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6982B" w14:textId="77777777" w:rsidR="000A6677" w:rsidRPr="005B335A" w:rsidRDefault="000A6677" w:rsidP="000A6677">
      <w:pPr>
        <w:pStyle w:val="Normal1"/>
        <w:spacing w:line="360" w:lineRule="auto"/>
        <w:jc w:val="center"/>
        <w:rPr>
          <w:rFonts w:ascii="Times New Roman" w:eastAsia="Times New Roman" w:hAnsi="Times New Roman" w:cs="Times New Roman"/>
          <w:b/>
          <w:sz w:val="44"/>
          <w:szCs w:val="44"/>
          <w:lang w:val="en-GB"/>
        </w:rPr>
      </w:pPr>
      <w:r w:rsidRPr="005B335A">
        <w:rPr>
          <w:noProof/>
          <w:lang w:val="en-GB" w:eastAsia="en-GB"/>
        </w:rPr>
        <w:drawing>
          <wp:inline distT="0" distB="0" distL="0" distR="0" wp14:anchorId="6289C0D6" wp14:editId="59B7AECD">
            <wp:extent cx="3790950" cy="1895475"/>
            <wp:effectExtent l="19050" t="0" r="0" b="0"/>
            <wp:docPr id="2" name="Picture 1"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7" cstate="print"/>
                    <a:srcRect/>
                    <a:stretch>
                      <a:fillRect/>
                    </a:stretch>
                  </pic:blipFill>
                  <pic:spPr bwMode="auto">
                    <a:xfrm>
                      <a:off x="0" y="0"/>
                      <a:ext cx="3790950" cy="1895475"/>
                    </a:xfrm>
                    <a:prstGeom prst="rect">
                      <a:avLst/>
                    </a:prstGeom>
                    <a:noFill/>
                    <a:ln w="9525">
                      <a:noFill/>
                      <a:miter lim="800000"/>
                      <a:headEnd/>
                      <a:tailEnd/>
                    </a:ln>
                  </pic:spPr>
                </pic:pic>
              </a:graphicData>
            </a:graphic>
          </wp:inline>
        </w:drawing>
      </w:r>
    </w:p>
    <w:p w14:paraId="3D5882A3" w14:textId="77777777" w:rsidR="00DC6DC8" w:rsidRDefault="00DC6DC8" w:rsidP="000A6677">
      <w:pPr>
        <w:pStyle w:val="Normal1"/>
        <w:spacing w:line="360" w:lineRule="auto"/>
        <w:jc w:val="center"/>
        <w:rPr>
          <w:rFonts w:ascii="Times New Roman" w:eastAsia="Times New Roman" w:hAnsi="Times New Roman" w:cs="Times New Roman"/>
          <w:b/>
          <w:sz w:val="96"/>
          <w:szCs w:val="44"/>
          <w:lang w:val="en-GB"/>
        </w:rPr>
      </w:pPr>
    </w:p>
    <w:p w14:paraId="079878F7" w14:textId="77777777" w:rsidR="000A6677" w:rsidRPr="005B335A" w:rsidRDefault="005B335A" w:rsidP="000A6677">
      <w:pPr>
        <w:pStyle w:val="Normal1"/>
        <w:spacing w:line="360" w:lineRule="auto"/>
        <w:jc w:val="center"/>
        <w:rPr>
          <w:rFonts w:ascii="Times New Roman" w:eastAsia="Times New Roman" w:hAnsi="Times New Roman" w:cs="Times New Roman"/>
          <w:b/>
          <w:sz w:val="44"/>
          <w:szCs w:val="44"/>
          <w:lang w:val="en-GB"/>
        </w:rPr>
      </w:pPr>
      <w:r w:rsidRPr="005B335A">
        <w:rPr>
          <w:rFonts w:ascii="Times New Roman" w:eastAsia="Times New Roman" w:hAnsi="Times New Roman" w:cs="Times New Roman"/>
          <w:b/>
          <w:sz w:val="96"/>
          <w:szCs w:val="44"/>
          <w:lang w:val="en-GB"/>
        </w:rPr>
        <w:t>Case S</w:t>
      </w:r>
      <w:r w:rsidR="000A6677" w:rsidRPr="005B335A">
        <w:rPr>
          <w:rFonts w:ascii="Times New Roman" w:eastAsia="Times New Roman" w:hAnsi="Times New Roman" w:cs="Times New Roman"/>
          <w:b/>
          <w:sz w:val="96"/>
          <w:szCs w:val="44"/>
          <w:lang w:val="en-GB"/>
        </w:rPr>
        <w:t>tudy on Obesity in the UK</w:t>
      </w:r>
    </w:p>
    <w:p w14:paraId="7F6555B9" w14:textId="77777777" w:rsidR="00F219F1" w:rsidRPr="005B335A" w:rsidRDefault="00F219F1" w:rsidP="000A6677">
      <w:pPr>
        <w:pStyle w:val="Normal1"/>
        <w:spacing w:line="360" w:lineRule="auto"/>
        <w:jc w:val="center"/>
        <w:rPr>
          <w:rFonts w:ascii="Times New Roman" w:eastAsia="Times New Roman" w:hAnsi="Times New Roman" w:cs="Times New Roman"/>
          <w:b/>
          <w:sz w:val="32"/>
          <w:szCs w:val="44"/>
          <w:lang w:val="en-GB"/>
        </w:rPr>
      </w:pPr>
    </w:p>
    <w:p w14:paraId="0CFAC6D6" w14:textId="77777777" w:rsidR="00F219F1" w:rsidRPr="005B335A" w:rsidRDefault="00F219F1" w:rsidP="00BD1903">
      <w:pPr>
        <w:pStyle w:val="Normal1"/>
        <w:spacing w:line="360" w:lineRule="auto"/>
        <w:rPr>
          <w:rFonts w:ascii="Times New Roman" w:eastAsia="Times New Roman" w:hAnsi="Times New Roman" w:cs="Times New Roman"/>
          <w:b/>
          <w:sz w:val="32"/>
          <w:szCs w:val="44"/>
          <w:lang w:val="en-GB"/>
        </w:rPr>
      </w:pPr>
    </w:p>
    <w:p w14:paraId="0BAAAC07" w14:textId="77777777" w:rsidR="00F219F1" w:rsidRPr="005B335A" w:rsidRDefault="00F219F1" w:rsidP="000A6677">
      <w:pPr>
        <w:pStyle w:val="Normal1"/>
        <w:spacing w:line="360" w:lineRule="auto"/>
        <w:jc w:val="center"/>
        <w:rPr>
          <w:rFonts w:ascii="Times New Roman" w:eastAsia="Times New Roman" w:hAnsi="Times New Roman" w:cs="Times New Roman"/>
          <w:b/>
          <w:sz w:val="32"/>
          <w:szCs w:val="44"/>
          <w:lang w:val="en-GB"/>
        </w:rPr>
      </w:pPr>
    </w:p>
    <w:p w14:paraId="55AE4974" w14:textId="77777777" w:rsidR="00BD1903" w:rsidRPr="00BD1903" w:rsidRDefault="000A6677" w:rsidP="00BD1903">
      <w:pPr>
        <w:pStyle w:val="Normal1"/>
        <w:jc w:val="center"/>
        <w:rPr>
          <w:rFonts w:ascii="Times New Roman" w:eastAsia="Times New Roman" w:hAnsi="Times New Roman" w:cs="Times New Roman"/>
          <w:b/>
          <w:sz w:val="32"/>
          <w:szCs w:val="44"/>
          <w:lang w:val="en-GB"/>
        </w:rPr>
      </w:pPr>
      <w:r w:rsidRPr="005B335A">
        <w:rPr>
          <w:rFonts w:ascii="Times New Roman" w:eastAsia="Times New Roman" w:hAnsi="Times New Roman" w:cs="Times New Roman"/>
          <w:b/>
          <w:sz w:val="32"/>
          <w:szCs w:val="44"/>
          <w:lang w:val="en-GB"/>
        </w:rPr>
        <w:t xml:space="preserve">Name: </w:t>
      </w:r>
      <w:proofErr w:type="spellStart"/>
      <w:r w:rsidR="00BD1903" w:rsidRPr="00BD1903">
        <w:rPr>
          <w:rFonts w:ascii="Times New Roman" w:eastAsia="Times New Roman" w:hAnsi="Times New Roman" w:cs="Times New Roman"/>
          <w:b/>
          <w:sz w:val="32"/>
          <w:szCs w:val="44"/>
          <w:lang w:val="en-GB"/>
        </w:rPr>
        <w:t>Zaheed</w:t>
      </w:r>
      <w:proofErr w:type="spellEnd"/>
      <w:r w:rsidR="00BD1903" w:rsidRPr="00BD1903">
        <w:rPr>
          <w:rFonts w:ascii="Times New Roman" w:eastAsia="Times New Roman" w:hAnsi="Times New Roman" w:cs="Times New Roman"/>
          <w:b/>
          <w:sz w:val="32"/>
          <w:szCs w:val="44"/>
          <w:lang w:val="en-GB"/>
        </w:rPr>
        <w:t xml:space="preserve"> </w:t>
      </w:r>
      <w:proofErr w:type="spellStart"/>
      <w:r w:rsidR="00BD1903" w:rsidRPr="00BD1903">
        <w:rPr>
          <w:rFonts w:ascii="Times New Roman" w:eastAsia="Times New Roman" w:hAnsi="Times New Roman" w:cs="Times New Roman"/>
          <w:b/>
          <w:sz w:val="32"/>
          <w:szCs w:val="44"/>
          <w:lang w:val="en-GB"/>
        </w:rPr>
        <w:t>ullah</w:t>
      </w:r>
      <w:proofErr w:type="spellEnd"/>
      <w:r w:rsidR="00BD1903" w:rsidRPr="00BD1903">
        <w:rPr>
          <w:rFonts w:ascii="Times New Roman" w:eastAsia="Times New Roman" w:hAnsi="Times New Roman" w:cs="Times New Roman"/>
          <w:b/>
          <w:sz w:val="32"/>
          <w:szCs w:val="44"/>
          <w:lang w:val="en-GB"/>
        </w:rPr>
        <w:t xml:space="preserve"> </w:t>
      </w:r>
    </w:p>
    <w:p w14:paraId="1A44C4E1" w14:textId="77777777" w:rsidR="00BD1903" w:rsidRPr="00BD1903" w:rsidRDefault="00BD1903" w:rsidP="00BD1903">
      <w:pPr>
        <w:pStyle w:val="Normal1"/>
        <w:jc w:val="center"/>
        <w:rPr>
          <w:rFonts w:ascii="Times New Roman" w:eastAsia="Times New Roman" w:hAnsi="Times New Roman" w:cs="Times New Roman"/>
          <w:b/>
          <w:sz w:val="32"/>
          <w:szCs w:val="44"/>
          <w:lang w:val="en-GB"/>
        </w:rPr>
      </w:pPr>
    </w:p>
    <w:p w14:paraId="5B41A821" w14:textId="649ACFDA" w:rsidR="00BD1903" w:rsidRPr="00BD1903" w:rsidRDefault="00BD1903" w:rsidP="00BD1903">
      <w:pPr>
        <w:pStyle w:val="Normal1"/>
        <w:spacing w:line="360" w:lineRule="auto"/>
        <w:jc w:val="center"/>
        <w:rPr>
          <w:rFonts w:ascii="Times New Roman" w:eastAsia="Times New Roman" w:hAnsi="Times New Roman" w:cs="Times New Roman"/>
          <w:b/>
          <w:sz w:val="32"/>
          <w:szCs w:val="44"/>
          <w:lang w:val="en-GB"/>
        </w:rPr>
      </w:pPr>
      <w:r w:rsidRPr="005B335A">
        <w:rPr>
          <w:rFonts w:ascii="Times New Roman" w:eastAsia="Times New Roman" w:hAnsi="Times New Roman" w:cs="Times New Roman"/>
          <w:b/>
          <w:sz w:val="32"/>
          <w:szCs w:val="44"/>
          <w:lang w:val="en-GB"/>
        </w:rPr>
        <w:t xml:space="preserve">ID: </w:t>
      </w:r>
      <w:r w:rsidRPr="00BD1903">
        <w:rPr>
          <w:rFonts w:ascii="Times New Roman" w:eastAsia="Times New Roman" w:hAnsi="Times New Roman" w:cs="Times New Roman"/>
          <w:b/>
          <w:sz w:val="32"/>
          <w:szCs w:val="44"/>
          <w:lang w:val="en-GB"/>
        </w:rPr>
        <w:t>1814933</w:t>
      </w:r>
    </w:p>
    <w:p w14:paraId="2D96496F" w14:textId="685C79F2" w:rsidR="000A6677" w:rsidRPr="005B335A" w:rsidRDefault="00BD1903" w:rsidP="00BD1903">
      <w:pPr>
        <w:pStyle w:val="Normal1"/>
        <w:jc w:val="center"/>
        <w:rPr>
          <w:rFonts w:ascii="Times New Roman" w:eastAsia="Times New Roman" w:hAnsi="Times New Roman" w:cs="Times New Roman"/>
          <w:b/>
          <w:sz w:val="32"/>
          <w:szCs w:val="44"/>
          <w:lang w:val="en-GB"/>
        </w:rPr>
      </w:pPr>
      <w:r w:rsidRPr="00BD1903">
        <w:rPr>
          <w:rFonts w:ascii="Times New Roman" w:eastAsia="Times New Roman" w:hAnsi="Times New Roman" w:cs="Times New Roman"/>
          <w:b/>
          <w:sz w:val="32"/>
          <w:szCs w:val="44"/>
          <w:lang w:val="en-GB"/>
        </w:rPr>
        <w:t xml:space="preserve">Lecturer </w:t>
      </w:r>
      <w:proofErr w:type="gramStart"/>
      <w:r w:rsidRPr="00BD1903">
        <w:rPr>
          <w:rFonts w:ascii="Times New Roman" w:eastAsia="Times New Roman" w:hAnsi="Times New Roman" w:cs="Times New Roman"/>
          <w:b/>
          <w:sz w:val="32"/>
          <w:szCs w:val="44"/>
          <w:lang w:val="en-GB"/>
        </w:rPr>
        <w:t xml:space="preserve">name </w:t>
      </w:r>
      <w:r>
        <w:rPr>
          <w:rFonts w:ascii="Times New Roman" w:eastAsia="Times New Roman" w:hAnsi="Times New Roman" w:cs="Times New Roman"/>
          <w:b/>
          <w:sz w:val="32"/>
          <w:szCs w:val="44"/>
          <w:lang w:val="en-GB"/>
        </w:rPr>
        <w:t>:</w:t>
      </w:r>
      <w:r w:rsidRPr="00BD1903">
        <w:rPr>
          <w:rFonts w:ascii="Times New Roman" w:eastAsia="Times New Roman" w:hAnsi="Times New Roman" w:cs="Times New Roman"/>
          <w:b/>
          <w:sz w:val="32"/>
          <w:szCs w:val="44"/>
          <w:lang w:val="en-GB"/>
        </w:rPr>
        <w:t>Rebecca</w:t>
      </w:r>
      <w:proofErr w:type="gramEnd"/>
      <w:r w:rsidRPr="00BD1903">
        <w:rPr>
          <w:rFonts w:ascii="Times New Roman" w:eastAsia="Times New Roman" w:hAnsi="Times New Roman" w:cs="Times New Roman"/>
          <w:b/>
          <w:sz w:val="32"/>
          <w:szCs w:val="44"/>
          <w:lang w:val="en-GB"/>
        </w:rPr>
        <w:t xml:space="preserve"> </w:t>
      </w:r>
      <w:proofErr w:type="spellStart"/>
      <w:r w:rsidRPr="00BD1903">
        <w:rPr>
          <w:rFonts w:ascii="Times New Roman" w:eastAsia="Times New Roman" w:hAnsi="Times New Roman" w:cs="Times New Roman"/>
          <w:b/>
          <w:sz w:val="32"/>
          <w:szCs w:val="44"/>
          <w:lang w:val="en-GB"/>
        </w:rPr>
        <w:t>kavanagh</w:t>
      </w:r>
      <w:proofErr w:type="spellEnd"/>
    </w:p>
    <w:p w14:paraId="798BE656" w14:textId="77777777" w:rsidR="00F219F1" w:rsidRPr="005B335A" w:rsidRDefault="00F219F1" w:rsidP="000A6677">
      <w:pPr>
        <w:pStyle w:val="Normal1"/>
        <w:spacing w:line="360" w:lineRule="auto"/>
        <w:jc w:val="center"/>
        <w:rPr>
          <w:rFonts w:ascii="Times New Roman" w:eastAsia="Times New Roman" w:hAnsi="Times New Roman" w:cs="Times New Roman"/>
          <w:b/>
          <w:sz w:val="32"/>
          <w:szCs w:val="44"/>
          <w:lang w:val="en-GB"/>
        </w:rPr>
      </w:pPr>
    </w:p>
    <w:p w14:paraId="1B7B63FF" w14:textId="77777777" w:rsidR="000A6677" w:rsidRPr="005B335A" w:rsidRDefault="000A6677">
      <w:pPr>
        <w:rPr>
          <w:rFonts w:eastAsia="Times New Roman" w:cs="Times New Roman"/>
          <w:b/>
          <w:sz w:val="44"/>
          <w:szCs w:val="44"/>
        </w:rPr>
      </w:pPr>
      <w:r w:rsidRPr="005B335A">
        <w:rPr>
          <w:rFonts w:eastAsia="Times New Roman" w:cs="Times New Roman"/>
          <w:b/>
          <w:sz w:val="44"/>
          <w:szCs w:val="44"/>
        </w:rPr>
        <w:br w:type="page"/>
      </w:r>
    </w:p>
    <w:sdt>
      <w:sdtPr>
        <w:rPr>
          <w:rFonts w:ascii="Arial" w:eastAsia="Arial" w:hAnsi="Arial" w:cs="Arial"/>
          <w:b w:val="0"/>
          <w:bCs w:val="0"/>
          <w:color w:val="auto"/>
          <w:sz w:val="22"/>
          <w:szCs w:val="22"/>
          <w:lang w:val="en-GB"/>
        </w:rPr>
        <w:id w:val="277471486"/>
        <w:docPartObj>
          <w:docPartGallery w:val="Table of Contents"/>
          <w:docPartUnique/>
        </w:docPartObj>
      </w:sdtPr>
      <w:sdtEndPr>
        <w:rPr>
          <w:rFonts w:ascii="Times New Roman" w:hAnsi="Times New Roman"/>
          <w:sz w:val="24"/>
        </w:rPr>
      </w:sdtEndPr>
      <w:sdtContent>
        <w:p w14:paraId="67B7E8D4" w14:textId="77777777" w:rsidR="000A6677" w:rsidRPr="005B335A" w:rsidRDefault="000A6677" w:rsidP="007A0FF6">
          <w:pPr>
            <w:pStyle w:val="TOCHeading"/>
            <w:spacing w:line="360" w:lineRule="auto"/>
            <w:jc w:val="center"/>
            <w:rPr>
              <w:lang w:val="en-GB"/>
            </w:rPr>
          </w:pPr>
          <w:r w:rsidRPr="005B335A">
            <w:rPr>
              <w:rFonts w:ascii="Times New Roman" w:hAnsi="Times New Roman" w:cs="Times New Roman"/>
              <w:color w:val="auto"/>
              <w:sz w:val="24"/>
              <w:szCs w:val="24"/>
              <w:lang w:val="en-GB"/>
            </w:rPr>
            <w:t>Table of Contents</w:t>
          </w:r>
        </w:p>
        <w:p w14:paraId="156BF9E4" w14:textId="77777777" w:rsidR="007A0FF6" w:rsidRDefault="00D816D5">
          <w:pPr>
            <w:pStyle w:val="TOC1"/>
            <w:tabs>
              <w:tab w:val="right" w:leader="dot" w:pos="9019"/>
            </w:tabs>
            <w:rPr>
              <w:rFonts w:asciiTheme="minorHAnsi" w:eastAsiaTheme="minorEastAsia" w:hAnsiTheme="minorHAnsi" w:cstheme="minorBidi"/>
              <w:noProof/>
              <w:sz w:val="22"/>
              <w:lang w:eastAsia="en-GB"/>
            </w:rPr>
          </w:pPr>
          <w:r w:rsidRPr="005B335A">
            <w:fldChar w:fldCharType="begin"/>
          </w:r>
          <w:r w:rsidR="000A6677" w:rsidRPr="005B335A">
            <w:instrText xml:space="preserve"> TOC \o "1-3" \h \z \u </w:instrText>
          </w:r>
          <w:r w:rsidRPr="005B335A">
            <w:fldChar w:fldCharType="separate"/>
          </w:r>
          <w:hyperlink w:anchor="_Toc77870753" w:history="1">
            <w:r w:rsidR="007A0FF6" w:rsidRPr="00D04220">
              <w:rPr>
                <w:rStyle w:val="Hyperlink"/>
                <w:rFonts w:cs="Times New Roman"/>
                <w:noProof/>
              </w:rPr>
              <w:t>Introduction</w:t>
            </w:r>
            <w:r w:rsidR="007A0FF6">
              <w:rPr>
                <w:noProof/>
                <w:webHidden/>
              </w:rPr>
              <w:tab/>
            </w:r>
            <w:r w:rsidR="007A0FF6">
              <w:rPr>
                <w:noProof/>
                <w:webHidden/>
              </w:rPr>
              <w:fldChar w:fldCharType="begin"/>
            </w:r>
            <w:r w:rsidR="007A0FF6">
              <w:rPr>
                <w:noProof/>
                <w:webHidden/>
              </w:rPr>
              <w:instrText xml:space="preserve"> PAGEREF _Toc77870753 \h </w:instrText>
            </w:r>
            <w:r w:rsidR="007A0FF6">
              <w:rPr>
                <w:noProof/>
                <w:webHidden/>
              </w:rPr>
            </w:r>
            <w:r w:rsidR="007A0FF6">
              <w:rPr>
                <w:noProof/>
                <w:webHidden/>
              </w:rPr>
              <w:fldChar w:fldCharType="separate"/>
            </w:r>
            <w:r w:rsidR="007A0FF6">
              <w:rPr>
                <w:noProof/>
                <w:webHidden/>
              </w:rPr>
              <w:t>2</w:t>
            </w:r>
            <w:r w:rsidR="007A0FF6">
              <w:rPr>
                <w:noProof/>
                <w:webHidden/>
              </w:rPr>
              <w:fldChar w:fldCharType="end"/>
            </w:r>
          </w:hyperlink>
        </w:p>
        <w:p w14:paraId="6A5E5061"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4" w:history="1">
            <w:r w:rsidR="007A0FF6" w:rsidRPr="00D04220">
              <w:rPr>
                <w:rStyle w:val="Hyperlink"/>
                <w:rFonts w:cs="Times New Roman"/>
                <w:noProof/>
              </w:rPr>
              <w:t>A brief account on the rising concern of Obesity</w:t>
            </w:r>
            <w:r w:rsidR="007A0FF6">
              <w:rPr>
                <w:noProof/>
                <w:webHidden/>
              </w:rPr>
              <w:tab/>
            </w:r>
            <w:r w:rsidR="007A0FF6">
              <w:rPr>
                <w:noProof/>
                <w:webHidden/>
              </w:rPr>
              <w:fldChar w:fldCharType="begin"/>
            </w:r>
            <w:r w:rsidR="007A0FF6">
              <w:rPr>
                <w:noProof/>
                <w:webHidden/>
              </w:rPr>
              <w:instrText xml:space="preserve"> PAGEREF _Toc77870754 \h </w:instrText>
            </w:r>
            <w:r w:rsidR="007A0FF6">
              <w:rPr>
                <w:noProof/>
                <w:webHidden/>
              </w:rPr>
            </w:r>
            <w:r w:rsidR="007A0FF6">
              <w:rPr>
                <w:noProof/>
                <w:webHidden/>
              </w:rPr>
              <w:fldChar w:fldCharType="separate"/>
            </w:r>
            <w:r w:rsidR="007A0FF6">
              <w:rPr>
                <w:noProof/>
                <w:webHidden/>
              </w:rPr>
              <w:t>2</w:t>
            </w:r>
            <w:r w:rsidR="007A0FF6">
              <w:rPr>
                <w:noProof/>
                <w:webHidden/>
              </w:rPr>
              <w:fldChar w:fldCharType="end"/>
            </w:r>
          </w:hyperlink>
        </w:p>
        <w:p w14:paraId="3F3E8E0D"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5" w:history="1">
            <w:r w:rsidR="007A0FF6" w:rsidRPr="00D04220">
              <w:rPr>
                <w:rStyle w:val="Hyperlink"/>
                <w:rFonts w:cs="Times New Roman"/>
                <w:noProof/>
              </w:rPr>
              <w:t>Causes of obesity</w:t>
            </w:r>
            <w:r w:rsidR="007A0FF6">
              <w:rPr>
                <w:noProof/>
                <w:webHidden/>
              </w:rPr>
              <w:tab/>
            </w:r>
            <w:r w:rsidR="007A0FF6">
              <w:rPr>
                <w:noProof/>
                <w:webHidden/>
              </w:rPr>
              <w:fldChar w:fldCharType="begin"/>
            </w:r>
            <w:r w:rsidR="007A0FF6">
              <w:rPr>
                <w:noProof/>
                <w:webHidden/>
              </w:rPr>
              <w:instrText xml:space="preserve"> PAGEREF _Toc77870755 \h </w:instrText>
            </w:r>
            <w:r w:rsidR="007A0FF6">
              <w:rPr>
                <w:noProof/>
                <w:webHidden/>
              </w:rPr>
            </w:r>
            <w:r w:rsidR="007A0FF6">
              <w:rPr>
                <w:noProof/>
                <w:webHidden/>
              </w:rPr>
              <w:fldChar w:fldCharType="separate"/>
            </w:r>
            <w:r w:rsidR="007A0FF6">
              <w:rPr>
                <w:noProof/>
                <w:webHidden/>
              </w:rPr>
              <w:t>3</w:t>
            </w:r>
            <w:r w:rsidR="007A0FF6">
              <w:rPr>
                <w:noProof/>
                <w:webHidden/>
              </w:rPr>
              <w:fldChar w:fldCharType="end"/>
            </w:r>
          </w:hyperlink>
        </w:p>
        <w:p w14:paraId="5DDC6961"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6" w:history="1">
            <w:r w:rsidR="007A0FF6" w:rsidRPr="00D04220">
              <w:rPr>
                <w:rStyle w:val="Hyperlink"/>
                <w:rFonts w:cs="Times New Roman"/>
                <w:noProof/>
              </w:rPr>
              <w:t>Adversity of obesity</w:t>
            </w:r>
            <w:r w:rsidR="007A0FF6">
              <w:rPr>
                <w:noProof/>
                <w:webHidden/>
              </w:rPr>
              <w:tab/>
            </w:r>
            <w:r w:rsidR="007A0FF6">
              <w:rPr>
                <w:noProof/>
                <w:webHidden/>
              </w:rPr>
              <w:fldChar w:fldCharType="begin"/>
            </w:r>
            <w:r w:rsidR="007A0FF6">
              <w:rPr>
                <w:noProof/>
                <w:webHidden/>
              </w:rPr>
              <w:instrText xml:space="preserve"> PAGEREF _Toc77870756 \h </w:instrText>
            </w:r>
            <w:r w:rsidR="007A0FF6">
              <w:rPr>
                <w:noProof/>
                <w:webHidden/>
              </w:rPr>
            </w:r>
            <w:r w:rsidR="007A0FF6">
              <w:rPr>
                <w:noProof/>
                <w:webHidden/>
              </w:rPr>
              <w:fldChar w:fldCharType="separate"/>
            </w:r>
            <w:r w:rsidR="007A0FF6">
              <w:rPr>
                <w:noProof/>
                <w:webHidden/>
              </w:rPr>
              <w:t>4</w:t>
            </w:r>
            <w:r w:rsidR="007A0FF6">
              <w:rPr>
                <w:noProof/>
                <w:webHidden/>
              </w:rPr>
              <w:fldChar w:fldCharType="end"/>
            </w:r>
          </w:hyperlink>
        </w:p>
        <w:p w14:paraId="6BC39437"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7" w:history="1">
            <w:r w:rsidR="007A0FF6" w:rsidRPr="00D04220">
              <w:rPr>
                <w:rStyle w:val="Hyperlink"/>
                <w:rFonts w:cs="Times New Roman"/>
                <w:noProof/>
              </w:rPr>
              <w:t>Strategies for managing obesity in the UK</w:t>
            </w:r>
            <w:r w:rsidR="007A0FF6">
              <w:rPr>
                <w:noProof/>
                <w:webHidden/>
              </w:rPr>
              <w:tab/>
            </w:r>
            <w:r w:rsidR="007A0FF6">
              <w:rPr>
                <w:noProof/>
                <w:webHidden/>
              </w:rPr>
              <w:fldChar w:fldCharType="begin"/>
            </w:r>
            <w:r w:rsidR="007A0FF6">
              <w:rPr>
                <w:noProof/>
                <w:webHidden/>
              </w:rPr>
              <w:instrText xml:space="preserve"> PAGEREF _Toc77870757 \h </w:instrText>
            </w:r>
            <w:r w:rsidR="007A0FF6">
              <w:rPr>
                <w:noProof/>
                <w:webHidden/>
              </w:rPr>
            </w:r>
            <w:r w:rsidR="007A0FF6">
              <w:rPr>
                <w:noProof/>
                <w:webHidden/>
              </w:rPr>
              <w:fldChar w:fldCharType="separate"/>
            </w:r>
            <w:r w:rsidR="007A0FF6">
              <w:rPr>
                <w:noProof/>
                <w:webHidden/>
              </w:rPr>
              <w:t>5</w:t>
            </w:r>
            <w:r w:rsidR="007A0FF6">
              <w:rPr>
                <w:noProof/>
                <w:webHidden/>
              </w:rPr>
              <w:fldChar w:fldCharType="end"/>
            </w:r>
          </w:hyperlink>
        </w:p>
        <w:p w14:paraId="4919E3FD"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8" w:history="1">
            <w:r w:rsidR="007A0FF6" w:rsidRPr="00D04220">
              <w:rPr>
                <w:rStyle w:val="Hyperlink"/>
                <w:rFonts w:cs="Times New Roman"/>
                <w:noProof/>
              </w:rPr>
              <w:t>Conclusion</w:t>
            </w:r>
            <w:r w:rsidR="007A0FF6">
              <w:rPr>
                <w:noProof/>
                <w:webHidden/>
              </w:rPr>
              <w:tab/>
            </w:r>
            <w:r w:rsidR="007A0FF6">
              <w:rPr>
                <w:noProof/>
                <w:webHidden/>
              </w:rPr>
              <w:fldChar w:fldCharType="begin"/>
            </w:r>
            <w:r w:rsidR="007A0FF6">
              <w:rPr>
                <w:noProof/>
                <w:webHidden/>
              </w:rPr>
              <w:instrText xml:space="preserve"> PAGEREF _Toc77870758 \h </w:instrText>
            </w:r>
            <w:r w:rsidR="007A0FF6">
              <w:rPr>
                <w:noProof/>
                <w:webHidden/>
              </w:rPr>
            </w:r>
            <w:r w:rsidR="007A0FF6">
              <w:rPr>
                <w:noProof/>
                <w:webHidden/>
              </w:rPr>
              <w:fldChar w:fldCharType="separate"/>
            </w:r>
            <w:r w:rsidR="007A0FF6">
              <w:rPr>
                <w:noProof/>
                <w:webHidden/>
              </w:rPr>
              <w:t>7</w:t>
            </w:r>
            <w:r w:rsidR="007A0FF6">
              <w:rPr>
                <w:noProof/>
                <w:webHidden/>
              </w:rPr>
              <w:fldChar w:fldCharType="end"/>
            </w:r>
          </w:hyperlink>
        </w:p>
        <w:p w14:paraId="014C2ADE" w14:textId="77777777" w:rsidR="007A0FF6" w:rsidRDefault="004E20AB">
          <w:pPr>
            <w:pStyle w:val="TOC1"/>
            <w:tabs>
              <w:tab w:val="right" w:leader="dot" w:pos="9019"/>
            </w:tabs>
            <w:rPr>
              <w:rFonts w:asciiTheme="minorHAnsi" w:eastAsiaTheme="minorEastAsia" w:hAnsiTheme="minorHAnsi" w:cstheme="minorBidi"/>
              <w:noProof/>
              <w:sz w:val="22"/>
              <w:lang w:eastAsia="en-GB"/>
            </w:rPr>
          </w:pPr>
          <w:hyperlink w:anchor="_Toc77870759" w:history="1">
            <w:r w:rsidR="007A0FF6" w:rsidRPr="00D04220">
              <w:rPr>
                <w:rStyle w:val="Hyperlink"/>
                <w:rFonts w:cs="Times New Roman"/>
                <w:noProof/>
              </w:rPr>
              <w:t>References</w:t>
            </w:r>
            <w:r w:rsidR="007A0FF6">
              <w:rPr>
                <w:noProof/>
                <w:webHidden/>
              </w:rPr>
              <w:tab/>
            </w:r>
            <w:r w:rsidR="007A0FF6">
              <w:rPr>
                <w:noProof/>
                <w:webHidden/>
              </w:rPr>
              <w:fldChar w:fldCharType="begin"/>
            </w:r>
            <w:r w:rsidR="007A0FF6">
              <w:rPr>
                <w:noProof/>
                <w:webHidden/>
              </w:rPr>
              <w:instrText xml:space="preserve"> PAGEREF _Toc77870759 \h </w:instrText>
            </w:r>
            <w:r w:rsidR="007A0FF6">
              <w:rPr>
                <w:noProof/>
                <w:webHidden/>
              </w:rPr>
            </w:r>
            <w:r w:rsidR="007A0FF6">
              <w:rPr>
                <w:noProof/>
                <w:webHidden/>
              </w:rPr>
              <w:fldChar w:fldCharType="separate"/>
            </w:r>
            <w:r w:rsidR="007A0FF6">
              <w:rPr>
                <w:noProof/>
                <w:webHidden/>
              </w:rPr>
              <w:t>8</w:t>
            </w:r>
            <w:r w:rsidR="007A0FF6">
              <w:rPr>
                <w:noProof/>
                <w:webHidden/>
              </w:rPr>
              <w:fldChar w:fldCharType="end"/>
            </w:r>
          </w:hyperlink>
        </w:p>
        <w:p w14:paraId="621544D6" w14:textId="77777777" w:rsidR="000A6677" w:rsidRPr="005B335A" w:rsidRDefault="00D816D5">
          <w:r w:rsidRPr="005B335A">
            <w:fldChar w:fldCharType="end"/>
          </w:r>
        </w:p>
      </w:sdtContent>
    </w:sdt>
    <w:p w14:paraId="64FEBCCD" w14:textId="77777777" w:rsidR="000A6677" w:rsidRPr="005B335A" w:rsidRDefault="000A6677" w:rsidP="000A6677">
      <w:pPr>
        <w:pStyle w:val="Normal1"/>
        <w:spacing w:line="360" w:lineRule="auto"/>
        <w:jc w:val="center"/>
        <w:rPr>
          <w:rFonts w:ascii="Times New Roman" w:eastAsia="Times New Roman" w:hAnsi="Times New Roman" w:cs="Times New Roman"/>
          <w:b/>
          <w:sz w:val="24"/>
          <w:szCs w:val="24"/>
          <w:lang w:val="en-GB"/>
        </w:rPr>
      </w:pPr>
      <w:r w:rsidRPr="005B335A">
        <w:rPr>
          <w:rFonts w:ascii="Times New Roman" w:eastAsia="Times New Roman" w:hAnsi="Times New Roman" w:cs="Times New Roman"/>
          <w:b/>
          <w:sz w:val="24"/>
          <w:szCs w:val="24"/>
          <w:lang w:val="en-GB"/>
        </w:rPr>
        <w:br w:type="page"/>
      </w:r>
    </w:p>
    <w:p w14:paraId="1B9E01D5" w14:textId="77777777" w:rsidR="00ED189D" w:rsidRPr="005B335A" w:rsidRDefault="000863ED" w:rsidP="000A6677">
      <w:pPr>
        <w:pStyle w:val="Heading1"/>
        <w:rPr>
          <w:rFonts w:cs="Times New Roman"/>
          <w:szCs w:val="24"/>
          <w:lang w:val="en-GB"/>
        </w:rPr>
      </w:pPr>
      <w:bookmarkStart w:id="0" w:name="_Toc77870753"/>
      <w:r w:rsidRPr="005B335A">
        <w:rPr>
          <w:rFonts w:cs="Times New Roman"/>
          <w:szCs w:val="24"/>
          <w:lang w:val="en-GB"/>
        </w:rPr>
        <w:lastRenderedPageBreak/>
        <w:t>Introduction</w:t>
      </w:r>
      <w:bookmarkEnd w:id="0"/>
    </w:p>
    <w:p w14:paraId="17B8F770" w14:textId="77777777" w:rsidR="00ED189D" w:rsidRPr="005B335A" w:rsidRDefault="000863ED" w:rsidP="00F219F1">
      <w:pPr>
        <w:rPr>
          <w:i/>
        </w:rPr>
      </w:pPr>
      <w:r w:rsidRPr="005B335A">
        <w:t xml:space="preserve">In recent </w:t>
      </w:r>
      <w:r w:rsidR="00DC6DC8" w:rsidRPr="005B335A">
        <w:t>years,</w:t>
      </w:r>
      <w:r w:rsidRPr="005B335A">
        <w:t xml:space="preserve"> obesity has been one of the major concerns for leaders around the world. </w:t>
      </w:r>
      <w:r w:rsidR="00DC6DC8">
        <w:t>M</w:t>
      </w:r>
      <w:r w:rsidRPr="005B335A">
        <w:t xml:space="preserve">any kinds of adverse health complications </w:t>
      </w:r>
      <w:r w:rsidR="00DC6DC8">
        <w:t xml:space="preserve">are </w:t>
      </w:r>
      <w:r w:rsidRPr="005B335A">
        <w:t>associated with obesity</w:t>
      </w:r>
      <w:r w:rsidR="00DC6DC8">
        <w:t xml:space="preserve">, which </w:t>
      </w:r>
      <w:r w:rsidRPr="005B335A">
        <w:t xml:space="preserve">makes the person incapable of performing his </w:t>
      </w:r>
      <w:r w:rsidR="00DC6DC8" w:rsidRPr="005B335A">
        <w:t>day-to-day</w:t>
      </w:r>
      <w:r w:rsidRPr="005B335A">
        <w:t xml:space="preserve"> task in an organised manner. For this very reason, obesity is considered one of the most complex diseases that include excessive amounts of body fat. In context to this, the following assessment will highlight the various aspects of </w:t>
      </w:r>
      <w:r w:rsidRPr="005B335A">
        <w:rPr>
          <w:b/>
          <w:i/>
        </w:rPr>
        <w:t>Obesity and its impact on humans.</w:t>
      </w:r>
      <w:r w:rsidRPr="005B335A">
        <w:rPr>
          <w:b/>
        </w:rPr>
        <w:t xml:space="preserve"> </w:t>
      </w:r>
      <w:r w:rsidRPr="005B335A">
        <w:t xml:space="preserve">In addition to this, the following assessment will also discuss the management strategies in context to social learning theory, attitude and the theory of planning behaviour by presenting the case study scenario of the UK.  </w:t>
      </w:r>
      <w:r w:rsidRPr="005B335A">
        <w:rPr>
          <w:i/>
        </w:rPr>
        <w:t xml:space="preserve"> </w:t>
      </w:r>
    </w:p>
    <w:p w14:paraId="2DF939DD" w14:textId="77777777" w:rsidR="00ED189D" w:rsidRPr="005B335A" w:rsidRDefault="000863ED" w:rsidP="000A6677">
      <w:pPr>
        <w:pStyle w:val="Heading1"/>
        <w:rPr>
          <w:rFonts w:cs="Times New Roman"/>
          <w:szCs w:val="24"/>
          <w:lang w:val="en-GB"/>
        </w:rPr>
      </w:pPr>
      <w:bookmarkStart w:id="1" w:name="_Toc77870754"/>
      <w:r w:rsidRPr="005B335A">
        <w:rPr>
          <w:rFonts w:cs="Times New Roman"/>
          <w:szCs w:val="24"/>
          <w:lang w:val="en-GB"/>
        </w:rPr>
        <w:t>A brief account on the rising concern of Obesit</w:t>
      </w:r>
      <w:r w:rsidR="000502F7" w:rsidRPr="005B335A">
        <w:rPr>
          <w:rFonts w:cs="Times New Roman"/>
          <w:szCs w:val="24"/>
          <w:lang w:val="en-GB"/>
        </w:rPr>
        <w:t>y</w:t>
      </w:r>
      <w:bookmarkEnd w:id="1"/>
    </w:p>
    <w:p w14:paraId="4D2D9346" w14:textId="77777777" w:rsidR="00ED189D" w:rsidRPr="005B335A" w:rsidRDefault="000863ED" w:rsidP="00F219F1">
      <w:r w:rsidRPr="005B335A">
        <w:t xml:space="preserve">According to </w:t>
      </w:r>
      <w:r w:rsidR="000502F7" w:rsidRPr="005B335A">
        <w:rPr>
          <w:color w:val="222222"/>
          <w:shd w:val="clear" w:color="auto" w:fill="FFFFFF"/>
        </w:rPr>
        <w:t>Klarin</w:t>
      </w:r>
      <w:r w:rsidR="000502F7" w:rsidRPr="005B335A">
        <w:t xml:space="preserve"> </w:t>
      </w:r>
      <w:r w:rsidR="000502F7" w:rsidRPr="005B335A">
        <w:rPr>
          <w:i/>
        </w:rPr>
        <w:t>et al.</w:t>
      </w:r>
      <w:r w:rsidR="000502F7" w:rsidRPr="005B335A">
        <w:t xml:space="preserve"> </w:t>
      </w:r>
      <w:r w:rsidRPr="005B335A">
        <w:t>(</w:t>
      </w:r>
      <w:r w:rsidR="000502F7" w:rsidRPr="005B335A">
        <w:t>2017</w:t>
      </w:r>
      <w:r w:rsidRPr="005B335A">
        <w:t xml:space="preserve">), obesity or being overweight is an abnormal or excessive accumulation of fat that eventually risks the health of a person. A person having a Body Mass Index of 25 is accounted as overweight and the one who is over 30 is obese. This particular issue has now become the </w:t>
      </w:r>
      <w:r w:rsidR="00DC6DC8" w:rsidRPr="005B335A">
        <w:t>prevailing</w:t>
      </w:r>
      <w:r w:rsidRPr="005B335A">
        <w:t xml:space="preserve"> epidemic proportions with about 4 million individuals being dead each year. The report has been presented by the global burden of diseases in 2017. </w:t>
      </w:r>
      <w:r w:rsidR="000502F7" w:rsidRPr="005B335A">
        <w:rPr>
          <w:color w:val="222222"/>
          <w:shd w:val="clear" w:color="auto" w:fill="FFFFFF"/>
        </w:rPr>
        <w:t>Celis-Morales</w:t>
      </w:r>
      <w:r w:rsidR="000502F7" w:rsidRPr="005B335A">
        <w:t xml:space="preserve"> </w:t>
      </w:r>
      <w:r w:rsidR="000502F7" w:rsidRPr="005B335A">
        <w:rPr>
          <w:i/>
        </w:rPr>
        <w:t>et al.</w:t>
      </w:r>
      <w:r w:rsidR="000502F7" w:rsidRPr="005B335A">
        <w:t xml:space="preserve"> </w:t>
      </w:r>
      <w:r w:rsidRPr="005B335A">
        <w:t>(</w:t>
      </w:r>
      <w:r w:rsidR="000502F7" w:rsidRPr="005B335A">
        <w:t>2017</w:t>
      </w:r>
      <w:r w:rsidRPr="005B335A">
        <w:t xml:space="preserve">) stated that rates of overweight and obesity have been significantly growing in the case of adults and children. For instance, the Health Survey of England 2019 has estimated that about 28.0% of adults in England are victims of obese </w:t>
      </w:r>
      <w:r w:rsidR="000502F7" w:rsidRPr="005B335A">
        <w:t>(</w:t>
      </w:r>
      <w:r w:rsidR="000502F7" w:rsidRPr="005B335A">
        <w:rPr>
          <w:color w:val="222222"/>
          <w:shd w:val="clear" w:color="auto" w:fill="FFFFFF"/>
        </w:rPr>
        <w:t xml:space="preserve">Zhu </w:t>
      </w:r>
      <w:r w:rsidR="000502F7" w:rsidRPr="005B335A">
        <w:rPr>
          <w:i/>
          <w:color w:val="222222"/>
          <w:shd w:val="clear" w:color="auto" w:fill="FFFFFF"/>
        </w:rPr>
        <w:t>et al.,</w:t>
      </w:r>
      <w:r w:rsidR="000502F7" w:rsidRPr="005B335A">
        <w:rPr>
          <w:color w:val="222222"/>
          <w:shd w:val="clear" w:color="auto" w:fill="FFFFFF"/>
        </w:rPr>
        <w:t xml:space="preserve"> 2020)</w:t>
      </w:r>
      <w:r w:rsidRPr="005B335A">
        <w:t xml:space="preserve">. Further, the survey also reveals that men are more prone to get overweight or obese than </w:t>
      </w:r>
      <w:r w:rsidR="00DC6DC8">
        <w:t xml:space="preserve">that of </w:t>
      </w:r>
      <w:r w:rsidRPr="005B335A">
        <w:t xml:space="preserve">women (68.2% of men, 60.4% of women). According to </w:t>
      </w:r>
      <w:r w:rsidR="000502F7" w:rsidRPr="005B335A">
        <w:rPr>
          <w:color w:val="222222"/>
          <w:shd w:val="clear" w:color="auto" w:fill="FFFFFF"/>
        </w:rPr>
        <w:t>Lloyd</w:t>
      </w:r>
      <w:r w:rsidR="000502F7" w:rsidRPr="005B335A">
        <w:t xml:space="preserve"> </w:t>
      </w:r>
      <w:r w:rsidR="000502F7" w:rsidRPr="005B335A">
        <w:rPr>
          <w:i/>
        </w:rPr>
        <w:t>et al.</w:t>
      </w:r>
      <w:r w:rsidR="000502F7" w:rsidRPr="005B335A">
        <w:t xml:space="preserve"> </w:t>
      </w:r>
      <w:r w:rsidRPr="005B335A">
        <w:t>(</w:t>
      </w:r>
      <w:r w:rsidR="000502F7" w:rsidRPr="005B335A">
        <w:t>2018</w:t>
      </w:r>
      <w:r w:rsidRPr="005B335A">
        <w:t xml:space="preserve">), people </w:t>
      </w:r>
      <w:r w:rsidR="000502F7" w:rsidRPr="005B335A">
        <w:t xml:space="preserve">at the age of </w:t>
      </w:r>
      <w:r w:rsidRPr="005B335A">
        <w:t xml:space="preserve">45-75 are more likely to get overweight or obese.  </w:t>
      </w:r>
    </w:p>
    <w:p w14:paraId="6877C2EA" w14:textId="77777777" w:rsidR="00ED189D" w:rsidRPr="005B335A" w:rsidRDefault="000863ED" w:rsidP="000A6677">
      <w:pPr>
        <w:pStyle w:val="Normal1"/>
        <w:spacing w:line="360" w:lineRule="auto"/>
        <w:jc w:val="center"/>
        <w:rPr>
          <w:rFonts w:ascii="Times New Roman" w:eastAsia="Times New Roman" w:hAnsi="Times New Roman" w:cs="Times New Roman"/>
          <w:sz w:val="24"/>
          <w:szCs w:val="24"/>
          <w:lang w:val="en-GB"/>
        </w:rPr>
      </w:pPr>
      <w:r w:rsidRPr="005B335A">
        <w:rPr>
          <w:rFonts w:ascii="Times New Roman" w:eastAsia="Times New Roman" w:hAnsi="Times New Roman" w:cs="Times New Roman"/>
          <w:noProof/>
          <w:sz w:val="24"/>
          <w:szCs w:val="24"/>
          <w:lang w:val="en-GB" w:eastAsia="en-GB"/>
        </w:rPr>
        <w:drawing>
          <wp:inline distT="114300" distB="114300" distL="114300" distR="114300" wp14:anchorId="76B9DF3D" wp14:editId="53B60F29">
            <wp:extent cx="5731200" cy="2181225"/>
            <wp:effectExtent l="19050" t="0" r="285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5731200" cy="2181225"/>
                    </a:xfrm>
                    <a:prstGeom prst="rect">
                      <a:avLst/>
                    </a:prstGeom>
                  </pic:spPr>
                </pic:pic>
              </a:graphicData>
            </a:graphic>
          </wp:inline>
        </w:drawing>
      </w:r>
    </w:p>
    <w:p w14:paraId="557D66B8" w14:textId="77777777" w:rsidR="000863ED" w:rsidRPr="005B335A" w:rsidRDefault="000863ED" w:rsidP="000A6677">
      <w:pPr>
        <w:pStyle w:val="Caption"/>
        <w:rPr>
          <w:rFonts w:cs="Times New Roman"/>
          <w:color w:val="auto"/>
          <w:szCs w:val="24"/>
        </w:rPr>
      </w:pPr>
      <w:r w:rsidRPr="005B335A">
        <w:rPr>
          <w:rFonts w:cs="Times New Roman"/>
          <w:color w:val="auto"/>
          <w:szCs w:val="24"/>
        </w:rPr>
        <w:t xml:space="preserve">Figure </w:t>
      </w:r>
      <w:r w:rsidR="00D816D5" w:rsidRPr="005B335A">
        <w:rPr>
          <w:rFonts w:cs="Times New Roman"/>
          <w:color w:val="auto"/>
          <w:szCs w:val="24"/>
        </w:rPr>
        <w:fldChar w:fldCharType="begin"/>
      </w:r>
      <w:r w:rsidR="006019F0" w:rsidRPr="005B335A">
        <w:rPr>
          <w:rFonts w:cs="Times New Roman"/>
          <w:color w:val="auto"/>
          <w:szCs w:val="24"/>
        </w:rPr>
        <w:instrText xml:space="preserve"> SEQ Figure \* ARABIC </w:instrText>
      </w:r>
      <w:r w:rsidR="00D816D5" w:rsidRPr="005B335A">
        <w:rPr>
          <w:rFonts w:cs="Times New Roman"/>
          <w:color w:val="auto"/>
          <w:szCs w:val="24"/>
        </w:rPr>
        <w:fldChar w:fldCharType="separate"/>
      </w:r>
      <w:r w:rsidR="000A6677" w:rsidRPr="005B335A">
        <w:rPr>
          <w:rFonts w:cs="Times New Roman"/>
          <w:color w:val="auto"/>
          <w:szCs w:val="24"/>
        </w:rPr>
        <w:t>1</w:t>
      </w:r>
      <w:r w:rsidR="00D816D5" w:rsidRPr="005B335A">
        <w:rPr>
          <w:rFonts w:cs="Times New Roman"/>
          <w:color w:val="auto"/>
          <w:szCs w:val="24"/>
        </w:rPr>
        <w:fldChar w:fldCharType="end"/>
      </w:r>
      <w:r w:rsidRPr="005B335A">
        <w:rPr>
          <w:rFonts w:cs="Times New Roman"/>
          <w:color w:val="auto"/>
          <w:szCs w:val="24"/>
        </w:rPr>
        <w:t>: Impact of Obesity</w:t>
      </w:r>
    </w:p>
    <w:p w14:paraId="46DA8745" w14:textId="77777777" w:rsidR="000863ED" w:rsidRPr="005B335A" w:rsidRDefault="000863ED" w:rsidP="000A6677">
      <w:pPr>
        <w:jc w:val="center"/>
        <w:rPr>
          <w:rFonts w:cs="Times New Roman"/>
          <w:szCs w:val="24"/>
        </w:rPr>
      </w:pPr>
      <w:r w:rsidRPr="005B335A">
        <w:rPr>
          <w:rFonts w:cs="Times New Roman"/>
          <w:szCs w:val="24"/>
        </w:rPr>
        <w:t xml:space="preserve">(Source: </w:t>
      </w:r>
      <w:r w:rsidR="000A6677" w:rsidRPr="005B335A">
        <w:rPr>
          <w:rFonts w:cs="Times New Roman"/>
          <w:szCs w:val="24"/>
          <w:shd w:val="clear" w:color="auto" w:fill="FFFFFF"/>
        </w:rPr>
        <w:t>Baker, 2021</w:t>
      </w:r>
      <w:r w:rsidRPr="005B335A">
        <w:rPr>
          <w:rFonts w:cs="Times New Roman"/>
          <w:szCs w:val="24"/>
          <w:shd w:val="clear" w:color="auto" w:fill="FFFFFF"/>
        </w:rPr>
        <w:t>)</w:t>
      </w:r>
    </w:p>
    <w:p w14:paraId="48844785" w14:textId="77777777" w:rsidR="00ED189D" w:rsidRPr="005B335A" w:rsidRDefault="000863ED" w:rsidP="00F219F1">
      <w:r w:rsidRPr="005B335A">
        <w:lastRenderedPageBreak/>
        <w:t>The above graph reveals that within the most deprived locations of England, the prevalence of excessive weight gain is 9% higher than in the least deprived locations</w:t>
      </w:r>
      <w:r w:rsidR="000502F7" w:rsidRPr="005B335A">
        <w:t xml:space="preserve"> (</w:t>
      </w:r>
      <w:r w:rsidR="000502F7" w:rsidRPr="005B335A">
        <w:rPr>
          <w:color w:val="222222"/>
          <w:shd w:val="clear" w:color="auto" w:fill="FFFFFF"/>
        </w:rPr>
        <w:t xml:space="preserve">Rauber </w:t>
      </w:r>
      <w:r w:rsidR="000502F7" w:rsidRPr="005B335A">
        <w:rPr>
          <w:i/>
          <w:color w:val="222222"/>
          <w:shd w:val="clear" w:color="auto" w:fill="FFFFFF"/>
        </w:rPr>
        <w:t>et al.,</w:t>
      </w:r>
      <w:r w:rsidR="000502F7" w:rsidRPr="005B335A">
        <w:rPr>
          <w:color w:val="222222"/>
          <w:shd w:val="clear" w:color="auto" w:fill="FFFFFF"/>
        </w:rPr>
        <w:t xml:space="preserve"> 2021)</w:t>
      </w:r>
      <w:r w:rsidRPr="005B335A">
        <w:t>. About 9.9% of reception age children that is between the age of 4-5 are obese where 13.1% are overweight</w:t>
      </w:r>
      <w:r w:rsidR="000502F7" w:rsidRPr="005B335A">
        <w:t xml:space="preserve"> (</w:t>
      </w:r>
      <w:r w:rsidR="000502F7" w:rsidRPr="005B335A">
        <w:rPr>
          <w:color w:val="222222"/>
          <w:shd w:val="clear" w:color="auto" w:fill="FFFFFF"/>
        </w:rPr>
        <w:t xml:space="preserve">Burgoine </w:t>
      </w:r>
      <w:r w:rsidR="000502F7" w:rsidRPr="005B335A">
        <w:rPr>
          <w:i/>
          <w:color w:val="222222"/>
          <w:shd w:val="clear" w:color="auto" w:fill="FFFFFF"/>
        </w:rPr>
        <w:t>et al.,</w:t>
      </w:r>
      <w:r w:rsidR="000502F7" w:rsidRPr="005B335A">
        <w:rPr>
          <w:color w:val="222222"/>
          <w:shd w:val="clear" w:color="auto" w:fill="FFFFFF"/>
        </w:rPr>
        <w:t xml:space="preserve"> 2018)</w:t>
      </w:r>
      <w:r w:rsidRPr="005B335A">
        <w:t xml:space="preserve">. In context to this, the survey report shows that the children living in the deprived arrears have a higher chance of being obese where 6.7% of the children between the </w:t>
      </w:r>
      <w:r w:rsidR="00DC6DC8" w:rsidRPr="005B335A">
        <w:t>ages</w:t>
      </w:r>
      <w:r w:rsidR="00DC6DC8">
        <w:t xml:space="preserve"> of 2-</w:t>
      </w:r>
      <w:r w:rsidRPr="005B335A">
        <w:t>5</w:t>
      </w:r>
      <w:r w:rsidR="00DC6DC8">
        <w:t xml:space="preserve"> years</w:t>
      </w:r>
      <w:r w:rsidRPr="005B335A">
        <w:t xml:space="preserve"> are from least deprived areas</w:t>
      </w:r>
      <w:r w:rsidR="000502F7" w:rsidRPr="005B335A">
        <w:t xml:space="preserve"> (</w:t>
      </w:r>
      <w:r w:rsidR="000502F7" w:rsidRPr="005B335A">
        <w:rPr>
          <w:color w:val="222222"/>
          <w:shd w:val="clear" w:color="auto" w:fill="FFFFFF"/>
        </w:rPr>
        <w:t xml:space="preserve">Peters </w:t>
      </w:r>
      <w:r w:rsidR="000502F7" w:rsidRPr="005B335A">
        <w:rPr>
          <w:i/>
          <w:color w:val="222222"/>
          <w:shd w:val="clear" w:color="auto" w:fill="FFFFFF"/>
        </w:rPr>
        <w:t>et al.,</w:t>
      </w:r>
      <w:r w:rsidR="000502F7" w:rsidRPr="005B335A">
        <w:rPr>
          <w:color w:val="222222"/>
          <w:shd w:val="clear" w:color="auto" w:fill="FFFFFF"/>
        </w:rPr>
        <w:t xml:space="preserve"> 2021)</w:t>
      </w:r>
      <w:r w:rsidRPr="005B335A">
        <w:t>. On the other hand, about 13.9% of the children at the age of 10-11 are from the least deprived areas</w:t>
      </w:r>
      <w:r w:rsidR="000502F7" w:rsidRPr="005B335A">
        <w:t xml:space="preserve"> (</w:t>
      </w:r>
      <w:r w:rsidR="000502F7" w:rsidRPr="005B335A">
        <w:rPr>
          <w:color w:val="222222"/>
          <w:shd w:val="clear" w:color="auto" w:fill="FFFFFF"/>
        </w:rPr>
        <w:t xml:space="preserve">Burgoine </w:t>
      </w:r>
      <w:r w:rsidR="000502F7" w:rsidRPr="005B335A">
        <w:rPr>
          <w:i/>
          <w:color w:val="222222"/>
          <w:shd w:val="clear" w:color="auto" w:fill="FFFFFF"/>
        </w:rPr>
        <w:t>et al.,</w:t>
      </w:r>
      <w:r w:rsidR="000502F7" w:rsidRPr="005B335A">
        <w:rPr>
          <w:color w:val="222222"/>
          <w:shd w:val="clear" w:color="auto" w:fill="FFFFFF"/>
        </w:rPr>
        <w:t xml:space="preserve"> 2018)</w:t>
      </w:r>
      <w:r w:rsidRPr="005B335A">
        <w:t xml:space="preserve">. Considering this, it can be noted that obesity is not just a cosmetic concern rather it has become a medical problem, which has increased the risk of other diseases and health problems such as specific types of cancer, high blood pressure, heart attack, diabetes and many more. </w:t>
      </w:r>
    </w:p>
    <w:p w14:paraId="15B890E9" w14:textId="77777777" w:rsidR="00ED189D" w:rsidRPr="005B335A" w:rsidRDefault="000863ED" w:rsidP="000A6677">
      <w:pPr>
        <w:pStyle w:val="Heading1"/>
        <w:rPr>
          <w:rFonts w:cs="Times New Roman"/>
          <w:szCs w:val="24"/>
          <w:lang w:val="en-GB"/>
        </w:rPr>
      </w:pPr>
      <w:bookmarkStart w:id="2" w:name="_Toc77870755"/>
      <w:r w:rsidRPr="005B335A">
        <w:rPr>
          <w:rFonts w:cs="Times New Roman"/>
          <w:szCs w:val="24"/>
          <w:lang w:val="en-GB"/>
        </w:rPr>
        <w:t>Causes of obesity</w:t>
      </w:r>
      <w:bookmarkEnd w:id="2"/>
    </w:p>
    <w:p w14:paraId="649BFB15" w14:textId="77777777" w:rsidR="00ED189D" w:rsidRPr="005B335A" w:rsidRDefault="000863ED" w:rsidP="00F219F1">
      <w:pPr>
        <w:rPr>
          <w:b/>
          <w:i/>
        </w:rPr>
      </w:pPr>
      <w:r w:rsidRPr="005B335A">
        <w:t xml:space="preserve">According to </w:t>
      </w:r>
      <w:r w:rsidR="000502F7" w:rsidRPr="005B335A">
        <w:rPr>
          <w:color w:val="222222"/>
          <w:shd w:val="clear" w:color="auto" w:fill="FFFFFF"/>
        </w:rPr>
        <w:t>Robinson</w:t>
      </w:r>
      <w:r w:rsidR="000502F7" w:rsidRPr="005B335A">
        <w:t xml:space="preserve"> </w:t>
      </w:r>
      <w:r w:rsidR="000502F7" w:rsidRPr="005B335A">
        <w:rPr>
          <w:i/>
        </w:rPr>
        <w:t>et al.</w:t>
      </w:r>
      <w:r w:rsidR="000502F7" w:rsidRPr="005B335A">
        <w:t xml:space="preserve"> </w:t>
      </w:r>
      <w:r w:rsidRPr="005B335A">
        <w:t>(</w:t>
      </w:r>
      <w:r w:rsidR="000502F7" w:rsidRPr="005B335A">
        <w:t>2021</w:t>
      </w:r>
      <w:r w:rsidRPr="005B335A">
        <w:t xml:space="preserve">), Obesity is generally caused by eating too much and moving too little. For instance, if a person consumes items with </w:t>
      </w:r>
      <w:r w:rsidR="00DC6DC8" w:rsidRPr="005B335A">
        <w:t>high-energy</w:t>
      </w:r>
      <w:r w:rsidRPr="005B335A">
        <w:t xml:space="preserve"> content, especially fats and sugars but fails to burn down the sugars by doing physical exercise or activities then most of the surplus energy gets stored by the body as fat. On </w:t>
      </w:r>
      <w:r w:rsidR="00DC6DC8" w:rsidRPr="005B335A">
        <w:t>average,</w:t>
      </w:r>
      <w:r w:rsidRPr="005B335A">
        <w:t xml:space="preserve"> a person needs 2,500 calories each day for maintaining a healthy weight. Similarly, women on the other hand need 2,000 calories to perform average physical activities </w:t>
      </w:r>
      <w:r w:rsidR="000502F7" w:rsidRPr="005B335A">
        <w:t>for 2,000</w:t>
      </w:r>
      <w:r w:rsidRPr="005B335A">
        <w:t xml:space="preserve"> calories. </w:t>
      </w:r>
      <w:r w:rsidR="000502F7" w:rsidRPr="005B335A">
        <w:rPr>
          <w:color w:val="222222"/>
          <w:shd w:val="clear" w:color="auto" w:fill="FFFFFF"/>
        </w:rPr>
        <w:t>Yates</w:t>
      </w:r>
      <w:r w:rsidR="000502F7" w:rsidRPr="005B335A">
        <w:t xml:space="preserve"> </w:t>
      </w:r>
      <w:r w:rsidR="000502F7" w:rsidRPr="005B335A">
        <w:rPr>
          <w:i/>
        </w:rPr>
        <w:t>et al.</w:t>
      </w:r>
      <w:r w:rsidR="000502F7" w:rsidRPr="005B335A">
        <w:t xml:space="preserve"> </w:t>
      </w:r>
      <w:r w:rsidRPr="005B335A">
        <w:t>(</w:t>
      </w:r>
      <w:r w:rsidR="000502F7" w:rsidRPr="005B335A">
        <w:t>2020</w:t>
      </w:r>
      <w:r w:rsidRPr="005B335A">
        <w:t>) argued that one of the main reasons for obesity or being overweight is due to lack of participation of the people for doing physical activity</w:t>
      </w:r>
      <w:r w:rsidR="005B335A" w:rsidRPr="005B335A">
        <w:t>,</w:t>
      </w:r>
      <w:r w:rsidRPr="005B335A">
        <w:t xml:space="preserve"> as a result of which the calories consumed by them is being stored as excess body fat. </w:t>
      </w:r>
    </w:p>
    <w:p w14:paraId="4EFC368F" w14:textId="77777777" w:rsidR="00ED189D" w:rsidRPr="005B335A" w:rsidRDefault="000863ED" w:rsidP="00F219F1">
      <w:r w:rsidRPr="005B335A">
        <w:rPr>
          <w:color w:val="222222"/>
          <w:shd w:val="clear" w:color="auto" w:fill="FFFFFF"/>
        </w:rPr>
        <w:t>Yates</w:t>
      </w:r>
      <w:r w:rsidRPr="005B335A">
        <w:t xml:space="preserve"> </w:t>
      </w:r>
      <w:r w:rsidRPr="005B335A">
        <w:rPr>
          <w:i/>
        </w:rPr>
        <w:t>et al.</w:t>
      </w:r>
      <w:r w:rsidRPr="005B335A">
        <w:t xml:space="preserve"> </w:t>
      </w:r>
      <w:r w:rsidR="00E06AF9" w:rsidRPr="005B335A">
        <w:t>(</w:t>
      </w:r>
      <w:r w:rsidRPr="005B335A">
        <w:t>2020</w:t>
      </w:r>
      <w:r w:rsidR="00E06AF9" w:rsidRPr="005B335A">
        <w:t>) argue that obesity does not develop overnight. It happens gradually over time as the result of disturbed lifestyle choices and poor diet</w:t>
      </w:r>
      <w:r w:rsidR="00DC6DC8" w:rsidRPr="005B335A">
        <w:t xml:space="preserve">. </w:t>
      </w:r>
      <w:r w:rsidR="00E06AF9" w:rsidRPr="005B335A">
        <w:t>For instance</w:t>
      </w:r>
      <w:r w:rsidRPr="005B335A">
        <w:t>,</w:t>
      </w:r>
      <w:r w:rsidR="00E06AF9" w:rsidRPr="005B335A">
        <w:t xml:space="preserve"> the consumption of fast food that contains high fats and sugars</w:t>
      </w:r>
      <w:r w:rsidRPr="005B335A">
        <w:t xml:space="preserve"> increased the risk of obesity</w:t>
      </w:r>
      <w:r w:rsidR="00DC6DC8" w:rsidRPr="005B335A">
        <w:t xml:space="preserve">. </w:t>
      </w:r>
      <w:r w:rsidR="00E06AF9" w:rsidRPr="005B335A">
        <w:t>About 165% of the UK's total population consumes fast food regular</w:t>
      </w:r>
      <w:r w:rsidR="00023DA7" w:rsidRPr="005B335A">
        <w:t>ly (</w:t>
      </w:r>
      <w:r w:rsidR="00023DA7" w:rsidRPr="005B335A">
        <w:rPr>
          <w:color w:val="222222"/>
          <w:shd w:val="clear" w:color="auto" w:fill="FFFFFF"/>
        </w:rPr>
        <w:t xml:space="preserve">Liberali </w:t>
      </w:r>
      <w:r w:rsidR="00023DA7" w:rsidRPr="005B335A">
        <w:rPr>
          <w:i/>
          <w:color w:val="222222"/>
          <w:shd w:val="clear" w:color="auto" w:fill="FFFFFF"/>
        </w:rPr>
        <w:t>et al.,</w:t>
      </w:r>
      <w:r w:rsidR="00023DA7" w:rsidRPr="005B335A">
        <w:rPr>
          <w:color w:val="222222"/>
          <w:shd w:val="clear" w:color="auto" w:fill="FFFFFF"/>
        </w:rPr>
        <w:t xml:space="preserve"> 2020)</w:t>
      </w:r>
      <w:r w:rsidR="00E06AF9" w:rsidRPr="005B335A">
        <w:t xml:space="preserve">. Consumption of too much alcohol is another major reason for obesity as it contains </w:t>
      </w:r>
      <w:r w:rsidR="00DC6DC8" w:rsidRPr="005B335A">
        <w:t>many</w:t>
      </w:r>
      <w:r w:rsidR="00E06AF9" w:rsidRPr="005B335A">
        <w:t xml:space="preserve"> calories</w:t>
      </w:r>
      <w:r w:rsidR="005B335A" w:rsidRPr="005B335A">
        <w:t>,</w:t>
      </w:r>
      <w:r w:rsidR="00E06AF9" w:rsidRPr="005B335A">
        <w:t xml:space="preserve"> </w:t>
      </w:r>
      <w:r w:rsidR="00DC6DC8" w:rsidRPr="005B335A">
        <w:t>because</w:t>
      </w:r>
      <w:r w:rsidR="00E06AF9" w:rsidRPr="005B335A">
        <w:t xml:space="preserve"> of which people drinking too much alcohol are often overweight. Apart from this drinking soft drinks or sugary drinks is another major concern for local authorities in managing the growing number of obesity in the country. Apart from this, lack of physical activity is another major factor that leads to obesity. There are individuals whose job involves sitting at a desk for most of the time in a day</w:t>
      </w:r>
      <w:r w:rsidR="00DC6DC8" w:rsidRPr="005B335A">
        <w:t xml:space="preserve">. </w:t>
      </w:r>
      <w:r w:rsidR="00E06AF9" w:rsidRPr="005B335A">
        <w:t>Further, they also rely on cars then switching to walking or cycling</w:t>
      </w:r>
      <w:r w:rsidR="00023DA7" w:rsidRPr="005B335A">
        <w:t xml:space="preserve"> (</w:t>
      </w:r>
      <w:r w:rsidR="00023DA7" w:rsidRPr="005B335A">
        <w:rPr>
          <w:color w:val="222222"/>
          <w:shd w:val="clear" w:color="auto" w:fill="FFFFFF"/>
        </w:rPr>
        <w:t xml:space="preserve">Hu </w:t>
      </w:r>
      <w:r w:rsidR="00023DA7" w:rsidRPr="005B335A">
        <w:rPr>
          <w:i/>
          <w:color w:val="222222"/>
          <w:shd w:val="clear" w:color="auto" w:fill="FFFFFF"/>
        </w:rPr>
        <w:t>et al.,</w:t>
      </w:r>
      <w:r w:rsidR="00023DA7" w:rsidRPr="005B335A">
        <w:rPr>
          <w:color w:val="222222"/>
          <w:shd w:val="clear" w:color="auto" w:fill="FFFFFF"/>
        </w:rPr>
        <w:t xml:space="preserve"> 2020)</w:t>
      </w:r>
      <w:r w:rsidR="00E06AF9" w:rsidRPr="005B335A">
        <w:t xml:space="preserve">. In terms of relaxation, people prefer to watch TV, Browse intent </w:t>
      </w:r>
      <w:r w:rsidR="00E06AF9" w:rsidRPr="005B335A">
        <w:lastRenderedPageBreak/>
        <w:t>and play games on the internet rather than indulging themselves in regular exercise. If a person is not active enough then it is very much likely that they would not use the energy provided to them through the food they eat</w:t>
      </w:r>
      <w:r w:rsidR="005B335A" w:rsidRPr="005B335A">
        <w:t>,</w:t>
      </w:r>
      <w:r w:rsidR="00E06AF9" w:rsidRPr="005B335A">
        <w:t xml:space="preserve"> </w:t>
      </w:r>
      <w:r w:rsidR="00DC6DC8" w:rsidRPr="005B335A">
        <w:t>because</w:t>
      </w:r>
      <w:r w:rsidR="00E06AF9" w:rsidRPr="005B335A">
        <w:t xml:space="preserve"> of which gets stored as extra energy within the body of a person. </w:t>
      </w:r>
    </w:p>
    <w:p w14:paraId="3CC5F54D" w14:textId="77777777" w:rsidR="000A6677" w:rsidRPr="005B335A" w:rsidRDefault="000A6677" w:rsidP="000A6677">
      <w:pPr>
        <w:pStyle w:val="Normal1"/>
        <w:spacing w:line="360" w:lineRule="auto"/>
        <w:jc w:val="center"/>
        <w:rPr>
          <w:rFonts w:ascii="Times New Roman" w:eastAsia="Times New Roman" w:hAnsi="Times New Roman" w:cs="Times New Roman"/>
          <w:sz w:val="24"/>
          <w:szCs w:val="24"/>
          <w:lang w:val="en-GB"/>
        </w:rPr>
      </w:pPr>
      <w:r w:rsidRPr="005B335A">
        <w:rPr>
          <w:rFonts w:ascii="Times New Roman" w:hAnsi="Times New Roman" w:cs="Times New Roman"/>
          <w:noProof/>
          <w:sz w:val="24"/>
          <w:szCs w:val="24"/>
          <w:lang w:val="en-GB" w:eastAsia="en-GB"/>
        </w:rPr>
        <w:drawing>
          <wp:inline distT="0" distB="0" distL="0" distR="0" wp14:anchorId="0A70763C" wp14:editId="17748336">
            <wp:extent cx="5733415" cy="2838450"/>
            <wp:effectExtent l="19050" t="0" r="635" b="0"/>
            <wp:docPr id="4" name="Picture 4" descr="UK targets calories in next phase of childhood obesity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K targets calories in next phase of childhood obesity plan"/>
                    <pic:cNvPicPr>
                      <a:picLocks noChangeAspect="1" noChangeArrowheads="1"/>
                    </pic:cNvPicPr>
                  </pic:nvPicPr>
                  <pic:blipFill>
                    <a:blip r:embed="rId9" cstate="print"/>
                    <a:srcRect t="12094"/>
                    <a:stretch>
                      <a:fillRect/>
                    </a:stretch>
                  </pic:blipFill>
                  <pic:spPr bwMode="auto">
                    <a:xfrm>
                      <a:off x="0" y="0"/>
                      <a:ext cx="5733415" cy="2838450"/>
                    </a:xfrm>
                    <a:prstGeom prst="rect">
                      <a:avLst/>
                    </a:prstGeom>
                    <a:noFill/>
                    <a:ln w="9525">
                      <a:noFill/>
                      <a:miter lim="800000"/>
                      <a:headEnd/>
                      <a:tailEnd/>
                    </a:ln>
                  </pic:spPr>
                </pic:pic>
              </a:graphicData>
            </a:graphic>
          </wp:inline>
        </w:drawing>
      </w:r>
    </w:p>
    <w:p w14:paraId="11604D4A" w14:textId="77777777" w:rsidR="000A6677" w:rsidRPr="005B335A" w:rsidRDefault="000A6677" w:rsidP="000A6677">
      <w:pPr>
        <w:pStyle w:val="Caption"/>
        <w:rPr>
          <w:rFonts w:cs="Times New Roman"/>
          <w:color w:val="auto"/>
          <w:szCs w:val="24"/>
        </w:rPr>
      </w:pPr>
      <w:r w:rsidRPr="005B335A">
        <w:rPr>
          <w:rFonts w:cs="Times New Roman"/>
          <w:color w:val="auto"/>
          <w:szCs w:val="24"/>
        </w:rPr>
        <w:t xml:space="preserve">Figure </w:t>
      </w:r>
      <w:r w:rsidR="00D816D5" w:rsidRPr="005B335A">
        <w:rPr>
          <w:rFonts w:cs="Times New Roman"/>
          <w:color w:val="auto"/>
          <w:szCs w:val="24"/>
        </w:rPr>
        <w:fldChar w:fldCharType="begin"/>
      </w:r>
      <w:r w:rsidRPr="005B335A">
        <w:rPr>
          <w:rFonts w:cs="Times New Roman"/>
          <w:color w:val="auto"/>
          <w:szCs w:val="24"/>
        </w:rPr>
        <w:instrText xml:space="preserve"> SEQ Figure \* ARABIC </w:instrText>
      </w:r>
      <w:r w:rsidR="00D816D5" w:rsidRPr="005B335A">
        <w:rPr>
          <w:rFonts w:cs="Times New Roman"/>
          <w:color w:val="auto"/>
          <w:szCs w:val="24"/>
        </w:rPr>
        <w:fldChar w:fldCharType="separate"/>
      </w:r>
      <w:r w:rsidRPr="005B335A">
        <w:rPr>
          <w:rFonts w:cs="Times New Roman"/>
          <w:color w:val="auto"/>
          <w:szCs w:val="24"/>
        </w:rPr>
        <w:t>2</w:t>
      </w:r>
      <w:r w:rsidR="00D816D5" w:rsidRPr="005B335A">
        <w:rPr>
          <w:rFonts w:cs="Times New Roman"/>
          <w:color w:val="auto"/>
          <w:szCs w:val="24"/>
        </w:rPr>
        <w:fldChar w:fldCharType="end"/>
      </w:r>
      <w:r w:rsidRPr="005B335A">
        <w:rPr>
          <w:rFonts w:cs="Times New Roman"/>
          <w:color w:val="auto"/>
          <w:szCs w:val="24"/>
        </w:rPr>
        <w:t>: Increasing prevalence of Obesity in UK</w:t>
      </w:r>
    </w:p>
    <w:p w14:paraId="3681B9D8" w14:textId="77777777" w:rsidR="000A6677" w:rsidRPr="005B335A" w:rsidRDefault="000A6677" w:rsidP="000A6677">
      <w:pPr>
        <w:jc w:val="center"/>
        <w:rPr>
          <w:rFonts w:cs="Times New Roman"/>
          <w:szCs w:val="24"/>
        </w:rPr>
      </w:pPr>
      <w:r w:rsidRPr="005B335A">
        <w:rPr>
          <w:rFonts w:cs="Times New Roman"/>
          <w:szCs w:val="24"/>
        </w:rPr>
        <w:t xml:space="preserve">(Source: </w:t>
      </w:r>
      <w:r w:rsidRPr="005B335A">
        <w:rPr>
          <w:rFonts w:cs="Times New Roman"/>
          <w:szCs w:val="24"/>
          <w:shd w:val="clear" w:color="auto" w:fill="FFFFFF"/>
        </w:rPr>
        <w:t xml:space="preserve">Hu </w:t>
      </w:r>
      <w:r w:rsidRPr="005B335A">
        <w:rPr>
          <w:rFonts w:cs="Times New Roman"/>
          <w:i/>
          <w:szCs w:val="24"/>
          <w:shd w:val="clear" w:color="auto" w:fill="FFFFFF"/>
        </w:rPr>
        <w:t>et al.,</w:t>
      </w:r>
      <w:r w:rsidRPr="005B335A">
        <w:rPr>
          <w:rFonts w:cs="Times New Roman"/>
          <w:szCs w:val="24"/>
          <w:shd w:val="clear" w:color="auto" w:fill="FFFFFF"/>
        </w:rPr>
        <w:t xml:space="preserve"> 2020)</w:t>
      </w:r>
    </w:p>
    <w:p w14:paraId="29C36285" w14:textId="77777777" w:rsidR="00ED189D" w:rsidRPr="005B335A" w:rsidRDefault="000863ED" w:rsidP="00F219F1">
      <w:r w:rsidRPr="005B335A">
        <w:t xml:space="preserve">However, some rare genetic conditions cause obesity such as Prader Willi Syndrome. Apart from this, </w:t>
      </w:r>
      <w:r w:rsidR="00DC6DC8" w:rsidRPr="005B335A">
        <w:t>many medical conditions</w:t>
      </w:r>
      <w:r w:rsidRPr="005B335A">
        <w:t xml:space="preserve"> </w:t>
      </w:r>
      <w:r w:rsidR="000A6677" w:rsidRPr="005B335A">
        <w:t>contribute</w:t>
      </w:r>
      <w:r w:rsidRPr="005B335A">
        <w:t xml:space="preserve"> to obesity or weight gains. For </w:t>
      </w:r>
      <w:r w:rsidR="00023DA7" w:rsidRPr="005B335A">
        <w:t xml:space="preserve">instance, </w:t>
      </w:r>
      <w:r w:rsidR="00DC6DC8">
        <w:t xml:space="preserve">an example is the </w:t>
      </w:r>
      <w:r w:rsidR="00023DA7" w:rsidRPr="005B335A">
        <w:t>underactive</w:t>
      </w:r>
      <w:r w:rsidRPr="005B335A">
        <w:t xml:space="preserve"> thyroid gland or hypothyroidism</w:t>
      </w:r>
      <w:r w:rsidR="005B335A" w:rsidRPr="005B335A">
        <w:t>,</w:t>
      </w:r>
      <w:r w:rsidRPr="005B335A">
        <w:t xml:space="preserve"> </w:t>
      </w:r>
      <w:r w:rsidR="00023DA7" w:rsidRPr="005B335A">
        <w:t>in which the</w:t>
      </w:r>
      <w:r w:rsidRPr="005B335A">
        <w:t xml:space="preserve"> thyroid gland of a person fails to produce enough hormones</w:t>
      </w:r>
      <w:r w:rsidR="00023DA7" w:rsidRPr="005B335A">
        <w:t xml:space="preserve"> (</w:t>
      </w:r>
      <w:r w:rsidR="00023DA7" w:rsidRPr="005B335A">
        <w:rPr>
          <w:color w:val="222222"/>
          <w:shd w:val="clear" w:color="auto" w:fill="FFFFFF"/>
        </w:rPr>
        <w:t xml:space="preserve">Yoon </w:t>
      </w:r>
      <w:r w:rsidR="00023DA7" w:rsidRPr="005B335A">
        <w:rPr>
          <w:i/>
          <w:color w:val="222222"/>
          <w:shd w:val="clear" w:color="auto" w:fill="FFFFFF"/>
        </w:rPr>
        <w:t>et al.,</w:t>
      </w:r>
      <w:r w:rsidR="00023DA7" w:rsidRPr="005B335A">
        <w:rPr>
          <w:color w:val="222222"/>
          <w:shd w:val="clear" w:color="auto" w:fill="FFFFFF"/>
        </w:rPr>
        <w:t xml:space="preserve"> 2020)</w:t>
      </w:r>
      <w:r w:rsidRPr="005B335A">
        <w:t xml:space="preserve">. Similarly, Cushing's syndrome is considered a rare disorder that often causes the overproduction of steroid hormones leaving the person to get overweight. In terms of management, if these conditions are properly diagnosed and treated then the peon would be able to lose weight.      </w:t>
      </w:r>
    </w:p>
    <w:p w14:paraId="47A753FE" w14:textId="77777777" w:rsidR="00ED189D" w:rsidRPr="005B335A" w:rsidRDefault="000863ED" w:rsidP="000A6677">
      <w:pPr>
        <w:pStyle w:val="Heading1"/>
        <w:rPr>
          <w:rFonts w:cs="Times New Roman"/>
          <w:szCs w:val="24"/>
          <w:lang w:val="en-GB"/>
        </w:rPr>
      </w:pPr>
      <w:bookmarkStart w:id="3" w:name="_Toc77870756"/>
      <w:r w:rsidRPr="005B335A">
        <w:rPr>
          <w:rFonts w:cs="Times New Roman"/>
          <w:szCs w:val="24"/>
          <w:lang w:val="en-GB"/>
        </w:rPr>
        <w:t>Adversity of obesity</w:t>
      </w:r>
      <w:bookmarkEnd w:id="3"/>
      <w:r w:rsidR="00E06AF9" w:rsidRPr="005B335A">
        <w:rPr>
          <w:rFonts w:cs="Times New Roman"/>
          <w:szCs w:val="24"/>
          <w:lang w:val="en-GB"/>
        </w:rPr>
        <w:t xml:space="preserve"> </w:t>
      </w:r>
    </w:p>
    <w:p w14:paraId="794E22A4" w14:textId="77777777" w:rsidR="000A6677" w:rsidRPr="005B335A" w:rsidRDefault="000863ED" w:rsidP="00F219F1">
      <w:r w:rsidRPr="005B335A">
        <w:t xml:space="preserve">In context to the above discussion, it can be noted that obesity is the most complex health issue that results due to the combinations of causes and people’s factors such as behaviour and genetics. In terms of behaviours, it can be related to their physical activity, inactivity, poor dietary habits, excessive medications, unmanaged lifestyle and many more. </w:t>
      </w:r>
      <w:r w:rsidR="00023DA7" w:rsidRPr="005B335A">
        <w:rPr>
          <w:color w:val="222222"/>
          <w:shd w:val="clear" w:color="auto" w:fill="FFFFFF"/>
        </w:rPr>
        <w:t xml:space="preserve">Otterbach </w:t>
      </w:r>
      <w:r w:rsidR="00023DA7" w:rsidRPr="005B335A">
        <w:rPr>
          <w:i/>
          <w:color w:val="222222"/>
          <w:shd w:val="clear" w:color="auto" w:fill="FFFFFF"/>
        </w:rPr>
        <w:t>et al.</w:t>
      </w:r>
      <w:r w:rsidR="00023DA7" w:rsidRPr="005B335A">
        <w:rPr>
          <w:color w:val="222222"/>
          <w:shd w:val="clear" w:color="auto" w:fill="FFFFFF"/>
        </w:rPr>
        <w:t xml:space="preserve"> </w:t>
      </w:r>
      <w:r w:rsidRPr="005B335A">
        <w:t>(</w:t>
      </w:r>
      <w:r w:rsidR="00023DA7" w:rsidRPr="005B335A">
        <w:t>2021</w:t>
      </w:r>
      <w:r w:rsidRPr="005B335A">
        <w:t xml:space="preserve">) stated that Obesity is a very serious issue not just in the UK but also around the globe because it is connected with poor mental health outcomes and reduction in the quality </w:t>
      </w:r>
      <w:r w:rsidRPr="005B335A">
        <w:lastRenderedPageBreak/>
        <w:t xml:space="preserve">of life. Apart from this, obesity is closely related to diabetes, heart diseases, stork and some specific types of cancer. </w:t>
      </w:r>
    </w:p>
    <w:p w14:paraId="4593F8F2" w14:textId="77777777" w:rsidR="000A6677" w:rsidRPr="005B335A" w:rsidRDefault="000863ED" w:rsidP="00F219F1">
      <w:r w:rsidRPr="005B335A">
        <w:t xml:space="preserve">According to the reports of the NHS, obesity is related to several further health complications and is likely to develop within an individual. These issues with this health would prevent them from performing their </w:t>
      </w:r>
      <w:r w:rsidR="00DC6DC8" w:rsidRPr="005B335A">
        <w:t>day-to-day</w:t>
      </w:r>
      <w:r w:rsidRPr="005B335A">
        <w:t xml:space="preserve"> tasks that would eventually make them dependent</w:t>
      </w:r>
      <w:r w:rsidR="00023DA7" w:rsidRPr="005B335A">
        <w:t xml:space="preserve"> (</w:t>
      </w:r>
      <w:r w:rsidR="00023DA7" w:rsidRPr="005B335A">
        <w:rPr>
          <w:color w:val="222222"/>
          <w:shd w:val="clear" w:color="auto" w:fill="FFFFFF"/>
        </w:rPr>
        <w:t xml:space="preserve">Mohammadbeigi </w:t>
      </w:r>
      <w:r w:rsidR="00023DA7" w:rsidRPr="005B335A">
        <w:rPr>
          <w:i/>
          <w:color w:val="222222"/>
          <w:shd w:val="clear" w:color="auto" w:fill="FFFFFF"/>
        </w:rPr>
        <w:t xml:space="preserve">et al., </w:t>
      </w:r>
      <w:r w:rsidR="00023DA7" w:rsidRPr="005B335A">
        <w:rPr>
          <w:color w:val="222222"/>
          <w:shd w:val="clear" w:color="auto" w:fill="FFFFFF"/>
        </w:rPr>
        <w:t>2018)</w:t>
      </w:r>
      <w:r w:rsidRPr="005B335A">
        <w:t>. For instance, they are likely to feel breathless while doing any activity. Apart from this, their snoring and sweating are likely to increase</w:t>
      </w:r>
      <w:r w:rsidR="005B335A" w:rsidRPr="005B335A">
        <w:t>,</w:t>
      </w:r>
      <w:r w:rsidRPr="005B335A">
        <w:t xml:space="preserve"> </w:t>
      </w:r>
      <w:r w:rsidR="00DC6DC8" w:rsidRPr="005B335A">
        <w:t>because</w:t>
      </w:r>
      <w:r w:rsidRPr="005B335A">
        <w:t xml:space="preserve"> of which they would be deprived of good sleep making them feel tired all the time. They would also feel some tremendous pain in their joints and back </w:t>
      </w:r>
      <w:r w:rsidR="00023DA7" w:rsidRPr="005B335A">
        <w:t>pain,</w:t>
      </w:r>
      <w:r w:rsidRPr="005B335A">
        <w:t xml:space="preserve"> which would eventually lower their confidence and self-esteem or often be isolated from the rest of their communities. All these </w:t>
      </w:r>
      <w:r w:rsidR="00DC6DC8" w:rsidRPr="005B335A">
        <w:t>incapability</w:t>
      </w:r>
      <w:r w:rsidRPr="005B335A">
        <w:t xml:space="preserve"> and isolations often associated the individual with serious psychological problems that would not just affect their relationship but would also affect their professional life. This would eventually lead them to the great depression. According to </w:t>
      </w:r>
      <w:r w:rsidR="00023DA7" w:rsidRPr="005B335A">
        <w:rPr>
          <w:color w:val="222222"/>
          <w:shd w:val="clear" w:color="auto" w:fill="FFFFFF"/>
        </w:rPr>
        <w:t xml:space="preserve">Alsabieh </w:t>
      </w:r>
      <w:r w:rsidR="00023DA7" w:rsidRPr="005B335A">
        <w:rPr>
          <w:i/>
          <w:color w:val="222222"/>
          <w:shd w:val="clear" w:color="auto" w:fill="FFFFFF"/>
        </w:rPr>
        <w:t>et al.</w:t>
      </w:r>
      <w:r w:rsidR="00023DA7" w:rsidRPr="005B335A">
        <w:rPr>
          <w:color w:val="222222"/>
          <w:shd w:val="clear" w:color="auto" w:fill="FFFFFF"/>
        </w:rPr>
        <w:t xml:space="preserve"> </w:t>
      </w:r>
      <w:r w:rsidRPr="005B335A">
        <w:t>(</w:t>
      </w:r>
      <w:r w:rsidR="00023DA7" w:rsidRPr="005B335A">
        <w:t>2019</w:t>
      </w:r>
      <w:r w:rsidRPr="005B335A">
        <w:t xml:space="preserve">), a person with </w:t>
      </w:r>
      <w:r w:rsidR="00023DA7" w:rsidRPr="005B335A">
        <w:t>obesity is</w:t>
      </w:r>
      <w:r w:rsidRPr="005B335A">
        <w:t xml:space="preserve"> likely to have an increased risk of developing many potentially serious health conditions such as type 2 diabetes, high blood pressure, high cholesterol, asthma, met</w:t>
      </w:r>
      <w:r w:rsidR="00023DA7" w:rsidRPr="005B335A">
        <w:t xml:space="preserve">abolic syndrome, breast cancer and bowel cancer. </w:t>
      </w:r>
      <w:r w:rsidRPr="005B335A">
        <w:t xml:space="preserve">Further, it is also necessary for people to realise that there is no quick fix to obesity. </w:t>
      </w:r>
    </w:p>
    <w:p w14:paraId="58C2300F" w14:textId="77777777" w:rsidR="00ED189D" w:rsidRPr="005B335A" w:rsidRDefault="000863ED" w:rsidP="00F219F1">
      <w:r w:rsidRPr="005B335A">
        <w:t>On the other hand, there are various programs but it takes time and commitment for getting the best result</w:t>
      </w:r>
      <w:r w:rsidR="00023DA7" w:rsidRPr="005B335A">
        <w:t xml:space="preserve"> (</w:t>
      </w:r>
      <w:r w:rsidR="00023DA7" w:rsidRPr="005B335A">
        <w:rPr>
          <w:color w:val="222222"/>
          <w:shd w:val="clear" w:color="auto" w:fill="FFFFFF"/>
        </w:rPr>
        <w:t xml:space="preserve">Younas </w:t>
      </w:r>
      <w:r w:rsidR="00023DA7" w:rsidRPr="005B335A">
        <w:rPr>
          <w:i/>
          <w:color w:val="222222"/>
          <w:shd w:val="clear" w:color="auto" w:fill="FFFFFF"/>
        </w:rPr>
        <w:t>et al.,</w:t>
      </w:r>
      <w:r w:rsidR="00023DA7" w:rsidRPr="005B335A">
        <w:rPr>
          <w:color w:val="222222"/>
          <w:shd w:val="clear" w:color="auto" w:fill="FFFFFF"/>
        </w:rPr>
        <w:t xml:space="preserve"> 2021)</w:t>
      </w:r>
      <w:r w:rsidRPr="005B335A">
        <w:t xml:space="preserve">. In situations, healthcare professionals play a very important </w:t>
      </w:r>
      <w:r w:rsidR="00DC6DC8" w:rsidRPr="005B335A">
        <w:t>role,</w:t>
      </w:r>
      <w:r w:rsidRPr="005B335A">
        <w:t xml:space="preserve"> as they would provide them with encouragement and motivation to achieve their weight loss goals. Further, keeping regular monitoring of the weight of an individual is the major challenge that is required in the process of losing weight. </w:t>
      </w:r>
      <w:r w:rsidR="00023DA7" w:rsidRPr="005B335A">
        <w:t>However,</w:t>
      </w:r>
      <w:r w:rsidRPr="005B335A">
        <w:t xml:space="preserve"> it is also the fact that the gene you inherit from your parents would significantly affect the amount of body fat that can be stored by each person</w:t>
      </w:r>
      <w:r w:rsidR="00023DA7" w:rsidRPr="005B335A">
        <w:t xml:space="preserve"> (</w:t>
      </w:r>
      <w:r w:rsidR="00023DA7" w:rsidRPr="005B335A">
        <w:rPr>
          <w:color w:val="222222"/>
          <w:shd w:val="clear" w:color="auto" w:fill="FFFFFF"/>
        </w:rPr>
        <w:t xml:space="preserve">Casas </w:t>
      </w:r>
      <w:r w:rsidR="00023DA7" w:rsidRPr="005B335A">
        <w:rPr>
          <w:i/>
          <w:color w:val="222222"/>
          <w:shd w:val="clear" w:color="auto" w:fill="FFFFFF"/>
        </w:rPr>
        <w:t>et al.,</w:t>
      </w:r>
      <w:r w:rsidR="00023DA7" w:rsidRPr="005B335A">
        <w:rPr>
          <w:color w:val="222222"/>
          <w:shd w:val="clear" w:color="auto" w:fill="FFFFFF"/>
        </w:rPr>
        <w:t xml:space="preserve"> 2020)</w:t>
      </w:r>
      <w:r w:rsidRPr="005B335A">
        <w:t xml:space="preserve">. In context to this, it can be stated that genetics plays a major role as efficiently the body </w:t>
      </w:r>
      <w:r w:rsidR="00DC6DC8" w:rsidRPr="005B335A">
        <w:t>is</w:t>
      </w:r>
      <w:r w:rsidRPr="005B335A">
        <w:t xml:space="preserve"> converted to food than into energy and the way it regulates their appetite as well as the way</w:t>
      </w:r>
      <w:r w:rsidR="005B335A" w:rsidRPr="005B335A">
        <w:t>,</w:t>
      </w:r>
      <w:r w:rsidRPr="005B335A">
        <w:t xml:space="preserve"> through which a pe</w:t>
      </w:r>
      <w:r w:rsidR="00F219F1" w:rsidRPr="005B335A">
        <w:t>rson burns down their calories.</w:t>
      </w:r>
    </w:p>
    <w:p w14:paraId="2CBA889E" w14:textId="77777777" w:rsidR="00ED189D" w:rsidRPr="005B335A" w:rsidRDefault="000863ED" w:rsidP="000A6677">
      <w:pPr>
        <w:pStyle w:val="Heading1"/>
        <w:rPr>
          <w:rFonts w:cs="Times New Roman"/>
          <w:szCs w:val="24"/>
          <w:lang w:val="en-GB"/>
        </w:rPr>
      </w:pPr>
      <w:bookmarkStart w:id="4" w:name="_Toc77870757"/>
      <w:r w:rsidRPr="005B335A">
        <w:rPr>
          <w:rFonts w:cs="Times New Roman"/>
          <w:szCs w:val="24"/>
          <w:lang w:val="en-GB"/>
        </w:rPr>
        <w:t>Strategies fo</w:t>
      </w:r>
      <w:r w:rsidR="00023DA7" w:rsidRPr="005B335A">
        <w:rPr>
          <w:rFonts w:cs="Times New Roman"/>
          <w:szCs w:val="24"/>
          <w:lang w:val="en-GB"/>
        </w:rPr>
        <w:t>r managing obesity in the UK</w:t>
      </w:r>
      <w:bookmarkEnd w:id="4"/>
    </w:p>
    <w:p w14:paraId="0B17CEB9" w14:textId="77777777" w:rsidR="00ED189D" w:rsidRPr="005B335A" w:rsidRDefault="000863ED" w:rsidP="00F219F1">
      <w:r w:rsidRPr="005B335A">
        <w:t xml:space="preserve">The social learning theory was initially proposed by Albert Bandura where it gave his major emphasis on observing, modelling and imitating the behaviour, attitude and emotional relation of a person. In response to the growing numbers of obesity, the government has announced a scheme for minimising the prevalence of obesity. In accordance with these </w:t>
      </w:r>
      <w:r w:rsidRPr="005B335A">
        <w:lastRenderedPageBreak/>
        <w:t>measures or schemes, NHS England aims to support a wider range of populations for losing weight</w:t>
      </w:r>
      <w:r w:rsidR="00023DA7" w:rsidRPr="005B335A">
        <w:t xml:space="preserve"> (</w:t>
      </w:r>
      <w:r w:rsidR="00023DA7" w:rsidRPr="005B335A">
        <w:rPr>
          <w:color w:val="222222"/>
          <w:shd w:val="clear" w:color="auto" w:fill="FFFFFF"/>
        </w:rPr>
        <w:t xml:space="preserve">Younas </w:t>
      </w:r>
      <w:r w:rsidR="00023DA7" w:rsidRPr="005B335A">
        <w:rPr>
          <w:i/>
          <w:color w:val="222222"/>
          <w:shd w:val="clear" w:color="auto" w:fill="FFFFFF"/>
        </w:rPr>
        <w:t>et al.,</w:t>
      </w:r>
      <w:r w:rsidR="00023DA7" w:rsidRPr="005B335A">
        <w:rPr>
          <w:color w:val="222222"/>
          <w:shd w:val="clear" w:color="auto" w:fill="FFFFFF"/>
        </w:rPr>
        <w:t xml:space="preserve"> 2021)</w:t>
      </w:r>
      <w:r w:rsidRPr="005B335A">
        <w:t xml:space="preserve">. Further, the legislation in the UK has made it compulsory to add calorie labelling on menus for all food and drinks in cafes, restaurants, bars and takeaways. In addition, the authorities have also banned the promotion of foods that have high fat, salt and sugar. The authorities aim to ban </w:t>
      </w:r>
      <w:r w:rsidR="00DC6DC8" w:rsidRPr="005B335A">
        <w:t>the</w:t>
      </w:r>
      <w:r w:rsidRPr="005B335A">
        <w:t xml:space="preserve"> product that </w:t>
      </w:r>
      <w:r w:rsidR="00DC6DC8" w:rsidRPr="005B335A">
        <w:t>is</w:t>
      </w:r>
      <w:r w:rsidRPr="005B335A">
        <w:t xml:space="preserve"> sold out with an offer of buy one get one free. The amendments in the laws have also currently been banning the commercials ads promoting high-fat content food items on televisions and various online platforms before 9 am, avoiding the crucial timing when the children are most likely to </w:t>
      </w:r>
      <w:r w:rsidR="00DC6DC8" w:rsidRPr="005B335A">
        <w:t>be</w:t>
      </w:r>
      <w:r w:rsidRPr="005B335A">
        <w:t xml:space="preserve"> exposed to those advertisements</w:t>
      </w:r>
      <w:r w:rsidR="00023DA7" w:rsidRPr="005B335A">
        <w:t xml:space="preserve"> (</w:t>
      </w:r>
      <w:r w:rsidR="00023DA7" w:rsidRPr="005B335A">
        <w:rPr>
          <w:color w:val="222222"/>
          <w:shd w:val="clear" w:color="auto" w:fill="FFFFFF"/>
        </w:rPr>
        <w:t xml:space="preserve">Machado </w:t>
      </w:r>
      <w:r w:rsidR="00023DA7" w:rsidRPr="005B335A">
        <w:rPr>
          <w:i/>
          <w:color w:val="222222"/>
          <w:shd w:val="clear" w:color="auto" w:fill="FFFFFF"/>
        </w:rPr>
        <w:t>et al.,</w:t>
      </w:r>
      <w:r w:rsidR="00023DA7" w:rsidRPr="005B335A">
        <w:rPr>
          <w:color w:val="222222"/>
          <w:shd w:val="clear" w:color="auto" w:fill="FFFFFF"/>
        </w:rPr>
        <w:t xml:space="preserve"> 2020)</w:t>
      </w:r>
      <w:r w:rsidRPr="005B335A">
        <w:t xml:space="preserve">. </w:t>
      </w:r>
    </w:p>
    <w:p w14:paraId="2B6240F6" w14:textId="77777777" w:rsidR="00ED189D" w:rsidRPr="005B335A" w:rsidRDefault="000863ED" w:rsidP="00F219F1">
      <w:r w:rsidRPr="005B335A">
        <w:t>The UK has the highest number of levels of obesity</w:t>
      </w:r>
      <w:r w:rsidR="005B335A" w:rsidRPr="005B335A">
        <w:t>,</w:t>
      </w:r>
      <w:r w:rsidRPr="005B335A">
        <w:t xml:space="preserve"> </w:t>
      </w:r>
      <w:r w:rsidR="00DC6DC8" w:rsidRPr="005B335A">
        <w:t>because</w:t>
      </w:r>
      <w:r w:rsidRPr="005B335A">
        <w:t xml:space="preserve"> of which there have been many governmental strategies aiming to address those issues</w:t>
      </w:r>
      <w:r w:rsidR="00DC6DC8" w:rsidRPr="005B335A">
        <w:t xml:space="preserve">. </w:t>
      </w:r>
      <w:r w:rsidRPr="005B335A">
        <w:t>The various health risks associated with obesity have been brought into more focus due to the situations of the Covid-19 pandemic around the Globe</w:t>
      </w:r>
      <w:r w:rsidR="00023DA7" w:rsidRPr="005B335A">
        <w:t xml:space="preserve"> (</w:t>
      </w:r>
      <w:r w:rsidR="00023DA7" w:rsidRPr="005B335A">
        <w:rPr>
          <w:color w:val="222222"/>
          <w:shd w:val="clear" w:color="auto" w:fill="FFFFFF"/>
        </w:rPr>
        <w:t xml:space="preserve">Yin </w:t>
      </w:r>
      <w:r w:rsidR="00023DA7" w:rsidRPr="005B335A">
        <w:rPr>
          <w:i/>
          <w:color w:val="222222"/>
          <w:shd w:val="clear" w:color="auto" w:fill="FFFFFF"/>
        </w:rPr>
        <w:t>et al.,</w:t>
      </w:r>
      <w:r w:rsidR="00023DA7" w:rsidRPr="005B335A">
        <w:rPr>
          <w:color w:val="222222"/>
          <w:shd w:val="clear" w:color="auto" w:fill="FFFFFF"/>
        </w:rPr>
        <w:t xml:space="preserve"> 2020)</w:t>
      </w:r>
      <w:r w:rsidRPr="005B335A">
        <w:t xml:space="preserve">. Further, the studies also reveal that in comparison to one with a healthy weight, those overweight or obese individuals are at higher risk of being hospitalised and would eventually need more intensive treatment in the case of Covid-19. This also puts them at a higher risk of dying. In context to this, it is very necessary to reduce the level of overweight and obesity. Furthermore, it is also the responsibility of locals to corporate with NHS and helps them cope with the ongoing effect of Covid-19 and eventually fight together to minimise the risk of Covid-19 on obese people.    </w:t>
      </w:r>
    </w:p>
    <w:p w14:paraId="7362E838" w14:textId="77777777" w:rsidR="00ED189D" w:rsidRPr="005B335A" w:rsidRDefault="000863ED" w:rsidP="00F219F1">
      <w:pPr>
        <w:rPr>
          <w:b/>
          <w:i/>
        </w:rPr>
      </w:pPr>
      <w:r w:rsidRPr="005B335A">
        <w:t xml:space="preserve">The abrupt rise in obesity in recent years has been directly related to the major change within the environment </w:t>
      </w:r>
      <w:r w:rsidR="00DC6DC8" w:rsidRPr="005B335A">
        <w:t>and</w:t>
      </w:r>
      <w:r w:rsidRPr="005B335A">
        <w:t xml:space="preserve"> the way they live</w:t>
      </w:r>
      <w:r w:rsidR="00023DA7" w:rsidRPr="005B335A">
        <w:t xml:space="preserve"> (</w:t>
      </w:r>
      <w:r w:rsidR="00023DA7" w:rsidRPr="005B335A">
        <w:rPr>
          <w:color w:val="222222"/>
          <w:shd w:val="clear" w:color="auto" w:fill="FFFFFF"/>
        </w:rPr>
        <w:t xml:space="preserve">Alsabieh </w:t>
      </w:r>
      <w:r w:rsidR="00023DA7" w:rsidRPr="005B335A">
        <w:rPr>
          <w:i/>
          <w:color w:val="222222"/>
          <w:shd w:val="clear" w:color="auto" w:fill="FFFFFF"/>
        </w:rPr>
        <w:t>et al.,</w:t>
      </w:r>
      <w:r w:rsidR="00023DA7" w:rsidRPr="005B335A">
        <w:rPr>
          <w:color w:val="222222"/>
          <w:shd w:val="clear" w:color="auto" w:fill="FFFFFF"/>
        </w:rPr>
        <w:t xml:space="preserve"> 2019)</w:t>
      </w:r>
      <w:r w:rsidR="00DC6DC8" w:rsidRPr="005B335A">
        <w:t xml:space="preserve">. </w:t>
      </w:r>
      <w:r w:rsidRPr="005B335A">
        <w:t>This has been increased due to many factors, which has been making people more and more dependent on all their daily tasks</w:t>
      </w:r>
      <w:r w:rsidR="00DC6DC8" w:rsidRPr="005B335A">
        <w:t xml:space="preserve">. </w:t>
      </w:r>
      <w:r w:rsidRPr="005B335A">
        <w:t xml:space="preserve">For instance, the development of technologies and transportations has led to many transformations in the world that significantly increased gross productivity and profitability. However, it is also the fact that this same advancement has made people more dependent on gadgets in all their </w:t>
      </w:r>
      <w:r w:rsidR="00DC6DC8" w:rsidRPr="005B335A">
        <w:t>day-to-day</w:t>
      </w:r>
      <w:r w:rsidRPr="005B335A">
        <w:t xml:space="preserve"> life. In today's scenario, no one would even imagine </w:t>
      </w:r>
      <w:r w:rsidR="00DC6DC8" w:rsidRPr="005B335A">
        <w:t>his or her</w:t>
      </w:r>
      <w:r w:rsidRPr="005B335A">
        <w:t xml:space="preserve"> world without a </w:t>
      </w:r>
      <w:r w:rsidR="00DC6DC8" w:rsidRPr="005B335A">
        <w:t>smart phone</w:t>
      </w:r>
      <w:r w:rsidRPr="005B335A">
        <w:t xml:space="preserve"> or internet connection. In order to tackle obesity effectively, the authorities in the UK will require major </w:t>
      </w:r>
      <w:r w:rsidR="00023DA7" w:rsidRPr="005B335A">
        <w:t>changes within</w:t>
      </w:r>
      <w:r w:rsidRPr="005B335A">
        <w:t xml:space="preserve"> the environment they live in</w:t>
      </w:r>
      <w:r w:rsidR="00023DA7" w:rsidRPr="005B335A">
        <w:t xml:space="preserve"> (</w:t>
      </w:r>
      <w:r w:rsidR="00023DA7" w:rsidRPr="005B335A">
        <w:rPr>
          <w:color w:val="222222"/>
          <w:shd w:val="clear" w:color="auto" w:fill="FFFFFF"/>
        </w:rPr>
        <w:t xml:space="preserve">Yates </w:t>
      </w:r>
      <w:r w:rsidR="00023DA7" w:rsidRPr="005B335A">
        <w:rPr>
          <w:i/>
          <w:color w:val="222222"/>
          <w:shd w:val="clear" w:color="auto" w:fill="FFFFFF"/>
        </w:rPr>
        <w:t>et al.,</w:t>
      </w:r>
      <w:r w:rsidR="00023DA7" w:rsidRPr="005B335A">
        <w:rPr>
          <w:color w:val="222222"/>
          <w:shd w:val="clear" w:color="auto" w:fill="FFFFFF"/>
        </w:rPr>
        <w:t xml:space="preserve"> </w:t>
      </w:r>
      <w:r w:rsidRPr="005B335A">
        <w:rPr>
          <w:color w:val="222222"/>
          <w:shd w:val="clear" w:color="auto" w:fill="FFFFFF"/>
        </w:rPr>
        <w:t>2020</w:t>
      </w:r>
      <w:r w:rsidR="00023DA7" w:rsidRPr="005B335A">
        <w:rPr>
          <w:color w:val="222222"/>
          <w:shd w:val="clear" w:color="auto" w:fill="FFFFFF"/>
        </w:rPr>
        <w:t>)</w:t>
      </w:r>
      <w:r w:rsidRPr="005B335A">
        <w:t xml:space="preserve">. They will have to be aware of people regarding the lucrative looking foods items and products that have a very </w:t>
      </w:r>
      <w:r w:rsidR="00DC6DC8" w:rsidRPr="005B335A">
        <w:t>high fat</w:t>
      </w:r>
      <w:r w:rsidRPr="005B335A">
        <w:t xml:space="preserve"> content. Considering this, it can be noted that tackling obesity effectively will require many changes that will make it easier for people to improve their quality of life.      </w:t>
      </w:r>
    </w:p>
    <w:p w14:paraId="347397CB" w14:textId="77777777" w:rsidR="00ED189D" w:rsidRPr="005B335A" w:rsidRDefault="000863ED" w:rsidP="000A6677">
      <w:pPr>
        <w:pStyle w:val="Heading1"/>
        <w:rPr>
          <w:rFonts w:cs="Times New Roman"/>
          <w:szCs w:val="24"/>
          <w:lang w:val="en-GB"/>
        </w:rPr>
      </w:pPr>
      <w:bookmarkStart w:id="5" w:name="_Toc77870758"/>
      <w:r w:rsidRPr="005B335A">
        <w:rPr>
          <w:rFonts w:cs="Times New Roman"/>
          <w:szCs w:val="24"/>
          <w:lang w:val="en-GB"/>
        </w:rPr>
        <w:lastRenderedPageBreak/>
        <w:t>Conclusion</w:t>
      </w:r>
      <w:bookmarkEnd w:id="5"/>
    </w:p>
    <w:p w14:paraId="51930C81" w14:textId="77777777" w:rsidR="000A6677" w:rsidRPr="005B335A" w:rsidRDefault="000863ED" w:rsidP="00F219F1">
      <w:r w:rsidRPr="005B335A">
        <w:t>The discussion above clearly points out that obesity has become the new pandemic for not just the UK but also other parts of the world. Obesity is regarded as a serious condition because individuals with these conditions are more likely to develop other serious health issues such as diabetes, asthma cancer, heart issues and many more, which can lead to death. In response to this particular issue, the authorities in the UK have implemented many laws and orders for minimising the rate of obesity in the nations. However, it is also the fact that this would require time</w:t>
      </w:r>
      <w:r w:rsidR="005B335A" w:rsidRPr="005B335A">
        <w:t>,</w:t>
      </w:r>
      <w:r w:rsidRPr="005B335A">
        <w:t xml:space="preserve"> due to which they must handle it patiently and with clear guidelines.   </w:t>
      </w:r>
    </w:p>
    <w:p w14:paraId="11538ED4" w14:textId="77777777" w:rsidR="000A6677" w:rsidRPr="005B335A" w:rsidRDefault="000A6677" w:rsidP="000A6677">
      <w:pPr>
        <w:rPr>
          <w:rFonts w:eastAsia="Times New Roman" w:cs="Times New Roman"/>
          <w:szCs w:val="24"/>
        </w:rPr>
      </w:pPr>
      <w:r w:rsidRPr="005B335A">
        <w:rPr>
          <w:rFonts w:eastAsia="Times New Roman" w:cs="Times New Roman"/>
          <w:szCs w:val="24"/>
        </w:rPr>
        <w:br w:type="page"/>
      </w:r>
    </w:p>
    <w:p w14:paraId="4D9B05F3" w14:textId="77777777" w:rsidR="00ED189D" w:rsidRPr="005B335A" w:rsidRDefault="000A6677" w:rsidP="000A6677">
      <w:pPr>
        <w:pStyle w:val="Heading1"/>
        <w:rPr>
          <w:rFonts w:cs="Times New Roman"/>
          <w:szCs w:val="24"/>
          <w:lang w:val="en-GB"/>
        </w:rPr>
      </w:pPr>
      <w:bookmarkStart w:id="6" w:name="_Toc77870759"/>
      <w:r w:rsidRPr="005B335A">
        <w:rPr>
          <w:rFonts w:cs="Times New Roman"/>
          <w:szCs w:val="24"/>
          <w:lang w:val="en-GB"/>
        </w:rPr>
        <w:lastRenderedPageBreak/>
        <w:t>References</w:t>
      </w:r>
      <w:bookmarkEnd w:id="6"/>
      <w:r w:rsidRPr="005B335A">
        <w:rPr>
          <w:rFonts w:cs="Times New Roman"/>
          <w:szCs w:val="24"/>
          <w:lang w:val="en-GB"/>
        </w:rPr>
        <w:t xml:space="preserve"> </w:t>
      </w:r>
    </w:p>
    <w:p w14:paraId="4F401830" w14:textId="77777777" w:rsidR="00DC6DC8" w:rsidRPr="005B335A" w:rsidRDefault="00DC6DC8" w:rsidP="00F219F1">
      <w:pPr>
        <w:rPr>
          <w:shd w:val="clear" w:color="auto" w:fill="FFFFFF"/>
        </w:rPr>
      </w:pPr>
      <w:proofErr w:type="spellStart"/>
      <w:r w:rsidRPr="005B335A">
        <w:rPr>
          <w:shd w:val="clear" w:color="auto" w:fill="FFFFFF"/>
        </w:rPr>
        <w:t>Alsabieh</w:t>
      </w:r>
      <w:proofErr w:type="spellEnd"/>
      <w:r w:rsidRPr="005B335A">
        <w:rPr>
          <w:shd w:val="clear" w:color="auto" w:fill="FFFFFF"/>
        </w:rPr>
        <w:t xml:space="preserve">, M., </w:t>
      </w:r>
      <w:proofErr w:type="spellStart"/>
      <w:r w:rsidRPr="005B335A">
        <w:rPr>
          <w:shd w:val="clear" w:color="auto" w:fill="FFFFFF"/>
        </w:rPr>
        <w:t>Alqahtani</w:t>
      </w:r>
      <w:proofErr w:type="spellEnd"/>
      <w:r w:rsidRPr="005B335A">
        <w:rPr>
          <w:shd w:val="clear" w:color="auto" w:fill="FFFFFF"/>
        </w:rPr>
        <w:t xml:space="preserve">, M., </w:t>
      </w:r>
      <w:proofErr w:type="spellStart"/>
      <w:r w:rsidRPr="005B335A">
        <w:rPr>
          <w:shd w:val="clear" w:color="auto" w:fill="FFFFFF"/>
        </w:rPr>
        <w:t>Altamimi</w:t>
      </w:r>
      <w:proofErr w:type="spellEnd"/>
      <w:r w:rsidRPr="005B335A">
        <w:rPr>
          <w:shd w:val="clear" w:color="auto" w:fill="FFFFFF"/>
        </w:rPr>
        <w:t xml:space="preserve">, A., </w:t>
      </w:r>
      <w:proofErr w:type="spellStart"/>
      <w:r w:rsidRPr="005B335A">
        <w:rPr>
          <w:shd w:val="clear" w:color="auto" w:fill="FFFFFF"/>
        </w:rPr>
        <w:t>Albasha</w:t>
      </w:r>
      <w:proofErr w:type="spellEnd"/>
      <w:r w:rsidRPr="005B335A">
        <w:rPr>
          <w:shd w:val="clear" w:color="auto" w:fill="FFFFFF"/>
        </w:rPr>
        <w:t xml:space="preserve">, A., </w:t>
      </w:r>
      <w:proofErr w:type="spellStart"/>
      <w:r w:rsidRPr="005B335A">
        <w:rPr>
          <w:shd w:val="clear" w:color="auto" w:fill="FFFFFF"/>
        </w:rPr>
        <w:t>Alsulaiman</w:t>
      </w:r>
      <w:proofErr w:type="spellEnd"/>
      <w:r w:rsidRPr="005B335A">
        <w:rPr>
          <w:shd w:val="clear" w:color="auto" w:fill="FFFFFF"/>
        </w:rPr>
        <w:t xml:space="preserve">, A., </w:t>
      </w:r>
      <w:proofErr w:type="spellStart"/>
      <w:r w:rsidRPr="005B335A">
        <w:rPr>
          <w:shd w:val="clear" w:color="auto" w:fill="FFFFFF"/>
        </w:rPr>
        <w:t>Alkhamshi</w:t>
      </w:r>
      <w:proofErr w:type="spellEnd"/>
      <w:r w:rsidRPr="005B335A">
        <w:rPr>
          <w:shd w:val="clear" w:color="auto" w:fill="FFFFFF"/>
        </w:rPr>
        <w:t xml:space="preserve">, A., Habib, S.S. and Bashir, S. (2019). Fast food consumption and its associations with heart rate, blood pressure, cognitive </w:t>
      </w:r>
      <w:proofErr w:type="gramStart"/>
      <w:r w:rsidRPr="005B335A">
        <w:rPr>
          <w:shd w:val="clear" w:color="auto" w:fill="FFFFFF"/>
        </w:rPr>
        <w:t>function</w:t>
      </w:r>
      <w:proofErr w:type="gramEnd"/>
      <w:r w:rsidRPr="005B335A">
        <w:rPr>
          <w:shd w:val="clear" w:color="auto" w:fill="FFFFFF"/>
        </w:rPr>
        <w:t xml:space="preserve"> and quality of life. Pilot study. </w:t>
      </w:r>
      <w:proofErr w:type="spellStart"/>
      <w:r w:rsidRPr="005B335A">
        <w:rPr>
          <w:i/>
          <w:iCs/>
          <w:shd w:val="clear" w:color="auto" w:fill="FFFFFF"/>
        </w:rPr>
        <w:t>Heliyon</w:t>
      </w:r>
      <w:proofErr w:type="spellEnd"/>
      <w:r w:rsidRPr="005B335A">
        <w:rPr>
          <w:shd w:val="clear" w:color="auto" w:fill="FFFFFF"/>
        </w:rPr>
        <w:t>, </w:t>
      </w:r>
      <w:r w:rsidRPr="005B335A">
        <w:rPr>
          <w:i/>
          <w:iCs/>
          <w:shd w:val="clear" w:color="auto" w:fill="FFFFFF"/>
        </w:rPr>
        <w:t>5</w:t>
      </w:r>
      <w:r w:rsidRPr="005B335A">
        <w:rPr>
          <w:shd w:val="clear" w:color="auto" w:fill="FFFFFF"/>
        </w:rPr>
        <w:t>(5), p.e01566.</w:t>
      </w:r>
    </w:p>
    <w:p w14:paraId="68ECCC44" w14:textId="77777777" w:rsidR="00DC6DC8" w:rsidRPr="005B335A" w:rsidRDefault="00DC6DC8" w:rsidP="00F219F1">
      <w:pPr>
        <w:rPr>
          <w:shd w:val="clear" w:color="auto" w:fill="FFFFFF"/>
        </w:rPr>
      </w:pPr>
      <w:r w:rsidRPr="005B335A">
        <w:rPr>
          <w:shd w:val="clear" w:color="auto" w:fill="FFFFFF"/>
        </w:rPr>
        <w:t>Baker, C. (2021). </w:t>
      </w:r>
      <w:r w:rsidRPr="005B335A">
        <w:rPr>
          <w:i/>
          <w:iCs/>
          <w:shd w:val="clear" w:color="auto" w:fill="FFFFFF"/>
        </w:rPr>
        <w:t>Obesity Statistics</w:t>
      </w:r>
      <w:r w:rsidRPr="005B335A">
        <w:rPr>
          <w:shd w:val="clear" w:color="auto" w:fill="FFFFFF"/>
        </w:rPr>
        <w:t>. [online] House of Commons Library. Available at: &lt;https://commonslibrary.parliament.uk/research-briefings/sn03336/&gt; [Accessed 22 July 2021].</w:t>
      </w:r>
    </w:p>
    <w:p w14:paraId="5F653CF2" w14:textId="77777777" w:rsidR="00DC6DC8" w:rsidRPr="005B335A" w:rsidRDefault="00DC6DC8" w:rsidP="00F219F1">
      <w:pPr>
        <w:rPr>
          <w:shd w:val="clear" w:color="auto" w:fill="FFFFFF"/>
        </w:rPr>
      </w:pPr>
      <w:proofErr w:type="spellStart"/>
      <w:r w:rsidRPr="005B335A">
        <w:rPr>
          <w:shd w:val="clear" w:color="auto" w:fill="FFFFFF"/>
        </w:rPr>
        <w:t>Burgoine</w:t>
      </w:r>
      <w:proofErr w:type="spellEnd"/>
      <w:r w:rsidRPr="005B335A">
        <w:rPr>
          <w:shd w:val="clear" w:color="auto" w:fill="FFFFFF"/>
        </w:rPr>
        <w:t xml:space="preserve">, T., Sarkar, C., Webster, C.J. and </w:t>
      </w:r>
      <w:proofErr w:type="spellStart"/>
      <w:r w:rsidRPr="005B335A">
        <w:rPr>
          <w:shd w:val="clear" w:color="auto" w:fill="FFFFFF"/>
        </w:rPr>
        <w:t>Monsivais</w:t>
      </w:r>
      <w:proofErr w:type="spellEnd"/>
      <w:r w:rsidRPr="005B335A">
        <w:rPr>
          <w:shd w:val="clear" w:color="auto" w:fill="FFFFFF"/>
        </w:rPr>
        <w:t>, P. (2018). Examining the interaction of fast-food outlet exposure and income on diet and obesity: evidence from 51,361 UK Biobank participants. </w:t>
      </w:r>
      <w:r w:rsidRPr="005B335A">
        <w:rPr>
          <w:i/>
          <w:iCs/>
          <w:shd w:val="clear" w:color="auto" w:fill="FFFFFF"/>
        </w:rPr>
        <w:t xml:space="preserve">International Journal of </w:t>
      </w:r>
      <w:proofErr w:type="spellStart"/>
      <w:r w:rsidRPr="005B335A">
        <w:rPr>
          <w:i/>
          <w:iCs/>
          <w:shd w:val="clear" w:color="auto" w:fill="FFFFFF"/>
        </w:rPr>
        <w:t>Behavioral</w:t>
      </w:r>
      <w:proofErr w:type="spellEnd"/>
      <w:r w:rsidRPr="005B335A">
        <w:rPr>
          <w:i/>
          <w:iCs/>
          <w:shd w:val="clear" w:color="auto" w:fill="FFFFFF"/>
        </w:rPr>
        <w:t xml:space="preserve"> Nutrition and Physical Activity</w:t>
      </w:r>
      <w:r w:rsidRPr="005B335A">
        <w:rPr>
          <w:shd w:val="clear" w:color="auto" w:fill="FFFFFF"/>
        </w:rPr>
        <w:t>, </w:t>
      </w:r>
      <w:r w:rsidRPr="005B335A">
        <w:rPr>
          <w:i/>
          <w:iCs/>
          <w:shd w:val="clear" w:color="auto" w:fill="FFFFFF"/>
        </w:rPr>
        <w:t>15</w:t>
      </w:r>
      <w:r w:rsidRPr="005B335A">
        <w:rPr>
          <w:shd w:val="clear" w:color="auto" w:fill="FFFFFF"/>
        </w:rPr>
        <w:t>(1), pp.1-12.</w:t>
      </w:r>
    </w:p>
    <w:p w14:paraId="49DFED80" w14:textId="77777777" w:rsidR="00DC6DC8" w:rsidRPr="005B335A" w:rsidRDefault="00DC6DC8" w:rsidP="00F219F1">
      <w:pPr>
        <w:rPr>
          <w:shd w:val="clear" w:color="auto" w:fill="FFFFFF"/>
        </w:rPr>
      </w:pPr>
      <w:r w:rsidRPr="005B335A">
        <w:rPr>
          <w:shd w:val="clear" w:color="auto" w:fill="FFFFFF"/>
        </w:rPr>
        <w:t xml:space="preserve">Casas, R., Castro </w:t>
      </w:r>
      <w:proofErr w:type="spellStart"/>
      <w:r w:rsidRPr="005B335A">
        <w:rPr>
          <w:shd w:val="clear" w:color="auto" w:fill="FFFFFF"/>
        </w:rPr>
        <w:t>Barquero</w:t>
      </w:r>
      <w:proofErr w:type="spellEnd"/>
      <w:r w:rsidRPr="005B335A">
        <w:rPr>
          <w:shd w:val="clear" w:color="auto" w:fill="FFFFFF"/>
        </w:rPr>
        <w:t xml:space="preserve">, S. and </w:t>
      </w:r>
      <w:proofErr w:type="spellStart"/>
      <w:r w:rsidRPr="005B335A">
        <w:rPr>
          <w:shd w:val="clear" w:color="auto" w:fill="FFFFFF"/>
        </w:rPr>
        <w:t>Estruch</w:t>
      </w:r>
      <w:proofErr w:type="spellEnd"/>
      <w:r w:rsidRPr="005B335A">
        <w:rPr>
          <w:shd w:val="clear" w:color="auto" w:fill="FFFFFF"/>
        </w:rPr>
        <w:t>, R. (2020). Impact of sugary food consumption on pregnancy: a review. </w:t>
      </w:r>
      <w:r w:rsidRPr="005B335A">
        <w:rPr>
          <w:i/>
          <w:iCs/>
          <w:shd w:val="clear" w:color="auto" w:fill="FFFFFF"/>
        </w:rPr>
        <w:t>Nutrients</w:t>
      </w:r>
      <w:r w:rsidRPr="005B335A">
        <w:rPr>
          <w:shd w:val="clear" w:color="auto" w:fill="FFFFFF"/>
        </w:rPr>
        <w:t>, </w:t>
      </w:r>
      <w:r w:rsidRPr="005B335A">
        <w:rPr>
          <w:i/>
          <w:iCs/>
          <w:shd w:val="clear" w:color="auto" w:fill="FFFFFF"/>
        </w:rPr>
        <w:t>12</w:t>
      </w:r>
      <w:r w:rsidRPr="005B335A">
        <w:rPr>
          <w:shd w:val="clear" w:color="auto" w:fill="FFFFFF"/>
        </w:rPr>
        <w:t>(11), p.3574.</w:t>
      </w:r>
    </w:p>
    <w:p w14:paraId="2EA71C52" w14:textId="77777777" w:rsidR="00DC6DC8" w:rsidRPr="005B335A" w:rsidRDefault="00DC6DC8" w:rsidP="00F219F1">
      <w:pPr>
        <w:rPr>
          <w:shd w:val="clear" w:color="auto" w:fill="FFFFFF"/>
        </w:rPr>
      </w:pPr>
      <w:proofErr w:type="spellStart"/>
      <w:r w:rsidRPr="005B335A">
        <w:rPr>
          <w:shd w:val="clear" w:color="auto" w:fill="FFFFFF"/>
        </w:rPr>
        <w:t>Celis</w:t>
      </w:r>
      <w:proofErr w:type="spellEnd"/>
      <w:r w:rsidRPr="005B335A">
        <w:rPr>
          <w:shd w:val="clear" w:color="auto" w:fill="FFFFFF"/>
        </w:rPr>
        <w:t xml:space="preserve">-Morales, C., Lyall, D.M., Guo, Y., </w:t>
      </w:r>
      <w:proofErr w:type="spellStart"/>
      <w:r w:rsidRPr="005B335A">
        <w:rPr>
          <w:shd w:val="clear" w:color="auto" w:fill="FFFFFF"/>
        </w:rPr>
        <w:t>Steell</w:t>
      </w:r>
      <w:proofErr w:type="spellEnd"/>
      <w:r w:rsidRPr="005B335A">
        <w:rPr>
          <w:shd w:val="clear" w:color="auto" w:fill="FFFFFF"/>
        </w:rPr>
        <w:t xml:space="preserve">, L., </w:t>
      </w:r>
      <w:proofErr w:type="spellStart"/>
      <w:r w:rsidRPr="005B335A">
        <w:rPr>
          <w:shd w:val="clear" w:color="auto" w:fill="FFFFFF"/>
        </w:rPr>
        <w:t>Llanas</w:t>
      </w:r>
      <w:proofErr w:type="spellEnd"/>
      <w:r w:rsidRPr="005B335A">
        <w:rPr>
          <w:shd w:val="clear" w:color="auto" w:fill="FFFFFF"/>
        </w:rPr>
        <w:t xml:space="preserve">, D., Ward, J., Mackay, D.F., </w:t>
      </w:r>
      <w:proofErr w:type="spellStart"/>
      <w:r w:rsidRPr="005B335A">
        <w:rPr>
          <w:shd w:val="clear" w:color="auto" w:fill="FFFFFF"/>
        </w:rPr>
        <w:t>Biello</w:t>
      </w:r>
      <w:proofErr w:type="spellEnd"/>
      <w:r w:rsidRPr="005B335A">
        <w:rPr>
          <w:shd w:val="clear" w:color="auto" w:fill="FFFFFF"/>
        </w:rPr>
        <w:t>, S.M., Bailey, M.E., Pell, J.P. and Gill, J.M. (2017). Sleep characteristics modify the association of genetic predisposition with obesity and anthropometric measurements in 119,679 UK Biobank participants. </w:t>
      </w:r>
      <w:r w:rsidRPr="005B335A">
        <w:rPr>
          <w:i/>
          <w:iCs/>
          <w:shd w:val="clear" w:color="auto" w:fill="FFFFFF"/>
        </w:rPr>
        <w:t>The American journal of clinical nutrition</w:t>
      </w:r>
      <w:r w:rsidRPr="005B335A">
        <w:rPr>
          <w:shd w:val="clear" w:color="auto" w:fill="FFFFFF"/>
        </w:rPr>
        <w:t>, </w:t>
      </w:r>
      <w:r w:rsidRPr="005B335A">
        <w:rPr>
          <w:i/>
          <w:iCs/>
          <w:shd w:val="clear" w:color="auto" w:fill="FFFFFF"/>
        </w:rPr>
        <w:t>105</w:t>
      </w:r>
      <w:r w:rsidRPr="005B335A">
        <w:rPr>
          <w:shd w:val="clear" w:color="auto" w:fill="FFFFFF"/>
        </w:rPr>
        <w:t>(4), pp.980-990.</w:t>
      </w:r>
    </w:p>
    <w:p w14:paraId="5BF640F1" w14:textId="77777777" w:rsidR="00DC6DC8" w:rsidRPr="005B335A" w:rsidRDefault="00DC6DC8" w:rsidP="00F219F1">
      <w:pPr>
        <w:rPr>
          <w:shd w:val="clear" w:color="auto" w:fill="FFFFFF"/>
        </w:rPr>
      </w:pPr>
      <w:r w:rsidRPr="005B335A">
        <w:rPr>
          <w:shd w:val="clear" w:color="auto" w:fill="FFFFFF"/>
        </w:rPr>
        <w:t xml:space="preserve">Hu, Z., </w:t>
      </w:r>
      <w:proofErr w:type="spellStart"/>
      <w:r w:rsidRPr="005B335A">
        <w:rPr>
          <w:shd w:val="clear" w:color="auto" w:fill="FFFFFF"/>
        </w:rPr>
        <w:t>Tylavsky</w:t>
      </w:r>
      <w:proofErr w:type="spellEnd"/>
      <w:r w:rsidRPr="005B335A">
        <w:rPr>
          <w:shd w:val="clear" w:color="auto" w:fill="FFFFFF"/>
        </w:rPr>
        <w:t xml:space="preserve">, F.A., </w:t>
      </w:r>
      <w:proofErr w:type="spellStart"/>
      <w:r w:rsidRPr="005B335A">
        <w:rPr>
          <w:shd w:val="clear" w:color="auto" w:fill="FFFFFF"/>
        </w:rPr>
        <w:t>Kocak</w:t>
      </w:r>
      <w:proofErr w:type="spellEnd"/>
      <w:r w:rsidRPr="005B335A">
        <w:rPr>
          <w:shd w:val="clear" w:color="auto" w:fill="FFFFFF"/>
        </w:rPr>
        <w:t xml:space="preserve">, M., Fowke, J.H., Han, J.C., Davis, R.L., </w:t>
      </w:r>
      <w:proofErr w:type="spellStart"/>
      <w:r w:rsidRPr="005B335A">
        <w:rPr>
          <w:shd w:val="clear" w:color="auto" w:fill="FFFFFF"/>
        </w:rPr>
        <w:t>LeWinn</w:t>
      </w:r>
      <w:proofErr w:type="spellEnd"/>
      <w:r w:rsidRPr="005B335A">
        <w:rPr>
          <w:shd w:val="clear" w:color="auto" w:fill="FFFFFF"/>
        </w:rPr>
        <w:t xml:space="preserve">, K.Z., Bush, N.R., </w:t>
      </w:r>
      <w:proofErr w:type="spellStart"/>
      <w:r w:rsidRPr="005B335A">
        <w:rPr>
          <w:shd w:val="clear" w:color="auto" w:fill="FFFFFF"/>
        </w:rPr>
        <w:t>Sathyanarayana</w:t>
      </w:r>
      <w:proofErr w:type="spellEnd"/>
      <w:r w:rsidRPr="005B335A">
        <w:rPr>
          <w:shd w:val="clear" w:color="auto" w:fill="FFFFFF"/>
        </w:rPr>
        <w:t>, S., Karr, C.J. and Zhao, Q. (2020). Effects of maternal dietary patterns during pregnancy on early childhood growth trajectories and obesity risk: The CANDLE Study. </w:t>
      </w:r>
      <w:r w:rsidRPr="005B335A">
        <w:rPr>
          <w:i/>
          <w:iCs/>
          <w:shd w:val="clear" w:color="auto" w:fill="FFFFFF"/>
        </w:rPr>
        <w:t>Nutrients</w:t>
      </w:r>
      <w:r w:rsidRPr="005B335A">
        <w:rPr>
          <w:shd w:val="clear" w:color="auto" w:fill="FFFFFF"/>
        </w:rPr>
        <w:t>, </w:t>
      </w:r>
      <w:r w:rsidRPr="005B335A">
        <w:rPr>
          <w:i/>
          <w:iCs/>
          <w:shd w:val="clear" w:color="auto" w:fill="FFFFFF"/>
        </w:rPr>
        <w:t>12</w:t>
      </w:r>
      <w:r w:rsidRPr="005B335A">
        <w:rPr>
          <w:shd w:val="clear" w:color="auto" w:fill="FFFFFF"/>
        </w:rPr>
        <w:t>(2), p.465.</w:t>
      </w:r>
    </w:p>
    <w:p w14:paraId="11263E83" w14:textId="77777777" w:rsidR="00DC6DC8" w:rsidRPr="005B335A" w:rsidRDefault="00DC6DC8" w:rsidP="00F219F1">
      <w:pPr>
        <w:rPr>
          <w:shd w:val="clear" w:color="auto" w:fill="FFFFFF"/>
        </w:rPr>
      </w:pPr>
      <w:proofErr w:type="spellStart"/>
      <w:r w:rsidRPr="005B335A">
        <w:rPr>
          <w:shd w:val="clear" w:color="auto" w:fill="FFFFFF"/>
        </w:rPr>
        <w:t>Klarin</w:t>
      </w:r>
      <w:proofErr w:type="spellEnd"/>
      <w:r w:rsidRPr="005B335A">
        <w:rPr>
          <w:shd w:val="clear" w:color="auto" w:fill="FFFFFF"/>
        </w:rPr>
        <w:t xml:space="preserve">, D., </w:t>
      </w:r>
      <w:proofErr w:type="spellStart"/>
      <w:r w:rsidRPr="005B335A">
        <w:rPr>
          <w:shd w:val="clear" w:color="auto" w:fill="FFFFFF"/>
        </w:rPr>
        <w:t>Emdin</w:t>
      </w:r>
      <w:proofErr w:type="spellEnd"/>
      <w:r w:rsidRPr="005B335A">
        <w:rPr>
          <w:shd w:val="clear" w:color="auto" w:fill="FFFFFF"/>
        </w:rPr>
        <w:t xml:space="preserve">, C.A., Natarajan, P., Conrad, M.F. and </w:t>
      </w:r>
      <w:proofErr w:type="spellStart"/>
      <w:r w:rsidRPr="005B335A">
        <w:rPr>
          <w:shd w:val="clear" w:color="auto" w:fill="FFFFFF"/>
        </w:rPr>
        <w:t>Kathiresan</w:t>
      </w:r>
      <w:proofErr w:type="spellEnd"/>
      <w:r w:rsidRPr="005B335A">
        <w:rPr>
          <w:shd w:val="clear" w:color="auto" w:fill="FFFFFF"/>
        </w:rPr>
        <w:t>, S. (2017). Genetic analysis of venous thromboembolism in UK Biobank identifies the ZFPM2 locus and implicates obesity as a causal risk factor. </w:t>
      </w:r>
      <w:r w:rsidRPr="005B335A">
        <w:rPr>
          <w:i/>
          <w:iCs/>
          <w:shd w:val="clear" w:color="auto" w:fill="FFFFFF"/>
        </w:rPr>
        <w:t>Circulation: Cardiovascular Genetics</w:t>
      </w:r>
      <w:r w:rsidRPr="005B335A">
        <w:rPr>
          <w:shd w:val="clear" w:color="auto" w:fill="FFFFFF"/>
        </w:rPr>
        <w:t>, </w:t>
      </w:r>
      <w:r w:rsidRPr="005B335A">
        <w:rPr>
          <w:i/>
          <w:iCs/>
          <w:shd w:val="clear" w:color="auto" w:fill="FFFFFF"/>
        </w:rPr>
        <w:t>10</w:t>
      </w:r>
      <w:r w:rsidRPr="005B335A">
        <w:rPr>
          <w:shd w:val="clear" w:color="auto" w:fill="FFFFFF"/>
        </w:rPr>
        <w:t>(2), p.e001643.</w:t>
      </w:r>
    </w:p>
    <w:p w14:paraId="0338DCB8" w14:textId="77777777" w:rsidR="00DC6DC8" w:rsidRPr="005B335A" w:rsidRDefault="00DC6DC8" w:rsidP="00F219F1">
      <w:pPr>
        <w:rPr>
          <w:shd w:val="clear" w:color="auto" w:fill="FFFFFF"/>
        </w:rPr>
      </w:pPr>
      <w:proofErr w:type="spellStart"/>
      <w:r w:rsidRPr="005B335A">
        <w:rPr>
          <w:shd w:val="clear" w:color="auto" w:fill="FFFFFF"/>
        </w:rPr>
        <w:t>Liberali</w:t>
      </w:r>
      <w:proofErr w:type="spellEnd"/>
      <w:r w:rsidRPr="005B335A">
        <w:rPr>
          <w:shd w:val="clear" w:color="auto" w:fill="FFFFFF"/>
        </w:rPr>
        <w:t xml:space="preserve">, R., </w:t>
      </w:r>
      <w:proofErr w:type="spellStart"/>
      <w:r w:rsidRPr="005B335A">
        <w:rPr>
          <w:shd w:val="clear" w:color="auto" w:fill="FFFFFF"/>
        </w:rPr>
        <w:t>Kupek</w:t>
      </w:r>
      <w:proofErr w:type="spellEnd"/>
      <w:r w:rsidRPr="005B335A">
        <w:rPr>
          <w:shd w:val="clear" w:color="auto" w:fill="FFFFFF"/>
        </w:rPr>
        <w:t>, E. and Assis, M.A.A.D. (2020). Dietary patterns and childhood obesity risk: a systematic review. </w:t>
      </w:r>
      <w:r w:rsidRPr="005B335A">
        <w:rPr>
          <w:i/>
          <w:iCs/>
          <w:shd w:val="clear" w:color="auto" w:fill="FFFFFF"/>
        </w:rPr>
        <w:t>Childhood Obesity</w:t>
      </w:r>
      <w:r w:rsidRPr="005B335A">
        <w:rPr>
          <w:shd w:val="clear" w:color="auto" w:fill="FFFFFF"/>
        </w:rPr>
        <w:t>, </w:t>
      </w:r>
      <w:r w:rsidRPr="005B335A">
        <w:rPr>
          <w:i/>
          <w:iCs/>
          <w:shd w:val="clear" w:color="auto" w:fill="FFFFFF"/>
        </w:rPr>
        <w:t>16</w:t>
      </w:r>
      <w:r w:rsidRPr="005B335A">
        <w:rPr>
          <w:shd w:val="clear" w:color="auto" w:fill="FFFFFF"/>
        </w:rPr>
        <w:t>(2), pp.70-85.</w:t>
      </w:r>
    </w:p>
    <w:p w14:paraId="37782A01" w14:textId="77777777" w:rsidR="00DC6DC8" w:rsidRPr="005B335A" w:rsidRDefault="00DC6DC8" w:rsidP="00F219F1">
      <w:pPr>
        <w:rPr>
          <w:shd w:val="clear" w:color="auto" w:fill="FFFFFF"/>
        </w:rPr>
      </w:pPr>
      <w:r w:rsidRPr="005B335A">
        <w:rPr>
          <w:shd w:val="clear" w:color="auto" w:fill="FFFFFF"/>
        </w:rPr>
        <w:t xml:space="preserve">Lloyd, J., </w:t>
      </w:r>
      <w:proofErr w:type="spellStart"/>
      <w:r w:rsidRPr="005B335A">
        <w:rPr>
          <w:shd w:val="clear" w:color="auto" w:fill="FFFFFF"/>
        </w:rPr>
        <w:t>Creanor</w:t>
      </w:r>
      <w:proofErr w:type="spellEnd"/>
      <w:r w:rsidRPr="005B335A">
        <w:rPr>
          <w:shd w:val="clear" w:color="auto" w:fill="FFFFFF"/>
        </w:rPr>
        <w:t xml:space="preserve">, S., Logan, S., Green, C., Dean, S.G., </w:t>
      </w:r>
      <w:proofErr w:type="spellStart"/>
      <w:r w:rsidRPr="005B335A">
        <w:rPr>
          <w:shd w:val="clear" w:color="auto" w:fill="FFFFFF"/>
        </w:rPr>
        <w:t>Hillsdon</w:t>
      </w:r>
      <w:proofErr w:type="spellEnd"/>
      <w:r w:rsidRPr="005B335A">
        <w:rPr>
          <w:shd w:val="clear" w:color="auto" w:fill="FFFFFF"/>
        </w:rPr>
        <w:t xml:space="preserve">, M., Abraham, C., Tomlinson, R., Pearson, V., Taylor, R.S. and Ryan, E. (2018). Effectiveness of the Healthy </w:t>
      </w:r>
      <w:r w:rsidRPr="005B335A">
        <w:rPr>
          <w:shd w:val="clear" w:color="auto" w:fill="FFFFFF"/>
        </w:rPr>
        <w:lastRenderedPageBreak/>
        <w:t>Lifestyles Programme (</w:t>
      </w:r>
      <w:proofErr w:type="spellStart"/>
      <w:r w:rsidRPr="005B335A">
        <w:rPr>
          <w:shd w:val="clear" w:color="auto" w:fill="FFFFFF"/>
        </w:rPr>
        <w:t>HeLP</w:t>
      </w:r>
      <w:proofErr w:type="spellEnd"/>
      <w:r w:rsidRPr="005B335A">
        <w:rPr>
          <w:shd w:val="clear" w:color="auto" w:fill="FFFFFF"/>
        </w:rPr>
        <w:t>) to prevent obesity in UK primary-school children: a cluster randomised controlled trial. </w:t>
      </w:r>
      <w:r w:rsidRPr="005B335A">
        <w:rPr>
          <w:i/>
          <w:iCs/>
          <w:shd w:val="clear" w:color="auto" w:fill="FFFFFF"/>
        </w:rPr>
        <w:t>The Lancet Child &amp; Adolescent Health</w:t>
      </w:r>
      <w:r w:rsidRPr="005B335A">
        <w:rPr>
          <w:shd w:val="clear" w:color="auto" w:fill="FFFFFF"/>
        </w:rPr>
        <w:t>, </w:t>
      </w:r>
      <w:r w:rsidRPr="005B335A">
        <w:rPr>
          <w:i/>
          <w:iCs/>
          <w:shd w:val="clear" w:color="auto" w:fill="FFFFFF"/>
        </w:rPr>
        <w:t>2</w:t>
      </w:r>
      <w:r w:rsidRPr="005B335A">
        <w:rPr>
          <w:shd w:val="clear" w:color="auto" w:fill="FFFFFF"/>
        </w:rPr>
        <w:t>(1), pp.35-45.</w:t>
      </w:r>
    </w:p>
    <w:p w14:paraId="17F033D2" w14:textId="77777777" w:rsidR="00DC6DC8" w:rsidRPr="005B335A" w:rsidRDefault="00DC6DC8" w:rsidP="00F219F1">
      <w:pPr>
        <w:rPr>
          <w:shd w:val="clear" w:color="auto" w:fill="FFFFFF"/>
        </w:rPr>
      </w:pPr>
      <w:r w:rsidRPr="005B335A">
        <w:rPr>
          <w:shd w:val="clear" w:color="auto" w:fill="FFFFFF"/>
        </w:rPr>
        <w:t xml:space="preserve">Machado, P.P., Steele, E.M., Levy, R.B., da Costa </w:t>
      </w:r>
      <w:proofErr w:type="spellStart"/>
      <w:r w:rsidRPr="005B335A">
        <w:rPr>
          <w:shd w:val="clear" w:color="auto" w:fill="FFFFFF"/>
        </w:rPr>
        <w:t>Louzada</w:t>
      </w:r>
      <w:proofErr w:type="spellEnd"/>
      <w:r w:rsidRPr="005B335A">
        <w:rPr>
          <w:shd w:val="clear" w:color="auto" w:fill="FFFFFF"/>
        </w:rPr>
        <w:t xml:space="preserve">, M.L., </w:t>
      </w:r>
      <w:proofErr w:type="spellStart"/>
      <w:r w:rsidRPr="005B335A">
        <w:rPr>
          <w:shd w:val="clear" w:color="auto" w:fill="FFFFFF"/>
        </w:rPr>
        <w:t>Rangan</w:t>
      </w:r>
      <w:proofErr w:type="spellEnd"/>
      <w:r w:rsidRPr="005B335A">
        <w:rPr>
          <w:shd w:val="clear" w:color="auto" w:fill="FFFFFF"/>
        </w:rPr>
        <w:t xml:space="preserve">, A., Woods, J., Gill, T., </w:t>
      </w:r>
      <w:proofErr w:type="spellStart"/>
      <w:r w:rsidRPr="005B335A">
        <w:rPr>
          <w:shd w:val="clear" w:color="auto" w:fill="FFFFFF"/>
        </w:rPr>
        <w:t>Scrinis</w:t>
      </w:r>
      <w:proofErr w:type="spellEnd"/>
      <w:r w:rsidRPr="005B335A">
        <w:rPr>
          <w:shd w:val="clear" w:color="auto" w:fill="FFFFFF"/>
        </w:rPr>
        <w:t>, G. and Monteiro, C.A. (2020). Ultra-processed food consumption and obesity in the Australian adult population. </w:t>
      </w:r>
      <w:r w:rsidRPr="005B335A">
        <w:rPr>
          <w:i/>
          <w:iCs/>
          <w:shd w:val="clear" w:color="auto" w:fill="FFFFFF"/>
        </w:rPr>
        <w:t>Nutrition &amp; diabetes</w:t>
      </w:r>
      <w:r w:rsidRPr="005B335A">
        <w:rPr>
          <w:shd w:val="clear" w:color="auto" w:fill="FFFFFF"/>
        </w:rPr>
        <w:t>, </w:t>
      </w:r>
      <w:r w:rsidRPr="005B335A">
        <w:rPr>
          <w:i/>
          <w:iCs/>
          <w:shd w:val="clear" w:color="auto" w:fill="FFFFFF"/>
        </w:rPr>
        <w:t>10</w:t>
      </w:r>
      <w:r w:rsidRPr="005B335A">
        <w:rPr>
          <w:shd w:val="clear" w:color="auto" w:fill="FFFFFF"/>
        </w:rPr>
        <w:t>(1), pp.1-11.</w:t>
      </w:r>
    </w:p>
    <w:p w14:paraId="7500C665" w14:textId="77777777" w:rsidR="00DC6DC8" w:rsidRPr="005B335A" w:rsidRDefault="00DC6DC8" w:rsidP="00F219F1">
      <w:pPr>
        <w:rPr>
          <w:shd w:val="clear" w:color="auto" w:fill="FFFFFF"/>
        </w:rPr>
      </w:pPr>
      <w:proofErr w:type="spellStart"/>
      <w:r w:rsidRPr="005B335A">
        <w:rPr>
          <w:shd w:val="clear" w:color="auto" w:fill="FFFFFF"/>
        </w:rPr>
        <w:t>Mohammadbeigi</w:t>
      </w:r>
      <w:proofErr w:type="spellEnd"/>
      <w:r w:rsidRPr="005B335A">
        <w:rPr>
          <w:shd w:val="clear" w:color="auto" w:fill="FFFFFF"/>
        </w:rPr>
        <w:t xml:space="preserve">, A., </w:t>
      </w:r>
      <w:proofErr w:type="spellStart"/>
      <w:r w:rsidRPr="005B335A">
        <w:rPr>
          <w:shd w:val="clear" w:color="auto" w:fill="FFFFFF"/>
        </w:rPr>
        <w:t>Asgarian</w:t>
      </w:r>
      <w:proofErr w:type="spellEnd"/>
      <w:r w:rsidRPr="005B335A">
        <w:rPr>
          <w:shd w:val="clear" w:color="auto" w:fill="FFFFFF"/>
        </w:rPr>
        <w:t xml:space="preserve">, A., </w:t>
      </w:r>
      <w:proofErr w:type="spellStart"/>
      <w:r w:rsidRPr="005B335A">
        <w:rPr>
          <w:shd w:val="clear" w:color="auto" w:fill="FFFFFF"/>
        </w:rPr>
        <w:t>Moshir</w:t>
      </w:r>
      <w:proofErr w:type="spellEnd"/>
      <w:r w:rsidRPr="005B335A">
        <w:rPr>
          <w:shd w:val="clear" w:color="auto" w:fill="FFFFFF"/>
        </w:rPr>
        <w:t xml:space="preserve">, E., </w:t>
      </w:r>
      <w:proofErr w:type="spellStart"/>
      <w:r w:rsidRPr="005B335A">
        <w:rPr>
          <w:shd w:val="clear" w:color="auto" w:fill="FFFFFF"/>
        </w:rPr>
        <w:t>Heidari</w:t>
      </w:r>
      <w:proofErr w:type="spellEnd"/>
      <w:r w:rsidRPr="005B335A">
        <w:rPr>
          <w:shd w:val="clear" w:color="auto" w:fill="FFFFFF"/>
        </w:rPr>
        <w:t xml:space="preserve">, H., </w:t>
      </w:r>
      <w:proofErr w:type="spellStart"/>
      <w:r w:rsidRPr="005B335A">
        <w:rPr>
          <w:shd w:val="clear" w:color="auto" w:fill="FFFFFF"/>
        </w:rPr>
        <w:t>Afrashteh</w:t>
      </w:r>
      <w:proofErr w:type="spellEnd"/>
      <w:r w:rsidRPr="005B335A">
        <w:rPr>
          <w:shd w:val="clear" w:color="auto" w:fill="FFFFFF"/>
        </w:rPr>
        <w:t xml:space="preserve">, S., </w:t>
      </w:r>
      <w:proofErr w:type="spellStart"/>
      <w:r w:rsidRPr="005B335A">
        <w:rPr>
          <w:shd w:val="clear" w:color="auto" w:fill="FFFFFF"/>
        </w:rPr>
        <w:t>Khazaei</w:t>
      </w:r>
      <w:proofErr w:type="spellEnd"/>
      <w:r w:rsidRPr="005B335A">
        <w:rPr>
          <w:shd w:val="clear" w:color="auto" w:fill="FFFFFF"/>
        </w:rPr>
        <w:t>, S. and Ansari, H. (2018). Fast food consumption and overweight/obesity prevalence in students and its association with general and abdominal obesity. </w:t>
      </w:r>
      <w:r w:rsidRPr="005B335A">
        <w:rPr>
          <w:i/>
          <w:iCs/>
          <w:shd w:val="clear" w:color="auto" w:fill="FFFFFF"/>
        </w:rPr>
        <w:t>Journal of preventive medicine and hygiene</w:t>
      </w:r>
      <w:r w:rsidRPr="005B335A">
        <w:rPr>
          <w:shd w:val="clear" w:color="auto" w:fill="FFFFFF"/>
        </w:rPr>
        <w:t>, </w:t>
      </w:r>
      <w:r w:rsidRPr="005B335A">
        <w:rPr>
          <w:i/>
          <w:iCs/>
          <w:shd w:val="clear" w:color="auto" w:fill="FFFFFF"/>
        </w:rPr>
        <w:t>59</w:t>
      </w:r>
      <w:r w:rsidRPr="005B335A">
        <w:rPr>
          <w:shd w:val="clear" w:color="auto" w:fill="FFFFFF"/>
        </w:rPr>
        <w:t>(3), p.E236.</w:t>
      </w:r>
    </w:p>
    <w:p w14:paraId="39C7F8FE" w14:textId="77777777" w:rsidR="00DC6DC8" w:rsidRPr="005B335A" w:rsidRDefault="00DC6DC8" w:rsidP="00F219F1">
      <w:pPr>
        <w:rPr>
          <w:shd w:val="clear" w:color="auto" w:fill="FFFFFF"/>
        </w:rPr>
      </w:pPr>
      <w:proofErr w:type="spellStart"/>
      <w:r w:rsidRPr="005B335A">
        <w:rPr>
          <w:shd w:val="clear" w:color="auto" w:fill="FFFFFF"/>
        </w:rPr>
        <w:t>Otterbach</w:t>
      </w:r>
      <w:proofErr w:type="spellEnd"/>
      <w:r w:rsidRPr="005B335A">
        <w:rPr>
          <w:shd w:val="clear" w:color="auto" w:fill="FFFFFF"/>
        </w:rPr>
        <w:t xml:space="preserve">, S., </w:t>
      </w:r>
      <w:proofErr w:type="spellStart"/>
      <w:r w:rsidRPr="005B335A">
        <w:rPr>
          <w:shd w:val="clear" w:color="auto" w:fill="FFFFFF"/>
        </w:rPr>
        <w:t>Oskorouchi</w:t>
      </w:r>
      <w:proofErr w:type="spellEnd"/>
      <w:r w:rsidRPr="005B335A">
        <w:rPr>
          <w:shd w:val="clear" w:color="auto" w:fill="FFFFFF"/>
        </w:rPr>
        <w:t xml:space="preserve">, H.R., Rogan, M. and </w:t>
      </w:r>
      <w:proofErr w:type="spellStart"/>
      <w:r w:rsidRPr="005B335A">
        <w:rPr>
          <w:shd w:val="clear" w:color="auto" w:fill="FFFFFF"/>
        </w:rPr>
        <w:t>Qaim</w:t>
      </w:r>
      <w:proofErr w:type="spellEnd"/>
      <w:r w:rsidRPr="005B335A">
        <w:rPr>
          <w:shd w:val="clear" w:color="auto" w:fill="FFFFFF"/>
        </w:rPr>
        <w:t>, M. (2021). Using Google data to measure the role of Big Food and fast food in South Africa’s obesity epidemic. </w:t>
      </w:r>
      <w:r w:rsidRPr="005B335A">
        <w:rPr>
          <w:i/>
          <w:iCs/>
          <w:shd w:val="clear" w:color="auto" w:fill="FFFFFF"/>
        </w:rPr>
        <w:t>World Development</w:t>
      </w:r>
      <w:r w:rsidRPr="005B335A">
        <w:rPr>
          <w:shd w:val="clear" w:color="auto" w:fill="FFFFFF"/>
        </w:rPr>
        <w:t>, </w:t>
      </w:r>
      <w:r w:rsidRPr="005B335A">
        <w:rPr>
          <w:i/>
          <w:iCs/>
          <w:shd w:val="clear" w:color="auto" w:fill="FFFFFF"/>
        </w:rPr>
        <w:t>140</w:t>
      </w:r>
      <w:r w:rsidRPr="005B335A">
        <w:rPr>
          <w:shd w:val="clear" w:color="auto" w:fill="FFFFFF"/>
        </w:rPr>
        <w:t>, p.105368.</w:t>
      </w:r>
    </w:p>
    <w:p w14:paraId="47A7FC1E" w14:textId="77777777" w:rsidR="00DC6DC8" w:rsidRPr="00DC6DC8" w:rsidRDefault="00DC6DC8" w:rsidP="00DC6DC8">
      <w:pPr>
        <w:rPr>
          <w:rFonts w:cs="Times New Roman"/>
          <w:shd w:val="clear" w:color="auto" w:fill="FFFFFF"/>
        </w:rPr>
      </w:pPr>
      <w:r w:rsidRPr="00DC6DC8">
        <w:rPr>
          <w:rFonts w:cs="Times New Roman"/>
          <w:shd w:val="clear" w:color="auto" w:fill="FFFFFF"/>
        </w:rPr>
        <w:t xml:space="preserve">Peters, S.A., </w:t>
      </w:r>
      <w:proofErr w:type="spellStart"/>
      <w:r w:rsidRPr="00DC6DC8">
        <w:rPr>
          <w:rFonts w:cs="Times New Roman"/>
          <w:shd w:val="clear" w:color="auto" w:fill="FFFFFF"/>
        </w:rPr>
        <w:t>MacMahon</w:t>
      </w:r>
      <w:proofErr w:type="spellEnd"/>
      <w:r w:rsidRPr="00DC6DC8">
        <w:rPr>
          <w:rFonts w:cs="Times New Roman"/>
          <w:shd w:val="clear" w:color="auto" w:fill="FFFFFF"/>
        </w:rPr>
        <w:t>, S. and Woodward, M. (2021). Obesity as a risk factor for COVID‐19 mortality in women and men in the UK Biobank: comparisons with influenza/pneumonia and coronary heart disease. </w:t>
      </w:r>
      <w:r w:rsidRPr="00DC6DC8">
        <w:rPr>
          <w:rFonts w:cs="Times New Roman"/>
          <w:i/>
          <w:iCs/>
          <w:shd w:val="clear" w:color="auto" w:fill="FFFFFF"/>
        </w:rPr>
        <w:t>Diabetes, Obesity and Metabolism</w:t>
      </w:r>
      <w:r w:rsidRPr="00DC6DC8">
        <w:rPr>
          <w:rFonts w:cs="Times New Roman"/>
          <w:shd w:val="clear" w:color="auto" w:fill="FFFFFF"/>
        </w:rPr>
        <w:t>, </w:t>
      </w:r>
      <w:r w:rsidRPr="00DC6DC8">
        <w:rPr>
          <w:rFonts w:cs="Times New Roman"/>
          <w:i/>
          <w:iCs/>
          <w:shd w:val="clear" w:color="auto" w:fill="FFFFFF"/>
        </w:rPr>
        <w:t>23</w:t>
      </w:r>
      <w:r w:rsidRPr="00DC6DC8">
        <w:rPr>
          <w:rFonts w:cs="Times New Roman"/>
          <w:shd w:val="clear" w:color="auto" w:fill="FFFFFF"/>
        </w:rPr>
        <w:t>(1), pp.258-262.</w:t>
      </w:r>
    </w:p>
    <w:p w14:paraId="127FEE8E" w14:textId="77777777" w:rsidR="00DC6DC8" w:rsidRPr="005B335A" w:rsidRDefault="00DC6DC8" w:rsidP="00F219F1">
      <w:pPr>
        <w:rPr>
          <w:shd w:val="clear" w:color="auto" w:fill="FFFFFF"/>
        </w:rPr>
      </w:pPr>
      <w:proofErr w:type="spellStart"/>
      <w:r w:rsidRPr="005B335A">
        <w:rPr>
          <w:shd w:val="clear" w:color="auto" w:fill="FFFFFF"/>
        </w:rPr>
        <w:t>Rauber</w:t>
      </w:r>
      <w:proofErr w:type="spellEnd"/>
      <w:r w:rsidRPr="005B335A">
        <w:rPr>
          <w:shd w:val="clear" w:color="auto" w:fill="FFFFFF"/>
        </w:rPr>
        <w:t xml:space="preserve">, F., Chang, K., </w:t>
      </w:r>
      <w:proofErr w:type="spellStart"/>
      <w:r w:rsidRPr="005B335A">
        <w:rPr>
          <w:shd w:val="clear" w:color="auto" w:fill="FFFFFF"/>
        </w:rPr>
        <w:t>Vamos</w:t>
      </w:r>
      <w:proofErr w:type="spellEnd"/>
      <w:r w:rsidRPr="005B335A">
        <w:rPr>
          <w:shd w:val="clear" w:color="auto" w:fill="FFFFFF"/>
        </w:rPr>
        <w:t xml:space="preserve">, E.P., da Costa </w:t>
      </w:r>
      <w:proofErr w:type="spellStart"/>
      <w:r w:rsidRPr="005B335A">
        <w:rPr>
          <w:shd w:val="clear" w:color="auto" w:fill="FFFFFF"/>
        </w:rPr>
        <w:t>Louzada</w:t>
      </w:r>
      <w:proofErr w:type="spellEnd"/>
      <w:r w:rsidRPr="005B335A">
        <w:rPr>
          <w:shd w:val="clear" w:color="auto" w:fill="FFFFFF"/>
        </w:rPr>
        <w:t>, M.L., Monteiro, C</w:t>
      </w:r>
      <w:r>
        <w:rPr>
          <w:shd w:val="clear" w:color="auto" w:fill="FFFFFF"/>
        </w:rPr>
        <w:t>.A., Millett, C. and Levy, R.B.</w:t>
      </w:r>
      <w:r w:rsidRPr="005B335A">
        <w:rPr>
          <w:shd w:val="clear" w:color="auto" w:fill="FFFFFF"/>
        </w:rPr>
        <w:t xml:space="preserve"> (2021). Ultra-processed food consumption and risk of obesity: a prospective cohort study of UK Biobank. </w:t>
      </w:r>
      <w:r w:rsidRPr="005B335A">
        <w:rPr>
          <w:i/>
          <w:iCs/>
          <w:shd w:val="clear" w:color="auto" w:fill="FFFFFF"/>
        </w:rPr>
        <w:t>European journal of nutrition</w:t>
      </w:r>
      <w:r w:rsidRPr="005B335A">
        <w:rPr>
          <w:shd w:val="clear" w:color="auto" w:fill="FFFFFF"/>
        </w:rPr>
        <w:t>, </w:t>
      </w:r>
      <w:r w:rsidRPr="005B335A">
        <w:rPr>
          <w:i/>
          <w:iCs/>
          <w:shd w:val="clear" w:color="auto" w:fill="FFFFFF"/>
        </w:rPr>
        <w:t>60</w:t>
      </w:r>
      <w:r w:rsidRPr="005B335A">
        <w:rPr>
          <w:shd w:val="clear" w:color="auto" w:fill="FFFFFF"/>
        </w:rPr>
        <w:t>(4), pp.2169-2180.</w:t>
      </w:r>
    </w:p>
    <w:p w14:paraId="50EF8764" w14:textId="77777777" w:rsidR="00DC6DC8" w:rsidRPr="005B335A" w:rsidRDefault="00DC6DC8" w:rsidP="00F219F1">
      <w:pPr>
        <w:rPr>
          <w:shd w:val="clear" w:color="auto" w:fill="FFFFFF"/>
        </w:rPr>
      </w:pPr>
      <w:r w:rsidRPr="005B335A">
        <w:rPr>
          <w:shd w:val="clear" w:color="auto" w:fill="FFFFFF"/>
        </w:rPr>
        <w:t xml:space="preserve">Robinson, E., </w:t>
      </w:r>
      <w:proofErr w:type="spellStart"/>
      <w:r w:rsidRPr="005B335A">
        <w:rPr>
          <w:shd w:val="clear" w:color="auto" w:fill="FFFFFF"/>
        </w:rPr>
        <w:t>Boyland</w:t>
      </w:r>
      <w:proofErr w:type="spellEnd"/>
      <w:r w:rsidRPr="005B335A">
        <w:rPr>
          <w:shd w:val="clear" w:color="auto" w:fill="FFFFFF"/>
        </w:rPr>
        <w:t xml:space="preserve">, E., Chisholm, A., Harrold, J., Maloney, N.G., Marty, L., Mead, B.R., Noonan, R. and Hardman, C.A. (2021). Obesity, eating </w:t>
      </w:r>
      <w:proofErr w:type="spellStart"/>
      <w:r w:rsidRPr="005B335A">
        <w:rPr>
          <w:shd w:val="clear" w:color="auto" w:fill="FFFFFF"/>
        </w:rPr>
        <w:t>behavior</w:t>
      </w:r>
      <w:proofErr w:type="spellEnd"/>
      <w:r w:rsidRPr="005B335A">
        <w:rPr>
          <w:shd w:val="clear" w:color="auto" w:fill="FFFFFF"/>
        </w:rPr>
        <w:t xml:space="preserve"> and physical activity during COVID-19 lockdown: A study of UK adults. </w:t>
      </w:r>
      <w:r w:rsidRPr="005B335A">
        <w:rPr>
          <w:i/>
          <w:iCs/>
          <w:shd w:val="clear" w:color="auto" w:fill="FFFFFF"/>
        </w:rPr>
        <w:t>Appetite</w:t>
      </w:r>
      <w:r w:rsidRPr="005B335A">
        <w:rPr>
          <w:shd w:val="clear" w:color="auto" w:fill="FFFFFF"/>
        </w:rPr>
        <w:t>, </w:t>
      </w:r>
      <w:r w:rsidRPr="005B335A">
        <w:rPr>
          <w:i/>
          <w:iCs/>
          <w:shd w:val="clear" w:color="auto" w:fill="FFFFFF"/>
        </w:rPr>
        <w:t>156</w:t>
      </w:r>
      <w:r w:rsidRPr="005B335A">
        <w:rPr>
          <w:shd w:val="clear" w:color="auto" w:fill="FFFFFF"/>
        </w:rPr>
        <w:t>, p.104853.</w:t>
      </w:r>
    </w:p>
    <w:p w14:paraId="1029DDF3" w14:textId="77777777" w:rsidR="00DC6DC8" w:rsidRPr="005B335A" w:rsidRDefault="00DC6DC8" w:rsidP="00F219F1">
      <w:pPr>
        <w:rPr>
          <w:shd w:val="clear" w:color="auto" w:fill="FFFFFF"/>
        </w:rPr>
      </w:pPr>
      <w:r w:rsidRPr="005B335A">
        <w:rPr>
          <w:shd w:val="clear" w:color="auto" w:fill="FFFFFF"/>
        </w:rPr>
        <w:t xml:space="preserve">Yates, T., </w:t>
      </w:r>
      <w:proofErr w:type="spellStart"/>
      <w:r w:rsidRPr="005B335A">
        <w:rPr>
          <w:shd w:val="clear" w:color="auto" w:fill="FFFFFF"/>
        </w:rPr>
        <w:t>Razieh</w:t>
      </w:r>
      <w:proofErr w:type="spellEnd"/>
      <w:r w:rsidRPr="005B335A">
        <w:rPr>
          <w:shd w:val="clear" w:color="auto" w:fill="FFFFFF"/>
        </w:rPr>
        <w:t xml:space="preserve">, C., </w:t>
      </w:r>
      <w:proofErr w:type="spellStart"/>
      <w:r w:rsidRPr="005B335A">
        <w:rPr>
          <w:shd w:val="clear" w:color="auto" w:fill="FFFFFF"/>
        </w:rPr>
        <w:t>Zaccardi</w:t>
      </w:r>
      <w:proofErr w:type="spellEnd"/>
      <w:r w:rsidRPr="005B335A">
        <w:rPr>
          <w:shd w:val="clear" w:color="auto" w:fill="FFFFFF"/>
        </w:rPr>
        <w:t xml:space="preserve">, </w:t>
      </w:r>
      <w:r>
        <w:rPr>
          <w:shd w:val="clear" w:color="auto" w:fill="FFFFFF"/>
        </w:rPr>
        <w:t xml:space="preserve">F., Davies, M.J. and </w:t>
      </w:r>
      <w:proofErr w:type="spellStart"/>
      <w:r>
        <w:rPr>
          <w:shd w:val="clear" w:color="auto" w:fill="FFFFFF"/>
        </w:rPr>
        <w:t>Khunti</w:t>
      </w:r>
      <w:proofErr w:type="spellEnd"/>
      <w:r>
        <w:rPr>
          <w:shd w:val="clear" w:color="auto" w:fill="FFFFFF"/>
        </w:rPr>
        <w:t>, K.</w:t>
      </w:r>
      <w:r w:rsidRPr="005B335A">
        <w:rPr>
          <w:shd w:val="clear" w:color="auto" w:fill="FFFFFF"/>
        </w:rPr>
        <w:t xml:space="preserve"> (2020). Obesity and risk of COVID-19: analysis of UK biobank. </w:t>
      </w:r>
      <w:r w:rsidRPr="005B335A">
        <w:rPr>
          <w:i/>
          <w:iCs/>
          <w:shd w:val="clear" w:color="auto" w:fill="FFFFFF"/>
        </w:rPr>
        <w:t>Primary care diabetes</w:t>
      </w:r>
      <w:r w:rsidRPr="005B335A">
        <w:rPr>
          <w:shd w:val="clear" w:color="auto" w:fill="FFFFFF"/>
        </w:rPr>
        <w:t>, </w:t>
      </w:r>
      <w:r w:rsidRPr="005B335A">
        <w:rPr>
          <w:i/>
          <w:iCs/>
          <w:shd w:val="clear" w:color="auto" w:fill="FFFFFF"/>
        </w:rPr>
        <w:t>14</w:t>
      </w:r>
      <w:r w:rsidRPr="005B335A">
        <w:rPr>
          <w:shd w:val="clear" w:color="auto" w:fill="FFFFFF"/>
        </w:rPr>
        <w:t>(5), pp.566-567.</w:t>
      </w:r>
    </w:p>
    <w:p w14:paraId="313465DB" w14:textId="77777777" w:rsidR="00DC6DC8" w:rsidRPr="005B335A" w:rsidRDefault="00DC6DC8" w:rsidP="00F219F1">
      <w:pPr>
        <w:rPr>
          <w:shd w:val="clear" w:color="auto" w:fill="FFFFFF"/>
        </w:rPr>
      </w:pPr>
      <w:r w:rsidRPr="005B335A">
        <w:rPr>
          <w:shd w:val="clear" w:color="auto" w:fill="FFFFFF"/>
        </w:rPr>
        <w:t>Yin, X., Chen, Y., Lu, W., Jin, T. and Lin, L.I. (2020). Association of dietary patterns with the newly diagnosed diabetes mellitus and central obesity: a community based cross-sectional study. </w:t>
      </w:r>
      <w:r w:rsidRPr="005B335A">
        <w:rPr>
          <w:i/>
          <w:iCs/>
          <w:shd w:val="clear" w:color="auto" w:fill="FFFFFF"/>
        </w:rPr>
        <w:t>Nutrition &amp; Diabetes</w:t>
      </w:r>
      <w:r w:rsidRPr="005B335A">
        <w:rPr>
          <w:shd w:val="clear" w:color="auto" w:fill="FFFFFF"/>
        </w:rPr>
        <w:t>, </w:t>
      </w:r>
      <w:r w:rsidRPr="005B335A">
        <w:rPr>
          <w:i/>
          <w:iCs/>
          <w:shd w:val="clear" w:color="auto" w:fill="FFFFFF"/>
        </w:rPr>
        <w:t>10</w:t>
      </w:r>
      <w:r w:rsidRPr="005B335A">
        <w:rPr>
          <w:shd w:val="clear" w:color="auto" w:fill="FFFFFF"/>
        </w:rPr>
        <w:t>(1), pp.1-9.</w:t>
      </w:r>
    </w:p>
    <w:p w14:paraId="42344D56" w14:textId="77777777" w:rsidR="00DC6DC8" w:rsidRPr="005B335A" w:rsidRDefault="00DC6DC8" w:rsidP="00F219F1">
      <w:pPr>
        <w:rPr>
          <w:shd w:val="clear" w:color="auto" w:fill="FFFFFF"/>
        </w:rPr>
      </w:pPr>
      <w:r w:rsidRPr="005B335A">
        <w:rPr>
          <w:shd w:val="clear" w:color="auto" w:fill="FFFFFF"/>
        </w:rPr>
        <w:t xml:space="preserve">Yoon, S.R., </w:t>
      </w:r>
      <w:proofErr w:type="spellStart"/>
      <w:r w:rsidRPr="005B335A">
        <w:rPr>
          <w:shd w:val="clear" w:color="auto" w:fill="FFFFFF"/>
        </w:rPr>
        <w:t>Fogleman</w:t>
      </w:r>
      <w:proofErr w:type="spellEnd"/>
      <w:r w:rsidRPr="005B335A">
        <w:rPr>
          <w:shd w:val="clear" w:color="auto" w:fill="FFFFFF"/>
        </w:rPr>
        <w:t xml:space="preserve">, S.K., Kim, H., Lee, K.E. and Kim, O.Y. (2020). Breakfast Intake Effect on the Association between Fast-Food Consumption and the Risk of Obesity and </w:t>
      </w:r>
      <w:proofErr w:type="spellStart"/>
      <w:r w:rsidRPr="005B335A">
        <w:rPr>
          <w:shd w:val="clear" w:color="auto" w:fill="FFFFFF"/>
        </w:rPr>
        <w:t>Dyslipidemia</w:t>
      </w:r>
      <w:proofErr w:type="spellEnd"/>
      <w:r w:rsidRPr="005B335A">
        <w:rPr>
          <w:shd w:val="clear" w:color="auto" w:fill="FFFFFF"/>
        </w:rPr>
        <w:t xml:space="preserve"> in Korean Adults Aged 20–39 Years Based on the Korea National Health and Nutrition Examination Survey IV 2013–2014. </w:t>
      </w:r>
      <w:r w:rsidRPr="005B335A">
        <w:rPr>
          <w:i/>
          <w:iCs/>
          <w:shd w:val="clear" w:color="auto" w:fill="FFFFFF"/>
        </w:rPr>
        <w:t>Clinical nutrition research</w:t>
      </w:r>
      <w:r w:rsidRPr="005B335A">
        <w:rPr>
          <w:shd w:val="clear" w:color="auto" w:fill="FFFFFF"/>
        </w:rPr>
        <w:t>, </w:t>
      </w:r>
      <w:r w:rsidRPr="005B335A">
        <w:rPr>
          <w:i/>
          <w:iCs/>
          <w:shd w:val="clear" w:color="auto" w:fill="FFFFFF"/>
        </w:rPr>
        <w:t>9</w:t>
      </w:r>
      <w:r w:rsidRPr="005B335A">
        <w:rPr>
          <w:shd w:val="clear" w:color="auto" w:fill="FFFFFF"/>
        </w:rPr>
        <w:t>(2), p.107.</w:t>
      </w:r>
    </w:p>
    <w:p w14:paraId="6B87C0B8" w14:textId="77777777" w:rsidR="00DC6DC8" w:rsidRPr="005B335A" w:rsidRDefault="00DC6DC8" w:rsidP="00F219F1">
      <w:pPr>
        <w:rPr>
          <w:shd w:val="clear" w:color="auto" w:fill="FFFFFF"/>
        </w:rPr>
      </w:pPr>
      <w:r w:rsidRPr="005B335A">
        <w:rPr>
          <w:shd w:val="clear" w:color="auto" w:fill="FFFFFF"/>
        </w:rPr>
        <w:lastRenderedPageBreak/>
        <w:t>Younas, B., Khalid, W.A. and Hassan, M.U. (2021). Fast Food Consumption and Increased Caloric Intake Leading to Obesity a Survey among Pakistani Teenagers. </w:t>
      </w:r>
      <w:r w:rsidRPr="005B335A">
        <w:rPr>
          <w:i/>
          <w:iCs/>
          <w:shd w:val="clear" w:color="auto" w:fill="FFFFFF"/>
        </w:rPr>
        <w:t>Systematic Reviews in Pharmacy</w:t>
      </w:r>
      <w:r w:rsidRPr="005B335A">
        <w:rPr>
          <w:shd w:val="clear" w:color="auto" w:fill="FFFFFF"/>
        </w:rPr>
        <w:t>, </w:t>
      </w:r>
      <w:r w:rsidRPr="005B335A">
        <w:rPr>
          <w:i/>
          <w:iCs/>
          <w:shd w:val="clear" w:color="auto" w:fill="FFFFFF"/>
        </w:rPr>
        <w:t>12</w:t>
      </w:r>
      <w:r w:rsidRPr="005B335A">
        <w:rPr>
          <w:shd w:val="clear" w:color="auto" w:fill="FFFFFF"/>
        </w:rPr>
        <w:t>(5), pp.169-170.</w:t>
      </w:r>
    </w:p>
    <w:p w14:paraId="51F942F0" w14:textId="77777777" w:rsidR="00DC6DC8" w:rsidRPr="00DC6DC8" w:rsidRDefault="00DC6DC8" w:rsidP="00F219F1">
      <w:pPr>
        <w:rPr>
          <w:shd w:val="clear" w:color="auto" w:fill="FFFFFF"/>
        </w:rPr>
      </w:pPr>
      <w:r w:rsidRPr="005B335A">
        <w:rPr>
          <w:shd w:val="clear" w:color="auto" w:fill="FFFFFF"/>
        </w:rPr>
        <w:t xml:space="preserve">Zhu, Z., Guo, Y., Shi, H., Liu, C.L., Panganiban, R.A., Chung, W., O'Connor, L.J., Himes, B.E., </w:t>
      </w:r>
      <w:proofErr w:type="spellStart"/>
      <w:r w:rsidRPr="005B335A">
        <w:rPr>
          <w:shd w:val="clear" w:color="auto" w:fill="FFFFFF"/>
        </w:rPr>
        <w:t>Gazal</w:t>
      </w:r>
      <w:proofErr w:type="spellEnd"/>
      <w:r w:rsidRPr="005B335A">
        <w:rPr>
          <w:shd w:val="clear" w:color="auto" w:fill="FFFFFF"/>
        </w:rPr>
        <w:t>, S., Hasegawa, K. and Camargo Jr, C.A. (2020). Shared genetic and experimental links between obesity-related traits and asthma subtypes in UK Biobank. </w:t>
      </w:r>
      <w:r w:rsidRPr="005B335A">
        <w:rPr>
          <w:i/>
          <w:iCs/>
          <w:shd w:val="clear" w:color="auto" w:fill="FFFFFF"/>
        </w:rPr>
        <w:t>Journal of Allergy and Clinical Immunology</w:t>
      </w:r>
      <w:r w:rsidRPr="005B335A">
        <w:rPr>
          <w:shd w:val="clear" w:color="auto" w:fill="FFFFFF"/>
        </w:rPr>
        <w:t>, </w:t>
      </w:r>
      <w:r w:rsidRPr="005B335A">
        <w:rPr>
          <w:i/>
          <w:iCs/>
          <w:shd w:val="clear" w:color="auto" w:fill="FFFFFF"/>
        </w:rPr>
        <w:t>145</w:t>
      </w:r>
      <w:r w:rsidRPr="005B335A">
        <w:rPr>
          <w:shd w:val="clear" w:color="auto" w:fill="FFFFFF"/>
        </w:rPr>
        <w:t>(2), pp.537-549.</w:t>
      </w:r>
    </w:p>
    <w:sectPr w:rsidR="00DC6DC8" w:rsidRPr="00DC6DC8" w:rsidSect="000A6677">
      <w:footerReference w:type="defaul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DB3F4" w14:textId="77777777" w:rsidR="004E20AB" w:rsidRDefault="004E20AB" w:rsidP="000A6677">
      <w:pPr>
        <w:spacing w:line="240" w:lineRule="auto"/>
      </w:pPr>
      <w:r>
        <w:separator/>
      </w:r>
    </w:p>
  </w:endnote>
  <w:endnote w:type="continuationSeparator" w:id="0">
    <w:p w14:paraId="597E41EB" w14:textId="77777777" w:rsidR="004E20AB" w:rsidRDefault="004E20AB" w:rsidP="000A66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7471485"/>
      <w:docPartObj>
        <w:docPartGallery w:val="Page Numbers (Bottom of Page)"/>
        <w:docPartUnique/>
      </w:docPartObj>
    </w:sdtPr>
    <w:sdtEndPr/>
    <w:sdtContent>
      <w:p w14:paraId="7C63212F" w14:textId="77777777" w:rsidR="000A6677" w:rsidRDefault="004E20AB" w:rsidP="00F219F1">
        <w:pPr>
          <w:pStyle w:val="Footer"/>
          <w:jc w:val="right"/>
        </w:pPr>
        <w:r>
          <w:fldChar w:fldCharType="begin"/>
        </w:r>
        <w:r>
          <w:instrText xml:space="preserve"> PAGE   \* MERGEFORMAT </w:instrText>
        </w:r>
        <w:r>
          <w:fldChar w:fldCharType="separate"/>
        </w:r>
        <w:r w:rsidR="007A0FF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123BB2" w14:textId="77777777" w:rsidR="004E20AB" w:rsidRDefault="004E20AB" w:rsidP="000A6677">
      <w:pPr>
        <w:spacing w:line="240" w:lineRule="auto"/>
      </w:pPr>
      <w:r>
        <w:separator/>
      </w:r>
    </w:p>
  </w:footnote>
  <w:footnote w:type="continuationSeparator" w:id="0">
    <w:p w14:paraId="0713B29C" w14:textId="77777777" w:rsidR="004E20AB" w:rsidRDefault="004E20AB" w:rsidP="000A66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189D"/>
    <w:rsid w:val="00023DA7"/>
    <w:rsid w:val="000502F7"/>
    <w:rsid w:val="00083471"/>
    <w:rsid w:val="000863ED"/>
    <w:rsid w:val="000911C4"/>
    <w:rsid w:val="000A6677"/>
    <w:rsid w:val="004E20AB"/>
    <w:rsid w:val="005B335A"/>
    <w:rsid w:val="006019F0"/>
    <w:rsid w:val="007A0FF6"/>
    <w:rsid w:val="0098160E"/>
    <w:rsid w:val="00AF1E53"/>
    <w:rsid w:val="00BD1903"/>
    <w:rsid w:val="00D41DAF"/>
    <w:rsid w:val="00D816D5"/>
    <w:rsid w:val="00DC6DC8"/>
    <w:rsid w:val="00E06AF9"/>
    <w:rsid w:val="00ED189D"/>
    <w:rsid w:val="00F21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5DCF"/>
  <w15:docId w15:val="{B406F579-F953-A749-8173-451D50B1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9F1"/>
    <w:pPr>
      <w:spacing w:after="120" w:line="360" w:lineRule="auto"/>
      <w:jc w:val="both"/>
    </w:pPr>
    <w:rPr>
      <w:rFonts w:ascii="Times New Roman" w:hAnsi="Times New Roman"/>
      <w:sz w:val="24"/>
      <w:lang w:val="en-GB"/>
    </w:rPr>
  </w:style>
  <w:style w:type="paragraph" w:styleId="Heading1">
    <w:name w:val="heading 1"/>
    <w:basedOn w:val="Normal1"/>
    <w:next w:val="Normal1"/>
    <w:autoRedefine/>
    <w:qFormat/>
    <w:rsid w:val="000A667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qFormat/>
    <w:rsid w:val="00ED189D"/>
    <w:pPr>
      <w:keepNext/>
      <w:keepLines/>
      <w:spacing w:before="360" w:after="120"/>
      <w:outlineLvl w:val="1"/>
    </w:pPr>
    <w:rPr>
      <w:sz w:val="32"/>
      <w:szCs w:val="32"/>
    </w:rPr>
  </w:style>
  <w:style w:type="paragraph" w:styleId="Heading3">
    <w:name w:val="heading 3"/>
    <w:basedOn w:val="Normal1"/>
    <w:next w:val="Normal1"/>
    <w:rsid w:val="00ED189D"/>
    <w:pPr>
      <w:keepNext/>
      <w:keepLines/>
      <w:spacing w:before="320" w:after="80"/>
      <w:outlineLvl w:val="2"/>
    </w:pPr>
    <w:rPr>
      <w:color w:val="434343"/>
      <w:sz w:val="28"/>
      <w:szCs w:val="28"/>
    </w:rPr>
  </w:style>
  <w:style w:type="paragraph" w:styleId="Heading4">
    <w:name w:val="heading 4"/>
    <w:basedOn w:val="Normal1"/>
    <w:next w:val="Normal1"/>
    <w:rsid w:val="00ED189D"/>
    <w:pPr>
      <w:keepNext/>
      <w:keepLines/>
      <w:spacing w:before="280" w:after="80"/>
      <w:outlineLvl w:val="3"/>
    </w:pPr>
    <w:rPr>
      <w:color w:val="666666"/>
      <w:sz w:val="24"/>
      <w:szCs w:val="24"/>
    </w:rPr>
  </w:style>
  <w:style w:type="paragraph" w:styleId="Heading5">
    <w:name w:val="heading 5"/>
    <w:basedOn w:val="Normal1"/>
    <w:next w:val="Normal1"/>
    <w:rsid w:val="00ED189D"/>
    <w:pPr>
      <w:keepNext/>
      <w:keepLines/>
      <w:spacing w:before="240" w:after="80"/>
      <w:outlineLvl w:val="4"/>
    </w:pPr>
    <w:rPr>
      <w:color w:val="666666"/>
    </w:rPr>
  </w:style>
  <w:style w:type="paragraph" w:styleId="Heading6">
    <w:name w:val="heading 6"/>
    <w:basedOn w:val="Normal1"/>
    <w:next w:val="Normal1"/>
    <w:rsid w:val="00ED189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189D"/>
  </w:style>
  <w:style w:type="paragraph" w:styleId="Title">
    <w:name w:val="Title"/>
    <w:basedOn w:val="Normal1"/>
    <w:next w:val="Normal1"/>
    <w:rsid w:val="00ED189D"/>
    <w:pPr>
      <w:keepNext/>
      <w:keepLines/>
      <w:spacing w:after="60"/>
    </w:pPr>
    <w:rPr>
      <w:sz w:val="52"/>
      <w:szCs w:val="52"/>
    </w:rPr>
  </w:style>
  <w:style w:type="paragraph" w:styleId="Subtitle">
    <w:name w:val="Subtitle"/>
    <w:basedOn w:val="Normal1"/>
    <w:next w:val="Normal1"/>
    <w:rsid w:val="00ED189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502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2F7"/>
    <w:rPr>
      <w:rFonts w:ascii="Tahoma" w:hAnsi="Tahoma" w:cs="Tahoma"/>
      <w:sz w:val="16"/>
      <w:szCs w:val="16"/>
    </w:rPr>
  </w:style>
  <w:style w:type="paragraph" w:styleId="Caption">
    <w:name w:val="caption"/>
    <w:basedOn w:val="Normal"/>
    <w:next w:val="Normal"/>
    <w:autoRedefine/>
    <w:uiPriority w:val="35"/>
    <w:unhideWhenUsed/>
    <w:qFormat/>
    <w:rsid w:val="000863ED"/>
    <w:pPr>
      <w:spacing w:after="200"/>
      <w:jc w:val="center"/>
    </w:pPr>
    <w:rPr>
      <w:b/>
      <w:bCs/>
      <w:color w:val="7F7F7F" w:themeColor="text1" w:themeTint="80"/>
      <w:szCs w:val="18"/>
    </w:rPr>
  </w:style>
  <w:style w:type="paragraph" w:styleId="Header">
    <w:name w:val="header"/>
    <w:basedOn w:val="Normal"/>
    <w:link w:val="HeaderChar"/>
    <w:uiPriority w:val="99"/>
    <w:semiHidden/>
    <w:unhideWhenUsed/>
    <w:rsid w:val="000A667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A6677"/>
  </w:style>
  <w:style w:type="paragraph" w:styleId="Footer">
    <w:name w:val="footer"/>
    <w:basedOn w:val="Normal"/>
    <w:link w:val="FooterChar"/>
    <w:uiPriority w:val="99"/>
    <w:unhideWhenUsed/>
    <w:rsid w:val="000A6677"/>
    <w:pPr>
      <w:tabs>
        <w:tab w:val="center" w:pos="4680"/>
        <w:tab w:val="right" w:pos="9360"/>
      </w:tabs>
      <w:spacing w:line="240" w:lineRule="auto"/>
    </w:pPr>
  </w:style>
  <w:style w:type="character" w:customStyle="1" w:styleId="FooterChar">
    <w:name w:val="Footer Char"/>
    <w:basedOn w:val="DefaultParagraphFont"/>
    <w:link w:val="Footer"/>
    <w:uiPriority w:val="99"/>
    <w:rsid w:val="000A6677"/>
  </w:style>
  <w:style w:type="paragraph" w:styleId="TOCHeading">
    <w:name w:val="TOC Heading"/>
    <w:basedOn w:val="Heading1"/>
    <w:next w:val="Normal"/>
    <w:uiPriority w:val="39"/>
    <w:semiHidden/>
    <w:unhideWhenUsed/>
    <w:qFormat/>
    <w:rsid w:val="000A667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A6677"/>
    <w:pPr>
      <w:spacing w:after="100"/>
    </w:pPr>
  </w:style>
  <w:style w:type="character" w:styleId="Hyperlink">
    <w:name w:val="Hyperlink"/>
    <w:basedOn w:val="DefaultParagraphFont"/>
    <w:uiPriority w:val="99"/>
    <w:unhideWhenUsed/>
    <w:rsid w:val="000A66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BDAFA-A7F4-4A21-8803-A5BF54AD2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Saurabh</cp:lastModifiedBy>
  <cp:revision>2</cp:revision>
  <dcterms:created xsi:type="dcterms:W3CDTF">2021-07-22T10:08:00Z</dcterms:created>
  <dcterms:modified xsi:type="dcterms:W3CDTF">2021-07-22T17:10:00Z</dcterms:modified>
</cp:coreProperties>
</file>