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7AEA0" w14:textId="77777777" w:rsidR="0042704E" w:rsidRDefault="0042704E" w:rsidP="0042704E">
      <w:pPr>
        <w:rPr>
          <w:rFonts w:ascii="Times New Roman" w:eastAsia="Times New Roman" w:hAnsi="Times New Roman" w:cs="Times New Roman"/>
          <w:lang w:eastAsia="en-GB"/>
        </w:rPr>
      </w:pPr>
      <w:r>
        <w:rPr>
          <w:rFonts w:ascii="Times New Roman" w:eastAsia="Times New Roman" w:hAnsi="Times New Roman" w:cs="Times New Roman"/>
          <w:lang w:eastAsia="en-GB"/>
        </w:rPr>
        <w:t>My research proposes to</w:t>
      </w:r>
      <w:r w:rsidRPr="0042704E">
        <w:rPr>
          <w:rFonts w:ascii="Times New Roman" w:eastAsia="Times New Roman" w:hAnsi="Times New Roman" w:cs="Times New Roman"/>
          <w:lang w:eastAsia="en-GB"/>
        </w:rPr>
        <w:t xml:space="preserve"> explor</w:t>
      </w:r>
      <w:r>
        <w:rPr>
          <w:rFonts w:ascii="Times New Roman" w:eastAsia="Times New Roman" w:hAnsi="Times New Roman" w:cs="Times New Roman"/>
          <w:lang w:eastAsia="en-GB"/>
        </w:rPr>
        <w:t>e</w:t>
      </w:r>
      <w:r w:rsidRPr="0042704E">
        <w:rPr>
          <w:rFonts w:ascii="Times New Roman" w:eastAsia="Times New Roman" w:hAnsi="Times New Roman" w:cs="Times New Roman"/>
          <w:lang w:eastAsia="en-GB"/>
        </w:rPr>
        <w:t xml:space="preserve"> the perceptions and experiences of negotiating employment and caring responsibilities of fathers in post-divorce/separation co-parenting situations. </w:t>
      </w:r>
    </w:p>
    <w:p w14:paraId="4530B3EB" w14:textId="77777777" w:rsidR="0042704E" w:rsidRDefault="0042704E" w:rsidP="0042704E">
      <w:pPr>
        <w:rPr>
          <w:rFonts w:ascii="Times New Roman" w:eastAsia="Times New Roman" w:hAnsi="Times New Roman" w:cs="Times New Roman"/>
          <w:lang w:eastAsia="en-GB"/>
        </w:rPr>
      </w:pPr>
    </w:p>
    <w:p w14:paraId="01848AB4" w14:textId="77777777" w:rsidR="00AF5670" w:rsidRDefault="00AF5670" w:rsidP="00AF5670">
      <w:pPr>
        <w:rPr>
          <w:rFonts w:ascii="Times New Roman" w:eastAsia="Times New Roman" w:hAnsi="Times New Roman" w:cs="Times New Roman"/>
          <w:highlight w:val="yellow"/>
          <w:lang w:eastAsia="en-GB"/>
        </w:rPr>
      </w:pPr>
      <w:r>
        <w:rPr>
          <w:rFonts w:ascii="Times New Roman" w:eastAsia="Times New Roman" w:hAnsi="Times New Roman" w:cs="Times New Roman"/>
          <w:highlight w:val="yellow"/>
          <w:lang w:eastAsia="en-GB"/>
        </w:rPr>
        <w:t>INTRO</w:t>
      </w:r>
    </w:p>
    <w:p w14:paraId="79298BC8" w14:textId="5D78E20A" w:rsidR="00D72FA2" w:rsidRDefault="0042704E" w:rsidP="00AF5670">
      <w:pPr>
        <w:rPr>
          <w:rFonts w:ascii="Times New Roman" w:eastAsia="Times New Roman" w:hAnsi="Times New Roman" w:cs="Times New Roman"/>
          <w:lang w:eastAsia="en-GB"/>
        </w:rPr>
      </w:pPr>
      <w:r w:rsidRPr="0042704E">
        <w:rPr>
          <w:rFonts w:ascii="Times New Roman" w:eastAsia="Times New Roman" w:hAnsi="Times New Roman" w:cs="Times New Roman"/>
          <w:lang w:eastAsia="en-GB"/>
        </w:rPr>
        <w:t xml:space="preserve">Despite some thirty years of social scientific research into fatherhood and masculinity, and the recent increase in the public and political ‘visibility’ of fathers, key researchers such as Lamb (2004), Morgan (2002) and Lewis (2000) continue to argue that our understanding of men’s experiences as fathers remains limited. One such gap is in the relative lack of empirical insight into the experiences of </w:t>
      </w:r>
      <w:proofErr w:type="gramStart"/>
      <w:r w:rsidRPr="0042704E">
        <w:rPr>
          <w:rFonts w:ascii="Times New Roman" w:eastAsia="Times New Roman" w:hAnsi="Times New Roman" w:cs="Times New Roman"/>
          <w:lang w:eastAsia="en-GB"/>
        </w:rPr>
        <w:t>working class</w:t>
      </w:r>
      <w:proofErr w:type="gramEnd"/>
      <w:r w:rsidRPr="0042704E">
        <w:rPr>
          <w:rFonts w:ascii="Times New Roman" w:eastAsia="Times New Roman" w:hAnsi="Times New Roman" w:cs="Times New Roman"/>
          <w:lang w:eastAsia="en-GB"/>
        </w:rPr>
        <w:t xml:space="preserve"> fathers. </w:t>
      </w:r>
    </w:p>
    <w:p w14:paraId="5B39174A" w14:textId="77777777" w:rsidR="00D72FA2" w:rsidRDefault="00D72FA2" w:rsidP="0042704E">
      <w:pPr>
        <w:rPr>
          <w:rFonts w:ascii="Times New Roman" w:eastAsia="Times New Roman" w:hAnsi="Times New Roman" w:cs="Times New Roman"/>
          <w:lang w:eastAsia="en-GB"/>
        </w:rPr>
      </w:pPr>
    </w:p>
    <w:p w14:paraId="3572BD89" w14:textId="77777777" w:rsidR="00AF5670" w:rsidRDefault="00AF5670" w:rsidP="0042704E">
      <w:pPr>
        <w:rPr>
          <w:rFonts w:ascii="Times New Roman" w:eastAsia="Times New Roman" w:hAnsi="Times New Roman" w:cs="Times New Roman"/>
          <w:lang w:eastAsia="en-GB"/>
        </w:rPr>
      </w:pPr>
      <w:r w:rsidRPr="00AF5670">
        <w:rPr>
          <w:rFonts w:ascii="Times New Roman" w:eastAsia="Times New Roman" w:hAnsi="Times New Roman" w:cs="Times New Roman"/>
          <w:highlight w:val="yellow"/>
          <w:lang w:eastAsia="en-GB"/>
        </w:rPr>
        <w:t>THEORY</w:t>
      </w:r>
    </w:p>
    <w:p w14:paraId="0486E2A2" w14:textId="520C1AF3" w:rsidR="0042704E" w:rsidRDefault="0042704E" w:rsidP="0042704E">
      <w:pPr>
        <w:rPr>
          <w:rFonts w:ascii="Times New Roman" w:eastAsia="Times New Roman" w:hAnsi="Times New Roman" w:cs="Times New Roman"/>
          <w:lang w:eastAsia="en-GB"/>
        </w:rPr>
      </w:pPr>
      <w:r w:rsidRPr="0042704E">
        <w:rPr>
          <w:rFonts w:ascii="Times New Roman" w:eastAsia="Times New Roman" w:hAnsi="Times New Roman" w:cs="Times New Roman"/>
          <w:lang w:eastAsia="en-GB"/>
        </w:rPr>
        <w:t xml:space="preserve">In theoretical terms fatherhood is increasingly recognised as complex and dynamic, as an identity and a ‘practice’ which is played out in a range of social </w:t>
      </w:r>
      <w:proofErr w:type="gramStart"/>
      <w:r w:rsidRPr="0042704E">
        <w:rPr>
          <w:rFonts w:ascii="Times New Roman" w:eastAsia="Times New Roman" w:hAnsi="Times New Roman" w:cs="Times New Roman"/>
          <w:lang w:eastAsia="en-GB"/>
        </w:rPr>
        <w:t>contexts</w:t>
      </w:r>
      <w:proofErr w:type="gramEnd"/>
      <w:r w:rsidRPr="0042704E">
        <w:rPr>
          <w:rFonts w:ascii="Times New Roman" w:eastAsia="Times New Roman" w:hAnsi="Times New Roman" w:cs="Times New Roman"/>
          <w:lang w:eastAsia="en-GB"/>
        </w:rPr>
        <w:t xml:space="preserve"> and which is both enabled and constrained by (often-contradictory) social institutions and norms. More research is needed that attempts to chart the processes by which men perceive and negotiate their identity and activity as fathers. </w:t>
      </w:r>
    </w:p>
    <w:p w14:paraId="422D1971" w14:textId="77777777" w:rsidR="00AF5670" w:rsidRDefault="00AF5670" w:rsidP="0042704E">
      <w:pPr>
        <w:rPr>
          <w:rFonts w:ascii="Times New Roman" w:eastAsia="Times New Roman" w:hAnsi="Times New Roman" w:cs="Times New Roman"/>
          <w:lang w:eastAsia="en-GB"/>
        </w:rPr>
      </w:pPr>
    </w:p>
    <w:p w14:paraId="55093475" w14:textId="77777777" w:rsidR="00AF5670" w:rsidRDefault="00AF5670" w:rsidP="0042704E">
      <w:pPr>
        <w:rPr>
          <w:rFonts w:ascii="Times New Roman" w:eastAsia="Times New Roman" w:hAnsi="Times New Roman" w:cs="Times New Roman"/>
          <w:lang w:eastAsia="en-GB"/>
        </w:rPr>
      </w:pPr>
      <w:r w:rsidRPr="00AF5670">
        <w:rPr>
          <w:rFonts w:ascii="Times New Roman" w:eastAsia="Times New Roman" w:hAnsi="Times New Roman" w:cs="Times New Roman"/>
          <w:highlight w:val="yellow"/>
          <w:lang w:eastAsia="en-GB"/>
        </w:rPr>
        <w:t>LITERATURE</w:t>
      </w:r>
    </w:p>
    <w:p w14:paraId="623545CC" w14:textId="0FBCB219" w:rsidR="006142FC" w:rsidRDefault="006142FC" w:rsidP="0042704E">
      <w:pPr>
        <w:rPr>
          <w:rFonts w:ascii="Times New Roman" w:eastAsia="Times New Roman" w:hAnsi="Times New Roman" w:cs="Times New Roman"/>
          <w:lang w:eastAsia="en-GB"/>
        </w:rPr>
      </w:pPr>
      <w:r w:rsidRPr="006142FC">
        <w:rPr>
          <w:rFonts w:ascii="Times New Roman" w:eastAsia="Times New Roman" w:hAnsi="Times New Roman" w:cs="Times New Roman"/>
          <w:lang w:eastAsia="en-GB"/>
        </w:rPr>
        <w:t xml:space="preserve">My research will build on existing fatherhood research and </w:t>
      </w:r>
      <w:r>
        <w:rPr>
          <w:rFonts w:ascii="Times New Roman" w:eastAsia="Times New Roman" w:hAnsi="Times New Roman" w:cs="Times New Roman"/>
          <w:lang w:eastAsia="en-GB"/>
        </w:rPr>
        <w:t xml:space="preserve">hopes to </w:t>
      </w:r>
      <w:r w:rsidRPr="006142FC">
        <w:rPr>
          <w:rFonts w:ascii="Times New Roman" w:eastAsia="Times New Roman" w:hAnsi="Times New Roman" w:cs="Times New Roman"/>
          <w:lang w:eastAsia="en-GB"/>
        </w:rPr>
        <w:t xml:space="preserve">add to the insightful and innovative work on </w:t>
      </w:r>
      <w:proofErr w:type="spellStart"/>
      <w:r w:rsidRPr="006142FC">
        <w:rPr>
          <w:rFonts w:ascii="Times New Roman" w:eastAsia="Times New Roman" w:hAnsi="Times New Roman" w:cs="Times New Roman"/>
          <w:lang w:eastAsia="en-GB"/>
        </w:rPr>
        <w:t>post divorce</w:t>
      </w:r>
      <w:proofErr w:type="spellEnd"/>
      <w:r w:rsidRPr="006142FC">
        <w:rPr>
          <w:rFonts w:ascii="Times New Roman" w:eastAsia="Times New Roman" w:hAnsi="Times New Roman" w:cs="Times New Roman"/>
          <w:lang w:eastAsia="en-GB"/>
        </w:rPr>
        <w:t xml:space="preserve"> parenting developed by sociologists such as Rosalind Edwards, Simon Duncan, Jane </w:t>
      </w:r>
      <w:proofErr w:type="spellStart"/>
      <w:r w:rsidRPr="006142FC">
        <w:rPr>
          <w:rFonts w:ascii="Times New Roman" w:eastAsia="Times New Roman" w:hAnsi="Times New Roman" w:cs="Times New Roman"/>
          <w:lang w:eastAsia="en-GB"/>
        </w:rPr>
        <w:t>Ribbens</w:t>
      </w:r>
      <w:proofErr w:type="spellEnd"/>
      <w:r w:rsidRPr="006142FC">
        <w:rPr>
          <w:rFonts w:ascii="Times New Roman" w:eastAsia="Times New Roman" w:hAnsi="Times New Roman" w:cs="Times New Roman"/>
          <w:lang w:eastAsia="en-GB"/>
        </w:rPr>
        <w:t xml:space="preserve"> McCarthy, Carol Smart and Judith Glover. In different ways such writers have sought to present a more accurate and grounded knowledge of family life together with a critical investigation into both contemporary parenting and, importantly, the social policy and legal frameworks which surround this. Their research emphasises the complex, often moral, dilemmas involved in making and re-making families (</w:t>
      </w:r>
      <w:proofErr w:type="spellStart"/>
      <w:r w:rsidRPr="006142FC">
        <w:rPr>
          <w:rFonts w:ascii="Times New Roman" w:eastAsia="Times New Roman" w:hAnsi="Times New Roman" w:cs="Times New Roman"/>
          <w:lang w:eastAsia="en-GB"/>
        </w:rPr>
        <w:t>Ribbens</w:t>
      </w:r>
      <w:proofErr w:type="spellEnd"/>
      <w:r w:rsidRPr="006142FC">
        <w:rPr>
          <w:rFonts w:ascii="Times New Roman" w:eastAsia="Times New Roman" w:hAnsi="Times New Roman" w:cs="Times New Roman"/>
          <w:lang w:eastAsia="en-GB"/>
        </w:rPr>
        <w:t xml:space="preserve"> McCarthy, Edwards &amp; Gillies, 2003) and asserts the creativity of family members in such processes. </w:t>
      </w:r>
    </w:p>
    <w:p w14:paraId="3C1DD027" w14:textId="77777777" w:rsidR="0042704E" w:rsidRDefault="0042704E" w:rsidP="0042704E">
      <w:pPr>
        <w:rPr>
          <w:rFonts w:ascii="Times New Roman" w:eastAsia="Times New Roman" w:hAnsi="Times New Roman" w:cs="Times New Roman"/>
          <w:lang w:eastAsia="en-GB"/>
        </w:rPr>
      </w:pPr>
    </w:p>
    <w:p w14:paraId="68D13589" w14:textId="77777777" w:rsidR="00AF5670" w:rsidRDefault="00AF5670" w:rsidP="0042704E">
      <w:pPr>
        <w:rPr>
          <w:rFonts w:ascii="Times New Roman" w:eastAsia="Times New Roman" w:hAnsi="Times New Roman" w:cs="Times New Roman"/>
          <w:lang w:eastAsia="en-GB"/>
        </w:rPr>
      </w:pPr>
      <w:r w:rsidRPr="00AF5670">
        <w:rPr>
          <w:rFonts w:ascii="Times New Roman" w:eastAsia="Times New Roman" w:hAnsi="Times New Roman" w:cs="Times New Roman"/>
          <w:highlight w:val="yellow"/>
          <w:lang w:eastAsia="en-GB"/>
        </w:rPr>
        <w:t>INTENTION</w:t>
      </w:r>
    </w:p>
    <w:p w14:paraId="16CC1070" w14:textId="7B2C2D42" w:rsidR="00D72FA2" w:rsidRDefault="0042704E" w:rsidP="0042704E">
      <w:pPr>
        <w:rPr>
          <w:rFonts w:ascii="Times New Roman" w:eastAsia="Times New Roman" w:hAnsi="Times New Roman" w:cs="Times New Roman"/>
          <w:lang w:eastAsia="en-GB"/>
        </w:rPr>
      </w:pPr>
      <w:r w:rsidRPr="0042704E">
        <w:rPr>
          <w:rFonts w:ascii="Times New Roman" w:eastAsia="Times New Roman" w:hAnsi="Times New Roman" w:cs="Times New Roman"/>
          <w:lang w:eastAsia="en-GB"/>
        </w:rPr>
        <w:t xml:space="preserve">My study seeks to investigate the practice and processes of negotiating employment and caring responsibilities for divorced or separated fathers who have regular physical care of their children. It will focus on the experiences and perceptions of </w:t>
      </w:r>
      <w:proofErr w:type="gramStart"/>
      <w:r w:rsidRPr="0042704E">
        <w:rPr>
          <w:rFonts w:ascii="Times New Roman" w:eastAsia="Times New Roman" w:hAnsi="Times New Roman" w:cs="Times New Roman"/>
          <w:lang w:eastAsia="en-GB"/>
        </w:rPr>
        <w:t>fathers’</w:t>
      </w:r>
      <w:proofErr w:type="gramEnd"/>
      <w:r w:rsidRPr="0042704E">
        <w:rPr>
          <w:rFonts w:ascii="Times New Roman" w:eastAsia="Times New Roman" w:hAnsi="Times New Roman" w:cs="Times New Roman"/>
          <w:lang w:eastAsia="en-GB"/>
        </w:rPr>
        <w:t xml:space="preserve"> in relation to their roles and identity as fathers, their relationships with their children and their working lives.</w:t>
      </w:r>
    </w:p>
    <w:p w14:paraId="2317AFBC" w14:textId="77777777" w:rsidR="00AF5670" w:rsidRDefault="00AF5670" w:rsidP="0042704E">
      <w:pPr>
        <w:rPr>
          <w:rFonts w:ascii="Times New Roman" w:eastAsia="Times New Roman" w:hAnsi="Times New Roman" w:cs="Times New Roman"/>
          <w:lang w:eastAsia="en-GB"/>
        </w:rPr>
      </w:pPr>
    </w:p>
    <w:p w14:paraId="3CDC9B50" w14:textId="77777777" w:rsidR="00AF5670" w:rsidRDefault="00AF5670" w:rsidP="0042704E">
      <w:pPr>
        <w:rPr>
          <w:rFonts w:ascii="Times New Roman" w:eastAsia="Times New Roman" w:hAnsi="Times New Roman" w:cs="Times New Roman"/>
          <w:lang w:eastAsia="en-GB"/>
        </w:rPr>
      </w:pPr>
      <w:r w:rsidRPr="00AF5670">
        <w:rPr>
          <w:rFonts w:ascii="Times New Roman" w:eastAsia="Times New Roman" w:hAnsi="Times New Roman" w:cs="Times New Roman"/>
          <w:highlight w:val="yellow"/>
          <w:lang w:eastAsia="en-GB"/>
        </w:rPr>
        <w:t>COMMUNITY</w:t>
      </w:r>
    </w:p>
    <w:p w14:paraId="0D980803" w14:textId="3598AAC8" w:rsidR="0042704E" w:rsidRDefault="0042704E" w:rsidP="0042704E">
      <w:pPr>
        <w:rPr>
          <w:rFonts w:ascii="Times New Roman" w:eastAsia="Times New Roman" w:hAnsi="Times New Roman" w:cs="Times New Roman"/>
          <w:lang w:eastAsia="en-GB"/>
        </w:rPr>
      </w:pPr>
      <w:r w:rsidRPr="0042704E">
        <w:rPr>
          <w:rFonts w:ascii="Times New Roman" w:eastAsia="Times New Roman" w:hAnsi="Times New Roman" w:cs="Times New Roman"/>
          <w:lang w:eastAsia="en-GB"/>
        </w:rPr>
        <w:t xml:space="preserve">There are </w:t>
      </w:r>
      <w:proofErr w:type="gramStart"/>
      <w:r w:rsidRPr="0042704E">
        <w:rPr>
          <w:rFonts w:ascii="Times New Roman" w:eastAsia="Times New Roman" w:hAnsi="Times New Roman" w:cs="Times New Roman"/>
          <w:lang w:eastAsia="en-GB"/>
        </w:rPr>
        <w:t>a number of</w:t>
      </w:r>
      <w:proofErr w:type="gramEnd"/>
      <w:r w:rsidRPr="0042704E">
        <w:rPr>
          <w:rFonts w:ascii="Times New Roman" w:eastAsia="Times New Roman" w:hAnsi="Times New Roman" w:cs="Times New Roman"/>
          <w:lang w:eastAsia="en-GB"/>
        </w:rPr>
        <w:t xml:space="preserve"> possible contexts for obtaining participants for this research. I intend to approach a range of organisations/places of work formally, but also to try and develop a snowball sample through work-related or informal contacts. This may allow me to engage fathers via social or leisure settings. This strategy</w:t>
      </w:r>
      <w:r w:rsidR="00D72FA2">
        <w:rPr>
          <w:rFonts w:ascii="Times New Roman" w:eastAsia="Times New Roman" w:hAnsi="Times New Roman" w:cs="Times New Roman"/>
          <w:lang w:eastAsia="en-GB"/>
        </w:rPr>
        <w:t>,</w:t>
      </w:r>
      <w:r w:rsidR="00D72FA2" w:rsidRPr="0042704E">
        <w:rPr>
          <w:rFonts w:ascii="Times New Roman" w:eastAsia="Times New Roman" w:hAnsi="Times New Roman" w:cs="Times New Roman"/>
          <w:lang w:eastAsia="en-GB"/>
        </w:rPr>
        <w:t xml:space="preserve"> I</w:t>
      </w:r>
      <w:r w:rsidRPr="0042704E">
        <w:rPr>
          <w:rFonts w:ascii="Times New Roman" w:eastAsia="Times New Roman" w:hAnsi="Times New Roman" w:cs="Times New Roman"/>
          <w:lang w:eastAsia="en-GB"/>
        </w:rPr>
        <w:t xml:space="preserve"> feel</w:t>
      </w:r>
      <w:r w:rsidR="00D72FA2">
        <w:rPr>
          <w:rFonts w:ascii="Times New Roman" w:eastAsia="Times New Roman" w:hAnsi="Times New Roman" w:cs="Times New Roman"/>
          <w:lang w:eastAsia="en-GB"/>
        </w:rPr>
        <w:t>,</w:t>
      </w:r>
      <w:r w:rsidRPr="0042704E">
        <w:rPr>
          <w:rFonts w:ascii="Times New Roman" w:eastAsia="Times New Roman" w:hAnsi="Times New Roman" w:cs="Times New Roman"/>
          <w:lang w:eastAsia="en-GB"/>
        </w:rPr>
        <w:t xml:space="preserve"> would be revealing in terms of the extent to which fatherhood is experienced or negotiated between men's own social and contextual networks. I have also established some initial contacts with Fathers’ Workers in agencies such as ‘Sure Start’ which are likely to be particularly helpful in reaching working class fathers. </w:t>
      </w:r>
    </w:p>
    <w:p w14:paraId="12262FD3" w14:textId="5E055C6F" w:rsidR="00D72FA2" w:rsidRDefault="00D72FA2" w:rsidP="0042704E">
      <w:pPr>
        <w:rPr>
          <w:rFonts w:ascii="Times New Roman" w:eastAsia="Times New Roman" w:hAnsi="Times New Roman" w:cs="Times New Roman"/>
          <w:lang w:eastAsia="en-GB"/>
        </w:rPr>
      </w:pPr>
    </w:p>
    <w:p w14:paraId="6D3B30DB" w14:textId="77777777" w:rsidR="00AF5670" w:rsidRDefault="00AF5670" w:rsidP="0042704E">
      <w:pPr>
        <w:rPr>
          <w:rFonts w:ascii="Times New Roman" w:eastAsia="Times New Roman" w:hAnsi="Times New Roman" w:cs="Times New Roman"/>
          <w:lang w:eastAsia="en-GB"/>
        </w:rPr>
      </w:pPr>
      <w:r w:rsidRPr="00AF5670">
        <w:rPr>
          <w:rFonts w:ascii="Times New Roman" w:eastAsia="Times New Roman" w:hAnsi="Times New Roman" w:cs="Times New Roman"/>
          <w:highlight w:val="yellow"/>
          <w:lang w:eastAsia="en-GB"/>
        </w:rPr>
        <w:t>METHODS</w:t>
      </w:r>
    </w:p>
    <w:p w14:paraId="0EB803AA" w14:textId="02DCD745" w:rsidR="00D72FA2" w:rsidRPr="0042704E" w:rsidRDefault="00D72FA2" w:rsidP="0042704E">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 </w:t>
      </w:r>
      <w:r w:rsidR="003E47E5">
        <w:rPr>
          <w:rFonts w:ascii="Times New Roman" w:eastAsia="Times New Roman" w:hAnsi="Times New Roman" w:cs="Times New Roman"/>
          <w:lang w:eastAsia="en-GB"/>
        </w:rPr>
        <w:t>intend to</w:t>
      </w:r>
      <w:r>
        <w:rPr>
          <w:rFonts w:ascii="Times New Roman" w:eastAsia="Times New Roman" w:hAnsi="Times New Roman" w:cs="Times New Roman"/>
          <w:lang w:eastAsia="en-GB"/>
        </w:rPr>
        <w:t xml:space="preserve"> employ informal conversations with open questions</w:t>
      </w:r>
      <w:r w:rsidR="003E47E5">
        <w:rPr>
          <w:rFonts w:ascii="Times New Roman" w:eastAsia="Times New Roman" w:hAnsi="Times New Roman" w:cs="Times New Roman"/>
          <w:lang w:eastAsia="en-GB"/>
        </w:rPr>
        <w:t xml:space="preserve"> as the core methodology. This is</w:t>
      </w:r>
      <w:r>
        <w:rPr>
          <w:rFonts w:ascii="Times New Roman" w:eastAsia="Times New Roman" w:hAnsi="Times New Roman" w:cs="Times New Roman"/>
          <w:lang w:eastAsia="en-GB"/>
        </w:rPr>
        <w:t xml:space="preserve"> to allow the participants to guide and direct what is talked about. </w:t>
      </w:r>
      <w:r w:rsidR="003E47E5">
        <w:rPr>
          <w:rFonts w:ascii="Times New Roman" w:eastAsia="Times New Roman" w:hAnsi="Times New Roman" w:cs="Times New Roman"/>
          <w:lang w:eastAsia="en-GB"/>
        </w:rPr>
        <w:t xml:space="preserve">However, I will attempt to steer the interlocuter towards remaining focused on discussing their experiences, and understandings, of ‘fatherhood’. In addition, </w:t>
      </w:r>
      <w:r>
        <w:rPr>
          <w:rFonts w:ascii="Times New Roman" w:eastAsia="Times New Roman" w:hAnsi="Times New Roman" w:cs="Times New Roman"/>
          <w:lang w:eastAsia="en-GB"/>
        </w:rPr>
        <w:t xml:space="preserve">I intend to record </w:t>
      </w:r>
      <w:r w:rsidR="003E47E5">
        <w:rPr>
          <w:rFonts w:ascii="Times New Roman" w:eastAsia="Times New Roman" w:hAnsi="Times New Roman" w:cs="Times New Roman"/>
          <w:lang w:eastAsia="en-GB"/>
        </w:rPr>
        <w:t xml:space="preserve">all </w:t>
      </w:r>
      <w:r>
        <w:rPr>
          <w:rFonts w:ascii="Times New Roman" w:eastAsia="Times New Roman" w:hAnsi="Times New Roman" w:cs="Times New Roman"/>
          <w:lang w:eastAsia="en-GB"/>
        </w:rPr>
        <w:t xml:space="preserve">conversations using an app </w:t>
      </w:r>
      <w:r>
        <w:rPr>
          <w:rFonts w:ascii="Times New Roman" w:eastAsia="Times New Roman" w:hAnsi="Times New Roman" w:cs="Times New Roman"/>
          <w:lang w:eastAsia="en-GB"/>
        </w:rPr>
        <w:lastRenderedPageBreak/>
        <w:t>on my phone to avoid the distractions of</w:t>
      </w:r>
      <w:r w:rsidR="003E47E5">
        <w:rPr>
          <w:rFonts w:ascii="Times New Roman" w:eastAsia="Times New Roman" w:hAnsi="Times New Roman" w:cs="Times New Roman"/>
          <w:lang w:eastAsia="en-GB"/>
        </w:rPr>
        <w:t xml:space="preserve"> notetaking.</w:t>
      </w:r>
      <w:r>
        <w:rPr>
          <w:rFonts w:ascii="Times New Roman" w:eastAsia="Times New Roman" w:hAnsi="Times New Roman" w:cs="Times New Roman"/>
          <w:lang w:eastAsia="en-GB"/>
        </w:rPr>
        <w:t xml:space="preserve"> </w:t>
      </w:r>
      <w:r w:rsidR="003E47E5">
        <w:rPr>
          <w:rFonts w:ascii="Times New Roman" w:eastAsia="Times New Roman" w:hAnsi="Times New Roman" w:cs="Times New Roman"/>
          <w:lang w:eastAsia="en-GB"/>
        </w:rPr>
        <w:t>These conversations will be transcribed later for analysis.</w:t>
      </w:r>
    </w:p>
    <w:p w14:paraId="2762E309" w14:textId="77777777" w:rsidR="00354E48" w:rsidRDefault="00AF5670"/>
    <w:sectPr w:rsidR="00354E48" w:rsidSect="00F9347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04E"/>
    <w:rsid w:val="0006062B"/>
    <w:rsid w:val="0009291F"/>
    <w:rsid w:val="00166F7D"/>
    <w:rsid w:val="003E47E5"/>
    <w:rsid w:val="0042704E"/>
    <w:rsid w:val="006142FC"/>
    <w:rsid w:val="00A93AD6"/>
    <w:rsid w:val="00AF5670"/>
    <w:rsid w:val="00D72FA2"/>
    <w:rsid w:val="00ED4DF6"/>
    <w:rsid w:val="00F934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7A6EB6"/>
  <w15:chartTrackingRefBased/>
  <w15:docId w15:val="{CC3B89E7-30BA-C845-9053-61C52D80A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223727">
      <w:bodyDiv w:val="1"/>
      <w:marLeft w:val="0"/>
      <w:marRight w:val="0"/>
      <w:marTop w:val="0"/>
      <w:marBottom w:val="0"/>
      <w:divBdr>
        <w:top w:val="none" w:sz="0" w:space="0" w:color="auto"/>
        <w:left w:val="none" w:sz="0" w:space="0" w:color="auto"/>
        <w:bottom w:val="none" w:sz="0" w:space="0" w:color="auto"/>
        <w:right w:val="none" w:sz="0" w:space="0" w:color="auto"/>
      </w:divBdr>
    </w:div>
    <w:div w:id="185260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 Attala</dc:creator>
  <cp:keywords/>
  <dc:description/>
  <cp:lastModifiedBy>Luci Attala</cp:lastModifiedBy>
  <cp:revision>2</cp:revision>
  <dcterms:created xsi:type="dcterms:W3CDTF">2022-03-21T16:38:00Z</dcterms:created>
  <dcterms:modified xsi:type="dcterms:W3CDTF">2022-03-21T17:05:00Z</dcterms:modified>
</cp:coreProperties>
</file>