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2CCAE4" w14:textId="77777777" w:rsidR="004F1D22" w:rsidRPr="00942CA4" w:rsidRDefault="00547F1E" w:rsidP="00942CA4">
      <w:pPr>
        <w:spacing w:after="0"/>
        <w:jc w:val="center"/>
        <w:rPr>
          <w:b/>
          <w:bCs/>
        </w:rPr>
      </w:pPr>
      <w:r w:rsidRPr="00942CA4">
        <w:rPr>
          <w:b/>
          <w:bCs/>
        </w:rPr>
        <w:t xml:space="preserve">Assignment title: </w:t>
      </w:r>
      <w:r w:rsidR="00F53779" w:rsidRPr="00942CA4">
        <w:rPr>
          <w:b/>
          <w:bCs/>
        </w:rPr>
        <w:t>Financial Management for the Hotel Industry</w:t>
      </w:r>
    </w:p>
    <w:p w14:paraId="4E7049F8" w14:textId="77777777" w:rsidR="00547F1E" w:rsidRDefault="00547F1E" w:rsidP="00547F1E">
      <w:pPr>
        <w:spacing w:after="0"/>
      </w:pPr>
    </w:p>
    <w:p w14:paraId="44D29153" w14:textId="4E8E6502" w:rsidR="00547F1E" w:rsidRDefault="002A2489" w:rsidP="00547F1E">
      <w:pPr>
        <w:spacing w:after="0"/>
      </w:pPr>
      <w:r>
        <w:t xml:space="preserve">PETRU VARGA </w:t>
      </w:r>
    </w:p>
    <w:p w14:paraId="5D1DFC03" w14:textId="77777777" w:rsidR="00547F1E" w:rsidRDefault="00547F1E" w:rsidP="00547F1E">
      <w:pPr>
        <w:spacing w:after="0"/>
      </w:pPr>
    </w:p>
    <w:p w14:paraId="6259D747" w14:textId="28D27FC5" w:rsidR="00547F1E" w:rsidRDefault="002A2489" w:rsidP="00547F1E">
      <w:pPr>
        <w:spacing w:after="0"/>
      </w:pPr>
      <w:r>
        <w:t>Studen</w:t>
      </w:r>
      <w:r w:rsidR="00455B9F">
        <w:t>t Number: 2022595</w:t>
      </w:r>
    </w:p>
    <w:p w14:paraId="2BA4B6FB" w14:textId="77777777" w:rsidR="00183F7B" w:rsidRDefault="00547F1E" w:rsidP="00547F1E">
      <w:pPr>
        <w:spacing w:after="0"/>
      </w:pPr>
      <w:r>
        <w:br w:type="column"/>
      </w:r>
    </w:p>
    <w:sdt>
      <w:sdtPr>
        <w:rPr>
          <w:rFonts w:ascii="Times New Roman" w:eastAsiaTheme="minorHAnsi" w:hAnsi="Times New Roman" w:cs="Siyam Rupali"/>
          <w:smallCaps w:val="0"/>
          <w:color w:val="000000" w:themeColor="text1"/>
          <w:sz w:val="24"/>
          <w:szCs w:val="24"/>
          <w:lang w:bidi="bn-BD"/>
        </w:rPr>
        <w:id w:val="-1441294315"/>
        <w:docPartObj>
          <w:docPartGallery w:val="Table of Contents"/>
          <w:docPartUnique/>
        </w:docPartObj>
      </w:sdtPr>
      <w:sdtEndPr>
        <w:rPr>
          <w:b/>
          <w:bCs/>
          <w:noProof/>
        </w:rPr>
      </w:sdtEndPr>
      <w:sdtContent>
        <w:p w14:paraId="690C7C25" w14:textId="77777777" w:rsidR="00183F7B" w:rsidRPr="00183F7B" w:rsidRDefault="00183F7B" w:rsidP="00183F7B">
          <w:pPr>
            <w:pStyle w:val="TOCHeading"/>
            <w:spacing w:line="360" w:lineRule="auto"/>
            <w:jc w:val="both"/>
            <w:rPr>
              <w:rFonts w:ascii="Times New Roman" w:hAnsi="Times New Roman" w:cs="Times New Roman"/>
              <w:b/>
              <w:color w:val="000000" w:themeColor="text1"/>
            </w:rPr>
          </w:pPr>
          <w:r w:rsidRPr="00183F7B">
            <w:rPr>
              <w:rFonts w:ascii="Times New Roman" w:hAnsi="Times New Roman" w:cs="Times New Roman"/>
              <w:b/>
              <w:color w:val="000000" w:themeColor="text1"/>
            </w:rPr>
            <w:t>Table of Contents</w:t>
          </w:r>
        </w:p>
        <w:p w14:paraId="1F0383CA" w14:textId="77777777" w:rsidR="00043A34" w:rsidRDefault="00183F7B">
          <w:pPr>
            <w:pStyle w:val="TOC1"/>
            <w:tabs>
              <w:tab w:val="right" w:leader="dot" w:pos="9350"/>
            </w:tabs>
            <w:rPr>
              <w:rFonts w:asciiTheme="minorHAnsi" w:eastAsiaTheme="minorEastAsia" w:hAnsiTheme="minorHAnsi" w:cstheme="minorBidi"/>
              <w:noProof/>
              <w:color w:val="auto"/>
              <w:sz w:val="22"/>
              <w:szCs w:val="22"/>
              <w:lang w:bidi="ar-SA"/>
            </w:rPr>
          </w:pPr>
          <w:r>
            <w:fldChar w:fldCharType="begin"/>
          </w:r>
          <w:r>
            <w:instrText xml:space="preserve"> TOC \o "1-3" \h \z \u </w:instrText>
          </w:r>
          <w:r>
            <w:fldChar w:fldCharType="separate"/>
          </w:r>
          <w:hyperlink w:anchor="_Toc136705222" w:history="1">
            <w:r w:rsidR="00043A34" w:rsidRPr="006357BC">
              <w:rPr>
                <w:rStyle w:val="Hyperlink"/>
                <w:noProof/>
              </w:rPr>
              <w:t>Introduction</w:t>
            </w:r>
            <w:r w:rsidR="00043A34">
              <w:rPr>
                <w:noProof/>
                <w:webHidden/>
              </w:rPr>
              <w:tab/>
            </w:r>
            <w:r w:rsidR="00043A34">
              <w:rPr>
                <w:noProof/>
                <w:webHidden/>
              </w:rPr>
              <w:fldChar w:fldCharType="begin"/>
            </w:r>
            <w:r w:rsidR="00043A34">
              <w:rPr>
                <w:noProof/>
                <w:webHidden/>
              </w:rPr>
              <w:instrText xml:space="preserve"> PAGEREF _Toc136705222 \h </w:instrText>
            </w:r>
            <w:r w:rsidR="00043A34">
              <w:rPr>
                <w:noProof/>
                <w:webHidden/>
              </w:rPr>
            </w:r>
            <w:r w:rsidR="00043A34">
              <w:rPr>
                <w:noProof/>
                <w:webHidden/>
              </w:rPr>
              <w:fldChar w:fldCharType="separate"/>
            </w:r>
            <w:r w:rsidR="00043A34">
              <w:rPr>
                <w:noProof/>
                <w:webHidden/>
              </w:rPr>
              <w:t>3</w:t>
            </w:r>
            <w:r w:rsidR="00043A34">
              <w:rPr>
                <w:noProof/>
                <w:webHidden/>
              </w:rPr>
              <w:fldChar w:fldCharType="end"/>
            </w:r>
          </w:hyperlink>
        </w:p>
        <w:p w14:paraId="64E3A8E2" w14:textId="77777777" w:rsidR="00043A34" w:rsidRDefault="00455B9F">
          <w:pPr>
            <w:pStyle w:val="TOC1"/>
            <w:tabs>
              <w:tab w:val="right" w:leader="dot" w:pos="9350"/>
            </w:tabs>
            <w:rPr>
              <w:rFonts w:asciiTheme="minorHAnsi" w:eastAsiaTheme="minorEastAsia" w:hAnsiTheme="minorHAnsi" w:cstheme="minorBidi"/>
              <w:noProof/>
              <w:color w:val="auto"/>
              <w:sz w:val="22"/>
              <w:szCs w:val="22"/>
              <w:lang w:bidi="ar-SA"/>
            </w:rPr>
          </w:pPr>
          <w:hyperlink w:anchor="_Toc136705223" w:history="1">
            <w:r w:rsidR="00043A34" w:rsidRPr="006357BC">
              <w:rPr>
                <w:rStyle w:val="Hyperlink"/>
                <w:noProof/>
              </w:rPr>
              <w:t>Comparison between insourced and outsourced housekeeping</w:t>
            </w:r>
            <w:r w:rsidR="00043A34">
              <w:rPr>
                <w:noProof/>
                <w:webHidden/>
              </w:rPr>
              <w:tab/>
            </w:r>
            <w:r w:rsidR="00043A34">
              <w:rPr>
                <w:noProof/>
                <w:webHidden/>
              </w:rPr>
              <w:fldChar w:fldCharType="begin"/>
            </w:r>
            <w:r w:rsidR="00043A34">
              <w:rPr>
                <w:noProof/>
                <w:webHidden/>
              </w:rPr>
              <w:instrText xml:space="preserve"> PAGEREF _Toc136705223 \h </w:instrText>
            </w:r>
            <w:r w:rsidR="00043A34">
              <w:rPr>
                <w:noProof/>
                <w:webHidden/>
              </w:rPr>
            </w:r>
            <w:r w:rsidR="00043A34">
              <w:rPr>
                <w:noProof/>
                <w:webHidden/>
              </w:rPr>
              <w:fldChar w:fldCharType="separate"/>
            </w:r>
            <w:r w:rsidR="00043A34">
              <w:rPr>
                <w:noProof/>
                <w:webHidden/>
              </w:rPr>
              <w:t>4</w:t>
            </w:r>
            <w:r w:rsidR="00043A34">
              <w:rPr>
                <w:noProof/>
                <w:webHidden/>
              </w:rPr>
              <w:fldChar w:fldCharType="end"/>
            </w:r>
          </w:hyperlink>
        </w:p>
        <w:p w14:paraId="0CD2D167" w14:textId="77777777" w:rsidR="00043A34" w:rsidRDefault="00455B9F">
          <w:pPr>
            <w:pStyle w:val="TOC2"/>
            <w:tabs>
              <w:tab w:val="right" w:leader="dot" w:pos="9350"/>
            </w:tabs>
            <w:rPr>
              <w:rFonts w:asciiTheme="minorHAnsi" w:eastAsiaTheme="minorEastAsia" w:hAnsiTheme="minorHAnsi" w:cstheme="minorBidi"/>
              <w:noProof/>
              <w:color w:val="auto"/>
              <w:sz w:val="22"/>
              <w:szCs w:val="22"/>
              <w:lang w:bidi="ar-SA"/>
            </w:rPr>
          </w:pPr>
          <w:hyperlink w:anchor="_Toc136705224" w:history="1">
            <w:r w:rsidR="00043A34" w:rsidRPr="006357BC">
              <w:rPr>
                <w:rStyle w:val="Hyperlink"/>
                <w:noProof/>
              </w:rPr>
              <w:t>Insourced housekeeping</w:t>
            </w:r>
            <w:r w:rsidR="00043A34">
              <w:rPr>
                <w:noProof/>
                <w:webHidden/>
              </w:rPr>
              <w:tab/>
            </w:r>
            <w:r w:rsidR="00043A34">
              <w:rPr>
                <w:noProof/>
                <w:webHidden/>
              </w:rPr>
              <w:fldChar w:fldCharType="begin"/>
            </w:r>
            <w:r w:rsidR="00043A34">
              <w:rPr>
                <w:noProof/>
                <w:webHidden/>
              </w:rPr>
              <w:instrText xml:space="preserve"> PAGEREF _Toc136705224 \h </w:instrText>
            </w:r>
            <w:r w:rsidR="00043A34">
              <w:rPr>
                <w:noProof/>
                <w:webHidden/>
              </w:rPr>
            </w:r>
            <w:r w:rsidR="00043A34">
              <w:rPr>
                <w:noProof/>
                <w:webHidden/>
              </w:rPr>
              <w:fldChar w:fldCharType="separate"/>
            </w:r>
            <w:r w:rsidR="00043A34">
              <w:rPr>
                <w:noProof/>
                <w:webHidden/>
              </w:rPr>
              <w:t>4</w:t>
            </w:r>
            <w:r w:rsidR="00043A34">
              <w:rPr>
                <w:noProof/>
                <w:webHidden/>
              </w:rPr>
              <w:fldChar w:fldCharType="end"/>
            </w:r>
          </w:hyperlink>
        </w:p>
        <w:p w14:paraId="0EB81418" w14:textId="77777777" w:rsidR="00043A34" w:rsidRDefault="00455B9F">
          <w:pPr>
            <w:pStyle w:val="TOC2"/>
            <w:tabs>
              <w:tab w:val="right" w:leader="dot" w:pos="9350"/>
            </w:tabs>
            <w:rPr>
              <w:rFonts w:asciiTheme="minorHAnsi" w:eastAsiaTheme="minorEastAsia" w:hAnsiTheme="minorHAnsi" w:cstheme="minorBidi"/>
              <w:noProof/>
              <w:color w:val="auto"/>
              <w:sz w:val="22"/>
              <w:szCs w:val="22"/>
              <w:lang w:bidi="ar-SA"/>
            </w:rPr>
          </w:pPr>
          <w:hyperlink w:anchor="_Toc136705225" w:history="1">
            <w:r w:rsidR="00043A34" w:rsidRPr="006357BC">
              <w:rPr>
                <w:rStyle w:val="Hyperlink"/>
                <w:noProof/>
              </w:rPr>
              <w:t>Outsourced housekeeping</w:t>
            </w:r>
            <w:r w:rsidR="00043A34">
              <w:rPr>
                <w:noProof/>
                <w:webHidden/>
              </w:rPr>
              <w:tab/>
            </w:r>
            <w:r w:rsidR="00043A34">
              <w:rPr>
                <w:noProof/>
                <w:webHidden/>
              </w:rPr>
              <w:fldChar w:fldCharType="begin"/>
            </w:r>
            <w:r w:rsidR="00043A34">
              <w:rPr>
                <w:noProof/>
                <w:webHidden/>
              </w:rPr>
              <w:instrText xml:space="preserve"> PAGEREF _Toc136705225 \h </w:instrText>
            </w:r>
            <w:r w:rsidR="00043A34">
              <w:rPr>
                <w:noProof/>
                <w:webHidden/>
              </w:rPr>
            </w:r>
            <w:r w:rsidR="00043A34">
              <w:rPr>
                <w:noProof/>
                <w:webHidden/>
              </w:rPr>
              <w:fldChar w:fldCharType="separate"/>
            </w:r>
            <w:r w:rsidR="00043A34">
              <w:rPr>
                <w:noProof/>
                <w:webHidden/>
              </w:rPr>
              <w:t>5</w:t>
            </w:r>
            <w:r w:rsidR="00043A34">
              <w:rPr>
                <w:noProof/>
                <w:webHidden/>
              </w:rPr>
              <w:fldChar w:fldCharType="end"/>
            </w:r>
          </w:hyperlink>
        </w:p>
        <w:p w14:paraId="46E78E9F" w14:textId="77777777" w:rsidR="00043A34" w:rsidRDefault="00455B9F">
          <w:pPr>
            <w:pStyle w:val="TOC1"/>
            <w:tabs>
              <w:tab w:val="right" w:leader="dot" w:pos="9350"/>
            </w:tabs>
            <w:rPr>
              <w:rFonts w:asciiTheme="minorHAnsi" w:eastAsiaTheme="minorEastAsia" w:hAnsiTheme="minorHAnsi" w:cstheme="minorBidi"/>
              <w:noProof/>
              <w:color w:val="auto"/>
              <w:sz w:val="22"/>
              <w:szCs w:val="22"/>
              <w:lang w:bidi="ar-SA"/>
            </w:rPr>
          </w:pPr>
          <w:hyperlink w:anchor="_Toc136705226" w:history="1">
            <w:r w:rsidR="00043A34" w:rsidRPr="006357BC">
              <w:rPr>
                <w:rStyle w:val="Hyperlink"/>
                <w:noProof/>
              </w:rPr>
              <w:t>Abilities of insourced and outsourced housekeeping</w:t>
            </w:r>
            <w:r w:rsidR="00043A34">
              <w:rPr>
                <w:noProof/>
                <w:webHidden/>
              </w:rPr>
              <w:tab/>
            </w:r>
            <w:r w:rsidR="00043A34">
              <w:rPr>
                <w:noProof/>
                <w:webHidden/>
              </w:rPr>
              <w:fldChar w:fldCharType="begin"/>
            </w:r>
            <w:r w:rsidR="00043A34">
              <w:rPr>
                <w:noProof/>
                <w:webHidden/>
              </w:rPr>
              <w:instrText xml:space="preserve"> PAGEREF _Toc136705226 \h </w:instrText>
            </w:r>
            <w:r w:rsidR="00043A34">
              <w:rPr>
                <w:noProof/>
                <w:webHidden/>
              </w:rPr>
            </w:r>
            <w:r w:rsidR="00043A34">
              <w:rPr>
                <w:noProof/>
                <w:webHidden/>
              </w:rPr>
              <w:fldChar w:fldCharType="separate"/>
            </w:r>
            <w:r w:rsidR="00043A34">
              <w:rPr>
                <w:noProof/>
                <w:webHidden/>
              </w:rPr>
              <w:t>6</w:t>
            </w:r>
            <w:r w:rsidR="00043A34">
              <w:rPr>
                <w:noProof/>
                <w:webHidden/>
              </w:rPr>
              <w:fldChar w:fldCharType="end"/>
            </w:r>
          </w:hyperlink>
        </w:p>
        <w:p w14:paraId="3C57428D" w14:textId="77777777" w:rsidR="00043A34" w:rsidRDefault="00455B9F">
          <w:pPr>
            <w:pStyle w:val="TOC1"/>
            <w:tabs>
              <w:tab w:val="right" w:leader="dot" w:pos="9350"/>
            </w:tabs>
            <w:rPr>
              <w:rFonts w:asciiTheme="minorHAnsi" w:eastAsiaTheme="minorEastAsia" w:hAnsiTheme="minorHAnsi" w:cstheme="minorBidi"/>
              <w:noProof/>
              <w:color w:val="auto"/>
              <w:sz w:val="22"/>
              <w:szCs w:val="22"/>
              <w:lang w:bidi="ar-SA"/>
            </w:rPr>
          </w:pPr>
          <w:hyperlink w:anchor="_Toc136705227" w:history="1">
            <w:r w:rsidR="00043A34" w:rsidRPr="006357BC">
              <w:rPr>
                <w:rStyle w:val="Hyperlink"/>
                <w:noProof/>
              </w:rPr>
              <w:t>Implications of cost</w:t>
            </w:r>
            <w:r w:rsidR="00043A34">
              <w:rPr>
                <w:noProof/>
                <w:webHidden/>
              </w:rPr>
              <w:tab/>
            </w:r>
            <w:r w:rsidR="00043A34">
              <w:rPr>
                <w:noProof/>
                <w:webHidden/>
              </w:rPr>
              <w:fldChar w:fldCharType="begin"/>
            </w:r>
            <w:r w:rsidR="00043A34">
              <w:rPr>
                <w:noProof/>
                <w:webHidden/>
              </w:rPr>
              <w:instrText xml:space="preserve"> PAGEREF _Toc136705227 \h </w:instrText>
            </w:r>
            <w:r w:rsidR="00043A34">
              <w:rPr>
                <w:noProof/>
                <w:webHidden/>
              </w:rPr>
            </w:r>
            <w:r w:rsidR="00043A34">
              <w:rPr>
                <w:noProof/>
                <w:webHidden/>
              </w:rPr>
              <w:fldChar w:fldCharType="separate"/>
            </w:r>
            <w:r w:rsidR="00043A34">
              <w:rPr>
                <w:noProof/>
                <w:webHidden/>
              </w:rPr>
              <w:t>6</w:t>
            </w:r>
            <w:r w:rsidR="00043A34">
              <w:rPr>
                <w:noProof/>
                <w:webHidden/>
              </w:rPr>
              <w:fldChar w:fldCharType="end"/>
            </w:r>
          </w:hyperlink>
        </w:p>
        <w:p w14:paraId="7AA0FE6D" w14:textId="77777777" w:rsidR="00043A34" w:rsidRDefault="00455B9F">
          <w:pPr>
            <w:pStyle w:val="TOC1"/>
            <w:tabs>
              <w:tab w:val="right" w:leader="dot" w:pos="9350"/>
            </w:tabs>
            <w:rPr>
              <w:rFonts w:asciiTheme="minorHAnsi" w:eastAsiaTheme="minorEastAsia" w:hAnsiTheme="minorHAnsi" w:cstheme="minorBidi"/>
              <w:noProof/>
              <w:color w:val="auto"/>
              <w:sz w:val="22"/>
              <w:szCs w:val="22"/>
              <w:lang w:bidi="ar-SA"/>
            </w:rPr>
          </w:pPr>
          <w:hyperlink w:anchor="_Toc136705228" w:history="1">
            <w:r w:rsidR="00043A34" w:rsidRPr="006357BC">
              <w:rPr>
                <w:rStyle w:val="Hyperlink"/>
                <w:noProof/>
              </w:rPr>
              <w:t>Results</w:t>
            </w:r>
            <w:r w:rsidR="00043A34">
              <w:rPr>
                <w:noProof/>
                <w:webHidden/>
              </w:rPr>
              <w:tab/>
            </w:r>
            <w:r w:rsidR="00043A34">
              <w:rPr>
                <w:noProof/>
                <w:webHidden/>
              </w:rPr>
              <w:fldChar w:fldCharType="begin"/>
            </w:r>
            <w:r w:rsidR="00043A34">
              <w:rPr>
                <w:noProof/>
                <w:webHidden/>
              </w:rPr>
              <w:instrText xml:space="preserve"> PAGEREF _Toc136705228 \h </w:instrText>
            </w:r>
            <w:r w:rsidR="00043A34">
              <w:rPr>
                <w:noProof/>
                <w:webHidden/>
              </w:rPr>
            </w:r>
            <w:r w:rsidR="00043A34">
              <w:rPr>
                <w:noProof/>
                <w:webHidden/>
              </w:rPr>
              <w:fldChar w:fldCharType="separate"/>
            </w:r>
            <w:r w:rsidR="00043A34">
              <w:rPr>
                <w:noProof/>
                <w:webHidden/>
              </w:rPr>
              <w:t>7</w:t>
            </w:r>
            <w:r w:rsidR="00043A34">
              <w:rPr>
                <w:noProof/>
                <w:webHidden/>
              </w:rPr>
              <w:fldChar w:fldCharType="end"/>
            </w:r>
          </w:hyperlink>
        </w:p>
        <w:p w14:paraId="0D4D8852" w14:textId="77777777" w:rsidR="00043A34" w:rsidRDefault="00455B9F">
          <w:pPr>
            <w:pStyle w:val="TOC1"/>
            <w:tabs>
              <w:tab w:val="right" w:leader="dot" w:pos="9350"/>
            </w:tabs>
            <w:rPr>
              <w:rFonts w:asciiTheme="minorHAnsi" w:eastAsiaTheme="minorEastAsia" w:hAnsiTheme="minorHAnsi" w:cstheme="minorBidi"/>
              <w:noProof/>
              <w:color w:val="auto"/>
              <w:sz w:val="22"/>
              <w:szCs w:val="22"/>
              <w:lang w:bidi="ar-SA"/>
            </w:rPr>
          </w:pPr>
          <w:hyperlink w:anchor="_Toc136705229" w:history="1">
            <w:r w:rsidR="00043A34" w:rsidRPr="006357BC">
              <w:rPr>
                <w:rStyle w:val="Hyperlink"/>
                <w:noProof/>
              </w:rPr>
              <w:t>Sustainability</w:t>
            </w:r>
            <w:r w:rsidR="00043A34">
              <w:rPr>
                <w:noProof/>
                <w:webHidden/>
              </w:rPr>
              <w:tab/>
            </w:r>
            <w:r w:rsidR="00043A34">
              <w:rPr>
                <w:noProof/>
                <w:webHidden/>
              </w:rPr>
              <w:fldChar w:fldCharType="begin"/>
            </w:r>
            <w:r w:rsidR="00043A34">
              <w:rPr>
                <w:noProof/>
                <w:webHidden/>
              </w:rPr>
              <w:instrText xml:space="preserve"> PAGEREF _Toc136705229 \h </w:instrText>
            </w:r>
            <w:r w:rsidR="00043A34">
              <w:rPr>
                <w:noProof/>
                <w:webHidden/>
              </w:rPr>
            </w:r>
            <w:r w:rsidR="00043A34">
              <w:rPr>
                <w:noProof/>
                <w:webHidden/>
              </w:rPr>
              <w:fldChar w:fldCharType="separate"/>
            </w:r>
            <w:r w:rsidR="00043A34">
              <w:rPr>
                <w:noProof/>
                <w:webHidden/>
              </w:rPr>
              <w:t>8</w:t>
            </w:r>
            <w:r w:rsidR="00043A34">
              <w:rPr>
                <w:noProof/>
                <w:webHidden/>
              </w:rPr>
              <w:fldChar w:fldCharType="end"/>
            </w:r>
          </w:hyperlink>
        </w:p>
        <w:p w14:paraId="72737AD7" w14:textId="77777777" w:rsidR="00043A34" w:rsidRDefault="00455B9F">
          <w:pPr>
            <w:pStyle w:val="TOC1"/>
            <w:tabs>
              <w:tab w:val="right" w:leader="dot" w:pos="9350"/>
            </w:tabs>
            <w:rPr>
              <w:rFonts w:asciiTheme="minorHAnsi" w:eastAsiaTheme="minorEastAsia" w:hAnsiTheme="minorHAnsi" w:cstheme="minorBidi"/>
              <w:noProof/>
              <w:color w:val="auto"/>
              <w:sz w:val="22"/>
              <w:szCs w:val="22"/>
              <w:lang w:bidi="ar-SA"/>
            </w:rPr>
          </w:pPr>
          <w:hyperlink w:anchor="_Toc136705230" w:history="1">
            <w:r w:rsidR="00043A34" w:rsidRPr="006357BC">
              <w:rPr>
                <w:rStyle w:val="Hyperlink"/>
                <w:noProof/>
              </w:rPr>
              <w:t>Consistency</w:t>
            </w:r>
            <w:r w:rsidR="00043A34">
              <w:rPr>
                <w:noProof/>
                <w:webHidden/>
              </w:rPr>
              <w:tab/>
            </w:r>
            <w:r w:rsidR="00043A34">
              <w:rPr>
                <w:noProof/>
                <w:webHidden/>
              </w:rPr>
              <w:fldChar w:fldCharType="begin"/>
            </w:r>
            <w:r w:rsidR="00043A34">
              <w:rPr>
                <w:noProof/>
                <w:webHidden/>
              </w:rPr>
              <w:instrText xml:space="preserve"> PAGEREF _Toc136705230 \h </w:instrText>
            </w:r>
            <w:r w:rsidR="00043A34">
              <w:rPr>
                <w:noProof/>
                <w:webHidden/>
              </w:rPr>
            </w:r>
            <w:r w:rsidR="00043A34">
              <w:rPr>
                <w:noProof/>
                <w:webHidden/>
              </w:rPr>
              <w:fldChar w:fldCharType="separate"/>
            </w:r>
            <w:r w:rsidR="00043A34">
              <w:rPr>
                <w:noProof/>
                <w:webHidden/>
              </w:rPr>
              <w:t>9</w:t>
            </w:r>
            <w:r w:rsidR="00043A34">
              <w:rPr>
                <w:noProof/>
                <w:webHidden/>
              </w:rPr>
              <w:fldChar w:fldCharType="end"/>
            </w:r>
          </w:hyperlink>
        </w:p>
        <w:p w14:paraId="533C8E21" w14:textId="77777777" w:rsidR="00043A34" w:rsidRDefault="00455B9F">
          <w:pPr>
            <w:pStyle w:val="TOC1"/>
            <w:tabs>
              <w:tab w:val="right" w:leader="dot" w:pos="9350"/>
            </w:tabs>
            <w:rPr>
              <w:rFonts w:asciiTheme="minorHAnsi" w:eastAsiaTheme="minorEastAsia" w:hAnsiTheme="minorHAnsi" w:cstheme="minorBidi"/>
              <w:noProof/>
              <w:color w:val="auto"/>
              <w:sz w:val="22"/>
              <w:szCs w:val="22"/>
              <w:lang w:bidi="ar-SA"/>
            </w:rPr>
          </w:pPr>
          <w:hyperlink w:anchor="_Toc136705231" w:history="1">
            <w:r w:rsidR="00043A34" w:rsidRPr="006357BC">
              <w:rPr>
                <w:rStyle w:val="Hyperlink"/>
                <w:noProof/>
              </w:rPr>
              <w:t>Guest experience</w:t>
            </w:r>
            <w:r w:rsidR="00043A34">
              <w:rPr>
                <w:noProof/>
                <w:webHidden/>
              </w:rPr>
              <w:tab/>
            </w:r>
            <w:r w:rsidR="00043A34">
              <w:rPr>
                <w:noProof/>
                <w:webHidden/>
              </w:rPr>
              <w:fldChar w:fldCharType="begin"/>
            </w:r>
            <w:r w:rsidR="00043A34">
              <w:rPr>
                <w:noProof/>
                <w:webHidden/>
              </w:rPr>
              <w:instrText xml:space="preserve"> PAGEREF _Toc136705231 \h </w:instrText>
            </w:r>
            <w:r w:rsidR="00043A34">
              <w:rPr>
                <w:noProof/>
                <w:webHidden/>
              </w:rPr>
            </w:r>
            <w:r w:rsidR="00043A34">
              <w:rPr>
                <w:noProof/>
                <w:webHidden/>
              </w:rPr>
              <w:fldChar w:fldCharType="separate"/>
            </w:r>
            <w:r w:rsidR="00043A34">
              <w:rPr>
                <w:noProof/>
                <w:webHidden/>
              </w:rPr>
              <w:t>9</w:t>
            </w:r>
            <w:r w:rsidR="00043A34">
              <w:rPr>
                <w:noProof/>
                <w:webHidden/>
              </w:rPr>
              <w:fldChar w:fldCharType="end"/>
            </w:r>
          </w:hyperlink>
        </w:p>
        <w:p w14:paraId="552563ED" w14:textId="77777777" w:rsidR="00043A34" w:rsidRDefault="00455B9F">
          <w:pPr>
            <w:pStyle w:val="TOC1"/>
            <w:tabs>
              <w:tab w:val="right" w:leader="dot" w:pos="9350"/>
            </w:tabs>
            <w:rPr>
              <w:rFonts w:asciiTheme="minorHAnsi" w:eastAsiaTheme="minorEastAsia" w:hAnsiTheme="minorHAnsi" w:cstheme="minorBidi"/>
              <w:noProof/>
              <w:color w:val="auto"/>
              <w:sz w:val="22"/>
              <w:szCs w:val="22"/>
              <w:lang w:bidi="ar-SA"/>
            </w:rPr>
          </w:pPr>
          <w:hyperlink w:anchor="_Toc136705232" w:history="1">
            <w:r w:rsidR="00043A34" w:rsidRPr="006357BC">
              <w:rPr>
                <w:rStyle w:val="Hyperlink"/>
                <w:noProof/>
              </w:rPr>
              <w:t>Conclusion</w:t>
            </w:r>
            <w:r w:rsidR="00043A34">
              <w:rPr>
                <w:noProof/>
                <w:webHidden/>
              </w:rPr>
              <w:tab/>
            </w:r>
            <w:r w:rsidR="00043A34">
              <w:rPr>
                <w:noProof/>
                <w:webHidden/>
              </w:rPr>
              <w:fldChar w:fldCharType="begin"/>
            </w:r>
            <w:r w:rsidR="00043A34">
              <w:rPr>
                <w:noProof/>
                <w:webHidden/>
              </w:rPr>
              <w:instrText xml:space="preserve"> PAGEREF _Toc136705232 \h </w:instrText>
            </w:r>
            <w:r w:rsidR="00043A34">
              <w:rPr>
                <w:noProof/>
                <w:webHidden/>
              </w:rPr>
            </w:r>
            <w:r w:rsidR="00043A34">
              <w:rPr>
                <w:noProof/>
                <w:webHidden/>
              </w:rPr>
              <w:fldChar w:fldCharType="separate"/>
            </w:r>
            <w:r w:rsidR="00043A34">
              <w:rPr>
                <w:noProof/>
                <w:webHidden/>
              </w:rPr>
              <w:t>11</w:t>
            </w:r>
            <w:r w:rsidR="00043A34">
              <w:rPr>
                <w:noProof/>
                <w:webHidden/>
              </w:rPr>
              <w:fldChar w:fldCharType="end"/>
            </w:r>
          </w:hyperlink>
        </w:p>
        <w:p w14:paraId="16775012" w14:textId="77777777" w:rsidR="00043A34" w:rsidRDefault="00455B9F">
          <w:pPr>
            <w:pStyle w:val="TOC1"/>
            <w:tabs>
              <w:tab w:val="right" w:leader="dot" w:pos="9350"/>
            </w:tabs>
            <w:rPr>
              <w:rFonts w:asciiTheme="minorHAnsi" w:eastAsiaTheme="minorEastAsia" w:hAnsiTheme="minorHAnsi" w:cstheme="minorBidi"/>
              <w:noProof/>
              <w:color w:val="auto"/>
              <w:sz w:val="22"/>
              <w:szCs w:val="22"/>
              <w:lang w:bidi="ar-SA"/>
            </w:rPr>
          </w:pPr>
          <w:hyperlink w:anchor="_Toc136705233" w:history="1">
            <w:r w:rsidR="00043A34" w:rsidRPr="006357BC">
              <w:rPr>
                <w:rStyle w:val="Hyperlink"/>
                <w:noProof/>
              </w:rPr>
              <w:t>References</w:t>
            </w:r>
            <w:r w:rsidR="00043A34">
              <w:rPr>
                <w:noProof/>
                <w:webHidden/>
              </w:rPr>
              <w:tab/>
            </w:r>
            <w:r w:rsidR="00043A34">
              <w:rPr>
                <w:noProof/>
                <w:webHidden/>
              </w:rPr>
              <w:fldChar w:fldCharType="begin"/>
            </w:r>
            <w:r w:rsidR="00043A34">
              <w:rPr>
                <w:noProof/>
                <w:webHidden/>
              </w:rPr>
              <w:instrText xml:space="preserve"> PAGEREF _Toc136705233 \h </w:instrText>
            </w:r>
            <w:r w:rsidR="00043A34">
              <w:rPr>
                <w:noProof/>
                <w:webHidden/>
              </w:rPr>
            </w:r>
            <w:r w:rsidR="00043A34">
              <w:rPr>
                <w:noProof/>
                <w:webHidden/>
              </w:rPr>
              <w:fldChar w:fldCharType="separate"/>
            </w:r>
            <w:r w:rsidR="00043A34">
              <w:rPr>
                <w:noProof/>
                <w:webHidden/>
              </w:rPr>
              <w:t>12</w:t>
            </w:r>
            <w:r w:rsidR="00043A34">
              <w:rPr>
                <w:noProof/>
                <w:webHidden/>
              </w:rPr>
              <w:fldChar w:fldCharType="end"/>
            </w:r>
          </w:hyperlink>
        </w:p>
        <w:p w14:paraId="7A477543" w14:textId="77777777" w:rsidR="00183F7B" w:rsidRDefault="00183F7B">
          <w:r>
            <w:rPr>
              <w:b/>
              <w:bCs/>
              <w:noProof/>
            </w:rPr>
            <w:fldChar w:fldCharType="end"/>
          </w:r>
        </w:p>
      </w:sdtContent>
    </w:sdt>
    <w:p w14:paraId="226A8A6C" w14:textId="77777777" w:rsidR="00547F1E" w:rsidRDefault="00547F1E" w:rsidP="00547F1E">
      <w:pPr>
        <w:spacing w:after="0"/>
      </w:pPr>
    </w:p>
    <w:p w14:paraId="6C4D071B" w14:textId="77777777" w:rsidR="00547F1E" w:rsidRDefault="00547F1E" w:rsidP="00547F1E">
      <w:pPr>
        <w:spacing w:after="0"/>
      </w:pPr>
    </w:p>
    <w:p w14:paraId="621687A6" w14:textId="77777777" w:rsidR="00547F1E" w:rsidRDefault="00547F1E" w:rsidP="00547F1E">
      <w:pPr>
        <w:spacing w:after="0"/>
      </w:pPr>
    </w:p>
    <w:p w14:paraId="155EDA6D" w14:textId="77777777" w:rsidR="00547F1E" w:rsidRDefault="00547F1E" w:rsidP="00547F1E">
      <w:pPr>
        <w:spacing w:after="0"/>
      </w:pPr>
    </w:p>
    <w:p w14:paraId="72EE4962" w14:textId="77777777" w:rsidR="00547F1E" w:rsidRDefault="00547F1E" w:rsidP="00547F1E">
      <w:pPr>
        <w:spacing w:after="0"/>
      </w:pPr>
    </w:p>
    <w:p w14:paraId="3A8220E0" w14:textId="77777777" w:rsidR="00547F1E" w:rsidRDefault="00547F1E" w:rsidP="00547F1E">
      <w:pPr>
        <w:spacing w:after="0"/>
      </w:pPr>
    </w:p>
    <w:p w14:paraId="2D33F6FC" w14:textId="77777777" w:rsidR="00547F1E" w:rsidRDefault="00547F1E" w:rsidP="00547F1E">
      <w:pPr>
        <w:spacing w:after="0"/>
      </w:pPr>
    </w:p>
    <w:p w14:paraId="3D96F192" w14:textId="77777777" w:rsidR="00547F1E" w:rsidRDefault="00547F1E" w:rsidP="00547F1E">
      <w:pPr>
        <w:pStyle w:val="Heading1"/>
        <w:spacing w:before="0" w:line="360" w:lineRule="auto"/>
      </w:pPr>
      <w:r>
        <w:br w:type="column"/>
      </w:r>
      <w:bookmarkStart w:id="0" w:name="_Toc136705222"/>
      <w:r>
        <w:lastRenderedPageBreak/>
        <w:t>Introduction</w:t>
      </w:r>
      <w:bookmarkEnd w:id="0"/>
    </w:p>
    <w:p w14:paraId="62BE4794" w14:textId="77777777" w:rsidR="00547F1E" w:rsidRDefault="00857E93" w:rsidP="00547F1E">
      <w:pPr>
        <w:spacing w:after="0"/>
      </w:pPr>
      <w:r w:rsidRPr="00857E93">
        <w:t xml:space="preserve">Insourced housekeeping and outsourced housekeeping both are crucial for a business. In this report, the argument for outsourcing the housekeeping staff within Hilton will be discussed. Hilton is a hospitality company. First, the comparison between </w:t>
      </w:r>
      <w:r w:rsidR="00B87593" w:rsidRPr="00B87593">
        <w:t xml:space="preserve">insourced services of housekeeping </w:t>
      </w:r>
      <w:r w:rsidRPr="00857E93">
        <w:t>and outsourced</w:t>
      </w:r>
      <w:r w:rsidR="0055094E">
        <w:t xml:space="preserve"> service of</w:t>
      </w:r>
      <w:r w:rsidRPr="00857E93">
        <w:t xml:space="preserve"> housekeeping</w:t>
      </w:r>
      <w:r w:rsidR="0055094E">
        <w:t xml:space="preserve"> will be described</w:t>
      </w:r>
      <w:r w:rsidRPr="00857E93">
        <w:t>. After that, the ability, and cost impact of two sources of housekeeping will be discussed. Later on, the results of using insourced and outsourced housekeeping will be described. Finally, sustainability, consistency, and guest experience of outsourced and insourced housekeeping will be presented to complete the comparison.</w:t>
      </w:r>
    </w:p>
    <w:p w14:paraId="38CCD4EE" w14:textId="77777777" w:rsidR="00547F1E" w:rsidRDefault="00547F1E" w:rsidP="00547F1E">
      <w:pPr>
        <w:spacing w:after="0"/>
      </w:pPr>
    </w:p>
    <w:p w14:paraId="251171F9" w14:textId="77777777" w:rsidR="00547F1E" w:rsidRDefault="00547F1E" w:rsidP="00547F1E">
      <w:pPr>
        <w:pStyle w:val="Heading1"/>
        <w:spacing w:before="0" w:line="360" w:lineRule="auto"/>
      </w:pPr>
      <w:r>
        <w:br w:type="column"/>
      </w:r>
      <w:bookmarkStart w:id="1" w:name="_Toc136705223"/>
      <w:r>
        <w:lastRenderedPageBreak/>
        <w:t>Comparison between insourced and outsourced housekeeping</w:t>
      </w:r>
      <w:bookmarkEnd w:id="1"/>
    </w:p>
    <w:p w14:paraId="294E2A2F" w14:textId="77777777" w:rsidR="00547F1E" w:rsidRDefault="00185E78" w:rsidP="00185E78">
      <w:pPr>
        <w:pStyle w:val="Heading2"/>
        <w:spacing w:line="360" w:lineRule="auto"/>
      </w:pPr>
      <w:bookmarkStart w:id="2" w:name="_Toc136705224"/>
      <w:r>
        <w:t>Insourced housekeeping</w:t>
      </w:r>
      <w:bookmarkEnd w:id="2"/>
    </w:p>
    <w:p w14:paraId="36B526EA" w14:textId="77777777" w:rsidR="00482B45" w:rsidRDefault="00482B45" w:rsidP="00482B45">
      <w:pPr>
        <w:spacing w:after="0"/>
      </w:pPr>
      <w:r>
        <w:t>Insourced housekeeping means hiring housekeeping employees within a company. It is the process of hiring and managing employees directly from the internal section of a company. Generally, these types of housekeeping employees are supervised and controlled by the company to maintain different types of cleaning tasks and ensure cleanliness and hygiene.</w:t>
      </w:r>
    </w:p>
    <w:p w14:paraId="5EA2B0AE" w14:textId="77777777" w:rsidR="00482B45" w:rsidRPr="00D62DC0" w:rsidRDefault="00482B45" w:rsidP="00482B45">
      <w:pPr>
        <w:spacing w:after="0"/>
        <w:rPr>
          <w:b/>
        </w:rPr>
      </w:pPr>
      <w:r w:rsidRPr="00D62DC0">
        <w:rPr>
          <w:b/>
        </w:rPr>
        <w:t>Advantages</w:t>
      </w:r>
    </w:p>
    <w:p w14:paraId="2260DC9A" w14:textId="77777777" w:rsidR="00482B45" w:rsidRDefault="00B87593" w:rsidP="00482B45">
      <w:pPr>
        <w:spacing w:after="0"/>
      </w:pPr>
      <w:r>
        <w:t>I</w:t>
      </w:r>
      <w:r w:rsidRPr="00B87593">
        <w:t xml:space="preserve">nsourced services of housekeeping </w:t>
      </w:r>
      <w:r w:rsidR="001A5D33">
        <w:t>consist</w:t>
      </w:r>
      <w:r w:rsidR="00482B45">
        <w:t xml:space="preserve"> of so many advantages in its actions. A company gets greater flexibility and control over the management, selection, and training of housekeeping employees. Because of having this control, the organization gets the flexibility in allocating resources and maintaining the schedule for the employees. This method of sourcing housekeeping staff gives the opportunity for customizing the housekeeping staff according to specific requirements because all the housekeeping staffs are from their own organization and they know the brand value of the organization</w:t>
      </w:r>
      <w:r w:rsidR="00601249" w:rsidRPr="00601249">
        <w:t xml:space="preserve"> </w:t>
      </w:r>
      <w:r w:rsidR="00601249">
        <w:t>(</w:t>
      </w:r>
      <w:proofErr w:type="spellStart"/>
      <w:r w:rsidR="00601249">
        <w:t>Zagade</w:t>
      </w:r>
      <w:proofErr w:type="spellEnd"/>
      <w:r w:rsidR="00601249">
        <w:t xml:space="preserve"> et al., 2017)</w:t>
      </w:r>
      <w:r w:rsidR="00482B45">
        <w:t xml:space="preserve">. Because of sourcing the housekeeping staff from internal sources, a company enjoys the advantages of enhanced communication. Internal hiring of housekeeping staff makes it easier for them to communicate with others as they are familiar with each other for a long time. </w:t>
      </w:r>
      <w:r w:rsidR="00043A34">
        <w:t>The</w:t>
      </w:r>
      <w:r w:rsidR="00482B45">
        <w:t xml:space="preserve"> employees are also beneficial in maintaining the confidentiality of a company. There is no chance of compromising the internal data of a company with a third party or </w:t>
      </w:r>
      <w:r w:rsidR="001A5D33" w:rsidRPr="00857E93">
        <w:t>outsourced</w:t>
      </w:r>
      <w:r w:rsidR="001A5D33">
        <w:t xml:space="preserve"> </w:t>
      </w:r>
      <w:r w:rsidR="00482B45">
        <w:t>employees. As a consequence, the company can maintain its security properly, and confidentiality is continuously increased.</w:t>
      </w:r>
    </w:p>
    <w:p w14:paraId="78FBCE2B" w14:textId="77777777" w:rsidR="00482B45" w:rsidRPr="00D62DC0" w:rsidRDefault="00482B45" w:rsidP="00482B45">
      <w:pPr>
        <w:spacing w:after="0"/>
        <w:rPr>
          <w:b/>
        </w:rPr>
      </w:pPr>
      <w:r w:rsidRPr="00D62DC0">
        <w:rPr>
          <w:b/>
        </w:rPr>
        <w:t>Disadvantages</w:t>
      </w:r>
    </w:p>
    <w:p w14:paraId="6F2139BC" w14:textId="77777777" w:rsidR="004B233D" w:rsidRDefault="00482B45" w:rsidP="00482B45">
      <w:pPr>
        <w:spacing w:after="0"/>
      </w:pPr>
      <w:r>
        <w:t xml:space="preserve">In spite of having so many advantages, </w:t>
      </w:r>
      <w:r w:rsidR="00181F90" w:rsidRPr="00181F90">
        <w:t xml:space="preserve">insourced services of housekeeping </w:t>
      </w:r>
      <w:r>
        <w:t>staff has some demerits too. Outsourced</w:t>
      </w:r>
      <w:r w:rsidR="00B243B9">
        <w:t xml:space="preserve"> service</w:t>
      </w:r>
      <w:r>
        <w:t xml:space="preserve"> housekeeping increases the tasks of administration in managing hiring, scheduling, and training housekeeping employees. Moreover, it increases the overall cost including training cost, recruitment cost, equipment, and uniform costs</w:t>
      </w:r>
      <w:r w:rsidR="006B46F1">
        <w:t xml:space="preserve"> (Blumenfeld &amp; Miller, 2022)</w:t>
      </w:r>
      <w:r>
        <w:t xml:space="preserve">. There may be limited expertise in the staff because they are not well trained like outsourced </w:t>
      </w:r>
      <w:r w:rsidR="00B243B9">
        <w:t xml:space="preserve">employees of </w:t>
      </w:r>
      <w:r>
        <w:t xml:space="preserve">housekeeping. As a result, a company may face different staffing challenges. </w:t>
      </w:r>
      <w:r w:rsidR="00043A34">
        <w:t>It</w:t>
      </w:r>
      <w:r>
        <w:t xml:space="preserve"> also increases the dependency on the internal staff which can divert the organization from achieving its core objectives.</w:t>
      </w:r>
    </w:p>
    <w:p w14:paraId="68B0D3B6" w14:textId="77777777" w:rsidR="004B233D" w:rsidRDefault="004B233D" w:rsidP="004B233D">
      <w:pPr>
        <w:pStyle w:val="Heading2"/>
        <w:spacing w:before="0" w:line="360" w:lineRule="auto"/>
      </w:pPr>
      <w:r>
        <w:br w:type="column"/>
      </w:r>
      <w:bookmarkStart w:id="3" w:name="_Toc136705225"/>
      <w:r>
        <w:lastRenderedPageBreak/>
        <w:t>Outsourced housekeeping</w:t>
      </w:r>
      <w:bookmarkEnd w:id="3"/>
    </w:p>
    <w:p w14:paraId="62B6D50A" w14:textId="77777777" w:rsidR="00CB6831" w:rsidRDefault="00CB6831" w:rsidP="00CB6831">
      <w:pPr>
        <w:spacing w:after="0"/>
      </w:pPr>
      <w:r>
        <w:t xml:space="preserve">Outsourced </w:t>
      </w:r>
      <w:r w:rsidR="0058077F">
        <w:t xml:space="preserve">employees of </w:t>
      </w:r>
      <w:r>
        <w:t>housekeeping means coming to an agreement with a third-party company to manage the services of housekeeping on behalf of another company. The third-party organization is responsible for hiring and managing housekeeping employees. They are also responsible for supplying the necessary equipment and other housekeeping requirements. The agreement may be long-term or short-term that depends on the company's needs.</w:t>
      </w:r>
    </w:p>
    <w:p w14:paraId="1B17DE5D" w14:textId="77777777" w:rsidR="00CB6831" w:rsidRPr="00280AAA" w:rsidRDefault="00CB6831" w:rsidP="00CB6831">
      <w:pPr>
        <w:spacing w:after="0"/>
        <w:rPr>
          <w:b/>
        </w:rPr>
      </w:pPr>
      <w:r w:rsidRPr="00280AAA">
        <w:rPr>
          <w:b/>
        </w:rPr>
        <w:t>Advantages</w:t>
      </w:r>
    </w:p>
    <w:p w14:paraId="7DBA67AE" w14:textId="77777777" w:rsidR="00CB6831" w:rsidRDefault="00CB6831" w:rsidP="00CB6831">
      <w:pPr>
        <w:spacing w:after="0"/>
      </w:pPr>
      <w:r>
        <w:t>There are so many advantages of outsourcing the employees of housekeeping. The employees are very much specialized in their jobs. They are experts in housekeeping services and have enough knowledge as well as experience for this job. They can provide services without compromising quality and also provide the advantages of flexibility according to the organization's needs. A company can easily maintain the number of staff that are required for the housekeeping activities properly</w:t>
      </w:r>
      <w:r w:rsidR="00EA5234">
        <w:t xml:space="preserve"> (Anwar et al., 2022)</w:t>
      </w:r>
      <w:r>
        <w:t>. Most importantly, outsourced service of housekeeping assists in focusing on the core activities of a business to achieve the organizational goals and objectives.</w:t>
      </w:r>
    </w:p>
    <w:p w14:paraId="73286C81" w14:textId="77777777" w:rsidR="00CB6831" w:rsidRPr="00280AAA" w:rsidRDefault="00CB6831" w:rsidP="00CB6831">
      <w:pPr>
        <w:spacing w:after="0"/>
        <w:rPr>
          <w:b/>
        </w:rPr>
      </w:pPr>
      <w:r w:rsidRPr="00280AAA">
        <w:rPr>
          <w:b/>
        </w:rPr>
        <w:t>Disadvantages</w:t>
      </w:r>
    </w:p>
    <w:p w14:paraId="70D77916" w14:textId="77777777" w:rsidR="00654FD4" w:rsidRDefault="00CB6831" w:rsidP="00CB6831">
      <w:pPr>
        <w:spacing w:after="0"/>
      </w:pPr>
      <w:r>
        <w:t xml:space="preserve">There are some demerits of outsourced service of housekeeping. </w:t>
      </w:r>
      <w:r w:rsidR="00280AAA">
        <w:t>Firstly,</w:t>
      </w:r>
      <w:r>
        <w:t xml:space="preserve"> the service of outsourced </w:t>
      </w:r>
      <w:r w:rsidR="0058077F">
        <w:t>employees</w:t>
      </w:r>
      <w:r>
        <w:t xml:space="preserve"> creates a lack of control. A company may have limited impacts on the quality of service but it losses the majority of the control. Moreover, the challenges of communication and dependency on third-party service provider increase due to outsourcing the services of housekeeping. It gives limited facilities for customization and there are some risks of fluctuating quality of services.</w:t>
      </w:r>
    </w:p>
    <w:tbl>
      <w:tblPr>
        <w:tblStyle w:val="GridTable4-Accent1"/>
        <w:tblW w:w="9378" w:type="dxa"/>
        <w:tblLook w:val="04A0" w:firstRow="1" w:lastRow="0" w:firstColumn="1" w:lastColumn="0" w:noHBand="0" w:noVBand="1"/>
      </w:tblPr>
      <w:tblGrid>
        <w:gridCol w:w="4689"/>
        <w:gridCol w:w="4689"/>
      </w:tblGrid>
      <w:tr w:rsidR="002E15D0" w14:paraId="1FA061D0" w14:textId="77777777" w:rsidTr="00942CA4">
        <w:trPr>
          <w:cnfStyle w:val="100000000000" w:firstRow="1" w:lastRow="0" w:firstColumn="0" w:lastColumn="0" w:oddVBand="0" w:evenVBand="0" w:oddHBand="0"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4689" w:type="dxa"/>
          </w:tcPr>
          <w:p w14:paraId="154D344F" w14:textId="77777777" w:rsidR="002E15D0" w:rsidRDefault="00D613A2" w:rsidP="00942CA4">
            <w:pPr>
              <w:spacing w:line="276" w:lineRule="auto"/>
            </w:pPr>
            <w:r>
              <w:t>I</w:t>
            </w:r>
            <w:r w:rsidRPr="00D613A2">
              <w:t>nsourced housekeeping</w:t>
            </w:r>
          </w:p>
        </w:tc>
        <w:tc>
          <w:tcPr>
            <w:tcW w:w="4689" w:type="dxa"/>
          </w:tcPr>
          <w:p w14:paraId="4DDC8328" w14:textId="77777777" w:rsidR="002E15D0" w:rsidRDefault="00D613A2" w:rsidP="00942CA4">
            <w:pPr>
              <w:spacing w:line="276" w:lineRule="auto"/>
              <w:cnfStyle w:val="100000000000" w:firstRow="1" w:lastRow="0" w:firstColumn="0" w:lastColumn="0" w:oddVBand="0" w:evenVBand="0" w:oddHBand="0" w:evenHBand="0" w:firstRowFirstColumn="0" w:firstRowLastColumn="0" w:lastRowFirstColumn="0" w:lastRowLastColumn="0"/>
            </w:pPr>
            <w:r w:rsidRPr="00D613A2">
              <w:t>Outsourced housekeeping</w:t>
            </w:r>
          </w:p>
        </w:tc>
      </w:tr>
      <w:tr w:rsidR="002E15D0" w14:paraId="35A9EBC1" w14:textId="77777777" w:rsidTr="00942CA4">
        <w:trPr>
          <w:cnfStyle w:val="000000100000" w:firstRow="0" w:lastRow="0" w:firstColumn="0" w:lastColumn="0" w:oddVBand="0" w:evenVBand="0" w:oddHBand="1" w:evenHBand="0" w:firstRowFirstColumn="0" w:firstRowLastColumn="0" w:lastRowFirstColumn="0" w:lastRowLastColumn="0"/>
          <w:trHeight w:val="260"/>
        </w:trPr>
        <w:tc>
          <w:tcPr>
            <w:cnfStyle w:val="001000000000" w:firstRow="0" w:lastRow="0" w:firstColumn="1" w:lastColumn="0" w:oddVBand="0" w:evenVBand="0" w:oddHBand="0" w:evenHBand="0" w:firstRowFirstColumn="0" w:firstRowLastColumn="0" w:lastRowFirstColumn="0" w:lastRowLastColumn="0"/>
            <w:tcW w:w="4689" w:type="dxa"/>
          </w:tcPr>
          <w:p w14:paraId="66D51897" w14:textId="77777777" w:rsidR="002E15D0" w:rsidRPr="0075677D" w:rsidRDefault="00A63C63" w:rsidP="00942CA4">
            <w:pPr>
              <w:spacing w:line="276" w:lineRule="auto"/>
              <w:rPr>
                <w:b w:val="0"/>
              </w:rPr>
            </w:pPr>
            <w:r w:rsidRPr="0075677D">
              <w:rPr>
                <w:b w:val="0"/>
              </w:rPr>
              <w:t>More control</w:t>
            </w:r>
            <w:r w:rsidR="00553E0B" w:rsidRPr="0075677D">
              <w:rPr>
                <w:b w:val="0"/>
              </w:rPr>
              <w:t xml:space="preserve"> on employees</w:t>
            </w:r>
            <w:r w:rsidRPr="0075677D">
              <w:rPr>
                <w:b w:val="0"/>
              </w:rPr>
              <w:t>.</w:t>
            </w:r>
          </w:p>
        </w:tc>
        <w:tc>
          <w:tcPr>
            <w:tcW w:w="4689" w:type="dxa"/>
          </w:tcPr>
          <w:p w14:paraId="181D4342" w14:textId="77777777" w:rsidR="002E15D0" w:rsidRPr="0075677D" w:rsidRDefault="00A63C63" w:rsidP="00942CA4">
            <w:pPr>
              <w:spacing w:line="276" w:lineRule="auto"/>
              <w:cnfStyle w:val="000000100000" w:firstRow="0" w:lastRow="0" w:firstColumn="0" w:lastColumn="0" w:oddVBand="0" w:evenVBand="0" w:oddHBand="1" w:evenHBand="0" w:firstRowFirstColumn="0" w:firstRowLastColumn="0" w:lastRowFirstColumn="0" w:lastRowLastColumn="0"/>
            </w:pPr>
            <w:r w:rsidRPr="0075677D">
              <w:t>Less control</w:t>
            </w:r>
            <w:r w:rsidR="00553E0B" w:rsidRPr="0075677D">
              <w:t xml:space="preserve"> on employees</w:t>
            </w:r>
            <w:r w:rsidRPr="0075677D">
              <w:t>.</w:t>
            </w:r>
          </w:p>
        </w:tc>
      </w:tr>
      <w:tr w:rsidR="002E15D0" w14:paraId="27AA3C91" w14:textId="77777777" w:rsidTr="00942CA4">
        <w:trPr>
          <w:trHeight w:val="377"/>
        </w:trPr>
        <w:tc>
          <w:tcPr>
            <w:cnfStyle w:val="001000000000" w:firstRow="0" w:lastRow="0" w:firstColumn="1" w:lastColumn="0" w:oddVBand="0" w:evenVBand="0" w:oddHBand="0" w:evenHBand="0" w:firstRowFirstColumn="0" w:firstRowLastColumn="0" w:lastRowFirstColumn="0" w:lastRowLastColumn="0"/>
            <w:tcW w:w="4689" w:type="dxa"/>
          </w:tcPr>
          <w:p w14:paraId="52C62E78" w14:textId="77777777" w:rsidR="002E15D0" w:rsidRPr="0075677D" w:rsidRDefault="00C10BF6" w:rsidP="00942CA4">
            <w:pPr>
              <w:spacing w:line="276" w:lineRule="auto"/>
              <w:rPr>
                <w:b w:val="0"/>
              </w:rPr>
            </w:pPr>
            <w:r w:rsidRPr="0075677D">
              <w:rPr>
                <w:b w:val="0"/>
              </w:rPr>
              <w:t>Increases costs</w:t>
            </w:r>
            <w:r w:rsidR="00197A46" w:rsidRPr="0075677D">
              <w:rPr>
                <w:b w:val="0"/>
              </w:rPr>
              <w:t xml:space="preserve"> of the company</w:t>
            </w:r>
            <w:r w:rsidR="00D92725" w:rsidRPr="0075677D">
              <w:rPr>
                <w:b w:val="0"/>
              </w:rPr>
              <w:t>.</w:t>
            </w:r>
          </w:p>
        </w:tc>
        <w:tc>
          <w:tcPr>
            <w:tcW w:w="4689" w:type="dxa"/>
          </w:tcPr>
          <w:p w14:paraId="17F185E4" w14:textId="77777777" w:rsidR="002E15D0" w:rsidRPr="0075677D" w:rsidRDefault="00C10BF6" w:rsidP="00942CA4">
            <w:pPr>
              <w:spacing w:line="276" w:lineRule="auto"/>
              <w:cnfStyle w:val="000000000000" w:firstRow="0" w:lastRow="0" w:firstColumn="0" w:lastColumn="0" w:oddVBand="0" w:evenVBand="0" w:oddHBand="0" w:evenHBand="0" w:firstRowFirstColumn="0" w:firstRowLastColumn="0" w:lastRowFirstColumn="0" w:lastRowLastColumn="0"/>
            </w:pPr>
            <w:r w:rsidRPr="0075677D">
              <w:t>Decreases costs</w:t>
            </w:r>
            <w:r w:rsidR="00197A46" w:rsidRPr="0075677D">
              <w:t xml:space="preserve"> of the company relatively</w:t>
            </w:r>
            <w:r w:rsidR="00D92725" w:rsidRPr="0075677D">
              <w:t>.</w:t>
            </w:r>
          </w:p>
        </w:tc>
      </w:tr>
      <w:tr w:rsidR="002E15D0" w14:paraId="7E828C02" w14:textId="77777777" w:rsidTr="002E15D0">
        <w:trPr>
          <w:cnfStyle w:val="000000100000" w:firstRow="0" w:lastRow="0" w:firstColumn="0" w:lastColumn="0" w:oddVBand="0" w:evenVBand="0" w:oddHBand="1" w:evenHBand="0" w:firstRowFirstColumn="0" w:firstRowLastColumn="0" w:lastRowFirstColumn="0" w:lastRowLastColumn="0"/>
          <w:trHeight w:val="692"/>
        </w:trPr>
        <w:tc>
          <w:tcPr>
            <w:cnfStyle w:val="001000000000" w:firstRow="0" w:lastRow="0" w:firstColumn="1" w:lastColumn="0" w:oddVBand="0" w:evenVBand="0" w:oddHBand="0" w:evenHBand="0" w:firstRowFirstColumn="0" w:firstRowLastColumn="0" w:lastRowFirstColumn="0" w:lastRowLastColumn="0"/>
            <w:tcW w:w="4689" w:type="dxa"/>
          </w:tcPr>
          <w:p w14:paraId="48E25E1E" w14:textId="77777777" w:rsidR="002E15D0" w:rsidRPr="0075677D" w:rsidRDefault="00812D3F" w:rsidP="00942CA4">
            <w:pPr>
              <w:spacing w:line="276" w:lineRule="auto"/>
              <w:rPr>
                <w:b w:val="0"/>
              </w:rPr>
            </w:pPr>
            <w:r w:rsidRPr="0075677D">
              <w:rPr>
                <w:b w:val="0"/>
              </w:rPr>
              <w:t>Decreases dependency on external service providers.</w:t>
            </w:r>
          </w:p>
        </w:tc>
        <w:tc>
          <w:tcPr>
            <w:tcW w:w="4689" w:type="dxa"/>
          </w:tcPr>
          <w:p w14:paraId="2F417DC4" w14:textId="77777777" w:rsidR="002E15D0" w:rsidRPr="0075677D" w:rsidRDefault="00812D3F" w:rsidP="00942CA4">
            <w:pPr>
              <w:spacing w:line="276" w:lineRule="auto"/>
              <w:cnfStyle w:val="000000100000" w:firstRow="0" w:lastRow="0" w:firstColumn="0" w:lastColumn="0" w:oddVBand="0" w:evenVBand="0" w:oddHBand="1" w:evenHBand="0" w:firstRowFirstColumn="0" w:firstRowLastColumn="0" w:lastRowFirstColumn="0" w:lastRowLastColumn="0"/>
            </w:pPr>
            <w:r w:rsidRPr="0075677D">
              <w:t>Increases dependency on external service providers.</w:t>
            </w:r>
          </w:p>
        </w:tc>
      </w:tr>
      <w:tr w:rsidR="002E15D0" w14:paraId="26BFE247" w14:textId="77777777" w:rsidTr="002E15D0">
        <w:trPr>
          <w:trHeight w:val="692"/>
        </w:trPr>
        <w:tc>
          <w:tcPr>
            <w:cnfStyle w:val="001000000000" w:firstRow="0" w:lastRow="0" w:firstColumn="1" w:lastColumn="0" w:oddVBand="0" w:evenVBand="0" w:oddHBand="0" w:evenHBand="0" w:firstRowFirstColumn="0" w:firstRowLastColumn="0" w:lastRowFirstColumn="0" w:lastRowLastColumn="0"/>
            <w:tcW w:w="4689" w:type="dxa"/>
          </w:tcPr>
          <w:p w14:paraId="714237B0" w14:textId="77777777" w:rsidR="002E15D0" w:rsidRPr="0075677D" w:rsidRDefault="006C49C9" w:rsidP="00942CA4">
            <w:pPr>
              <w:spacing w:line="276" w:lineRule="auto"/>
              <w:rPr>
                <w:b w:val="0"/>
              </w:rPr>
            </w:pPr>
            <w:r w:rsidRPr="0075677D">
              <w:rPr>
                <w:b w:val="0"/>
              </w:rPr>
              <w:t>Gives more flexibility on customization.</w:t>
            </w:r>
          </w:p>
        </w:tc>
        <w:tc>
          <w:tcPr>
            <w:tcW w:w="4689" w:type="dxa"/>
          </w:tcPr>
          <w:p w14:paraId="145F4AA9" w14:textId="77777777" w:rsidR="002E15D0" w:rsidRPr="0075677D" w:rsidRDefault="006C49C9" w:rsidP="00942CA4">
            <w:pPr>
              <w:spacing w:line="276" w:lineRule="auto"/>
              <w:cnfStyle w:val="000000000000" w:firstRow="0" w:lastRow="0" w:firstColumn="0" w:lastColumn="0" w:oddVBand="0" w:evenVBand="0" w:oddHBand="0" w:evenHBand="0" w:firstRowFirstColumn="0" w:firstRowLastColumn="0" w:lastRowFirstColumn="0" w:lastRowLastColumn="0"/>
            </w:pPr>
            <w:r w:rsidRPr="0075677D">
              <w:t>Gives less flexibility on customization.</w:t>
            </w:r>
          </w:p>
        </w:tc>
      </w:tr>
      <w:tr w:rsidR="002E15D0" w14:paraId="476C6E1D" w14:textId="77777777" w:rsidTr="002E15D0">
        <w:trPr>
          <w:cnfStyle w:val="000000100000" w:firstRow="0" w:lastRow="0" w:firstColumn="0" w:lastColumn="0" w:oddVBand="0" w:evenVBand="0" w:oddHBand="1" w:evenHBand="0" w:firstRowFirstColumn="0" w:firstRowLastColumn="0" w:lastRowFirstColumn="0" w:lastRowLastColumn="0"/>
          <w:trHeight w:val="692"/>
        </w:trPr>
        <w:tc>
          <w:tcPr>
            <w:cnfStyle w:val="001000000000" w:firstRow="0" w:lastRow="0" w:firstColumn="1" w:lastColumn="0" w:oddVBand="0" w:evenVBand="0" w:oddHBand="0" w:evenHBand="0" w:firstRowFirstColumn="0" w:firstRowLastColumn="0" w:lastRowFirstColumn="0" w:lastRowLastColumn="0"/>
            <w:tcW w:w="4689" w:type="dxa"/>
          </w:tcPr>
          <w:p w14:paraId="2A589011" w14:textId="77777777" w:rsidR="002E15D0" w:rsidRPr="0075677D" w:rsidRDefault="00C10BF6" w:rsidP="00942CA4">
            <w:pPr>
              <w:spacing w:line="276" w:lineRule="auto"/>
              <w:rPr>
                <w:b w:val="0"/>
              </w:rPr>
            </w:pPr>
            <w:r w:rsidRPr="0075677D">
              <w:rPr>
                <w:b w:val="0"/>
              </w:rPr>
              <w:t>Less specialized.</w:t>
            </w:r>
          </w:p>
        </w:tc>
        <w:tc>
          <w:tcPr>
            <w:tcW w:w="4689" w:type="dxa"/>
          </w:tcPr>
          <w:p w14:paraId="229BA096" w14:textId="77777777" w:rsidR="002E15D0" w:rsidRPr="0075677D" w:rsidRDefault="00C10BF6" w:rsidP="00942CA4">
            <w:pPr>
              <w:spacing w:line="276" w:lineRule="auto"/>
              <w:cnfStyle w:val="000000100000" w:firstRow="0" w:lastRow="0" w:firstColumn="0" w:lastColumn="0" w:oddVBand="0" w:evenVBand="0" w:oddHBand="1" w:evenHBand="0" w:firstRowFirstColumn="0" w:firstRowLastColumn="0" w:lastRowFirstColumn="0" w:lastRowLastColumn="0"/>
            </w:pPr>
            <w:r w:rsidRPr="0075677D">
              <w:t>More specialized.</w:t>
            </w:r>
          </w:p>
        </w:tc>
      </w:tr>
    </w:tbl>
    <w:p w14:paraId="25C91D49" w14:textId="77777777" w:rsidR="00B70211" w:rsidRDefault="00B70211" w:rsidP="00547F1E">
      <w:pPr>
        <w:spacing w:after="0"/>
      </w:pPr>
    </w:p>
    <w:p w14:paraId="2F754FB0" w14:textId="77777777" w:rsidR="006E7EAC" w:rsidRDefault="006E7EAC" w:rsidP="006E7EAC">
      <w:pPr>
        <w:pStyle w:val="Heading1"/>
        <w:spacing w:line="360" w:lineRule="auto"/>
      </w:pPr>
      <w:bookmarkStart w:id="4" w:name="_Toc136705226"/>
      <w:r>
        <w:lastRenderedPageBreak/>
        <w:t>Abilities of insourced and outsourced housekeeping</w:t>
      </w:r>
      <w:bookmarkEnd w:id="4"/>
    </w:p>
    <w:p w14:paraId="427EE86E" w14:textId="77777777" w:rsidR="00F51A2D" w:rsidRPr="00BF63BF" w:rsidRDefault="00F51A2D" w:rsidP="00F51A2D">
      <w:pPr>
        <w:spacing w:after="0"/>
        <w:rPr>
          <w:b/>
        </w:rPr>
      </w:pPr>
      <w:r w:rsidRPr="00BF63BF">
        <w:rPr>
          <w:b/>
        </w:rPr>
        <w:t>Insourced housekeeping</w:t>
      </w:r>
    </w:p>
    <w:p w14:paraId="19A7A778" w14:textId="77777777" w:rsidR="00BF63BF" w:rsidRDefault="00BF63BF" w:rsidP="00BF63BF">
      <w:pPr>
        <w:pStyle w:val="ListParagraph"/>
        <w:numPr>
          <w:ilvl w:val="0"/>
          <w:numId w:val="1"/>
        </w:numPr>
        <w:spacing w:after="0"/>
      </w:pPr>
      <w:r>
        <w:t xml:space="preserve">Insourced housekeeping has the ability to control training programs, and selection programs, and manage employees directly. </w:t>
      </w:r>
    </w:p>
    <w:p w14:paraId="4FD06276" w14:textId="77777777" w:rsidR="00BF63BF" w:rsidRDefault="00BF63BF" w:rsidP="00BF63BF">
      <w:pPr>
        <w:pStyle w:val="ListParagraph"/>
        <w:numPr>
          <w:ilvl w:val="0"/>
          <w:numId w:val="1"/>
        </w:numPr>
        <w:spacing w:after="0"/>
      </w:pPr>
      <w:r>
        <w:t>It has the ability to make understand the employees do the cleaning efficiently.</w:t>
      </w:r>
    </w:p>
    <w:p w14:paraId="085E27BB" w14:textId="77777777" w:rsidR="00BF63BF" w:rsidRDefault="00BF63BF" w:rsidP="00BF63BF">
      <w:pPr>
        <w:pStyle w:val="ListParagraph"/>
        <w:numPr>
          <w:ilvl w:val="0"/>
          <w:numId w:val="1"/>
        </w:numPr>
        <w:spacing w:after="0"/>
      </w:pPr>
      <w:r>
        <w:t>It adjusts the staffing levels and makes schedules by maintaining flexibility.</w:t>
      </w:r>
    </w:p>
    <w:p w14:paraId="1F26E2C3" w14:textId="77777777" w:rsidR="00BF63BF" w:rsidRDefault="00BF63BF" w:rsidP="00BF63BF">
      <w:pPr>
        <w:pStyle w:val="ListParagraph"/>
        <w:numPr>
          <w:ilvl w:val="0"/>
          <w:numId w:val="1"/>
        </w:numPr>
        <w:spacing w:after="0"/>
      </w:pPr>
      <w:r>
        <w:t>It also aligns the housekeeping employees with the organizational cultures.</w:t>
      </w:r>
    </w:p>
    <w:p w14:paraId="31D624AA" w14:textId="77777777" w:rsidR="006E7EAC" w:rsidRDefault="00F569A6" w:rsidP="00BF63BF">
      <w:pPr>
        <w:pStyle w:val="ListParagraph"/>
        <w:numPr>
          <w:ilvl w:val="0"/>
          <w:numId w:val="1"/>
        </w:numPr>
        <w:spacing w:after="0"/>
      </w:pPr>
      <w:r>
        <w:t>The</w:t>
      </w:r>
      <w:r w:rsidR="00BF63BF">
        <w:t xml:space="preserve"> employees have the ability to respond to any housekeeping issues more quickly than others.</w:t>
      </w:r>
    </w:p>
    <w:p w14:paraId="7F494EB8" w14:textId="77777777" w:rsidR="006E7EAC" w:rsidRDefault="00FE6C90" w:rsidP="00547F1E">
      <w:pPr>
        <w:spacing w:after="0"/>
      </w:pPr>
      <w:r w:rsidRPr="00FE6C90">
        <w:t>Outsourced housekeeping</w:t>
      </w:r>
    </w:p>
    <w:p w14:paraId="3A5DD531" w14:textId="77777777" w:rsidR="0055081B" w:rsidRDefault="0055081B" w:rsidP="0055081B">
      <w:pPr>
        <w:pStyle w:val="ListParagraph"/>
        <w:numPr>
          <w:ilvl w:val="0"/>
          <w:numId w:val="2"/>
        </w:numPr>
        <w:spacing w:after="0"/>
      </w:pPr>
      <w:r>
        <w:t xml:space="preserve">Firstly, outsourced employees for housekeeping services have the ability to specialized expertise. </w:t>
      </w:r>
    </w:p>
    <w:p w14:paraId="3CC88574" w14:textId="77777777" w:rsidR="0055081B" w:rsidRDefault="0055081B" w:rsidP="0055081B">
      <w:pPr>
        <w:pStyle w:val="ListParagraph"/>
        <w:numPr>
          <w:ilvl w:val="0"/>
          <w:numId w:val="2"/>
        </w:numPr>
        <w:spacing w:after="0"/>
      </w:pPr>
      <w:r>
        <w:t>They have also knowledge of advanced technologies.</w:t>
      </w:r>
    </w:p>
    <w:p w14:paraId="73B48602" w14:textId="77777777" w:rsidR="0055081B" w:rsidRDefault="0055081B" w:rsidP="0055081B">
      <w:pPr>
        <w:pStyle w:val="ListParagraph"/>
        <w:numPr>
          <w:ilvl w:val="0"/>
          <w:numId w:val="2"/>
        </w:numPr>
        <w:spacing w:after="0"/>
      </w:pPr>
      <w:r>
        <w:t xml:space="preserve">The employee can decrease the administrative tasks. </w:t>
      </w:r>
    </w:p>
    <w:p w14:paraId="6F85F6E1" w14:textId="77777777" w:rsidR="009A0C76" w:rsidRDefault="0055081B" w:rsidP="00547F1E">
      <w:pPr>
        <w:pStyle w:val="ListParagraph"/>
        <w:numPr>
          <w:ilvl w:val="0"/>
          <w:numId w:val="2"/>
        </w:numPr>
        <w:spacing w:after="0"/>
      </w:pPr>
      <w:r>
        <w:t>They are very much reliable and accountable</w:t>
      </w:r>
      <w:r w:rsidR="0058077F">
        <w:t>.</w:t>
      </w:r>
      <w:r>
        <w:t xml:space="preserve"> </w:t>
      </w:r>
      <w:r w:rsidR="0058077F">
        <w:t>T</w:t>
      </w:r>
      <w:r>
        <w:t xml:space="preserve">he service of outsourced </w:t>
      </w:r>
      <w:r w:rsidR="0058077F">
        <w:t>employees</w:t>
      </w:r>
      <w:r>
        <w:t xml:space="preserve"> can be measured very easily.</w:t>
      </w:r>
    </w:p>
    <w:p w14:paraId="015D1532" w14:textId="77777777" w:rsidR="005853C4" w:rsidRDefault="005853C4" w:rsidP="00AE3592">
      <w:pPr>
        <w:pStyle w:val="Heading1"/>
        <w:spacing w:before="0" w:line="360" w:lineRule="auto"/>
      </w:pPr>
      <w:bookmarkStart w:id="5" w:name="_Toc136705227"/>
      <w:r>
        <w:t>I</w:t>
      </w:r>
      <w:r w:rsidRPr="005853C4">
        <w:t>mplications</w:t>
      </w:r>
      <w:r>
        <w:t xml:space="preserve"> of cost</w:t>
      </w:r>
      <w:bookmarkEnd w:id="5"/>
    </w:p>
    <w:p w14:paraId="6B02D197" w14:textId="77777777" w:rsidR="005853C4" w:rsidRPr="00282546" w:rsidRDefault="00141F76" w:rsidP="00547F1E">
      <w:pPr>
        <w:spacing w:after="0"/>
        <w:rPr>
          <w:b/>
        </w:rPr>
      </w:pPr>
      <w:r w:rsidRPr="00282546">
        <w:rPr>
          <w:b/>
        </w:rPr>
        <w:t>Insourced housekeeping</w:t>
      </w:r>
    </w:p>
    <w:p w14:paraId="662F710F" w14:textId="77777777" w:rsidR="00282546" w:rsidRDefault="00282546" w:rsidP="00282546">
      <w:pPr>
        <w:spacing w:after="0"/>
      </w:pPr>
      <w:r>
        <w:t xml:space="preserve">There are certain costs for insourced service of housekeeping that can impact the Hilton company. The cost of </w:t>
      </w:r>
      <w:r w:rsidR="007F78B9" w:rsidRPr="007F78B9">
        <w:t xml:space="preserve">insourced services of housekeeping </w:t>
      </w:r>
      <w:r>
        <w:t>consists of different employee costs such as training costs, salaries, and possible overtime pays</w:t>
      </w:r>
      <w:r w:rsidR="00E068E2">
        <w:t xml:space="preserve"> </w:t>
      </w:r>
      <w:r w:rsidR="00D955C4">
        <w:t xml:space="preserve">(Wood, 2018). </w:t>
      </w:r>
      <w:r>
        <w:t>For example, if there is a team of 10 employees within Hilton company and they needed to pay 10000 GBP annually for each of them then the annual cost will be 120000 GBP. Again the company may need to bear the administrative expenses, training expenses, and equipment expenses. Moreover, supervision expenses are also a part of insourced housekeeping.</w:t>
      </w:r>
    </w:p>
    <w:p w14:paraId="451144B6" w14:textId="77777777" w:rsidR="00282546" w:rsidRPr="00282546" w:rsidRDefault="00282546" w:rsidP="00282546">
      <w:pPr>
        <w:spacing w:after="0"/>
        <w:rPr>
          <w:b/>
        </w:rPr>
      </w:pPr>
      <w:r w:rsidRPr="00282546">
        <w:rPr>
          <w:b/>
        </w:rPr>
        <w:t>Outsourced housekeeping</w:t>
      </w:r>
    </w:p>
    <w:p w14:paraId="4285C20C" w14:textId="77777777" w:rsidR="00177B0B" w:rsidRDefault="00282546" w:rsidP="00282546">
      <w:pPr>
        <w:spacing w:after="0"/>
      </w:pPr>
      <w:r>
        <w:t xml:space="preserve">Hilton company bear certain expenses that are stated below. Firstly, the company will need to bear the fees of third-party service providers. For example, assume that the third-party service provider provides services on the basis of the hour. They charge 20 GBP per hour and the company needed housekeeping services for 1000 hours within a month. As a result, the monthly expense of Hilton </w:t>
      </w:r>
      <w:r>
        <w:lastRenderedPageBreak/>
        <w:t>company will be 20000 GBP and the annual expense will be 240000. The expense may increase if the company needs more service hours</w:t>
      </w:r>
      <w:r w:rsidR="00A66389">
        <w:t xml:space="preserve"> (</w:t>
      </w:r>
      <w:proofErr w:type="spellStart"/>
      <w:r w:rsidR="00A66389">
        <w:t>Devrim</w:t>
      </w:r>
      <w:proofErr w:type="spellEnd"/>
      <w:r w:rsidR="00A66389">
        <w:t xml:space="preserve"> et al., 2021).</w:t>
      </w:r>
      <w:r w:rsidR="005F732F">
        <w:t xml:space="preserve"> </w:t>
      </w:r>
      <w:r>
        <w:t>In addition, the organization bears the expense of contract and vendor management.</w:t>
      </w:r>
    </w:p>
    <w:p w14:paraId="20722E96" w14:textId="77777777" w:rsidR="00244A20" w:rsidRDefault="005A0180" w:rsidP="005A0180">
      <w:pPr>
        <w:pStyle w:val="Heading1"/>
        <w:spacing w:before="0" w:line="360" w:lineRule="auto"/>
      </w:pPr>
      <w:bookmarkStart w:id="6" w:name="_Toc136705228"/>
      <w:r>
        <w:t>Results</w:t>
      </w:r>
      <w:bookmarkEnd w:id="6"/>
    </w:p>
    <w:p w14:paraId="5771FD5E" w14:textId="77777777" w:rsidR="002F5185" w:rsidRPr="002F5185" w:rsidRDefault="00E44B92" w:rsidP="002F5185">
      <w:r>
        <w:t>Hilton</w:t>
      </w:r>
      <w:r w:rsidR="00EF2887" w:rsidRPr="00EF2887">
        <w:t xml:space="preserve"> uses</w:t>
      </w:r>
      <w:r w:rsidR="00815E37">
        <w:t xml:space="preserve"> both</w:t>
      </w:r>
      <w:r w:rsidR="00EF2887" w:rsidRPr="00EF2887">
        <w:t xml:space="preserve"> the</w:t>
      </w:r>
      <w:r w:rsidR="00815E37">
        <w:t xml:space="preserve"> insourced and</w:t>
      </w:r>
      <w:r w:rsidR="00EF2887" w:rsidRPr="00EF2887">
        <w:t xml:space="preserve"> outsourced housekeeping service to do general cleaning, floor care, specialized cleaning, and other waste management. </w:t>
      </w:r>
      <w:r w:rsidR="00815E37">
        <w:t xml:space="preserve">But it focuses on the </w:t>
      </w:r>
      <w:r w:rsidR="00815E37" w:rsidRPr="00EF2887">
        <w:t xml:space="preserve">outsourced </w:t>
      </w:r>
      <w:r w:rsidR="000F499B" w:rsidRPr="00EF2887">
        <w:t>service</w:t>
      </w:r>
      <w:r w:rsidR="000F499B">
        <w:t xml:space="preserve"> of </w:t>
      </w:r>
      <w:r w:rsidR="00815E37" w:rsidRPr="00EF2887">
        <w:t xml:space="preserve">housekeeping </w:t>
      </w:r>
      <w:r w:rsidR="00815E37">
        <w:t xml:space="preserve">more. </w:t>
      </w:r>
      <w:r w:rsidR="00F3742E">
        <w:t>The</w:t>
      </w:r>
      <w:r w:rsidR="00EF2887" w:rsidRPr="00EF2887">
        <w:t xml:space="preserve"> service assists the company with cost savings and access to specialized personnel. It helps in adjusting the staffing levels in a flexible way and decreases the administrative cost</w:t>
      </w:r>
      <w:r w:rsidR="00A66389">
        <w:t xml:space="preserve"> (</w:t>
      </w:r>
      <w:proofErr w:type="spellStart"/>
      <w:r w:rsidR="00A66389">
        <w:t>Andrianti</w:t>
      </w:r>
      <w:proofErr w:type="spellEnd"/>
      <w:r w:rsidR="00A66389">
        <w:t xml:space="preserve"> &amp; A. </w:t>
      </w:r>
      <w:proofErr w:type="spellStart"/>
      <w:r w:rsidR="00A66389">
        <w:t>Wahyudiono</w:t>
      </w:r>
      <w:proofErr w:type="spellEnd"/>
      <w:r w:rsidR="00A66389">
        <w:t>, 2022).</w:t>
      </w:r>
      <w:r w:rsidR="00EF2887" w:rsidRPr="00EF2887">
        <w:t xml:space="preserve"> The risk of employment is also reduced by the outsourced</w:t>
      </w:r>
      <w:r w:rsidR="006937D3">
        <w:t xml:space="preserve"> </w:t>
      </w:r>
      <w:r w:rsidR="006937D3" w:rsidRPr="00EF2887">
        <w:t>service</w:t>
      </w:r>
      <w:r w:rsidR="006937D3">
        <w:t xml:space="preserve"> of</w:t>
      </w:r>
      <w:r w:rsidR="00EF2887" w:rsidRPr="00EF2887">
        <w:t xml:space="preserve"> housekeeping. As a result of using outsourced housekeeping services, it is clear that Hilton company has achieved an increment in revenue generation. From 2020 to 2022, the revenue has increased at a good rate. </w:t>
      </w:r>
    </w:p>
    <w:p w14:paraId="4B11E6EC" w14:textId="77777777" w:rsidR="00E44B92" w:rsidRDefault="001340B7" w:rsidP="00E44B92">
      <w:pPr>
        <w:keepNext/>
        <w:spacing w:after="0"/>
      </w:pPr>
      <w:r>
        <w:rPr>
          <w:noProof/>
          <w:lang w:bidi="ar-SA"/>
        </w:rPr>
        <w:drawing>
          <wp:inline distT="0" distB="0" distL="0" distR="0" wp14:anchorId="64D1A2C9" wp14:editId="595EDAE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8D4DB88" w14:textId="77777777" w:rsidR="005A0180" w:rsidRDefault="00E44B92" w:rsidP="007B451B">
      <w:pPr>
        <w:pStyle w:val="Caption"/>
        <w:spacing w:after="0"/>
      </w:pPr>
      <w:r>
        <w:t>Figure: Revenue of Hilton in GBP,</w:t>
      </w:r>
      <w:r w:rsidR="007B451B" w:rsidRPr="007B451B">
        <w:t xml:space="preserve"> </w:t>
      </w:r>
      <w:r w:rsidR="007B451B">
        <w:t>(</w:t>
      </w:r>
      <w:proofErr w:type="spellStart"/>
      <w:r w:rsidR="007B451B">
        <w:t>Andrianti</w:t>
      </w:r>
      <w:proofErr w:type="spellEnd"/>
      <w:r w:rsidR="007B451B">
        <w:t xml:space="preserve"> &amp; A. </w:t>
      </w:r>
      <w:proofErr w:type="spellStart"/>
      <w:r w:rsidR="007B451B">
        <w:t>Wahyudiono</w:t>
      </w:r>
      <w:proofErr w:type="spellEnd"/>
      <w:r w:rsidR="007B451B">
        <w:t>, 2022)</w:t>
      </w:r>
    </w:p>
    <w:p w14:paraId="68F6A42E" w14:textId="77777777" w:rsidR="00BB410E" w:rsidRDefault="00BB410E" w:rsidP="00B7064B">
      <w:pPr>
        <w:spacing w:after="0"/>
      </w:pPr>
      <w:r w:rsidRPr="00EF2887">
        <w:t>Moreover, the net profit has also increased in the last 3 years</w:t>
      </w:r>
      <w:r w:rsidR="007829BF">
        <w:t xml:space="preserve"> (Kadam et al., 2022).</w:t>
      </w:r>
      <w:r w:rsidRPr="00EF2887">
        <w:t xml:space="preserve"> It happened because of using outsourced services of housekeeping that lower the overall cost of housekeeping tasks.</w:t>
      </w:r>
    </w:p>
    <w:p w14:paraId="59056641" w14:textId="77777777" w:rsidR="00D610FF" w:rsidRDefault="00D610FF" w:rsidP="00D610FF">
      <w:pPr>
        <w:keepNext/>
        <w:spacing w:after="0"/>
      </w:pPr>
      <w:r>
        <w:rPr>
          <w:noProof/>
          <w:lang w:bidi="ar-SA"/>
        </w:rPr>
        <w:lastRenderedPageBreak/>
        <w:drawing>
          <wp:inline distT="0" distB="0" distL="0" distR="0" wp14:anchorId="26FFA5C2" wp14:editId="3886C9E9">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F30BAE2" w14:textId="77777777" w:rsidR="00BB410E" w:rsidRDefault="00D610FF" w:rsidP="00A646B2">
      <w:pPr>
        <w:pStyle w:val="Caption"/>
      </w:pPr>
      <w:r>
        <w:t>Figure: Net profit</w:t>
      </w:r>
      <w:r w:rsidRPr="00695912">
        <w:t xml:space="preserve"> of Hilton in GBP,</w:t>
      </w:r>
      <w:r w:rsidR="00A646B2" w:rsidRPr="00A646B2">
        <w:t xml:space="preserve"> </w:t>
      </w:r>
      <w:r w:rsidR="00A646B2">
        <w:t>(Kadam et al., 2022)</w:t>
      </w:r>
    </w:p>
    <w:p w14:paraId="4B7E3FD3" w14:textId="77777777" w:rsidR="00F40D32" w:rsidRDefault="00F40D32" w:rsidP="00F40D32">
      <w:pPr>
        <w:pStyle w:val="Heading1"/>
        <w:spacing w:before="0" w:line="360" w:lineRule="auto"/>
      </w:pPr>
      <w:bookmarkStart w:id="7" w:name="_Toc136705229"/>
      <w:r>
        <w:t>Sustainability</w:t>
      </w:r>
      <w:bookmarkEnd w:id="7"/>
    </w:p>
    <w:p w14:paraId="456365AE" w14:textId="77777777" w:rsidR="00F40D32" w:rsidRDefault="004D00FE" w:rsidP="00F40D32">
      <w:r w:rsidRPr="004D00FE">
        <w:t xml:space="preserve">Insourced housekeeping and outsourced </w:t>
      </w:r>
      <w:r w:rsidR="006937D3">
        <w:t xml:space="preserve">service of </w:t>
      </w:r>
      <w:r w:rsidRPr="004D00FE">
        <w:t xml:space="preserve">housekeeping both are prominent within a business. </w:t>
      </w:r>
      <w:r w:rsidR="00CB5785">
        <w:t xml:space="preserve">It </w:t>
      </w:r>
      <w:r w:rsidR="00CB5785" w:rsidRPr="004D00FE">
        <w:t>can</w:t>
      </w:r>
      <w:r w:rsidRPr="004D00FE">
        <w:t xml:space="preserve"> assist in controlling the training programs directly and incorporate the organizational cultures in the training session</w:t>
      </w:r>
      <w:r w:rsidR="0021651B">
        <w:t xml:space="preserve"> (</w:t>
      </w:r>
      <w:proofErr w:type="spellStart"/>
      <w:r w:rsidR="0021651B">
        <w:t>Pieraccini</w:t>
      </w:r>
      <w:proofErr w:type="spellEnd"/>
      <w:r w:rsidR="0021651B">
        <w:t>, 2020)</w:t>
      </w:r>
      <w:r w:rsidRPr="004D00FE">
        <w:t xml:space="preserve">. It will also help in managing the existing resources efficiently. In addition, </w:t>
      </w:r>
      <w:r w:rsidR="001544A0">
        <w:t>it</w:t>
      </w:r>
      <w:r w:rsidRPr="004D00FE">
        <w:t xml:space="preserve"> will assist in sourcing the materials and supplies for cleaning from local sources. On the other hand, outsourced </w:t>
      </w:r>
      <w:r w:rsidR="006937D3">
        <w:t xml:space="preserve">service of </w:t>
      </w:r>
      <w:r w:rsidRPr="004D00FE">
        <w:t xml:space="preserve">housekeeping will give the opportunity for selecting suppliers by maintaining the sustainability criteria. In outsourced </w:t>
      </w:r>
      <w:r w:rsidR="006937D3">
        <w:t xml:space="preserve">service of </w:t>
      </w:r>
      <w:r w:rsidRPr="004D00FE">
        <w:t xml:space="preserve">housekeeping, the company can maintain sustainability by using products that are environment-friendly for cleaning and energy efficiency. The company will get expertise within the industry who have experience and specialized knowledge. Most prominently, the overall cost will be decreased which will help the Hilton to be more sustainable within the industry. </w:t>
      </w:r>
      <w:r w:rsidR="00486DBA" w:rsidRPr="00486DBA">
        <w:t xml:space="preserve">insourced services of housekeeping </w:t>
      </w:r>
      <w:r w:rsidRPr="004D00FE">
        <w:t xml:space="preserve">service </w:t>
      </w:r>
      <w:r w:rsidR="00777A28" w:rsidRPr="004D00FE">
        <w:t>are</w:t>
      </w:r>
      <w:r w:rsidRPr="004D00FE">
        <w:t xml:space="preserve"> undoubtedly good but outsourced</w:t>
      </w:r>
      <w:r w:rsidR="00777A28">
        <w:t xml:space="preserve"> service of</w:t>
      </w:r>
      <w:r w:rsidRPr="004D00FE">
        <w:t xml:space="preserve"> housekeeping can assist the company in beco</w:t>
      </w:r>
      <w:r>
        <w:t>ming more sustainable</w:t>
      </w:r>
      <w:r w:rsidR="00F40D32">
        <w:t>.</w:t>
      </w:r>
    </w:p>
    <w:p w14:paraId="1140B0DC" w14:textId="77777777" w:rsidR="00F40D32" w:rsidRDefault="00F40D32" w:rsidP="00F40D32">
      <w:pPr>
        <w:pStyle w:val="Heading1"/>
        <w:spacing w:before="0" w:line="360" w:lineRule="auto"/>
      </w:pPr>
      <w:bookmarkStart w:id="8" w:name="_Toc136705230"/>
      <w:r>
        <w:t>Consistency</w:t>
      </w:r>
      <w:bookmarkEnd w:id="8"/>
    </w:p>
    <w:p w14:paraId="79CDA9EE" w14:textId="77777777" w:rsidR="00BB410E" w:rsidRDefault="006F3C04" w:rsidP="006F48FB">
      <w:pPr>
        <w:spacing w:after="0"/>
      </w:pPr>
      <w:r w:rsidRPr="006F3C04">
        <w:t xml:space="preserve">From the perspective of consistency, insourced service of housekeeping is better than outsourced. Because the insourced service of housekeeping employees is controlled and monitored by the Hilton directly. As a result, the quality of the service of insourced housekeeping is very much </w:t>
      </w:r>
      <w:r w:rsidRPr="006F3C04">
        <w:lastRenderedPageBreak/>
        <w:t xml:space="preserve">consistent. It helps in communicating with the employees more directly than outsourced </w:t>
      </w:r>
      <w:r w:rsidR="00777A28">
        <w:t xml:space="preserve">employees of </w:t>
      </w:r>
      <w:r w:rsidRPr="006F3C04">
        <w:t xml:space="preserve">housekeeping. Hilton can maintain consistency in the practice of cleaning and assuring quality. On the contrary, outsourced </w:t>
      </w:r>
      <w:r w:rsidR="00952BDA">
        <w:t xml:space="preserve">service of  </w:t>
      </w:r>
      <w:r w:rsidRPr="006F3C04">
        <w:t>housekeeping is less consistent in providing service</w:t>
      </w:r>
      <w:r w:rsidR="00E11327">
        <w:t xml:space="preserve"> (Firth, 2021)</w:t>
      </w:r>
      <w:r w:rsidRPr="006F3C04">
        <w:t>. The service provider has to maintain multiple companies. The service provider also faces communication challenges and there is more communication gap than the insourced service of housekeeping. It is very much prominent for Hilton to be consistent within its organization through effective communication and strong contractual agreements to operate the operational activities efficiently.</w:t>
      </w:r>
    </w:p>
    <w:p w14:paraId="61FD10A3" w14:textId="77777777" w:rsidR="006F48FB" w:rsidRDefault="006F48FB" w:rsidP="006F48FB">
      <w:pPr>
        <w:pStyle w:val="Heading1"/>
        <w:spacing w:before="0" w:line="360" w:lineRule="auto"/>
      </w:pPr>
      <w:bookmarkStart w:id="9" w:name="_Toc136705231"/>
      <w:r>
        <w:t>Guest experience</w:t>
      </w:r>
      <w:bookmarkEnd w:id="9"/>
    </w:p>
    <w:p w14:paraId="44741CC0" w14:textId="77777777" w:rsidR="003A2AA6" w:rsidRPr="003A2AA6" w:rsidRDefault="00582040" w:rsidP="003A2AA6">
      <w:r w:rsidRPr="00582040">
        <w:t>From the perspective of the guest experience, outsourced</w:t>
      </w:r>
      <w:r w:rsidR="00952BDA">
        <w:t xml:space="preserve"> service of</w:t>
      </w:r>
      <w:r w:rsidRPr="00582040">
        <w:t xml:space="preserve"> housekeeping is better than insourced. Because it helps in getting services from specialized and experienced employees</w:t>
      </w:r>
      <w:r w:rsidR="000C3983">
        <w:t xml:space="preserve"> (</w:t>
      </w:r>
      <w:proofErr w:type="spellStart"/>
      <w:r w:rsidR="000C3983">
        <w:t>Shi-Ning</w:t>
      </w:r>
      <w:proofErr w:type="spellEnd"/>
      <w:r w:rsidR="000C3983">
        <w:t xml:space="preserve"> &amp; </w:t>
      </w:r>
      <w:proofErr w:type="spellStart"/>
      <w:r w:rsidR="000C3983">
        <w:t>Yuanqing</w:t>
      </w:r>
      <w:proofErr w:type="spellEnd"/>
      <w:r w:rsidR="000C3983">
        <w:t>, 2022)</w:t>
      </w:r>
      <w:r w:rsidRPr="00582040">
        <w:t xml:space="preserve">. In the below chart, it is clear that the earnings per share of Hilton has increased in the last 3 years which indicates that the guest experience of the organization is very good. In 2020 there were no earnings per share for the company but in the next 2 years, it earns a lot </w:t>
      </w:r>
      <w:r w:rsidR="00856281">
        <w:t>p</w:t>
      </w:r>
      <w:r w:rsidRPr="00582040">
        <w:t>er share. In 2022, earnings per share were 32 GBP which will increase if the company continues its business properly.</w:t>
      </w:r>
    </w:p>
    <w:p w14:paraId="357FBBEE" w14:textId="77777777" w:rsidR="004A76D6" w:rsidRDefault="004A76D6" w:rsidP="004A76D6">
      <w:pPr>
        <w:keepNext/>
      </w:pPr>
      <w:r>
        <w:rPr>
          <w:noProof/>
          <w:lang w:bidi="ar-SA"/>
        </w:rPr>
        <w:drawing>
          <wp:inline distT="0" distB="0" distL="0" distR="0" wp14:anchorId="25FCBF98" wp14:editId="6C4EFCCA">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0596C90" w14:textId="77777777" w:rsidR="006F48FB" w:rsidRDefault="00F16F29" w:rsidP="004A76D6">
      <w:pPr>
        <w:pStyle w:val="Caption"/>
      </w:pPr>
      <w:r>
        <w:t xml:space="preserve">Figure: </w:t>
      </w:r>
      <w:r w:rsidR="004A76D6">
        <w:t>Earnings per share of Hilton</w:t>
      </w:r>
      <w:r w:rsidR="00446F16">
        <w:t xml:space="preserve"> </w:t>
      </w:r>
      <w:r w:rsidR="00446F16" w:rsidRPr="00695912">
        <w:t>in GBP</w:t>
      </w:r>
      <w:r w:rsidR="004A76D6">
        <w:t xml:space="preserve">, </w:t>
      </w:r>
      <w:r w:rsidR="00010711">
        <w:t>(</w:t>
      </w:r>
      <w:proofErr w:type="spellStart"/>
      <w:r w:rsidR="00010711">
        <w:t>Shi-Ning</w:t>
      </w:r>
      <w:proofErr w:type="spellEnd"/>
      <w:r w:rsidR="00010711">
        <w:t xml:space="preserve"> &amp; </w:t>
      </w:r>
      <w:proofErr w:type="spellStart"/>
      <w:r w:rsidR="00010711">
        <w:t>Yuanqing</w:t>
      </w:r>
      <w:proofErr w:type="spellEnd"/>
      <w:r w:rsidR="00010711">
        <w:t>, 2022)</w:t>
      </w:r>
    </w:p>
    <w:p w14:paraId="01A66E4A" w14:textId="77777777" w:rsidR="006F48FB" w:rsidRDefault="006F48FB" w:rsidP="006F48FB"/>
    <w:p w14:paraId="68E1B32C" w14:textId="77777777" w:rsidR="007C3D59" w:rsidRDefault="007C3D59" w:rsidP="007C3D59">
      <w:pPr>
        <w:pStyle w:val="Heading1"/>
        <w:spacing w:before="0" w:line="360" w:lineRule="auto"/>
      </w:pPr>
      <w:r>
        <w:br w:type="column"/>
      </w:r>
      <w:bookmarkStart w:id="10" w:name="_Toc136705232"/>
      <w:r>
        <w:lastRenderedPageBreak/>
        <w:t>Conclusion</w:t>
      </w:r>
      <w:bookmarkEnd w:id="10"/>
    </w:p>
    <w:p w14:paraId="35A3803B" w14:textId="77777777" w:rsidR="006F48FB" w:rsidRDefault="000C24C1" w:rsidP="006F48FB">
      <w:r>
        <w:t>I</w:t>
      </w:r>
      <w:r w:rsidRPr="000C24C1">
        <w:t xml:space="preserve">nsourced services of housekeeping </w:t>
      </w:r>
      <w:r w:rsidR="002236B1" w:rsidRPr="002236B1">
        <w:t>and outsourced housekeeping are two sourcing methods of housekeeping service. In insourced services</w:t>
      </w:r>
      <w:r w:rsidR="00F81F29">
        <w:t xml:space="preserve"> of </w:t>
      </w:r>
      <w:r w:rsidR="00F81F29" w:rsidRPr="002236B1">
        <w:t>housekeeping</w:t>
      </w:r>
      <w:r w:rsidR="002236B1" w:rsidRPr="002236B1">
        <w:t>, the employees are sourced inside the organization. And in outsourced</w:t>
      </w:r>
      <w:r w:rsidR="00B54990">
        <w:t xml:space="preserve"> service of</w:t>
      </w:r>
      <w:r w:rsidR="002236B1" w:rsidRPr="002236B1">
        <w:t xml:space="preserve"> housekeeping, employees are sourced outside the company. In this report, at the beginning, the definition of insourced housekeeping and outsourced and their advantages, and disadvantages have been discussed to compare the two sourcing methods of housekeeping staff. After that, the abilities of these two sources of housekeeping have been presented. The implications of costs from two different housekeeping sourcing methods have been also presented. After that, the results, sustainability, consistency, and guest experiences for using these two sourcing methods of housekeeping staff have been described.</w:t>
      </w:r>
    </w:p>
    <w:p w14:paraId="5C7B1D0A" w14:textId="77777777" w:rsidR="003B2B77" w:rsidRDefault="003B2B77" w:rsidP="006F48FB"/>
    <w:p w14:paraId="7A15FF04" w14:textId="77777777" w:rsidR="003B2B77" w:rsidRDefault="003B2B77" w:rsidP="003B2B77">
      <w:pPr>
        <w:pStyle w:val="Heading1"/>
        <w:spacing w:line="360" w:lineRule="auto"/>
      </w:pPr>
      <w:r>
        <w:br w:type="column"/>
      </w:r>
      <w:bookmarkStart w:id="11" w:name="_Toc136705233"/>
      <w:r>
        <w:lastRenderedPageBreak/>
        <w:t>References</w:t>
      </w:r>
      <w:bookmarkEnd w:id="11"/>
    </w:p>
    <w:p w14:paraId="38E53C5B" w14:textId="77777777" w:rsidR="00395139" w:rsidRDefault="00395139" w:rsidP="00807D51">
      <w:pPr>
        <w:spacing w:after="0"/>
      </w:pPr>
      <w:proofErr w:type="spellStart"/>
      <w:r>
        <w:t>Andrianti</w:t>
      </w:r>
      <w:proofErr w:type="spellEnd"/>
      <w:r>
        <w:t xml:space="preserve">, M. and A. </w:t>
      </w:r>
      <w:proofErr w:type="spellStart"/>
      <w:r>
        <w:t>Wahyudiono</w:t>
      </w:r>
      <w:proofErr w:type="spellEnd"/>
      <w:r>
        <w:t xml:space="preserve">, Y.D. (2022) ‘Characteristic study of knowledge and </w:t>
      </w:r>
      <w:proofErr w:type="spellStart"/>
      <w:r>
        <w:t>behaviour</w:t>
      </w:r>
      <w:proofErr w:type="spellEnd"/>
      <w:r>
        <w:t xml:space="preserve"> of housekeeping on Office staff’, The Indonesian Journal of Occupational Safety and Health, 11(1), pp. 94–102. doi:10.20473/ijosh.v11i1.2022.94-102. </w:t>
      </w:r>
    </w:p>
    <w:p w14:paraId="4D494B4B" w14:textId="77777777" w:rsidR="00395139" w:rsidRDefault="00395139" w:rsidP="00807D51">
      <w:pPr>
        <w:spacing w:after="0"/>
      </w:pPr>
      <w:r>
        <w:t xml:space="preserve">Anwar, A. et al. (2022) ‘Musculoskeletal disorders among housekeeping staff in Hospitals of Lahore’, Pakistan Journal of Medical and Health Sciences, 16(6), pp. 140–141. doi:10.53350/pjmhs22166140. </w:t>
      </w:r>
    </w:p>
    <w:p w14:paraId="0FDA6D17" w14:textId="77777777" w:rsidR="00395139" w:rsidRDefault="00395139" w:rsidP="00807D51">
      <w:pPr>
        <w:spacing w:after="0"/>
      </w:pPr>
      <w:r>
        <w:t xml:space="preserve">Blumenfeld, J. and Miller, M. (2022) ‘Educating housekeeping staff to encourage a culture supportive of breastfeeding’, The Journal of Perinatal Education [Preprint]. doi:10.1891/jpe-2021-0033. </w:t>
      </w:r>
    </w:p>
    <w:p w14:paraId="4997D3F6" w14:textId="77777777" w:rsidR="00395139" w:rsidRDefault="00395139" w:rsidP="00807D51">
      <w:pPr>
        <w:spacing w:after="0"/>
      </w:pPr>
      <w:proofErr w:type="spellStart"/>
      <w:r>
        <w:t>Devrim</w:t>
      </w:r>
      <w:proofErr w:type="spellEnd"/>
      <w:r>
        <w:t xml:space="preserve">, İ., </w:t>
      </w:r>
      <w:proofErr w:type="spellStart"/>
      <w:r>
        <w:t>Çatıkoğlu</w:t>
      </w:r>
      <w:proofErr w:type="spellEnd"/>
      <w:r>
        <w:t xml:space="preserve">, A. and Bayram, N. (2021) An UV disinfection robot combined cleaning and housekeeping strategy for the hospital during COVID-19 pandemic: How we protect the hospital cleaning staff? [Preprint]. doi:10.21203/rs.3.rs-156015/v1. </w:t>
      </w:r>
    </w:p>
    <w:p w14:paraId="60AB5E94" w14:textId="77777777" w:rsidR="00395139" w:rsidRDefault="00395139" w:rsidP="00807D51">
      <w:pPr>
        <w:spacing w:after="0"/>
      </w:pPr>
      <w:r>
        <w:t xml:space="preserve">Firth, R. (2021) Housekeeping among Malay peasants [Preprint]. doi:10.4324/9781003135364. </w:t>
      </w:r>
    </w:p>
    <w:p w14:paraId="29584848" w14:textId="77777777" w:rsidR="00395139" w:rsidRDefault="00395139" w:rsidP="00807D51">
      <w:pPr>
        <w:spacing w:after="0"/>
      </w:pPr>
      <w:r>
        <w:t xml:space="preserve">Kadam, V. et al. (2022) ‘Awareness and practices regarding biomedical waste management among housekeeping staff of a tertiary care hospital in Western India’, Environmental Disease, 7(3), p. 65. doi:10.4103/ed.ed_15_22. </w:t>
      </w:r>
    </w:p>
    <w:p w14:paraId="7967BFCF" w14:textId="77777777" w:rsidR="00395139" w:rsidRDefault="00395139" w:rsidP="00807D51">
      <w:pPr>
        <w:spacing w:after="0"/>
      </w:pPr>
      <w:r>
        <w:t xml:space="preserve">Wood, A. (2018) ‘Housekeeping, citizenship, and nationhood in good housekeeping and modern home’, Women’s Periodicals and Print Culture in Britain, 1918-1939 [Preprint]. </w:t>
      </w:r>
      <w:proofErr w:type="spellStart"/>
      <w:r>
        <w:t>doi:10.3366</w:t>
      </w:r>
      <w:proofErr w:type="spellEnd"/>
      <w:r>
        <w:t xml:space="preserve">/edinburgh/9781474412537.003.0017. </w:t>
      </w:r>
    </w:p>
    <w:p w14:paraId="1C36669B" w14:textId="77777777" w:rsidR="003B2B77" w:rsidRDefault="00395139" w:rsidP="00807D51">
      <w:pPr>
        <w:spacing w:after="0"/>
      </w:pPr>
      <w:proofErr w:type="spellStart"/>
      <w:r>
        <w:t>Zagade</w:t>
      </w:r>
      <w:proofErr w:type="spellEnd"/>
      <w:r>
        <w:t>, Dr.S. and Tyagi, H. (2017) ‘Impact of outsourced housekeeping services on guest satisfaction with respect to star hotels’, International Journal of Trend in Scientific Research and Development, Volume-2(Issue-1), pp. 1076–1080. doi:10.31142/ijtsrd7187.</w:t>
      </w:r>
    </w:p>
    <w:p w14:paraId="6E0B0C44" w14:textId="77777777" w:rsidR="00807D51" w:rsidRDefault="00807D51" w:rsidP="00807D51">
      <w:pPr>
        <w:spacing w:after="0"/>
      </w:pPr>
    </w:p>
    <w:p w14:paraId="38E2833E" w14:textId="77777777" w:rsidR="00807D51" w:rsidRPr="003B2B77" w:rsidRDefault="00807D51" w:rsidP="00807D51">
      <w:pPr>
        <w:spacing w:after="0"/>
      </w:pPr>
    </w:p>
    <w:sectPr w:rsidR="00807D51" w:rsidRPr="003B2B77">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F15AF" w14:textId="77777777" w:rsidR="00A41E41" w:rsidRDefault="00A41E41" w:rsidP="00312AE3">
      <w:pPr>
        <w:spacing w:after="0" w:line="240" w:lineRule="auto"/>
      </w:pPr>
      <w:r>
        <w:separator/>
      </w:r>
    </w:p>
  </w:endnote>
  <w:endnote w:type="continuationSeparator" w:id="0">
    <w:p w14:paraId="6F0E4095" w14:textId="77777777" w:rsidR="00A41E41" w:rsidRDefault="00A41E41" w:rsidP="00312A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yam Rupali">
    <w:panose1 w:val="020B0604020202020204"/>
    <w:charset w:val="00"/>
    <w:family w:val="auto"/>
    <w:pitch w:val="variable"/>
    <w:sig w:usb0="00010003" w:usb1="00000000" w:usb2="00000000" w:usb3="00000000" w:csb0="00000001" w:csb1="00000000"/>
  </w:font>
  <w:font w:name="Nirmala UI">
    <w:panose1 w:val="020B0502040204020203"/>
    <w:charset w:val="00"/>
    <w:family w:val="swiss"/>
    <w:pitch w:val="variable"/>
    <w:sig w:usb0="80FF8023" w:usb1="0200004A" w:usb2="000002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6CEC3" w14:textId="77777777" w:rsidR="00312AE3" w:rsidRDefault="00312A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4DE07" w14:textId="77777777" w:rsidR="00312AE3" w:rsidRDefault="00312A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D9D5B8" w14:textId="77777777" w:rsidR="00312AE3" w:rsidRDefault="00312A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69943" w14:textId="77777777" w:rsidR="00A41E41" w:rsidRDefault="00A41E41" w:rsidP="00312AE3">
      <w:pPr>
        <w:spacing w:after="0" w:line="240" w:lineRule="auto"/>
      </w:pPr>
      <w:r>
        <w:separator/>
      </w:r>
    </w:p>
  </w:footnote>
  <w:footnote w:type="continuationSeparator" w:id="0">
    <w:p w14:paraId="2D1F3968" w14:textId="77777777" w:rsidR="00A41E41" w:rsidRDefault="00A41E41" w:rsidP="00312A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9422D" w14:textId="77777777" w:rsidR="00312AE3" w:rsidRDefault="00312A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D135F" w14:textId="77777777" w:rsidR="00312AE3" w:rsidRDefault="00312A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FAA9F2" w14:textId="77777777" w:rsidR="00312AE3" w:rsidRDefault="00312A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E634F4"/>
    <w:multiLevelType w:val="hybridMultilevel"/>
    <w:tmpl w:val="5484CB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FF0CC9"/>
    <w:multiLevelType w:val="hybridMultilevel"/>
    <w:tmpl w:val="6FD6CC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50098505">
    <w:abstractNumId w:val="1"/>
  </w:num>
  <w:num w:numId="2" w16cid:durableId="847326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7F1E"/>
    <w:rsid w:val="00010711"/>
    <w:rsid w:val="00043A34"/>
    <w:rsid w:val="000C24C1"/>
    <w:rsid w:val="000C3983"/>
    <w:rsid w:val="000F499B"/>
    <w:rsid w:val="001340B7"/>
    <w:rsid w:val="00141F76"/>
    <w:rsid w:val="001544A0"/>
    <w:rsid w:val="00170519"/>
    <w:rsid w:val="00177B0B"/>
    <w:rsid w:val="00181F90"/>
    <w:rsid w:val="00183F7B"/>
    <w:rsid w:val="00185E78"/>
    <w:rsid w:val="00197A46"/>
    <w:rsid w:val="001A5D33"/>
    <w:rsid w:val="001D283C"/>
    <w:rsid w:val="001E52AD"/>
    <w:rsid w:val="0021651B"/>
    <w:rsid w:val="002236B1"/>
    <w:rsid w:val="00231001"/>
    <w:rsid w:val="00244A20"/>
    <w:rsid w:val="00280AAA"/>
    <w:rsid w:val="00282546"/>
    <w:rsid w:val="002A2489"/>
    <w:rsid w:val="002B21BB"/>
    <w:rsid w:val="002E15D0"/>
    <w:rsid w:val="002E37B8"/>
    <w:rsid w:val="002F5185"/>
    <w:rsid w:val="00312AE3"/>
    <w:rsid w:val="00316004"/>
    <w:rsid w:val="00354E7F"/>
    <w:rsid w:val="0036551A"/>
    <w:rsid w:val="00395139"/>
    <w:rsid w:val="0039596A"/>
    <w:rsid w:val="003A2AA6"/>
    <w:rsid w:val="003B2B77"/>
    <w:rsid w:val="00417F30"/>
    <w:rsid w:val="00446F16"/>
    <w:rsid w:val="00455B9F"/>
    <w:rsid w:val="00482B45"/>
    <w:rsid w:val="00486DBA"/>
    <w:rsid w:val="004A76D6"/>
    <w:rsid w:val="004B233D"/>
    <w:rsid w:val="004D00FE"/>
    <w:rsid w:val="004F1D22"/>
    <w:rsid w:val="004F1DEB"/>
    <w:rsid w:val="00547F1E"/>
    <w:rsid w:val="0055081B"/>
    <w:rsid w:val="0055094E"/>
    <w:rsid w:val="00553E0B"/>
    <w:rsid w:val="00557705"/>
    <w:rsid w:val="0058077F"/>
    <w:rsid w:val="00582040"/>
    <w:rsid w:val="005853C4"/>
    <w:rsid w:val="00594A58"/>
    <w:rsid w:val="005A0180"/>
    <w:rsid w:val="005F732F"/>
    <w:rsid w:val="00601249"/>
    <w:rsid w:val="00654FD4"/>
    <w:rsid w:val="006937D3"/>
    <w:rsid w:val="006B46F1"/>
    <w:rsid w:val="006C49C9"/>
    <w:rsid w:val="006D1951"/>
    <w:rsid w:val="006E7EAC"/>
    <w:rsid w:val="006F3C04"/>
    <w:rsid w:val="006F48FB"/>
    <w:rsid w:val="00735A78"/>
    <w:rsid w:val="00746C5D"/>
    <w:rsid w:val="0075677D"/>
    <w:rsid w:val="00777A28"/>
    <w:rsid w:val="007829BF"/>
    <w:rsid w:val="007B451B"/>
    <w:rsid w:val="007C3D59"/>
    <w:rsid w:val="007E116B"/>
    <w:rsid w:val="007F78B9"/>
    <w:rsid w:val="007F79C0"/>
    <w:rsid w:val="00807D51"/>
    <w:rsid w:val="00812D3F"/>
    <w:rsid w:val="00815E37"/>
    <w:rsid w:val="00856281"/>
    <w:rsid w:val="00857E93"/>
    <w:rsid w:val="00942CA4"/>
    <w:rsid w:val="00952BDA"/>
    <w:rsid w:val="009A0C76"/>
    <w:rsid w:val="00A41E41"/>
    <w:rsid w:val="00A63C63"/>
    <w:rsid w:val="00A646B2"/>
    <w:rsid w:val="00A65BA8"/>
    <w:rsid w:val="00A66389"/>
    <w:rsid w:val="00A94180"/>
    <w:rsid w:val="00AD5BB2"/>
    <w:rsid w:val="00AE3592"/>
    <w:rsid w:val="00B243B9"/>
    <w:rsid w:val="00B541EC"/>
    <w:rsid w:val="00B54990"/>
    <w:rsid w:val="00B70211"/>
    <w:rsid w:val="00B7064B"/>
    <w:rsid w:val="00B87593"/>
    <w:rsid w:val="00BA1CDC"/>
    <w:rsid w:val="00BB410E"/>
    <w:rsid w:val="00BC69B9"/>
    <w:rsid w:val="00BF63BF"/>
    <w:rsid w:val="00C10BF6"/>
    <w:rsid w:val="00C90229"/>
    <w:rsid w:val="00CB5785"/>
    <w:rsid w:val="00CB6831"/>
    <w:rsid w:val="00CF469C"/>
    <w:rsid w:val="00D035CD"/>
    <w:rsid w:val="00D53086"/>
    <w:rsid w:val="00D578ED"/>
    <w:rsid w:val="00D610FF"/>
    <w:rsid w:val="00D613A2"/>
    <w:rsid w:val="00D62DC0"/>
    <w:rsid w:val="00D74074"/>
    <w:rsid w:val="00D92725"/>
    <w:rsid w:val="00D955C4"/>
    <w:rsid w:val="00DE4953"/>
    <w:rsid w:val="00E068E2"/>
    <w:rsid w:val="00E11327"/>
    <w:rsid w:val="00E44B92"/>
    <w:rsid w:val="00E65276"/>
    <w:rsid w:val="00E678DB"/>
    <w:rsid w:val="00E75129"/>
    <w:rsid w:val="00EA5234"/>
    <w:rsid w:val="00EF2887"/>
    <w:rsid w:val="00F0122F"/>
    <w:rsid w:val="00F16F29"/>
    <w:rsid w:val="00F25ED6"/>
    <w:rsid w:val="00F3742E"/>
    <w:rsid w:val="00F40D32"/>
    <w:rsid w:val="00F50D58"/>
    <w:rsid w:val="00F51A2D"/>
    <w:rsid w:val="00F53779"/>
    <w:rsid w:val="00F569A6"/>
    <w:rsid w:val="00F81F29"/>
    <w:rsid w:val="00FE6C9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BF743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51A2D"/>
    <w:pPr>
      <w:spacing w:line="360" w:lineRule="auto"/>
      <w:jc w:val="both"/>
    </w:pPr>
    <w:rPr>
      <w:rFonts w:ascii="Times New Roman" w:hAnsi="Times New Roman" w:cs="Siyam Rupali"/>
      <w:color w:val="000000" w:themeColor="text1"/>
      <w:sz w:val="24"/>
      <w:szCs w:val="24"/>
      <w:lang w:bidi="bn-BD"/>
    </w:rPr>
  </w:style>
  <w:style w:type="paragraph" w:styleId="Heading1">
    <w:name w:val="heading 1"/>
    <w:basedOn w:val="Normal"/>
    <w:next w:val="Normal"/>
    <w:link w:val="Heading1Char"/>
    <w:uiPriority w:val="9"/>
    <w:qFormat/>
    <w:rsid w:val="00942CA4"/>
    <w:pPr>
      <w:keepNext/>
      <w:keepLines/>
      <w:spacing w:before="240" w:after="0" w:line="240" w:lineRule="auto"/>
      <w:outlineLvl w:val="0"/>
    </w:pPr>
    <w:rPr>
      <w:rFonts w:eastAsiaTheme="majorEastAsia" w:cstheme="majorBidi"/>
      <w:b/>
      <w:smallCaps/>
      <w:sz w:val="32"/>
      <w:szCs w:val="32"/>
    </w:rPr>
  </w:style>
  <w:style w:type="paragraph" w:styleId="Heading2">
    <w:name w:val="heading 2"/>
    <w:basedOn w:val="Normal"/>
    <w:next w:val="Normal"/>
    <w:link w:val="Heading2Char"/>
    <w:uiPriority w:val="9"/>
    <w:unhideWhenUsed/>
    <w:qFormat/>
    <w:rsid w:val="0036551A"/>
    <w:pPr>
      <w:keepNext/>
      <w:keepLines/>
      <w:spacing w:before="40" w:after="0" w:line="240" w:lineRule="auto"/>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C90229"/>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2CA4"/>
    <w:rPr>
      <w:rFonts w:ascii="Times New Roman" w:eastAsiaTheme="majorEastAsia" w:hAnsi="Times New Roman" w:cstheme="majorBidi"/>
      <w:b/>
      <w:smallCaps/>
      <w:color w:val="000000" w:themeColor="text1"/>
      <w:sz w:val="32"/>
      <w:szCs w:val="32"/>
      <w:lang w:bidi="bn-BD"/>
    </w:rPr>
  </w:style>
  <w:style w:type="character" w:customStyle="1" w:styleId="Heading2Char">
    <w:name w:val="Heading 2 Char"/>
    <w:basedOn w:val="DefaultParagraphFont"/>
    <w:link w:val="Heading2"/>
    <w:uiPriority w:val="9"/>
    <w:rsid w:val="0036551A"/>
    <w:rPr>
      <w:rFonts w:ascii="Times New Roman" w:eastAsiaTheme="majorEastAsia" w:hAnsi="Times New Roman" w:cstheme="majorBidi"/>
      <w:b/>
      <w:color w:val="000000" w:themeColor="text1"/>
      <w:sz w:val="28"/>
      <w:szCs w:val="26"/>
    </w:rPr>
  </w:style>
  <w:style w:type="paragraph" w:styleId="NoSpacing">
    <w:name w:val="No Spacing"/>
    <w:aliases w:val="Normal 1"/>
    <w:uiPriority w:val="1"/>
    <w:qFormat/>
    <w:rsid w:val="0039596A"/>
    <w:pPr>
      <w:spacing w:after="0" w:line="240" w:lineRule="auto"/>
      <w:jc w:val="both"/>
    </w:pPr>
    <w:rPr>
      <w:rFonts w:ascii="Times New Roman" w:hAnsi="Times New Roman" w:cs="Nirmala UI"/>
      <w:color w:val="000000" w:themeColor="text1"/>
      <w:sz w:val="24"/>
      <w:lang w:bidi="bn-BD"/>
    </w:rPr>
  </w:style>
  <w:style w:type="paragraph" w:customStyle="1" w:styleId="Rafi">
    <w:name w:val="Rafi"/>
    <w:basedOn w:val="NoSpacing"/>
    <w:link w:val="RafiChar"/>
    <w:qFormat/>
    <w:rsid w:val="004F1DEB"/>
    <w:rPr>
      <w:rFonts w:cs="Siyam Rupali"/>
      <w:szCs w:val="24"/>
    </w:rPr>
  </w:style>
  <w:style w:type="character" w:customStyle="1" w:styleId="RafiChar">
    <w:name w:val="Rafi Char"/>
    <w:basedOn w:val="DefaultParagraphFont"/>
    <w:link w:val="Rafi"/>
    <w:rsid w:val="004F1DEB"/>
    <w:rPr>
      <w:rFonts w:ascii="Times New Roman" w:hAnsi="Times New Roman" w:cs="Siyam Rupali"/>
      <w:color w:val="000000" w:themeColor="text1"/>
      <w:sz w:val="24"/>
      <w:szCs w:val="24"/>
      <w:lang w:bidi="bn-BD"/>
    </w:rPr>
  </w:style>
  <w:style w:type="paragraph" w:customStyle="1" w:styleId="Style1">
    <w:name w:val="Style1"/>
    <w:basedOn w:val="Normal"/>
    <w:rsid w:val="004F1DEB"/>
  </w:style>
  <w:style w:type="character" w:customStyle="1" w:styleId="Heading3Char">
    <w:name w:val="Heading 3 Char"/>
    <w:basedOn w:val="DefaultParagraphFont"/>
    <w:link w:val="Heading3"/>
    <w:uiPriority w:val="9"/>
    <w:semiHidden/>
    <w:rsid w:val="00C90229"/>
    <w:rPr>
      <w:rFonts w:ascii="Times New Roman" w:eastAsiaTheme="majorEastAsia" w:hAnsi="Times New Roman" w:cstheme="majorBidi"/>
      <w:b/>
      <w:color w:val="000000" w:themeColor="text1"/>
      <w:sz w:val="24"/>
      <w:szCs w:val="30"/>
      <w:lang w:bidi="bn-BD"/>
    </w:rPr>
  </w:style>
  <w:style w:type="table" w:styleId="TableGrid">
    <w:name w:val="Table Grid"/>
    <w:basedOn w:val="TableNormal"/>
    <w:uiPriority w:val="39"/>
    <w:rsid w:val="002E15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2E15D0"/>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ListParagraph">
    <w:name w:val="List Paragraph"/>
    <w:basedOn w:val="Normal"/>
    <w:uiPriority w:val="34"/>
    <w:qFormat/>
    <w:rsid w:val="00A63C63"/>
    <w:pPr>
      <w:ind w:left="720"/>
      <w:contextualSpacing/>
    </w:pPr>
    <w:rPr>
      <w:szCs w:val="30"/>
    </w:rPr>
  </w:style>
  <w:style w:type="paragraph" w:styleId="Caption">
    <w:name w:val="caption"/>
    <w:basedOn w:val="Normal"/>
    <w:next w:val="Normal"/>
    <w:uiPriority w:val="35"/>
    <w:unhideWhenUsed/>
    <w:qFormat/>
    <w:rsid w:val="00E44B92"/>
    <w:pPr>
      <w:spacing w:after="200" w:line="240" w:lineRule="auto"/>
    </w:pPr>
    <w:rPr>
      <w:i/>
      <w:iCs/>
      <w:color w:val="44546A" w:themeColor="text2"/>
      <w:sz w:val="18"/>
      <w:szCs w:val="22"/>
    </w:rPr>
  </w:style>
  <w:style w:type="paragraph" w:styleId="TOCHeading">
    <w:name w:val="TOC Heading"/>
    <w:basedOn w:val="Heading1"/>
    <w:next w:val="Normal"/>
    <w:uiPriority w:val="39"/>
    <w:unhideWhenUsed/>
    <w:qFormat/>
    <w:rsid w:val="00183F7B"/>
    <w:pPr>
      <w:spacing w:line="259" w:lineRule="auto"/>
      <w:jc w:val="left"/>
      <w:outlineLvl w:val="9"/>
    </w:pPr>
    <w:rPr>
      <w:rFonts w:asciiTheme="majorHAnsi" w:hAnsiTheme="majorHAnsi"/>
      <w:b w:val="0"/>
      <w:color w:val="2E74B5" w:themeColor="accent1" w:themeShade="BF"/>
      <w:lang w:bidi="ar-SA"/>
    </w:rPr>
  </w:style>
  <w:style w:type="paragraph" w:styleId="TOC1">
    <w:name w:val="toc 1"/>
    <w:basedOn w:val="Normal"/>
    <w:next w:val="Normal"/>
    <w:autoRedefine/>
    <w:uiPriority w:val="39"/>
    <w:unhideWhenUsed/>
    <w:rsid w:val="00183F7B"/>
    <w:pPr>
      <w:spacing w:after="100"/>
    </w:pPr>
    <w:rPr>
      <w:szCs w:val="30"/>
    </w:rPr>
  </w:style>
  <w:style w:type="paragraph" w:styleId="TOC2">
    <w:name w:val="toc 2"/>
    <w:basedOn w:val="Normal"/>
    <w:next w:val="Normal"/>
    <w:autoRedefine/>
    <w:uiPriority w:val="39"/>
    <w:unhideWhenUsed/>
    <w:rsid w:val="00183F7B"/>
    <w:pPr>
      <w:spacing w:after="100"/>
      <w:ind w:left="240"/>
    </w:pPr>
    <w:rPr>
      <w:szCs w:val="30"/>
    </w:rPr>
  </w:style>
  <w:style w:type="character" w:styleId="Hyperlink">
    <w:name w:val="Hyperlink"/>
    <w:basedOn w:val="DefaultParagraphFont"/>
    <w:uiPriority w:val="99"/>
    <w:unhideWhenUsed/>
    <w:rsid w:val="00183F7B"/>
    <w:rPr>
      <w:color w:val="0563C1" w:themeColor="hyperlink"/>
      <w:u w:val="single"/>
    </w:rPr>
  </w:style>
  <w:style w:type="paragraph" w:styleId="Header">
    <w:name w:val="header"/>
    <w:basedOn w:val="Normal"/>
    <w:link w:val="HeaderChar"/>
    <w:uiPriority w:val="99"/>
    <w:unhideWhenUsed/>
    <w:rsid w:val="00312AE3"/>
    <w:pPr>
      <w:tabs>
        <w:tab w:val="center" w:pos="4680"/>
        <w:tab w:val="right" w:pos="9360"/>
      </w:tabs>
      <w:spacing w:after="0" w:line="240" w:lineRule="auto"/>
    </w:pPr>
    <w:rPr>
      <w:szCs w:val="30"/>
    </w:rPr>
  </w:style>
  <w:style w:type="character" w:customStyle="1" w:styleId="HeaderChar">
    <w:name w:val="Header Char"/>
    <w:basedOn w:val="DefaultParagraphFont"/>
    <w:link w:val="Header"/>
    <w:uiPriority w:val="99"/>
    <w:rsid w:val="00312AE3"/>
    <w:rPr>
      <w:rFonts w:ascii="Times New Roman" w:hAnsi="Times New Roman" w:cs="Siyam Rupali"/>
      <w:color w:val="000000" w:themeColor="text1"/>
      <w:sz w:val="24"/>
      <w:szCs w:val="30"/>
      <w:lang w:bidi="bn-BD"/>
    </w:rPr>
  </w:style>
  <w:style w:type="paragraph" w:styleId="Footer">
    <w:name w:val="footer"/>
    <w:basedOn w:val="Normal"/>
    <w:link w:val="FooterChar"/>
    <w:uiPriority w:val="99"/>
    <w:unhideWhenUsed/>
    <w:rsid w:val="00312AE3"/>
    <w:pPr>
      <w:tabs>
        <w:tab w:val="center" w:pos="4680"/>
        <w:tab w:val="right" w:pos="9360"/>
      </w:tabs>
      <w:spacing w:after="0" w:line="240" w:lineRule="auto"/>
    </w:pPr>
    <w:rPr>
      <w:szCs w:val="30"/>
    </w:rPr>
  </w:style>
  <w:style w:type="character" w:customStyle="1" w:styleId="FooterChar">
    <w:name w:val="Footer Char"/>
    <w:basedOn w:val="DefaultParagraphFont"/>
    <w:link w:val="Footer"/>
    <w:uiPriority w:val="99"/>
    <w:rsid w:val="00312AE3"/>
    <w:rPr>
      <w:rFonts w:ascii="Times New Roman" w:hAnsi="Times New Roman" w:cs="Siyam Rupali"/>
      <w:color w:val="000000" w:themeColor="text1"/>
      <w:sz w:val="24"/>
      <w:szCs w:val="30"/>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Column1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Sheet1!$A$2:$A$5</c:f>
              <c:numCache>
                <c:formatCode>General</c:formatCode>
                <c:ptCount val="4"/>
                <c:pt idx="0">
                  <c:v>2020</c:v>
                </c:pt>
                <c:pt idx="1">
                  <c:v>2021</c:v>
                </c:pt>
                <c:pt idx="2">
                  <c:v>2022</c:v>
                </c:pt>
              </c:numCache>
            </c:numRef>
          </c:cat>
          <c:val>
            <c:numRef>
              <c:f>Sheet1!$B$2:$B$5</c:f>
              <c:numCache>
                <c:formatCode>General</c:formatCode>
                <c:ptCount val="4"/>
              </c:numCache>
            </c:numRef>
          </c:val>
          <c:extLst>
            <c:ext xmlns:c16="http://schemas.microsoft.com/office/drawing/2014/chart" uri="{C3380CC4-5D6E-409C-BE32-E72D297353CC}">
              <c16:uniqueId val="{00000000-AC7B-49AD-8408-97436E9268EB}"/>
            </c:ext>
          </c:extLst>
        </c:ser>
        <c:ser>
          <c:idx val="1"/>
          <c:order val="1"/>
          <c:tx>
            <c:strRef>
              <c:f>Sheet1!$C$1</c:f>
              <c:strCache>
                <c:ptCount val="1"/>
                <c:pt idx="0">
                  <c:v>Series 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Sheet1!$A$2:$A$5</c:f>
              <c:numCache>
                <c:formatCode>General</c:formatCode>
                <c:ptCount val="4"/>
                <c:pt idx="0">
                  <c:v>2020</c:v>
                </c:pt>
                <c:pt idx="1">
                  <c:v>2021</c:v>
                </c:pt>
                <c:pt idx="2">
                  <c:v>2022</c:v>
                </c:pt>
              </c:numCache>
            </c:numRef>
          </c:cat>
          <c:val>
            <c:numRef>
              <c:f>Sheet1!$C$2:$C$5</c:f>
              <c:numCache>
                <c:formatCode>#,##0</c:formatCode>
                <c:ptCount val="4"/>
                <c:pt idx="0">
                  <c:v>3459</c:v>
                </c:pt>
                <c:pt idx="1">
                  <c:v>4648</c:v>
                </c:pt>
                <c:pt idx="2">
                  <c:v>7046</c:v>
                </c:pt>
              </c:numCache>
            </c:numRef>
          </c:val>
          <c:extLst>
            <c:ext xmlns:c16="http://schemas.microsoft.com/office/drawing/2014/chart" uri="{C3380CC4-5D6E-409C-BE32-E72D297353CC}">
              <c16:uniqueId val="{00000001-AC7B-49AD-8408-97436E9268EB}"/>
            </c:ext>
          </c:extLst>
        </c:ser>
        <c:ser>
          <c:idx val="2"/>
          <c:order val="2"/>
          <c:tx>
            <c:strRef>
              <c:f>Sheet1!$D$1</c:f>
              <c:strCache>
                <c:ptCount val="1"/>
                <c:pt idx="0">
                  <c:v>Column2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Sheet1!$A$2:$A$5</c:f>
              <c:numCache>
                <c:formatCode>General</c:formatCode>
                <c:ptCount val="4"/>
                <c:pt idx="0">
                  <c:v>2020</c:v>
                </c:pt>
                <c:pt idx="1">
                  <c:v>2021</c:v>
                </c:pt>
                <c:pt idx="2">
                  <c:v>2022</c:v>
                </c:pt>
              </c:numCache>
            </c:numRef>
          </c:cat>
          <c:val>
            <c:numRef>
              <c:f>Sheet1!$D$2:$D$5</c:f>
              <c:numCache>
                <c:formatCode>General</c:formatCode>
                <c:ptCount val="4"/>
              </c:numCache>
            </c:numRef>
          </c:val>
          <c:extLst>
            <c:ext xmlns:c16="http://schemas.microsoft.com/office/drawing/2014/chart" uri="{C3380CC4-5D6E-409C-BE32-E72D297353CC}">
              <c16:uniqueId val="{00000002-AC7B-49AD-8408-97436E9268EB}"/>
            </c:ext>
          </c:extLst>
        </c:ser>
        <c:dLbls>
          <c:dLblPos val="outEnd"/>
          <c:showLegendKey val="0"/>
          <c:showVal val="1"/>
          <c:showCatName val="0"/>
          <c:showSerName val="0"/>
          <c:showPercent val="0"/>
          <c:showBubbleSize val="0"/>
        </c:dLbls>
        <c:gapWidth val="100"/>
        <c:overlap val="-24"/>
        <c:axId val="1741781440"/>
        <c:axId val="1741776032"/>
      </c:barChart>
      <c:catAx>
        <c:axId val="174178144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41776032"/>
        <c:crosses val="autoZero"/>
        <c:auto val="1"/>
        <c:lblAlgn val="ctr"/>
        <c:lblOffset val="100"/>
        <c:noMultiLvlLbl val="0"/>
      </c:catAx>
      <c:valAx>
        <c:axId val="174177603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4178144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anchor="ctr" anchorCtr="1"/>
              <a:lstStyle/>
              <a:p>
                <a:pPr>
                  <a:defRPr sz="9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Sheet1!$A$2:$A$5</c:f>
              <c:numCache>
                <c:formatCode>General</c:formatCode>
                <c:ptCount val="4"/>
                <c:pt idx="0">
                  <c:v>2020</c:v>
                </c:pt>
                <c:pt idx="1">
                  <c:v>2021</c:v>
                </c:pt>
                <c:pt idx="2">
                  <c:v>2022</c:v>
                </c:pt>
              </c:numCache>
            </c:numRef>
          </c:cat>
          <c:val>
            <c:numRef>
              <c:f>Sheet1!$B$2:$B$5</c:f>
              <c:numCache>
                <c:formatCode>General</c:formatCode>
                <c:ptCount val="4"/>
                <c:pt idx="0">
                  <c:v>-578</c:v>
                </c:pt>
                <c:pt idx="1">
                  <c:v>326</c:v>
                </c:pt>
                <c:pt idx="2" formatCode="#,##0">
                  <c:v>1009</c:v>
                </c:pt>
              </c:numCache>
            </c:numRef>
          </c:val>
          <c:extLst>
            <c:ext xmlns:c16="http://schemas.microsoft.com/office/drawing/2014/chart" uri="{C3380CC4-5D6E-409C-BE32-E72D297353CC}">
              <c16:uniqueId val="{00000000-3B50-4AB5-9798-267A251A4371}"/>
            </c:ext>
          </c:extLst>
        </c:ser>
        <c:ser>
          <c:idx val="1"/>
          <c:order val="1"/>
          <c:tx>
            <c:strRef>
              <c:f>Sheet1!$C$1</c:f>
              <c:strCache>
                <c:ptCount val="1"/>
                <c:pt idx="0">
                  <c:v>Column1</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anchor="ctr" anchorCtr="1"/>
              <a:lstStyle/>
              <a:p>
                <a:pPr>
                  <a:defRPr sz="9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Sheet1!$A$2:$A$5</c:f>
              <c:numCache>
                <c:formatCode>General</c:formatCode>
                <c:ptCount val="4"/>
                <c:pt idx="0">
                  <c:v>2020</c:v>
                </c:pt>
                <c:pt idx="1">
                  <c:v>2021</c:v>
                </c:pt>
                <c:pt idx="2">
                  <c:v>2022</c:v>
                </c:pt>
              </c:numCache>
            </c:numRef>
          </c:cat>
          <c:val>
            <c:numRef>
              <c:f>Sheet1!$C$2:$C$5</c:f>
              <c:numCache>
                <c:formatCode>General</c:formatCode>
                <c:ptCount val="4"/>
              </c:numCache>
            </c:numRef>
          </c:val>
          <c:extLst>
            <c:ext xmlns:c16="http://schemas.microsoft.com/office/drawing/2014/chart" uri="{C3380CC4-5D6E-409C-BE32-E72D297353CC}">
              <c16:uniqueId val="{00000001-3B50-4AB5-9798-267A251A4371}"/>
            </c:ext>
          </c:extLst>
        </c:ser>
        <c:ser>
          <c:idx val="2"/>
          <c:order val="2"/>
          <c:tx>
            <c:strRef>
              <c:f>Sheet1!$D$1</c:f>
              <c:strCache>
                <c:ptCount val="1"/>
                <c:pt idx="0">
                  <c:v>Column2</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anchor="ctr" anchorCtr="1"/>
              <a:lstStyle/>
              <a:p>
                <a:pPr>
                  <a:defRPr sz="9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Sheet1!$A$2:$A$5</c:f>
              <c:numCache>
                <c:formatCode>General</c:formatCode>
                <c:ptCount val="4"/>
                <c:pt idx="0">
                  <c:v>2020</c:v>
                </c:pt>
                <c:pt idx="1">
                  <c:v>2021</c:v>
                </c:pt>
                <c:pt idx="2">
                  <c:v>2022</c:v>
                </c:pt>
              </c:numCache>
            </c:numRef>
          </c:cat>
          <c:val>
            <c:numRef>
              <c:f>Sheet1!$D$2:$D$5</c:f>
              <c:numCache>
                <c:formatCode>General</c:formatCode>
                <c:ptCount val="4"/>
              </c:numCache>
            </c:numRef>
          </c:val>
          <c:extLst>
            <c:ext xmlns:c16="http://schemas.microsoft.com/office/drawing/2014/chart" uri="{C3380CC4-5D6E-409C-BE32-E72D297353CC}">
              <c16:uniqueId val="{00000002-3B50-4AB5-9798-267A251A4371}"/>
            </c:ext>
          </c:extLst>
        </c:ser>
        <c:dLbls>
          <c:dLblPos val="inEnd"/>
          <c:showLegendKey val="0"/>
          <c:showVal val="1"/>
          <c:showCatName val="0"/>
          <c:showSerName val="0"/>
          <c:showPercent val="0"/>
          <c:showBubbleSize val="0"/>
        </c:dLbls>
        <c:gapWidth val="65"/>
        <c:axId val="1648539984"/>
        <c:axId val="1648541232"/>
      </c:barChart>
      <c:catAx>
        <c:axId val="164853998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crossAx val="1648541232"/>
        <c:crosses val="autoZero"/>
        <c:auto val="1"/>
        <c:lblAlgn val="ctr"/>
        <c:lblOffset val="100"/>
        <c:noMultiLvlLbl val="0"/>
      </c:catAx>
      <c:valAx>
        <c:axId val="164854123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648539984"/>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b="0" cap="none" spc="0">
          <a:ln w="0"/>
          <a:solidFill>
            <a:schemeClr val="tx1"/>
          </a:solidFill>
          <a:effectLst>
            <a:outerShdw blurRad="38100" dist="19050" dir="2700000" algn="tl" rotWithShape="0">
              <a:schemeClr val="dk1">
                <a:alpha val="40000"/>
              </a:schemeClr>
            </a:outerShdw>
          </a:effectLst>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Column1</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Sheet1!$A$2:$A$5</c:f>
              <c:numCache>
                <c:formatCode>General</c:formatCode>
                <c:ptCount val="4"/>
                <c:pt idx="0">
                  <c:v>2020</c:v>
                </c:pt>
                <c:pt idx="1">
                  <c:v>2021</c:v>
                </c:pt>
                <c:pt idx="2">
                  <c:v>2022</c:v>
                </c:pt>
              </c:numCache>
            </c:numRef>
          </c:cat>
          <c:val>
            <c:numRef>
              <c:f>Sheet1!$B$2:$B$5</c:f>
              <c:numCache>
                <c:formatCode>General</c:formatCode>
                <c:ptCount val="4"/>
              </c:numCache>
            </c:numRef>
          </c:val>
          <c:extLst>
            <c:ext xmlns:c16="http://schemas.microsoft.com/office/drawing/2014/chart" uri="{C3380CC4-5D6E-409C-BE32-E72D297353CC}">
              <c16:uniqueId val="{00000000-E388-4A75-862F-9C68F7D084D3}"/>
            </c:ext>
          </c:extLst>
        </c:ser>
        <c:ser>
          <c:idx val="1"/>
          <c:order val="1"/>
          <c:tx>
            <c:strRef>
              <c:f>Sheet1!$C$1</c:f>
              <c:strCache>
                <c:ptCount val="1"/>
                <c:pt idx="0">
                  <c:v>Column2</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chemeClr val="accent2">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Sheet1!$A$2:$A$5</c:f>
              <c:numCache>
                <c:formatCode>General</c:formatCode>
                <c:ptCount val="4"/>
                <c:pt idx="0">
                  <c:v>2020</c:v>
                </c:pt>
                <c:pt idx="1">
                  <c:v>2021</c:v>
                </c:pt>
                <c:pt idx="2">
                  <c:v>2022</c:v>
                </c:pt>
              </c:numCache>
            </c:numRef>
          </c:cat>
          <c:val>
            <c:numRef>
              <c:f>Sheet1!$C$2:$C$5</c:f>
              <c:numCache>
                <c:formatCode>General</c:formatCode>
                <c:ptCount val="4"/>
              </c:numCache>
            </c:numRef>
          </c:val>
          <c:extLst>
            <c:ext xmlns:c16="http://schemas.microsoft.com/office/drawing/2014/chart" uri="{C3380CC4-5D6E-409C-BE32-E72D297353CC}">
              <c16:uniqueId val="{00000001-E388-4A75-862F-9C68F7D084D3}"/>
            </c:ext>
          </c:extLst>
        </c:ser>
        <c:ser>
          <c:idx val="2"/>
          <c:order val="2"/>
          <c:tx>
            <c:strRef>
              <c:f>Sheet1!$D$1</c:f>
              <c:strCache>
                <c:ptCount val="1"/>
                <c:pt idx="0">
                  <c:v>Series 3</c:v>
                </c:pt>
              </c:strCache>
            </c:strRef>
          </c:tx>
          <c:spPr>
            <a:solidFill>
              <a:schemeClr val="accent3">
                <a:alpha val="88000"/>
              </a:schemeClr>
            </a:solidFill>
            <a:ln>
              <a:solidFill>
                <a:schemeClr val="accent3">
                  <a:lumMod val="50000"/>
                </a:schemeClr>
              </a:solidFill>
            </a:ln>
            <a:effectLst/>
            <a:scene3d>
              <a:camera prst="orthographicFront"/>
              <a:lightRig rig="threePt" dir="t"/>
            </a:scene3d>
            <a:sp3d prstMaterial="flat">
              <a:contourClr>
                <a:schemeClr val="accent3">
                  <a:lumMod val="50000"/>
                </a:schemeClr>
              </a:contourClr>
            </a:sp3d>
          </c:spPr>
          <c:invertIfNegative val="0"/>
          <c:dLbls>
            <c:spPr>
              <a:solidFill>
                <a:schemeClr val="accent3">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Sheet1!$A$2:$A$5</c:f>
              <c:numCache>
                <c:formatCode>General</c:formatCode>
                <c:ptCount val="4"/>
                <c:pt idx="0">
                  <c:v>2020</c:v>
                </c:pt>
                <c:pt idx="1">
                  <c:v>2021</c:v>
                </c:pt>
                <c:pt idx="2">
                  <c:v>2022</c:v>
                </c:pt>
              </c:numCache>
            </c:numRef>
          </c:cat>
          <c:val>
            <c:numRef>
              <c:f>Sheet1!$D$2:$D$5</c:f>
              <c:numCache>
                <c:formatCode>General</c:formatCode>
                <c:ptCount val="4"/>
                <c:pt idx="0">
                  <c:v>-18.63</c:v>
                </c:pt>
                <c:pt idx="1">
                  <c:v>0.11</c:v>
                </c:pt>
                <c:pt idx="2">
                  <c:v>32.92</c:v>
                </c:pt>
              </c:numCache>
            </c:numRef>
          </c:val>
          <c:extLst>
            <c:ext xmlns:c16="http://schemas.microsoft.com/office/drawing/2014/chart" uri="{C3380CC4-5D6E-409C-BE32-E72D297353CC}">
              <c16:uniqueId val="{00000002-E388-4A75-862F-9C68F7D084D3}"/>
            </c:ext>
          </c:extLst>
        </c:ser>
        <c:dLbls>
          <c:showLegendKey val="0"/>
          <c:showVal val="1"/>
          <c:showCatName val="0"/>
          <c:showSerName val="0"/>
          <c:showPercent val="0"/>
          <c:showBubbleSize val="0"/>
        </c:dLbls>
        <c:gapWidth val="84"/>
        <c:gapDepth val="53"/>
        <c:shape val="box"/>
        <c:axId val="585245743"/>
        <c:axId val="585252815"/>
        <c:axId val="0"/>
      </c:bar3DChart>
      <c:catAx>
        <c:axId val="58524574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85252815"/>
        <c:crosses val="autoZero"/>
        <c:auto val="1"/>
        <c:lblAlgn val="ctr"/>
        <c:lblOffset val="100"/>
        <c:noMultiLvlLbl val="0"/>
      </c:catAx>
      <c:valAx>
        <c:axId val="585252815"/>
        <c:scaling>
          <c:orientation val="minMax"/>
        </c:scaling>
        <c:delete val="1"/>
        <c:axPos val="l"/>
        <c:majorGridlines>
          <c:spPr>
            <a:ln w="9525">
              <a:solidFill>
                <a:schemeClr val="lt1">
                  <a:lumMod val="50000"/>
                </a:schemeClr>
              </a:solidFill>
            </a:ln>
            <a:effectLst/>
          </c:spPr>
        </c:majorGridlines>
        <c:numFmt formatCode="General" sourceLinked="1"/>
        <c:majorTickMark val="out"/>
        <c:minorTickMark val="none"/>
        <c:tickLblPos val="nextTo"/>
        <c:crossAx val="585245743"/>
        <c:crosses val="autoZero"/>
        <c:crossBetween val="between"/>
      </c:valAx>
      <c:spPr>
        <a:noFill/>
        <a:ln>
          <a:noFill/>
        </a:ln>
        <a:effectLst/>
      </c:spPr>
    </c:plotArea>
    <c:plotVisOnly val="1"/>
    <c:dispBlanksAs val="gap"/>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087E75-7151-46ED-A4D9-9BB4DF8C99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2217</Words>
  <Characters>12638</Characters>
  <Application>Microsoft Office Word</Application>
  <DocSecurity>0</DocSecurity>
  <Lines>105</Lines>
  <Paragraphs>29</Paragraphs>
  <ScaleCrop>false</ScaleCrop>
  <Company/>
  <LinksUpToDate>false</LinksUpToDate>
  <CharactersWithSpaces>14826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2023-06-11T19:58:00Z</dcterms:created>
  <dcterms:modified xsi:type="dcterms:W3CDTF">2023-06-11T19:59:00Z</dcterms:modified>
</cp:coreProperties>
</file>