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D03FF6" w14:textId="0D32ADFE" w:rsidR="005E0DF8" w:rsidRPr="005E0DF8" w:rsidRDefault="005E0DF8" w:rsidP="005E0DF8">
      <w:pPr>
        <w:rPr>
          <w:rFonts w:asciiTheme="minorHAnsi" w:hAnsiTheme="minorHAnsi" w:cstheme="minorHAnsi"/>
          <w:sz w:val="28"/>
          <w:szCs w:val="28"/>
        </w:rPr>
      </w:pPr>
    </w:p>
    <w:p w14:paraId="3C17F7DF" w14:textId="3C801193" w:rsidR="005E0DF8" w:rsidRPr="005E0DF8" w:rsidRDefault="003F79F2" w:rsidP="003F79F2">
      <w:pPr>
        <w:jc w:val="center"/>
        <w:rPr>
          <w:rFonts w:asciiTheme="minorHAnsi" w:hAnsiTheme="minorHAnsi" w:cstheme="minorHAnsi"/>
          <w:sz w:val="28"/>
          <w:szCs w:val="28"/>
        </w:rPr>
      </w:pPr>
      <w:r>
        <w:rPr>
          <w:rFonts w:asciiTheme="minorHAnsi" w:hAnsiTheme="minorHAnsi" w:cstheme="minorHAnsi"/>
          <w:noProof/>
          <w:sz w:val="28"/>
          <w:szCs w:val="28"/>
        </w:rPr>
        <w:drawing>
          <wp:inline distT="0" distB="0" distL="0" distR="0" wp14:anchorId="35AE7EB2" wp14:editId="78315DBA">
            <wp:extent cx="2286000" cy="2000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0" cy="2000250"/>
                    </a:xfrm>
                    <a:prstGeom prst="rect">
                      <a:avLst/>
                    </a:prstGeom>
                    <a:noFill/>
                    <a:ln>
                      <a:noFill/>
                    </a:ln>
                  </pic:spPr>
                </pic:pic>
              </a:graphicData>
            </a:graphic>
          </wp:inline>
        </w:drawing>
      </w:r>
    </w:p>
    <w:p w14:paraId="3CAC75AC" w14:textId="7C1BBA7D" w:rsidR="00B17975" w:rsidRPr="00845DFA" w:rsidRDefault="00D062B8" w:rsidP="005E0DF8">
      <w:pPr>
        <w:jc w:val="center"/>
        <w:rPr>
          <w:rFonts w:asciiTheme="minorHAnsi" w:hAnsiTheme="minorHAnsi" w:cstheme="minorHAnsi"/>
          <w:b/>
          <w:sz w:val="32"/>
          <w:szCs w:val="32"/>
        </w:rPr>
      </w:pPr>
      <w:r w:rsidRPr="00845DFA">
        <w:rPr>
          <w:rFonts w:asciiTheme="minorHAnsi" w:hAnsiTheme="minorHAnsi" w:cstheme="minorHAnsi"/>
          <w:b/>
          <w:sz w:val="32"/>
          <w:szCs w:val="32"/>
        </w:rPr>
        <w:t>Academic and Employability Skills</w:t>
      </w:r>
    </w:p>
    <w:p w14:paraId="4ECE5661" w14:textId="2A22FB05" w:rsidR="00845DFA" w:rsidRPr="00845DFA" w:rsidRDefault="00845DFA" w:rsidP="00845DFA">
      <w:pPr>
        <w:jc w:val="center"/>
        <w:rPr>
          <w:rFonts w:asciiTheme="minorHAnsi" w:hAnsiTheme="minorHAnsi" w:cstheme="minorHAnsi"/>
          <w:b/>
          <w:sz w:val="32"/>
          <w:szCs w:val="32"/>
        </w:rPr>
      </w:pPr>
      <w:r w:rsidRPr="00845DFA">
        <w:rPr>
          <w:rFonts w:asciiTheme="minorHAnsi" w:hAnsiTheme="minorHAnsi" w:cstheme="minorHAnsi"/>
          <w:b/>
          <w:sz w:val="32"/>
          <w:szCs w:val="32"/>
        </w:rPr>
        <w:t xml:space="preserve">Name: </w:t>
      </w:r>
      <w:r w:rsidRPr="00845DFA">
        <w:rPr>
          <w:rFonts w:asciiTheme="minorHAnsi" w:hAnsiTheme="minorHAnsi" w:cstheme="minorHAnsi"/>
          <w:b/>
          <w:sz w:val="32"/>
          <w:szCs w:val="32"/>
        </w:rPr>
        <w:t xml:space="preserve">Nicole </w:t>
      </w:r>
      <w:proofErr w:type="spellStart"/>
      <w:r w:rsidRPr="00845DFA">
        <w:rPr>
          <w:rFonts w:asciiTheme="minorHAnsi" w:hAnsiTheme="minorHAnsi" w:cstheme="minorHAnsi"/>
          <w:b/>
          <w:sz w:val="32"/>
          <w:szCs w:val="32"/>
        </w:rPr>
        <w:t>Yango</w:t>
      </w:r>
      <w:proofErr w:type="spellEnd"/>
    </w:p>
    <w:p w14:paraId="1B04B759" w14:textId="607A8CE3" w:rsidR="00845DFA" w:rsidRPr="00845DFA" w:rsidRDefault="00845DFA" w:rsidP="00845DFA">
      <w:pPr>
        <w:jc w:val="center"/>
        <w:rPr>
          <w:rFonts w:asciiTheme="minorHAnsi" w:hAnsiTheme="minorHAnsi" w:cstheme="minorHAnsi"/>
          <w:b/>
          <w:sz w:val="32"/>
          <w:szCs w:val="32"/>
        </w:rPr>
      </w:pPr>
      <w:r w:rsidRPr="00845DFA">
        <w:rPr>
          <w:rFonts w:asciiTheme="minorHAnsi" w:hAnsiTheme="minorHAnsi" w:cstheme="minorHAnsi"/>
          <w:b/>
          <w:sz w:val="32"/>
          <w:szCs w:val="32"/>
        </w:rPr>
        <w:t xml:space="preserve">ID: </w:t>
      </w:r>
      <w:r w:rsidRPr="00845DFA">
        <w:rPr>
          <w:rFonts w:asciiTheme="minorHAnsi" w:hAnsiTheme="minorHAnsi" w:cstheme="minorHAnsi"/>
          <w:b/>
          <w:sz w:val="32"/>
          <w:szCs w:val="32"/>
        </w:rPr>
        <w:t>1912732</w:t>
      </w:r>
    </w:p>
    <w:p w14:paraId="5A7A199F" w14:textId="5C43A522" w:rsidR="00845DFA" w:rsidRPr="00845DFA" w:rsidRDefault="00845DFA" w:rsidP="00845DFA">
      <w:pPr>
        <w:jc w:val="center"/>
        <w:rPr>
          <w:rFonts w:asciiTheme="minorHAnsi" w:hAnsiTheme="minorHAnsi" w:cstheme="minorHAnsi"/>
          <w:b/>
          <w:sz w:val="32"/>
          <w:szCs w:val="32"/>
        </w:rPr>
      </w:pPr>
      <w:r w:rsidRPr="00845DFA">
        <w:rPr>
          <w:rFonts w:asciiTheme="minorHAnsi" w:hAnsiTheme="minorHAnsi" w:cstheme="minorHAnsi"/>
          <w:b/>
          <w:sz w:val="32"/>
          <w:szCs w:val="32"/>
        </w:rPr>
        <w:t xml:space="preserve">Module Code: </w:t>
      </w:r>
      <w:r w:rsidRPr="00845DFA">
        <w:rPr>
          <w:rFonts w:asciiTheme="minorHAnsi" w:hAnsiTheme="minorHAnsi" w:cstheme="minorHAnsi"/>
          <w:b/>
          <w:sz w:val="32"/>
          <w:szCs w:val="32"/>
        </w:rPr>
        <w:t xml:space="preserve"> BMSW4001_LON</w:t>
      </w:r>
    </w:p>
    <w:p w14:paraId="3CAC75AD" w14:textId="77777777" w:rsidR="004C6CA5" w:rsidRPr="005E0DF8" w:rsidRDefault="004C6CA5" w:rsidP="005E0DF8">
      <w:pPr>
        <w:rPr>
          <w:rFonts w:asciiTheme="minorHAnsi" w:hAnsiTheme="minorHAnsi" w:cstheme="minorHAnsi"/>
          <w:sz w:val="28"/>
          <w:szCs w:val="28"/>
        </w:rPr>
      </w:pPr>
    </w:p>
    <w:p w14:paraId="3CAC75AE" w14:textId="77777777" w:rsidR="004C6CA5" w:rsidRPr="005E0DF8" w:rsidRDefault="004C6CA5" w:rsidP="005E0DF8">
      <w:pPr>
        <w:rPr>
          <w:rFonts w:asciiTheme="minorHAnsi" w:hAnsiTheme="minorHAnsi" w:cstheme="minorHAnsi"/>
          <w:sz w:val="28"/>
          <w:szCs w:val="28"/>
        </w:rPr>
      </w:pPr>
    </w:p>
    <w:p w14:paraId="3CAC75AF" w14:textId="77777777" w:rsidR="003F7C98" w:rsidRPr="005E0DF8" w:rsidRDefault="003F7C98" w:rsidP="005E0DF8">
      <w:pPr>
        <w:rPr>
          <w:rFonts w:asciiTheme="minorHAnsi" w:hAnsiTheme="minorHAnsi" w:cstheme="minorHAnsi"/>
          <w:sz w:val="28"/>
          <w:szCs w:val="28"/>
        </w:rPr>
      </w:pPr>
    </w:p>
    <w:p w14:paraId="3CAC75B0" w14:textId="77777777" w:rsidR="003F7C98" w:rsidRPr="005E0DF8" w:rsidRDefault="003F7C98" w:rsidP="005E0DF8">
      <w:pPr>
        <w:rPr>
          <w:rFonts w:asciiTheme="minorHAnsi" w:hAnsiTheme="minorHAnsi" w:cstheme="minorHAnsi"/>
          <w:sz w:val="28"/>
          <w:szCs w:val="28"/>
        </w:rPr>
      </w:pPr>
    </w:p>
    <w:p w14:paraId="3CAC75B1" w14:textId="77777777" w:rsidR="003F7C98" w:rsidRPr="005E0DF8" w:rsidRDefault="003F7C98" w:rsidP="005E0DF8">
      <w:pPr>
        <w:rPr>
          <w:rFonts w:asciiTheme="minorHAnsi" w:hAnsiTheme="minorHAnsi" w:cstheme="minorHAnsi"/>
          <w:sz w:val="28"/>
          <w:szCs w:val="28"/>
        </w:rPr>
      </w:pPr>
    </w:p>
    <w:p w14:paraId="3CAC75B8" w14:textId="107AE3F0" w:rsidR="004C6CA5" w:rsidRDefault="004C6CA5" w:rsidP="005E0DF8">
      <w:pPr>
        <w:rPr>
          <w:rFonts w:asciiTheme="minorHAnsi" w:hAnsiTheme="minorHAnsi" w:cstheme="minorHAnsi"/>
          <w:sz w:val="28"/>
          <w:szCs w:val="28"/>
        </w:rPr>
      </w:pPr>
    </w:p>
    <w:p w14:paraId="55872EFB" w14:textId="77777777" w:rsidR="00845DFA" w:rsidRPr="005E0DF8" w:rsidRDefault="00845DFA" w:rsidP="005E0DF8">
      <w:pPr>
        <w:rPr>
          <w:rFonts w:asciiTheme="minorHAnsi" w:hAnsiTheme="minorHAnsi" w:cstheme="minorHAnsi"/>
          <w:sz w:val="28"/>
          <w:szCs w:val="28"/>
        </w:rPr>
      </w:pPr>
    </w:p>
    <w:sdt>
      <w:sdtPr>
        <w:rPr>
          <w:rFonts w:asciiTheme="minorHAnsi" w:hAnsiTheme="minorHAnsi" w:cstheme="minorHAnsi"/>
          <w:color w:val="000000" w:themeColor="text1"/>
          <w:sz w:val="28"/>
          <w:szCs w:val="28"/>
          <w:lang w:val="en-GB"/>
        </w:rPr>
        <w:id w:val="-1441368128"/>
        <w:docPartObj>
          <w:docPartGallery w:val="Table of Contents"/>
          <w:docPartUnique/>
        </w:docPartObj>
      </w:sdtPr>
      <w:sdtEndPr>
        <w:rPr>
          <w:b/>
          <w:bCs/>
          <w:noProof/>
        </w:rPr>
      </w:sdtEndPr>
      <w:sdtContent>
        <w:p w14:paraId="3CAC75B9" w14:textId="77777777" w:rsidR="00B17975" w:rsidRPr="005E0DF8" w:rsidRDefault="00D062B8" w:rsidP="005E0DF8">
          <w:pPr>
            <w:keepNext/>
            <w:keepLines/>
            <w:spacing w:before="240" w:after="0"/>
            <w:rPr>
              <w:rStyle w:val="Heading1Char"/>
              <w:rFonts w:asciiTheme="minorHAnsi" w:hAnsiTheme="minorHAnsi" w:cstheme="minorHAnsi"/>
              <w:sz w:val="28"/>
            </w:rPr>
          </w:pPr>
          <w:r w:rsidRPr="005E0DF8">
            <w:rPr>
              <w:rStyle w:val="Heading1Char"/>
              <w:rFonts w:asciiTheme="minorHAnsi" w:hAnsiTheme="minorHAnsi" w:cstheme="minorHAnsi"/>
              <w:sz w:val="28"/>
            </w:rPr>
            <w:t>Table of Contents</w:t>
          </w:r>
        </w:p>
        <w:p w14:paraId="3CAC75BA" w14:textId="31441893" w:rsidR="0071141C" w:rsidRPr="005E0DF8" w:rsidRDefault="00D062B8" w:rsidP="005E0DF8">
          <w:pPr>
            <w:pStyle w:val="TOC1"/>
            <w:tabs>
              <w:tab w:val="right" w:leader="dot" w:pos="9350"/>
            </w:tabs>
            <w:rPr>
              <w:rFonts w:asciiTheme="minorHAnsi" w:hAnsiTheme="minorHAnsi" w:cstheme="minorHAnsi"/>
              <w:noProof/>
              <w:sz w:val="28"/>
              <w:szCs w:val="28"/>
            </w:rPr>
          </w:pPr>
          <w:r w:rsidRPr="005E0DF8">
            <w:rPr>
              <w:rFonts w:asciiTheme="minorHAnsi" w:hAnsiTheme="minorHAnsi" w:cstheme="minorHAnsi"/>
              <w:b/>
              <w:bCs/>
              <w:noProof/>
              <w:color w:val="000000" w:themeColor="text1"/>
              <w:sz w:val="28"/>
              <w:szCs w:val="28"/>
              <w:lang w:val="en-GB"/>
            </w:rPr>
            <w:fldChar w:fldCharType="begin"/>
          </w:r>
          <w:r w:rsidRPr="005E0DF8">
            <w:rPr>
              <w:rFonts w:asciiTheme="minorHAnsi" w:hAnsiTheme="minorHAnsi" w:cstheme="minorHAnsi"/>
              <w:b/>
              <w:bCs/>
              <w:noProof/>
              <w:color w:val="000000" w:themeColor="text1"/>
              <w:sz w:val="28"/>
              <w:szCs w:val="28"/>
              <w:lang w:val="en-GB"/>
            </w:rPr>
            <w:instrText xml:space="preserve"> TOC \o "1-3" \h \z \u </w:instrText>
          </w:r>
          <w:r w:rsidRPr="005E0DF8">
            <w:rPr>
              <w:rFonts w:asciiTheme="minorHAnsi" w:hAnsiTheme="minorHAnsi" w:cstheme="minorHAnsi"/>
              <w:b/>
              <w:bCs/>
              <w:noProof/>
              <w:color w:val="000000" w:themeColor="text1"/>
              <w:sz w:val="28"/>
              <w:szCs w:val="28"/>
              <w:lang w:val="en-GB"/>
            </w:rPr>
            <w:fldChar w:fldCharType="separate"/>
          </w:r>
          <w:hyperlink w:anchor="_Toc45884009" w:history="1">
            <w:r w:rsidRPr="005E0DF8">
              <w:rPr>
                <w:rStyle w:val="Hyperlink"/>
                <w:rFonts w:asciiTheme="minorHAnsi" w:hAnsiTheme="minorHAnsi" w:cstheme="minorHAnsi"/>
                <w:noProof/>
                <w:sz w:val="28"/>
                <w:szCs w:val="28"/>
              </w:rPr>
              <w:t>Introduction</w:t>
            </w:r>
            <w:r w:rsidRPr="005E0DF8">
              <w:rPr>
                <w:rFonts w:asciiTheme="minorHAnsi" w:hAnsiTheme="minorHAnsi" w:cstheme="minorHAnsi"/>
                <w:noProof/>
                <w:webHidden/>
                <w:sz w:val="28"/>
                <w:szCs w:val="28"/>
              </w:rPr>
              <w:tab/>
            </w:r>
            <w:r w:rsidRPr="005E0DF8">
              <w:rPr>
                <w:rFonts w:asciiTheme="minorHAnsi" w:hAnsiTheme="minorHAnsi" w:cstheme="minorHAnsi"/>
                <w:noProof/>
                <w:webHidden/>
                <w:sz w:val="28"/>
                <w:szCs w:val="28"/>
              </w:rPr>
              <w:fldChar w:fldCharType="begin"/>
            </w:r>
            <w:r w:rsidRPr="005E0DF8">
              <w:rPr>
                <w:rFonts w:asciiTheme="minorHAnsi" w:hAnsiTheme="minorHAnsi" w:cstheme="minorHAnsi"/>
                <w:noProof/>
                <w:webHidden/>
                <w:sz w:val="28"/>
                <w:szCs w:val="28"/>
              </w:rPr>
              <w:instrText xml:space="preserve"> PAGEREF _Toc45884009 \h </w:instrText>
            </w:r>
            <w:r w:rsidRPr="005E0DF8">
              <w:rPr>
                <w:rFonts w:asciiTheme="minorHAnsi" w:hAnsiTheme="minorHAnsi" w:cstheme="minorHAnsi"/>
                <w:noProof/>
                <w:webHidden/>
                <w:sz w:val="28"/>
                <w:szCs w:val="28"/>
              </w:rPr>
            </w:r>
            <w:r w:rsidRPr="005E0DF8">
              <w:rPr>
                <w:rFonts w:asciiTheme="minorHAnsi" w:hAnsiTheme="minorHAnsi" w:cstheme="minorHAnsi"/>
                <w:noProof/>
                <w:webHidden/>
                <w:sz w:val="28"/>
                <w:szCs w:val="28"/>
              </w:rPr>
              <w:fldChar w:fldCharType="separate"/>
            </w:r>
            <w:r w:rsidR="005E0DF8">
              <w:rPr>
                <w:rFonts w:asciiTheme="minorHAnsi" w:hAnsiTheme="minorHAnsi" w:cstheme="minorHAnsi"/>
                <w:noProof/>
                <w:webHidden/>
                <w:sz w:val="28"/>
                <w:szCs w:val="28"/>
              </w:rPr>
              <w:t>3</w:t>
            </w:r>
            <w:r w:rsidRPr="005E0DF8">
              <w:rPr>
                <w:rFonts w:asciiTheme="minorHAnsi" w:hAnsiTheme="minorHAnsi" w:cstheme="minorHAnsi"/>
                <w:noProof/>
                <w:webHidden/>
                <w:sz w:val="28"/>
                <w:szCs w:val="28"/>
              </w:rPr>
              <w:fldChar w:fldCharType="end"/>
            </w:r>
          </w:hyperlink>
        </w:p>
        <w:p w14:paraId="3CAC75BB" w14:textId="209351EB" w:rsidR="0071141C" w:rsidRPr="005E0DF8" w:rsidRDefault="00845DFA" w:rsidP="005E0DF8">
          <w:pPr>
            <w:pStyle w:val="TOC1"/>
            <w:tabs>
              <w:tab w:val="right" w:leader="dot" w:pos="9350"/>
            </w:tabs>
            <w:rPr>
              <w:rFonts w:asciiTheme="minorHAnsi" w:hAnsiTheme="minorHAnsi" w:cstheme="minorHAnsi"/>
              <w:noProof/>
              <w:sz w:val="28"/>
              <w:szCs w:val="28"/>
            </w:rPr>
          </w:pPr>
          <w:hyperlink w:anchor="_Toc45884010" w:history="1">
            <w:r w:rsidR="00D062B8" w:rsidRPr="005E0DF8">
              <w:rPr>
                <w:rStyle w:val="Hyperlink"/>
                <w:rFonts w:asciiTheme="minorHAnsi" w:hAnsiTheme="minorHAnsi" w:cstheme="minorHAnsi"/>
                <w:noProof/>
                <w:sz w:val="28"/>
                <w:szCs w:val="28"/>
              </w:rPr>
              <w:t>Reflection of the experience</w:t>
            </w:r>
            <w:r w:rsidR="00D062B8" w:rsidRPr="005E0DF8">
              <w:rPr>
                <w:rFonts w:asciiTheme="minorHAnsi" w:hAnsiTheme="minorHAnsi" w:cstheme="minorHAnsi"/>
                <w:noProof/>
                <w:webHidden/>
                <w:sz w:val="28"/>
                <w:szCs w:val="28"/>
              </w:rPr>
              <w:tab/>
            </w:r>
            <w:r w:rsidR="00D062B8" w:rsidRPr="005E0DF8">
              <w:rPr>
                <w:rFonts w:asciiTheme="minorHAnsi" w:hAnsiTheme="minorHAnsi" w:cstheme="minorHAnsi"/>
                <w:noProof/>
                <w:webHidden/>
                <w:sz w:val="28"/>
                <w:szCs w:val="28"/>
              </w:rPr>
              <w:fldChar w:fldCharType="begin"/>
            </w:r>
            <w:r w:rsidR="00D062B8" w:rsidRPr="005E0DF8">
              <w:rPr>
                <w:rFonts w:asciiTheme="minorHAnsi" w:hAnsiTheme="minorHAnsi" w:cstheme="minorHAnsi"/>
                <w:noProof/>
                <w:webHidden/>
                <w:sz w:val="28"/>
                <w:szCs w:val="28"/>
              </w:rPr>
              <w:instrText xml:space="preserve"> PAGEREF _Toc45884010 \h </w:instrText>
            </w:r>
            <w:r w:rsidR="00D062B8" w:rsidRPr="005E0DF8">
              <w:rPr>
                <w:rFonts w:asciiTheme="minorHAnsi" w:hAnsiTheme="minorHAnsi" w:cstheme="minorHAnsi"/>
                <w:noProof/>
                <w:webHidden/>
                <w:sz w:val="28"/>
                <w:szCs w:val="28"/>
              </w:rPr>
            </w:r>
            <w:r w:rsidR="00D062B8" w:rsidRPr="005E0DF8">
              <w:rPr>
                <w:rFonts w:asciiTheme="minorHAnsi" w:hAnsiTheme="minorHAnsi" w:cstheme="minorHAnsi"/>
                <w:noProof/>
                <w:webHidden/>
                <w:sz w:val="28"/>
                <w:szCs w:val="28"/>
              </w:rPr>
              <w:fldChar w:fldCharType="separate"/>
            </w:r>
            <w:r w:rsidR="005E0DF8">
              <w:rPr>
                <w:rFonts w:asciiTheme="minorHAnsi" w:hAnsiTheme="minorHAnsi" w:cstheme="minorHAnsi"/>
                <w:noProof/>
                <w:webHidden/>
                <w:sz w:val="28"/>
                <w:szCs w:val="28"/>
              </w:rPr>
              <w:t>3</w:t>
            </w:r>
            <w:r w:rsidR="00D062B8" w:rsidRPr="005E0DF8">
              <w:rPr>
                <w:rFonts w:asciiTheme="minorHAnsi" w:hAnsiTheme="minorHAnsi" w:cstheme="minorHAnsi"/>
                <w:noProof/>
                <w:webHidden/>
                <w:sz w:val="28"/>
                <w:szCs w:val="28"/>
              </w:rPr>
              <w:fldChar w:fldCharType="end"/>
            </w:r>
          </w:hyperlink>
        </w:p>
        <w:p w14:paraId="3CAC75BC" w14:textId="64A23D1F" w:rsidR="0071141C" w:rsidRPr="005E0DF8" w:rsidRDefault="00845DFA" w:rsidP="005E0DF8">
          <w:pPr>
            <w:pStyle w:val="TOC2"/>
            <w:tabs>
              <w:tab w:val="right" w:leader="dot" w:pos="9350"/>
            </w:tabs>
            <w:rPr>
              <w:rFonts w:asciiTheme="minorHAnsi" w:hAnsiTheme="minorHAnsi" w:cstheme="minorHAnsi"/>
              <w:noProof/>
              <w:sz w:val="28"/>
              <w:szCs w:val="28"/>
            </w:rPr>
          </w:pPr>
          <w:hyperlink w:anchor="_Toc45884011" w:history="1">
            <w:r w:rsidR="00D062B8" w:rsidRPr="005E0DF8">
              <w:rPr>
                <w:rStyle w:val="Hyperlink"/>
                <w:rFonts w:asciiTheme="minorHAnsi" w:hAnsiTheme="minorHAnsi" w:cstheme="minorHAnsi"/>
                <w:noProof/>
                <w:sz w:val="28"/>
                <w:szCs w:val="28"/>
              </w:rPr>
              <w:t>Description</w:t>
            </w:r>
            <w:r w:rsidR="00D062B8" w:rsidRPr="005E0DF8">
              <w:rPr>
                <w:rFonts w:asciiTheme="minorHAnsi" w:hAnsiTheme="minorHAnsi" w:cstheme="minorHAnsi"/>
                <w:noProof/>
                <w:webHidden/>
                <w:sz w:val="28"/>
                <w:szCs w:val="28"/>
              </w:rPr>
              <w:tab/>
            </w:r>
            <w:r w:rsidR="00D062B8" w:rsidRPr="005E0DF8">
              <w:rPr>
                <w:rFonts w:asciiTheme="minorHAnsi" w:hAnsiTheme="minorHAnsi" w:cstheme="minorHAnsi"/>
                <w:noProof/>
                <w:webHidden/>
                <w:sz w:val="28"/>
                <w:szCs w:val="28"/>
              </w:rPr>
              <w:fldChar w:fldCharType="begin"/>
            </w:r>
            <w:r w:rsidR="00D062B8" w:rsidRPr="005E0DF8">
              <w:rPr>
                <w:rFonts w:asciiTheme="minorHAnsi" w:hAnsiTheme="minorHAnsi" w:cstheme="minorHAnsi"/>
                <w:noProof/>
                <w:webHidden/>
                <w:sz w:val="28"/>
                <w:szCs w:val="28"/>
              </w:rPr>
              <w:instrText xml:space="preserve"> PAGEREF _Toc45884011 \h </w:instrText>
            </w:r>
            <w:r w:rsidR="00D062B8" w:rsidRPr="005E0DF8">
              <w:rPr>
                <w:rFonts w:asciiTheme="minorHAnsi" w:hAnsiTheme="minorHAnsi" w:cstheme="minorHAnsi"/>
                <w:noProof/>
                <w:webHidden/>
                <w:sz w:val="28"/>
                <w:szCs w:val="28"/>
              </w:rPr>
            </w:r>
            <w:r w:rsidR="00D062B8" w:rsidRPr="005E0DF8">
              <w:rPr>
                <w:rFonts w:asciiTheme="minorHAnsi" w:hAnsiTheme="minorHAnsi" w:cstheme="minorHAnsi"/>
                <w:noProof/>
                <w:webHidden/>
                <w:sz w:val="28"/>
                <w:szCs w:val="28"/>
              </w:rPr>
              <w:fldChar w:fldCharType="separate"/>
            </w:r>
            <w:r w:rsidR="005E0DF8">
              <w:rPr>
                <w:rFonts w:asciiTheme="minorHAnsi" w:hAnsiTheme="minorHAnsi" w:cstheme="minorHAnsi"/>
                <w:noProof/>
                <w:webHidden/>
                <w:sz w:val="28"/>
                <w:szCs w:val="28"/>
              </w:rPr>
              <w:t>4</w:t>
            </w:r>
            <w:r w:rsidR="00D062B8" w:rsidRPr="005E0DF8">
              <w:rPr>
                <w:rFonts w:asciiTheme="minorHAnsi" w:hAnsiTheme="minorHAnsi" w:cstheme="minorHAnsi"/>
                <w:noProof/>
                <w:webHidden/>
                <w:sz w:val="28"/>
                <w:szCs w:val="28"/>
              </w:rPr>
              <w:fldChar w:fldCharType="end"/>
            </w:r>
          </w:hyperlink>
        </w:p>
        <w:p w14:paraId="3CAC75BD" w14:textId="7E8A597B" w:rsidR="0071141C" w:rsidRPr="005E0DF8" w:rsidRDefault="00845DFA" w:rsidP="005E0DF8">
          <w:pPr>
            <w:pStyle w:val="TOC2"/>
            <w:tabs>
              <w:tab w:val="right" w:leader="dot" w:pos="9350"/>
            </w:tabs>
            <w:rPr>
              <w:rFonts w:asciiTheme="minorHAnsi" w:hAnsiTheme="minorHAnsi" w:cstheme="minorHAnsi"/>
              <w:noProof/>
              <w:sz w:val="28"/>
              <w:szCs w:val="28"/>
            </w:rPr>
          </w:pPr>
          <w:hyperlink w:anchor="_Toc45884012" w:history="1">
            <w:r w:rsidR="00D062B8" w:rsidRPr="005E0DF8">
              <w:rPr>
                <w:rStyle w:val="Hyperlink"/>
                <w:rFonts w:asciiTheme="minorHAnsi" w:hAnsiTheme="minorHAnsi" w:cstheme="minorHAnsi"/>
                <w:noProof/>
                <w:sz w:val="28"/>
                <w:szCs w:val="28"/>
              </w:rPr>
              <w:t>Feelings</w:t>
            </w:r>
            <w:r w:rsidR="00D062B8" w:rsidRPr="005E0DF8">
              <w:rPr>
                <w:rFonts w:asciiTheme="minorHAnsi" w:hAnsiTheme="minorHAnsi" w:cstheme="minorHAnsi"/>
                <w:noProof/>
                <w:webHidden/>
                <w:sz w:val="28"/>
                <w:szCs w:val="28"/>
              </w:rPr>
              <w:tab/>
            </w:r>
            <w:r w:rsidR="00D062B8" w:rsidRPr="005E0DF8">
              <w:rPr>
                <w:rFonts w:asciiTheme="minorHAnsi" w:hAnsiTheme="minorHAnsi" w:cstheme="minorHAnsi"/>
                <w:noProof/>
                <w:webHidden/>
                <w:sz w:val="28"/>
                <w:szCs w:val="28"/>
              </w:rPr>
              <w:fldChar w:fldCharType="begin"/>
            </w:r>
            <w:r w:rsidR="00D062B8" w:rsidRPr="005E0DF8">
              <w:rPr>
                <w:rFonts w:asciiTheme="minorHAnsi" w:hAnsiTheme="minorHAnsi" w:cstheme="minorHAnsi"/>
                <w:noProof/>
                <w:webHidden/>
                <w:sz w:val="28"/>
                <w:szCs w:val="28"/>
              </w:rPr>
              <w:instrText xml:space="preserve"> PAGEREF _Toc45884012 \h </w:instrText>
            </w:r>
            <w:r w:rsidR="00D062B8" w:rsidRPr="005E0DF8">
              <w:rPr>
                <w:rFonts w:asciiTheme="minorHAnsi" w:hAnsiTheme="minorHAnsi" w:cstheme="minorHAnsi"/>
                <w:noProof/>
                <w:webHidden/>
                <w:sz w:val="28"/>
                <w:szCs w:val="28"/>
              </w:rPr>
            </w:r>
            <w:r w:rsidR="00D062B8" w:rsidRPr="005E0DF8">
              <w:rPr>
                <w:rFonts w:asciiTheme="minorHAnsi" w:hAnsiTheme="minorHAnsi" w:cstheme="minorHAnsi"/>
                <w:noProof/>
                <w:webHidden/>
                <w:sz w:val="28"/>
                <w:szCs w:val="28"/>
              </w:rPr>
              <w:fldChar w:fldCharType="separate"/>
            </w:r>
            <w:r w:rsidR="005E0DF8">
              <w:rPr>
                <w:rFonts w:asciiTheme="minorHAnsi" w:hAnsiTheme="minorHAnsi" w:cstheme="minorHAnsi"/>
                <w:noProof/>
                <w:webHidden/>
                <w:sz w:val="28"/>
                <w:szCs w:val="28"/>
              </w:rPr>
              <w:t>5</w:t>
            </w:r>
            <w:r w:rsidR="00D062B8" w:rsidRPr="005E0DF8">
              <w:rPr>
                <w:rFonts w:asciiTheme="minorHAnsi" w:hAnsiTheme="minorHAnsi" w:cstheme="minorHAnsi"/>
                <w:noProof/>
                <w:webHidden/>
                <w:sz w:val="28"/>
                <w:szCs w:val="28"/>
              </w:rPr>
              <w:fldChar w:fldCharType="end"/>
            </w:r>
          </w:hyperlink>
        </w:p>
        <w:p w14:paraId="3CAC75BE" w14:textId="583F5AFE" w:rsidR="0071141C" w:rsidRPr="005E0DF8" w:rsidRDefault="00845DFA" w:rsidP="005E0DF8">
          <w:pPr>
            <w:pStyle w:val="TOC2"/>
            <w:tabs>
              <w:tab w:val="right" w:leader="dot" w:pos="9350"/>
            </w:tabs>
            <w:rPr>
              <w:rFonts w:asciiTheme="minorHAnsi" w:hAnsiTheme="minorHAnsi" w:cstheme="minorHAnsi"/>
              <w:noProof/>
              <w:sz w:val="28"/>
              <w:szCs w:val="28"/>
            </w:rPr>
          </w:pPr>
          <w:hyperlink w:anchor="_Toc45884013" w:history="1">
            <w:r w:rsidR="00D062B8" w:rsidRPr="005E0DF8">
              <w:rPr>
                <w:rStyle w:val="Hyperlink"/>
                <w:rFonts w:asciiTheme="minorHAnsi" w:hAnsiTheme="minorHAnsi" w:cstheme="minorHAnsi"/>
                <w:noProof/>
                <w:sz w:val="28"/>
                <w:szCs w:val="28"/>
              </w:rPr>
              <w:t>Evaluation</w:t>
            </w:r>
            <w:r w:rsidR="00D062B8" w:rsidRPr="005E0DF8">
              <w:rPr>
                <w:rFonts w:asciiTheme="minorHAnsi" w:hAnsiTheme="minorHAnsi" w:cstheme="minorHAnsi"/>
                <w:noProof/>
                <w:webHidden/>
                <w:sz w:val="28"/>
                <w:szCs w:val="28"/>
              </w:rPr>
              <w:tab/>
            </w:r>
            <w:r w:rsidR="00D062B8" w:rsidRPr="005E0DF8">
              <w:rPr>
                <w:rFonts w:asciiTheme="minorHAnsi" w:hAnsiTheme="minorHAnsi" w:cstheme="minorHAnsi"/>
                <w:noProof/>
                <w:webHidden/>
                <w:sz w:val="28"/>
                <w:szCs w:val="28"/>
              </w:rPr>
              <w:fldChar w:fldCharType="begin"/>
            </w:r>
            <w:r w:rsidR="00D062B8" w:rsidRPr="005E0DF8">
              <w:rPr>
                <w:rFonts w:asciiTheme="minorHAnsi" w:hAnsiTheme="minorHAnsi" w:cstheme="minorHAnsi"/>
                <w:noProof/>
                <w:webHidden/>
                <w:sz w:val="28"/>
                <w:szCs w:val="28"/>
              </w:rPr>
              <w:instrText xml:space="preserve"> PAGEREF _Toc45884013 \h </w:instrText>
            </w:r>
            <w:r w:rsidR="00D062B8" w:rsidRPr="005E0DF8">
              <w:rPr>
                <w:rFonts w:asciiTheme="minorHAnsi" w:hAnsiTheme="minorHAnsi" w:cstheme="minorHAnsi"/>
                <w:noProof/>
                <w:webHidden/>
                <w:sz w:val="28"/>
                <w:szCs w:val="28"/>
              </w:rPr>
            </w:r>
            <w:r w:rsidR="00D062B8" w:rsidRPr="005E0DF8">
              <w:rPr>
                <w:rFonts w:asciiTheme="minorHAnsi" w:hAnsiTheme="minorHAnsi" w:cstheme="minorHAnsi"/>
                <w:noProof/>
                <w:webHidden/>
                <w:sz w:val="28"/>
                <w:szCs w:val="28"/>
              </w:rPr>
              <w:fldChar w:fldCharType="separate"/>
            </w:r>
            <w:r w:rsidR="005E0DF8">
              <w:rPr>
                <w:rFonts w:asciiTheme="minorHAnsi" w:hAnsiTheme="minorHAnsi" w:cstheme="minorHAnsi"/>
                <w:noProof/>
                <w:webHidden/>
                <w:sz w:val="28"/>
                <w:szCs w:val="28"/>
              </w:rPr>
              <w:t>6</w:t>
            </w:r>
            <w:r w:rsidR="00D062B8" w:rsidRPr="005E0DF8">
              <w:rPr>
                <w:rFonts w:asciiTheme="minorHAnsi" w:hAnsiTheme="minorHAnsi" w:cstheme="minorHAnsi"/>
                <w:noProof/>
                <w:webHidden/>
                <w:sz w:val="28"/>
                <w:szCs w:val="28"/>
              </w:rPr>
              <w:fldChar w:fldCharType="end"/>
            </w:r>
          </w:hyperlink>
        </w:p>
        <w:p w14:paraId="3CAC75BF" w14:textId="59674510" w:rsidR="0071141C" w:rsidRPr="005E0DF8" w:rsidRDefault="00845DFA" w:rsidP="005E0DF8">
          <w:pPr>
            <w:pStyle w:val="TOC2"/>
            <w:tabs>
              <w:tab w:val="right" w:leader="dot" w:pos="9350"/>
            </w:tabs>
            <w:rPr>
              <w:rFonts w:asciiTheme="minorHAnsi" w:hAnsiTheme="minorHAnsi" w:cstheme="minorHAnsi"/>
              <w:noProof/>
              <w:sz w:val="28"/>
              <w:szCs w:val="28"/>
            </w:rPr>
          </w:pPr>
          <w:hyperlink w:anchor="_Toc45884014" w:history="1">
            <w:r w:rsidR="00D062B8" w:rsidRPr="005E0DF8">
              <w:rPr>
                <w:rStyle w:val="Hyperlink"/>
                <w:rFonts w:asciiTheme="minorHAnsi" w:hAnsiTheme="minorHAnsi" w:cstheme="minorHAnsi"/>
                <w:noProof/>
                <w:sz w:val="28"/>
                <w:szCs w:val="28"/>
              </w:rPr>
              <w:t>Analyses</w:t>
            </w:r>
            <w:r w:rsidR="00D062B8" w:rsidRPr="005E0DF8">
              <w:rPr>
                <w:rFonts w:asciiTheme="minorHAnsi" w:hAnsiTheme="minorHAnsi" w:cstheme="minorHAnsi"/>
                <w:noProof/>
                <w:webHidden/>
                <w:sz w:val="28"/>
                <w:szCs w:val="28"/>
              </w:rPr>
              <w:tab/>
            </w:r>
            <w:r w:rsidR="00D062B8" w:rsidRPr="005E0DF8">
              <w:rPr>
                <w:rFonts w:asciiTheme="minorHAnsi" w:hAnsiTheme="minorHAnsi" w:cstheme="minorHAnsi"/>
                <w:noProof/>
                <w:webHidden/>
                <w:sz w:val="28"/>
                <w:szCs w:val="28"/>
              </w:rPr>
              <w:fldChar w:fldCharType="begin"/>
            </w:r>
            <w:r w:rsidR="00D062B8" w:rsidRPr="005E0DF8">
              <w:rPr>
                <w:rFonts w:asciiTheme="minorHAnsi" w:hAnsiTheme="minorHAnsi" w:cstheme="minorHAnsi"/>
                <w:noProof/>
                <w:webHidden/>
                <w:sz w:val="28"/>
                <w:szCs w:val="28"/>
              </w:rPr>
              <w:instrText xml:space="preserve"> PAGEREF _Toc45884014 \h </w:instrText>
            </w:r>
            <w:r w:rsidR="00D062B8" w:rsidRPr="005E0DF8">
              <w:rPr>
                <w:rFonts w:asciiTheme="minorHAnsi" w:hAnsiTheme="minorHAnsi" w:cstheme="minorHAnsi"/>
                <w:noProof/>
                <w:webHidden/>
                <w:sz w:val="28"/>
                <w:szCs w:val="28"/>
              </w:rPr>
            </w:r>
            <w:r w:rsidR="00D062B8" w:rsidRPr="005E0DF8">
              <w:rPr>
                <w:rFonts w:asciiTheme="minorHAnsi" w:hAnsiTheme="minorHAnsi" w:cstheme="minorHAnsi"/>
                <w:noProof/>
                <w:webHidden/>
                <w:sz w:val="28"/>
                <w:szCs w:val="28"/>
              </w:rPr>
              <w:fldChar w:fldCharType="separate"/>
            </w:r>
            <w:r w:rsidR="005E0DF8">
              <w:rPr>
                <w:rFonts w:asciiTheme="minorHAnsi" w:hAnsiTheme="minorHAnsi" w:cstheme="minorHAnsi"/>
                <w:noProof/>
                <w:webHidden/>
                <w:sz w:val="28"/>
                <w:szCs w:val="28"/>
              </w:rPr>
              <w:t>7</w:t>
            </w:r>
            <w:r w:rsidR="00D062B8" w:rsidRPr="005E0DF8">
              <w:rPr>
                <w:rFonts w:asciiTheme="minorHAnsi" w:hAnsiTheme="minorHAnsi" w:cstheme="minorHAnsi"/>
                <w:noProof/>
                <w:webHidden/>
                <w:sz w:val="28"/>
                <w:szCs w:val="28"/>
              </w:rPr>
              <w:fldChar w:fldCharType="end"/>
            </w:r>
          </w:hyperlink>
        </w:p>
        <w:p w14:paraId="3CAC75C0" w14:textId="260C63FC" w:rsidR="0071141C" w:rsidRPr="005E0DF8" w:rsidRDefault="00845DFA" w:rsidP="005E0DF8">
          <w:pPr>
            <w:pStyle w:val="TOC2"/>
            <w:tabs>
              <w:tab w:val="right" w:leader="dot" w:pos="9350"/>
            </w:tabs>
            <w:rPr>
              <w:rFonts w:asciiTheme="minorHAnsi" w:hAnsiTheme="minorHAnsi" w:cstheme="minorHAnsi"/>
              <w:noProof/>
              <w:sz w:val="28"/>
              <w:szCs w:val="28"/>
            </w:rPr>
          </w:pPr>
          <w:hyperlink w:anchor="_Toc45884015" w:history="1">
            <w:r w:rsidR="00D062B8" w:rsidRPr="005E0DF8">
              <w:rPr>
                <w:rStyle w:val="Hyperlink"/>
                <w:rFonts w:asciiTheme="minorHAnsi" w:hAnsiTheme="minorHAnsi" w:cstheme="minorHAnsi"/>
                <w:noProof/>
                <w:sz w:val="28"/>
                <w:szCs w:val="28"/>
              </w:rPr>
              <w:t>Conclusion</w:t>
            </w:r>
            <w:r w:rsidR="00D062B8" w:rsidRPr="005E0DF8">
              <w:rPr>
                <w:rFonts w:asciiTheme="minorHAnsi" w:hAnsiTheme="minorHAnsi" w:cstheme="minorHAnsi"/>
                <w:noProof/>
                <w:webHidden/>
                <w:sz w:val="28"/>
                <w:szCs w:val="28"/>
              </w:rPr>
              <w:tab/>
            </w:r>
            <w:r w:rsidR="00D062B8" w:rsidRPr="005E0DF8">
              <w:rPr>
                <w:rFonts w:asciiTheme="minorHAnsi" w:hAnsiTheme="minorHAnsi" w:cstheme="minorHAnsi"/>
                <w:noProof/>
                <w:webHidden/>
                <w:sz w:val="28"/>
                <w:szCs w:val="28"/>
              </w:rPr>
              <w:fldChar w:fldCharType="begin"/>
            </w:r>
            <w:r w:rsidR="00D062B8" w:rsidRPr="005E0DF8">
              <w:rPr>
                <w:rFonts w:asciiTheme="minorHAnsi" w:hAnsiTheme="minorHAnsi" w:cstheme="minorHAnsi"/>
                <w:noProof/>
                <w:webHidden/>
                <w:sz w:val="28"/>
                <w:szCs w:val="28"/>
              </w:rPr>
              <w:instrText xml:space="preserve"> PAGEREF _Toc45884015 \h </w:instrText>
            </w:r>
            <w:r w:rsidR="00D062B8" w:rsidRPr="005E0DF8">
              <w:rPr>
                <w:rFonts w:asciiTheme="minorHAnsi" w:hAnsiTheme="minorHAnsi" w:cstheme="minorHAnsi"/>
                <w:noProof/>
                <w:webHidden/>
                <w:sz w:val="28"/>
                <w:szCs w:val="28"/>
              </w:rPr>
            </w:r>
            <w:r w:rsidR="00D062B8" w:rsidRPr="005E0DF8">
              <w:rPr>
                <w:rFonts w:asciiTheme="minorHAnsi" w:hAnsiTheme="minorHAnsi" w:cstheme="minorHAnsi"/>
                <w:noProof/>
                <w:webHidden/>
                <w:sz w:val="28"/>
                <w:szCs w:val="28"/>
              </w:rPr>
              <w:fldChar w:fldCharType="separate"/>
            </w:r>
            <w:r w:rsidR="005E0DF8">
              <w:rPr>
                <w:rFonts w:asciiTheme="minorHAnsi" w:hAnsiTheme="minorHAnsi" w:cstheme="minorHAnsi"/>
                <w:noProof/>
                <w:webHidden/>
                <w:sz w:val="28"/>
                <w:szCs w:val="28"/>
              </w:rPr>
              <w:t>8</w:t>
            </w:r>
            <w:r w:rsidR="00D062B8" w:rsidRPr="005E0DF8">
              <w:rPr>
                <w:rFonts w:asciiTheme="minorHAnsi" w:hAnsiTheme="minorHAnsi" w:cstheme="minorHAnsi"/>
                <w:noProof/>
                <w:webHidden/>
                <w:sz w:val="28"/>
                <w:szCs w:val="28"/>
              </w:rPr>
              <w:fldChar w:fldCharType="end"/>
            </w:r>
          </w:hyperlink>
        </w:p>
        <w:p w14:paraId="3CAC75C1" w14:textId="6B695D79" w:rsidR="0071141C" w:rsidRPr="005E0DF8" w:rsidRDefault="00845DFA" w:rsidP="005E0DF8">
          <w:pPr>
            <w:pStyle w:val="TOC2"/>
            <w:tabs>
              <w:tab w:val="right" w:leader="dot" w:pos="9350"/>
            </w:tabs>
            <w:rPr>
              <w:rFonts w:asciiTheme="minorHAnsi" w:hAnsiTheme="minorHAnsi" w:cstheme="minorHAnsi"/>
              <w:noProof/>
              <w:sz w:val="28"/>
              <w:szCs w:val="28"/>
            </w:rPr>
          </w:pPr>
          <w:hyperlink w:anchor="_Toc45884016" w:history="1">
            <w:r w:rsidR="00D062B8" w:rsidRPr="005E0DF8">
              <w:rPr>
                <w:rStyle w:val="Hyperlink"/>
                <w:rFonts w:asciiTheme="minorHAnsi" w:hAnsiTheme="minorHAnsi" w:cstheme="minorHAnsi"/>
                <w:noProof/>
                <w:sz w:val="28"/>
                <w:szCs w:val="28"/>
              </w:rPr>
              <w:t>Action plan</w:t>
            </w:r>
            <w:r w:rsidR="00D062B8" w:rsidRPr="005E0DF8">
              <w:rPr>
                <w:rFonts w:asciiTheme="minorHAnsi" w:hAnsiTheme="minorHAnsi" w:cstheme="minorHAnsi"/>
                <w:noProof/>
                <w:webHidden/>
                <w:sz w:val="28"/>
                <w:szCs w:val="28"/>
              </w:rPr>
              <w:tab/>
            </w:r>
            <w:r w:rsidR="00D062B8" w:rsidRPr="005E0DF8">
              <w:rPr>
                <w:rFonts w:asciiTheme="minorHAnsi" w:hAnsiTheme="minorHAnsi" w:cstheme="minorHAnsi"/>
                <w:noProof/>
                <w:webHidden/>
                <w:sz w:val="28"/>
                <w:szCs w:val="28"/>
              </w:rPr>
              <w:fldChar w:fldCharType="begin"/>
            </w:r>
            <w:r w:rsidR="00D062B8" w:rsidRPr="005E0DF8">
              <w:rPr>
                <w:rFonts w:asciiTheme="minorHAnsi" w:hAnsiTheme="minorHAnsi" w:cstheme="minorHAnsi"/>
                <w:noProof/>
                <w:webHidden/>
                <w:sz w:val="28"/>
                <w:szCs w:val="28"/>
              </w:rPr>
              <w:instrText xml:space="preserve"> PAGEREF _Toc45884016 \h </w:instrText>
            </w:r>
            <w:r w:rsidR="00D062B8" w:rsidRPr="005E0DF8">
              <w:rPr>
                <w:rFonts w:asciiTheme="minorHAnsi" w:hAnsiTheme="minorHAnsi" w:cstheme="minorHAnsi"/>
                <w:noProof/>
                <w:webHidden/>
                <w:sz w:val="28"/>
                <w:szCs w:val="28"/>
              </w:rPr>
            </w:r>
            <w:r w:rsidR="00D062B8" w:rsidRPr="005E0DF8">
              <w:rPr>
                <w:rFonts w:asciiTheme="minorHAnsi" w:hAnsiTheme="minorHAnsi" w:cstheme="minorHAnsi"/>
                <w:noProof/>
                <w:webHidden/>
                <w:sz w:val="28"/>
                <w:szCs w:val="28"/>
              </w:rPr>
              <w:fldChar w:fldCharType="separate"/>
            </w:r>
            <w:r w:rsidR="005E0DF8">
              <w:rPr>
                <w:rFonts w:asciiTheme="minorHAnsi" w:hAnsiTheme="minorHAnsi" w:cstheme="minorHAnsi"/>
                <w:noProof/>
                <w:webHidden/>
                <w:sz w:val="28"/>
                <w:szCs w:val="28"/>
              </w:rPr>
              <w:t>9</w:t>
            </w:r>
            <w:r w:rsidR="00D062B8" w:rsidRPr="005E0DF8">
              <w:rPr>
                <w:rFonts w:asciiTheme="minorHAnsi" w:hAnsiTheme="minorHAnsi" w:cstheme="minorHAnsi"/>
                <w:noProof/>
                <w:webHidden/>
                <w:sz w:val="28"/>
                <w:szCs w:val="28"/>
              </w:rPr>
              <w:fldChar w:fldCharType="end"/>
            </w:r>
          </w:hyperlink>
        </w:p>
        <w:p w14:paraId="3CAC75C2" w14:textId="2CF93765" w:rsidR="0071141C" w:rsidRPr="005E0DF8" w:rsidRDefault="00845DFA" w:rsidP="005E0DF8">
          <w:pPr>
            <w:pStyle w:val="TOC1"/>
            <w:tabs>
              <w:tab w:val="right" w:leader="dot" w:pos="9350"/>
            </w:tabs>
            <w:rPr>
              <w:rFonts w:asciiTheme="minorHAnsi" w:hAnsiTheme="minorHAnsi" w:cstheme="minorHAnsi"/>
              <w:noProof/>
              <w:sz w:val="28"/>
              <w:szCs w:val="28"/>
            </w:rPr>
          </w:pPr>
          <w:hyperlink w:anchor="_Toc45884017" w:history="1">
            <w:r w:rsidR="00D062B8" w:rsidRPr="005E0DF8">
              <w:rPr>
                <w:rStyle w:val="Hyperlink"/>
                <w:rFonts w:asciiTheme="minorHAnsi" w:hAnsiTheme="minorHAnsi" w:cstheme="minorHAnsi"/>
                <w:noProof/>
                <w:sz w:val="28"/>
                <w:szCs w:val="28"/>
              </w:rPr>
              <w:t>Conclusion</w:t>
            </w:r>
            <w:r w:rsidR="00D062B8" w:rsidRPr="005E0DF8">
              <w:rPr>
                <w:rFonts w:asciiTheme="minorHAnsi" w:hAnsiTheme="minorHAnsi" w:cstheme="minorHAnsi"/>
                <w:noProof/>
                <w:webHidden/>
                <w:sz w:val="28"/>
                <w:szCs w:val="28"/>
              </w:rPr>
              <w:tab/>
            </w:r>
            <w:r w:rsidR="00D062B8" w:rsidRPr="005E0DF8">
              <w:rPr>
                <w:rFonts w:asciiTheme="minorHAnsi" w:hAnsiTheme="minorHAnsi" w:cstheme="minorHAnsi"/>
                <w:noProof/>
                <w:webHidden/>
                <w:sz w:val="28"/>
                <w:szCs w:val="28"/>
              </w:rPr>
              <w:fldChar w:fldCharType="begin"/>
            </w:r>
            <w:r w:rsidR="00D062B8" w:rsidRPr="005E0DF8">
              <w:rPr>
                <w:rFonts w:asciiTheme="minorHAnsi" w:hAnsiTheme="minorHAnsi" w:cstheme="minorHAnsi"/>
                <w:noProof/>
                <w:webHidden/>
                <w:sz w:val="28"/>
                <w:szCs w:val="28"/>
              </w:rPr>
              <w:instrText xml:space="preserve"> PAGEREF _Toc45884017 \h </w:instrText>
            </w:r>
            <w:r w:rsidR="00D062B8" w:rsidRPr="005E0DF8">
              <w:rPr>
                <w:rFonts w:asciiTheme="minorHAnsi" w:hAnsiTheme="minorHAnsi" w:cstheme="minorHAnsi"/>
                <w:noProof/>
                <w:webHidden/>
                <w:sz w:val="28"/>
                <w:szCs w:val="28"/>
              </w:rPr>
            </w:r>
            <w:r w:rsidR="00D062B8" w:rsidRPr="005E0DF8">
              <w:rPr>
                <w:rFonts w:asciiTheme="minorHAnsi" w:hAnsiTheme="minorHAnsi" w:cstheme="minorHAnsi"/>
                <w:noProof/>
                <w:webHidden/>
                <w:sz w:val="28"/>
                <w:szCs w:val="28"/>
              </w:rPr>
              <w:fldChar w:fldCharType="separate"/>
            </w:r>
            <w:r w:rsidR="005E0DF8">
              <w:rPr>
                <w:rFonts w:asciiTheme="minorHAnsi" w:hAnsiTheme="minorHAnsi" w:cstheme="minorHAnsi"/>
                <w:noProof/>
                <w:webHidden/>
                <w:sz w:val="28"/>
                <w:szCs w:val="28"/>
              </w:rPr>
              <w:t>12</w:t>
            </w:r>
            <w:r w:rsidR="00D062B8" w:rsidRPr="005E0DF8">
              <w:rPr>
                <w:rFonts w:asciiTheme="minorHAnsi" w:hAnsiTheme="minorHAnsi" w:cstheme="minorHAnsi"/>
                <w:noProof/>
                <w:webHidden/>
                <w:sz w:val="28"/>
                <w:szCs w:val="28"/>
              </w:rPr>
              <w:fldChar w:fldCharType="end"/>
            </w:r>
          </w:hyperlink>
        </w:p>
        <w:p w14:paraId="3CAC75C3" w14:textId="07C9FD3F" w:rsidR="0071141C" w:rsidRPr="005E0DF8" w:rsidRDefault="00845DFA" w:rsidP="005E0DF8">
          <w:pPr>
            <w:pStyle w:val="TOC1"/>
            <w:tabs>
              <w:tab w:val="right" w:leader="dot" w:pos="9350"/>
            </w:tabs>
            <w:rPr>
              <w:rFonts w:asciiTheme="minorHAnsi" w:hAnsiTheme="minorHAnsi" w:cstheme="minorHAnsi"/>
              <w:noProof/>
              <w:sz w:val="28"/>
              <w:szCs w:val="28"/>
            </w:rPr>
          </w:pPr>
          <w:hyperlink w:anchor="_Toc45884018" w:history="1">
            <w:r w:rsidR="00D062B8" w:rsidRPr="005E0DF8">
              <w:rPr>
                <w:rStyle w:val="Hyperlink"/>
                <w:rFonts w:asciiTheme="minorHAnsi" w:hAnsiTheme="minorHAnsi" w:cstheme="minorHAnsi"/>
                <w:noProof/>
                <w:sz w:val="28"/>
                <w:szCs w:val="28"/>
              </w:rPr>
              <w:t>References</w:t>
            </w:r>
            <w:r w:rsidR="00D062B8" w:rsidRPr="005E0DF8">
              <w:rPr>
                <w:rFonts w:asciiTheme="minorHAnsi" w:hAnsiTheme="minorHAnsi" w:cstheme="minorHAnsi"/>
                <w:noProof/>
                <w:webHidden/>
                <w:sz w:val="28"/>
                <w:szCs w:val="28"/>
              </w:rPr>
              <w:tab/>
            </w:r>
            <w:r w:rsidR="00D062B8" w:rsidRPr="005E0DF8">
              <w:rPr>
                <w:rFonts w:asciiTheme="minorHAnsi" w:hAnsiTheme="minorHAnsi" w:cstheme="minorHAnsi"/>
                <w:noProof/>
                <w:webHidden/>
                <w:sz w:val="28"/>
                <w:szCs w:val="28"/>
              </w:rPr>
              <w:fldChar w:fldCharType="begin"/>
            </w:r>
            <w:r w:rsidR="00D062B8" w:rsidRPr="005E0DF8">
              <w:rPr>
                <w:rFonts w:asciiTheme="minorHAnsi" w:hAnsiTheme="minorHAnsi" w:cstheme="minorHAnsi"/>
                <w:noProof/>
                <w:webHidden/>
                <w:sz w:val="28"/>
                <w:szCs w:val="28"/>
              </w:rPr>
              <w:instrText xml:space="preserve"> PAGEREF _Toc45884018 \h </w:instrText>
            </w:r>
            <w:r w:rsidR="00D062B8" w:rsidRPr="005E0DF8">
              <w:rPr>
                <w:rFonts w:asciiTheme="minorHAnsi" w:hAnsiTheme="minorHAnsi" w:cstheme="minorHAnsi"/>
                <w:noProof/>
                <w:webHidden/>
                <w:sz w:val="28"/>
                <w:szCs w:val="28"/>
              </w:rPr>
            </w:r>
            <w:r w:rsidR="00D062B8" w:rsidRPr="005E0DF8">
              <w:rPr>
                <w:rFonts w:asciiTheme="minorHAnsi" w:hAnsiTheme="minorHAnsi" w:cstheme="minorHAnsi"/>
                <w:noProof/>
                <w:webHidden/>
                <w:sz w:val="28"/>
                <w:szCs w:val="28"/>
              </w:rPr>
              <w:fldChar w:fldCharType="separate"/>
            </w:r>
            <w:r w:rsidR="005E0DF8">
              <w:rPr>
                <w:rFonts w:asciiTheme="minorHAnsi" w:hAnsiTheme="minorHAnsi" w:cstheme="minorHAnsi"/>
                <w:noProof/>
                <w:webHidden/>
                <w:sz w:val="28"/>
                <w:szCs w:val="28"/>
              </w:rPr>
              <w:t>13</w:t>
            </w:r>
            <w:r w:rsidR="00D062B8" w:rsidRPr="005E0DF8">
              <w:rPr>
                <w:rFonts w:asciiTheme="minorHAnsi" w:hAnsiTheme="minorHAnsi" w:cstheme="minorHAnsi"/>
                <w:noProof/>
                <w:webHidden/>
                <w:sz w:val="28"/>
                <w:szCs w:val="28"/>
              </w:rPr>
              <w:fldChar w:fldCharType="end"/>
            </w:r>
          </w:hyperlink>
        </w:p>
        <w:p w14:paraId="3CAC75C4" w14:textId="77777777" w:rsidR="00B17975" w:rsidRPr="005E0DF8" w:rsidRDefault="00D062B8" w:rsidP="005E0DF8">
          <w:pPr>
            <w:spacing w:after="160"/>
            <w:rPr>
              <w:rFonts w:asciiTheme="minorHAnsi" w:hAnsiTheme="minorHAnsi" w:cstheme="minorHAnsi"/>
              <w:b/>
              <w:bCs/>
              <w:noProof/>
              <w:color w:val="000000" w:themeColor="text1"/>
              <w:sz w:val="28"/>
              <w:szCs w:val="28"/>
              <w:lang w:val="en-GB"/>
            </w:rPr>
          </w:pPr>
          <w:r w:rsidRPr="005E0DF8">
            <w:rPr>
              <w:rFonts w:asciiTheme="minorHAnsi" w:hAnsiTheme="minorHAnsi" w:cstheme="minorHAnsi"/>
              <w:b/>
              <w:bCs/>
              <w:noProof/>
              <w:color w:val="000000" w:themeColor="text1"/>
              <w:sz w:val="28"/>
              <w:szCs w:val="28"/>
              <w:lang w:val="en-GB"/>
            </w:rPr>
            <w:fldChar w:fldCharType="end"/>
          </w:r>
        </w:p>
      </w:sdtContent>
    </w:sdt>
    <w:p w14:paraId="3CAC75C5" w14:textId="77777777" w:rsidR="004C6CA5" w:rsidRPr="005E0DF8" w:rsidRDefault="004C6CA5" w:rsidP="005E0DF8">
      <w:pPr>
        <w:rPr>
          <w:rFonts w:asciiTheme="minorHAnsi" w:hAnsiTheme="minorHAnsi" w:cstheme="minorHAnsi"/>
          <w:sz w:val="28"/>
          <w:szCs w:val="28"/>
        </w:rPr>
      </w:pPr>
    </w:p>
    <w:p w14:paraId="3CAC75C6" w14:textId="77777777" w:rsidR="004C6CA5" w:rsidRPr="005E0DF8" w:rsidRDefault="004C6CA5" w:rsidP="005E0DF8">
      <w:pPr>
        <w:rPr>
          <w:rFonts w:asciiTheme="minorHAnsi" w:hAnsiTheme="minorHAnsi" w:cstheme="minorHAnsi"/>
          <w:sz w:val="28"/>
          <w:szCs w:val="28"/>
        </w:rPr>
      </w:pPr>
    </w:p>
    <w:p w14:paraId="3CAC75C7" w14:textId="77777777" w:rsidR="004C6CA5" w:rsidRPr="005E0DF8" w:rsidRDefault="004C6CA5" w:rsidP="005E0DF8">
      <w:pPr>
        <w:rPr>
          <w:rFonts w:asciiTheme="minorHAnsi" w:hAnsiTheme="minorHAnsi" w:cstheme="minorHAnsi"/>
          <w:sz w:val="28"/>
          <w:szCs w:val="28"/>
        </w:rPr>
      </w:pPr>
    </w:p>
    <w:p w14:paraId="3CAC75C8" w14:textId="77777777" w:rsidR="004C6CA5" w:rsidRPr="005E0DF8" w:rsidRDefault="004C6CA5" w:rsidP="005E0DF8">
      <w:pPr>
        <w:rPr>
          <w:rFonts w:asciiTheme="minorHAnsi" w:hAnsiTheme="minorHAnsi" w:cstheme="minorHAnsi"/>
          <w:sz w:val="28"/>
          <w:szCs w:val="28"/>
        </w:rPr>
      </w:pPr>
    </w:p>
    <w:p w14:paraId="3CAC75C9" w14:textId="77777777" w:rsidR="004C6CA5" w:rsidRPr="005E0DF8" w:rsidRDefault="004C6CA5" w:rsidP="005E0DF8">
      <w:pPr>
        <w:rPr>
          <w:rFonts w:asciiTheme="minorHAnsi" w:hAnsiTheme="minorHAnsi" w:cstheme="minorHAnsi"/>
          <w:sz w:val="28"/>
          <w:szCs w:val="28"/>
        </w:rPr>
      </w:pPr>
    </w:p>
    <w:p w14:paraId="3CAC75CA" w14:textId="77777777" w:rsidR="004C6CA5" w:rsidRPr="005E0DF8" w:rsidRDefault="004C6CA5" w:rsidP="005E0DF8">
      <w:pPr>
        <w:rPr>
          <w:rFonts w:asciiTheme="minorHAnsi" w:hAnsiTheme="minorHAnsi" w:cstheme="minorHAnsi"/>
          <w:sz w:val="28"/>
          <w:szCs w:val="28"/>
        </w:rPr>
      </w:pPr>
    </w:p>
    <w:p w14:paraId="3CAC75CD" w14:textId="77777777" w:rsidR="003F7C98" w:rsidRPr="005E0DF8" w:rsidRDefault="003F7C98" w:rsidP="005E0DF8">
      <w:pPr>
        <w:rPr>
          <w:rFonts w:asciiTheme="minorHAnsi" w:hAnsiTheme="minorHAnsi" w:cstheme="minorHAnsi"/>
          <w:sz w:val="28"/>
          <w:szCs w:val="28"/>
        </w:rPr>
      </w:pPr>
    </w:p>
    <w:p w14:paraId="3CAC75CE" w14:textId="77777777" w:rsidR="004C6CA5" w:rsidRPr="005E0DF8" w:rsidRDefault="004C6CA5" w:rsidP="005E0DF8">
      <w:pPr>
        <w:rPr>
          <w:rFonts w:asciiTheme="minorHAnsi" w:hAnsiTheme="minorHAnsi" w:cstheme="minorHAnsi"/>
          <w:sz w:val="28"/>
          <w:szCs w:val="28"/>
        </w:rPr>
      </w:pPr>
    </w:p>
    <w:p w14:paraId="3CAC75CF" w14:textId="04AFDCC7" w:rsidR="00B17975" w:rsidRPr="005E0DF8" w:rsidRDefault="00D062B8" w:rsidP="005E0DF8">
      <w:pPr>
        <w:pStyle w:val="Heading1"/>
        <w:rPr>
          <w:rFonts w:asciiTheme="minorHAnsi" w:hAnsiTheme="minorHAnsi" w:cstheme="minorHAnsi"/>
          <w:sz w:val="28"/>
        </w:rPr>
      </w:pPr>
      <w:bookmarkStart w:id="0" w:name="_Toc45884009"/>
      <w:r w:rsidRPr="005E0DF8">
        <w:rPr>
          <w:rFonts w:asciiTheme="minorHAnsi" w:hAnsiTheme="minorHAnsi" w:cstheme="minorHAnsi"/>
          <w:sz w:val="28"/>
        </w:rPr>
        <w:lastRenderedPageBreak/>
        <w:t>Introduction</w:t>
      </w:r>
      <w:bookmarkEnd w:id="0"/>
    </w:p>
    <w:p w14:paraId="3CAC75D0" w14:textId="77777777" w:rsidR="00B17975"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According to </w:t>
      </w:r>
      <w:r w:rsidR="00F874FA" w:rsidRPr="005E0DF8">
        <w:rPr>
          <w:rFonts w:asciiTheme="minorHAnsi" w:hAnsiTheme="minorHAnsi" w:cstheme="minorHAnsi"/>
          <w:color w:val="000000"/>
          <w:sz w:val="28"/>
          <w:szCs w:val="28"/>
        </w:rPr>
        <w:t xml:space="preserve">Carnegie, </w:t>
      </w:r>
      <w:r w:rsidR="00EB5E17" w:rsidRPr="005E0DF8">
        <w:rPr>
          <w:rFonts w:asciiTheme="minorHAnsi" w:hAnsiTheme="minorHAnsi" w:cstheme="minorHAnsi"/>
          <w:color w:val="000000"/>
          <w:sz w:val="28"/>
          <w:szCs w:val="28"/>
        </w:rPr>
        <w:t>(</w:t>
      </w:r>
      <w:r w:rsidR="00F874FA" w:rsidRPr="005E0DF8">
        <w:rPr>
          <w:rFonts w:asciiTheme="minorHAnsi" w:hAnsiTheme="minorHAnsi" w:cstheme="minorHAnsi"/>
          <w:color w:val="000000"/>
          <w:sz w:val="28"/>
          <w:szCs w:val="28"/>
        </w:rPr>
        <w:t>2019</w:t>
      </w:r>
      <w:r w:rsidR="00EB5E17" w:rsidRPr="005E0DF8">
        <w:rPr>
          <w:rFonts w:asciiTheme="minorHAnsi" w:hAnsiTheme="minorHAnsi" w:cstheme="minorHAnsi"/>
          <w:color w:val="000000"/>
          <w:sz w:val="28"/>
          <w:szCs w:val="28"/>
        </w:rPr>
        <w:t>)</w:t>
      </w:r>
      <w:r w:rsidRPr="005E0DF8">
        <w:rPr>
          <w:rFonts w:asciiTheme="minorHAnsi" w:hAnsiTheme="minorHAnsi" w:cstheme="minorHAnsi"/>
          <w:sz w:val="28"/>
          <w:szCs w:val="28"/>
        </w:rPr>
        <w:t>, for career readiness students are required to explore some skills</w:t>
      </w:r>
      <w:r w:rsidR="00EA59C7" w:rsidRPr="005E0DF8">
        <w:rPr>
          <w:rFonts w:asciiTheme="minorHAnsi" w:hAnsiTheme="minorHAnsi" w:cstheme="minorHAnsi"/>
          <w:sz w:val="28"/>
          <w:szCs w:val="28"/>
        </w:rPr>
        <w:t xml:space="preserve"> for career progression. </w:t>
      </w:r>
      <w:r w:rsidRPr="005E0DF8">
        <w:rPr>
          <w:rFonts w:asciiTheme="minorHAnsi" w:hAnsiTheme="minorHAnsi" w:cstheme="minorHAnsi"/>
          <w:sz w:val="28"/>
          <w:szCs w:val="28"/>
        </w:rPr>
        <w:t xml:space="preserve">Academic skills are described as the basic requirements for the students to be efficient in school and college career. On the other hand, employability skills are described as the basic requirements of the employers as well as the critical success factors in the current hyper-competitive workplace. As a result, students need to make them competent in each area of </w:t>
      </w:r>
      <w:r w:rsidR="004F1CE0" w:rsidRPr="005E0DF8">
        <w:rPr>
          <w:rFonts w:asciiTheme="minorHAnsi" w:hAnsiTheme="minorHAnsi" w:cstheme="minorHAnsi"/>
          <w:sz w:val="28"/>
          <w:szCs w:val="28"/>
        </w:rPr>
        <w:t>different skills.</w:t>
      </w:r>
      <w:r w:rsidRPr="005E0DF8">
        <w:rPr>
          <w:rFonts w:asciiTheme="minorHAnsi" w:hAnsiTheme="minorHAnsi" w:cstheme="minorHAnsi"/>
          <w:sz w:val="28"/>
          <w:szCs w:val="28"/>
        </w:rPr>
        <w:t xml:space="preserve"> Considering the significance </w:t>
      </w:r>
      <w:r w:rsidR="004F1CE0" w:rsidRPr="005E0DF8">
        <w:rPr>
          <w:rFonts w:asciiTheme="minorHAnsi" w:hAnsiTheme="minorHAnsi" w:cstheme="minorHAnsi"/>
          <w:sz w:val="28"/>
          <w:szCs w:val="28"/>
        </w:rPr>
        <w:t xml:space="preserve">and necessity </w:t>
      </w:r>
      <w:r w:rsidRPr="005E0DF8">
        <w:rPr>
          <w:rFonts w:asciiTheme="minorHAnsi" w:hAnsiTheme="minorHAnsi" w:cstheme="minorHAnsi"/>
          <w:sz w:val="28"/>
          <w:szCs w:val="28"/>
        </w:rPr>
        <w:t>of</w:t>
      </w:r>
      <w:r w:rsidR="004F1CE0" w:rsidRPr="005E0DF8">
        <w:rPr>
          <w:rFonts w:asciiTheme="minorHAnsi" w:hAnsiTheme="minorHAnsi" w:cstheme="minorHAnsi"/>
          <w:sz w:val="28"/>
          <w:szCs w:val="28"/>
        </w:rPr>
        <w:t xml:space="preserve"> different skills</w:t>
      </w:r>
      <w:r w:rsidR="00575C50" w:rsidRPr="005E0DF8">
        <w:rPr>
          <w:rFonts w:asciiTheme="minorHAnsi" w:hAnsiTheme="minorHAnsi" w:cstheme="minorHAnsi"/>
          <w:sz w:val="28"/>
          <w:szCs w:val="28"/>
        </w:rPr>
        <w:t xml:space="preserve"> th</w:t>
      </w:r>
      <w:r w:rsidRPr="005E0DF8">
        <w:rPr>
          <w:rFonts w:asciiTheme="minorHAnsi" w:hAnsiTheme="minorHAnsi" w:cstheme="minorHAnsi"/>
          <w:sz w:val="28"/>
          <w:szCs w:val="28"/>
        </w:rPr>
        <w:t xml:space="preserve">e module on </w:t>
      </w:r>
      <w:r w:rsidR="00575C50" w:rsidRPr="005E0DF8">
        <w:rPr>
          <w:rFonts w:asciiTheme="minorHAnsi" w:hAnsiTheme="minorHAnsi" w:cstheme="minorHAnsi"/>
          <w:sz w:val="28"/>
          <w:szCs w:val="28"/>
        </w:rPr>
        <w:t xml:space="preserve">skill development </w:t>
      </w:r>
      <w:r w:rsidRPr="005E0DF8">
        <w:rPr>
          <w:rFonts w:asciiTheme="minorHAnsi" w:hAnsiTheme="minorHAnsi" w:cstheme="minorHAnsi"/>
          <w:sz w:val="28"/>
          <w:szCs w:val="28"/>
        </w:rPr>
        <w:t>has focused on different dimensions of it. In this reflection paper, I'm going to reflect my learning and experience of the module by using a well</w:t>
      </w:r>
      <w:r w:rsidR="00B02824" w:rsidRPr="005E0DF8">
        <w:rPr>
          <w:rFonts w:asciiTheme="minorHAnsi" w:hAnsiTheme="minorHAnsi" w:cstheme="minorHAnsi"/>
          <w:sz w:val="28"/>
          <w:szCs w:val="28"/>
        </w:rPr>
        <w:t>-</w:t>
      </w:r>
      <w:r w:rsidRPr="005E0DF8">
        <w:rPr>
          <w:rFonts w:asciiTheme="minorHAnsi" w:hAnsiTheme="minorHAnsi" w:cstheme="minorHAnsi"/>
          <w:sz w:val="28"/>
          <w:szCs w:val="28"/>
        </w:rPr>
        <w:t>known reflective model namely ‘Gibbs reflective cycle’ designed by an American psychologist and sociologist named Graham Gibbs in 1988.</w:t>
      </w:r>
    </w:p>
    <w:p w14:paraId="3CAC75D1" w14:textId="77777777" w:rsidR="00B17975" w:rsidRPr="005E0DF8" w:rsidRDefault="00D062B8" w:rsidP="005E0DF8">
      <w:pPr>
        <w:pStyle w:val="Heading1"/>
        <w:rPr>
          <w:rFonts w:asciiTheme="minorHAnsi" w:hAnsiTheme="minorHAnsi" w:cstheme="minorHAnsi"/>
          <w:sz w:val="28"/>
        </w:rPr>
      </w:pPr>
      <w:bookmarkStart w:id="1" w:name="_Toc45884010"/>
      <w:r w:rsidRPr="005E0DF8">
        <w:rPr>
          <w:rFonts w:asciiTheme="minorHAnsi" w:hAnsiTheme="minorHAnsi" w:cstheme="minorHAnsi"/>
          <w:sz w:val="28"/>
        </w:rPr>
        <w:t>Reflection of the experience</w:t>
      </w:r>
      <w:bookmarkEnd w:id="1"/>
    </w:p>
    <w:p w14:paraId="3CAC75D2" w14:textId="69B567E0" w:rsidR="00B02824"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According to </w:t>
      </w:r>
      <w:proofErr w:type="spellStart"/>
      <w:r w:rsidR="00EB5E17" w:rsidRPr="005E0DF8">
        <w:rPr>
          <w:rFonts w:asciiTheme="minorHAnsi" w:hAnsiTheme="minorHAnsi" w:cstheme="minorHAnsi"/>
          <w:color w:val="000000"/>
          <w:sz w:val="28"/>
          <w:szCs w:val="28"/>
        </w:rPr>
        <w:t>Trought</w:t>
      </w:r>
      <w:proofErr w:type="spellEnd"/>
      <w:r w:rsidR="00EB5E17" w:rsidRPr="005E0DF8">
        <w:rPr>
          <w:rFonts w:asciiTheme="minorHAnsi" w:hAnsiTheme="minorHAnsi" w:cstheme="minorHAnsi"/>
          <w:color w:val="000000"/>
          <w:sz w:val="28"/>
          <w:szCs w:val="28"/>
        </w:rPr>
        <w:t>, F., (2019)</w:t>
      </w:r>
      <w:r w:rsidRPr="005E0DF8">
        <w:rPr>
          <w:rFonts w:asciiTheme="minorHAnsi" w:hAnsiTheme="minorHAnsi" w:cstheme="minorHAnsi"/>
          <w:sz w:val="28"/>
          <w:szCs w:val="28"/>
        </w:rPr>
        <w:t xml:space="preserve">, to share and express about the experiences people had during a specific event, situation, or activity people need the help of systematic reflective models. Considering this appeal Graham Gibbs designed his reflective cycle in 1988. With the help of this reflective model my </w:t>
      </w:r>
      <w:r w:rsidR="00EC7769" w:rsidRPr="005E0DF8">
        <w:rPr>
          <w:rFonts w:asciiTheme="minorHAnsi" w:hAnsiTheme="minorHAnsi" w:cstheme="minorHAnsi"/>
          <w:sz w:val="28"/>
          <w:szCs w:val="28"/>
        </w:rPr>
        <w:t>experience</w:t>
      </w:r>
      <w:r w:rsidRPr="005E0DF8">
        <w:rPr>
          <w:rFonts w:asciiTheme="minorHAnsi" w:hAnsiTheme="minorHAnsi" w:cstheme="minorHAnsi"/>
          <w:sz w:val="28"/>
          <w:szCs w:val="28"/>
        </w:rPr>
        <w:t>s and learning</w:t>
      </w:r>
      <w:r w:rsidR="00B02824" w:rsidRPr="005E0DF8">
        <w:rPr>
          <w:rFonts w:asciiTheme="minorHAnsi" w:hAnsiTheme="minorHAnsi" w:cstheme="minorHAnsi"/>
          <w:sz w:val="28"/>
          <w:szCs w:val="28"/>
        </w:rPr>
        <w:t xml:space="preserve"> are described below:</w:t>
      </w:r>
    </w:p>
    <w:p w14:paraId="3CAC75D3" w14:textId="77777777" w:rsidR="00B17975" w:rsidRPr="005E0DF8" w:rsidRDefault="00D062B8" w:rsidP="005E0DF8">
      <w:pPr>
        <w:rPr>
          <w:rFonts w:asciiTheme="minorHAnsi" w:hAnsiTheme="minorHAnsi" w:cstheme="minorHAnsi"/>
          <w:sz w:val="28"/>
          <w:szCs w:val="28"/>
        </w:rPr>
      </w:pPr>
      <w:r w:rsidRPr="005E0DF8">
        <w:rPr>
          <w:rFonts w:asciiTheme="minorHAnsi" w:hAnsiTheme="minorHAnsi" w:cstheme="minorHAnsi"/>
          <w:noProof/>
          <w:sz w:val="28"/>
          <w:szCs w:val="28"/>
        </w:rPr>
        <w:lastRenderedPageBreak/>
        <w:drawing>
          <wp:inline distT="0" distB="0" distL="0" distR="0" wp14:anchorId="3CAC7636" wp14:editId="3CAC7637">
            <wp:extent cx="5943600" cy="3658268"/>
            <wp:effectExtent l="0" t="0" r="0" b="0"/>
            <wp:docPr id="1" name="Picture 1" descr="Graham Gibbs Reflective Cycle Model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44967" name="Picture 1" descr="Graham Gibbs Reflective Cycle Model 1988"/>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943600" cy="3658268"/>
                    </a:xfrm>
                    <a:prstGeom prst="rect">
                      <a:avLst/>
                    </a:prstGeom>
                    <a:noFill/>
                    <a:ln>
                      <a:noFill/>
                    </a:ln>
                  </pic:spPr>
                </pic:pic>
              </a:graphicData>
            </a:graphic>
          </wp:inline>
        </w:drawing>
      </w:r>
    </w:p>
    <w:p w14:paraId="3CAC75D4" w14:textId="77777777" w:rsidR="001F4DB8"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Figure: Gibbs reflective cycle</w:t>
      </w:r>
      <w:r w:rsidR="00EB5E17" w:rsidRPr="005E0DF8">
        <w:rPr>
          <w:rFonts w:asciiTheme="minorHAnsi" w:hAnsiTheme="minorHAnsi" w:cstheme="minorHAnsi"/>
          <w:sz w:val="28"/>
          <w:szCs w:val="28"/>
        </w:rPr>
        <w:t xml:space="preserve"> (</w:t>
      </w:r>
      <w:r w:rsidR="00EB5E17" w:rsidRPr="005E0DF8">
        <w:rPr>
          <w:rFonts w:asciiTheme="minorHAnsi" w:hAnsiTheme="minorHAnsi" w:cstheme="minorHAnsi"/>
          <w:color w:val="000000"/>
          <w:sz w:val="28"/>
          <w:szCs w:val="28"/>
        </w:rPr>
        <w:t>Carnegie, 2019)</w:t>
      </w:r>
    </w:p>
    <w:p w14:paraId="3CAC75D5" w14:textId="77777777" w:rsidR="00B17975" w:rsidRPr="005E0DF8" w:rsidRDefault="00D062B8" w:rsidP="005E0DF8">
      <w:pPr>
        <w:pStyle w:val="Heading2"/>
        <w:rPr>
          <w:rFonts w:asciiTheme="minorHAnsi" w:hAnsiTheme="minorHAnsi" w:cstheme="minorHAnsi"/>
          <w:szCs w:val="28"/>
        </w:rPr>
      </w:pPr>
      <w:bookmarkStart w:id="2" w:name="_Toc45884011"/>
      <w:r w:rsidRPr="005E0DF8">
        <w:rPr>
          <w:rFonts w:asciiTheme="minorHAnsi" w:hAnsiTheme="minorHAnsi" w:cstheme="minorHAnsi"/>
          <w:szCs w:val="28"/>
        </w:rPr>
        <w:t>Description</w:t>
      </w:r>
      <w:bookmarkEnd w:id="2"/>
    </w:p>
    <w:p w14:paraId="3CAC75D9" w14:textId="03FB2ECA" w:rsidR="003F7C98"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The journey of the module was started to make students confident and competent as effective employees by developing a range of academic and employability skills such as effective time management skills, academic writing, presentation skills, and more. As per the objectives of the model was concerned we learned different areas of academic and employability skills to develop our skills portfolios such as academic writing and language, paraphrasing, referencing, </w:t>
      </w:r>
      <w:proofErr w:type="spellStart"/>
      <w:r w:rsidRPr="005E0DF8">
        <w:rPr>
          <w:rFonts w:asciiTheme="minorHAnsi" w:hAnsiTheme="minorHAnsi" w:cstheme="minorHAnsi"/>
          <w:sz w:val="28"/>
          <w:szCs w:val="28"/>
        </w:rPr>
        <w:t>summarising</w:t>
      </w:r>
      <w:proofErr w:type="spellEnd"/>
      <w:r w:rsidRPr="005E0DF8">
        <w:rPr>
          <w:rFonts w:asciiTheme="minorHAnsi" w:hAnsiTheme="minorHAnsi" w:cstheme="minorHAnsi"/>
          <w:sz w:val="28"/>
          <w:szCs w:val="28"/>
        </w:rPr>
        <w:t>, time management, CV writing, cover letter writing, presentation, public speaking, and more. Besides, the overall activities of the module were full of essential information and resources to make us competent in different areas of skills.</w:t>
      </w:r>
    </w:p>
    <w:p w14:paraId="3CAC75DA" w14:textId="77777777" w:rsidR="00B17975" w:rsidRPr="005E0DF8" w:rsidRDefault="00D062B8" w:rsidP="005E0DF8">
      <w:pPr>
        <w:pStyle w:val="Heading2"/>
        <w:rPr>
          <w:rFonts w:asciiTheme="minorHAnsi" w:hAnsiTheme="minorHAnsi" w:cstheme="minorHAnsi"/>
          <w:szCs w:val="28"/>
        </w:rPr>
      </w:pPr>
      <w:bookmarkStart w:id="3" w:name="_Toc45884012"/>
      <w:r w:rsidRPr="005E0DF8">
        <w:rPr>
          <w:rFonts w:asciiTheme="minorHAnsi" w:hAnsiTheme="minorHAnsi" w:cstheme="minorHAnsi"/>
          <w:szCs w:val="28"/>
        </w:rPr>
        <w:lastRenderedPageBreak/>
        <w:t>Feelings</w:t>
      </w:r>
      <w:bookmarkEnd w:id="3"/>
    </w:p>
    <w:p w14:paraId="3CAC75DB" w14:textId="6C355596" w:rsidR="00B17975"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The overall experience of the module was impressive. While I was reading the outline of the </w:t>
      </w:r>
      <w:r w:rsidR="005E0DF8" w:rsidRPr="005E0DF8">
        <w:rPr>
          <w:rFonts w:asciiTheme="minorHAnsi" w:hAnsiTheme="minorHAnsi" w:cstheme="minorHAnsi"/>
          <w:sz w:val="28"/>
          <w:szCs w:val="28"/>
        </w:rPr>
        <w:t>module,</w:t>
      </w:r>
      <w:r w:rsidRPr="005E0DF8">
        <w:rPr>
          <w:rFonts w:asciiTheme="minorHAnsi" w:hAnsiTheme="minorHAnsi" w:cstheme="minorHAnsi"/>
          <w:sz w:val="28"/>
          <w:szCs w:val="28"/>
        </w:rPr>
        <w:t xml:space="preserve"> I thought that it was going to be a very difficult task for me. I never had good academic writing skills. However, the resources of the module came up with a short guide for effective academic writing. The module focused on different critical areas of academic writing including grammatical issues, sentence structure, clause structure, paragraph structure, and more. Now I feel that I have significantly improved my academic writing skills. To explore the improvement in my writing I often write in different blogs and websites. Besides, I also practice my academic writing in Grammarly. Before starting the </w:t>
      </w:r>
      <w:r w:rsidR="005E0DF8" w:rsidRPr="005E0DF8">
        <w:rPr>
          <w:rFonts w:asciiTheme="minorHAnsi" w:hAnsiTheme="minorHAnsi" w:cstheme="minorHAnsi"/>
          <w:sz w:val="28"/>
          <w:szCs w:val="28"/>
        </w:rPr>
        <w:t>module,</w:t>
      </w:r>
      <w:r w:rsidRPr="005E0DF8">
        <w:rPr>
          <w:rFonts w:asciiTheme="minorHAnsi" w:hAnsiTheme="minorHAnsi" w:cstheme="minorHAnsi"/>
          <w:sz w:val="28"/>
          <w:szCs w:val="28"/>
        </w:rPr>
        <w:t xml:space="preserve"> I often got 40-45% scores in academic writing but now I have significantly improved my writing as I can score more than 80%. It is a really good feeling to me as the confidence in my academic writing skills is significantly improved with the help of this module. I also practice my learning in academic writing by writing emails, academic essays, and more. As a result, I'm on the way of continual improvement of my academic writing skills.</w:t>
      </w:r>
    </w:p>
    <w:p w14:paraId="3CAC75DC" w14:textId="5B6B5C8D" w:rsidR="00B17975"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Before starting the </w:t>
      </w:r>
      <w:r w:rsidR="005E0DF8" w:rsidRPr="005E0DF8">
        <w:rPr>
          <w:rFonts w:asciiTheme="minorHAnsi" w:hAnsiTheme="minorHAnsi" w:cstheme="minorHAnsi"/>
          <w:sz w:val="28"/>
          <w:szCs w:val="28"/>
        </w:rPr>
        <w:t>module,</w:t>
      </w:r>
      <w:r w:rsidRPr="005E0DF8">
        <w:rPr>
          <w:rFonts w:asciiTheme="minorHAnsi" w:hAnsiTheme="minorHAnsi" w:cstheme="minorHAnsi"/>
          <w:sz w:val="28"/>
          <w:szCs w:val="28"/>
        </w:rPr>
        <w:t xml:space="preserve"> I had no idea about referencing. However, referencing is the most prominent way of providing credit to the author and acknowledging his/her contribution. Throughout the module, I have learned the critical issues of references by participating in workshop and classroom exercise. Now I can successfully acknowledge the contribution of authors using appropriate referencing. It makes me feel ethical while each time I reference the contribution of others.</w:t>
      </w:r>
    </w:p>
    <w:p w14:paraId="3CAC75DD" w14:textId="6F5EF54F" w:rsidR="00B17975"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lastRenderedPageBreak/>
        <w:t xml:space="preserve">I was never a good time manager. I was often failed to do urgent tasks within the timeframe. I sometimes used notes of my daily tasks to manage time but It was not fully effective. I never thought of a model of time management. However, during the module, I was introduced to Eisenhower's approach of time management that classifies tasks based on emergency and importance. I have </w:t>
      </w:r>
      <w:proofErr w:type="spellStart"/>
      <w:r w:rsidRPr="005E0DF8">
        <w:rPr>
          <w:rFonts w:asciiTheme="minorHAnsi" w:hAnsiTheme="minorHAnsi" w:cstheme="minorHAnsi"/>
          <w:sz w:val="28"/>
          <w:szCs w:val="28"/>
        </w:rPr>
        <w:t>practised</w:t>
      </w:r>
      <w:proofErr w:type="spellEnd"/>
      <w:r w:rsidRPr="005E0DF8">
        <w:rPr>
          <w:rFonts w:asciiTheme="minorHAnsi" w:hAnsiTheme="minorHAnsi" w:cstheme="minorHAnsi"/>
          <w:sz w:val="28"/>
          <w:szCs w:val="28"/>
        </w:rPr>
        <w:t xml:space="preserve"> this time management framework on my classroom activities as well as on my activities. It has brought significant pleasure to me as I can complete all the important and urgent tasks within the timeframe.</w:t>
      </w:r>
    </w:p>
    <w:p w14:paraId="3CAC75DE" w14:textId="28F5B7FC" w:rsidR="00B17975"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Abbott, (2018) said, 'who doesn't enjoy the improvement of skills?' and I am also improving my skills and enjoying the improvement. It makes me feel impressive as I have started developing my academic and employment skills most easily with the help of the module instructor as well as the useful resources.</w:t>
      </w:r>
    </w:p>
    <w:p w14:paraId="3CAC75DF" w14:textId="77777777" w:rsidR="00B17975" w:rsidRPr="005E0DF8" w:rsidRDefault="00D062B8" w:rsidP="005E0DF8">
      <w:pPr>
        <w:pStyle w:val="Heading2"/>
        <w:rPr>
          <w:rFonts w:asciiTheme="minorHAnsi" w:hAnsiTheme="minorHAnsi" w:cstheme="minorHAnsi"/>
          <w:szCs w:val="28"/>
        </w:rPr>
      </w:pPr>
      <w:bookmarkStart w:id="4" w:name="_Toc45884013"/>
      <w:r w:rsidRPr="005E0DF8">
        <w:rPr>
          <w:rFonts w:asciiTheme="minorHAnsi" w:hAnsiTheme="minorHAnsi" w:cstheme="minorHAnsi"/>
          <w:szCs w:val="28"/>
        </w:rPr>
        <w:t>Evaluation</w:t>
      </w:r>
      <w:bookmarkEnd w:id="4"/>
    </w:p>
    <w:p w14:paraId="3CAC75E0" w14:textId="77777777" w:rsidR="00B17975"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The overall experience of the module was very good for me. I had really good times during the module. According to </w:t>
      </w:r>
      <w:r w:rsidR="00EB5E17" w:rsidRPr="005E0DF8">
        <w:rPr>
          <w:rFonts w:asciiTheme="minorHAnsi" w:hAnsiTheme="minorHAnsi" w:cstheme="minorHAnsi"/>
          <w:color w:val="000000"/>
          <w:sz w:val="28"/>
          <w:szCs w:val="28"/>
        </w:rPr>
        <w:t xml:space="preserve">Done, </w:t>
      </w:r>
      <w:r w:rsidR="0071141C" w:rsidRPr="005E0DF8">
        <w:rPr>
          <w:rFonts w:asciiTheme="minorHAnsi" w:hAnsiTheme="minorHAnsi" w:cstheme="minorHAnsi"/>
          <w:color w:val="000000"/>
          <w:sz w:val="28"/>
          <w:szCs w:val="28"/>
        </w:rPr>
        <w:t>(</w:t>
      </w:r>
      <w:r w:rsidR="00EB5E17" w:rsidRPr="005E0DF8">
        <w:rPr>
          <w:rFonts w:asciiTheme="minorHAnsi" w:hAnsiTheme="minorHAnsi" w:cstheme="minorHAnsi"/>
          <w:color w:val="000000"/>
          <w:sz w:val="28"/>
          <w:szCs w:val="28"/>
        </w:rPr>
        <w:t>2019</w:t>
      </w:r>
      <w:r w:rsidR="0071141C" w:rsidRPr="005E0DF8">
        <w:rPr>
          <w:rFonts w:asciiTheme="minorHAnsi" w:hAnsiTheme="minorHAnsi" w:cstheme="minorHAnsi"/>
          <w:color w:val="000000"/>
          <w:sz w:val="28"/>
          <w:szCs w:val="28"/>
        </w:rPr>
        <w:t>)</w:t>
      </w:r>
      <w:r w:rsidRPr="005E0DF8">
        <w:rPr>
          <w:rFonts w:asciiTheme="minorHAnsi" w:hAnsiTheme="minorHAnsi" w:cstheme="minorHAnsi"/>
          <w:sz w:val="28"/>
          <w:szCs w:val="28"/>
        </w:rPr>
        <w:t>, effective academic writing skill is the most dominant competence of a student and students should learn the grammatical issues, sentence structure, clause structure, summarizing, paraphrasing, essay writing, etc. These are exactly the issues that the module has focused on. Besides, the resources and study materials that are provided in the module were very effective as well. Our module instructor acted as a superhero. His constructive guidance along with the effective teaching style was very enjoyable to us. In summary, we had some good times with lots of good resources during the timeframe of the module.</w:t>
      </w:r>
    </w:p>
    <w:p w14:paraId="3CAC75E1" w14:textId="77777777" w:rsidR="00B17975"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lastRenderedPageBreak/>
        <w:t>Though the weight of good experience is very high in comparison to the bad experience, I had some challenging times as well. We had some presentation sessions during the module. I had to use PowerPoint and other technological resources during the presentation. But I have little knowledge of that. Besides, my public speaking skills are not very good. As a result, I obtained poor marks regarding these issues. Though it seems bad personally for me it may not be true for everyone. However, while designing the study materials and resources of the module, our instructors may have some scope for the improvement of our presentation by arranging more practice presentation sessions.</w:t>
      </w:r>
    </w:p>
    <w:p w14:paraId="3CAC75E2" w14:textId="77777777" w:rsidR="00B17975" w:rsidRPr="005E0DF8" w:rsidRDefault="00D062B8" w:rsidP="005E0DF8">
      <w:pPr>
        <w:pStyle w:val="Heading2"/>
        <w:rPr>
          <w:rFonts w:asciiTheme="minorHAnsi" w:hAnsiTheme="minorHAnsi" w:cstheme="minorHAnsi"/>
          <w:szCs w:val="28"/>
        </w:rPr>
      </w:pPr>
      <w:bookmarkStart w:id="5" w:name="_Toc45884014"/>
      <w:r w:rsidRPr="005E0DF8">
        <w:rPr>
          <w:rFonts w:asciiTheme="minorHAnsi" w:hAnsiTheme="minorHAnsi" w:cstheme="minorHAnsi"/>
          <w:szCs w:val="28"/>
        </w:rPr>
        <w:t>Analyses</w:t>
      </w:r>
      <w:bookmarkEnd w:id="5"/>
    </w:p>
    <w:p w14:paraId="3CAC75E3" w14:textId="75A001C1" w:rsidR="00B17975"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There is no doubt that the module was very effective for me. </w:t>
      </w:r>
      <w:r w:rsidR="00CB1C01" w:rsidRPr="005E0DF8">
        <w:rPr>
          <w:rFonts w:asciiTheme="minorHAnsi" w:hAnsiTheme="minorHAnsi" w:cstheme="minorHAnsi"/>
          <w:sz w:val="28"/>
          <w:szCs w:val="28"/>
        </w:rPr>
        <w:t xml:space="preserve">I have learned how to summarize </w:t>
      </w:r>
      <w:r w:rsidR="00257592" w:rsidRPr="005E0DF8">
        <w:rPr>
          <w:rFonts w:asciiTheme="minorHAnsi" w:hAnsiTheme="minorHAnsi" w:cstheme="minorHAnsi"/>
          <w:sz w:val="28"/>
          <w:szCs w:val="28"/>
        </w:rPr>
        <w:t>articles to write my assignments</w:t>
      </w:r>
      <w:r w:rsidR="00097046" w:rsidRPr="005E0DF8">
        <w:rPr>
          <w:rFonts w:asciiTheme="minorHAnsi" w:hAnsiTheme="minorHAnsi" w:cstheme="minorHAnsi"/>
          <w:sz w:val="28"/>
          <w:szCs w:val="28"/>
        </w:rPr>
        <w:t>. Different aspects of employa</w:t>
      </w:r>
      <w:r w:rsidR="00C40F22" w:rsidRPr="005E0DF8">
        <w:rPr>
          <w:rFonts w:asciiTheme="minorHAnsi" w:hAnsiTheme="minorHAnsi" w:cstheme="minorHAnsi"/>
          <w:sz w:val="28"/>
          <w:szCs w:val="28"/>
        </w:rPr>
        <w:t xml:space="preserve">bility skills were helpful for me to be </w:t>
      </w:r>
      <w:r w:rsidR="00C9107E" w:rsidRPr="005E0DF8">
        <w:rPr>
          <w:rFonts w:asciiTheme="minorHAnsi" w:hAnsiTheme="minorHAnsi" w:cstheme="minorHAnsi"/>
          <w:sz w:val="28"/>
          <w:szCs w:val="28"/>
        </w:rPr>
        <w:t>more effective in my current workplace.</w:t>
      </w:r>
    </w:p>
    <w:p w14:paraId="3CAC75E4" w14:textId="167046B2" w:rsidR="00B17975" w:rsidRPr="005E0DF8" w:rsidRDefault="00E6067C" w:rsidP="005E0DF8">
      <w:pPr>
        <w:rPr>
          <w:rFonts w:asciiTheme="minorHAnsi" w:hAnsiTheme="minorHAnsi" w:cstheme="minorHAnsi"/>
          <w:sz w:val="28"/>
          <w:szCs w:val="28"/>
        </w:rPr>
      </w:pPr>
      <w:r w:rsidRPr="005E0DF8">
        <w:rPr>
          <w:rFonts w:asciiTheme="minorHAnsi" w:hAnsiTheme="minorHAnsi" w:cstheme="minorHAnsi"/>
          <w:sz w:val="28"/>
          <w:szCs w:val="28"/>
        </w:rPr>
        <w:t>Second term</w:t>
      </w:r>
      <w:r w:rsidR="00D062B8" w:rsidRPr="005E0DF8">
        <w:rPr>
          <w:rFonts w:asciiTheme="minorHAnsi" w:hAnsiTheme="minorHAnsi" w:cstheme="minorHAnsi"/>
          <w:sz w:val="28"/>
          <w:szCs w:val="28"/>
        </w:rPr>
        <w:t xml:space="preserve"> </w:t>
      </w:r>
      <w:r w:rsidRPr="005E0DF8">
        <w:rPr>
          <w:rFonts w:asciiTheme="minorHAnsi" w:hAnsiTheme="minorHAnsi" w:cstheme="minorHAnsi"/>
          <w:sz w:val="28"/>
          <w:szCs w:val="28"/>
        </w:rPr>
        <w:t>really helped me</w:t>
      </w:r>
      <w:r w:rsidR="00D062B8" w:rsidRPr="005E0DF8">
        <w:rPr>
          <w:rFonts w:asciiTheme="minorHAnsi" w:hAnsiTheme="minorHAnsi" w:cstheme="minorHAnsi"/>
          <w:sz w:val="28"/>
          <w:szCs w:val="28"/>
        </w:rPr>
        <w:t xml:space="preserve"> </w:t>
      </w:r>
      <w:r w:rsidRPr="005E0DF8">
        <w:rPr>
          <w:rFonts w:asciiTheme="minorHAnsi" w:hAnsiTheme="minorHAnsi" w:cstheme="minorHAnsi"/>
          <w:sz w:val="28"/>
          <w:szCs w:val="28"/>
        </w:rPr>
        <w:t xml:space="preserve">to </w:t>
      </w:r>
      <w:r w:rsidR="00D062B8" w:rsidRPr="005E0DF8">
        <w:rPr>
          <w:rFonts w:asciiTheme="minorHAnsi" w:hAnsiTheme="minorHAnsi" w:cstheme="minorHAnsi"/>
          <w:sz w:val="28"/>
          <w:szCs w:val="28"/>
        </w:rPr>
        <w:t xml:space="preserve">write </w:t>
      </w:r>
      <w:r w:rsidR="00C40F22" w:rsidRPr="005E0DF8">
        <w:rPr>
          <w:rFonts w:asciiTheme="minorHAnsi" w:hAnsiTheme="minorHAnsi" w:cstheme="minorHAnsi"/>
          <w:sz w:val="28"/>
          <w:szCs w:val="28"/>
        </w:rPr>
        <w:t>one-page</w:t>
      </w:r>
      <w:r w:rsidR="00D062B8" w:rsidRPr="005E0DF8">
        <w:rPr>
          <w:rFonts w:asciiTheme="minorHAnsi" w:hAnsiTheme="minorHAnsi" w:cstheme="minorHAnsi"/>
          <w:sz w:val="28"/>
          <w:szCs w:val="28"/>
        </w:rPr>
        <w:t xml:space="preserve"> CV providing my details, areas of experience, educational background, work experience, voluntary work, and interests with a specific format.</w:t>
      </w:r>
      <w:r w:rsidR="008F38E1" w:rsidRPr="005E0DF8">
        <w:rPr>
          <w:rFonts w:asciiTheme="minorHAnsi" w:hAnsiTheme="minorHAnsi" w:cstheme="minorHAnsi"/>
          <w:sz w:val="28"/>
          <w:szCs w:val="28"/>
        </w:rPr>
        <w:t xml:space="preserve"> According to </w:t>
      </w:r>
      <w:r w:rsidR="0006495E" w:rsidRPr="005E0DF8">
        <w:rPr>
          <w:rFonts w:asciiTheme="minorHAnsi" w:hAnsiTheme="minorHAnsi" w:cstheme="minorHAnsi"/>
          <w:sz w:val="28"/>
          <w:szCs w:val="28"/>
        </w:rPr>
        <w:t xml:space="preserve">Reed.co.uk (2020), </w:t>
      </w:r>
      <w:r w:rsidR="003330C1" w:rsidRPr="005E0DF8">
        <w:rPr>
          <w:rFonts w:asciiTheme="minorHAnsi" w:hAnsiTheme="minorHAnsi" w:cstheme="minorHAnsi"/>
          <w:sz w:val="28"/>
          <w:szCs w:val="28"/>
        </w:rPr>
        <w:t xml:space="preserve">when someone writes a cv for the first time </w:t>
      </w:r>
      <w:r w:rsidR="003D242A" w:rsidRPr="005E0DF8">
        <w:rPr>
          <w:rFonts w:asciiTheme="minorHAnsi" w:hAnsiTheme="minorHAnsi" w:cstheme="minorHAnsi"/>
          <w:sz w:val="28"/>
          <w:szCs w:val="28"/>
        </w:rPr>
        <w:t>they do not know where to start and</w:t>
      </w:r>
      <w:r w:rsidR="00562E99" w:rsidRPr="005E0DF8">
        <w:rPr>
          <w:rFonts w:asciiTheme="minorHAnsi" w:hAnsiTheme="minorHAnsi" w:cstheme="minorHAnsi"/>
          <w:sz w:val="28"/>
          <w:szCs w:val="28"/>
        </w:rPr>
        <w:t xml:space="preserve"> they always struggle to write personal statement. My lecturer taught me how to write </w:t>
      </w:r>
      <w:r w:rsidR="006B0761" w:rsidRPr="005E0DF8">
        <w:rPr>
          <w:rFonts w:asciiTheme="minorHAnsi" w:hAnsiTheme="minorHAnsi" w:cstheme="minorHAnsi"/>
          <w:sz w:val="28"/>
          <w:szCs w:val="28"/>
        </w:rPr>
        <w:t>a personal statement on the CV appropriately.</w:t>
      </w:r>
    </w:p>
    <w:p w14:paraId="3CAC75E5" w14:textId="6C54DE9F" w:rsidR="00B17975" w:rsidRPr="005E0DF8" w:rsidRDefault="006A72B2" w:rsidP="005E0DF8">
      <w:pPr>
        <w:rPr>
          <w:rFonts w:asciiTheme="minorHAnsi" w:hAnsiTheme="minorHAnsi" w:cstheme="minorHAnsi"/>
          <w:sz w:val="28"/>
          <w:szCs w:val="28"/>
        </w:rPr>
      </w:pPr>
      <w:r w:rsidRPr="005E0DF8">
        <w:rPr>
          <w:rFonts w:asciiTheme="minorHAnsi" w:hAnsiTheme="minorHAnsi" w:cstheme="minorHAnsi"/>
          <w:sz w:val="28"/>
          <w:szCs w:val="28"/>
        </w:rPr>
        <w:t xml:space="preserve">During this </w:t>
      </w:r>
      <w:r w:rsidR="003C36DA" w:rsidRPr="005E0DF8">
        <w:rPr>
          <w:rFonts w:asciiTheme="minorHAnsi" w:hAnsiTheme="minorHAnsi" w:cstheme="minorHAnsi"/>
          <w:sz w:val="28"/>
          <w:szCs w:val="28"/>
        </w:rPr>
        <w:t>module,</w:t>
      </w:r>
      <w:r w:rsidRPr="005E0DF8">
        <w:rPr>
          <w:rFonts w:asciiTheme="minorHAnsi" w:hAnsiTheme="minorHAnsi" w:cstheme="minorHAnsi"/>
          <w:sz w:val="28"/>
          <w:szCs w:val="28"/>
        </w:rPr>
        <w:t xml:space="preserve"> my lecture </w:t>
      </w:r>
      <w:r w:rsidR="00C83CEB" w:rsidRPr="005E0DF8">
        <w:rPr>
          <w:rFonts w:asciiTheme="minorHAnsi" w:hAnsiTheme="minorHAnsi" w:cstheme="minorHAnsi"/>
          <w:sz w:val="28"/>
          <w:szCs w:val="28"/>
        </w:rPr>
        <w:t xml:space="preserve">really emphasized importance of public speaking skills for both academic and employability skills. </w:t>
      </w:r>
      <w:r w:rsidR="002D611C" w:rsidRPr="005E0DF8">
        <w:rPr>
          <w:rFonts w:asciiTheme="minorHAnsi" w:hAnsiTheme="minorHAnsi" w:cstheme="minorHAnsi"/>
          <w:sz w:val="28"/>
          <w:szCs w:val="28"/>
        </w:rPr>
        <w:t>This</w:t>
      </w:r>
      <w:r w:rsidR="000B4842" w:rsidRPr="005E0DF8">
        <w:rPr>
          <w:rFonts w:asciiTheme="minorHAnsi" w:hAnsiTheme="minorHAnsi" w:cstheme="minorHAnsi"/>
          <w:sz w:val="28"/>
          <w:szCs w:val="28"/>
        </w:rPr>
        <w:t xml:space="preserve"> term </w:t>
      </w:r>
      <w:r w:rsidR="00EA26EA" w:rsidRPr="005E0DF8">
        <w:rPr>
          <w:rFonts w:asciiTheme="minorHAnsi" w:hAnsiTheme="minorHAnsi" w:cstheme="minorHAnsi"/>
          <w:sz w:val="28"/>
          <w:szCs w:val="28"/>
        </w:rPr>
        <w:t xml:space="preserve">we need </w:t>
      </w:r>
      <w:r w:rsidR="000B4842" w:rsidRPr="005E0DF8">
        <w:rPr>
          <w:rFonts w:asciiTheme="minorHAnsi" w:hAnsiTheme="minorHAnsi" w:cstheme="minorHAnsi"/>
          <w:sz w:val="28"/>
          <w:szCs w:val="28"/>
        </w:rPr>
        <w:t>to deliver</w:t>
      </w:r>
      <w:r w:rsidR="00EA26EA" w:rsidRPr="005E0DF8">
        <w:rPr>
          <w:rFonts w:asciiTheme="minorHAnsi" w:hAnsiTheme="minorHAnsi" w:cstheme="minorHAnsi"/>
          <w:sz w:val="28"/>
          <w:szCs w:val="28"/>
        </w:rPr>
        <w:t xml:space="preserve"> a presentation for effective team</w:t>
      </w:r>
      <w:r w:rsidR="00D623ED" w:rsidRPr="005E0DF8">
        <w:rPr>
          <w:rFonts w:asciiTheme="minorHAnsi" w:hAnsiTheme="minorHAnsi" w:cstheme="minorHAnsi"/>
          <w:sz w:val="28"/>
          <w:szCs w:val="28"/>
        </w:rPr>
        <w:t xml:space="preserve"> working module. L</w:t>
      </w:r>
      <w:r w:rsidR="002D611C" w:rsidRPr="005E0DF8">
        <w:rPr>
          <w:rFonts w:asciiTheme="minorHAnsi" w:hAnsiTheme="minorHAnsi" w:cstheme="minorHAnsi"/>
          <w:sz w:val="28"/>
          <w:szCs w:val="28"/>
        </w:rPr>
        <w:t xml:space="preserve">earning from this module </w:t>
      </w:r>
      <w:r w:rsidR="00152EA5" w:rsidRPr="005E0DF8">
        <w:rPr>
          <w:rFonts w:asciiTheme="minorHAnsi" w:hAnsiTheme="minorHAnsi" w:cstheme="minorHAnsi"/>
          <w:sz w:val="28"/>
          <w:szCs w:val="28"/>
        </w:rPr>
        <w:t xml:space="preserve">is </w:t>
      </w:r>
      <w:r w:rsidR="002D611C" w:rsidRPr="005E0DF8">
        <w:rPr>
          <w:rFonts w:asciiTheme="minorHAnsi" w:hAnsiTheme="minorHAnsi" w:cstheme="minorHAnsi"/>
          <w:sz w:val="28"/>
          <w:szCs w:val="28"/>
        </w:rPr>
        <w:t>help</w:t>
      </w:r>
      <w:r w:rsidR="00152EA5" w:rsidRPr="005E0DF8">
        <w:rPr>
          <w:rFonts w:asciiTheme="minorHAnsi" w:hAnsiTheme="minorHAnsi" w:cstheme="minorHAnsi"/>
          <w:sz w:val="28"/>
          <w:szCs w:val="28"/>
        </w:rPr>
        <w:t>ing</w:t>
      </w:r>
      <w:r w:rsidR="002D611C" w:rsidRPr="005E0DF8">
        <w:rPr>
          <w:rFonts w:asciiTheme="minorHAnsi" w:hAnsiTheme="minorHAnsi" w:cstheme="minorHAnsi"/>
          <w:sz w:val="28"/>
          <w:szCs w:val="28"/>
        </w:rPr>
        <w:t xml:space="preserve"> me to make my PowerPoint slides without any</w:t>
      </w:r>
      <w:r w:rsidR="00741AF7" w:rsidRPr="005E0DF8">
        <w:rPr>
          <w:rFonts w:asciiTheme="minorHAnsi" w:hAnsiTheme="minorHAnsi" w:cstheme="minorHAnsi"/>
          <w:sz w:val="28"/>
          <w:szCs w:val="28"/>
        </w:rPr>
        <w:t xml:space="preserve"> </w:t>
      </w:r>
      <w:r w:rsidR="00152EA5" w:rsidRPr="005E0DF8">
        <w:rPr>
          <w:rFonts w:asciiTheme="minorHAnsi" w:hAnsiTheme="minorHAnsi" w:cstheme="minorHAnsi"/>
          <w:sz w:val="28"/>
          <w:szCs w:val="28"/>
        </w:rPr>
        <w:t>stress</w:t>
      </w:r>
      <w:r w:rsidR="00741AF7" w:rsidRPr="005E0DF8">
        <w:rPr>
          <w:rFonts w:asciiTheme="minorHAnsi" w:hAnsiTheme="minorHAnsi" w:cstheme="minorHAnsi"/>
          <w:sz w:val="28"/>
          <w:szCs w:val="28"/>
        </w:rPr>
        <w:t>.</w:t>
      </w:r>
      <w:r w:rsidR="002D611C" w:rsidRPr="005E0DF8">
        <w:rPr>
          <w:rFonts w:asciiTheme="minorHAnsi" w:hAnsiTheme="minorHAnsi" w:cstheme="minorHAnsi"/>
          <w:sz w:val="28"/>
          <w:szCs w:val="28"/>
        </w:rPr>
        <w:t xml:space="preserve"> </w:t>
      </w:r>
      <w:r w:rsidR="00741AF7" w:rsidRPr="005E0DF8">
        <w:rPr>
          <w:rFonts w:asciiTheme="minorHAnsi" w:hAnsiTheme="minorHAnsi" w:cstheme="minorHAnsi"/>
          <w:sz w:val="28"/>
          <w:szCs w:val="28"/>
        </w:rPr>
        <w:t xml:space="preserve">According to my </w:t>
      </w:r>
      <w:r w:rsidR="007855C9" w:rsidRPr="005E0DF8">
        <w:rPr>
          <w:rFonts w:asciiTheme="minorHAnsi" w:hAnsiTheme="minorHAnsi" w:cstheme="minorHAnsi"/>
          <w:sz w:val="28"/>
          <w:szCs w:val="28"/>
        </w:rPr>
        <w:lastRenderedPageBreak/>
        <w:t>tutor I</w:t>
      </w:r>
      <w:r w:rsidR="00D062B8" w:rsidRPr="005E0DF8">
        <w:rPr>
          <w:rFonts w:asciiTheme="minorHAnsi" w:hAnsiTheme="minorHAnsi" w:cstheme="minorHAnsi"/>
          <w:sz w:val="28"/>
          <w:szCs w:val="28"/>
        </w:rPr>
        <w:t xml:space="preserve"> </w:t>
      </w:r>
      <w:r w:rsidR="00741AF7" w:rsidRPr="005E0DF8">
        <w:rPr>
          <w:rFonts w:asciiTheme="minorHAnsi" w:hAnsiTheme="minorHAnsi" w:cstheme="minorHAnsi"/>
          <w:sz w:val="28"/>
          <w:szCs w:val="28"/>
        </w:rPr>
        <w:t>need to</w:t>
      </w:r>
      <w:r w:rsidR="00D062B8" w:rsidRPr="005E0DF8">
        <w:rPr>
          <w:rFonts w:asciiTheme="minorHAnsi" w:hAnsiTheme="minorHAnsi" w:cstheme="minorHAnsi"/>
          <w:sz w:val="28"/>
          <w:szCs w:val="28"/>
        </w:rPr>
        <w:t xml:space="preserve"> especially focus on my body language including keeping the eyes on the audience with a natural gesture. Besides, I also keep notes and points to keep me on track. </w:t>
      </w:r>
      <w:r w:rsidR="00152EA5" w:rsidRPr="005E0DF8">
        <w:rPr>
          <w:rFonts w:asciiTheme="minorHAnsi" w:hAnsiTheme="minorHAnsi" w:cstheme="minorHAnsi"/>
          <w:sz w:val="28"/>
          <w:szCs w:val="28"/>
        </w:rPr>
        <w:t xml:space="preserve"> </w:t>
      </w:r>
      <w:proofErr w:type="spellStart"/>
      <w:r w:rsidR="008857BA" w:rsidRPr="005E0DF8">
        <w:rPr>
          <w:rFonts w:asciiTheme="minorHAnsi" w:hAnsiTheme="minorHAnsi" w:cstheme="minorHAnsi"/>
          <w:sz w:val="28"/>
          <w:szCs w:val="28"/>
        </w:rPr>
        <w:t>Lofstead</w:t>
      </w:r>
      <w:proofErr w:type="spellEnd"/>
      <w:r w:rsidR="008857BA" w:rsidRPr="005E0DF8">
        <w:rPr>
          <w:rFonts w:asciiTheme="minorHAnsi" w:hAnsiTheme="minorHAnsi" w:cstheme="minorHAnsi"/>
          <w:sz w:val="28"/>
          <w:szCs w:val="28"/>
        </w:rPr>
        <w:t xml:space="preserve"> (2018) states that </w:t>
      </w:r>
      <w:r w:rsidR="00FE0052" w:rsidRPr="005E0DF8">
        <w:rPr>
          <w:rFonts w:asciiTheme="minorHAnsi" w:hAnsiTheme="minorHAnsi" w:cstheme="minorHAnsi"/>
          <w:sz w:val="28"/>
          <w:szCs w:val="28"/>
        </w:rPr>
        <w:t xml:space="preserve">engaging audience and focusing on their needs </w:t>
      </w:r>
      <w:r w:rsidR="00D67788" w:rsidRPr="005E0DF8">
        <w:rPr>
          <w:rFonts w:asciiTheme="minorHAnsi" w:hAnsiTheme="minorHAnsi" w:cstheme="minorHAnsi"/>
          <w:sz w:val="28"/>
          <w:szCs w:val="28"/>
        </w:rPr>
        <w:t xml:space="preserve">are </w:t>
      </w:r>
      <w:r w:rsidR="00AE3384" w:rsidRPr="005E0DF8">
        <w:rPr>
          <w:rFonts w:asciiTheme="minorHAnsi" w:hAnsiTheme="minorHAnsi" w:cstheme="minorHAnsi"/>
          <w:sz w:val="28"/>
          <w:szCs w:val="28"/>
        </w:rPr>
        <w:t xml:space="preserve">essential </w:t>
      </w:r>
      <w:r w:rsidR="00D67788" w:rsidRPr="005E0DF8">
        <w:rPr>
          <w:rFonts w:asciiTheme="minorHAnsi" w:hAnsiTheme="minorHAnsi" w:cstheme="minorHAnsi"/>
          <w:sz w:val="28"/>
          <w:szCs w:val="28"/>
        </w:rPr>
        <w:t xml:space="preserve">traits </w:t>
      </w:r>
      <w:r w:rsidR="00AE3384" w:rsidRPr="005E0DF8">
        <w:rPr>
          <w:rFonts w:asciiTheme="minorHAnsi" w:hAnsiTheme="minorHAnsi" w:cstheme="minorHAnsi"/>
          <w:sz w:val="28"/>
          <w:szCs w:val="28"/>
        </w:rPr>
        <w:t>of a successful presenter.</w:t>
      </w:r>
    </w:p>
    <w:p w14:paraId="3CAC75E6" w14:textId="77777777" w:rsidR="00B17975"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However, I was not prepared to explore the optimum benefits from the module. Besides, I was not able to give my best effort during the module.</w:t>
      </w:r>
    </w:p>
    <w:p w14:paraId="3CAC75E7" w14:textId="77777777" w:rsidR="00B17975"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During the module, I learnt about cover letter writing including the elements of the cover letter. But I did not clearly understand the necessity of it. But now I can </w:t>
      </w:r>
      <w:proofErr w:type="spellStart"/>
      <w:r w:rsidRPr="005E0DF8">
        <w:rPr>
          <w:rFonts w:asciiTheme="minorHAnsi" w:hAnsiTheme="minorHAnsi" w:cstheme="minorHAnsi"/>
          <w:sz w:val="28"/>
          <w:szCs w:val="28"/>
        </w:rPr>
        <w:t>realise</w:t>
      </w:r>
      <w:proofErr w:type="spellEnd"/>
      <w:r w:rsidRPr="005E0DF8">
        <w:rPr>
          <w:rFonts w:asciiTheme="minorHAnsi" w:hAnsiTheme="minorHAnsi" w:cstheme="minorHAnsi"/>
          <w:sz w:val="28"/>
          <w:szCs w:val="28"/>
        </w:rPr>
        <w:t xml:space="preserve"> it is a selling document to the employer and it should be prepared based on the job description and job specification. </w:t>
      </w:r>
      <w:proofErr w:type="gramStart"/>
      <w:r w:rsidRPr="005E0DF8">
        <w:rPr>
          <w:rFonts w:asciiTheme="minorHAnsi" w:hAnsiTheme="minorHAnsi" w:cstheme="minorHAnsi"/>
          <w:sz w:val="28"/>
          <w:szCs w:val="28"/>
        </w:rPr>
        <w:t>So</w:t>
      </w:r>
      <w:proofErr w:type="gramEnd"/>
      <w:r w:rsidRPr="005E0DF8">
        <w:rPr>
          <w:rFonts w:asciiTheme="minorHAnsi" w:hAnsiTheme="minorHAnsi" w:cstheme="minorHAnsi"/>
          <w:sz w:val="28"/>
          <w:szCs w:val="28"/>
        </w:rPr>
        <w:t xml:space="preserve"> if I could participate in this module I could have learned writing a cover letter in a better way. It may also help me to write a better CV.</w:t>
      </w:r>
    </w:p>
    <w:p w14:paraId="3CAC75E8" w14:textId="77777777" w:rsidR="00B17975" w:rsidRPr="005E0DF8" w:rsidRDefault="00D062B8" w:rsidP="005E0DF8">
      <w:pPr>
        <w:pStyle w:val="Heading2"/>
        <w:rPr>
          <w:rFonts w:asciiTheme="minorHAnsi" w:hAnsiTheme="minorHAnsi" w:cstheme="minorHAnsi"/>
          <w:szCs w:val="28"/>
        </w:rPr>
      </w:pPr>
      <w:bookmarkStart w:id="6" w:name="_Toc45884015"/>
      <w:r w:rsidRPr="005E0DF8">
        <w:rPr>
          <w:rFonts w:asciiTheme="minorHAnsi" w:hAnsiTheme="minorHAnsi" w:cstheme="minorHAnsi"/>
          <w:szCs w:val="28"/>
        </w:rPr>
        <w:t>Conclusion</w:t>
      </w:r>
      <w:bookmarkEnd w:id="6"/>
    </w:p>
    <w:p w14:paraId="3CAC75EB" w14:textId="40CA8688" w:rsidR="00CF5FCF"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Eliot, (2017) said that the development of </w:t>
      </w:r>
      <w:r w:rsidR="00CF5FCF" w:rsidRPr="005E0DF8">
        <w:rPr>
          <w:rFonts w:asciiTheme="minorHAnsi" w:hAnsiTheme="minorHAnsi" w:cstheme="minorHAnsi"/>
          <w:sz w:val="28"/>
          <w:szCs w:val="28"/>
        </w:rPr>
        <w:t>different</w:t>
      </w:r>
      <w:r w:rsidRPr="005E0DF8">
        <w:rPr>
          <w:rFonts w:asciiTheme="minorHAnsi" w:hAnsiTheme="minorHAnsi" w:cstheme="minorHAnsi"/>
          <w:sz w:val="28"/>
          <w:szCs w:val="28"/>
        </w:rPr>
        <w:t xml:space="preserve"> skills is a continual process. I am a learner and I have just started to improve my skills with the help of this module. The improvement of my academic writing skills, time management skills, presentation skills, and CV writing skills is very clear. Though the module has a very big scope to improve academic and employability skills I may not have explored the optimum benefits of it. It must require focusing on </w:t>
      </w:r>
      <w:proofErr w:type="spellStart"/>
      <w:r w:rsidRPr="005E0DF8">
        <w:rPr>
          <w:rFonts w:asciiTheme="minorHAnsi" w:hAnsiTheme="minorHAnsi" w:cstheme="minorHAnsi"/>
          <w:sz w:val="28"/>
          <w:szCs w:val="28"/>
        </w:rPr>
        <w:t>practising</w:t>
      </w:r>
      <w:proofErr w:type="spellEnd"/>
      <w:r w:rsidRPr="005E0DF8">
        <w:rPr>
          <w:rFonts w:asciiTheme="minorHAnsi" w:hAnsiTheme="minorHAnsi" w:cstheme="minorHAnsi"/>
          <w:sz w:val="28"/>
          <w:szCs w:val="28"/>
        </w:rPr>
        <w:t xml:space="preserve"> and </w:t>
      </w:r>
      <w:proofErr w:type="spellStart"/>
      <w:r w:rsidRPr="005E0DF8">
        <w:rPr>
          <w:rFonts w:asciiTheme="minorHAnsi" w:hAnsiTheme="minorHAnsi" w:cstheme="minorHAnsi"/>
          <w:sz w:val="28"/>
          <w:szCs w:val="28"/>
        </w:rPr>
        <w:t>practising</w:t>
      </w:r>
      <w:proofErr w:type="spellEnd"/>
      <w:r w:rsidRPr="005E0DF8">
        <w:rPr>
          <w:rFonts w:asciiTheme="minorHAnsi" w:hAnsiTheme="minorHAnsi" w:cstheme="minorHAnsi"/>
          <w:sz w:val="28"/>
          <w:szCs w:val="28"/>
        </w:rPr>
        <w:t xml:space="preserve"> academic and employability skills to make me efficient in each area. So, I still have the scope to improve my academic </w:t>
      </w:r>
      <w:r w:rsidR="00901A7A" w:rsidRPr="005E0DF8">
        <w:rPr>
          <w:rFonts w:asciiTheme="minorHAnsi" w:hAnsiTheme="minorHAnsi" w:cstheme="minorHAnsi"/>
          <w:sz w:val="28"/>
          <w:szCs w:val="28"/>
        </w:rPr>
        <w:t>and employability skills</w:t>
      </w:r>
      <w:r w:rsidRPr="005E0DF8">
        <w:rPr>
          <w:rFonts w:asciiTheme="minorHAnsi" w:hAnsiTheme="minorHAnsi" w:cstheme="minorHAnsi"/>
          <w:sz w:val="28"/>
          <w:szCs w:val="28"/>
        </w:rPr>
        <w:t xml:space="preserve">. According to </w:t>
      </w:r>
      <w:r w:rsidR="00502A70" w:rsidRPr="005E0DF8">
        <w:rPr>
          <w:rFonts w:asciiTheme="minorHAnsi" w:hAnsiTheme="minorHAnsi" w:cstheme="minorHAnsi"/>
          <w:sz w:val="28"/>
          <w:szCs w:val="28"/>
        </w:rPr>
        <w:t>Cottrell</w:t>
      </w:r>
      <w:r w:rsidR="00B72F43" w:rsidRPr="005E0DF8">
        <w:rPr>
          <w:rFonts w:asciiTheme="minorHAnsi" w:hAnsiTheme="minorHAnsi" w:cstheme="minorHAnsi"/>
          <w:sz w:val="28"/>
          <w:szCs w:val="28"/>
        </w:rPr>
        <w:t xml:space="preserve"> (2010)</w:t>
      </w:r>
      <w:r w:rsidRPr="005E0DF8">
        <w:rPr>
          <w:rFonts w:asciiTheme="minorHAnsi" w:hAnsiTheme="minorHAnsi" w:cstheme="minorHAnsi"/>
          <w:sz w:val="28"/>
          <w:szCs w:val="28"/>
        </w:rPr>
        <w:t>, a continual action plan is required to improve different areas of strengths and weaknesses including the resources requirements and timeframe.</w:t>
      </w:r>
    </w:p>
    <w:p w14:paraId="3CAC75EC" w14:textId="45F9FB3C" w:rsidR="00B17975" w:rsidRPr="005E0DF8" w:rsidRDefault="00D062B8" w:rsidP="005E0DF8">
      <w:pPr>
        <w:pStyle w:val="Heading2"/>
        <w:rPr>
          <w:rFonts w:asciiTheme="minorHAnsi" w:hAnsiTheme="minorHAnsi" w:cstheme="minorHAnsi"/>
          <w:szCs w:val="28"/>
        </w:rPr>
      </w:pPr>
      <w:bookmarkStart w:id="7" w:name="_Toc45884016"/>
      <w:r w:rsidRPr="005E0DF8">
        <w:rPr>
          <w:rFonts w:asciiTheme="minorHAnsi" w:hAnsiTheme="minorHAnsi" w:cstheme="minorHAnsi"/>
          <w:szCs w:val="28"/>
        </w:rPr>
        <w:lastRenderedPageBreak/>
        <w:t>Action plan</w:t>
      </w:r>
      <w:bookmarkEnd w:id="7"/>
    </w:p>
    <w:p w14:paraId="3CAC75EF" w14:textId="3497EC2B" w:rsidR="004C6CA5"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A personal development plan is a systematic framework that addresses personal weaknesses to design an interactive plan to wipe out the weaknesses. </w:t>
      </w:r>
      <w:r w:rsidR="00F874FA" w:rsidRPr="005E0DF8">
        <w:rPr>
          <w:rFonts w:asciiTheme="minorHAnsi" w:hAnsiTheme="minorHAnsi" w:cstheme="minorHAnsi"/>
          <w:color w:val="000000"/>
          <w:sz w:val="28"/>
          <w:szCs w:val="28"/>
        </w:rPr>
        <w:t>Vishnu, P., (2012)</w:t>
      </w:r>
      <w:r w:rsidRPr="005E0DF8">
        <w:rPr>
          <w:rFonts w:asciiTheme="minorHAnsi" w:hAnsiTheme="minorHAnsi" w:cstheme="minorHAnsi"/>
          <w:sz w:val="28"/>
          <w:szCs w:val="28"/>
        </w:rPr>
        <w:t xml:space="preserve">, provided a personal development framework to design a personal action plan addressing the resource requirements and timeframe. I have also identified my weaknesses in </w:t>
      </w:r>
      <w:r w:rsidR="00C9322F" w:rsidRPr="005E0DF8">
        <w:rPr>
          <w:rFonts w:asciiTheme="minorHAnsi" w:hAnsiTheme="minorHAnsi" w:cstheme="minorHAnsi"/>
          <w:sz w:val="28"/>
          <w:szCs w:val="28"/>
        </w:rPr>
        <w:t>different</w:t>
      </w:r>
      <w:r w:rsidRPr="005E0DF8">
        <w:rPr>
          <w:rFonts w:asciiTheme="minorHAnsi" w:hAnsiTheme="minorHAnsi" w:cstheme="minorHAnsi"/>
          <w:sz w:val="28"/>
          <w:szCs w:val="28"/>
        </w:rPr>
        <w:t xml:space="preserve"> skills as well as my future ambitions to be a competitive employee in the workplace. So, my development plan is as follows:</w:t>
      </w:r>
    </w:p>
    <w:tbl>
      <w:tblPr>
        <w:tblStyle w:val="TableGrid"/>
        <w:tblW w:w="9828" w:type="dxa"/>
        <w:tblLook w:val="04A0" w:firstRow="1" w:lastRow="0" w:firstColumn="1" w:lastColumn="0" w:noHBand="0" w:noVBand="1"/>
      </w:tblPr>
      <w:tblGrid>
        <w:gridCol w:w="1920"/>
        <w:gridCol w:w="1875"/>
        <w:gridCol w:w="1919"/>
        <w:gridCol w:w="1897"/>
        <w:gridCol w:w="2217"/>
      </w:tblGrid>
      <w:tr w:rsidR="00E648D1" w:rsidRPr="005E0DF8" w14:paraId="3CAC75F5" w14:textId="77777777" w:rsidTr="002F3A63">
        <w:trPr>
          <w:trHeight w:val="829"/>
        </w:trPr>
        <w:tc>
          <w:tcPr>
            <w:tcW w:w="1920" w:type="dxa"/>
          </w:tcPr>
          <w:p w14:paraId="3CAC75F0"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Areas of improvement</w:t>
            </w:r>
          </w:p>
        </w:tc>
        <w:tc>
          <w:tcPr>
            <w:tcW w:w="1875" w:type="dxa"/>
          </w:tcPr>
          <w:p w14:paraId="3CAC75F1"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Required activities</w:t>
            </w:r>
          </w:p>
        </w:tc>
        <w:tc>
          <w:tcPr>
            <w:tcW w:w="1919" w:type="dxa"/>
          </w:tcPr>
          <w:p w14:paraId="3CAC75F2"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Resource requirements</w:t>
            </w:r>
          </w:p>
        </w:tc>
        <w:tc>
          <w:tcPr>
            <w:tcW w:w="1897" w:type="dxa"/>
          </w:tcPr>
          <w:p w14:paraId="3CAC75F3"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Timeframe</w:t>
            </w:r>
          </w:p>
        </w:tc>
        <w:tc>
          <w:tcPr>
            <w:tcW w:w="2217" w:type="dxa"/>
          </w:tcPr>
          <w:p w14:paraId="3CAC75F4"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Notes/comments</w:t>
            </w:r>
          </w:p>
        </w:tc>
      </w:tr>
      <w:tr w:rsidR="00E648D1" w:rsidRPr="005E0DF8" w14:paraId="3CAC75FB" w14:textId="77777777" w:rsidTr="002F3A63">
        <w:trPr>
          <w:trHeight w:val="407"/>
        </w:trPr>
        <w:tc>
          <w:tcPr>
            <w:tcW w:w="1920" w:type="dxa"/>
          </w:tcPr>
          <w:p w14:paraId="3CAC75F6"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Academic writing</w:t>
            </w:r>
          </w:p>
        </w:tc>
        <w:tc>
          <w:tcPr>
            <w:tcW w:w="1875" w:type="dxa"/>
          </w:tcPr>
          <w:p w14:paraId="3CAC75F7"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Need to practice academic writing in the area of grammatical issues, sentence structure, paraphrasing, clause structure, referencing, etc. while writing.</w:t>
            </w:r>
          </w:p>
        </w:tc>
        <w:tc>
          <w:tcPr>
            <w:tcW w:w="1919" w:type="dxa"/>
          </w:tcPr>
          <w:p w14:paraId="3CAC75F8"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Requires the support of books,</w:t>
            </w:r>
            <w:r w:rsidR="002066FD" w:rsidRPr="005E0DF8">
              <w:rPr>
                <w:rFonts w:asciiTheme="minorHAnsi" w:hAnsiTheme="minorHAnsi" w:cstheme="minorHAnsi"/>
                <w:sz w:val="28"/>
                <w:szCs w:val="28"/>
              </w:rPr>
              <w:t xml:space="preserve"> notes</w:t>
            </w:r>
            <w:r w:rsidRPr="005E0DF8">
              <w:rPr>
                <w:rFonts w:asciiTheme="minorHAnsi" w:hAnsiTheme="minorHAnsi" w:cstheme="minorHAnsi"/>
                <w:sz w:val="28"/>
                <w:szCs w:val="28"/>
              </w:rPr>
              <w:t xml:space="preserve"> journals, websites, articles, and more for continual practice</w:t>
            </w:r>
            <w:r w:rsidR="003F7C98" w:rsidRPr="005E0DF8">
              <w:rPr>
                <w:rFonts w:asciiTheme="minorHAnsi" w:hAnsiTheme="minorHAnsi" w:cstheme="minorHAnsi"/>
                <w:sz w:val="28"/>
                <w:szCs w:val="28"/>
              </w:rPr>
              <w:t xml:space="preserve"> (Finch, 2014)</w:t>
            </w:r>
            <w:r w:rsidRPr="005E0DF8">
              <w:rPr>
                <w:rFonts w:asciiTheme="minorHAnsi" w:hAnsiTheme="minorHAnsi" w:cstheme="minorHAnsi"/>
                <w:sz w:val="28"/>
                <w:szCs w:val="28"/>
              </w:rPr>
              <w:t>.</w:t>
            </w:r>
          </w:p>
        </w:tc>
        <w:tc>
          <w:tcPr>
            <w:tcW w:w="1897" w:type="dxa"/>
          </w:tcPr>
          <w:p w14:paraId="3CAC75F9"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It will </w:t>
            </w:r>
            <w:r w:rsidR="000A2490" w:rsidRPr="005E0DF8">
              <w:rPr>
                <w:rFonts w:asciiTheme="minorHAnsi" w:hAnsiTheme="minorHAnsi" w:cstheme="minorHAnsi"/>
                <w:sz w:val="28"/>
                <w:szCs w:val="28"/>
              </w:rPr>
              <w:t>be continued for the next 12 months and will be evaluated after every two months.</w:t>
            </w:r>
          </w:p>
        </w:tc>
        <w:tc>
          <w:tcPr>
            <w:tcW w:w="2217" w:type="dxa"/>
          </w:tcPr>
          <w:p w14:paraId="3CAC75FA"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Should keep the record of quality of writing in every time while </w:t>
            </w:r>
            <w:proofErr w:type="spellStart"/>
            <w:r w:rsidRPr="005E0DF8">
              <w:rPr>
                <w:rFonts w:asciiTheme="minorHAnsi" w:hAnsiTheme="minorHAnsi" w:cstheme="minorHAnsi"/>
                <w:sz w:val="28"/>
                <w:szCs w:val="28"/>
              </w:rPr>
              <w:t>practising</w:t>
            </w:r>
            <w:proofErr w:type="spellEnd"/>
            <w:r w:rsidRPr="005E0DF8">
              <w:rPr>
                <w:rFonts w:asciiTheme="minorHAnsi" w:hAnsiTheme="minorHAnsi" w:cstheme="minorHAnsi"/>
                <w:sz w:val="28"/>
                <w:szCs w:val="28"/>
              </w:rPr>
              <w:t xml:space="preserve"> writing with the areas of improvement.</w:t>
            </w:r>
          </w:p>
        </w:tc>
      </w:tr>
      <w:tr w:rsidR="00E648D1" w:rsidRPr="005E0DF8" w14:paraId="3CAC7601" w14:textId="77777777" w:rsidTr="002F3A63">
        <w:trPr>
          <w:trHeight w:val="407"/>
        </w:trPr>
        <w:tc>
          <w:tcPr>
            <w:tcW w:w="1920" w:type="dxa"/>
          </w:tcPr>
          <w:p w14:paraId="3CAC75FC"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lastRenderedPageBreak/>
              <w:t>Time management</w:t>
            </w:r>
          </w:p>
        </w:tc>
        <w:tc>
          <w:tcPr>
            <w:tcW w:w="1875" w:type="dxa"/>
          </w:tcPr>
          <w:p w14:paraId="3CAC75FD"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Need to classify tasks based on importance and urgency and make a continual schedule of the tasks.</w:t>
            </w:r>
          </w:p>
        </w:tc>
        <w:tc>
          <w:tcPr>
            <w:tcW w:w="1919" w:type="dxa"/>
          </w:tcPr>
          <w:p w14:paraId="3CAC75FE"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Requires the support of time management framework and notes of daily activities</w:t>
            </w:r>
            <w:r w:rsidR="003F7C98" w:rsidRPr="005E0DF8">
              <w:rPr>
                <w:rFonts w:asciiTheme="minorHAnsi" w:hAnsiTheme="minorHAnsi" w:cstheme="minorHAnsi"/>
                <w:sz w:val="28"/>
                <w:szCs w:val="28"/>
              </w:rPr>
              <w:t xml:space="preserve"> (Abbott, 2018)</w:t>
            </w:r>
            <w:r w:rsidRPr="005E0DF8">
              <w:rPr>
                <w:rFonts w:asciiTheme="minorHAnsi" w:hAnsiTheme="minorHAnsi" w:cstheme="minorHAnsi"/>
                <w:sz w:val="28"/>
                <w:szCs w:val="28"/>
              </w:rPr>
              <w:t>.</w:t>
            </w:r>
          </w:p>
        </w:tc>
        <w:tc>
          <w:tcPr>
            <w:tcW w:w="1897" w:type="dxa"/>
          </w:tcPr>
          <w:p w14:paraId="3CAC75FF"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It will be continued for the rest of my life.</w:t>
            </w:r>
          </w:p>
        </w:tc>
        <w:tc>
          <w:tcPr>
            <w:tcW w:w="2217" w:type="dxa"/>
          </w:tcPr>
          <w:p w14:paraId="3CAC7600"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Should keep the record of tasks that missed during the timeframe and provide priority to the urgent tasks.</w:t>
            </w:r>
          </w:p>
        </w:tc>
      </w:tr>
      <w:tr w:rsidR="00E648D1" w:rsidRPr="005E0DF8" w14:paraId="3CAC7607" w14:textId="77777777" w:rsidTr="002F3A63">
        <w:trPr>
          <w:trHeight w:val="422"/>
        </w:trPr>
        <w:tc>
          <w:tcPr>
            <w:tcW w:w="1920" w:type="dxa"/>
          </w:tcPr>
          <w:p w14:paraId="3CAC7602"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Referencing</w:t>
            </w:r>
          </w:p>
        </w:tc>
        <w:tc>
          <w:tcPr>
            <w:tcW w:w="1875" w:type="dxa"/>
          </w:tcPr>
          <w:p w14:paraId="3CAC7603"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Need to practice different types of referencing including books, journals, websites, etc.</w:t>
            </w:r>
          </w:p>
        </w:tc>
        <w:tc>
          <w:tcPr>
            <w:tcW w:w="1919" w:type="dxa"/>
          </w:tcPr>
          <w:p w14:paraId="3CAC7604"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Requires the support of appropriate guidance for different types of references.</w:t>
            </w:r>
          </w:p>
        </w:tc>
        <w:tc>
          <w:tcPr>
            <w:tcW w:w="1897" w:type="dxa"/>
          </w:tcPr>
          <w:p w14:paraId="3CAC7605"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It will be continued for the next 6 months and will be evaluated after each month.</w:t>
            </w:r>
          </w:p>
        </w:tc>
        <w:tc>
          <w:tcPr>
            <w:tcW w:w="2217" w:type="dxa"/>
          </w:tcPr>
          <w:p w14:paraId="3CAC7606"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Should find out the mistakes in different types of referencing including books, journals, websites, etc.</w:t>
            </w:r>
          </w:p>
        </w:tc>
      </w:tr>
      <w:tr w:rsidR="00E648D1" w:rsidRPr="005E0DF8" w14:paraId="3CAC760D" w14:textId="77777777" w:rsidTr="002F3A63">
        <w:trPr>
          <w:trHeight w:val="407"/>
        </w:trPr>
        <w:tc>
          <w:tcPr>
            <w:tcW w:w="1920" w:type="dxa"/>
          </w:tcPr>
          <w:p w14:paraId="3CAC7608"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CV writing</w:t>
            </w:r>
          </w:p>
        </w:tc>
        <w:tc>
          <w:tcPr>
            <w:tcW w:w="1875" w:type="dxa"/>
          </w:tcPr>
          <w:p w14:paraId="3CAC7609"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Need to follow the CV's of successful people and practice their ways of </w:t>
            </w:r>
            <w:r w:rsidRPr="005E0DF8">
              <w:rPr>
                <w:rFonts w:asciiTheme="minorHAnsi" w:hAnsiTheme="minorHAnsi" w:cstheme="minorHAnsi"/>
                <w:sz w:val="28"/>
                <w:szCs w:val="28"/>
              </w:rPr>
              <w:lastRenderedPageBreak/>
              <w:t>writing with a specific format.</w:t>
            </w:r>
          </w:p>
        </w:tc>
        <w:tc>
          <w:tcPr>
            <w:tcW w:w="1919" w:type="dxa"/>
          </w:tcPr>
          <w:p w14:paraId="3CAC760A"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lastRenderedPageBreak/>
              <w:t>Require to have appropriate format and structure</w:t>
            </w:r>
            <w:r w:rsidR="0039152E" w:rsidRPr="005E0DF8">
              <w:rPr>
                <w:rFonts w:asciiTheme="minorHAnsi" w:hAnsiTheme="minorHAnsi" w:cstheme="minorHAnsi"/>
                <w:sz w:val="28"/>
                <w:szCs w:val="28"/>
              </w:rPr>
              <w:t xml:space="preserve"> for different job descriptions</w:t>
            </w:r>
            <w:r w:rsidR="003F7C98" w:rsidRPr="005E0DF8">
              <w:rPr>
                <w:rFonts w:asciiTheme="minorHAnsi" w:hAnsiTheme="minorHAnsi" w:cstheme="minorHAnsi"/>
                <w:sz w:val="28"/>
                <w:szCs w:val="28"/>
              </w:rPr>
              <w:t xml:space="preserve"> </w:t>
            </w:r>
            <w:r w:rsidR="003F7C98" w:rsidRPr="005E0DF8">
              <w:rPr>
                <w:rFonts w:asciiTheme="minorHAnsi" w:hAnsiTheme="minorHAnsi" w:cstheme="minorHAnsi"/>
                <w:sz w:val="28"/>
                <w:szCs w:val="28"/>
              </w:rPr>
              <w:lastRenderedPageBreak/>
              <w:t>(</w:t>
            </w:r>
            <w:r w:rsidR="003F7C98" w:rsidRPr="005E0DF8">
              <w:rPr>
                <w:rFonts w:asciiTheme="minorHAnsi" w:hAnsiTheme="minorHAnsi" w:cstheme="minorHAnsi"/>
                <w:color w:val="000000"/>
                <w:sz w:val="28"/>
                <w:szCs w:val="28"/>
              </w:rPr>
              <w:t>Vishnu, 2012)</w:t>
            </w:r>
            <w:r w:rsidR="0039152E" w:rsidRPr="005E0DF8">
              <w:rPr>
                <w:rFonts w:asciiTheme="minorHAnsi" w:hAnsiTheme="minorHAnsi" w:cstheme="minorHAnsi"/>
                <w:sz w:val="28"/>
                <w:szCs w:val="28"/>
              </w:rPr>
              <w:t>.</w:t>
            </w:r>
          </w:p>
        </w:tc>
        <w:tc>
          <w:tcPr>
            <w:tcW w:w="1897" w:type="dxa"/>
          </w:tcPr>
          <w:p w14:paraId="3CAC760B"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lastRenderedPageBreak/>
              <w:t xml:space="preserve">It will be continued for the next 12 months and will be evaluated after each </w:t>
            </w:r>
            <w:r w:rsidRPr="005E0DF8">
              <w:rPr>
                <w:rFonts w:asciiTheme="minorHAnsi" w:hAnsiTheme="minorHAnsi" w:cstheme="minorHAnsi"/>
                <w:sz w:val="28"/>
                <w:szCs w:val="28"/>
              </w:rPr>
              <w:lastRenderedPageBreak/>
              <w:t>submission of CV.</w:t>
            </w:r>
          </w:p>
        </w:tc>
        <w:tc>
          <w:tcPr>
            <w:tcW w:w="2217" w:type="dxa"/>
          </w:tcPr>
          <w:p w14:paraId="3CAC760C" w14:textId="77777777" w:rsidR="002F3A63"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lastRenderedPageBreak/>
              <w:t>Need to collect and evaluate the CV of successful people and follow their style.</w:t>
            </w:r>
          </w:p>
        </w:tc>
      </w:tr>
      <w:tr w:rsidR="00E648D1" w:rsidRPr="005E0DF8" w14:paraId="3CAC7613" w14:textId="77777777" w:rsidTr="002F3A63">
        <w:trPr>
          <w:trHeight w:val="422"/>
        </w:trPr>
        <w:tc>
          <w:tcPr>
            <w:tcW w:w="1920" w:type="dxa"/>
          </w:tcPr>
          <w:p w14:paraId="3CAC760E" w14:textId="77777777" w:rsidR="0039152E"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lastRenderedPageBreak/>
              <w:t>Cover letter writing</w:t>
            </w:r>
          </w:p>
        </w:tc>
        <w:tc>
          <w:tcPr>
            <w:tcW w:w="1875" w:type="dxa"/>
          </w:tcPr>
          <w:p w14:paraId="3CAC760F" w14:textId="77777777" w:rsidR="0039152E"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Need to follow the cover letter of successful people and practice their ways of writing with a specific format.</w:t>
            </w:r>
          </w:p>
        </w:tc>
        <w:tc>
          <w:tcPr>
            <w:tcW w:w="1919" w:type="dxa"/>
          </w:tcPr>
          <w:p w14:paraId="3CAC7610" w14:textId="22280EA8" w:rsidR="0039152E"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Requires the support of books, notes journals, websites, articles, and </w:t>
            </w:r>
            <w:r w:rsidR="00165FA5" w:rsidRPr="005E0DF8">
              <w:rPr>
                <w:rFonts w:asciiTheme="minorHAnsi" w:hAnsiTheme="minorHAnsi" w:cstheme="minorHAnsi"/>
                <w:sz w:val="28"/>
                <w:szCs w:val="28"/>
              </w:rPr>
              <w:t>an online platform like Grammarly or mindtools to practice.</w:t>
            </w:r>
          </w:p>
        </w:tc>
        <w:tc>
          <w:tcPr>
            <w:tcW w:w="1897" w:type="dxa"/>
          </w:tcPr>
          <w:p w14:paraId="3CAC7611" w14:textId="77777777" w:rsidR="0039152E"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It will be continued for the next 12 months and will be evaluated after each submission of cover letter.</w:t>
            </w:r>
          </w:p>
        </w:tc>
        <w:tc>
          <w:tcPr>
            <w:tcW w:w="2217" w:type="dxa"/>
          </w:tcPr>
          <w:p w14:paraId="3CAC7612" w14:textId="77777777" w:rsidR="0039152E"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Need to collect and evaluate cover letter of successful people and follow their style.</w:t>
            </w:r>
          </w:p>
        </w:tc>
      </w:tr>
      <w:tr w:rsidR="00E648D1" w:rsidRPr="005E0DF8" w14:paraId="3CAC7619" w14:textId="77777777" w:rsidTr="002F3A63">
        <w:trPr>
          <w:trHeight w:val="422"/>
        </w:trPr>
        <w:tc>
          <w:tcPr>
            <w:tcW w:w="1920" w:type="dxa"/>
          </w:tcPr>
          <w:p w14:paraId="3CAC7614" w14:textId="77777777" w:rsidR="0039152E"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Presentation skills</w:t>
            </w:r>
          </w:p>
        </w:tc>
        <w:tc>
          <w:tcPr>
            <w:tcW w:w="1875" w:type="dxa"/>
          </w:tcPr>
          <w:p w14:paraId="3CAC7615" w14:textId="77777777" w:rsidR="0039152E"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Need to practice presentation and public speaking with the help of PowerPoint</w:t>
            </w:r>
            <w:r w:rsidR="00F73EF1" w:rsidRPr="005E0DF8">
              <w:rPr>
                <w:rFonts w:asciiTheme="minorHAnsi" w:hAnsiTheme="minorHAnsi" w:cstheme="minorHAnsi"/>
                <w:sz w:val="28"/>
                <w:szCs w:val="28"/>
              </w:rPr>
              <w:t xml:space="preserve"> considering specific structure and guidance</w:t>
            </w:r>
            <w:r w:rsidRPr="005E0DF8">
              <w:rPr>
                <w:rFonts w:asciiTheme="minorHAnsi" w:hAnsiTheme="minorHAnsi" w:cstheme="minorHAnsi"/>
                <w:sz w:val="28"/>
                <w:szCs w:val="28"/>
              </w:rPr>
              <w:t>.</w:t>
            </w:r>
          </w:p>
        </w:tc>
        <w:tc>
          <w:tcPr>
            <w:tcW w:w="1919" w:type="dxa"/>
          </w:tcPr>
          <w:p w14:paraId="3CAC7616" w14:textId="77777777" w:rsidR="0039152E"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Requires the support of PowerPoint, information technology, and other instruments for PowerPoint presentation.</w:t>
            </w:r>
            <w:r w:rsidR="003F7C98" w:rsidRPr="005E0DF8">
              <w:rPr>
                <w:rFonts w:asciiTheme="minorHAnsi" w:hAnsiTheme="minorHAnsi" w:cstheme="minorHAnsi"/>
                <w:sz w:val="28"/>
                <w:szCs w:val="28"/>
              </w:rPr>
              <w:t xml:space="preserve"> (</w:t>
            </w:r>
            <w:r w:rsidR="003F7C98" w:rsidRPr="005E0DF8">
              <w:rPr>
                <w:rFonts w:asciiTheme="minorHAnsi" w:hAnsiTheme="minorHAnsi" w:cstheme="minorHAnsi"/>
                <w:color w:val="000000"/>
                <w:sz w:val="28"/>
                <w:szCs w:val="28"/>
              </w:rPr>
              <w:t>Vishnu, 2012)</w:t>
            </w:r>
          </w:p>
        </w:tc>
        <w:tc>
          <w:tcPr>
            <w:tcW w:w="1897" w:type="dxa"/>
          </w:tcPr>
          <w:p w14:paraId="3CAC7617" w14:textId="77777777" w:rsidR="0039152E"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It will be continued for the next 12 months.</w:t>
            </w:r>
          </w:p>
        </w:tc>
        <w:tc>
          <w:tcPr>
            <w:tcW w:w="2217" w:type="dxa"/>
          </w:tcPr>
          <w:p w14:paraId="3CAC7618" w14:textId="77777777" w:rsidR="0039152E"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Need to follow the presentation of successful people like </w:t>
            </w:r>
            <w:r w:rsidR="003A26FE" w:rsidRPr="005E0DF8">
              <w:rPr>
                <w:rFonts w:asciiTheme="minorHAnsi" w:hAnsiTheme="minorHAnsi" w:cstheme="minorHAnsi"/>
                <w:sz w:val="28"/>
                <w:szCs w:val="28"/>
              </w:rPr>
              <w:t>Steve Jobs, Bill Gates, and more.</w:t>
            </w:r>
          </w:p>
        </w:tc>
      </w:tr>
    </w:tbl>
    <w:p w14:paraId="3CAC761B" w14:textId="75C6FF0C" w:rsidR="001F4DB8" w:rsidRPr="005E0DF8" w:rsidRDefault="00D062B8" w:rsidP="005E0DF8">
      <w:pPr>
        <w:pStyle w:val="Heading1"/>
        <w:rPr>
          <w:rFonts w:asciiTheme="minorHAnsi" w:hAnsiTheme="minorHAnsi" w:cstheme="minorHAnsi"/>
          <w:sz w:val="28"/>
        </w:rPr>
      </w:pPr>
      <w:bookmarkStart w:id="8" w:name="_Toc45884017"/>
      <w:r w:rsidRPr="005E0DF8">
        <w:rPr>
          <w:rFonts w:asciiTheme="minorHAnsi" w:hAnsiTheme="minorHAnsi" w:cstheme="minorHAnsi"/>
          <w:sz w:val="28"/>
        </w:rPr>
        <w:lastRenderedPageBreak/>
        <w:t>Conclusion</w:t>
      </w:r>
      <w:bookmarkEnd w:id="8"/>
    </w:p>
    <w:p w14:paraId="3CAC761C" w14:textId="6E335C27" w:rsidR="001F4DB8" w:rsidRPr="005E0DF8" w:rsidRDefault="00D062B8" w:rsidP="005E0DF8">
      <w:pPr>
        <w:rPr>
          <w:rFonts w:asciiTheme="minorHAnsi" w:hAnsiTheme="minorHAnsi" w:cstheme="minorHAnsi"/>
          <w:sz w:val="28"/>
          <w:szCs w:val="28"/>
        </w:rPr>
      </w:pPr>
      <w:r w:rsidRPr="005E0DF8">
        <w:rPr>
          <w:rFonts w:asciiTheme="minorHAnsi" w:hAnsiTheme="minorHAnsi" w:cstheme="minorHAnsi"/>
          <w:sz w:val="28"/>
          <w:szCs w:val="28"/>
        </w:rPr>
        <w:t xml:space="preserve">This reflection paper has systematically reflected the learning from the module by using the Gibbs reflective framework. At the very beginning section of the reflection paper, a brief description of the experience, as well as thinking and feelings, are provided then in the evaluation section both the good and bad experiences were shared. Then a brief analysis of development in </w:t>
      </w:r>
      <w:r w:rsidR="00E2767C" w:rsidRPr="005E0DF8">
        <w:rPr>
          <w:rFonts w:asciiTheme="minorHAnsi" w:hAnsiTheme="minorHAnsi" w:cstheme="minorHAnsi"/>
          <w:sz w:val="28"/>
          <w:szCs w:val="28"/>
        </w:rPr>
        <w:t>different</w:t>
      </w:r>
      <w:r w:rsidRPr="005E0DF8">
        <w:rPr>
          <w:rFonts w:asciiTheme="minorHAnsi" w:hAnsiTheme="minorHAnsi" w:cstheme="minorHAnsi"/>
          <w:sz w:val="28"/>
          <w:szCs w:val="28"/>
        </w:rPr>
        <w:t xml:space="preserve"> skills is provided in the analysis section. It is founded that </w:t>
      </w:r>
      <w:r w:rsidR="00E2767C" w:rsidRPr="005E0DF8">
        <w:rPr>
          <w:rFonts w:asciiTheme="minorHAnsi" w:hAnsiTheme="minorHAnsi" w:cstheme="minorHAnsi"/>
          <w:sz w:val="28"/>
          <w:szCs w:val="28"/>
        </w:rPr>
        <w:t xml:space="preserve">the module </w:t>
      </w:r>
      <w:r w:rsidRPr="005E0DF8">
        <w:rPr>
          <w:rFonts w:asciiTheme="minorHAnsi" w:hAnsiTheme="minorHAnsi" w:cstheme="minorHAnsi"/>
          <w:sz w:val="28"/>
          <w:szCs w:val="28"/>
        </w:rPr>
        <w:t xml:space="preserve">contributed to the development of some crucial competencies including academic writing, presentation, time management, CV writing, cover letter writing, and more. However, continual improvement requires a continual development plan. Based on the areas of improvement a </w:t>
      </w:r>
      <w:r w:rsidR="00C9322F" w:rsidRPr="005E0DF8">
        <w:rPr>
          <w:rFonts w:asciiTheme="minorHAnsi" w:hAnsiTheme="minorHAnsi" w:cstheme="minorHAnsi"/>
          <w:sz w:val="28"/>
          <w:szCs w:val="28"/>
        </w:rPr>
        <w:t>career development</w:t>
      </w:r>
      <w:r w:rsidRPr="005E0DF8">
        <w:rPr>
          <w:rFonts w:asciiTheme="minorHAnsi" w:hAnsiTheme="minorHAnsi" w:cstheme="minorHAnsi"/>
          <w:sz w:val="28"/>
          <w:szCs w:val="28"/>
        </w:rPr>
        <w:t xml:space="preserve"> plan is provided in the action plan section. It is expected that the appropriate implementation of the action plan can help to explore the career ambitions and sustainable success for a longer period.</w:t>
      </w:r>
    </w:p>
    <w:p w14:paraId="3CAC761D" w14:textId="77777777" w:rsidR="001F4DB8" w:rsidRPr="005E0DF8" w:rsidRDefault="001F4DB8" w:rsidP="005E0DF8">
      <w:pPr>
        <w:rPr>
          <w:rFonts w:asciiTheme="minorHAnsi" w:hAnsiTheme="minorHAnsi" w:cstheme="minorHAnsi"/>
          <w:sz w:val="28"/>
          <w:szCs w:val="28"/>
        </w:rPr>
      </w:pPr>
    </w:p>
    <w:p w14:paraId="3CAC761E" w14:textId="77777777" w:rsidR="003F7C98" w:rsidRPr="005E0DF8" w:rsidRDefault="003F7C98" w:rsidP="005E0DF8">
      <w:pPr>
        <w:rPr>
          <w:rFonts w:asciiTheme="minorHAnsi" w:hAnsiTheme="minorHAnsi" w:cstheme="minorHAnsi"/>
          <w:sz w:val="28"/>
          <w:szCs w:val="28"/>
        </w:rPr>
      </w:pPr>
    </w:p>
    <w:p w14:paraId="3CAC761F" w14:textId="77777777" w:rsidR="003F7C98" w:rsidRPr="005E0DF8" w:rsidRDefault="003F7C98" w:rsidP="005E0DF8">
      <w:pPr>
        <w:rPr>
          <w:rFonts w:asciiTheme="minorHAnsi" w:hAnsiTheme="minorHAnsi" w:cstheme="minorHAnsi"/>
          <w:sz w:val="28"/>
          <w:szCs w:val="28"/>
        </w:rPr>
      </w:pPr>
    </w:p>
    <w:p w14:paraId="3CAC7620" w14:textId="77777777" w:rsidR="003F7C98" w:rsidRPr="005E0DF8" w:rsidRDefault="003F7C98" w:rsidP="005E0DF8">
      <w:pPr>
        <w:rPr>
          <w:rFonts w:asciiTheme="minorHAnsi" w:hAnsiTheme="minorHAnsi" w:cstheme="minorHAnsi"/>
          <w:sz w:val="28"/>
          <w:szCs w:val="28"/>
        </w:rPr>
      </w:pPr>
    </w:p>
    <w:p w14:paraId="3CAC7621" w14:textId="77777777" w:rsidR="003F7C98" w:rsidRPr="005E0DF8" w:rsidRDefault="003F7C98" w:rsidP="005E0DF8">
      <w:pPr>
        <w:rPr>
          <w:rFonts w:asciiTheme="minorHAnsi" w:hAnsiTheme="minorHAnsi" w:cstheme="minorHAnsi"/>
          <w:sz w:val="28"/>
          <w:szCs w:val="28"/>
        </w:rPr>
      </w:pPr>
    </w:p>
    <w:p w14:paraId="3CAC7622" w14:textId="77777777" w:rsidR="003F7C98" w:rsidRPr="005E0DF8" w:rsidRDefault="003F7C98" w:rsidP="005E0DF8">
      <w:pPr>
        <w:rPr>
          <w:rFonts w:asciiTheme="minorHAnsi" w:hAnsiTheme="minorHAnsi" w:cstheme="minorHAnsi"/>
          <w:sz w:val="28"/>
          <w:szCs w:val="28"/>
        </w:rPr>
      </w:pPr>
    </w:p>
    <w:p w14:paraId="3CAC7623" w14:textId="77777777" w:rsidR="003F7C98" w:rsidRPr="005E0DF8" w:rsidRDefault="003F7C98" w:rsidP="005E0DF8">
      <w:pPr>
        <w:rPr>
          <w:rFonts w:asciiTheme="minorHAnsi" w:hAnsiTheme="minorHAnsi" w:cstheme="minorHAnsi"/>
          <w:sz w:val="28"/>
          <w:szCs w:val="28"/>
        </w:rPr>
      </w:pPr>
    </w:p>
    <w:p w14:paraId="3CAC7624" w14:textId="77777777" w:rsidR="00E438AD" w:rsidRPr="005E0DF8" w:rsidRDefault="00E438AD" w:rsidP="005E0DF8">
      <w:pPr>
        <w:rPr>
          <w:rFonts w:asciiTheme="minorHAnsi" w:hAnsiTheme="minorHAnsi" w:cstheme="minorHAnsi"/>
          <w:sz w:val="28"/>
          <w:szCs w:val="28"/>
        </w:rPr>
      </w:pPr>
    </w:p>
    <w:p w14:paraId="3CAC7625" w14:textId="77777777" w:rsidR="00E438AD" w:rsidRPr="005E0DF8" w:rsidRDefault="00D062B8" w:rsidP="005E0DF8">
      <w:pPr>
        <w:pStyle w:val="Heading1"/>
        <w:rPr>
          <w:rFonts w:asciiTheme="minorHAnsi" w:hAnsiTheme="minorHAnsi" w:cstheme="minorHAnsi"/>
          <w:sz w:val="28"/>
        </w:rPr>
      </w:pPr>
      <w:bookmarkStart w:id="9" w:name="_Toc45884018"/>
      <w:r w:rsidRPr="005E0DF8">
        <w:rPr>
          <w:rFonts w:asciiTheme="minorHAnsi" w:hAnsiTheme="minorHAnsi" w:cstheme="minorHAnsi"/>
          <w:sz w:val="28"/>
        </w:rPr>
        <w:lastRenderedPageBreak/>
        <w:t>References</w:t>
      </w:r>
      <w:bookmarkEnd w:id="9"/>
    </w:p>
    <w:p w14:paraId="3CAC7626" w14:textId="77777777" w:rsidR="00E438AD" w:rsidRPr="005E0DF8" w:rsidRDefault="00D062B8" w:rsidP="005E0DF8">
      <w:pPr>
        <w:pStyle w:val="NormalWeb"/>
        <w:spacing w:before="0" w:beforeAutospacing="0" w:after="180" w:afterAutospacing="0" w:line="360" w:lineRule="auto"/>
        <w:ind w:left="450" w:hanging="450"/>
        <w:jc w:val="both"/>
        <w:rPr>
          <w:rFonts w:asciiTheme="minorHAnsi" w:hAnsiTheme="minorHAnsi" w:cstheme="minorHAnsi"/>
          <w:color w:val="000000"/>
          <w:sz w:val="28"/>
          <w:szCs w:val="28"/>
        </w:rPr>
      </w:pPr>
      <w:r w:rsidRPr="005E0DF8">
        <w:rPr>
          <w:rFonts w:asciiTheme="minorHAnsi" w:hAnsiTheme="minorHAnsi" w:cstheme="minorHAnsi"/>
          <w:color w:val="000000"/>
          <w:sz w:val="28"/>
          <w:szCs w:val="28"/>
        </w:rPr>
        <w:t>Abbott, M., 20</w:t>
      </w:r>
      <w:r w:rsidR="0071141C" w:rsidRPr="005E0DF8">
        <w:rPr>
          <w:rFonts w:asciiTheme="minorHAnsi" w:hAnsiTheme="minorHAnsi" w:cstheme="minorHAnsi"/>
          <w:color w:val="000000"/>
          <w:sz w:val="28"/>
          <w:szCs w:val="28"/>
        </w:rPr>
        <w:t>18</w:t>
      </w:r>
      <w:r w:rsidRPr="005E0DF8">
        <w:rPr>
          <w:rFonts w:asciiTheme="minorHAnsi" w:hAnsiTheme="minorHAnsi" w:cstheme="minorHAnsi"/>
          <w:color w:val="000000"/>
          <w:sz w:val="28"/>
          <w:szCs w:val="28"/>
        </w:rPr>
        <w:t>. </w:t>
      </w:r>
      <w:r w:rsidRPr="005E0DF8">
        <w:rPr>
          <w:rFonts w:asciiTheme="minorHAnsi" w:hAnsiTheme="minorHAnsi" w:cstheme="minorHAnsi"/>
          <w:i/>
          <w:iCs/>
          <w:color w:val="000000"/>
          <w:sz w:val="28"/>
          <w:szCs w:val="28"/>
        </w:rPr>
        <w:t>History Skills</w:t>
      </w:r>
      <w:r w:rsidRPr="005E0DF8">
        <w:rPr>
          <w:rFonts w:asciiTheme="minorHAnsi" w:hAnsiTheme="minorHAnsi" w:cstheme="minorHAnsi"/>
          <w:color w:val="000000"/>
          <w:sz w:val="28"/>
          <w:szCs w:val="28"/>
        </w:rPr>
        <w:t>. New York: Routledge.</w:t>
      </w:r>
    </w:p>
    <w:p w14:paraId="3CAC7627" w14:textId="77777777" w:rsidR="0021427C" w:rsidRPr="005E0DF8" w:rsidRDefault="0021427C" w:rsidP="005E0DF8">
      <w:pPr>
        <w:pStyle w:val="NormalWeb"/>
        <w:spacing w:before="0" w:beforeAutospacing="0" w:after="180" w:afterAutospacing="0" w:line="360" w:lineRule="auto"/>
        <w:ind w:left="450" w:hanging="450"/>
        <w:jc w:val="both"/>
        <w:rPr>
          <w:rFonts w:asciiTheme="minorHAnsi" w:hAnsiTheme="minorHAnsi" w:cstheme="minorHAnsi"/>
          <w:color w:val="000000"/>
          <w:sz w:val="28"/>
          <w:szCs w:val="28"/>
        </w:rPr>
      </w:pPr>
      <w:r w:rsidRPr="005E0DF8">
        <w:rPr>
          <w:rFonts w:asciiTheme="minorHAnsi" w:hAnsiTheme="minorHAnsi" w:cstheme="minorHAnsi"/>
          <w:color w:val="000000"/>
          <w:sz w:val="28"/>
          <w:szCs w:val="28"/>
        </w:rPr>
        <w:t>Carnegie, S., 2020. </w:t>
      </w:r>
      <w:r w:rsidRPr="005E0DF8">
        <w:rPr>
          <w:rFonts w:asciiTheme="minorHAnsi" w:hAnsiTheme="minorHAnsi" w:cstheme="minorHAnsi"/>
          <w:i/>
          <w:iCs/>
          <w:color w:val="000000"/>
          <w:sz w:val="28"/>
          <w:szCs w:val="28"/>
        </w:rPr>
        <w:t xml:space="preserve">Employability Skills | </w:t>
      </w:r>
      <w:proofErr w:type="spellStart"/>
      <w:r w:rsidRPr="005E0DF8">
        <w:rPr>
          <w:rFonts w:asciiTheme="minorHAnsi" w:hAnsiTheme="minorHAnsi" w:cstheme="minorHAnsi"/>
          <w:i/>
          <w:iCs/>
          <w:color w:val="000000"/>
          <w:sz w:val="28"/>
          <w:szCs w:val="28"/>
        </w:rPr>
        <w:t>Skillsyouneed</w:t>
      </w:r>
      <w:proofErr w:type="spellEnd"/>
      <w:r w:rsidRPr="005E0DF8">
        <w:rPr>
          <w:rFonts w:asciiTheme="minorHAnsi" w:hAnsiTheme="minorHAnsi" w:cstheme="minorHAnsi"/>
          <w:color w:val="000000"/>
          <w:sz w:val="28"/>
          <w:szCs w:val="28"/>
        </w:rPr>
        <w:t>. [online] Skillsyouneed.com. Available at: &lt;https://www.skillsyouneed.com/general/employability-skills.html&gt; [Accessed 18 July 2020].</w:t>
      </w:r>
    </w:p>
    <w:p w14:paraId="75880707" w14:textId="200E2B7F" w:rsidR="00F60F73" w:rsidRPr="005E0DF8" w:rsidRDefault="00F60F73" w:rsidP="005E0DF8">
      <w:pPr>
        <w:pStyle w:val="NormalWeb"/>
        <w:spacing w:after="180" w:line="360" w:lineRule="auto"/>
        <w:ind w:left="450" w:hanging="450"/>
        <w:jc w:val="both"/>
        <w:rPr>
          <w:rFonts w:asciiTheme="minorHAnsi" w:hAnsiTheme="minorHAnsi" w:cstheme="minorHAnsi"/>
          <w:color w:val="000000"/>
          <w:sz w:val="28"/>
          <w:szCs w:val="28"/>
        </w:rPr>
      </w:pPr>
      <w:r w:rsidRPr="005E0DF8">
        <w:rPr>
          <w:rFonts w:asciiTheme="minorHAnsi" w:hAnsiTheme="minorHAnsi" w:cstheme="minorHAnsi"/>
          <w:color w:val="000000"/>
          <w:sz w:val="28"/>
          <w:szCs w:val="28"/>
        </w:rPr>
        <w:t>Cottrell, S.</w:t>
      </w:r>
      <w:r w:rsidR="00502A70" w:rsidRPr="005E0DF8">
        <w:rPr>
          <w:rFonts w:asciiTheme="minorHAnsi" w:hAnsiTheme="minorHAnsi" w:cstheme="minorHAnsi"/>
          <w:color w:val="000000"/>
          <w:sz w:val="28"/>
          <w:szCs w:val="28"/>
        </w:rPr>
        <w:t>,</w:t>
      </w:r>
      <w:r w:rsidRPr="005E0DF8">
        <w:rPr>
          <w:rFonts w:asciiTheme="minorHAnsi" w:hAnsiTheme="minorHAnsi" w:cstheme="minorHAnsi"/>
          <w:color w:val="000000"/>
          <w:sz w:val="28"/>
          <w:szCs w:val="28"/>
        </w:rPr>
        <w:t xml:space="preserve"> 2010</w:t>
      </w:r>
      <w:r w:rsidR="00502A70" w:rsidRPr="005E0DF8">
        <w:rPr>
          <w:rFonts w:asciiTheme="minorHAnsi" w:hAnsiTheme="minorHAnsi" w:cstheme="minorHAnsi"/>
          <w:color w:val="000000"/>
          <w:sz w:val="28"/>
          <w:szCs w:val="28"/>
        </w:rPr>
        <w:t>.</w:t>
      </w:r>
      <w:r w:rsidRPr="005E0DF8">
        <w:rPr>
          <w:rFonts w:asciiTheme="minorHAnsi" w:hAnsiTheme="minorHAnsi" w:cstheme="minorHAnsi"/>
          <w:color w:val="000000"/>
          <w:sz w:val="28"/>
          <w:szCs w:val="28"/>
        </w:rPr>
        <w:t xml:space="preserve"> </w:t>
      </w:r>
      <w:r w:rsidRPr="005E0DF8">
        <w:rPr>
          <w:rFonts w:asciiTheme="minorHAnsi" w:hAnsiTheme="minorHAnsi" w:cstheme="minorHAnsi"/>
          <w:i/>
          <w:iCs/>
          <w:color w:val="000000"/>
          <w:sz w:val="28"/>
          <w:szCs w:val="28"/>
        </w:rPr>
        <w:t>Skills for Success: Personal Development and Employability</w:t>
      </w:r>
      <w:r w:rsidR="00502A70" w:rsidRPr="005E0DF8">
        <w:rPr>
          <w:rFonts w:asciiTheme="minorHAnsi" w:hAnsiTheme="minorHAnsi" w:cstheme="minorHAnsi"/>
          <w:color w:val="000000"/>
          <w:sz w:val="28"/>
          <w:szCs w:val="28"/>
        </w:rPr>
        <w:t>.</w:t>
      </w:r>
      <w:r w:rsidRPr="005E0DF8">
        <w:rPr>
          <w:rFonts w:asciiTheme="minorHAnsi" w:hAnsiTheme="minorHAnsi" w:cstheme="minorHAnsi"/>
          <w:color w:val="000000"/>
          <w:sz w:val="28"/>
          <w:szCs w:val="28"/>
        </w:rPr>
        <w:t xml:space="preserve"> Hampshire:</w:t>
      </w:r>
      <w:r w:rsidR="00502A70" w:rsidRPr="005E0DF8">
        <w:rPr>
          <w:rFonts w:asciiTheme="minorHAnsi" w:hAnsiTheme="minorHAnsi" w:cstheme="minorHAnsi"/>
          <w:color w:val="000000"/>
          <w:sz w:val="28"/>
          <w:szCs w:val="28"/>
        </w:rPr>
        <w:t xml:space="preserve"> </w:t>
      </w:r>
      <w:r w:rsidRPr="005E0DF8">
        <w:rPr>
          <w:rFonts w:asciiTheme="minorHAnsi" w:hAnsiTheme="minorHAnsi" w:cstheme="minorHAnsi"/>
          <w:color w:val="000000"/>
          <w:sz w:val="28"/>
          <w:szCs w:val="28"/>
        </w:rPr>
        <w:t>Palgrave MacMillan.</w:t>
      </w:r>
    </w:p>
    <w:p w14:paraId="3CAC7628" w14:textId="6112E385" w:rsidR="0021427C" w:rsidRPr="005E0DF8" w:rsidRDefault="0021427C" w:rsidP="005E0DF8">
      <w:pPr>
        <w:pStyle w:val="NormalWeb"/>
        <w:spacing w:before="0" w:beforeAutospacing="0" w:after="180" w:afterAutospacing="0" w:line="360" w:lineRule="auto"/>
        <w:ind w:left="450" w:hanging="450"/>
        <w:jc w:val="both"/>
        <w:rPr>
          <w:rFonts w:asciiTheme="minorHAnsi" w:hAnsiTheme="minorHAnsi" w:cstheme="minorHAnsi"/>
          <w:color w:val="000000"/>
          <w:sz w:val="28"/>
          <w:szCs w:val="28"/>
        </w:rPr>
      </w:pPr>
      <w:proofErr w:type="spellStart"/>
      <w:r w:rsidRPr="005E0DF8">
        <w:rPr>
          <w:rFonts w:asciiTheme="minorHAnsi" w:hAnsiTheme="minorHAnsi" w:cstheme="minorHAnsi"/>
          <w:color w:val="000000"/>
          <w:sz w:val="28"/>
          <w:szCs w:val="28"/>
        </w:rPr>
        <w:t>Cottrel</w:t>
      </w:r>
      <w:proofErr w:type="spellEnd"/>
      <w:r w:rsidRPr="005E0DF8">
        <w:rPr>
          <w:rFonts w:asciiTheme="minorHAnsi" w:hAnsiTheme="minorHAnsi" w:cstheme="minorHAnsi"/>
          <w:color w:val="000000"/>
          <w:sz w:val="28"/>
          <w:szCs w:val="28"/>
        </w:rPr>
        <w:t>, S., 2020. </w:t>
      </w:r>
      <w:r w:rsidRPr="005E0DF8">
        <w:rPr>
          <w:rFonts w:asciiTheme="minorHAnsi" w:hAnsiTheme="minorHAnsi" w:cstheme="minorHAnsi"/>
          <w:i/>
          <w:iCs/>
          <w:color w:val="000000"/>
          <w:sz w:val="28"/>
          <w:szCs w:val="28"/>
        </w:rPr>
        <w:t xml:space="preserve">What Is Employability </w:t>
      </w:r>
      <w:r w:rsidR="005E0DF8" w:rsidRPr="005E0DF8">
        <w:rPr>
          <w:rFonts w:asciiTheme="minorHAnsi" w:hAnsiTheme="minorHAnsi" w:cstheme="minorHAnsi"/>
          <w:i/>
          <w:iCs/>
          <w:color w:val="000000"/>
          <w:sz w:val="28"/>
          <w:szCs w:val="28"/>
        </w:rPr>
        <w:t>and</w:t>
      </w:r>
      <w:r w:rsidRPr="005E0DF8">
        <w:rPr>
          <w:rFonts w:asciiTheme="minorHAnsi" w:hAnsiTheme="minorHAnsi" w:cstheme="minorHAnsi"/>
          <w:i/>
          <w:iCs/>
          <w:color w:val="000000"/>
          <w:sz w:val="28"/>
          <w:szCs w:val="28"/>
        </w:rPr>
        <w:t xml:space="preserve"> Why Is It </w:t>
      </w:r>
      <w:r w:rsidR="005E0DF8" w:rsidRPr="005E0DF8">
        <w:rPr>
          <w:rFonts w:asciiTheme="minorHAnsi" w:hAnsiTheme="minorHAnsi" w:cstheme="minorHAnsi"/>
          <w:i/>
          <w:iCs/>
          <w:color w:val="000000"/>
          <w:sz w:val="28"/>
          <w:szCs w:val="28"/>
        </w:rPr>
        <w:t>Important?</w:t>
      </w:r>
      <w:r w:rsidRPr="005E0DF8">
        <w:rPr>
          <w:rFonts w:asciiTheme="minorHAnsi" w:hAnsiTheme="minorHAnsi" w:cstheme="minorHAnsi"/>
          <w:color w:val="000000"/>
          <w:sz w:val="28"/>
          <w:szCs w:val="28"/>
        </w:rPr>
        <w:t xml:space="preserve"> [online] </w:t>
      </w:r>
      <w:proofErr w:type="spellStart"/>
      <w:r w:rsidRPr="005E0DF8">
        <w:rPr>
          <w:rFonts w:asciiTheme="minorHAnsi" w:hAnsiTheme="minorHAnsi" w:cstheme="minorHAnsi"/>
          <w:color w:val="000000"/>
          <w:sz w:val="28"/>
          <w:szCs w:val="28"/>
        </w:rPr>
        <w:t>FutureLearn</w:t>
      </w:r>
      <w:proofErr w:type="spellEnd"/>
      <w:r w:rsidRPr="005E0DF8">
        <w:rPr>
          <w:rFonts w:asciiTheme="minorHAnsi" w:hAnsiTheme="minorHAnsi" w:cstheme="minorHAnsi"/>
          <w:color w:val="000000"/>
          <w:sz w:val="28"/>
          <w:szCs w:val="28"/>
        </w:rPr>
        <w:t>. Available at: &lt;https://www.futurelearn.com/courses/career-success/0/steps/21285&gt; [Accessed 18 July 2020].</w:t>
      </w:r>
    </w:p>
    <w:p w14:paraId="3CAC7629" w14:textId="77777777" w:rsidR="00E438AD" w:rsidRPr="005E0DF8" w:rsidRDefault="00D062B8" w:rsidP="005E0DF8">
      <w:pPr>
        <w:pStyle w:val="NormalWeb"/>
        <w:spacing w:before="0" w:beforeAutospacing="0" w:after="180" w:afterAutospacing="0" w:line="360" w:lineRule="auto"/>
        <w:ind w:left="450" w:hanging="450"/>
        <w:jc w:val="both"/>
        <w:rPr>
          <w:rFonts w:asciiTheme="minorHAnsi" w:hAnsiTheme="minorHAnsi" w:cstheme="minorHAnsi"/>
          <w:color w:val="000000"/>
          <w:sz w:val="28"/>
          <w:szCs w:val="28"/>
        </w:rPr>
      </w:pPr>
      <w:r w:rsidRPr="005E0DF8">
        <w:rPr>
          <w:rFonts w:asciiTheme="minorHAnsi" w:hAnsiTheme="minorHAnsi" w:cstheme="minorHAnsi"/>
          <w:color w:val="000000"/>
          <w:sz w:val="28"/>
          <w:szCs w:val="28"/>
        </w:rPr>
        <w:t>Eliot, G. and Haight, G., 2017. </w:t>
      </w:r>
      <w:r w:rsidRPr="005E0DF8">
        <w:rPr>
          <w:rFonts w:asciiTheme="minorHAnsi" w:hAnsiTheme="minorHAnsi" w:cstheme="minorHAnsi"/>
          <w:i/>
          <w:iCs/>
          <w:color w:val="000000"/>
          <w:sz w:val="28"/>
          <w:szCs w:val="28"/>
        </w:rPr>
        <w:t xml:space="preserve">The Mill </w:t>
      </w:r>
      <w:proofErr w:type="gramStart"/>
      <w:r w:rsidRPr="005E0DF8">
        <w:rPr>
          <w:rFonts w:asciiTheme="minorHAnsi" w:hAnsiTheme="minorHAnsi" w:cstheme="minorHAnsi"/>
          <w:i/>
          <w:iCs/>
          <w:color w:val="000000"/>
          <w:sz w:val="28"/>
          <w:szCs w:val="28"/>
        </w:rPr>
        <w:t>On</w:t>
      </w:r>
      <w:proofErr w:type="gramEnd"/>
      <w:r w:rsidRPr="005E0DF8">
        <w:rPr>
          <w:rFonts w:asciiTheme="minorHAnsi" w:hAnsiTheme="minorHAnsi" w:cstheme="minorHAnsi"/>
          <w:i/>
          <w:iCs/>
          <w:color w:val="000000"/>
          <w:sz w:val="28"/>
          <w:szCs w:val="28"/>
        </w:rPr>
        <w:t xml:space="preserve"> The Floss</w:t>
      </w:r>
      <w:r w:rsidRPr="005E0DF8">
        <w:rPr>
          <w:rFonts w:asciiTheme="minorHAnsi" w:hAnsiTheme="minorHAnsi" w:cstheme="minorHAnsi"/>
          <w:color w:val="000000"/>
          <w:sz w:val="28"/>
          <w:szCs w:val="28"/>
        </w:rPr>
        <w:t>.</w:t>
      </w:r>
    </w:p>
    <w:p w14:paraId="3CAC762A" w14:textId="77777777" w:rsidR="00E438AD" w:rsidRPr="005E0DF8" w:rsidRDefault="00D062B8" w:rsidP="005E0DF8">
      <w:pPr>
        <w:pStyle w:val="NormalWeb"/>
        <w:spacing w:before="0" w:beforeAutospacing="0" w:after="180" w:afterAutospacing="0" w:line="360" w:lineRule="auto"/>
        <w:ind w:left="450" w:hanging="450"/>
        <w:jc w:val="both"/>
        <w:rPr>
          <w:rFonts w:asciiTheme="minorHAnsi" w:hAnsiTheme="minorHAnsi" w:cstheme="minorHAnsi"/>
          <w:color w:val="000000"/>
          <w:sz w:val="28"/>
          <w:szCs w:val="28"/>
        </w:rPr>
      </w:pPr>
      <w:r w:rsidRPr="005E0DF8">
        <w:rPr>
          <w:rFonts w:asciiTheme="minorHAnsi" w:hAnsiTheme="minorHAnsi" w:cstheme="minorHAnsi"/>
          <w:color w:val="000000"/>
          <w:sz w:val="28"/>
          <w:szCs w:val="28"/>
        </w:rPr>
        <w:t xml:space="preserve">Finch, E. and </w:t>
      </w:r>
      <w:proofErr w:type="spellStart"/>
      <w:r w:rsidRPr="005E0DF8">
        <w:rPr>
          <w:rFonts w:asciiTheme="minorHAnsi" w:hAnsiTheme="minorHAnsi" w:cstheme="minorHAnsi"/>
          <w:color w:val="000000"/>
          <w:sz w:val="28"/>
          <w:szCs w:val="28"/>
        </w:rPr>
        <w:t>Fafinski</w:t>
      </w:r>
      <w:proofErr w:type="spellEnd"/>
      <w:r w:rsidRPr="005E0DF8">
        <w:rPr>
          <w:rFonts w:asciiTheme="minorHAnsi" w:hAnsiTheme="minorHAnsi" w:cstheme="minorHAnsi"/>
          <w:color w:val="000000"/>
          <w:sz w:val="28"/>
          <w:szCs w:val="28"/>
        </w:rPr>
        <w:t>, S., 2014. </w:t>
      </w:r>
      <w:r w:rsidRPr="005E0DF8">
        <w:rPr>
          <w:rFonts w:asciiTheme="minorHAnsi" w:hAnsiTheme="minorHAnsi" w:cstheme="minorHAnsi"/>
          <w:i/>
          <w:iCs/>
          <w:color w:val="000000"/>
          <w:sz w:val="28"/>
          <w:szCs w:val="28"/>
        </w:rPr>
        <w:t xml:space="preserve">Employability Skills </w:t>
      </w:r>
      <w:proofErr w:type="gramStart"/>
      <w:r w:rsidRPr="005E0DF8">
        <w:rPr>
          <w:rFonts w:asciiTheme="minorHAnsi" w:hAnsiTheme="minorHAnsi" w:cstheme="minorHAnsi"/>
          <w:i/>
          <w:iCs/>
          <w:color w:val="000000"/>
          <w:sz w:val="28"/>
          <w:szCs w:val="28"/>
        </w:rPr>
        <w:t>For</w:t>
      </w:r>
      <w:proofErr w:type="gramEnd"/>
      <w:r w:rsidRPr="005E0DF8">
        <w:rPr>
          <w:rFonts w:asciiTheme="minorHAnsi" w:hAnsiTheme="minorHAnsi" w:cstheme="minorHAnsi"/>
          <w:i/>
          <w:iCs/>
          <w:color w:val="000000"/>
          <w:sz w:val="28"/>
          <w:szCs w:val="28"/>
        </w:rPr>
        <w:t xml:space="preserve"> Law Students</w:t>
      </w:r>
      <w:r w:rsidRPr="005E0DF8">
        <w:rPr>
          <w:rFonts w:asciiTheme="minorHAnsi" w:hAnsiTheme="minorHAnsi" w:cstheme="minorHAnsi"/>
          <w:color w:val="000000"/>
          <w:sz w:val="28"/>
          <w:szCs w:val="28"/>
        </w:rPr>
        <w:t>. Oxford; New York: Oxford University Press.</w:t>
      </w:r>
    </w:p>
    <w:p w14:paraId="325D742A" w14:textId="3E55446D" w:rsidR="003A698A" w:rsidRPr="005E0DF8" w:rsidRDefault="003A698A" w:rsidP="005E0DF8">
      <w:pPr>
        <w:pStyle w:val="NormalWeb"/>
        <w:spacing w:before="0" w:beforeAutospacing="0" w:after="180" w:afterAutospacing="0" w:line="360" w:lineRule="auto"/>
        <w:ind w:left="450" w:hanging="450"/>
        <w:jc w:val="both"/>
        <w:rPr>
          <w:rFonts w:asciiTheme="minorHAnsi" w:hAnsiTheme="minorHAnsi" w:cstheme="minorHAnsi"/>
          <w:color w:val="000000"/>
          <w:sz w:val="28"/>
          <w:szCs w:val="28"/>
        </w:rPr>
      </w:pPr>
      <w:proofErr w:type="spellStart"/>
      <w:r w:rsidRPr="005E0DF8">
        <w:rPr>
          <w:rFonts w:asciiTheme="minorHAnsi" w:hAnsiTheme="minorHAnsi" w:cstheme="minorHAnsi"/>
          <w:color w:val="000000"/>
          <w:sz w:val="28"/>
          <w:szCs w:val="28"/>
        </w:rPr>
        <w:t>Lofstead</w:t>
      </w:r>
      <w:proofErr w:type="spellEnd"/>
      <w:r w:rsidRPr="005E0DF8">
        <w:rPr>
          <w:rFonts w:asciiTheme="minorHAnsi" w:hAnsiTheme="minorHAnsi" w:cstheme="minorHAnsi"/>
          <w:color w:val="000000"/>
          <w:sz w:val="28"/>
          <w:szCs w:val="28"/>
        </w:rPr>
        <w:t xml:space="preserve">, G.F., 2018. </w:t>
      </w:r>
      <w:r w:rsidRPr="005E0DF8">
        <w:rPr>
          <w:rFonts w:asciiTheme="minorHAnsi" w:hAnsiTheme="minorHAnsi" w:cstheme="minorHAnsi"/>
          <w:i/>
          <w:iCs/>
          <w:color w:val="000000"/>
          <w:sz w:val="28"/>
          <w:szCs w:val="28"/>
        </w:rPr>
        <w:t>What Makes a Good Presentation?</w:t>
      </w:r>
      <w:r w:rsidRPr="005E0DF8">
        <w:rPr>
          <w:rFonts w:asciiTheme="minorHAnsi" w:hAnsiTheme="minorHAnsi" w:cstheme="minorHAnsi"/>
          <w:color w:val="000000"/>
          <w:sz w:val="28"/>
          <w:szCs w:val="28"/>
        </w:rPr>
        <w:t xml:space="preserve"> NM</w:t>
      </w:r>
      <w:r w:rsidR="009E7B9D" w:rsidRPr="005E0DF8">
        <w:rPr>
          <w:rFonts w:asciiTheme="minorHAnsi" w:hAnsiTheme="minorHAnsi" w:cstheme="minorHAnsi"/>
          <w:color w:val="000000"/>
          <w:sz w:val="28"/>
          <w:szCs w:val="28"/>
        </w:rPr>
        <w:t>: Albuquerque.</w:t>
      </w:r>
    </w:p>
    <w:p w14:paraId="7AE0317B" w14:textId="392DF003" w:rsidR="003A698A" w:rsidRPr="005E0DF8" w:rsidRDefault="00A7535A" w:rsidP="005E0DF8">
      <w:pPr>
        <w:pStyle w:val="NormalWeb"/>
        <w:spacing w:before="0" w:beforeAutospacing="0" w:after="180" w:afterAutospacing="0" w:line="360" w:lineRule="auto"/>
        <w:ind w:left="450" w:hanging="450"/>
        <w:jc w:val="both"/>
        <w:rPr>
          <w:rFonts w:asciiTheme="minorHAnsi" w:hAnsiTheme="minorHAnsi" w:cstheme="minorHAnsi"/>
          <w:color w:val="000000"/>
          <w:sz w:val="28"/>
          <w:szCs w:val="28"/>
        </w:rPr>
      </w:pPr>
      <w:r w:rsidRPr="005E0DF8">
        <w:rPr>
          <w:rFonts w:asciiTheme="minorHAnsi" w:hAnsiTheme="minorHAnsi" w:cstheme="minorHAnsi"/>
          <w:color w:val="000000"/>
          <w:sz w:val="28"/>
          <w:szCs w:val="28"/>
        </w:rPr>
        <w:t>Reed.co.u</w:t>
      </w:r>
      <w:r w:rsidR="00730A8D" w:rsidRPr="005E0DF8">
        <w:rPr>
          <w:rFonts w:asciiTheme="minorHAnsi" w:hAnsiTheme="minorHAnsi" w:cstheme="minorHAnsi"/>
          <w:color w:val="000000"/>
          <w:sz w:val="28"/>
          <w:szCs w:val="28"/>
        </w:rPr>
        <w:t>k</w:t>
      </w:r>
      <w:r w:rsidRPr="005E0DF8">
        <w:rPr>
          <w:rFonts w:asciiTheme="minorHAnsi" w:hAnsiTheme="minorHAnsi" w:cstheme="minorHAnsi"/>
          <w:color w:val="000000"/>
          <w:sz w:val="28"/>
          <w:szCs w:val="28"/>
        </w:rPr>
        <w:t>, 2020. How to: Write a CV. Avail</w:t>
      </w:r>
      <w:r w:rsidR="00134AA9" w:rsidRPr="005E0DF8">
        <w:rPr>
          <w:rFonts w:asciiTheme="minorHAnsi" w:hAnsiTheme="minorHAnsi" w:cstheme="minorHAnsi"/>
          <w:color w:val="000000"/>
          <w:sz w:val="28"/>
          <w:szCs w:val="28"/>
        </w:rPr>
        <w:t>able</w:t>
      </w:r>
      <w:r w:rsidRPr="005E0DF8">
        <w:rPr>
          <w:rFonts w:asciiTheme="minorHAnsi" w:hAnsiTheme="minorHAnsi" w:cstheme="minorHAnsi"/>
          <w:color w:val="000000"/>
          <w:sz w:val="28"/>
          <w:szCs w:val="28"/>
        </w:rPr>
        <w:t xml:space="preserve"> </w:t>
      </w:r>
      <w:r w:rsidR="00134AA9" w:rsidRPr="005E0DF8">
        <w:rPr>
          <w:rFonts w:asciiTheme="minorHAnsi" w:hAnsiTheme="minorHAnsi" w:cstheme="minorHAnsi"/>
          <w:color w:val="000000"/>
          <w:sz w:val="28"/>
          <w:szCs w:val="28"/>
        </w:rPr>
        <w:t>at: &lt;https://www.reed.co.uk/career-advice/how-to-write-a-cv/#:~:text=How%20to%3A%20Write%20a%20CV%201%20Personal%20details%3A,with%20the%20most%20recent%20first.%20More%20items...%20&gt; [</w:t>
      </w:r>
      <w:r w:rsidR="00730A8D" w:rsidRPr="005E0DF8">
        <w:rPr>
          <w:rFonts w:asciiTheme="minorHAnsi" w:hAnsiTheme="minorHAnsi" w:cstheme="minorHAnsi"/>
          <w:color w:val="000000"/>
          <w:sz w:val="28"/>
          <w:szCs w:val="28"/>
        </w:rPr>
        <w:t>Accessed 25</w:t>
      </w:r>
      <w:r w:rsidR="00730A8D" w:rsidRPr="005E0DF8">
        <w:rPr>
          <w:rFonts w:asciiTheme="minorHAnsi" w:hAnsiTheme="minorHAnsi" w:cstheme="minorHAnsi"/>
          <w:color w:val="000000"/>
          <w:sz w:val="28"/>
          <w:szCs w:val="28"/>
          <w:vertAlign w:val="superscript"/>
        </w:rPr>
        <w:t xml:space="preserve"> </w:t>
      </w:r>
      <w:r w:rsidR="00730A8D" w:rsidRPr="005E0DF8">
        <w:rPr>
          <w:rFonts w:asciiTheme="minorHAnsi" w:hAnsiTheme="minorHAnsi" w:cstheme="minorHAnsi"/>
          <w:color w:val="000000"/>
          <w:sz w:val="28"/>
          <w:szCs w:val="28"/>
        </w:rPr>
        <w:t>July 2020]</w:t>
      </w:r>
    </w:p>
    <w:p w14:paraId="3CAC762C" w14:textId="1035CC02" w:rsidR="00E438AD" w:rsidRPr="005E0DF8" w:rsidRDefault="00D062B8" w:rsidP="005E0DF8">
      <w:pPr>
        <w:pStyle w:val="NormalWeb"/>
        <w:spacing w:before="0" w:beforeAutospacing="0" w:after="180" w:afterAutospacing="0" w:line="360" w:lineRule="auto"/>
        <w:ind w:left="450" w:hanging="450"/>
        <w:jc w:val="both"/>
        <w:rPr>
          <w:rFonts w:asciiTheme="minorHAnsi" w:hAnsiTheme="minorHAnsi" w:cstheme="minorHAnsi"/>
          <w:color w:val="000000"/>
          <w:sz w:val="28"/>
          <w:szCs w:val="28"/>
        </w:rPr>
      </w:pPr>
      <w:proofErr w:type="spellStart"/>
      <w:r w:rsidRPr="005E0DF8">
        <w:rPr>
          <w:rFonts w:asciiTheme="minorHAnsi" w:hAnsiTheme="minorHAnsi" w:cstheme="minorHAnsi"/>
          <w:color w:val="000000"/>
          <w:sz w:val="28"/>
          <w:szCs w:val="28"/>
        </w:rPr>
        <w:t>Slorach</w:t>
      </w:r>
      <w:proofErr w:type="spellEnd"/>
      <w:r w:rsidRPr="005E0DF8">
        <w:rPr>
          <w:rFonts w:asciiTheme="minorHAnsi" w:hAnsiTheme="minorHAnsi" w:cstheme="minorHAnsi"/>
          <w:color w:val="000000"/>
          <w:sz w:val="28"/>
          <w:szCs w:val="28"/>
        </w:rPr>
        <w:t xml:space="preserve">, J., </w:t>
      </w:r>
      <w:proofErr w:type="spellStart"/>
      <w:r w:rsidRPr="005E0DF8">
        <w:rPr>
          <w:rFonts w:asciiTheme="minorHAnsi" w:hAnsiTheme="minorHAnsi" w:cstheme="minorHAnsi"/>
          <w:color w:val="000000"/>
          <w:sz w:val="28"/>
          <w:szCs w:val="28"/>
        </w:rPr>
        <w:t>Embley</w:t>
      </w:r>
      <w:proofErr w:type="spellEnd"/>
      <w:r w:rsidRPr="005E0DF8">
        <w:rPr>
          <w:rFonts w:asciiTheme="minorHAnsi" w:hAnsiTheme="minorHAnsi" w:cstheme="minorHAnsi"/>
          <w:color w:val="000000"/>
          <w:sz w:val="28"/>
          <w:szCs w:val="28"/>
        </w:rPr>
        <w:t>, J., Goodchild, P. and Shephard, C., 2018. </w:t>
      </w:r>
      <w:r w:rsidRPr="005E0DF8">
        <w:rPr>
          <w:rFonts w:asciiTheme="minorHAnsi" w:hAnsiTheme="minorHAnsi" w:cstheme="minorHAnsi"/>
          <w:i/>
          <w:iCs/>
          <w:color w:val="000000"/>
          <w:sz w:val="28"/>
          <w:szCs w:val="28"/>
        </w:rPr>
        <w:t>Legal Systems &amp; Skills</w:t>
      </w:r>
      <w:r w:rsidRPr="005E0DF8">
        <w:rPr>
          <w:rFonts w:asciiTheme="minorHAnsi" w:hAnsiTheme="minorHAnsi" w:cstheme="minorHAnsi"/>
          <w:color w:val="000000"/>
          <w:sz w:val="28"/>
          <w:szCs w:val="28"/>
        </w:rPr>
        <w:t>.</w:t>
      </w:r>
    </w:p>
    <w:p w14:paraId="3CAC762D" w14:textId="77777777" w:rsidR="0021427C" w:rsidRPr="005E0DF8" w:rsidRDefault="0021427C" w:rsidP="005E0DF8">
      <w:pPr>
        <w:pStyle w:val="NormalWeb"/>
        <w:spacing w:before="0" w:beforeAutospacing="0" w:after="180" w:afterAutospacing="0" w:line="360" w:lineRule="auto"/>
        <w:ind w:left="450" w:hanging="450"/>
        <w:jc w:val="both"/>
        <w:rPr>
          <w:rFonts w:asciiTheme="minorHAnsi" w:hAnsiTheme="minorHAnsi" w:cstheme="minorHAnsi"/>
          <w:color w:val="000000"/>
          <w:sz w:val="28"/>
          <w:szCs w:val="28"/>
        </w:rPr>
      </w:pPr>
      <w:r w:rsidRPr="005E0DF8">
        <w:rPr>
          <w:rFonts w:asciiTheme="minorHAnsi" w:hAnsiTheme="minorHAnsi" w:cstheme="minorHAnsi"/>
          <w:color w:val="000000"/>
          <w:sz w:val="28"/>
          <w:szCs w:val="28"/>
        </w:rPr>
        <w:lastRenderedPageBreak/>
        <w:t>Vishnu, P., 2020. [online] Exeter.ac.uk. Available at: &lt;https://www.exeter.ac.uk/ambassadors/HESTEM/resources/General/STEMNET%20Employability%20skills%20guide.pdf&gt; [Accessed 18 July 2020].</w:t>
      </w:r>
    </w:p>
    <w:p w14:paraId="3CAC762E" w14:textId="77777777" w:rsidR="001F4DB8" w:rsidRPr="005E0DF8" w:rsidRDefault="001F4DB8" w:rsidP="005E0DF8">
      <w:pPr>
        <w:rPr>
          <w:rFonts w:asciiTheme="minorHAnsi" w:hAnsiTheme="minorHAnsi" w:cstheme="minorHAnsi"/>
          <w:sz w:val="28"/>
          <w:szCs w:val="28"/>
        </w:rPr>
      </w:pPr>
    </w:p>
    <w:p w14:paraId="3CAC762F" w14:textId="77777777" w:rsidR="001F4DB8" w:rsidRPr="005E0DF8" w:rsidRDefault="001F4DB8" w:rsidP="005E0DF8">
      <w:pPr>
        <w:rPr>
          <w:rFonts w:asciiTheme="minorHAnsi" w:hAnsiTheme="minorHAnsi" w:cstheme="minorHAnsi"/>
          <w:sz w:val="28"/>
          <w:szCs w:val="28"/>
        </w:rPr>
      </w:pPr>
    </w:p>
    <w:p w14:paraId="3CAC7630" w14:textId="77777777" w:rsidR="001F4DB8" w:rsidRPr="005E0DF8" w:rsidRDefault="001F4DB8" w:rsidP="005E0DF8">
      <w:pPr>
        <w:rPr>
          <w:rFonts w:asciiTheme="minorHAnsi" w:hAnsiTheme="minorHAnsi" w:cstheme="minorHAnsi"/>
          <w:sz w:val="28"/>
          <w:szCs w:val="28"/>
        </w:rPr>
      </w:pPr>
    </w:p>
    <w:p w14:paraId="3CAC7631" w14:textId="77777777" w:rsidR="001F4DB8" w:rsidRPr="005E0DF8" w:rsidRDefault="001F4DB8" w:rsidP="005E0DF8">
      <w:pPr>
        <w:rPr>
          <w:rFonts w:asciiTheme="minorHAnsi" w:hAnsiTheme="minorHAnsi" w:cstheme="minorHAnsi"/>
          <w:sz w:val="28"/>
          <w:szCs w:val="28"/>
        </w:rPr>
      </w:pPr>
    </w:p>
    <w:p w14:paraId="3CAC7632" w14:textId="77777777" w:rsidR="001F4DB8" w:rsidRPr="005E0DF8" w:rsidRDefault="001F4DB8" w:rsidP="005E0DF8">
      <w:pPr>
        <w:rPr>
          <w:rFonts w:asciiTheme="minorHAnsi" w:hAnsiTheme="minorHAnsi" w:cstheme="minorHAnsi"/>
          <w:sz w:val="28"/>
          <w:szCs w:val="28"/>
        </w:rPr>
      </w:pPr>
    </w:p>
    <w:p w14:paraId="3CAC7633" w14:textId="77777777" w:rsidR="001F4DB8" w:rsidRPr="005E0DF8" w:rsidRDefault="001F4DB8" w:rsidP="005E0DF8">
      <w:pPr>
        <w:rPr>
          <w:rFonts w:asciiTheme="minorHAnsi" w:hAnsiTheme="minorHAnsi" w:cstheme="minorHAnsi"/>
          <w:sz w:val="28"/>
          <w:szCs w:val="28"/>
        </w:rPr>
      </w:pPr>
    </w:p>
    <w:p w14:paraId="3CAC7634" w14:textId="77777777" w:rsidR="001F4DB8" w:rsidRPr="005E0DF8" w:rsidRDefault="001F4DB8" w:rsidP="005E0DF8">
      <w:pPr>
        <w:rPr>
          <w:rFonts w:asciiTheme="minorHAnsi" w:hAnsiTheme="minorHAnsi" w:cstheme="minorHAnsi"/>
          <w:sz w:val="28"/>
          <w:szCs w:val="28"/>
        </w:rPr>
      </w:pPr>
    </w:p>
    <w:p w14:paraId="3CAC7635" w14:textId="77777777" w:rsidR="001F4DB8" w:rsidRPr="005E0DF8" w:rsidRDefault="001F4DB8" w:rsidP="005E0DF8">
      <w:pPr>
        <w:rPr>
          <w:rFonts w:asciiTheme="minorHAnsi" w:hAnsiTheme="minorHAnsi" w:cstheme="minorHAnsi"/>
          <w:sz w:val="28"/>
          <w:szCs w:val="28"/>
        </w:rPr>
      </w:pPr>
    </w:p>
    <w:sectPr w:rsidR="001F4DB8" w:rsidRPr="005E0DF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94CA47" w14:textId="77777777" w:rsidR="002F5055" w:rsidRDefault="002F5055">
      <w:pPr>
        <w:spacing w:after="0" w:line="240" w:lineRule="auto"/>
      </w:pPr>
      <w:r>
        <w:separator/>
      </w:r>
    </w:p>
  </w:endnote>
  <w:endnote w:type="continuationSeparator" w:id="0">
    <w:p w14:paraId="23F41543" w14:textId="77777777" w:rsidR="002F5055" w:rsidRDefault="002F5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2017689"/>
      <w:docPartObj>
        <w:docPartGallery w:val="Page Numbers (Bottom of Page)"/>
        <w:docPartUnique/>
      </w:docPartObj>
    </w:sdtPr>
    <w:sdtEndPr>
      <w:rPr>
        <w:noProof/>
      </w:rPr>
    </w:sdtEndPr>
    <w:sdtContent>
      <w:p w14:paraId="3CAC763C" w14:textId="77777777" w:rsidR="004C6CA5" w:rsidRDefault="00D062B8">
        <w:pPr>
          <w:pStyle w:val="Footer"/>
          <w:jc w:val="right"/>
        </w:pPr>
        <w:r>
          <w:fldChar w:fldCharType="begin"/>
        </w:r>
        <w:r>
          <w:instrText xml:space="preserve"> PAGE   \* MERGEFORMAT </w:instrText>
        </w:r>
        <w:r>
          <w:fldChar w:fldCharType="separate"/>
        </w:r>
        <w:r w:rsidR="00575C50">
          <w:rPr>
            <w:noProof/>
          </w:rPr>
          <w:t>3</w:t>
        </w:r>
        <w:r>
          <w:rPr>
            <w:noProof/>
          </w:rPr>
          <w:fldChar w:fldCharType="end"/>
        </w:r>
      </w:p>
    </w:sdtContent>
  </w:sdt>
  <w:p w14:paraId="3CAC763D" w14:textId="77777777" w:rsidR="004C6CA5" w:rsidRDefault="004C6C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A6D3B9" w14:textId="77777777" w:rsidR="002F5055" w:rsidRDefault="002F5055">
      <w:pPr>
        <w:spacing w:after="0" w:line="240" w:lineRule="auto"/>
      </w:pPr>
      <w:r>
        <w:separator/>
      </w:r>
    </w:p>
  </w:footnote>
  <w:footnote w:type="continuationSeparator" w:id="0">
    <w:p w14:paraId="7E5BC9D6" w14:textId="77777777" w:rsidR="002F5055" w:rsidRDefault="002F50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AC4"/>
    <w:rsid w:val="00064155"/>
    <w:rsid w:val="0006495E"/>
    <w:rsid w:val="00097046"/>
    <w:rsid w:val="000A2490"/>
    <w:rsid w:val="000B111F"/>
    <w:rsid w:val="000B4842"/>
    <w:rsid w:val="000C0F7C"/>
    <w:rsid w:val="00103139"/>
    <w:rsid w:val="00134AA9"/>
    <w:rsid w:val="00152EA5"/>
    <w:rsid w:val="00165FA5"/>
    <w:rsid w:val="001E2CDD"/>
    <w:rsid w:val="001F4DB8"/>
    <w:rsid w:val="002066FD"/>
    <w:rsid w:val="0021427C"/>
    <w:rsid w:val="00257592"/>
    <w:rsid w:val="002D611C"/>
    <w:rsid w:val="002F3A63"/>
    <w:rsid w:val="002F5055"/>
    <w:rsid w:val="003330C1"/>
    <w:rsid w:val="0039152E"/>
    <w:rsid w:val="003A26FE"/>
    <w:rsid w:val="003A698A"/>
    <w:rsid w:val="003C36DA"/>
    <w:rsid w:val="003D242A"/>
    <w:rsid w:val="003F79F2"/>
    <w:rsid w:val="003F7C98"/>
    <w:rsid w:val="004A2AC4"/>
    <w:rsid w:val="004A71BF"/>
    <w:rsid w:val="004C3E18"/>
    <w:rsid w:val="004C6CA5"/>
    <w:rsid w:val="004F1CE0"/>
    <w:rsid w:val="00502A70"/>
    <w:rsid w:val="00562E99"/>
    <w:rsid w:val="00575C50"/>
    <w:rsid w:val="005C08D0"/>
    <w:rsid w:val="005E0DF8"/>
    <w:rsid w:val="00616D86"/>
    <w:rsid w:val="006A72B2"/>
    <w:rsid w:val="006B0761"/>
    <w:rsid w:val="0071141C"/>
    <w:rsid w:val="00730A8D"/>
    <w:rsid w:val="00741AF7"/>
    <w:rsid w:val="007855C9"/>
    <w:rsid w:val="00845DFA"/>
    <w:rsid w:val="008857BA"/>
    <w:rsid w:val="008F38E1"/>
    <w:rsid w:val="00901A7A"/>
    <w:rsid w:val="00936037"/>
    <w:rsid w:val="0099070C"/>
    <w:rsid w:val="009E7B9D"/>
    <w:rsid w:val="00A23BA7"/>
    <w:rsid w:val="00A7535A"/>
    <w:rsid w:val="00A92941"/>
    <w:rsid w:val="00AE3384"/>
    <w:rsid w:val="00AE3826"/>
    <w:rsid w:val="00B02824"/>
    <w:rsid w:val="00B17975"/>
    <w:rsid w:val="00B20FEF"/>
    <w:rsid w:val="00B34B8B"/>
    <w:rsid w:val="00B72F43"/>
    <w:rsid w:val="00BA31BA"/>
    <w:rsid w:val="00C40F22"/>
    <w:rsid w:val="00C83CEB"/>
    <w:rsid w:val="00C9107E"/>
    <w:rsid w:val="00C9322F"/>
    <w:rsid w:val="00CB1C01"/>
    <w:rsid w:val="00CF5FCF"/>
    <w:rsid w:val="00D062B8"/>
    <w:rsid w:val="00D623ED"/>
    <w:rsid w:val="00D67788"/>
    <w:rsid w:val="00DB3D21"/>
    <w:rsid w:val="00DB6251"/>
    <w:rsid w:val="00DD6A68"/>
    <w:rsid w:val="00E2767C"/>
    <w:rsid w:val="00E438AD"/>
    <w:rsid w:val="00E56562"/>
    <w:rsid w:val="00E6067C"/>
    <w:rsid w:val="00E648D1"/>
    <w:rsid w:val="00EA26EA"/>
    <w:rsid w:val="00EA59C7"/>
    <w:rsid w:val="00EB5E17"/>
    <w:rsid w:val="00EC7769"/>
    <w:rsid w:val="00F60F73"/>
    <w:rsid w:val="00F73EF1"/>
    <w:rsid w:val="00F874FA"/>
    <w:rsid w:val="00F87EBE"/>
    <w:rsid w:val="00FB456A"/>
    <w:rsid w:val="00FE00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C75A4"/>
  <w15:docId w15:val="{BA0A4337-8424-4BF5-92E2-1FCF03520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D86"/>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16D86"/>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link w:val="Heading2Char"/>
    <w:autoRedefine/>
    <w:uiPriority w:val="9"/>
    <w:qFormat/>
    <w:rsid w:val="00616D86"/>
    <w:pPr>
      <w:spacing w:before="100" w:beforeAutospacing="1" w:after="100" w:afterAutospacing="1"/>
      <w:outlineLvl w:val="1"/>
    </w:pPr>
    <w:rPr>
      <w:rFonts w:eastAsia="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616D86"/>
    <w:pPr>
      <w:spacing w:after="0" w:line="360" w:lineRule="auto"/>
      <w:jc w:val="both"/>
    </w:pPr>
    <w:rPr>
      <w:rFonts w:ascii="Times New Roman" w:hAnsi="Times New Roman"/>
      <w:b/>
      <w:sz w:val="24"/>
    </w:rPr>
  </w:style>
  <w:style w:type="character" w:customStyle="1" w:styleId="Heading1Char">
    <w:name w:val="Heading 1 Char"/>
    <w:basedOn w:val="DefaultParagraphFont"/>
    <w:link w:val="Heading1"/>
    <w:uiPriority w:val="9"/>
    <w:rsid w:val="00616D86"/>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616D86"/>
    <w:rPr>
      <w:rFonts w:ascii="Times New Roman" w:eastAsia="Times New Roman" w:hAnsi="Times New Roman" w:cs="Times New Roman"/>
      <w:b/>
      <w:bCs/>
      <w:sz w:val="28"/>
      <w:szCs w:val="36"/>
    </w:rPr>
  </w:style>
  <w:style w:type="paragraph" w:styleId="Header">
    <w:name w:val="header"/>
    <w:basedOn w:val="Normal"/>
    <w:link w:val="HeaderChar"/>
    <w:uiPriority w:val="99"/>
    <w:unhideWhenUsed/>
    <w:rsid w:val="004C6C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6CA5"/>
    <w:rPr>
      <w:rFonts w:ascii="Times New Roman" w:hAnsi="Times New Roman"/>
      <w:sz w:val="24"/>
    </w:rPr>
  </w:style>
  <w:style w:type="paragraph" w:styleId="Footer">
    <w:name w:val="footer"/>
    <w:basedOn w:val="Normal"/>
    <w:link w:val="FooterChar"/>
    <w:uiPriority w:val="99"/>
    <w:unhideWhenUsed/>
    <w:rsid w:val="004C6C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6CA5"/>
    <w:rPr>
      <w:rFonts w:ascii="Times New Roman" w:hAnsi="Times New Roman"/>
      <w:sz w:val="24"/>
    </w:rPr>
  </w:style>
  <w:style w:type="table" w:styleId="TableGrid">
    <w:name w:val="Table Grid"/>
    <w:basedOn w:val="TableNormal"/>
    <w:uiPriority w:val="59"/>
    <w:rsid w:val="004C6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79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7975"/>
    <w:rPr>
      <w:rFonts w:ascii="Tahoma" w:hAnsi="Tahoma" w:cs="Tahoma"/>
      <w:sz w:val="16"/>
      <w:szCs w:val="16"/>
    </w:rPr>
  </w:style>
  <w:style w:type="paragraph" w:styleId="NormalWeb">
    <w:name w:val="Normal (Web)"/>
    <w:basedOn w:val="Normal"/>
    <w:uiPriority w:val="99"/>
    <w:semiHidden/>
    <w:unhideWhenUsed/>
    <w:rsid w:val="00E438AD"/>
    <w:pPr>
      <w:spacing w:before="100" w:beforeAutospacing="1" w:after="100" w:afterAutospacing="1" w:line="240" w:lineRule="auto"/>
      <w:jc w:val="left"/>
    </w:pPr>
    <w:rPr>
      <w:rFonts w:eastAsia="Times New Roman" w:cs="Times New Roman"/>
      <w:szCs w:val="24"/>
    </w:rPr>
  </w:style>
  <w:style w:type="paragraph" w:styleId="TOC1">
    <w:name w:val="toc 1"/>
    <w:basedOn w:val="Normal"/>
    <w:next w:val="Normal"/>
    <w:autoRedefine/>
    <w:uiPriority w:val="39"/>
    <w:unhideWhenUsed/>
    <w:rsid w:val="0071141C"/>
    <w:pPr>
      <w:spacing w:after="100"/>
    </w:pPr>
  </w:style>
  <w:style w:type="paragraph" w:styleId="TOC2">
    <w:name w:val="toc 2"/>
    <w:basedOn w:val="Normal"/>
    <w:next w:val="Normal"/>
    <w:autoRedefine/>
    <w:uiPriority w:val="39"/>
    <w:unhideWhenUsed/>
    <w:rsid w:val="0071141C"/>
    <w:pPr>
      <w:spacing w:after="100"/>
      <w:ind w:left="240"/>
    </w:pPr>
  </w:style>
  <w:style w:type="character" w:styleId="Hyperlink">
    <w:name w:val="Hyperlink"/>
    <w:basedOn w:val="DefaultParagraphFont"/>
    <w:uiPriority w:val="99"/>
    <w:unhideWhenUsed/>
    <w:rsid w:val="0071141C"/>
    <w:rPr>
      <w:color w:val="0000FF" w:themeColor="hyperlink"/>
      <w:u w:val="single"/>
    </w:rPr>
  </w:style>
  <w:style w:type="character" w:styleId="UnresolvedMention">
    <w:name w:val="Unresolved Mention"/>
    <w:basedOn w:val="DefaultParagraphFont"/>
    <w:uiPriority w:val="99"/>
    <w:semiHidden/>
    <w:unhideWhenUsed/>
    <w:rsid w:val="00134A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1673781">
      <w:bodyDiv w:val="1"/>
      <w:marLeft w:val="0"/>
      <w:marRight w:val="0"/>
      <w:marTop w:val="0"/>
      <w:marBottom w:val="0"/>
      <w:divBdr>
        <w:top w:val="none" w:sz="0" w:space="0" w:color="auto"/>
        <w:left w:val="none" w:sz="0" w:space="0" w:color="auto"/>
        <w:bottom w:val="none" w:sz="0" w:space="0" w:color="auto"/>
        <w:right w:val="none" w:sz="0" w:space="0" w:color="auto"/>
      </w:divBdr>
    </w:div>
    <w:div w:id="1795053475">
      <w:bodyDiv w:val="1"/>
      <w:marLeft w:val="0"/>
      <w:marRight w:val="0"/>
      <w:marTop w:val="0"/>
      <w:marBottom w:val="0"/>
      <w:divBdr>
        <w:top w:val="none" w:sz="0" w:space="0" w:color="auto"/>
        <w:left w:val="none" w:sz="0" w:space="0" w:color="auto"/>
        <w:bottom w:val="none" w:sz="0" w:space="0" w:color="auto"/>
        <w:right w:val="none" w:sz="0" w:space="0" w:color="auto"/>
      </w:divBdr>
      <w:divsChild>
        <w:div w:id="272441119">
          <w:marLeft w:val="0"/>
          <w:marRight w:val="0"/>
          <w:marTop w:val="0"/>
          <w:marBottom w:val="0"/>
          <w:divBdr>
            <w:top w:val="none" w:sz="0" w:space="0" w:color="auto"/>
            <w:left w:val="none" w:sz="0" w:space="0" w:color="auto"/>
            <w:bottom w:val="none" w:sz="0" w:space="0" w:color="auto"/>
            <w:right w:val="none" w:sz="0" w:space="0" w:color="auto"/>
          </w:divBdr>
          <w:divsChild>
            <w:div w:id="118517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905083">
      <w:bodyDiv w:val="1"/>
      <w:marLeft w:val="0"/>
      <w:marRight w:val="0"/>
      <w:marTop w:val="0"/>
      <w:marBottom w:val="0"/>
      <w:divBdr>
        <w:top w:val="none" w:sz="0" w:space="0" w:color="auto"/>
        <w:left w:val="none" w:sz="0" w:space="0" w:color="auto"/>
        <w:bottom w:val="none" w:sz="0" w:space="0" w:color="auto"/>
        <w:right w:val="none" w:sz="0" w:space="0" w:color="auto"/>
      </w:divBdr>
      <w:divsChild>
        <w:div w:id="182599069">
          <w:marLeft w:val="0"/>
          <w:marRight w:val="0"/>
          <w:marTop w:val="0"/>
          <w:marBottom w:val="0"/>
          <w:divBdr>
            <w:top w:val="none" w:sz="0" w:space="0" w:color="auto"/>
            <w:left w:val="none" w:sz="0" w:space="0" w:color="auto"/>
            <w:bottom w:val="none" w:sz="0" w:space="0" w:color="auto"/>
            <w:right w:val="none" w:sz="0" w:space="0" w:color="auto"/>
          </w:divBdr>
          <w:divsChild>
            <w:div w:id="1014575184">
              <w:marLeft w:val="0"/>
              <w:marRight w:val="0"/>
              <w:marTop w:val="0"/>
              <w:marBottom w:val="0"/>
              <w:divBdr>
                <w:top w:val="none" w:sz="0" w:space="0" w:color="auto"/>
                <w:left w:val="none" w:sz="0" w:space="0" w:color="auto"/>
                <w:bottom w:val="none" w:sz="0" w:space="0" w:color="auto"/>
                <w:right w:val="none" w:sz="0" w:space="0" w:color="auto"/>
              </w:divBdr>
            </w:div>
          </w:divsChild>
        </w:div>
        <w:div w:id="8535171">
          <w:marLeft w:val="0"/>
          <w:marRight w:val="150"/>
          <w:marTop w:val="0"/>
          <w:marBottom w:val="0"/>
          <w:divBdr>
            <w:top w:val="none" w:sz="0" w:space="0" w:color="auto"/>
            <w:left w:val="none" w:sz="0" w:space="0" w:color="auto"/>
            <w:bottom w:val="none" w:sz="0" w:space="0" w:color="auto"/>
            <w:right w:val="none" w:sz="0" w:space="0" w:color="auto"/>
          </w:divBdr>
          <w:divsChild>
            <w:div w:id="558903226">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87735508">
          <w:marLeft w:val="0"/>
          <w:marRight w:val="0"/>
          <w:marTop w:val="0"/>
          <w:marBottom w:val="0"/>
          <w:divBdr>
            <w:top w:val="none" w:sz="0" w:space="0" w:color="auto"/>
            <w:left w:val="none" w:sz="0" w:space="0" w:color="auto"/>
            <w:bottom w:val="none" w:sz="0" w:space="0" w:color="auto"/>
            <w:right w:val="none" w:sz="0" w:space="0" w:color="auto"/>
          </w:divBdr>
          <w:divsChild>
            <w:div w:id="1182626826">
              <w:marLeft w:val="0"/>
              <w:marRight w:val="0"/>
              <w:marTop w:val="0"/>
              <w:marBottom w:val="0"/>
              <w:divBdr>
                <w:top w:val="none" w:sz="0" w:space="0" w:color="auto"/>
                <w:left w:val="none" w:sz="0" w:space="0" w:color="auto"/>
                <w:bottom w:val="none" w:sz="0" w:space="0" w:color="auto"/>
                <w:right w:val="none" w:sz="0" w:space="0" w:color="auto"/>
              </w:divBdr>
              <w:divsChild>
                <w:div w:id="1928268909">
                  <w:marLeft w:val="0"/>
                  <w:marRight w:val="0"/>
                  <w:marTop w:val="0"/>
                  <w:marBottom w:val="0"/>
                  <w:divBdr>
                    <w:top w:val="none" w:sz="0" w:space="0" w:color="auto"/>
                    <w:left w:val="none" w:sz="0" w:space="0" w:color="auto"/>
                    <w:bottom w:val="none" w:sz="0" w:space="0" w:color="auto"/>
                    <w:right w:val="none" w:sz="0" w:space="0" w:color="auto"/>
                  </w:divBdr>
                  <w:divsChild>
                    <w:div w:id="1132938511">
                      <w:marLeft w:val="0"/>
                      <w:marRight w:val="0"/>
                      <w:marTop w:val="0"/>
                      <w:marBottom w:val="0"/>
                      <w:divBdr>
                        <w:top w:val="none" w:sz="0" w:space="0" w:color="auto"/>
                        <w:left w:val="none" w:sz="0" w:space="0" w:color="auto"/>
                        <w:bottom w:val="none" w:sz="0" w:space="0" w:color="auto"/>
                        <w:right w:val="none" w:sz="0" w:space="0" w:color="auto"/>
                      </w:divBdr>
                      <w:divsChild>
                        <w:div w:id="20889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2241</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2020-08-25T21:51:00Z</dcterms:created>
  <dcterms:modified xsi:type="dcterms:W3CDTF">2020-08-25T21:51:00Z</dcterms:modified>
</cp:coreProperties>
</file>