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DE498" w14:textId="30E7E62F" w:rsidR="0014171E" w:rsidRPr="00E317C1" w:rsidRDefault="00CD5C23" w:rsidP="00E317C1">
      <w:pPr>
        <w:spacing w:line="360" w:lineRule="auto"/>
        <w:jc w:val="center"/>
        <w:rPr>
          <w:rFonts w:ascii="Arial" w:hAnsi="Arial" w:cs="Arial"/>
          <w:b/>
          <w:bCs/>
          <w:sz w:val="36"/>
          <w:szCs w:val="36"/>
          <w:u w:val="single"/>
        </w:rPr>
      </w:pPr>
      <w:r w:rsidRPr="00E317C1">
        <w:rPr>
          <w:rFonts w:ascii="Arial" w:hAnsi="Arial" w:cs="Arial"/>
          <w:b/>
          <w:bCs/>
          <w:sz w:val="36"/>
          <w:szCs w:val="36"/>
          <w:u w:val="single"/>
        </w:rPr>
        <w:t>How a school develops one aspect of its SDP: a report that critically reflects on the actions, impact and evidence base. (2,500 Words)</w:t>
      </w:r>
    </w:p>
    <w:p w14:paraId="4B765385" w14:textId="156EE2DF" w:rsidR="00CE757D" w:rsidRDefault="00CE757D" w:rsidP="00CD5C23">
      <w:pPr>
        <w:jc w:val="center"/>
        <w:rPr>
          <w:b/>
          <w:bCs/>
          <w:sz w:val="28"/>
          <w:szCs w:val="28"/>
          <w:u w:val="single"/>
        </w:rPr>
      </w:pPr>
    </w:p>
    <w:p w14:paraId="5A023869" w14:textId="223B0537" w:rsidR="00CE757D" w:rsidRDefault="00CE757D" w:rsidP="00CD5C23">
      <w:pPr>
        <w:jc w:val="center"/>
        <w:rPr>
          <w:b/>
          <w:bCs/>
          <w:sz w:val="28"/>
          <w:szCs w:val="28"/>
          <w:u w:val="single"/>
        </w:rPr>
      </w:pPr>
    </w:p>
    <w:tbl>
      <w:tblPr>
        <w:tblStyle w:val="TableGrid"/>
        <w:tblW w:w="0" w:type="auto"/>
        <w:tblLook w:val="04A0" w:firstRow="1" w:lastRow="0" w:firstColumn="1" w:lastColumn="0" w:noHBand="0" w:noVBand="1"/>
      </w:tblPr>
      <w:tblGrid>
        <w:gridCol w:w="1722"/>
        <w:gridCol w:w="3647"/>
        <w:gridCol w:w="3647"/>
      </w:tblGrid>
      <w:tr w:rsidR="00CE757D" w14:paraId="1959C469" w14:textId="77777777" w:rsidTr="00E3384C">
        <w:tc>
          <w:tcPr>
            <w:tcW w:w="1722" w:type="dxa"/>
          </w:tcPr>
          <w:p w14:paraId="3C14ADD7" w14:textId="77777777" w:rsidR="00CE757D" w:rsidRDefault="00CE757D" w:rsidP="00E3384C">
            <w:pPr>
              <w:pStyle w:val="AssignBody"/>
            </w:pPr>
          </w:p>
        </w:tc>
        <w:tc>
          <w:tcPr>
            <w:tcW w:w="3647" w:type="dxa"/>
          </w:tcPr>
          <w:p w14:paraId="005DE062" w14:textId="77777777" w:rsidR="00CE757D" w:rsidRDefault="00CE757D" w:rsidP="00E3384C">
            <w:pPr>
              <w:pStyle w:val="AssignBody"/>
            </w:pPr>
            <w:r>
              <w:t>Targed/target</w:t>
            </w:r>
          </w:p>
        </w:tc>
        <w:tc>
          <w:tcPr>
            <w:tcW w:w="3647" w:type="dxa"/>
          </w:tcPr>
          <w:p w14:paraId="3DCC5C4D" w14:textId="77777777" w:rsidR="00CE757D" w:rsidRDefault="00CE757D" w:rsidP="00E3384C">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3FDC41F" w14:textId="77777777" w:rsidR="00CE757D" w:rsidRDefault="00CE757D" w:rsidP="00E3384C">
            <w:pPr>
              <w:pStyle w:val="AssignBody"/>
            </w:pPr>
          </w:p>
        </w:tc>
      </w:tr>
      <w:tr w:rsidR="00CE757D" w14:paraId="4501532A" w14:textId="77777777" w:rsidTr="00E3384C">
        <w:tc>
          <w:tcPr>
            <w:tcW w:w="1722" w:type="dxa"/>
          </w:tcPr>
          <w:p w14:paraId="23D0C03F" w14:textId="77777777" w:rsidR="00CE757D" w:rsidRDefault="00CE757D" w:rsidP="00E3384C">
            <w:pPr>
              <w:pStyle w:val="AssignBody"/>
            </w:pPr>
            <w:r>
              <w:t>T</w:t>
            </w:r>
            <w:bookmarkStart w:id="0" w:name="cysill"/>
            <w:bookmarkEnd w:id="0"/>
            <w:r>
              <w:t>arged/Target 1</w:t>
            </w:r>
          </w:p>
        </w:tc>
        <w:tc>
          <w:tcPr>
            <w:tcW w:w="3647" w:type="dxa"/>
          </w:tcPr>
          <w:p w14:paraId="6B1D3652" w14:textId="77777777" w:rsidR="001C0960" w:rsidRDefault="001C0960" w:rsidP="001C0960">
            <w:pPr>
              <w:pStyle w:val="NormalWeb"/>
              <w:shd w:val="clear" w:color="auto" w:fill="FFFFFF"/>
              <w:spacing w:before="0" w:beforeAutospacing="0" w:after="0" w:afterAutospacing="0"/>
              <w:rPr>
                <w:rFonts w:ascii="Helvetica" w:hAnsi="Helvetica"/>
                <w:color w:val="283041"/>
                <w:sz w:val="21"/>
                <w:szCs w:val="21"/>
              </w:rPr>
            </w:pPr>
            <w:r>
              <w:rPr>
                <w:rFonts w:ascii="Helvetica" w:hAnsi="Helvetica"/>
                <w:color w:val="283041"/>
                <w:sz w:val="21"/>
                <w:szCs w:val="21"/>
              </w:rPr>
              <w:t>-You must read more widely to include a range of research informed literature, ensuring that referencing is applied accurately and consistently (page numbers and</w:t>
            </w:r>
            <w:r>
              <w:rPr>
                <w:rFonts w:ascii="Helvetica" w:hAnsi="Helvetica"/>
                <w:i/>
                <w:iCs/>
                <w:color w:val="283041"/>
                <w:sz w:val="21"/>
                <w:szCs w:val="21"/>
              </w:rPr>
              <w:t> et al </w:t>
            </w:r>
            <w:r>
              <w:rPr>
                <w:rFonts w:ascii="Helvetica" w:hAnsi="Helvetica"/>
                <w:color w:val="283041"/>
                <w:sz w:val="21"/>
                <w:szCs w:val="21"/>
              </w:rPr>
              <w:t>in particular).</w:t>
            </w:r>
          </w:p>
          <w:p w14:paraId="1A6BEB09" w14:textId="77777777" w:rsidR="00CE757D" w:rsidRDefault="00CE757D" w:rsidP="001C0960">
            <w:pPr>
              <w:pStyle w:val="NormalWeb"/>
              <w:shd w:val="clear" w:color="auto" w:fill="FFFFFF"/>
              <w:spacing w:before="0" w:beforeAutospacing="0" w:after="0" w:afterAutospacing="0"/>
            </w:pPr>
          </w:p>
        </w:tc>
        <w:tc>
          <w:tcPr>
            <w:tcW w:w="3647" w:type="dxa"/>
          </w:tcPr>
          <w:p w14:paraId="392469F3" w14:textId="0926FC8C" w:rsidR="00CE757D" w:rsidRDefault="007C2CCC" w:rsidP="00E3384C">
            <w:pPr>
              <w:pStyle w:val="AssignBody"/>
            </w:pPr>
            <w:r>
              <w:t xml:space="preserve">I have checked my referencing against my previous assignment as well as the University referencing guide in order to apply accurate referencing throughout. I have engaged with a wider range of documents and tried to include relevant and valuable research. </w:t>
            </w:r>
          </w:p>
        </w:tc>
      </w:tr>
      <w:tr w:rsidR="00CE757D" w14:paraId="746FB312" w14:textId="77777777" w:rsidTr="00E3384C">
        <w:tc>
          <w:tcPr>
            <w:tcW w:w="1722" w:type="dxa"/>
          </w:tcPr>
          <w:p w14:paraId="5EE03B76" w14:textId="77777777" w:rsidR="00CE757D" w:rsidRDefault="00CE757D" w:rsidP="00E3384C">
            <w:pPr>
              <w:pStyle w:val="AssignBody"/>
            </w:pPr>
            <w:r>
              <w:t>Targed/Target 2</w:t>
            </w:r>
          </w:p>
        </w:tc>
        <w:tc>
          <w:tcPr>
            <w:tcW w:w="3647" w:type="dxa"/>
          </w:tcPr>
          <w:p w14:paraId="1BA00838" w14:textId="77777777" w:rsidR="001C0960" w:rsidRDefault="001C0960" w:rsidP="001C0960">
            <w:pPr>
              <w:pStyle w:val="NormalWeb"/>
              <w:shd w:val="clear" w:color="auto" w:fill="FFFFFF"/>
              <w:spacing w:before="0" w:beforeAutospacing="0" w:after="0" w:afterAutospacing="0"/>
              <w:rPr>
                <w:rFonts w:ascii="Helvetica" w:hAnsi="Helvetica"/>
                <w:color w:val="283041"/>
                <w:sz w:val="21"/>
                <w:szCs w:val="21"/>
              </w:rPr>
            </w:pPr>
            <w:r>
              <w:rPr>
                <w:rFonts w:ascii="Helvetica" w:hAnsi="Helvetica"/>
                <w:color w:val="283041"/>
                <w:sz w:val="21"/>
                <w:szCs w:val="21"/>
              </w:rPr>
              <w:t>-You must argue and justify claims - avoid making 'big' claims without justification.</w:t>
            </w:r>
          </w:p>
          <w:p w14:paraId="5B560976" w14:textId="77777777" w:rsidR="00CE757D" w:rsidRDefault="00CE757D" w:rsidP="00E3384C">
            <w:pPr>
              <w:pStyle w:val="AssignBody"/>
            </w:pPr>
          </w:p>
        </w:tc>
        <w:tc>
          <w:tcPr>
            <w:tcW w:w="3647" w:type="dxa"/>
          </w:tcPr>
          <w:p w14:paraId="0EB5EDC7" w14:textId="6A85B2A5" w:rsidR="00CE757D" w:rsidRDefault="007C2CCC" w:rsidP="00E3384C">
            <w:pPr>
              <w:pStyle w:val="AssignBody"/>
            </w:pPr>
            <w:r>
              <w:t xml:space="preserve">I have avoided making big claims and without any information or justification to accompany it. </w:t>
            </w:r>
          </w:p>
        </w:tc>
      </w:tr>
      <w:tr w:rsidR="00CE757D" w14:paraId="3E03774A" w14:textId="77777777" w:rsidTr="00E3384C">
        <w:tc>
          <w:tcPr>
            <w:tcW w:w="1722" w:type="dxa"/>
          </w:tcPr>
          <w:p w14:paraId="7C35BA30" w14:textId="77777777" w:rsidR="00CE757D" w:rsidRDefault="00CE757D" w:rsidP="00E3384C">
            <w:pPr>
              <w:pStyle w:val="AssignBody"/>
            </w:pPr>
            <w:r>
              <w:t>Targed/Target 3</w:t>
            </w:r>
          </w:p>
        </w:tc>
        <w:tc>
          <w:tcPr>
            <w:tcW w:w="3647" w:type="dxa"/>
          </w:tcPr>
          <w:p w14:paraId="635D7AFC" w14:textId="77777777" w:rsidR="001C0960" w:rsidRDefault="001C0960" w:rsidP="001C0960">
            <w:pPr>
              <w:pStyle w:val="NormalWeb"/>
              <w:shd w:val="clear" w:color="auto" w:fill="FFFFFF"/>
              <w:spacing w:before="0" w:beforeAutospacing="0" w:after="0" w:afterAutospacing="0"/>
              <w:rPr>
                <w:rFonts w:ascii="Helvetica" w:hAnsi="Helvetica"/>
                <w:color w:val="283041"/>
                <w:sz w:val="21"/>
                <w:szCs w:val="21"/>
              </w:rPr>
            </w:pPr>
            <w:r>
              <w:rPr>
                <w:rFonts w:ascii="Helvetica" w:hAnsi="Helvetica"/>
                <w:color w:val="283041"/>
                <w:sz w:val="21"/>
                <w:szCs w:val="21"/>
              </w:rPr>
              <w:t>-You need to ensure correct sentence structure, revising the use of the possessive apostrophe and avoiding unnecessary use of capital letters</w:t>
            </w:r>
          </w:p>
          <w:p w14:paraId="3434BEFF" w14:textId="77777777" w:rsidR="00CE757D" w:rsidRDefault="00CE757D" w:rsidP="00E3384C">
            <w:pPr>
              <w:pStyle w:val="AssignBody"/>
            </w:pPr>
          </w:p>
        </w:tc>
        <w:tc>
          <w:tcPr>
            <w:tcW w:w="3647" w:type="dxa"/>
          </w:tcPr>
          <w:p w14:paraId="66900457" w14:textId="4863F0F2" w:rsidR="00CE757D" w:rsidRDefault="007C2CCC" w:rsidP="00E3384C">
            <w:pPr>
              <w:pStyle w:val="AssignBody"/>
            </w:pPr>
            <w:r>
              <w:t xml:space="preserve">I have </w:t>
            </w:r>
            <w:r w:rsidR="00E3304B">
              <w:t>proofread</w:t>
            </w:r>
            <w:r>
              <w:t xml:space="preserve"> my work in order to check for inconsistencies and to check that my style of writing reads well and is accurate. </w:t>
            </w:r>
          </w:p>
        </w:tc>
      </w:tr>
    </w:tbl>
    <w:p w14:paraId="4D43C621" w14:textId="77777777" w:rsidR="00CE757D" w:rsidRDefault="00CE757D" w:rsidP="00CD5C23">
      <w:pPr>
        <w:jc w:val="center"/>
        <w:rPr>
          <w:b/>
          <w:bCs/>
          <w:sz w:val="28"/>
          <w:szCs w:val="28"/>
          <w:u w:val="single"/>
        </w:rPr>
      </w:pPr>
    </w:p>
    <w:p w14:paraId="5AD83876" w14:textId="33FAE2E1" w:rsidR="00CD5C23" w:rsidRDefault="00CD5C23" w:rsidP="00CD5C23">
      <w:pPr>
        <w:jc w:val="center"/>
        <w:rPr>
          <w:b/>
          <w:bCs/>
          <w:sz w:val="28"/>
          <w:szCs w:val="28"/>
          <w:u w:val="single"/>
        </w:rPr>
      </w:pPr>
    </w:p>
    <w:p w14:paraId="3ADEADAD" w14:textId="7A1CC3A7" w:rsidR="00CD5C23" w:rsidRPr="00E317C1" w:rsidRDefault="00CD5C23" w:rsidP="004032A2">
      <w:pPr>
        <w:spacing w:line="360" w:lineRule="auto"/>
        <w:rPr>
          <w:rFonts w:ascii="Arial" w:hAnsi="Arial" w:cs="Arial"/>
          <w:b/>
          <w:bCs/>
          <w:sz w:val="28"/>
          <w:szCs w:val="28"/>
        </w:rPr>
      </w:pPr>
      <w:r w:rsidRPr="00E317C1">
        <w:rPr>
          <w:rFonts w:ascii="Arial" w:hAnsi="Arial" w:cs="Arial"/>
          <w:b/>
          <w:bCs/>
          <w:sz w:val="28"/>
          <w:szCs w:val="28"/>
        </w:rPr>
        <w:t>Introduction</w:t>
      </w:r>
    </w:p>
    <w:p w14:paraId="39A75782" w14:textId="647D85B0" w:rsidR="003B0A9B" w:rsidRPr="00E317C1" w:rsidRDefault="003B0A9B" w:rsidP="004032A2">
      <w:pPr>
        <w:spacing w:line="360" w:lineRule="auto"/>
        <w:ind w:firstLine="720"/>
        <w:rPr>
          <w:rFonts w:ascii="Arial" w:hAnsi="Arial" w:cs="Arial"/>
        </w:rPr>
      </w:pPr>
      <w:r w:rsidRPr="00E317C1">
        <w:rPr>
          <w:rFonts w:ascii="Arial" w:hAnsi="Arial" w:cs="Arial"/>
        </w:rPr>
        <w:t>Davies and Ellison</w:t>
      </w:r>
      <w:r w:rsidR="004622B9">
        <w:rPr>
          <w:rFonts w:ascii="Arial" w:hAnsi="Arial" w:cs="Arial"/>
        </w:rPr>
        <w:t xml:space="preserve"> (2003)</w:t>
      </w:r>
      <w:r w:rsidRPr="00E317C1">
        <w:rPr>
          <w:rFonts w:ascii="Arial" w:hAnsi="Arial" w:cs="Arial"/>
        </w:rPr>
        <w:t xml:space="preserve"> explain how development planning can help a school to organise what they are doing </w:t>
      </w:r>
      <w:r w:rsidR="00BD7780" w:rsidRPr="00E317C1">
        <w:rPr>
          <w:rFonts w:ascii="Arial" w:hAnsi="Arial" w:cs="Arial"/>
        </w:rPr>
        <w:t>and</w:t>
      </w:r>
      <w:r w:rsidRPr="00E317C1">
        <w:rPr>
          <w:rFonts w:ascii="Arial" w:hAnsi="Arial" w:cs="Arial"/>
        </w:rPr>
        <w:t xml:space="preserve"> what </w:t>
      </w:r>
      <w:r w:rsidR="004622B9">
        <w:rPr>
          <w:rFonts w:ascii="Arial" w:hAnsi="Arial" w:cs="Arial"/>
        </w:rPr>
        <w:t xml:space="preserve">steps </w:t>
      </w:r>
      <w:r w:rsidRPr="00E317C1">
        <w:rPr>
          <w:rFonts w:ascii="Arial" w:hAnsi="Arial" w:cs="Arial"/>
        </w:rPr>
        <w:t xml:space="preserve">they need </w:t>
      </w:r>
      <w:r w:rsidR="004622B9">
        <w:rPr>
          <w:rFonts w:ascii="Arial" w:hAnsi="Arial" w:cs="Arial"/>
        </w:rPr>
        <w:t>to take</w:t>
      </w:r>
      <w:r w:rsidRPr="00E317C1">
        <w:rPr>
          <w:rFonts w:ascii="Arial" w:hAnsi="Arial" w:cs="Arial"/>
        </w:rPr>
        <w:t xml:space="preserve"> in order to become more purposeful and effective within </w:t>
      </w:r>
      <w:proofErr w:type="spellStart"/>
      <w:proofErr w:type="gramStart"/>
      <w:r w:rsidRPr="00E317C1">
        <w:rPr>
          <w:rFonts w:ascii="Arial" w:hAnsi="Arial" w:cs="Arial"/>
        </w:rPr>
        <w:t>it</w:t>
      </w:r>
      <w:r w:rsidR="004622B9">
        <w:rPr>
          <w:rFonts w:ascii="Arial" w:hAnsi="Arial" w:cs="Arial"/>
        </w:rPr>
        <w:t>’</w:t>
      </w:r>
      <w:r w:rsidRPr="00E317C1">
        <w:rPr>
          <w:rFonts w:ascii="Arial" w:hAnsi="Arial" w:cs="Arial"/>
        </w:rPr>
        <w:t>s</w:t>
      </w:r>
      <w:proofErr w:type="spellEnd"/>
      <w:proofErr w:type="gramEnd"/>
      <w:r w:rsidRPr="00E317C1">
        <w:rPr>
          <w:rFonts w:ascii="Arial" w:hAnsi="Arial" w:cs="Arial"/>
        </w:rPr>
        <w:t xml:space="preserve"> delivery.</w:t>
      </w:r>
      <w:r w:rsidR="009F18A6">
        <w:rPr>
          <w:rFonts w:ascii="Arial" w:hAnsi="Arial" w:cs="Arial"/>
        </w:rPr>
        <w:t xml:space="preserve"> </w:t>
      </w:r>
      <w:r w:rsidR="00E5327F" w:rsidRPr="00E317C1">
        <w:rPr>
          <w:rFonts w:ascii="Arial" w:hAnsi="Arial" w:cs="Arial"/>
        </w:rPr>
        <w:t xml:space="preserve">The aim of this report </w:t>
      </w:r>
      <w:r w:rsidR="004622B9">
        <w:rPr>
          <w:rFonts w:ascii="Arial" w:hAnsi="Arial" w:cs="Arial"/>
        </w:rPr>
        <w:t xml:space="preserve">is </w:t>
      </w:r>
      <w:r w:rsidR="0096276B" w:rsidRPr="00E317C1">
        <w:rPr>
          <w:rFonts w:ascii="Arial" w:hAnsi="Arial" w:cs="Arial"/>
        </w:rPr>
        <w:t xml:space="preserve">to analyse how </w:t>
      </w:r>
      <w:r w:rsidR="00A162E4" w:rsidRPr="00E317C1">
        <w:rPr>
          <w:rFonts w:ascii="Arial" w:hAnsi="Arial" w:cs="Arial"/>
        </w:rPr>
        <w:t xml:space="preserve">the chosen school </w:t>
      </w:r>
      <w:r w:rsidR="00FA20A5" w:rsidRPr="00E317C1">
        <w:rPr>
          <w:rFonts w:ascii="Arial" w:hAnsi="Arial" w:cs="Arial"/>
        </w:rPr>
        <w:t>develops stronger community links</w:t>
      </w:r>
      <w:r w:rsidR="001C0960" w:rsidRPr="00E317C1">
        <w:rPr>
          <w:rFonts w:ascii="Arial" w:hAnsi="Arial" w:cs="Arial"/>
        </w:rPr>
        <w:t xml:space="preserve"> as</w:t>
      </w:r>
      <w:r w:rsidR="00FA20A5" w:rsidRPr="00E317C1">
        <w:rPr>
          <w:rFonts w:ascii="Arial" w:hAnsi="Arial" w:cs="Arial"/>
        </w:rPr>
        <w:t xml:space="preserve"> part</w:t>
      </w:r>
      <w:r w:rsidR="001C0960" w:rsidRPr="00E317C1">
        <w:rPr>
          <w:rFonts w:ascii="Arial" w:hAnsi="Arial" w:cs="Arial"/>
        </w:rPr>
        <w:t xml:space="preserve"> of their</w:t>
      </w:r>
      <w:r w:rsidR="0096276B" w:rsidRPr="00E317C1">
        <w:rPr>
          <w:rFonts w:ascii="Arial" w:hAnsi="Arial" w:cs="Arial"/>
        </w:rPr>
        <w:t xml:space="preserve"> school development plan (SDP).</w:t>
      </w:r>
      <w:r w:rsidR="00976E06">
        <w:rPr>
          <w:rFonts w:ascii="Arial" w:hAnsi="Arial" w:cs="Arial"/>
        </w:rPr>
        <w:t xml:space="preserve"> School 1 engage within a creative project to try to engage community and i</w:t>
      </w:r>
      <w:r w:rsidR="00976E06" w:rsidRPr="00E317C1">
        <w:rPr>
          <w:rFonts w:ascii="Arial" w:hAnsi="Arial" w:cs="Arial"/>
        </w:rPr>
        <w:t xml:space="preserve">t is important to mention that this project is being piloted by the current year 5 within </w:t>
      </w:r>
      <w:r w:rsidR="006B5614">
        <w:rPr>
          <w:rFonts w:ascii="Arial" w:hAnsi="Arial" w:cs="Arial"/>
        </w:rPr>
        <w:t>S</w:t>
      </w:r>
      <w:r w:rsidR="00976E06" w:rsidRPr="00E317C1">
        <w:rPr>
          <w:rFonts w:ascii="Arial" w:hAnsi="Arial" w:cs="Arial"/>
        </w:rPr>
        <w:t>chool 1</w:t>
      </w:r>
      <w:r w:rsidR="00976E06">
        <w:rPr>
          <w:rFonts w:ascii="Arial" w:hAnsi="Arial" w:cs="Arial"/>
        </w:rPr>
        <w:t>.</w:t>
      </w:r>
      <w:r w:rsidR="0096276B" w:rsidRPr="00E317C1">
        <w:rPr>
          <w:rFonts w:ascii="Arial" w:hAnsi="Arial" w:cs="Arial"/>
        </w:rPr>
        <w:t xml:space="preserve"> </w:t>
      </w:r>
      <w:r w:rsidR="00FA20A5" w:rsidRPr="00E317C1">
        <w:rPr>
          <w:rFonts w:ascii="Arial" w:hAnsi="Arial" w:cs="Arial"/>
        </w:rPr>
        <w:t xml:space="preserve">In </w:t>
      </w:r>
      <w:r w:rsidR="00FA20A5" w:rsidRPr="00E317C1">
        <w:rPr>
          <w:rFonts w:ascii="Arial" w:hAnsi="Arial" w:cs="Arial"/>
        </w:rPr>
        <w:lastRenderedPageBreak/>
        <w:t>accordance with BERA (2018) guidelines</w:t>
      </w:r>
      <w:r w:rsidR="00E10C0C" w:rsidRPr="00E317C1">
        <w:rPr>
          <w:rFonts w:ascii="Arial" w:hAnsi="Arial" w:cs="Arial"/>
        </w:rPr>
        <w:t>,</w:t>
      </w:r>
      <w:r w:rsidR="00FA20A5" w:rsidRPr="00E317C1">
        <w:rPr>
          <w:rFonts w:ascii="Arial" w:hAnsi="Arial" w:cs="Arial"/>
        </w:rPr>
        <w:t xml:space="preserve"> the school will not be named</w:t>
      </w:r>
      <w:r w:rsidR="00E10C0C" w:rsidRPr="00E317C1">
        <w:rPr>
          <w:rFonts w:ascii="Arial" w:hAnsi="Arial" w:cs="Arial"/>
        </w:rPr>
        <w:t xml:space="preserve"> and will be referred to as </w:t>
      </w:r>
      <w:r w:rsidR="004622B9">
        <w:rPr>
          <w:rFonts w:ascii="Arial" w:hAnsi="Arial" w:cs="Arial"/>
        </w:rPr>
        <w:t>S</w:t>
      </w:r>
      <w:r w:rsidR="00E10C0C" w:rsidRPr="00E317C1">
        <w:rPr>
          <w:rFonts w:ascii="Arial" w:hAnsi="Arial" w:cs="Arial"/>
        </w:rPr>
        <w:t>chool 1. This</w:t>
      </w:r>
      <w:r w:rsidR="00FA20A5" w:rsidRPr="00E317C1">
        <w:rPr>
          <w:rFonts w:ascii="Arial" w:hAnsi="Arial" w:cs="Arial"/>
        </w:rPr>
        <w:t xml:space="preserve"> ensu</w:t>
      </w:r>
      <w:r w:rsidR="00E10C0C" w:rsidRPr="00E317C1">
        <w:rPr>
          <w:rFonts w:ascii="Arial" w:hAnsi="Arial" w:cs="Arial"/>
        </w:rPr>
        <w:t>res</w:t>
      </w:r>
      <w:r w:rsidR="00FA20A5" w:rsidRPr="00E317C1">
        <w:rPr>
          <w:rFonts w:ascii="Arial" w:hAnsi="Arial" w:cs="Arial"/>
        </w:rPr>
        <w:t xml:space="preserve"> confidentiality and anonymity of all </w:t>
      </w:r>
      <w:r w:rsidR="004622B9">
        <w:rPr>
          <w:rFonts w:ascii="Arial" w:hAnsi="Arial" w:cs="Arial"/>
        </w:rPr>
        <w:t xml:space="preserve">stakeholders </w:t>
      </w:r>
      <w:r w:rsidR="00FA20A5" w:rsidRPr="00E317C1">
        <w:rPr>
          <w:rFonts w:ascii="Arial" w:hAnsi="Arial" w:cs="Arial"/>
        </w:rPr>
        <w:t>involved</w:t>
      </w:r>
      <w:r w:rsidR="00E10C0C" w:rsidRPr="00E317C1">
        <w:rPr>
          <w:rFonts w:ascii="Arial" w:hAnsi="Arial" w:cs="Arial"/>
        </w:rPr>
        <w:t>. School 1</w:t>
      </w:r>
      <w:r w:rsidR="004622B9">
        <w:rPr>
          <w:rFonts w:ascii="Arial" w:hAnsi="Arial" w:cs="Arial"/>
        </w:rPr>
        <w:t xml:space="preserve"> is an English-medium primary school,</w:t>
      </w:r>
      <w:r w:rsidR="00B574B6" w:rsidRPr="00E317C1">
        <w:rPr>
          <w:rFonts w:ascii="Arial" w:hAnsi="Arial" w:cs="Arial"/>
        </w:rPr>
        <w:t xml:space="preserve"> located in </w:t>
      </w:r>
      <w:r w:rsidR="0044790E" w:rsidRPr="00E317C1">
        <w:rPr>
          <w:rFonts w:ascii="Arial" w:hAnsi="Arial" w:cs="Arial"/>
        </w:rPr>
        <w:t>the Swansea area</w:t>
      </w:r>
      <w:r w:rsidR="00B574B6" w:rsidRPr="00E317C1">
        <w:rPr>
          <w:rFonts w:ascii="Arial" w:hAnsi="Arial" w:cs="Arial"/>
        </w:rPr>
        <w:t xml:space="preserve"> </w:t>
      </w:r>
      <w:r w:rsidR="004622B9">
        <w:rPr>
          <w:rFonts w:ascii="Arial" w:hAnsi="Arial" w:cs="Arial"/>
        </w:rPr>
        <w:t xml:space="preserve">with </w:t>
      </w:r>
      <w:r w:rsidR="0044790E" w:rsidRPr="00E317C1">
        <w:rPr>
          <w:rFonts w:ascii="Arial" w:hAnsi="Arial" w:cs="Arial"/>
        </w:rPr>
        <w:t>4</w:t>
      </w:r>
      <w:r w:rsidR="009B5B69">
        <w:rPr>
          <w:rFonts w:ascii="Arial" w:hAnsi="Arial" w:cs="Arial"/>
        </w:rPr>
        <w:t>7</w:t>
      </w:r>
      <w:r w:rsidR="0044790E" w:rsidRPr="00E317C1">
        <w:rPr>
          <w:rFonts w:ascii="Arial" w:hAnsi="Arial" w:cs="Arial"/>
        </w:rPr>
        <w:t xml:space="preserve">1 pupils </w:t>
      </w:r>
      <w:r w:rsidR="004622B9">
        <w:rPr>
          <w:rFonts w:ascii="Arial" w:hAnsi="Arial" w:cs="Arial"/>
        </w:rPr>
        <w:t>on roll</w:t>
      </w:r>
      <w:r w:rsidR="0044790E" w:rsidRPr="00E317C1">
        <w:rPr>
          <w:rFonts w:ascii="Arial" w:hAnsi="Arial" w:cs="Arial"/>
        </w:rPr>
        <w:t>, including 75 part time pupils as part of the nursery. Within the school there is around 2</w:t>
      </w:r>
      <w:r w:rsidR="009B5B69">
        <w:rPr>
          <w:rFonts w:ascii="Arial" w:hAnsi="Arial" w:cs="Arial"/>
        </w:rPr>
        <w:t>0.6</w:t>
      </w:r>
      <w:r w:rsidR="0044790E" w:rsidRPr="00E317C1">
        <w:rPr>
          <w:rFonts w:ascii="Arial" w:hAnsi="Arial" w:cs="Arial"/>
        </w:rPr>
        <w:t xml:space="preserve">% of pupils that are eligible for free school meals (FSM), which </w:t>
      </w:r>
      <w:r w:rsidR="00A35074" w:rsidRPr="00E317C1">
        <w:rPr>
          <w:rFonts w:ascii="Arial" w:hAnsi="Arial" w:cs="Arial"/>
        </w:rPr>
        <w:t>is</w:t>
      </w:r>
      <w:r w:rsidR="0044790E" w:rsidRPr="00E317C1">
        <w:rPr>
          <w:rFonts w:ascii="Arial" w:hAnsi="Arial" w:cs="Arial"/>
        </w:rPr>
        <w:t xml:space="preserve"> above the </w:t>
      </w:r>
      <w:r w:rsidR="00E10C0C" w:rsidRPr="00E317C1">
        <w:rPr>
          <w:rFonts w:ascii="Arial" w:hAnsi="Arial" w:cs="Arial"/>
        </w:rPr>
        <w:t xml:space="preserve">national </w:t>
      </w:r>
      <w:r w:rsidR="0044790E" w:rsidRPr="00E317C1">
        <w:rPr>
          <w:rFonts w:ascii="Arial" w:hAnsi="Arial" w:cs="Arial"/>
        </w:rPr>
        <w:t xml:space="preserve">average. The school identifies around 34% of pupils as having additional learning needs (ALN), which is also </w:t>
      </w:r>
      <w:r w:rsidR="00B574B6" w:rsidRPr="00E317C1">
        <w:rPr>
          <w:rFonts w:ascii="Arial" w:hAnsi="Arial" w:cs="Arial"/>
        </w:rPr>
        <w:t>above</w:t>
      </w:r>
      <w:r w:rsidR="0044790E" w:rsidRPr="00E317C1">
        <w:rPr>
          <w:rFonts w:ascii="Arial" w:hAnsi="Arial" w:cs="Arial"/>
        </w:rPr>
        <w:t xml:space="preserve"> the national average</w:t>
      </w:r>
      <w:r w:rsidR="009B5B69">
        <w:rPr>
          <w:rFonts w:ascii="Arial" w:hAnsi="Arial" w:cs="Arial"/>
        </w:rPr>
        <w:t xml:space="preserve"> (Welsh Government, 2019).</w:t>
      </w:r>
    </w:p>
    <w:p w14:paraId="2E7DE08D" w14:textId="77777777" w:rsidR="008C2598" w:rsidRPr="00E317C1" w:rsidRDefault="008C2598" w:rsidP="004032A2">
      <w:pPr>
        <w:spacing w:line="360" w:lineRule="auto"/>
        <w:ind w:firstLine="720"/>
        <w:rPr>
          <w:rFonts w:ascii="Arial" w:hAnsi="Arial" w:cs="Arial"/>
        </w:rPr>
      </w:pPr>
    </w:p>
    <w:p w14:paraId="0D20D722" w14:textId="515DEE38" w:rsidR="00CD5C23" w:rsidRPr="00E317C1" w:rsidRDefault="00CD5C23" w:rsidP="004032A2">
      <w:pPr>
        <w:spacing w:line="360" w:lineRule="auto"/>
        <w:rPr>
          <w:rFonts w:ascii="Arial" w:hAnsi="Arial" w:cs="Arial"/>
          <w:b/>
          <w:bCs/>
          <w:sz w:val="28"/>
          <w:szCs w:val="28"/>
        </w:rPr>
      </w:pPr>
      <w:r w:rsidRPr="00E317C1">
        <w:rPr>
          <w:rFonts w:ascii="Arial" w:hAnsi="Arial" w:cs="Arial"/>
          <w:b/>
          <w:bCs/>
          <w:sz w:val="28"/>
          <w:szCs w:val="28"/>
        </w:rPr>
        <w:t xml:space="preserve">Literature Review </w:t>
      </w:r>
    </w:p>
    <w:p w14:paraId="2136B3AF" w14:textId="7A7B15A2" w:rsidR="00E868EA" w:rsidRPr="00E317C1" w:rsidRDefault="004F67F0" w:rsidP="004032A2">
      <w:pPr>
        <w:spacing w:line="360" w:lineRule="auto"/>
        <w:rPr>
          <w:rFonts w:ascii="Arial" w:hAnsi="Arial" w:cs="Arial"/>
        </w:rPr>
      </w:pPr>
      <w:r w:rsidRPr="00E317C1">
        <w:rPr>
          <w:rFonts w:ascii="Arial" w:hAnsi="Arial" w:cs="Arial"/>
        </w:rPr>
        <w:tab/>
      </w:r>
      <w:r w:rsidR="0090500A">
        <w:rPr>
          <w:rFonts w:ascii="Arial" w:hAnsi="Arial" w:cs="Arial"/>
        </w:rPr>
        <w:t xml:space="preserve">Welsh Government (2014) states </w:t>
      </w:r>
      <w:r w:rsidR="0090500A">
        <w:rPr>
          <w:rFonts w:ascii="Arial" w:hAnsi="Arial" w:cs="Arial"/>
        </w:rPr>
        <w:t xml:space="preserve">“the school development plan is the school’s strategic plan for improvement.  It sets out the actions a school will take to improve </w:t>
      </w:r>
      <w:proofErr w:type="gramStart"/>
      <w:r w:rsidR="0090500A">
        <w:rPr>
          <w:rFonts w:ascii="Arial" w:hAnsi="Arial" w:cs="Arial"/>
        </w:rPr>
        <w:t>learners</w:t>
      </w:r>
      <w:proofErr w:type="gramEnd"/>
      <w:r w:rsidR="0090500A">
        <w:rPr>
          <w:rFonts w:ascii="Arial" w:hAnsi="Arial" w:cs="Arial"/>
        </w:rPr>
        <w:t xml:space="preserve"> outcomes” (p3).</w:t>
      </w:r>
      <w:r w:rsidR="0090500A">
        <w:rPr>
          <w:rFonts w:ascii="Arial" w:hAnsi="Arial" w:cs="Arial"/>
        </w:rPr>
        <w:t xml:space="preserve"> </w:t>
      </w:r>
      <w:r w:rsidR="00097AFD" w:rsidRPr="00E317C1">
        <w:rPr>
          <w:rFonts w:ascii="Arial" w:hAnsi="Arial" w:cs="Arial"/>
        </w:rPr>
        <w:t>School development plans (SDP) are a</w:t>
      </w:r>
      <w:r w:rsidR="00407571" w:rsidRPr="00E317C1">
        <w:rPr>
          <w:rFonts w:ascii="Arial" w:hAnsi="Arial" w:cs="Arial"/>
        </w:rPr>
        <w:t>n</w:t>
      </w:r>
      <w:r w:rsidR="00097AFD" w:rsidRPr="00E317C1">
        <w:rPr>
          <w:rFonts w:ascii="Arial" w:hAnsi="Arial" w:cs="Arial"/>
        </w:rPr>
        <w:t xml:space="preserve"> essential part of a school’s planning and improvement.</w:t>
      </w:r>
      <w:r w:rsidR="00407571" w:rsidRPr="00E317C1">
        <w:rPr>
          <w:rFonts w:ascii="Arial" w:hAnsi="Arial" w:cs="Arial"/>
        </w:rPr>
        <w:t xml:space="preserve"> </w:t>
      </w:r>
      <w:r w:rsidR="0090500A">
        <w:rPr>
          <w:rFonts w:ascii="Arial" w:hAnsi="Arial" w:cs="Arial"/>
        </w:rPr>
        <w:t xml:space="preserve">This is echoed by </w:t>
      </w:r>
      <w:r w:rsidR="000F4568" w:rsidRPr="00E317C1">
        <w:rPr>
          <w:rFonts w:ascii="Arial" w:hAnsi="Arial" w:cs="Arial"/>
        </w:rPr>
        <w:t>Hargreaves (1989</w:t>
      </w:r>
      <w:r w:rsidR="0090500A">
        <w:rPr>
          <w:rFonts w:ascii="Arial" w:hAnsi="Arial" w:cs="Arial"/>
        </w:rPr>
        <w:t xml:space="preserve">, </w:t>
      </w:r>
      <w:r w:rsidR="0090500A" w:rsidRPr="00E317C1">
        <w:rPr>
          <w:rFonts w:ascii="Arial" w:hAnsi="Arial" w:cs="Arial"/>
        </w:rPr>
        <w:t>cited in Hopkins, 1994, p.91)</w:t>
      </w:r>
      <w:r w:rsidR="0090500A">
        <w:rPr>
          <w:rFonts w:ascii="Arial" w:hAnsi="Arial" w:cs="Arial"/>
        </w:rPr>
        <w:t xml:space="preserve"> who</w:t>
      </w:r>
      <w:r w:rsidR="000F4568" w:rsidRPr="00E317C1">
        <w:rPr>
          <w:rFonts w:ascii="Arial" w:hAnsi="Arial" w:cs="Arial"/>
        </w:rPr>
        <w:t xml:space="preserve"> suggests that i</w:t>
      </w:r>
      <w:r w:rsidR="00C42BF1" w:rsidRPr="00E317C1">
        <w:rPr>
          <w:rFonts w:ascii="Arial" w:hAnsi="Arial" w:cs="Arial"/>
        </w:rPr>
        <w:t xml:space="preserve">n order for </w:t>
      </w:r>
      <w:r w:rsidR="000F4568" w:rsidRPr="00E317C1">
        <w:rPr>
          <w:rFonts w:ascii="Arial" w:hAnsi="Arial" w:cs="Arial"/>
        </w:rPr>
        <w:t xml:space="preserve">an </w:t>
      </w:r>
      <w:r w:rsidR="00C42BF1" w:rsidRPr="00E317C1">
        <w:rPr>
          <w:rFonts w:ascii="Arial" w:hAnsi="Arial" w:cs="Arial"/>
        </w:rPr>
        <w:t>SDP to gain the most impact and aid improvement it is important to consider the main vision of the school and develop manageable short term goals in order to support and achieve it</w:t>
      </w:r>
      <w:r w:rsidR="0090500A">
        <w:rPr>
          <w:rFonts w:ascii="Arial" w:hAnsi="Arial" w:cs="Arial"/>
        </w:rPr>
        <w:t xml:space="preserve">. </w:t>
      </w:r>
      <w:r w:rsidR="00407571" w:rsidRPr="00E317C1">
        <w:rPr>
          <w:rFonts w:ascii="Arial" w:hAnsi="Arial" w:cs="Arial"/>
        </w:rPr>
        <w:t>H</w:t>
      </w:r>
      <w:r w:rsidR="00097AFD" w:rsidRPr="00E317C1">
        <w:rPr>
          <w:rFonts w:ascii="Arial" w:hAnsi="Arial" w:cs="Arial"/>
        </w:rPr>
        <w:t>ow this is implemented can differ between school’s depending on their vision and priorities.</w:t>
      </w:r>
      <w:r w:rsidR="000627B4" w:rsidRPr="00E317C1">
        <w:rPr>
          <w:rFonts w:ascii="Arial" w:hAnsi="Arial" w:cs="Arial"/>
        </w:rPr>
        <w:t xml:space="preserve"> </w:t>
      </w:r>
      <w:r w:rsidR="002D714B" w:rsidRPr="00E317C1">
        <w:rPr>
          <w:rFonts w:ascii="Arial" w:hAnsi="Arial" w:cs="Arial"/>
        </w:rPr>
        <w:t>A key</w:t>
      </w:r>
      <w:r w:rsidR="000627B4" w:rsidRPr="00E317C1">
        <w:rPr>
          <w:rFonts w:ascii="Arial" w:hAnsi="Arial" w:cs="Arial"/>
        </w:rPr>
        <w:t xml:space="preserve"> consi</w:t>
      </w:r>
      <w:r w:rsidR="002D714B" w:rsidRPr="00E317C1">
        <w:rPr>
          <w:rFonts w:ascii="Arial" w:hAnsi="Arial" w:cs="Arial"/>
        </w:rPr>
        <w:t xml:space="preserve">deration is </w:t>
      </w:r>
      <w:r w:rsidR="000627B4" w:rsidRPr="00E317C1">
        <w:rPr>
          <w:rFonts w:ascii="Arial" w:hAnsi="Arial" w:cs="Arial"/>
        </w:rPr>
        <w:t xml:space="preserve">that all stakeholders within the school acknowledge and understand the </w:t>
      </w:r>
      <w:r w:rsidR="00C42BF1" w:rsidRPr="00E317C1">
        <w:rPr>
          <w:rFonts w:ascii="Arial" w:hAnsi="Arial" w:cs="Arial"/>
        </w:rPr>
        <w:t>vision</w:t>
      </w:r>
      <w:r w:rsidR="000627B4" w:rsidRPr="00E317C1">
        <w:rPr>
          <w:rFonts w:ascii="Arial" w:hAnsi="Arial" w:cs="Arial"/>
        </w:rPr>
        <w:t xml:space="preserve"> and </w:t>
      </w:r>
      <w:r w:rsidR="00C42BF1" w:rsidRPr="00E317C1">
        <w:rPr>
          <w:rFonts w:ascii="Arial" w:hAnsi="Arial" w:cs="Arial"/>
        </w:rPr>
        <w:t xml:space="preserve">goals </w:t>
      </w:r>
      <w:r w:rsidR="000627B4" w:rsidRPr="00E317C1">
        <w:rPr>
          <w:rFonts w:ascii="Arial" w:hAnsi="Arial" w:cs="Arial"/>
        </w:rPr>
        <w:t xml:space="preserve">of an SDP for </w:t>
      </w:r>
      <w:r w:rsidR="00C42BF1" w:rsidRPr="00E317C1">
        <w:rPr>
          <w:rFonts w:ascii="Arial" w:hAnsi="Arial" w:cs="Arial"/>
        </w:rPr>
        <w:t>it</w:t>
      </w:r>
      <w:r w:rsidR="000627B4" w:rsidRPr="00E317C1">
        <w:rPr>
          <w:rFonts w:ascii="Arial" w:hAnsi="Arial" w:cs="Arial"/>
        </w:rPr>
        <w:t xml:space="preserve"> to be </w:t>
      </w:r>
      <w:r w:rsidR="00C42BF1" w:rsidRPr="00E317C1">
        <w:rPr>
          <w:rFonts w:ascii="Arial" w:hAnsi="Arial" w:cs="Arial"/>
        </w:rPr>
        <w:t xml:space="preserve">considered a </w:t>
      </w:r>
      <w:r w:rsidR="000627B4" w:rsidRPr="00E317C1">
        <w:rPr>
          <w:rFonts w:ascii="Arial" w:hAnsi="Arial" w:cs="Arial"/>
        </w:rPr>
        <w:t>success. Brown and Horne</w:t>
      </w:r>
      <w:r w:rsidR="00736E34">
        <w:rPr>
          <w:rFonts w:ascii="Arial" w:hAnsi="Arial" w:cs="Arial"/>
        </w:rPr>
        <w:t xml:space="preserve"> (1997)</w:t>
      </w:r>
      <w:r w:rsidR="000627B4" w:rsidRPr="00E317C1">
        <w:rPr>
          <w:rFonts w:ascii="Arial" w:hAnsi="Arial" w:cs="Arial"/>
        </w:rPr>
        <w:t xml:space="preserve"> </w:t>
      </w:r>
      <w:r w:rsidR="00E868EA" w:rsidRPr="00E317C1">
        <w:rPr>
          <w:rFonts w:ascii="Arial" w:hAnsi="Arial" w:cs="Arial"/>
        </w:rPr>
        <w:t>support this idea and explain</w:t>
      </w:r>
      <w:r w:rsidR="000627B4" w:rsidRPr="00E317C1">
        <w:rPr>
          <w:rFonts w:ascii="Arial" w:hAnsi="Arial" w:cs="Arial"/>
        </w:rPr>
        <w:t xml:space="preserve"> how teamwork is critical within team and whole school development and how collaboration is critical to school improvement</w:t>
      </w:r>
      <w:r w:rsidR="00736E34">
        <w:rPr>
          <w:rFonts w:ascii="Arial" w:hAnsi="Arial" w:cs="Arial"/>
        </w:rPr>
        <w:t>.</w:t>
      </w:r>
      <w:r w:rsidR="000627B4" w:rsidRPr="00E317C1">
        <w:rPr>
          <w:rFonts w:ascii="Arial" w:hAnsi="Arial" w:cs="Arial"/>
        </w:rPr>
        <w:t xml:space="preserve"> </w:t>
      </w:r>
    </w:p>
    <w:p w14:paraId="41862297" w14:textId="11E0296D" w:rsidR="009C7C48" w:rsidRPr="00E317C1" w:rsidRDefault="00EF5764" w:rsidP="004032A2">
      <w:pPr>
        <w:spacing w:line="360" w:lineRule="auto"/>
        <w:ind w:firstLine="720"/>
        <w:rPr>
          <w:rFonts w:ascii="Arial" w:hAnsi="Arial" w:cs="Arial"/>
        </w:rPr>
      </w:pPr>
      <w:r w:rsidRPr="00E317C1">
        <w:rPr>
          <w:rFonts w:ascii="Arial" w:hAnsi="Arial" w:cs="Arial"/>
        </w:rPr>
        <w:t>S</w:t>
      </w:r>
      <w:r w:rsidR="003624BF" w:rsidRPr="00E317C1">
        <w:rPr>
          <w:rFonts w:ascii="Arial" w:hAnsi="Arial" w:cs="Arial"/>
        </w:rPr>
        <w:t>elf-evaluation</w:t>
      </w:r>
      <w:r w:rsidRPr="00E317C1">
        <w:rPr>
          <w:rFonts w:ascii="Arial" w:hAnsi="Arial" w:cs="Arial"/>
        </w:rPr>
        <w:t xml:space="preserve"> </w:t>
      </w:r>
      <w:r w:rsidR="00003200">
        <w:rPr>
          <w:rFonts w:ascii="Arial" w:hAnsi="Arial" w:cs="Arial"/>
        </w:rPr>
        <w:t>is an</w:t>
      </w:r>
      <w:r w:rsidRPr="00E317C1">
        <w:rPr>
          <w:rFonts w:ascii="Arial" w:hAnsi="Arial" w:cs="Arial"/>
        </w:rPr>
        <w:t xml:space="preserve"> aspect to consider</w:t>
      </w:r>
      <w:r w:rsidR="003624BF" w:rsidRPr="00E317C1">
        <w:rPr>
          <w:rFonts w:ascii="Arial" w:hAnsi="Arial" w:cs="Arial"/>
        </w:rPr>
        <w:t xml:space="preserve"> </w:t>
      </w:r>
      <w:r w:rsidR="002D714B" w:rsidRPr="00E317C1">
        <w:rPr>
          <w:rFonts w:ascii="Arial" w:hAnsi="Arial" w:cs="Arial"/>
        </w:rPr>
        <w:t>when constructing an SDP</w:t>
      </w:r>
      <w:r w:rsidR="003624BF" w:rsidRPr="00E317C1">
        <w:rPr>
          <w:rFonts w:ascii="Arial" w:hAnsi="Arial" w:cs="Arial"/>
        </w:rPr>
        <w:t xml:space="preserve">. </w:t>
      </w:r>
      <w:r w:rsidR="00003200">
        <w:rPr>
          <w:rFonts w:ascii="Arial" w:hAnsi="Arial" w:cs="Arial"/>
        </w:rPr>
        <w:t>The way in which the school decides</w:t>
      </w:r>
      <w:r w:rsidR="003624BF" w:rsidRPr="00E317C1">
        <w:rPr>
          <w:rFonts w:ascii="Arial" w:hAnsi="Arial" w:cs="Arial"/>
        </w:rPr>
        <w:t xml:space="preserve"> to structure the self-evaluation process </w:t>
      </w:r>
      <w:r w:rsidR="00B75104" w:rsidRPr="00E317C1">
        <w:rPr>
          <w:rFonts w:ascii="Arial" w:hAnsi="Arial" w:cs="Arial"/>
        </w:rPr>
        <w:t xml:space="preserve">is important, </w:t>
      </w:r>
      <w:r w:rsidRPr="00E317C1">
        <w:rPr>
          <w:rFonts w:ascii="Arial" w:hAnsi="Arial" w:cs="Arial"/>
        </w:rPr>
        <w:t xml:space="preserve">so </w:t>
      </w:r>
      <w:r w:rsidR="003624BF" w:rsidRPr="00E317C1">
        <w:rPr>
          <w:rFonts w:ascii="Arial" w:hAnsi="Arial" w:cs="Arial"/>
        </w:rPr>
        <w:t>that all staff and senior management within the school</w:t>
      </w:r>
      <w:r w:rsidRPr="00E317C1">
        <w:rPr>
          <w:rFonts w:ascii="Arial" w:hAnsi="Arial" w:cs="Arial"/>
        </w:rPr>
        <w:t xml:space="preserve"> understand and support it. It is argued that by allowing schools and teachers to self-evaluate successfully</w:t>
      </w:r>
      <w:r w:rsidR="00C2354D" w:rsidRPr="00E317C1">
        <w:rPr>
          <w:rFonts w:ascii="Arial" w:hAnsi="Arial" w:cs="Arial"/>
        </w:rPr>
        <w:t>,</w:t>
      </w:r>
      <w:r w:rsidRPr="00E317C1">
        <w:rPr>
          <w:rFonts w:ascii="Arial" w:hAnsi="Arial" w:cs="Arial"/>
        </w:rPr>
        <w:t xml:space="preserve"> it </w:t>
      </w:r>
      <w:r w:rsidR="00C2354D" w:rsidRPr="00E317C1">
        <w:rPr>
          <w:rFonts w:ascii="Arial" w:hAnsi="Arial" w:cs="Arial"/>
        </w:rPr>
        <w:t>can be</w:t>
      </w:r>
      <w:r w:rsidRPr="00E317C1">
        <w:rPr>
          <w:rFonts w:ascii="Arial" w:hAnsi="Arial" w:cs="Arial"/>
        </w:rPr>
        <w:t xml:space="preserve"> very </w:t>
      </w:r>
      <w:r w:rsidR="00C16645" w:rsidRPr="00E317C1">
        <w:rPr>
          <w:rFonts w:ascii="Arial" w:hAnsi="Arial" w:cs="Arial"/>
        </w:rPr>
        <w:t>challenging,</w:t>
      </w:r>
      <w:r w:rsidRPr="00E317C1">
        <w:rPr>
          <w:rFonts w:ascii="Arial" w:hAnsi="Arial" w:cs="Arial"/>
        </w:rPr>
        <w:t xml:space="preserve"> and </w:t>
      </w:r>
      <w:r w:rsidR="00C2354D" w:rsidRPr="00E317C1">
        <w:rPr>
          <w:rFonts w:ascii="Arial" w:hAnsi="Arial" w:cs="Arial"/>
        </w:rPr>
        <w:t>support will be needed (McNamara and O’Hara, 2008).</w:t>
      </w:r>
      <w:r w:rsidRPr="00E317C1">
        <w:rPr>
          <w:rFonts w:ascii="Arial" w:hAnsi="Arial" w:cs="Arial"/>
        </w:rPr>
        <w:t xml:space="preserve"> </w:t>
      </w:r>
      <w:r w:rsidR="00843ED8" w:rsidRPr="00E317C1">
        <w:rPr>
          <w:rFonts w:ascii="Arial" w:hAnsi="Arial" w:cs="Arial"/>
        </w:rPr>
        <w:t xml:space="preserve">Welsh </w:t>
      </w:r>
      <w:r w:rsidR="00003200">
        <w:rPr>
          <w:rFonts w:ascii="Arial" w:hAnsi="Arial" w:cs="Arial"/>
        </w:rPr>
        <w:t>G</w:t>
      </w:r>
      <w:r w:rsidR="00843ED8" w:rsidRPr="00E317C1">
        <w:rPr>
          <w:rFonts w:ascii="Arial" w:hAnsi="Arial" w:cs="Arial"/>
        </w:rPr>
        <w:t xml:space="preserve">overnment </w:t>
      </w:r>
      <w:r w:rsidR="008E6214" w:rsidRPr="00E317C1">
        <w:rPr>
          <w:rFonts w:ascii="Arial" w:hAnsi="Arial" w:cs="Arial"/>
        </w:rPr>
        <w:t xml:space="preserve">guidance </w:t>
      </w:r>
      <w:r w:rsidR="00003200">
        <w:rPr>
          <w:rFonts w:ascii="Arial" w:hAnsi="Arial" w:cs="Arial"/>
        </w:rPr>
        <w:t xml:space="preserve">(2014) </w:t>
      </w:r>
      <w:r w:rsidR="00843ED8" w:rsidRPr="00E317C1">
        <w:rPr>
          <w:rFonts w:ascii="Arial" w:hAnsi="Arial" w:cs="Arial"/>
        </w:rPr>
        <w:t>acts as this support if needed by school</w:t>
      </w:r>
      <w:r w:rsidR="008E6214" w:rsidRPr="00E317C1">
        <w:rPr>
          <w:rFonts w:ascii="Arial" w:hAnsi="Arial" w:cs="Arial"/>
        </w:rPr>
        <w:t>s</w:t>
      </w:r>
      <w:r w:rsidR="00843ED8" w:rsidRPr="00E317C1">
        <w:rPr>
          <w:rFonts w:ascii="Arial" w:hAnsi="Arial" w:cs="Arial"/>
        </w:rPr>
        <w:t xml:space="preserve">. The Welsh </w:t>
      </w:r>
      <w:r w:rsidR="00003200">
        <w:rPr>
          <w:rFonts w:ascii="Arial" w:hAnsi="Arial" w:cs="Arial"/>
        </w:rPr>
        <w:t>G</w:t>
      </w:r>
      <w:r w:rsidR="00843ED8" w:rsidRPr="00E317C1">
        <w:rPr>
          <w:rFonts w:ascii="Arial" w:hAnsi="Arial" w:cs="Arial"/>
        </w:rPr>
        <w:t>overnment guid</w:t>
      </w:r>
      <w:r w:rsidR="00B06C03" w:rsidRPr="00E317C1">
        <w:rPr>
          <w:rFonts w:ascii="Arial" w:hAnsi="Arial" w:cs="Arial"/>
        </w:rPr>
        <w:t>ance document</w:t>
      </w:r>
      <w:r w:rsidR="00003200">
        <w:rPr>
          <w:rFonts w:ascii="Arial" w:hAnsi="Arial" w:cs="Arial"/>
        </w:rPr>
        <w:t xml:space="preserve"> (2014)</w:t>
      </w:r>
      <w:r w:rsidR="00B06C03" w:rsidRPr="00E317C1">
        <w:rPr>
          <w:rFonts w:ascii="Arial" w:hAnsi="Arial" w:cs="Arial"/>
        </w:rPr>
        <w:t xml:space="preserve"> identifies self-evaluation as an annual process and highlights how other organisations such as Estyn</w:t>
      </w:r>
      <w:r w:rsidR="008E6214" w:rsidRPr="00E317C1">
        <w:rPr>
          <w:rFonts w:ascii="Arial" w:hAnsi="Arial" w:cs="Arial"/>
        </w:rPr>
        <w:t xml:space="preserve"> (2014)</w:t>
      </w:r>
      <w:r w:rsidR="00B06C03" w:rsidRPr="00E317C1">
        <w:rPr>
          <w:rFonts w:ascii="Arial" w:hAnsi="Arial" w:cs="Arial"/>
        </w:rPr>
        <w:t xml:space="preserve"> see self-evaluation to have an impact and correlation to learner outcomes.</w:t>
      </w:r>
      <w:r w:rsidR="008E6214" w:rsidRPr="00E317C1">
        <w:rPr>
          <w:rFonts w:ascii="Arial" w:hAnsi="Arial" w:cs="Arial"/>
        </w:rPr>
        <w:t xml:space="preserve"> The process should identify a school’s strengths, and areas for improvement which could be argued that they both hold similar importance. With the identification of a </w:t>
      </w:r>
      <w:r w:rsidR="00082984" w:rsidRPr="00E317C1">
        <w:rPr>
          <w:rFonts w:ascii="Arial" w:hAnsi="Arial" w:cs="Arial"/>
        </w:rPr>
        <w:t>school’s</w:t>
      </w:r>
      <w:r w:rsidR="008E6214" w:rsidRPr="00E317C1">
        <w:rPr>
          <w:rFonts w:ascii="Arial" w:hAnsi="Arial" w:cs="Arial"/>
        </w:rPr>
        <w:t xml:space="preserve"> weakness they can use strategic planning, goal setting and </w:t>
      </w:r>
      <w:r w:rsidR="00082984" w:rsidRPr="00E317C1">
        <w:rPr>
          <w:rFonts w:ascii="Arial" w:hAnsi="Arial" w:cs="Arial"/>
        </w:rPr>
        <w:t>community support in order to improve them. Their areas of strength should also be highlighted and shared as this could encourage and influence good practice and stimulate change across the system (Welsh Government, 2014).</w:t>
      </w:r>
    </w:p>
    <w:p w14:paraId="1F3AF8FD" w14:textId="27B88B4C" w:rsidR="00B4176D" w:rsidRPr="00E317C1" w:rsidRDefault="00D9678C" w:rsidP="004032A2">
      <w:pPr>
        <w:spacing w:line="360" w:lineRule="auto"/>
        <w:ind w:firstLine="720"/>
        <w:rPr>
          <w:rFonts w:ascii="Arial" w:hAnsi="Arial" w:cs="Arial"/>
        </w:rPr>
      </w:pPr>
      <w:r w:rsidRPr="00E317C1">
        <w:rPr>
          <w:rFonts w:ascii="Arial" w:hAnsi="Arial" w:cs="Arial"/>
        </w:rPr>
        <w:lastRenderedPageBreak/>
        <w:t xml:space="preserve">Riestenberg (2012) portrays the bond between </w:t>
      </w:r>
      <w:r w:rsidR="00003200">
        <w:rPr>
          <w:rFonts w:ascii="Arial" w:hAnsi="Arial" w:cs="Arial"/>
        </w:rPr>
        <w:t xml:space="preserve">a </w:t>
      </w:r>
      <w:r w:rsidRPr="00E317C1">
        <w:rPr>
          <w:rFonts w:ascii="Arial" w:hAnsi="Arial" w:cs="Arial"/>
        </w:rPr>
        <w:t xml:space="preserve">school and </w:t>
      </w:r>
      <w:r w:rsidR="00003200">
        <w:rPr>
          <w:rFonts w:ascii="Arial" w:hAnsi="Arial" w:cs="Arial"/>
        </w:rPr>
        <w:t xml:space="preserve">the local </w:t>
      </w:r>
      <w:r w:rsidRPr="00E317C1">
        <w:rPr>
          <w:rFonts w:ascii="Arial" w:hAnsi="Arial" w:cs="Arial"/>
        </w:rPr>
        <w:t>community</w:t>
      </w:r>
      <w:r w:rsidR="00B75104" w:rsidRPr="00E317C1">
        <w:rPr>
          <w:rFonts w:ascii="Arial" w:hAnsi="Arial" w:cs="Arial"/>
        </w:rPr>
        <w:t xml:space="preserve"> </w:t>
      </w:r>
      <w:r w:rsidRPr="00E317C1">
        <w:rPr>
          <w:rFonts w:ascii="Arial" w:hAnsi="Arial" w:cs="Arial"/>
        </w:rPr>
        <w:t xml:space="preserve">by suggesting how </w:t>
      </w:r>
      <w:r w:rsidR="0023464E" w:rsidRPr="00E317C1">
        <w:rPr>
          <w:rFonts w:ascii="Arial" w:hAnsi="Arial" w:cs="Arial"/>
        </w:rPr>
        <w:t>incidents</w:t>
      </w:r>
      <w:r w:rsidRPr="00E317C1">
        <w:rPr>
          <w:rFonts w:ascii="Arial" w:hAnsi="Arial" w:cs="Arial"/>
        </w:rPr>
        <w:t xml:space="preserve"> within a </w:t>
      </w:r>
      <w:r w:rsidR="00B75104" w:rsidRPr="00E317C1">
        <w:rPr>
          <w:rFonts w:ascii="Arial" w:hAnsi="Arial" w:cs="Arial"/>
        </w:rPr>
        <w:t xml:space="preserve">wider </w:t>
      </w:r>
      <w:r w:rsidRPr="00E317C1">
        <w:rPr>
          <w:rFonts w:ascii="Arial" w:hAnsi="Arial" w:cs="Arial"/>
        </w:rPr>
        <w:t xml:space="preserve">community </w:t>
      </w:r>
      <w:r w:rsidR="00003200">
        <w:rPr>
          <w:rFonts w:ascii="Arial" w:hAnsi="Arial" w:cs="Arial"/>
        </w:rPr>
        <w:t>can affect</w:t>
      </w:r>
      <w:r w:rsidRPr="00E317C1">
        <w:rPr>
          <w:rFonts w:ascii="Arial" w:hAnsi="Arial" w:cs="Arial"/>
        </w:rPr>
        <w:t xml:space="preserve"> the </w:t>
      </w:r>
      <w:r w:rsidR="00B75104" w:rsidRPr="00E317C1">
        <w:rPr>
          <w:rFonts w:ascii="Arial" w:hAnsi="Arial" w:cs="Arial"/>
        </w:rPr>
        <w:t>school community</w:t>
      </w:r>
      <w:r w:rsidRPr="00E317C1">
        <w:rPr>
          <w:rFonts w:ascii="Arial" w:hAnsi="Arial" w:cs="Arial"/>
        </w:rPr>
        <w:t xml:space="preserve">. </w:t>
      </w:r>
      <w:r w:rsidR="00A27672">
        <w:rPr>
          <w:rFonts w:ascii="Arial" w:hAnsi="Arial" w:cs="Arial"/>
        </w:rPr>
        <w:t>He refers to these incidents as being “ripples of a stone dropped in a pond” (p. 7). There are suggestions of</w:t>
      </w:r>
      <w:r w:rsidR="002F4260" w:rsidRPr="00E317C1">
        <w:rPr>
          <w:rFonts w:ascii="Arial" w:hAnsi="Arial" w:cs="Arial"/>
        </w:rPr>
        <w:t xml:space="preserve"> the </w:t>
      </w:r>
      <w:r w:rsidR="00370062" w:rsidRPr="00E317C1">
        <w:rPr>
          <w:rFonts w:ascii="Arial" w:hAnsi="Arial" w:cs="Arial"/>
        </w:rPr>
        <w:t>two-way</w:t>
      </w:r>
      <w:r w:rsidR="002F4260" w:rsidRPr="00E317C1">
        <w:rPr>
          <w:rFonts w:ascii="Arial" w:hAnsi="Arial" w:cs="Arial"/>
        </w:rPr>
        <w:t xml:space="preserve"> relationship between the standard of education </w:t>
      </w:r>
      <w:r w:rsidR="00370062" w:rsidRPr="00E317C1">
        <w:rPr>
          <w:rFonts w:ascii="Arial" w:hAnsi="Arial" w:cs="Arial"/>
        </w:rPr>
        <w:t xml:space="preserve">and </w:t>
      </w:r>
      <w:proofErr w:type="spellStart"/>
      <w:proofErr w:type="gramStart"/>
      <w:r w:rsidR="00370062" w:rsidRPr="00E317C1">
        <w:rPr>
          <w:rFonts w:ascii="Arial" w:hAnsi="Arial" w:cs="Arial"/>
        </w:rPr>
        <w:t>it</w:t>
      </w:r>
      <w:r w:rsidR="00A27672">
        <w:rPr>
          <w:rFonts w:ascii="Arial" w:hAnsi="Arial" w:cs="Arial"/>
        </w:rPr>
        <w:t>’</w:t>
      </w:r>
      <w:r w:rsidR="00370062" w:rsidRPr="00E317C1">
        <w:rPr>
          <w:rFonts w:ascii="Arial" w:hAnsi="Arial" w:cs="Arial"/>
        </w:rPr>
        <w:t>s</w:t>
      </w:r>
      <w:proofErr w:type="spellEnd"/>
      <w:proofErr w:type="gramEnd"/>
      <w:r w:rsidR="00370062" w:rsidRPr="00E317C1">
        <w:rPr>
          <w:rFonts w:ascii="Arial" w:hAnsi="Arial" w:cs="Arial"/>
        </w:rPr>
        <w:t xml:space="preserve"> effect on the health of society and the economy</w:t>
      </w:r>
      <w:r w:rsidR="00A27672">
        <w:rPr>
          <w:rFonts w:ascii="Arial" w:hAnsi="Arial" w:cs="Arial"/>
        </w:rPr>
        <w:t xml:space="preserve"> which</w:t>
      </w:r>
      <w:r w:rsidR="00370062" w:rsidRPr="00E317C1">
        <w:rPr>
          <w:rFonts w:ascii="Arial" w:hAnsi="Arial" w:cs="Arial"/>
        </w:rPr>
        <w:t xml:space="preserve">, can be recognised internationally (Donaldson, 2014, p. 5). This </w:t>
      </w:r>
      <w:r w:rsidR="007915C3" w:rsidRPr="00E317C1">
        <w:rPr>
          <w:rFonts w:ascii="Arial" w:hAnsi="Arial" w:cs="Arial"/>
        </w:rPr>
        <w:t>illustrates</w:t>
      </w:r>
      <w:r w:rsidR="00370062" w:rsidRPr="00E317C1">
        <w:rPr>
          <w:rFonts w:ascii="Arial" w:hAnsi="Arial" w:cs="Arial"/>
        </w:rPr>
        <w:t xml:space="preserve"> how there is a direct link </w:t>
      </w:r>
      <w:r w:rsidR="00A27672">
        <w:rPr>
          <w:rFonts w:ascii="Arial" w:hAnsi="Arial" w:cs="Arial"/>
        </w:rPr>
        <w:t xml:space="preserve">between the </w:t>
      </w:r>
      <w:r w:rsidR="00370062" w:rsidRPr="00E317C1">
        <w:rPr>
          <w:rFonts w:ascii="Arial" w:hAnsi="Arial" w:cs="Arial"/>
        </w:rPr>
        <w:t>community</w:t>
      </w:r>
      <w:r w:rsidR="007915C3" w:rsidRPr="00E317C1">
        <w:rPr>
          <w:rFonts w:ascii="Arial" w:hAnsi="Arial" w:cs="Arial"/>
        </w:rPr>
        <w:t xml:space="preserve">, </w:t>
      </w:r>
      <w:r w:rsidR="00370062" w:rsidRPr="00E317C1">
        <w:rPr>
          <w:rFonts w:ascii="Arial" w:hAnsi="Arial" w:cs="Arial"/>
        </w:rPr>
        <w:t xml:space="preserve">wider society </w:t>
      </w:r>
      <w:r w:rsidR="007915C3" w:rsidRPr="00E317C1">
        <w:rPr>
          <w:rFonts w:ascii="Arial" w:hAnsi="Arial" w:cs="Arial"/>
        </w:rPr>
        <w:t xml:space="preserve">and </w:t>
      </w:r>
      <w:r w:rsidR="00370062" w:rsidRPr="00E317C1">
        <w:rPr>
          <w:rFonts w:ascii="Arial" w:hAnsi="Arial" w:cs="Arial"/>
        </w:rPr>
        <w:t>education</w:t>
      </w:r>
      <w:r w:rsidR="00B75104" w:rsidRPr="00E317C1">
        <w:rPr>
          <w:rFonts w:ascii="Arial" w:hAnsi="Arial" w:cs="Arial"/>
        </w:rPr>
        <w:t>. T</w:t>
      </w:r>
      <w:r w:rsidR="007915C3" w:rsidRPr="00E317C1">
        <w:rPr>
          <w:rFonts w:ascii="Arial" w:hAnsi="Arial" w:cs="Arial"/>
        </w:rPr>
        <w:t xml:space="preserve">he </w:t>
      </w:r>
      <w:r w:rsidR="00A27672">
        <w:rPr>
          <w:rFonts w:ascii="Arial" w:hAnsi="Arial" w:cs="Arial"/>
        </w:rPr>
        <w:t>initiative</w:t>
      </w:r>
      <w:r w:rsidR="00370062" w:rsidRPr="00E317C1">
        <w:rPr>
          <w:rFonts w:ascii="Arial" w:hAnsi="Arial" w:cs="Arial"/>
        </w:rPr>
        <w:t xml:space="preserve"> </w:t>
      </w:r>
      <w:r w:rsidR="00B2511D" w:rsidRPr="00E317C1">
        <w:rPr>
          <w:rFonts w:ascii="Arial" w:hAnsi="Arial" w:cs="Arial"/>
        </w:rPr>
        <w:t>could</w:t>
      </w:r>
      <w:r w:rsidR="00370062" w:rsidRPr="00E317C1">
        <w:rPr>
          <w:rFonts w:ascii="Arial" w:hAnsi="Arial" w:cs="Arial"/>
        </w:rPr>
        <w:t xml:space="preserve"> be made by schools to create strong community links to help pupils learn and gain experiences unavailable to them </w:t>
      </w:r>
      <w:r w:rsidR="00A27672">
        <w:rPr>
          <w:rFonts w:ascii="Arial" w:hAnsi="Arial" w:cs="Arial"/>
        </w:rPr>
        <w:t xml:space="preserve">solely </w:t>
      </w:r>
      <w:r w:rsidR="00B2511D" w:rsidRPr="00E317C1">
        <w:rPr>
          <w:rFonts w:ascii="Arial" w:hAnsi="Arial" w:cs="Arial"/>
        </w:rPr>
        <w:t xml:space="preserve">within </w:t>
      </w:r>
      <w:r w:rsidR="00A27672">
        <w:rPr>
          <w:rFonts w:ascii="Arial" w:hAnsi="Arial" w:cs="Arial"/>
        </w:rPr>
        <w:t xml:space="preserve">the </w:t>
      </w:r>
      <w:r w:rsidR="00370062" w:rsidRPr="00E317C1">
        <w:rPr>
          <w:rFonts w:ascii="Arial" w:hAnsi="Arial" w:cs="Arial"/>
        </w:rPr>
        <w:t xml:space="preserve">school </w:t>
      </w:r>
      <w:r w:rsidR="00B2511D" w:rsidRPr="00E317C1">
        <w:rPr>
          <w:rFonts w:ascii="Arial" w:hAnsi="Arial" w:cs="Arial"/>
        </w:rPr>
        <w:t>environment</w:t>
      </w:r>
      <w:r w:rsidR="00370062" w:rsidRPr="00E317C1">
        <w:rPr>
          <w:rFonts w:ascii="Arial" w:hAnsi="Arial" w:cs="Arial"/>
        </w:rPr>
        <w:t xml:space="preserve">. FaCE (2016) </w:t>
      </w:r>
      <w:r w:rsidR="00B2511D" w:rsidRPr="00E317C1">
        <w:rPr>
          <w:rFonts w:ascii="Arial" w:hAnsi="Arial" w:cs="Arial"/>
        </w:rPr>
        <w:t xml:space="preserve">states how schools are key </w:t>
      </w:r>
      <w:r w:rsidR="00A27672">
        <w:rPr>
          <w:rFonts w:ascii="Arial" w:hAnsi="Arial" w:cs="Arial"/>
        </w:rPr>
        <w:t>in the</w:t>
      </w:r>
      <w:r w:rsidR="00B2511D" w:rsidRPr="00E317C1">
        <w:rPr>
          <w:rFonts w:ascii="Arial" w:hAnsi="Arial" w:cs="Arial"/>
        </w:rPr>
        <w:t xml:space="preserve"> supporting </w:t>
      </w:r>
      <w:r w:rsidR="00A27672">
        <w:rPr>
          <w:rFonts w:ascii="Arial" w:hAnsi="Arial" w:cs="Arial"/>
        </w:rPr>
        <w:t xml:space="preserve">of </w:t>
      </w:r>
      <w:r w:rsidR="00B2511D" w:rsidRPr="00E317C1">
        <w:rPr>
          <w:rFonts w:ascii="Arial" w:hAnsi="Arial" w:cs="Arial"/>
        </w:rPr>
        <w:t xml:space="preserve">the local community and society and </w:t>
      </w:r>
      <w:r w:rsidR="00A27672">
        <w:rPr>
          <w:rFonts w:ascii="Arial" w:hAnsi="Arial" w:cs="Arial"/>
        </w:rPr>
        <w:t xml:space="preserve">they </w:t>
      </w:r>
      <w:r w:rsidR="00B2511D" w:rsidRPr="00E317C1">
        <w:rPr>
          <w:rFonts w:ascii="Arial" w:hAnsi="Arial" w:cs="Arial"/>
        </w:rPr>
        <w:t xml:space="preserve">can make </w:t>
      </w:r>
      <w:r w:rsidR="00A27672">
        <w:rPr>
          <w:rFonts w:ascii="Arial" w:hAnsi="Arial" w:cs="Arial"/>
        </w:rPr>
        <w:t xml:space="preserve">positive </w:t>
      </w:r>
      <w:r w:rsidR="00B2511D" w:rsidRPr="00E317C1">
        <w:rPr>
          <w:rFonts w:ascii="Arial" w:hAnsi="Arial" w:cs="Arial"/>
        </w:rPr>
        <w:t xml:space="preserve">contributions to community life. It is also </w:t>
      </w:r>
      <w:r w:rsidR="00EA1542" w:rsidRPr="00E317C1">
        <w:rPr>
          <w:rFonts w:ascii="Arial" w:hAnsi="Arial" w:cs="Arial"/>
        </w:rPr>
        <w:t>sugges</w:t>
      </w:r>
      <w:r w:rsidR="00A27672">
        <w:rPr>
          <w:rFonts w:ascii="Arial" w:hAnsi="Arial" w:cs="Arial"/>
        </w:rPr>
        <w:t>ted</w:t>
      </w:r>
      <w:r w:rsidR="00B2511D" w:rsidRPr="00E317C1">
        <w:rPr>
          <w:rFonts w:ascii="Arial" w:hAnsi="Arial" w:cs="Arial"/>
        </w:rPr>
        <w:t xml:space="preserve"> that schools can gain support from the community and help contribute to work with learners at home and developing family engagement (FaCE, 2016, p.9). </w:t>
      </w:r>
      <w:r w:rsidR="00AC7B20" w:rsidRPr="00E317C1">
        <w:rPr>
          <w:rFonts w:ascii="Arial" w:hAnsi="Arial" w:cs="Arial"/>
        </w:rPr>
        <w:t xml:space="preserve">Reaching the wider community is one aspect of forming links, however forming </w:t>
      </w:r>
      <w:r w:rsidR="00B75104" w:rsidRPr="00E317C1">
        <w:rPr>
          <w:rFonts w:ascii="Arial" w:hAnsi="Arial" w:cs="Arial"/>
        </w:rPr>
        <w:t>relationships</w:t>
      </w:r>
      <w:r w:rsidR="00AC7B20" w:rsidRPr="00E317C1">
        <w:rPr>
          <w:rFonts w:ascii="Arial" w:hAnsi="Arial" w:cs="Arial"/>
        </w:rPr>
        <w:t xml:space="preserve"> with parents is another way of building connection to families within the community that are closest to the children you teach. It is not to be considered whether parent involvement </w:t>
      </w:r>
      <w:r w:rsidR="00B75104" w:rsidRPr="00E317C1">
        <w:rPr>
          <w:rFonts w:ascii="Arial" w:hAnsi="Arial" w:cs="Arial"/>
        </w:rPr>
        <w:t xml:space="preserve">is </w:t>
      </w:r>
      <w:r w:rsidR="00AC7B20" w:rsidRPr="00E317C1">
        <w:rPr>
          <w:rFonts w:ascii="Arial" w:hAnsi="Arial" w:cs="Arial"/>
        </w:rPr>
        <w:t>a necessity or not, it is more important to consider how everyone can work together to make i</w:t>
      </w:r>
      <w:r w:rsidR="00B75104" w:rsidRPr="00E317C1">
        <w:rPr>
          <w:rFonts w:ascii="Arial" w:hAnsi="Arial" w:cs="Arial"/>
        </w:rPr>
        <w:t>t</w:t>
      </w:r>
      <w:r w:rsidR="00AC7B20" w:rsidRPr="00E317C1">
        <w:rPr>
          <w:rFonts w:ascii="Arial" w:hAnsi="Arial" w:cs="Arial"/>
        </w:rPr>
        <w:t xml:space="preserve"> intentional and therefore have more impact on learning (Vopat, 1994, p. 4). However, it is important to consider potential difficulties when involving parents in learning using reading groups</w:t>
      </w:r>
      <w:r w:rsidR="00267439" w:rsidRPr="00E317C1">
        <w:rPr>
          <w:rFonts w:ascii="Arial" w:hAnsi="Arial" w:cs="Arial"/>
        </w:rPr>
        <w:t xml:space="preserve">, </w:t>
      </w:r>
      <w:r w:rsidR="00AC7B20" w:rsidRPr="00E317C1">
        <w:rPr>
          <w:rFonts w:ascii="Arial" w:hAnsi="Arial" w:cs="Arial"/>
        </w:rPr>
        <w:t>workshops</w:t>
      </w:r>
      <w:r w:rsidR="00267439" w:rsidRPr="00E317C1">
        <w:rPr>
          <w:rFonts w:ascii="Arial" w:hAnsi="Arial" w:cs="Arial"/>
        </w:rPr>
        <w:t xml:space="preserve"> and celebrations for example. Most parents seem more willing to attend a</w:t>
      </w:r>
      <w:r w:rsidR="00B75104" w:rsidRPr="00E317C1">
        <w:rPr>
          <w:rFonts w:ascii="Arial" w:hAnsi="Arial" w:cs="Arial"/>
        </w:rPr>
        <w:t xml:space="preserve"> </w:t>
      </w:r>
      <w:r w:rsidR="00267439" w:rsidRPr="00E317C1">
        <w:rPr>
          <w:rFonts w:ascii="Arial" w:hAnsi="Arial" w:cs="Arial"/>
        </w:rPr>
        <w:t>traditional meeting to discuss their own child’s progress rather than choosing to attend for reasons such as to view a specific aspect of the curriculum or policy (Chamberlin et al.</w:t>
      </w:r>
      <w:r w:rsidR="007F7C16">
        <w:rPr>
          <w:rFonts w:ascii="Arial" w:hAnsi="Arial" w:cs="Arial"/>
        </w:rPr>
        <w:t>,</w:t>
      </w:r>
      <w:r w:rsidR="00267439" w:rsidRPr="00E317C1">
        <w:rPr>
          <w:rFonts w:ascii="Arial" w:hAnsi="Arial" w:cs="Arial"/>
        </w:rPr>
        <w:t xml:space="preserve"> 2005, p. 160).</w:t>
      </w:r>
      <w:r w:rsidR="005C0CC1" w:rsidRPr="00E317C1">
        <w:rPr>
          <w:rFonts w:ascii="Arial" w:hAnsi="Arial" w:cs="Arial"/>
        </w:rPr>
        <w:t xml:space="preserve"> This </w:t>
      </w:r>
      <w:r w:rsidR="00353741" w:rsidRPr="00E317C1">
        <w:rPr>
          <w:rFonts w:ascii="Arial" w:hAnsi="Arial" w:cs="Arial"/>
        </w:rPr>
        <w:t>demonstrates how</w:t>
      </w:r>
      <w:r w:rsidR="005C0CC1" w:rsidRPr="00E317C1">
        <w:rPr>
          <w:rFonts w:ascii="Arial" w:hAnsi="Arial" w:cs="Arial"/>
        </w:rPr>
        <w:t xml:space="preserve"> working with parents in order to create links to the community </w:t>
      </w:r>
      <w:r w:rsidR="00353741" w:rsidRPr="00E317C1">
        <w:rPr>
          <w:rFonts w:ascii="Arial" w:hAnsi="Arial" w:cs="Arial"/>
        </w:rPr>
        <w:t>can present limitations</w:t>
      </w:r>
      <w:r w:rsidR="00EA1542" w:rsidRPr="00E317C1">
        <w:rPr>
          <w:rFonts w:ascii="Arial" w:hAnsi="Arial" w:cs="Arial"/>
        </w:rPr>
        <w:t>, especially when</w:t>
      </w:r>
      <w:r w:rsidR="00353741" w:rsidRPr="00E317C1">
        <w:rPr>
          <w:rFonts w:ascii="Arial" w:hAnsi="Arial" w:cs="Arial"/>
        </w:rPr>
        <w:t xml:space="preserve"> </w:t>
      </w:r>
      <w:r w:rsidR="00EA1542" w:rsidRPr="00E317C1">
        <w:rPr>
          <w:rFonts w:ascii="Arial" w:hAnsi="Arial" w:cs="Arial"/>
        </w:rPr>
        <w:t xml:space="preserve">asking for </w:t>
      </w:r>
      <w:r w:rsidR="005C0CC1" w:rsidRPr="00E317C1">
        <w:rPr>
          <w:rFonts w:ascii="Arial" w:hAnsi="Arial" w:cs="Arial"/>
        </w:rPr>
        <w:t xml:space="preserve">participation within celebrations such as community events </w:t>
      </w:r>
      <w:r w:rsidR="00EA1542" w:rsidRPr="00E317C1">
        <w:rPr>
          <w:rFonts w:ascii="Arial" w:hAnsi="Arial" w:cs="Arial"/>
        </w:rPr>
        <w:t xml:space="preserve">which </w:t>
      </w:r>
      <w:r w:rsidR="005C0CC1" w:rsidRPr="00E317C1">
        <w:rPr>
          <w:rFonts w:ascii="Arial" w:hAnsi="Arial" w:cs="Arial"/>
        </w:rPr>
        <w:t>involv</w:t>
      </w:r>
      <w:r w:rsidR="00EA1542" w:rsidRPr="00E317C1">
        <w:rPr>
          <w:rFonts w:ascii="Arial" w:hAnsi="Arial" w:cs="Arial"/>
        </w:rPr>
        <w:t>e specific</w:t>
      </w:r>
      <w:r w:rsidR="005C0CC1" w:rsidRPr="00E317C1">
        <w:rPr>
          <w:rFonts w:ascii="Arial" w:hAnsi="Arial" w:cs="Arial"/>
        </w:rPr>
        <w:t xml:space="preserve"> aspects of a</w:t>
      </w:r>
      <w:r w:rsidR="00353741" w:rsidRPr="00E317C1">
        <w:rPr>
          <w:rFonts w:ascii="Arial" w:hAnsi="Arial" w:cs="Arial"/>
        </w:rPr>
        <w:t>n</w:t>
      </w:r>
      <w:r w:rsidR="005C0CC1" w:rsidRPr="00E317C1">
        <w:rPr>
          <w:rFonts w:ascii="Arial" w:hAnsi="Arial" w:cs="Arial"/>
        </w:rPr>
        <w:t xml:space="preserve"> SDP</w:t>
      </w:r>
      <w:r w:rsidR="00EA1542" w:rsidRPr="00E317C1">
        <w:rPr>
          <w:rFonts w:ascii="Arial" w:hAnsi="Arial" w:cs="Arial"/>
        </w:rPr>
        <w:t xml:space="preserve"> in an untraditional format. </w:t>
      </w:r>
    </w:p>
    <w:p w14:paraId="10018D6D" w14:textId="77777777" w:rsidR="009C7C48" w:rsidRPr="00E317C1" w:rsidRDefault="009C7C48" w:rsidP="004032A2">
      <w:pPr>
        <w:spacing w:line="360" w:lineRule="auto"/>
        <w:ind w:firstLine="720"/>
        <w:rPr>
          <w:rFonts w:ascii="Arial" w:hAnsi="Arial" w:cs="Arial"/>
        </w:rPr>
      </w:pPr>
    </w:p>
    <w:p w14:paraId="20B0351E" w14:textId="55222043" w:rsidR="00CD5C23" w:rsidRPr="00E317C1" w:rsidRDefault="00CD5C23" w:rsidP="004032A2">
      <w:pPr>
        <w:spacing w:line="360" w:lineRule="auto"/>
        <w:rPr>
          <w:rFonts w:ascii="Arial" w:hAnsi="Arial" w:cs="Arial"/>
          <w:b/>
          <w:bCs/>
          <w:sz w:val="28"/>
          <w:szCs w:val="28"/>
        </w:rPr>
      </w:pPr>
      <w:r w:rsidRPr="00E317C1">
        <w:rPr>
          <w:rFonts w:ascii="Arial" w:hAnsi="Arial" w:cs="Arial"/>
          <w:b/>
          <w:bCs/>
          <w:sz w:val="28"/>
          <w:szCs w:val="28"/>
        </w:rPr>
        <w:t>Developing an action point</w:t>
      </w:r>
    </w:p>
    <w:p w14:paraId="59C9D7BC" w14:textId="7C0054C1" w:rsidR="00A162E4" w:rsidRPr="00E317C1" w:rsidRDefault="00A162E4" w:rsidP="004032A2">
      <w:pPr>
        <w:spacing w:line="360" w:lineRule="auto"/>
        <w:ind w:firstLine="720"/>
        <w:rPr>
          <w:rFonts w:ascii="Arial" w:hAnsi="Arial" w:cs="Arial"/>
        </w:rPr>
      </w:pPr>
      <w:r w:rsidRPr="00E317C1">
        <w:rPr>
          <w:rFonts w:ascii="Arial" w:hAnsi="Arial" w:cs="Arial"/>
        </w:rPr>
        <w:t xml:space="preserve">When analysing </w:t>
      </w:r>
      <w:r w:rsidR="007F7C16">
        <w:rPr>
          <w:rFonts w:ascii="Arial" w:hAnsi="Arial" w:cs="Arial"/>
        </w:rPr>
        <w:t>S</w:t>
      </w:r>
      <w:r w:rsidR="001C040F" w:rsidRPr="00E317C1">
        <w:rPr>
          <w:rFonts w:ascii="Arial" w:hAnsi="Arial" w:cs="Arial"/>
        </w:rPr>
        <w:t>chool 1</w:t>
      </w:r>
      <w:r w:rsidR="00171897" w:rsidRPr="00E317C1">
        <w:rPr>
          <w:rFonts w:ascii="Arial" w:hAnsi="Arial" w:cs="Arial"/>
        </w:rPr>
        <w:t>’s SDP</w:t>
      </w:r>
      <w:r w:rsidRPr="00E317C1">
        <w:rPr>
          <w:rFonts w:ascii="Arial" w:hAnsi="Arial" w:cs="Arial"/>
        </w:rPr>
        <w:t xml:space="preserve">, it is important to highlight the guidance that helped them form their planning process. Welsh Government (2014) published a guidance document in order to identify effective characteristics of school planning, and a suggested cycle to follow when a specific vision has been chosen by the school. </w:t>
      </w:r>
    </w:p>
    <w:p w14:paraId="64541A2C" w14:textId="438560E8" w:rsidR="006F12DE" w:rsidRPr="00E317C1" w:rsidRDefault="006F12DE" w:rsidP="004032A2">
      <w:pPr>
        <w:spacing w:line="360" w:lineRule="auto"/>
        <w:rPr>
          <w:rFonts w:ascii="Arial" w:hAnsi="Arial" w:cs="Arial"/>
        </w:rPr>
      </w:pPr>
      <w:r w:rsidRPr="00E317C1">
        <w:rPr>
          <w:rFonts w:ascii="Arial" w:hAnsi="Arial" w:cs="Arial"/>
        </w:rPr>
        <w:tab/>
      </w:r>
      <w:r w:rsidR="00171897" w:rsidRPr="00E317C1">
        <w:rPr>
          <w:rFonts w:ascii="Arial" w:hAnsi="Arial" w:cs="Arial"/>
        </w:rPr>
        <w:t>Following the</w:t>
      </w:r>
      <w:r w:rsidRPr="00E317C1">
        <w:rPr>
          <w:rFonts w:ascii="Arial" w:hAnsi="Arial" w:cs="Arial"/>
        </w:rPr>
        <w:t xml:space="preserve"> suggested Welsh government cycle</w:t>
      </w:r>
      <w:r w:rsidR="00171897" w:rsidRPr="00E317C1">
        <w:rPr>
          <w:rFonts w:ascii="Arial" w:hAnsi="Arial" w:cs="Arial"/>
        </w:rPr>
        <w:t xml:space="preserve">, </w:t>
      </w:r>
      <w:r w:rsidR="007F7C16">
        <w:rPr>
          <w:rFonts w:ascii="Arial" w:hAnsi="Arial" w:cs="Arial"/>
        </w:rPr>
        <w:t>S</w:t>
      </w:r>
      <w:r w:rsidR="00171897" w:rsidRPr="00E317C1">
        <w:rPr>
          <w:rFonts w:ascii="Arial" w:hAnsi="Arial" w:cs="Arial"/>
        </w:rPr>
        <w:t xml:space="preserve">chool 1 </w:t>
      </w:r>
      <w:r w:rsidR="006E162F" w:rsidRPr="00E317C1">
        <w:rPr>
          <w:rFonts w:ascii="Arial" w:hAnsi="Arial" w:cs="Arial"/>
        </w:rPr>
        <w:t>focused</w:t>
      </w:r>
      <w:r w:rsidRPr="00E317C1">
        <w:rPr>
          <w:rFonts w:ascii="Arial" w:hAnsi="Arial" w:cs="Arial"/>
        </w:rPr>
        <w:t xml:space="preserve"> an aspect of their planning </w:t>
      </w:r>
      <w:r w:rsidR="00E3384C" w:rsidRPr="00E317C1">
        <w:rPr>
          <w:rFonts w:ascii="Arial" w:hAnsi="Arial" w:cs="Arial"/>
        </w:rPr>
        <w:t xml:space="preserve">on </w:t>
      </w:r>
      <w:r w:rsidRPr="00E317C1">
        <w:rPr>
          <w:rFonts w:ascii="Arial" w:hAnsi="Arial" w:cs="Arial"/>
        </w:rPr>
        <w:t xml:space="preserve">forming strong and effective community links. The first step </w:t>
      </w:r>
      <w:r w:rsidR="007F7C16">
        <w:rPr>
          <w:rFonts w:ascii="Arial" w:hAnsi="Arial" w:cs="Arial"/>
        </w:rPr>
        <w:t xml:space="preserve">which is deemed by Welsh Government to be self-evaluation, </w:t>
      </w:r>
      <w:r w:rsidRPr="00E317C1">
        <w:rPr>
          <w:rFonts w:ascii="Arial" w:hAnsi="Arial" w:cs="Arial"/>
        </w:rPr>
        <w:t xml:space="preserve">was to identify areas of strength and weakness based on </w:t>
      </w:r>
      <w:r w:rsidR="001C040F" w:rsidRPr="00E317C1">
        <w:rPr>
          <w:rFonts w:ascii="Arial" w:hAnsi="Arial" w:cs="Arial"/>
        </w:rPr>
        <w:t>a whole school approach</w:t>
      </w:r>
      <w:r w:rsidRPr="00E317C1">
        <w:rPr>
          <w:rFonts w:ascii="Arial" w:hAnsi="Arial" w:cs="Arial"/>
        </w:rPr>
        <w:t xml:space="preserve">. They did this </w:t>
      </w:r>
      <w:r w:rsidR="001C040F" w:rsidRPr="00E317C1">
        <w:rPr>
          <w:rFonts w:ascii="Arial" w:hAnsi="Arial" w:cs="Arial"/>
        </w:rPr>
        <w:t xml:space="preserve">by </w:t>
      </w:r>
      <w:r w:rsidRPr="00E317C1">
        <w:rPr>
          <w:rFonts w:ascii="Arial" w:hAnsi="Arial" w:cs="Arial"/>
        </w:rPr>
        <w:t xml:space="preserve">reflecting on </w:t>
      </w:r>
      <w:r w:rsidR="001C040F" w:rsidRPr="00E317C1">
        <w:rPr>
          <w:rFonts w:ascii="Arial" w:hAnsi="Arial" w:cs="Arial"/>
        </w:rPr>
        <w:t xml:space="preserve">the school’s </w:t>
      </w:r>
      <w:r w:rsidR="001C040F" w:rsidRPr="00E317C1">
        <w:rPr>
          <w:rFonts w:ascii="Arial" w:hAnsi="Arial" w:cs="Arial"/>
        </w:rPr>
        <w:lastRenderedPageBreak/>
        <w:t>performance and identifying areas for improvement.</w:t>
      </w:r>
      <w:r w:rsidR="00152A2E">
        <w:rPr>
          <w:rFonts w:ascii="Arial" w:hAnsi="Arial" w:cs="Arial"/>
        </w:rPr>
        <w:t xml:space="preserve"> Estyn (2018) highlighted links to community by </w:t>
      </w:r>
      <w:r w:rsidR="007F7C16">
        <w:rPr>
          <w:rFonts w:ascii="Arial" w:hAnsi="Arial" w:cs="Arial"/>
        </w:rPr>
        <w:t>S</w:t>
      </w:r>
      <w:r w:rsidR="00152A2E">
        <w:rPr>
          <w:rFonts w:ascii="Arial" w:hAnsi="Arial" w:cs="Arial"/>
        </w:rPr>
        <w:t>chool 1’s involvement of staff, pupils, parents and governors within the self-evaluation process, and how all contributed to considering areas for improvement.</w:t>
      </w:r>
      <w:r w:rsidR="002D598F">
        <w:rPr>
          <w:rFonts w:ascii="Arial" w:hAnsi="Arial" w:cs="Arial"/>
        </w:rPr>
        <w:t xml:space="preserve"> This display’s how the involvement of all within the self-evaluation places value on the views of </w:t>
      </w:r>
      <w:r w:rsidR="007F7C16">
        <w:rPr>
          <w:rFonts w:ascii="Arial" w:hAnsi="Arial" w:cs="Arial"/>
        </w:rPr>
        <w:t>all stakeholders</w:t>
      </w:r>
      <w:r w:rsidR="002D598F">
        <w:rPr>
          <w:rFonts w:ascii="Arial" w:hAnsi="Arial" w:cs="Arial"/>
        </w:rPr>
        <w:t>.</w:t>
      </w:r>
      <w:r w:rsidR="00152A2E">
        <w:rPr>
          <w:rFonts w:ascii="Arial" w:hAnsi="Arial" w:cs="Arial"/>
        </w:rPr>
        <w:t xml:space="preserve"> </w:t>
      </w:r>
      <w:r w:rsidR="007F7C16">
        <w:rPr>
          <w:rFonts w:ascii="Arial" w:hAnsi="Arial" w:cs="Arial"/>
        </w:rPr>
        <w:t>School 1 has effectively started applying the four purposes (Donaldson, 2015) in their curriculum.  The way in which they have been applying them was a key factor in this process of self-evaluation and led to the creation of a key priority in their SDP.  Following this, the senior leadership team undertook</w:t>
      </w:r>
      <w:r w:rsidR="007F7C16">
        <w:rPr>
          <w:rFonts w:ascii="Arial" w:hAnsi="Arial" w:cs="Arial"/>
        </w:rPr>
        <w:t xml:space="preserve"> e</w:t>
      </w:r>
      <w:r w:rsidRPr="00E317C1">
        <w:rPr>
          <w:rFonts w:ascii="Arial" w:hAnsi="Arial" w:cs="Arial"/>
        </w:rPr>
        <w:t>valuation</w:t>
      </w:r>
      <w:r w:rsidR="00152A2E">
        <w:rPr>
          <w:rFonts w:ascii="Arial" w:hAnsi="Arial" w:cs="Arial"/>
        </w:rPr>
        <w:t>s</w:t>
      </w:r>
      <w:r w:rsidRPr="00E317C1">
        <w:rPr>
          <w:rFonts w:ascii="Arial" w:hAnsi="Arial" w:cs="Arial"/>
        </w:rPr>
        <w:t xml:space="preserve"> of teaching and learning</w:t>
      </w:r>
      <w:r w:rsidR="007F7C16" w:rsidRPr="007F7C16">
        <w:rPr>
          <w:rFonts w:ascii="Arial" w:hAnsi="Arial" w:cs="Arial"/>
        </w:rPr>
        <w:t xml:space="preserve"> </w:t>
      </w:r>
      <w:r w:rsidR="007F7C16">
        <w:rPr>
          <w:rFonts w:ascii="Arial" w:hAnsi="Arial" w:cs="Arial"/>
        </w:rPr>
        <w:t xml:space="preserve">through learning walks, lesson observations, and book </w:t>
      </w:r>
      <w:r w:rsidR="007F7C16">
        <w:rPr>
          <w:rFonts w:ascii="Arial" w:hAnsi="Arial" w:cs="Arial"/>
        </w:rPr>
        <w:t>scrutinise</w:t>
      </w:r>
      <w:r w:rsidRPr="00E317C1">
        <w:rPr>
          <w:rFonts w:ascii="Arial" w:hAnsi="Arial" w:cs="Arial"/>
        </w:rPr>
        <w:t xml:space="preserve">. Each teacher self-evaluated their own teaching against </w:t>
      </w:r>
      <w:r w:rsidR="00152A2E">
        <w:rPr>
          <w:rFonts w:ascii="Arial" w:hAnsi="Arial" w:cs="Arial"/>
        </w:rPr>
        <w:t>the</w:t>
      </w:r>
      <w:r w:rsidRPr="00E317C1">
        <w:rPr>
          <w:rFonts w:ascii="Arial" w:hAnsi="Arial" w:cs="Arial"/>
        </w:rPr>
        <w:t xml:space="preserve"> 12 pedagogical principles</w:t>
      </w:r>
      <w:r w:rsidR="00E3384C" w:rsidRPr="00E317C1">
        <w:rPr>
          <w:rFonts w:ascii="Arial" w:hAnsi="Arial" w:cs="Arial"/>
        </w:rPr>
        <w:t xml:space="preserve"> (</w:t>
      </w:r>
      <w:r w:rsidR="00F32520" w:rsidRPr="00E317C1">
        <w:rPr>
          <w:rFonts w:ascii="Arial" w:hAnsi="Arial" w:cs="Arial"/>
        </w:rPr>
        <w:t>Donaldson, 2015, p. 63-71)</w:t>
      </w:r>
      <w:r w:rsidR="007F7C16">
        <w:rPr>
          <w:rFonts w:ascii="Arial" w:hAnsi="Arial" w:cs="Arial"/>
        </w:rPr>
        <w:t xml:space="preserve"> and e</w:t>
      </w:r>
      <w:r w:rsidRPr="00E317C1">
        <w:rPr>
          <w:rFonts w:ascii="Arial" w:hAnsi="Arial" w:cs="Arial"/>
        </w:rPr>
        <w:t>ach teacher grade</w:t>
      </w:r>
      <w:r w:rsidR="007F7C16">
        <w:rPr>
          <w:rFonts w:ascii="Arial" w:hAnsi="Arial" w:cs="Arial"/>
        </w:rPr>
        <w:t>d</w:t>
      </w:r>
      <w:r w:rsidRPr="00E317C1">
        <w:rPr>
          <w:rFonts w:ascii="Arial" w:hAnsi="Arial" w:cs="Arial"/>
        </w:rPr>
        <w:t xml:space="preserve"> themselves between 1 (very low) and 5 </w:t>
      </w:r>
      <w:r w:rsidR="001C3A65" w:rsidRPr="00E317C1">
        <w:rPr>
          <w:rFonts w:ascii="Arial" w:hAnsi="Arial" w:cs="Arial"/>
        </w:rPr>
        <w:t xml:space="preserve">(high) in order to identify if they were successfully </w:t>
      </w:r>
      <w:r w:rsidR="00F32520" w:rsidRPr="00E317C1">
        <w:rPr>
          <w:rFonts w:ascii="Arial" w:hAnsi="Arial" w:cs="Arial"/>
        </w:rPr>
        <w:t>implementing the</w:t>
      </w:r>
      <w:r w:rsidR="00152A2E">
        <w:rPr>
          <w:rFonts w:ascii="Arial" w:hAnsi="Arial" w:cs="Arial"/>
        </w:rPr>
        <w:t xml:space="preserve"> principles</w:t>
      </w:r>
      <w:r w:rsidR="00F32520" w:rsidRPr="00E317C1">
        <w:rPr>
          <w:rFonts w:ascii="Arial" w:hAnsi="Arial" w:cs="Arial"/>
        </w:rPr>
        <w:t xml:space="preserve"> through</w:t>
      </w:r>
      <w:r w:rsidR="007F7C16">
        <w:rPr>
          <w:rFonts w:ascii="Arial" w:hAnsi="Arial" w:cs="Arial"/>
        </w:rPr>
        <w:t xml:space="preserve"> their</w:t>
      </w:r>
      <w:r w:rsidR="00F32520" w:rsidRPr="00E317C1">
        <w:rPr>
          <w:rFonts w:ascii="Arial" w:hAnsi="Arial" w:cs="Arial"/>
        </w:rPr>
        <w:t xml:space="preserve"> </w:t>
      </w:r>
      <w:r w:rsidR="007F7C16">
        <w:rPr>
          <w:rFonts w:ascii="Arial" w:hAnsi="Arial" w:cs="Arial"/>
        </w:rPr>
        <w:t>practice</w:t>
      </w:r>
      <w:r w:rsidR="001C040F" w:rsidRPr="00E317C1">
        <w:rPr>
          <w:rFonts w:ascii="Arial" w:hAnsi="Arial" w:cs="Arial"/>
        </w:rPr>
        <w:t>.</w:t>
      </w:r>
      <w:r w:rsidR="001C3A65" w:rsidRPr="00E317C1">
        <w:rPr>
          <w:rFonts w:ascii="Arial" w:hAnsi="Arial" w:cs="Arial"/>
        </w:rPr>
        <w:t xml:space="preserve"> </w:t>
      </w:r>
      <w:r w:rsidRPr="00E317C1">
        <w:rPr>
          <w:rFonts w:ascii="Arial" w:hAnsi="Arial" w:cs="Arial"/>
        </w:rPr>
        <w:t>The evidence from this reflect</w:t>
      </w:r>
      <w:r w:rsidR="00F32520" w:rsidRPr="00E317C1">
        <w:rPr>
          <w:rFonts w:ascii="Arial" w:hAnsi="Arial" w:cs="Arial"/>
        </w:rPr>
        <w:t>ion</w:t>
      </w:r>
      <w:r w:rsidRPr="00E317C1">
        <w:rPr>
          <w:rFonts w:ascii="Arial" w:hAnsi="Arial" w:cs="Arial"/>
        </w:rPr>
        <w:t xml:space="preserve"> </w:t>
      </w:r>
      <w:r w:rsidR="001C3A65" w:rsidRPr="00E317C1">
        <w:rPr>
          <w:rFonts w:ascii="Arial" w:hAnsi="Arial" w:cs="Arial"/>
        </w:rPr>
        <w:t>produced 9 areas of development</w:t>
      </w:r>
      <w:r w:rsidR="00152A2E">
        <w:rPr>
          <w:rFonts w:ascii="Arial" w:hAnsi="Arial" w:cs="Arial"/>
        </w:rPr>
        <w:t>, which</w:t>
      </w:r>
      <w:r w:rsidR="001C3A65" w:rsidRPr="00E317C1">
        <w:rPr>
          <w:rFonts w:ascii="Arial" w:hAnsi="Arial" w:cs="Arial"/>
        </w:rPr>
        <w:t xml:space="preserve"> ranged from </w:t>
      </w:r>
      <w:r w:rsidR="007F7C16">
        <w:rPr>
          <w:rFonts w:ascii="Arial" w:hAnsi="Arial" w:cs="Arial"/>
        </w:rPr>
        <w:t>d</w:t>
      </w:r>
      <w:r w:rsidR="001C3A65" w:rsidRPr="00E317C1">
        <w:rPr>
          <w:rFonts w:ascii="Arial" w:hAnsi="Arial" w:cs="Arial"/>
        </w:rPr>
        <w:t xml:space="preserve">eepening thinking, </w:t>
      </w:r>
      <w:r w:rsidR="007F7C16">
        <w:rPr>
          <w:rFonts w:ascii="Arial" w:hAnsi="Arial" w:cs="Arial"/>
        </w:rPr>
        <w:t>c</w:t>
      </w:r>
      <w:r w:rsidR="001C3A65" w:rsidRPr="00E317C1">
        <w:rPr>
          <w:rFonts w:ascii="Arial" w:hAnsi="Arial" w:cs="Arial"/>
        </w:rPr>
        <w:t xml:space="preserve">ritical and </w:t>
      </w:r>
      <w:r w:rsidR="007F7C16">
        <w:rPr>
          <w:rFonts w:ascii="Arial" w:hAnsi="Arial" w:cs="Arial"/>
        </w:rPr>
        <w:t>c</w:t>
      </w:r>
      <w:r w:rsidR="001C3A65" w:rsidRPr="00E317C1">
        <w:rPr>
          <w:rFonts w:ascii="Arial" w:hAnsi="Arial" w:cs="Arial"/>
        </w:rPr>
        <w:t xml:space="preserve">reative </w:t>
      </w:r>
      <w:r w:rsidR="007F7C16">
        <w:rPr>
          <w:rFonts w:ascii="Arial" w:hAnsi="Arial" w:cs="Arial"/>
        </w:rPr>
        <w:t>and b</w:t>
      </w:r>
      <w:r w:rsidR="001C3A65" w:rsidRPr="00E317C1">
        <w:rPr>
          <w:rFonts w:ascii="Arial" w:hAnsi="Arial" w:cs="Arial"/>
        </w:rPr>
        <w:t>lended teaching</w:t>
      </w:r>
      <w:r w:rsidR="00152A2E">
        <w:rPr>
          <w:rFonts w:ascii="Arial" w:hAnsi="Arial" w:cs="Arial"/>
        </w:rPr>
        <w:t xml:space="preserve">. </w:t>
      </w:r>
    </w:p>
    <w:p w14:paraId="21C415BF" w14:textId="3CB732FA" w:rsidR="001026A7" w:rsidRPr="00E317C1" w:rsidRDefault="001026A7" w:rsidP="004032A2">
      <w:pPr>
        <w:spacing w:line="360" w:lineRule="auto"/>
        <w:rPr>
          <w:rFonts w:ascii="Arial" w:hAnsi="Arial" w:cs="Arial"/>
        </w:rPr>
      </w:pPr>
      <w:r w:rsidRPr="00E317C1">
        <w:rPr>
          <w:rFonts w:ascii="Arial" w:hAnsi="Arial" w:cs="Arial"/>
        </w:rPr>
        <w:tab/>
        <w:t xml:space="preserve">Moving </w:t>
      </w:r>
      <w:r w:rsidR="00152A2E">
        <w:rPr>
          <w:rFonts w:ascii="Arial" w:hAnsi="Arial" w:cs="Arial"/>
        </w:rPr>
        <w:t>forward</w:t>
      </w:r>
      <w:r w:rsidRPr="00E317C1">
        <w:rPr>
          <w:rFonts w:ascii="Arial" w:hAnsi="Arial" w:cs="Arial"/>
        </w:rPr>
        <w:t xml:space="preserve"> </w:t>
      </w:r>
      <w:r w:rsidR="00295155">
        <w:rPr>
          <w:rFonts w:ascii="Arial" w:hAnsi="Arial" w:cs="Arial"/>
        </w:rPr>
        <w:t>S</w:t>
      </w:r>
      <w:r w:rsidR="00F32520" w:rsidRPr="00E317C1">
        <w:rPr>
          <w:rFonts w:ascii="Arial" w:hAnsi="Arial" w:cs="Arial"/>
        </w:rPr>
        <w:t xml:space="preserve">chool 1 </w:t>
      </w:r>
      <w:r w:rsidR="00152A2E">
        <w:rPr>
          <w:rFonts w:ascii="Arial" w:hAnsi="Arial" w:cs="Arial"/>
        </w:rPr>
        <w:t>entered the</w:t>
      </w:r>
      <w:r w:rsidRPr="00E317C1">
        <w:rPr>
          <w:rFonts w:ascii="Arial" w:hAnsi="Arial" w:cs="Arial"/>
        </w:rPr>
        <w:t xml:space="preserve"> strategic </w:t>
      </w:r>
      <w:r w:rsidR="00F32520" w:rsidRPr="00E317C1">
        <w:rPr>
          <w:rFonts w:ascii="Arial" w:hAnsi="Arial" w:cs="Arial"/>
        </w:rPr>
        <w:t xml:space="preserve">planning </w:t>
      </w:r>
      <w:r w:rsidR="00152A2E">
        <w:rPr>
          <w:rFonts w:ascii="Arial" w:hAnsi="Arial" w:cs="Arial"/>
        </w:rPr>
        <w:t xml:space="preserve">process </w:t>
      </w:r>
      <w:r w:rsidR="00F32520" w:rsidRPr="00E317C1">
        <w:rPr>
          <w:rFonts w:ascii="Arial" w:hAnsi="Arial" w:cs="Arial"/>
        </w:rPr>
        <w:t xml:space="preserve">and </w:t>
      </w:r>
      <w:r w:rsidRPr="00E317C1">
        <w:rPr>
          <w:rFonts w:ascii="Arial" w:hAnsi="Arial" w:cs="Arial"/>
        </w:rPr>
        <w:t xml:space="preserve">identified their vision of </w:t>
      </w:r>
      <w:r w:rsidR="00485ADD" w:rsidRPr="00E317C1">
        <w:rPr>
          <w:rFonts w:ascii="Arial" w:hAnsi="Arial" w:cs="Arial"/>
        </w:rPr>
        <w:t>further developing and improving links with the community through a creative project</w:t>
      </w:r>
      <w:r w:rsidR="001B07D8" w:rsidRPr="00E317C1">
        <w:rPr>
          <w:rFonts w:ascii="Arial" w:hAnsi="Arial" w:cs="Arial"/>
        </w:rPr>
        <w:t>. This vision</w:t>
      </w:r>
      <w:r w:rsidRPr="00E317C1">
        <w:rPr>
          <w:rFonts w:ascii="Arial" w:hAnsi="Arial" w:cs="Arial"/>
        </w:rPr>
        <w:t xml:space="preserve"> would</w:t>
      </w:r>
      <w:r w:rsidR="001B07D8" w:rsidRPr="00E317C1">
        <w:rPr>
          <w:rFonts w:ascii="Arial" w:hAnsi="Arial" w:cs="Arial"/>
        </w:rPr>
        <w:t xml:space="preserve"> </w:t>
      </w:r>
      <w:r w:rsidRPr="00E317C1">
        <w:rPr>
          <w:rFonts w:ascii="Arial" w:hAnsi="Arial" w:cs="Arial"/>
        </w:rPr>
        <w:t>help to promote each of these 9 areas that were highlighted as areas for development.</w:t>
      </w:r>
      <w:r w:rsidR="00475607" w:rsidRPr="00E317C1">
        <w:rPr>
          <w:rFonts w:ascii="Arial" w:hAnsi="Arial" w:cs="Arial"/>
        </w:rPr>
        <w:t xml:space="preserve"> </w:t>
      </w:r>
      <w:r w:rsidR="00152A2E">
        <w:rPr>
          <w:rFonts w:ascii="Arial" w:hAnsi="Arial" w:cs="Arial"/>
        </w:rPr>
        <w:t>School 1 produced</w:t>
      </w:r>
      <w:r w:rsidR="002A28B1" w:rsidRPr="00E317C1">
        <w:rPr>
          <w:rFonts w:ascii="Arial" w:hAnsi="Arial" w:cs="Arial"/>
        </w:rPr>
        <w:t xml:space="preserve"> detailed planning which </w:t>
      </w:r>
      <w:r w:rsidR="00DC0E2D" w:rsidRPr="00E317C1">
        <w:rPr>
          <w:rFonts w:ascii="Arial" w:hAnsi="Arial" w:cs="Arial"/>
        </w:rPr>
        <w:t>identifies</w:t>
      </w:r>
      <w:r w:rsidR="003676D3">
        <w:rPr>
          <w:rFonts w:ascii="Arial" w:hAnsi="Arial" w:cs="Arial"/>
        </w:rPr>
        <w:t>;</w:t>
      </w:r>
      <w:r w:rsidR="00DC0E2D" w:rsidRPr="00E317C1">
        <w:rPr>
          <w:rFonts w:ascii="Arial" w:hAnsi="Arial" w:cs="Arial"/>
        </w:rPr>
        <w:t xml:space="preserve"> actions and success criteria</w:t>
      </w:r>
      <w:r w:rsidR="003676D3">
        <w:rPr>
          <w:rFonts w:ascii="Arial" w:hAnsi="Arial" w:cs="Arial"/>
        </w:rPr>
        <w:t>;</w:t>
      </w:r>
      <w:r w:rsidR="00DC0E2D" w:rsidRPr="00E317C1">
        <w:rPr>
          <w:rFonts w:ascii="Arial" w:hAnsi="Arial" w:cs="Arial"/>
        </w:rPr>
        <w:t xml:space="preserve"> who is involved</w:t>
      </w:r>
      <w:r w:rsidR="003676D3">
        <w:rPr>
          <w:rFonts w:ascii="Arial" w:hAnsi="Arial" w:cs="Arial"/>
        </w:rPr>
        <w:t>;</w:t>
      </w:r>
      <w:r w:rsidR="00DC0E2D" w:rsidRPr="00E317C1">
        <w:rPr>
          <w:rFonts w:ascii="Arial" w:hAnsi="Arial" w:cs="Arial"/>
        </w:rPr>
        <w:t xml:space="preserve"> time scales</w:t>
      </w:r>
      <w:r w:rsidR="003676D3">
        <w:rPr>
          <w:rFonts w:ascii="Arial" w:hAnsi="Arial" w:cs="Arial"/>
        </w:rPr>
        <w:t>;</w:t>
      </w:r>
      <w:r w:rsidR="00DC0E2D" w:rsidRPr="00E317C1">
        <w:rPr>
          <w:rFonts w:ascii="Arial" w:hAnsi="Arial" w:cs="Arial"/>
        </w:rPr>
        <w:t xml:space="preserve"> the intended outcomes of the planning</w:t>
      </w:r>
      <w:r w:rsidR="003676D3">
        <w:rPr>
          <w:rFonts w:ascii="Arial" w:hAnsi="Arial" w:cs="Arial"/>
        </w:rPr>
        <w:t>;</w:t>
      </w:r>
      <w:r w:rsidR="00DC0E2D" w:rsidRPr="00E317C1">
        <w:rPr>
          <w:rFonts w:ascii="Arial" w:hAnsi="Arial" w:cs="Arial"/>
        </w:rPr>
        <w:t xml:space="preserve"> and the type of monitoring strategies used a</w:t>
      </w:r>
      <w:r w:rsidR="00F32520" w:rsidRPr="00E317C1">
        <w:rPr>
          <w:rFonts w:ascii="Arial" w:hAnsi="Arial" w:cs="Arial"/>
        </w:rPr>
        <w:t xml:space="preserve">long with </w:t>
      </w:r>
      <w:r w:rsidR="00DC0E2D" w:rsidRPr="00E317C1">
        <w:rPr>
          <w:rFonts w:ascii="Arial" w:hAnsi="Arial" w:cs="Arial"/>
        </w:rPr>
        <w:t xml:space="preserve">the costs of the implementations. </w:t>
      </w:r>
      <w:r w:rsidR="00F32520" w:rsidRPr="00E317C1">
        <w:rPr>
          <w:rFonts w:ascii="Arial" w:hAnsi="Arial" w:cs="Arial"/>
        </w:rPr>
        <w:t>On the SDP document there</w:t>
      </w:r>
      <w:r w:rsidR="00DC0E2D" w:rsidRPr="00E317C1">
        <w:rPr>
          <w:rFonts w:ascii="Arial" w:hAnsi="Arial" w:cs="Arial"/>
        </w:rPr>
        <w:t xml:space="preserve"> is also a section for RAYG (red, amber, yellow, green) rating, </w:t>
      </w:r>
      <w:r w:rsidR="00295155">
        <w:rPr>
          <w:rFonts w:ascii="Arial" w:hAnsi="Arial" w:cs="Arial"/>
        </w:rPr>
        <w:t xml:space="preserve">which </w:t>
      </w:r>
      <w:r w:rsidR="00DC0E2D" w:rsidRPr="00E317C1">
        <w:rPr>
          <w:rFonts w:ascii="Arial" w:hAnsi="Arial" w:cs="Arial"/>
        </w:rPr>
        <w:t>helps to clearly identify good to limited progress within their aims and outcomes at the end</w:t>
      </w:r>
      <w:r w:rsidR="00F32520" w:rsidRPr="00E317C1">
        <w:rPr>
          <w:rFonts w:ascii="Arial" w:hAnsi="Arial" w:cs="Arial"/>
        </w:rPr>
        <w:t xml:space="preserve"> of each term</w:t>
      </w:r>
      <w:r w:rsidR="00DC0E2D" w:rsidRPr="00E317C1">
        <w:rPr>
          <w:rFonts w:ascii="Arial" w:hAnsi="Arial" w:cs="Arial"/>
        </w:rPr>
        <w:t>.</w:t>
      </w:r>
      <w:r w:rsidR="002A28B1" w:rsidRPr="00E317C1">
        <w:rPr>
          <w:rFonts w:ascii="Arial" w:hAnsi="Arial" w:cs="Arial"/>
        </w:rPr>
        <w:t xml:space="preserve"> </w:t>
      </w:r>
    </w:p>
    <w:p w14:paraId="3797E51A" w14:textId="71921FFA" w:rsidR="001026A7" w:rsidRPr="00E317C1" w:rsidRDefault="002060A1" w:rsidP="004032A2">
      <w:pPr>
        <w:spacing w:line="360" w:lineRule="auto"/>
        <w:rPr>
          <w:rFonts w:ascii="Arial" w:hAnsi="Arial" w:cs="Arial"/>
        </w:rPr>
      </w:pPr>
      <w:r w:rsidRPr="00E317C1">
        <w:rPr>
          <w:rFonts w:ascii="Arial" w:hAnsi="Arial" w:cs="Arial"/>
        </w:rPr>
        <w:tab/>
        <w:t xml:space="preserve">The planning of </w:t>
      </w:r>
      <w:r w:rsidR="006E162F" w:rsidRPr="00E317C1">
        <w:rPr>
          <w:rFonts w:ascii="Arial" w:hAnsi="Arial" w:cs="Arial"/>
        </w:rPr>
        <w:t xml:space="preserve">stronger links to the </w:t>
      </w:r>
      <w:r w:rsidRPr="00E317C1">
        <w:rPr>
          <w:rFonts w:ascii="Arial" w:hAnsi="Arial" w:cs="Arial"/>
        </w:rPr>
        <w:t>community involved working with the Arts Council of Wales</w:t>
      </w:r>
      <w:r w:rsidR="00295155">
        <w:rPr>
          <w:rFonts w:ascii="Arial" w:hAnsi="Arial" w:cs="Arial"/>
        </w:rPr>
        <w:t xml:space="preserve"> to</w:t>
      </w:r>
      <w:r w:rsidR="001B07D8" w:rsidRPr="00E317C1">
        <w:rPr>
          <w:rFonts w:ascii="Arial" w:hAnsi="Arial" w:cs="Arial"/>
        </w:rPr>
        <w:t xml:space="preserve">, develop a </w:t>
      </w:r>
      <w:r w:rsidRPr="00E317C1">
        <w:rPr>
          <w:rFonts w:ascii="Arial" w:hAnsi="Arial" w:cs="Arial"/>
        </w:rPr>
        <w:t>creative</w:t>
      </w:r>
      <w:r w:rsidR="001B07D8" w:rsidRPr="00E317C1">
        <w:rPr>
          <w:rFonts w:ascii="Arial" w:hAnsi="Arial" w:cs="Arial"/>
        </w:rPr>
        <w:t xml:space="preserve"> and </w:t>
      </w:r>
      <w:r w:rsidRPr="00E317C1">
        <w:rPr>
          <w:rFonts w:ascii="Arial" w:hAnsi="Arial" w:cs="Arial"/>
        </w:rPr>
        <w:t xml:space="preserve">community driven project. </w:t>
      </w:r>
      <w:r w:rsidR="00FF2CFD" w:rsidRPr="00E317C1">
        <w:rPr>
          <w:rFonts w:ascii="Arial" w:hAnsi="Arial" w:cs="Arial"/>
        </w:rPr>
        <w:t xml:space="preserve">School 1 applied for funding of the project in order to have the resources available to hold the experiences and activities they planned to. This funding </w:t>
      </w:r>
      <w:r w:rsidR="00295155">
        <w:rPr>
          <w:rFonts w:ascii="Arial" w:hAnsi="Arial" w:cs="Arial"/>
        </w:rPr>
        <w:t>was</w:t>
      </w:r>
      <w:r w:rsidR="00FF2CFD" w:rsidRPr="00E317C1">
        <w:rPr>
          <w:rFonts w:ascii="Arial" w:hAnsi="Arial" w:cs="Arial"/>
        </w:rPr>
        <w:t xml:space="preserve"> vital when implementing </w:t>
      </w:r>
      <w:r w:rsidR="00295155">
        <w:rPr>
          <w:rFonts w:ascii="Arial" w:hAnsi="Arial" w:cs="Arial"/>
        </w:rPr>
        <w:t>their</w:t>
      </w:r>
      <w:r w:rsidR="00FF2CFD" w:rsidRPr="00E317C1">
        <w:rPr>
          <w:rFonts w:ascii="Arial" w:hAnsi="Arial" w:cs="Arial"/>
        </w:rPr>
        <w:t xml:space="preserve"> SDP and the Arts </w:t>
      </w:r>
      <w:r w:rsidR="00295155">
        <w:rPr>
          <w:rFonts w:ascii="Arial" w:hAnsi="Arial" w:cs="Arial"/>
        </w:rPr>
        <w:t>C</w:t>
      </w:r>
      <w:r w:rsidR="00FF2CFD" w:rsidRPr="00E317C1">
        <w:rPr>
          <w:rFonts w:ascii="Arial" w:hAnsi="Arial" w:cs="Arial"/>
        </w:rPr>
        <w:t>ouncil of Wales</w:t>
      </w:r>
      <w:r w:rsidR="00F32520" w:rsidRPr="00E317C1">
        <w:rPr>
          <w:rFonts w:ascii="Arial" w:hAnsi="Arial" w:cs="Arial"/>
        </w:rPr>
        <w:t xml:space="preserve"> </w:t>
      </w:r>
      <w:r w:rsidR="00FF2CFD" w:rsidRPr="00E317C1">
        <w:rPr>
          <w:rFonts w:ascii="Arial" w:hAnsi="Arial" w:cs="Arial"/>
        </w:rPr>
        <w:t>play</w:t>
      </w:r>
      <w:r w:rsidR="009016AF">
        <w:rPr>
          <w:rFonts w:ascii="Arial" w:hAnsi="Arial" w:cs="Arial"/>
        </w:rPr>
        <w:t xml:space="preserve">ed a </w:t>
      </w:r>
      <w:r w:rsidR="00FF2CFD" w:rsidRPr="00E317C1">
        <w:rPr>
          <w:rFonts w:ascii="Arial" w:hAnsi="Arial" w:cs="Arial"/>
        </w:rPr>
        <w:t>role in reaching organisations and artists and protecting and sustaining creative activities in Wales</w:t>
      </w:r>
      <w:r w:rsidR="00CB03E5" w:rsidRPr="00E317C1">
        <w:rPr>
          <w:rFonts w:ascii="Arial" w:hAnsi="Arial" w:cs="Arial"/>
        </w:rPr>
        <w:t xml:space="preserve"> (Arts Council of Wales, 1994)</w:t>
      </w:r>
      <w:r w:rsidR="00FF2CFD" w:rsidRPr="00E317C1">
        <w:rPr>
          <w:rFonts w:ascii="Arial" w:hAnsi="Arial" w:cs="Arial"/>
        </w:rPr>
        <w:t xml:space="preserve">. </w:t>
      </w:r>
      <w:r w:rsidR="000D63BE" w:rsidRPr="00E317C1">
        <w:rPr>
          <w:rFonts w:ascii="Arial" w:hAnsi="Arial" w:cs="Arial"/>
        </w:rPr>
        <w:t>School 1’s creative project</w:t>
      </w:r>
      <w:r w:rsidRPr="00E317C1">
        <w:rPr>
          <w:rFonts w:ascii="Arial" w:hAnsi="Arial" w:cs="Arial"/>
        </w:rPr>
        <w:t xml:space="preserve"> </w:t>
      </w:r>
      <w:r w:rsidR="001B07D8" w:rsidRPr="00E317C1">
        <w:rPr>
          <w:rFonts w:ascii="Arial" w:hAnsi="Arial" w:cs="Arial"/>
        </w:rPr>
        <w:t>is</w:t>
      </w:r>
      <w:r w:rsidRPr="00E317C1">
        <w:rPr>
          <w:rFonts w:ascii="Arial" w:hAnsi="Arial" w:cs="Arial"/>
        </w:rPr>
        <w:t xml:space="preserve"> called ‘</w:t>
      </w:r>
      <w:r w:rsidR="006E162F" w:rsidRPr="00E317C1">
        <w:rPr>
          <w:rFonts w:ascii="Arial" w:hAnsi="Arial" w:cs="Arial"/>
        </w:rPr>
        <w:t>W</w:t>
      </w:r>
      <w:r w:rsidRPr="00E317C1">
        <w:rPr>
          <w:rFonts w:ascii="Arial" w:hAnsi="Arial" w:cs="Arial"/>
        </w:rPr>
        <w:t xml:space="preserve">orking </w:t>
      </w:r>
      <w:r w:rsidR="006E162F" w:rsidRPr="00E317C1">
        <w:rPr>
          <w:rFonts w:ascii="Arial" w:hAnsi="Arial" w:cs="Arial"/>
        </w:rPr>
        <w:t>W</w:t>
      </w:r>
      <w:r w:rsidRPr="00E317C1">
        <w:rPr>
          <w:rFonts w:ascii="Arial" w:hAnsi="Arial" w:cs="Arial"/>
        </w:rPr>
        <w:t xml:space="preserve">hispers’ and the aim of this project was to allow </w:t>
      </w:r>
      <w:r w:rsidR="00603DE8" w:rsidRPr="00E317C1">
        <w:rPr>
          <w:rFonts w:ascii="Arial" w:hAnsi="Arial" w:cs="Arial"/>
        </w:rPr>
        <w:t>pupils</w:t>
      </w:r>
      <w:r w:rsidRPr="00E317C1">
        <w:rPr>
          <w:rFonts w:ascii="Arial" w:hAnsi="Arial" w:cs="Arial"/>
        </w:rPr>
        <w:t xml:space="preserve"> to understand their community, history </w:t>
      </w:r>
      <w:r w:rsidR="00603DE8" w:rsidRPr="00E317C1">
        <w:rPr>
          <w:rFonts w:ascii="Arial" w:hAnsi="Arial" w:cs="Arial"/>
        </w:rPr>
        <w:t>and</w:t>
      </w:r>
      <w:r w:rsidRPr="00E317C1">
        <w:rPr>
          <w:rFonts w:ascii="Arial" w:hAnsi="Arial" w:cs="Arial"/>
        </w:rPr>
        <w:t xml:space="preserve"> promote collaboration. </w:t>
      </w:r>
      <w:r w:rsidR="00F32520" w:rsidRPr="00E317C1">
        <w:rPr>
          <w:rFonts w:ascii="Arial" w:hAnsi="Arial" w:cs="Arial"/>
        </w:rPr>
        <w:t xml:space="preserve">Planned </w:t>
      </w:r>
      <w:r w:rsidRPr="00E317C1">
        <w:rPr>
          <w:rFonts w:ascii="Arial" w:hAnsi="Arial" w:cs="Arial"/>
        </w:rPr>
        <w:t xml:space="preserve">collaboration with school </w:t>
      </w:r>
      <w:r w:rsidR="009016AF">
        <w:rPr>
          <w:rFonts w:ascii="Arial" w:hAnsi="Arial" w:cs="Arial"/>
        </w:rPr>
        <w:t>2</w:t>
      </w:r>
      <w:r w:rsidRPr="00E317C1">
        <w:rPr>
          <w:rFonts w:ascii="Arial" w:hAnsi="Arial" w:cs="Arial"/>
        </w:rPr>
        <w:t xml:space="preserve"> was noted</w:t>
      </w:r>
      <w:r w:rsidR="00F32520" w:rsidRPr="00E317C1">
        <w:rPr>
          <w:rFonts w:ascii="Arial" w:hAnsi="Arial" w:cs="Arial"/>
        </w:rPr>
        <w:t xml:space="preserve"> within the SDP</w:t>
      </w:r>
      <w:r w:rsidR="00603DE8" w:rsidRPr="00E317C1">
        <w:rPr>
          <w:rFonts w:ascii="Arial" w:hAnsi="Arial" w:cs="Arial"/>
        </w:rPr>
        <w:t>, and both schools were able to share experiences, school trips and activities together to promote peer collaboration and develop social skills further.</w:t>
      </w:r>
      <w:r w:rsidR="000D63BE" w:rsidRPr="00E317C1">
        <w:rPr>
          <w:rFonts w:ascii="Arial" w:hAnsi="Arial" w:cs="Arial"/>
        </w:rPr>
        <w:t xml:space="preserve"> Bond et al</w:t>
      </w:r>
      <w:r w:rsidR="009016AF">
        <w:rPr>
          <w:rFonts w:ascii="Arial" w:hAnsi="Arial" w:cs="Arial"/>
        </w:rPr>
        <w:t xml:space="preserve"> </w:t>
      </w:r>
      <w:r w:rsidR="009016AF" w:rsidRPr="00E317C1">
        <w:rPr>
          <w:rFonts w:ascii="Arial" w:hAnsi="Arial" w:cs="Arial"/>
        </w:rPr>
        <w:t>(2012, cited in Slee and Skrzypiec, p. 72)</w:t>
      </w:r>
      <w:r w:rsidR="000D63BE" w:rsidRPr="00E317C1">
        <w:rPr>
          <w:rFonts w:ascii="Arial" w:hAnsi="Arial" w:cs="Arial"/>
        </w:rPr>
        <w:t xml:space="preserve"> highlight</w:t>
      </w:r>
      <w:r w:rsidR="009016AF">
        <w:rPr>
          <w:rFonts w:ascii="Arial" w:hAnsi="Arial" w:cs="Arial"/>
        </w:rPr>
        <w:t>s</w:t>
      </w:r>
      <w:r w:rsidR="000D63BE" w:rsidRPr="00E317C1">
        <w:rPr>
          <w:rFonts w:ascii="Arial" w:hAnsi="Arial" w:cs="Arial"/>
        </w:rPr>
        <w:t xml:space="preserve"> how being able to increase the number of social ties could have a positive impact on mental health as there are more opportunities for the children to meet new people and form new friendships School 1 </w:t>
      </w:r>
      <w:r w:rsidR="009016AF">
        <w:rPr>
          <w:rFonts w:ascii="Arial" w:hAnsi="Arial" w:cs="Arial"/>
        </w:rPr>
        <w:lastRenderedPageBreak/>
        <w:t>demonstrates that</w:t>
      </w:r>
      <w:r w:rsidR="000D63BE" w:rsidRPr="00E317C1">
        <w:rPr>
          <w:rFonts w:ascii="Arial" w:hAnsi="Arial" w:cs="Arial"/>
        </w:rPr>
        <w:t xml:space="preserve"> by creating these links with a local primary school</w:t>
      </w:r>
      <w:r w:rsidR="009016AF">
        <w:rPr>
          <w:rFonts w:ascii="Arial" w:hAnsi="Arial" w:cs="Arial"/>
        </w:rPr>
        <w:t>,</w:t>
      </w:r>
      <w:r w:rsidR="000D63BE" w:rsidRPr="00E317C1">
        <w:rPr>
          <w:rFonts w:ascii="Arial" w:hAnsi="Arial" w:cs="Arial"/>
        </w:rPr>
        <w:t xml:space="preserve"> it enables collaboration </w:t>
      </w:r>
      <w:r w:rsidR="007B5D92" w:rsidRPr="00E317C1">
        <w:rPr>
          <w:rFonts w:ascii="Arial" w:hAnsi="Arial" w:cs="Arial"/>
        </w:rPr>
        <w:t>and</w:t>
      </w:r>
      <w:r w:rsidR="000D63BE" w:rsidRPr="00E317C1">
        <w:rPr>
          <w:rFonts w:ascii="Arial" w:hAnsi="Arial" w:cs="Arial"/>
        </w:rPr>
        <w:t xml:space="preserve"> promotes very valuable benefits on the children’s well-being.</w:t>
      </w:r>
      <w:r w:rsidR="00603DE8" w:rsidRPr="00E317C1">
        <w:rPr>
          <w:rFonts w:ascii="Arial" w:hAnsi="Arial" w:cs="Arial"/>
        </w:rPr>
        <w:t xml:space="preserve"> </w:t>
      </w:r>
      <w:r w:rsidR="009016AF">
        <w:rPr>
          <w:rFonts w:ascii="Arial" w:hAnsi="Arial" w:cs="Arial"/>
        </w:rPr>
        <w:t>Additional</w:t>
      </w:r>
      <w:r w:rsidR="00F32520" w:rsidRPr="00E317C1">
        <w:rPr>
          <w:rFonts w:ascii="Arial" w:hAnsi="Arial" w:cs="Arial"/>
        </w:rPr>
        <w:t xml:space="preserve"> intended outcomes</w:t>
      </w:r>
      <w:r w:rsidR="00184CC7" w:rsidRPr="00E317C1">
        <w:rPr>
          <w:rFonts w:ascii="Arial" w:hAnsi="Arial" w:cs="Arial"/>
        </w:rPr>
        <w:t xml:space="preserve"> </w:t>
      </w:r>
      <w:r w:rsidR="001B07D8" w:rsidRPr="00E317C1">
        <w:rPr>
          <w:rFonts w:ascii="Arial" w:hAnsi="Arial" w:cs="Arial"/>
        </w:rPr>
        <w:t xml:space="preserve">with a focus on community </w:t>
      </w:r>
      <w:r w:rsidR="009016AF">
        <w:rPr>
          <w:rFonts w:ascii="Arial" w:hAnsi="Arial" w:cs="Arial"/>
        </w:rPr>
        <w:t>links included i</w:t>
      </w:r>
      <w:r w:rsidR="00184CC7" w:rsidRPr="00E317C1">
        <w:rPr>
          <w:rFonts w:ascii="Arial" w:hAnsi="Arial" w:cs="Arial"/>
        </w:rPr>
        <w:t xml:space="preserve">nformation </w:t>
      </w:r>
      <w:r w:rsidR="00F32520" w:rsidRPr="00E317C1">
        <w:rPr>
          <w:rFonts w:ascii="Arial" w:hAnsi="Arial" w:cs="Arial"/>
        </w:rPr>
        <w:t xml:space="preserve">about the project </w:t>
      </w:r>
      <w:r w:rsidR="00184CC7" w:rsidRPr="00E317C1">
        <w:rPr>
          <w:rFonts w:ascii="Arial" w:hAnsi="Arial" w:cs="Arial"/>
        </w:rPr>
        <w:t>be</w:t>
      </w:r>
      <w:r w:rsidR="009016AF">
        <w:rPr>
          <w:rFonts w:ascii="Arial" w:hAnsi="Arial" w:cs="Arial"/>
        </w:rPr>
        <w:t>ing</w:t>
      </w:r>
      <w:r w:rsidR="00184CC7" w:rsidRPr="00E317C1">
        <w:rPr>
          <w:rFonts w:ascii="Arial" w:hAnsi="Arial" w:cs="Arial"/>
        </w:rPr>
        <w:t xml:space="preserve"> placed on the </w:t>
      </w:r>
      <w:r w:rsidR="009016AF">
        <w:rPr>
          <w:rFonts w:ascii="Arial" w:hAnsi="Arial" w:cs="Arial"/>
        </w:rPr>
        <w:t xml:space="preserve">school </w:t>
      </w:r>
      <w:r w:rsidR="00184CC7" w:rsidRPr="00E317C1">
        <w:rPr>
          <w:rFonts w:ascii="Arial" w:hAnsi="Arial" w:cs="Arial"/>
        </w:rPr>
        <w:t xml:space="preserve">web page, </w:t>
      </w:r>
      <w:r w:rsidR="00F32520" w:rsidRPr="00E317C1">
        <w:rPr>
          <w:rFonts w:ascii="Arial" w:hAnsi="Arial" w:cs="Arial"/>
        </w:rPr>
        <w:t xml:space="preserve">as well as information on the delivery </w:t>
      </w:r>
      <w:r w:rsidR="009016AF">
        <w:rPr>
          <w:rFonts w:ascii="Arial" w:hAnsi="Arial" w:cs="Arial"/>
        </w:rPr>
        <w:t>of</w:t>
      </w:r>
      <w:r w:rsidR="00F32520" w:rsidRPr="00E317C1">
        <w:rPr>
          <w:rFonts w:ascii="Arial" w:hAnsi="Arial" w:cs="Arial"/>
        </w:rPr>
        <w:t xml:space="preserve"> the new curriculum</w:t>
      </w:r>
      <w:r w:rsidR="009016AF">
        <w:rPr>
          <w:rFonts w:ascii="Arial" w:hAnsi="Arial" w:cs="Arial"/>
        </w:rPr>
        <w:t xml:space="preserve"> displayed</w:t>
      </w:r>
      <w:r w:rsidR="00184CC7" w:rsidRPr="00E317C1">
        <w:rPr>
          <w:rFonts w:ascii="Arial" w:hAnsi="Arial" w:cs="Arial"/>
        </w:rPr>
        <w:t>. This web page then allow</w:t>
      </w:r>
      <w:r w:rsidR="009016AF">
        <w:rPr>
          <w:rFonts w:ascii="Arial" w:hAnsi="Arial" w:cs="Arial"/>
        </w:rPr>
        <w:t>s</w:t>
      </w:r>
      <w:r w:rsidR="00184CC7" w:rsidRPr="00E317C1">
        <w:rPr>
          <w:rFonts w:ascii="Arial" w:hAnsi="Arial" w:cs="Arial"/>
        </w:rPr>
        <w:t xml:space="preserve"> the community to access information and gain an insight of the potential benefits </w:t>
      </w:r>
      <w:r w:rsidR="009016AF">
        <w:rPr>
          <w:rFonts w:ascii="Arial" w:hAnsi="Arial" w:cs="Arial"/>
        </w:rPr>
        <w:t xml:space="preserve">that </w:t>
      </w:r>
      <w:r w:rsidR="00184CC7" w:rsidRPr="00E317C1">
        <w:rPr>
          <w:rFonts w:ascii="Arial" w:hAnsi="Arial" w:cs="Arial"/>
        </w:rPr>
        <w:t xml:space="preserve">this can have on their children. </w:t>
      </w:r>
      <w:r w:rsidR="006E162F" w:rsidRPr="00E317C1">
        <w:rPr>
          <w:rFonts w:ascii="Arial" w:hAnsi="Arial" w:cs="Arial"/>
        </w:rPr>
        <w:t>Th</w:t>
      </w:r>
      <w:r w:rsidR="00467041" w:rsidRPr="00E317C1">
        <w:rPr>
          <w:rFonts w:ascii="Arial" w:hAnsi="Arial" w:cs="Arial"/>
        </w:rPr>
        <w:t>e</w:t>
      </w:r>
      <w:r w:rsidR="006E162F" w:rsidRPr="00E317C1">
        <w:rPr>
          <w:rFonts w:ascii="Arial" w:hAnsi="Arial" w:cs="Arial"/>
        </w:rPr>
        <w:t xml:space="preserve"> project </w:t>
      </w:r>
      <w:r w:rsidR="00467041" w:rsidRPr="00E317C1">
        <w:rPr>
          <w:rFonts w:ascii="Arial" w:hAnsi="Arial" w:cs="Arial"/>
        </w:rPr>
        <w:t>incorporated</w:t>
      </w:r>
      <w:r w:rsidR="006E162F" w:rsidRPr="00E317C1">
        <w:rPr>
          <w:rFonts w:ascii="Arial" w:hAnsi="Arial" w:cs="Arial"/>
        </w:rPr>
        <w:t xml:space="preserve"> trips </w:t>
      </w:r>
      <w:r w:rsidR="00467041" w:rsidRPr="00E317C1">
        <w:rPr>
          <w:rFonts w:ascii="Arial" w:hAnsi="Arial" w:cs="Arial"/>
        </w:rPr>
        <w:t>within the</w:t>
      </w:r>
      <w:r w:rsidR="006E162F" w:rsidRPr="00E317C1">
        <w:rPr>
          <w:rFonts w:ascii="Arial" w:hAnsi="Arial" w:cs="Arial"/>
        </w:rPr>
        <w:t xml:space="preserve"> local community</w:t>
      </w:r>
      <w:r w:rsidR="00467041" w:rsidRPr="00E317C1">
        <w:rPr>
          <w:rFonts w:ascii="Arial" w:hAnsi="Arial" w:cs="Arial"/>
        </w:rPr>
        <w:t xml:space="preserve"> and </w:t>
      </w:r>
      <w:r w:rsidR="006E162F" w:rsidRPr="00E317C1">
        <w:rPr>
          <w:rFonts w:ascii="Arial" w:hAnsi="Arial" w:cs="Arial"/>
        </w:rPr>
        <w:t xml:space="preserve">local artists to visit </w:t>
      </w:r>
      <w:r w:rsidR="001B07D8" w:rsidRPr="00E317C1">
        <w:rPr>
          <w:rFonts w:ascii="Arial" w:hAnsi="Arial" w:cs="Arial"/>
        </w:rPr>
        <w:t xml:space="preserve">the </w:t>
      </w:r>
      <w:r w:rsidR="006E162F" w:rsidRPr="00E317C1">
        <w:rPr>
          <w:rFonts w:ascii="Arial" w:hAnsi="Arial" w:cs="Arial"/>
        </w:rPr>
        <w:t xml:space="preserve">school </w:t>
      </w:r>
      <w:r w:rsidR="00467041" w:rsidRPr="00E317C1">
        <w:rPr>
          <w:rFonts w:ascii="Arial" w:hAnsi="Arial" w:cs="Arial"/>
        </w:rPr>
        <w:t xml:space="preserve">to </w:t>
      </w:r>
      <w:r w:rsidR="006E162F" w:rsidRPr="00E317C1">
        <w:rPr>
          <w:rFonts w:ascii="Arial" w:hAnsi="Arial" w:cs="Arial"/>
        </w:rPr>
        <w:t>hold workshops</w:t>
      </w:r>
      <w:r w:rsidR="00467041" w:rsidRPr="00E317C1">
        <w:rPr>
          <w:rFonts w:ascii="Arial" w:hAnsi="Arial" w:cs="Arial"/>
        </w:rPr>
        <w:t>.</w:t>
      </w:r>
      <w:r w:rsidR="006E162F" w:rsidRPr="00E317C1">
        <w:rPr>
          <w:rFonts w:ascii="Arial" w:hAnsi="Arial" w:cs="Arial"/>
        </w:rPr>
        <w:t xml:space="preserve"> </w:t>
      </w:r>
      <w:r w:rsidR="009016AF">
        <w:rPr>
          <w:rFonts w:ascii="Arial" w:hAnsi="Arial" w:cs="Arial"/>
        </w:rPr>
        <w:t>Additionally, t</w:t>
      </w:r>
      <w:r w:rsidR="00467041" w:rsidRPr="00E317C1">
        <w:rPr>
          <w:rFonts w:ascii="Arial" w:hAnsi="Arial" w:cs="Arial"/>
        </w:rPr>
        <w:t xml:space="preserve">his then gave </w:t>
      </w:r>
      <w:r w:rsidR="006E162F" w:rsidRPr="00E317C1">
        <w:rPr>
          <w:rFonts w:ascii="Arial" w:hAnsi="Arial" w:cs="Arial"/>
        </w:rPr>
        <w:t xml:space="preserve">opportunity to pupils to have their work displayed within the community in local museums. </w:t>
      </w:r>
      <w:r w:rsidR="001B07D8" w:rsidRPr="00E317C1">
        <w:rPr>
          <w:rFonts w:ascii="Arial" w:hAnsi="Arial" w:cs="Arial"/>
        </w:rPr>
        <w:t xml:space="preserve">These actions </w:t>
      </w:r>
      <w:r w:rsidR="00467041" w:rsidRPr="00E317C1">
        <w:rPr>
          <w:rFonts w:ascii="Arial" w:hAnsi="Arial" w:cs="Arial"/>
        </w:rPr>
        <w:t>link to</w:t>
      </w:r>
      <w:r w:rsidR="00044463" w:rsidRPr="00E317C1">
        <w:rPr>
          <w:rFonts w:ascii="Arial" w:hAnsi="Arial" w:cs="Arial"/>
        </w:rPr>
        <w:t xml:space="preserve"> the </w:t>
      </w:r>
      <w:r w:rsidR="001B07D8" w:rsidRPr="00E317C1">
        <w:rPr>
          <w:rFonts w:ascii="Arial" w:hAnsi="Arial" w:cs="Arial"/>
        </w:rPr>
        <w:t>third stage</w:t>
      </w:r>
      <w:r w:rsidR="009016AF">
        <w:rPr>
          <w:rFonts w:ascii="Arial" w:hAnsi="Arial" w:cs="Arial"/>
        </w:rPr>
        <w:t xml:space="preserve"> of Welsh Government guidelines (2014) which is</w:t>
      </w:r>
      <w:r w:rsidR="00044463" w:rsidRPr="00E317C1">
        <w:rPr>
          <w:rFonts w:ascii="Arial" w:hAnsi="Arial" w:cs="Arial"/>
        </w:rPr>
        <w:t xml:space="preserve">, </w:t>
      </w:r>
      <w:r w:rsidR="00E44C20" w:rsidRPr="00E317C1">
        <w:rPr>
          <w:rFonts w:ascii="Arial" w:hAnsi="Arial" w:cs="Arial"/>
        </w:rPr>
        <w:t>actions and implement</w:t>
      </w:r>
      <w:r w:rsidR="00044463" w:rsidRPr="00E317C1">
        <w:rPr>
          <w:rFonts w:ascii="Arial" w:hAnsi="Arial" w:cs="Arial"/>
        </w:rPr>
        <w:t xml:space="preserve">ing strategies </w:t>
      </w:r>
      <w:r w:rsidR="00E44C20" w:rsidRPr="00E317C1">
        <w:rPr>
          <w:rFonts w:ascii="Arial" w:hAnsi="Arial" w:cs="Arial"/>
        </w:rPr>
        <w:t>to measure impact.</w:t>
      </w:r>
      <w:r w:rsidR="001B07D8" w:rsidRPr="00E317C1">
        <w:rPr>
          <w:rFonts w:ascii="Arial" w:hAnsi="Arial" w:cs="Arial"/>
        </w:rPr>
        <w:t xml:space="preserve"> With the actions school 1 took mentioned above,</w:t>
      </w:r>
      <w:r w:rsidR="00E44C20" w:rsidRPr="00E317C1">
        <w:rPr>
          <w:rFonts w:ascii="Arial" w:hAnsi="Arial" w:cs="Arial"/>
        </w:rPr>
        <w:t xml:space="preserve"> </w:t>
      </w:r>
      <w:r w:rsidR="001B07D8" w:rsidRPr="00E317C1">
        <w:rPr>
          <w:rFonts w:ascii="Arial" w:hAnsi="Arial" w:cs="Arial"/>
        </w:rPr>
        <w:t>it is important that a</w:t>
      </w:r>
      <w:r w:rsidR="00C00B1E" w:rsidRPr="00E317C1">
        <w:rPr>
          <w:rFonts w:ascii="Arial" w:hAnsi="Arial" w:cs="Arial"/>
        </w:rPr>
        <w:t>ll staff should be</w:t>
      </w:r>
      <w:r w:rsidR="00044463" w:rsidRPr="00E317C1">
        <w:rPr>
          <w:rFonts w:ascii="Arial" w:hAnsi="Arial" w:cs="Arial"/>
        </w:rPr>
        <w:t xml:space="preserve"> </w:t>
      </w:r>
      <w:r w:rsidR="00C00B1E" w:rsidRPr="00E317C1">
        <w:rPr>
          <w:rFonts w:ascii="Arial" w:hAnsi="Arial" w:cs="Arial"/>
        </w:rPr>
        <w:t xml:space="preserve">aware of their responsibilities within the SDP and implementation of the </w:t>
      </w:r>
      <w:r w:rsidR="001B07D8" w:rsidRPr="00E317C1">
        <w:rPr>
          <w:rFonts w:ascii="Arial" w:hAnsi="Arial" w:cs="Arial"/>
        </w:rPr>
        <w:t>creative</w:t>
      </w:r>
      <w:r w:rsidR="00C00B1E" w:rsidRPr="00E317C1">
        <w:rPr>
          <w:rFonts w:ascii="Arial" w:hAnsi="Arial" w:cs="Arial"/>
        </w:rPr>
        <w:t xml:space="preserve"> project</w:t>
      </w:r>
      <w:r w:rsidR="009016AF">
        <w:rPr>
          <w:rFonts w:ascii="Arial" w:hAnsi="Arial" w:cs="Arial"/>
        </w:rPr>
        <w:t>, and strong leadership should be displayed throughout the school to reinforce expectations.</w:t>
      </w:r>
      <w:r w:rsidR="005F7F02" w:rsidRPr="00E317C1">
        <w:rPr>
          <w:rFonts w:ascii="Arial" w:hAnsi="Arial" w:cs="Arial"/>
        </w:rPr>
        <w:t xml:space="preserve"> </w:t>
      </w:r>
    </w:p>
    <w:p w14:paraId="348EA3E1" w14:textId="084C6E4C" w:rsidR="00B96312" w:rsidRPr="00E317C1" w:rsidRDefault="003014C7" w:rsidP="004032A2">
      <w:pPr>
        <w:spacing w:line="360" w:lineRule="auto"/>
        <w:rPr>
          <w:rFonts w:ascii="Arial" w:hAnsi="Arial" w:cs="Arial"/>
          <w:sz w:val="28"/>
          <w:szCs w:val="28"/>
        </w:rPr>
      </w:pPr>
      <w:r w:rsidRPr="00E317C1">
        <w:rPr>
          <w:rFonts w:ascii="Arial" w:hAnsi="Arial" w:cs="Arial"/>
          <w:b/>
          <w:bCs/>
          <w:sz w:val="28"/>
          <w:szCs w:val="28"/>
        </w:rPr>
        <w:tab/>
      </w:r>
      <w:r w:rsidRPr="00E317C1">
        <w:rPr>
          <w:rFonts w:ascii="Arial" w:hAnsi="Arial" w:cs="Arial"/>
        </w:rPr>
        <w:t>The final stage as suggested by Welsh Government</w:t>
      </w:r>
      <w:r w:rsidR="00044463" w:rsidRPr="00E317C1">
        <w:rPr>
          <w:rFonts w:ascii="Arial" w:hAnsi="Arial" w:cs="Arial"/>
        </w:rPr>
        <w:t xml:space="preserve"> (2014)</w:t>
      </w:r>
      <w:r w:rsidRPr="00E317C1">
        <w:rPr>
          <w:rFonts w:ascii="Arial" w:hAnsi="Arial" w:cs="Arial"/>
        </w:rPr>
        <w:t xml:space="preserve"> is reviewing impact</w:t>
      </w:r>
      <w:r w:rsidR="00467041" w:rsidRPr="00E317C1">
        <w:rPr>
          <w:rFonts w:ascii="Arial" w:hAnsi="Arial" w:cs="Arial"/>
        </w:rPr>
        <w:t>,</w:t>
      </w:r>
      <w:r w:rsidRPr="00E317C1">
        <w:rPr>
          <w:rFonts w:ascii="Arial" w:hAnsi="Arial" w:cs="Arial"/>
        </w:rPr>
        <w:t xml:space="preserve"> and this should be a continuous</w:t>
      </w:r>
      <w:r w:rsidR="00BF356A" w:rsidRPr="00E317C1">
        <w:rPr>
          <w:rFonts w:ascii="Arial" w:hAnsi="Arial" w:cs="Arial"/>
        </w:rPr>
        <w:t xml:space="preserve"> process</w:t>
      </w:r>
      <w:r w:rsidRPr="00E317C1">
        <w:rPr>
          <w:rFonts w:ascii="Arial" w:hAnsi="Arial" w:cs="Arial"/>
        </w:rPr>
        <w:t xml:space="preserve"> monitored as time goes on. School 1 use</w:t>
      </w:r>
      <w:r w:rsidR="00C8012C">
        <w:rPr>
          <w:rFonts w:ascii="Arial" w:hAnsi="Arial" w:cs="Arial"/>
        </w:rPr>
        <w:t>s</w:t>
      </w:r>
      <w:r w:rsidRPr="00E317C1">
        <w:rPr>
          <w:rFonts w:ascii="Arial" w:hAnsi="Arial" w:cs="Arial"/>
        </w:rPr>
        <w:t xml:space="preserve"> pupil </w:t>
      </w:r>
      <w:r w:rsidR="00BF356A" w:rsidRPr="00E317C1">
        <w:rPr>
          <w:rFonts w:ascii="Arial" w:hAnsi="Arial" w:cs="Arial"/>
        </w:rPr>
        <w:t>voice</w:t>
      </w:r>
      <w:r w:rsidRPr="00E317C1">
        <w:rPr>
          <w:rFonts w:ascii="Arial" w:hAnsi="Arial" w:cs="Arial"/>
        </w:rPr>
        <w:t xml:space="preserve"> as a tool to reflect their feelings before and after </w:t>
      </w:r>
      <w:r w:rsidR="00BF356A" w:rsidRPr="00E317C1">
        <w:rPr>
          <w:rFonts w:ascii="Arial" w:hAnsi="Arial" w:cs="Arial"/>
        </w:rPr>
        <w:t xml:space="preserve">taking part in </w:t>
      </w:r>
      <w:r w:rsidR="00467041" w:rsidRPr="00E317C1">
        <w:rPr>
          <w:rFonts w:ascii="Arial" w:hAnsi="Arial" w:cs="Arial"/>
        </w:rPr>
        <w:t xml:space="preserve">an </w:t>
      </w:r>
      <w:r w:rsidRPr="00E317C1">
        <w:rPr>
          <w:rFonts w:ascii="Arial" w:hAnsi="Arial" w:cs="Arial"/>
        </w:rPr>
        <w:t>experience</w:t>
      </w:r>
      <w:r w:rsidR="00467041" w:rsidRPr="00E317C1">
        <w:rPr>
          <w:rFonts w:ascii="Arial" w:hAnsi="Arial" w:cs="Arial"/>
        </w:rPr>
        <w:t>.</w:t>
      </w:r>
      <w:r w:rsidRPr="00E317C1">
        <w:rPr>
          <w:rFonts w:ascii="Arial" w:hAnsi="Arial" w:cs="Arial"/>
        </w:rPr>
        <w:t xml:space="preserve"> This feedback </w:t>
      </w:r>
      <w:r w:rsidR="00BF356A" w:rsidRPr="00E317C1">
        <w:rPr>
          <w:rFonts w:ascii="Arial" w:hAnsi="Arial" w:cs="Arial"/>
        </w:rPr>
        <w:t>can be evaluated to ga</w:t>
      </w:r>
      <w:r w:rsidR="00C8012C">
        <w:rPr>
          <w:rFonts w:ascii="Arial" w:hAnsi="Arial" w:cs="Arial"/>
        </w:rPr>
        <w:t>u</w:t>
      </w:r>
      <w:r w:rsidR="00BF356A" w:rsidRPr="00E317C1">
        <w:rPr>
          <w:rFonts w:ascii="Arial" w:hAnsi="Arial" w:cs="Arial"/>
        </w:rPr>
        <w:t>ge</w:t>
      </w:r>
      <w:r w:rsidRPr="00E317C1">
        <w:rPr>
          <w:rFonts w:ascii="Arial" w:hAnsi="Arial" w:cs="Arial"/>
        </w:rPr>
        <w:t xml:space="preserve"> the impact on </w:t>
      </w:r>
      <w:r w:rsidR="00BF356A" w:rsidRPr="00E317C1">
        <w:rPr>
          <w:rFonts w:ascii="Arial" w:hAnsi="Arial" w:cs="Arial"/>
        </w:rPr>
        <w:t xml:space="preserve">pupil’s </w:t>
      </w:r>
      <w:r w:rsidRPr="00E317C1">
        <w:rPr>
          <w:rFonts w:ascii="Arial" w:hAnsi="Arial" w:cs="Arial"/>
        </w:rPr>
        <w:t xml:space="preserve">and reasons for why the </w:t>
      </w:r>
      <w:r w:rsidR="00BF356A" w:rsidRPr="00E317C1">
        <w:rPr>
          <w:rFonts w:ascii="Arial" w:hAnsi="Arial" w:cs="Arial"/>
        </w:rPr>
        <w:t>pupil’s felt the way they did</w:t>
      </w:r>
      <w:r w:rsidR="00C8012C">
        <w:rPr>
          <w:rFonts w:ascii="Arial" w:hAnsi="Arial" w:cs="Arial"/>
        </w:rPr>
        <w:t xml:space="preserve"> before and after the experience</w:t>
      </w:r>
      <w:r w:rsidR="00BF356A" w:rsidRPr="00E317C1">
        <w:rPr>
          <w:rFonts w:ascii="Arial" w:hAnsi="Arial" w:cs="Arial"/>
        </w:rPr>
        <w:t>.</w:t>
      </w:r>
      <w:r w:rsidRPr="00E317C1">
        <w:rPr>
          <w:rFonts w:ascii="Arial" w:hAnsi="Arial" w:cs="Arial"/>
        </w:rPr>
        <w:t xml:space="preserve"> The impact on staff is also addressed within the school with a focus on professional development through collaboration with the local artists. Different strategies and activities can be observed which may benefit the implementation of cross curricular themes within all </w:t>
      </w:r>
      <w:proofErr w:type="spellStart"/>
      <w:r w:rsidRPr="00E317C1">
        <w:rPr>
          <w:rFonts w:ascii="Arial" w:hAnsi="Arial" w:cs="Arial"/>
        </w:rPr>
        <w:t>A</w:t>
      </w:r>
      <w:r w:rsidR="00C8012C">
        <w:rPr>
          <w:rFonts w:ascii="Arial" w:hAnsi="Arial" w:cs="Arial"/>
        </w:rPr>
        <w:t>o</w:t>
      </w:r>
      <w:r w:rsidRPr="00E317C1">
        <w:rPr>
          <w:rFonts w:ascii="Arial" w:hAnsi="Arial" w:cs="Arial"/>
        </w:rPr>
        <w:t>LE</w:t>
      </w:r>
      <w:r w:rsidR="00C8012C">
        <w:rPr>
          <w:rFonts w:ascii="Arial" w:hAnsi="Arial" w:cs="Arial"/>
        </w:rPr>
        <w:t>’s</w:t>
      </w:r>
      <w:proofErr w:type="spellEnd"/>
      <w:r w:rsidRPr="00E317C1">
        <w:rPr>
          <w:rFonts w:ascii="Arial" w:hAnsi="Arial" w:cs="Arial"/>
        </w:rPr>
        <w:t xml:space="preserve">. </w:t>
      </w:r>
      <w:r w:rsidR="00926778" w:rsidRPr="00E317C1">
        <w:rPr>
          <w:rFonts w:ascii="Arial" w:hAnsi="Arial" w:cs="Arial"/>
        </w:rPr>
        <w:t xml:space="preserve">Projects such as this can also help the school connect with more of the community and help provide more opportunity and experiences for the children through additional contacts that they have worked with. </w:t>
      </w:r>
      <w:r w:rsidR="006A4E57" w:rsidRPr="00E317C1">
        <w:rPr>
          <w:rFonts w:ascii="Arial" w:hAnsi="Arial" w:cs="Arial"/>
        </w:rPr>
        <w:t xml:space="preserve">This can eliminate the need to travel across Wales </w:t>
      </w:r>
      <w:r w:rsidR="00467041" w:rsidRPr="00E317C1">
        <w:rPr>
          <w:rFonts w:ascii="Arial" w:hAnsi="Arial" w:cs="Arial"/>
        </w:rPr>
        <w:t>which could increase cost</w:t>
      </w:r>
      <w:r w:rsidR="006A4E57" w:rsidRPr="00E317C1">
        <w:rPr>
          <w:rFonts w:ascii="Arial" w:hAnsi="Arial" w:cs="Arial"/>
        </w:rPr>
        <w:t xml:space="preserve"> and a lot of work can be completed using </w:t>
      </w:r>
      <w:r w:rsidR="00467041" w:rsidRPr="00E317C1">
        <w:rPr>
          <w:rFonts w:ascii="Arial" w:hAnsi="Arial" w:cs="Arial"/>
        </w:rPr>
        <w:t>local collaboration</w:t>
      </w:r>
      <w:r w:rsidR="006A4E57" w:rsidRPr="00E317C1">
        <w:rPr>
          <w:rFonts w:ascii="Arial" w:hAnsi="Arial" w:cs="Arial"/>
        </w:rPr>
        <w:t xml:space="preserve">. This helps to develop the authentic context for learning further. </w:t>
      </w:r>
      <w:r w:rsidR="001B07D8" w:rsidRPr="00E317C1">
        <w:rPr>
          <w:rFonts w:ascii="Arial" w:hAnsi="Arial" w:cs="Arial"/>
        </w:rPr>
        <w:t xml:space="preserve">School 1 also had plans to organise a community event in order to gather community and school together in order to reflect and gain feedback of the project and work produced from the community. </w:t>
      </w:r>
    </w:p>
    <w:p w14:paraId="191453C1" w14:textId="77777777" w:rsidR="00D810DD" w:rsidRPr="00E317C1" w:rsidRDefault="00D810DD" w:rsidP="004032A2">
      <w:pPr>
        <w:spacing w:line="360" w:lineRule="auto"/>
        <w:rPr>
          <w:rFonts w:ascii="Arial" w:hAnsi="Arial" w:cs="Arial"/>
          <w:b/>
          <w:bCs/>
          <w:sz w:val="28"/>
          <w:szCs w:val="28"/>
        </w:rPr>
      </w:pPr>
    </w:p>
    <w:p w14:paraId="55C5B3F3" w14:textId="23250605" w:rsidR="00CD5C23" w:rsidRPr="00E317C1" w:rsidRDefault="00CD5C23" w:rsidP="004032A2">
      <w:pPr>
        <w:spacing w:line="360" w:lineRule="auto"/>
        <w:rPr>
          <w:rFonts w:ascii="Arial" w:hAnsi="Arial" w:cs="Arial"/>
          <w:b/>
          <w:bCs/>
          <w:sz w:val="28"/>
          <w:szCs w:val="28"/>
        </w:rPr>
      </w:pPr>
      <w:r w:rsidRPr="00E317C1">
        <w:rPr>
          <w:rFonts w:ascii="Arial" w:hAnsi="Arial" w:cs="Arial"/>
          <w:b/>
          <w:bCs/>
          <w:sz w:val="28"/>
          <w:szCs w:val="28"/>
        </w:rPr>
        <w:t>Reflection and Evaluation</w:t>
      </w:r>
    </w:p>
    <w:p w14:paraId="5A583A9F" w14:textId="5380FE9B" w:rsidR="00710B9B" w:rsidRPr="00E317C1" w:rsidRDefault="00710B9B" w:rsidP="004032A2">
      <w:pPr>
        <w:spacing w:line="360" w:lineRule="auto"/>
        <w:rPr>
          <w:rFonts w:ascii="Arial" w:hAnsi="Arial" w:cs="Arial"/>
        </w:rPr>
      </w:pPr>
      <w:r w:rsidRPr="00E317C1">
        <w:rPr>
          <w:rFonts w:ascii="Arial" w:hAnsi="Arial" w:cs="Arial"/>
        </w:rPr>
        <w:tab/>
      </w:r>
      <w:r w:rsidR="00790614" w:rsidRPr="00E317C1">
        <w:rPr>
          <w:rFonts w:ascii="Arial" w:hAnsi="Arial" w:cs="Arial"/>
        </w:rPr>
        <w:t xml:space="preserve">This </w:t>
      </w:r>
      <w:r w:rsidRPr="00E317C1">
        <w:rPr>
          <w:rFonts w:ascii="Arial" w:hAnsi="Arial" w:cs="Arial"/>
        </w:rPr>
        <w:t xml:space="preserve">project gave the pupils </w:t>
      </w:r>
      <w:r w:rsidR="00525619" w:rsidRPr="00E317C1">
        <w:rPr>
          <w:rFonts w:ascii="Arial" w:hAnsi="Arial" w:cs="Arial"/>
        </w:rPr>
        <w:t xml:space="preserve">opportunity to </w:t>
      </w:r>
      <w:r w:rsidR="00790614" w:rsidRPr="00E317C1">
        <w:rPr>
          <w:rFonts w:ascii="Arial" w:hAnsi="Arial" w:cs="Arial"/>
        </w:rPr>
        <w:t xml:space="preserve">collaborate and </w:t>
      </w:r>
      <w:r w:rsidR="00525619" w:rsidRPr="00E317C1">
        <w:rPr>
          <w:rFonts w:ascii="Arial" w:hAnsi="Arial" w:cs="Arial"/>
        </w:rPr>
        <w:t xml:space="preserve">participate </w:t>
      </w:r>
      <w:r w:rsidR="00790614" w:rsidRPr="00E317C1">
        <w:rPr>
          <w:rFonts w:ascii="Arial" w:hAnsi="Arial" w:cs="Arial"/>
        </w:rPr>
        <w:t xml:space="preserve">in </w:t>
      </w:r>
      <w:r w:rsidR="00525619" w:rsidRPr="00E317C1">
        <w:rPr>
          <w:rFonts w:ascii="Arial" w:hAnsi="Arial" w:cs="Arial"/>
        </w:rPr>
        <w:t xml:space="preserve">new experiences. </w:t>
      </w:r>
      <w:r w:rsidR="00976E06">
        <w:rPr>
          <w:rFonts w:ascii="Arial" w:hAnsi="Arial" w:cs="Arial"/>
        </w:rPr>
        <w:t xml:space="preserve">Collaboration between </w:t>
      </w:r>
      <w:r w:rsidR="005626C9">
        <w:rPr>
          <w:rFonts w:ascii="Arial" w:hAnsi="Arial" w:cs="Arial"/>
        </w:rPr>
        <w:t>S</w:t>
      </w:r>
      <w:r w:rsidR="00B27BA4" w:rsidRPr="00E317C1">
        <w:rPr>
          <w:rFonts w:ascii="Arial" w:hAnsi="Arial" w:cs="Arial"/>
        </w:rPr>
        <w:t>chool 1</w:t>
      </w:r>
      <w:r w:rsidR="00E1013D" w:rsidRPr="00E317C1">
        <w:rPr>
          <w:rFonts w:ascii="Arial" w:hAnsi="Arial" w:cs="Arial"/>
        </w:rPr>
        <w:t xml:space="preserve"> and </w:t>
      </w:r>
      <w:r w:rsidR="005626C9">
        <w:rPr>
          <w:rFonts w:ascii="Arial" w:hAnsi="Arial" w:cs="Arial"/>
        </w:rPr>
        <w:t>S</w:t>
      </w:r>
      <w:r w:rsidR="00E1013D" w:rsidRPr="00E317C1">
        <w:rPr>
          <w:rFonts w:ascii="Arial" w:hAnsi="Arial" w:cs="Arial"/>
        </w:rPr>
        <w:t>chool 2</w:t>
      </w:r>
      <w:r w:rsidR="00976E06">
        <w:rPr>
          <w:rFonts w:ascii="Arial" w:hAnsi="Arial" w:cs="Arial"/>
        </w:rPr>
        <w:t xml:space="preserve"> </w:t>
      </w:r>
      <w:r w:rsidR="00E1013D" w:rsidRPr="00E317C1">
        <w:rPr>
          <w:rFonts w:ascii="Arial" w:hAnsi="Arial" w:cs="Arial"/>
        </w:rPr>
        <w:t>highlights how each school are making a conscious effort to link schools and community to impact children’s learning. Vygotsky</w:t>
      </w:r>
      <w:r w:rsidR="004C5EF5" w:rsidRPr="00E317C1">
        <w:rPr>
          <w:rFonts w:ascii="Arial" w:hAnsi="Arial" w:cs="Arial"/>
        </w:rPr>
        <w:t xml:space="preserve">’s </w:t>
      </w:r>
      <w:r w:rsidR="005626C9" w:rsidRPr="00E317C1">
        <w:rPr>
          <w:rFonts w:ascii="Arial" w:hAnsi="Arial" w:cs="Arial"/>
        </w:rPr>
        <w:t>(1978, cited in Daniels, 2005, p. 5)</w:t>
      </w:r>
      <w:r w:rsidR="005626C9">
        <w:rPr>
          <w:rFonts w:ascii="Arial" w:hAnsi="Arial" w:cs="Arial"/>
        </w:rPr>
        <w:t xml:space="preserve"> </w:t>
      </w:r>
      <w:r w:rsidR="004C5EF5" w:rsidRPr="00E317C1">
        <w:rPr>
          <w:rFonts w:ascii="Arial" w:hAnsi="Arial" w:cs="Arial"/>
        </w:rPr>
        <w:t xml:space="preserve">concept of the zone of proximal development </w:t>
      </w:r>
      <w:r w:rsidR="004C5EF5" w:rsidRPr="00E317C1">
        <w:rPr>
          <w:rFonts w:ascii="Arial" w:hAnsi="Arial" w:cs="Arial"/>
        </w:rPr>
        <w:lastRenderedPageBreak/>
        <w:t>(ZPD) argues that with adult guidance or peer guidance of a more capable other, a child’s development can be increased</w:t>
      </w:r>
      <w:r w:rsidR="00B63E40">
        <w:rPr>
          <w:rFonts w:ascii="Arial" w:hAnsi="Arial" w:cs="Arial"/>
        </w:rPr>
        <w:t>.</w:t>
      </w:r>
      <w:r w:rsidR="004C5EF5" w:rsidRPr="00E317C1">
        <w:rPr>
          <w:rFonts w:ascii="Arial" w:hAnsi="Arial" w:cs="Arial"/>
        </w:rPr>
        <w:t xml:space="preserve"> </w:t>
      </w:r>
      <w:r w:rsidR="00B63E40">
        <w:rPr>
          <w:rFonts w:ascii="Arial" w:hAnsi="Arial" w:cs="Arial"/>
        </w:rPr>
        <w:t>T</w:t>
      </w:r>
      <w:r w:rsidR="00790614" w:rsidRPr="00E317C1">
        <w:rPr>
          <w:rFonts w:ascii="Arial" w:hAnsi="Arial" w:cs="Arial"/>
        </w:rPr>
        <w:t>hrough reflection, t</w:t>
      </w:r>
      <w:r w:rsidR="004C5EF5" w:rsidRPr="00E317C1">
        <w:rPr>
          <w:rFonts w:ascii="Arial" w:hAnsi="Arial" w:cs="Arial"/>
        </w:rPr>
        <w:t xml:space="preserve">his </w:t>
      </w:r>
      <w:r w:rsidR="007B5D92" w:rsidRPr="00E317C1">
        <w:rPr>
          <w:rFonts w:ascii="Arial" w:hAnsi="Arial" w:cs="Arial"/>
        </w:rPr>
        <w:t>supports</w:t>
      </w:r>
      <w:r w:rsidR="004C5EF5" w:rsidRPr="00E317C1">
        <w:rPr>
          <w:rFonts w:ascii="Arial" w:hAnsi="Arial" w:cs="Arial"/>
        </w:rPr>
        <w:t xml:space="preserve"> how </w:t>
      </w:r>
      <w:r w:rsidR="005626C9">
        <w:rPr>
          <w:rFonts w:ascii="Arial" w:hAnsi="Arial" w:cs="Arial"/>
        </w:rPr>
        <w:t>S</w:t>
      </w:r>
      <w:r w:rsidR="004C5EF5" w:rsidRPr="00E317C1">
        <w:rPr>
          <w:rFonts w:ascii="Arial" w:hAnsi="Arial" w:cs="Arial"/>
        </w:rPr>
        <w:t xml:space="preserve">chool 1 use community links </w:t>
      </w:r>
      <w:r w:rsidR="00790614" w:rsidRPr="00E317C1">
        <w:rPr>
          <w:rFonts w:ascii="Arial" w:hAnsi="Arial" w:cs="Arial"/>
        </w:rPr>
        <w:t xml:space="preserve">to </w:t>
      </w:r>
      <w:r w:rsidR="004C5EF5" w:rsidRPr="00E317C1">
        <w:rPr>
          <w:rFonts w:ascii="Arial" w:hAnsi="Arial" w:cs="Arial"/>
        </w:rPr>
        <w:t xml:space="preserve">local artists and collaboration of </w:t>
      </w:r>
      <w:r w:rsidR="00790614" w:rsidRPr="00E317C1">
        <w:rPr>
          <w:rFonts w:ascii="Arial" w:hAnsi="Arial" w:cs="Arial"/>
        </w:rPr>
        <w:t>other</w:t>
      </w:r>
      <w:r w:rsidR="004C5EF5" w:rsidRPr="00E317C1">
        <w:rPr>
          <w:rFonts w:ascii="Arial" w:hAnsi="Arial" w:cs="Arial"/>
        </w:rPr>
        <w:t xml:space="preserve"> school</w:t>
      </w:r>
      <w:r w:rsidR="00790614" w:rsidRPr="00E317C1">
        <w:rPr>
          <w:rFonts w:ascii="Arial" w:hAnsi="Arial" w:cs="Arial"/>
        </w:rPr>
        <w:t>s</w:t>
      </w:r>
      <w:r w:rsidR="004C5EF5" w:rsidRPr="00E317C1">
        <w:rPr>
          <w:rFonts w:ascii="Arial" w:hAnsi="Arial" w:cs="Arial"/>
        </w:rPr>
        <w:t xml:space="preserve"> to contribute to pupil’s development</w:t>
      </w:r>
      <w:r w:rsidR="00790614" w:rsidRPr="00E317C1">
        <w:rPr>
          <w:rFonts w:ascii="Arial" w:hAnsi="Arial" w:cs="Arial"/>
        </w:rPr>
        <w:t xml:space="preserve"> and outcomes</w:t>
      </w:r>
      <w:r w:rsidR="004C5EF5" w:rsidRPr="00E317C1">
        <w:rPr>
          <w:rFonts w:ascii="Arial" w:hAnsi="Arial" w:cs="Arial"/>
        </w:rPr>
        <w:t xml:space="preserve">, </w:t>
      </w:r>
      <w:r w:rsidR="00790614" w:rsidRPr="00E317C1">
        <w:rPr>
          <w:rFonts w:ascii="Arial" w:hAnsi="Arial" w:cs="Arial"/>
        </w:rPr>
        <w:t xml:space="preserve">which of course is a key aspect to any </w:t>
      </w:r>
      <w:r w:rsidR="00FE0545" w:rsidRPr="00E317C1">
        <w:rPr>
          <w:rFonts w:ascii="Arial" w:hAnsi="Arial" w:cs="Arial"/>
        </w:rPr>
        <w:t>school’s</w:t>
      </w:r>
      <w:r w:rsidR="00790614" w:rsidRPr="00E317C1">
        <w:rPr>
          <w:rFonts w:ascii="Arial" w:hAnsi="Arial" w:cs="Arial"/>
        </w:rPr>
        <w:t xml:space="preserve"> improvement</w:t>
      </w:r>
      <w:r w:rsidR="004C5EF5" w:rsidRPr="00E317C1">
        <w:rPr>
          <w:rFonts w:ascii="Arial" w:hAnsi="Arial" w:cs="Arial"/>
        </w:rPr>
        <w:t xml:space="preserve">. Through creative movement, </w:t>
      </w:r>
      <w:r w:rsidR="00B63E40">
        <w:rPr>
          <w:rFonts w:ascii="Arial" w:hAnsi="Arial" w:cs="Arial"/>
        </w:rPr>
        <w:t>screen printing</w:t>
      </w:r>
      <w:r w:rsidR="004C5EF5" w:rsidRPr="00E317C1">
        <w:rPr>
          <w:rFonts w:ascii="Arial" w:hAnsi="Arial" w:cs="Arial"/>
        </w:rPr>
        <w:t>, willow weaving and</w:t>
      </w:r>
      <w:r w:rsidR="00B63E40">
        <w:rPr>
          <w:rFonts w:ascii="Arial" w:hAnsi="Arial" w:cs="Arial"/>
        </w:rPr>
        <w:t xml:space="preserve"> metal</w:t>
      </w:r>
      <w:r w:rsidR="004C5EF5" w:rsidRPr="00E317C1">
        <w:rPr>
          <w:rFonts w:ascii="Arial" w:hAnsi="Arial" w:cs="Arial"/>
        </w:rPr>
        <w:t xml:space="preserve"> sculpting</w:t>
      </w:r>
      <w:r w:rsidR="005626C9">
        <w:rPr>
          <w:rFonts w:ascii="Arial" w:hAnsi="Arial" w:cs="Arial"/>
        </w:rPr>
        <w:t>,</w:t>
      </w:r>
      <w:r w:rsidR="004C5EF5" w:rsidRPr="00E317C1">
        <w:rPr>
          <w:rFonts w:ascii="Arial" w:hAnsi="Arial" w:cs="Arial"/>
        </w:rPr>
        <w:t xml:space="preserve"> the pupils from both schools worked collaboratively in order to create and complete activities, led by local artists</w:t>
      </w:r>
      <w:r w:rsidR="00525619" w:rsidRPr="00E317C1">
        <w:rPr>
          <w:rFonts w:ascii="Arial" w:hAnsi="Arial" w:cs="Arial"/>
        </w:rPr>
        <w:t xml:space="preserve">. This involvement of the </w:t>
      </w:r>
      <w:r w:rsidR="00B27BA4" w:rsidRPr="00E317C1">
        <w:rPr>
          <w:rFonts w:ascii="Arial" w:hAnsi="Arial" w:cs="Arial"/>
        </w:rPr>
        <w:t xml:space="preserve">local artists </w:t>
      </w:r>
      <w:r w:rsidR="00525619" w:rsidRPr="00E317C1">
        <w:rPr>
          <w:rFonts w:ascii="Arial" w:hAnsi="Arial" w:cs="Arial"/>
        </w:rPr>
        <w:t xml:space="preserve">gave opportunity to </w:t>
      </w:r>
      <w:r w:rsidR="008137F0" w:rsidRPr="00E317C1">
        <w:rPr>
          <w:rFonts w:ascii="Arial" w:hAnsi="Arial" w:cs="Arial"/>
        </w:rPr>
        <w:t xml:space="preserve">explore </w:t>
      </w:r>
      <w:r w:rsidR="004C5EF5" w:rsidRPr="00E317C1">
        <w:rPr>
          <w:rFonts w:ascii="Arial" w:hAnsi="Arial" w:cs="Arial"/>
        </w:rPr>
        <w:t>creative experiences</w:t>
      </w:r>
      <w:r w:rsidR="008137F0" w:rsidRPr="00E317C1">
        <w:rPr>
          <w:rFonts w:ascii="Arial" w:hAnsi="Arial" w:cs="Arial"/>
        </w:rPr>
        <w:t xml:space="preserve"> and form</w:t>
      </w:r>
      <w:r w:rsidR="004C5EF5" w:rsidRPr="00E317C1">
        <w:rPr>
          <w:rFonts w:ascii="Arial" w:hAnsi="Arial" w:cs="Arial"/>
        </w:rPr>
        <w:t>ed</w:t>
      </w:r>
      <w:r w:rsidR="008137F0" w:rsidRPr="00E317C1">
        <w:rPr>
          <w:rFonts w:ascii="Arial" w:hAnsi="Arial" w:cs="Arial"/>
        </w:rPr>
        <w:t xml:space="preserve"> links to community</w:t>
      </w:r>
      <w:r w:rsidR="00E5780B" w:rsidRPr="00E317C1">
        <w:rPr>
          <w:rFonts w:ascii="Arial" w:hAnsi="Arial" w:cs="Arial"/>
        </w:rPr>
        <w:t xml:space="preserve">, </w:t>
      </w:r>
      <w:r w:rsidR="008137F0" w:rsidRPr="00E317C1">
        <w:rPr>
          <w:rFonts w:ascii="Arial" w:hAnsi="Arial" w:cs="Arial"/>
        </w:rPr>
        <w:t xml:space="preserve">allowing the artists to talk about what they do and their own work outside of </w:t>
      </w:r>
      <w:r w:rsidR="005626C9">
        <w:rPr>
          <w:rFonts w:ascii="Arial" w:hAnsi="Arial" w:cs="Arial"/>
        </w:rPr>
        <w:t xml:space="preserve">the </w:t>
      </w:r>
      <w:r w:rsidR="008137F0" w:rsidRPr="00E317C1">
        <w:rPr>
          <w:rFonts w:ascii="Arial" w:hAnsi="Arial" w:cs="Arial"/>
        </w:rPr>
        <w:t>school</w:t>
      </w:r>
      <w:r w:rsidR="005626C9">
        <w:rPr>
          <w:rFonts w:ascii="Arial" w:hAnsi="Arial" w:cs="Arial"/>
        </w:rPr>
        <w:t xml:space="preserve"> project</w:t>
      </w:r>
      <w:r w:rsidR="008137F0" w:rsidRPr="00E317C1">
        <w:rPr>
          <w:rFonts w:ascii="Arial" w:hAnsi="Arial" w:cs="Arial"/>
        </w:rPr>
        <w:t xml:space="preserve">. </w:t>
      </w:r>
      <w:r w:rsidR="00790614" w:rsidRPr="00E317C1">
        <w:rPr>
          <w:rFonts w:ascii="Arial" w:hAnsi="Arial" w:cs="Arial"/>
        </w:rPr>
        <w:t>The opportunity for pupils</w:t>
      </w:r>
      <w:r w:rsidR="004C5EF5" w:rsidRPr="00E317C1">
        <w:rPr>
          <w:rFonts w:ascii="Arial" w:hAnsi="Arial" w:cs="Arial"/>
        </w:rPr>
        <w:t xml:space="preserve"> </w:t>
      </w:r>
      <w:r w:rsidR="00790614" w:rsidRPr="00E317C1">
        <w:rPr>
          <w:rFonts w:ascii="Arial" w:hAnsi="Arial" w:cs="Arial"/>
        </w:rPr>
        <w:t xml:space="preserve">to </w:t>
      </w:r>
      <w:r w:rsidR="008137F0" w:rsidRPr="00E317C1">
        <w:rPr>
          <w:rFonts w:ascii="Arial" w:hAnsi="Arial" w:cs="Arial"/>
        </w:rPr>
        <w:t>display</w:t>
      </w:r>
      <w:r w:rsidR="00790614" w:rsidRPr="00E317C1">
        <w:rPr>
          <w:rFonts w:ascii="Arial" w:hAnsi="Arial" w:cs="Arial"/>
        </w:rPr>
        <w:t xml:space="preserve"> </w:t>
      </w:r>
      <w:r w:rsidR="00DF32A7">
        <w:rPr>
          <w:rFonts w:ascii="Arial" w:hAnsi="Arial" w:cs="Arial"/>
        </w:rPr>
        <w:t xml:space="preserve">their </w:t>
      </w:r>
      <w:r w:rsidR="00790614" w:rsidRPr="00E317C1">
        <w:rPr>
          <w:rFonts w:ascii="Arial" w:hAnsi="Arial" w:cs="Arial"/>
        </w:rPr>
        <w:t>work</w:t>
      </w:r>
      <w:r w:rsidR="008137F0" w:rsidRPr="00E317C1">
        <w:rPr>
          <w:rFonts w:ascii="Arial" w:hAnsi="Arial" w:cs="Arial"/>
        </w:rPr>
        <w:t xml:space="preserve"> in a local museum</w:t>
      </w:r>
      <w:r w:rsidR="00E5780B" w:rsidRPr="00E317C1">
        <w:rPr>
          <w:rFonts w:ascii="Arial" w:hAnsi="Arial" w:cs="Arial"/>
        </w:rPr>
        <w:t xml:space="preserve"> </w:t>
      </w:r>
      <w:r w:rsidR="00790614" w:rsidRPr="00E317C1">
        <w:rPr>
          <w:rFonts w:ascii="Arial" w:hAnsi="Arial" w:cs="Arial"/>
        </w:rPr>
        <w:t>adds</w:t>
      </w:r>
      <w:r w:rsidR="008137F0" w:rsidRPr="00E317C1">
        <w:rPr>
          <w:rFonts w:ascii="Arial" w:hAnsi="Arial" w:cs="Arial"/>
        </w:rPr>
        <w:t xml:space="preserve"> </w:t>
      </w:r>
      <w:r w:rsidR="00790614" w:rsidRPr="00E317C1">
        <w:rPr>
          <w:rFonts w:ascii="Arial" w:hAnsi="Arial" w:cs="Arial"/>
        </w:rPr>
        <w:t>value and</w:t>
      </w:r>
      <w:r w:rsidR="008137F0" w:rsidRPr="00E317C1">
        <w:rPr>
          <w:rFonts w:ascii="Arial" w:hAnsi="Arial" w:cs="Arial"/>
        </w:rPr>
        <w:t xml:space="preserve"> </w:t>
      </w:r>
      <w:r w:rsidR="00DF32A7">
        <w:rPr>
          <w:rFonts w:ascii="Arial" w:hAnsi="Arial" w:cs="Arial"/>
        </w:rPr>
        <w:t xml:space="preserve">the </w:t>
      </w:r>
      <w:proofErr w:type="gramStart"/>
      <w:r w:rsidR="008137F0" w:rsidRPr="00E317C1">
        <w:rPr>
          <w:rFonts w:ascii="Arial" w:hAnsi="Arial" w:cs="Arial"/>
        </w:rPr>
        <w:t>pupils</w:t>
      </w:r>
      <w:proofErr w:type="gramEnd"/>
      <w:r w:rsidR="008137F0" w:rsidRPr="00E317C1">
        <w:rPr>
          <w:rFonts w:ascii="Arial" w:hAnsi="Arial" w:cs="Arial"/>
        </w:rPr>
        <w:t xml:space="preserve"> achievements</w:t>
      </w:r>
      <w:r w:rsidR="008C7966" w:rsidRPr="00E317C1">
        <w:rPr>
          <w:rFonts w:ascii="Arial" w:hAnsi="Arial" w:cs="Arial"/>
        </w:rPr>
        <w:t xml:space="preserve"> can be viewed by</w:t>
      </w:r>
      <w:r w:rsidR="00DF32A7">
        <w:rPr>
          <w:rFonts w:ascii="Arial" w:hAnsi="Arial" w:cs="Arial"/>
        </w:rPr>
        <w:t xml:space="preserve"> the community</w:t>
      </w:r>
      <w:r w:rsidR="008137F0" w:rsidRPr="00E317C1">
        <w:rPr>
          <w:rFonts w:ascii="Arial" w:hAnsi="Arial" w:cs="Arial"/>
        </w:rPr>
        <w:t xml:space="preserve">. </w:t>
      </w:r>
    </w:p>
    <w:p w14:paraId="362FB435" w14:textId="1B4FB29D" w:rsidR="00CB03E5" w:rsidRPr="00E317C1" w:rsidRDefault="00C2354D" w:rsidP="004032A2">
      <w:pPr>
        <w:spacing w:line="360" w:lineRule="auto"/>
        <w:rPr>
          <w:rFonts w:ascii="Arial" w:hAnsi="Arial" w:cs="Arial"/>
        </w:rPr>
      </w:pPr>
      <w:r w:rsidRPr="00E317C1">
        <w:rPr>
          <w:rFonts w:ascii="Arial" w:hAnsi="Arial" w:cs="Arial"/>
        </w:rPr>
        <w:tab/>
      </w:r>
      <w:r w:rsidR="008C7966" w:rsidRPr="00E317C1">
        <w:rPr>
          <w:rFonts w:ascii="Arial" w:hAnsi="Arial" w:cs="Arial"/>
        </w:rPr>
        <w:t>Collaboration with</w:t>
      </w:r>
      <w:r w:rsidR="00CB03E5" w:rsidRPr="00E317C1">
        <w:rPr>
          <w:rFonts w:ascii="Arial" w:hAnsi="Arial" w:cs="Arial"/>
        </w:rPr>
        <w:t xml:space="preserve"> local artists did engage the children greatly but </w:t>
      </w:r>
      <w:r w:rsidR="008C7966" w:rsidRPr="00E317C1">
        <w:rPr>
          <w:rFonts w:ascii="Arial" w:hAnsi="Arial" w:cs="Arial"/>
        </w:rPr>
        <w:t>artists</w:t>
      </w:r>
      <w:r w:rsidR="00CB03E5" w:rsidRPr="00E317C1">
        <w:rPr>
          <w:rFonts w:ascii="Arial" w:hAnsi="Arial" w:cs="Arial"/>
        </w:rPr>
        <w:t xml:space="preserve"> were only in school for a very short amount of time</w:t>
      </w:r>
      <w:r w:rsidR="005D76A8" w:rsidRPr="00E317C1">
        <w:rPr>
          <w:rFonts w:ascii="Arial" w:hAnsi="Arial" w:cs="Arial"/>
        </w:rPr>
        <w:t>, with big gaps between visits</w:t>
      </w:r>
      <w:r w:rsidR="00CB03E5" w:rsidRPr="00E317C1">
        <w:rPr>
          <w:rFonts w:ascii="Arial" w:hAnsi="Arial" w:cs="Arial"/>
        </w:rPr>
        <w:t xml:space="preserve">. </w:t>
      </w:r>
      <w:r w:rsidR="005D76A8" w:rsidRPr="00E317C1">
        <w:rPr>
          <w:rFonts w:ascii="Arial" w:hAnsi="Arial" w:cs="Arial"/>
        </w:rPr>
        <w:t xml:space="preserve">A </w:t>
      </w:r>
      <w:r w:rsidR="00600C5F">
        <w:rPr>
          <w:rFonts w:ascii="Arial" w:hAnsi="Arial" w:cs="Arial"/>
        </w:rPr>
        <w:t xml:space="preserve">recommendation </w:t>
      </w:r>
      <w:r w:rsidR="005D76A8" w:rsidRPr="00E317C1">
        <w:rPr>
          <w:rFonts w:ascii="Arial" w:hAnsi="Arial" w:cs="Arial"/>
        </w:rPr>
        <w:t xml:space="preserve">could be that the project </w:t>
      </w:r>
      <w:r w:rsidR="009159C9" w:rsidRPr="00E317C1">
        <w:rPr>
          <w:rFonts w:ascii="Arial" w:hAnsi="Arial" w:cs="Arial"/>
        </w:rPr>
        <w:t>continues</w:t>
      </w:r>
      <w:r w:rsidR="005D76A8" w:rsidRPr="00E317C1">
        <w:rPr>
          <w:rFonts w:ascii="Arial" w:hAnsi="Arial" w:cs="Arial"/>
        </w:rPr>
        <w:t xml:space="preserve"> </w:t>
      </w:r>
      <w:r w:rsidR="009159C9" w:rsidRPr="00E317C1">
        <w:rPr>
          <w:rFonts w:ascii="Arial" w:hAnsi="Arial" w:cs="Arial"/>
        </w:rPr>
        <w:t>being led</w:t>
      </w:r>
      <w:r w:rsidR="005D76A8" w:rsidRPr="00E317C1">
        <w:rPr>
          <w:rFonts w:ascii="Arial" w:hAnsi="Arial" w:cs="Arial"/>
        </w:rPr>
        <w:t xml:space="preserve"> by the community artists, keeping that link with community and allowing for their professional skills and knowledge to be transferred. </w:t>
      </w:r>
      <w:r w:rsidR="00600C5F">
        <w:rPr>
          <w:rFonts w:ascii="Arial" w:hAnsi="Arial" w:cs="Arial"/>
        </w:rPr>
        <w:t>Furthermore,</w:t>
      </w:r>
      <w:r w:rsidR="009159C9" w:rsidRPr="00E317C1">
        <w:rPr>
          <w:rFonts w:ascii="Arial" w:hAnsi="Arial" w:cs="Arial"/>
        </w:rPr>
        <w:t xml:space="preserve"> promoting professional development and training staff in </w:t>
      </w:r>
      <w:r w:rsidR="00CB03E5" w:rsidRPr="00E317C1">
        <w:rPr>
          <w:rFonts w:ascii="Arial" w:hAnsi="Arial" w:cs="Arial"/>
        </w:rPr>
        <w:t xml:space="preserve">expressive arts </w:t>
      </w:r>
      <w:r w:rsidR="009159C9" w:rsidRPr="00E317C1">
        <w:rPr>
          <w:rFonts w:ascii="Arial" w:hAnsi="Arial" w:cs="Arial"/>
        </w:rPr>
        <w:t xml:space="preserve">to lead </w:t>
      </w:r>
      <w:r w:rsidR="00CB03E5" w:rsidRPr="00E317C1">
        <w:rPr>
          <w:rFonts w:ascii="Arial" w:hAnsi="Arial" w:cs="Arial"/>
        </w:rPr>
        <w:t xml:space="preserve">lessons </w:t>
      </w:r>
      <w:r w:rsidR="009C7C48" w:rsidRPr="00E317C1">
        <w:rPr>
          <w:rFonts w:ascii="Arial" w:hAnsi="Arial" w:cs="Arial"/>
        </w:rPr>
        <w:t>in school</w:t>
      </w:r>
      <w:r w:rsidR="00600C5F">
        <w:rPr>
          <w:rFonts w:ascii="Arial" w:hAnsi="Arial" w:cs="Arial"/>
        </w:rPr>
        <w:t xml:space="preserve"> can </w:t>
      </w:r>
      <w:r w:rsidR="009C7C48" w:rsidRPr="00E317C1">
        <w:rPr>
          <w:rFonts w:ascii="Arial" w:hAnsi="Arial" w:cs="Arial"/>
        </w:rPr>
        <w:t>reinforc</w:t>
      </w:r>
      <w:r w:rsidR="00600C5F">
        <w:rPr>
          <w:rFonts w:ascii="Arial" w:hAnsi="Arial" w:cs="Arial"/>
        </w:rPr>
        <w:t>e the</w:t>
      </w:r>
      <w:r w:rsidR="00CB03E5" w:rsidRPr="00E317C1">
        <w:rPr>
          <w:rFonts w:ascii="Arial" w:hAnsi="Arial" w:cs="Arial"/>
        </w:rPr>
        <w:t xml:space="preserve"> learning </w:t>
      </w:r>
      <w:r w:rsidR="009159C9" w:rsidRPr="00E317C1">
        <w:rPr>
          <w:rFonts w:ascii="Arial" w:hAnsi="Arial" w:cs="Arial"/>
        </w:rPr>
        <w:t>introduced by local artists</w:t>
      </w:r>
      <w:r w:rsidR="00CB03E5" w:rsidRPr="00E317C1">
        <w:rPr>
          <w:rFonts w:ascii="Arial" w:hAnsi="Arial" w:cs="Arial"/>
        </w:rPr>
        <w:t xml:space="preserve">. </w:t>
      </w:r>
      <w:r w:rsidR="00600C5F">
        <w:rPr>
          <w:rFonts w:ascii="Arial" w:hAnsi="Arial" w:cs="Arial"/>
        </w:rPr>
        <w:t xml:space="preserve">Another recommendation </w:t>
      </w:r>
      <w:r w:rsidR="00D83B69">
        <w:rPr>
          <w:rFonts w:ascii="Arial" w:hAnsi="Arial" w:cs="Arial"/>
        </w:rPr>
        <w:t>This project could be a beneficial way to collaborate with the local comprehensive school during transition periods where students and staff could collaborate effectively to build their own development.</w:t>
      </w:r>
      <w:r w:rsidR="00D83B69">
        <w:rPr>
          <w:rFonts w:ascii="Arial" w:hAnsi="Arial" w:cs="Arial"/>
        </w:rPr>
        <w:t xml:space="preserve"> Specialist teachers within expressive arts could offer expertise in order to promote learning and development of staff and pupils. </w:t>
      </w:r>
      <w:r w:rsidR="00724350" w:rsidRPr="00E317C1">
        <w:rPr>
          <w:rFonts w:ascii="Arial" w:hAnsi="Arial" w:cs="Arial"/>
        </w:rPr>
        <w:t xml:space="preserve">This collaboration </w:t>
      </w:r>
      <w:r w:rsidR="00513197" w:rsidRPr="00E317C1">
        <w:rPr>
          <w:rFonts w:ascii="Arial" w:hAnsi="Arial" w:cs="Arial"/>
        </w:rPr>
        <w:t>builds</w:t>
      </w:r>
      <w:r w:rsidR="00724350" w:rsidRPr="00E317C1">
        <w:rPr>
          <w:rFonts w:ascii="Arial" w:hAnsi="Arial" w:cs="Arial"/>
        </w:rPr>
        <w:t xml:space="preserve"> </w:t>
      </w:r>
      <w:r w:rsidR="009159C9" w:rsidRPr="00E317C1">
        <w:rPr>
          <w:rFonts w:ascii="Arial" w:hAnsi="Arial" w:cs="Arial"/>
        </w:rPr>
        <w:t>connections</w:t>
      </w:r>
      <w:r w:rsidR="00724350" w:rsidRPr="00E317C1">
        <w:rPr>
          <w:rFonts w:ascii="Arial" w:hAnsi="Arial" w:cs="Arial"/>
        </w:rPr>
        <w:t xml:space="preserve"> </w:t>
      </w:r>
      <w:r w:rsidR="009159C9" w:rsidRPr="00E317C1">
        <w:rPr>
          <w:rFonts w:ascii="Arial" w:hAnsi="Arial" w:cs="Arial"/>
        </w:rPr>
        <w:t xml:space="preserve">and professional development </w:t>
      </w:r>
      <w:r w:rsidR="00724350" w:rsidRPr="00E317C1">
        <w:rPr>
          <w:rFonts w:ascii="Arial" w:hAnsi="Arial" w:cs="Arial"/>
        </w:rPr>
        <w:t xml:space="preserve">between primary and comprehensive </w:t>
      </w:r>
      <w:r w:rsidR="009C7C48" w:rsidRPr="00E317C1">
        <w:rPr>
          <w:rFonts w:ascii="Arial" w:hAnsi="Arial" w:cs="Arial"/>
        </w:rPr>
        <w:t>school</w:t>
      </w:r>
      <w:r w:rsidR="009159C9" w:rsidRPr="00E317C1">
        <w:rPr>
          <w:rFonts w:ascii="Arial" w:hAnsi="Arial" w:cs="Arial"/>
        </w:rPr>
        <w:t>,</w:t>
      </w:r>
      <w:r w:rsidR="009C7C48" w:rsidRPr="00E317C1">
        <w:rPr>
          <w:rFonts w:ascii="Arial" w:hAnsi="Arial" w:cs="Arial"/>
        </w:rPr>
        <w:t xml:space="preserve"> </w:t>
      </w:r>
      <w:r w:rsidR="009159C9" w:rsidRPr="00E317C1">
        <w:rPr>
          <w:rFonts w:ascii="Arial" w:hAnsi="Arial" w:cs="Arial"/>
        </w:rPr>
        <w:t xml:space="preserve">while still involving </w:t>
      </w:r>
      <w:r w:rsidR="00521D93" w:rsidRPr="00E317C1">
        <w:rPr>
          <w:rFonts w:ascii="Arial" w:hAnsi="Arial" w:cs="Arial"/>
        </w:rPr>
        <w:t>local artists</w:t>
      </w:r>
      <w:r w:rsidR="009159C9" w:rsidRPr="00E317C1">
        <w:rPr>
          <w:rFonts w:ascii="Arial" w:hAnsi="Arial" w:cs="Arial"/>
        </w:rPr>
        <w:t xml:space="preserve"> to make an impact</w:t>
      </w:r>
      <w:r w:rsidR="00521D93" w:rsidRPr="00E317C1">
        <w:rPr>
          <w:rFonts w:ascii="Arial" w:hAnsi="Arial" w:cs="Arial"/>
        </w:rPr>
        <w:t xml:space="preserve">. </w:t>
      </w:r>
      <w:r w:rsidR="002B6DC7" w:rsidRPr="00E317C1">
        <w:rPr>
          <w:rFonts w:ascii="Arial" w:hAnsi="Arial" w:cs="Arial"/>
        </w:rPr>
        <w:t>A document published by Estyn (2019) highlighted effective practice and how community challenges can affect children within school</w:t>
      </w:r>
      <w:r w:rsidR="008C7966" w:rsidRPr="00E317C1">
        <w:rPr>
          <w:rFonts w:ascii="Arial" w:hAnsi="Arial" w:cs="Arial"/>
        </w:rPr>
        <w:t>,</w:t>
      </w:r>
      <w:r w:rsidR="002B6DC7" w:rsidRPr="00E317C1">
        <w:rPr>
          <w:rFonts w:ascii="Arial" w:hAnsi="Arial" w:cs="Arial"/>
        </w:rPr>
        <w:t xml:space="preserve"> but in response to that trained staff members could intervene and provide the support</w:t>
      </w:r>
      <w:r w:rsidR="00D83B69">
        <w:rPr>
          <w:rFonts w:ascii="Arial" w:hAnsi="Arial" w:cs="Arial"/>
        </w:rPr>
        <w:t xml:space="preserve">. </w:t>
      </w:r>
      <w:r w:rsidR="002B6DC7" w:rsidRPr="00E317C1">
        <w:rPr>
          <w:rFonts w:ascii="Arial" w:hAnsi="Arial" w:cs="Arial"/>
        </w:rPr>
        <w:t>This is evidence of how staff in school can continue the learning that has been initiated by the community artists in order to reinforce learning and support</w:t>
      </w:r>
      <w:r w:rsidR="009159C9" w:rsidRPr="00E317C1">
        <w:rPr>
          <w:rFonts w:ascii="Arial" w:hAnsi="Arial" w:cs="Arial"/>
        </w:rPr>
        <w:t xml:space="preserve"> pupils</w:t>
      </w:r>
      <w:r w:rsidR="002B6DC7" w:rsidRPr="00E317C1">
        <w:rPr>
          <w:rFonts w:ascii="Arial" w:hAnsi="Arial" w:cs="Arial"/>
        </w:rPr>
        <w:t xml:space="preserve">. </w:t>
      </w:r>
      <w:r w:rsidR="003B2BBF" w:rsidRPr="00E317C1">
        <w:rPr>
          <w:rFonts w:ascii="Arial" w:hAnsi="Arial" w:cs="Arial"/>
        </w:rPr>
        <w:t xml:space="preserve">This will also help with the </w:t>
      </w:r>
      <w:r w:rsidR="009159C9" w:rsidRPr="00E317C1">
        <w:rPr>
          <w:rFonts w:ascii="Arial" w:hAnsi="Arial" w:cs="Arial"/>
        </w:rPr>
        <w:t>promotion</w:t>
      </w:r>
      <w:r w:rsidR="003B2BBF" w:rsidRPr="00E317C1">
        <w:rPr>
          <w:rFonts w:ascii="Arial" w:hAnsi="Arial" w:cs="Arial"/>
        </w:rPr>
        <w:t xml:space="preserve"> of creative activities </w:t>
      </w:r>
      <w:r w:rsidR="009159C9" w:rsidRPr="00E317C1">
        <w:rPr>
          <w:rFonts w:ascii="Arial" w:hAnsi="Arial" w:cs="Arial"/>
        </w:rPr>
        <w:t xml:space="preserve">and expressive arts </w:t>
      </w:r>
      <w:proofErr w:type="spellStart"/>
      <w:r w:rsidR="009159C9" w:rsidRPr="00E317C1">
        <w:rPr>
          <w:rFonts w:ascii="Arial" w:hAnsi="Arial" w:cs="Arial"/>
        </w:rPr>
        <w:t>A</w:t>
      </w:r>
      <w:r w:rsidR="00D83B69">
        <w:rPr>
          <w:rFonts w:ascii="Arial" w:hAnsi="Arial" w:cs="Arial"/>
        </w:rPr>
        <w:t>o</w:t>
      </w:r>
      <w:r w:rsidR="009159C9" w:rsidRPr="00E317C1">
        <w:rPr>
          <w:rFonts w:ascii="Arial" w:hAnsi="Arial" w:cs="Arial"/>
        </w:rPr>
        <w:t>LE</w:t>
      </w:r>
      <w:proofErr w:type="spellEnd"/>
      <w:r w:rsidR="009159C9" w:rsidRPr="00E317C1">
        <w:rPr>
          <w:rFonts w:ascii="Arial" w:hAnsi="Arial" w:cs="Arial"/>
        </w:rPr>
        <w:t xml:space="preserve">. </w:t>
      </w:r>
    </w:p>
    <w:p w14:paraId="61C6DFAD" w14:textId="2FBC8FCC" w:rsidR="005D76A8" w:rsidRPr="00E317C1" w:rsidRDefault="00BE67C5" w:rsidP="004032A2">
      <w:pPr>
        <w:spacing w:line="360" w:lineRule="auto"/>
        <w:rPr>
          <w:rFonts w:ascii="Arial" w:hAnsi="Arial" w:cs="Arial"/>
        </w:rPr>
      </w:pPr>
      <w:r w:rsidRPr="00E317C1">
        <w:rPr>
          <w:rFonts w:ascii="Arial" w:hAnsi="Arial" w:cs="Arial"/>
        </w:rPr>
        <w:tab/>
      </w:r>
      <w:r w:rsidR="005D76A8" w:rsidRPr="00E317C1">
        <w:rPr>
          <w:rFonts w:ascii="Arial" w:hAnsi="Arial" w:cs="Arial"/>
        </w:rPr>
        <w:t xml:space="preserve">A </w:t>
      </w:r>
      <w:r w:rsidR="00D83B69">
        <w:rPr>
          <w:rFonts w:ascii="Arial" w:hAnsi="Arial" w:cs="Arial"/>
        </w:rPr>
        <w:t>large</w:t>
      </w:r>
      <w:r w:rsidR="005D76A8" w:rsidRPr="00E317C1">
        <w:rPr>
          <w:rFonts w:ascii="Arial" w:hAnsi="Arial" w:cs="Arial"/>
        </w:rPr>
        <w:t xml:space="preserve"> part of the evaluation was going to come from the </w:t>
      </w:r>
      <w:r w:rsidR="0048169D" w:rsidRPr="00E317C1">
        <w:rPr>
          <w:rFonts w:ascii="Arial" w:hAnsi="Arial" w:cs="Arial"/>
        </w:rPr>
        <w:t>c</w:t>
      </w:r>
      <w:r w:rsidRPr="00E317C1">
        <w:rPr>
          <w:rFonts w:ascii="Arial" w:hAnsi="Arial" w:cs="Arial"/>
        </w:rPr>
        <w:t>ommunity event</w:t>
      </w:r>
      <w:r w:rsidR="0048169D" w:rsidRPr="00E317C1">
        <w:rPr>
          <w:rFonts w:ascii="Arial" w:hAnsi="Arial" w:cs="Arial"/>
        </w:rPr>
        <w:t xml:space="preserve"> that </w:t>
      </w:r>
      <w:r w:rsidR="00D83B69">
        <w:rPr>
          <w:rFonts w:ascii="Arial" w:hAnsi="Arial" w:cs="Arial"/>
        </w:rPr>
        <w:t>S</w:t>
      </w:r>
      <w:r w:rsidR="0048169D" w:rsidRPr="00E317C1">
        <w:rPr>
          <w:rFonts w:ascii="Arial" w:hAnsi="Arial" w:cs="Arial"/>
        </w:rPr>
        <w:t xml:space="preserve">chool 1 had organised </w:t>
      </w:r>
      <w:r w:rsidRPr="00E317C1">
        <w:rPr>
          <w:rFonts w:ascii="Arial" w:hAnsi="Arial" w:cs="Arial"/>
        </w:rPr>
        <w:t xml:space="preserve">on </w:t>
      </w:r>
      <w:r w:rsidR="00D83B69">
        <w:rPr>
          <w:rFonts w:ascii="Arial" w:hAnsi="Arial" w:cs="Arial"/>
        </w:rPr>
        <w:t>1</w:t>
      </w:r>
      <w:r w:rsidR="00D83B69" w:rsidRPr="00D83B69">
        <w:rPr>
          <w:rFonts w:ascii="Arial" w:hAnsi="Arial" w:cs="Arial"/>
          <w:vertAlign w:val="superscript"/>
        </w:rPr>
        <w:t>st</w:t>
      </w:r>
      <w:r w:rsidR="00D83B69">
        <w:rPr>
          <w:rFonts w:ascii="Arial" w:hAnsi="Arial" w:cs="Arial"/>
        </w:rPr>
        <w:t xml:space="preserve"> </w:t>
      </w:r>
      <w:r w:rsidR="0048169D" w:rsidRPr="00E317C1">
        <w:rPr>
          <w:rFonts w:ascii="Arial" w:hAnsi="Arial" w:cs="Arial"/>
        </w:rPr>
        <w:t xml:space="preserve">April 2020. This community event </w:t>
      </w:r>
      <w:r w:rsidR="00D83B69">
        <w:rPr>
          <w:rFonts w:ascii="Arial" w:hAnsi="Arial" w:cs="Arial"/>
        </w:rPr>
        <w:t>was anticipated to</w:t>
      </w:r>
      <w:r w:rsidR="0048169D" w:rsidRPr="00E317C1">
        <w:rPr>
          <w:rFonts w:ascii="Arial" w:hAnsi="Arial" w:cs="Arial"/>
        </w:rPr>
        <w:t xml:space="preserve"> embod</w:t>
      </w:r>
      <w:r w:rsidR="00D83B69">
        <w:rPr>
          <w:rFonts w:ascii="Arial" w:hAnsi="Arial" w:cs="Arial"/>
        </w:rPr>
        <w:t>y</w:t>
      </w:r>
      <w:r w:rsidR="0048169D" w:rsidRPr="00E317C1">
        <w:rPr>
          <w:rFonts w:ascii="Arial" w:hAnsi="Arial" w:cs="Arial"/>
        </w:rPr>
        <w:t xml:space="preserve"> the </w:t>
      </w:r>
      <w:r w:rsidR="00485ADD" w:rsidRPr="00E317C1">
        <w:rPr>
          <w:rFonts w:ascii="Arial" w:hAnsi="Arial" w:cs="Arial"/>
        </w:rPr>
        <w:t>school’s</w:t>
      </w:r>
      <w:r w:rsidR="0048169D" w:rsidRPr="00E317C1">
        <w:rPr>
          <w:rFonts w:ascii="Arial" w:hAnsi="Arial" w:cs="Arial"/>
        </w:rPr>
        <w:t xml:space="preserve"> vision, with all parents and members of the community </w:t>
      </w:r>
      <w:r w:rsidR="00D83B69">
        <w:rPr>
          <w:rFonts w:ascii="Arial" w:hAnsi="Arial" w:cs="Arial"/>
        </w:rPr>
        <w:t xml:space="preserve">encouraged </w:t>
      </w:r>
      <w:r w:rsidR="0048169D" w:rsidRPr="00E317C1">
        <w:rPr>
          <w:rFonts w:ascii="Arial" w:hAnsi="Arial" w:cs="Arial"/>
        </w:rPr>
        <w:t>to attend.</w:t>
      </w:r>
      <w:r w:rsidR="00485ADD" w:rsidRPr="00E317C1">
        <w:rPr>
          <w:rFonts w:ascii="Arial" w:hAnsi="Arial" w:cs="Arial"/>
        </w:rPr>
        <w:t xml:space="preserve"> The focus </w:t>
      </w:r>
      <w:r w:rsidR="009159C9" w:rsidRPr="00E317C1">
        <w:rPr>
          <w:rFonts w:ascii="Arial" w:hAnsi="Arial" w:cs="Arial"/>
        </w:rPr>
        <w:t xml:space="preserve">was to </w:t>
      </w:r>
      <w:r w:rsidR="00485ADD" w:rsidRPr="00E317C1">
        <w:rPr>
          <w:rFonts w:ascii="Arial" w:hAnsi="Arial" w:cs="Arial"/>
        </w:rPr>
        <w:t>bring</w:t>
      </w:r>
      <w:r w:rsidR="00D83B69">
        <w:rPr>
          <w:rFonts w:ascii="Arial" w:hAnsi="Arial" w:cs="Arial"/>
        </w:rPr>
        <w:t xml:space="preserve"> the</w:t>
      </w:r>
      <w:r w:rsidR="00485ADD" w:rsidRPr="00E317C1">
        <w:rPr>
          <w:rFonts w:ascii="Arial" w:hAnsi="Arial" w:cs="Arial"/>
        </w:rPr>
        <w:t xml:space="preserve"> community together in order to celebrate the pupil’s </w:t>
      </w:r>
      <w:r w:rsidR="00521D93" w:rsidRPr="00E317C1">
        <w:rPr>
          <w:rFonts w:ascii="Arial" w:hAnsi="Arial" w:cs="Arial"/>
        </w:rPr>
        <w:t xml:space="preserve">creative </w:t>
      </w:r>
      <w:r w:rsidR="00485ADD" w:rsidRPr="00E317C1">
        <w:rPr>
          <w:rFonts w:ascii="Arial" w:hAnsi="Arial" w:cs="Arial"/>
        </w:rPr>
        <w:t>work</w:t>
      </w:r>
      <w:r w:rsidR="00D83B69">
        <w:rPr>
          <w:rFonts w:ascii="Arial" w:hAnsi="Arial" w:cs="Arial"/>
        </w:rPr>
        <w:t xml:space="preserve"> and achievement</w:t>
      </w:r>
      <w:r w:rsidR="00485ADD" w:rsidRPr="00E317C1">
        <w:rPr>
          <w:rFonts w:ascii="Arial" w:hAnsi="Arial" w:cs="Arial"/>
        </w:rPr>
        <w:t xml:space="preserve">. </w:t>
      </w:r>
      <w:r w:rsidR="009159C9" w:rsidRPr="00E317C1">
        <w:rPr>
          <w:rFonts w:ascii="Arial" w:hAnsi="Arial" w:cs="Arial"/>
        </w:rPr>
        <w:t>P</w:t>
      </w:r>
      <w:r w:rsidR="00485ADD" w:rsidRPr="00E317C1">
        <w:rPr>
          <w:rFonts w:ascii="Arial" w:hAnsi="Arial" w:cs="Arial"/>
        </w:rPr>
        <w:t xml:space="preserve">erformances of </w:t>
      </w:r>
      <w:r w:rsidR="009159C9" w:rsidRPr="00E317C1">
        <w:rPr>
          <w:rFonts w:ascii="Arial" w:hAnsi="Arial" w:cs="Arial"/>
        </w:rPr>
        <w:t>creative dance</w:t>
      </w:r>
      <w:r w:rsidR="00D83B69">
        <w:rPr>
          <w:rFonts w:ascii="Arial" w:hAnsi="Arial" w:cs="Arial"/>
        </w:rPr>
        <w:t xml:space="preserve"> were organised</w:t>
      </w:r>
      <w:r w:rsidR="00521D93" w:rsidRPr="00E317C1">
        <w:rPr>
          <w:rFonts w:ascii="Arial" w:hAnsi="Arial" w:cs="Arial"/>
        </w:rPr>
        <w:t xml:space="preserve"> </w:t>
      </w:r>
      <w:r w:rsidR="00485ADD" w:rsidRPr="00E317C1">
        <w:rPr>
          <w:rFonts w:ascii="Arial" w:hAnsi="Arial" w:cs="Arial"/>
        </w:rPr>
        <w:t xml:space="preserve">as well as the unveiling of </w:t>
      </w:r>
      <w:r w:rsidR="009159C9" w:rsidRPr="00E317C1">
        <w:rPr>
          <w:rFonts w:ascii="Arial" w:hAnsi="Arial" w:cs="Arial"/>
        </w:rPr>
        <w:t>a</w:t>
      </w:r>
      <w:r w:rsidR="00485ADD" w:rsidRPr="00E317C1">
        <w:rPr>
          <w:rFonts w:ascii="Arial" w:hAnsi="Arial" w:cs="Arial"/>
        </w:rPr>
        <w:t xml:space="preserve"> metal sculpture that </w:t>
      </w:r>
      <w:r w:rsidR="009159C9" w:rsidRPr="00E317C1">
        <w:rPr>
          <w:rFonts w:ascii="Arial" w:hAnsi="Arial" w:cs="Arial"/>
        </w:rPr>
        <w:t>all pupils</w:t>
      </w:r>
      <w:r w:rsidR="00485ADD" w:rsidRPr="00E317C1">
        <w:rPr>
          <w:rFonts w:ascii="Arial" w:hAnsi="Arial" w:cs="Arial"/>
        </w:rPr>
        <w:t xml:space="preserve"> have been working on with </w:t>
      </w:r>
      <w:r w:rsidR="009159C9" w:rsidRPr="00E317C1">
        <w:rPr>
          <w:rFonts w:ascii="Arial" w:hAnsi="Arial" w:cs="Arial"/>
        </w:rPr>
        <w:t>the artists</w:t>
      </w:r>
      <w:r w:rsidR="00485ADD" w:rsidRPr="00E317C1">
        <w:rPr>
          <w:rFonts w:ascii="Arial" w:hAnsi="Arial" w:cs="Arial"/>
        </w:rPr>
        <w:t>.</w:t>
      </w:r>
      <w:r w:rsidR="0048169D" w:rsidRPr="00E317C1">
        <w:rPr>
          <w:rFonts w:ascii="Arial" w:hAnsi="Arial" w:cs="Arial"/>
        </w:rPr>
        <w:t xml:space="preserve"> </w:t>
      </w:r>
      <w:r w:rsidR="00485ADD" w:rsidRPr="00E317C1">
        <w:rPr>
          <w:rFonts w:ascii="Arial" w:hAnsi="Arial" w:cs="Arial"/>
        </w:rPr>
        <w:t xml:space="preserve">This event </w:t>
      </w:r>
      <w:r w:rsidR="00521D93" w:rsidRPr="00E317C1">
        <w:rPr>
          <w:rFonts w:ascii="Arial" w:hAnsi="Arial" w:cs="Arial"/>
        </w:rPr>
        <w:t xml:space="preserve">would </w:t>
      </w:r>
      <w:r w:rsidR="00485ADD" w:rsidRPr="00E317C1">
        <w:rPr>
          <w:rFonts w:ascii="Arial" w:hAnsi="Arial" w:cs="Arial"/>
        </w:rPr>
        <w:t xml:space="preserve">allow </w:t>
      </w:r>
      <w:r w:rsidR="00D83B69">
        <w:rPr>
          <w:rFonts w:ascii="Arial" w:hAnsi="Arial" w:cs="Arial"/>
        </w:rPr>
        <w:t>S</w:t>
      </w:r>
      <w:r w:rsidR="00485ADD" w:rsidRPr="00E317C1">
        <w:rPr>
          <w:rFonts w:ascii="Arial" w:hAnsi="Arial" w:cs="Arial"/>
        </w:rPr>
        <w:t xml:space="preserve">chool 1 to </w:t>
      </w:r>
      <w:r w:rsidR="00D83B69">
        <w:rPr>
          <w:rFonts w:ascii="Arial" w:hAnsi="Arial" w:cs="Arial"/>
        </w:rPr>
        <w:t>gather</w:t>
      </w:r>
      <w:r w:rsidR="00485ADD" w:rsidRPr="00E317C1">
        <w:rPr>
          <w:rFonts w:ascii="Arial" w:hAnsi="Arial" w:cs="Arial"/>
        </w:rPr>
        <w:t xml:space="preserve"> feedback </w:t>
      </w:r>
      <w:r w:rsidR="00D83B69">
        <w:rPr>
          <w:rFonts w:ascii="Arial" w:hAnsi="Arial" w:cs="Arial"/>
        </w:rPr>
        <w:t xml:space="preserve">by </w:t>
      </w:r>
      <w:r w:rsidR="00485ADD" w:rsidRPr="00E317C1">
        <w:rPr>
          <w:rFonts w:ascii="Arial" w:hAnsi="Arial" w:cs="Arial"/>
        </w:rPr>
        <w:t>ask</w:t>
      </w:r>
      <w:r w:rsidR="00D83B69">
        <w:rPr>
          <w:rFonts w:ascii="Arial" w:hAnsi="Arial" w:cs="Arial"/>
        </w:rPr>
        <w:t>ing</w:t>
      </w:r>
      <w:r w:rsidR="00485ADD" w:rsidRPr="00E317C1">
        <w:rPr>
          <w:rFonts w:ascii="Arial" w:hAnsi="Arial" w:cs="Arial"/>
        </w:rPr>
        <w:t xml:space="preserve"> parents and </w:t>
      </w:r>
      <w:r w:rsidR="00D83B69">
        <w:rPr>
          <w:rFonts w:ascii="Arial" w:hAnsi="Arial" w:cs="Arial"/>
        </w:rPr>
        <w:t xml:space="preserve">members of the </w:t>
      </w:r>
      <w:r w:rsidR="00485ADD" w:rsidRPr="00E317C1">
        <w:rPr>
          <w:rFonts w:ascii="Arial" w:hAnsi="Arial" w:cs="Arial"/>
        </w:rPr>
        <w:t>communi</w:t>
      </w:r>
      <w:r w:rsidR="00D83B69">
        <w:rPr>
          <w:rFonts w:ascii="Arial" w:hAnsi="Arial" w:cs="Arial"/>
        </w:rPr>
        <w:t>ty</w:t>
      </w:r>
      <w:r w:rsidR="00485ADD" w:rsidRPr="00E317C1">
        <w:rPr>
          <w:rFonts w:ascii="Arial" w:hAnsi="Arial" w:cs="Arial"/>
        </w:rPr>
        <w:t xml:space="preserve"> </w:t>
      </w:r>
      <w:r w:rsidR="00D83B69">
        <w:rPr>
          <w:rFonts w:ascii="Arial" w:hAnsi="Arial" w:cs="Arial"/>
        </w:rPr>
        <w:t xml:space="preserve">for their </w:t>
      </w:r>
      <w:r w:rsidR="00485ADD" w:rsidRPr="00E317C1">
        <w:rPr>
          <w:rFonts w:ascii="Arial" w:hAnsi="Arial" w:cs="Arial"/>
        </w:rPr>
        <w:t xml:space="preserve">views on the work </w:t>
      </w:r>
      <w:r w:rsidR="009159C9" w:rsidRPr="00E317C1">
        <w:rPr>
          <w:rFonts w:ascii="Arial" w:hAnsi="Arial" w:cs="Arial"/>
        </w:rPr>
        <w:t>that has been produced</w:t>
      </w:r>
      <w:r w:rsidR="00D83B69">
        <w:rPr>
          <w:rFonts w:ascii="Arial" w:hAnsi="Arial" w:cs="Arial"/>
        </w:rPr>
        <w:t>.</w:t>
      </w:r>
      <w:r w:rsidR="00485ADD" w:rsidRPr="00E317C1">
        <w:rPr>
          <w:rFonts w:ascii="Arial" w:hAnsi="Arial" w:cs="Arial"/>
        </w:rPr>
        <w:t xml:space="preserve"> </w:t>
      </w:r>
      <w:r w:rsidR="00D83B69">
        <w:rPr>
          <w:rFonts w:ascii="Arial" w:hAnsi="Arial" w:cs="Arial"/>
        </w:rPr>
        <w:t xml:space="preserve">This exchange would have placed further </w:t>
      </w:r>
      <w:r w:rsidR="00D83B69">
        <w:rPr>
          <w:rFonts w:ascii="Arial" w:hAnsi="Arial" w:cs="Arial"/>
        </w:rPr>
        <w:lastRenderedPageBreak/>
        <w:t>value on the project and</w:t>
      </w:r>
      <w:r w:rsidR="00485ADD" w:rsidRPr="00E317C1">
        <w:rPr>
          <w:rFonts w:ascii="Arial" w:hAnsi="Arial" w:cs="Arial"/>
        </w:rPr>
        <w:t xml:space="preserve"> includ</w:t>
      </w:r>
      <w:r w:rsidR="00D83B69">
        <w:rPr>
          <w:rFonts w:ascii="Arial" w:hAnsi="Arial" w:cs="Arial"/>
        </w:rPr>
        <w:t>e</w:t>
      </w:r>
      <w:r w:rsidR="00485ADD" w:rsidRPr="00E317C1">
        <w:rPr>
          <w:rFonts w:ascii="Arial" w:hAnsi="Arial" w:cs="Arial"/>
        </w:rPr>
        <w:t xml:space="preserve"> partners in the learning</w:t>
      </w:r>
      <w:r w:rsidR="00521D93" w:rsidRPr="00E317C1">
        <w:rPr>
          <w:rFonts w:ascii="Arial" w:hAnsi="Arial" w:cs="Arial"/>
        </w:rPr>
        <w:t xml:space="preserve"> </w:t>
      </w:r>
      <w:r w:rsidR="00637192">
        <w:rPr>
          <w:rFonts w:ascii="Arial" w:hAnsi="Arial" w:cs="Arial"/>
        </w:rPr>
        <w:t xml:space="preserve">therefore </w:t>
      </w:r>
      <w:r w:rsidR="00521D93" w:rsidRPr="00E317C1">
        <w:rPr>
          <w:rFonts w:ascii="Arial" w:hAnsi="Arial" w:cs="Arial"/>
        </w:rPr>
        <w:t>promoting a positive relationship between community and school.</w:t>
      </w:r>
      <w:r w:rsidR="00485ADD" w:rsidRPr="00E317C1">
        <w:rPr>
          <w:rFonts w:ascii="Arial" w:hAnsi="Arial" w:cs="Arial"/>
        </w:rPr>
        <w:t xml:space="preserve"> Unfortunately, </w:t>
      </w:r>
      <w:r w:rsidR="00521D93" w:rsidRPr="00E317C1">
        <w:rPr>
          <w:rFonts w:ascii="Arial" w:hAnsi="Arial" w:cs="Arial"/>
        </w:rPr>
        <w:t xml:space="preserve">the event </w:t>
      </w:r>
      <w:r w:rsidR="00485ADD" w:rsidRPr="00E317C1">
        <w:rPr>
          <w:rFonts w:ascii="Arial" w:hAnsi="Arial" w:cs="Arial"/>
        </w:rPr>
        <w:t xml:space="preserve">did not </w:t>
      </w:r>
      <w:r w:rsidR="00521D93" w:rsidRPr="00E317C1">
        <w:rPr>
          <w:rFonts w:ascii="Arial" w:hAnsi="Arial" w:cs="Arial"/>
        </w:rPr>
        <w:t>take place</w:t>
      </w:r>
      <w:r w:rsidR="00485ADD" w:rsidRPr="00E317C1">
        <w:rPr>
          <w:rFonts w:ascii="Arial" w:hAnsi="Arial" w:cs="Arial"/>
        </w:rPr>
        <w:t xml:space="preserve"> due to the wa</w:t>
      </w:r>
      <w:r w:rsidR="00521D93" w:rsidRPr="00E317C1">
        <w:rPr>
          <w:rFonts w:ascii="Arial" w:hAnsi="Arial" w:cs="Arial"/>
        </w:rPr>
        <w:t>y</w:t>
      </w:r>
      <w:r w:rsidR="00485ADD" w:rsidRPr="00E317C1">
        <w:rPr>
          <w:rFonts w:ascii="Arial" w:hAnsi="Arial" w:cs="Arial"/>
        </w:rPr>
        <w:t xml:space="preserve"> COVID-19 has </w:t>
      </w:r>
      <w:r w:rsidR="00EE6122" w:rsidRPr="00E317C1">
        <w:rPr>
          <w:rFonts w:ascii="Arial" w:hAnsi="Arial" w:cs="Arial"/>
        </w:rPr>
        <w:t>affected</w:t>
      </w:r>
      <w:r w:rsidR="00485ADD" w:rsidRPr="00E317C1">
        <w:rPr>
          <w:rFonts w:ascii="Arial" w:hAnsi="Arial" w:cs="Arial"/>
        </w:rPr>
        <w:t xml:space="preserve"> lives </w:t>
      </w:r>
      <w:r w:rsidR="00521D93" w:rsidRPr="00E317C1">
        <w:rPr>
          <w:rFonts w:ascii="Arial" w:hAnsi="Arial" w:cs="Arial"/>
        </w:rPr>
        <w:t xml:space="preserve">worldwide. Plans to reschedule may be a consideration moving forward and past these uncertain times. </w:t>
      </w:r>
      <w:r w:rsidR="00637192">
        <w:rPr>
          <w:rFonts w:ascii="Arial" w:hAnsi="Arial" w:cs="Arial"/>
        </w:rPr>
        <w:t>A recommendation when thinking of ways to continue to collate feedback could be to use their webpage in order to highlight and display examples of work and achievement</w:t>
      </w:r>
      <w:r w:rsidR="00B63E40">
        <w:rPr>
          <w:rFonts w:ascii="Arial" w:hAnsi="Arial" w:cs="Arial"/>
        </w:rPr>
        <w:t>s</w:t>
      </w:r>
      <w:r w:rsidR="00637192">
        <w:rPr>
          <w:rFonts w:ascii="Arial" w:hAnsi="Arial" w:cs="Arial"/>
        </w:rPr>
        <w:t xml:space="preserve"> in digital form. This allows the community to see the performances and displays </w:t>
      </w:r>
      <w:r w:rsidR="00B63E40">
        <w:rPr>
          <w:rFonts w:ascii="Arial" w:hAnsi="Arial" w:cs="Arial"/>
        </w:rPr>
        <w:t>online</w:t>
      </w:r>
      <w:r w:rsidR="00637192">
        <w:rPr>
          <w:rFonts w:ascii="Arial" w:hAnsi="Arial" w:cs="Arial"/>
        </w:rPr>
        <w:t xml:space="preserve"> until the community event is rescheduled.</w:t>
      </w:r>
      <w:r w:rsidR="004B6E75">
        <w:rPr>
          <w:rFonts w:ascii="Arial" w:hAnsi="Arial" w:cs="Arial"/>
        </w:rPr>
        <w:t xml:space="preserve"> </w:t>
      </w:r>
      <w:r w:rsidR="00B63E40">
        <w:rPr>
          <w:rFonts w:ascii="Arial" w:hAnsi="Arial" w:cs="Arial"/>
        </w:rPr>
        <w:t>Research suggest</w:t>
      </w:r>
      <w:r w:rsidR="003B0067">
        <w:rPr>
          <w:rFonts w:ascii="Arial" w:hAnsi="Arial" w:cs="Arial"/>
        </w:rPr>
        <w:t xml:space="preserve"> that pupils may work harder when their work is displayed online and this adds as an incentive for achievement, especially if an option to receive feedback is available (</w:t>
      </w:r>
      <w:proofErr w:type="spellStart"/>
      <w:r w:rsidR="003B0067">
        <w:rPr>
          <w:rFonts w:ascii="Arial" w:hAnsi="Arial" w:cs="Arial"/>
        </w:rPr>
        <w:t>Cico</w:t>
      </w:r>
      <w:proofErr w:type="spellEnd"/>
      <w:r w:rsidR="003B0067">
        <w:rPr>
          <w:rFonts w:ascii="Arial" w:hAnsi="Arial" w:cs="Arial"/>
        </w:rPr>
        <w:t xml:space="preserve">, Farmer, and Hargrave, 2001, p. 27). The option to ask for feedback from parents and the community could be an option through email, with the leadership team receiving digital feedback of the project and completed work. </w:t>
      </w:r>
    </w:p>
    <w:p w14:paraId="7AE06FD2" w14:textId="53656C2D" w:rsidR="00DD0803" w:rsidRPr="00E317C1" w:rsidRDefault="00DD0803" w:rsidP="004032A2">
      <w:pPr>
        <w:spacing w:line="360" w:lineRule="auto"/>
        <w:rPr>
          <w:rFonts w:ascii="Arial" w:hAnsi="Arial" w:cs="Arial"/>
        </w:rPr>
      </w:pPr>
    </w:p>
    <w:p w14:paraId="063AD661" w14:textId="7F09EC9A" w:rsidR="00CD5C23" w:rsidRPr="00E317C1" w:rsidRDefault="00CD5C23" w:rsidP="004032A2">
      <w:pPr>
        <w:spacing w:line="360" w:lineRule="auto"/>
        <w:rPr>
          <w:rFonts w:ascii="Arial" w:hAnsi="Arial" w:cs="Arial"/>
        </w:rPr>
      </w:pPr>
      <w:r w:rsidRPr="00E317C1">
        <w:rPr>
          <w:rFonts w:ascii="Arial" w:hAnsi="Arial" w:cs="Arial"/>
          <w:b/>
          <w:bCs/>
          <w:sz w:val="28"/>
          <w:szCs w:val="28"/>
        </w:rPr>
        <w:t xml:space="preserve">Conclusion </w:t>
      </w:r>
    </w:p>
    <w:p w14:paraId="6A2EB48F" w14:textId="19EB78D9" w:rsidR="00232A4C" w:rsidRPr="00E317C1" w:rsidRDefault="00232A4C" w:rsidP="004032A2">
      <w:pPr>
        <w:spacing w:line="360" w:lineRule="auto"/>
        <w:rPr>
          <w:rFonts w:ascii="Arial" w:hAnsi="Arial" w:cs="Arial"/>
        </w:rPr>
      </w:pPr>
      <w:r w:rsidRPr="00E317C1">
        <w:rPr>
          <w:rFonts w:ascii="Arial" w:hAnsi="Arial" w:cs="Arial"/>
        </w:rPr>
        <w:tab/>
      </w:r>
      <w:r w:rsidR="008F6489" w:rsidRPr="00E317C1">
        <w:rPr>
          <w:rFonts w:ascii="Arial" w:hAnsi="Arial" w:cs="Arial"/>
        </w:rPr>
        <w:t xml:space="preserve">The way in which </w:t>
      </w:r>
      <w:r w:rsidR="00C47228">
        <w:rPr>
          <w:rFonts w:ascii="Arial" w:hAnsi="Arial" w:cs="Arial"/>
        </w:rPr>
        <w:t>S</w:t>
      </w:r>
      <w:r w:rsidR="008F6489" w:rsidRPr="00E317C1">
        <w:rPr>
          <w:rFonts w:ascii="Arial" w:hAnsi="Arial" w:cs="Arial"/>
        </w:rPr>
        <w:t xml:space="preserve">chool 1 has formed </w:t>
      </w:r>
      <w:r w:rsidR="007B7579" w:rsidRPr="00E317C1">
        <w:rPr>
          <w:rFonts w:ascii="Arial" w:hAnsi="Arial" w:cs="Arial"/>
        </w:rPr>
        <w:t>their</w:t>
      </w:r>
      <w:r w:rsidR="00521D93" w:rsidRPr="00E317C1">
        <w:rPr>
          <w:rFonts w:ascii="Arial" w:hAnsi="Arial" w:cs="Arial"/>
        </w:rPr>
        <w:t xml:space="preserve"> vision</w:t>
      </w:r>
      <w:r w:rsidR="008F6489" w:rsidRPr="00E317C1">
        <w:rPr>
          <w:rFonts w:ascii="Arial" w:hAnsi="Arial" w:cs="Arial"/>
        </w:rPr>
        <w:t xml:space="preserve"> that allows the learners, staff and community to</w:t>
      </w:r>
      <w:r w:rsidR="00521D93" w:rsidRPr="00E317C1">
        <w:rPr>
          <w:rFonts w:ascii="Arial" w:hAnsi="Arial" w:cs="Arial"/>
        </w:rPr>
        <w:t xml:space="preserve"> collaborate </w:t>
      </w:r>
      <w:r w:rsidR="008F6489" w:rsidRPr="00E317C1">
        <w:rPr>
          <w:rFonts w:ascii="Arial" w:hAnsi="Arial" w:cs="Arial"/>
        </w:rPr>
        <w:t>is very effective an</w:t>
      </w:r>
      <w:r w:rsidR="007B7579" w:rsidRPr="00E317C1">
        <w:rPr>
          <w:rFonts w:ascii="Arial" w:hAnsi="Arial" w:cs="Arial"/>
        </w:rPr>
        <w:t>d</w:t>
      </w:r>
      <w:r w:rsidR="00C47228">
        <w:rPr>
          <w:rFonts w:ascii="Arial" w:hAnsi="Arial" w:cs="Arial"/>
        </w:rPr>
        <w:t xml:space="preserve"> it is clear</w:t>
      </w:r>
      <w:r w:rsidR="007B7579" w:rsidRPr="00E317C1">
        <w:rPr>
          <w:rFonts w:ascii="Arial" w:hAnsi="Arial" w:cs="Arial"/>
        </w:rPr>
        <w:t xml:space="preserve"> how </w:t>
      </w:r>
      <w:r w:rsidR="00C47228">
        <w:rPr>
          <w:rFonts w:ascii="Arial" w:hAnsi="Arial" w:cs="Arial"/>
        </w:rPr>
        <w:t>S</w:t>
      </w:r>
      <w:r w:rsidR="007B7579" w:rsidRPr="00E317C1">
        <w:rPr>
          <w:rFonts w:ascii="Arial" w:hAnsi="Arial" w:cs="Arial"/>
        </w:rPr>
        <w:t>chool 1 value</w:t>
      </w:r>
      <w:r w:rsidR="00C47228">
        <w:rPr>
          <w:rFonts w:ascii="Arial" w:hAnsi="Arial" w:cs="Arial"/>
        </w:rPr>
        <w:t>s</w:t>
      </w:r>
      <w:r w:rsidR="007B7579" w:rsidRPr="00E317C1">
        <w:rPr>
          <w:rFonts w:ascii="Arial" w:hAnsi="Arial" w:cs="Arial"/>
        </w:rPr>
        <w:t xml:space="preserve"> their links to the community they are a part of</w:t>
      </w:r>
      <w:r w:rsidR="008F6489" w:rsidRPr="00E317C1">
        <w:rPr>
          <w:rFonts w:ascii="Arial" w:hAnsi="Arial" w:cs="Arial"/>
        </w:rPr>
        <w:t xml:space="preserve">. This experience allowed me to view </w:t>
      </w:r>
      <w:r w:rsidR="008311C6" w:rsidRPr="00E317C1">
        <w:rPr>
          <w:rFonts w:ascii="Arial" w:hAnsi="Arial" w:cs="Arial"/>
        </w:rPr>
        <w:t xml:space="preserve">opportunities </w:t>
      </w:r>
      <w:r w:rsidR="00C47228">
        <w:rPr>
          <w:rFonts w:ascii="Arial" w:hAnsi="Arial" w:cs="Arial"/>
        </w:rPr>
        <w:t xml:space="preserve">that </w:t>
      </w:r>
      <w:r w:rsidR="008311C6" w:rsidRPr="00E317C1">
        <w:rPr>
          <w:rFonts w:ascii="Arial" w:hAnsi="Arial" w:cs="Arial"/>
        </w:rPr>
        <w:t>schools have</w:t>
      </w:r>
      <w:r w:rsidR="008F6489" w:rsidRPr="00E317C1">
        <w:rPr>
          <w:rFonts w:ascii="Arial" w:hAnsi="Arial" w:cs="Arial"/>
        </w:rPr>
        <w:t xml:space="preserve"> and how the community can be involved </w:t>
      </w:r>
      <w:r w:rsidR="00C47228">
        <w:rPr>
          <w:rFonts w:ascii="Arial" w:hAnsi="Arial" w:cs="Arial"/>
        </w:rPr>
        <w:t xml:space="preserve">in </w:t>
      </w:r>
      <w:r w:rsidR="007B7579" w:rsidRPr="00E317C1">
        <w:rPr>
          <w:rFonts w:ascii="Arial" w:hAnsi="Arial" w:cs="Arial"/>
        </w:rPr>
        <w:t>support</w:t>
      </w:r>
      <w:r w:rsidR="00C47228">
        <w:rPr>
          <w:rFonts w:ascii="Arial" w:hAnsi="Arial" w:cs="Arial"/>
        </w:rPr>
        <w:t>ing</w:t>
      </w:r>
      <w:r w:rsidR="007B7579" w:rsidRPr="00E317C1">
        <w:rPr>
          <w:rFonts w:ascii="Arial" w:hAnsi="Arial" w:cs="Arial"/>
        </w:rPr>
        <w:t xml:space="preserve"> pupil</w:t>
      </w:r>
      <w:r w:rsidR="00C47228">
        <w:rPr>
          <w:rFonts w:ascii="Arial" w:hAnsi="Arial" w:cs="Arial"/>
        </w:rPr>
        <w:t>’</w:t>
      </w:r>
      <w:r w:rsidR="007B7579" w:rsidRPr="00E317C1">
        <w:rPr>
          <w:rFonts w:ascii="Arial" w:hAnsi="Arial" w:cs="Arial"/>
        </w:rPr>
        <w:t>s</w:t>
      </w:r>
      <w:r w:rsidR="008F6489" w:rsidRPr="00E317C1">
        <w:rPr>
          <w:rFonts w:ascii="Arial" w:hAnsi="Arial" w:cs="Arial"/>
        </w:rPr>
        <w:t xml:space="preserve"> learning</w:t>
      </w:r>
      <w:r w:rsidR="007B7579" w:rsidRPr="00E317C1">
        <w:rPr>
          <w:rFonts w:ascii="Arial" w:hAnsi="Arial" w:cs="Arial"/>
        </w:rPr>
        <w:t xml:space="preserve">. </w:t>
      </w:r>
      <w:r w:rsidR="008F6489" w:rsidRPr="00E317C1">
        <w:rPr>
          <w:rFonts w:ascii="Arial" w:hAnsi="Arial" w:cs="Arial"/>
        </w:rPr>
        <w:t xml:space="preserve">Donaldson (2015) mentions how the </w:t>
      </w:r>
      <w:r w:rsidR="00C47228">
        <w:rPr>
          <w:rFonts w:ascii="Arial" w:hAnsi="Arial" w:cs="Arial"/>
        </w:rPr>
        <w:t>four</w:t>
      </w:r>
      <w:r w:rsidR="008F6489" w:rsidRPr="00E317C1">
        <w:rPr>
          <w:rFonts w:ascii="Arial" w:hAnsi="Arial" w:cs="Arial"/>
        </w:rPr>
        <w:t xml:space="preserve"> purposes contribute to developing pupils to play a full part in life and work and gives them the skills to learn throughout their lives. This project develops those skills linked to the </w:t>
      </w:r>
      <w:r w:rsidR="00C47228">
        <w:rPr>
          <w:rFonts w:ascii="Arial" w:hAnsi="Arial" w:cs="Arial"/>
        </w:rPr>
        <w:t>four</w:t>
      </w:r>
      <w:r w:rsidR="008F6489" w:rsidRPr="00E317C1">
        <w:rPr>
          <w:rFonts w:ascii="Arial" w:hAnsi="Arial" w:cs="Arial"/>
        </w:rPr>
        <w:t xml:space="preserve"> purposes in a positive way. </w:t>
      </w:r>
    </w:p>
    <w:p w14:paraId="1E2F5056" w14:textId="63066610" w:rsidR="008F6489" w:rsidRPr="00E317C1" w:rsidRDefault="008F6489" w:rsidP="004032A2">
      <w:pPr>
        <w:spacing w:line="360" w:lineRule="auto"/>
        <w:rPr>
          <w:rFonts w:ascii="Arial" w:hAnsi="Arial" w:cs="Arial"/>
        </w:rPr>
      </w:pPr>
      <w:r w:rsidRPr="00E317C1">
        <w:rPr>
          <w:rFonts w:ascii="Arial" w:hAnsi="Arial" w:cs="Arial"/>
        </w:rPr>
        <w:tab/>
        <w:t xml:space="preserve">This experience </w:t>
      </w:r>
      <w:r w:rsidR="00513197" w:rsidRPr="00E317C1">
        <w:rPr>
          <w:rFonts w:ascii="Arial" w:hAnsi="Arial" w:cs="Arial"/>
        </w:rPr>
        <w:t xml:space="preserve">will have </w:t>
      </w:r>
      <w:r w:rsidR="001C349D" w:rsidRPr="00E317C1">
        <w:rPr>
          <w:rFonts w:ascii="Arial" w:hAnsi="Arial" w:cs="Arial"/>
        </w:rPr>
        <w:t>a</w:t>
      </w:r>
      <w:r w:rsidR="00513197" w:rsidRPr="00E317C1">
        <w:rPr>
          <w:rFonts w:ascii="Arial" w:hAnsi="Arial" w:cs="Arial"/>
        </w:rPr>
        <w:t xml:space="preserve"> </w:t>
      </w:r>
      <w:r w:rsidR="001C349D" w:rsidRPr="00E317C1">
        <w:rPr>
          <w:rFonts w:ascii="Arial" w:hAnsi="Arial" w:cs="Arial"/>
        </w:rPr>
        <w:t>long-term</w:t>
      </w:r>
      <w:r w:rsidRPr="00E317C1">
        <w:rPr>
          <w:rFonts w:ascii="Arial" w:hAnsi="Arial" w:cs="Arial"/>
        </w:rPr>
        <w:t xml:space="preserve"> influence</w:t>
      </w:r>
      <w:r w:rsidR="008311C6" w:rsidRPr="00E317C1">
        <w:rPr>
          <w:rFonts w:ascii="Arial" w:hAnsi="Arial" w:cs="Arial"/>
        </w:rPr>
        <w:t xml:space="preserve"> on </w:t>
      </w:r>
      <w:r w:rsidRPr="00E317C1">
        <w:rPr>
          <w:rFonts w:ascii="Arial" w:hAnsi="Arial" w:cs="Arial"/>
        </w:rPr>
        <w:t xml:space="preserve">my career as it will enable me to </w:t>
      </w:r>
      <w:r w:rsidR="008311C6" w:rsidRPr="00E317C1">
        <w:rPr>
          <w:rFonts w:ascii="Arial" w:hAnsi="Arial" w:cs="Arial"/>
        </w:rPr>
        <w:t>potentially contribute to a school’s SDP</w:t>
      </w:r>
      <w:r w:rsidRPr="00E317C1">
        <w:rPr>
          <w:rFonts w:ascii="Arial" w:hAnsi="Arial" w:cs="Arial"/>
        </w:rPr>
        <w:t xml:space="preserve">. </w:t>
      </w:r>
      <w:r w:rsidR="008311C6" w:rsidRPr="00E317C1">
        <w:rPr>
          <w:rFonts w:ascii="Arial" w:hAnsi="Arial" w:cs="Arial"/>
        </w:rPr>
        <w:t xml:space="preserve">I will reflect on good practice that I have witnessed from this experience and I will </w:t>
      </w:r>
      <w:r w:rsidR="00513197" w:rsidRPr="00E317C1">
        <w:rPr>
          <w:rFonts w:ascii="Arial" w:hAnsi="Arial" w:cs="Arial"/>
        </w:rPr>
        <w:t xml:space="preserve">collaborate with other </w:t>
      </w:r>
      <w:r w:rsidR="001C349D" w:rsidRPr="00E317C1">
        <w:rPr>
          <w:rFonts w:ascii="Arial" w:hAnsi="Arial" w:cs="Arial"/>
        </w:rPr>
        <w:t>professionals</w:t>
      </w:r>
      <w:r w:rsidR="008311C6" w:rsidRPr="00E317C1">
        <w:rPr>
          <w:rFonts w:ascii="Arial" w:hAnsi="Arial" w:cs="Arial"/>
        </w:rPr>
        <w:t xml:space="preserve">, </w:t>
      </w:r>
      <w:r w:rsidR="00513197" w:rsidRPr="00E317C1">
        <w:rPr>
          <w:rFonts w:ascii="Arial" w:hAnsi="Arial" w:cs="Arial"/>
        </w:rPr>
        <w:t xml:space="preserve">to </w:t>
      </w:r>
      <w:r w:rsidR="001C349D" w:rsidRPr="00E317C1">
        <w:rPr>
          <w:rFonts w:ascii="Arial" w:hAnsi="Arial" w:cs="Arial"/>
        </w:rPr>
        <w:t>develop</w:t>
      </w:r>
      <w:r w:rsidR="00513197" w:rsidRPr="00E317C1">
        <w:rPr>
          <w:rFonts w:ascii="Arial" w:hAnsi="Arial" w:cs="Arial"/>
        </w:rPr>
        <w:t xml:space="preserve"> similar community project</w:t>
      </w:r>
      <w:r w:rsidR="008311C6" w:rsidRPr="00E317C1">
        <w:rPr>
          <w:rFonts w:ascii="Arial" w:hAnsi="Arial" w:cs="Arial"/>
        </w:rPr>
        <w:t xml:space="preserve"> ideas </w:t>
      </w:r>
      <w:r w:rsidR="00513197" w:rsidRPr="00E317C1">
        <w:rPr>
          <w:rFonts w:ascii="Arial" w:hAnsi="Arial" w:cs="Arial"/>
        </w:rPr>
        <w:t xml:space="preserve">that can impact </w:t>
      </w:r>
      <w:r w:rsidR="001C349D" w:rsidRPr="00E317C1">
        <w:rPr>
          <w:rFonts w:ascii="Arial" w:hAnsi="Arial" w:cs="Arial"/>
        </w:rPr>
        <w:t>learner outcomes</w:t>
      </w:r>
      <w:r w:rsidR="00513197" w:rsidRPr="00E317C1">
        <w:rPr>
          <w:rFonts w:ascii="Arial" w:hAnsi="Arial" w:cs="Arial"/>
        </w:rPr>
        <w:t xml:space="preserve"> </w:t>
      </w:r>
      <w:r w:rsidR="001C349D" w:rsidRPr="00E317C1">
        <w:rPr>
          <w:rFonts w:ascii="Arial" w:hAnsi="Arial" w:cs="Arial"/>
        </w:rPr>
        <w:t xml:space="preserve">within the school and community </w:t>
      </w:r>
      <w:r w:rsidR="008311C6" w:rsidRPr="00E317C1">
        <w:rPr>
          <w:rFonts w:ascii="Arial" w:hAnsi="Arial" w:cs="Arial"/>
        </w:rPr>
        <w:t xml:space="preserve">I teach in. </w:t>
      </w:r>
    </w:p>
    <w:p w14:paraId="48579EAE" w14:textId="77777777" w:rsidR="0060508A" w:rsidRDefault="0060508A" w:rsidP="00E317C1">
      <w:pPr>
        <w:spacing w:line="360" w:lineRule="auto"/>
        <w:rPr>
          <w:rFonts w:ascii="Arial" w:hAnsi="Arial" w:cs="Arial"/>
          <w:b/>
          <w:bCs/>
          <w:sz w:val="28"/>
          <w:szCs w:val="28"/>
        </w:rPr>
      </w:pPr>
    </w:p>
    <w:p w14:paraId="43C90EF2" w14:textId="6A8B9DC3" w:rsidR="00CD5C23" w:rsidRPr="00E317C1" w:rsidRDefault="00220147" w:rsidP="00E317C1">
      <w:pPr>
        <w:spacing w:line="360" w:lineRule="auto"/>
        <w:rPr>
          <w:rFonts w:ascii="Arial" w:hAnsi="Arial" w:cs="Arial"/>
          <w:b/>
          <w:bCs/>
          <w:sz w:val="28"/>
          <w:szCs w:val="28"/>
        </w:rPr>
      </w:pPr>
      <w:r w:rsidRPr="00E317C1">
        <w:rPr>
          <w:rFonts w:ascii="Arial" w:hAnsi="Arial" w:cs="Arial"/>
          <w:b/>
          <w:bCs/>
          <w:sz w:val="28"/>
          <w:szCs w:val="28"/>
        </w:rPr>
        <w:t>Word count:</w:t>
      </w:r>
      <w:r w:rsidR="000E13EA" w:rsidRPr="00E317C1">
        <w:rPr>
          <w:rFonts w:ascii="Arial" w:hAnsi="Arial" w:cs="Arial"/>
          <w:b/>
          <w:bCs/>
          <w:sz w:val="28"/>
          <w:szCs w:val="28"/>
        </w:rPr>
        <w:t xml:space="preserve"> 2</w:t>
      </w:r>
      <w:r w:rsidR="00024819">
        <w:rPr>
          <w:rFonts w:ascii="Arial" w:hAnsi="Arial" w:cs="Arial"/>
          <w:b/>
          <w:bCs/>
          <w:sz w:val="28"/>
          <w:szCs w:val="28"/>
        </w:rPr>
        <w:t>7</w:t>
      </w:r>
      <w:r w:rsidR="008D6A04">
        <w:rPr>
          <w:rFonts w:ascii="Arial" w:hAnsi="Arial" w:cs="Arial"/>
          <w:b/>
          <w:bCs/>
          <w:sz w:val="28"/>
          <w:szCs w:val="28"/>
        </w:rPr>
        <w:t>42</w:t>
      </w:r>
    </w:p>
    <w:p w14:paraId="6BBEE054" w14:textId="77777777" w:rsidR="0060508A" w:rsidRDefault="0060508A" w:rsidP="00CD5C23">
      <w:pPr>
        <w:rPr>
          <w:rFonts w:ascii="Arial" w:hAnsi="Arial" w:cs="Arial"/>
          <w:b/>
          <w:bCs/>
          <w:sz w:val="28"/>
          <w:szCs w:val="28"/>
          <w:u w:val="single"/>
        </w:rPr>
      </w:pPr>
    </w:p>
    <w:p w14:paraId="5480C527" w14:textId="77777777" w:rsidR="00DF32A7" w:rsidRDefault="00DF32A7" w:rsidP="00CD5C23">
      <w:pPr>
        <w:rPr>
          <w:rFonts w:ascii="Arial" w:hAnsi="Arial" w:cs="Arial"/>
          <w:b/>
          <w:bCs/>
          <w:sz w:val="28"/>
          <w:szCs w:val="28"/>
          <w:u w:val="single"/>
        </w:rPr>
      </w:pPr>
    </w:p>
    <w:p w14:paraId="1EBDDF28" w14:textId="77777777" w:rsidR="00DF32A7" w:rsidRDefault="00DF32A7" w:rsidP="00CD5C23">
      <w:pPr>
        <w:rPr>
          <w:rFonts w:ascii="Arial" w:hAnsi="Arial" w:cs="Arial"/>
          <w:b/>
          <w:bCs/>
          <w:sz w:val="28"/>
          <w:szCs w:val="28"/>
          <w:u w:val="single"/>
        </w:rPr>
      </w:pPr>
    </w:p>
    <w:p w14:paraId="6BF1BD41" w14:textId="77777777" w:rsidR="00DF32A7" w:rsidRDefault="00DF32A7" w:rsidP="00CD5C23">
      <w:pPr>
        <w:rPr>
          <w:rFonts w:ascii="Arial" w:hAnsi="Arial" w:cs="Arial"/>
          <w:b/>
          <w:bCs/>
          <w:sz w:val="28"/>
          <w:szCs w:val="28"/>
          <w:u w:val="single"/>
        </w:rPr>
      </w:pPr>
    </w:p>
    <w:p w14:paraId="5B099411" w14:textId="7526C8C9" w:rsidR="00423D53" w:rsidRPr="00024819" w:rsidRDefault="00C47228" w:rsidP="00CD5C23">
      <w:pPr>
        <w:rPr>
          <w:rFonts w:ascii="Arial" w:hAnsi="Arial" w:cs="Arial"/>
          <w:b/>
          <w:bCs/>
          <w:sz w:val="28"/>
          <w:szCs w:val="28"/>
          <w:u w:val="single"/>
        </w:rPr>
      </w:pPr>
      <w:r w:rsidRPr="00024819">
        <w:rPr>
          <w:rFonts w:ascii="Arial" w:hAnsi="Arial" w:cs="Arial"/>
          <w:b/>
          <w:bCs/>
          <w:sz w:val="28"/>
          <w:szCs w:val="28"/>
          <w:u w:val="single"/>
        </w:rPr>
        <w:lastRenderedPageBreak/>
        <w:t xml:space="preserve">References </w:t>
      </w:r>
    </w:p>
    <w:p w14:paraId="489B3318" w14:textId="0503F0F2" w:rsidR="00C47228" w:rsidRDefault="00C47228" w:rsidP="00CD5C23">
      <w:pPr>
        <w:rPr>
          <w:rFonts w:ascii="Arial" w:hAnsi="Arial" w:cs="Arial"/>
          <w:b/>
          <w:bCs/>
          <w:sz w:val="28"/>
          <w:szCs w:val="28"/>
        </w:rPr>
      </w:pPr>
    </w:p>
    <w:p w14:paraId="00F3142E" w14:textId="77777777" w:rsidR="004032A2" w:rsidRPr="00E317C1" w:rsidRDefault="004032A2" w:rsidP="00C47228">
      <w:pPr>
        <w:spacing w:line="360" w:lineRule="auto"/>
        <w:rPr>
          <w:rFonts w:ascii="Arial" w:hAnsi="Arial" w:cs="Arial"/>
        </w:rPr>
      </w:pPr>
      <w:r w:rsidRPr="00E317C1">
        <w:rPr>
          <w:rFonts w:ascii="Arial" w:hAnsi="Arial" w:cs="Arial"/>
        </w:rPr>
        <w:t xml:space="preserve">Arts Council of Wales (1994) Available at: </w:t>
      </w:r>
      <w:hyperlink r:id="rId9" w:history="1">
        <w:r w:rsidRPr="00E317C1">
          <w:rPr>
            <w:rStyle w:val="Hyperlink"/>
            <w:rFonts w:ascii="Arial" w:hAnsi="Arial" w:cs="Arial"/>
          </w:rPr>
          <w:t>https://arts.wales/about-us/our-organisation</w:t>
        </w:r>
      </w:hyperlink>
      <w:r w:rsidRPr="00E317C1">
        <w:rPr>
          <w:rFonts w:ascii="Arial" w:hAnsi="Arial" w:cs="Arial"/>
        </w:rPr>
        <w:t xml:space="preserve"> (Accessed: 03 April 2020).</w:t>
      </w:r>
    </w:p>
    <w:p w14:paraId="0859DA04" w14:textId="77777777" w:rsidR="004032A2" w:rsidRPr="00E317C1" w:rsidRDefault="004032A2" w:rsidP="00C47228">
      <w:pPr>
        <w:spacing w:line="360" w:lineRule="auto"/>
        <w:rPr>
          <w:rFonts w:ascii="Arial" w:hAnsi="Arial" w:cs="Arial"/>
        </w:rPr>
      </w:pPr>
      <w:r w:rsidRPr="00E317C1">
        <w:rPr>
          <w:rFonts w:ascii="Arial" w:hAnsi="Arial" w:cs="Arial"/>
        </w:rPr>
        <w:t>British Educational Research Association [BERA] (2018) Ethical Guidelines for Educational Research. London.</w:t>
      </w:r>
    </w:p>
    <w:p w14:paraId="7A0D92DC" w14:textId="77777777" w:rsidR="004032A2" w:rsidRDefault="004032A2" w:rsidP="00C47228">
      <w:pPr>
        <w:spacing w:line="360" w:lineRule="auto"/>
        <w:rPr>
          <w:rFonts w:ascii="Arial" w:hAnsi="Arial" w:cs="Arial"/>
        </w:rPr>
      </w:pPr>
      <w:r w:rsidRPr="00E317C1">
        <w:rPr>
          <w:rFonts w:ascii="Arial" w:hAnsi="Arial" w:cs="Arial"/>
        </w:rPr>
        <w:t xml:space="preserve">Chamberlin, R.P. et al. (2005) </w:t>
      </w:r>
      <w:r w:rsidRPr="006F5642">
        <w:rPr>
          <w:rFonts w:ascii="Arial" w:hAnsi="Arial" w:cs="Arial"/>
          <w:i/>
          <w:iCs/>
        </w:rPr>
        <w:t>Improving Literacy in the Primary School</w:t>
      </w:r>
      <w:r w:rsidRPr="00E317C1">
        <w:rPr>
          <w:rFonts w:ascii="Arial" w:hAnsi="Arial" w:cs="Arial"/>
        </w:rPr>
        <w:t xml:space="preserve">. New York: Routledge. </w:t>
      </w:r>
    </w:p>
    <w:p w14:paraId="75C7EB3B" w14:textId="77777777" w:rsidR="004032A2" w:rsidRPr="00857D12" w:rsidRDefault="004032A2" w:rsidP="00C47228">
      <w:pPr>
        <w:spacing w:line="360" w:lineRule="auto"/>
        <w:rPr>
          <w:rFonts w:ascii="Arial" w:hAnsi="Arial" w:cs="Arial"/>
          <w:i/>
          <w:iCs/>
        </w:rPr>
      </w:pPr>
      <w:proofErr w:type="spellStart"/>
      <w:r>
        <w:rPr>
          <w:rFonts w:ascii="Arial" w:hAnsi="Arial" w:cs="Arial"/>
        </w:rPr>
        <w:t>Cico</w:t>
      </w:r>
      <w:proofErr w:type="spellEnd"/>
      <w:r>
        <w:rPr>
          <w:rFonts w:ascii="Arial" w:hAnsi="Arial" w:cs="Arial"/>
        </w:rPr>
        <w:t xml:space="preserve">, E. and </w:t>
      </w:r>
      <w:proofErr w:type="spellStart"/>
      <w:r>
        <w:rPr>
          <w:rFonts w:ascii="Arial" w:hAnsi="Arial" w:cs="Arial"/>
        </w:rPr>
        <w:t>Famrer</w:t>
      </w:r>
      <w:proofErr w:type="spellEnd"/>
      <w:r>
        <w:rPr>
          <w:rFonts w:ascii="Arial" w:hAnsi="Arial" w:cs="Arial"/>
        </w:rPr>
        <w:t xml:space="preserve">, M. and Hargrave, J. (2001) </w:t>
      </w:r>
      <w:r>
        <w:rPr>
          <w:rFonts w:ascii="Arial" w:hAnsi="Arial" w:cs="Arial"/>
          <w:i/>
          <w:iCs/>
        </w:rPr>
        <w:t xml:space="preserve">Using the Internet in Secondary Schools. </w:t>
      </w:r>
      <w:r w:rsidRPr="00857D12">
        <w:rPr>
          <w:rFonts w:ascii="Arial" w:hAnsi="Arial" w:cs="Arial"/>
        </w:rPr>
        <w:t>Second edition. New York: Routledge.</w:t>
      </w:r>
      <w:r>
        <w:rPr>
          <w:rFonts w:ascii="Arial" w:hAnsi="Arial" w:cs="Arial"/>
          <w:i/>
          <w:iCs/>
        </w:rPr>
        <w:t xml:space="preserve"> </w:t>
      </w:r>
    </w:p>
    <w:p w14:paraId="11982ED9" w14:textId="77777777" w:rsidR="004032A2" w:rsidRPr="00E317C1" w:rsidRDefault="004032A2" w:rsidP="00C47228">
      <w:pPr>
        <w:spacing w:line="360" w:lineRule="auto"/>
        <w:rPr>
          <w:rFonts w:ascii="Arial" w:hAnsi="Arial" w:cs="Arial"/>
        </w:rPr>
      </w:pPr>
      <w:r w:rsidRPr="00E317C1">
        <w:rPr>
          <w:rFonts w:ascii="Arial" w:hAnsi="Arial" w:cs="Arial"/>
        </w:rPr>
        <w:t xml:space="preserve">Daniels, H. (2005) </w:t>
      </w:r>
      <w:r w:rsidRPr="006F5642">
        <w:rPr>
          <w:rFonts w:ascii="Arial" w:hAnsi="Arial" w:cs="Arial"/>
          <w:i/>
          <w:iCs/>
        </w:rPr>
        <w:t>An Introduction to Vygotsky</w:t>
      </w:r>
      <w:r w:rsidRPr="00E317C1">
        <w:rPr>
          <w:rFonts w:ascii="Arial" w:hAnsi="Arial" w:cs="Arial"/>
        </w:rPr>
        <w:t xml:space="preserve">. Sussex: Routledge. </w:t>
      </w:r>
    </w:p>
    <w:p w14:paraId="1649EA6A" w14:textId="77777777" w:rsidR="004032A2" w:rsidRPr="00E317C1" w:rsidRDefault="004032A2" w:rsidP="00C47228">
      <w:pPr>
        <w:spacing w:line="360" w:lineRule="auto"/>
        <w:rPr>
          <w:rFonts w:ascii="Arial" w:hAnsi="Arial" w:cs="Arial"/>
        </w:rPr>
      </w:pPr>
      <w:r w:rsidRPr="00E317C1">
        <w:rPr>
          <w:rFonts w:ascii="Arial" w:hAnsi="Arial" w:cs="Arial"/>
        </w:rPr>
        <w:t xml:space="preserve">Davies, B. and Ellison, L. (2003). </w:t>
      </w:r>
      <w:r w:rsidRPr="006F5642">
        <w:rPr>
          <w:rFonts w:ascii="Arial" w:hAnsi="Arial" w:cs="Arial"/>
          <w:i/>
          <w:iCs/>
        </w:rPr>
        <w:t>The New Strategic Direction and Development of the School: Key Frameworks for School Improvement Planning</w:t>
      </w:r>
      <w:r w:rsidRPr="00E317C1">
        <w:rPr>
          <w:rFonts w:ascii="Arial" w:hAnsi="Arial" w:cs="Arial"/>
        </w:rPr>
        <w:t>. Second Edition. London: Routledge</w:t>
      </w:r>
      <w:r>
        <w:rPr>
          <w:rFonts w:ascii="Arial" w:hAnsi="Arial" w:cs="Arial"/>
        </w:rPr>
        <w:t xml:space="preserve"> </w:t>
      </w:r>
      <w:r w:rsidRPr="00E317C1">
        <w:rPr>
          <w:rFonts w:ascii="Arial" w:hAnsi="Arial" w:cs="Arial"/>
        </w:rPr>
        <w:t>Falmer.</w:t>
      </w:r>
    </w:p>
    <w:p w14:paraId="2CB2A519" w14:textId="77777777" w:rsidR="004032A2" w:rsidRDefault="004032A2" w:rsidP="00C47228">
      <w:pPr>
        <w:spacing w:line="360" w:lineRule="auto"/>
        <w:rPr>
          <w:rFonts w:ascii="Arial" w:hAnsi="Arial" w:cs="Arial"/>
        </w:rPr>
      </w:pPr>
      <w:r w:rsidRPr="00E317C1">
        <w:rPr>
          <w:rFonts w:ascii="Arial" w:hAnsi="Arial" w:cs="Arial"/>
        </w:rPr>
        <w:t xml:space="preserve">Donaldson, G (2015) </w:t>
      </w:r>
      <w:r w:rsidRPr="006F5642">
        <w:rPr>
          <w:rFonts w:ascii="Arial" w:hAnsi="Arial" w:cs="Arial"/>
          <w:i/>
          <w:iCs/>
        </w:rPr>
        <w:t>Successful Futures: Independent Review of Curriculum and Assessment Arrangements in Wales</w:t>
      </w:r>
      <w:r>
        <w:rPr>
          <w:rFonts w:ascii="Arial" w:hAnsi="Arial" w:cs="Arial"/>
        </w:rPr>
        <w:t>.</w:t>
      </w:r>
      <w:r w:rsidRPr="00E317C1">
        <w:rPr>
          <w:rFonts w:ascii="Arial" w:hAnsi="Arial" w:cs="Arial"/>
        </w:rPr>
        <w:t xml:space="preserve"> Welsh Government.</w:t>
      </w:r>
    </w:p>
    <w:p w14:paraId="5C747996" w14:textId="77777777" w:rsidR="004032A2" w:rsidRPr="00E317C1" w:rsidRDefault="004032A2" w:rsidP="00C47228">
      <w:pPr>
        <w:spacing w:line="360" w:lineRule="auto"/>
        <w:rPr>
          <w:rFonts w:ascii="Arial" w:hAnsi="Arial" w:cs="Arial"/>
        </w:rPr>
      </w:pPr>
      <w:r w:rsidRPr="00E317C1">
        <w:rPr>
          <w:rFonts w:ascii="Arial" w:hAnsi="Arial" w:cs="Arial"/>
        </w:rPr>
        <w:t xml:space="preserve">Estyn (2019) </w:t>
      </w:r>
      <w:r w:rsidRPr="006F5642">
        <w:rPr>
          <w:rFonts w:ascii="Arial" w:hAnsi="Arial" w:cs="Arial"/>
          <w:i/>
          <w:iCs/>
        </w:rPr>
        <w:t>Developing additional expertise within school to support pupils’ wellbeing</w:t>
      </w:r>
      <w:r w:rsidRPr="00E317C1">
        <w:rPr>
          <w:rFonts w:ascii="Arial" w:hAnsi="Arial" w:cs="Arial"/>
        </w:rPr>
        <w:t xml:space="preserve">. Available at: </w:t>
      </w:r>
      <w:hyperlink r:id="rId10" w:history="1">
        <w:r w:rsidRPr="00E317C1">
          <w:rPr>
            <w:rStyle w:val="Hyperlink"/>
            <w:rFonts w:ascii="Arial" w:hAnsi="Arial" w:cs="Arial"/>
          </w:rPr>
          <w:t>https://www.estyn.gov.wales/effective-practice/developing-additional-expertise-within-school-support-pupils-wellbeing</w:t>
        </w:r>
      </w:hyperlink>
      <w:r w:rsidRPr="00E317C1">
        <w:rPr>
          <w:rFonts w:ascii="Arial" w:hAnsi="Arial" w:cs="Arial"/>
        </w:rPr>
        <w:t>. (Accessed: 8</w:t>
      </w:r>
      <w:r w:rsidRPr="00E317C1">
        <w:rPr>
          <w:rFonts w:ascii="Arial" w:hAnsi="Arial" w:cs="Arial"/>
          <w:vertAlign w:val="superscript"/>
        </w:rPr>
        <w:t>th</w:t>
      </w:r>
      <w:r w:rsidRPr="00E317C1">
        <w:rPr>
          <w:rFonts w:ascii="Arial" w:hAnsi="Arial" w:cs="Arial"/>
        </w:rPr>
        <w:t xml:space="preserve"> April 2020).</w:t>
      </w:r>
    </w:p>
    <w:p w14:paraId="7B695099" w14:textId="77777777" w:rsidR="004032A2" w:rsidRDefault="004032A2" w:rsidP="00C47228">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2BBA8CF7" wp14:editId="2EBEB1C7">
                <wp:simplePos x="0" y="0"/>
                <wp:positionH relativeFrom="column">
                  <wp:posOffset>1600200</wp:posOffset>
                </wp:positionH>
                <wp:positionV relativeFrom="paragraph">
                  <wp:posOffset>38100</wp:posOffset>
                </wp:positionV>
                <wp:extent cx="863600" cy="95250"/>
                <wp:effectExtent l="0" t="0" r="12700" b="19050"/>
                <wp:wrapNone/>
                <wp:docPr id="1" name="Rectangle: Rounded Corners 1"/>
                <wp:cNvGraphicFramePr/>
                <a:graphic xmlns:a="http://schemas.openxmlformats.org/drawingml/2006/main">
                  <a:graphicData uri="http://schemas.microsoft.com/office/word/2010/wordprocessingShape">
                    <wps:wsp>
                      <wps:cNvSpPr/>
                      <wps:spPr>
                        <a:xfrm>
                          <a:off x="0" y="0"/>
                          <a:ext cx="863600" cy="95250"/>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536B4B" id="Rectangle: Rounded Corners 1" o:spid="_x0000_s1026" style="position:absolute;margin-left:126pt;margin-top:3pt;width:68pt;height:7.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" fillcolor="black [3200]" strokecolor="black [1600]" strokeweight="1pt">
                <v:stroke joinstyle="miter"/>
              </v:roundrect>
            </w:pict>
          </mc:Fallback>
        </mc:AlternateContent>
      </w:r>
      <w:r w:rsidRPr="00096841">
        <w:rPr>
          <w:rFonts w:ascii="Arial" w:hAnsi="Arial" w:cs="Arial"/>
        </w:rPr>
        <w:t xml:space="preserve">Estyn. (2018) </w:t>
      </w:r>
      <w:r w:rsidRPr="00096841">
        <w:rPr>
          <w:rFonts w:ascii="Arial" w:hAnsi="Arial" w:cs="Arial"/>
          <w:i/>
          <w:iCs/>
        </w:rPr>
        <w:t xml:space="preserve">A report on </w:t>
      </w:r>
      <w:proofErr w:type="spellStart"/>
      <w:r w:rsidRPr="00096841">
        <w:rPr>
          <w:rFonts w:ascii="Arial" w:hAnsi="Arial" w:cs="Arial"/>
          <w:i/>
          <w:iCs/>
        </w:rPr>
        <w:t>Pontarddulais</w:t>
      </w:r>
      <w:proofErr w:type="spellEnd"/>
      <w:r w:rsidRPr="00096841">
        <w:rPr>
          <w:rFonts w:ascii="Arial" w:hAnsi="Arial" w:cs="Arial"/>
          <w:i/>
          <w:iCs/>
        </w:rPr>
        <w:t xml:space="preserve"> Primary school. Estyn, Her Majesty’s Inspectorate for Education and Training in Wales. </w:t>
      </w:r>
    </w:p>
    <w:p w14:paraId="1245E702" w14:textId="77777777" w:rsidR="004032A2" w:rsidRPr="00E317C1" w:rsidRDefault="004032A2" w:rsidP="00C47228">
      <w:pPr>
        <w:spacing w:line="360" w:lineRule="auto"/>
        <w:rPr>
          <w:rFonts w:ascii="Arial" w:hAnsi="Arial" w:cs="Arial"/>
        </w:rPr>
      </w:pPr>
      <w:r w:rsidRPr="00E317C1">
        <w:rPr>
          <w:rFonts w:ascii="Arial" w:hAnsi="Arial" w:cs="Arial"/>
        </w:rPr>
        <w:t xml:space="preserve">Hopkins, D. (1994) </w:t>
      </w:r>
      <w:r w:rsidRPr="006F5642">
        <w:rPr>
          <w:rFonts w:ascii="Arial" w:hAnsi="Arial" w:cs="Arial"/>
          <w:i/>
          <w:iCs/>
        </w:rPr>
        <w:t>Development Planning for School Improvement</w:t>
      </w:r>
      <w:r>
        <w:rPr>
          <w:rFonts w:ascii="Arial" w:hAnsi="Arial" w:cs="Arial"/>
        </w:rPr>
        <w:t>.</w:t>
      </w:r>
      <w:r w:rsidRPr="00E317C1">
        <w:rPr>
          <w:rFonts w:ascii="Arial" w:hAnsi="Arial" w:cs="Arial"/>
        </w:rPr>
        <w:t xml:space="preserve"> London: Cassell.</w:t>
      </w:r>
    </w:p>
    <w:p w14:paraId="1EBC0115" w14:textId="77777777" w:rsidR="004032A2" w:rsidRPr="00E317C1" w:rsidRDefault="004032A2" w:rsidP="00C47228">
      <w:pPr>
        <w:spacing w:line="360" w:lineRule="auto"/>
        <w:rPr>
          <w:rFonts w:ascii="Arial" w:hAnsi="Arial" w:cs="Arial"/>
        </w:rPr>
      </w:pPr>
      <w:r w:rsidRPr="00E317C1">
        <w:rPr>
          <w:rFonts w:ascii="Arial" w:hAnsi="Arial" w:cs="Arial"/>
        </w:rPr>
        <w:t xml:space="preserve">Horne, H. and Brown, S. (1997) </w:t>
      </w:r>
      <w:r w:rsidRPr="006F5642">
        <w:rPr>
          <w:rFonts w:ascii="Arial" w:hAnsi="Arial" w:cs="Arial"/>
          <w:i/>
          <w:iCs/>
        </w:rPr>
        <w:t>500 Tips for School Improvement</w:t>
      </w:r>
      <w:r>
        <w:rPr>
          <w:rFonts w:ascii="Arial" w:hAnsi="Arial" w:cs="Arial"/>
        </w:rPr>
        <w:t xml:space="preserve">. </w:t>
      </w:r>
      <w:r w:rsidRPr="00E317C1">
        <w:rPr>
          <w:rFonts w:ascii="Arial" w:hAnsi="Arial" w:cs="Arial"/>
        </w:rPr>
        <w:t>London: RoutledgeFalmer.</w:t>
      </w:r>
    </w:p>
    <w:p w14:paraId="2D8255CD" w14:textId="77777777" w:rsidR="004032A2" w:rsidRPr="00E317C1" w:rsidRDefault="004032A2" w:rsidP="00C47228">
      <w:pPr>
        <w:spacing w:line="360" w:lineRule="auto"/>
        <w:rPr>
          <w:rFonts w:ascii="Arial" w:hAnsi="Arial" w:cs="Arial"/>
        </w:rPr>
      </w:pPr>
      <w:r w:rsidRPr="00E317C1">
        <w:rPr>
          <w:rFonts w:ascii="Arial" w:hAnsi="Arial" w:cs="Arial"/>
        </w:rPr>
        <w:t xml:space="preserve">McNamara, G. and O’Hara, J. (2008) </w:t>
      </w:r>
      <w:r w:rsidRPr="00E317C1">
        <w:rPr>
          <w:rFonts w:ascii="Arial" w:hAnsi="Arial" w:cs="Arial"/>
          <w:i/>
          <w:iCs/>
        </w:rPr>
        <w:t>Studies in educational evaluation</w:t>
      </w:r>
      <w:r w:rsidRPr="00E317C1">
        <w:rPr>
          <w:rFonts w:ascii="Arial" w:hAnsi="Arial" w:cs="Arial"/>
        </w:rPr>
        <w:t xml:space="preserve">, ‘The importance of the concept of Self-Evaluation in the changing landscape of education policy’ 34(3), pp 173-179. Available at: </w:t>
      </w:r>
      <w:hyperlink r:id="rId11" w:anchor="!" w:history="1">
        <w:r w:rsidRPr="00E317C1">
          <w:rPr>
            <w:rStyle w:val="Hyperlink"/>
            <w:rFonts w:ascii="Arial" w:hAnsi="Arial" w:cs="Arial"/>
          </w:rPr>
          <w:t>https://www.sciencedirect.com/science/article/abs/pii/S0191491X08000345#!</w:t>
        </w:r>
      </w:hyperlink>
      <w:r w:rsidRPr="00E317C1">
        <w:rPr>
          <w:rFonts w:ascii="Arial" w:hAnsi="Arial" w:cs="Arial"/>
        </w:rPr>
        <w:t xml:space="preserve"> (Accessed </w:t>
      </w:r>
      <w:r>
        <w:rPr>
          <w:rFonts w:ascii="Arial" w:hAnsi="Arial" w:cs="Arial"/>
        </w:rPr>
        <w:t>5th</w:t>
      </w:r>
      <w:r w:rsidRPr="00E317C1">
        <w:rPr>
          <w:rFonts w:ascii="Arial" w:hAnsi="Arial" w:cs="Arial"/>
        </w:rPr>
        <w:t xml:space="preserve"> April 2020).</w:t>
      </w:r>
    </w:p>
    <w:p w14:paraId="7C2264C6" w14:textId="77777777" w:rsidR="004032A2" w:rsidRPr="00E317C1" w:rsidRDefault="004032A2" w:rsidP="00C47228">
      <w:pPr>
        <w:spacing w:line="360" w:lineRule="auto"/>
        <w:rPr>
          <w:rFonts w:ascii="Arial" w:hAnsi="Arial" w:cs="Arial"/>
        </w:rPr>
      </w:pPr>
      <w:r w:rsidRPr="00E317C1">
        <w:rPr>
          <w:rFonts w:ascii="Arial" w:hAnsi="Arial" w:cs="Arial"/>
        </w:rPr>
        <w:t xml:space="preserve">Riestenberg, N. (2012) </w:t>
      </w:r>
      <w:r w:rsidRPr="006F5642">
        <w:rPr>
          <w:rFonts w:ascii="Arial" w:hAnsi="Arial" w:cs="Arial"/>
          <w:i/>
          <w:iCs/>
        </w:rPr>
        <w:t>Circle in the Square: Building Community and Repairing Harm in School</w:t>
      </w:r>
      <w:r w:rsidRPr="00E317C1">
        <w:rPr>
          <w:rFonts w:ascii="Arial" w:hAnsi="Arial" w:cs="Arial"/>
        </w:rPr>
        <w:t xml:space="preserve">. Minnesota: Living Justice Press. </w:t>
      </w:r>
    </w:p>
    <w:p w14:paraId="4E80EED3" w14:textId="77777777" w:rsidR="004032A2" w:rsidRPr="00E317C1" w:rsidRDefault="004032A2" w:rsidP="00C47228">
      <w:pPr>
        <w:spacing w:line="360" w:lineRule="auto"/>
        <w:rPr>
          <w:rFonts w:ascii="Arial" w:hAnsi="Arial" w:cs="Arial"/>
        </w:rPr>
      </w:pPr>
      <w:r w:rsidRPr="00E317C1">
        <w:rPr>
          <w:rFonts w:ascii="Arial" w:hAnsi="Arial" w:cs="Arial"/>
        </w:rPr>
        <w:lastRenderedPageBreak/>
        <w:t xml:space="preserve">Slee, P.T. and Skrzypiec, G. (2016) </w:t>
      </w:r>
      <w:r w:rsidRPr="006F5642">
        <w:rPr>
          <w:rFonts w:ascii="Arial" w:hAnsi="Arial" w:cs="Arial"/>
          <w:i/>
          <w:iCs/>
        </w:rPr>
        <w:t>Well-Being, Positive Peer Relations and Bullying in School Settings.</w:t>
      </w:r>
      <w:r w:rsidRPr="00E317C1">
        <w:rPr>
          <w:rFonts w:ascii="Arial" w:hAnsi="Arial" w:cs="Arial"/>
        </w:rPr>
        <w:t xml:space="preserve"> Switzerland: Springer International Publishing. </w:t>
      </w:r>
    </w:p>
    <w:p w14:paraId="4356E7E6" w14:textId="77777777" w:rsidR="004032A2" w:rsidRDefault="004032A2" w:rsidP="00C47228">
      <w:pPr>
        <w:spacing w:line="360" w:lineRule="auto"/>
        <w:rPr>
          <w:rFonts w:ascii="Arial" w:hAnsi="Arial" w:cs="Arial"/>
        </w:rPr>
      </w:pPr>
      <w:r w:rsidRPr="00E317C1">
        <w:rPr>
          <w:rFonts w:ascii="Arial" w:hAnsi="Arial" w:cs="Arial"/>
        </w:rPr>
        <w:t xml:space="preserve">Vopat, J. (1994) </w:t>
      </w:r>
      <w:r w:rsidRPr="006F5642">
        <w:rPr>
          <w:rFonts w:ascii="Arial" w:hAnsi="Arial" w:cs="Arial"/>
          <w:i/>
          <w:iCs/>
        </w:rPr>
        <w:t>The Parent Project: A Workshop Approach to Parent Involvement.</w:t>
      </w:r>
      <w:r w:rsidRPr="00E317C1">
        <w:rPr>
          <w:rFonts w:ascii="Arial" w:hAnsi="Arial" w:cs="Arial"/>
        </w:rPr>
        <w:t xml:space="preserve"> United states of America: Stenhouse Publishers. </w:t>
      </w:r>
    </w:p>
    <w:p w14:paraId="780B34D3" w14:textId="77777777" w:rsidR="004032A2" w:rsidRDefault="004032A2" w:rsidP="00C47228">
      <w:pPr>
        <w:spacing w:line="360" w:lineRule="auto"/>
        <w:rPr>
          <w:rFonts w:ascii="Arial" w:hAnsi="Arial" w:cs="Arial"/>
        </w:rPr>
      </w:pPr>
      <w:r w:rsidRPr="00E317C1">
        <w:rPr>
          <w:rFonts w:ascii="Arial" w:hAnsi="Arial" w:cs="Arial"/>
        </w:rPr>
        <w:t xml:space="preserve">Welsh Assembly Government (2014) </w:t>
      </w:r>
      <w:r w:rsidRPr="00276ECF">
        <w:rPr>
          <w:rFonts w:ascii="Arial" w:hAnsi="Arial" w:cs="Arial"/>
          <w:i/>
          <w:iCs/>
        </w:rPr>
        <w:t>School Development Plans</w:t>
      </w:r>
      <w:r w:rsidRPr="00E317C1">
        <w:rPr>
          <w:rFonts w:ascii="Arial" w:hAnsi="Arial" w:cs="Arial"/>
        </w:rPr>
        <w:t xml:space="preserve">. Available at: </w:t>
      </w:r>
      <w:hyperlink r:id="rId12" w:history="1">
        <w:r w:rsidRPr="00E317C1">
          <w:rPr>
            <w:rStyle w:val="Hyperlink"/>
            <w:rFonts w:ascii="Arial" w:hAnsi="Arial" w:cs="Arial"/>
          </w:rPr>
          <w:t>https://gov.wales/sites/default/files/publications/2018-03/school-development-plans.pdf</w:t>
        </w:r>
      </w:hyperlink>
      <w:r w:rsidRPr="00E317C1">
        <w:rPr>
          <w:rFonts w:ascii="Arial" w:hAnsi="Arial" w:cs="Arial"/>
        </w:rPr>
        <w:t xml:space="preserve"> (Accessed: </w:t>
      </w:r>
      <w:r>
        <w:rPr>
          <w:rFonts w:ascii="Arial" w:hAnsi="Arial" w:cs="Arial"/>
        </w:rPr>
        <w:t>3rd</w:t>
      </w:r>
      <w:r w:rsidRPr="00E317C1">
        <w:rPr>
          <w:rFonts w:ascii="Arial" w:hAnsi="Arial" w:cs="Arial"/>
        </w:rPr>
        <w:t xml:space="preserve"> April 2020).</w:t>
      </w:r>
    </w:p>
    <w:p w14:paraId="60F66D6C" w14:textId="77777777" w:rsidR="004032A2" w:rsidRPr="00276ECF" w:rsidRDefault="004032A2" w:rsidP="00C47228">
      <w:pPr>
        <w:spacing w:line="360" w:lineRule="auto"/>
        <w:rPr>
          <w:rFonts w:ascii="Arial" w:hAnsi="Arial" w:cs="Arial"/>
        </w:rPr>
      </w:pPr>
      <w:r>
        <w:rPr>
          <w:rFonts w:ascii="Arial" w:hAnsi="Arial" w:cs="Arial"/>
        </w:rPr>
        <w:t xml:space="preserve">Welsh Government (2016) </w:t>
      </w:r>
      <w:r>
        <w:rPr>
          <w:rFonts w:ascii="Arial" w:hAnsi="Arial" w:cs="Arial"/>
          <w:i/>
          <w:iCs/>
        </w:rPr>
        <w:t xml:space="preserve">FaCE the challenge together: Family and community engagement toolkit for schools in Wales. </w:t>
      </w:r>
      <w:r w:rsidRPr="00276ECF">
        <w:rPr>
          <w:rFonts w:ascii="Arial" w:hAnsi="Arial" w:cs="Arial"/>
        </w:rPr>
        <w:t>Available at:</w:t>
      </w:r>
      <w:r>
        <w:rPr>
          <w:rFonts w:ascii="Arial" w:hAnsi="Arial" w:cs="Arial"/>
          <w:i/>
          <w:iCs/>
        </w:rPr>
        <w:t xml:space="preserve"> </w:t>
      </w:r>
      <w:hyperlink r:id="rId13" w:history="1">
        <w:r>
          <w:rPr>
            <w:rStyle w:val="Hyperlink"/>
          </w:rPr>
          <w:t>https://gov.wales/sites/default/files/publications/2018-12/face-the-challenge-together-family-and-community-engagement-toolkit-for-schools-in-wales-main-guidance.pdf</w:t>
        </w:r>
      </w:hyperlink>
      <w:r>
        <w:t>. (Accessed: 11</w:t>
      </w:r>
      <w:r w:rsidRPr="00276ECF">
        <w:rPr>
          <w:vertAlign w:val="superscript"/>
        </w:rPr>
        <w:t>th</w:t>
      </w:r>
      <w:r>
        <w:t xml:space="preserve"> April 2020).</w:t>
      </w:r>
    </w:p>
    <w:p w14:paraId="68D0C24A" w14:textId="77777777" w:rsidR="004032A2" w:rsidRPr="00024819" w:rsidRDefault="004032A2" w:rsidP="00024819">
      <w:pPr>
        <w:rPr>
          <w:rFonts w:ascii="Arial" w:hAnsi="Arial" w:cs="Arial"/>
        </w:rPr>
      </w:pPr>
      <w:r w:rsidRPr="00024819">
        <w:rPr>
          <w:rFonts w:ascii="Arial" w:hAnsi="Arial" w:cs="Arial"/>
        </w:rPr>
        <w:t xml:space="preserve">Welsh Government (2019) </w:t>
      </w:r>
      <w:r w:rsidRPr="00276ECF">
        <w:rPr>
          <w:rFonts w:ascii="Arial" w:hAnsi="Arial" w:cs="Arial"/>
          <w:i/>
          <w:iCs/>
        </w:rPr>
        <w:t>My local School.</w:t>
      </w:r>
      <w:r w:rsidRPr="00024819">
        <w:rPr>
          <w:rFonts w:ascii="Arial" w:hAnsi="Arial" w:cs="Arial"/>
        </w:rPr>
        <w:t xml:space="preserve"> Available at: </w:t>
      </w:r>
      <w:hyperlink r:id="rId14" w:history="1">
        <w:r w:rsidRPr="00024819">
          <w:rPr>
            <w:rStyle w:val="Hyperlink"/>
            <w:rFonts w:ascii="Arial" w:hAnsi="Arial" w:cs="Arial"/>
          </w:rPr>
          <w:t>http://mylocalschool.gov.wales/School/6702186?lang=en</w:t>
        </w:r>
      </w:hyperlink>
      <w:r w:rsidRPr="00024819">
        <w:rPr>
          <w:rFonts w:ascii="Arial" w:hAnsi="Arial" w:cs="Arial"/>
        </w:rPr>
        <w:t xml:space="preserve"> (Accessed: 10.04.2020).</w:t>
      </w:r>
    </w:p>
    <w:p w14:paraId="409F8C27" w14:textId="77777777" w:rsidR="00024819" w:rsidRPr="00E317C1" w:rsidRDefault="00024819" w:rsidP="00C47228">
      <w:pPr>
        <w:spacing w:line="360" w:lineRule="auto"/>
        <w:rPr>
          <w:rFonts w:ascii="Arial" w:hAnsi="Arial" w:cs="Arial"/>
        </w:rPr>
      </w:pPr>
    </w:p>
    <w:p w14:paraId="033F237F" w14:textId="77777777" w:rsidR="00C47228" w:rsidRPr="00E317C1" w:rsidRDefault="00C47228" w:rsidP="00CD5C23">
      <w:pPr>
        <w:rPr>
          <w:rFonts w:ascii="Arial" w:hAnsi="Arial" w:cs="Arial"/>
          <w:b/>
          <w:bCs/>
          <w:sz w:val="28"/>
          <w:szCs w:val="28"/>
        </w:rPr>
      </w:pPr>
    </w:p>
    <w:p w14:paraId="2A06768A" w14:textId="77777777" w:rsidR="00EC74E0" w:rsidRPr="00E317C1" w:rsidRDefault="00EC74E0" w:rsidP="00CD5C23">
      <w:pPr>
        <w:rPr>
          <w:rFonts w:ascii="Arial" w:hAnsi="Arial" w:cs="Arial"/>
          <w:b/>
          <w:bCs/>
          <w:sz w:val="28"/>
          <w:szCs w:val="28"/>
          <w:u w:val="single"/>
        </w:rPr>
      </w:pPr>
    </w:p>
    <w:p w14:paraId="0D2E1329" w14:textId="77777777" w:rsidR="00620978" w:rsidRDefault="00620978" w:rsidP="00E317C1">
      <w:pPr>
        <w:spacing w:line="360" w:lineRule="auto"/>
        <w:rPr>
          <w:rFonts w:ascii="Arial" w:hAnsi="Arial" w:cs="Arial"/>
          <w:b/>
          <w:bCs/>
          <w:sz w:val="28"/>
          <w:szCs w:val="28"/>
          <w:u w:val="single"/>
        </w:rPr>
      </w:pPr>
    </w:p>
    <w:p w14:paraId="459F5A8B" w14:textId="77777777" w:rsidR="00620978" w:rsidRDefault="00620978" w:rsidP="00E317C1">
      <w:pPr>
        <w:spacing w:line="360" w:lineRule="auto"/>
        <w:rPr>
          <w:rFonts w:ascii="Arial" w:hAnsi="Arial" w:cs="Arial"/>
          <w:b/>
          <w:bCs/>
          <w:sz w:val="28"/>
          <w:szCs w:val="28"/>
          <w:u w:val="single"/>
        </w:rPr>
      </w:pPr>
    </w:p>
    <w:p w14:paraId="6977CEE8" w14:textId="77777777" w:rsidR="00620978" w:rsidRDefault="00620978" w:rsidP="00E317C1">
      <w:pPr>
        <w:spacing w:line="360" w:lineRule="auto"/>
        <w:rPr>
          <w:rFonts w:ascii="Arial" w:hAnsi="Arial" w:cs="Arial"/>
          <w:b/>
          <w:bCs/>
          <w:sz w:val="28"/>
          <w:szCs w:val="28"/>
          <w:u w:val="single"/>
        </w:rPr>
      </w:pPr>
    </w:p>
    <w:p w14:paraId="40602874" w14:textId="7C563C79" w:rsidR="008F2E5A" w:rsidRPr="00423D53" w:rsidRDefault="008F2E5A" w:rsidP="00CD5C23"/>
    <w:sectPr w:rsidR="008F2E5A" w:rsidRPr="00423D5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808DA" w14:textId="77777777" w:rsidR="00E473A4" w:rsidRDefault="00E473A4" w:rsidP="00CD5C23">
      <w:pPr>
        <w:spacing w:after="0" w:line="240" w:lineRule="auto"/>
      </w:pPr>
      <w:r>
        <w:separator/>
      </w:r>
    </w:p>
  </w:endnote>
  <w:endnote w:type="continuationSeparator" w:id="0">
    <w:p w14:paraId="7BA92475" w14:textId="77777777" w:rsidR="00E473A4" w:rsidRDefault="00E473A4" w:rsidP="00CD5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B3FFF" w14:textId="77777777" w:rsidR="00E473A4" w:rsidRDefault="00E473A4" w:rsidP="00CD5C23">
      <w:pPr>
        <w:spacing w:after="0" w:line="240" w:lineRule="auto"/>
      </w:pPr>
      <w:r>
        <w:separator/>
      </w:r>
    </w:p>
  </w:footnote>
  <w:footnote w:type="continuationSeparator" w:id="0">
    <w:p w14:paraId="1B8D8C73" w14:textId="77777777" w:rsidR="00E473A4" w:rsidRDefault="00E473A4" w:rsidP="00CD5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E8F9F" w14:textId="00170FE7" w:rsidR="00E3384C" w:rsidRDefault="00E3384C">
    <w:pPr>
      <w:pStyle w:val="Header"/>
    </w:pPr>
    <w:r>
      <w:t>1804263</w:t>
    </w:r>
  </w:p>
  <w:p w14:paraId="085263F9" w14:textId="77777777" w:rsidR="00E3384C" w:rsidRDefault="00E338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C23"/>
    <w:rsid w:val="00003200"/>
    <w:rsid w:val="00024819"/>
    <w:rsid w:val="0003004C"/>
    <w:rsid w:val="00044463"/>
    <w:rsid w:val="00057C42"/>
    <w:rsid w:val="000627B4"/>
    <w:rsid w:val="00072F4B"/>
    <w:rsid w:val="00082984"/>
    <w:rsid w:val="00096841"/>
    <w:rsid w:val="00097AFD"/>
    <w:rsid w:val="000D63BE"/>
    <w:rsid w:val="000E13EA"/>
    <w:rsid w:val="000F4568"/>
    <w:rsid w:val="000F76C8"/>
    <w:rsid w:val="001026A7"/>
    <w:rsid w:val="001040F8"/>
    <w:rsid w:val="001178C0"/>
    <w:rsid w:val="00135CC1"/>
    <w:rsid w:val="0014171E"/>
    <w:rsid w:val="00152A2E"/>
    <w:rsid w:val="00165AF8"/>
    <w:rsid w:val="001715A9"/>
    <w:rsid w:val="00171897"/>
    <w:rsid w:val="00184CC7"/>
    <w:rsid w:val="001A4617"/>
    <w:rsid w:val="001B07D8"/>
    <w:rsid w:val="001B6473"/>
    <w:rsid w:val="001B751A"/>
    <w:rsid w:val="001C040F"/>
    <w:rsid w:val="001C0960"/>
    <w:rsid w:val="001C349D"/>
    <w:rsid w:val="001C3A65"/>
    <w:rsid w:val="002060A1"/>
    <w:rsid w:val="00220147"/>
    <w:rsid w:val="00232A4C"/>
    <w:rsid w:val="0023464E"/>
    <w:rsid w:val="00260E4D"/>
    <w:rsid w:val="00267439"/>
    <w:rsid w:val="00276ECF"/>
    <w:rsid w:val="00291655"/>
    <w:rsid w:val="00295155"/>
    <w:rsid w:val="002A28B1"/>
    <w:rsid w:val="002B18BE"/>
    <w:rsid w:val="002B6DC7"/>
    <w:rsid w:val="002D598F"/>
    <w:rsid w:val="002D714B"/>
    <w:rsid w:val="002F4260"/>
    <w:rsid w:val="003014C7"/>
    <w:rsid w:val="00317530"/>
    <w:rsid w:val="003450CE"/>
    <w:rsid w:val="00353741"/>
    <w:rsid w:val="00355F7C"/>
    <w:rsid w:val="003624BF"/>
    <w:rsid w:val="0036740D"/>
    <w:rsid w:val="003676D3"/>
    <w:rsid w:val="00370062"/>
    <w:rsid w:val="003803EB"/>
    <w:rsid w:val="00380D0B"/>
    <w:rsid w:val="003B0067"/>
    <w:rsid w:val="003B0A9B"/>
    <w:rsid w:val="003B2BBF"/>
    <w:rsid w:val="003C4E24"/>
    <w:rsid w:val="003D4C05"/>
    <w:rsid w:val="004032A2"/>
    <w:rsid w:val="00407571"/>
    <w:rsid w:val="00423D53"/>
    <w:rsid w:val="00446E63"/>
    <w:rsid w:val="0044790E"/>
    <w:rsid w:val="00460D1C"/>
    <w:rsid w:val="004622B9"/>
    <w:rsid w:val="00464DF1"/>
    <w:rsid w:val="00467041"/>
    <w:rsid w:val="00475607"/>
    <w:rsid w:val="0048169D"/>
    <w:rsid w:val="00485ADD"/>
    <w:rsid w:val="00494C2B"/>
    <w:rsid w:val="004A58C1"/>
    <w:rsid w:val="004B4E6A"/>
    <w:rsid w:val="004B59FF"/>
    <w:rsid w:val="004B6E75"/>
    <w:rsid w:val="004C5522"/>
    <w:rsid w:val="004C5EF5"/>
    <w:rsid w:val="004E1B09"/>
    <w:rsid w:val="004E4A87"/>
    <w:rsid w:val="004E7B09"/>
    <w:rsid w:val="004F0764"/>
    <w:rsid w:val="004F67F0"/>
    <w:rsid w:val="00507984"/>
    <w:rsid w:val="00512532"/>
    <w:rsid w:val="00513197"/>
    <w:rsid w:val="00521D93"/>
    <w:rsid w:val="00525619"/>
    <w:rsid w:val="00542B2B"/>
    <w:rsid w:val="005626C9"/>
    <w:rsid w:val="005832CD"/>
    <w:rsid w:val="005C0CC1"/>
    <w:rsid w:val="005D76A8"/>
    <w:rsid w:val="005E43CA"/>
    <w:rsid w:val="005F7F02"/>
    <w:rsid w:val="00600C5F"/>
    <w:rsid w:val="00601530"/>
    <w:rsid w:val="00603DE8"/>
    <w:rsid w:val="0060508A"/>
    <w:rsid w:val="006069EC"/>
    <w:rsid w:val="00620978"/>
    <w:rsid w:val="00631C0F"/>
    <w:rsid w:val="00637192"/>
    <w:rsid w:val="006A4E57"/>
    <w:rsid w:val="006B1E88"/>
    <w:rsid w:val="006B5614"/>
    <w:rsid w:val="006E162F"/>
    <w:rsid w:val="006F12DE"/>
    <w:rsid w:val="00704C9F"/>
    <w:rsid w:val="00710B9B"/>
    <w:rsid w:val="00724350"/>
    <w:rsid w:val="00734EBC"/>
    <w:rsid w:val="00736E34"/>
    <w:rsid w:val="00742D82"/>
    <w:rsid w:val="00766701"/>
    <w:rsid w:val="00790614"/>
    <w:rsid w:val="007915C3"/>
    <w:rsid w:val="00795C4F"/>
    <w:rsid w:val="007A348D"/>
    <w:rsid w:val="007A4E84"/>
    <w:rsid w:val="007B19BA"/>
    <w:rsid w:val="007B5D92"/>
    <w:rsid w:val="007B7579"/>
    <w:rsid w:val="007C2CCC"/>
    <w:rsid w:val="007D3C7E"/>
    <w:rsid w:val="007E199E"/>
    <w:rsid w:val="007F2F06"/>
    <w:rsid w:val="007F7C16"/>
    <w:rsid w:val="008137F0"/>
    <w:rsid w:val="008153E7"/>
    <w:rsid w:val="008177B4"/>
    <w:rsid w:val="008311C6"/>
    <w:rsid w:val="008314CD"/>
    <w:rsid w:val="00833AD1"/>
    <w:rsid w:val="00843ED8"/>
    <w:rsid w:val="00854C17"/>
    <w:rsid w:val="008565A3"/>
    <w:rsid w:val="00857D12"/>
    <w:rsid w:val="00864FF1"/>
    <w:rsid w:val="00890212"/>
    <w:rsid w:val="00893FC4"/>
    <w:rsid w:val="008A0B16"/>
    <w:rsid w:val="008B6273"/>
    <w:rsid w:val="008C2598"/>
    <w:rsid w:val="008C7966"/>
    <w:rsid w:val="008D6A04"/>
    <w:rsid w:val="008E6214"/>
    <w:rsid w:val="008F1A5B"/>
    <w:rsid w:val="008F2E5A"/>
    <w:rsid w:val="008F6489"/>
    <w:rsid w:val="009016AF"/>
    <w:rsid w:val="0090500A"/>
    <w:rsid w:val="009159C9"/>
    <w:rsid w:val="009169C0"/>
    <w:rsid w:val="0092384A"/>
    <w:rsid w:val="00926778"/>
    <w:rsid w:val="009326BA"/>
    <w:rsid w:val="00940C24"/>
    <w:rsid w:val="0096276B"/>
    <w:rsid w:val="00976E06"/>
    <w:rsid w:val="009B3196"/>
    <w:rsid w:val="009B3E83"/>
    <w:rsid w:val="009B5B69"/>
    <w:rsid w:val="009C7C48"/>
    <w:rsid w:val="009F18A6"/>
    <w:rsid w:val="009F4FF2"/>
    <w:rsid w:val="009F7546"/>
    <w:rsid w:val="00A162E4"/>
    <w:rsid w:val="00A27672"/>
    <w:rsid w:val="00A35074"/>
    <w:rsid w:val="00AB6D91"/>
    <w:rsid w:val="00AC7B20"/>
    <w:rsid w:val="00AF3CEF"/>
    <w:rsid w:val="00B06C03"/>
    <w:rsid w:val="00B2511D"/>
    <w:rsid w:val="00B27BA4"/>
    <w:rsid w:val="00B35ADD"/>
    <w:rsid w:val="00B4176D"/>
    <w:rsid w:val="00B574B6"/>
    <w:rsid w:val="00B63E40"/>
    <w:rsid w:val="00B6645F"/>
    <w:rsid w:val="00B675FA"/>
    <w:rsid w:val="00B75104"/>
    <w:rsid w:val="00B96312"/>
    <w:rsid w:val="00BB420A"/>
    <w:rsid w:val="00BD7780"/>
    <w:rsid w:val="00BE0542"/>
    <w:rsid w:val="00BE67C5"/>
    <w:rsid w:val="00BF356A"/>
    <w:rsid w:val="00C00B1E"/>
    <w:rsid w:val="00C16645"/>
    <w:rsid w:val="00C2354D"/>
    <w:rsid w:val="00C26B74"/>
    <w:rsid w:val="00C42BF1"/>
    <w:rsid w:val="00C47228"/>
    <w:rsid w:val="00C670C8"/>
    <w:rsid w:val="00C71158"/>
    <w:rsid w:val="00C74835"/>
    <w:rsid w:val="00C8012C"/>
    <w:rsid w:val="00C91F99"/>
    <w:rsid w:val="00CB03E5"/>
    <w:rsid w:val="00CD5C23"/>
    <w:rsid w:val="00CE757D"/>
    <w:rsid w:val="00D0121E"/>
    <w:rsid w:val="00D810DD"/>
    <w:rsid w:val="00D83B69"/>
    <w:rsid w:val="00D9678C"/>
    <w:rsid w:val="00DC0E2D"/>
    <w:rsid w:val="00DD0803"/>
    <w:rsid w:val="00DD2339"/>
    <w:rsid w:val="00DD4D47"/>
    <w:rsid w:val="00DF32A7"/>
    <w:rsid w:val="00E01990"/>
    <w:rsid w:val="00E0507E"/>
    <w:rsid w:val="00E1013D"/>
    <w:rsid w:val="00E10C0C"/>
    <w:rsid w:val="00E16D51"/>
    <w:rsid w:val="00E22F69"/>
    <w:rsid w:val="00E2676D"/>
    <w:rsid w:val="00E27D3F"/>
    <w:rsid w:val="00E317C1"/>
    <w:rsid w:val="00E3189B"/>
    <w:rsid w:val="00E3304B"/>
    <w:rsid w:val="00E3384C"/>
    <w:rsid w:val="00E44C20"/>
    <w:rsid w:val="00E473A4"/>
    <w:rsid w:val="00E5327F"/>
    <w:rsid w:val="00E5780B"/>
    <w:rsid w:val="00E82F4F"/>
    <w:rsid w:val="00E83E50"/>
    <w:rsid w:val="00E868EA"/>
    <w:rsid w:val="00EA13E6"/>
    <w:rsid w:val="00EA1542"/>
    <w:rsid w:val="00EC74E0"/>
    <w:rsid w:val="00EE6122"/>
    <w:rsid w:val="00EF5764"/>
    <w:rsid w:val="00F15412"/>
    <w:rsid w:val="00F237D6"/>
    <w:rsid w:val="00F32520"/>
    <w:rsid w:val="00F54BD6"/>
    <w:rsid w:val="00F54C74"/>
    <w:rsid w:val="00FA20A5"/>
    <w:rsid w:val="00FA7E86"/>
    <w:rsid w:val="00FE0545"/>
    <w:rsid w:val="00FF2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C7D43"/>
  <w15:chartTrackingRefBased/>
  <w15:docId w15:val="{66E36367-F632-4AEE-AE7D-447AD4550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5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C23"/>
  </w:style>
  <w:style w:type="paragraph" w:styleId="Footer">
    <w:name w:val="footer"/>
    <w:basedOn w:val="Normal"/>
    <w:link w:val="FooterChar"/>
    <w:uiPriority w:val="99"/>
    <w:unhideWhenUsed/>
    <w:rsid w:val="00CD5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C23"/>
  </w:style>
  <w:style w:type="paragraph" w:customStyle="1" w:styleId="AssignBody">
    <w:name w:val="AssignBody"/>
    <w:basedOn w:val="Normal"/>
    <w:link w:val="AssignBodyChar"/>
    <w:qFormat/>
    <w:rsid w:val="00CE757D"/>
    <w:pPr>
      <w:spacing w:after="0" w:line="360" w:lineRule="auto"/>
    </w:pPr>
    <w:rPr>
      <w:rFonts w:ascii="Arial" w:hAnsi="Arial"/>
    </w:rPr>
  </w:style>
  <w:style w:type="character" w:customStyle="1" w:styleId="AssignBodyChar">
    <w:name w:val="AssignBody Char"/>
    <w:basedOn w:val="DefaultParagraphFont"/>
    <w:link w:val="AssignBody"/>
    <w:rsid w:val="00CE757D"/>
    <w:rPr>
      <w:rFonts w:ascii="Arial" w:hAnsi="Arial"/>
    </w:rPr>
  </w:style>
  <w:style w:type="table" w:styleId="TableGrid">
    <w:name w:val="Table Grid"/>
    <w:basedOn w:val="TableNormal"/>
    <w:uiPriority w:val="39"/>
    <w:rsid w:val="00CE7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75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3004C"/>
    <w:rPr>
      <w:color w:val="0000FF"/>
      <w:u w:val="single"/>
    </w:rPr>
  </w:style>
  <w:style w:type="paragraph" w:styleId="BalloonText">
    <w:name w:val="Balloon Text"/>
    <w:basedOn w:val="Normal"/>
    <w:link w:val="BalloonTextChar"/>
    <w:uiPriority w:val="99"/>
    <w:semiHidden/>
    <w:unhideWhenUsed/>
    <w:rsid w:val="00462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2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5909046">
      <w:bodyDiv w:val="1"/>
      <w:marLeft w:val="0"/>
      <w:marRight w:val="0"/>
      <w:marTop w:val="0"/>
      <w:marBottom w:val="0"/>
      <w:divBdr>
        <w:top w:val="none" w:sz="0" w:space="0" w:color="auto"/>
        <w:left w:val="none" w:sz="0" w:space="0" w:color="auto"/>
        <w:bottom w:val="none" w:sz="0" w:space="0" w:color="auto"/>
        <w:right w:val="none" w:sz="0" w:space="0" w:color="auto"/>
      </w:divBdr>
    </w:div>
    <w:div w:id="186517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v.wales/sites/default/files/publications/2018-12/face-the-challenge-together-family-and-community-engagement-toolkit-for-schools-in-wales-main-guidance.pdf"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http://mylocalschool.gov.wales/School/6702186?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2" ma:contentTypeDescription="Create a new document." ma:contentTypeScope="" ma:versionID="dd739f8c44664b7c2472349b57d2502b">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c32d3a3b1a1a2c6add3eb62316365c89"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E7963B-B97E-4B5C-882C-6DF11DE55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254CCC-0B59-43D9-AC13-52FBBE806768}">
  <ds:schemaRefs>
    <ds:schemaRef ds:uri="http://schemas.microsoft.com/sharepoint/v3/contenttype/forms"/>
  </ds:schemaRefs>
</ds:datastoreItem>
</file>

<file path=customXml/itemProps3.xml><?xml version="1.0" encoding="utf-8"?>
<ds:datastoreItem xmlns:ds="http://schemas.openxmlformats.org/officeDocument/2006/customXml" ds:itemID="{62D562C1-83CB-43BC-A01F-116DFD8F94E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9</Pages>
  <Words>3221</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Lees-griffiths</dc:creator>
  <cp:keywords/>
  <dc:description/>
  <cp:lastModifiedBy>Gregory Lees-griffiths (1804263)</cp:lastModifiedBy>
  <cp:revision>13</cp:revision>
  <dcterms:created xsi:type="dcterms:W3CDTF">2020-04-11T13:08:00Z</dcterms:created>
  <dcterms:modified xsi:type="dcterms:W3CDTF">2020-04-12T21:55:00Z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