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550077175"/>
        <w:docPartObj>
          <w:docPartGallery w:val="Cover Pages"/>
          <w:docPartUnique/>
        </w:docPartObj>
      </w:sdtPr>
      <w:sdtContent>
        <w:p w14:paraId="7146D335" w14:textId="0FD4BE77" w:rsidR="00251B77" w:rsidRPr="00251B77" w:rsidRDefault="00251B77">
          <w:pPr>
            <w:pStyle w:val="NoSpacing"/>
            <w:spacing w:before="1540" w:after="240"/>
            <w:jc w:val="center"/>
            <w:rPr>
              <w:color w:val="000000" w:themeColor="text1"/>
            </w:rPr>
          </w:pPr>
          <w:r w:rsidRPr="00251B77">
            <w:rPr>
              <w:noProof/>
              <w:color w:val="000000" w:themeColor="text1"/>
            </w:rPr>
            <w:drawing>
              <wp:inline distT="0" distB="0" distL="0" distR="0" wp14:anchorId="6B300E43" wp14:editId="2DA0153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DE83A43B8D68418D9CC644B0CF16B7F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5219ADB" w14:textId="5D280EF6" w:rsidR="00251B77" w:rsidRPr="00251B77" w:rsidRDefault="00251B7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000000" w:themeColor="text1"/>
                  <w:sz w:val="80"/>
                  <w:szCs w:val="80"/>
                </w:rPr>
              </w:pPr>
              <w:r>
                <w:rPr>
                  <w:rFonts w:asciiTheme="majorHAnsi" w:eastAsiaTheme="majorEastAsia" w:hAnsiTheme="majorHAnsi" w:cstheme="majorBidi"/>
                  <w:caps/>
                  <w:color w:val="000000" w:themeColor="text1"/>
                  <w:sz w:val="72"/>
                  <w:szCs w:val="72"/>
                </w:rPr>
                <w:t>Digital Opportunities for Customer Engagment at BrightWave café</w:t>
              </w:r>
            </w:p>
          </w:sdtContent>
        </w:sdt>
        <w:sdt>
          <w:sdtPr>
            <w:rPr>
              <w:color w:val="000000" w:themeColor="text1"/>
              <w:sz w:val="36"/>
              <w:szCs w:val="36"/>
            </w:rPr>
            <w:alias w:val="Subtitle"/>
            <w:tag w:val=""/>
            <w:id w:val="328029620"/>
            <w:placeholder>
              <w:docPart w:val="6F25567CEDFF4DD78F35AEFA41C05D96"/>
            </w:placeholder>
            <w:dataBinding w:prefixMappings="xmlns:ns0='http://purl.org/dc/elements/1.1/' xmlns:ns1='http://schemas.openxmlformats.org/package/2006/metadata/core-properties' " w:xpath="/ns1:coreProperties[1]/ns0:subject[1]" w:storeItemID="{6C3C8BC8-F283-45AE-878A-BAB7291924A1}"/>
            <w:text/>
          </w:sdtPr>
          <w:sdtContent>
            <w:p w14:paraId="353E8E1D" w14:textId="2E7F6AEC" w:rsidR="00251B77" w:rsidRPr="00251B77" w:rsidRDefault="00251B77">
              <w:pPr>
                <w:pStyle w:val="NoSpacing"/>
                <w:jc w:val="center"/>
                <w:rPr>
                  <w:color w:val="000000" w:themeColor="text1"/>
                  <w:sz w:val="36"/>
                  <w:szCs w:val="36"/>
                </w:rPr>
              </w:pPr>
              <w:r w:rsidRPr="00251B77">
                <w:rPr>
                  <w:color w:val="000000" w:themeColor="text1"/>
                  <w:sz w:val="36"/>
                  <w:szCs w:val="36"/>
                </w:rPr>
                <w:t>Digital Skills for Business BMBS4003</w:t>
              </w:r>
            </w:p>
          </w:sdtContent>
        </w:sdt>
        <w:p w14:paraId="3BDEBE1C" w14:textId="7235C8E4" w:rsidR="00251B77" w:rsidRPr="00251B77" w:rsidRDefault="00251B77">
          <w:pPr>
            <w:pStyle w:val="NoSpacing"/>
            <w:spacing w:before="480"/>
            <w:jc w:val="center"/>
            <w:rPr>
              <w:color w:val="000000" w:themeColor="text1"/>
            </w:rPr>
          </w:pPr>
          <w:r w:rsidRPr="00251B77">
            <w:rPr>
              <w:noProof/>
              <w:color w:val="000000" w:themeColor="text1"/>
            </w:rPr>
            <w:drawing>
              <wp:inline distT="0" distB="0" distL="0" distR="0" wp14:anchorId="384827D9" wp14:editId="1DA40794">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516262C" w14:textId="1468D74E" w:rsidR="00251B77" w:rsidRDefault="00251B77">
          <w:pPr>
            <w:rPr>
              <w:rFonts w:eastAsiaTheme="minorEastAsia"/>
              <w:color w:val="156082" w:themeColor="accent1"/>
              <w:kern w:val="0"/>
              <w:sz w:val="22"/>
              <w:szCs w:val="22"/>
              <w:lang w:val="en-US"/>
              <w14:ligatures w14:val="none"/>
            </w:rPr>
          </w:pPr>
          <w:r w:rsidRPr="00251B77">
            <w:rPr>
              <w:noProof/>
              <w:color w:val="000000" w:themeColor="text1"/>
            </w:rPr>
            <mc:AlternateContent>
              <mc:Choice Requires="wps">
                <w:drawing>
                  <wp:anchor distT="0" distB="0" distL="114300" distR="114300" simplePos="0" relativeHeight="251659264" behindDoc="0" locked="0" layoutInCell="1" allowOverlap="1" wp14:anchorId="715B39B2" wp14:editId="15188436">
                    <wp:simplePos x="0" y="0"/>
                    <wp:positionH relativeFrom="margin">
                      <wp:align>center</wp:align>
                    </wp:positionH>
                    <wp:positionV relativeFrom="page">
                      <wp:posOffset>8013700</wp:posOffset>
                    </wp:positionV>
                    <wp:extent cx="6553200" cy="557784"/>
                    <wp:effectExtent l="0" t="0" r="0" b="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2D21A7D" w14:textId="6459290A" w:rsidR="00251B77" w:rsidRPr="00251B77" w:rsidRDefault="00251B77">
                                    <w:pPr>
                                      <w:pStyle w:val="NoSpacing"/>
                                      <w:spacing w:after="40"/>
                                      <w:jc w:val="center"/>
                                      <w:rPr>
                                        <w:caps/>
                                        <w:color w:val="000000" w:themeColor="text1"/>
                                        <w:sz w:val="40"/>
                                        <w:szCs w:val="40"/>
                                      </w:rPr>
                                    </w:pPr>
                                    <w:r w:rsidRPr="00251B77">
                                      <w:rPr>
                                        <w:caps/>
                                        <w:color w:val="000000" w:themeColor="text1"/>
                                        <w:sz w:val="40"/>
                                        <w:szCs w:val="40"/>
                                      </w:rPr>
                                      <w:t>Kathryn Parker</w:t>
                                    </w:r>
                                  </w:p>
                                </w:sdtContent>
                              </w:sdt>
                              <w:p w14:paraId="214EDC05" w14:textId="7A13158A" w:rsidR="00251B77" w:rsidRPr="00251B77" w:rsidRDefault="00251B77">
                                <w:pPr>
                                  <w:pStyle w:val="NoSpacing"/>
                                  <w:jc w:val="center"/>
                                  <w:rPr>
                                    <w:color w:val="000000" w:themeColor="text1"/>
                                    <w:sz w:val="32"/>
                                    <w:szCs w:val="32"/>
                                  </w:rPr>
                                </w:pPr>
                                <w:sdt>
                                  <w:sdtPr>
                                    <w:rPr>
                                      <w:caps/>
                                      <w:color w:val="000000" w:themeColor="tex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251B77">
                                      <w:rPr>
                                        <w:caps/>
                                        <w:color w:val="000000" w:themeColor="text1"/>
                                        <w:sz w:val="32"/>
                                        <w:szCs w:val="32"/>
                                      </w:rPr>
                                      <w:t>2537781</w:t>
                                    </w:r>
                                  </w:sdtContent>
                                </w:sdt>
                              </w:p>
                              <w:p w14:paraId="695B5E8A" w14:textId="03FEEAF9" w:rsidR="00251B77" w:rsidRPr="00251B77" w:rsidRDefault="00251B77">
                                <w:pPr>
                                  <w:pStyle w:val="NoSpacing"/>
                                  <w:jc w:val="center"/>
                                  <w:rPr>
                                    <w:color w:val="000000" w:themeColor="text1"/>
                                    <w:sz w:val="32"/>
                                    <w:szCs w:val="32"/>
                                  </w:rPr>
                                </w:pPr>
                                <w:sdt>
                                  <w:sdtPr>
                                    <w:rPr>
                                      <w:color w:val="000000" w:themeColor="tex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251B77">
                                      <w:rPr>
                                        <w:color w:val="000000" w:themeColor="text1"/>
                                        <w:sz w:val="32"/>
                                        <w:szCs w:val="32"/>
                                      </w:rPr>
                                      <w:t>28/05/2026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715B39B2" id="_x0000_t202" coordsize="21600,21600" o:spt="202" path="m,l,21600r21600,l21600,xe">
                    <v:stroke joinstyle="miter"/>
                    <v:path gradientshapeok="t" o:connecttype="rect"/>
                  </v:shapetype>
                  <v:shape id="Text Box 146" o:spid="_x0000_s1026" type="#_x0000_t202" style="position:absolute;margin-left:0;margin-top:631pt;width:516pt;height:43.9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" filled="f" stroked="f" strokeweight=".5pt">
                    <v:textbox style="mso-fit-shape-to-text:t" inset="0,0,0,0">
                      <w:txbxContent>
                        <w:sdt>
                          <w:sdtPr>
                            <w:rPr>
                              <w:caps/>
                              <w:color w:val="000000" w:themeColor="text1"/>
                              <w:sz w:val="40"/>
                              <w:szCs w:val="40"/>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2D21A7D" w14:textId="6459290A" w:rsidR="00251B77" w:rsidRPr="00251B77" w:rsidRDefault="00251B77">
                              <w:pPr>
                                <w:pStyle w:val="NoSpacing"/>
                                <w:spacing w:after="40"/>
                                <w:jc w:val="center"/>
                                <w:rPr>
                                  <w:caps/>
                                  <w:color w:val="000000" w:themeColor="text1"/>
                                  <w:sz w:val="40"/>
                                  <w:szCs w:val="40"/>
                                </w:rPr>
                              </w:pPr>
                              <w:r w:rsidRPr="00251B77">
                                <w:rPr>
                                  <w:caps/>
                                  <w:color w:val="000000" w:themeColor="text1"/>
                                  <w:sz w:val="40"/>
                                  <w:szCs w:val="40"/>
                                </w:rPr>
                                <w:t>Kathryn Parker</w:t>
                              </w:r>
                            </w:p>
                          </w:sdtContent>
                        </w:sdt>
                        <w:p w14:paraId="214EDC05" w14:textId="7A13158A" w:rsidR="00251B77" w:rsidRPr="00251B77" w:rsidRDefault="00251B77">
                          <w:pPr>
                            <w:pStyle w:val="NoSpacing"/>
                            <w:jc w:val="center"/>
                            <w:rPr>
                              <w:color w:val="000000" w:themeColor="text1"/>
                              <w:sz w:val="32"/>
                              <w:szCs w:val="32"/>
                            </w:rPr>
                          </w:pPr>
                          <w:sdt>
                            <w:sdtPr>
                              <w:rPr>
                                <w:caps/>
                                <w:color w:val="000000" w:themeColor="tex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251B77">
                                <w:rPr>
                                  <w:caps/>
                                  <w:color w:val="000000" w:themeColor="text1"/>
                                  <w:sz w:val="32"/>
                                  <w:szCs w:val="32"/>
                                </w:rPr>
                                <w:t>2537781</w:t>
                              </w:r>
                            </w:sdtContent>
                          </w:sdt>
                        </w:p>
                        <w:p w14:paraId="695B5E8A" w14:textId="03FEEAF9" w:rsidR="00251B77" w:rsidRPr="00251B77" w:rsidRDefault="00251B77">
                          <w:pPr>
                            <w:pStyle w:val="NoSpacing"/>
                            <w:jc w:val="center"/>
                            <w:rPr>
                              <w:color w:val="000000" w:themeColor="text1"/>
                              <w:sz w:val="32"/>
                              <w:szCs w:val="32"/>
                            </w:rPr>
                          </w:pPr>
                          <w:sdt>
                            <w:sdtPr>
                              <w:rPr>
                                <w:color w:val="000000" w:themeColor="tex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251B77">
                                <w:rPr>
                                  <w:color w:val="000000" w:themeColor="text1"/>
                                  <w:sz w:val="32"/>
                                  <w:szCs w:val="32"/>
                                </w:rPr>
                                <w:t>28/05/2026</w:t>
                              </w:r>
                            </w:sdtContent>
                          </w:sdt>
                        </w:p>
                      </w:txbxContent>
                    </v:textbox>
                    <w10:wrap anchorx="margin" anchory="page"/>
                  </v:shape>
                </w:pict>
              </mc:Fallback>
            </mc:AlternateContent>
          </w:r>
          <w:r w:rsidRPr="00251B77">
            <w:rPr>
              <w:rFonts w:eastAsiaTheme="minorEastAsia"/>
              <w:color w:val="000000" w:themeColor="text1"/>
              <w:kern w:val="0"/>
              <w:sz w:val="22"/>
              <w:szCs w:val="22"/>
              <w:lang w:val="en-US"/>
              <w14:ligatures w14:val="none"/>
            </w:rPr>
            <w:br w:type="page"/>
          </w:r>
        </w:p>
      </w:sdtContent>
    </w:sdt>
    <w:sdt>
      <w:sdtPr>
        <w:id w:val="-1022859355"/>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5D3A912" w14:textId="64DF31C0" w:rsidR="00517744" w:rsidRDefault="00517744">
          <w:pPr>
            <w:pStyle w:val="TOCHeading"/>
          </w:pPr>
          <w:r>
            <w:t>Contents</w:t>
          </w:r>
        </w:p>
        <w:p w14:paraId="1F4758E6" w14:textId="2DC41971" w:rsidR="00971494" w:rsidRDefault="0051774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0871744" w:history="1">
            <w:r w:rsidR="00971494" w:rsidRPr="00294305">
              <w:rPr>
                <w:rStyle w:val="Hyperlink"/>
                <w:noProof/>
              </w:rPr>
              <w:t>Section 1: Professional Report</w:t>
            </w:r>
            <w:r w:rsidR="00971494">
              <w:rPr>
                <w:noProof/>
                <w:webHidden/>
              </w:rPr>
              <w:tab/>
            </w:r>
            <w:r w:rsidR="00971494">
              <w:rPr>
                <w:noProof/>
                <w:webHidden/>
              </w:rPr>
              <w:fldChar w:fldCharType="begin"/>
            </w:r>
            <w:r w:rsidR="00971494">
              <w:rPr>
                <w:noProof/>
                <w:webHidden/>
              </w:rPr>
              <w:instrText xml:space="preserve"> PAGEREF _Toc230871744 \h </w:instrText>
            </w:r>
            <w:r w:rsidR="00971494">
              <w:rPr>
                <w:noProof/>
                <w:webHidden/>
              </w:rPr>
            </w:r>
            <w:r w:rsidR="00971494">
              <w:rPr>
                <w:noProof/>
                <w:webHidden/>
              </w:rPr>
              <w:fldChar w:fldCharType="separate"/>
            </w:r>
            <w:r w:rsidR="00971494">
              <w:rPr>
                <w:noProof/>
                <w:webHidden/>
              </w:rPr>
              <w:t>2</w:t>
            </w:r>
            <w:r w:rsidR="00971494">
              <w:rPr>
                <w:noProof/>
                <w:webHidden/>
              </w:rPr>
              <w:fldChar w:fldCharType="end"/>
            </w:r>
          </w:hyperlink>
        </w:p>
        <w:p w14:paraId="0F2A36BD" w14:textId="3968B02E" w:rsidR="00971494" w:rsidRDefault="00971494">
          <w:pPr>
            <w:pStyle w:val="TOC2"/>
            <w:tabs>
              <w:tab w:val="right" w:leader="dot" w:pos="9016"/>
            </w:tabs>
            <w:rPr>
              <w:rFonts w:eastAsiaTheme="minorEastAsia"/>
              <w:noProof/>
              <w:lang w:eastAsia="en-GB"/>
            </w:rPr>
          </w:pPr>
          <w:hyperlink w:anchor="_Toc230871745" w:history="1">
            <w:r w:rsidRPr="00294305">
              <w:rPr>
                <w:rStyle w:val="Hyperlink"/>
                <w:noProof/>
              </w:rPr>
              <w:t>Introduction</w:t>
            </w:r>
            <w:r>
              <w:rPr>
                <w:noProof/>
                <w:webHidden/>
              </w:rPr>
              <w:tab/>
            </w:r>
            <w:r>
              <w:rPr>
                <w:noProof/>
                <w:webHidden/>
              </w:rPr>
              <w:fldChar w:fldCharType="begin"/>
            </w:r>
            <w:r>
              <w:rPr>
                <w:noProof/>
                <w:webHidden/>
              </w:rPr>
              <w:instrText xml:space="preserve"> PAGEREF _Toc230871745 \h </w:instrText>
            </w:r>
            <w:r>
              <w:rPr>
                <w:noProof/>
                <w:webHidden/>
              </w:rPr>
            </w:r>
            <w:r>
              <w:rPr>
                <w:noProof/>
                <w:webHidden/>
              </w:rPr>
              <w:fldChar w:fldCharType="separate"/>
            </w:r>
            <w:r>
              <w:rPr>
                <w:noProof/>
                <w:webHidden/>
              </w:rPr>
              <w:t>2</w:t>
            </w:r>
            <w:r>
              <w:rPr>
                <w:noProof/>
                <w:webHidden/>
              </w:rPr>
              <w:fldChar w:fldCharType="end"/>
            </w:r>
          </w:hyperlink>
        </w:p>
        <w:p w14:paraId="6182B990" w14:textId="09684E25" w:rsidR="00971494" w:rsidRDefault="00971494">
          <w:pPr>
            <w:pStyle w:val="TOC2"/>
            <w:tabs>
              <w:tab w:val="right" w:leader="dot" w:pos="9016"/>
            </w:tabs>
            <w:rPr>
              <w:rFonts w:eastAsiaTheme="minorEastAsia"/>
              <w:noProof/>
              <w:lang w:eastAsia="en-GB"/>
            </w:rPr>
          </w:pPr>
          <w:hyperlink w:anchor="_Toc230871746" w:history="1">
            <w:r w:rsidRPr="00294305">
              <w:rPr>
                <w:rStyle w:val="Hyperlink"/>
                <w:noProof/>
              </w:rPr>
              <w:t>What digital opportunities are available?</w:t>
            </w:r>
            <w:r>
              <w:rPr>
                <w:noProof/>
                <w:webHidden/>
              </w:rPr>
              <w:tab/>
            </w:r>
            <w:r>
              <w:rPr>
                <w:noProof/>
                <w:webHidden/>
              </w:rPr>
              <w:fldChar w:fldCharType="begin"/>
            </w:r>
            <w:r>
              <w:rPr>
                <w:noProof/>
                <w:webHidden/>
              </w:rPr>
              <w:instrText xml:space="preserve"> PAGEREF _Toc230871746 \h </w:instrText>
            </w:r>
            <w:r>
              <w:rPr>
                <w:noProof/>
                <w:webHidden/>
              </w:rPr>
            </w:r>
            <w:r>
              <w:rPr>
                <w:noProof/>
                <w:webHidden/>
              </w:rPr>
              <w:fldChar w:fldCharType="separate"/>
            </w:r>
            <w:r>
              <w:rPr>
                <w:noProof/>
                <w:webHidden/>
              </w:rPr>
              <w:t>2</w:t>
            </w:r>
            <w:r>
              <w:rPr>
                <w:noProof/>
                <w:webHidden/>
              </w:rPr>
              <w:fldChar w:fldCharType="end"/>
            </w:r>
          </w:hyperlink>
        </w:p>
        <w:p w14:paraId="6F15BF66" w14:textId="3C12A056" w:rsidR="00971494" w:rsidRDefault="00971494">
          <w:pPr>
            <w:pStyle w:val="TOC3"/>
            <w:tabs>
              <w:tab w:val="right" w:leader="dot" w:pos="9016"/>
            </w:tabs>
            <w:rPr>
              <w:rFonts w:eastAsiaTheme="minorEastAsia"/>
              <w:noProof/>
              <w:lang w:eastAsia="en-GB"/>
            </w:rPr>
          </w:pPr>
          <w:hyperlink w:anchor="_Toc230871747" w:history="1">
            <w:r w:rsidRPr="00294305">
              <w:rPr>
                <w:rStyle w:val="Hyperlink"/>
                <w:noProof/>
              </w:rPr>
              <w:t>Social Media Marketing</w:t>
            </w:r>
            <w:r>
              <w:rPr>
                <w:noProof/>
                <w:webHidden/>
              </w:rPr>
              <w:tab/>
            </w:r>
            <w:r>
              <w:rPr>
                <w:noProof/>
                <w:webHidden/>
              </w:rPr>
              <w:fldChar w:fldCharType="begin"/>
            </w:r>
            <w:r>
              <w:rPr>
                <w:noProof/>
                <w:webHidden/>
              </w:rPr>
              <w:instrText xml:space="preserve"> PAGEREF _Toc230871747 \h </w:instrText>
            </w:r>
            <w:r>
              <w:rPr>
                <w:noProof/>
                <w:webHidden/>
              </w:rPr>
            </w:r>
            <w:r>
              <w:rPr>
                <w:noProof/>
                <w:webHidden/>
              </w:rPr>
              <w:fldChar w:fldCharType="separate"/>
            </w:r>
            <w:r>
              <w:rPr>
                <w:noProof/>
                <w:webHidden/>
              </w:rPr>
              <w:t>2</w:t>
            </w:r>
            <w:r>
              <w:rPr>
                <w:noProof/>
                <w:webHidden/>
              </w:rPr>
              <w:fldChar w:fldCharType="end"/>
            </w:r>
          </w:hyperlink>
        </w:p>
        <w:p w14:paraId="305C9016" w14:textId="0D9D7DBC" w:rsidR="00971494" w:rsidRDefault="00971494">
          <w:pPr>
            <w:pStyle w:val="TOC3"/>
            <w:tabs>
              <w:tab w:val="right" w:leader="dot" w:pos="9016"/>
            </w:tabs>
            <w:rPr>
              <w:rFonts w:eastAsiaTheme="minorEastAsia"/>
              <w:noProof/>
              <w:lang w:eastAsia="en-GB"/>
            </w:rPr>
          </w:pPr>
          <w:hyperlink w:anchor="_Toc230871748" w:history="1">
            <w:r w:rsidRPr="00294305">
              <w:rPr>
                <w:rStyle w:val="Hyperlink"/>
                <w:noProof/>
              </w:rPr>
              <w:t>Email Newsletters</w:t>
            </w:r>
            <w:r>
              <w:rPr>
                <w:noProof/>
                <w:webHidden/>
              </w:rPr>
              <w:tab/>
            </w:r>
            <w:r>
              <w:rPr>
                <w:noProof/>
                <w:webHidden/>
              </w:rPr>
              <w:fldChar w:fldCharType="begin"/>
            </w:r>
            <w:r>
              <w:rPr>
                <w:noProof/>
                <w:webHidden/>
              </w:rPr>
              <w:instrText xml:space="preserve"> PAGEREF _Toc230871748 \h </w:instrText>
            </w:r>
            <w:r>
              <w:rPr>
                <w:noProof/>
                <w:webHidden/>
              </w:rPr>
            </w:r>
            <w:r>
              <w:rPr>
                <w:noProof/>
                <w:webHidden/>
              </w:rPr>
              <w:fldChar w:fldCharType="separate"/>
            </w:r>
            <w:r>
              <w:rPr>
                <w:noProof/>
                <w:webHidden/>
              </w:rPr>
              <w:t>2</w:t>
            </w:r>
            <w:r>
              <w:rPr>
                <w:noProof/>
                <w:webHidden/>
              </w:rPr>
              <w:fldChar w:fldCharType="end"/>
            </w:r>
          </w:hyperlink>
        </w:p>
        <w:p w14:paraId="6A106259" w14:textId="413BFA8D" w:rsidR="00971494" w:rsidRDefault="00971494">
          <w:pPr>
            <w:pStyle w:val="TOC3"/>
            <w:tabs>
              <w:tab w:val="right" w:leader="dot" w:pos="9016"/>
            </w:tabs>
            <w:rPr>
              <w:rFonts w:eastAsiaTheme="minorEastAsia"/>
              <w:noProof/>
              <w:lang w:eastAsia="en-GB"/>
            </w:rPr>
          </w:pPr>
          <w:hyperlink w:anchor="_Toc230871749" w:history="1">
            <w:r w:rsidRPr="00294305">
              <w:rPr>
                <w:rStyle w:val="Hyperlink"/>
                <w:noProof/>
              </w:rPr>
              <w:t>Automated Responses and Chat Support</w:t>
            </w:r>
            <w:r>
              <w:rPr>
                <w:noProof/>
                <w:webHidden/>
              </w:rPr>
              <w:tab/>
            </w:r>
            <w:r>
              <w:rPr>
                <w:noProof/>
                <w:webHidden/>
              </w:rPr>
              <w:fldChar w:fldCharType="begin"/>
            </w:r>
            <w:r>
              <w:rPr>
                <w:noProof/>
                <w:webHidden/>
              </w:rPr>
              <w:instrText xml:space="preserve"> PAGEREF _Toc230871749 \h </w:instrText>
            </w:r>
            <w:r>
              <w:rPr>
                <w:noProof/>
                <w:webHidden/>
              </w:rPr>
            </w:r>
            <w:r>
              <w:rPr>
                <w:noProof/>
                <w:webHidden/>
              </w:rPr>
              <w:fldChar w:fldCharType="separate"/>
            </w:r>
            <w:r>
              <w:rPr>
                <w:noProof/>
                <w:webHidden/>
              </w:rPr>
              <w:t>3</w:t>
            </w:r>
            <w:r>
              <w:rPr>
                <w:noProof/>
                <w:webHidden/>
              </w:rPr>
              <w:fldChar w:fldCharType="end"/>
            </w:r>
          </w:hyperlink>
        </w:p>
        <w:p w14:paraId="1199DFAE" w14:textId="0991969F" w:rsidR="00971494" w:rsidRDefault="00971494">
          <w:pPr>
            <w:pStyle w:val="TOC3"/>
            <w:tabs>
              <w:tab w:val="right" w:leader="dot" w:pos="9016"/>
            </w:tabs>
            <w:rPr>
              <w:rFonts w:eastAsiaTheme="minorEastAsia"/>
              <w:noProof/>
              <w:lang w:eastAsia="en-GB"/>
            </w:rPr>
          </w:pPr>
          <w:hyperlink w:anchor="_Toc230871750" w:history="1">
            <w:r w:rsidRPr="00294305">
              <w:rPr>
                <w:rStyle w:val="Hyperlink"/>
                <w:noProof/>
              </w:rPr>
              <w:t>Digital Menus and Online Ordering</w:t>
            </w:r>
            <w:r>
              <w:rPr>
                <w:noProof/>
                <w:webHidden/>
              </w:rPr>
              <w:tab/>
            </w:r>
            <w:r>
              <w:rPr>
                <w:noProof/>
                <w:webHidden/>
              </w:rPr>
              <w:fldChar w:fldCharType="begin"/>
            </w:r>
            <w:r>
              <w:rPr>
                <w:noProof/>
                <w:webHidden/>
              </w:rPr>
              <w:instrText xml:space="preserve"> PAGEREF _Toc230871750 \h </w:instrText>
            </w:r>
            <w:r>
              <w:rPr>
                <w:noProof/>
                <w:webHidden/>
              </w:rPr>
            </w:r>
            <w:r>
              <w:rPr>
                <w:noProof/>
                <w:webHidden/>
              </w:rPr>
              <w:fldChar w:fldCharType="separate"/>
            </w:r>
            <w:r>
              <w:rPr>
                <w:noProof/>
                <w:webHidden/>
              </w:rPr>
              <w:t>3</w:t>
            </w:r>
            <w:r>
              <w:rPr>
                <w:noProof/>
                <w:webHidden/>
              </w:rPr>
              <w:fldChar w:fldCharType="end"/>
            </w:r>
          </w:hyperlink>
        </w:p>
        <w:p w14:paraId="5726C68A" w14:textId="4F576577" w:rsidR="00971494" w:rsidRDefault="00971494">
          <w:pPr>
            <w:pStyle w:val="TOC3"/>
            <w:tabs>
              <w:tab w:val="right" w:leader="dot" w:pos="9016"/>
            </w:tabs>
            <w:rPr>
              <w:rFonts w:eastAsiaTheme="minorEastAsia"/>
              <w:noProof/>
              <w:lang w:eastAsia="en-GB"/>
            </w:rPr>
          </w:pPr>
          <w:hyperlink w:anchor="_Toc230871751" w:history="1">
            <w:r w:rsidRPr="00294305">
              <w:rPr>
                <w:rStyle w:val="Hyperlink"/>
                <w:noProof/>
              </w:rPr>
              <w:t>Loyalty Apps and Customer Rewards</w:t>
            </w:r>
            <w:r>
              <w:rPr>
                <w:noProof/>
                <w:webHidden/>
              </w:rPr>
              <w:tab/>
            </w:r>
            <w:r>
              <w:rPr>
                <w:noProof/>
                <w:webHidden/>
              </w:rPr>
              <w:fldChar w:fldCharType="begin"/>
            </w:r>
            <w:r>
              <w:rPr>
                <w:noProof/>
                <w:webHidden/>
              </w:rPr>
              <w:instrText xml:space="preserve"> PAGEREF _Toc230871751 \h </w:instrText>
            </w:r>
            <w:r>
              <w:rPr>
                <w:noProof/>
                <w:webHidden/>
              </w:rPr>
            </w:r>
            <w:r>
              <w:rPr>
                <w:noProof/>
                <w:webHidden/>
              </w:rPr>
              <w:fldChar w:fldCharType="separate"/>
            </w:r>
            <w:r>
              <w:rPr>
                <w:noProof/>
                <w:webHidden/>
              </w:rPr>
              <w:t>4</w:t>
            </w:r>
            <w:r>
              <w:rPr>
                <w:noProof/>
                <w:webHidden/>
              </w:rPr>
              <w:fldChar w:fldCharType="end"/>
            </w:r>
          </w:hyperlink>
        </w:p>
        <w:p w14:paraId="059B7C0B" w14:textId="30F0D21B" w:rsidR="00971494" w:rsidRDefault="00971494">
          <w:pPr>
            <w:pStyle w:val="TOC2"/>
            <w:tabs>
              <w:tab w:val="right" w:leader="dot" w:pos="9016"/>
            </w:tabs>
            <w:rPr>
              <w:rFonts w:eastAsiaTheme="minorEastAsia"/>
              <w:noProof/>
              <w:lang w:eastAsia="en-GB"/>
            </w:rPr>
          </w:pPr>
          <w:hyperlink w:anchor="_Toc230871752" w:history="1">
            <w:r w:rsidRPr="00294305">
              <w:rPr>
                <w:rStyle w:val="Hyperlink"/>
                <w:noProof/>
              </w:rPr>
              <w:t>Conclusion</w:t>
            </w:r>
            <w:r>
              <w:rPr>
                <w:noProof/>
                <w:webHidden/>
              </w:rPr>
              <w:tab/>
            </w:r>
            <w:r>
              <w:rPr>
                <w:noProof/>
                <w:webHidden/>
              </w:rPr>
              <w:fldChar w:fldCharType="begin"/>
            </w:r>
            <w:r>
              <w:rPr>
                <w:noProof/>
                <w:webHidden/>
              </w:rPr>
              <w:instrText xml:space="preserve"> PAGEREF _Toc230871752 \h </w:instrText>
            </w:r>
            <w:r>
              <w:rPr>
                <w:noProof/>
                <w:webHidden/>
              </w:rPr>
            </w:r>
            <w:r>
              <w:rPr>
                <w:noProof/>
                <w:webHidden/>
              </w:rPr>
              <w:fldChar w:fldCharType="separate"/>
            </w:r>
            <w:r>
              <w:rPr>
                <w:noProof/>
                <w:webHidden/>
              </w:rPr>
              <w:t>4</w:t>
            </w:r>
            <w:r>
              <w:rPr>
                <w:noProof/>
                <w:webHidden/>
              </w:rPr>
              <w:fldChar w:fldCharType="end"/>
            </w:r>
          </w:hyperlink>
        </w:p>
        <w:p w14:paraId="38F278A7" w14:textId="581B0856" w:rsidR="00971494" w:rsidRDefault="00971494">
          <w:pPr>
            <w:pStyle w:val="TOC2"/>
            <w:tabs>
              <w:tab w:val="right" w:leader="dot" w:pos="9016"/>
            </w:tabs>
            <w:rPr>
              <w:rFonts w:eastAsiaTheme="minorEastAsia"/>
              <w:noProof/>
              <w:lang w:eastAsia="en-GB"/>
            </w:rPr>
          </w:pPr>
          <w:hyperlink w:anchor="_Toc230871753" w:history="1">
            <w:r w:rsidRPr="00294305">
              <w:rPr>
                <w:rStyle w:val="Hyperlink"/>
                <w:noProof/>
              </w:rPr>
              <w:t>AI Usage</w:t>
            </w:r>
            <w:r>
              <w:rPr>
                <w:noProof/>
                <w:webHidden/>
              </w:rPr>
              <w:tab/>
            </w:r>
            <w:r>
              <w:rPr>
                <w:noProof/>
                <w:webHidden/>
              </w:rPr>
              <w:fldChar w:fldCharType="begin"/>
            </w:r>
            <w:r>
              <w:rPr>
                <w:noProof/>
                <w:webHidden/>
              </w:rPr>
              <w:instrText xml:space="preserve"> PAGEREF _Toc230871753 \h </w:instrText>
            </w:r>
            <w:r>
              <w:rPr>
                <w:noProof/>
                <w:webHidden/>
              </w:rPr>
            </w:r>
            <w:r>
              <w:rPr>
                <w:noProof/>
                <w:webHidden/>
              </w:rPr>
              <w:fldChar w:fldCharType="separate"/>
            </w:r>
            <w:r>
              <w:rPr>
                <w:noProof/>
                <w:webHidden/>
              </w:rPr>
              <w:t>4</w:t>
            </w:r>
            <w:r>
              <w:rPr>
                <w:noProof/>
                <w:webHidden/>
              </w:rPr>
              <w:fldChar w:fldCharType="end"/>
            </w:r>
          </w:hyperlink>
        </w:p>
        <w:p w14:paraId="490B8385" w14:textId="6416B492" w:rsidR="00971494" w:rsidRDefault="00971494">
          <w:pPr>
            <w:pStyle w:val="TOC1"/>
            <w:tabs>
              <w:tab w:val="right" w:leader="dot" w:pos="9016"/>
            </w:tabs>
            <w:rPr>
              <w:rFonts w:eastAsiaTheme="minorEastAsia"/>
              <w:noProof/>
              <w:lang w:eastAsia="en-GB"/>
            </w:rPr>
          </w:pPr>
          <w:hyperlink w:anchor="_Toc230871754" w:history="1">
            <w:r w:rsidRPr="00294305">
              <w:rPr>
                <w:rStyle w:val="Hyperlink"/>
                <w:noProof/>
              </w:rPr>
              <w:t>Section 2: Ethical/Professional Reflection</w:t>
            </w:r>
            <w:r>
              <w:rPr>
                <w:noProof/>
                <w:webHidden/>
              </w:rPr>
              <w:tab/>
            </w:r>
            <w:r>
              <w:rPr>
                <w:noProof/>
                <w:webHidden/>
              </w:rPr>
              <w:fldChar w:fldCharType="begin"/>
            </w:r>
            <w:r>
              <w:rPr>
                <w:noProof/>
                <w:webHidden/>
              </w:rPr>
              <w:instrText xml:space="preserve"> PAGEREF _Toc230871754 \h </w:instrText>
            </w:r>
            <w:r>
              <w:rPr>
                <w:noProof/>
                <w:webHidden/>
              </w:rPr>
            </w:r>
            <w:r>
              <w:rPr>
                <w:noProof/>
                <w:webHidden/>
              </w:rPr>
              <w:fldChar w:fldCharType="separate"/>
            </w:r>
            <w:r>
              <w:rPr>
                <w:noProof/>
                <w:webHidden/>
              </w:rPr>
              <w:t>5</w:t>
            </w:r>
            <w:r>
              <w:rPr>
                <w:noProof/>
                <w:webHidden/>
              </w:rPr>
              <w:fldChar w:fldCharType="end"/>
            </w:r>
          </w:hyperlink>
        </w:p>
        <w:p w14:paraId="59C171E3" w14:textId="433C2E1E" w:rsidR="00971494" w:rsidRDefault="00971494">
          <w:pPr>
            <w:pStyle w:val="TOC1"/>
            <w:tabs>
              <w:tab w:val="right" w:leader="dot" w:pos="9016"/>
            </w:tabs>
            <w:rPr>
              <w:rFonts w:eastAsiaTheme="minorEastAsia"/>
              <w:noProof/>
              <w:lang w:eastAsia="en-GB"/>
            </w:rPr>
          </w:pPr>
          <w:hyperlink w:anchor="_Toc230871755" w:history="1">
            <w:r w:rsidRPr="00294305">
              <w:rPr>
                <w:rStyle w:val="Hyperlink"/>
                <w:noProof/>
              </w:rPr>
              <w:t>Reference List</w:t>
            </w:r>
            <w:r>
              <w:rPr>
                <w:noProof/>
                <w:webHidden/>
              </w:rPr>
              <w:tab/>
            </w:r>
            <w:r>
              <w:rPr>
                <w:noProof/>
                <w:webHidden/>
              </w:rPr>
              <w:fldChar w:fldCharType="begin"/>
            </w:r>
            <w:r>
              <w:rPr>
                <w:noProof/>
                <w:webHidden/>
              </w:rPr>
              <w:instrText xml:space="preserve"> PAGEREF _Toc230871755 \h </w:instrText>
            </w:r>
            <w:r>
              <w:rPr>
                <w:noProof/>
                <w:webHidden/>
              </w:rPr>
            </w:r>
            <w:r>
              <w:rPr>
                <w:noProof/>
                <w:webHidden/>
              </w:rPr>
              <w:fldChar w:fldCharType="separate"/>
            </w:r>
            <w:r>
              <w:rPr>
                <w:noProof/>
                <w:webHidden/>
              </w:rPr>
              <w:t>6</w:t>
            </w:r>
            <w:r>
              <w:rPr>
                <w:noProof/>
                <w:webHidden/>
              </w:rPr>
              <w:fldChar w:fldCharType="end"/>
            </w:r>
          </w:hyperlink>
        </w:p>
        <w:p w14:paraId="7409C937" w14:textId="6D3AF2DF" w:rsidR="00517744" w:rsidRDefault="00517744">
          <w:r>
            <w:rPr>
              <w:b/>
              <w:bCs/>
              <w:noProof/>
            </w:rPr>
            <w:fldChar w:fldCharType="end"/>
          </w:r>
        </w:p>
      </w:sdtContent>
    </w:sdt>
    <w:p w14:paraId="578D7F97" w14:textId="77777777" w:rsidR="00517744" w:rsidRDefault="00517744" w:rsidP="00A15935">
      <w:pPr>
        <w:pStyle w:val="Heading2"/>
      </w:pPr>
    </w:p>
    <w:p w14:paraId="47DFB78B" w14:textId="77777777" w:rsidR="00517744" w:rsidRDefault="00517744" w:rsidP="00517744"/>
    <w:p w14:paraId="16170EFF" w14:textId="77777777" w:rsidR="00517744" w:rsidRDefault="00517744" w:rsidP="00517744"/>
    <w:p w14:paraId="56CF5E4D" w14:textId="77777777" w:rsidR="00517744" w:rsidRDefault="00517744" w:rsidP="00517744"/>
    <w:p w14:paraId="17B29F09" w14:textId="77777777" w:rsidR="00517744" w:rsidRDefault="00517744" w:rsidP="00517744"/>
    <w:p w14:paraId="5BF5A776" w14:textId="77777777" w:rsidR="00517744" w:rsidRDefault="00517744" w:rsidP="00517744"/>
    <w:p w14:paraId="0E7AE61A" w14:textId="77777777" w:rsidR="00517744" w:rsidRDefault="00517744" w:rsidP="00517744"/>
    <w:p w14:paraId="496D0E65" w14:textId="77777777" w:rsidR="00517744" w:rsidRDefault="00517744" w:rsidP="00517744"/>
    <w:p w14:paraId="72CFB749" w14:textId="77777777" w:rsidR="00517744" w:rsidRDefault="00517744" w:rsidP="00517744"/>
    <w:p w14:paraId="77639E81" w14:textId="77777777" w:rsidR="00517744" w:rsidRDefault="00517744" w:rsidP="00517744"/>
    <w:p w14:paraId="5A7DF7BE" w14:textId="77777777" w:rsidR="00517744" w:rsidRDefault="00517744" w:rsidP="00517744"/>
    <w:p w14:paraId="2E817C51" w14:textId="77777777" w:rsidR="00517744" w:rsidRDefault="00517744" w:rsidP="00517744"/>
    <w:p w14:paraId="21F1EE5C" w14:textId="77777777" w:rsidR="00517744" w:rsidRDefault="00517744" w:rsidP="00517744"/>
    <w:p w14:paraId="2EA5532A" w14:textId="77777777" w:rsidR="00517744" w:rsidRDefault="00517744" w:rsidP="00517744"/>
    <w:p w14:paraId="7698DB96" w14:textId="77777777" w:rsidR="00517744" w:rsidRDefault="00517744" w:rsidP="00517744"/>
    <w:p w14:paraId="61D60043" w14:textId="77777777" w:rsidR="00517744" w:rsidRDefault="00517744" w:rsidP="00517744"/>
    <w:p w14:paraId="59DE360E" w14:textId="77777777" w:rsidR="00517744" w:rsidRDefault="00517744" w:rsidP="00517744"/>
    <w:p w14:paraId="45DC9B93" w14:textId="77777777" w:rsidR="001F0575" w:rsidRDefault="001F0575" w:rsidP="00517744"/>
    <w:p w14:paraId="17DEE529" w14:textId="77777777" w:rsidR="003D0024" w:rsidRDefault="00974E44" w:rsidP="001F0575">
      <w:pPr>
        <w:pStyle w:val="Heading1"/>
      </w:pPr>
      <w:bookmarkStart w:id="0" w:name="_Toc230871744"/>
      <w:r>
        <w:t>Section 1</w:t>
      </w:r>
      <w:r w:rsidR="003D0024">
        <w:t>: Professional Report</w:t>
      </w:r>
      <w:bookmarkEnd w:id="0"/>
    </w:p>
    <w:p w14:paraId="52F3F762" w14:textId="61AF29AE" w:rsidR="001F0575" w:rsidRDefault="001F0575" w:rsidP="003D0024">
      <w:pPr>
        <w:pStyle w:val="Heading2"/>
      </w:pPr>
      <w:bookmarkStart w:id="1" w:name="_Toc230871745"/>
      <w:r>
        <w:t>Introduction</w:t>
      </w:r>
      <w:bookmarkEnd w:id="1"/>
      <w:r>
        <w:tab/>
      </w:r>
    </w:p>
    <w:p w14:paraId="74663BF9" w14:textId="00441FCB" w:rsidR="001F0575" w:rsidRDefault="001F0575" w:rsidP="001F0575">
      <w:r>
        <w:t>Customer engagement is at the heart of any business and in these modern times, it can be the difference between success or failure. There are so many ways in which digital technology can help as it provides new ways of communicating with customers, can improve brand awareness and can even help with service quality and feedback</w:t>
      </w:r>
      <w:sdt>
        <w:sdtPr>
          <w:id w:val="1757786072"/>
          <w:citation/>
        </w:sdtPr>
        <w:sdtContent>
          <w:r w:rsidR="0025152B">
            <w:fldChar w:fldCharType="begin"/>
          </w:r>
          <w:r w:rsidR="0025152B">
            <w:instrText xml:space="preserve"> CITATION Dat04 \l 2057 </w:instrText>
          </w:r>
          <w:r w:rsidR="0025152B">
            <w:fldChar w:fldCharType="separate"/>
          </w:r>
          <w:r w:rsidR="00935343">
            <w:rPr>
              <w:noProof/>
            </w:rPr>
            <w:t xml:space="preserve"> </w:t>
          </w:r>
          <w:r w:rsidR="00935343" w:rsidRPr="00935343">
            <w:rPr>
              <w:noProof/>
            </w:rPr>
            <w:t>(Data &amp; Marketing Association., 2004)</w:t>
          </w:r>
          <w:r w:rsidR="0025152B">
            <w:fldChar w:fldCharType="end"/>
          </w:r>
        </w:sdtContent>
      </w:sdt>
      <w:r>
        <w:t xml:space="preserve">. This report explores several digital opportunities that </w:t>
      </w:r>
      <w:proofErr w:type="spellStart"/>
      <w:r>
        <w:t>BrightWave</w:t>
      </w:r>
      <w:proofErr w:type="spellEnd"/>
      <w:r>
        <w:t xml:space="preserve"> café could use to strengthen customer engagement and increase customer satisfaction. </w:t>
      </w:r>
    </w:p>
    <w:p w14:paraId="2D8B036C" w14:textId="6094B689" w:rsidR="004043A2" w:rsidRDefault="004043A2" w:rsidP="003D0024">
      <w:pPr>
        <w:pStyle w:val="Heading2"/>
      </w:pPr>
      <w:bookmarkStart w:id="2" w:name="_Toc230871746"/>
      <w:r>
        <w:t xml:space="preserve">What digital </w:t>
      </w:r>
      <w:r w:rsidR="00577B19">
        <w:t>opportunities are available?</w:t>
      </w:r>
      <w:bookmarkEnd w:id="2"/>
    </w:p>
    <w:p w14:paraId="1117B1BA" w14:textId="77777777" w:rsidR="001F0575" w:rsidRDefault="001F0575" w:rsidP="003D0024">
      <w:pPr>
        <w:pStyle w:val="Heading3"/>
      </w:pPr>
      <w:bookmarkStart w:id="3" w:name="_Toc230871747"/>
      <w:r>
        <w:t>Social Media Marketing</w:t>
      </w:r>
      <w:bookmarkEnd w:id="3"/>
    </w:p>
    <w:p w14:paraId="5509E032" w14:textId="379F5AF9" w:rsidR="001F0575" w:rsidRPr="009577EF" w:rsidRDefault="001F0575" w:rsidP="001F0575">
      <w:r w:rsidRPr="009577EF">
        <w:t xml:space="preserve">One of the most effective digital tools for customer engagement is social media. Platforms such as Facebook, </w:t>
      </w:r>
      <w:r>
        <w:t xml:space="preserve">Instagram </w:t>
      </w:r>
      <w:r w:rsidRPr="009577EF">
        <w:t xml:space="preserve">and TikTok allow </w:t>
      </w:r>
      <w:r w:rsidR="00F8755E" w:rsidRPr="00F8755E">
        <w:t>hospitality businesses to strengthen customer engagement through visual content and interactive communication</w:t>
      </w:r>
      <w:r w:rsidRPr="009577EF">
        <w:t xml:space="preserve"> to promote products visually</w:t>
      </w:r>
      <w:r w:rsidR="00F8755E">
        <w:t xml:space="preserve"> </w:t>
      </w:r>
      <w:r w:rsidR="00D41568" w:rsidRPr="00D41568">
        <w:t>(KAM, 2024)</w:t>
      </w:r>
      <w:r w:rsidRPr="009577EF">
        <w:t>.</w:t>
      </w:r>
    </w:p>
    <w:p w14:paraId="76EABDC5" w14:textId="77777777" w:rsidR="001F0575" w:rsidRPr="009577EF" w:rsidRDefault="001F0575" w:rsidP="001F0575">
      <w:proofErr w:type="spellStart"/>
      <w:r w:rsidRPr="009577EF">
        <w:t>BrightWave</w:t>
      </w:r>
      <w:proofErr w:type="spellEnd"/>
      <w:r w:rsidRPr="009577EF">
        <w:t xml:space="preserve"> Café could post:</w:t>
      </w:r>
    </w:p>
    <w:p w14:paraId="267F2614" w14:textId="77777777" w:rsidR="001F0575" w:rsidRPr="009577EF" w:rsidRDefault="001F0575" w:rsidP="001F0575">
      <w:pPr>
        <w:numPr>
          <w:ilvl w:val="0"/>
          <w:numId w:val="1"/>
        </w:numPr>
      </w:pPr>
      <w:r w:rsidRPr="009577EF">
        <w:t>Photos of daily specials and seasonal drinks</w:t>
      </w:r>
    </w:p>
    <w:p w14:paraId="76E49C50" w14:textId="77777777" w:rsidR="001F0575" w:rsidRPr="009577EF" w:rsidRDefault="001F0575" w:rsidP="001F0575">
      <w:pPr>
        <w:numPr>
          <w:ilvl w:val="0"/>
          <w:numId w:val="1"/>
        </w:numPr>
      </w:pPr>
      <w:r w:rsidRPr="009577EF">
        <w:t>Behind</w:t>
      </w:r>
      <w:r>
        <w:t xml:space="preserve"> </w:t>
      </w:r>
      <w:r w:rsidRPr="009577EF">
        <w:t>the</w:t>
      </w:r>
      <w:r>
        <w:t xml:space="preserve"> </w:t>
      </w:r>
      <w:r w:rsidRPr="009577EF">
        <w:t>scenes content from the café</w:t>
      </w:r>
    </w:p>
    <w:p w14:paraId="3B4D9B1B" w14:textId="77777777" w:rsidR="001F0575" w:rsidRPr="009577EF" w:rsidRDefault="001F0575" w:rsidP="001F0575">
      <w:pPr>
        <w:numPr>
          <w:ilvl w:val="0"/>
          <w:numId w:val="1"/>
        </w:numPr>
      </w:pPr>
      <w:r w:rsidRPr="009577EF">
        <w:t>Customer reviews and testimonials</w:t>
      </w:r>
    </w:p>
    <w:p w14:paraId="2B441FF8" w14:textId="77777777" w:rsidR="001F0575" w:rsidRPr="009577EF" w:rsidRDefault="001F0575" w:rsidP="001F0575">
      <w:pPr>
        <w:numPr>
          <w:ilvl w:val="0"/>
          <w:numId w:val="1"/>
        </w:numPr>
      </w:pPr>
      <w:r w:rsidRPr="009577EF">
        <w:t>Promotions and competitions</w:t>
      </w:r>
    </w:p>
    <w:p w14:paraId="6F8B39AB" w14:textId="59676BFF" w:rsidR="001F0575" w:rsidRDefault="001F0575" w:rsidP="001F0575">
      <w:r w:rsidRPr="009577EF">
        <w:t>Regular social media updates can help the café build a strong online presence and encourage repeat visits. Customers are also more likely to share content online, increasing visibility through word-of-mouth marketing.</w:t>
      </w:r>
      <w:r w:rsidR="00D53F78">
        <w:t xml:space="preserve"> </w:t>
      </w:r>
    </w:p>
    <w:p w14:paraId="4B304763" w14:textId="77777777" w:rsidR="001F0575" w:rsidRDefault="001F0575" w:rsidP="003D0024">
      <w:pPr>
        <w:pStyle w:val="Heading3"/>
      </w:pPr>
      <w:bookmarkStart w:id="4" w:name="_Toc230871748"/>
      <w:r>
        <w:t>Email Newsletters</w:t>
      </w:r>
      <w:bookmarkEnd w:id="4"/>
    </w:p>
    <w:p w14:paraId="162F7AF5" w14:textId="7314542E" w:rsidR="001F0575" w:rsidRPr="000C553D" w:rsidRDefault="001F0575" w:rsidP="001F0575">
      <w:r w:rsidRPr="000C553D">
        <w:t xml:space="preserve">Email newsletters are another valuable digital communication tool. </w:t>
      </w:r>
      <w:proofErr w:type="spellStart"/>
      <w:r w:rsidRPr="000C553D">
        <w:t>BrightWave</w:t>
      </w:r>
      <w:proofErr w:type="spellEnd"/>
      <w:r w:rsidRPr="000C553D">
        <w:t xml:space="preserve"> Café could collect customer email addresses through loyalty programmes or website sign-ups.</w:t>
      </w:r>
      <w:r w:rsidR="00AF4865">
        <w:t xml:space="preserve"> </w:t>
      </w:r>
      <w:r w:rsidR="00AF4865" w:rsidRPr="00AF4865">
        <w:t>Personalised digital communication is increasingly important, as many UK consumers now expect relevant and targeted marketing messages (Optimizely, 2024).</w:t>
      </w:r>
    </w:p>
    <w:p w14:paraId="368CC240" w14:textId="1FC0FF1C" w:rsidR="001F0575" w:rsidRPr="000C553D" w:rsidRDefault="001F0575" w:rsidP="001F0575">
      <w:r w:rsidRPr="000C553D">
        <w:lastRenderedPageBreak/>
        <w:t xml:space="preserve">The café could </w:t>
      </w:r>
      <w:r w:rsidR="00070F78">
        <w:t xml:space="preserve">then </w:t>
      </w:r>
      <w:r w:rsidRPr="000C553D">
        <w:t>use newsletters to:</w:t>
      </w:r>
    </w:p>
    <w:p w14:paraId="5104E266" w14:textId="77777777" w:rsidR="001F0575" w:rsidRPr="000C553D" w:rsidRDefault="001F0575" w:rsidP="001F0575">
      <w:pPr>
        <w:numPr>
          <w:ilvl w:val="0"/>
          <w:numId w:val="2"/>
        </w:numPr>
      </w:pPr>
      <w:r w:rsidRPr="000C553D">
        <w:t>Announce special offers</w:t>
      </w:r>
    </w:p>
    <w:p w14:paraId="436E3207" w14:textId="77777777" w:rsidR="001F0575" w:rsidRPr="000C553D" w:rsidRDefault="001F0575" w:rsidP="001F0575">
      <w:pPr>
        <w:numPr>
          <w:ilvl w:val="0"/>
          <w:numId w:val="2"/>
        </w:numPr>
      </w:pPr>
      <w:r w:rsidRPr="000C553D">
        <w:t>Promote upcoming events</w:t>
      </w:r>
    </w:p>
    <w:p w14:paraId="7582219D" w14:textId="77777777" w:rsidR="001F0575" w:rsidRPr="000C553D" w:rsidRDefault="001F0575" w:rsidP="001F0575">
      <w:pPr>
        <w:numPr>
          <w:ilvl w:val="0"/>
          <w:numId w:val="2"/>
        </w:numPr>
      </w:pPr>
      <w:r w:rsidRPr="000C553D">
        <w:t>Share new menu items</w:t>
      </w:r>
    </w:p>
    <w:p w14:paraId="1C507388" w14:textId="77777777" w:rsidR="001F0575" w:rsidRPr="000C553D" w:rsidRDefault="001F0575" w:rsidP="001F0575">
      <w:pPr>
        <w:numPr>
          <w:ilvl w:val="0"/>
          <w:numId w:val="2"/>
        </w:numPr>
      </w:pPr>
      <w:r w:rsidRPr="000C553D">
        <w:t>Offer loyalty rewards or discount codes</w:t>
      </w:r>
    </w:p>
    <w:p w14:paraId="46FA9354" w14:textId="2789960F" w:rsidR="00517744" w:rsidRPr="00517744" w:rsidRDefault="001F0575" w:rsidP="00517744">
      <w:r w:rsidRPr="000C553D">
        <w:t>Email communication helps maintain regular contact with customers and encourages them to return to the café. Personalised emails can also make customers feel valued and improve customer loyalty.</w:t>
      </w:r>
    </w:p>
    <w:p w14:paraId="4DF1CCCA" w14:textId="11CEC2CD" w:rsidR="000C553D" w:rsidRDefault="00A15935" w:rsidP="003D0024">
      <w:pPr>
        <w:pStyle w:val="Heading3"/>
      </w:pPr>
      <w:bookmarkStart w:id="5" w:name="_Toc230871749"/>
      <w:r w:rsidRPr="00A15935">
        <w:t>Automated Responses</w:t>
      </w:r>
      <w:r w:rsidR="00935343">
        <w:t xml:space="preserve"> and Chat Support</w:t>
      </w:r>
      <w:bookmarkEnd w:id="5"/>
    </w:p>
    <w:p w14:paraId="73833283" w14:textId="77777777" w:rsidR="00A15935" w:rsidRPr="00A15935" w:rsidRDefault="00A15935" w:rsidP="00A15935">
      <w:r w:rsidRPr="00A15935">
        <w:t xml:space="preserve">Automated responses can improve customer service efficiency. </w:t>
      </w:r>
      <w:proofErr w:type="spellStart"/>
      <w:r w:rsidRPr="00A15935">
        <w:t>BrightWave</w:t>
      </w:r>
      <w:proofErr w:type="spellEnd"/>
      <w:r w:rsidRPr="00A15935">
        <w:t xml:space="preserve"> Café could use automated messaging tools on social media or its website to answer common customer questions.</w:t>
      </w:r>
    </w:p>
    <w:p w14:paraId="0B35AE46" w14:textId="77777777" w:rsidR="00A15935" w:rsidRPr="00A15935" w:rsidRDefault="00A15935" w:rsidP="00A15935">
      <w:r w:rsidRPr="00A15935">
        <w:t>Examples include:</w:t>
      </w:r>
    </w:p>
    <w:p w14:paraId="256B6F73" w14:textId="2C7D4C71" w:rsidR="00A15935" w:rsidRPr="00A15935" w:rsidRDefault="00935343" w:rsidP="00A15935">
      <w:pPr>
        <w:numPr>
          <w:ilvl w:val="0"/>
          <w:numId w:val="3"/>
        </w:numPr>
      </w:pPr>
      <w:r>
        <w:t>Weekly o</w:t>
      </w:r>
      <w:r w:rsidR="00A15935" w:rsidRPr="00A15935">
        <w:t>pening hours</w:t>
      </w:r>
    </w:p>
    <w:p w14:paraId="259F5536" w14:textId="77777777" w:rsidR="00A15935" w:rsidRPr="00A15935" w:rsidRDefault="00A15935" w:rsidP="00A15935">
      <w:pPr>
        <w:numPr>
          <w:ilvl w:val="0"/>
          <w:numId w:val="3"/>
        </w:numPr>
      </w:pPr>
      <w:r w:rsidRPr="00A15935">
        <w:t>Menu availability</w:t>
      </w:r>
    </w:p>
    <w:p w14:paraId="6C94C890" w14:textId="77777777" w:rsidR="00A15935" w:rsidRPr="00A15935" w:rsidRDefault="00A15935" w:rsidP="00A15935">
      <w:pPr>
        <w:numPr>
          <w:ilvl w:val="0"/>
          <w:numId w:val="3"/>
        </w:numPr>
      </w:pPr>
      <w:r w:rsidRPr="00A15935">
        <w:t>Booking information</w:t>
      </w:r>
    </w:p>
    <w:p w14:paraId="22DF3540" w14:textId="77777777" w:rsidR="00A15935" w:rsidRPr="00A15935" w:rsidRDefault="00A15935" w:rsidP="00A15935">
      <w:pPr>
        <w:numPr>
          <w:ilvl w:val="0"/>
          <w:numId w:val="3"/>
        </w:numPr>
      </w:pPr>
      <w:r w:rsidRPr="00A15935">
        <w:t>Location and contact details</w:t>
      </w:r>
    </w:p>
    <w:p w14:paraId="680A9251" w14:textId="77777777" w:rsidR="00A15935" w:rsidRPr="00A15935" w:rsidRDefault="00A15935" w:rsidP="00A15935">
      <w:r w:rsidRPr="00A15935">
        <w:t>This technology allows customers to receive quick responses at any time of day, improving convenience and customer satisfaction while reducing staff workload.</w:t>
      </w:r>
    </w:p>
    <w:p w14:paraId="12F7EA2E" w14:textId="14FC740E" w:rsidR="00A15935" w:rsidRDefault="000A65B5" w:rsidP="003D0024">
      <w:pPr>
        <w:pStyle w:val="Heading3"/>
      </w:pPr>
      <w:bookmarkStart w:id="6" w:name="_Toc230871750"/>
      <w:r w:rsidRPr="000A65B5">
        <w:t>Digital Menus and Online Ordering</w:t>
      </w:r>
      <w:bookmarkEnd w:id="6"/>
    </w:p>
    <w:p w14:paraId="5CC0B31D" w14:textId="26311871" w:rsidR="000A65B5" w:rsidRPr="000A65B5" w:rsidRDefault="001C3CD1" w:rsidP="000A65B5">
      <w:r w:rsidRPr="001C3CD1">
        <w:t>Hospitality businesses are increasingly using digital customer engagement tools such as online ordering systems and personalised booking communication to encourage repeat visits (The Guardian, 2024).</w:t>
      </w:r>
      <w:r>
        <w:t xml:space="preserve"> </w:t>
      </w:r>
      <w:proofErr w:type="spellStart"/>
      <w:r w:rsidR="000A65B5" w:rsidRPr="000A65B5">
        <w:t>BrightWave</w:t>
      </w:r>
      <w:proofErr w:type="spellEnd"/>
      <w:r w:rsidR="000A65B5" w:rsidRPr="000A65B5">
        <w:t xml:space="preserve"> Café could introduce QR-code menus that customers can access on their smartphones.</w:t>
      </w:r>
    </w:p>
    <w:p w14:paraId="67A44626" w14:textId="77777777" w:rsidR="000A65B5" w:rsidRPr="000A65B5" w:rsidRDefault="000A65B5" w:rsidP="000A65B5">
      <w:r w:rsidRPr="000A65B5">
        <w:t>Benefits of digital menus include:</w:t>
      </w:r>
    </w:p>
    <w:p w14:paraId="24240376" w14:textId="77777777" w:rsidR="000A65B5" w:rsidRPr="000A65B5" w:rsidRDefault="000A65B5" w:rsidP="000A65B5">
      <w:pPr>
        <w:numPr>
          <w:ilvl w:val="0"/>
          <w:numId w:val="4"/>
        </w:numPr>
      </w:pPr>
      <w:r w:rsidRPr="000A65B5">
        <w:t>Easy updates to prices and products</w:t>
      </w:r>
    </w:p>
    <w:p w14:paraId="14A58FAD" w14:textId="77777777" w:rsidR="000A65B5" w:rsidRPr="000A65B5" w:rsidRDefault="000A65B5" w:rsidP="000A65B5">
      <w:pPr>
        <w:numPr>
          <w:ilvl w:val="0"/>
          <w:numId w:val="4"/>
        </w:numPr>
      </w:pPr>
      <w:r w:rsidRPr="000A65B5">
        <w:t>Reduced printing costs</w:t>
      </w:r>
    </w:p>
    <w:p w14:paraId="2E85901A" w14:textId="77777777" w:rsidR="000A65B5" w:rsidRPr="000A65B5" w:rsidRDefault="000A65B5" w:rsidP="000A65B5">
      <w:pPr>
        <w:numPr>
          <w:ilvl w:val="0"/>
          <w:numId w:val="4"/>
        </w:numPr>
      </w:pPr>
      <w:r w:rsidRPr="000A65B5">
        <w:t>Faster customer access to information</w:t>
      </w:r>
    </w:p>
    <w:p w14:paraId="54F60E62" w14:textId="77777777" w:rsidR="000A65B5" w:rsidRPr="000A65B5" w:rsidRDefault="000A65B5" w:rsidP="000A65B5">
      <w:pPr>
        <w:numPr>
          <w:ilvl w:val="0"/>
          <w:numId w:val="4"/>
        </w:numPr>
      </w:pPr>
      <w:r w:rsidRPr="000A65B5">
        <w:t>Improved hygiene and convenience</w:t>
      </w:r>
    </w:p>
    <w:p w14:paraId="7E92B6BD" w14:textId="4C6787B5" w:rsidR="000A65B5" w:rsidRPr="000A65B5" w:rsidRDefault="000A65B5" w:rsidP="000A65B5">
      <w:r w:rsidRPr="000A65B5">
        <w:lastRenderedPageBreak/>
        <w:t>The café could also introduce online ordering for takeaway services. This would provide customers with a faster and more convenient experience, especially during busy periods.</w:t>
      </w:r>
      <w:r w:rsidR="001C3CD1">
        <w:t xml:space="preserve"> </w:t>
      </w:r>
    </w:p>
    <w:p w14:paraId="318E90DA" w14:textId="75713E3F" w:rsidR="000A65B5" w:rsidRDefault="0086211C" w:rsidP="003D0024">
      <w:pPr>
        <w:pStyle w:val="Heading3"/>
      </w:pPr>
      <w:bookmarkStart w:id="7" w:name="_Toc230871751"/>
      <w:r w:rsidRPr="0086211C">
        <w:t>Loyalty Apps and Customer Rewards</w:t>
      </w:r>
      <w:bookmarkEnd w:id="7"/>
    </w:p>
    <w:p w14:paraId="25E548DA" w14:textId="77777777" w:rsidR="0086211C" w:rsidRPr="0086211C" w:rsidRDefault="0086211C" w:rsidP="0086211C">
      <w:r w:rsidRPr="0086211C">
        <w:t xml:space="preserve">A digital loyalty programme could encourage repeat business. </w:t>
      </w:r>
      <w:proofErr w:type="spellStart"/>
      <w:r w:rsidRPr="0086211C">
        <w:t>BrightWave</w:t>
      </w:r>
      <w:proofErr w:type="spellEnd"/>
      <w:r w:rsidRPr="0086211C">
        <w:t xml:space="preserve"> Café could use a mobile app or digital rewards system where customers collect points for purchases.</w:t>
      </w:r>
    </w:p>
    <w:p w14:paraId="043F8E5E" w14:textId="77777777" w:rsidR="00201BB9" w:rsidRDefault="00201BB9" w:rsidP="0086211C"/>
    <w:p w14:paraId="6E835C01" w14:textId="77777777" w:rsidR="003D0024" w:rsidRDefault="003D0024" w:rsidP="0086211C"/>
    <w:p w14:paraId="682891D5" w14:textId="13102C62" w:rsidR="0086211C" w:rsidRPr="0086211C" w:rsidRDefault="0086211C" w:rsidP="0086211C">
      <w:r w:rsidRPr="0086211C">
        <w:t>Rewards could include:</w:t>
      </w:r>
    </w:p>
    <w:p w14:paraId="776F92E2" w14:textId="77777777" w:rsidR="0086211C" w:rsidRPr="0086211C" w:rsidRDefault="0086211C" w:rsidP="0086211C">
      <w:pPr>
        <w:numPr>
          <w:ilvl w:val="0"/>
          <w:numId w:val="5"/>
        </w:numPr>
      </w:pPr>
      <w:r w:rsidRPr="0086211C">
        <w:t>Free drinks after multiple purchases</w:t>
      </w:r>
    </w:p>
    <w:p w14:paraId="0E62E7A2" w14:textId="77777777" w:rsidR="0086211C" w:rsidRPr="0086211C" w:rsidRDefault="0086211C" w:rsidP="0086211C">
      <w:pPr>
        <w:numPr>
          <w:ilvl w:val="0"/>
          <w:numId w:val="5"/>
        </w:numPr>
      </w:pPr>
      <w:r w:rsidRPr="0086211C">
        <w:t>Birthday discounts</w:t>
      </w:r>
    </w:p>
    <w:p w14:paraId="035CEB53" w14:textId="77777777" w:rsidR="0086211C" w:rsidRPr="0086211C" w:rsidRDefault="0086211C" w:rsidP="0086211C">
      <w:pPr>
        <w:numPr>
          <w:ilvl w:val="0"/>
          <w:numId w:val="5"/>
        </w:numPr>
      </w:pPr>
      <w:r w:rsidRPr="0086211C">
        <w:t>Exclusive promotions for members</w:t>
      </w:r>
    </w:p>
    <w:p w14:paraId="1EBC8ED8" w14:textId="77777777" w:rsidR="0086211C" w:rsidRDefault="0086211C" w:rsidP="0086211C">
      <w:r w:rsidRPr="0086211C">
        <w:t>Digital loyalty systems help businesses collect customer data and better understand customer preferences, allowing more targeted marketing in the future.</w:t>
      </w:r>
    </w:p>
    <w:p w14:paraId="14227705" w14:textId="77777777" w:rsidR="000A2EA0" w:rsidRPr="0086211C" w:rsidRDefault="000A2EA0" w:rsidP="0086211C"/>
    <w:p w14:paraId="543401FD" w14:textId="42F17DBE" w:rsidR="0086211C" w:rsidRDefault="00012B49" w:rsidP="003D0024">
      <w:pPr>
        <w:pStyle w:val="Heading2"/>
      </w:pPr>
      <w:bookmarkStart w:id="8" w:name="_Toc230871752"/>
      <w:r>
        <w:t>Conclusion</w:t>
      </w:r>
      <w:bookmarkEnd w:id="8"/>
    </w:p>
    <w:p w14:paraId="77CC5A04" w14:textId="3496F614" w:rsidR="00012B49" w:rsidRDefault="00012B49" w:rsidP="00012B49">
      <w:r w:rsidRPr="00012B49">
        <w:t xml:space="preserve">Digital tools provide </w:t>
      </w:r>
      <w:proofErr w:type="spellStart"/>
      <w:r w:rsidRPr="00012B49">
        <w:t>BrightWave</w:t>
      </w:r>
      <w:proofErr w:type="spellEnd"/>
      <w:r w:rsidRPr="00012B49">
        <w:t xml:space="preserve"> Café with many opportunities to improve customer engagement and business performance. Social media, email newsletters, automated responses, digital menus, and loyalty programmes can all strengthen customer relationships and improve convenience. </w:t>
      </w:r>
      <w:r w:rsidR="00971494" w:rsidRPr="00971494">
        <w:t>Businesses in the hospitality sector are increasingly investing in digital capabilities to improve customer experience and strengthen customer engagement (Leonardo and Avila, 2024).</w:t>
      </w:r>
      <w:r w:rsidR="00971494">
        <w:t xml:space="preserve"> </w:t>
      </w:r>
      <w:r w:rsidR="00711DB0" w:rsidRPr="00711DB0">
        <w:t xml:space="preserve">Research also shows that social influence and social media involvement positively affect customer engagement in food and hospitality businesses </w:t>
      </w:r>
      <w:sdt>
        <w:sdtPr>
          <w:id w:val="275529552"/>
          <w:citation/>
        </w:sdtPr>
        <w:sdtContent>
          <w:r w:rsidR="00711DB0">
            <w:fldChar w:fldCharType="begin"/>
          </w:r>
          <w:r w:rsidR="00711DB0">
            <w:instrText xml:space="preserve"> CITATION Yua24 \l 2057 </w:instrText>
          </w:r>
          <w:r w:rsidR="00711DB0">
            <w:fldChar w:fldCharType="separate"/>
          </w:r>
          <w:r w:rsidR="00935343" w:rsidRPr="00935343">
            <w:rPr>
              <w:noProof/>
            </w:rPr>
            <w:t>(Yuan, 2024)</w:t>
          </w:r>
          <w:r w:rsidR="00711DB0">
            <w:fldChar w:fldCharType="end"/>
          </w:r>
        </w:sdtContent>
      </w:sdt>
      <w:r w:rsidR="00711DB0">
        <w:t xml:space="preserve">. </w:t>
      </w:r>
      <w:r w:rsidRPr="00012B49">
        <w:t xml:space="preserve">By using these technologies effectively, </w:t>
      </w:r>
      <w:proofErr w:type="spellStart"/>
      <w:r w:rsidRPr="00012B49">
        <w:t>BrightWave</w:t>
      </w:r>
      <w:proofErr w:type="spellEnd"/>
      <w:r w:rsidRPr="00012B49">
        <w:t xml:space="preserve"> Café can increase customer satisfaction, attract new customers, and remain competitive in the modern café industry.</w:t>
      </w:r>
      <w:r w:rsidR="00F12C53">
        <w:t xml:space="preserve"> </w:t>
      </w:r>
    </w:p>
    <w:p w14:paraId="0FC7ADB5" w14:textId="01E17734" w:rsidR="00A2297B" w:rsidRDefault="00A2297B" w:rsidP="00CB67EE">
      <w:pPr>
        <w:pStyle w:val="Heading2"/>
      </w:pPr>
      <w:bookmarkStart w:id="9" w:name="_Toc230871753"/>
      <w:r>
        <w:t>AI Usage</w:t>
      </w:r>
      <w:bookmarkEnd w:id="9"/>
    </w:p>
    <w:p w14:paraId="789BC9A0" w14:textId="0FBE7AED" w:rsidR="00CB67EE" w:rsidRDefault="00A2297B" w:rsidP="00A2297B">
      <w:r>
        <w:t>For this report, I used AI to generate an initial outline and then edited the content for accuracy and tone.</w:t>
      </w:r>
    </w:p>
    <w:p w14:paraId="75F1B71A" w14:textId="14A2F031" w:rsidR="003D0024" w:rsidRPr="00012B49" w:rsidRDefault="003D0024" w:rsidP="003D0024">
      <w:pPr>
        <w:pStyle w:val="Heading1"/>
      </w:pPr>
      <w:bookmarkStart w:id="10" w:name="_Toc230871754"/>
      <w:r>
        <w:lastRenderedPageBreak/>
        <w:t>Section 2: Ethical/Professional Reflection</w:t>
      </w:r>
      <w:bookmarkEnd w:id="10"/>
    </w:p>
    <w:p w14:paraId="59C16ACF" w14:textId="5F841900" w:rsidR="009577EF" w:rsidRDefault="00E55324" w:rsidP="00E55324">
      <w:r>
        <w:t xml:space="preserve">Before using any of the information provided by AI, I read over this and tried to paraphrase into my own words. </w:t>
      </w:r>
      <w:r w:rsidR="00FC5492">
        <w:t xml:space="preserve">As I work within </w:t>
      </w:r>
      <w:proofErr w:type="gramStart"/>
      <w:r w:rsidR="00FC5492">
        <w:t>Social Media</w:t>
      </w:r>
      <w:proofErr w:type="gramEnd"/>
      <w:r w:rsidR="00FC5492">
        <w:t xml:space="preserve">, I was able to add a few ideas of my own and know from personal experience, the information provided was accurate. </w:t>
      </w:r>
      <w:r w:rsidR="008C05CA">
        <w:t>I was also able to check the information provided by searching for my cited references.</w:t>
      </w:r>
    </w:p>
    <w:p w14:paraId="3234D85E" w14:textId="58D31722" w:rsidR="00D203DA" w:rsidRDefault="00D203DA" w:rsidP="00E55324">
      <w:r>
        <w:t>In terms of bias and limitations, one thing I’ve noticed is that all the suggestions given are great and quite fool proof</w:t>
      </w:r>
      <w:r w:rsidR="00BE541D">
        <w:t xml:space="preserve"> for</w:t>
      </w:r>
      <w:r>
        <w:t xml:space="preserve"> the younger generation, however for things such as QR code menus, this may prove difficult for someone who is not great with technology. </w:t>
      </w:r>
      <w:r w:rsidR="008C05CA">
        <w:t xml:space="preserve">This could end up alienating </w:t>
      </w:r>
      <w:r w:rsidR="00A05F6F">
        <w:t>a</w:t>
      </w:r>
      <w:r w:rsidR="0059340C">
        <w:t xml:space="preserve"> percentage of potential customers. </w:t>
      </w:r>
      <w:r w:rsidR="00BE541D">
        <w:t>If the café were to introduce something like this</w:t>
      </w:r>
      <w:r w:rsidR="005D5C26">
        <w:t xml:space="preserve"> and get rid of traditional menus altogether, this could </w:t>
      </w:r>
      <w:r w:rsidR="0059340C">
        <w:t xml:space="preserve">also </w:t>
      </w:r>
      <w:r w:rsidR="005D5C26">
        <w:t>prove an issue should there be an issue with no internet</w:t>
      </w:r>
      <w:r w:rsidR="00290459">
        <w:t xml:space="preserve"> access. </w:t>
      </w:r>
    </w:p>
    <w:p w14:paraId="07D78265" w14:textId="22D2E7DB" w:rsidR="008C05CA" w:rsidRDefault="00290459" w:rsidP="00E55324">
      <w:r>
        <w:t>Overall, I think AI can be a great tool to use as a skeleton of something</w:t>
      </w:r>
      <w:r w:rsidR="008C05CA">
        <w:t>, but for somethi</w:t>
      </w:r>
      <w:r w:rsidR="00186B86">
        <w:t>ng to sound truly authentic, it needs to come from a real person</w:t>
      </w:r>
      <w:r w:rsidR="00AE7C24">
        <w:t xml:space="preserve"> who has real experiences </w:t>
      </w:r>
      <w:r w:rsidR="00D810E1">
        <w:t>behind them.</w:t>
      </w:r>
    </w:p>
    <w:p w14:paraId="26CA427F" w14:textId="77777777" w:rsidR="00543E9C" w:rsidRDefault="00543E9C" w:rsidP="00E55324"/>
    <w:p w14:paraId="254C0ED8" w14:textId="77777777" w:rsidR="00D810E1" w:rsidRDefault="00D810E1" w:rsidP="00E55324"/>
    <w:p w14:paraId="0E3148EC" w14:textId="77777777" w:rsidR="00D810E1" w:rsidRDefault="00D810E1" w:rsidP="00E55324"/>
    <w:p w14:paraId="5ED3484D" w14:textId="77777777" w:rsidR="00D810E1" w:rsidRDefault="00D810E1" w:rsidP="00E55324"/>
    <w:p w14:paraId="3DF2CC20" w14:textId="77777777" w:rsidR="00D810E1" w:rsidRDefault="00D810E1" w:rsidP="00E55324"/>
    <w:p w14:paraId="276C0218" w14:textId="77777777" w:rsidR="00D810E1" w:rsidRDefault="00D810E1" w:rsidP="00E55324"/>
    <w:p w14:paraId="0D585DC4" w14:textId="77777777" w:rsidR="00D810E1" w:rsidRDefault="00D810E1" w:rsidP="00E55324"/>
    <w:p w14:paraId="3F294075" w14:textId="77777777" w:rsidR="009A1846" w:rsidRDefault="009A1846" w:rsidP="00E55324"/>
    <w:p w14:paraId="4005C1AA" w14:textId="77777777" w:rsidR="009A1846" w:rsidRDefault="009A1846" w:rsidP="00E55324"/>
    <w:p w14:paraId="28EB0BB5" w14:textId="77777777" w:rsidR="009A1846" w:rsidRDefault="009A1846" w:rsidP="00E55324"/>
    <w:p w14:paraId="421C09FB" w14:textId="77777777" w:rsidR="009A1846" w:rsidRDefault="009A1846" w:rsidP="00E55324"/>
    <w:p w14:paraId="4AB80F3B" w14:textId="77777777" w:rsidR="009A1846" w:rsidRDefault="009A1846" w:rsidP="00E55324"/>
    <w:p w14:paraId="6B5F05DF" w14:textId="77777777" w:rsidR="009A1846" w:rsidRDefault="009A1846" w:rsidP="00E55324"/>
    <w:p w14:paraId="0C766EDF" w14:textId="77777777" w:rsidR="009A1846" w:rsidRDefault="009A1846" w:rsidP="00E55324"/>
    <w:p w14:paraId="1DEB6C8F" w14:textId="77777777" w:rsidR="009A1846" w:rsidRDefault="009A1846" w:rsidP="00E55324"/>
    <w:p w14:paraId="694D4123" w14:textId="77777777" w:rsidR="009A1846" w:rsidRDefault="009A1846" w:rsidP="00E55324"/>
    <w:p w14:paraId="366A155F" w14:textId="38FB13AA" w:rsidR="009A1846" w:rsidRDefault="009A1846" w:rsidP="009A1846">
      <w:pPr>
        <w:pStyle w:val="Heading1"/>
      </w:pPr>
      <w:bookmarkStart w:id="11" w:name="_Toc230871755"/>
      <w:r>
        <w:lastRenderedPageBreak/>
        <w:t>Reference List</w:t>
      </w:r>
      <w:bookmarkEnd w:id="11"/>
    </w:p>
    <w:p w14:paraId="5FBE9747" w14:textId="77777777" w:rsidR="009A1846" w:rsidRPr="009A1846" w:rsidRDefault="009A1846" w:rsidP="009A1846">
      <w:r w:rsidRPr="009A1846">
        <w:t xml:space="preserve">DMA (2024) </w:t>
      </w:r>
      <w:r w:rsidRPr="009A1846">
        <w:rPr>
          <w:i/>
          <w:iCs/>
        </w:rPr>
        <w:t>Customer Engagement Report 2024</w:t>
      </w:r>
      <w:r w:rsidRPr="009A1846">
        <w:t xml:space="preserve">. Data &amp; Marketing Association. Available at: </w:t>
      </w:r>
      <w:hyperlink r:id="rId11" w:history="1">
        <w:r w:rsidRPr="009A1846">
          <w:rPr>
            <w:rStyle w:val="Hyperlink"/>
          </w:rPr>
          <w:t>https://www.dma.org.uk/resources/report/customer-engagement-report-2024</w:t>
        </w:r>
      </w:hyperlink>
      <w:r w:rsidRPr="009A1846">
        <w:t xml:space="preserve"> (Accessed: 28 May 2026).</w:t>
      </w:r>
    </w:p>
    <w:p w14:paraId="2DBE5F87" w14:textId="77777777" w:rsidR="009A1846" w:rsidRPr="009A1846" w:rsidRDefault="009A1846" w:rsidP="009A1846">
      <w:r w:rsidRPr="009A1846">
        <w:t xml:space="preserve">KAM (2024) </w:t>
      </w:r>
      <w:r w:rsidRPr="009A1846">
        <w:rPr>
          <w:i/>
          <w:iCs/>
        </w:rPr>
        <w:t xml:space="preserve">Researching a hospitality venue is now </w:t>
      </w:r>
      <w:proofErr w:type="gramStart"/>
      <w:r w:rsidRPr="009A1846">
        <w:rPr>
          <w:i/>
          <w:iCs/>
        </w:rPr>
        <w:t>digitally-driven</w:t>
      </w:r>
      <w:proofErr w:type="gramEnd"/>
      <w:r w:rsidRPr="009A1846">
        <w:rPr>
          <w:i/>
          <w:iCs/>
        </w:rPr>
        <w:t>, finds KAM</w:t>
      </w:r>
      <w:r w:rsidRPr="009A1846">
        <w:t xml:space="preserve">. Available at: </w:t>
      </w:r>
      <w:hyperlink r:id="rId12" w:history="1">
        <w:r w:rsidRPr="009A1846">
          <w:rPr>
            <w:rStyle w:val="Hyperlink"/>
          </w:rPr>
          <w:t>https://www.hrc.co.uk/news/researching-hospitality-venue-now-digitally-driven-finds-kam</w:t>
        </w:r>
      </w:hyperlink>
      <w:r w:rsidRPr="009A1846">
        <w:t xml:space="preserve"> (Accessed: 28 May 2026).</w:t>
      </w:r>
    </w:p>
    <w:p w14:paraId="7B63849F" w14:textId="77777777" w:rsidR="009A1846" w:rsidRPr="009A1846" w:rsidRDefault="009A1846" w:rsidP="009A1846">
      <w:r w:rsidRPr="009A1846">
        <w:t xml:space="preserve">Leonardo, M. and Avila, O. (2024) ‘Digital capabilities assessment for supporting the transformation of the customer experience’, </w:t>
      </w:r>
      <w:proofErr w:type="spellStart"/>
      <w:r w:rsidRPr="009A1846">
        <w:rPr>
          <w:i/>
          <w:iCs/>
        </w:rPr>
        <w:t>arXiv</w:t>
      </w:r>
      <w:proofErr w:type="spellEnd"/>
      <w:r w:rsidRPr="009A1846">
        <w:t xml:space="preserve">. Available at: </w:t>
      </w:r>
      <w:hyperlink r:id="rId13" w:history="1">
        <w:r w:rsidRPr="009A1846">
          <w:rPr>
            <w:rStyle w:val="Hyperlink"/>
          </w:rPr>
          <w:t>https://arxiv.org/abs/2408.00954</w:t>
        </w:r>
      </w:hyperlink>
      <w:r w:rsidRPr="009A1846">
        <w:t xml:space="preserve"> (Accessed: 28 May 2026).</w:t>
      </w:r>
    </w:p>
    <w:p w14:paraId="33E3CC03" w14:textId="77777777" w:rsidR="009A1846" w:rsidRPr="009A1846" w:rsidRDefault="009A1846" w:rsidP="009A1846">
      <w:r w:rsidRPr="009A1846">
        <w:t xml:space="preserve">Optimizely (2024) </w:t>
      </w:r>
      <w:r w:rsidRPr="009A1846">
        <w:rPr>
          <w:i/>
          <w:iCs/>
        </w:rPr>
        <w:t>50% of consumers say marketing they receive is ‘irrelevant’</w:t>
      </w:r>
      <w:r w:rsidRPr="009A1846">
        <w:t xml:space="preserve">. Available at: </w:t>
      </w:r>
      <w:hyperlink r:id="rId14" w:history="1">
        <w:r w:rsidRPr="009A1846">
          <w:rPr>
            <w:rStyle w:val="Hyperlink"/>
          </w:rPr>
          <w:t>https://www.optimizely.com/company/press/uk-personalization-study-2024/</w:t>
        </w:r>
      </w:hyperlink>
      <w:r w:rsidRPr="009A1846">
        <w:t xml:space="preserve"> (Accessed: 28 May 2026).</w:t>
      </w:r>
    </w:p>
    <w:p w14:paraId="4516597E" w14:textId="77777777" w:rsidR="009A1846" w:rsidRPr="009A1846" w:rsidRDefault="009A1846" w:rsidP="009A1846">
      <w:r w:rsidRPr="009A1846">
        <w:t xml:space="preserve">The Guardian (2024) </w:t>
      </w:r>
      <w:r w:rsidRPr="009A1846">
        <w:rPr>
          <w:i/>
          <w:iCs/>
        </w:rPr>
        <w:t>‘Guests like to be known’: restaurants luring diners back via personal reservations</w:t>
      </w:r>
      <w:r w:rsidRPr="009A1846">
        <w:t xml:space="preserve">. Available at: </w:t>
      </w:r>
      <w:hyperlink r:id="rId15" w:history="1">
        <w:r w:rsidRPr="009A1846">
          <w:rPr>
            <w:rStyle w:val="Hyperlink"/>
          </w:rPr>
          <w:t>https://www.theguardian.com/food/article/2024/jun/15/guests-like-to-be-known-restaurants-luring-diners-back-via-personal-reservations</w:t>
        </w:r>
      </w:hyperlink>
      <w:r w:rsidRPr="009A1846">
        <w:t xml:space="preserve"> (Accessed: 28 May 2026).</w:t>
      </w:r>
    </w:p>
    <w:p w14:paraId="2BC69AC8" w14:textId="52099542" w:rsidR="00D810E1" w:rsidRDefault="009A1846" w:rsidP="00E55324">
      <w:r w:rsidRPr="009A1846">
        <w:t xml:space="preserve">Yuan, Y. et al. (2024) ‘Investigating the </w:t>
      </w:r>
      <w:proofErr w:type="spellStart"/>
      <w:r w:rsidRPr="009A1846">
        <w:t>foodstagramming</w:t>
      </w:r>
      <w:proofErr w:type="spellEnd"/>
      <w:r w:rsidRPr="009A1846">
        <w:t xml:space="preserve"> mechanism: A customer-dominant logic perspective of customer engagement’, </w:t>
      </w:r>
      <w:r w:rsidRPr="009A1846">
        <w:rPr>
          <w:i/>
          <w:iCs/>
        </w:rPr>
        <w:t>Journal of Hospitality and Tourism Management</w:t>
      </w:r>
      <w:r w:rsidRPr="009A1846">
        <w:t xml:space="preserve">, 58, pp. 371–380. Available at: </w:t>
      </w:r>
      <w:hyperlink r:id="rId16" w:history="1">
        <w:r w:rsidRPr="009A1846">
          <w:rPr>
            <w:rStyle w:val="Hyperlink"/>
          </w:rPr>
          <w:t>https://doi.org/10.1016/j.jhtm.2024.02.013</w:t>
        </w:r>
      </w:hyperlink>
      <w:r w:rsidRPr="009A1846">
        <w:t xml:space="preserve"> (Accessed: 28 May 2026).</w:t>
      </w:r>
    </w:p>
    <w:p w14:paraId="77DA1D7A" w14:textId="77777777" w:rsidR="00543E9C" w:rsidRPr="009577EF" w:rsidRDefault="00543E9C" w:rsidP="00E55324"/>
    <w:sectPr w:rsidR="00543E9C" w:rsidRPr="009577EF" w:rsidSect="00E3035A">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AB643F" w14:textId="77777777" w:rsidR="00A87E8C" w:rsidRDefault="00A87E8C" w:rsidP="00974E44">
      <w:pPr>
        <w:spacing w:after="0" w:line="240" w:lineRule="auto"/>
      </w:pPr>
      <w:r>
        <w:separator/>
      </w:r>
    </w:p>
  </w:endnote>
  <w:endnote w:type="continuationSeparator" w:id="0">
    <w:p w14:paraId="41E2AB6B" w14:textId="77777777" w:rsidR="00A87E8C" w:rsidRDefault="00A87E8C" w:rsidP="00974E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0038565"/>
      <w:docPartObj>
        <w:docPartGallery w:val="Page Numbers (Bottom of Page)"/>
        <w:docPartUnique/>
      </w:docPartObj>
    </w:sdtPr>
    <w:sdtEndPr>
      <w:rPr>
        <w:noProof/>
      </w:rPr>
    </w:sdtEndPr>
    <w:sdtContent>
      <w:p w14:paraId="07455EDB" w14:textId="4B0F9FFC" w:rsidR="00974E44" w:rsidRDefault="00974E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A26258" w14:textId="77777777" w:rsidR="00974E44" w:rsidRDefault="00974E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AF1BE6" w14:textId="77777777" w:rsidR="00A87E8C" w:rsidRDefault="00A87E8C" w:rsidP="00974E44">
      <w:pPr>
        <w:spacing w:after="0" w:line="240" w:lineRule="auto"/>
      </w:pPr>
      <w:r>
        <w:separator/>
      </w:r>
    </w:p>
  </w:footnote>
  <w:footnote w:type="continuationSeparator" w:id="0">
    <w:p w14:paraId="1559D271" w14:textId="77777777" w:rsidR="00A87E8C" w:rsidRDefault="00A87E8C" w:rsidP="00974E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DE4B5A"/>
    <w:multiLevelType w:val="multilevel"/>
    <w:tmpl w:val="EB9A3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562B6C"/>
    <w:multiLevelType w:val="multilevel"/>
    <w:tmpl w:val="31C0D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4A701BD"/>
    <w:multiLevelType w:val="multilevel"/>
    <w:tmpl w:val="BA96A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B27C29"/>
    <w:multiLevelType w:val="multilevel"/>
    <w:tmpl w:val="25BAB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A155737"/>
    <w:multiLevelType w:val="multilevel"/>
    <w:tmpl w:val="65A60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7252053">
    <w:abstractNumId w:val="1"/>
  </w:num>
  <w:num w:numId="2" w16cid:durableId="1413044943">
    <w:abstractNumId w:val="4"/>
  </w:num>
  <w:num w:numId="3" w16cid:durableId="1304578083">
    <w:abstractNumId w:val="2"/>
  </w:num>
  <w:num w:numId="4" w16cid:durableId="290791987">
    <w:abstractNumId w:val="3"/>
  </w:num>
  <w:num w:numId="5" w16cid:durableId="19041790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35A"/>
    <w:rsid w:val="00012B49"/>
    <w:rsid w:val="00070F78"/>
    <w:rsid w:val="000A2EA0"/>
    <w:rsid w:val="000A65B5"/>
    <w:rsid w:val="000C553D"/>
    <w:rsid w:val="00186B86"/>
    <w:rsid w:val="001C3CD1"/>
    <w:rsid w:val="001F0575"/>
    <w:rsid w:val="00201BB9"/>
    <w:rsid w:val="0025152B"/>
    <w:rsid w:val="00251B77"/>
    <w:rsid w:val="00290459"/>
    <w:rsid w:val="002A62EB"/>
    <w:rsid w:val="002E5E5E"/>
    <w:rsid w:val="002F5F9E"/>
    <w:rsid w:val="00375A2D"/>
    <w:rsid w:val="003D0024"/>
    <w:rsid w:val="004043A2"/>
    <w:rsid w:val="00481D6D"/>
    <w:rsid w:val="004E3B1E"/>
    <w:rsid w:val="00517744"/>
    <w:rsid w:val="00543E9C"/>
    <w:rsid w:val="00577B19"/>
    <w:rsid w:val="0059340C"/>
    <w:rsid w:val="005D5C26"/>
    <w:rsid w:val="005E41FD"/>
    <w:rsid w:val="00711DB0"/>
    <w:rsid w:val="00782A2A"/>
    <w:rsid w:val="0082434D"/>
    <w:rsid w:val="0086211C"/>
    <w:rsid w:val="008C05CA"/>
    <w:rsid w:val="00935343"/>
    <w:rsid w:val="009577EF"/>
    <w:rsid w:val="00971494"/>
    <w:rsid w:val="00974E44"/>
    <w:rsid w:val="009A1846"/>
    <w:rsid w:val="009B18A3"/>
    <w:rsid w:val="00A05F6F"/>
    <w:rsid w:val="00A15935"/>
    <w:rsid w:val="00A2297B"/>
    <w:rsid w:val="00A87E8C"/>
    <w:rsid w:val="00AA4B00"/>
    <w:rsid w:val="00AC7DBF"/>
    <w:rsid w:val="00AE7C24"/>
    <w:rsid w:val="00AF4865"/>
    <w:rsid w:val="00B058AD"/>
    <w:rsid w:val="00B078CE"/>
    <w:rsid w:val="00B127A0"/>
    <w:rsid w:val="00B31CF2"/>
    <w:rsid w:val="00BE541D"/>
    <w:rsid w:val="00C0688F"/>
    <w:rsid w:val="00C6513D"/>
    <w:rsid w:val="00CB25CE"/>
    <w:rsid w:val="00CB67EE"/>
    <w:rsid w:val="00CD4DBA"/>
    <w:rsid w:val="00D203DA"/>
    <w:rsid w:val="00D41568"/>
    <w:rsid w:val="00D46E77"/>
    <w:rsid w:val="00D53F78"/>
    <w:rsid w:val="00D810E1"/>
    <w:rsid w:val="00E3035A"/>
    <w:rsid w:val="00E36B7A"/>
    <w:rsid w:val="00E45A85"/>
    <w:rsid w:val="00E55324"/>
    <w:rsid w:val="00E809A0"/>
    <w:rsid w:val="00F12C53"/>
    <w:rsid w:val="00F8755E"/>
    <w:rsid w:val="00FC5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76DB0A"/>
  <w15:chartTrackingRefBased/>
  <w15:docId w15:val="{73444DF2-7178-42F8-8268-8BAB3E20C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03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03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03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03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03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03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03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03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03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03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03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03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03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03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03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03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03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035A"/>
    <w:rPr>
      <w:rFonts w:eastAsiaTheme="majorEastAsia" w:cstheme="majorBidi"/>
      <w:color w:val="272727" w:themeColor="text1" w:themeTint="D8"/>
    </w:rPr>
  </w:style>
  <w:style w:type="paragraph" w:styleId="Title">
    <w:name w:val="Title"/>
    <w:basedOn w:val="Normal"/>
    <w:next w:val="Normal"/>
    <w:link w:val="TitleChar"/>
    <w:uiPriority w:val="10"/>
    <w:qFormat/>
    <w:rsid w:val="00E303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03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03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03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035A"/>
    <w:pPr>
      <w:spacing w:before="160"/>
      <w:jc w:val="center"/>
    </w:pPr>
    <w:rPr>
      <w:i/>
      <w:iCs/>
      <w:color w:val="404040" w:themeColor="text1" w:themeTint="BF"/>
    </w:rPr>
  </w:style>
  <w:style w:type="character" w:customStyle="1" w:styleId="QuoteChar">
    <w:name w:val="Quote Char"/>
    <w:basedOn w:val="DefaultParagraphFont"/>
    <w:link w:val="Quote"/>
    <w:uiPriority w:val="29"/>
    <w:rsid w:val="00E3035A"/>
    <w:rPr>
      <w:i/>
      <w:iCs/>
      <w:color w:val="404040" w:themeColor="text1" w:themeTint="BF"/>
    </w:rPr>
  </w:style>
  <w:style w:type="paragraph" w:styleId="ListParagraph">
    <w:name w:val="List Paragraph"/>
    <w:basedOn w:val="Normal"/>
    <w:uiPriority w:val="34"/>
    <w:qFormat/>
    <w:rsid w:val="00E3035A"/>
    <w:pPr>
      <w:ind w:left="720"/>
      <w:contextualSpacing/>
    </w:pPr>
  </w:style>
  <w:style w:type="character" w:styleId="IntenseEmphasis">
    <w:name w:val="Intense Emphasis"/>
    <w:basedOn w:val="DefaultParagraphFont"/>
    <w:uiPriority w:val="21"/>
    <w:qFormat/>
    <w:rsid w:val="00E3035A"/>
    <w:rPr>
      <w:i/>
      <w:iCs/>
      <w:color w:val="0F4761" w:themeColor="accent1" w:themeShade="BF"/>
    </w:rPr>
  </w:style>
  <w:style w:type="paragraph" w:styleId="IntenseQuote">
    <w:name w:val="Intense Quote"/>
    <w:basedOn w:val="Normal"/>
    <w:next w:val="Normal"/>
    <w:link w:val="IntenseQuoteChar"/>
    <w:uiPriority w:val="30"/>
    <w:qFormat/>
    <w:rsid w:val="00E303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035A"/>
    <w:rPr>
      <w:i/>
      <w:iCs/>
      <w:color w:val="0F4761" w:themeColor="accent1" w:themeShade="BF"/>
    </w:rPr>
  </w:style>
  <w:style w:type="character" w:styleId="IntenseReference">
    <w:name w:val="Intense Reference"/>
    <w:basedOn w:val="DefaultParagraphFont"/>
    <w:uiPriority w:val="32"/>
    <w:qFormat/>
    <w:rsid w:val="00E3035A"/>
    <w:rPr>
      <w:b/>
      <w:bCs/>
      <w:smallCaps/>
      <w:color w:val="0F4761" w:themeColor="accent1" w:themeShade="BF"/>
      <w:spacing w:val="5"/>
    </w:rPr>
  </w:style>
  <w:style w:type="paragraph" w:styleId="NoSpacing">
    <w:name w:val="No Spacing"/>
    <w:link w:val="NoSpacingChar"/>
    <w:uiPriority w:val="1"/>
    <w:qFormat/>
    <w:rsid w:val="00E3035A"/>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3035A"/>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51774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517744"/>
    <w:pPr>
      <w:spacing w:after="100"/>
    </w:pPr>
  </w:style>
  <w:style w:type="paragraph" w:styleId="TOC2">
    <w:name w:val="toc 2"/>
    <w:basedOn w:val="Normal"/>
    <w:next w:val="Normal"/>
    <w:autoRedefine/>
    <w:uiPriority w:val="39"/>
    <w:unhideWhenUsed/>
    <w:rsid w:val="00517744"/>
    <w:pPr>
      <w:spacing w:after="100"/>
      <w:ind w:left="240"/>
    </w:pPr>
  </w:style>
  <w:style w:type="character" w:styleId="Hyperlink">
    <w:name w:val="Hyperlink"/>
    <w:basedOn w:val="DefaultParagraphFont"/>
    <w:uiPriority w:val="99"/>
    <w:unhideWhenUsed/>
    <w:rsid w:val="00517744"/>
    <w:rPr>
      <w:color w:val="467886" w:themeColor="hyperlink"/>
      <w:u w:val="single"/>
    </w:rPr>
  </w:style>
  <w:style w:type="paragraph" w:styleId="Header">
    <w:name w:val="header"/>
    <w:basedOn w:val="Normal"/>
    <w:link w:val="HeaderChar"/>
    <w:uiPriority w:val="99"/>
    <w:unhideWhenUsed/>
    <w:rsid w:val="00974E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E44"/>
  </w:style>
  <w:style w:type="paragraph" w:styleId="Footer">
    <w:name w:val="footer"/>
    <w:basedOn w:val="Normal"/>
    <w:link w:val="FooterChar"/>
    <w:uiPriority w:val="99"/>
    <w:unhideWhenUsed/>
    <w:rsid w:val="00974E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E44"/>
  </w:style>
  <w:style w:type="paragraph" w:styleId="TOC3">
    <w:name w:val="toc 3"/>
    <w:basedOn w:val="Normal"/>
    <w:next w:val="Normal"/>
    <w:autoRedefine/>
    <w:uiPriority w:val="39"/>
    <w:unhideWhenUsed/>
    <w:rsid w:val="003D0024"/>
    <w:pPr>
      <w:spacing w:after="100"/>
      <w:ind w:left="480"/>
    </w:pPr>
  </w:style>
  <w:style w:type="paragraph" w:styleId="Bibliography">
    <w:name w:val="Bibliography"/>
    <w:basedOn w:val="Normal"/>
    <w:next w:val="Normal"/>
    <w:uiPriority w:val="37"/>
    <w:unhideWhenUsed/>
    <w:rsid w:val="00543E9C"/>
  </w:style>
  <w:style w:type="character" w:styleId="UnresolvedMention">
    <w:name w:val="Unresolved Mention"/>
    <w:basedOn w:val="DefaultParagraphFont"/>
    <w:uiPriority w:val="99"/>
    <w:semiHidden/>
    <w:unhideWhenUsed/>
    <w:rsid w:val="00E809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5579695">
      <w:bodyDiv w:val="1"/>
      <w:marLeft w:val="0"/>
      <w:marRight w:val="0"/>
      <w:marTop w:val="0"/>
      <w:marBottom w:val="0"/>
      <w:divBdr>
        <w:top w:val="none" w:sz="0" w:space="0" w:color="auto"/>
        <w:left w:val="none" w:sz="0" w:space="0" w:color="auto"/>
        <w:bottom w:val="none" w:sz="0" w:space="0" w:color="auto"/>
        <w:right w:val="none" w:sz="0" w:space="0" w:color="auto"/>
      </w:divBdr>
    </w:div>
    <w:div w:id="429860287">
      <w:bodyDiv w:val="1"/>
      <w:marLeft w:val="0"/>
      <w:marRight w:val="0"/>
      <w:marTop w:val="0"/>
      <w:marBottom w:val="0"/>
      <w:divBdr>
        <w:top w:val="none" w:sz="0" w:space="0" w:color="auto"/>
        <w:left w:val="none" w:sz="0" w:space="0" w:color="auto"/>
        <w:bottom w:val="none" w:sz="0" w:space="0" w:color="auto"/>
        <w:right w:val="none" w:sz="0" w:space="0" w:color="auto"/>
      </w:divBdr>
    </w:div>
    <w:div w:id="525143308">
      <w:bodyDiv w:val="1"/>
      <w:marLeft w:val="0"/>
      <w:marRight w:val="0"/>
      <w:marTop w:val="0"/>
      <w:marBottom w:val="0"/>
      <w:divBdr>
        <w:top w:val="none" w:sz="0" w:space="0" w:color="auto"/>
        <w:left w:val="none" w:sz="0" w:space="0" w:color="auto"/>
        <w:bottom w:val="none" w:sz="0" w:space="0" w:color="auto"/>
        <w:right w:val="none" w:sz="0" w:space="0" w:color="auto"/>
      </w:divBdr>
    </w:div>
    <w:div w:id="650908056">
      <w:bodyDiv w:val="1"/>
      <w:marLeft w:val="0"/>
      <w:marRight w:val="0"/>
      <w:marTop w:val="0"/>
      <w:marBottom w:val="0"/>
      <w:divBdr>
        <w:top w:val="none" w:sz="0" w:space="0" w:color="auto"/>
        <w:left w:val="none" w:sz="0" w:space="0" w:color="auto"/>
        <w:bottom w:val="none" w:sz="0" w:space="0" w:color="auto"/>
        <w:right w:val="none" w:sz="0" w:space="0" w:color="auto"/>
      </w:divBdr>
    </w:div>
    <w:div w:id="759445252">
      <w:bodyDiv w:val="1"/>
      <w:marLeft w:val="0"/>
      <w:marRight w:val="0"/>
      <w:marTop w:val="0"/>
      <w:marBottom w:val="0"/>
      <w:divBdr>
        <w:top w:val="none" w:sz="0" w:space="0" w:color="auto"/>
        <w:left w:val="none" w:sz="0" w:space="0" w:color="auto"/>
        <w:bottom w:val="none" w:sz="0" w:space="0" w:color="auto"/>
        <w:right w:val="none" w:sz="0" w:space="0" w:color="auto"/>
      </w:divBdr>
    </w:div>
    <w:div w:id="916675011">
      <w:bodyDiv w:val="1"/>
      <w:marLeft w:val="0"/>
      <w:marRight w:val="0"/>
      <w:marTop w:val="0"/>
      <w:marBottom w:val="0"/>
      <w:divBdr>
        <w:top w:val="none" w:sz="0" w:space="0" w:color="auto"/>
        <w:left w:val="none" w:sz="0" w:space="0" w:color="auto"/>
        <w:bottom w:val="none" w:sz="0" w:space="0" w:color="auto"/>
        <w:right w:val="none" w:sz="0" w:space="0" w:color="auto"/>
      </w:divBdr>
    </w:div>
    <w:div w:id="1104307313">
      <w:bodyDiv w:val="1"/>
      <w:marLeft w:val="0"/>
      <w:marRight w:val="0"/>
      <w:marTop w:val="0"/>
      <w:marBottom w:val="0"/>
      <w:divBdr>
        <w:top w:val="none" w:sz="0" w:space="0" w:color="auto"/>
        <w:left w:val="none" w:sz="0" w:space="0" w:color="auto"/>
        <w:bottom w:val="none" w:sz="0" w:space="0" w:color="auto"/>
        <w:right w:val="none" w:sz="0" w:space="0" w:color="auto"/>
      </w:divBdr>
    </w:div>
    <w:div w:id="1330207638">
      <w:bodyDiv w:val="1"/>
      <w:marLeft w:val="0"/>
      <w:marRight w:val="0"/>
      <w:marTop w:val="0"/>
      <w:marBottom w:val="0"/>
      <w:divBdr>
        <w:top w:val="none" w:sz="0" w:space="0" w:color="auto"/>
        <w:left w:val="none" w:sz="0" w:space="0" w:color="auto"/>
        <w:bottom w:val="none" w:sz="0" w:space="0" w:color="auto"/>
        <w:right w:val="none" w:sz="0" w:space="0" w:color="auto"/>
      </w:divBdr>
    </w:div>
    <w:div w:id="1385524062">
      <w:bodyDiv w:val="1"/>
      <w:marLeft w:val="0"/>
      <w:marRight w:val="0"/>
      <w:marTop w:val="0"/>
      <w:marBottom w:val="0"/>
      <w:divBdr>
        <w:top w:val="none" w:sz="0" w:space="0" w:color="auto"/>
        <w:left w:val="none" w:sz="0" w:space="0" w:color="auto"/>
        <w:bottom w:val="none" w:sz="0" w:space="0" w:color="auto"/>
        <w:right w:val="none" w:sz="0" w:space="0" w:color="auto"/>
      </w:divBdr>
    </w:div>
    <w:div w:id="1994676798">
      <w:bodyDiv w:val="1"/>
      <w:marLeft w:val="0"/>
      <w:marRight w:val="0"/>
      <w:marTop w:val="0"/>
      <w:marBottom w:val="0"/>
      <w:divBdr>
        <w:top w:val="none" w:sz="0" w:space="0" w:color="auto"/>
        <w:left w:val="none" w:sz="0" w:space="0" w:color="auto"/>
        <w:bottom w:val="none" w:sz="0" w:space="0" w:color="auto"/>
        <w:right w:val="none" w:sz="0" w:space="0" w:color="auto"/>
      </w:divBdr>
    </w:div>
    <w:div w:id="2095324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rxiv.org/abs/2408.00954"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hrc.co.uk/news/researching-hospitality-venue-now-digitally-driven-finds-ka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016/j.jhtm.2024.02.013"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ma.org.uk/resources/report/customer-engagement-report-2024" TargetMode="External"/><Relationship Id="rId5" Type="http://schemas.openxmlformats.org/officeDocument/2006/relationships/settings" Target="settings.xml"/><Relationship Id="rId15" Type="http://schemas.openxmlformats.org/officeDocument/2006/relationships/hyperlink" Target="https://www.theguardian.com/food/article/2024/jun/15/guests-like-to-be-known-restaurants-luring-diners-back-via-personal-reservations" TargetMode="External"/><Relationship Id="rId10" Type="http://schemas.openxmlformats.org/officeDocument/2006/relationships/image" Target="media/image2.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optimizely.com/company/press/uk-personalization-study-2024/"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83A43B8D68418D9CC644B0CF16B7F7"/>
        <w:category>
          <w:name w:val="General"/>
          <w:gallery w:val="placeholder"/>
        </w:category>
        <w:types>
          <w:type w:val="bbPlcHdr"/>
        </w:types>
        <w:behaviors>
          <w:behavior w:val="content"/>
        </w:behaviors>
        <w:guid w:val="{070EB1EB-C45C-47D1-A934-EFA11484E2FB}"/>
      </w:docPartPr>
      <w:docPartBody>
        <w:p w:rsidR="00000000" w:rsidRDefault="00306895" w:rsidP="00306895">
          <w:pPr>
            <w:pStyle w:val="DE83A43B8D68418D9CC644B0CF16B7F7"/>
          </w:pPr>
          <w:r>
            <w:rPr>
              <w:rFonts w:asciiTheme="majorHAnsi" w:eastAsiaTheme="majorEastAsia" w:hAnsiTheme="majorHAnsi" w:cstheme="majorBidi"/>
              <w:caps/>
              <w:color w:val="156082" w:themeColor="accent1"/>
              <w:sz w:val="80"/>
              <w:szCs w:val="80"/>
            </w:rPr>
            <w:t>[Document title]</w:t>
          </w:r>
        </w:p>
      </w:docPartBody>
    </w:docPart>
    <w:docPart>
      <w:docPartPr>
        <w:name w:val="6F25567CEDFF4DD78F35AEFA41C05D96"/>
        <w:category>
          <w:name w:val="General"/>
          <w:gallery w:val="placeholder"/>
        </w:category>
        <w:types>
          <w:type w:val="bbPlcHdr"/>
        </w:types>
        <w:behaviors>
          <w:behavior w:val="content"/>
        </w:behaviors>
        <w:guid w:val="{5FDFC2DC-180C-4EA6-9589-C7756A2F1AB3}"/>
      </w:docPartPr>
      <w:docPartBody>
        <w:p w:rsidR="00000000" w:rsidRDefault="00306895" w:rsidP="00306895">
          <w:pPr>
            <w:pStyle w:val="6F25567CEDFF4DD78F35AEFA41C05D96"/>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895"/>
    <w:rsid w:val="00306895"/>
    <w:rsid w:val="00B078CE"/>
    <w:rsid w:val="00C60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435141E8DC4079ACA2238F992C156B">
    <w:name w:val="F0435141E8DC4079ACA2238F992C156B"/>
    <w:rsid w:val="00306895"/>
  </w:style>
  <w:style w:type="paragraph" w:customStyle="1" w:styleId="68FE9FCC460D4999B70AD8B282439F4C">
    <w:name w:val="68FE9FCC460D4999B70AD8B282439F4C"/>
    <w:rsid w:val="00306895"/>
  </w:style>
  <w:style w:type="paragraph" w:customStyle="1" w:styleId="DE83A43B8D68418D9CC644B0CF16B7F7">
    <w:name w:val="DE83A43B8D68418D9CC644B0CF16B7F7"/>
    <w:rsid w:val="00306895"/>
  </w:style>
  <w:style w:type="paragraph" w:customStyle="1" w:styleId="6F25567CEDFF4DD78F35AEFA41C05D96">
    <w:name w:val="6F25567CEDFF4DD78F35AEFA41C05D96"/>
    <w:rsid w:val="00306895"/>
  </w:style>
  <w:style w:type="paragraph" w:customStyle="1" w:styleId="C4C00C0EC7DE4E1DACD079D2EA913D63">
    <w:name w:val="C4C00C0EC7DE4E1DACD079D2EA913D63"/>
    <w:rsid w:val="0030689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Kathryn Parker</PublishDate>
  <Abstract/>
  <CompanyAddress>28/05/2026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Dat04</b:Tag>
    <b:SourceType>InternetSite</b:SourceType>
    <b:Guid>{4C1EFCF2-E27B-497A-99CB-7FF9C7191FFE}</b:Guid>
    <b:Title>Customer Engagement Report 2024</b:Title>
    <b:Year>2004</b:Year>
    <b:Author>
      <b:Author>
        <b:Corporate>Data &amp; Marketing Association.</b:Corporate>
      </b:Author>
    </b:Author>
    <b:YearAccessed>2026</b:YearAccessed>
    <b:MonthAccessed>May</b:MonthAccessed>
    <b:DayAccessed>28</b:DayAccessed>
    <b:URL>https://www.dma.org.uk/resources/report/customer-engagement-report-2024</b:URL>
    <b:Month>November</b:Month>
    <b:Day>19</b:Day>
    <b:RefOrder>1</b:RefOrder>
  </b:Source>
  <b:Source>
    <b:Tag>Yua24</b:Tag>
    <b:SourceType>JournalArticle</b:SourceType>
    <b:Guid>{48C19DEA-A453-4ACF-968C-19B02DBDB871}</b:Guid>
    <b:Title>Investigating the foodstagramming mechanism: A customer-dominant logic perspective of customer engagement</b:Title>
    <b:Year>2024</b:Year>
    <b:YearAccessed>2026</b:YearAccessed>
    <b:MonthAccessed>May</b:MonthAccessed>
    <b:DayAccessed>28</b:DayAccessed>
    <b:JournalName>Journal of Hospitality and Tourism Management</b:JournalName>
    <b:Pages>371–380</b:Pages>
    <b:Volume>58</b:Volume>
    <b:Author>
      <b:Author>
        <b:NameList>
          <b:Person>
            <b:Last>Yuan</b:Last>
            <b:First>Y.</b:First>
            <b:Middle>et al</b:Middle>
          </b:Person>
        </b:NameList>
      </b:Author>
    </b:Author>
    <b:Month>March</b:Month>
    <b:DOI>https://doi.org/10.1016/j.jhtm.2024.02.013</b:DOI>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5204AC-82C7-448A-A2FD-577344ACFE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7</Pages>
  <Words>1324</Words>
  <Characters>7547</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Digital Opportunities for Customer Engagment at BrightWave café</vt:lpstr>
    </vt:vector>
  </TitlesOfParts>
  <Company>2537781</Company>
  <LinksUpToDate>false</LinksUpToDate>
  <CharactersWithSpaces>8854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Opportunities for Customer Engagment at BrightWave café</dc:title>
  <dc:subject>Digital Skills for Business BMBS4003</dc:subject>
  <dc:creator>Kathryn Parker (2537781)</dc:creator>
  <cp:keywords/>
  <dc:description/>
  <cp:lastModifiedBy>Kathryn Parker (2537781)</cp:lastModifiedBy>
  <cp:revision>61</cp:revision>
  <dcterms:created xsi:type="dcterms:W3CDTF">2026-05-28T12:27:00Z</dcterms:created>
  <dcterms:modified xsi:type="dcterms:W3CDTF">2026-05-28T13:42:00Z</dcterms:modified>
</cp:coreProperties>
</file>