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7210C" w14:textId="56C99E88" w:rsidR="00D44198" w:rsidRDefault="001C1679" w:rsidP="00516B45">
      <w:r>
        <w:t>Contemporary Challenges: Component 2</w:t>
      </w:r>
      <w:r w:rsidR="003B036D">
        <w:t xml:space="preserve"> – Accompanying Materials.</w:t>
      </w:r>
    </w:p>
    <w:p w14:paraId="7D6E23C3" w14:textId="5EECC510" w:rsidR="001C1679" w:rsidRDefault="005836D1" w:rsidP="00516B45">
      <w:r>
        <w:t xml:space="preserve"> </w:t>
      </w:r>
    </w:p>
    <w:p w14:paraId="5CD32AAB" w14:textId="174CEEB4" w:rsidR="004F53CE" w:rsidRDefault="004F53CE" w:rsidP="00516B45">
      <w:r>
        <w:t xml:space="preserve">In our groups </w:t>
      </w:r>
      <w:r w:rsidR="00140EC8">
        <w:t>we wer</w:t>
      </w:r>
      <w:r w:rsidR="00130D9A">
        <w:t xml:space="preserve">e asked to give a presentation and supporting documents to the question </w:t>
      </w:r>
      <w:r w:rsidR="00130D9A" w:rsidRPr="005E20A1">
        <w:t>‘Is working for the ‘exposure’ a satisfactory situation for an up-and-coming creative artist?’</w:t>
      </w:r>
    </w:p>
    <w:p w14:paraId="4F087477" w14:textId="06CE52B7" w:rsidR="00631295" w:rsidRDefault="00631295" w:rsidP="00516B45">
      <w:r>
        <w:t xml:space="preserve">In my group we decided to split the workload by subject area and </w:t>
      </w:r>
      <w:r w:rsidR="00A37D5E">
        <w:t xml:space="preserve">viewpoint; in my case </w:t>
      </w:r>
      <w:r w:rsidR="00EC4066">
        <w:t xml:space="preserve">I had to research the downsides of actors working for exposure. </w:t>
      </w:r>
      <w:r w:rsidR="0043047E">
        <w:t xml:space="preserve">We decided this by what </w:t>
      </w:r>
      <w:r w:rsidR="00E92DA5">
        <w:t xml:space="preserve">course we were studying and what </w:t>
      </w:r>
      <w:r w:rsidR="00661F4C">
        <w:t xml:space="preserve">we were personally intrigued </w:t>
      </w:r>
      <w:r w:rsidR="001514B6">
        <w:t>by looking into, this aligned very easily in my group</w:t>
      </w:r>
      <w:r w:rsidR="00442601">
        <w:t xml:space="preserve"> as we all wanted to pick the area we respectively got</w:t>
      </w:r>
      <w:r w:rsidR="00805FAD">
        <w:t>.</w:t>
      </w:r>
    </w:p>
    <w:p w14:paraId="2AE6083A" w14:textId="5686B13C" w:rsidR="00421114" w:rsidRDefault="000834C8" w:rsidP="00516B45">
      <w:r>
        <w:t xml:space="preserve">The first thing I thought of was the definition; </w:t>
      </w:r>
      <w:r w:rsidR="00B239A7">
        <w:t xml:space="preserve">from </w:t>
      </w:r>
      <w:r>
        <w:t>what I could gather</w:t>
      </w:r>
      <w:r w:rsidR="00B239A7">
        <w:t>, w</w:t>
      </w:r>
      <w:r w:rsidR="00516B45" w:rsidRPr="00516B45">
        <w:t>orking for exposure</w:t>
      </w:r>
      <w:r w:rsidR="00B239A7">
        <w:t xml:space="preserve"> </w:t>
      </w:r>
      <w:r w:rsidR="00516B45">
        <w:t>can be defined as</w:t>
      </w:r>
      <w:r w:rsidR="00B239A7">
        <w:t xml:space="preserve"> unpaid</w:t>
      </w:r>
      <w:r w:rsidR="00516B45">
        <w:t xml:space="preserve"> work that has the </w:t>
      </w:r>
      <w:r w:rsidR="00BB510A">
        <w:t>aim of being</w:t>
      </w:r>
      <w:r w:rsidR="00516B45">
        <w:t xml:space="preserve"> view</w:t>
      </w:r>
      <w:r w:rsidR="00BB510A">
        <w:t>ed</w:t>
      </w:r>
      <w:r w:rsidR="00516B45">
        <w:t xml:space="preserve"> a</w:t>
      </w:r>
      <w:r w:rsidR="00E74090">
        <w:t>s work experience</w:t>
      </w:r>
      <w:r w:rsidR="00034ABF">
        <w:t>.</w:t>
      </w:r>
      <w:r w:rsidR="000C09F0">
        <w:t xml:space="preserve"> </w:t>
      </w:r>
      <w:r w:rsidR="00034ABF">
        <w:t>In r</w:t>
      </w:r>
      <w:r w:rsidR="005A5A4A">
        <w:t>egard</w:t>
      </w:r>
      <w:r w:rsidR="00034ABF">
        <w:t xml:space="preserve"> to</w:t>
      </w:r>
      <w:r w:rsidR="000C09F0">
        <w:t xml:space="preserve"> acting, this can be done </w:t>
      </w:r>
      <w:r w:rsidR="00BC2297">
        <w:t>from performing in</w:t>
      </w:r>
      <w:r w:rsidR="000C09F0">
        <w:t xml:space="preserve"> student films, amateur dramatics,</w:t>
      </w:r>
      <w:r w:rsidR="00096B2D">
        <w:t xml:space="preserve"> </w:t>
      </w:r>
      <w:r w:rsidR="00CA5C89">
        <w:t xml:space="preserve">online content, </w:t>
      </w:r>
      <w:r w:rsidR="00BC2297">
        <w:t>and much more</w:t>
      </w:r>
      <w:r w:rsidR="00421114">
        <w:t xml:space="preserve">. </w:t>
      </w:r>
      <w:r w:rsidR="009A30E1">
        <w:t xml:space="preserve">By this </w:t>
      </w:r>
      <w:r w:rsidR="0081543B">
        <w:t>definition,</w:t>
      </w:r>
      <w:r w:rsidR="009A30E1">
        <w:t xml:space="preserve"> the majority of actors</w:t>
      </w:r>
      <w:r w:rsidR="004A714E">
        <w:t xml:space="preserve"> work for exposure at some point, often at many points in their career. </w:t>
      </w:r>
      <w:r w:rsidR="009A30E1">
        <w:t xml:space="preserve"> </w:t>
      </w:r>
    </w:p>
    <w:p w14:paraId="36F8314C" w14:textId="3DC13C9E" w:rsidR="00516B45" w:rsidRDefault="00421114" w:rsidP="00516B45">
      <w:r>
        <w:t>Working for exposure</w:t>
      </w:r>
      <w:r w:rsidR="00516B45">
        <w:t xml:space="preserve"> </w:t>
      </w:r>
      <w:r w:rsidR="00516B45" w:rsidRPr="00516B45">
        <w:t xml:space="preserve">can </w:t>
      </w:r>
      <w:r w:rsidR="00DC7D0F">
        <w:t>potentially have several negative impacts</w:t>
      </w:r>
      <w:r w:rsidR="00516B45" w:rsidRPr="00516B45">
        <w:t xml:space="preserve"> for actors. Here are some </w:t>
      </w:r>
      <w:r w:rsidR="00A15022">
        <w:t>of those possible drawbacks</w:t>
      </w:r>
      <w:r w:rsidR="00516B45" w:rsidRPr="00516B45">
        <w:t xml:space="preserve"> to consider:</w:t>
      </w:r>
    </w:p>
    <w:p w14:paraId="0DE1E435" w14:textId="2B320106" w:rsidR="00577DBA" w:rsidRDefault="00E86864" w:rsidP="00CA5EA7">
      <w:pPr>
        <w:pStyle w:val="ListParagraph"/>
        <w:numPr>
          <w:ilvl w:val="0"/>
          <w:numId w:val="4"/>
        </w:numPr>
      </w:pPr>
      <w:r>
        <w:t xml:space="preserve">Financial stability: </w:t>
      </w:r>
      <w:r w:rsidR="00577DBA">
        <w:t xml:space="preserve">When an actor works for </w:t>
      </w:r>
      <w:r w:rsidR="00FA1CA0">
        <w:t>exposure,</w:t>
      </w:r>
      <w:r w:rsidR="00577DBA">
        <w:t xml:space="preserve"> they don’t receive any payment </w:t>
      </w:r>
      <w:r w:rsidR="00A22283">
        <w:t xml:space="preserve">and it can even add additional </w:t>
      </w:r>
      <w:r w:rsidR="00DD75A6">
        <w:t>costs,</w:t>
      </w:r>
      <w:r w:rsidR="00EA27E4">
        <w:t xml:space="preserve"> such as travel, accommodation and food. </w:t>
      </w:r>
    </w:p>
    <w:p w14:paraId="752B2ED1" w14:textId="32EC31EF" w:rsidR="00DD75A6" w:rsidRDefault="005D0DC0" w:rsidP="00CA5EA7">
      <w:pPr>
        <w:pStyle w:val="ListParagraph"/>
        <w:numPr>
          <w:ilvl w:val="0"/>
          <w:numId w:val="3"/>
        </w:numPr>
      </w:pPr>
      <w:r>
        <w:t>Not only can it be a financial hinderance</w:t>
      </w:r>
      <w:r w:rsidR="00B273DB">
        <w:t xml:space="preserve">, </w:t>
      </w:r>
      <w:r w:rsidR="005F1318">
        <w:t>but</w:t>
      </w:r>
      <w:r w:rsidR="00B273DB">
        <w:t xml:space="preserve"> </w:t>
      </w:r>
      <w:r w:rsidR="008F0F24">
        <w:t>it also requires you to have an independent source of income</w:t>
      </w:r>
      <w:r w:rsidR="00551166">
        <w:t>, such as a second job</w:t>
      </w:r>
      <w:r w:rsidR="006C1B2F">
        <w:t>. This can cause le</w:t>
      </w:r>
      <w:r w:rsidR="00612E32">
        <w:t>ss proficiency in your craft as it</w:t>
      </w:r>
      <w:r w:rsidR="00216037">
        <w:t xml:space="preserve"> leaves less time and energy to be spent on your skills and</w:t>
      </w:r>
      <w:r w:rsidR="00612E32">
        <w:t xml:space="preserve"> can lead to burnout</w:t>
      </w:r>
      <w:r w:rsidR="00CA5EA7">
        <w:t>.</w:t>
      </w:r>
    </w:p>
    <w:p w14:paraId="2008A26C" w14:textId="7F12D4AA" w:rsidR="00CE7130" w:rsidRDefault="00CE7130" w:rsidP="00CE7130">
      <w:pPr>
        <w:pStyle w:val="ListParagraph"/>
        <w:numPr>
          <w:ilvl w:val="1"/>
          <w:numId w:val="3"/>
        </w:numPr>
      </w:pPr>
      <w:r>
        <w:t xml:space="preserve">It can also lead to a </w:t>
      </w:r>
      <w:r w:rsidR="00F62686">
        <w:t>barrier of who can become an actor, as</w:t>
      </w:r>
      <w:r w:rsidR="005369BE">
        <w:t xml:space="preserve"> it’s only</w:t>
      </w:r>
      <w:r w:rsidR="00F62686">
        <w:t xml:space="preserve"> the people who</w:t>
      </w:r>
      <w:r w:rsidR="005369BE">
        <w:t xml:space="preserve"> are wealthy enough to</w:t>
      </w:r>
      <w:r w:rsidR="00F62686">
        <w:t xml:space="preserve"> </w:t>
      </w:r>
      <w:r w:rsidR="00652AE9">
        <w:t xml:space="preserve">be able to </w:t>
      </w:r>
      <w:r w:rsidR="00F62686">
        <w:t>afford tak</w:t>
      </w:r>
      <w:r w:rsidR="00652AE9">
        <w:t>ing</w:t>
      </w:r>
      <w:r w:rsidR="00F62686">
        <w:t xml:space="preserve"> the steps of unpaid work</w:t>
      </w:r>
      <w:r w:rsidR="00652AE9">
        <w:t xml:space="preserve">, paying for extra skills, and </w:t>
      </w:r>
      <w:r w:rsidR="0027358A">
        <w:t xml:space="preserve">courses that are likely to get the </w:t>
      </w:r>
      <w:r w:rsidR="005B6FAF">
        <w:t xml:space="preserve">necessary exposure and desired traits to </w:t>
      </w:r>
      <w:r w:rsidR="004D168C">
        <w:t>get the paid work.</w:t>
      </w:r>
      <w:r w:rsidR="00F62686">
        <w:t xml:space="preserve"> </w:t>
      </w:r>
    </w:p>
    <w:p w14:paraId="7F096624" w14:textId="2F55A450" w:rsidR="00497A72" w:rsidRDefault="00E86864" w:rsidP="00E86864">
      <w:pPr>
        <w:pStyle w:val="ListParagraph"/>
        <w:numPr>
          <w:ilvl w:val="1"/>
          <w:numId w:val="3"/>
        </w:numPr>
      </w:pPr>
      <w:r>
        <w:t xml:space="preserve">This </w:t>
      </w:r>
      <w:r w:rsidRPr="00516B45">
        <w:t>may</w:t>
      </w:r>
      <w:r>
        <w:t xml:space="preserve"> also</w:t>
      </w:r>
      <w:r w:rsidRPr="00516B45">
        <w:t xml:space="preserve"> limit an actor's opportunities for growth and advancement within the industry</w:t>
      </w:r>
      <w:r>
        <w:t>, as w</w:t>
      </w:r>
      <w:r w:rsidRPr="00516B45">
        <w:t>ithout the financial resources to invest in training, equipment, and networking, actors may find it challenging to gain experience and advance their careers.</w:t>
      </w:r>
    </w:p>
    <w:p w14:paraId="3F3BA35B" w14:textId="1DD47516" w:rsidR="008133FE" w:rsidRPr="00516B45" w:rsidRDefault="008133FE" w:rsidP="00E86864">
      <w:pPr>
        <w:pStyle w:val="ListParagraph"/>
        <w:numPr>
          <w:ilvl w:val="1"/>
          <w:numId w:val="3"/>
        </w:numPr>
      </w:pPr>
      <w:r>
        <w:t xml:space="preserve">Further, a lack of financial stability often adds to stress and anxiety </w:t>
      </w:r>
      <w:r w:rsidR="002E37D4">
        <w:t>a person may have, worsening their health.</w:t>
      </w:r>
      <w:r w:rsidR="005C6B36">
        <w:t xml:space="preserve"> </w:t>
      </w:r>
    </w:p>
    <w:p w14:paraId="0190EDB5" w14:textId="0BE951F3" w:rsidR="00516B45" w:rsidRPr="00516B45" w:rsidRDefault="00516B45" w:rsidP="000F1C7F">
      <w:pPr>
        <w:pStyle w:val="ListParagraph"/>
        <w:numPr>
          <w:ilvl w:val="0"/>
          <w:numId w:val="2"/>
        </w:numPr>
      </w:pPr>
      <w:r w:rsidRPr="00516B45">
        <w:t>Devaluing of the industry: When actors work for free, it can</w:t>
      </w:r>
      <w:r w:rsidR="00CB57B8">
        <w:t xml:space="preserve"> encourage </w:t>
      </w:r>
      <w:r w:rsidR="00203BE0">
        <w:t>others to not pay for their actors,</w:t>
      </w:r>
      <w:r w:rsidRPr="00516B45">
        <w:t xml:space="preserve"> </w:t>
      </w:r>
      <w:r w:rsidR="00203BE0">
        <w:t xml:space="preserve">which can </w:t>
      </w:r>
      <w:r w:rsidRPr="00516B45">
        <w:t>contribute to the perception that acting is not a valuable profession</w:t>
      </w:r>
      <w:r w:rsidR="00A52A1F">
        <w:t xml:space="preserve">/is more of </w:t>
      </w:r>
      <w:r w:rsidR="00E62EBD">
        <w:t>a hobby,</w:t>
      </w:r>
      <w:r w:rsidRPr="00516B45">
        <w:t xml:space="preserve"> and that actors should be willing to work for exposure. This can make it harder for actors to negotiate fair pay in the future</w:t>
      </w:r>
      <w:r w:rsidR="00D74A1C">
        <w:t xml:space="preserve"> by driving the </w:t>
      </w:r>
      <w:r w:rsidR="00EF430D">
        <w:t>perceived value of our work down and n</w:t>
      </w:r>
      <w:r w:rsidR="000D519A">
        <w:t>ot giving new actors a fair understanding of their worth.</w:t>
      </w:r>
    </w:p>
    <w:p w14:paraId="5AE5D85E" w14:textId="03E9F8F0" w:rsidR="00A24E91" w:rsidRPr="00516B45" w:rsidRDefault="00D9485E" w:rsidP="000D429B">
      <w:pPr>
        <w:pStyle w:val="ListParagraph"/>
        <w:numPr>
          <w:ilvl w:val="0"/>
          <w:numId w:val="2"/>
        </w:numPr>
      </w:pPr>
      <w:r>
        <w:t xml:space="preserve">Standard of treatment: </w:t>
      </w:r>
      <w:r w:rsidR="00516B45" w:rsidRPr="00516B45">
        <w:t>When an actor works for free, they may not receive the same level of respect and appreciation for their time and effort as they would if they were being paid</w:t>
      </w:r>
      <w:r w:rsidR="00942302">
        <w:t xml:space="preserve">; they can be seen as someone asking for help, rather than doing a </w:t>
      </w:r>
      <w:r w:rsidR="003031C0">
        <w:t>job</w:t>
      </w:r>
      <w:r w:rsidR="00516B45" w:rsidRPr="00516B45">
        <w:t>.</w:t>
      </w:r>
      <w:r w:rsidR="00CB4B82">
        <w:t xml:space="preserve"> It can also lead to a lot of uncontracted</w:t>
      </w:r>
      <w:r w:rsidR="00B44B4F">
        <w:t>/undocumented work, which then cannot be used professionally, therefore denying even the ‘exposure’ it would promise.</w:t>
      </w:r>
      <w:r w:rsidR="00516B45" w:rsidRPr="00516B45">
        <w:t xml:space="preserve"> This ca</w:t>
      </w:r>
      <w:r w:rsidR="00224DD1">
        <w:t>n create an unrealistic standard for work</w:t>
      </w:r>
      <w:r w:rsidR="00332D45">
        <w:t xml:space="preserve"> where actors don’t expect respect</w:t>
      </w:r>
      <w:r w:rsidR="0072791D">
        <w:t xml:space="preserve">, </w:t>
      </w:r>
      <w:r w:rsidR="00796D44">
        <w:t>documented experience</w:t>
      </w:r>
      <w:r w:rsidR="00A63F5F">
        <w:t xml:space="preserve"> or payment, which should</w:t>
      </w:r>
      <w:r w:rsidR="00EE1E36">
        <w:t xml:space="preserve"> be a </w:t>
      </w:r>
      <w:r w:rsidR="00796D44">
        <w:t>requirement</w:t>
      </w:r>
      <w:r w:rsidR="00EE1E36">
        <w:t xml:space="preserve"> in every profession.</w:t>
      </w:r>
    </w:p>
    <w:p w14:paraId="7ED4CC37" w14:textId="77777777" w:rsidR="00DF1EFA" w:rsidRDefault="0087774E" w:rsidP="00516B45">
      <w:pPr>
        <w:pStyle w:val="ListParagraph"/>
        <w:numPr>
          <w:ilvl w:val="0"/>
          <w:numId w:val="2"/>
        </w:numPr>
      </w:pPr>
      <w:r>
        <w:t>Reputation</w:t>
      </w:r>
      <w:r w:rsidR="001922A3">
        <w:t xml:space="preserve">: </w:t>
      </w:r>
      <w:r w:rsidR="00421114">
        <w:t xml:space="preserve">Actors who work for exposure can gain a reputation for doing free work which can encourage </w:t>
      </w:r>
      <w:r w:rsidR="00421114" w:rsidRPr="00516B45">
        <w:t>individuals or organizations may try to take advantage of</w:t>
      </w:r>
      <w:r w:rsidR="00421114">
        <w:t xml:space="preserve"> them;</w:t>
      </w:r>
      <w:r w:rsidR="00421114" w:rsidRPr="00421114">
        <w:t xml:space="preserve"> </w:t>
      </w:r>
      <w:r w:rsidR="00421114" w:rsidRPr="00516B45">
        <w:t xml:space="preserve">They may </w:t>
      </w:r>
      <w:r w:rsidR="00421114" w:rsidRPr="00516B45">
        <w:lastRenderedPageBreak/>
        <w:t>offer promises of future paid work or exposure that never materialize, leaving the actor feeling used and frustrated.</w:t>
      </w:r>
      <w:r w:rsidR="00516B45" w:rsidRPr="00516B45">
        <w:t xml:space="preserve"> </w:t>
      </w:r>
    </w:p>
    <w:p w14:paraId="68D19C05" w14:textId="77777777" w:rsidR="00DF1EFA" w:rsidRDefault="00DF1EFA" w:rsidP="00DF1EFA"/>
    <w:p w14:paraId="1A1AAD0E" w14:textId="3D39899E" w:rsidR="00516B45" w:rsidRDefault="00DF1EFA" w:rsidP="00DF1EFA">
      <w:r>
        <w:t>W</w:t>
      </w:r>
      <w:r w:rsidR="00516B45" w:rsidRPr="00516B45">
        <w:t xml:space="preserve">hile </w:t>
      </w:r>
      <w:r>
        <w:t xml:space="preserve">discussing with my team and while </w:t>
      </w:r>
      <w:r w:rsidR="00A05C9B">
        <w:t xml:space="preserve">conducting my own research, </w:t>
      </w:r>
      <w:r w:rsidR="00C66FF8">
        <w:t xml:space="preserve">I’ve been able to discover </w:t>
      </w:r>
      <w:r w:rsidR="00516B45" w:rsidRPr="00516B45">
        <w:t xml:space="preserve">some </w:t>
      </w:r>
      <w:r w:rsidR="0093764F">
        <w:t xml:space="preserve">potential </w:t>
      </w:r>
      <w:r w:rsidR="00C66FF8">
        <w:t>legitimate</w:t>
      </w:r>
      <w:r w:rsidR="00516B45" w:rsidRPr="00516B45">
        <w:t xml:space="preserve"> benefits to working for exposure,</w:t>
      </w:r>
      <w:r w:rsidR="00CF49BC">
        <w:t xml:space="preserve"> however,</w:t>
      </w:r>
      <w:r w:rsidR="00516B45" w:rsidRPr="00516B45">
        <w:t xml:space="preserve"> actors should be cautious and consider the potential </w:t>
      </w:r>
      <w:r w:rsidR="00CF49BC">
        <w:t>benefits and drawbacks</w:t>
      </w:r>
      <w:r w:rsidR="00516B45" w:rsidRPr="00516B45">
        <w:t xml:space="preserve"> before accepting any unpaid work.</w:t>
      </w:r>
      <w:r w:rsidR="00D65FC0">
        <w:t xml:space="preserve"> </w:t>
      </w:r>
    </w:p>
    <w:p w14:paraId="45A1C013" w14:textId="77777777" w:rsidR="00D76779" w:rsidRDefault="00AD4973" w:rsidP="00903F44">
      <w:r w:rsidRPr="00903F44">
        <w:t xml:space="preserve">When it comes to unpaid work or exposure opportunities, there are several factors that individuals often consider to determine whether it is worth their time and effort. </w:t>
      </w:r>
    </w:p>
    <w:p w14:paraId="69241941" w14:textId="24A6AA19" w:rsidR="00AD4973" w:rsidRPr="00903F44" w:rsidRDefault="00AD4973" w:rsidP="00D76779">
      <w:pPr>
        <w:pStyle w:val="ListParagraph"/>
        <w:numPr>
          <w:ilvl w:val="0"/>
          <w:numId w:val="2"/>
        </w:numPr>
      </w:pPr>
      <w:r w:rsidRPr="00903F44">
        <w:t>One of the primary considerations is how the work will support their career and what skills they can gain from it. If an individual is expected to put in more effort than those who are being paid, they may question the value of the opportunity.</w:t>
      </w:r>
    </w:p>
    <w:p w14:paraId="28E9C841" w14:textId="011656D5" w:rsidR="00AD4973" w:rsidRPr="00903F44" w:rsidRDefault="00AD4973" w:rsidP="00D76779">
      <w:pPr>
        <w:pStyle w:val="ListParagraph"/>
        <w:numPr>
          <w:ilvl w:val="0"/>
          <w:numId w:val="2"/>
        </w:numPr>
      </w:pPr>
      <w:r w:rsidRPr="00903F44">
        <w:t>Another factor is what they are being offered in return. This could include free transport, meals, or other perks that can make the experience more worthwhile. Additionally, individuals may consider whether the opportunity aligns with their values or stands for a cause they believe in.</w:t>
      </w:r>
    </w:p>
    <w:p w14:paraId="2BB41FD6" w14:textId="333E8790" w:rsidR="00AD4973" w:rsidRPr="00903F44" w:rsidRDefault="00AD4973" w:rsidP="00D76779">
      <w:pPr>
        <w:pStyle w:val="ListParagraph"/>
        <w:numPr>
          <w:ilvl w:val="0"/>
          <w:numId w:val="2"/>
        </w:numPr>
      </w:pPr>
      <w:r w:rsidRPr="00903F44">
        <w:t>When evaluating the potential for exposure, individuals may also consider the effectiveness of the opportunity in terms of who will see it and how it could benefit their career in the long term. For instance, if the work is likely to be seen by people who could help advance their career, it may be more valuable than an opportunity that has limited reach.</w:t>
      </w:r>
    </w:p>
    <w:p w14:paraId="38360D64" w14:textId="6E2F59CD" w:rsidR="00AD4973" w:rsidRPr="00903F44" w:rsidRDefault="00AD4973" w:rsidP="00D76779">
      <w:pPr>
        <w:pStyle w:val="ListParagraph"/>
        <w:numPr>
          <w:ilvl w:val="0"/>
          <w:numId w:val="2"/>
        </w:numPr>
      </w:pPr>
      <w:r w:rsidRPr="00903F44">
        <w:t>Furthermore, individuals may also evaluate how they can use the opportunity to further their paid work. This could include using the experience to build their portfolio or network with others in the industry.</w:t>
      </w:r>
    </w:p>
    <w:p w14:paraId="0CAC7518" w14:textId="21FD0EE7" w:rsidR="00AD4973" w:rsidRPr="00903F44" w:rsidRDefault="00AD4973" w:rsidP="00D76779">
      <w:pPr>
        <w:pStyle w:val="ListParagraph"/>
        <w:numPr>
          <w:ilvl w:val="0"/>
          <w:numId w:val="2"/>
        </w:numPr>
      </w:pPr>
      <w:r w:rsidRPr="00903F44">
        <w:t xml:space="preserve">Finally, some individuals may take into consideration who is asking them to work for free. If it is a friend or family member, they may be more likely to consider the opportunity as a </w:t>
      </w:r>
      <w:r w:rsidR="00D76779" w:rsidRPr="00903F44">
        <w:t>favour</w:t>
      </w:r>
      <w:r w:rsidRPr="00903F44">
        <w:t xml:space="preserve"> rather than an obligation. On the other hand, if it is for a start-up or charity, they may be more inclined to view it as an opportunity to contribute to a worthwhile cause.</w:t>
      </w:r>
    </w:p>
    <w:p w14:paraId="08AAC2DF" w14:textId="147E9F0B" w:rsidR="00903F44" w:rsidRDefault="00AD4973">
      <w:r w:rsidRPr="00903F44">
        <w:t>In conclusion, there are several factors that individuals consider when evaluating the value of unpaid work or exposure opportunities. Ultimately, the decision to take on such opportunities will depend on a variety of factors, including the potential benefits to their career, personal values, and the opportunity to build their portfolio or network.</w:t>
      </w:r>
    </w:p>
    <w:p w14:paraId="36374E68" w14:textId="77777777" w:rsidR="00F85510" w:rsidRDefault="00F85510"/>
    <w:p w14:paraId="4442FE74" w14:textId="24A9F576" w:rsidR="00F85510" w:rsidRDefault="00A208B2">
      <w:r>
        <w:rPr>
          <w:noProof/>
        </w:rPr>
        <w:lastRenderedPageBreak/>
        <w:drawing>
          <wp:inline distT="0" distB="0" distL="0" distR="0" wp14:anchorId="273A7FD1" wp14:editId="52B781C2">
            <wp:extent cx="4572000" cy="3429000"/>
            <wp:effectExtent l="0" t="0" r="0" b="0"/>
            <wp:docPr id="395562055" name="Video 1" descr="GAM 5 Comp 2">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62055" name="Video 1" descr="GAM 5 Comp 2">
                      <a:hlinkClick r:id="rId9"/>
                    </pic:cNvPr>
                    <pic:cNvPicPr/>
                  </pic:nvPicPr>
                  <pic:blipFill>
                    <a:blip r:embed="rId10">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vAtOv8lNYvk?feature=oembed&quot; frameborder=&quot;0&quot; allow=&quot;accelerometer; autoplay; clipboard-write; encrypted-media; gyroscope; picture-in-picture; web-share&quot; allowfullscreen=&quot;&quot; title=&quot;GAM 5 Comp 2&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29BF9681" w14:textId="6FDCB2CF" w:rsidR="007463D2" w:rsidRDefault="007463D2">
      <w:r>
        <w:t xml:space="preserve">Youtube video of our assignment; link to video: </w:t>
      </w:r>
      <w:r w:rsidRPr="007463D2">
        <w:t>https://youtu.be/vAtOv8lNYvk</w:t>
      </w:r>
    </w:p>
    <w:p w14:paraId="58A81979" w14:textId="77777777" w:rsidR="00903F44" w:rsidRDefault="00903F44">
      <w:r>
        <w:br w:type="page"/>
      </w:r>
    </w:p>
    <w:p w14:paraId="6304E9D4" w14:textId="39AA4A38" w:rsidR="00516B45" w:rsidRDefault="0008607D">
      <w:r>
        <w:lastRenderedPageBreak/>
        <w:t>Bibliography</w:t>
      </w:r>
    </w:p>
    <w:p w14:paraId="4F74EFD0" w14:textId="77777777" w:rsidR="0008607D" w:rsidRDefault="0008607D"/>
    <w:p w14:paraId="6996511B" w14:textId="7C7934C4" w:rsidR="00495344" w:rsidRPr="004214E3" w:rsidRDefault="00D50EB1" w:rsidP="004214E3">
      <w:r w:rsidRPr="004214E3">
        <w:t xml:space="preserve">Contact XYZ. (n.d.). </w:t>
      </w:r>
      <w:r w:rsidRPr="00495344">
        <w:rPr>
          <w:i/>
          <w:iCs/>
        </w:rPr>
        <w:t>Working for Exposure vs Pay: Where to Draw the Line</w:t>
      </w:r>
      <w:r w:rsidRPr="004214E3">
        <w:t xml:space="preserve">. Backstage. </w:t>
      </w:r>
      <w:r w:rsidR="00495344">
        <w:t>Available at:</w:t>
      </w:r>
      <w:r w:rsidR="00495344" w:rsidRPr="004214E3">
        <w:t xml:space="preserve"> </w:t>
      </w:r>
      <w:hyperlink r:id="rId11" w:tgtFrame="_new" w:history="1">
        <w:r w:rsidRPr="004214E3">
          <w:t>https://contact.xyz/backstage/working-for-exposure-vs-pay-where-to-draw-the-line/</w:t>
        </w:r>
      </w:hyperlink>
      <w:r w:rsidR="001961DE">
        <w:t xml:space="preserve"> </w:t>
      </w:r>
      <w:r w:rsidR="001961DE">
        <w:t>(Accessed 11</w:t>
      </w:r>
      <w:r w:rsidR="001961DE" w:rsidRPr="002862AD">
        <w:t>th</w:t>
      </w:r>
      <w:r w:rsidR="001961DE">
        <w:t xml:space="preserve"> April 2023.)</w:t>
      </w:r>
    </w:p>
    <w:p w14:paraId="703635B9" w14:textId="0FF4BFF8" w:rsidR="00D50EB1" w:rsidRPr="004214E3" w:rsidRDefault="00D50EB1" w:rsidP="004214E3">
      <w:r w:rsidRPr="004214E3">
        <w:t xml:space="preserve">Film Lifestyle. (n.d.). </w:t>
      </w:r>
      <w:r w:rsidRPr="00495344">
        <w:rPr>
          <w:i/>
          <w:iCs/>
        </w:rPr>
        <w:t>Working for Exposure: Is it Worth it for Freelancers?</w:t>
      </w:r>
      <w:r w:rsidRPr="004214E3">
        <w:t xml:space="preserve"> </w:t>
      </w:r>
      <w:r w:rsidR="00495344">
        <w:t>Available at:</w:t>
      </w:r>
      <w:r w:rsidR="00495344" w:rsidRPr="004214E3">
        <w:t xml:space="preserve"> </w:t>
      </w:r>
      <w:hyperlink r:id="rId12" w:tgtFrame="_new" w:history="1">
        <w:r w:rsidRPr="004214E3">
          <w:t>https://filmlifestyle.com/working-for-exposure/</w:t>
        </w:r>
      </w:hyperlink>
      <w:r w:rsidR="001961DE">
        <w:t xml:space="preserve"> </w:t>
      </w:r>
      <w:r w:rsidR="001961DE">
        <w:t>(Accessed 11</w:t>
      </w:r>
      <w:r w:rsidR="001961DE" w:rsidRPr="002862AD">
        <w:t>th</w:t>
      </w:r>
      <w:r w:rsidR="001961DE">
        <w:t xml:space="preserve"> April 2023.)</w:t>
      </w:r>
    </w:p>
    <w:p w14:paraId="4C944003" w14:textId="1EBBF5E0" w:rsidR="003E2395" w:rsidRDefault="003E2395" w:rsidP="004214E3">
      <w:r w:rsidRPr="004214E3">
        <w:t xml:space="preserve">Format Magazine. (n.d.). </w:t>
      </w:r>
      <w:r w:rsidRPr="00495344">
        <w:rPr>
          <w:i/>
          <w:iCs/>
        </w:rPr>
        <w:t>For Exposure: Why I Will Never Ask an Artist to Work for Free.</w:t>
      </w:r>
      <w:r w:rsidRPr="004214E3">
        <w:t xml:space="preserve"> </w:t>
      </w:r>
      <w:r w:rsidR="00495344">
        <w:t>Available at:</w:t>
      </w:r>
      <w:r w:rsidR="00495344" w:rsidRPr="004214E3">
        <w:t xml:space="preserve"> </w:t>
      </w:r>
      <w:r w:rsidRPr="004214E3">
        <w:t xml:space="preserve"> </w:t>
      </w:r>
      <w:hyperlink r:id="rId13" w:tgtFrame="_new" w:history="1">
        <w:r w:rsidRPr="004214E3">
          <w:t>https://www.format.com/magazine/galleries/illustration/for-exposure-artist-work-free</w:t>
        </w:r>
      </w:hyperlink>
    </w:p>
    <w:p w14:paraId="27B81EF5" w14:textId="77777777" w:rsidR="00310100" w:rsidRPr="004214E3" w:rsidRDefault="00310100" w:rsidP="00310100">
      <w:r w:rsidRPr="004214E3">
        <w:t xml:space="preserve">The Freelancer Talk. (2021, March 24). </w:t>
      </w:r>
      <w:r w:rsidRPr="00495344">
        <w:rPr>
          <w:i/>
          <w:iCs/>
        </w:rPr>
        <w:t xml:space="preserve">Working for Exposure: Should Freelancers Work for Free? </w:t>
      </w:r>
      <w:r>
        <w:t>Available at:</w:t>
      </w:r>
      <w:r w:rsidRPr="004214E3">
        <w:t xml:space="preserve"> </w:t>
      </w:r>
      <w:hyperlink r:id="rId14" w:tgtFrame="_new" w:history="1">
        <w:r w:rsidRPr="004214E3">
          <w:t>https://www.thefreelancertalk.com/working-for-exposure/</w:t>
        </w:r>
      </w:hyperlink>
      <w:r>
        <w:t xml:space="preserve"> (Accessed 11</w:t>
      </w:r>
      <w:r w:rsidRPr="002862AD">
        <w:t>th</w:t>
      </w:r>
      <w:r>
        <w:t xml:space="preserve"> April 2023.)</w:t>
      </w:r>
    </w:p>
    <w:p w14:paraId="6AED2146" w14:textId="77777777" w:rsidR="009612B9" w:rsidRDefault="009612B9" w:rsidP="009612B9">
      <w:r w:rsidRPr="002862AD">
        <w:t xml:space="preserve">The Guardian. (2018, July 9). </w:t>
      </w:r>
      <w:r w:rsidRPr="00495344">
        <w:rPr>
          <w:i/>
          <w:iCs/>
        </w:rPr>
        <w:t>Creative Careers: Is it Ever Worth Working for Exposure?</w:t>
      </w:r>
      <w:r w:rsidRPr="002862AD">
        <w:t xml:space="preserve"> </w:t>
      </w:r>
      <w:r>
        <w:t>Available at:</w:t>
      </w:r>
      <w:r w:rsidRPr="004214E3">
        <w:t xml:space="preserve"> </w:t>
      </w:r>
      <w:r w:rsidRPr="002862AD">
        <w:t xml:space="preserve"> </w:t>
      </w:r>
      <w:hyperlink r:id="rId15" w:tgtFrame="_new" w:history="1">
        <w:r w:rsidRPr="002862AD">
          <w:t>https://www.theguardian.com/education/2018/jul/09/creative-careers-is-it-ever-worth-working-for-exposure</w:t>
        </w:r>
      </w:hyperlink>
      <w:r>
        <w:t xml:space="preserve"> (Accessed 11th April 2023.)</w:t>
      </w:r>
    </w:p>
    <w:p w14:paraId="44FDCBFA" w14:textId="67C69906" w:rsidR="00310100" w:rsidRPr="004214E3" w:rsidRDefault="009612B9" w:rsidP="004214E3">
      <w:r w:rsidRPr="004214E3">
        <w:t xml:space="preserve">The Guardian. (2022, May 12). </w:t>
      </w:r>
      <w:r w:rsidRPr="00495344">
        <w:rPr>
          <w:i/>
          <w:iCs/>
        </w:rPr>
        <w:t>Performing arts workers face 'epidemic' of depression and job insecurity.</w:t>
      </w:r>
      <w:r w:rsidRPr="004214E3">
        <w:t xml:space="preserve"> </w:t>
      </w:r>
      <w:r>
        <w:t>Available at:</w:t>
      </w:r>
      <w:r w:rsidRPr="004214E3">
        <w:t xml:space="preserve"> </w:t>
      </w:r>
      <w:hyperlink r:id="rId16" w:tgtFrame="_new" w:history="1">
        <w:r w:rsidRPr="004214E3">
          <w:t>https://www.theguardian.com/society/2022/may/12/performing-arts-depression-equity-covid-job-insecurity</w:t>
        </w:r>
      </w:hyperlink>
      <w:r>
        <w:t xml:space="preserve"> (Accessed 11</w:t>
      </w:r>
      <w:r w:rsidRPr="002862AD">
        <w:t>th</w:t>
      </w:r>
      <w:r>
        <w:t xml:space="preserve"> April 2023.)</w:t>
      </w:r>
    </w:p>
    <w:p w14:paraId="15A51BCA" w14:textId="09B96BAC" w:rsidR="00F44833" w:rsidRDefault="00F44833" w:rsidP="004214E3">
      <w:r w:rsidRPr="004214E3">
        <w:t xml:space="preserve">Mandy. (n.d.). </w:t>
      </w:r>
      <w:r w:rsidRPr="00495344">
        <w:rPr>
          <w:i/>
          <w:iCs/>
        </w:rPr>
        <w:t xml:space="preserve">The Pros and Cons of Unpaid Work for Actors. </w:t>
      </w:r>
      <w:r w:rsidR="00495344" w:rsidRPr="00495344">
        <w:rPr>
          <w:i/>
          <w:iCs/>
        </w:rPr>
        <w:t>Available</w:t>
      </w:r>
      <w:r w:rsidR="00495344">
        <w:t xml:space="preserve"> at:</w:t>
      </w:r>
      <w:r w:rsidR="00495344" w:rsidRPr="004214E3">
        <w:t xml:space="preserve"> </w:t>
      </w:r>
      <w:hyperlink r:id="rId17" w:tgtFrame="_new" w:history="1">
        <w:r w:rsidRPr="004214E3">
          <w:t>https://www.mandy.com/uk/guide/the-pros-and-cons-of-unpaid-work-for-actors</w:t>
        </w:r>
      </w:hyperlink>
      <w:r w:rsidR="001961DE">
        <w:t xml:space="preserve"> </w:t>
      </w:r>
      <w:r w:rsidR="001961DE">
        <w:t>(Accessed 11</w:t>
      </w:r>
      <w:r w:rsidR="001961DE" w:rsidRPr="002862AD">
        <w:t>th</w:t>
      </w:r>
      <w:r w:rsidR="001961DE">
        <w:t xml:space="preserve"> April 2023.)</w:t>
      </w:r>
    </w:p>
    <w:p w14:paraId="3C273EB4" w14:textId="3B635594" w:rsidR="009612B9" w:rsidRPr="004214E3" w:rsidRDefault="009612B9" w:rsidP="004214E3">
      <w:r w:rsidRPr="004214E3">
        <w:t xml:space="preserve">My Road to Hollywood. (2021, April 27). </w:t>
      </w:r>
      <w:r w:rsidRPr="00495344">
        <w:rPr>
          <w:i/>
          <w:iCs/>
        </w:rPr>
        <w:t>Working for Exposure vs. Paying Jobs in the Entertainment Industry.</w:t>
      </w:r>
      <w:r w:rsidRPr="004214E3">
        <w:t xml:space="preserve"> </w:t>
      </w:r>
      <w:r>
        <w:t>Available at:</w:t>
      </w:r>
      <w:r w:rsidRPr="004214E3">
        <w:t xml:space="preserve"> </w:t>
      </w:r>
      <w:hyperlink r:id="rId18" w:tgtFrame="_new" w:history="1">
        <w:r w:rsidRPr="004214E3">
          <w:t>https://www.myroadtohollywood.com/post/working-for-exposure-vs-paying-jobs-in-the-entertainment-industry</w:t>
        </w:r>
      </w:hyperlink>
      <w:r>
        <w:t xml:space="preserve"> (Accessed 11</w:t>
      </w:r>
      <w:r w:rsidRPr="002862AD">
        <w:t>th</w:t>
      </w:r>
      <w:r>
        <w:t xml:space="preserve"> April 2023.)</w:t>
      </w:r>
    </w:p>
    <w:p w14:paraId="31642287" w14:textId="0AA43C4F" w:rsidR="005D1906" w:rsidRPr="004214E3" w:rsidRDefault="005D1906" w:rsidP="004214E3">
      <w:r w:rsidRPr="004214E3">
        <w:t xml:space="preserve">Professional Artist Magazine. (2017, November 15). </w:t>
      </w:r>
      <w:r w:rsidRPr="00495344">
        <w:rPr>
          <w:i/>
          <w:iCs/>
        </w:rPr>
        <w:t>When is Exposure Worth It?</w:t>
      </w:r>
      <w:r w:rsidRPr="004214E3">
        <w:t xml:space="preserve"> </w:t>
      </w:r>
      <w:r w:rsidR="00495344">
        <w:t>Available at:</w:t>
      </w:r>
      <w:r w:rsidR="00495344" w:rsidRPr="004214E3">
        <w:t xml:space="preserve"> </w:t>
      </w:r>
      <w:hyperlink r:id="rId19" w:tgtFrame="_new" w:history="1">
        <w:r w:rsidRPr="004214E3">
          <w:t>https://professionalartistmag.com/when-is-exposure-worth-it/</w:t>
        </w:r>
      </w:hyperlink>
      <w:r w:rsidR="001961DE">
        <w:t xml:space="preserve"> </w:t>
      </w:r>
      <w:r w:rsidR="001961DE">
        <w:t>(Accessed 11</w:t>
      </w:r>
      <w:r w:rsidR="001961DE" w:rsidRPr="002862AD">
        <w:t>th</w:t>
      </w:r>
      <w:r w:rsidR="001961DE">
        <w:t xml:space="preserve"> April 2023.)</w:t>
      </w:r>
    </w:p>
    <w:p w14:paraId="092A253D" w14:textId="6675A4D4" w:rsidR="00881D25" w:rsidRDefault="004214E3" w:rsidP="004214E3">
      <w:r w:rsidRPr="004214E3">
        <w:t xml:space="preserve">StageMilk. (n.d.). </w:t>
      </w:r>
      <w:r w:rsidRPr="00495344">
        <w:rPr>
          <w:i/>
          <w:iCs/>
        </w:rPr>
        <w:t xml:space="preserve">When Should You Work for Free as an Actor? </w:t>
      </w:r>
      <w:r w:rsidR="00495344">
        <w:t>Available at:</w:t>
      </w:r>
      <w:r w:rsidR="00495344" w:rsidRPr="004214E3">
        <w:t xml:space="preserve"> </w:t>
      </w:r>
      <w:hyperlink r:id="rId20" w:tgtFrame="_new" w:history="1">
        <w:r w:rsidRPr="004214E3">
          <w:t>https://www.stagemilk.com/when-should-you-work-for-free-as-an-actor/</w:t>
        </w:r>
      </w:hyperlink>
      <w:r w:rsidR="00F63364">
        <w:t xml:space="preserve"> (Accessed </w:t>
      </w:r>
      <w:r w:rsidR="00CA4C8D">
        <w:t>11</w:t>
      </w:r>
      <w:r w:rsidR="00CA4C8D" w:rsidRPr="002862AD">
        <w:t>th</w:t>
      </w:r>
      <w:r w:rsidR="00CA4C8D">
        <w:t xml:space="preserve"> April 2023.</w:t>
      </w:r>
      <w:r w:rsidR="00F63364">
        <w:t>)</w:t>
      </w:r>
    </w:p>
    <w:p w14:paraId="55700BE0" w14:textId="49B25454" w:rsidR="00BF3FD8" w:rsidRDefault="00495344" w:rsidP="00BF3FD8">
      <w:r w:rsidRPr="00495344">
        <w:t xml:space="preserve">StandBy Method Acting Studio. (2019, June 25). </w:t>
      </w:r>
      <w:r w:rsidRPr="00495344">
        <w:rPr>
          <w:i/>
          <w:iCs/>
        </w:rPr>
        <w:t>The Actor's Struggles.</w:t>
      </w:r>
      <w:r w:rsidRPr="00495344">
        <w:t xml:space="preserve"> </w:t>
      </w:r>
      <w:r>
        <w:t>Available at:</w:t>
      </w:r>
      <w:r w:rsidRPr="004214E3">
        <w:t xml:space="preserve"> </w:t>
      </w:r>
      <w:hyperlink r:id="rId21" w:tgtFrame="_new" w:history="1">
        <w:r w:rsidRPr="00495344">
          <w:t>https://standbymethod.com/the-actors-struggles/</w:t>
        </w:r>
      </w:hyperlink>
      <w:r>
        <w:t xml:space="preserve"> (Accessed 11</w:t>
      </w:r>
      <w:r w:rsidRPr="00495344">
        <w:t>th</w:t>
      </w:r>
      <w:r>
        <w:t xml:space="preserve"> April 2023.</w:t>
      </w:r>
      <w:r w:rsidR="00795C6F">
        <w:t>)</w:t>
      </w:r>
    </w:p>
    <w:p w14:paraId="69428CC6" w14:textId="77777777" w:rsidR="00795C6F" w:rsidRDefault="00795C6F" w:rsidP="00BF3FD8"/>
    <w:p w14:paraId="07A289F4" w14:textId="33B6A6EF" w:rsidR="00795C6F" w:rsidRPr="00A93B87" w:rsidRDefault="00795C6F" w:rsidP="00BF3FD8">
      <w:r>
        <w:t xml:space="preserve">WorldMusic. (2023). </w:t>
      </w:r>
      <w:r>
        <w:rPr>
          <w:i/>
          <w:iCs/>
        </w:rPr>
        <w:t>On the Streets of New Orleans</w:t>
      </w:r>
      <w:r w:rsidR="00A93B87">
        <w:rPr>
          <w:i/>
          <w:iCs/>
        </w:rPr>
        <w:t xml:space="preserve"> Again. </w:t>
      </w:r>
      <w:r w:rsidR="00AA4B90">
        <w:t>Music Revolution.</w:t>
      </w:r>
    </w:p>
    <w:sectPr w:rsidR="00795C6F" w:rsidRPr="00A93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25CE2"/>
    <w:multiLevelType w:val="hybridMultilevel"/>
    <w:tmpl w:val="B5A64EC8"/>
    <w:lvl w:ilvl="0" w:tplc="33AA59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A11403"/>
    <w:multiLevelType w:val="multilevel"/>
    <w:tmpl w:val="C5FAA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DD2344"/>
    <w:multiLevelType w:val="hybridMultilevel"/>
    <w:tmpl w:val="C8AE3502"/>
    <w:lvl w:ilvl="0" w:tplc="869EC3B0">
      <w:start w:val="2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C17D99"/>
    <w:multiLevelType w:val="hybridMultilevel"/>
    <w:tmpl w:val="90BABEDC"/>
    <w:lvl w:ilvl="0" w:tplc="C87277D4">
      <w:start w:val="20"/>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8495862">
    <w:abstractNumId w:val="1"/>
  </w:num>
  <w:num w:numId="2" w16cid:durableId="1541552793">
    <w:abstractNumId w:val="2"/>
  </w:num>
  <w:num w:numId="3" w16cid:durableId="506331548">
    <w:abstractNumId w:val="3"/>
  </w:num>
  <w:num w:numId="4" w16cid:durableId="808128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45"/>
    <w:rsid w:val="00011C25"/>
    <w:rsid w:val="00034ABF"/>
    <w:rsid w:val="0003684F"/>
    <w:rsid w:val="0006571E"/>
    <w:rsid w:val="000731E1"/>
    <w:rsid w:val="0007492B"/>
    <w:rsid w:val="000834C8"/>
    <w:rsid w:val="0008607D"/>
    <w:rsid w:val="00096B2D"/>
    <w:rsid w:val="000C09F0"/>
    <w:rsid w:val="000D429B"/>
    <w:rsid w:val="000D519A"/>
    <w:rsid w:val="000E2379"/>
    <w:rsid w:val="000E4D86"/>
    <w:rsid w:val="000F0492"/>
    <w:rsid w:val="000F1C7F"/>
    <w:rsid w:val="00102E13"/>
    <w:rsid w:val="00130D9A"/>
    <w:rsid w:val="00140EC8"/>
    <w:rsid w:val="001514B6"/>
    <w:rsid w:val="00170B41"/>
    <w:rsid w:val="00185EEA"/>
    <w:rsid w:val="001922A3"/>
    <w:rsid w:val="001961DE"/>
    <w:rsid w:val="001C1679"/>
    <w:rsid w:val="001C39D1"/>
    <w:rsid w:val="00203BE0"/>
    <w:rsid w:val="00216037"/>
    <w:rsid w:val="002230C6"/>
    <w:rsid w:val="00224DD1"/>
    <w:rsid w:val="00254204"/>
    <w:rsid w:val="002668A0"/>
    <w:rsid w:val="0027358A"/>
    <w:rsid w:val="002862AD"/>
    <w:rsid w:val="002903B1"/>
    <w:rsid w:val="00290DC7"/>
    <w:rsid w:val="00291A74"/>
    <w:rsid w:val="002E37D4"/>
    <w:rsid w:val="003031C0"/>
    <w:rsid w:val="00310100"/>
    <w:rsid w:val="00332D45"/>
    <w:rsid w:val="0038542C"/>
    <w:rsid w:val="003B036D"/>
    <w:rsid w:val="003C6484"/>
    <w:rsid w:val="003E1EEE"/>
    <w:rsid w:val="003E2395"/>
    <w:rsid w:val="003F699C"/>
    <w:rsid w:val="004040DE"/>
    <w:rsid w:val="004047C0"/>
    <w:rsid w:val="00421114"/>
    <w:rsid w:val="004214E3"/>
    <w:rsid w:val="00425D74"/>
    <w:rsid w:val="004260A6"/>
    <w:rsid w:val="0043047E"/>
    <w:rsid w:val="00442601"/>
    <w:rsid w:val="0044607C"/>
    <w:rsid w:val="00466968"/>
    <w:rsid w:val="00495344"/>
    <w:rsid w:val="00497A72"/>
    <w:rsid w:val="004A714E"/>
    <w:rsid w:val="004D168C"/>
    <w:rsid w:val="004F53CE"/>
    <w:rsid w:val="00516B45"/>
    <w:rsid w:val="005369BE"/>
    <w:rsid w:val="005434EB"/>
    <w:rsid w:val="00551166"/>
    <w:rsid w:val="00554254"/>
    <w:rsid w:val="0055439E"/>
    <w:rsid w:val="00563F68"/>
    <w:rsid w:val="00577DBA"/>
    <w:rsid w:val="005836D1"/>
    <w:rsid w:val="005A5A4A"/>
    <w:rsid w:val="005A77F9"/>
    <w:rsid w:val="005B6FAF"/>
    <w:rsid w:val="005C6B36"/>
    <w:rsid w:val="005D0DC0"/>
    <w:rsid w:val="005D1906"/>
    <w:rsid w:val="005D5E28"/>
    <w:rsid w:val="005F1318"/>
    <w:rsid w:val="00612E32"/>
    <w:rsid w:val="00624FA7"/>
    <w:rsid w:val="00631295"/>
    <w:rsid w:val="00636C25"/>
    <w:rsid w:val="00652AE9"/>
    <w:rsid w:val="00661F4C"/>
    <w:rsid w:val="006758D4"/>
    <w:rsid w:val="006C1B2F"/>
    <w:rsid w:val="006D6BE3"/>
    <w:rsid w:val="00713E58"/>
    <w:rsid w:val="0072791D"/>
    <w:rsid w:val="00745481"/>
    <w:rsid w:val="007463D2"/>
    <w:rsid w:val="00776006"/>
    <w:rsid w:val="00795C6F"/>
    <w:rsid w:val="00796D44"/>
    <w:rsid w:val="007D0F48"/>
    <w:rsid w:val="007E3F71"/>
    <w:rsid w:val="008021E7"/>
    <w:rsid w:val="00805FAD"/>
    <w:rsid w:val="008133FE"/>
    <w:rsid w:val="0081543B"/>
    <w:rsid w:val="00846352"/>
    <w:rsid w:val="0087774E"/>
    <w:rsid w:val="00881D25"/>
    <w:rsid w:val="008B1C34"/>
    <w:rsid w:val="008C31AC"/>
    <w:rsid w:val="008D1679"/>
    <w:rsid w:val="008D1AC4"/>
    <w:rsid w:val="008F0F24"/>
    <w:rsid w:val="008F670E"/>
    <w:rsid w:val="00903F44"/>
    <w:rsid w:val="00926856"/>
    <w:rsid w:val="0093764F"/>
    <w:rsid w:val="00942302"/>
    <w:rsid w:val="00951A0A"/>
    <w:rsid w:val="009612B9"/>
    <w:rsid w:val="00965CCD"/>
    <w:rsid w:val="0099415F"/>
    <w:rsid w:val="00996DC6"/>
    <w:rsid w:val="009A30E1"/>
    <w:rsid w:val="009B0DD4"/>
    <w:rsid w:val="009B258B"/>
    <w:rsid w:val="009C363D"/>
    <w:rsid w:val="009D1EFF"/>
    <w:rsid w:val="009D2D55"/>
    <w:rsid w:val="009E3AE1"/>
    <w:rsid w:val="00A05C9B"/>
    <w:rsid w:val="00A143C9"/>
    <w:rsid w:val="00A15022"/>
    <w:rsid w:val="00A208B2"/>
    <w:rsid w:val="00A22283"/>
    <w:rsid w:val="00A24E91"/>
    <w:rsid w:val="00A37D5E"/>
    <w:rsid w:val="00A52A1F"/>
    <w:rsid w:val="00A63F5F"/>
    <w:rsid w:val="00A8746B"/>
    <w:rsid w:val="00A93B87"/>
    <w:rsid w:val="00AA4B90"/>
    <w:rsid w:val="00AD2739"/>
    <w:rsid w:val="00AD4973"/>
    <w:rsid w:val="00AE3BD4"/>
    <w:rsid w:val="00B214A2"/>
    <w:rsid w:val="00B239A7"/>
    <w:rsid w:val="00B273DB"/>
    <w:rsid w:val="00B44B4F"/>
    <w:rsid w:val="00B97527"/>
    <w:rsid w:val="00BB510A"/>
    <w:rsid w:val="00BC10FC"/>
    <w:rsid w:val="00BC2297"/>
    <w:rsid w:val="00BF0D82"/>
    <w:rsid w:val="00BF3FD8"/>
    <w:rsid w:val="00C062F2"/>
    <w:rsid w:val="00C1182C"/>
    <w:rsid w:val="00C66FF8"/>
    <w:rsid w:val="00C97FA6"/>
    <w:rsid w:val="00CA4C8D"/>
    <w:rsid w:val="00CA5C89"/>
    <w:rsid w:val="00CA5EA7"/>
    <w:rsid w:val="00CB4B82"/>
    <w:rsid w:val="00CB5391"/>
    <w:rsid w:val="00CB57B8"/>
    <w:rsid w:val="00CC4CD3"/>
    <w:rsid w:val="00CE7130"/>
    <w:rsid w:val="00CF49BC"/>
    <w:rsid w:val="00D0374F"/>
    <w:rsid w:val="00D35A87"/>
    <w:rsid w:val="00D44198"/>
    <w:rsid w:val="00D50EB1"/>
    <w:rsid w:val="00D65FC0"/>
    <w:rsid w:val="00D717D1"/>
    <w:rsid w:val="00D74A1C"/>
    <w:rsid w:val="00D76779"/>
    <w:rsid w:val="00D9485E"/>
    <w:rsid w:val="00DA6791"/>
    <w:rsid w:val="00DB1F59"/>
    <w:rsid w:val="00DC7D0F"/>
    <w:rsid w:val="00DD75A6"/>
    <w:rsid w:val="00DE4CA4"/>
    <w:rsid w:val="00DF1EFA"/>
    <w:rsid w:val="00E071D3"/>
    <w:rsid w:val="00E62EBD"/>
    <w:rsid w:val="00E74090"/>
    <w:rsid w:val="00E86864"/>
    <w:rsid w:val="00E86CC7"/>
    <w:rsid w:val="00E92628"/>
    <w:rsid w:val="00E92DA5"/>
    <w:rsid w:val="00EA27E4"/>
    <w:rsid w:val="00EC4066"/>
    <w:rsid w:val="00EE1E36"/>
    <w:rsid w:val="00EF430D"/>
    <w:rsid w:val="00F1404C"/>
    <w:rsid w:val="00F207BF"/>
    <w:rsid w:val="00F36C5A"/>
    <w:rsid w:val="00F44833"/>
    <w:rsid w:val="00F5361B"/>
    <w:rsid w:val="00F62686"/>
    <w:rsid w:val="00F63364"/>
    <w:rsid w:val="00F85510"/>
    <w:rsid w:val="00FA1CA0"/>
    <w:rsid w:val="00FC3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90835"/>
  <w15:chartTrackingRefBased/>
  <w15:docId w15:val="{4A40241A-FFAD-4481-A42F-8ED141FEF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6B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21114"/>
    <w:pPr>
      <w:ind w:left="720"/>
      <w:contextualSpacing/>
    </w:pPr>
  </w:style>
  <w:style w:type="character" w:styleId="CommentReference">
    <w:name w:val="annotation reference"/>
    <w:basedOn w:val="DefaultParagraphFont"/>
    <w:uiPriority w:val="99"/>
    <w:semiHidden/>
    <w:unhideWhenUsed/>
    <w:rsid w:val="00421114"/>
    <w:rPr>
      <w:sz w:val="16"/>
      <w:szCs w:val="16"/>
    </w:rPr>
  </w:style>
  <w:style w:type="paragraph" w:styleId="CommentText">
    <w:name w:val="annotation text"/>
    <w:basedOn w:val="Normal"/>
    <w:link w:val="CommentTextChar"/>
    <w:uiPriority w:val="99"/>
    <w:unhideWhenUsed/>
    <w:rsid w:val="00421114"/>
    <w:pPr>
      <w:spacing w:line="240" w:lineRule="auto"/>
    </w:pPr>
    <w:rPr>
      <w:sz w:val="20"/>
      <w:szCs w:val="20"/>
    </w:rPr>
  </w:style>
  <w:style w:type="character" w:customStyle="1" w:styleId="CommentTextChar">
    <w:name w:val="Comment Text Char"/>
    <w:basedOn w:val="DefaultParagraphFont"/>
    <w:link w:val="CommentText"/>
    <w:uiPriority w:val="99"/>
    <w:rsid w:val="00421114"/>
    <w:rPr>
      <w:sz w:val="20"/>
      <w:szCs w:val="20"/>
    </w:rPr>
  </w:style>
  <w:style w:type="paragraph" w:styleId="CommentSubject">
    <w:name w:val="annotation subject"/>
    <w:basedOn w:val="CommentText"/>
    <w:next w:val="CommentText"/>
    <w:link w:val="CommentSubjectChar"/>
    <w:uiPriority w:val="99"/>
    <w:semiHidden/>
    <w:unhideWhenUsed/>
    <w:rsid w:val="00421114"/>
    <w:rPr>
      <w:b/>
      <w:bCs/>
    </w:rPr>
  </w:style>
  <w:style w:type="character" w:customStyle="1" w:styleId="CommentSubjectChar">
    <w:name w:val="Comment Subject Char"/>
    <w:basedOn w:val="CommentTextChar"/>
    <w:link w:val="CommentSubject"/>
    <w:uiPriority w:val="99"/>
    <w:semiHidden/>
    <w:rsid w:val="00421114"/>
    <w:rPr>
      <w:b/>
      <w:bCs/>
      <w:sz w:val="20"/>
      <w:szCs w:val="20"/>
    </w:rPr>
  </w:style>
  <w:style w:type="character" w:styleId="Hyperlink">
    <w:name w:val="Hyperlink"/>
    <w:basedOn w:val="DefaultParagraphFont"/>
    <w:uiPriority w:val="99"/>
    <w:unhideWhenUsed/>
    <w:rsid w:val="00421114"/>
    <w:rPr>
      <w:color w:val="0563C1" w:themeColor="hyperlink"/>
      <w:u w:val="single"/>
    </w:rPr>
  </w:style>
  <w:style w:type="character" w:styleId="UnresolvedMention">
    <w:name w:val="Unresolved Mention"/>
    <w:basedOn w:val="DefaultParagraphFont"/>
    <w:uiPriority w:val="99"/>
    <w:semiHidden/>
    <w:unhideWhenUsed/>
    <w:rsid w:val="00421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34781">
      <w:bodyDiv w:val="1"/>
      <w:marLeft w:val="0"/>
      <w:marRight w:val="0"/>
      <w:marTop w:val="0"/>
      <w:marBottom w:val="0"/>
      <w:divBdr>
        <w:top w:val="none" w:sz="0" w:space="0" w:color="auto"/>
        <w:left w:val="none" w:sz="0" w:space="0" w:color="auto"/>
        <w:bottom w:val="none" w:sz="0" w:space="0" w:color="auto"/>
        <w:right w:val="none" w:sz="0" w:space="0" w:color="auto"/>
      </w:divBdr>
    </w:div>
    <w:div w:id="258368210">
      <w:bodyDiv w:val="1"/>
      <w:marLeft w:val="0"/>
      <w:marRight w:val="0"/>
      <w:marTop w:val="0"/>
      <w:marBottom w:val="0"/>
      <w:divBdr>
        <w:top w:val="none" w:sz="0" w:space="0" w:color="auto"/>
        <w:left w:val="none" w:sz="0" w:space="0" w:color="auto"/>
        <w:bottom w:val="none" w:sz="0" w:space="0" w:color="auto"/>
        <w:right w:val="none" w:sz="0" w:space="0" w:color="auto"/>
      </w:divBdr>
    </w:div>
    <w:div w:id="341051376">
      <w:bodyDiv w:val="1"/>
      <w:marLeft w:val="0"/>
      <w:marRight w:val="0"/>
      <w:marTop w:val="0"/>
      <w:marBottom w:val="0"/>
      <w:divBdr>
        <w:top w:val="none" w:sz="0" w:space="0" w:color="auto"/>
        <w:left w:val="none" w:sz="0" w:space="0" w:color="auto"/>
        <w:bottom w:val="none" w:sz="0" w:space="0" w:color="auto"/>
        <w:right w:val="none" w:sz="0" w:space="0" w:color="auto"/>
      </w:divBdr>
    </w:div>
    <w:div w:id="764958329">
      <w:bodyDiv w:val="1"/>
      <w:marLeft w:val="0"/>
      <w:marRight w:val="0"/>
      <w:marTop w:val="0"/>
      <w:marBottom w:val="0"/>
      <w:divBdr>
        <w:top w:val="none" w:sz="0" w:space="0" w:color="auto"/>
        <w:left w:val="none" w:sz="0" w:space="0" w:color="auto"/>
        <w:bottom w:val="none" w:sz="0" w:space="0" w:color="auto"/>
        <w:right w:val="none" w:sz="0" w:space="0" w:color="auto"/>
      </w:divBdr>
    </w:div>
    <w:div w:id="888344940">
      <w:bodyDiv w:val="1"/>
      <w:marLeft w:val="0"/>
      <w:marRight w:val="0"/>
      <w:marTop w:val="0"/>
      <w:marBottom w:val="0"/>
      <w:divBdr>
        <w:top w:val="none" w:sz="0" w:space="0" w:color="auto"/>
        <w:left w:val="none" w:sz="0" w:space="0" w:color="auto"/>
        <w:bottom w:val="none" w:sz="0" w:space="0" w:color="auto"/>
        <w:right w:val="none" w:sz="0" w:space="0" w:color="auto"/>
      </w:divBdr>
    </w:div>
    <w:div w:id="942567387">
      <w:bodyDiv w:val="1"/>
      <w:marLeft w:val="0"/>
      <w:marRight w:val="0"/>
      <w:marTop w:val="0"/>
      <w:marBottom w:val="0"/>
      <w:divBdr>
        <w:top w:val="none" w:sz="0" w:space="0" w:color="auto"/>
        <w:left w:val="none" w:sz="0" w:space="0" w:color="auto"/>
        <w:bottom w:val="none" w:sz="0" w:space="0" w:color="auto"/>
        <w:right w:val="none" w:sz="0" w:space="0" w:color="auto"/>
      </w:divBdr>
    </w:div>
    <w:div w:id="986275778">
      <w:bodyDiv w:val="1"/>
      <w:marLeft w:val="0"/>
      <w:marRight w:val="0"/>
      <w:marTop w:val="0"/>
      <w:marBottom w:val="0"/>
      <w:divBdr>
        <w:top w:val="none" w:sz="0" w:space="0" w:color="auto"/>
        <w:left w:val="none" w:sz="0" w:space="0" w:color="auto"/>
        <w:bottom w:val="none" w:sz="0" w:space="0" w:color="auto"/>
        <w:right w:val="none" w:sz="0" w:space="0" w:color="auto"/>
      </w:divBdr>
    </w:div>
    <w:div w:id="1125272456">
      <w:bodyDiv w:val="1"/>
      <w:marLeft w:val="0"/>
      <w:marRight w:val="0"/>
      <w:marTop w:val="0"/>
      <w:marBottom w:val="0"/>
      <w:divBdr>
        <w:top w:val="none" w:sz="0" w:space="0" w:color="auto"/>
        <w:left w:val="none" w:sz="0" w:space="0" w:color="auto"/>
        <w:bottom w:val="none" w:sz="0" w:space="0" w:color="auto"/>
        <w:right w:val="none" w:sz="0" w:space="0" w:color="auto"/>
      </w:divBdr>
    </w:div>
    <w:div w:id="1581908927">
      <w:bodyDiv w:val="1"/>
      <w:marLeft w:val="0"/>
      <w:marRight w:val="0"/>
      <w:marTop w:val="0"/>
      <w:marBottom w:val="0"/>
      <w:divBdr>
        <w:top w:val="none" w:sz="0" w:space="0" w:color="auto"/>
        <w:left w:val="none" w:sz="0" w:space="0" w:color="auto"/>
        <w:bottom w:val="none" w:sz="0" w:space="0" w:color="auto"/>
        <w:right w:val="none" w:sz="0" w:space="0" w:color="auto"/>
      </w:divBdr>
    </w:div>
    <w:div w:id="2020035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ormat.com/magazine/galleries/illustration/for-exposure-artist-work-free" TargetMode="External"/><Relationship Id="rId18" Type="http://schemas.openxmlformats.org/officeDocument/2006/relationships/hyperlink" Target="https://www.myroadtohollywood.com/post/working-for-exposure-vs-paying-jobs-in-the-entertainment-industry" TargetMode="External"/><Relationship Id="rId3" Type="http://schemas.openxmlformats.org/officeDocument/2006/relationships/customXml" Target="../customXml/item3.xml"/><Relationship Id="rId21" Type="http://schemas.openxmlformats.org/officeDocument/2006/relationships/hyperlink" Target="https://standbymethod.com/the-actors-struggles/" TargetMode="External"/><Relationship Id="rId7" Type="http://schemas.openxmlformats.org/officeDocument/2006/relationships/settings" Target="settings.xml"/><Relationship Id="rId12" Type="http://schemas.openxmlformats.org/officeDocument/2006/relationships/hyperlink" Target="https://filmlifestyle.com/working-for-exposure/" TargetMode="External"/><Relationship Id="rId17" Type="http://schemas.openxmlformats.org/officeDocument/2006/relationships/hyperlink" Target="https://www.mandy.com/uk/guide/the-pros-and-cons-of-unpaid-work-for-actors" TargetMode="External"/><Relationship Id="rId2" Type="http://schemas.openxmlformats.org/officeDocument/2006/relationships/customXml" Target="../customXml/item2.xml"/><Relationship Id="rId16" Type="http://schemas.openxmlformats.org/officeDocument/2006/relationships/hyperlink" Target="https://www.theguardian.com/society/2022/may/12/performing-arts-depression-equity-covid-job-insecurity" TargetMode="External"/><Relationship Id="rId20" Type="http://schemas.openxmlformats.org/officeDocument/2006/relationships/hyperlink" Target="https://www.stagemilk.com/when-should-you-work-for-free-as-an-acto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ntact.xyz/backstage/working-for-exposure-vs-pay-where-to-draw-the-line/" TargetMode="External"/><Relationship Id="rId5" Type="http://schemas.openxmlformats.org/officeDocument/2006/relationships/numbering" Target="numbering.xml"/><Relationship Id="rId15" Type="http://schemas.openxmlformats.org/officeDocument/2006/relationships/hyperlink" Target="https://www.theguardian.com/education/2018/jul/09/creative-careers-is-it-ever-worth-working-for-exposure" TargetMode="External"/><Relationship Id="rId23"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https://professionalartistmag.com/when-is-exposure-worth-it/" TargetMode="External"/><Relationship Id="rId4" Type="http://schemas.openxmlformats.org/officeDocument/2006/relationships/customXml" Target="../customXml/item4.xml"/><Relationship Id="rId9" Type="http://schemas.openxmlformats.org/officeDocument/2006/relationships/hyperlink" Target="https://www.youtube.com/embed/vAtOv8lNYvk?feature=oembed" TargetMode="External"/><Relationship Id="rId14" Type="http://schemas.openxmlformats.org/officeDocument/2006/relationships/hyperlink" Target="https://www.thefreelancertalk.com/working-for-exposu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1" ma:contentTypeDescription="Create a new document." ma:contentTypeScope="" ma:versionID="c2cfc3b5ae8f46ade87152f529e25706">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8b85106d8b4ccd35079ce3c54fdec17c"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CED33A-D2E1-408B-AA67-7111DF8E3722}">
  <ds:schemaRefs>
    <ds:schemaRef ds:uri="http://schemas.microsoft.com/office/2006/metadata/properties"/>
    <ds:schemaRef ds:uri="http://schemas.microsoft.com/office/infopath/2007/PartnerControls"/>
    <ds:schemaRef ds:uri="8037f1ae-8227-4d98-9712-32142d774c3b"/>
  </ds:schemaRefs>
</ds:datastoreItem>
</file>

<file path=customXml/itemProps2.xml><?xml version="1.0" encoding="utf-8"?>
<ds:datastoreItem xmlns:ds="http://schemas.openxmlformats.org/officeDocument/2006/customXml" ds:itemID="{6C4A6E8D-9C68-4CE2-AD0F-EB1961D06D55}">
  <ds:schemaRefs>
    <ds:schemaRef ds:uri="http://schemas.microsoft.com/sharepoint/v3/contenttype/forms"/>
  </ds:schemaRefs>
</ds:datastoreItem>
</file>

<file path=customXml/itemProps3.xml><?xml version="1.0" encoding="utf-8"?>
<ds:datastoreItem xmlns:ds="http://schemas.openxmlformats.org/officeDocument/2006/customXml" ds:itemID="{5CBA1056-4E84-4EFB-8685-1CF597D27B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8CBBC0-8708-41B3-8BB2-1C2B7B215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7894</TotalTime>
  <Pages>4</Pages>
  <Words>1387</Words>
  <Characters>7909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 Williams</cp:lastModifiedBy>
  <cp:revision>193</cp:revision>
  <dcterms:created xsi:type="dcterms:W3CDTF">2023-04-15T16:49:00Z</dcterms:created>
  <dcterms:modified xsi:type="dcterms:W3CDTF">2023-04-26T16:06:00Z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