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CBA78" w14:textId="5F941242" w:rsidR="00BC2145" w:rsidRDefault="00BC2145"/>
    <w:sdt>
      <w:sdtPr>
        <w:id w:val="-959261794"/>
        <w:docPartObj>
          <w:docPartGallery w:val="Cover Pages"/>
          <w:docPartUnique/>
        </w:docPartObj>
      </w:sdtPr>
      <w:sdtEndPr>
        <w:rPr>
          <w:b/>
          <w:bCs/>
        </w:rPr>
      </w:sdtEndPr>
      <w:sdtContent>
        <w:p w14:paraId="26A341BD" w14:textId="7C178F7D" w:rsidR="00C864FA" w:rsidRDefault="00C864FA">
          <w:r>
            <w:rPr>
              <w:noProof/>
            </w:rPr>
            <mc:AlternateContent>
              <mc:Choice Requires="wpg">
                <w:drawing>
                  <wp:anchor distT="0" distB="0" distL="114300" distR="114300" simplePos="0" relativeHeight="251659264" behindDoc="0" locked="0" layoutInCell="1" allowOverlap="1" wp14:anchorId="601DB724" wp14:editId="2EA238D1">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60"/>
                                      <w:szCs w:val="6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DED009C" w14:textId="3689D973" w:rsidR="00C864FA" w:rsidRPr="00BC2145" w:rsidRDefault="00C864FA">
                                      <w:pPr>
                                        <w:pStyle w:val="NoSpacing"/>
                                        <w:spacing w:after="240" w:line="264" w:lineRule="auto"/>
                                        <w:rPr>
                                          <w:rFonts w:asciiTheme="majorHAnsi" w:hAnsiTheme="majorHAnsi"/>
                                          <w:color w:val="E7E6E6" w:themeColor="background2"/>
                                          <w:sz w:val="60"/>
                                          <w:szCs w:val="60"/>
                                        </w:rPr>
                                      </w:pPr>
                                      <w:r w:rsidRPr="00BC2145">
                                        <w:rPr>
                                          <w:rFonts w:asciiTheme="majorHAnsi" w:hAnsiTheme="majorHAnsi"/>
                                          <w:color w:val="E7E6E6" w:themeColor="background2"/>
                                          <w:sz w:val="60"/>
                                          <w:szCs w:val="60"/>
                                        </w:rPr>
                                        <w:t xml:space="preserve">Effective </w:t>
                                      </w:r>
                                      <w:r w:rsidR="00BC2145" w:rsidRPr="00BC2145">
                                        <w:rPr>
                                          <w:rFonts w:asciiTheme="majorHAnsi" w:hAnsiTheme="majorHAnsi"/>
                                          <w:color w:val="E7E6E6" w:themeColor="background2"/>
                                          <w:sz w:val="60"/>
                                          <w:szCs w:val="60"/>
                                        </w:rPr>
                                        <w:t>Team Working and Communication</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3D5C14" w14:textId="0C7D829D" w:rsidR="00C864FA" w:rsidRDefault="00BC2145">
                                      <w:pPr>
                                        <w:pStyle w:val="NoSpacing"/>
                                        <w:spacing w:line="264" w:lineRule="auto"/>
                                        <w:rPr>
                                          <w:color w:val="E7E6E6" w:themeColor="background2"/>
                                          <w:spacing w:val="20"/>
                                          <w:sz w:val="40"/>
                                          <w:szCs w:val="40"/>
                                        </w:rPr>
                                      </w:pPr>
                                      <w:proofErr w:type="spellStart"/>
                                      <w:proofErr w:type="gramStart"/>
                                      <w:r>
                                        <w:rPr>
                                          <w:color w:val="E7E6E6" w:themeColor="background2"/>
                                          <w:spacing w:val="20"/>
                                          <w:sz w:val="40"/>
                                          <w:szCs w:val="40"/>
                                        </w:rPr>
                                        <w:t>Akinseye</w:t>
                                      </w:r>
                                      <w:proofErr w:type="spellEnd"/>
                                      <w:r>
                                        <w:rPr>
                                          <w:color w:val="E7E6E6" w:themeColor="background2"/>
                                          <w:spacing w:val="20"/>
                                          <w:sz w:val="40"/>
                                          <w:szCs w:val="40"/>
                                        </w:rPr>
                                        <w:t xml:space="preserve"> </w:t>
                                      </w:r>
                                      <w:r w:rsidR="00A65F26">
                                        <w:rPr>
                                          <w:color w:val="E7E6E6" w:themeColor="background2"/>
                                          <w:spacing w:val="20"/>
                                          <w:sz w:val="40"/>
                                          <w:szCs w:val="40"/>
                                        </w:rPr>
                                        <w:t xml:space="preserve"> </w:t>
                                      </w:r>
                                      <w:r>
                                        <w:rPr>
                                          <w:color w:val="E7E6E6" w:themeColor="background2"/>
                                          <w:spacing w:val="20"/>
                                          <w:sz w:val="40"/>
                                          <w:szCs w:val="40"/>
                                        </w:rPr>
                                        <w:t>Aluko</w:t>
                                      </w:r>
                                      <w:proofErr w:type="gramEnd"/>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13639D" w14:textId="55F31060" w:rsidR="00C864FA" w:rsidRDefault="00C864FA">
                                      <w:pPr>
                                        <w:pStyle w:val="NoSpacing"/>
                                        <w:spacing w:after="180"/>
                                        <w:rPr>
                                          <w:color w:val="E7E6E6" w:themeColor="background2"/>
                                          <w:spacing w:val="20"/>
                                          <w:sz w:val="36"/>
                                          <w:szCs w:val="36"/>
                                        </w:rPr>
                                      </w:pPr>
                                      <w:r>
                                        <w:rPr>
                                          <w:color w:val="E7E6E6" w:themeColor="background2"/>
                                          <w:spacing w:val="20"/>
                                          <w:sz w:val="36"/>
                                          <w:szCs w:val="36"/>
                                        </w:rPr>
                                        <w:t>Victor Efimov</w:t>
                                      </w:r>
                                    </w:p>
                                  </w:sdtContent>
                                </w:sdt>
                                <w:p w14:paraId="56E17CE3" w14:textId="7F47540F" w:rsidR="00C864FA" w:rsidRDefault="00BC214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BD1CD7">
                                        <w:rPr>
                                          <w:color w:val="E7E6E6" w:themeColor="background2"/>
                                          <w:spacing w:val="20"/>
                                          <w:sz w:val="36"/>
                                          <w:szCs w:val="36"/>
                                        </w:rPr>
                                        <w:t>1917103</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01DB724"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60"/>
                                <w:szCs w:val="6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DED009C" w14:textId="3689D973" w:rsidR="00C864FA" w:rsidRPr="00BC2145" w:rsidRDefault="00C864FA">
                                <w:pPr>
                                  <w:pStyle w:val="NoSpacing"/>
                                  <w:spacing w:after="240" w:line="264" w:lineRule="auto"/>
                                  <w:rPr>
                                    <w:rFonts w:asciiTheme="majorHAnsi" w:hAnsiTheme="majorHAnsi"/>
                                    <w:color w:val="E7E6E6" w:themeColor="background2"/>
                                    <w:sz w:val="60"/>
                                    <w:szCs w:val="60"/>
                                  </w:rPr>
                                </w:pPr>
                                <w:r w:rsidRPr="00BC2145">
                                  <w:rPr>
                                    <w:rFonts w:asciiTheme="majorHAnsi" w:hAnsiTheme="majorHAnsi"/>
                                    <w:color w:val="E7E6E6" w:themeColor="background2"/>
                                    <w:sz w:val="60"/>
                                    <w:szCs w:val="60"/>
                                  </w:rPr>
                                  <w:t xml:space="preserve">Effective </w:t>
                                </w:r>
                                <w:r w:rsidR="00BC2145" w:rsidRPr="00BC2145">
                                  <w:rPr>
                                    <w:rFonts w:asciiTheme="majorHAnsi" w:hAnsiTheme="majorHAnsi"/>
                                    <w:color w:val="E7E6E6" w:themeColor="background2"/>
                                    <w:sz w:val="60"/>
                                    <w:szCs w:val="60"/>
                                  </w:rPr>
                                  <w:t>Team Working and Communication</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3D5C14" w14:textId="0C7D829D" w:rsidR="00C864FA" w:rsidRDefault="00BC2145">
                                <w:pPr>
                                  <w:pStyle w:val="NoSpacing"/>
                                  <w:spacing w:line="264" w:lineRule="auto"/>
                                  <w:rPr>
                                    <w:color w:val="E7E6E6" w:themeColor="background2"/>
                                    <w:spacing w:val="20"/>
                                    <w:sz w:val="40"/>
                                    <w:szCs w:val="40"/>
                                  </w:rPr>
                                </w:pPr>
                                <w:proofErr w:type="spellStart"/>
                                <w:proofErr w:type="gramStart"/>
                                <w:r>
                                  <w:rPr>
                                    <w:color w:val="E7E6E6" w:themeColor="background2"/>
                                    <w:spacing w:val="20"/>
                                    <w:sz w:val="40"/>
                                    <w:szCs w:val="40"/>
                                  </w:rPr>
                                  <w:t>Akinseye</w:t>
                                </w:r>
                                <w:proofErr w:type="spellEnd"/>
                                <w:r>
                                  <w:rPr>
                                    <w:color w:val="E7E6E6" w:themeColor="background2"/>
                                    <w:spacing w:val="20"/>
                                    <w:sz w:val="40"/>
                                    <w:szCs w:val="40"/>
                                  </w:rPr>
                                  <w:t xml:space="preserve"> </w:t>
                                </w:r>
                                <w:r w:rsidR="00A65F26">
                                  <w:rPr>
                                    <w:color w:val="E7E6E6" w:themeColor="background2"/>
                                    <w:spacing w:val="20"/>
                                    <w:sz w:val="40"/>
                                    <w:szCs w:val="40"/>
                                  </w:rPr>
                                  <w:t xml:space="preserve"> </w:t>
                                </w:r>
                                <w:r>
                                  <w:rPr>
                                    <w:color w:val="E7E6E6" w:themeColor="background2"/>
                                    <w:spacing w:val="20"/>
                                    <w:sz w:val="40"/>
                                    <w:szCs w:val="40"/>
                                  </w:rPr>
                                  <w:t>Aluko</w:t>
                                </w:r>
                                <w:proofErr w:type="gramEnd"/>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13639D" w14:textId="55F31060" w:rsidR="00C864FA" w:rsidRDefault="00C864FA">
                                <w:pPr>
                                  <w:pStyle w:val="NoSpacing"/>
                                  <w:spacing w:after="180"/>
                                  <w:rPr>
                                    <w:color w:val="E7E6E6" w:themeColor="background2"/>
                                    <w:spacing w:val="20"/>
                                    <w:sz w:val="36"/>
                                    <w:szCs w:val="36"/>
                                  </w:rPr>
                                </w:pPr>
                                <w:r>
                                  <w:rPr>
                                    <w:color w:val="E7E6E6" w:themeColor="background2"/>
                                    <w:spacing w:val="20"/>
                                    <w:sz w:val="36"/>
                                    <w:szCs w:val="36"/>
                                  </w:rPr>
                                  <w:t>Victor Efimov</w:t>
                                </w:r>
                              </w:p>
                            </w:sdtContent>
                          </w:sdt>
                          <w:p w14:paraId="56E17CE3" w14:textId="7F47540F" w:rsidR="00C864FA" w:rsidRDefault="00BC214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BD1CD7">
                                  <w:rPr>
                                    <w:color w:val="E7E6E6" w:themeColor="background2"/>
                                    <w:spacing w:val="20"/>
                                    <w:sz w:val="36"/>
                                    <w:szCs w:val="36"/>
                                  </w:rPr>
                                  <w:t>1917103</w:t>
                                </w:r>
                              </w:sdtContent>
                            </w:sdt>
                          </w:p>
                        </w:txbxContent>
                      </v:textbox>
                    </v:shape>
                    <w10:wrap anchorx="page" anchory="page"/>
                  </v:group>
                </w:pict>
              </mc:Fallback>
            </mc:AlternateContent>
          </w:r>
        </w:p>
        <w:p w14:paraId="59EC9FD1" w14:textId="4E8D59B9" w:rsidR="00C864FA" w:rsidRDefault="00BC2145">
          <w:pPr>
            <w:rPr>
              <w:b/>
              <w:bCs/>
            </w:rPr>
          </w:pPr>
          <w:r>
            <w:rPr>
              <w:b/>
              <w:bCs/>
              <w:noProof/>
              <w:sz w:val="48"/>
              <w:szCs w:val="48"/>
            </w:rPr>
            <mc:AlternateContent>
              <mc:Choice Requires="wps">
                <w:drawing>
                  <wp:anchor distT="0" distB="0" distL="114300" distR="114300" simplePos="0" relativeHeight="251661312" behindDoc="0" locked="0" layoutInCell="1" allowOverlap="1" wp14:anchorId="291CFE41" wp14:editId="6923AB44">
                    <wp:simplePos x="0" y="0"/>
                    <wp:positionH relativeFrom="column">
                      <wp:posOffset>2297723</wp:posOffset>
                    </wp:positionH>
                    <wp:positionV relativeFrom="paragraph">
                      <wp:posOffset>5850988</wp:posOffset>
                    </wp:positionV>
                    <wp:extent cx="4126523" cy="855784"/>
                    <wp:effectExtent l="0" t="0" r="0" b="0"/>
                    <wp:wrapNone/>
                    <wp:docPr id="6" name="Text Box 6"/>
                    <wp:cNvGraphicFramePr/>
                    <a:graphic xmlns:a="http://schemas.openxmlformats.org/drawingml/2006/main">
                      <a:graphicData uri="http://schemas.microsoft.com/office/word/2010/wordprocessingShape">
                        <wps:wsp>
                          <wps:cNvSpPr txBox="1"/>
                          <wps:spPr>
                            <a:xfrm>
                              <a:off x="0" y="0"/>
                              <a:ext cx="4126523" cy="855784"/>
                            </a:xfrm>
                            <a:prstGeom prst="rect">
                              <a:avLst/>
                            </a:prstGeom>
                            <a:noFill/>
                            <a:ln w="6350">
                              <a:noFill/>
                            </a:ln>
                          </wps:spPr>
                          <wps:txbx>
                            <w:txbxContent>
                              <w:p w14:paraId="2889C5B2" w14:textId="31EA6255" w:rsidR="00BC2145" w:rsidRPr="002D0776" w:rsidRDefault="00BC2145" w:rsidP="00BC2145">
                                <w:pPr>
                                  <w:rPr>
                                    <w:color w:val="FFFFFF" w:themeColor="background1"/>
                                    <w:sz w:val="44"/>
                                    <w:szCs w:val="44"/>
                                  </w:rPr>
                                </w:pPr>
                                <w:r w:rsidRPr="002D0776">
                                  <w:rPr>
                                    <w:color w:val="FFFFFF" w:themeColor="background1"/>
                                    <w:sz w:val="44"/>
                                    <w:szCs w:val="44"/>
                                  </w:rPr>
                                  <w:t xml:space="preserve">Skills for the </w:t>
                                </w:r>
                                <w:proofErr w:type="gramStart"/>
                                <w:r w:rsidRPr="002D0776">
                                  <w:rPr>
                                    <w:color w:val="FFFFFF" w:themeColor="background1"/>
                                    <w:sz w:val="44"/>
                                    <w:szCs w:val="44"/>
                                  </w:rPr>
                                  <w:t>work place</w:t>
                                </w:r>
                                <w:proofErr w:type="gramEnd"/>
                                <w:r>
                                  <w:rPr>
                                    <w:color w:val="FFFFFF" w:themeColor="background1"/>
                                    <w:sz w:val="44"/>
                                    <w:szCs w:val="44"/>
                                  </w:rPr>
                                  <w:t xml:space="preserve"> </w:t>
                                </w:r>
                                <w:r w:rsidR="00D655CB">
                                  <w:rPr>
                                    <w:color w:val="FFFFFF" w:themeColor="background1"/>
                                    <w:sz w:val="44"/>
                                    <w:szCs w:val="44"/>
                                  </w:rPr>
                                  <w:t>–</w:t>
                                </w:r>
                                <w:r>
                                  <w:rPr>
                                    <w:color w:val="FFFFFF" w:themeColor="background1"/>
                                    <w:sz w:val="44"/>
                                    <w:szCs w:val="44"/>
                                  </w:rPr>
                                  <w:t xml:space="preserve"> </w:t>
                                </w:r>
                                <w:r w:rsidR="00D655CB">
                                  <w:rPr>
                                    <w:color w:val="FFFFFF" w:themeColor="background1"/>
                                    <w:sz w:val="44"/>
                                    <w:szCs w:val="44"/>
                                  </w:rPr>
                                  <w:t>Term 1, Weekend, Group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CFE41" id="Text Box 6" o:spid="_x0000_s1035" type="#_x0000_t202" style="position:absolute;margin-left:180.9pt;margin-top:460.7pt;width:324.9pt;height:6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1J/MAIAAFgEAAAOAAAAZHJzL2Uyb0RvYy54bWysVFFv2jAQfp+0/2D5fQRSoBQRKtaKaVLV&#13;&#10;VoKpz8axSSTb59mGhP36nR1CUbenaS/mfHe58/d9dyzuW63IUThfgynoaDCkRBgOZW32Bf2xXX+Z&#13;&#10;UeIDMyVTYERBT8LT++XnT4vGzkUOFahSOIJFjJ83tqBVCHaeZZ5XQjM/ACsMBiU4zQJe3T4rHWuw&#13;&#10;ulZZPhxOswZcaR1w4T16H7sgXab6UgoeXqT0IhBVUHxbSKdL5y6e2XLB5nvHbFXz8zPYP7xCs9pg&#13;&#10;00upRxYYObj6j1K65g48yDDgoDOQsuYiYUA0o+EHNJuKWZGwIDneXmjy/68sfz6+OlKXBZ1SYphG&#13;&#10;ibaiDeQrtGQa2Wmsn2PSxmJaaNGNKvd+j84IupVOx1+EQzCOPJ8u3MZiHJ3jUT6d5DeUcIzNJpPb&#13;&#10;2TiWyd6/ts6HbwI0iUZBHWqXKGXHJx+61D4lNjOwrpVK+ilDGgRwMxmmDy4RLK4M9ogYurdGK7S7&#13;&#10;NiHOexw7KE8Iz0E3Ht7ydY1veGI+vDKH84CIcMbDCx5SAfaCs0VJBe7X3/wxH2XCKCUNzldB/c8D&#13;&#10;c4IS9d2ggHej8TgOZLqMJ7c5Xtx1ZHcdMQf9ADjCI9wmy5MZ84PqTelAv+EqrGJXDDHDsXdBQ28+&#13;&#10;hG7qcZW4WK1SEo6gZeHJbCyPpSOrkeFt+8acPcsQUMBn6CeRzT+o0eV2eqwOAWSdpIo8d6ye6cfx&#13;&#10;TWKfVy3ux/U9Zb3/ISx/AwAA//8DAFBLAwQUAAYACAAAACEArD3Fw+gAAAASAQAADwAAAGRycy9k&#13;&#10;b3ducmV2LnhtbEyPQU/DMAyF70j8h8iTuLE0hVWjazpNRRMSgsPGLtzcxmurNUlpsq3w60lPcLFs&#13;&#10;2X7ve9l61B270OBaaySIeQSMTGVVa2oJh4/t/RKY82gUdtaQhG9ysM5vbzJMlb2aHV32vmZBxLgU&#13;&#10;JTTe9ynnrmpIo5vbnkzYHe2g0YdxqLka8BrEdcfjKEq4xtYEhwZ7KhqqTvuzlvBabN9xV8Z6+dMV&#13;&#10;L2/HTf91+FxIeTcbn1ehbFbAPI3+7wOmDIEf8gBW2rNRjnUSHhIR+L2Ep1g8ApsuIiESYOXULZIY&#13;&#10;eJ7x/1HyXwAAAP//AwBQSwECLQAUAAYACAAAACEAtoM4kv4AAADhAQAAEwAAAAAAAAAAAAAAAAAA&#13;&#10;AAAAW0NvbnRlbnRfVHlwZXNdLnhtbFBLAQItABQABgAIAAAAIQA4/SH/1gAAAJQBAAALAAAAAAAA&#13;&#10;AAAAAAAAAC8BAABfcmVscy8ucmVsc1BLAQItABQABgAIAAAAIQCoO1J/MAIAAFgEAAAOAAAAAAAA&#13;&#10;AAAAAAAAAC4CAABkcnMvZTJvRG9jLnhtbFBLAQItABQABgAIAAAAIQCsPcXD6AAAABIBAAAPAAAA&#13;&#10;AAAAAAAAAAAAAIoEAABkcnMvZG93bnJldi54bWxQSwUGAAAAAAQABADzAAAAnwUAAAAA&#13;&#10;" filled="f" stroked="f" strokeweight=".5pt">
                    <v:textbox>
                      <w:txbxContent>
                        <w:p w14:paraId="2889C5B2" w14:textId="31EA6255" w:rsidR="00BC2145" w:rsidRPr="002D0776" w:rsidRDefault="00BC2145" w:rsidP="00BC2145">
                          <w:pPr>
                            <w:rPr>
                              <w:color w:val="FFFFFF" w:themeColor="background1"/>
                              <w:sz w:val="44"/>
                              <w:szCs w:val="44"/>
                            </w:rPr>
                          </w:pPr>
                          <w:r w:rsidRPr="002D0776">
                            <w:rPr>
                              <w:color w:val="FFFFFF" w:themeColor="background1"/>
                              <w:sz w:val="44"/>
                              <w:szCs w:val="44"/>
                            </w:rPr>
                            <w:t xml:space="preserve">Skills for the </w:t>
                          </w:r>
                          <w:proofErr w:type="gramStart"/>
                          <w:r w:rsidRPr="002D0776">
                            <w:rPr>
                              <w:color w:val="FFFFFF" w:themeColor="background1"/>
                              <w:sz w:val="44"/>
                              <w:szCs w:val="44"/>
                            </w:rPr>
                            <w:t>work place</w:t>
                          </w:r>
                          <w:proofErr w:type="gramEnd"/>
                          <w:r>
                            <w:rPr>
                              <w:color w:val="FFFFFF" w:themeColor="background1"/>
                              <w:sz w:val="44"/>
                              <w:szCs w:val="44"/>
                            </w:rPr>
                            <w:t xml:space="preserve"> </w:t>
                          </w:r>
                          <w:r w:rsidR="00D655CB">
                            <w:rPr>
                              <w:color w:val="FFFFFF" w:themeColor="background1"/>
                              <w:sz w:val="44"/>
                              <w:szCs w:val="44"/>
                            </w:rPr>
                            <w:t>–</w:t>
                          </w:r>
                          <w:r>
                            <w:rPr>
                              <w:color w:val="FFFFFF" w:themeColor="background1"/>
                              <w:sz w:val="44"/>
                              <w:szCs w:val="44"/>
                            </w:rPr>
                            <w:t xml:space="preserve"> </w:t>
                          </w:r>
                          <w:r w:rsidR="00D655CB">
                            <w:rPr>
                              <w:color w:val="FFFFFF" w:themeColor="background1"/>
                              <w:sz w:val="44"/>
                              <w:szCs w:val="44"/>
                            </w:rPr>
                            <w:t>Term 1, Weekend, Group 5</w:t>
                          </w:r>
                        </w:p>
                      </w:txbxContent>
                    </v:textbox>
                  </v:shape>
                </w:pict>
              </mc:Fallback>
            </mc:AlternateContent>
          </w:r>
          <w:r w:rsidR="00C864FA">
            <w:rPr>
              <w:b/>
              <w:bCs/>
            </w:rPr>
            <w:br w:type="page"/>
          </w:r>
        </w:p>
      </w:sdtContent>
    </w:sdt>
    <w:p w14:paraId="018F92C7" w14:textId="2592040E" w:rsidR="00C864FA" w:rsidRDefault="00C864FA" w:rsidP="00B31575">
      <w:pPr>
        <w:pStyle w:val="Heading1"/>
        <w:jc w:val="center"/>
        <w:rPr>
          <w:b/>
          <w:bCs/>
        </w:rPr>
      </w:pPr>
    </w:p>
    <w:p w14:paraId="6BFBD39E" w14:textId="77777777" w:rsidR="00B13510" w:rsidRPr="00B13510" w:rsidRDefault="00B13510" w:rsidP="00B13510">
      <w:pPr>
        <w:pStyle w:val="Heading1"/>
        <w:jc w:val="center"/>
        <w:rPr>
          <w:b/>
          <w:bCs/>
        </w:rPr>
      </w:pPr>
      <w:r w:rsidRPr="00B13510">
        <w:rPr>
          <w:b/>
          <w:bCs/>
        </w:rPr>
        <w:t>Table of Contents</w:t>
      </w:r>
    </w:p>
    <w:p w14:paraId="6DB24B33" w14:textId="77777777" w:rsidR="00B13510" w:rsidRPr="00B13510" w:rsidRDefault="00B13510" w:rsidP="00B13510">
      <w:pPr>
        <w:rPr>
          <w:lang w:eastAsia="en-US"/>
        </w:rPr>
      </w:pPr>
    </w:p>
    <w:p w14:paraId="5BAB00EC" w14:textId="77777777" w:rsidR="00B13510" w:rsidRDefault="00B13510">
      <w:pPr>
        <w:rPr>
          <w:b/>
          <w:bCs/>
        </w:rPr>
      </w:pPr>
    </w:p>
    <w:p w14:paraId="5CD18B8A" w14:textId="018C3798" w:rsidR="00B13510" w:rsidRDefault="00B13510" w:rsidP="00B13510">
      <w:pPr>
        <w:pStyle w:val="Heading1"/>
        <w:rPr>
          <w:color w:val="000000" w:themeColor="text1"/>
        </w:rPr>
      </w:pPr>
      <w:r w:rsidRPr="00B13510">
        <w:rPr>
          <w:color w:val="000000" w:themeColor="text1"/>
        </w:rPr>
        <w:t>Introduction</w:t>
      </w:r>
      <w:r>
        <w:rPr>
          <w:color w:val="000000" w:themeColor="text1"/>
        </w:rPr>
        <w:t>………………………………………………………………………………</w:t>
      </w:r>
      <w:r w:rsidR="008200CA">
        <w:rPr>
          <w:color w:val="000000" w:themeColor="text1"/>
        </w:rPr>
        <w:t>………</w:t>
      </w:r>
      <w:r>
        <w:rPr>
          <w:color w:val="000000" w:themeColor="text1"/>
        </w:rPr>
        <w:t xml:space="preserve"> 2</w:t>
      </w:r>
    </w:p>
    <w:p w14:paraId="11286AB6" w14:textId="77777777" w:rsidR="00B13510" w:rsidRPr="00B13510" w:rsidRDefault="00B13510" w:rsidP="00B13510">
      <w:pPr>
        <w:rPr>
          <w:lang w:eastAsia="en-US"/>
        </w:rPr>
      </w:pPr>
    </w:p>
    <w:p w14:paraId="7A2CED15" w14:textId="1BC378FE" w:rsidR="00B13510" w:rsidRDefault="00645DB9" w:rsidP="008200CA">
      <w:pPr>
        <w:pStyle w:val="Heading1"/>
        <w:ind w:right="-472"/>
        <w:rPr>
          <w:color w:val="000000" w:themeColor="text1"/>
        </w:rPr>
      </w:pPr>
      <w:r w:rsidRPr="00645DB9">
        <w:rPr>
          <w:rFonts w:ascii="Calibri" w:hAnsi="Calibri" w:cs="Calibri"/>
          <w:color w:val="000000" w:themeColor="text1"/>
        </w:rPr>
        <w:t xml:space="preserve">The </w:t>
      </w:r>
      <w:r w:rsidR="00CB5FA7">
        <w:rPr>
          <w:rFonts w:ascii="Calibri" w:hAnsi="Calibri" w:cs="Calibri"/>
          <w:color w:val="000000" w:themeColor="text1"/>
        </w:rPr>
        <w:t>E</w:t>
      </w:r>
      <w:r w:rsidRPr="00645DB9">
        <w:rPr>
          <w:rFonts w:ascii="Calibri" w:hAnsi="Calibri" w:cs="Calibri"/>
          <w:color w:val="000000" w:themeColor="text1"/>
        </w:rPr>
        <w:t xml:space="preserve">ffectiveness and the </w:t>
      </w:r>
      <w:r w:rsidR="00CB5FA7">
        <w:rPr>
          <w:rFonts w:ascii="Calibri" w:hAnsi="Calibri" w:cs="Calibri"/>
          <w:color w:val="000000" w:themeColor="text1"/>
        </w:rPr>
        <w:t>P</w:t>
      </w:r>
      <w:r w:rsidRPr="00645DB9">
        <w:rPr>
          <w:rFonts w:ascii="Calibri" w:hAnsi="Calibri" w:cs="Calibri"/>
          <w:color w:val="000000" w:themeColor="text1"/>
        </w:rPr>
        <w:t xml:space="preserve">ower of the </w:t>
      </w:r>
      <w:r w:rsidR="00CB5FA7">
        <w:rPr>
          <w:rFonts w:ascii="Calibri" w:hAnsi="Calibri" w:cs="Calibri"/>
          <w:color w:val="000000" w:themeColor="text1"/>
        </w:rPr>
        <w:t>C</w:t>
      </w:r>
      <w:r w:rsidRPr="00645DB9">
        <w:rPr>
          <w:rFonts w:ascii="Calibri" w:hAnsi="Calibri" w:cs="Calibri"/>
          <w:color w:val="000000" w:themeColor="text1"/>
        </w:rPr>
        <w:t>ommunication</w:t>
      </w:r>
      <w:r w:rsidRPr="00645DB9">
        <w:rPr>
          <w:color w:val="000000" w:themeColor="text1"/>
        </w:rPr>
        <w:t xml:space="preserve"> </w:t>
      </w:r>
      <w:r>
        <w:rPr>
          <w:color w:val="000000" w:themeColor="text1"/>
        </w:rPr>
        <w:t>…</w:t>
      </w:r>
      <w:r w:rsidR="00B13510">
        <w:rPr>
          <w:color w:val="000000" w:themeColor="text1"/>
        </w:rPr>
        <w:t>……………… 2</w:t>
      </w:r>
    </w:p>
    <w:p w14:paraId="4C9C47E4" w14:textId="77777777" w:rsidR="00B13510" w:rsidRPr="00B13510" w:rsidRDefault="00B13510" w:rsidP="00B13510">
      <w:pPr>
        <w:rPr>
          <w:lang w:eastAsia="en-US"/>
        </w:rPr>
      </w:pPr>
    </w:p>
    <w:p w14:paraId="6FCF2A2F" w14:textId="4A0BF56C" w:rsidR="00B13510" w:rsidRDefault="00B13510" w:rsidP="00B13510">
      <w:pPr>
        <w:pStyle w:val="Heading1"/>
        <w:rPr>
          <w:color w:val="000000" w:themeColor="text1"/>
        </w:rPr>
      </w:pPr>
      <w:r w:rsidRPr="00B13510">
        <w:rPr>
          <w:color w:val="000000" w:themeColor="text1"/>
        </w:rPr>
        <w:t>Conclusion</w:t>
      </w:r>
      <w:r>
        <w:rPr>
          <w:color w:val="000000" w:themeColor="text1"/>
        </w:rPr>
        <w:t>…………………………………………………………………………………</w:t>
      </w:r>
      <w:r w:rsidR="008200CA">
        <w:rPr>
          <w:color w:val="000000" w:themeColor="text1"/>
        </w:rPr>
        <w:t>…</w:t>
      </w:r>
      <w:proofErr w:type="gramStart"/>
      <w:r w:rsidR="008200CA">
        <w:rPr>
          <w:color w:val="000000" w:themeColor="text1"/>
        </w:rPr>
        <w:t>…..</w:t>
      </w:r>
      <w:proofErr w:type="gramEnd"/>
      <w:r>
        <w:rPr>
          <w:color w:val="000000" w:themeColor="text1"/>
        </w:rPr>
        <w:t xml:space="preserve"> 6</w:t>
      </w:r>
    </w:p>
    <w:p w14:paraId="72BF3B95" w14:textId="77777777" w:rsidR="00B13510" w:rsidRPr="00B13510" w:rsidRDefault="00B13510" w:rsidP="00B13510">
      <w:pPr>
        <w:rPr>
          <w:lang w:eastAsia="en-US"/>
        </w:rPr>
      </w:pPr>
    </w:p>
    <w:p w14:paraId="231E0821" w14:textId="1E29B11C" w:rsidR="00B13510" w:rsidRPr="00B13510" w:rsidRDefault="00B13510" w:rsidP="00B13510">
      <w:pPr>
        <w:pStyle w:val="Heading1"/>
        <w:rPr>
          <w:color w:val="000000" w:themeColor="text1"/>
        </w:rPr>
      </w:pPr>
      <w:r w:rsidRPr="00B13510">
        <w:rPr>
          <w:color w:val="000000" w:themeColor="text1"/>
        </w:rPr>
        <w:t>Reference Links</w:t>
      </w:r>
      <w:r>
        <w:rPr>
          <w:color w:val="000000" w:themeColor="text1"/>
        </w:rPr>
        <w:t>…………………………………………………………………………</w:t>
      </w:r>
      <w:r w:rsidR="008200CA">
        <w:rPr>
          <w:color w:val="000000" w:themeColor="text1"/>
        </w:rPr>
        <w:t>………</w:t>
      </w:r>
      <w:r>
        <w:rPr>
          <w:color w:val="000000" w:themeColor="text1"/>
        </w:rPr>
        <w:t xml:space="preserve"> 6</w:t>
      </w:r>
    </w:p>
    <w:p w14:paraId="054AD6C5" w14:textId="77777777" w:rsidR="00B13510" w:rsidRPr="00B13510" w:rsidRDefault="00B13510" w:rsidP="00B13510">
      <w:pPr>
        <w:rPr>
          <w:lang w:eastAsia="en-US"/>
        </w:rPr>
      </w:pPr>
    </w:p>
    <w:p w14:paraId="1E52F6B4" w14:textId="77777777" w:rsidR="00B13510" w:rsidRPr="00B13510" w:rsidRDefault="00B13510" w:rsidP="00B13510">
      <w:pPr>
        <w:rPr>
          <w:lang w:eastAsia="en-US"/>
        </w:rPr>
      </w:pPr>
    </w:p>
    <w:p w14:paraId="0AD07533" w14:textId="77777777" w:rsidR="00B13510" w:rsidRPr="00B13510" w:rsidRDefault="00B13510" w:rsidP="00B13510">
      <w:pPr>
        <w:rPr>
          <w:lang w:eastAsia="en-US"/>
        </w:rPr>
      </w:pPr>
    </w:p>
    <w:p w14:paraId="618769FE" w14:textId="6E0F4A87" w:rsidR="00B13510" w:rsidRPr="00B13510" w:rsidRDefault="00C864FA">
      <w:pPr>
        <w:rPr>
          <w:b/>
          <w:bCs/>
        </w:rPr>
      </w:pPr>
      <w:r>
        <w:rPr>
          <w:b/>
          <w:bCs/>
        </w:rPr>
        <w:br w:type="page"/>
      </w:r>
    </w:p>
    <w:p w14:paraId="36C8C7B9" w14:textId="65BBE971" w:rsidR="00B31575" w:rsidRDefault="00B31575" w:rsidP="00B31575">
      <w:pPr>
        <w:pStyle w:val="Heading1"/>
        <w:jc w:val="center"/>
        <w:rPr>
          <w:b/>
          <w:bCs/>
        </w:rPr>
      </w:pPr>
      <w:r w:rsidRPr="00B31575">
        <w:rPr>
          <w:b/>
          <w:bCs/>
        </w:rPr>
        <w:lastRenderedPageBreak/>
        <w:t>Introductio</w:t>
      </w:r>
      <w:r>
        <w:rPr>
          <w:b/>
          <w:bCs/>
        </w:rPr>
        <w:t>n</w:t>
      </w:r>
    </w:p>
    <w:p w14:paraId="21F12356" w14:textId="77777777" w:rsidR="00345A6C" w:rsidRPr="00345A6C" w:rsidRDefault="00345A6C" w:rsidP="00345A6C"/>
    <w:p w14:paraId="1503BF1C" w14:textId="77777777" w:rsidR="00B31575" w:rsidRDefault="00B31575" w:rsidP="00B31575">
      <w:pPr>
        <w:autoSpaceDE w:val="0"/>
        <w:autoSpaceDN w:val="0"/>
        <w:adjustRightInd w:val="0"/>
        <w:rPr>
          <w:rFonts w:ascii="ƒÈ-Ç˛" w:hAnsi="ƒÈ-Ç˛" w:cs="ƒÈ-Ç˛"/>
        </w:rPr>
      </w:pPr>
      <w:r>
        <w:rPr>
          <w:rFonts w:ascii="ƒÈ-Ç˛" w:hAnsi="ƒÈ-Ç˛" w:cs="ƒÈ-Ç˛"/>
        </w:rPr>
        <w:t>In this written assignment I will be talking about the effective business communication -</w:t>
      </w:r>
    </w:p>
    <w:p w14:paraId="4BC74580" w14:textId="77777777" w:rsidR="00B31575" w:rsidRDefault="00B31575" w:rsidP="00B31575">
      <w:pPr>
        <w:autoSpaceDE w:val="0"/>
        <w:autoSpaceDN w:val="0"/>
        <w:adjustRightInd w:val="0"/>
        <w:rPr>
          <w:rFonts w:ascii="ƒÈ-Ç˛" w:hAnsi="ƒÈ-Ç˛" w:cs="ƒÈ-Ç˛"/>
        </w:rPr>
      </w:pPr>
      <w:r>
        <w:rPr>
          <w:rFonts w:ascii="ƒÈ-Ç˛" w:hAnsi="ƒÈ-Ç˛" w:cs="ƒÈ-Ç˛"/>
        </w:rPr>
        <w:t>its types, models, versions, varieties - and problems that may occur in the process of</w:t>
      </w:r>
    </w:p>
    <w:p w14:paraId="36C21F69" w14:textId="77777777" w:rsidR="00B31575" w:rsidRDefault="00B31575" w:rsidP="00B31575">
      <w:pPr>
        <w:autoSpaceDE w:val="0"/>
        <w:autoSpaceDN w:val="0"/>
        <w:adjustRightInd w:val="0"/>
        <w:rPr>
          <w:rFonts w:ascii="ƒÈ-Ç˛" w:hAnsi="ƒÈ-Ç˛" w:cs="ƒÈ-Ç˛"/>
        </w:rPr>
      </w:pPr>
      <w:r>
        <w:rPr>
          <w:rFonts w:ascii="ƒÈ-Ç˛" w:hAnsi="ƒÈ-Ç˛" w:cs="ƒÈ-Ç˛"/>
        </w:rPr>
        <w:t>transmitting information. I will make some analysis with description, and</w:t>
      </w:r>
    </w:p>
    <w:p w14:paraId="503BC5CD" w14:textId="77777777" w:rsidR="00B31575" w:rsidRDefault="00B31575" w:rsidP="00B31575">
      <w:pPr>
        <w:autoSpaceDE w:val="0"/>
        <w:autoSpaceDN w:val="0"/>
        <w:adjustRightInd w:val="0"/>
        <w:rPr>
          <w:rFonts w:ascii="ƒÈ-Ç˛" w:hAnsi="ƒÈ-Ç˛" w:cs="ƒÈ-Ç˛"/>
        </w:rPr>
      </w:pPr>
      <w:r>
        <w:rPr>
          <w:rFonts w:ascii="ƒÈ-Ç˛" w:hAnsi="ƒÈ-Ç˛" w:cs="ƒÈ-Ç˛"/>
        </w:rPr>
        <w:t>investigation of the effect of different business communication methods on employees</w:t>
      </w:r>
    </w:p>
    <w:p w14:paraId="522753D8" w14:textId="00404376" w:rsidR="00B31575" w:rsidRPr="00B31575" w:rsidRDefault="00B31575" w:rsidP="00B31575">
      <w:pPr>
        <w:rPr>
          <w:rFonts w:asciiTheme="minorHAnsi" w:hAnsiTheme="minorHAnsi" w:cstheme="minorBidi"/>
        </w:rPr>
      </w:pPr>
      <w:r>
        <w:rPr>
          <w:rFonts w:ascii="ƒÈ-Ç˛" w:hAnsi="ƒÈ-Ç˛" w:cs="ƒÈ-Ç˛"/>
        </w:rPr>
        <w:t>and the workplace in general. To make this assignment I had to take four different articles</w:t>
      </w:r>
      <w:r w:rsidR="00406595">
        <w:rPr>
          <w:rFonts w:ascii="ƒÈ-Ç˛" w:hAnsi="ƒÈ-Ç˛" w:cs="ƒÈ-Ç˛"/>
        </w:rPr>
        <w:t xml:space="preserve"> (</w:t>
      </w:r>
      <w:r w:rsidR="00182AA2" w:rsidRPr="00645DB9">
        <w:rPr>
          <w:rFonts w:ascii="ƒÈ-Ç˛" w:hAnsi="ƒÈ-Ç˛" w:cs="ƒÈ-Ç˛"/>
          <w:b/>
          <w:bCs/>
        </w:rPr>
        <w:t xml:space="preserve">1. </w:t>
      </w:r>
      <w:r w:rsidR="00406595" w:rsidRPr="00645DB9">
        <w:rPr>
          <w:rFonts w:ascii="ƒÈ-Ç˛" w:hAnsi="ƒÈ-Ç˛" w:cs="ƒÈ-Ç˛"/>
          <w:b/>
          <w:bCs/>
        </w:rPr>
        <w:t>“</w:t>
      </w:r>
      <w:r w:rsidR="00406595" w:rsidRPr="00645DB9">
        <w:rPr>
          <w:rFonts w:ascii="AppleSystemUIFontBold" w:hAnsi="AppleSystemUIFontBold" w:cs="AppleSystemUIFontBold"/>
          <w:b/>
          <w:bCs/>
          <w:i/>
          <w:iCs/>
        </w:rPr>
        <w:t>A Model of Deceitful Information Communication: Some Views on Theory and Practice of Semantic Information</w:t>
      </w:r>
      <w:r w:rsidR="00406595" w:rsidRPr="00645DB9">
        <w:rPr>
          <w:rFonts w:ascii="AppleSystemUIFontBold" w:hAnsi="AppleSystemUIFontBold" w:cs="AppleSystemUIFontBold"/>
          <w:b/>
          <w:bCs/>
          <w:i/>
          <w:iCs/>
        </w:rPr>
        <w:t>”,</w:t>
      </w:r>
      <w:r w:rsidR="00406595" w:rsidRPr="00645DB9">
        <w:rPr>
          <w:rFonts w:ascii="AppleSystemUIFont" w:hAnsi="AppleSystemUIFont" w:cs="AppleSystemUIFont"/>
          <w:b/>
          <w:bCs/>
        </w:rPr>
        <w:t xml:space="preserve"> </w:t>
      </w:r>
      <w:r w:rsidR="00656292" w:rsidRPr="00645DB9">
        <w:rPr>
          <w:rFonts w:ascii="AppleSystemUIFont" w:hAnsi="AppleSystemUIFont" w:cs="AppleSystemUIFont"/>
          <w:b/>
          <w:bCs/>
          <w:i/>
          <w:iCs/>
        </w:rPr>
        <w:t>2.</w:t>
      </w:r>
      <w:r w:rsidR="00656292" w:rsidRPr="00645DB9">
        <w:rPr>
          <w:rFonts w:ascii="AppleSystemUIFont" w:hAnsi="AppleSystemUIFont" w:cs="AppleSystemUIFont"/>
          <w:b/>
          <w:bCs/>
        </w:rPr>
        <w:t xml:space="preserve"> </w:t>
      </w:r>
      <w:r w:rsidR="00406595" w:rsidRPr="00645DB9">
        <w:rPr>
          <w:rFonts w:ascii="AppleSystemUIFont" w:hAnsi="AppleSystemUIFont" w:cs="AppleSystemUIFont"/>
          <w:b/>
          <w:bCs/>
        </w:rPr>
        <w:t xml:space="preserve"> “</w:t>
      </w:r>
      <w:r w:rsidR="00406595" w:rsidRPr="00645DB9">
        <w:rPr>
          <w:rFonts w:ascii="AppleSystemUIFont" w:hAnsi="AppleSystemUIFont" w:cs="AppleSystemUIFont"/>
          <w:b/>
          <w:bCs/>
          <w:i/>
          <w:iCs/>
        </w:rPr>
        <w:t>Temperament, Social Skills, and the Communication of Emotion</w:t>
      </w:r>
      <w:r w:rsidR="00406595" w:rsidRPr="00645DB9">
        <w:rPr>
          <w:rFonts w:ascii="AppleSystemUIFont" w:hAnsi="AppleSystemUIFont" w:cs="AppleSystemUIFont"/>
          <w:b/>
          <w:bCs/>
          <w:i/>
          <w:iCs/>
        </w:rPr>
        <w:t>”</w:t>
      </w:r>
      <w:r w:rsidR="00656292" w:rsidRPr="00645DB9">
        <w:rPr>
          <w:rFonts w:ascii="AppleSystemUIFont" w:hAnsi="AppleSystemUIFont" w:cs="AppleSystemUIFont"/>
          <w:b/>
          <w:bCs/>
          <w:i/>
          <w:iCs/>
        </w:rPr>
        <w:t xml:space="preserve">, </w:t>
      </w:r>
      <w:r w:rsidR="00182AA2" w:rsidRPr="00645DB9">
        <w:rPr>
          <w:rFonts w:ascii="AppleSystemUIFont" w:hAnsi="AppleSystemUIFont" w:cs="AppleSystemUIFont"/>
          <w:b/>
          <w:bCs/>
          <w:i/>
          <w:iCs/>
        </w:rPr>
        <w:t xml:space="preserve">3. </w:t>
      </w:r>
      <w:r w:rsidR="00656292" w:rsidRPr="00645DB9">
        <w:rPr>
          <w:rFonts w:ascii="AppleSystemUIFont" w:hAnsi="AppleSystemUIFont" w:cs="AppleSystemUIFont"/>
          <w:b/>
          <w:bCs/>
          <w:i/>
          <w:iCs/>
        </w:rPr>
        <w:t>“</w:t>
      </w:r>
      <w:r w:rsidR="00656292" w:rsidRPr="00645DB9">
        <w:rPr>
          <w:rFonts w:ascii="AppleSystemUIFont" w:hAnsi="AppleSystemUIFont" w:cs="AppleSystemUIFont"/>
          <w:b/>
          <w:bCs/>
          <w:i/>
          <w:iCs/>
        </w:rPr>
        <w:t xml:space="preserve">How to Write Effective Business English: The essential toolkit for composing powerful letters e-mails and more for </w:t>
      </w:r>
      <w:r w:rsidR="00BC2145" w:rsidRPr="00645DB9">
        <w:rPr>
          <w:rFonts w:ascii="AppleSystemUIFont" w:hAnsi="AppleSystemUIFont" w:cs="AppleSystemUIFont"/>
          <w:b/>
          <w:bCs/>
          <w:i/>
          <w:iCs/>
        </w:rPr>
        <w:t>today’s</w:t>
      </w:r>
      <w:r w:rsidR="00656292" w:rsidRPr="00645DB9">
        <w:rPr>
          <w:rFonts w:ascii="AppleSystemUIFont" w:hAnsi="AppleSystemUIFont" w:cs="AppleSystemUIFont"/>
          <w:b/>
          <w:bCs/>
          <w:i/>
          <w:iCs/>
        </w:rPr>
        <w:t xml:space="preserve"> business needs better business </w:t>
      </w:r>
      <w:r w:rsidR="00656292" w:rsidRPr="00645DB9">
        <w:rPr>
          <w:rFonts w:ascii="AppleSystemUIFont" w:hAnsi="AppleSystemUIFont" w:cs="AppleSystemUIFont"/>
          <w:b/>
          <w:bCs/>
          <w:i/>
          <w:iCs/>
        </w:rPr>
        <w:t>E</w:t>
      </w:r>
      <w:r w:rsidR="00656292" w:rsidRPr="00645DB9">
        <w:rPr>
          <w:rFonts w:ascii="AppleSystemUIFont" w:hAnsi="AppleSystemUIFont" w:cs="AppleSystemUIFont"/>
          <w:b/>
          <w:bCs/>
          <w:i/>
          <w:iCs/>
        </w:rPr>
        <w:t>nglish.</w:t>
      </w:r>
      <w:r w:rsidR="00656292" w:rsidRPr="00645DB9">
        <w:rPr>
          <w:rFonts w:ascii="AppleSystemUIFont" w:hAnsi="AppleSystemUIFont" w:cs="AppleSystemUIFont"/>
          <w:b/>
          <w:bCs/>
          <w:i/>
          <w:iCs/>
        </w:rPr>
        <w:t>”,</w:t>
      </w:r>
      <w:r w:rsidR="00182AA2" w:rsidRPr="00645DB9">
        <w:rPr>
          <w:rFonts w:ascii="AppleSystemUIFont" w:hAnsi="AppleSystemUIFont" w:cs="AppleSystemUIFont"/>
          <w:b/>
          <w:bCs/>
          <w:i/>
          <w:iCs/>
        </w:rPr>
        <w:t xml:space="preserve"> 4. </w:t>
      </w:r>
      <w:r w:rsidR="00656292" w:rsidRPr="00645DB9">
        <w:rPr>
          <w:rFonts w:ascii="AppleSystemUIFont" w:hAnsi="AppleSystemUIFont" w:cs="AppleSystemUIFont"/>
          <w:b/>
          <w:bCs/>
          <w:i/>
          <w:iCs/>
        </w:rPr>
        <w:t xml:space="preserve"> “</w:t>
      </w:r>
      <w:r w:rsidR="00656292" w:rsidRPr="00645DB9">
        <w:rPr>
          <w:rFonts w:ascii="AppleSystemUIFont" w:hAnsi="AppleSystemUIFont" w:cs="AppleSystemUIFont"/>
          <w:b/>
          <w:bCs/>
          <w:i/>
          <w:iCs/>
        </w:rPr>
        <w:t>A Conceptual Foundation for the Shannon-Weaver Model of Communication</w:t>
      </w:r>
      <w:r w:rsidR="00656292" w:rsidRPr="00645DB9">
        <w:rPr>
          <w:rFonts w:ascii="AppleSystemUIFont" w:hAnsi="AppleSystemUIFont" w:cs="AppleSystemUIFont"/>
          <w:b/>
          <w:bCs/>
          <w:i/>
          <w:iCs/>
        </w:rPr>
        <w:t>.”</w:t>
      </w:r>
      <w:r w:rsidR="00406595" w:rsidRPr="00645DB9">
        <w:rPr>
          <w:rFonts w:ascii="ƒÈ-Ç˛" w:hAnsi="ƒÈ-Ç˛" w:cs="ƒÈ-Ç˛"/>
          <w:b/>
          <w:bCs/>
        </w:rPr>
        <w:t>)</w:t>
      </w:r>
      <w:r w:rsidRPr="00645DB9">
        <w:rPr>
          <w:rFonts w:ascii="ƒÈ-Ç˛" w:hAnsi="ƒÈ-Ç˛" w:cs="ƒÈ-Ç˛"/>
          <w:b/>
          <w:bCs/>
        </w:rPr>
        <w:t xml:space="preserve"> </w:t>
      </w:r>
      <w:r>
        <w:rPr>
          <w:rFonts w:ascii="ƒÈ-Ç˛" w:hAnsi="ƒÈ-Ç˛" w:cs="ƒÈ-Ç˛"/>
        </w:rPr>
        <w:t>from four different sources</w:t>
      </w:r>
      <w:r w:rsidR="00645DB9">
        <w:rPr>
          <w:rFonts w:ascii="ƒÈ-Ç˛" w:hAnsi="ƒÈ-Ç˛" w:cs="ƒÈ-Ç˛"/>
        </w:rPr>
        <w:t xml:space="preserve"> and</w:t>
      </w:r>
      <w:r>
        <w:rPr>
          <w:rFonts w:ascii="ƒÈ-Ç˛" w:hAnsi="ƒÈ-Ç˛" w:cs="ƒÈ-Ç˛"/>
        </w:rPr>
        <w:t xml:space="preserve"> merge</w:t>
      </w:r>
      <w:r w:rsidR="00645DB9">
        <w:rPr>
          <w:rFonts w:ascii="ƒÈ-Ç˛" w:hAnsi="ƒÈ-Ç˛" w:cs="ƒÈ-Ç˛"/>
        </w:rPr>
        <w:t>d</w:t>
      </w:r>
      <w:r>
        <w:rPr>
          <w:rFonts w:ascii="ƒÈ-Ç˛" w:hAnsi="ƒÈ-Ç˛" w:cs="ƒÈ-Ç˛"/>
        </w:rPr>
        <w:t xml:space="preserve"> them together and </w:t>
      </w:r>
      <w:proofErr w:type="spellStart"/>
      <w:r>
        <w:rPr>
          <w:rFonts w:ascii="ƒÈ-Ç˛" w:hAnsi="ƒÈ-Ç˛" w:cs="ƒÈ-Ç˛"/>
        </w:rPr>
        <w:t>wrte</w:t>
      </w:r>
      <w:proofErr w:type="spellEnd"/>
      <w:r>
        <w:rPr>
          <w:rFonts w:ascii="ƒÈ-Ç˛" w:hAnsi="ƒÈ-Ç˛" w:cs="ƒÈ-Ç˛"/>
        </w:rPr>
        <w:t xml:space="preserve"> one general assignment which will include all four topics. I will try to show the importance and some types of the communication which are very important and are must to know not only in our everyday life but also in business. </w:t>
      </w:r>
    </w:p>
    <w:p w14:paraId="5416D5EE" w14:textId="3AE556C9" w:rsidR="00B31575" w:rsidRDefault="00B31575" w:rsidP="007523C9">
      <w:pPr>
        <w:autoSpaceDE w:val="0"/>
        <w:autoSpaceDN w:val="0"/>
        <w:adjustRightInd w:val="0"/>
      </w:pPr>
    </w:p>
    <w:p w14:paraId="0B3F2DDF" w14:textId="0ECF68B9" w:rsidR="00345A6C" w:rsidRPr="00345A6C" w:rsidRDefault="00645DB9" w:rsidP="00345A6C">
      <w:pPr>
        <w:pStyle w:val="Heading1"/>
        <w:jc w:val="center"/>
        <w:rPr>
          <w:b/>
          <w:bCs/>
        </w:rPr>
      </w:pPr>
      <w:r>
        <w:rPr>
          <w:rFonts w:ascii="ƒÈ-Ç˛" w:hAnsi="ƒÈ-Ç˛" w:cs="ƒÈ-Ç˛"/>
        </w:rPr>
        <w:t xml:space="preserve">The </w:t>
      </w:r>
      <w:r w:rsidR="00CB5FA7">
        <w:rPr>
          <w:rFonts w:ascii="ƒÈ-Ç˛" w:hAnsi="ƒÈ-Ç˛" w:cs="ƒÈ-Ç˛"/>
        </w:rPr>
        <w:t>E</w:t>
      </w:r>
      <w:r>
        <w:rPr>
          <w:rFonts w:ascii="ƒÈ-Ç˛" w:hAnsi="ƒÈ-Ç˛" w:cs="ƒÈ-Ç˛"/>
        </w:rPr>
        <w:t xml:space="preserve">ffectiveness and the </w:t>
      </w:r>
      <w:r w:rsidR="00CB5FA7">
        <w:rPr>
          <w:rFonts w:ascii="ƒÈ-Ç˛" w:hAnsi="ƒÈ-Ç˛" w:cs="ƒÈ-Ç˛"/>
        </w:rPr>
        <w:t>P</w:t>
      </w:r>
      <w:r>
        <w:rPr>
          <w:rFonts w:ascii="ƒÈ-Ç˛" w:hAnsi="ƒÈ-Ç˛" w:cs="ƒÈ-Ç˛"/>
        </w:rPr>
        <w:t xml:space="preserve">ower of the </w:t>
      </w:r>
      <w:r w:rsidR="00CB5FA7">
        <w:rPr>
          <w:rFonts w:ascii="ƒÈ-Ç˛" w:hAnsi="ƒÈ-Ç˛" w:cs="ƒÈ-Ç˛"/>
        </w:rPr>
        <w:t>C</w:t>
      </w:r>
      <w:r>
        <w:rPr>
          <w:rFonts w:ascii="ƒÈ-Ç˛" w:hAnsi="ƒÈ-Ç˛" w:cs="ƒÈ-Ç˛"/>
        </w:rPr>
        <w:t>ommunication</w:t>
      </w:r>
    </w:p>
    <w:p w14:paraId="7F69BF82" w14:textId="77777777" w:rsidR="00B31575" w:rsidRDefault="00B31575" w:rsidP="007523C9">
      <w:pPr>
        <w:autoSpaceDE w:val="0"/>
        <w:autoSpaceDN w:val="0"/>
        <w:adjustRightInd w:val="0"/>
      </w:pPr>
    </w:p>
    <w:p w14:paraId="1C8425E7" w14:textId="489D35D7" w:rsidR="007523C9" w:rsidRPr="00CB5FA7" w:rsidRDefault="007523C9" w:rsidP="007523C9">
      <w:pPr>
        <w:autoSpaceDE w:val="0"/>
        <w:autoSpaceDN w:val="0"/>
        <w:adjustRightInd w:val="0"/>
        <w:rPr>
          <w:b/>
          <w:bCs/>
        </w:rPr>
      </w:pPr>
      <w:r w:rsidRPr="00CB5FA7">
        <w:rPr>
          <w:b/>
          <w:bCs/>
        </w:rPr>
        <w:t>Communication is an act of transmitting information. Information can be turned</w:t>
      </w:r>
    </w:p>
    <w:p w14:paraId="14AEC71E" w14:textId="77777777" w:rsidR="007523C9" w:rsidRPr="00CB5FA7" w:rsidRDefault="007523C9" w:rsidP="007523C9">
      <w:pPr>
        <w:autoSpaceDE w:val="0"/>
        <w:autoSpaceDN w:val="0"/>
        <w:adjustRightInd w:val="0"/>
        <w:rPr>
          <w:b/>
          <w:bCs/>
        </w:rPr>
      </w:pPr>
      <w:r w:rsidRPr="00CB5FA7">
        <w:rPr>
          <w:b/>
          <w:bCs/>
        </w:rPr>
        <w:t>into ideas, thoughts, emotions, words and many other different forms. Through</w:t>
      </w:r>
    </w:p>
    <w:p w14:paraId="10198638" w14:textId="77777777" w:rsidR="007523C9" w:rsidRPr="00CB5FA7" w:rsidRDefault="007523C9" w:rsidP="007523C9">
      <w:pPr>
        <w:autoSpaceDE w:val="0"/>
        <w:autoSpaceDN w:val="0"/>
        <w:adjustRightInd w:val="0"/>
        <w:rPr>
          <w:b/>
          <w:bCs/>
        </w:rPr>
      </w:pPr>
      <w:r w:rsidRPr="00CB5FA7">
        <w:rPr>
          <w:b/>
          <w:bCs/>
        </w:rPr>
        <w:t>communication driven by a desire to share information we build business and personal</w:t>
      </w:r>
    </w:p>
    <w:p w14:paraId="5267C4C5" w14:textId="77777777" w:rsidR="00CB5FA7" w:rsidRPr="00CB5FA7" w:rsidRDefault="007523C9" w:rsidP="007523C9">
      <w:pPr>
        <w:autoSpaceDE w:val="0"/>
        <w:autoSpaceDN w:val="0"/>
        <w:adjustRightInd w:val="0"/>
        <w:rPr>
          <w:b/>
          <w:bCs/>
        </w:rPr>
      </w:pPr>
      <w:r w:rsidRPr="00CB5FA7">
        <w:rPr>
          <w:b/>
          <w:bCs/>
        </w:rPr>
        <w:t xml:space="preserve">relationships. </w:t>
      </w:r>
    </w:p>
    <w:p w14:paraId="3E3ECE49" w14:textId="45F13AC0" w:rsidR="007523C9" w:rsidRDefault="007523C9" w:rsidP="007523C9">
      <w:pPr>
        <w:autoSpaceDE w:val="0"/>
        <w:autoSpaceDN w:val="0"/>
        <w:adjustRightInd w:val="0"/>
      </w:pPr>
      <w:r>
        <w:t>Business communication is a complicated process which has a large</w:t>
      </w:r>
    </w:p>
    <w:p w14:paraId="0A7CAC5A" w14:textId="0C8B55A7" w:rsidR="007523C9" w:rsidRDefault="007523C9" w:rsidP="007523C9">
      <w:pPr>
        <w:autoSpaceDE w:val="0"/>
        <w:autoSpaceDN w:val="0"/>
        <w:adjustRightInd w:val="0"/>
      </w:pPr>
      <w:r>
        <w:t xml:space="preserve">variety of methods and models. It is </w:t>
      </w:r>
      <w:r w:rsidR="008514CB">
        <w:t>essential to know</w:t>
      </w:r>
      <w:r>
        <w:t xml:space="preserve"> which </w:t>
      </w:r>
      <w:r w:rsidR="00A65F26">
        <w:t>model</w:t>
      </w:r>
      <w:r>
        <w:t xml:space="preserve"> of</w:t>
      </w:r>
    </w:p>
    <w:p w14:paraId="6BECA666" w14:textId="16A26CFC" w:rsidR="007523C9" w:rsidRDefault="007523C9" w:rsidP="007523C9">
      <w:pPr>
        <w:autoSpaceDE w:val="0"/>
        <w:autoSpaceDN w:val="0"/>
        <w:adjustRightInd w:val="0"/>
      </w:pPr>
      <w:r>
        <w:t xml:space="preserve">communication </w:t>
      </w:r>
      <w:r w:rsidR="008514CB">
        <w:t>will</w:t>
      </w:r>
      <w:r>
        <w:t xml:space="preserve"> fit the ongoing business conversation, debates, and etc. There is a</w:t>
      </w:r>
    </w:p>
    <w:p w14:paraId="70B88F9D" w14:textId="77777777" w:rsidR="007523C9" w:rsidRPr="00E53805" w:rsidRDefault="007523C9" w:rsidP="007523C9">
      <w:pPr>
        <w:autoSpaceDE w:val="0"/>
        <w:autoSpaceDN w:val="0"/>
        <w:adjustRightInd w:val="0"/>
      </w:pPr>
      <w:r>
        <w:t xml:space="preserve">pyramid of </w:t>
      </w:r>
      <w:r w:rsidRPr="00E53805">
        <w:t>communication that reveals 5 types of communication - societal, institutional,</w:t>
      </w:r>
    </w:p>
    <w:p w14:paraId="736A5DE9" w14:textId="6CEC5882" w:rsidR="007523C9" w:rsidRDefault="007523C9" w:rsidP="007523C9">
      <w:pPr>
        <w:autoSpaceDE w:val="0"/>
        <w:autoSpaceDN w:val="0"/>
        <w:adjustRightInd w:val="0"/>
      </w:pPr>
      <w:r w:rsidRPr="00E53805">
        <w:t>group, interpersonal and int</w:t>
      </w:r>
      <w:r w:rsidR="00E53805" w:rsidRPr="00E53805">
        <w:t>ra</w:t>
      </w:r>
      <w:r w:rsidRPr="00E53805">
        <w:t xml:space="preserve">personal. </w:t>
      </w:r>
      <w:r>
        <w:t>Those communication types are widely used in</w:t>
      </w:r>
    </w:p>
    <w:p w14:paraId="52A1B8CB" w14:textId="77777777" w:rsidR="007523C9" w:rsidRDefault="007523C9" w:rsidP="007523C9">
      <w:pPr>
        <w:autoSpaceDE w:val="0"/>
        <w:autoSpaceDN w:val="0"/>
        <w:adjustRightInd w:val="0"/>
      </w:pPr>
      <w:r>
        <w:t>modern society and are studied by sociology, psychology, political science, history and</w:t>
      </w:r>
    </w:p>
    <w:p w14:paraId="213B150C" w14:textId="77777777" w:rsidR="007523C9" w:rsidRDefault="007523C9" w:rsidP="007523C9">
      <w:pPr>
        <w:autoSpaceDE w:val="0"/>
        <w:autoSpaceDN w:val="0"/>
        <w:adjustRightInd w:val="0"/>
      </w:pPr>
      <w:r>
        <w:t>cultural anthropology. Even though there are so many different types of communication,</w:t>
      </w:r>
    </w:p>
    <w:p w14:paraId="72A323E8" w14:textId="77777777" w:rsidR="007523C9" w:rsidRDefault="007523C9" w:rsidP="007523C9">
      <w:pPr>
        <w:autoSpaceDE w:val="0"/>
        <w:autoSpaceDN w:val="0"/>
        <w:adjustRightInd w:val="0"/>
      </w:pPr>
      <w:r>
        <w:t>there is a model of communication cycle that is common for every form. It has certain</w:t>
      </w:r>
    </w:p>
    <w:p w14:paraId="77A55E1C" w14:textId="77777777" w:rsidR="007523C9" w:rsidRDefault="007523C9" w:rsidP="007523C9">
      <w:pPr>
        <w:autoSpaceDE w:val="0"/>
        <w:autoSpaceDN w:val="0"/>
        <w:adjustRightInd w:val="0"/>
      </w:pPr>
      <w:r>
        <w:t>participants and messages. There is a source or originator of the message, encoding or</w:t>
      </w:r>
    </w:p>
    <w:p w14:paraId="1E18487E" w14:textId="77777777" w:rsidR="007523C9" w:rsidRDefault="007523C9" w:rsidP="007523C9">
      <w:pPr>
        <w:autoSpaceDE w:val="0"/>
        <w:autoSpaceDN w:val="0"/>
        <w:adjustRightInd w:val="0"/>
      </w:pPr>
      <w:r>
        <w:t>putting information in a certain form, message or the content, receiver or the one who</w:t>
      </w:r>
    </w:p>
    <w:p w14:paraId="24A1C80A" w14:textId="77777777" w:rsidR="007523C9" w:rsidRDefault="007523C9" w:rsidP="007523C9">
      <w:pPr>
        <w:autoSpaceDE w:val="0"/>
        <w:autoSpaceDN w:val="0"/>
        <w:adjustRightInd w:val="0"/>
      </w:pPr>
      <w:r>
        <w:t>receives the message, decoding or evaluation of communication, and the feedback or</w:t>
      </w:r>
    </w:p>
    <w:p w14:paraId="6D83FF4C" w14:textId="77777777" w:rsidR="007523C9" w:rsidRDefault="007523C9" w:rsidP="007523C9">
      <w:pPr>
        <w:autoSpaceDE w:val="0"/>
        <w:autoSpaceDN w:val="0"/>
        <w:adjustRightInd w:val="0"/>
      </w:pPr>
      <w:r>
        <w:t>return. Each model and method of communication discussed in this report will fit the</w:t>
      </w:r>
    </w:p>
    <w:p w14:paraId="7BE5F460" w14:textId="77777777" w:rsidR="007523C9" w:rsidRDefault="007523C9" w:rsidP="007523C9">
      <w:pPr>
        <w:autoSpaceDE w:val="0"/>
        <w:autoSpaceDN w:val="0"/>
        <w:adjustRightInd w:val="0"/>
      </w:pPr>
      <w:r>
        <w:t>cycle given above.</w:t>
      </w:r>
    </w:p>
    <w:p w14:paraId="3FDD0B20" w14:textId="77777777" w:rsidR="007523C9" w:rsidRDefault="007523C9" w:rsidP="007523C9">
      <w:pPr>
        <w:autoSpaceDE w:val="0"/>
        <w:autoSpaceDN w:val="0"/>
        <w:adjustRightInd w:val="0"/>
      </w:pPr>
      <w:r>
        <w:t>There is verbal and non-verbal communication. Scientists state that non-verbal</w:t>
      </w:r>
    </w:p>
    <w:p w14:paraId="1E009508" w14:textId="77777777" w:rsidR="007523C9" w:rsidRDefault="007523C9" w:rsidP="007523C9">
      <w:pPr>
        <w:autoSpaceDE w:val="0"/>
        <w:autoSpaceDN w:val="0"/>
        <w:adjustRightInd w:val="0"/>
      </w:pPr>
      <w:r>
        <w:t>communication takes a 70% part in overall communication evaluation. Non-verbal signs</w:t>
      </w:r>
    </w:p>
    <w:p w14:paraId="1762158C" w14:textId="77777777" w:rsidR="007523C9" w:rsidRDefault="007523C9" w:rsidP="007523C9">
      <w:pPr>
        <w:autoSpaceDE w:val="0"/>
        <w:autoSpaceDN w:val="0"/>
        <w:adjustRightInd w:val="0"/>
      </w:pPr>
      <w:r>
        <w:t>of communication mainly consist of bodily actions, movements, face expressions etc.</w:t>
      </w:r>
    </w:p>
    <w:p w14:paraId="28E153D5" w14:textId="77777777" w:rsidR="007523C9" w:rsidRDefault="007523C9" w:rsidP="007523C9">
      <w:pPr>
        <w:autoSpaceDE w:val="0"/>
        <w:autoSpaceDN w:val="0"/>
        <w:adjustRightInd w:val="0"/>
      </w:pPr>
      <w:r>
        <w:t>Non-verbal communication is very important because it helps to understand actual</w:t>
      </w:r>
    </w:p>
    <w:p w14:paraId="6759E027" w14:textId="77777777" w:rsidR="007523C9" w:rsidRDefault="007523C9" w:rsidP="007523C9">
      <w:pPr>
        <w:autoSpaceDE w:val="0"/>
        <w:autoSpaceDN w:val="0"/>
        <w:adjustRightInd w:val="0"/>
      </w:pPr>
      <w:r>
        <w:t>emotions and feelings of the interlocutor. If our words can lie, then the body cannot,</w:t>
      </w:r>
    </w:p>
    <w:p w14:paraId="7DF926D5" w14:textId="77777777" w:rsidR="007523C9" w:rsidRDefault="007523C9" w:rsidP="007523C9">
      <w:pPr>
        <w:autoSpaceDE w:val="0"/>
        <w:autoSpaceDN w:val="0"/>
        <w:adjustRightInd w:val="0"/>
      </w:pPr>
      <w:r>
        <w:t>that’s why it is necessary to be aware of the connection between verbal and non-verbal</w:t>
      </w:r>
    </w:p>
    <w:p w14:paraId="5A53C472" w14:textId="77777777" w:rsidR="007523C9" w:rsidRDefault="007523C9" w:rsidP="007523C9">
      <w:pPr>
        <w:autoSpaceDE w:val="0"/>
        <w:autoSpaceDN w:val="0"/>
        <w:adjustRightInd w:val="0"/>
      </w:pPr>
      <w:r>
        <w:t>signs we show. Job interviews, business debates, corporate discussions are examples</w:t>
      </w:r>
    </w:p>
    <w:p w14:paraId="5AA4280C" w14:textId="77777777" w:rsidR="007523C9" w:rsidRDefault="007523C9" w:rsidP="007523C9">
      <w:pPr>
        <w:autoSpaceDE w:val="0"/>
        <w:autoSpaceDN w:val="0"/>
        <w:adjustRightInd w:val="0"/>
      </w:pPr>
      <w:r>
        <w:t>of the events where non-verbal communication plays a large role and can show the</w:t>
      </w:r>
    </w:p>
    <w:p w14:paraId="66A13E02" w14:textId="77777777" w:rsidR="007523C9" w:rsidRDefault="007523C9" w:rsidP="007523C9">
      <w:pPr>
        <w:autoSpaceDE w:val="0"/>
        <w:autoSpaceDN w:val="0"/>
        <w:adjustRightInd w:val="0"/>
      </w:pPr>
      <w:r>
        <w:t>confidence, patience, excitement or other emotions of the participants. Types of clothes</w:t>
      </w:r>
    </w:p>
    <w:p w14:paraId="52D4B0E9" w14:textId="77777777" w:rsidR="007523C9" w:rsidRDefault="007523C9" w:rsidP="007523C9">
      <w:pPr>
        <w:autoSpaceDE w:val="0"/>
        <w:autoSpaceDN w:val="0"/>
        <w:adjustRightInd w:val="0"/>
      </w:pPr>
      <w:r>
        <w:t>people wear is also a sign of non-verbal communication. Dirty shirts, too long trousers</w:t>
      </w:r>
    </w:p>
    <w:p w14:paraId="4493C0D9" w14:textId="77777777" w:rsidR="007523C9" w:rsidRDefault="007523C9" w:rsidP="007523C9">
      <w:pPr>
        <w:autoSpaceDE w:val="0"/>
        <w:autoSpaceDN w:val="0"/>
        <w:adjustRightInd w:val="0"/>
      </w:pPr>
      <w:r>
        <w:t>or other types of inappropriate clothing can make people think poorly and react</w:t>
      </w:r>
    </w:p>
    <w:p w14:paraId="735A1561" w14:textId="77777777" w:rsidR="007523C9" w:rsidRDefault="007523C9" w:rsidP="007523C9">
      <w:pPr>
        <w:autoSpaceDE w:val="0"/>
        <w:autoSpaceDN w:val="0"/>
        <w:adjustRightInd w:val="0"/>
      </w:pPr>
      <w:r>
        <w:t>accordingly. There are 4 categories of non-verbal communication - aesthetic, physical,</w:t>
      </w:r>
    </w:p>
    <w:p w14:paraId="61F30E31" w14:textId="5A1B6B68" w:rsidR="007523C9" w:rsidRDefault="007523C9" w:rsidP="007523C9">
      <w:pPr>
        <w:autoSpaceDE w:val="0"/>
        <w:autoSpaceDN w:val="0"/>
        <w:adjustRightInd w:val="0"/>
      </w:pPr>
      <w:r>
        <w:t>signs, and symbols.</w:t>
      </w:r>
    </w:p>
    <w:p w14:paraId="68F46399" w14:textId="77777777" w:rsidR="008514CB" w:rsidRDefault="008514CB" w:rsidP="007523C9">
      <w:pPr>
        <w:autoSpaceDE w:val="0"/>
        <w:autoSpaceDN w:val="0"/>
        <w:adjustRightInd w:val="0"/>
      </w:pPr>
    </w:p>
    <w:p w14:paraId="447453A1" w14:textId="77777777" w:rsidR="007523C9" w:rsidRDefault="007523C9" w:rsidP="007523C9">
      <w:pPr>
        <w:autoSpaceDE w:val="0"/>
        <w:autoSpaceDN w:val="0"/>
        <w:adjustRightInd w:val="0"/>
      </w:pPr>
      <w:r>
        <w:t>Verbal and non-verbal communication is a pretty large division. There are many</w:t>
      </w:r>
    </w:p>
    <w:p w14:paraId="3DB91B8F" w14:textId="77777777" w:rsidR="007523C9" w:rsidRDefault="007523C9" w:rsidP="007523C9">
      <w:pPr>
        <w:autoSpaceDE w:val="0"/>
        <w:autoSpaceDN w:val="0"/>
        <w:adjustRightInd w:val="0"/>
      </w:pPr>
      <w:r>
        <w:t>smaller sub-divisions of communication such as communication models. There are</w:t>
      </w:r>
    </w:p>
    <w:p w14:paraId="01630F26" w14:textId="3D5F60C0" w:rsidR="007523C9" w:rsidRDefault="007523C9" w:rsidP="007523C9">
      <w:pPr>
        <w:autoSpaceDE w:val="0"/>
        <w:autoSpaceDN w:val="0"/>
        <w:adjustRightInd w:val="0"/>
      </w:pPr>
      <w:r>
        <w:t xml:space="preserve">certain things that each model has in common. As it was </w:t>
      </w:r>
      <w:r w:rsidR="008514CB">
        <w:t>mentioned</w:t>
      </w:r>
      <w:r>
        <w:t xml:space="preserve"> in the first paragraph -</w:t>
      </w:r>
    </w:p>
    <w:p w14:paraId="5048E23F" w14:textId="77777777" w:rsidR="007523C9" w:rsidRDefault="007523C9" w:rsidP="007523C9">
      <w:pPr>
        <w:autoSpaceDE w:val="0"/>
        <w:autoSpaceDN w:val="0"/>
        <w:adjustRightInd w:val="0"/>
      </w:pPr>
      <w:r>
        <w:t>there is a sender, receiver, message, encoder, decoder, and feedback. Every message</w:t>
      </w:r>
    </w:p>
    <w:p w14:paraId="171C62A2" w14:textId="77777777" w:rsidR="007523C9" w:rsidRDefault="007523C9" w:rsidP="007523C9">
      <w:pPr>
        <w:autoSpaceDE w:val="0"/>
        <w:autoSpaceDN w:val="0"/>
        <w:adjustRightInd w:val="0"/>
      </w:pPr>
      <w:r>
        <w:t>of communication goes through a different channel such as phone, verbal message,</w:t>
      </w:r>
    </w:p>
    <w:p w14:paraId="37009454" w14:textId="77777777" w:rsidR="007523C9" w:rsidRDefault="007523C9" w:rsidP="007523C9">
      <w:pPr>
        <w:autoSpaceDE w:val="0"/>
        <w:autoSpaceDN w:val="0"/>
        <w:adjustRightInd w:val="0"/>
      </w:pPr>
      <w:r>
        <w:t>letter, social media, e-mail, actual letter and many others. Shannon-Weaver model of</w:t>
      </w:r>
    </w:p>
    <w:p w14:paraId="7574ACB3" w14:textId="4F7DD344" w:rsidR="00A82B93" w:rsidRPr="00A82B93" w:rsidRDefault="007523C9" w:rsidP="007523C9">
      <w:pPr>
        <w:autoSpaceDE w:val="0"/>
        <w:autoSpaceDN w:val="0"/>
        <w:adjustRightInd w:val="0"/>
      </w:pPr>
      <w:r>
        <w:t xml:space="preserve">communication describes the process of information-transfer in </w:t>
      </w:r>
      <w:r w:rsidR="00C65EA0">
        <w:t xml:space="preserve">detail. </w:t>
      </w:r>
      <w:r w:rsidR="00A82B93">
        <w:t xml:space="preserve">According to ResearchGate </w:t>
      </w:r>
      <w:r w:rsidR="00C65EA0" w:rsidRPr="00A82B93">
        <w:rPr>
          <w:b/>
          <w:bCs/>
        </w:rPr>
        <w:t>“</w:t>
      </w:r>
      <w:r w:rsidR="00C65EA0" w:rsidRPr="00A82B93">
        <w:rPr>
          <w:b/>
          <w:bCs/>
          <w:i/>
          <w:iCs/>
        </w:rPr>
        <w:t>Models</w:t>
      </w:r>
      <w:r w:rsidRPr="00A82B93">
        <w:rPr>
          <w:b/>
          <w:bCs/>
          <w:i/>
          <w:iCs/>
        </w:rPr>
        <w:t xml:space="preserve"> based on</w:t>
      </w:r>
      <w:r w:rsidR="00A82B93">
        <w:rPr>
          <w:b/>
          <w:bCs/>
          <w:i/>
          <w:iCs/>
        </w:rPr>
        <w:t xml:space="preserve"> </w:t>
      </w:r>
      <w:r w:rsidRPr="00A82B93">
        <w:rPr>
          <w:b/>
          <w:bCs/>
          <w:i/>
          <w:iCs/>
        </w:rPr>
        <w:t>the Shannon and Weaver Data Transmission Model are the most commonly used</w:t>
      </w:r>
      <w:r w:rsidR="00A82B93">
        <w:rPr>
          <w:b/>
          <w:bCs/>
          <w:i/>
          <w:iCs/>
        </w:rPr>
        <w:t xml:space="preserve"> </w:t>
      </w:r>
      <w:r w:rsidRPr="00A82B93">
        <w:rPr>
          <w:b/>
          <w:bCs/>
          <w:i/>
          <w:iCs/>
        </w:rPr>
        <w:t>communication models at the technical level and have been used extensively in other</w:t>
      </w:r>
      <w:r w:rsidR="00A82B93">
        <w:rPr>
          <w:b/>
          <w:bCs/>
          <w:i/>
          <w:iCs/>
        </w:rPr>
        <w:t xml:space="preserve"> </w:t>
      </w:r>
      <w:r w:rsidRPr="00A82B93">
        <w:rPr>
          <w:b/>
          <w:bCs/>
          <w:i/>
          <w:iCs/>
        </w:rPr>
        <w:t>fields of study as well</w:t>
      </w:r>
      <w:proofErr w:type="gramStart"/>
      <w:r w:rsidRPr="00610D50">
        <w:rPr>
          <w:b/>
          <w:bCs/>
          <w:i/>
          <w:iCs/>
        </w:rPr>
        <w:t>.”(</w:t>
      </w:r>
      <w:proofErr w:type="gramEnd"/>
      <w:r w:rsidRPr="00610D50">
        <w:rPr>
          <w:b/>
          <w:bCs/>
          <w:i/>
          <w:iCs/>
        </w:rPr>
        <w:t>ResearchGate</w:t>
      </w:r>
      <w:r w:rsidR="00610D50" w:rsidRPr="00610D50">
        <w:rPr>
          <w:b/>
          <w:bCs/>
          <w:i/>
          <w:iCs/>
        </w:rPr>
        <w:t>,</w:t>
      </w:r>
      <w:r w:rsidR="007D14B8">
        <w:rPr>
          <w:b/>
          <w:bCs/>
          <w:i/>
          <w:iCs/>
        </w:rPr>
        <w:t xml:space="preserve"> </w:t>
      </w:r>
      <w:r w:rsidR="00610D50" w:rsidRPr="00610D50">
        <w:rPr>
          <w:rFonts w:ascii="ƒÈ-Ç˛" w:hAnsi="ƒÈ-Ç˛" w:cs="ƒÈ-Ç˛"/>
          <w:b/>
          <w:bCs/>
          <w:i/>
          <w:iCs/>
          <w:color w:val="000000" w:themeColor="text1"/>
        </w:rPr>
        <w:t>2012</w:t>
      </w:r>
      <w:r w:rsidRPr="00610D50">
        <w:rPr>
          <w:b/>
          <w:bCs/>
          <w:i/>
          <w:iCs/>
        </w:rPr>
        <w:t>).</w:t>
      </w:r>
      <w:r>
        <w:t xml:space="preserve"> </w:t>
      </w:r>
    </w:p>
    <w:p w14:paraId="1D5884DC" w14:textId="7E878D45" w:rsidR="009472DB" w:rsidRDefault="002D2D77" w:rsidP="007523C9">
      <w:pPr>
        <w:autoSpaceDE w:val="0"/>
        <w:autoSpaceDN w:val="0"/>
        <w:adjustRightInd w:val="0"/>
      </w:pPr>
      <w:r w:rsidRPr="002D2D77">
        <w:t xml:space="preserve">The data begins its cycle in a source, </w:t>
      </w:r>
      <w:r>
        <w:t>and after it</w:t>
      </w:r>
      <w:r w:rsidRPr="002D2D77">
        <w:t xml:space="preserve"> sends through an encoder.</w:t>
      </w:r>
      <w:r w:rsidR="007523C9">
        <w:t xml:space="preserve"> </w:t>
      </w:r>
      <w:r w:rsidRPr="002D2D77">
        <w:t>The encoded message goes through the transmission channel, while noise is being adde</w:t>
      </w:r>
      <w:r>
        <w:t>d</w:t>
      </w:r>
      <w:r w:rsidRPr="002D2D77">
        <w:t xml:space="preserve"> to it.</w:t>
      </w:r>
      <w:r w:rsidR="007523C9">
        <w:t xml:space="preserve"> In the final steps</w:t>
      </w:r>
      <w:r w:rsidR="00A82B93">
        <w:t xml:space="preserve"> </w:t>
      </w:r>
      <w:r w:rsidR="007523C9">
        <w:t>the modified message is being decoded and received by the destination. After the</w:t>
      </w:r>
      <w:r w:rsidR="00A82B93">
        <w:t xml:space="preserve"> </w:t>
      </w:r>
      <w:r w:rsidR="007523C9">
        <w:t xml:space="preserve">receiving, feedback is given. </w:t>
      </w:r>
    </w:p>
    <w:p w14:paraId="21BBDBF2" w14:textId="3EF19E5E" w:rsidR="009472DB" w:rsidRDefault="009472DB" w:rsidP="007523C9">
      <w:pPr>
        <w:autoSpaceDE w:val="0"/>
        <w:autoSpaceDN w:val="0"/>
        <w:adjustRightInd w:val="0"/>
      </w:pPr>
    </w:p>
    <w:p w14:paraId="74685427" w14:textId="581FF2F4" w:rsidR="007D15D1" w:rsidRDefault="007D15D1" w:rsidP="007D15D1">
      <w:r>
        <w:fldChar w:fldCharType="begin"/>
      </w:r>
      <w:r>
        <w:instrText xml:space="preserve"> INCLUDEPICTURE "/var/folders/w8/kc7xctxd6bl62fzn3fg0fpv00000gn/T/com.microsoft.Word/WebArchiveCopyPasteTempFiles/d27b07e1459a0d5ad7869f53d9bf005b.jpg" \* MERGEFORMATINET </w:instrText>
      </w:r>
      <w:r>
        <w:fldChar w:fldCharType="separate"/>
      </w:r>
      <w:r>
        <w:rPr>
          <w:noProof/>
        </w:rPr>
        <w:drawing>
          <wp:inline distT="0" distB="0" distL="0" distR="0" wp14:anchorId="7CA22B69" wp14:editId="22163FC0">
            <wp:extent cx="3695075" cy="2650743"/>
            <wp:effectExtent l="0" t="0" r="635" b="3810"/>
            <wp:docPr id="2" name="Picture 2" descr="Shannon-Weaver model of communication Archives - Mike Crudge | Teaching  drama, Communication, Shann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Weaver model of communication Archives - Mike Crudge | Teaching  drama, Communication, Shann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4488" cy="2679017"/>
                    </a:xfrm>
                    <a:prstGeom prst="rect">
                      <a:avLst/>
                    </a:prstGeom>
                    <a:noFill/>
                    <a:ln>
                      <a:noFill/>
                    </a:ln>
                  </pic:spPr>
                </pic:pic>
              </a:graphicData>
            </a:graphic>
          </wp:inline>
        </w:drawing>
      </w:r>
      <w:r>
        <w:fldChar w:fldCharType="end"/>
      </w:r>
    </w:p>
    <w:p w14:paraId="55B33C70" w14:textId="77777777" w:rsidR="009472DB" w:rsidRDefault="009472DB" w:rsidP="007523C9">
      <w:pPr>
        <w:autoSpaceDE w:val="0"/>
        <w:autoSpaceDN w:val="0"/>
        <w:adjustRightInd w:val="0"/>
      </w:pPr>
    </w:p>
    <w:p w14:paraId="4D263BED" w14:textId="67F5FA15" w:rsidR="007523C9" w:rsidRDefault="007523C9" w:rsidP="007523C9">
      <w:pPr>
        <w:autoSpaceDE w:val="0"/>
        <w:autoSpaceDN w:val="0"/>
        <w:adjustRightInd w:val="0"/>
      </w:pPr>
      <w:r>
        <w:t>The other basic model of communication is called the</w:t>
      </w:r>
      <w:r w:rsidR="009472DB">
        <w:t xml:space="preserve"> </w:t>
      </w:r>
      <w:r w:rsidR="00C76E5F">
        <w:t>“</w:t>
      </w:r>
      <w:r>
        <w:t>SMCR</w:t>
      </w:r>
      <w:r w:rsidR="00C76E5F">
        <w:t>”</w:t>
      </w:r>
      <w:r>
        <w:t xml:space="preserve"> </w:t>
      </w:r>
      <w:proofErr w:type="gramStart"/>
      <w:r>
        <w:t xml:space="preserve">model </w:t>
      </w:r>
      <w:r w:rsidR="00C76E5F">
        <w:t xml:space="preserve"> by</w:t>
      </w:r>
      <w:proofErr w:type="gramEnd"/>
      <w:r w:rsidR="00C76E5F">
        <w:t xml:space="preserve"> (</w:t>
      </w:r>
      <w:proofErr w:type="spellStart"/>
      <w:r w:rsidRPr="00C76E5F">
        <w:rPr>
          <w:b/>
          <w:bCs/>
        </w:rPr>
        <w:t>Berlo</w:t>
      </w:r>
      <w:proofErr w:type="spellEnd"/>
      <w:r w:rsidR="00C76E5F" w:rsidRPr="00C76E5F">
        <w:rPr>
          <w:b/>
          <w:bCs/>
        </w:rPr>
        <w:t>)</w:t>
      </w:r>
      <w:r w:rsidRPr="00C76E5F">
        <w:rPr>
          <w:b/>
          <w:bCs/>
        </w:rPr>
        <w:t>.</w:t>
      </w:r>
      <w:r>
        <w:t xml:space="preserve"> SMCR can be understood as Sender,</w:t>
      </w:r>
      <w:r w:rsidR="009472DB">
        <w:t xml:space="preserve"> </w:t>
      </w:r>
      <w:r>
        <w:t>Message, Channel and Receiver. There is not a big difference between two models,</w:t>
      </w:r>
      <w:r w:rsidR="009472DB">
        <w:t xml:space="preserve"> </w:t>
      </w:r>
      <w:r>
        <w:t>except the fact that Shannon-Weaver model is more detailed.</w:t>
      </w:r>
    </w:p>
    <w:p w14:paraId="79E3EBA2" w14:textId="37D397D1" w:rsidR="007D15D1" w:rsidRDefault="007D15D1" w:rsidP="007523C9">
      <w:pPr>
        <w:autoSpaceDE w:val="0"/>
        <w:autoSpaceDN w:val="0"/>
        <w:adjustRightInd w:val="0"/>
      </w:pPr>
    </w:p>
    <w:p w14:paraId="19238C1A" w14:textId="510364C2" w:rsidR="007D15D1" w:rsidRDefault="00FB40DD" w:rsidP="007D15D1">
      <w:r>
        <w:fldChar w:fldCharType="begin"/>
      </w:r>
      <w:r>
        <w:instrText xml:space="preserve"> INCLUDEPICTURE "https://etechmethod.files.wordpress.com/2016/10/online-communication-lesson1-technology-communication-theories-communication-models-the-internet-online-communication-energy-and-frontiers-28-638.jpg?w=620" \* MERGEFORMATINET </w:instrText>
      </w:r>
      <w:r>
        <w:fldChar w:fldCharType="separate"/>
      </w:r>
      <w:r>
        <w:rPr>
          <w:noProof/>
        </w:rPr>
        <w:drawing>
          <wp:inline distT="0" distB="0" distL="0" distR="0" wp14:anchorId="0A3D4E2E" wp14:editId="7B7ACD68">
            <wp:extent cx="3999083" cy="2683435"/>
            <wp:effectExtent l="0" t="0" r="1905" b="0"/>
            <wp:docPr id="1" name="Picture 1" descr="online-communication-lesson1-technology-communication-theories-communication-models-the-internet-online-communication-energy-and-frontiers-28-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communication-lesson1-technology-communication-theories-communication-models-the-internet-online-communication-energy-and-frontiers-28-6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2712" cy="2853624"/>
                    </a:xfrm>
                    <a:prstGeom prst="rect">
                      <a:avLst/>
                    </a:prstGeom>
                    <a:noFill/>
                    <a:ln>
                      <a:noFill/>
                    </a:ln>
                  </pic:spPr>
                </pic:pic>
              </a:graphicData>
            </a:graphic>
          </wp:inline>
        </w:drawing>
      </w:r>
      <w:r>
        <w:fldChar w:fldCharType="end"/>
      </w:r>
    </w:p>
    <w:p w14:paraId="4ED5C42B" w14:textId="77777777" w:rsidR="007523C9" w:rsidRDefault="007523C9" w:rsidP="007523C9">
      <w:pPr>
        <w:autoSpaceDE w:val="0"/>
        <w:autoSpaceDN w:val="0"/>
        <w:adjustRightInd w:val="0"/>
      </w:pPr>
      <w:r>
        <w:lastRenderedPageBreak/>
        <w:t>Communication itself can also be understood as transmission, exchange,</w:t>
      </w:r>
    </w:p>
    <w:p w14:paraId="79D393FD" w14:textId="77777777" w:rsidR="007523C9" w:rsidRDefault="007523C9" w:rsidP="007523C9">
      <w:pPr>
        <w:autoSpaceDE w:val="0"/>
        <w:autoSpaceDN w:val="0"/>
        <w:adjustRightInd w:val="0"/>
      </w:pPr>
      <w:r>
        <w:t>meaning, and discourse. Transmission type of communication considers that the main</w:t>
      </w:r>
    </w:p>
    <w:p w14:paraId="44E1401B" w14:textId="77777777" w:rsidR="007523C9" w:rsidRDefault="007523C9" w:rsidP="007523C9">
      <w:pPr>
        <w:autoSpaceDE w:val="0"/>
        <w:autoSpaceDN w:val="0"/>
        <w:adjustRightInd w:val="0"/>
      </w:pPr>
      <w:r>
        <w:t>purpose of communication is the delivery of data. Data can be moved from people to</w:t>
      </w:r>
    </w:p>
    <w:p w14:paraId="10651491" w14:textId="77777777" w:rsidR="007523C9" w:rsidRDefault="007523C9" w:rsidP="007523C9">
      <w:pPr>
        <w:autoSpaceDE w:val="0"/>
        <w:autoSpaceDN w:val="0"/>
        <w:adjustRightInd w:val="0"/>
      </w:pPr>
      <w:r>
        <w:t>other people, from performers to an audience and etc. Data can contain emotions,</w:t>
      </w:r>
    </w:p>
    <w:p w14:paraId="10D2C077" w14:textId="77777777" w:rsidR="007523C9" w:rsidRDefault="007523C9" w:rsidP="007523C9">
      <w:pPr>
        <w:autoSpaceDE w:val="0"/>
        <w:autoSpaceDN w:val="0"/>
        <w:adjustRightInd w:val="0"/>
      </w:pPr>
      <w:r>
        <w:t>words, thoughts, instructions, ideas or useful information. Communication is a complex</w:t>
      </w:r>
    </w:p>
    <w:p w14:paraId="002E5B25" w14:textId="77777777" w:rsidR="007523C9" w:rsidRDefault="007523C9" w:rsidP="007523C9">
      <w:pPr>
        <w:autoSpaceDE w:val="0"/>
        <w:autoSpaceDN w:val="0"/>
        <w:adjustRightInd w:val="0"/>
      </w:pPr>
      <w:r>
        <w:t xml:space="preserve">and multi-purpose process, so transmission </w:t>
      </w:r>
      <w:proofErr w:type="spellStart"/>
      <w:r>
        <w:t>can not</w:t>
      </w:r>
      <w:proofErr w:type="spellEnd"/>
      <w:r>
        <w:t xml:space="preserve"> be the only goal of it. It is not only</w:t>
      </w:r>
    </w:p>
    <w:p w14:paraId="0D6B399D" w14:textId="77777777" w:rsidR="007523C9" w:rsidRDefault="007523C9" w:rsidP="007523C9">
      <w:pPr>
        <w:autoSpaceDE w:val="0"/>
        <w:autoSpaceDN w:val="0"/>
        <w:adjustRightInd w:val="0"/>
      </w:pPr>
      <w:r>
        <w:t>driven by the source, even if social media communication is a good example of</w:t>
      </w:r>
    </w:p>
    <w:p w14:paraId="658E0517" w14:textId="77777777" w:rsidR="007523C9" w:rsidRDefault="007523C9" w:rsidP="007523C9">
      <w:pPr>
        <w:autoSpaceDE w:val="0"/>
        <w:autoSpaceDN w:val="0"/>
        <w:adjustRightInd w:val="0"/>
      </w:pPr>
      <w:r>
        <w:t>transmission type. An exchange model of communications supports the fact they both</w:t>
      </w:r>
    </w:p>
    <w:p w14:paraId="14662F63" w14:textId="77777777" w:rsidR="007523C9" w:rsidRDefault="007523C9" w:rsidP="007523C9">
      <w:pPr>
        <w:autoSpaceDE w:val="0"/>
        <w:autoSpaceDN w:val="0"/>
        <w:adjustRightInd w:val="0"/>
      </w:pPr>
      <w:r>
        <w:t>sender and receiver play a large role because feedback is the main part of exchange.</w:t>
      </w:r>
    </w:p>
    <w:p w14:paraId="2F34A176" w14:textId="77777777" w:rsidR="007523C9" w:rsidRDefault="007523C9" w:rsidP="007523C9">
      <w:pPr>
        <w:autoSpaceDE w:val="0"/>
        <w:autoSpaceDN w:val="0"/>
        <w:adjustRightInd w:val="0"/>
      </w:pPr>
      <w:r>
        <w:t>Feedback creates an impact on interlocutors under which the communications gets into</w:t>
      </w:r>
    </w:p>
    <w:p w14:paraId="11230410" w14:textId="77777777" w:rsidR="007523C9" w:rsidRDefault="007523C9" w:rsidP="007523C9">
      <w:pPr>
        <w:autoSpaceDE w:val="0"/>
        <w:autoSpaceDN w:val="0"/>
        <w:adjustRightInd w:val="0"/>
      </w:pPr>
      <w:r>
        <w:t>a certain purpose. The other type called communication of meaning considers the</w:t>
      </w:r>
    </w:p>
    <w:p w14:paraId="075F8546" w14:textId="77777777" w:rsidR="007523C9" w:rsidRPr="00E53805" w:rsidRDefault="007523C9" w:rsidP="007523C9">
      <w:pPr>
        <w:autoSpaceDE w:val="0"/>
        <w:autoSpaceDN w:val="0"/>
        <w:adjustRightInd w:val="0"/>
      </w:pPr>
      <w:r>
        <w:t xml:space="preserve">importance of context, literacies, locations and power relations of the participants. </w:t>
      </w:r>
      <w:r w:rsidRPr="00E53805">
        <w:t>The</w:t>
      </w:r>
    </w:p>
    <w:p w14:paraId="76888F64" w14:textId="378557FF" w:rsidR="007523C9" w:rsidRPr="00E53805" w:rsidRDefault="007523C9" w:rsidP="007523C9">
      <w:pPr>
        <w:autoSpaceDE w:val="0"/>
        <w:autoSpaceDN w:val="0"/>
        <w:adjustRightInd w:val="0"/>
      </w:pPr>
      <w:r w:rsidRPr="00E53805">
        <w:t>theory of semiotics hell</w:t>
      </w:r>
      <w:r w:rsidR="002779C7" w:rsidRPr="00E53805">
        <w:t>p</w:t>
      </w:r>
      <w:r w:rsidRPr="00E53805">
        <w:t xml:space="preserve"> to </w:t>
      </w:r>
      <w:r w:rsidR="00025E55" w:rsidRPr="00E53805">
        <w:t>analyse</w:t>
      </w:r>
      <w:r w:rsidRPr="00E53805">
        <w:t xml:space="preserve"> formality or informality of the communication of</w:t>
      </w:r>
    </w:p>
    <w:p w14:paraId="6FF1DBAC" w14:textId="77777777" w:rsidR="007523C9" w:rsidRDefault="007523C9" w:rsidP="007523C9">
      <w:pPr>
        <w:autoSpaceDE w:val="0"/>
        <w:autoSpaceDN w:val="0"/>
        <w:adjustRightInd w:val="0"/>
      </w:pPr>
      <w:r w:rsidRPr="00E53805">
        <w:t>meaning.</w:t>
      </w:r>
      <w:r>
        <w:t xml:space="preserve"> Communication can also be understood as discourse, which means that</w:t>
      </w:r>
    </w:p>
    <w:p w14:paraId="2C854880" w14:textId="77777777" w:rsidR="007523C9" w:rsidRDefault="007523C9" w:rsidP="007523C9">
      <w:pPr>
        <w:autoSpaceDE w:val="0"/>
        <w:autoSpaceDN w:val="0"/>
        <w:adjustRightInd w:val="0"/>
      </w:pPr>
      <w:r>
        <w:t>expression of ideas and ideological positions also takes place in a large field of</w:t>
      </w:r>
    </w:p>
    <w:p w14:paraId="103B2973" w14:textId="77777777" w:rsidR="007523C9" w:rsidRDefault="007523C9" w:rsidP="007523C9">
      <w:pPr>
        <w:autoSpaceDE w:val="0"/>
        <w:autoSpaceDN w:val="0"/>
        <w:adjustRightInd w:val="0"/>
      </w:pPr>
      <w:r>
        <w:t>information sharing.</w:t>
      </w:r>
    </w:p>
    <w:p w14:paraId="48B1D72D" w14:textId="77777777" w:rsidR="007523C9" w:rsidRDefault="007523C9" w:rsidP="007523C9">
      <w:pPr>
        <w:autoSpaceDE w:val="0"/>
        <w:autoSpaceDN w:val="0"/>
        <w:adjustRightInd w:val="0"/>
      </w:pPr>
      <w:r>
        <w:t xml:space="preserve">Written communication is a </w:t>
      </w:r>
      <w:proofErr w:type="gramStart"/>
      <w:r>
        <w:t>more narrow</w:t>
      </w:r>
      <w:proofErr w:type="gramEnd"/>
      <w:r>
        <w:t>, but not less significant sphere of this</w:t>
      </w:r>
    </w:p>
    <w:p w14:paraId="6998AE3D" w14:textId="77777777" w:rsidR="007523C9" w:rsidRDefault="007523C9" w:rsidP="007523C9">
      <w:pPr>
        <w:autoSpaceDE w:val="0"/>
        <w:autoSpaceDN w:val="0"/>
        <w:adjustRightInd w:val="0"/>
      </w:pPr>
      <w:r>
        <w:t>topic. Written messages include business letters, PowerPoints, reports and emails.</w:t>
      </w:r>
    </w:p>
    <w:p w14:paraId="216152A6" w14:textId="77777777" w:rsidR="007523C9" w:rsidRDefault="007523C9" w:rsidP="007523C9">
      <w:pPr>
        <w:autoSpaceDE w:val="0"/>
        <w:autoSpaceDN w:val="0"/>
        <w:adjustRightInd w:val="0"/>
      </w:pPr>
      <w:r>
        <w:t>There is a certain type of etiquette which has to be followed while written</w:t>
      </w:r>
    </w:p>
    <w:p w14:paraId="2DAC60C7" w14:textId="77777777" w:rsidR="007523C9" w:rsidRDefault="007523C9" w:rsidP="007523C9">
      <w:pPr>
        <w:autoSpaceDE w:val="0"/>
        <w:autoSpaceDN w:val="0"/>
        <w:adjustRightInd w:val="0"/>
      </w:pPr>
      <w:r>
        <w:t>communication happens. Effective business letters always clearly show the sender and</w:t>
      </w:r>
    </w:p>
    <w:p w14:paraId="49098E28" w14:textId="77777777" w:rsidR="007523C9" w:rsidRDefault="007523C9" w:rsidP="007523C9">
      <w:pPr>
        <w:autoSpaceDE w:val="0"/>
        <w:autoSpaceDN w:val="0"/>
        <w:adjustRightInd w:val="0"/>
      </w:pPr>
      <w:r>
        <w:t>the receiver and include the detailed message and purpose of it being written. There are</w:t>
      </w:r>
    </w:p>
    <w:p w14:paraId="0E9F6289" w14:textId="77777777" w:rsidR="007523C9" w:rsidRDefault="007523C9" w:rsidP="007523C9">
      <w:pPr>
        <w:autoSpaceDE w:val="0"/>
        <w:autoSpaceDN w:val="0"/>
        <w:adjustRightInd w:val="0"/>
      </w:pPr>
      <w:r>
        <w:t>seven key principles of effective business writing - clarity, brevity, knowledge of</w:t>
      </w:r>
    </w:p>
    <w:p w14:paraId="1393D89F" w14:textId="77777777" w:rsidR="007523C9" w:rsidRDefault="007523C9" w:rsidP="007523C9">
      <w:pPr>
        <w:autoSpaceDE w:val="0"/>
        <w:autoSpaceDN w:val="0"/>
        <w:adjustRightInd w:val="0"/>
      </w:pPr>
      <w:r>
        <w:t>audience, emphasis, purpose identification, appropriate tone usage, appropriate format</w:t>
      </w:r>
    </w:p>
    <w:p w14:paraId="379E671F" w14:textId="6DD8F634" w:rsidR="007523C9" w:rsidRDefault="007523C9" w:rsidP="007523C9">
      <w:pPr>
        <w:autoSpaceDE w:val="0"/>
        <w:autoSpaceDN w:val="0"/>
        <w:adjustRightInd w:val="0"/>
      </w:pPr>
      <w:r>
        <w:t xml:space="preserve">usage. </w:t>
      </w:r>
      <w:r w:rsidR="007D14B8">
        <w:t xml:space="preserve">According to </w:t>
      </w:r>
      <w:r w:rsidR="00C65EA0" w:rsidRPr="007D14B8">
        <w:rPr>
          <w:b/>
          <w:bCs/>
          <w:i/>
          <w:iCs/>
        </w:rPr>
        <w:t>“How</w:t>
      </w:r>
      <w:r w:rsidRPr="007D14B8">
        <w:rPr>
          <w:b/>
          <w:bCs/>
          <w:i/>
          <w:iCs/>
        </w:rPr>
        <w:t xml:space="preserve"> to Write Effective Business</w:t>
      </w:r>
      <w:r w:rsidR="007D14B8" w:rsidRPr="007D14B8">
        <w:rPr>
          <w:b/>
          <w:bCs/>
          <w:i/>
          <w:iCs/>
        </w:rPr>
        <w:t xml:space="preserve"> </w:t>
      </w:r>
      <w:r w:rsidRPr="007D14B8">
        <w:rPr>
          <w:b/>
          <w:bCs/>
          <w:i/>
          <w:iCs/>
        </w:rPr>
        <w:t>English”</w:t>
      </w:r>
      <w:r w:rsidR="007D14B8">
        <w:rPr>
          <w:b/>
          <w:bCs/>
          <w:i/>
          <w:iCs/>
        </w:rPr>
        <w:t xml:space="preserve"> </w:t>
      </w:r>
      <w:r w:rsidR="007D14B8" w:rsidRPr="007D14B8">
        <w:rPr>
          <w:b/>
          <w:bCs/>
          <w:i/>
          <w:iCs/>
        </w:rPr>
        <w:t>(</w:t>
      </w:r>
      <w:r w:rsidR="007D14B8" w:rsidRPr="007D14B8">
        <w:rPr>
          <w:rFonts w:ascii="ƒÈ-Ç˛" w:hAnsi="ƒÈ-Ç˛" w:cs="ƒÈ-Ç˛"/>
          <w:b/>
          <w:bCs/>
          <w:i/>
          <w:iCs/>
          <w:color w:val="000000" w:themeColor="text1"/>
        </w:rPr>
        <w:t>Talbot</w:t>
      </w:r>
      <w:r w:rsidR="007D14B8" w:rsidRPr="007D14B8">
        <w:rPr>
          <w:rFonts w:ascii="ƒÈ-Ç˛" w:hAnsi="ƒÈ-Ç˛" w:cs="ƒÈ-Ç˛"/>
          <w:b/>
          <w:bCs/>
          <w:i/>
          <w:iCs/>
          <w:color w:val="000000" w:themeColor="text1"/>
        </w:rPr>
        <w:t xml:space="preserve"> 2009</w:t>
      </w:r>
      <w:r w:rsidR="007D14B8" w:rsidRPr="007D14B8">
        <w:rPr>
          <w:b/>
          <w:bCs/>
          <w:i/>
          <w:iCs/>
        </w:rPr>
        <w:t>)</w:t>
      </w:r>
      <w:r w:rsidR="007D14B8">
        <w:rPr>
          <w:b/>
          <w:bCs/>
          <w:i/>
          <w:iCs/>
        </w:rPr>
        <w:t xml:space="preserve"> </w:t>
      </w:r>
      <w:r w:rsidR="007D14B8">
        <w:t>t</w:t>
      </w:r>
      <w:r w:rsidR="007D14B8">
        <w:t>hese skills seem to be “soft” and easy in comparison to law, IT and etc.</w:t>
      </w:r>
      <w:r>
        <w:t xml:space="preserve"> </w:t>
      </w:r>
      <w:r w:rsidR="007D14B8" w:rsidRPr="007D14B8">
        <w:t xml:space="preserve">Writing business letters and making them look good is a troublesome ability which must be gotten by </w:t>
      </w:r>
      <w:r w:rsidR="007D14B8" w:rsidRPr="007D14B8">
        <w:t>employees</w:t>
      </w:r>
      <w:r w:rsidR="007D14B8" w:rsidRPr="007D14B8">
        <w:t xml:space="preserve"> or representatives so as to make the </w:t>
      </w:r>
      <w:proofErr w:type="gramStart"/>
      <w:r w:rsidR="007D14B8" w:rsidRPr="007D14B8">
        <w:t>communication  in</w:t>
      </w:r>
      <w:proofErr w:type="gramEnd"/>
      <w:r w:rsidR="007D14B8" w:rsidRPr="007D14B8">
        <w:t xml:space="preserve"> their working environments more </w:t>
      </w:r>
      <w:r>
        <w:t xml:space="preserve"> polite, detailed, purposeful and telic.</w:t>
      </w:r>
    </w:p>
    <w:p w14:paraId="3C4E249C" w14:textId="77777777" w:rsidR="007D14B8" w:rsidRDefault="007D14B8" w:rsidP="007523C9">
      <w:pPr>
        <w:autoSpaceDE w:val="0"/>
        <w:autoSpaceDN w:val="0"/>
        <w:adjustRightInd w:val="0"/>
      </w:pPr>
    </w:p>
    <w:p w14:paraId="52E6E95A" w14:textId="77777777" w:rsidR="007523C9" w:rsidRDefault="007523C9" w:rsidP="007523C9">
      <w:pPr>
        <w:autoSpaceDE w:val="0"/>
        <w:autoSpaceDN w:val="0"/>
        <w:adjustRightInd w:val="0"/>
      </w:pPr>
      <w:r>
        <w:t>The knowledge of communication temperaments can be very useful in jobs such</w:t>
      </w:r>
    </w:p>
    <w:p w14:paraId="7F92FA68" w14:textId="77777777" w:rsidR="007523C9" w:rsidRDefault="007523C9" w:rsidP="007523C9">
      <w:pPr>
        <w:autoSpaceDE w:val="0"/>
        <w:autoSpaceDN w:val="0"/>
        <w:adjustRightInd w:val="0"/>
      </w:pPr>
      <w:r>
        <w:t>as management and marketing. It is important to be able to identify what the company</w:t>
      </w:r>
    </w:p>
    <w:p w14:paraId="449D6A62" w14:textId="77777777" w:rsidR="007523C9" w:rsidRDefault="007523C9" w:rsidP="007523C9">
      <w:pPr>
        <w:autoSpaceDE w:val="0"/>
        <w:autoSpaceDN w:val="0"/>
        <w:adjustRightInd w:val="0"/>
      </w:pPr>
      <w:r>
        <w:t>sells and which audience will most likely become the product buyers. There are</w:t>
      </w:r>
    </w:p>
    <w:p w14:paraId="6606FC27" w14:textId="77777777" w:rsidR="007523C9" w:rsidRDefault="007523C9" w:rsidP="007523C9">
      <w:pPr>
        <w:autoSpaceDE w:val="0"/>
        <w:autoSpaceDN w:val="0"/>
        <w:adjustRightInd w:val="0"/>
      </w:pPr>
      <w:r>
        <w:t>analytical, personal, intuitive and functional communications temperaments. Analytical</w:t>
      </w:r>
    </w:p>
    <w:p w14:paraId="35045A1B" w14:textId="1171F119" w:rsidR="007523C9" w:rsidRDefault="007523C9" w:rsidP="007523C9">
      <w:pPr>
        <w:autoSpaceDE w:val="0"/>
        <w:autoSpaceDN w:val="0"/>
        <w:adjustRightInd w:val="0"/>
      </w:pPr>
      <w:r>
        <w:t xml:space="preserve">communicators are fond of </w:t>
      </w:r>
      <w:r w:rsidR="00C65EA0">
        <w:t>analysing</w:t>
      </w:r>
      <w:r>
        <w:t xml:space="preserve"> information which includes numbers, graphical</w:t>
      </w:r>
    </w:p>
    <w:p w14:paraId="030193E8" w14:textId="77777777" w:rsidR="007523C9" w:rsidRDefault="007523C9" w:rsidP="007523C9">
      <w:pPr>
        <w:autoSpaceDE w:val="0"/>
        <w:autoSpaceDN w:val="0"/>
        <w:adjustRightInd w:val="0"/>
      </w:pPr>
      <w:r>
        <w:t>and calculations. They don’t like listening to someone's emotions or feelings, but would</w:t>
      </w:r>
    </w:p>
    <w:p w14:paraId="6E93D371" w14:textId="77777777" w:rsidR="007523C9" w:rsidRDefault="007523C9" w:rsidP="007523C9">
      <w:pPr>
        <w:autoSpaceDE w:val="0"/>
        <w:autoSpaceDN w:val="0"/>
        <w:adjustRightInd w:val="0"/>
      </w:pPr>
      <w:r>
        <w:t>love to count the profit percentage, for example. Personal communicators act vice</w:t>
      </w:r>
    </w:p>
    <w:p w14:paraId="38237DAE" w14:textId="77777777" w:rsidR="007523C9" w:rsidRDefault="007523C9" w:rsidP="007523C9">
      <w:pPr>
        <w:autoSpaceDE w:val="0"/>
        <w:autoSpaceDN w:val="0"/>
        <w:adjustRightInd w:val="0"/>
      </w:pPr>
      <w:r>
        <w:t>versa. They pay attention to feeling, emotions and expression. It is easy to sell the</w:t>
      </w:r>
    </w:p>
    <w:p w14:paraId="44994EB5" w14:textId="77777777" w:rsidR="007523C9" w:rsidRDefault="007523C9" w:rsidP="007523C9">
      <w:pPr>
        <w:autoSpaceDE w:val="0"/>
        <w:autoSpaceDN w:val="0"/>
        <w:adjustRightInd w:val="0"/>
      </w:pPr>
      <w:r>
        <w:t>company’s product to these people using pictures and adding emotional support.</w:t>
      </w:r>
    </w:p>
    <w:p w14:paraId="486D4F11" w14:textId="77777777" w:rsidR="007523C9" w:rsidRDefault="007523C9" w:rsidP="007523C9">
      <w:pPr>
        <w:autoSpaceDE w:val="0"/>
        <w:autoSpaceDN w:val="0"/>
        <w:adjustRightInd w:val="0"/>
      </w:pPr>
      <w:r>
        <w:t>Intuitive communicators are fond of results, but not the process. They need to hear and</w:t>
      </w:r>
    </w:p>
    <w:p w14:paraId="247F2CCC" w14:textId="77777777" w:rsidR="007523C9" w:rsidRDefault="007523C9" w:rsidP="007523C9">
      <w:pPr>
        <w:autoSpaceDE w:val="0"/>
        <w:autoSpaceDN w:val="0"/>
        <w:adjustRightInd w:val="0"/>
      </w:pPr>
      <w:r>
        <w:t>see the main points and purposes of the product, while the process of creation and</w:t>
      </w:r>
    </w:p>
    <w:p w14:paraId="3DE65DFC" w14:textId="77777777" w:rsidR="007523C9" w:rsidRDefault="007523C9" w:rsidP="007523C9">
      <w:pPr>
        <w:autoSpaceDE w:val="0"/>
        <w:autoSpaceDN w:val="0"/>
        <w:adjustRightInd w:val="0"/>
      </w:pPr>
      <w:r>
        <w:t xml:space="preserve">usage does not make them very interested. Functional communicators base </w:t>
      </w:r>
      <w:proofErr w:type="gramStart"/>
      <w:r>
        <w:t>their</w:t>
      </w:r>
      <w:proofErr w:type="gramEnd"/>
    </w:p>
    <w:p w14:paraId="49B05826" w14:textId="77777777" w:rsidR="007523C9" w:rsidRDefault="007523C9" w:rsidP="007523C9">
      <w:pPr>
        <w:autoSpaceDE w:val="0"/>
        <w:autoSpaceDN w:val="0"/>
        <w:adjustRightInd w:val="0"/>
      </w:pPr>
      <w:r>
        <w:t>interests on the process and all of their actions are very meaningful and step-by-step.</w:t>
      </w:r>
    </w:p>
    <w:p w14:paraId="0D328E36" w14:textId="77777777" w:rsidR="007523C9" w:rsidRDefault="007523C9" w:rsidP="007523C9">
      <w:pPr>
        <w:autoSpaceDE w:val="0"/>
        <w:autoSpaceDN w:val="0"/>
        <w:adjustRightInd w:val="0"/>
      </w:pPr>
      <w:r>
        <w:t>Acts of verbal communications do not just include written or shown signs. It also</w:t>
      </w:r>
    </w:p>
    <w:p w14:paraId="67867060" w14:textId="77777777" w:rsidR="007523C9" w:rsidRDefault="007523C9" w:rsidP="007523C9">
      <w:pPr>
        <w:autoSpaceDE w:val="0"/>
        <w:autoSpaceDN w:val="0"/>
        <w:adjustRightInd w:val="0"/>
      </w:pPr>
      <w:r>
        <w:t>consists of words that are being spoken. It can be called vocal or oral communications.</w:t>
      </w:r>
    </w:p>
    <w:p w14:paraId="2B920D02" w14:textId="77777777" w:rsidR="007523C9" w:rsidRDefault="007523C9" w:rsidP="007523C9">
      <w:pPr>
        <w:autoSpaceDE w:val="0"/>
        <w:autoSpaceDN w:val="0"/>
        <w:adjustRightInd w:val="0"/>
      </w:pPr>
      <w:r>
        <w:t>Emotions and postures serve as reinforcement to the words we say. In written</w:t>
      </w:r>
    </w:p>
    <w:p w14:paraId="1D09E26A" w14:textId="77777777" w:rsidR="007523C9" w:rsidRDefault="007523C9" w:rsidP="007523C9">
      <w:pPr>
        <w:autoSpaceDE w:val="0"/>
        <w:autoSpaceDN w:val="0"/>
        <w:adjustRightInd w:val="0"/>
      </w:pPr>
      <w:r>
        <w:t xml:space="preserve">communications emotions </w:t>
      </w:r>
      <w:proofErr w:type="spellStart"/>
      <w:r>
        <w:t>can not</w:t>
      </w:r>
      <w:proofErr w:type="spellEnd"/>
      <w:r>
        <w:t xml:space="preserve"> be identified. Vocal communications can take place</w:t>
      </w:r>
    </w:p>
    <w:p w14:paraId="1F3FCA70" w14:textId="77777777" w:rsidR="007523C9" w:rsidRDefault="007523C9" w:rsidP="007523C9">
      <w:pPr>
        <w:autoSpaceDE w:val="0"/>
        <w:autoSpaceDN w:val="0"/>
        <w:adjustRightInd w:val="0"/>
      </w:pPr>
      <w:r>
        <w:t>in phone calls, meetings, and etc. Empathy, sincerity, eye contact, relaxation,</w:t>
      </w:r>
    </w:p>
    <w:p w14:paraId="6D45DA90" w14:textId="77777777" w:rsidR="007523C9" w:rsidRDefault="007523C9" w:rsidP="007523C9">
      <w:pPr>
        <w:autoSpaceDE w:val="0"/>
        <w:autoSpaceDN w:val="0"/>
        <w:adjustRightInd w:val="0"/>
      </w:pPr>
      <w:r>
        <w:t>appearance and postures are parts of business communication that play a large role in</w:t>
      </w:r>
    </w:p>
    <w:p w14:paraId="2BDEC924" w14:textId="77777777" w:rsidR="007523C9" w:rsidRDefault="007523C9" w:rsidP="007523C9">
      <w:pPr>
        <w:autoSpaceDE w:val="0"/>
        <w:autoSpaceDN w:val="0"/>
        <w:adjustRightInd w:val="0"/>
      </w:pPr>
      <w:r>
        <w:t>workers’ perception and interpretation. Our speech, which is an instrument of oral</w:t>
      </w:r>
    </w:p>
    <w:p w14:paraId="1CD72340" w14:textId="77777777" w:rsidR="007523C9" w:rsidRDefault="007523C9" w:rsidP="007523C9">
      <w:pPr>
        <w:autoSpaceDE w:val="0"/>
        <w:autoSpaceDN w:val="0"/>
        <w:adjustRightInd w:val="0"/>
      </w:pPr>
      <w:proofErr w:type="gramStart"/>
      <w:r>
        <w:t>communication,</w:t>
      </w:r>
      <w:proofErr w:type="gramEnd"/>
      <w:r>
        <w:t xml:space="preserve"> can have different pitches, volumes, speeds and tones. For example,</w:t>
      </w:r>
    </w:p>
    <w:p w14:paraId="0470186F" w14:textId="77777777" w:rsidR="007523C9" w:rsidRDefault="007523C9" w:rsidP="007523C9">
      <w:pPr>
        <w:autoSpaceDE w:val="0"/>
        <w:autoSpaceDN w:val="0"/>
        <w:adjustRightInd w:val="0"/>
      </w:pPr>
      <w:r>
        <w:t xml:space="preserve">by boss’s relaxed tone and slow </w:t>
      </w:r>
      <w:proofErr w:type="gramStart"/>
      <w:r>
        <w:t>speech</w:t>
      </w:r>
      <w:proofErr w:type="gramEnd"/>
      <w:r>
        <w:t xml:space="preserve"> we can identify his calm and steady mood. If</w:t>
      </w:r>
    </w:p>
    <w:p w14:paraId="5B66070E" w14:textId="77777777" w:rsidR="007523C9" w:rsidRDefault="007523C9" w:rsidP="007523C9">
      <w:pPr>
        <w:autoSpaceDE w:val="0"/>
        <w:autoSpaceDN w:val="0"/>
        <w:adjustRightInd w:val="0"/>
      </w:pPr>
      <w:r>
        <w:t>we use the transmission model of communication, then we base our attention on the</w:t>
      </w:r>
    </w:p>
    <w:p w14:paraId="74298EC8" w14:textId="77777777" w:rsidR="007523C9" w:rsidRDefault="007523C9" w:rsidP="007523C9">
      <w:pPr>
        <w:autoSpaceDE w:val="0"/>
        <w:autoSpaceDN w:val="0"/>
        <w:adjustRightInd w:val="0"/>
      </w:pPr>
      <w:r>
        <w:lastRenderedPageBreak/>
        <w:t>sender, but what about the receiver? In the conversation receiver participates as a</w:t>
      </w:r>
    </w:p>
    <w:p w14:paraId="795781AB" w14:textId="77777777" w:rsidR="007523C9" w:rsidRDefault="007523C9" w:rsidP="007523C9">
      <w:pPr>
        <w:autoSpaceDE w:val="0"/>
        <w:autoSpaceDN w:val="0"/>
        <w:adjustRightInd w:val="0"/>
      </w:pPr>
      <w:r>
        <w:t>listener. It is important to be a good listener in order to remember and perceive the</w:t>
      </w:r>
    </w:p>
    <w:p w14:paraId="2D16766E" w14:textId="77777777" w:rsidR="007523C9" w:rsidRDefault="007523C9" w:rsidP="007523C9">
      <w:pPr>
        <w:autoSpaceDE w:val="0"/>
        <w:autoSpaceDN w:val="0"/>
        <w:adjustRightInd w:val="0"/>
      </w:pPr>
      <w:r>
        <w:t>information. Good listener would be open-minded, silent and totally involved in a</w:t>
      </w:r>
    </w:p>
    <w:p w14:paraId="51CA36CC" w14:textId="77777777" w:rsidR="007523C9" w:rsidRDefault="007523C9" w:rsidP="007523C9">
      <w:pPr>
        <w:autoSpaceDE w:val="0"/>
        <w:autoSpaceDN w:val="0"/>
        <w:adjustRightInd w:val="0"/>
      </w:pPr>
      <w:r>
        <w:t>conversation. In business communication listening plays a vital role. Listeners have to</w:t>
      </w:r>
    </w:p>
    <w:p w14:paraId="55A50BF8" w14:textId="77777777" w:rsidR="007523C9" w:rsidRDefault="007523C9" w:rsidP="007523C9">
      <w:pPr>
        <w:autoSpaceDE w:val="0"/>
        <w:autoSpaceDN w:val="0"/>
        <w:adjustRightInd w:val="0"/>
      </w:pPr>
      <w:r>
        <w:t>ask good and informative questions in order to manage the business process or sell the</w:t>
      </w:r>
    </w:p>
    <w:p w14:paraId="37C91D75" w14:textId="548D97DB" w:rsidR="007523C9" w:rsidRDefault="007523C9" w:rsidP="007523C9">
      <w:pPr>
        <w:autoSpaceDE w:val="0"/>
        <w:autoSpaceDN w:val="0"/>
        <w:adjustRightInd w:val="0"/>
      </w:pPr>
      <w:r>
        <w:t>company’s product. By this time, I would like to mention that listening and hea</w:t>
      </w:r>
      <w:r w:rsidR="00025E55">
        <w:t>r</w:t>
      </w:r>
      <w:r>
        <w:t>ing are</w:t>
      </w:r>
    </w:p>
    <w:p w14:paraId="397BEEB7" w14:textId="5565B81E" w:rsidR="007523C9" w:rsidRDefault="007523C9" w:rsidP="007523C9">
      <w:pPr>
        <w:autoSpaceDE w:val="0"/>
        <w:autoSpaceDN w:val="0"/>
        <w:adjustRightInd w:val="0"/>
      </w:pPr>
      <w:r>
        <w:t>two completely different things. Hea</w:t>
      </w:r>
      <w:r w:rsidR="00025E55">
        <w:t>r</w:t>
      </w:r>
      <w:r>
        <w:t>ing refers to our physical ability to hear, while</w:t>
      </w:r>
    </w:p>
    <w:p w14:paraId="6281BAD2" w14:textId="77777777" w:rsidR="007523C9" w:rsidRDefault="007523C9" w:rsidP="007523C9">
      <w:pPr>
        <w:autoSpaceDE w:val="0"/>
        <w:autoSpaceDN w:val="0"/>
        <w:adjustRightInd w:val="0"/>
      </w:pPr>
      <w:r>
        <w:t>listening is mainly about interpreting and understating the information. It is about</w:t>
      </w:r>
    </w:p>
    <w:p w14:paraId="25E8EA0D" w14:textId="77777777" w:rsidR="007523C9" w:rsidRDefault="007523C9" w:rsidP="007523C9">
      <w:pPr>
        <w:autoSpaceDE w:val="0"/>
        <w:autoSpaceDN w:val="0"/>
        <w:adjustRightInd w:val="0"/>
      </w:pPr>
      <w:r>
        <w:t>attention, feedback, availability and involvement. Effective listeners often tend to be</w:t>
      </w:r>
    </w:p>
    <w:p w14:paraId="7367AD71" w14:textId="77777777" w:rsidR="007523C9" w:rsidRDefault="007523C9" w:rsidP="007523C9">
      <w:pPr>
        <w:autoSpaceDE w:val="0"/>
        <w:autoSpaceDN w:val="0"/>
        <w:adjustRightInd w:val="0"/>
      </w:pPr>
      <w:r>
        <w:t>effective communicators. Listening also means paying attention to non-verbal signs of</w:t>
      </w:r>
    </w:p>
    <w:p w14:paraId="6B75B525" w14:textId="77777777" w:rsidR="007523C9" w:rsidRPr="00426E56" w:rsidRDefault="007523C9" w:rsidP="007523C9">
      <w:pPr>
        <w:autoSpaceDE w:val="0"/>
        <w:autoSpaceDN w:val="0"/>
        <w:adjustRightInd w:val="0"/>
        <w:rPr>
          <w:b/>
          <w:bCs/>
        </w:rPr>
      </w:pPr>
      <w:r>
        <w:t xml:space="preserve">communication. There are three types of listening - </w:t>
      </w:r>
      <w:proofErr w:type="gramStart"/>
      <w:r w:rsidRPr="00426E56">
        <w:rPr>
          <w:b/>
          <w:bCs/>
        </w:rPr>
        <w:t>informational(</w:t>
      </w:r>
      <w:proofErr w:type="gramEnd"/>
      <w:r w:rsidRPr="00426E56">
        <w:rPr>
          <w:b/>
          <w:bCs/>
        </w:rPr>
        <w:t>gaining knowledge),</w:t>
      </w:r>
    </w:p>
    <w:p w14:paraId="1DB33844" w14:textId="77777777" w:rsidR="007523C9" w:rsidRDefault="007523C9" w:rsidP="007523C9">
      <w:pPr>
        <w:autoSpaceDE w:val="0"/>
        <w:autoSpaceDN w:val="0"/>
        <w:adjustRightInd w:val="0"/>
      </w:pPr>
      <w:proofErr w:type="gramStart"/>
      <w:r w:rsidRPr="00426E56">
        <w:rPr>
          <w:b/>
          <w:bCs/>
        </w:rPr>
        <w:t>critical(</w:t>
      </w:r>
      <w:proofErr w:type="gramEnd"/>
      <w:r w:rsidRPr="00426E56">
        <w:rPr>
          <w:b/>
          <w:bCs/>
        </w:rPr>
        <w:t>making decisions as a feedback), and empathetic(understating the interlocutor)</w:t>
      </w:r>
      <w:r>
        <w:t>.</w:t>
      </w:r>
    </w:p>
    <w:p w14:paraId="7F824ADC" w14:textId="77777777" w:rsidR="007523C9" w:rsidRDefault="007523C9" w:rsidP="007523C9">
      <w:pPr>
        <w:autoSpaceDE w:val="0"/>
        <w:autoSpaceDN w:val="0"/>
        <w:adjustRightInd w:val="0"/>
      </w:pPr>
      <w:r>
        <w:t>All types of listening have to be developed in order to become an active and attentive</w:t>
      </w:r>
    </w:p>
    <w:p w14:paraId="447EE909" w14:textId="77777777" w:rsidR="007523C9" w:rsidRDefault="007523C9" w:rsidP="007523C9">
      <w:pPr>
        <w:autoSpaceDE w:val="0"/>
        <w:autoSpaceDN w:val="0"/>
        <w:adjustRightInd w:val="0"/>
      </w:pPr>
      <w:r>
        <w:t>listener.</w:t>
      </w:r>
    </w:p>
    <w:p w14:paraId="53BED5B6" w14:textId="77777777" w:rsidR="007523C9" w:rsidRDefault="007523C9" w:rsidP="007523C9">
      <w:pPr>
        <w:autoSpaceDE w:val="0"/>
        <w:autoSpaceDN w:val="0"/>
        <w:adjustRightInd w:val="0"/>
      </w:pPr>
      <w:r>
        <w:t>Communication must be effective on the business and workplace at all. It helps to</w:t>
      </w:r>
    </w:p>
    <w:p w14:paraId="5B197FFB" w14:textId="77777777" w:rsidR="007523C9" w:rsidRDefault="007523C9" w:rsidP="007523C9">
      <w:pPr>
        <w:autoSpaceDE w:val="0"/>
        <w:autoSpaceDN w:val="0"/>
        <w:adjustRightInd w:val="0"/>
      </w:pPr>
      <w:r>
        <w:t>reduce conflicts, discuss business details appropriately and build strong relationships</w:t>
      </w:r>
    </w:p>
    <w:p w14:paraId="7C4FAA5B" w14:textId="77777777" w:rsidR="007523C9" w:rsidRDefault="007523C9" w:rsidP="007523C9">
      <w:pPr>
        <w:autoSpaceDE w:val="0"/>
        <w:autoSpaceDN w:val="0"/>
        <w:adjustRightInd w:val="0"/>
      </w:pPr>
      <w:r>
        <w:t>between employees and customers. Conflict often occurs because of “channel noise”</w:t>
      </w:r>
    </w:p>
    <w:p w14:paraId="17474DA9" w14:textId="77777777" w:rsidR="007523C9" w:rsidRDefault="007523C9" w:rsidP="007523C9">
      <w:pPr>
        <w:autoSpaceDE w:val="0"/>
        <w:autoSpaceDN w:val="0"/>
        <w:adjustRightInd w:val="0"/>
      </w:pPr>
      <w:r>
        <w:t>which is shown in the Shannon-Weaver model. This noise can be reduced by</w:t>
      </w:r>
    </w:p>
    <w:p w14:paraId="257B15C0" w14:textId="77777777" w:rsidR="007523C9" w:rsidRDefault="007523C9" w:rsidP="007523C9">
      <w:pPr>
        <w:autoSpaceDE w:val="0"/>
        <w:autoSpaceDN w:val="0"/>
        <w:adjustRightInd w:val="0"/>
      </w:pPr>
      <w:r>
        <w:t>employees’ good organizational communications skills. Organizational communications</w:t>
      </w:r>
    </w:p>
    <w:p w14:paraId="7DFE39EB" w14:textId="77777777" w:rsidR="007523C9" w:rsidRDefault="007523C9" w:rsidP="007523C9">
      <w:pPr>
        <w:autoSpaceDE w:val="0"/>
        <w:autoSpaceDN w:val="0"/>
        <w:adjustRightInd w:val="0"/>
      </w:pPr>
      <w:r>
        <w:t>is a science about workers’ and client’s relationships. This communication can be</w:t>
      </w:r>
    </w:p>
    <w:p w14:paraId="1D00DE0A" w14:textId="77777777" w:rsidR="007523C9" w:rsidRDefault="007523C9" w:rsidP="007523C9">
      <w:pPr>
        <w:autoSpaceDE w:val="0"/>
        <w:autoSpaceDN w:val="0"/>
        <w:adjustRightInd w:val="0"/>
      </w:pPr>
      <w:r>
        <w:t xml:space="preserve">vertical, horizontal or diagonal. Vertical communications </w:t>
      </w:r>
      <w:proofErr w:type="gramStart"/>
      <w:r>
        <w:t>is</w:t>
      </w:r>
      <w:proofErr w:type="gramEnd"/>
      <w:r>
        <w:t xml:space="preserve"> divided into downward and</w:t>
      </w:r>
    </w:p>
    <w:p w14:paraId="4552EE3D" w14:textId="77777777" w:rsidR="007523C9" w:rsidRDefault="007523C9" w:rsidP="007523C9">
      <w:pPr>
        <w:autoSpaceDE w:val="0"/>
        <w:autoSpaceDN w:val="0"/>
        <w:adjustRightInd w:val="0"/>
      </w:pPr>
      <w:r>
        <w:t>upward. Downward is an authoritative communication style which flows from</w:t>
      </w:r>
    </w:p>
    <w:p w14:paraId="198A7460" w14:textId="77777777" w:rsidR="007523C9" w:rsidRDefault="007523C9" w:rsidP="007523C9">
      <w:pPr>
        <w:autoSpaceDE w:val="0"/>
        <w:autoSpaceDN w:val="0"/>
        <w:adjustRightInd w:val="0"/>
      </w:pPr>
      <w:r>
        <w:t>management to workers, while upward communication demonstrates a flow from</w:t>
      </w:r>
    </w:p>
    <w:p w14:paraId="6F9F5506" w14:textId="77777777" w:rsidR="007523C9" w:rsidRDefault="007523C9" w:rsidP="007523C9">
      <w:pPr>
        <w:autoSpaceDE w:val="0"/>
        <w:autoSpaceDN w:val="0"/>
        <w:adjustRightInd w:val="0"/>
      </w:pPr>
      <w:r>
        <w:t>workers to management. Both can be effective in different situations. Horizontal</w:t>
      </w:r>
    </w:p>
    <w:p w14:paraId="4E8DB254" w14:textId="77777777" w:rsidR="007523C9" w:rsidRDefault="007523C9" w:rsidP="007523C9">
      <w:pPr>
        <w:autoSpaceDE w:val="0"/>
        <w:autoSpaceDN w:val="0"/>
        <w:adjustRightInd w:val="0"/>
      </w:pPr>
      <w:r>
        <w:t xml:space="preserve">communications </w:t>
      </w:r>
      <w:proofErr w:type="gramStart"/>
      <w:r>
        <w:t>happens</w:t>
      </w:r>
      <w:proofErr w:type="gramEnd"/>
      <w:r>
        <w:t xml:space="preserve"> between workers of the same organizational level. There is</w:t>
      </w:r>
    </w:p>
    <w:p w14:paraId="2CFF10C4" w14:textId="77777777" w:rsidR="007523C9" w:rsidRDefault="007523C9" w:rsidP="007523C9">
      <w:pPr>
        <w:autoSpaceDE w:val="0"/>
        <w:autoSpaceDN w:val="0"/>
        <w:adjustRightInd w:val="0"/>
      </w:pPr>
      <w:r>
        <w:t>only one disadvantage of it - there are more conflicts caused by the equality of the</w:t>
      </w:r>
    </w:p>
    <w:p w14:paraId="5032F749" w14:textId="77777777" w:rsidR="007523C9" w:rsidRDefault="007523C9" w:rsidP="007523C9">
      <w:pPr>
        <w:autoSpaceDE w:val="0"/>
        <w:autoSpaceDN w:val="0"/>
        <w:adjustRightInd w:val="0"/>
      </w:pPr>
      <w:r>
        <w:t>workers and departments. Each of them has a different responsibility and wants to be</w:t>
      </w:r>
    </w:p>
    <w:p w14:paraId="4E457B51" w14:textId="77777777" w:rsidR="007523C9" w:rsidRDefault="007523C9" w:rsidP="007523C9">
      <w:pPr>
        <w:autoSpaceDE w:val="0"/>
        <w:autoSpaceDN w:val="0"/>
        <w:adjustRightInd w:val="0"/>
      </w:pPr>
      <w:r>
        <w:t xml:space="preserve">evaluated by the amount of world being done. Diagonal communications </w:t>
      </w:r>
      <w:proofErr w:type="gramStart"/>
      <w:r>
        <w:t>happens</w:t>
      </w:r>
      <w:proofErr w:type="gramEnd"/>
      <w:r>
        <w:t xml:space="preserve"> in</w:t>
      </w:r>
    </w:p>
    <w:p w14:paraId="5A98BD6C" w14:textId="77777777" w:rsidR="007523C9" w:rsidRDefault="007523C9" w:rsidP="007523C9">
      <w:pPr>
        <w:autoSpaceDE w:val="0"/>
        <w:autoSpaceDN w:val="0"/>
        <w:adjustRightInd w:val="0"/>
      </w:pPr>
      <w:r>
        <w:t>cases when workers from different departures communicate in order to create a</w:t>
      </w:r>
    </w:p>
    <w:p w14:paraId="30A7C0C3" w14:textId="77777777" w:rsidR="007523C9" w:rsidRDefault="007523C9" w:rsidP="007523C9">
      <w:pPr>
        <w:autoSpaceDE w:val="0"/>
        <w:autoSpaceDN w:val="0"/>
        <w:adjustRightInd w:val="0"/>
      </w:pPr>
      <w:r>
        <w:t>product. Also, it is important to remember that communication between workers can be</w:t>
      </w:r>
    </w:p>
    <w:p w14:paraId="2E9ABB3A" w14:textId="77777777" w:rsidR="007523C9" w:rsidRDefault="007523C9" w:rsidP="007523C9">
      <w:pPr>
        <w:autoSpaceDE w:val="0"/>
        <w:autoSpaceDN w:val="0"/>
        <w:adjustRightInd w:val="0"/>
      </w:pPr>
      <w:r>
        <w:t>external or internal, formal or informal, verbal or non-verbal.</w:t>
      </w:r>
    </w:p>
    <w:p w14:paraId="010D775E" w14:textId="77777777" w:rsidR="007523C9" w:rsidRDefault="007523C9" w:rsidP="007523C9">
      <w:pPr>
        <w:autoSpaceDE w:val="0"/>
        <w:autoSpaceDN w:val="0"/>
        <w:adjustRightInd w:val="0"/>
      </w:pPr>
      <w:r>
        <w:t>All of the communication types and methods given above can be interrupted and</w:t>
      </w:r>
    </w:p>
    <w:p w14:paraId="7CA8F5B6" w14:textId="77777777" w:rsidR="007523C9" w:rsidRDefault="007523C9" w:rsidP="007523C9">
      <w:pPr>
        <w:autoSpaceDE w:val="0"/>
        <w:autoSpaceDN w:val="0"/>
        <w:adjustRightInd w:val="0"/>
      </w:pPr>
      <w:r>
        <w:t>modified by different communications barriers. Those barriers can be physical such as</w:t>
      </w:r>
    </w:p>
    <w:p w14:paraId="78E73988" w14:textId="77777777" w:rsidR="007523C9" w:rsidRDefault="007523C9" w:rsidP="007523C9">
      <w:pPr>
        <w:autoSpaceDE w:val="0"/>
        <w:autoSpaceDN w:val="0"/>
        <w:adjustRightInd w:val="0"/>
      </w:pPr>
      <w:r>
        <w:t>inadequate equipment, bad attitudes, language differences, physiological such as ill</w:t>
      </w:r>
    </w:p>
    <w:p w14:paraId="599709DF" w14:textId="77777777" w:rsidR="007523C9" w:rsidRDefault="007523C9" w:rsidP="007523C9">
      <w:pPr>
        <w:autoSpaceDE w:val="0"/>
        <w:autoSpaceDN w:val="0"/>
        <w:adjustRightInd w:val="0"/>
      </w:pPr>
      <w:r>
        <w:t>health, structure design problems, cultural differences, common experience differences,</w:t>
      </w:r>
    </w:p>
    <w:p w14:paraId="12628668" w14:textId="77777777" w:rsidR="007523C9" w:rsidRDefault="007523C9" w:rsidP="007523C9">
      <w:pPr>
        <w:autoSpaceDE w:val="0"/>
        <w:autoSpaceDN w:val="0"/>
        <w:adjustRightInd w:val="0"/>
      </w:pPr>
      <w:r>
        <w:t>ambiguity, informational overload, jumping or nor detailed conclusions and etc. Different</w:t>
      </w:r>
    </w:p>
    <w:p w14:paraId="68CB07D0" w14:textId="77777777" w:rsidR="007523C9" w:rsidRDefault="007523C9" w:rsidP="007523C9">
      <w:pPr>
        <w:autoSpaceDE w:val="0"/>
        <w:autoSpaceDN w:val="0"/>
        <w:adjustRightInd w:val="0"/>
      </w:pPr>
      <w:r>
        <w:t>statuses, semantic problems, distortions of perceptions and interpretations also serve</w:t>
      </w:r>
    </w:p>
    <w:p w14:paraId="4FF7B411" w14:textId="77777777" w:rsidR="007523C9" w:rsidRDefault="007523C9" w:rsidP="007523C9">
      <w:pPr>
        <w:autoSpaceDE w:val="0"/>
        <w:autoSpaceDN w:val="0"/>
        <w:adjustRightInd w:val="0"/>
      </w:pPr>
      <w:r>
        <w:t>as barriers and prevent business communication from being effective. All of the barriers</w:t>
      </w:r>
    </w:p>
    <w:p w14:paraId="6CC3D387" w14:textId="77777777" w:rsidR="007523C9" w:rsidRDefault="007523C9" w:rsidP="007523C9">
      <w:pPr>
        <w:autoSpaceDE w:val="0"/>
        <w:autoSpaceDN w:val="0"/>
        <w:adjustRightInd w:val="0"/>
      </w:pPr>
      <w:r>
        <w:t>listed above can be classified in two types - understanding and perception barriers. We</w:t>
      </w:r>
    </w:p>
    <w:p w14:paraId="2F96DCB4" w14:textId="0478370A" w:rsidR="007523C9" w:rsidRDefault="007523C9" w:rsidP="007523C9">
      <w:pPr>
        <w:autoSpaceDE w:val="0"/>
        <w:autoSpaceDN w:val="0"/>
        <w:adjustRightInd w:val="0"/>
      </w:pPr>
      <w:r>
        <w:t>have difficulties either with understanding or with receiving information.</w:t>
      </w:r>
    </w:p>
    <w:p w14:paraId="12E43382" w14:textId="77777777" w:rsidR="00B31575" w:rsidRDefault="00B31575" w:rsidP="007523C9">
      <w:pPr>
        <w:autoSpaceDE w:val="0"/>
        <w:autoSpaceDN w:val="0"/>
        <w:adjustRightInd w:val="0"/>
      </w:pPr>
    </w:p>
    <w:p w14:paraId="499DA634" w14:textId="77777777" w:rsidR="007523C9" w:rsidRDefault="007523C9" w:rsidP="007523C9">
      <w:pPr>
        <w:autoSpaceDE w:val="0"/>
        <w:autoSpaceDN w:val="0"/>
        <w:adjustRightInd w:val="0"/>
      </w:pPr>
      <w:r>
        <w:t>I have participated in the communication barriers presentation one time. Workers</w:t>
      </w:r>
    </w:p>
    <w:p w14:paraId="3FFDF74D" w14:textId="77777777" w:rsidR="007523C9" w:rsidRDefault="007523C9" w:rsidP="007523C9">
      <w:pPr>
        <w:autoSpaceDE w:val="0"/>
        <w:autoSpaceDN w:val="0"/>
        <w:adjustRightInd w:val="0"/>
      </w:pPr>
      <w:r>
        <w:t>from management who were mainly the personal communicators did not understand the</w:t>
      </w:r>
    </w:p>
    <w:p w14:paraId="0D0519B8" w14:textId="77777777" w:rsidR="007523C9" w:rsidRDefault="007523C9" w:rsidP="007523C9">
      <w:pPr>
        <w:autoSpaceDE w:val="0"/>
        <w:autoSpaceDN w:val="0"/>
        <w:adjustRightInd w:val="0"/>
      </w:pPr>
      <w:r>
        <w:t>workers from IT departments who were analytical communications because of the</w:t>
      </w:r>
    </w:p>
    <w:p w14:paraId="17B86C08" w14:textId="479801A3" w:rsidR="007523C9" w:rsidRDefault="007523C9" w:rsidP="007523C9">
      <w:pPr>
        <w:autoSpaceDE w:val="0"/>
        <w:autoSpaceDN w:val="0"/>
        <w:adjustRightInd w:val="0"/>
      </w:pPr>
      <w:r>
        <w:t xml:space="preserve">temperament barrier. As a result, the company’s product which was the new </w:t>
      </w:r>
      <w:r w:rsidR="00D12D1A">
        <w:t>i</w:t>
      </w:r>
      <w:r>
        <w:t>Mac</w:t>
      </w:r>
    </w:p>
    <w:p w14:paraId="19152DA0" w14:textId="77777777" w:rsidR="007523C9" w:rsidRDefault="007523C9" w:rsidP="007523C9">
      <w:pPr>
        <w:autoSpaceDE w:val="0"/>
        <w:autoSpaceDN w:val="0"/>
        <w:adjustRightInd w:val="0"/>
      </w:pPr>
      <w:r>
        <w:t>model had a technological problem. The CPU’s functions include the ones needed to</w:t>
      </w:r>
    </w:p>
    <w:p w14:paraId="5C8407E0" w14:textId="77777777" w:rsidR="007523C9" w:rsidRDefault="007523C9" w:rsidP="007523C9">
      <w:pPr>
        <w:autoSpaceDE w:val="0"/>
        <w:autoSpaceDN w:val="0"/>
        <w:adjustRightInd w:val="0"/>
      </w:pPr>
      <w:r>
        <w:t>make an IOS update on the device and that is why it glitched too much or just turned off</w:t>
      </w:r>
    </w:p>
    <w:p w14:paraId="502EF16B" w14:textId="2F58F1D4" w:rsidR="007523C9" w:rsidRDefault="007523C9" w:rsidP="007523C9">
      <w:pPr>
        <w:autoSpaceDE w:val="0"/>
        <w:autoSpaceDN w:val="0"/>
        <w:adjustRightInd w:val="0"/>
      </w:pPr>
      <w:r>
        <w:t xml:space="preserve">in a moment. The management workers did not explain the concept of the new </w:t>
      </w:r>
      <w:r w:rsidR="00D12D1A">
        <w:t>i</w:t>
      </w:r>
      <w:r>
        <w:t>Mac to</w:t>
      </w:r>
    </w:p>
    <w:p w14:paraId="33F075EE" w14:textId="77777777" w:rsidR="007523C9" w:rsidRDefault="007523C9" w:rsidP="007523C9">
      <w:pPr>
        <w:autoSpaceDE w:val="0"/>
        <w:autoSpaceDN w:val="0"/>
        <w:adjustRightInd w:val="0"/>
      </w:pPr>
      <w:r>
        <w:t>the IT, who made a specific CPU for a device with different functions. This problem</w:t>
      </w:r>
    </w:p>
    <w:p w14:paraId="2AE9000E" w14:textId="77777777" w:rsidR="007523C9" w:rsidRDefault="007523C9" w:rsidP="007523C9">
      <w:pPr>
        <w:autoSpaceDE w:val="0"/>
        <w:autoSpaceDN w:val="0"/>
        <w:adjustRightInd w:val="0"/>
      </w:pPr>
      <w:r>
        <w:t>could be solved by special communication training interbedded into the company's</w:t>
      </w:r>
    </w:p>
    <w:p w14:paraId="47B3F5B2" w14:textId="77777777" w:rsidR="007523C9" w:rsidRDefault="007523C9" w:rsidP="007523C9">
      <w:pPr>
        <w:autoSpaceDE w:val="0"/>
        <w:autoSpaceDN w:val="0"/>
        <w:adjustRightInd w:val="0"/>
      </w:pPr>
      <w:r>
        <w:t>rules. Those trainings would explain how communicators or different temperaments can</w:t>
      </w:r>
    </w:p>
    <w:p w14:paraId="5DE59AFC" w14:textId="77777777" w:rsidR="007523C9" w:rsidRDefault="007523C9" w:rsidP="007523C9">
      <w:pPr>
        <w:autoSpaceDE w:val="0"/>
        <w:autoSpaceDN w:val="0"/>
        <w:adjustRightInd w:val="0"/>
      </w:pPr>
      <w:r>
        <w:t>understand each other and use not only excitement as an emotion caused by the</w:t>
      </w:r>
    </w:p>
    <w:p w14:paraId="4C778FE9" w14:textId="3B43B427" w:rsidR="007523C9" w:rsidRDefault="007523C9" w:rsidP="007523C9">
      <w:pPr>
        <w:autoSpaceDE w:val="0"/>
        <w:autoSpaceDN w:val="0"/>
        <w:adjustRightInd w:val="0"/>
      </w:pPr>
      <w:r>
        <w:lastRenderedPageBreak/>
        <w:t xml:space="preserve">creation of a new </w:t>
      </w:r>
      <w:r w:rsidR="00D12D1A">
        <w:t>i</w:t>
      </w:r>
      <w:r>
        <w:t>Mac concept, but also an analytical data for the IT to make a right</w:t>
      </w:r>
    </w:p>
    <w:p w14:paraId="21D8B9BC" w14:textId="77777777" w:rsidR="007523C9" w:rsidRDefault="007523C9" w:rsidP="007523C9">
      <w:pPr>
        <w:autoSpaceDE w:val="0"/>
        <w:autoSpaceDN w:val="0"/>
        <w:adjustRightInd w:val="0"/>
      </w:pPr>
      <w:r>
        <w:t>CPU. This problem could also be caused by the listening barriers. Excessive amounts</w:t>
      </w:r>
    </w:p>
    <w:p w14:paraId="125A1DD8" w14:textId="77777777" w:rsidR="007523C9" w:rsidRDefault="007523C9" w:rsidP="007523C9">
      <w:pPr>
        <w:autoSpaceDE w:val="0"/>
        <w:autoSpaceDN w:val="0"/>
        <w:adjustRightInd w:val="0"/>
      </w:pPr>
      <w:r>
        <w:t>of confidence of the IT department made the stop listening to the management and they</w:t>
      </w:r>
    </w:p>
    <w:p w14:paraId="17B934FD" w14:textId="2D6C2D92" w:rsidR="00B31575" w:rsidRDefault="007523C9" w:rsidP="007523C9">
      <w:pPr>
        <w:autoSpaceDE w:val="0"/>
        <w:autoSpaceDN w:val="0"/>
        <w:adjustRightInd w:val="0"/>
      </w:pPr>
      <w:r>
        <w:t>did not hear and listen to the main concept details which got to be very important.</w:t>
      </w:r>
    </w:p>
    <w:p w14:paraId="2A1D0891" w14:textId="77777777" w:rsidR="00E53805" w:rsidRDefault="00E53805" w:rsidP="007523C9">
      <w:pPr>
        <w:autoSpaceDE w:val="0"/>
        <w:autoSpaceDN w:val="0"/>
        <w:adjustRightInd w:val="0"/>
      </w:pPr>
    </w:p>
    <w:p w14:paraId="4B6F3025" w14:textId="53E68504" w:rsidR="00E53805" w:rsidRDefault="00E53805" w:rsidP="00E53805">
      <w:pPr>
        <w:autoSpaceDE w:val="0"/>
        <w:autoSpaceDN w:val="0"/>
        <w:adjustRightInd w:val="0"/>
      </w:pPr>
      <w:r>
        <w:t xml:space="preserve">Before finishing my assignment, </w:t>
      </w:r>
      <w:r w:rsidR="007523C9">
        <w:t>I would</w:t>
      </w:r>
      <w:r>
        <w:t xml:space="preserve"> also</w:t>
      </w:r>
      <w:r w:rsidR="007523C9">
        <w:t xml:space="preserve"> like to explain the concepts of global international</w:t>
      </w:r>
      <w:r>
        <w:t xml:space="preserve"> </w:t>
      </w:r>
      <w:r w:rsidR="007523C9">
        <w:t>communication which serves as a sign of business and corporate development. There</w:t>
      </w:r>
      <w:r>
        <w:t xml:space="preserve"> </w:t>
      </w:r>
      <w:r w:rsidR="007523C9">
        <w:t>are low context cultures such as America, Canada and Western Europe and high</w:t>
      </w:r>
      <w:r>
        <w:t xml:space="preserve"> </w:t>
      </w:r>
      <w:r w:rsidR="007523C9">
        <w:t>context cultures such as East Africa, Latin America, Southern Mediterranean and Arab</w:t>
      </w:r>
      <w:r>
        <w:t xml:space="preserve"> </w:t>
      </w:r>
      <w:r w:rsidR="007523C9">
        <w:t>Countries. Low context cultures prefer to</w:t>
      </w:r>
      <w:r>
        <w:t xml:space="preserve"> </w:t>
      </w:r>
      <w:r w:rsidR="007523C9">
        <w:t>describe things clearly, be highly specific and</w:t>
      </w:r>
      <w:r>
        <w:t xml:space="preserve"> </w:t>
      </w:r>
      <w:r w:rsidR="007523C9">
        <w:t>use many words. They rely on oral or vocal communication, but not on business</w:t>
      </w:r>
      <w:r>
        <w:t xml:space="preserve"> </w:t>
      </w:r>
      <w:r w:rsidR="007523C9">
        <w:t>relationships. High context cultures do not use many words to express themselves and</w:t>
      </w:r>
      <w:r>
        <w:t xml:space="preserve"> </w:t>
      </w:r>
      <w:r w:rsidR="007523C9">
        <w:t>don’t talk explicitly. They rely on non-verbal communication. Obviously, there are many</w:t>
      </w:r>
      <w:r>
        <w:t xml:space="preserve"> </w:t>
      </w:r>
      <w:r w:rsidR="007523C9">
        <w:t>other differences between all cultures such as religions, values, languages, cuisines,</w:t>
      </w:r>
      <w:r>
        <w:t xml:space="preserve"> </w:t>
      </w:r>
      <w:r w:rsidR="007523C9">
        <w:t>and etc, but they do not prevent people from communication and building strong</w:t>
      </w:r>
      <w:r>
        <w:t xml:space="preserve"> </w:t>
      </w:r>
      <w:r w:rsidR="007523C9">
        <w:t>relationships or business together. The whole business world relies on communication</w:t>
      </w:r>
      <w:r>
        <w:t xml:space="preserve"> </w:t>
      </w:r>
      <w:r w:rsidR="007523C9">
        <w:t xml:space="preserve">in order to be alive and to stay on track. </w:t>
      </w:r>
    </w:p>
    <w:p w14:paraId="4F0A9F9A" w14:textId="77777777" w:rsidR="00E53805" w:rsidRDefault="00E53805" w:rsidP="00E53805">
      <w:pPr>
        <w:autoSpaceDE w:val="0"/>
        <w:autoSpaceDN w:val="0"/>
        <w:adjustRightInd w:val="0"/>
      </w:pPr>
    </w:p>
    <w:p w14:paraId="527673D5" w14:textId="77777777" w:rsidR="00E53805" w:rsidRDefault="00E53805" w:rsidP="00E53805">
      <w:pPr>
        <w:autoSpaceDE w:val="0"/>
        <w:autoSpaceDN w:val="0"/>
        <w:adjustRightInd w:val="0"/>
      </w:pPr>
    </w:p>
    <w:p w14:paraId="1DD75985" w14:textId="3006CEF5" w:rsidR="00E53805" w:rsidRPr="00E53805" w:rsidRDefault="00E53805" w:rsidP="00E53805">
      <w:pPr>
        <w:pStyle w:val="Heading1"/>
        <w:jc w:val="center"/>
        <w:rPr>
          <w:b/>
          <w:bCs/>
        </w:rPr>
      </w:pPr>
      <w:r w:rsidRPr="00E53805">
        <w:rPr>
          <w:b/>
          <w:bCs/>
        </w:rPr>
        <w:t>Conclusion</w:t>
      </w:r>
    </w:p>
    <w:p w14:paraId="20F78CF0" w14:textId="420C6126" w:rsidR="00E53805" w:rsidRDefault="00E53805" w:rsidP="00E53805">
      <w:pPr>
        <w:autoSpaceDE w:val="0"/>
        <w:autoSpaceDN w:val="0"/>
        <w:adjustRightInd w:val="0"/>
      </w:pPr>
    </w:p>
    <w:p w14:paraId="0F4FB3F0" w14:textId="03823F2A" w:rsidR="000113C7" w:rsidRDefault="00B46C20" w:rsidP="00E53805">
      <w:pPr>
        <w:autoSpaceDE w:val="0"/>
        <w:autoSpaceDN w:val="0"/>
        <w:adjustRightInd w:val="0"/>
      </w:pPr>
      <w:r>
        <w:t xml:space="preserve">By analysing different types and varieties of the </w:t>
      </w:r>
      <w:r w:rsidR="002C5904">
        <w:t>communication I can conclude that any type of communication is important. The way we speak, can play a big role in our workplace or even more, like dealing with big companies and understanding their needs and their required standards. Also, correct communication will help us in dealing with difficult situations which time to times happens in our workplace</w:t>
      </w:r>
      <w:r w:rsidR="00B42A3B">
        <w:t xml:space="preserve"> or</w:t>
      </w:r>
      <w:r w:rsidR="002C5904">
        <w:t xml:space="preserve"> in the situation where we have to choose the right </w:t>
      </w:r>
      <w:r w:rsidR="00B42A3B">
        <w:t xml:space="preserve">company who we want to deal with. </w:t>
      </w:r>
      <w:r w:rsidR="00744C1C">
        <w:t>So,</w:t>
      </w:r>
      <w:r w:rsidR="00B42A3B">
        <w:t xml:space="preserve"> the communication must be effective in any organisation we are. </w:t>
      </w:r>
      <w:r w:rsidR="007523C9">
        <w:t>Communication is one of the most important</w:t>
      </w:r>
      <w:r w:rsidR="00E53805">
        <w:t xml:space="preserve"> </w:t>
      </w:r>
      <w:r w:rsidR="007523C9">
        <w:t>skill we gain through work and life experiences.</w:t>
      </w:r>
    </w:p>
    <w:p w14:paraId="36BDD3F3" w14:textId="10283590" w:rsidR="00962699" w:rsidRDefault="00962699" w:rsidP="00962699">
      <w:pPr>
        <w:pStyle w:val="Heading1"/>
        <w:jc w:val="center"/>
        <w:rPr>
          <w:b/>
          <w:bCs/>
        </w:rPr>
      </w:pPr>
      <w:r w:rsidRPr="00962699">
        <w:rPr>
          <w:b/>
          <w:bCs/>
        </w:rPr>
        <w:t>Reference Links</w:t>
      </w:r>
    </w:p>
    <w:p w14:paraId="719B803E" w14:textId="7593CDCB" w:rsidR="00962699" w:rsidRDefault="00962699" w:rsidP="00962699"/>
    <w:p w14:paraId="1309056F" w14:textId="7C7DECA9" w:rsidR="00962699" w:rsidRDefault="00596EBB" w:rsidP="00962699">
      <w:pPr>
        <w:pStyle w:val="ListParagraph"/>
        <w:numPr>
          <w:ilvl w:val="0"/>
          <w:numId w:val="1"/>
        </w:numPr>
        <w:autoSpaceDE w:val="0"/>
        <w:autoSpaceDN w:val="0"/>
        <w:adjustRightInd w:val="0"/>
        <w:rPr>
          <w:rFonts w:ascii="ƒÈ-Ç˛" w:hAnsi="ƒÈ-Ç˛" w:cs="ƒÈ-Ç˛"/>
          <w:color w:val="1155CD"/>
        </w:rPr>
      </w:pPr>
      <w:r w:rsidRPr="00596EBB">
        <w:rPr>
          <w:rFonts w:ascii="ƒÈ-Ç˛" w:hAnsi="ƒÈ-Ç˛" w:cs="ƒÈ-Ç˛"/>
          <w:color w:val="000000" w:themeColor="text1"/>
        </w:rPr>
        <w:t xml:space="preserve">Wang N. (9 June 2017). </w:t>
      </w:r>
      <w:r w:rsidRPr="00406595">
        <w:rPr>
          <w:rFonts w:ascii="AppleSystemUIFontBold" w:hAnsi="AppleSystemUIFontBold" w:cs="AppleSystemUIFontBold"/>
          <w:i/>
          <w:iCs/>
        </w:rPr>
        <w:t>A Model of Deceitful Information Communication: Some Views on Theory and Practice of Semantic Information</w:t>
      </w:r>
      <w:r>
        <w:rPr>
          <w:rFonts w:ascii="AppleSystemUIFontBold" w:hAnsi="AppleSystemUIFontBold" w:cs="AppleSystemUIFontBold"/>
          <w:i/>
          <w:iCs/>
        </w:rPr>
        <w:t>.</w:t>
      </w:r>
      <w:r>
        <w:rPr>
          <w:rFonts w:ascii="AppleSystemUIFontBold" w:hAnsi="AppleSystemUIFontBold" w:cs="AppleSystemUIFontBold"/>
        </w:rPr>
        <w:t xml:space="preserve"> [Online] URL: </w:t>
      </w:r>
      <w:hyperlink r:id="rId11" w:history="1">
        <w:r w:rsidRPr="00AF476D">
          <w:rPr>
            <w:rStyle w:val="Hyperlink"/>
            <w:rFonts w:ascii="ƒÈ-Ç˛" w:hAnsi="ƒÈ-Ç˛" w:cs="ƒÈ-Ç˛"/>
          </w:rPr>
          <w:t>https://www.</w:t>
        </w:r>
        <w:r w:rsidRPr="00AF476D">
          <w:rPr>
            <w:rStyle w:val="Hyperlink"/>
            <w:rFonts w:ascii="ƒÈ-Ç˛" w:hAnsi="ƒÈ-Ç˛" w:cs="ƒÈ-Ç˛"/>
          </w:rPr>
          <w:t>m</w:t>
        </w:r>
        <w:r w:rsidRPr="00AF476D">
          <w:rPr>
            <w:rStyle w:val="Hyperlink"/>
            <w:rFonts w:ascii="ƒÈ-Ç˛" w:hAnsi="ƒÈ-Ç˛" w:cs="ƒÈ-Ç˛"/>
          </w:rPr>
          <w:t>dpi.com/2504-3900/1/3/127</w:t>
        </w:r>
      </w:hyperlink>
    </w:p>
    <w:p w14:paraId="05ED18D1" w14:textId="5FA5F08B" w:rsidR="00596EBB" w:rsidRDefault="00596EBB" w:rsidP="00596EBB">
      <w:pPr>
        <w:autoSpaceDE w:val="0"/>
        <w:autoSpaceDN w:val="0"/>
        <w:adjustRightInd w:val="0"/>
        <w:rPr>
          <w:rFonts w:ascii="ƒÈ-Ç˛" w:hAnsi="ƒÈ-Ç˛" w:cs="ƒÈ-Ç˛"/>
          <w:color w:val="1155CD"/>
        </w:rPr>
      </w:pPr>
    </w:p>
    <w:p w14:paraId="5C2228E6" w14:textId="59F0D509" w:rsidR="00962699" w:rsidRPr="00162B8A" w:rsidRDefault="00596EBB" w:rsidP="00162B8A">
      <w:pPr>
        <w:pStyle w:val="ListParagraph"/>
        <w:numPr>
          <w:ilvl w:val="0"/>
          <w:numId w:val="1"/>
        </w:numPr>
        <w:autoSpaceDE w:val="0"/>
        <w:autoSpaceDN w:val="0"/>
        <w:adjustRightInd w:val="0"/>
        <w:rPr>
          <w:rFonts w:ascii="ƒÈ-Ç˛" w:hAnsi="ƒÈ-Ç˛" w:cs="ƒÈ-Ç˛"/>
          <w:color w:val="1155CD"/>
        </w:rPr>
      </w:pPr>
      <w:r w:rsidRPr="00162B8A">
        <w:rPr>
          <w:rFonts w:ascii="ƒÈ-Ç˛" w:hAnsi="ƒÈ-Ç˛" w:cs="ƒÈ-Ç˛"/>
          <w:color w:val="000000" w:themeColor="text1"/>
        </w:rPr>
        <w:t>Buck R.</w:t>
      </w:r>
      <w:r w:rsidR="00162B8A" w:rsidRPr="00162B8A">
        <w:rPr>
          <w:rFonts w:ascii="ƒÈ-Ç˛" w:hAnsi="ƒÈ-Ç˛" w:cs="ƒÈ-Ç˛"/>
          <w:color w:val="000000" w:themeColor="text1"/>
        </w:rPr>
        <w:t xml:space="preserve"> (n.d.). </w:t>
      </w:r>
      <w:r w:rsidR="00162B8A" w:rsidRPr="00406595">
        <w:rPr>
          <w:rFonts w:ascii="AppleSystemUIFont" w:hAnsi="AppleSystemUIFont" w:cs="AppleSystemUIFont"/>
          <w:i/>
          <w:iCs/>
        </w:rPr>
        <w:t>Temperament, Social Skills, and the Communication of Emotion</w:t>
      </w:r>
      <w:r w:rsidR="00162B8A">
        <w:rPr>
          <w:rFonts w:ascii="AppleSystemUIFont" w:hAnsi="AppleSystemUIFont" w:cs="AppleSystemUIFont"/>
          <w:i/>
          <w:iCs/>
        </w:rPr>
        <w:t>.</w:t>
      </w:r>
      <w:r w:rsidR="00162B8A">
        <w:rPr>
          <w:rFonts w:ascii="AppleSystemUIFont" w:hAnsi="AppleSystemUIFont" w:cs="AppleSystemUIFont"/>
        </w:rPr>
        <w:t xml:space="preserve"> [Online] URL:</w:t>
      </w:r>
      <w:r w:rsidR="00162B8A">
        <w:rPr>
          <w:rFonts w:ascii="AppleSystemUIFont" w:hAnsi="AppleSystemUIFont" w:cs="AppleSystemUIFont"/>
        </w:rPr>
        <w:t xml:space="preserve"> </w:t>
      </w:r>
      <w:hyperlink r:id="rId12" w:history="1">
        <w:r w:rsidR="00162B8A" w:rsidRPr="00AF476D">
          <w:rPr>
            <w:rStyle w:val="Hyperlink"/>
            <w:rFonts w:ascii="ƒÈ-Ç˛" w:hAnsi="ƒÈ-Ç˛" w:cs="ƒÈ-Ç˛"/>
          </w:rPr>
          <w:t>https://link.springer.com/ch</w:t>
        </w:r>
        <w:r w:rsidR="00162B8A" w:rsidRPr="00AF476D">
          <w:rPr>
            <w:rStyle w:val="Hyperlink"/>
            <w:rFonts w:ascii="ƒÈ-Ç˛" w:hAnsi="ƒÈ-Ç˛" w:cs="ƒÈ-Ç˛"/>
          </w:rPr>
          <w:t>a</w:t>
        </w:r>
        <w:r w:rsidR="00162B8A" w:rsidRPr="00AF476D">
          <w:rPr>
            <w:rStyle w:val="Hyperlink"/>
            <w:rFonts w:ascii="ƒÈ-Ç˛" w:hAnsi="ƒÈ-Ç˛" w:cs="ƒÈ-Ç˛"/>
          </w:rPr>
          <w:t>pter/10.1007/978-1-4899-0635-9_4</w:t>
        </w:r>
      </w:hyperlink>
    </w:p>
    <w:p w14:paraId="48A2AB00" w14:textId="77777777" w:rsidR="00962699" w:rsidRDefault="00962699" w:rsidP="00962699">
      <w:pPr>
        <w:autoSpaceDE w:val="0"/>
        <w:autoSpaceDN w:val="0"/>
        <w:adjustRightInd w:val="0"/>
        <w:rPr>
          <w:rFonts w:ascii="ƒÈ-Ç˛" w:hAnsi="ƒÈ-Ç˛" w:cs="ƒÈ-Ç˛"/>
          <w:color w:val="1155CD"/>
        </w:rPr>
      </w:pPr>
    </w:p>
    <w:p w14:paraId="0927090A" w14:textId="77777777" w:rsidR="00DB5D2C" w:rsidRDefault="00162B8A" w:rsidP="00962699">
      <w:pPr>
        <w:pStyle w:val="ListParagraph"/>
        <w:numPr>
          <w:ilvl w:val="0"/>
          <w:numId w:val="1"/>
        </w:numPr>
        <w:autoSpaceDE w:val="0"/>
        <w:autoSpaceDN w:val="0"/>
        <w:adjustRightInd w:val="0"/>
        <w:rPr>
          <w:rFonts w:ascii="ƒÈ-Ç˛" w:hAnsi="ƒÈ-Ç˛" w:cs="ƒÈ-Ç˛"/>
          <w:color w:val="1155CD"/>
        </w:rPr>
      </w:pPr>
      <w:r w:rsidRPr="00DB5D2C">
        <w:rPr>
          <w:rFonts w:ascii="ƒÈ-Ç˛" w:hAnsi="ƒÈ-Ç˛" w:cs="ƒÈ-Ç˛"/>
          <w:color w:val="000000" w:themeColor="text1"/>
        </w:rPr>
        <w:t xml:space="preserve">Talbot F. (2009). </w:t>
      </w:r>
      <w:r w:rsidRPr="00656292">
        <w:rPr>
          <w:rFonts w:ascii="AppleSystemUIFont" w:hAnsi="AppleSystemUIFont" w:cs="AppleSystemUIFont"/>
          <w:i/>
          <w:iCs/>
        </w:rPr>
        <w:t xml:space="preserve">How to Write Effective Business English: The essential toolkit for composing powerful letters e-mails and more for </w:t>
      </w:r>
      <w:proofErr w:type="spellStart"/>
      <w:r w:rsidRPr="00656292">
        <w:rPr>
          <w:rFonts w:ascii="AppleSystemUIFont" w:hAnsi="AppleSystemUIFont" w:cs="AppleSystemUIFont"/>
          <w:i/>
          <w:iCs/>
        </w:rPr>
        <w:t>todays</w:t>
      </w:r>
      <w:proofErr w:type="spellEnd"/>
      <w:r w:rsidRPr="00656292">
        <w:rPr>
          <w:rFonts w:ascii="AppleSystemUIFont" w:hAnsi="AppleSystemUIFont" w:cs="AppleSystemUIFont"/>
          <w:i/>
          <w:iCs/>
        </w:rPr>
        <w:t xml:space="preserve"> business needs better business </w:t>
      </w:r>
      <w:r>
        <w:rPr>
          <w:rFonts w:ascii="AppleSystemUIFont" w:hAnsi="AppleSystemUIFont" w:cs="AppleSystemUIFont"/>
          <w:i/>
          <w:iCs/>
        </w:rPr>
        <w:t>E</w:t>
      </w:r>
      <w:r w:rsidRPr="00656292">
        <w:rPr>
          <w:rFonts w:ascii="AppleSystemUIFont" w:hAnsi="AppleSystemUIFont" w:cs="AppleSystemUIFont"/>
          <w:i/>
          <w:iCs/>
        </w:rPr>
        <w:t>nglish</w:t>
      </w:r>
      <w:r>
        <w:rPr>
          <w:rFonts w:ascii="AppleSystemUIFont" w:hAnsi="AppleSystemUIFont" w:cs="AppleSystemUIFont"/>
          <w:i/>
          <w:iCs/>
        </w:rPr>
        <w:t xml:space="preserve">. </w:t>
      </w:r>
      <w:r>
        <w:rPr>
          <w:rFonts w:ascii="AppleSystemUIFont" w:hAnsi="AppleSystemUIFont" w:cs="AppleSystemUIFont"/>
        </w:rPr>
        <w:t xml:space="preserve">[Online] </w:t>
      </w:r>
      <w:r w:rsidR="00DB5D2C">
        <w:rPr>
          <w:rFonts w:ascii="AppleSystemUIFont" w:hAnsi="AppleSystemUIFont" w:cs="AppleSystemUIFont"/>
        </w:rPr>
        <w:t xml:space="preserve">URL: </w:t>
      </w:r>
      <w:r w:rsidR="00DB5D2C">
        <w:rPr>
          <w:rFonts w:ascii="ƒÈ-Ç˛" w:hAnsi="ƒÈ-Ç˛" w:cs="ƒÈ-Ç˛"/>
          <w:color w:val="1155CD"/>
        </w:rPr>
        <w:fldChar w:fldCharType="begin"/>
      </w:r>
      <w:r w:rsidR="00DB5D2C">
        <w:rPr>
          <w:rFonts w:ascii="ƒÈ-Ç˛" w:hAnsi="ƒÈ-Ç˛" w:cs="ƒÈ-Ç˛"/>
          <w:color w:val="1155CD"/>
        </w:rPr>
        <w:instrText xml:space="preserve"> HYPERLINK "</w:instrText>
      </w:r>
      <w:r w:rsidR="00DB5D2C" w:rsidRPr="00DB5D2C">
        <w:rPr>
          <w:rFonts w:ascii="ƒÈ-Ç˛" w:hAnsi="ƒÈ-Ç˛" w:cs="ƒÈ-Ç˛"/>
          <w:color w:val="1155CD"/>
        </w:rPr>
        <w:instrText>https://www.pdfdrive.com/how-to-write-effective-business-english-the-essential-toolkit-for-composing-powerful-letters-e-mails-and-more-for-todays-business-needs-better-business-english-e160236203.html</w:instrText>
      </w:r>
      <w:r w:rsidR="00DB5D2C">
        <w:rPr>
          <w:rFonts w:ascii="ƒÈ-Ç˛" w:hAnsi="ƒÈ-Ç˛" w:cs="ƒÈ-Ç˛"/>
          <w:color w:val="1155CD"/>
        </w:rPr>
        <w:instrText xml:space="preserve">" </w:instrText>
      </w:r>
      <w:r w:rsidR="00DB5D2C">
        <w:rPr>
          <w:rFonts w:ascii="ƒÈ-Ç˛" w:hAnsi="ƒÈ-Ç˛" w:cs="ƒÈ-Ç˛"/>
          <w:color w:val="1155CD"/>
        </w:rPr>
        <w:fldChar w:fldCharType="separate"/>
      </w:r>
      <w:r w:rsidR="00DB5D2C" w:rsidRPr="00AF476D">
        <w:rPr>
          <w:rStyle w:val="Hyperlink"/>
          <w:rFonts w:ascii="ƒÈ-Ç˛" w:hAnsi="ƒÈ-Ç˛" w:cs="ƒÈ-Ç˛"/>
        </w:rPr>
        <w:t>https://www.pdfdrive.com/how-to-write-effective-business-english-the-essential-toolkit-for-composing-powerful-letters-e-mails-and-more-for-todays-business-needs-better-business-english-e160236203.html</w:t>
      </w:r>
      <w:r w:rsidR="00DB5D2C">
        <w:rPr>
          <w:rFonts w:ascii="ƒÈ-Ç˛" w:hAnsi="ƒÈ-Ç˛" w:cs="ƒÈ-Ç˛"/>
          <w:color w:val="1155CD"/>
        </w:rPr>
        <w:fldChar w:fldCharType="end"/>
      </w:r>
    </w:p>
    <w:p w14:paraId="454A027F" w14:textId="77777777" w:rsidR="00DB5D2C" w:rsidRDefault="00DB5D2C" w:rsidP="00DB5D2C">
      <w:pPr>
        <w:pStyle w:val="ListParagraph"/>
        <w:autoSpaceDE w:val="0"/>
        <w:autoSpaceDN w:val="0"/>
        <w:adjustRightInd w:val="0"/>
        <w:rPr>
          <w:rFonts w:ascii="ƒÈ-Ç˛" w:hAnsi="ƒÈ-Ç˛" w:cs="ƒÈ-Ç˛"/>
          <w:color w:val="1155CD"/>
        </w:rPr>
      </w:pPr>
    </w:p>
    <w:p w14:paraId="7AC80F19" w14:textId="4D378E51" w:rsidR="00DB5D2C" w:rsidRPr="00DB5D2C" w:rsidRDefault="00DB5D2C" w:rsidP="00962699">
      <w:pPr>
        <w:pStyle w:val="ListParagraph"/>
        <w:numPr>
          <w:ilvl w:val="0"/>
          <w:numId w:val="1"/>
        </w:numPr>
        <w:autoSpaceDE w:val="0"/>
        <w:autoSpaceDN w:val="0"/>
        <w:adjustRightInd w:val="0"/>
        <w:rPr>
          <w:rFonts w:ascii="ƒÈ-Ç˛" w:hAnsi="ƒÈ-Ç˛" w:cs="ƒÈ-Ç˛"/>
          <w:color w:val="1155CD"/>
        </w:rPr>
      </w:pPr>
      <w:r w:rsidRPr="00DB5D2C">
        <w:rPr>
          <w:rFonts w:ascii="ƒÈ-Ç˛" w:hAnsi="ƒÈ-Ç˛" w:cs="ƒÈ-Ç˛"/>
          <w:color w:val="000000" w:themeColor="text1"/>
        </w:rPr>
        <w:t>Al-</w:t>
      </w:r>
      <w:proofErr w:type="spellStart"/>
      <w:r w:rsidRPr="00DB5D2C">
        <w:rPr>
          <w:rFonts w:ascii="ƒÈ-Ç˛" w:hAnsi="ƒÈ-Ç˛" w:cs="ƒÈ-Ç˛"/>
          <w:color w:val="000000" w:themeColor="text1"/>
        </w:rPr>
        <w:t>Fedaghi</w:t>
      </w:r>
      <w:proofErr w:type="spellEnd"/>
      <w:r w:rsidRPr="00DB5D2C">
        <w:rPr>
          <w:rFonts w:ascii="ƒÈ-Ç˛" w:hAnsi="ƒÈ-Ç˛" w:cs="ƒÈ-Ç˛"/>
          <w:color w:val="000000" w:themeColor="text1"/>
        </w:rPr>
        <w:t xml:space="preserve"> </w:t>
      </w:r>
      <w:proofErr w:type="gramStart"/>
      <w:r w:rsidRPr="00DB5D2C">
        <w:rPr>
          <w:rFonts w:ascii="ƒÈ-Ç˛" w:hAnsi="ƒÈ-Ç˛" w:cs="ƒÈ-Ç˛"/>
          <w:color w:val="000000" w:themeColor="text1"/>
        </w:rPr>
        <w:t>S.(</w:t>
      </w:r>
      <w:proofErr w:type="gramEnd"/>
      <w:r w:rsidRPr="00DB5D2C">
        <w:rPr>
          <w:rFonts w:ascii="ƒÈ-Ç˛" w:hAnsi="ƒÈ-Ç˛" w:cs="ƒÈ-Ç˛"/>
          <w:color w:val="000000" w:themeColor="text1"/>
        </w:rPr>
        <w:t xml:space="preserve">January 2012). </w:t>
      </w:r>
      <w:r w:rsidRPr="00656292">
        <w:rPr>
          <w:rFonts w:ascii="AppleSystemUIFont" w:hAnsi="AppleSystemUIFont" w:cs="AppleSystemUIFont"/>
          <w:i/>
          <w:iCs/>
        </w:rPr>
        <w:t>A Conceptual Foundation for the Shannon-Weaver Model of Communication</w:t>
      </w:r>
      <w:r>
        <w:rPr>
          <w:rFonts w:ascii="AppleSystemUIFont" w:hAnsi="AppleSystemUIFont" w:cs="AppleSystemUIFont"/>
          <w:i/>
          <w:iCs/>
        </w:rPr>
        <w:t>.</w:t>
      </w:r>
      <w:r>
        <w:rPr>
          <w:rFonts w:ascii="AppleSystemUIFont" w:hAnsi="AppleSystemUIFont" w:cs="AppleSystemUIFont"/>
          <w:i/>
          <w:iCs/>
        </w:rPr>
        <w:t xml:space="preserve"> </w:t>
      </w:r>
      <w:proofErr w:type="gramStart"/>
      <w:r>
        <w:rPr>
          <w:rFonts w:ascii="AppleSystemUIFont" w:hAnsi="AppleSystemUIFont" w:cs="AppleSystemUIFont"/>
        </w:rPr>
        <w:t>[</w:t>
      </w:r>
      <w:proofErr w:type="gramEnd"/>
      <w:r>
        <w:rPr>
          <w:rFonts w:ascii="AppleSystemUIFont" w:hAnsi="AppleSystemUIFont" w:cs="AppleSystemUIFont"/>
        </w:rPr>
        <w:t>Online]</w:t>
      </w:r>
    </w:p>
    <w:p w14:paraId="27E093BE" w14:textId="57503385" w:rsidR="00962699" w:rsidRPr="00962699" w:rsidRDefault="00DB5D2C" w:rsidP="00645DB9">
      <w:pPr>
        <w:pStyle w:val="ListParagraph"/>
      </w:pPr>
      <w:r>
        <w:t xml:space="preserve">URL: </w:t>
      </w:r>
      <w:hyperlink r:id="rId13" w:history="1">
        <w:r w:rsidRPr="00AF476D">
          <w:rPr>
            <w:rStyle w:val="Hyperlink"/>
          </w:rPr>
          <w:t>https://www.researchgate.net/publication/272964534_A_Conceptual_Foundation_for_the_Shannon-Weaver_Model_of_Communication</w:t>
        </w:r>
      </w:hyperlink>
    </w:p>
    <w:sectPr w:rsidR="00962699" w:rsidRPr="00962699" w:rsidSect="00C864FA">
      <w:footerReference w:type="even" r:id="rId14"/>
      <w:footerReference w:type="default" r:id="rId15"/>
      <w:pgSz w:w="11906" w:h="16838"/>
      <w:pgMar w:top="1440" w:right="1440" w:bottom="821"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3EA38A" w14:textId="77777777" w:rsidR="00E90E36" w:rsidRDefault="00E90E36" w:rsidP="00FB40DD">
      <w:r>
        <w:separator/>
      </w:r>
    </w:p>
  </w:endnote>
  <w:endnote w:type="continuationSeparator" w:id="0">
    <w:p w14:paraId="3CD5A050" w14:textId="77777777" w:rsidR="00E90E36" w:rsidRDefault="00E90E36" w:rsidP="00FB4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ƒÈ-Ç˛">
    <w:altName w:val="Calibri"/>
    <w:panose1 w:val="020B0604020202020204"/>
    <w:charset w:val="4D"/>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6357610"/>
      <w:docPartObj>
        <w:docPartGallery w:val="Page Numbers (Bottom of Page)"/>
        <w:docPartUnique/>
      </w:docPartObj>
    </w:sdtPr>
    <w:sdtContent>
      <w:p w14:paraId="462ACED8" w14:textId="122939A9" w:rsidR="00FB40DD" w:rsidRDefault="00FB40DD" w:rsidP="00AF47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5857BD" w14:textId="77777777" w:rsidR="00FB40DD" w:rsidRDefault="00FB40DD" w:rsidP="00FB40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013843"/>
      <w:docPartObj>
        <w:docPartGallery w:val="Page Numbers (Bottom of Page)"/>
        <w:docPartUnique/>
      </w:docPartObj>
    </w:sdtPr>
    <w:sdtContent>
      <w:p w14:paraId="1348E776" w14:textId="24ACF247" w:rsidR="00FB40DD" w:rsidRDefault="00FB40DD" w:rsidP="00AF47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0699D9" w14:textId="77777777" w:rsidR="00FB40DD" w:rsidRDefault="00FB40DD" w:rsidP="00FB40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0C4FE6" w14:textId="77777777" w:rsidR="00E90E36" w:rsidRDefault="00E90E36" w:rsidP="00FB40DD">
      <w:r>
        <w:separator/>
      </w:r>
    </w:p>
  </w:footnote>
  <w:footnote w:type="continuationSeparator" w:id="0">
    <w:p w14:paraId="61DBBF92" w14:textId="77777777" w:rsidR="00E90E36" w:rsidRDefault="00E90E36" w:rsidP="00FB40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573D65"/>
    <w:multiLevelType w:val="hybridMultilevel"/>
    <w:tmpl w:val="0E52C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3C9"/>
    <w:rsid w:val="00025E55"/>
    <w:rsid w:val="00162B8A"/>
    <w:rsid w:val="00165422"/>
    <w:rsid w:val="00182AA2"/>
    <w:rsid w:val="002779C7"/>
    <w:rsid w:val="002C5904"/>
    <w:rsid w:val="002D2D77"/>
    <w:rsid w:val="00345A6C"/>
    <w:rsid w:val="00406595"/>
    <w:rsid w:val="00426E56"/>
    <w:rsid w:val="00596EBB"/>
    <w:rsid w:val="00610D50"/>
    <w:rsid w:val="00645DB9"/>
    <w:rsid w:val="00656292"/>
    <w:rsid w:val="00744C1C"/>
    <w:rsid w:val="007477FF"/>
    <w:rsid w:val="007523C9"/>
    <w:rsid w:val="007D14B8"/>
    <w:rsid w:val="007D15D1"/>
    <w:rsid w:val="008200CA"/>
    <w:rsid w:val="008514CB"/>
    <w:rsid w:val="0089772A"/>
    <w:rsid w:val="00906931"/>
    <w:rsid w:val="00914444"/>
    <w:rsid w:val="009472DB"/>
    <w:rsid w:val="00962699"/>
    <w:rsid w:val="00986E0A"/>
    <w:rsid w:val="00A65F26"/>
    <w:rsid w:val="00A82B93"/>
    <w:rsid w:val="00B13510"/>
    <w:rsid w:val="00B1470F"/>
    <w:rsid w:val="00B31575"/>
    <w:rsid w:val="00B42A3B"/>
    <w:rsid w:val="00B46C20"/>
    <w:rsid w:val="00BC2145"/>
    <w:rsid w:val="00C65EA0"/>
    <w:rsid w:val="00C76E5F"/>
    <w:rsid w:val="00C864FA"/>
    <w:rsid w:val="00CB5FA7"/>
    <w:rsid w:val="00CE3A2C"/>
    <w:rsid w:val="00CE7EB0"/>
    <w:rsid w:val="00D12D1A"/>
    <w:rsid w:val="00D655CB"/>
    <w:rsid w:val="00DB5D2C"/>
    <w:rsid w:val="00DE6860"/>
    <w:rsid w:val="00E53805"/>
    <w:rsid w:val="00E90E36"/>
    <w:rsid w:val="00FB4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A6CEC"/>
  <w15:chartTrackingRefBased/>
  <w15:docId w15:val="{B6590030-38F1-A343-95BD-EBF546036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5D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3157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57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62699"/>
    <w:rPr>
      <w:color w:val="0563C1" w:themeColor="hyperlink"/>
      <w:u w:val="single"/>
    </w:rPr>
  </w:style>
  <w:style w:type="character" w:styleId="UnresolvedMention">
    <w:name w:val="Unresolved Mention"/>
    <w:basedOn w:val="DefaultParagraphFont"/>
    <w:uiPriority w:val="99"/>
    <w:semiHidden/>
    <w:unhideWhenUsed/>
    <w:rsid w:val="00962699"/>
    <w:rPr>
      <w:color w:val="605E5C"/>
      <w:shd w:val="clear" w:color="auto" w:fill="E1DFDD"/>
    </w:rPr>
  </w:style>
  <w:style w:type="character" w:styleId="FollowedHyperlink">
    <w:name w:val="FollowedHyperlink"/>
    <w:basedOn w:val="DefaultParagraphFont"/>
    <w:uiPriority w:val="99"/>
    <w:semiHidden/>
    <w:unhideWhenUsed/>
    <w:rsid w:val="00962699"/>
    <w:rPr>
      <w:color w:val="954F72" w:themeColor="followedHyperlink"/>
      <w:u w:val="single"/>
    </w:rPr>
  </w:style>
  <w:style w:type="paragraph" w:styleId="ListParagraph">
    <w:name w:val="List Paragraph"/>
    <w:basedOn w:val="Normal"/>
    <w:uiPriority w:val="34"/>
    <w:qFormat/>
    <w:rsid w:val="00596EBB"/>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FB40DD"/>
    <w:pPr>
      <w:tabs>
        <w:tab w:val="center" w:pos="4513"/>
        <w:tab w:val="right" w:pos="9026"/>
      </w:tabs>
    </w:pPr>
  </w:style>
  <w:style w:type="character" w:customStyle="1" w:styleId="FooterChar">
    <w:name w:val="Footer Char"/>
    <w:basedOn w:val="DefaultParagraphFont"/>
    <w:link w:val="Footer"/>
    <w:uiPriority w:val="99"/>
    <w:rsid w:val="00FB40D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B40DD"/>
  </w:style>
  <w:style w:type="paragraph" w:styleId="NoSpacing">
    <w:name w:val="No Spacing"/>
    <w:link w:val="NoSpacingChar"/>
    <w:uiPriority w:val="1"/>
    <w:qFormat/>
    <w:rsid w:val="00C864FA"/>
    <w:rPr>
      <w:rFonts w:eastAsiaTheme="minorEastAsia"/>
      <w:sz w:val="22"/>
      <w:szCs w:val="22"/>
      <w:lang w:val="en-US" w:eastAsia="zh-CN"/>
    </w:rPr>
  </w:style>
  <w:style w:type="character" w:customStyle="1" w:styleId="NoSpacingChar">
    <w:name w:val="No Spacing Char"/>
    <w:basedOn w:val="DefaultParagraphFont"/>
    <w:link w:val="NoSpacing"/>
    <w:uiPriority w:val="1"/>
    <w:rsid w:val="00C864F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96776">
      <w:bodyDiv w:val="1"/>
      <w:marLeft w:val="0"/>
      <w:marRight w:val="0"/>
      <w:marTop w:val="0"/>
      <w:marBottom w:val="0"/>
      <w:divBdr>
        <w:top w:val="none" w:sz="0" w:space="0" w:color="auto"/>
        <w:left w:val="none" w:sz="0" w:space="0" w:color="auto"/>
        <w:bottom w:val="none" w:sz="0" w:space="0" w:color="auto"/>
        <w:right w:val="none" w:sz="0" w:space="0" w:color="auto"/>
      </w:divBdr>
    </w:div>
    <w:div w:id="136336271">
      <w:bodyDiv w:val="1"/>
      <w:marLeft w:val="0"/>
      <w:marRight w:val="0"/>
      <w:marTop w:val="0"/>
      <w:marBottom w:val="0"/>
      <w:divBdr>
        <w:top w:val="none" w:sz="0" w:space="0" w:color="auto"/>
        <w:left w:val="none" w:sz="0" w:space="0" w:color="auto"/>
        <w:bottom w:val="none" w:sz="0" w:space="0" w:color="auto"/>
        <w:right w:val="none" w:sz="0" w:space="0" w:color="auto"/>
      </w:divBdr>
    </w:div>
    <w:div w:id="410197692">
      <w:bodyDiv w:val="1"/>
      <w:marLeft w:val="0"/>
      <w:marRight w:val="0"/>
      <w:marTop w:val="0"/>
      <w:marBottom w:val="0"/>
      <w:divBdr>
        <w:top w:val="none" w:sz="0" w:space="0" w:color="auto"/>
        <w:left w:val="none" w:sz="0" w:space="0" w:color="auto"/>
        <w:bottom w:val="none" w:sz="0" w:space="0" w:color="auto"/>
        <w:right w:val="none" w:sz="0" w:space="0" w:color="auto"/>
      </w:divBdr>
    </w:div>
    <w:div w:id="1924024573">
      <w:bodyDiv w:val="1"/>
      <w:marLeft w:val="0"/>
      <w:marRight w:val="0"/>
      <w:marTop w:val="0"/>
      <w:marBottom w:val="0"/>
      <w:divBdr>
        <w:top w:val="none" w:sz="0" w:space="0" w:color="auto"/>
        <w:left w:val="none" w:sz="0" w:space="0" w:color="auto"/>
        <w:bottom w:val="none" w:sz="0" w:space="0" w:color="auto"/>
        <w:right w:val="none" w:sz="0" w:space="0" w:color="auto"/>
      </w:divBdr>
    </w:div>
    <w:div w:id="2056729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272964534_A_Conceptual_Foundation_for_the_Shannon-Weaver_Model_of_Communic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chapter/10.1007/978-1-4899-0635-9_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504-3900/1/3/127"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7</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1917103</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Akinseye  Aluko</dc:subject>
  <dc:creator>Victor Efimov</dc:creator>
  <cp:keywords/>
  <dc:description/>
  <cp:lastModifiedBy>Victor Efimov</cp:lastModifiedBy>
  <cp:revision>42</cp:revision>
  <dcterms:created xsi:type="dcterms:W3CDTF">2020-08-27T16:36:00Z</dcterms:created>
  <dcterms:modified xsi:type="dcterms:W3CDTF">2020-09-02T11:12:00Z</dcterms:modified>
</cp:coreProperties>
</file>