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E676F7" w:rsidRDefault="007874BC" w:rsidP="00340E9A">
      <w:pPr>
        <w:ind w:right="237"/>
        <w:rPr>
          <w:sz w:val="24"/>
          <w:szCs w:val="24"/>
        </w:rPr>
      </w:pPr>
      <w:r w:rsidRPr="00E676F7">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E676F7" w14:paraId="671BD674" w14:textId="77777777" w:rsidTr="0022001B">
        <w:tc>
          <w:tcPr>
            <w:tcW w:w="8500" w:type="dxa"/>
            <w:shd w:val="clear" w:color="auto" w:fill="auto"/>
          </w:tcPr>
          <w:p w14:paraId="7FB1B882" w14:textId="5445DF50" w:rsidR="007B491F" w:rsidRPr="00E676F7" w:rsidRDefault="007B491F" w:rsidP="00340E9A">
            <w:pPr>
              <w:overflowPunct/>
              <w:autoSpaceDE/>
              <w:autoSpaceDN/>
              <w:adjustRightInd/>
              <w:ind w:right="237"/>
              <w:textAlignment w:val="auto"/>
              <w:rPr>
                <w:b/>
                <w:color w:val="auto"/>
                <w:sz w:val="32"/>
              </w:rPr>
            </w:pPr>
            <w:r w:rsidRPr="00E676F7">
              <w:rPr>
                <w:b/>
                <w:color w:val="auto"/>
                <w:sz w:val="32"/>
              </w:rPr>
              <w:t>Learner name</w:t>
            </w:r>
            <w:r w:rsidR="00F34E9E">
              <w:rPr>
                <w:b/>
                <w:color w:val="auto"/>
                <w:sz w:val="32"/>
              </w:rPr>
              <w:t xml:space="preserve">: </w:t>
            </w:r>
            <w:r w:rsidR="00F34E9E" w:rsidRPr="00F34E9E">
              <w:rPr>
                <w:b/>
                <w:color w:val="auto"/>
                <w:sz w:val="32"/>
                <w:u w:val="single"/>
              </w:rPr>
              <w:t>Kelsey Johns</w:t>
            </w:r>
          </w:p>
          <w:p w14:paraId="44290483" w14:textId="77777777" w:rsidR="00FF6BE0" w:rsidRPr="00E676F7" w:rsidRDefault="00FF6BE0" w:rsidP="00340E9A">
            <w:pPr>
              <w:overflowPunct/>
              <w:autoSpaceDE/>
              <w:autoSpaceDN/>
              <w:adjustRightInd/>
              <w:ind w:right="237"/>
              <w:textAlignment w:val="auto"/>
              <w:rPr>
                <w:b/>
                <w:color w:val="auto"/>
                <w:sz w:val="32"/>
              </w:rPr>
            </w:pPr>
          </w:p>
          <w:p w14:paraId="4A4B1989" w14:textId="72AC2591" w:rsidR="005A1BA3" w:rsidRPr="00E676F7" w:rsidRDefault="0085230E" w:rsidP="00340E9A">
            <w:pPr>
              <w:overflowPunct/>
              <w:autoSpaceDE/>
              <w:autoSpaceDN/>
              <w:adjustRightInd/>
              <w:ind w:right="237"/>
              <w:textAlignment w:val="auto"/>
              <w:rPr>
                <w:b/>
                <w:color w:val="auto"/>
                <w:sz w:val="32"/>
              </w:rPr>
            </w:pPr>
            <w:r w:rsidRPr="00E676F7">
              <w:rPr>
                <w:b/>
                <w:color w:val="auto"/>
                <w:sz w:val="32"/>
              </w:rPr>
              <w:t>Learner’s University Registration</w:t>
            </w:r>
            <w:r w:rsidR="00F927A1" w:rsidRPr="00E676F7">
              <w:rPr>
                <w:b/>
                <w:color w:val="auto"/>
                <w:sz w:val="32"/>
              </w:rPr>
              <w:t xml:space="preserve"> Number:</w:t>
            </w:r>
            <w:r w:rsidR="00F34E9E">
              <w:rPr>
                <w:b/>
                <w:color w:val="auto"/>
                <w:sz w:val="32"/>
              </w:rPr>
              <w:t xml:space="preserve"> </w:t>
            </w:r>
            <w:r w:rsidR="00F34E9E" w:rsidRPr="00F34E9E">
              <w:rPr>
                <w:b/>
                <w:color w:val="auto"/>
                <w:sz w:val="32"/>
                <w:u w:val="single"/>
              </w:rPr>
              <w:t>1910692</w:t>
            </w:r>
          </w:p>
          <w:p w14:paraId="161E8B2D" w14:textId="77777777" w:rsidR="005A1BA3" w:rsidRPr="00E676F7" w:rsidRDefault="005A1BA3" w:rsidP="00340E9A">
            <w:pPr>
              <w:overflowPunct/>
              <w:autoSpaceDE/>
              <w:autoSpaceDN/>
              <w:adjustRightInd/>
              <w:ind w:right="237"/>
              <w:textAlignment w:val="auto"/>
              <w:rPr>
                <w:b/>
                <w:color w:val="auto"/>
                <w:sz w:val="32"/>
              </w:rPr>
            </w:pPr>
          </w:p>
          <w:p w14:paraId="52B439D7" w14:textId="44A05FEA" w:rsidR="005A1BA3" w:rsidRPr="00E676F7" w:rsidRDefault="005A1BA3" w:rsidP="00340E9A">
            <w:pPr>
              <w:overflowPunct/>
              <w:autoSpaceDE/>
              <w:autoSpaceDN/>
              <w:adjustRightInd/>
              <w:ind w:right="237"/>
              <w:textAlignment w:val="auto"/>
              <w:rPr>
                <w:b/>
                <w:color w:val="auto"/>
                <w:sz w:val="32"/>
              </w:rPr>
            </w:pPr>
          </w:p>
        </w:tc>
      </w:tr>
    </w:tbl>
    <w:p w14:paraId="3E964735" w14:textId="7322D960" w:rsidR="00A3273B" w:rsidRPr="00E676F7" w:rsidRDefault="00A3273B" w:rsidP="00340E9A">
      <w:pPr>
        <w:overflowPunct/>
        <w:autoSpaceDE/>
        <w:autoSpaceDN/>
        <w:adjustRightInd/>
        <w:ind w:right="237"/>
        <w:textAlignment w:val="auto"/>
        <w:rPr>
          <w:b/>
          <w:color w:val="auto"/>
          <w:sz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505E8666" w14:textId="77777777" w:rsidR="00A3273B" w:rsidRPr="00E676F7" w:rsidRDefault="00A3273B" w:rsidP="00340E9A">
      <w:pPr>
        <w:overflowPunct/>
        <w:autoSpaceDE/>
        <w:autoSpaceDN/>
        <w:adjustRightInd/>
        <w:ind w:right="237"/>
        <w:textAlignment w:val="auto"/>
        <w:rPr>
          <w:b/>
          <w:color w:val="auto"/>
          <w:sz w:val="36"/>
        </w:rPr>
      </w:pPr>
    </w:p>
    <w:p w14:paraId="0950084E" w14:textId="77777777" w:rsidR="00F927A1"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07C33746" w:rsidR="004B69F6" w:rsidRPr="00E676F7" w:rsidRDefault="0040668F" w:rsidP="00340E9A">
      <w:pPr>
        <w:ind w:right="237"/>
        <w:jc w:val="both"/>
        <w:rPr>
          <w:sz w:val="24"/>
          <w:szCs w:val="24"/>
        </w:rPr>
      </w:pPr>
      <w:r w:rsidRPr="00E676F7">
        <w:rPr>
          <w:sz w:val="24"/>
          <w:szCs w:val="24"/>
        </w:rPr>
        <w:t>The purpose of this</w:t>
      </w:r>
      <w:r w:rsidR="00751263" w:rsidRPr="00E676F7">
        <w:rPr>
          <w:sz w:val="24"/>
          <w:szCs w:val="24"/>
        </w:rPr>
        <w:t xml:space="preserve"> </w:t>
      </w:r>
      <w:r w:rsidR="00F139CF" w:rsidRPr="00E676F7">
        <w:rPr>
          <w:sz w:val="24"/>
          <w:szCs w:val="24"/>
        </w:rPr>
        <w:t>workbook</w:t>
      </w:r>
      <w:r w:rsidR="00751263" w:rsidRPr="00E676F7">
        <w:rPr>
          <w:sz w:val="24"/>
          <w:szCs w:val="24"/>
        </w:rPr>
        <w:t xml:space="preserve"> is to enable </w:t>
      </w:r>
      <w:r w:rsidR="00F254D1" w:rsidRPr="00E676F7">
        <w:rPr>
          <w:sz w:val="24"/>
          <w:szCs w:val="24"/>
        </w:rPr>
        <w:t>learners</w:t>
      </w:r>
      <w:r w:rsidRPr="00E676F7">
        <w:rPr>
          <w:sz w:val="24"/>
          <w:szCs w:val="24"/>
        </w:rPr>
        <w:t xml:space="preserve"> to</w:t>
      </w:r>
      <w:r w:rsidR="0010312C" w:rsidRPr="00E676F7">
        <w:rPr>
          <w:sz w:val="24"/>
          <w:szCs w:val="24"/>
        </w:rPr>
        <w:t xml:space="preserve"> demonstrate and provide e</w:t>
      </w:r>
      <w:r w:rsidRPr="00E676F7">
        <w:rPr>
          <w:sz w:val="24"/>
          <w:szCs w:val="24"/>
        </w:rPr>
        <w:t xml:space="preserve">vidence of </w:t>
      </w:r>
      <w:r w:rsidR="0010312C" w:rsidRPr="00E676F7">
        <w:rPr>
          <w:sz w:val="24"/>
          <w:szCs w:val="24"/>
        </w:rPr>
        <w:t>how they meet</w:t>
      </w:r>
      <w:r w:rsidRPr="00E676F7">
        <w:rPr>
          <w:sz w:val="24"/>
          <w:szCs w:val="24"/>
        </w:rPr>
        <w:t xml:space="preserve"> the learning outcomes </w:t>
      </w:r>
      <w:r w:rsidR="00390074" w:rsidRPr="00E676F7">
        <w:rPr>
          <w:sz w:val="24"/>
          <w:szCs w:val="24"/>
        </w:rPr>
        <w:t xml:space="preserve">set by </w:t>
      </w:r>
      <w:r w:rsidR="009C3AC2" w:rsidRPr="00E676F7">
        <w:rPr>
          <w:sz w:val="24"/>
          <w:szCs w:val="24"/>
        </w:rPr>
        <w:t xml:space="preserve">the </w:t>
      </w:r>
      <w:r w:rsidR="00270EEB" w:rsidRPr="00E676F7">
        <w:rPr>
          <w:sz w:val="24"/>
          <w:szCs w:val="24"/>
        </w:rPr>
        <w:t>College of Policing</w:t>
      </w:r>
      <w:r w:rsidR="00390074" w:rsidRPr="00E676F7">
        <w:rPr>
          <w:sz w:val="24"/>
          <w:szCs w:val="24"/>
        </w:rPr>
        <w:t xml:space="preserve">, </w:t>
      </w:r>
      <w:r w:rsidRPr="00E676F7">
        <w:rPr>
          <w:sz w:val="24"/>
          <w:szCs w:val="24"/>
        </w:rPr>
        <w:t xml:space="preserve">for </w:t>
      </w:r>
      <w:r w:rsidR="009C3AC2" w:rsidRPr="00E676F7">
        <w:rPr>
          <w:sz w:val="24"/>
          <w:szCs w:val="24"/>
        </w:rPr>
        <w:t xml:space="preserve">the </w:t>
      </w:r>
      <w:r w:rsidR="00270EEB" w:rsidRPr="00E676F7">
        <w:rPr>
          <w:sz w:val="24"/>
          <w:szCs w:val="24"/>
        </w:rPr>
        <w:t xml:space="preserve">BSc </w:t>
      </w:r>
      <w:r w:rsidR="0010312C" w:rsidRPr="00E676F7">
        <w:rPr>
          <w:sz w:val="24"/>
          <w:szCs w:val="24"/>
        </w:rPr>
        <w:t>programme</w:t>
      </w:r>
      <w:r w:rsidR="00A3273B" w:rsidRPr="00E676F7">
        <w:rPr>
          <w:sz w:val="24"/>
          <w:szCs w:val="24"/>
        </w:rPr>
        <w:t xml:space="preserve">. Essentially, you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7"/>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7"/>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7"/>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7"/>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7"/>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7"/>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7"/>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7"/>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7B6F8EDE" w:rsidR="3EFE5FE8" w:rsidRPr="00E676F7" w:rsidRDefault="3EFE5FE8" w:rsidP="3EFE5FE8">
      <w:pPr>
        <w:jc w:val="both"/>
      </w:pPr>
      <w:r w:rsidRPr="00E676F7">
        <w:rPr>
          <w:rFonts w:eastAsia="Arial"/>
          <w:color w:val="000000" w:themeColor="text1"/>
          <w:sz w:val="24"/>
          <w:szCs w:val="24"/>
        </w:rPr>
        <w:t xml:space="preserve">You may wish to use the same incidents as you’ve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8325E5"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36EF226A" w:rsidR="3EFE5FE8" w:rsidRPr="00E676F7" w:rsidRDefault="3EFE5FE8" w:rsidP="3EFE5FE8">
      <w:pPr>
        <w:jc w:val="both"/>
      </w:pPr>
      <w:r w:rsidRPr="00E676F7">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E676F7">
        <w:rPr>
          <w:rFonts w:eastAsia="Arial"/>
          <w:color w:val="000000" w:themeColor="text1"/>
          <w:sz w:val="24"/>
          <w:szCs w:val="24"/>
        </w:rPr>
        <w:lastRenderedPageBreak/>
        <w:t xml:space="preserve">training staff will not be involved in assessing or marking your workbook after it has been submitted.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10956141" w:rsidR="3EFE5FE8" w:rsidRPr="00E676F7" w:rsidRDefault="3EFE5FE8" w:rsidP="3EFE5FE8">
      <w:pPr>
        <w:jc w:val="both"/>
      </w:pPr>
      <w:r w:rsidRPr="00E676F7">
        <w:rPr>
          <w:rFonts w:eastAsia="Arial"/>
          <w:color w:val="000000" w:themeColor="text1"/>
          <w:sz w:val="24"/>
          <w:szCs w:val="24"/>
        </w:rPr>
        <w:t>Dates of workbook submission will be made available during the initial training day and posted on 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73E3101E" w:rsidR="3EFE5FE8" w:rsidRPr="00E676F7" w:rsidRDefault="3EFE5FE8" w:rsidP="3EFE5FE8">
      <w:pPr>
        <w:jc w:val="both"/>
      </w:pPr>
      <w:r w:rsidRPr="00E676F7">
        <w:rPr>
          <w:rFonts w:eastAsia="Arial"/>
          <w:color w:val="000000" w:themeColor="text1"/>
          <w:sz w:val="24"/>
          <w:szCs w:val="24"/>
        </w:rPr>
        <w:t>Once submitted your workbook will be assessed and marked independently.</w:t>
      </w:r>
    </w:p>
    <w:p w14:paraId="5B920E59" w14:textId="7E0E3BD1" w:rsidR="3EFE5FE8" w:rsidRPr="00E676F7" w:rsidRDefault="3EFE5FE8" w:rsidP="3EFE5FE8">
      <w:pPr>
        <w:ind w:right="237"/>
        <w:jc w:val="both"/>
        <w:rPr>
          <w:sz w:val="24"/>
          <w:szCs w:val="24"/>
        </w:rPr>
      </w:pPr>
    </w:p>
    <w:p w14:paraId="5F4CCD4A" w14:textId="64D78642" w:rsidR="000325D9" w:rsidRPr="00352CFB" w:rsidRDefault="000325D9" w:rsidP="00352CFB">
      <w:pPr>
        <w:overflowPunct/>
        <w:autoSpaceDE/>
        <w:autoSpaceDN/>
        <w:adjustRightInd/>
        <w:ind w:right="237"/>
        <w:textAlignment w:val="auto"/>
        <w:rPr>
          <w:b/>
          <w:sz w:val="24"/>
          <w:szCs w:val="24"/>
        </w:rPr>
      </w:pPr>
      <w:r w:rsidRPr="00E676F7">
        <w:rPr>
          <w:b/>
          <w:sz w:val="24"/>
          <w:szCs w:val="24"/>
        </w:rPr>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2C17A9C6" w:rsidR="000325D9" w:rsidRPr="00E676F7" w:rsidRDefault="00FF7EBB" w:rsidP="45B99DA0">
      <w:pPr>
        <w:numPr>
          <w:ilvl w:val="0"/>
          <w:numId w:val="1"/>
        </w:numPr>
        <w:spacing w:line="259" w:lineRule="auto"/>
        <w:ind w:right="237"/>
        <w:jc w:val="both"/>
        <w:rPr>
          <w:color w:val="000000" w:themeColor="text1"/>
          <w:sz w:val="24"/>
          <w:szCs w:val="24"/>
        </w:rPr>
      </w:pPr>
      <w:r w:rsidRPr="45B99DA0">
        <w:rPr>
          <w:sz w:val="24"/>
          <w:szCs w:val="24"/>
        </w:rPr>
        <w:t>a</w:t>
      </w:r>
      <w:r w:rsidR="000325D9" w:rsidRPr="45B99DA0">
        <w:rPr>
          <w:sz w:val="24"/>
          <w:szCs w:val="24"/>
        </w:rPr>
        <w:t xml:space="preserve">dhere to guidance in the </w:t>
      </w:r>
      <w:r w:rsidR="00E03B6D" w:rsidRPr="45B99DA0">
        <w:rPr>
          <w:sz w:val="24"/>
          <w:szCs w:val="24"/>
        </w:rPr>
        <w:t>Candidate</w:t>
      </w:r>
      <w:r w:rsidR="00390074" w:rsidRPr="45B99DA0">
        <w:rPr>
          <w:sz w:val="24"/>
          <w:szCs w:val="24"/>
        </w:rPr>
        <w:t xml:space="preserve"> H</w:t>
      </w:r>
      <w:r w:rsidRPr="45B99DA0">
        <w:rPr>
          <w:sz w:val="24"/>
          <w:szCs w:val="24"/>
        </w:rPr>
        <w:t>andbook about confidentiality;</w:t>
      </w:r>
    </w:p>
    <w:p w14:paraId="61BD2FDD" w14:textId="2602E35E" w:rsidR="000325D9" w:rsidRPr="00E676F7" w:rsidRDefault="00FF7EBB" w:rsidP="45B99DA0">
      <w:pPr>
        <w:numPr>
          <w:ilvl w:val="0"/>
          <w:numId w:val="26"/>
        </w:numPr>
        <w:spacing w:line="259" w:lineRule="auto"/>
        <w:ind w:right="237"/>
        <w:jc w:val="both"/>
        <w:rPr>
          <w:color w:val="000000" w:themeColor="text1"/>
          <w:sz w:val="24"/>
          <w:szCs w:val="24"/>
        </w:rPr>
      </w:pPr>
      <w:r w:rsidRPr="45B99DA0">
        <w:rPr>
          <w:sz w:val="24"/>
          <w:szCs w:val="24"/>
        </w:rPr>
        <w:t>n</w:t>
      </w:r>
      <w:r w:rsidR="000325D9" w:rsidRPr="45B99DA0">
        <w:rPr>
          <w:sz w:val="24"/>
          <w:szCs w:val="24"/>
        </w:rPr>
        <w:t xml:space="preserve">ot identify </w:t>
      </w:r>
      <w:r w:rsidR="00E03B6D" w:rsidRPr="45B99DA0">
        <w:rPr>
          <w:sz w:val="24"/>
          <w:szCs w:val="24"/>
        </w:rPr>
        <w:t xml:space="preserve">individuals including witnesses, victims or offenders </w:t>
      </w:r>
      <w:r w:rsidR="00E83F91" w:rsidRPr="45B99DA0">
        <w:rPr>
          <w:sz w:val="24"/>
          <w:szCs w:val="24"/>
        </w:rPr>
        <w:t>by name</w:t>
      </w:r>
      <w:r w:rsidR="00E03B6D" w:rsidRPr="45B99DA0">
        <w:rPr>
          <w:sz w:val="24"/>
          <w:szCs w:val="24"/>
        </w:rPr>
        <w:t>;</w:t>
      </w:r>
    </w:p>
    <w:p w14:paraId="31E22773" w14:textId="45954E44" w:rsidR="000325D9" w:rsidRPr="00E676F7" w:rsidRDefault="00FF7EBB" w:rsidP="45B99DA0">
      <w:pPr>
        <w:numPr>
          <w:ilvl w:val="0"/>
          <w:numId w:val="26"/>
        </w:numPr>
        <w:spacing w:line="259" w:lineRule="auto"/>
        <w:ind w:right="237"/>
        <w:jc w:val="both"/>
        <w:rPr>
          <w:color w:val="000000" w:themeColor="text1"/>
          <w:sz w:val="24"/>
          <w:szCs w:val="24"/>
        </w:rPr>
      </w:pPr>
      <w:r w:rsidRPr="45B99DA0">
        <w:rPr>
          <w:sz w:val="24"/>
          <w:szCs w:val="24"/>
        </w:rPr>
        <w:t>n</w:t>
      </w:r>
      <w:r w:rsidR="003D5A18">
        <w:rPr>
          <w:sz w:val="24"/>
          <w:szCs w:val="24"/>
        </w:rPr>
        <w:t xml:space="preserve">ot </w:t>
      </w:r>
      <w:r w:rsidR="000325D9" w:rsidRPr="45B99DA0">
        <w:rPr>
          <w:sz w:val="24"/>
          <w:szCs w:val="24"/>
        </w:rPr>
        <w:t>write information that enables a</w:t>
      </w:r>
      <w:r w:rsidR="00E03B6D" w:rsidRPr="45B99DA0">
        <w:rPr>
          <w:sz w:val="24"/>
          <w:szCs w:val="24"/>
        </w:rPr>
        <w:t xml:space="preserve">ny individual </w:t>
      </w:r>
      <w:r w:rsidR="000325D9" w:rsidRPr="45B99DA0">
        <w:rPr>
          <w:sz w:val="24"/>
          <w:szCs w:val="24"/>
        </w:rPr>
        <w:t>to be identified indirectly through the description you provide. This includes references to names,</w:t>
      </w:r>
      <w:r w:rsidR="008C14C7" w:rsidRPr="45B99DA0">
        <w:rPr>
          <w:sz w:val="24"/>
          <w:szCs w:val="24"/>
        </w:rPr>
        <w:t xml:space="preserve"> colleagues,</w:t>
      </w:r>
      <w:r w:rsidR="000325D9" w:rsidRPr="45B99DA0">
        <w:rPr>
          <w:sz w:val="24"/>
          <w:szCs w:val="24"/>
        </w:rPr>
        <w:t xml:space="preserve"> places (inc</w:t>
      </w:r>
      <w:r w:rsidR="008B28E7" w:rsidRPr="45B99DA0">
        <w:rPr>
          <w:sz w:val="24"/>
          <w:szCs w:val="24"/>
        </w:rPr>
        <w:t>luding</w:t>
      </w:r>
      <w:r w:rsidR="000325D9" w:rsidRPr="45B99DA0">
        <w:rPr>
          <w:sz w:val="24"/>
          <w:szCs w:val="24"/>
        </w:rPr>
        <w:t xml:space="preserve"> hospitals, schools</w:t>
      </w:r>
      <w:r w:rsidR="008B28E7" w:rsidRPr="45B99DA0">
        <w:rPr>
          <w:sz w:val="24"/>
          <w:szCs w:val="24"/>
        </w:rPr>
        <w:t>,</w:t>
      </w:r>
      <w:r w:rsidR="000325D9" w:rsidRPr="45B99DA0">
        <w:rPr>
          <w:sz w:val="24"/>
          <w:szCs w:val="24"/>
        </w:rPr>
        <w:t xml:space="preserve"> </w:t>
      </w:r>
      <w:r w:rsidR="00390074" w:rsidRPr="45B99DA0">
        <w:rPr>
          <w:sz w:val="24"/>
          <w:szCs w:val="24"/>
        </w:rPr>
        <w:t>t</w:t>
      </w:r>
      <w:r w:rsidR="000325D9" w:rsidRPr="45B99DA0">
        <w:rPr>
          <w:sz w:val="24"/>
          <w:szCs w:val="24"/>
        </w:rPr>
        <w:t xml:space="preserve">own, </w:t>
      </w:r>
      <w:r w:rsidR="00390074" w:rsidRPr="45B99DA0">
        <w:rPr>
          <w:sz w:val="24"/>
          <w:szCs w:val="24"/>
        </w:rPr>
        <w:t>v</w:t>
      </w:r>
      <w:r w:rsidR="000325D9" w:rsidRPr="45B99DA0">
        <w:rPr>
          <w:sz w:val="24"/>
          <w:szCs w:val="24"/>
        </w:rPr>
        <w:t xml:space="preserve">illages, </w:t>
      </w:r>
      <w:r w:rsidR="00390074" w:rsidRPr="45B99DA0">
        <w:rPr>
          <w:sz w:val="24"/>
          <w:szCs w:val="24"/>
        </w:rPr>
        <w:t>s</w:t>
      </w:r>
      <w:r w:rsidR="000325D9" w:rsidRPr="45B99DA0">
        <w:rPr>
          <w:sz w:val="24"/>
          <w:szCs w:val="24"/>
        </w:rPr>
        <w:t>treets</w:t>
      </w:r>
      <w:r w:rsidR="00743E40" w:rsidRPr="45B99DA0">
        <w:rPr>
          <w:sz w:val="24"/>
          <w:szCs w:val="24"/>
        </w:rPr>
        <w:t>) specific incidents which were high profile and could be identified due to past publicity</w:t>
      </w:r>
      <w:r w:rsidR="0049196A" w:rsidRPr="45B99DA0">
        <w:rPr>
          <w:sz w:val="24"/>
          <w:szCs w:val="24"/>
        </w:rPr>
        <w:t>,</w:t>
      </w:r>
      <w:r w:rsidR="000325D9" w:rsidRPr="45B99DA0">
        <w:rPr>
          <w:sz w:val="24"/>
          <w:szCs w:val="24"/>
        </w:rPr>
        <w:t xml:space="preserve"> other professionals or any other personal information including medical or other conditions</w:t>
      </w:r>
      <w:r w:rsidRPr="45B99DA0">
        <w:rPr>
          <w:sz w:val="24"/>
          <w:szCs w:val="24"/>
        </w:rPr>
        <w:t>;</w:t>
      </w:r>
    </w:p>
    <w:p w14:paraId="4C102B69" w14:textId="48038418" w:rsidR="00F92E4D" w:rsidRPr="00E676F7" w:rsidRDefault="00FF7EBB" w:rsidP="45B99DA0">
      <w:pPr>
        <w:numPr>
          <w:ilvl w:val="0"/>
          <w:numId w:val="25"/>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45B99DA0">
      <w:pPr>
        <w:numPr>
          <w:ilvl w:val="0"/>
          <w:numId w:val="25"/>
        </w:numPr>
        <w:spacing w:line="259" w:lineRule="auto"/>
        <w:ind w:right="237"/>
        <w:jc w:val="both"/>
        <w:rPr>
          <w:color w:val="000000" w:themeColor="text1"/>
          <w:sz w:val="24"/>
          <w:szCs w:val="24"/>
        </w:rPr>
      </w:pPr>
      <w:r w:rsidRPr="45B99DA0">
        <w:rPr>
          <w:sz w:val="24"/>
          <w:szCs w:val="24"/>
        </w:rPr>
        <w:t>not include any dates of any incidents or anything that specifically identifies an actual incident.</w:t>
      </w: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545C3178" w:rsidR="00390074" w:rsidRPr="00E676F7" w:rsidRDefault="00390074" w:rsidP="00340E9A">
      <w:pPr>
        <w:ind w:right="237"/>
        <w:jc w:val="both"/>
        <w:rPr>
          <w:b/>
          <w:i/>
          <w:sz w:val="24"/>
          <w:szCs w:val="24"/>
        </w:rPr>
      </w:pPr>
      <w:r w:rsidRPr="00E676F7">
        <w:rPr>
          <w:b/>
          <w:i/>
          <w:sz w:val="24"/>
          <w:szCs w:val="24"/>
        </w:rPr>
        <w:t xml:space="preserve">Remember that the </w:t>
      </w:r>
      <w:r w:rsidR="00E03B6D" w:rsidRPr="00E676F7">
        <w:rPr>
          <w:b/>
          <w:i/>
          <w:sz w:val="24"/>
          <w:szCs w:val="24"/>
        </w:rPr>
        <w:t>w</w:t>
      </w:r>
      <w:r w:rsidR="00F139CF" w:rsidRPr="00E676F7">
        <w:rPr>
          <w:b/>
          <w:i/>
          <w:sz w:val="24"/>
          <w:szCs w:val="24"/>
        </w:rPr>
        <w:t>orkbook</w:t>
      </w:r>
      <w:r w:rsidRPr="00E676F7">
        <w:rPr>
          <w:b/>
          <w:i/>
          <w:sz w:val="24"/>
          <w:szCs w:val="24"/>
        </w:rPr>
        <w:t xml:space="preserve"> is YOUR </w:t>
      </w:r>
      <w:r w:rsidR="00920E5B" w:rsidRPr="00E676F7">
        <w:rPr>
          <w:b/>
          <w:i/>
          <w:sz w:val="24"/>
          <w:szCs w:val="24"/>
        </w:rPr>
        <w:t>responsibility you must not rely on the assessor or anyone else to pick up any confidentiality breaches as this is your work and you must accept full responsibility for confidentiality.</w:t>
      </w:r>
      <w:r w:rsidRPr="00E676F7">
        <w:rPr>
          <w:b/>
          <w:i/>
          <w:sz w:val="24"/>
          <w:szCs w:val="24"/>
        </w:rPr>
        <w:t xml:space="preserve"> Meeting all the confidentiality requirements is very important. </w:t>
      </w:r>
    </w:p>
    <w:p w14:paraId="412E6355" w14:textId="77777777" w:rsidR="00390074" w:rsidRPr="00E676F7" w:rsidRDefault="00390074" w:rsidP="00340E9A">
      <w:pPr>
        <w:ind w:left="360" w:right="237"/>
        <w:jc w:val="both"/>
        <w:rPr>
          <w:b/>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2DA36B43" w14:textId="729B670F" w:rsidR="007C1D94" w:rsidRDefault="000325D9" w:rsidP="00352CFB">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4ECDB238" w14:textId="6DBA185C" w:rsidR="00352CFB" w:rsidRDefault="00352CFB" w:rsidP="00352CFB">
      <w:pPr>
        <w:ind w:right="237"/>
        <w:jc w:val="both"/>
        <w:rPr>
          <w:sz w:val="24"/>
          <w:szCs w:val="24"/>
        </w:rPr>
      </w:pPr>
    </w:p>
    <w:p w14:paraId="1745684D" w14:textId="1F0B2888" w:rsidR="00352CFB" w:rsidRDefault="00352CFB" w:rsidP="00352CFB">
      <w:pPr>
        <w:ind w:right="237"/>
        <w:jc w:val="both"/>
        <w:rPr>
          <w:sz w:val="24"/>
          <w:szCs w:val="24"/>
        </w:rPr>
      </w:pPr>
    </w:p>
    <w:p w14:paraId="0A1EA19B" w14:textId="36B676E7" w:rsidR="00352CFB" w:rsidRDefault="00352CFB" w:rsidP="00352CFB">
      <w:pPr>
        <w:ind w:right="237"/>
        <w:jc w:val="both"/>
        <w:rPr>
          <w:sz w:val="24"/>
          <w:szCs w:val="24"/>
        </w:rPr>
      </w:pPr>
    </w:p>
    <w:p w14:paraId="10FC541D" w14:textId="59E3CAB0" w:rsidR="00352CFB" w:rsidRDefault="00352CFB" w:rsidP="00352CFB">
      <w:pPr>
        <w:ind w:right="237"/>
        <w:jc w:val="both"/>
        <w:rPr>
          <w:sz w:val="24"/>
          <w:szCs w:val="24"/>
        </w:rPr>
      </w:pPr>
    </w:p>
    <w:p w14:paraId="0DD470E4" w14:textId="42C86EAE" w:rsidR="00352CFB" w:rsidRDefault="00352CFB" w:rsidP="00352CFB">
      <w:pPr>
        <w:ind w:right="237"/>
        <w:jc w:val="both"/>
        <w:rPr>
          <w:sz w:val="24"/>
          <w:szCs w:val="24"/>
        </w:rPr>
      </w:pPr>
    </w:p>
    <w:p w14:paraId="1E4AE107" w14:textId="77777777" w:rsidR="00352CFB" w:rsidRPr="00352CFB" w:rsidRDefault="00352CFB" w:rsidP="00352CFB">
      <w:pPr>
        <w:ind w:right="237"/>
        <w:jc w:val="both"/>
        <w:rPr>
          <w:sz w:val="24"/>
          <w:szCs w:val="24"/>
        </w:rPr>
      </w:pP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587A8AAA" w:rsidR="007C1D94" w:rsidRPr="00E676F7" w:rsidRDefault="007C1D94" w:rsidP="00340E9A">
      <w:pPr>
        <w:numPr>
          <w:ilvl w:val="0"/>
          <w:numId w:val="19"/>
        </w:numPr>
        <w:ind w:right="237"/>
        <w:jc w:val="both"/>
        <w:rPr>
          <w:i/>
          <w:sz w:val="24"/>
          <w:szCs w:val="24"/>
        </w:rPr>
      </w:pPr>
      <w:r w:rsidRPr="00E676F7">
        <w:rPr>
          <w:i/>
          <w:sz w:val="24"/>
          <w:szCs w:val="24"/>
        </w:rPr>
        <w:t xml:space="preserve">Your </w:t>
      </w:r>
      <w:r w:rsidR="00F139CF" w:rsidRPr="00E676F7">
        <w:rPr>
          <w:i/>
          <w:sz w:val="24"/>
          <w:szCs w:val="24"/>
        </w:rPr>
        <w:t>workbook</w:t>
      </w:r>
      <w:r w:rsidRPr="00E676F7">
        <w:rPr>
          <w:i/>
          <w:sz w:val="24"/>
          <w:szCs w:val="24"/>
        </w:rPr>
        <w:t xml:space="preserve"> must contain items 1</w:t>
      </w:r>
      <w:r w:rsidR="002030F2" w:rsidRPr="00E676F7">
        <w:rPr>
          <w:i/>
          <w:sz w:val="24"/>
          <w:szCs w:val="24"/>
        </w:rPr>
        <w:t xml:space="preserve"> </w:t>
      </w:r>
      <w:r w:rsidR="002657E9" w:rsidRPr="00E676F7">
        <w:rPr>
          <w:i/>
          <w:sz w:val="24"/>
          <w:szCs w:val="24"/>
        </w:rPr>
        <w:t>-</w:t>
      </w:r>
      <w:r w:rsidR="002030F2" w:rsidRPr="00E676F7">
        <w:rPr>
          <w:i/>
          <w:sz w:val="24"/>
          <w:szCs w:val="24"/>
        </w:rPr>
        <w:t xml:space="preserve"> </w:t>
      </w:r>
      <w:r w:rsidR="002030F2" w:rsidRPr="00E676F7">
        <w:rPr>
          <w:i/>
          <w:color w:val="auto"/>
          <w:sz w:val="24"/>
          <w:szCs w:val="24"/>
        </w:rPr>
        <w:t>5</w:t>
      </w:r>
      <w:r w:rsidR="00E83F91" w:rsidRPr="00E676F7">
        <w:rPr>
          <w:i/>
          <w:sz w:val="24"/>
          <w:szCs w:val="24"/>
        </w:rPr>
        <w:t xml:space="preserve"> </w:t>
      </w:r>
      <w:r w:rsidR="009F3AEC" w:rsidRPr="00E676F7">
        <w:rPr>
          <w:i/>
          <w:sz w:val="24"/>
          <w:szCs w:val="24"/>
        </w:rPr>
        <w:t>below</w:t>
      </w:r>
      <w:r w:rsidRPr="00E676F7">
        <w:rPr>
          <w:i/>
          <w:sz w:val="24"/>
          <w:szCs w:val="24"/>
        </w:rPr>
        <w:t xml:space="preserve"> (in the o</w:t>
      </w:r>
      <w:r w:rsidR="00751263" w:rsidRPr="00E676F7">
        <w:rPr>
          <w:i/>
          <w:sz w:val="24"/>
          <w:szCs w:val="24"/>
        </w:rPr>
        <w:t>rder given</w:t>
      </w:r>
      <w:r w:rsidRPr="00E676F7">
        <w:rPr>
          <w:i/>
          <w:sz w:val="24"/>
          <w:szCs w:val="24"/>
        </w:rPr>
        <w:t>)</w:t>
      </w:r>
      <w:r w:rsidR="00E76F60" w:rsidRPr="00E676F7">
        <w:rPr>
          <w:i/>
          <w:sz w:val="24"/>
          <w:szCs w:val="24"/>
        </w:rPr>
        <w:t>;</w:t>
      </w:r>
    </w:p>
    <w:p w14:paraId="12E56D11" w14:textId="77777777" w:rsidR="00895FCE" w:rsidRPr="00E676F7" w:rsidRDefault="007C1D94" w:rsidP="7E289108">
      <w:pPr>
        <w:numPr>
          <w:ilvl w:val="0"/>
          <w:numId w:val="19"/>
        </w:numPr>
        <w:ind w:right="237"/>
        <w:jc w:val="both"/>
        <w:rPr>
          <w:i/>
          <w:iCs/>
          <w:sz w:val="24"/>
          <w:szCs w:val="24"/>
        </w:rPr>
      </w:pPr>
      <w:r w:rsidRPr="7E289108">
        <w:rPr>
          <w:i/>
          <w:iCs/>
          <w:sz w:val="24"/>
          <w:szCs w:val="24"/>
        </w:rPr>
        <w:t xml:space="preserve">You </w:t>
      </w:r>
      <w:r w:rsidR="00B12295" w:rsidRPr="7E289108">
        <w:rPr>
          <w:i/>
          <w:iCs/>
          <w:sz w:val="24"/>
          <w:szCs w:val="24"/>
        </w:rPr>
        <w:t xml:space="preserve">should </w:t>
      </w:r>
      <w:r w:rsidRPr="7E289108">
        <w:rPr>
          <w:i/>
          <w:iCs/>
          <w:sz w:val="24"/>
          <w:szCs w:val="24"/>
        </w:rPr>
        <w:t>use the pro</w:t>
      </w:r>
      <w:r w:rsidR="00390074" w:rsidRPr="7E289108">
        <w:rPr>
          <w:i/>
          <w:iCs/>
          <w:sz w:val="24"/>
          <w:szCs w:val="24"/>
        </w:rPr>
        <w:t>-</w:t>
      </w:r>
      <w:r w:rsidRPr="7E289108">
        <w:rPr>
          <w:i/>
          <w:iCs/>
          <w:sz w:val="24"/>
          <w:szCs w:val="24"/>
        </w:rPr>
        <w:t xml:space="preserve">forma </w:t>
      </w:r>
      <w:r w:rsidR="008B28E7" w:rsidRPr="7E289108">
        <w:rPr>
          <w:i/>
          <w:iCs/>
          <w:sz w:val="24"/>
          <w:szCs w:val="24"/>
        </w:rPr>
        <w:t xml:space="preserve">to insert your text within </w:t>
      </w:r>
      <w:r w:rsidRPr="7E289108">
        <w:rPr>
          <w:i/>
          <w:iCs/>
          <w:sz w:val="24"/>
          <w:szCs w:val="24"/>
        </w:rPr>
        <w:t>each section</w:t>
      </w:r>
      <w:r w:rsidR="00E76F60" w:rsidRPr="7E289108">
        <w:rPr>
          <w:i/>
          <w:iCs/>
          <w:sz w:val="24"/>
          <w:szCs w:val="24"/>
        </w:rPr>
        <w:t>;</w:t>
      </w:r>
      <w:r w:rsidRPr="7E289108">
        <w:rPr>
          <w:i/>
          <w:iCs/>
          <w:sz w:val="24"/>
          <w:szCs w:val="24"/>
        </w:rPr>
        <w:t xml:space="preserve"> </w:t>
      </w:r>
    </w:p>
    <w:p w14:paraId="2569501F" w14:textId="6CF9FFEE" w:rsidR="00F6ACA0" w:rsidRDefault="00F6ACA0" w:rsidP="7E289108">
      <w:pPr>
        <w:numPr>
          <w:ilvl w:val="0"/>
          <w:numId w:val="19"/>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14:paraId="593D7881" w14:textId="54708A82" w:rsidR="7D00799C" w:rsidRDefault="7D00799C" w:rsidP="7E289108">
      <w:pPr>
        <w:numPr>
          <w:ilvl w:val="0"/>
          <w:numId w:val="19"/>
        </w:numPr>
        <w:ind w:right="237"/>
        <w:jc w:val="both"/>
        <w:rPr>
          <w:i/>
          <w:iCs/>
          <w:sz w:val="24"/>
          <w:szCs w:val="24"/>
        </w:rPr>
      </w:pPr>
      <w:r w:rsidRPr="7E289108">
        <w:rPr>
          <w:i/>
          <w:iCs/>
          <w:sz w:val="24"/>
          <w:szCs w:val="24"/>
        </w:rPr>
        <w:t>You should upload your completed document as a saved pdf file of this workbook; if this is not possible then a Worddoc</w:t>
      </w:r>
      <w:r w:rsidR="52C5F206" w:rsidRPr="7E289108">
        <w:rPr>
          <w:i/>
          <w:iCs/>
          <w:sz w:val="24"/>
          <w:szCs w:val="24"/>
        </w:rPr>
        <w:t xml:space="preserve"> </w:t>
      </w:r>
      <w:r w:rsidRPr="7E289108">
        <w:rPr>
          <w:i/>
          <w:iCs/>
          <w:sz w:val="24"/>
          <w:szCs w:val="24"/>
        </w:rPr>
        <w:t>file is acce</w:t>
      </w:r>
      <w:r w:rsidR="58D83881" w:rsidRPr="7E289108">
        <w:rPr>
          <w:i/>
          <w:iCs/>
          <w:sz w:val="24"/>
          <w:szCs w:val="24"/>
        </w:rPr>
        <w:t>ptable. Do not send a scanned file from a photocopier</w:t>
      </w:r>
      <w:r w:rsidR="00582870" w:rsidRPr="7E289108">
        <w:rPr>
          <w:i/>
          <w:iCs/>
          <w:sz w:val="24"/>
          <w:szCs w:val="24"/>
        </w:rPr>
        <w:t>, an apple.dot file, or a Microsoft publisher file as Turnitin will not be able to assess them, despit</w:t>
      </w:r>
      <w:r w:rsidR="0E9DF198" w:rsidRPr="7E289108">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7E289108">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7E289108">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A4DB56E" w:rsidR="00446F80" w:rsidRPr="00E676F7" w:rsidRDefault="02C35BBE" w:rsidP="1E8636EB">
            <w:pPr>
              <w:ind w:right="237"/>
              <w:jc w:val="both"/>
              <w:rPr>
                <w:b/>
                <w:bCs/>
                <w:sz w:val="24"/>
                <w:szCs w:val="24"/>
              </w:rPr>
            </w:pPr>
            <w:r w:rsidRPr="7E289108">
              <w:rPr>
                <w:b/>
                <w:bCs/>
                <w:sz w:val="24"/>
                <w:szCs w:val="24"/>
              </w:rPr>
              <w:t>2</w:t>
            </w:r>
            <w:r w:rsidR="2187F6F9" w:rsidRPr="7E289108">
              <w:rPr>
                <w:b/>
                <w:bCs/>
                <w:sz w:val="24"/>
                <w:szCs w:val="24"/>
              </w:rPr>
              <w:t>5</w:t>
            </w:r>
            <w:r w:rsidRPr="7E289108">
              <w:rPr>
                <w:b/>
                <w:bCs/>
                <w:sz w:val="24"/>
                <w:szCs w:val="24"/>
              </w:rPr>
              <w:t>00</w:t>
            </w:r>
          </w:p>
        </w:tc>
      </w:tr>
      <w:tr w:rsidR="00446F80" w:rsidRPr="00E676F7" w14:paraId="73724C95" w14:textId="5CDFE9D3" w:rsidTr="7E289108">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377D73C2">
              <w:rPr>
                <w:rFonts w:eastAsia="Arial"/>
                <w:b/>
                <w:bCs/>
                <w:color w:val="000000" w:themeColor="text1"/>
                <w:sz w:val="24"/>
                <w:szCs w:val="24"/>
              </w:rPr>
              <w:t>Vulnerability and Risk</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2072BCEB" w:rsidR="00446F80" w:rsidRPr="00E676F7" w:rsidRDefault="6A5A3356" w:rsidP="1E8636EB">
            <w:pPr>
              <w:ind w:right="237"/>
              <w:jc w:val="both"/>
              <w:rPr>
                <w:b/>
                <w:bCs/>
                <w:color w:val="auto"/>
                <w:sz w:val="24"/>
                <w:szCs w:val="24"/>
              </w:rPr>
            </w:pPr>
            <w:r w:rsidRPr="7E289108">
              <w:rPr>
                <w:b/>
                <w:bCs/>
                <w:sz w:val="24"/>
                <w:szCs w:val="24"/>
              </w:rPr>
              <w:t>150</w:t>
            </w:r>
            <w:r w:rsidR="02C35BBE" w:rsidRPr="7E289108">
              <w:rPr>
                <w:b/>
                <w:bCs/>
                <w:sz w:val="24"/>
                <w:szCs w:val="24"/>
              </w:rPr>
              <w:t>0</w:t>
            </w:r>
          </w:p>
        </w:tc>
      </w:tr>
      <w:tr w:rsidR="45B99DA0" w14:paraId="2643B958" w14:textId="77777777" w:rsidTr="7E289108">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1C607854" w14:textId="452AD16B" w:rsidR="6218D768" w:rsidRDefault="6218D768" w:rsidP="45B99DA0">
            <w:pPr>
              <w:ind w:right="237"/>
              <w:jc w:val="both"/>
              <w:rPr>
                <w:rFonts w:eastAsia="Arial"/>
                <w:color w:val="000000" w:themeColor="text1"/>
                <w:sz w:val="24"/>
                <w:szCs w:val="24"/>
              </w:rPr>
            </w:pPr>
            <w:r w:rsidRPr="45B99DA0">
              <w:rPr>
                <w:rFonts w:eastAsia="Arial"/>
                <w:b/>
                <w:bCs/>
                <w:color w:val="000000" w:themeColor="text1"/>
                <w:sz w:val="24"/>
                <w:szCs w:val="24"/>
              </w:rPr>
              <w:t>1000 equivalent</w:t>
            </w:r>
          </w:p>
          <w:p w14:paraId="6425A8C6" w14:textId="551C9F60" w:rsidR="45B99DA0" w:rsidRDefault="45B99DA0" w:rsidP="45B99DA0">
            <w:pPr>
              <w:jc w:val="both"/>
              <w:rPr>
                <w:b/>
                <w:bCs/>
                <w:sz w:val="24"/>
                <w:szCs w:val="24"/>
              </w:rPr>
            </w:pPr>
          </w:p>
        </w:tc>
      </w:tr>
      <w:tr w:rsidR="45B99DA0" w14:paraId="69A01AC7" w14:textId="77777777" w:rsidTr="7E289108">
        <w:tc>
          <w:tcPr>
            <w:tcW w:w="2145" w:type="dxa"/>
            <w:shd w:val="clear" w:color="auto" w:fill="D9D9D9" w:themeFill="background1" w:themeFillShade="D9"/>
          </w:tcPr>
          <w:p w14:paraId="1FBDD0FE" w14:textId="1AC75517" w:rsidR="690E5A43" w:rsidRDefault="690E5A43" w:rsidP="45B99DA0">
            <w:pPr>
              <w:jc w:val="both"/>
              <w:rPr>
                <w:rFonts w:eastAsia="Arial"/>
                <w:b/>
                <w:bCs/>
                <w:sz w:val="24"/>
                <w:szCs w:val="24"/>
              </w:rPr>
            </w:pPr>
            <w:r w:rsidRPr="45B99DA0">
              <w:rPr>
                <w:rFonts w:eastAsia="Arial"/>
                <w:b/>
                <w:bCs/>
                <w:sz w:val="24"/>
                <w:szCs w:val="24"/>
              </w:rPr>
              <w:t xml:space="preserve">Component 2 </w:t>
            </w:r>
          </w:p>
          <w:p w14:paraId="107128EF" w14:textId="68736E3F" w:rsidR="690E5A43" w:rsidRDefault="5961FF37" w:rsidP="45B99DA0">
            <w:pPr>
              <w:jc w:val="both"/>
              <w:rPr>
                <w:rFonts w:eastAsia="Arial"/>
                <w:b/>
                <w:bCs/>
                <w:sz w:val="24"/>
                <w:szCs w:val="24"/>
              </w:rPr>
            </w:pPr>
            <w:r w:rsidRPr="39924DF9">
              <w:rPr>
                <w:rFonts w:eastAsia="Arial"/>
                <w:b/>
                <w:bCs/>
                <w:sz w:val="24"/>
                <w:szCs w:val="24"/>
              </w:rPr>
              <w:t>5</w:t>
            </w:r>
            <w:r w:rsidR="690E5A43" w:rsidRPr="39924DF9">
              <w:rPr>
                <w:rFonts w:eastAsia="Arial"/>
                <w:b/>
                <w:bCs/>
                <w:sz w:val="24"/>
                <w:szCs w:val="24"/>
              </w:rPr>
              <w:t>0%</w:t>
            </w:r>
          </w:p>
        </w:tc>
        <w:tc>
          <w:tcPr>
            <w:tcW w:w="4515" w:type="dxa"/>
            <w:shd w:val="clear" w:color="auto" w:fill="D9D9D9" w:themeFill="background1" w:themeFillShade="D9"/>
          </w:tcPr>
          <w:p w14:paraId="01325F7F" w14:textId="652BE249" w:rsidR="45B99DA0" w:rsidRDefault="45B99DA0" w:rsidP="45B99DA0">
            <w:pPr>
              <w:jc w:val="both"/>
              <w:rPr>
                <w:b/>
                <w:bCs/>
                <w:sz w:val="24"/>
                <w:szCs w:val="24"/>
              </w:rPr>
            </w:pPr>
          </w:p>
        </w:tc>
        <w:tc>
          <w:tcPr>
            <w:tcW w:w="2237" w:type="dxa"/>
            <w:shd w:val="clear" w:color="auto" w:fill="D9D9D9" w:themeFill="background1" w:themeFillShade="D9"/>
          </w:tcPr>
          <w:p w14:paraId="0426275A" w14:textId="7A5C8D67" w:rsidR="45B99DA0" w:rsidRDefault="45B99DA0" w:rsidP="45B99DA0">
            <w:pPr>
              <w:jc w:val="both"/>
              <w:rPr>
                <w:b/>
                <w:bCs/>
                <w:sz w:val="24"/>
                <w:szCs w:val="24"/>
              </w:rPr>
            </w:pPr>
          </w:p>
        </w:tc>
      </w:tr>
      <w:tr w:rsidR="00446F80" w:rsidRPr="00E676F7" w14:paraId="6953A260" w14:textId="25AAFF4B" w:rsidTr="7E289108">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4D1603A0" w14:textId="03808008" w:rsidR="00446F80" w:rsidRPr="00E676F7" w:rsidRDefault="00446F80" w:rsidP="7E289108">
            <w:pPr>
              <w:ind w:right="237"/>
              <w:jc w:val="both"/>
              <w:rPr>
                <w:color w:val="auto"/>
                <w:sz w:val="24"/>
                <w:szCs w:val="24"/>
              </w:rPr>
            </w:pPr>
          </w:p>
          <w:p w14:paraId="02F0EB04" w14:textId="1C9B9798" w:rsidR="00446F80" w:rsidRPr="00E676F7" w:rsidRDefault="79FB5B33" w:rsidP="7E289108">
            <w:pPr>
              <w:ind w:right="237"/>
              <w:jc w:val="both"/>
              <w:rPr>
                <w:color w:val="auto"/>
                <w:sz w:val="24"/>
                <w:szCs w:val="24"/>
              </w:rPr>
            </w:pPr>
            <w:r w:rsidRPr="7E289108">
              <w:rPr>
                <w:color w:val="auto"/>
                <w:sz w:val="24"/>
                <w:szCs w:val="24"/>
              </w:rPr>
              <w:t>Task 5</w:t>
            </w:r>
          </w:p>
        </w:tc>
        <w:tc>
          <w:tcPr>
            <w:tcW w:w="4515" w:type="dxa"/>
            <w:shd w:val="clear" w:color="auto" w:fill="auto"/>
          </w:tcPr>
          <w:p w14:paraId="40E85BFB" w14:textId="24E82AFF" w:rsidR="377D73C2" w:rsidRDefault="377D73C2" w:rsidP="7E289108">
            <w:pPr>
              <w:ind w:right="237"/>
              <w:jc w:val="both"/>
              <w:rPr>
                <w:b/>
                <w:bCs/>
                <w:sz w:val="24"/>
                <w:szCs w:val="24"/>
              </w:rPr>
            </w:pPr>
            <w:r w:rsidRPr="7E289108">
              <w:rPr>
                <w:b/>
                <w:bCs/>
                <w:sz w:val="24"/>
                <w:szCs w:val="24"/>
              </w:rPr>
              <w:t>Policing the roads</w:t>
            </w:r>
          </w:p>
          <w:p w14:paraId="402E867E" w14:textId="070B5DB9" w:rsidR="00446F80" w:rsidRPr="0071499F" w:rsidRDefault="377D73C2" w:rsidP="7E289108">
            <w:pPr>
              <w:ind w:right="237"/>
              <w:jc w:val="both"/>
              <w:rPr>
                <w:b/>
                <w:bCs/>
                <w:sz w:val="24"/>
                <w:szCs w:val="24"/>
              </w:rPr>
            </w:pPr>
            <w:r w:rsidRPr="7E289108">
              <w:rPr>
                <w:b/>
                <w:bCs/>
                <w:sz w:val="24"/>
                <w:szCs w:val="24"/>
              </w:rPr>
              <w:t>Conducting investigations.</w:t>
            </w:r>
          </w:p>
          <w:p w14:paraId="311CE297" w14:textId="69149DFD" w:rsidR="00446F80" w:rsidRPr="0071499F" w:rsidRDefault="00446F80" w:rsidP="7E289108">
            <w:pPr>
              <w:ind w:right="237"/>
              <w:jc w:val="both"/>
              <w:rPr>
                <w:b/>
                <w:bCs/>
                <w:sz w:val="24"/>
                <w:szCs w:val="24"/>
              </w:rPr>
            </w:pPr>
          </w:p>
          <w:p w14:paraId="6F74A7BB" w14:textId="73B208C8" w:rsidR="00446F80" w:rsidRPr="0071499F" w:rsidRDefault="213BB785" w:rsidP="7E289108">
            <w:pPr>
              <w:ind w:right="237"/>
              <w:jc w:val="both"/>
              <w:rPr>
                <w:b/>
                <w:bCs/>
                <w:sz w:val="24"/>
                <w:szCs w:val="24"/>
              </w:rPr>
            </w:pPr>
            <w:r w:rsidRPr="7E289108">
              <w:rPr>
                <w:b/>
                <w:bCs/>
                <w:sz w:val="24"/>
                <w:szCs w:val="24"/>
              </w:rPr>
              <w:t>Personal study/learning plan</w:t>
            </w:r>
          </w:p>
        </w:tc>
        <w:tc>
          <w:tcPr>
            <w:tcW w:w="2237" w:type="dxa"/>
          </w:tcPr>
          <w:p w14:paraId="55E7ECBE" w14:textId="32DAA7BD" w:rsidR="00446F80" w:rsidRPr="00E676F7" w:rsidRDefault="48B78D86" w:rsidP="7E289108">
            <w:pPr>
              <w:spacing w:line="259" w:lineRule="auto"/>
              <w:ind w:right="237"/>
              <w:jc w:val="both"/>
              <w:rPr>
                <w:b/>
                <w:bCs/>
                <w:sz w:val="24"/>
                <w:szCs w:val="24"/>
              </w:rPr>
            </w:pPr>
            <w:r w:rsidRPr="7E289108">
              <w:rPr>
                <w:b/>
                <w:bCs/>
                <w:sz w:val="24"/>
                <w:szCs w:val="24"/>
              </w:rPr>
              <w:t>2500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416F2067" w14:textId="052BBBFF" w:rsidR="00446F80" w:rsidRPr="00E676F7" w:rsidRDefault="5E261A7A" w:rsidP="7E289108">
            <w:pPr>
              <w:spacing w:line="259" w:lineRule="auto"/>
              <w:ind w:right="237"/>
              <w:jc w:val="both"/>
              <w:rPr>
                <w:b/>
                <w:bCs/>
                <w:sz w:val="24"/>
                <w:szCs w:val="24"/>
              </w:rPr>
            </w:pPr>
            <w:r w:rsidRPr="7E289108">
              <w:rPr>
                <w:b/>
                <w:bCs/>
                <w:sz w:val="24"/>
                <w:szCs w:val="24"/>
              </w:rPr>
              <w:t>2500 equivalent</w:t>
            </w: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7E289108">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A7EB1BF" w14:textId="7AED8579" w:rsidR="00FF7784" w:rsidRDefault="00FF7784" w:rsidP="00340E9A">
      <w:pPr>
        <w:ind w:right="237"/>
        <w:jc w:val="both"/>
        <w:rPr>
          <w:sz w:val="24"/>
          <w:szCs w:val="24"/>
        </w:rPr>
      </w:pPr>
    </w:p>
    <w:p w14:paraId="052674A9" w14:textId="77777777" w:rsidR="00352CFB" w:rsidRPr="00E676F7" w:rsidRDefault="00352CFB" w:rsidP="00340E9A">
      <w:pPr>
        <w:ind w:right="237"/>
        <w:jc w:val="both"/>
        <w:rPr>
          <w:sz w:val="24"/>
          <w:szCs w:val="24"/>
        </w:rPr>
      </w:pPr>
    </w:p>
    <w:p w14:paraId="2DAEB9D4" w14:textId="02F75D89" w:rsidR="003555D5" w:rsidRPr="00E676F7" w:rsidRDefault="5B843AF0" w:rsidP="5B843AF0">
      <w:pPr>
        <w:ind w:right="237"/>
        <w:jc w:val="center"/>
        <w:rPr>
          <w:b/>
          <w:bCs/>
          <w:sz w:val="24"/>
          <w:szCs w:val="24"/>
        </w:rPr>
      </w:pPr>
      <w:r w:rsidRPr="00E676F7">
        <w:rPr>
          <w:b/>
          <w:bCs/>
          <w:sz w:val="24"/>
          <w:szCs w:val="24"/>
        </w:rPr>
        <w:lastRenderedPageBreak/>
        <w:t>Task 1</w:t>
      </w:r>
    </w:p>
    <w:p w14:paraId="231BB882" w14:textId="77777777" w:rsidR="003555D5" w:rsidRPr="00E676F7" w:rsidRDefault="003555D5" w:rsidP="003555D5">
      <w:pPr>
        <w:ind w:right="237"/>
        <w:jc w:val="both"/>
        <w:rPr>
          <w:b/>
          <w:sz w:val="24"/>
          <w:szCs w:val="24"/>
        </w:rPr>
      </w:pPr>
    </w:p>
    <w:p w14:paraId="7982196E" w14:textId="77777777" w:rsidR="003555D5" w:rsidRPr="00E676F7" w:rsidRDefault="003555D5" w:rsidP="003555D5">
      <w:pPr>
        <w:ind w:right="237"/>
        <w:jc w:val="both"/>
        <w:rPr>
          <w:b/>
          <w:color w:val="auto"/>
          <w:sz w:val="24"/>
          <w:szCs w:val="24"/>
        </w:rPr>
      </w:pPr>
      <w:r w:rsidRPr="00E676F7">
        <w:rPr>
          <w:b/>
          <w:color w:val="auto"/>
          <w:sz w:val="24"/>
          <w:szCs w:val="24"/>
        </w:rPr>
        <w:t xml:space="preserve">Relevant areas of the National Policing Curriculum: </w:t>
      </w:r>
    </w:p>
    <w:p w14:paraId="0F1698BC" w14:textId="350156BC" w:rsidR="003555D5" w:rsidRPr="00E676F7" w:rsidRDefault="5B843AF0" w:rsidP="5B843AF0">
      <w:pPr>
        <w:ind w:right="237"/>
        <w:jc w:val="both"/>
        <w:rPr>
          <w:b/>
          <w:bCs/>
          <w:sz w:val="24"/>
          <w:szCs w:val="24"/>
        </w:rPr>
      </w:pPr>
      <w:r w:rsidRPr="00E676F7">
        <w:rPr>
          <w:b/>
          <w:bCs/>
          <w:sz w:val="24"/>
          <w:szCs w:val="24"/>
        </w:rPr>
        <w:t>Maintaining Professional Standards, Leadership and Team-working, Wellbeing and Resilience</w:t>
      </w:r>
    </w:p>
    <w:p w14:paraId="70EE1CDD"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7E289108">
        <w:tc>
          <w:tcPr>
            <w:tcW w:w="10188" w:type="dxa"/>
            <w:shd w:val="clear" w:color="auto" w:fill="auto"/>
          </w:tcPr>
          <w:p w14:paraId="79D64FCE" w14:textId="77777777" w:rsidR="003555D5" w:rsidRPr="00E676F7" w:rsidRDefault="003555D5" w:rsidP="00E15DEF">
            <w:pPr>
              <w:ind w:right="237"/>
              <w:rPr>
                <w:sz w:val="24"/>
                <w:szCs w:val="24"/>
              </w:rPr>
            </w:pPr>
          </w:p>
          <w:p w14:paraId="2DC0860D" w14:textId="1D76203B"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77777777" w:rsidR="003555D5" w:rsidRPr="00E676F7" w:rsidRDefault="003555D5" w:rsidP="00E15DEF">
            <w:pPr>
              <w:ind w:right="237"/>
              <w:rPr>
                <w:sz w:val="24"/>
                <w:szCs w:val="24"/>
              </w:rPr>
            </w:pPr>
          </w:p>
          <w:p w14:paraId="294F4A17" w14:textId="77777777" w:rsidR="003555D5" w:rsidRPr="00E676F7" w:rsidRDefault="003555D5" w:rsidP="00E15DEF">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14:paraId="61DA2F3E" w14:textId="77777777" w:rsidR="003555D5" w:rsidRPr="00E676F7" w:rsidRDefault="003555D5" w:rsidP="00E15DEF">
            <w:pPr>
              <w:ind w:right="237"/>
              <w:rPr>
                <w:sz w:val="24"/>
                <w:szCs w:val="24"/>
              </w:rPr>
            </w:pPr>
          </w:p>
          <w:p w14:paraId="3765869A" w14:textId="1D55AF2B" w:rsidR="003555D5" w:rsidRPr="00E676F7" w:rsidRDefault="5B843AF0" w:rsidP="00F8610A">
            <w:pPr>
              <w:ind w:right="237"/>
              <w:jc w:val="both"/>
              <w:rPr>
                <w:sz w:val="24"/>
                <w:szCs w:val="24"/>
              </w:rPr>
            </w:pPr>
            <w:r w:rsidRPr="00E676F7">
              <w:rPr>
                <w:b/>
                <w:bCs/>
                <w:sz w:val="24"/>
                <w:szCs w:val="24"/>
              </w:rPr>
              <w:t>Consider</w:t>
            </w:r>
            <w:r w:rsidRPr="00E676F7">
              <w:rPr>
                <w:sz w:val="24"/>
                <w:szCs w:val="24"/>
              </w:rPr>
              <w:t xml:space="preserve"> how team dynamics within the police service can result in failing to comply with professional standards requirements</w:t>
            </w:r>
            <w:r w:rsidR="00C94BF2">
              <w:rPr>
                <w:sz w:val="24"/>
                <w:szCs w:val="24"/>
              </w:rPr>
              <w:t xml:space="preserve"> demonstrating an u</w:t>
            </w:r>
            <w:r w:rsidR="00C94BF2" w:rsidRPr="377D73C2">
              <w:rPr>
                <w:rFonts w:eastAsia="Arial"/>
                <w:color w:val="000000" w:themeColor="text1"/>
                <w:sz w:val="24"/>
                <w:szCs w:val="24"/>
              </w:rPr>
              <w:t>nderstand</w:t>
            </w:r>
            <w:r w:rsidR="00C94BF2">
              <w:rPr>
                <w:rFonts w:eastAsia="Arial"/>
                <w:color w:val="000000" w:themeColor="text1"/>
                <w:sz w:val="24"/>
                <w:szCs w:val="24"/>
              </w:rPr>
              <w:t>ing</w:t>
            </w:r>
            <w:r w:rsidR="00C94BF2" w:rsidRPr="377D73C2">
              <w:rPr>
                <w:rFonts w:eastAsia="Arial"/>
                <w:color w:val="000000" w:themeColor="text1"/>
                <w:sz w:val="24"/>
                <w:szCs w:val="24"/>
              </w:rPr>
              <w:t xml:space="preserve"> </w:t>
            </w:r>
            <w:r w:rsidR="00F8610A">
              <w:rPr>
                <w:rFonts w:eastAsia="Arial"/>
                <w:color w:val="000000" w:themeColor="text1"/>
                <w:sz w:val="24"/>
                <w:szCs w:val="24"/>
              </w:rPr>
              <w:t>of</w:t>
            </w:r>
            <w:r w:rsidR="00C94BF2" w:rsidRPr="377D73C2">
              <w:rPr>
                <w:rFonts w:eastAsia="Arial"/>
                <w:color w:val="000000" w:themeColor="text1"/>
                <w:sz w:val="24"/>
                <w:szCs w:val="24"/>
              </w:rPr>
              <w:t xml:space="preserve"> organisational justice in a policing context</w:t>
            </w:r>
            <w:r w:rsidR="00F8610A">
              <w:rPr>
                <w:rFonts w:eastAsia="Arial"/>
                <w:color w:val="000000" w:themeColor="text1"/>
                <w:sz w:val="24"/>
                <w:szCs w:val="24"/>
              </w:rPr>
              <w:t xml:space="preserve"> </w:t>
            </w:r>
            <w:r w:rsidRPr="00E676F7">
              <w:rPr>
                <w:sz w:val="24"/>
                <w:szCs w:val="24"/>
              </w:rPr>
              <w:t>(Code of Ethics, policies, procedures, protocols or legislation).</w:t>
            </w:r>
          </w:p>
          <w:p w14:paraId="4CE9956A" w14:textId="77777777" w:rsidR="003555D5" w:rsidRPr="00E676F7" w:rsidRDefault="003555D5" w:rsidP="00E15DEF">
            <w:pPr>
              <w:ind w:right="237"/>
              <w:jc w:val="both"/>
              <w:rPr>
                <w:sz w:val="24"/>
                <w:szCs w:val="24"/>
              </w:rPr>
            </w:pPr>
          </w:p>
          <w:p w14:paraId="3815EAAF" w14:textId="0E0CDB74" w:rsidR="003555D5" w:rsidRPr="00E676F7" w:rsidRDefault="377D73C2" w:rsidP="7E289108">
            <w:pPr>
              <w:ind w:right="237"/>
              <w:jc w:val="both"/>
              <w:rPr>
                <w:i/>
                <w:iCs/>
                <w:sz w:val="24"/>
                <w:szCs w:val="24"/>
              </w:rPr>
            </w:pPr>
            <w:r w:rsidRPr="7E289108">
              <w:rPr>
                <w:sz w:val="24"/>
                <w:szCs w:val="24"/>
              </w:rPr>
              <w:t>2</w:t>
            </w:r>
            <w:r w:rsidR="1E8C2C00"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77777777" w:rsidR="003555D5" w:rsidRPr="00E676F7" w:rsidRDefault="003555D5" w:rsidP="003555D5">
      <w:pPr>
        <w:ind w:right="237"/>
        <w:jc w:val="both"/>
        <w:rPr>
          <w:b/>
          <w:sz w:val="24"/>
          <w:szCs w:val="24"/>
        </w:rPr>
      </w:pPr>
      <w:r w:rsidRPr="00E676F7">
        <w:rPr>
          <w:b/>
          <w:sz w:val="24"/>
          <w:szCs w:val="24"/>
        </w:rPr>
        <w:t>ANSWER:</w:t>
      </w:r>
    </w:p>
    <w:p w14:paraId="3ABFC1D2" w14:textId="77777777" w:rsidR="003555D5" w:rsidRPr="00E676F7" w:rsidRDefault="003555D5" w:rsidP="003555D5">
      <w:pPr>
        <w:ind w:right="237"/>
        <w:jc w:val="both"/>
        <w:rPr>
          <w:sz w:val="24"/>
          <w:szCs w:val="24"/>
        </w:rPr>
      </w:pPr>
    </w:p>
    <w:p w14:paraId="0797331D" w14:textId="07CF95FF" w:rsidR="00025650" w:rsidRDefault="005B3A45" w:rsidP="003D5A18">
      <w:pPr>
        <w:spacing w:line="360" w:lineRule="auto"/>
        <w:ind w:right="237"/>
        <w:jc w:val="both"/>
        <w:rPr>
          <w:rFonts w:ascii="Times New Roman" w:hAnsi="Times New Roman" w:cs="Times New Roman"/>
          <w:sz w:val="24"/>
          <w:szCs w:val="24"/>
        </w:rPr>
      </w:pPr>
      <w:r>
        <w:rPr>
          <w:rFonts w:ascii="Times New Roman" w:hAnsi="Times New Roman" w:cs="Times New Roman"/>
          <w:bCs/>
          <w:sz w:val="24"/>
          <w:szCs w:val="24"/>
        </w:rPr>
        <w:t xml:space="preserve">   This essay will outline the meaning </w:t>
      </w:r>
      <w:r w:rsidRPr="00F06F85">
        <w:rPr>
          <w:rFonts w:ascii="Times New Roman" w:hAnsi="Times New Roman" w:cs="Times New Roman"/>
          <w:bCs/>
          <w:sz w:val="24"/>
          <w:szCs w:val="24"/>
        </w:rPr>
        <w:t xml:space="preserve">of team cohesion </w:t>
      </w:r>
      <w:r>
        <w:rPr>
          <w:rFonts w:ascii="Times New Roman" w:hAnsi="Times New Roman" w:cs="Times New Roman"/>
          <w:bCs/>
          <w:sz w:val="24"/>
          <w:szCs w:val="24"/>
        </w:rPr>
        <w:t xml:space="preserve">whilst focusing on theories surrounding team dynamics and the affect they may have on team performance. This essay will also discuss the influence of the wider police organisation on individuals and teams, while examining strategies that should be endorsed by the organisation in order to improve team performance and prevent inter-personal conflict occurring within teams. The author will also stress the importance of improving team performance in order to ensure that no team fails to comply with the professional standards set out by the organisation. </w:t>
      </w:r>
      <w:r>
        <w:rPr>
          <w:rFonts w:ascii="Times New Roman" w:hAnsi="Times New Roman" w:cs="Times New Roman"/>
          <w:bCs/>
          <w:sz w:val="24"/>
          <w:szCs w:val="24"/>
        </w:rPr>
        <w:br/>
        <w:t xml:space="preserve">   </w:t>
      </w:r>
      <w:r>
        <w:rPr>
          <w:rFonts w:ascii="Times New Roman" w:hAnsi="Times New Roman" w:cs="Times New Roman"/>
          <w:sz w:val="24"/>
          <w:szCs w:val="24"/>
        </w:rPr>
        <w:t>Hiriyappa (2010</w:t>
      </w:r>
      <w:r>
        <w:rPr>
          <w:rFonts w:ascii="Times New Roman" w:hAnsi="Times New Roman" w:cs="Times New Roman"/>
          <w:bCs/>
          <w:sz w:val="24"/>
          <w:szCs w:val="24"/>
        </w:rPr>
        <w:t xml:space="preserve">) defines a team as being “A small group of people with complementary skills committed to a common purpose and set of specific performance goals”, although, this does not mean that a team has to consist of a small group of people. Katzenbach and Smith (2008) state that “a team is more than the sum of its parts” regardless of the number, each individual team member bring a diverse font of knowledge and skill. An organisation such as a Police Service is a team in itself. Officers and staff members within South Wales Police are working towards one common purpose whilst complying with force wide policies and professional standards set out by South Wales Police – “Working together to keep South Wales safe” (South Wales Police, 2021). </w:t>
      </w:r>
      <w:r>
        <w:rPr>
          <w:rFonts w:ascii="Times New Roman" w:hAnsi="Times New Roman" w:cs="Times New Roman"/>
          <w:bCs/>
          <w:sz w:val="24"/>
          <w:szCs w:val="24"/>
        </w:rPr>
        <w:br/>
        <w:t xml:space="preserve">   The setting of a common goal or purpose will often unite a team, ensuring success and </w:t>
      </w:r>
      <w:r>
        <w:rPr>
          <w:rFonts w:ascii="Times New Roman" w:hAnsi="Times New Roman" w:cs="Times New Roman"/>
          <w:bCs/>
          <w:sz w:val="24"/>
          <w:szCs w:val="24"/>
        </w:rPr>
        <w:lastRenderedPageBreak/>
        <w:t xml:space="preserve">continued motivation when working together to achieve a specific goal. This is also known as team cohesion. There are many advantages of a cohesive team, including the diversity of skills and knowledge. Not all members of the team need to have the same skill set or knowledge, the team will be at an advantage if it consists of diverse members. A diverse team also allows for more ideas to be shared and for some team members to learn from others. Team cohesion also helps members of the group individually, ensuring focus and contribution from each team member. The team may be hindered by the inadequacy of its cohesion, causing tension among members, unnecessary stress and a lack of success (Boyle, 2003). </w:t>
      </w:r>
      <w:r>
        <w:rPr>
          <w:rFonts w:ascii="Times New Roman" w:hAnsi="Times New Roman" w:cs="Times New Roman"/>
          <w:bCs/>
          <w:sz w:val="24"/>
          <w:szCs w:val="24"/>
        </w:rPr>
        <w:br/>
        <w:t xml:space="preserve">   Team success depends on many things, including trust amongst team members and the leader of the team. If each member of the team understands that trust is key, they will be able to rely on each other when needed. The leader of the team may also use the strategy of providing a reward to the members of the team that deserve it. This could be done by conducting an evaluation of the work carried out by individuals or smaller teams within a larger organisation such as South Wales Police. The leader of the team should also set specific </w:t>
      </w:r>
      <w:r w:rsidRPr="00375BCC">
        <w:rPr>
          <w:rFonts w:ascii="Times New Roman" w:hAnsi="Times New Roman" w:cs="Times New Roman"/>
          <w:bCs/>
          <w:sz w:val="24"/>
          <w:szCs w:val="24"/>
        </w:rPr>
        <w:t>targets in order to driv</w:t>
      </w:r>
      <w:r>
        <w:rPr>
          <w:rFonts w:ascii="Times New Roman" w:hAnsi="Times New Roman" w:cs="Times New Roman"/>
          <w:bCs/>
          <w:sz w:val="24"/>
          <w:szCs w:val="24"/>
        </w:rPr>
        <w:t>e the team and warrant success (</w:t>
      </w:r>
      <w:r w:rsidRPr="00070DDA">
        <w:rPr>
          <w:rFonts w:ascii="Times New Roman" w:hAnsi="Times New Roman" w:cs="Times New Roman"/>
          <w:sz w:val="24"/>
          <w:szCs w:val="24"/>
        </w:rPr>
        <w:t>Margerison</w:t>
      </w:r>
      <w:r>
        <w:rPr>
          <w:rFonts w:ascii="Times New Roman" w:hAnsi="Times New Roman" w:cs="Times New Roman"/>
          <w:sz w:val="24"/>
          <w:szCs w:val="24"/>
        </w:rPr>
        <w:t xml:space="preserve">, 2002). </w:t>
      </w:r>
      <w:r w:rsidRPr="00375BCC">
        <w:rPr>
          <w:rFonts w:ascii="Times New Roman" w:hAnsi="Times New Roman" w:cs="Times New Roman"/>
          <w:bCs/>
          <w:sz w:val="24"/>
          <w:szCs w:val="24"/>
        </w:rPr>
        <w:br/>
        <w:t xml:space="preserve">   </w:t>
      </w:r>
      <w:r w:rsidRPr="00375BCC">
        <w:rPr>
          <w:rFonts w:ascii="Times New Roman" w:hAnsi="Times New Roman" w:cs="Times New Roman"/>
          <w:sz w:val="24"/>
          <w:szCs w:val="24"/>
        </w:rPr>
        <w:t>Social interaction is a</w:t>
      </w:r>
      <w:r>
        <w:rPr>
          <w:rFonts w:ascii="Times New Roman" w:hAnsi="Times New Roman" w:cs="Times New Roman"/>
          <w:sz w:val="24"/>
          <w:szCs w:val="24"/>
        </w:rPr>
        <w:t>lso a</w:t>
      </w:r>
      <w:r w:rsidRPr="00375BCC">
        <w:rPr>
          <w:rFonts w:ascii="Times New Roman" w:hAnsi="Times New Roman" w:cs="Times New Roman"/>
          <w:sz w:val="24"/>
          <w:szCs w:val="24"/>
        </w:rPr>
        <w:t xml:space="preserve"> necessity wh</w:t>
      </w:r>
      <w:r>
        <w:rPr>
          <w:rFonts w:ascii="Times New Roman" w:hAnsi="Times New Roman" w:cs="Times New Roman"/>
          <w:sz w:val="24"/>
          <w:szCs w:val="24"/>
        </w:rPr>
        <w:t>en it comes to working with others, especially within a</w:t>
      </w:r>
      <w:r w:rsidRPr="00375BCC">
        <w:rPr>
          <w:rFonts w:ascii="Times New Roman" w:hAnsi="Times New Roman" w:cs="Times New Roman"/>
          <w:sz w:val="24"/>
          <w:szCs w:val="24"/>
        </w:rPr>
        <w:t xml:space="preserve"> policing organisation</w:t>
      </w:r>
      <w:r>
        <w:rPr>
          <w:rFonts w:ascii="Times New Roman" w:hAnsi="Times New Roman" w:cs="Times New Roman"/>
          <w:sz w:val="24"/>
          <w:szCs w:val="24"/>
        </w:rPr>
        <w:t>. It is important that police officers can work alone when required but due to the nature of the work officers rely on their colleagues</w:t>
      </w:r>
      <w:r w:rsidRPr="00375BCC">
        <w:rPr>
          <w:rFonts w:ascii="Times New Roman" w:hAnsi="Times New Roman" w:cs="Times New Roman"/>
          <w:sz w:val="24"/>
          <w:szCs w:val="24"/>
        </w:rPr>
        <w:t xml:space="preserve"> </w:t>
      </w:r>
      <w:r>
        <w:rPr>
          <w:rFonts w:ascii="Times New Roman" w:hAnsi="Times New Roman" w:cs="Times New Roman"/>
          <w:sz w:val="24"/>
          <w:szCs w:val="24"/>
        </w:rPr>
        <w:t xml:space="preserve">when facing difficult situations on a daily basis. Another important aspect is that teams have adequate resources to successfully complete the task in hand. Early identification of individual abilities will help to decide what tasks are better suited to each individual member of the team. Within the police service there are many smaller teams that are set to work together in order to complete various tasks. Individual abilities and personalities are chosen specifically for certain tasks, individuals are compiled together based on their abilities. An example of this would be the police control room, staff members there are chosen on their ability to speak with the public and remain calm in stressful situations. Other teams within the organisation are chosen to deal with technical and digital technology issues. Those people are chosen to work within that team due to their </w:t>
      </w:r>
      <w:r w:rsidRPr="001C6A97">
        <w:rPr>
          <w:rFonts w:ascii="Times New Roman" w:hAnsi="Times New Roman" w:cs="Times New Roman"/>
          <w:sz w:val="24"/>
          <w:szCs w:val="24"/>
        </w:rPr>
        <w:t xml:space="preserve">technical abilities (Robbins and Judge, 2013). </w:t>
      </w:r>
      <w:r w:rsidRPr="001C6A97">
        <w:rPr>
          <w:rFonts w:ascii="Times New Roman" w:hAnsi="Times New Roman" w:cs="Times New Roman"/>
          <w:sz w:val="24"/>
          <w:szCs w:val="24"/>
        </w:rPr>
        <w:br/>
      </w:r>
      <w:r>
        <w:rPr>
          <w:rFonts w:ascii="Times New Roman" w:hAnsi="Times New Roman" w:cs="Times New Roman"/>
          <w:sz w:val="24"/>
          <w:szCs w:val="24"/>
        </w:rPr>
        <w:t xml:space="preserve">   A cohesive team must also have good communication amongst its members. When serving the public communication skills must be present within team especially as police officers must conduct themselves in a professional manner. Confusion within teams will not appear </w:t>
      </w:r>
      <w:r>
        <w:rPr>
          <w:rFonts w:ascii="Times New Roman" w:hAnsi="Times New Roman" w:cs="Times New Roman"/>
          <w:sz w:val="24"/>
          <w:szCs w:val="24"/>
        </w:rPr>
        <w:lastRenderedPageBreak/>
        <w:t xml:space="preserve">professional. Planning tasks ahead of time may also help with appearing professional in the public eye. </w:t>
      </w:r>
      <w:r w:rsidRPr="001C6A97">
        <w:rPr>
          <w:rFonts w:ascii="Times New Roman" w:hAnsi="Times New Roman" w:cs="Times New Roman"/>
          <w:sz w:val="24"/>
          <w:szCs w:val="24"/>
        </w:rPr>
        <w:t>When good communication is present</w:t>
      </w:r>
      <w:r>
        <w:rPr>
          <w:rFonts w:ascii="Times New Roman" w:hAnsi="Times New Roman" w:cs="Times New Roman"/>
          <w:sz w:val="24"/>
          <w:szCs w:val="24"/>
        </w:rPr>
        <w:t xml:space="preserve"> within a team</w:t>
      </w:r>
      <w:r w:rsidRPr="001C6A97">
        <w:rPr>
          <w:rFonts w:ascii="Times New Roman" w:hAnsi="Times New Roman" w:cs="Times New Roman"/>
          <w:sz w:val="24"/>
          <w:szCs w:val="24"/>
        </w:rPr>
        <w:t xml:space="preserve">, tasks are completed more </w:t>
      </w:r>
      <w:r>
        <w:rPr>
          <w:rFonts w:ascii="Times New Roman" w:hAnsi="Times New Roman" w:cs="Times New Roman"/>
          <w:sz w:val="24"/>
          <w:szCs w:val="24"/>
        </w:rPr>
        <w:t xml:space="preserve">effectively and </w:t>
      </w:r>
      <w:r w:rsidRPr="001C6A97">
        <w:rPr>
          <w:rFonts w:ascii="Times New Roman" w:hAnsi="Times New Roman" w:cs="Times New Roman"/>
          <w:sz w:val="24"/>
          <w:szCs w:val="24"/>
        </w:rPr>
        <w:t>efficiently</w:t>
      </w:r>
      <w:r>
        <w:rPr>
          <w:rFonts w:ascii="Times New Roman" w:hAnsi="Times New Roman" w:cs="Times New Roman"/>
          <w:sz w:val="24"/>
          <w:szCs w:val="24"/>
        </w:rPr>
        <w:t xml:space="preserve">. Communication is also key with regards to officer safety. Police officers must discuss any officer safety issues and update the control room with this information. Teams must communicate with their leader or supervisor and provide updates with regards to the task in hand. Actively listening to members of the public when responding to calls is also a vital skill. Not only do police officers need to communicate with each other, but also with the public, victims or witnesses. It’s important to understand the needs of victims and witnesses, to ensure high satisfaction and value within the police service. Members of the public must not be misunderstood, this may result in failure on behalf of the police service or team in question. Miscommunication within a team may cause frustration for its members. Individuals may feel as though they are not being heard and this could result in that team member withdrawing from the team. Conflict may arise within the team as some members may feel they are putting in more effort than others (Cotterill, 2013). </w:t>
      </w:r>
      <w:r>
        <w:rPr>
          <w:rFonts w:ascii="Times New Roman" w:hAnsi="Times New Roman" w:cs="Times New Roman"/>
          <w:sz w:val="24"/>
          <w:szCs w:val="24"/>
        </w:rPr>
        <w:br/>
        <w:t xml:space="preserve">   In the 1960s Dr Tuckman created a model intended to be used in order to develop groups into strong, high performing teams. The model was created initially for sports teams and groups competing at a high level, however it has since been used for various organisational and work based teams and has been extremely popular when diagnosing problems amongst teams, team performance and team development. Tuckman (1965) explains the different phases he believes groups must experience and survive in order to grow and develop as a team. The Tuckman model </w:t>
      </w:r>
      <w:r w:rsidRPr="001B6D22">
        <w:rPr>
          <w:rFonts w:ascii="Times New Roman" w:hAnsi="Times New Roman" w:cs="Times New Roman"/>
          <w:sz w:val="24"/>
          <w:szCs w:val="24"/>
        </w:rPr>
        <w:t>init</w:t>
      </w:r>
      <w:r>
        <w:rPr>
          <w:rFonts w:ascii="Times New Roman" w:hAnsi="Times New Roman" w:cs="Times New Roman"/>
          <w:sz w:val="24"/>
          <w:szCs w:val="24"/>
        </w:rPr>
        <w:t>ially consisted of four</w:t>
      </w:r>
      <w:r w:rsidRPr="001B6D22">
        <w:rPr>
          <w:rFonts w:ascii="Times New Roman" w:hAnsi="Times New Roman" w:cs="Times New Roman"/>
          <w:sz w:val="24"/>
          <w:szCs w:val="24"/>
        </w:rPr>
        <w:t xml:space="preserve"> stages </w:t>
      </w:r>
      <w:r>
        <w:rPr>
          <w:rFonts w:ascii="Times New Roman" w:hAnsi="Times New Roman" w:cs="Times New Roman"/>
          <w:sz w:val="24"/>
          <w:szCs w:val="24"/>
        </w:rPr>
        <w:t xml:space="preserve">relating to </w:t>
      </w:r>
      <w:r w:rsidRPr="001B6D22">
        <w:rPr>
          <w:rFonts w:ascii="Times New Roman" w:hAnsi="Times New Roman" w:cs="Times New Roman"/>
          <w:sz w:val="24"/>
          <w:szCs w:val="24"/>
        </w:rPr>
        <w:t>group formation</w:t>
      </w:r>
      <w:r>
        <w:rPr>
          <w:rFonts w:ascii="Times New Roman" w:hAnsi="Times New Roman" w:cs="Times New Roman"/>
          <w:sz w:val="24"/>
          <w:szCs w:val="24"/>
        </w:rPr>
        <w:t xml:space="preserve"> and its leader. The four stages were labelled</w:t>
      </w:r>
      <w:r w:rsidRPr="001B6D22">
        <w:rPr>
          <w:rFonts w:ascii="Times New Roman" w:hAnsi="Times New Roman" w:cs="Times New Roman"/>
          <w:sz w:val="24"/>
          <w:szCs w:val="24"/>
        </w:rPr>
        <w:t xml:space="preserve"> forming, storming, norming and performing. Later, </w:t>
      </w:r>
      <w:r>
        <w:rPr>
          <w:rFonts w:ascii="Times New Roman" w:hAnsi="Times New Roman" w:cs="Times New Roman"/>
          <w:sz w:val="24"/>
          <w:szCs w:val="24"/>
        </w:rPr>
        <w:t xml:space="preserve">Tuckman added </w:t>
      </w:r>
      <w:r w:rsidRPr="001B6D22">
        <w:rPr>
          <w:rFonts w:ascii="Times New Roman" w:hAnsi="Times New Roman" w:cs="Times New Roman"/>
          <w:sz w:val="24"/>
          <w:szCs w:val="24"/>
        </w:rPr>
        <w:t>a fifth stage</w:t>
      </w:r>
      <w:r>
        <w:rPr>
          <w:rFonts w:ascii="Times New Roman" w:hAnsi="Times New Roman" w:cs="Times New Roman"/>
          <w:sz w:val="24"/>
          <w:szCs w:val="24"/>
        </w:rPr>
        <w:t xml:space="preserve"> to his model, he called it the </w:t>
      </w:r>
      <w:r w:rsidRPr="001B6D22">
        <w:rPr>
          <w:rFonts w:ascii="Times New Roman" w:hAnsi="Times New Roman" w:cs="Times New Roman"/>
          <w:sz w:val="24"/>
          <w:szCs w:val="24"/>
        </w:rPr>
        <w:t>adjourning</w:t>
      </w:r>
      <w:r>
        <w:rPr>
          <w:rFonts w:ascii="Times New Roman" w:hAnsi="Times New Roman" w:cs="Times New Roman"/>
          <w:sz w:val="24"/>
          <w:szCs w:val="24"/>
        </w:rPr>
        <w:t xml:space="preserve"> stage. </w:t>
      </w:r>
      <w:r>
        <w:rPr>
          <w:rFonts w:ascii="Times New Roman" w:hAnsi="Times New Roman" w:cs="Times New Roman"/>
          <w:sz w:val="24"/>
          <w:szCs w:val="24"/>
        </w:rPr>
        <w:br/>
        <w:t xml:space="preserve">   The first stage of Tuckman’s model is known as he “Forming” stage. This is the stage where the group first begins to form and rules are established amongst them. There is little structure and the group members often feel anxious or worried about the task ahead. The members would be slightly cautious of the task and of each other, individual roles and responsibilities may not have been decided or may be unclear. They would seek a leader in order to guide them through to the next stage and may depend highly on said leader for direction and clarification. The leader should be prepared to explain policies and procedures set out by the organisation that must be adhered to and direct the team to do exactly this. </w:t>
      </w:r>
      <w:r>
        <w:rPr>
          <w:rFonts w:ascii="Times New Roman" w:hAnsi="Times New Roman" w:cs="Times New Roman"/>
          <w:sz w:val="24"/>
          <w:szCs w:val="24"/>
        </w:rPr>
        <w:br/>
        <w:t xml:space="preserve">   </w:t>
      </w:r>
      <w:r w:rsidRPr="00491046">
        <w:rPr>
          <w:rFonts w:ascii="Times New Roman" w:hAnsi="Times New Roman" w:cs="Times New Roman"/>
          <w:sz w:val="24"/>
          <w:szCs w:val="24"/>
        </w:rPr>
        <w:t xml:space="preserve">The second stage </w:t>
      </w:r>
      <w:r>
        <w:rPr>
          <w:rFonts w:ascii="Times New Roman" w:hAnsi="Times New Roman" w:cs="Times New Roman"/>
          <w:sz w:val="24"/>
          <w:szCs w:val="24"/>
        </w:rPr>
        <w:t>of Tuckman’s model is known as “S</w:t>
      </w:r>
      <w:r w:rsidRPr="00491046">
        <w:rPr>
          <w:rFonts w:ascii="Times New Roman" w:hAnsi="Times New Roman" w:cs="Times New Roman"/>
          <w:sz w:val="24"/>
          <w:szCs w:val="24"/>
        </w:rPr>
        <w:t>torming</w:t>
      </w:r>
      <w:r>
        <w:rPr>
          <w:rFonts w:ascii="Times New Roman" w:hAnsi="Times New Roman" w:cs="Times New Roman"/>
          <w:sz w:val="24"/>
          <w:szCs w:val="24"/>
        </w:rPr>
        <w:t>”</w:t>
      </w:r>
      <w:r w:rsidRPr="00491046">
        <w:rPr>
          <w:rFonts w:ascii="Times New Roman" w:hAnsi="Times New Roman" w:cs="Times New Roman"/>
          <w:sz w:val="24"/>
          <w:szCs w:val="24"/>
        </w:rPr>
        <w:t xml:space="preserve">. </w:t>
      </w:r>
      <w:r>
        <w:rPr>
          <w:rFonts w:ascii="Times New Roman" w:hAnsi="Times New Roman" w:cs="Times New Roman"/>
          <w:sz w:val="24"/>
          <w:szCs w:val="24"/>
        </w:rPr>
        <w:t xml:space="preserve">During this stage group members begin to communicate more but competitive behaviour starts to appear amongst them. </w:t>
      </w:r>
      <w:r w:rsidRPr="00FD1022">
        <w:rPr>
          <w:rFonts w:ascii="Times New Roman" w:hAnsi="Times New Roman" w:cs="Times New Roman"/>
          <w:sz w:val="24"/>
          <w:szCs w:val="24"/>
        </w:rPr>
        <w:t>They</w:t>
      </w:r>
      <w:r>
        <w:rPr>
          <w:rFonts w:ascii="Times New Roman" w:hAnsi="Times New Roman" w:cs="Times New Roman"/>
          <w:sz w:val="24"/>
          <w:szCs w:val="24"/>
        </w:rPr>
        <w:t xml:space="preserve"> tend to resist leadership which results in group members and leaders becoming </w:t>
      </w:r>
      <w:r>
        <w:rPr>
          <w:rFonts w:ascii="Times New Roman" w:hAnsi="Times New Roman" w:cs="Times New Roman"/>
          <w:sz w:val="24"/>
          <w:szCs w:val="24"/>
        </w:rPr>
        <w:lastRenderedPageBreak/>
        <w:t>irritated. Individuals attempt to dominate and sub-groups begin to form. This can cause confusion within the group and a lack of agreement amidst members when making group decisions. During this stage the leader needs to obtain control of the team and explain that the team needs to focus on its specific goals instead of becoming personally distracted by emotions and relationship problems. The leader now needs to coach his team through the difficulties and prepare them for possible compromises that must be made in order to move forward.</w:t>
      </w:r>
      <w:r>
        <w:rPr>
          <w:rFonts w:ascii="Times New Roman" w:hAnsi="Times New Roman" w:cs="Times New Roman"/>
          <w:sz w:val="24"/>
          <w:szCs w:val="24"/>
        </w:rPr>
        <w:br/>
        <w:t xml:space="preserve">   The third stage of Tuckman’s model is known as “Norming”. This is the stage that members begin to feel as though they are a part of a team, they avoid conflict and begin to trust each other and the decisions other members make on behalf of the team. The team members begin to rely on each other and become concerned with the needs of others. The leader begins to participate more in group discussions and helps facilitate group decisions. Individual roles and responsibilities are made clear and are accepted by the group. Individuals begin to </w:t>
      </w:r>
      <w:r w:rsidRPr="001869AD">
        <w:rPr>
          <w:rFonts w:ascii="Times New Roman" w:hAnsi="Times New Roman" w:cs="Times New Roman"/>
          <w:sz w:val="24"/>
          <w:szCs w:val="24"/>
        </w:rPr>
        <w:t xml:space="preserve">commit to the task in hand with a clear and concise view of how to successfully complete the task. Team members form a bond and become more engaged with each other through social interaction. The leader gains the respect of the team and begins to trust the team when completing tasks. </w:t>
      </w:r>
      <w:r w:rsidRPr="001869AD">
        <w:rPr>
          <w:rFonts w:ascii="Times New Roman" w:hAnsi="Times New Roman" w:cs="Times New Roman"/>
          <w:sz w:val="24"/>
          <w:szCs w:val="24"/>
        </w:rPr>
        <w:br/>
        <w:t xml:space="preserve">   The fourth stage of Tuckman’s model is known at the “Performing” stage. </w:t>
      </w:r>
      <w:r>
        <w:rPr>
          <w:rFonts w:ascii="Times New Roman" w:hAnsi="Times New Roman" w:cs="Times New Roman"/>
          <w:sz w:val="24"/>
          <w:szCs w:val="24"/>
        </w:rPr>
        <w:t>At this point the team are highly focussed on working together towards the end result or specific goal with an increased strategic awareness of how to do so. The communication amongst the group is very open and individuals are more confident when providing the group with an idea or opinion. Individual skill sets are broadened and the level of skill increases for each person. Group work becomes more productive and all aspects are focussed upon. The leader no longer needs to interfere or participate in group activity as independence is key at this stage.</w:t>
      </w:r>
      <w:r>
        <w:rPr>
          <w:rFonts w:ascii="Times New Roman" w:hAnsi="Times New Roman" w:cs="Times New Roman"/>
          <w:sz w:val="24"/>
          <w:szCs w:val="24"/>
        </w:rPr>
        <w:br/>
        <w:t xml:space="preserve">   </w:t>
      </w:r>
      <w:r w:rsidRPr="00491046">
        <w:rPr>
          <w:rFonts w:ascii="Times New Roman" w:hAnsi="Times New Roman" w:cs="Times New Roman"/>
          <w:sz w:val="24"/>
          <w:szCs w:val="24"/>
        </w:rPr>
        <w:t xml:space="preserve">The fifth and final stage </w:t>
      </w:r>
      <w:r>
        <w:rPr>
          <w:rFonts w:ascii="Times New Roman" w:hAnsi="Times New Roman" w:cs="Times New Roman"/>
          <w:sz w:val="24"/>
          <w:szCs w:val="24"/>
        </w:rPr>
        <w:t xml:space="preserve">of Tuckman’s model </w:t>
      </w:r>
      <w:r w:rsidRPr="00491046">
        <w:rPr>
          <w:rFonts w:ascii="Times New Roman" w:hAnsi="Times New Roman" w:cs="Times New Roman"/>
          <w:sz w:val="24"/>
          <w:szCs w:val="24"/>
        </w:rPr>
        <w:t>is</w:t>
      </w:r>
      <w:r>
        <w:rPr>
          <w:rFonts w:ascii="Times New Roman" w:hAnsi="Times New Roman" w:cs="Times New Roman"/>
          <w:sz w:val="24"/>
          <w:szCs w:val="24"/>
        </w:rPr>
        <w:t xml:space="preserve"> known as the “Adjourning” stage.</w:t>
      </w:r>
      <w:r w:rsidRPr="00491046">
        <w:rPr>
          <w:rFonts w:ascii="Times New Roman" w:hAnsi="Times New Roman" w:cs="Times New Roman"/>
          <w:sz w:val="24"/>
          <w:szCs w:val="24"/>
        </w:rPr>
        <w:t xml:space="preserve"> </w:t>
      </w:r>
      <w:r>
        <w:rPr>
          <w:rFonts w:ascii="Times New Roman" w:hAnsi="Times New Roman" w:cs="Times New Roman"/>
          <w:sz w:val="24"/>
          <w:szCs w:val="24"/>
        </w:rPr>
        <w:t xml:space="preserve">This stag focuses a lot more on the wellbeing of the group, compared to the first four stages focussing on the task in hand. This stage analyses the break-up of the group after the task is complete and the group purpose has been successfully executed. This stage examines the group members needs and considers each individuals vulnerabilities prior to the group being parted. It is taken into account that many people to not like change and especially those members who have formed friendships and built a trustworthy relationship with the team (Tuckman and Harper, 2012). </w:t>
      </w:r>
      <w:r>
        <w:rPr>
          <w:rFonts w:ascii="Times New Roman" w:hAnsi="Times New Roman" w:cs="Times New Roman"/>
          <w:sz w:val="24"/>
          <w:szCs w:val="24"/>
        </w:rPr>
        <w:br/>
        <w:t xml:space="preserve">   Tuckman (1965) discusses group dynamics considerably throughout his model. Tuckman </w:t>
      </w:r>
      <w:r>
        <w:rPr>
          <w:rFonts w:ascii="Times New Roman" w:hAnsi="Times New Roman" w:cs="Times New Roman"/>
          <w:sz w:val="24"/>
          <w:szCs w:val="24"/>
        </w:rPr>
        <w:lastRenderedPageBreak/>
        <w:t>suggests group dynamics change throughout the processes of completing the task, depending on leadership, time spent working together, individual personalities and general team cohesion. One aspect that relates almost entirely to the police service that may have a detrimental effect on team dynamics is its organisational culture. Huczynski and Buchanan (2009) define organisational cultu</w:t>
      </w:r>
      <w:r w:rsidRPr="00291C2E">
        <w:rPr>
          <w:rFonts w:ascii="Times New Roman" w:hAnsi="Times New Roman" w:cs="Times New Roman"/>
          <w:sz w:val="24"/>
          <w:szCs w:val="24"/>
        </w:rPr>
        <w:t xml:space="preserve">re as </w:t>
      </w:r>
      <w:r w:rsidRPr="00291C2E">
        <w:rPr>
          <w:rFonts w:ascii="Times New Roman" w:hAnsi="Times New Roman" w:cs="Times New Roman"/>
          <w:sz w:val="24"/>
        </w:rPr>
        <w:t>“</w:t>
      </w:r>
      <w:r w:rsidRPr="00291C2E">
        <w:rPr>
          <w:rFonts w:ascii="Times New Roman" w:hAnsi="Times New Roman" w:cs="Times New Roman"/>
          <w:iCs/>
          <w:sz w:val="24"/>
        </w:rPr>
        <w:t>the collection of relatively uniform and enduring values, beliefs, customs, traditions and practices that are shared by an organisation’s members, learned by new recruits and transmitted from one gen</w:t>
      </w:r>
      <w:r>
        <w:rPr>
          <w:rFonts w:ascii="Times New Roman" w:hAnsi="Times New Roman" w:cs="Times New Roman"/>
          <w:iCs/>
          <w:sz w:val="24"/>
        </w:rPr>
        <w:t xml:space="preserve">eration of employees to the next”. Organisational culture within the police service makes it increasingly difficult for teams of people to form a bond when working together to achieve goals and successfully complete tasks set out by the police organisation. The difficulty comes from over 100 years of police culture that is still very much alive in policing today. Although society has changed, the culture passed down through the police service remains the same, thus making it difficult for new recruits to adapt and change in what they believe is right, in order to “fit in” amongst other, older generation team members. This conflicting behaviour within groups can cause inter-personal conflict to occur between members due to individual values and personal standards being questioned, whilst striving to comply with organisational values and professional standards </w:t>
      </w:r>
      <w:r>
        <w:rPr>
          <w:rFonts w:ascii="Times New Roman" w:hAnsi="Times New Roman" w:cs="Times New Roman"/>
          <w:sz w:val="24"/>
          <w:szCs w:val="24"/>
        </w:rPr>
        <w:t>(Cockcroft, 2013).</w:t>
      </w:r>
      <w:r>
        <w:rPr>
          <w:rFonts w:ascii="Times New Roman" w:hAnsi="Times New Roman" w:cs="Times New Roman"/>
          <w:iCs/>
          <w:sz w:val="24"/>
        </w:rPr>
        <w:t xml:space="preserve"> An outside perspective suggests that </w:t>
      </w:r>
      <w:r>
        <w:rPr>
          <w:rFonts w:ascii="Times New Roman" w:hAnsi="Times New Roman" w:cs="Times New Roman"/>
          <w:sz w:val="24"/>
          <w:szCs w:val="24"/>
        </w:rPr>
        <w:t>the police service</w:t>
      </w:r>
      <w:r w:rsidRPr="00E362D5">
        <w:rPr>
          <w:rFonts w:ascii="Times New Roman" w:hAnsi="Times New Roman" w:cs="Times New Roman"/>
          <w:sz w:val="24"/>
          <w:szCs w:val="24"/>
        </w:rPr>
        <w:t xml:space="preserve"> </w:t>
      </w:r>
      <w:r>
        <w:rPr>
          <w:rFonts w:ascii="Times New Roman" w:hAnsi="Times New Roman" w:cs="Times New Roman"/>
          <w:sz w:val="24"/>
          <w:szCs w:val="24"/>
        </w:rPr>
        <w:t xml:space="preserve">is often seen as a masculine, prejudice and discriminatory public service. New recruits must be strong minded and work with their leader in order to demonstrate how policing has changed and almost teach older members of the police service how to change the way they think and work. </w:t>
      </w:r>
      <w:r>
        <w:rPr>
          <w:rFonts w:ascii="Times New Roman" w:hAnsi="Times New Roman" w:cs="Times New Roman"/>
          <w:iCs/>
          <w:sz w:val="24"/>
        </w:rPr>
        <w:t xml:space="preserve">It is at this point that Tuckman (1965) suggests the leader of the group intervenes in order to guide and direct the team in the right direction. The leader should prevent breaches in the code of conduct and ensure all members of the team are acting ethically at all times, demonstrating integrity and working together with an open mind of how police culture must change. The leader must also work with an open mind and change their leadership style when needed to keep up with the organisations forever changing culture. Certain organisation such as police forces often recruit new police officers based on their leadership qualities and abilities demonstrated throughout the recruitment process. Having valuable leaders working within an organisation are seen as a way of changing the personal, professional and social lives of its staff and members, whilst guiding them through the difficulties of change, new tasks and the formation of new groups or teams. Iqubal (2011) discusses a variety of leadership styles as set out by Kurt Lewin’s leadership style model in 1939. The main leadership style that should be used in these circumstances is the autocratic style meaning the leader will set out goals, targets, methods and deadlines for each member </w:t>
      </w:r>
      <w:r>
        <w:rPr>
          <w:rFonts w:ascii="Times New Roman" w:hAnsi="Times New Roman" w:cs="Times New Roman"/>
          <w:iCs/>
          <w:sz w:val="24"/>
        </w:rPr>
        <w:lastRenderedPageBreak/>
        <w:t>of the team, thus bringing the team together as one (Schein and Schein, 2017).</w:t>
      </w:r>
      <w:r>
        <w:rPr>
          <w:rFonts w:ascii="Times New Roman" w:hAnsi="Times New Roman" w:cs="Times New Roman"/>
          <w:sz w:val="24"/>
          <w:szCs w:val="24"/>
        </w:rPr>
        <w:br/>
        <w:t xml:space="preserve">   In conclusion, the law around criminality hasn’t changed, the aim of policing has not changed but the way in which we complete the task of policing has changed drastically over the years. There are less resources and less team members, making is increasingly difficult to complete the task in hand. There are aspects of the organisation that are now more cost-effective and officers must be more transparent as the public are made aware and are able to view any enquiries conducting to investigate police work. Change to the policing culture causes unnecessary stress and anxiety. Police officers aren’t open to change and so it’s extremely important that leaders are appointed in order to take charge of teams and support team members through any organisational changes.</w:t>
      </w:r>
    </w:p>
    <w:p w14:paraId="0E54CA14" w14:textId="611C9D40" w:rsidR="005B3A45" w:rsidRDefault="005B3A45" w:rsidP="00340E9A">
      <w:pPr>
        <w:ind w:right="237"/>
        <w:jc w:val="both"/>
        <w:rPr>
          <w:rFonts w:ascii="Times New Roman" w:hAnsi="Times New Roman" w:cs="Times New Roman"/>
          <w:sz w:val="24"/>
          <w:szCs w:val="24"/>
        </w:rPr>
      </w:pPr>
    </w:p>
    <w:p w14:paraId="21C98721" w14:textId="37A196D8" w:rsidR="005B3A45" w:rsidRPr="00E676F7" w:rsidRDefault="005B3A45" w:rsidP="00340E9A">
      <w:pPr>
        <w:ind w:right="237"/>
        <w:jc w:val="both"/>
        <w:rPr>
          <w:sz w:val="24"/>
          <w:szCs w:val="24"/>
        </w:rPr>
      </w:pPr>
      <w:r>
        <w:rPr>
          <w:rFonts w:ascii="Times New Roman" w:hAnsi="Times New Roman" w:cs="Times New Roman"/>
          <w:sz w:val="24"/>
          <w:szCs w:val="24"/>
        </w:rPr>
        <w:t>Word count: 2270</w:t>
      </w: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32933C98" w14:textId="5884F88C" w:rsidR="00AA666E" w:rsidRDefault="00AA666E" w:rsidP="00340E9A">
      <w:pPr>
        <w:ind w:right="237"/>
        <w:rPr>
          <w:sz w:val="24"/>
          <w:szCs w:val="24"/>
        </w:rPr>
      </w:pPr>
    </w:p>
    <w:p w14:paraId="003FF8C4" w14:textId="77777777" w:rsidR="005B3A45" w:rsidRPr="00E676F7" w:rsidRDefault="005B3A45" w:rsidP="00340E9A">
      <w:pPr>
        <w:ind w:right="237"/>
      </w:pPr>
    </w:p>
    <w:p w14:paraId="55885AA0" w14:textId="04D64773" w:rsidR="008B28E7" w:rsidRDefault="008B28E7" w:rsidP="00340E9A">
      <w:pPr>
        <w:ind w:right="237"/>
        <w:jc w:val="both"/>
        <w:rPr>
          <w:sz w:val="24"/>
          <w:szCs w:val="24"/>
        </w:rPr>
      </w:pPr>
    </w:p>
    <w:p w14:paraId="2B7FC618" w14:textId="2FCD659F" w:rsidR="00352CFB" w:rsidRDefault="00352CFB" w:rsidP="00340E9A">
      <w:pPr>
        <w:ind w:right="237"/>
        <w:jc w:val="both"/>
        <w:rPr>
          <w:sz w:val="24"/>
          <w:szCs w:val="24"/>
        </w:rPr>
      </w:pPr>
    </w:p>
    <w:p w14:paraId="75C05CF3" w14:textId="42182B65" w:rsidR="007C0A2D" w:rsidRDefault="007C0A2D" w:rsidP="00340E9A">
      <w:pPr>
        <w:ind w:right="237"/>
        <w:jc w:val="both"/>
        <w:rPr>
          <w:sz w:val="24"/>
          <w:szCs w:val="24"/>
        </w:rPr>
      </w:pPr>
    </w:p>
    <w:p w14:paraId="34459BFB" w14:textId="2CB28D6C" w:rsidR="007C0A2D" w:rsidRDefault="007C0A2D" w:rsidP="00340E9A">
      <w:pPr>
        <w:ind w:right="237"/>
        <w:jc w:val="both"/>
        <w:rPr>
          <w:sz w:val="24"/>
          <w:szCs w:val="24"/>
        </w:rPr>
      </w:pPr>
    </w:p>
    <w:p w14:paraId="58E8381B" w14:textId="3576B22E" w:rsidR="007C0A2D" w:rsidRDefault="007C0A2D" w:rsidP="00340E9A">
      <w:pPr>
        <w:ind w:right="237"/>
        <w:jc w:val="both"/>
        <w:rPr>
          <w:sz w:val="24"/>
          <w:szCs w:val="24"/>
        </w:rPr>
      </w:pPr>
    </w:p>
    <w:p w14:paraId="259E5778" w14:textId="32CEE7BD" w:rsidR="007C0A2D" w:rsidRDefault="007C0A2D" w:rsidP="00340E9A">
      <w:pPr>
        <w:ind w:right="237"/>
        <w:jc w:val="both"/>
        <w:rPr>
          <w:sz w:val="24"/>
          <w:szCs w:val="24"/>
        </w:rPr>
      </w:pPr>
    </w:p>
    <w:p w14:paraId="469CFAF4" w14:textId="3ECBF0E8" w:rsidR="007C0A2D" w:rsidRDefault="007C0A2D" w:rsidP="00340E9A">
      <w:pPr>
        <w:ind w:right="237"/>
        <w:jc w:val="both"/>
        <w:rPr>
          <w:sz w:val="24"/>
          <w:szCs w:val="24"/>
        </w:rPr>
      </w:pPr>
    </w:p>
    <w:p w14:paraId="30E5C581" w14:textId="3429513F" w:rsidR="007C0A2D" w:rsidRDefault="007C0A2D" w:rsidP="00340E9A">
      <w:pPr>
        <w:ind w:right="237"/>
        <w:jc w:val="both"/>
        <w:rPr>
          <w:sz w:val="24"/>
          <w:szCs w:val="24"/>
        </w:rPr>
      </w:pPr>
    </w:p>
    <w:p w14:paraId="301EA7EB" w14:textId="6C2627D6" w:rsidR="007C0A2D" w:rsidRDefault="007C0A2D" w:rsidP="00340E9A">
      <w:pPr>
        <w:ind w:right="237"/>
        <w:jc w:val="both"/>
        <w:rPr>
          <w:sz w:val="24"/>
          <w:szCs w:val="24"/>
        </w:rPr>
      </w:pPr>
    </w:p>
    <w:p w14:paraId="0ED331EF" w14:textId="2D7C6BE9" w:rsidR="007C0A2D" w:rsidRDefault="007C0A2D" w:rsidP="00340E9A">
      <w:pPr>
        <w:ind w:right="237"/>
        <w:jc w:val="both"/>
        <w:rPr>
          <w:sz w:val="24"/>
          <w:szCs w:val="24"/>
        </w:rPr>
      </w:pPr>
    </w:p>
    <w:p w14:paraId="19449A92" w14:textId="74D17430" w:rsidR="007C0A2D" w:rsidRDefault="007C0A2D" w:rsidP="00340E9A">
      <w:pPr>
        <w:ind w:right="237"/>
        <w:jc w:val="both"/>
        <w:rPr>
          <w:sz w:val="24"/>
          <w:szCs w:val="24"/>
        </w:rPr>
      </w:pPr>
    </w:p>
    <w:p w14:paraId="226355DE" w14:textId="6623254A" w:rsidR="007C0A2D" w:rsidRDefault="007C0A2D" w:rsidP="00340E9A">
      <w:pPr>
        <w:ind w:right="237"/>
        <w:jc w:val="both"/>
        <w:rPr>
          <w:sz w:val="24"/>
          <w:szCs w:val="24"/>
        </w:rPr>
      </w:pPr>
    </w:p>
    <w:p w14:paraId="6D5A6B89" w14:textId="69AFCFC4" w:rsidR="007C0A2D" w:rsidRDefault="007C0A2D" w:rsidP="00340E9A">
      <w:pPr>
        <w:ind w:right="237"/>
        <w:jc w:val="both"/>
        <w:rPr>
          <w:sz w:val="24"/>
          <w:szCs w:val="24"/>
        </w:rPr>
      </w:pPr>
    </w:p>
    <w:p w14:paraId="18C27543" w14:textId="78C7DC29" w:rsidR="007C0A2D" w:rsidRDefault="007C0A2D" w:rsidP="00340E9A">
      <w:pPr>
        <w:ind w:right="237"/>
        <w:jc w:val="both"/>
        <w:rPr>
          <w:sz w:val="24"/>
          <w:szCs w:val="24"/>
        </w:rPr>
      </w:pPr>
    </w:p>
    <w:p w14:paraId="265607BC" w14:textId="26B82467" w:rsidR="007C0A2D" w:rsidRDefault="007C0A2D" w:rsidP="00340E9A">
      <w:pPr>
        <w:ind w:right="237"/>
        <w:jc w:val="both"/>
        <w:rPr>
          <w:sz w:val="24"/>
          <w:szCs w:val="24"/>
        </w:rPr>
      </w:pPr>
    </w:p>
    <w:p w14:paraId="015937F2" w14:textId="27B1356B" w:rsidR="007C0A2D" w:rsidRDefault="007C0A2D" w:rsidP="00340E9A">
      <w:pPr>
        <w:ind w:right="237"/>
        <w:jc w:val="both"/>
        <w:rPr>
          <w:sz w:val="24"/>
          <w:szCs w:val="24"/>
        </w:rPr>
      </w:pPr>
    </w:p>
    <w:p w14:paraId="545B152C" w14:textId="3A33EF96" w:rsidR="007C0A2D" w:rsidRDefault="007C0A2D" w:rsidP="00340E9A">
      <w:pPr>
        <w:ind w:right="237"/>
        <w:jc w:val="both"/>
        <w:rPr>
          <w:sz w:val="24"/>
          <w:szCs w:val="24"/>
        </w:rPr>
      </w:pPr>
    </w:p>
    <w:p w14:paraId="757B1831" w14:textId="52B8ABD3" w:rsidR="007C0A2D" w:rsidRDefault="007C0A2D" w:rsidP="00340E9A">
      <w:pPr>
        <w:ind w:right="237"/>
        <w:jc w:val="both"/>
        <w:rPr>
          <w:sz w:val="24"/>
          <w:szCs w:val="24"/>
        </w:rPr>
      </w:pPr>
    </w:p>
    <w:p w14:paraId="11A49911" w14:textId="39BB5ADE" w:rsidR="007C0A2D" w:rsidRDefault="007C0A2D" w:rsidP="00340E9A">
      <w:pPr>
        <w:ind w:right="237"/>
        <w:jc w:val="both"/>
        <w:rPr>
          <w:sz w:val="24"/>
          <w:szCs w:val="24"/>
        </w:rPr>
      </w:pPr>
    </w:p>
    <w:p w14:paraId="6399BA3B" w14:textId="3201D5AB" w:rsidR="007C0A2D" w:rsidRDefault="007C0A2D" w:rsidP="00340E9A">
      <w:pPr>
        <w:ind w:right="237"/>
        <w:jc w:val="both"/>
        <w:rPr>
          <w:sz w:val="24"/>
          <w:szCs w:val="24"/>
        </w:rPr>
      </w:pPr>
    </w:p>
    <w:p w14:paraId="0B6EE035" w14:textId="197277E9" w:rsidR="007C0A2D" w:rsidRDefault="007C0A2D" w:rsidP="00340E9A">
      <w:pPr>
        <w:ind w:right="237"/>
        <w:jc w:val="both"/>
        <w:rPr>
          <w:sz w:val="24"/>
          <w:szCs w:val="24"/>
        </w:rPr>
      </w:pPr>
    </w:p>
    <w:p w14:paraId="576EF3B8" w14:textId="12253B7C" w:rsidR="007C0A2D" w:rsidRDefault="007C0A2D" w:rsidP="00340E9A">
      <w:pPr>
        <w:ind w:right="237"/>
        <w:jc w:val="both"/>
        <w:rPr>
          <w:sz w:val="24"/>
          <w:szCs w:val="24"/>
        </w:rPr>
      </w:pPr>
    </w:p>
    <w:p w14:paraId="3967BB32" w14:textId="7C0E1992" w:rsidR="007C0A2D" w:rsidRDefault="007C0A2D" w:rsidP="00340E9A">
      <w:pPr>
        <w:ind w:right="237"/>
        <w:jc w:val="both"/>
        <w:rPr>
          <w:sz w:val="24"/>
          <w:szCs w:val="24"/>
        </w:rPr>
      </w:pPr>
    </w:p>
    <w:p w14:paraId="43F800E2" w14:textId="77777777" w:rsidR="007C0A2D" w:rsidRDefault="007C0A2D" w:rsidP="00340E9A">
      <w:pPr>
        <w:ind w:right="237"/>
        <w:jc w:val="both"/>
        <w:rPr>
          <w:sz w:val="24"/>
          <w:szCs w:val="24"/>
        </w:rPr>
      </w:pPr>
    </w:p>
    <w:p w14:paraId="3934A100" w14:textId="4918DD02" w:rsidR="00352CFB" w:rsidRDefault="00352CFB" w:rsidP="00340E9A">
      <w:pPr>
        <w:ind w:right="237"/>
        <w:jc w:val="both"/>
        <w:rPr>
          <w:sz w:val="24"/>
          <w:szCs w:val="24"/>
        </w:rPr>
      </w:pPr>
    </w:p>
    <w:p w14:paraId="59E37C14" w14:textId="4931AC3E" w:rsidR="00352CFB" w:rsidRDefault="00352CFB" w:rsidP="00340E9A">
      <w:pPr>
        <w:ind w:right="237"/>
        <w:jc w:val="both"/>
        <w:rPr>
          <w:sz w:val="24"/>
          <w:szCs w:val="24"/>
        </w:rPr>
      </w:pPr>
    </w:p>
    <w:p w14:paraId="11A9AF47" w14:textId="08344426" w:rsidR="00352CFB" w:rsidRDefault="00352CFB" w:rsidP="00340E9A">
      <w:pPr>
        <w:ind w:right="237"/>
        <w:jc w:val="both"/>
        <w:rPr>
          <w:sz w:val="24"/>
          <w:szCs w:val="24"/>
        </w:rPr>
      </w:pPr>
    </w:p>
    <w:p w14:paraId="582712B0" w14:textId="7FFA5703" w:rsidR="00352CFB" w:rsidRDefault="00352CFB" w:rsidP="00340E9A">
      <w:pPr>
        <w:ind w:right="237"/>
        <w:jc w:val="both"/>
        <w:rPr>
          <w:sz w:val="24"/>
          <w:szCs w:val="24"/>
        </w:rPr>
      </w:pPr>
    </w:p>
    <w:p w14:paraId="41E91A22" w14:textId="77777777" w:rsidR="00352CFB" w:rsidRPr="00E676F7" w:rsidRDefault="00352CFB" w:rsidP="00340E9A">
      <w:pPr>
        <w:ind w:right="237"/>
        <w:jc w:val="both"/>
        <w:rPr>
          <w:sz w:val="24"/>
          <w:szCs w:val="24"/>
        </w:rPr>
      </w:pPr>
    </w:p>
    <w:p w14:paraId="0C948C45" w14:textId="2E31899A" w:rsidR="5B843AF0" w:rsidRPr="00E676F7" w:rsidRDefault="5B843AF0" w:rsidP="5B843AF0">
      <w:pPr>
        <w:ind w:right="237"/>
        <w:jc w:val="center"/>
        <w:rPr>
          <w:rFonts w:eastAsia="Arial"/>
          <w:color w:val="000000" w:themeColor="text1"/>
          <w:sz w:val="24"/>
          <w:szCs w:val="24"/>
        </w:rPr>
      </w:pPr>
      <w:r w:rsidRPr="00E676F7">
        <w:rPr>
          <w:rFonts w:eastAsia="Arial"/>
          <w:b/>
          <w:bCs/>
          <w:color w:val="000000" w:themeColor="text1"/>
          <w:sz w:val="24"/>
          <w:szCs w:val="24"/>
        </w:rPr>
        <w:lastRenderedPageBreak/>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204E1C87"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Vulnerability and Risk </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7E289108">
        <w:tc>
          <w:tcPr>
            <w:tcW w:w="10188" w:type="dxa"/>
            <w:shd w:val="clear" w:color="auto" w:fill="auto"/>
          </w:tcPr>
          <w:p w14:paraId="6D3ABE44" w14:textId="77777777" w:rsidR="00E676F7" w:rsidRPr="00E676F7" w:rsidRDefault="00E676F7" w:rsidP="00E15DE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00E676F7">
              <w:rPr>
                <w:rFonts w:eastAsia="Arial"/>
                <w:color w:val="000000" w:themeColor="text1"/>
                <w:sz w:val="24"/>
                <w:szCs w:val="24"/>
                <w:lang w:val="en-US"/>
              </w:rPr>
              <w:t xml:space="preserve">Critically evaluate 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77777777" w:rsidR="00E676F7" w:rsidRPr="00E676F7" w:rsidRDefault="00E676F7" w:rsidP="00E676F7">
            <w:pPr>
              <w:rPr>
                <w:rFonts w:eastAsia="Arial"/>
                <w:color w:val="000000" w:themeColor="text1"/>
                <w:sz w:val="24"/>
                <w:szCs w:val="24"/>
              </w:rPr>
            </w:pPr>
            <w:r w:rsidRPr="00E676F7">
              <w:rPr>
                <w:rFonts w:eastAsia="Arial"/>
                <w:color w:val="000000" w:themeColor="text1"/>
                <w:sz w:val="24"/>
                <w:szCs w:val="24"/>
                <w:lang w:val="en-US"/>
              </w:rPr>
              <w:t>Explore</w:t>
            </w:r>
            <w:r w:rsidRPr="00E676F7">
              <w:rPr>
                <w:rFonts w:eastAsia="Arial"/>
                <w:color w:val="000000" w:themeColor="text1"/>
                <w:sz w:val="24"/>
                <w:szCs w:val="24"/>
              </w:rPr>
              <w:t xml:space="preserve"> what works in relation to tackling repeat victimisation and repeat offending.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623B3F0A" w:rsidR="00E676F7" w:rsidRPr="00E676F7" w:rsidRDefault="107B858A" w:rsidP="00E676F7">
            <w:pPr>
              <w:ind w:right="237"/>
              <w:jc w:val="both"/>
              <w:rPr>
                <w:rFonts w:eastAsia="Arial"/>
                <w:color w:val="000000" w:themeColor="text1"/>
                <w:sz w:val="24"/>
                <w:szCs w:val="24"/>
              </w:rPr>
            </w:pPr>
            <w:r w:rsidRPr="7E289108">
              <w:rPr>
                <w:rFonts w:eastAsia="Arial"/>
                <w:color w:val="000000" w:themeColor="text1"/>
                <w:sz w:val="24"/>
                <w:szCs w:val="24"/>
              </w:rPr>
              <w:t>15</w:t>
            </w:r>
            <w:r w:rsidR="00E676F7" w:rsidRPr="7E289108">
              <w:rPr>
                <w:rFonts w:eastAsia="Arial"/>
                <w:color w:val="000000" w:themeColor="text1"/>
                <w:sz w:val="24"/>
                <w:szCs w:val="24"/>
              </w:rPr>
              <w:t xml:space="preserve">00 words </w:t>
            </w:r>
            <w:r w:rsidR="00E676F7" w:rsidRPr="7E289108">
              <w:rPr>
                <w:rFonts w:eastAsia="Arial"/>
                <w:i/>
                <w:iCs/>
                <w:color w:val="000000" w:themeColor="text1"/>
                <w:sz w:val="24"/>
                <w:szCs w:val="24"/>
              </w:rPr>
              <w:t>(+/- 10%: include your actual word count at the end of each section)</w:t>
            </w:r>
          </w:p>
          <w:p w14:paraId="44219232" w14:textId="77777777" w:rsidR="00E676F7" w:rsidRPr="00E676F7" w:rsidRDefault="00E676F7" w:rsidP="00E15DE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ANSWER:</w:t>
      </w:r>
    </w:p>
    <w:p w14:paraId="4BBC525A" w14:textId="416387B6" w:rsidR="5B843AF0" w:rsidRDefault="5B843AF0" w:rsidP="5B843AF0">
      <w:pPr>
        <w:ind w:right="237"/>
        <w:jc w:val="both"/>
        <w:rPr>
          <w:rFonts w:eastAsia="Arial"/>
          <w:color w:val="000000" w:themeColor="text1"/>
          <w:sz w:val="24"/>
          <w:szCs w:val="24"/>
        </w:rPr>
      </w:pPr>
    </w:p>
    <w:p w14:paraId="43BBF66F" w14:textId="77777777" w:rsidR="00733356" w:rsidRDefault="00733356" w:rsidP="003D5A18">
      <w:pPr>
        <w:spacing w:line="360" w:lineRule="auto"/>
        <w:rPr>
          <w:rFonts w:ascii="Times New Roman" w:hAnsi="Times New Roman" w:cs="Times New Roman"/>
          <w:sz w:val="24"/>
          <w:szCs w:val="24"/>
        </w:rPr>
      </w:pPr>
      <w:r>
        <w:rPr>
          <w:rFonts w:ascii="Times New Roman" w:hAnsi="Times New Roman" w:cs="Times New Roman"/>
          <w:sz w:val="24"/>
          <w:szCs w:val="24"/>
        </w:rPr>
        <w:t xml:space="preserve">   During this essay I will discuss an incident that I recently attended whilst executing my duties as a police officer. I will explain what is meant by the term “repeat victimisation” and discuss the vulnerability and risk imposed on the victim in this particular situation. </w:t>
      </w:r>
      <w:r>
        <w:rPr>
          <w:rFonts w:ascii="Times New Roman" w:hAnsi="Times New Roman" w:cs="Times New Roman"/>
          <w:sz w:val="24"/>
          <w:szCs w:val="24"/>
        </w:rPr>
        <w:br/>
        <w:t xml:space="preserve">   The names of all individuals involved in this incident will be changed for the purposes of this essay in order to comply with data protection laws. Officers attended the address of Ryan and Oliver after an abandoned 999 call was made to police from the address. On arrival at the address officers activated their body worn video cameras as per South Wales Police policies when attending an emergency response call. On entrance into the address Ryan was located in the upstairs bedroom. Ryan appeared to be upset but refused to speak with officers whilst our body worn video cameras continued to record. In order to engage with Ryan and establish the facts of what had occurred for police to be called, officers switched off their body worn video cameras in an attempt to make Ryan feel more comfortable to speak with officers. </w:t>
      </w:r>
      <w:r>
        <w:rPr>
          <w:rFonts w:ascii="Times New Roman" w:hAnsi="Times New Roman" w:cs="Times New Roman"/>
          <w:sz w:val="24"/>
          <w:szCs w:val="24"/>
        </w:rPr>
        <w:br/>
        <w:t xml:space="preserve">   I then began to engage with Ryan who became increasingly upset and distressed whilst speaking with me. Ryan was attempting to explain what had happened and then disclosed that he had called the police but his partner Oliver snatched the mobile phone from his hand, hung up the call and left the address. Ryan stated that he and Oliver had “argued again, it’s constant” and that Oliver had grabbed Ryan by the throat and pushed him back into the kitchen wall. Officers photographed Ryan’s injuries which showed a small cut to the back of </w:t>
      </w:r>
      <w:r>
        <w:rPr>
          <w:rFonts w:ascii="Times New Roman" w:hAnsi="Times New Roman" w:cs="Times New Roman"/>
          <w:sz w:val="24"/>
          <w:szCs w:val="24"/>
        </w:rPr>
        <w:lastRenderedPageBreak/>
        <w:t xml:space="preserve">Ryan’s head that appeared to have been bleeding and reddening to the throat and chin area. It became apparent that Ryan was the victim of domestic abuse. Ryan continued to disclose previous incidents of domestic violence including numerous assaults and the controlling behaviour displayed by Oliver when taking control of Ryan’s finances and stopping Ryan from seeing family members and friends. It appeared that Ryan was suffering domestic abuse for over 10 years. </w:t>
      </w:r>
      <w:r>
        <w:rPr>
          <w:rFonts w:ascii="Times New Roman" w:hAnsi="Times New Roman" w:cs="Times New Roman"/>
          <w:sz w:val="24"/>
        </w:rPr>
        <w:t xml:space="preserve">Oliver was later located at his parents address where he was subsequently arrested for domestic related assault and coercive control under Section 76 of the Serious Crime Act 2015. </w:t>
      </w:r>
      <w:r>
        <w:rPr>
          <w:rFonts w:ascii="Times New Roman" w:hAnsi="Times New Roman" w:cs="Times New Roman"/>
          <w:sz w:val="24"/>
        </w:rPr>
        <w:br/>
        <w:t xml:space="preserve">   Male victims of domestic abuse are three times less likely to disclose that they are a victim of domestic abuse. It is also unusual that the victim in this situation was indeed male. The risk of harm becomes increasingly higher as 11% of male victims have considered taking their own life as a result of domestic abuse, compared to 7.5% of female victims (Man Kind Initiative, 2018). Male victims often feel a lot more pressure to carry on with daily life and forget about the abuse they receive. Male victims often feel emasculated and therefore embarrassed about their situation resulting in incidents being under reported and the risk of harm to the victim increasing. </w:t>
      </w:r>
      <w:r>
        <w:rPr>
          <w:rFonts w:ascii="Times New Roman" w:hAnsi="Times New Roman" w:cs="Times New Roman"/>
          <w:sz w:val="24"/>
        </w:rPr>
        <w:br/>
        <w:t xml:space="preserve">   The Crown Prosecution Service (2017) define domestic abuse as “any incident of controlling, coercive or threatening behaviour, violence of abuse between those aged 16 or over who are or have been intimate partners or family members, regardless of their gender or sexuality”. Ryan and Oliver are both over 16 years old and have been in an intimate relationship for 13 years. Ryan has been suffering from controlling, coercive and physical abuse for 10 years. Ryan is a repeat victim of domestic abuse and stated that he does not call police and report every incident. Ryan explained that this was because he was afraid of Oliver but also embarrassed to admit his personal circumstances, especially to family and friends. </w:t>
      </w:r>
      <w:r>
        <w:rPr>
          <w:rFonts w:ascii="Times New Roman" w:hAnsi="Times New Roman" w:cs="Times New Roman"/>
          <w:sz w:val="24"/>
        </w:rPr>
        <w:br/>
        <w:t xml:space="preserve">   I explained to Ryan that there is a lot of support for victims of domestic abuse, however a lot of this support is primarily directed at women. There are many refuges that are used to safeguard and support victims of domestic abuse, these refuges are run by approximately 37 organisations and charities. There are 204 spaces available with only 40 of those spaces being offered to male victims. There are some places across the UK that have little or no spaces at all for men, one of these places being London, England (Office of National Statistics, 2020). </w:t>
      </w:r>
      <w:r>
        <w:rPr>
          <w:rFonts w:ascii="Times New Roman" w:hAnsi="Times New Roman" w:cs="Times New Roman"/>
          <w:sz w:val="24"/>
        </w:rPr>
        <w:br/>
        <w:t xml:space="preserve">   There are many charities that work hand-in-hand with the police service in order to provide support to victims of domestic abuse. Women’s aid also offer support to male victims, along with Man Kind, Safer Wales and the 24 hour Live Fear Free helpline. Refuges, helplines and </w:t>
      </w:r>
      <w:r>
        <w:rPr>
          <w:rFonts w:ascii="Times New Roman" w:hAnsi="Times New Roman" w:cs="Times New Roman"/>
          <w:sz w:val="24"/>
        </w:rPr>
        <w:lastRenderedPageBreak/>
        <w:t xml:space="preserve">other forms of communication support such as texting are offered to all victims by police officers when attending similar incidents as mentioned above. South Wales Police also have a mental health team that work out of the control room who are willing to speak with anyone deemed to be a risk to themselves. This can be done instantly in the presence of a police officer which provides ample opportunity for officers to intervene is necessary. Police officers also have a duty of care to safeguard and protect victims who are at risk of harm. Positive action must be taken in order to protect victims. In 2014 there were 557 active cases within the South Wales area, 33% of which were high risk. The level of risk would be identified and established by specialist officers working for the domestic abuse unit (HMIC, 2014). South Wales Police also work in partnership with Independent Domestic Violence Advocates (IDVA) in order to provide support to victims. IDVA’s can help with housing and financial issues while providing specialist advice to those that need it (South Wales Victim Focus 2021). </w:t>
      </w:r>
      <w:r>
        <w:rPr>
          <w:rFonts w:ascii="Times New Roman" w:hAnsi="Times New Roman" w:cs="Times New Roman"/>
          <w:sz w:val="24"/>
        </w:rPr>
        <w:br/>
        <w:t xml:space="preserve">   Police officers also work with partner agencies when conducting a Multi-agency Risk Assessment Conference (MARAC). A MARAC meeting consists of police, probation, health, child protection, IDVA’s and housing association lawfully sharing information based on high risk domestic abuse cases. The aim of a MARAC meeting is to discuss all information and develop an action plan that will then be used to protect the victim. HMIC (2014) states that “the force [South Wales Police] works well with partner agencies to provide support to victims”. </w:t>
      </w:r>
      <w:r>
        <w:rPr>
          <w:rFonts w:ascii="Times New Roman" w:hAnsi="Times New Roman" w:cs="Times New Roman"/>
          <w:sz w:val="24"/>
        </w:rPr>
        <w:br/>
        <w:t xml:space="preserve">   Repeat victimisation is very common in domestic abuse cases as many victims find it very difficult to remove themselves from the situation. Ryan found it extremely difficult to speak with myself and leave his home address as he worried about the repercussions of doing so. Oliver had control over Ryan’s finances and Ryan also worried about never seeing their pet dogs again. There are many reasons as to why domestic abuse victims struggle to leave the family home or to leave their long term partner. This becomes increasingly difficult if the victim is a repeat victim. This means that a pattern forms where the same type of crime is committed against the same victim within a specific time period. Domestic violence has the highest rate of repeat victimisation with </w:t>
      </w:r>
      <w:r w:rsidRPr="00135327">
        <w:rPr>
          <w:rFonts w:ascii="Times New Roman" w:hAnsi="Times New Roman" w:cs="Times New Roman"/>
          <w:sz w:val="24"/>
          <w:szCs w:val="24"/>
          <w:lang w:val="en"/>
        </w:rPr>
        <w:t xml:space="preserve">42% </w:t>
      </w:r>
      <w:r>
        <w:rPr>
          <w:rFonts w:ascii="Times New Roman" w:hAnsi="Times New Roman" w:cs="Times New Roman"/>
          <w:sz w:val="24"/>
          <w:szCs w:val="24"/>
          <w:lang w:val="en"/>
        </w:rPr>
        <w:t xml:space="preserve">being a repeat incident within a 12 month </w:t>
      </w:r>
      <w:r w:rsidRPr="00135327">
        <w:rPr>
          <w:rFonts w:ascii="Times New Roman" w:hAnsi="Times New Roman" w:cs="Times New Roman"/>
          <w:sz w:val="24"/>
          <w:szCs w:val="24"/>
          <w:lang w:val="en"/>
        </w:rPr>
        <w:t xml:space="preserve">period. </w:t>
      </w:r>
      <w:r>
        <w:rPr>
          <w:rFonts w:ascii="Times New Roman" w:hAnsi="Times New Roman" w:cs="Times New Roman"/>
          <w:sz w:val="24"/>
          <w:szCs w:val="24"/>
          <w:lang w:val="en"/>
        </w:rPr>
        <w:t>Statistics show that 15</w:t>
      </w:r>
      <w:r w:rsidRPr="00135327">
        <w:rPr>
          <w:rFonts w:ascii="Times New Roman" w:hAnsi="Times New Roman" w:cs="Times New Roman"/>
          <w:sz w:val="24"/>
          <w:szCs w:val="24"/>
          <w:lang w:val="en"/>
        </w:rPr>
        <w:t xml:space="preserve">% of </w:t>
      </w:r>
      <w:r>
        <w:rPr>
          <w:rFonts w:ascii="Times New Roman" w:hAnsi="Times New Roman" w:cs="Times New Roman"/>
          <w:sz w:val="24"/>
          <w:szCs w:val="24"/>
          <w:lang w:val="en"/>
        </w:rPr>
        <w:t xml:space="preserve">domestic incidents become repeat incidents within a 24 hour period. Many victims of all types of crimes are often repeat victims, simply due to the fact that they often become targeted after the first time a crime is committed against them </w:t>
      </w:r>
      <w:r>
        <w:rPr>
          <w:rFonts w:ascii="Times New Roman" w:hAnsi="Times New Roman" w:cs="Times New Roman"/>
          <w:sz w:val="24"/>
          <w:szCs w:val="24"/>
        </w:rPr>
        <w:t>(Davis et al, 2013).</w:t>
      </w:r>
      <w:r>
        <w:rPr>
          <w:rFonts w:ascii="Times New Roman" w:hAnsi="Times New Roman" w:cs="Times New Roman"/>
          <w:sz w:val="24"/>
          <w:szCs w:val="24"/>
        </w:rPr>
        <w:br/>
        <w:t xml:space="preserve">   Repeat victimisation is a growing problem in the UK. The best way to tackle repeat </w:t>
      </w:r>
      <w:r>
        <w:rPr>
          <w:rFonts w:ascii="Times New Roman" w:hAnsi="Times New Roman" w:cs="Times New Roman"/>
          <w:sz w:val="24"/>
          <w:szCs w:val="24"/>
        </w:rPr>
        <w:lastRenderedPageBreak/>
        <w:t xml:space="preserve">victimisation in Ryan’s circumstance was to remove the offender by means of arrest to prevent further harm to Ryan. This gave Ryan time to think about how he wished to pursue the case against Oliver. It also allowed Ryan the time to contact family and friends to ensure he was not alone and to pack a bag in order to move into a refuge. Safeguarding Ryan was the main priority and although tackling repeat victimisation is important, it’s difficult to do this immediately. A long term fix was that Oliver received bail conditions not to contact Ryan. The court date is yet to be announced and statistics show that Ryan is likely to become a victim of a similar crime again in his lifetime. </w:t>
      </w:r>
    </w:p>
    <w:p w14:paraId="225A2C75" w14:textId="1D494009" w:rsidR="00733356" w:rsidRDefault="00733356" w:rsidP="5B843AF0">
      <w:pPr>
        <w:ind w:right="237"/>
        <w:jc w:val="both"/>
        <w:rPr>
          <w:rFonts w:eastAsia="Arial"/>
          <w:color w:val="000000" w:themeColor="text1"/>
          <w:sz w:val="24"/>
          <w:szCs w:val="24"/>
        </w:rPr>
      </w:pPr>
    </w:p>
    <w:p w14:paraId="1E2A6327" w14:textId="4871A70E" w:rsidR="00733356" w:rsidRPr="00733356" w:rsidRDefault="00733356" w:rsidP="5B843AF0">
      <w:pPr>
        <w:ind w:right="237"/>
        <w:jc w:val="both"/>
        <w:rPr>
          <w:rFonts w:ascii="Times New Roman" w:eastAsia="Arial" w:hAnsi="Times New Roman" w:cs="Times New Roman"/>
          <w:color w:val="000000" w:themeColor="text1"/>
          <w:sz w:val="24"/>
          <w:szCs w:val="24"/>
        </w:rPr>
      </w:pPr>
      <w:r w:rsidRPr="00733356">
        <w:rPr>
          <w:rFonts w:ascii="Times New Roman" w:eastAsia="Arial" w:hAnsi="Times New Roman" w:cs="Times New Roman"/>
          <w:color w:val="000000" w:themeColor="text1"/>
          <w:sz w:val="24"/>
          <w:szCs w:val="24"/>
        </w:rPr>
        <w:t>Word Count - 1353</w:t>
      </w: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68317E39" w14:textId="77777777" w:rsidR="00E676F7" w:rsidRPr="00E676F7" w:rsidRDefault="00E676F7">
      <w:pPr>
        <w:overflowPunct/>
        <w:autoSpaceDE/>
        <w:autoSpaceDN/>
        <w:adjustRightInd/>
        <w:textAlignment w:val="auto"/>
        <w:rPr>
          <w:b/>
          <w:bCs/>
          <w:sz w:val="24"/>
          <w:szCs w:val="24"/>
        </w:rPr>
      </w:pPr>
      <w:r w:rsidRPr="00E676F7">
        <w:rPr>
          <w:b/>
          <w:bCs/>
          <w:sz w:val="24"/>
          <w:szCs w:val="24"/>
        </w:rPr>
        <w:br w:type="page"/>
      </w:r>
    </w:p>
    <w:p w14:paraId="73F2D46B" w14:textId="77777777" w:rsidR="00A221AB" w:rsidRDefault="00A221AB" w:rsidP="00A221AB">
      <w:pPr>
        <w:pStyle w:val="paragraph"/>
        <w:spacing w:before="0" w:beforeAutospacing="0" w:after="0" w:afterAutospacing="0"/>
        <w:ind w:left="3600" w:right="225"/>
        <w:textAlignment w:val="baseline"/>
        <w:rPr>
          <w:rFonts w:ascii="Segoe UI" w:hAnsi="Segoe UI" w:cs="Segoe UI"/>
          <w:color w:val="000000"/>
          <w:sz w:val="18"/>
          <w:szCs w:val="18"/>
        </w:rPr>
      </w:pPr>
      <w:r>
        <w:rPr>
          <w:rStyle w:val="normaltextrun"/>
          <w:rFonts w:ascii="Arial" w:hAnsi="Arial" w:cs="Arial"/>
          <w:b/>
          <w:bCs/>
          <w:color w:val="000000"/>
        </w:rPr>
        <w:lastRenderedPageBreak/>
        <w:t>Task 3</w:t>
      </w:r>
      <w:r>
        <w:rPr>
          <w:rStyle w:val="eop"/>
          <w:rFonts w:ascii="Arial" w:hAnsi="Arial" w:cs="Arial"/>
          <w:color w:val="000000"/>
        </w:rPr>
        <w:t> </w:t>
      </w:r>
    </w:p>
    <w:p w14:paraId="45CC02B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F2C82E1"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9A5D792"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By signing the section </w:t>
      </w:r>
      <w:r>
        <w:rPr>
          <w:rStyle w:val="contextualspellingandgrammarerror"/>
          <w:rFonts w:ascii="Arial" w:hAnsi="Arial" w:cs="Arial"/>
          <w:i/>
          <w:iCs/>
          <w:color w:val="000000"/>
        </w:rPr>
        <w:t>below</w:t>
      </w:r>
      <w:r>
        <w:rPr>
          <w:rStyle w:val="normaltextrun"/>
          <w:rFonts w:ascii="Arial" w:hAnsi="Arial" w:cs="Arial"/>
          <w:i/>
          <w:iCs/>
          <w:color w:val="000000"/>
        </w:rPr>
        <w:t> you are acknowledging your continuing progress on O.C.P. </w:t>
      </w:r>
      <w:r>
        <w:rPr>
          <w:rStyle w:val="eop"/>
          <w:rFonts w:ascii="Arial" w:hAnsi="Arial" w:cs="Arial"/>
          <w:color w:val="000000"/>
        </w:rPr>
        <w:t> </w:t>
      </w:r>
    </w:p>
    <w:p w14:paraId="0A4BA9D3"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This is recognised by the university as work that is fully supporting this module BMPP 6001D; Policing in the Workplace 3 and in signing it will be equivalent to 1000 words towards the 5000 words equivalent total for component 1.</w:t>
      </w:r>
      <w:r>
        <w:rPr>
          <w:rStyle w:val="eop"/>
          <w:rFonts w:ascii="Arial" w:hAnsi="Arial" w:cs="Arial"/>
          <w:color w:val="000000"/>
        </w:rPr>
        <w:t> </w:t>
      </w: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090B4DCF"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1B4BF81" w14:textId="760B0108"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Signed</w:t>
      </w:r>
      <w:r w:rsidR="00B33D15">
        <w:rPr>
          <w:rStyle w:val="normaltextrun"/>
          <w:rFonts w:ascii="Arial" w:hAnsi="Arial" w:cs="Arial"/>
          <w:color w:val="000000"/>
        </w:rPr>
        <w:t xml:space="preserve">:  </w:t>
      </w:r>
      <w:r w:rsidR="00B33D15">
        <w:rPr>
          <w:rStyle w:val="normaltextrun"/>
          <w:rFonts w:ascii="Arial" w:hAnsi="Arial" w:cs="Arial"/>
          <w:color w:val="000000"/>
          <w:u w:val="single"/>
        </w:rPr>
        <w:t>K.Johns</w:t>
      </w:r>
      <w:r>
        <w:rPr>
          <w:rStyle w:val="normaltextrun"/>
          <w:rFonts w:ascii="Arial" w:hAnsi="Arial" w:cs="Arial"/>
          <w:color w:val="000000"/>
        </w:rPr>
        <w:t xml:space="preserve"> (Learner – electronic signature accepted.)</w:t>
      </w:r>
      <w:r>
        <w:rPr>
          <w:rStyle w:val="eop"/>
          <w:rFonts w:ascii="Arial" w:hAnsi="Arial" w:cs="Arial"/>
          <w:color w:val="000000"/>
        </w:rPr>
        <w:t> </w:t>
      </w:r>
    </w:p>
    <w:p w14:paraId="5E2363A8"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0EB31789" w14:textId="65E0E1EC" w:rsidR="00A221AB" w:rsidRDefault="00B33D15"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Date: </w:t>
      </w:r>
      <w:r w:rsidR="00A221AB">
        <w:rPr>
          <w:rStyle w:val="eop"/>
          <w:rFonts w:ascii="Arial" w:hAnsi="Arial" w:cs="Arial"/>
          <w:color w:val="000000"/>
        </w:rPr>
        <w:t> </w:t>
      </w:r>
      <w:r w:rsidR="00571C1F">
        <w:rPr>
          <w:rStyle w:val="eop"/>
          <w:rFonts w:ascii="Arial" w:hAnsi="Arial" w:cs="Arial"/>
          <w:color w:val="000000"/>
        </w:rPr>
        <w:t>20/11/2020</w:t>
      </w:r>
    </w:p>
    <w:p w14:paraId="06491356" w14:textId="77777777" w:rsidR="00A221AB" w:rsidRDefault="00A221AB">
      <w:pPr>
        <w:overflowPunct/>
        <w:autoSpaceDE/>
        <w:autoSpaceDN/>
        <w:adjustRightInd/>
        <w:textAlignment w:val="auto"/>
        <w:rPr>
          <w:b/>
          <w:bCs/>
          <w:sz w:val="24"/>
          <w:szCs w:val="24"/>
        </w:rPr>
      </w:pPr>
      <w:r>
        <w:rPr>
          <w:b/>
          <w:bCs/>
          <w:sz w:val="24"/>
          <w:szCs w:val="24"/>
        </w:rPr>
        <w:br w:type="page"/>
      </w:r>
    </w:p>
    <w:p w14:paraId="6B0989EF" w14:textId="759B9331" w:rsidR="00025650" w:rsidRPr="00E676F7" w:rsidRDefault="5B843AF0" w:rsidP="5B843AF0">
      <w:pPr>
        <w:ind w:right="237"/>
        <w:jc w:val="center"/>
        <w:rPr>
          <w:b/>
          <w:bCs/>
          <w:sz w:val="24"/>
          <w:szCs w:val="24"/>
        </w:rPr>
      </w:pPr>
      <w:r w:rsidRPr="7E289108">
        <w:rPr>
          <w:b/>
          <w:bCs/>
          <w:sz w:val="24"/>
          <w:szCs w:val="24"/>
        </w:rPr>
        <w:lastRenderedPageBreak/>
        <w:t xml:space="preserve">Task </w:t>
      </w:r>
      <w:r w:rsidR="1EFF1EB2" w:rsidRPr="7E289108">
        <w:rPr>
          <w:b/>
          <w:bCs/>
          <w:sz w:val="24"/>
          <w:szCs w:val="24"/>
        </w:rPr>
        <w:t>4</w:t>
      </w:r>
    </w:p>
    <w:p w14:paraId="19D8DFB7" w14:textId="77777777" w:rsidR="00710D69" w:rsidRPr="00E676F7" w:rsidRDefault="00710D69" w:rsidP="00710D69">
      <w:pPr>
        <w:ind w:right="237"/>
        <w:jc w:val="both"/>
        <w:rPr>
          <w:b/>
          <w:color w:val="auto"/>
          <w:sz w:val="24"/>
          <w:szCs w:val="24"/>
        </w:rPr>
      </w:pPr>
      <w:r w:rsidRPr="00E676F7">
        <w:rPr>
          <w:b/>
          <w:color w:val="auto"/>
          <w:sz w:val="24"/>
          <w:szCs w:val="24"/>
        </w:rPr>
        <w:t xml:space="preserve">Relevant areas of the National Policing Curriculum: </w:t>
      </w:r>
    </w:p>
    <w:p w14:paraId="300B1DDD" w14:textId="12BA8689" w:rsidR="00710D69" w:rsidRPr="00E676F7" w:rsidRDefault="377D73C2" w:rsidP="377D73C2">
      <w:pPr>
        <w:ind w:right="237"/>
        <w:jc w:val="both"/>
        <w:rPr>
          <w:b/>
          <w:bCs/>
          <w:sz w:val="24"/>
          <w:szCs w:val="24"/>
        </w:rPr>
      </w:pPr>
      <w:r w:rsidRPr="377D73C2">
        <w:rPr>
          <w:b/>
          <w:bCs/>
          <w:sz w:val="24"/>
          <w:szCs w:val="24"/>
        </w:rPr>
        <w:t xml:space="preserve">Policing the roads and conducting investigations. </w:t>
      </w:r>
    </w:p>
    <w:p w14:paraId="35856B79" w14:textId="77777777" w:rsidR="00710D69" w:rsidRPr="00E676F7" w:rsidRDefault="00710D69" w:rsidP="00710D69">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7E289108">
        <w:tc>
          <w:tcPr>
            <w:tcW w:w="10188" w:type="dxa"/>
            <w:shd w:val="clear" w:color="auto" w:fill="auto"/>
          </w:tcPr>
          <w:p w14:paraId="5A78BFAC" w14:textId="77777777" w:rsidR="00710D69" w:rsidRPr="00E676F7" w:rsidRDefault="00710D69" w:rsidP="00E15DEF">
            <w:pPr>
              <w:pStyle w:val="TableParagraph"/>
              <w:tabs>
                <w:tab w:val="left" w:pos="355"/>
              </w:tabs>
              <w:ind w:left="0" w:right="237"/>
              <w:rPr>
                <w:rFonts w:eastAsia="Times New Roman"/>
                <w:color w:val="000000"/>
                <w:sz w:val="24"/>
                <w:szCs w:val="24"/>
                <w:lang w:bidi="ar-SA"/>
              </w:rPr>
            </w:pPr>
          </w:p>
          <w:p w14:paraId="655E0498" w14:textId="39853A35" w:rsidR="00710D69" w:rsidRPr="00E676F7" w:rsidRDefault="00710D69" w:rsidP="00E15DEF">
            <w:pPr>
              <w:ind w:right="237"/>
              <w:jc w:val="both"/>
              <w:rPr>
                <w:sz w:val="24"/>
                <w:szCs w:val="24"/>
              </w:rPr>
            </w:pPr>
            <w:r w:rsidRPr="00E676F7">
              <w:rPr>
                <w:b/>
                <w:sz w:val="24"/>
                <w:szCs w:val="24"/>
              </w:rPr>
              <w:t>Critically evaluate</w:t>
            </w:r>
            <w:r w:rsidRPr="00E676F7">
              <w:rPr>
                <w:sz w:val="24"/>
                <w:szCs w:val="24"/>
              </w:rPr>
              <w:t xml:space="preserve"> how information and intelligence can be used in the disruption of the more prevalent criminal activity (e.g. drug smuggling, human trafficking, child sexual exploitation, counterfeit goods, organised crime groups and ‘county lines’) by effective policing of the roads. </w:t>
            </w:r>
          </w:p>
          <w:p w14:paraId="62E336A0" w14:textId="77777777" w:rsidR="00710D69" w:rsidRPr="00E676F7" w:rsidRDefault="00710D69" w:rsidP="00E15DEF">
            <w:pPr>
              <w:ind w:right="237"/>
              <w:jc w:val="both"/>
              <w:rPr>
                <w:sz w:val="24"/>
                <w:szCs w:val="24"/>
              </w:rPr>
            </w:pPr>
          </w:p>
          <w:p w14:paraId="41B3782F" w14:textId="3DFC0595" w:rsidR="00710D69" w:rsidRPr="00E676F7" w:rsidRDefault="00710D69" w:rsidP="00E15DEF">
            <w:pPr>
              <w:ind w:right="237"/>
              <w:jc w:val="both"/>
              <w:rPr>
                <w:sz w:val="24"/>
                <w:szCs w:val="24"/>
              </w:rPr>
            </w:pPr>
            <w:r w:rsidRPr="00E676F7">
              <w:rPr>
                <w:b/>
                <w:sz w:val="24"/>
                <w:szCs w:val="24"/>
              </w:rPr>
              <w:t>Analyse</w:t>
            </w:r>
            <w:r w:rsidRPr="00E676F7">
              <w:rPr>
                <w:sz w:val="24"/>
                <w:szCs w:val="24"/>
              </w:rPr>
              <w:t xml:space="preserve"> how ANPR can be used as investigative resource when disrupting criminal activity. </w:t>
            </w:r>
          </w:p>
          <w:p w14:paraId="1D1677AC" w14:textId="77777777" w:rsidR="00710D69" w:rsidRPr="00E676F7" w:rsidRDefault="00710D69" w:rsidP="00E15DEF">
            <w:pPr>
              <w:ind w:right="237"/>
              <w:rPr>
                <w:sz w:val="24"/>
                <w:szCs w:val="24"/>
              </w:rPr>
            </w:pPr>
          </w:p>
          <w:p w14:paraId="01F9B7BD" w14:textId="77777777" w:rsidR="00710D69" w:rsidRPr="00E676F7" w:rsidRDefault="00710D69" w:rsidP="00E15DEF">
            <w:pPr>
              <w:ind w:right="237"/>
              <w:jc w:val="both"/>
              <w:rPr>
                <w:sz w:val="24"/>
                <w:szCs w:val="24"/>
              </w:rPr>
            </w:pPr>
          </w:p>
          <w:p w14:paraId="0CB7AA5E" w14:textId="1B125363" w:rsidR="00710D69" w:rsidRPr="00E676F7" w:rsidRDefault="02C35BBE" w:rsidP="7E289108">
            <w:pPr>
              <w:ind w:right="237"/>
              <w:jc w:val="both"/>
              <w:rPr>
                <w:i/>
                <w:iCs/>
                <w:sz w:val="24"/>
                <w:szCs w:val="24"/>
              </w:rPr>
            </w:pPr>
            <w:r w:rsidRPr="7E289108">
              <w:rPr>
                <w:sz w:val="24"/>
                <w:szCs w:val="24"/>
              </w:rPr>
              <w:t>2</w:t>
            </w:r>
            <w:r w:rsidR="72A2E9CF"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6BE7C931" w:rsidR="005C76DE" w:rsidRDefault="005C76DE" w:rsidP="005C76DE">
      <w:pPr>
        <w:ind w:right="237"/>
        <w:jc w:val="both"/>
        <w:rPr>
          <w:b/>
          <w:sz w:val="24"/>
          <w:szCs w:val="24"/>
        </w:rPr>
      </w:pPr>
      <w:r w:rsidRPr="00E676F7">
        <w:rPr>
          <w:b/>
          <w:sz w:val="24"/>
          <w:szCs w:val="24"/>
        </w:rPr>
        <w:t>ANSWER:</w:t>
      </w:r>
    </w:p>
    <w:p w14:paraId="361E5729" w14:textId="3E46CEB2" w:rsidR="007C0A2D" w:rsidRDefault="007C0A2D" w:rsidP="005C76DE">
      <w:pPr>
        <w:ind w:right="237"/>
        <w:jc w:val="both"/>
        <w:rPr>
          <w:b/>
          <w:sz w:val="24"/>
          <w:szCs w:val="24"/>
        </w:rPr>
      </w:pPr>
    </w:p>
    <w:p w14:paraId="4659EF08" w14:textId="77777777" w:rsidR="007C0A2D" w:rsidRDefault="007C0A2D" w:rsidP="007C0A2D">
      <w:pPr>
        <w:spacing w:line="360" w:lineRule="auto"/>
        <w:ind w:right="237"/>
        <w:rPr>
          <w:rFonts w:ascii="Times New Roman" w:hAnsi="Times New Roman" w:cs="Times New Roman"/>
          <w:color w:val="auto"/>
          <w:sz w:val="24"/>
          <w:szCs w:val="24"/>
        </w:rPr>
      </w:pPr>
      <w:r>
        <w:rPr>
          <w:rFonts w:ascii="Times New Roman" w:hAnsi="Times New Roman" w:cs="Times New Roman"/>
          <w:sz w:val="24"/>
          <w:szCs w:val="24"/>
        </w:rPr>
        <w:t xml:space="preserve">   This essay will consist of two separate topics with a number of key areas discussed within each topic. Firstly, the meaning of “Information” and “Intelligence” will be explained from a policing perspective, including discussions regarding the National Intelligence Model and the Management of Police Information. Secondly, this essay will outline the main functions of policing the roads and how doing so effectively can help the police service disrupt criminal activity such as organised crime groups, kidnapping, county lines and drug smuggling. The use of ANPR cameras will also be analysed in order to establish how effective they are when used as an investigative tool. </w:t>
      </w:r>
      <w:r>
        <w:rPr>
          <w:rFonts w:ascii="Times New Roman" w:hAnsi="Times New Roman" w:cs="Times New Roman"/>
          <w:sz w:val="24"/>
          <w:szCs w:val="24"/>
        </w:rPr>
        <w:br/>
        <w:t xml:space="preserve">   Information is something that is collected by police officers on a daily basis, it is something that police officer may come across while executing their lawful duty, something police officers may seek from others or something that is overtly past to police officers by members of the public, other officers or police staff. Information should only be collected if it is deemed relevant for a policing purpose. This provides a legal basis to police services when dealing with information, whether that be recording information, retaining information or sharing information with partner agencies. The source of information often requires no confidentiality or protection. The personal details of the source are often known to police or obtained by officers or police staff in what would be a sequence of recorded communications, for example a recorded phone call made to the police control room or a conversation captured on CCTV or police officer body worn video cameras. Operational response police officers and Neighbourhood Policing Teams, </w:t>
      </w:r>
      <w:r>
        <w:rPr>
          <w:rFonts w:ascii="Times New Roman" w:hAnsi="Times New Roman" w:cs="Times New Roman"/>
          <w:sz w:val="24"/>
          <w:szCs w:val="24"/>
        </w:rPr>
        <w:lastRenderedPageBreak/>
        <w:t>including Police Community Supports Officers work on the front line of the police service where sources of information are readily available in the communities in which they work. Those front line officer must remember that the information provided to them is high likely to be regarding identified problems or issues within the community itself. This information will then need to be processed into intelligence in order for it to be appropriately assessed and used in policing. If officers show that they are willing to do this and that they are taking what is said to them seriously, it will encourage other members of the community to provide further information about community issues or problems to assist with future policing. Operation response officers must take every opportunity to record information provided to them, a well-known place to do this is during an interview with a suspect, witness or victim. The law surrounding the management of police information states that all information must be managed lawfully from its initial collection to its final disposal, regardless of how or why this information is being disposed of.</w:t>
      </w:r>
      <w:r>
        <w:rPr>
          <w:rFonts w:ascii="Times New Roman" w:hAnsi="Times New Roman" w:cs="Times New Roman"/>
          <w:color w:val="auto"/>
          <w:sz w:val="24"/>
          <w:szCs w:val="24"/>
        </w:rPr>
        <w:br/>
        <w:t xml:space="preserve">   </w:t>
      </w:r>
      <w:r w:rsidRPr="008D5001">
        <w:rPr>
          <w:rFonts w:ascii="Times New Roman" w:hAnsi="Times New Roman" w:cs="Times New Roman"/>
          <w:sz w:val="24"/>
          <w:szCs w:val="24"/>
        </w:rPr>
        <w:t xml:space="preserve">Intelligence is </w:t>
      </w:r>
      <w:r>
        <w:rPr>
          <w:rFonts w:ascii="Times New Roman" w:hAnsi="Times New Roman" w:cs="Times New Roman"/>
          <w:sz w:val="24"/>
          <w:szCs w:val="24"/>
        </w:rPr>
        <w:t>something that is very similar to information but used in an investigative context. It is information that has a deeper meaning with regards to policing, it become more reliable as it is processed, graded, evaluated and sometimes entails sources that are tre</w:t>
      </w:r>
      <w:bookmarkStart w:id="0" w:name="_GoBack"/>
      <w:bookmarkEnd w:id="0"/>
      <w:r>
        <w:rPr>
          <w:rFonts w:ascii="Times New Roman" w:hAnsi="Times New Roman" w:cs="Times New Roman"/>
          <w:sz w:val="24"/>
          <w:szCs w:val="24"/>
        </w:rPr>
        <w:t xml:space="preserve">ated confidentially. Intelligence is processed in order to be used and developed to assist police action against crime and to assist with police organisation policy making. The process is known as the 3x5x2 grading system which will be discussed further later in this essay. The reason for intelligence development is to ensure it is dealt with appropriately, ethically and for a policing purpose. Police officers must be held accountable and shown to be transparent in their work, the grading of intelligence protects this statement. Intelligence is used by the police service to build a bigger picture of criminal activity which can then be used to prosecute offenders (James, 2016). </w:t>
      </w:r>
      <w:r>
        <w:rPr>
          <w:rFonts w:ascii="Times New Roman" w:hAnsi="Times New Roman" w:cs="Times New Roman"/>
          <w:sz w:val="24"/>
          <w:szCs w:val="24"/>
        </w:rPr>
        <w:br/>
        <w:t xml:space="preserve">   </w:t>
      </w:r>
      <w:r w:rsidRPr="008D5001">
        <w:rPr>
          <w:rFonts w:ascii="Times New Roman" w:hAnsi="Times New Roman" w:cs="Times New Roman"/>
          <w:sz w:val="24"/>
          <w:szCs w:val="24"/>
        </w:rPr>
        <w:t>T</w:t>
      </w:r>
      <w:r>
        <w:rPr>
          <w:rFonts w:ascii="Times New Roman" w:hAnsi="Times New Roman" w:cs="Times New Roman"/>
          <w:sz w:val="24"/>
          <w:szCs w:val="24"/>
        </w:rPr>
        <w:t>he</w:t>
      </w:r>
      <w:r w:rsidRPr="008D5001">
        <w:rPr>
          <w:rFonts w:ascii="Times New Roman" w:hAnsi="Times New Roman" w:cs="Times New Roman"/>
          <w:sz w:val="24"/>
          <w:szCs w:val="24"/>
        </w:rPr>
        <w:t xml:space="preserve"> process</w:t>
      </w:r>
      <w:r>
        <w:rPr>
          <w:rFonts w:ascii="Times New Roman" w:hAnsi="Times New Roman" w:cs="Times New Roman"/>
          <w:sz w:val="24"/>
          <w:szCs w:val="24"/>
        </w:rPr>
        <w:t xml:space="preserve"> of gathering intelligence</w:t>
      </w:r>
      <w:r w:rsidRPr="008D5001">
        <w:rPr>
          <w:rFonts w:ascii="Times New Roman" w:hAnsi="Times New Roman" w:cs="Times New Roman"/>
          <w:sz w:val="24"/>
          <w:szCs w:val="24"/>
        </w:rPr>
        <w:t xml:space="preserve"> is </w:t>
      </w:r>
      <w:r>
        <w:rPr>
          <w:rFonts w:ascii="Times New Roman" w:hAnsi="Times New Roman" w:cs="Times New Roman"/>
          <w:sz w:val="24"/>
          <w:szCs w:val="24"/>
        </w:rPr>
        <w:t xml:space="preserve">known as the Intelligence Cycle which is a never ending cycle that is in constant continuation. The first step of the intelligence cycle is “Direction”. This stage provides opportunity to decide what officers are going to do in order to establish a focussed collection plan for force and local intelligence requirements. What intelligence needs collecting and why? How are we going to collect that intelligence? The second phase of the intelligence cycle is “Collection” which means exactly what it states. The collection of information relevant to the previously identified force and local requirements. The collection plan for serious and organised crime will be decided and coordinated by specific Basic Command Unit Senior Management Teams. Information will be gathered from a number of places, including front line police officers, police </w:t>
      </w:r>
      <w:r>
        <w:rPr>
          <w:rFonts w:ascii="Times New Roman" w:hAnsi="Times New Roman" w:cs="Times New Roman"/>
          <w:sz w:val="24"/>
          <w:szCs w:val="24"/>
        </w:rPr>
        <w:lastRenderedPageBreak/>
        <w:t xml:space="preserve">community support officers, police staff, community sources, covert human intelligence sources and technical sources such as body worn video cameras, CCTV and ANPR cameras. The third step of the intelligence cycle is “Evaluation” meaning that any information collected must then be evaluated using the 3x5x2 grading system. This will help to determine the reliability of the information and its true operational value. The fourth phase of the intelligence cycle is “Analysis” and this is likely to be completed by the Basic Command Unit’s Intelligence Team. The information is analysed with the aim of putting what was collected or provided by a source to its best use with regards to policing and developing strategies to prevent, detect or disrupt crime using the best resources and influencing operational action. Analysts may also identify further criminal activity or targets, operational officers will then be made aware and the whole intelligence cycle will start over. The final stage of the intelligence cycle is the “Dissemination” of intelligence to other police officers and staff, police forces and partner agencies. The sources of the intelligence will be protected prior to dissemination via sanitisation of the intelligence. Data protection and human rights will be considered throughout in order to preserve the integrity of the source (Phythian, 2013). </w:t>
      </w:r>
    </w:p>
    <w:p w14:paraId="0333D0FD" w14:textId="77777777" w:rsidR="007C0A2D" w:rsidRDefault="007C0A2D" w:rsidP="007C0A2D">
      <w:pPr>
        <w:spacing w:line="360" w:lineRule="auto"/>
        <w:ind w:right="237"/>
        <w:rPr>
          <w:rFonts w:ascii="Times New Roman" w:hAnsi="Times New Roman" w:cs="Times New Roman"/>
          <w:sz w:val="24"/>
          <w:szCs w:val="24"/>
        </w:rPr>
      </w:pPr>
      <w:r>
        <w:rPr>
          <w:rFonts w:ascii="Times New Roman" w:hAnsi="Times New Roman" w:cs="Times New Roman"/>
          <w:color w:val="auto"/>
          <w:sz w:val="24"/>
          <w:szCs w:val="24"/>
        </w:rPr>
        <w:t xml:space="preserve">   </w:t>
      </w:r>
      <w:r>
        <w:rPr>
          <w:rFonts w:ascii="Times New Roman" w:hAnsi="Times New Roman" w:cs="Times New Roman"/>
          <w:sz w:val="24"/>
          <w:szCs w:val="24"/>
        </w:rPr>
        <w:t xml:space="preserve">In 2004 a report was </w:t>
      </w:r>
      <w:r w:rsidRPr="000E3E43">
        <w:rPr>
          <w:rFonts w:ascii="Times New Roman" w:hAnsi="Times New Roman" w:cs="Times New Roman"/>
          <w:color w:val="auto"/>
          <w:sz w:val="24"/>
          <w:szCs w:val="24"/>
        </w:rPr>
        <w:t xml:space="preserve">presented to the Home Secretary following the conviction of a male by the </w:t>
      </w:r>
      <w:r>
        <w:rPr>
          <w:rFonts w:ascii="Times New Roman" w:hAnsi="Times New Roman" w:cs="Times New Roman"/>
          <w:color w:val="auto"/>
          <w:sz w:val="24"/>
          <w:szCs w:val="24"/>
        </w:rPr>
        <w:t>name of Ian Huntley for the murder</w:t>
      </w:r>
      <w:r w:rsidRPr="000E3E43">
        <w:rPr>
          <w:rFonts w:ascii="Times New Roman" w:hAnsi="Times New Roman" w:cs="Times New Roman"/>
          <w:color w:val="auto"/>
          <w:sz w:val="24"/>
          <w:lang w:val="en"/>
        </w:rPr>
        <w:t xml:space="preserve"> of</w:t>
      </w:r>
      <w:r>
        <w:rPr>
          <w:rFonts w:ascii="Times New Roman" w:hAnsi="Times New Roman" w:cs="Times New Roman"/>
          <w:color w:val="auto"/>
          <w:sz w:val="24"/>
          <w:lang w:val="en"/>
        </w:rPr>
        <w:t xml:space="preserve"> two 10 year old girls, </w:t>
      </w:r>
      <w:r w:rsidRPr="000E3E43">
        <w:rPr>
          <w:rFonts w:ascii="Times New Roman" w:hAnsi="Times New Roman" w:cs="Times New Roman"/>
          <w:color w:val="auto"/>
          <w:sz w:val="24"/>
          <w:lang w:val="en"/>
        </w:rPr>
        <w:t xml:space="preserve">Holly Wells and Jessica Chapman in </w:t>
      </w:r>
      <w:r>
        <w:rPr>
          <w:rFonts w:ascii="Times New Roman" w:hAnsi="Times New Roman" w:cs="Times New Roman"/>
          <w:color w:val="auto"/>
          <w:sz w:val="24"/>
          <w:lang w:val="en"/>
        </w:rPr>
        <w:t xml:space="preserve">2002 in </w:t>
      </w:r>
      <w:r w:rsidRPr="000E3E43">
        <w:rPr>
          <w:rFonts w:ascii="Times New Roman" w:hAnsi="Times New Roman" w:cs="Times New Roman"/>
          <w:color w:val="auto"/>
          <w:sz w:val="24"/>
          <w:lang w:val="en"/>
        </w:rPr>
        <w:t xml:space="preserve">Soham, Cambridgeshire. </w:t>
      </w:r>
      <w:r>
        <w:rPr>
          <w:rFonts w:ascii="Times New Roman" w:hAnsi="Times New Roman" w:cs="Times New Roman"/>
          <w:sz w:val="24"/>
          <w:lang w:val="en"/>
        </w:rPr>
        <w:t>Ian Huntley worked at</w:t>
      </w:r>
      <w:r w:rsidRPr="000E3E43">
        <w:rPr>
          <w:rFonts w:ascii="Times New Roman" w:hAnsi="Times New Roman" w:cs="Times New Roman"/>
          <w:sz w:val="24"/>
          <w:lang w:val="en"/>
        </w:rPr>
        <w:t xml:space="preserve"> a school </w:t>
      </w:r>
      <w:r>
        <w:rPr>
          <w:rFonts w:ascii="Times New Roman" w:hAnsi="Times New Roman" w:cs="Times New Roman"/>
          <w:sz w:val="24"/>
          <w:lang w:val="en"/>
        </w:rPr>
        <w:t xml:space="preserve">in Cambridgeshire as a </w:t>
      </w:r>
      <w:r w:rsidRPr="000E3E43">
        <w:rPr>
          <w:rFonts w:ascii="Times New Roman" w:hAnsi="Times New Roman" w:cs="Times New Roman"/>
          <w:sz w:val="24"/>
          <w:lang w:val="en"/>
        </w:rPr>
        <w:t>car</w:t>
      </w:r>
      <w:r>
        <w:rPr>
          <w:rFonts w:ascii="Times New Roman" w:hAnsi="Times New Roman" w:cs="Times New Roman"/>
          <w:sz w:val="24"/>
          <w:lang w:val="en"/>
        </w:rPr>
        <w:t xml:space="preserve">etaker </w:t>
      </w:r>
      <w:r w:rsidRPr="000E3E43">
        <w:rPr>
          <w:rFonts w:ascii="Times New Roman" w:hAnsi="Times New Roman" w:cs="Times New Roman"/>
          <w:sz w:val="24"/>
          <w:lang w:val="en"/>
        </w:rPr>
        <w:t>and</w:t>
      </w:r>
      <w:r>
        <w:rPr>
          <w:rFonts w:ascii="Times New Roman" w:hAnsi="Times New Roman" w:cs="Times New Roman"/>
          <w:sz w:val="24"/>
          <w:lang w:val="en"/>
        </w:rPr>
        <w:t xml:space="preserve"> due to the location and the nature of his job description, Ian Huntley</w:t>
      </w:r>
      <w:r w:rsidRPr="000E3E43">
        <w:rPr>
          <w:rFonts w:ascii="Times New Roman" w:hAnsi="Times New Roman" w:cs="Times New Roman"/>
          <w:sz w:val="24"/>
          <w:lang w:val="en"/>
        </w:rPr>
        <w:t xml:space="preserve"> had been subject to </w:t>
      </w:r>
      <w:r>
        <w:rPr>
          <w:rFonts w:ascii="Times New Roman" w:hAnsi="Times New Roman" w:cs="Times New Roman"/>
          <w:sz w:val="24"/>
          <w:lang w:val="en"/>
        </w:rPr>
        <w:t xml:space="preserve">police checks and </w:t>
      </w:r>
      <w:r w:rsidRPr="000E3E43">
        <w:rPr>
          <w:rFonts w:ascii="Times New Roman" w:hAnsi="Times New Roman" w:cs="Times New Roman"/>
          <w:sz w:val="24"/>
          <w:lang w:val="en"/>
        </w:rPr>
        <w:t>vettin</w:t>
      </w:r>
      <w:r>
        <w:rPr>
          <w:rFonts w:ascii="Times New Roman" w:hAnsi="Times New Roman" w:cs="Times New Roman"/>
          <w:sz w:val="24"/>
          <w:lang w:val="en"/>
        </w:rPr>
        <w:t xml:space="preserve">g. The results of the police checks and vetting revealed no relevant information regarding Ian Huntley. Police later discovered that Ian Huntley had previously lived in Humberside where a number of allegations of sexual offences were reported to police against Ian Huntley between 1995 and 1999. </w:t>
      </w:r>
      <w:r w:rsidRPr="000E3E43">
        <w:rPr>
          <w:rFonts w:ascii="Times New Roman" w:hAnsi="Times New Roman" w:cs="Times New Roman"/>
          <w:color w:val="auto"/>
          <w:sz w:val="24"/>
          <w:lang w:val="en"/>
        </w:rPr>
        <w:t xml:space="preserve">This report was presented by the chairman of the inquiry, Michael Bichard. </w:t>
      </w:r>
      <w:r>
        <w:rPr>
          <w:rFonts w:ascii="Times New Roman" w:hAnsi="Times New Roman" w:cs="Times New Roman"/>
          <w:color w:val="auto"/>
          <w:sz w:val="24"/>
          <w:lang w:val="en"/>
        </w:rPr>
        <w:t xml:space="preserve">The report focused on the failings of Humberside and Cambridgeshire police forces with regards to the sharing of information and intelligence. The Bichard inquiry examined the effectiveness of both police forces with regards to the record keeping of relevant intelligence, how both forces conduct police checks, vetting and how information failed to be shared with partner agencies and other police forces </w:t>
      </w:r>
      <w:r>
        <w:rPr>
          <w:rFonts w:ascii="Times New Roman" w:hAnsi="Times New Roman" w:cs="Times New Roman"/>
          <w:sz w:val="24"/>
          <w:szCs w:val="24"/>
        </w:rPr>
        <w:t xml:space="preserve">(Taylor, 2016). The report concludes that if the relevant information had been retained and revealed during the police checks, Ian Huntley would not have been accepted into the school as a caretaker. </w:t>
      </w:r>
      <w:r>
        <w:rPr>
          <w:rFonts w:ascii="Times New Roman" w:hAnsi="Times New Roman" w:cs="Times New Roman"/>
          <w:sz w:val="24"/>
          <w:szCs w:val="24"/>
        </w:rPr>
        <w:br/>
        <w:t xml:space="preserve">   There are now guidelines that have been set out under section 39 of the Police Act 1996 </w:t>
      </w:r>
      <w:r>
        <w:rPr>
          <w:rFonts w:ascii="Times New Roman" w:hAnsi="Times New Roman" w:cs="Times New Roman"/>
          <w:sz w:val="24"/>
          <w:szCs w:val="24"/>
        </w:rPr>
        <w:lastRenderedPageBreak/>
        <w:t xml:space="preserve">written as a code of practice to help all police forces with the management of police information. This code of practice came into effect in 2005 to assist all police forces across the UK. It is important for police forces to obtain and use a large variety of information, including personal information in order to effectively carry out their duties to serve the public, investigate crime and protect life. The code of practice has been established in order to support police forces in the execution of their duties and to ensure consistency when managing and sharing police information with other forces and partner agencies. This code of practice also advises police forces on the procedure when obtaining information, the need for accurate information, when to retain information but also when to review the information’s necessity. If police information is no longer relevant or necessary it must be destroyed. The code of practice states that all information and intelligence must relate to a policing purpose, this includes protecting life and property, preventing offences and bringing offenders to justice (College of Policing, 2021). In summary, the code states that all information gathered by the police must be for a policing purpose and managed lawfully. </w:t>
      </w:r>
      <w:r>
        <w:rPr>
          <w:rFonts w:ascii="Times New Roman" w:hAnsi="Times New Roman" w:cs="Times New Roman"/>
          <w:sz w:val="24"/>
          <w:szCs w:val="24"/>
        </w:rPr>
        <w:br/>
        <w:t xml:space="preserve">   There are many lawful considerations that should be made when managing police information. The </w:t>
      </w:r>
      <w:r w:rsidRPr="00C22A82">
        <w:rPr>
          <w:rFonts w:ascii="Times New Roman" w:hAnsi="Times New Roman" w:cs="Times New Roman"/>
          <w:sz w:val="24"/>
          <w:szCs w:val="24"/>
        </w:rPr>
        <w:t xml:space="preserve">Crime &amp; Disorder Act 1998 states </w:t>
      </w:r>
      <w:r>
        <w:rPr>
          <w:rFonts w:ascii="Times New Roman" w:hAnsi="Times New Roman" w:cs="Times New Roman"/>
          <w:sz w:val="24"/>
          <w:szCs w:val="24"/>
        </w:rPr>
        <w:t>that partner agencies</w:t>
      </w:r>
      <w:r w:rsidRPr="00C22A82">
        <w:rPr>
          <w:rFonts w:ascii="Times New Roman" w:hAnsi="Times New Roman" w:cs="Times New Roman"/>
          <w:sz w:val="24"/>
          <w:szCs w:val="24"/>
        </w:rPr>
        <w:t xml:space="preserve"> are </w:t>
      </w:r>
      <w:r w:rsidRPr="00C22A82">
        <w:rPr>
          <w:rFonts w:ascii="Times New Roman" w:hAnsi="Times New Roman" w:cs="Times New Roman"/>
          <w:bCs/>
          <w:sz w:val="24"/>
          <w:szCs w:val="24"/>
        </w:rPr>
        <w:t>required</w:t>
      </w:r>
      <w:r w:rsidRPr="00C22A82">
        <w:rPr>
          <w:rFonts w:ascii="Times New Roman" w:hAnsi="Times New Roman" w:cs="Times New Roman"/>
          <w:sz w:val="24"/>
          <w:szCs w:val="24"/>
        </w:rPr>
        <w:t xml:space="preserve"> to share information</w:t>
      </w:r>
      <w:r>
        <w:rPr>
          <w:rFonts w:ascii="Times New Roman" w:hAnsi="Times New Roman" w:cs="Times New Roman"/>
          <w:sz w:val="24"/>
          <w:szCs w:val="24"/>
        </w:rPr>
        <w:t xml:space="preserve"> using protocols </w:t>
      </w:r>
      <w:r w:rsidRPr="00C22A82">
        <w:rPr>
          <w:rFonts w:ascii="Times New Roman" w:hAnsi="Times New Roman" w:cs="Times New Roman"/>
          <w:sz w:val="24"/>
          <w:szCs w:val="24"/>
        </w:rPr>
        <w:t>which ar</w:t>
      </w:r>
      <w:r>
        <w:rPr>
          <w:rFonts w:ascii="Times New Roman" w:hAnsi="Times New Roman" w:cs="Times New Roman"/>
          <w:sz w:val="24"/>
          <w:szCs w:val="24"/>
        </w:rPr>
        <w:t>e written and signed by all agencies, thus</w:t>
      </w:r>
      <w:r w:rsidRPr="00C22A82">
        <w:rPr>
          <w:rFonts w:ascii="Times New Roman" w:hAnsi="Times New Roman" w:cs="Times New Roman"/>
          <w:sz w:val="24"/>
          <w:szCs w:val="24"/>
        </w:rPr>
        <w:t xml:space="preserve"> allowing the sharing of </w:t>
      </w:r>
      <w:r>
        <w:rPr>
          <w:rFonts w:ascii="Times New Roman" w:hAnsi="Times New Roman" w:cs="Times New Roman"/>
          <w:sz w:val="24"/>
          <w:szCs w:val="24"/>
        </w:rPr>
        <w:t xml:space="preserve">relevant data. </w:t>
      </w:r>
      <w:r>
        <w:rPr>
          <w:rFonts w:ascii="Times New Roman" w:hAnsi="Times New Roman" w:cs="Times New Roman"/>
          <w:bCs/>
          <w:sz w:val="24"/>
          <w:szCs w:val="24"/>
        </w:rPr>
        <w:t>Information sharing a</w:t>
      </w:r>
      <w:r w:rsidRPr="00C22A82">
        <w:rPr>
          <w:rFonts w:ascii="Times New Roman" w:hAnsi="Times New Roman" w:cs="Times New Roman"/>
          <w:bCs/>
          <w:sz w:val="24"/>
          <w:szCs w:val="24"/>
        </w:rPr>
        <w:t xml:space="preserve">greements </w:t>
      </w:r>
      <w:r w:rsidRPr="00C22A82">
        <w:rPr>
          <w:rFonts w:ascii="Times New Roman" w:hAnsi="Times New Roman" w:cs="Times New Roman"/>
          <w:sz w:val="24"/>
          <w:szCs w:val="24"/>
        </w:rPr>
        <w:t xml:space="preserve">are </w:t>
      </w:r>
      <w:r>
        <w:rPr>
          <w:rFonts w:ascii="Times New Roman" w:hAnsi="Times New Roman" w:cs="Times New Roman"/>
          <w:sz w:val="24"/>
          <w:szCs w:val="24"/>
        </w:rPr>
        <w:t xml:space="preserve">then made with partner agencies such as the NHS, education authorities, local council, housing authorities and victim support charities </w:t>
      </w:r>
      <w:r w:rsidRPr="00C22A82">
        <w:rPr>
          <w:rFonts w:ascii="Times New Roman" w:hAnsi="Times New Roman" w:cs="Times New Roman"/>
          <w:sz w:val="24"/>
          <w:szCs w:val="24"/>
        </w:rPr>
        <w:t>fo</w:t>
      </w:r>
      <w:r>
        <w:rPr>
          <w:rFonts w:ascii="Times New Roman" w:hAnsi="Times New Roman" w:cs="Times New Roman"/>
          <w:sz w:val="24"/>
          <w:szCs w:val="24"/>
        </w:rPr>
        <w:t>r the sharing</w:t>
      </w:r>
      <w:r w:rsidRPr="00C22A82">
        <w:rPr>
          <w:rFonts w:ascii="Times New Roman" w:hAnsi="Times New Roman" w:cs="Times New Roman"/>
          <w:sz w:val="24"/>
          <w:szCs w:val="24"/>
        </w:rPr>
        <w:t xml:space="preserve"> of information and intelligence</w:t>
      </w:r>
      <w:r>
        <w:rPr>
          <w:rFonts w:ascii="Times New Roman" w:hAnsi="Times New Roman" w:cs="Times New Roman"/>
          <w:sz w:val="24"/>
          <w:szCs w:val="24"/>
        </w:rPr>
        <w:t xml:space="preserve">. The </w:t>
      </w:r>
      <w:r w:rsidRPr="00C22A82">
        <w:rPr>
          <w:rFonts w:ascii="Times New Roman" w:hAnsi="Times New Roman" w:cs="Times New Roman"/>
          <w:sz w:val="24"/>
          <w:szCs w:val="24"/>
        </w:rPr>
        <w:t xml:space="preserve">Computer Misuse Act 1990 outlines offences of accessing data you’re not </w:t>
      </w:r>
      <w:r>
        <w:rPr>
          <w:rFonts w:ascii="Times New Roman" w:hAnsi="Times New Roman" w:cs="Times New Roman"/>
          <w:sz w:val="24"/>
          <w:szCs w:val="24"/>
        </w:rPr>
        <w:t xml:space="preserve">authorised to view, such as personal information on police systems and the Police National Computer. This information may only be searched for and looked at for a policing purpose. This also relates to the Data Protection Act 1998 and the protection of information held on police databases. </w:t>
      </w:r>
      <w:r w:rsidRPr="00C22A82">
        <w:rPr>
          <w:rFonts w:ascii="Times New Roman" w:hAnsi="Times New Roman" w:cs="Times New Roman"/>
          <w:sz w:val="24"/>
          <w:szCs w:val="24"/>
        </w:rPr>
        <w:t xml:space="preserve">The Criminal Procedures &amp; Investigations Act 1996 </w:t>
      </w:r>
      <w:r>
        <w:rPr>
          <w:rFonts w:ascii="Times New Roman" w:hAnsi="Times New Roman" w:cs="Times New Roman"/>
          <w:sz w:val="24"/>
          <w:szCs w:val="24"/>
        </w:rPr>
        <w:t>requires the police to record, retain and r</w:t>
      </w:r>
      <w:r w:rsidRPr="00C22A82">
        <w:rPr>
          <w:rFonts w:ascii="Times New Roman" w:hAnsi="Times New Roman" w:cs="Times New Roman"/>
          <w:sz w:val="24"/>
          <w:szCs w:val="24"/>
        </w:rPr>
        <w:t>eveal any material gathered during a crimina</w:t>
      </w:r>
      <w:r>
        <w:rPr>
          <w:rFonts w:ascii="Times New Roman" w:hAnsi="Times New Roman" w:cs="Times New Roman"/>
          <w:sz w:val="24"/>
          <w:szCs w:val="24"/>
        </w:rPr>
        <w:t xml:space="preserve">l investigation and disclose any </w:t>
      </w:r>
      <w:r w:rsidRPr="00C22A82">
        <w:rPr>
          <w:rFonts w:ascii="Times New Roman" w:hAnsi="Times New Roman" w:cs="Times New Roman"/>
          <w:sz w:val="24"/>
          <w:szCs w:val="24"/>
        </w:rPr>
        <w:t xml:space="preserve">relevant </w:t>
      </w:r>
      <w:r>
        <w:rPr>
          <w:rFonts w:ascii="Times New Roman" w:hAnsi="Times New Roman" w:cs="Times New Roman"/>
          <w:sz w:val="24"/>
          <w:szCs w:val="24"/>
        </w:rPr>
        <w:t xml:space="preserve">material </w:t>
      </w:r>
      <w:r w:rsidRPr="00C22A82">
        <w:rPr>
          <w:rFonts w:ascii="Times New Roman" w:hAnsi="Times New Roman" w:cs="Times New Roman"/>
          <w:sz w:val="24"/>
          <w:szCs w:val="24"/>
        </w:rPr>
        <w:t xml:space="preserve">to </w:t>
      </w:r>
      <w:r>
        <w:rPr>
          <w:rFonts w:ascii="Times New Roman" w:hAnsi="Times New Roman" w:cs="Times New Roman"/>
          <w:sz w:val="24"/>
          <w:szCs w:val="24"/>
        </w:rPr>
        <w:t xml:space="preserve">the defence solicitors in the case. </w:t>
      </w:r>
      <w:r>
        <w:rPr>
          <w:rFonts w:ascii="Times New Roman" w:hAnsi="Times New Roman" w:cs="Times New Roman"/>
          <w:sz w:val="24"/>
          <w:szCs w:val="24"/>
        </w:rPr>
        <w:br/>
        <w:t xml:space="preserve">   Due to the large amount of lawful considerations that need to be made and the code of practice as mentioned previously that must be followed, a system has been established to assist police when gathering information and intelligence. This system is known as the 3x5x2 system. The system assists with recording the accuracy of information, evaluating information and the dissemination of information. It begins with the source and there are three options, the first being reliable, the second being untested and the third being not </w:t>
      </w:r>
      <w:r>
        <w:rPr>
          <w:rFonts w:ascii="Times New Roman" w:hAnsi="Times New Roman" w:cs="Times New Roman"/>
          <w:sz w:val="24"/>
          <w:szCs w:val="24"/>
        </w:rPr>
        <w:lastRenderedPageBreak/>
        <w:t>reliable. The officer submitting the intelligence will decide on 1, 2 or 3 based on who the source is, if they have provided previous intelligence and whether or not this intelligence was correct. The second part of the system is the intelligence itself. The intelligence is graded in the following categories, the intelligence is known directly to the source (A), the intelligence is known indirectly but is corroborated (B), the intelligence is known indirectly (C), the intelligence is not known (D) or the intelligence is suspected to be false (E). The submitting officer will choose which of these categories is best suited to the intelligence based on the validity of the intelligence. The last part of this system is the handling of the information, most would see this step as the most crucial. There are two categories, thus being lawful sharing permitted (P) or lawful sharing permitted with conditions (C). The conditions could be that the intelligence is only shared with certain partner agencies and may need to be sanitised prior to sharing (North Yorkshire Safeguarding Children Partnership, 2020).</w:t>
      </w:r>
    </w:p>
    <w:p w14:paraId="75E52D88" w14:textId="77777777" w:rsidR="007C0A2D" w:rsidRDefault="007C0A2D" w:rsidP="007C0A2D">
      <w:pPr>
        <w:pStyle w:val="Default"/>
        <w:spacing w:line="360" w:lineRule="auto"/>
        <w:rPr>
          <w:rFonts w:ascii="Times New Roman" w:hAnsi="Times New Roman" w:cs="Times New Roman"/>
          <w:color w:val="auto"/>
          <w:szCs w:val="22"/>
        </w:rPr>
      </w:pPr>
      <w:r>
        <w:rPr>
          <w:rFonts w:ascii="Times New Roman" w:hAnsi="Times New Roman" w:cs="Times New Roman"/>
        </w:rPr>
        <w:t xml:space="preserve">   The National Intelligence Model (NIM) is another framework used across police forces within the UK. The NIM places intelligence at the </w:t>
      </w:r>
      <w:r w:rsidRPr="00034935">
        <w:rPr>
          <w:rFonts w:ascii="Times New Roman" w:eastAsia="Times New Roman" w:hAnsi="Times New Roman" w:cs="Times New Roman"/>
        </w:rPr>
        <w:t>forefront in reducing crime and disorder</w:t>
      </w:r>
      <w:r>
        <w:rPr>
          <w:rFonts w:ascii="Times New Roman" w:hAnsi="Times New Roman" w:cs="Times New Roman"/>
        </w:rPr>
        <w:t>. The NIM helps police forces make strategic, informed and tactical decisions especially when policing larger scale crimes such as those committed by organised crime groups. The NIM helps to determine what police forces should prioritise, where resources should be allocated and how to plan and conduct successful operations. There are 3 levels within the NIM. Level one is the “Local” level that deals with crime and non-crime incidents reported to police and neighbourhood and community issues that can be dealt with at a local level, within a specific Basic Command Unit. At this level, intelligence will be dealt with and disseminated by the local intelligence unit. Level two is the “Cross Border” level that deals with issues that affect a group of Basic Command Units, neighbouring forces or more than two police forces. At this level intelligence will be graded and disseminated by the force intelligence bureau who deal with more serious and pressing intelligence issues. Level three is the serious organised crime and international level that is dealt primarily by the National Crime Agency and UK Border Agency. This level involves intelligence that operates on a national or international basis. Criminals are not only limited to one of these three levels. There are criminals that operate within all three. Criminals that are disrupting many communities as they travel, predominantly by road through a number of places in order to commit serious and organised crime. A key aspect</w:t>
      </w:r>
      <w:r w:rsidRPr="006B6A74">
        <w:rPr>
          <w:rFonts w:ascii="Times New Roman" w:eastAsia="Times New Roman" w:hAnsi="Times New Roman" w:cs="Times New Roman"/>
        </w:rPr>
        <w:t xml:space="preserve"> of the NIM is</w:t>
      </w:r>
      <w:r>
        <w:rPr>
          <w:rFonts w:ascii="Times New Roman" w:hAnsi="Times New Roman" w:cs="Times New Roman"/>
        </w:rPr>
        <w:t xml:space="preserve"> to ensure </w:t>
      </w:r>
      <w:r w:rsidRPr="006B6A74">
        <w:rPr>
          <w:rFonts w:ascii="Times New Roman" w:eastAsia="Times New Roman" w:hAnsi="Times New Roman" w:cs="Times New Roman"/>
        </w:rPr>
        <w:t xml:space="preserve">that </w:t>
      </w:r>
      <w:r>
        <w:rPr>
          <w:rFonts w:ascii="Times New Roman" w:hAnsi="Times New Roman" w:cs="Times New Roman"/>
        </w:rPr>
        <w:t xml:space="preserve">constant </w:t>
      </w:r>
      <w:r w:rsidRPr="006B6A74">
        <w:rPr>
          <w:rFonts w:ascii="Times New Roman" w:eastAsia="Times New Roman" w:hAnsi="Times New Roman" w:cs="Times New Roman"/>
        </w:rPr>
        <w:t>co</w:t>
      </w:r>
      <w:r>
        <w:rPr>
          <w:rFonts w:ascii="Times New Roman" w:hAnsi="Times New Roman" w:cs="Times New Roman"/>
        </w:rPr>
        <w:t>mmunication</w:t>
      </w:r>
      <w:r w:rsidRPr="006B6A74">
        <w:rPr>
          <w:rFonts w:ascii="Times New Roman" w:eastAsia="Times New Roman" w:hAnsi="Times New Roman" w:cs="Times New Roman"/>
        </w:rPr>
        <w:t xml:space="preserve"> flows between all three levels in order to maximise the effectiveness and effic</w:t>
      </w:r>
      <w:r>
        <w:rPr>
          <w:rFonts w:ascii="Times New Roman" w:hAnsi="Times New Roman" w:cs="Times New Roman"/>
        </w:rPr>
        <w:t xml:space="preserve">iency of any response or </w:t>
      </w:r>
      <w:r>
        <w:rPr>
          <w:rFonts w:ascii="Times New Roman" w:hAnsi="Times New Roman" w:cs="Times New Roman"/>
        </w:rPr>
        <w:lastRenderedPageBreak/>
        <w:t xml:space="preserve">operation that is carried out by any agency, including the police service (Keningale, 2020). </w:t>
      </w:r>
      <w:r>
        <w:rPr>
          <w:rFonts w:ascii="Times New Roman" w:hAnsi="Times New Roman" w:cs="Times New Roman"/>
        </w:rPr>
        <w:br/>
        <w:t xml:space="preserve">   Policing the roads is a crucial factor of policing, not </w:t>
      </w:r>
      <w:r w:rsidRPr="00812102">
        <w:rPr>
          <w:rFonts w:ascii="Times New Roman" w:hAnsi="Times New Roman" w:cs="Times New Roman"/>
          <w:color w:val="auto"/>
          <w:szCs w:val="22"/>
        </w:rPr>
        <w:t xml:space="preserve">only to reduce road casualties or effective patrolling of the communities, but to disrupt criminality and tackle organised crime as roads provide an easy gateway for criminal links within the UK. </w:t>
      </w:r>
      <w:r>
        <w:rPr>
          <w:rFonts w:ascii="Times New Roman" w:hAnsi="Times New Roman" w:cs="Times New Roman"/>
          <w:color w:val="auto"/>
          <w:szCs w:val="22"/>
        </w:rPr>
        <w:t>ACPO (2018) provides information surrounding roads policing, stating that one their objectives of roads policing is to “s</w:t>
      </w:r>
      <w:r w:rsidRPr="000E3A5C">
        <w:rPr>
          <w:rFonts w:ascii="Times New Roman" w:hAnsi="Times New Roman" w:cs="Times New Roman"/>
          <w:color w:val="auto"/>
        </w:rPr>
        <w:t>ecure roads free from the threat of serious crime</w:t>
      </w:r>
      <w:r>
        <w:rPr>
          <w:rFonts w:ascii="Times New Roman" w:hAnsi="Times New Roman" w:cs="Times New Roman"/>
          <w:color w:val="auto"/>
        </w:rPr>
        <w:t xml:space="preserve">” whilst adopting an intelligence-led approach. </w:t>
      </w:r>
      <w:r w:rsidRPr="00812102">
        <w:rPr>
          <w:rFonts w:ascii="Times New Roman" w:hAnsi="Times New Roman" w:cs="Times New Roman"/>
          <w:color w:val="auto"/>
          <w:szCs w:val="22"/>
        </w:rPr>
        <w:t>The NPIA (2007) states “Criminal use of the roads can be detected and det</w:t>
      </w:r>
      <w:r>
        <w:rPr>
          <w:rFonts w:ascii="Times New Roman" w:hAnsi="Times New Roman" w:cs="Times New Roman"/>
          <w:color w:val="auto"/>
          <w:szCs w:val="22"/>
        </w:rPr>
        <w:t xml:space="preserve">erred by the use of appropriate </w:t>
      </w:r>
      <w:r w:rsidRPr="00812102">
        <w:rPr>
          <w:rFonts w:ascii="Times New Roman" w:hAnsi="Times New Roman" w:cs="Times New Roman"/>
          <w:color w:val="auto"/>
          <w:szCs w:val="22"/>
        </w:rPr>
        <w:t>intelligence and target</w:t>
      </w:r>
      <w:r>
        <w:rPr>
          <w:rFonts w:ascii="Times New Roman" w:hAnsi="Times New Roman" w:cs="Times New Roman"/>
          <w:color w:val="auto"/>
          <w:szCs w:val="22"/>
        </w:rPr>
        <w:t xml:space="preserve">ed use of enforcement resources” meaning that with the correct intelligence and the correct tools, such as automatic number plate recognition (ANPR) cameras, criminality can be detected by means of effectively policing the roads. All levels of the NIM can be assisted greatly by ANPR cameras in the drive to prevent criminality. The most minimal intelligence report may lead to vehicles being picked up on ANPR which then relate to more serious and organised crime. ANPR cameras can also be fixed into specially designed vehicles such as spectrum vans, traffic police vehicles and CCTV systems which enable police forces to detect crime as it is happening and provide a greater impact when targeting crime committed through the use of motor vehicles. </w:t>
      </w:r>
      <w:r>
        <w:rPr>
          <w:rFonts w:ascii="Times New Roman" w:hAnsi="Times New Roman" w:cs="Times New Roman"/>
          <w:color w:val="auto"/>
          <w:szCs w:val="22"/>
        </w:rPr>
        <w:br/>
        <w:t xml:space="preserve">   To conclude, police forces provide front line staff with the ability to lawfully obtain information that is then graded and evaluated by local and force intelligence units. This information then becomes intelligence that has been gathered for a policing purpose and therefore necessarily retained on a police database. The intelligence can then be used not only to target high crime areas, known criminals suspected of committing offences or to prevent and detect crime. It can also be lawfully disseminated to partner agencies in a bid to protect life and property, save lives and tackle larger scale criminals. Through the use of the NIM resources such as ANPR cameras can be used effectively and efficiently to tackle criminality thriving from the use of roads around the UK and to disrupt criminality in an attempt to prevent further offences being committed. ANPR cameras are also becoming a well-known aspect of policing which helps to deter criminals. </w:t>
      </w:r>
    </w:p>
    <w:p w14:paraId="3D7454F0" w14:textId="77777777" w:rsidR="007C0A2D" w:rsidRPr="00E676F7" w:rsidRDefault="007C0A2D" w:rsidP="005C76DE">
      <w:pPr>
        <w:ind w:right="237"/>
        <w:jc w:val="both"/>
        <w:rPr>
          <w:b/>
          <w:sz w:val="24"/>
          <w:szCs w:val="24"/>
        </w:rPr>
      </w:pPr>
    </w:p>
    <w:p w14:paraId="52FCEE5A" w14:textId="33001DB6" w:rsidR="00025650" w:rsidRPr="00E676F7" w:rsidRDefault="007C0A2D" w:rsidP="00340E9A">
      <w:pPr>
        <w:ind w:right="237"/>
        <w:jc w:val="both"/>
        <w:rPr>
          <w:sz w:val="24"/>
          <w:szCs w:val="24"/>
        </w:rPr>
      </w:pPr>
      <w:r>
        <w:rPr>
          <w:sz w:val="24"/>
          <w:szCs w:val="24"/>
        </w:rPr>
        <w:t>Word Count - 2494</w:t>
      </w:r>
    </w:p>
    <w:p w14:paraId="4C50E184" w14:textId="77777777" w:rsidR="00025650" w:rsidRPr="00E676F7" w:rsidRDefault="00025650" w:rsidP="00340E9A">
      <w:pPr>
        <w:ind w:right="237"/>
        <w:jc w:val="both"/>
        <w:rPr>
          <w:sz w:val="24"/>
          <w:szCs w:val="24"/>
        </w:rPr>
      </w:pPr>
    </w:p>
    <w:p w14:paraId="55E8513B" w14:textId="77777777" w:rsidR="00025650" w:rsidRPr="00E676F7" w:rsidRDefault="00025650" w:rsidP="00340E9A">
      <w:pPr>
        <w:ind w:right="237"/>
        <w:jc w:val="both"/>
        <w:rPr>
          <w:sz w:val="24"/>
          <w:szCs w:val="24"/>
        </w:rPr>
      </w:pPr>
    </w:p>
    <w:p w14:paraId="4C811AD3" w14:textId="77777777" w:rsidR="00025650" w:rsidRPr="00E676F7" w:rsidRDefault="00025650" w:rsidP="00340E9A">
      <w:pPr>
        <w:ind w:right="237"/>
        <w:jc w:val="both"/>
        <w:rPr>
          <w:sz w:val="24"/>
          <w:szCs w:val="24"/>
        </w:rPr>
      </w:pPr>
    </w:p>
    <w:p w14:paraId="0FEEFB0E" w14:textId="77777777" w:rsidR="00025650" w:rsidRPr="00E676F7" w:rsidRDefault="00025650" w:rsidP="00340E9A">
      <w:pPr>
        <w:ind w:right="237"/>
        <w:jc w:val="both"/>
        <w:rPr>
          <w:sz w:val="24"/>
          <w:szCs w:val="24"/>
        </w:rPr>
      </w:pPr>
    </w:p>
    <w:p w14:paraId="5E21F8DD" w14:textId="77777777" w:rsidR="00025650" w:rsidRPr="00E676F7" w:rsidRDefault="00025650" w:rsidP="00340E9A">
      <w:pPr>
        <w:ind w:right="237"/>
        <w:jc w:val="both"/>
        <w:rPr>
          <w:sz w:val="24"/>
          <w:szCs w:val="24"/>
        </w:rPr>
      </w:pPr>
    </w:p>
    <w:p w14:paraId="585519A4" w14:textId="77777777" w:rsidR="00025650" w:rsidRPr="00E676F7" w:rsidRDefault="00025650" w:rsidP="00340E9A">
      <w:pPr>
        <w:ind w:right="237"/>
        <w:jc w:val="both"/>
        <w:rPr>
          <w:sz w:val="24"/>
          <w:szCs w:val="24"/>
        </w:rPr>
      </w:pPr>
    </w:p>
    <w:p w14:paraId="53C57CDF" w14:textId="77777777" w:rsidR="00025650" w:rsidRPr="00E676F7" w:rsidRDefault="00025650" w:rsidP="00340E9A">
      <w:pPr>
        <w:ind w:right="237"/>
        <w:jc w:val="both"/>
        <w:rPr>
          <w:sz w:val="24"/>
          <w:szCs w:val="24"/>
        </w:rPr>
      </w:pPr>
    </w:p>
    <w:p w14:paraId="5A545E1D" w14:textId="77777777" w:rsidR="00025650" w:rsidRPr="00E676F7" w:rsidRDefault="00025650" w:rsidP="00340E9A">
      <w:pPr>
        <w:ind w:right="237"/>
        <w:jc w:val="both"/>
        <w:rPr>
          <w:sz w:val="24"/>
          <w:szCs w:val="24"/>
        </w:rPr>
      </w:pPr>
    </w:p>
    <w:p w14:paraId="1C6E93E6" w14:textId="685E1BDB" w:rsidR="00025650" w:rsidRPr="00E676F7" w:rsidRDefault="00025650" w:rsidP="00340E9A">
      <w:pPr>
        <w:ind w:right="237"/>
      </w:pPr>
    </w:p>
    <w:p w14:paraId="7AF0C718" w14:textId="5CB27F12" w:rsidR="009249F8" w:rsidRPr="009249F8" w:rsidRDefault="009249F8" w:rsidP="7E289108">
      <w:pPr>
        <w:overflowPunct/>
        <w:autoSpaceDE/>
        <w:autoSpaceDN/>
        <w:adjustRightInd/>
        <w:ind w:left="2880" w:right="225" w:firstLine="720"/>
        <w:rPr>
          <w:b/>
          <w:bCs/>
          <w:sz w:val="24"/>
          <w:szCs w:val="24"/>
          <w:lang w:eastAsia="zh-TW"/>
        </w:rPr>
      </w:pPr>
      <w:r w:rsidRPr="7E289108">
        <w:rPr>
          <w:b/>
          <w:bCs/>
          <w:sz w:val="24"/>
          <w:szCs w:val="24"/>
          <w:lang w:eastAsia="zh-TW"/>
        </w:rPr>
        <w:t xml:space="preserve">Task </w:t>
      </w:r>
      <w:r w:rsidR="31F93B7A" w:rsidRPr="7E289108">
        <w:rPr>
          <w:b/>
          <w:bCs/>
          <w:sz w:val="24"/>
          <w:szCs w:val="24"/>
          <w:lang w:eastAsia="zh-TW"/>
        </w:rPr>
        <w:t>5</w:t>
      </w:r>
    </w:p>
    <w:p w14:paraId="0212E98B"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2A963CD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This task differs from the PDP that you have completed in your previous workbook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AEE59E7" w:rsidR="009249F8" w:rsidRPr="009249F8" w:rsidRDefault="7754824E" w:rsidP="009249F8">
      <w:pPr>
        <w:overflowPunct/>
        <w:autoSpaceDE/>
        <w:autoSpaceDN/>
        <w:adjustRightInd/>
        <w:ind w:right="225"/>
        <w:jc w:val="both"/>
        <w:rPr>
          <w:rFonts w:ascii="Segoe UI" w:hAnsi="Segoe UI" w:cs="Segoe UI"/>
          <w:sz w:val="18"/>
          <w:szCs w:val="18"/>
          <w:lang w:eastAsia="zh-TW"/>
        </w:rPr>
      </w:pPr>
      <w:r w:rsidRPr="7E289108">
        <w:rPr>
          <w:sz w:val="24"/>
          <w:szCs w:val="24"/>
          <w:lang w:eastAsia="zh-TW"/>
        </w:rPr>
        <w:t>25</w:t>
      </w:r>
      <w:r w:rsidR="009249F8" w:rsidRPr="7E289108">
        <w:rPr>
          <w:sz w:val="24"/>
          <w:szCs w:val="24"/>
          <w:lang w:eastAsia="zh-TW"/>
        </w:rPr>
        <w:t>00 words </w:t>
      </w:r>
      <w:r w:rsidR="009249F8" w:rsidRPr="7E289108">
        <w:rPr>
          <w:i/>
          <w:iCs/>
          <w:sz w:val="24"/>
          <w:szCs w:val="24"/>
          <w:lang w:eastAsia="zh-TW"/>
        </w:rPr>
        <w:t>equivalent. Please note that this is not the actual number of words used in completing the table, the count reflects the thought and research behind it.</w:t>
      </w:r>
      <w:r w:rsidR="009249F8" w:rsidRPr="7E289108">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5916929" w14:textId="2AC159F9"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7E289108">
        <w:rPr>
          <w:i/>
          <w:iCs/>
          <w:sz w:val="24"/>
          <w:szCs w:val="24"/>
          <w:lang w:eastAsia="zh-TW"/>
        </w:rPr>
        <w:t xml:space="preserve">It will count towards the overall equivalent word count of 5000 words equivalent total for component </w:t>
      </w:r>
      <w:r w:rsidR="48334DC9" w:rsidRPr="7E289108">
        <w:rPr>
          <w:i/>
          <w:iCs/>
          <w:sz w:val="24"/>
          <w:szCs w:val="24"/>
          <w:lang w:eastAsia="zh-TW"/>
        </w:rPr>
        <w:t>2</w:t>
      </w:r>
      <w:r w:rsidRPr="7E289108">
        <w:rPr>
          <w:i/>
          <w:iCs/>
          <w:sz w:val="24"/>
          <w:szCs w:val="24"/>
          <w:lang w:eastAsia="zh-TW"/>
        </w:rPr>
        <w:t>.</w:t>
      </w:r>
      <w:r w:rsidRPr="7E289108">
        <w:rPr>
          <w:sz w:val="24"/>
          <w:szCs w:val="24"/>
          <w:lang w:eastAsia="zh-TW"/>
        </w:rPr>
        <w:t> </w:t>
      </w:r>
    </w:p>
    <w:p w14:paraId="367C0730"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4F2C863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A26CF2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3DE57105"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2D97A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3E206692" w14:textId="77777777" w:rsidR="009249F8" w:rsidRPr="00D222D1" w:rsidRDefault="009249F8" w:rsidP="009249F8">
      <w:pPr>
        <w:overflowPunct/>
        <w:autoSpaceDE/>
        <w:autoSpaceDN/>
        <w:adjustRightInd/>
        <w:jc w:val="center"/>
        <w:rPr>
          <w:sz w:val="22"/>
          <w:szCs w:val="22"/>
          <w:lang w:eastAsia="zh-TW"/>
        </w:rPr>
      </w:pPr>
      <w:r w:rsidRPr="00D222D1">
        <w:rPr>
          <w:b/>
          <w:bCs/>
          <w:sz w:val="22"/>
          <w:szCs w:val="22"/>
          <w:lang w:eastAsia="zh-TW"/>
        </w:rPr>
        <w:t>Knowledge, Skills and Experience Assessment</w:t>
      </w:r>
      <w:r w:rsidRPr="00D222D1">
        <w:rPr>
          <w:sz w:val="22"/>
          <w:szCs w:val="22"/>
          <w:lang w:eastAsia="zh-TW"/>
        </w:rPr>
        <w:t> </w:t>
      </w:r>
    </w:p>
    <w:p w14:paraId="7C0BB4A5" w14:textId="77777777" w:rsidR="009249F8" w:rsidRPr="00D222D1" w:rsidRDefault="009249F8" w:rsidP="009249F8">
      <w:pPr>
        <w:overflowPunct/>
        <w:autoSpaceDE/>
        <w:autoSpaceDN/>
        <w:adjustRightInd/>
        <w:jc w:val="center"/>
        <w:rPr>
          <w:sz w:val="22"/>
          <w:szCs w:val="22"/>
          <w:lang w:eastAsia="zh-TW"/>
        </w:rPr>
      </w:pPr>
      <w:r w:rsidRPr="00D222D1">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9249F8" w:rsidRPr="00D222D1" w14:paraId="3532CC84" w14:textId="77777777" w:rsidTr="009249F8">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D222D1" w:rsidRDefault="009249F8" w:rsidP="009249F8">
            <w:pPr>
              <w:overflowPunct/>
              <w:autoSpaceDE/>
              <w:autoSpaceDN/>
              <w:adjustRightInd/>
              <w:rPr>
                <w:sz w:val="22"/>
                <w:szCs w:val="22"/>
                <w:lang w:eastAsia="zh-TW"/>
              </w:rPr>
            </w:pPr>
            <w:r w:rsidRPr="00D222D1">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D222D1" w:rsidRDefault="009249F8" w:rsidP="009249F8">
            <w:pPr>
              <w:overflowPunct/>
              <w:autoSpaceDE/>
              <w:autoSpaceDN/>
              <w:adjustRightInd/>
              <w:rPr>
                <w:sz w:val="22"/>
                <w:szCs w:val="22"/>
                <w:lang w:eastAsia="zh-TW"/>
              </w:rPr>
            </w:pPr>
            <w:r w:rsidRPr="00D222D1">
              <w:rPr>
                <w:b/>
                <w:bCs/>
                <w:sz w:val="22"/>
                <w:szCs w:val="22"/>
                <w:lang w:eastAsia="zh-TW"/>
              </w:rPr>
              <w:t>REQUIRED</w:t>
            </w:r>
            <w:r w:rsidRPr="00D222D1">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A4E5940" w14:textId="77777777" w:rsidR="009249F8" w:rsidRPr="00D222D1" w:rsidRDefault="009249F8" w:rsidP="009249F8">
            <w:pPr>
              <w:overflowPunct/>
              <w:autoSpaceDE/>
              <w:autoSpaceDN/>
              <w:adjustRightInd/>
              <w:rPr>
                <w:sz w:val="22"/>
                <w:szCs w:val="22"/>
                <w:lang w:eastAsia="zh-TW"/>
              </w:rPr>
            </w:pPr>
            <w:r w:rsidRPr="00D222D1">
              <w:rPr>
                <w:b/>
                <w:bCs/>
                <w:sz w:val="22"/>
                <w:szCs w:val="22"/>
                <w:lang w:eastAsia="zh-TW"/>
              </w:rPr>
              <w:t>RATING</w:t>
            </w:r>
            <w:r w:rsidRPr="00D222D1">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D222D1" w:rsidRDefault="009249F8" w:rsidP="009249F8">
            <w:pPr>
              <w:overflowPunct/>
              <w:autoSpaceDE/>
              <w:autoSpaceDN/>
              <w:adjustRightInd/>
              <w:rPr>
                <w:sz w:val="22"/>
                <w:szCs w:val="22"/>
                <w:lang w:eastAsia="zh-TW"/>
              </w:rPr>
            </w:pPr>
            <w:r w:rsidRPr="00D222D1">
              <w:rPr>
                <w:b/>
                <w:bCs/>
                <w:sz w:val="22"/>
                <w:szCs w:val="22"/>
                <w:lang w:eastAsia="zh-TW"/>
              </w:rPr>
              <w:t>DEVELOPMENT NEED</w:t>
            </w:r>
            <w:r w:rsidRPr="00D222D1">
              <w:rPr>
                <w:sz w:val="22"/>
                <w:szCs w:val="22"/>
                <w:lang w:eastAsia="zh-TW"/>
              </w:rPr>
              <w:t> </w:t>
            </w:r>
          </w:p>
          <w:p w14:paraId="29DD9891" w14:textId="77777777" w:rsidR="009249F8" w:rsidRPr="00D222D1" w:rsidRDefault="009249F8" w:rsidP="009249F8">
            <w:pPr>
              <w:overflowPunct/>
              <w:autoSpaceDE/>
              <w:autoSpaceDN/>
              <w:adjustRightInd/>
              <w:rPr>
                <w:sz w:val="22"/>
                <w:szCs w:val="22"/>
                <w:lang w:eastAsia="zh-TW"/>
              </w:rPr>
            </w:pPr>
            <w:r w:rsidRPr="00D222D1">
              <w:rPr>
                <w:sz w:val="22"/>
                <w:szCs w:val="22"/>
                <w:lang w:eastAsia="zh-TW"/>
              </w:rPr>
              <w:t> </w:t>
            </w:r>
          </w:p>
        </w:tc>
      </w:tr>
      <w:tr w:rsidR="004842A3" w:rsidRPr="00D222D1" w14:paraId="0E7669B2"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8DCB59F" w14:textId="77777777" w:rsidR="009249F8" w:rsidRPr="00D222D1" w:rsidRDefault="009249F8" w:rsidP="009249F8">
            <w:pPr>
              <w:overflowPunct/>
              <w:autoSpaceDE/>
              <w:autoSpaceDN/>
              <w:adjustRightInd/>
              <w:rPr>
                <w:sz w:val="22"/>
                <w:szCs w:val="22"/>
                <w:lang w:eastAsia="zh-TW"/>
              </w:rPr>
            </w:pPr>
            <w:r w:rsidRPr="00D222D1">
              <w:rPr>
                <w:b/>
                <w:bCs/>
                <w:sz w:val="22"/>
                <w:szCs w:val="22"/>
                <w:lang w:eastAsia="zh-TW"/>
              </w:rPr>
              <w:t>KNOWLEDGE</w:t>
            </w:r>
            <w:r w:rsidRPr="00D222D1">
              <w:rPr>
                <w:sz w:val="22"/>
                <w:szCs w:val="22"/>
                <w:lang w:eastAsia="zh-TW"/>
              </w:rPr>
              <w:t> </w:t>
            </w:r>
          </w:p>
          <w:p w14:paraId="46309484" w14:textId="77777777" w:rsidR="009249F8" w:rsidRPr="00D222D1" w:rsidRDefault="009249F8" w:rsidP="009249F8">
            <w:pPr>
              <w:overflowPunct/>
              <w:autoSpaceDE/>
              <w:autoSpaceDN/>
              <w:adjustRightInd/>
              <w:rPr>
                <w:sz w:val="22"/>
                <w:szCs w:val="22"/>
                <w:lang w:eastAsia="zh-TW"/>
              </w:rPr>
            </w:pPr>
            <w:r w:rsidRPr="00D222D1">
              <w:rPr>
                <w:sz w:val="22"/>
                <w:szCs w:val="22"/>
                <w:lang w:eastAsia="zh-TW"/>
              </w:rPr>
              <w:t> </w:t>
            </w:r>
          </w:p>
          <w:p w14:paraId="31994256" w14:textId="38903754" w:rsidR="009249F8" w:rsidRPr="00D222D1" w:rsidRDefault="009249F8" w:rsidP="009249F8">
            <w:pPr>
              <w:overflowPunct/>
              <w:autoSpaceDE/>
              <w:autoSpaceDN/>
              <w:adjustRightInd/>
              <w:rPr>
                <w:sz w:val="22"/>
                <w:szCs w:val="22"/>
                <w:lang w:eastAsia="zh-TW"/>
              </w:rPr>
            </w:pPr>
            <w:r w:rsidRPr="00D222D1">
              <w:rPr>
                <w:sz w:val="22"/>
                <w:szCs w:val="22"/>
                <w:lang w:eastAsia="zh-TW"/>
              </w:rPr>
              <w:t> </w:t>
            </w:r>
            <w:r w:rsidR="00D222D1">
              <w:rPr>
                <w:sz w:val="22"/>
                <w:szCs w:val="22"/>
                <w:lang w:eastAsia="zh-TW"/>
              </w:rPr>
              <w:br/>
              <w:t xml:space="preserve">1. </w:t>
            </w:r>
            <w:r w:rsidR="005943AB">
              <w:rPr>
                <w:sz w:val="22"/>
                <w:szCs w:val="22"/>
                <w:lang w:eastAsia="zh-TW"/>
              </w:rPr>
              <w:t xml:space="preserve">The disclosure of unused material. </w:t>
            </w:r>
          </w:p>
          <w:p w14:paraId="5F92A519" w14:textId="77777777" w:rsidR="009249F8" w:rsidRPr="00D222D1" w:rsidRDefault="009249F8" w:rsidP="009249F8">
            <w:pPr>
              <w:overflowPunct/>
              <w:autoSpaceDE/>
              <w:autoSpaceDN/>
              <w:adjustRightInd/>
              <w:rPr>
                <w:sz w:val="22"/>
                <w:szCs w:val="22"/>
                <w:lang w:eastAsia="zh-TW"/>
              </w:rPr>
            </w:pPr>
            <w:r w:rsidRPr="00D222D1">
              <w:rPr>
                <w:sz w:val="22"/>
                <w:szCs w:val="22"/>
                <w:lang w:eastAsia="zh-TW"/>
              </w:rPr>
              <w:t> </w:t>
            </w:r>
          </w:p>
          <w:p w14:paraId="17D49157" w14:textId="77777777" w:rsidR="009249F8" w:rsidRPr="00D222D1" w:rsidRDefault="009249F8" w:rsidP="009249F8">
            <w:pPr>
              <w:overflowPunct/>
              <w:autoSpaceDE/>
              <w:autoSpaceDN/>
              <w:adjustRightInd/>
              <w:rPr>
                <w:sz w:val="22"/>
                <w:szCs w:val="22"/>
                <w:lang w:eastAsia="zh-TW"/>
              </w:rPr>
            </w:pPr>
            <w:r w:rsidRPr="00D222D1">
              <w:rPr>
                <w:sz w:val="22"/>
                <w:szCs w:val="22"/>
                <w:lang w:eastAsia="zh-TW"/>
              </w:rPr>
              <w:t> </w:t>
            </w:r>
          </w:p>
          <w:p w14:paraId="50D8879A" w14:textId="77777777" w:rsidR="009249F8" w:rsidRPr="00D222D1" w:rsidRDefault="009249F8" w:rsidP="009249F8">
            <w:pPr>
              <w:overflowPunct/>
              <w:autoSpaceDE/>
              <w:autoSpaceDN/>
              <w:adjustRightInd/>
              <w:rPr>
                <w:sz w:val="22"/>
                <w:szCs w:val="22"/>
                <w:lang w:eastAsia="zh-TW"/>
              </w:rPr>
            </w:pPr>
            <w:r w:rsidRPr="00D222D1">
              <w:rPr>
                <w:sz w:val="22"/>
                <w:szCs w:val="22"/>
                <w:lang w:eastAsia="zh-TW"/>
              </w:rPr>
              <w:t> </w:t>
            </w:r>
          </w:p>
          <w:p w14:paraId="1DD70659" w14:textId="77777777" w:rsidR="009249F8" w:rsidRPr="00D222D1" w:rsidRDefault="009249F8" w:rsidP="009249F8">
            <w:pPr>
              <w:overflowPunct/>
              <w:autoSpaceDE/>
              <w:autoSpaceDN/>
              <w:adjustRightInd/>
              <w:rPr>
                <w:sz w:val="22"/>
                <w:szCs w:val="22"/>
                <w:lang w:eastAsia="zh-TW"/>
              </w:rPr>
            </w:pPr>
            <w:r w:rsidRPr="00D222D1">
              <w:rPr>
                <w:sz w:val="22"/>
                <w:szCs w:val="22"/>
                <w:lang w:eastAsia="zh-TW"/>
              </w:rPr>
              <w:t> </w:t>
            </w:r>
          </w:p>
          <w:p w14:paraId="7C0A25E6" w14:textId="045D9AF4" w:rsidR="009249F8" w:rsidRDefault="009249F8" w:rsidP="009249F8">
            <w:pPr>
              <w:overflowPunct/>
              <w:autoSpaceDE/>
              <w:autoSpaceDN/>
              <w:adjustRightInd/>
              <w:rPr>
                <w:sz w:val="22"/>
                <w:szCs w:val="22"/>
                <w:lang w:eastAsia="zh-TW"/>
              </w:rPr>
            </w:pPr>
            <w:r w:rsidRPr="00D222D1">
              <w:rPr>
                <w:sz w:val="22"/>
                <w:szCs w:val="22"/>
                <w:lang w:eastAsia="zh-TW"/>
              </w:rPr>
              <w:t> </w:t>
            </w:r>
          </w:p>
          <w:p w14:paraId="160E263C" w14:textId="27D9470C" w:rsidR="00D50C84" w:rsidRDefault="00D50C84" w:rsidP="009249F8">
            <w:pPr>
              <w:overflowPunct/>
              <w:autoSpaceDE/>
              <w:autoSpaceDN/>
              <w:adjustRightInd/>
              <w:rPr>
                <w:sz w:val="22"/>
                <w:szCs w:val="22"/>
                <w:lang w:eastAsia="zh-TW"/>
              </w:rPr>
            </w:pPr>
            <w:r>
              <w:rPr>
                <w:sz w:val="22"/>
                <w:szCs w:val="22"/>
                <w:lang w:eastAsia="zh-TW"/>
              </w:rPr>
              <w:t xml:space="preserve">2. The National Decision Model and the 5 Step Appeal when managing conflict. </w:t>
            </w:r>
          </w:p>
          <w:p w14:paraId="55875F97" w14:textId="70ABCA34" w:rsidR="00E15DEF" w:rsidRDefault="00E15DEF" w:rsidP="009249F8">
            <w:pPr>
              <w:overflowPunct/>
              <w:autoSpaceDE/>
              <w:autoSpaceDN/>
              <w:adjustRightInd/>
              <w:rPr>
                <w:sz w:val="22"/>
                <w:szCs w:val="22"/>
                <w:lang w:eastAsia="zh-TW"/>
              </w:rPr>
            </w:pPr>
          </w:p>
          <w:p w14:paraId="097921EF" w14:textId="47B511E7" w:rsidR="00E15DEF" w:rsidRDefault="00E15DEF" w:rsidP="009249F8">
            <w:pPr>
              <w:overflowPunct/>
              <w:autoSpaceDE/>
              <w:autoSpaceDN/>
              <w:adjustRightInd/>
              <w:rPr>
                <w:sz w:val="22"/>
                <w:szCs w:val="22"/>
                <w:lang w:eastAsia="zh-TW"/>
              </w:rPr>
            </w:pPr>
          </w:p>
          <w:p w14:paraId="087C9E64" w14:textId="75A6BD8E" w:rsidR="00E15DEF" w:rsidRDefault="00E15DEF" w:rsidP="009249F8">
            <w:pPr>
              <w:overflowPunct/>
              <w:autoSpaceDE/>
              <w:autoSpaceDN/>
              <w:adjustRightInd/>
              <w:rPr>
                <w:sz w:val="22"/>
                <w:szCs w:val="22"/>
                <w:lang w:eastAsia="zh-TW"/>
              </w:rPr>
            </w:pPr>
          </w:p>
          <w:p w14:paraId="18C2F211" w14:textId="34BFA96C" w:rsidR="00E15DEF" w:rsidRDefault="00E15DEF" w:rsidP="009249F8">
            <w:pPr>
              <w:overflowPunct/>
              <w:autoSpaceDE/>
              <w:autoSpaceDN/>
              <w:adjustRightInd/>
              <w:rPr>
                <w:sz w:val="22"/>
                <w:szCs w:val="22"/>
                <w:lang w:eastAsia="zh-TW"/>
              </w:rPr>
            </w:pPr>
          </w:p>
          <w:p w14:paraId="37D36E99" w14:textId="114D7F75" w:rsidR="00E15DEF" w:rsidRDefault="00E15DEF" w:rsidP="009249F8">
            <w:pPr>
              <w:overflowPunct/>
              <w:autoSpaceDE/>
              <w:autoSpaceDN/>
              <w:adjustRightInd/>
              <w:rPr>
                <w:sz w:val="22"/>
                <w:szCs w:val="22"/>
                <w:lang w:eastAsia="zh-TW"/>
              </w:rPr>
            </w:pPr>
          </w:p>
          <w:p w14:paraId="651F705C" w14:textId="6817C054" w:rsidR="00E15DEF" w:rsidRDefault="00E15DEF" w:rsidP="009249F8">
            <w:pPr>
              <w:overflowPunct/>
              <w:autoSpaceDE/>
              <w:autoSpaceDN/>
              <w:adjustRightInd/>
              <w:rPr>
                <w:sz w:val="22"/>
                <w:szCs w:val="22"/>
                <w:lang w:eastAsia="zh-TW"/>
              </w:rPr>
            </w:pPr>
          </w:p>
          <w:p w14:paraId="5261156E" w14:textId="10F05533" w:rsidR="00E15DEF" w:rsidRPr="00D222D1" w:rsidRDefault="00E15DEF" w:rsidP="009249F8">
            <w:pPr>
              <w:overflowPunct/>
              <w:autoSpaceDE/>
              <w:autoSpaceDN/>
              <w:adjustRightInd/>
              <w:rPr>
                <w:sz w:val="22"/>
                <w:szCs w:val="22"/>
                <w:lang w:eastAsia="zh-TW"/>
              </w:rPr>
            </w:pPr>
            <w:r>
              <w:rPr>
                <w:sz w:val="22"/>
                <w:szCs w:val="22"/>
                <w:lang w:eastAsia="zh-TW"/>
              </w:rPr>
              <w:lastRenderedPageBreak/>
              <w:t xml:space="preserve">3. Case file building, applications for bail and remand in custody. </w:t>
            </w:r>
          </w:p>
          <w:p w14:paraId="2C5CD43A" w14:textId="77777777" w:rsidR="009249F8" w:rsidRPr="00D222D1" w:rsidRDefault="009249F8" w:rsidP="009249F8">
            <w:pPr>
              <w:overflowPunct/>
              <w:autoSpaceDE/>
              <w:autoSpaceDN/>
              <w:adjustRightInd/>
              <w:rPr>
                <w:sz w:val="22"/>
                <w:szCs w:val="22"/>
                <w:lang w:eastAsia="zh-TW"/>
              </w:rPr>
            </w:pPr>
            <w:r w:rsidRPr="00D222D1">
              <w:rPr>
                <w:sz w:val="22"/>
                <w:szCs w:val="22"/>
                <w:lang w:eastAsia="zh-TW"/>
              </w:rPr>
              <w:t> </w:t>
            </w:r>
          </w:p>
          <w:p w14:paraId="00468FAA" w14:textId="77777777" w:rsidR="009249F8" w:rsidRPr="00D222D1" w:rsidRDefault="009249F8" w:rsidP="009249F8">
            <w:pPr>
              <w:overflowPunct/>
              <w:autoSpaceDE/>
              <w:autoSpaceDN/>
              <w:adjustRightInd/>
              <w:rPr>
                <w:sz w:val="22"/>
                <w:szCs w:val="22"/>
                <w:lang w:eastAsia="zh-TW"/>
              </w:rPr>
            </w:pPr>
            <w:r w:rsidRPr="00D222D1">
              <w:rPr>
                <w:sz w:val="22"/>
                <w:szCs w:val="22"/>
                <w:lang w:eastAsia="zh-TW"/>
              </w:rPr>
              <w:t> </w:t>
            </w:r>
          </w:p>
          <w:p w14:paraId="2E021106" w14:textId="77777777" w:rsidR="009249F8" w:rsidRPr="00D222D1" w:rsidRDefault="009249F8" w:rsidP="009249F8">
            <w:pPr>
              <w:overflowPunct/>
              <w:autoSpaceDE/>
              <w:autoSpaceDN/>
              <w:adjustRightInd/>
              <w:rPr>
                <w:sz w:val="22"/>
                <w:szCs w:val="22"/>
                <w:lang w:eastAsia="zh-TW"/>
              </w:rPr>
            </w:pPr>
            <w:r w:rsidRPr="00D222D1">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053E9BA" w14:textId="77777777" w:rsidR="009249F8" w:rsidRPr="00D222D1" w:rsidRDefault="009249F8" w:rsidP="009249F8">
            <w:pPr>
              <w:overflowPunct/>
              <w:autoSpaceDE/>
              <w:autoSpaceDN/>
              <w:adjustRightInd/>
              <w:rPr>
                <w:sz w:val="22"/>
                <w:szCs w:val="22"/>
                <w:lang w:eastAsia="zh-TW"/>
              </w:rPr>
            </w:pPr>
            <w:r w:rsidRPr="00D222D1">
              <w:rPr>
                <w:sz w:val="22"/>
                <w:szCs w:val="22"/>
                <w:lang w:eastAsia="zh-TW"/>
              </w:rPr>
              <w:lastRenderedPageBreak/>
              <w:t>Low </w:t>
            </w:r>
          </w:p>
          <w:p w14:paraId="4E3A3E90" w14:textId="77777777" w:rsidR="009249F8" w:rsidRPr="00D222D1" w:rsidRDefault="009249F8" w:rsidP="009249F8">
            <w:pPr>
              <w:overflowPunct/>
              <w:autoSpaceDE/>
              <w:autoSpaceDN/>
              <w:adjustRightInd/>
              <w:rPr>
                <w:sz w:val="22"/>
                <w:szCs w:val="22"/>
                <w:lang w:eastAsia="zh-TW"/>
              </w:rPr>
            </w:pPr>
            <w:r w:rsidRPr="00D222D1">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B7F0AC8" w14:textId="77777777" w:rsidR="009249F8" w:rsidRPr="00D222D1" w:rsidRDefault="009249F8" w:rsidP="009249F8">
            <w:pPr>
              <w:overflowPunct/>
              <w:autoSpaceDE/>
              <w:autoSpaceDN/>
              <w:adjustRightInd/>
              <w:rPr>
                <w:sz w:val="22"/>
                <w:szCs w:val="22"/>
                <w:lang w:eastAsia="zh-TW"/>
              </w:rPr>
            </w:pPr>
            <w:r w:rsidRPr="00D222D1">
              <w:rPr>
                <w:sz w:val="22"/>
                <w:szCs w:val="22"/>
                <w:lang w:eastAsia="zh-TW"/>
              </w:rPr>
              <w:t>Med </w:t>
            </w:r>
          </w:p>
          <w:p w14:paraId="43CD66C9" w14:textId="77777777" w:rsidR="009249F8" w:rsidRPr="00D222D1" w:rsidRDefault="009249F8" w:rsidP="009249F8">
            <w:pPr>
              <w:overflowPunct/>
              <w:autoSpaceDE/>
              <w:autoSpaceDN/>
              <w:adjustRightInd/>
              <w:rPr>
                <w:sz w:val="22"/>
                <w:szCs w:val="22"/>
                <w:lang w:eastAsia="zh-TW"/>
              </w:rPr>
            </w:pPr>
            <w:r w:rsidRPr="00D222D1">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9ECF57A" w14:textId="77777777" w:rsidR="009249F8" w:rsidRPr="00D222D1" w:rsidRDefault="009249F8" w:rsidP="009249F8">
            <w:pPr>
              <w:overflowPunct/>
              <w:autoSpaceDE/>
              <w:autoSpaceDN/>
              <w:adjustRightInd/>
              <w:rPr>
                <w:sz w:val="22"/>
                <w:szCs w:val="22"/>
                <w:lang w:eastAsia="zh-TW"/>
              </w:rPr>
            </w:pPr>
            <w:r w:rsidRPr="00D222D1">
              <w:rPr>
                <w:sz w:val="22"/>
                <w:szCs w:val="22"/>
                <w:lang w:eastAsia="zh-TW"/>
              </w:rPr>
              <w:t>High </w:t>
            </w:r>
          </w:p>
          <w:p w14:paraId="52921599" w14:textId="53F91869" w:rsidR="005943AB" w:rsidRDefault="009249F8" w:rsidP="009249F8">
            <w:pPr>
              <w:overflowPunct/>
              <w:autoSpaceDE/>
              <w:autoSpaceDN/>
              <w:adjustRightInd/>
              <w:rPr>
                <w:sz w:val="22"/>
                <w:szCs w:val="22"/>
                <w:lang w:eastAsia="zh-TW"/>
              </w:rPr>
            </w:pPr>
            <w:r w:rsidRPr="00D222D1">
              <w:rPr>
                <w:sz w:val="22"/>
                <w:szCs w:val="22"/>
                <w:lang w:eastAsia="zh-TW"/>
              </w:rPr>
              <w:t>8-10 </w:t>
            </w:r>
          </w:p>
          <w:p w14:paraId="162A5481" w14:textId="0790E32B" w:rsidR="005943AB" w:rsidRDefault="005943AB" w:rsidP="005943AB">
            <w:pPr>
              <w:rPr>
                <w:sz w:val="22"/>
                <w:szCs w:val="22"/>
                <w:lang w:eastAsia="zh-TW"/>
              </w:rPr>
            </w:pPr>
          </w:p>
          <w:p w14:paraId="5C678E89" w14:textId="4632F4D7" w:rsidR="00D50C84" w:rsidRDefault="005943AB" w:rsidP="005943AB">
            <w:pPr>
              <w:rPr>
                <w:sz w:val="22"/>
                <w:szCs w:val="22"/>
                <w:lang w:eastAsia="zh-TW"/>
              </w:rPr>
            </w:pPr>
            <w:r>
              <w:rPr>
                <w:sz w:val="22"/>
                <w:szCs w:val="22"/>
                <w:lang w:eastAsia="zh-TW"/>
              </w:rPr>
              <w:t xml:space="preserve">    8</w:t>
            </w:r>
          </w:p>
          <w:p w14:paraId="69D41B3F" w14:textId="77777777" w:rsidR="00D50C84" w:rsidRPr="00D50C84" w:rsidRDefault="00D50C84" w:rsidP="00D50C84">
            <w:pPr>
              <w:rPr>
                <w:sz w:val="22"/>
                <w:szCs w:val="22"/>
                <w:lang w:eastAsia="zh-TW"/>
              </w:rPr>
            </w:pPr>
          </w:p>
          <w:p w14:paraId="1833E989" w14:textId="77777777" w:rsidR="00D50C84" w:rsidRPr="00D50C84" w:rsidRDefault="00D50C84" w:rsidP="00D50C84">
            <w:pPr>
              <w:rPr>
                <w:sz w:val="22"/>
                <w:szCs w:val="22"/>
                <w:lang w:eastAsia="zh-TW"/>
              </w:rPr>
            </w:pPr>
          </w:p>
          <w:p w14:paraId="10809940" w14:textId="77777777" w:rsidR="00D50C84" w:rsidRPr="00D50C84" w:rsidRDefault="00D50C84" w:rsidP="00D50C84">
            <w:pPr>
              <w:rPr>
                <w:sz w:val="22"/>
                <w:szCs w:val="22"/>
                <w:lang w:eastAsia="zh-TW"/>
              </w:rPr>
            </w:pPr>
          </w:p>
          <w:p w14:paraId="4FA0636E" w14:textId="77777777" w:rsidR="00D50C84" w:rsidRPr="00D50C84" w:rsidRDefault="00D50C84" w:rsidP="00D50C84">
            <w:pPr>
              <w:rPr>
                <w:sz w:val="22"/>
                <w:szCs w:val="22"/>
                <w:lang w:eastAsia="zh-TW"/>
              </w:rPr>
            </w:pPr>
          </w:p>
          <w:p w14:paraId="1A98A498" w14:textId="77777777" w:rsidR="00D50C84" w:rsidRPr="00D50C84" w:rsidRDefault="00D50C84" w:rsidP="00D50C84">
            <w:pPr>
              <w:rPr>
                <w:sz w:val="22"/>
                <w:szCs w:val="22"/>
                <w:lang w:eastAsia="zh-TW"/>
              </w:rPr>
            </w:pPr>
          </w:p>
          <w:p w14:paraId="2BE7A490" w14:textId="02A6957E" w:rsidR="00D50C84" w:rsidRDefault="00D50C84" w:rsidP="00D50C84">
            <w:pPr>
              <w:rPr>
                <w:sz w:val="22"/>
                <w:szCs w:val="22"/>
                <w:lang w:eastAsia="zh-TW"/>
              </w:rPr>
            </w:pPr>
          </w:p>
          <w:p w14:paraId="4BC1BDAB" w14:textId="5B9464DD" w:rsidR="00E15DEF" w:rsidRDefault="00D50C84" w:rsidP="00D50C84">
            <w:pPr>
              <w:rPr>
                <w:sz w:val="22"/>
                <w:szCs w:val="22"/>
                <w:lang w:eastAsia="zh-TW"/>
              </w:rPr>
            </w:pPr>
            <w:r>
              <w:rPr>
                <w:sz w:val="22"/>
                <w:szCs w:val="22"/>
                <w:lang w:eastAsia="zh-TW"/>
              </w:rPr>
              <w:t xml:space="preserve">   10</w:t>
            </w:r>
          </w:p>
          <w:p w14:paraId="31872074" w14:textId="77777777" w:rsidR="00E15DEF" w:rsidRPr="00E15DEF" w:rsidRDefault="00E15DEF" w:rsidP="00E15DEF">
            <w:pPr>
              <w:rPr>
                <w:sz w:val="22"/>
                <w:szCs w:val="22"/>
                <w:lang w:eastAsia="zh-TW"/>
              </w:rPr>
            </w:pPr>
          </w:p>
          <w:p w14:paraId="7441050A" w14:textId="77777777" w:rsidR="00E15DEF" w:rsidRPr="00E15DEF" w:rsidRDefault="00E15DEF" w:rsidP="00E15DEF">
            <w:pPr>
              <w:rPr>
                <w:sz w:val="22"/>
                <w:szCs w:val="22"/>
                <w:lang w:eastAsia="zh-TW"/>
              </w:rPr>
            </w:pPr>
          </w:p>
          <w:p w14:paraId="165FB238" w14:textId="77777777" w:rsidR="00E15DEF" w:rsidRPr="00E15DEF" w:rsidRDefault="00E15DEF" w:rsidP="00E15DEF">
            <w:pPr>
              <w:rPr>
                <w:sz w:val="22"/>
                <w:szCs w:val="22"/>
                <w:lang w:eastAsia="zh-TW"/>
              </w:rPr>
            </w:pPr>
          </w:p>
          <w:p w14:paraId="17B87361" w14:textId="77777777" w:rsidR="00E15DEF" w:rsidRPr="00E15DEF" w:rsidRDefault="00E15DEF" w:rsidP="00E15DEF">
            <w:pPr>
              <w:rPr>
                <w:sz w:val="22"/>
                <w:szCs w:val="22"/>
                <w:lang w:eastAsia="zh-TW"/>
              </w:rPr>
            </w:pPr>
          </w:p>
          <w:p w14:paraId="1A6EC0FB" w14:textId="77777777" w:rsidR="00E15DEF" w:rsidRPr="00E15DEF" w:rsidRDefault="00E15DEF" w:rsidP="00E15DEF">
            <w:pPr>
              <w:rPr>
                <w:sz w:val="22"/>
                <w:szCs w:val="22"/>
                <w:lang w:eastAsia="zh-TW"/>
              </w:rPr>
            </w:pPr>
          </w:p>
          <w:p w14:paraId="3A5525CE" w14:textId="77777777" w:rsidR="00E15DEF" w:rsidRPr="00E15DEF" w:rsidRDefault="00E15DEF" w:rsidP="00E15DEF">
            <w:pPr>
              <w:rPr>
                <w:sz w:val="22"/>
                <w:szCs w:val="22"/>
                <w:lang w:eastAsia="zh-TW"/>
              </w:rPr>
            </w:pPr>
          </w:p>
          <w:p w14:paraId="3D4F8ED4" w14:textId="77777777" w:rsidR="00E15DEF" w:rsidRPr="00E15DEF" w:rsidRDefault="00E15DEF" w:rsidP="00E15DEF">
            <w:pPr>
              <w:rPr>
                <w:sz w:val="22"/>
                <w:szCs w:val="22"/>
                <w:lang w:eastAsia="zh-TW"/>
              </w:rPr>
            </w:pPr>
          </w:p>
          <w:p w14:paraId="6A041429" w14:textId="77777777" w:rsidR="00E15DEF" w:rsidRPr="00E15DEF" w:rsidRDefault="00E15DEF" w:rsidP="00E15DEF">
            <w:pPr>
              <w:rPr>
                <w:sz w:val="22"/>
                <w:szCs w:val="22"/>
                <w:lang w:eastAsia="zh-TW"/>
              </w:rPr>
            </w:pPr>
          </w:p>
          <w:p w14:paraId="66EE6898" w14:textId="41DC0F5D" w:rsidR="00E15DEF" w:rsidRDefault="00E15DEF" w:rsidP="00E15DEF">
            <w:pPr>
              <w:rPr>
                <w:sz w:val="22"/>
                <w:szCs w:val="22"/>
                <w:lang w:eastAsia="zh-TW"/>
              </w:rPr>
            </w:pPr>
          </w:p>
          <w:p w14:paraId="32462B77" w14:textId="0DAB0616" w:rsidR="00E15DEF" w:rsidRDefault="00E15DEF" w:rsidP="00E15DEF">
            <w:pPr>
              <w:rPr>
                <w:sz w:val="22"/>
                <w:szCs w:val="22"/>
                <w:lang w:eastAsia="zh-TW"/>
              </w:rPr>
            </w:pPr>
          </w:p>
          <w:p w14:paraId="751529DE" w14:textId="56013416" w:rsidR="009249F8" w:rsidRPr="00E15DEF" w:rsidRDefault="00E15DEF" w:rsidP="00E15DEF">
            <w:pPr>
              <w:rPr>
                <w:sz w:val="22"/>
                <w:szCs w:val="22"/>
                <w:lang w:eastAsia="zh-TW"/>
              </w:rPr>
            </w:pPr>
            <w:r>
              <w:rPr>
                <w:sz w:val="22"/>
                <w:szCs w:val="22"/>
                <w:lang w:eastAsia="zh-TW"/>
              </w:rPr>
              <w:t xml:space="preserve">    8</w:t>
            </w:r>
          </w:p>
        </w:tc>
        <w:tc>
          <w:tcPr>
            <w:tcW w:w="705" w:type="dxa"/>
            <w:tcBorders>
              <w:top w:val="nil"/>
              <w:left w:val="nil"/>
              <w:bottom w:val="single" w:sz="6" w:space="0" w:color="auto"/>
              <w:right w:val="single" w:sz="6" w:space="0" w:color="auto"/>
            </w:tcBorders>
            <w:shd w:val="clear" w:color="auto" w:fill="auto"/>
            <w:hideMark/>
          </w:tcPr>
          <w:p w14:paraId="495364F9" w14:textId="77777777" w:rsidR="009249F8" w:rsidRPr="00D222D1" w:rsidRDefault="009249F8" w:rsidP="009249F8">
            <w:pPr>
              <w:overflowPunct/>
              <w:autoSpaceDE/>
              <w:autoSpaceDN/>
              <w:adjustRightInd/>
              <w:rPr>
                <w:sz w:val="22"/>
                <w:szCs w:val="22"/>
                <w:lang w:eastAsia="zh-TW"/>
              </w:rPr>
            </w:pPr>
            <w:r w:rsidRPr="00D222D1">
              <w:rPr>
                <w:sz w:val="22"/>
                <w:szCs w:val="22"/>
                <w:lang w:eastAsia="zh-TW"/>
              </w:rPr>
              <w:t>Low </w:t>
            </w:r>
          </w:p>
          <w:p w14:paraId="1F558EDC" w14:textId="40FF15BE" w:rsidR="00E15DEF" w:rsidRDefault="009249F8" w:rsidP="009249F8">
            <w:pPr>
              <w:overflowPunct/>
              <w:autoSpaceDE/>
              <w:autoSpaceDN/>
              <w:adjustRightInd/>
              <w:rPr>
                <w:sz w:val="22"/>
                <w:szCs w:val="22"/>
                <w:lang w:eastAsia="zh-TW"/>
              </w:rPr>
            </w:pPr>
            <w:r w:rsidRPr="00D222D1">
              <w:rPr>
                <w:sz w:val="22"/>
                <w:szCs w:val="22"/>
                <w:lang w:eastAsia="zh-TW"/>
              </w:rPr>
              <w:t>1-4 </w:t>
            </w:r>
          </w:p>
          <w:p w14:paraId="26058234" w14:textId="77777777" w:rsidR="00E15DEF" w:rsidRPr="00E15DEF" w:rsidRDefault="00E15DEF" w:rsidP="00E15DEF">
            <w:pPr>
              <w:rPr>
                <w:sz w:val="22"/>
                <w:szCs w:val="22"/>
                <w:lang w:eastAsia="zh-TW"/>
              </w:rPr>
            </w:pPr>
          </w:p>
          <w:p w14:paraId="693F7545" w14:textId="77777777" w:rsidR="00E15DEF" w:rsidRPr="00E15DEF" w:rsidRDefault="00E15DEF" w:rsidP="00E15DEF">
            <w:pPr>
              <w:rPr>
                <w:sz w:val="22"/>
                <w:szCs w:val="22"/>
                <w:lang w:eastAsia="zh-TW"/>
              </w:rPr>
            </w:pPr>
          </w:p>
          <w:p w14:paraId="2EA75826" w14:textId="77777777" w:rsidR="00E15DEF" w:rsidRPr="00E15DEF" w:rsidRDefault="00E15DEF" w:rsidP="00E15DEF">
            <w:pPr>
              <w:rPr>
                <w:sz w:val="22"/>
                <w:szCs w:val="22"/>
                <w:lang w:eastAsia="zh-TW"/>
              </w:rPr>
            </w:pPr>
          </w:p>
          <w:p w14:paraId="039BA840" w14:textId="77777777" w:rsidR="00E15DEF" w:rsidRPr="00E15DEF" w:rsidRDefault="00E15DEF" w:rsidP="00E15DEF">
            <w:pPr>
              <w:rPr>
                <w:sz w:val="22"/>
                <w:szCs w:val="22"/>
                <w:lang w:eastAsia="zh-TW"/>
              </w:rPr>
            </w:pPr>
          </w:p>
          <w:p w14:paraId="5AE98AD1" w14:textId="77777777" w:rsidR="00E15DEF" w:rsidRPr="00E15DEF" w:rsidRDefault="00E15DEF" w:rsidP="00E15DEF">
            <w:pPr>
              <w:rPr>
                <w:sz w:val="22"/>
                <w:szCs w:val="22"/>
                <w:lang w:eastAsia="zh-TW"/>
              </w:rPr>
            </w:pPr>
          </w:p>
          <w:p w14:paraId="4CD3F2FC" w14:textId="77777777" w:rsidR="00E15DEF" w:rsidRPr="00E15DEF" w:rsidRDefault="00E15DEF" w:rsidP="00E15DEF">
            <w:pPr>
              <w:rPr>
                <w:sz w:val="22"/>
                <w:szCs w:val="22"/>
                <w:lang w:eastAsia="zh-TW"/>
              </w:rPr>
            </w:pPr>
          </w:p>
          <w:p w14:paraId="59BA5451" w14:textId="77777777" w:rsidR="00E15DEF" w:rsidRPr="00E15DEF" w:rsidRDefault="00E15DEF" w:rsidP="00E15DEF">
            <w:pPr>
              <w:rPr>
                <w:sz w:val="22"/>
                <w:szCs w:val="22"/>
                <w:lang w:eastAsia="zh-TW"/>
              </w:rPr>
            </w:pPr>
          </w:p>
          <w:p w14:paraId="5A4205C4" w14:textId="77777777" w:rsidR="00E15DEF" w:rsidRPr="00E15DEF" w:rsidRDefault="00E15DEF" w:rsidP="00E15DEF">
            <w:pPr>
              <w:rPr>
                <w:sz w:val="22"/>
                <w:szCs w:val="22"/>
                <w:lang w:eastAsia="zh-TW"/>
              </w:rPr>
            </w:pPr>
          </w:p>
          <w:p w14:paraId="1883EA14" w14:textId="77777777" w:rsidR="00E15DEF" w:rsidRPr="00E15DEF" w:rsidRDefault="00E15DEF" w:rsidP="00E15DEF">
            <w:pPr>
              <w:rPr>
                <w:sz w:val="22"/>
                <w:szCs w:val="22"/>
                <w:lang w:eastAsia="zh-TW"/>
              </w:rPr>
            </w:pPr>
          </w:p>
          <w:p w14:paraId="003E5070" w14:textId="77777777" w:rsidR="00E15DEF" w:rsidRPr="00E15DEF" w:rsidRDefault="00E15DEF" w:rsidP="00E15DEF">
            <w:pPr>
              <w:rPr>
                <w:sz w:val="22"/>
                <w:szCs w:val="22"/>
                <w:lang w:eastAsia="zh-TW"/>
              </w:rPr>
            </w:pPr>
          </w:p>
          <w:p w14:paraId="365382C3" w14:textId="77777777" w:rsidR="00E15DEF" w:rsidRPr="00E15DEF" w:rsidRDefault="00E15DEF" w:rsidP="00E15DEF">
            <w:pPr>
              <w:rPr>
                <w:sz w:val="22"/>
                <w:szCs w:val="22"/>
                <w:lang w:eastAsia="zh-TW"/>
              </w:rPr>
            </w:pPr>
          </w:p>
          <w:p w14:paraId="01EEE02F" w14:textId="77777777" w:rsidR="00E15DEF" w:rsidRPr="00E15DEF" w:rsidRDefault="00E15DEF" w:rsidP="00E15DEF">
            <w:pPr>
              <w:rPr>
                <w:sz w:val="22"/>
                <w:szCs w:val="22"/>
                <w:lang w:eastAsia="zh-TW"/>
              </w:rPr>
            </w:pPr>
          </w:p>
          <w:p w14:paraId="5F58D9EE" w14:textId="77777777" w:rsidR="00E15DEF" w:rsidRPr="00E15DEF" w:rsidRDefault="00E15DEF" w:rsidP="00E15DEF">
            <w:pPr>
              <w:rPr>
                <w:sz w:val="22"/>
                <w:szCs w:val="22"/>
                <w:lang w:eastAsia="zh-TW"/>
              </w:rPr>
            </w:pPr>
          </w:p>
          <w:p w14:paraId="0DD9F308" w14:textId="77777777" w:rsidR="00E15DEF" w:rsidRPr="00E15DEF" w:rsidRDefault="00E15DEF" w:rsidP="00E15DEF">
            <w:pPr>
              <w:rPr>
                <w:sz w:val="22"/>
                <w:szCs w:val="22"/>
                <w:lang w:eastAsia="zh-TW"/>
              </w:rPr>
            </w:pPr>
          </w:p>
          <w:p w14:paraId="1711C069" w14:textId="77777777" w:rsidR="00E15DEF" w:rsidRPr="00E15DEF" w:rsidRDefault="00E15DEF" w:rsidP="00E15DEF">
            <w:pPr>
              <w:rPr>
                <w:sz w:val="22"/>
                <w:szCs w:val="22"/>
                <w:lang w:eastAsia="zh-TW"/>
              </w:rPr>
            </w:pPr>
          </w:p>
          <w:p w14:paraId="278E16D0" w14:textId="77777777" w:rsidR="00E15DEF" w:rsidRPr="00E15DEF" w:rsidRDefault="00E15DEF" w:rsidP="00E15DEF">
            <w:pPr>
              <w:rPr>
                <w:sz w:val="22"/>
                <w:szCs w:val="22"/>
                <w:lang w:eastAsia="zh-TW"/>
              </w:rPr>
            </w:pPr>
          </w:p>
          <w:p w14:paraId="14F1EBC6" w14:textId="2D6EA82B" w:rsidR="00E15DEF" w:rsidRDefault="00E15DEF" w:rsidP="00E15DEF">
            <w:pPr>
              <w:rPr>
                <w:sz w:val="22"/>
                <w:szCs w:val="22"/>
                <w:lang w:eastAsia="zh-TW"/>
              </w:rPr>
            </w:pPr>
          </w:p>
          <w:p w14:paraId="443034DD" w14:textId="77777777" w:rsidR="00E15DEF" w:rsidRPr="00E15DEF" w:rsidRDefault="00E15DEF" w:rsidP="00E15DEF">
            <w:pPr>
              <w:rPr>
                <w:sz w:val="22"/>
                <w:szCs w:val="22"/>
                <w:lang w:eastAsia="zh-TW"/>
              </w:rPr>
            </w:pPr>
          </w:p>
          <w:p w14:paraId="09364F1E" w14:textId="676EC2E4" w:rsidR="00E15DEF" w:rsidRDefault="00E15DEF" w:rsidP="00E15DEF">
            <w:pPr>
              <w:rPr>
                <w:sz w:val="22"/>
                <w:szCs w:val="22"/>
                <w:lang w:eastAsia="zh-TW"/>
              </w:rPr>
            </w:pPr>
          </w:p>
          <w:p w14:paraId="1F37A45C" w14:textId="3EE65109" w:rsidR="009249F8" w:rsidRPr="00E15DEF" w:rsidRDefault="00E15DEF" w:rsidP="00E15DEF">
            <w:pPr>
              <w:rPr>
                <w:sz w:val="22"/>
                <w:szCs w:val="22"/>
                <w:lang w:eastAsia="zh-TW"/>
              </w:rPr>
            </w:pPr>
            <w:r>
              <w:rPr>
                <w:sz w:val="22"/>
                <w:szCs w:val="22"/>
                <w:lang w:eastAsia="zh-TW"/>
              </w:rPr>
              <w:t xml:space="preserve">    4</w:t>
            </w:r>
          </w:p>
        </w:tc>
        <w:tc>
          <w:tcPr>
            <w:tcW w:w="705" w:type="dxa"/>
            <w:tcBorders>
              <w:top w:val="nil"/>
              <w:left w:val="nil"/>
              <w:bottom w:val="single" w:sz="6" w:space="0" w:color="auto"/>
              <w:right w:val="single" w:sz="6" w:space="0" w:color="auto"/>
            </w:tcBorders>
            <w:shd w:val="clear" w:color="auto" w:fill="auto"/>
            <w:hideMark/>
          </w:tcPr>
          <w:p w14:paraId="30563EB4" w14:textId="77777777" w:rsidR="009249F8" w:rsidRPr="00D222D1" w:rsidRDefault="009249F8" w:rsidP="009249F8">
            <w:pPr>
              <w:overflowPunct/>
              <w:autoSpaceDE/>
              <w:autoSpaceDN/>
              <w:adjustRightInd/>
              <w:rPr>
                <w:sz w:val="22"/>
                <w:szCs w:val="22"/>
                <w:lang w:eastAsia="zh-TW"/>
              </w:rPr>
            </w:pPr>
            <w:r w:rsidRPr="00D222D1">
              <w:rPr>
                <w:sz w:val="22"/>
                <w:szCs w:val="22"/>
                <w:lang w:eastAsia="zh-TW"/>
              </w:rPr>
              <w:t>Med </w:t>
            </w:r>
          </w:p>
          <w:p w14:paraId="77B03C61" w14:textId="37D3A9CE" w:rsidR="005943AB" w:rsidRDefault="009249F8" w:rsidP="009249F8">
            <w:pPr>
              <w:overflowPunct/>
              <w:autoSpaceDE/>
              <w:autoSpaceDN/>
              <w:adjustRightInd/>
              <w:rPr>
                <w:sz w:val="22"/>
                <w:szCs w:val="22"/>
                <w:lang w:eastAsia="zh-TW"/>
              </w:rPr>
            </w:pPr>
            <w:r w:rsidRPr="00D222D1">
              <w:rPr>
                <w:sz w:val="22"/>
                <w:szCs w:val="22"/>
                <w:lang w:eastAsia="zh-TW"/>
              </w:rPr>
              <w:t>5-7 </w:t>
            </w:r>
          </w:p>
          <w:p w14:paraId="4E2627CA" w14:textId="72F0435A" w:rsidR="005943AB" w:rsidRDefault="005943AB" w:rsidP="005943AB">
            <w:pPr>
              <w:rPr>
                <w:sz w:val="22"/>
                <w:szCs w:val="22"/>
                <w:lang w:eastAsia="zh-TW"/>
              </w:rPr>
            </w:pPr>
          </w:p>
          <w:p w14:paraId="0654B6C2" w14:textId="3ACC7D9A" w:rsidR="009249F8" w:rsidRPr="005943AB" w:rsidRDefault="005943AB" w:rsidP="005943AB">
            <w:pPr>
              <w:rPr>
                <w:sz w:val="22"/>
                <w:szCs w:val="22"/>
                <w:lang w:eastAsia="zh-TW"/>
              </w:rPr>
            </w:pPr>
            <w:r>
              <w:rPr>
                <w:sz w:val="22"/>
                <w:szCs w:val="22"/>
                <w:lang w:eastAsia="zh-TW"/>
              </w:rPr>
              <w:t xml:space="preserve">    6</w:t>
            </w:r>
          </w:p>
        </w:tc>
        <w:tc>
          <w:tcPr>
            <w:tcW w:w="705" w:type="dxa"/>
            <w:tcBorders>
              <w:top w:val="nil"/>
              <w:left w:val="nil"/>
              <w:bottom w:val="single" w:sz="6" w:space="0" w:color="auto"/>
              <w:right w:val="single" w:sz="6" w:space="0" w:color="auto"/>
            </w:tcBorders>
            <w:shd w:val="clear" w:color="auto" w:fill="auto"/>
            <w:hideMark/>
          </w:tcPr>
          <w:p w14:paraId="3F094FE5" w14:textId="77777777" w:rsidR="009249F8" w:rsidRPr="00D222D1" w:rsidRDefault="009249F8" w:rsidP="009249F8">
            <w:pPr>
              <w:overflowPunct/>
              <w:autoSpaceDE/>
              <w:autoSpaceDN/>
              <w:adjustRightInd/>
              <w:rPr>
                <w:sz w:val="22"/>
                <w:szCs w:val="22"/>
                <w:lang w:eastAsia="zh-TW"/>
              </w:rPr>
            </w:pPr>
            <w:r w:rsidRPr="00D222D1">
              <w:rPr>
                <w:sz w:val="22"/>
                <w:szCs w:val="22"/>
                <w:lang w:eastAsia="zh-TW"/>
              </w:rPr>
              <w:t>High </w:t>
            </w:r>
          </w:p>
          <w:p w14:paraId="634AEB5E" w14:textId="2D2656DE" w:rsidR="00D50C84" w:rsidRDefault="009249F8" w:rsidP="009249F8">
            <w:pPr>
              <w:overflowPunct/>
              <w:autoSpaceDE/>
              <w:autoSpaceDN/>
              <w:adjustRightInd/>
              <w:rPr>
                <w:sz w:val="22"/>
                <w:szCs w:val="22"/>
                <w:lang w:eastAsia="zh-TW"/>
              </w:rPr>
            </w:pPr>
            <w:r w:rsidRPr="00D222D1">
              <w:rPr>
                <w:sz w:val="22"/>
                <w:szCs w:val="22"/>
                <w:lang w:eastAsia="zh-TW"/>
              </w:rPr>
              <w:t>8-10 </w:t>
            </w:r>
          </w:p>
          <w:p w14:paraId="4A63C0DB" w14:textId="77777777" w:rsidR="00D50C84" w:rsidRPr="00D50C84" w:rsidRDefault="00D50C84" w:rsidP="00D50C84">
            <w:pPr>
              <w:rPr>
                <w:sz w:val="22"/>
                <w:szCs w:val="22"/>
                <w:lang w:eastAsia="zh-TW"/>
              </w:rPr>
            </w:pPr>
          </w:p>
          <w:p w14:paraId="10438CED" w14:textId="77777777" w:rsidR="00D50C84" w:rsidRPr="00D50C84" w:rsidRDefault="00D50C84" w:rsidP="00D50C84">
            <w:pPr>
              <w:rPr>
                <w:sz w:val="22"/>
                <w:szCs w:val="22"/>
                <w:lang w:eastAsia="zh-TW"/>
              </w:rPr>
            </w:pPr>
          </w:p>
          <w:p w14:paraId="3D40E88A" w14:textId="77777777" w:rsidR="00D50C84" w:rsidRPr="00D50C84" w:rsidRDefault="00D50C84" w:rsidP="00D50C84">
            <w:pPr>
              <w:rPr>
                <w:sz w:val="22"/>
                <w:szCs w:val="22"/>
                <w:lang w:eastAsia="zh-TW"/>
              </w:rPr>
            </w:pPr>
          </w:p>
          <w:p w14:paraId="086C7A61" w14:textId="77777777" w:rsidR="00D50C84" w:rsidRPr="00D50C84" w:rsidRDefault="00D50C84" w:rsidP="00D50C84">
            <w:pPr>
              <w:rPr>
                <w:sz w:val="22"/>
                <w:szCs w:val="22"/>
                <w:lang w:eastAsia="zh-TW"/>
              </w:rPr>
            </w:pPr>
          </w:p>
          <w:p w14:paraId="37CB58CF" w14:textId="77777777" w:rsidR="00D50C84" w:rsidRPr="00D50C84" w:rsidRDefault="00D50C84" w:rsidP="00D50C84">
            <w:pPr>
              <w:rPr>
                <w:sz w:val="22"/>
                <w:szCs w:val="22"/>
                <w:lang w:eastAsia="zh-TW"/>
              </w:rPr>
            </w:pPr>
          </w:p>
          <w:p w14:paraId="12E3B5E1" w14:textId="77777777" w:rsidR="00D50C84" w:rsidRPr="00D50C84" w:rsidRDefault="00D50C84" w:rsidP="00D50C84">
            <w:pPr>
              <w:rPr>
                <w:sz w:val="22"/>
                <w:szCs w:val="22"/>
                <w:lang w:eastAsia="zh-TW"/>
              </w:rPr>
            </w:pPr>
          </w:p>
          <w:p w14:paraId="5AE20FCA" w14:textId="77777777" w:rsidR="00D50C84" w:rsidRPr="00D50C84" w:rsidRDefault="00D50C84" w:rsidP="00D50C84">
            <w:pPr>
              <w:rPr>
                <w:sz w:val="22"/>
                <w:szCs w:val="22"/>
                <w:lang w:eastAsia="zh-TW"/>
              </w:rPr>
            </w:pPr>
          </w:p>
          <w:p w14:paraId="32DF50F3" w14:textId="105C9CCC" w:rsidR="00D50C84" w:rsidRDefault="00D50C84" w:rsidP="00D50C84">
            <w:pPr>
              <w:rPr>
                <w:sz w:val="22"/>
                <w:szCs w:val="22"/>
                <w:lang w:eastAsia="zh-TW"/>
              </w:rPr>
            </w:pPr>
          </w:p>
          <w:p w14:paraId="4BF7EAEB" w14:textId="4F068BBC" w:rsidR="009249F8" w:rsidRPr="00D50C84" w:rsidRDefault="00D50C84" w:rsidP="00D50C84">
            <w:pPr>
              <w:rPr>
                <w:sz w:val="22"/>
                <w:szCs w:val="22"/>
                <w:lang w:eastAsia="zh-TW"/>
              </w:rPr>
            </w:pPr>
            <w:r>
              <w:rPr>
                <w:sz w:val="22"/>
                <w:szCs w:val="22"/>
                <w:lang w:eastAsia="zh-TW"/>
              </w:rPr>
              <w:t xml:space="preserve">    8</w:t>
            </w:r>
          </w:p>
        </w:tc>
        <w:tc>
          <w:tcPr>
            <w:tcW w:w="2520" w:type="dxa"/>
            <w:tcBorders>
              <w:top w:val="nil"/>
              <w:left w:val="nil"/>
              <w:bottom w:val="single" w:sz="6" w:space="0" w:color="auto"/>
              <w:right w:val="single" w:sz="6" w:space="0" w:color="auto"/>
            </w:tcBorders>
            <w:shd w:val="clear" w:color="auto" w:fill="auto"/>
            <w:hideMark/>
          </w:tcPr>
          <w:p w14:paraId="4C34538F" w14:textId="0D4E5360" w:rsidR="005943AB" w:rsidRDefault="009249F8" w:rsidP="009249F8">
            <w:pPr>
              <w:overflowPunct/>
              <w:autoSpaceDE/>
              <w:autoSpaceDN/>
              <w:adjustRightInd/>
              <w:rPr>
                <w:sz w:val="22"/>
                <w:szCs w:val="22"/>
                <w:lang w:eastAsia="zh-TW"/>
              </w:rPr>
            </w:pPr>
            <w:r w:rsidRPr="00D222D1">
              <w:rPr>
                <w:sz w:val="22"/>
                <w:szCs w:val="22"/>
                <w:lang w:eastAsia="zh-TW"/>
              </w:rPr>
              <w:t> </w:t>
            </w:r>
          </w:p>
          <w:p w14:paraId="57275A37" w14:textId="77777777" w:rsidR="005943AB" w:rsidRPr="005943AB" w:rsidRDefault="005943AB" w:rsidP="005943AB">
            <w:pPr>
              <w:rPr>
                <w:sz w:val="22"/>
                <w:szCs w:val="22"/>
                <w:lang w:eastAsia="zh-TW"/>
              </w:rPr>
            </w:pPr>
          </w:p>
          <w:p w14:paraId="670B7A44" w14:textId="023AB57B" w:rsidR="00D50C84" w:rsidRDefault="005943AB" w:rsidP="005943AB">
            <w:pPr>
              <w:rPr>
                <w:sz w:val="22"/>
                <w:szCs w:val="22"/>
                <w:lang w:eastAsia="zh-TW"/>
              </w:rPr>
            </w:pPr>
            <w:r>
              <w:rPr>
                <w:sz w:val="22"/>
                <w:szCs w:val="22"/>
                <w:lang w:eastAsia="zh-TW"/>
              </w:rPr>
              <w:br/>
              <w:t xml:space="preserve">1. Understand the Criminal Procedure and Investigations Act 1996 with regards to the disclosure of unused material.  </w:t>
            </w:r>
          </w:p>
          <w:p w14:paraId="105B3936" w14:textId="77777777" w:rsidR="00E15DEF" w:rsidRDefault="00D50C84" w:rsidP="00D50C84">
            <w:pPr>
              <w:rPr>
                <w:sz w:val="22"/>
                <w:szCs w:val="22"/>
                <w:lang w:eastAsia="zh-TW"/>
              </w:rPr>
            </w:pPr>
            <w:r>
              <w:rPr>
                <w:sz w:val="22"/>
                <w:szCs w:val="22"/>
                <w:lang w:eastAsia="zh-TW"/>
              </w:rPr>
              <w:br/>
              <w:t xml:space="preserve">2. Gain a better knowledge of the National Decision Model and the 5 Step Appeal when dealing with verbally aggressive offenders in order to prevent further escalation of their behaviour at incidents.  </w:t>
            </w:r>
          </w:p>
          <w:p w14:paraId="31FE9189" w14:textId="77777777" w:rsidR="00E15DEF" w:rsidRDefault="00E15DEF" w:rsidP="00D50C84">
            <w:pPr>
              <w:rPr>
                <w:sz w:val="22"/>
                <w:szCs w:val="22"/>
                <w:lang w:eastAsia="zh-TW"/>
              </w:rPr>
            </w:pPr>
          </w:p>
          <w:p w14:paraId="4F2BFF7A" w14:textId="19F16857" w:rsidR="00E15DEF" w:rsidRDefault="00E15DEF" w:rsidP="00D50C84">
            <w:pPr>
              <w:rPr>
                <w:sz w:val="22"/>
                <w:szCs w:val="22"/>
                <w:lang w:eastAsia="zh-TW"/>
              </w:rPr>
            </w:pPr>
            <w:r>
              <w:rPr>
                <w:sz w:val="22"/>
                <w:szCs w:val="22"/>
                <w:lang w:eastAsia="zh-TW"/>
              </w:rPr>
              <w:lastRenderedPageBreak/>
              <w:t>3. Take charge of incidents and link myself as officer in the case at the earliest opportunity in order to progress the investigation ad begin building the file. Gain a better understanding of what is required in certain files and the necessity for spec</w:t>
            </w:r>
            <w:r w:rsidR="009C56DB">
              <w:rPr>
                <w:sz w:val="22"/>
                <w:szCs w:val="22"/>
                <w:lang w:eastAsia="zh-TW"/>
              </w:rPr>
              <w:t xml:space="preserve">ific documents. </w:t>
            </w:r>
          </w:p>
          <w:p w14:paraId="2150DF91" w14:textId="02BE0755" w:rsidR="00E15DEF" w:rsidRPr="00D50C84" w:rsidRDefault="00E15DEF" w:rsidP="00D50C84">
            <w:pPr>
              <w:rPr>
                <w:sz w:val="22"/>
                <w:szCs w:val="22"/>
                <w:lang w:eastAsia="zh-TW"/>
              </w:rPr>
            </w:pPr>
          </w:p>
        </w:tc>
      </w:tr>
      <w:tr w:rsidR="004842A3" w:rsidRPr="00D222D1" w14:paraId="6C46C7BD"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6FC195D9" w14:textId="77777777" w:rsidR="009249F8" w:rsidRPr="00D222D1" w:rsidRDefault="009249F8" w:rsidP="009249F8">
            <w:pPr>
              <w:overflowPunct/>
              <w:autoSpaceDE/>
              <w:autoSpaceDN/>
              <w:adjustRightInd/>
              <w:rPr>
                <w:b/>
                <w:bCs/>
                <w:sz w:val="22"/>
                <w:szCs w:val="22"/>
                <w:lang w:eastAsia="zh-TW"/>
              </w:rPr>
            </w:pPr>
            <w:r w:rsidRPr="00D222D1">
              <w:rPr>
                <w:b/>
                <w:bCs/>
                <w:sz w:val="22"/>
                <w:szCs w:val="22"/>
                <w:lang w:eastAsia="zh-TW"/>
              </w:rPr>
              <w:lastRenderedPageBreak/>
              <w:t>SKILLS </w:t>
            </w:r>
          </w:p>
          <w:p w14:paraId="709E8AE8" w14:textId="77777777" w:rsidR="009249F8" w:rsidRPr="00D222D1" w:rsidRDefault="009249F8" w:rsidP="009249F8">
            <w:pPr>
              <w:overflowPunct/>
              <w:autoSpaceDE/>
              <w:autoSpaceDN/>
              <w:adjustRightInd/>
              <w:rPr>
                <w:b/>
                <w:bCs/>
                <w:sz w:val="22"/>
                <w:szCs w:val="22"/>
                <w:lang w:eastAsia="zh-TW"/>
              </w:rPr>
            </w:pPr>
            <w:r w:rsidRPr="00D222D1">
              <w:rPr>
                <w:b/>
                <w:bCs/>
                <w:sz w:val="22"/>
                <w:szCs w:val="22"/>
                <w:lang w:eastAsia="zh-TW"/>
              </w:rPr>
              <w:t> </w:t>
            </w:r>
          </w:p>
          <w:p w14:paraId="33B3E0C3" w14:textId="2F342297" w:rsidR="009C56DB" w:rsidRPr="005943AB" w:rsidRDefault="009249F8" w:rsidP="009249F8">
            <w:pPr>
              <w:overflowPunct/>
              <w:autoSpaceDE/>
              <w:autoSpaceDN/>
              <w:adjustRightInd/>
              <w:rPr>
                <w:bCs/>
                <w:sz w:val="22"/>
                <w:szCs w:val="22"/>
                <w:lang w:eastAsia="zh-TW"/>
              </w:rPr>
            </w:pPr>
            <w:r w:rsidRPr="00D222D1">
              <w:rPr>
                <w:b/>
                <w:bCs/>
                <w:sz w:val="22"/>
                <w:szCs w:val="22"/>
                <w:lang w:eastAsia="zh-TW"/>
              </w:rPr>
              <w:t> </w:t>
            </w:r>
            <w:r w:rsidR="005943AB">
              <w:rPr>
                <w:b/>
                <w:bCs/>
                <w:sz w:val="22"/>
                <w:szCs w:val="22"/>
                <w:lang w:eastAsia="zh-TW"/>
              </w:rPr>
              <w:br/>
            </w:r>
            <w:r w:rsidR="005943AB" w:rsidRPr="005943AB">
              <w:rPr>
                <w:bCs/>
                <w:sz w:val="22"/>
                <w:szCs w:val="22"/>
                <w:lang w:eastAsia="zh-TW"/>
              </w:rPr>
              <w:t xml:space="preserve">1. </w:t>
            </w:r>
            <w:r w:rsidR="00C66A29">
              <w:rPr>
                <w:bCs/>
                <w:sz w:val="22"/>
                <w:szCs w:val="22"/>
                <w:lang w:eastAsia="zh-TW"/>
              </w:rPr>
              <w:t xml:space="preserve">Conflict management skills when using South Wales Police issued appointments E.G handcuffs. </w:t>
            </w:r>
          </w:p>
          <w:p w14:paraId="04C86224" w14:textId="77777777" w:rsidR="009249F8" w:rsidRPr="00D222D1" w:rsidRDefault="009249F8" w:rsidP="009249F8">
            <w:pPr>
              <w:overflowPunct/>
              <w:autoSpaceDE/>
              <w:autoSpaceDN/>
              <w:adjustRightInd/>
              <w:rPr>
                <w:b/>
                <w:bCs/>
                <w:sz w:val="22"/>
                <w:szCs w:val="22"/>
                <w:lang w:eastAsia="zh-TW"/>
              </w:rPr>
            </w:pPr>
            <w:r w:rsidRPr="00D222D1">
              <w:rPr>
                <w:b/>
                <w:bCs/>
                <w:sz w:val="22"/>
                <w:szCs w:val="22"/>
                <w:lang w:eastAsia="zh-TW"/>
              </w:rPr>
              <w:t> </w:t>
            </w:r>
          </w:p>
          <w:p w14:paraId="1669A991" w14:textId="77777777" w:rsidR="009249F8" w:rsidRPr="00D222D1" w:rsidRDefault="009249F8" w:rsidP="009249F8">
            <w:pPr>
              <w:overflowPunct/>
              <w:autoSpaceDE/>
              <w:autoSpaceDN/>
              <w:adjustRightInd/>
              <w:rPr>
                <w:b/>
                <w:bCs/>
                <w:sz w:val="22"/>
                <w:szCs w:val="22"/>
                <w:lang w:eastAsia="zh-TW"/>
              </w:rPr>
            </w:pPr>
            <w:r w:rsidRPr="00D222D1">
              <w:rPr>
                <w:b/>
                <w:bCs/>
                <w:sz w:val="22"/>
                <w:szCs w:val="22"/>
                <w:lang w:eastAsia="zh-TW"/>
              </w:rPr>
              <w:t> </w:t>
            </w:r>
          </w:p>
          <w:p w14:paraId="6E9ADE45" w14:textId="77777777" w:rsidR="009249F8" w:rsidRPr="00D222D1" w:rsidRDefault="009249F8" w:rsidP="009249F8">
            <w:pPr>
              <w:overflowPunct/>
              <w:autoSpaceDE/>
              <w:autoSpaceDN/>
              <w:adjustRightInd/>
              <w:rPr>
                <w:b/>
                <w:bCs/>
                <w:sz w:val="22"/>
                <w:szCs w:val="22"/>
                <w:lang w:eastAsia="zh-TW"/>
              </w:rPr>
            </w:pPr>
            <w:r w:rsidRPr="00D222D1">
              <w:rPr>
                <w:b/>
                <w:bCs/>
                <w:sz w:val="22"/>
                <w:szCs w:val="22"/>
                <w:lang w:eastAsia="zh-TW"/>
              </w:rPr>
              <w:t> </w:t>
            </w:r>
          </w:p>
          <w:p w14:paraId="464DFFA6" w14:textId="43A58C49" w:rsidR="009249F8" w:rsidRPr="009C56DB" w:rsidRDefault="009249F8" w:rsidP="009249F8">
            <w:pPr>
              <w:overflowPunct/>
              <w:autoSpaceDE/>
              <w:autoSpaceDN/>
              <w:adjustRightInd/>
              <w:rPr>
                <w:bCs/>
                <w:sz w:val="22"/>
                <w:szCs w:val="22"/>
                <w:lang w:eastAsia="zh-TW"/>
              </w:rPr>
            </w:pPr>
            <w:r w:rsidRPr="00D222D1">
              <w:rPr>
                <w:b/>
                <w:bCs/>
                <w:sz w:val="22"/>
                <w:szCs w:val="22"/>
                <w:lang w:eastAsia="zh-TW"/>
              </w:rPr>
              <w:t> </w:t>
            </w:r>
            <w:r w:rsidR="009C56DB">
              <w:rPr>
                <w:bCs/>
                <w:sz w:val="22"/>
                <w:szCs w:val="22"/>
                <w:lang w:eastAsia="zh-TW"/>
              </w:rPr>
              <w:t xml:space="preserve">2. Interviewing suspects after arrest or Voluntary Attendee interviews. </w:t>
            </w:r>
          </w:p>
          <w:p w14:paraId="395555A7" w14:textId="77777777" w:rsidR="009249F8" w:rsidRPr="00D222D1" w:rsidRDefault="009249F8" w:rsidP="009249F8">
            <w:pPr>
              <w:overflowPunct/>
              <w:autoSpaceDE/>
              <w:autoSpaceDN/>
              <w:adjustRightInd/>
              <w:rPr>
                <w:b/>
                <w:bCs/>
                <w:sz w:val="22"/>
                <w:szCs w:val="22"/>
                <w:lang w:eastAsia="zh-TW"/>
              </w:rPr>
            </w:pPr>
            <w:r w:rsidRPr="00D222D1">
              <w:rPr>
                <w:b/>
                <w:bCs/>
                <w:sz w:val="22"/>
                <w:szCs w:val="22"/>
                <w:lang w:eastAsia="zh-TW"/>
              </w:rPr>
              <w:t> </w:t>
            </w:r>
          </w:p>
          <w:p w14:paraId="19C3B30C" w14:textId="77777777" w:rsidR="009249F8" w:rsidRPr="00D222D1" w:rsidRDefault="009249F8" w:rsidP="009249F8">
            <w:pPr>
              <w:overflowPunct/>
              <w:autoSpaceDE/>
              <w:autoSpaceDN/>
              <w:adjustRightInd/>
              <w:rPr>
                <w:b/>
                <w:bCs/>
                <w:sz w:val="22"/>
                <w:szCs w:val="22"/>
                <w:lang w:eastAsia="zh-TW"/>
              </w:rPr>
            </w:pPr>
            <w:r w:rsidRPr="00D222D1">
              <w:rPr>
                <w:b/>
                <w:bCs/>
                <w:sz w:val="22"/>
                <w:szCs w:val="22"/>
                <w:lang w:eastAsia="zh-TW"/>
              </w:rPr>
              <w:t> </w:t>
            </w:r>
          </w:p>
          <w:p w14:paraId="03B8A2DD" w14:textId="77777777" w:rsidR="009249F8" w:rsidRPr="00D222D1" w:rsidRDefault="009249F8" w:rsidP="009249F8">
            <w:pPr>
              <w:overflowPunct/>
              <w:autoSpaceDE/>
              <w:autoSpaceDN/>
              <w:adjustRightInd/>
              <w:rPr>
                <w:b/>
                <w:bCs/>
                <w:sz w:val="22"/>
                <w:szCs w:val="22"/>
                <w:lang w:eastAsia="zh-TW"/>
              </w:rPr>
            </w:pPr>
            <w:r w:rsidRPr="00D222D1">
              <w:rPr>
                <w:b/>
                <w:bCs/>
                <w:sz w:val="22"/>
                <w:szCs w:val="22"/>
                <w:lang w:eastAsia="zh-TW"/>
              </w:rPr>
              <w:t> </w:t>
            </w:r>
          </w:p>
          <w:p w14:paraId="5D4CA10B" w14:textId="77777777" w:rsidR="009249F8" w:rsidRPr="00D222D1" w:rsidRDefault="009249F8" w:rsidP="009249F8">
            <w:pPr>
              <w:overflowPunct/>
              <w:autoSpaceDE/>
              <w:autoSpaceDN/>
              <w:adjustRightInd/>
              <w:rPr>
                <w:b/>
                <w:bCs/>
                <w:sz w:val="22"/>
                <w:szCs w:val="22"/>
                <w:lang w:eastAsia="zh-TW"/>
              </w:rPr>
            </w:pPr>
            <w:r w:rsidRPr="00D222D1">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FCB1C01" w14:textId="77777777" w:rsidR="009249F8" w:rsidRPr="00D222D1" w:rsidRDefault="009249F8" w:rsidP="009249F8">
            <w:pPr>
              <w:overflowPunct/>
              <w:autoSpaceDE/>
              <w:autoSpaceDN/>
              <w:adjustRightInd/>
              <w:rPr>
                <w:sz w:val="22"/>
                <w:szCs w:val="22"/>
                <w:lang w:eastAsia="zh-TW"/>
              </w:rPr>
            </w:pPr>
            <w:r w:rsidRPr="00D222D1">
              <w:rPr>
                <w:sz w:val="22"/>
                <w:szCs w:val="22"/>
                <w:lang w:eastAsia="zh-TW"/>
              </w:rPr>
              <w:t>Low </w:t>
            </w:r>
          </w:p>
          <w:p w14:paraId="0DFE399E" w14:textId="77777777" w:rsidR="009249F8" w:rsidRPr="00D222D1" w:rsidRDefault="009249F8" w:rsidP="009249F8">
            <w:pPr>
              <w:overflowPunct/>
              <w:autoSpaceDE/>
              <w:autoSpaceDN/>
              <w:adjustRightInd/>
              <w:rPr>
                <w:sz w:val="22"/>
                <w:szCs w:val="22"/>
                <w:lang w:eastAsia="zh-TW"/>
              </w:rPr>
            </w:pPr>
            <w:r w:rsidRPr="00D222D1">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CF52169" w14:textId="77777777" w:rsidR="009249F8" w:rsidRPr="00D222D1" w:rsidRDefault="009249F8" w:rsidP="009249F8">
            <w:pPr>
              <w:overflowPunct/>
              <w:autoSpaceDE/>
              <w:autoSpaceDN/>
              <w:adjustRightInd/>
              <w:rPr>
                <w:sz w:val="22"/>
                <w:szCs w:val="22"/>
                <w:lang w:eastAsia="zh-TW"/>
              </w:rPr>
            </w:pPr>
            <w:r w:rsidRPr="00D222D1">
              <w:rPr>
                <w:sz w:val="22"/>
                <w:szCs w:val="22"/>
                <w:lang w:eastAsia="zh-TW"/>
              </w:rPr>
              <w:t>Med </w:t>
            </w:r>
          </w:p>
          <w:p w14:paraId="130FB022" w14:textId="4BC98736" w:rsidR="009C56DB" w:rsidRDefault="009249F8" w:rsidP="009249F8">
            <w:pPr>
              <w:overflowPunct/>
              <w:autoSpaceDE/>
              <w:autoSpaceDN/>
              <w:adjustRightInd/>
              <w:rPr>
                <w:sz w:val="22"/>
                <w:szCs w:val="22"/>
                <w:lang w:eastAsia="zh-TW"/>
              </w:rPr>
            </w:pPr>
            <w:r w:rsidRPr="00D222D1">
              <w:rPr>
                <w:sz w:val="22"/>
                <w:szCs w:val="22"/>
                <w:lang w:eastAsia="zh-TW"/>
              </w:rPr>
              <w:t>5-7 </w:t>
            </w:r>
          </w:p>
          <w:p w14:paraId="4A0DC087" w14:textId="77777777" w:rsidR="009C56DB" w:rsidRPr="009C56DB" w:rsidRDefault="009C56DB" w:rsidP="009C56DB">
            <w:pPr>
              <w:rPr>
                <w:sz w:val="22"/>
                <w:szCs w:val="22"/>
                <w:lang w:eastAsia="zh-TW"/>
              </w:rPr>
            </w:pPr>
          </w:p>
          <w:p w14:paraId="6DE70F0B" w14:textId="77777777" w:rsidR="009C56DB" w:rsidRPr="009C56DB" w:rsidRDefault="009C56DB" w:rsidP="009C56DB">
            <w:pPr>
              <w:rPr>
                <w:sz w:val="22"/>
                <w:szCs w:val="22"/>
                <w:lang w:eastAsia="zh-TW"/>
              </w:rPr>
            </w:pPr>
          </w:p>
          <w:p w14:paraId="2A8BEDAD" w14:textId="77777777" w:rsidR="009C56DB" w:rsidRPr="009C56DB" w:rsidRDefault="009C56DB" w:rsidP="009C56DB">
            <w:pPr>
              <w:rPr>
                <w:sz w:val="22"/>
                <w:szCs w:val="22"/>
                <w:lang w:eastAsia="zh-TW"/>
              </w:rPr>
            </w:pPr>
          </w:p>
          <w:p w14:paraId="40FEA58D" w14:textId="77777777" w:rsidR="009C56DB" w:rsidRPr="009C56DB" w:rsidRDefault="009C56DB" w:rsidP="009C56DB">
            <w:pPr>
              <w:rPr>
                <w:sz w:val="22"/>
                <w:szCs w:val="22"/>
                <w:lang w:eastAsia="zh-TW"/>
              </w:rPr>
            </w:pPr>
          </w:p>
          <w:p w14:paraId="24C30F7A" w14:textId="77777777" w:rsidR="009C56DB" w:rsidRPr="009C56DB" w:rsidRDefault="009C56DB" w:rsidP="009C56DB">
            <w:pPr>
              <w:rPr>
                <w:sz w:val="22"/>
                <w:szCs w:val="22"/>
                <w:lang w:eastAsia="zh-TW"/>
              </w:rPr>
            </w:pPr>
          </w:p>
          <w:p w14:paraId="22B10E33" w14:textId="77777777" w:rsidR="009C56DB" w:rsidRPr="009C56DB" w:rsidRDefault="009C56DB" w:rsidP="009C56DB">
            <w:pPr>
              <w:rPr>
                <w:sz w:val="22"/>
                <w:szCs w:val="22"/>
                <w:lang w:eastAsia="zh-TW"/>
              </w:rPr>
            </w:pPr>
          </w:p>
          <w:p w14:paraId="616159EA" w14:textId="77777777" w:rsidR="009C56DB" w:rsidRPr="009C56DB" w:rsidRDefault="009C56DB" w:rsidP="009C56DB">
            <w:pPr>
              <w:rPr>
                <w:sz w:val="22"/>
                <w:szCs w:val="22"/>
                <w:lang w:eastAsia="zh-TW"/>
              </w:rPr>
            </w:pPr>
          </w:p>
          <w:p w14:paraId="577A4B34" w14:textId="77777777" w:rsidR="009C56DB" w:rsidRPr="009C56DB" w:rsidRDefault="009C56DB" w:rsidP="009C56DB">
            <w:pPr>
              <w:rPr>
                <w:sz w:val="22"/>
                <w:szCs w:val="22"/>
                <w:lang w:eastAsia="zh-TW"/>
              </w:rPr>
            </w:pPr>
          </w:p>
          <w:p w14:paraId="72722B6D" w14:textId="77777777" w:rsidR="009C56DB" w:rsidRPr="009C56DB" w:rsidRDefault="009C56DB" w:rsidP="009C56DB">
            <w:pPr>
              <w:rPr>
                <w:sz w:val="22"/>
                <w:szCs w:val="22"/>
                <w:lang w:eastAsia="zh-TW"/>
              </w:rPr>
            </w:pPr>
          </w:p>
          <w:p w14:paraId="0D54F3B1" w14:textId="433DD4B0" w:rsidR="009C56DB" w:rsidRDefault="009C56DB" w:rsidP="009C56DB">
            <w:pPr>
              <w:rPr>
                <w:sz w:val="22"/>
                <w:szCs w:val="22"/>
                <w:lang w:eastAsia="zh-TW"/>
              </w:rPr>
            </w:pPr>
          </w:p>
          <w:p w14:paraId="36154293" w14:textId="2D3DD930" w:rsidR="009249F8" w:rsidRPr="009C56DB" w:rsidRDefault="009C56DB" w:rsidP="009C56DB">
            <w:pPr>
              <w:rPr>
                <w:sz w:val="22"/>
                <w:szCs w:val="22"/>
                <w:lang w:eastAsia="zh-TW"/>
              </w:rPr>
            </w:pPr>
            <w:r>
              <w:rPr>
                <w:sz w:val="22"/>
                <w:szCs w:val="22"/>
                <w:lang w:eastAsia="zh-TW"/>
              </w:rPr>
              <w:t xml:space="preserve">    </w:t>
            </w:r>
          </w:p>
        </w:tc>
        <w:tc>
          <w:tcPr>
            <w:tcW w:w="705" w:type="dxa"/>
            <w:tcBorders>
              <w:top w:val="nil"/>
              <w:left w:val="nil"/>
              <w:bottom w:val="single" w:sz="6" w:space="0" w:color="auto"/>
              <w:right w:val="single" w:sz="6" w:space="0" w:color="auto"/>
            </w:tcBorders>
            <w:shd w:val="clear" w:color="auto" w:fill="auto"/>
            <w:hideMark/>
          </w:tcPr>
          <w:p w14:paraId="5BE4CCE9" w14:textId="77777777" w:rsidR="009249F8" w:rsidRPr="00D222D1" w:rsidRDefault="009249F8" w:rsidP="009249F8">
            <w:pPr>
              <w:overflowPunct/>
              <w:autoSpaceDE/>
              <w:autoSpaceDN/>
              <w:adjustRightInd/>
              <w:rPr>
                <w:sz w:val="22"/>
                <w:szCs w:val="22"/>
                <w:lang w:eastAsia="zh-TW"/>
              </w:rPr>
            </w:pPr>
            <w:r w:rsidRPr="00D222D1">
              <w:rPr>
                <w:sz w:val="22"/>
                <w:szCs w:val="22"/>
                <w:lang w:eastAsia="zh-TW"/>
              </w:rPr>
              <w:t>High </w:t>
            </w:r>
          </w:p>
          <w:p w14:paraId="689C320A" w14:textId="77777777" w:rsidR="009249F8" w:rsidRDefault="009249F8" w:rsidP="009249F8">
            <w:pPr>
              <w:overflowPunct/>
              <w:autoSpaceDE/>
              <w:autoSpaceDN/>
              <w:adjustRightInd/>
              <w:rPr>
                <w:sz w:val="22"/>
                <w:szCs w:val="22"/>
                <w:lang w:eastAsia="zh-TW"/>
              </w:rPr>
            </w:pPr>
            <w:r w:rsidRPr="00D222D1">
              <w:rPr>
                <w:sz w:val="22"/>
                <w:szCs w:val="22"/>
                <w:lang w:eastAsia="zh-TW"/>
              </w:rPr>
              <w:t>8-10 </w:t>
            </w:r>
            <w:r w:rsidR="00C66A29">
              <w:rPr>
                <w:sz w:val="22"/>
                <w:szCs w:val="22"/>
                <w:lang w:eastAsia="zh-TW"/>
              </w:rPr>
              <w:br/>
            </w:r>
          </w:p>
          <w:p w14:paraId="7395E833" w14:textId="30C17A53" w:rsidR="009C56DB" w:rsidRDefault="007C5F68" w:rsidP="009249F8">
            <w:pPr>
              <w:overflowPunct/>
              <w:autoSpaceDE/>
              <w:autoSpaceDN/>
              <w:adjustRightInd/>
              <w:rPr>
                <w:sz w:val="22"/>
                <w:szCs w:val="22"/>
                <w:lang w:eastAsia="zh-TW"/>
              </w:rPr>
            </w:pPr>
            <w:r>
              <w:rPr>
                <w:sz w:val="22"/>
                <w:szCs w:val="22"/>
                <w:lang w:eastAsia="zh-TW"/>
              </w:rPr>
              <w:t xml:space="preserve">   </w:t>
            </w:r>
            <w:r w:rsidR="00C66A29">
              <w:rPr>
                <w:sz w:val="22"/>
                <w:szCs w:val="22"/>
                <w:lang w:eastAsia="zh-TW"/>
              </w:rPr>
              <w:t>10</w:t>
            </w:r>
          </w:p>
          <w:p w14:paraId="2A247800" w14:textId="77777777" w:rsidR="009C56DB" w:rsidRPr="009C56DB" w:rsidRDefault="009C56DB" w:rsidP="009C56DB">
            <w:pPr>
              <w:rPr>
                <w:sz w:val="22"/>
                <w:szCs w:val="22"/>
                <w:lang w:eastAsia="zh-TW"/>
              </w:rPr>
            </w:pPr>
          </w:p>
          <w:p w14:paraId="5E9C2111" w14:textId="77777777" w:rsidR="009C56DB" w:rsidRPr="009C56DB" w:rsidRDefault="009C56DB" w:rsidP="009C56DB">
            <w:pPr>
              <w:rPr>
                <w:sz w:val="22"/>
                <w:szCs w:val="22"/>
                <w:lang w:eastAsia="zh-TW"/>
              </w:rPr>
            </w:pPr>
          </w:p>
          <w:p w14:paraId="6565FA7E" w14:textId="77777777" w:rsidR="009C56DB" w:rsidRPr="009C56DB" w:rsidRDefault="009C56DB" w:rsidP="009C56DB">
            <w:pPr>
              <w:rPr>
                <w:sz w:val="22"/>
                <w:szCs w:val="22"/>
                <w:lang w:eastAsia="zh-TW"/>
              </w:rPr>
            </w:pPr>
          </w:p>
          <w:p w14:paraId="1BCDC6A5" w14:textId="77777777" w:rsidR="009C56DB" w:rsidRPr="009C56DB" w:rsidRDefault="009C56DB" w:rsidP="009C56DB">
            <w:pPr>
              <w:rPr>
                <w:sz w:val="22"/>
                <w:szCs w:val="22"/>
                <w:lang w:eastAsia="zh-TW"/>
              </w:rPr>
            </w:pPr>
          </w:p>
          <w:p w14:paraId="00E0FB31" w14:textId="77777777" w:rsidR="009C56DB" w:rsidRPr="009C56DB" w:rsidRDefault="009C56DB" w:rsidP="009C56DB">
            <w:pPr>
              <w:rPr>
                <w:sz w:val="22"/>
                <w:szCs w:val="22"/>
                <w:lang w:eastAsia="zh-TW"/>
              </w:rPr>
            </w:pPr>
          </w:p>
          <w:p w14:paraId="7A546332" w14:textId="77777777" w:rsidR="009C56DB" w:rsidRPr="009C56DB" w:rsidRDefault="009C56DB" w:rsidP="009C56DB">
            <w:pPr>
              <w:rPr>
                <w:sz w:val="22"/>
                <w:szCs w:val="22"/>
                <w:lang w:eastAsia="zh-TW"/>
              </w:rPr>
            </w:pPr>
          </w:p>
          <w:p w14:paraId="64E496AF" w14:textId="2AB0EE70" w:rsidR="009C56DB" w:rsidRDefault="009C56DB" w:rsidP="009C56DB">
            <w:pPr>
              <w:rPr>
                <w:sz w:val="22"/>
                <w:szCs w:val="22"/>
                <w:lang w:eastAsia="zh-TW"/>
              </w:rPr>
            </w:pPr>
          </w:p>
          <w:p w14:paraId="1C4EBAAF" w14:textId="77777777" w:rsidR="007C5F68" w:rsidRDefault="009C56DB" w:rsidP="009C56DB">
            <w:pPr>
              <w:rPr>
                <w:sz w:val="22"/>
                <w:szCs w:val="22"/>
                <w:lang w:eastAsia="zh-TW"/>
              </w:rPr>
            </w:pPr>
            <w:r>
              <w:rPr>
                <w:sz w:val="22"/>
                <w:szCs w:val="22"/>
                <w:lang w:eastAsia="zh-TW"/>
              </w:rPr>
              <w:t xml:space="preserve">   </w:t>
            </w:r>
          </w:p>
          <w:p w14:paraId="60B80079" w14:textId="1CAEFE5E" w:rsidR="00C66A29" w:rsidRPr="009C56DB" w:rsidRDefault="007C5F68" w:rsidP="009C56DB">
            <w:pPr>
              <w:rPr>
                <w:sz w:val="22"/>
                <w:szCs w:val="22"/>
                <w:lang w:eastAsia="zh-TW"/>
              </w:rPr>
            </w:pPr>
            <w:r>
              <w:rPr>
                <w:sz w:val="22"/>
                <w:szCs w:val="22"/>
                <w:lang w:eastAsia="zh-TW"/>
              </w:rPr>
              <w:t xml:space="preserve">   </w:t>
            </w:r>
            <w:r w:rsidR="009C56DB">
              <w:rPr>
                <w:sz w:val="22"/>
                <w:szCs w:val="22"/>
                <w:lang w:eastAsia="zh-TW"/>
              </w:rPr>
              <w:t>10</w:t>
            </w:r>
          </w:p>
        </w:tc>
        <w:tc>
          <w:tcPr>
            <w:tcW w:w="705" w:type="dxa"/>
            <w:tcBorders>
              <w:top w:val="nil"/>
              <w:left w:val="nil"/>
              <w:bottom w:val="single" w:sz="6" w:space="0" w:color="auto"/>
              <w:right w:val="single" w:sz="6" w:space="0" w:color="auto"/>
            </w:tcBorders>
            <w:shd w:val="clear" w:color="auto" w:fill="auto"/>
            <w:hideMark/>
          </w:tcPr>
          <w:p w14:paraId="58F9D966" w14:textId="77777777" w:rsidR="009249F8" w:rsidRPr="00D222D1" w:rsidRDefault="009249F8" w:rsidP="009249F8">
            <w:pPr>
              <w:overflowPunct/>
              <w:autoSpaceDE/>
              <w:autoSpaceDN/>
              <w:adjustRightInd/>
              <w:rPr>
                <w:sz w:val="22"/>
                <w:szCs w:val="22"/>
                <w:lang w:eastAsia="zh-TW"/>
              </w:rPr>
            </w:pPr>
            <w:r w:rsidRPr="00D222D1">
              <w:rPr>
                <w:sz w:val="22"/>
                <w:szCs w:val="22"/>
                <w:lang w:eastAsia="zh-TW"/>
              </w:rPr>
              <w:t>Low </w:t>
            </w:r>
          </w:p>
          <w:p w14:paraId="0415F50D" w14:textId="77777777" w:rsidR="009249F8" w:rsidRPr="00D222D1" w:rsidRDefault="009249F8" w:rsidP="009249F8">
            <w:pPr>
              <w:overflowPunct/>
              <w:autoSpaceDE/>
              <w:autoSpaceDN/>
              <w:adjustRightInd/>
              <w:rPr>
                <w:sz w:val="22"/>
                <w:szCs w:val="22"/>
                <w:lang w:eastAsia="zh-TW"/>
              </w:rPr>
            </w:pPr>
            <w:r w:rsidRPr="00D222D1">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966A2C7" w14:textId="77777777" w:rsidR="009249F8" w:rsidRPr="00D222D1" w:rsidRDefault="009249F8" w:rsidP="009249F8">
            <w:pPr>
              <w:overflowPunct/>
              <w:autoSpaceDE/>
              <w:autoSpaceDN/>
              <w:adjustRightInd/>
              <w:rPr>
                <w:sz w:val="22"/>
                <w:szCs w:val="22"/>
                <w:lang w:eastAsia="zh-TW"/>
              </w:rPr>
            </w:pPr>
            <w:r w:rsidRPr="00D222D1">
              <w:rPr>
                <w:sz w:val="22"/>
                <w:szCs w:val="22"/>
                <w:lang w:eastAsia="zh-TW"/>
              </w:rPr>
              <w:t>Med </w:t>
            </w:r>
          </w:p>
          <w:p w14:paraId="517F88D4" w14:textId="01BD9F15" w:rsidR="009C56DB" w:rsidRDefault="009249F8" w:rsidP="009249F8">
            <w:pPr>
              <w:overflowPunct/>
              <w:autoSpaceDE/>
              <w:autoSpaceDN/>
              <w:adjustRightInd/>
              <w:rPr>
                <w:sz w:val="22"/>
                <w:szCs w:val="22"/>
                <w:lang w:eastAsia="zh-TW"/>
              </w:rPr>
            </w:pPr>
            <w:r w:rsidRPr="00D222D1">
              <w:rPr>
                <w:sz w:val="22"/>
                <w:szCs w:val="22"/>
                <w:lang w:eastAsia="zh-TW"/>
              </w:rPr>
              <w:t>5-7 </w:t>
            </w:r>
          </w:p>
          <w:p w14:paraId="4FB19BF6" w14:textId="77777777" w:rsidR="009C56DB" w:rsidRPr="009C56DB" w:rsidRDefault="009C56DB" w:rsidP="009C56DB">
            <w:pPr>
              <w:rPr>
                <w:sz w:val="22"/>
                <w:szCs w:val="22"/>
                <w:lang w:eastAsia="zh-TW"/>
              </w:rPr>
            </w:pPr>
          </w:p>
          <w:p w14:paraId="3574C250" w14:textId="77777777" w:rsidR="009C56DB" w:rsidRPr="009C56DB" w:rsidRDefault="009C56DB" w:rsidP="009C56DB">
            <w:pPr>
              <w:rPr>
                <w:sz w:val="22"/>
                <w:szCs w:val="22"/>
                <w:lang w:eastAsia="zh-TW"/>
              </w:rPr>
            </w:pPr>
          </w:p>
          <w:p w14:paraId="0C05096C" w14:textId="77777777" w:rsidR="009C56DB" w:rsidRPr="009C56DB" w:rsidRDefault="009C56DB" w:rsidP="009C56DB">
            <w:pPr>
              <w:rPr>
                <w:sz w:val="22"/>
                <w:szCs w:val="22"/>
                <w:lang w:eastAsia="zh-TW"/>
              </w:rPr>
            </w:pPr>
          </w:p>
          <w:p w14:paraId="1DAB78B4" w14:textId="77777777" w:rsidR="009C56DB" w:rsidRPr="009C56DB" w:rsidRDefault="009C56DB" w:rsidP="009C56DB">
            <w:pPr>
              <w:rPr>
                <w:sz w:val="22"/>
                <w:szCs w:val="22"/>
                <w:lang w:eastAsia="zh-TW"/>
              </w:rPr>
            </w:pPr>
          </w:p>
          <w:p w14:paraId="4AD9A1F8" w14:textId="77777777" w:rsidR="009C56DB" w:rsidRPr="009C56DB" w:rsidRDefault="009C56DB" w:rsidP="009C56DB">
            <w:pPr>
              <w:rPr>
                <w:sz w:val="22"/>
                <w:szCs w:val="22"/>
                <w:lang w:eastAsia="zh-TW"/>
              </w:rPr>
            </w:pPr>
          </w:p>
          <w:p w14:paraId="7B41C332" w14:textId="77777777" w:rsidR="009C56DB" w:rsidRPr="009C56DB" w:rsidRDefault="009C56DB" w:rsidP="009C56DB">
            <w:pPr>
              <w:rPr>
                <w:sz w:val="22"/>
                <w:szCs w:val="22"/>
                <w:lang w:eastAsia="zh-TW"/>
              </w:rPr>
            </w:pPr>
          </w:p>
          <w:p w14:paraId="4CCE4969" w14:textId="77777777" w:rsidR="009C56DB" w:rsidRPr="009C56DB" w:rsidRDefault="009C56DB" w:rsidP="009C56DB">
            <w:pPr>
              <w:rPr>
                <w:sz w:val="22"/>
                <w:szCs w:val="22"/>
                <w:lang w:eastAsia="zh-TW"/>
              </w:rPr>
            </w:pPr>
          </w:p>
          <w:p w14:paraId="47017F84" w14:textId="77777777" w:rsidR="009C56DB" w:rsidRPr="009C56DB" w:rsidRDefault="009C56DB" w:rsidP="009C56DB">
            <w:pPr>
              <w:rPr>
                <w:sz w:val="22"/>
                <w:szCs w:val="22"/>
                <w:lang w:eastAsia="zh-TW"/>
              </w:rPr>
            </w:pPr>
          </w:p>
          <w:p w14:paraId="628C9296" w14:textId="618A81CD" w:rsidR="009C56DB" w:rsidRDefault="009C56DB" w:rsidP="009C56DB">
            <w:pPr>
              <w:rPr>
                <w:sz w:val="22"/>
                <w:szCs w:val="22"/>
                <w:lang w:eastAsia="zh-TW"/>
              </w:rPr>
            </w:pPr>
          </w:p>
          <w:p w14:paraId="19A28A97" w14:textId="002F7F70" w:rsidR="009C56DB" w:rsidRDefault="009C56DB" w:rsidP="009C56DB">
            <w:pPr>
              <w:rPr>
                <w:sz w:val="22"/>
                <w:szCs w:val="22"/>
                <w:lang w:eastAsia="zh-TW"/>
              </w:rPr>
            </w:pPr>
          </w:p>
          <w:p w14:paraId="3938A1A3" w14:textId="04F83562" w:rsidR="009249F8" w:rsidRPr="009C56DB" w:rsidRDefault="009C56DB" w:rsidP="009C56DB">
            <w:pPr>
              <w:rPr>
                <w:sz w:val="22"/>
                <w:szCs w:val="22"/>
                <w:lang w:eastAsia="zh-TW"/>
              </w:rPr>
            </w:pPr>
            <w:r>
              <w:rPr>
                <w:sz w:val="22"/>
                <w:szCs w:val="22"/>
                <w:lang w:eastAsia="zh-TW"/>
              </w:rPr>
              <w:t xml:space="preserve">    7</w:t>
            </w:r>
          </w:p>
        </w:tc>
        <w:tc>
          <w:tcPr>
            <w:tcW w:w="705" w:type="dxa"/>
            <w:tcBorders>
              <w:top w:val="nil"/>
              <w:left w:val="nil"/>
              <w:bottom w:val="single" w:sz="6" w:space="0" w:color="auto"/>
              <w:right w:val="single" w:sz="6" w:space="0" w:color="auto"/>
            </w:tcBorders>
            <w:shd w:val="clear" w:color="auto" w:fill="auto"/>
            <w:hideMark/>
          </w:tcPr>
          <w:p w14:paraId="24B1135F" w14:textId="77777777" w:rsidR="009249F8" w:rsidRPr="00D222D1" w:rsidRDefault="009249F8" w:rsidP="009249F8">
            <w:pPr>
              <w:overflowPunct/>
              <w:autoSpaceDE/>
              <w:autoSpaceDN/>
              <w:adjustRightInd/>
              <w:rPr>
                <w:sz w:val="22"/>
                <w:szCs w:val="22"/>
                <w:lang w:eastAsia="zh-TW"/>
              </w:rPr>
            </w:pPr>
            <w:r w:rsidRPr="00D222D1">
              <w:rPr>
                <w:sz w:val="22"/>
                <w:szCs w:val="22"/>
                <w:lang w:eastAsia="zh-TW"/>
              </w:rPr>
              <w:t>High </w:t>
            </w:r>
          </w:p>
          <w:p w14:paraId="2D837706" w14:textId="77777777" w:rsidR="009249F8" w:rsidRDefault="009249F8" w:rsidP="009249F8">
            <w:pPr>
              <w:overflowPunct/>
              <w:autoSpaceDE/>
              <w:autoSpaceDN/>
              <w:adjustRightInd/>
              <w:rPr>
                <w:sz w:val="22"/>
                <w:szCs w:val="22"/>
                <w:lang w:eastAsia="zh-TW"/>
              </w:rPr>
            </w:pPr>
            <w:r w:rsidRPr="00D222D1">
              <w:rPr>
                <w:sz w:val="22"/>
                <w:szCs w:val="22"/>
                <w:lang w:eastAsia="zh-TW"/>
              </w:rPr>
              <w:t>8-10 </w:t>
            </w:r>
          </w:p>
          <w:p w14:paraId="058300A3" w14:textId="77777777" w:rsidR="00C66A29" w:rsidRDefault="00C66A29" w:rsidP="009249F8">
            <w:pPr>
              <w:overflowPunct/>
              <w:autoSpaceDE/>
              <w:autoSpaceDN/>
              <w:adjustRightInd/>
              <w:rPr>
                <w:sz w:val="22"/>
                <w:szCs w:val="22"/>
                <w:lang w:eastAsia="zh-TW"/>
              </w:rPr>
            </w:pPr>
          </w:p>
          <w:p w14:paraId="3840DBA2" w14:textId="6CAFF59C" w:rsidR="00C66A29" w:rsidRPr="00D222D1" w:rsidRDefault="007C5F68" w:rsidP="009249F8">
            <w:pPr>
              <w:overflowPunct/>
              <w:autoSpaceDE/>
              <w:autoSpaceDN/>
              <w:adjustRightInd/>
              <w:rPr>
                <w:sz w:val="22"/>
                <w:szCs w:val="22"/>
                <w:lang w:eastAsia="zh-TW"/>
              </w:rPr>
            </w:pPr>
            <w:r>
              <w:rPr>
                <w:sz w:val="22"/>
                <w:szCs w:val="22"/>
                <w:lang w:eastAsia="zh-TW"/>
              </w:rPr>
              <w:t xml:space="preserve">    </w:t>
            </w:r>
            <w:r w:rsidR="00C66A29">
              <w:rPr>
                <w:sz w:val="22"/>
                <w:szCs w:val="22"/>
                <w:lang w:eastAsia="zh-TW"/>
              </w:rPr>
              <w:t xml:space="preserve">8 </w:t>
            </w:r>
          </w:p>
        </w:tc>
        <w:tc>
          <w:tcPr>
            <w:tcW w:w="2520" w:type="dxa"/>
            <w:tcBorders>
              <w:top w:val="nil"/>
              <w:left w:val="nil"/>
              <w:bottom w:val="single" w:sz="6" w:space="0" w:color="auto"/>
              <w:right w:val="single" w:sz="6" w:space="0" w:color="auto"/>
            </w:tcBorders>
            <w:shd w:val="clear" w:color="auto" w:fill="auto"/>
            <w:hideMark/>
          </w:tcPr>
          <w:p w14:paraId="43A9E1EC" w14:textId="77777777" w:rsidR="009249F8" w:rsidRDefault="009249F8" w:rsidP="009249F8">
            <w:pPr>
              <w:overflowPunct/>
              <w:autoSpaceDE/>
              <w:autoSpaceDN/>
              <w:adjustRightInd/>
              <w:rPr>
                <w:sz w:val="22"/>
                <w:szCs w:val="22"/>
                <w:lang w:eastAsia="zh-TW"/>
              </w:rPr>
            </w:pPr>
            <w:r w:rsidRPr="00D222D1">
              <w:rPr>
                <w:sz w:val="22"/>
                <w:szCs w:val="22"/>
                <w:lang w:eastAsia="zh-TW"/>
              </w:rPr>
              <w:t> </w:t>
            </w:r>
          </w:p>
          <w:p w14:paraId="3D01AAEE" w14:textId="77777777" w:rsidR="00C66A29" w:rsidRDefault="00C66A29" w:rsidP="009249F8">
            <w:pPr>
              <w:overflowPunct/>
              <w:autoSpaceDE/>
              <w:autoSpaceDN/>
              <w:adjustRightInd/>
              <w:rPr>
                <w:sz w:val="22"/>
                <w:szCs w:val="22"/>
                <w:lang w:eastAsia="zh-TW"/>
              </w:rPr>
            </w:pPr>
          </w:p>
          <w:p w14:paraId="2C3737B6" w14:textId="1F466379" w:rsidR="00C66A29" w:rsidRDefault="00C66A29" w:rsidP="009249F8">
            <w:pPr>
              <w:overflowPunct/>
              <w:autoSpaceDE/>
              <w:autoSpaceDN/>
              <w:adjustRightInd/>
              <w:rPr>
                <w:sz w:val="22"/>
                <w:szCs w:val="22"/>
                <w:lang w:eastAsia="zh-TW"/>
              </w:rPr>
            </w:pPr>
            <w:r>
              <w:rPr>
                <w:sz w:val="22"/>
                <w:szCs w:val="22"/>
                <w:lang w:eastAsia="zh-TW"/>
              </w:rPr>
              <w:br/>
              <w:t xml:space="preserve">1. Become more aware of my appointments and ensure an Officer Safety refresher course is booked in order to upskill when using appointments. </w:t>
            </w:r>
            <w:r w:rsidR="007C5F68">
              <w:rPr>
                <w:sz w:val="22"/>
                <w:szCs w:val="22"/>
                <w:lang w:eastAsia="zh-TW"/>
              </w:rPr>
              <w:t xml:space="preserve">  </w:t>
            </w:r>
          </w:p>
          <w:p w14:paraId="6A62CEFA" w14:textId="77777777" w:rsidR="007C5F68" w:rsidRDefault="007C5F68" w:rsidP="009249F8">
            <w:pPr>
              <w:overflowPunct/>
              <w:autoSpaceDE/>
              <w:autoSpaceDN/>
              <w:adjustRightInd/>
              <w:rPr>
                <w:sz w:val="22"/>
                <w:szCs w:val="22"/>
                <w:lang w:eastAsia="zh-TW"/>
              </w:rPr>
            </w:pPr>
          </w:p>
          <w:p w14:paraId="501E4835" w14:textId="77777777" w:rsidR="009C56DB" w:rsidRDefault="009C56DB" w:rsidP="009249F8">
            <w:pPr>
              <w:overflowPunct/>
              <w:autoSpaceDE/>
              <w:autoSpaceDN/>
              <w:adjustRightInd/>
              <w:rPr>
                <w:sz w:val="22"/>
                <w:szCs w:val="22"/>
                <w:lang w:eastAsia="zh-TW"/>
              </w:rPr>
            </w:pPr>
          </w:p>
          <w:p w14:paraId="2B36B191" w14:textId="6EB675CA" w:rsidR="009C56DB" w:rsidRPr="00D222D1" w:rsidRDefault="009C56DB" w:rsidP="009C56DB">
            <w:pPr>
              <w:overflowPunct/>
              <w:autoSpaceDE/>
              <w:autoSpaceDN/>
              <w:adjustRightInd/>
              <w:rPr>
                <w:sz w:val="22"/>
                <w:szCs w:val="22"/>
                <w:lang w:eastAsia="zh-TW"/>
              </w:rPr>
            </w:pPr>
            <w:r>
              <w:rPr>
                <w:sz w:val="22"/>
                <w:szCs w:val="22"/>
                <w:lang w:eastAsia="zh-TW"/>
              </w:rPr>
              <w:t xml:space="preserve">2. Understand the interview process including the points to prove for specific offences and the need to follow the PEACE model. </w:t>
            </w:r>
          </w:p>
        </w:tc>
      </w:tr>
      <w:tr w:rsidR="004842A3" w:rsidRPr="00D222D1" w14:paraId="79142289"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50361658" w14:textId="388A448C" w:rsidR="004842A3" w:rsidRPr="00D222D1" w:rsidRDefault="009249F8" w:rsidP="009249F8">
            <w:pPr>
              <w:overflowPunct/>
              <w:autoSpaceDE/>
              <w:autoSpaceDN/>
              <w:adjustRightInd/>
              <w:rPr>
                <w:b/>
                <w:bCs/>
                <w:sz w:val="22"/>
                <w:szCs w:val="22"/>
                <w:lang w:eastAsia="zh-TW"/>
              </w:rPr>
            </w:pPr>
            <w:r w:rsidRPr="00D222D1">
              <w:rPr>
                <w:b/>
                <w:bCs/>
                <w:sz w:val="22"/>
                <w:szCs w:val="22"/>
                <w:lang w:eastAsia="zh-TW"/>
              </w:rPr>
              <w:t>EXPERIENCE </w:t>
            </w:r>
          </w:p>
          <w:p w14:paraId="1BFA19E5" w14:textId="4BD44E95" w:rsidR="004842A3" w:rsidRPr="00D222D1" w:rsidRDefault="009249F8" w:rsidP="004842A3">
            <w:pPr>
              <w:overflowPunct/>
              <w:autoSpaceDE/>
              <w:autoSpaceDN/>
              <w:adjustRightInd/>
              <w:rPr>
                <w:bCs/>
                <w:sz w:val="22"/>
                <w:szCs w:val="22"/>
                <w:lang w:eastAsia="zh-TW"/>
              </w:rPr>
            </w:pPr>
            <w:r w:rsidRPr="00D222D1">
              <w:rPr>
                <w:b/>
                <w:bCs/>
                <w:sz w:val="22"/>
                <w:szCs w:val="22"/>
                <w:lang w:eastAsia="zh-TW"/>
              </w:rPr>
              <w:t> </w:t>
            </w:r>
            <w:r w:rsidR="004842A3" w:rsidRPr="00D222D1">
              <w:rPr>
                <w:b/>
                <w:bCs/>
                <w:sz w:val="22"/>
                <w:szCs w:val="22"/>
                <w:lang w:eastAsia="zh-TW"/>
              </w:rPr>
              <w:br/>
            </w:r>
            <w:r w:rsidR="004842A3" w:rsidRPr="00D222D1">
              <w:rPr>
                <w:bCs/>
                <w:sz w:val="22"/>
                <w:szCs w:val="22"/>
                <w:lang w:eastAsia="zh-TW"/>
              </w:rPr>
              <w:br/>
              <w:t>1. Utilise specialist departments, such as the Youth Offending Team, in the progression of</w:t>
            </w:r>
            <w:r w:rsidR="00D222D1">
              <w:rPr>
                <w:bCs/>
                <w:sz w:val="22"/>
                <w:szCs w:val="22"/>
                <w:lang w:eastAsia="zh-TW"/>
              </w:rPr>
              <w:t xml:space="preserve"> certain</w:t>
            </w:r>
            <w:r w:rsidR="004842A3" w:rsidRPr="00D222D1">
              <w:rPr>
                <w:bCs/>
                <w:sz w:val="22"/>
                <w:szCs w:val="22"/>
                <w:lang w:eastAsia="zh-TW"/>
              </w:rPr>
              <w:t xml:space="preserve"> police occurrences to ensure a successful finalisation for all parties involved in the occurrence/</w:t>
            </w:r>
          </w:p>
          <w:p w14:paraId="3B021A03" w14:textId="006C4F25" w:rsidR="007C5F68" w:rsidRPr="00D222D1" w:rsidRDefault="004842A3" w:rsidP="004842A3">
            <w:pPr>
              <w:overflowPunct/>
              <w:autoSpaceDE/>
              <w:autoSpaceDN/>
              <w:adjustRightInd/>
              <w:rPr>
                <w:bCs/>
                <w:sz w:val="22"/>
                <w:szCs w:val="22"/>
                <w:lang w:eastAsia="zh-TW"/>
              </w:rPr>
            </w:pPr>
            <w:r w:rsidRPr="00D222D1">
              <w:rPr>
                <w:bCs/>
                <w:sz w:val="22"/>
                <w:szCs w:val="22"/>
                <w:lang w:eastAsia="zh-TW"/>
              </w:rPr>
              <w:t xml:space="preserve">Incident.  </w:t>
            </w:r>
          </w:p>
          <w:p w14:paraId="1FC4CED7" w14:textId="77777777" w:rsidR="009249F8" w:rsidRPr="00D222D1" w:rsidRDefault="009249F8" w:rsidP="009249F8">
            <w:pPr>
              <w:overflowPunct/>
              <w:autoSpaceDE/>
              <w:autoSpaceDN/>
              <w:adjustRightInd/>
              <w:rPr>
                <w:bCs/>
                <w:sz w:val="22"/>
                <w:szCs w:val="22"/>
                <w:lang w:eastAsia="zh-TW"/>
              </w:rPr>
            </w:pPr>
            <w:r w:rsidRPr="00D222D1">
              <w:rPr>
                <w:bCs/>
                <w:sz w:val="22"/>
                <w:szCs w:val="22"/>
                <w:lang w:eastAsia="zh-TW"/>
              </w:rPr>
              <w:t> </w:t>
            </w:r>
          </w:p>
          <w:p w14:paraId="5C3FD7AF" w14:textId="77777777" w:rsidR="009249F8" w:rsidRPr="00D222D1" w:rsidRDefault="009249F8" w:rsidP="009249F8">
            <w:pPr>
              <w:overflowPunct/>
              <w:autoSpaceDE/>
              <w:autoSpaceDN/>
              <w:adjustRightInd/>
              <w:rPr>
                <w:bCs/>
                <w:sz w:val="22"/>
                <w:szCs w:val="22"/>
                <w:lang w:eastAsia="zh-TW"/>
              </w:rPr>
            </w:pPr>
            <w:r w:rsidRPr="00D222D1">
              <w:rPr>
                <w:bCs/>
                <w:sz w:val="22"/>
                <w:szCs w:val="22"/>
                <w:lang w:eastAsia="zh-TW"/>
              </w:rPr>
              <w:t> </w:t>
            </w:r>
          </w:p>
          <w:p w14:paraId="18423CA7" w14:textId="77777777" w:rsidR="009249F8" w:rsidRPr="00D222D1" w:rsidRDefault="009249F8" w:rsidP="009249F8">
            <w:pPr>
              <w:overflowPunct/>
              <w:autoSpaceDE/>
              <w:autoSpaceDN/>
              <w:adjustRightInd/>
              <w:rPr>
                <w:b/>
                <w:bCs/>
                <w:sz w:val="22"/>
                <w:szCs w:val="22"/>
                <w:lang w:eastAsia="zh-TW"/>
              </w:rPr>
            </w:pPr>
            <w:r w:rsidRPr="00D222D1">
              <w:rPr>
                <w:b/>
                <w:bCs/>
                <w:sz w:val="22"/>
                <w:szCs w:val="22"/>
                <w:lang w:eastAsia="zh-TW"/>
              </w:rPr>
              <w:t> </w:t>
            </w:r>
          </w:p>
          <w:p w14:paraId="401D919C" w14:textId="77777777" w:rsidR="009249F8" w:rsidRPr="00D222D1" w:rsidRDefault="009249F8" w:rsidP="009249F8">
            <w:pPr>
              <w:overflowPunct/>
              <w:autoSpaceDE/>
              <w:autoSpaceDN/>
              <w:adjustRightInd/>
              <w:rPr>
                <w:b/>
                <w:bCs/>
                <w:sz w:val="22"/>
                <w:szCs w:val="22"/>
                <w:lang w:eastAsia="zh-TW"/>
              </w:rPr>
            </w:pPr>
            <w:r w:rsidRPr="00D222D1">
              <w:rPr>
                <w:b/>
                <w:bCs/>
                <w:sz w:val="22"/>
                <w:szCs w:val="22"/>
                <w:lang w:eastAsia="zh-TW"/>
              </w:rPr>
              <w:t> </w:t>
            </w:r>
          </w:p>
          <w:p w14:paraId="4967D753" w14:textId="77777777" w:rsidR="009249F8" w:rsidRPr="00D222D1" w:rsidRDefault="009249F8" w:rsidP="009249F8">
            <w:pPr>
              <w:overflowPunct/>
              <w:autoSpaceDE/>
              <w:autoSpaceDN/>
              <w:adjustRightInd/>
              <w:rPr>
                <w:b/>
                <w:bCs/>
                <w:sz w:val="22"/>
                <w:szCs w:val="22"/>
                <w:lang w:eastAsia="zh-TW"/>
              </w:rPr>
            </w:pPr>
            <w:r w:rsidRPr="00D222D1">
              <w:rPr>
                <w:b/>
                <w:bCs/>
                <w:sz w:val="22"/>
                <w:szCs w:val="22"/>
                <w:lang w:eastAsia="zh-TW"/>
              </w:rPr>
              <w:t> </w:t>
            </w:r>
          </w:p>
          <w:p w14:paraId="2FBC7A33" w14:textId="77777777" w:rsidR="009249F8" w:rsidRPr="00D222D1" w:rsidRDefault="009249F8" w:rsidP="009249F8">
            <w:pPr>
              <w:overflowPunct/>
              <w:autoSpaceDE/>
              <w:autoSpaceDN/>
              <w:adjustRightInd/>
              <w:rPr>
                <w:b/>
                <w:bCs/>
                <w:sz w:val="22"/>
                <w:szCs w:val="22"/>
                <w:lang w:eastAsia="zh-TW"/>
              </w:rPr>
            </w:pPr>
            <w:r w:rsidRPr="00D222D1">
              <w:rPr>
                <w:b/>
                <w:bCs/>
                <w:sz w:val="22"/>
                <w:szCs w:val="22"/>
                <w:lang w:eastAsia="zh-TW"/>
              </w:rPr>
              <w:t> </w:t>
            </w:r>
          </w:p>
          <w:p w14:paraId="6CA8B158" w14:textId="300C3E18" w:rsidR="009249F8" w:rsidRPr="007C5F68" w:rsidRDefault="007C5F68" w:rsidP="009249F8">
            <w:pPr>
              <w:overflowPunct/>
              <w:autoSpaceDE/>
              <w:autoSpaceDN/>
              <w:adjustRightInd/>
              <w:rPr>
                <w:bCs/>
                <w:sz w:val="22"/>
                <w:szCs w:val="22"/>
                <w:lang w:eastAsia="zh-TW"/>
              </w:rPr>
            </w:pPr>
            <w:r>
              <w:rPr>
                <w:bCs/>
                <w:sz w:val="22"/>
                <w:szCs w:val="22"/>
                <w:lang w:eastAsia="zh-TW"/>
              </w:rPr>
              <w:lastRenderedPageBreak/>
              <w:t xml:space="preserve">2. Attending critical and major incidents. </w:t>
            </w:r>
          </w:p>
          <w:p w14:paraId="1EA86D5D" w14:textId="77777777" w:rsidR="009249F8" w:rsidRPr="00D222D1" w:rsidRDefault="009249F8" w:rsidP="009249F8">
            <w:pPr>
              <w:overflowPunct/>
              <w:autoSpaceDE/>
              <w:autoSpaceDN/>
              <w:adjustRightInd/>
              <w:rPr>
                <w:b/>
                <w:bCs/>
                <w:sz w:val="22"/>
                <w:szCs w:val="22"/>
                <w:lang w:eastAsia="zh-TW"/>
              </w:rPr>
            </w:pPr>
            <w:r w:rsidRPr="00D222D1">
              <w:rPr>
                <w:b/>
                <w:bCs/>
                <w:sz w:val="22"/>
                <w:szCs w:val="22"/>
                <w:lang w:eastAsia="zh-TW"/>
              </w:rPr>
              <w:t> </w:t>
            </w:r>
          </w:p>
          <w:p w14:paraId="3E784DF2" w14:textId="77777777" w:rsidR="009249F8" w:rsidRPr="00D222D1" w:rsidRDefault="009249F8" w:rsidP="009249F8">
            <w:pPr>
              <w:overflowPunct/>
              <w:autoSpaceDE/>
              <w:autoSpaceDN/>
              <w:adjustRightInd/>
              <w:rPr>
                <w:b/>
                <w:bCs/>
                <w:sz w:val="22"/>
                <w:szCs w:val="22"/>
                <w:lang w:eastAsia="zh-TW"/>
              </w:rPr>
            </w:pPr>
            <w:r w:rsidRPr="00D222D1">
              <w:rPr>
                <w:b/>
                <w:bCs/>
                <w:sz w:val="22"/>
                <w:szCs w:val="22"/>
                <w:lang w:eastAsia="zh-TW"/>
              </w:rPr>
              <w:t> </w:t>
            </w:r>
          </w:p>
          <w:p w14:paraId="2853097E" w14:textId="77777777" w:rsidR="009249F8" w:rsidRPr="00D222D1" w:rsidRDefault="009249F8" w:rsidP="009249F8">
            <w:pPr>
              <w:overflowPunct/>
              <w:autoSpaceDE/>
              <w:autoSpaceDN/>
              <w:adjustRightInd/>
              <w:rPr>
                <w:b/>
                <w:bCs/>
                <w:sz w:val="22"/>
                <w:szCs w:val="22"/>
                <w:lang w:eastAsia="zh-TW"/>
              </w:rPr>
            </w:pPr>
            <w:r w:rsidRPr="00D222D1">
              <w:rPr>
                <w:b/>
                <w:bCs/>
                <w:sz w:val="22"/>
                <w:szCs w:val="22"/>
                <w:lang w:eastAsia="zh-TW"/>
              </w:rPr>
              <w:t> </w:t>
            </w:r>
          </w:p>
          <w:p w14:paraId="149FF2AE" w14:textId="77777777" w:rsidR="009249F8" w:rsidRPr="00D222D1" w:rsidRDefault="009249F8" w:rsidP="009249F8">
            <w:pPr>
              <w:overflowPunct/>
              <w:autoSpaceDE/>
              <w:autoSpaceDN/>
              <w:adjustRightInd/>
              <w:rPr>
                <w:b/>
                <w:bCs/>
                <w:sz w:val="22"/>
                <w:szCs w:val="22"/>
                <w:lang w:eastAsia="zh-TW"/>
              </w:rPr>
            </w:pPr>
            <w:r w:rsidRPr="00D222D1">
              <w:rPr>
                <w:b/>
                <w:bCs/>
                <w:sz w:val="22"/>
                <w:szCs w:val="22"/>
                <w:lang w:eastAsia="zh-TW"/>
              </w:rPr>
              <w:t> </w:t>
            </w:r>
          </w:p>
          <w:p w14:paraId="572DB0C3" w14:textId="77777777" w:rsidR="009249F8" w:rsidRPr="00D222D1" w:rsidRDefault="009249F8" w:rsidP="009249F8">
            <w:pPr>
              <w:overflowPunct/>
              <w:autoSpaceDE/>
              <w:autoSpaceDN/>
              <w:adjustRightInd/>
              <w:rPr>
                <w:b/>
                <w:bCs/>
                <w:sz w:val="22"/>
                <w:szCs w:val="22"/>
                <w:lang w:eastAsia="zh-TW"/>
              </w:rPr>
            </w:pPr>
            <w:r w:rsidRPr="00D222D1">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EE3017C" w14:textId="77777777" w:rsidR="009249F8" w:rsidRPr="00D222D1" w:rsidRDefault="009249F8" w:rsidP="009249F8">
            <w:pPr>
              <w:overflowPunct/>
              <w:autoSpaceDE/>
              <w:autoSpaceDN/>
              <w:adjustRightInd/>
              <w:rPr>
                <w:sz w:val="22"/>
                <w:szCs w:val="22"/>
                <w:lang w:eastAsia="zh-TW"/>
              </w:rPr>
            </w:pPr>
            <w:r w:rsidRPr="00D222D1">
              <w:rPr>
                <w:sz w:val="22"/>
                <w:szCs w:val="22"/>
                <w:lang w:eastAsia="zh-TW"/>
              </w:rPr>
              <w:lastRenderedPageBreak/>
              <w:t>Low </w:t>
            </w:r>
          </w:p>
          <w:p w14:paraId="35BCA0F4" w14:textId="77777777" w:rsidR="009249F8" w:rsidRPr="00D222D1" w:rsidRDefault="009249F8" w:rsidP="009249F8">
            <w:pPr>
              <w:overflowPunct/>
              <w:autoSpaceDE/>
              <w:autoSpaceDN/>
              <w:adjustRightInd/>
              <w:rPr>
                <w:sz w:val="22"/>
                <w:szCs w:val="22"/>
                <w:lang w:eastAsia="zh-TW"/>
              </w:rPr>
            </w:pPr>
            <w:r w:rsidRPr="00D222D1">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0777F3E" w14:textId="77777777" w:rsidR="009249F8" w:rsidRPr="00D222D1" w:rsidRDefault="009249F8" w:rsidP="009249F8">
            <w:pPr>
              <w:overflowPunct/>
              <w:autoSpaceDE/>
              <w:autoSpaceDN/>
              <w:adjustRightInd/>
              <w:rPr>
                <w:sz w:val="22"/>
                <w:szCs w:val="22"/>
                <w:lang w:eastAsia="zh-TW"/>
              </w:rPr>
            </w:pPr>
            <w:r w:rsidRPr="00D222D1">
              <w:rPr>
                <w:sz w:val="22"/>
                <w:szCs w:val="22"/>
                <w:lang w:eastAsia="zh-TW"/>
              </w:rPr>
              <w:t>Med </w:t>
            </w:r>
          </w:p>
          <w:p w14:paraId="235935C2" w14:textId="77777777" w:rsidR="009249F8" w:rsidRPr="00D222D1" w:rsidRDefault="009249F8" w:rsidP="009249F8">
            <w:pPr>
              <w:overflowPunct/>
              <w:autoSpaceDE/>
              <w:autoSpaceDN/>
              <w:adjustRightInd/>
              <w:rPr>
                <w:sz w:val="22"/>
                <w:szCs w:val="22"/>
                <w:lang w:eastAsia="zh-TW"/>
              </w:rPr>
            </w:pPr>
            <w:r w:rsidRPr="00D222D1">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0700ADA" w14:textId="77777777" w:rsidR="009249F8" w:rsidRPr="00D222D1" w:rsidRDefault="009249F8" w:rsidP="009249F8">
            <w:pPr>
              <w:overflowPunct/>
              <w:autoSpaceDE/>
              <w:autoSpaceDN/>
              <w:adjustRightInd/>
              <w:rPr>
                <w:sz w:val="22"/>
                <w:szCs w:val="22"/>
                <w:lang w:eastAsia="zh-TW"/>
              </w:rPr>
            </w:pPr>
            <w:r w:rsidRPr="00D222D1">
              <w:rPr>
                <w:sz w:val="22"/>
                <w:szCs w:val="22"/>
                <w:lang w:eastAsia="zh-TW"/>
              </w:rPr>
              <w:t>High </w:t>
            </w:r>
          </w:p>
          <w:p w14:paraId="555D0996" w14:textId="04141850" w:rsidR="004842A3" w:rsidRPr="00D222D1" w:rsidRDefault="004842A3" w:rsidP="009249F8">
            <w:pPr>
              <w:overflowPunct/>
              <w:autoSpaceDE/>
              <w:autoSpaceDN/>
              <w:adjustRightInd/>
              <w:rPr>
                <w:sz w:val="22"/>
                <w:szCs w:val="22"/>
                <w:lang w:eastAsia="zh-TW"/>
              </w:rPr>
            </w:pPr>
            <w:r w:rsidRPr="00D222D1">
              <w:rPr>
                <w:sz w:val="22"/>
                <w:szCs w:val="22"/>
                <w:lang w:eastAsia="zh-TW"/>
              </w:rPr>
              <w:t>8-10</w:t>
            </w:r>
          </w:p>
          <w:p w14:paraId="11F5744E" w14:textId="5158C2EC" w:rsidR="004842A3" w:rsidRPr="00D222D1" w:rsidRDefault="004842A3" w:rsidP="004842A3">
            <w:pPr>
              <w:rPr>
                <w:sz w:val="22"/>
                <w:szCs w:val="22"/>
                <w:lang w:eastAsia="zh-TW"/>
              </w:rPr>
            </w:pPr>
          </w:p>
          <w:p w14:paraId="553AA7E8" w14:textId="6017799C" w:rsidR="007C5F68" w:rsidRDefault="004842A3" w:rsidP="004842A3">
            <w:pPr>
              <w:rPr>
                <w:sz w:val="22"/>
                <w:szCs w:val="22"/>
                <w:lang w:eastAsia="zh-TW"/>
              </w:rPr>
            </w:pPr>
            <w:r w:rsidRPr="00D222D1">
              <w:rPr>
                <w:sz w:val="22"/>
                <w:szCs w:val="22"/>
                <w:lang w:eastAsia="zh-TW"/>
              </w:rPr>
              <w:t xml:space="preserve">    8</w:t>
            </w:r>
          </w:p>
          <w:p w14:paraId="7B79FBB1" w14:textId="77777777" w:rsidR="007C5F68" w:rsidRPr="007C5F68" w:rsidRDefault="007C5F68" w:rsidP="007C5F68">
            <w:pPr>
              <w:rPr>
                <w:sz w:val="22"/>
                <w:szCs w:val="22"/>
                <w:lang w:eastAsia="zh-TW"/>
              </w:rPr>
            </w:pPr>
          </w:p>
          <w:p w14:paraId="1BD10F0F" w14:textId="77777777" w:rsidR="007C5F68" w:rsidRPr="007C5F68" w:rsidRDefault="007C5F68" w:rsidP="007C5F68">
            <w:pPr>
              <w:rPr>
                <w:sz w:val="22"/>
                <w:szCs w:val="22"/>
                <w:lang w:eastAsia="zh-TW"/>
              </w:rPr>
            </w:pPr>
          </w:p>
          <w:p w14:paraId="0A7C8759" w14:textId="77777777" w:rsidR="007C5F68" w:rsidRPr="007C5F68" w:rsidRDefault="007C5F68" w:rsidP="007C5F68">
            <w:pPr>
              <w:rPr>
                <w:sz w:val="22"/>
                <w:szCs w:val="22"/>
                <w:lang w:eastAsia="zh-TW"/>
              </w:rPr>
            </w:pPr>
          </w:p>
          <w:p w14:paraId="34BE8281" w14:textId="77777777" w:rsidR="007C5F68" w:rsidRPr="007C5F68" w:rsidRDefault="007C5F68" w:rsidP="007C5F68">
            <w:pPr>
              <w:rPr>
                <w:sz w:val="22"/>
                <w:szCs w:val="22"/>
                <w:lang w:eastAsia="zh-TW"/>
              </w:rPr>
            </w:pPr>
          </w:p>
          <w:p w14:paraId="465ADFAE" w14:textId="77777777" w:rsidR="007C5F68" w:rsidRPr="007C5F68" w:rsidRDefault="007C5F68" w:rsidP="007C5F68">
            <w:pPr>
              <w:rPr>
                <w:sz w:val="22"/>
                <w:szCs w:val="22"/>
                <w:lang w:eastAsia="zh-TW"/>
              </w:rPr>
            </w:pPr>
          </w:p>
          <w:p w14:paraId="74A4D129" w14:textId="77777777" w:rsidR="007C5F68" w:rsidRPr="007C5F68" w:rsidRDefault="007C5F68" w:rsidP="007C5F68">
            <w:pPr>
              <w:rPr>
                <w:sz w:val="22"/>
                <w:szCs w:val="22"/>
                <w:lang w:eastAsia="zh-TW"/>
              </w:rPr>
            </w:pPr>
          </w:p>
          <w:p w14:paraId="7735E912" w14:textId="77777777" w:rsidR="007C5F68" w:rsidRPr="007C5F68" w:rsidRDefault="007C5F68" w:rsidP="007C5F68">
            <w:pPr>
              <w:rPr>
                <w:sz w:val="22"/>
                <w:szCs w:val="22"/>
                <w:lang w:eastAsia="zh-TW"/>
              </w:rPr>
            </w:pPr>
          </w:p>
          <w:p w14:paraId="7FECF96D" w14:textId="77777777" w:rsidR="007C5F68" w:rsidRPr="007C5F68" w:rsidRDefault="007C5F68" w:rsidP="007C5F68">
            <w:pPr>
              <w:rPr>
                <w:sz w:val="22"/>
                <w:szCs w:val="22"/>
                <w:lang w:eastAsia="zh-TW"/>
              </w:rPr>
            </w:pPr>
          </w:p>
          <w:p w14:paraId="78732D87" w14:textId="77777777" w:rsidR="007C5F68" w:rsidRPr="007C5F68" w:rsidRDefault="007C5F68" w:rsidP="007C5F68">
            <w:pPr>
              <w:rPr>
                <w:sz w:val="22"/>
                <w:szCs w:val="22"/>
                <w:lang w:eastAsia="zh-TW"/>
              </w:rPr>
            </w:pPr>
          </w:p>
          <w:p w14:paraId="1255A96D" w14:textId="77777777" w:rsidR="007C5F68" w:rsidRPr="007C5F68" w:rsidRDefault="007C5F68" w:rsidP="007C5F68">
            <w:pPr>
              <w:rPr>
                <w:sz w:val="22"/>
                <w:szCs w:val="22"/>
                <w:lang w:eastAsia="zh-TW"/>
              </w:rPr>
            </w:pPr>
          </w:p>
          <w:p w14:paraId="0179783B" w14:textId="77777777" w:rsidR="007C5F68" w:rsidRPr="007C5F68" w:rsidRDefault="007C5F68" w:rsidP="007C5F68">
            <w:pPr>
              <w:rPr>
                <w:sz w:val="22"/>
                <w:szCs w:val="22"/>
                <w:lang w:eastAsia="zh-TW"/>
              </w:rPr>
            </w:pPr>
          </w:p>
          <w:p w14:paraId="7F73B8F9" w14:textId="77777777" w:rsidR="007C5F68" w:rsidRPr="007C5F68" w:rsidRDefault="007C5F68" w:rsidP="007C5F68">
            <w:pPr>
              <w:rPr>
                <w:sz w:val="22"/>
                <w:szCs w:val="22"/>
                <w:lang w:eastAsia="zh-TW"/>
              </w:rPr>
            </w:pPr>
          </w:p>
          <w:p w14:paraId="3D723812" w14:textId="77777777" w:rsidR="007C5F68" w:rsidRPr="007C5F68" w:rsidRDefault="007C5F68" w:rsidP="007C5F68">
            <w:pPr>
              <w:rPr>
                <w:sz w:val="22"/>
                <w:szCs w:val="22"/>
                <w:lang w:eastAsia="zh-TW"/>
              </w:rPr>
            </w:pPr>
          </w:p>
          <w:p w14:paraId="18A90DC0" w14:textId="77777777" w:rsidR="007C5F68" w:rsidRPr="007C5F68" w:rsidRDefault="007C5F68" w:rsidP="007C5F68">
            <w:pPr>
              <w:rPr>
                <w:sz w:val="22"/>
                <w:szCs w:val="22"/>
                <w:lang w:eastAsia="zh-TW"/>
              </w:rPr>
            </w:pPr>
          </w:p>
          <w:p w14:paraId="7F904B51" w14:textId="77777777" w:rsidR="007C5F68" w:rsidRPr="007C5F68" w:rsidRDefault="007C5F68" w:rsidP="007C5F68">
            <w:pPr>
              <w:rPr>
                <w:sz w:val="22"/>
                <w:szCs w:val="22"/>
                <w:lang w:eastAsia="zh-TW"/>
              </w:rPr>
            </w:pPr>
          </w:p>
          <w:p w14:paraId="7FA12F95" w14:textId="1F14A71C" w:rsidR="007C5F68" w:rsidRDefault="007C5F68" w:rsidP="007C5F68">
            <w:pPr>
              <w:rPr>
                <w:sz w:val="22"/>
                <w:szCs w:val="22"/>
                <w:lang w:eastAsia="zh-TW"/>
              </w:rPr>
            </w:pPr>
          </w:p>
          <w:p w14:paraId="765B937E" w14:textId="0F8BA943" w:rsidR="007C5F68" w:rsidRDefault="007C5F68" w:rsidP="007C5F68">
            <w:pPr>
              <w:rPr>
                <w:sz w:val="22"/>
                <w:szCs w:val="22"/>
                <w:lang w:eastAsia="zh-TW"/>
              </w:rPr>
            </w:pPr>
          </w:p>
          <w:p w14:paraId="7BE929B5" w14:textId="7C1168B5" w:rsidR="004842A3" w:rsidRPr="007C5F68" w:rsidRDefault="007C5F68" w:rsidP="007C5F68">
            <w:pPr>
              <w:rPr>
                <w:sz w:val="22"/>
                <w:szCs w:val="22"/>
                <w:lang w:eastAsia="zh-TW"/>
              </w:rPr>
            </w:pPr>
            <w:r>
              <w:rPr>
                <w:sz w:val="22"/>
                <w:szCs w:val="22"/>
                <w:lang w:eastAsia="zh-TW"/>
              </w:rPr>
              <w:lastRenderedPageBreak/>
              <w:t xml:space="preserve">    9</w:t>
            </w:r>
          </w:p>
        </w:tc>
        <w:tc>
          <w:tcPr>
            <w:tcW w:w="705" w:type="dxa"/>
            <w:tcBorders>
              <w:top w:val="nil"/>
              <w:left w:val="nil"/>
              <w:bottom w:val="single" w:sz="6" w:space="0" w:color="auto"/>
              <w:right w:val="single" w:sz="6" w:space="0" w:color="auto"/>
            </w:tcBorders>
            <w:shd w:val="clear" w:color="auto" w:fill="auto"/>
            <w:hideMark/>
          </w:tcPr>
          <w:p w14:paraId="6D45A8C4" w14:textId="77777777" w:rsidR="009249F8" w:rsidRPr="00D222D1" w:rsidRDefault="009249F8" w:rsidP="009249F8">
            <w:pPr>
              <w:overflowPunct/>
              <w:autoSpaceDE/>
              <w:autoSpaceDN/>
              <w:adjustRightInd/>
              <w:rPr>
                <w:sz w:val="22"/>
                <w:szCs w:val="22"/>
                <w:lang w:eastAsia="zh-TW"/>
              </w:rPr>
            </w:pPr>
            <w:r w:rsidRPr="00D222D1">
              <w:rPr>
                <w:sz w:val="22"/>
                <w:szCs w:val="22"/>
                <w:lang w:eastAsia="zh-TW"/>
              </w:rPr>
              <w:lastRenderedPageBreak/>
              <w:t>Low </w:t>
            </w:r>
          </w:p>
          <w:p w14:paraId="246848E9" w14:textId="77777777" w:rsidR="009249F8" w:rsidRPr="00D222D1" w:rsidRDefault="009249F8" w:rsidP="009249F8">
            <w:pPr>
              <w:overflowPunct/>
              <w:autoSpaceDE/>
              <w:autoSpaceDN/>
              <w:adjustRightInd/>
              <w:rPr>
                <w:sz w:val="22"/>
                <w:szCs w:val="22"/>
                <w:lang w:eastAsia="zh-TW"/>
              </w:rPr>
            </w:pPr>
            <w:r w:rsidRPr="00D222D1">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4FC1E717" w14:textId="77777777" w:rsidR="009249F8" w:rsidRPr="00D222D1" w:rsidRDefault="009249F8" w:rsidP="009249F8">
            <w:pPr>
              <w:overflowPunct/>
              <w:autoSpaceDE/>
              <w:autoSpaceDN/>
              <w:adjustRightInd/>
              <w:rPr>
                <w:sz w:val="22"/>
                <w:szCs w:val="22"/>
                <w:lang w:eastAsia="zh-TW"/>
              </w:rPr>
            </w:pPr>
            <w:r w:rsidRPr="00D222D1">
              <w:rPr>
                <w:sz w:val="22"/>
                <w:szCs w:val="22"/>
                <w:lang w:eastAsia="zh-TW"/>
              </w:rPr>
              <w:t>Med </w:t>
            </w:r>
          </w:p>
          <w:p w14:paraId="5CCB2C07" w14:textId="0486FBE3" w:rsidR="004842A3" w:rsidRPr="00D222D1" w:rsidRDefault="009249F8" w:rsidP="009249F8">
            <w:pPr>
              <w:overflowPunct/>
              <w:autoSpaceDE/>
              <w:autoSpaceDN/>
              <w:adjustRightInd/>
              <w:rPr>
                <w:sz w:val="22"/>
                <w:szCs w:val="22"/>
                <w:lang w:eastAsia="zh-TW"/>
              </w:rPr>
            </w:pPr>
            <w:r w:rsidRPr="00D222D1">
              <w:rPr>
                <w:sz w:val="22"/>
                <w:szCs w:val="22"/>
                <w:lang w:eastAsia="zh-TW"/>
              </w:rPr>
              <w:t>5-7 </w:t>
            </w:r>
          </w:p>
          <w:p w14:paraId="4979E571" w14:textId="6410ACE9" w:rsidR="004842A3" w:rsidRPr="00D222D1" w:rsidRDefault="004842A3" w:rsidP="004842A3">
            <w:pPr>
              <w:rPr>
                <w:sz w:val="22"/>
                <w:szCs w:val="22"/>
                <w:lang w:eastAsia="zh-TW"/>
              </w:rPr>
            </w:pPr>
          </w:p>
          <w:p w14:paraId="6EC6553C" w14:textId="2F31BD0C" w:rsidR="007C5F68" w:rsidRDefault="004842A3" w:rsidP="004842A3">
            <w:pPr>
              <w:rPr>
                <w:sz w:val="22"/>
                <w:szCs w:val="22"/>
                <w:lang w:eastAsia="zh-TW"/>
              </w:rPr>
            </w:pPr>
            <w:r w:rsidRPr="00D222D1">
              <w:rPr>
                <w:sz w:val="22"/>
                <w:szCs w:val="22"/>
                <w:lang w:eastAsia="zh-TW"/>
              </w:rPr>
              <w:t xml:space="preserve">    5</w:t>
            </w:r>
          </w:p>
          <w:p w14:paraId="06B4346A" w14:textId="77777777" w:rsidR="007C5F68" w:rsidRPr="007C5F68" w:rsidRDefault="007C5F68" w:rsidP="007C5F68">
            <w:pPr>
              <w:rPr>
                <w:sz w:val="22"/>
                <w:szCs w:val="22"/>
                <w:lang w:eastAsia="zh-TW"/>
              </w:rPr>
            </w:pPr>
          </w:p>
          <w:p w14:paraId="4D59E14B" w14:textId="77777777" w:rsidR="007C5F68" w:rsidRPr="007C5F68" w:rsidRDefault="007C5F68" w:rsidP="007C5F68">
            <w:pPr>
              <w:rPr>
                <w:sz w:val="22"/>
                <w:szCs w:val="22"/>
                <w:lang w:eastAsia="zh-TW"/>
              </w:rPr>
            </w:pPr>
          </w:p>
          <w:p w14:paraId="7F391B82" w14:textId="77777777" w:rsidR="007C5F68" w:rsidRPr="007C5F68" w:rsidRDefault="007C5F68" w:rsidP="007C5F68">
            <w:pPr>
              <w:rPr>
                <w:sz w:val="22"/>
                <w:szCs w:val="22"/>
                <w:lang w:eastAsia="zh-TW"/>
              </w:rPr>
            </w:pPr>
          </w:p>
          <w:p w14:paraId="7BA8FBD8" w14:textId="77777777" w:rsidR="007C5F68" w:rsidRPr="007C5F68" w:rsidRDefault="007C5F68" w:rsidP="007C5F68">
            <w:pPr>
              <w:rPr>
                <w:sz w:val="22"/>
                <w:szCs w:val="22"/>
                <w:lang w:eastAsia="zh-TW"/>
              </w:rPr>
            </w:pPr>
          </w:p>
          <w:p w14:paraId="51FF8EEC" w14:textId="77777777" w:rsidR="007C5F68" w:rsidRPr="007C5F68" w:rsidRDefault="007C5F68" w:rsidP="007C5F68">
            <w:pPr>
              <w:rPr>
                <w:sz w:val="22"/>
                <w:szCs w:val="22"/>
                <w:lang w:eastAsia="zh-TW"/>
              </w:rPr>
            </w:pPr>
          </w:p>
          <w:p w14:paraId="2305754F" w14:textId="77777777" w:rsidR="007C5F68" w:rsidRPr="007C5F68" w:rsidRDefault="007C5F68" w:rsidP="007C5F68">
            <w:pPr>
              <w:rPr>
                <w:sz w:val="22"/>
                <w:szCs w:val="22"/>
                <w:lang w:eastAsia="zh-TW"/>
              </w:rPr>
            </w:pPr>
          </w:p>
          <w:p w14:paraId="6D034266" w14:textId="77777777" w:rsidR="007C5F68" w:rsidRPr="007C5F68" w:rsidRDefault="007C5F68" w:rsidP="007C5F68">
            <w:pPr>
              <w:rPr>
                <w:sz w:val="22"/>
                <w:szCs w:val="22"/>
                <w:lang w:eastAsia="zh-TW"/>
              </w:rPr>
            </w:pPr>
          </w:p>
          <w:p w14:paraId="6411B195" w14:textId="77777777" w:rsidR="007C5F68" w:rsidRPr="007C5F68" w:rsidRDefault="007C5F68" w:rsidP="007C5F68">
            <w:pPr>
              <w:rPr>
                <w:sz w:val="22"/>
                <w:szCs w:val="22"/>
                <w:lang w:eastAsia="zh-TW"/>
              </w:rPr>
            </w:pPr>
          </w:p>
          <w:p w14:paraId="6218582B" w14:textId="77777777" w:rsidR="007C5F68" w:rsidRPr="007C5F68" w:rsidRDefault="007C5F68" w:rsidP="007C5F68">
            <w:pPr>
              <w:rPr>
                <w:sz w:val="22"/>
                <w:szCs w:val="22"/>
                <w:lang w:eastAsia="zh-TW"/>
              </w:rPr>
            </w:pPr>
          </w:p>
          <w:p w14:paraId="749FB44E" w14:textId="77777777" w:rsidR="007C5F68" w:rsidRPr="007C5F68" w:rsidRDefault="007C5F68" w:rsidP="007C5F68">
            <w:pPr>
              <w:rPr>
                <w:sz w:val="22"/>
                <w:szCs w:val="22"/>
                <w:lang w:eastAsia="zh-TW"/>
              </w:rPr>
            </w:pPr>
          </w:p>
          <w:p w14:paraId="5E7F921F" w14:textId="77777777" w:rsidR="007C5F68" w:rsidRPr="007C5F68" w:rsidRDefault="007C5F68" w:rsidP="007C5F68">
            <w:pPr>
              <w:rPr>
                <w:sz w:val="22"/>
                <w:szCs w:val="22"/>
                <w:lang w:eastAsia="zh-TW"/>
              </w:rPr>
            </w:pPr>
          </w:p>
          <w:p w14:paraId="5C416DB0" w14:textId="77777777" w:rsidR="007C5F68" w:rsidRPr="007C5F68" w:rsidRDefault="007C5F68" w:rsidP="007C5F68">
            <w:pPr>
              <w:rPr>
                <w:sz w:val="22"/>
                <w:szCs w:val="22"/>
                <w:lang w:eastAsia="zh-TW"/>
              </w:rPr>
            </w:pPr>
          </w:p>
          <w:p w14:paraId="5D27B1E6" w14:textId="77777777" w:rsidR="007C5F68" w:rsidRPr="007C5F68" w:rsidRDefault="007C5F68" w:rsidP="007C5F68">
            <w:pPr>
              <w:rPr>
                <w:sz w:val="22"/>
                <w:szCs w:val="22"/>
                <w:lang w:eastAsia="zh-TW"/>
              </w:rPr>
            </w:pPr>
          </w:p>
          <w:p w14:paraId="060ECD7E" w14:textId="77777777" w:rsidR="007C5F68" w:rsidRPr="007C5F68" w:rsidRDefault="007C5F68" w:rsidP="007C5F68">
            <w:pPr>
              <w:rPr>
                <w:sz w:val="22"/>
                <w:szCs w:val="22"/>
                <w:lang w:eastAsia="zh-TW"/>
              </w:rPr>
            </w:pPr>
          </w:p>
          <w:p w14:paraId="222E4336" w14:textId="5DEA487A" w:rsidR="007C5F68" w:rsidRDefault="007C5F68" w:rsidP="007C5F68">
            <w:pPr>
              <w:rPr>
                <w:sz w:val="22"/>
                <w:szCs w:val="22"/>
                <w:lang w:eastAsia="zh-TW"/>
              </w:rPr>
            </w:pPr>
          </w:p>
          <w:p w14:paraId="1CAAD1DB" w14:textId="77777777" w:rsidR="007C5F68" w:rsidRPr="007C5F68" w:rsidRDefault="007C5F68" w:rsidP="007C5F68">
            <w:pPr>
              <w:rPr>
                <w:sz w:val="22"/>
                <w:szCs w:val="22"/>
                <w:lang w:eastAsia="zh-TW"/>
              </w:rPr>
            </w:pPr>
          </w:p>
          <w:p w14:paraId="7FEB53E5" w14:textId="4A581CF3" w:rsidR="007C5F68" w:rsidRDefault="007C5F68" w:rsidP="007C5F68">
            <w:pPr>
              <w:rPr>
                <w:sz w:val="22"/>
                <w:szCs w:val="22"/>
                <w:lang w:eastAsia="zh-TW"/>
              </w:rPr>
            </w:pPr>
          </w:p>
          <w:p w14:paraId="315B6088" w14:textId="0129161D" w:rsidR="009249F8" w:rsidRPr="007C5F68" w:rsidRDefault="007C5F68" w:rsidP="007C5F68">
            <w:pPr>
              <w:rPr>
                <w:sz w:val="22"/>
                <w:szCs w:val="22"/>
                <w:lang w:eastAsia="zh-TW"/>
              </w:rPr>
            </w:pPr>
            <w:r>
              <w:rPr>
                <w:sz w:val="22"/>
                <w:szCs w:val="22"/>
                <w:lang w:eastAsia="zh-TW"/>
              </w:rPr>
              <w:lastRenderedPageBreak/>
              <w:t xml:space="preserve">    5</w:t>
            </w:r>
          </w:p>
        </w:tc>
        <w:tc>
          <w:tcPr>
            <w:tcW w:w="705" w:type="dxa"/>
            <w:tcBorders>
              <w:top w:val="nil"/>
              <w:left w:val="nil"/>
              <w:bottom w:val="single" w:sz="6" w:space="0" w:color="auto"/>
              <w:right w:val="single" w:sz="6" w:space="0" w:color="auto"/>
            </w:tcBorders>
            <w:shd w:val="clear" w:color="auto" w:fill="auto"/>
            <w:hideMark/>
          </w:tcPr>
          <w:p w14:paraId="7964FE1A" w14:textId="77777777" w:rsidR="009249F8" w:rsidRPr="00D222D1" w:rsidRDefault="009249F8" w:rsidP="009249F8">
            <w:pPr>
              <w:overflowPunct/>
              <w:autoSpaceDE/>
              <w:autoSpaceDN/>
              <w:adjustRightInd/>
              <w:rPr>
                <w:sz w:val="22"/>
                <w:szCs w:val="22"/>
                <w:lang w:eastAsia="zh-TW"/>
              </w:rPr>
            </w:pPr>
            <w:r w:rsidRPr="00D222D1">
              <w:rPr>
                <w:sz w:val="22"/>
                <w:szCs w:val="22"/>
                <w:lang w:eastAsia="zh-TW"/>
              </w:rPr>
              <w:lastRenderedPageBreak/>
              <w:t>High </w:t>
            </w:r>
          </w:p>
          <w:p w14:paraId="32752B6D" w14:textId="77777777" w:rsidR="009249F8" w:rsidRPr="00D222D1" w:rsidRDefault="009249F8" w:rsidP="009249F8">
            <w:pPr>
              <w:overflowPunct/>
              <w:autoSpaceDE/>
              <w:autoSpaceDN/>
              <w:adjustRightInd/>
              <w:rPr>
                <w:sz w:val="22"/>
                <w:szCs w:val="22"/>
                <w:lang w:eastAsia="zh-TW"/>
              </w:rPr>
            </w:pPr>
            <w:r w:rsidRPr="00D222D1">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40FB15D" w14:textId="773C7A37" w:rsidR="00D222D1" w:rsidRDefault="009249F8" w:rsidP="009249F8">
            <w:pPr>
              <w:overflowPunct/>
              <w:autoSpaceDE/>
              <w:autoSpaceDN/>
              <w:adjustRightInd/>
              <w:rPr>
                <w:sz w:val="22"/>
                <w:szCs w:val="22"/>
                <w:lang w:eastAsia="zh-TW"/>
              </w:rPr>
            </w:pPr>
            <w:r w:rsidRPr="00D222D1">
              <w:rPr>
                <w:sz w:val="22"/>
                <w:szCs w:val="22"/>
                <w:lang w:eastAsia="zh-TW"/>
              </w:rPr>
              <w:t> </w:t>
            </w:r>
          </w:p>
          <w:p w14:paraId="0939EBFC" w14:textId="77777777" w:rsidR="00D222D1" w:rsidRPr="00D222D1" w:rsidRDefault="00D222D1" w:rsidP="00D222D1">
            <w:pPr>
              <w:rPr>
                <w:sz w:val="22"/>
                <w:szCs w:val="22"/>
                <w:lang w:eastAsia="zh-TW"/>
              </w:rPr>
            </w:pPr>
          </w:p>
          <w:p w14:paraId="780017D1" w14:textId="77777777" w:rsidR="009249F8" w:rsidRDefault="00D222D1" w:rsidP="00D222D1">
            <w:pPr>
              <w:rPr>
                <w:sz w:val="22"/>
                <w:szCs w:val="22"/>
                <w:lang w:eastAsia="zh-TW"/>
              </w:rPr>
            </w:pPr>
            <w:r>
              <w:rPr>
                <w:sz w:val="22"/>
                <w:szCs w:val="22"/>
                <w:lang w:eastAsia="zh-TW"/>
              </w:rPr>
              <w:br/>
              <w:t>1. Ensure the use of South Wales Police systems such as BOB in order to familiarise myself with officers working in different departments. Contact specialist officers for assistance when required and in order to develop my knowledge with regards to out of court disposals such as Restorative Justice and workin</w:t>
            </w:r>
            <w:r w:rsidR="00C66A29">
              <w:rPr>
                <w:sz w:val="22"/>
                <w:szCs w:val="22"/>
                <w:lang w:eastAsia="zh-TW"/>
              </w:rPr>
              <w:t>g with the Youth Bureau.</w:t>
            </w:r>
          </w:p>
          <w:p w14:paraId="6A5E0747" w14:textId="77777777" w:rsidR="007C5F68" w:rsidRDefault="007C5F68" w:rsidP="00D222D1">
            <w:pPr>
              <w:rPr>
                <w:sz w:val="22"/>
                <w:szCs w:val="22"/>
                <w:lang w:eastAsia="zh-TW"/>
              </w:rPr>
            </w:pPr>
          </w:p>
          <w:p w14:paraId="281607DD" w14:textId="77777777" w:rsidR="007C5F68" w:rsidRDefault="007C5F68" w:rsidP="00D222D1">
            <w:pPr>
              <w:rPr>
                <w:sz w:val="22"/>
                <w:szCs w:val="22"/>
                <w:lang w:eastAsia="zh-TW"/>
              </w:rPr>
            </w:pPr>
          </w:p>
          <w:p w14:paraId="2C64F855" w14:textId="32DB4668" w:rsidR="007C5F68" w:rsidRPr="00D222D1" w:rsidRDefault="007C5F68" w:rsidP="00D222D1">
            <w:pPr>
              <w:rPr>
                <w:sz w:val="22"/>
                <w:szCs w:val="22"/>
                <w:lang w:eastAsia="zh-TW"/>
              </w:rPr>
            </w:pPr>
            <w:r>
              <w:rPr>
                <w:sz w:val="22"/>
                <w:szCs w:val="22"/>
                <w:lang w:eastAsia="zh-TW"/>
              </w:rPr>
              <w:lastRenderedPageBreak/>
              <w:t xml:space="preserve">2. Gain the knowledge and confidence to attend major and critical incidents while working on response. Work effectively with partnership agencies to provide an efficient response. </w:t>
            </w:r>
          </w:p>
        </w:tc>
      </w:tr>
    </w:tbl>
    <w:p w14:paraId="4443185E" w14:textId="77777777" w:rsidR="009249F8" w:rsidRPr="004842A3" w:rsidRDefault="009249F8">
      <w:pPr>
        <w:overflowPunct/>
        <w:autoSpaceDE/>
        <w:autoSpaceDN/>
        <w:adjustRightInd/>
        <w:textAlignment w:val="auto"/>
        <w:rPr>
          <w:rFonts w:ascii="Tahoma" w:hAnsi="Tahoma" w:cs="Tahoma"/>
          <w:b/>
          <w:bCs/>
          <w:sz w:val="24"/>
          <w:szCs w:val="24"/>
        </w:rPr>
      </w:pPr>
      <w:r w:rsidRPr="004842A3">
        <w:rPr>
          <w:rFonts w:ascii="Tahoma" w:hAnsi="Tahoma" w:cs="Tahoma"/>
          <w:b/>
          <w:bCs/>
          <w:sz w:val="24"/>
          <w:szCs w:val="24"/>
        </w:rPr>
        <w:lastRenderedPageBreak/>
        <w:br w:type="page"/>
      </w:r>
    </w:p>
    <w:p w14:paraId="6BDBC8FD" w14:textId="227AFA61" w:rsidR="5B843AF0" w:rsidRPr="00E676F7" w:rsidRDefault="5B843AF0" w:rsidP="5B843AF0">
      <w:pPr>
        <w:ind w:right="237"/>
        <w:jc w:val="both"/>
        <w:rPr>
          <w:sz w:val="24"/>
          <w:szCs w:val="24"/>
        </w:rPr>
        <w:sectPr w:rsidR="5B843AF0" w:rsidRPr="00E676F7" w:rsidSect="00C66A29">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6B0EBD7F" w14:textId="77777777" w:rsidR="004D654D" w:rsidRDefault="000F7ECD" w:rsidP="004D654D">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0D76CE2D" w14:textId="6E26B7E8" w:rsidR="004D654D" w:rsidRDefault="004D654D" w:rsidP="006C4F71">
      <w:pPr>
        <w:keepNext/>
        <w:spacing w:before="240" w:after="60" w:line="360" w:lineRule="auto"/>
        <w:ind w:right="237"/>
        <w:jc w:val="both"/>
        <w:rPr>
          <w:rFonts w:ascii="Times New Roman" w:hAnsi="Times New Roman" w:cs="Times New Roman"/>
          <w:sz w:val="24"/>
          <w:szCs w:val="24"/>
        </w:rPr>
      </w:pPr>
      <w:r>
        <w:rPr>
          <w:rFonts w:ascii="Times New Roman" w:hAnsi="Times New Roman" w:cs="Times New Roman"/>
          <w:sz w:val="24"/>
          <w:szCs w:val="24"/>
        </w:rPr>
        <w:t xml:space="preserve">Boyle, I.T. (2003) </w:t>
      </w:r>
      <w:r>
        <w:rPr>
          <w:rFonts w:ascii="Times New Roman" w:hAnsi="Times New Roman" w:cs="Times New Roman"/>
          <w:i/>
          <w:sz w:val="24"/>
          <w:szCs w:val="24"/>
        </w:rPr>
        <w:t xml:space="preserve">The impact of adventure-based training on team cohesion and psychological skills development in elite sports teams. </w:t>
      </w:r>
      <w:r>
        <w:rPr>
          <w:rFonts w:ascii="Times New Roman" w:hAnsi="Times New Roman" w:cs="Times New Roman"/>
          <w:sz w:val="24"/>
          <w:szCs w:val="24"/>
        </w:rPr>
        <w:t xml:space="preserve">Universal Publishers. </w:t>
      </w:r>
    </w:p>
    <w:p w14:paraId="76584752" w14:textId="77777777" w:rsidR="00DF1D86" w:rsidRDefault="004D654D" w:rsidP="00DF1D86">
      <w:pPr>
        <w:keepNext/>
        <w:spacing w:before="240" w:after="60" w:line="360" w:lineRule="auto"/>
        <w:ind w:right="237"/>
        <w:jc w:val="both"/>
        <w:rPr>
          <w:rFonts w:ascii="Times New Roman" w:hAnsi="Times New Roman" w:cs="Times New Roman"/>
          <w:sz w:val="24"/>
          <w:szCs w:val="24"/>
        </w:rPr>
      </w:pPr>
      <w:r>
        <w:rPr>
          <w:rFonts w:ascii="Times New Roman" w:hAnsi="Times New Roman" w:cs="Times New Roman"/>
          <w:sz w:val="24"/>
          <w:szCs w:val="24"/>
        </w:rPr>
        <w:t xml:space="preserve">Cockcroft, T. (2013) </w:t>
      </w:r>
      <w:r>
        <w:rPr>
          <w:rFonts w:ascii="Times New Roman" w:hAnsi="Times New Roman" w:cs="Times New Roman"/>
          <w:i/>
          <w:sz w:val="24"/>
          <w:szCs w:val="24"/>
        </w:rPr>
        <w:t xml:space="preserve">Police Culture: Themes and Concepts. </w:t>
      </w:r>
      <w:r>
        <w:rPr>
          <w:rFonts w:ascii="Times New Roman" w:hAnsi="Times New Roman" w:cs="Times New Roman"/>
          <w:sz w:val="24"/>
          <w:szCs w:val="24"/>
        </w:rPr>
        <w:t>Routledge Publishing Group.</w:t>
      </w:r>
    </w:p>
    <w:p w14:paraId="2EB0114D" w14:textId="3E860586" w:rsidR="00DF1D86" w:rsidRDefault="00DF1D86" w:rsidP="00DF1D86">
      <w:pPr>
        <w:keepNext/>
        <w:spacing w:before="240" w:after="60" w:line="360" w:lineRule="auto"/>
        <w:ind w:right="237"/>
        <w:jc w:val="both"/>
        <w:rPr>
          <w:rFonts w:ascii="Times New Roman" w:hAnsi="Times New Roman" w:cs="Times New Roman"/>
          <w:sz w:val="24"/>
          <w:szCs w:val="24"/>
        </w:rPr>
      </w:pPr>
      <w:r>
        <w:rPr>
          <w:rFonts w:ascii="Times New Roman" w:hAnsi="Times New Roman" w:cs="Times New Roman"/>
          <w:sz w:val="24"/>
          <w:szCs w:val="24"/>
        </w:rPr>
        <w:t xml:space="preserve">College of Policing Authorised Professional Practice (2021) </w:t>
      </w:r>
      <w:r>
        <w:rPr>
          <w:rFonts w:ascii="Times New Roman" w:hAnsi="Times New Roman" w:cs="Times New Roman"/>
          <w:i/>
          <w:sz w:val="24"/>
          <w:szCs w:val="24"/>
        </w:rPr>
        <w:t xml:space="preserve">Management of Police Information. </w:t>
      </w:r>
      <w:r>
        <w:rPr>
          <w:rFonts w:ascii="Times New Roman" w:hAnsi="Times New Roman" w:cs="Times New Roman"/>
          <w:sz w:val="24"/>
          <w:szCs w:val="24"/>
        </w:rPr>
        <w:t xml:space="preserve">Available at: </w:t>
      </w:r>
      <w:hyperlink r:id="rId20" w:history="1">
        <w:r w:rsidRPr="00A4656E">
          <w:rPr>
            <w:rStyle w:val="Hyperlink"/>
            <w:rFonts w:ascii="Times New Roman" w:hAnsi="Times New Roman" w:cs="Times New Roman"/>
            <w:sz w:val="24"/>
            <w:szCs w:val="24"/>
          </w:rPr>
          <w:t>https://www.app.college.police.uk/app-content/information-management/management-of-police-information/</w:t>
        </w:r>
      </w:hyperlink>
      <w:r>
        <w:rPr>
          <w:rFonts w:ascii="Times New Roman" w:hAnsi="Times New Roman" w:cs="Times New Roman"/>
          <w:sz w:val="24"/>
          <w:szCs w:val="24"/>
        </w:rPr>
        <w:t xml:space="preserve"> (Accessed on: 3</w:t>
      </w:r>
      <w:r w:rsidRPr="00A92176">
        <w:rPr>
          <w:rFonts w:ascii="Times New Roman" w:hAnsi="Times New Roman" w:cs="Times New Roman"/>
          <w:sz w:val="24"/>
          <w:szCs w:val="24"/>
          <w:vertAlign w:val="superscript"/>
        </w:rPr>
        <w:t>rd</w:t>
      </w:r>
      <w:r>
        <w:rPr>
          <w:rFonts w:ascii="Times New Roman" w:hAnsi="Times New Roman" w:cs="Times New Roman"/>
          <w:sz w:val="24"/>
          <w:szCs w:val="24"/>
        </w:rPr>
        <w:t xml:space="preserve"> March 2021). </w:t>
      </w:r>
    </w:p>
    <w:p w14:paraId="55F4270C" w14:textId="77777777" w:rsidR="004D654D" w:rsidRDefault="004D654D" w:rsidP="006C4F71">
      <w:pPr>
        <w:keepNext/>
        <w:spacing w:before="240" w:after="60" w:line="360" w:lineRule="auto"/>
        <w:ind w:right="237"/>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Cotterill, S. (2013) </w:t>
      </w:r>
      <w:r>
        <w:rPr>
          <w:rFonts w:ascii="Times New Roman" w:hAnsi="Times New Roman" w:cs="Times New Roman"/>
          <w:i/>
          <w:color w:val="auto"/>
          <w:sz w:val="24"/>
          <w:szCs w:val="24"/>
        </w:rPr>
        <w:t>Team Psychology in Sports: Theory and Practice.</w:t>
      </w:r>
      <w:r>
        <w:rPr>
          <w:rFonts w:ascii="Times New Roman" w:hAnsi="Times New Roman" w:cs="Times New Roman"/>
          <w:color w:val="auto"/>
          <w:sz w:val="24"/>
          <w:szCs w:val="24"/>
        </w:rPr>
        <w:t xml:space="preserve"> Routledge Publishing Group. </w:t>
      </w:r>
    </w:p>
    <w:p w14:paraId="7B6BD85E" w14:textId="5E095AC5" w:rsidR="004D654D" w:rsidRDefault="004D654D" w:rsidP="006C4F71">
      <w:pPr>
        <w:keepNext/>
        <w:spacing w:before="240" w:after="60" w:line="360" w:lineRule="auto"/>
        <w:ind w:right="237"/>
        <w:jc w:val="both"/>
        <w:rPr>
          <w:rFonts w:ascii="Times New Roman" w:hAnsi="Times New Roman" w:cs="Times New Roman"/>
          <w:sz w:val="24"/>
          <w:szCs w:val="24"/>
        </w:rPr>
      </w:pPr>
      <w:r>
        <w:rPr>
          <w:rFonts w:ascii="Times New Roman" w:hAnsi="Times New Roman" w:cs="Times New Roman"/>
          <w:sz w:val="24"/>
          <w:szCs w:val="24"/>
        </w:rPr>
        <w:t xml:space="preserve">Davis, R.C. Lurigio, A.J and Herman, S. (2013) </w:t>
      </w:r>
      <w:r>
        <w:rPr>
          <w:rFonts w:ascii="Times New Roman" w:hAnsi="Times New Roman" w:cs="Times New Roman"/>
          <w:i/>
          <w:sz w:val="24"/>
          <w:szCs w:val="24"/>
        </w:rPr>
        <w:t xml:space="preserve">Victims of crime. </w:t>
      </w:r>
      <w:r>
        <w:rPr>
          <w:rFonts w:ascii="Times New Roman" w:hAnsi="Times New Roman" w:cs="Times New Roman"/>
          <w:sz w:val="24"/>
          <w:szCs w:val="24"/>
        </w:rPr>
        <w:t>(4</w:t>
      </w:r>
      <w:r>
        <w:rPr>
          <w:rFonts w:ascii="Times New Roman" w:hAnsi="Times New Roman" w:cs="Times New Roman"/>
          <w:sz w:val="24"/>
          <w:szCs w:val="24"/>
          <w:vertAlign w:val="superscript"/>
        </w:rPr>
        <w:t>th</w:t>
      </w:r>
      <w:r>
        <w:rPr>
          <w:rFonts w:ascii="Times New Roman" w:hAnsi="Times New Roman" w:cs="Times New Roman"/>
          <w:sz w:val="24"/>
          <w:szCs w:val="24"/>
        </w:rPr>
        <w:t xml:space="preserve"> Edn) SAGE Publications. </w:t>
      </w:r>
    </w:p>
    <w:p w14:paraId="64EFF513" w14:textId="77777777" w:rsidR="004D654D" w:rsidRDefault="004D654D" w:rsidP="006C4F71">
      <w:pPr>
        <w:spacing w:line="360" w:lineRule="auto"/>
        <w:rPr>
          <w:rFonts w:ascii="Times New Roman" w:hAnsi="Times New Roman" w:cs="Times New Roman"/>
          <w:sz w:val="24"/>
          <w:szCs w:val="24"/>
        </w:rPr>
      </w:pPr>
    </w:p>
    <w:p w14:paraId="31A01C79" w14:textId="77777777" w:rsidR="004D654D" w:rsidRDefault="004D654D" w:rsidP="006C4F71">
      <w:pPr>
        <w:spacing w:line="360" w:lineRule="auto"/>
        <w:rPr>
          <w:rFonts w:ascii="Times New Roman" w:hAnsi="Times New Roman" w:cs="Times New Roman"/>
          <w:sz w:val="24"/>
          <w:szCs w:val="24"/>
        </w:rPr>
      </w:pPr>
      <w:r>
        <w:rPr>
          <w:rFonts w:ascii="Times New Roman" w:hAnsi="Times New Roman" w:cs="Times New Roman"/>
          <w:sz w:val="24"/>
          <w:szCs w:val="24"/>
        </w:rPr>
        <w:t xml:space="preserve">Farrell, G. (1995) </w:t>
      </w:r>
      <w:r>
        <w:rPr>
          <w:rFonts w:ascii="Times New Roman" w:hAnsi="Times New Roman" w:cs="Times New Roman"/>
          <w:i/>
          <w:sz w:val="24"/>
          <w:szCs w:val="24"/>
        </w:rPr>
        <w:t xml:space="preserve">Preventing repeat victimisation. </w:t>
      </w:r>
      <w:r>
        <w:rPr>
          <w:rFonts w:ascii="Times New Roman" w:hAnsi="Times New Roman" w:cs="Times New Roman"/>
          <w:sz w:val="24"/>
          <w:szCs w:val="24"/>
        </w:rPr>
        <w:t xml:space="preserve">University of Chicago. </w:t>
      </w:r>
    </w:p>
    <w:p w14:paraId="07E28873" w14:textId="77777777" w:rsidR="004D654D" w:rsidRDefault="004D654D" w:rsidP="006C4F71">
      <w:pPr>
        <w:spacing w:line="360" w:lineRule="auto"/>
        <w:rPr>
          <w:rFonts w:ascii="Times New Roman" w:hAnsi="Times New Roman" w:cs="Times New Roman"/>
          <w:sz w:val="24"/>
          <w:szCs w:val="24"/>
        </w:rPr>
      </w:pPr>
    </w:p>
    <w:p w14:paraId="62C857C5" w14:textId="77777777" w:rsidR="004D654D" w:rsidRDefault="004D654D" w:rsidP="006C4F71">
      <w:pPr>
        <w:spacing w:line="360" w:lineRule="auto"/>
        <w:rPr>
          <w:rFonts w:ascii="Times New Roman" w:hAnsi="Times New Roman" w:cs="Times New Roman"/>
          <w:sz w:val="24"/>
          <w:szCs w:val="24"/>
        </w:rPr>
      </w:pPr>
      <w:r>
        <w:rPr>
          <w:rFonts w:ascii="Times New Roman" w:hAnsi="Times New Roman" w:cs="Times New Roman"/>
          <w:sz w:val="24"/>
          <w:szCs w:val="24"/>
        </w:rPr>
        <w:t xml:space="preserve">Hiriyappa, B. (2010) </w:t>
      </w:r>
      <w:r>
        <w:rPr>
          <w:rFonts w:ascii="Times New Roman" w:hAnsi="Times New Roman" w:cs="Times New Roman"/>
          <w:i/>
          <w:sz w:val="24"/>
          <w:szCs w:val="24"/>
        </w:rPr>
        <w:t xml:space="preserve">Group dynamics and team building. </w:t>
      </w:r>
      <w:r>
        <w:rPr>
          <w:rFonts w:ascii="Times New Roman" w:hAnsi="Times New Roman" w:cs="Times New Roman"/>
          <w:sz w:val="24"/>
          <w:szCs w:val="24"/>
        </w:rPr>
        <w:t xml:space="preserve">Lulu Enterprises Incorporated. </w:t>
      </w:r>
    </w:p>
    <w:p w14:paraId="5434777A" w14:textId="77777777" w:rsidR="004D654D" w:rsidRDefault="004D654D" w:rsidP="006C4F71">
      <w:pPr>
        <w:spacing w:line="360" w:lineRule="auto"/>
        <w:rPr>
          <w:rFonts w:ascii="Times New Roman" w:hAnsi="Times New Roman" w:cs="Times New Roman"/>
          <w:sz w:val="24"/>
          <w:szCs w:val="24"/>
        </w:rPr>
      </w:pPr>
    </w:p>
    <w:p w14:paraId="45217775" w14:textId="79E3658E" w:rsidR="004D654D" w:rsidRDefault="004D654D" w:rsidP="006C4F71">
      <w:pPr>
        <w:spacing w:line="360" w:lineRule="auto"/>
        <w:rPr>
          <w:rFonts w:ascii="Times New Roman" w:hAnsi="Times New Roman" w:cs="Times New Roman"/>
          <w:sz w:val="24"/>
          <w:szCs w:val="24"/>
        </w:rPr>
      </w:pPr>
      <w:r>
        <w:rPr>
          <w:rFonts w:ascii="Times New Roman" w:hAnsi="Times New Roman" w:cs="Times New Roman"/>
          <w:sz w:val="24"/>
          <w:szCs w:val="24"/>
        </w:rPr>
        <w:t xml:space="preserve">HMIC. (2014) </w:t>
      </w:r>
      <w:r>
        <w:rPr>
          <w:rFonts w:ascii="Times New Roman" w:hAnsi="Times New Roman" w:cs="Times New Roman"/>
          <w:i/>
          <w:sz w:val="24"/>
          <w:szCs w:val="24"/>
        </w:rPr>
        <w:t xml:space="preserve">South Wales Police’s approach to tackling domestic abuse. </w:t>
      </w:r>
      <w:r>
        <w:rPr>
          <w:rFonts w:ascii="Times New Roman" w:hAnsi="Times New Roman" w:cs="Times New Roman"/>
          <w:sz w:val="24"/>
          <w:szCs w:val="24"/>
        </w:rPr>
        <w:t xml:space="preserve">Available at: </w:t>
      </w:r>
      <w:hyperlink r:id="rId21" w:history="1">
        <w:r>
          <w:rPr>
            <w:rStyle w:val="Hyperlink"/>
            <w:rFonts w:ascii="Times New Roman" w:hAnsi="Times New Roman" w:cs="Times New Roman"/>
            <w:sz w:val="24"/>
            <w:szCs w:val="24"/>
          </w:rPr>
          <w:t>https://www.justiceinspectorates.gov.uk/hmicfrs/wp-content/uploads/2014/03/south-wales-approach-to-tackling-domestic-abuse.pdf</w:t>
        </w:r>
      </w:hyperlink>
      <w:r>
        <w:rPr>
          <w:rFonts w:ascii="Times New Roman" w:hAnsi="Times New Roman" w:cs="Times New Roman"/>
          <w:sz w:val="24"/>
          <w:szCs w:val="24"/>
        </w:rPr>
        <w:t xml:space="preserve"> (Accessed on: 26</w:t>
      </w:r>
      <w:r>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2021).</w:t>
      </w:r>
    </w:p>
    <w:p w14:paraId="2FCDC28A" w14:textId="1D18DB00" w:rsidR="004D654D" w:rsidRDefault="004D654D" w:rsidP="006C4F71">
      <w:pPr>
        <w:spacing w:line="360" w:lineRule="auto"/>
        <w:rPr>
          <w:rFonts w:ascii="Times New Roman" w:hAnsi="Times New Roman" w:cs="Times New Roman"/>
          <w:sz w:val="24"/>
          <w:szCs w:val="24"/>
        </w:rPr>
      </w:pPr>
    </w:p>
    <w:p w14:paraId="171942B9" w14:textId="77777777" w:rsidR="004D654D" w:rsidRDefault="004D654D" w:rsidP="006C4F71">
      <w:pPr>
        <w:spacing w:line="360" w:lineRule="auto"/>
        <w:rPr>
          <w:rFonts w:ascii="Times New Roman" w:hAnsi="Times New Roman" w:cs="Times New Roman"/>
          <w:sz w:val="24"/>
          <w:szCs w:val="24"/>
        </w:rPr>
      </w:pPr>
      <w:r>
        <w:rPr>
          <w:rFonts w:ascii="Times New Roman" w:hAnsi="Times New Roman" w:cs="Times New Roman"/>
          <w:sz w:val="24"/>
          <w:szCs w:val="24"/>
        </w:rPr>
        <w:t xml:space="preserve">Huczynski, A. and Buchanan, D.A. (2009) </w:t>
      </w:r>
      <w:r>
        <w:rPr>
          <w:rFonts w:ascii="Times New Roman" w:hAnsi="Times New Roman" w:cs="Times New Roman"/>
          <w:i/>
          <w:sz w:val="24"/>
          <w:szCs w:val="24"/>
        </w:rPr>
        <w:t xml:space="preserve">Organizational Behaviour. </w:t>
      </w:r>
      <w:r>
        <w:rPr>
          <w:rFonts w:ascii="Times New Roman" w:hAnsi="Times New Roman" w:cs="Times New Roman"/>
          <w:sz w:val="24"/>
          <w:szCs w:val="24"/>
        </w:rPr>
        <w:t xml:space="preserve">Pearson Education. </w:t>
      </w:r>
    </w:p>
    <w:p w14:paraId="5D965847" w14:textId="77777777" w:rsidR="004D654D" w:rsidRDefault="004D654D" w:rsidP="006C4F71">
      <w:pPr>
        <w:spacing w:line="360" w:lineRule="auto"/>
        <w:rPr>
          <w:rFonts w:ascii="Times New Roman" w:hAnsi="Times New Roman" w:cs="Times New Roman"/>
          <w:sz w:val="24"/>
          <w:szCs w:val="24"/>
        </w:rPr>
      </w:pPr>
    </w:p>
    <w:p w14:paraId="25DF4BFF" w14:textId="3BF1416D" w:rsidR="004D654D" w:rsidRDefault="004D654D" w:rsidP="006C4F71">
      <w:pPr>
        <w:spacing w:line="360" w:lineRule="auto"/>
        <w:rPr>
          <w:rFonts w:ascii="Times New Roman" w:hAnsi="Times New Roman" w:cs="Times New Roman"/>
          <w:sz w:val="24"/>
          <w:szCs w:val="24"/>
        </w:rPr>
      </w:pPr>
      <w:r>
        <w:rPr>
          <w:rFonts w:ascii="Times New Roman" w:hAnsi="Times New Roman" w:cs="Times New Roman"/>
          <w:sz w:val="24"/>
          <w:szCs w:val="24"/>
        </w:rPr>
        <w:t xml:space="preserve">Iqbal, T. (2011) </w:t>
      </w:r>
      <w:r>
        <w:rPr>
          <w:rFonts w:ascii="Times New Roman" w:hAnsi="Times New Roman" w:cs="Times New Roman"/>
          <w:i/>
          <w:sz w:val="24"/>
          <w:szCs w:val="24"/>
        </w:rPr>
        <w:t xml:space="preserve">The Impact of Leadership Styles on Organisational Effectiveness. </w:t>
      </w:r>
      <w:r>
        <w:rPr>
          <w:rFonts w:ascii="Times New Roman" w:hAnsi="Times New Roman" w:cs="Times New Roman"/>
          <w:sz w:val="24"/>
          <w:szCs w:val="24"/>
        </w:rPr>
        <w:t>Norderstedt, Germany.</w:t>
      </w:r>
    </w:p>
    <w:p w14:paraId="4CA33265" w14:textId="70E30E9C" w:rsidR="000A1DBB" w:rsidRDefault="000A1DBB" w:rsidP="006C4F71">
      <w:pPr>
        <w:spacing w:line="360" w:lineRule="auto"/>
        <w:rPr>
          <w:rFonts w:ascii="Times New Roman" w:hAnsi="Times New Roman" w:cs="Times New Roman"/>
          <w:sz w:val="24"/>
          <w:szCs w:val="24"/>
        </w:rPr>
      </w:pPr>
    </w:p>
    <w:p w14:paraId="51B45B73" w14:textId="082EDE13" w:rsidR="000A1DBB" w:rsidRDefault="000A1DBB" w:rsidP="006C4F71">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James, A. (2016) </w:t>
      </w:r>
      <w:r>
        <w:rPr>
          <w:rFonts w:ascii="Times New Roman" w:hAnsi="Times New Roman" w:cs="Times New Roman"/>
          <w:i/>
          <w:sz w:val="24"/>
          <w:szCs w:val="24"/>
        </w:rPr>
        <w:t xml:space="preserve">Understanding police intelligence work. </w:t>
      </w:r>
      <w:r>
        <w:rPr>
          <w:rFonts w:ascii="Times New Roman" w:hAnsi="Times New Roman" w:cs="Times New Roman"/>
          <w:sz w:val="24"/>
          <w:szCs w:val="24"/>
        </w:rPr>
        <w:t xml:space="preserve">University of Bristol. </w:t>
      </w:r>
    </w:p>
    <w:p w14:paraId="65DCC333" w14:textId="77777777" w:rsidR="004D654D" w:rsidRDefault="004D654D" w:rsidP="006C4F71">
      <w:pPr>
        <w:spacing w:line="360" w:lineRule="auto"/>
        <w:rPr>
          <w:rFonts w:ascii="Times New Roman" w:hAnsi="Times New Roman" w:cs="Times New Roman"/>
          <w:sz w:val="24"/>
          <w:szCs w:val="24"/>
        </w:rPr>
      </w:pPr>
    </w:p>
    <w:p w14:paraId="6A54D89C" w14:textId="5C6A5BC2" w:rsidR="004D654D" w:rsidRDefault="004D654D" w:rsidP="006C4F71">
      <w:pPr>
        <w:spacing w:line="360" w:lineRule="auto"/>
        <w:rPr>
          <w:rFonts w:ascii="Times New Roman" w:hAnsi="Times New Roman" w:cs="Times New Roman"/>
          <w:sz w:val="24"/>
          <w:szCs w:val="24"/>
        </w:rPr>
      </w:pPr>
      <w:r>
        <w:rPr>
          <w:rFonts w:ascii="Times New Roman" w:hAnsi="Times New Roman" w:cs="Times New Roman"/>
          <w:sz w:val="24"/>
          <w:szCs w:val="24"/>
        </w:rPr>
        <w:t xml:space="preserve">Katzenbach, J.R. and Smith, D.K. (2008) </w:t>
      </w:r>
      <w:r>
        <w:rPr>
          <w:rFonts w:ascii="Times New Roman" w:hAnsi="Times New Roman" w:cs="Times New Roman"/>
          <w:i/>
          <w:sz w:val="24"/>
          <w:szCs w:val="24"/>
        </w:rPr>
        <w:t xml:space="preserve">The Discipline of teams. </w:t>
      </w:r>
      <w:r>
        <w:rPr>
          <w:rFonts w:ascii="Times New Roman" w:hAnsi="Times New Roman" w:cs="Times New Roman"/>
          <w:sz w:val="24"/>
          <w:szCs w:val="24"/>
        </w:rPr>
        <w:t xml:space="preserve">Harvard Business Press: Boston, Massachusetts. </w:t>
      </w:r>
    </w:p>
    <w:p w14:paraId="774F17A3" w14:textId="19AE0F02" w:rsidR="004D654D" w:rsidRDefault="004D654D" w:rsidP="006C4F71">
      <w:pPr>
        <w:spacing w:line="360" w:lineRule="auto"/>
        <w:rPr>
          <w:rFonts w:ascii="Times New Roman" w:hAnsi="Times New Roman" w:cs="Times New Roman"/>
          <w:sz w:val="24"/>
          <w:szCs w:val="24"/>
        </w:rPr>
      </w:pPr>
    </w:p>
    <w:p w14:paraId="1D47255F" w14:textId="59490166" w:rsidR="004D654D" w:rsidRDefault="004D654D" w:rsidP="006C4F71">
      <w:pPr>
        <w:spacing w:line="360" w:lineRule="auto"/>
        <w:rPr>
          <w:rFonts w:ascii="Times New Roman" w:hAnsi="Times New Roman" w:cs="Times New Roman"/>
          <w:sz w:val="24"/>
          <w:szCs w:val="24"/>
        </w:rPr>
      </w:pPr>
      <w:r>
        <w:rPr>
          <w:rFonts w:ascii="Times New Roman" w:hAnsi="Times New Roman" w:cs="Times New Roman"/>
          <w:sz w:val="24"/>
          <w:szCs w:val="24"/>
        </w:rPr>
        <w:t xml:space="preserve">Margerison, C. (2002) </w:t>
      </w:r>
      <w:r>
        <w:rPr>
          <w:rFonts w:ascii="Times New Roman" w:hAnsi="Times New Roman" w:cs="Times New Roman"/>
          <w:i/>
          <w:sz w:val="24"/>
          <w:szCs w:val="24"/>
        </w:rPr>
        <w:t>Team Leadership</w:t>
      </w:r>
      <w:r>
        <w:rPr>
          <w:rFonts w:ascii="Times New Roman" w:hAnsi="Times New Roman" w:cs="Times New Roman"/>
          <w:sz w:val="24"/>
          <w:szCs w:val="24"/>
        </w:rPr>
        <w:t xml:space="preserve">. Thomson Publishers. </w:t>
      </w:r>
    </w:p>
    <w:p w14:paraId="60C7910D" w14:textId="4E196195" w:rsidR="004D654D" w:rsidRDefault="004D654D" w:rsidP="006C4F71">
      <w:pPr>
        <w:spacing w:line="360" w:lineRule="auto"/>
        <w:rPr>
          <w:rFonts w:ascii="Times New Roman" w:hAnsi="Times New Roman" w:cs="Times New Roman"/>
          <w:sz w:val="24"/>
          <w:szCs w:val="24"/>
        </w:rPr>
      </w:pPr>
    </w:p>
    <w:p w14:paraId="63F0E5C3" w14:textId="47E77AC8" w:rsidR="004D654D" w:rsidRDefault="004D654D" w:rsidP="006C4F71">
      <w:pPr>
        <w:spacing w:line="360" w:lineRule="auto"/>
        <w:rPr>
          <w:rFonts w:ascii="Times New Roman" w:hAnsi="Times New Roman" w:cs="Times New Roman"/>
          <w:sz w:val="24"/>
          <w:szCs w:val="24"/>
        </w:rPr>
      </w:pPr>
      <w:r>
        <w:rPr>
          <w:rFonts w:ascii="Times New Roman" w:hAnsi="Times New Roman" w:cs="Times New Roman"/>
          <w:sz w:val="24"/>
          <w:szCs w:val="24"/>
        </w:rPr>
        <w:t xml:space="preserve">Man Kind Initiative. (2018) </w:t>
      </w:r>
      <w:r>
        <w:rPr>
          <w:rFonts w:ascii="Times New Roman" w:hAnsi="Times New Roman" w:cs="Times New Roman"/>
          <w:i/>
          <w:sz w:val="24"/>
          <w:szCs w:val="24"/>
        </w:rPr>
        <w:t xml:space="preserve">Helping men escape domestic abuse – Statistics and Research. </w:t>
      </w:r>
      <w:r>
        <w:rPr>
          <w:rFonts w:ascii="Times New Roman" w:hAnsi="Times New Roman" w:cs="Times New Roman"/>
          <w:sz w:val="24"/>
          <w:szCs w:val="24"/>
        </w:rPr>
        <w:t xml:space="preserve">Available at: </w:t>
      </w:r>
      <w:hyperlink r:id="rId22" w:history="1">
        <w:r>
          <w:rPr>
            <w:rStyle w:val="Hyperlink"/>
            <w:rFonts w:ascii="Times New Roman" w:hAnsi="Times New Roman" w:cs="Times New Roman"/>
            <w:sz w:val="24"/>
            <w:szCs w:val="24"/>
          </w:rPr>
          <w:t>https://www.mankind.org.uk/statistics/</w:t>
        </w:r>
      </w:hyperlink>
      <w:r>
        <w:rPr>
          <w:rFonts w:ascii="Times New Roman" w:hAnsi="Times New Roman" w:cs="Times New Roman"/>
          <w:sz w:val="24"/>
          <w:szCs w:val="24"/>
        </w:rPr>
        <w:t xml:space="preserve"> (Accessed on: 24</w:t>
      </w:r>
      <w:r>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2021).</w:t>
      </w:r>
    </w:p>
    <w:p w14:paraId="165E2493" w14:textId="0BFF3627" w:rsidR="00562542" w:rsidRDefault="00562542" w:rsidP="006C4F71">
      <w:pPr>
        <w:spacing w:line="360" w:lineRule="auto"/>
        <w:rPr>
          <w:rFonts w:ascii="Times New Roman" w:hAnsi="Times New Roman" w:cs="Times New Roman"/>
          <w:sz w:val="24"/>
          <w:szCs w:val="24"/>
        </w:rPr>
      </w:pPr>
    </w:p>
    <w:p w14:paraId="4F21857E" w14:textId="2231B41F" w:rsidR="0059594B" w:rsidRDefault="00562542" w:rsidP="0059594B">
      <w:pPr>
        <w:rPr>
          <w:rFonts w:ascii="Times New Roman" w:hAnsi="Times New Roman" w:cs="Times New Roman"/>
          <w:sz w:val="24"/>
          <w:szCs w:val="24"/>
        </w:rPr>
      </w:pPr>
      <w:r>
        <w:rPr>
          <w:rFonts w:ascii="Times New Roman" w:hAnsi="Times New Roman" w:cs="Times New Roman"/>
          <w:sz w:val="24"/>
          <w:szCs w:val="24"/>
        </w:rPr>
        <w:t xml:space="preserve">North Yorkshire Safeguarding Children Partnership. (2020) </w:t>
      </w:r>
      <w:r>
        <w:rPr>
          <w:rFonts w:ascii="Times New Roman" w:hAnsi="Times New Roman" w:cs="Times New Roman"/>
          <w:i/>
          <w:sz w:val="24"/>
          <w:szCs w:val="24"/>
        </w:rPr>
        <w:t xml:space="preserve">Intelligence sharing. </w:t>
      </w:r>
      <w:r>
        <w:rPr>
          <w:rFonts w:ascii="Times New Roman" w:hAnsi="Times New Roman" w:cs="Times New Roman"/>
          <w:sz w:val="24"/>
          <w:szCs w:val="24"/>
        </w:rPr>
        <w:t xml:space="preserve">Available at: </w:t>
      </w:r>
      <w:hyperlink r:id="rId23" w:history="1">
        <w:r w:rsidRPr="00A4656E">
          <w:rPr>
            <w:rStyle w:val="Hyperlink"/>
            <w:rFonts w:ascii="Times New Roman" w:hAnsi="Times New Roman" w:cs="Times New Roman"/>
            <w:sz w:val="24"/>
            <w:szCs w:val="24"/>
          </w:rPr>
          <w:t>https://www.safeguardingchildren.co.uk/wp-content/uploads/2020/02/NYSCP-Intel-sharing-Jan-2020.pdf</w:t>
        </w:r>
      </w:hyperlink>
      <w:r>
        <w:rPr>
          <w:rFonts w:ascii="Times New Roman" w:hAnsi="Times New Roman" w:cs="Times New Roman"/>
          <w:sz w:val="24"/>
          <w:szCs w:val="24"/>
        </w:rPr>
        <w:t xml:space="preserve"> (Accessed on: 3</w:t>
      </w:r>
      <w:r w:rsidRPr="008C4619">
        <w:rPr>
          <w:rFonts w:ascii="Times New Roman" w:hAnsi="Times New Roman" w:cs="Times New Roman"/>
          <w:sz w:val="24"/>
          <w:szCs w:val="24"/>
          <w:vertAlign w:val="superscript"/>
        </w:rPr>
        <w:t>rd</w:t>
      </w:r>
      <w:r>
        <w:rPr>
          <w:rFonts w:ascii="Times New Roman" w:hAnsi="Times New Roman" w:cs="Times New Roman"/>
          <w:sz w:val="24"/>
          <w:szCs w:val="24"/>
        </w:rPr>
        <w:t xml:space="preserve"> March 2021).</w:t>
      </w:r>
    </w:p>
    <w:p w14:paraId="67D7D024" w14:textId="77777777" w:rsidR="0059594B" w:rsidRDefault="0059594B" w:rsidP="0059594B">
      <w:pPr>
        <w:rPr>
          <w:rFonts w:ascii="Times New Roman" w:hAnsi="Times New Roman" w:cs="Times New Roman"/>
          <w:sz w:val="24"/>
          <w:szCs w:val="24"/>
        </w:rPr>
      </w:pPr>
    </w:p>
    <w:p w14:paraId="1729F9FE" w14:textId="0078F9FB" w:rsidR="0059594B" w:rsidRDefault="0059594B" w:rsidP="0059594B">
      <w:pPr>
        <w:rPr>
          <w:rFonts w:ascii="Times New Roman" w:hAnsi="Times New Roman" w:cs="Times New Roman"/>
          <w:sz w:val="24"/>
          <w:szCs w:val="24"/>
        </w:rPr>
      </w:pPr>
    </w:p>
    <w:p w14:paraId="740D312F" w14:textId="77777777" w:rsidR="0059594B" w:rsidRPr="00FF6BAD" w:rsidRDefault="0059594B" w:rsidP="0059594B">
      <w:pPr>
        <w:rPr>
          <w:rFonts w:ascii="Times New Roman" w:hAnsi="Times New Roman" w:cs="Times New Roman"/>
          <w:i/>
          <w:sz w:val="24"/>
          <w:szCs w:val="24"/>
        </w:rPr>
      </w:pPr>
      <w:r>
        <w:rPr>
          <w:rFonts w:ascii="Times New Roman" w:hAnsi="Times New Roman" w:cs="Times New Roman"/>
          <w:sz w:val="24"/>
          <w:szCs w:val="24"/>
        </w:rPr>
        <w:t xml:space="preserve">NPIA. (2007) </w:t>
      </w:r>
      <w:r>
        <w:rPr>
          <w:rFonts w:ascii="Times New Roman" w:hAnsi="Times New Roman" w:cs="Times New Roman"/>
          <w:i/>
          <w:sz w:val="24"/>
          <w:szCs w:val="24"/>
        </w:rPr>
        <w:t xml:space="preserve">Practice advice on the policing of roads. </w:t>
      </w:r>
      <w:r>
        <w:rPr>
          <w:rFonts w:ascii="Times New Roman" w:hAnsi="Times New Roman" w:cs="Times New Roman"/>
          <w:sz w:val="24"/>
          <w:szCs w:val="24"/>
        </w:rPr>
        <w:t xml:space="preserve">Available at: </w:t>
      </w:r>
      <w:hyperlink r:id="rId24" w:history="1">
        <w:r w:rsidRPr="00A4656E">
          <w:rPr>
            <w:rStyle w:val="Hyperlink"/>
            <w:rFonts w:ascii="Times New Roman" w:hAnsi="Times New Roman" w:cs="Times New Roman"/>
            <w:sz w:val="24"/>
            <w:szCs w:val="24"/>
          </w:rPr>
          <w:t>https://www.npcc.police.uk/documents/FoI%20publication/Disclosure%20Logs/Uniformed%20Operations%20FOI/2012/041%2012%20Att%2002%20of%202%20Publications%20of%20Fatal%20Accidents.pdf</w:t>
        </w:r>
      </w:hyperlink>
      <w:r>
        <w:rPr>
          <w:rFonts w:ascii="Times New Roman" w:hAnsi="Times New Roman" w:cs="Times New Roman"/>
          <w:sz w:val="24"/>
          <w:szCs w:val="24"/>
        </w:rPr>
        <w:t xml:space="preserve"> (Accessed on: 8</w:t>
      </w:r>
      <w:r w:rsidRPr="00FF6BAD">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2021).</w:t>
      </w:r>
    </w:p>
    <w:p w14:paraId="3C1AC237" w14:textId="3C090B29" w:rsidR="0059594B" w:rsidRDefault="0059594B" w:rsidP="0059594B">
      <w:pPr>
        <w:rPr>
          <w:rFonts w:ascii="Times New Roman" w:hAnsi="Times New Roman" w:cs="Times New Roman"/>
          <w:sz w:val="24"/>
          <w:szCs w:val="24"/>
        </w:rPr>
      </w:pPr>
    </w:p>
    <w:p w14:paraId="41FDE981" w14:textId="77777777" w:rsidR="0059594B" w:rsidRDefault="0059594B" w:rsidP="0059594B">
      <w:pPr>
        <w:rPr>
          <w:rFonts w:ascii="Times New Roman" w:hAnsi="Times New Roman" w:cs="Times New Roman"/>
          <w:sz w:val="24"/>
          <w:szCs w:val="24"/>
        </w:rPr>
      </w:pPr>
    </w:p>
    <w:p w14:paraId="5F744086" w14:textId="030C03D5" w:rsidR="004D654D" w:rsidRDefault="004D654D" w:rsidP="006C4F71">
      <w:pPr>
        <w:spacing w:line="360" w:lineRule="auto"/>
        <w:rPr>
          <w:rFonts w:ascii="Times New Roman" w:hAnsi="Times New Roman" w:cs="Times New Roman"/>
          <w:sz w:val="24"/>
          <w:szCs w:val="24"/>
        </w:rPr>
      </w:pPr>
      <w:r>
        <w:rPr>
          <w:rFonts w:ascii="Times New Roman" w:hAnsi="Times New Roman" w:cs="Times New Roman"/>
          <w:sz w:val="24"/>
          <w:szCs w:val="24"/>
        </w:rPr>
        <w:t xml:space="preserve">Office for National Statistics. (2020) </w:t>
      </w:r>
      <w:r>
        <w:rPr>
          <w:rFonts w:ascii="Times New Roman" w:hAnsi="Times New Roman" w:cs="Times New Roman"/>
          <w:i/>
          <w:sz w:val="24"/>
          <w:szCs w:val="24"/>
        </w:rPr>
        <w:t xml:space="preserve">Domestic abuse in England and Wales. </w:t>
      </w:r>
      <w:r>
        <w:rPr>
          <w:rFonts w:ascii="Times New Roman" w:hAnsi="Times New Roman" w:cs="Times New Roman"/>
          <w:sz w:val="24"/>
          <w:szCs w:val="24"/>
        </w:rPr>
        <w:t xml:space="preserve">Available at: </w:t>
      </w:r>
      <w:hyperlink r:id="rId25" w:anchor="domestic-abuse-in-england-and-wales-data" w:history="1">
        <w:r>
          <w:rPr>
            <w:rStyle w:val="Hyperlink"/>
            <w:rFonts w:ascii="Times New Roman" w:hAnsi="Times New Roman" w:cs="Times New Roman"/>
            <w:sz w:val="24"/>
            <w:szCs w:val="24"/>
          </w:rPr>
          <w:t>https://www.ons.gov.uk/peoplepopulationandcommunity/crimeandjustice/articles/domesticabuseprevalenceandtrendsenglandandwales/yearendingmarch2020#domestic-abuse-in-england-and-wales-data</w:t>
        </w:r>
      </w:hyperlink>
      <w:r>
        <w:rPr>
          <w:rFonts w:ascii="Times New Roman" w:hAnsi="Times New Roman" w:cs="Times New Roman"/>
          <w:sz w:val="24"/>
          <w:szCs w:val="24"/>
        </w:rPr>
        <w:t xml:space="preserve"> (Accessed on: 24</w:t>
      </w:r>
      <w:r>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2021). </w:t>
      </w:r>
    </w:p>
    <w:p w14:paraId="7EFBA2F8" w14:textId="2EF0C6C8" w:rsidR="006C4F71" w:rsidRDefault="006C4F71" w:rsidP="006C4F71">
      <w:pPr>
        <w:spacing w:line="360" w:lineRule="auto"/>
        <w:rPr>
          <w:rFonts w:ascii="Times New Roman" w:hAnsi="Times New Roman" w:cs="Times New Roman"/>
          <w:sz w:val="24"/>
          <w:szCs w:val="24"/>
        </w:rPr>
      </w:pPr>
    </w:p>
    <w:p w14:paraId="6606B15C" w14:textId="7E2F789D" w:rsidR="006C4F71" w:rsidRDefault="006C4F71" w:rsidP="006C4F71">
      <w:pPr>
        <w:spacing w:line="360" w:lineRule="auto"/>
        <w:rPr>
          <w:rFonts w:ascii="Times New Roman" w:hAnsi="Times New Roman" w:cs="Times New Roman"/>
          <w:sz w:val="24"/>
          <w:szCs w:val="24"/>
        </w:rPr>
      </w:pPr>
      <w:r>
        <w:rPr>
          <w:rFonts w:ascii="Times New Roman" w:hAnsi="Times New Roman" w:cs="Times New Roman"/>
          <w:sz w:val="24"/>
          <w:szCs w:val="24"/>
        </w:rPr>
        <w:t xml:space="preserve">Phythian, M. (2013) </w:t>
      </w:r>
      <w:r>
        <w:rPr>
          <w:rFonts w:ascii="Times New Roman" w:hAnsi="Times New Roman" w:cs="Times New Roman"/>
          <w:i/>
          <w:sz w:val="24"/>
          <w:szCs w:val="24"/>
        </w:rPr>
        <w:t xml:space="preserve">Understanding the intelligence cycle. </w:t>
      </w:r>
      <w:r>
        <w:rPr>
          <w:rFonts w:ascii="Times New Roman" w:hAnsi="Times New Roman" w:cs="Times New Roman"/>
          <w:sz w:val="24"/>
          <w:szCs w:val="24"/>
        </w:rPr>
        <w:t xml:space="preserve">Routledge. </w:t>
      </w:r>
    </w:p>
    <w:p w14:paraId="7336DEEB" w14:textId="1886C799" w:rsidR="006C4F71" w:rsidRDefault="006C4F71" w:rsidP="006C4F71">
      <w:pPr>
        <w:spacing w:line="360" w:lineRule="auto"/>
        <w:rPr>
          <w:rFonts w:ascii="Times New Roman" w:hAnsi="Times New Roman" w:cs="Times New Roman"/>
          <w:sz w:val="24"/>
          <w:szCs w:val="24"/>
        </w:rPr>
      </w:pPr>
    </w:p>
    <w:p w14:paraId="5EDF8BCE" w14:textId="1A3E9C3B" w:rsidR="004D654D" w:rsidRPr="004D654D" w:rsidRDefault="004D654D" w:rsidP="006C4F71">
      <w:pPr>
        <w:spacing w:line="360" w:lineRule="auto"/>
        <w:rPr>
          <w:rFonts w:ascii="Times New Roman" w:hAnsi="Times New Roman" w:cs="Times New Roman"/>
          <w:kern w:val="24"/>
          <w:sz w:val="24"/>
          <w:szCs w:val="24"/>
        </w:rPr>
      </w:pPr>
      <w:r>
        <w:rPr>
          <w:rFonts w:ascii="Times New Roman" w:hAnsi="Times New Roman" w:cs="Times New Roman"/>
          <w:kern w:val="24"/>
          <w:sz w:val="24"/>
          <w:szCs w:val="24"/>
        </w:rPr>
        <w:t xml:space="preserve">Robbins, S.P. and Judge, T.A. (2013) </w:t>
      </w:r>
      <w:r>
        <w:rPr>
          <w:rFonts w:ascii="Times New Roman" w:hAnsi="Times New Roman" w:cs="Times New Roman"/>
          <w:i/>
          <w:kern w:val="24"/>
          <w:sz w:val="24"/>
          <w:szCs w:val="24"/>
        </w:rPr>
        <w:t>Organisational Behaviour</w:t>
      </w:r>
      <w:r>
        <w:rPr>
          <w:rFonts w:ascii="Times New Roman" w:hAnsi="Times New Roman" w:cs="Times New Roman"/>
          <w:kern w:val="24"/>
          <w:sz w:val="24"/>
          <w:szCs w:val="24"/>
        </w:rPr>
        <w:t xml:space="preserve"> (15</w:t>
      </w:r>
      <w:r>
        <w:rPr>
          <w:rFonts w:ascii="Times New Roman" w:hAnsi="Times New Roman" w:cs="Times New Roman"/>
          <w:kern w:val="24"/>
          <w:sz w:val="24"/>
          <w:szCs w:val="24"/>
          <w:vertAlign w:val="superscript"/>
        </w:rPr>
        <w:t>th</w:t>
      </w:r>
      <w:r>
        <w:rPr>
          <w:rFonts w:ascii="Times New Roman" w:hAnsi="Times New Roman" w:cs="Times New Roman"/>
          <w:kern w:val="24"/>
          <w:sz w:val="24"/>
          <w:szCs w:val="24"/>
        </w:rPr>
        <w:t xml:space="preserve"> Edn) Harlow Pearson Education.</w:t>
      </w:r>
    </w:p>
    <w:p w14:paraId="51E77041" w14:textId="4318B883" w:rsidR="004D654D" w:rsidRDefault="004D654D" w:rsidP="006C4F71">
      <w:pPr>
        <w:spacing w:line="360" w:lineRule="auto"/>
        <w:rPr>
          <w:rFonts w:ascii="Times New Roman" w:hAnsi="Times New Roman" w:cs="Times New Roman"/>
          <w:sz w:val="24"/>
          <w:szCs w:val="24"/>
        </w:rPr>
      </w:pPr>
    </w:p>
    <w:p w14:paraId="6A920B34" w14:textId="724A079A" w:rsidR="004D654D" w:rsidRDefault="004D654D" w:rsidP="006C4F71">
      <w:pPr>
        <w:spacing w:line="360" w:lineRule="auto"/>
        <w:rPr>
          <w:rFonts w:ascii="Times New Roman" w:hAnsi="Times New Roman" w:cs="Times New Roman"/>
          <w:kern w:val="24"/>
          <w:sz w:val="24"/>
          <w:szCs w:val="24"/>
        </w:rPr>
      </w:pPr>
      <w:r>
        <w:rPr>
          <w:rFonts w:ascii="Times New Roman" w:hAnsi="Times New Roman" w:cs="Times New Roman"/>
          <w:kern w:val="24"/>
          <w:sz w:val="24"/>
          <w:szCs w:val="24"/>
        </w:rPr>
        <w:t xml:space="preserve">Schein, E.H. and Schein, P. (2017) </w:t>
      </w:r>
      <w:r>
        <w:rPr>
          <w:rFonts w:ascii="Times New Roman" w:hAnsi="Times New Roman" w:cs="Times New Roman"/>
          <w:i/>
          <w:kern w:val="24"/>
          <w:sz w:val="24"/>
          <w:szCs w:val="24"/>
        </w:rPr>
        <w:t xml:space="preserve">Organisational Culture and Leadership. </w:t>
      </w:r>
      <w:r>
        <w:rPr>
          <w:rFonts w:ascii="Times New Roman" w:hAnsi="Times New Roman" w:cs="Times New Roman"/>
          <w:kern w:val="24"/>
          <w:sz w:val="24"/>
          <w:szCs w:val="24"/>
        </w:rPr>
        <w:t>(5</w:t>
      </w:r>
      <w:r>
        <w:rPr>
          <w:rFonts w:ascii="Times New Roman" w:hAnsi="Times New Roman" w:cs="Times New Roman"/>
          <w:kern w:val="24"/>
          <w:sz w:val="24"/>
          <w:szCs w:val="24"/>
          <w:vertAlign w:val="superscript"/>
        </w:rPr>
        <w:t>th</w:t>
      </w:r>
      <w:r>
        <w:rPr>
          <w:rFonts w:ascii="Times New Roman" w:hAnsi="Times New Roman" w:cs="Times New Roman"/>
          <w:kern w:val="24"/>
          <w:sz w:val="24"/>
          <w:szCs w:val="24"/>
        </w:rPr>
        <w:t xml:space="preserve"> Edn)</w:t>
      </w:r>
      <w:r>
        <w:rPr>
          <w:rFonts w:ascii="Times New Roman" w:hAnsi="Times New Roman" w:cs="Times New Roman"/>
          <w:i/>
          <w:kern w:val="24"/>
          <w:sz w:val="24"/>
          <w:szCs w:val="24"/>
        </w:rPr>
        <w:t xml:space="preserve"> </w:t>
      </w:r>
      <w:r>
        <w:rPr>
          <w:rFonts w:ascii="Times New Roman" w:hAnsi="Times New Roman" w:cs="Times New Roman"/>
          <w:kern w:val="24"/>
          <w:sz w:val="24"/>
          <w:szCs w:val="24"/>
        </w:rPr>
        <w:t xml:space="preserve">John Wiley and Sons, Hoboken. </w:t>
      </w:r>
    </w:p>
    <w:p w14:paraId="1D128A2C" w14:textId="34F536C8" w:rsidR="004D654D" w:rsidRDefault="004D654D" w:rsidP="006C4F71">
      <w:pPr>
        <w:spacing w:line="360" w:lineRule="auto"/>
        <w:rPr>
          <w:rFonts w:ascii="Times New Roman" w:hAnsi="Times New Roman" w:cs="Times New Roman"/>
          <w:kern w:val="24"/>
          <w:sz w:val="24"/>
          <w:szCs w:val="24"/>
        </w:rPr>
      </w:pPr>
    </w:p>
    <w:p w14:paraId="18F15A95" w14:textId="02946CA7" w:rsidR="004D654D" w:rsidRDefault="004D654D" w:rsidP="006C4F71">
      <w:pPr>
        <w:spacing w:line="360" w:lineRule="auto"/>
        <w:rPr>
          <w:rFonts w:ascii="Times New Roman" w:hAnsi="Times New Roman" w:cs="Times New Roman"/>
          <w:sz w:val="24"/>
          <w:szCs w:val="24"/>
        </w:rPr>
      </w:pPr>
      <w:r>
        <w:rPr>
          <w:rFonts w:ascii="Times New Roman" w:hAnsi="Times New Roman" w:cs="Times New Roman"/>
          <w:sz w:val="24"/>
          <w:szCs w:val="24"/>
        </w:rPr>
        <w:t xml:space="preserve">South Wales Police. (2021) </w:t>
      </w:r>
      <w:r>
        <w:rPr>
          <w:rFonts w:ascii="Times New Roman" w:hAnsi="Times New Roman" w:cs="Times New Roman"/>
          <w:i/>
          <w:sz w:val="24"/>
          <w:szCs w:val="24"/>
        </w:rPr>
        <w:t xml:space="preserve">About us. </w:t>
      </w:r>
      <w:r>
        <w:rPr>
          <w:rFonts w:ascii="Times New Roman" w:hAnsi="Times New Roman" w:cs="Times New Roman"/>
          <w:sz w:val="24"/>
          <w:szCs w:val="24"/>
        </w:rPr>
        <w:t>Available at:</w:t>
      </w:r>
      <w:r>
        <w:rPr>
          <w:rFonts w:ascii="Times New Roman" w:hAnsi="Times New Roman" w:cs="Times New Roman"/>
          <w:i/>
          <w:sz w:val="24"/>
          <w:szCs w:val="24"/>
        </w:rPr>
        <w:t xml:space="preserve"> </w:t>
      </w:r>
      <w:hyperlink r:id="rId26" w:history="1">
        <w:r>
          <w:rPr>
            <w:rStyle w:val="Hyperlink"/>
            <w:rFonts w:ascii="Times New Roman" w:hAnsi="Times New Roman" w:cs="Times New Roman"/>
            <w:sz w:val="24"/>
            <w:szCs w:val="24"/>
          </w:rPr>
          <w:t>https://www.south-wales.police.uk/</w:t>
        </w:r>
      </w:hyperlink>
      <w:r>
        <w:rPr>
          <w:rFonts w:ascii="Times New Roman" w:hAnsi="Times New Roman" w:cs="Times New Roman"/>
          <w:i/>
          <w:sz w:val="24"/>
          <w:szCs w:val="24"/>
        </w:rPr>
        <w:t xml:space="preserve"> </w:t>
      </w:r>
      <w:r>
        <w:rPr>
          <w:rFonts w:ascii="Times New Roman" w:hAnsi="Times New Roman" w:cs="Times New Roman"/>
          <w:sz w:val="24"/>
          <w:szCs w:val="24"/>
        </w:rPr>
        <w:t>(Accessed on 6</w:t>
      </w:r>
      <w:r>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2021). </w:t>
      </w:r>
    </w:p>
    <w:p w14:paraId="1319001D" w14:textId="6B91EDA6" w:rsidR="004D654D" w:rsidRDefault="004D654D" w:rsidP="006C4F71">
      <w:pPr>
        <w:spacing w:line="360" w:lineRule="auto"/>
        <w:rPr>
          <w:rFonts w:ascii="Times New Roman" w:hAnsi="Times New Roman" w:cs="Times New Roman"/>
          <w:sz w:val="24"/>
          <w:szCs w:val="24"/>
        </w:rPr>
      </w:pPr>
    </w:p>
    <w:p w14:paraId="541ECD77" w14:textId="32C44D1C" w:rsidR="004D654D" w:rsidRDefault="004D654D" w:rsidP="006C4F71">
      <w:pPr>
        <w:spacing w:line="360" w:lineRule="auto"/>
        <w:rPr>
          <w:rFonts w:ascii="Times New Roman" w:hAnsi="Times New Roman" w:cs="Times New Roman"/>
          <w:sz w:val="24"/>
          <w:szCs w:val="24"/>
        </w:rPr>
      </w:pPr>
      <w:r>
        <w:rPr>
          <w:rFonts w:ascii="Times New Roman" w:hAnsi="Times New Roman" w:cs="Times New Roman"/>
          <w:sz w:val="24"/>
          <w:szCs w:val="24"/>
        </w:rPr>
        <w:t xml:space="preserve">South Wales Victim Focus. (2021) </w:t>
      </w:r>
      <w:r>
        <w:rPr>
          <w:rFonts w:ascii="Times New Roman" w:hAnsi="Times New Roman" w:cs="Times New Roman"/>
          <w:i/>
          <w:sz w:val="24"/>
          <w:szCs w:val="24"/>
        </w:rPr>
        <w:t xml:space="preserve">Domestic Abuse. </w:t>
      </w:r>
      <w:r>
        <w:rPr>
          <w:rFonts w:ascii="Times New Roman" w:hAnsi="Times New Roman" w:cs="Times New Roman"/>
          <w:sz w:val="24"/>
          <w:szCs w:val="24"/>
        </w:rPr>
        <w:t xml:space="preserve">Available at: </w:t>
      </w:r>
      <w:hyperlink r:id="rId27" w:history="1">
        <w:r>
          <w:rPr>
            <w:rStyle w:val="Hyperlink"/>
            <w:rFonts w:ascii="Times New Roman" w:hAnsi="Times New Roman" w:cs="Times New Roman"/>
            <w:sz w:val="24"/>
            <w:szCs w:val="24"/>
          </w:rPr>
          <w:t>https://www.southwalesvictimfocus.org.uk/specialist-services/domestic-abuse/</w:t>
        </w:r>
      </w:hyperlink>
      <w:r>
        <w:rPr>
          <w:rFonts w:ascii="Times New Roman" w:hAnsi="Times New Roman" w:cs="Times New Roman"/>
          <w:sz w:val="24"/>
          <w:szCs w:val="24"/>
        </w:rPr>
        <w:t xml:space="preserve"> (Accessed on: 23</w:t>
      </w:r>
      <w:r>
        <w:rPr>
          <w:rFonts w:ascii="Times New Roman" w:hAnsi="Times New Roman" w:cs="Times New Roman"/>
          <w:sz w:val="24"/>
          <w:szCs w:val="24"/>
          <w:vertAlign w:val="superscript"/>
        </w:rPr>
        <w:t>rd</w:t>
      </w:r>
      <w:r>
        <w:rPr>
          <w:rFonts w:ascii="Times New Roman" w:hAnsi="Times New Roman" w:cs="Times New Roman"/>
          <w:sz w:val="24"/>
          <w:szCs w:val="24"/>
        </w:rPr>
        <w:t xml:space="preserve"> February 2021). </w:t>
      </w:r>
    </w:p>
    <w:p w14:paraId="2FCEF92C" w14:textId="23A4414F" w:rsidR="00766D2E" w:rsidRDefault="00766D2E" w:rsidP="006C4F71">
      <w:pPr>
        <w:spacing w:line="360" w:lineRule="auto"/>
        <w:rPr>
          <w:rFonts w:ascii="Times New Roman" w:hAnsi="Times New Roman" w:cs="Times New Roman"/>
          <w:sz w:val="24"/>
          <w:szCs w:val="24"/>
        </w:rPr>
      </w:pPr>
    </w:p>
    <w:p w14:paraId="6F6A30EA" w14:textId="2C15E61B" w:rsidR="00766D2E" w:rsidRDefault="00766D2E" w:rsidP="006C4F71">
      <w:pPr>
        <w:spacing w:line="360" w:lineRule="auto"/>
        <w:rPr>
          <w:rFonts w:ascii="Times New Roman" w:hAnsi="Times New Roman" w:cs="Times New Roman"/>
          <w:sz w:val="24"/>
          <w:szCs w:val="24"/>
        </w:rPr>
      </w:pPr>
      <w:r>
        <w:rPr>
          <w:rFonts w:ascii="Times New Roman" w:hAnsi="Times New Roman" w:cs="Times New Roman"/>
          <w:sz w:val="24"/>
          <w:szCs w:val="24"/>
        </w:rPr>
        <w:t xml:space="preserve">Taylor, S. (2016) </w:t>
      </w:r>
      <w:r>
        <w:rPr>
          <w:rFonts w:ascii="Times New Roman" w:hAnsi="Times New Roman" w:cs="Times New Roman"/>
          <w:i/>
          <w:sz w:val="24"/>
          <w:szCs w:val="24"/>
        </w:rPr>
        <w:t xml:space="preserve">Crime and Criminality: A Multidisciplinary Report. </w:t>
      </w:r>
      <w:r>
        <w:rPr>
          <w:rFonts w:ascii="Times New Roman" w:hAnsi="Times New Roman" w:cs="Times New Roman"/>
          <w:sz w:val="24"/>
          <w:szCs w:val="24"/>
        </w:rPr>
        <w:t xml:space="preserve">Routledge: London. </w:t>
      </w:r>
    </w:p>
    <w:p w14:paraId="53D9CD17" w14:textId="5FC682BA" w:rsidR="004D654D" w:rsidRDefault="004D654D" w:rsidP="006C4F71">
      <w:pPr>
        <w:spacing w:line="360" w:lineRule="auto"/>
        <w:rPr>
          <w:rFonts w:ascii="Times New Roman" w:hAnsi="Times New Roman" w:cs="Times New Roman"/>
          <w:sz w:val="24"/>
          <w:szCs w:val="24"/>
        </w:rPr>
      </w:pPr>
    </w:p>
    <w:p w14:paraId="7B32A268" w14:textId="0C427D75" w:rsidR="004D654D" w:rsidRDefault="004D654D" w:rsidP="006C4F71">
      <w:pPr>
        <w:spacing w:line="360" w:lineRule="auto"/>
        <w:rPr>
          <w:rFonts w:ascii="Times New Roman" w:hAnsi="Times New Roman" w:cs="Times New Roman"/>
          <w:sz w:val="24"/>
          <w:szCs w:val="24"/>
        </w:rPr>
      </w:pPr>
      <w:r>
        <w:rPr>
          <w:rFonts w:ascii="Times New Roman" w:hAnsi="Times New Roman" w:cs="Times New Roman"/>
          <w:sz w:val="24"/>
          <w:szCs w:val="24"/>
        </w:rPr>
        <w:t xml:space="preserve">Tuckman, B.W. (1965) </w:t>
      </w:r>
      <w:r>
        <w:rPr>
          <w:rFonts w:ascii="Times New Roman" w:hAnsi="Times New Roman" w:cs="Times New Roman"/>
          <w:i/>
          <w:sz w:val="24"/>
          <w:szCs w:val="24"/>
        </w:rPr>
        <w:t>Developmental sequence in small groups.</w:t>
      </w:r>
      <w:r>
        <w:rPr>
          <w:rFonts w:ascii="Times New Roman" w:hAnsi="Times New Roman" w:cs="Times New Roman"/>
          <w:sz w:val="24"/>
          <w:szCs w:val="24"/>
        </w:rPr>
        <w:t xml:space="preserve"> Psychological Bulletin.</w:t>
      </w:r>
    </w:p>
    <w:p w14:paraId="6DD3AC52" w14:textId="7A7A0C18" w:rsidR="004D654D" w:rsidRDefault="004D654D" w:rsidP="006C4F71">
      <w:pPr>
        <w:spacing w:line="360" w:lineRule="auto"/>
        <w:rPr>
          <w:rFonts w:ascii="Times New Roman" w:hAnsi="Times New Roman" w:cs="Times New Roman"/>
          <w:sz w:val="24"/>
          <w:szCs w:val="24"/>
        </w:rPr>
      </w:pPr>
    </w:p>
    <w:p w14:paraId="37B80364" w14:textId="77777777" w:rsidR="004D654D" w:rsidRDefault="004D654D" w:rsidP="006C4F71">
      <w:pPr>
        <w:spacing w:line="360" w:lineRule="auto"/>
        <w:rPr>
          <w:rFonts w:ascii="Times New Roman" w:hAnsi="Times New Roman" w:cs="Times New Roman"/>
          <w:sz w:val="24"/>
          <w:szCs w:val="24"/>
        </w:rPr>
      </w:pPr>
      <w:r>
        <w:rPr>
          <w:rFonts w:ascii="Times New Roman" w:hAnsi="Times New Roman" w:cs="Times New Roman"/>
          <w:sz w:val="24"/>
          <w:szCs w:val="24"/>
        </w:rPr>
        <w:t xml:space="preserve">Tuckman, B.W. and Harper B.E. (2012) </w:t>
      </w:r>
      <w:r>
        <w:rPr>
          <w:rFonts w:ascii="Times New Roman" w:hAnsi="Times New Roman" w:cs="Times New Roman"/>
          <w:i/>
          <w:sz w:val="24"/>
          <w:szCs w:val="24"/>
        </w:rPr>
        <w:t xml:space="preserve">Conducting Educational Research. </w:t>
      </w:r>
      <w:r>
        <w:rPr>
          <w:rFonts w:ascii="Times New Roman" w:hAnsi="Times New Roman" w:cs="Times New Roman"/>
          <w:sz w:val="24"/>
          <w:szCs w:val="24"/>
        </w:rPr>
        <w:t>(6</w:t>
      </w:r>
      <w:r>
        <w:rPr>
          <w:rFonts w:ascii="Times New Roman" w:hAnsi="Times New Roman" w:cs="Times New Roman"/>
          <w:sz w:val="24"/>
          <w:szCs w:val="24"/>
          <w:vertAlign w:val="superscript"/>
        </w:rPr>
        <w:t>th</w:t>
      </w:r>
      <w:r>
        <w:rPr>
          <w:rFonts w:ascii="Times New Roman" w:hAnsi="Times New Roman" w:cs="Times New Roman"/>
          <w:sz w:val="24"/>
          <w:szCs w:val="24"/>
        </w:rPr>
        <w:t xml:space="preserve"> Edn) Rowman and Littlefield Publications. </w:t>
      </w:r>
    </w:p>
    <w:p w14:paraId="2966DB7C" w14:textId="77777777" w:rsidR="004D654D" w:rsidRDefault="004D654D" w:rsidP="004D654D">
      <w:pPr>
        <w:rPr>
          <w:rFonts w:ascii="Times New Roman" w:hAnsi="Times New Roman" w:cs="Times New Roman"/>
          <w:sz w:val="24"/>
          <w:szCs w:val="24"/>
        </w:rPr>
      </w:pPr>
    </w:p>
    <w:p w14:paraId="372EF419" w14:textId="77777777" w:rsidR="004D654D" w:rsidRDefault="004D654D" w:rsidP="004D654D">
      <w:pPr>
        <w:rPr>
          <w:rFonts w:ascii="Times New Roman" w:hAnsi="Times New Roman" w:cs="Times New Roman"/>
          <w:sz w:val="24"/>
          <w:szCs w:val="24"/>
        </w:rPr>
      </w:pPr>
    </w:p>
    <w:p w14:paraId="608D56F5" w14:textId="77777777" w:rsidR="004D654D" w:rsidRDefault="004D654D" w:rsidP="004D654D">
      <w:pPr>
        <w:rPr>
          <w:rFonts w:ascii="Times New Roman" w:hAnsi="Times New Roman" w:cs="Times New Roman"/>
          <w:sz w:val="24"/>
          <w:szCs w:val="24"/>
        </w:rPr>
      </w:pPr>
    </w:p>
    <w:p w14:paraId="5D920F48" w14:textId="77777777" w:rsidR="004D654D" w:rsidRDefault="004D654D" w:rsidP="004D654D">
      <w:pPr>
        <w:rPr>
          <w:rFonts w:ascii="Times New Roman" w:hAnsi="Times New Roman" w:cs="Times New Roman"/>
          <w:sz w:val="24"/>
          <w:szCs w:val="24"/>
        </w:rPr>
      </w:pPr>
    </w:p>
    <w:p w14:paraId="5856F682" w14:textId="77777777" w:rsidR="004D654D" w:rsidRDefault="004D654D" w:rsidP="004D654D">
      <w:pPr>
        <w:rPr>
          <w:rFonts w:ascii="Times New Roman" w:hAnsi="Times New Roman" w:cs="Times New Roman"/>
          <w:sz w:val="24"/>
          <w:szCs w:val="24"/>
        </w:rPr>
      </w:pPr>
    </w:p>
    <w:p w14:paraId="3E436209" w14:textId="77777777" w:rsidR="004D654D" w:rsidRDefault="004D654D" w:rsidP="004D654D">
      <w:pPr>
        <w:rPr>
          <w:rFonts w:ascii="Times New Roman" w:hAnsi="Times New Roman" w:cs="Times New Roman"/>
          <w:kern w:val="24"/>
          <w:sz w:val="24"/>
          <w:szCs w:val="24"/>
        </w:rPr>
      </w:pPr>
    </w:p>
    <w:p w14:paraId="266B4B90" w14:textId="77777777" w:rsidR="004D654D" w:rsidRDefault="004D654D" w:rsidP="004D654D">
      <w:pPr>
        <w:rPr>
          <w:rFonts w:ascii="Times New Roman" w:hAnsi="Times New Roman" w:cs="Times New Roman"/>
          <w:sz w:val="24"/>
          <w:szCs w:val="24"/>
        </w:rPr>
      </w:pPr>
    </w:p>
    <w:p w14:paraId="65C2C5CA" w14:textId="77777777" w:rsidR="004D654D" w:rsidRDefault="004D654D" w:rsidP="004D654D">
      <w:pPr>
        <w:rPr>
          <w:rFonts w:ascii="Times New Roman" w:hAnsi="Times New Roman" w:cs="Times New Roman"/>
          <w:sz w:val="24"/>
          <w:szCs w:val="24"/>
        </w:rPr>
      </w:pPr>
    </w:p>
    <w:p w14:paraId="45828E40" w14:textId="77777777" w:rsidR="004D654D" w:rsidRDefault="004D654D" w:rsidP="004D654D">
      <w:pPr>
        <w:rPr>
          <w:rFonts w:ascii="Times New Roman" w:hAnsi="Times New Roman" w:cs="Times New Roman"/>
          <w:sz w:val="24"/>
          <w:szCs w:val="24"/>
        </w:rPr>
      </w:pPr>
    </w:p>
    <w:p w14:paraId="3607A57B" w14:textId="77777777" w:rsidR="004D654D" w:rsidRDefault="004D654D" w:rsidP="004D654D">
      <w:pPr>
        <w:rPr>
          <w:rFonts w:ascii="Times New Roman" w:hAnsi="Times New Roman" w:cs="Times New Roman"/>
          <w:sz w:val="24"/>
          <w:szCs w:val="24"/>
        </w:rPr>
      </w:pPr>
    </w:p>
    <w:p w14:paraId="631A71F0" w14:textId="77777777" w:rsidR="004D654D" w:rsidRDefault="004D654D" w:rsidP="004D654D">
      <w:pPr>
        <w:rPr>
          <w:rFonts w:ascii="Times New Roman" w:hAnsi="Times New Roman" w:cs="Times New Roman"/>
          <w:sz w:val="24"/>
          <w:szCs w:val="24"/>
        </w:rPr>
      </w:pPr>
    </w:p>
    <w:p w14:paraId="36D4C77C" w14:textId="77777777" w:rsidR="004D654D" w:rsidRDefault="004D654D" w:rsidP="004D654D">
      <w:pPr>
        <w:rPr>
          <w:rFonts w:ascii="Times New Roman" w:hAnsi="Times New Roman" w:cs="Times New Roman"/>
          <w:sz w:val="24"/>
          <w:szCs w:val="24"/>
        </w:rPr>
      </w:pPr>
    </w:p>
    <w:p w14:paraId="27EC2124" w14:textId="77777777" w:rsidR="004D654D" w:rsidRPr="004D654D" w:rsidRDefault="004D654D" w:rsidP="004D654D">
      <w:pPr>
        <w:keepNext/>
        <w:spacing w:before="240" w:after="60"/>
        <w:ind w:right="237"/>
        <w:jc w:val="both"/>
        <w:rPr>
          <w:rFonts w:ascii="Times New Roman" w:hAnsi="Times New Roman" w:cs="Times New Roman"/>
          <w:color w:val="auto"/>
          <w:sz w:val="24"/>
          <w:szCs w:val="24"/>
        </w:rPr>
      </w:pPr>
    </w:p>
    <w:p w14:paraId="03FF5B3E" w14:textId="77777777" w:rsidR="004D654D" w:rsidRPr="004D654D" w:rsidRDefault="004D654D" w:rsidP="004D654D">
      <w:pPr>
        <w:keepNext/>
        <w:spacing w:before="240" w:after="60"/>
        <w:ind w:right="237"/>
        <w:jc w:val="both"/>
        <w:rPr>
          <w:rFonts w:ascii="Times New Roman" w:hAnsi="Times New Roman" w:cs="Times New Roman"/>
          <w:sz w:val="24"/>
          <w:szCs w:val="24"/>
        </w:rPr>
      </w:pPr>
    </w:p>
    <w:p w14:paraId="1D83858A" w14:textId="77777777" w:rsidR="004D654D" w:rsidRDefault="004D654D" w:rsidP="004D654D">
      <w:pPr>
        <w:keepNext/>
        <w:spacing w:before="240" w:after="60"/>
        <w:ind w:right="237"/>
        <w:jc w:val="both"/>
        <w:rPr>
          <w:rFonts w:ascii="Times New Roman" w:hAnsi="Times New Roman" w:cs="Times New Roman"/>
          <w:sz w:val="24"/>
          <w:szCs w:val="24"/>
        </w:rPr>
      </w:pPr>
    </w:p>
    <w:p w14:paraId="14B21CCA" w14:textId="474B4FF6" w:rsidR="004D654D" w:rsidRDefault="004D654D" w:rsidP="00EA28F1">
      <w:pPr>
        <w:keepNext/>
        <w:spacing w:before="240" w:after="60"/>
        <w:ind w:right="237"/>
        <w:jc w:val="both"/>
      </w:pPr>
    </w:p>
    <w:sectPr w:rsidR="004D654D" w:rsidSect="00C66A29">
      <w:headerReference w:type="even" r:id="rId28"/>
      <w:headerReference w:type="default" r:id="rId29"/>
      <w:footerReference w:type="even" r:id="rId30"/>
      <w:footerReference w:type="default" r:id="rId31"/>
      <w:headerReference w:type="first" r:id="rId32"/>
      <w:footerReference w:type="first" r:id="rId33"/>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F05CE6F" w14:textId="77777777" w:rsidR="00571C1F" w:rsidRDefault="00571C1F">
      <w:r>
        <w:separator/>
      </w:r>
    </w:p>
  </w:endnote>
  <w:endnote w:type="continuationSeparator" w:id="0">
    <w:p w14:paraId="19A28048" w14:textId="77777777" w:rsidR="00571C1F" w:rsidRDefault="00571C1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altName w:val="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3FE3E87" w14:textId="7AE13C4C" w:rsidR="00571C1F" w:rsidRDefault="008325E5" w:rsidP="008325E5">
    <w:pPr>
      <w:pStyle w:val="Footer"/>
      <w:rPr>
        <w:sz w:val="17"/>
      </w:rPr>
    </w:pPr>
    <w:bookmarkStart w:id="3" w:name="TITUS1FooterEvenPages"/>
    <w:r>
      <w:rPr>
        <w:sz w:val="17"/>
      </w:rPr>
      <w:t> </w:t>
    </w:r>
  </w:p>
  <w:bookmarkEnd w:id="3"/>
  <w:p w14:paraId="407F0547" w14:textId="0E6B420F" w:rsidR="00571C1F" w:rsidRDefault="00571C1F" w:rsidP="00C66A29">
    <w:pPr>
      <w:pStyle w:val="Footer"/>
      <w:jc w:val="right"/>
    </w:pPr>
    <w:r>
      <w:fldChar w:fldCharType="begin"/>
    </w:r>
    <w:r>
      <w:instrText xml:space="preserve"> PAGE   \* MERGEFORMAT </w:instrText>
    </w:r>
    <w:r>
      <w:fldChar w:fldCharType="separate"/>
    </w:r>
    <w:r w:rsidR="008325E5">
      <w:rPr>
        <w:noProof/>
      </w:rPr>
      <w:t>24</w:t>
    </w:r>
    <w:r>
      <w:rPr>
        <w:noProof/>
      </w:rPr>
      <w:fldChar w:fldCharType="end"/>
    </w:r>
  </w:p>
  <w:p w14:paraId="63FA5BF8" w14:textId="77777777" w:rsidR="00571C1F" w:rsidRPr="00BB5EAA" w:rsidRDefault="00571C1F" w:rsidP="00C66A29">
    <w:pPr>
      <w:pStyle w:val="Footer"/>
      <w:ind w:right="360"/>
      <w:jc w:val="center"/>
    </w:pPr>
  </w:p>
  <w:p w14:paraId="7990846F" w14:textId="77777777" w:rsidR="00571C1F" w:rsidRDefault="00571C1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D4BB88C" w14:textId="6E581BFA" w:rsidR="00571C1F" w:rsidRDefault="008325E5" w:rsidP="008325E5">
    <w:pPr>
      <w:pStyle w:val="Footer"/>
      <w:rPr>
        <w:sz w:val="17"/>
      </w:rPr>
    </w:pPr>
    <w:bookmarkStart w:id="4" w:name="TITUS1FooterPrimary"/>
    <w:r>
      <w:rPr>
        <w:sz w:val="17"/>
      </w:rPr>
      <w:t> </w:t>
    </w:r>
  </w:p>
  <w:bookmarkEnd w:id="4"/>
  <w:p w14:paraId="50521BFA" w14:textId="1EDD0436" w:rsidR="00571C1F" w:rsidRDefault="00571C1F">
    <w:pPr>
      <w:pStyle w:val="Footer"/>
      <w:jc w:val="right"/>
    </w:pPr>
    <w:r>
      <w:fldChar w:fldCharType="begin"/>
    </w:r>
    <w:r>
      <w:instrText xml:space="preserve"> PAGE   \* MERGEFORMAT </w:instrText>
    </w:r>
    <w:r>
      <w:fldChar w:fldCharType="separate"/>
    </w:r>
    <w:r w:rsidR="008325E5">
      <w:rPr>
        <w:noProof/>
      </w:rPr>
      <w:t>23</w:t>
    </w:r>
    <w:r>
      <w:rPr>
        <w:noProof/>
      </w:rPr>
      <w:fldChar w:fldCharType="end"/>
    </w:r>
  </w:p>
  <w:p w14:paraId="790812FF" w14:textId="77777777" w:rsidR="00571C1F" w:rsidRPr="00BB5EAA" w:rsidRDefault="00571C1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94E924E" w14:textId="4F3FACDC" w:rsidR="00571C1F" w:rsidRDefault="008325E5" w:rsidP="008325E5">
    <w:pPr>
      <w:pStyle w:val="Footer"/>
      <w:rPr>
        <w:sz w:val="17"/>
      </w:rPr>
    </w:pPr>
    <w:bookmarkStart w:id="6" w:name="TITUS1FooterFirstPage"/>
    <w:r>
      <w:rPr>
        <w:sz w:val="17"/>
      </w:rPr>
      <w:t> </w:t>
    </w:r>
  </w:p>
  <w:bookmarkEnd w:id="6"/>
  <w:p w14:paraId="5E87A445" w14:textId="5D2AF835" w:rsidR="00571C1F" w:rsidRDefault="00571C1F" w:rsidP="00C66A29">
    <w:pPr>
      <w:pStyle w:val="Footer"/>
      <w:jc w:val="right"/>
    </w:pPr>
    <w:r>
      <w:fldChar w:fldCharType="begin"/>
    </w:r>
    <w:r>
      <w:instrText xml:space="preserve"> PAGE   \* MERGEFORMAT </w:instrText>
    </w:r>
    <w:r>
      <w:fldChar w:fldCharType="separate"/>
    </w:r>
    <w:r w:rsidR="008325E5">
      <w:rPr>
        <w:noProof/>
      </w:rPr>
      <w:t>1</w:t>
    </w:r>
    <w:r>
      <w:rPr>
        <w:noProof/>
      </w:rPr>
      <w:fldChar w:fldCharType="end"/>
    </w:r>
  </w:p>
  <w:p w14:paraId="14B5C210" w14:textId="77777777" w:rsidR="00571C1F" w:rsidRPr="00BB5EAA" w:rsidRDefault="00571C1F" w:rsidP="00C66A29">
    <w:pPr>
      <w:pStyle w:val="Footer"/>
      <w:ind w:right="360"/>
      <w:jc w:val="center"/>
    </w:pPr>
  </w:p>
  <w:p w14:paraId="6669DD98" w14:textId="77777777" w:rsidR="00571C1F" w:rsidRDefault="00571C1F">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175FA63" w14:textId="36B0DB4B" w:rsidR="00571C1F" w:rsidRDefault="008325E5" w:rsidP="008325E5">
    <w:pPr>
      <w:pStyle w:val="Footer"/>
      <w:rPr>
        <w:sz w:val="17"/>
      </w:rPr>
    </w:pPr>
    <w:bookmarkStart w:id="9" w:name="TITUS2FooterEvenPages"/>
    <w:r>
      <w:rPr>
        <w:sz w:val="17"/>
      </w:rPr>
      <w:t> </w:t>
    </w:r>
  </w:p>
  <w:bookmarkEnd w:id="9"/>
  <w:p w14:paraId="320C9578" w14:textId="77777777" w:rsidR="00571C1F" w:rsidRDefault="00571C1F" w:rsidP="00C66A29">
    <w:pPr>
      <w:pStyle w:val="Footer"/>
      <w:jc w:val="right"/>
    </w:pPr>
  </w:p>
  <w:p w14:paraId="66138FD0" w14:textId="3A19D18D" w:rsidR="00571C1F" w:rsidRDefault="00571C1F" w:rsidP="00C66A29">
    <w:pPr>
      <w:pStyle w:val="Footer"/>
      <w:jc w:val="right"/>
    </w:pPr>
    <w:r>
      <w:fldChar w:fldCharType="begin"/>
    </w:r>
    <w:r>
      <w:instrText xml:space="preserve"> PAGE   \* MERGEFORMAT </w:instrText>
    </w:r>
    <w:r>
      <w:fldChar w:fldCharType="separate"/>
    </w:r>
    <w:r w:rsidR="008325E5">
      <w:rPr>
        <w:noProof/>
      </w:rPr>
      <w:t>26</w:t>
    </w:r>
    <w:r>
      <w:rPr>
        <w:noProof/>
      </w:rPr>
      <w:fldChar w:fldCharType="end"/>
    </w:r>
  </w:p>
  <w:p w14:paraId="17811554" w14:textId="77777777" w:rsidR="00571C1F" w:rsidRPr="00BB5EAA" w:rsidRDefault="00571C1F" w:rsidP="00C66A29">
    <w:pPr>
      <w:pStyle w:val="Footer"/>
      <w:ind w:right="360"/>
      <w:jc w:val="center"/>
    </w:pPr>
  </w:p>
  <w:p w14:paraId="4E1BE72B" w14:textId="77777777" w:rsidR="00571C1F" w:rsidRDefault="00571C1F">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6E78F0" w14:textId="15D9FC12" w:rsidR="00571C1F" w:rsidRDefault="008325E5" w:rsidP="008325E5">
    <w:pPr>
      <w:pStyle w:val="Footer"/>
      <w:rPr>
        <w:sz w:val="17"/>
      </w:rPr>
    </w:pPr>
    <w:bookmarkStart w:id="10" w:name="TITUS2FooterPrimary"/>
    <w:r>
      <w:rPr>
        <w:sz w:val="17"/>
      </w:rPr>
      <w:t> </w:t>
    </w:r>
  </w:p>
  <w:bookmarkEnd w:id="10"/>
  <w:p w14:paraId="7B045311" w14:textId="77777777" w:rsidR="00571C1F" w:rsidRDefault="00571C1F">
    <w:pPr>
      <w:pStyle w:val="Footer"/>
      <w:jc w:val="right"/>
    </w:pPr>
  </w:p>
  <w:p w14:paraId="41228B7E" w14:textId="4D5C74E9" w:rsidR="00571C1F" w:rsidRDefault="00571C1F">
    <w:pPr>
      <w:pStyle w:val="Footer"/>
      <w:jc w:val="right"/>
    </w:pPr>
    <w:r>
      <w:fldChar w:fldCharType="begin"/>
    </w:r>
    <w:r>
      <w:instrText xml:space="preserve"> PAGE   \* MERGEFORMAT </w:instrText>
    </w:r>
    <w:r>
      <w:fldChar w:fldCharType="separate"/>
    </w:r>
    <w:r w:rsidR="008325E5">
      <w:rPr>
        <w:noProof/>
      </w:rPr>
      <w:t>27</w:t>
    </w:r>
    <w:r>
      <w:rPr>
        <w:noProof/>
      </w:rPr>
      <w:fldChar w:fldCharType="end"/>
    </w:r>
  </w:p>
  <w:p w14:paraId="654E47CC" w14:textId="77777777" w:rsidR="00571C1F" w:rsidRPr="00BB5EAA" w:rsidRDefault="00571C1F"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FE7907" w14:textId="1302081C" w:rsidR="00571C1F" w:rsidRDefault="008325E5" w:rsidP="008325E5">
    <w:pPr>
      <w:pStyle w:val="Footer"/>
      <w:rPr>
        <w:sz w:val="17"/>
      </w:rPr>
    </w:pPr>
    <w:bookmarkStart w:id="12" w:name="TITUS2FooterFirstPage"/>
    <w:r>
      <w:rPr>
        <w:sz w:val="17"/>
      </w:rPr>
      <w:t> </w:t>
    </w:r>
  </w:p>
  <w:bookmarkEnd w:id="12"/>
  <w:p w14:paraId="759C20F2" w14:textId="77777777" w:rsidR="00571C1F" w:rsidRDefault="00571C1F" w:rsidP="00C66A29">
    <w:pPr>
      <w:pStyle w:val="Footer"/>
      <w:jc w:val="right"/>
    </w:pPr>
  </w:p>
  <w:p w14:paraId="6F75E8DE" w14:textId="5813AFEF" w:rsidR="00571C1F" w:rsidRDefault="00571C1F" w:rsidP="00C66A29">
    <w:pPr>
      <w:pStyle w:val="Footer"/>
      <w:jc w:val="right"/>
    </w:pPr>
    <w:r>
      <w:fldChar w:fldCharType="begin"/>
    </w:r>
    <w:r>
      <w:instrText xml:space="preserve"> PAGE   \* MERGEFORMAT </w:instrText>
    </w:r>
    <w:r>
      <w:fldChar w:fldCharType="separate"/>
    </w:r>
    <w:r w:rsidR="008325E5">
      <w:rPr>
        <w:noProof/>
      </w:rPr>
      <w:t>25</w:t>
    </w:r>
    <w:r>
      <w:rPr>
        <w:noProof/>
      </w:rPr>
      <w:fldChar w:fldCharType="end"/>
    </w:r>
  </w:p>
  <w:p w14:paraId="197378FF" w14:textId="77777777" w:rsidR="00571C1F" w:rsidRPr="00BB5EAA" w:rsidRDefault="00571C1F" w:rsidP="00C66A29">
    <w:pPr>
      <w:pStyle w:val="Footer"/>
      <w:ind w:right="360"/>
      <w:jc w:val="center"/>
    </w:pPr>
  </w:p>
  <w:p w14:paraId="01F5F31C" w14:textId="77777777" w:rsidR="00571C1F" w:rsidRDefault="00571C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14A3E7F" w14:textId="77777777" w:rsidR="00571C1F" w:rsidRDefault="00571C1F">
      <w:r>
        <w:separator/>
      </w:r>
    </w:p>
  </w:footnote>
  <w:footnote w:type="continuationSeparator" w:id="0">
    <w:p w14:paraId="29850DBB" w14:textId="77777777" w:rsidR="00571C1F" w:rsidRDefault="00571C1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B2EF2B0" w14:textId="381D8634" w:rsidR="00571C1F" w:rsidRDefault="008325E5" w:rsidP="008325E5">
    <w:pPr>
      <w:pStyle w:val="Header"/>
      <w:rPr>
        <w:sz w:val="17"/>
      </w:rPr>
    </w:pPr>
    <w:bookmarkStart w:id="1" w:name="TITUS1HeaderEvenPages"/>
    <w:r>
      <w:rPr>
        <w:sz w:val="17"/>
      </w:rPr>
      <w:t> </w:t>
    </w:r>
  </w:p>
  <w:bookmarkEnd w:id="1"/>
  <w:p w14:paraId="2D97BA3B" w14:textId="77777777" w:rsidR="00571C1F" w:rsidRDefault="00571C1F" w:rsidP="0034419B">
    <w:pPr>
      <w:pStyle w:val="Header"/>
    </w:pPr>
  </w:p>
  <w:p w14:paraId="233D849C" w14:textId="77777777" w:rsidR="00571C1F" w:rsidRDefault="00571C1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CB7EF19" w14:textId="63AA8A05" w:rsidR="00571C1F" w:rsidRDefault="008325E5" w:rsidP="008325E5">
    <w:pPr>
      <w:pStyle w:val="Header"/>
      <w:rPr>
        <w:sz w:val="17"/>
      </w:rPr>
    </w:pPr>
    <w:bookmarkStart w:id="2" w:name="TITUS1HeaderPrimary"/>
    <w:r>
      <w:rPr>
        <w:sz w:val="17"/>
      </w:rPr>
      <w:t> </w:t>
    </w:r>
  </w:p>
  <w:bookmarkEnd w:id="2"/>
  <w:p w14:paraId="515A0D16" w14:textId="77777777" w:rsidR="00571C1F" w:rsidRDefault="00571C1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E41172" w14:textId="5DC2DCA1" w:rsidR="00571C1F" w:rsidRDefault="008325E5" w:rsidP="008325E5">
    <w:pPr>
      <w:pStyle w:val="Header"/>
      <w:rPr>
        <w:sz w:val="17"/>
      </w:rPr>
    </w:pPr>
    <w:bookmarkStart w:id="5" w:name="TITUS1HeaderFirstPage"/>
    <w:r>
      <w:rPr>
        <w:sz w:val="17"/>
      </w:rPr>
      <w:t> </w:t>
    </w:r>
  </w:p>
  <w:bookmarkEnd w:id="5"/>
  <w:p w14:paraId="79999697" w14:textId="77777777" w:rsidR="00571C1F" w:rsidRDefault="00571C1F">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44F133F" w14:textId="4A7480CF" w:rsidR="00571C1F" w:rsidRDefault="008325E5" w:rsidP="008325E5">
    <w:pPr>
      <w:pStyle w:val="Header"/>
      <w:rPr>
        <w:sz w:val="17"/>
      </w:rPr>
    </w:pPr>
    <w:bookmarkStart w:id="7" w:name="TITUS2HeaderEvenPages"/>
    <w:r>
      <w:rPr>
        <w:sz w:val="17"/>
      </w:rPr>
      <w:t> </w:t>
    </w:r>
  </w:p>
  <w:bookmarkEnd w:id="7"/>
  <w:p w14:paraId="7E9088E4" w14:textId="77777777" w:rsidR="00571C1F" w:rsidRDefault="00571C1F" w:rsidP="00C66A29">
    <w:pPr>
      <w:pStyle w:val="Header"/>
    </w:pPr>
  </w:p>
  <w:p w14:paraId="5BB851C0" w14:textId="77777777" w:rsidR="00571C1F" w:rsidRDefault="00571C1F">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6E4B323" w14:textId="2F8DF369" w:rsidR="00571C1F" w:rsidRDefault="008325E5" w:rsidP="008325E5">
    <w:pPr>
      <w:pStyle w:val="Header"/>
      <w:rPr>
        <w:sz w:val="17"/>
      </w:rPr>
    </w:pPr>
    <w:bookmarkStart w:id="8" w:name="TITUS2HeaderPrimary"/>
    <w:r>
      <w:rPr>
        <w:sz w:val="17"/>
      </w:rPr>
      <w:t> </w:t>
    </w:r>
  </w:p>
  <w:bookmarkEnd w:id="8"/>
  <w:p w14:paraId="41777F5A" w14:textId="77777777" w:rsidR="00571C1F" w:rsidRDefault="00571C1F">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82B8B76" w14:textId="3A02B8B5" w:rsidR="00571C1F" w:rsidRDefault="008325E5" w:rsidP="008325E5">
    <w:pPr>
      <w:pStyle w:val="Header"/>
      <w:rPr>
        <w:sz w:val="17"/>
      </w:rPr>
    </w:pPr>
    <w:bookmarkStart w:id="11" w:name="TITUS2HeaderFirstPage"/>
    <w:r>
      <w:rPr>
        <w:sz w:val="17"/>
      </w:rPr>
      <w:t> </w:t>
    </w:r>
  </w:p>
  <w:bookmarkEnd w:id="11"/>
  <w:p w14:paraId="20DCEA85" w14:textId="77777777" w:rsidR="00571C1F" w:rsidRDefault="00571C1F" w:rsidP="00C66A29">
    <w:pPr>
      <w:pStyle w:val="Header"/>
    </w:pPr>
  </w:p>
  <w:p w14:paraId="590E5C21" w14:textId="77777777" w:rsidR="00571C1F" w:rsidRDefault="00571C1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9971AED"/>
    <w:multiLevelType w:val="hybridMultilevel"/>
    <w:tmpl w:val="62107518"/>
    <w:lvl w:ilvl="0" w:tplc="0809000F">
      <w:start w:val="1"/>
      <w:numFmt w:val="decimal"/>
      <w:lvlText w:val="%1."/>
      <w:lvlJc w:val="left"/>
      <w:pPr>
        <w:ind w:left="774" w:hanging="360"/>
      </w:pPr>
    </w:lvl>
    <w:lvl w:ilvl="1" w:tplc="08090019" w:tentative="1">
      <w:start w:val="1"/>
      <w:numFmt w:val="lowerLetter"/>
      <w:lvlText w:val="%2."/>
      <w:lvlJc w:val="left"/>
      <w:pPr>
        <w:ind w:left="1494" w:hanging="360"/>
      </w:pPr>
    </w:lvl>
    <w:lvl w:ilvl="2" w:tplc="0809001B" w:tentative="1">
      <w:start w:val="1"/>
      <w:numFmt w:val="lowerRoman"/>
      <w:lvlText w:val="%3."/>
      <w:lvlJc w:val="right"/>
      <w:pPr>
        <w:ind w:left="2214" w:hanging="180"/>
      </w:pPr>
    </w:lvl>
    <w:lvl w:ilvl="3" w:tplc="0809000F" w:tentative="1">
      <w:start w:val="1"/>
      <w:numFmt w:val="decimal"/>
      <w:lvlText w:val="%4."/>
      <w:lvlJc w:val="left"/>
      <w:pPr>
        <w:ind w:left="2934" w:hanging="360"/>
      </w:pPr>
    </w:lvl>
    <w:lvl w:ilvl="4" w:tplc="08090019" w:tentative="1">
      <w:start w:val="1"/>
      <w:numFmt w:val="lowerLetter"/>
      <w:lvlText w:val="%5."/>
      <w:lvlJc w:val="left"/>
      <w:pPr>
        <w:ind w:left="3654" w:hanging="360"/>
      </w:pPr>
    </w:lvl>
    <w:lvl w:ilvl="5" w:tplc="0809001B" w:tentative="1">
      <w:start w:val="1"/>
      <w:numFmt w:val="lowerRoman"/>
      <w:lvlText w:val="%6."/>
      <w:lvlJc w:val="right"/>
      <w:pPr>
        <w:ind w:left="4374" w:hanging="180"/>
      </w:pPr>
    </w:lvl>
    <w:lvl w:ilvl="6" w:tplc="0809000F" w:tentative="1">
      <w:start w:val="1"/>
      <w:numFmt w:val="decimal"/>
      <w:lvlText w:val="%7."/>
      <w:lvlJc w:val="left"/>
      <w:pPr>
        <w:ind w:left="5094" w:hanging="360"/>
      </w:pPr>
    </w:lvl>
    <w:lvl w:ilvl="7" w:tplc="08090019" w:tentative="1">
      <w:start w:val="1"/>
      <w:numFmt w:val="lowerLetter"/>
      <w:lvlText w:val="%8."/>
      <w:lvlJc w:val="left"/>
      <w:pPr>
        <w:ind w:left="5814" w:hanging="360"/>
      </w:pPr>
    </w:lvl>
    <w:lvl w:ilvl="8" w:tplc="0809001B" w:tentative="1">
      <w:start w:val="1"/>
      <w:numFmt w:val="lowerRoman"/>
      <w:lvlText w:val="%9."/>
      <w:lvlJc w:val="right"/>
      <w:pPr>
        <w:ind w:left="6534" w:hanging="180"/>
      </w:p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0C1E9F"/>
    <w:multiLevelType w:val="hybridMultilevel"/>
    <w:tmpl w:val="ED56A5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3D5407AA"/>
    <w:multiLevelType w:val="hybridMultilevel"/>
    <w:tmpl w:val="D92621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3"/>
  </w:num>
  <w:num w:numId="3">
    <w:abstractNumId w:val="46"/>
  </w:num>
  <w:num w:numId="4">
    <w:abstractNumId w:val="48"/>
  </w:num>
  <w:num w:numId="5">
    <w:abstractNumId w:val="36"/>
  </w:num>
  <w:num w:numId="6">
    <w:abstractNumId w:val="34"/>
  </w:num>
  <w:num w:numId="7">
    <w:abstractNumId w:val="31"/>
  </w:num>
  <w:num w:numId="8">
    <w:abstractNumId w:val="32"/>
  </w:num>
  <w:num w:numId="9">
    <w:abstractNumId w:val="11"/>
  </w:num>
  <w:num w:numId="10">
    <w:abstractNumId w:val="35"/>
  </w:num>
  <w:num w:numId="11">
    <w:abstractNumId w:val="18"/>
  </w:num>
  <w:num w:numId="12">
    <w:abstractNumId w:val="17"/>
  </w:num>
  <w:num w:numId="13">
    <w:abstractNumId w:val="28"/>
  </w:num>
  <w:num w:numId="14">
    <w:abstractNumId w:val="9"/>
  </w:num>
  <w:num w:numId="15">
    <w:abstractNumId w:val="26"/>
  </w:num>
  <w:num w:numId="16">
    <w:abstractNumId w:val="16"/>
  </w:num>
  <w:num w:numId="17">
    <w:abstractNumId w:val="14"/>
  </w:num>
  <w:num w:numId="18">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4"/>
  </w:num>
  <w:num w:numId="20">
    <w:abstractNumId w:val="19"/>
  </w:num>
  <w:num w:numId="21">
    <w:abstractNumId w:val="15"/>
  </w:num>
  <w:num w:numId="22">
    <w:abstractNumId w:val="12"/>
  </w:num>
  <w:num w:numId="23">
    <w:abstractNumId w:val="29"/>
  </w:num>
  <w:num w:numId="24">
    <w:abstractNumId w:val="20"/>
  </w:num>
  <w:num w:numId="25">
    <w:abstractNumId w:val="42"/>
  </w:num>
  <w:num w:numId="26">
    <w:abstractNumId w:val="37"/>
  </w:num>
  <w:num w:numId="27">
    <w:abstractNumId w:val="41"/>
  </w:num>
  <w:num w:numId="28">
    <w:abstractNumId w:val="21"/>
  </w:num>
  <w:num w:numId="29">
    <w:abstractNumId w:val="44"/>
  </w:num>
  <w:num w:numId="30">
    <w:abstractNumId w:val="33"/>
  </w:num>
  <w:num w:numId="31">
    <w:abstractNumId w:val="13"/>
  </w:num>
  <w:num w:numId="32">
    <w:abstractNumId w:val="45"/>
  </w:num>
  <w:num w:numId="33">
    <w:abstractNumId w:val="40"/>
  </w:num>
  <w:num w:numId="34">
    <w:abstractNumId w:val="5"/>
  </w:num>
  <w:num w:numId="35">
    <w:abstractNumId w:val="47"/>
  </w:num>
  <w:num w:numId="36">
    <w:abstractNumId w:val="43"/>
  </w:num>
  <w:num w:numId="37">
    <w:abstractNumId w:val="38"/>
  </w:num>
  <w:num w:numId="38">
    <w:abstractNumId w:val="39"/>
  </w:num>
  <w:num w:numId="39">
    <w:abstractNumId w:val="3"/>
  </w:num>
  <w:num w:numId="40">
    <w:abstractNumId w:val="6"/>
  </w:num>
  <w:num w:numId="41">
    <w:abstractNumId w:val="25"/>
  </w:num>
  <w:num w:numId="42">
    <w:abstractNumId w:val="8"/>
  </w:num>
  <w:num w:numId="43">
    <w:abstractNumId w:val="2"/>
  </w:num>
  <w:num w:numId="44">
    <w:abstractNumId w:val="0"/>
  </w:num>
  <w:num w:numId="45">
    <w:abstractNumId w:val="22"/>
  </w:num>
  <w:num w:numId="46">
    <w:abstractNumId w:val="30"/>
  </w:num>
  <w:num w:numId="47">
    <w:abstractNumId w:val="49"/>
  </w:num>
  <w:num w:numId="48">
    <w:abstractNumId w:val="4"/>
  </w:num>
  <w:num w:numId="49">
    <w:abstractNumId w:val="27"/>
  </w:num>
  <w:num w:numId="50">
    <w:abstractNumId w:val="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252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1DBB"/>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4419B"/>
    <w:rsid w:val="003516C0"/>
    <w:rsid w:val="00352CFB"/>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D5A18"/>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842A3"/>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D654D"/>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542"/>
    <w:rsid w:val="00562EAA"/>
    <w:rsid w:val="00563B58"/>
    <w:rsid w:val="005640C4"/>
    <w:rsid w:val="00564C53"/>
    <w:rsid w:val="0056684C"/>
    <w:rsid w:val="00571C1F"/>
    <w:rsid w:val="00574A0C"/>
    <w:rsid w:val="00576E4C"/>
    <w:rsid w:val="0057780F"/>
    <w:rsid w:val="00581E0A"/>
    <w:rsid w:val="00582870"/>
    <w:rsid w:val="00586D89"/>
    <w:rsid w:val="005916B8"/>
    <w:rsid w:val="00593D00"/>
    <w:rsid w:val="005943AB"/>
    <w:rsid w:val="0059594B"/>
    <w:rsid w:val="005A1B4C"/>
    <w:rsid w:val="005A1BA3"/>
    <w:rsid w:val="005A545C"/>
    <w:rsid w:val="005B3A45"/>
    <w:rsid w:val="005C1567"/>
    <w:rsid w:val="005C6CE5"/>
    <w:rsid w:val="005C76DE"/>
    <w:rsid w:val="005D3F07"/>
    <w:rsid w:val="005D583E"/>
    <w:rsid w:val="005E13EA"/>
    <w:rsid w:val="005E53BD"/>
    <w:rsid w:val="00606E27"/>
    <w:rsid w:val="006108C9"/>
    <w:rsid w:val="00615C7E"/>
    <w:rsid w:val="0062158D"/>
    <w:rsid w:val="00627BDD"/>
    <w:rsid w:val="00630F39"/>
    <w:rsid w:val="006326D1"/>
    <w:rsid w:val="00632E0A"/>
    <w:rsid w:val="00633165"/>
    <w:rsid w:val="00636B6C"/>
    <w:rsid w:val="006447DE"/>
    <w:rsid w:val="00645D94"/>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C4F71"/>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3356"/>
    <w:rsid w:val="00734809"/>
    <w:rsid w:val="0073644B"/>
    <w:rsid w:val="007406E1"/>
    <w:rsid w:val="00743E40"/>
    <w:rsid w:val="00751263"/>
    <w:rsid w:val="0075704F"/>
    <w:rsid w:val="00763B2D"/>
    <w:rsid w:val="00766D2E"/>
    <w:rsid w:val="00772924"/>
    <w:rsid w:val="00784EC4"/>
    <w:rsid w:val="007872F2"/>
    <w:rsid w:val="007874BC"/>
    <w:rsid w:val="007908E0"/>
    <w:rsid w:val="00793EB3"/>
    <w:rsid w:val="00794205"/>
    <w:rsid w:val="00797012"/>
    <w:rsid w:val="007A1F6A"/>
    <w:rsid w:val="007B0DE3"/>
    <w:rsid w:val="007B491F"/>
    <w:rsid w:val="007B5CB2"/>
    <w:rsid w:val="007B7191"/>
    <w:rsid w:val="007C0A2D"/>
    <w:rsid w:val="007C1634"/>
    <w:rsid w:val="007C1D94"/>
    <w:rsid w:val="007C2879"/>
    <w:rsid w:val="007C5F68"/>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25E5"/>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544C0"/>
    <w:rsid w:val="00954FA4"/>
    <w:rsid w:val="00956AE9"/>
    <w:rsid w:val="0096076A"/>
    <w:rsid w:val="00964CC6"/>
    <w:rsid w:val="00991FDA"/>
    <w:rsid w:val="009927A1"/>
    <w:rsid w:val="0099774D"/>
    <w:rsid w:val="009A310E"/>
    <w:rsid w:val="009A5F3B"/>
    <w:rsid w:val="009B0B61"/>
    <w:rsid w:val="009B28C0"/>
    <w:rsid w:val="009B395A"/>
    <w:rsid w:val="009B7136"/>
    <w:rsid w:val="009B7806"/>
    <w:rsid w:val="009C3AC2"/>
    <w:rsid w:val="009C56DB"/>
    <w:rsid w:val="009D4365"/>
    <w:rsid w:val="009D4E3B"/>
    <w:rsid w:val="009D7BC9"/>
    <w:rsid w:val="009E0C5A"/>
    <w:rsid w:val="009E1982"/>
    <w:rsid w:val="009E4D2C"/>
    <w:rsid w:val="009F0978"/>
    <w:rsid w:val="009F3AEC"/>
    <w:rsid w:val="00A00081"/>
    <w:rsid w:val="00A015F7"/>
    <w:rsid w:val="00A10D56"/>
    <w:rsid w:val="00A12AAE"/>
    <w:rsid w:val="00A16DD1"/>
    <w:rsid w:val="00A172DD"/>
    <w:rsid w:val="00A221AB"/>
    <w:rsid w:val="00A22441"/>
    <w:rsid w:val="00A23F3B"/>
    <w:rsid w:val="00A24406"/>
    <w:rsid w:val="00A25F64"/>
    <w:rsid w:val="00A27CC2"/>
    <w:rsid w:val="00A3273B"/>
    <w:rsid w:val="00A40ED6"/>
    <w:rsid w:val="00A470EE"/>
    <w:rsid w:val="00A47621"/>
    <w:rsid w:val="00A479CD"/>
    <w:rsid w:val="00A50150"/>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3D15"/>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B77B0"/>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66A29"/>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2D1"/>
    <w:rsid w:val="00D22C8F"/>
    <w:rsid w:val="00D33491"/>
    <w:rsid w:val="00D44F8E"/>
    <w:rsid w:val="00D44FD0"/>
    <w:rsid w:val="00D50C84"/>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E556F"/>
    <w:rsid w:val="00DF1D86"/>
    <w:rsid w:val="00E03B6D"/>
    <w:rsid w:val="00E0649E"/>
    <w:rsid w:val="00E15DEF"/>
    <w:rsid w:val="00E17160"/>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34E9E"/>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25C7A96"/>
    <w:rsid w:val="02C35BBE"/>
    <w:rsid w:val="0509A98C"/>
    <w:rsid w:val="07A9BA96"/>
    <w:rsid w:val="07D72700"/>
    <w:rsid w:val="0AAE4DEF"/>
    <w:rsid w:val="0E5E262A"/>
    <w:rsid w:val="0E9DF198"/>
    <w:rsid w:val="107B858A"/>
    <w:rsid w:val="11821031"/>
    <w:rsid w:val="129BE159"/>
    <w:rsid w:val="15E96820"/>
    <w:rsid w:val="16691984"/>
    <w:rsid w:val="18A4225D"/>
    <w:rsid w:val="18AA771E"/>
    <w:rsid w:val="197C5F16"/>
    <w:rsid w:val="1B3C2C4C"/>
    <w:rsid w:val="1E0A53F6"/>
    <w:rsid w:val="1E8636EB"/>
    <w:rsid w:val="1E8C2C00"/>
    <w:rsid w:val="1ED3304D"/>
    <w:rsid w:val="1EFF1EB2"/>
    <w:rsid w:val="20E1E8F1"/>
    <w:rsid w:val="213BB785"/>
    <w:rsid w:val="2187F6F9"/>
    <w:rsid w:val="23C6F951"/>
    <w:rsid w:val="26B7FE47"/>
    <w:rsid w:val="29B88D9A"/>
    <w:rsid w:val="2A9CB1AE"/>
    <w:rsid w:val="2DCB5FBB"/>
    <w:rsid w:val="2F0BAED1"/>
    <w:rsid w:val="31F93B7A"/>
    <w:rsid w:val="33D86008"/>
    <w:rsid w:val="35959687"/>
    <w:rsid w:val="3708A024"/>
    <w:rsid w:val="377D73C2"/>
    <w:rsid w:val="39174D8B"/>
    <w:rsid w:val="39924DF9"/>
    <w:rsid w:val="3DBF3393"/>
    <w:rsid w:val="3ED3ECF7"/>
    <w:rsid w:val="3EFE5FE8"/>
    <w:rsid w:val="4359E39F"/>
    <w:rsid w:val="45B99DA0"/>
    <w:rsid w:val="473B6655"/>
    <w:rsid w:val="47C1D5D6"/>
    <w:rsid w:val="48334DC9"/>
    <w:rsid w:val="48B78D86"/>
    <w:rsid w:val="49A5BFC9"/>
    <w:rsid w:val="4B82FCEF"/>
    <w:rsid w:val="4D146642"/>
    <w:rsid w:val="4F1F6804"/>
    <w:rsid w:val="515FC9F1"/>
    <w:rsid w:val="52C5F206"/>
    <w:rsid w:val="52FC2934"/>
    <w:rsid w:val="5395EE5A"/>
    <w:rsid w:val="5545B0AE"/>
    <w:rsid w:val="56B4BB5B"/>
    <w:rsid w:val="58D83881"/>
    <w:rsid w:val="5961FF37"/>
    <w:rsid w:val="59E43B95"/>
    <w:rsid w:val="5B0CD889"/>
    <w:rsid w:val="5B843AF0"/>
    <w:rsid w:val="5B9B1B7C"/>
    <w:rsid w:val="5C804199"/>
    <w:rsid w:val="5E201341"/>
    <w:rsid w:val="5E261A7A"/>
    <w:rsid w:val="5F1DE132"/>
    <w:rsid w:val="6218D768"/>
    <w:rsid w:val="65F2CC63"/>
    <w:rsid w:val="68DDA1C3"/>
    <w:rsid w:val="690E5A43"/>
    <w:rsid w:val="6A5A3356"/>
    <w:rsid w:val="6C444E11"/>
    <w:rsid w:val="6D2BD0AC"/>
    <w:rsid w:val="6EC676A3"/>
    <w:rsid w:val="7122B52A"/>
    <w:rsid w:val="7219CFE8"/>
    <w:rsid w:val="72A2E9CF"/>
    <w:rsid w:val="7593082B"/>
    <w:rsid w:val="75E3C992"/>
    <w:rsid w:val="7754824E"/>
    <w:rsid w:val="79FB5B33"/>
    <w:rsid w:val="7A3C28AE"/>
    <w:rsid w:val="7C8EC923"/>
    <w:rsid w:val="7D00799C"/>
    <w:rsid w:val="7E289108"/>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252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customStyle="1" w:styleId="Default">
    <w:name w:val="Default"/>
    <w:rsid w:val="007C0A2D"/>
    <w:pPr>
      <w:autoSpaceDE w:val="0"/>
      <w:autoSpaceDN w:val="0"/>
      <w:adjustRightInd w:val="0"/>
    </w:pPr>
    <w:rPr>
      <w:rFonts w:ascii="Arial" w:eastAsiaTheme="minorHAnsi" w:hAnsi="Arial" w:cs="Arial"/>
      <w:color w:val="000000"/>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south-wales.police.uk/" TargetMode="External"/><Relationship Id="rId3" Type="http://schemas.openxmlformats.org/officeDocument/2006/relationships/customXml" Target="../customXml/item3.xml"/><Relationship Id="rId21" Type="http://schemas.openxmlformats.org/officeDocument/2006/relationships/hyperlink" Target="https://www.justiceinspectorates.gov.uk/hmicfrs/wp-content/uploads/2014/03/south-wales-approach-to-tackling-domestic-abuse.pdf" TargetMode="External"/><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ons.gov.uk/peoplepopulationandcommunity/crimeandjustice/articles/domesticabuseprevalenceandtrendsenglandandwales/yearendingmarch2020" TargetMode="External"/><Relationship Id="rId33" Type="http://schemas.openxmlformats.org/officeDocument/2006/relationships/footer" Target="footer6.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app.college.police.uk/app-content/information-management/management-of-police-information/" TargetMode="External"/><Relationship Id="rId29" Type="http://schemas.openxmlformats.org/officeDocument/2006/relationships/header" Target="header5.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npcc.police.uk/documents/FoI%20publication/Disclosure%20Logs/Uniformed%20Operations%20FOI/2012/041%2012%20Att%2002%20of%202%20Publications%20of%20Fatal%20Accidents.pdf" TargetMode="External"/><Relationship Id="rId32" Type="http://schemas.openxmlformats.org/officeDocument/2006/relationships/header" Target="header6.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safeguardingchildren.co.uk/wp-content/uploads/2020/02/NYSCP-Intel-sharing-Jan-2020.pdf" TargetMode="External"/><Relationship Id="rId28" Type="http://schemas.openxmlformats.org/officeDocument/2006/relationships/header" Target="header4.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5.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mankind.org.uk/statistics/" TargetMode="External"/><Relationship Id="rId27" Type="http://schemas.openxmlformats.org/officeDocument/2006/relationships/hyperlink" Target="https://www.southwalesvictimfocus.org.uk/specialist-services/domestic-abuse/" TargetMode="External"/><Relationship Id="rId30" Type="http://schemas.openxmlformats.org/officeDocument/2006/relationships/footer" Target="footer4.xm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E6A12FE-1FD1-49EA-B6C0-E2F555C33180}">
  <ds:schemaRefs>
    <ds:schemaRef ds:uri="http://purl.org/dc/elements/1.1/"/>
    <ds:schemaRef ds:uri="http://schemas.microsoft.com/office/2006/metadata/properties"/>
    <ds:schemaRef ds:uri="http://schemas.microsoft.com/office/2006/documentManagement/types"/>
    <ds:schemaRef ds:uri="2e89cfda-a374-4413-9f0d-8b601eddeb70"/>
    <ds:schemaRef ds:uri="http://purl.org/dc/terms/"/>
    <ds:schemaRef ds:uri="http://schemas.openxmlformats.org/package/2006/metadata/core-properties"/>
    <ds:schemaRef ds:uri="http://purl.org/dc/dcmitype/"/>
    <ds:schemaRef ds:uri="http://schemas.microsoft.com/office/infopath/2007/PartnerControls"/>
    <ds:schemaRef ds:uri="1ecf5648-3750-43f5-867d-bfaa16e6e17e"/>
    <ds:schemaRef ds:uri="http://www.w3.org/XML/1998/namespace"/>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29CDECA-A097-4668-B2D6-35EC4461EB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198</TotalTime>
  <Pages>27</Pages>
  <Words>8271</Words>
  <Characters>46984</Characters>
  <Application>Microsoft Office Word</Application>
  <DocSecurity>0</DocSecurity>
  <Lines>391</Lines>
  <Paragraphs>110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55145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Johns,Kelsey swp6536</cp:lastModifiedBy>
  <cp:revision>13</cp:revision>
  <cp:lastPrinted>2014-08-26T08:55:00Z</cp:lastPrinted>
  <dcterms:created xsi:type="dcterms:W3CDTF">2020-03-31T22:21:00Z</dcterms:created>
  <dcterms:modified xsi:type="dcterms:W3CDTF">2021-05-03T20:27:00Z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6995b781-824c-45a0-96e1-89be77323ac3</vt:lpwstr>
  </property>
  <property fmtid="{D5CDD505-2E9C-101B-9397-08002B2CF9AE}" pid="4" name="Classification">
    <vt:lpwstr>OFFICIAL</vt:lpwstr>
  </property>
  <property fmtid="{D5CDD505-2E9C-101B-9397-08002B2CF9AE}" pid="5" name="Visibility">
    <vt:lpwstr>NOT VISIBLE</vt:lpwstr>
  </property>
</Properties>
</file>