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907150360"/>
        <w:docPartObj>
          <w:docPartGallery w:val="Cover Pages"/>
          <w:docPartUnique/>
        </w:docPartObj>
      </w:sdtPr>
      <w:sdtEndPr/>
      <w:sdtContent>
        <w:p w14:paraId="167A0790" w14:textId="31DD1964" w:rsidR="00442C42" w:rsidRDefault="00442C42">
          <w:pPr>
            <w:pStyle w:val="NoSpacing"/>
          </w:pPr>
          <w:r>
            <w:rPr>
              <w:noProof/>
            </w:rPr>
            <mc:AlternateContent>
              <mc:Choice Requires="wpg">
                <w:drawing>
                  <wp:anchor distT="0" distB="0" distL="114300" distR="114300" simplePos="0" relativeHeight="251659264" behindDoc="1" locked="0" layoutInCell="1" allowOverlap="1" wp14:anchorId="6280E8D1" wp14:editId="46DE251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27094"/>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48F89D" w14:textId="08F56EB0" w:rsidR="00442C42" w:rsidRDefault="00064A00">
                                      <w:pPr>
                                        <w:pStyle w:val="NoSpacing"/>
                                        <w:jc w:val="right"/>
                                        <w:rPr>
                                          <w:color w:val="FFFFFF" w:themeColor="background1"/>
                                          <w:sz w:val="28"/>
                                          <w:szCs w:val="28"/>
                                        </w:rPr>
                                      </w:pPr>
                                      <w:r>
                                        <w:rPr>
                                          <w:color w:val="FFFFFF" w:themeColor="background1"/>
                                          <w:sz w:val="28"/>
                                          <w:szCs w:val="28"/>
                                        </w:rPr>
                                        <w:t xml:space="preserve">University of Wales      Trinity Saint David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280E8D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270;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48F89D" w14:textId="08F56EB0" w:rsidR="00442C42" w:rsidRDefault="00064A00">
                                <w:pPr>
                                  <w:pStyle w:val="NoSpacing"/>
                                  <w:jc w:val="right"/>
                                  <w:rPr>
                                    <w:color w:val="FFFFFF" w:themeColor="background1"/>
                                    <w:sz w:val="28"/>
                                    <w:szCs w:val="28"/>
                                  </w:rPr>
                                </w:pPr>
                                <w:r>
                                  <w:rPr>
                                    <w:color w:val="FFFFFF" w:themeColor="background1"/>
                                    <w:sz w:val="28"/>
                                    <w:szCs w:val="28"/>
                                  </w:rPr>
                                  <w:t xml:space="preserve">University of Wales      Trinity Saint David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A08C470" w14:textId="77777777" w:rsidR="00D862FF" w:rsidRDefault="00442C42" w:rsidP="00465234">
          <w:r>
            <w:rPr>
              <w:noProof/>
            </w:rPr>
            <mc:AlternateContent>
              <mc:Choice Requires="wps">
                <w:drawing>
                  <wp:anchor distT="0" distB="0" distL="114300" distR="114300" simplePos="0" relativeHeight="251660288" behindDoc="0" locked="0" layoutInCell="1" allowOverlap="1" wp14:anchorId="2B470219" wp14:editId="54571FBE">
                    <wp:simplePos x="0" y="0"/>
                    <wp:positionH relativeFrom="page">
                      <wp:posOffset>2862470</wp:posOffset>
                    </wp:positionH>
                    <wp:positionV relativeFrom="page">
                      <wp:posOffset>1868557</wp:posOffset>
                    </wp:positionV>
                    <wp:extent cx="4579620" cy="2456953"/>
                    <wp:effectExtent l="0" t="0" r="11430" b="635"/>
                    <wp:wrapNone/>
                    <wp:docPr id="1" name="Text Box 1"/>
                    <wp:cNvGraphicFramePr/>
                    <a:graphic xmlns:a="http://schemas.openxmlformats.org/drawingml/2006/main">
                      <a:graphicData uri="http://schemas.microsoft.com/office/word/2010/wordprocessingShape">
                        <wps:wsp>
                          <wps:cNvSpPr txBox="1"/>
                          <wps:spPr>
                            <a:xfrm>
                              <a:off x="0" y="0"/>
                              <a:ext cx="4579620" cy="245695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5D176" w14:textId="220F5F8E" w:rsidR="00442C42" w:rsidRPr="00442C42" w:rsidRDefault="00F45377">
                                <w:pPr>
                                  <w:pStyle w:val="NoSpacing"/>
                                  <w:rPr>
                                    <w:rFonts w:eastAsiaTheme="majorEastAsia" w:cstheme="minorHAnsi"/>
                                    <w:b/>
                                    <w:bCs/>
                                    <w:color w:val="262626" w:themeColor="text1" w:themeTint="D9"/>
                                    <w:sz w:val="52"/>
                                    <w:szCs w:val="52"/>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42C42" w:rsidRPr="00442C42">
                                      <w:rPr>
                                        <w:rFonts w:eastAsiaTheme="majorEastAsia" w:cstheme="minorHAnsi"/>
                                        <w:b/>
                                        <w:bCs/>
                                        <w:color w:val="262626" w:themeColor="text1" w:themeTint="D9"/>
                                        <w:sz w:val="72"/>
                                        <w:szCs w:val="72"/>
                                      </w:rPr>
                                      <w:t>Academic and Employability Skills</w:t>
                                    </w:r>
                                  </w:sdtContent>
                                </w:sdt>
                              </w:p>
                              <w:p w14:paraId="60B16D16" w14:textId="06DA2880" w:rsidR="00442C42" w:rsidRPr="00442C42" w:rsidRDefault="00F45377">
                                <w:pPr>
                                  <w:spacing w:before="120"/>
                                  <w:rPr>
                                    <w:color w:val="404040" w:themeColor="text1" w:themeTint="BF"/>
                                    <w:sz w:val="44"/>
                                    <w:szCs w:val="44"/>
                                  </w:rPr>
                                </w:pPr>
                                <w:sdt>
                                  <w:sdtPr>
                                    <w:rPr>
                                      <w:rFonts w:asciiTheme="majorHAnsi" w:eastAsiaTheme="minorEastAsia" w:hAnsi="Calibri Light"/>
                                      <w:caps/>
                                      <w:color w:val="44546A" w:themeColor="text2"/>
                                      <w:spacing w:val="40"/>
                                      <w:kern w:val="24"/>
                                      <w:sz w:val="44"/>
                                      <w:szCs w:val="44"/>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42C42" w:rsidRPr="00442C42">
                                      <w:rPr>
                                        <w:rFonts w:asciiTheme="majorHAnsi" w:eastAsiaTheme="minorEastAsia" w:hAnsi="Calibri Light"/>
                                        <w:caps/>
                                        <w:color w:val="44546A" w:themeColor="text2"/>
                                        <w:spacing w:val="40"/>
                                        <w:kern w:val="24"/>
                                        <w:sz w:val="44"/>
                                        <w:szCs w:val="44"/>
                                        <w:lang w:eastAsia="en-GB"/>
                                      </w:rPr>
                                      <w:t>Assessment component 2:  report on employability skills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B470219" id="_x0000_t202" coordsize="21600,21600" o:spt="202" path="m,l,21600r21600,l21600,xe">
                    <v:stroke joinstyle="miter"/>
                    <v:path gradientshapeok="t" o:connecttype="rect"/>
                  </v:shapetype>
                  <v:shape id="Text Box 1" o:spid="_x0000_s1055" type="#_x0000_t202" style="position:absolute;margin-left:225.4pt;margin-top:147.15pt;width:360.6pt;height:193.4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" filled="f" stroked="f" strokeweight=".5pt">
                    <v:textbox inset="0,0,0,0">
                      <w:txbxContent>
                        <w:p w14:paraId="3935D176" w14:textId="220F5F8E" w:rsidR="00442C42" w:rsidRPr="00442C42" w:rsidRDefault="00F45377">
                          <w:pPr>
                            <w:pStyle w:val="NoSpacing"/>
                            <w:rPr>
                              <w:rFonts w:eastAsiaTheme="majorEastAsia" w:cstheme="minorHAnsi"/>
                              <w:b/>
                              <w:bCs/>
                              <w:color w:val="262626" w:themeColor="text1" w:themeTint="D9"/>
                              <w:sz w:val="52"/>
                              <w:szCs w:val="52"/>
                            </w:rPr>
                          </w:pPr>
                          <w:sdt>
                            <w:sdtPr>
                              <w:rPr>
                                <w:rFonts w:eastAsiaTheme="majorEastAsia" w:cstheme="minorHAnsi"/>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42C42" w:rsidRPr="00442C42">
                                <w:rPr>
                                  <w:rFonts w:eastAsiaTheme="majorEastAsia" w:cstheme="minorHAnsi"/>
                                  <w:b/>
                                  <w:bCs/>
                                  <w:color w:val="262626" w:themeColor="text1" w:themeTint="D9"/>
                                  <w:sz w:val="72"/>
                                  <w:szCs w:val="72"/>
                                </w:rPr>
                                <w:t>Academic and Employability Skills</w:t>
                              </w:r>
                            </w:sdtContent>
                          </w:sdt>
                        </w:p>
                        <w:p w14:paraId="60B16D16" w14:textId="06DA2880" w:rsidR="00442C42" w:rsidRPr="00442C42" w:rsidRDefault="00F45377">
                          <w:pPr>
                            <w:spacing w:before="120"/>
                            <w:rPr>
                              <w:color w:val="404040" w:themeColor="text1" w:themeTint="BF"/>
                              <w:sz w:val="44"/>
                              <w:szCs w:val="44"/>
                            </w:rPr>
                          </w:pPr>
                          <w:sdt>
                            <w:sdtPr>
                              <w:rPr>
                                <w:rFonts w:asciiTheme="majorHAnsi" w:eastAsiaTheme="minorEastAsia" w:hAnsi="Calibri Light"/>
                                <w:caps/>
                                <w:color w:val="44546A" w:themeColor="text2"/>
                                <w:spacing w:val="40"/>
                                <w:kern w:val="24"/>
                                <w:sz w:val="44"/>
                                <w:szCs w:val="44"/>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42C42" w:rsidRPr="00442C42">
                                <w:rPr>
                                  <w:rFonts w:asciiTheme="majorHAnsi" w:eastAsiaTheme="minorEastAsia" w:hAnsi="Calibri Light"/>
                                  <w:caps/>
                                  <w:color w:val="44546A" w:themeColor="text2"/>
                                  <w:spacing w:val="40"/>
                                  <w:kern w:val="24"/>
                                  <w:sz w:val="44"/>
                                  <w:szCs w:val="44"/>
                                  <w:lang w:eastAsia="en-GB"/>
                                </w:rPr>
                                <w:t>Assessment component 2:  report on employability skills</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42CCB55" wp14:editId="21A955C1">
                    <wp:simplePos x="0" y="0"/>
                    <wp:positionH relativeFrom="page">
                      <wp:posOffset>3072268</wp:posOffset>
                    </wp:positionH>
                    <wp:positionV relativeFrom="page">
                      <wp:posOffset>9464454</wp:posOffset>
                    </wp:positionV>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ED2E7" w14:textId="7F452327" w:rsidR="00442C42" w:rsidRDefault="00F4537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42C42">
                                      <w:rPr>
                                        <w:color w:val="4472C4" w:themeColor="accent1"/>
                                        <w:sz w:val="26"/>
                                        <w:szCs w:val="26"/>
                                      </w:rPr>
                                      <w:t>Ancuta Anechitoae</w:t>
                                    </w:r>
                                  </w:sdtContent>
                                </w:sdt>
                              </w:p>
                              <w:p w14:paraId="04FDCD60" w14:textId="4C3DF15A" w:rsidR="00442C42" w:rsidRDefault="00F4537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64A00">
                                      <w:rPr>
                                        <w:caps/>
                                        <w:color w:val="595959" w:themeColor="text1" w:themeTint="A6"/>
                                        <w:sz w:val="20"/>
                                        <w:szCs w:val="20"/>
                                      </w:rPr>
                                      <w:t>2012092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42CCB55" id="Text Box 32" o:spid="_x0000_s1056" type="#_x0000_t202" style="position:absolute;margin-left:241.9pt;margin-top:745.25pt;width:4in;height:28.8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QQ5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" filled="f" stroked="f" strokeweight=".5pt">
                    <v:textbox style="mso-fit-shape-to-text:t" inset="0,0,0,0">
                      <w:txbxContent>
                        <w:p w14:paraId="624ED2E7" w14:textId="7F452327" w:rsidR="00442C42" w:rsidRDefault="00F4537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42C42">
                                <w:rPr>
                                  <w:color w:val="4472C4" w:themeColor="accent1"/>
                                  <w:sz w:val="26"/>
                                  <w:szCs w:val="26"/>
                                </w:rPr>
                                <w:t>Ancuta Anechitoae</w:t>
                              </w:r>
                            </w:sdtContent>
                          </w:sdt>
                        </w:p>
                        <w:p w14:paraId="04FDCD60" w14:textId="4C3DF15A" w:rsidR="00442C42" w:rsidRDefault="00F4537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64A00">
                                <w:rPr>
                                  <w:caps/>
                                  <w:color w:val="595959" w:themeColor="text1" w:themeTint="A6"/>
                                  <w:sz w:val="20"/>
                                  <w:szCs w:val="20"/>
                                </w:rPr>
                                <w:t>2012092</w:t>
                              </w:r>
                            </w:sdtContent>
                          </w:sdt>
                        </w:p>
                      </w:txbxContent>
                    </v:textbox>
                    <w10:wrap anchorx="page" anchory="page"/>
                  </v:shape>
                </w:pict>
              </mc:Fallback>
            </mc:AlternateContent>
          </w:r>
          <w:r>
            <w:br w:type="page"/>
          </w:r>
        </w:p>
        <w:sdt>
          <w:sdtPr>
            <w:id w:val="-1643029130"/>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5A7C6320" w14:textId="1D7C9267" w:rsidR="00F45377" w:rsidRPr="00F45377" w:rsidRDefault="00F45377">
              <w:pPr>
                <w:pStyle w:val="TOCHeading"/>
              </w:pPr>
              <w:r w:rsidRPr="00F45377">
                <w:t>Contents</w:t>
              </w:r>
            </w:p>
            <w:p w14:paraId="43D985E9" w14:textId="2FC1E935" w:rsidR="00F45377" w:rsidRPr="00F45377" w:rsidRDefault="00F45377">
              <w:pPr>
                <w:pStyle w:val="TOC1"/>
                <w:tabs>
                  <w:tab w:val="left" w:pos="440"/>
                  <w:tab w:val="right" w:leader="dot" w:pos="9016"/>
                </w:tabs>
                <w:rPr>
                  <w:rFonts w:eastAsiaTheme="minorEastAsia"/>
                  <w:noProof/>
                  <w:lang w:eastAsia="en-GB"/>
                </w:rPr>
              </w:pPr>
              <w:r w:rsidRPr="00F45377">
                <w:fldChar w:fldCharType="begin"/>
              </w:r>
              <w:r w:rsidRPr="00F45377">
                <w:instrText xml:space="preserve"> TOC \o "1-3" \h \z \u </w:instrText>
              </w:r>
              <w:r w:rsidRPr="00F45377">
                <w:fldChar w:fldCharType="separate"/>
              </w:r>
              <w:hyperlink w:anchor="_Toc67056641" w:history="1">
                <w:r w:rsidRPr="00F45377">
                  <w:rPr>
                    <w:rStyle w:val="Hyperlink"/>
                    <w:rFonts w:eastAsia="Calibri" w:cstheme="minorHAnsi"/>
                    <w:noProof/>
                  </w:rPr>
                  <w:t>1.</w:t>
                </w:r>
                <w:r w:rsidRPr="00F45377">
                  <w:rPr>
                    <w:rFonts w:eastAsiaTheme="minorEastAsia"/>
                    <w:noProof/>
                    <w:lang w:eastAsia="en-GB"/>
                  </w:rPr>
                  <w:tab/>
                </w:r>
                <w:r w:rsidRPr="00F45377">
                  <w:rPr>
                    <w:rStyle w:val="Hyperlink"/>
                    <w:rFonts w:eastAsia="Calibri" w:cstheme="minorHAnsi"/>
                    <w:noProof/>
                  </w:rPr>
                  <w:t>Introduction</w:t>
                </w:r>
                <w:r w:rsidRPr="00F45377">
                  <w:rPr>
                    <w:noProof/>
                    <w:webHidden/>
                  </w:rPr>
                  <w:tab/>
                </w:r>
                <w:r w:rsidRPr="00F45377">
                  <w:rPr>
                    <w:noProof/>
                    <w:webHidden/>
                  </w:rPr>
                  <w:fldChar w:fldCharType="begin"/>
                </w:r>
                <w:r w:rsidRPr="00F45377">
                  <w:rPr>
                    <w:noProof/>
                    <w:webHidden/>
                  </w:rPr>
                  <w:instrText xml:space="preserve"> PAGEREF _Toc67056641 \h </w:instrText>
                </w:r>
                <w:r w:rsidRPr="00F45377">
                  <w:rPr>
                    <w:noProof/>
                    <w:webHidden/>
                  </w:rPr>
                </w:r>
                <w:r w:rsidRPr="00F45377">
                  <w:rPr>
                    <w:noProof/>
                    <w:webHidden/>
                  </w:rPr>
                  <w:fldChar w:fldCharType="separate"/>
                </w:r>
                <w:r w:rsidRPr="00F45377">
                  <w:rPr>
                    <w:noProof/>
                    <w:webHidden/>
                  </w:rPr>
                  <w:t>2</w:t>
                </w:r>
                <w:r w:rsidRPr="00F45377">
                  <w:rPr>
                    <w:noProof/>
                    <w:webHidden/>
                  </w:rPr>
                  <w:fldChar w:fldCharType="end"/>
                </w:r>
              </w:hyperlink>
            </w:p>
            <w:p w14:paraId="0AF325AC" w14:textId="208FAACE" w:rsidR="00F45377" w:rsidRPr="00F45377" w:rsidRDefault="00F45377">
              <w:pPr>
                <w:pStyle w:val="TOC1"/>
                <w:tabs>
                  <w:tab w:val="left" w:pos="440"/>
                  <w:tab w:val="right" w:leader="dot" w:pos="9016"/>
                </w:tabs>
                <w:rPr>
                  <w:rFonts w:eastAsiaTheme="minorEastAsia"/>
                  <w:noProof/>
                  <w:lang w:eastAsia="en-GB"/>
                </w:rPr>
              </w:pPr>
              <w:hyperlink w:anchor="_Toc67056642" w:history="1">
                <w:r w:rsidRPr="00F45377">
                  <w:rPr>
                    <w:rStyle w:val="Hyperlink"/>
                    <w:rFonts w:eastAsia="Calibri" w:cstheme="minorHAnsi"/>
                    <w:noProof/>
                  </w:rPr>
                  <w:t>2.</w:t>
                </w:r>
                <w:r w:rsidRPr="00F45377">
                  <w:rPr>
                    <w:rFonts w:eastAsiaTheme="minorEastAsia"/>
                    <w:noProof/>
                    <w:lang w:eastAsia="en-GB"/>
                  </w:rPr>
                  <w:tab/>
                </w:r>
                <w:r w:rsidRPr="00F45377">
                  <w:rPr>
                    <w:rStyle w:val="Hyperlink"/>
                    <w:rFonts w:eastAsia="Calibri" w:cstheme="minorHAnsi"/>
                    <w:noProof/>
                  </w:rPr>
                  <w:t>Main Findings</w:t>
                </w:r>
                <w:r w:rsidRPr="00F45377">
                  <w:rPr>
                    <w:noProof/>
                    <w:webHidden/>
                  </w:rPr>
                  <w:tab/>
                </w:r>
                <w:r w:rsidRPr="00F45377">
                  <w:rPr>
                    <w:noProof/>
                    <w:webHidden/>
                  </w:rPr>
                  <w:fldChar w:fldCharType="begin"/>
                </w:r>
                <w:r w:rsidRPr="00F45377">
                  <w:rPr>
                    <w:noProof/>
                    <w:webHidden/>
                  </w:rPr>
                  <w:instrText xml:space="preserve"> PAGEREF _Toc67056642 \h </w:instrText>
                </w:r>
                <w:r w:rsidRPr="00F45377">
                  <w:rPr>
                    <w:noProof/>
                    <w:webHidden/>
                  </w:rPr>
                </w:r>
                <w:r w:rsidRPr="00F45377">
                  <w:rPr>
                    <w:noProof/>
                    <w:webHidden/>
                  </w:rPr>
                  <w:fldChar w:fldCharType="separate"/>
                </w:r>
                <w:r w:rsidRPr="00F45377">
                  <w:rPr>
                    <w:noProof/>
                    <w:webHidden/>
                  </w:rPr>
                  <w:t>2</w:t>
                </w:r>
                <w:r w:rsidRPr="00F45377">
                  <w:rPr>
                    <w:noProof/>
                    <w:webHidden/>
                  </w:rPr>
                  <w:fldChar w:fldCharType="end"/>
                </w:r>
              </w:hyperlink>
            </w:p>
            <w:p w14:paraId="2CF8EBC9" w14:textId="707414F4" w:rsidR="00F45377" w:rsidRPr="00F45377" w:rsidRDefault="00F45377">
              <w:pPr>
                <w:pStyle w:val="TOC2"/>
                <w:tabs>
                  <w:tab w:val="left" w:pos="880"/>
                  <w:tab w:val="right" w:leader="dot" w:pos="9016"/>
                </w:tabs>
                <w:rPr>
                  <w:rFonts w:eastAsiaTheme="minorEastAsia"/>
                  <w:noProof/>
                  <w:lang w:eastAsia="en-GB"/>
                </w:rPr>
              </w:pPr>
              <w:hyperlink w:anchor="_Toc67056643" w:history="1">
                <w:r w:rsidRPr="00F45377">
                  <w:rPr>
                    <w:rStyle w:val="Hyperlink"/>
                    <w:rFonts w:eastAsia="Calibri" w:cstheme="minorHAnsi"/>
                    <w:noProof/>
                  </w:rPr>
                  <w:t>2.1</w:t>
                </w:r>
                <w:r w:rsidRPr="00F45377">
                  <w:rPr>
                    <w:rFonts w:eastAsiaTheme="minorEastAsia"/>
                    <w:noProof/>
                    <w:lang w:eastAsia="en-GB"/>
                  </w:rPr>
                  <w:tab/>
                </w:r>
                <w:r w:rsidRPr="00F45377">
                  <w:rPr>
                    <w:rStyle w:val="Hyperlink"/>
                    <w:rFonts w:eastAsia="Calibri" w:cstheme="minorHAnsi"/>
                    <w:noProof/>
                  </w:rPr>
                  <w:t>The importance of employability skills in today's workforce?</w:t>
                </w:r>
                <w:r w:rsidRPr="00F45377">
                  <w:rPr>
                    <w:noProof/>
                    <w:webHidden/>
                  </w:rPr>
                  <w:tab/>
                </w:r>
                <w:r w:rsidRPr="00F45377">
                  <w:rPr>
                    <w:noProof/>
                    <w:webHidden/>
                  </w:rPr>
                  <w:fldChar w:fldCharType="begin"/>
                </w:r>
                <w:r w:rsidRPr="00F45377">
                  <w:rPr>
                    <w:noProof/>
                    <w:webHidden/>
                  </w:rPr>
                  <w:instrText xml:space="preserve"> PAGEREF _Toc67056643 \h </w:instrText>
                </w:r>
                <w:r w:rsidRPr="00F45377">
                  <w:rPr>
                    <w:noProof/>
                    <w:webHidden/>
                  </w:rPr>
                </w:r>
                <w:r w:rsidRPr="00F45377">
                  <w:rPr>
                    <w:noProof/>
                    <w:webHidden/>
                  </w:rPr>
                  <w:fldChar w:fldCharType="separate"/>
                </w:r>
                <w:r w:rsidRPr="00F45377">
                  <w:rPr>
                    <w:noProof/>
                    <w:webHidden/>
                  </w:rPr>
                  <w:t>2</w:t>
                </w:r>
                <w:r w:rsidRPr="00F45377">
                  <w:rPr>
                    <w:noProof/>
                    <w:webHidden/>
                  </w:rPr>
                  <w:fldChar w:fldCharType="end"/>
                </w:r>
              </w:hyperlink>
            </w:p>
            <w:p w14:paraId="647A4F9D" w14:textId="653EC029" w:rsidR="00F45377" w:rsidRPr="00F45377" w:rsidRDefault="00F45377">
              <w:pPr>
                <w:pStyle w:val="TOC3"/>
                <w:tabs>
                  <w:tab w:val="left" w:pos="1320"/>
                  <w:tab w:val="right" w:leader="dot" w:pos="9016"/>
                </w:tabs>
                <w:rPr>
                  <w:rFonts w:eastAsiaTheme="minorEastAsia"/>
                  <w:noProof/>
                  <w:lang w:eastAsia="en-GB"/>
                </w:rPr>
              </w:pPr>
              <w:hyperlink w:anchor="_Toc67056644" w:history="1">
                <w:r w:rsidRPr="00F45377">
                  <w:rPr>
                    <w:rStyle w:val="Hyperlink"/>
                    <w:rFonts w:eastAsia="Calibri" w:cstheme="minorHAnsi"/>
                    <w:noProof/>
                  </w:rPr>
                  <w:t>2.1.1</w:t>
                </w:r>
                <w:r w:rsidRPr="00F45377">
                  <w:rPr>
                    <w:rFonts w:eastAsiaTheme="minorEastAsia"/>
                    <w:noProof/>
                    <w:lang w:eastAsia="en-GB"/>
                  </w:rPr>
                  <w:tab/>
                </w:r>
                <w:r w:rsidRPr="00F45377">
                  <w:rPr>
                    <w:rStyle w:val="Hyperlink"/>
                    <w:rFonts w:eastAsia="Calibri" w:cstheme="minorHAnsi"/>
                    <w:noProof/>
                  </w:rPr>
                  <w:t>Resilience</w:t>
                </w:r>
                <w:r w:rsidRPr="00F45377">
                  <w:rPr>
                    <w:noProof/>
                    <w:webHidden/>
                  </w:rPr>
                  <w:tab/>
                </w:r>
                <w:r w:rsidRPr="00F45377">
                  <w:rPr>
                    <w:noProof/>
                    <w:webHidden/>
                  </w:rPr>
                  <w:fldChar w:fldCharType="begin"/>
                </w:r>
                <w:r w:rsidRPr="00F45377">
                  <w:rPr>
                    <w:noProof/>
                    <w:webHidden/>
                  </w:rPr>
                  <w:instrText xml:space="preserve"> PAGEREF _Toc67056644 \h </w:instrText>
                </w:r>
                <w:r w:rsidRPr="00F45377">
                  <w:rPr>
                    <w:noProof/>
                    <w:webHidden/>
                  </w:rPr>
                </w:r>
                <w:r w:rsidRPr="00F45377">
                  <w:rPr>
                    <w:noProof/>
                    <w:webHidden/>
                  </w:rPr>
                  <w:fldChar w:fldCharType="separate"/>
                </w:r>
                <w:r w:rsidRPr="00F45377">
                  <w:rPr>
                    <w:noProof/>
                    <w:webHidden/>
                  </w:rPr>
                  <w:t>2</w:t>
                </w:r>
                <w:r w:rsidRPr="00F45377">
                  <w:rPr>
                    <w:noProof/>
                    <w:webHidden/>
                  </w:rPr>
                  <w:fldChar w:fldCharType="end"/>
                </w:r>
              </w:hyperlink>
            </w:p>
            <w:p w14:paraId="434D32D2" w14:textId="672FECA6" w:rsidR="00F45377" w:rsidRPr="00F45377" w:rsidRDefault="00F45377">
              <w:pPr>
                <w:pStyle w:val="TOC3"/>
                <w:tabs>
                  <w:tab w:val="left" w:pos="1320"/>
                  <w:tab w:val="right" w:leader="dot" w:pos="9016"/>
                </w:tabs>
                <w:rPr>
                  <w:rFonts w:eastAsiaTheme="minorEastAsia"/>
                  <w:noProof/>
                  <w:lang w:eastAsia="en-GB"/>
                </w:rPr>
              </w:pPr>
              <w:hyperlink w:anchor="_Toc67056645" w:history="1">
                <w:r w:rsidRPr="00F45377">
                  <w:rPr>
                    <w:rStyle w:val="Hyperlink"/>
                    <w:rFonts w:eastAsia="Calibri" w:cstheme="minorHAnsi"/>
                    <w:noProof/>
                  </w:rPr>
                  <w:t>2.1.2</w:t>
                </w:r>
                <w:r w:rsidRPr="00F45377">
                  <w:rPr>
                    <w:rFonts w:eastAsiaTheme="minorEastAsia"/>
                    <w:noProof/>
                    <w:lang w:eastAsia="en-GB"/>
                  </w:rPr>
                  <w:tab/>
                </w:r>
                <w:r w:rsidRPr="00F45377">
                  <w:rPr>
                    <w:rStyle w:val="Hyperlink"/>
                    <w:rFonts w:eastAsia="Calibri" w:cstheme="minorHAnsi"/>
                    <w:noProof/>
                  </w:rPr>
                  <w:t>Time management</w:t>
                </w:r>
                <w:r w:rsidRPr="00F45377">
                  <w:rPr>
                    <w:noProof/>
                    <w:webHidden/>
                  </w:rPr>
                  <w:tab/>
                </w:r>
                <w:r w:rsidRPr="00F45377">
                  <w:rPr>
                    <w:noProof/>
                    <w:webHidden/>
                  </w:rPr>
                  <w:fldChar w:fldCharType="begin"/>
                </w:r>
                <w:r w:rsidRPr="00F45377">
                  <w:rPr>
                    <w:noProof/>
                    <w:webHidden/>
                  </w:rPr>
                  <w:instrText xml:space="preserve"> PAGEREF _Toc67056645 \h </w:instrText>
                </w:r>
                <w:r w:rsidRPr="00F45377">
                  <w:rPr>
                    <w:noProof/>
                    <w:webHidden/>
                  </w:rPr>
                </w:r>
                <w:r w:rsidRPr="00F45377">
                  <w:rPr>
                    <w:noProof/>
                    <w:webHidden/>
                  </w:rPr>
                  <w:fldChar w:fldCharType="separate"/>
                </w:r>
                <w:r w:rsidRPr="00F45377">
                  <w:rPr>
                    <w:noProof/>
                    <w:webHidden/>
                  </w:rPr>
                  <w:t>3</w:t>
                </w:r>
                <w:r w:rsidRPr="00F45377">
                  <w:rPr>
                    <w:noProof/>
                    <w:webHidden/>
                  </w:rPr>
                  <w:fldChar w:fldCharType="end"/>
                </w:r>
              </w:hyperlink>
            </w:p>
            <w:p w14:paraId="03A374A4" w14:textId="4BB10FD7" w:rsidR="00F45377" w:rsidRPr="00F45377" w:rsidRDefault="00F45377">
              <w:pPr>
                <w:pStyle w:val="TOC3"/>
                <w:tabs>
                  <w:tab w:val="left" w:pos="1320"/>
                  <w:tab w:val="right" w:leader="dot" w:pos="9016"/>
                </w:tabs>
                <w:rPr>
                  <w:rFonts w:eastAsiaTheme="minorEastAsia"/>
                  <w:noProof/>
                  <w:lang w:eastAsia="en-GB"/>
                </w:rPr>
              </w:pPr>
              <w:hyperlink w:anchor="_Toc67056646" w:history="1">
                <w:r w:rsidRPr="00F45377">
                  <w:rPr>
                    <w:rStyle w:val="Hyperlink"/>
                    <w:rFonts w:eastAsia="Calibri" w:cstheme="minorHAnsi"/>
                    <w:noProof/>
                  </w:rPr>
                  <w:t>2.1.3</w:t>
                </w:r>
                <w:r w:rsidRPr="00F45377">
                  <w:rPr>
                    <w:rFonts w:eastAsiaTheme="minorEastAsia"/>
                    <w:noProof/>
                    <w:lang w:eastAsia="en-GB"/>
                  </w:rPr>
                  <w:tab/>
                </w:r>
                <w:r w:rsidRPr="00F45377">
                  <w:rPr>
                    <w:rStyle w:val="Hyperlink"/>
                    <w:rFonts w:eastAsia="Calibri" w:cstheme="minorHAnsi"/>
                    <w:noProof/>
                  </w:rPr>
                  <w:t>Emotional intelligence</w:t>
                </w:r>
                <w:r w:rsidRPr="00F45377">
                  <w:rPr>
                    <w:noProof/>
                    <w:webHidden/>
                  </w:rPr>
                  <w:tab/>
                </w:r>
                <w:r w:rsidRPr="00F45377">
                  <w:rPr>
                    <w:noProof/>
                    <w:webHidden/>
                  </w:rPr>
                  <w:fldChar w:fldCharType="begin"/>
                </w:r>
                <w:r w:rsidRPr="00F45377">
                  <w:rPr>
                    <w:noProof/>
                    <w:webHidden/>
                  </w:rPr>
                  <w:instrText xml:space="preserve"> PAGEREF _Toc67056646 \h </w:instrText>
                </w:r>
                <w:r w:rsidRPr="00F45377">
                  <w:rPr>
                    <w:noProof/>
                    <w:webHidden/>
                  </w:rPr>
                </w:r>
                <w:r w:rsidRPr="00F45377">
                  <w:rPr>
                    <w:noProof/>
                    <w:webHidden/>
                  </w:rPr>
                  <w:fldChar w:fldCharType="separate"/>
                </w:r>
                <w:r w:rsidRPr="00F45377">
                  <w:rPr>
                    <w:noProof/>
                    <w:webHidden/>
                  </w:rPr>
                  <w:t>4</w:t>
                </w:r>
                <w:r w:rsidRPr="00F45377">
                  <w:rPr>
                    <w:noProof/>
                    <w:webHidden/>
                  </w:rPr>
                  <w:fldChar w:fldCharType="end"/>
                </w:r>
              </w:hyperlink>
            </w:p>
            <w:p w14:paraId="30BE5C98" w14:textId="57C04B72" w:rsidR="00F45377" w:rsidRPr="00F45377" w:rsidRDefault="00F45377">
              <w:pPr>
                <w:pStyle w:val="TOC3"/>
                <w:tabs>
                  <w:tab w:val="left" w:pos="1320"/>
                  <w:tab w:val="right" w:leader="dot" w:pos="9016"/>
                </w:tabs>
                <w:rPr>
                  <w:rFonts w:eastAsiaTheme="minorEastAsia"/>
                  <w:noProof/>
                  <w:lang w:eastAsia="en-GB"/>
                </w:rPr>
              </w:pPr>
              <w:hyperlink w:anchor="_Toc67056647" w:history="1">
                <w:r w:rsidRPr="00F45377">
                  <w:rPr>
                    <w:rStyle w:val="Hyperlink"/>
                    <w:rFonts w:eastAsia="Calibri" w:cstheme="minorHAnsi"/>
                    <w:noProof/>
                  </w:rPr>
                  <w:t>2.1.4</w:t>
                </w:r>
                <w:r w:rsidRPr="00F45377">
                  <w:rPr>
                    <w:rFonts w:eastAsiaTheme="minorEastAsia"/>
                    <w:noProof/>
                    <w:lang w:eastAsia="en-GB"/>
                  </w:rPr>
                  <w:tab/>
                </w:r>
                <w:r w:rsidRPr="00F45377">
                  <w:rPr>
                    <w:rStyle w:val="Hyperlink"/>
                    <w:rFonts w:eastAsia="Calibri" w:cstheme="minorHAnsi"/>
                    <w:noProof/>
                  </w:rPr>
                  <w:t>Digital competency</w:t>
                </w:r>
                <w:r w:rsidRPr="00F45377">
                  <w:rPr>
                    <w:noProof/>
                    <w:webHidden/>
                  </w:rPr>
                  <w:tab/>
                </w:r>
                <w:r w:rsidRPr="00F45377">
                  <w:rPr>
                    <w:noProof/>
                    <w:webHidden/>
                  </w:rPr>
                  <w:fldChar w:fldCharType="begin"/>
                </w:r>
                <w:r w:rsidRPr="00F45377">
                  <w:rPr>
                    <w:noProof/>
                    <w:webHidden/>
                  </w:rPr>
                  <w:instrText xml:space="preserve"> PAGEREF _Toc67056647 \h </w:instrText>
                </w:r>
                <w:r w:rsidRPr="00F45377">
                  <w:rPr>
                    <w:noProof/>
                    <w:webHidden/>
                  </w:rPr>
                </w:r>
                <w:r w:rsidRPr="00F45377">
                  <w:rPr>
                    <w:noProof/>
                    <w:webHidden/>
                  </w:rPr>
                  <w:fldChar w:fldCharType="separate"/>
                </w:r>
                <w:r w:rsidRPr="00F45377">
                  <w:rPr>
                    <w:noProof/>
                    <w:webHidden/>
                  </w:rPr>
                  <w:t>4</w:t>
                </w:r>
                <w:r w:rsidRPr="00F45377">
                  <w:rPr>
                    <w:noProof/>
                    <w:webHidden/>
                  </w:rPr>
                  <w:fldChar w:fldCharType="end"/>
                </w:r>
              </w:hyperlink>
            </w:p>
            <w:p w14:paraId="11F302B9" w14:textId="2F0E7ECD" w:rsidR="00F45377" w:rsidRPr="00F45377" w:rsidRDefault="00F45377">
              <w:pPr>
                <w:pStyle w:val="TOC2"/>
                <w:tabs>
                  <w:tab w:val="left" w:pos="880"/>
                  <w:tab w:val="right" w:leader="dot" w:pos="9016"/>
                </w:tabs>
                <w:rPr>
                  <w:rFonts w:eastAsiaTheme="minorEastAsia"/>
                  <w:noProof/>
                  <w:lang w:eastAsia="en-GB"/>
                </w:rPr>
              </w:pPr>
              <w:hyperlink w:anchor="_Toc67056648" w:history="1">
                <w:r w:rsidRPr="00F45377">
                  <w:rPr>
                    <w:rStyle w:val="Hyperlink"/>
                    <w:rFonts w:eastAsia="Calibri" w:cstheme="minorHAnsi"/>
                    <w:noProof/>
                  </w:rPr>
                  <w:t>2.2</w:t>
                </w:r>
                <w:r w:rsidRPr="00F45377">
                  <w:rPr>
                    <w:rFonts w:eastAsiaTheme="minorEastAsia"/>
                    <w:noProof/>
                    <w:lang w:eastAsia="en-GB"/>
                  </w:rPr>
                  <w:tab/>
                </w:r>
                <w:r w:rsidRPr="00F45377">
                  <w:rPr>
                    <w:rStyle w:val="Hyperlink"/>
                    <w:rFonts w:eastAsia="Calibri" w:cstheme="minorHAnsi"/>
                    <w:noProof/>
                  </w:rPr>
                  <w:t>How have employability skills developed recently?</w:t>
                </w:r>
                <w:r w:rsidRPr="00F45377">
                  <w:rPr>
                    <w:noProof/>
                    <w:webHidden/>
                  </w:rPr>
                  <w:tab/>
                </w:r>
                <w:r w:rsidRPr="00F45377">
                  <w:rPr>
                    <w:noProof/>
                    <w:webHidden/>
                  </w:rPr>
                  <w:fldChar w:fldCharType="begin"/>
                </w:r>
                <w:r w:rsidRPr="00F45377">
                  <w:rPr>
                    <w:noProof/>
                    <w:webHidden/>
                  </w:rPr>
                  <w:instrText xml:space="preserve"> PAGEREF _Toc67056648 \h </w:instrText>
                </w:r>
                <w:r w:rsidRPr="00F45377">
                  <w:rPr>
                    <w:noProof/>
                    <w:webHidden/>
                  </w:rPr>
                </w:r>
                <w:r w:rsidRPr="00F45377">
                  <w:rPr>
                    <w:noProof/>
                    <w:webHidden/>
                  </w:rPr>
                  <w:fldChar w:fldCharType="separate"/>
                </w:r>
                <w:r w:rsidRPr="00F45377">
                  <w:rPr>
                    <w:noProof/>
                    <w:webHidden/>
                  </w:rPr>
                  <w:t>5</w:t>
                </w:r>
                <w:r w:rsidRPr="00F45377">
                  <w:rPr>
                    <w:noProof/>
                    <w:webHidden/>
                  </w:rPr>
                  <w:fldChar w:fldCharType="end"/>
                </w:r>
              </w:hyperlink>
            </w:p>
            <w:p w14:paraId="32BC1BF8" w14:textId="1DE4666B" w:rsidR="00F45377" w:rsidRPr="00F45377" w:rsidRDefault="00F45377">
              <w:pPr>
                <w:pStyle w:val="TOC2"/>
                <w:tabs>
                  <w:tab w:val="left" w:pos="880"/>
                  <w:tab w:val="right" w:leader="dot" w:pos="9016"/>
                </w:tabs>
                <w:rPr>
                  <w:rFonts w:eastAsiaTheme="minorEastAsia"/>
                  <w:noProof/>
                  <w:lang w:eastAsia="en-GB"/>
                </w:rPr>
              </w:pPr>
              <w:hyperlink w:anchor="_Toc67056649" w:history="1">
                <w:r w:rsidRPr="00F45377">
                  <w:rPr>
                    <w:rStyle w:val="Hyperlink"/>
                    <w:rFonts w:eastAsia="Calibri" w:cstheme="minorHAnsi"/>
                    <w:noProof/>
                  </w:rPr>
                  <w:t>2.3</w:t>
                </w:r>
                <w:r w:rsidRPr="00F45377">
                  <w:rPr>
                    <w:rFonts w:eastAsiaTheme="minorEastAsia"/>
                    <w:noProof/>
                    <w:lang w:eastAsia="en-GB"/>
                  </w:rPr>
                  <w:tab/>
                </w:r>
                <w:r w:rsidRPr="00F45377">
                  <w:rPr>
                    <w:rStyle w:val="Hyperlink"/>
                    <w:rFonts w:eastAsia="Calibri" w:cstheme="minorHAnsi"/>
                    <w:noProof/>
                  </w:rPr>
                  <w:t>They always have been important?</w:t>
                </w:r>
                <w:r w:rsidRPr="00F45377">
                  <w:rPr>
                    <w:noProof/>
                    <w:webHidden/>
                  </w:rPr>
                  <w:tab/>
                </w:r>
                <w:r w:rsidRPr="00F45377">
                  <w:rPr>
                    <w:noProof/>
                    <w:webHidden/>
                  </w:rPr>
                  <w:fldChar w:fldCharType="begin"/>
                </w:r>
                <w:r w:rsidRPr="00F45377">
                  <w:rPr>
                    <w:noProof/>
                    <w:webHidden/>
                  </w:rPr>
                  <w:instrText xml:space="preserve"> PAGEREF _Toc67056649 \h </w:instrText>
                </w:r>
                <w:r w:rsidRPr="00F45377">
                  <w:rPr>
                    <w:noProof/>
                    <w:webHidden/>
                  </w:rPr>
                </w:r>
                <w:r w:rsidRPr="00F45377">
                  <w:rPr>
                    <w:noProof/>
                    <w:webHidden/>
                  </w:rPr>
                  <w:fldChar w:fldCharType="separate"/>
                </w:r>
                <w:r w:rsidRPr="00F45377">
                  <w:rPr>
                    <w:noProof/>
                    <w:webHidden/>
                  </w:rPr>
                  <w:t>5</w:t>
                </w:r>
                <w:r w:rsidRPr="00F45377">
                  <w:rPr>
                    <w:noProof/>
                    <w:webHidden/>
                  </w:rPr>
                  <w:fldChar w:fldCharType="end"/>
                </w:r>
              </w:hyperlink>
            </w:p>
            <w:p w14:paraId="7589CBBD" w14:textId="327DB4A8" w:rsidR="00F45377" w:rsidRPr="00F45377" w:rsidRDefault="00F45377">
              <w:pPr>
                <w:pStyle w:val="TOC2"/>
                <w:tabs>
                  <w:tab w:val="left" w:pos="660"/>
                  <w:tab w:val="right" w:leader="dot" w:pos="9016"/>
                </w:tabs>
                <w:rPr>
                  <w:rFonts w:eastAsiaTheme="minorEastAsia"/>
                  <w:noProof/>
                  <w:lang w:eastAsia="en-GB"/>
                </w:rPr>
              </w:pPr>
              <w:hyperlink w:anchor="_Toc67056650" w:history="1">
                <w:r w:rsidRPr="00F45377">
                  <w:rPr>
                    <w:rStyle w:val="Hyperlink"/>
                    <w:rFonts w:eastAsia="Calibri" w:cstheme="minorHAnsi"/>
                    <w:noProof/>
                  </w:rPr>
                  <w:t>3.</w:t>
                </w:r>
                <w:r w:rsidRPr="00F45377">
                  <w:rPr>
                    <w:rFonts w:eastAsiaTheme="minorEastAsia"/>
                    <w:noProof/>
                    <w:lang w:eastAsia="en-GB"/>
                  </w:rPr>
                  <w:tab/>
                </w:r>
                <w:r w:rsidRPr="00F45377">
                  <w:rPr>
                    <w:rStyle w:val="Hyperlink"/>
                    <w:rFonts w:eastAsia="Calibri" w:cstheme="minorHAnsi"/>
                    <w:noProof/>
                  </w:rPr>
                  <w:t>Conclusion</w:t>
                </w:r>
                <w:r w:rsidRPr="00F45377">
                  <w:rPr>
                    <w:noProof/>
                    <w:webHidden/>
                  </w:rPr>
                  <w:tab/>
                </w:r>
                <w:r w:rsidRPr="00F45377">
                  <w:rPr>
                    <w:noProof/>
                    <w:webHidden/>
                  </w:rPr>
                  <w:fldChar w:fldCharType="begin"/>
                </w:r>
                <w:r w:rsidRPr="00F45377">
                  <w:rPr>
                    <w:noProof/>
                    <w:webHidden/>
                  </w:rPr>
                  <w:instrText xml:space="preserve"> PAGEREF _Toc67056650 \h </w:instrText>
                </w:r>
                <w:r w:rsidRPr="00F45377">
                  <w:rPr>
                    <w:noProof/>
                    <w:webHidden/>
                  </w:rPr>
                </w:r>
                <w:r w:rsidRPr="00F45377">
                  <w:rPr>
                    <w:noProof/>
                    <w:webHidden/>
                  </w:rPr>
                  <w:fldChar w:fldCharType="separate"/>
                </w:r>
                <w:r w:rsidRPr="00F45377">
                  <w:rPr>
                    <w:noProof/>
                    <w:webHidden/>
                  </w:rPr>
                  <w:t>5</w:t>
                </w:r>
                <w:r w:rsidRPr="00F45377">
                  <w:rPr>
                    <w:noProof/>
                    <w:webHidden/>
                  </w:rPr>
                  <w:fldChar w:fldCharType="end"/>
                </w:r>
              </w:hyperlink>
            </w:p>
            <w:p w14:paraId="4259F8E9" w14:textId="111D801A" w:rsidR="00F45377" w:rsidRPr="00F45377" w:rsidRDefault="00F45377">
              <w:pPr>
                <w:pStyle w:val="TOC2"/>
                <w:tabs>
                  <w:tab w:val="left" w:pos="660"/>
                  <w:tab w:val="right" w:leader="dot" w:pos="9016"/>
                </w:tabs>
                <w:rPr>
                  <w:rFonts w:eastAsiaTheme="minorEastAsia"/>
                  <w:noProof/>
                  <w:lang w:eastAsia="en-GB"/>
                </w:rPr>
              </w:pPr>
              <w:hyperlink w:anchor="_Toc67056651" w:history="1">
                <w:r w:rsidRPr="00F45377">
                  <w:rPr>
                    <w:rStyle w:val="Hyperlink"/>
                    <w:rFonts w:eastAsia="Calibri" w:cstheme="minorHAnsi"/>
                    <w:noProof/>
                  </w:rPr>
                  <w:t>4.</w:t>
                </w:r>
                <w:r w:rsidRPr="00F45377">
                  <w:rPr>
                    <w:rFonts w:eastAsiaTheme="minorEastAsia"/>
                    <w:noProof/>
                    <w:lang w:eastAsia="en-GB"/>
                  </w:rPr>
                  <w:tab/>
                </w:r>
                <w:r w:rsidRPr="00F45377">
                  <w:rPr>
                    <w:rStyle w:val="Hyperlink"/>
                    <w:rFonts w:eastAsia="Calibri" w:cstheme="minorHAnsi"/>
                    <w:noProof/>
                  </w:rPr>
                  <w:t>Reference list</w:t>
                </w:r>
                <w:r w:rsidRPr="00F45377">
                  <w:rPr>
                    <w:noProof/>
                    <w:webHidden/>
                  </w:rPr>
                  <w:tab/>
                </w:r>
                <w:r w:rsidRPr="00F45377">
                  <w:rPr>
                    <w:noProof/>
                    <w:webHidden/>
                  </w:rPr>
                  <w:fldChar w:fldCharType="begin"/>
                </w:r>
                <w:r w:rsidRPr="00F45377">
                  <w:rPr>
                    <w:noProof/>
                    <w:webHidden/>
                  </w:rPr>
                  <w:instrText xml:space="preserve"> PAGEREF _Toc67056651 \h </w:instrText>
                </w:r>
                <w:r w:rsidRPr="00F45377">
                  <w:rPr>
                    <w:noProof/>
                    <w:webHidden/>
                  </w:rPr>
                </w:r>
                <w:r w:rsidRPr="00F45377">
                  <w:rPr>
                    <w:noProof/>
                    <w:webHidden/>
                  </w:rPr>
                  <w:fldChar w:fldCharType="separate"/>
                </w:r>
                <w:r w:rsidRPr="00F45377">
                  <w:rPr>
                    <w:noProof/>
                    <w:webHidden/>
                  </w:rPr>
                  <w:t>7</w:t>
                </w:r>
                <w:r w:rsidRPr="00F45377">
                  <w:rPr>
                    <w:noProof/>
                    <w:webHidden/>
                  </w:rPr>
                  <w:fldChar w:fldCharType="end"/>
                </w:r>
              </w:hyperlink>
            </w:p>
            <w:p w14:paraId="70F39D83" w14:textId="33C8128E" w:rsidR="00F45377" w:rsidRPr="00F45377" w:rsidRDefault="00F45377">
              <w:r w:rsidRPr="00F45377">
                <w:rPr>
                  <w:noProof/>
                </w:rPr>
                <w:fldChar w:fldCharType="end"/>
              </w:r>
            </w:p>
          </w:sdtContent>
        </w:sdt>
        <w:p w14:paraId="51FF59C6" w14:textId="3476CE96" w:rsidR="00D862FF" w:rsidRPr="00F45377" w:rsidRDefault="00D862FF"/>
        <w:p w14:paraId="4CE025E9" w14:textId="1518FB4D" w:rsidR="00351BFB" w:rsidRPr="00F45377" w:rsidRDefault="00351BFB"/>
        <w:p w14:paraId="7A6D6E52" w14:textId="532E2637" w:rsidR="00351BFB" w:rsidRDefault="00351BFB"/>
        <w:p w14:paraId="2C7CF183" w14:textId="5049E6C9" w:rsidR="00351BFB" w:rsidRDefault="00351BFB"/>
        <w:p w14:paraId="3E278FB3" w14:textId="0EC0A856" w:rsidR="00351BFB" w:rsidRDefault="00351BFB"/>
        <w:p w14:paraId="1006AAB6" w14:textId="6ACFB5D2" w:rsidR="00351BFB" w:rsidRDefault="00351BFB"/>
        <w:p w14:paraId="3D7F31D9" w14:textId="53A835B6" w:rsidR="00351BFB" w:rsidRDefault="00351BFB"/>
        <w:p w14:paraId="772165D3" w14:textId="574C4045" w:rsidR="00351BFB" w:rsidRDefault="00351BFB"/>
        <w:p w14:paraId="234A7135" w14:textId="79E5C56F" w:rsidR="00351BFB" w:rsidRDefault="00351BFB"/>
        <w:p w14:paraId="7ED42297" w14:textId="2B3FF105" w:rsidR="00351BFB" w:rsidRDefault="00351BFB"/>
        <w:p w14:paraId="4F0E1186" w14:textId="69C3312C" w:rsidR="00351BFB" w:rsidRDefault="00351BFB"/>
        <w:p w14:paraId="0042499E" w14:textId="0A0EE3B4" w:rsidR="00351BFB" w:rsidRDefault="00351BFB"/>
        <w:p w14:paraId="784237CC" w14:textId="1F63794C" w:rsidR="00351BFB" w:rsidRDefault="00351BFB"/>
        <w:p w14:paraId="46312E67" w14:textId="67CDFE6E" w:rsidR="00351BFB" w:rsidRDefault="00351BFB"/>
        <w:p w14:paraId="64A6BA12" w14:textId="6B3D24E5" w:rsidR="00351BFB" w:rsidRDefault="00351BFB"/>
        <w:p w14:paraId="23BD55A9" w14:textId="318C0099" w:rsidR="00351BFB" w:rsidRDefault="00351BFB"/>
        <w:p w14:paraId="62FFBD01" w14:textId="0802BDE3" w:rsidR="00351BFB" w:rsidRDefault="00351BFB"/>
        <w:p w14:paraId="6C3B5DDE" w14:textId="77777777" w:rsidR="00351BFB" w:rsidRDefault="00351BFB"/>
        <w:p w14:paraId="30F5B376" w14:textId="6D64E057" w:rsidR="00465234" w:rsidRPr="002D25DA" w:rsidRDefault="00F45377" w:rsidP="00465234"/>
      </w:sdtContent>
    </w:sdt>
    <w:p w14:paraId="5CF29361" w14:textId="77777777" w:rsidR="00465234" w:rsidRPr="00522265" w:rsidRDefault="00465234" w:rsidP="00465234">
      <w:pPr>
        <w:pStyle w:val="ListParagraph"/>
        <w:numPr>
          <w:ilvl w:val="0"/>
          <w:numId w:val="2"/>
        </w:numPr>
        <w:outlineLvl w:val="0"/>
        <w:rPr>
          <w:rFonts w:eastAsia="Calibri" w:cstheme="minorHAnsi"/>
          <w:b/>
          <w:sz w:val="28"/>
          <w:szCs w:val="28"/>
        </w:rPr>
      </w:pPr>
      <w:bookmarkStart w:id="0" w:name="_Toc66997016"/>
      <w:bookmarkStart w:id="1" w:name="_Toc66997368"/>
      <w:bookmarkStart w:id="2" w:name="_Toc67056641"/>
      <w:r w:rsidRPr="00522265">
        <w:rPr>
          <w:rFonts w:eastAsia="Calibri" w:cstheme="minorHAnsi"/>
          <w:b/>
          <w:sz w:val="28"/>
          <w:szCs w:val="28"/>
        </w:rPr>
        <w:lastRenderedPageBreak/>
        <w:t>Introduction</w:t>
      </w:r>
      <w:bookmarkEnd w:id="0"/>
      <w:bookmarkEnd w:id="1"/>
      <w:bookmarkEnd w:id="2"/>
    </w:p>
    <w:p w14:paraId="610CC997" w14:textId="4555B739" w:rsidR="00465234" w:rsidRPr="00EB5E9A" w:rsidRDefault="00465234" w:rsidP="00465234">
      <w:pPr>
        <w:ind w:firstLine="360"/>
        <w:rPr>
          <w:rFonts w:eastAsia="Calibri" w:cstheme="minorHAnsi"/>
          <w:sz w:val="24"/>
          <w:szCs w:val="24"/>
        </w:rPr>
      </w:pPr>
      <w:r w:rsidRPr="00EB5E9A">
        <w:rPr>
          <w:rFonts w:eastAsia="Calibri" w:cstheme="minorHAnsi"/>
          <w:sz w:val="24"/>
          <w:szCs w:val="24"/>
        </w:rPr>
        <w:t xml:space="preserve">In my assessment I </w:t>
      </w:r>
      <w:r w:rsidR="00726C6D">
        <w:rPr>
          <w:rFonts w:eastAsia="Calibri" w:cstheme="minorHAnsi"/>
          <w:sz w:val="24"/>
          <w:szCs w:val="24"/>
        </w:rPr>
        <w:t>am going to discuss</w:t>
      </w:r>
      <w:r w:rsidRPr="00EB5E9A">
        <w:rPr>
          <w:rFonts w:eastAsia="Calibri" w:cstheme="minorHAnsi"/>
          <w:sz w:val="24"/>
          <w:szCs w:val="24"/>
        </w:rPr>
        <w:t xml:space="preserve"> </w:t>
      </w:r>
      <w:r w:rsidR="00D33300">
        <w:rPr>
          <w:rFonts w:eastAsia="Calibri" w:cstheme="minorHAnsi"/>
          <w:sz w:val="24"/>
          <w:szCs w:val="24"/>
        </w:rPr>
        <w:t xml:space="preserve">the importance of </w:t>
      </w:r>
      <w:r w:rsidR="00511587" w:rsidRPr="00EB5E9A">
        <w:rPr>
          <w:rFonts w:eastAsia="Calibri" w:cstheme="minorHAnsi"/>
          <w:sz w:val="24"/>
          <w:szCs w:val="24"/>
        </w:rPr>
        <w:t>understanding for</w:t>
      </w:r>
      <w:r w:rsidR="007431E7">
        <w:rPr>
          <w:rFonts w:eastAsia="Calibri" w:cstheme="minorHAnsi"/>
          <w:sz w:val="24"/>
          <w:szCs w:val="24"/>
        </w:rPr>
        <w:t xml:space="preserve"> </w:t>
      </w:r>
      <w:r w:rsidRPr="00EB5E9A">
        <w:rPr>
          <w:rFonts w:eastAsia="Calibri" w:cstheme="minorHAnsi"/>
          <w:sz w:val="24"/>
          <w:szCs w:val="24"/>
        </w:rPr>
        <w:t xml:space="preserve">development of employability skills </w:t>
      </w:r>
      <w:r w:rsidR="00603599">
        <w:rPr>
          <w:rFonts w:eastAsia="Calibri" w:cstheme="minorHAnsi"/>
          <w:sz w:val="24"/>
          <w:szCs w:val="24"/>
        </w:rPr>
        <w:t>in the workplace</w:t>
      </w:r>
      <w:r w:rsidR="007431E7">
        <w:rPr>
          <w:rFonts w:eastAsia="Calibri" w:cstheme="minorHAnsi"/>
          <w:sz w:val="24"/>
          <w:szCs w:val="24"/>
        </w:rPr>
        <w:t xml:space="preserve"> </w:t>
      </w:r>
      <w:r w:rsidRPr="00EB5E9A">
        <w:rPr>
          <w:rFonts w:eastAsia="Calibri" w:cstheme="minorHAnsi"/>
          <w:sz w:val="24"/>
          <w:szCs w:val="24"/>
        </w:rPr>
        <w:t xml:space="preserve">which I consider </w:t>
      </w:r>
      <w:r w:rsidR="002E034F" w:rsidRPr="00EB5E9A">
        <w:rPr>
          <w:rFonts w:eastAsia="Calibri" w:cstheme="minorHAnsi"/>
          <w:sz w:val="24"/>
          <w:szCs w:val="24"/>
        </w:rPr>
        <w:t>incredibly</w:t>
      </w:r>
      <w:r w:rsidRPr="00EB5E9A">
        <w:rPr>
          <w:rFonts w:eastAsia="Calibri" w:cstheme="minorHAnsi"/>
          <w:sz w:val="24"/>
          <w:szCs w:val="24"/>
        </w:rPr>
        <w:t xml:space="preserve"> </w:t>
      </w:r>
      <w:r w:rsidR="002E034F" w:rsidRPr="00EB5E9A">
        <w:rPr>
          <w:rFonts w:eastAsia="Calibri" w:cstheme="minorHAnsi"/>
          <w:sz w:val="24"/>
          <w:szCs w:val="24"/>
        </w:rPr>
        <w:t>essential</w:t>
      </w:r>
      <w:r w:rsidRPr="00EB5E9A">
        <w:rPr>
          <w:rFonts w:eastAsia="Calibri" w:cstheme="minorHAnsi"/>
          <w:sz w:val="24"/>
          <w:szCs w:val="24"/>
        </w:rPr>
        <w:t xml:space="preserve"> </w:t>
      </w:r>
      <w:r w:rsidR="00DF4683">
        <w:rPr>
          <w:rFonts w:eastAsia="Calibri" w:cstheme="minorHAnsi"/>
          <w:sz w:val="24"/>
          <w:szCs w:val="24"/>
        </w:rPr>
        <w:t>in th</w:t>
      </w:r>
      <w:r w:rsidR="00C45F7E">
        <w:rPr>
          <w:rFonts w:eastAsia="Calibri" w:cstheme="minorHAnsi"/>
          <w:sz w:val="24"/>
          <w:szCs w:val="24"/>
        </w:rPr>
        <w:t xml:space="preserve">ese </w:t>
      </w:r>
      <w:r w:rsidR="00DF4683">
        <w:rPr>
          <w:rFonts w:eastAsia="Calibri" w:cstheme="minorHAnsi"/>
          <w:sz w:val="24"/>
          <w:szCs w:val="24"/>
        </w:rPr>
        <w:t xml:space="preserve">days </w:t>
      </w:r>
      <w:r w:rsidRPr="00EB5E9A">
        <w:rPr>
          <w:rFonts w:eastAsia="Calibri" w:cstheme="minorHAnsi"/>
          <w:sz w:val="24"/>
          <w:szCs w:val="24"/>
        </w:rPr>
        <w:t>because it help</w:t>
      </w:r>
      <w:r w:rsidR="00C45F7E">
        <w:rPr>
          <w:rFonts w:eastAsia="Calibri" w:cstheme="minorHAnsi"/>
          <w:sz w:val="24"/>
          <w:szCs w:val="24"/>
        </w:rPr>
        <w:t>s</w:t>
      </w:r>
      <w:r w:rsidRPr="00EB5E9A">
        <w:rPr>
          <w:rFonts w:eastAsia="Calibri" w:cstheme="minorHAnsi"/>
          <w:sz w:val="24"/>
          <w:szCs w:val="24"/>
        </w:rPr>
        <w:t xml:space="preserve"> us to achieve our goals </w:t>
      </w:r>
      <w:r w:rsidR="00C45F7E">
        <w:rPr>
          <w:rFonts w:eastAsia="Calibri" w:cstheme="minorHAnsi"/>
          <w:sz w:val="24"/>
          <w:szCs w:val="24"/>
        </w:rPr>
        <w:t>more efficiently</w:t>
      </w:r>
      <w:r w:rsidRPr="00EB5E9A">
        <w:rPr>
          <w:rFonts w:eastAsia="Calibri" w:cstheme="minorHAnsi"/>
          <w:sz w:val="24"/>
          <w:szCs w:val="24"/>
        </w:rPr>
        <w:t xml:space="preserve"> if we understand how</w:t>
      </w:r>
      <w:r w:rsidR="007C17D6">
        <w:rPr>
          <w:rFonts w:eastAsia="Calibri" w:cstheme="minorHAnsi"/>
          <w:sz w:val="24"/>
          <w:szCs w:val="24"/>
        </w:rPr>
        <w:t xml:space="preserve"> to practice our skills</w:t>
      </w:r>
      <w:r w:rsidR="00BE0538">
        <w:rPr>
          <w:rFonts w:eastAsia="Calibri" w:cstheme="minorHAnsi"/>
          <w:sz w:val="24"/>
          <w:szCs w:val="24"/>
        </w:rPr>
        <w:t xml:space="preserve"> </w:t>
      </w:r>
      <w:r w:rsidR="00F45377">
        <w:rPr>
          <w:rFonts w:eastAsia="Calibri" w:cstheme="minorHAnsi"/>
          <w:sz w:val="24"/>
          <w:szCs w:val="24"/>
        </w:rPr>
        <w:t>efficiently.</w:t>
      </w:r>
      <w:r w:rsidR="007C17D6">
        <w:rPr>
          <w:rFonts w:eastAsia="Calibri" w:cstheme="minorHAnsi"/>
          <w:sz w:val="24"/>
          <w:szCs w:val="24"/>
        </w:rPr>
        <w:t xml:space="preserve"> </w:t>
      </w:r>
    </w:p>
    <w:p w14:paraId="5633BA39" w14:textId="6812076A" w:rsidR="00465234" w:rsidRPr="00213D73" w:rsidRDefault="00465234" w:rsidP="00465234">
      <w:r w:rsidRPr="00EB5E9A">
        <w:rPr>
          <w:rFonts w:eastAsia="Calibri" w:cstheme="minorHAnsi"/>
          <w:sz w:val="24"/>
          <w:szCs w:val="24"/>
        </w:rPr>
        <w:t xml:space="preserve">Employability skills is a </w:t>
      </w:r>
      <w:r w:rsidR="00DF09D7" w:rsidRPr="00EB5E9A">
        <w:rPr>
          <w:rFonts w:eastAsia="Calibri" w:cstheme="minorHAnsi"/>
          <w:sz w:val="24"/>
          <w:szCs w:val="24"/>
        </w:rPr>
        <w:t>theory</w:t>
      </w:r>
      <w:r w:rsidRPr="00EB5E9A">
        <w:rPr>
          <w:rFonts w:eastAsia="Calibri" w:cstheme="minorHAnsi"/>
          <w:sz w:val="24"/>
          <w:szCs w:val="24"/>
        </w:rPr>
        <w:t xml:space="preserve"> with many </w:t>
      </w:r>
      <w:r w:rsidR="00DF09D7" w:rsidRPr="00EB5E9A">
        <w:rPr>
          <w:rFonts w:eastAsia="Calibri" w:cstheme="minorHAnsi"/>
          <w:sz w:val="24"/>
          <w:szCs w:val="24"/>
        </w:rPr>
        <w:t>senses</w:t>
      </w:r>
      <w:r w:rsidRPr="00EB5E9A">
        <w:rPr>
          <w:rFonts w:eastAsia="Calibri" w:cstheme="minorHAnsi"/>
          <w:sz w:val="24"/>
          <w:szCs w:val="24"/>
        </w:rPr>
        <w:t xml:space="preserve">, most often identified as a set of </w:t>
      </w:r>
      <w:r w:rsidR="00E57D01" w:rsidRPr="00EB5E9A">
        <w:rPr>
          <w:rFonts w:eastAsia="Calibri" w:cstheme="minorHAnsi"/>
          <w:sz w:val="24"/>
          <w:szCs w:val="24"/>
        </w:rPr>
        <w:t>accomplishments</w:t>
      </w:r>
      <w:r w:rsidRPr="00EB5E9A">
        <w:rPr>
          <w:rFonts w:eastAsia="Calibri" w:cstheme="minorHAnsi"/>
          <w:sz w:val="24"/>
          <w:szCs w:val="24"/>
        </w:rPr>
        <w:t xml:space="preserve"> - personal skills and </w:t>
      </w:r>
      <w:r w:rsidR="00BE0538" w:rsidRPr="00EB5E9A">
        <w:rPr>
          <w:rFonts w:eastAsia="Calibri" w:cstheme="minorHAnsi"/>
          <w:sz w:val="24"/>
          <w:szCs w:val="24"/>
        </w:rPr>
        <w:t>qualities</w:t>
      </w:r>
      <w:r w:rsidRPr="00EB5E9A">
        <w:rPr>
          <w:rFonts w:eastAsia="Calibri" w:cstheme="minorHAnsi"/>
          <w:sz w:val="24"/>
          <w:szCs w:val="24"/>
        </w:rPr>
        <w:t xml:space="preserve"> - </w:t>
      </w:r>
      <w:r w:rsidR="00BE0538">
        <w:rPr>
          <w:rFonts w:eastAsia="Calibri" w:cstheme="minorHAnsi"/>
          <w:sz w:val="24"/>
          <w:szCs w:val="24"/>
        </w:rPr>
        <w:t>which</w:t>
      </w:r>
      <w:r w:rsidRPr="00EB5E9A">
        <w:rPr>
          <w:rFonts w:eastAsia="Calibri" w:cstheme="minorHAnsi"/>
          <w:sz w:val="24"/>
          <w:szCs w:val="24"/>
        </w:rPr>
        <w:t xml:space="preserve"> help former students to have more chances to get a good job and succeed in their chosen jobs, which brings both personal benefits as well as companies.</w:t>
      </w:r>
      <w:r w:rsidR="00213D73" w:rsidRPr="00EB5E9A">
        <w:rPr>
          <w:rFonts w:eastAsia="Calibri" w:cstheme="minorHAnsi"/>
          <w:sz w:val="24"/>
          <w:szCs w:val="24"/>
        </w:rPr>
        <w:t xml:space="preserve"> </w:t>
      </w:r>
      <w:r w:rsidR="00213D73" w:rsidRPr="00EB5E9A">
        <w:rPr>
          <w:rFonts w:eastAsia="Calibri" w:cstheme="minorHAnsi"/>
          <w:i/>
          <w:sz w:val="24"/>
          <w:szCs w:val="24"/>
        </w:rPr>
        <w:t>(Evans- Brain &amp; Neugebauer, 2016</w:t>
      </w:r>
      <w:r w:rsidR="00213D73" w:rsidRPr="00EB5E9A">
        <w:rPr>
          <w:rFonts w:eastAsia="Calibri" w:cstheme="minorHAnsi"/>
          <w:sz w:val="24"/>
          <w:szCs w:val="24"/>
        </w:rPr>
        <w:t>).</w:t>
      </w:r>
    </w:p>
    <w:p w14:paraId="197BF99F" w14:textId="77777777" w:rsidR="00465234" w:rsidRPr="00EB5E9A" w:rsidRDefault="00465234" w:rsidP="00465234">
      <w:pPr>
        <w:rPr>
          <w:rFonts w:eastAsia="Calibri" w:cstheme="minorHAnsi"/>
          <w:i/>
          <w:sz w:val="24"/>
          <w:szCs w:val="24"/>
        </w:rPr>
      </w:pPr>
      <w:r w:rsidRPr="00EB5E9A">
        <w:rPr>
          <w:rFonts w:eastAsia="Calibri" w:cstheme="minorHAnsi"/>
          <w:sz w:val="24"/>
          <w:szCs w:val="24"/>
        </w:rPr>
        <w:t xml:space="preserve">Therefore, employability is not just about getting a job, but about obtaining a stronger set of skills and attributes that will allow an employee to be successful throughout their professional life. </w:t>
      </w:r>
    </w:p>
    <w:p w14:paraId="4424053B" w14:textId="0D86F1D4" w:rsidR="00465234" w:rsidRPr="00EB5E9A" w:rsidRDefault="00A964F6" w:rsidP="00465234">
      <w:pPr>
        <w:rPr>
          <w:rFonts w:eastAsia="Calibri" w:cstheme="minorHAnsi"/>
          <w:i/>
          <w:sz w:val="24"/>
          <w:szCs w:val="24"/>
        </w:rPr>
      </w:pPr>
      <w:r w:rsidRPr="00EB5E9A">
        <w:rPr>
          <w:rFonts w:eastAsia="Calibri" w:cstheme="minorHAnsi"/>
          <w:sz w:val="24"/>
          <w:szCs w:val="24"/>
        </w:rPr>
        <w:t>Even though</w:t>
      </w:r>
      <w:r w:rsidR="00465234" w:rsidRPr="00EB5E9A">
        <w:rPr>
          <w:rFonts w:eastAsia="Calibri" w:cstheme="minorHAnsi"/>
          <w:sz w:val="24"/>
          <w:szCs w:val="24"/>
        </w:rPr>
        <w:t xml:space="preserve"> only a minority of the world’s global workers of more than three billion people is directly hired by multinational companies, these companies frequently act as anchors for smaller businesses. </w:t>
      </w:r>
      <w:r w:rsidR="00465234" w:rsidRPr="00EB5E9A">
        <w:rPr>
          <w:rFonts w:eastAsia="Calibri" w:cstheme="minorHAnsi"/>
          <w:i/>
          <w:sz w:val="24"/>
          <w:szCs w:val="24"/>
        </w:rPr>
        <w:t>(World Economic Forum, 2016)</w:t>
      </w:r>
    </w:p>
    <w:p w14:paraId="34E97250" w14:textId="77777777" w:rsidR="00465234" w:rsidRPr="00522265" w:rsidRDefault="00465234" w:rsidP="00465234">
      <w:pPr>
        <w:rPr>
          <w:rFonts w:eastAsia="Calibri" w:cstheme="minorHAnsi"/>
          <w:sz w:val="28"/>
          <w:szCs w:val="28"/>
        </w:rPr>
      </w:pPr>
    </w:p>
    <w:p w14:paraId="7AD344A5" w14:textId="77777777" w:rsidR="00465234" w:rsidRPr="00522265" w:rsidRDefault="00465234" w:rsidP="00465234">
      <w:pPr>
        <w:pStyle w:val="ListParagraph"/>
        <w:numPr>
          <w:ilvl w:val="0"/>
          <w:numId w:val="2"/>
        </w:numPr>
        <w:outlineLvl w:val="0"/>
        <w:rPr>
          <w:rFonts w:eastAsia="Calibri" w:cstheme="minorHAnsi"/>
          <w:b/>
          <w:sz w:val="28"/>
          <w:szCs w:val="28"/>
        </w:rPr>
      </w:pPr>
      <w:bookmarkStart w:id="3" w:name="_Toc66997017"/>
      <w:bookmarkStart w:id="4" w:name="_Toc66997369"/>
      <w:bookmarkStart w:id="5" w:name="_Toc67056642"/>
      <w:r w:rsidRPr="00522265">
        <w:rPr>
          <w:rFonts w:eastAsia="Calibri" w:cstheme="minorHAnsi"/>
          <w:b/>
          <w:sz w:val="28"/>
          <w:szCs w:val="28"/>
        </w:rPr>
        <w:t>Main Findings</w:t>
      </w:r>
      <w:bookmarkEnd w:id="3"/>
      <w:bookmarkEnd w:id="4"/>
      <w:bookmarkEnd w:id="5"/>
    </w:p>
    <w:p w14:paraId="15FD6920" w14:textId="122BC05A" w:rsidR="00465234" w:rsidRPr="00522265" w:rsidRDefault="00465234" w:rsidP="00465234">
      <w:pPr>
        <w:pStyle w:val="ListParagraph"/>
        <w:numPr>
          <w:ilvl w:val="1"/>
          <w:numId w:val="4"/>
        </w:numPr>
        <w:outlineLvl w:val="1"/>
        <w:rPr>
          <w:rFonts w:eastAsia="Calibri" w:cstheme="minorHAnsi"/>
          <w:b/>
          <w:sz w:val="28"/>
          <w:szCs w:val="28"/>
        </w:rPr>
      </w:pPr>
      <w:r w:rsidRPr="00522265">
        <w:rPr>
          <w:rFonts w:eastAsia="Calibri" w:cstheme="minorHAnsi"/>
          <w:b/>
          <w:sz w:val="28"/>
          <w:szCs w:val="28"/>
        </w:rPr>
        <w:t xml:space="preserve"> </w:t>
      </w:r>
      <w:bookmarkStart w:id="6" w:name="_Toc66997018"/>
      <w:bookmarkStart w:id="7" w:name="_Toc66997370"/>
      <w:bookmarkStart w:id="8" w:name="_Toc67056643"/>
      <w:r w:rsidR="0090532A">
        <w:rPr>
          <w:rFonts w:eastAsia="Calibri" w:cstheme="minorHAnsi"/>
          <w:b/>
          <w:sz w:val="28"/>
          <w:szCs w:val="28"/>
        </w:rPr>
        <w:t>The importance of</w:t>
      </w:r>
      <w:r w:rsidRPr="00522265">
        <w:rPr>
          <w:rFonts w:eastAsia="Calibri" w:cstheme="minorHAnsi"/>
          <w:b/>
          <w:sz w:val="28"/>
          <w:szCs w:val="28"/>
        </w:rPr>
        <w:t xml:space="preserve"> employability skills in today's workforce?</w:t>
      </w:r>
      <w:bookmarkEnd w:id="6"/>
      <w:bookmarkEnd w:id="7"/>
      <w:bookmarkEnd w:id="8"/>
    </w:p>
    <w:p w14:paraId="35B6BBC7"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In an interview, you are frequently asked to present at least 3 essential qualities, the main strengths which describe you the best. Is better to be prepared in advance for this type of question and not invent the answer on the spot.</w:t>
      </w:r>
      <w:r>
        <w:rPr>
          <w:rFonts w:eastAsia="Calibri" w:cstheme="minorHAnsi"/>
          <w:sz w:val="24"/>
          <w:szCs w:val="24"/>
        </w:rPr>
        <w:t xml:space="preserve"> </w:t>
      </w:r>
    </w:p>
    <w:p w14:paraId="3E4EA240" w14:textId="38F799F1" w:rsidR="00465234" w:rsidRDefault="00465234" w:rsidP="00465234">
      <w:pPr>
        <w:ind w:firstLine="720"/>
        <w:rPr>
          <w:rFonts w:eastAsia="Calibri" w:cstheme="minorHAnsi"/>
          <w:sz w:val="24"/>
          <w:szCs w:val="24"/>
        </w:rPr>
      </w:pPr>
      <w:r w:rsidRPr="00EB5E9A">
        <w:rPr>
          <w:rFonts w:eastAsia="Calibri" w:cstheme="minorHAnsi"/>
          <w:sz w:val="24"/>
          <w:szCs w:val="24"/>
        </w:rPr>
        <w:t xml:space="preserve">All employers are looking for a </w:t>
      </w:r>
      <w:r w:rsidR="002C74FE" w:rsidRPr="00EB5E9A">
        <w:rPr>
          <w:rFonts w:eastAsia="Calibri" w:cstheme="minorHAnsi"/>
          <w:sz w:val="24"/>
          <w:szCs w:val="24"/>
        </w:rPr>
        <w:t>certain</w:t>
      </w:r>
      <w:r w:rsidRPr="00EB5E9A">
        <w:rPr>
          <w:rFonts w:eastAsia="Calibri" w:cstheme="minorHAnsi"/>
          <w:sz w:val="24"/>
          <w:szCs w:val="24"/>
        </w:rPr>
        <w:t xml:space="preserve"> set of skills and competencies that meet the requirements of a particular job. But, beyond the specific skills needed for the job, there are certain skills that, even if not listed in the job description, are universally requested after by employers.</w:t>
      </w:r>
    </w:p>
    <w:p w14:paraId="06CBA14D" w14:textId="20C9B207" w:rsidR="00965D64" w:rsidRPr="00EB5E9A" w:rsidRDefault="00965D64" w:rsidP="00965D64">
      <w:pPr>
        <w:rPr>
          <w:rFonts w:eastAsia="Calibri" w:cstheme="minorHAnsi"/>
          <w:sz w:val="24"/>
          <w:szCs w:val="24"/>
        </w:rPr>
      </w:pPr>
      <w:proofErr w:type="spellStart"/>
      <w:r w:rsidRPr="00EB5E9A">
        <w:rPr>
          <w:rFonts w:cstheme="minorHAnsi"/>
          <w:sz w:val="24"/>
          <w:szCs w:val="24"/>
        </w:rPr>
        <w:t>Overtoom</w:t>
      </w:r>
      <w:proofErr w:type="spellEnd"/>
      <w:r w:rsidRPr="00EB5E9A">
        <w:rPr>
          <w:rFonts w:cstheme="minorHAnsi"/>
          <w:sz w:val="24"/>
          <w:szCs w:val="24"/>
        </w:rPr>
        <w:t xml:space="preserve"> C. explains </w:t>
      </w:r>
      <w:r w:rsidR="00A964F6" w:rsidRPr="00EB5E9A">
        <w:rPr>
          <w:rFonts w:cstheme="minorHAnsi"/>
          <w:sz w:val="24"/>
          <w:szCs w:val="24"/>
        </w:rPr>
        <w:t>that” Employability</w:t>
      </w:r>
      <w:r w:rsidRPr="00EB5E9A">
        <w:rPr>
          <w:rFonts w:cstheme="minorHAnsi"/>
          <w:sz w:val="24"/>
          <w:szCs w:val="24"/>
        </w:rPr>
        <w:t xml:space="preserve"> skills are transferable core skill groups that represent essential functional and enabling </w:t>
      </w:r>
      <w:r w:rsidR="00A964F6" w:rsidRPr="00EB5E9A">
        <w:rPr>
          <w:rFonts w:cstheme="minorHAnsi"/>
          <w:sz w:val="24"/>
          <w:szCs w:val="24"/>
        </w:rPr>
        <w:t>knowledge,</w:t>
      </w:r>
      <w:r w:rsidRPr="00EB5E9A">
        <w:rPr>
          <w:rFonts w:cstheme="minorHAnsi"/>
          <w:sz w:val="24"/>
          <w:szCs w:val="24"/>
        </w:rPr>
        <w:t xml:space="preserve"> skills, and attitudes required by the 21st century workplace. They are essential for all levels of career success and for all levels of education</w:t>
      </w:r>
      <w:r w:rsidR="00A964F6" w:rsidRPr="00EB5E9A">
        <w:rPr>
          <w:rFonts w:cstheme="minorHAnsi"/>
          <w:sz w:val="24"/>
          <w:szCs w:val="24"/>
        </w:rPr>
        <w:t>.”</w:t>
      </w:r>
    </w:p>
    <w:p w14:paraId="07168A7D" w14:textId="77777777" w:rsidR="00965D64" w:rsidRPr="00EB5E9A" w:rsidRDefault="00965D64" w:rsidP="00465234">
      <w:pPr>
        <w:ind w:firstLine="720"/>
        <w:rPr>
          <w:rFonts w:eastAsia="Calibri" w:cstheme="minorHAnsi"/>
          <w:sz w:val="24"/>
          <w:szCs w:val="24"/>
        </w:rPr>
      </w:pPr>
    </w:p>
    <w:p w14:paraId="69B34CBC" w14:textId="70A7CB09" w:rsidR="00465234" w:rsidRPr="00522265" w:rsidRDefault="00465234" w:rsidP="00465234">
      <w:pPr>
        <w:pStyle w:val="ListParagraph"/>
        <w:numPr>
          <w:ilvl w:val="2"/>
          <w:numId w:val="3"/>
        </w:numPr>
        <w:outlineLvl w:val="2"/>
        <w:rPr>
          <w:rFonts w:eastAsia="Calibri" w:cstheme="minorHAnsi"/>
          <w:b/>
          <w:sz w:val="28"/>
          <w:szCs w:val="28"/>
        </w:rPr>
      </w:pPr>
      <w:bookmarkStart w:id="9" w:name="_Toc66997019"/>
      <w:bookmarkStart w:id="10" w:name="_Toc66997371"/>
      <w:bookmarkStart w:id="11" w:name="_Toc67056644"/>
      <w:r w:rsidRPr="00522265">
        <w:rPr>
          <w:rFonts w:eastAsia="Calibri" w:cstheme="minorHAnsi"/>
          <w:b/>
          <w:sz w:val="28"/>
          <w:szCs w:val="28"/>
        </w:rPr>
        <w:t>Resilience</w:t>
      </w:r>
      <w:bookmarkEnd w:id="9"/>
      <w:bookmarkEnd w:id="10"/>
      <w:bookmarkEnd w:id="11"/>
    </w:p>
    <w:p w14:paraId="1E93C02F"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The term resilience has been taken over by experiences in the field of psychology to define a person's ability to adapt quickly, through learning, and with little stress to a tragic event, some problems, or failures. This ability should not be confused with ignorance, indifference, or suppression. Resilient people do not respect their emotions but accept them without letting them take control or influence their decisions.</w:t>
      </w:r>
    </w:p>
    <w:p w14:paraId="25409687" w14:textId="0C897BF9" w:rsidR="00465234" w:rsidRPr="00725469" w:rsidRDefault="00A754C5" w:rsidP="00465234">
      <w:pPr>
        <w:ind w:firstLine="720"/>
        <w:rPr>
          <w:rFonts w:eastAsia="Calibri" w:cstheme="minorHAnsi"/>
          <w:i/>
          <w:sz w:val="24"/>
          <w:szCs w:val="24"/>
        </w:rPr>
      </w:pPr>
      <w:r>
        <w:rPr>
          <w:rFonts w:eastAsia="Calibri" w:cstheme="minorHAnsi"/>
          <w:sz w:val="24"/>
          <w:szCs w:val="24"/>
        </w:rPr>
        <w:lastRenderedPageBreak/>
        <w:t>Resilience</w:t>
      </w:r>
      <w:r w:rsidR="00465234" w:rsidRPr="00EB5E9A">
        <w:rPr>
          <w:rFonts w:eastAsia="Calibri" w:cstheme="minorHAnsi"/>
          <w:sz w:val="24"/>
          <w:szCs w:val="24"/>
        </w:rPr>
        <w:t xml:space="preserve"> </w:t>
      </w:r>
      <w:r>
        <w:rPr>
          <w:rFonts w:eastAsia="Calibri" w:cstheme="minorHAnsi"/>
          <w:sz w:val="24"/>
          <w:szCs w:val="24"/>
        </w:rPr>
        <w:t>means</w:t>
      </w:r>
      <w:r w:rsidR="00465234" w:rsidRPr="00EB5E9A">
        <w:rPr>
          <w:rFonts w:eastAsia="Calibri" w:cstheme="minorHAnsi"/>
          <w:sz w:val="24"/>
          <w:szCs w:val="24"/>
        </w:rPr>
        <w:t xml:space="preserve"> </w:t>
      </w:r>
      <w:r>
        <w:rPr>
          <w:rFonts w:eastAsia="Calibri" w:cstheme="minorHAnsi"/>
          <w:sz w:val="24"/>
          <w:szCs w:val="24"/>
        </w:rPr>
        <w:t>the</w:t>
      </w:r>
      <w:r w:rsidR="00465234" w:rsidRPr="00EB5E9A">
        <w:rPr>
          <w:rFonts w:eastAsia="Calibri" w:cstheme="minorHAnsi"/>
          <w:sz w:val="24"/>
          <w:szCs w:val="24"/>
        </w:rPr>
        <w:t xml:space="preserve"> capability</w:t>
      </w:r>
      <w:r>
        <w:rPr>
          <w:rFonts w:eastAsia="Calibri" w:cstheme="minorHAnsi"/>
          <w:sz w:val="24"/>
          <w:szCs w:val="24"/>
        </w:rPr>
        <w:t xml:space="preserve"> of a person</w:t>
      </w:r>
      <w:r w:rsidR="00465234" w:rsidRPr="00EB5E9A">
        <w:rPr>
          <w:rFonts w:eastAsia="Calibri" w:cstheme="minorHAnsi"/>
          <w:sz w:val="24"/>
          <w:szCs w:val="24"/>
        </w:rPr>
        <w:t xml:space="preserve"> to handle</w:t>
      </w:r>
      <w:r w:rsidR="00165DA4">
        <w:rPr>
          <w:rFonts w:eastAsia="Calibri" w:cstheme="minorHAnsi"/>
          <w:sz w:val="24"/>
          <w:szCs w:val="24"/>
        </w:rPr>
        <w:t xml:space="preserve"> any</w:t>
      </w:r>
      <w:r w:rsidR="00465234" w:rsidRPr="00EB5E9A">
        <w:rPr>
          <w:rFonts w:eastAsia="Calibri" w:cstheme="minorHAnsi"/>
          <w:sz w:val="24"/>
          <w:szCs w:val="24"/>
        </w:rPr>
        <w:t xml:space="preserve"> difficulties</w:t>
      </w:r>
      <w:r w:rsidR="00465234">
        <w:rPr>
          <w:rFonts w:eastAsia="Calibri" w:cstheme="minorHAnsi"/>
          <w:sz w:val="24"/>
          <w:szCs w:val="24"/>
        </w:rPr>
        <w:t xml:space="preserve"> and </w:t>
      </w:r>
      <w:r w:rsidR="00A964F6">
        <w:rPr>
          <w:rFonts w:eastAsia="Calibri" w:cstheme="minorHAnsi"/>
          <w:sz w:val="24"/>
          <w:szCs w:val="24"/>
        </w:rPr>
        <w:t xml:space="preserve">problems </w:t>
      </w:r>
      <w:r w:rsidR="00A964F6" w:rsidRPr="00EB5E9A">
        <w:rPr>
          <w:rFonts w:eastAsia="Calibri" w:cstheme="minorHAnsi"/>
          <w:sz w:val="24"/>
          <w:szCs w:val="24"/>
        </w:rPr>
        <w:t>without</w:t>
      </w:r>
      <w:r w:rsidR="00465234">
        <w:rPr>
          <w:rFonts w:eastAsia="Calibri" w:cstheme="minorHAnsi"/>
          <w:sz w:val="24"/>
          <w:szCs w:val="24"/>
        </w:rPr>
        <w:t xml:space="preserve"> a side effect </w:t>
      </w:r>
      <w:r w:rsidR="00465234" w:rsidRPr="00EB5E9A">
        <w:rPr>
          <w:rFonts w:eastAsia="Calibri" w:cstheme="minorHAnsi"/>
          <w:sz w:val="24"/>
          <w:szCs w:val="24"/>
        </w:rPr>
        <w:t xml:space="preserve">but it is progressively admitted that </w:t>
      </w:r>
      <w:r w:rsidR="00A964F6">
        <w:rPr>
          <w:rFonts w:eastAsia="Calibri" w:cstheme="minorHAnsi"/>
          <w:sz w:val="24"/>
          <w:szCs w:val="24"/>
        </w:rPr>
        <w:t xml:space="preserve">employees </w:t>
      </w:r>
      <w:r w:rsidR="00A964F6" w:rsidRPr="00EB5E9A">
        <w:rPr>
          <w:rFonts w:eastAsia="Calibri" w:cstheme="minorHAnsi"/>
          <w:sz w:val="24"/>
          <w:szCs w:val="24"/>
        </w:rPr>
        <w:t>need</w:t>
      </w:r>
      <w:r w:rsidR="00465234" w:rsidRPr="00EB5E9A">
        <w:rPr>
          <w:rFonts w:eastAsia="Calibri" w:cstheme="minorHAnsi"/>
          <w:sz w:val="24"/>
          <w:szCs w:val="24"/>
        </w:rPr>
        <w:t xml:space="preserve"> to build </w:t>
      </w:r>
      <w:r w:rsidR="001058B4" w:rsidRPr="00EB5E9A">
        <w:rPr>
          <w:rFonts w:eastAsia="Calibri" w:cstheme="minorHAnsi"/>
          <w:sz w:val="24"/>
          <w:szCs w:val="24"/>
        </w:rPr>
        <w:t>particular</w:t>
      </w:r>
      <w:r w:rsidR="00465234" w:rsidRPr="00EB5E9A">
        <w:rPr>
          <w:rFonts w:eastAsia="Calibri" w:cstheme="minorHAnsi"/>
          <w:sz w:val="24"/>
          <w:szCs w:val="24"/>
        </w:rPr>
        <w:t xml:space="preserve"> resilience to </w:t>
      </w:r>
      <w:r w:rsidR="00EF4069" w:rsidRPr="00EB5E9A">
        <w:rPr>
          <w:rFonts w:eastAsia="Calibri" w:cstheme="minorHAnsi"/>
          <w:sz w:val="24"/>
          <w:szCs w:val="24"/>
        </w:rPr>
        <w:t>succeed</w:t>
      </w:r>
      <w:r w:rsidR="00465234" w:rsidRPr="00EB5E9A">
        <w:rPr>
          <w:rFonts w:eastAsia="Calibri" w:cstheme="minorHAnsi"/>
          <w:sz w:val="24"/>
          <w:szCs w:val="24"/>
        </w:rPr>
        <w:t xml:space="preserve"> the emotional challenges of the </w:t>
      </w:r>
      <w:r w:rsidR="006A2B14" w:rsidRPr="00EB5E9A">
        <w:rPr>
          <w:rFonts w:eastAsia="Calibri" w:cstheme="minorHAnsi"/>
          <w:sz w:val="24"/>
          <w:szCs w:val="24"/>
        </w:rPr>
        <w:t>career</w:t>
      </w:r>
      <w:r w:rsidR="00465234" w:rsidRPr="00EB5E9A">
        <w:rPr>
          <w:rFonts w:eastAsia="Calibri" w:cstheme="minorHAnsi"/>
          <w:sz w:val="24"/>
          <w:szCs w:val="24"/>
        </w:rPr>
        <w:t xml:space="preserve"> successfully</w:t>
      </w:r>
      <w:r w:rsidR="00465234">
        <w:rPr>
          <w:rFonts w:eastAsia="Calibri" w:cstheme="minorHAnsi"/>
          <w:sz w:val="24"/>
          <w:szCs w:val="24"/>
        </w:rPr>
        <w:t xml:space="preserve">, they should think positive and being strong enough to deal </w:t>
      </w:r>
      <w:r w:rsidR="00465234" w:rsidRPr="00725469">
        <w:rPr>
          <w:rFonts w:eastAsia="Calibri" w:cstheme="minorHAnsi"/>
          <w:iCs/>
          <w:sz w:val="24"/>
          <w:szCs w:val="24"/>
        </w:rPr>
        <w:t xml:space="preserve">with uncertainty or any situation that slows down the productivity and proper functioning of the company and </w:t>
      </w:r>
      <w:r w:rsidR="00E01FD4" w:rsidRPr="00725469">
        <w:rPr>
          <w:rFonts w:eastAsia="Calibri" w:cstheme="minorHAnsi"/>
          <w:iCs/>
          <w:sz w:val="24"/>
          <w:szCs w:val="24"/>
        </w:rPr>
        <w:t>employees</w:t>
      </w:r>
      <w:r w:rsidR="00E01FD4">
        <w:rPr>
          <w:rFonts w:eastAsia="Calibri" w:cstheme="minorHAnsi"/>
          <w:sz w:val="24"/>
          <w:szCs w:val="24"/>
        </w:rPr>
        <w:t xml:space="preserve"> </w:t>
      </w:r>
      <w:r w:rsidR="00E01FD4" w:rsidRPr="00EB5E9A">
        <w:rPr>
          <w:rFonts w:eastAsia="Calibri" w:cstheme="minorHAnsi"/>
          <w:sz w:val="24"/>
          <w:szCs w:val="24"/>
        </w:rPr>
        <w:t>Grant</w:t>
      </w:r>
      <w:r w:rsidR="00465234" w:rsidRPr="00341845">
        <w:rPr>
          <w:rFonts w:eastAsia="Calibri" w:cstheme="minorHAnsi"/>
          <w:i/>
          <w:sz w:val="24"/>
          <w:szCs w:val="24"/>
        </w:rPr>
        <w:t xml:space="preserve">, </w:t>
      </w:r>
      <w:proofErr w:type="spellStart"/>
      <w:proofErr w:type="gramStart"/>
      <w:r w:rsidR="00465234" w:rsidRPr="00341845">
        <w:rPr>
          <w:rFonts w:eastAsia="Calibri" w:cstheme="minorHAnsi"/>
          <w:i/>
          <w:sz w:val="24"/>
          <w:szCs w:val="24"/>
        </w:rPr>
        <w:t>Kinman</w:t>
      </w:r>
      <w:proofErr w:type="spellEnd"/>
      <w:r w:rsidR="00465234" w:rsidRPr="00341845">
        <w:rPr>
          <w:rFonts w:eastAsia="Calibri" w:cstheme="minorHAnsi"/>
          <w:i/>
          <w:sz w:val="24"/>
          <w:szCs w:val="24"/>
        </w:rPr>
        <w:t xml:space="preserve">  (</w:t>
      </w:r>
      <w:proofErr w:type="gramEnd"/>
      <w:r w:rsidR="00465234" w:rsidRPr="00341845">
        <w:rPr>
          <w:rFonts w:eastAsia="Calibri" w:cstheme="minorHAnsi"/>
          <w:i/>
          <w:sz w:val="24"/>
          <w:szCs w:val="24"/>
        </w:rPr>
        <w:t>2014)</w:t>
      </w:r>
      <w:r w:rsidR="00465234" w:rsidRPr="00EB5E9A">
        <w:rPr>
          <w:rFonts w:eastAsia="Calibri" w:cstheme="minorHAnsi"/>
          <w:i/>
          <w:sz w:val="24"/>
          <w:szCs w:val="24"/>
        </w:rPr>
        <w:t>.</w:t>
      </w:r>
      <w:r w:rsidR="00465234">
        <w:rPr>
          <w:rFonts w:eastAsia="Calibri" w:cstheme="minorHAnsi"/>
          <w:i/>
          <w:sz w:val="24"/>
          <w:szCs w:val="24"/>
        </w:rPr>
        <w:t xml:space="preserve"> </w:t>
      </w:r>
    </w:p>
    <w:p w14:paraId="39DB8F83" w14:textId="77777777" w:rsidR="00465234" w:rsidRDefault="00465234" w:rsidP="00465234">
      <w:pPr>
        <w:ind w:firstLine="720"/>
        <w:rPr>
          <w:rFonts w:eastAsia="Calibri" w:cstheme="minorHAnsi"/>
          <w:sz w:val="24"/>
          <w:szCs w:val="24"/>
        </w:rPr>
      </w:pPr>
      <w:r w:rsidRPr="00EB5E9A">
        <w:rPr>
          <w:rFonts w:eastAsia="Calibri" w:cstheme="minorHAnsi"/>
          <w:sz w:val="24"/>
          <w:szCs w:val="24"/>
        </w:rPr>
        <w:t>No matter how balanced the environment in which you work, conflict situations may occasionally arise in the workplace. Personality differences of teammates, difficult clients, stress can lead to tense events: negative feedback, loss of customers, resignation of subordinates, financial losses, misunderstandings with teammates, failure of certain important projects or even job loss. Resilience helps you find personal resources to deal with them. You can overcome them easily, without ignoring them and without letting other areas in your life be affected: health, family life, personal projects, hobbies.</w:t>
      </w:r>
    </w:p>
    <w:p w14:paraId="371D5F98" w14:textId="77777777" w:rsidR="00465234" w:rsidRPr="00EB5E9A" w:rsidRDefault="00465234" w:rsidP="00465234">
      <w:pPr>
        <w:ind w:firstLine="720"/>
        <w:rPr>
          <w:rFonts w:eastAsia="Calibri" w:cstheme="minorHAnsi"/>
          <w:sz w:val="24"/>
          <w:szCs w:val="24"/>
        </w:rPr>
      </w:pPr>
      <w:r w:rsidRPr="00EB5E9A">
        <w:rPr>
          <w:rFonts w:eastAsia="Calibri" w:cstheme="minorHAnsi"/>
          <w:sz w:val="24"/>
          <w:szCs w:val="24"/>
        </w:rPr>
        <w:t>It is also important to know that there are jobs in which without resilience you cannot achieve performance. Usually, they are top jobs, in which the degree of risk and responsibility are high.</w:t>
      </w:r>
    </w:p>
    <w:p w14:paraId="7CE91D3C" w14:textId="77777777" w:rsidR="00465234" w:rsidRPr="00EB5E9A" w:rsidRDefault="00465234" w:rsidP="00465234">
      <w:pPr>
        <w:rPr>
          <w:rFonts w:eastAsia="Calibri" w:cstheme="minorHAnsi"/>
          <w:sz w:val="24"/>
          <w:szCs w:val="24"/>
        </w:rPr>
      </w:pPr>
      <w:r w:rsidRPr="00EB5E9A">
        <w:rPr>
          <w:rFonts w:eastAsia="Calibri" w:cstheme="minorHAnsi"/>
          <w:sz w:val="24"/>
          <w:szCs w:val="24"/>
        </w:rPr>
        <w:t>In a world as changing as it is today, resilience is a skill that we should cultivate every day. In this way, the quality of life will improve considerably on all levels.</w:t>
      </w:r>
    </w:p>
    <w:p w14:paraId="161390E5" w14:textId="77777777" w:rsidR="00465234" w:rsidRPr="00522265" w:rsidRDefault="00465234" w:rsidP="00351BFB">
      <w:pPr>
        <w:pStyle w:val="ListParagraph"/>
        <w:numPr>
          <w:ilvl w:val="2"/>
          <w:numId w:val="3"/>
        </w:numPr>
        <w:outlineLvl w:val="2"/>
        <w:rPr>
          <w:rFonts w:eastAsia="Calibri" w:cstheme="minorHAnsi"/>
          <w:b/>
          <w:sz w:val="28"/>
          <w:szCs w:val="28"/>
        </w:rPr>
      </w:pPr>
      <w:bookmarkStart w:id="12" w:name="_Toc66997372"/>
      <w:bookmarkStart w:id="13" w:name="_Toc67056645"/>
      <w:r w:rsidRPr="00522265">
        <w:rPr>
          <w:rFonts w:eastAsia="Calibri" w:cstheme="minorHAnsi"/>
          <w:b/>
          <w:sz w:val="28"/>
          <w:szCs w:val="28"/>
        </w:rPr>
        <w:t>Time management</w:t>
      </w:r>
      <w:bookmarkEnd w:id="12"/>
      <w:bookmarkEnd w:id="13"/>
    </w:p>
    <w:p w14:paraId="07AA4BAE" w14:textId="0BA971D0" w:rsidR="00465234" w:rsidRDefault="00465234" w:rsidP="00465234">
      <w:pPr>
        <w:ind w:firstLine="720"/>
        <w:rPr>
          <w:rFonts w:eastAsia="Calibri" w:cstheme="minorHAnsi"/>
          <w:sz w:val="24"/>
          <w:szCs w:val="24"/>
        </w:rPr>
      </w:pPr>
      <w:r w:rsidRPr="00EB5E9A">
        <w:rPr>
          <w:rFonts w:eastAsia="Calibri" w:cstheme="minorHAnsi"/>
          <w:i/>
          <w:sz w:val="24"/>
          <w:szCs w:val="24"/>
        </w:rPr>
        <w:t xml:space="preserve">Slaven G., </w:t>
      </w:r>
      <w:proofErr w:type="spellStart"/>
      <w:r w:rsidRPr="00EB5E9A">
        <w:rPr>
          <w:rFonts w:eastAsia="Calibri" w:cstheme="minorHAnsi"/>
          <w:i/>
          <w:sz w:val="24"/>
          <w:szCs w:val="24"/>
        </w:rPr>
        <w:t>Totterdell</w:t>
      </w:r>
      <w:proofErr w:type="spellEnd"/>
      <w:r w:rsidRPr="00EB5E9A">
        <w:rPr>
          <w:rFonts w:eastAsia="Calibri" w:cstheme="minorHAnsi"/>
          <w:i/>
          <w:sz w:val="24"/>
          <w:szCs w:val="24"/>
        </w:rPr>
        <w:t xml:space="preserve"> P. (1993)</w:t>
      </w:r>
      <w:r w:rsidRPr="00EB5E9A">
        <w:rPr>
          <w:rFonts w:eastAsia="Calibri" w:cstheme="minorHAnsi"/>
          <w:sz w:val="24"/>
          <w:szCs w:val="24"/>
        </w:rPr>
        <w:t xml:space="preserve"> explain that </w:t>
      </w:r>
      <w:r w:rsidRPr="00EB5E9A">
        <w:rPr>
          <w:rFonts w:eastAsia="Calibri" w:cstheme="minorHAnsi"/>
          <w:b/>
          <w:sz w:val="24"/>
          <w:szCs w:val="24"/>
        </w:rPr>
        <w:t xml:space="preserve">Time Management </w:t>
      </w:r>
      <w:r w:rsidRPr="00EB5E9A">
        <w:rPr>
          <w:rFonts w:eastAsia="Calibri" w:cstheme="minorHAnsi"/>
          <w:sz w:val="24"/>
          <w:szCs w:val="24"/>
        </w:rPr>
        <w:t xml:space="preserve">is transferable to jobs with clearly tasks and priorities, in the presence of a supportive work environment with colleagues who are </w:t>
      </w:r>
      <w:r w:rsidR="00252CC3" w:rsidRPr="00EB5E9A">
        <w:rPr>
          <w:rFonts w:eastAsia="Calibri" w:cstheme="minorHAnsi"/>
          <w:sz w:val="24"/>
          <w:szCs w:val="24"/>
        </w:rPr>
        <w:t>flexible</w:t>
      </w:r>
      <w:r w:rsidRPr="00EB5E9A">
        <w:rPr>
          <w:rFonts w:eastAsia="Calibri" w:cstheme="minorHAnsi"/>
          <w:sz w:val="24"/>
          <w:szCs w:val="24"/>
        </w:rPr>
        <w:t xml:space="preserve"> to change.</w:t>
      </w:r>
    </w:p>
    <w:p w14:paraId="2C6A7711" w14:textId="77777777" w:rsidR="00300379" w:rsidRDefault="00EF4069" w:rsidP="00300379">
      <w:pPr>
        <w:ind w:firstLine="720"/>
        <w:rPr>
          <w:rFonts w:eastAsia="Calibri" w:cstheme="minorHAnsi"/>
          <w:sz w:val="24"/>
          <w:szCs w:val="24"/>
        </w:rPr>
      </w:pPr>
      <w:r>
        <w:rPr>
          <w:rFonts w:eastAsia="Calibri" w:cstheme="minorHAnsi"/>
          <w:sz w:val="24"/>
          <w:szCs w:val="24"/>
        </w:rPr>
        <w:t xml:space="preserve">Time is the most important element to connect people. </w:t>
      </w:r>
      <w:r w:rsidR="000447F6">
        <w:rPr>
          <w:rFonts w:eastAsia="Calibri" w:cstheme="minorHAnsi"/>
          <w:sz w:val="24"/>
          <w:szCs w:val="24"/>
        </w:rPr>
        <w:t xml:space="preserve">Time is the same for all of us, it </w:t>
      </w:r>
      <w:r w:rsidR="001D51AE">
        <w:rPr>
          <w:rFonts w:eastAsia="Calibri" w:cstheme="minorHAnsi"/>
          <w:sz w:val="24"/>
          <w:szCs w:val="24"/>
        </w:rPr>
        <w:t>does not</w:t>
      </w:r>
      <w:r w:rsidR="000447F6">
        <w:rPr>
          <w:rFonts w:eastAsia="Calibri" w:cstheme="minorHAnsi"/>
          <w:sz w:val="24"/>
          <w:szCs w:val="24"/>
        </w:rPr>
        <w:t xml:space="preserve"> matter the race, social </w:t>
      </w:r>
      <w:r w:rsidR="00AE045A">
        <w:rPr>
          <w:rFonts w:eastAsia="Calibri" w:cstheme="minorHAnsi"/>
          <w:sz w:val="24"/>
          <w:szCs w:val="24"/>
        </w:rPr>
        <w:t>condition,</w:t>
      </w:r>
      <w:r w:rsidR="00417C2F">
        <w:rPr>
          <w:rFonts w:eastAsia="Calibri" w:cstheme="minorHAnsi"/>
          <w:sz w:val="24"/>
          <w:szCs w:val="24"/>
        </w:rPr>
        <w:t xml:space="preserve"> or education </w:t>
      </w:r>
      <w:r w:rsidR="00D4424D">
        <w:rPr>
          <w:rFonts w:eastAsia="Calibri" w:cstheme="minorHAnsi"/>
          <w:sz w:val="24"/>
          <w:szCs w:val="24"/>
        </w:rPr>
        <w:t>so it is very important to save it carefully</w:t>
      </w:r>
      <w:r w:rsidR="002D0E33">
        <w:rPr>
          <w:rFonts w:eastAsia="Calibri" w:cstheme="minorHAnsi"/>
          <w:sz w:val="24"/>
          <w:szCs w:val="24"/>
        </w:rPr>
        <w:t xml:space="preserve"> </w:t>
      </w:r>
      <w:r w:rsidR="001D51AE">
        <w:rPr>
          <w:rFonts w:eastAsia="Calibri" w:cstheme="minorHAnsi"/>
          <w:sz w:val="24"/>
          <w:szCs w:val="24"/>
        </w:rPr>
        <w:t>and use it in a better way for our future.</w:t>
      </w:r>
      <w:r w:rsidR="00AE045A">
        <w:rPr>
          <w:rFonts w:eastAsia="Calibri" w:cstheme="minorHAnsi"/>
          <w:sz w:val="24"/>
          <w:szCs w:val="24"/>
        </w:rPr>
        <w:t xml:space="preserve"> Depends of us how we use it </w:t>
      </w:r>
      <w:r w:rsidR="002D7378">
        <w:rPr>
          <w:rFonts w:eastAsia="Calibri" w:cstheme="minorHAnsi"/>
          <w:sz w:val="24"/>
          <w:szCs w:val="24"/>
        </w:rPr>
        <w:t xml:space="preserve">for </w:t>
      </w:r>
      <w:r w:rsidR="00300379">
        <w:rPr>
          <w:rFonts w:eastAsia="Calibri" w:cstheme="minorHAnsi"/>
          <w:sz w:val="24"/>
          <w:szCs w:val="24"/>
        </w:rPr>
        <w:t xml:space="preserve">our personal and professional </w:t>
      </w:r>
      <w:proofErr w:type="gramStart"/>
      <w:r w:rsidR="00300379">
        <w:rPr>
          <w:rFonts w:eastAsia="Calibri" w:cstheme="minorHAnsi"/>
          <w:sz w:val="24"/>
          <w:szCs w:val="24"/>
        </w:rPr>
        <w:t>life ,into</w:t>
      </w:r>
      <w:proofErr w:type="gramEnd"/>
      <w:r w:rsidR="00300379">
        <w:rPr>
          <w:rFonts w:eastAsia="Calibri" w:cstheme="minorHAnsi"/>
          <w:sz w:val="24"/>
          <w:szCs w:val="24"/>
        </w:rPr>
        <w:t xml:space="preserve"> </w:t>
      </w:r>
      <w:r w:rsidR="002D7378">
        <w:rPr>
          <w:rFonts w:eastAsia="Calibri" w:cstheme="minorHAnsi"/>
          <w:sz w:val="24"/>
          <w:szCs w:val="24"/>
        </w:rPr>
        <w:t xml:space="preserve">success or to ruin us </w:t>
      </w:r>
      <w:r w:rsidR="00300379">
        <w:rPr>
          <w:rFonts w:eastAsia="Calibri" w:cstheme="minorHAnsi"/>
          <w:sz w:val="24"/>
          <w:szCs w:val="24"/>
        </w:rPr>
        <w:t>.</w:t>
      </w:r>
    </w:p>
    <w:p w14:paraId="4FD1E29B" w14:textId="51F9F1F7" w:rsidR="00465234" w:rsidRDefault="00300379" w:rsidP="00300379">
      <w:pPr>
        <w:ind w:firstLine="720"/>
        <w:rPr>
          <w:rFonts w:eastAsia="Calibri" w:cstheme="minorHAnsi"/>
          <w:sz w:val="24"/>
          <w:szCs w:val="24"/>
        </w:rPr>
      </w:pPr>
      <w:r>
        <w:rPr>
          <w:rFonts w:eastAsia="Calibri" w:cstheme="minorHAnsi"/>
          <w:sz w:val="24"/>
          <w:szCs w:val="24"/>
        </w:rPr>
        <w:t xml:space="preserve"> </w:t>
      </w:r>
      <w:r w:rsidR="00EC0CEF" w:rsidRPr="00EB5E9A">
        <w:rPr>
          <w:rFonts w:eastAsia="Calibri" w:cstheme="minorHAnsi"/>
          <w:sz w:val="24"/>
          <w:szCs w:val="24"/>
        </w:rPr>
        <w:t>To</w:t>
      </w:r>
      <w:r w:rsidR="00465234" w:rsidRPr="00EB5E9A">
        <w:rPr>
          <w:rFonts w:eastAsia="Calibri" w:cstheme="minorHAnsi"/>
          <w:sz w:val="24"/>
          <w:szCs w:val="24"/>
        </w:rPr>
        <w:t xml:space="preserve"> </w:t>
      </w:r>
      <w:r w:rsidR="003F474F" w:rsidRPr="00EB5E9A">
        <w:rPr>
          <w:rFonts w:eastAsia="Calibri" w:cstheme="minorHAnsi"/>
          <w:sz w:val="24"/>
          <w:szCs w:val="24"/>
        </w:rPr>
        <w:t>manage</w:t>
      </w:r>
      <w:r w:rsidR="00465234" w:rsidRPr="00EB5E9A">
        <w:rPr>
          <w:rFonts w:eastAsia="Calibri" w:cstheme="minorHAnsi"/>
          <w:sz w:val="24"/>
          <w:szCs w:val="24"/>
        </w:rPr>
        <w:t xml:space="preserve"> our time in an efficient way at work, we must avoid dividing our work tasks into two: important and unimportant. Solving urgent problems </w:t>
      </w:r>
      <w:r w:rsidR="007E3449" w:rsidRPr="00EB5E9A">
        <w:rPr>
          <w:rFonts w:eastAsia="Calibri" w:cstheme="minorHAnsi"/>
          <w:sz w:val="24"/>
          <w:szCs w:val="24"/>
        </w:rPr>
        <w:t>creates</w:t>
      </w:r>
      <w:r w:rsidR="00465234" w:rsidRPr="00EB5E9A">
        <w:rPr>
          <w:rFonts w:eastAsia="Calibri" w:cstheme="minorHAnsi"/>
          <w:sz w:val="24"/>
          <w:szCs w:val="24"/>
        </w:rPr>
        <w:t xml:space="preserve"> other </w:t>
      </w:r>
      <w:r w:rsidR="007E3449" w:rsidRPr="00EB5E9A">
        <w:rPr>
          <w:rFonts w:eastAsia="Calibri" w:cstheme="minorHAnsi"/>
          <w:sz w:val="24"/>
          <w:szCs w:val="24"/>
        </w:rPr>
        <w:t>difficulties</w:t>
      </w:r>
      <w:r w:rsidR="00465234" w:rsidRPr="00EB5E9A">
        <w:rPr>
          <w:rFonts w:eastAsia="Calibri" w:cstheme="minorHAnsi"/>
          <w:sz w:val="24"/>
          <w:szCs w:val="24"/>
        </w:rPr>
        <w:t xml:space="preserve">. </w:t>
      </w:r>
      <w:r w:rsidR="000260A2">
        <w:rPr>
          <w:rFonts w:eastAsia="Calibri" w:cstheme="minorHAnsi"/>
          <w:sz w:val="24"/>
          <w:szCs w:val="24"/>
        </w:rPr>
        <w:t xml:space="preserve">We </w:t>
      </w:r>
      <w:r w:rsidR="00027967">
        <w:rPr>
          <w:rFonts w:eastAsia="Calibri" w:cstheme="minorHAnsi"/>
          <w:sz w:val="24"/>
          <w:szCs w:val="24"/>
        </w:rPr>
        <w:t>must</w:t>
      </w:r>
      <w:r w:rsidR="000260A2">
        <w:rPr>
          <w:rFonts w:eastAsia="Calibri" w:cstheme="minorHAnsi"/>
          <w:sz w:val="24"/>
          <w:szCs w:val="24"/>
        </w:rPr>
        <w:t xml:space="preserve"> use the time in our </w:t>
      </w:r>
      <w:r w:rsidR="00027967">
        <w:rPr>
          <w:rFonts w:eastAsia="Calibri" w:cstheme="minorHAnsi"/>
          <w:sz w:val="24"/>
          <w:szCs w:val="24"/>
        </w:rPr>
        <w:t xml:space="preserve">favour at work and personal life to prevent any bad circumstances. </w:t>
      </w:r>
    </w:p>
    <w:p w14:paraId="41EF4706" w14:textId="786BFB71" w:rsidR="00465234" w:rsidRPr="00EB5E9A" w:rsidRDefault="005B0AB6" w:rsidP="00465234">
      <w:pPr>
        <w:ind w:firstLine="720"/>
        <w:rPr>
          <w:rFonts w:eastAsia="Calibri" w:cstheme="minorHAnsi"/>
          <w:sz w:val="24"/>
          <w:szCs w:val="24"/>
        </w:rPr>
      </w:pPr>
      <w:r>
        <w:rPr>
          <w:rFonts w:eastAsia="Calibri" w:cstheme="minorHAnsi"/>
          <w:sz w:val="24"/>
          <w:szCs w:val="24"/>
        </w:rPr>
        <w:t>T</w:t>
      </w:r>
      <w:r w:rsidR="00465234" w:rsidRPr="00EB5E9A">
        <w:rPr>
          <w:rFonts w:eastAsia="Calibri" w:cstheme="minorHAnsi"/>
          <w:sz w:val="24"/>
          <w:szCs w:val="24"/>
        </w:rPr>
        <w:t xml:space="preserve">ime management focuses on </w:t>
      </w:r>
      <w:r w:rsidR="00F21B95" w:rsidRPr="00EB5E9A">
        <w:rPr>
          <w:rFonts w:eastAsia="Calibri" w:cstheme="minorHAnsi"/>
          <w:sz w:val="24"/>
          <w:szCs w:val="24"/>
        </w:rPr>
        <w:t>accomplishing</w:t>
      </w:r>
      <w:r w:rsidR="00465234" w:rsidRPr="00EB5E9A">
        <w:rPr>
          <w:rFonts w:eastAsia="Calibri" w:cstheme="minorHAnsi"/>
          <w:sz w:val="24"/>
          <w:szCs w:val="24"/>
        </w:rPr>
        <w:t xml:space="preserve">, </w:t>
      </w:r>
      <w:r w:rsidR="00F21B95" w:rsidRPr="00EB5E9A">
        <w:rPr>
          <w:rFonts w:eastAsia="Calibri" w:cstheme="minorHAnsi"/>
          <w:sz w:val="24"/>
          <w:szCs w:val="24"/>
        </w:rPr>
        <w:t>satisfying</w:t>
      </w:r>
      <w:r w:rsidR="00465234" w:rsidRPr="00EB5E9A">
        <w:rPr>
          <w:rFonts w:eastAsia="Calibri" w:cstheme="minorHAnsi"/>
          <w:sz w:val="24"/>
          <w:szCs w:val="24"/>
        </w:rPr>
        <w:t>, getting what you want, without letting anything get in the way. People around you are seen primarily as tools by which you can reach goals faster or, on the contrary, as obstacles on the road to success. Relationships are fundamentally transactional. But the reality is that most important achievements and great joys in surviving life through transformational relationships. In the essence of interactions, people change, transform, create as something new, which no one can control or anticipate. This is not about efficiency, but rather about understanding, intuition, new accumulations, the enthusiasm around these accumulations.</w:t>
      </w:r>
    </w:p>
    <w:p w14:paraId="13848E8B" w14:textId="77777777" w:rsidR="00465234" w:rsidRPr="00EB5E9A" w:rsidRDefault="00465234" w:rsidP="00465234">
      <w:pPr>
        <w:rPr>
          <w:rFonts w:eastAsia="Calibri" w:cstheme="minorHAnsi"/>
          <w:sz w:val="24"/>
          <w:szCs w:val="24"/>
        </w:rPr>
      </w:pPr>
      <w:r w:rsidRPr="00EB5E9A">
        <w:rPr>
          <w:rFonts w:eastAsia="Calibri" w:cstheme="minorHAnsi"/>
          <w:sz w:val="24"/>
          <w:szCs w:val="24"/>
        </w:rPr>
        <w:lastRenderedPageBreak/>
        <w:t>Time management essentially means a series of skills. If we manage to develop certain skills, we will be able to get results on the quality of life. But personal effectiveness is the sum of competence and character</w:t>
      </w:r>
      <w:r>
        <w:rPr>
          <w:rFonts w:eastAsia="Calibri" w:cstheme="minorHAnsi"/>
          <w:sz w:val="24"/>
          <w:szCs w:val="24"/>
        </w:rPr>
        <w:t xml:space="preserve"> which shows us how to organise better.</w:t>
      </w:r>
    </w:p>
    <w:p w14:paraId="5F5D2A69" w14:textId="77777777" w:rsidR="00465234" w:rsidRPr="00EB5E9A" w:rsidRDefault="00465234" w:rsidP="00465234">
      <w:pPr>
        <w:rPr>
          <w:rFonts w:eastAsia="Calibri" w:cstheme="minorHAnsi"/>
          <w:sz w:val="24"/>
          <w:szCs w:val="24"/>
        </w:rPr>
      </w:pPr>
    </w:p>
    <w:p w14:paraId="1430D5AA" w14:textId="77777777" w:rsidR="00465234" w:rsidRPr="00522265" w:rsidRDefault="00465234" w:rsidP="00351BFB">
      <w:pPr>
        <w:pStyle w:val="ListParagraph"/>
        <w:numPr>
          <w:ilvl w:val="2"/>
          <w:numId w:val="3"/>
        </w:numPr>
        <w:outlineLvl w:val="2"/>
        <w:rPr>
          <w:rFonts w:eastAsia="Calibri" w:cstheme="minorHAnsi"/>
          <w:b/>
          <w:sz w:val="28"/>
          <w:szCs w:val="28"/>
        </w:rPr>
      </w:pPr>
      <w:bookmarkStart w:id="14" w:name="_Toc66997373"/>
      <w:bookmarkStart w:id="15" w:name="_Toc67056646"/>
      <w:r w:rsidRPr="00522265">
        <w:rPr>
          <w:rFonts w:eastAsia="Calibri" w:cstheme="minorHAnsi"/>
          <w:b/>
          <w:sz w:val="28"/>
          <w:szCs w:val="28"/>
        </w:rPr>
        <w:t>Emotional intelligence</w:t>
      </w:r>
      <w:bookmarkEnd w:id="14"/>
      <w:bookmarkEnd w:id="15"/>
      <w:r w:rsidRPr="00522265">
        <w:rPr>
          <w:rFonts w:eastAsia="Calibri" w:cstheme="minorHAnsi"/>
          <w:b/>
          <w:sz w:val="28"/>
          <w:szCs w:val="28"/>
        </w:rPr>
        <w:t xml:space="preserve"> </w:t>
      </w:r>
    </w:p>
    <w:p w14:paraId="3081943B" w14:textId="50A9E931" w:rsidR="00465234" w:rsidRPr="00EB5E9A" w:rsidRDefault="00465234" w:rsidP="00465234">
      <w:pPr>
        <w:ind w:firstLine="720"/>
        <w:rPr>
          <w:rFonts w:eastAsia="Calibri" w:cstheme="minorHAnsi"/>
          <w:sz w:val="24"/>
          <w:szCs w:val="24"/>
        </w:rPr>
      </w:pPr>
      <w:r w:rsidRPr="00EB5E9A">
        <w:rPr>
          <w:rFonts w:eastAsia="Calibri" w:cstheme="minorHAnsi"/>
          <w:sz w:val="24"/>
          <w:szCs w:val="24"/>
        </w:rPr>
        <w:t xml:space="preserve">The concept of "emotional intelligence" </w:t>
      </w:r>
      <w:r w:rsidR="00D10A05">
        <w:rPr>
          <w:rFonts w:eastAsia="Calibri" w:cstheme="minorHAnsi"/>
          <w:sz w:val="24"/>
          <w:szCs w:val="24"/>
        </w:rPr>
        <w:t>it is</w:t>
      </w:r>
      <w:r w:rsidRPr="00EB5E9A">
        <w:rPr>
          <w:rFonts w:eastAsia="Calibri" w:cstheme="minorHAnsi"/>
          <w:sz w:val="24"/>
          <w:szCs w:val="24"/>
        </w:rPr>
        <w:t xml:space="preserve"> so commonly used in all environments, moreover, it is identified as one of the key skills for the professions of the future, especially managerial ones.</w:t>
      </w:r>
      <w:r>
        <w:rPr>
          <w:rFonts w:eastAsia="Calibri" w:cstheme="minorHAnsi"/>
          <w:sz w:val="24"/>
          <w:szCs w:val="24"/>
        </w:rPr>
        <w:t xml:space="preserve"> </w:t>
      </w:r>
      <w:r w:rsidRPr="00EB5E9A">
        <w:rPr>
          <w:rFonts w:cstheme="minorHAnsi"/>
          <w:sz w:val="24"/>
          <w:szCs w:val="24"/>
        </w:rPr>
        <w:t>As emotional intelligence is not corrected naturally, or does it only grow during early childhood (Goleman, 1998, p. 7)</w:t>
      </w:r>
    </w:p>
    <w:p w14:paraId="76205B1F" w14:textId="0DDD2A9C" w:rsidR="00465234" w:rsidRDefault="00465234" w:rsidP="00465234">
      <w:pPr>
        <w:ind w:firstLine="720"/>
        <w:rPr>
          <w:rFonts w:eastAsia="Calibri" w:cstheme="minorHAnsi"/>
          <w:sz w:val="24"/>
          <w:szCs w:val="24"/>
        </w:rPr>
      </w:pPr>
      <w:r w:rsidRPr="00EB5E9A">
        <w:rPr>
          <w:rFonts w:eastAsia="Calibri" w:cstheme="minorHAnsi"/>
          <w:sz w:val="24"/>
          <w:szCs w:val="24"/>
        </w:rPr>
        <w:t>I would say that it is essential, because only by integrating emotional intelligence you will be able to perform, to manifest your professional potential, you will be able to follow step by step the moment you are and enjoy each stage, without putting pressure on yourself.</w:t>
      </w:r>
      <w:r>
        <w:rPr>
          <w:rFonts w:eastAsia="Calibri" w:cstheme="minorHAnsi"/>
          <w:sz w:val="24"/>
          <w:szCs w:val="24"/>
        </w:rPr>
        <w:t xml:space="preserve"> Emotional intelligence </w:t>
      </w:r>
      <w:r w:rsidRPr="00EB5E9A">
        <w:rPr>
          <w:rFonts w:eastAsia="Calibri" w:cstheme="minorHAnsi"/>
          <w:sz w:val="24"/>
          <w:szCs w:val="24"/>
        </w:rPr>
        <w:t xml:space="preserve">helps you to stay focused in the present, to work on today's goals, to take each </w:t>
      </w:r>
      <w:r w:rsidR="00A964F6" w:rsidRPr="00EB5E9A">
        <w:rPr>
          <w:rFonts w:eastAsia="Calibri" w:cstheme="minorHAnsi"/>
          <w:sz w:val="24"/>
          <w:szCs w:val="24"/>
        </w:rPr>
        <w:t>experience, being</w:t>
      </w:r>
      <w:r w:rsidRPr="00EB5E9A">
        <w:rPr>
          <w:rFonts w:eastAsia="Calibri" w:cstheme="minorHAnsi"/>
          <w:sz w:val="24"/>
          <w:szCs w:val="24"/>
        </w:rPr>
        <w:t xml:space="preserve"> convinced that you will be able to manage brilliantly, following at the same time those set for the medium term and long.</w:t>
      </w:r>
    </w:p>
    <w:p w14:paraId="1320F312" w14:textId="4372AB9A" w:rsidR="00465234" w:rsidRPr="00EB5E9A" w:rsidRDefault="00465234" w:rsidP="00E2461D">
      <w:pPr>
        <w:ind w:firstLine="720"/>
        <w:rPr>
          <w:rFonts w:eastAsia="Calibri" w:cstheme="minorHAnsi"/>
          <w:sz w:val="24"/>
          <w:szCs w:val="24"/>
        </w:rPr>
      </w:pPr>
      <w:r>
        <w:rPr>
          <w:rFonts w:eastAsia="Calibri" w:cstheme="minorHAnsi"/>
          <w:sz w:val="24"/>
          <w:szCs w:val="24"/>
        </w:rPr>
        <w:t xml:space="preserve">Emotional intelligence </w:t>
      </w:r>
      <w:r w:rsidRPr="00EB5E9A">
        <w:rPr>
          <w:rFonts w:eastAsia="Calibri" w:cstheme="minorHAnsi"/>
          <w:sz w:val="24"/>
          <w:szCs w:val="24"/>
        </w:rPr>
        <w:t xml:space="preserve">can be very </w:t>
      </w:r>
      <w:r w:rsidR="00E623E5" w:rsidRPr="00EB5E9A">
        <w:rPr>
          <w:rFonts w:eastAsia="Calibri" w:cstheme="minorHAnsi"/>
          <w:sz w:val="24"/>
          <w:szCs w:val="24"/>
        </w:rPr>
        <w:t>useful</w:t>
      </w:r>
      <w:r w:rsidRPr="00EB5E9A">
        <w:rPr>
          <w:rFonts w:eastAsia="Calibri" w:cstheme="minorHAnsi"/>
          <w:sz w:val="24"/>
          <w:szCs w:val="24"/>
        </w:rPr>
        <w:t xml:space="preserve"> especially when we work in a </w:t>
      </w:r>
      <w:r w:rsidR="00E623E5" w:rsidRPr="00EB5E9A">
        <w:rPr>
          <w:rFonts w:eastAsia="Calibri" w:cstheme="minorHAnsi"/>
          <w:sz w:val="24"/>
          <w:szCs w:val="24"/>
        </w:rPr>
        <w:t>diverse</w:t>
      </w:r>
      <w:r w:rsidRPr="00EB5E9A">
        <w:rPr>
          <w:rFonts w:eastAsia="Calibri" w:cstheme="minorHAnsi"/>
          <w:sz w:val="24"/>
          <w:szCs w:val="24"/>
        </w:rPr>
        <w:t xml:space="preserve"> team, as values, </w:t>
      </w:r>
      <w:r w:rsidR="00902913" w:rsidRPr="00EB5E9A">
        <w:rPr>
          <w:rFonts w:eastAsia="Calibri" w:cstheme="minorHAnsi"/>
          <w:sz w:val="24"/>
          <w:szCs w:val="24"/>
        </w:rPr>
        <w:t>standards</w:t>
      </w:r>
      <w:r w:rsidRPr="00EB5E9A">
        <w:rPr>
          <w:rFonts w:eastAsia="Calibri" w:cstheme="minorHAnsi"/>
          <w:sz w:val="24"/>
          <w:szCs w:val="24"/>
        </w:rPr>
        <w:t>, when there are differences, if the other members have developed this component.</w:t>
      </w:r>
      <w:r w:rsidR="00E2461D">
        <w:rPr>
          <w:rFonts w:eastAsia="Calibri" w:cstheme="minorHAnsi"/>
          <w:sz w:val="24"/>
          <w:szCs w:val="24"/>
        </w:rPr>
        <w:t xml:space="preserve"> P</w:t>
      </w:r>
      <w:r>
        <w:rPr>
          <w:rFonts w:eastAsia="Calibri" w:cstheme="minorHAnsi"/>
          <w:sz w:val="24"/>
          <w:szCs w:val="24"/>
        </w:rPr>
        <w:t>eople</w:t>
      </w:r>
      <w:r w:rsidRPr="00EB5E9A">
        <w:rPr>
          <w:rFonts w:eastAsia="Calibri" w:cstheme="minorHAnsi"/>
          <w:sz w:val="24"/>
          <w:szCs w:val="24"/>
        </w:rPr>
        <w:t xml:space="preserve"> </w:t>
      </w:r>
      <w:r w:rsidR="00A964F6" w:rsidRPr="00EB5E9A">
        <w:rPr>
          <w:rFonts w:eastAsia="Calibri" w:cstheme="minorHAnsi"/>
          <w:sz w:val="24"/>
          <w:szCs w:val="24"/>
        </w:rPr>
        <w:t>can</w:t>
      </w:r>
      <w:r w:rsidRPr="00EB5E9A">
        <w:rPr>
          <w:rFonts w:eastAsia="Calibri" w:cstheme="minorHAnsi"/>
          <w:sz w:val="24"/>
          <w:szCs w:val="24"/>
        </w:rPr>
        <w:t xml:space="preserve"> understand and express themselves</w:t>
      </w:r>
      <w:r w:rsidR="00857E20">
        <w:rPr>
          <w:rFonts w:eastAsia="Calibri" w:cstheme="minorHAnsi"/>
          <w:sz w:val="24"/>
          <w:szCs w:val="24"/>
        </w:rPr>
        <w:t xml:space="preserve"> and the others</w:t>
      </w:r>
      <w:r w:rsidR="00A96525">
        <w:rPr>
          <w:rFonts w:eastAsia="Calibri" w:cstheme="minorHAnsi"/>
          <w:sz w:val="24"/>
          <w:szCs w:val="24"/>
        </w:rPr>
        <w:t xml:space="preserve"> better if they are emotionally and socially intelligent </w:t>
      </w:r>
      <w:r w:rsidRPr="00EB5E9A">
        <w:rPr>
          <w:rFonts w:eastAsia="Calibri" w:cstheme="minorHAnsi"/>
          <w:sz w:val="24"/>
          <w:szCs w:val="24"/>
        </w:rPr>
        <w:t xml:space="preserve">and </w:t>
      </w:r>
      <w:r w:rsidR="00857E20">
        <w:rPr>
          <w:rFonts w:eastAsia="Calibri" w:cstheme="minorHAnsi"/>
          <w:sz w:val="24"/>
          <w:szCs w:val="24"/>
        </w:rPr>
        <w:t>they can</w:t>
      </w:r>
      <w:r w:rsidRPr="00EB5E9A">
        <w:rPr>
          <w:rFonts w:eastAsia="Calibri" w:cstheme="minorHAnsi"/>
          <w:sz w:val="24"/>
          <w:szCs w:val="24"/>
        </w:rPr>
        <w:t xml:space="preserve"> successfully </w:t>
      </w:r>
      <w:r w:rsidR="00857E20">
        <w:rPr>
          <w:rFonts w:eastAsia="Calibri" w:cstheme="minorHAnsi"/>
          <w:sz w:val="24"/>
          <w:szCs w:val="24"/>
        </w:rPr>
        <w:t xml:space="preserve">deal with </w:t>
      </w:r>
      <w:r w:rsidRPr="00EB5E9A">
        <w:rPr>
          <w:rFonts w:eastAsia="Calibri" w:cstheme="minorHAnsi"/>
          <w:sz w:val="24"/>
          <w:szCs w:val="24"/>
        </w:rPr>
        <w:t xml:space="preserve">the </w:t>
      </w:r>
      <w:r w:rsidR="00857E20" w:rsidRPr="00EB5E9A">
        <w:rPr>
          <w:rFonts w:eastAsia="Calibri" w:cstheme="minorHAnsi"/>
          <w:sz w:val="24"/>
          <w:szCs w:val="24"/>
        </w:rPr>
        <w:t>challenges</w:t>
      </w:r>
      <w:r w:rsidRPr="00EB5E9A">
        <w:rPr>
          <w:rFonts w:eastAsia="Calibri" w:cstheme="minorHAnsi"/>
          <w:sz w:val="24"/>
          <w:szCs w:val="24"/>
        </w:rPr>
        <w:t xml:space="preserve"> of daily life (Bar-On 1997b; 2000; 2005a)</w:t>
      </w:r>
    </w:p>
    <w:p w14:paraId="7219BF12" w14:textId="5EC97F7A" w:rsidR="00465234" w:rsidRPr="00EB5E9A" w:rsidRDefault="0051185B" w:rsidP="00465234">
      <w:pPr>
        <w:rPr>
          <w:rFonts w:eastAsia="Calibri" w:cstheme="minorHAnsi"/>
          <w:sz w:val="24"/>
          <w:szCs w:val="24"/>
        </w:rPr>
      </w:pPr>
      <w:r>
        <w:rPr>
          <w:rFonts w:eastAsia="Calibri" w:cstheme="minorHAnsi"/>
          <w:sz w:val="24"/>
          <w:szCs w:val="24"/>
        </w:rPr>
        <w:t xml:space="preserve">Emotionally intelligent people </w:t>
      </w:r>
      <w:proofErr w:type="gramStart"/>
      <w:r>
        <w:rPr>
          <w:rFonts w:eastAsia="Calibri" w:cstheme="minorHAnsi"/>
          <w:sz w:val="24"/>
          <w:szCs w:val="24"/>
        </w:rPr>
        <w:t>have a tendency to</w:t>
      </w:r>
      <w:proofErr w:type="gramEnd"/>
      <w:r>
        <w:rPr>
          <w:rFonts w:eastAsia="Calibri" w:cstheme="minorHAnsi"/>
          <w:sz w:val="24"/>
          <w:szCs w:val="24"/>
        </w:rPr>
        <w:t xml:space="preserve"> perform better in numerous aspects of life than the other people which are less emotionally intelligent. </w:t>
      </w:r>
      <w:r w:rsidR="00D432AA" w:rsidRPr="00EB5E9A">
        <w:rPr>
          <w:rFonts w:eastAsia="Calibri" w:cstheme="minorHAnsi"/>
          <w:i/>
          <w:sz w:val="24"/>
          <w:szCs w:val="24"/>
        </w:rPr>
        <w:t>Bar-On, R., Maree, J.G., Elias, M.J. (Eds.), (2007)</w:t>
      </w:r>
    </w:p>
    <w:p w14:paraId="60C404F5" w14:textId="77777777" w:rsidR="00465234" w:rsidRPr="00EB5E9A" w:rsidRDefault="00465234" w:rsidP="00465234">
      <w:pPr>
        <w:rPr>
          <w:rFonts w:eastAsia="Calibri" w:cstheme="minorHAnsi"/>
          <w:sz w:val="24"/>
          <w:szCs w:val="24"/>
        </w:rPr>
      </w:pPr>
    </w:p>
    <w:p w14:paraId="5AFF08BD" w14:textId="77777777" w:rsidR="00465234" w:rsidRPr="00522265" w:rsidRDefault="00465234" w:rsidP="00351BFB">
      <w:pPr>
        <w:pStyle w:val="ListParagraph"/>
        <w:numPr>
          <w:ilvl w:val="2"/>
          <w:numId w:val="3"/>
        </w:numPr>
        <w:outlineLvl w:val="2"/>
        <w:rPr>
          <w:rFonts w:eastAsia="Calibri" w:cstheme="minorHAnsi"/>
          <w:b/>
          <w:sz w:val="28"/>
          <w:szCs w:val="28"/>
        </w:rPr>
      </w:pPr>
      <w:bookmarkStart w:id="16" w:name="_Toc66997374"/>
      <w:bookmarkStart w:id="17" w:name="_Toc67056647"/>
      <w:r w:rsidRPr="00522265">
        <w:rPr>
          <w:rFonts w:eastAsia="Calibri" w:cstheme="minorHAnsi"/>
          <w:b/>
          <w:sz w:val="28"/>
          <w:szCs w:val="28"/>
        </w:rPr>
        <w:t>Digital competency</w:t>
      </w:r>
      <w:bookmarkEnd w:id="16"/>
      <w:bookmarkEnd w:id="17"/>
      <w:r w:rsidRPr="00522265">
        <w:rPr>
          <w:rFonts w:eastAsia="Calibri" w:cstheme="minorHAnsi"/>
          <w:b/>
          <w:sz w:val="28"/>
          <w:szCs w:val="28"/>
        </w:rPr>
        <w:t xml:space="preserve"> </w:t>
      </w:r>
    </w:p>
    <w:p w14:paraId="471A0434" w14:textId="02A1768F" w:rsidR="00873229" w:rsidRDefault="00465234" w:rsidP="00873229">
      <w:pPr>
        <w:ind w:firstLine="720"/>
        <w:rPr>
          <w:rFonts w:eastAsia="Calibri" w:cstheme="minorHAnsi"/>
          <w:sz w:val="24"/>
          <w:szCs w:val="24"/>
        </w:rPr>
      </w:pPr>
      <w:r>
        <w:rPr>
          <w:rFonts w:eastAsia="Calibri" w:cstheme="minorHAnsi"/>
          <w:sz w:val="24"/>
          <w:szCs w:val="24"/>
        </w:rPr>
        <w:t>In my opinion, d</w:t>
      </w:r>
      <w:r w:rsidRPr="00EB5E9A">
        <w:rPr>
          <w:rFonts w:eastAsia="Calibri" w:cstheme="minorHAnsi"/>
          <w:sz w:val="24"/>
          <w:szCs w:val="24"/>
        </w:rPr>
        <w:t>igital skills</w:t>
      </w:r>
      <w:r>
        <w:rPr>
          <w:rFonts w:eastAsia="Calibri" w:cstheme="minorHAnsi"/>
          <w:sz w:val="24"/>
          <w:szCs w:val="24"/>
        </w:rPr>
        <w:t xml:space="preserve"> are one of the most important skill because they</w:t>
      </w:r>
      <w:r w:rsidRPr="00EB5E9A">
        <w:rPr>
          <w:rFonts w:eastAsia="Calibri" w:cstheme="minorHAnsi"/>
          <w:sz w:val="24"/>
          <w:szCs w:val="24"/>
        </w:rPr>
        <w:t xml:space="preserve"> are a </w:t>
      </w:r>
      <w:r w:rsidR="00C267B5" w:rsidRPr="00EB5E9A">
        <w:rPr>
          <w:rFonts w:eastAsia="Calibri" w:cstheme="minorHAnsi"/>
          <w:sz w:val="24"/>
          <w:szCs w:val="24"/>
        </w:rPr>
        <w:t>considerable</w:t>
      </w:r>
      <w:r w:rsidRPr="00EB5E9A">
        <w:rPr>
          <w:rFonts w:eastAsia="Calibri" w:cstheme="minorHAnsi"/>
          <w:sz w:val="24"/>
          <w:szCs w:val="24"/>
        </w:rPr>
        <w:t xml:space="preserve"> </w:t>
      </w:r>
      <w:r w:rsidR="0098348B" w:rsidRPr="00EB5E9A">
        <w:rPr>
          <w:rFonts w:eastAsia="Calibri" w:cstheme="minorHAnsi"/>
          <w:sz w:val="24"/>
          <w:szCs w:val="24"/>
        </w:rPr>
        <w:t>element</w:t>
      </w:r>
      <w:r w:rsidRPr="00EB5E9A">
        <w:rPr>
          <w:rFonts w:eastAsia="Calibri" w:cstheme="minorHAnsi"/>
          <w:sz w:val="24"/>
          <w:szCs w:val="24"/>
        </w:rPr>
        <w:t xml:space="preserve"> for socio-economic development and employability. Without them, </w:t>
      </w:r>
      <w:r w:rsidR="00833C48">
        <w:rPr>
          <w:rFonts w:eastAsia="Calibri" w:cstheme="minorHAnsi"/>
          <w:sz w:val="24"/>
          <w:szCs w:val="24"/>
        </w:rPr>
        <w:t>we cannot</w:t>
      </w:r>
      <w:r w:rsidRPr="00EB5E9A">
        <w:rPr>
          <w:rFonts w:eastAsia="Calibri" w:cstheme="minorHAnsi"/>
          <w:sz w:val="24"/>
          <w:szCs w:val="24"/>
        </w:rPr>
        <w:t xml:space="preserve"> </w:t>
      </w:r>
      <w:r w:rsidR="00354EB0" w:rsidRPr="00EB5E9A">
        <w:rPr>
          <w:rFonts w:eastAsia="Calibri" w:cstheme="minorHAnsi"/>
          <w:sz w:val="24"/>
          <w:szCs w:val="24"/>
        </w:rPr>
        <w:t>take part</w:t>
      </w:r>
      <w:r w:rsidRPr="00EB5E9A">
        <w:rPr>
          <w:rFonts w:eastAsia="Calibri" w:cstheme="minorHAnsi"/>
          <w:sz w:val="24"/>
          <w:szCs w:val="24"/>
        </w:rPr>
        <w:t xml:space="preserve"> in </w:t>
      </w:r>
      <w:r w:rsidR="00354EB0">
        <w:rPr>
          <w:rFonts w:eastAsia="Calibri" w:cstheme="minorHAnsi"/>
          <w:sz w:val="24"/>
          <w:szCs w:val="24"/>
        </w:rPr>
        <w:t>any</w:t>
      </w:r>
      <w:r w:rsidRPr="00EB5E9A">
        <w:rPr>
          <w:rFonts w:eastAsia="Calibri" w:cstheme="minorHAnsi"/>
          <w:sz w:val="24"/>
          <w:szCs w:val="24"/>
        </w:rPr>
        <w:t xml:space="preserve"> digital economy and society, </w:t>
      </w:r>
      <w:r w:rsidR="005F4974" w:rsidRPr="00EB5E9A">
        <w:rPr>
          <w:rFonts w:eastAsia="Calibri" w:cstheme="minorHAnsi"/>
          <w:sz w:val="24"/>
          <w:szCs w:val="24"/>
        </w:rPr>
        <w:t>mainly</w:t>
      </w:r>
      <w:r w:rsidRPr="00EB5E9A">
        <w:rPr>
          <w:rFonts w:eastAsia="Calibri" w:cstheme="minorHAnsi"/>
          <w:sz w:val="24"/>
          <w:szCs w:val="24"/>
        </w:rPr>
        <w:t xml:space="preserve"> due</w:t>
      </w:r>
      <w:r w:rsidR="00354EB0">
        <w:rPr>
          <w:rFonts w:eastAsia="Calibri" w:cstheme="minorHAnsi"/>
          <w:sz w:val="24"/>
          <w:szCs w:val="24"/>
        </w:rPr>
        <w:t xml:space="preserve"> </w:t>
      </w:r>
      <w:proofErr w:type="gramStart"/>
      <w:r w:rsidR="00354EB0">
        <w:rPr>
          <w:rFonts w:eastAsia="Calibri" w:cstheme="minorHAnsi"/>
          <w:sz w:val="24"/>
          <w:szCs w:val="24"/>
        </w:rPr>
        <w:t>this days</w:t>
      </w:r>
      <w:proofErr w:type="gramEnd"/>
      <w:r w:rsidR="00354EB0">
        <w:rPr>
          <w:rFonts w:eastAsia="Calibri" w:cstheme="minorHAnsi"/>
          <w:sz w:val="24"/>
          <w:szCs w:val="24"/>
        </w:rPr>
        <w:t xml:space="preserve"> when everything is digital </w:t>
      </w:r>
      <w:r w:rsidRPr="00EB5E9A">
        <w:rPr>
          <w:rFonts w:eastAsia="Calibri" w:cstheme="minorHAnsi"/>
          <w:sz w:val="24"/>
          <w:szCs w:val="24"/>
        </w:rPr>
        <w:t xml:space="preserve">that the labour </w:t>
      </w:r>
      <w:r w:rsidR="005F4974" w:rsidRPr="00EB5E9A">
        <w:rPr>
          <w:rFonts w:eastAsia="Calibri" w:cstheme="minorHAnsi"/>
          <w:sz w:val="24"/>
          <w:szCs w:val="24"/>
        </w:rPr>
        <w:t>marketplace</w:t>
      </w:r>
      <w:r w:rsidRPr="00EB5E9A">
        <w:rPr>
          <w:rFonts w:eastAsia="Calibri" w:cstheme="minorHAnsi"/>
          <w:sz w:val="24"/>
          <w:szCs w:val="24"/>
        </w:rPr>
        <w:t xml:space="preserve"> is </w:t>
      </w:r>
      <w:r w:rsidR="005F4974" w:rsidRPr="00EB5E9A">
        <w:rPr>
          <w:rFonts w:eastAsia="Calibri" w:cstheme="minorHAnsi"/>
          <w:sz w:val="24"/>
          <w:szCs w:val="24"/>
        </w:rPr>
        <w:t>facing</w:t>
      </w:r>
      <w:r w:rsidRPr="00EB5E9A">
        <w:rPr>
          <w:rFonts w:eastAsia="Calibri" w:cstheme="minorHAnsi"/>
          <w:sz w:val="24"/>
          <w:szCs w:val="24"/>
        </w:rPr>
        <w:t xml:space="preserve">. </w:t>
      </w:r>
      <w:r w:rsidR="00354EB0">
        <w:rPr>
          <w:rFonts w:eastAsia="Calibri" w:cstheme="minorHAnsi"/>
          <w:sz w:val="24"/>
          <w:szCs w:val="24"/>
        </w:rPr>
        <w:t>Even the</w:t>
      </w:r>
      <w:r w:rsidRPr="00EB5E9A">
        <w:rPr>
          <w:rFonts w:eastAsia="Calibri" w:cstheme="minorHAnsi"/>
          <w:sz w:val="24"/>
          <w:szCs w:val="24"/>
        </w:rPr>
        <w:t xml:space="preserve"> work environment, it also affects the way we live and even communicate.</w:t>
      </w:r>
      <w:r w:rsidR="00873229">
        <w:rPr>
          <w:rFonts w:eastAsia="Calibri" w:cstheme="minorHAnsi"/>
          <w:sz w:val="24"/>
          <w:szCs w:val="24"/>
        </w:rPr>
        <w:t xml:space="preserve"> </w:t>
      </w:r>
    </w:p>
    <w:p w14:paraId="22795E5D" w14:textId="7B1E2209" w:rsidR="00465234" w:rsidRPr="00EB5E9A" w:rsidRDefault="00465234" w:rsidP="00873229">
      <w:pPr>
        <w:ind w:firstLine="720"/>
        <w:rPr>
          <w:rFonts w:eastAsia="Calibri" w:cstheme="minorHAnsi"/>
          <w:sz w:val="24"/>
          <w:szCs w:val="24"/>
        </w:rPr>
      </w:pPr>
      <w:r w:rsidRPr="00EB5E9A">
        <w:rPr>
          <w:rFonts w:eastAsia="Calibri" w:cstheme="minorHAnsi"/>
          <w:sz w:val="24"/>
          <w:szCs w:val="24"/>
        </w:rPr>
        <w:t xml:space="preserve">That is why it is so important for governments to maintain their goals and look for new strategies to promote digital inclusion, </w:t>
      </w:r>
      <w:r w:rsidR="00604AED" w:rsidRPr="00EB5E9A">
        <w:rPr>
          <w:rFonts w:eastAsia="Calibri" w:cstheme="minorHAnsi"/>
          <w:sz w:val="24"/>
          <w:szCs w:val="24"/>
        </w:rPr>
        <w:t>literacy,</w:t>
      </w:r>
      <w:r w:rsidRPr="00EB5E9A">
        <w:rPr>
          <w:rFonts w:eastAsia="Calibri" w:cstheme="minorHAnsi"/>
          <w:sz w:val="24"/>
          <w:szCs w:val="24"/>
        </w:rPr>
        <w:t xml:space="preserve"> and the training of new ICT professionals. </w:t>
      </w:r>
    </w:p>
    <w:p w14:paraId="2525EA3B" w14:textId="37855ED9" w:rsidR="00465234" w:rsidRDefault="00465234" w:rsidP="00465234">
      <w:pPr>
        <w:rPr>
          <w:rFonts w:eastAsia="Calibri" w:cstheme="minorHAnsi"/>
          <w:i/>
          <w:sz w:val="24"/>
          <w:szCs w:val="24"/>
        </w:rPr>
      </w:pPr>
      <w:r w:rsidRPr="00EB5E9A">
        <w:rPr>
          <w:rFonts w:eastAsia="Calibri" w:cstheme="minorHAnsi"/>
          <w:sz w:val="24"/>
          <w:szCs w:val="24"/>
        </w:rPr>
        <w:t xml:space="preserve">The importance of digital </w:t>
      </w:r>
      <w:r w:rsidR="00F607C2">
        <w:rPr>
          <w:rFonts w:eastAsia="Calibri" w:cstheme="minorHAnsi"/>
          <w:sz w:val="24"/>
          <w:szCs w:val="24"/>
        </w:rPr>
        <w:t>competence</w:t>
      </w:r>
      <w:r w:rsidRPr="00EB5E9A">
        <w:rPr>
          <w:rFonts w:eastAsia="Calibri" w:cstheme="minorHAnsi"/>
          <w:sz w:val="24"/>
          <w:szCs w:val="24"/>
        </w:rPr>
        <w:t xml:space="preserve"> is </w:t>
      </w:r>
      <w:r w:rsidR="00E82B36" w:rsidRPr="00EB5E9A">
        <w:rPr>
          <w:rFonts w:eastAsia="Calibri" w:cstheme="minorHAnsi"/>
          <w:sz w:val="24"/>
          <w:szCs w:val="24"/>
        </w:rPr>
        <w:t>supported</w:t>
      </w:r>
      <w:r w:rsidRPr="00EB5E9A">
        <w:rPr>
          <w:rFonts w:eastAsia="Calibri" w:cstheme="minorHAnsi"/>
          <w:sz w:val="24"/>
          <w:szCs w:val="24"/>
        </w:rPr>
        <w:t xml:space="preserve"> by </w:t>
      </w:r>
      <w:r w:rsidR="00E82B36">
        <w:rPr>
          <w:rFonts w:eastAsia="Calibri" w:cstheme="minorHAnsi"/>
          <w:sz w:val="24"/>
          <w:szCs w:val="24"/>
        </w:rPr>
        <w:t>majority of</w:t>
      </w:r>
      <w:r w:rsidR="00BE4B47">
        <w:rPr>
          <w:rFonts w:eastAsia="Calibri" w:cstheme="minorHAnsi"/>
          <w:sz w:val="24"/>
          <w:szCs w:val="24"/>
        </w:rPr>
        <w:t xml:space="preserve"> </w:t>
      </w:r>
      <w:r w:rsidR="00A964F6">
        <w:rPr>
          <w:rFonts w:eastAsia="Calibri" w:cstheme="minorHAnsi"/>
          <w:sz w:val="24"/>
          <w:szCs w:val="24"/>
        </w:rPr>
        <w:t>employers</w:t>
      </w:r>
      <w:r w:rsidRPr="00EB5E9A">
        <w:rPr>
          <w:rFonts w:eastAsia="Calibri" w:cstheme="minorHAnsi"/>
          <w:sz w:val="24"/>
          <w:szCs w:val="24"/>
        </w:rPr>
        <w:t xml:space="preserve"> to develop and implement digital literacy frameworks and strategic plans to </w:t>
      </w:r>
      <w:r w:rsidR="00306EA0" w:rsidRPr="00EB5E9A">
        <w:rPr>
          <w:rFonts w:eastAsia="Calibri" w:cstheme="minorHAnsi"/>
          <w:sz w:val="24"/>
          <w:szCs w:val="24"/>
        </w:rPr>
        <w:t>reinforce</w:t>
      </w:r>
      <w:r w:rsidRPr="00EB5E9A">
        <w:rPr>
          <w:rFonts w:eastAsia="Calibri" w:cstheme="minorHAnsi"/>
          <w:sz w:val="24"/>
          <w:szCs w:val="24"/>
        </w:rPr>
        <w:t xml:space="preserve"> </w:t>
      </w:r>
      <w:r w:rsidR="00F30B37">
        <w:rPr>
          <w:rFonts w:eastAsia="Calibri" w:cstheme="minorHAnsi"/>
          <w:sz w:val="24"/>
          <w:szCs w:val="24"/>
        </w:rPr>
        <w:t>employee</w:t>
      </w:r>
      <w:r w:rsidRPr="00EB5E9A">
        <w:rPr>
          <w:rFonts w:eastAsia="Calibri" w:cstheme="minorHAnsi"/>
          <w:sz w:val="24"/>
          <w:szCs w:val="24"/>
        </w:rPr>
        <w:t xml:space="preserve"> digital </w:t>
      </w:r>
      <w:r w:rsidR="00306EA0" w:rsidRPr="00EB5E9A">
        <w:rPr>
          <w:rFonts w:eastAsia="Calibri" w:cstheme="minorHAnsi"/>
          <w:sz w:val="24"/>
          <w:szCs w:val="24"/>
        </w:rPr>
        <w:t>knowledge</w:t>
      </w:r>
      <w:r w:rsidRPr="00EB5E9A">
        <w:rPr>
          <w:rFonts w:eastAsia="Calibri" w:cstheme="minorHAnsi"/>
          <w:sz w:val="24"/>
          <w:szCs w:val="24"/>
        </w:rPr>
        <w:t xml:space="preserve">. </w:t>
      </w:r>
      <w:r w:rsidRPr="00EB5E9A">
        <w:rPr>
          <w:rFonts w:eastAsia="Calibri" w:cstheme="minorHAnsi"/>
          <w:i/>
          <w:sz w:val="24"/>
          <w:szCs w:val="24"/>
        </w:rPr>
        <w:t xml:space="preserve">Law </w:t>
      </w:r>
      <w:proofErr w:type="gramStart"/>
      <w:r w:rsidRPr="00EB5E9A">
        <w:rPr>
          <w:rFonts w:eastAsia="Calibri" w:cstheme="minorHAnsi"/>
          <w:i/>
          <w:sz w:val="24"/>
          <w:szCs w:val="24"/>
        </w:rPr>
        <w:t>N. ,</w:t>
      </w:r>
      <w:proofErr w:type="gramEnd"/>
      <w:r w:rsidRPr="00EB5E9A">
        <w:rPr>
          <w:rFonts w:eastAsia="Calibri" w:cstheme="minorHAnsi"/>
          <w:i/>
          <w:sz w:val="24"/>
          <w:szCs w:val="24"/>
        </w:rPr>
        <w:t xml:space="preserve"> Woo D., Wong J., G. (2018)</w:t>
      </w:r>
    </w:p>
    <w:p w14:paraId="6EABE191" w14:textId="41AEF89E" w:rsidR="00227F99" w:rsidRPr="00EB5E9A" w:rsidRDefault="00227F99" w:rsidP="00465234">
      <w:pPr>
        <w:rPr>
          <w:rFonts w:eastAsia="Calibri" w:cstheme="minorHAnsi"/>
          <w:sz w:val="24"/>
          <w:szCs w:val="24"/>
        </w:rPr>
      </w:pPr>
      <w:r w:rsidRPr="00227F99">
        <w:rPr>
          <w:rFonts w:eastAsia="Calibri" w:cstheme="minorHAnsi"/>
          <w:sz w:val="24"/>
          <w:szCs w:val="24"/>
        </w:rPr>
        <w:lastRenderedPageBreak/>
        <w:t xml:space="preserve">When we discuss the risks and opportunities of the Internet and new digital media, we are dealing with several issues. For clarity, we aim to divide them into five key concepts, starting from the study of James et al. (2009), conducted </w:t>
      </w:r>
      <w:r w:rsidR="00A964F6">
        <w:rPr>
          <w:rFonts w:eastAsia="Calibri" w:cstheme="minorHAnsi"/>
          <w:sz w:val="24"/>
          <w:szCs w:val="24"/>
        </w:rPr>
        <w:t xml:space="preserve">by </w:t>
      </w:r>
      <w:r w:rsidR="00A964F6" w:rsidRPr="00227F99">
        <w:rPr>
          <w:rFonts w:eastAsia="Calibri" w:cstheme="minorHAnsi"/>
          <w:sz w:val="24"/>
          <w:szCs w:val="24"/>
        </w:rPr>
        <w:t>participation</w:t>
      </w:r>
      <w:r w:rsidRPr="00227F99">
        <w:rPr>
          <w:rFonts w:eastAsia="Calibri" w:cstheme="minorHAnsi"/>
          <w:sz w:val="24"/>
          <w:szCs w:val="24"/>
        </w:rPr>
        <w:t>, identity, credibility, confidentiality, paternity and ownership.</w:t>
      </w:r>
    </w:p>
    <w:p w14:paraId="3A97A81C" w14:textId="77777777" w:rsidR="00465234" w:rsidRPr="00522265" w:rsidRDefault="00465234" w:rsidP="00351BFB">
      <w:pPr>
        <w:pStyle w:val="ListParagraph"/>
        <w:numPr>
          <w:ilvl w:val="1"/>
          <w:numId w:val="3"/>
        </w:numPr>
        <w:outlineLvl w:val="1"/>
        <w:rPr>
          <w:rFonts w:eastAsia="Calibri" w:cstheme="minorHAnsi"/>
          <w:b/>
          <w:sz w:val="28"/>
          <w:szCs w:val="28"/>
        </w:rPr>
      </w:pPr>
      <w:bookmarkStart w:id="18" w:name="_Toc66997020"/>
      <w:bookmarkStart w:id="19" w:name="_Toc66997375"/>
      <w:bookmarkStart w:id="20" w:name="_Toc67056648"/>
      <w:r w:rsidRPr="00522265">
        <w:rPr>
          <w:rFonts w:eastAsia="Calibri" w:cstheme="minorHAnsi"/>
          <w:b/>
          <w:sz w:val="28"/>
          <w:szCs w:val="28"/>
        </w:rPr>
        <w:t>How have employability skills developed recently?</w:t>
      </w:r>
      <w:bookmarkEnd w:id="18"/>
      <w:bookmarkEnd w:id="19"/>
      <w:bookmarkEnd w:id="20"/>
    </w:p>
    <w:p w14:paraId="6719095E" w14:textId="54CC4B40" w:rsidR="00465234" w:rsidRPr="00EB5E9A" w:rsidRDefault="00465234" w:rsidP="00EE3CD0">
      <w:pPr>
        <w:ind w:firstLine="720"/>
        <w:rPr>
          <w:rFonts w:eastAsia="Calibri" w:cstheme="minorHAnsi"/>
          <w:sz w:val="24"/>
          <w:szCs w:val="24"/>
        </w:rPr>
      </w:pPr>
      <w:r w:rsidRPr="00EB5E9A">
        <w:rPr>
          <w:rFonts w:eastAsia="Calibri" w:cstheme="minorHAnsi"/>
          <w:sz w:val="24"/>
          <w:szCs w:val="24"/>
        </w:rPr>
        <w:t xml:space="preserve">When things change quickly, </w:t>
      </w:r>
      <w:r w:rsidR="00EE3CD0" w:rsidRPr="00EB5E9A">
        <w:rPr>
          <w:rFonts w:eastAsia="Calibri" w:cstheme="minorHAnsi"/>
          <w:sz w:val="24"/>
          <w:szCs w:val="24"/>
        </w:rPr>
        <w:t>analyse</w:t>
      </w:r>
      <w:r w:rsidRPr="00EB5E9A">
        <w:rPr>
          <w:rFonts w:eastAsia="Calibri" w:cstheme="minorHAnsi"/>
          <w:sz w:val="24"/>
          <w:szCs w:val="24"/>
        </w:rPr>
        <w:t xml:space="preserve"> and understanding what is happening must follow fast. To seize opportunities and reduce risks, policy makers and economic </w:t>
      </w:r>
      <w:r w:rsidR="00A964F6" w:rsidRPr="00EB5E9A">
        <w:rPr>
          <w:rFonts w:eastAsia="Calibri" w:cstheme="minorHAnsi"/>
          <w:sz w:val="24"/>
          <w:szCs w:val="24"/>
        </w:rPr>
        <w:t>operators’</w:t>
      </w:r>
      <w:r w:rsidRPr="00EB5E9A">
        <w:rPr>
          <w:rFonts w:eastAsia="Calibri" w:cstheme="minorHAnsi"/>
          <w:sz w:val="24"/>
          <w:szCs w:val="24"/>
        </w:rPr>
        <w:t xml:space="preserve"> private individuals need information founded in a timely manner for to be able to anticipate and to be able to prepare for future skills and job </w:t>
      </w:r>
      <w:r w:rsidR="00E01FD4" w:rsidRPr="00EB5E9A">
        <w:rPr>
          <w:rFonts w:eastAsia="Calibri" w:cstheme="minorHAnsi"/>
          <w:sz w:val="24"/>
          <w:szCs w:val="24"/>
        </w:rPr>
        <w:t>needs.</w:t>
      </w:r>
    </w:p>
    <w:p w14:paraId="46895B20" w14:textId="77777777" w:rsidR="00465234" w:rsidRPr="00EB5E9A" w:rsidRDefault="00465234" w:rsidP="00465234">
      <w:pPr>
        <w:rPr>
          <w:rFonts w:eastAsia="Calibri" w:cstheme="minorHAnsi"/>
          <w:sz w:val="24"/>
          <w:szCs w:val="24"/>
        </w:rPr>
      </w:pPr>
      <w:r w:rsidRPr="00EB5E9A">
        <w:rPr>
          <w:rFonts w:eastAsia="Calibri" w:cstheme="minorHAnsi"/>
          <w:sz w:val="24"/>
          <w:szCs w:val="24"/>
        </w:rPr>
        <w:t>The coronavirus has completely changed life as we know it and for many this has been a period of self-discovery and reflection. It has also been a time of uncertainly with career changes looming for some which naturally can cause anxiety and self-doubt. (indeed career)</w:t>
      </w:r>
    </w:p>
    <w:p w14:paraId="1E79BDC2" w14:textId="7C43EB53" w:rsidR="00465234" w:rsidRPr="00EB5E9A" w:rsidRDefault="00C10A49" w:rsidP="00AF4482">
      <w:pPr>
        <w:ind w:firstLine="720"/>
        <w:rPr>
          <w:rFonts w:eastAsia="Calibri" w:cstheme="minorHAnsi"/>
          <w:sz w:val="24"/>
          <w:szCs w:val="24"/>
        </w:rPr>
      </w:pPr>
      <w:r>
        <w:rPr>
          <w:rFonts w:eastAsia="Calibri" w:cstheme="minorHAnsi"/>
          <w:sz w:val="24"/>
          <w:szCs w:val="24"/>
        </w:rPr>
        <w:t>Deccan Herald (2018) point out that a</w:t>
      </w:r>
      <w:r w:rsidR="00465234" w:rsidRPr="00EB5E9A">
        <w:rPr>
          <w:rFonts w:eastAsia="Calibri" w:cstheme="minorHAnsi"/>
          <w:sz w:val="24"/>
          <w:szCs w:val="24"/>
        </w:rPr>
        <w:t xml:space="preserve"> degree is not enough to guarantee the employability of graduates. It is evident that the</w:t>
      </w:r>
      <w:r w:rsidR="005112B0">
        <w:rPr>
          <w:rFonts w:eastAsia="Calibri" w:cstheme="minorHAnsi"/>
          <w:sz w:val="24"/>
          <w:szCs w:val="24"/>
        </w:rPr>
        <w:t xml:space="preserve"> </w:t>
      </w:r>
      <w:r w:rsidR="00A964F6">
        <w:rPr>
          <w:rFonts w:eastAsia="Calibri" w:cstheme="minorHAnsi"/>
          <w:sz w:val="24"/>
          <w:szCs w:val="24"/>
        </w:rPr>
        <w:t xml:space="preserve">employer’s </w:t>
      </w:r>
      <w:r w:rsidR="00A964F6" w:rsidRPr="00EB5E9A">
        <w:rPr>
          <w:rFonts w:eastAsia="Calibri" w:cstheme="minorHAnsi"/>
          <w:sz w:val="24"/>
          <w:szCs w:val="24"/>
        </w:rPr>
        <w:t>these</w:t>
      </w:r>
      <w:r w:rsidR="00465234" w:rsidRPr="00EB5E9A">
        <w:rPr>
          <w:rFonts w:eastAsia="Calibri" w:cstheme="minorHAnsi"/>
          <w:sz w:val="24"/>
          <w:szCs w:val="24"/>
        </w:rPr>
        <w:t xml:space="preserve"> days are looking for 'job-ready' graduates with job-specific skills in addition to academic excellence. Some of the skills that employers look. </w:t>
      </w:r>
    </w:p>
    <w:p w14:paraId="3F717ADE" w14:textId="1C67B53A" w:rsidR="00465234" w:rsidRPr="00EB5E9A" w:rsidRDefault="005112B0" w:rsidP="00465234">
      <w:pPr>
        <w:rPr>
          <w:rFonts w:eastAsia="Calibri" w:cstheme="minorHAnsi"/>
          <w:sz w:val="24"/>
          <w:szCs w:val="24"/>
        </w:rPr>
      </w:pPr>
      <w:r w:rsidRPr="00EB5E9A">
        <w:rPr>
          <w:rFonts w:cstheme="minorHAnsi"/>
          <w:color w:val="333333"/>
          <w:sz w:val="24"/>
          <w:szCs w:val="24"/>
          <w:shd w:val="clear" w:color="auto" w:fill="FFFFFF"/>
        </w:rPr>
        <w:t>Tomlinson</w:t>
      </w:r>
      <w:r>
        <w:rPr>
          <w:rFonts w:cstheme="minorHAnsi"/>
          <w:color w:val="333333"/>
          <w:sz w:val="24"/>
          <w:szCs w:val="24"/>
          <w:shd w:val="clear" w:color="auto" w:fill="FFFFFF"/>
        </w:rPr>
        <w:t xml:space="preserve"> (2008)</w:t>
      </w:r>
      <w:r w:rsidR="00465234" w:rsidRPr="00EB5E9A">
        <w:rPr>
          <w:rFonts w:cstheme="minorHAnsi"/>
          <w:color w:val="333333"/>
          <w:sz w:val="24"/>
          <w:szCs w:val="24"/>
          <w:shd w:val="clear" w:color="auto" w:fill="FFFFFF"/>
        </w:rPr>
        <w:t> </w:t>
      </w:r>
      <w:r>
        <w:rPr>
          <w:rFonts w:cstheme="minorHAnsi"/>
          <w:color w:val="333333"/>
          <w:sz w:val="24"/>
          <w:szCs w:val="24"/>
          <w:shd w:val="clear" w:color="auto" w:fill="FFFFFF"/>
        </w:rPr>
        <w:t xml:space="preserve">said that </w:t>
      </w:r>
      <w:r w:rsidR="00465234" w:rsidRPr="00EB5E9A">
        <w:rPr>
          <w:rFonts w:cstheme="minorHAnsi"/>
          <w:color w:val="333333"/>
          <w:sz w:val="24"/>
          <w:szCs w:val="24"/>
          <w:shd w:val="clear" w:color="auto" w:fill="FFFFFF"/>
        </w:rPr>
        <w:t xml:space="preserve">UK government is passing the message to students in higher education to consider their studies as an investment, this would reflect </w:t>
      </w:r>
      <w:r w:rsidR="0034354E" w:rsidRPr="00EB5E9A">
        <w:rPr>
          <w:rFonts w:cstheme="minorHAnsi"/>
          <w:color w:val="333333"/>
          <w:sz w:val="24"/>
          <w:szCs w:val="24"/>
          <w:shd w:val="clear" w:color="auto" w:fill="FFFFFF"/>
        </w:rPr>
        <w:t>substantial</w:t>
      </w:r>
      <w:r w:rsidR="00465234" w:rsidRPr="00EB5E9A">
        <w:rPr>
          <w:rFonts w:cstheme="minorHAnsi"/>
          <w:color w:val="333333"/>
          <w:sz w:val="24"/>
          <w:szCs w:val="24"/>
          <w:shd w:val="clear" w:color="auto" w:fill="FFFFFF"/>
        </w:rPr>
        <w:t xml:space="preserve"> benefits </w:t>
      </w:r>
      <w:r w:rsidR="0034354E">
        <w:rPr>
          <w:rFonts w:cstheme="minorHAnsi"/>
          <w:color w:val="333333"/>
          <w:sz w:val="24"/>
          <w:szCs w:val="24"/>
          <w:shd w:val="clear" w:color="auto" w:fill="FFFFFF"/>
        </w:rPr>
        <w:t xml:space="preserve">in </w:t>
      </w:r>
      <w:r w:rsidR="0034354E" w:rsidRPr="00EB5E9A">
        <w:rPr>
          <w:rFonts w:cstheme="minorHAnsi"/>
          <w:color w:val="333333"/>
          <w:sz w:val="24"/>
          <w:szCs w:val="24"/>
          <w:shd w:val="clear" w:color="auto" w:fill="FFFFFF"/>
        </w:rPr>
        <w:t>requirements</w:t>
      </w:r>
      <w:r w:rsidR="00465234" w:rsidRPr="00EB5E9A">
        <w:rPr>
          <w:rFonts w:cstheme="minorHAnsi"/>
          <w:color w:val="333333"/>
          <w:sz w:val="24"/>
          <w:szCs w:val="24"/>
          <w:shd w:val="clear" w:color="auto" w:fill="FFFFFF"/>
        </w:rPr>
        <w:t xml:space="preserve"> of the labour </w:t>
      </w:r>
      <w:r w:rsidR="00A964F6" w:rsidRPr="00EB5E9A">
        <w:rPr>
          <w:rFonts w:cstheme="minorHAnsi"/>
          <w:color w:val="333333"/>
          <w:sz w:val="24"/>
          <w:szCs w:val="24"/>
          <w:shd w:val="clear" w:color="auto" w:fill="FFFFFF"/>
        </w:rPr>
        <w:t>market.</w:t>
      </w:r>
    </w:p>
    <w:p w14:paraId="7F8363BF" w14:textId="77777777" w:rsidR="00465234" w:rsidRPr="00EB5E9A" w:rsidRDefault="00465234" w:rsidP="00465234">
      <w:pPr>
        <w:rPr>
          <w:rFonts w:eastAsia="Calibri" w:cstheme="minorHAnsi"/>
          <w:sz w:val="24"/>
          <w:szCs w:val="24"/>
        </w:rPr>
      </w:pPr>
    </w:p>
    <w:p w14:paraId="6E969311" w14:textId="77777777" w:rsidR="00465234" w:rsidRPr="00EB5E9A" w:rsidRDefault="00465234" w:rsidP="00465234">
      <w:pPr>
        <w:rPr>
          <w:rFonts w:eastAsia="Calibri" w:cstheme="minorHAnsi"/>
          <w:b/>
          <w:sz w:val="24"/>
          <w:szCs w:val="24"/>
        </w:rPr>
      </w:pPr>
    </w:p>
    <w:p w14:paraId="2194D69C" w14:textId="451F5E53" w:rsidR="00465234" w:rsidRPr="00522265" w:rsidRDefault="002E0B4D" w:rsidP="00351BFB">
      <w:pPr>
        <w:pStyle w:val="ListParagraph"/>
        <w:numPr>
          <w:ilvl w:val="1"/>
          <w:numId w:val="3"/>
        </w:numPr>
        <w:outlineLvl w:val="1"/>
        <w:rPr>
          <w:rFonts w:eastAsia="Calibri" w:cstheme="minorHAnsi"/>
          <w:b/>
          <w:sz w:val="28"/>
          <w:szCs w:val="28"/>
        </w:rPr>
      </w:pPr>
      <w:bookmarkStart w:id="21" w:name="_Toc66997021"/>
      <w:bookmarkStart w:id="22" w:name="_Toc66997376"/>
      <w:bookmarkStart w:id="23" w:name="_Toc67056649"/>
      <w:r>
        <w:rPr>
          <w:rFonts w:eastAsia="Calibri" w:cstheme="minorHAnsi"/>
          <w:b/>
          <w:sz w:val="28"/>
          <w:szCs w:val="28"/>
        </w:rPr>
        <w:t>They</w:t>
      </w:r>
      <w:r w:rsidR="00465234" w:rsidRPr="00522265">
        <w:rPr>
          <w:rFonts w:eastAsia="Calibri" w:cstheme="minorHAnsi"/>
          <w:b/>
          <w:sz w:val="28"/>
          <w:szCs w:val="28"/>
        </w:rPr>
        <w:t xml:space="preserve"> </w:t>
      </w:r>
      <w:r w:rsidR="00A964F6" w:rsidRPr="00522265">
        <w:rPr>
          <w:rFonts w:eastAsia="Calibri" w:cstheme="minorHAnsi"/>
          <w:b/>
          <w:sz w:val="28"/>
          <w:szCs w:val="28"/>
        </w:rPr>
        <w:t>always</w:t>
      </w:r>
      <w:r w:rsidR="00A964F6">
        <w:rPr>
          <w:rFonts w:eastAsia="Calibri" w:cstheme="minorHAnsi"/>
          <w:b/>
          <w:sz w:val="28"/>
          <w:szCs w:val="28"/>
        </w:rPr>
        <w:t xml:space="preserve"> have </w:t>
      </w:r>
      <w:r w:rsidR="00465234" w:rsidRPr="00522265">
        <w:rPr>
          <w:rFonts w:eastAsia="Calibri" w:cstheme="minorHAnsi"/>
          <w:b/>
          <w:sz w:val="28"/>
          <w:szCs w:val="28"/>
        </w:rPr>
        <w:t>been important?</w:t>
      </w:r>
      <w:bookmarkEnd w:id="21"/>
      <w:bookmarkEnd w:id="22"/>
      <w:bookmarkEnd w:id="23"/>
      <w:r w:rsidR="00465234" w:rsidRPr="00522265">
        <w:rPr>
          <w:rFonts w:eastAsia="Calibri" w:cstheme="minorHAnsi"/>
          <w:b/>
          <w:sz w:val="28"/>
          <w:szCs w:val="28"/>
        </w:rPr>
        <w:t> </w:t>
      </w:r>
    </w:p>
    <w:p w14:paraId="65F9D3A5" w14:textId="591F1727" w:rsidR="00465234" w:rsidRPr="00F45377" w:rsidRDefault="00465234" w:rsidP="00F45377">
      <w:pPr>
        <w:ind w:firstLine="425"/>
        <w:rPr>
          <w:rFonts w:eastAsia="Calibri" w:cstheme="minorHAnsi"/>
          <w:sz w:val="24"/>
          <w:szCs w:val="24"/>
        </w:rPr>
      </w:pPr>
      <w:r w:rsidRPr="00EB5E9A">
        <w:rPr>
          <w:rFonts w:eastAsia="Calibri" w:cstheme="minorHAnsi"/>
          <w:b/>
          <w:bCs/>
          <w:sz w:val="24"/>
          <w:szCs w:val="24"/>
        </w:rPr>
        <w:t xml:space="preserve">Employability skills </w:t>
      </w:r>
      <w:r w:rsidR="00033F38">
        <w:rPr>
          <w:rFonts w:eastAsia="Calibri" w:cstheme="minorHAnsi"/>
          <w:b/>
          <w:bCs/>
          <w:sz w:val="24"/>
          <w:szCs w:val="24"/>
        </w:rPr>
        <w:t xml:space="preserve">was and </w:t>
      </w:r>
      <w:r w:rsidRPr="00EB5E9A">
        <w:rPr>
          <w:rFonts w:eastAsia="Calibri" w:cstheme="minorHAnsi"/>
          <w:b/>
          <w:bCs/>
          <w:sz w:val="24"/>
          <w:szCs w:val="24"/>
        </w:rPr>
        <w:t>are extremely important</w:t>
      </w:r>
      <w:r w:rsidRPr="00EB5E9A">
        <w:rPr>
          <w:rFonts w:eastAsia="Calibri" w:cstheme="minorHAnsi"/>
          <w:sz w:val="24"/>
          <w:szCs w:val="24"/>
        </w:rPr>
        <w:t xml:space="preserve"> </w:t>
      </w:r>
      <w:r w:rsidR="00A964F6" w:rsidRPr="00EB5E9A">
        <w:rPr>
          <w:rFonts w:eastAsia="Calibri" w:cstheme="minorHAnsi"/>
          <w:sz w:val="24"/>
          <w:szCs w:val="24"/>
        </w:rPr>
        <w:t>to</w:t>
      </w:r>
      <w:r w:rsidRPr="00EB5E9A">
        <w:rPr>
          <w:rFonts w:eastAsia="Calibri" w:cstheme="minorHAnsi"/>
          <w:sz w:val="24"/>
          <w:szCs w:val="24"/>
        </w:rPr>
        <w:t xml:space="preserve"> be successful </w:t>
      </w:r>
      <w:r w:rsidR="00AC55E2" w:rsidRPr="00EB5E9A">
        <w:rPr>
          <w:rFonts w:eastAsia="Calibri" w:cstheme="minorHAnsi"/>
          <w:sz w:val="24"/>
          <w:szCs w:val="24"/>
        </w:rPr>
        <w:t>during</w:t>
      </w:r>
      <w:r w:rsidRPr="00EB5E9A">
        <w:rPr>
          <w:rFonts w:eastAsia="Calibri" w:cstheme="minorHAnsi"/>
          <w:sz w:val="24"/>
          <w:szCs w:val="24"/>
        </w:rPr>
        <w:t xml:space="preserve"> your life. Employability skills </w:t>
      </w:r>
      <w:r w:rsidR="00AE71B3" w:rsidRPr="00EB5E9A">
        <w:rPr>
          <w:rFonts w:eastAsia="Calibri" w:cstheme="minorHAnsi"/>
          <w:sz w:val="24"/>
          <w:szCs w:val="24"/>
        </w:rPr>
        <w:t>depend on</w:t>
      </w:r>
      <w:r w:rsidRPr="00EB5E9A">
        <w:rPr>
          <w:rFonts w:eastAsia="Calibri" w:cstheme="minorHAnsi"/>
          <w:sz w:val="24"/>
          <w:szCs w:val="24"/>
        </w:rPr>
        <w:t xml:space="preserve"> of important skills</w:t>
      </w:r>
      <w:r w:rsidR="00105101">
        <w:rPr>
          <w:rFonts w:eastAsia="Calibri" w:cstheme="minorHAnsi"/>
          <w:sz w:val="24"/>
          <w:szCs w:val="24"/>
        </w:rPr>
        <w:t>, for example</w:t>
      </w:r>
      <w:r w:rsidRPr="00EB5E9A">
        <w:rPr>
          <w:rFonts w:eastAsia="Calibri" w:cstheme="minorHAnsi"/>
          <w:sz w:val="24"/>
          <w:szCs w:val="24"/>
        </w:rPr>
        <w:t xml:space="preserve"> communication, organization, and time management. By </w:t>
      </w:r>
      <w:r w:rsidR="00105101" w:rsidRPr="00EB5E9A">
        <w:rPr>
          <w:rFonts w:eastAsia="Calibri" w:cstheme="minorHAnsi"/>
          <w:sz w:val="24"/>
          <w:szCs w:val="24"/>
        </w:rPr>
        <w:t>acquiring</w:t>
      </w:r>
      <w:r w:rsidRPr="00EB5E9A">
        <w:rPr>
          <w:rFonts w:eastAsia="Calibri" w:cstheme="minorHAnsi"/>
          <w:sz w:val="24"/>
          <w:szCs w:val="24"/>
        </w:rPr>
        <w:t xml:space="preserve"> </w:t>
      </w:r>
      <w:r w:rsidR="00AC55E2" w:rsidRPr="00EB5E9A">
        <w:rPr>
          <w:rFonts w:eastAsia="Calibri" w:cstheme="minorHAnsi"/>
          <w:sz w:val="24"/>
          <w:szCs w:val="24"/>
        </w:rPr>
        <w:t>all</w:t>
      </w:r>
      <w:r w:rsidR="00AC55E2">
        <w:rPr>
          <w:rFonts w:eastAsia="Calibri" w:cstheme="minorHAnsi"/>
          <w:sz w:val="24"/>
          <w:szCs w:val="24"/>
        </w:rPr>
        <w:t xml:space="preserve"> </w:t>
      </w:r>
      <w:r w:rsidRPr="00EB5E9A">
        <w:rPr>
          <w:rFonts w:eastAsia="Calibri" w:cstheme="minorHAnsi"/>
          <w:sz w:val="24"/>
          <w:szCs w:val="24"/>
        </w:rPr>
        <w:t xml:space="preserve">these skills, </w:t>
      </w:r>
      <w:r w:rsidR="00AC55E2">
        <w:rPr>
          <w:rFonts w:eastAsia="Calibri" w:cstheme="minorHAnsi"/>
          <w:sz w:val="24"/>
          <w:szCs w:val="24"/>
        </w:rPr>
        <w:t>you become a fantastic employable in any company you apply for i</w:t>
      </w:r>
      <w:r w:rsidR="006E4E58">
        <w:rPr>
          <w:rFonts w:eastAsia="Calibri" w:cstheme="minorHAnsi"/>
          <w:sz w:val="24"/>
          <w:szCs w:val="24"/>
        </w:rPr>
        <w:t>t and more than this you can use these skills even in your personal life becoming a professional and</w:t>
      </w:r>
      <w:r w:rsidR="00F45377">
        <w:rPr>
          <w:rFonts w:eastAsia="Calibri" w:cstheme="minorHAnsi"/>
          <w:sz w:val="24"/>
          <w:szCs w:val="24"/>
        </w:rPr>
        <w:t xml:space="preserve"> smarter </w:t>
      </w:r>
      <w:proofErr w:type="gramStart"/>
      <w:r w:rsidR="00F45377">
        <w:rPr>
          <w:rFonts w:eastAsia="Calibri" w:cstheme="minorHAnsi"/>
          <w:sz w:val="24"/>
          <w:szCs w:val="24"/>
        </w:rPr>
        <w:t>employee .</w:t>
      </w:r>
      <w:proofErr w:type="gramEnd"/>
      <w:r w:rsidRPr="00EB5E9A">
        <w:rPr>
          <w:rFonts w:eastAsia="Calibri" w:cstheme="minorHAnsi"/>
          <w:sz w:val="24"/>
          <w:szCs w:val="24"/>
        </w:rPr>
        <w:t xml:space="preserve"> (MCAA, 2003)</w:t>
      </w:r>
    </w:p>
    <w:p w14:paraId="5AED24B9" w14:textId="77777777" w:rsidR="004640FA" w:rsidRPr="00EB5E9A" w:rsidRDefault="004640FA" w:rsidP="00465234">
      <w:pPr>
        <w:rPr>
          <w:rFonts w:eastAsia="Calibri" w:cstheme="minorHAnsi"/>
          <w:b/>
          <w:sz w:val="24"/>
          <w:szCs w:val="24"/>
        </w:rPr>
      </w:pPr>
    </w:p>
    <w:p w14:paraId="7CFAE085" w14:textId="77777777" w:rsidR="00465234" w:rsidRPr="00522265" w:rsidRDefault="00465234" w:rsidP="00465234">
      <w:pPr>
        <w:pStyle w:val="ListParagraph"/>
        <w:numPr>
          <w:ilvl w:val="0"/>
          <w:numId w:val="2"/>
        </w:numPr>
        <w:outlineLvl w:val="1"/>
        <w:rPr>
          <w:rFonts w:eastAsia="Calibri" w:cstheme="minorHAnsi"/>
          <w:b/>
          <w:sz w:val="28"/>
          <w:szCs w:val="28"/>
        </w:rPr>
      </w:pPr>
      <w:bookmarkStart w:id="24" w:name="_Toc66997022"/>
      <w:bookmarkStart w:id="25" w:name="_Toc66997377"/>
      <w:bookmarkStart w:id="26" w:name="_Toc67056650"/>
      <w:r w:rsidRPr="00522265">
        <w:rPr>
          <w:rFonts w:eastAsia="Calibri" w:cstheme="minorHAnsi"/>
          <w:b/>
          <w:sz w:val="28"/>
          <w:szCs w:val="28"/>
        </w:rPr>
        <w:t>Conclusion</w:t>
      </w:r>
      <w:bookmarkEnd w:id="24"/>
      <w:bookmarkEnd w:id="25"/>
      <w:bookmarkEnd w:id="26"/>
    </w:p>
    <w:p w14:paraId="6202A697" w14:textId="5D506554" w:rsidR="00EB7F0A" w:rsidRPr="00EB7F0A" w:rsidRDefault="00C108EB" w:rsidP="00D9310C">
      <w:pPr>
        <w:ind w:firstLine="425"/>
        <w:rPr>
          <w:rFonts w:eastAsia="Calibri" w:cstheme="minorHAnsi"/>
          <w:sz w:val="24"/>
          <w:szCs w:val="24"/>
        </w:rPr>
      </w:pPr>
      <w:r>
        <w:rPr>
          <w:rFonts w:eastAsia="Calibri" w:cstheme="minorHAnsi"/>
          <w:sz w:val="24"/>
          <w:szCs w:val="24"/>
        </w:rPr>
        <w:t xml:space="preserve">I think all of us we need to focus on our </w:t>
      </w:r>
      <w:r w:rsidR="00A964F6">
        <w:rPr>
          <w:rFonts w:eastAsia="Calibri" w:cstheme="minorHAnsi"/>
          <w:sz w:val="24"/>
          <w:szCs w:val="24"/>
        </w:rPr>
        <w:t>goal,</w:t>
      </w:r>
      <w:r>
        <w:rPr>
          <w:rFonts w:eastAsia="Calibri" w:cstheme="minorHAnsi"/>
          <w:sz w:val="24"/>
          <w:szCs w:val="24"/>
        </w:rPr>
        <w:t xml:space="preserve"> to</w:t>
      </w:r>
      <w:r w:rsidR="00DC6915">
        <w:rPr>
          <w:rFonts w:eastAsia="Calibri" w:cstheme="minorHAnsi"/>
          <w:sz w:val="24"/>
          <w:szCs w:val="24"/>
        </w:rPr>
        <w:t xml:space="preserve"> apply for a better </w:t>
      </w:r>
      <w:proofErr w:type="gramStart"/>
      <w:r>
        <w:rPr>
          <w:rFonts w:eastAsia="Calibri" w:cstheme="minorHAnsi"/>
          <w:sz w:val="24"/>
          <w:szCs w:val="24"/>
        </w:rPr>
        <w:t>job ,</w:t>
      </w:r>
      <w:proofErr w:type="gramEnd"/>
      <w:r>
        <w:rPr>
          <w:rFonts w:eastAsia="Calibri" w:cstheme="minorHAnsi"/>
          <w:sz w:val="24"/>
          <w:szCs w:val="24"/>
        </w:rPr>
        <w:t xml:space="preserve"> </w:t>
      </w:r>
      <w:r w:rsidR="007A1B0B">
        <w:rPr>
          <w:rFonts w:eastAsia="Calibri" w:cstheme="minorHAnsi"/>
          <w:sz w:val="24"/>
          <w:szCs w:val="24"/>
        </w:rPr>
        <w:t>impressing the employer</w:t>
      </w:r>
      <w:r w:rsidR="00DC6915">
        <w:rPr>
          <w:rFonts w:eastAsia="Calibri" w:cstheme="minorHAnsi"/>
          <w:sz w:val="24"/>
          <w:szCs w:val="24"/>
        </w:rPr>
        <w:t xml:space="preserve"> by</w:t>
      </w:r>
      <w:r w:rsidR="007A1B0B">
        <w:rPr>
          <w:rFonts w:eastAsia="Calibri" w:cstheme="minorHAnsi"/>
          <w:sz w:val="24"/>
          <w:szCs w:val="24"/>
        </w:rPr>
        <w:t xml:space="preserve"> selling our imagine with a </w:t>
      </w:r>
      <w:r w:rsidR="00DC6915">
        <w:rPr>
          <w:rFonts w:eastAsia="Calibri" w:cstheme="minorHAnsi"/>
          <w:sz w:val="24"/>
          <w:szCs w:val="24"/>
        </w:rPr>
        <w:t>strong</w:t>
      </w:r>
      <w:r w:rsidR="007A1B0B">
        <w:rPr>
          <w:rFonts w:eastAsia="Calibri" w:cstheme="minorHAnsi"/>
          <w:sz w:val="24"/>
          <w:szCs w:val="24"/>
        </w:rPr>
        <w:t xml:space="preserve"> and constructive CV </w:t>
      </w:r>
      <w:r w:rsidR="00DC6915">
        <w:rPr>
          <w:rFonts w:eastAsia="Calibri" w:cstheme="minorHAnsi"/>
          <w:sz w:val="24"/>
          <w:szCs w:val="24"/>
        </w:rPr>
        <w:t xml:space="preserve">, </w:t>
      </w:r>
      <w:r w:rsidR="007A1B0B">
        <w:rPr>
          <w:rFonts w:eastAsia="Calibri" w:cstheme="minorHAnsi"/>
          <w:sz w:val="24"/>
          <w:szCs w:val="24"/>
        </w:rPr>
        <w:t>a good cover letter</w:t>
      </w:r>
      <w:r w:rsidR="00DC6915">
        <w:rPr>
          <w:rFonts w:eastAsia="Calibri" w:cstheme="minorHAnsi"/>
          <w:sz w:val="24"/>
          <w:szCs w:val="24"/>
        </w:rPr>
        <w:t xml:space="preserve"> and a good attitude  </w:t>
      </w:r>
      <w:r w:rsidR="007A1B0B">
        <w:rPr>
          <w:rFonts w:eastAsia="Calibri" w:cstheme="minorHAnsi"/>
          <w:sz w:val="24"/>
          <w:szCs w:val="24"/>
        </w:rPr>
        <w:t>, and when we have</w:t>
      </w:r>
      <w:r w:rsidR="00DC6915">
        <w:rPr>
          <w:rFonts w:eastAsia="Calibri" w:cstheme="minorHAnsi"/>
          <w:sz w:val="24"/>
          <w:szCs w:val="24"/>
        </w:rPr>
        <w:t xml:space="preserve"> the opportunity to apply for a new </w:t>
      </w:r>
      <w:r w:rsidR="00D164FE">
        <w:rPr>
          <w:rFonts w:eastAsia="Calibri" w:cstheme="minorHAnsi"/>
          <w:sz w:val="24"/>
          <w:szCs w:val="24"/>
        </w:rPr>
        <w:t xml:space="preserve">job </w:t>
      </w:r>
      <w:r w:rsidR="00F60470">
        <w:rPr>
          <w:rFonts w:eastAsia="Calibri" w:cstheme="minorHAnsi"/>
          <w:sz w:val="24"/>
          <w:szCs w:val="24"/>
        </w:rPr>
        <w:t>we</w:t>
      </w:r>
      <w:r w:rsidR="00EB7F0A" w:rsidRPr="00EB7F0A">
        <w:rPr>
          <w:rFonts w:eastAsia="Calibri" w:cstheme="minorHAnsi"/>
          <w:sz w:val="24"/>
          <w:szCs w:val="24"/>
        </w:rPr>
        <w:t xml:space="preserve"> must prove that </w:t>
      </w:r>
      <w:r w:rsidR="00F60470">
        <w:rPr>
          <w:rFonts w:eastAsia="Calibri" w:cstheme="minorHAnsi"/>
          <w:sz w:val="24"/>
          <w:szCs w:val="24"/>
        </w:rPr>
        <w:t>we are</w:t>
      </w:r>
      <w:r w:rsidR="00EB7F0A" w:rsidRPr="00EB7F0A">
        <w:rPr>
          <w:rFonts w:eastAsia="Calibri" w:cstheme="minorHAnsi"/>
          <w:sz w:val="24"/>
          <w:szCs w:val="24"/>
        </w:rPr>
        <w:t xml:space="preserve"> competent, but </w:t>
      </w:r>
      <w:r w:rsidR="00D9310C" w:rsidRPr="00EB7F0A">
        <w:rPr>
          <w:rFonts w:eastAsia="Calibri" w:cstheme="minorHAnsi"/>
          <w:sz w:val="24"/>
          <w:szCs w:val="24"/>
        </w:rPr>
        <w:t>first</w:t>
      </w:r>
      <w:r w:rsidR="00D9310C">
        <w:rPr>
          <w:rFonts w:eastAsia="Calibri" w:cstheme="minorHAnsi"/>
          <w:sz w:val="24"/>
          <w:szCs w:val="24"/>
        </w:rPr>
        <w:t xml:space="preserve"> </w:t>
      </w:r>
      <w:r w:rsidR="0048563D">
        <w:rPr>
          <w:rFonts w:eastAsia="Calibri" w:cstheme="minorHAnsi"/>
          <w:sz w:val="24"/>
          <w:szCs w:val="24"/>
        </w:rPr>
        <w:t>,</w:t>
      </w:r>
      <w:r w:rsidR="00F60470">
        <w:rPr>
          <w:rFonts w:eastAsia="Calibri" w:cstheme="minorHAnsi"/>
          <w:sz w:val="24"/>
          <w:szCs w:val="24"/>
        </w:rPr>
        <w:t>we</w:t>
      </w:r>
      <w:r w:rsidR="00EB7F0A" w:rsidRPr="00EB7F0A">
        <w:rPr>
          <w:rFonts w:eastAsia="Calibri" w:cstheme="minorHAnsi"/>
          <w:sz w:val="24"/>
          <w:szCs w:val="24"/>
        </w:rPr>
        <w:t xml:space="preserve"> will fit in</w:t>
      </w:r>
      <w:r w:rsidR="0048563D">
        <w:rPr>
          <w:rFonts w:eastAsia="Calibri" w:cstheme="minorHAnsi"/>
          <w:sz w:val="24"/>
          <w:szCs w:val="24"/>
        </w:rPr>
        <w:t>to</w:t>
      </w:r>
      <w:r w:rsidR="00EB7F0A" w:rsidRPr="00EB7F0A">
        <w:rPr>
          <w:rFonts w:eastAsia="Calibri" w:cstheme="minorHAnsi"/>
          <w:sz w:val="24"/>
          <w:szCs w:val="24"/>
        </w:rPr>
        <w:t xml:space="preserve"> team of the employing </w:t>
      </w:r>
      <w:r w:rsidR="003A3FBA" w:rsidRPr="00EB7F0A">
        <w:rPr>
          <w:rFonts w:eastAsia="Calibri" w:cstheme="minorHAnsi"/>
          <w:sz w:val="24"/>
          <w:szCs w:val="24"/>
        </w:rPr>
        <w:t>business</w:t>
      </w:r>
      <w:r w:rsidR="00EB7F0A" w:rsidRPr="00EB7F0A">
        <w:rPr>
          <w:rFonts w:eastAsia="Calibri" w:cstheme="minorHAnsi"/>
          <w:sz w:val="24"/>
          <w:szCs w:val="24"/>
        </w:rPr>
        <w:t>.</w:t>
      </w:r>
    </w:p>
    <w:p w14:paraId="1ABDCF24" w14:textId="77777777" w:rsidR="00EB7F0A" w:rsidRPr="00EB7F0A" w:rsidRDefault="00EB7F0A" w:rsidP="00EB7F0A">
      <w:pPr>
        <w:ind w:firstLine="425"/>
        <w:rPr>
          <w:rFonts w:eastAsia="Calibri" w:cstheme="minorHAnsi"/>
          <w:sz w:val="24"/>
          <w:szCs w:val="24"/>
        </w:rPr>
      </w:pPr>
    </w:p>
    <w:p w14:paraId="34031219" w14:textId="37041501" w:rsidR="00F35B82" w:rsidRDefault="00522603" w:rsidP="00F35B82">
      <w:pPr>
        <w:ind w:firstLine="425"/>
        <w:rPr>
          <w:rFonts w:eastAsia="Calibri" w:cstheme="minorHAnsi"/>
          <w:sz w:val="24"/>
          <w:szCs w:val="24"/>
        </w:rPr>
      </w:pPr>
      <w:r>
        <w:rPr>
          <w:rFonts w:eastAsia="Calibri" w:cstheme="minorHAnsi"/>
          <w:sz w:val="24"/>
          <w:szCs w:val="24"/>
        </w:rPr>
        <w:lastRenderedPageBreak/>
        <w:t>People with a good attitude</w:t>
      </w:r>
      <w:r w:rsidR="00EB7F0A" w:rsidRPr="00EB7F0A">
        <w:rPr>
          <w:rFonts w:eastAsia="Calibri" w:cstheme="minorHAnsi"/>
          <w:sz w:val="24"/>
          <w:szCs w:val="24"/>
        </w:rPr>
        <w:t xml:space="preserve"> they are motivated and can adapt </w:t>
      </w:r>
      <w:r w:rsidR="00645E27">
        <w:rPr>
          <w:rFonts w:eastAsia="Calibri" w:cstheme="minorHAnsi"/>
          <w:sz w:val="24"/>
          <w:szCs w:val="24"/>
        </w:rPr>
        <w:t xml:space="preserve">very easy and learn </w:t>
      </w:r>
      <w:r w:rsidR="004A3586">
        <w:rPr>
          <w:rFonts w:eastAsia="Calibri" w:cstheme="minorHAnsi"/>
          <w:sz w:val="24"/>
          <w:szCs w:val="24"/>
        </w:rPr>
        <w:t>the new skills better</w:t>
      </w:r>
      <w:r w:rsidR="00EB7F0A" w:rsidRPr="00EB7F0A">
        <w:rPr>
          <w:rFonts w:eastAsia="Calibri" w:cstheme="minorHAnsi"/>
          <w:sz w:val="24"/>
          <w:szCs w:val="24"/>
        </w:rPr>
        <w:t xml:space="preserve">. With the right attitude, </w:t>
      </w:r>
      <w:r w:rsidR="003A3FBA" w:rsidRPr="00EB7F0A">
        <w:rPr>
          <w:rFonts w:eastAsia="Calibri" w:cstheme="minorHAnsi"/>
          <w:sz w:val="24"/>
          <w:szCs w:val="24"/>
        </w:rPr>
        <w:t>effort,</w:t>
      </w:r>
      <w:r w:rsidR="00EB7F0A" w:rsidRPr="00EB7F0A">
        <w:rPr>
          <w:rFonts w:eastAsia="Calibri" w:cstheme="minorHAnsi"/>
          <w:sz w:val="24"/>
          <w:szCs w:val="24"/>
        </w:rPr>
        <w:t xml:space="preserve"> and involvement, most of the new skills learned in the new job can be mastered and </w:t>
      </w:r>
      <w:r w:rsidR="00871E5D" w:rsidRPr="00EB7F0A">
        <w:rPr>
          <w:rFonts w:eastAsia="Calibri" w:cstheme="minorHAnsi"/>
          <w:sz w:val="24"/>
          <w:szCs w:val="24"/>
        </w:rPr>
        <w:t>applied</w:t>
      </w:r>
      <w:r w:rsidR="00EB7F0A" w:rsidRPr="00EB7F0A">
        <w:rPr>
          <w:rFonts w:eastAsia="Calibri" w:cstheme="minorHAnsi"/>
          <w:sz w:val="24"/>
          <w:szCs w:val="24"/>
        </w:rPr>
        <w:t xml:space="preserve"> very quickly.</w:t>
      </w:r>
    </w:p>
    <w:p w14:paraId="1777564C" w14:textId="38F8E1E6" w:rsidR="00D24DAB" w:rsidRDefault="00135D12" w:rsidP="00D24DAB">
      <w:pPr>
        <w:ind w:firstLine="720"/>
        <w:rPr>
          <w:rFonts w:eastAsia="Calibri" w:cstheme="minorHAnsi"/>
          <w:sz w:val="24"/>
          <w:szCs w:val="24"/>
        </w:rPr>
      </w:pPr>
      <w:r>
        <w:rPr>
          <w:rFonts w:eastAsia="Calibri" w:cstheme="minorHAnsi"/>
          <w:sz w:val="24"/>
          <w:szCs w:val="24"/>
        </w:rPr>
        <w:t>Even</w:t>
      </w:r>
      <w:r w:rsidR="00EB7F0A" w:rsidRPr="00EB7F0A">
        <w:rPr>
          <w:rFonts w:eastAsia="Calibri" w:cstheme="minorHAnsi"/>
          <w:sz w:val="24"/>
          <w:szCs w:val="24"/>
        </w:rPr>
        <w:t xml:space="preserve"> if a person has all the right qualities and experience for a </w:t>
      </w:r>
      <w:r w:rsidRPr="00EB7F0A">
        <w:rPr>
          <w:rFonts w:eastAsia="Calibri" w:cstheme="minorHAnsi"/>
          <w:sz w:val="24"/>
          <w:szCs w:val="24"/>
        </w:rPr>
        <w:t>specific</w:t>
      </w:r>
      <w:r w:rsidR="00EB7F0A" w:rsidRPr="00EB7F0A">
        <w:rPr>
          <w:rFonts w:eastAsia="Calibri" w:cstheme="minorHAnsi"/>
          <w:sz w:val="24"/>
          <w:szCs w:val="24"/>
        </w:rPr>
        <w:t xml:space="preserve"> position, and the attitude is not the most appropriate, then the training process will be a very difficult one. Because improving the attitude is, most of the time, about changing </w:t>
      </w:r>
      <w:r w:rsidR="00F35B82" w:rsidRPr="00EB7F0A">
        <w:rPr>
          <w:rFonts w:eastAsia="Calibri" w:cstheme="minorHAnsi"/>
          <w:sz w:val="24"/>
          <w:szCs w:val="24"/>
        </w:rPr>
        <w:t>behaviours</w:t>
      </w:r>
      <w:r w:rsidR="00EB7F0A" w:rsidRPr="00EB7F0A">
        <w:rPr>
          <w:rFonts w:eastAsia="Calibri" w:cstheme="minorHAnsi"/>
          <w:sz w:val="24"/>
          <w:szCs w:val="24"/>
        </w:rPr>
        <w:t xml:space="preserve"> and character, a very difficult and long process, sometimes even impossible, especially if the person in question does not want this change. Or he </w:t>
      </w:r>
      <w:proofErr w:type="gramStart"/>
      <w:r w:rsidR="00EB7F0A" w:rsidRPr="00EB7F0A">
        <w:rPr>
          <w:rFonts w:eastAsia="Calibri" w:cstheme="minorHAnsi"/>
          <w:sz w:val="24"/>
          <w:szCs w:val="24"/>
        </w:rPr>
        <w:t>doesn't</w:t>
      </w:r>
      <w:proofErr w:type="gramEnd"/>
      <w:r w:rsidR="00EB7F0A" w:rsidRPr="00EB7F0A">
        <w:rPr>
          <w:rFonts w:eastAsia="Calibri" w:cstheme="minorHAnsi"/>
          <w:sz w:val="24"/>
          <w:szCs w:val="24"/>
        </w:rPr>
        <w:t xml:space="preserve"> realize that such a change would be beneficial to him.</w:t>
      </w:r>
    </w:p>
    <w:p w14:paraId="4E6E18BD" w14:textId="670F2B4C" w:rsidR="00A97BE3" w:rsidRDefault="00EB7F0A" w:rsidP="00D24DAB">
      <w:pPr>
        <w:ind w:firstLine="720"/>
        <w:rPr>
          <w:rFonts w:eastAsia="Calibri" w:cstheme="minorHAnsi"/>
          <w:sz w:val="24"/>
          <w:szCs w:val="24"/>
        </w:rPr>
      </w:pPr>
      <w:r w:rsidRPr="00EB7F0A">
        <w:rPr>
          <w:rFonts w:eastAsia="Calibri" w:cstheme="minorHAnsi"/>
          <w:sz w:val="24"/>
          <w:szCs w:val="24"/>
        </w:rPr>
        <w:t>With the right attitude, you can overcome any obstacle.</w:t>
      </w:r>
      <w:r w:rsidR="00D24DAB">
        <w:rPr>
          <w:rFonts w:eastAsia="Calibri" w:cstheme="minorHAnsi"/>
          <w:sz w:val="24"/>
          <w:szCs w:val="24"/>
        </w:rPr>
        <w:t xml:space="preserve"> </w:t>
      </w:r>
      <w:r w:rsidRPr="00EB7F0A">
        <w:rPr>
          <w:rFonts w:eastAsia="Calibri" w:cstheme="minorHAnsi"/>
          <w:sz w:val="24"/>
          <w:szCs w:val="24"/>
        </w:rPr>
        <w:t xml:space="preserve">We will always have challenges, difficult times, especially at the beginning of a new job, and in these </w:t>
      </w:r>
      <w:r w:rsidR="003A3FBA" w:rsidRPr="00EB7F0A">
        <w:rPr>
          <w:rFonts w:eastAsia="Calibri" w:cstheme="minorHAnsi"/>
          <w:sz w:val="24"/>
          <w:szCs w:val="24"/>
        </w:rPr>
        <w:t>situations,</w:t>
      </w:r>
      <w:r w:rsidRPr="00EB7F0A">
        <w:rPr>
          <w:rFonts w:eastAsia="Calibri" w:cstheme="minorHAnsi"/>
          <w:sz w:val="24"/>
          <w:szCs w:val="24"/>
        </w:rPr>
        <w:t xml:space="preserve"> it is advisable for the employee to show determination, </w:t>
      </w:r>
      <w:proofErr w:type="gramStart"/>
      <w:r w:rsidRPr="00EB7F0A">
        <w:rPr>
          <w:rFonts w:eastAsia="Calibri" w:cstheme="minorHAnsi"/>
          <w:sz w:val="24"/>
          <w:szCs w:val="24"/>
        </w:rPr>
        <w:t>tenacity</w:t>
      </w:r>
      <w:proofErr w:type="gramEnd"/>
      <w:r w:rsidRPr="00EB7F0A">
        <w:rPr>
          <w:rFonts w:eastAsia="Calibri" w:cstheme="minorHAnsi"/>
          <w:sz w:val="24"/>
          <w:szCs w:val="24"/>
        </w:rPr>
        <w:t xml:space="preserve"> and endurance. These qualities can also be found in the interview stage, when the candidate tells us how to deal with failure, how to proceed in difficult, stressful situations, how and how easily or hard to overcome them. If the candidate has the right skills, but in difficult situations he is not determined to use them, or does not know how to use them, it will not help him to overcome the more difficult challenges.</w:t>
      </w:r>
    </w:p>
    <w:p w14:paraId="5FC8A450" w14:textId="4DD88D97" w:rsidR="00465234" w:rsidRPr="00EB5E9A" w:rsidRDefault="00947FBA" w:rsidP="00A97BE3">
      <w:pPr>
        <w:ind w:firstLine="425"/>
        <w:rPr>
          <w:rFonts w:eastAsia="Calibri" w:cstheme="minorHAnsi"/>
          <w:sz w:val="24"/>
          <w:szCs w:val="24"/>
        </w:rPr>
      </w:pPr>
      <w:r>
        <w:rPr>
          <w:rFonts w:eastAsia="Calibri" w:cstheme="minorHAnsi"/>
          <w:sz w:val="24"/>
          <w:szCs w:val="24"/>
        </w:rPr>
        <w:t xml:space="preserve">We </w:t>
      </w:r>
      <w:r w:rsidR="00D822F8">
        <w:rPr>
          <w:rFonts w:eastAsia="Calibri" w:cstheme="minorHAnsi"/>
          <w:sz w:val="24"/>
          <w:szCs w:val="24"/>
        </w:rPr>
        <w:t>must</w:t>
      </w:r>
      <w:r>
        <w:rPr>
          <w:rFonts w:eastAsia="Calibri" w:cstheme="minorHAnsi"/>
          <w:sz w:val="24"/>
          <w:szCs w:val="24"/>
        </w:rPr>
        <w:t xml:space="preserve"> show our </w:t>
      </w:r>
      <w:r w:rsidR="00A97BE3" w:rsidRPr="00A97BE3">
        <w:rPr>
          <w:rFonts w:eastAsia="Calibri" w:cstheme="minorHAnsi"/>
          <w:sz w:val="24"/>
          <w:szCs w:val="24"/>
        </w:rPr>
        <w:t xml:space="preserve">employers that </w:t>
      </w:r>
      <w:r>
        <w:rPr>
          <w:rFonts w:eastAsia="Calibri" w:cstheme="minorHAnsi"/>
          <w:sz w:val="24"/>
          <w:szCs w:val="24"/>
        </w:rPr>
        <w:t>we</w:t>
      </w:r>
      <w:r w:rsidR="00A97BE3" w:rsidRPr="00A97BE3">
        <w:rPr>
          <w:rFonts w:eastAsia="Calibri" w:cstheme="minorHAnsi"/>
          <w:sz w:val="24"/>
          <w:szCs w:val="24"/>
        </w:rPr>
        <w:t xml:space="preserve"> have the </w:t>
      </w:r>
      <w:r>
        <w:rPr>
          <w:rFonts w:eastAsia="Calibri" w:cstheme="minorHAnsi"/>
          <w:sz w:val="24"/>
          <w:szCs w:val="24"/>
        </w:rPr>
        <w:t xml:space="preserve">all the </w:t>
      </w:r>
      <w:r w:rsidR="00A97BE3" w:rsidRPr="00A97BE3">
        <w:rPr>
          <w:rFonts w:eastAsia="Calibri" w:cstheme="minorHAnsi"/>
          <w:sz w:val="24"/>
          <w:szCs w:val="24"/>
        </w:rPr>
        <w:t xml:space="preserve">skills when </w:t>
      </w:r>
      <w:r>
        <w:rPr>
          <w:rFonts w:eastAsia="Calibri" w:cstheme="minorHAnsi"/>
          <w:sz w:val="24"/>
          <w:szCs w:val="24"/>
        </w:rPr>
        <w:t xml:space="preserve">we are </w:t>
      </w:r>
      <w:r w:rsidR="00A97BE3" w:rsidRPr="00A97BE3">
        <w:rPr>
          <w:rFonts w:eastAsia="Calibri" w:cstheme="minorHAnsi"/>
          <w:sz w:val="24"/>
          <w:szCs w:val="24"/>
        </w:rPr>
        <w:t xml:space="preserve">applying for a job by demonstrating this in </w:t>
      </w:r>
      <w:r>
        <w:rPr>
          <w:rFonts w:eastAsia="Calibri" w:cstheme="minorHAnsi"/>
          <w:sz w:val="24"/>
          <w:szCs w:val="24"/>
        </w:rPr>
        <w:t>our</w:t>
      </w:r>
      <w:r w:rsidR="00A97BE3" w:rsidRPr="00A97BE3">
        <w:rPr>
          <w:rFonts w:eastAsia="Calibri" w:cstheme="minorHAnsi"/>
          <w:sz w:val="24"/>
          <w:szCs w:val="24"/>
        </w:rPr>
        <w:t xml:space="preserve"> resume, cover letter and </w:t>
      </w:r>
      <w:r w:rsidR="00D822F8" w:rsidRPr="00A97BE3">
        <w:rPr>
          <w:rFonts w:eastAsia="Calibri" w:cstheme="minorHAnsi"/>
          <w:sz w:val="24"/>
          <w:szCs w:val="24"/>
        </w:rPr>
        <w:t>for the duration of</w:t>
      </w:r>
      <w:r w:rsidR="00A97BE3" w:rsidRPr="00A97BE3">
        <w:rPr>
          <w:rFonts w:eastAsia="Calibri" w:cstheme="minorHAnsi"/>
          <w:sz w:val="24"/>
          <w:szCs w:val="24"/>
        </w:rPr>
        <w:t xml:space="preserve"> the interview. The job list </w:t>
      </w:r>
      <w:r w:rsidR="00D822F8" w:rsidRPr="00A97BE3">
        <w:rPr>
          <w:rFonts w:eastAsia="Calibri" w:cstheme="minorHAnsi"/>
          <w:sz w:val="24"/>
          <w:szCs w:val="24"/>
        </w:rPr>
        <w:t>frequently</w:t>
      </w:r>
      <w:r w:rsidR="00A97BE3" w:rsidRPr="00A97BE3">
        <w:rPr>
          <w:rFonts w:eastAsia="Calibri" w:cstheme="minorHAnsi"/>
          <w:sz w:val="24"/>
          <w:szCs w:val="24"/>
        </w:rPr>
        <w:t xml:space="preserve"> includes a list of skills that employers </w:t>
      </w:r>
      <w:r w:rsidR="00D822F8" w:rsidRPr="00A97BE3">
        <w:rPr>
          <w:rFonts w:eastAsia="Calibri" w:cstheme="minorHAnsi"/>
          <w:sz w:val="24"/>
          <w:szCs w:val="24"/>
        </w:rPr>
        <w:t>expect</w:t>
      </w:r>
      <w:r w:rsidR="00A97BE3" w:rsidRPr="00A97BE3">
        <w:rPr>
          <w:rFonts w:eastAsia="Calibri" w:cstheme="minorHAnsi"/>
          <w:sz w:val="24"/>
          <w:szCs w:val="24"/>
        </w:rPr>
        <w:t xml:space="preserve"> from applicants. In our resume and cover letter, reference the skill sets </w:t>
      </w:r>
      <w:r w:rsidR="00E01FD4">
        <w:rPr>
          <w:rFonts w:eastAsia="Calibri" w:cstheme="minorHAnsi"/>
          <w:sz w:val="24"/>
          <w:szCs w:val="24"/>
        </w:rPr>
        <w:t>us</w:t>
      </w:r>
      <w:r w:rsidR="00A97BE3" w:rsidRPr="00A97BE3">
        <w:rPr>
          <w:rFonts w:eastAsia="Calibri" w:cstheme="minorHAnsi"/>
          <w:sz w:val="24"/>
          <w:szCs w:val="24"/>
        </w:rPr>
        <w:t xml:space="preserve"> would match the job listing.</w:t>
      </w:r>
    </w:p>
    <w:p w14:paraId="7D750CE2" w14:textId="77777777" w:rsidR="00A97BE3" w:rsidRDefault="00A97BE3" w:rsidP="00A97BE3">
      <w:pPr>
        <w:ind w:firstLine="425"/>
        <w:rPr>
          <w:rFonts w:eastAsia="Calibri" w:cstheme="minorHAnsi"/>
          <w:sz w:val="24"/>
          <w:szCs w:val="24"/>
        </w:rPr>
      </w:pPr>
      <w:r w:rsidRPr="00EB5E9A">
        <w:rPr>
          <w:rFonts w:eastAsia="Calibri" w:cstheme="minorHAnsi"/>
          <w:sz w:val="24"/>
          <w:szCs w:val="24"/>
        </w:rPr>
        <w:t xml:space="preserve">The key competencies </w:t>
      </w:r>
      <w:r>
        <w:rPr>
          <w:rFonts w:eastAsia="Calibri" w:cstheme="minorHAnsi"/>
          <w:sz w:val="24"/>
          <w:szCs w:val="24"/>
        </w:rPr>
        <w:t>I</w:t>
      </w:r>
      <w:r w:rsidRPr="00EB5E9A">
        <w:rPr>
          <w:rFonts w:eastAsia="Calibri" w:cstheme="minorHAnsi"/>
          <w:sz w:val="24"/>
          <w:szCs w:val="24"/>
        </w:rPr>
        <w:t xml:space="preserve"> develop in </w:t>
      </w:r>
      <w:r>
        <w:rPr>
          <w:rFonts w:eastAsia="Calibri" w:cstheme="minorHAnsi"/>
          <w:sz w:val="24"/>
          <w:szCs w:val="24"/>
        </w:rPr>
        <w:t>all this</w:t>
      </w:r>
      <w:r w:rsidRPr="00EB5E9A">
        <w:rPr>
          <w:rFonts w:eastAsia="Calibri" w:cstheme="minorHAnsi"/>
          <w:sz w:val="24"/>
          <w:szCs w:val="24"/>
        </w:rPr>
        <w:t xml:space="preserve"> year of study and </w:t>
      </w:r>
      <w:r>
        <w:rPr>
          <w:rFonts w:eastAsia="Calibri" w:cstheme="minorHAnsi"/>
          <w:sz w:val="24"/>
          <w:szCs w:val="24"/>
        </w:rPr>
        <w:t>at my</w:t>
      </w:r>
      <w:r w:rsidRPr="00EB5E9A">
        <w:rPr>
          <w:rFonts w:eastAsia="Calibri" w:cstheme="minorHAnsi"/>
          <w:sz w:val="24"/>
          <w:szCs w:val="24"/>
        </w:rPr>
        <w:t xml:space="preserve"> </w:t>
      </w:r>
      <w:r>
        <w:rPr>
          <w:rFonts w:eastAsia="Calibri" w:cstheme="minorHAnsi"/>
          <w:sz w:val="24"/>
          <w:szCs w:val="24"/>
        </w:rPr>
        <w:t>actual</w:t>
      </w:r>
      <w:r w:rsidRPr="00EB5E9A">
        <w:rPr>
          <w:rFonts w:eastAsia="Calibri" w:cstheme="minorHAnsi"/>
          <w:sz w:val="24"/>
          <w:szCs w:val="24"/>
        </w:rPr>
        <w:t xml:space="preserve"> job can help </w:t>
      </w:r>
      <w:r>
        <w:rPr>
          <w:rFonts w:eastAsia="Calibri" w:cstheme="minorHAnsi"/>
          <w:sz w:val="24"/>
          <w:szCs w:val="24"/>
        </w:rPr>
        <w:t>me</w:t>
      </w:r>
      <w:r w:rsidRPr="00EB5E9A">
        <w:rPr>
          <w:rFonts w:eastAsia="Calibri" w:cstheme="minorHAnsi"/>
          <w:sz w:val="24"/>
          <w:szCs w:val="24"/>
        </w:rPr>
        <w:t xml:space="preserve"> build a successful future career. Invest in </w:t>
      </w:r>
      <w:r>
        <w:rPr>
          <w:rFonts w:eastAsia="Calibri" w:cstheme="minorHAnsi"/>
          <w:sz w:val="24"/>
          <w:szCs w:val="24"/>
        </w:rPr>
        <w:t>my</w:t>
      </w:r>
      <w:r w:rsidRPr="00EB5E9A">
        <w:rPr>
          <w:rFonts w:eastAsia="Calibri" w:cstheme="minorHAnsi"/>
          <w:sz w:val="24"/>
          <w:szCs w:val="24"/>
        </w:rPr>
        <w:t xml:space="preserve"> training, get involved in unique projects, organize, plan, put ideas into practice. Assume all these skills to ensure that, no matter in which direction the labour market will go in the future, </w:t>
      </w:r>
      <w:r>
        <w:rPr>
          <w:rFonts w:eastAsia="Calibri" w:cstheme="minorHAnsi"/>
          <w:sz w:val="24"/>
          <w:szCs w:val="24"/>
        </w:rPr>
        <w:t>I am</w:t>
      </w:r>
      <w:r w:rsidRPr="00EB5E9A">
        <w:rPr>
          <w:rFonts w:eastAsia="Calibri" w:cstheme="minorHAnsi"/>
          <w:sz w:val="24"/>
          <w:szCs w:val="24"/>
        </w:rPr>
        <w:t xml:space="preserve"> prepared, and </w:t>
      </w:r>
      <w:r>
        <w:rPr>
          <w:rFonts w:eastAsia="Calibri" w:cstheme="minorHAnsi"/>
          <w:sz w:val="24"/>
          <w:szCs w:val="24"/>
        </w:rPr>
        <w:t>I hope I</w:t>
      </w:r>
      <w:r w:rsidRPr="00EB5E9A">
        <w:rPr>
          <w:rFonts w:eastAsia="Calibri" w:cstheme="minorHAnsi"/>
          <w:sz w:val="24"/>
          <w:szCs w:val="24"/>
        </w:rPr>
        <w:t xml:space="preserve"> can easily find a </w:t>
      </w:r>
      <w:proofErr w:type="gramStart"/>
      <w:r w:rsidRPr="00EB5E9A">
        <w:rPr>
          <w:rFonts w:eastAsia="Calibri" w:cstheme="minorHAnsi"/>
          <w:sz w:val="24"/>
          <w:szCs w:val="24"/>
        </w:rPr>
        <w:t>job</w:t>
      </w:r>
      <w:proofErr w:type="gramEnd"/>
      <w:r w:rsidRPr="00EB5E9A">
        <w:rPr>
          <w:rFonts w:eastAsia="Calibri" w:cstheme="minorHAnsi"/>
          <w:sz w:val="24"/>
          <w:szCs w:val="24"/>
        </w:rPr>
        <w:t xml:space="preserve"> or </w:t>
      </w:r>
      <w:r>
        <w:rPr>
          <w:rFonts w:eastAsia="Calibri" w:cstheme="minorHAnsi"/>
          <w:sz w:val="24"/>
          <w:szCs w:val="24"/>
        </w:rPr>
        <w:t>I</w:t>
      </w:r>
      <w:r w:rsidRPr="00EB5E9A">
        <w:rPr>
          <w:rFonts w:eastAsia="Calibri" w:cstheme="minorHAnsi"/>
          <w:sz w:val="24"/>
          <w:szCs w:val="24"/>
        </w:rPr>
        <w:t xml:space="preserve"> can advance in </w:t>
      </w:r>
      <w:r>
        <w:rPr>
          <w:rFonts w:eastAsia="Calibri" w:cstheme="minorHAnsi"/>
          <w:sz w:val="24"/>
          <w:szCs w:val="24"/>
        </w:rPr>
        <w:t>my</w:t>
      </w:r>
      <w:r w:rsidRPr="00EB5E9A">
        <w:rPr>
          <w:rFonts w:eastAsia="Calibri" w:cstheme="minorHAnsi"/>
          <w:sz w:val="24"/>
          <w:szCs w:val="24"/>
        </w:rPr>
        <w:t xml:space="preserve"> career, reaching a top position. </w:t>
      </w:r>
    </w:p>
    <w:p w14:paraId="2F54710C" w14:textId="76C07BB4" w:rsidR="00465234" w:rsidRDefault="00465234" w:rsidP="00465234">
      <w:pPr>
        <w:rPr>
          <w:rFonts w:eastAsia="Calibri" w:cstheme="minorHAnsi"/>
          <w:sz w:val="24"/>
          <w:szCs w:val="24"/>
        </w:rPr>
      </w:pPr>
    </w:p>
    <w:p w14:paraId="5156A645" w14:textId="043584E7" w:rsidR="008A4A8B" w:rsidRDefault="008A4A8B" w:rsidP="00465234">
      <w:pPr>
        <w:rPr>
          <w:rFonts w:eastAsia="Calibri" w:cstheme="minorHAnsi"/>
          <w:sz w:val="24"/>
          <w:szCs w:val="24"/>
        </w:rPr>
      </w:pPr>
    </w:p>
    <w:p w14:paraId="1438519C" w14:textId="4F9F9048" w:rsidR="008A4A8B" w:rsidRDefault="008A4A8B" w:rsidP="00465234">
      <w:pPr>
        <w:rPr>
          <w:rFonts w:eastAsia="Calibri" w:cstheme="minorHAnsi"/>
          <w:sz w:val="24"/>
          <w:szCs w:val="24"/>
        </w:rPr>
      </w:pPr>
    </w:p>
    <w:p w14:paraId="376F065B" w14:textId="39538FA0" w:rsidR="008A4A8B" w:rsidRDefault="008A4A8B" w:rsidP="00465234">
      <w:pPr>
        <w:rPr>
          <w:rFonts w:eastAsia="Calibri" w:cstheme="minorHAnsi"/>
          <w:sz w:val="24"/>
          <w:szCs w:val="24"/>
        </w:rPr>
      </w:pPr>
    </w:p>
    <w:p w14:paraId="55B9BA4D" w14:textId="512CF942" w:rsidR="008A4A8B" w:rsidRDefault="008A4A8B" w:rsidP="00465234">
      <w:pPr>
        <w:rPr>
          <w:rFonts w:eastAsia="Calibri" w:cstheme="minorHAnsi"/>
          <w:sz w:val="24"/>
          <w:szCs w:val="24"/>
        </w:rPr>
      </w:pPr>
    </w:p>
    <w:p w14:paraId="45633849" w14:textId="0A732429" w:rsidR="008A4A8B" w:rsidRDefault="008A4A8B" w:rsidP="00465234">
      <w:pPr>
        <w:rPr>
          <w:rFonts w:eastAsia="Calibri" w:cstheme="minorHAnsi"/>
          <w:sz w:val="24"/>
          <w:szCs w:val="24"/>
        </w:rPr>
      </w:pPr>
    </w:p>
    <w:p w14:paraId="7E3EF1FD" w14:textId="77777777" w:rsidR="008A4A8B" w:rsidRPr="00EB5E9A" w:rsidRDefault="008A4A8B" w:rsidP="00465234">
      <w:pPr>
        <w:rPr>
          <w:rFonts w:eastAsia="Calibri" w:cstheme="minorHAnsi"/>
          <w:sz w:val="24"/>
          <w:szCs w:val="24"/>
        </w:rPr>
      </w:pPr>
    </w:p>
    <w:p w14:paraId="5581A6FC" w14:textId="78590681" w:rsidR="00465234" w:rsidRDefault="00465234" w:rsidP="00465234">
      <w:pPr>
        <w:rPr>
          <w:rFonts w:eastAsia="Calibri" w:cstheme="minorHAnsi"/>
          <w:sz w:val="24"/>
          <w:szCs w:val="24"/>
        </w:rPr>
      </w:pPr>
    </w:p>
    <w:p w14:paraId="0A5B89E3" w14:textId="74C5893A" w:rsidR="00F45377" w:rsidRDefault="00F45377" w:rsidP="00465234">
      <w:pPr>
        <w:rPr>
          <w:rFonts w:eastAsia="Calibri" w:cstheme="minorHAnsi"/>
          <w:sz w:val="24"/>
          <w:szCs w:val="24"/>
        </w:rPr>
      </w:pPr>
    </w:p>
    <w:p w14:paraId="592E6603" w14:textId="77777777" w:rsidR="00F45377" w:rsidRPr="00EB5E9A" w:rsidRDefault="00F45377" w:rsidP="00465234">
      <w:pPr>
        <w:rPr>
          <w:rFonts w:eastAsia="Calibri" w:cstheme="minorHAnsi"/>
          <w:sz w:val="24"/>
          <w:szCs w:val="24"/>
        </w:rPr>
      </w:pPr>
    </w:p>
    <w:p w14:paraId="69EFF247" w14:textId="77777777" w:rsidR="00465234" w:rsidRPr="00EB5E9A" w:rsidRDefault="00465234" w:rsidP="00465234">
      <w:pPr>
        <w:rPr>
          <w:rFonts w:eastAsia="Calibri" w:cstheme="minorHAnsi"/>
          <w:sz w:val="24"/>
          <w:szCs w:val="24"/>
        </w:rPr>
      </w:pPr>
    </w:p>
    <w:p w14:paraId="352E7ABD" w14:textId="77777777" w:rsidR="00465234" w:rsidRPr="00522265" w:rsidRDefault="00465234" w:rsidP="00465234">
      <w:pPr>
        <w:pStyle w:val="ListParagraph"/>
        <w:numPr>
          <w:ilvl w:val="0"/>
          <w:numId w:val="2"/>
        </w:numPr>
        <w:outlineLvl w:val="1"/>
        <w:rPr>
          <w:rFonts w:eastAsia="Calibri" w:cstheme="minorHAnsi"/>
          <w:b/>
          <w:sz w:val="28"/>
          <w:szCs w:val="28"/>
        </w:rPr>
      </w:pPr>
      <w:bookmarkStart w:id="27" w:name="_Toc66997023"/>
      <w:bookmarkStart w:id="28" w:name="_Toc66997378"/>
      <w:bookmarkStart w:id="29" w:name="_Toc67056651"/>
      <w:r w:rsidRPr="00522265">
        <w:rPr>
          <w:rFonts w:eastAsia="Calibri" w:cstheme="minorHAnsi"/>
          <w:b/>
          <w:sz w:val="28"/>
          <w:szCs w:val="28"/>
        </w:rPr>
        <w:t>Reference list</w:t>
      </w:r>
      <w:bookmarkEnd w:id="27"/>
      <w:bookmarkEnd w:id="28"/>
      <w:bookmarkEnd w:id="29"/>
    </w:p>
    <w:p w14:paraId="5327828B" w14:textId="77777777" w:rsidR="00465234" w:rsidRPr="005D55D7" w:rsidRDefault="00465234" w:rsidP="00465234">
      <w:pPr>
        <w:ind w:left="720"/>
        <w:rPr>
          <w:rFonts w:eastAsia="Calibri" w:cstheme="minorHAnsi"/>
          <w:i/>
        </w:rPr>
      </w:pPr>
    </w:p>
    <w:p w14:paraId="2DC7FF31" w14:textId="77777777" w:rsidR="00465234" w:rsidRPr="005D55D7" w:rsidRDefault="00465234" w:rsidP="00465234">
      <w:pPr>
        <w:ind w:left="720"/>
        <w:rPr>
          <w:rFonts w:eastAsia="Calibri" w:cstheme="minorHAnsi"/>
          <w:i/>
        </w:rPr>
      </w:pPr>
      <w:r w:rsidRPr="005D55D7">
        <w:rPr>
          <w:rFonts w:eastAsia="Calibri" w:cstheme="minorHAnsi"/>
          <w:i/>
        </w:rPr>
        <w:t xml:space="preserve">•     Indeed Career posted on 14 </w:t>
      </w:r>
      <w:proofErr w:type="spellStart"/>
      <w:r w:rsidRPr="005D55D7">
        <w:rPr>
          <w:rFonts w:eastAsia="Calibri" w:cstheme="minorHAnsi"/>
          <w:i/>
        </w:rPr>
        <w:t>december</w:t>
      </w:r>
      <w:proofErr w:type="spellEnd"/>
      <w:r w:rsidRPr="005D55D7">
        <w:rPr>
          <w:rFonts w:eastAsia="Calibri" w:cstheme="minorHAnsi"/>
          <w:i/>
        </w:rPr>
        <w:t xml:space="preserve"> </w:t>
      </w:r>
      <w:proofErr w:type="gramStart"/>
      <w:r w:rsidRPr="005D55D7">
        <w:rPr>
          <w:rFonts w:eastAsia="Calibri" w:cstheme="minorHAnsi"/>
          <w:i/>
        </w:rPr>
        <w:t>2020 ,</w:t>
      </w:r>
      <w:proofErr w:type="gramEnd"/>
      <w:r w:rsidRPr="005D55D7">
        <w:rPr>
          <w:rFonts w:eastAsia="Calibri" w:cstheme="minorHAnsi"/>
          <w:i/>
        </w:rPr>
        <w:t xml:space="preserve"> from: </w:t>
      </w:r>
      <w:hyperlink r:id="rId9">
        <w:r w:rsidRPr="005D55D7">
          <w:rPr>
            <w:rFonts w:eastAsia="Calibri" w:cstheme="minorHAnsi"/>
            <w:i/>
            <w:color w:val="0000FF"/>
            <w:u w:val="single"/>
          </w:rPr>
          <w:t>https://www.indeed.com/career-advice/finding-a-job/employability-skills</w:t>
        </w:r>
      </w:hyperlink>
      <w:r w:rsidRPr="005D55D7">
        <w:rPr>
          <w:rFonts w:eastAsia="Calibri" w:cstheme="minorHAnsi"/>
          <w:i/>
        </w:rPr>
        <w:t xml:space="preserve"> , Accessed at 1 7 march 2021</w:t>
      </w:r>
    </w:p>
    <w:p w14:paraId="6C95B578" w14:textId="77777777" w:rsidR="00465234" w:rsidRPr="005D55D7" w:rsidRDefault="00465234" w:rsidP="00465234">
      <w:pPr>
        <w:ind w:left="720"/>
        <w:rPr>
          <w:rFonts w:eastAsia="Calibri" w:cstheme="minorHAnsi"/>
          <w:i/>
        </w:rPr>
      </w:pPr>
      <w:r w:rsidRPr="005D55D7">
        <w:rPr>
          <w:rFonts w:eastAsia="Calibri" w:cstheme="minorHAnsi"/>
          <w:i/>
        </w:rPr>
        <w:t xml:space="preserve">•    </w:t>
      </w:r>
      <w:r w:rsidRPr="005D55D7">
        <w:rPr>
          <w:color w:val="202020"/>
          <w:shd w:val="clear" w:color="auto" w:fill="FFFFFF"/>
        </w:rPr>
        <w:t xml:space="preserve">Aeon B, </w:t>
      </w:r>
      <w:proofErr w:type="spellStart"/>
      <w:r w:rsidRPr="005D55D7">
        <w:rPr>
          <w:color w:val="202020"/>
          <w:shd w:val="clear" w:color="auto" w:fill="FFFFFF"/>
        </w:rPr>
        <w:t>Aguinis</w:t>
      </w:r>
      <w:proofErr w:type="spellEnd"/>
      <w:r w:rsidRPr="005D55D7">
        <w:rPr>
          <w:color w:val="202020"/>
          <w:shd w:val="clear" w:color="auto" w:fill="FFFFFF"/>
        </w:rPr>
        <w:t xml:space="preserve"> H. </w:t>
      </w:r>
      <w:proofErr w:type="gramStart"/>
      <w:r w:rsidRPr="005D55D7">
        <w:rPr>
          <w:color w:val="202020"/>
          <w:shd w:val="clear" w:color="auto" w:fill="FFFFFF"/>
        </w:rPr>
        <w:t>It’s</w:t>
      </w:r>
      <w:proofErr w:type="gramEnd"/>
      <w:r w:rsidRPr="005D55D7">
        <w:rPr>
          <w:color w:val="202020"/>
          <w:shd w:val="clear" w:color="auto" w:fill="FFFFFF"/>
        </w:rPr>
        <w:t xml:space="preserve"> about time: New perspectives and insights on time management. </w:t>
      </w:r>
      <w:proofErr w:type="spellStart"/>
      <w:r w:rsidRPr="005D55D7">
        <w:rPr>
          <w:color w:val="202020"/>
          <w:shd w:val="clear" w:color="auto" w:fill="FFFFFF"/>
        </w:rPr>
        <w:t>Acad</w:t>
      </w:r>
      <w:proofErr w:type="spellEnd"/>
      <w:r w:rsidRPr="005D55D7">
        <w:rPr>
          <w:color w:val="202020"/>
          <w:shd w:val="clear" w:color="auto" w:fill="FFFFFF"/>
        </w:rPr>
        <w:t xml:space="preserve"> </w:t>
      </w:r>
      <w:proofErr w:type="spellStart"/>
      <w:r w:rsidRPr="005D55D7">
        <w:rPr>
          <w:color w:val="202020"/>
          <w:shd w:val="clear" w:color="auto" w:fill="FFFFFF"/>
        </w:rPr>
        <w:t>Manag</w:t>
      </w:r>
      <w:proofErr w:type="spellEnd"/>
      <w:r w:rsidRPr="005D55D7">
        <w:rPr>
          <w:color w:val="202020"/>
          <w:shd w:val="clear" w:color="auto" w:fill="FFFFFF"/>
        </w:rPr>
        <w:t xml:space="preserve"> </w:t>
      </w:r>
      <w:proofErr w:type="spellStart"/>
      <w:r w:rsidRPr="005D55D7">
        <w:rPr>
          <w:color w:val="202020"/>
          <w:shd w:val="clear" w:color="auto" w:fill="FFFFFF"/>
        </w:rPr>
        <w:t>Perspect</w:t>
      </w:r>
      <w:proofErr w:type="spellEnd"/>
      <w:r w:rsidRPr="005D55D7">
        <w:rPr>
          <w:color w:val="202020"/>
          <w:shd w:val="clear" w:color="auto" w:fill="FFFFFF"/>
        </w:rPr>
        <w:t>. 2017;31(4):309–30</w:t>
      </w:r>
    </w:p>
    <w:p w14:paraId="465F9F0D" w14:textId="77777777" w:rsidR="00465234" w:rsidRPr="005D55D7" w:rsidRDefault="00465234" w:rsidP="00465234">
      <w:pPr>
        <w:ind w:left="720"/>
        <w:rPr>
          <w:rFonts w:eastAsia="Calibri" w:cstheme="minorHAnsi"/>
          <w:i/>
        </w:rPr>
      </w:pPr>
      <w:r w:rsidRPr="005D55D7">
        <w:rPr>
          <w:rFonts w:eastAsia="Calibri" w:cstheme="minorHAnsi"/>
          <w:i/>
        </w:rPr>
        <w:t xml:space="preserve">•    Bar-On, R., Maree, J.G., Elias, M.J. (Eds.), (2007). Educating people to be emotionally intelligent. Westport, CT: Praeger. Available </w:t>
      </w:r>
      <w:proofErr w:type="gramStart"/>
      <w:r w:rsidRPr="005D55D7">
        <w:rPr>
          <w:rFonts w:eastAsia="Calibri" w:cstheme="minorHAnsi"/>
          <w:i/>
        </w:rPr>
        <w:t>from :</w:t>
      </w:r>
      <w:proofErr w:type="gramEnd"/>
      <w:r w:rsidRPr="005D55D7">
        <w:rPr>
          <w:rFonts w:eastAsia="Calibri" w:cstheme="minorHAnsi"/>
          <w:i/>
        </w:rPr>
        <w:t xml:space="preserve"> </w:t>
      </w:r>
      <w:hyperlink r:id="rId10">
        <w:r w:rsidRPr="005D55D7">
          <w:rPr>
            <w:rFonts w:eastAsia="Calibri" w:cstheme="minorHAnsi"/>
            <w:i/>
            <w:color w:val="0000FF"/>
            <w:u w:val="single"/>
          </w:rPr>
          <w:t>https://cdn-cms.f-static.com/uploads/1259807/normal_5c7f219f7c7f5.pdf</w:t>
        </w:r>
      </w:hyperlink>
      <w:r w:rsidRPr="005D55D7">
        <w:rPr>
          <w:rFonts w:eastAsia="Calibri" w:cstheme="minorHAnsi"/>
          <w:i/>
        </w:rPr>
        <w:t xml:space="preserve"> , accessed at 16 march 2021</w:t>
      </w:r>
    </w:p>
    <w:p w14:paraId="5D658346" w14:textId="77777777" w:rsidR="00465234" w:rsidRPr="005D55D7" w:rsidRDefault="00465234" w:rsidP="00465234">
      <w:pPr>
        <w:ind w:left="720"/>
        <w:rPr>
          <w:rFonts w:eastAsia="Calibri" w:cstheme="minorHAnsi"/>
          <w:i/>
        </w:rPr>
      </w:pPr>
      <w:r w:rsidRPr="005D55D7">
        <w:rPr>
          <w:rFonts w:eastAsia="Calibri" w:cstheme="minorHAnsi"/>
          <w:i/>
        </w:rPr>
        <w:t xml:space="preserve">•    Donald E. Wetmore, TIME MANAGEMENT FACTS AND FIGURES,DECEMBER 19, 2003 7:37 AM CST , MCAA available from : </w:t>
      </w:r>
      <w:hyperlink r:id="rId11" w:anchor="newsletter">
        <w:r w:rsidRPr="005D55D7">
          <w:rPr>
            <w:rFonts w:eastAsia="Calibri" w:cstheme="minorHAnsi"/>
            <w:i/>
            <w:color w:val="0000FF"/>
            <w:u w:val="single"/>
          </w:rPr>
          <w:t>https://www.masoncontractors.org/2003/12/19/time-management-facts-and-figures/#newsletter</w:t>
        </w:r>
      </w:hyperlink>
      <w:r w:rsidRPr="005D55D7">
        <w:rPr>
          <w:rFonts w:eastAsia="Calibri" w:cstheme="minorHAnsi"/>
          <w:i/>
        </w:rPr>
        <w:t xml:space="preserve"> , accessed at 17 march 2021</w:t>
      </w:r>
    </w:p>
    <w:p w14:paraId="1A69EE32" w14:textId="77777777" w:rsidR="00465234" w:rsidRPr="005D55D7" w:rsidRDefault="00465234" w:rsidP="00465234">
      <w:pPr>
        <w:ind w:left="720"/>
        <w:rPr>
          <w:rFonts w:eastAsia="Calibri" w:cstheme="minorHAnsi"/>
          <w:i/>
        </w:rPr>
      </w:pPr>
      <w:r w:rsidRPr="005D55D7">
        <w:rPr>
          <w:rFonts w:eastAsia="Calibri" w:cstheme="minorHAnsi"/>
          <w:i/>
        </w:rPr>
        <w:t xml:space="preserve">•    Nancy Law, David Woo, Jimmy and Gary Wong (2018) , Centre for Information Technology in Education (CITE), University of Hong Kong , A Global Framework of Reference on Digital Literacy Skills for Indicator 4.4.2 ,  Available from : </w:t>
      </w:r>
      <w:hyperlink r:id="rId12">
        <w:r w:rsidRPr="005D55D7">
          <w:rPr>
            <w:rFonts w:eastAsia="Calibri" w:cstheme="minorHAnsi"/>
            <w:i/>
            <w:color w:val="0000FF"/>
            <w:u w:val="single"/>
          </w:rPr>
          <w:t>http://uis.unesco.org/sites/default/files/documents/ip51-global-framework-reference-digital-literacy-skills-2018-en.pdf</w:t>
        </w:r>
      </w:hyperlink>
      <w:r w:rsidRPr="005D55D7">
        <w:rPr>
          <w:rFonts w:eastAsia="Calibri" w:cstheme="minorHAnsi"/>
          <w:i/>
        </w:rPr>
        <w:t xml:space="preserve"> , accessed at 16 march 2021.</w:t>
      </w:r>
    </w:p>
    <w:p w14:paraId="6CE3BEDD" w14:textId="77777777" w:rsidR="00465234" w:rsidRPr="005D55D7" w:rsidRDefault="00465234" w:rsidP="00465234">
      <w:pPr>
        <w:ind w:left="720"/>
        <w:rPr>
          <w:rFonts w:eastAsia="Calibri" w:cstheme="minorHAnsi"/>
          <w:i/>
        </w:rPr>
      </w:pPr>
      <w:r w:rsidRPr="005D55D7">
        <w:rPr>
          <w:rFonts w:eastAsia="Calibri" w:cstheme="minorHAnsi"/>
          <w:i/>
        </w:rPr>
        <w:t xml:space="preserve">•   Bar-On, Reuven, &amp; Parker, James D.A. (2000). The handbook of emotional intelligence. New York: Jossey-Bass, available from : </w:t>
      </w:r>
      <w:hyperlink r:id="rId13">
        <w:r w:rsidRPr="005D55D7">
          <w:rPr>
            <w:rFonts w:eastAsia="Calibri" w:cstheme="minorHAnsi"/>
            <w:i/>
            <w:color w:val="0563C1"/>
            <w:u w:val="single"/>
          </w:rPr>
          <w:t>https://www.researchgate.net/publication/6509274_The_Bar-On_Mod HYPERLINK "https://www.researchgate.net/publication/6509274_The_Bar-On_Model_of_Emotional-Social_Intelligence"e HYPERLINK "https://www.researchgate.net/publication/6509274_The_Bar-On_Model_of_Emotional-Social_Intelligence"l_of_Emotional-Social_Intelligence</w:t>
        </w:r>
      </w:hyperlink>
      <w:r w:rsidRPr="005D55D7">
        <w:rPr>
          <w:rFonts w:eastAsia="Calibri" w:cstheme="minorHAnsi"/>
          <w:i/>
        </w:rPr>
        <w:t xml:space="preserve"> , accessed at 16 march 2021</w:t>
      </w:r>
    </w:p>
    <w:p w14:paraId="781E2828" w14:textId="77777777" w:rsidR="00465234" w:rsidRPr="005D55D7" w:rsidRDefault="00465234" w:rsidP="00465234">
      <w:pPr>
        <w:ind w:left="720"/>
        <w:rPr>
          <w:rFonts w:cstheme="minorHAnsi"/>
        </w:rPr>
      </w:pPr>
      <w:r w:rsidRPr="005D55D7">
        <w:rPr>
          <w:rFonts w:eastAsia="Calibri" w:cstheme="minorHAnsi"/>
          <w:i/>
        </w:rPr>
        <w:t xml:space="preserve">•   </w:t>
      </w:r>
      <w:r w:rsidRPr="005D55D7">
        <w:rPr>
          <w:rFonts w:cstheme="minorHAnsi"/>
        </w:rPr>
        <w:t xml:space="preserve">Christine </w:t>
      </w:r>
      <w:proofErr w:type="spellStart"/>
      <w:r w:rsidRPr="005D55D7">
        <w:rPr>
          <w:rFonts w:cstheme="minorHAnsi"/>
        </w:rPr>
        <w:t>Overtoom</w:t>
      </w:r>
      <w:proofErr w:type="spellEnd"/>
      <w:r w:rsidRPr="005D55D7">
        <w:rPr>
          <w:rFonts w:cstheme="minorHAnsi"/>
        </w:rPr>
        <w:t xml:space="preserve"> (2000) Employability Skills: An </w:t>
      </w:r>
      <w:proofErr w:type="gramStart"/>
      <w:r w:rsidRPr="005D55D7">
        <w:rPr>
          <w:rFonts w:cstheme="minorHAnsi"/>
        </w:rPr>
        <w:t>Update ,</w:t>
      </w:r>
      <w:proofErr w:type="gramEnd"/>
      <w:r w:rsidRPr="005D55D7">
        <w:rPr>
          <w:rFonts w:cstheme="minorHAnsi"/>
        </w:rPr>
        <w:t xml:space="preserve"> Eric Digest no.220 , available from : </w:t>
      </w:r>
      <w:hyperlink r:id="rId14" w:history="1">
        <w:r w:rsidRPr="005D55D7">
          <w:rPr>
            <w:rStyle w:val="Hyperlink"/>
            <w:rFonts w:cstheme="minorHAnsi"/>
          </w:rPr>
          <w:t>https://citeseerx.ist.psu.edu/viewdoc/download?doi=10.1.1.458.2972&amp;rep=rep1&amp;type=pdf</w:t>
        </w:r>
      </w:hyperlink>
      <w:r w:rsidRPr="005D55D7">
        <w:rPr>
          <w:rFonts w:cstheme="minorHAnsi"/>
        </w:rPr>
        <w:t>, accessed at 16 march 2021</w:t>
      </w:r>
    </w:p>
    <w:p w14:paraId="37F77ABF" w14:textId="77777777" w:rsidR="00465234" w:rsidRPr="005D55D7" w:rsidRDefault="00465234" w:rsidP="00465234">
      <w:pPr>
        <w:ind w:left="720"/>
        <w:rPr>
          <w:rFonts w:eastAsia="Calibri" w:cstheme="minorHAnsi"/>
          <w:i/>
        </w:rPr>
      </w:pPr>
      <w:r w:rsidRPr="005D55D7">
        <w:rPr>
          <w:rFonts w:eastAsia="Calibri" w:cstheme="minorHAnsi"/>
          <w:i/>
        </w:rPr>
        <w:t xml:space="preserve">•   Grant, L. and </w:t>
      </w:r>
      <w:proofErr w:type="spellStart"/>
      <w:r w:rsidRPr="005D55D7">
        <w:rPr>
          <w:rFonts w:eastAsia="Calibri" w:cstheme="minorHAnsi"/>
          <w:i/>
        </w:rPr>
        <w:t>Kinman</w:t>
      </w:r>
      <w:proofErr w:type="spellEnd"/>
      <w:r w:rsidRPr="005D55D7">
        <w:rPr>
          <w:rFonts w:eastAsia="Calibri" w:cstheme="minorHAnsi"/>
          <w:i/>
        </w:rPr>
        <w:t xml:space="preserve">, G. (2014) Developing Resilience for Social Work </w:t>
      </w:r>
      <w:proofErr w:type="gramStart"/>
      <w:r w:rsidRPr="005D55D7">
        <w:rPr>
          <w:rFonts w:eastAsia="Calibri" w:cstheme="minorHAnsi"/>
          <w:i/>
        </w:rPr>
        <w:t>Practice,,</w:t>
      </w:r>
      <w:proofErr w:type="gramEnd"/>
      <w:r w:rsidRPr="005D55D7">
        <w:rPr>
          <w:rFonts w:eastAsia="Calibri" w:cstheme="minorHAnsi"/>
          <w:i/>
        </w:rPr>
        <w:t xml:space="preserve"> London, Palgrave Macmillan.</w:t>
      </w:r>
    </w:p>
    <w:p w14:paraId="2C2CC0BD" w14:textId="38C5F75C" w:rsidR="00465234" w:rsidRDefault="00465234" w:rsidP="00465234">
      <w:pPr>
        <w:ind w:left="720"/>
        <w:rPr>
          <w:rFonts w:cstheme="minorHAnsi"/>
        </w:rPr>
      </w:pPr>
      <w:r w:rsidRPr="005D55D7">
        <w:rPr>
          <w:rFonts w:eastAsia="Calibri" w:cstheme="minorHAnsi"/>
          <w:i/>
        </w:rPr>
        <w:t xml:space="preserve">•  </w:t>
      </w:r>
      <w:r w:rsidRPr="005D55D7">
        <w:rPr>
          <w:rFonts w:cstheme="minorHAnsi"/>
        </w:rPr>
        <w:t>Goleman, D. (1998), Working with Emotional Intelligence, Bloomsbury, London.</w:t>
      </w:r>
    </w:p>
    <w:p w14:paraId="1DAF43D0" w14:textId="659D9179" w:rsidR="00D529DD" w:rsidRPr="005D55D7" w:rsidRDefault="00D529DD" w:rsidP="00465234">
      <w:pPr>
        <w:ind w:left="720"/>
        <w:rPr>
          <w:rFonts w:eastAsia="Calibri" w:cstheme="minorHAnsi"/>
          <w:i/>
        </w:rPr>
      </w:pPr>
      <w:r w:rsidRPr="005D55D7">
        <w:rPr>
          <w:rFonts w:eastAsia="Calibri" w:cstheme="minorHAnsi"/>
          <w:i/>
        </w:rPr>
        <w:t xml:space="preserve">•  </w:t>
      </w:r>
      <w:r>
        <w:t xml:space="preserve">JAMES C., DAVIS K., FLORES A., FRANCIS J.M., PETTINGILL L., RUNDLE M., GARDNER H., Young People, Ethics, and the New Digital Media, A synthesis from the Good Play Project, The </w:t>
      </w:r>
      <w:proofErr w:type="spellStart"/>
      <w:r>
        <w:t>Mit</w:t>
      </w:r>
      <w:proofErr w:type="spellEnd"/>
      <w:r>
        <w:t xml:space="preserve"> Press, Cambridge, Massachusetts, London, England 2009.</w:t>
      </w:r>
    </w:p>
    <w:p w14:paraId="4BEAD3D9" w14:textId="77777777" w:rsidR="00465234" w:rsidRPr="005D55D7" w:rsidRDefault="00465234" w:rsidP="00465234">
      <w:pPr>
        <w:ind w:left="720"/>
        <w:rPr>
          <w:rFonts w:eastAsia="Calibri" w:cstheme="minorHAnsi"/>
          <w:i/>
        </w:rPr>
      </w:pPr>
      <w:r w:rsidRPr="005D55D7">
        <w:rPr>
          <w:rFonts w:eastAsia="Calibri" w:cstheme="minorHAnsi"/>
          <w:i/>
        </w:rPr>
        <w:t xml:space="preserve">•  The Future of Jobs Employment, Skills and Workforce Strategy for the Fourth Industrial Revolution (2016), World Economic </w:t>
      </w:r>
      <w:proofErr w:type="gramStart"/>
      <w:r w:rsidRPr="005D55D7">
        <w:rPr>
          <w:rFonts w:eastAsia="Calibri" w:cstheme="minorHAnsi"/>
          <w:i/>
        </w:rPr>
        <w:t>Forum .</w:t>
      </w:r>
      <w:proofErr w:type="gramEnd"/>
      <w:r w:rsidRPr="005D55D7">
        <w:rPr>
          <w:rFonts w:eastAsia="Calibri" w:cstheme="minorHAnsi"/>
          <w:i/>
        </w:rPr>
        <w:t xml:space="preserve"> Available </w:t>
      </w:r>
      <w:proofErr w:type="gramStart"/>
      <w:r w:rsidRPr="005D55D7">
        <w:rPr>
          <w:rFonts w:eastAsia="Calibri" w:cstheme="minorHAnsi"/>
          <w:i/>
        </w:rPr>
        <w:t>from :</w:t>
      </w:r>
      <w:proofErr w:type="gramEnd"/>
      <w:r w:rsidRPr="005D55D7">
        <w:rPr>
          <w:rFonts w:eastAsia="Calibri" w:cstheme="minorHAnsi"/>
          <w:i/>
        </w:rPr>
        <w:t xml:space="preserve"> </w:t>
      </w:r>
      <w:hyperlink r:id="rId15">
        <w:r w:rsidRPr="005D55D7">
          <w:rPr>
            <w:rFonts w:eastAsia="Calibri" w:cstheme="minorHAnsi"/>
            <w:i/>
            <w:color w:val="0000FF"/>
            <w:u w:val="single"/>
          </w:rPr>
          <w:t>http://www3.weforum.org/docs/WEF_Future_of_Jobs.pdf</w:t>
        </w:r>
      </w:hyperlink>
      <w:r w:rsidRPr="005D55D7">
        <w:rPr>
          <w:rFonts w:eastAsia="Calibri" w:cstheme="minorHAnsi"/>
          <w:i/>
        </w:rPr>
        <w:t xml:space="preserve"> , accessed at 16 march 2021</w:t>
      </w:r>
    </w:p>
    <w:p w14:paraId="0ACE06B9" w14:textId="77777777" w:rsidR="00465234" w:rsidRPr="005D55D7" w:rsidRDefault="00465234" w:rsidP="00465234">
      <w:pPr>
        <w:ind w:left="720"/>
        <w:rPr>
          <w:rFonts w:cstheme="minorHAnsi"/>
          <w:color w:val="333333"/>
          <w:shd w:val="clear" w:color="auto" w:fill="FFFFFF"/>
        </w:rPr>
      </w:pPr>
      <w:r w:rsidRPr="005D55D7">
        <w:rPr>
          <w:rFonts w:eastAsia="Calibri" w:cstheme="minorHAnsi"/>
          <w:i/>
        </w:rPr>
        <w:t>• Michael Tomlinson (2008</w:t>
      </w:r>
      <w:proofErr w:type="gramStart"/>
      <w:r w:rsidRPr="005D55D7">
        <w:rPr>
          <w:rFonts w:eastAsia="Calibri" w:cstheme="minorHAnsi"/>
          <w:i/>
        </w:rPr>
        <w:t xml:space="preserve">)  </w:t>
      </w:r>
      <w:r w:rsidRPr="005D55D7">
        <w:rPr>
          <w:rFonts w:cstheme="minorHAnsi"/>
          <w:color w:val="333333"/>
          <w:shd w:val="clear" w:color="auto" w:fill="FFFFFF"/>
        </w:rPr>
        <w:t>British</w:t>
      </w:r>
      <w:proofErr w:type="gramEnd"/>
      <w:r w:rsidRPr="005D55D7">
        <w:rPr>
          <w:rFonts w:cstheme="minorHAnsi"/>
          <w:color w:val="333333"/>
          <w:shd w:val="clear" w:color="auto" w:fill="FFFFFF"/>
        </w:rPr>
        <w:t xml:space="preserve"> Journal of Sociology of Education Volume 29,pages 49-61 </w:t>
      </w:r>
    </w:p>
    <w:p w14:paraId="1CE4A759" w14:textId="77777777" w:rsidR="00465234" w:rsidRPr="005D55D7" w:rsidRDefault="00465234" w:rsidP="00465234">
      <w:pPr>
        <w:ind w:left="720"/>
        <w:rPr>
          <w:rFonts w:eastAsia="Calibri" w:cstheme="minorHAnsi"/>
          <w:i/>
        </w:rPr>
      </w:pPr>
      <w:r w:rsidRPr="005D55D7">
        <w:rPr>
          <w:rFonts w:eastAsia="Calibri" w:cstheme="minorHAnsi"/>
          <w:i/>
        </w:rPr>
        <w:lastRenderedPageBreak/>
        <w:t xml:space="preserve">• </w:t>
      </w:r>
      <w:proofErr w:type="spellStart"/>
      <w:r w:rsidRPr="005D55D7">
        <w:rPr>
          <w:rFonts w:eastAsia="Calibri" w:cstheme="minorHAnsi"/>
          <w:i/>
        </w:rPr>
        <w:t>Nagendran</w:t>
      </w:r>
      <w:proofErr w:type="spellEnd"/>
      <w:r w:rsidRPr="005D55D7">
        <w:rPr>
          <w:rFonts w:eastAsia="Calibri" w:cstheme="minorHAnsi"/>
          <w:i/>
        </w:rPr>
        <w:t xml:space="preserve"> Sundararajan, How to develop employability skills MAR 14 2018, 16:54 </w:t>
      </w:r>
      <w:proofErr w:type="gramStart"/>
      <w:r w:rsidRPr="005D55D7">
        <w:rPr>
          <w:rFonts w:eastAsia="Calibri" w:cstheme="minorHAnsi"/>
          <w:i/>
        </w:rPr>
        <w:t>IST ,Deccan</w:t>
      </w:r>
      <w:proofErr w:type="gramEnd"/>
      <w:r w:rsidRPr="005D55D7">
        <w:rPr>
          <w:rFonts w:eastAsia="Calibri" w:cstheme="minorHAnsi"/>
          <w:i/>
        </w:rPr>
        <w:t xml:space="preserve"> Herald . Available </w:t>
      </w:r>
      <w:proofErr w:type="gramStart"/>
      <w:r w:rsidRPr="005D55D7">
        <w:rPr>
          <w:rFonts w:eastAsia="Calibri" w:cstheme="minorHAnsi"/>
          <w:i/>
        </w:rPr>
        <w:t>from :</w:t>
      </w:r>
      <w:proofErr w:type="gramEnd"/>
      <w:r w:rsidRPr="005D55D7">
        <w:rPr>
          <w:rFonts w:eastAsia="Calibri" w:cstheme="minorHAnsi"/>
          <w:i/>
        </w:rPr>
        <w:t xml:space="preserve"> </w:t>
      </w:r>
      <w:hyperlink r:id="rId16">
        <w:r w:rsidRPr="005D55D7">
          <w:rPr>
            <w:rFonts w:eastAsia="Calibri" w:cstheme="minorHAnsi"/>
            <w:i/>
            <w:color w:val="0000FF"/>
            <w:u w:val="single"/>
          </w:rPr>
          <w:t>https://www.deccanherald.com/supplements/dh-education/challenges-of-special-educators-962587.html</w:t>
        </w:r>
      </w:hyperlink>
      <w:r w:rsidRPr="005D55D7">
        <w:rPr>
          <w:rFonts w:eastAsia="Calibri" w:cstheme="minorHAnsi"/>
          <w:i/>
        </w:rPr>
        <w:t xml:space="preserve"> , accessed at 17 march 2021.</w:t>
      </w:r>
    </w:p>
    <w:p w14:paraId="0AF4C765" w14:textId="77777777" w:rsidR="00465234" w:rsidRPr="005D55D7" w:rsidRDefault="00465234" w:rsidP="00465234">
      <w:pPr>
        <w:ind w:left="720"/>
        <w:rPr>
          <w:rFonts w:eastAsia="Calibri" w:cstheme="minorHAnsi"/>
          <w:i/>
        </w:rPr>
      </w:pPr>
      <w:r w:rsidRPr="005D55D7">
        <w:rPr>
          <w:rFonts w:eastAsia="Calibri" w:cstheme="minorHAnsi"/>
          <w:i/>
        </w:rPr>
        <w:t xml:space="preserve">• </w:t>
      </w:r>
      <w:proofErr w:type="spellStart"/>
      <w:r w:rsidRPr="005D55D7">
        <w:rPr>
          <w:rFonts w:eastAsia="Calibri" w:cstheme="minorHAnsi"/>
          <w:i/>
        </w:rPr>
        <w:t>Neugebuer</w:t>
      </w:r>
      <w:proofErr w:type="spellEnd"/>
      <w:r w:rsidRPr="005D55D7">
        <w:rPr>
          <w:rFonts w:eastAsia="Calibri" w:cstheme="minorHAnsi"/>
          <w:i/>
        </w:rPr>
        <w:t>, J. and Evans-Brain, J. (2016) Employability: Making the most of your career development. London: Sage.</w:t>
      </w:r>
    </w:p>
    <w:p w14:paraId="6B921ACC" w14:textId="77777777" w:rsidR="00465234" w:rsidRDefault="00465234" w:rsidP="00465234">
      <w:pPr>
        <w:ind w:left="720"/>
        <w:rPr>
          <w:rFonts w:eastAsia="Calibri" w:cstheme="minorHAnsi"/>
          <w:i/>
        </w:rPr>
      </w:pPr>
      <w:r w:rsidRPr="005D55D7">
        <w:rPr>
          <w:rFonts w:eastAsia="Calibri" w:cstheme="minorHAnsi"/>
          <w:i/>
        </w:rPr>
        <w:t xml:space="preserve">•   Georgina Slaven, Peter </w:t>
      </w:r>
      <w:proofErr w:type="spellStart"/>
      <w:r w:rsidRPr="005D55D7">
        <w:rPr>
          <w:rFonts w:eastAsia="Calibri" w:cstheme="minorHAnsi"/>
          <w:i/>
        </w:rPr>
        <w:t>Totterdell</w:t>
      </w:r>
      <w:proofErr w:type="spellEnd"/>
      <w:r w:rsidRPr="005D55D7">
        <w:rPr>
          <w:rFonts w:eastAsia="Calibri" w:cstheme="minorHAnsi"/>
          <w:i/>
        </w:rPr>
        <w:t xml:space="preserve">, (1993),"TIME MANAGEMENT TRAINING: DOES IT TRANSFER TO THEWORKPLACE?", Journal of Managerial Psychology, Vol. 8 </w:t>
      </w:r>
      <w:proofErr w:type="spellStart"/>
      <w:r w:rsidRPr="005D55D7">
        <w:rPr>
          <w:rFonts w:eastAsia="Calibri" w:cstheme="minorHAnsi"/>
          <w:i/>
        </w:rPr>
        <w:t>Iss</w:t>
      </w:r>
      <w:proofErr w:type="spellEnd"/>
      <w:r w:rsidRPr="005D55D7">
        <w:rPr>
          <w:rFonts w:eastAsia="Calibri" w:cstheme="minorHAnsi"/>
          <w:i/>
        </w:rPr>
        <w:t xml:space="preserve"> 1 pp. 20 – 28 , available from : </w:t>
      </w:r>
      <w:hyperlink r:id="rId17">
        <w:r w:rsidRPr="005D55D7">
          <w:rPr>
            <w:rFonts w:eastAsia="Calibri" w:cstheme="minorHAnsi"/>
            <w:i/>
            <w:color w:val="0000FF"/>
            <w:u w:val="single"/>
          </w:rPr>
          <w:t>https://www.researchgate.net/publication/234066195_Time_management_training_Does_it_transfer_to_the_workplace</w:t>
        </w:r>
      </w:hyperlink>
      <w:r w:rsidRPr="005D55D7">
        <w:rPr>
          <w:rFonts w:eastAsia="Calibri" w:cstheme="minorHAnsi"/>
          <w:i/>
        </w:rPr>
        <w:t xml:space="preserve"> , accessed at 16 march 2021</w:t>
      </w:r>
    </w:p>
    <w:p w14:paraId="5F1AEB49" w14:textId="77777777" w:rsidR="00465234" w:rsidRPr="005D55D7" w:rsidRDefault="00465234" w:rsidP="00465234">
      <w:pPr>
        <w:ind w:left="720"/>
        <w:rPr>
          <w:rFonts w:eastAsia="Calibri" w:cstheme="minorHAnsi"/>
          <w:i/>
        </w:rPr>
      </w:pPr>
    </w:p>
    <w:p w14:paraId="26C12E02" w14:textId="77777777" w:rsidR="00465234" w:rsidRPr="005D55D7" w:rsidRDefault="00F45377" w:rsidP="00465234">
      <w:pPr>
        <w:ind w:left="720"/>
        <w:rPr>
          <w:rFonts w:eastAsia="Calibri" w:cstheme="minorHAnsi"/>
          <w:i/>
        </w:rPr>
      </w:pPr>
      <w:hyperlink r:id="rId18">
        <w:r w:rsidR="00465234" w:rsidRPr="005D55D7">
          <w:rPr>
            <w:rFonts w:eastAsia="Calibri" w:cstheme="minorHAnsi"/>
            <w:i/>
            <w:color w:val="0000FF"/>
            <w:u w:val="single"/>
          </w:rPr>
          <w:t>https://employabilityskills2019.wordpress.com/2019/03/08/the-importance-of-employability-skills/</w:t>
        </w:r>
      </w:hyperlink>
    </w:p>
    <w:p w14:paraId="4BD3B1A6" w14:textId="77777777" w:rsidR="00442C42" w:rsidRDefault="00442C42"/>
    <w:sectPr w:rsidR="00442C42" w:rsidSect="000849B2">
      <w:headerReference w:type="default" r:id="rId19"/>
      <w:footerReference w:type="default" r:id="rId20"/>
      <w:headerReference w:type="firs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5835C8" w14:textId="77777777" w:rsidR="003C0ED3" w:rsidRDefault="003C0ED3" w:rsidP="00442C42">
      <w:pPr>
        <w:spacing w:after="0" w:line="240" w:lineRule="auto"/>
      </w:pPr>
      <w:r>
        <w:separator/>
      </w:r>
    </w:p>
  </w:endnote>
  <w:endnote w:type="continuationSeparator" w:id="0">
    <w:p w14:paraId="294A7220" w14:textId="77777777" w:rsidR="003C0ED3" w:rsidRDefault="003C0ED3" w:rsidP="00442C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6166595"/>
      <w:docPartObj>
        <w:docPartGallery w:val="Page Numbers (Bottom of Page)"/>
        <w:docPartUnique/>
      </w:docPartObj>
    </w:sdtPr>
    <w:sdtEndPr>
      <w:rPr>
        <w:noProof/>
      </w:rPr>
    </w:sdtEndPr>
    <w:sdtContent>
      <w:p w14:paraId="6165280E" w14:textId="27649D6D" w:rsidR="000849B2" w:rsidRDefault="000849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742120" w14:textId="77777777" w:rsidR="000849B2" w:rsidRDefault="00084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30699A" w14:textId="77777777" w:rsidR="003C0ED3" w:rsidRDefault="003C0ED3" w:rsidP="00442C42">
      <w:pPr>
        <w:spacing w:after="0" w:line="240" w:lineRule="auto"/>
      </w:pPr>
      <w:r>
        <w:separator/>
      </w:r>
    </w:p>
  </w:footnote>
  <w:footnote w:type="continuationSeparator" w:id="0">
    <w:p w14:paraId="3129D7FA" w14:textId="77777777" w:rsidR="003C0ED3" w:rsidRDefault="003C0ED3" w:rsidP="00442C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659E9F" w14:textId="773E0C39" w:rsidR="000849B2" w:rsidRDefault="000849B2">
    <w:pPr>
      <w:pStyle w:val="Header"/>
    </w:pPr>
    <w:r>
      <w:t>Anechitoae Ancuta (2012092</w:t>
    </w:r>
    <w:r w:rsidR="00064A00">
      <w:t>)</w:t>
    </w:r>
  </w:p>
  <w:p w14:paraId="2267EE08" w14:textId="77777777" w:rsidR="00064A00" w:rsidRDefault="00064A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8423D0" w14:textId="552EE072" w:rsidR="00442C42" w:rsidRDefault="00442C42">
    <w:pPr>
      <w:pStyle w:val="Header"/>
    </w:pPr>
    <w:r>
      <w:t>Anechitoae Ancuta (2012092)</w:t>
    </w:r>
  </w:p>
  <w:p w14:paraId="3BE054B3" w14:textId="77777777" w:rsidR="00442C42" w:rsidRDefault="00442C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6C2A96"/>
    <w:multiLevelType w:val="multilevel"/>
    <w:tmpl w:val="076E6512"/>
    <w:lvl w:ilvl="0">
      <w:start w:val="1"/>
      <w:numFmt w:val="decimal"/>
      <w:lvlText w:val="%1."/>
      <w:lvlJc w:val="left"/>
      <w:pPr>
        <w:ind w:left="785" w:hanging="360"/>
      </w:pPr>
      <w:rPr>
        <w:rFonts w:hint="default"/>
      </w:rPr>
    </w:lvl>
    <w:lvl w:ilvl="1">
      <w:start w:val="1"/>
      <w:numFmt w:val="decimal"/>
      <w:isLgl/>
      <w:lvlText w:val="%1.%2."/>
      <w:lvlJc w:val="left"/>
      <w:pPr>
        <w:ind w:left="1145" w:hanging="720"/>
      </w:pPr>
      <w:rPr>
        <w:rFonts w:hint="default"/>
      </w:rPr>
    </w:lvl>
    <w:lvl w:ilvl="2">
      <w:start w:val="1"/>
      <w:numFmt w:val="decimal"/>
      <w:isLgl/>
      <w:lvlText w:val="%1.%2.%3."/>
      <w:lvlJc w:val="left"/>
      <w:pPr>
        <w:ind w:left="1145" w:hanging="720"/>
      </w:pPr>
      <w:rPr>
        <w:rFonts w:hint="default"/>
      </w:rPr>
    </w:lvl>
    <w:lvl w:ilvl="3">
      <w:start w:val="1"/>
      <w:numFmt w:val="decimal"/>
      <w:isLgl/>
      <w:lvlText w:val="%1.%2.%3.%4."/>
      <w:lvlJc w:val="left"/>
      <w:pPr>
        <w:ind w:left="1505" w:hanging="1080"/>
      </w:pPr>
      <w:rPr>
        <w:rFonts w:hint="default"/>
      </w:rPr>
    </w:lvl>
    <w:lvl w:ilvl="4">
      <w:start w:val="1"/>
      <w:numFmt w:val="decimal"/>
      <w:isLgl/>
      <w:lvlText w:val="%1.%2.%3.%4.%5."/>
      <w:lvlJc w:val="left"/>
      <w:pPr>
        <w:ind w:left="1505" w:hanging="1080"/>
      </w:pPr>
      <w:rPr>
        <w:rFonts w:hint="default"/>
      </w:rPr>
    </w:lvl>
    <w:lvl w:ilvl="5">
      <w:start w:val="1"/>
      <w:numFmt w:val="decimal"/>
      <w:isLgl/>
      <w:lvlText w:val="%1.%2.%3.%4.%5.%6."/>
      <w:lvlJc w:val="left"/>
      <w:pPr>
        <w:ind w:left="1865" w:hanging="1440"/>
      </w:pPr>
      <w:rPr>
        <w:rFonts w:hint="default"/>
      </w:rPr>
    </w:lvl>
    <w:lvl w:ilvl="6">
      <w:start w:val="1"/>
      <w:numFmt w:val="decimal"/>
      <w:isLgl/>
      <w:lvlText w:val="%1.%2.%3.%4.%5.%6.%7."/>
      <w:lvlJc w:val="left"/>
      <w:pPr>
        <w:ind w:left="2225" w:hanging="1800"/>
      </w:pPr>
      <w:rPr>
        <w:rFonts w:hint="default"/>
      </w:rPr>
    </w:lvl>
    <w:lvl w:ilvl="7">
      <w:start w:val="1"/>
      <w:numFmt w:val="decimal"/>
      <w:isLgl/>
      <w:lvlText w:val="%1.%2.%3.%4.%5.%6.%7.%8."/>
      <w:lvlJc w:val="left"/>
      <w:pPr>
        <w:ind w:left="2225" w:hanging="1800"/>
      </w:pPr>
      <w:rPr>
        <w:rFonts w:hint="default"/>
      </w:rPr>
    </w:lvl>
    <w:lvl w:ilvl="8">
      <w:start w:val="1"/>
      <w:numFmt w:val="decimal"/>
      <w:isLgl/>
      <w:lvlText w:val="%1.%2.%3.%4.%5.%6.%7.%8.%9."/>
      <w:lvlJc w:val="left"/>
      <w:pPr>
        <w:ind w:left="2585" w:hanging="2160"/>
      </w:pPr>
      <w:rPr>
        <w:rFonts w:hint="default"/>
      </w:rPr>
    </w:lvl>
  </w:abstractNum>
  <w:abstractNum w:abstractNumId="1" w15:restartNumberingAfterBreak="0">
    <w:nsid w:val="34F43EB1"/>
    <w:multiLevelType w:val="multilevel"/>
    <w:tmpl w:val="ADCE5180"/>
    <w:lvl w:ilvl="0">
      <w:start w:val="2"/>
      <w:numFmt w:val="decimal"/>
      <w:lvlText w:val="%1"/>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58226684"/>
    <w:multiLevelType w:val="multilevel"/>
    <w:tmpl w:val="1006197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6A144B85"/>
    <w:multiLevelType w:val="multilevel"/>
    <w:tmpl w:val="FE6E4BE4"/>
    <w:lvl w:ilvl="0">
      <w:start w:val="2"/>
      <w:numFmt w:val="decimal"/>
      <w:lvlText w:val="%1"/>
      <w:lvlJc w:val="left"/>
      <w:pPr>
        <w:ind w:left="375" w:hanging="375"/>
      </w:pPr>
      <w:rPr>
        <w:rFonts w:hint="default"/>
      </w:rPr>
    </w:lvl>
    <w:lvl w:ilvl="1">
      <w:start w:val="1"/>
      <w:numFmt w:val="decimal"/>
      <w:lvlText w:val="%1.%2"/>
      <w:lvlJc w:val="left"/>
      <w:pPr>
        <w:ind w:left="1520" w:hanging="375"/>
      </w:pPr>
      <w:rPr>
        <w:rFonts w:hint="default"/>
      </w:rPr>
    </w:lvl>
    <w:lvl w:ilvl="2">
      <w:start w:val="1"/>
      <w:numFmt w:val="decimal"/>
      <w:lvlText w:val="%1.%2.%3"/>
      <w:lvlJc w:val="left"/>
      <w:pPr>
        <w:ind w:left="3010" w:hanging="720"/>
      </w:pPr>
      <w:rPr>
        <w:rFonts w:hint="default"/>
      </w:rPr>
    </w:lvl>
    <w:lvl w:ilvl="3">
      <w:start w:val="1"/>
      <w:numFmt w:val="decimal"/>
      <w:lvlText w:val="%1.%2.%3.%4"/>
      <w:lvlJc w:val="left"/>
      <w:pPr>
        <w:ind w:left="4515" w:hanging="1080"/>
      </w:pPr>
      <w:rPr>
        <w:rFonts w:hint="default"/>
      </w:rPr>
    </w:lvl>
    <w:lvl w:ilvl="4">
      <w:start w:val="1"/>
      <w:numFmt w:val="decimal"/>
      <w:lvlText w:val="%1.%2.%3.%4.%5"/>
      <w:lvlJc w:val="left"/>
      <w:pPr>
        <w:ind w:left="5660" w:hanging="1080"/>
      </w:pPr>
      <w:rPr>
        <w:rFonts w:hint="default"/>
      </w:rPr>
    </w:lvl>
    <w:lvl w:ilvl="5">
      <w:start w:val="1"/>
      <w:numFmt w:val="decimal"/>
      <w:lvlText w:val="%1.%2.%3.%4.%5.%6"/>
      <w:lvlJc w:val="left"/>
      <w:pPr>
        <w:ind w:left="7165" w:hanging="1440"/>
      </w:pPr>
      <w:rPr>
        <w:rFonts w:hint="default"/>
      </w:rPr>
    </w:lvl>
    <w:lvl w:ilvl="6">
      <w:start w:val="1"/>
      <w:numFmt w:val="decimal"/>
      <w:lvlText w:val="%1.%2.%3.%4.%5.%6.%7"/>
      <w:lvlJc w:val="left"/>
      <w:pPr>
        <w:ind w:left="8310" w:hanging="1440"/>
      </w:pPr>
      <w:rPr>
        <w:rFonts w:hint="default"/>
      </w:rPr>
    </w:lvl>
    <w:lvl w:ilvl="7">
      <w:start w:val="1"/>
      <w:numFmt w:val="decimal"/>
      <w:lvlText w:val="%1.%2.%3.%4.%5.%6.%7.%8"/>
      <w:lvlJc w:val="left"/>
      <w:pPr>
        <w:ind w:left="9815" w:hanging="1800"/>
      </w:pPr>
      <w:rPr>
        <w:rFonts w:hint="default"/>
      </w:rPr>
    </w:lvl>
    <w:lvl w:ilvl="8">
      <w:start w:val="1"/>
      <w:numFmt w:val="decimal"/>
      <w:lvlText w:val="%1.%2.%3.%4.%5.%6.%7.%8.%9"/>
      <w:lvlJc w:val="left"/>
      <w:pPr>
        <w:ind w:left="11320" w:hanging="2160"/>
      </w:pPr>
      <w:rPr>
        <w:rFont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C42"/>
    <w:rsid w:val="000260A2"/>
    <w:rsid w:val="00027967"/>
    <w:rsid w:val="00033F38"/>
    <w:rsid w:val="000447F6"/>
    <w:rsid w:val="00064A00"/>
    <w:rsid w:val="0006651C"/>
    <w:rsid w:val="000849B2"/>
    <w:rsid w:val="000862E4"/>
    <w:rsid w:val="000A2E47"/>
    <w:rsid w:val="000C6624"/>
    <w:rsid w:val="00105101"/>
    <w:rsid w:val="001058B4"/>
    <w:rsid w:val="00135D12"/>
    <w:rsid w:val="00165DA4"/>
    <w:rsid w:val="00172352"/>
    <w:rsid w:val="001806E6"/>
    <w:rsid w:val="001A3732"/>
    <w:rsid w:val="001A7973"/>
    <w:rsid w:val="001B11D4"/>
    <w:rsid w:val="001B183F"/>
    <w:rsid w:val="001D51AE"/>
    <w:rsid w:val="00212096"/>
    <w:rsid w:val="00213561"/>
    <w:rsid w:val="00213D73"/>
    <w:rsid w:val="0021452A"/>
    <w:rsid w:val="00227F99"/>
    <w:rsid w:val="00252CC3"/>
    <w:rsid w:val="00285085"/>
    <w:rsid w:val="0029067D"/>
    <w:rsid w:val="002B4ECF"/>
    <w:rsid w:val="002C74FE"/>
    <w:rsid w:val="002D0E33"/>
    <w:rsid w:val="002D25DA"/>
    <w:rsid w:val="002D7378"/>
    <w:rsid w:val="002E034F"/>
    <w:rsid w:val="002E0B4D"/>
    <w:rsid w:val="002E777C"/>
    <w:rsid w:val="00300379"/>
    <w:rsid w:val="00306EA0"/>
    <w:rsid w:val="0034354E"/>
    <w:rsid w:val="00351BFB"/>
    <w:rsid w:val="00352553"/>
    <w:rsid w:val="003525A0"/>
    <w:rsid w:val="00354EB0"/>
    <w:rsid w:val="00362372"/>
    <w:rsid w:val="00396620"/>
    <w:rsid w:val="003A3FBA"/>
    <w:rsid w:val="003C0ED3"/>
    <w:rsid w:val="003E7CD4"/>
    <w:rsid w:val="003F474F"/>
    <w:rsid w:val="00416D09"/>
    <w:rsid w:val="00417C2F"/>
    <w:rsid w:val="00423A41"/>
    <w:rsid w:val="00440AB3"/>
    <w:rsid w:val="00442C42"/>
    <w:rsid w:val="004640FA"/>
    <w:rsid w:val="00465234"/>
    <w:rsid w:val="0046577C"/>
    <w:rsid w:val="0048500A"/>
    <w:rsid w:val="0048563D"/>
    <w:rsid w:val="00494C22"/>
    <w:rsid w:val="004A3586"/>
    <w:rsid w:val="004D2199"/>
    <w:rsid w:val="004F72E8"/>
    <w:rsid w:val="005112B0"/>
    <w:rsid w:val="00511587"/>
    <w:rsid w:val="0051185B"/>
    <w:rsid w:val="005135BE"/>
    <w:rsid w:val="00522603"/>
    <w:rsid w:val="00583B45"/>
    <w:rsid w:val="005B0AB6"/>
    <w:rsid w:val="005F4974"/>
    <w:rsid w:val="00603599"/>
    <w:rsid w:val="00604AED"/>
    <w:rsid w:val="006133A3"/>
    <w:rsid w:val="00645E27"/>
    <w:rsid w:val="00671DCC"/>
    <w:rsid w:val="0067237A"/>
    <w:rsid w:val="006A2B14"/>
    <w:rsid w:val="006D2DD0"/>
    <w:rsid w:val="006E4E58"/>
    <w:rsid w:val="00726C6D"/>
    <w:rsid w:val="007431E7"/>
    <w:rsid w:val="007730AE"/>
    <w:rsid w:val="007752B1"/>
    <w:rsid w:val="007A1B0B"/>
    <w:rsid w:val="007C17D6"/>
    <w:rsid w:val="007E3449"/>
    <w:rsid w:val="00824B75"/>
    <w:rsid w:val="00833C48"/>
    <w:rsid w:val="00847FDE"/>
    <w:rsid w:val="008565EF"/>
    <w:rsid w:val="00857C3D"/>
    <w:rsid w:val="00857E20"/>
    <w:rsid w:val="00870C56"/>
    <w:rsid w:val="00871E5D"/>
    <w:rsid w:val="00873229"/>
    <w:rsid w:val="008A4A8B"/>
    <w:rsid w:val="008A6479"/>
    <w:rsid w:val="008B0109"/>
    <w:rsid w:val="008E3554"/>
    <w:rsid w:val="008E3AAC"/>
    <w:rsid w:val="008F3835"/>
    <w:rsid w:val="00902913"/>
    <w:rsid w:val="0090532A"/>
    <w:rsid w:val="0091705C"/>
    <w:rsid w:val="00935C09"/>
    <w:rsid w:val="00947FBA"/>
    <w:rsid w:val="00965D64"/>
    <w:rsid w:val="00974E46"/>
    <w:rsid w:val="0098348B"/>
    <w:rsid w:val="009B77A7"/>
    <w:rsid w:val="009C421C"/>
    <w:rsid w:val="009E017F"/>
    <w:rsid w:val="00A46D3D"/>
    <w:rsid w:val="00A754C5"/>
    <w:rsid w:val="00A964F6"/>
    <w:rsid w:val="00A96525"/>
    <w:rsid w:val="00A97BE3"/>
    <w:rsid w:val="00AC55E2"/>
    <w:rsid w:val="00AD382E"/>
    <w:rsid w:val="00AE045A"/>
    <w:rsid w:val="00AE71B3"/>
    <w:rsid w:val="00AF4482"/>
    <w:rsid w:val="00B05203"/>
    <w:rsid w:val="00B15F8F"/>
    <w:rsid w:val="00B24959"/>
    <w:rsid w:val="00B34D48"/>
    <w:rsid w:val="00B87CD7"/>
    <w:rsid w:val="00BB4FF1"/>
    <w:rsid w:val="00BE0538"/>
    <w:rsid w:val="00BE092B"/>
    <w:rsid w:val="00BE4B47"/>
    <w:rsid w:val="00BF37B7"/>
    <w:rsid w:val="00C04659"/>
    <w:rsid w:val="00C108EB"/>
    <w:rsid w:val="00C10A49"/>
    <w:rsid w:val="00C1723A"/>
    <w:rsid w:val="00C267B5"/>
    <w:rsid w:val="00C45F7E"/>
    <w:rsid w:val="00C52546"/>
    <w:rsid w:val="00C70432"/>
    <w:rsid w:val="00C8190C"/>
    <w:rsid w:val="00CB3793"/>
    <w:rsid w:val="00D10A05"/>
    <w:rsid w:val="00D164FE"/>
    <w:rsid w:val="00D24DAB"/>
    <w:rsid w:val="00D33300"/>
    <w:rsid w:val="00D432AA"/>
    <w:rsid w:val="00D4424D"/>
    <w:rsid w:val="00D529DD"/>
    <w:rsid w:val="00D7239B"/>
    <w:rsid w:val="00D822F8"/>
    <w:rsid w:val="00D862FF"/>
    <w:rsid w:val="00D9310C"/>
    <w:rsid w:val="00DA046B"/>
    <w:rsid w:val="00DA0E97"/>
    <w:rsid w:val="00DB54F1"/>
    <w:rsid w:val="00DC6915"/>
    <w:rsid w:val="00DD50F9"/>
    <w:rsid w:val="00DF09D7"/>
    <w:rsid w:val="00DF0F86"/>
    <w:rsid w:val="00DF4683"/>
    <w:rsid w:val="00E01FD4"/>
    <w:rsid w:val="00E2461D"/>
    <w:rsid w:val="00E57D01"/>
    <w:rsid w:val="00E60478"/>
    <w:rsid w:val="00E623E5"/>
    <w:rsid w:val="00E62BAC"/>
    <w:rsid w:val="00E82B36"/>
    <w:rsid w:val="00E96D4D"/>
    <w:rsid w:val="00EA522D"/>
    <w:rsid w:val="00EB7F0A"/>
    <w:rsid w:val="00EC0CEF"/>
    <w:rsid w:val="00EE3CD0"/>
    <w:rsid w:val="00EF2651"/>
    <w:rsid w:val="00EF4069"/>
    <w:rsid w:val="00F13A17"/>
    <w:rsid w:val="00F21B95"/>
    <w:rsid w:val="00F308A7"/>
    <w:rsid w:val="00F30B37"/>
    <w:rsid w:val="00F35B82"/>
    <w:rsid w:val="00F45377"/>
    <w:rsid w:val="00F60470"/>
    <w:rsid w:val="00F607C2"/>
    <w:rsid w:val="00F8626E"/>
    <w:rsid w:val="00F9141C"/>
    <w:rsid w:val="00FA7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F8853B7"/>
  <w15:chartTrackingRefBased/>
  <w15:docId w15:val="{487576E4-4CC1-428A-9FF7-79C546BAD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62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42C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42C42"/>
    <w:rPr>
      <w:rFonts w:eastAsiaTheme="minorEastAsia"/>
      <w:lang w:val="en-US"/>
    </w:rPr>
  </w:style>
  <w:style w:type="paragraph" w:styleId="Header">
    <w:name w:val="header"/>
    <w:basedOn w:val="Normal"/>
    <w:link w:val="HeaderChar"/>
    <w:uiPriority w:val="99"/>
    <w:unhideWhenUsed/>
    <w:rsid w:val="00442C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C42"/>
  </w:style>
  <w:style w:type="paragraph" w:styleId="Footer">
    <w:name w:val="footer"/>
    <w:basedOn w:val="Normal"/>
    <w:link w:val="FooterChar"/>
    <w:uiPriority w:val="99"/>
    <w:unhideWhenUsed/>
    <w:rsid w:val="00442C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C42"/>
  </w:style>
  <w:style w:type="paragraph" w:styleId="ListParagraph">
    <w:name w:val="List Paragraph"/>
    <w:basedOn w:val="Normal"/>
    <w:uiPriority w:val="34"/>
    <w:qFormat/>
    <w:rsid w:val="000C6624"/>
    <w:pPr>
      <w:ind w:left="720"/>
      <w:contextualSpacing/>
    </w:pPr>
  </w:style>
  <w:style w:type="character" w:styleId="Hyperlink">
    <w:name w:val="Hyperlink"/>
    <w:basedOn w:val="DefaultParagraphFont"/>
    <w:uiPriority w:val="99"/>
    <w:unhideWhenUsed/>
    <w:rsid w:val="00352553"/>
    <w:rPr>
      <w:color w:val="0563C1" w:themeColor="hyperlink"/>
      <w:u w:val="single"/>
    </w:rPr>
  </w:style>
  <w:style w:type="character" w:styleId="UnresolvedMention">
    <w:name w:val="Unresolved Mention"/>
    <w:basedOn w:val="DefaultParagraphFont"/>
    <w:uiPriority w:val="99"/>
    <w:semiHidden/>
    <w:unhideWhenUsed/>
    <w:rsid w:val="00352553"/>
    <w:rPr>
      <w:color w:val="605E5C"/>
      <w:shd w:val="clear" w:color="auto" w:fill="E1DFDD"/>
    </w:rPr>
  </w:style>
  <w:style w:type="character" w:styleId="FollowedHyperlink">
    <w:name w:val="FollowedHyperlink"/>
    <w:basedOn w:val="DefaultParagraphFont"/>
    <w:uiPriority w:val="99"/>
    <w:semiHidden/>
    <w:unhideWhenUsed/>
    <w:rsid w:val="00212096"/>
    <w:rPr>
      <w:color w:val="954F72" w:themeColor="followedHyperlink"/>
      <w:u w:val="single"/>
    </w:rPr>
  </w:style>
  <w:style w:type="character" w:customStyle="1" w:styleId="Heading1Char">
    <w:name w:val="Heading 1 Char"/>
    <w:basedOn w:val="DefaultParagraphFont"/>
    <w:link w:val="Heading1"/>
    <w:uiPriority w:val="9"/>
    <w:rsid w:val="00D862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862FF"/>
    <w:pPr>
      <w:outlineLvl w:val="9"/>
    </w:pPr>
    <w:rPr>
      <w:lang w:val="en-US"/>
    </w:rPr>
  </w:style>
  <w:style w:type="paragraph" w:styleId="TOC1">
    <w:name w:val="toc 1"/>
    <w:basedOn w:val="Normal"/>
    <w:next w:val="Normal"/>
    <w:autoRedefine/>
    <w:uiPriority w:val="39"/>
    <w:unhideWhenUsed/>
    <w:rsid w:val="00D862FF"/>
    <w:pPr>
      <w:spacing w:after="100"/>
    </w:pPr>
  </w:style>
  <w:style w:type="paragraph" w:styleId="TOC2">
    <w:name w:val="toc 2"/>
    <w:basedOn w:val="Normal"/>
    <w:next w:val="Normal"/>
    <w:autoRedefine/>
    <w:uiPriority w:val="39"/>
    <w:unhideWhenUsed/>
    <w:rsid w:val="00D862FF"/>
    <w:pPr>
      <w:spacing w:after="100"/>
      <w:ind w:left="220"/>
    </w:pPr>
  </w:style>
  <w:style w:type="paragraph" w:styleId="TOC3">
    <w:name w:val="toc 3"/>
    <w:basedOn w:val="Normal"/>
    <w:next w:val="Normal"/>
    <w:autoRedefine/>
    <w:uiPriority w:val="39"/>
    <w:unhideWhenUsed/>
    <w:rsid w:val="00D862F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4071175">
      <w:bodyDiv w:val="1"/>
      <w:marLeft w:val="0"/>
      <w:marRight w:val="0"/>
      <w:marTop w:val="0"/>
      <w:marBottom w:val="0"/>
      <w:divBdr>
        <w:top w:val="none" w:sz="0" w:space="0" w:color="auto"/>
        <w:left w:val="none" w:sz="0" w:space="0" w:color="auto"/>
        <w:bottom w:val="none" w:sz="0" w:space="0" w:color="auto"/>
        <w:right w:val="none" w:sz="0" w:space="0" w:color="auto"/>
      </w:divBdr>
      <w:divsChild>
        <w:div w:id="1419516928">
          <w:marLeft w:val="446"/>
          <w:marRight w:val="0"/>
          <w:marTop w:val="0"/>
          <w:marBottom w:val="0"/>
          <w:divBdr>
            <w:top w:val="none" w:sz="0" w:space="0" w:color="auto"/>
            <w:left w:val="none" w:sz="0" w:space="0" w:color="auto"/>
            <w:bottom w:val="none" w:sz="0" w:space="0" w:color="auto"/>
            <w:right w:val="none" w:sz="0" w:space="0" w:color="auto"/>
          </w:divBdr>
        </w:div>
      </w:divsChild>
    </w:div>
    <w:div w:id="94778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researchgate.net/publication/6509274_The_Bar-On_Model_of_Emotional-Social_Intelligence" TargetMode="External"/><Relationship Id="rId18" Type="http://schemas.openxmlformats.org/officeDocument/2006/relationships/hyperlink" Target="https://employabilityskills2019.wordpress.com/2019/03/08/the-importance-of-employability-skills/" TargetMode="External"/><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hyperlink" Target="http://uis.unesco.org/sites/default/files/documents/ip51-global-framework-reference-digital-literacy-skills-2018-en.pdf" TargetMode="External"/><Relationship Id="rId17" Type="http://schemas.openxmlformats.org/officeDocument/2006/relationships/hyperlink" Target="https://www.researchgate.net/publication/234066195_Time_management_training_Does_it_transfer_to_the_workplace" TargetMode="External"/><Relationship Id="rId2" Type="http://schemas.openxmlformats.org/officeDocument/2006/relationships/customXml" Target="../customXml/item2.xml"/><Relationship Id="rId16" Type="http://schemas.openxmlformats.org/officeDocument/2006/relationships/hyperlink" Target="https://www.deccanherald.com/supplements/dh-education/challenges-of-special-educators-962587.htm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asoncontractors.org/2003/12/19/time-management-facts-and-figures/" TargetMode="External"/><Relationship Id="rId5" Type="http://schemas.openxmlformats.org/officeDocument/2006/relationships/settings" Target="settings.xml"/><Relationship Id="rId15" Type="http://schemas.openxmlformats.org/officeDocument/2006/relationships/hyperlink" Target="http://www3.weforum.org/docs/WEF_Future_of_Jobs.pdf" TargetMode="External"/><Relationship Id="rId23" Type="http://schemas.openxmlformats.org/officeDocument/2006/relationships/theme" Target="theme/theme1.xml"/><Relationship Id="rId10" Type="http://schemas.openxmlformats.org/officeDocument/2006/relationships/hyperlink" Target="https://cdn-cms.f-static.com/uploads/1259807/normal_5c7f219f7c7f5.pdf"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indeed.com/career-advice/finding-a-job/employability-skills" TargetMode="External"/><Relationship Id="rId14" Type="http://schemas.openxmlformats.org/officeDocument/2006/relationships/hyperlink" Target="https://citeseerx.ist.psu.edu/viewdoc/download?doi=10.1.1.458.2972&amp;rep=rep1&amp;typ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Trinity Saint David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B64AD4-2D90-46BA-8075-920D16DD1A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1435</TotalTime>
  <Pages>9</Pages>
  <Words>2677</Words>
  <Characters>15260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2012092</Company>
  <LinksUpToDate>false</LinksUpToDate>
  <CharactersWithSpaces>17902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Assessment component 2:  report on employability skills</dc:subject>
  <dc:creator>Ancuta Anechitoae</dc:creator>
  <cp:keywords/>
  <dc:description/>
  <cp:lastModifiedBy>Ancuta Anechitoae</cp:lastModifiedBy>
  <cp:revision>173</cp:revision>
  <dcterms:created xsi:type="dcterms:W3CDTF">2021-03-15T22:47:00Z</dcterms:created>
  <dcterms:modified xsi:type="dcterms:W3CDTF">2021-03-19T14:30:00Z</dcterms:modified>
</cp:coreProperties>
</file>