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2679D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75B28">
              <w:rPr>
                <w:b/>
                <w:color w:val="auto"/>
                <w:sz w:val="32"/>
              </w:rPr>
              <w:t>CARMEN JONES</w:t>
            </w:r>
          </w:p>
          <w:p w14:paraId="44290483" w14:textId="77777777" w:rsidR="00FF6BE0" w:rsidRDefault="00FF6BE0" w:rsidP="00340E9A">
            <w:pPr>
              <w:overflowPunct/>
              <w:autoSpaceDE/>
              <w:autoSpaceDN/>
              <w:adjustRightInd/>
              <w:ind w:right="237"/>
              <w:textAlignment w:val="auto"/>
              <w:rPr>
                <w:b/>
                <w:color w:val="auto"/>
                <w:sz w:val="32"/>
              </w:rPr>
            </w:pPr>
          </w:p>
          <w:p w14:paraId="52B439D7" w14:textId="60351351" w:rsidR="005A1BA3" w:rsidRPr="008F22BD" w:rsidRDefault="0085230E" w:rsidP="00575B28">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75B28">
              <w:rPr>
                <w:b/>
                <w:color w:val="auto"/>
                <w:sz w:val="32"/>
              </w:rPr>
              <w:t xml:space="preserve"> 2236339</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FB020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FB020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FB020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FB020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FB020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FB020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FB020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FB020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FB020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2D4CB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t>
            </w:r>
            <w:bookmarkStart w:id="0" w:name="_Hlk158822772"/>
            <w:r w:rsidR="009E0C5A">
              <w:rPr>
                <w:sz w:val="24"/>
                <w:szCs w:val="24"/>
              </w:rPr>
              <w:t>wider organisational culture</w:t>
            </w:r>
            <w:bookmarkEnd w:id="0"/>
            <w:r w:rsidR="009E0C5A">
              <w:rPr>
                <w:sz w:val="24"/>
                <w:szCs w:val="24"/>
              </w:rPr>
              <w:t xml:space="preserv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FB73A55" w:rsidR="00FF7784" w:rsidRDefault="00DB2AA0" w:rsidP="00594D81">
      <w:pPr>
        <w:spacing w:line="360" w:lineRule="auto"/>
        <w:ind w:right="238"/>
        <w:jc w:val="both"/>
        <w:rPr>
          <w:sz w:val="24"/>
          <w:szCs w:val="24"/>
        </w:rPr>
      </w:pPr>
      <w:r>
        <w:rPr>
          <w:sz w:val="24"/>
          <w:szCs w:val="24"/>
        </w:rPr>
        <w:t xml:space="preserve">In this essay, I will be using the Gibbs Reflective Cycle </w:t>
      </w:r>
      <w:r w:rsidRPr="00DB2AA0">
        <w:rPr>
          <w:sz w:val="24"/>
          <w:szCs w:val="24"/>
        </w:rPr>
        <w:t>(The University of Edinburgh, 2020)</w:t>
      </w:r>
      <w:r>
        <w:rPr>
          <w:sz w:val="24"/>
          <w:szCs w:val="24"/>
        </w:rPr>
        <w:t xml:space="preserve"> to provide a </w:t>
      </w:r>
      <w:r w:rsidRPr="00DB2AA0">
        <w:rPr>
          <w:sz w:val="24"/>
          <w:szCs w:val="24"/>
        </w:rPr>
        <w:t>personal perspective on the impact of police culture on officer wellbeing and resilience.</w:t>
      </w:r>
      <w:r>
        <w:rPr>
          <w:sz w:val="24"/>
          <w:szCs w:val="24"/>
        </w:rPr>
        <w:t xml:space="preserve"> It will highlight the complexities of camaraderie within the role of policing, the structure of the hierarchy, the demands of the role and the positives and negative experiences of these. To explore how these factors have an influential impact </w:t>
      </w:r>
      <w:r w:rsidR="0084642E">
        <w:rPr>
          <w:sz w:val="24"/>
          <w:szCs w:val="24"/>
        </w:rPr>
        <w:t>the research</w:t>
      </w:r>
      <w:r>
        <w:rPr>
          <w:sz w:val="24"/>
          <w:szCs w:val="24"/>
        </w:rPr>
        <w:t xml:space="preserve"> will draw</w:t>
      </w:r>
      <w:r w:rsidR="0084642E">
        <w:rPr>
          <w:sz w:val="24"/>
          <w:szCs w:val="24"/>
        </w:rPr>
        <w:t xml:space="preserve"> on academic sources, personal experiences and feelings. The essay will also identify strategies to assist in maintaining a balance of wellbeing whilst managing </w:t>
      </w:r>
      <w:r w:rsidR="0084642E" w:rsidRPr="0084642E">
        <w:rPr>
          <w:sz w:val="24"/>
          <w:szCs w:val="24"/>
        </w:rPr>
        <w:t>wider organisational culture</w:t>
      </w:r>
      <w:r w:rsidR="0084642E">
        <w:rPr>
          <w:sz w:val="24"/>
          <w:szCs w:val="24"/>
        </w:rPr>
        <w:t xml:space="preserve"> within the policing role. </w:t>
      </w:r>
    </w:p>
    <w:p w14:paraId="3337FC5C" w14:textId="33E86B82" w:rsidR="00643140" w:rsidRDefault="00643140" w:rsidP="00594D81">
      <w:pPr>
        <w:spacing w:line="360" w:lineRule="auto"/>
        <w:ind w:right="238"/>
        <w:jc w:val="both"/>
        <w:rPr>
          <w:sz w:val="24"/>
          <w:szCs w:val="24"/>
        </w:rPr>
      </w:pPr>
    </w:p>
    <w:p w14:paraId="77F40F23" w14:textId="525F9134" w:rsidR="00643140" w:rsidRDefault="00643140" w:rsidP="00594D81">
      <w:pPr>
        <w:spacing w:line="360" w:lineRule="auto"/>
        <w:ind w:right="238"/>
        <w:jc w:val="both"/>
        <w:rPr>
          <w:sz w:val="24"/>
          <w:szCs w:val="24"/>
        </w:rPr>
      </w:pPr>
      <w:r w:rsidRPr="00643140">
        <w:rPr>
          <w:sz w:val="24"/>
          <w:szCs w:val="24"/>
        </w:rPr>
        <w:t xml:space="preserve">Police culture is </w:t>
      </w:r>
      <w:r w:rsidR="009873CF">
        <w:rPr>
          <w:sz w:val="24"/>
          <w:szCs w:val="24"/>
        </w:rPr>
        <w:t>significantly</w:t>
      </w:r>
      <w:r w:rsidRPr="00643140">
        <w:rPr>
          <w:sz w:val="24"/>
          <w:szCs w:val="24"/>
        </w:rPr>
        <w:t xml:space="preserve"> marked by</w:t>
      </w:r>
      <w:r>
        <w:rPr>
          <w:sz w:val="24"/>
          <w:szCs w:val="24"/>
        </w:rPr>
        <w:t xml:space="preserve"> </w:t>
      </w:r>
      <w:r w:rsidRPr="00643140">
        <w:rPr>
          <w:sz w:val="24"/>
          <w:szCs w:val="24"/>
        </w:rPr>
        <w:t>solidarity</w:t>
      </w:r>
      <w:r>
        <w:rPr>
          <w:sz w:val="24"/>
          <w:szCs w:val="24"/>
        </w:rPr>
        <w:t xml:space="preserve"> and </w:t>
      </w:r>
      <w:r w:rsidRPr="00643140">
        <w:rPr>
          <w:sz w:val="24"/>
          <w:szCs w:val="24"/>
        </w:rPr>
        <w:t xml:space="preserve">camaraderie among </w:t>
      </w:r>
      <w:r>
        <w:rPr>
          <w:sz w:val="24"/>
          <w:szCs w:val="24"/>
        </w:rPr>
        <w:t xml:space="preserve">police </w:t>
      </w:r>
      <w:r w:rsidRPr="00643140">
        <w:rPr>
          <w:sz w:val="24"/>
          <w:szCs w:val="24"/>
        </w:rPr>
        <w:t xml:space="preserve">officers, which </w:t>
      </w:r>
      <w:r>
        <w:rPr>
          <w:sz w:val="24"/>
          <w:szCs w:val="24"/>
        </w:rPr>
        <w:t>provides</w:t>
      </w:r>
      <w:r w:rsidRPr="00643140">
        <w:rPr>
          <w:sz w:val="24"/>
          <w:szCs w:val="24"/>
        </w:rPr>
        <w:t xml:space="preserve"> a sense of belonging and mutual support (Chan, 1996).</w:t>
      </w:r>
      <w:r w:rsidR="002F4888">
        <w:rPr>
          <w:sz w:val="24"/>
          <w:szCs w:val="24"/>
        </w:rPr>
        <w:t xml:space="preserve"> This form of morale assists in providing resilience when dealing with distressing and challenging situations that arise multiple time throughout a shift </w:t>
      </w:r>
      <w:r w:rsidR="002F4888" w:rsidRPr="002F4888">
        <w:rPr>
          <w:sz w:val="24"/>
          <w:szCs w:val="24"/>
        </w:rPr>
        <w:t xml:space="preserve">(Yuval Neria, Sandro </w:t>
      </w:r>
      <w:proofErr w:type="gramStart"/>
      <w:r w:rsidR="002F4888" w:rsidRPr="002F4888">
        <w:rPr>
          <w:sz w:val="24"/>
          <w:szCs w:val="24"/>
        </w:rPr>
        <w:t>Galea</w:t>
      </w:r>
      <w:proofErr w:type="gramEnd"/>
      <w:r w:rsidR="002F4888" w:rsidRPr="002F4888">
        <w:rPr>
          <w:sz w:val="24"/>
          <w:szCs w:val="24"/>
        </w:rPr>
        <w:t xml:space="preserve"> and Norris, 2009)</w:t>
      </w:r>
      <w:r w:rsidR="002F4888">
        <w:rPr>
          <w:sz w:val="24"/>
          <w:szCs w:val="24"/>
        </w:rPr>
        <w:t xml:space="preserve">. </w:t>
      </w:r>
      <w:r w:rsidR="002F4888" w:rsidRPr="002F4888">
        <w:rPr>
          <w:sz w:val="24"/>
          <w:szCs w:val="24"/>
        </w:rPr>
        <w:t>This culture has provided both positive and negative experiences that have formed my understanding of the profession and impacted on my wellbeing and resilience</w:t>
      </w:r>
      <w:r w:rsidR="00586CD7">
        <w:rPr>
          <w:sz w:val="24"/>
          <w:szCs w:val="24"/>
        </w:rPr>
        <w:t xml:space="preserve"> </w:t>
      </w:r>
      <w:r w:rsidR="00586CD7" w:rsidRPr="00586CD7">
        <w:rPr>
          <w:sz w:val="24"/>
          <w:szCs w:val="24"/>
        </w:rPr>
        <w:t>(Bittner et al., 2013)</w:t>
      </w:r>
      <w:r w:rsidR="00586CD7">
        <w:rPr>
          <w:sz w:val="24"/>
          <w:szCs w:val="24"/>
        </w:rPr>
        <w:t xml:space="preserve">. </w:t>
      </w:r>
    </w:p>
    <w:p w14:paraId="7F6E5D46" w14:textId="1030164C" w:rsidR="00095F33" w:rsidRDefault="009873CF" w:rsidP="00594D81">
      <w:pPr>
        <w:spacing w:line="360" w:lineRule="auto"/>
        <w:ind w:right="238"/>
        <w:jc w:val="both"/>
        <w:rPr>
          <w:sz w:val="24"/>
          <w:szCs w:val="24"/>
        </w:rPr>
      </w:pPr>
      <w:r>
        <w:rPr>
          <w:sz w:val="24"/>
          <w:szCs w:val="24"/>
        </w:rPr>
        <w:t>Through practice c</w:t>
      </w:r>
      <w:r w:rsidR="00586CD7" w:rsidRPr="00586CD7">
        <w:rPr>
          <w:sz w:val="24"/>
          <w:szCs w:val="24"/>
        </w:rPr>
        <w:t>onforming to organisational culture is</w:t>
      </w:r>
      <w:r w:rsidR="00586CD7">
        <w:rPr>
          <w:sz w:val="24"/>
          <w:szCs w:val="24"/>
        </w:rPr>
        <w:t xml:space="preserve"> a high probability</w:t>
      </w:r>
      <w:r w:rsidR="00586CD7" w:rsidRPr="00586CD7">
        <w:rPr>
          <w:sz w:val="24"/>
          <w:szCs w:val="24"/>
        </w:rPr>
        <w:t xml:space="preserve">, </w:t>
      </w:r>
      <w:r w:rsidR="00586CD7">
        <w:rPr>
          <w:sz w:val="24"/>
          <w:szCs w:val="24"/>
        </w:rPr>
        <w:t xml:space="preserve">however, </w:t>
      </w:r>
      <w:r w:rsidR="00586CD7" w:rsidRPr="00586CD7">
        <w:rPr>
          <w:sz w:val="24"/>
          <w:szCs w:val="24"/>
        </w:rPr>
        <w:t>it can lead to personal values and perspectives</w:t>
      </w:r>
      <w:r w:rsidR="00586CD7">
        <w:rPr>
          <w:sz w:val="24"/>
          <w:szCs w:val="24"/>
        </w:rPr>
        <w:t xml:space="preserve"> being neglected</w:t>
      </w:r>
      <w:r w:rsidR="00586CD7" w:rsidRPr="00586CD7">
        <w:rPr>
          <w:sz w:val="24"/>
          <w:szCs w:val="24"/>
        </w:rPr>
        <w:t>.</w:t>
      </w:r>
      <w:r w:rsidR="00095F33">
        <w:rPr>
          <w:sz w:val="24"/>
          <w:szCs w:val="24"/>
        </w:rPr>
        <w:t xml:space="preserve"> </w:t>
      </w:r>
      <w:r w:rsidR="00095F33" w:rsidRPr="00095F33">
        <w:rPr>
          <w:sz w:val="24"/>
          <w:szCs w:val="24"/>
        </w:rPr>
        <w:t xml:space="preserve">A negative impact on fully conforming to the organisation can </w:t>
      </w:r>
      <w:r w:rsidR="00095F33">
        <w:rPr>
          <w:sz w:val="24"/>
          <w:szCs w:val="24"/>
        </w:rPr>
        <w:t>create a belief</w:t>
      </w:r>
      <w:r w:rsidR="00095F33" w:rsidRPr="00095F33">
        <w:rPr>
          <w:sz w:val="24"/>
          <w:szCs w:val="24"/>
        </w:rPr>
        <w:t xml:space="preserve"> in this 'us versus them' mentality, a phenomenon often observed in policing</w:t>
      </w:r>
      <w:r w:rsidR="00095F33">
        <w:rPr>
          <w:sz w:val="24"/>
          <w:szCs w:val="24"/>
        </w:rPr>
        <w:t xml:space="preserve"> </w:t>
      </w:r>
      <w:r w:rsidR="00095F33" w:rsidRPr="00095F33">
        <w:rPr>
          <w:sz w:val="24"/>
          <w:szCs w:val="24"/>
        </w:rPr>
        <w:t>(</w:t>
      </w:r>
      <w:proofErr w:type="spellStart"/>
      <w:r w:rsidR="00095F33" w:rsidRPr="00095F33">
        <w:rPr>
          <w:sz w:val="24"/>
          <w:szCs w:val="24"/>
        </w:rPr>
        <w:t>onpoint</w:t>
      </w:r>
      <w:proofErr w:type="spellEnd"/>
      <w:r w:rsidR="00095F33" w:rsidRPr="00095F33">
        <w:rPr>
          <w:sz w:val="24"/>
          <w:szCs w:val="24"/>
        </w:rPr>
        <w:t>, 2014)</w:t>
      </w:r>
      <w:r w:rsidR="00095F33">
        <w:rPr>
          <w:sz w:val="24"/>
          <w:szCs w:val="24"/>
        </w:rPr>
        <w:t>.</w:t>
      </w:r>
      <w:r>
        <w:rPr>
          <w:sz w:val="24"/>
          <w:szCs w:val="24"/>
        </w:rPr>
        <w:t xml:space="preserve"> </w:t>
      </w:r>
      <w:r w:rsidRPr="009873CF">
        <w:rPr>
          <w:sz w:val="24"/>
          <w:szCs w:val="24"/>
        </w:rPr>
        <w:t xml:space="preserve">Although teamwork is usually beneficial to organizational goals, employees may experience </w:t>
      </w:r>
      <w:r w:rsidRPr="009873CF">
        <w:rPr>
          <w:sz w:val="24"/>
          <w:szCs w:val="24"/>
        </w:rPr>
        <w:lastRenderedPageBreak/>
        <w:t>pressure to conform to organizational norms to work effectively and survive in the organization</w:t>
      </w:r>
      <w:r w:rsidR="00F72134">
        <w:rPr>
          <w:sz w:val="24"/>
          <w:szCs w:val="24"/>
        </w:rPr>
        <w:t xml:space="preserve"> </w:t>
      </w:r>
      <w:r w:rsidR="00F72134" w:rsidRPr="00F72134">
        <w:rPr>
          <w:sz w:val="24"/>
          <w:szCs w:val="24"/>
        </w:rPr>
        <w:t>(Hoffmann, 2018)</w:t>
      </w:r>
      <w:r w:rsidR="00F72134">
        <w:rPr>
          <w:sz w:val="24"/>
          <w:szCs w:val="24"/>
        </w:rPr>
        <w:t xml:space="preserve">. </w:t>
      </w:r>
    </w:p>
    <w:p w14:paraId="6D2BF0E4" w14:textId="77777777" w:rsidR="00575B28" w:rsidRDefault="00575B28" w:rsidP="00594D81">
      <w:pPr>
        <w:spacing w:line="360" w:lineRule="auto"/>
        <w:ind w:right="238"/>
        <w:jc w:val="both"/>
        <w:rPr>
          <w:sz w:val="24"/>
          <w:szCs w:val="24"/>
        </w:rPr>
      </w:pPr>
    </w:p>
    <w:p w14:paraId="3173488D" w14:textId="72726CB0" w:rsidR="00575B28" w:rsidRDefault="00575B28" w:rsidP="00594D81">
      <w:pPr>
        <w:spacing w:line="360" w:lineRule="auto"/>
        <w:ind w:right="238"/>
        <w:jc w:val="both"/>
        <w:rPr>
          <w:sz w:val="24"/>
          <w:szCs w:val="24"/>
        </w:rPr>
      </w:pPr>
      <w:r w:rsidRPr="00575B28">
        <w:rPr>
          <w:sz w:val="24"/>
          <w:szCs w:val="24"/>
        </w:rPr>
        <w:t>Bonds created between fellow officers are incredibly strong. A strong sense of belonging makes this connection distinct from those formed in civilian life. The assistance coworkers provide during the more challenging situations encountered by drawing on their own personal tales and emotions is unmatched by the assistance civilian social circles and family can provide. The sense of 'us versus them' has been amplified by this, a feeling that, over time, could separate an officer from the communities they serve and distance them from people outside of the policing world.</w:t>
      </w:r>
    </w:p>
    <w:p w14:paraId="6C64B880" w14:textId="77777777" w:rsidR="00F72134" w:rsidRDefault="00F72134" w:rsidP="00594D81">
      <w:pPr>
        <w:spacing w:line="360" w:lineRule="auto"/>
        <w:ind w:right="238"/>
        <w:jc w:val="both"/>
        <w:rPr>
          <w:sz w:val="24"/>
          <w:szCs w:val="24"/>
        </w:rPr>
      </w:pPr>
    </w:p>
    <w:p w14:paraId="7751CA7C" w14:textId="234DCD01" w:rsidR="00F72134" w:rsidRDefault="00F72134" w:rsidP="00594D81">
      <w:pPr>
        <w:spacing w:line="360" w:lineRule="auto"/>
        <w:ind w:right="238"/>
        <w:jc w:val="both"/>
        <w:rPr>
          <w:sz w:val="24"/>
          <w:szCs w:val="24"/>
        </w:rPr>
      </w:pPr>
      <w:r w:rsidRPr="00F72134">
        <w:rPr>
          <w:sz w:val="24"/>
          <w:szCs w:val="24"/>
        </w:rPr>
        <w:t>The</w:t>
      </w:r>
      <w:r w:rsidR="00575B28">
        <w:rPr>
          <w:sz w:val="24"/>
          <w:szCs w:val="24"/>
        </w:rPr>
        <w:t xml:space="preserve"> </w:t>
      </w:r>
      <w:r>
        <w:rPr>
          <w:sz w:val="24"/>
          <w:szCs w:val="24"/>
        </w:rPr>
        <w:t>structure of</w:t>
      </w:r>
      <w:r w:rsidRPr="00F72134">
        <w:rPr>
          <w:sz w:val="24"/>
          <w:szCs w:val="24"/>
        </w:rPr>
        <w:t xml:space="preserve"> hierarchy within the police force</w:t>
      </w:r>
      <w:r>
        <w:rPr>
          <w:sz w:val="24"/>
          <w:szCs w:val="24"/>
        </w:rPr>
        <w:t xml:space="preserve"> </w:t>
      </w:r>
      <w:r w:rsidRPr="00F72134">
        <w:rPr>
          <w:sz w:val="24"/>
          <w:szCs w:val="24"/>
        </w:rPr>
        <w:t xml:space="preserve">also presents a structured environment, </w:t>
      </w:r>
      <w:r>
        <w:rPr>
          <w:sz w:val="24"/>
          <w:szCs w:val="24"/>
        </w:rPr>
        <w:t>this</w:t>
      </w:r>
      <w:r w:rsidRPr="00F72134">
        <w:rPr>
          <w:sz w:val="24"/>
          <w:szCs w:val="24"/>
        </w:rPr>
        <w:t xml:space="preserve"> can foster a sense of order and stability. However, it can lead to feelings of powerlessness or frustration, especially when organisational changes are implemented from the top-down</w:t>
      </w:r>
      <w:r w:rsidR="007B61A4">
        <w:rPr>
          <w:sz w:val="24"/>
          <w:szCs w:val="24"/>
        </w:rPr>
        <w:t xml:space="preserve"> this can result in a person perceiving the environment being unfair. </w:t>
      </w:r>
      <w:r w:rsidR="007B61A4" w:rsidRPr="007B61A4">
        <w:rPr>
          <w:sz w:val="24"/>
          <w:szCs w:val="24"/>
        </w:rPr>
        <w:t>Perception of fairness depends on the perceiver and the person's social comparison to arrive at such perception</w:t>
      </w:r>
      <w:r w:rsidR="00594D81">
        <w:rPr>
          <w:sz w:val="24"/>
          <w:szCs w:val="24"/>
        </w:rPr>
        <w:t xml:space="preserve"> </w:t>
      </w:r>
      <w:r w:rsidR="00594D81" w:rsidRPr="00594D81">
        <w:rPr>
          <w:sz w:val="24"/>
          <w:szCs w:val="24"/>
        </w:rPr>
        <w:t>(Greenberg and Colquitt, 2013)</w:t>
      </w:r>
      <w:r w:rsidR="00594D81">
        <w:rPr>
          <w:sz w:val="24"/>
          <w:szCs w:val="24"/>
        </w:rPr>
        <w:t>.</w:t>
      </w:r>
    </w:p>
    <w:p w14:paraId="7CD306E1" w14:textId="2C24C549" w:rsidR="00DB6267" w:rsidRDefault="008E0BA4" w:rsidP="00594D81">
      <w:pPr>
        <w:spacing w:line="360" w:lineRule="auto"/>
        <w:ind w:right="238"/>
        <w:jc w:val="both"/>
        <w:rPr>
          <w:sz w:val="24"/>
          <w:szCs w:val="24"/>
        </w:rPr>
      </w:pPr>
      <w:r w:rsidRPr="008E0BA4">
        <w:rPr>
          <w:sz w:val="24"/>
          <w:szCs w:val="24"/>
        </w:rPr>
        <w:t>Although hierarchy can enhance operational effectiveness, it can also cultivate an atmosphere where individual contributions and innovative thinking may appear restricted, resulting in a perception of insignificance.</w:t>
      </w:r>
      <w:r w:rsidR="0064622C">
        <w:rPr>
          <w:sz w:val="24"/>
          <w:szCs w:val="24"/>
        </w:rPr>
        <w:t xml:space="preserve"> It may be argued that </w:t>
      </w:r>
      <w:r w:rsidR="0064622C" w:rsidRPr="0064622C">
        <w:rPr>
          <w:sz w:val="24"/>
          <w:szCs w:val="24"/>
        </w:rPr>
        <w:t>security in role and feeling a sense of control over the role being delivered, tend to contribute to greater discretionary effort</w:t>
      </w:r>
      <w:r w:rsidR="00DB6267">
        <w:rPr>
          <w:sz w:val="24"/>
          <w:szCs w:val="24"/>
        </w:rPr>
        <w:t xml:space="preserve"> </w:t>
      </w:r>
      <w:r w:rsidR="00DB6267" w:rsidRPr="00DB6267">
        <w:rPr>
          <w:sz w:val="24"/>
          <w:szCs w:val="24"/>
        </w:rPr>
        <w:t>(Farr-Wharton et al., 2021)</w:t>
      </w:r>
      <w:r w:rsidR="00DB6267">
        <w:rPr>
          <w:sz w:val="24"/>
          <w:szCs w:val="24"/>
        </w:rPr>
        <w:t>.</w:t>
      </w:r>
    </w:p>
    <w:p w14:paraId="71779024" w14:textId="77777777" w:rsidR="008E0BA4" w:rsidRDefault="008E0BA4" w:rsidP="00594D81">
      <w:pPr>
        <w:spacing w:line="360" w:lineRule="auto"/>
        <w:ind w:right="238"/>
        <w:jc w:val="both"/>
        <w:rPr>
          <w:sz w:val="24"/>
          <w:szCs w:val="24"/>
        </w:rPr>
      </w:pPr>
    </w:p>
    <w:p w14:paraId="76C0CAAA" w14:textId="2D928140" w:rsidR="008E0BA4" w:rsidRDefault="008E0BA4" w:rsidP="00594D81">
      <w:pPr>
        <w:spacing w:line="360" w:lineRule="auto"/>
        <w:ind w:right="238"/>
        <w:jc w:val="both"/>
        <w:rPr>
          <w:sz w:val="24"/>
          <w:szCs w:val="24"/>
        </w:rPr>
      </w:pPr>
      <w:r w:rsidRPr="008E0BA4">
        <w:rPr>
          <w:sz w:val="24"/>
          <w:szCs w:val="24"/>
        </w:rPr>
        <w:t xml:space="preserve">Over time, the continuous fluctuations and high-pressure situations have generated </w:t>
      </w:r>
      <w:r w:rsidR="00470AA5">
        <w:rPr>
          <w:sz w:val="24"/>
          <w:szCs w:val="24"/>
        </w:rPr>
        <w:t xml:space="preserve">for me, </w:t>
      </w:r>
      <w:r w:rsidRPr="008E0BA4">
        <w:rPr>
          <w:sz w:val="24"/>
          <w:szCs w:val="24"/>
        </w:rPr>
        <w:t>feelings of uncertainty</w:t>
      </w:r>
      <w:r w:rsidR="00470AA5">
        <w:rPr>
          <w:sz w:val="24"/>
          <w:szCs w:val="24"/>
        </w:rPr>
        <w:t xml:space="preserve"> and</w:t>
      </w:r>
      <w:r w:rsidRPr="008E0BA4">
        <w:rPr>
          <w:sz w:val="24"/>
          <w:szCs w:val="24"/>
        </w:rPr>
        <w:t xml:space="preserve"> anxiety. Achieving a delicate equilibrium between work demands and personal life has often </w:t>
      </w:r>
      <w:r>
        <w:rPr>
          <w:sz w:val="24"/>
          <w:szCs w:val="24"/>
        </w:rPr>
        <w:t>resulted in despondency</w:t>
      </w:r>
      <w:r w:rsidRPr="008E0BA4">
        <w:rPr>
          <w:sz w:val="24"/>
          <w:szCs w:val="24"/>
        </w:rPr>
        <w:t>, especially due to irregular sleep patterns and the emotional strain of regularly confronting</w:t>
      </w:r>
      <w:r>
        <w:rPr>
          <w:sz w:val="24"/>
          <w:szCs w:val="24"/>
        </w:rPr>
        <w:t xml:space="preserve"> </w:t>
      </w:r>
      <w:r w:rsidRPr="008E0BA4">
        <w:rPr>
          <w:sz w:val="24"/>
          <w:szCs w:val="24"/>
        </w:rPr>
        <w:t>traumatic incidents. The challenges of managing my personal responsibilities</w:t>
      </w:r>
      <w:r>
        <w:rPr>
          <w:sz w:val="24"/>
          <w:szCs w:val="24"/>
        </w:rPr>
        <w:t xml:space="preserve"> of parenting, managing a home</w:t>
      </w:r>
      <w:r w:rsidRPr="008E0BA4">
        <w:rPr>
          <w:sz w:val="24"/>
          <w:szCs w:val="24"/>
        </w:rPr>
        <w:t>, meeting the expectations of my supervisor, and those of the university, I am aware that if not consistently maintained and monitored, could have an adverse impact on my mental well-being</w:t>
      </w:r>
      <w:r w:rsidR="004E4307">
        <w:rPr>
          <w:sz w:val="24"/>
          <w:szCs w:val="24"/>
        </w:rPr>
        <w:t xml:space="preserve"> (</w:t>
      </w:r>
      <w:r w:rsidR="004E4307" w:rsidRPr="004E4307">
        <w:rPr>
          <w:sz w:val="24"/>
          <w:szCs w:val="24"/>
        </w:rPr>
        <w:t>Khader, M</w:t>
      </w:r>
      <w:r w:rsidR="004E4307">
        <w:rPr>
          <w:sz w:val="24"/>
          <w:szCs w:val="24"/>
        </w:rPr>
        <w:t xml:space="preserve"> 2007,)</w:t>
      </w:r>
    </w:p>
    <w:p w14:paraId="31469E44" w14:textId="77777777" w:rsidR="00DB6267" w:rsidRPr="00F72134" w:rsidRDefault="00DB6267" w:rsidP="00594D81">
      <w:pPr>
        <w:spacing w:line="360" w:lineRule="auto"/>
        <w:ind w:right="238"/>
        <w:jc w:val="both"/>
        <w:rPr>
          <w:sz w:val="24"/>
          <w:szCs w:val="24"/>
        </w:rPr>
      </w:pPr>
    </w:p>
    <w:p w14:paraId="670E1FB9" w14:textId="24546555" w:rsidR="00FF7784" w:rsidRDefault="0064622C" w:rsidP="00594D81">
      <w:pPr>
        <w:spacing w:line="360" w:lineRule="auto"/>
        <w:ind w:right="238"/>
        <w:jc w:val="both"/>
        <w:rPr>
          <w:sz w:val="24"/>
          <w:szCs w:val="24"/>
        </w:rPr>
      </w:pPr>
      <w:r>
        <w:rPr>
          <w:sz w:val="24"/>
          <w:szCs w:val="24"/>
        </w:rPr>
        <w:lastRenderedPageBreak/>
        <w:t>Evaluating the aspects of this essay it is paramount that solidarity among police officers</w:t>
      </w:r>
      <w:r w:rsidR="00700586">
        <w:rPr>
          <w:sz w:val="24"/>
          <w:szCs w:val="24"/>
        </w:rPr>
        <w:t>,</w:t>
      </w:r>
      <w:r>
        <w:rPr>
          <w:sz w:val="24"/>
          <w:szCs w:val="24"/>
        </w:rPr>
        <w:t xml:space="preserve"> support a network that can assist with resilience and mental well-being</w:t>
      </w:r>
      <w:r w:rsidR="00F40813">
        <w:rPr>
          <w:sz w:val="24"/>
          <w:szCs w:val="24"/>
        </w:rPr>
        <w:t xml:space="preserve"> </w:t>
      </w:r>
      <w:r w:rsidR="00F40813" w:rsidRPr="00F40813">
        <w:rPr>
          <w:sz w:val="24"/>
          <w:szCs w:val="24"/>
        </w:rPr>
        <w:t>(Phythian et al., 2022)</w:t>
      </w:r>
      <w:r w:rsidR="00F40813">
        <w:rPr>
          <w:sz w:val="24"/>
          <w:szCs w:val="24"/>
        </w:rPr>
        <w:t xml:space="preserve">. However, </w:t>
      </w:r>
      <w:r w:rsidR="00F40813" w:rsidRPr="00F40813">
        <w:rPr>
          <w:sz w:val="24"/>
          <w:szCs w:val="24"/>
        </w:rPr>
        <w:t>too much conformity to this culture risks alienating personal values and ethical conduct (Paoline,2003; Waddington et al., 2019).</w:t>
      </w:r>
      <w:r w:rsidR="008433EB">
        <w:rPr>
          <w:sz w:val="24"/>
          <w:szCs w:val="24"/>
        </w:rPr>
        <w:t xml:space="preserve"> Organisational structure can elicit feelings of underappreciation, </w:t>
      </w:r>
      <w:r w:rsidR="00BA5088">
        <w:rPr>
          <w:sz w:val="24"/>
          <w:szCs w:val="24"/>
        </w:rPr>
        <w:t>unrecognition,</w:t>
      </w:r>
      <w:r w:rsidR="008433EB">
        <w:rPr>
          <w:sz w:val="24"/>
          <w:szCs w:val="24"/>
        </w:rPr>
        <w:t xml:space="preserve"> and disregard </w:t>
      </w:r>
      <w:r w:rsidR="00BA5088" w:rsidRPr="00BA5088">
        <w:rPr>
          <w:sz w:val="24"/>
          <w:szCs w:val="24"/>
        </w:rPr>
        <w:t>(Yang, 2020)</w:t>
      </w:r>
      <w:r w:rsidR="00BA5088">
        <w:rPr>
          <w:sz w:val="24"/>
          <w:szCs w:val="24"/>
        </w:rPr>
        <w:t>. D</w:t>
      </w:r>
      <w:r w:rsidR="00BA5088" w:rsidRPr="00BA5088">
        <w:rPr>
          <w:sz w:val="24"/>
          <w:szCs w:val="24"/>
        </w:rPr>
        <w:t>espite promoting efficiency, may inhibit creativity and individual input.</w:t>
      </w:r>
      <w:r w:rsidR="00BA5088">
        <w:rPr>
          <w:sz w:val="24"/>
          <w:szCs w:val="24"/>
        </w:rPr>
        <w:t xml:space="preserve"> </w:t>
      </w:r>
      <w:r w:rsidR="00BA5088" w:rsidRPr="00BA5088">
        <w:rPr>
          <w:sz w:val="24"/>
          <w:szCs w:val="24"/>
        </w:rPr>
        <w:t xml:space="preserve">Top-down hierarchy in the UK police force, as </w:t>
      </w:r>
      <w:r w:rsidR="00EE5613">
        <w:rPr>
          <w:sz w:val="24"/>
          <w:szCs w:val="24"/>
        </w:rPr>
        <w:t>published</w:t>
      </w:r>
      <w:r w:rsidR="00BA5088" w:rsidRPr="00BA5088">
        <w:rPr>
          <w:sz w:val="24"/>
          <w:szCs w:val="24"/>
        </w:rPr>
        <w:t xml:space="preserve"> by</w:t>
      </w:r>
      <w:r w:rsidR="00EE5613" w:rsidRPr="00EE5613">
        <w:t xml:space="preserve"> </w:t>
      </w:r>
      <w:r w:rsidR="00EE5613" w:rsidRPr="00EE5613">
        <w:rPr>
          <w:sz w:val="24"/>
          <w:szCs w:val="24"/>
        </w:rPr>
        <w:t>(Toch, 2008)</w:t>
      </w:r>
      <w:r w:rsidR="00BA5088" w:rsidRPr="00BA5088">
        <w:rPr>
          <w:sz w:val="24"/>
          <w:szCs w:val="24"/>
        </w:rPr>
        <w:t>, can work effectively by providing a clear chain of command and structured responsibilities, facilitating swift and efficient decision-making processes during emergencies and routine operations.</w:t>
      </w:r>
      <w:r w:rsidR="00EE5613">
        <w:rPr>
          <w:sz w:val="24"/>
          <w:szCs w:val="24"/>
        </w:rPr>
        <w:t xml:space="preserve"> Also having the senior officer make decisions can alleviate stress. </w:t>
      </w:r>
    </w:p>
    <w:p w14:paraId="6F0CE827" w14:textId="77777777" w:rsidR="00EE5613" w:rsidRDefault="00EE5613" w:rsidP="00594D81">
      <w:pPr>
        <w:spacing w:line="360" w:lineRule="auto"/>
        <w:ind w:right="238"/>
        <w:jc w:val="both"/>
        <w:rPr>
          <w:sz w:val="24"/>
          <w:szCs w:val="24"/>
        </w:rPr>
      </w:pPr>
    </w:p>
    <w:p w14:paraId="59BFA270" w14:textId="77777777" w:rsidR="0075041B" w:rsidRDefault="00D53F9C" w:rsidP="00594D81">
      <w:pPr>
        <w:spacing w:line="360" w:lineRule="auto"/>
        <w:ind w:right="238"/>
        <w:jc w:val="both"/>
        <w:rPr>
          <w:sz w:val="24"/>
          <w:szCs w:val="24"/>
        </w:rPr>
      </w:pPr>
      <w:r w:rsidRPr="00D53F9C">
        <w:rPr>
          <w:sz w:val="24"/>
          <w:szCs w:val="24"/>
        </w:rPr>
        <w:t xml:space="preserve">The </w:t>
      </w:r>
      <w:r w:rsidR="00FC7562">
        <w:rPr>
          <w:sz w:val="24"/>
          <w:szCs w:val="24"/>
        </w:rPr>
        <w:t xml:space="preserve">continual </w:t>
      </w:r>
      <w:r w:rsidRPr="00D53F9C">
        <w:rPr>
          <w:sz w:val="24"/>
          <w:szCs w:val="24"/>
        </w:rPr>
        <w:t xml:space="preserve">exposure to stressful circumstances and traumatic events underlines </w:t>
      </w:r>
      <w:r w:rsidR="00DF6708">
        <w:rPr>
          <w:sz w:val="24"/>
          <w:szCs w:val="24"/>
        </w:rPr>
        <w:t>how necessary</w:t>
      </w:r>
      <w:r w:rsidRPr="00D53F9C">
        <w:rPr>
          <w:sz w:val="24"/>
          <w:szCs w:val="24"/>
        </w:rPr>
        <w:t xml:space="preserve"> self-care </w:t>
      </w:r>
      <w:r w:rsidR="00DF6708">
        <w:rPr>
          <w:sz w:val="24"/>
          <w:szCs w:val="24"/>
        </w:rPr>
        <w:t>is when</w:t>
      </w:r>
      <w:r w:rsidRPr="00D53F9C">
        <w:rPr>
          <w:sz w:val="24"/>
          <w:szCs w:val="24"/>
        </w:rPr>
        <w:t xml:space="preserve"> preserving one's wellbeing and </w:t>
      </w:r>
      <w:r w:rsidR="00DF6708">
        <w:rPr>
          <w:sz w:val="24"/>
          <w:szCs w:val="24"/>
        </w:rPr>
        <w:t>resilience</w:t>
      </w:r>
      <w:r w:rsidR="00FC7562">
        <w:rPr>
          <w:sz w:val="24"/>
          <w:szCs w:val="24"/>
        </w:rPr>
        <w:t xml:space="preserve">. </w:t>
      </w:r>
      <w:r w:rsidR="0075041B" w:rsidRPr="0075041B">
        <w:rPr>
          <w:sz w:val="24"/>
          <w:szCs w:val="24"/>
        </w:rPr>
        <w:t>Dr Trina Rose is an Assistant Professor of Sociology and Criminology</w:t>
      </w:r>
      <w:r w:rsidR="0075041B">
        <w:rPr>
          <w:sz w:val="24"/>
          <w:szCs w:val="24"/>
        </w:rPr>
        <w:t xml:space="preserve"> states </w:t>
      </w:r>
      <w:r w:rsidR="0075041B" w:rsidRPr="0075041B">
        <w:rPr>
          <w:sz w:val="24"/>
          <w:szCs w:val="24"/>
        </w:rPr>
        <w:t>Policing is associated with a pronounced occupational subculture. Policing is also known for physical and mental stressors that are, arguably, more than other professions</w:t>
      </w:r>
      <w:r w:rsidR="0075041B">
        <w:rPr>
          <w:sz w:val="24"/>
          <w:szCs w:val="24"/>
        </w:rPr>
        <w:t xml:space="preserve"> (</w:t>
      </w:r>
      <w:r w:rsidR="0075041B" w:rsidRPr="0075041B">
        <w:rPr>
          <w:sz w:val="24"/>
          <w:szCs w:val="24"/>
        </w:rPr>
        <w:t>ROSE, T. and UNNITHAN, P., 2015.</w:t>
      </w:r>
      <w:r w:rsidR="0075041B">
        <w:rPr>
          <w:sz w:val="24"/>
          <w:szCs w:val="24"/>
        </w:rPr>
        <w:t xml:space="preserve">) </w:t>
      </w:r>
    </w:p>
    <w:p w14:paraId="27E35B35" w14:textId="77777777" w:rsidR="00F67AB8" w:rsidRDefault="00FC7562" w:rsidP="00594D81">
      <w:pPr>
        <w:spacing w:line="360" w:lineRule="auto"/>
        <w:ind w:right="238"/>
        <w:jc w:val="both"/>
        <w:rPr>
          <w:sz w:val="24"/>
          <w:szCs w:val="24"/>
        </w:rPr>
      </w:pPr>
      <w:r>
        <w:rPr>
          <w:sz w:val="24"/>
          <w:szCs w:val="24"/>
        </w:rPr>
        <w:t xml:space="preserve">The policing organisational culture provides an environment of support, this can also have a negative impact on a </w:t>
      </w:r>
      <w:r w:rsidR="00D03E7C">
        <w:rPr>
          <w:sz w:val="24"/>
          <w:szCs w:val="24"/>
        </w:rPr>
        <w:t>person’s</w:t>
      </w:r>
      <w:r>
        <w:rPr>
          <w:sz w:val="24"/>
          <w:szCs w:val="24"/>
        </w:rPr>
        <w:t xml:space="preserve"> mental well-being.</w:t>
      </w:r>
      <w:r w:rsidR="00317560">
        <w:rPr>
          <w:sz w:val="24"/>
          <w:szCs w:val="24"/>
        </w:rPr>
        <w:t xml:space="preserve"> Leaning on others in the role for support can result in</w:t>
      </w:r>
      <w:r>
        <w:rPr>
          <w:sz w:val="24"/>
          <w:szCs w:val="24"/>
        </w:rPr>
        <w:t xml:space="preserve"> </w:t>
      </w:r>
      <w:r w:rsidR="00317560">
        <w:rPr>
          <w:sz w:val="24"/>
          <w:szCs w:val="24"/>
        </w:rPr>
        <w:t>r</w:t>
      </w:r>
      <w:r w:rsidR="00D03E7C">
        <w:rPr>
          <w:sz w:val="24"/>
          <w:szCs w:val="24"/>
        </w:rPr>
        <w:t>ole ambiguity</w:t>
      </w:r>
      <w:r w:rsidR="00317560">
        <w:rPr>
          <w:sz w:val="24"/>
          <w:szCs w:val="24"/>
        </w:rPr>
        <w:t xml:space="preserve">. This can result in </w:t>
      </w:r>
      <w:r w:rsidR="00D03E7C" w:rsidRPr="00D03E7C">
        <w:rPr>
          <w:sz w:val="24"/>
          <w:szCs w:val="24"/>
        </w:rPr>
        <w:t xml:space="preserve">stress that emerges when roles are not clearly understood, such uncertainty </w:t>
      </w:r>
      <w:r w:rsidR="00317560">
        <w:rPr>
          <w:sz w:val="24"/>
          <w:szCs w:val="24"/>
        </w:rPr>
        <w:t xml:space="preserve">may result in </w:t>
      </w:r>
      <w:r w:rsidR="00D03E7C" w:rsidRPr="00D03E7C">
        <w:rPr>
          <w:sz w:val="24"/>
          <w:szCs w:val="24"/>
        </w:rPr>
        <w:t>anxiety and depression</w:t>
      </w:r>
      <w:r w:rsidR="00317560">
        <w:rPr>
          <w:sz w:val="24"/>
          <w:szCs w:val="24"/>
        </w:rPr>
        <w:t xml:space="preserve"> related to the role</w:t>
      </w:r>
      <w:r w:rsidR="00A67BCA">
        <w:rPr>
          <w:sz w:val="24"/>
          <w:szCs w:val="24"/>
        </w:rPr>
        <w:t xml:space="preserve"> </w:t>
      </w:r>
      <w:r w:rsidR="00A67BCA" w:rsidRPr="00A67BCA">
        <w:rPr>
          <w:sz w:val="24"/>
          <w:szCs w:val="24"/>
        </w:rPr>
        <w:t>(Rushing, 1965)</w:t>
      </w:r>
      <w:r w:rsidR="00A67BCA">
        <w:rPr>
          <w:sz w:val="24"/>
          <w:szCs w:val="24"/>
        </w:rPr>
        <w:t xml:space="preserve">. </w:t>
      </w:r>
    </w:p>
    <w:p w14:paraId="156F3F0E" w14:textId="77777777" w:rsidR="00F67AB8" w:rsidRDefault="00F67AB8" w:rsidP="00594D81">
      <w:pPr>
        <w:spacing w:line="360" w:lineRule="auto"/>
        <w:ind w:right="238"/>
        <w:jc w:val="both"/>
        <w:rPr>
          <w:sz w:val="24"/>
          <w:szCs w:val="24"/>
        </w:rPr>
      </w:pPr>
    </w:p>
    <w:p w14:paraId="08D8E307" w14:textId="443E2CE0" w:rsidR="00EE5613" w:rsidRDefault="00F67AB8" w:rsidP="00594D81">
      <w:pPr>
        <w:spacing w:line="360" w:lineRule="auto"/>
        <w:ind w:right="238"/>
        <w:jc w:val="both"/>
        <w:rPr>
          <w:sz w:val="24"/>
          <w:szCs w:val="24"/>
        </w:rPr>
      </w:pPr>
      <w:r w:rsidRPr="00F67AB8">
        <w:rPr>
          <w:sz w:val="24"/>
          <w:szCs w:val="24"/>
        </w:rPr>
        <w:t>There was a delicate balance to be struck between adhering to the organizational culture and upholding my personal values as I made my way through the police system.</w:t>
      </w:r>
      <w:r w:rsidR="00A24E51">
        <w:rPr>
          <w:sz w:val="24"/>
          <w:szCs w:val="24"/>
        </w:rPr>
        <w:t xml:space="preserve"> I have values and beliefs about what I deem appropriate and inappropriate. These values sometimes differ from me to my colleagues. The organisation has taught me what to expect from others and what is expected from myself. This influences the organisational behaviour within our organisation and helps conform to the expectations required (</w:t>
      </w:r>
      <w:r w:rsidR="00A24E51" w:rsidRPr="00A24E51">
        <w:rPr>
          <w:sz w:val="24"/>
          <w:szCs w:val="24"/>
        </w:rPr>
        <w:t xml:space="preserve">SHOCKLEY-ZALABAK, </w:t>
      </w:r>
      <w:proofErr w:type="gramStart"/>
      <w:r w:rsidR="00A24E51" w:rsidRPr="00A24E51">
        <w:rPr>
          <w:sz w:val="24"/>
          <w:szCs w:val="24"/>
        </w:rPr>
        <w:t>P.</w:t>
      </w:r>
      <w:proofErr w:type="gramEnd"/>
      <w:r w:rsidR="00A24E51" w:rsidRPr="00A24E51">
        <w:rPr>
          <w:sz w:val="24"/>
          <w:szCs w:val="24"/>
        </w:rPr>
        <w:t xml:space="preserve"> and MORLEY, D.D., 1989</w:t>
      </w:r>
      <w:r w:rsidR="00A24E51">
        <w:rPr>
          <w:sz w:val="24"/>
          <w:szCs w:val="24"/>
        </w:rPr>
        <w:t>).</w:t>
      </w:r>
    </w:p>
    <w:p w14:paraId="2D5B9FC8" w14:textId="77777777" w:rsidR="004B3166" w:rsidRDefault="004B3166" w:rsidP="00594D81">
      <w:pPr>
        <w:spacing w:line="360" w:lineRule="auto"/>
        <w:ind w:right="238"/>
        <w:jc w:val="both"/>
        <w:rPr>
          <w:sz w:val="24"/>
          <w:szCs w:val="24"/>
        </w:rPr>
      </w:pPr>
    </w:p>
    <w:p w14:paraId="35610F80" w14:textId="16199989" w:rsidR="004B3166" w:rsidRDefault="004B3166" w:rsidP="00594D81">
      <w:pPr>
        <w:spacing w:line="360" w:lineRule="auto"/>
        <w:ind w:right="238"/>
        <w:jc w:val="both"/>
        <w:rPr>
          <w:sz w:val="24"/>
          <w:szCs w:val="24"/>
        </w:rPr>
      </w:pPr>
      <w:r w:rsidRPr="004B3166">
        <w:rPr>
          <w:sz w:val="24"/>
          <w:szCs w:val="24"/>
        </w:rPr>
        <w:t xml:space="preserve">Officers' health is directly impacted by the physical and psychological demands of police work, such as shift work and exposure to stressful environments. Police shift </w:t>
      </w:r>
      <w:r w:rsidRPr="004B3166">
        <w:rPr>
          <w:sz w:val="24"/>
          <w:szCs w:val="24"/>
        </w:rPr>
        <w:lastRenderedPageBreak/>
        <w:t>work can cause erratic sleep patterns, which raises stress levels.</w:t>
      </w:r>
      <w:r w:rsidR="00901FDE">
        <w:rPr>
          <w:sz w:val="24"/>
          <w:szCs w:val="24"/>
        </w:rPr>
        <w:t xml:space="preserve"> </w:t>
      </w:r>
      <w:r w:rsidR="00901FDE" w:rsidRPr="00901FDE">
        <w:rPr>
          <w:sz w:val="24"/>
          <w:szCs w:val="24"/>
        </w:rPr>
        <w:t>Th</w:t>
      </w:r>
      <w:r w:rsidR="00901FDE">
        <w:rPr>
          <w:sz w:val="24"/>
          <w:szCs w:val="24"/>
        </w:rPr>
        <w:t xml:space="preserve">e </w:t>
      </w:r>
      <w:r w:rsidR="00901FDE" w:rsidRPr="00901FDE">
        <w:rPr>
          <w:sz w:val="24"/>
          <w:szCs w:val="24"/>
        </w:rPr>
        <w:t>circadian rhythm is disrupted in a nightshift worker and can compromise a person's health</w:t>
      </w:r>
      <w:r w:rsidR="00264F5D">
        <w:rPr>
          <w:sz w:val="24"/>
          <w:szCs w:val="24"/>
        </w:rPr>
        <w:t xml:space="preserve"> (</w:t>
      </w:r>
      <w:r w:rsidR="00264F5D" w:rsidRPr="00264F5D">
        <w:rPr>
          <w:sz w:val="24"/>
          <w:szCs w:val="24"/>
        </w:rPr>
        <w:t>Jehan S, Zizi F, Pandi-Perumal SR, Myers AK, Auguste E, Jean-Louis G, McFarlane SI</w:t>
      </w:r>
      <w:r w:rsidR="00264F5D">
        <w:rPr>
          <w:sz w:val="24"/>
          <w:szCs w:val="24"/>
        </w:rPr>
        <w:t xml:space="preserve">, 2017). </w:t>
      </w:r>
      <w:r w:rsidR="00264F5D" w:rsidRPr="00264F5D">
        <w:rPr>
          <w:sz w:val="24"/>
          <w:szCs w:val="24"/>
        </w:rPr>
        <w:t>This disruption to the normal circadian rhythm can, in turn, enhance the risk of burnout, affecting both mental health and work performance.</w:t>
      </w:r>
    </w:p>
    <w:p w14:paraId="2049DCE8" w14:textId="77777777" w:rsidR="00264F5D" w:rsidRDefault="00264F5D" w:rsidP="00594D81">
      <w:pPr>
        <w:spacing w:line="360" w:lineRule="auto"/>
        <w:ind w:right="238"/>
        <w:jc w:val="both"/>
        <w:rPr>
          <w:sz w:val="24"/>
          <w:szCs w:val="24"/>
        </w:rPr>
      </w:pPr>
    </w:p>
    <w:p w14:paraId="0ECC0083" w14:textId="08D1A7F2" w:rsidR="00264F5D" w:rsidRDefault="00264F5D" w:rsidP="00594D81">
      <w:pPr>
        <w:spacing w:line="360" w:lineRule="auto"/>
        <w:ind w:right="238"/>
        <w:jc w:val="both"/>
        <w:rPr>
          <w:sz w:val="24"/>
          <w:szCs w:val="24"/>
        </w:rPr>
      </w:pPr>
      <w:r w:rsidRPr="00264F5D">
        <w:rPr>
          <w:sz w:val="24"/>
          <w:szCs w:val="24"/>
        </w:rPr>
        <w:t>Vicarious trauma occurs when a person is exposed or has continuous exposure to the trauma of another indirectly, usually through hearing or seeing a firsthand account of it.</w:t>
      </w:r>
      <w:r>
        <w:rPr>
          <w:sz w:val="24"/>
          <w:szCs w:val="24"/>
        </w:rPr>
        <w:t xml:space="preserve"> Exposure to this can</w:t>
      </w:r>
      <w:r w:rsidRPr="00264F5D">
        <w:rPr>
          <w:sz w:val="24"/>
          <w:szCs w:val="24"/>
        </w:rPr>
        <w:t xml:space="preserve"> alter one's worldview, potentially leading to cynicism and a distorted perception of the public. Such changes in perspective can significantly impact an officer's ability to effectively interact with the communities they serve, which is a core component of the policing profession.</w:t>
      </w:r>
      <w:r>
        <w:rPr>
          <w:sz w:val="24"/>
          <w:szCs w:val="24"/>
        </w:rPr>
        <w:t xml:space="preserve"> It can create lack of empathy for example when dealing with sudden death becomes part of your everyday life, you show less compassion when faced with loved ones and the urge to just get the job in hand completed</w:t>
      </w:r>
      <w:r w:rsidR="00785B38">
        <w:rPr>
          <w:sz w:val="24"/>
          <w:szCs w:val="24"/>
        </w:rPr>
        <w:t xml:space="preserve">, on occasion may not be what people expect </w:t>
      </w:r>
      <w:r w:rsidR="00785B38" w:rsidRPr="00785B38">
        <w:rPr>
          <w:sz w:val="24"/>
          <w:szCs w:val="24"/>
        </w:rPr>
        <w:t>Huey, L., Norman, M., Ricciardelli, R. and Spencer, D.C. (2023)</w:t>
      </w:r>
      <w:r w:rsidR="00785B38">
        <w:rPr>
          <w:sz w:val="24"/>
          <w:szCs w:val="24"/>
        </w:rPr>
        <w:t xml:space="preserve">.  </w:t>
      </w:r>
    </w:p>
    <w:p w14:paraId="6CEE646B" w14:textId="77777777" w:rsidR="00785B38" w:rsidRDefault="00785B38" w:rsidP="00594D81">
      <w:pPr>
        <w:spacing w:line="360" w:lineRule="auto"/>
        <w:ind w:right="238"/>
        <w:jc w:val="both"/>
        <w:rPr>
          <w:sz w:val="24"/>
          <w:szCs w:val="24"/>
        </w:rPr>
      </w:pPr>
    </w:p>
    <w:p w14:paraId="62636827" w14:textId="5C4A55FE" w:rsidR="00785B38" w:rsidRDefault="00785B38" w:rsidP="00594D81">
      <w:pPr>
        <w:spacing w:line="360" w:lineRule="auto"/>
        <w:ind w:right="238"/>
        <w:jc w:val="both"/>
        <w:rPr>
          <w:sz w:val="24"/>
          <w:szCs w:val="24"/>
        </w:rPr>
      </w:pPr>
      <w:r w:rsidRPr="00785B38">
        <w:rPr>
          <w:sz w:val="24"/>
          <w:szCs w:val="24"/>
        </w:rPr>
        <w:t>Upon reflection of my experiences, it is evident that developing strategies to lessen the possible adverse effects of organizational changes and police culture is essential. These tactics could be encouraging a culture of self-care, getting expert assistance when required, keeping a good work-life balance, and developing resilience.</w:t>
      </w:r>
    </w:p>
    <w:p w14:paraId="2FECC23A" w14:textId="71254687" w:rsidR="00785B38" w:rsidRDefault="00785B38" w:rsidP="00594D81">
      <w:pPr>
        <w:spacing w:line="360" w:lineRule="auto"/>
        <w:ind w:right="238"/>
        <w:jc w:val="both"/>
        <w:rPr>
          <w:sz w:val="24"/>
          <w:szCs w:val="24"/>
        </w:rPr>
      </w:pPr>
      <w:r>
        <w:rPr>
          <w:sz w:val="24"/>
          <w:szCs w:val="24"/>
        </w:rPr>
        <w:t xml:space="preserve">There are benefits to camaraderie amongst front line service workers however, I have identified that </w:t>
      </w:r>
      <w:r w:rsidRPr="00785B38">
        <w:rPr>
          <w:sz w:val="24"/>
          <w:szCs w:val="24"/>
        </w:rPr>
        <w:t>complete conformity to this culture can risk overshadowing personal values and ethical conduct</w:t>
      </w:r>
      <w:r>
        <w:rPr>
          <w:sz w:val="24"/>
          <w:szCs w:val="24"/>
        </w:rPr>
        <w:t xml:space="preserve">. The hierarchy whilst promoting efficiency also stifles creativity and leaves one feel undervalued. </w:t>
      </w:r>
    </w:p>
    <w:p w14:paraId="76B4EC0C" w14:textId="47B73689" w:rsidR="00785B38" w:rsidRDefault="00785B38" w:rsidP="00594D81">
      <w:pPr>
        <w:spacing w:line="360" w:lineRule="auto"/>
        <w:ind w:right="238"/>
        <w:jc w:val="both"/>
        <w:rPr>
          <w:sz w:val="24"/>
          <w:szCs w:val="24"/>
        </w:rPr>
      </w:pPr>
      <w:r>
        <w:rPr>
          <w:sz w:val="24"/>
          <w:szCs w:val="24"/>
        </w:rPr>
        <w:t xml:space="preserve">The consistent exposure to traumatic events, incidents and high stress situations </w:t>
      </w:r>
      <w:r w:rsidR="00AB0269">
        <w:rPr>
          <w:sz w:val="24"/>
          <w:szCs w:val="24"/>
        </w:rPr>
        <w:t xml:space="preserve">reinforces the need for selfcare strategies. To maintain resilience and protect well-being. </w:t>
      </w:r>
    </w:p>
    <w:p w14:paraId="45F49A42" w14:textId="77777777" w:rsidR="00AB0269" w:rsidRDefault="00AB0269" w:rsidP="00594D81">
      <w:pPr>
        <w:spacing w:line="360" w:lineRule="auto"/>
        <w:ind w:right="238"/>
        <w:jc w:val="both"/>
        <w:rPr>
          <w:sz w:val="24"/>
          <w:szCs w:val="24"/>
        </w:rPr>
      </w:pPr>
    </w:p>
    <w:p w14:paraId="3BA331F1" w14:textId="676812ED" w:rsidR="00AB0269" w:rsidRDefault="00AB0269" w:rsidP="00594D81">
      <w:pPr>
        <w:spacing w:line="360" w:lineRule="auto"/>
        <w:ind w:right="238"/>
        <w:jc w:val="both"/>
        <w:rPr>
          <w:sz w:val="24"/>
          <w:szCs w:val="24"/>
        </w:rPr>
      </w:pPr>
      <w:r>
        <w:rPr>
          <w:sz w:val="24"/>
          <w:szCs w:val="24"/>
        </w:rPr>
        <w:t xml:space="preserve">Moving forward I will concentrate on implementing a balanced routine that suits me and my family unit. This will assist in maintaining a positive prospective and manage the physiological effects of the role </w:t>
      </w:r>
      <w:r w:rsidRPr="00AB0269">
        <w:rPr>
          <w:sz w:val="24"/>
          <w:szCs w:val="24"/>
        </w:rPr>
        <w:t>for personal well-being</w:t>
      </w:r>
      <w:r>
        <w:rPr>
          <w:sz w:val="24"/>
          <w:szCs w:val="24"/>
        </w:rPr>
        <w:t xml:space="preserve"> and</w:t>
      </w:r>
      <w:r w:rsidRPr="00AB0269">
        <w:rPr>
          <w:sz w:val="24"/>
          <w:szCs w:val="24"/>
        </w:rPr>
        <w:t xml:space="preserve"> to ensure the effectiveness of my duties as a police officer. By maintaining a healthy state of mind, </w:t>
      </w:r>
      <w:r w:rsidRPr="00AB0269">
        <w:rPr>
          <w:sz w:val="24"/>
          <w:szCs w:val="24"/>
        </w:rPr>
        <w:lastRenderedPageBreak/>
        <w:t>I can improve my decision-making skills, better manage stress, and provide the best service to the community.</w:t>
      </w:r>
    </w:p>
    <w:p w14:paraId="232273B7" w14:textId="77777777" w:rsidR="00AB0269" w:rsidRDefault="00AB0269" w:rsidP="00594D81">
      <w:pPr>
        <w:spacing w:line="360" w:lineRule="auto"/>
        <w:ind w:right="238"/>
        <w:jc w:val="both"/>
        <w:rPr>
          <w:sz w:val="24"/>
          <w:szCs w:val="24"/>
        </w:rPr>
      </w:pPr>
    </w:p>
    <w:p w14:paraId="4362A7DC" w14:textId="7BE1F729" w:rsidR="00AB0269" w:rsidRPr="00270EEB" w:rsidRDefault="00AB0269" w:rsidP="00594D81">
      <w:pPr>
        <w:spacing w:line="360" w:lineRule="auto"/>
        <w:ind w:right="238"/>
        <w:jc w:val="both"/>
        <w:rPr>
          <w:sz w:val="24"/>
          <w:szCs w:val="24"/>
        </w:rPr>
      </w:pPr>
      <w:r>
        <w:rPr>
          <w:sz w:val="24"/>
          <w:szCs w:val="24"/>
        </w:rPr>
        <w:t>Word Count 1295</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FD2BB85" w:rsidR="00AA666E" w:rsidRDefault="00FF4911" w:rsidP="00FF4911">
      <w:pPr>
        <w:spacing w:line="360" w:lineRule="auto"/>
        <w:ind w:right="238"/>
        <w:jc w:val="both"/>
        <w:rPr>
          <w:sz w:val="24"/>
          <w:szCs w:val="24"/>
        </w:rPr>
      </w:pPr>
      <w:r>
        <w:rPr>
          <w:sz w:val="24"/>
          <w:szCs w:val="24"/>
        </w:rPr>
        <w:t xml:space="preserve">In this essay I will reflect on a complex incident that I assisted to obtain an outcome that concluded with safeguarding and progression within the investigation. I will use the Gibbs model of reflection. The incident consisted of a language barrier, human trafficking, and urgent investigation to locate more possible victims. </w:t>
      </w:r>
      <w:r w:rsidRPr="00FF4911">
        <w:rPr>
          <w:sz w:val="24"/>
          <w:szCs w:val="24"/>
        </w:rPr>
        <w:t>The evaluation explores the use of the National Decision Model, ethical approaches, and legislative implications,</w:t>
      </w:r>
      <w:r>
        <w:rPr>
          <w:sz w:val="24"/>
          <w:szCs w:val="24"/>
        </w:rPr>
        <w:t xml:space="preserve"> </w:t>
      </w:r>
      <w:r w:rsidRPr="00FF4911">
        <w:rPr>
          <w:sz w:val="24"/>
          <w:szCs w:val="24"/>
        </w:rPr>
        <w:t>aiming to enhance future responses within the context of public protection.</w:t>
      </w:r>
    </w:p>
    <w:p w14:paraId="0A6C25C0" w14:textId="77777777" w:rsidR="00FF4911" w:rsidRDefault="00FF4911" w:rsidP="00FF4911">
      <w:pPr>
        <w:spacing w:line="360" w:lineRule="auto"/>
        <w:ind w:right="238"/>
        <w:jc w:val="both"/>
        <w:rPr>
          <w:sz w:val="24"/>
          <w:szCs w:val="24"/>
        </w:rPr>
      </w:pPr>
    </w:p>
    <w:p w14:paraId="410ED37C" w14:textId="1EE6F855" w:rsidR="00FF4911" w:rsidRDefault="00FF4911" w:rsidP="00FF4911">
      <w:pPr>
        <w:spacing w:line="360" w:lineRule="auto"/>
        <w:ind w:right="238"/>
        <w:jc w:val="both"/>
        <w:rPr>
          <w:sz w:val="24"/>
          <w:szCs w:val="24"/>
        </w:rPr>
      </w:pPr>
      <w:r>
        <w:rPr>
          <w:sz w:val="24"/>
          <w:szCs w:val="24"/>
        </w:rPr>
        <w:t>I was on duty at my local station when a member of the public knocked the main door of the building. I answered the door and was met with a male stating he had just found a female on the side of the M4 corridor</w:t>
      </w:r>
      <w:r w:rsidR="00F32070">
        <w:rPr>
          <w:sz w:val="24"/>
          <w:szCs w:val="24"/>
        </w:rPr>
        <w:t xml:space="preserve">. The female was in his car, and he stated that he was unable to communicate with her as she was not English speaking. I attended to where the female was seated and conducted a risk assessment firstly, I needed to identify if she was injured, or required any medical assistance. </w:t>
      </w:r>
      <w:r w:rsidR="00F32070" w:rsidRPr="00F32070">
        <w:rPr>
          <w:sz w:val="24"/>
          <w:szCs w:val="24"/>
        </w:rPr>
        <w:t>Effective decision making underpin</w:t>
      </w:r>
      <w:r w:rsidR="00F32070">
        <w:rPr>
          <w:sz w:val="24"/>
          <w:szCs w:val="24"/>
        </w:rPr>
        <w:t>s</w:t>
      </w:r>
      <w:r w:rsidR="00F32070" w:rsidRPr="00F32070">
        <w:rPr>
          <w:sz w:val="24"/>
          <w:szCs w:val="24"/>
        </w:rPr>
        <w:t xml:space="preserve"> all planning.</w:t>
      </w:r>
      <w:r w:rsidR="00F32070">
        <w:rPr>
          <w:sz w:val="24"/>
          <w:szCs w:val="24"/>
        </w:rPr>
        <w:t xml:space="preserve"> </w:t>
      </w:r>
      <w:r w:rsidR="00F32070" w:rsidRPr="00F32070">
        <w:rPr>
          <w:sz w:val="24"/>
          <w:szCs w:val="24"/>
        </w:rPr>
        <w:t>The police have core operational duties which include</w:t>
      </w:r>
      <w:r w:rsidR="00F32070">
        <w:rPr>
          <w:sz w:val="24"/>
          <w:szCs w:val="24"/>
        </w:rPr>
        <w:t xml:space="preserve"> </w:t>
      </w:r>
      <w:r w:rsidR="00F32070" w:rsidRPr="00F32070">
        <w:rPr>
          <w:sz w:val="24"/>
          <w:szCs w:val="24"/>
        </w:rPr>
        <w:t>protecting life and property</w:t>
      </w:r>
      <w:r w:rsidR="00F32070">
        <w:rPr>
          <w:sz w:val="24"/>
          <w:szCs w:val="24"/>
        </w:rPr>
        <w:t xml:space="preserve">, </w:t>
      </w:r>
      <w:r w:rsidR="00F32070" w:rsidRPr="00F32070">
        <w:rPr>
          <w:sz w:val="24"/>
          <w:szCs w:val="24"/>
        </w:rPr>
        <w:t>College of Policing (2013)</w:t>
      </w:r>
      <w:r w:rsidR="00F32070">
        <w:rPr>
          <w:sz w:val="24"/>
          <w:szCs w:val="24"/>
        </w:rPr>
        <w:t xml:space="preserve">. </w:t>
      </w:r>
      <w:r w:rsidR="006249E5">
        <w:rPr>
          <w:sz w:val="24"/>
          <w:szCs w:val="24"/>
        </w:rPr>
        <w:t xml:space="preserve">Although I did not identify any immediate medical assistance required, it was clear that the female was in distress. </w:t>
      </w:r>
    </w:p>
    <w:p w14:paraId="0A2C7F73" w14:textId="47837797" w:rsidR="006249E5" w:rsidRDefault="006249E5" w:rsidP="00FF4911">
      <w:pPr>
        <w:spacing w:line="360" w:lineRule="auto"/>
        <w:ind w:right="238"/>
        <w:jc w:val="both"/>
        <w:rPr>
          <w:sz w:val="24"/>
          <w:szCs w:val="24"/>
        </w:rPr>
      </w:pPr>
      <w:r>
        <w:rPr>
          <w:sz w:val="24"/>
          <w:szCs w:val="24"/>
        </w:rPr>
        <w:lastRenderedPageBreak/>
        <w:t xml:space="preserve">I used my radio and requested an incident be created from the control room. </w:t>
      </w:r>
      <w:r w:rsidR="00B30754">
        <w:rPr>
          <w:sz w:val="24"/>
          <w:szCs w:val="24"/>
        </w:rPr>
        <w:t xml:space="preserve">I also radioed my Seargent and requested guidance relating to this report as I had not delt with anything related to human trafficking prior to this experience. </w:t>
      </w:r>
    </w:p>
    <w:p w14:paraId="3AD82CB7" w14:textId="77777777" w:rsidR="00B30754" w:rsidRDefault="00B30754" w:rsidP="00FF4911">
      <w:pPr>
        <w:spacing w:line="360" w:lineRule="auto"/>
        <w:ind w:right="238"/>
        <w:jc w:val="both"/>
        <w:rPr>
          <w:sz w:val="24"/>
          <w:szCs w:val="24"/>
        </w:rPr>
      </w:pPr>
    </w:p>
    <w:p w14:paraId="1091F547" w14:textId="33250711" w:rsidR="00B30754" w:rsidRDefault="00B30754" w:rsidP="00B608BD">
      <w:pPr>
        <w:spacing w:line="360" w:lineRule="auto"/>
        <w:ind w:right="238"/>
        <w:jc w:val="both"/>
        <w:rPr>
          <w:sz w:val="24"/>
          <w:szCs w:val="24"/>
        </w:rPr>
      </w:pPr>
      <w:r>
        <w:rPr>
          <w:sz w:val="24"/>
          <w:szCs w:val="24"/>
        </w:rPr>
        <w:t>I was single crewed as I was still at the station,</w:t>
      </w:r>
      <w:r w:rsidR="003A0F65">
        <w:rPr>
          <w:sz w:val="24"/>
          <w:szCs w:val="24"/>
        </w:rPr>
        <w:t xml:space="preserve"> this was not ideal as we had no clear circumstances of the incident. The risks associated with this are identifying if the person presented with the female was involved and if there was a threat related to any engagement. I </w:t>
      </w:r>
      <w:r>
        <w:rPr>
          <w:sz w:val="24"/>
          <w:szCs w:val="24"/>
        </w:rPr>
        <w:t>documented details from the male who had transported the female to the station,</w:t>
      </w:r>
      <w:r w:rsidR="00E42C49">
        <w:rPr>
          <w:sz w:val="24"/>
          <w:szCs w:val="24"/>
        </w:rPr>
        <w:t xml:space="preserve"> where the female was located, were there any items with her, any other persons in the vicinity or witnesses. The location provided me with an exact location that could be communicated to the ANPR department </w:t>
      </w:r>
      <w:r w:rsidR="00D479EE">
        <w:rPr>
          <w:sz w:val="24"/>
          <w:szCs w:val="24"/>
        </w:rPr>
        <w:t>and</w:t>
      </w:r>
      <w:r w:rsidR="00E42C49">
        <w:rPr>
          <w:sz w:val="24"/>
          <w:szCs w:val="24"/>
        </w:rPr>
        <w:t xml:space="preserve"> a timeline. </w:t>
      </w:r>
      <w:r>
        <w:rPr>
          <w:sz w:val="24"/>
          <w:szCs w:val="24"/>
        </w:rPr>
        <w:t xml:space="preserve">I documented his registration of the vehicle and a description and uploaded it to the log for these details to be checked prior to the male leaving. </w:t>
      </w:r>
      <w:r w:rsidR="00B608BD" w:rsidRPr="00B608BD">
        <w:rPr>
          <w:sz w:val="24"/>
          <w:szCs w:val="24"/>
        </w:rPr>
        <w:t xml:space="preserve">The PNC provides police and law enforcement agencies with access to a centralised source of information concerning individuals, </w:t>
      </w:r>
      <w:r w:rsidR="00E42C49" w:rsidRPr="00B608BD">
        <w:rPr>
          <w:sz w:val="24"/>
          <w:szCs w:val="24"/>
        </w:rPr>
        <w:t>property,</w:t>
      </w:r>
      <w:r w:rsidR="00B608BD" w:rsidRPr="00B608BD">
        <w:rPr>
          <w:sz w:val="24"/>
          <w:szCs w:val="24"/>
        </w:rPr>
        <w:t xml:space="preserve"> and vehicles, </w:t>
      </w:r>
      <w:r w:rsidR="00D479EE" w:rsidRPr="00B608BD">
        <w:rPr>
          <w:sz w:val="24"/>
          <w:szCs w:val="24"/>
        </w:rPr>
        <w:t>gathered,</w:t>
      </w:r>
      <w:r w:rsidR="00B608BD" w:rsidRPr="00B608BD">
        <w:rPr>
          <w:sz w:val="24"/>
          <w:szCs w:val="24"/>
        </w:rPr>
        <w:t xml:space="preserve"> and used for policing and safeguarding purposes</w:t>
      </w:r>
      <w:r w:rsidR="00B608BD">
        <w:rPr>
          <w:sz w:val="24"/>
          <w:szCs w:val="24"/>
        </w:rPr>
        <w:t xml:space="preserve">. </w:t>
      </w:r>
      <w:r w:rsidR="00B608BD" w:rsidRPr="00B608BD">
        <w:rPr>
          <w:sz w:val="24"/>
          <w:szCs w:val="24"/>
        </w:rPr>
        <w:t>Since the information was being used fairly, legally, and transparently for a specific, stated purpose in a way that is adequate, relevant, and restricted to what is necessary, I was following Section 31 of the Data Protection Act in this particular case.</w:t>
      </w:r>
      <w:r w:rsidR="00B608BD">
        <w:rPr>
          <w:sz w:val="24"/>
          <w:szCs w:val="24"/>
        </w:rPr>
        <w:t xml:space="preserve"> </w:t>
      </w:r>
      <w:r w:rsidR="00B608BD" w:rsidRPr="00B608BD">
        <w:rPr>
          <w:sz w:val="24"/>
          <w:szCs w:val="24"/>
        </w:rPr>
        <w:t>GOV.UK (2018).</w:t>
      </w:r>
      <w:r w:rsidR="00B608BD">
        <w:rPr>
          <w:sz w:val="24"/>
          <w:szCs w:val="24"/>
        </w:rPr>
        <w:t xml:space="preserve"> </w:t>
      </w:r>
      <w:r w:rsidR="00C372B3">
        <w:rPr>
          <w:sz w:val="24"/>
          <w:szCs w:val="24"/>
        </w:rPr>
        <w:t xml:space="preserve">This </w:t>
      </w:r>
      <w:r w:rsidR="00E512E4">
        <w:rPr>
          <w:sz w:val="24"/>
          <w:szCs w:val="24"/>
        </w:rPr>
        <w:t>information</w:t>
      </w:r>
      <w:r w:rsidR="00C372B3">
        <w:rPr>
          <w:sz w:val="24"/>
          <w:szCs w:val="24"/>
        </w:rPr>
        <w:t xml:space="preserve"> was not only to identify the</w:t>
      </w:r>
      <w:r w:rsidR="00D479EE">
        <w:rPr>
          <w:sz w:val="24"/>
          <w:szCs w:val="24"/>
        </w:rPr>
        <w:t xml:space="preserve"> male assisting as</w:t>
      </w:r>
      <w:r w:rsidR="00C372B3">
        <w:rPr>
          <w:sz w:val="24"/>
          <w:szCs w:val="24"/>
        </w:rPr>
        <w:t xml:space="preserve"> witness </w:t>
      </w:r>
      <w:r w:rsidR="00D479EE">
        <w:rPr>
          <w:sz w:val="24"/>
          <w:szCs w:val="24"/>
        </w:rPr>
        <w:t xml:space="preserve">not a suspect, </w:t>
      </w:r>
      <w:r w:rsidR="00C372B3">
        <w:rPr>
          <w:sz w:val="24"/>
          <w:szCs w:val="24"/>
        </w:rPr>
        <w:t xml:space="preserve">but also to verify a </w:t>
      </w:r>
      <w:r w:rsidR="00B63469">
        <w:rPr>
          <w:sz w:val="24"/>
          <w:szCs w:val="24"/>
        </w:rPr>
        <w:t>timeline</w:t>
      </w:r>
      <w:r w:rsidR="00C372B3">
        <w:rPr>
          <w:sz w:val="24"/>
          <w:szCs w:val="24"/>
        </w:rPr>
        <w:t xml:space="preserve"> as to the actions that had taken place. </w:t>
      </w:r>
      <w:r w:rsidR="00D479EE">
        <w:rPr>
          <w:sz w:val="24"/>
          <w:szCs w:val="24"/>
        </w:rPr>
        <w:t>The process could identify the vehicle travelling down the M4 and map out an exact location as to where the female was sighted.</w:t>
      </w:r>
    </w:p>
    <w:p w14:paraId="6FCB2DC0" w14:textId="77777777" w:rsidR="00E42C49" w:rsidRDefault="00E42C49" w:rsidP="00B608BD">
      <w:pPr>
        <w:spacing w:line="360" w:lineRule="auto"/>
        <w:ind w:right="238"/>
        <w:jc w:val="both"/>
        <w:rPr>
          <w:sz w:val="24"/>
          <w:szCs w:val="24"/>
        </w:rPr>
      </w:pPr>
    </w:p>
    <w:p w14:paraId="03E0050C" w14:textId="74DBE9F6" w:rsidR="00E42C49" w:rsidRDefault="00E42C49" w:rsidP="00B608BD">
      <w:pPr>
        <w:spacing w:line="360" w:lineRule="auto"/>
        <w:ind w:right="238"/>
        <w:jc w:val="both"/>
        <w:rPr>
          <w:sz w:val="24"/>
          <w:szCs w:val="24"/>
        </w:rPr>
      </w:pPr>
      <w:r>
        <w:rPr>
          <w:sz w:val="24"/>
          <w:szCs w:val="24"/>
        </w:rPr>
        <w:t>The female was</w:t>
      </w:r>
      <w:r w:rsidR="00D479EE">
        <w:rPr>
          <w:sz w:val="24"/>
          <w:szCs w:val="24"/>
        </w:rPr>
        <w:t xml:space="preserve"> not displaying any physical </w:t>
      </w:r>
      <w:r w:rsidR="00A4213A">
        <w:rPr>
          <w:sz w:val="24"/>
          <w:szCs w:val="24"/>
        </w:rPr>
        <w:t>injuries, if this was the case I would have documented them by taking pictures of the injuries on my work issued mobile and uploaded them to NICE for other departments to be able to access for evidential purposes. N</w:t>
      </w:r>
      <w:r w:rsidR="003A0F65">
        <w:rPr>
          <w:sz w:val="24"/>
          <w:szCs w:val="24"/>
        </w:rPr>
        <w:t>o medical attention was sort as it was not required. E</w:t>
      </w:r>
      <w:r w:rsidR="00D479EE">
        <w:rPr>
          <w:sz w:val="24"/>
          <w:szCs w:val="24"/>
        </w:rPr>
        <w:t xml:space="preserve">motionally </w:t>
      </w:r>
      <w:r w:rsidR="003A0F65">
        <w:rPr>
          <w:sz w:val="24"/>
          <w:szCs w:val="24"/>
        </w:rPr>
        <w:t>the female</w:t>
      </w:r>
      <w:r w:rsidR="00D479EE">
        <w:rPr>
          <w:sz w:val="24"/>
          <w:szCs w:val="24"/>
        </w:rPr>
        <w:t xml:space="preserve"> was</w:t>
      </w:r>
      <w:r>
        <w:rPr>
          <w:sz w:val="24"/>
          <w:szCs w:val="24"/>
        </w:rPr>
        <w:t xml:space="preserve"> requiring assistance.</w:t>
      </w:r>
      <w:r w:rsidR="00D479EE">
        <w:rPr>
          <w:sz w:val="24"/>
          <w:szCs w:val="24"/>
        </w:rPr>
        <w:t xml:space="preserve"> She was confused and scared.</w:t>
      </w:r>
      <w:r>
        <w:rPr>
          <w:sz w:val="24"/>
          <w:szCs w:val="24"/>
        </w:rPr>
        <w:t xml:space="preserve"> I put my arm over hers and led her into a room in the station,</w:t>
      </w:r>
      <w:r w:rsidR="00D479EE">
        <w:rPr>
          <w:sz w:val="24"/>
          <w:szCs w:val="24"/>
        </w:rPr>
        <w:t xml:space="preserve"> I did not leave the female </w:t>
      </w:r>
      <w:r w:rsidR="00E5049E">
        <w:rPr>
          <w:sz w:val="24"/>
          <w:szCs w:val="24"/>
        </w:rPr>
        <w:t>unattended,</w:t>
      </w:r>
      <w:r w:rsidR="00D479EE">
        <w:rPr>
          <w:sz w:val="24"/>
          <w:szCs w:val="24"/>
        </w:rPr>
        <w:t xml:space="preserve"> but</w:t>
      </w:r>
      <w:r w:rsidR="00E5049E">
        <w:rPr>
          <w:sz w:val="24"/>
          <w:szCs w:val="24"/>
        </w:rPr>
        <w:t xml:space="preserve"> I indicated to her where</w:t>
      </w:r>
      <w:r w:rsidR="00D479EE">
        <w:rPr>
          <w:sz w:val="24"/>
          <w:szCs w:val="24"/>
        </w:rPr>
        <w:t xml:space="preserve"> the toilet</w:t>
      </w:r>
      <w:r w:rsidR="00E5049E">
        <w:rPr>
          <w:sz w:val="24"/>
          <w:szCs w:val="24"/>
        </w:rPr>
        <w:t xml:space="preserve"> was, and</w:t>
      </w:r>
      <w:r>
        <w:rPr>
          <w:sz w:val="24"/>
          <w:szCs w:val="24"/>
        </w:rPr>
        <w:t xml:space="preserve"> I provided her with a bottle of water</w:t>
      </w:r>
      <w:r w:rsidR="00D479EE">
        <w:rPr>
          <w:sz w:val="24"/>
          <w:szCs w:val="24"/>
        </w:rPr>
        <w:t>. I</w:t>
      </w:r>
      <w:r>
        <w:rPr>
          <w:sz w:val="24"/>
          <w:szCs w:val="24"/>
        </w:rPr>
        <w:t xml:space="preserve"> liaised again with my Seargent</w:t>
      </w:r>
      <w:r w:rsidR="003A0F65">
        <w:rPr>
          <w:sz w:val="24"/>
          <w:szCs w:val="24"/>
        </w:rPr>
        <w:t xml:space="preserve"> over the radio</w:t>
      </w:r>
      <w:r>
        <w:rPr>
          <w:sz w:val="24"/>
          <w:szCs w:val="24"/>
        </w:rPr>
        <w:t xml:space="preserve"> relaying all the current information I had at that time. I was able to ascertain a country where the female had originated by her providing me with an ID document. </w:t>
      </w:r>
    </w:p>
    <w:p w14:paraId="69CEF196" w14:textId="78DF85B7" w:rsidR="00E42C49" w:rsidRDefault="00E42C49" w:rsidP="00B608BD">
      <w:pPr>
        <w:spacing w:line="360" w:lineRule="auto"/>
        <w:ind w:right="238"/>
        <w:jc w:val="both"/>
        <w:rPr>
          <w:sz w:val="24"/>
          <w:szCs w:val="24"/>
        </w:rPr>
      </w:pPr>
      <w:r>
        <w:rPr>
          <w:sz w:val="24"/>
          <w:szCs w:val="24"/>
        </w:rPr>
        <w:lastRenderedPageBreak/>
        <w:t>On learning this my main priority was to gain a clear form of communication.</w:t>
      </w:r>
      <w:r w:rsidR="00E5049E">
        <w:rPr>
          <w:sz w:val="24"/>
          <w:szCs w:val="24"/>
        </w:rPr>
        <w:t xml:space="preserve"> </w:t>
      </w:r>
      <w:r>
        <w:rPr>
          <w:sz w:val="24"/>
          <w:szCs w:val="24"/>
        </w:rPr>
        <w:t xml:space="preserve"> I contacted language line and requested a translator. This meant I was able to ask questions and get clear</w:t>
      </w:r>
      <w:r w:rsidR="00B63469">
        <w:rPr>
          <w:sz w:val="24"/>
          <w:szCs w:val="24"/>
        </w:rPr>
        <w:t>,</w:t>
      </w:r>
      <w:r>
        <w:rPr>
          <w:sz w:val="24"/>
          <w:szCs w:val="24"/>
        </w:rPr>
        <w:t xml:space="preserve"> factual</w:t>
      </w:r>
      <w:r w:rsidR="00B63469">
        <w:rPr>
          <w:sz w:val="24"/>
          <w:szCs w:val="24"/>
        </w:rPr>
        <w:t>,</w:t>
      </w:r>
      <w:r>
        <w:rPr>
          <w:sz w:val="24"/>
          <w:szCs w:val="24"/>
        </w:rPr>
        <w:t xml:space="preserve"> information relating to the circumstances as to how she had been discovered on the M4 corridor. </w:t>
      </w:r>
      <w:r w:rsidR="00E512E4" w:rsidRPr="00E512E4">
        <w:rPr>
          <w:sz w:val="24"/>
          <w:szCs w:val="24"/>
        </w:rPr>
        <w:t>Effective communication is essential to resolving every type of incident or operation.</w:t>
      </w:r>
      <w:r w:rsidR="00E5049E">
        <w:rPr>
          <w:sz w:val="24"/>
          <w:szCs w:val="24"/>
        </w:rPr>
        <w:t xml:space="preserve"> I conducted myself well and complied with the Victims code for policing. College of Policing (2021).</w:t>
      </w:r>
    </w:p>
    <w:p w14:paraId="0C870EF5" w14:textId="77777777" w:rsidR="00B63469" w:rsidRDefault="00B63469" w:rsidP="00B608BD">
      <w:pPr>
        <w:spacing w:line="360" w:lineRule="auto"/>
        <w:ind w:right="238"/>
        <w:jc w:val="both"/>
        <w:rPr>
          <w:sz w:val="24"/>
          <w:szCs w:val="24"/>
        </w:rPr>
      </w:pPr>
    </w:p>
    <w:p w14:paraId="09D6621E" w14:textId="59510AD3" w:rsidR="00B63469" w:rsidRDefault="00B63469" w:rsidP="00B608BD">
      <w:pPr>
        <w:spacing w:line="360" w:lineRule="auto"/>
        <w:ind w:right="238"/>
        <w:jc w:val="both"/>
        <w:rPr>
          <w:sz w:val="24"/>
          <w:szCs w:val="24"/>
        </w:rPr>
      </w:pPr>
      <w:r w:rsidRPr="00B63469">
        <w:rPr>
          <w:sz w:val="24"/>
          <w:szCs w:val="24"/>
        </w:rPr>
        <w:t>The investigation took a complex turn when the</w:t>
      </w:r>
      <w:r>
        <w:rPr>
          <w:sz w:val="24"/>
          <w:szCs w:val="24"/>
        </w:rPr>
        <w:t xml:space="preserve"> female disclosed that she had entered the Country illegally and was in the presence of three other females in the back of a white and red lorry. She stated that she had been dropped off at the service station. She was uncertain if she was required to wait there or how long she had been waiting. She also disclosed that one other female in attendance was just 14 years of age. </w:t>
      </w:r>
    </w:p>
    <w:p w14:paraId="0F37C169" w14:textId="0FF5667D" w:rsidR="00342025" w:rsidRDefault="00342025" w:rsidP="00B608BD">
      <w:pPr>
        <w:spacing w:line="360" w:lineRule="auto"/>
        <w:ind w:right="238"/>
        <w:jc w:val="both"/>
        <w:rPr>
          <w:sz w:val="24"/>
          <w:szCs w:val="24"/>
        </w:rPr>
      </w:pPr>
      <w:r>
        <w:rPr>
          <w:sz w:val="24"/>
          <w:szCs w:val="24"/>
        </w:rPr>
        <w:t xml:space="preserve">This information I felt was needed to be communicated instantly to the Bronze Inspector as this instance indicated that further immediate action was required to safeguard further victims, one being a child. </w:t>
      </w:r>
      <w:r w:rsidR="00AD69AA" w:rsidRPr="00AD69AA">
        <w:rPr>
          <w:sz w:val="24"/>
          <w:szCs w:val="24"/>
        </w:rPr>
        <w:t>NSPCC Learning. (n.d.).</w:t>
      </w:r>
      <w:r w:rsidR="003A0F65">
        <w:rPr>
          <w:sz w:val="24"/>
          <w:szCs w:val="24"/>
        </w:rPr>
        <w:t xml:space="preserve"> The level of threat, harm and risk had raised dramatically with this information.</w:t>
      </w:r>
    </w:p>
    <w:p w14:paraId="634BEC9E" w14:textId="77777777" w:rsidR="00E512E4" w:rsidRDefault="00E512E4" w:rsidP="00B608BD">
      <w:pPr>
        <w:spacing w:line="360" w:lineRule="auto"/>
        <w:ind w:right="238"/>
        <w:jc w:val="both"/>
        <w:rPr>
          <w:sz w:val="24"/>
          <w:szCs w:val="24"/>
        </w:rPr>
      </w:pPr>
    </w:p>
    <w:p w14:paraId="634A270C" w14:textId="77777777" w:rsidR="00992C33" w:rsidRDefault="00342025" w:rsidP="00992C33">
      <w:pPr>
        <w:spacing w:line="360" w:lineRule="auto"/>
        <w:ind w:right="238"/>
        <w:jc w:val="both"/>
        <w:rPr>
          <w:sz w:val="24"/>
          <w:szCs w:val="24"/>
        </w:rPr>
      </w:pPr>
      <w:r>
        <w:rPr>
          <w:sz w:val="24"/>
          <w:szCs w:val="24"/>
        </w:rPr>
        <w:t xml:space="preserve">This incident was framed within the legislative context of </w:t>
      </w:r>
      <w:r w:rsidRPr="00342025">
        <w:rPr>
          <w:sz w:val="24"/>
          <w:szCs w:val="24"/>
        </w:rPr>
        <w:t>The Modern Slavery Act 2015</w:t>
      </w:r>
      <w:r w:rsidR="00E512E4">
        <w:rPr>
          <w:sz w:val="24"/>
          <w:szCs w:val="24"/>
        </w:rPr>
        <w:t>,</w:t>
      </w:r>
      <w:r>
        <w:rPr>
          <w:sz w:val="24"/>
          <w:szCs w:val="24"/>
        </w:rPr>
        <w:t xml:space="preserve"> </w:t>
      </w:r>
      <w:r w:rsidR="00E512E4" w:rsidRPr="00E512E4">
        <w:rPr>
          <w:sz w:val="24"/>
          <w:szCs w:val="24"/>
        </w:rPr>
        <w:t>Legislation.gov.uk. (2015).</w:t>
      </w:r>
      <w:r w:rsidR="00AD69AA">
        <w:rPr>
          <w:sz w:val="24"/>
          <w:szCs w:val="24"/>
        </w:rPr>
        <w:t xml:space="preserve"> </w:t>
      </w:r>
      <w:r w:rsidR="00AD69AA" w:rsidRPr="00AD69AA">
        <w:rPr>
          <w:sz w:val="24"/>
          <w:szCs w:val="24"/>
        </w:rPr>
        <w:t>It combines prior charges related to trafficking and slavery to prevent contemporary slavery in the UK. Although most of the act's provisions (such as those pertaining to modern slavery statements and cross-border pursuit) only apply to England and Wales</w:t>
      </w:r>
      <w:r w:rsidR="00AD69AA">
        <w:rPr>
          <w:sz w:val="24"/>
          <w:szCs w:val="24"/>
        </w:rPr>
        <w:t xml:space="preserve">. </w:t>
      </w:r>
      <w:r w:rsidR="00AD69AA" w:rsidRPr="00AD69AA">
        <w:rPr>
          <w:sz w:val="24"/>
          <w:szCs w:val="24"/>
        </w:rPr>
        <w:t>The Modern Slavery Act 2015 introduced victim support measures and law enforcement powers to tackle modern slavery.</w:t>
      </w:r>
      <w:r w:rsidR="00AD69AA">
        <w:rPr>
          <w:sz w:val="24"/>
          <w:szCs w:val="24"/>
        </w:rPr>
        <w:t xml:space="preserve"> </w:t>
      </w:r>
      <w:r w:rsidR="0061314F">
        <w:rPr>
          <w:sz w:val="24"/>
          <w:szCs w:val="24"/>
        </w:rPr>
        <w:t xml:space="preserve">The </w:t>
      </w:r>
      <w:r w:rsidR="0061314F" w:rsidRPr="0061314F">
        <w:rPr>
          <w:sz w:val="24"/>
          <w:szCs w:val="24"/>
        </w:rPr>
        <w:t>National Referral Mechanism has shown to be a useful resource for gathering data on all facets of modern slavery, but more significantly, the capacity to recognise victims' vulnerabilities is essential to reaffirming the necessity for law enforcement and its allies to keep up their efforts to assist those victims who are identified as vulnerable.</w:t>
      </w:r>
      <w:r w:rsidR="0061314F">
        <w:rPr>
          <w:sz w:val="24"/>
          <w:szCs w:val="24"/>
        </w:rPr>
        <w:t xml:space="preserve"> </w:t>
      </w:r>
      <w:r w:rsidR="0061314F" w:rsidRPr="0061314F">
        <w:rPr>
          <w:sz w:val="24"/>
          <w:szCs w:val="24"/>
        </w:rPr>
        <w:t>GOV.UK (2022b)</w:t>
      </w:r>
      <w:proofErr w:type="gramStart"/>
      <w:r w:rsidR="00992C33">
        <w:rPr>
          <w:sz w:val="24"/>
          <w:szCs w:val="24"/>
        </w:rPr>
        <w:t xml:space="preserve">. </w:t>
      </w:r>
      <w:r w:rsidR="00992C33" w:rsidRPr="00992C33">
        <w:rPr>
          <w:sz w:val="24"/>
          <w:szCs w:val="24"/>
        </w:rPr>
        <w:t>)</w:t>
      </w:r>
      <w:proofErr w:type="gramEnd"/>
      <w:r w:rsidR="00992C33" w:rsidRPr="00992C33">
        <w:rPr>
          <w:sz w:val="24"/>
          <w:szCs w:val="24"/>
        </w:rPr>
        <w:t>.</w:t>
      </w:r>
    </w:p>
    <w:p w14:paraId="03E9E244" w14:textId="7EC0E0DB" w:rsidR="00992C33" w:rsidRDefault="00992C33" w:rsidP="00992C33">
      <w:pPr>
        <w:spacing w:line="360" w:lineRule="auto"/>
        <w:ind w:right="238"/>
        <w:jc w:val="both"/>
        <w:rPr>
          <w:sz w:val="24"/>
          <w:szCs w:val="24"/>
        </w:rPr>
      </w:pPr>
      <w:r w:rsidRPr="00992C33">
        <w:rPr>
          <w:sz w:val="24"/>
          <w:szCs w:val="24"/>
        </w:rPr>
        <w:t>Further legislative implications were drawn from the Offences Against the Person Act 1861 and the Equality Act 2010, which prohibits discrimination based on nationality or ethnicity, and directly influenced the handling of the situation given the language difference (OAPA,1861; Equality and Human Rights Commission, 2010).</w:t>
      </w:r>
    </w:p>
    <w:p w14:paraId="549BE107" w14:textId="77777777" w:rsidR="00992C33" w:rsidRDefault="00992C33" w:rsidP="00992C33">
      <w:pPr>
        <w:spacing w:line="360" w:lineRule="auto"/>
        <w:ind w:right="238"/>
        <w:jc w:val="both"/>
        <w:rPr>
          <w:sz w:val="24"/>
          <w:szCs w:val="24"/>
        </w:rPr>
      </w:pPr>
    </w:p>
    <w:p w14:paraId="64FA33AC" w14:textId="2607C6B1" w:rsidR="00992C33" w:rsidRDefault="00992C33" w:rsidP="00992C33">
      <w:pPr>
        <w:spacing w:line="360" w:lineRule="auto"/>
        <w:ind w:right="238"/>
        <w:jc w:val="both"/>
        <w:rPr>
          <w:sz w:val="24"/>
          <w:szCs w:val="24"/>
        </w:rPr>
      </w:pPr>
      <w:r>
        <w:rPr>
          <w:sz w:val="24"/>
          <w:szCs w:val="24"/>
        </w:rPr>
        <w:lastRenderedPageBreak/>
        <w:t xml:space="preserve">Upon receiving the initial report at the door of the station, I felt a surge of anxiety due to my lack of dealing with this situation prior. </w:t>
      </w:r>
      <w:r w:rsidRPr="00992C33">
        <w:rPr>
          <w:sz w:val="24"/>
          <w:szCs w:val="24"/>
        </w:rPr>
        <w:t xml:space="preserve">I experienced a strong sense of empathy and a heightened resolve to protect </w:t>
      </w:r>
      <w:r>
        <w:rPr>
          <w:sz w:val="24"/>
          <w:szCs w:val="24"/>
        </w:rPr>
        <w:t>the female</w:t>
      </w:r>
      <w:r w:rsidRPr="00992C33">
        <w:rPr>
          <w:sz w:val="24"/>
          <w:szCs w:val="24"/>
        </w:rPr>
        <w:t xml:space="preserve"> from further harm.</w:t>
      </w:r>
      <w:r>
        <w:rPr>
          <w:sz w:val="24"/>
          <w:szCs w:val="24"/>
        </w:rPr>
        <w:t xml:space="preserve"> When I learned that a child was also experiencing what this lady was suffering distress over, I felt a deep sadness, </w:t>
      </w:r>
      <w:r w:rsidR="009744CA">
        <w:rPr>
          <w:sz w:val="24"/>
          <w:szCs w:val="24"/>
        </w:rPr>
        <w:t>frustration,</w:t>
      </w:r>
      <w:r>
        <w:rPr>
          <w:sz w:val="24"/>
          <w:szCs w:val="24"/>
        </w:rPr>
        <w:t xml:space="preserve"> and urgency to bring the investigation to a close and safeguard all the victims. I understand modern slavery is an act, however, I was in </w:t>
      </w:r>
      <w:r w:rsidR="003A0F65">
        <w:rPr>
          <w:sz w:val="24"/>
          <w:szCs w:val="24"/>
        </w:rPr>
        <w:t xml:space="preserve">uncomfortable </w:t>
      </w:r>
      <w:r>
        <w:rPr>
          <w:sz w:val="24"/>
          <w:szCs w:val="24"/>
        </w:rPr>
        <w:t xml:space="preserve">that this was present on our M4 corridor. </w:t>
      </w:r>
    </w:p>
    <w:p w14:paraId="50049EDB" w14:textId="77777777" w:rsidR="00992C33" w:rsidRDefault="00992C33" w:rsidP="00992C33">
      <w:pPr>
        <w:spacing w:line="360" w:lineRule="auto"/>
        <w:ind w:right="238"/>
        <w:jc w:val="both"/>
        <w:rPr>
          <w:sz w:val="24"/>
          <w:szCs w:val="24"/>
        </w:rPr>
      </w:pPr>
    </w:p>
    <w:p w14:paraId="43B8192B" w14:textId="6B5BC125" w:rsidR="00992C33" w:rsidRPr="00992C33" w:rsidRDefault="00992C33" w:rsidP="00992C33">
      <w:pPr>
        <w:spacing w:line="360" w:lineRule="auto"/>
        <w:ind w:right="238"/>
        <w:jc w:val="both"/>
        <w:rPr>
          <w:sz w:val="24"/>
          <w:szCs w:val="24"/>
        </w:rPr>
      </w:pPr>
      <w:r w:rsidRPr="00992C33">
        <w:rPr>
          <w:sz w:val="24"/>
          <w:szCs w:val="24"/>
        </w:rPr>
        <w:t xml:space="preserve">The evaluation of the incident </w:t>
      </w:r>
      <w:r w:rsidR="003A0F65">
        <w:rPr>
          <w:sz w:val="24"/>
          <w:szCs w:val="24"/>
        </w:rPr>
        <w:t>identifies</w:t>
      </w:r>
      <w:r w:rsidRPr="00992C33">
        <w:rPr>
          <w:sz w:val="24"/>
          <w:szCs w:val="24"/>
        </w:rPr>
        <w:t xml:space="preserve"> positive aspects and areas for improvement in decision-making and handling of the situation. By adhering to the principles of the National Decision-Making Model (NDM) and considering ethical considerations, effective strategies were employed to address the complex and unpredictable circumstances.</w:t>
      </w:r>
      <w:r w:rsidR="009744CA">
        <w:rPr>
          <w:sz w:val="24"/>
          <w:szCs w:val="24"/>
        </w:rPr>
        <w:t xml:space="preserve"> </w:t>
      </w:r>
    </w:p>
    <w:p w14:paraId="6288EEA3" w14:textId="372604C7" w:rsidR="00992C33" w:rsidRPr="00992C33" w:rsidRDefault="00992C33" w:rsidP="00992C33">
      <w:pPr>
        <w:spacing w:line="360" w:lineRule="auto"/>
        <w:ind w:right="238"/>
        <w:jc w:val="both"/>
        <w:rPr>
          <w:sz w:val="24"/>
          <w:szCs w:val="24"/>
        </w:rPr>
      </w:pPr>
      <w:r w:rsidRPr="00992C33">
        <w:rPr>
          <w:sz w:val="24"/>
          <w:szCs w:val="24"/>
        </w:rPr>
        <w:t xml:space="preserve">A commendable aspect was the strategic use of language </w:t>
      </w:r>
      <w:r w:rsidR="009744CA">
        <w:rPr>
          <w:sz w:val="24"/>
          <w:szCs w:val="24"/>
        </w:rPr>
        <w:t>line</w:t>
      </w:r>
      <w:r w:rsidRPr="00992C33">
        <w:rPr>
          <w:sz w:val="24"/>
          <w:szCs w:val="24"/>
        </w:rPr>
        <w:t>. I gathered evidence and documented interaction</w:t>
      </w:r>
      <w:r w:rsidR="009744CA">
        <w:rPr>
          <w:sz w:val="24"/>
          <w:szCs w:val="24"/>
        </w:rPr>
        <w:t>s,</w:t>
      </w:r>
      <w:r w:rsidRPr="00992C33">
        <w:rPr>
          <w:sz w:val="24"/>
          <w:szCs w:val="24"/>
        </w:rPr>
        <w:t xml:space="preserve"> </w:t>
      </w:r>
      <w:r w:rsidR="009744CA">
        <w:rPr>
          <w:sz w:val="24"/>
          <w:szCs w:val="24"/>
        </w:rPr>
        <w:t xml:space="preserve">communicating effectively, accurate information to my Senior management team. I showed compassion and reassurance to the victim. </w:t>
      </w:r>
    </w:p>
    <w:p w14:paraId="0E8436EA" w14:textId="4572CFF0" w:rsidR="00992C33" w:rsidRDefault="00221E8D" w:rsidP="00B608BD">
      <w:pPr>
        <w:spacing w:line="360" w:lineRule="auto"/>
        <w:ind w:right="238"/>
        <w:jc w:val="both"/>
        <w:rPr>
          <w:sz w:val="24"/>
          <w:szCs w:val="24"/>
        </w:rPr>
      </w:pPr>
      <w:r w:rsidRPr="00221E8D">
        <w:rPr>
          <w:sz w:val="24"/>
          <w:szCs w:val="24"/>
        </w:rPr>
        <w:t>However, an area for improvement was the potential hesitation in</w:t>
      </w:r>
      <w:r>
        <w:rPr>
          <w:sz w:val="24"/>
          <w:szCs w:val="24"/>
        </w:rPr>
        <w:t xml:space="preserve"> identifying the severity of the situation and obtaining the information of the language required to communicate effectively with the victim. </w:t>
      </w:r>
      <w:r w:rsidR="003A0F65">
        <w:rPr>
          <w:sz w:val="24"/>
          <w:szCs w:val="24"/>
        </w:rPr>
        <w:t xml:space="preserve">Dealing with the initial actions as a single patrol officer presented struggles communication with my senior </w:t>
      </w:r>
      <w:r w:rsidR="004F07B1">
        <w:rPr>
          <w:sz w:val="24"/>
          <w:szCs w:val="24"/>
        </w:rPr>
        <w:t xml:space="preserve">Sargeant as I was unable to communicate privately. </w:t>
      </w:r>
    </w:p>
    <w:p w14:paraId="7C7DB126" w14:textId="77777777" w:rsidR="00E9579D" w:rsidRDefault="00E9579D" w:rsidP="00B608BD">
      <w:pPr>
        <w:spacing w:line="360" w:lineRule="auto"/>
        <w:ind w:right="238"/>
        <w:jc w:val="both"/>
        <w:rPr>
          <w:sz w:val="24"/>
          <w:szCs w:val="24"/>
        </w:rPr>
      </w:pPr>
    </w:p>
    <w:p w14:paraId="12ABBA08" w14:textId="5E53100B" w:rsidR="00E42C49" w:rsidRDefault="00E9579D" w:rsidP="00B608BD">
      <w:pPr>
        <w:spacing w:line="360" w:lineRule="auto"/>
        <w:ind w:right="238"/>
        <w:jc w:val="both"/>
        <w:rPr>
          <w:sz w:val="24"/>
          <w:szCs w:val="24"/>
        </w:rPr>
      </w:pPr>
      <w:r w:rsidRPr="00E9579D">
        <w:rPr>
          <w:sz w:val="24"/>
          <w:szCs w:val="24"/>
        </w:rPr>
        <w:t xml:space="preserve">In conclusion, the </w:t>
      </w:r>
      <w:r w:rsidR="008A3CC4" w:rsidRPr="008A3CC4">
        <w:rPr>
          <w:sz w:val="24"/>
          <w:szCs w:val="24"/>
        </w:rPr>
        <w:t>NDM not only provided a robust framework for critical thinking but also ensured that decisions were proportionate, legitimate, and ethical</w:t>
      </w:r>
      <w:r w:rsidR="008A3CC4">
        <w:rPr>
          <w:sz w:val="24"/>
          <w:szCs w:val="24"/>
        </w:rPr>
        <w:t xml:space="preserve">, </w:t>
      </w:r>
      <w:r w:rsidR="008A3CC4" w:rsidRPr="008A3CC4">
        <w:rPr>
          <w:sz w:val="24"/>
          <w:szCs w:val="24"/>
        </w:rPr>
        <w:t xml:space="preserve">College of Policing, </w:t>
      </w:r>
      <w:r w:rsidR="008A3CC4">
        <w:rPr>
          <w:sz w:val="24"/>
          <w:szCs w:val="24"/>
        </w:rPr>
        <w:t>(</w:t>
      </w:r>
      <w:r w:rsidR="008A3CC4" w:rsidRPr="008A3CC4">
        <w:rPr>
          <w:sz w:val="24"/>
          <w:szCs w:val="24"/>
        </w:rPr>
        <w:t>201</w:t>
      </w:r>
      <w:r w:rsidR="008A3CC4">
        <w:rPr>
          <w:sz w:val="24"/>
          <w:szCs w:val="24"/>
        </w:rPr>
        <w:t>3</w:t>
      </w:r>
      <w:r w:rsidR="008A3CC4" w:rsidRPr="008A3CC4">
        <w:rPr>
          <w:sz w:val="24"/>
          <w:szCs w:val="24"/>
        </w:rPr>
        <w:t>). Particularly, the ability to comprehend and act upon cultural and language differences significantly enhanced the evidence collection and victim support processes, highlighting the necessity for a diverse skill set in policing.</w:t>
      </w:r>
    </w:p>
    <w:p w14:paraId="411FD2DA" w14:textId="47DED565" w:rsidR="004657C5" w:rsidRDefault="004657C5" w:rsidP="00B608BD">
      <w:pPr>
        <w:spacing w:line="360" w:lineRule="auto"/>
        <w:ind w:right="238"/>
        <w:jc w:val="both"/>
        <w:rPr>
          <w:sz w:val="24"/>
          <w:szCs w:val="24"/>
        </w:rPr>
      </w:pPr>
      <w:r>
        <w:rPr>
          <w:sz w:val="24"/>
          <w:szCs w:val="24"/>
        </w:rPr>
        <w:t xml:space="preserve">In this instance, as the female was not a legal UK resident, the department Force Intelligence Officer of Serious Organised Crime attended the station and continued the investigation. </w:t>
      </w:r>
    </w:p>
    <w:p w14:paraId="6CE778A6" w14:textId="77777777" w:rsidR="004F07B1" w:rsidRDefault="004F07B1" w:rsidP="00B608BD">
      <w:pPr>
        <w:spacing w:line="360" w:lineRule="auto"/>
        <w:ind w:right="238"/>
        <w:jc w:val="both"/>
        <w:rPr>
          <w:sz w:val="24"/>
          <w:szCs w:val="24"/>
        </w:rPr>
      </w:pPr>
    </w:p>
    <w:p w14:paraId="78ECB070" w14:textId="299A8436" w:rsidR="004657C5" w:rsidRDefault="004657C5" w:rsidP="00B608BD">
      <w:pPr>
        <w:spacing w:line="360" w:lineRule="auto"/>
        <w:ind w:right="238"/>
        <w:jc w:val="both"/>
        <w:rPr>
          <w:sz w:val="24"/>
          <w:szCs w:val="24"/>
        </w:rPr>
      </w:pPr>
      <w:r>
        <w:rPr>
          <w:sz w:val="24"/>
          <w:szCs w:val="24"/>
        </w:rPr>
        <w:t>In other instances when dealing with vulnerable people,</w:t>
      </w:r>
      <w:r w:rsidR="005E0480">
        <w:rPr>
          <w:sz w:val="24"/>
          <w:szCs w:val="24"/>
        </w:rPr>
        <w:t xml:space="preserve"> or victims of domestic abuse,</w:t>
      </w:r>
      <w:r>
        <w:rPr>
          <w:sz w:val="24"/>
          <w:szCs w:val="24"/>
        </w:rPr>
        <w:t xml:space="preserve"> it is protocol to complete a Public Protection Notice and include all the circumstances linking the victim and perpetrator. This process allows for</w:t>
      </w:r>
      <w:r w:rsidR="005E0480">
        <w:rPr>
          <w:sz w:val="24"/>
          <w:szCs w:val="24"/>
        </w:rPr>
        <w:t xml:space="preserve"> a </w:t>
      </w:r>
      <w:r w:rsidR="005E0480" w:rsidRPr="005E0480">
        <w:rPr>
          <w:sz w:val="24"/>
          <w:szCs w:val="24"/>
        </w:rPr>
        <w:t>Multi-</w:t>
      </w:r>
      <w:r w:rsidR="005E0480" w:rsidRPr="005E0480">
        <w:rPr>
          <w:sz w:val="24"/>
          <w:szCs w:val="24"/>
        </w:rPr>
        <w:lastRenderedPageBreak/>
        <w:t>Agency Risk Assessment Conference</w:t>
      </w:r>
      <w:r w:rsidR="005E0480">
        <w:rPr>
          <w:sz w:val="24"/>
          <w:szCs w:val="24"/>
        </w:rPr>
        <w:t xml:space="preserve"> (MARAC). </w:t>
      </w:r>
      <w:r w:rsidR="005E0480" w:rsidRPr="005E0480">
        <w:rPr>
          <w:sz w:val="24"/>
          <w:szCs w:val="24"/>
        </w:rPr>
        <w:t>The meeting</w:t>
      </w:r>
      <w:r w:rsidR="004F07B1">
        <w:rPr>
          <w:sz w:val="24"/>
          <w:szCs w:val="24"/>
        </w:rPr>
        <w:t xml:space="preserve"> </w:t>
      </w:r>
      <w:r w:rsidR="005E0480" w:rsidRPr="005E0480">
        <w:rPr>
          <w:sz w:val="24"/>
          <w:szCs w:val="24"/>
        </w:rPr>
        <w:t>where domestic abuse cases are discussed by representatives from various sectors such as local police, probation, health, child protection, housing practitioners, Independent Domestic Violence Advisors (IDVAs), and other specialists from both statutory and voluntary sectors. These representatives share all pertinent information about the victim and collaborate to devise a course of action for enhancing the victim's safety.</w:t>
      </w:r>
      <w:r w:rsidR="005E0480">
        <w:rPr>
          <w:sz w:val="24"/>
          <w:szCs w:val="24"/>
        </w:rPr>
        <w:t xml:space="preserve"> </w:t>
      </w:r>
      <w:r w:rsidR="005E0480" w:rsidRPr="005E0480">
        <w:rPr>
          <w:sz w:val="24"/>
          <w:szCs w:val="24"/>
        </w:rPr>
        <w:t>College of Policing (2015).</w:t>
      </w:r>
    </w:p>
    <w:p w14:paraId="454E81CF" w14:textId="77777777" w:rsidR="004F07B1" w:rsidRDefault="004F07B1" w:rsidP="00B608BD">
      <w:pPr>
        <w:spacing w:line="360" w:lineRule="auto"/>
        <w:ind w:right="238"/>
        <w:jc w:val="both"/>
        <w:rPr>
          <w:sz w:val="24"/>
          <w:szCs w:val="24"/>
        </w:rPr>
      </w:pPr>
    </w:p>
    <w:p w14:paraId="1ABF4B67" w14:textId="4557A116" w:rsidR="004F07B1" w:rsidRDefault="004F07B1" w:rsidP="00B608BD">
      <w:pPr>
        <w:spacing w:line="360" w:lineRule="auto"/>
        <w:ind w:right="238"/>
        <w:jc w:val="both"/>
        <w:rPr>
          <w:sz w:val="24"/>
          <w:szCs w:val="24"/>
        </w:rPr>
      </w:pPr>
      <w:r>
        <w:rPr>
          <w:sz w:val="24"/>
          <w:szCs w:val="24"/>
        </w:rPr>
        <w:t xml:space="preserve">Identifying the needs of victims is imperative to obtain contact from the correct agency to provide necessary support. As an officer it is impossible </w:t>
      </w:r>
      <w:r w:rsidR="00A4213A">
        <w:rPr>
          <w:sz w:val="24"/>
          <w:szCs w:val="24"/>
        </w:rPr>
        <w:t xml:space="preserve">for me to provide ongoing relevant input required as I am trained to deal with crime. Additional support from agencies such as Women’s aid, Live fear free, not for just the victims but also for the family offer assistance that I am unable to provide. As a first responder I have cards to provide to victims from the charities, Live fear free and bereavement support, </w:t>
      </w:r>
    </w:p>
    <w:p w14:paraId="4313FA55" w14:textId="77777777" w:rsidR="00A4213A" w:rsidRDefault="00A4213A" w:rsidP="00B608BD">
      <w:pPr>
        <w:spacing w:line="360" w:lineRule="auto"/>
        <w:ind w:right="238"/>
        <w:jc w:val="both"/>
        <w:rPr>
          <w:sz w:val="24"/>
          <w:szCs w:val="24"/>
        </w:rPr>
      </w:pPr>
    </w:p>
    <w:p w14:paraId="2F7AB235" w14:textId="3772B352" w:rsidR="00A4213A" w:rsidRDefault="00A4213A" w:rsidP="00B608BD">
      <w:pPr>
        <w:spacing w:line="360" w:lineRule="auto"/>
        <w:ind w:right="238"/>
        <w:jc w:val="both"/>
        <w:rPr>
          <w:sz w:val="24"/>
          <w:szCs w:val="24"/>
        </w:rPr>
      </w:pPr>
      <w:r>
        <w:rPr>
          <w:sz w:val="24"/>
          <w:szCs w:val="24"/>
        </w:rPr>
        <w:t xml:space="preserve">An additional action I carryout when dealing with victims </w:t>
      </w:r>
      <w:r w:rsidR="00BF177C">
        <w:rPr>
          <w:sz w:val="24"/>
          <w:szCs w:val="24"/>
        </w:rPr>
        <w:t xml:space="preserve">or the families of victims </w:t>
      </w:r>
      <w:r>
        <w:rPr>
          <w:sz w:val="24"/>
          <w:szCs w:val="24"/>
        </w:rPr>
        <w:t>of crime</w:t>
      </w:r>
      <w:r w:rsidR="00BF177C">
        <w:rPr>
          <w:sz w:val="24"/>
          <w:szCs w:val="24"/>
        </w:rPr>
        <w:t xml:space="preserve"> is obtaining a </w:t>
      </w:r>
      <w:r w:rsidR="00DE1F2D">
        <w:rPr>
          <w:sz w:val="24"/>
          <w:szCs w:val="24"/>
        </w:rPr>
        <w:t xml:space="preserve">statement of what events took place and the option to provide a </w:t>
      </w:r>
      <w:r>
        <w:rPr>
          <w:sz w:val="24"/>
          <w:szCs w:val="24"/>
        </w:rPr>
        <w:t>victim Impact Statement</w:t>
      </w:r>
      <w:r w:rsidR="00DE1F2D">
        <w:rPr>
          <w:sz w:val="24"/>
          <w:szCs w:val="24"/>
        </w:rPr>
        <w:t>.</w:t>
      </w:r>
      <w:r w:rsidR="00BF177C">
        <w:rPr>
          <w:sz w:val="24"/>
          <w:szCs w:val="24"/>
        </w:rPr>
        <w:t xml:space="preserve"> </w:t>
      </w:r>
      <w:r w:rsidR="00DE1F2D">
        <w:rPr>
          <w:sz w:val="24"/>
          <w:szCs w:val="24"/>
        </w:rPr>
        <w:t>T</w:t>
      </w:r>
      <w:r w:rsidR="00BF177C">
        <w:rPr>
          <w:sz w:val="24"/>
          <w:szCs w:val="24"/>
        </w:rPr>
        <w:t>he importance of this is to highlight any physical or emotional long-term impact following on from an incident. Not all injuries and incidents result in physical trauma.</w:t>
      </w:r>
      <w:r w:rsidR="00754C88">
        <w:rPr>
          <w:sz w:val="24"/>
          <w:szCs w:val="24"/>
        </w:rPr>
        <w:t xml:space="preserve"> Smith. D. (2019). </w:t>
      </w:r>
      <w:r w:rsidR="00BF177C">
        <w:rPr>
          <w:sz w:val="24"/>
          <w:szCs w:val="24"/>
        </w:rPr>
        <w:t xml:space="preserve"> It could be financial downturn </w:t>
      </w:r>
      <w:proofErr w:type="gramStart"/>
      <w:r w:rsidR="00BF177C">
        <w:rPr>
          <w:sz w:val="24"/>
          <w:szCs w:val="24"/>
        </w:rPr>
        <w:t>as a result of</w:t>
      </w:r>
      <w:proofErr w:type="gramEnd"/>
      <w:r w:rsidR="00BF177C">
        <w:rPr>
          <w:sz w:val="24"/>
          <w:szCs w:val="24"/>
        </w:rPr>
        <w:t xml:space="preserve"> another’s actions, mental health trauma and long-term suffering. This information can assist in the judicial decision making. Obtaining a </w:t>
      </w:r>
      <w:r w:rsidR="00754C88">
        <w:rPr>
          <w:sz w:val="24"/>
          <w:szCs w:val="24"/>
        </w:rPr>
        <w:t xml:space="preserve">victim impact </w:t>
      </w:r>
      <w:r w:rsidR="00BF177C">
        <w:rPr>
          <w:sz w:val="24"/>
          <w:szCs w:val="24"/>
        </w:rPr>
        <w:t xml:space="preserve">statement immediately following an incident is not best practice as it is to provide an outlook on the long-term effects following an event. It gives a victim a platform to state clearly what impact </w:t>
      </w:r>
      <w:r w:rsidR="00DE1F2D">
        <w:rPr>
          <w:sz w:val="24"/>
          <w:szCs w:val="24"/>
        </w:rPr>
        <w:t>it has on them as an individual. Administrator (2024).</w:t>
      </w:r>
    </w:p>
    <w:p w14:paraId="727A767C" w14:textId="77777777" w:rsidR="00754C88" w:rsidRDefault="00754C88" w:rsidP="00B608BD">
      <w:pPr>
        <w:spacing w:line="360" w:lineRule="auto"/>
        <w:ind w:right="238"/>
        <w:jc w:val="both"/>
        <w:rPr>
          <w:sz w:val="24"/>
          <w:szCs w:val="24"/>
        </w:rPr>
      </w:pPr>
    </w:p>
    <w:p w14:paraId="7A7F352B" w14:textId="5E521301" w:rsidR="00754C88" w:rsidRDefault="001E60DA" w:rsidP="00B608BD">
      <w:pPr>
        <w:spacing w:line="360" w:lineRule="auto"/>
        <w:ind w:right="238"/>
        <w:jc w:val="both"/>
        <w:rPr>
          <w:sz w:val="24"/>
          <w:szCs w:val="24"/>
        </w:rPr>
      </w:pPr>
      <w:r>
        <w:rPr>
          <w:sz w:val="24"/>
          <w:szCs w:val="24"/>
        </w:rPr>
        <w:t xml:space="preserve">My conclusion throughout my experiences in role are, </w:t>
      </w:r>
      <w:r w:rsidR="00754C88">
        <w:rPr>
          <w:sz w:val="24"/>
          <w:szCs w:val="24"/>
        </w:rPr>
        <w:t xml:space="preserve">I have learned that there is a toolkit and actions that are compulsory when dealing with victims </w:t>
      </w:r>
      <w:r w:rsidR="00A12CDA">
        <w:rPr>
          <w:sz w:val="24"/>
          <w:szCs w:val="24"/>
        </w:rPr>
        <w:t>and</w:t>
      </w:r>
      <w:r w:rsidR="00754C88">
        <w:rPr>
          <w:sz w:val="24"/>
          <w:szCs w:val="24"/>
        </w:rPr>
        <w:t xml:space="preserve"> actions that are best practice to provide </w:t>
      </w:r>
      <w:r w:rsidR="00A12CDA">
        <w:rPr>
          <w:sz w:val="24"/>
          <w:szCs w:val="24"/>
        </w:rPr>
        <w:t xml:space="preserve">additional support when required. Identifying when these services are required, I am not fluent in recognising. Differentiating between the need and want for the services is an area I need to expand my knowledge on. </w:t>
      </w:r>
    </w:p>
    <w:p w14:paraId="501F28D5" w14:textId="52C66FA8" w:rsidR="00F87669" w:rsidRDefault="00F87669" w:rsidP="00B608BD">
      <w:pPr>
        <w:spacing w:line="360" w:lineRule="auto"/>
        <w:ind w:right="238"/>
        <w:jc w:val="both"/>
        <w:rPr>
          <w:sz w:val="24"/>
          <w:szCs w:val="24"/>
        </w:rPr>
      </w:pPr>
      <w:r>
        <w:rPr>
          <w:sz w:val="24"/>
          <w:szCs w:val="24"/>
        </w:rPr>
        <w:t xml:space="preserve">My dynamic risk assessment, identifying risks and hazards immediately to enable </w:t>
      </w:r>
      <w:r w:rsidR="001E60DA">
        <w:rPr>
          <w:sz w:val="24"/>
          <w:szCs w:val="24"/>
        </w:rPr>
        <w:t xml:space="preserve">both me and </w:t>
      </w:r>
      <w:r>
        <w:rPr>
          <w:sz w:val="24"/>
          <w:szCs w:val="24"/>
        </w:rPr>
        <w:t xml:space="preserve">my colleagues to continue our role is an area that I take pride in and </w:t>
      </w:r>
      <w:r>
        <w:rPr>
          <w:sz w:val="24"/>
          <w:szCs w:val="24"/>
        </w:rPr>
        <w:lastRenderedPageBreak/>
        <w:t xml:space="preserve">conduct to a high standard. Risks are identified and change continuously within our </w:t>
      </w:r>
      <w:r w:rsidR="001E60DA">
        <w:rPr>
          <w:sz w:val="24"/>
          <w:szCs w:val="24"/>
        </w:rPr>
        <w:t>role,</w:t>
      </w:r>
      <w:r>
        <w:rPr>
          <w:sz w:val="24"/>
          <w:szCs w:val="24"/>
        </w:rPr>
        <w:t xml:space="preserve"> and it is important that we maintain an awareness to protect from harm. </w:t>
      </w:r>
    </w:p>
    <w:p w14:paraId="08E2BFBC" w14:textId="77777777" w:rsidR="005E0480" w:rsidRDefault="005E0480" w:rsidP="00B608BD">
      <w:pPr>
        <w:spacing w:line="360" w:lineRule="auto"/>
        <w:ind w:right="238"/>
        <w:jc w:val="both"/>
        <w:rPr>
          <w:sz w:val="24"/>
          <w:szCs w:val="24"/>
        </w:rPr>
      </w:pPr>
    </w:p>
    <w:p w14:paraId="6A42B8F5" w14:textId="77777777" w:rsidR="005E0480" w:rsidRDefault="005E0480" w:rsidP="00B608BD">
      <w:pPr>
        <w:spacing w:line="360" w:lineRule="auto"/>
        <w:ind w:right="238"/>
        <w:jc w:val="both"/>
        <w:rPr>
          <w:sz w:val="24"/>
          <w:szCs w:val="24"/>
        </w:rPr>
      </w:pPr>
    </w:p>
    <w:p w14:paraId="6FBD1A63" w14:textId="11D0C437" w:rsidR="005E0480" w:rsidRDefault="001E60DA" w:rsidP="00B608BD">
      <w:pPr>
        <w:spacing w:line="360" w:lineRule="auto"/>
        <w:ind w:right="238"/>
        <w:jc w:val="both"/>
        <w:rPr>
          <w:sz w:val="24"/>
          <w:szCs w:val="24"/>
        </w:rPr>
      </w:pPr>
      <w:r>
        <w:rPr>
          <w:sz w:val="24"/>
          <w:szCs w:val="24"/>
        </w:rPr>
        <w:t>Word count - 1807</w:t>
      </w:r>
    </w:p>
    <w:p w14:paraId="36BAF60B" w14:textId="77777777" w:rsidR="00E42C49" w:rsidRDefault="00E42C49" w:rsidP="00B608BD">
      <w:pPr>
        <w:spacing w:line="360" w:lineRule="auto"/>
        <w:ind w:right="238"/>
        <w:jc w:val="both"/>
        <w:rPr>
          <w:sz w:val="24"/>
          <w:szCs w:val="24"/>
        </w:rPr>
      </w:pPr>
    </w:p>
    <w:p w14:paraId="5569E685" w14:textId="77777777" w:rsidR="00F32070" w:rsidRDefault="00F32070" w:rsidP="00FF4911">
      <w:pPr>
        <w:spacing w:line="360" w:lineRule="auto"/>
        <w:ind w:right="238"/>
        <w:jc w:val="both"/>
        <w:rPr>
          <w:sz w:val="24"/>
          <w:szCs w:val="24"/>
        </w:rPr>
      </w:pPr>
    </w:p>
    <w:p w14:paraId="2D628569" w14:textId="77777777" w:rsidR="00F32070" w:rsidRDefault="00F32070" w:rsidP="00FF4911">
      <w:pPr>
        <w:spacing w:line="360" w:lineRule="auto"/>
        <w:ind w:right="238"/>
        <w:jc w:val="both"/>
        <w:rPr>
          <w:sz w:val="24"/>
          <w:szCs w:val="24"/>
        </w:rPr>
      </w:pPr>
    </w:p>
    <w:p w14:paraId="4A6C782B" w14:textId="77777777" w:rsidR="00F32070" w:rsidRDefault="00F32070" w:rsidP="00FF4911">
      <w:pPr>
        <w:spacing w:line="360" w:lineRule="auto"/>
        <w:ind w:right="238"/>
        <w:jc w:val="both"/>
        <w:rPr>
          <w:sz w:val="24"/>
          <w:szCs w:val="24"/>
        </w:rPr>
      </w:pPr>
    </w:p>
    <w:p w14:paraId="5C43DDAC" w14:textId="77777777" w:rsidR="00F32070" w:rsidRDefault="00F32070" w:rsidP="00FF4911">
      <w:pPr>
        <w:spacing w:line="360" w:lineRule="auto"/>
        <w:ind w:right="238"/>
        <w:jc w:val="both"/>
        <w:rPr>
          <w:sz w:val="24"/>
          <w:szCs w:val="24"/>
        </w:rPr>
      </w:pPr>
    </w:p>
    <w:p w14:paraId="607A0D29" w14:textId="77777777" w:rsidR="00AA666E" w:rsidRDefault="00AA666E" w:rsidP="00FF4911">
      <w:pPr>
        <w:spacing w:line="360" w:lineRule="auto"/>
        <w:ind w:right="238"/>
        <w:jc w:val="both"/>
        <w:rPr>
          <w:sz w:val="24"/>
          <w:szCs w:val="24"/>
        </w:rPr>
      </w:pPr>
    </w:p>
    <w:p w14:paraId="79E4630D" w14:textId="77777777" w:rsidR="00FF4911" w:rsidRPr="00270EEB" w:rsidRDefault="00FF4911" w:rsidP="00FF4911">
      <w:pPr>
        <w:spacing w:line="360" w:lineRule="auto"/>
        <w:ind w:right="238"/>
        <w:jc w:val="both"/>
        <w:rPr>
          <w:sz w:val="24"/>
          <w:szCs w:val="24"/>
        </w:rPr>
      </w:pPr>
    </w:p>
    <w:p w14:paraId="4557CCDD" w14:textId="77777777" w:rsidR="008B28E7" w:rsidRPr="00270EEB" w:rsidRDefault="008B28E7" w:rsidP="00FF4911">
      <w:pPr>
        <w:spacing w:line="360" w:lineRule="auto"/>
        <w:ind w:right="238"/>
        <w:jc w:val="both"/>
        <w:rPr>
          <w:sz w:val="24"/>
          <w:szCs w:val="24"/>
        </w:rPr>
      </w:pPr>
    </w:p>
    <w:p w14:paraId="545B147F" w14:textId="77777777" w:rsidR="008B28E7" w:rsidRPr="00270EEB" w:rsidRDefault="008B28E7" w:rsidP="00FF4911">
      <w:pPr>
        <w:spacing w:line="360" w:lineRule="auto"/>
        <w:ind w:right="238"/>
        <w:jc w:val="both"/>
        <w:rPr>
          <w:sz w:val="24"/>
          <w:szCs w:val="24"/>
        </w:rPr>
      </w:pPr>
    </w:p>
    <w:p w14:paraId="452E40A6" w14:textId="77777777" w:rsidR="008B28E7" w:rsidRPr="00270EEB" w:rsidRDefault="008B28E7" w:rsidP="00FF4911">
      <w:pPr>
        <w:spacing w:line="360" w:lineRule="auto"/>
        <w:ind w:right="238"/>
        <w:jc w:val="both"/>
        <w:rPr>
          <w:sz w:val="24"/>
          <w:szCs w:val="24"/>
        </w:rPr>
      </w:pPr>
    </w:p>
    <w:p w14:paraId="1A730B74" w14:textId="77777777" w:rsidR="008B28E7" w:rsidRPr="00270EEB" w:rsidRDefault="008B28E7" w:rsidP="00FF4911">
      <w:pPr>
        <w:spacing w:line="360" w:lineRule="auto"/>
        <w:ind w:right="238"/>
        <w:jc w:val="both"/>
        <w:rPr>
          <w:sz w:val="24"/>
          <w:szCs w:val="24"/>
        </w:rPr>
      </w:pPr>
    </w:p>
    <w:p w14:paraId="4A8B313D" w14:textId="77777777" w:rsidR="008B28E7" w:rsidRPr="00270EEB" w:rsidRDefault="008B28E7" w:rsidP="00FF4911">
      <w:pPr>
        <w:spacing w:line="360" w:lineRule="auto"/>
        <w:ind w:right="238"/>
        <w:jc w:val="both"/>
        <w:rPr>
          <w:sz w:val="24"/>
          <w:szCs w:val="24"/>
        </w:rPr>
      </w:pPr>
    </w:p>
    <w:p w14:paraId="58ECD1AB" w14:textId="77777777" w:rsidR="008B28E7" w:rsidRPr="00270EEB" w:rsidRDefault="008B28E7" w:rsidP="00FF4911">
      <w:pPr>
        <w:spacing w:line="360" w:lineRule="auto"/>
        <w:ind w:right="238"/>
        <w:jc w:val="both"/>
        <w:rPr>
          <w:sz w:val="24"/>
          <w:szCs w:val="24"/>
        </w:rPr>
      </w:pPr>
    </w:p>
    <w:p w14:paraId="1034652A" w14:textId="77777777" w:rsidR="008B28E7" w:rsidRPr="00270EEB" w:rsidRDefault="008B28E7" w:rsidP="00FF4911">
      <w:pPr>
        <w:spacing w:line="360" w:lineRule="auto"/>
        <w:ind w:right="238"/>
        <w:jc w:val="both"/>
        <w:rPr>
          <w:sz w:val="24"/>
          <w:szCs w:val="24"/>
        </w:rPr>
      </w:pPr>
    </w:p>
    <w:p w14:paraId="4519C025" w14:textId="77777777" w:rsidR="008B28E7" w:rsidRPr="00270EEB" w:rsidRDefault="008B28E7" w:rsidP="00FF4911">
      <w:pPr>
        <w:spacing w:line="360" w:lineRule="auto"/>
        <w:ind w:right="238"/>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24916417" w:rsidR="00025650" w:rsidRDefault="00FE6F06" w:rsidP="000F4679">
      <w:pPr>
        <w:spacing w:line="360" w:lineRule="auto"/>
        <w:ind w:right="238"/>
        <w:jc w:val="both"/>
        <w:rPr>
          <w:sz w:val="24"/>
          <w:szCs w:val="24"/>
        </w:rPr>
      </w:pPr>
      <w:r>
        <w:rPr>
          <w:sz w:val="24"/>
          <w:szCs w:val="24"/>
        </w:rPr>
        <w:t xml:space="preserve">In this essay I will explore the complexities of team dynamics, the focus will be on influences of team cohesion, conflict, and performance. </w:t>
      </w:r>
      <w:r w:rsidRPr="00FE6F06">
        <w:rPr>
          <w:sz w:val="24"/>
          <w:szCs w:val="24"/>
        </w:rPr>
        <w:t xml:space="preserve">The role of individual personalities, group mentalities, and organisational culture will be evaluated, using established theories such as Tuckman's Model, Lencioni's Five Dysfunctions of a </w:t>
      </w:r>
      <w:r>
        <w:rPr>
          <w:sz w:val="24"/>
          <w:szCs w:val="24"/>
        </w:rPr>
        <w:t>t</w:t>
      </w:r>
      <w:r w:rsidRPr="00FE6F06">
        <w:rPr>
          <w:sz w:val="24"/>
          <w:szCs w:val="24"/>
        </w:rPr>
        <w:t>eam, and the Hartman Personality Profile.</w:t>
      </w:r>
      <w:r>
        <w:rPr>
          <w:sz w:val="24"/>
          <w:szCs w:val="24"/>
        </w:rPr>
        <w:t xml:space="preserve"> </w:t>
      </w:r>
      <w:r w:rsidRPr="00FE6F06">
        <w:rPr>
          <w:sz w:val="24"/>
          <w:szCs w:val="24"/>
        </w:rPr>
        <w:t>The importance of clear communication and effective conflict resolution strategies, including the CUDSA model, will also be examined.</w:t>
      </w:r>
    </w:p>
    <w:p w14:paraId="67F24F55" w14:textId="77777777" w:rsidR="00FE6F06" w:rsidRDefault="00FE6F06" w:rsidP="000F4679">
      <w:pPr>
        <w:spacing w:line="360" w:lineRule="auto"/>
        <w:ind w:right="238"/>
        <w:jc w:val="both"/>
        <w:rPr>
          <w:sz w:val="24"/>
          <w:szCs w:val="24"/>
        </w:rPr>
      </w:pPr>
    </w:p>
    <w:p w14:paraId="598FFEC5" w14:textId="360F6C7B" w:rsidR="00025650" w:rsidRDefault="00FE6F06" w:rsidP="000F4679">
      <w:pPr>
        <w:spacing w:line="360" w:lineRule="auto"/>
        <w:ind w:right="238"/>
        <w:jc w:val="both"/>
        <w:rPr>
          <w:sz w:val="24"/>
          <w:szCs w:val="24"/>
        </w:rPr>
      </w:pPr>
      <w:r>
        <w:rPr>
          <w:sz w:val="24"/>
          <w:szCs w:val="24"/>
        </w:rPr>
        <w:t xml:space="preserve">Several foundation theories and models underpin team dynamics. </w:t>
      </w:r>
      <w:r w:rsidR="00891653">
        <w:rPr>
          <w:sz w:val="24"/>
          <w:szCs w:val="24"/>
        </w:rPr>
        <w:t xml:space="preserve">Tuckman’s model of group development stands out due to its widespread application, Forming, Storming, Norming and performing is described as a blueprint to build awesome teams. </w:t>
      </w:r>
      <w:proofErr w:type="spellStart"/>
      <w:r w:rsidR="00891653" w:rsidRPr="00891653">
        <w:rPr>
          <w:sz w:val="24"/>
          <w:szCs w:val="24"/>
        </w:rPr>
        <w:t>Karanjgaokar</w:t>
      </w:r>
      <w:proofErr w:type="spellEnd"/>
      <w:r w:rsidR="00891653" w:rsidRPr="00891653">
        <w:rPr>
          <w:sz w:val="24"/>
          <w:szCs w:val="24"/>
        </w:rPr>
        <w:t>, R. (2021).</w:t>
      </w:r>
      <w:r w:rsidR="00891653">
        <w:rPr>
          <w:sz w:val="24"/>
          <w:szCs w:val="24"/>
        </w:rPr>
        <w:t xml:space="preserve"> Ruchir </w:t>
      </w:r>
      <w:proofErr w:type="spellStart"/>
      <w:r w:rsidR="00891653">
        <w:rPr>
          <w:sz w:val="24"/>
          <w:szCs w:val="24"/>
        </w:rPr>
        <w:t>Kanranjgaokar</w:t>
      </w:r>
      <w:proofErr w:type="spellEnd"/>
      <w:r w:rsidR="00891653">
        <w:rPr>
          <w:sz w:val="24"/>
          <w:szCs w:val="24"/>
        </w:rPr>
        <w:t xml:space="preserve"> describes the approach as agile and empowering, developing </w:t>
      </w:r>
      <w:r w:rsidR="00777C43">
        <w:rPr>
          <w:sz w:val="24"/>
          <w:szCs w:val="24"/>
        </w:rPr>
        <w:t>effective</w:t>
      </w:r>
      <w:r w:rsidR="00891653">
        <w:rPr>
          <w:sz w:val="24"/>
          <w:szCs w:val="24"/>
        </w:rPr>
        <w:t xml:space="preserve"> value and delivery from team units. </w:t>
      </w:r>
    </w:p>
    <w:p w14:paraId="0A2531CE" w14:textId="77777777" w:rsidR="00777C43" w:rsidRDefault="00777C43" w:rsidP="000F4679">
      <w:pPr>
        <w:spacing w:line="360" w:lineRule="auto"/>
        <w:ind w:right="238"/>
        <w:jc w:val="both"/>
        <w:rPr>
          <w:sz w:val="24"/>
          <w:szCs w:val="24"/>
        </w:rPr>
      </w:pPr>
    </w:p>
    <w:p w14:paraId="7F628440" w14:textId="76CB7D0D" w:rsidR="00777C43" w:rsidRDefault="00777C43" w:rsidP="000F4679">
      <w:pPr>
        <w:spacing w:line="360" w:lineRule="auto"/>
        <w:ind w:right="238"/>
        <w:jc w:val="both"/>
        <w:rPr>
          <w:sz w:val="24"/>
          <w:szCs w:val="24"/>
        </w:rPr>
      </w:pPr>
      <w:r>
        <w:rPr>
          <w:sz w:val="24"/>
          <w:szCs w:val="24"/>
        </w:rPr>
        <w:t xml:space="preserve">Policing requires innovative skills from technical and communication, leadership and team working. A team required to exceed expectations requires excellent leadership and a diverse </w:t>
      </w:r>
      <w:r w:rsidR="000F4679">
        <w:rPr>
          <w:sz w:val="24"/>
          <w:szCs w:val="24"/>
        </w:rPr>
        <w:t>number</w:t>
      </w:r>
      <w:r>
        <w:rPr>
          <w:sz w:val="24"/>
          <w:szCs w:val="24"/>
        </w:rPr>
        <w:t xml:space="preserve"> of skills. </w:t>
      </w:r>
      <w:r w:rsidR="000F4679">
        <w:rPr>
          <w:sz w:val="24"/>
          <w:szCs w:val="24"/>
        </w:rPr>
        <w:t xml:space="preserve">To identify these skills and collaborate them can </w:t>
      </w:r>
      <w:r w:rsidR="000F4679">
        <w:rPr>
          <w:sz w:val="24"/>
          <w:szCs w:val="24"/>
        </w:rPr>
        <w:lastRenderedPageBreak/>
        <w:t xml:space="preserve">create the makings of an excellent team however, if you get it wrong then this can result in failure, misallocation of roles not playing to strengths and a catalyst of communication breakdown can be the result. </w:t>
      </w:r>
    </w:p>
    <w:p w14:paraId="6AB54EFC" w14:textId="41BB6F06" w:rsidR="000F4679" w:rsidRDefault="000F4679" w:rsidP="000F4679">
      <w:pPr>
        <w:spacing w:line="360" w:lineRule="auto"/>
        <w:ind w:right="238"/>
        <w:jc w:val="both"/>
        <w:rPr>
          <w:sz w:val="24"/>
          <w:szCs w:val="24"/>
        </w:rPr>
      </w:pPr>
      <w:r>
        <w:rPr>
          <w:sz w:val="24"/>
          <w:szCs w:val="24"/>
        </w:rPr>
        <w:t xml:space="preserve">The Tuckman theory consists of different phases and highlights the important aspects to identify in each phase that will assist in positive performance or identify where failings can occur. </w:t>
      </w:r>
      <w:r w:rsidRPr="000F4679">
        <w:rPr>
          <w:sz w:val="24"/>
          <w:szCs w:val="24"/>
        </w:rPr>
        <w:t xml:space="preserve">Gracia, M.D.S. de, </w:t>
      </w:r>
      <w:proofErr w:type="spellStart"/>
      <w:r w:rsidRPr="000F4679">
        <w:rPr>
          <w:sz w:val="24"/>
          <w:szCs w:val="24"/>
        </w:rPr>
        <w:t>Mazadiego</w:t>
      </w:r>
      <w:proofErr w:type="spellEnd"/>
      <w:r w:rsidRPr="000F4679">
        <w:rPr>
          <w:sz w:val="24"/>
          <w:szCs w:val="24"/>
        </w:rPr>
        <w:t>, L. and Llamas, B. (2017).</w:t>
      </w:r>
      <w:r>
        <w:rPr>
          <w:sz w:val="24"/>
          <w:szCs w:val="24"/>
        </w:rPr>
        <w:t xml:space="preserve"> The </w:t>
      </w:r>
      <w:r w:rsidRPr="000F4679">
        <w:rPr>
          <w:sz w:val="24"/>
          <w:szCs w:val="24"/>
        </w:rPr>
        <w:t>model provides a framework for understanding how teams evolve over time, and how conflicts emerge. In the police service, newly formed units may experience 'storming' as members adjust to their roles and dynamics. As they 'norm', they develop shared expectations and a sense of cohesion. Eventually, the team moves into the 'performing' stage where productivity is highest. Understanding these stages can guide leaders in facilitating smooth transitions, hence contributing to overall team cohesion.</w:t>
      </w:r>
    </w:p>
    <w:p w14:paraId="69C07159" w14:textId="77777777" w:rsidR="00D60EAE" w:rsidRDefault="00D60EAE" w:rsidP="000F4679">
      <w:pPr>
        <w:spacing w:line="360" w:lineRule="auto"/>
        <w:ind w:right="238"/>
        <w:jc w:val="both"/>
        <w:rPr>
          <w:sz w:val="24"/>
          <w:szCs w:val="24"/>
        </w:rPr>
      </w:pPr>
    </w:p>
    <w:p w14:paraId="4341FB61" w14:textId="54314FC4" w:rsidR="00D60EAE" w:rsidRDefault="00D60EAE" w:rsidP="000F4679">
      <w:pPr>
        <w:spacing w:line="360" w:lineRule="auto"/>
        <w:ind w:right="238"/>
        <w:jc w:val="both"/>
        <w:rPr>
          <w:sz w:val="24"/>
          <w:szCs w:val="24"/>
        </w:rPr>
      </w:pPr>
      <w:r>
        <w:rPr>
          <w:sz w:val="24"/>
          <w:szCs w:val="24"/>
        </w:rPr>
        <w:t xml:space="preserve">Another valuable perspective of research is </w:t>
      </w:r>
      <w:r w:rsidRPr="00D60EAE">
        <w:rPr>
          <w:sz w:val="24"/>
          <w:szCs w:val="24"/>
        </w:rPr>
        <w:t>Lencioni’s Five Dysfunctions of a Team</w:t>
      </w:r>
      <w:r>
        <w:rPr>
          <w:sz w:val="24"/>
          <w:szCs w:val="24"/>
        </w:rPr>
        <w:t xml:space="preserve">. This model </w:t>
      </w:r>
      <w:r w:rsidR="00F63711">
        <w:rPr>
          <w:sz w:val="24"/>
          <w:szCs w:val="24"/>
        </w:rPr>
        <w:t xml:space="preserve">concept </w:t>
      </w:r>
      <w:r>
        <w:rPr>
          <w:sz w:val="24"/>
          <w:szCs w:val="24"/>
        </w:rPr>
        <w:t xml:space="preserve">identifies five issues that results in team failure. </w:t>
      </w:r>
      <w:bookmarkStart w:id="1" w:name="_Hlk165977721"/>
      <w:r w:rsidR="00F63711">
        <w:rPr>
          <w:sz w:val="24"/>
          <w:szCs w:val="24"/>
        </w:rPr>
        <w:t xml:space="preserve">Patrick Lencioni </w:t>
      </w:r>
      <w:bookmarkEnd w:id="1"/>
      <w:r w:rsidR="00F63711">
        <w:rPr>
          <w:sz w:val="24"/>
          <w:szCs w:val="24"/>
        </w:rPr>
        <w:t xml:space="preserve">used a pyramid to explain how teams become dysfunctional and by using the pyramid, addressing the dysfunctions from building trust, resolving conflict, commitment, </w:t>
      </w:r>
      <w:proofErr w:type="gramStart"/>
      <w:r w:rsidR="00F63711">
        <w:rPr>
          <w:sz w:val="24"/>
          <w:szCs w:val="24"/>
        </w:rPr>
        <w:t>accountability</w:t>
      </w:r>
      <w:proofErr w:type="gramEnd"/>
      <w:r w:rsidR="00F63711">
        <w:rPr>
          <w:sz w:val="24"/>
          <w:szCs w:val="24"/>
        </w:rPr>
        <w:t xml:space="preserve"> and focus can create collective success.</w:t>
      </w:r>
      <w:r w:rsidR="00740FDD">
        <w:rPr>
          <w:sz w:val="24"/>
          <w:szCs w:val="24"/>
        </w:rPr>
        <w:t xml:space="preserve"> </w:t>
      </w:r>
      <w:proofErr w:type="spellStart"/>
      <w:r w:rsidR="00740FDD" w:rsidRPr="00740FDD">
        <w:rPr>
          <w:sz w:val="24"/>
          <w:szCs w:val="24"/>
        </w:rPr>
        <w:t>BiteSize</w:t>
      </w:r>
      <w:proofErr w:type="spellEnd"/>
      <w:r w:rsidR="00740FDD" w:rsidRPr="00740FDD">
        <w:rPr>
          <w:sz w:val="24"/>
          <w:szCs w:val="24"/>
        </w:rPr>
        <w:t xml:space="preserve"> Learning. (n.d.).</w:t>
      </w:r>
    </w:p>
    <w:p w14:paraId="3218C5D5" w14:textId="3460A9C1" w:rsidR="00740FDD" w:rsidRDefault="00740FDD" w:rsidP="000F4679">
      <w:pPr>
        <w:spacing w:line="360" w:lineRule="auto"/>
        <w:ind w:right="238"/>
        <w:jc w:val="both"/>
        <w:rPr>
          <w:sz w:val="24"/>
          <w:szCs w:val="24"/>
        </w:rPr>
      </w:pPr>
      <w:r>
        <w:rPr>
          <w:sz w:val="24"/>
          <w:szCs w:val="24"/>
        </w:rPr>
        <w:t xml:space="preserve">Policing relies on the same principle as the pyramid, team dynamics can rely upon the foundations highlighted in </w:t>
      </w:r>
      <w:r w:rsidRPr="00740FDD">
        <w:rPr>
          <w:sz w:val="24"/>
          <w:szCs w:val="24"/>
        </w:rPr>
        <w:t>Patrick Lencioni</w:t>
      </w:r>
      <w:r>
        <w:rPr>
          <w:sz w:val="24"/>
          <w:szCs w:val="24"/>
        </w:rPr>
        <w:t xml:space="preserve">’s module and theory. Trust is required to create a team culture and ask for opportunities in areas that require development. Identifying conflicts and addressing issues openly avoids disagreements becoming personal. Reinforcing commitment is a key element to ensure that all team players are putting in the work required to accomplish the goals set. Accountability is one of the principles required by officers to do carryout their role for the public which we serve but also to our colleagues. Obtaining the best results is celebrated and recognised as a collective within the team dynamic to maintain morale. </w:t>
      </w:r>
    </w:p>
    <w:p w14:paraId="0A8DD4C0" w14:textId="78F4B5D3" w:rsidR="002036EB" w:rsidRDefault="002036EB" w:rsidP="000F4679">
      <w:pPr>
        <w:spacing w:line="360" w:lineRule="auto"/>
        <w:ind w:right="238"/>
        <w:jc w:val="both"/>
        <w:rPr>
          <w:sz w:val="24"/>
          <w:szCs w:val="24"/>
        </w:rPr>
      </w:pPr>
      <w:r>
        <w:rPr>
          <w:sz w:val="24"/>
          <w:szCs w:val="24"/>
        </w:rPr>
        <w:t xml:space="preserve">Undermining any of the above will result in lack of cooperation. </w:t>
      </w:r>
    </w:p>
    <w:p w14:paraId="706F1463" w14:textId="77777777" w:rsidR="002036EB" w:rsidRDefault="002036EB" w:rsidP="000F4679">
      <w:pPr>
        <w:spacing w:line="360" w:lineRule="auto"/>
        <w:ind w:right="238"/>
        <w:jc w:val="both"/>
        <w:rPr>
          <w:sz w:val="24"/>
          <w:szCs w:val="24"/>
        </w:rPr>
      </w:pPr>
    </w:p>
    <w:p w14:paraId="4BE30A4D" w14:textId="789A3D39" w:rsidR="002036EB" w:rsidRDefault="002036EB" w:rsidP="000F4679">
      <w:pPr>
        <w:spacing w:line="360" w:lineRule="auto"/>
        <w:ind w:right="238"/>
        <w:jc w:val="both"/>
        <w:rPr>
          <w:sz w:val="24"/>
          <w:szCs w:val="24"/>
        </w:rPr>
      </w:pPr>
      <w:r>
        <w:rPr>
          <w:sz w:val="24"/>
          <w:szCs w:val="24"/>
        </w:rPr>
        <w:lastRenderedPageBreak/>
        <w:t xml:space="preserve">Dr Taylor Hartman created “The People Code”, this is a profile using colours that identifies what </w:t>
      </w:r>
      <w:proofErr w:type="gramStart"/>
      <w:r>
        <w:rPr>
          <w:sz w:val="24"/>
          <w:szCs w:val="24"/>
        </w:rPr>
        <w:t>each individual</w:t>
      </w:r>
      <w:proofErr w:type="gramEnd"/>
      <w:r>
        <w:rPr>
          <w:sz w:val="24"/>
          <w:szCs w:val="24"/>
        </w:rPr>
        <w:t xml:space="preserve"> is motivated by. This is different from recognising behaviour traits it assists in finding innate strengths and limitations. </w:t>
      </w:r>
    </w:p>
    <w:p w14:paraId="2A8ECA5F" w14:textId="7ED648B5" w:rsidR="00B209D2" w:rsidRDefault="00B209D2" w:rsidP="000F4679">
      <w:pPr>
        <w:spacing w:line="360" w:lineRule="auto"/>
        <w:ind w:right="238"/>
        <w:jc w:val="both"/>
        <w:rPr>
          <w:sz w:val="24"/>
          <w:szCs w:val="24"/>
        </w:rPr>
      </w:pPr>
      <w:r w:rsidRPr="00B209D2">
        <w:rPr>
          <w:sz w:val="24"/>
          <w:szCs w:val="24"/>
        </w:rPr>
        <w:t>Hartman identifies four personality 'colours': Blue (nurturing), Green (knowledge-seeking), Red (directing), and Yellow (fun-loving) (Hartman, 2018). Each 'colour' brings unique strengths and challenges to the team. For instance, a 'Green' police officer may excel in analytical tasks but struggle with direct confrontation. Recognizing these differences can help teams leverage individual strengths, manage conflicts, and create a more cohesive and productive environment.</w:t>
      </w:r>
    </w:p>
    <w:p w14:paraId="728422C0" w14:textId="11264139" w:rsidR="008D798F" w:rsidRDefault="008D798F" w:rsidP="008D798F">
      <w:pPr>
        <w:spacing w:line="360" w:lineRule="auto"/>
        <w:ind w:right="238"/>
        <w:jc w:val="both"/>
        <w:rPr>
          <w:sz w:val="24"/>
          <w:szCs w:val="24"/>
        </w:rPr>
      </w:pPr>
      <w:r>
        <w:rPr>
          <w:sz w:val="24"/>
          <w:szCs w:val="24"/>
        </w:rPr>
        <w:t xml:space="preserve">A </w:t>
      </w:r>
      <w:r w:rsidRPr="008D798F">
        <w:rPr>
          <w:sz w:val="24"/>
          <w:szCs w:val="24"/>
        </w:rPr>
        <w:t xml:space="preserve">Wylde </w:t>
      </w:r>
      <w:r>
        <w:rPr>
          <w:sz w:val="24"/>
          <w:szCs w:val="24"/>
        </w:rPr>
        <w:t xml:space="preserve">describes the colour code theory as lifechanging and divulges how prior to discovering the theory, struggles with creating interpersonal communication and relationships were a challenge. </w:t>
      </w:r>
      <w:r w:rsidRPr="008D798F">
        <w:rPr>
          <w:sz w:val="24"/>
          <w:szCs w:val="24"/>
        </w:rPr>
        <w:t xml:space="preserve">ATLAS WYLDE. (2022). </w:t>
      </w:r>
      <w:r>
        <w:rPr>
          <w:sz w:val="24"/>
          <w:szCs w:val="24"/>
        </w:rPr>
        <w:t xml:space="preserve">These are also areas that assist policing and managing victims and suspects, creating good professional interpersonal skills is key when carrying out the role.  </w:t>
      </w:r>
    </w:p>
    <w:p w14:paraId="6F1B8FDE" w14:textId="77777777" w:rsidR="00B209D2" w:rsidRDefault="00B209D2" w:rsidP="008D798F">
      <w:pPr>
        <w:spacing w:line="360" w:lineRule="auto"/>
        <w:ind w:right="238"/>
        <w:jc w:val="both"/>
        <w:rPr>
          <w:sz w:val="24"/>
          <w:szCs w:val="24"/>
        </w:rPr>
      </w:pPr>
    </w:p>
    <w:p w14:paraId="52443F5F" w14:textId="2116A9A4" w:rsidR="00E0607B" w:rsidRDefault="00E0607B" w:rsidP="008D798F">
      <w:pPr>
        <w:spacing w:line="360" w:lineRule="auto"/>
        <w:ind w:right="238"/>
        <w:jc w:val="both"/>
        <w:rPr>
          <w:sz w:val="24"/>
          <w:szCs w:val="24"/>
        </w:rPr>
      </w:pPr>
      <w:r>
        <w:rPr>
          <w:sz w:val="24"/>
          <w:szCs w:val="24"/>
        </w:rPr>
        <w:t>Interpersonal skills and communication assist greatly when creating excellent team dynamic. Interpersonal conflict can stem from a wide variety of sources. Some of the most common being that of poor communication and personal opinions. Although your daily colleagues are part of the team, each station has a rotation of 5 separate teams working to combat crime within the local force area.</w:t>
      </w:r>
      <w:r w:rsidR="00382F73">
        <w:rPr>
          <w:sz w:val="24"/>
          <w:szCs w:val="24"/>
        </w:rPr>
        <w:t xml:space="preserve"> </w:t>
      </w:r>
      <w:r>
        <w:rPr>
          <w:sz w:val="24"/>
          <w:szCs w:val="24"/>
        </w:rPr>
        <w:t>Conflict between different teams is more difficult to manage as the wo</w:t>
      </w:r>
      <w:r w:rsidR="00382F73">
        <w:rPr>
          <w:sz w:val="24"/>
          <w:szCs w:val="24"/>
        </w:rPr>
        <w:t xml:space="preserve">rk carried out by the previous officers may or may not be of the standard expected by the following team to continue. As teams do not overlap and attend instances together, it is easily concluded that instances may have been missed without acknowledging the information available at the time. </w:t>
      </w:r>
      <w:r w:rsidR="00382F73" w:rsidRPr="00382F73">
        <w:rPr>
          <w:sz w:val="24"/>
          <w:szCs w:val="24"/>
        </w:rPr>
        <w:t>These factors can create misunderstandings and conflicts that affect team cohesion and ultimately their performance.</w:t>
      </w:r>
    </w:p>
    <w:p w14:paraId="72360596" w14:textId="0C29AD06" w:rsidR="00965B59" w:rsidRDefault="00965B59" w:rsidP="008D798F">
      <w:pPr>
        <w:spacing w:line="360" w:lineRule="auto"/>
        <w:ind w:right="238"/>
        <w:jc w:val="both"/>
        <w:rPr>
          <w:sz w:val="24"/>
          <w:szCs w:val="24"/>
        </w:rPr>
      </w:pPr>
    </w:p>
    <w:p w14:paraId="66FB57C9" w14:textId="77777777" w:rsidR="00965B59" w:rsidRDefault="00965B59" w:rsidP="008D798F">
      <w:pPr>
        <w:spacing w:line="360" w:lineRule="auto"/>
        <w:ind w:right="238"/>
        <w:jc w:val="both"/>
        <w:rPr>
          <w:sz w:val="24"/>
          <w:szCs w:val="24"/>
        </w:rPr>
      </w:pPr>
      <w:r w:rsidRPr="00965B59">
        <w:rPr>
          <w:sz w:val="24"/>
          <w:szCs w:val="24"/>
        </w:rPr>
        <w:t>When individuals in a team become entrenched in their viewpoints and unwilling to consider others, it can foster an environment of divisiveness and resistance.</w:t>
      </w:r>
      <w:r>
        <w:rPr>
          <w:sz w:val="24"/>
          <w:szCs w:val="24"/>
        </w:rPr>
        <w:t xml:space="preserve"> This can result in a divided team and a ‘groupthink’ mentality where individuals will adopt an opinion contrary to their own beliefs and fail to consider another’s perspective. The groupthink theory was developed by a social psychologist Irving Janis. </w:t>
      </w:r>
      <w:r w:rsidRPr="00965B59">
        <w:rPr>
          <w:sz w:val="24"/>
          <w:szCs w:val="24"/>
        </w:rPr>
        <w:t xml:space="preserve">Schmidt, A. (2016). </w:t>
      </w:r>
    </w:p>
    <w:p w14:paraId="56613E2C" w14:textId="19E92ACF" w:rsidR="00965B59" w:rsidRDefault="00965B59" w:rsidP="008D798F">
      <w:pPr>
        <w:spacing w:line="360" w:lineRule="auto"/>
        <w:ind w:right="238"/>
        <w:jc w:val="both"/>
        <w:rPr>
          <w:sz w:val="24"/>
          <w:szCs w:val="24"/>
        </w:rPr>
      </w:pPr>
      <w:r>
        <w:rPr>
          <w:sz w:val="24"/>
          <w:szCs w:val="24"/>
        </w:rPr>
        <w:lastRenderedPageBreak/>
        <w:t xml:space="preserve">An example of this mentality would arise if </w:t>
      </w:r>
      <w:r w:rsidR="00FB0204">
        <w:rPr>
          <w:sz w:val="24"/>
          <w:szCs w:val="24"/>
        </w:rPr>
        <w:t xml:space="preserve">a team member was to firmly believe in an aggressive approach to policing, and is dismissive and passive of alternative methods, this would lead to disagreements within the team. If unresolved this could result in undermining team cohesion </w:t>
      </w:r>
      <w:r w:rsidR="00C5416C">
        <w:rPr>
          <w:sz w:val="24"/>
          <w:szCs w:val="24"/>
        </w:rPr>
        <w:t xml:space="preserve">and escalate to conflict. </w:t>
      </w:r>
    </w:p>
    <w:p w14:paraId="772DA242" w14:textId="077C61A7" w:rsidR="00E0607B" w:rsidRDefault="00C5416C" w:rsidP="008D798F">
      <w:pPr>
        <w:spacing w:line="360" w:lineRule="auto"/>
        <w:ind w:right="238"/>
        <w:jc w:val="both"/>
        <w:rPr>
          <w:sz w:val="24"/>
          <w:szCs w:val="24"/>
        </w:rPr>
      </w:pPr>
      <w:r>
        <w:rPr>
          <w:sz w:val="24"/>
          <w:szCs w:val="24"/>
        </w:rPr>
        <w:t xml:space="preserve">This reiterates the </w:t>
      </w:r>
      <w:r w:rsidR="00B25E31">
        <w:rPr>
          <w:sz w:val="24"/>
          <w:szCs w:val="24"/>
        </w:rPr>
        <w:t xml:space="preserve">Lencioni and Hartman model of the importance of </w:t>
      </w:r>
      <w:r w:rsidR="00B25E31" w:rsidRPr="00B25E31">
        <w:rPr>
          <w:sz w:val="24"/>
          <w:szCs w:val="24"/>
        </w:rPr>
        <w:t>fostering an environment of open communication and flexibility towards varying viewpoints</w:t>
      </w:r>
      <w:r w:rsidR="00B25E31">
        <w:rPr>
          <w:sz w:val="24"/>
          <w:szCs w:val="24"/>
        </w:rPr>
        <w:t xml:space="preserve"> that</w:t>
      </w:r>
      <w:r w:rsidR="00B25E31" w:rsidRPr="00B25E31">
        <w:rPr>
          <w:sz w:val="24"/>
          <w:szCs w:val="24"/>
        </w:rPr>
        <w:t xml:space="preserve"> is critical to minimizing interpersonal conflict within police teams</w:t>
      </w:r>
      <w:r w:rsidR="00B25E31">
        <w:rPr>
          <w:sz w:val="24"/>
          <w:szCs w:val="24"/>
        </w:rPr>
        <w:t xml:space="preserve"> and how e</w:t>
      </w:r>
      <w:r w:rsidR="00B25E31" w:rsidRPr="00B25E31">
        <w:rPr>
          <w:sz w:val="24"/>
          <w:szCs w:val="24"/>
        </w:rPr>
        <w:t>ffective team leadership, coupled with training in communication and conflict resolution, can help ensure that differing opinions are heard and considered, leading to better decision-making and team performance.</w:t>
      </w:r>
    </w:p>
    <w:p w14:paraId="76B99E57" w14:textId="77777777" w:rsidR="00E0607B" w:rsidRDefault="00E0607B" w:rsidP="008D798F">
      <w:pPr>
        <w:spacing w:line="360" w:lineRule="auto"/>
        <w:ind w:right="238"/>
        <w:jc w:val="both"/>
        <w:rPr>
          <w:sz w:val="24"/>
          <w:szCs w:val="24"/>
        </w:rPr>
      </w:pPr>
    </w:p>
    <w:p w14:paraId="1EFFBB4F" w14:textId="2C0276E4" w:rsidR="00B209D2" w:rsidRPr="008D798F" w:rsidRDefault="00B209D2" w:rsidP="008D798F">
      <w:pPr>
        <w:spacing w:line="360" w:lineRule="auto"/>
        <w:ind w:right="238"/>
        <w:jc w:val="both"/>
        <w:rPr>
          <w:sz w:val="24"/>
          <w:szCs w:val="24"/>
        </w:rPr>
      </w:pPr>
      <w:r>
        <w:rPr>
          <w:sz w:val="24"/>
          <w:szCs w:val="24"/>
        </w:rPr>
        <w:t xml:space="preserve">The conclusion from researching team dynamics and the theories offer insight between team personalities and developments required to foster better cohesion and productivity. Although this is a blanket guidance for teams to become more productive, it is important to highlight that in some instances, a one size fits all approach is not effective and will not get results. Adjustment, </w:t>
      </w:r>
      <w:r w:rsidR="00382F73">
        <w:rPr>
          <w:sz w:val="24"/>
          <w:szCs w:val="24"/>
        </w:rPr>
        <w:t>feedback,</w:t>
      </w:r>
      <w:r>
        <w:rPr>
          <w:sz w:val="24"/>
          <w:szCs w:val="24"/>
        </w:rPr>
        <w:t xml:space="preserve"> and continual observations is key to creating a happy, healthy, diverse team dynamic within the force. </w:t>
      </w:r>
    </w:p>
    <w:p w14:paraId="2F2CBB00" w14:textId="77777777" w:rsidR="00F63711" w:rsidRDefault="00F63711" w:rsidP="000F4679">
      <w:pPr>
        <w:spacing w:line="360" w:lineRule="auto"/>
        <w:ind w:right="238"/>
        <w:jc w:val="both"/>
        <w:rPr>
          <w:sz w:val="24"/>
          <w:szCs w:val="24"/>
        </w:rPr>
      </w:pPr>
    </w:p>
    <w:p w14:paraId="247FD9ED" w14:textId="264E962D" w:rsidR="00B25E31" w:rsidRDefault="00B25E31" w:rsidP="000F4679">
      <w:pPr>
        <w:spacing w:line="360" w:lineRule="auto"/>
        <w:ind w:right="238"/>
        <w:jc w:val="both"/>
        <w:rPr>
          <w:sz w:val="24"/>
          <w:szCs w:val="24"/>
        </w:rPr>
      </w:pPr>
      <w:r>
        <w:rPr>
          <w:sz w:val="24"/>
          <w:szCs w:val="24"/>
        </w:rPr>
        <w:t xml:space="preserve">The CUDSA model (Clarify </w:t>
      </w:r>
      <w:r w:rsidRPr="00B25E31">
        <w:rPr>
          <w:sz w:val="24"/>
          <w:szCs w:val="24"/>
        </w:rPr>
        <w:t>the situation, Understand the other's perspective, Define the problem, Search for solutions, and Agree on action</w:t>
      </w:r>
      <w:r>
        <w:rPr>
          <w:sz w:val="24"/>
          <w:szCs w:val="24"/>
        </w:rPr>
        <w:t xml:space="preserve">) communication </w:t>
      </w:r>
      <w:r w:rsidR="00DF383A">
        <w:rPr>
          <w:sz w:val="24"/>
          <w:szCs w:val="24"/>
        </w:rPr>
        <w:t xml:space="preserve">module </w:t>
      </w:r>
      <w:r w:rsidR="00DF383A" w:rsidRPr="00B25E31">
        <w:rPr>
          <w:sz w:val="24"/>
          <w:szCs w:val="24"/>
        </w:rPr>
        <w:t>sets</w:t>
      </w:r>
      <w:r>
        <w:rPr>
          <w:sz w:val="24"/>
          <w:szCs w:val="24"/>
        </w:rPr>
        <w:t xml:space="preserve"> out a key strategy to enhance team performance and resolve conflicts. </w:t>
      </w:r>
      <w:r w:rsidR="00DF383A" w:rsidRPr="00DF383A">
        <w:rPr>
          <w:sz w:val="24"/>
          <w:szCs w:val="24"/>
        </w:rPr>
        <w:t>The C</w:t>
      </w:r>
      <w:r w:rsidR="00DF383A">
        <w:rPr>
          <w:sz w:val="24"/>
          <w:szCs w:val="24"/>
        </w:rPr>
        <w:t>UDSA</w:t>
      </w:r>
      <w:r w:rsidR="00DF383A" w:rsidRPr="00DF383A">
        <w:rPr>
          <w:sz w:val="24"/>
          <w:szCs w:val="24"/>
        </w:rPr>
        <w:t xml:space="preserve"> Model was developed by productivity experts with</w:t>
      </w:r>
      <w:r w:rsidR="00DF383A">
        <w:rPr>
          <w:sz w:val="24"/>
          <w:szCs w:val="24"/>
        </w:rPr>
        <w:t xml:space="preserve"> </w:t>
      </w:r>
      <w:r w:rsidR="00DF383A" w:rsidRPr="00DF383A">
        <w:rPr>
          <w:sz w:val="24"/>
          <w:szCs w:val="24"/>
        </w:rPr>
        <w:t>experience in personal development and performance optimization.</w:t>
      </w:r>
      <w:r w:rsidR="00DF383A">
        <w:rPr>
          <w:sz w:val="24"/>
          <w:szCs w:val="24"/>
        </w:rPr>
        <w:t xml:space="preserve"> It aims to promote a structured empathetic approach to resolving conflict, not just in a work base setting but also in personal relationships by clear communication, clarifying intentions and finding solutions.</w:t>
      </w:r>
      <w:r w:rsidR="00103AD2" w:rsidRPr="00103AD2">
        <w:t xml:space="preserve"> </w:t>
      </w:r>
      <w:r w:rsidR="00103AD2" w:rsidRPr="00103AD2">
        <w:rPr>
          <w:sz w:val="24"/>
          <w:szCs w:val="24"/>
        </w:rPr>
        <w:t>For instance, in a police team, the CUDSA model could be used to address disagreements over policing strategies, ensuring that all viewpoints are heard and considered before making a decision.</w:t>
      </w:r>
      <w:r w:rsidR="00103AD2">
        <w:rPr>
          <w:sz w:val="24"/>
          <w:szCs w:val="24"/>
        </w:rPr>
        <w:t xml:space="preserve"> In a personal setting, this could be resolving conflict with a partner and coming to an agreement where neither party feels like they are sacrificing anything. </w:t>
      </w:r>
      <w:proofErr w:type="gramStart"/>
      <w:r w:rsidR="00DF383A">
        <w:rPr>
          <w:sz w:val="24"/>
          <w:szCs w:val="24"/>
        </w:rPr>
        <w:t>Workplacehero.co.uk.(</w:t>
      </w:r>
      <w:proofErr w:type="spellStart"/>
      <w:proofErr w:type="gramEnd"/>
      <w:r w:rsidR="00DF383A">
        <w:rPr>
          <w:sz w:val="24"/>
          <w:szCs w:val="24"/>
        </w:rPr>
        <w:t>n.d</w:t>
      </w:r>
      <w:proofErr w:type="spellEnd"/>
      <w:r w:rsidR="00DF383A">
        <w:rPr>
          <w:sz w:val="24"/>
          <w:szCs w:val="24"/>
        </w:rPr>
        <w:t>).</w:t>
      </w:r>
      <w:r w:rsidR="00103AD2">
        <w:rPr>
          <w:sz w:val="24"/>
          <w:szCs w:val="24"/>
        </w:rPr>
        <w:t xml:space="preserve"> </w:t>
      </w:r>
    </w:p>
    <w:p w14:paraId="5A0C19F0" w14:textId="77777777" w:rsidR="00103AD2" w:rsidRDefault="00103AD2" w:rsidP="000F4679">
      <w:pPr>
        <w:spacing w:line="360" w:lineRule="auto"/>
        <w:ind w:right="238"/>
        <w:jc w:val="both"/>
        <w:rPr>
          <w:sz w:val="24"/>
          <w:szCs w:val="24"/>
        </w:rPr>
      </w:pPr>
    </w:p>
    <w:p w14:paraId="074B039C" w14:textId="2DA7C617" w:rsidR="00103AD2" w:rsidRDefault="00103AD2" w:rsidP="000F4679">
      <w:pPr>
        <w:spacing w:line="360" w:lineRule="auto"/>
        <w:ind w:right="238"/>
        <w:jc w:val="both"/>
        <w:rPr>
          <w:sz w:val="24"/>
          <w:szCs w:val="24"/>
        </w:rPr>
      </w:pPr>
      <w:r>
        <w:rPr>
          <w:sz w:val="24"/>
          <w:szCs w:val="24"/>
        </w:rPr>
        <w:t xml:space="preserve">Leadership plays a pivotal role within team performance. Effective leadership provides clear direction and delegation of tasks and motivation. Best practice is to </w:t>
      </w:r>
      <w:r w:rsidRPr="00103AD2">
        <w:rPr>
          <w:sz w:val="24"/>
          <w:szCs w:val="24"/>
        </w:rPr>
        <w:lastRenderedPageBreak/>
        <w:t xml:space="preserve">foster an environment that values open communication, respects diversity, and encourages individual </w:t>
      </w:r>
      <w:r w:rsidR="000A4A1F" w:rsidRPr="00103AD2">
        <w:rPr>
          <w:sz w:val="24"/>
          <w:szCs w:val="24"/>
        </w:rPr>
        <w:t>growth</w:t>
      </w:r>
      <w:r w:rsidR="000A4A1F">
        <w:rPr>
          <w:sz w:val="24"/>
          <w:szCs w:val="24"/>
        </w:rPr>
        <w:t xml:space="preserve">. </w:t>
      </w:r>
      <w:r w:rsidR="00EB313F" w:rsidRPr="00EB313F">
        <w:rPr>
          <w:sz w:val="24"/>
          <w:szCs w:val="24"/>
        </w:rPr>
        <w:t>Knight, R. (2023).</w:t>
      </w:r>
      <w:r w:rsidR="00EB313F">
        <w:rPr>
          <w:sz w:val="24"/>
          <w:szCs w:val="24"/>
        </w:rPr>
        <w:t xml:space="preserve"> Knight states that there are eight qualities deemed essential to becoming a successful effective leader, Authenticity, and curiosity are just two of these qualities. These I identify as exceptional qualities in an officer. Being a genuine and non-fickle when creating relationships is a trustworthy quality. You always feel more confident if you know your team of colleagues have got your back in your presence or </w:t>
      </w:r>
      <w:r w:rsidR="00D343CD">
        <w:rPr>
          <w:sz w:val="24"/>
          <w:szCs w:val="24"/>
        </w:rPr>
        <w:t xml:space="preserve">absence. </w:t>
      </w:r>
      <w:r w:rsidR="00EB313F">
        <w:rPr>
          <w:sz w:val="24"/>
          <w:szCs w:val="24"/>
        </w:rPr>
        <w:t xml:space="preserve">To be curious is another quality that allows a person to view things from all prospectives. </w:t>
      </w:r>
      <w:r w:rsidR="00D343CD">
        <w:rPr>
          <w:sz w:val="24"/>
          <w:szCs w:val="24"/>
        </w:rPr>
        <w:t>This creates an understanding and can assist in managing team dynamics. In addition to this, the ability to ask for another’s point of view.</w:t>
      </w:r>
      <w:r w:rsidR="00F103AF">
        <w:rPr>
          <w:sz w:val="24"/>
          <w:szCs w:val="24"/>
        </w:rPr>
        <w:t xml:space="preserve"> </w:t>
      </w:r>
      <w:r w:rsidR="00F103AF" w:rsidRPr="00F103AF">
        <w:rPr>
          <w:sz w:val="24"/>
          <w:szCs w:val="24"/>
        </w:rPr>
        <w:t xml:space="preserve">In the policing context, leaders who model </w:t>
      </w:r>
      <w:r w:rsidR="00F103AF">
        <w:rPr>
          <w:sz w:val="24"/>
          <w:szCs w:val="24"/>
        </w:rPr>
        <w:t xml:space="preserve">Authenticity, curiosity and the ten principles of policing </w:t>
      </w:r>
      <w:r w:rsidR="00F103AF" w:rsidRPr="00F103AF">
        <w:rPr>
          <w:sz w:val="24"/>
          <w:szCs w:val="24"/>
        </w:rPr>
        <w:t>can inspire their teams to uphold these values in their work, thereby strengthening team commitment to professional standards and community service.</w:t>
      </w:r>
    </w:p>
    <w:p w14:paraId="2B2FCC71" w14:textId="6D10CD8A" w:rsidR="00C33B57" w:rsidRDefault="00C33B57" w:rsidP="000F4679">
      <w:pPr>
        <w:spacing w:line="360" w:lineRule="auto"/>
        <w:ind w:right="238"/>
        <w:jc w:val="both"/>
        <w:rPr>
          <w:sz w:val="24"/>
          <w:szCs w:val="24"/>
        </w:rPr>
      </w:pPr>
      <w:r>
        <w:rPr>
          <w:sz w:val="24"/>
          <w:szCs w:val="24"/>
        </w:rPr>
        <w:t xml:space="preserve">Identifying and understanding strengths in the workplace, to maintain a work ethic with high morale it is important that the units within are happy and competent. Enlisting and inspiring others taking their values into account will in turn allow others to be more open and excited about the organisational aims. </w:t>
      </w:r>
      <w:r w:rsidR="00E92F12" w:rsidRPr="00E92F12">
        <w:rPr>
          <w:sz w:val="24"/>
          <w:szCs w:val="24"/>
        </w:rPr>
        <w:t>Arnold, J.D. (n.d.).</w:t>
      </w:r>
    </w:p>
    <w:p w14:paraId="721B86EA" w14:textId="2AE2BF53" w:rsidR="00E92F12" w:rsidRDefault="00E92F12" w:rsidP="000F4679">
      <w:pPr>
        <w:spacing w:line="360" w:lineRule="auto"/>
        <w:ind w:right="238"/>
        <w:jc w:val="both"/>
        <w:rPr>
          <w:sz w:val="24"/>
          <w:szCs w:val="24"/>
        </w:rPr>
      </w:pPr>
      <w:r w:rsidRPr="00E92F12">
        <w:rPr>
          <w:sz w:val="24"/>
          <w:szCs w:val="24"/>
        </w:rPr>
        <w:t>John Quincy Adams’ Leadership Philosophy</w:t>
      </w:r>
      <w:r>
        <w:rPr>
          <w:sz w:val="24"/>
          <w:szCs w:val="24"/>
        </w:rPr>
        <w:t xml:space="preserve"> goes on to state that leaders should refrain from seek and exhort authority or control over their team. </w:t>
      </w:r>
    </w:p>
    <w:p w14:paraId="475A886C" w14:textId="77777777" w:rsidR="00E92F12" w:rsidRDefault="00E92F12" w:rsidP="000F4679">
      <w:pPr>
        <w:spacing w:line="360" w:lineRule="auto"/>
        <w:ind w:right="238"/>
        <w:jc w:val="both"/>
        <w:rPr>
          <w:sz w:val="24"/>
          <w:szCs w:val="24"/>
        </w:rPr>
      </w:pPr>
    </w:p>
    <w:p w14:paraId="16A5AC24" w14:textId="4AF47146" w:rsidR="00E92F12" w:rsidRDefault="00E92F12" w:rsidP="000F4679">
      <w:pPr>
        <w:spacing w:line="360" w:lineRule="auto"/>
        <w:ind w:right="238"/>
        <w:jc w:val="both"/>
        <w:rPr>
          <w:sz w:val="24"/>
          <w:szCs w:val="24"/>
        </w:rPr>
      </w:pPr>
      <w:r w:rsidRPr="00E92F12">
        <w:rPr>
          <w:sz w:val="24"/>
          <w:szCs w:val="24"/>
        </w:rPr>
        <w:t>“If your actions inspire others to dream more, learn more, do more, and become more, you are a leader.”</w:t>
      </w:r>
    </w:p>
    <w:p w14:paraId="0A11DA07" w14:textId="1FFA5C2D" w:rsidR="00E92F12" w:rsidRDefault="00E92F12" w:rsidP="00E92F12">
      <w:pPr>
        <w:pStyle w:val="ListParagraph"/>
        <w:numPr>
          <w:ilvl w:val="0"/>
          <w:numId w:val="5"/>
        </w:numPr>
        <w:spacing w:line="360" w:lineRule="auto"/>
        <w:ind w:right="238"/>
        <w:jc w:val="both"/>
        <w:rPr>
          <w:sz w:val="24"/>
          <w:szCs w:val="24"/>
        </w:rPr>
      </w:pPr>
      <w:r w:rsidRPr="00E92F12">
        <w:rPr>
          <w:sz w:val="24"/>
          <w:szCs w:val="24"/>
        </w:rPr>
        <w:t>John Quincy Adam</w:t>
      </w:r>
      <w:r>
        <w:rPr>
          <w:sz w:val="24"/>
          <w:szCs w:val="24"/>
        </w:rPr>
        <w:t xml:space="preserve">, </w:t>
      </w:r>
      <w:proofErr w:type="spellStart"/>
      <w:r w:rsidRPr="00E92F12">
        <w:rPr>
          <w:sz w:val="24"/>
          <w:szCs w:val="24"/>
        </w:rPr>
        <w:t>leaDeR</w:t>
      </w:r>
      <w:proofErr w:type="spellEnd"/>
      <w:r w:rsidRPr="00E92F12">
        <w:rPr>
          <w:sz w:val="24"/>
          <w:szCs w:val="24"/>
        </w:rPr>
        <w:t xml:space="preserve"> (2023).</w:t>
      </w:r>
    </w:p>
    <w:p w14:paraId="2AF246E8" w14:textId="67BEC47D" w:rsidR="00E92F12" w:rsidRDefault="00E92F12" w:rsidP="00E92F12">
      <w:pPr>
        <w:spacing w:line="360" w:lineRule="auto"/>
        <w:ind w:right="238"/>
        <w:jc w:val="both"/>
        <w:rPr>
          <w:sz w:val="24"/>
          <w:szCs w:val="24"/>
        </w:rPr>
      </w:pPr>
    </w:p>
    <w:p w14:paraId="30C9E427" w14:textId="088BD115" w:rsidR="00E92F12" w:rsidRPr="00E92F12" w:rsidRDefault="00E92F12" w:rsidP="00E92F12">
      <w:pPr>
        <w:spacing w:line="360" w:lineRule="auto"/>
        <w:ind w:right="238"/>
        <w:jc w:val="both"/>
        <w:rPr>
          <w:sz w:val="24"/>
          <w:szCs w:val="24"/>
        </w:rPr>
      </w:pPr>
      <w:r w:rsidRPr="00E92F12">
        <w:rPr>
          <w:sz w:val="24"/>
          <w:szCs w:val="24"/>
        </w:rPr>
        <w:t>Understanding team thinking, which involves recognising the collective patterns of thought within a team, is another crucial aspect of enhancing team performance</w:t>
      </w:r>
      <w:r>
        <w:rPr>
          <w:sz w:val="24"/>
          <w:szCs w:val="24"/>
        </w:rPr>
        <w:t xml:space="preserve">. </w:t>
      </w:r>
    </w:p>
    <w:p w14:paraId="501E9827" w14:textId="09746EEE" w:rsidR="00E92F12" w:rsidRPr="00E92F12" w:rsidRDefault="001F11EA" w:rsidP="00E92F12">
      <w:pPr>
        <w:spacing w:line="360" w:lineRule="auto"/>
        <w:ind w:right="238"/>
        <w:jc w:val="both"/>
        <w:rPr>
          <w:sz w:val="24"/>
          <w:szCs w:val="24"/>
        </w:rPr>
      </w:pPr>
      <w:r>
        <w:rPr>
          <w:sz w:val="24"/>
          <w:szCs w:val="24"/>
        </w:rPr>
        <w:t xml:space="preserve">The book Collective Mind in Organizations by Karl E. Weick and Karlene H. Roberts reference how some organisations always require error free operations, to prevent catastrophic outcomes. It could be argued that officers have the same responsibility and the organisation rely on minimal errors as they could prove detrimental to victims. It goes on to state that as interrelating and mindful comprehension increases, organisational errors decrease.  </w:t>
      </w:r>
      <w:r w:rsidRPr="001F11EA">
        <w:rPr>
          <w:sz w:val="24"/>
          <w:szCs w:val="24"/>
        </w:rPr>
        <w:t>Weick, K.E. and Roberts, K.H. (1993).</w:t>
      </w:r>
    </w:p>
    <w:p w14:paraId="38BA3880" w14:textId="08DD3819" w:rsidR="000A4A1F" w:rsidRDefault="000A4A1F" w:rsidP="000F4679">
      <w:pPr>
        <w:spacing w:line="360" w:lineRule="auto"/>
        <w:ind w:right="238"/>
        <w:jc w:val="both"/>
        <w:rPr>
          <w:sz w:val="24"/>
          <w:szCs w:val="24"/>
        </w:rPr>
      </w:pPr>
    </w:p>
    <w:p w14:paraId="73151783" w14:textId="44E618BB" w:rsidR="00922237" w:rsidRDefault="00922237" w:rsidP="000F4679">
      <w:pPr>
        <w:spacing w:line="360" w:lineRule="auto"/>
        <w:ind w:right="238"/>
        <w:jc w:val="both"/>
        <w:rPr>
          <w:sz w:val="24"/>
          <w:szCs w:val="24"/>
        </w:rPr>
      </w:pPr>
      <w:r w:rsidRPr="00922237">
        <w:rPr>
          <w:sz w:val="24"/>
          <w:szCs w:val="24"/>
        </w:rPr>
        <w:lastRenderedPageBreak/>
        <w:t>In conclusion, strategies such as the CUDSA model, effective leadership, and understanding team thinking can greatly enhance team performance in the police service. However, the implementation of these strategies requires commitment from both leaders and team members, as well as ongoing assessment and adjustment to meet the evolving needs and challenges of policing work.</w:t>
      </w:r>
    </w:p>
    <w:p w14:paraId="40210A7E" w14:textId="77777777" w:rsidR="00922237" w:rsidRDefault="00922237" w:rsidP="000F4679">
      <w:pPr>
        <w:spacing w:line="360" w:lineRule="auto"/>
        <w:ind w:right="238"/>
        <w:jc w:val="both"/>
        <w:rPr>
          <w:sz w:val="24"/>
          <w:szCs w:val="24"/>
        </w:rPr>
      </w:pPr>
    </w:p>
    <w:p w14:paraId="5D5EBD1F" w14:textId="282858C4" w:rsidR="00922237" w:rsidRDefault="00922237" w:rsidP="000F4679">
      <w:pPr>
        <w:spacing w:line="360" w:lineRule="auto"/>
        <w:ind w:right="238"/>
        <w:jc w:val="both"/>
        <w:rPr>
          <w:sz w:val="24"/>
          <w:szCs w:val="24"/>
        </w:rPr>
      </w:pPr>
      <w:r>
        <w:rPr>
          <w:sz w:val="24"/>
          <w:szCs w:val="24"/>
        </w:rPr>
        <w:t>T</w:t>
      </w:r>
      <w:r w:rsidRPr="00922237">
        <w:rPr>
          <w:sz w:val="24"/>
          <w:szCs w:val="24"/>
        </w:rPr>
        <w:t>his essay has outlined the significance of understanding and applying theories of team dynamics within the police service to enhance team cohesion, mitigate conflicts, and improve performance. It has underscored the impact of individual personalities, group mentalities, and organizational culture on team dynamics and professional standards compliance. Furthermore, it has highlighted the essential role of leadership, communication, and conflict resolution</w:t>
      </w:r>
      <w:r>
        <w:rPr>
          <w:sz w:val="24"/>
          <w:szCs w:val="24"/>
        </w:rPr>
        <w:t xml:space="preserve">. To maintain the required standard and adhere to the code of ethics the consensus is that the importance of </w:t>
      </w:r>
      <w:r w:rsidRPr="00922237">
        <w:rPr>
          <w:sz w:val="24"/>
          <w:szCs w:val="24"/>
        </w:rPr>
        <w:t>nurturing a culture of integrity, accountability, and mutual respect, coupled with ongoing education and reflection on team dynamics</w:t>
      </w:r>
      <w:r>
        <w:rPr>
          <w:sz w:val="24"/>
          <w:szCs w:val="24"/>
        </w:rPr>
        <w:t xml:space="preserve">, will assist in the effectiveness of upholding the policies and principles of policing, leading by example for the forthcoming generation of officers.  </w:t>
      </w:r>
    </w:p>
    <w:p w14:paraId="36BCA1F4" w14:textId="77777777" w:rsidR="00922237" w:rsidRDefault="00922237" w:rsidP="000F4679">
      <w:pPr>
        <w:spacing w:line="360" w:lineRule="auto"/>
        <w:ind w:right="238"/>
        <w:jc w:val="both"/>
        <w:rPr>
          <w:sz w:val="24"/>
          <w:szCs w:val="24"/>
        </w:rPr>
      </w:pPr>
    </w:p>
    <w:p w14:paraId="2C3C5D13" w14:textId="22EF227B" w:rsidR="00922237" w:rsidRDefault="00922237" w:rsidP="000F4679">
      <w:pPr>
        <w:spacing w:line="360" w:lineRule="auto"/>
        <w:ind w:right="238"/>
        <w:jc w:val="both"/>
        <w:rPr>
          <w:sz w:val="24"/>
          <w:szCs w:val="24"/>
        </w:rPr>
      </w:pPr>
      <w:r>
        <w:rPr>
          <w:sz w:val="24"/>
          <w:szCs w:val="24"/>
        </w:rPr>
        <w:t>Word count - 1722</w:t>
      </w:r>
    </w:p>
    <w:p w14:paraId="6BA66B47" w14:textId="77777777" w:rsidR="00922237" w:rsidRDefault="00922237" w:rsidP="000F4679">
      <w:pPr>
        <w:spacing w:line="360" w:lineRule="auto"/>
        <w:ind w:right="238"/>
        <w:jc w:val="both"/>
        <w:rPr>
          <w:sz w:val="24"/>
          <w:szCs w:val="24"/>
        </w:rPr>
      </w:pPr>
    </w:p>
    <w:p w14:paraId="2C34275B" w14:textId="77777777" w:rsidR="00922237" w:rsidRDefault="00922237" w:rsidP="000F4679">
      <w:pPr>
        <w:spacing w:line="360" w:lineRule="auto"/>
        <w:ind w:right="238"/>
        <w:jc w:val="both"/>
        <w:rPr>
          <w:sz w:val="24"/>
          <w:szCs w:val="24"/>
        </w:rPr>
      </w:pPr>
    </w:p>
    <w:p w14:paraId="247D3CC6" w14:textId="77777777" w:rsidR="008A0CA2" w:rsidRDefault="008A0CA2" w:rsidP="000F4679">
      <w:pPr>
        <w:spacing w:line="360" w:lineRule="auto"/>
        <w:ind w:right="238"/>
        <w:jc w:val="both"/>
        <w:rPr>
          <w:sz w:val="24"/>
          <w:szCs w:val="24"/>
        </w:rPr>
      </w:pPr>
    </w:p>
    <w:p w14:paraId="26AD7EC0" w14:textId="77777777" w:rsidR="008A0CA2" w:rsidRDefault="008A0CA2" w:rsidP="000F4679">
      <w:pPr>
        <w:spacing w:line="360" w:lineRule="auto"/>
        <w:ind w:right="238"/>
        <w:jc w:val="both"/>
        <w:rPr>
          <w:sz w:val="24"/>
          <w:szCs w:val="24"/>
        </w:rPr>
      </w:pPr>
    </w:p>
    <w:p w14:paraId="63F40BA3" w14:textId="4B128EDA" w:rsidR="00E0607B" w:rsidRDefault="00E0607B" w:rsidP="000F4679">
      <w:pPr>
        <w:spacing w:line="360" w:lineRule="auto"/>
        <w:ind w:right="238"/>
        <w:jc w:val="both"/>
        <w:rPr>
          <w:sz w:val="24"/>
          <w:szCs w:val="24"/>
        </w:rPr>
      </w:pPr>
    </w:p>
    <w:p w14:paraId="48E5A99D" w14:textId="77777777" w:rsidR="000F4679" w:rsidRDefault="000F4679" w:rsidP="000F4679">
      <w:pPr>
        <w:spacing w:line="360" w:lineRule="auto"/>
        <w:ind w:right="238"/>
        <w:jc w:val="both"/>
        <w:rPr>
          <w:sz w:val="24"/>
          <w:szCs w:val="24"/>
        </w:rPr>
      </w:pPr>
    </w:p>
    <w:p w14:paraId="3C6EAE8F" w14:textId="77777777" w:rsidR="000F4679" w:rsidRPr="00270EEB" w:rsidRDefault="000F4679" w:rsidP="000F4679">
      <w:pPr>
        <w:spacing w:line="360" w:lineRule="auto"/>
        <w:ind w:right="238"/>
        <w:jc w:val="both"/>
        <w:rPr>
          <w:sz w:val="24"/>
          <w:szCs w:val="24"/>
        </w:rPr>
      </w:pPr>
    </w:p>
    <w:p w14:paraId="042DA0D7" w14:textId="77777777" w:rsidR="00025650" w:rsidRPr="00270EEB" w:rsidRDefault="00025650" w:rsidP="000F4679">
      <w:pPr>
        <w:spacing w:line="360" w:lineRule="auto"/>
        <w:ind w:right="238"/>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BEC29D8" w14:textId="7B2E6D69" w:rsidR="00EA6BB5" w:rsidRDefault="00900CDC" w:rsidP="008F3219">
      <w:pPr>
        <w:spacing w:line="360" w:lineRule="auto"/>
        <w:ind w:right="238"/>
        <w:jc w:val="both"/>
        <w:rPr>
          <w:sz w:val="24"/>
          <w:szCs w:val="24"/>
        </w:rPr>
      </w:pPr>
      <w:r>
        <w:rPr>
          <w:sz w:val="24"/>
          <w:szCs w:val="24"/>
        </w:rPr>
        <w:t>Within t</w:t>
      </w:r>
      <w:r w:rsidR="008F3219" w:rsidRPr="008F3219">
        <w:rPr>
          <w:sz w:val="24"/>
          <w:szCs w:val="24"/>
        </w:rPr>
        <w:t xml:space="preserve">oday’s policing, the significance of accurate information and effective intelligence cannot be overstated, in disrupting </w:t>
      </w:r>
      <w:r w:rsidR="00EA6BB5" w:rsidRPr="008F3219">
        <w:rPr>
          <w:sz w:val="24"/>
          <w:szCs w:val="24"/>
        </w:rPr>
        <w:t>widespread</w:t>
      </w:r>
      <w:r w:rsidR="008F3219" w:rsidRPr="008F3219">
        <w:rPr>
          <w:sz w:val="24"/>
          <w:szCs w:val="24"/>
        </w:rPr>
        <w:t xml:space="preserve"> criminal activities such as drug smuggling, human trafficking, child sexual exploitation, counterfeit goods production, organised crime groups, and 'county lines' drug dealing operations. </w:t>
      </w:r>
    </w:p>
    <w:p w14:paraId="782C3A91" w14:textId="77777777" w:rsidR="00EA6BB5" w:rsidRDefault="00EA6BB5" w:rsidP="008F3219">
      <w:pPr>
        <w:spacing w:line="360" w:lineRule="auto"/>
        <w:ind w:right="238"/>
        <w:jc w:val="both"/>
        <w:rPr>
          <w:sz w:val="24"/>
          <w:szCs w:val="24"/>
        </w:rPr>
      </w:pPr>
    </w:p>
    <w:p w14:paraId="2DB6B08C" w14:textId="07A17D0E" w:rsidR="00EA6BB5" w:rsidRDefault="008F3219" w:rsidP="008F3219">
      <w:pPr>
        <w:spacing w:line="360" w:lineRule="auto"/>
        <w:ind w:right="238"/>
        <w:jc w:val="both"/>
        <w:rPr>
          <w:sz w:val="24"/>
          <w:szCs w:val="24"/>
        </w:rPr>
      </w:pPr>
      <w:r w:rsidRPr="008F3219">
        <w:rPr>
          <w:sz w:val="24"/>
          <w:szCs w:val="24"/>
        </w:rPr>
        <w:t>Effective policing of the roads becomes a cr</w:t>
      </w:r>
      <w:r w:rsidR="00EA6BB5">
        <w:rPr>
          <w:sz w:val="24"/>
          <w:szCs w:val="24"/>
        </w:rPr>
        <w:t>ucial</w:t>
      </w:r>
      <w:r w:rsidRPr="008F3219">
        <w:rPr>
          <w:sz w:val="24"/>
          <w:szCs w:val="24"/>
        </w:rPr>
        <w:t xml:space="preserve"> aspect of disruption</w:t>
      </w:r>
      <w:r w:rsidR="00EA6BB5">
        <w:rPr>
          <w:sz w:val="24"/>
          <w:szCs w:val="24"/>
        </w:rPr>
        <w:t xml:space="preserve"> to the</w:t>
      </w:r>
      <w:r w:rsidR="00900CDC">
        <w:rPr>
          <w:sz w:val="24"/>
          <w:szCs w:val="24"/>
        </w:rPr>
        <w:t>se</w:t>
      </w:r>
      <w:r w:rsidR="00EA6BB5">
        <w:rPr>
          <w:sz w:val="24"/>
          <w:szCs w:val="24"/>
        </w:rPr>
        <w:t xml:space="preserve"> widespread offences. Road’s policing </w:t>
      </w:r>
      <w:r w:rsidRPr="008F3219">
        <w:rPr>
          <w:sz w:val="24"/>
          <w:szCs w:val="24"/>
        </w:rPr>
        <w:t>offer</w:t>
      </w:r>
      <w:r w:rsidR="00EA6BB5">
        <w:rPr>
          <w:sz w:val="24"/>
          <w:szCs w:val="24"/>
        </w:rPr>
        <w:t xml:space="preserve">s </w:t>
      </w:r>
      <w:r w:rsidRPr="008F3219">
        <w:rPr>
          <w:sz w:val="24"/>
          <w:szCs w:val="24"/>
        </w:rPr>
        <w:t>a valuable avenue for both collecting data</w:t>
      </w:r>
      <w:r w:rsidR="00EA6BB5">
        <w:rPr>
          <w:sz w:val="24"/>
          <w:szCs w:val="24"/>
        </w:rPr>
        <w:t xml:space="preserve"> </w:t>
      </w:r>
      <w:r w:rsidRPr="008F3219">
        <w:rPr>
          <w:sz w:val="24"/>
          <w:szCs w:val="24"/>
        </w:rPr>
        <w:t>and executing strategic</w:t>
      </w:r>
      <w:r w:rsidR="00EA6BB5">
        <w:rPr>
          <w:sz w:val="24"/>
          <w:szCs w:val="24"/>
        </w:rPr>
        <w:t xml:space="preserve"> </w:t>
      </w:r>
      <w:r w:rsidRPr="008F3219">
        <w:rPr>
          <w:sz w:val="24"/>
          <w:szCs w:val="24"/>
        </w:rPr>
        <w:t xml:space="preserve">interventions. </w:t>
      </w:r>
    </w:p>
    <w:p w14:paraId="07F5D583" w14:textId="04475250" w:rsidR="008F3219" w:rsidRDefault="00EA3024" w:rsidP="00997C16">
      <w:pPr>
        <w:spacing w:line="360" w:lineRule="auto"/>
        <w:ind w:right="238"/>
        <w:jc w:val="both"/>
        <w:rPr>
          <w:sz w:val="24"/>
          <w:szCs w:val="24"/>
        </w:rPr>
      </w:pPr>
      <w:r w:rsidRPr="008F3219">
        <w:rPr>
          <w:sz w:val="24"/>
          <w:szCs w:val="24"/>
        </w:rPr>
        <w:t>The Automatic Number Plate Recognition (ANPR) system</w:t>
      </w:r>
      <w:r w:rsidR="00EA6BB5">
        <w:rPr>
          <w:sz w:val="24"/>
          <w:szCs w:val="24"/>
        </w:rPr>
        <w:t xml:space="preserve"> is</w:t>
      </w:r>
      <w:r w:rsidR="008F3219" w:rsidRPr="008F3219">
        <w:rPr>
          <w:sz w:val="24"/>
          <w:szCs w:val="24"/>
        </w:rPr>
        <w:t xml:space="preserve"> a key investigative resource, </w:t>
      </w:r>
      <w:r w:rsidR="00EA6BB5">
        <w:rPr>
          <w:sz w:val="24"/>
          <w:szCs w:val="24"/>
        </w:rPr>
        <w:t xml:space="preserve">that </w:t>
      </w:r>
      <w:r w:rsidR="008F3219" w:rsidRPr="008F3219">
        <w:rPr>
          <w:sz w:val="24"/>
          <w:szCs w:val="24"/>
        </w:rPr>
        <w:t xml:space="preserve">has revolutionized this </w:t>
      </w:r>
      <w:r w:rsidR="00EA6BB5">
        <w:rPr>
          <w:sz w:val="24"/>
          <w:szCs w:val="24"/>
        </w:rPr>
        <w:t>area</w:t>
      </w:r>
      <w:r w:rsidR="008F3219" w:rsidRPr="008F3219">
        <w:rPr>
          <w:sz w:val="24"/>
          <w:szCs w:val="24"/>
        </w:rPr>
        <w:t xml:space="preserve"> of policing, providing law enforcement with real-time data essential for tracking and identifying vehicles involved in criminal activities.</w:t>
      </w:r>
      <w:r>
        <w:rPr>
          <w:sz w:val="24"/>
          <w:szCs w:val="24"/>
        </w:rPr>
        <w:t xml:space="preserve"> </w:t>
      </w:r>
      <w:r w:rsidRPr="00EA3024">
        <w:rPr>
          <w:sz w:val="24"/>
          <w:szCs w:val="24"/>
        </w:rPr>
        <w:t>Increasing detection rates and the likelihood of positive criminal justice outcomes</w:t>
      </w:r>
      <w:r>
        <w:rPr>
          <w:sz w:val="24"/>
          <w:szCs w:val="24"/>
        </w:rPr>
        <w:t xml:space="preserve">. </w:t>
      </w:r>
      <w:r w:rsidR="008F3219" w:rsidRPr="008F3219">
        <w:rPr>
          <w:sz w:val="24"/>
          <w:szCs w:val="24"/>
        </w:rPr>
        <w:t>This essay aims to explore how information and intelligence are obtained and utilised in disrupting criminal activities, with a particular focus on the role of ANPR and road policing. Additionally, it will review relevant legal frameworks, namely the Investigatory Powers Act 2016 and the Regulation of Investigatory Powers Act 2000, to contextualise the processes and techniques used. Through this exploration, we will uncover the advantages, limitations, and potential for future development of these crucial policing tools</w:t>
      </w:r>
      <w:r w:rsidR="00997C16">
        <w:rPr>
          <w:sz w:val="24"/>
          <w:szCs w:val="24"/>
        </w:rPr>
        <w:t xml:space="preserve">. </w:t>
      </w:r>
    </w:p>
    <w:p w14:paraId="19CADEEA" w14:textId="77777777" w:rsidR="00900CDC" w:rsidRDefault="00900CDC" w:rsidP="008F3219">
      <w:pPr>
        <w:spacing w:line="360" w:lineRule="auto"/>
        <w:ind w:right="238"/>
        <w:jc w:val="both"/>
        <w:rPr>
          <w:sz w:val="24"/>
          <w:szCs w:val="24"/>
        </w:rPr>
      </w:pPr>
    </w:p>
    <w:p w14:paraId="4B538D5E" w14:textId="77777777" w:rsidR="000D2A16" w:rsidRDefault="00900CDC" w:rsidP="008F3219">
      <w:pPr>
        <w:spacing w:line="360" w:lineRule="auto"/>
        <w:ind w:right="238"/>
        <w:jc w:val="both"/>
        <w:rPr>
          <w:sz w:val="24"/>
          <w:szCs w:val="24"/>
        </w:rPr>
      </w:pPr>
      <w:r>
        <w:rPr>
          <w:sz w:val="24"/>
          <w:szCs w:val="24"/>
        </w:rPr>
        <w:lastRenderedPageBreak/>
        <w:t xml:space="preserve">Information </w:t>
      </w:r>
      <w:r w:rsidR="001424B2">
        <w:rPr>
          <w:sz w:val="24"/>
          <w:szCs w:val="24"/>
        </w:rPr>
        <w:t>refers</w:t>
      </w:r>
      <w:r>
        <w:rPr>
          <w:sz w:val="24"/>
          <w:szCs w:val="24"/>
        </w:rPr>
        <w:t xml:space="preserve"> to unprocessed data that is factual or perceived as truthful</w:t>
      </w:r>
      <w:r w:rsidR="00DD5244">
        <w:rPr>
          <w:sz w:val="24"/>
          <w:szCs w:val="24"/>
        </w:rPr>
        <w:t xml:space="preserve">, </w:t>
      </w:r>
      <w:r w:rsidR="00DD5244" w:rsidRPr="00DD5244">
        <w:rPr>
          <w:sz w:val="24"/>
          <w:szCs w:val="24"/>
        </w:rPr>
        <w:t>(</w:t>
      </w:r>
      <w:proofErr w:type="spellStart"/>
      <w:r w:rsidR="00DD5244" w:rsidRPr="00DD5244">
        <w:rPr>
          <w:sz w:val="24"/>
          <w:szCs w:val="24"/>
        </w:rPr>
        <w:t>LISedunetwork</w:t>
      </w:r>
      <w:proofErr w:type="spellEnd"/>
      <w:r w:rsidR="00DD5244" w:rsidRPr="00DD5244">
        <w:rPr>
          <w:sz w:val="24"/>
          <w:szCs w:val="24"/>
        </w:rPr>
        <w:t>, 2023)</w:t>
      </w:r>
      <w:r w:rsidR="00DD5244">
        <w:rPr>
          <w:sz w:val="24"/>
          <w:szCs w:val="24"/>
        </w:rPr>
        <w:t>. This can arise from a multitude of sources</w:t>
      </w:r>
      <w:r w:rsidR="000D2A16">
        <w:rPr>
          <w:sz w:val="24"/>
          <w:szCs w:val="24"/>
        </w:rPr>
        <w:t xml:space="preserve">, community input, crime reports, surveillance, or human intelligence. </w:t>
      </w:r>
    </w:p>
    <w:p w14:paraId="39F3D1E7" w14:textId="3D306031" w:rsidR="00900CDC" w:rsidRDefault="000D2A16" w:rsidP="008F3219">
      <w:pPr>
        <w:spacing w:line="360" w:lineRule="auto"/>
        <w:ind w:right="238"/>
        <w:jc w:val="both"/>
        <w:rPr>
          <w:sz w:val="24"/>
          <w:szCs w:val="24"/>
        </w:rPr>
      </w:pPr>
      <w:r w:rsidRPr="000D2A16">
        <w:rPr>
          <w:sz w:val="24"/>
          <w:szCs w:val="24"/>
        </w:rPr>
        <w:t>Intelligence is information that has been analysed to assess its relevance and reliability that can then become usable to police agencies</w:t>
      </w:r>
      <w:r>
        <w:rPr>
          <w:sz w:val="24"/>
          <w:szCs w:val="24"/>
        </w:rPr>
        <w:t>,</w:t>
      </w:r>
      <w:r w:rsidRPr="000D2A16">
        <w:t xml:space="preserve"> </w:t>
      </w:r>
      <w:r w:rsidRPr="000D2A16">
        <w:rPr>
          <w:sz w:val="24"/>
          <w:szCs w:val="24"/>
        </w:rPr>
        <w:t>(National Crime Agency, 2023)</w:t>
      </w:r>
      <w:r>
        <w:rPr>
          <w:sz w:val="24"/>
          <w:szCs w:val="24"/>
        </w:rPr>
        <w:t xml:space="preserve">. </w:t>
      </w:r>
      <w:r w:rsidRPr="000D2A16">
        <w:rPr>
          <w:sz w:val="24"/>
          <w:szCs w:val="24"/>
        </w:rPr>
        <w:t>Intelligence guides decision-making processes in policing, particularly in risk assessment, strategic planning, and crime prevention</w:t>
      </w:r>
      <w:r>
        <w:rPr>
          <w:sz w:val="24"/>
          <w:szCs w:val="24"/>
        </w:rPr>
        <w:t xml:space="preserve">. </w:t>
      </w:r>
      <w:r w:rsidRPr="000D2A16">
        <w:rPr>
          <w:sz w:val="24"/>
          <w:szCs w:val="24"/>
        </w:rPr>
        <w:t>(Hughes</w:t>
      </w:r>
      <w:r w:rsidR="00720402">
        <w:rPr>
          <w:sz w:val="24"/>
          <w:szCs w:val="24"/>
        </w:rPr>
        <w:t>. C</w:t>
      </w:r>
      <w:r w:rsidRPr="000D2A16">
        <w:rPr>
          <w:sz w:val="24"/>
          <w:szCs w:val="24"/>
        </w:rPr>
        <w:t>, 202</w:t>
      </w:r>
      <w:r w:rsidR="00720402">
        <w:rPr>
          <w:sz w:val="24"/>
          <w:szCs w:val="24"/>
        </w:rPr>
        <w:t>2</w:t>
      </w:r>
      <w:r w:rsidRPr="000D2A16">
        <w:rPr>
          <w:sz w:val="24"/>
          <w:szCs w:val="24"/>
        </w:rPr>
        <w:t>).</w:t>
      </w:r>
    </w:p>
    <w:p w14:paraId="52185833" w14:textId="77777777" w:rsidR="00720402" w:rsidRDefault="00720402" w:rsidP="008F3219">
      <w:pPr>
        <w:spacing w:line="360" w:lineRule="auto"/>
        <w:ind w:right="238"/>
        <w:jc w:val="both"/>
        <w:rPr>
          <w:sz w:val="24"/>
          <w:szCs w:val="24"/>
        </w:rPr>
      </w:pPr>
    </w:p>
    <w:p w14:paraId="108F0E80" w14:textId="77777777" w:rsidR="009F2B88" w:rsidRDefault="00720402" w:rsidP="008F3219">
      <w:pPr>
        <w:spacing w:line="360" w:lineRule="auto"/>
        <w:ind w:right="238"/>
        <w:jc w:val="both"/>
        <w:rPr>
          <w:sz w:val="24"/>
          <w:szCs w:val="24"/>
        </w:rPr>
      </w:pPr>
      <w:r>
        <w:rPr>
          <w:sz w:val="24"/>
          <w:szCs w:val="24"/>
        </w:rPr>
        <w:t xml:space="preserve">Gathering intelligence and information in UK policing incorporates various methods, physical surveillance, cyber monitoring, utilising informants, and community engagement, </w:t>
      </w:r>
      <w:r w:rsidRPr="00720402">
        <w:rPr>
          <w:sz w:val="24"/>
          <w:szCs w:val="24"/>
        </w:rPr>
        <w:t>(Wood et al., 2022)</w:t>
      </w:r>
      <w:r>
        <w:rPr>
          <w:sz w:val="24"/>
          <w:szCs w:val="24"/>
        </w:rPr>
        <w:t>.</w:t>
      </w:r>
      <w:r w:rsidR="009F2B88">
        <w:rPr>
          <w:sz w:val="24"/>
          <w:szCs w:val="24"/>
        </w:rPr>
        <w:t xml:space="preserve"> </w:t>
      </w:r>
    </w:p>
    <w:p w14:paraId="11EE4A7B" w14:textId="50E4B897" w:rsidR="00720402" w:rsidRDefault="009F2B88" w:rsidP="008F3219">
      <w:pPr>
        <w:spacing w:line="360" w:lineRule="auto"/>
        <w:ind w:right="238"/>
        <w:jc w:val="both"/>
        <w:rPr>
          <w:sz w:val="24"/>
          <w:szCs w:val="24"/>
        </w:rPr>
      </w:pPr>
      <w:r w:rsidRPr="009F2B88">
        <w:rPr>
          <w:sz w:val="24"/>
          <w:szCs w:val="24"/>
        </w:rPr>
        <w:t>The information that was gathered from these sources is then evaluated, collated, and analysed to generate actionable intelligence. Advances in technology have significantly expanded these capabilities, enabling Police and Intelligence Agencies to collect vast amounts of data to support their investigations</w:t>
      </w:r>
      <w:r>
        <w:rPr>
          <w:sz w:val="24"/>
          <w:szCs w:val="24"/>
        </w:rPr>
        <w:t>,</w:t>
      </w:r>
      <w:r w:rsidR="00DA1418">
        <w:rPr>
          <w:sz w:val="24"/>
          <w:szCs w:val="24"/>
        </w:rPr>
        <w:t xml:space="preserve"> </w:t>
      </w:r>
      <w:r w:rsidR="00DA1418" w:rsidRPr="00DA1418">
        <w:rPr>
          <w:sz w:val="24"/>
          <w:szCs w:val="24"/>
        </w:rPr>
        <w:t>(College of Policing, 2013)</w:t>
      </w:r>
      <w:r w:rsidR="0077500D">
        <w:rPr>
          <w:sz w:val="24"/>
          <w:szCs w:val="24"/>
        </w:rPr>
        <w:t>.</w:t>
      </w:r>
    </w:p>
    <w:p w14:paraId="0FEEFB0E" w14:textId="075E4353" w:rsidR="00025650" w:rsidRDefault="0041055F" w:rsidP="004808F9">
      <w:pPr>
        <w:spacing w:line="360" w:lineRule="auto"/>
        <w:ind w:right="238"/>
        <w:jc w:val="both"/>
        <w:rPr>
          <w:sz w:val="24"/>
          <w:szCs w:val="24"/>
        </w:rPr>
      </w:pPr>
      <w:r>
        <w:rPr>
          <w:sz w:val="24"/>
          <w:szCs w:val="24"/>
        </w:rPr>
        <w:t>It can be argued that</w:t>
      </w:r>
      <w:r w:rsidRPr="0041055F">
        <w:t xml:space="preserve"> </w:t>
      </w:r>
      <w:r>
        <w:rPr>
          <w:sz w:val="24"/>
          <w:szCs w:val="24"/>
        </w:rPr>
        <w:t>t</w:t>
      </w:r>
      <w:r w:rsidRPr="0041055F">
        <w:rPr>
          <w:sz w:val="24"/>
          <w:szCs w:val="24"/>
        </w:rPr>
        <w:t>he</w:t>
      </w:r>
      <w:r>
        <w:rPr>
          <w:sz w:val="24"/>
          <w:szCs w:val="24"/>
        </w:rPr>
        <w:t xml:space="preserve">re are </w:t>
      </w:r>
      <w:r w:rsidRPr="0041055F">
        <w:rPr>
          <w:sz w:val="24"/>
          <w:szCs w:val="24"/>
        </w:rPr>
        <w:t xml:space="preserve">ethical issues associated with the general practice of </w:t>
      </w:r>
      <w:r>
        <w:rPr>
          <w:sz w:val="24"/>
          <w:szCs w:val="24"/>
        </w:rPr>
        <w:t>obtaining</w:t>
      </w:r>
      <w:r w:rsidRPr="0041055F">
        <w:rPr>
          <w:sz w:val="24"/>
          <w:szCs w:val="24"/>
        </w:rPr>
        <w:t xml:space="preserve"> intelligence</w:t>
      </w:r>
      <w:r>
        <w:rPr>
          <w:sz w:val="24"/>
          <w:szCs w:val="24"/>
        </w:rPr>
        <w:t xml:space="preserve"> from covert operations</w:t>
      </w:r>
      <w:r w:rsidR="004808F9">
        <w:rPr>
          <w:sz w:val="24"/>
          <w:szCs w:val="24"/>
        </w:rPr>
        <w:t>, from breach of privacy and infiltration</w:t>
      </w:r>
      <w:r w:rsidR="008E6110">
        <w:rPr>
          <w:sz w:val="24"/>
          <w:szCs w:val="24"/>
        </w:rPr>
        <w:t xml:space="preserve"> of</w:t>
      </w:r>
      <w:r w:rsidR="004808F9">
        <w:rPr>
          <w:sz w:val="24"/>
          <w:szCs w:val="24"/>
        </w:rPr>
        <w:t xml:space="preserve"> the human right article 8 </w:t>
      </w:r>
      <w:r w:rsidR="004808F9" w:rsidRPr="004808F9">
        <w:rPr>
          <w:sz w:val="24"/>
          <w:szCs w:val="24"/>
        </w:rPr>
        <w:t>respect for your private and family life</w:t>
      </w:r>
      <w:r w:rsidR="004808F9">
        <w:rPr>
          <w:sz w:val="24"/>
          <w:szCs w:val="24"/>
        </w:rPr>
        <w:t>,</w:t>
      </w:r>
      <w:r>
        <w:rPr>
          <w:sz w:val="24"/>
          <w:szCs w:val="24"/>
        </w:rPr>
        <w:t xml:space="preserve"> such as</w:t>
      </w:r>
      <w:r w:rsidRPr="0041055F">
        <w:rPr>
          <w:sz w:val="24"/>
          <w:szCs w:val="24"/>
        </w:rPr>
        <w:t xml:space="preserve"> are identified</w:t>
      </w:r>
      <w:r>
        <w:rPr>
          <w:sz w:val="24"/>
          <w:szCs w:val="24"/>
        </w:rPr>
        <w:t xml:space="preserve"> by </w:t>
      </w:r>
      <w:r w:rsidRPr="0041055F">
        <w:rPr>
          <w:sz w:val="24"/>
          <w:szCs w:val="24"/>
        </w:rPr>
        <w:t>(Vrist Ronn, 2016)</w:t>
      </w:r>
      <w:r>
        <w:rPr>
          <w:sz w:val="24"/>
          <w:szCs w:val="24"/>
        </w:rPr>
        <w:t xml:space="preserve"> and </w:t>
      </w:r>
      <w:r w:rsidRPr="0041055F">
        <w:rPr>
          <w:sz w:val="24"/>
          <w:szCs w:val="24"/>
        </w:rPr>
        <w:t>(Omand, 2021)</w:t>
      </w:r>
      <w:r w:rsidR="008E6110">
        <w:rPr>
          <w:sz w:val="24"/>
          <w:szCs w:val="24"/>
        </w:rPr>
        <w:t>.</w:t>
      </w:r>
    </w:p>
    <w:p w14:paraId="16BAC70B" w14:textId="77777777" w:rsidR="004808F9" w:rsidRDefault="004808F9" w:rsidP="004808F9">
      <w:pPr>
        <w:spacing w:line="360" w:lineRule="auto"/>
        <w:ind w:right="238"/>
        <w:jc w:val="both"/>
        <w:rPr>
          <w:sz w:val="24"/>
          <w:szCs w:val="24"/>
        </w:rPr>
      </w:pPr>
    </w:p>
    <w:p w14:paraId="585519A4" w14:textId="46371B93" w:rsidR="00025650" w:rsidRDefault="004808F9" w:rsidP="00997C16">
      <w:pPr>
        <w:spacing w:line="360" w:lineRule="auto"/>
        <w:ind w:right="238"/>
        <w:jc w:val="both"/>
        <w:rPr>
          <w:sz w:val="24"/>
          <w:szCs w:val="24"/>
        </w:rPr>
      </w:pPr>
      <w:r>
        <w:rPr>
          <w:sz w:val="24"/>
          <w:szCs w:val="24"/>
        </w:rPr>
        <w:t>It can also be argued that to request permission first from an organisation conducting criminal activity</w:t>
      </w:r>
      <w:r w:rsidR="00997C16">
        <w:rPr>
          <w:sz w:val="24"/>
          <w:szCs w:val="24"/>
        </w:rPr>
        <w:t xml:space="preserve"> as such, </w:t>
      </w:r>
      <w:r w:rsidR="00997C16" w:rsidRPr="00997C16">
        <w:rPr>
          <w:sz w:val="24"/>
          <w:szCs w:val="24"/>
        </w:rPr>
        <w:t>National Security and counter terrorism,</w:t>
      </w:r>
      <w:r w:rsidR="00997C16">
        <w:rPr>
          <w:sz w:val="24"/>
          <w:szCs w:val="24"/>
        </w:rPr>
        <w:t xml:space="preserve"> </w:t>
      </w:r>
      <w:r w:rsidR="00997C16" w:rsidRPr="00997C16">
        <w:rPr>
          <w:sz w:val="24"/>
          <w:szCs w:val="24"/>
        </w:rPr>
        <w:t>Serious, organised and major crime, Local crime,</w:t>
      </w:r>
      <w:r w:rsidR="00E023C9">
        <w:rPr>
          <w:sz w:val="24"/>
          <w:szCs w:val="24"/>
        </w:rPr>
        <w:t xml:space="preserve"> would be refused. These aspects play an important part when building c</w:t>
      </w:r>
      <w:r w:rsidR="00997C16" w:rsidRPr="00997C16">
        <w:rPr>
          <w:sz w:val="24"/>
          <w:szCs w:val="24"/>
        </w:rPr>
        <w:t>ommunity confidence and reassurance</w:t>
      </w:r>
      <w:r w:rsidR="00E023C9">
        <w:rPr>
          <w:sz w:val="24"/>
          <w:szCs w:val="24"/>
        </w:rPr>
        <w:t xml:space="preserve">, </w:t>
      </w:r>
      <w:r w:rsidR="00997C16" w:rsidRPr="00997C16">
        <w:rPr>
          <w:sz w:val="24"/>
          <w:szCs w:val="24"/>
        </w:rPr>
        <w:t>crime prevention and reduction</w:t>
      </w:r>
      <w:r w:rsidR="00E023C9">
        <w:rPr>
          <w:sz w:val="24"/>
          <w:szCs w:val="24"/>
        </w:rPr>
        <w:t>. Without this aspect of covert and integral system, it could be argued this could</w:t>
      </w:r>
      <w:r>
        <w:rPr>
          <w:sz w:val="24"/>
          <w:szCs w:val="24"/>
        </w:rPr>
        <w:t xml:space="preserve"> result in no </w:t>
      </w:r>
      <w:r w:rsidR="008E6110">
        <w:rPr>
          <w:sz w:val="24"/>
          <w:szCs w:val="24"/>
        </w:rPr>
        <w:t>intelligence,</w:t>
      </w:r>
      <w:r>
        <w:rPr>
          <w:sz w:val="24"/>
          <w:szCs w:val="24"/>
        </w:rPr>
        <w:t xml:space="preserve"> and obtaining information and knowledge resulting in combating crime activity would undoubtably fail, </w:t>
      </w:r>
      <w:r w:rsidRPr="004808F9">
        <w:rPr>
          <w:sz w:val="24"/>
          <w:szCs w:val="24"/>
        </w:rPr>
        <w:t>(www.usna.edu, n.d.)</w:t>
      </w:r>
      <w:r>
        <w:rPr>
          <w:sz w:val="24"/>
          <w:szCs w:val="24"/>
        </w:rPr>
        <w:t>.</w:t>
      </w:r>
    </w:p>
    <w:p w14:paraId="7A336BB9" w14:textId="77777777" w:rsidR="0077500D" w:rsidRDefault="0077500D" w:rsidP="004808F9">
      <w:pPr>
        <w:spacing w:line="360" w:lineRule="auto"/>
        <w:ind w:right="238"/>
        <w:jc w:val="both"/>
        <w:rPr>
          <w:sz w:val="24"/>
          <w:szCs w:val="24"/>
        </w:rPr>
      </w:pPr>
    </w:p>
    <w:p w14:paraId="3F578183" w14:textId="21E6D820" w:rsidR="0077500D" w:rsidRPr="008E6110" w:rsidRDefault="00E023C9" w:rsidP="004808F9">
      <w:pPr>
        <w:spacing w:line="360" w:lineRule="auto"/>
        <w:ind w:right="238"/>
        <w:jc w:val="both"/>
        <w:rPr>
          <w:sz w:val="24"/>
          <w:szCs w:val="24"/>
        </w:rPr>
      </w:pPr>
      <w:r>
        <w:rPr>
          <w:sz w:val="24"/>
          <w:szCs w:val="24"/>
        </w:rPr>
        <w:t>No intelligence or p</w:t>
      </w:r>
      <w:r w:rsidR="0077500D" w:rsidRPr="008E6110">
        <w:rPr>
          <w:sz w:val="24"/>
          <w:szCs w:val="24"/>
        </w:rPr>
        <w:t xml:space="preserve">oor intelligence gathering can result in a range of negative consequences, from misallocation of resources to wrongful arrests, and in extreme cases, it can jeopardise the integrity of entire operations. For example, The Birmingham Six and Cardiff Three cases exemplify grave misconduct in UK police </w:t>
      </w:r>
      <w:r w:rsidR="0077500D" w:rsidRPr="008E6110">
        <w:rPr>
          <w:sz w:val="24"/>
          <w:szCs w:val="24"/>
        </w:rPr>
        <w:lastRenderedPageBreak/>
        <w:t>intelligence gathering and evidence analysis (The Independent 1993) (Lynette White case: ‘Corrupt detectives ruined lives’, 2011). Both cases underline the destructive consequences of flawed police intelligence and highlight the importance of strict ethical standards in law enforcement</w:t>
      </w:r>
      <w:r w:rsidR="00DC377B" w:rsidRPr="008E6110">
        <w:rPr>
          <w:sz w:val="24"/>
          <w:szCs w:val="24"/>
        </w:rPr>
        <w:t xml:space="preserve"> (Poyser and Milne, 2021).</w:t>
      </w:r>
    </w:p>
    <w:p w14:paraId="53C57CDF" w14:textId="5297F95F" w:rsidR="00025650" w:rsidRDefault="00D251A1" w:rsidP="004808F9">
      <w:pPr>
        <w:spacing w:line="360" w:lineRule="auto"/>
        <w:ind w:right="238"/>
        <w:jc w:val="both"/>
        <w:rPr>
          <w:sz w:val="24"/>
          <w:szCs w:val="24"/>
        </w:rPr>
      </w:pPr>
      <w:r w:rsidRPr="00D251A1">
        <w:rPr>
          <w:sz w:val="24"/>
          <w:szCs w:val="24"/>
        </w:rPr>
        <w:t xml:space="preserve">The Investigatory Powers Act 2016 </w:t>
      </w:r>
      <w:r>
        <w:rPr>
          <w:sz w:val="24"/>
          <w:szCs w:val="24"/>
        </w:rPr>
        <w:t>provides guidance to gathering and converting actionable intelligence. This</w:t>
      </w:r>
      <w:r w:rsidRPr="00D251A1">
        <w:rPr>
          <w:sz w:val="24"/>
          <w:szCs w:val="24"/>
        </w:rPr>
        <w:t xml:space="preserve"> is not just a strategic or logistical challenge but is also framed by crucial legal considerations.</w:t>
      </w:r>
      <w:r>
        <w:rPr>
          <w:sz w:val="24"/>
          <w:szCs w:val="24"/>
        </w:rPr>
        <w:t xml:space="preserve"> </w:t>
      </w:r>
      <w:r w:rsidRPr="00D251A1">
        <w:rPr>
          <w:sz w:val="24"/>
          <w:szCs w:val="24"/>
        </w:rPr>
        <w:t>This Act consolidates various forms of surveillance powers available to law enforcement and intelligence agencies, including the authority to intercept communications, acquire communications data, and interfere with equipment for surveillance purposes</w:t>
      </w:r>
      <w:r>
        <w:rPr>
          <w:sz w:val="24"/>
          <w:szCs w:val="24"/>
        </w:rPr>
        <w:t xml:space="preserve">, </w:t>
      </w:r>
      <w:r w:rsidR="00592874" w:rsidRPr="00592874">
        <w:rPr>
          <w:sz w:val="24"/>
          <w:szCs w:val="24"/>
        </w:rPr>
        <w:t>(www.legislation.gov.uk, 2016)</w:t>
      </w:r>
      <w:r w:rsidR="00592874">
        <w:rPr>
          <w:sz w:val="24"/>
          <w:szCs w:val="24"/>
        </w:rPr>
        <w:t xml:space="preserve">. </w:t>
      </w:r>
      <w:r w:rsidR="00592874" w:rsidRPr="00592874">
        <w:rPr>
          <w:sz w:val="24"/>
          <w:szCs w:val="24"/>
        </w:rPr>
        <w:t>The IPA 2016 has been lauded for its efforts to increase transparency and oversight in the use of surveillance powers.</w:t>
      </w:r>
    </w:p>
    <w:p w14:paraId="225F7230" w14:textId="11AC3F3A" w:rsidR="00997C16" w:rsidRDefault="00592874" w:rsidP="00592874">
      <w:pPr>
        <w:spacing w:line="360" w:lineRule="auto"/>
        <w:rPr>
          <w:sz w:val="24"/>
          <w:szCs w:val="24"/>
        </w:rPr>
      </w:pPr>
      <w:r w:rsidRPr="00592874">
        <w:rPr>
          <w:sz w:val="24"/>
          <w:szCs w:val="24"/>
        </w:rPr>
        <w:t>Previously, the Regulation of Investigatory Powers Act 2000 (Legislation.gov.uk, 2011) served as the principal legislation overseeing the powers of public bodies to carry out surveillance and communication interceptions. This Act, while still relevant, has now been largely supplanted by the IPA 2016, but it continues to guide certain areas of surveillance and intelligence gathering in specific situations, particularly in relation to local authorities.</w:t>
      </w:r>
      <w:r w:rsidR="00E023C9">
        <w:rPr>
          <w:sz w:val="24"/>
          <w:szCs w:val="24"/>
        </w:rPr>
        <w:t xml:space="preserve"> Multi agency working and utilisation of ANPR and camera systems means that the manning of such systems and responsibility for the upkeep of systems is shared. For example, some areas utilise local authority CCTV to assist in the monitoring and identification of criminal activity. </w:t>
      </w:r>
    </w:p>
    <w:p w14:paraId="674DD953" w14:textId="77777777" w:rsidR="00997C16" w:rsidRDefault="00997C16" w:rsidP="00592874">
      <w:pPr>
        <w:spacing w:line="360" w:lineRule="auto"/>
        <w:rPr>
          <w:sz w:val="24"/>
          <w:szCs w:val="24"/>
        </w:rPr>
      </w:pPr>
    </w:p>
    <w:p w14:paraId="6F52D720" w14:textId="2861F910" w:rsidR="008E6110" w:rsidRDefault="008E6110" w:rsidP="00592874">
      <w:pPr>
        <w:spacing w:line="360" w:lineRule="auto"/>
        <w:rPr>
          <w:sz w:val="24"/>
          <w:szCs w:val="24"/>
        </w:rPr>
      </w:pPr>
      <w:r>
        <w:rPr>
          <w:sz w:val="24"/>
          <w:szCs w:val="24"/>
        </w:rPr>
        <w:t>ANPR (Automatic Number Plate Recognition</w:t>
      </w:r>
      <w:r w:rsidR="00E023C9">
        <w:rPr>
          <w:sz w:val="24"/>
          <w:szCs w:val="24"/>
        </w:rPr>
        <w:t>)</w:t>
      </w:r>
      <w:r>
        <w:rPr>
          <w:sz w:val="24"/>
          <w:szCs w:val="24"/>
        </w:rPr>
        <w:t xml:space="preserve"> is a technology used to create location data of vehicles. The purpose of this is to provide information for policing purposes</w:t>
      </w:r>
      <w:r w:rsidR="00803C9B">
        <w:rPr>
          <w:sz w:val="24"/>
          <w:szCs w:val="24"/>
        </w:rPr>
        <w:t xml:space="preserve"> and Department for transport</w:t>
      </w:r>
      <w:r>
        <w:rPr>
          <w:sz w:val="24"/>
          <w:szCs w:val="24"/>
        </w:rPr>
        <w:t xml:space="preserve">. The information is captured by scanners and cameras across </w:t>
      </w:r>
      <w:r w:rsidR="00803C9B">
        <w:rPr>
          <w:sz w:val="24"/>
          <w:szCs w:val="24"/>
        </w:rPr>
        <w:t>motorways. It identifies and detects uninsured vehicles, untaxed vehicles and locating stolen vehicles, along with identifying vehicles involves in major and organised crime.</w:t>
      </w:r>
      <w:r w:rsidR="00EA1C7B">
        <w:rPr>
          <w:sz w:val="24"/>
          <w:szCs w:val="24"/>
        </w:rPr>
        <w:t xml:space="preserve"> T</w:t>
      </w:r>
      <w:r w:rsidR="00EA1C7B" w:rsidRPr="00EA1C7B">
        <w:rPr>
          <w:sz w:val="24"/>
          <w:szCs w:val="24"/>
        </w:rPr>
        <w:t>he cameras can also capture a vehicle’s make, model</w:t>
      </w:r>
      <w:r w:rsidR="00EA1C7B">
        <w:rPr>
          <w:sz w:val="24"/>
          <w:szCs w:val="24"/>
        </w:rPr>
        <w:t xml:space="preserve"> allowing identification to take place of the registered owner. In some </w:t>
      </w:r>
      <w:r w:rsidR="00837864">
        <w:rPr>
          <w:sz w:val="24"/>
          <w:szCs w:val="24"/>
        </w:rPr>
        <w:t>cases,</w:t>
      </w:r>
      <w:r w:rsidR="00803C9B">
        <w:rPr>
          <w:sz w:val="24"/>
          <w:szCs w:val="24"/>
        </w:rPr>
        <w:t xml:space="preserve"> obtaining such information The National ANPR Standards for Policing and Law Enforcement states that the data obtained and used must be proportionate to the circumstances, it must be considered the impact of the rights and freedoms of individuals. </w:t>
      </w:r>
      <w:r w:rsidR="00803C9B" w:rsidRPr="00803C9B">
        <w:rPr>
          <w:sz w:val="24"/>
          <w:szCs w:val="24"/>
        </w:rPr>
        <w:t>(RAC, 2020)</w:t>
      </w:r>
      <w:r w:rsidR="00803C9B">
        <w:rPr>
          <w:sz w:val="24"/>
          <w:szCs w:val="24"/>
        </w:rPr>
        <w:t>.</w:t>
      </w:r>
    </w:p>
    <w:p w14:paraId="56A9BEF6" w14:textId="5518C374" w:rsidR="00623073" w:rsidRDefault="00837864" w:rsidP="00592874">
      <w:pPr>
        <w:spacing w:line="360" w:lineRule="auto"/>
        <w:rPr>
          <w:sz w:val="24"/>
          <w:szCs w:val="24"/>
        </w:rPr>
      </w:pPr>
      <w:r>
        <w:rPr>
          <w:sz w:val="24"/>
          <w:szCs w:val="24"/>
        </w:rPr>
        <w:t xml:space="preserve">ANPR is an </w:t>
      </w:r>
      <w:r w:rsidRPr="00837864">
        <w:rPr>
          <w:sz w:val="24"/>
          <w:szCs w:val="24"/>
        </w:rPr>
        <w:t>indispensable investigative resource, providing critical data that supports various operations.</w:t>
      </w:r>
      <w:r>
        <w:rPr>
          <w:sz w:val="24"/>
          <w:szCs w:val="24"/>
        </w:rPr>
        <w:t xml:space="preserve"> This resource</w:t>
      </w:r>
      <w:r w:rsidR="00623073">
        <w:rPr>
          <w:sz w:val="24"/>
          <w:szCs w:val="24"/>
        </w:rPr>
        <w:t xml:space="preserve"> plays an integral part when researching alibis of an </w:t>
      </w:r>
      <w:r w:rsidR="00623073">
        <w:rPr>
          <w:sz w:val="24"/>
          <w:szCs w:val="24"/>
        </w:rPr>
        <w:lastRenderedPageBreak/>
        <w:t xml:space="preserve">individual and assisting with victimology, linking vehicles to an </w:t>
      </w:r>
      <w:r w:rsidR="00EA1C7B">
        <w:rPr>
          <w:sz w:val="24"/>
          <w:szCs w:val="24"/>
        </w:rPr>
        <w:t>area,</w:t>
      </w:r>
      <w:r w:rsidR="00623073">
        <w:rPr>
          <w:sz w:val="24"/>
          <w:szCs w:val="24"/>
        </w:rPr>
        <w:t xml:space="preserve"> and identifying witnesses is also part of investigating utilising ANPR. </w:t>
      </w:r>
      <w:r w:rsidRPr="00837864">
        <w:rPr>
          <w:sz w:val="24"/>
          <w:szCs w:val="24"/>
        </w:rPr>
        <w:t>(Engaging criminality - denying criminals use of the roads, n.d.)</w:t>
      </w:r>
      <w:r>
        <w:rPr>
          <w:sz w:val="24"/>
          <w:szCs w:val="24"/>
        </w:rPr>
        <w:t>.</w:t>
      </w:r>
    </w:p>
    <w:p w14:paraId="6B5176C8" w14:textId="6E07AF35" w:rsidR="00623073" w:rsidRDefault="00623073" w:rsidP="00592874">
      <w:pPr>
        <w:spacing w:line="360" w:lineRule="auto"/>
        <w:rPr>
          <w:sz w:val="24"/>
          <w:szCs w:val="24"/>
        </w:rPr>
      </w:pPr>
      <w:r>
        <w:rPr>
          <w:sz w:val="24"/>
          <w:szCs w:val="24"/>
        </w:rPr>
        <w:t xml:space="preserve">ANPR </w:t>
      </w:r>
      <w:r w:rsidR="006D7E4D">
        <w:rPr>
          <w:sz w:val="24"/>
          <w:szCs w:val="24"/>
        </w:rPr>
        <w:t>can be utilised for Crime pattern analysis and identifying hotspots.</w:t>
      </w:r>
      <w:r w:rsidR="00EA1C7B">
        <w:rPr>
          <w:sz w:val="24"/>
          <w:szCs w:val="24"/>
        </w:rPr>
        <w:t xml:space="preserve"> In this BBC report it identifies how </w:t>
      </w:r>
      <w:r w:rsidR="000A55D4">
        <w:rPr>
          <w:sz w:val="24"/>
          <w:szCs w:val="24"/>
        </w:rPr>
        <w:t xml:space="preserve">police were able to stop a vehicle and charge for not having insurance, a spokes person does argue that this form of intrusive surveillance is reminiscent of Russia. </w:t>
      </w:r>
      <w:r w:rsidR="000A55D4" w:rsidRPr="000A55D4">
        <w:rPr>
          <w:sz w:val="24"/>
          <w:szCs w:val="24"/>
        </w:rPr>
        <w:t>(ANPR technology catches criminals, 2010)</w:t>
      </w:r>
      <w:r w:rsidR="000A55D4">
        <w:rPr>
          <w:sz w:val="24"/>
          <w:szCs w:val="24"/>
        </w:rPr>
        <w:t>.</w:t>
      </w:r>
    </w:p>
    <w:p w14:paraId="4ADD0157" w14:textId="3B1EF95C" w:rsidR="00DD17F1" w:rsidRDefault="00DD17F1" w:rsidP="00592874">
      <w:pPr>
        <w:spacing w:line="360" w:lineRule="auto"/>
        <w:rPr>
          <w:sz w:val="24"/>
          <w:szCs w:val="24"/>
        </w:rPr>
      </w:pPr>
      <w:r>
        <w:rPr>
          <w:sz w:val="24"/>
          <w:szCs w:val="24"/>
        </w:rPr>
        <w:t>Regulatory framework for the use of ANPR is governed by</w:t>
      </w:r>
      <w:r w:rsidRPr="00DD17F1">
        <w:t xml:space="preserve"> </w:t>
      </w:r>
      <w:r w:rsidRPr="00DD17F1">
        <w:rPr>
          <w:sz w:val="24"/>
          <w:szCs w:val="24"/>
        </w:rPr>
        <w:t>Surveillance Camera Code of Practice</w:t>
      </w:r>
      <w:r>
        <w:rPr>
          <w:sz w:val="24"/>
          <w:szCs w:val="24"/>
        </w:rPr>
        <w:t xml:space="preserve"> </w:t>
      </w:r>
      <w:r w:rsidRPr="00DD17F1">
        <w:rPr>
          <w:sz w:val="24"/>
          <w:szCs w:val="24"/>
        </w:rPr>
        <w:t>(GOV.UK, n.d.)</w:t>
      </w:r>
      <w:r>
        <w:rPr>
          <w:sz w:val="24"/>
          <w:szCs w:val="24"/>
        </w:rPr>
        <w:t xml:space="preserve">. This code consists of guiding principles for surveillance. It focuses on transparency and proportionality. Compliance with the code is paramount and mandatory for all organisations operating camera systems in Wales. </w:t>
      </w:r>
      <w:r w:rsidR="007A76D1">
        <w:rPr>
          <w:sz w:val="24"/>
          <w:szCs w:val="24"/>
        </w:rPr>
        <w:t xml:space="preserve">An instance that </w:t>
      </w:r>
      <w:r w:rsidR="007A76D1" w:rsidRPr="007A76D1">
        <w:rPr>
          <w:sz w:val="24"/>
          <w:szCs w:val="24"/>
        </w:rPr>
        <w:t xml:space="preserve">raised questions regarding privacy </w:t>
      </w:r>
      <w:r w:rsidR="007A76D1">
        <w:rPr>
          <w:sz w:val="24"/>
          <w:szCs w:val="24"/>
        </w:rPr>
        <w:t>and</w:t>
      </w:r>
      <w:r w:rsidR="007A76D1" w:rsidRPr="007A76D1">
        <w:rPr>
          <w:sz w:val="24"/>
          <w:szCs w:val="24"/>
        </w:rPr>
        <w:t xml:space="preserve"> data security with public surveillance system</w:t>
      </w:r>
      <w:r w:rsidR="007A76D1">
        <w:rPr>
          <w:sz w:val="24"/>
          <w:szCs w:val="24"/>
        </w:rPr>
        <w:t xml:space="preserve">, following ANPR data leak in 2020 </w:t>
      </w:r>
      <w:r w:rsidR="007A76D1" w:rsidRPr="007A76D1">
        <w:rPr>
          <w:sz w:val="24"/>
          <w:szCs w:val="24"/>
        </w:rPr>
        <w:t>(CSO Online, n.d.)</w:t>
      </w:r>
      <w:r w:rsidR="007A76D1">
        <w:rPr>
          <w:sz w:val="24"/>
          <w:szCs w:val="24"/>
        </w:rPr>
        <w:t>. Raised valid points relating to the VR</w:t>
      </w:r>
      <w:r w:rsidR="00E62158">
        <w:rPr>
          <w:sz w:val="24"/>
          <w:szCs w:val="24"/>
        </w:rPr>
        <w:t>N</w:t>
      </w:r>
      <w:r w:rsidR="007A76D1">
        <w:rPr>
          <w:sz w:val="24"/>
          <w:szCs w:val="24"/>
        </w:rPr>
        <w:t xml:space="preserve"> being used to identify a vehicle owner or the actions of the vehicle, the Vehicle Registration </w:t>
      </w:r>
      <w:r w:rsidR="00E62158">
        <w:rPr>
          <w:sz w:val="24"/>
          <w:szCs w:val="24"/>
        </w:rPr>
        <w:t xml:space="preserve">Number is displayed on the front and rear of a vehicle, unlike a driver’s licence or bank details that would be kept hidden to protect personal information. Considering this it is question has any person’s personal information been breached. If the information is displayed boldly on a vehicle, can you argue that this is sensitive information. </w:t>
      </w:r>
    </w:p>
    <w:p w14:paraId="10F7AC23" w14:textId="77777777" w:rsidR="003B378F" w:rsidRDefault="003B378F" w:rsidP="00592874">
      <w:pPr>
        <w:spacing w:line="360" w:lineRule="auto"/>
        <w:rPr>
          <w:sz w:val="24"/>
          <w:szCs w:val="24"/>
        </w:rPr>
      </w:pPr>
    </w:p>
    <w:p w14:paraId="1A648612" w14:textId="7E7E650C" w:rsidR="003B378F" w:rsidRDefault="003B378F" w:rsidP="00592874">
      <w:pPr>
        <w:spacing w:line="360" w:lineRule="auto"/>
        <w:rPr>
          <w:sz w:val="24"/>
          <w:szCs w:val="24"/>
        </w:rPr>
      </w:pPr>
      <w:r>
        <w:rPr>
          <w:sz w:val="24"/>
          <w:szCs w:val="24"/>
        </w:rPr>
        <w:t>It is reported that ANPR although cost effective, there are issues</w:t>
      </w:r>
      <w:r w:rsidRPr="003B378F">
        <w:rPr>
          <w:sz w:val="24"/>
          <w:szCs w:val="24"/>
        </w:rPr>
        <w:t xml:space="preserve"> of missing data </w:t>
      </w:r>
      <w:r>
        <w:rPr>
          <w:sz w:val="24"/>
          <w:szCs w:val="24"/>
        </w:rPr>
        <w:t>ex</w:t>
      </w:r>
      <w:r w:rsidRPr="003B378F">
        <w:rPr>
          <w:sz w:val="24"/>
          <w:szCs w:val="24"/>
        </w:rPr>
        <w:t>ist</w:t>
      </w:r>
      <w:r>
        <w:rPr>
          <w:sz w:val="24"/>
          <w:szCs w:val="24"/>
        </w:rPr>
        <w:t>ing with</w:t>
      </w:r>
      <w:r w:rsidRPr="003B378F">
        <w:rPr>
          <w:sz w:val="24"/>
          <w:szCs w:val="24"/>
        </w:rPr>
        <w:t>in the ANPR system</w:t>
      </w:r>
      <w:r>
        <w:rPr>
          <w:sz w:val="24"/>
          <w:szCs w:val="24"/>
        </w:rPr>
        <w:t xml:space="preserve">. This can be caused by device malfunctions </w:t>
      </w:r>
      <w:r w:rsidR="00A6768B">
        <w:rPr>
          <w:sz w:val="24"/>
          <w:szCs w:val="24"/>
        </w:rPr>
        <w:t>and</w:t>
      </w:r>
      <w:r>
        <w:rPr>
          <w:sz w:val="24"/>
          <w:szCs w:val="24"/>
        </w:rPr>
        <w:t xml:space="preserve"> the public being aggrieved with how the systems monitor and utilise such systems to manage speed restrictions. A recent instance that took place within South Wales where it was reported that in darkness two civilians destroyed newly erected ANPR cameras that had been placed within a village. </w:t>
      </w:r>
      <w:r w:rsidR="00A6768B" w:rsidRPr="00A6768B">
        <w:rPr>
          <w:sz w:val="24"/>
          <w:szCs w:val="24"/>
        </w:rPr>
        <w:t>(BBC News, 2024)</w:t>
      </w:r>
      <w:r w:rsidR="00A6768B">
        <w:rPr>
          <w:sz w:val="24"/>
          <w:szCs w:val="24"/>
        </w:rPr>
        <w:t xml:space="preserve">. This is one of the latest reports that gains support from a high volume of road users that are aggrieved with how ANPR management is utilised to proactively identify excessive speeding within the roads network. </w:t>
      </w:r>
    </w:p>
    <w:p w14:paraId="3E99ADA9" w14:textId="77777777" w:rsidR="00EA3024" w:rsidRDefault="00EA3024" w:rsidP="00592874">
      <w:pPr>
        <w:spacing w:line="360" w:lineRule="auto"/>
        <w:rPr>
          <w:sz w:val="24"/>
          <w:szCs w:val="24"/>
        </w:rPr>
      </w:pPr>
    </w:p>
    <w:p w14:paraId="51FB3259" w14:textId="77EAEF92" w:rsidR="00EA3024" w:rsidRDefault="00EA3024" w:rsidP="00592874">
      <w:pPr>
        <w:spacing w:line="360" w:lineRule="auto"/>
        <w:rPr>
          <w:sz w:val="24"/>
          <w:szCs w:val="24"/>
        </w:rPr>
      </w:pPr>
      <w:r>
        <w:rPr>
          <w:sz w:val="24"/>
          <w:szCs w:val="24"/>
        </w:rPr>
        <w:t xml:space="preserve">Utilising data and information obtained from ANPR is not a simple process. </w:t>
      </w:r>
    </w:p>
    <w:p w14:paraId="336CEA90" w14:textId="52C237EC" w:rsidR="000E022D" w:rsidRDefault="00EA3024" w:rsidP="00592874">
      <w:pPr>
        <w:spacing w:line="360" w:lineRule="auto"/>
        <w:rPr>
          <w:sz w:val="24"/>
          <w:szCs w:val="24"/>
        </w:rPr>
      </w:pPr>
      <w:r w:rsidRPr="00EA3024">
        <w:rPr>
          <w:sz w:val="24"/>
          <w:szCs w:val="24"/>
        </w:rPr>
        <w:t>By training ANPR algorithms these technologies enable the systems to automatically adapt and recognize different plate formats, fonts, and languages, resulting in higher accuracy rates and reduced false positives</w:t>
      </w:r>
      <w:r>
        <w:rPr>
          <w:sz w:val="24"/>
          <w:szCs w:val="24"/>
        </w:rPr>
        <w:t xml:space="preserve">. Number plates </w:t>
      </w:r>
      <w:r w:rsidR="000E022D">
        <w:rPr>
          <w:sz w:val="24"/>
          <w:szCs w:val="24"/>
        </w:rPr>
        <w:t xml:space="preserve">have to adhere to </w:t>
      </w:r>
      <w:r w:rsidR="000E022D">
        <w:rPr>
          <w:sz w:val="24"/>
          <w:szCs w:val="24"/>
        </w:rPr>
        <w:lastRenderedPageBreak/>
        <w:t>standards making it accessible for systems to obtain the correct information (</w:t>
      </w:r>
      <w:proofErr w:type="spellStart"/>
      <w:proofErr w:type="gramStart"/>
      <w:r w:rsidR="000E022D">
        <w:rPr>
          <w:sz w:val="24"/>
          <w:szCs w:val="24"/>
        </w:rPr>
        <w:t>GOV.UK,n.d</w:t>
      </w:r>
      <w:proofErr w:type="spellEnd"/>
      <w:r w:rsidR="000E022D">
        <w:rPr>
          <w:sz w:val="24"/>
          <w:szCs w:val="24"/>
        </w:rPr>
        <w:t>.</w:t>
      </w:r>
      <w:proofErr w:type="gramEnd"/>
      <w:r w:rsidR="000E022D">
        <w:rPr>
          <w:sz w:val="24"/>
          <w:szCs w:val="24"/>
        </w:rPr>
        <w:t xml:space="preserve">). </w:t>
      </w:r>
      <w:r w:rsidR="005B1BE0">
        <w:rPr>
          <w:sz w:val="24"/>
          <w:szCs w:val="24"/>
        </w:rPr>
        <w:t xml:space="preserve">These systems are only successful if the person has registered the correct details with </w:t>
      </w:r>
      <w:r w:rsidR="001A115F">
        <w:rPr>
          <w:sz w:val="24"/>
          <w:szCs w:val="24"/>
        </w:rPr>
        <w:t xml:space="preserve">vehicle agencies. For example, to implement that all vehicle owners ensure the correct up to date information, it is imposed that failing to do so can result in a fine. </w:t>
      </w:r>
      <w:r w:rsidR="00783303" w:rsidRPr="00783303">
        <w:rPr>
          <w:sz w:val="24"/>
          <w:szCs w:val="24"/>
        </w:rPr>
        <w:t>(Legislation.gov.uk, 2014)</w:t>
      </w:r>
      <w:r w:rsidR="00783303">
        <w:rPr>
          <w:sz w:val="24"/>
          <w:szCs w:val="24"/>
        </w:rPr>
        <w:t xml:space="preserve">. </w:t>
      </w:r>
    </w:p>
    <w:p w14:paraId="0B3A24CD" w14:textId="3666199E" w:rsidR="00EA3024" w:rsidRDefault="000E022D" w:rsidP="00592874">
      <w:pPr>
        <w:spacing w:line="360" w:lineRule="auto"/>
        <w:rPr>
          <w:sz w:val="24"/>
          <w:szCs w:val="24"/>
        </w:rPr>
      </w:pPr>
      <w:r>
        <w:rPr>
          <w:sz w:val="24"/>
          <w:szCs w:val="24"/>
        </w:rPr>
        <w:t xml:space="preserve">In the ANPR history to </w:t>
      </w:r>
      <w:r w:rsidR="00997C16">
        <w:rPr>
          <w:sz w:val="24"/>
          <w:szCs w:val="24"/>
        </w:rPr>
        <w:t>these present-day, criminals</w:t>
      </w:r>
      <w:r>
        <w:rPr>
          <w:sz w:val="24"/>
          <w:szCs w:val="24"/>
        </w:rPr>
        <w:t xml:space="preserve"> have attempted to evade detection by manufacturing number plates that go undetected</w:t>
      </w:r>
      <w:r w:rsidR="00997C16">
        <w:rPr>
          <w:sz w:val="24"/>
          <w:szCs w:val="24"/>
        </w:rPr>
        <w:t xml:space="preserve">. This can be from </w:t>
      </w:r>
      <w:r w:rsidR="00997C16" w:rsidRPr="00997C16">
        <w:rPr>
          <w:sz w:val="24"/>
          <w:szCs w:val="24"/>
        </w:rPr>
        <w:t>incorrectly spaced characters</w:t>
      </w:r>
      <w:r w:rsidR="00997C16">
        <w:rPr>
          <w:sz w:val="24"/>
          <w:szCs w:val="24"/>
        </w:rPr>
        <w:t xml:space="preserve"> and adding </w:t>
      </w:r>
      <w:r w:rsidR="00997C16" w:rsidRPr="00997C16">
        <w:rPr>
          <w:sz w:val="24"/>
          <w:szCs w:val="24"/>
        </w:rPr>
        <w:t>coatings to make plates reflective</w:t>
      </w:r>
      <w:r w:rsidR="00997C16">
        <w:rPr>
          <w:sz w:val="24"/>
          <w:szCs w:val="24"/>
        </w:rPr>
        <w:t xml:space="preserve">, </w:t>
      </w:r>
      <w:r w:rsidRPr="000E022D">
        <w:rPr>
          <w:sz w:val="24"/>
          <w:szCs w:val="24"/>
        </w:rPr>
        <w:t>(Hull, 2021)</w:t>
      </w:r>
      <w:r>
        <w:rPr>
          <w:sz w:val="24"/>
          <w:szCs w:val="24"/>
        </w:rPr>
        <w:t>.</w:t>
      </w:r>
    </w:p>
    <w:p w14:paraId="401E3A76" w14:textId="38974F72" w:rsidR="00A6768B" w:rsidRDefault="00E023C9" w:rsidP="00592874">
      <w:pPr>
        <w:spacing w:line="360" w:lineRule="auto"/>
        <w:rPr>
          <w:sz w:val="24"/>
          <w:szCs w:val="24"/>
        </w:rPr>
      </w:pPr>
      <w:r>
        <w:rPr>
          <w:sz w:val="24"/>
          <w:szCs w:val="24"/>
        </w:rPr>
        <w:t xml:space="preserve">The weather plays a vital part when utilising ANPR, if a camera is positioned towards the sun this can impact on the standard of image that is produced, also if the weather is particularly poor, then the condition of the image can become obscure. The upkeep of the ANPR systems </w:t>
      </w:r>
      <w:r w:rsidR="005B1BE0">
        <w:rPr>
          <w:sz w:val="24"/>
          <w:szCs w:val="24"/>
        </w:rPr>
        <w:t>is</w:t>
      </w:r>
      <w:r>
        <w:rPr>
          <w:sz w:val="24"/>
          <w:szCs w:val="24"/>
        </w:rPr>
        <w:t xml:space="preserve"> a </w:t>
      </w:r>
      <w:r w:rsidR="005B1BE0">
        <w:rPr>
          <w:sz w:val="24"/>
          <w:szCs w:val="24"/>
        </w:rPr>
        <w:t xml:space="preserve">large task. Between vandalism from public, general dirt from the road network and build up of debris effecting the camera lenses. </w:t>
      </w:r>
      <w:r w:rsidR="00A6768B">
        <w:rPr>
          <w:sz w:val="24"/>
          <w:szCs w:val="24"/>
        </w:rPr>
        <w:t xml:space="preserve">Although challenges are identified with the use of ANPR systems, the ability to access information in real time and </w:t>
      </w:r>
      <w:r w:rsidR="00042F09">
        <w:rPr>
          <w:sz w:val="24"/>
          <w:szCs w:val="24"/>
        </w:rPr>
        <w:t>intelligence when dealing with high volume crime proves it is a valuable, powerful tool when disrupting crime</w:t>
      </w:r>
      <w:r w:rsidR="005B1BE0">
        <w:rPr>
          <w:sz w:val="24"/>
          <w:szCs w:val="24"/>
        </w:rPr>
        <w:t xml:space="preserve">, </w:t>
      </w:r>
      <w:proofErr w:type="gramStart"/>
      <w:r w:rsidR="005B1BE0" w:rsidRPr="005B1BE0">
        <w:rPr>
          <w:sz w:val="24"/>
          <w:szCs w:val="24"/>
        </w:rPr>
        <w:t>If</w:t>
      </w:r>
      <w:proofErr w:type="gramEnd"/>
      <w:r w:rsidR="005B1BE0" w:rsidRPr="005B1BE0">
        <w:rPr>
          <w:sz w:val="24"/>
          <w:szCs w:val="24"/>
        </w:rPr>
        <w:t xml:space="preserve"> an area is experiencing high traffic levels, they can attempt to reduce this by changing alerts and issuing warnings online and to local media.</w:t>
      </w:r>
      <w:r w:rsidR="005B1BE0">
        <w:rPr>
          <w:sz w:val="24"/>
          <w:szCs w:val="24"/>
        </w:rPr>
        <w:t xml:space="preserve"> They can also be utilised to dispatch emergency services to a scene of a RTC and other incidents.</w:t>
      </w:r>
    </w:p>
    <w:p w14:paraId="1DC9D860" w14:textId="77777777" w:rsidR="00A6768B" w:rsidRDefault="00A6768B" w:rsidP="00592874">
      <w:pPr>
        <w:spacing w:line="360" w:lineRule="auto"/>
        <w:rPr>
          <w:sz w:val="24"/>
          <w:szCs w:val="24"/>
        </w:rPr>
      </w:pPr>
    </w:p>
    <w:p w14:paraId="089B0AB5" w14:textId="5A740F42" w:rsidR="00A6768B" w:rsidRDefault="00A6768B" w:rsidP="00592874">
      <w:pPr>
        <w:spacing w:line="360" w:lineRule="auto"/>
        <w:rPr>
          <w:sz w:val="24"/>
          <w:szCs w:val="24"/>
        </w:rPr>
      </w:pPr>
      <w:r>
        <w:rPr>
          <w:sz w:val="24"/>
          <w:szCs w:val="24"/>
        </w:rPr>
        <w:t xml:space="preserve">To summarise, this essay has examined effective roads policing use of ANPR and information and intelligence. The importance of the collection and processing of data when gathered correctly and analysed accurately. </w:t>
      </w:r>
    </w:p>
    <w:p w14:paraId="3A503556" w14:textId="0A15EA03" w:rsidR="00A6768B" w:rsidRDefault="00A6768B" w:rsidP="00592874">
      <w:pPr>
        <w:spacing w:line="360" w:lineRule="auto"/>
        <w:rPr>
          <w:sz w:val="24"/>
          <w:szCs w:val="24"/>
        </w:rPr>
      </w:pPr>
      <w:r>
        <w:rPr>
          <w:sz w:val="24"/>
          <w:szCs w:val="24"/>
        </w:rPr>
        <w:t xml:space="preserve">ANPR systems can assist </w:t>
      </w:r>
      <w:r w:rsidR="00042F09">
        <w:rPr>
          <w:sz w:val="24"/>
          <w:szCs w:val="24"/>
        </w:rPr>
        <w:t xml:space="preserve">significantly within an investigation when </w:t>
      </w:r>
      <w:r w:rsidR="00042F09" w:rsidRPr="00042F09">
        <w:rPr>
          <w:sz w:val="24"/>
          <w:szCs w:val="24"/>
        </w:rPr>
        <w:t xml:space="preserve">tracking and identification of vehicles </w:t>
      </w:r>
      <w:r w:rsidR="00042F09">
        <w:rPr>
          <w:sz w:val="24"/>
          <w:szCs w:val="24"/>
        </w:rPr>
        <w:t xml:space="preserve">is </w:t>
      </w:r>
      <w:r w:rsidR="00042F09" w:rsidRPr="00042F09">
        <w:rPr>
          <w:sz w:val="24"/>
          <w:szCs w:val="24"/>
        </w:rPr>
        <w:t>involv</w:t>
      </w:r>
      <w:r w:rsidR="00042F09">
        <w:rPr>
          <w:sz w:val="24"/>
          <w:szCs w:val="24"/>
        </w:rPr>
        <w:t xml:space="preserve">ed. Despite the identified challenges posed and inaccurate data processing issues, it is apparent that on </w:t>
      </w:r>
      <w:proofErr w:type="gramStart"/>
      <w:r w:rsidR="00042F09">
        <w:rPr>
          <w:sz w:val="24"/>
          <w:szCs w:val="24"/>
        </w:rPr>
        <w:t>a</w:t>
      </w:r>
      <w:proofErr w:type="gramEnd"/>
      <w:r w:rsidR="00042F09">
        <w:rPr>
          <w:sz w:val="24"/>
          <w:szCs w:val="24"/>
        </w:rPr>
        <w:t xml:space="preserve"> whole ANPR assists in not on combating crime but providing a deterrent for criminal activity conducted using the road network. </w:t>
      </w:r>
    </w:p>
    <w:p w14:paraId="56EE7912" w14:textId="661603AD" w:rsidR="00783303" w:rsidRDefault="00783303" w:rsidP="00592874">
      <w:pPr>
        <w:spacing w:line="360" w:lineRule="auto"/>
        <w:rPr>
          <w:sz w:val="24"/>
          <w:szCs w:val="24"/>
        </w:rPr>
      </w:pPr>
      <w:r w:rsidRPr="00783303">
        <w:rPr>
          <w:sz w:val="24"/>
          <w:szCs w:val="24"/>
        </w:rPr>
        <w:t>In conclusion, the interplay of information, intelligence, and technology – exemplified in the use of ANPR – forms an integral part of modern policing strategy. Its continued refinement and development will be pivotal in the fight against crime.</w:t>
      </w:r>
      <w:r w:rsidR="002D4CB4">
        <w:rPr>
          <w:sz w:val="24"/>
          <w:szCs w:val="24"/>
        </w:rPr>
        <w:t xml:space="preserve"> I personally require more educating and knowledge to expand my understanding of the legislation surrounding ANPR and roads policing. </w:t>
      </w:r>
    </w:p>
    <w:p w14:paraId="7C486101" w14:textId="77777777" w:rsidR="002D4CB4" w:rsidRDefault="002D4CB4" w:rsidP="00592874">
      <w:pPr>
        <w:spacing w:line="360" w:lineRule="auto"/>
        <w:rPr>
          <w:sz w:val="24"/>
          <w:szCs w:val="24"/>
        </w:rPr>
      </w:pPr>
    </w:p>
    <w:p w14:paraId="6999BDBE" w14:textId="7E59CA78" w:rsidR="002D4CB4" w:rsidRDefault="00783303" w:rsidP="00592874">
      <w:pPr>
        <w:spacing w:line="360" w:lineRule="auto"/>
        <w:rPr>
          <w:sz w:val="24"/>
          <w:szCs w:val="24"/>
        </w:rPr>
      </w:pPr>
      <w:r>
        <w:rPr>
          <w:sz w:val="24"/>
          <w:szCs w:val="24"/>
        </w:rPr>
        <w:t>WORD COUNT = 16</w:t>
      </w:r>
      <w:r w:rsidR="002D4CB4">
        <w:rPr>
          <w:sz w:val="24"/>
          <w:szCs w:val="24"/>
        </w:rPr>
        <w:t>63</w:t>
      </w:r>
    </w:p>
    <w:p w14:paraId="46A53BEC" w14:textId="49767492" w:rsidR="00783303" w:rsidRDefault="002D4CB4" w:rsidP="002D4CB4">
      <w:pPr>
        <w:overflowPunct/>
        <w:autoSpaceDE/>
        <w:autoSpaceDN/>
        <w:adjustRightInd/>
        <w:textAlignment w:val="auto"/>
        <w:rPr>
          <w:sz w:val="24"/>
          <w:szCs w:val="24"/>
        </w:rPr>
      </w:pPr>
      <w:r>
        <w:rPr>
          <w:sz w:val="24"/>
          <w:szCs w:val="24"/>
        </w:rPr>
        <w:br w:type="page"/>
      </w: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AF8FC7B" w14:textId="77777777" w:rsidR="00760B3E" w:rsidRDefault="00FE5420" w:rsidP="00FE5420">
            <w:pPr>
              <w:overflowPunct/>
              <w:autoSpaceDE/>
              <w:autoSpaceDN/>
              <w:adjustRightInd/>
              <w:rPr>
                <w:sz w:val="22"/>
                <w:szCs w:val="22"/>
                <w:lang w:eastAsia="zh-TW"/>
              </w:rPr>
            </w:pPr>
            <w:r w:rsidRPr="00FE5420">
              <w:rPr>
                <w:sz w:val="22"/>
                <w:szCs w:val="22"/>
                <w:lang w:eastAsia="zh-TW"/>
              </w:rPr>
              <w:t>8-10</w:t>
            </w:r>
          </w:p>
          <w:p w14:paraId="08262A80" w14:textId="77777777" w:rsidR="00760B3E" w:rsidRDefault="00760B3E" w:rsidP="00FE5420">
            <w:pPr>
              <w:overflowPunct/>
              <w:autoSpaceDE/>
              <w:autoSpaceDN/>
              <w:adjustRightInd/>
              <w:rPr>
                <w:sz w:val="22"/>
                <w:szCs w:val="22"/>
                <w:lang w:eastAsia="zh-TW"/>
              </w:rPr>
            </w:pPr>
          </w:p>
          <w:p w14:paraId="084D2D24" w14:textId="3B392E51" w:rsidR="00FE5420" w:rsidRPr="00FE5420" w:rsidRDefault="00760B3E"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0BC731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6685CB8" w14:textId="77777777" w:rsidR="00760B3E" w:rsidRDefault="00760B3E" w:rsidP="00FE5420">
            <w:pPr>
              <w:overflowPunct/>
              <w:autoSpaceDE/>
              <w:autoSpaceDN/>
              <w:adjustRightInd/>
              <w:rPr>
                <w:sz w:val="22"/>
                <w:szCs w:val="22"/>
                <w:lang w:eastAsia="zh-TW"/>
              </w:rPr>
            </w:pPr>
          </w:p>
          <w:p w14:paraId="0BCB15AA" w14:textId="1CB9EC8B" w:rsidR="00760B3E" w:rsidRPr="00FE5420" w:rsidRDefault="00760B3E"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330F1A" w14:textId="3AFA92B5" w:rsidR="00760B3E" w:rsidRDefault="00760B3E" w:rsidP="00760B3E">
            <w:pPr>
              <w:overflowPunct/>
              <w:autoSpaceDE/>
              <w:autoSpaceDN/>
              <w:adjustRightInd/>
              <w:spacing w:line="360" w:lineRule="auto"/>
              <w:rPr>
                <w:sz w:val="22"/>
                <w:szCs w:val="22"/>
                <w:lang w:eastAsia="zh-TW"/>
              </w:rPr>
            </w:pPr>
            <w:r>
              <w:rPr>
                <w:sz w:val="22"/>
                <w:szCs w:val="22"/>
                <w:lang w:eastAsia="zh-TW"/>
              </w:rPr>
              <w:t>**AREA**</w:t>
            </w:r>
          </w:p>
          <w:p w14:paraId="79518D30" w14:textId="4377DBAB" w:rsidR="00FE5420" w:rsidRDefault="003F5D85" w:rsidP="00760B3E">
            <w:pPr>
              <w:overflowPunct/>
              <w:autoSpaceDE/>
              <w:autoSpaceDN/>
              <w:adjustRightInd/>
              <w:spacing w:line="360" w:lineRule="auto"/>
              <w:rPr>
                <w:sz w:val="22"/>
                <w:szCs w:val="22"/>
                <w:lang w:eastAsia="zh-TW"/>
              </w:rPr>
            </w:pPr>
            <w:r>
              <w:rPr>
                <w:sz w:val="22"/>
                <w:szCs w:val="22"/>
                <w:lang w:eastAsia="zh-TW"/>
              </w:rPr>
              <w:t xml:space="preserve">I struggle with retaining information, this has proven difficult when identifying offences within my practical role, I can recognise the regular used offences, however the level of offence I need to experience more variation to identify, e.g. Assaults, ABH, GBH, COMMON ASSAULT. </w:t>
            </w:r>
          </w:p>
          <w:p w14:paraId="2EB6F476" w14:textId="77777777" w:rsidR="003F5D85" w:rsidRDefault="003F5D85" w:rsidP="00760B3E">
            <w:pPr>
              <w:overflowPunct/>
              <w:autoSpaceDE/>
              <w:autoSpaceDN/>
              <w:adjustRightInd/>
              <w:spacing w:line="360" w:lineRule="auto"/>
              <w:rPr>
                <w:sz w:val="24"/>
                <w:szCs w:val="24"/>
                <w:lang w:eastAsia="zh-TW"/>
              </w:rPr>
            </w:pPr>
            <w:r>
              <w:rPr>
                <w:sz w:val="24"/>
                <w:szCs w:val="24"/>
                <w:lang w:eastAsia="zh-TW"/>
              </w:rPr>
              <w:lastRenderedPageBreak/>
              <w:t xml:space="preserve">Offences such as theft, DV and common assaults are every day, I am competent in these areas. </w:t>
            </w:r>
          </w:p>
          <w:p w14:paraId="46A6AB0B" w14:textId="4835735E" w:rsidR="003F5D85" w:rsidRDefault="00760B3E" w:rsidP="00760B3E">
            <w:pPr>
              <w:overflowPunct/>
              <w:autoSpaceDE/>
              <w:autoSpaceDN/>
              <w:adjustRightInd/>
              <w:spacing w:line="360" w:lineRule="auto"/>
              <w:rPr>
                <w:sz w:val="24"/>
                <w:szCs w:val="24"/>
                <w:lang w:eastAsia="zh-TW"/>
              </w:rPr>
            </w:pPr>
            <w:r>
              <w:rPr>
                <w:sz w:val="24"/>
                <w:szCs w:val="24"/>
                <w:lang w:eastAsia="zh-TW"/>
              </w:rPr>
              <w:t>I require improvement of other methods of disposal such as PCR (postal charge requisition) and RUI (released under investigation)</w:t>
            </w:r>
          </w:p>
          <w:p w14:paraId="2222D006" w14:textId="77777777" w:rsidR="00760B3E" w:rsidRDefault="00760B3E" w:rsidP="00760B3E">
            <w:pPr>
              <w:overflowPunct/>
              <w:autoSpaceDE/>
              <w:autoSpaceDN/>
              <w:adjustRightInd/>
              <w:spacing w:line="360" w:lineRule="auto"/>
              <w:rPr>
                <w:sz w:val="24"/>
                <w:szCs w:val="24"/>
                <w:lang w:eastAsia="zh-TW"/>
              </w:rPr>
            </w:pPr>
          </w:p>
          <w:p w14:paraId="32CA989A" w14:textId="717F7914" w:rsidR="00760B3E" w:rsidRDefault="00760B3E" w:rsidP="00760B3E">
            <w:pPr>
              <w:overflowPunct/>
              <w:autoSpaceDE/>
              <w:autoSpaceDN/>
              <w:adjustRightInd/>
              <w:spacing w:line="360" w:lineRule="auto"/>
              <w:rPr>
                <w:sz w:val="24"/>
                <w:szCs w:val="24"/>
                <w:lang w:eastAsia="zh-TW"/>
              </w:rPr>
            </w:pPr>
            <w:r>
              <w:rPr>
                <w:sz w:val="24"/>
                <w:szCs w:val="24"/>
                <w:lang w:eastAsia="zh-TW"/>
              </w:rPr>
              <w:t>**ACTION**</w:t>
            </w:r>
          </w:p>
          <w:p w14:paraId="67B59324" w14:textId="77777777" w:rsidR="003F5D85" w:rsidRDefault="003F5D85" w:rsidP="00760B3E">
            <w:pPr>
              <w:overflowPunct/>
              <w:autoSpaceDE/>
              <w:autoSpaceDN/>
              <w:adjustRightInd/>
              <w:spacing w:line="360" w:lineRule="auto"/>
              <w:rPr>
                <w:sz w:val="24"/>
                <w:szCs w:val="24"/>
                <w:lang w:eastAsia="zh-TW"/>
              </w:rPr>
            </w:pPr>
            <w:r>
              <w:rPr>
                <w:sz w:val="24"/>
                <w:szCs w:val="24"/>
                <w:lang w:eastAsia="zh-TW"/>
              </w:rPr>
              <w:t xml:space="preserve">I need to revise the initial learning of offences and familiarise myself with the definitions. </w:t>
            </w:r>
          </w:p>
          <w:p w14:paraId="2B56DB18" w14:textId="77777777" w:rsidR="003F5D85" w:rsidRDefault="003F5D85" w:rsidP="00760B3E">
            <w:pPr>
              <w:overflowPunct/>
              <w:autoSpaceDE/>
              <w:autoSpaceDN/>
              <w:adjustRightInd/>
              <w:spacing w:line="360" w:lineRule="auto"/>
              <w:rPr>
                <w:sz w:val="24"/>
                <w:szCs w:val="24"/>
                <w:lang w:eastAsia="zh-TW"/>
              </w:rPr>
            </w:pPr>
            <w:r>
              <w:rPr>
                <w:sz w:val="24"/>
                <w:szCs w:val="24"/>
                <w:lang w:eastAsia="zh-TW"/>
              </w:rPr>
              <w:t xml:space="preserve">I further require training on case file building, I have attended training </w:t>
            </w:r>
            <w:r w:rsidR="007837C0">
              <w:rPr>
                <w:sz w:val="24"/>
                <w:szCs w:val="24"/>
                <w:lang w:eastAsia="zh-TW"/>
              </w:rPr>
              <w:t xml:space="preserve">in this area, however as I am a practical learner, I require my HUB attachment to put all the information into practice. </w:t>
            </w:r>
          </w:p>
          <w:p w14:paraId="68E0AB0C" w14:textId="77777777" w:rsidR="0004671A" w:rsidRDefault="0004671A" w:rsidP="00760B3E">
            <w:pPr>
              <w:overflowPunct/>
              <w:autoSpaceDE/>
              <w:autoSpaceDN/>
              <w:adjustRightInd/>
              <w:spacing w:line="360" w:lineRule="auto"/>
              <w:rPr>
                <w:sz w:val="24"/>
                <w:szCs w:val="24"/>
                <w:lang w:eastAsia="zh-TW"/>
              </w:rPr>
            </w:pPr>
          </w:p>
          <w:p w14:paraId="50D18A4D" w14:textId="3BF5D22E" w:rsidR="00760B3E" w:rsidRDefault="00760B3E" w:rsidP="00760B3E">
            <w:pPr>
              <w:overflowPunct/>
              <w:autoSpaceDE/>
              <w:autoSpaceDN/>
              <w:adjustRightInd/>
              <w:spacing w:line="360" w:lineRule="auto"/>
              <w:rPr>
                <w:sz w:val="24"/>
                <w:szCs w:val="24"/>
                <w:lang w:eastAsia="zh-TW"/>
              </w:rPr>
            </w:pPr>
            <w:r>
              <w:rPr>
                <w:sz w:val="24"/>
                <w:szCs w:val="24"/>
                <w:lang w:eastAsia="zh-TW"/>
              </w:rPr>
              <w:t>**ACHIEVABLE**</w:t>
            </w:r>
          </w:p>
          <w:p w14:paraId="31C6A620" w14:textId="2318EB2F" w:rsidR="00760B3E" w:rsidRPr="00760B3E" w:rsidRDefault="00760B3E" w:rsidP="00760B3E">
            <w:pPr>
              <w:overflowPunct/>
              <w:autoSpaceDE/>
              <w:autoSpaceDN/>
              <w:adjustRightInd/>
              <w:spacing w:line="360" w:lineRule="auto"/>
              <w:rPr>
                <w:sz w:val="24"/>
                <w:szCs w:val="24"/>
                <w:lang w:eastAsia="zh-TW"/>
              </w:rPr>
            </w:pPr>
            <w:r w:rsidRPr="00760B3E">
              <w:rPr>
                <w:sz w:val="24"/>
                <w:szCs w:val="24"/>
                <w:lang w:eastAsia="zh-TW"/>
              </w:rPr>
              <w:t xml:space="preserve">I will accomplish this by dedicating at </w:t>
            </w:r>
            <w:r>
              <w:rPr>
                <w:sz w:val="24"/>
                <w:szCs w:val="24"/>
                <w:lang w:eastAsia="zh-TW"/>
              </w:rPr>
              <w:t>time and reflecting each</w:t>
            </w:r>
            <w:r w:rsidRPr="00760B3E">
              <w:rPr>
                <w:sz w:val="24"/>
                <w:szCs w:val="24"/>
                <w:lang w:eastAsia="zh-TW"/>
              </w:rPr>
              <w:t xml:space="preserve"> week </w:t>
            </w:r>
            <w:r w:rsidRPr="00760B3E">
              <w:rPr>
                <w:sz w:val="24"/>
                <w:szCs w:val="24"/>
                <w:lang w:eastAsia="zh-TW"/>
              </w:rPr>
              <w:lastRenderedPageBreak/>
              <w:t>for studying these processes. This will involve discussions with experienced colleagues and supervisors, reviewing my old case files, as well as those of my more experienced colleagues.</w:t>
            </w:r>
          </w:p>
          <w:p w14:paraId="1E59F1B7" w14:textId="539E11EA" w:rsidR="00760B3E" w:rsidRDefault="00760B3E" w:rsidP="00760B3E">
            <w:pPr>
              <w:overflowPunct/>
              <w:autoSpaceDE/>
              <w:autoSpaceDN/>
              <w:adjustRightInd/>
              <w:spacing w:line="360" w:lineRule="auto"/>
              <w:rPr>
                <w:sz w:val="24"/>
                <w:szCs w:val="24"/>
                <w:lang w:eastAsia="zh-TW"/>
              </w:rPr>
            </w:pPr>
            <w:r w:rsidRPr="00760B3E">
              <w:rPr>
                <w:sz w:val="24"/>
                <w:szCs w:val="24"/>
                <w:lang w:eastAsia="zh-TW"/>
              </w:rPr>
              <w:t>This target is directly related to my role as a police officer and will enhance my proficiency and confidence in handling post-arrest procedures.</w:t>
            </w:r>
          </w:p>
          <w:p w14:paraId="29A2A56B" w14:textId="72221F69" w:rsidR="0004671A" w:rsidRPr="00FE5420" w:rsidRDefault="0004671A" w:rsidP="00760B3E">
            <w:pPr>
              <w:overflowPunct/>
              <w:autoSpaceDE/>
              <w:autoSpaceDN/>
              <w:adjustRightInd/>
              <w:spacing w:line="360" w:lineRule="auto"/>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22780C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ED0CA26" w14:textId="77777777" w:rsidR="00760B3E" w:rsidRDefault="00760B3E" w:rsidP="00FE5420">
            <w:pPr>
              <w:overflowPunct/>
              <w:autoSpaceDE/>
              <w:autoSpaceDN/>
              <w:adjustRightInd/>
              <w:rPr>
                <w:sz w:val="22"/>
                <w:szCs w:val="22"/>
                <w:lang w:eastAsia="zh-TW"/>
              </w:rPr>
            </w:pPr>
          </w:p>
          <w:p w14:paraId="0C242629" w14:textId="4DBA2E71" w:rsidR="00760B3E" w:rsidRPr="00FE5420" w:rsidRDefault="00760B3E"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EB4F86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56245DF" w14:textId="77777777" w:rsidR="00760B3E" w:rsidRDefault="00760B3E" w:rsidP="00FE5420">
            <w:pPr>
              <w:overflowPunct/>
              <w:autoSpaceDE/>
              <w:autoSpaceDN/>
              <w:adjustRightInd/>
              <w:rPr>
                <w:sz w:val="22"/>
                <w:szCs w:val="22"/>
                <w:lang w:eastAsia="zh-TW"/>
              </w:rPr>
            </w:pPr>
          </w:p>
          <w:p w14:paraId="33334C9E" w14:textId="261F41C6" w:rsidR="00760B3E" w:rsidRPr="00FE5420" w:rsidRDefault="00760B3E"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001C1D" w14:textId="1287D8E6" w:rsidR="00FE5420" w:rsidRDefault="003F5D85" w:rsidP="00760B3E">
            <w:pPr>
              <w:overflowPunct/>
              <w:autoSpaceDE/>
              <w:autoSpaceDN/>
              <w:adjustRightInd/>
              <w:spacing w:line="360" w:lineRule="auto"/>
              <w:rPr>
                <w:sz w:val="22"/>
                <w:szCs w:val="22"/>
                <w:lang w:eastAsia="zh-TW"/>
              </w:rPr>
            </w:pPr>
            <w:r>
              <w:rPr>
                <w:sz w:val="22"/>
                <w:szCs w:val="22"/>
                <w:lang w:eastAsia="zh-TW"/>
              </w:rPr>
              <w:t xml:space="preserve">I have obtained extra skills in listening and understanding victim, suspect management. I believe this is due to regular exposure </w:t>
            </w:r>
            <w:r w:rsidR="007837C0">
              <w:rPr>
                <w:sz w:val="22"/>
                <w:szCs w:val="22"/>
                <w:lang w:eastAsia="zh-TW"/>
              </w:rPr>
              <w:t>in this area.</w:t>
            </w:r>
          </w:p>
          <w:p w14:paraId="529919F9" w14:textId="77777777" w:rsidR="007837C0" w:rsidRDefault="007837C0" w:rsidP="00760B3E">
            <w:pPr>
              <w:overflowPunct/>
              <w:autoSpaceDE/>
              <w:autoSpaceDN/>
              <w:adjustRightInd/>
              <w:spacing w:line="360" w:lineRule="auto"/>
              <w:rPr>
                <w:sz w:val="24"/>
                <w:szCs w:val="24"/>
                <w:lang w:eastAsia="zh-TW"/>
              </w:rPr>
            </w:pPr>
            <w:r>
              <w:rPr>
                <w:sz w:val="24"/>
                <w:szCs w:val="24"/>
                <w:lang w:eastAsia="zh-TW"/>
              </w:rPr>
              <w:t>Managing conflict is an area I am particularly good at when approaching people in need.</w:t>
            </w:r>
          </w:p>
          <w:p w14:paraId="27E34249" w14:textId="77777777" w:rsidR="00760B3E" w:rsidRDefault="00760B3E" w:rsidP="00760B3E">
            <w:pPr>
              <w:overflowPunct/>
              <w:autoSpaceDE/>
              <w:autoSpaceDN/>
              <w:adjustRightInd/>
              <w:spacing w:line="360" w:lineRule="auto"/>
              <w:rPr>
                <w:sz w:val="24"/>
                <w:szCs w:val="24"/>
                <w:lang w:eastAsia="zh-TW"/>
              </w:rPr>
            </w:pPr>
          </w:p>
          <w:p w14:paraId="511D7804" w14:textId="7FADCAAD" w:rsidR="00760B3E" w:rsidRDefault="00760B3E" w:rsidP="00760B3E">
            <w:pPr>
              <w:overflowPunct/>
              <w:autoSpaceDE/>
              <w:autoSpaceDN/>
              <w:adjustRightInd/>
              <w:spacing w:line="360" w:lineRule="auto"/>
              <w:rPr>
                <w:sz w:val="24"/>
                <w:szCs w:val="24"/>
                <w:lang w:eastAsia="zh-TW"/>
              </w:rPr>
            </w:pPr>
            <w:r>
              <w:rPr>
                <w:sz w:val="24"/>
                <w:szCs w:val="24"/>
                <w:lang w:eastAsia="zh-TW"/>
              </w:rPr>
              <w:t>**AREA**</w:t>
            </w:r>
          </w:p>
          <w:p w14:paraId="2991024B" w14:textId="27E581C4" w:rsidR="00760B3E" w:rsidRDefault="00760B3E" w:rsidP="00760B3E">
            <w:pPr>
              <w:overflowPunct/>
              <w:autoSpaceDE/>
              <w:autoSpaceDN/>
              <w:adjustRightInd/>
              <w:spacing w:line="360" w:lineRule="auto"/>
              <w:rPr>
                <w:sz w:val="24"/>
                <w:szCs w:val="24"/>
                <w:lang w:eastAsia="zh-TW"/>
              </w:rPr>
            </w:pPr>
            <w:r>
              <w:rPr>
                <w:sz w:val="24"/>
                <w:szCs w:val="24"/>
                <w:lang w:eastAsia="zh-TW"/>
              </w:rPr>
              <w:t xml:space="preserve">Managing conflict - </w:t>
            </w:r>
          </w:p>
          <w:p w14:paraId="44C00C57" w14:textId="0098B372" w:rsidR="007837C0" w:rsidRDefault="007837C0" w:rsidP="00760B3E">
            <w:pPr>
              <w:overflowPunct/>
              <w:autoSpaceDE/>
              <w:autoSpaceDN/>
              <w:adjustRightInd/>
              <w:spacing w:line="360" w:lineRule="auto"/>
              <w:rPr>
                <w:sz w:val="24"/>
                <w:szCs w:val="24"/>
                <w:lang w:eastAsia="zh-TW"/>
              </w:rPr>
            </w:pPr>
            <w:r>
              <w:rPr>
                <w:sz w:val="24"/>
                <w:szCs w:val="24"/>
                <w:lang w:eastAsia="zh-TW"/>
              </w:rPr>
              <w:t xml:space="preserve">Identifying when a situation is about to </w:t>
            </w:r>
            <w:r>
              <w:rPr>
                <w:sz w:val="24"/>
                <w:szCs w:val="24"/>
                <w:lang w:eastAsia="zh-TW"/>
              </w:rPr>
              <w:lastRenderedPageBreak/>
              <w:t>escalate and when to request further support is required. On reflection some situations could have resulted in a dangerous circumstance that could be avoided with assistance.</w:t>
            </w:r>
          </w:p>
          <w:p w14:paraId="0352A4CA" w14:textId="77777777" w:rsidR="00760B3E" w:rsidRDefault="00760B3E" w:rsidP="00760B3E">
            <w:pPr>
              <w:overflowPunct/>
              <w:autoSpaceDE/>
              <w:autoSpaceDN/>
              <w:adjustRightInd/>
              <w:spacing w:line="360" w:lineRule="auto"/>
              <w:rPr>
                <w:sz w:val="24"/>
                <w:szCs w:val="24"/>
                <w:lang w:eastAsia="zh-TW"/>
              </w:rPr>
            </w:pPr>
          </w:p>
          <w:p w14:paraId="6CB5C7C2" w14:textId="77777777" w:rsidR="00760B3E" w:rsidRDefault="00760B3E" w:rsidP="00760B3E">
            <w:pPr>
              <w:overflowPunct/>
              <w:autoSpaceDE/>
              <w:autoSpaceDN/>
              <w:adjustRightInd/>
              <w:spacing w:line="360" w:lineRule="auto"/>
              <w:rPr>
                <w:sz w:val="24"/>
                <w:szCs w:val="24"/>
                <w:lang w:eastAsia="zh-TW"/>
              </w:rPr>
            </w:pPr>
            <w:r>
              <w:rPr>
                <w:sz w:val="24"/>
                <w:szCs w:val="24"/>
                <w:lang w:eastAsia="zh-TW"/>
              </w:rPr>
              <w:t>**ACTION**</w:t>
            </w:r>
          </w:p>
          <w:p w14:paraId="3D52C9E5" w14:textId="5AAFD874" w:rsidR="00760B3E" w:rsidRDefault="00363A01" w:rsidP="00760B3E">
            <w:pPr>
              <w:overflowPunct/>
              <w:autoSpaceDE/>
              <w:autoSpaceDN/>
              <w:adjustRightInd/>
              <w:spacing w:line="360" w:lineRule="auto"/>
              <w:rPr>
                <w:sz w:val="24"/>
                <w:szCs w:val="24"/>
                <w:lang w:eastAsia="zh-TW"/>
              </w:rPr>
            </w:pPr>
            <w:r w:rsidRPr="00363A01">
              <w:rPr>
                <w:sz w:val="24"/>
                <w:szCs w:val="24"/>
                <w:lang w:eastAsia="zh-TW"/>
              </w:rPr>
              <w:t>I will enhance my decision-making skills, with an emphasis on the speed of making well-informed decisions in the line of duty as a Police Constable.</w:t>
            </w:r>
            <w:r>
              <w:rPr>
                <w:sz w:val="24"/>
                <w:szCs w:val="24"/>
                <w:lang w:eastAsia="zh-TW"/>
              </w:rPr>
              <w:t xml:space="preserve"> </w:t>
            </w:r>
            <w:r w:rsidRPr="00363A01">
              <w:rPr>
                <w:sz w:val="24"/>
                <w:szCs w:val="24"/>
                <w:lang w:eastAsia="zh-TW"/>
              </w:rPr>
              <w:t>This can be measure by how often I am seeking confirmation on my decisions from supervisors and that of other colleagues.</w:t>
            </w:r>
            <w:r>
              <w:rPr>
                <w:sz w:val="24"/>
                <w:szCs w:val="24"/>
                <w:lang w:eastAsia="zh-TW"/>
              </w:rPr>
              <w:t xml:space="preserve"> Learning to assess situations and becoming more socially aware, identifying ques that result in escalation in suspect conflict. </w:t>
            </w:r>
          </w:p>
          <w:p w14:paraId="335CBE18" w14:textId="77777777" w:rsidR="00760B3E" w:rsidRDefault="00760B3E" w:rsidP="00760B3E">
            <w:pPr>
              <w:overflowPunct/>
              <w:autoSpaceDE/>
              <w:autoSpaceDN/>
              <w:adjustRightInd/>
              <w:spacing w:line="360" w:lineRule="auto"/>
              <w:rPr>
                <w:sz w:val="24"/>
                <w:szCs w:val="24"/>
                <w:lang w:eastAsia="zh-TW"/>
              </w:rPr>
            </w:pPr>
          </w:p>
          <w:p w14:paraId="22C2DB7A" w14:textId="77777777" w:rsidR="00760B3E" w:rsidRDefault="00760B3E" w:rsidP="00760B3E">
            <w:pPr>
              <w:overflowPunct/>
              <w:autoSpaceDE/>
              <w:autoSpaceDN/>
              <w:adjustRightInd/>
              <w:spacing w:line="360" w:lineRule="auto"/>
              <w:rPr>
                <w:sz w:val="24"/>
                <w:szCs w:val="24"/>
                <w:lang w:eastAsia="zh-TW"/>
              </w:rPr>
            </w:pPr>
            <w:r>
              <w:rPr>
                <w:sz w:val="24"/>
                <w:szCs w:val="24"/>
                <w:lang w:eastAsia="zh-TW"/>
              </w:rPr>
              <w:lastRenderedPageBreak/>
              <w:t>**ACHIEVABLE**</w:t>
            </w:r>
          </w:p>
          <w:p w14:paraId="7DF7D6E0" w14:textId="27BFD38D" w:rsidR="00363A01" w:rsidRPr="00FE5420" w:rsidRDefault="00363A01" w:rsidP="00760B3E">
            <w:pPr>
              <w:overflowPunct/>
              <w:autoSpaceDE/>
              <w:autoSpaceDN/>
              <w:adjustRightInd/>
              <w:spacing w:line="360" w:lineRule="auto"/>
              <w:rPr>
                <w:rFonts w:ascii="Times New Roman" w:hAnsi="Times New Roman" w:cs="Times New Roman"/>
                <w:sz w:val="24"/>
                <w:szCs w:val="24"/>
                <w:lang w:eastAsia="zh-TW"/>
              </w:rPr>
            </w:pPr>
            <w:r>
              <w:rPr>
                <w:sz w:val="24"/>
                <w:szCs w:val="24"/>
                <w:lang w:eastAsia="zh-TW"/>
              </w:rPr>
              <w:t xml:space="preserve">This I hope to achieve by more exposure to the situation when it arises. I am unable to put a time scale on this as the situations present themselves on occasion more frequently than others, e.g. weekend working and public order situations.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0CDA637" w14:textId="77777777" w:rsidR="00FE5420" w:rsidRDefault="007837C0" w:rsidP="00655A37">
            <w:pPr>
              <w:overflowPunct/>
              <w:autoSpaceDE/>
              <w:autoSpaceDN/>
              <w:adjustRightInd/>
              <w:spacing w:line="360" w:lineRule="auto"/>
              <w:rPr>
                <w:sz w:val="24"/>
                <w:szCs w:val="24"/>
                <w:lang w:eastAsia="zh-TW"/>
              </w:rPr>
            </w:pPr>
            <w:r>
              <w:rPr>
                <w:sz w:val="24"/>
                <w:szCs w:val="24"/>
                <w:lang w:eastAsia="zh-TW"/>
              </w:rPr>
              <w:t xml:space="preserve">I am gaining experience in areas of response policing every set of shifts I complete, managing my time has become better and I am getting quicker at completing tasks as I now know the system and where to locate referrals, also when referrals are required and when they are not. </w:t>
            </w:r>
          </w:p>
          <w:p w14:paraId="6EA0536A" w14:textId="77777777" w:rsidR="007837C0" w:rsidRDefault="007837C0" w:rsidP="00655A37">
            <w:pPr>
              <w:overflowPunct/>
              <w:autoSpaceDE/>
              <w:autoSpaceDN/>
              <w:adjustRightInd/>
              <w:spacing w:line="360" w:lineRule="auto"/>
              <w:rPr>
                <w:sz w:val="24"/>
                <w:szCs w:val="24"/>
                <w:lang w:eastAsia="zh-TW"/>
              </w:rPr>
            </w:pPr>
            <w:r>
              <w:rPr>
                <w:sz w:val="24"/>
                <w:szCs w:val="24"/>
                <w:lang w:eastAsia="zh-TW"/>
              </w:rPr>
              <w:t xml:space="preserve">The process of booking in to custody was in the beginning a very stress inducing task. I now carryout this part of my role with ease, I </w:t>
            </w:r>
            <w:proofErr w:type="gramStart"/>
            <w:r>
              <w:rPr>
                <w:sz w:val="24"/>
                <w:szCs w:val="24"/>
                <w:lang w:eastAsia="zh-TW"/>
              </w:rPr>
              <w:t xml:space="preserve">am </w:t>
            </w:r>
            <w:r>
              <w:rPr>
                <w:sz w:val="24"/>
                <w:szCs w:val="24"/>
                <w:lang w:eastAsia="zh-TW"/>
              </w:rPr>
              <w:lastRenderedPageBreak/>
              <w:t>able to</w:t>
            </w:r>
            <w:proofErr w:type="gramEnd"/>
            <w:r>
              <w:rPr>
                <w:sz w:val="24"/>
                <w:szCs w:val="24"/>
                <w:lang w:eastAsia="zh-TW"/>
              </w:rPr>
              <w:t xml:space="preserve"> explain the process to subjects and suspects for them to have an understanding of what is required of them. </w:t>
            </w:r>
          </w:p>
          <w:p w14:paraId="40C86B9C" w14:textId="77777777" w:rsidR="00363A01" w:rsidRDefault="00363A01" w:rsidP="00655A37">
            <w:pPr>
              <w:overflowPunct/>
              <w:autoSpaceDE/>
              <w:autoSpaceDN/>
              <w:adjustRightInd/>
              <w:spacing w:line="360" w:lineRule="auto"/>
              <w:rPr>
                <w:sz w:val="24"/>
                <w:szCs w:val="24"/>
                <w:lang w:eastAsia="zh-TW"/>
              </w:rPr>
            </w:pPr>
          </w:p>
          <w:p w14:paraId="31F2624D" w14:textId="22DAC4E1" w:rsidR="00363A01" w:rsidRDefault="00363A01" w:rsidP="00655A37">
            <w:pPr>
              <w:overflowPunct/>
              <w:autoSpaceDE/>
              <w:autoSpaceDN/>
              <w:adjustRightInd/>
              <w:spacing w:line="360" w:lineRule="auto"/>
              <w:rPr>
                <w:sz w:val="24"/>
                <w:szCs w:val="24"/>
                <w:lang w:eastAsia="zh-TW"/>
              </w:rPr>
            </w:pPr>
            <w:r>
              <w:rPr>
                <w:sz w:val="24"/>
                <w:szCs w:val="24"/>
                <w:lang w:eastAsia="zh-TW"/>
              </w:rPr>
              <w:t>**AREA**</w:t>
            </w:r>
          </w:p>
          <w:p w14:paraId="7DA1B7C0" w14:textId="77777777" w:rsidR="00363A01" w:rsidRDefault="007837C0" w:rsidP="00655A37">
            <w:pPr>
              <w:overflowPunct/>
              <w:autoSpaceDE/>
              <w:autoSpaceDN/>
              <w:adjustRightInd/>
              <w:spacing w:line="360" w:lineRule="auto"/>
              <w:rPr>
                <w:sz w:val="24"/>
                <w:szCs w:val="24"/>
                <w:lang w:eastAsia="zh-TW"/>
              </w:rPr>
            </w:pPr>
            <w:r>
              <w:rPr>
                <w:sz w:val="24"/>
                <w:szCs w:val="24"/>
                <w:lang w:eastAsia="zh-TW"/>
              </w:rPr>
              <w:t xml:space="preserve">The actions after this such as dealing with the CPS and applying correct forms for files as mentioned before is now the stressful part of policing. </w:t>
            </w:r>
          </w:p>
          <w:p w14:paraId="3BA479ED" w14:textId="77777777" w:rsidR="00363A01" w:rsidRDefault="00363A01" w:rsidP="00655A37">
            <w:pPr>
              <w:overflowPunct/>
              <w:autoSpaceDE/>
              <w:autoSpaceDN/>
              <w:adjustRightInd/>
              <w:spacing w:line="360" w:lineRule="auto"/>
              <w:rPr>
                <w:sz w:val="24"/>
                <w:szCs w:val="24"/>
                <w:lang w:eastAsia="zh-TW"/>
              </w:rPr>
            </w:pPr>
          </w:p>
          <w:p w14:paraId="4E63419E" w14:textId="687295F6" w:rsidR="00363A01" w:rsidRDefault="00363A01" w:rsidP="00655A37">
            <w:pPr>
              <w:overflowPunct/>
              <w:autoSpaceDE/>
              <w:autoSpaceDN/>
              <w:adjustRightInd/>
              <w:spacing w:line="360" w:lineRule="auto"/>
              <w:rPr>
                <w:sz w:val="24"/>
                <w:szCs w:val="24"/>
                <w:lang w:eastAsia="zh-TW"/>
              </w:rPr>
            </w:pPr>
            <w:r>
              <w:rPr>
                <w:sz w:val="24"/>
                <w:szCs w:val="24"/>
                <w:lang w:eastAsia="zh-TW"/>
              </w:rPr>
              <w:t>Improve my understanding and rapport with the various cultures in the community.</w:t>
            </w:r>
          </w:p>
          <w:p w14:paraId="27B29C77" w14:textId="77777777" w:rsidR="00363A01" w:rsidRDefault="00363A01" w:rsidP="00655A37">
            <w:pPr>
              <w:overflowPunct/>
              <w:autoSpaceDE/>
              <w:autoSpaceDN/>
              <w:adjustRightInd/>
              <w:spacing w:line="360" w:lineRule="auto"/>
              <w:rPr>
                <w:sz w:val="24"/>
                <w:szCs w:val="24"/>
                <w:lang w:eastAsia="zh-TW"/>
              </w:rPr>
            </w:pPr>
          </w:p>
          <w:p w14:paraId="6A702E92" w14:textId="41195627" w:rsidR="00363A01" w:rsidRDefault="00363A01" w:rsidP="00655A37">
            <w:pPr>
              <w:overflowPunct/>
              <w:autoSpaceDE/>
              <w:autoSpaceDN/>
              <w:adjustRightInd/>
              <w:spacing w:line="360" w:lineRule="auto"/>
              <w:rPr>
                <w:sz w:val="24"/>
                <w:szCs w:val="24"/>
                <w:lang w:eastAsia="zh-TW"/>
              </w:rPr>
            </w:pPr>
            <w:r>
              <w:rPr>
                <w:sz w:val="24"/>
                <w:szCs w:val="24"/>
                <w:lang w:eastAsia="zh-TW"/>
              </w:rPr>
              <w:t>**ACTION**</w:t>
            </w:r>
          </w:p>
          <w:p w14:paraId="0D995ACC" w14:textId="165D7190" w:rsidR="007837C0" w:rsidRDefault="007837C0" w:rsidP="00655A37">
            <w:pPr>
              <w:overflowPunct/>
              <w:autoSpaceDE/>
              <w:autoSpaceDN/>
              <w:adjustRightInd/>
              <w:spacing w:line="360" w:lineRule="auto"/>
              <w:rPr>
                <w:sz w:val="24"/>
                <w:szCs w:val="24"/>
                <w:lang w:eastAsia="zh-TW"/>
              </w:rPr>
            </w:pPr>
            <w:r>
              <w:rPr>
                <w:sz w:val="24"/>
                <w:szCs w:val="24"/>
                <w:lang w:eastAsia="zh-TW"/>
              </w:rPr>
              <w:t xml:space="preserve">I feel that with more exposure </w:t>
            </w:r>
            <w:r w:rsidR="00363A01">
              <w:rPr>
                <w:sz w:val="24"/>
                <w:szCs w:val="24"/>
                <w:lang w:eastAsia="zh-TW"/>
              </w:rPr>
              <w:t>with the post charge process,</w:t>
            </w:r>
            <w:r>
              <w:rPr>
                <w:sz w:val="24"/>
                <w:szCs w:val="24"/>
                <w:lang w:eastAsia="zh-TW"/>
              </w:rPr>
              <w:t xml:space="preserve"> I will be able to confidently see </w:t>
            </w:r>
            <w:r w:rsidR="00C60A10">
              <w:rPr>
                <w:sz w:val="24"/>
                <w:szCs w:val="24"/>
                <w:lang w:eastAsia="zh-TW"/>
              </w:rPr>
              <w:t xml:space="preserve">the full process from report, arrest to charging and be able to carryout these tasks effectively and efficiently. </w:t>
            </w:r>
          </w:p>
          <w:p w14:paraId="696F09FB" w14:textId="77777777" w:rsidR="00363A01" w:rsidRDefault="00363A01" w:rsidP="00655A37">
            <w:pPr>
              <w:overflowPunct/>
              <w:autoSpaceDE/>
              <w:autoSpaceDN/>
              <w:adjustRightInd/>
              <w:spacing w:line="360" w:lineRule="auto"/>
              <w:rPr>
                <w:sz w:val="24"/>
                <w:szCs w:val="24"/>
                <w:lang w:eastAsia="zh-TW"/>
              </w:rPr>
            </w:pPr>
          </w:p>
          <w:p w14:paraId="3A61EB96" w14:textId="1B0DAB5E" w:rsidR="00363A01" w:rsidRDefault="00363A01" w:rsidP="00655A37">
            <w:pPr>
              <w:overflowPunct/>
              <w:autoSpaceDE/>
              <w:autoSpaceDN/>
              <w:adjustRightInd/>
              <w:spacing w:line="360" w:lineRule="auto"/>
              <w:rPr>
                <w:sz w:val="24"/>
                <w:szCs w:val="24"/>
                <w:lang w:eastAsia="zh-TW"/>
              </w:rPr>
            </w:pPr>
            <w:r w:rsidRPr="00363A01">
              <w:rPr>
                <w:sz w:val="24"/>
                <w:szCs w:val="24"/>
                <w:lang w:eastAsia="zh-TW"/>
              </w:rPr>
              <w:t>I will seek out opportunities to attend incidents involving hate crimes and other crimes involving persons from ethnic backgrounds different from my own. I also plan to work more closely with neighbourhood teams in my area and actively engage in cultural competency training.</w:t>
            </w:r>
          </w:p>
          <w:p w14:paraId="779ADA7D" w14:textId="77777777" w:rsidR="00655A37" w:rsidRDefault="00655A37" w:rsidP="00655A37">
            <w:pPr>
              <w:overflowPunct/>
              <w:autoSpaceDE/>
              <w:autoSpaceDN/>
              <w:adjustRightInd/>
              <w:spacing w:line="360" w:lineRule="auto"/>
              <w:rPr>
                <w:sz w:val="24"/>
                <w:szCs w:val="24"/>
                <w:lang w:eastAsia="zh-TW"/>
              </w:rPr>
            </w:pPr>
          </w:p>
          <w:p w14:paraId="08E6C08C" w14:textId="6A9D18A2" w:rsidR="00655A37" w:rsidRDefault="00655A37" w:rsidP="00655A37">
            <w:pPr>
              <w:overflowPunct/>
              <w:autoSpaceDE/>
              <w:autoSpaceDN/>
              <w:adjustRightInd/>
              <w:spacing w:line="360" w:lineRule="auto"/>
              <w:rPr>
                <w:sz w:val="24"/>
                <w:szCs w:val="24"/>
                <w:lang w:eastAsia="zh-TW"/>
              </w:rPr>
            </w:pPr>
            <w:r>
              <w:rPr>
                <w:sz w:val="24"/>
                <w:szCs w:val="24"/>
                <w:lang w:eastAsia="zh-TW"/>
              </w:rPr>
              <w:t>**ACHIEVABLE**</w:t>
            </w:r>
          </w:p>
          <w:p w14:paraId="13A48244" w14:textId="098043B3" w:rsidR="00655A37" w:rsidRDefault="00655A37" w:rsidP="00655A37">
            <w:pPr>
              <w:overflowPunct/>
              <w:autoSpaceDE/>
              <w:autoSpaceDN/>
              <w:adjustRightInd/>
              <w:spacing w:line="360" w:lineRule="auto"/>
              <w:rPr>
                <w:sz w:val="24"/>
                <w:szCs w:val="24"/>
                <w:lang w:eastAsia="zh-TW"/>
              </w:rPr>
            </w:pPr>
            <w:r>
              <w:rPr>
                <w:sz w:val="24"/>
                <w:szCs w:val="24"/>
                <w:lang w:eastAsia="zh-TW"/>
              </w:rPr>
              <w:t>I have an arranged HUB attachment that focuses on the post arrest actions following a crime. This is due to take place in the autumn.</w:t>
            </w:r>
          </w:p>
          <w:p w14:paraId="79D657AE" w14:textId="4D619F24" w:rsidR="00655A37" w:rsidRDefault="00655A37" w:rsidP="00655A37">
            <w:pPr>
              <w:overflowPunct/>
              <w:autoSpaceDE/>
              <w:autoSpaceDN/>
              <w:adjustRightInd/>
              <w:spacing w:line="360" w:lineRule="auto"/>
              <w:rPr>
                <w:sz w:val="24"/>
                <w:szCs w:val="24"/>
                <w:lang w:eastAsia="zh-TW"/>
              </w:rPr>
            </w:pPr>
            <w:r>
              <w:rPr>
                <w:sz w:val="24"/>
                <w:szCs w:val="24"/>
                <w:lang w:eastAsia="zh-TW"/>
              </w:rPr>
              <w:t xml:space="preserve">Diverse cultures within my policing catchment means that engaging in multicultural society and managing the conflicts, provide opportunities of immediate effect to explore and progress </w:t>
            </w:r>
            <w:r>
              <w:rPr>
                <w:sz w:val="24"/>
                <w:szCs w:val="24"/>
                <w:lang w:eastAsia="zh-TW"/>
              </w:rPr>
              <w:lastRenderedPageBreak/>
              <w:t xml:space="preserve">my experience within this area. </w:t>
            </w:r>
          </w:p>
          <w:p w14:paraId="5A031906" w14:textId="77777777" w:rsidR="00363A01" w:rsidRDefault="00363A01" w:rsidP="00FE5420">
            <w:pPr>
              <w:overflowPunct/>
              <w:autoSpaceDE/>
              <w:autoSpaceDN/>
              <w:adjustRightInd/>
              <w:rPr>
                <w:sz w:val="24"/>
                <w:szCs w:val="24"/>
                <w:lang w:eastAsia="zh-TW"/>
              </w:rPr>
            </w:pPr>
          </w:p>
          <w:p w14:paraId="1AC58092" w14:textId="77777777" w:rsidR="00363A01" w:rsidRDefault="00363A01" w:rsidP="00FE5420">
            <w:pPr>
              <w:overflowPunct/>
              <w:autoSpaceDE/>
              <w:autoSpaceDN/>
              <w:adjustRightInd/>
              <w:rPr>
                <w:sz w:val="24"/>
                <w:szCs w:val="24"/>
                <w:lang w:eastAsia="zh-TW"/>
              </w:rPr>
            </w:pPr>
          </w:p>
          <w:p w14:paraId="77860E4F" w14:textId="77777777" w:rsidR="00363A01" w:rsidRDefault="00363A01" w:rsidP="00FE5420">
            <w:pPr>
              <w:overflowPunct/>
              <w:autoSpaceDE/>
              <w:autoSpaceDN/>
              <w:adjustRightInd/>
              <w:rPr>
                <w:sz w:val="24"/>
                <w:szCs w:val="24"/>
                <w:lang w:eastAsia="zh-TW"/>
              </w:rPr>
            </w:pPr>
          </w:p>
          <w:p w14:paraId="4B21BF28" w14:textId="150DDE40" w:rsidR="0004671A" w:rsidRPr="00FE5420" w:rsidRDefault="0004671A"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00F2B23" w14:textId="77777777" w:rsidR="00DE1F2D" w:rsidRDefault="00DE1F2D" w:rsidP="00DE1F2D">
      <w:pPr>
        <w:rPr>
          <w:b/>
          <w:bCs/>
        </w:rPr>
      </w:pPr>
    </w:p>
    <w:p w14:paraId="4262C5FA" w14:textId="77777777" w:rsidR="00DE1F2D" w:rsidRDefault="00DE1F2D" w:rsidP="00DE1F2D">
      <w:pPr>
        <w:rPr>
          <w:b/>
          <w:bCs/>
        </w:rPr>
      </w:pPr>
    </w:p>
    <w:p w14:paraId="4390E429" w14:textId="78E5EE81" w:rsidR="00DE1F2D" w:rsidRDefault="00DE1F2D" w:rsidP="00DE1F2D">
      <w:r w:rsidRPr="00DE1F2D">
        <w:rPr>
          <w:b/>
          <w:bCs/>
        </w:rPr>
        <w:t>Administrator (2024).</w:t>
      </w:r>
      <w:r>
        <w:t xml:space="preserve"> Victim Impact Statements: Purpose and Impact - </w:t>
      </w:r>
      <w:proofErr w:type="spellStart"/>
      <w:r>
        <w:t>iResearchNet</w:t>
      </w:r>
      <w:proofErr w:type="spellEnd"/>
      <w:r>
        <w:t xml:space="preserve">. [online] Criminal Justice. Available at: </w:t>
      </w:r>
      <w:hyperlink r:id="rId15" w:history="1">
        <w:r w:rsidRPr="00747930">
          <w:rPr>
            <w:rStyle w:val="Hyperlink"/>
          </w:rPr>
          <w:t>https://criminal-justice.iresearchnet.com/criminal-justice-process/victims-rights-and-role/victim-impact-statements-purpose-and-impact/</w:t>
        </w:r>
      </w:hyperlink>
      <w:r>
        <w:t>. (Accessed 07 May 2024)</w:t>
      </w:r>
    </w:p>
    <w:p w14:paraId="67349583" w14:textId="77777777" w:rsidR="000A55D4" w:rsidRDefault="000A55D4" w:rsidP="00DE1F2D"/>
    <w:p w14:paraId="76D7E544" w14:textId="41BF06D7" w:rsidR="000A55D4" w:rsidRDefault="000A55D4" w:rsidP="000A55D4">
      <w:r w:rsidRPr="000A55D4">
        <w:rPr>
          <w:b/>
          <w:bCs/>
        </w:rPr>
        <w:t>ANPR technology catches criminals. (2010).</w:t>
      </w:r>
      <w:r>
        <w:t xml:space="preserve"> news.bbc.co.uk. [online] 8 Sep. Available at: </w:t>
      </w:r>
      <w:hyperlink r:id="rId16" w:history="1">
        <w:r w:rsidRPr="00586196">
          <w:rPr>
            <w:rStyle w:val="Hyperlink"/>
          </w:rPr>
          <w:t>http://news.bbc.co.uk/local/kent/hi/people_and_places/newsid_8977000/8977235.stm</w:t>
        </w:r>
      </w:hyperlink>
      <w:r>
        <w:t xml:space="preserve">. </w:t>
      </w:r>
    </w:p>
    <w:p w14:paraId="5383680C" w14:textId="77777777" w:rsidR="000A55D4" w:rsidRDefault="000A55D4" w:rsidP="000A55D4"/>
    <w:p w14:paraId="5CC208CD" w14:textId="587647A9" w:rsidR="008D798F" w:rsidRDefault="000A55D4" w:rsidP="00DE1F2D">
      <w:r>
        <w:t>‌</w:t>
      </w:r>
    </w:p>
    <w:p w14:paraId="023E3494" w14:textId="56E260B2" w:rsidR="00E92F12" w:rsidRDefault="00E92F12" w:rsidP="00E92F12">
      <w:r w:rsidRPr="00E92F12">
        <w:rPr>
          <w:b/>
          <w:bCs/>
        </w:rPr>
        <w:t xml:space="preserve">Arnold, J.D. (n.d.). </w:t>
      </w:r>
      <w:r>
        <w:t xml:space="preserve">The Key to Powerful Leadership Practices: Envision. [online] blog.inspiresoftware.com. Available at: </w:t>
      </w:r>
      <w:hyperlink r:id="rId17" w:history="1">
        <w:r w:rsidRPr="00747930">
          <w:rPr>
            <w:rStyle w:val="Hyperlink"/>
          </w:rPr>
          <w:t>https://blog.inspiresoftware.com/key-powerful-leadership-practices-envision</w:t>
        </w:r>
      </w:hyperlink>
      <w:r>
        <w:t>. [Accessed: 07 May 2024]</w:t>
      </w:r>
    </w:p>
    <w:p w14:paraId="2773B343" w14:textId="77777777" w:rsidR="00E92F12" w:rsidRDefault="00E92F12" w:rsidP="00E92F12"/>
    <w:p w14:paraId="59AED513" w14:textId="1CB0CC3D" w:rsidR="00E92F12" w:rsidRDefault="00E92F12" w:rsidP="00E92F12">
      <w:r>
        <w:t>‌</w:t>
      </w:r>
    </w:p>
    <w:p w14:paraId="302D8AE6" w14:textId="77777777" w:rsidR="00E92F12" w:rsidRDefault="00E92F12" w:rsidP="00DE1F2D"/>
    <w:p w14:paraId="401D8B00" w14:textId="7C02C82A" w:rsidR="008D798F" w:rsidRDefault="008D798F" w:rsidP="008D798F">
      <w:r w:rsidRPr="008D798F">
        <w:rPr>
          <w:b/>
          <w:bCs/>
        </w:rPr>
        <w:t>ATLAS WYLDE. (2022).</w:t>
      </w:r>
      <w:r>
        <w:t xml:space="preserve"> The Best Personality Theory in Existence. [online] Available at: </w:t>
      </w:r>
      <w:hyperlink r:id="rId18" w:history="1">
        <w:r w:rsidRPr="00747930">
          <w:rPr>
            <w:rStyle w:val="Hyperlink"/>
          </w:rPr>
          <w:t>https://awylde.com/blog/2022/6/22/book-spotlight-the-color-code-by-dr-taylor-hartman</w:t>
        </w:r>
      </w:hyperlink>
      <w:r>
        <w:t xml:space="preserve">  [Accessed 7 May 2024]. </w:t>
      </w:r>
    </w:p>
    <w:p w14:paraId="486A523F" w14:textId="77777777" w:rsidR="008D798F" w:rsidRDefault="008D798F" w:rsidP="008D798F"/>
    <w:p w14:paraId="4D615E11" w14:textId="0113F036" w:rsidR="003B378F" w:rsidRDefault="008D798F" w:rsidP="003B378F">
      <w:r w:rsidRPr="003B378F">
        <w:rPr>
          <w:b/>
          <w:bCs/>
        </w:rPr>
        <w:t>‌</w:t>
      </w:r>
      <w:r w:rsidR="003B378F" w:rsidRPr="003B378F">
        <w:rPr>
          <w:b/>
          <w:bCs/>
        </w:rPr>
        <w:t>BBC News. (2024).</w:t>
      </w:r>
      <w:r w:rsidR="003B378F">
        <w:t xml:space="preserve"> Swansea: Police investigate after speed camera cut down. [online] Available at: </w:t>
      </w:r>
      <w:hyperlink r:id="rId19" w:history="1">
        <w:r w:rsidR="003B378F" w:rsidRPr="001232D7">
          <w:rPr>
            <w:rStyle w:val="Hyperlink"/>
          </w:rPr>
          <w:t>https://www.bbc.co.uk/news/videos/c72pyg0e79jo</w:t>
        </w:r>
      </w:hyperlink>
      <w:r w:rsidR="003B378F">
        <w:t xml:space="preserve"> </w:t>
      </w:r>
      <w:r w:rsidR="003B378F">
        <w:t xml:space="preserve"> [Accessed 16 Jun. 2024].</w:t>
      </w:r>
    </w:p>
    <w:p w14:paraId="2B627DC8" w14:textId="77777777" w:rsidR="003B378F" w:rsidRDefault="003B378F" w:rsidP="003B378F"/>
    <w:p w14:paraId="402FA7B1" w14:textId="309CB3C9" w:rsidR="00740FDD" w:rsidRDefault="003B378F" w:rsidP="00740FDD">
      <w:r>
        <w:t>‌</w:t>
      </w:r>
      <w:r w:rsidR="00DE1F2D" w:rsidRPr="00740FDD">
        <w:rPr>
          <w:b/>
          <w:bCs/>
        </w:rPr>
        <w:t>‌</w:t>
      </w:r>
      <w:proofErr w:type="spellStart"/>
      <w:r w:rsidR="00740FDD" w:rsidRPr="00740FDD">
        <w:rPr>
          <w:b/>
          <w:bCs/>
        </w:rPr>
        <w:t>BiteSize</w:t>
      </w:r>
      <w:proofErr w:type="spellEnd"/>
      <w:r w:rsidR="00740FDD" w:rsidRPr="00740FDD">
        <w:rPr>
          <w:b/>
          <w:bCs/>
        </w:rPr>
        <w:t xml:space="preserve"> Learning. (n.d.).</w:t>
      </w:r>
      <w:r w:rsidR="00740FDD">
        <w:t xml:space="preserve"> 5 Dysfunctions of a Team: Summary, pyramid &amp; manager tactics. [online] Available at: </w:t>
      </w:r>
      <w:hyperlink r:id="rId20" w:history="1">
        <w:r w:rsidR="00740FDD" w:rsidRPr="00747930">
          <w:rPr>
            <w:rStyle w:val="Hyperlink"/>
          </w:rPr>
          <w:t>https://www.bitesizelearning.co.uk/resources/five-dysfunctions-of-a-team-summary-pyramid</w:t>
        </w:r>
      </w:hyperlink>
      <w:r w:rsidR="00740FDD">
        <w:t>. (Accessed: 07 May 2024)</w:t>
      </w:r>
    </w:p>
    <w:p w14:paraId="4A09196B" w14:textId="77777777" w:rsidR="00783303" w:rsidRDefault="00783303" w:rsidP="00740FDD"/>
    <w:p w14:paraId="42F683BF" w14:textId="77777777" w:rsidR="00783303" w:rsidRDefault="00783303" w:rsidP="00783303">
      <w:r w:rsidRPr="00586CD7">
        <w:rPr>
          <w:b/>
          <w:bCs/>
        </w:rPr>
        <w:t>Bittner, E., Approaching, Carlin, E. and Slack, A. (2013)</w:t>
      </w:r>
      <w:r>
        <w:t xml:space="preserve">. PRIFYSGOL BANGOR / B ANGOR UNIVERSITY. [online] </w:t>
      </w:r>
      <w:proofErr w:type="spellStart"/>
      <w:proofErr w:type="gramStart"/>
      <w:r>
        <w:t>doi:https</w:t>
      </w:r>
      <w:proofErr w:type="spellEnd"/>
      <w:r>
        <w:t>://doi.org/10.5449/idslu-001091476</w:t>
      </w:r>
      <w:proofErr w:type="gramEnd"/>
      <w:r>
        <w:t xml:space="preserve">. </w:t>
      </w:r>
      <w:r w:rsidRPr="00586CD7">
        <w:t>(Accessed: 14 February 2024)</w:t>
      </w:r>
    </w:p>
    <w:p w14:paraId="407DB3C0" w14:textId="77777777" w:rsidR="00783303" w:rsidRDefault="00783303" w:rsidP="00740FDD"/>
    <w:p w14:paraId="53BBEE89" w14:textId="3C125250" w:rsidR="00783303" w:rsidRDefault="00783303" w:rsidP="00740FDD">
      <w:r w:rsidRPr="00783303">
        <w:rPr>
          <w:b/>
          <w:bCs/>
        </w:rPr>
        <w:t>Chan, J. (1996).</w:t>
      </w:r>
      <w:r w:rsidRPr="00783303">
        <w:t xml:space="preserve"> Changing Police Culture. British Journal of Criminology, 36(1), pp.109–134. (Accessed: 14 February 2024)</w:t>
      </w:r>
    </w:p>
    <w:p w14:paraId="7F4110E8" w14:textId="77777777" w:rsidR="00740FDD" w:rsidRDefault="00740FDD" w:rsidP="00740FDD"/>
    <w:p w14:paraId="26BB03EC" w14:textId="4EB99960" w:rsidR="00DA1418" w:rsidRDefault="00DA1418" w:rsidP="00DA1418">
      <w:r w:rsidRPr="00DA1418">
        <w:rPr>
          <w:b/>
          <w:bCs/>
        </w:rPr>
        <w:t>College of Policing (2013).</w:t>
      </w:r>
      <w:r>
        <w:t xml:space="preserve"> Collection and Recording. [online] College of Policing. Available at: </w:t>
      </w:r>
      <w:hyperlink r:id="rId21" w:history="1">
        <w:r w:rsidRPr="00F42436">
          <w:rPr>
            <w:rStyle w:val="Hyperlink"/>
          </w:rPr>
          <w:t>https://www.college.police.uk/app/information-management/management-police-information/collection-and-recording</w:t>
        </w:r>
      </w:hyperlink>
      <w:r>
        <w:t>. [Accessed: 05 JUNE 2024]</w:t>
      </w:r>
    </w:p>
    <w:p w14:paraId="6F924C53" w14:textId="77777777" w:rsidR="00DA1418" w:rsidRDefault="00DA1418" w:rsidP="00DA1418"/>
    <w:p w14:paraId="34CF37EF" w14:textId="60B8E7AD" w:rsidR="00FC1BDF" w:rsidRDefault="00FC1BDF" w:rsidP="00DA1418">
      <w:r w:rsidRPr="00FC1BDF">
        <w:rPr>
          <w:b/>
          <w:bCs/>
        </w:rPr>
        <w:t>College of Policing (2013).</w:t>
      </w:r>
      <w:r w:rsidRPr="00FC1BDF">
        <w:t xml:space="preserve"> Core Planning Principles. [online] College of Policing. Available at: </w:t>
      </w:r>
      <w:hyperlink r:id="rId22" w:history="1">
        <w:r w:rsidRPr="00C7671F">
          <w:rPr>
            <w:rStyle w:val="Hyperlink"/>
          </w:rPr>
          <w:t>https://www.college.police.uk/app/operations/operational-planning/core-planning-principles</w:t>
        </w:r>
      </w:hyperlink>
      <w:r w:rsidRPr="00FC1BDF">
        <w:t>.</w:t>
      </w:r>
      <w:r>
        <w:t xml:space="preserve"> </w:t>
      </w:r>
      <w:r w:rsidRPr="00FC1BDF">
        <w:t xml:space="preserve"> [Accessed 23 March 2024]</w:t>
      </w:r>
    </w:p>
    <w:p w14:paraId="6CE1FC2E" w14:textId="77777777" w:rsidR="00FC1BDF" w:rsidRDefault="00FC1BDF" w:rsidP="00DA1418"/>
    <w:p w14:paraId="396FA436" w14:textId="3E96D04E" w:rsidR="00FC1BDF" w:rsidRDefault="00FC1BDF" w:rsidP="00DA1418">
      <w:r w:rsidRPr="00FC1BDF">
        <w:t xml:space="preserve">College Of Policing (2013). National Decision Model. [online] College of policing. Available at: </w:t>
      </w:r>
      <w:hyperlink r:id="rId23" w:history="1">
        <w:r w:rsidRPr="00C7671F">
          <w:rPr>
            <w:rStyle w:val="Hyperlink"/>
          </w:rPr>
          <w:t>https://www.college.police.uk/app/national-decision-model/national-decision-model</w:t>
        </w:r>
      </w:hyperlink>
      <w:r w:rsidRPr="00FC1BDF">
        <w:t>.</w:t>
      </w:r>
    </w:p>
    <w:p w14:paraId="0EE89F89" w14:textId="77777777" w:rsidR="00FC1BDF" w:rsidRDefault="00FC1BDF" w:rsidP="00DA1418"/>
    <w:p w14:paraId="19B095F6" w14:textId="6058167D" w:rsidR="00FC1BDF" w:rsidRDefault="00FC1BDF" w:rsidP="00DA1418">
      <w:r w:rsidRPr="00FC1BDF">
        <w:rPr>
          <w:b/>
          <w:bCs/>
        </w:rPr>
        <w:t>College of Policing (2015).</w:t>
      </w:r>
      <w:r w:rsidRPr="00FC1BDF">
        <w:t xml:space="preserve"> Partnership working and multi-agency responses/mechanisms. [online] College of Policing. Available at: </w:t>
      </w:r>
      <w:hyperlink r:id="rId24" w:history="1">
        <w:r w:rsidRPr="00C7671F">
          <w:rPr>
            <w:rStyle w:val="Hyperlink"/>
          </w:rPr>
          <w:t>https://www.college.police.uk/app/major-investigation-and-public-protection/domestic-abuse/partnership-working-and-multi-agency-responsesmechanisms</w:t>
        </w:r>
      </w:hyperlink>
      <w:r>
        <w:t xml:space="preserve"> </w:t>
      </w:r>
      <w:r w:rsidRPr="00FC1BDF">
        <w:t>. [Accessed 24 March 2024]</w:t>
      </w:r>
    </w:p>
    <w:p w14:paraId="0BE7DF3B" w14:textId="77777777" w:rsidR="00FC1BDF" w:rsidRDefault="00FC1BDF" w:rsidP="00DA1418"/>
    <w:p w14:paraId="1191E96F" w14:textId="29B58056" w:rsidR="007A76D1" w:rsidRDefault="007A76D1" w:rsidP="007A76D1">
      <w:r w:rsidRPr="007A76D1">
        <w:rPr>
          <w:b/>
          <w:bCs/>
        </w:rPr>
        <w:lastRenderedPageBreak/>
        <w:t>CSO Online. (n.d.).</w:t>
      </w:r>
      <w:r>
        <w:t xml:space="preserve"> Lessons learned from the ANPR data leak that shook Britain. [online] Available at: </w:t>
      </w:r>
      <w:hyperlink r:id="rId25" w:history="1">
        <w:r w:rsidR="00FC1BDF" w:rsidRPr="00C7671F">
          <w:rPr>
            <w:rStyle w:val="Hyperlink"/>
          </w:rPr>
          <w:t>https://www.csoonline.com/article/569495/lessons-learned-from-the-anpr-data-leak-that-shook-britain.html</w:t>
        </w:r>
      </w:hyperlink>
      <w:r>
        <w:t>.</w:t>
      </w:r>
      <w:r w:rsidR="00FC1BDF">
        <w:t xml:space="preserve"> </w:t>
      </w:r>
      <w:r w:rsidR="002D4CB4">
        <w:t>[Accessed: 16 June 2024]</w:t>
      </w:r>
    </w:p>
    <w:p w14:paraId="25B506F1" w14:textId="77777777" w:rsidR="007A76D1" w:rsidRDefault="007A76D1" w:rsidP="007A76D1"/>
    <w:p w14:paraId="742A3666" w14:textId="64F44743" w:rsidR="00837864" w:rsidRDefault="007A76D1" w:rsidP="00837864">
      <w:r>
        <w:t>‌</w:t>
      </w:r>
      <w:r w:rsidR="00837864" w:rsidRPr="00837864">
        <w:rPr>
          <w:b/>
          <w:bCs/>
        </w:rPr>
        <w:t>Engaging criminality - denying criminals use of the roads. (n.d.).</w:t>
      </w:r>
      <w:r w:rsidR="00837864">
        <w:t xml:space="preserve"> Available at: </w:t>
      </w:r>
      <w:hyperlink r:id="rId26" w:history="1">
        <w:r w:rsidR="00837864" w:rsidRPr="001232D7">
          <w:rPr>
            <w:rStyle w:val="Hyperlink"/>
          </w:rPr>
          <w:t>https://cebcp.org/wp-content/lpr/ANPR_report_24_Oct.pdf</w:t>
        </w:r>
      </w:hyperlink>
      <w:r w:rsidR="00837864">
        <w:t>.</w:t>
      </w:r>
      <w:r w:rsidR="00837864">
        <w:t xml:space="preserve"> </w:t>
      </w:r>
      <w:r w:rsidR="002D4CB4">
        <w:t>[Accessed: 16 June 2024]</w:t>
      </w:r>
    </w:p>
    <w:p w14:paraId="1275E550" w14:textId="77777777" w:rsidR="00837864" w:rsidRDefault="00837864" w:rsidP="00837864"/>
    <w:p w14:paraId="25BF9952" w14:textId="6D87687A" w:rsidR="00F67EB3" w:rsidRPr="00F67EB3" w:rsidRDefault="00837864" w:rsidP="00F67EB3">
      <w:r w:rsidRPr="00DD17F1">
        <w:rPr>
          <w:b/>
          <w:bCs/>
        </w:rPr>
        <w:t>‌</w:t>
      </w:r>
      <w:r w:rsidR="00F67EB3" w:rsidRPr="00F67EB3">
        <w:rPr>
          <w:b/>
          <w:bCs/>
        </w:rPr>
        <w:t xml:space="preserve">Farr-Wharton, B., Brunetto, Y., Wankhade, P., </w:t>
      </w:r>
      <w:proofErr w:type="spellStart"/>
      <w:r w:rsidR="00F67EB3" w:rsidRPr="00F67EB3">
        <w:rPr>
          <w:b/>
          <w:bCs/>
        </w:rPr>
        <w:t>Saccon</w:t>
      </w:r>
      <w:proofErr w:type="spellEnd"/>
      <w:r w:rsidR="00F67EB3" w:rsidRPr="00F67EB3">
        <w:rPr>
          <w:b/>
          <w:bCs/>
        </w:rPr>
        <w:t xml:space="preserve">, C. and Xerri, M. (2021). </w:t>
      </w:r>
      <w:r w:rsidR="00F67EB3" w:rsidRPr="00F67EB3">
        <w:t xml:space="preserve">Comparing the impact of authentic leadership on Italian and UK police officers’ discretionary power, </w:t>
      </w:r>
      <w:proofErr w:type="gramStart"/>
      <w:r w:rsidR="00F67EB3" w:rsidRPr="00F67EB3">
        <w:t>well-being</w:t>
      </w:r>
      <w:proofErr w:type="gramEnd"/>
      <w:r w:rsidR="00F67EB3" w:rsidRPr="00F67EB3">
        <w:t xml:space="preserve"> and commitment. Policing: An International Journal, ahead-of-print(ahead-of-print). </w:t>
      </w:r>
      <w:proofErr w:type="spellStart"/>
      <w:proofErr w:type="gramStart"/>
      <w:r w:rsidR="00F67EB3" w:rsidRPr="00F67EB3">
        <w:t>doi:https</w:t>
      </w:r>
      <w:proofErr w:type="spellEnd"/>
      <w:r w:rsidR="00F67EB3" w:rsidRPr="00F67EB3">
        <w:t>://doi.org/10.1108/pijpsm-09-2020-0156</w:t>
      </w:r>
      <w:proofErr w:type="gramEnd"/>
      <w:r w:rsidR="00F67EB3" w:rsidRPr="00F67EB3">
        <w:t>.</w:t>
      </w:r>
      <w:r w:rsidR="002D4CB4">
        <w:t xml:space="preserve"> </w:t>
      </w:r>
      <w:r w:rsidR="00F67EB3" w:rsidRPr="00F67EB3">
        <w:t>(Accessed:16 February 2024)</w:t>
      </w:r>
    </w:p>
    <w:p w14:paraId="56862133" w14:textId="426997A9" w:rsidR="00F67EB3" w:rsidRDefault="00F67EB3" w:rsidP="00DD17F1">
      <w:pPr>
        <w:rPr>
          <w:b/>
          <w:bCs/>
        </w:rPr>
      </w:pPr>
    </w:p>
    <w:p w14:paraId="06A1F51B" w14:textId="009D54C4" w:rsidR="00FC1BDF" w:rsidRPr="002D4CB4" w:rsidRDefault="00FC1BDF" w:rsidP="00FC1BDF">
      <w:r w:rsidRPr="00FC1BDF">
        <w:rPr>
          <w:b/>
          <w:bCs/>
        </w:rPr>
        <w:t xml:space="preserve">GOV.UK (2018). </w:t>
      </w:r>
      <w:r w:rsidRPr="002D4CB4">
        <w:t xml:space="preserve">Data Protection Act. [online] Gov.uk. Available at: </w:t>
      </w:r>
      <w:hyperlink r:id="rId27" w:history="1">
        <w:r w:rsidR="002D4CB4" w:rsidRPr="00C7671F">
          <w:rPr>
            <w:rStyle w:val="Hyperlink"/>
          </w:rPr>
          <w:t>https://www.gov.uk/data-protection</w:t>
        </w:r>
      </w:hyperlink>
      <w:r w:rsidRPr="002D4CB4">
        <w:t>.</w:t>
      </w:r>
      <w:r w:rsidR="002D4CB4">
        <w:t xml:space="preserve"> </w:t>
      </w:r>
      <w:r w:rsidRPr="002D4CB4">
        <w:t xml:space="preserve"> [Accessed 23 March 2024]</w:t>
      </w:r>
    </w:p>
    <w:p w14:paraId="58DD74C0" w14:textId="77777777" w:rsidR="00FC1BDF" w:rsidRDefault="00FC1BDF" w:rsidP="00FC1BDF">
      <w:pPr>
        <w:rPr>
          <w:b/>
          <w:bCs/>
        </w:rPr>
      </w:pPr>
    </w:p>
    <w:p w14:paraId="58E1AA0F" w14:textId="17A23EDD" w:rsidR="00FC1BDF" w:rsidRPr="002D4CB4" w:rsidRDefault="00FC1BDF" w:rsidP="00FC1BDF">
      <w:r w:rsidRPr="00FC1BDF">
        <w:rPr>
          <w:b/>
          <w:bCs/>
        </w:rPr>
        <w:t xml:space="preserve">GOV.UK (2022) </w:t>
      </w:r>
      <w:r w:rsidRPr="002D4CB4">
        <w:t xml:space="preserve">National Referral Mechanism Guidance. [online] Available at: </w:t>
      </w:r>
      <w:hyperlink r:id="rId28" w:history="1">
        <w:r w:rsidRPr="002D4CB4">
          <w:rPr>
            <w:rStyle w:val="Hyperlink"/>
          </w:rPr>
          <w:t>www.gov.uk/government/publications/human-trafficking-victims-referral-and-assessment-forms/guidance-on-the-national-referral-mechanism-for-potential-adult-victims-of-modern-slavery-england-and-wales</w:t>
        </w:r>
      </w:hyperlink>
      <w:r w:rsidRPr="002D4CB4">
        <w:t xml:space="preserve"> </w:t>
      </w:r>
      <w:r w:rsidRPr="002D4CB4">
        <w:t xml:space="preserve">  [Accessed 23 March 2024].</w:t>
      </w:r>
    </w:p>
    <w:p w14:paraId="770A8101" w14:textId="77777777" w:rsidR="00F67EB3" w:rsidRDefault="00F67EB3" w:rsidP="00DD17F1">
      <w:pPr>
        <w:rPr>
          <w:b/>
          <w:bCs/>
        </w:rPr>
      </w:pPr>
    </w:p>
    <w:p w14:paraId="202DAE92" w14:textId="3ACD74E6" w:rsidR="00DD17F1" w:rsidRDefault="00DD17F1" w:rsidP="00DD17F1">
      <w:r w:rsidRPr="00DD17F1">
        <w:rPr>
          <w:b/>
          <w:bCs/>
        </w:rPr>
        <w:t>GOV.UK. (n.d.).</w:t>
      </w:r>
      <w:r>
        <w:t xml:space="preserve"> Update to Surveillance Camera Code of Practice. [online] Available at: </w:t>
      </w:r>
      <w:hyperlink r:id="rId29" w:history="1">
        <w:r w:rsidRPr="001232D7">
          <w:rPr>
            <w:rStyle w:val="Hyperlink"/>
          </w:rPr>
          <w:t>https://www.gov.uk/government/publications/update-to-surveillance-camera-code</w:t>
        </w:r>
      </w:hyperlink>
      <w:r>
        <w:t>.</w:t>
      </w:r>
      <w:r>
        <w:t xml:space="preserve"> </w:t>
      </w:r>
      <w:r w:rsidR="000E022D" w:rsidRPr="000E022D">
        <w:t>[Accessed: 16 June 2024]</w:t>
      </w:r>
    </w:p>
    <w:p w14:paraId="138EE3B2" w14:textId="77777777" w:rsidR="00DD17F1" w:rsidRDefault="00DD17F1" w:rsidP="00DD17F1"/>
    <w:p w14:paraId="1079D787" w14:textId="1C9D393C" w:rsidR="000E022D" w:rsidRDefault="00DD17F1" w:rsidP="000E022D">
      <w:r w:rsidRPr="000E022D">
        <w:rPr>
          <w:b/>
          <w:bCs/>
        </w:rPr>
        <w:t>‌</w:t>
      </w:r>
      <w:r w:rsidR="000E022D" w:rsidRPr="000E022D">
        <w:rPr>
          <w:b/>
          <w:bCs/>
        </w:rPr>
        <w:t>GOV.UK. (n.d.).</w:t>
      </w:r>
      <w:r w:rsidR="000E022D">
        <w:t xml:space="preserve"> Displaying number plates. [online] Available at: </w:t>
      </w:r>
      <w:hyperlink r:id="rId30" w:history="1">
        <w:r w:rsidR="000E022D" w:rsidRPr="001232D7">
          <w:rPr>
            <w:rStyle w:val="Hyperlink"/>
          </w:rPr>
          <w:t>https://www.gov.uk/displaying-number-plates/rules-number-plates</w:t>
        </w:r>
      </w:hyperlink>
      <w:r w:rsidR="000E022D">
        <w:t>.</w:t>
      </w:r>
      <w:r w:rsidR="000E022D">
        <w:t xml:space="preserve"> </w:t>
      </w:r>
      <w:bookmarkStart w:id="2" w:name="_Hlk169451915"/>
      <w:r w:rsidR="000E022D">
        <w:t>[Accessed: 16 June 2024]</w:t>
      </w:r>
      <w:bookmarkEnd w:id="2"/>
    </w:p>
    <w:p w14:paraId="2D4E2026" w14:textId="77777777" w:rsidR="000E022D" w:rsidRDefault="000E022D" w:rsidP="000E022D"/>
    <w:p w14:paraId="33598DE7" w14:textId="294F2E4B" w:rsidR="00F67EB3" w:rsidRDefault="00F67EB3" w:rsidP="00F67EB3">
      <w:r w:rsidRPr="002D4CB4">
        <w:rPr>
          <w:b/>
          <w:bCs/>
        </w:rPr>
        <w:t xml:space="preserve">Gracia, M.D.S. de, </w:t>
      </w:r>
      <w:proofErr w:type="spellStart"/>
      <w:r w:rsidRPr="002D4CB4">
        <w:rPr>
          <w:b/>
          <w:bCs/>
        </w:rPr>
        <w:t>Mazadiego</w:t>
      </w:r>
      <w:proofErr w:type="spellEnd"/>
      <w:r w:rsidRPr="002D4CB4">
        <w:rPr>
          <w:b/>
          <w:bCs/>
        </w:rPr>
        <w:t>, L. and Llamas, B. (2017).</w:t>
      </w:r>
      <w:r>
        <w:t xml:space="preserve"> Handling Innovative People. [online] www.intechopen.com. </w:t>
      </w:r>
      <w:proofErr w:type="spellStart"/>
      <w:r>
        <w:t>IntechOpen</w:t>
      </w:r>
      <w:proofErr w:type="spellEnd"/>
      <w:r>
        <w:t xml:space="preserve">. Available at: </w:t>
      </w:r>
      <w:hyperlink r:id="rId31" w:history="1">
        <w:r w:rsidR="002D4CB4" w:rsidRPr="00C7671F">
          <w:rPr>
            <w:rStyle w:val="Hyperlink"/>
          </w:rPr>
          <w:t>https://www.intechopen.com/chapters/56268</w:t>
        </w:r>
      </w:hyperlink>
      <w:r>
        <w:t>.</w:t>
      </w:r>
      <w:r w:rsidR="002D4CB4">
        <w:t xml:space="preserve"> </w:t>
      </w:r>
      <w:r>
        <w:t>(Accessed: 07 May 2024)</w:t>
      </w:r>
    </w:p>
    <w:p w14:paraId="0DA59928" w14:textId="77777777" w:rsidR="00F67EB3" w:rsidRDefault="00F67EB3" w:rsidP="00F67EB3"/>
    <w:p w14:paraId="5A8543A2" w14:textId="5DAFB64E" w:rsidR="00F67EB3" w:rsidRDefault="00F67EB3" w:rsidP="00F67EB3">
      <w:r w:rsidRPr="002D4CB4">
        <w:rPr>
          <w:b/>
          <w:bCs/>
        </w:rPr>
        <w:t>Greenberg, J. and Colquitt, J.A. (2013).</w:t>
      </w:r>
      <w:r>
        <w:t xml:space="preserve"> Handbook of Organizational Justice. Psychology Press.</w:t>
      </w:r>
      <w:r w:rsidR="002D4CB4">
        <w:t xml:space="preserve"> </w:t>
      </w:r>
    </w:p>
    <w:p w14:paraId="032A8B45" w14:textId="45808F85" w:rsidR="00F67EB3" w:rsidRDefault="00F67EB3" w:rsidP="00F67EB3">
      <w:r>
        <w:t>(Accessed:16 February 2024)</w:t>
      </w:r>
    </w:p>
    <w:p w14:paraId="751FAC67" w14:textId="77777777" w:rsidR="00F67EB3" w:rsidRDefault="00F67EB3" w:rsidP="000E022D"/>
    <w:p w14:paraId="315B73AA" w14:textId="743AAC68" w:rsidR="00F67EB3" w:rsidRDefault="00F67EB3" w:rsidP="000E022D">
      <w:r w:rsidRPr="00F67EB3">
        <w:rPr>
          <w:b/>
          <w:bCs/>
        </w:rPr>
        <w:t>Hoffmann, D.L. (2018).</w:t>
      </w:r>
      <w:r w:rsidRPr="00F67EB3">
        <w:t xml:space="preserve"> Peasant Metropolis. Cornell University Press. pp. 107-126 (20 pages). (Accessed:16 February 2024)</w:t>
      </w:r>
    </w:p>
    <w:p w14:paraId="1236FA63" w14:textId="77777777" w:rsidR="00F67EB3" w:rsidRDefault="00F67EB3" w:rsidP="000E022D"/>
    <w:p w14:paraId="1EBCD4F0" w14:textId="455B24DF" w:rsidR="00783303" w:rsidRDefault="00783303" w:rsidP="000E022D">
      <w:r w:rsidRPr="00783303">
        <w:rPr>
          <w:b/>
          <w:bCs/>
        </w:rPr>
        <w:t>Huey, L., Norman, M., Ricciardelli, R. and Spencer, D.C. (2023)</w:t>
      </w:r>
      <w:r w:rsidRPr="00783303">
        <w:t xml:space="preserve">. ‘I’ve Seen More Dead People than I thought I Would’: Vicarious Trauma Exposure among Police Support Personnel. Criminal Justice and </w:t>
      </w:r>
      <w:proofErr w:type="spellStart"/>
      <w:r w:rsidRPr="00783303">
        <w:t>Behavior</w:t>
      </w:r>
      <w:proofErr w:type="spellEnd"/>
      <w:r w:rsidRPr="00783303">
        <w:t xml:space="preserve">, 50(4), p.009385482211435. </w:t>
      </w:r>
      <w:proofErr w:type="spellStart"/>
      <w:proofErr w:type="gramStart"/>
      <w:r w:rsidRPr="00783303">
        <w:t>doi:https</w:t>
      </w:r>
      <w:proofErr w:type="spellEnd"/>
      <w:r w:rsidRPr="00783303">
        <w:t>://doi.org/10.1177/00938548221143533</w:t>
      </w:r>
      <w:proofErr w:type="gramEnd"/>
      <w:r w:rsidRPr="00783303">
        <w:t>. [Accessed 21 March 2024]</w:t>
      </w:r>
    </w:p>
    <w:p w14:paraId="421D3DE0" w14:textId="77777777" w:rsidR="00F67EB3" w:rsidRDefault="00F67EB3" w:rsidP="000E022D"/>
    <w:p w14:paraId="61DD3BE8" w14:textId="09757743" w:rsidR="00F67EB3" w:rsidRDefault="00F67EB3" w:rsidP="000E022D">
      <w:r w:rsidRPr="00F67EB3">
        <w:rPr>
          <w:b/>
          <w:bCs/>
        </w:rPr>
        <w:t>Hughes, C. (2022)</w:t>
      </w:r>
      <w:r w:rsidRPr="00F67EB3">
        <w:t xml:space="preserve"> Intelligence-led policing. Edited by T. Blockley. St Albans: Critical Publishing.</w:t>
      </w:r>
    </w:p>
    <w:p w14:paraId="6E7A0309" w14:textId="77777777" w:rsidR="00783303" w:rsidRDefault="00783303" w:rsidP="000E022D"/>
    <w:p w14:paraId="4FA3C891" w14:textId="14D5CA0F" w:rsidR="000E022D" w:rsidRDefault="000E022D" w:rsidP="000E022D">
      <w:r w:rsidRPr="000E022D">
        <w:rPr>
          <w:b/>
          <w:bCs/>
        </w:rPr>
        <w:t>‌Hull, R. (2021).</w:t>
      </w:r>
      <w:r>
        <w:t xml:space="preserve"> Dodgy number plates are the most common illegal vehicle mod. [online] This is Money. Available at: </w:t>
      </w:r>
      <w:hyperlink r:id="rId32" w:history="1">
        <w:r w:rsidRPr="001232D7">
          <w:rPr>
            <w:rStyle w:val="Hyperlink"/>
          </w:rPr>
          <w:t>https://www.thisismoney.co.uk/money/article-9721345/Dodgy-number-plates-common-illegal-vehicle-modification.html</w:t>
        </w:r>
      </w:hyperlink>
      <w:r>
        <w:t>.</w:t>
      </w:r>
      <w:r>
        <w:t xml:space="preserve"> </w:t>
      </w:r>
      <w:r w:rsidRPr="000E022D">
        <w:t>[Accessed: 16 June 2024]</w:t>
      </w:r>
    </w:p>
    <w:p w14:paraId="1251DB7D" w14:textId="77777777" w:rsidR="00F67EB3" w:rsidRDefault="00F67EB3" w:rsidP="000E022D"/>
    <w:p w14:paraId="07A2CE3A" w14:textId="77777777" w:rsidR="00F67EB3" w:rsidRDefault="00F67EB3" w:rsidP="00F67EB3">
      <w:r w:rsidRPr="00F67EB3">
        <w:rPr>
          <w:b/>
          <w:bCs/>
        </w:rPr>
        <w:t xml:space="preserve">Investigative Process. International Journal of Police Science &amp; Management, [online] </w:t>
      </w:r>
      <w:r w:rsidRPr="00F67EB3">
        <w:t xml:space="preserve">23(1), pp.5–16. </w:t>
      </w:r>
      <w:proofErr w:type="spellStart"/>
      <w:proofErr w:type="gramStart"/>
      <w:r w:rsidRPr="00F67EB3">
        <w:t>doi:https</w:t>
      </w:r>
      <w:proofErr w:type="spellEnd"/>
      <w:r w:rsidRPr="00F67EB3">
        <w:t>://doi.org/10.1177/14613557211006134</w:t>
      </w:r>
      <w:proofErr w:type="gramEnd"/>
      <w:r w:rsidRPr="00F67EB3">
        <w:t xml:space="preserve">. </w:t>
      </w:r>
    </w:p>
    <w:p w14:paraId="096F4060" w14:textId="77777777" w:rsidR="00F67EB3" w:rsidRDefault="00F67EB3" w:rsidP="00F67EB3"/>
    <w:p w14:paraId="5C8D2897" w14:textId="77777777" w:rsidR="00F67EB3" w:rsidRPr="00F67EB3" w:rsidRDefault="00F67EB3" w:rsidP="00F67EB3">
      <w:r w:rsidRPr="00F67EB3">
        <w:rPr>
          <w:b/>
          <w:bCs/>
        </w:rPr>
        <w:t>Jehan S, Zizi F, Pandi-Perumal SR, Myers AK, Auguste E, Jean-Louis G, McFarlane SI. Shift Work and Sleep:</w:t>
      </w:r>
      <w:r w:rsidRPr="00F67EB3">
        <w:t xml:space="preserve"> Medical Implications and Management. Sleep Med </w:t>
      </w:r>
      <w:proofErr w:type="spellStart"/>
      <w:r w:rsidRPr="00F67EB3">
        <w:t>Disord</w:t>
      </w:r>
      <w:proofErr w:type="spellEnd"/>
      <w:r w:rsidRPr="00F67EB3">
        <w:t xml:space="preserve">. 2017;1(2):00008. </w:t>
      </w:r>
      <w:proofErr w:type="spellStart"/>
      <w:r w:rsidRPr="00F67EB3">
        <w:t>Epub</w:t>
      </w:r>
      <w:proofErr w:type="spellEnd"/>
      <w:r w:rsidRPr="00F67EB3">
        <w:t xml:space="preserve"> 2017 Oct 6. PMID: 29517053; PMCID: PMC5836745. [Accessed 21 March 2024]</w:t>
      </w:r>
    </w:p>
    <w:p w14:paraId="448C43D5" w14:textId="77777777" w:rsidR="00F67EB3" w:rsidRPr="00F67EB3" w:rsidRDefault="00F67EB3" w:rsidP="00F67EB3"/>
    <w:p w14:paraId="07FF1890" w14:textId="04844C8F" w:rsidR="00F67EB3" w:rsidRDefault="00F67EB3" w:rsidP="00F67EB3">
      <w:proofErr w:type="spellStart"/>
      <w:r w:rsidRPr="00F67EB3">
        <w:rPr>
          <w:b/>
          <w:bCs/>
        </w:rPr>
        <w:t>Karanjgaokar</w:t>
      </w:r>
      <w:proofErr w:type="spellEnd"/>
      <w:r w:rsidRPr="00F67EB3">
        <w:rPr>
          <w:b/>
          <w:bCs/>
        </w:rPr>
        <w:t>, R. (2021).</w:t>
      </w:r>
      <w:r>
        <w:t xml:space="preserve"> Tuckman Model of Team Development: A Detailed Blueprint to Build Awesome Teams - AGILE KEN. [online] agileken.com. Available at: </w:t>
      </w:r>
      <w:hyperlink r:id="rId33" w:history="1">
        <w:r w:rsidRPr="00C7671F">
          <w:rPr>
            <w:rStyle w:val="Hyperlink"/>
          </w:rPr>
          <w:t>https://agileken.com/tuckman-model-of-team-development/</w:t>
        </w:r>
      </w:hyperlink>
      <w:r>
        <w:t xml:space="preserve"> </w:t>
      </w:r>
      <w:r>
        <w:t>.(Accessed: 07 May 2024)</w:t>
      </w:r>
    </w:p>
    <w:p w14:paraId="4EF94BB8" w14:textId="77777777" w:rsidR="00FC1BDF" w:rsidRDefault="00FC1BDF" w:rsidP="00F67EB3"/>
    <w:p w14:paraId="6A779C20" w14:textId="7C86D82D" w:rsidR="00FC1BDF" w:rsidRPr="00FC1BDF" w:rsidRDefault="00FC1BDF" w:rsidP="00FC1BDF">
      <w:r w:rsidRPr="002D4CB4">
        <w:rPr>
          <w:b/>
          <w:bCs/>
        </w:rPr>
        <w:lastRenderedPageBreak/>
        <w:t>Khader, M., Ang, J., Chee-Wee, K., Siew-Maan, D., Koh, M., LI-LI, P., and Tan, C. (2007).</w:t>
      </w:r>
      <w:r w:rsidRPr="00FC1BDF">
        <w:t xml:space="preserve"> Chapter Six. Organisational health in the police: A 3-r approach. In Work Stress and Coping Among Professionals, Leiden, The Netherlands: Brill. Available From: Brill </w:t>
      </w:r>
      <w:hyperlink r:id="rId34" w:history="1">
        <w:r w:rsidR="002D4CB4" w:rsidRPr="00C7671F">
          <w:rPr>
            <w:rStyle w:val="Hyperlink"/>
          </w:rPr>
          <w:t>https://doi-org.ezproxy.uwtsd.ac.uk/10.1163/ej.9789004154803.i-262.55</w:t>
        </w:r>
      </w:hyperlink>
      <w:r w:rsidR="002D4CB4">
        <w:t xml:space="preserve"> </w:t>
      </w:r>
      <w:r w:rsidRPr="00FC1BDF">
        <w:t xml:space="preserve"> [Accessed 21 March 2024]</w:t>
      </w:r>
    </w:p>
    <w:p w14:paraId="7E0A1272" w14:textId="77777777" w:rsidR="00FC1BDF" w:rsidRDefault="00FC1BDF" w:rsidP="00F67EB3"/>
    <w:p w14:paraId="74CB151A" w14:textId="0875C3F8" w:rsidR="00F67EB3" w:rsidRPr="00F67EB3" w:rsidRDefault="00F67EB3" w:rsidP="00F67EB3">
      <w:r w:rsidRPr="00F67EB3">
        <w:rPr>
          <w:b/>
          <w:bCs/>
        </w:rPr>
        <w:t xml:space="preserve">Knight, R. (2023). </w:t>
      </w:r>
      <w:r w:rsidRPr="00F67EB3">
        <w:t xml:space="preserve">8 Essential Qualities of Successful Leaders. [online] Harvard Business Review. Available at: </w:t>
      </w:r>
      <w:hyperlink r:id="rId35" w:history="1">
        <w:r w:rsidRPr="00F67EB3">
          <w:rPr>
            <w:rStyle w:val="Hyperlink"/>
          </w:rPr>
          <w:t>https://hbr.org/2023/12/8-essential-qualities-of-successful-leaders</w:t>
        </w:r>
      </w:hyperlink>
      <w:r w:rsidRPr="00F67EB3">
        <w:t xml:space="preserve"> </w:t>
      </w:r>
      <w:r w:rsidRPr="00F67EB3">
        <w:t>. [Accessed: 07 May 2024]</w:t>
      </w:r>
    </w:p>
    <w:p w14:paraId="3B392E4C" w14:textId="77777777" w:rsidR="00F67EB3" w:rsidRDefault="00F67EB3" w:rsidP="00F67EB3">
      <w:pPr>
        <w:rPr>
          <w:b/>
          <w:bCs/>
        </w:rPr>
      </w:pPr>
    </w:p>
    <w:p w14:paraId="35CF25E1" w14:textId="100A01B8" w:rsidR="00F67EB3" w:rsidRPr="002D4CB4" w:rsidRDefault="00F67EB3" w:rsidP="00F67EB3">
      <w:proofErr w:type="spellStart"/>
      <w:r w:rsidRPr="00F67EB3">
        <w:rPr>
          <w:b/>
          <w:bCs/>
        </w:rPr>
        <w:t>leaDeR</w:t>
      </w:r>
      <w:proofErr w:type="spellEnd"/>
      <w:r w:rsidRPr="00F67EB3">
        <w:rPr>
          <w:b/>
          <w:bCs/>
        </w:rPr>
        <w:t xml:space="preserve"> (2023). </w:t>
      </w:r>
      <w:r w:rsidRPr="002D4CB4">
        <w:t xml:space="preserve">John Quincy Adams’ Leadership Insights &amp; Quotes. [online] Leaders that grow. Available at: </w:t>
      </w:r>
      <w:hyperlink r:id="rId36" w:history="1">
        <w:r w:rsidR="002D4CB4" w:rsidRPr="00C7671F">
          <w:rPr>
            <w:rStyle w:val="Hyperlink"/>
          </w:rPr>
          <w:t>https://leadersthatgrow.com/john-quincy-adam-leadership-quote/</w:t>
        </w:r>
      </w:hyperlink>
      <w:r w:rsidR="002D4CB4">
        <w:t xml:space="preserve"> </w:t>
      </w:r>
      <w:r w:rsidRPr="002D4CB4">
        <w:t xml:space="preserve"> [Accessed 5 Feb. 2024].</w:t>
      </w:r>
    </w:p>
    <w:p w14:paraId="2B4F930C" w14:textId="77777777" w:rsidR="00F67EB3" w:rsidRDefault="00F67EB3" w:rsidP="00F67EB3">
      <w:pPr>
        <w:rPr>
          <w:b/>
          <w:bCs/>
        </w:rPr>
      </w:pPr>
    </w:p>
    <w:p w14:paraId="3010200B" w14:textId="2DF56BE6" w:rsidR="00F67EB3" w:rsidRDefault="00F67EB3" w:rsidP="00F67EB3">
      <w:r w:rsidRPr="00F67EB3">
        <w:rPr>
          <w:b/>
          <w:bCs/>
        </w:rPr>
        <w:t>Legislation.gov.uk. (2011).</w:t>
      </w:r>
      <w:r>
        <w:t xml:space="preserve"> Regulation of Investigatory Powers Act 2000. [online] Available at: </w:t>
      </w:r>
      <w:hyperlink r:id="rId37" w:history="1">
        <w:r w:rsidRPr="00C7671F">
          <w:rPr>
            <w:rStyle w:val="Hyperlink"/>
          </w:rPr>
          <w:t>https://www.legislation.gov.uk/ukpga/2000/23/part/I/chapter/I</w:t>
        </w:r>
      </w:hyperlink>
      <w:r>
        <w:t>.</w:t>
      </w:r>
      <w:r>
        <w:t xml:space="preserve"> </w:t>
      </w:r>
      <w:r w:rsidRPr="00F67EB3">
        <w:t>[Accessed 16 Jun. 2024].</w:t>
      </w:r>
    </w:p>
    <w:p w14:paraId="75AA1AB3" w14:textId="77777777" w:rsidR="00F67EB3" w:rsidRDefault="00F67EB3" w:rsidP="00F67EB3"/>
    <w:p w14:paraId="19CF3F47" w14:textId="30A2CDA8" w:rsidR="00F67EB3" w:rsidRDefault="00F67EB3" w:rsidP="00F67EB3">
      <w:r w:rsidRPr="00F67EB3">
        <w:rPr>
          <w:b/>
          <w:bCs/>
        </w:rPr>
        <w:t>Legislation.gov.uk. (2014).</w:t>
      </w:r>
      <w:r>
        <w:t xml:space="preserve"> Vehicle Excise and Registration Act 1994. [online] Available at: </w:t>
      </w:r>
      <w:hyperlink r:id="rId38" w:history="1">
        <w:r w:rsidRPr="00C7671F">
          <w:rPr>
            <w:rStyle w:val="Hyperlink"/>
          </w:rPr>
          <w:t>https://www.legislation.gov.uk/ukpga/1994/22/part/III/crossheading/offence-in-respect-of-incorrectly-registered-vehicles#commentary-c18235841</w:t>
        </w:r>
      </w:hyperlink>
      <w:r>
        <w:t xml:space="preserve"> </w:t>
      </w:r>
      <w:r>
        <w:t xml:space="preserve">  </w:t>
      </w:r>
      <w:bookmarkStart w:id="3" w:name="_Hlk169455601"/>
      <w:r>
        <w:t>[Accessed 16 Jun. 2024].</w:t>
      </w:r>
      <w:bookmarkEnd w:id="3"/>
    </w:p>
    <w:p w14:paraId="216DBECA" w14:textId="77777777" w:rsidR="00F67EB3" w:rsidRDefault="00F67EB3" w:rsidP="000E022D"/>
    <w:p w14:paraId="595253F7" w14:textId="1DFF5D0E" w:rsidR="000E022D" w:rsidRDefault="00FC1BDF" w:rsidP="000E022D">
      <w:r w:rsidRPr="002D4CB4">
        <w:rPr>
          <w:b/>
          <w:bCs/>
        </w:rPr>
        <w:t>Legislation.gov.uk. (2015).</w:t>
      </w:r>
      <w:r w:rsidRPr="00FC1BDF">
        <w:t xml:space="preserve"> Modern Slavery Act 2015. [online] Available at: </w:t>
      </w:r>
      <w:hyperlink r:id="rId39" w:history="1">
        <w:r w:rsidR="002D4CB4" w:rsidRPr="00C7671F">
          <w:rPr>
            <w:rStyle w:val="Hyperlink"/>
          </w:rPr>
          <w:t>https://www.legislation.gov.uk/ukpga/2015/30/section/2</w:t>
        </w:r>
      </w:hyperlink>
      <w:r w:rsidRPr="00FC1BDF">
        <w:t>.</w:t>
      </w:r>
      <w:r w:rsidR="002D4CB4">
        <w:t xml:space="preserve"> </w:t>
      </w:r>
      <w:r w:rsidRPr="00FC1BDF">
        <w:t xml:space="preserve"> [Accessed 23 March 2024]</w:t>
      </w:r>
    </w:p>
    <w:p w14:paraId="64B3B22E" w14:textId="77777777" w:rsidR="00FC1BDF" w:rsidRDefault="00FC1BDF" w:rsidP="000E022D"/>
    <w:p w14:paraId="6B749B0A" w14:textId="5CC7785C" w:rsidR="00DA1418" w:rsidRDefault="000E022D" w:rsidP="000E022D">
      <w:r w:rsidRPr="00F67EB3">
        <w:rPr>
          <w:b/>
          <w:bCs/>
        </w:rPr>
        <w:t>‌</w:t>
      </w:r>
      <w:proofErr w:type="spellStart"/>
      <w:r w:rsidR="00F67EB3" w:rsidRPr="00F67EB3">
        <w:rPr>
          <w:b/>
          <w:bCs/>
        </w:rPr>
        <w:t>LISedunetwork</w:t>
      </w:r>
      <w:proofErr w:type="spellEnd"/>
      <w:r w:rsidR="00F67EB3" w:rsidRPr="00F67EB3">
        <w:rPr>
          <w:b/>
          <w:bCs/>
        </w:rPr>
        <w:t xml:space="preserve"> (2023).</w:t>
      </w:r>
      <w:r w:rsidR="00F67EB3" w:rsidRPr="00F67EB3">
        <w:t xml:space="preserve"> The Differences between Data, Information, and Knowledge. [online] Library &amp; Information Science Education Network. Available at: </w:t>
      </w:r>
      <w:hyperlink r:id="rId40" w:history="1">
        <w:r w:rsidR="00F67EB3" w:rsidRPr="00C7671F">
          <w:rPr>
            <w:rStyle w:val="Hyperlink"/>
          </w:rPr>
          <w:t>https://www.lisedunetwork.com/the-differences-between-data-information-and-knowledge/</w:t>
        </w:r>
      </w:hyperlink>
      <w:r w:rsidR="00F67EB3">
        <w:t xml:space="preserve"> </w:t>
      </w:r>
      <w:r w:rsidR="00F67EB3" w:rsidRPr="00F67EB3">
        <w:t>. [Accessed: 05 JUNE 2024]</w:t>
      </w:r>
    </w:p>
    <w:p w14:paraId="6D8ADBA8" w14:textId="77777777" w:rsidR="00F67EB3" w:rsidRDefault="00F67EB3" w:rsidP="000E022D"/>
    <w:p w14:paraId="7A04250A" w14:textId="3EBD6567" w:rsidR="00F67EB3" w:rsidRDefault="00F67EB3" w:rsidP="00F67EB3">
      <w:r w:rsidRPr="002D4CB4">
        <w:rPr>
          <w:b/>
          <w:bCs/>
        </w:rPr>
        <w:t xml:space="preserve">Lynette White case: ‘Corrupt detectives ruined </w:t>
      </w:r>
      <w:proofErr w:type="gramStart"/>
      <w:r w:rsidRPr="002D4CB4">
        <w:rPr>
          <w:b/>
          <w:bCs/>
        </w:rPr>
        <w:t>lives’</w:t>
      </w:r>
      <w:proofErr w:type="gramEnd"/>
      <w:r w:rsidRPr="002D4CB4">
        <w:rPr>
          <w:b/>
          <w:bCs/>
        </w:rPr>
        <w:t>. (2011).</w:t>
      </w:r>
      <w:r>
        <w:t xml:space="preserve"> BBC News. [online] 19 Oct. Available at: </w:t>
      </w:r>
      <w:hyperlink r:id="rId41" w:history="1">
        <w:r w:rsidR="002D4CB4" w:rsidRPr="00C7671F">
          <w:rPr>
            <w:rStyle w:val="Hyperlink"/>
          </w:rPr>
          <w:t>https://www.bbc.co.uk/news/uk-wales-15371840</w:t>
        </w:r>
      </w:hyperlink>
      <w:r w:rsidR="002D4CB4">
        <w:t xml:space="preserve"> </w:t>
      </w:r>
      <w:r>
        <w:t xml:space="preserve"> [Accessed 5 Jun. 2024].</w:t>
      </w:r>
    </w:p>
    <w:p w14:paraId="31C42E6C" w14:textId="77777777" w:rsidR="00F67EB3" w:rsidRDefault="00F67EB3" w:rsidP="00F67EB3"/>
    <w:p w14:paraId="4E35B269" w14:textId="7D0A436D" w:rsidR="00F67EB3" w:rsidRDefault="00F67EB3" w:rsidP="00F67EB3">
      <w:r w:rsidRPr="002D4CB4">
        <w:rPr>
          <w:b/>
          <w:bCs/>
        </w:rPr>
        <w:t>MCLAUGHLIN, C.P. and KUNK-CZAPLICKI, J., 2020.</w:t>
      </w:r>
      <w:r>
        <w:t xml:space="preserve"> Leadership: Theory and Practice by Peter G. Northouse (review). Journal of College Student Development, 61(2), pp. 260-261. (Accessed:07 May 2024)</w:t>
      </w:r>
    </w:p>
    <w:p w14:paraId="12763A56" w14:textId="77777777" w:rsidR="00F67EB3" w:rsidRDefault="00F67EB3" w:rsidP="00F67EB3"/>
    <w:p w14:paraId="345256F8" w14:textId="2FD09089" w:rsidR="00F67EB3" w:rsidRDefault="00F67EB3" w:rsidP="00F67EB3">
      <w:r w:rsidRPr="002D4CB4">
        <w:rPr>
          <w:b/>
          <w:bCs/>
        </w:rPr>
        <w:t>National Crime Agency (2023).</w:t>
      </w:r>
      <w:r>
        <w:t xml:space="preserve"> Intelligence: enhancing the picture of serious organised crime affecting the UK. [online] nationalcrimeagency.gov.uk. Available at: </w:t>
      </w:r>
      <w:hyperlink r:id="rId42" w:history="1">
        <w:r w:rsidR="002D4CB4" w:rsidRPr="00C7671F">
          <w:rPr>
            <w:rStyle w:val="Hyperlink"/>
          </w:rPr>
          <w:t>https://nationalcrimeagency.gov.uk/what-we-do/how-we-work/intelligence-enhancing-the-picture-of-serious-organised-crime-affecting-the-uk</w:t>
        </w:r>
      </w:hyperlink>
      <w:r w:rsidR="002D4CB4">
        <w:t xml:space="preserve"> </w:t>
      </w:r>
      <w:r>
        <w:t>. [Accessed: 05 JUNE 2024]</w:t>
      </w:r>
    </w:p>
    <w:p w14:paraId="55DF3A70" w14:textId="77777777" w:rsidR="00F67EB3" w:rsidRDefault="00F67EB3" w:rsidP="00F67EB3"/>
    <w:p w14:paraId="00AADFF4" w14:textId="0BEE7D0C" w:rsidR="00FC1BDF" w:rsidRDefault="00FC1BDF" w:rsidP="00FC1BDF">
      <w:r w:rsidRPr="002D4CB4">
        <w:rPr>
          <w:b/>
          <w:bCs/>
        </w:rPr>
        <w:t>NSPCC Learning. (n.d.).</w:t>
      </w:r>
      <w:r>
        <w:t xml:space="preserve"> Protecting children from trafficking and modern slavery. [online] Available at: </w:t>
      </w:r>
      <w:hyperlink r:id="rId43" w:history="1">
        <w:r w:rsidR="002D4CB4" w:rsidRPr="00C7671F">
          <w:rPr>
            <w:rStyle w:val="Hyperlink"/>
          </w:rPr>
          <w:t>https://learning.nspcc.org.uk/child-abuse-and-neglect/child-trafficking-and-modern-slavery</w:t>
        </w:r>
      </w:hyperlink>
      <w:r w:rsidR="002D4CB4">
        <w:t xml:space="preserve"> </w:t>
      </w:r>
      <w:r>
        <w:t>. [Accessed 23 March 2024]</w:t>
      </w:r>
    </w:p>
    <w:p w14:paraId="6FD1CC6D" w14:textId="77777777" w:rsidR="00F67EB3" w:rsidRDefault="00F67EB3" w:rsidP="00F67EB3"/>
    <w:p w14:paraId="14D682B1" w14:textId="77777777" w:rsidR="00F67EB3" w:rsidRPr="00F67EB3" w:rsidRDefault="00F67EB3" w:rsidP="00F67EB3">
      <w:r w:rsidRPr="002D4CB4">
        <w:rPr>
          <w:b/>
          <w:bCs/>
        </w:rPr>
        <w:t>Omand, D. (2021).</w:t>
      </w:r>
      <w:r w:rsidRPr="00F67EB3">
        <w:t xml:space="preserve"> The Ethical Limits We Should Place on Intelligence Gathering as Part of an Integrated CT Strategy. Terrorism and Political Violence, 33(2), pp.290–301. </w:t>
      </w:r>
      <w:proofErr w:type="spellStart"/>
      <w:proofErr w:type="gramStart"/>
      <w:r w:rsidRPr="00F67EB3">
        <w:t>doi:https</w:t>
      </w:r>
      <w:proofErr w:type="spellEnd"/>
      <w:r w:rsidRPr="00F67EB3">
        <w:t>://doi.org/10.1080/09546553.2021.1880225</w:t>
      </w:r>
      <w:proofErr w:type="gramEnd"/>
      <w:r w:rsidRPr="00F67EB3">
        <w:t>.</w:t>
      </w:r>
    </w:p>
    <w:p w14:paraId="0CB90296" w14:textId="77777777" w:rsidR="00F67EB3" w:rsidRDefault="00F67EB3" w:rsidP="000E022D"/>
    <w:p w14:paraId="04E1787A" w14:textId="2DDD4F27" w:rsidR="00F67EB3" w:rsidRDefault="00F67EB3" w:rsidP="000E022D">
      <w:proofErr w:type="spellStart"/>
      <w:r w:rsidRPr="002D4CB4">
        <w:rPr>
          <w:b/>
          <w:bCs/>
        </w:rPr>
        <w:t>onpoint</w:t>
      </w:r>
      <w:proofErr w:type="spellEnd"/>
      <w:r w:rsidRPr="002D4CB4">
        <w:rPr>
          <w:b/>
          <w:bCs/>
        </w:rPr>
        <w:t xml:space="preserve"> (2014).</w:t>
      </w:r>
      <w:r w:rsidRPr="00F67EB3">
        <w:t xml:space="preserve"> Police Psychology - Us vs. them. [online] On Point Preparedness. Available at: </w:t>
      </w:r>
      <w:hyperlink r:id="rId44" w:history="1">
        <w:r w:rsidR="002D4CB4" w:rsidRPr="00C7671F">
          <w:rPr>
            <w:rStyle w:val="Hyperlink"/>
          </w:rPr>
          <w:t>https://www.onpointpreparedness.net/police-psychology-us-vs-them/</w:t>
        </w:r>
      </w:hyperlink>
      <w:proofErr w:type="gramStart"/>
      <w:r w:rsidR="002D4CB4">
        <w:t xml:space="preserve"> </w:t>
      </w:r>
      <w:r w:rsidRPr="00F67EB3">
        <w:t xml:space="preserve">  [</w:t>
      </w:r>
      <w:proofErr w:type="gramEnd"/>
      <w:r w:rsidRPr="00F67EB3">
        <w:t>Accessed 14 Feb. 2024].</w:t>
      </w:r>
    </w:p>
    <w:p w14:paraId="773DCA83" w14:textId="77777777" w:rsidR="00F67EB3" w:rsidRDefault="00F67EB3" w:rsidP="000E022D"/>
    <w:p w14:paraId="5AA83B43" w14:textId="77777777" w:rsidR="00FC1BDF" w:rsidRPr="00FC1BDF" w:rsidRDefault="00FC1BDF" w:rsidP="00FC1BDF">
      <w:proofErr w:type="spellStart"/>
      <w:r w:rsidRPr="002D4CB4">
        <w:rPr>
          <w:b/>
          <w:bCs/>
        </w:rPr>
        <w:t>Paoline</w:t>
      </w:r>
      <w:proofErr w:type="spellEnd"/>
      <w:r w:rsidRPr="002D4CB4">
        <w:rPr>
          <w:b/>
          <w:bCs/>
        </w:rPr>
        <w:t>, E.A., (2003).</w:t>
      </w:r>
      <w:r w:rsidRPr="00FC1BDF">
        <w:t xml:space="preserve"> Taking stock: Toward a richer understanding of police culture. Journal of Criminal Justice, 31(3), pp.199-214. [Accessed 16 February 2024]. Available at: https://doi.org/10.1016/S0047-2352(03)00002-3. </w:t>
      </w:r>
    </w:p>
    <w:p w14:paraId="3D9AA238" w14:textId="77777777" w:rsidR="00F67EB3" w:rsidRDefault="00F67EB3" w:rsidP="000E022D"/>
    <w:p w14:paraId="426447A8" w14:textId="77777777" w:rsidR="00FC1BDF" w:rsidRDefault="00FC1BDF" w:rsidP="00FC1BDF">
      <w:r w:rsidRPr="002D4CB4">
        <w:rPr>
          <w:b/>
          <w:bCs/>
        </w:rPr>
        <w:t>Phythian, R., Birdsall, N., Kirby, S., Cooper, E., Posner, Z. and Boulton, L. (2022).</w:t>
      </w:r>
      <w:r>
        <w:t xml:space="preserve"> Developments in UK police wellbeing: A review of blue light wellbeing frameworks. The Police Journal: Theory, Practice and Principles, [online] 95(1), p.0032258X2110730. </w:t>
      </w:r>
      <w:proofErr w:type="spellStart"/>
      <w:proofErr w:type="gramStart"/>
      <w:r>
        <w:t>doi:https</w:t>
      </w:r>
      <w:proofErr w:type="spellEnd"/>
      <w:r>
        <w:t>://doi.org/10.1177/0032258x211073003</w:t>
      </w:r>
      <w:proofErr w:type="gramEnd"/>
      <w:r>
        <w:t>. (Accessed:16 February 2024)</w:t>
      </w:r>
    </w:p>
    <w:p w14:paraId="1C1DDBEA" w14:textId="77777777" w:rsidR="00FC1BDF" w:rsidRDefault="00FC1BDF" w:rsidP="00FC1BDF"/>
    <w:p w14:paraId="408A585B" w14:textId="77777777" w:rsidR="00FC1BDF" w:rsidRDefault="00FC1BDF" w:rsidP="00FC1BDF"/>
    <w:p w14:paraId="4E990078" w14:textId="166C6551" w:rsidR="00FC1BDF" w:rsidRDefault="00FC1BDF" w:rsidP="00FC1BDF">
      <w:r w:rsidRPr="002D4CB4">
        <w:rPr>
          <w:b/>
          <w:bCs/>
        </w:rPr>
        <w:lastRenderedPageBreak/>
        <w:t>Poyser, S. and Milne, R. (2021).</w:t>
      </w:r>
      <w:r>
        <w:t xml:space="preserve"> The Time in between a Case of ‘wrongful’ and ‘rightful’ Conviction in the UK: Miscarriages of Justice and the Contribution of Psychology to Reforming the Police</w:t>
      </w:r>
    </w:p>
    <w:p w14:paraId="6BB336B5" w14:textId="77777777" w:rsidR="00FC1BDF" w:rsidRDefault="00FC1BDF" w:rsidP="00FC1BDF"/>
    <w:p w14:paraId="13E9E93D" w14:textId="780CB9B4" w:rsidR="00FC1BDF" w:rsidRDefault="00FC1BDF" w:rsidP="00FC1BDF">
      <w:r w:rsidRPr="002D4CB4">
        <w:rPr>
          <w:b/>
          <w:bCs/>
        </w:rPr>
        <w:t xml:space="preserve">RAC (2020). </w:t>
      </w:r>
      <w:r w:rsidRPr="00FC1BDF">
        <w:t xml:space="preserve">What is ANPR and how does it work? | RAC Drive. [online] www.rac.co.uk. Available at: </w:t>
      </w:r>
      <w:hyperlink r:id="rId45" w:history="1">
        <w:r w:rsidRPr="00C7671F">
          <w:rPr>
            <w:rStyle w:val="Hyperlink"/>
          </w:rPr>
          <w:t>https://www.rac.co.uk/drive/advice/cameras/what-is-anpr-and-how-does-it-work/</w:t>
        </w:r>
      </w:hyperlink>
      <w:r w:rsidRPr="00FC1BDF">
        <w:t>.</w:t>
      </w:r>
    </w:p>
    <w:p w14:paraId="71F93DB1" w14:textId="77777777" w:rsidR="00FC1BDF" w:rsidRDefault="00FC1BDF" w:rsidP="00FC1BDF"/>
    <w:p w14:paraId="1262AF4D" w14:textId="120D6742" w:rsidR="00FC1BDF" w:rsidRDefault="00FC1BDF" w:rsidP="00FC1BDF">
      <w:r w:rsidRPr="002D4CB4">
        <w:rPr>
          <w:b/>
          <w:bCs/>
        </w:rPr>
        <w:t>ROSE, T. and UNNITHAN, P., 2015.</w:t>
      </w:r>
      <w:r w:rsidRPr="00FC1BDF">
        <w:t xml:space="preserve"> In or out of the group? Police subculture and occupational stress. Policing, 38(2), pp. 279-294. [Accessed 21 March 2024]</w:t>
      </w:r>
    </w:p>
    <w:p w14:paraId="393D19DC" w14:textId="18376A6F" w:rsidR="002F4888" w:rsidRDefault="00740FDD" w:rsidP="00FC1BDF">
      <w:r>
        <w:t>‌</w:t>
      </w:r>
    </w:p>
    <w:p w14:paraId="7E1D6DED" w14:textId="076E4867" w:rsidR="00A67BCA" w:rsidRDefault="002F4888" w:rsidP="00A67BCA">
      <w:r>
        <w:t>‌</w:t>
      </w:r>
      <w:r w:rsidR="00A67BCA" w:rsidRPr="00A67BCA">
        <w:rPr>
          <w:b/>
          <w:bCs/>
        </w:rPr>
        <w:t>Rushing, W.A. (1965)</w:t>
      </w:r>
      <w:r w:rsidR="00A67BCA">
        <w:t xml:space="preserve">. ORGANIZATIONAL STRESS: STUDIES IN ROLE CONFLICT AND AMBIGUITY. By Robert L. Kahn, Donald M. Wolfe, Robert P. Quinn, and J. Diedrick Snoek. New York: John Wiley &amp; Sons, 1964. 470 pp. $7.95. Social Forces, 43(4), pp.591–592. </w:t>
      </w:r>
      <w:proofErr w:type="spellStart"/>
      <w:proofErr w:type="gramStart"/>
      <w:r w:rsidR="00A67BCA">
        <w:t>doi:https</w:t>
      </w:r>
      <w:proofErr w:type="spellEnd"/>
      <w:r w:rsidR="00A67BCA">
        <w:t>://doi.org/10.2307/2574480</w:t>
      </w:r>
      <w:proofErr w:type="gramEnd"/>
      <w:r w:rsidR="00A67BCA">
        <w:t xml:space="preserve">. </w:t>
      </w:r>
      <w:r w:rsidR="00A67BCA" w:rsidRPr="00A67BCA">
        <w:t>(Accessed:16 February 2024)</w:t>
      </w:r>
    </w:p>
    <w:p w14:paraId="4A0F2039" w14:textId="77777777" w:rsidR="00A67BCA" w:rsidRDefault="00A67BCA" w:rsidP="00A67BCA"/>
    <w:p w14:paraId="39719B7B" w14:textId="2CDC4786" w:rsidR="00965B59" w:rsidRDefault="00A67BCA" w:rsidP="00965B59">
      <w:r>
        <w:t>‌</w:t>
      </w:r>
      <w:r w:rsidR="00965B59" w:rsidRPr="00965B59">
        <w:rPr>
          <w:b/>
          <w:bCs/>
        </w:rPr>
        <w:t>Schmidt, A. (2016).</w:t>
      </w:r>
      <w:r w:rsidR="00965B59">
        <w:t xml:space="preserve"> Groupthink. In: </w:t>
      </w:r>
      <w:proofErr w:type="spellStart"/>
      <w:r w:rsidR="00965B59">
        <w:t>Encyclopædia</w:t>
      </w:r>
      <w:proofErr w:type="spellEnd"/>
      <w:r w:rsidR="00965B59">
        <w:t xml:space="preserve"> Britannica. [online] Available at: </w:t>
      </w:r>
      <w:hyperlink r:id="rId46" w:history="1">
        <w:r w:rsidR="00965B59" w:rsidRPr="00747930">
          <w:rPr>
            <w:rStyle w:val="Hyperlink"/>
          </w:rPr>
          <w:t>https://www.britannica.com/science/groupthink</w:t>
        </w:r>
      </w:hyperlink>
      <w:r w:rsidR="00965B59">
        <w:t>. [Accessed: 07 May 2024]</w:t>
      </w:r>
    </w:p>
    <w:p w14:paraId="56668D08" w14:textId="77777777" w:rsidR="00965B59" w:rsidRDefault="00965B59" w:rsidP="00965B59"/>
    <w:p w14:paraId="5C2AFD31" w14:textId="19B0AAB0" w:rsidR="00A24E51" w:rsidRDefault="00965B59" w:rsidP="0075041B">
      <w:r w:rsidRPr="002D4CB4">
        <w:rPr>
          <w:b/>
          <w:bCs/>
        </w:rPr>
        <w:t>‌</w:t>
      </w:r>
      <w:bookmarkStart w:id="4" w:name="_Hlk161920609"/>
      <w:r w:rsidR="00A24E51" w:rsidRPr="002D4CB4">
        <w:rPr>
          <w:b/>
          <w:bCs/>
        </w:rPr>
        <w:t xml:space="preserve">SHOCKLEY-ZALABAK, </w:t>
      </w:r>
      <w:proofErr w:type="gramStart"/>
      <w:r w:rsidR="00A24E51" w:rsidRPr="002D4CB4">
        <w:rPr>
          <w:b/>
          <w:bCs/>
        </w:rPr>
        <w:t>P.</w:t>
      </w:r>
      <w:proofErr w:type="gramEnd"/>
      <w:r w:rsidR="00A24E51" w:rsidRPr="002D4CB4">
        <w:rPr>
          <w:b/>
          <w:bCs/>
        </w:rPr>
        <w:t xml:space="preserve"> and MORLEY, D.D., 1989</w:t>
      </w:r>
      <w:bookmarkEnd w:id="4"/>
      <w:r w:rsidR="00A24E51" w:rsidRPr="002D4CB4">
        <w:rPr>
          <w:b/>
          <w:bCs/>
        </w:rPr>
        <w:t>.</w:t>
      </w:r>
      <w:r w:rsidR="00A24E51" w:rsidRPr="00A24E51">
        <w:t xml:space="preserve"> Adhering to Organizational Culture: What Does It Mean? Why Does It Matter? Group &amp; Organization Studies, 14(4), pp. 483.</w:t>
      </w:r>
      <w:r w:rsidR="00A24E51">
        <w:t xml:space="preserve"> [Accessed 24 March 2024]</w:t>
      </w:r>
    </w:p>
    <w:p w14:paraId="09F70C14" w14:textId="77777777" w:rsidR="00901FDE" w:rsidRDefault="00901FDE" w:rsidP="0075041B"/>
    <w:p w14:paraId="4746EAAA" w14:textId="69D411A7" w:rsidR="00754C88" w:rsidRDefault="00754C88" w:rsidP="00754C88">
      <w:r w:rsidRPr="00754C88">
        <w:rPr>
          <w:b/>
          <w:bCs/>
        </w:rPr>
        <w:t>Smith, D. (2019).</w:t>
      </w:r>
      <w:r>
        <w:t xml:space="preserve"> Victims of Crime: Effects and Coping with Trauma. [online] Thrive Global. Available at: </w:t>
      </w:r>
      <w:hyperlink r:id="rId47" w:history="1">
        <w:r w:rsidRPr="00747930">
          <w:rPr>
            <w:rStyle w:val="Hyperlink"/>
          </w:rPr>
          <w:t>https://community.thriveglobal.com/victims-of-crime-effects-and-coping-with-trauma/</w:t>
        </w:r>
      </w:hyperlink>
      <w:r>
        <w:t>. (Accessed: 07 May 2024)</w:t>
      </w:r>
    </w:p>
    <w:p w14:paraId="06A54E68" w14:textId="77777777" w:rsidR="00754C88" w:rsidRDefault="00754C88" w:rsidP="00754C88"/>
    <w:p w14:paraId="40662AC9" w14:textId="3A9BBD37" w:rsidR="0077500D" w:rsidRDefault="0041055F" w:rsidP="0077500D">
      <w:r w:rsidRPr="0077500D">
        <w:rPr>
          <w:b/>
          <w:bCs/>
        </w:rPr>
        <w:t>‌</w:t>
      </w:r>
      <w:r w:rsidR="0077500D" w:rsidRPr="0077500D">
        <w:rPr>
          <w:b/>
          <w:bCs/>
        </w:rPr>
        <w:t>The Independent. (1993).</w:t>
      </w:r>
      <w:r w:rsidR="0077500D">
        <w:t xml:space="preserve"> Police escape trial by jury: Judge says Birmingham Six officers cannot. [online] Available at: </w:t>
      </w:r>
      <w:hyperlink r:id="rId48" w:history="1">
        <w:r w:rsidR="0077500D" w:rsidRPr="00F42436">
          <w:rPr>
            <w:rStyle w:val="Hyperlink"/>
          </w:rPr>
          <w:t>https://www.independent.co.uk/news/police-escape-trial-by-jury-judge-says-birmingham-six-officers-cannot-get-fair-hearing-because-of-media-publicity-1509255.html</w:t>
        </w:r>
      </w:hyperlink>
      <w:r w:rsidR="0077500D">
        <w:t>. [Accessed:05 JUNE 2024]</w:t>
      </w:r>
    </w:p>
    <w:p w14:paraId="2A842821" w14:textId="77777777" w:rsidR="0077500D" w:rsidRDefault="0077500D" w:rsidP="0077500D"/>
    <w:p w14:paraId="7B828DDE" w14:textId="5D7C704B" w:rsidR="00FC1BDF" w:rsidRDefault="0077500D" w:rsidP="00FC1BDF">
      <w:r w:rsidRPr="002D4CB4">
        <w:rPr>
          <w:b/>
          <w:bCs/>
        </w:rPr>
        <w:t>‌</w:t>
      </w:r>
      <w:r w:rsidR="00FC1BDF" w:rsidRPr="002D4CB4">
        <w:rPr>
          <w:b/>
          <w:bCs/>
        </w:rPr>
        <w:t>The University of Edinburgh (2020).</w:t>
      </w:r>
      <w:r w:rsidR="00FC1BDF">
        <w:t xml:space="preserve"> Gibbs’ reflective cycle. [online] The University of Edinburgh. Available at: </w:t>
      </w:r>
      <w:hyperlink r:id="rId49" w:history="1">
        <w:r w:rsidR="002D4CB4" w:rsidRPr="00C7671F">
          <w:rPr>
            <w:rStyle w:val="Hyperlink"/>
          </w:rPr>
          <w:t>https://www.ed.ac.uk/reflection/reflectors-toolkit/reflecting-on-experience/gibbs-reflective-cycle</w:t>
        </w:r>
      </w:hyperlink>
      <w:r w:rsidR="002D4CB4">
        <w:t xml:space="preserve"> </w:t>
      </w:r>
      <w:r w:rsidR="00FC1BDF">
        <w:t>. (Accessed: 14 February 2024)</w:t>
      </w:r>
    </w:p>
    <w:p w14:paraId="61DB2695" w14:textId="5A896D37" w:rsidR="0041055F" w:rsidRDefault="0041055F" w:rsidP="0077500D"/>
    <w:p w14:paraId="2BD4E748" w14:textId="77777777" w:rsidR="00FC1BDF" w:rsidRPr="00FC1BDF" w:rsidRDefault="00FC1BDF" w:rsidP="00FC1BDF">
      <w:r w:rsidRPr="002D4CB4">
        <w:rPr>
          <w:b/>
          <w:bCs/>
        </w:rPr>
        <w:t>Vrist Ronn, K. (2016).</w:t>
      </w:r>
      <w:r w:rsidRPr="00FC1BDF">
        <w:t xml:space="preserve"> Intelligence Ethics: A Critical Review and Future Perspectives. International Journal of Intelligence and </w:t>
      </w:r>
      <w:proofErr w:type="spellStart"/>
      <w:r w:rsidRPr="00FC1BDF">
        <w:t>CounterIntelligence</w:t>
      </w:r>
      <w:proofErr w:type="spellEnd"/>
      <w:r w:rsidRPr="00FC1BDF">
        <w:t xml:space="preserve">, 29(4), pp.760–784. </w:t>
      </w:r>
      <w:proofErr w:type="spellStart"/>
      <w:proofErr w:type="gramStart"/>
      <w:r w:rsidRPr="00FC1BDF">
        <w:t>doi:https</w:t>
      </w:r>
      <w:proofErr w:type="spellEnd"/>
      <w:r w:rsidRPr="00FC1BDF">
        <w:t>://doi.org/10.1080/08850607.2016.1177399</w:t>
      </w:r>
      <w:proofErr w:type="gramEnd"/>
      <w:r w:rsidRPr="00FC1BDF">
        <w:t>.</w:t>
      </w:r>
    </w:p>
    <w:p w14:paraId="2EF34F26" w14:textId="77777777" w:rsidR="0041055F" w:rsidRDefault="0041055F" w:rsidP="00754C88"/>
    <w:p w14:paraId="46E9957F" w14:textId="09ECDC71" w:rsidR="001F11EA" w:rsidRDefault="00754C88" w:rsidP="001F11EA">
      <w:r>
        <w:t>‌</w:t>
      </w:r>
      <w:r w:rsidR="001F11EA" w:rsidRPr="001F11EA">
        <w:rPr>
          <w:b/>
          <w:bCs/>
        </w:rPr>
        <w:t>Weick, K.E. and Roberts, K.H. (1993).</w:t>
      </w:r>
      <w:r w:rsidR="001F11EA">
        <w:t xml:space="preserve"> Collective Mind in Organizations: Heedful Interrelating on Flight Decks. Administrative Science Quarterly, 38(3), p.357. </w:t>
      </w:r>
      <w:proofErr w:type="spellStart"/>
      <w:proofErr w:type="gramStart"/>
      <w:r w:rsidR="001F11EA">
        <w:t>doi:https</w:t>
      </w:r>
      <w:proofErr w:type="spellEnd"/>
      <w:r w:rsidR="001F11EA">
        <w:t>://doi.org/10.2307/2393372</w:t>
      </w:r>
      <w:proofErr w:type="gramEnd"/>
      <w:r w:rsidR="001F11EA">
        <w:t>.</w:t>
      </w:r>
    </w:p>
    <w:p w14:paraId="0A191569" w14:textId="77777777" w:rsidR="001F11EA" w:rsidRDefault="001F11EA" w:rsidP="001F11EA"/>
    <w:p w14:paraId="3A005D44" w14:textId="43A31A9A" w:rsidR="001F11EA" w:rsidRDefault="001F11EA" w:rsidP="001F11EA">
      <w:r>
        <w:t>‌</w:t>
      </w:r>
      <w:r w:rsidR="00FC1BDF" w:rsidRPr="002D4CB4">
        <w:rPr>
          <w:b/>
          <w:bCs/>
        </w:rPr>
        <w:t xml:space="preserve">Wood, D., Bradshaw, S., Dickens, T., Parker-McLeod, J., Simpson, F. and Weaver, G. (2022). </w:t>
      </w:r>
      <w:r w:rsidR="00FC1BDF" w:rsidRPr="00FC1BDF">
        <w:t xml:space="preserve">Blackstone’s Handbook </w:t>
      </w:r>
      <w:proofErr w:type="gramStart"/>
      <w:r w:rsidR="00FC1BDF" w:rsidRPr="00FC1BDF">
        <w:t>For</w:t>
      </w:r>
      <w:proofErr w:type="gramEnd"/>
      <w:r w:rsidR="00FC1BDF" w:rsidRPr="00FC1BDF">
        <w:t xml:space="preserve"> Policing Students 2023. S.L.: Oxford </w:t>
      </w:r>
      <w:proofErr w:type="spellStart"/>
      <w:r w:rsidR="00FC1BDF" w:rsidRPr="00FC1BDF">
        <w:t>Univ</w:t>
      </w:r>
      <w:proofErr w:type="spellEnd"/>
      <w:r w:rsidR="00FC1BDF" w:rsidRPr="00FC1BDF">
        <w:t xml:space="preserve"> Press.</w:t>
      </w:r>
    </w:p>
    <w:p w14:paraId="779ED7BD" w14:textId="77777777" w:rsidR="008A3CC4" w:rsidRDefault="008A3CC4" w:rsidP="008A3CC4"/>
    <w:p w14:paraId="065B9CAA" w14:textId="4780C602" w:rsidR="00103AD2" w:rsidRDefault="008A3CC4" w:rsidP="00103AD2">
      <w:r w:rsidRPr="00103AD2">
        <w:rPr>
          <w:b/>
          <w:bCs/>
        </w:rPr>
        <w:t>‌</w:t>
      </w:r>
      <w:r w:rsidR="00103AD2" w:rsidRPr="00103AD2">
        <w:rPr>
          <w:b/>
          <w:bCs/>
        </w:rPr>
        <w:t>workplacehero.co.uk. (n.d.).</w:t>
      </w:r>
      <w:r w:rsidR="00103AD2">
        <w:t xml:space="preserve"> The CUDSA Communication Model | Transform Workplace Conversations. [online] Available at: </w:t>
      </w:r>
      <w:hyperlink r:id="rId50" w:history="1">
        <w:r w:rsidR="00103AD2" w:rsidRPr="00747930">
          <w:rPr>
            <w:rStyle w:val="Hyperlink"/>
          </w:rPr>
          <w:t>https://workplacehero.co.uk/blog/the-cudsa-communication-model</w:t>
        </w:r>
      </w:hyperlink>
      <w:r w:rsidR="00103AD2">
        <w:t xml:space="preserve">  [Accessed 7 May 2024].</w:t>
      </w:r>
    </w:p>
    <w:p w14:paraId="0395E8F9" w14:textId="77777777" w:rsidR="00103AD2" w:rsidRDefault="00103AD2" w:rsidP="00103AD2"/>
    <w:p w14:paraId="27758B28" w14:textId="77777777" w:rsidR="00592874" w:rsidRDefault="00103AD2" w:rsidP="00592874">
      <w:r w:rsidRPr="00592874">
        <w:rPr>
          <w:b/>
          <w:bCs/>
        </w:rPr>
        <w:t>‌</w:t>
      </w:r>
      <w:r w:rsidR="00592874" w:rsidRPr="00592874">
        <w:rPr>
          <w:b/>
          <w:bCs/>
        </w:rPr>
        <w:t>www.legislation.gov.uk. (2016).</w:t>
      </w:r>
      <w:r w:rsidR="00592874">
        <w:t xml:space="preserve"> Investigatory Powers Act 2016. [online] Available at: https://www.legislation.gov.uk/ukpga/2016/25/contents/enacted.</w:t>
      </w:r>
    </w:p>
    <w:p w14:paraId="636856C5" w14:textId="77777777" w:rsidR="00592874" w:rsidRDefault="00592874" w:rsidP="00592874"/>
    <w:p w14:paraId="3991E998" w14:textId="176BEC08" w:rsidR="00FC1BDF" w:rsidRPr="00FC1BDF" w:rsidRDefault="00FC1BDF" w:rsidP="00FC1BDF">
      <w:r w:rsidRPr="002D4CB4">
        <w:rPr>
          <w:b/>
          <w:bCs/>
        </w:rPr>
        <w:t xml:space="preserve">www.usna.edu. (n.d.). </w:t>
      </w:r>
      <w:r w:rsidRPr="00FC1BDF">
        <w:t xml:space="preserve">The Justification for Harm and Intelligence Ethics. [online] Available at: </w:t>
      </w:r>
      <w:hyperlink r:id="rId51" w:history="1">
        <w:r w:rsidR="002D4CB4" w:rsidRPr="00C7671F">
          <w:rPr>
            <w:rStyle w:val="Hyperlink"/>
          </w:rPr>
          <w:t>https://www.usna.edu/Ethics/blog/2020/The_Justification_for_Harm_and_Intelligence_Ethics.php</w:t>
        </w:r>
      </w:hyperlink>
      <w:r w:rsidR="002D4CB4">
        <w:t xml:space="preserve"> </w:t>
      </w:r>
      <w:r w:rsidRPr="00FC1BDF">
        <w:t>.</w:t>
      </w:r>
    </w:p>
    <w:p w14:paraId="04593BA8" w14:textId="77777777" w:rsidR="00FC1BDF" w:rsidRDefault="00FC1BDF" w:rsidP="00592874"/>
    <w:p w14:paraId="6BAB8298" w14:textId="224AB08C" w:rsidR="00FC1BDF" w:rsidRDefault="00592874" w:rsidP="00FC1BDF">
      <w:r w:rsidRPr="002D4CB4">
        <w:rPr>
          <w:b/>
          <w:bCs/>
        </w:rPr>
        <w:t>‌</w:t>
      </w:r>
      <w:r w:rsidR="00FC1BDF" w:rsidRPr="002D4CB4">
        <w:rPr>
          <w:b/>
          <w:bCs/>
        </w:rPr>
        <w:t>Yang, L.-Q. (2020).</w:t>
      </w:r>
      <w:r w:rsidR="00FC1BDF">
        <w:t xml:space="preserve"> The Cambridge handbook of workplace affect. Cambridge, United </w:t>
      </w:r>
      <w:proofErr w:type="gramStart"/>
      <w:r w:rsidR="00FC1BDF">
        <w:t>Kingdom ;</w:t>
      </w:r>
      <w:proofErr w:type="gramEnd"/>
      <w:r w:rsidR="00FC1BDF">
        <w:t xml:space="preserve"> New York, Ny: Cambridge University Press. (Accessed:16 February 2024)</w:t>
      </w:r>
    </w:p>
    <w:p w14:paraId="2DBDE04E" w14:textId="77777777" w:rsidR="00FC1BDF" w:rsidRDefault="00FC1BDF" w:rsidP="00FC1BDF">
      <w:r>
        <w:t xml:space="preserve">Toch, H. (2008). Police officers as change agents in police reform. Policing and Society, 18(1), pp.60–71. </w:t>
      </w:r>
      <w:proofErr w:type="spellStart"/>
      <w:proofErr w:type="gramStart"/>
      <w:r>
        <w:t>doi:https</w:t>
      </w:r>
      <w:proofErr w:type="spellEnd"/>
      <w:r>
        <w:t>://doi.org/10.1080/10439460701718575</w:t>
      </w:r>
      <w:proofErr w:type="gramEnd"/>
      <w:r>
        <w:t>. (Accessed:16 February 2024)</w:t>
      </w:r>
    </w:p>
    <w:p w14:paraId="7CAA469E" w14:textId="6852D724" w:rsidR="008A3CC4" w:rsidRDefault="008A3CC4" w:rsidP="00592874"/>
    <w:p w14:paraId="1A5B3441" w14:textId="77777777" w:rsidR="00FC1BDF" w:rsidRDefault="00FC1BDF" w:rsidP="00FC1BDF"/>
    <w:p w14:paraId="37F05829" w14:textId="576A9327" w:rsidR="00FC1BDF" w:rsidRDefault="00FC1BDF" w:rsidP="00FC1BDF">
      <w:r w:rsidRPr="002D4CB4">
        <w:rPr>
          <w:b/>
          <w:bCs/>
        </w:rPr>
        <w:lastRenderedPageBreak/>
        <w:t xml:space="preserve">Yuval Neria, Sandro </w:t>
      </w:r>
      <w:proofErr w:type="gramStart"/>
      <w:r w:rsidRPr="002D4CB4">
        <w:rPr>
          <w:b/>
          <w:bCs/>
        </w:rPr>
        <w:t>Galea</w:t>
      </w:r>
      <w:proofErr w:type="gramEnd"/>
      <w:r w:rsidRPr="002D4CB4">
        <w:rPr>
          <w:b/>
          <w:bCs/>
        </w:rPr>
        <w:t xml:space="preserve"> and Norris, F.H. (2009).</w:t>
      </w:r>
      <w:r>
        <w:t xml:space="preserve"> Mental health and disasters. Cambridge: Cambridge University Press. (Accessed: 14 February 2024)</w:t>
      </w:r>
    </w:p>
    <w:p w14:paraId="531B9ACC" w14:textId="77777777" w:rsidR="00FC1BDF" w:rsidRPr="0075041B" w:rsidRDefault="00FC1BDF" w:rsidP="00592874"/>
    <w:sectPr w:rsidR="00FC1BDF" w:rsidRPr="0075041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9B14E82"/>
    <w:multiLevelType w:val="hybridMultilevel"/>
    <w:tmpl w:val="32484490"/>
    <w:lvl w:ilvl="0" w:tplc="1DB8863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214538861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2F09"/>
    <w:rsid w:val="00045B87"/>
    <w:rsid w:val="00045C07"/>
    <w:rsid w:val="0004671A"/>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5F33"/>
    <w:rsid w:val="00096DEA"/>
    <w:rsid w:val="000A4240"/>
    <w:rsid w:val="000A469A"/>
    <w:rsid w:val="000A4A1F"/>
    <w:rsid w:val="000A55D4"/>
    <w:rsid w:val="000B1E96"/>
    <w:rsid w:val="000C378F"/>
    <w:rsid w:val="000C6892"/>
    <w:rsid w:val="000C6FFE"/>
    <w:rsid w:val="000D00D9"/>
    <w:rsid w:val="000D0BB6"/>
    <w:rsid w:val="000D2A16"/>
    <w:rsid w:val="000E022D"/>
    <w:rsid w:val="000E26B0"/>
    <w:rsid w:val="000F1599"/>
    <w:rsid w:val="000F1769"/>
    <w:rsid w:val="000F4679"/>
    <w:rsid w:val="000F6196"/>
    <w:rsid w:val="000F7ECD"/>
    <w:rsid w:val="00102E64"/>
    <w:rsid w:val="0010312C"/>
    <w:rsid w:val="00103AD2"/>
    <w:rsid w:val="00106DC7"/>
    <w:rsid w:val="00112391"/>
    <w:rsid w:val="00114F52"/>
    <w:rsid w:val="0012135C"/>
    <w:rsid w:val="001347F8"/>
    <w:rsid w:val="00137BB5"/>
    <w:rsid w:val="00137E05"/>
    <w:rsid w:val="001424B2"/>
    <w:rsid w:val="001447F6"/>
    <w:rsid w:val="00147DE3"/>
    <w:rsid w:val="00150794"/>
    <w:rsid w:val="001608C4"/>
    <w:rsid w:val="00171418"/>
    <w:rsid w:val="00190913"/>
    <w:rsid w:val="001961CF"/>
    <w:rsid w:val="001A115F"/>
    <w:rsid w:val="001A59BB"/>
    <w:rsid w:val="001A6A51"/>
    <w:rsid w:val="001A79C4"/>
    <w:rsid w:val="001B331A"/>
    <w:rsid w:val="001BC1C4"/>
    <w:rsid w:val="001C0E74"/>
    <w:rsid w:val="001C6CEC"/>
    <w:rsid w:val="001D229F"/>
    <w:rsid w:val="001D6162"/>
    <w:rsid w:val="001E60DA"/>
    <w:rsid w:val="001E7592"/>
    <w:rsid w:val="001F11EA"/>
    <w:rsid w:val="001F3878"/>
    <w:rsid w:val="001F4552"/>
    <w:rsid w:val="002019EB"/>
    <w:rsid w:val="0020210A"/>
    <w:rsid w:val="002030F2"/>
    <w:rsid w:val="002036EB"/>
    <w:rsid w:val="00205051"/>
    <w:rsid w:val="00211F65"/>
    <w:rsid w:val="0022001B"/>
    <w:rsid w:val="00220D06"/>
    <w:rsid w:val="002219BA"/>
    <w:rsid w:val="00221E8D"/>
    <w:rsid w:val="002246A0"/>
    <w:rsid w:val="00224AF9"/>
    <w:rsid w:val="00230439"/>
    <w:rsid w:val="0023052E"/>
    <w:rsid w:val="00235176"/>
    <w:rsid w:val="00236061"/>
    <w:rsid w:val="0024100E"/>
    <w:rsid w:val="00241C1B"/>
    <w:rsid w:val="0024288B"/>
    <w:rsid w:val="00242DD7"/>
    <w:rsid w:val="00255D8E"/>
    <w:rsid w:val="00260CE8"/>
    <w:rsid w:val="00264F5D"/>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4CB4"/>
    <w:rsid w:val="002E7017"/>
    <w:rsid w:val="002F4888"/>
    <w:rsid w:val="002F4F6E"/>
    <w:rsid w:val="003015C3"/>
    <w:rsid w:val="0030698D"/>
    <w:rsid w:val="0031350A"/>
    <w:rsid w:val="00316815"/>
    <w:rsid w:val="003168CA"/>
    <w:rsid w:val="00317560"/>
    <w:rsid w:val="00321255"/>
    <w:rsid w:val="0032230D"/>
    <w:rsid w:val="00322A0B"/>
    <w:rsid w:val="00335FC5"/>
    <w:rsid w:val="00340E9A"/>
    <w:rsid w:val="00342025"/>
    <w:rsid w:val="003516C0"/>
    <w:rsid w:val="00352E59"/>
    <w:rsid w:val="00354DBE"/>
    <w:rsid w:val="00355210"/>
    <w:rsid w:val="00363A01"/>
    <w:rsid w:val="00365DF9"/>
    <w:rsid w:val="0036668D"/>
    <w:rsid w:val="00372DB4"/>
    <w:rsid w:val="0037490C"/>
    <w:rsid w:val="00375AF5"/>
    <w:rsid w:val="003761BD"/>
    <w:rsid w:val="003769F6"/>
    <w:rsid w:val="00382F73"/>
    <w:rsid w:val="00385414"/>
    <w:rsid w:val="00390074"/>
    <w:rsid w:val="0039762B"/>
    <w:rsid w:val="003A0C37"/>
    <w:rsid w:val="003A0F65"/>
    <w:rsid w:val="003A1B6B"/>
    <w:rsid w:val="003A2F82"/>
    <w:rsid w:val="003A46C0"/>
    <w:rsid w:val="003A600E"/>
    <w:rsid w:val="003A6513"/>
    <w:rsid w:val="003B16C7"/>
    <w:rsid w:val="003B378F"/>
    <w:rsid w:val="003C19F1"/>
    <w:rsid w:val="003C4186"/>
    <w:rsid w:val="003C458C"/>
    <w:rsid w:val="003C6185"/>
    <w:rsid w:val="003D0D2D"/>
    <w:rsid w:val="003D4710"/>
    <w:rsid w:val="003E16D7"/>
    <w:rsid w:val="003E197E"/>
    <w:rsid w:val="003F5D85"/>
    <w:rsid w:val="004046F0"/>
    <w:rsid w:val="0040668F"/>
    <w:rsid w:val="0041055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7C5"/>
    <w:rsid w:val="00465947"/>
    <w:rsid w:val="00470AA5"/>
    <w:rsid w:val="00470BB1"/>
    <w:rsid w:val="004718F7"/>
    <w:rsid w:val="00473153"/>
    <w:rsid w:val="004743AF"/>
    <w:rsid w:val="004808F9"/>
    <w:rsid w:val="00482C17"/>
    <w:rsid w:val="004911B4"/>
    <w:rsid w:val="0049196A"/>
    <w:rsid w:val="004923DA"/>
    <w:rsid w:val="00493434"/>
    <w:rsid w:val="004962F9"/>
    <w:rsid w:val="004968E2"/>
    <w:rsid w:val="004A2A49"/>
    <w:rsid w:val="004B2AC7"/>
    <w:rsid w:val="004B3166"/>
    <w:rsid w:val="004B38E7"/>
    <w:rsid w:val="004B600B"/>
    <w:rsid w:val="004B6822"/>
    <w:rsid w:val="004B69F6"/>
    <w:rsid w:val="004C2D3A"/>
    <w:rsid w:val="004D03C4"/>
    <w:rsid w:val="004D0BF1"/>
    <w:rsid w:val="004D24D2"/>
    <w:rsid w:val="004D35A4"/>
    <w:rsid w:val="004D445F"/>
    <w:rsid w:val="004E087B"/>
    <w:rsid w:val="004E4307"/>
    <w:rsid w:val="004E44A4"/>
    <w:rsid w:val="004E7B8B"/>
    <w:rsid w:val="004E7BDD"/>
    <w:rsid w:val="004F07B1"/>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5B28"/>
    <w:rsid w:val="00576E4C"/>
    <w:rsid w:val="0057780F"/>
    <w:rsid w:val="00581E0A"/>
    <w:rsid w:val="00586CD7"/>
    <w:rsid w:val="00586D89"/>
    <w:rsid w:val="005916B8"/>
    <w:rsid w:val="00592874"/>
    <w:rsid w:val="00594D81"/>
    <w:rsid w:val="005A1B4C"/>
    <w:rsid w:val="005A1BA3"/>
    <w:rsid w:val="005A545C"/>
    <w:rsid w:val="005B1BE0"/>
    <w:rsid w:val="005B1CF8"/>
    <w:rsid w:val="005B4260"/>
    <w:rsid w:val="005C1567"/>
    <w:rsid w:val="005C6CE5"/>
    <w:rsid w:val="005D3F07"/>
    <w:rsid w:val="005D583E"/>
    <w:rsid w:val="005E0480"/>
    <w:rsid w:val="005E13EA"/>
    <w:rsid w:val="005E53BD"/>
    <w:rsid w:val="005F1D16"/>
    <w:rsid w:val="00606E27"/>
    <w:rsid w:val="00610676"/>
    <w:rsid w:val="006108C9"/>
    <w:rsid w:val="0061314F"/>
    <w:rsid w:val="00615C7E"/>
    <w:rsid w:val="0062158D"/>
    <w:rsid w:val="00623073"/>
    <w:rsid w:val="006249E5"/>
    <w:rsid w:val="00630F39"/>
    <w:rsid w:val="006326D1"/>
    <w:rsid w:val="00632E0A"/>
    <w:rsid w:val="00633165"/>
    <w:rsid w:val="00636B6C"/>
    <w:rsid w:val="00643140"/>
    <w:rsid w:val="006447DE"/>
    <w:rsid w:val="0064622C"/>
    <w:rsid w:val="0065276E"/>
    <w:rsid w:val="00654329"/>
    <w:rsid w:val="00654CEC"/>
    <w:rsid w:val="00655507"/>
    <w:rsid w:val="00655A3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D7E4D"/>
    <w:rsid w:val="006E481E"/>
    <w:rsid w:val="006E795F"/>
    <w:rsid w:val="006EBD1E"/>
    <w:rsid w:val="00700249"/>
    <w:rsid w:val="00700586"/>
    <w:rsid w:val="0070604C"/>
    <w:rsid w:val="007069CD"/>
    <w:rsid w:val="007110E6"/>
    <w:rsid w:val="00711A70"/>
    <w:rsid w:val="00712E6F"/>
    <w:rsid w:val="00712E90"/>
    <w:rsid w:val="00713B7E"/>
    <w:rsid w:val="00720402"/>
    <w:rsid w:val="007204AE"/>
    <w:rsid w:val="0072678F"/>
    <w:rsid w:val="00727C4C"/>
    <w:rsid w:val="00734809"/>
    <w:rsid w:val="007406E1"/>
    <w:rsid w:val="00740FDD"/>
    <w:rsid w:val="00743E40"/>
    <w:rsid w:val="0075041B"/>
    <w:rsid w:val="00751263"/>
    <w:rsid w:val="00754C88"/>
    <w:rsid w:val="0075704F"/>
    <w:rsid w:val="00760B3E"/>
    <w:rsid w:val="00763B2D"/>
    <w:rsid w:val="00772924"/>
    <w:rsid w:val="0077500D"/>
    <w:rsid w:val="00777C43"/>
    <w:rsid w:val="00783303"/>
    <w:rsid w:val="007837C0"/>
    <w:rsid w:val="00784EC4"/>
    <w:rsid w:val="00785B38"/>
    <w:rsid w:val="007872F2"/>
    <w:rsid w:val="007874BC"/>
    <w:rsid w:val="007908E0"/>
    <w:rsid w:val="00793EB3"/>
    <w:rsid w:val="00794205"/>
    <w:rsid w:val="00797012"/>
    <w:rsid w:val="007A1F6A"/>
    <w:rsid w:val="007A76D1"/>
    <w:rsid w:val="007B0DE3"/>
    <w:rsid w:val="007B491F"/>
    <w:rsid w:val="007B5CB2"/>
    <w:rsid w:val="007B61A4"/>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3C9B"/>
    <w:rsid w:val="00813CEC"/>
    <w:rsid w:val="0081534C"/>
    <w:rsid w:val="008171E4"/>
    <w:rsid w:val="008208EA"/>
    <w:rsid w:val="00824E67"/>
    <w:rsid w:val="00825A64"/>
    <w:rsid w:val="00826F48"/>
    <w:rsid w:val="008308AE"/>
    <w:rsid w:val="0083166E"/>
    <w:rsid w:val="00831DC3"/>
    <w:rsid w:val="008322C7"/>
    <w:rsid w:val="00834F1D"/>
    <w:rsid w:val="00836FEC"/>
    <w:rsid w:val="00837864"/>
    <w:rsid w:val="008403FD"/>
    <w:rsid w:val="00841F9D"/>
    <w:rsid w:val="008420E1"/>
    <w:rsid w:val="008433EB"/>
    <w:rsid w:val="00843D58"/>
    <w:rsid w:val="00843EBA"/>
    <w:rsid w:val="00844D98"/>
    <w:rsid w:val="0084642E"/>
    <w:rsid w:val="00846D84"/>
    <w:rsid w:val="0085230E"/>
    <w:rsid w:val="0085355E"/>
    <w:rsid w:val="008550A1"/>
    <w:rsid w:val="00861035"/>
    <w:rsid w:val="00861038"/>
    <w:rsid w:val="00865008"/>
    <w:rsid w:val="00866B50"/>
    <w:rsid w:val="008708F1"/>
    <w:rsid w:val="00880539"/>
    <w:rsid w:val="008859E8"/>
    <w:rsid w:val="0088737B"/>
    <w:rsid w:val="00891653"/>
    <w:rsid w:val="00892716"/>
    <w:rsid w:val="00893067"/>
    <w:rsid w:val="008933DE"/>
    <w:rsid w:val="00894509"/>
    <w:rsid w:val="00895FCE"/>
    <w:rsid w:val="00897F3E"/>
    <w:rsid w:val="008A0CA2"/>
    <w:rsid w:val="008A1BA8"/>
    <w:rsid w:val="008A21B4"/>
    <w:rsid w:val="008A3CC4"/>
    <w:rsid w:val="008A4576"/>
    <w:rsid w:val="008B07DE"/>
    <w:rsid w:val="008B28E7"/>
    <w:rsid w:val="008C14C7"/>
    <w:rsid w:val="008C2264"/>
    <w:rsid w:val="008C2FFB"/>
    <w:rsid w:val="008C6EEA"/>
    <w:rsid w:val="008D5813"/>
    <w:rsid w:val="008D634E"/>
    <w:rsid w:val="008D778A"/>
    <w:rsid w:val="008D798F"/>
    <w:rsid w:val="008E0BA4"/>
    <w:rsid w:val="008E6110"/>
    <w:rsid w:val="008F22BD"/>
    <w:rsid w:val="008F3219"/>
    <w:rsid w:val="00900CDC"/>
    <w:rsid w:val="00901FDE"/>
    <w:rsid w:val="009079BD"/>
    <w:rsid w:val="00912BD9"/>
    <w:rsid w:val="00920E5B"/>
    <w:rsid w:val="00922237"/>
    <w:rsid w:val="00926436"/>
    <w:rsid w:val="0093018C"/>
    <w:rsid w:val="00932CCA"/>
    <w:rsid w:val="00953E15"/>
    <w:rsid w:val="009544C0"/>
    <w:rsid w:val="00954FA4"/>
    <w:rsid w:val="00956AE9"/>
    <w:rsid w:val="00964CC6"/>
    <w:rsid w:val="00965B59"/>
    <w:rsid w:val="009744CA"/>
    <w:rsid w:val="009873CF"/>
    <w:rsid w:val="00991FDA"/>
    <w:rsid w:val="009927A1"/>
    <w:rsid w:val="00992C33"/>
    <w:rsid w:val="0099774D"/>
    <w:rsid w:val="00997C16"/>
    <w:rsid w:val="009A5F3B"/>
    <w:rsid w:val="009B0B61"/>
    <w:rsid w:val="009B28C0"/>
    <w:rsid w:val="009B7136"/>
    <w:rsid w:val="009B7806"/>
    <w:rsid w:val="009C3AC2"/>
    <w:rsid w:val="009D4365"/>
    <w:rsid w:val="009D4E3B"/>
    <w:rsid w:val="009D7BC9"/>
    <w:rsid w:val="009E0C5A"/>
    <w:rsid w:val="009E1982"/>
    <w:rsid w:val="009E4D2C"/>
    <w:rsid w:val="009F0978"/>
    <w:rsid w:val="009F2B88"/>
    <w:rsid w:val="009F3AEC"/>
    <w:rsid w:val="00A00081"/>
    <w:rsid w:val="00A015F7"/>
    <w:rsid w:val="00A10D56"/>
    <w:rsid w:val="00A12AAE"/>
    <w:rsid w:val="00A12CDA"/>
    <w:rsid w:val="00A16DD1"/>
    <w:rsid w:val="00A22441"/>
    <w:rsid w:val="00A23F3B"/>
    <w:rsid w:val="00A24406"/>
    <w:rsid w:val="00A24E51"/>
    <w:rsid w:val="00A25F64"/>
    <w:rsid w:val="00A27CC2"/>
    <w:rsid w:val="00A3221B"/>
    <w:rsid w:val="00A3273B"/>
    <w:rsid w:val="00A40ED6"/>
    <w:rsid w:val="00A4213A"/>
    <w:rsid w:val="00A470EE"/>
    <w:rsid w:val="00A47621"/>
    <w:rsid w:val="00A479CD"/>
    <w:rsid w:val="00A50CFC"/>
    <w:rsid w:val="00A54D67"/>
    <w:rsid w:val="00A55A3F"/>
    <w:rsid w:val="00A56BC4"/>
    <w:rsid w:val="00A652F6"/>
    <w:rsid w:val="00A6768B"/>
    <w:rsid w:val="00A67BCA"/>
    <w:rsid w:val="00A732EA"/>
    <w:rsid w:val="00A7489E"/>
    <w:rsid w:val="00A8015F"/>
    <w:rsid w:val="00A80BD2"/>
    <w:rsid w:val="00A85039"/>
    <w:rsid w:val="00A851F7"/>
    <w:rsid w:val="00A906AA"/>
    <w:rsid w:val="00A94C5E"/>
    <w:rsid w:val="00AA241A"/>
    <w:rsid w:val="00AA252C"/>
    <w:rsid w:val="00AA666E"/>
    <w:rsid w:val="00AB0269"/>
    <w:rsid w:val="00AB5518"/>
    <w:rsid w:val="00AC01D4"/>
    <w:rsid w:val="00AC4A04"/>
    <w:rsid w:val="00AD336F"/>
    <w:rsid w:val="00AD3550"/>
    <w:rsid w:val="00AD4DB4"/>
    <w:rsid w:val="00AD69AA"/>
    <w:rsid w:val="00AE2564"/>
    <w:rsid w:val="00AE301F"/>
    <w:rsid w:val="00AE3302"/>
    <w:rsid w:val="00AE3B3A"/>
    <w:rsid w:val="00AE7077"/>
    <w:rsid w:val="00AF61C2"/>
    <w:rsid w:val="00AF6CC6"/>
    <w:rsid w:val="00B011CD"/>
    <w:rsid w:val="00B0296A"/>
    <w:rsid w:val="00B12295"/>
    <w:rsid w:val="00B137BE"/>
    <w:rsid w:val="00B17FA0"/>
    <w:rsid w:val="00B209D2"/>
    <w:rsid w:val="00B24344"/>
    <w:rsid w:val="00B25E31"/>
    <w:rsid w:val="00B26769"/>
    <w:rsid w:val="00B30754"/>
    <w:rsid w:val="00B31C91"/>
    <w:rsid w:val="00B3747F"/>
    <w:rsid w:val="00B43194"/>
    <w:rsid w:val="00B459FC"/>
    <w:rsid w:val="00B47734"/>
    <w:rsid w:val="00B50FBA"/>
    <w:rsid w:val="00B558EB"/>
    <w:rsid w:val="00B577D3"/>
    <w:rsid w:val="00B60466"/>
    <w:rsid w:val="00B608BD"/>
    <w:rsid w:val="00B63469"/>
    <w:rsid w:val="00B6548F"/>
    <w:rsid w:val="00B7502A"/>
    <w:rsid w:val="00B76DB1"/>
    <w:rsid w:val="00B77305"/>
    <w:rsid w:val="00B82CC2"/>
    <w:rsid w:val="00B84A89"/>
    <w:rsid w:val="00B92BEF"/>
    <w:rsid w:val="00B9689A"/>
    <w:rsid w:val="00BA1FFA"/>
    <w:rsid w:val="00BA358B"/>
    <w:rsid w:val="00BA4BCA"/>
    <w:rsid w:val="00BA5088"/>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177C"/>
    <w:rsid w:val="00C01D14"/>
    <w:rsid w:val="00C025B4"/>
    <w:rsid w:val="00C11F61"/>
    <w:rsid w:val="00C161FD"/>
    <w:rsid w:val="00C23F17"/>
    <w:rsid w:val="00C26D0D"/>
    <w:rsid w:val="00C27C95"/>
    <w:rsid w:val="00C300D2"/>
    <w:rsid w:val="00C3270F"/>
    <w:rsid w:val="00C3278B"/>
    <w:rsid w:val="00C33375"/>
    <w:rsid w:val="00C33B57"/>
    <w:rsid w:val="00C34C23"/>
    <w:rsid w:val="00C372B3"/>
    <w:rsid w:val="00C42005"/>
    <w:rsid w:val="00C44446"/>
    <w:rsid w:val="00C4664D"/>
    <w:rsid w:val="00C472AA"/>
    <w:rsid w:val="00C50A05"/>
    <w:rsid w:val="00C5416C"/>
    <w:rsid w:val="00C54AED"/>
    <w:rsid w:val="00C55B2F"/>
    <w:rsid w:val="00C60A10"/>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3E7C"/>
    <w:rsid w:val="00D052BC"/>
    <w:rsid w:val="00D07026"/>
    <w:rsid w:val="00D11C62"/>
    <w:rsid w:val="00D22C8F"/>
    <w:rsid w:val="00D251A1"/>
    <w:rsid w:val="00D33491"/>
    <w:rsid w:val="00D343CD"/>
    <w:rsid w:val="00D44F8E"/>
    <w:rsid w:val="00D44FD0"/>
    <w:rsid w:val="00D479EE"/>
    <w:rsid w:val="00D47CAF"/>
    <w:rsid w:val="00D53F9C"/>
    <w:rsid w:val="00D5733C"/>
    <w:rsid w:val="00D607EF"/>
    <w:rsid w:val="00D60EAE"/>
    <w:rsid w:val="00D60F88"/>
    <w:rsid w:val="00D625E7"/>
    <w:rsid w:val="00D646BD"/>
    <w:rsid w:val="00D70239"/>
    <w:rsid w:val="00D71201"/>
    <w:rsid w:val="00D720C7"/>
    <w:rsid w:val="00D73A26"/>
    <w:rsid w:val="00D77A04"/>
    <w:rsid w:val="00D81D06"/>
    <w:rsid w:val="00D8652C"/>
    <w:rsid w:val="00D876E6"/>
    <w:rsid w:val="00DA1025"/>
    <w:rsid w:val="00DA1418"/>
    <w:rsid w:val="00DA22EC"/>
    <w:rsid w:val="00DA5860"/>
    <w:rsid w:val="00DB2767"/>
    <w:rsid w:val="00DB2AA0"/>
    <w:rsid w:val="00DB6267"/>
    <w:rsid w:val="00DC377B"/>
    <w:rsid w:val="00DC4729"/>
    <w:rsid w:val="00DD17F1"/>
    <w:rsid w:val="00DD5244"/>
    <w:rsid w:val="00DE1F2D"/>
    <w:rsid w:val="00DE556F"/>
    <w:rsid w:val="00DF383A"/>
    <w:rsid w:val="00DF6708"/>
    <w:rsid w:val="00E023C9"/>
    <w:rsid w:val="00E03B6D"/>
    <w:rsid w:val="00E0607B"/>
    <w:rsid w:val="00E17160"/>
    <w:rsid w:val="00E27E98"/>
    <w:rsid w:val="00E35BEC"/>
    <w:rsid w:val="00E42C49"/>
    <w:rsid w:val="00E5049E"/>
    <w:rsid w:val="00E50821"/>
    <w:rsid w:val="00E50EF8"/>
    <w:rsid w:val="00E512E4"/>
    <w:rsid w:val="00E51F91"/>
    <w:rsid w:val="00E62158"/>
    <w:rsid w:val="00E7086E"/>
    <w:rsid w:val="00E7245B"/>
    <w:rsid w:val="00E72BEA"/>
    <w:rsid w:val="00E7374A"/>
    <w:rsid w:val="00E73C41"/>
    <w:rsid w:val="00E7598F"/>
    <w:rsid w:val="00E76F60"/>
    <w:rsid w:val="00E83D90"/>
    <w:rsid w:val="00E83F28"/>
    <w:rsid w:val="00E83F91"/>
    <w:rsid w:val="00E9107A"/>
    <w:rsid w:val="00E91F62"/>
    <w:rsid w:val="00E929FD"/>
    <w:rsid w:val="00E92DC5"/>
    <w:rsid w:val="00E92F12"/>
    <w:rsid w:val="00E93240"/>
    <w:rsid w:val="00E9479B"/>
    <w:rsid w:val="00E9579D"/>
    <w:rsid w:val="00EA1C7B"/>
    <w:rsid w:val="00EA3024"/>
    <w:rsid w:val="00EA4D48"/>
    <w:rsid w:val="00EA6BB5"/>
    <w:rsid w:val="00EB2173"/>
    <w:rsid w:val="00EB28DC"/>
    <w:rsid w:val="00EB313F"/>
    <w:rsid w:val="00EB3E2F"/>
    <w:rsid w:val="00EB62E6"/>
    <w:rsid w:val="00ED1B30"/>
    <w:rsid w:val="00ED250E"/>
    <w:rsid w:val="00ED6535"/>
    <w:rsid w:val="00EE1AC1"/>
    <w:rsid w:val="00EE39D6"/>
    <w:rsid w:val="00EE413C"/>
    <w:rsid w:val="00EE52AD"/>
    <w:rsid w:val="00EE5613"/>
    <w:rsid w:val="00F01F92"/>
    <w:rsid w:val="00F103AF"/>
    <w:rsid w:val="00F10A08"/>
    <w:rsid w:val="00F139CF"/>
    <w:rsid w:val="00F22AC5"/>
    <w:rsid w:val="00F254D1"/>
    <w:rsid w:val="00F32070"/>
    <w:rsid w:val="00F32B82"/>
    <w:rsid w:val="00F4043E"/>
    <w:rsid w:val="00F40813"/>
    <w:rsid w:val="00F40CB5"/>
    <w:rsid w:val="00F41BBC"/>
    <w:rsid w:val="00F43B9D"/>
    <w:rsid w:val="00F444F0"/>
    <w:rsid w:val="00F50590"/>
    <w:rsid w:val="00F50847"/>
    <w:rsid w:val="00F53F27"/>
    <w:rsid w:val="00F546D1"/>
    <w:rsid w:val="00F63711"/>
    <w:rsid w:val="00F6513F"/>
    <w:rsid w:val="00F66272"/>
    <w:rsid w:val="00F67AB8"/>
    <w:rsid w:val="00F67EB3"/>
    <w:rsid w:val="00F709C0"/>
    <w:rsid w:val="00F72134"/>
    <w:rsid w:val="00F87669"/>
    <w:rsid w:val="00F927A1"/>
    <w:rsid w:val="00F92E4D"/>
    <w:rsid w:val="00FA3764"/>
    <w:rsid w:val="00FA56ED"/>
    <w:rsid w:val="00FB0204"/>
    <w:rsid w:val="00FB5FA6"/>
    <w:rsid w:val="00FC1310"/>
    <w:rsid w:val="00FC1BDF"/>
    <w:rsid w:val="00FC2FF3"/>
    <w:rsid w:val="00FC3263"/>
    <w:rsid w:val="00FC51F9"/>
    <w:rsid w:val="00FC5B40"/>
    <w:rsid w:val="00FC5FF8"/>
    <w:rsid w:val="00FC702B"/>
    <w:rsid w:val="00FC7562"/>
    <w:rsid w:val="00FD3D7C"/>
    <w:rsid w:val="00FD4F8F"/>
    <w:rsid w:val="00FE0C16"/>
    <w:rsid w:val="00FE14AD"/>
    <w:rsid w:val="00FE14B1"/>
    <w:rsid w:val="00FE1F6A"/>
    <w:rsid w:val="00FE5420"/>
    <w:rsid w:val="00FE6F06"/>
    <w:rsid w:val="00FF0070"/>
    <w:rsid w:val="00FF31EC"/>
    <w:rsid w:val="00FF4911"/>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303"/>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DB2AA0"/>
    <w:rPr>
      <w:color w:val="605E5C"/>
      <w:shd w:val="clear" w:color="auto" w:fill="E1DFDD"/>
    </w:rPr>
  </w:style>
  <w:style w:type="paragraph" w:styleId="PlainText">
    <w:name w:val="Plain Text"/>
    <w:basedOn w:val="Normal"/>
    <w:link w:val="PlainTextChar"/>
    <w:uiPriority w:val="99"/>
    <w:semiHidden/>
    <w:unhideWhenUsed/>
    <w:rsid w:val="00992C33"/>
    <w:rPr>
      <w:rFonts w:ascii="Consolas" w:hAnsi="Consolas"/>
      <w:sz w:val="21"/>
      <w:szCs w:val="21"/>
    </w:rPr>
  </w:style>
  <w:style w:type="character" w:customStyle="1" w:styleId="PlainTextChar">
    <w:name w:val="Plain Text Char"/>
    <w:basedOn w:val="DefaultParagraphFont"/>
    <w:link w:val="PlainText"/>
    <w:uiPriority w:val="99"/>
    <w:semiHidden/>
    <w:rsid w:val="00992C33"/>
    <w:rPr>
      <w:rFonts w:ascii="Consolas" w:hAnsi="Consolas" w:cs="Arial"/>
      <w:color w:val="000000"/>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wylde.com/blog/2022/6/22/book-spotlight-the-color-code-by-dr-taylor-hartman" TargetMode="External"/><Relationship Id="rId26" Type="http://schemas.openxmlformats.org/officeDocument/2006/relationships/hyperlink" Target="https://cebcp.org/wp-content/lpr/ANPR_report_24_Oct.pdf" TargetMode="External"/><Relationship Id="rId39" Type="http://schemas.openxmlformats.org/officeDocument/2006/relationships/hyperlink" Target="https://www.legislation.gov.uk/ukpga/2015/30/section/2" TargetMode="External"/><Relationship Id="rId21" Type="http://schemas.openxmlformats.org/officeDocument/2006/relationships/hyperlink" Target="https://www.college.police.uk/app/information-management/management-police-information/collection-and-recording" TargetMode="External"/><Relationship Id="rId34" Type="http://schemas.openxmlformats.org/officeDocument/2006/relationships/hyperlink" Target="https://doi-org.ezproxy.uwtsd.ac.uk/10.1163/ej.9789004154803.i-262.55" TargetMode="External"/><Relationship Id="rId42" Type="http://schemas.openxmlformats.org/officeDocument/2006/relationships/hyperlink" Target="https://nationalcrimeagency.gov.uk/what-we-do/how-we-work/intelligence-enhancing-the-picture-of-serious-organised-crime-affecting-the-uk" TargetMode="External"/><Relationship Id="rId47" Type="http://schemas.openxmlformats.org/officeDocument/2006/relationships/hyperlink" Target="https://community.thriveglobal.com/victims-of-crime-effects-and-coping-with-trauma/" TargetMode="External"/><Relationship Id="rId50" Type="http://schemas.openxmlformats.org/officeDocument/2006/relationships/hyperlink" Target="https://workplacehero.co.uk/blog/the-cudsa-communication-mode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news.bbc.co.uk/local/kent/hi/people_and_places/newsid_8977000/8977235.stm" TargetMode="External"/><Relationship Id="rId29" Type="http://schemas.openxmlformats.org/officeDocument/2006/relationships/hyperlink" Target="https://www.gov.uk/government/publications/update-to-surveillance-camera-code"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partnership-working-and-multi-agency-responsesmechanisms" TargetMode="External"/><Relationship Id="rId32" Type="http://schemas.openxmlformats.org/officeDocument/2006/relationships/hyperlink" Target="https://www.thisismoney.co.uk/money/article-9721345/Dodgy-number-plates-common-illegal-vehicle-modification.html" TargetMode="External"/><Relationship Id="rId37" Type="http://schemas.openxmlformats.org/officeDocument/2006/relationships/hyperlink" Target="https://www.legislation.gov.uk/ukpga/2000/23/part/I/chapter/I" TargetMode="External"/><Relationship Id="rId40" Type="http://schemas.openxmlformats.org/officeDocument/2006/relationships/hyperlink" Target="https://www.lisedunetwork.com/the-differences-between-data-information-and-knowledge/" TargetMode="External"/><Relationship Id="rId45" Type="http://schemas.openxmlformats.org/officeDocument/2006/relationships/hyperlink" Target="https://www.rac.co.uk/drive/advice/cameras/what-is-anpr-and-how-does-it-work/"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bbc.co.uk/news/videos/c72pyg0e79jo" TargetMode="External"/><Relationship Id="rId31" Type="http://schemas.openxmlformats.org/officeDocument/2006/relationships/hyperlink" Target="https://www.intechopen.com/chapters/56268" TargetMode="External"/><Relationship Id="rId44" Type="http://schemas.openxmlformats.org/officeDocument/2006/relationships/hyperlink" Target="https://www.onpointpreparedness.net/police-psychology-us-vs-the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operations/operational-planning/core-planning-principles" TargetMode="External"/><Relationship Id="rId27" Type="http://schemas.openxmlformats.org/officeDocument/2006/relationships/hyperlink" Target="https://www.gov.uk/data-protection" TargetMode="External"/><Relationship Id="rId30" Type="http://schemas.openxmlformats.org/officeDocument/2006/relationships/hyperlink" Target="https://www.gov.uk/displaying-number-plates/rules-number-plates" TargetMode="External"/><Relationship Id="rId35" Type="http://schemas.openxmlformats.org/officeDocument/2006/relationships/hyperlink" Target="https://hbr.org/2023/12/8-essential-qualities-of-successful-leaders" TargetMode="External"/><Relationship Id="rId43" Type="http://schemas.openxmlformats.org/officeDocument/2006/relationships/hyperlink" Target="https://learning.nspcc.org.uk/child-abuse-and-neglect/child-trafficking-and-modern-slavery" TargetMode="External"/><Relationship Id="rId48" Type="http://schemas.openxmlformats.org/officeDocument/2006/relationships/hyperlink" Target="https://www.independent.co.uk/news/police-escape-trial-by-jury-judge-says-birmingham-six-officers-cannot-get-fair-hearing-because-of-media-publicity-1509255.html" TargetMode="External"/><Relationship Id="rId8" Type="http://schemas.openxmlformats.org/officeDocument/2006/relationships/webSettings" Target="webSettings.xml"/><Relationship Id="rId51" Type="http://schemas.openxmlformats.org/officeDocument/2006/relationships/hyperlink" Target="https://www.usna.edu/Ethics/blog/2020/The_Justification_for_Harm_and_Intelligence_Ethics.php"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log.inspiresoftware.com/key-powerful-leadership-practices-envision" TargetMode="External"/><Relationship Id="rId25" Type="http://schemas.openxmlformats.org/officeDocument/2006/relationships/hyperlink" Target="https://www.csoonline.com/article/569495/lessons-learned-from-the-anpr-data-leak-that-shook-britain.html" TargetMode="External"/><Relationship Id="rId33" Type="http://schemas.openxmlformats.org/officeDocument/2006/relationships/hyperlink" Target="https://agileken.com/tuckman-model-of-team-development/" TargetMode="External"/><Relationship Id="rId38" Type="http://schemas.openxmlformats.org/officeDocument/2006/relationships/hyperlink" Target="https://www.legislation.gov.uk/ukpga/1994/22/part/III/crossheading/offence-in-respect-of-incorrectly-registered-vehicles#commentary-c18235841" TargetMode="External"/><Relationship Id="rId46" Type="http://schemas.openxmlformats.org/officeDocument/2006/relationships/hyperlink" Target="https://www.britannica.com/science/groupthink" TargetMode="External"/><Relationship Id="rId20" Type="http://schemas.openxmlformats.org/officeDocument/2006/relationships/hyperlink" Target="https://www.bitesizelearning.co.uk/resources/five-dysfunctions-of-a-team-summary-pyramid" TargetMode="External"/><Relationship Id="rId41" Type="http://schemas.openxmlformats.org/officeDocument/2006/relationships/hyperlink" Target="https://www.bbc.co.uk/news/uk-wales-1537184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riminal-justice.iresearchnet.com/criminal-justice-process/victims-rights-and-role/victim-impact-statements-purpose-and-impact/"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www.gov.uk/government/publications/human-trafficking-victims-referral-and-assessment-forms/guidance-on-the-national-referral-mechanism-for-potential-adult-victims-of-modern-slavery-england-and-wales" TargetMode="External"/><Relationship Id="rId36" Type="http://schemas.openxmlformats.org/officeDocument/2006/relationships/hyperlink" Target="https://leadersthatgrow.com/john-quincy-adam-leadership-quote/" TargetMode="External"/><Relationship Id="rId49"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4022</TotalTime>
  <Pages>42</Pages>
  <Words>9943</Words>
  <Characters>64543</Characters>
  <Application>Microsoft Office Word</Application>
  <DocSecurity>0</DocSecurity>
  <Lines>537</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Jones,Carmen swp8577</cp:lastModifiedBy>
  <cp:revision>30</cp:revision>
  <cp:lastPrinted>2014-08-26T08:55:00Z</cp:lastPrinted>
  <dcterms:created xsi:type="dcterms:W3CDTF">2024-01-02T11:35:00Z</dcterms:created>
  <dcterms:modified xsi:type="dcterms:W3CDTF">2024-06-16T18:05:00Z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2024-01-02T11:35:12Z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dd83adff-d27c-4b22-9135-50f5eeeae1f3</vt:lpwstr>
  </property>
  <property fmtid="{D5CDD505-2E9C-101B-9397-08002B2CF9AE}" pid="9" name="MSIP_Label_66cf8fe5-b7b7-4df7-b38d-1c61ac2f6639_ContentBits">
    <vt:lpwstr>0</vt:lpwstr>
  </property>
</Properties>
</file>