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B99F2" w14:textId="77777777" w:rsidR="002E5D1C" w:rsidRPr="002E5D1C" w:rsidRDefault="002E5D1C" w:rsidP="002E5D1C">
      <w:pPr>
        <w:spacing w:after="200" w:line="276" w:lineRule="auto"/>
        <w:rPr>
          <w:b/>
          <w:bCs/>
          <w:sz w:val="28"/>
          <w:szCs w:val="28"/>
          <w:lang w:val="en-US"/>
        </w:rPr>
      </w:pPr>
      <w:r w:rsidRPr="002E5D1C">
        <w:rPr>
          <w:b/>
          <w:bCs/>
          <w:sz w:val="28"/>
          <w:szCs w:val="28"/>
          <w:lang w:val="en-US"/>
        </w:rPr>
        <w:t xml:space="preserve">LEARNING MENTORS FINAL REPORT </w:t>
      </w:r>
    </w:p>
    <w:p w14:paraId="422DB6B9" w14:textId="31CA543C" w:rsidR="002E5D1C" w:rsidRPr="002E5D1C" w:rsidRDefault="002E5D1C" w:rsidP="002E5D1C">
      <w:pPr>
        <w:spacing w:after="200" w:line="276" w:lineRule="auto"/>
        <w:rPr>
          <w:sz w:val="24"/>
          <w:szCs w:val="24"/>
          <w:lang w:val="en-US"/>
        </w:rPr>
      </w:pPr>
      <w:r w:rsidRPr="002E5D1C">
        <w:rPr>
          <w:sz w:val="24"/>
          <w:szCs w:val="24"/>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6EC7C0EE" w14:textId="500A19FC" w:rsidR="002E5D1C" w:rsidRPr="002E5D1C" w:rsidRDefault="002E5D1C" w:rsidP="002E5D1C">
      <w:pPr>
        <w:spacing w:after="200" w:line="276" w:lineRule="auto"/>
        <w:rPr>
          <w:sz w:val="24"/>
          <w:szCs w:val="24"/>
          <w:lang w:val="en-US"/>
        </w:rPr>
      </w:pPr>
      <w:r w:rsidRPr="002E5D1C">
        <w:rPr>
          <w:sz w:val="24"/>
          <w:szCs w:val="24"/>
          <w:lang w:val="en-US"/>
        </w:rPr>
        <w:t>To ensure the desired results are achieved, all those involved in the placement are required to understand and remain committed to the process of supervised practice.  Issues of competence which might jeopardize a student’s ability to complete workplace/work-based practice successfully should be identified and communicated to the visiting tutor or fieldwork coordinator as soon as possible.</w:t>
      </w:r>
    </w:p>
    <w:p w14:paraId="00414F9E" w14:textId="0EBF363D" w:rsidR="002E5D1C" w:rsidRPr="002E5D1C" w:rsidRDefault="002E5D1C" w:rsidP="002E5D1C">
      <w:pPr>
        <w:spacing w:after="200" w:line="276" w:lineRule="auto"/>
        <w:rPr>
          <w:sz w:val="24"/>
          <w:szCs w:val="24"/>
          <w:lang w:val="en-US"/>
        </w:rPr>
      </w:pPr>
      <w:r w:rsidRPr="002E5D1C">
        <w:rPr>
          <w:sz w:val="24"/>
          <w:szCs w:val="24"/>
          <w:lang w:val="en-US"/>
        </w:rPr>
        <w:t>After the student’s induction to the placement, the student will have drawn up a professional development plan balancing the needs of the student and the requirements of the program.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5CAB9DBF" w14:textId="77777777" w:rsidR="002E5D1C" w:rsidRPr="002E5D1C" w:rsidRDefault="002E5D1C" w:rsidP="002E5D1C">
      <w:pPr>
        <w:spacing w:after="200" w:line="276" w:lineRule="auto"/>
        <w:rPr>
          <w:b/>
          <w:bCs/>
          <w:sz w:val="24"/>
          <w:szCs w:val="24"/>
          <w:lang w:val="en-US"/>
        </w:rPr>
      </w:pPr>
      <w:r w:rsidRPr="002E5D1C">
        <w:br/>
      </w:r>
      <w:r w:rsidRPr="002E5D1C">
        <w:rPr>
          <w:b/>
          <w:bCs/>
          <w:sz w:val="28"/>
          <w:szCs w:val="28"/>
          <w:lang w:val="en-US"/>
        </w:rPr>
        <w:t>Key areas of competence</w:t>
      </w:r>
    </w:p>
    <w:p w14:paraId="3ECF8872" w14:textId="77777777" w:rsidR="002E5D1C" w:rsidRPr="002E5D1C" w:rsidRDefault="002E5D1C" w:rsidP="002E5D1C">
      <w:pPr>
        <w:spacing w:after="200" w:line="276" w:lineRule="auto"/>
        <w:rPr>
          <w:sz w:val="24"/>
          <w:szCs w:val="24"/>
          <w:lang w:val="en-US"/>
        </w:rPr>
      </w:pPr>
      <w:r w:rsidRPr="002E5D1C">
        <w:rPr>
          <w:sz w:val="24"/>
          <w:szCs w:val="24"/>
          <w:lang w:val="en-US"/>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791"/>
        <w:gridCol w:w="4048"/>
        <w:gridCol w:w="3177"/>
      </w:tblGrid>
      <w:tr w:rsidR="002E5D1C" w:rsidRPr="002E5D1C" w14:paraId="5F88C9AD" w14:textId="77777777" w:rsidTr="00FD5E61">
        <w:tc>
          <w:tcPr>
            <w:tcW w:w="1980" w:type="dxa"/>
            <w:shd w:val="clear" w:color="auto" w:fill="E8E8E8" w:themeFill="background2"/>
          </w:tcPr>
          <w:p w14:paraId="3AB25202" w14:textId="77777777" w:rsidR="002E5D1C" w:rsidRPr="002E5D1C" w:rsidRDefault="002E5D1C" w:rsidP="00FD5E61">
            <w:pPr>
              <w:spacing w:after="200" w:line="276" w:lineRule="auto"/>
              <w:rPr>
                <w:b/>
                <w:bCs/>
                <w:sz w:val="24"/>
                <w:szCs w:val="24"/>
                <w:lang w:val="en-US"/>
              </w:rPr>
            </w:pPr>
            <w:r w:rsidRPr="002E5D1C">
              <w:rPr>
                <w:b/>
                <w:bCs/>
                <w:sz w:val="24"/>
                <w:szCs w:val="24"/>
                <w:lang w:val="en-US"/>
              </w:rPr>
              <w:t>Percentage marks towards qualification</w:t>
            </w:r>
          </w:p>
        </w:tc>
        <w:tc>
          <w:tcPr>
            <w:tcW w:w="6379" w:type="dxa"/>
            <w:shd w:val="clear" w:color="auto" w:fill="E8E8E8" w:themeFill="background2"/>
          </w:tcPr>
          <w:p w14:paraId="6600F356" w14:textId="77777777" w:rsidR="002E5D1C" w:rsidRPr="002E5D1C" w:rsidRDefault="002E5D1C" w:rsidP="00FD5E61">
            <w:pPr>
              <w:spacing w:after="200" w:line="276" w:lineRule="auto"/>
              <w:rPr>
                <w:b/>
                <w:bCs/>
                <w:sz w:val="24"/>
                <w:szCs w:val="24"/>
                <w:lang w:val="en-US"/>
              </w:rPr>
            </w:pPr>
            <w:r w:rsidRPr="002E5D1C">
              <w:rPr>
                <w:b/>
                <w:bCs/>
                <w:sz w:val="24"/>
                <w:szCs w:val="24"/>
                <w:lang w:val="en-US"/>
              </w:rPr>
              <w:t>Description</w:t>
            </w:r>
          </w:p>
        </w:tc>
        <w:tc>
          <w:tcPr>
            <w:tcW w:w="4591" w:type="dxa"/>
            <w:shd w:val="clear" w:color="auto" w:fill="E8E8E8" w:themeFill="background2"/>
          </w:tcPr>
          <w:p w14:paraId="4D841790" w14:textId="77777777" w:rsidR="002E5D1C" w:rsidRPr="002E5D1C" w:rsidRDefault="002E5D1C" w:rsidP="00FD5E61">
            <w:pPr>
              <w:spacing w:after="200" w:line="276" w:lineRule="auto"/>
              <w:rPr>
                <w:b/>
                <w:bCs/>
                <w:sz w:val="24"/>
                <w:szCs w:val="24"/>
                <w:lang w:val="en-US"/>
              </w:rPr>
            </w:pPr>
            <w:r w:rsidRPr="002E5D1C">
              <w:rPr>
                <w:b/>
                <w:bCs/>
                <w:sz w:val="24"/>
                <w:szCs w:val="24"/>
                <w:lang w:val="en-US"/>
              </w:rPr>
              <w:t>Requirements</w:t>
            </w:r>
          </w:p>
        </w:tc>
      </w:tr>
      <w:tr w:rsidR="002E5D1C" w:rsidRPr="002E5D1C" w14:paraId="36B51C1F" w14:textId="77777777" w:rsidTr="00FD5E61">
        <w:tc>
          <w:tcPr>
            <w:tcW w:w="1980" w:type="dxa"/>
          </w:tcPr>
          <w:p w14:paraId="1DADCDF0" w14:textId="77777777" w:rsidR="002E5D1C" w:rsidRPr="002E5D1C" w:rsidRDefault="002E5D1C" w:rsidP="00FD5E61">
            <w:pPr>
              <w:spacing w:after="200" w:line="276" w:lineRule="auto"/>
              <w:rPr>
                <w:sz w:val="24"/>
                <w:szCs w:val="24"/>
                <w:lang w:val="en-US"/>
              </w:rPr>
            </w:pPr>
            <w:r w:rsidRPr="002E5D1C">
              <w:rPr>
                <w:sz w:val="24"/>
                <w:szCs w:val="24"/>
                <w:lang w:val="en-US"/>
              </w:rPr>
              <w:t>70% &lt;</w:t>
            </w:r>
          </w:p>
        </w:tc>
        <w:tc>
          <w:tcPr>
            <w:tcW w:w="6379" w:type="dxa"/>
          </w:tcPr>
          <w:p w14:paraId="2FC22CBB" w14:textId="77777777" w:rsidR="002E5D1C" w:rsidRPr="002E5D1C" w:rsidRDefault="002E5D1C" w:rsidP="00FD5E61">
            <w:pPr>
              <w:spacing w:after="200" w:line="276" w:lineRule="auto"/>
              <w:rPr>
                <w:sz w:val="24"/>
                <w:szCs w:val="24"/>
                <w:lang w:val="en-US"/>
              </w:rPr>
            </w:pPr>
            <w:r w:rsidRPr="002E5D1C">
              <w:rPr>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473AD2C8" w14:textId="77777777" w:rsidR="002E5D1C" w:rsidRPr="002E5D1C" w:rsidRDefault="002E5D1C" w:rsidP="00FD5E61">
            <w:pPr>
              <w:spacing w:after="200" w:line="276" w:lineRule="auto"/>
              <w:rPr>
                <w:sz w:val="24"/>
                <w:szCs w:val="24"/>
                <w:lang w:val="en-US"/>
              </w:rPr>
            </w:pPr>
          </w:p>
        </w:tc>
      </w:tr>
      <w:tr w:rsidR="002E5D1C" w:rsidRPr="002E5D1C" w14:paraId="3EE37689" w14:textId="77777777" w:rsidTr="00FD5E61">
        <w:tc>
          <w:tcPr>
            <w:tcW w:w="1980" w:type="dxa"/>
          </w:tcPr>
          <w:p w14:paraId="5D04A674" w14:textId="77777777" w:rsidR="002E5D1C" w:rsidRPr="002E5D1C" w:rsidRDefault="002E5D1C" w:rsidP="00FD5E61">
            <w:pPr>
              <w:spacing w:after="200" w:line="276" w:lineRule="auto"/>
              <w:rPr>
                <w:sz w:val="24"/>
                <w:szCs w:val="24"/>
                <w:lang w:val="en-US"/>
              </w:rPr>
            </w:pPr>
            <w:r w:rsidRPr="002E5D1C">
              <w:rPr>
                <w:sz w:val="24"/>
                <w:szCs w:val="24"/>
                <w:lang w:val="en-US"/>
              </w:rPr>
              <w:t>60 – 69%</w:t>
            </w:r>
          </w:p>
        </w:tc>
        <w:tc>
          <w:tcPr>
            <w:tcW w:w="6379" w:type="dxa"/>
          </w:tcPr>
          <w:p w14:paraId="16729E23" w14:textId="77777777" w:rsidR="002E5D1C" w:rsidRPr="002E5D1C" w:rsidRDefault="002E5D1C" w:rsidP="00FD5E61">
            <w:pPr>
              <w:spacing w:after="200" w:line="276" w:lineRule="auto"/>
              <w:rPr>
                <w:sz w:val="24"/>
                <w:szCs w:val="24"/>
                <w:lang w:val="en-US"/>
              </w:rPr>
            </w:pPr>
            <w:r w:rsidRPr="002E5D1C">
              <w:rPr>
                <w:sz w:val="24"/>
                <w:szCs w:val="24"/>
                <w:lang w:val="en-US"/>
              </w:rPr>
              <w:t>An effective trainee youth worker who displays a degree of independence and commitment to further professional development.</w:t>
            </w:r>
          </w:p>
        </w:tc>
        <w:tc>
          <w:tcPr>
            <w:tcW w:w="4591" w:type="dxa"/>
          </w:tcPr>
          <w:p w14:paraId="46297111" w14:textId="77777777" w:rsidR="002E5D1C" w:rsidRPr="002E5D1C" w:rsidRDefault="002E5D1C" w:rsidP="00FD5E61">
            <w:pPr>
              <w:spacing w:after="200" w:line="276" w:lineRule="auto"/>
              <w:rPr>
                <w:sz w:val="24"/>
                <w:szCs w:val="24"/>
                <w:lang w:val="en-US"/>
              </w:rPr>
            </w:pPr>
          </w:p>
        </w:tc>
      </w:tr>
      <w:tr w:rsidR="002E5D1C" w:rsidRPr="002E5D1C" w14:paraId="75535B4E" w14:textId="77777777" w:rsidTr="00FD5E61">
        <w:tc>
          <w:tcPr>
            <w:tcW w:w="1980" w:type="dxa"/>
          </w:tcPr>
          <w:p w14:paraId="37474C0C" w14:textId="77777777" w:rsidR="002E5D1C" w:rsidRPr="002E5D1C" w:rsidRDefault="002E5D1C" w:rsidP="00FD5E61">
            <w:pPr>
              <w:spacing w:after="200" w:line="276" w:lineRule="auto"/>
              <w:rPr>
                <w:sz w:val="24"/>
                <w:szCs w:val="24"/>
                <w:lang w:val="en-US"/>
              </w:rPr>
            </w:pPr>
            <w:r w:rsidRPr="002E5D1C">
              <w:rPr>
                <w:sz w:val="24"/>
                <w:szCs w:val="24"/>
                <w:lang w:val="en-US"/>
              </w:rPr>
              <w:lastRenderedPageBreak/>
              <w:t>50 – 59%</w:t>
            </w:r>
          </w:p>
        </w:tc>
        <w:tc>
          <w:tcPr>
            <w:tcW w:w="6379" w:type="dxa"/>
          </w:tcPr>
          <w:p w14:paraId="453D3FE0" w14:textId="3F6F3D0C" w:rsidR="002E5D1C" w:rsidRPr="002E5D1C" w:rsidRDefault="002E5D1C" w:rsidP="00FD5E61">
            <w:pPr>
              <w:tabs>
                <w:tab w:val="left" w:pos="1298"/>
              </w:tabs>
              <w:spacing w:after="200" w:line="276" w:lineRule="auto"/>
              <w:rPr>
                <w:sz w:val="24"/>
                <w:szCs w:val="24"/>
                <w:lang w:val="en-US"/>
              </w:rPr>
            </w:pPr>
            <w:r w:rsidRPr="002E5D1C">
              <w:rPr>
                <w:sz w:val="24"/>
                <w:szCs w:val="24"/>
                <w:lang w:val="en-US"/>
              </w:rPr>
              <w:t>A satisfactory trainee youth worker who has met the requirements appropriately for a professionally qualified Youth Worker and with further experience should develop into an effective youth worker.</w:t>
            </w:r>
            <w:r w:rsidRPr="002E5D1C">
              <w:rPr>
                <w:sz w:val="24"/>
                <w:szCs w:val="24"/>
                <w:lang w:val="en-US"/>
              </w:rPr>
              <w:tab/>
            </w:r>
          </w:p>
        </w:tc>
        <w:tc>
          <w:tcPr>
            <w:tcW w:w="4591" w:type="dxa"/>
          </w:tcPr>
          <w:p w14:paraId="59C85435" w14:textId="77777777" w:rsidR="002E5D1C" w:rsidRPr="002E5D1C" w:rsidRDefault="002E5D1C" w:rsidP="00FD5E61">
            <w:pPr>
              <w:spacing w:after="200" w:line="276" w:lineRule="auto"/>
              <w:rPr>
                <w:sz w:val="24"/>
                <w:szCs w:val="24"/>
                <w:lang w:val="en-US"/>
              </w:rPr>
            </w:pPr>
          </w:p>
        </w:tc>
      </w:tr>
      <w:tr w:rsidR="002E5D1C" w14:paraId="43DA1454" w14:textId="77777777" w:rsidTr="00FD5E61">
        <w:tc>
          <w:tcPr>
            <w:tcW w:w="1980" w:type="dxa"/>
          </w:tcPr>
          <w:p w14:paraId="19E2A850" w14:textId="77777777" w:rsidR="002E5D1C" w:rsidRPr="002E5D1C" w:rsidRDefault="002E5D1C" w:rsidP="00FD5E61">
            <w:pPr>
              <w:spacing w:after="200" w:line="276" w:lineRule="auto"/>
              <w:rPr>
                <w:sz w:val="24"/>
                <w:szCs w:val="24"/>
                <w:lang w:val="en-US"/>
              </w:rPr>
            </w:pPr>
            <w:r w:rsidRPr="002E5D1C">
              <w:rPr>
                <w:sz w:val="24"/>
                <w:szCs w:val="24"/>
                <w:lang w:val="en-US"/>
              </w:rPr>
              <w:t>40 – 49%</w:t>
            </w:r>
          </w:p>
        </w:tc>
        <w:tc>
          <w:tcPr>
            <w:tcW w:w="6379" w:type="dxa"/>
          </w:tcPr>
          <w:p w14:paraId="275FCAF9" w14:textId="0B9A3381" w:rsidR="002E5D1C" w:rsidRPr="002E5D1C" w:rsidRDefault="002E5D1C" w:rsidP="00FD5E61">
            <w:pPr>
              <w:spacing w:after="200" w:line="276" w:lineRule="auto"/>
              <w:rPr>
                <w:sz w:val="24"/>
                <w:szCs w:val="24"/>
                <w:lang w:val="en-US"/>
              </w:rPr>
            </w:pPr>
            <w:r w:rsidRPr="002E5D1C">
              <w:rPr>
                <w:sz w:val="24"/>
                <w:szCs w:val="24"/>
                <w:lang w:val="en-US"/>
              </w:rPr>
              <w:t>A rather weak trainee youth worker with a basic level of knowledge or skill.  May be very poorly organized with very limited understanding of important concepts</w:t>
            </w:r>
          </w:p>
        </w:tc>
        <w:tc>
          <w:tcPr>
            <w:tcW w:w="4591" w:type="dxa"/>
          </w:tcPr>
          <w:p w14:paraId="20FA77FE" w14:textId="77777777" w:rsidR="002E5D1C" w:rsidRDefault="002E5D1C" w:rsidP="00FD5E61">
            <w:pPr>
              <w:spacing w:after="200" w:line="276" w:lineRule="auto"/>
              <w:rPr>
                <w:rFonts w:asciiTheme="minorBidi" w:hAnsiTheme="minorBidi"/>
                <w:sz w:val="24"/>
                <w:szCs w:val="24"/>
                <w:lang w:val="en-US"/>
              </w:rPr>
            </w:pPr>
          </w:p>
        </w:tc>
      </w:tr>
      <w:tr w:rsidR="002E5D1C" w14:paraId="67BED3B7" w14:textId="77777777" w:rsidTr="00FD5E61">
        <w:tc>
          <w:tcPr>
            <w:tcW w:w="1980" w:type="dxa"/>
          </w:tcPr>
          <w:p w14:paraId="204AB82E" w14:textId="77777777" w:rsidR="002E5D1C" w:rsidRPr="002E5D1C" w:rsidRDefault="002E5D1C" w:rsidP="00FD5E61">
            <w:pPr>
              <w:spacing w:after="200" w:line="276" w:lineRule="auto"/>
              <w:rPr>
                <w:sz w:val="24"/>
                <w:szCs w:val="24"/>
                <w:lang w:val="en-US"/>
              </w:rPr>
            </w:pPr>
            <w:r w:rsidRPr="002E5D1C">
              <w:rPr>
                <w:color w:val="156082" w:themeColor="accent1"/>
                <w:sz w:val="24"/>
                <w:szCs w:val="24"/>
                <w:lang w:val="en-US"/>
              </w:rPr>
              <w:t xml:space="preserve">&lt; </w:t>
            </w:r>
            <w:r w:rsidRPr="002E5D1C">
              <w:rPr>
                <w:sz w:val="24"/>
                <w:szCs w:val="24"/>
                <w:lang w:val="en-US"/>
              </w:rPr>
              <w:t>40%</w:t>
            </w:r>
          </w:p>
        </w:tc>
        <w:tc>
          <w:tcPr>
            <w:tcW w:w="6379" w:type="dxa"/>
          </w:tcPr>
          <w:p w14:paraId="6D887222" w14:textId="77777777" w:rsidR="002E5D1C" w:rsidRPr="002E5D1C" w:rsidRDefault="002E5D1C" w:rsidP="00FD5E61">
            <w:pPr>
              <w:spacing w:after="200" w:line="276" w:lineRule="auto"/>
              <w:rPr>
                <w:sz w:val="24"/>
                <w:szCs w:val="24"/>
                <w:lang w:val="en-US"/>
              </w:rPr>
            </w:pPr>
            <w:r w:rsidRPr="002E5D1C">
              <w:rPr>
                <w:sz w:val="24"/>
                <w:szCs w:val="24"/>
                <w:lang w:val="en-US"/>
              </w:rPr>
              <w:t>A weak trainee youth worker who has been unable or unwilling to meet the required standard, may demonstrate inappropriate values or lack understanding or attention to detail.</w:t>
            </w:r>
          </w:p>
        </w:tc>
        <w:tc>
          <w:tcPr>
            <w:tcW w:w="4591" w:type="dxa"/>
          </w:tcPr>
          <w:p w14:paraId="268F6FC0" w14:textId="77777777" w:rsidR="002E5D1C" w:rsidRDefault="002E5D1C" w:rsidP="00FD5E61">
            <w:pPr>
              <w:spacing w:after="200" w:line="276" w:lineRule="auto"/>
              <w:rPr>
                <w:rFonts w:asciiTheme="minorBidi" w:hAnsiTheme="minorBidi"/>
                <w:sz w:val="24"/>
                <w:szCs w:val="24"/>
                <w:lang w:val="en-US"/>
              </w:rPr>
            </w:pPr>
          </w:p>
        </w:tc>
      </w:tr>
    </w:tbl>
    <w:p w14:paraId="5355F825" w14:textId="77777777" w:rsidR="002E5D1C" w:rsidRPr="002E5D1C" w:rsidRDefault="002E5D1C">
      <w:pPr>
        <w:rPr>
          <w:sz w:val="10"/>
          <w:szCs w:val="10"/>
        </w:rPr>
      </w:pPr>
      <w:r>
        <w:br/>
      </w:r>
      <w:r>
        <w:br/>
      </w:r>
    </w:p>
    <w:tbl>
      <w:tblPr>
        <w:tblStyle w:val="TableGrid"/>
        <w:tblW w:w="5000" w:type="pct"/>
        <w:tblLook w:val="04A0" w:firstRow="1" w:lastRow="0" w:firstColumn="1" w:lastColumn="0" w:noHBand="0" w:noVBand="1"/>
      </w:tblPr>
      <w:tblGrid>
        <w:gridCol w:w="2321"/>
        <w:gridCol w:w="1338"/>
        <w:gridCol w:w="1331"/>
        <w:gridCol w:w="1042"/>
        <w:gridCol w:w="1353"/>
        <w:gridCol w:w="849"/>
        <w:gridCol w:w="782"/>
      </w:tblGrid>
      <w:tr w:rsidR="002E5D1C" w:rsidRPr="002E5D1C" w14:paraId="332354A7" w14:textId="77777777" w:rsidTr="002E5D1C">
        <w:tc>
          <w:tcPr>
            <w:tcW w:w="2187" w:type="pct"/>
            <w:gridSpan w:val="2"/>
          </w:tcPr>
          <w:p w14:paraId="241D95C9" w14:textId="77777777" w:rsidR="002E5D1C" w:rsidRPr="002E5D1C" w:rsidRDefault="002E5D1C" w:rsidP="00FD5E61">
            <w:pPr>
              <w:spacing w:after="200" w:line="276" w:lineRule="auto"/>
              <w:rPr>
                <w:sz w:val="24"/>
                <w:szCs w:val="24"/>
                <w:lang w:val="en-US"/>
              </w:rPr>
            </w:pPr>
            <w:bookmarkStart w:id="0" w:name="_Hlk183017468"/>
          </w:p>
        </w:tc>
        <w:tc>
          <w:tcPr>
            <w:tcW w:w="2813" w:type="pct"/>
            <w:gridSpan w:val="5"/>
            <w:shd w:val="clear" w:color="auto" w:fill="E8E8E8" w:themeFill="background2"/>
          </w:tcPr>
          <w:p w14:paraId="1E07FA8A" w14:textId="77777777" w:rsidR="002E5D1C" w:rsidRPr="002E5D1C" w:rsidRDefault="002E5D1C" w:rsidP="00FD5E61">
            <w:pPr>
              <w:spacing w:after="200" w:line="276" w:lineRule="auto"/>
            </w:pPr>
            <w:r w:rsidRPr="002E5D1C">
              <w:t xml:space="preserve">Please tick the appropriate box. </w:t>
            </w:r>
          </w:p>
        </w:tc>
      </w:tr>
      <w:tr w:rsidR="002E5D1C" w:rsidRPr="002E5D1C" w14:paraId="114F6F3C" w14:textId="77777777" w:rsidTr="002E5D1C">
        <w:tc>
          <w:tcPr>
            <w:tcW w:w="2187" w:type="pct"/>
            <w:gridSpan w:val="2"/>
            <w:vMerge w:val="restart"/>
            <w:shd w:val="clear" w:color="auto" w:fill="E8E8E8" w:themeFill="background2"/>
          </w:tcPr>
          <w:p w14:paraId="6D73604F" w14:textId="77777777" w:rsidR="002E5D1C" w:rsidRPr="002E5D1C" w:rsidRDefault="002E5D1C" w:rsidP="00FD5E61">
            <w:pPr>
              <w:spacing w:after="200" w:line="276" w:lineRule="auto"/>
              <w:rPr>
                <w:sz w:val="24"/>
                <w:szCs w:val="24"/>
                <w:lang w:val="en-US"/>
              </w:rPr>
            </w:pPr>
            <w:bookmarkStart w:id="1" w:name="_Hlk164868834"/>
            <w:r w:rsidRPr="002E5D1C">
              <w:rPr>
                <w:sz w:val="24"/>
                <w:szCs w:val="24"/>
                <w:lang w:val="en-US"/>
              </w:rPr>
              <w:t>Work in accordance with the pillars of Youth Work in Wales: Principles and Purposes</w:t>
            </w:r>
          </w:p>
        </w:tc>
        <w:tc>
          <w:tcPr>
            <w:tcW w:w="602" w:type="pct"/>
            <w:shd w:val="clear" w:color="auto" w:fill="E8E8E8" w:themeFill="background2"/>
          </w:tcPr>
          <w:p w14:paraId="7E42A823" w14:textId="77777777" w:rsidR="002E5D1C" w:rsidRPr="002E5D1C" w:rsidRDefault="002E5D1C" w:rsidP="00FD5E61">
            <w:pPr>
              <w:spacing w:after="200" w:line="276" w:lineRule="auto"/>
              <w:rPr>
                <w:sz w:val="24"/>
                <w:szCs w:val="24"/>
                <w:lang w:val="en-US"/>
              </w:rPr>
            </w:pPr>
            <w:r w:rsidRPr="002E5D1C">
              <w:t>Exceptional</w:t>
            </w:r>
          </w:p>
        </w:tc>
        <w:tc>
          <w:tcPr>
            <w:tcW w:w="547" w:type="pct"/>
            <w:shd w:val="clear" w:color="auto" w:fill="E8E8E8" w:themeFill="background2"/>
          </w:tcPr>
          <w:p w14:paraId="5E394737" w14:textId="77777777" w:rsidR="002E5D1C" w:rsidRPr="002E5D1C" w:rsidRDefault="002E5D1C" w:rsidP="00FD5E61">
            <w:pPr>
              <w:spacing w:after="200" w:line="276" w:lineRule="auto"/>
              <w:rPr>
                <w:sz w:val="24"/>
                <w:szCs w:val="24"/>
                <w:lang w:val="en-US"/>
              </w:rPr>
            </w:pPr>
            <w:r w:rsidRPr="002E5D1C">
              <w:t>Effective</w:t>
            </w:r>
          </w:p>
        </w:tc>
        <w:tc>
          <w:tcPr>
            <w:tcW w:w="602" w:type="pct"/>
            <w:shd w:val="clear" w:color="auto" w:fill="E8E8E8" w:themeFill="background2"/>
          </w:tcPr>
          <w:p w14:paraId="566DF699" w14:textId="77777777" w:rsidR="002E5D1C" w:rsidRPr="002E5D1C" w:rsidRDefault="002E5D1C" w:rsidP="00FD5E61">
            <w:pPr>
              <w:spacing w:after="200" w:line="276" w:lineRule="auto"/>
              <w:rPr>
                <w:sz w:val="24"/>
                <w:szCs w:val="24"/>
                <w:lang w:val="en-US"/>
              </w:rPr>
            </w:pPr>
            <w:r w:rsidRPr="002E5D1C">
              <w:t>Satisfactory</w:t>
            </w:r>
          </w:p>
        </w:tc>
        <w:tc>
          <w:tcPr>
            <w:tcW w:w="547" w:type="pct"/>
            <w:shd w:val="clear" w:color="auto" w:fill="E8E8E8" w:themeFill="background2"/>
          </w:tcPr>
          <w:p w14:paraId="539A41D1" w14:textId="77777777" w:rsidR="002E5D1C" w:rsidRPr="002E5D1C" w:rsidRDefault="002E5D1C" w:rsidP="00FD5E61">
            <w:pPr>
              <w:spacing w:after="200" w:line="276" w:lineRule="auto"/>
              <w:rPr>
                <w:sz w:val="24"/>
                <w:szCs w:val="24"/>
                <w:lang w:val="en-US"/>
              </w:rPr>
            </w:pPr>
            <w:r w:rsidRPr="002E5D1C">
              <w:t>Rather Weak</w:t>
            </w:r>
          </w:p>
        </w:tc>
        <w:tc>
          <w:tcPr>
            <w:tcW w:w="514" w:type="pct"/>
            <w:shd w:val="clear" w:color="auto" w:fill="E8E8E8" w:themeFill="background2"/>
          </w:tcPr>
          <w:p w14:paraId="5FDBE0E4" w14:textId="77777777" w:rsidR="002E5D1C" w:rsidRPr="002E5D1C" w:rsidRDefault="002E5D1C" w:rsidP="00FD5E61">
            <w:pPr>
              <w:spacing w:after="200" w:line="276" w:lineRule="auto"/>
              <w:rPr>
                <w:sz w:val="24"/>
                <w:szCs w:val="24"/>
                <w:lang w:val="en-US"/>
              </w:rPr>
            </w:pPr>
            <w:r w:rsidRPr="002E5D1C">
              <w:t>Weak</w:t>
            </w:r>
          </w:p>
        </w:tc>
      </w:tr>
      <w:bookmarkEnd w:id="1"/>
      <w:tr w:rsidR="002E5D1C" w:rsidRPr="002E5D1C" w14:paraId="575E3ECE" w14:textId="77777777" w:rsidTr="002E5D1C">
        <w:tc>
          <w:tcPr>
            <w:tcW w:w="2187" w:type="pct"/>
            <w:gridSpan w:val="2"/>
            <w:vMerge/>
          </w:tcPr>
          <w:p w14:paraId="2F6B138F" w14:textId="77777777" w:rsidR="002E5D1C" w:rsidRPr="002E5D1C" w:rsidRDefault="002E5D1C" w:rsidP="00FD5E61">
            <w:pPr>
              <w:spacing w:after="200" w:line="276" w:lineRule="auto"/>
              <w:rPr>
                <w:sz w:val="24"/>
                <w:szCs w:val="24"/>
                <w:lang w:val="en-US"/>
              </w:rPr>
            </w:pPr>
          </w:p>
        </w:tc>
        <w:tc>
          <w:tcPr>
            <w:tcW w:w="602" w:type="pct"/>
          </w:tcPr>
          <w:p w14:paraId="39DA28B8" w14:textId="77777777" w:rsidR="002E5D1C" w:rsidRPr="002E5D1C" w:rsidRDefault="002E5D1C" w:rsidP="00FD5E61">
            <w:pPr>
              <w:spacing w:after="200" w:line="276" w:lineRule="auto"/>
              <w:rPr>
                <w:sz w:val="24"/>
                <w:szCs w:val="24"/>
                <w:lang w:val="en-US"/>
              </w:rPr>
            </w:pPr>
          </w:p>
        </w:tc>
        <w:tc>
          <w:tcPr>
            <w:tcW w:w="547" w:type="pct"/>
          </w:tcPr>
          <w:p w14:paraId="0158F789" w14:textId="77777777" w:rsidR="002E5D1C" w:rsidRPr="002E5D1C" w:rsidRDefault="002E5D1C" w:rsidP="00FD5E61">
            <w:pPr>
              <w:spacing w:after="200" w:line="276" w:lineRule="auto"/>
              <w:rPr>
                <w:sz w:val="24"/>
                <w:szCs w:val="24"/>
                <w:lang w:val="en-US"/>
              </w:rPr>
            </w:pPr>
          </w:p>
        </w:tc>
        <w:tc>
          <w:tcPr>
            <w:tcW w:w="602" w:type="pct"/>
          </w:tcPr>
          <w:p w14:paraId="4D1CEA55" w14:textId="260343F2" w:rsidR="002E5D1C" w:rsidRPr="00525850" w:rsidRDefault="00525850" w:rsidP="00FD5E61">
            <w:pPr>
              <w:spacing w:after="200" w:line="276" w:lineRule="auto"/>
              <w:rPr>
                <w:sz w:val="24"/>
                <w:szCs w:val="24"/>
              </w:rPr>
            </w:pPr>
            <w:r w:rsidRPr="00525850">
              <w:rPr>
                <w:sz w:val="24"/>
                <w:szCs w:val="24"/>
              </w:rPr>
              <w:t>☑️</w:t>
            </w:r>
          </w:p>
        </w:tc>
        <w:tc>
          <w:tcPr>
            <w:tcW w:w="547" w:type="pct"/>
          </w:tcPr>
          <w:p w14:paraId="6956951F" w14:textId="77777777" w:rsidR="002E5D1C" w:rsidRPr="002E5D1C" w:rsidRDefault="002E5D1C" w:rsidP="00FD5E61">
            <w:pPr>
              <w:spacing w:after="200" w:line="276" w:lineRule="auto"/>
              <w:rPr>
                <w:sz w:val="24"/>
                <w:szCs w:val="24"/>
                <w:lang w:val="en-US"/>
              </w:rPr>
            </w:pPr>
          </w:p>
        </w:tc>
        <w:tc>
          <w:tcPr>
            <w:tcW w:w="514" w:type="pct"/>
          </w:tcPr>
          <w:p w14:paraId="39A3AE30" w14:textId="77777777" w:rsidR="002E5D1C" w:rsidRPr="002E5D1C" w:rsidRDefault="002E5D1C" w:rsidP="00FD5E61">
            <w:pPr>
              <w:spacing w:after="200" w:line="276" w:lineRule="auto"/>
              <w:rPr>
                <w:sz w:val="24"/>
                <w:szCs w:val="24"/>
                <w:lang w:val="en-US"/>
              </w:rPr>
            </w:pPr>
          </w:p>
        </w:tc>
      </w:tr>
      <w:tr w:rsidR="002E5D1C" w:rsidRPr="002E5D1C" w14:paraId="7A2F677C" w14:textId="77777777" w:rsidTr="002E5D1C">
        <w:tc>
          <w:tcPr>
            <w:tcW w:w="2187" w:type="pct"/>
            <w:gridSpan w:val="2"/>
            <w:vMerge/>
          </w:tcPr>
          <w:p w14:paraId="559C36BB" w14:textId="77777777" w:rsidR="002E5D1C" w:rsidRPr="002E5D1C" w:rsidRDefault="002E5D1C" w:rsidP="00FD5E61">
            <w:pPr>
              <w:spacing w:after="200" w:line="276" w:lineRule="auto"/>
              <w:rPr>
                <w:sz w:val="24"/>
                <w:szCs w:val="24"/>
                <w:lang w:val="en-US"/>
              </w:rPr>
            </w:pPr>
          </w:p>
        </w:tc>
        <w:tc>
          <w:tcPr>
            <w:tcW w:w="2813" w:type="pct"/>
            <w:gridSpan w:val="5"/>
          </w:tcPr>
          <w:p w14:paraId="64EC923A" w14:textId="77777777" w:rsidR="002E5D1C" w:rsidRPr="002E5D1C" w:rsidRDefault="002E5D1C" w:rsidP="00FD5E61">
            <w:pPr>
              <w:spacing w:after="200" w:line="276" w:lineRule="auto"/>
              <w:rPr>
                <w:sz w:val="24"/>
                <w:szCs w:val="24"/>
                <w:lang w:val="en-US"/>
              </w:rPr>
            </w:pPr>
            <w:r w:rsidRPr="002E5D1C">
              <w:rPr>
                <w:sz w:val="24"/>
                <w:szCs w:val="24"/>
                <w:lang w:val="en-US"/>
              </w:rPr>
              <w:t>Comments:</w:t>
            </w:r>
          </w:p>
          <w:p w14:paraId="6ED6C992" w14:textId="3AC15250" w:rsidR="00525850" w:rsidRPr="00525850" w:rsidRDefault="00525850" w:rsidP="00525850">
            <w:pPr>
              <w:spacing w:after="200" w:line="276" w:lineRule="auto"/>
              <w:rPr>
                <w:sz w:val="24"/>
                <w:szCs w:val="24"/>
              </w:rPr>
            </w:pPr>
            <w:r w:rsidRPr="00525850">
              <w:rPr>
                <w:sz w:val="24"/>
                <w:szCs w:val="24"/>
              </w:rPr>
              <w:t>Chelsey has demonstrated a</w:t>
            </w:r>
            <w:r>
              <w:rPr>
                <w:sz w:val="24"/>
                <w:szCs w:val="24"/>
              </w:rPr>
              <w:t>n</w:t>
            </w:r>
            <w:r w:rsidRPr="00525850">
              <w:rPr>
                <w:sz w:val="24"/>
                <w:szCs w:val="24"/>
              </w:rPr>
              <w:t xml:space="preserve"> understanding of the core principles and purposes of Youth Work in Wales. While there have been occasions where she has engaged positively with young people, her practice has not consistently reflected professional values, around boundaries, role clarity and responsibility.</w:t>
            </w:r>
          </w:p>
          <w:p w14:paraId="3372BE9D" w14:textId="77777777" w:rsidR="002E5D1C" w:rsidRDefault="002E5D1C" w:rsidP="00FD5E61">
            <w:pPr>
              <w:spacing w:after="200" w:line="276" w:lineRule="auto"/>
              <w:rPr>
                <w:sz w:val="24"/>
                <w:szCs w:val="24"/>
                <w:lang w:val="en-US"/>
              </w:rPr>
            </w:pPr>
          </w:p>
          <w:p w14:paraId="3B306EFA" w14:textId="77777777" w:rsidR="00525850" w:rsidRDefault="00525850" w:rsidP="00FD5E61">
            <w:pPr>
              <w:spacing w:after="200" w:line="276" w:lineRule="auto"/>
              <w:rPr>
                <w:sz w:val="24"/>
                <w:szCs w:val="24"/>
                <w:lang w:val="en-US"/>
              </w:rPr>
            </w:pPr>
          </w:p>
          <w:p w14:paraId="62B2A34B" w14:textId="77777777" w:rsidR="00525850" w:rsidRPr="002E5D1C" w:rsidRDefault="00525850" w:rsidP="00FD5E61">
            <w:pPr>
              <w:spacing w:after="200" w:line="276" w:lineRule="auto"/>
              <w:rPr>
                <w:sz w:val="24"/>
                <w:szCs w:val="24"/>
                <w:lang w:val="en-US"/>
              </w:rPr>
            </w:pPr>
          </w:p>
        </w:tc>
      </w:tr>
      <w:tr w:rsidR="002E5D1C" w:rsidRPr="002E5D1C" w14:paraId="265BE8D0" w14:textId="77777777" w:rsidTr="002E5D1C">
        <w:tc>
          <w:tcPr>
            <w:tcW w:w="2187" w:type="pct"/>
            <w:gridSpan w:val="2"/>
            <w:vMerge w:val="restart"/>
            <w:shd w:val="clear" w:color="auto" w:fill="E8E8E8" w:themeFill="background2"/>
          </w:tcPr>
          <w:p w14:paraId="07A1E7D4" w14:textId="77777777" w:rsidR="002E5D1C" w:rsidRPr="002E5D1C" w:rsidRDefault="002E5D1C" w:rsidP="00FD5E61">
            <w:pPr>
              <w:spacing w:after="200" w:line="276" w:lineRule="auto"/>
              <w:rPr>
                <w:sz w:val="24"/>
                <w:szCs w:val="24"/>
                <w:lang w:val="en-US"/>
              </w:rPr>
            </w:pPr>
            <w:r w:rsidRPr="002E5D1C">
              <w:rPr>
                <w:sz w:val="24"/>
                <w:szCs w:val="24"/>
                <w:lang w:val="en-US"/>
              </w:rPr>
              <w:lastRenderedPageBreak/>
              <w:t>Facilitate the personal, social and educational development of young people</w:t>
            </w:r>
          </w:p>
        </w:tc>
        <w:tc>
          <w:tcPr>
            <w:tcW w:w="602" w:type="pct"/>
            <w:shd w:val="clear" w:color="auto" w:fill="E8E8E8" w:themeFill="background2"/>
          </w:tcPr>
          <w:p w14:paraId="69475328" w14:textId="77777777" w:rsidR="002E5D1C" w:rsidRPr="002E5D1C" w:rsidRDefault="002E5D1C" w:rsidP="00FD5E61">
            <w:pPr>
              <w:spacing w:after="200" w:line="276" w:lineRule="auto"/>
              <w:rPr>
                <w:sz w:val="24"/>
                <w:szCs w:val="24"/>
                <w:lang w:val="en-US"/>
              </w:rPr>
            </w:pPr>
            <w:r w:rsidRPr="002E5D1C">
              <w:t>Exceptional</w:t>
            </w:r>
          </w:p>
        </w:tc>
        <w:tc>
          <w:tcPr>
            <w:tcW w:w="547" w:type="pct"/>
            <w:shd w:val="clear" w:color="auto" w:fill="E8E8E8" w:themeFill="background2"/>
          </w:tcPr>
          <w:p w14:paraId="704E06A3" w14:textId="77777777" w:rsidR="002E5D1C" w:rsidRPr="002E5D1C" w:rsidRDefault="002E5D1C" w:rsidP="00FD5E61">
            <w:pPr>
              <w:spacing w:after="200" w:line="276" w:lineRule="auto"/>
              <w:rPr>
                <w:sz w:val="24"/>
                <w:szCs w:val="24"/>
                <w:lang w:val="en-US"/>
              </w:rPr>
            </w:pPr>
            <w:r w:rsidRPr="002E5D1C">
              <w:t>Effective</w:t>
            </w:r>
          </w:p>
        </w:tc>
        <w:tc>
          <w:tcPr>
            <w:tcW w:w="602" w:type="pct"/>
            <w:shd w:val="clear" w:color="auto" w:fill="E8E8E8" w:themeFill="background2"/>
          </w:tcPr>
          <w:p w14:paraId="7C6184A3" w14:textId="77777777" w:rsidR="002E5D1C" w:rsidRPr="002E5D1C" w:rsidRDefault="002E5D1C" w:rsidP="00FD5E61">
            <w:pPr>
              <w:spacing w:after="200" w:line="276" w:lineRule="auto"/>
              <w:rPr>
                <w:sz w:val="24"/>
                <w:szCs w:val="24"/>
                <w:lang w:val="en-US"/>
              </w:rPr>
            </w:pPr>
            <w:r w:rsidRPr="002E5D1C">
              <w:t>Satisfactory</w:t>
            </w:r>
          </w:p>
        </w:tc>
        <w:tc>
          <w:tcPr>
            <w:tcW w:w="547" w:type="pct"/>
            <w:shd w:val="clear" w:color="auto" w:fill="E8E8E8" w:themeFill="background2"/>
          </w:tcPr>
          <w:p w14:paraId="442A50EF" w14:textId="77777777" w:rsidR="002E5D1C" w:rsidRPr="002E5D1C" w:rsidRDefault="002E5D1C" w:rsidP="00FD5E61">
            <w:pPr>
              <w:spacing w:after="200" w:line="276" w:lineRule="auto"/>
              <w:rPr>
                <w:sz w:val="24"/>
                <w:szCs w:val="24"/>
                <w:lang w:val="en-US"/>
              </w:rPr>
            </w:pPr>
            <w:r w:rsidRPr="002E5D1C">
              <w:t>Rather Weak</w:t>
            </w:r>
          </w:p>
        </w:tc>
        <w:tc>
          <w:tcPr>
            <w:tcW w:w="514" w:type="pct"/>
            <w:shd w:val="clear" w:color="auto" w:fill="E8E8E8" w:themeFill="background2"/>
          </w:tcPr>
          <w:p w14:paraId="266FB412" w14:textId="77777777" w:rsidR="002E5D1C" w:rsidRPr="002E5D1C" w:rsidRDefault="002E5D1C" w:rsidP="00FD5E61">
            <w:pPr>
              <w:spacing w:after="200" w:line="276" w:lineRule="auto"/>
              <w:rPr>
                <w:sz w:val="24"/>
                <w:szCs w:val="24"/>
                <w:lang w:val="en-US"/>
              </w:rPr>
            </w:pPr>
            <w:r w:rsidRPr="002E5D1C">
              <w:t>Weak</w:t>
            </w:r>
          </w:p>
        </w:tc>
      </w:tr>
      <w:tr w:rsidR="002E5D1C" w:rsidRPr="002E5D1C" w14:paraId="7AF99B20" w14:textId="77777777" w:rsidTr="002E5D1C">
        <w:tc>
          <w:tcPr>
            <w:tcW w:w="2187" w:type="pct"/>
            <w:gridSpan w:val="2"/>
            <w:vMerge/>
          </w:tcPr>
          <w:p w14:paraId="2EFF37F9" w14:textId="77777777" w:rsidR="002E5D1C" w:rsidRPr="002E5D1C" w:rsidRDefault="002E5D1C" w:rsidP="00FD5E61">
            <w:pPr>
              <w:spacing w:after="200" w:line="276" w:lineRule="auto"/>
              <w:rPr>
                <w:sz w:val="24"/>
                <w:szCs w:val="24"/>
                <w:lang w:val="en-US"/>
              </w:rPr>
            </w:pPr>
          </w:p>
        </w:tc>
        <w:tc>
          <w:tcPr>
            <w:tcW w:w="602" w:type="pct"/>
          </w:tcPr>
          <w:p w14:paraId="10131F15" w14:textId="77777777" w:rsidR="002E5D1C" w:rsidRPr="002E5D1C" w:rsidRDefault="002E5D1C" w:rsidP="00FD5E61">
            <w:pPr>
              <w:spacing w:after="200" w:line="276" w:lineRule="auto"/>
              <w:rPr>
                <w:sz w:val="24"/>
                <w:szCs w:val="24"/>
                <w:lang w:val="en-US"/>
              </w:rPr>
            </w:pPr>
          </w:p>
        </w:tc>
        <w:tc>
          <w:tcPr>
            <w:tcW w:w="547" w:type="pct"/>
          </w:tcPr>
          <w:p w14:paraId="489C1104" w14:textId="77777777" w:rsidR="002E5D1C" w:rsidRPr="002E5D1C" w:rsidRDefault="002E5D1C" w:rsidP="00FD5E61">
            <w:pPr>
              <w:spacing w:after="200" w:line="276" w:lineRule="auto"/>
              <w:rPr>
                <w:sz w:val="24"/>
                <w:szCs w:val="24"/>
                <w:lang w:val="en-US"/>
              </w:rPr>
            </w:pPr>
          </w:p>
        </w:tc>
        <w:tc>
          <w:tcPr>
            <w:tcW w:w="602" w:type="pct"/>
          </w:tcPr>
          <w:p w14:paraId="044EEBD7" w14:textId="77777777" w:rsidR="00525850" w:rsidRPr="00525850" w:rsidRDefault="00525850" w:rsidP="00525850">
            <w:pPr>
              <w:spacing w:after="200" w:line="276" w:lineRule="auto"/>
              <w:rPr>
                <w:sz w:val="24"/>
                <w:szCs w:val="24"/>
              </w:rPr>
            </w:pPr>
            <w:r w:rsidRPr="00525850">
              <w:rPr>
                <w:sz w:val="24"/>
                <w:szCs w:val="24"/>
              </w:rPr>
              <w:t>☑️</w:t>
            </w:r>
          </w:p>
          <w:p w14:paraId="26459C9F" w14:textId="77777777" w:rsidR="002E5D1C" w:rsidRPr="002E5D1C" w:rsidRDefault="002E5D1C" w:rsidP="00FD5E61">
            <w:pPr>
              <w:spacing w:after="200" w:line="276" w:lineRule="auto"/>
              <w:rPr>
                <w:sz w:val="24"/>
                <w:szCs w:val="24"/>
                <w:lang w:val="en-US"/>
              </w:rPr>
            </w:pPr>
          </w:p>
        </w:tc>
        <w:tc>
          <w:tcPr>
            <w:tcW w:w="547" w:type="pct"/>
          </w:tcPr>
          <w:p w14:paraId="57965541" w14:textId="77777777" w:rsidR="002E5D1C" w:rsidRPr="002E5D1C" w:rsidRDefault="002E5D1C" w:rsidP="00FD5E61">
            <w:pPr>
              <w:spacing w:after="200" w:line="276" w:lineRule="auto"/>
              <w:rPr>
                <w:sz w:val="24"/>
                <w:szCs w:val="24"/>
                <w:lang w:val="en-US"/>
              </w:rPr>
            </w:pPr>
          </w:p>
        </w:tc>
        <w:tc>
          <w:tcPr>
            <w:tcW w:w="514" w:type="pct"/>
          </w:tcPr>
          <w:p w14:paraId="3D51821E" w14:textId="77777777" w:rsidR="002E5D1C" w:rsidRPr="002E5D1C" w:rsidRDefault="002E5D1C" w:rsidP="00FD5E61">
            <w:pPr>
              <w:spacing w:after="200" w:line="276" w:lineRule="auto"/>
              <w:rPr>
                <w:sz w:val="24"/>
                <w:szCs w:val="24"/>
                <w:lang w:val="en-US"/>
              </w:rPr>
            </w:pPr>
          </w:p>
        </w:tc>
      </w:tr>
      <w:tr w:rsidR="002E5D1C" w:rsidRPr="002E5D1C" w14:paraId="212A331C" w14:textId="77777777" w:rsidTr="002E5D1C">
        <w:tc>
          <w:tcPr>
            <w:tcW w:w="2187" w:type="pct"/>
            <w:gridSpan w:val="2"/>
            <w:vMerge/>
          </w:tcPr>
          <w:p w14:paraId="54C11FD9" w14:textId="77777777" w:rsidR="002E5D1C" w:rsidRPr="002E5D1C" w:rsidRDefault="002E5D1C" w:rsidP="00FD5E61">
            <w:pPr>
              <w:spacing w:after="200" w:line="276" w:lineRule="auto"/>
              <w:rPr>
                <w:sz w:val="24"/>
                <w:szCs w:val="24"/>
                <w:lang w:val="en-US"/>
              </w:rPr>
            </w:pPr>
          </w:p>
        </w:tc>
        <w:tc>
          <w:tcPr>
            <w:tcW w:w="2813" w:type="pct"/>
            <w:gridSpan w:val="5"/>
          </w:tcPr>
          <w:p w14:paraId="0FEFA02D" w14:textId="77777777" w:rsidR="002E5D1C" w:rsidRPr="002E5D1C" w:rsidRDefault="002E5D1C" w:rsidP="00FD5E61">
            <w:pPr>
              <w:spacing w:after="200" w:line="276" w:lineRule="auto"/>
              <w:rPr>
                <w:sz w:val="24"/>
                <w:szCs w:val="24"/>
                <w:lang w:val="en-US"/>
              </w:rPr>
            </w:pPr>
            <w:r w:rsidRPr="002E5D1C">
              <w:rPr>
                <w:sz w:val="24"/>
                <w:szCs w:val="24"/>
                <w:lang w:val="en-US"/>
              </w:rPr>
              <w:t>Comments:</w:t>
            </w:r>
          </w:p>
          <w:p w14:paraId="49782D86" w14:textId="7CE63816" w:rsidR="00525850" w:rsidRPr="00525850" w:rsidRDefault="00525850" w:rsidP="00525850">
            <w:pPr>
              <w:spacing w:after="200" w:line="276" w:lineRule="auto"/>
              <w:rPr>
                <w:sz w:val="24"/>
                <w:szCs w:val="24"/>
              </w:rPr>
            </w:pPr>
            <w:r w:rsidRPr="00525850">
              <w:rPr>
                <w:sz w:val="24"/>
                <w:szCs w:val="24"/>
              </w:rPr>
              <w:t>Chelsey has struggled to actively facilitate the personal, social, and educational development of young people. She has shown</w:t>
            </w:r>
            <w:r>
              <w:rPr>
                <w:sz w:val="24"/>
                <w:szCs w:val="24"/>
              </w:rPr>
              <w:t xml:space="preserve"> </w:t>
            </w:r>
            <w:r w:rsidRPr="00525850">
              <w:rPr>
                <w:sz w:val="24"/>
                <w:szCs w:val="24"/>
              </w:rPr>
              <w:t>motivation to plan or lead sessions and has largely participated alongside young people rather than taking a youth worker role. As a result, learning opportunities and developmental outcomes for young people have been limited</w:t>
            </w:r>
            <w:r>
              <w:rPr>
                <w:sz w:val="24"/>
                <w:szCs w:val="24"/>
              </w:rPr>
              <w:t>, however this is sometimes difficult in a drop</w:t>
            </w:r>
            <w:r w:rsidR="009006C3">
              <w:rPr>
                <w:sz w:val="24"/>
                <w:szCs w:val="24"/>
              </w:rPr>
              <w:t>-i</w:t>
            </w:r>
            <w:r>
              <w:rPr>
                <w:sz w:val="24"/>
                <w:szCs w:val="24"/>
              </w:rPr>
              <w:t>n setting for young people 16+</w:t>
            </w:r>
            <w:r w:rsidR="00703DC4">
              <w:rPr>
                <w:sz w:val="24"/>
                <w:szCs w:val="24"/>
              </w:rPr>
              <w:t>.</w:t>
            </w:r>
          </w:p>
          <w:p w14:paraId="76E097BD" w14:textId="77777777" w:rsidR="002E5D1C" w:rsidRPr="002E5D1C" w:rsidRDefault="002E5D1C" w:rsidP="00FD5E61">
            <w:pPr>
              <w:spacing w:after="200" w:line="276" w:lineRule="auto"/>
              <w:rPr>
                <w:sz w:val="24"/>
                <w:szCs w:val="24"/>
                <w:lang w:val="en-US"/>
              </w:rPr>
            </w:pPr>
          </w:p>
        </w:tc>
      </w:tr>
      <w:tr w:rsidR="002E5D1C" w:rsidRPr="002E5D1C" w14:paraId="47F80016" w14:textId="77777777" w:rsidTr="002E5D1C">
        <w:tc>
          <w:tcPr>
            <w:tcW w:w="2187" w:type="pct"/>
            <w:gridSpan w:val="2"/>
            <w:vMerge w:val="restart"/>
            <w:shd w:val="clear" w:color="auto" w:fill="E8E8E8" w:themeFill="background2"/>
          </w:tcPr>
          <w:p w14:paraId="6AF77FFA" w14:textId="77777777" w:rsidR="002E5D1C" w:rsidRPr="002E5D1C" w:rsidRDefault="002E5D1C" w:rsidP="00FD5E61">
            <w:pPr>
              <w:spacing w:after="200" w:line="276" w:lineRule="auto"/>
              <w:rPr>
                <w:sz w:val="24"/>
                <w:szCs w:val="24"/>
                <w:lang w:val="en-US"/>
              </w:rPr>
            </w:pPr>
            <w:r w:rsidRPr="002E5D1C">
              <w:rPr>
                <w:sz w:val="24"/>
                <w:szCs w:val="24"/>
                <w:lang w:val="en-US"/>
              </w:rPr>
              <w:t>Promote inclusion, equality and young people’s interests and wellbeing</w:t>
            </w:r>
          </w:p>
        </w:tc>
        <w:tc>
          <w:tcPr>
            <w:tcW w:w="602" w:type="pct"/>
            <w:shd w:val="clear" w:color="auto" w:fill="E8E8E8" w:themeFill="background2"/>
          </w:tcPr>
          <w:p w14:paraId="33F58C9D" w14:textId="77777777" w:rsidR="002E5D1C" w:rsidRPr="002E5D1C" w:rsidRDefault="002E5D1C" w:rsidP="00FD5E61">
            <w:pPr>
              <w:spacing w:after="200" w:line="276" w:lineRule="auto"/>
              <w:rPr>
                <w:sz w:val="24"/>
                <w:szCs w:val="24"/>
                <w:lang w:val="en-US"/>
              </w:rPr>
            </w:pPr>
            <w:r w:rsidRPr="002E5D1C">
              <w:t>Exceptional</w:t>
            </w:r>
          </w:p>
        </w:tc>
        <w:tc>
          <w:tcPr>
            <w:tcW w:w="547" w:type="pct"/>
            <w:shd w:val="clear" w:color="auto" w:fill="E8E8E8" w:themeFill="background2"/>
          </w:tcPr>
          <w:p w14:paraId="6E202100" w14:textId="77777777" w:rsidR="002E5D1C" w:rsidRPr="002E5D1C" w:rsidRDefault="002E5D1C" w:rsidP="00FD5E61">
            <w:pPr>
              <w:spacing w:after="200" w:line="276" w:lineRule="auto"/>
              <w:rPr>
                <w:sz w:val="24"/>
                <w:szCs w:val="24"/>
                <w:lang w:val="en-US"/>
              </w:rPr>
            </w:pPr>
            <w:r w:rsidRPr="002E5D1C">
              <w:t>Effective</w:t>
            </w:r>
          </w:p>
        </w:tc>
        <w:tc>
          <w:tcPr>
            <w:tcW w:w="602" w:type="pct"/>
            <w:shd w:val="clear" w:color="auto" w:fill="E8E8E8" w:themeFill="background2"/>
          </w:tcPr>
          <w:p w14:paraId="619EDF28" w14:textId="77777777" w:rsidR="002E5D1C" w:rsidRPr="002E5D1C" w:rsidRDefault="002E5D1C" w:rsidP="00FD5E61">
            <w:pPr>
              <w:spacing w:after="200" w:line="276" w:lineRule="auto"/>
              <w:rPr>
                <w:sz w:val="24"/>
                <w:szCs w:val="24"/>
                <w:lang w:val="en-US"/>
              </w:rPr>
            </w:pPr>
            <w:r w:rsidRPr="002E5D1C">
              <w:t>Satisfactory</w:t>
            </w:r>
          </w:p>
        </w:tc>
        <w:tc>
          <w:tcPr>
            <w:tcW w:w="547" w:type="pct"/>
            <w:shd w:val="clear" w:color="auto" w:fill="E8E8E8" w:themeFill="background2"/>
          </w:tcPr>
          <w:p w14:paraId="26E3D993" w14:textId="77777777" w:rsidR="002E5D1C" w:rsidRPr="002E5D1C" w:rsidRDefault="002E5D1C" w:rsidP="00FD5E61">
            <w:pPr>
              <w:spacing w:after="200" w:line="276" w:lineRule="auto"/>
              <w:rPr>
                <w:sz w:val="24"/>
                <w:szCs w:val="24"/>
                <w:lang w:val="en-US"/>
              </w:rPr>
            </w:pPr>
            <w:r w:rsidRPr="002E5D1C">
              <w:t>Rather Weak</w:t>
            </w:r>
          </w:p>
        </w:tc>
        <w:tc>
          <w:tcPr>
            <w:tcW w:w="514" w:type="pct"/>
            <w:shd w:val="clear" w:color="auto" w:fill="E8E8E8" w:themeFill="background2"/>
          </w:tcPr>
          <w:p w14:paraId="0E1EA04A" w14:textId="77777777" w:rsidR="002E5D1C" w:rsidRPr="002E5D1C" w:rsidRDefault="002E5D1C" w:rsidP="00FD5E61">
            <w:pPr>
              <w:spacing w:after="200" w:line="276" w:lineRule="auto"/>
              <w:rPr>
                <w:sz w:val="24"/>
                <w:szCs w:val="24"/>
                <w:lang w:val="en-US"/>
              </w:rPr>
            </w:pPr>
            <w:r w:rsidRPr="002E5D1C">
              <w:t>Weak</w:t>
            </w:r>
          </w:p>
        </w:tc>
      </w:tr>
      <w:tr w:rsidR="002E5D1C" w:rsidRPr="002E5D1C" w14:paraId="3AF34F0F" w14:textId="77777777" w:rsidTr="002E5D1C">
        <w:tc>
          <w:tcPr>
            <w:tcW w:w="2187" w:type="pct"/>
            <w:gridSpan w:val="2"/>
            <w:vMerge/>
          </w:tcPr>
          <w:p w14:paraId="10283798" w14:textId="77777777" w:rsidR="002E5D1C" w:rsidRPr="002E5D1C" w:rsidRDefault="002E5D1C" w:rsidP="00FD5E61">
            <w:pPr>
              <w:spacing w:after="200" w:line="276" w:lineRule="auto"/>
              <w:rPr>
                <w:sz w:val="24"/>
                <w:szCs w:val="24"/>
                <w:lang w:val="en-US"/>
              </w:rPr>
            </w:pPr>
          </w:p>
        </w:tc>
        <w:tc>
          <w:tcPr>
            <w:tcW w:w="602" w:type="pct"/>
          </w:tcPr>
          <w:p w14:paraId="71E96F66" w14:textId="77777777" w:rsidR="002E5D1C" w:rsidRPr="002E5D1C" w:rsidRDefault="002E5D1C" w:rsidP="00FD5E61">
            <w:pPr>
              <w:spacing w:after="200" w:line="276" w:lineRule="auto"/>
              <w:rPr>
                <w:sz w:val="24"/>
                <w:szCs w:val="24"/>
                <w:lang w:val="en-US"/>
              </w:rPr>
            </w:pPr>
          </w:p>
        </w:tc>
        <w:tc>
          <w:tcPr>
            <w:tcW w:w="547" w:type="pct"/>
          </w:tcPr>
          <w:p w14:paraId="23638A34" w14:textId="77777777" w:rsidR="002E5D1C" w:rsidRPr="002E5D1C" w:rsidRDefault="002E5D1C" w:rsidP="00FD5E61">
            <w:pPr>
              <w:spacing w:after="200" w:line="276" w:lineRule="auto"/>
              <w:rPr>
                <w:sz w:val="24"/>
                <w:szCs w:val="24"/>
                <w:lang w:val="en-US"/>
              </w:rPr>
            </w:pPr>
          </w:p>
        </w:tc>
        <w:tc>
          <w:tcPr>
            <w:tcW w:w="602" w:type="pct"/>
          </w:tcPr>
          <w:p w14:paraId="77CACE1B" w14:textId="77777777" w:rsidR="00525850" w:rsidRPr="00525850" w:rsidRDefault="00525850" w:rsidP="00525850">
            <w:pPr>
              <w:spacing w:after="200" w:line="276" w:lineRule="auto"/>
              <w:rPr>
                <w:sz w:val="24"/>
                <w:szCs w:val="24"/>
              </w:rPr>
            </w:pPr>
            <w:r w:rsidRPr="00525850">
              <w:rPr>
                <w:sz w:val="24"/>
                <w:szCs w:val="24"/>
              </w:rPr>
              <w:t>☑️</w:t>
            </w:r>
          </w:p>
          <w:p w14:paraId="3CB9A0F7" w14:textId="77777777" w:rsidR="002E5D1C" w:rsidRPr="002E5D1C" w:rsidRDefault="002E5D1C" w:rsidP="00FD5E61">
            <w:pPr>
              <w:spacing w:after="200" w:line="276" w:lineRule="auto"/>
              <w:rPr>
                <w:sz w:val="24"/>
                <w:szCs w:val="24"/>
                <w:lang w:val="en-US"/>
              </w:rPr>
            </w:pPr>
          </w:p>
        </w:tc>
        <w:tc>
          <w:tcPr>
            <w:tcW w:w="547" w:type="pct"/>
          </w:tcPr>
          <w:p w14:paraId="386106C9" w14:textId="77777777" w:rsidR="002E5D1C" w:rsidRPr="002E5D1C" w:rsidRDefault="002E5D1C" w:rsidP="00FD5E61">
            <w:pPr>
              <w:spacing w:after="200" w:line="276" w:lineRule="auto"/>
              <w:rPr>
                <w:sz w:val="24"/>
                <w:szCs w:val="24"/>
                <w:lang w:val="en-US"/>
              </w:rPr>
            </w:pPr>
          </w:p>
        </w:tc>
        <w:tc>
          <w:tcPr>
            <w:tcW w:w="514" w:type="pct"/>
          </w:tcPr>
          <w:p w14:paraId="7D4E2BCD" w14:textId="77777777" w:rsidR="002E5D1C" w:rsidRPr="002E5D1C" w:rsidRDefault="002E5D1C" w:rsidP="00FD5E61">
            <w:pPr>
              <w:spacing w:after="200" w:line="276" w:lineRule="auto"/>
              <w:rPr>
                <w:sz w:val="24"/>
                <w:szCs w:val="24"/>
                <w:lang w:val="en-US"/>
              </w:rPr>
            </w:pPr>
          </w:p>
        </w:tc>
      </w:tr>
      <w:tr w:rsidR="002E5D1C" w:rsidRPr="002E5D1C" w14:paraId="3324BE81" w14:textId="77777777" w:rsidTr="002E5D1C">
        <w:tc>
          <w:tcPr>
            <w:tcW w:w="2187" w:type="pct"/>
            <w:gridSpan w:val="2"/>
            <w:vMerge/>
          </w:tcPr>
          <w:p w14:paraId="232CC865" w14:textId="77777777" w:rsidR="002E5D1C" w:rsidRPr="002E5D1C" w:rsidRDefault="002E5D1C" w:rsidP="00FD5E61">
            <w:pPr>
              <w:spacing w:after="200" w:line="276" w:lineRule="auto"/>
              <w:rPr>
                <w:sz w:val="24"/>
                <w:szCs w:val="24"/>
                <w:lang w:val="en-US"/>
              </w:rPr>
            </w:pPr>
          </w:p>
        </w:tc>
        <w:tc>
          <w:tcPr>
            <w:tcW w:w="2813" w:type="pct"/>
            <w:gridSpan w:val="5"/>
          </w:tcPr>
          <w:p w14:paraId="08108B49" w14:textId="77777777" w:rsidR="002E5D1C" w:rsidRPr="002E5D1C" w:rsidRDefault="002E5D1C" w:rsidP="00FD5E61">
            <w:pPr>
              <w:spacing w:after="200" w:line="276" w:lineRule="auto"/>
              <w:rPr>
                <w:sz w:val="24"/>
                <w:szCs w:val="24"/>
                <w:lang w:val="en-US"/>
              </w:rPr>
            </w:pPr>
            <w:r w:rsidRPr="002E5D1C">
              <w:rPr>
                <w:sz w:val="24"/>
                <w:szCs w:val="24"/>
                <w:lang w:val="en-US"/>
              </w:rPr>
              <w:t>Comments:</w:t>
            </w:r>
          </w:p>
          <w:p w14:paraId="43BE32EB" w14:textId="255F69C0" w:rsidR="00525850" w:rsidRPr="00525850" w:rsidRDefault="00525850" w:rsidP="00703DC4">
            <w:pPr>
              <w:spacing w:after="200" w:line="276" w:lineRule="auto"/>
              <w:rPr>
                <w:sz w:val="24"/>
                <w:szCs w:val="24"/>
              </w:rPr>
            </w:pPr>
            <w:r w:rsidRPr="00525850">
              <w:rPr>
                <w:sz w:val="24"/>
                <w:szCs w:val="24"/>
              </w:rPr>
              <w:t xml:space="preserve">Chelsey’s practice has demonstrated an appropriate focus on young people’s wellbeing. </w:t>
            </w:r>
            <w:r w:rsidR="0024586F">
              <w:rPr>
                <w:sz w:val="24"/>
                <w:szCs w:val="24"/>
              </w:rPr>
              <w:t>For L</w:t>
            </w:r>
            <w:r w:rsidR="00BF014F">
              <w:rPr>
                <w:sz w:val="24"/>
                <w:szCs w:val="24"/>
              </w:rPr>
              <w:t xml:space="preserve">evel </w:t>
            </w:r>
            <w:r w:rsidR="0024586F">
              <w:rPr>
                <w:sz w:val="24"/>
                <w:szCs w:val="24"/>
              </w:rPr>
              <w:t xml:space="preserve">6 Chelsey </w:t>
            </w:r>
            <w:r w:rsidR="00703DC4">
              <w:rPr>
                <w:sz w:val="24"/>
                <w:szCs w:val="24"/>
              </w:rPr>
              <w:t>will</w:t>
            </w:r>
            <w:r w:rsidR="0024586F">
              <w:rPr>
                <w:sz w:val="24"/>
                <w:szCs w:val="24"/>
              </w:rPr>
              <w:t xml:space="preserve"> </w:t>
            </w:r>
            <w:r w:rsidR="00703DC4">
              <w:rPr>
                <w:sz w:val="24"/>
                <w:szCs w:val="24"/>
              </w:rPr>
              <w:t xml:space="preserve">need to </w:t>
            </w:r>
            <w:r w:rsidR="0024586F">
              <w:rPr>
                <w:sz w:val="24"/>
                <w:szCs w:val="24"/>
              </w:rPr>
              <w:t xml:space="preserve">develop her undertaking of </w:t>
            </w:r>
            <w:r w:rsidRPr="00525850">
              <w:rPr>
                <w:sz w:val="24"/>
                <w:szCs w:val="24"/>
              </w:rPr>
              <w:t>positive role modelling, and professional boundaries</w:t>
            </w:r>
            <w:r w:rsidR="0024586F">
              <w:rPr>
                <w:sz w:val="24"/>
                <w:szCs w:val="24"/>
              </w:rPr>
              <w:t xml:space="preserve">, to </w:t>
            </w:r>
            <w:r w:rsidRPr="00525850">
              <w:rPr>
                <w:sz w:val="24"/>
                <w:szCs w:val="24"/>
              </w:rPr>
              <w:t xml:space="preserve">support </w:t>
            </w:r>
            <w:r w:rsidR="00703DC4">
              <w:rPr>
                <w:sz w:val="24"/>
                <w:szCs w:val="24"/>
              </w:rPr>
              <w:t xml:space="preserve">her development and understanding to promote </w:t>
            </w:r>
            <w:r w:rsidRPr="00525850">
              <w:rPr>
                <w:sz w:val="24"/>
                <w:szCs w:val="24"/>
              </w:rPr>
              <w:t>inclusive, safe</w:t>
            </w:r>
            <w:r w:rsidR="00703DC4">
              <w:rPr>
                <w:sz w:val="24"/>
                <w:szCs w:val="24"/>
              </w:rPr>
              <w:t xml:space="preserve"> and</w:t>
            </w:r>
            <w:r w:rsidRPr="00525850">
              <w:rPr>
                <w:sz w:val="24"/>
                <w:szCs w:val="24"/>
              </w:rPr>
              <w:t xml:space="preserve"> nurturing environment</w:t>
            </w:r>
            <w:r w:rsidR="00703DC4">
              <w:rPr>
                <w:sz w:val="24"/>
                <w:szCs w:val="24"/>
              </w:rPr>
              <w:t>s</w:t>
            </w:r>
            <w:r w:rsidRPr="00525850">
              <w:rPr>
                <w:sz w:val="24"/>
                <w:szCs w:val="24"/>
              </w:rPr>
              <w:t xml:space="preserve"> for young people.</w:t>
            </w:r>
          </w:p>
          <w:p w14:paraId="7DBC12A8" w14:textId="77777777" w:rsidR="002E5D1C" w:rsidRPr="002E5D1C" w:rsidRDefault="002E5D1C" w:rsidP="00FD5E61">
            <w:pPr>
              <w:spacing w:after="200" w:line="276" w:lineRule="auto"/>
              <w:rPr>
                <w:sz w:val="24"/>
                <w:szCs w:val="24"/>
                <w:lang w:val="en-US"/>
              </w:rPr>
            </w:pPr>
          </w:p>
        </w:tc>
      </w:tr>
      <w:tr w:rsidR="002E5D1C" w:rsidRPr="002E5D1C" w14:paraId="0B6F3EDF" w14:textId="77777777" w:rsidTr="002E5D1C">
        <w:tc>
          <w:tcPr>
            <w:tcW w:w="2187" w:type="pct"/>
            <w:gridSpan w:val="2"/>
            <w:vMerge w:val="restart"/>
            <w:shd w:val="clear" w:color="auto" w:fill="E8E8E8" w:themeFill="background2"/>
          </w:tcPr>
          <w:p w14:paraId="23AD1DED" w14:textId="77777777" w:rsidR="002E5D1C" w:rsidRPr="002E5D1C" w:rsidRDefault="002E5D1C" w:rsidP="00FD5E61">
            <w:pPr>
              <w:spacing w:after="200" w:line="276" w:lineRule="auto"/>
              <w:rPr>
                <w:sz w:val="24"/>
                <w:szCs w:val="24"/>
                <w:lang w:val="en-US"/>
              </w:rPr>
            </w:pPr>
            <w:r w:rsidRPr="002E5D1C">
              <w:rPr>
                <w:sz w:val="24"/>
                <w:szCs w:val="24"/>
                <w:lang w:val="en-US"/>
              </w:rPr>
              <w:t>Work with young people and others</w:t>
            </w:r>
          </w:p>
        </w:tc>
        <w:tc>
          <w:tcPr>
            <w:tcW w:w="602" w:type="pct"/>
            <w:shd w:val="clear" w:color="auto" w:fill="E8E8E8" w:themeFill="background2"/>
          </w:tcPr>
          <w:p w14:paraId="4361D661" w14:textId="77777777" w:rsidR="002E5D1C" w:rsidRPr="002E5D1C" w:rsidRDefault="002E5D1C" w:rsidP="00FD5E61">
            <w:pPr>
              <w:spacing w:after="200" w:line="276" w:lineRule="auto"/>
              <w:rPr>
                <w:sz w:val="24"/>
                <w:szCs w:val="24"/>
                <w:lang w:val="en-US"/>
              </w:rPr>
            </w:pPr>
            <w:r w:rsidRPr="002E5D1C">
              <w:t>Exceptional</w:t>
            </w:r>
          </w:p>
        </w:tc>
        <w:tc>
          <w:tcPr>
            <w:tcW w:w="547" w:type="pct"/>
            <w:shd w:val="clear" w:color="auto" w:fill="E8E8E8" w:themeFill="background2"/>
          </w:tcPr>
          <w:p w14:paraId="1B6A1371" w14:textId="77777777" w:rsidR="002E5D1C" w:rsidRPr="002E5D1C" w:rsidRDefault="002E5D1C" w:rsidP="00FD5E61">
            <w:pPr>
              <w:spacing w:after="200" w:line="276" w:lineRule="auto"/>
              <w:rPr>
                <w:sz w:val="24"/>
                <w:szCs w:val="24"/>
                <w:lang w:val="en-US"/>
              </w:rPr>
            </w:pPr>
            <w:r w:rsidRPr="002E5D1C">
              <w:t>Effective</w:t>
            </w:r>
          </w:p>
        </w:tc>
        <w:tc>
          <w:tcPr>
            <w:tcW w:w="602" w:type="pct"/>
            <w:shd w:val="clear" w:color="auto" w:fill="E8E8E8" w:themeFill="background2"/>
          </w:tcPr>
          <w:p w14:paraId="4F78A579" w14:textId="77777777" w:rsidR="002E5D1C" w:rsidRPr="002E5D1C" w:rsidRDefault="002E5D1C" w:rsidP="00FD5E61">
            <w:pPr>
              <w:spacing w:after="200" w:line="276" w:lineRule="auto"/>
              <w:rPr>
                <w:sz w:val="24"/>
                <w:szCs w:val="24"/>
                <w:lang w:val="en-US"/>
              </w:rPr>
            </w:pPr>
            <w:r w:rsidRPr="002E5D1C">
              <w:t>Satisfactory</w:t>
            </w:r>
          </w:p>
        </w:tc>
        <w:tc>
          <w:tcPr>
            <w:tcW w:w="547" w:type="pct"/>
            <w:shd w:val="clear" w:color="auto" w:fill="E8E8E8" w:themeFill="background2"/>
          </w:tcPr>
          <w:p w14:paraId="62710179" w14:textId="77777777" w:rsidR="002E5D1C" w:rsidRPr="002E5D1C" w:rsidRDefault="002E5D1C" w:rsidP="00FD5E61">
            <w:pPr>
              <w:spacing w:after="200" w:line="276" w:lineRule="auto"/>
              <w:rPr>
                <w:sz w:val="24"/>
                <w:szCs w:val="24"/>
                <w:lang w:val="en-US"/>
              </w:rPr>
            </w:pPr>
            <w:r w:rsidRPr="002E5D1C">
              <w:t>Rather Weak</w:t>
            </w:r>
          </w:p>
        </w:tc>
        <w:tc>
          <w:tcPr>
            <w:tcW w:w="514" w:type="pct"/>
            <w:shd w:val="clear" w:color="auto" w:fill="E8E8E8" w:themeFill="background2"/>
          </w:tcPr>
          <w:p w14:paraId="24527C17" w14:textId="77777777" w:rsidR="002E5D1C" w:rsidRPr="002E5D1C" w:rsidRDefault="002E5D1C" w:rsidP="00FD5E61">
            <w:pPr>
              <w:spacing w:after="200" w:line="276" w:lineRule="auto"/>
              <w:rPr>
                <w:sz w:val="24"/>
                <w:szCs w:val="24"/>
                <w:lang w:val="en-US"/>
              </w:rPr>
            </w:pPr>
            <w:r w:rsidRPr="002E5D1C">
              <w:t>Weak</w:t>
            </w:r>
          </w:p>
        </w:tc>
      </w:tr>
      <w:tr w:rsidR="002E5D1C" w:rsidRPr="002E5D1C" w14:paraId="26978780" w14:textId="77777777" w:rsidTr="002E5D1C">
        <w:tc>
          <w:tcPr>
            <w:tcW w:w="2187" w:type="pct"/>
            <w:gridSpan w:val="2"/>
            <w:vMerge/>
          </w:tcPr>
          <w:p w14:paraId="45CBB38C" w14:textId="77777777" w:rsidR="002E5D1C" w:rsidRPr="002E5D1C" w:rsidRDefault="002E5D1C" w:rsidP="00FD5E61">
            <w:pPr>
              <w:spacing w:after="200" w:line="276" w:lineRule="auto"/>
              <w:rPr>
                <w:sz w:val="24"/>
                <w:szCs w:val="24"/>
                <w:lang w:val="en-US"/>
              </w:rPr>
            </w:pPr>
          </w:p>
        </w:tc>
        <w:tc>
          <w:tcPr>
            <w:tcW w:w="602" w:type="pct"/>
          </w:tcPr>
          <w:p w14:paraId="32B3E717" w14:textId="77777777" w:rsidR="002E5D1C" w:rsidRPr="002E5D1C" w:rsidRDefault="002E5D1C" w:rsidP="00FD5E61">
            <w:pPr>
              <w:spacing w:after="200" w:line="276" w:lineRule="auto"/>
              <w:rPr>
                <w:sz w:val="24"/>
                <w:szCs w:val="24"/>
                <w:lang w:val="en-US"/>
              </w:rPr>
            </w:pPr>
          </w:p>
        </w:tc>
        <w:tc>
          <w:tcPr>
            <w:tcW w:w="547" w:type="pct"/>
          </w:tcPr>
          <w:p w14:paraId="3AB5200B" w14:textId="77777777" w:rsidR="002E5D1C" w:rsidRPr="002E5D1C" w:rsidRDefault="002E5D1C" w:rsidP="00FD5E61">
            <w:pPr>
              <w:spacing w:after="200" w:line="276" w:lineRule="auto"/>
              <w:rPr>
                <w:sz w:val="24"/>
                <w:szCs w:val="24"/>
                <w:lang w:val="en-US"/>
              </w:rPr>
            </w:pPr>
          </w:p>
        </w:tc>
        <w:tc>
          <w:tcPr>
            <w:tcW w:w="602" w:type="pct"/>
          </w:tcPr>
          <w:p w14:paraId="48B52589" w14:textId="77777777" w:rsidR="00525850" w:rsidRPr="00525850" w:rsidRDefault="00525850" w:rsidP="00525850">
            <w:pPr>
              <w:spacing w:after="200" w:line="276" w:lineRule="auto"/>
              <w:rPr>
                <w:sz w:val="24"/>
                <w:szCs w:val="24"/>
              </w:rPr>
            </w:pPr>
            <w:r w:rsidRPr="00525850">
              <w:rPr>
                <w:sz w:val="24"/>
                <w:szCs w:val="24"/>
              </w:rPr>
              <w:t>☑️</w:t>
            </w:r>
          </w:p>
          <w:p w14:paraId="519B12CC" w14:textId="77777777" w:rsidR="002E5D1C" w:rsidRPr="002E5D1C" w:rsidRDefault="002E5D1C" w:rsidP="00FD5E61">
            <w:pPr>
              <w:spacing w:after="200" w:line="276" w:lineRule="auto"/>
              <w:rPr>
                <w:sz w:val="24"/>
                <w:szCs w:val="24"/>
                <w:lang w:val="en-US"/>
              </w:rPr>
            </w:pPr>
          </w:p>
        </w:tc>
        <w:tc>
          <w:tcPr>
            <w:tcW w:w="547" w:type="pct"/>
          </w:tcPr>
          <w:p w14:paraId="452CFCEB" w14:textId="77777777" w:rsidR="002E5D1C" w:rsidRPr="002E5D1C" w:rsidRDefault="002E5D1C" w:rsidP="00FD5E61">
            <w:pPr>
              <w:spacing w:after="200" w:line="276" w:lineRule="auto"/>
              <w:rPr>
                <w:sz w:val="24"/>
                <w:szCs w:val="24"/>
                <w:lang w:val="en-US"/>
              </w:rPr>
            </w:pPr>
          </w:p>
        </w:tc>
        <w:tc>
          <w:tcPr>
            <w:tcW w:w="514" w:type="pct"/>
          </w:tcPr>
          <w:p w14:paraId="69EF90EB" w14:textId="77777777" w:rsidR="002E5D1C" w:rsidRPr="002E5D1C" w:rsidRDefault="002E5D1C" w:rsidP="00FD5E61">
            <w:pPr>
              <w:spacing w:after="200" w:line="276" w:lineRule="auto"/>
              <w:rPr>
                <w:sz w:val="24"/>
                <w:szCs w:val="24"/>
                <w:lang w:val="en-US"/>
              </w:rPr>
            </w:pPr>
          </w:p>
        </w:tc>
      </w:tr>
      <w:tr w:rsidR="002E5D1C" w:rsidRPr="002E5D1C" w14:paraId="16D54B58" w14:textId="77777777" w:rsidTr="002E5D1C">
        <w:tc>
          <w:tcPr>
            <w:tcW w:w="2187" w:type="pct"/>
            <w:gridSpan w:val="2"/>
            <w:vMerge/>
          </w:tcPr>
          <w:p w14:paraId="1E360435" w14:textId="77777777" w:rsidR="002E5D1C" w:rsidRPr="002E5D1C" w:rsidRDefault="002E5D1C" w:rsidP="00FD5E61">
            <w:pPr>
              <w:spacing w:after="200" w:line="276" w:lineRule="auto"/>
              <w:rPr>
                <w:sz w:val="24"/>
                <w:szCs w:val="24"/>
                <w:lang w:val="en-US"/>
              </w:rPr>
            </w:pPr>
          </w:p>
        </w:tc>
        <w:tc>
          <w:tcPr>
            <w:tcW w:w="2813" w:type="pct"/>
            <w:gridSpan w:val="5"/>
          </w:tcPr>
          <w:p w14:paraId="194C1C67" w14:textId="77777777" w:rsidR="002E5D1C" w:rsidRPr="002E5D1C" w:rsidRDefault="002E5D1C" w:rsidP="00FD5E61">
            <w:pPr>
              <w:spacing w:after="200" w:line="276" w:lineRule="auto"/>
              <w:rPr>
                <w:sz w:val="24"/>
                <w:szCs w:val="24"/>
                <w:lang w:val="en-US"/>
              </w:rPr>
            </w:pPr>
            <w:r w:rsidRPr="002E5D1C">
              <w:rPr>
                <w:sz w:val="24"/>
                <w:szCs w:val="24"/>
                <w:lang w:val="en-US"/>
              </w:rPr>
              <w:t>Comments:</w:t>
            </w:r>
          </w:p>
          <w:p w14:paraId="17EA6945" w14:textId="77777777" w:rsidR="002E5D1C" w:rsidRPr="002E5D1C" w:rsidRDefault="002E5D1C" w:rsidP="00525850">
            <w:pPr>
              <w:spacing w:after="200" w:line="276" w:lineRule="auto"/>
              <w:rPr>
                <w:sz w:val="24"/>
                <w:szCs w:val="24"/>
                <w:lang w:val="en-US"/>
              </w:rPr>
            </w:pPr>
          </w:p>
        </w:tc>
      </w:tr>
      <w:tr w:rsidR="002E5D1C" w:rsidRPr="002E5D1C" w14:paraId="2710F573" w14:textId="77777777" w:rsidTr="002E5D1C">
        <w:tc>
          <w:tcPr>
            <w:tcW w:w="5000" w:type="pct"/>
            <w:gridSpan w:val="7"/>
            <w:shd w:val="clear" w:color="auto" w:fill="E8E8E8" w:themeFill="background2"/>
          </w:tcPr>
          <w:p w14:paraId="0FB82931" w14:textId="77777777" w:rsidR="002E5D1C" w:rsidRPr="002E5D1C" w:rsidRDefault="002E5D1C" w:rsidP="00FD5E61">
            <w:pPr>
              <w:spacing w:after="200" w:line="276" w:lineRule="auto"/>
              <w:rPr>
                <w:sz w:val="24"/>
                <w:szCs w:val="24"/>
                <w:lang w:val="en-US"/>
              </w:rPr>
            </w:pPr>
            <w:r w:rsidRPr="002E5D1C">
              <w:rPr>
                <w:sz w:val="24"/>
                <w:szCs w:val="24"/>
                <w:lang w:val="en-US"/>
              </w:rPr>
              <w:t>How has the student developed during the placement?</w:t>
            </w:r>
          </w:p>
        </w:tc>
      </w:tr>
      <w:tr w:rsidR="002E5D1C" w:rsidRPr="002E5D1C" w14:paraId="175002FB" w14:textId="77777777" w:rsidTr="002E5D1C">
        <w:tc>
          <w:tcPr>
            <w:tcW w:w="5000" w:type="pct"/>
            <w:gridSpan w:val="7"/>
          </w:tcPr>
          <w:p w14:paraId="46443515" w14:textId="195E3246" w:rsidR="006C3169" w:rsidRDefault="006C3169" w:rsidP="006C3169">
            <w:pPr>
              <w:spacing w:after="200" w:line="276" w:lineRule="auto"/>
              <w:rPr>
                <w:sz w:val="24"/>
                <w:szCs w:val="24"/>
                <w:lang w:val="en-US"/>
              </w:rPr>
            </w:pPr>
            <w:r>
              <w:rPr>
                <w:sz w:val="24"/>
                <w:szCs w:val="24"/>
                <w:lang w:val="en-US"/>
              </w:rPr>
              <w:t xml:space="preserve">Chelsey has been able to relate to theories in placement </w:t>
            </w:r>
            <w:r w:rsidR="00525850">
              <w:rPr>
                <w:sz w:val="24"/>
                <w:szCs w:val="24"/>
                <w:lang w:val="en-US"/>
              </w:rPr>
              <w:t xml:space="preserve">and </w:t>
            </w:r>
            <w:r>
              <w:rPr>
                <w:sz w:val="24"/>
                <w:szCs w:val="24"/>
                <w:lang w:val="en-US"/>
              </w:rPr>
              <w:t xml:space="preserve">was able to </w:t>
            </w:r>
            <w:r w:rsidR="00FE0B0F">
              <w:rPr>
                <w:sz w:val="24"/>
                <w:szCs w:val="24"/>
                <w:lang w:val="en-US"/>
              </w:rPr>
              <w:t>recognize</w:t>
            </w:r>
            <w:r>
              <w:rPr>
                <w:sz w:val="24"/>
                <w:szCs w:val="24"/>
                <w:lang w:val="en-US"/>
              </w:rPr>
              <w:t xml:space="preserve"> group dynamics related to the ‘storming’ stage of the theory. </w:t>
            </w:r>
          </w:p>
          <w:p w14:paraId="50A4FC8A" w14:textId="6689D182" w:rsidR="002E5D1C" w:rsidRDefault="006C3169" w:rsidP="006C3169">
            <w:pPr>
              <w:spacing w:after="200" w:line="276" w:lineRule="auto"/>
              <w:rPr>
                <w:sz w:val="24"/>
                <w:szCs w:val="24"/>
                <w:lang w:val="en-US"/>
              </w:rPr>
            </w:pPr>
            <w:r>
              <w:rPr>
                <w:sz w:val="24"/>
                <w:szCs w:val="24"/>
                <w:lang w:val="en-US"/>
              </w:rPr>
              <w:t>This can be improved further while Chelsey has more experience to reflect on within practice</w:t>
            </w:r>
            <w:r w:rsidR="009006C3">
              <w:rPr>
                <w:sz w:val="24"/>
                <w:szCs w:val="24"/>
                <w:lang w:val="en-US"/>
              </w:rPr>
              <w:t>.</w:t>
            </w:r>
          </w:p>
          <w:p w14:paraId="64792A13" w14:textId="7FA577EB" w:rsidR="002E5D1C" w:rsidRPr="00525850" w:rsidRDefault="00525850" w:rsidP="00FD5E61">
            <w:pPr>
              <w:spacing w:after="200" w:line="276" w:lineRule="auto"/>
              <w:rPr>
                <w:sz w:val="24"/>
                <w:szCs w:val="24"/>
              </w:rPr>
            </w:pPr>
            <w:r w:rsidRPr="00525850">
              <w:rPr>
                <w:sz w:val="24"/>
                <w:szCs w:val="24"/>
              </w:rPr>
              <w:t xml:space="preserve">Chelsey’s </w:t>
            </w:r>
            <w:r w:rsidR="00703DC4">
              <w:rPr>
                <w:sz w:val="24"/>
                <w:szCs w:val="24"/>
              </w:rPr>
              <w:t xml:space="preserve">future </w:t>
            </w:r>
            <w:r w:rsidRPr="00525850">
              <w:rPr>
                <w:sz w:val="24"/>
                <w:szCs w:val="24"/>
              </w:rPr>
              <w:t xml:space="preserve">practice </w:t>
            </w:r>
            <w:r w:rsidR="00703DC4">
              <w:rPr>
                <w:sz w:val="24"/>
                <w:szCs w:val="24"/>
              </w:rPr>
              <w:t xml:space="preserve">needs to </w:t>
            </w:r>
            <w:r w:rsidRPr="00525850">
              <w:rPr>
                <w:sz w:val="24"/>
                <w:szCs w:val="24"/>
              </w:rPr>
              <w:t>demonstrat</w:t>
            </w:r>
            <w:r w:rsidR="00703DC4">
              <w:rPr>
                <w:sz w:val="24"/>
                <w:szCs w:val="24"/>
              </w:rPr>
              <w:t>e</w:t>
            </w:r>
            <w:r w:rsidRPr="00525850">
              <w:rPr>
                <w:sz w:val="24"/>
                <w:szCs w:val="24"/>
              </w:rPr>
              <w:t xml:space="preserve"> an appropriate focus on young people’s wellbeing</w:t>
            </w:r>
            <w:r w:rsidR="009006C3">
              <w:rPr>
                <w:sz w:val="24"/>
                <w:szCs w:val="24"/>
              </w:rPr>
              <w:t xml:space="preserve"> and needs, if she was to focus on 16-25 cohort</w:t>
            </w:r>
            <w:r w:rsidRPr="00525850">
              <w:rPr>
                <w:sz w:val="24"/>
                <w:szCs w:val="24"/>
              </w:rPr>
              <w:t xml:space="preserve">. </w:t>
            </w:r>
          </w:p>
        </w:tc>
      </w:tr>
      <w:tr w:rsidR="002E5D1C" w:rsidRPr="002E5D1C" w14:paraId="53509347" w14:textId="77777777" w:rsidTr="002E5D1C">
        <w:tc>
          <w:tcPr>
            <w:tcW w:w="5000" w:type="pct"/>
            <w:gridSpan w:val="7"/>
            <w:shd w:val="clear" w:color="auto" w:fill="E8E8E8" w:themeFill="background2"/>
          </w:tcPr>
          <w:p w14:paraId="738F161F" w14:textId="7083B20E" w:rsidR="002E5D1C" w:rsidRPr="002E5D1C" w:rsidRDefault="002E5D1C" w:rsidP="00FD5E61">
            <w:pPr>
              <w:spacing w:after="200" w:line="276" w:lineRule="auto"/>
              <w:rPr>
                <w:sz w:val="24"/>
                <w:szCs w:val="24"/>
                <w:lang w:val="en-US"/>
              </w:rPr>
            </w:pPr>
            <w:r w:rsidRPr="002E5D1C">
              <w:rPr>
                <w:sz w:val="24"/>
                <w:szCs w:val="24"/>
                <w:lang w:val="en-US"/>
              </w:rPr>
              <w:t>What are your suggestions for further development?  What would be your recommendations for the students’ development during the Level 5 placement?</w:t>
            </w:r>
          </w:p>
        </w:tc>
      </w:tr>
      <w:tr w:rsidR="002E5D1C" w:rsidRPr="002E5D1C" w14:paraId="54E53C59" w14:textId="77777777" w:rsidTr="002E5D1C">
        <w:tc>
          <w:tcPr>
            <w:tcW w:w="5000" w:type="pct"/>
            <w:gridSpan w:val="7"/>
          </w:tcPr>
          <w:p w14:paraId="685B896D" w14:textId="3D8EE4E4" w:rsidR="00525850" w:rsidRPr="00525850" w:rsidRDefault="00525850" w:rsidP="00525850">
            <w:pPr>
              <w:spacing w:after="200" w:line="276" w:lineRule="auto"/>
              <w:rPr>
                <w:sz w:val="24"/>
                <w:szCs w:val="24"/>
              </w:rPr>
            </w:pPr>
            <w:r w:rsidRPr="00525850">
              <w:rPr>
                <w:sz w:val="24"/>
                <w:szCs w:val="24"/>
              </w:rPr>
              <w:t xml:space="preserve">Chelsey </w:t>
            </w:r>
            <w:r>
              <w:rPr>
                <w:sz w:val="24"/>
                <w:szCs w:val="24"/>
              </w:rPr>
              <w:t>needs further</w:t>
            </w:r>
            <w:r w:rsidRPr="00525850">
              <w:rPr>
                <w:sz w:val="24"/>
                <w:szCs w:val="24"/>
              </w:rPr>
              <w:t xml:space="preserve"> development in the following areas:</w:t>
            </w:r>
          </w:p>
          <w:p w14:paraId="1AB3FFC1" w14:textId="50C4D02D" w:rsidR="00525850" w:rsidRPr="00525850" w:rsidRDefault="00525850" w:rsidP="00525850">
            <w:pPr>
              <w:numPr>
                <w:ilvl w:val="0"/>
                <w:numId w:val="1"/>
              </w:numPr>
              <w:spacing w:after="200" w:line="276" w:lineRule="auto"/>
              <w:rPr>
                <w:sz w:val="24"/>
                <w:szCs w:val="24"/>
              </w:rPr>
            </w:pPr>
            <w:r w:rsidRPr="00525850">
              <w:rPr>
                <w:sz w:val="24"/>
                <w:szCs w:val="24"/>
              </w:rPr>
              <w:t xml:space="preserve">Understanding and maintaining professional boundaries between </w:t>
            </w:r>
            <w:r>
              <w:rPr>
                <w:sz w:val="24"/>
                <w:szCs w:val="24"/>
              </w:rPr>
              <w:t xml:space="preserve">a </w:t>
            </w:r>
            <w:r w:rsidRPr="00525850">
              <w:rPr>
                <w:sz w:val="24"/>
                <w:szCs w:val="24"/>
              </w:rPr>
              <w:t>youth worker and young person</w:t>
            </w:r>
          </w:p>
          <w:p w14:paraId="06674AD6" w14:textId="77777777" w:rsidR="00525850" w:rsidRPr="00525850" w:rsidRDefault="00525850" w:rsidP="00525850">
            <w:pPr>
              <w:numPr>
                <w:ilvl w:val="0"/>
                <w:numId w:val="1"/>
              </w:numPr>
              <w:spacing w:after="200" w:line="276" w:lineRule="auto"/>
              <w:rPr>
                <w:sz w:val="24"/>
                <w:szCs w:val="24"/>
              </w:rPr>
            </w:pPr>
            <w:r w:rsidRPr="00525850">
              <w:rPr>
                <w:sz w:val="24"/>
                <w:szCs w:val="24"/>
              </w:rPr>
              <w:t>Increased motivation and confidence to plan, lead, and evaluate sessions</w:t>
            </w:r>
          </w:p>
          <w:p w14:paraId="05E8F792" w14:textId="77777777" w:rsidR="00525850" w:rsidRDefault="00525850" w:rsidP="00525850">
            <w:pPr>
              <w:numPr>
                <w:ilvl w:val="0"/>
                <w:numId w:val="1"/>
              </w:numPr>
              <w:spacing w:after="200" w:line="276" w:lineRule="auto"/>
              <w:rPr>
                <w:sz w:val="24"/>
                <w:szCs w:val="24"/>
              </w:rPr>
            </w:pPr>
            <w:r w:rsidRPr="00525850">
              <w:rPr>
                <w:sz w:val="24"/>
                <w:szCs w:val="24"/>
              </w:rPr>
              <w:t>Reflective practice and openness to feedback</w:t>
            </w:r>
          </w:p>
          <w:p w14:paraId="6B6D2304" w14:textId="34BE2524" w:rsidR="002E5D1C" w:rsidRPr="00FE0B0F" w:rsidRDefault="00525850" w:rsidP="00FD5E61">
            <w:pPr>
              <w:numPr>
                <w:ilvl w:val="0"/>
                <w:numId w:val="1"/>
              </w:numPr>
              <w:spacing w:after="200" w:line="276" w:lineRule="auto"/>
              <w:rPr>
                <w:sz w:val="24"/>
                <w:szCs w:val="24"/>
              </w:rPr>
            </w:pPr>
            <w:r w:rsidRPr="00525850">
              <w:rPr>
                <w:sz w:val="24"/>
                <w:szCs w:val="24"/>
              </w:rPr>
              <w:t>Focused supervision and clearer expectations would be essential for Chelsey at Level 6</w:t>
            </w:r>
          </w:p>
        </w:tc>
      </w:tr>
      <w:tr w:rsidR="002E5D1C" w:rsidRPr="002E5D1C" w14:paraId="033AD06A" w14:textId="77777777" w:rsidTr="002E5D1C">
        <w:tc>
          <w:tcPr>
            <w:tcW w:w="5000" w:type="pct"/>
            <w:gridSpan w:val="7"/>
            <w:shd w:val="clear" w:color="auto" w:fill="E8E8E8" w:themeFill="background2"/>
          </w:tcPr>
          <w:p w14:paraId="794911BF" w14:textId="089173E2" w:rsidR="002E5D1C" w:rsidRPr="002E5D1C" w:rsidRDefault="002E5D1C" w:rsidP="00FD5E61">
            <w:pPr>
              <w:spacing w:after="200" w:line="276" w:lineRule="auto"/>
              <w:rPr>
                <w:sz w:val="24"/>
                <w:szCs w:val="24"/>
                <w:lang w:val="en-US"/>
              </w:rPr>
            </w:pPr>
            <w:r w:rsidRPr="002E5D1C">
              <w:rPr>
                <w:sz w:val="24"/>
                <w:szCs w:val="24"/>
                <w:lang w:val="en-US"/>
              </w:rPr>
              <w:t>What is your feedback on observing the students’ practice?</w:t>
            </w:r>
          </w:p>
        </w:tc>
      </w:tr>
      <w:tr w:rsidR="002E5D1C" w:rsidRPr="002E5D1C" w14:paraId="4E1BE97D" w14:textId="77777777" w:rsidTr="002E5D1C">
        <w:tc>
          <w:tcPr>
            <w:tcW w:w="5000" w:type="pct"/>
            <w:gridSpan w:val="7"/>
          </w:tcPr>
          <w:p w14:paraId="0F5F17AC" w14:textId="62D88DB4" w:rsidR="002E5D1C" w:rsidRPr="00525850" w:rsidRDefault="00525850" w:rsidP="00FD5E61">
            <w:pPr>
              <w:spacing w:after="200" w:line="276" w:lineRule="auto"/>
              <w:rPr>
                <w:sz w:val="24"/>
                <w:szCs w:val="24"/>
              </w:rPr>
            </w:pPr>
            <w:r w:rsidRPr="00525850">
              <w:rPr>
                <w:sz w:val="24"/>
                <w:szCs w:val="24"/>
              </w:rPr>
              <w:t>Chelsey</w:t>
            </w:r>
            <w:r w:rsidR="001B3D3B">
              <w:rPr>
                <w:sz w:val="24"/>
                <w:szCs w:val="24"/>
              </w:rPr>
              <w:t xml:space="preserve"> </w:t>
            </w:r>
            <w:r w:rsidRPr="00525850">
              <w:rPr>
                <w:sz w:val="24"/>
                <w:szCs w:val="24"/>
              </w:rPr>
              <w:t>demonstrate</w:t>
            </w:r>
            <w:r w:rsidR="001B3D3B">
              <w:rPr>
                <w:sz w:val="24"/>
                <w:szCs w:val="24"/>
              </w:rPr>
              <w:t>d</w:t>
            </w:r>
            <w:r w:rsidRPr="00525850">
              <w:rPr>
                <w:sz w:val="24"/>
                <w:szCs w:val="24"/>
              </w:rPr>
              <w:t xml:space="preserve"> sufficient planning, delivery</w:t>
            </w:r>
            <w:r w:rsidR="001B3D3B">
              <w:rPr>
                <w:sz w:val="24"/>
                <w:szCs w:val="24"/>
              </w:rPr>
              <w:t xml:space="preserve"> and</w:t>
            </w:r>
            <w:r w:rsidRPr="00525850">
              <w:rPr>
                <w:sz w:val="24"/>
                <w:szCs w:val="24"/>
              </w:rPr>
              <w:t xml:space="preserve"> reflection skills expected at this level of training. Professional judgement and role clarity were areas of concern throughout observations.</w:t>
            </w:r>
          </w:p>
        </w:tc>
      </w:tr>
      <w:tr w:rsidR="002E5D1C" w:rsidRPr="002E5D1C" w14:paraId="6ECFB610" w14:textId="77777777" w:rsidTr="002E5D1C">
        <w:tc>
          <w:tcPr>
            <w:tcW w:w="5000" w:type="pct"/>
            <w:gridSpan w:val="7"/>
            <w:shd w:val="clear" w:color="auto" w:fill="E8E8E8" w:themeFill="background2"/>
          </w:tcPr>
          <w:p w14:paraId="1FD94F9B" w14:textId="4B32B405" w:rsidR="002E5D1C" w:rsidRPr="002E5D1C" w:rsidRDefault="002E5D1C" w:rsidP="00FD5E61">
            <w:pPr>
              <w:spacing w:after="200" w:line="276" w:lineRule="auto"/>
              <w:rPr>
                <w:sz w:val="24"/>
                <w:szCs w:val="24"/>
                <w:lang w:val="en-US"/>
              </w:rPr>
            </w:pPr>
            <w:r w:rsidRPr="002E5D1C">
              <w:rPr>
                <w:sz w:val="24"/>
                <w:szCs w:val="24"/>
                <w:lang w:val="en-US"/>
              </w:rPr>
              <w:t>Has the student passed the placement?  Please take into account your view of the students’ performance in each of the Key Aspects of Youth Work (Please highlight/mark clearly).</w:t>
            </w:r>
          </w:p>
        </w:tc>
      </w:tr>
      <w:tr w:rsidR="002E5D1C" w:rsidRPr="002E5D1C" w14:paraId="503220DA" w14:textId="77777777" w:rsidTr="002E5D1C">
        <w:tc>
          <w:tcPr>
            <w:tcW w:w="1366" w:type="pct"/>
          </w:tcPr>
          <w:p w14:paraId="31886BF7" w14:textId="77777777" w:rsidR="002E5D1C" w:rsidRPr="002E5D1C" w:rsidRDefault="002E5D1C" w:rsidP="00FD5E61">
            <w:pPr>
              <w:spacing w:after="200" w:line="276" w:lineRule="auto"/>
              <w:jc w:val="center"/>
              <w:rPr>
                <w:sz w:val="24"/>
                <w:szCs w:val="24"/>
                <w:lang w:val="en-US"/>
              </w:rPr>
            </w:pPr>
            <w:r w:rsidRPr="002E5D1C">
              <w:rPr>
                <w:sz w:val="24"/>
                <w:szCs w:val="24"/>
                <w:lang w:val="en-US"/>
              </w:rPr>
              <w:t>Yes, Pass</w:t>
            </w:r>
            <w:r w:rsidRPr="002E5D1C">
              <w:rPr>
                <w:sz w:val="24"/>
                <w:szCs w:val="24"/>
                <w:lang w:val="en-US"/>
              </w:rPr>
              <w:br/>
              <w:t xml:space="preserve">( </w:t>
            </w:r>
            <w:r w:rsidRPr="002E5D1C">
              <w:rPr>
                <w:color w:val="156082" w:themeColor="accent1"/>
                <w:sz w:val="24"/>
                <w:szCs w:val="24"/>
                <w:lang w:val="en-US"/>
              </w:rPr>
              <w:t xml:space="preserve">&lt; </w:t>
            </w:r>
            <w:r w:rsidRPr="002E5D1C">
              <w:rPr>
                <w:sz w:val="24"/>
                <w:szCs w:val="24"/>
                <w:lang w:val="en-US"/>
              </w:rPr>
              <w:t>41 % )</w:t>
            </w:r>
          </w:p>
        </w:tc>
        <w:tc>
          <w:tcPr>
            <w:tcW w:w="3634" w:type="pct"/>
            <w:gridSpan w:val="6"/>
            <w:vMerge w:val="restart"/>
          </w:tcPr>
          <w:p w14:paraId="72081E52" w14:textId="32C60E94" w:rsidR="00525850" w:rsidRDefault="002E5D1C" w:rsidP="00FD5E61">
            <w:pPr>
              <w:spacing w:after="200" w:line="276" w:lineRule="auto"/>
              <w:rPr>
                <w:sz w:val="24"/>
                <w:szCs w:val="24"/>
                <w:lang w:val="en-US"/>
              </w:rPr>
            </w:pPr>
            <w:r w:rsidRPr="002E5D1C">
              <w:rPr>
                <w:sz w:val="24"/>
                <w:szCs w:val="24"/>
                <w:lang w:val="en-US"/>
              </w:rPr>
              <w:t>Provisional Grade:</w:t>
            </w:r>
            <w:r w:rsidR="006C3169">
              <w:rPr>
                <w:sz w:val="24"/>
                <w:szCs w:val="24"/>
                <w:lang w:val="en-US"/>
              </w:rPr>
              <w:t xml:space="preserve">  </w:t>
            </w:r>
            <w:r w:rsidR="00525850">
              <w:rPr>
                <w:sz w:val="24"/>
                <w:szCs w:val="24"/>
                <w:lang w:val="en-US"/>
              </w:rPr>
              <w:t>Yes</w:t>
            </w:r>
          </w:p>
          <w:p w14:paraId="59A2A8CA" w14:textId="5828E7F7" w:rsidR="002E5D1C" w:rsidRPr="002E5D1C" w:rsidRDefault="006C3169" w:rsidP="00FD5E61">
            <w:pPr>
              <w:spacing w:after="200" w:line="276" w:lineRule="auto"/>
              <w:rPr>
                <w:sz w:val="24"/>
                <w:szCs w:val="24"/>
                <w:lang w:val="en-US"/>
              </w:rPr>
            </w:pPr>
            <w:r>
              <w:rPr>
                <w:sz w:val="24"/>
                <w:szCs w:val="24"/>
                <w:lang w:val="en-US"/>
              </w:rPr>
              <w:t>59%</w:t>
            </w:r>
          </w:p>
        </w:tc>
      </w:tr>
      <w:tr w:rsidR="002E5D1C" w:rsidRPr="002E5D1C" w14:paraId="7D70E67A" w14:textId="77777777" w:rsidTr="002E5D1C">
        <w:tc>
          <w:tcPr>
            <w:tcW w:w="1366" w:type="pct"/>
          </w:tcPr>
          <w:p w14:paraId="2E23325F" w14:textId="77777777" w:rsidR="002E5D1C" w:rsidRPr="002E5D1C" w:rsidRDefault="002E5D1C" w:rsidP="00FD5E61">
            <w:pPr>
              <w:spacing w:after="200" w:line="276" w:lineRule="auto"/>
              <w:jc w:val="center"/>
              <w:rPr>
                <w:sz w:val="24"/>
                <w:szCs w:val="24"/>
                <w:lang w:val="en-US"/>
              </w:rPr>
            </w:pPr>
            <w:r w:rsidRPr="002E5D1C">
              <w:rPr>
                <w:sz w:val="24"/>
                <w:szCs w:val="24"/>
                <w:lang w:val="en-US"/>
              </w:rPr>
              <w:t>No, Fail</w:t>
            </w:r>
            <w:r w:rsidRPr="002E5D1C">
              <w:rPr>
                <w:sz w:val="24"/>
                <w:szCs w:val="24"/>
                <w:lang w:val="en-US"/>
              </w:rPr>
              <w:br/>
              <w:t xml:space="preserve">( </w:t>
            </w:r>
            <w:r w:rsidRPr="002E5D1C">
              <w:rPr>
                <w:color w:val="156082" w:themeColor="accent1"/>
                <w:sz w:val="24"/>
                <w:szCs w:val="24"/>
                <w:lang w:val="en-US"/>
              </w:rPr>
              <w:t xml:space="preserve">&lt; </w:t>
            </w:r>
            <w:r w:rsidRPr="002E5D1C">
              <w:rPr>
                <w:sz w:val="24"/>
                <w:szCs w:val="24"/>
                <w:lang w:val="en-US"/>
              </w:rPr>
              <w:t>40% )</w:t>
            </w:r>
          </w:p>
        </w:tc>
        <w:tc>
          <w:tcPr>
            <w:tcW w:w="3634" w:type="pct"/>
            <w:gridSpan w:val="6"/>
            <w:vMerge/>
          </w:tcPr>
          <w:p w14:paraId="175044ED" w14:textId="77777777" w:rsidR="002E5D1C" w:rsidRPr="002E5D1C" w:rsidRDefault="002E5D1C" w:rsidP="00FD5E61">
            <w:pPr>
              <w:spacing w:after="200" w:line="276" w:lineRule="auto"/>
              <w:rPr>
                <w:sz w:val="24"/>
                <w:szCs w:val="24"/>
                <w:lang w:val="en-US"/>
              </w:rPr>
            </w:pPr>
          </w:p>
        </w:tc>
      </w:tr>
      <w:tr w:rsidR="002E5D1C" w:rsidRPr="002E5D1C" w14:paraId="16034546" w14:textId="77777777" w:rsidTr="002E5D1C">
        <w:tc>
          <w:tcPr>
            <w:tcW w:w="5000" w:type="pct"/>
            <w:gridSpan w:val="7"/>
          </w:tcPr>
          <w:p w14:paraId="6F46C0DE" w14:textId="77777777" w:rsidR="002E5D1C" w:rsidRPr="002E5D1C" w:rsidRDefault="002E5D1C" w:rsidP="00FD5E61">
            <w:pPr>
              <w:spacing w:after="200" w:line="276" w:lineRule="auto"/>
              <w:rPr>
                <w:sz w:val="24"/>
                <w:szCs w:val="24"/>
                <w:lang w:val="en-US"/>
              </w:rPr>
            </w:pPr>
            <w:r w:rsidRPr="002E5D1C">
              <w:rPr>
                <w:sz w:val="24"/>
                <w:szCs w:val="24"/>
                <w:lang w:val="en-US"/>
              </w:rPr>
              <w:lastRenderedPageBreak/>
              <w:t>Final Comments:</w:t>
            </w:r>
          </w:p>
          <w:p w14:paraId="0861E9E1" w14:textId="1BB30BD9" w:rsidR="002E5D1C" w:rsidRPr="002E5D1C" w:rsidRDefault="00525850" w:rsidP="00FD5E61">
            <w:pPr>
              <w:spacing w:after="200" w:line="276" w:lineRule="auto"/>
              <w:rPr>
                <w:sz w:val="24"/>
                <w:szCs w:val="24"/>
                <w:lang w:val="en-US"/>
              </w:rPr>
            </w:pPr>
            <w:r>
              <w:rPr>
                <w:sz w:val="24"/>
                <w:szCs w:val="24"/>
                <w:lang w:val="en-US"/>
              </w:rPr>
              <w:t xml:space="preserve">To </w:t>
            </w:r>
            <w:r w:rsidR="001B3D3B">
              <w:rPr>
                <w:sz w:val="24"/>
                <w:szCs w:val="24"/>
                <w:lang w:val="en-US"/>
              </w:rPr>
              <w:t>take on board areas for</w:t>
            </w:r>
            <w:r>
              <w:rPr>
                <w:sz w:val="24"/>
                <w:szCs w:val="24"/>
                <w:lang w:val="en-US"/>
              </w:rPr>
              <w:t xml:space="preserve"> development at Level 6 </w:t>
            </w:r>
            <w:r w:rsidR="001B3D3B">
              <w:rPr>
                <w:sz w:val="24"/>
                <w:szCs w:val="24"/>
                <w:lang w:val="en-US"/>
              </w:rPr>
              <w:t xml:space="preserve">to develop her skills/knowledge in preparation for the world of work </w:t>
            </w:r>
          </w:p>
          <w:p w14:paraId="2F561F80" w14:textId="77777777" w:rsidR="002E5D1C" w:rsidRPr="002E5D1C" w:rsidRDefault="002E5D1C" w:rsidP="00FD5E61">
            <w:pPr>
              <w:spacing w:after="200" w:line="276" w:lineRule="auto"/>
              <w:rPr>
                <w:sz w:val="24"/>
                <w:szCs w:val="24"/>
                <w:lang w:val="en-US"/>
              </w:rPr>
            </w:pPr>
          </w:p>
        </w:tc>
      </w:tr>
      <w:tr w:rsidR="002E5D1C" w:rsidRPr="002E5D1C" w14:paraId="78A94BDF" w14:textId="77777777" w:rsidTr="002E5D1C">
        <w:tc>
          <w:tcPr>
            <w:tcW w:w="1366" w:type="pct"/>
            <w:shd w:val="clear" w:color="auto" w:fill="E8E8E8" w:themeFill="background2"/>
          </w:tcPr>
          <w:p w14:paraId="168544C1" w14:textId="77777777" w:rsidR="002E5D1C" w:rsidRPr="002E5D1C" w:rsidRDefault="002E5D1C" w:rsidP="00FD5E61">
            <w:pPr>
              <w:spacing w:after="200" w:line="276" w:lineRule="auto"/>
              <w:rPr>
                <w:sz w:val="24"/>
                <w:szCs w:val="24"/>
                <w:lang w:val="en-US"/>
              </w:rPr>
            </w:pPr>
            <w:r w:rsidRPr="002E5D1C">
              <w:rPr>
                <w:sz w:val="24"/>
                <w:szCs w:val="24"/>
                <w:lang w:val="en-US"/>
              </w:rPr>
              <w:t xml:space="preserve">Signed Learning Mentor </w:t>
            </w:r>
          </w:p>
        </w:tc>
        <w:tc>
          <w:tcPr>
            <w:tcW w:w="3634" w:type="pct"/>
            <w:gridSpan w:val="6"/>
          </w:tcPr>
          <w:p w14:paraId="11AB6E0B" w14:textId="30D48D45" w:rsidR="002E5D1C" w:rsidRPr="00BF014F" w:rsidRDefault="006C3169" w:rsidP="00FD5E61">
            <w:pPr>
              <w:spacing w:after="200" w:line="276" w:lineRule="auto"/>
              <w:rPr>
                <w:rFonts w:ascii="Brush Script MT" w:hAnsi="Brush Script MT"/>
                <w:sz w:val="36"/>
                <w:szCs w:val="36"/>
                <w:lang w:val="en-US"/>
              </w:rPr>
            </w:pPr>
            <w:r w:rsidRPr="00BF014F">
              <w:rPr>
                <w:rFonts w:ascii="Brush Script MT" w:hAnsi="Brush Script MT"/>
                <w:sz w:val="36"/>
                <w:szCs w:val="36"/>
                <w:lang w:val="en-US"/>
              </w:rPr>
              <w:t>Hefin Lloyd</w:t>
            </w:r>
          </w:p>
        </w:tc>
      </w:tr>
      <w:tr w:rsidR="002E5D1C" w:rsidRPr="002E5D1C" w14:paraId="060406FA" w14:textId="77777777" w:rsidTr="002E5D1C">
        <w:tc>
          <w:tcPr>
            <w:tcW w:w="1366" w:type="pct"/>
            <w:shd w:val="clear" w:color="auto" w:fill="E8E8E8" w:themeFill="background2"/>
          </w:tcPr>
          <w:p w14:paraId="11D0ACD7" w14:textId="77777777" w:rsidR="002E5D1C" w:rsidRPr="002E5D1C" w:rsidRDefault="002E5D1C" w:rsidP="00FD5E61">
            <w:pPr>
              <w:spacing w:after="200" w:line="276" w:lineRule="auto"/>
              <w:rPr>
                <w:sz w:val="24"/>
                <w:szCs w:val="24"/>
                <w:lang w:val="en-US"/>
              </w:rPr>
            </w:pPr>
            <w:r w:rsidRPr="002E5D1C">
              <w:rPr>
                <w:sz w:val="24"/>
                <w:szCs w:val="24"/>
                <w:lang w:val="en-US"/>
              </w:rPr>
              <w:t>Date</w:t>
            </w:r>
          </w:p>
        </w:tc>
        <w:tc>
          <w:tcPr>
            <w:tcW w:w="3634" w:type="pct"/>
            <w:gridSpan w:val="6"/>
          </w:tcPr>
          <w:p w14:paraId="0D836D47" w14:textId="109C52BA" w:rsidR="002E5D1C" w:rsidRPr="002E5D1C" w:rsidRDefault="006C3169" w:rsidP="00FD5E61">
            <w:pPr>
              <w:spacing w:after="200" w:line="276" w:lineRule="auto"/>
              <w:rPr>
                <w:sz w:val="24"/>
                <w:szCs w:val="24"/>
                <w:lang w:val="en-US"/>
              </w:rPr>
            </w:pPr>
            <w:r>
              <w:rPr>
                <w:sz w:val="24"/>
                <w:szCs w:val="24"/>
                <w:lang w:val="en-US"/>
              </w:rPr>
              <w:t>2</w:t>
            </w:r>
            <w:r w:rsidR="001B3D3B">
              <w:rPr>
                <w:sz w:val="24"/>
                <w:szCs w:val="24"/>
                <w:lang w:val="en-US"/>
              </w:rPr>
              <w:t>2</w:t>
            </w:r>
            <w:r w:rsidR="001B3D3B" w:rsidRPr="001B3D3B">
              <w:rPr>
                <w:sz w:val="24"/>
                <w:szCs w:val="24"/>
                <w:vertAlign w:val="superscript"/>
                <w:lang w:val="en-US"/>
              </w:rPr>
              <w:t>nd</w:t>
            </w:r>
            <w:r>
              <w:rPr>
                <w:sz w:val="24"/>
                <w:szCs w:val="24"/>
                <w:lang w:val="en-US"/>
              </w:rPr>
              <w:t xml:space="preserve"> April 2026</w:t>
            </w:r>
          </w:p>
        </w:tc>
      </w:tr>
      <w:bookmarkEnd w:id="0"/>
    </w:tbl>
    <w:p w14:paraId="41D3E3C1" w14:textId="490EAED5" w:rsidR="002E5D1C" w:rsidRPr="002E5D1C" w:rsidRDefault="002E5D1C">
      <w:pPr>
        <w:rPr>
          <w:sz w:val="10"/>
          <w:szCs w:val="10"/>
        </w:rPr>
      </w:pPr>
    </w:p>
    <w:sectPr w:rsidR="002E5D1C" w:rsidRPr="002E5D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rush Script MT">
    <w:panose1 w:val="030608020404060703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2A5409"/>
    <w:multiLevelType w:val="multilevel"/>
    <w:tmpl w:val="2C08B3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8765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D1C"/>
    <w:rsid w:val="00117BA7"/>
    <w:rsid w:val="00190E93"/>
    <w:rsid w:val="001B3D3B"/>
    <w:rsid w:val="0024586F"/>
    <w:rsid w:val="002E5D1C"/>
    <w:rsid w:val="003A2E56"/>
    <w:rsid w:val="00525850"/>
    <w:rsid w:val="006C3169"/>
    <w:rsid w:val="00703DC4"/>
    <w:rsid w:val="009006C3"/>
    <w:rsid w:val="009C51C8"/>
    <w:rsid w:val="00A406D2"/>
    <w:rsid w:val="00BF014F"/>
    <w:rsid w:val="00D9512B"/>
    <w:rsid w:val="00F020A5"/>
    <w:rsid w:val="00F91502"/>
    <w:rsid w:val="00FC3030"/>
    <w:rsid w:val="00FE0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5537B"/>
  <w15:chartTrackingRefBased/>
  <w15:docId w15:val="{6479E0D1-2902-4960-B092-62CEEC73B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D1C"/>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2E5D1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E5D1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E5D1C"/>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E5D1C"/>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E5D1C"/>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E5D1C"/>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E5D1C"/>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E5D1C"/>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E5D1C"/>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D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D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D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D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D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D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D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D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D1C"/>
    <w:rPr>
      <w:rFonts w:eastAsiaTheme="majorEastAsia" w:cstheme="majorBidi"/>
      <w:color w:val="272727" w:themeColor="text1" w:themeTint="D8"/>
    </w:rPr>
  </w:style>
  <w:style w:type="paragraph" w:styleId="Title">
    <w:name w:val="Title"/>
    <w:basedOn w:val="Normal"/>
    <w:next w:val="Normal"/>
    <w:link w:val="TitleChar"/>
    <w:uiPriority w:val="10"/>
    <w:qFormat/>
    <w:rsid w:val="002E5D1C"/>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E5D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D1C"/>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E5D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D1C"/>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E5D1C"/>
    <w:rPr>
      <w:i/>
      <w:iCs/>
      <w:color w:val="404040" w:themeColor="text1" w:themeTint="BF"/>
    </w:rPr>
  </w:style>
  <w:style w:type="paragraph" w:styleId="ListParagraph">
    <w:name w:val="List Paragraph"/>
    <w:basedOn w:val="Normal"/>
    <w:uiPriority w:val="34"/>
    <w:qFormat/>
    <w:rsid w:val="002E5D1C"/>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2E5D1C"/>
    <w:rPr>
      <w:i/>
      <w:iCs/>
      <w:color w:val="0F4761" w:themeColor="accent1" w:themeShade="BF"/>
    </w:rPr>
  </w:style>
  <w:style w:type="paragraph" w:styleId="IntenseQuote">
    <w:name w:val="Intense Quote"/>
    <w:basedOn w:val="Normal"/>
    <w:next w:val="Normal"/>
    <w:link w:val="IntenseQuoteChar"/>
    <w:uiPriority w:val="30"/>
    <w:qFormat/>
    <w:rsid w:val="002E5D1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E5D1C"/>
    <w:rPr>
      <w:i/>
      <w:iCs/>
      <w:color w:val="0F4761" w:themeColor="accent1" w:themeShade="BF"/>
    </w:rPr>
  </w:style>
  <w:style w:type="character" w:styleId="IntenseReference">
    <w:name w:val="Intense Reference"/>
    <w:basedOn w:val="DefaultParagraphFont"/>
    <w:uiPriority w:val="32"/>
    <w:qFormat/>
    <w:rsid w:val="002E5D1C"/>
    <w:rPr>
      <w:b/>
      <w:bCs/>
      <w:smallCaps/>
      <w:color w:val="0F4761" w:themeColor="accent1" w:themeShade="BF"/>
      <w:spacing w:val="5"/>
    </w:rPr>
  </w:style>
  <w:style w:type="table" w:styleId="TableGrid">
    <w:name w:val="Table Grid"/>
    <w:basedOn w:val="TableNormal"/>
    <w:uiPriority w:val="39"/>
    <w:rsid w:val="002E5D1C"/>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838</Words>
  <Characters>4778</Characters>
  <Application>Microsoft Office Word</Application>
  <DocSecurity>4</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Jones Duffy (2406512)</dc:creator>
  <cp:keywords/>
  <dc:description/>
  <cp:lastModifiedBy>Hefin T Lloyd</cp:lastModifiedBy>
  <cp:revision>2</cp:revision>
  <dcterms:created xsi:type="dcterms:W3CDTF">2026-04-23T17:35:00Z</dcterms:created>
  <dcterms:modified xsi:type="dcterms:W3CDTF">2026-04-23T17:35:00Z</dcterms:modified>
</cp:coreProperties>
</file>