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7497E" w:rsidRDefault="00921061" w:rsidP="596697C3">
      <w:pPr>
        <w:pStyle w:val="Heading1"/>
        <w:keepNext w:val="0"/>
        <w:keepLines w:val="0"/>
        <w:spacing w:before="480"/>
        <w:rPr>
          <w:b/>
          <w:bCs/>
          <w:sz w:val="22"/>
          <w:szCs w:val="22"/>
        </w:rPr>
      </w:pPr>
      <w:bookmarkStart w:id="0" w:name="_uioagysy7quf"/>
      <w:bookmarkEnd w:id="0"/>
      <w:r w:rsidRPr="596697C3">
        <w:rPr>
          <w:b/>
          <w:bCs/>
          <w:sz w:val="22"/>
          <w:szCs w:val="22"/>
        </w:rPr>
        <w:t>THE ROLE OF A SENIOR CARE WORKER IN HEALTH AND SOCIAL CARE</w:t>
      </w:r>
    </w:p>
    <w:p w14:paraId="00000002" w14:textId="4FC926FB" w:rsidR="0027497E" w:rsidRDefault="4BED7790" w:rsidP="596697C3">
      <w:pPr>
        <w:spacing w:before="240" w:after="240"/>
        <w:rPr>
          <w:lang w:val="en-US"/>
        </w:rPr>
      </w:pPr>
      <w:r w:rsidRPr="596697C3">
        <w:rPr>
          <w:b/>
          <w:bCs/>
          <w:lang w:val="en-US"/>
        </w:rPr>
        <w:t>Module Code:</w:t>
      </w:r>
      <w:r w:rsidRPr="596697C3">
        <w:rPr>
          <w:lang w:val="en-US"/>
        </w:rPr>
        <w:t xml:space="preserve">  </w:t>
      </w:r>
      <w:r w:rsidR="565E866F" w:rsidRPr="596697C3">
        <w:rPr>
          <w:lang w:val="en-US"/>
        </w:rPr>
        <w:t>LCHS4001</w:t>
      </w:r>
    </w:p>
    <w:p w14:paraId="00000003" w14:textId="77777777" w:rsidR="0027497E" w:rsidRDefault="00921061" w:rsidP="596697C3">
      <w:pPr>
        <w:spacing w:before="240" w:after="240"/>
      </w:pPr>
      <w:r w:rsidRPr="596697C3">
        <w:rPr>
          <w:b/>
          <w:bCs/>
        </w:rPr>
        <w:t>Module Title:</w:t>
      </w:r>
      <w:r w:rsidRPr="596697C3">
        <w:t xml:space="preserve"> Academic and Employability Skills</w:t>
      </w:r>
    </w:p>
    <w:p w14:paraId="00000004" w14:textId="77777777" w:rsidR="0027497E" w:rsidRDefault="00921061" w:rsidP="596697C3">
      <w:pPr>
        <w:spacing w:before="240" w:after="240"/>
      </w:pPr>
      <w:r w:rsidRPr="596697C3">
        <w:rPr>
          <w:b/>
          <w:bCs/>
        </w:rPr>
        <w:t>Assignment:</w:t>
      </w:r>
      <w:r w:rsidRPr="596697C3">
        <w:t xml:space="preserve"> Task 3 – Written Report</w:t>
      </w:r>
    </w:p>
    <w:p w14:paraId="00000005" w14:textId="4178EDD4" w:rsidR="0027497E" w:rsidRDefault="2B7946EF" w:rsidP="596697C3">
      <w:pPr>
        <w:spacing w:before="240" w:after="240"/>
        <w:rPr>
          <w:lang w:val="en-US"/>
        </w:rPr>
      </w:pPr>
      <w:r w:rsidRPr="596697C3">
        <w:rPr>
          <w:b/>
          <w:bCs/>
          <w:lang w:val="en-US"/>
        </w:rPr>
        <w:t>Student Name:</w:t>
      </w:r>
      <w:r w:rsidRPr="596697C3">
        <w:rPr>
          <w:lang w:val="en-US"/>
        </w:rPr>
        <w:t xml:space="preserve">   </w:t>
      </w:r>
      <w:r w:rsidR="72226DBE" w:rsidRPr="596697C3">
        <w:rPr>
          <w:lang w:val="en-US"/>
        </w:rPr>
        <w:t>Malisa Serban</w:t>
      </w:r>
    </w:p>
    <w:p w14:paraId="00000006" w14:textId="2E830FC2" w:rsidR="0027497E" w:rsidRDefault="2B7946EF" w:rsidP="596697C3">
      <w:pPr>
        <w:spacing w:before="240" w:after="240"/>
        <w:rPr>
          <w:i/>
          <w:iCs/>
        </w:rPr>
      </w:pPr>
      <w:r w:rsidRPr="596697C3">
        <w:rPr>
          <w:b/>
          <w:bCs/>
        </w:rPr>
        <w:t>Student Number:</w:t>
      </w:r>
      <w:r w:rsidRPr="596697C3">
        <w:t xml:space="preserve"> </w:t>
      </w:r>
      <w:r w:rsidR="7A4556A8" w:rsidRPr="596697C3">
        <w:t>2535740</w:t>
      </w:r>
    </w:p>
    <w:p w14:paraId="00000007" w14:textId="2D45E94E" w:rsidR="0027497E" w:rsidRDefault="00921061" w:rsidP="596697C3">
      <w:pPr>
        <w:spacing w:before="240" w:after="240"/>
        <w:rPr>
          <w:i/>
          <w:iCs/>
        </w:rPr>
      </w:pPr>
      <w:r w:rsidRPr="596697C3">
        <w:rPr>
          <w:b/>
          <w:bCs/>
        </w:rPr>
        <w:t>Submission Date:</w:t>
      </w:r>
      <w:r w:rsidRPr="596697C3">
        <w:t xml:space="preserve"> </w:t>
      </w:r>
      <w:r w:rsidRPr="596697C3">
        <w:rPr>
          <w:i/>
          <w:iCs/>
        </w:rPr>
        <w:t>2</w:t>
      </w:r>
      <w:r w:rsidR="10A3C206" w:rsidRPr="596697C3">
        <w:rPr>
          <w:i/>
          <w:iCs/>
        </w:rPr>
        <w:t>0</w:t>
      </w:r>
      <w:r w:rsidRPr="596697C3">
        <w:rPr>
          <w:i/>
          <w:iCs/>
        </w:rPr>
        <w:t xml:space="preserve"> July 2026</w:t>
      </w:r>
    </w:p>
    <w:p w14:paraId="222CC1ED" w14:textId="2E7C4B68" w:rsidR="596697C3" w:rsidRDefault="596697C3" w:rsidP="596697C3">
      <w:pPr>
        <w:spacing w:before="240" w:after="240"/>
        <w:rPr>
          <w:i/>
          <w:iCs/>
        </w:rPr>
      </w:pPr>
    </w:p>
    <w:p w14:paraId="00000009" w14:textId="77777777" w:rsidR="0027497E" w:rsidRDefault="00921061" w:rsidP="596697C3">
      <w:pPr>
        <w:pStyle w:val="Heading1"/>
        <w:keepNext w:val="0"/>
        <w:keepLines w:val="0"/>
        <w:spacing w:before="480"/>
        <w:rPr>
          <w:b/>
          <w:bCs/>
          <w:sz w:val="22"/>
          <w:szCs w:val="22"/>
        </w:rPr>
      </w:pPr>
      <w:bookmarkStart w:id="1" w:name="_ylb278bye8wg"/>
      <w:bookmarkEnd w:id="1"/>
      <w:r w:rsidRPr="596697C3">
        <w:rPr>
          <w:b/>
          <w:bCs/>
          <w:sz w:val="22"/>
          <w:szCs w:val="22"/>
        </w:rPr>
        <w:t>THE ROLE OF A SENIOR CARE WORKER IN HEALTH AND SOCIAL CARE</w:t>
      </w:r>
    </w:p>
    <w:p w14:paraId="0000000A" w14:textId="4C90D462" w:rsidR="0027497E" w:rsidRDefault="2B7946EF" w:rsidP="596697C3">
      <w:pPr>
        <w:spacing w:before="240" w:after="240"/>
        <w:rPr>
          <w:i/>
          <w:iCs/>
          <w:lang w:val="en-US"/>
        </w:rPr>
      </w:pPr>
      <w:r w:rsidRPr="596697C3">
        <w:rPr>
          <w:i/>
          <w:iCs/>
          <w:lang w:val="en-US"/>
        </w:rPr>
        <w:t>Health and social care services play an important role in supporting people who need help because of illness, disability, old age or other health conditions. The main aim of these services is to help people live as safely and independently as possible while protecting their dignity and wellbeing. As people are living longer and more individuals require long-term care, the demand for skilled health and social care professionals has increased in recent years (The King's Fund, 2022).</w:t>
      </w:r>
    </w:p>
    <w:p w14:paraId="0000000B" w14:textId="4318EE1A" w:rsidR="0027497E" w:rsidRDefault="00921061" w:rsidP="596697C3">
      <w:pPr>
        <w:spacing w:before="240" w:after="240"/>
        <w:rPr>
          <w:i/>
          <w:iCs/>
        </w:rPr>
      </w:pPr>
      <w:r w:rsidRPr="596697C3">
        <w:rPr>
          <w:i/>
          <w:iCs/>
        </w:rPr>
        <w:t>Within this sector, senior care workers have an important position because they provide direct care while also supporting and supervising other members of the care team. They are expected to monitor the wellbeing of service users, communicate with different healthcare professionals, solve problems, respond to unexpected situations and make sure that care is delivered safely and according to professional standards (Skills for Care, 2025). This means they need both practical knowledge and a range of professional skills to carry out their responsibilities effectively.</w:t>
      </w:r>
    </w:p>
    <w:p w14:paraId="0000000C" w14:textId="58BF2DC5" w:rsidR="0027497E" w:rsidRDefault="00921061" w:rsidP="596697C3">
      <w:pPr>
        <w:spacing w:before="240" w:after="240"/>
        <w:rPr>
          <w:i/>
          <w:iCs/>
        </w:rPr>
      </w:pPr>
      <w:r w:rsidRPr="596697C3">
        <w:rPr>
          <w:i/>
          <w:iCs/>
        </w:rPr>
        <w:t>Many people think that caring is mainly about kindness, the role of a senior care worker is much more complex. Every working day is different, and unexpected situations can happen at any time. A senior care worker may have to deal with changes in a person's health, organise staff during a busy shift or communicate difficult information to family members. These situations require good judgement, clear communication and the ability to stay organised under pressure. Without these skills, the quality and safety of care could be affected.</w:t>
      </w:r>
    </w:p>
    <w:p w14:paraId="0000000D" w14:textId="6D3DD93B" w:rsidR="0027497E" w:rsidRDefault="00921061" w:rsidP="596697C3">
      <w:pPr>
        <w:spacing w:before="240" w:after="240"/>
      </w:pPr>
      <w:r w:rsidRPr="596697C3">
        <w:t xml:space="preserve">This report discusses the role of a senior care worker, the responsibilities involved, the professional skills needed for the role and different ways these skills can be developed. </w:t>
      </w:r>
    </w:p>
    <w:p w14:paraId="0000000E" w14:textId="77777777" w:rsidR="0027497E" w:rsidRDefault="0027497E" w:rsidP="596697C3">
      <w:pPr>
        <w:spacing w:before="240" w:after="240"/>
        <w:rPr>
          <w:i/>
          <w:iCs/>
        </w:rPr>
      </w:pPr>
    </w:p>
    <w:p w14:paraId="0000000F" w14:textId="77777777" w:rsidR="0027497E" w:rsidRDefault="0027497E" w:rsidP="596697C3">
      <w:pPr>
        <w:pStyle w:val="Heading1"/>
        <w:keepNext w:val="0"/>
        <w:keepLines w:val="0"/>
        <w:spacing w:before="480"/>
        <w:rPr>
          <w:b/>
          <w:bCs/>
          <w:i/>
          <w:iCs/>
          <w:sz w:val="22"/>
          <w:szCs w:val="22"/>
        </w:rPr>
      </w:pPr>
      <w:bookmarkStart w:id="2" w:name="_fn6ma6dmjclk"/>
      <w:bookmarkEnd w:id="2"/>
    </w:p>
    <w:p w14:paraId="00000010" w14:textId="0A285E84" w:rsidR="0027497E" w:rsidRDefault="00921061" w:rsidP="596697C3">
      <w:pPr>
        <w:spacing w:before="240" w:after="240"/>
        <w:rPr>
          <w:i/>
          <w:iCs/>
        </w:rPr>
      </w:pPr>
      <w:r w:rsidRPr="596697C3">
        <w:rPr>
          <w:i/>
          <w:iCs/>
        </w:rPr>
        <w:t>Senior care workers have an important role in health and social care because they support people who need help while also taking responsibility for the quality of care provided by the team. They work in different settings, including residential care homes, nursing homes and community services, where every day can bring different challenges. Although they still provide hands-on care, they also have additional responsibilities that require leadership, organisation and professional judgement.</w:t>
      </w:r>
    </w:p>
    <w:p w14:paraId="00000011" w14:textId="5D06292B" w:rsidR="0027497E" w:rsidRDefault="00921061" w:rsidP="596697C3">
      <w:pPr>
        <w:spacing w:before="240" w:after="240"/>
        <w:rPr>
          <w:i/>
          <w:iCs/>
        </w:rPr>
      </w:pPr>
      <w:r w:rsidRPr="596697C3">
        <w:rPr>
          <w:i/>
          <w:iCs/>
        </w:rPr>
        <w:t>One of their main responsibilities is to make sure that care is centred around the individual. This is often described as person-centred care, which means treating each person as an individual rather than applying the same approach to everyone. Every service user has different needs, preferences and life experiences. For example, one resident may prefer to be involved in making decisions about their daily routine, while another may need extra support because of dementia or reduced mobility. Taking these differences into account helps people feel respected and improves their overall wellbeing (SCIE, 2024).</w:t>
      </w:r>
    </w:p>
    <w:p w14:paraId="00000012" w14:textId="208E86FD" w:rsidR="0027497E" w:rsidRDefault="00921061" w:rsidP="596697C3">
      <w:pPr>
        <w:spacing w:before="240" w:after="240"/>
        <w:rPr>
          <w:i/>
          <w:iCs/>
        </w:rPr>
      </w:pPr>
      <w:r w:rsidRPr="596697C3">
        <w:rPr>
          <w:i/>
          <w:iCs/>
        </w:rPr>
        <w:t>Senior care workers also supervise and support other care staff during each shift. This does not simply mean telling people what to do. They often answer questions, help less experienced colleagues and make sure that care is carried out safely and according to workplace policies. If problems arise, such as staff shortages or disagreements within the team, they are usually expected to help find practical solutions. Good teamwork is especially important because poor coordination between staff can lead to mistakes or delays in care.</w:t>
      </w:r>
    </w:p>
    <w:p w14:paraId="00000013" w14:textId="68064A1C" w:rsidR="0027497E" w:rsidRDefault="00921061" w:rsidP="596697C3">
      <w:pPr>
        <w:spacing w:before="240" w:after="240"/>
        <w:rPr>
          <w:i/>
          <w:iCs/>
        </w:rPr>
      </w:pPr>
      <w:r w:rsidRPr="596697C3">
        <w:rPr>
          <w:i/>
          <w:iCs/>
        </w:rPr>
        <w:t>Another important responsibility is monitoring the health and wellbeing of service users. Because senior care workers spend a great deal of time with the people they support, they are often the first to notice when something has changed. A resident may become quieter than usual, refuse meals or struggle to walk safely. Although these changes may seem small at first, they can sometimes be early signs of illness or a decline in health. Recognising these changes early and reporting them promptly allows healthcare professionals to take action before the situation becomes more serious.</w:t>
      </w:r>
    </w:p>
    <w:p w14:paraId="00000014" w14:textId="51C451B1" w:rsidR="0027497E" w:rsidRDefault="00921061" w:rsidP="596697C3">
      <w:pPr>
        <w:spacing w:before="240" w:after="240"/>
        <w:rPr>
          <w:i/>
          <w:iCs/>
        </w:rPr>
      </w:pPr>
      <w:r w:rsidRPr="596697C3">
        <w:rPr>
          <w:i/>
          <w:iCs/>
        </w:rPr>
        <w:t>Keeping accurate records is another essential part of the role. Information about medication, personal care, changes in health and incidents must be recorded clearly and accurately. These records allow different professionals to understand a person's needs and continue providing safe care. If documentation is incomplete or incorrect, important information may be missed, increasing the risk of mistakes. Accurate record keeping is therefore about much more than paperwork; it is an important part of protecting service users and maintaining continuity of care (Care Quality Commission, 2025).</w:t>
      </w:r>
    </w:p>
    <w:p w14:paraId="00000015" w14:textId="5098D5F3" w:rsidR="0027497E" w:rsidRDefault="00921061" w:rsidP="596697C3">
      <w:pPr>
        <w:spacing w:before="240" w:after="240"/>
        <w:rPr>
          <w:i/>
          <w:iCs/>
        </w:rPr>
      </w:pPr>
      <w:r w:rsidRPr="596697C3">
        <w:rPr>
          <w:i/>
          <w:iCs/>
        </w:rPr>
        <w:t>Safeguarding is a key responsibility. Senior care workers have a duty to protect adults who may be at risk of abuse, neglect or exploitation. This means recognising warning signs, following safeguarding procedures and reporting concerns immediately. In some situations, signs of abuse may not be obvious. A person may suddenly become withdrawn, frightened or unwilling to speak in front of certain individuals. Senior care workers need to remain observant and act professionally rather than making assumptions. Responding quickly can prevent further harm and help ensure that vulnerable people receive the protection they need (Department of Health and Social Care, 2014).</w:t>
      </w:r>
    </w:p>
    <w:p w14:paraId="00000016" w14:textId="51F4FBFD" w:rsidR="0027497E" w:rsidRDefault="00921061" w:rsidP="596697C3">
      <w:pPr>
        <w:spacing w:before="240" w:after="240"/>
        <w:rPr>
          <w:i/>
          <w:iCs/>
        </w:rPr>
      </w:pPr>
      <w:r w:rsidRPr="596697C3">
        <w:rPr>
          <w:i/>
          <w:iCs/>
        </w:rPr>
        <w:t>Communication is another responsibility that influences almost every part of the job. Senior care workers communicate with residents, relatives, nurses, doctors and other members of the care team throughout the day. Information needs to be shared clearly, especially during shift handovers or when a person's condition changes. If important details are not passed on, the consequences can be serious. For this reason, effective communication is not simply about speaking clearly. It also involves listening carefully, asking questions when necessary and making sure that information has been understood correctly (NICE, 2023).</w:t>
      </w:r>
    </w:p>
    <w:p w14:paraId="00000017" w14:textId="77BD4455" w:rsidR="0027497E" w:rsidRDefault="00921061" w:rsidP="596697C3">
      <w:pPr>
        <w:spacing w:before="240" w:after="240"/>
        <w:rPr>
          <w:i/>
          <w:iCs/>
        </w:rPr>
      </w:pPr>
      <w:r w:rsidRPr="596697C3">
        <w:rPr>
          <w:i/>
          <w:iCs/>
        </w:rPr>
        <w:t>Although senior care workers have many responsibilities, they cannot work alone. Safe and effective care depends on cooperation between different professionals. They need to know when to make decisions independently and when to ask for support from nurses, managers or other healthcare professionals. Understanding these professional boundaries is an important part of providing safe care and maintaining public trust.</w:t>
      </w:r>
    </w:p>
    <w:p w14:paraId="00000018" w14:textId="52C4C688" w:rsidR="0027497E" w:rsidRDefault="00921061" w:rsidP="596697C3">
      <w:pPr>
        <w:spacing w:before="240" w:after="240"/>
        <w:rPr>
          <w:i/>
          <w:iCs/>
        </w:rPr>
      </w:pPr>
      <w:r w:rsidRPr="596697C3">
        <w:rPr>
          <w:i/>
          <w:iCs/>
        </w:rPr>
        <w:t>The responsibilities of a senior care worker go far beyond helping people with everyday activities. They involve supporting individuals, leading teams, recognising health concerns, keeping accurate records, protecting vulnerable adults and communicating effectively with others. Carrying out these responsibilities in a good way requires knowledge, experience and professional skills, and that is why  continuous learning is  an important part of the role.</w:t>
      </w:r>
    </w:p>
    <w:p w14:paraId="00000019" w14:textId="79903C8B" w:rsidR="0027497E" w:rsidRDefault="00921061" w:rsidP="596697C3">
      <w:pPr>
        <w:spacing w:before="240" w:after="240"/>
        <w:rPr>
          <w:i/>
          <w:iCs/>
        </w:rPr>
      </w:pPr>
      <w:r w:rsidRPr="596697C3">
        <w:rPr>
          <w:i/>
          <w:iCs/>
        </w:rPr>
        <w:t>Many skills are important in health and social care, communication, decision-making and organisation are  valuable because they influence almost every aspect of the job.</w:t>
      </w:r>
    </w:p>
    <w:p w14:paraId="0000001A" w14:textId="2FE33D4E" w:rsidR="0027497E" w:rsidRDefault="00921061" w:rsidP="596697C3">
      <w:pPr>
        <w:spacing w:before="240" w:after="240"/>
        <w:rPr>
          <w:i/>
          <w:iCs/>
        </w:rPr>
      </w:pPr>
      <w:r w:rsidRPr="596697C3">
        <w:rPr>
          <w:i/>
          <w:iCs/>
        </w:rPr>
        <w:t>Communication is a skill about health and social care, and it involves much more than talking to others. Senior care workers communicate with residents, relatives, nurses, doctors, managers and colleagues during the days.  They need to explain information, listen, and make sure that important messages are understood. Good communication helps people feel respected and involved in decisions about their own care, and this  is a key part of person-centred practice (NICE, 2023).</w:t>
      </w:r>
    </w:p>
    <w:p w14:paraId="0000001B" w14:textId="407D755A" w:rsidR="0027497E" w:rsidRDefault="00921061" w:rsidP="596697C3">
      <w:pPr>
        <w:spacing w:before="240" w:after="240"/>
        <w:rPr>
          <w:i/>
          <w:iCs/>
        </w:rPr>
      </w:pPr>
      <w:r w:rsidRPr="596697C3">
        <w:rPr>
          <w:i/>
          <w:iCs/>
          <w:sz w:val="20"/>
          <w:szCs w:val="20"/>
        </w:rPr>
        <w:t xml:space="preserve"> </w:t>
      </w:r>
      <w:r w:rsidRPr="596697C3">
        <w:rPr>
          <w:i/>
          <w:iCs/>
        </w:rPr>
        <w:t>Some people may have dementia, hearing loss or learning disabilities, while others may speak very little because they feel anxious or unwell. A senior care worker  needs to adapt the way they communicate instead of expecting every person to respond in the same way. For example, speaking slowly, using simple language or allowing extra time for answers can make conversations much easier for someone living with dementia. These small adjustments improve trust and reduce unnecessary stress.</w:t>
      </w:r>
    </w:p>
    <w:p w14:paraId="0000001C" w14:textId="7E15396C" w:rsidR="0027497E" w:rsidRDefault="00921061" w:rsidP="596697C3">
      <w:pPr>
        <w:spacing w:before="240" w:after="240"/>
        <w:rPr>
          <w:b/>
          <w:bCs/>
          <w:i/>
          <w:iCs/>
        </w:rPr>
      </w:pPr>
      <w:r w:rsidRPr="596697C3">
        <w:rPr>
          <w:i/>
          <w:iCs/>
        </w:rPr>
        <w:t>Good communication is also essential when working with other professionals. During shift handovers, staff must share accurate information about medication, changes in behaviour, concerns about a resident's health. Missing or unclear information can lead to mistakes. For example, if one member of staff forgets to report that a resident has refused medication, the next shift may assume the medicine was taken as planned. A simple communication error like this could affect the person's health. This is why communication is closely linked to patient safety rather than being only a social skill (World Health Organization, 2021).</w:t>
      </w:r>
    </w:p>
    <w:p w14:paraId="0000001D" w14:textId="2F50E43E" w:rsidR="0027497E" w:rsidRDefault="00921061" w:rsidP="596697C3">
      <w:pPr>
        <w:spacing w:before="240" w:after="240"/>
        <w:rPr>
          <w:i/>
          <w:iCs/>
        </w:rPr>
      </w:pPr>
      <w:r w:rsidRPr="596697C3">
        <w:rPr>
          <w:i/>
          <w:iCs/>
        </w:rPr>
        <w:t>Senior care workers make decisions throughout every working day. Some decisions are routine, but others need to be made quickly based on the situation. Unlike registered nurses or doctors, they are not responsible for making medical diagnoses, but  they are often the first people to notice when something is wrong. They must decide what action should be taken, who needs to be informed and how to keep the individual safe until further help arrives. A resident may suddenly become confused, another person may fall, or a family member may become upset and need reassurance. Situations like these cannot always be solved by following a checklist. Senior care workers have to remain calm, assess what is happening and decide which actions should be taken first. Being able to prioritise is especially important when several problems happen at the same time. Staff sometimes work under pressure because of limited time, staff shortages or increasing workloads. These pressures can make decision-making more difficult and increase the risk of mistakes. For this reason, professional judgement should always be based on evidence, workplace policies and the person's care plan rather than personal opinion or habit (Care Quality Commission, 2025). Asking for advice from colleagues or managers should  be seen as good professional practice  and not a sign of weakness.</w:t>
      </w:r>
    </w:p>
    <w:p w14:paraId="0000001E" w14:textId="2F7EC797" w:rsidR="0027497E" w:rsidRDefault="00921061" w:rsidP="596697C3">
      <w:pPr>
        <w:spacing w:before="240" w:after="240"/>
        <w:rPr>
          <w:b/>
          <w:bCs/>
          <w:i/>
          <w:iCs/>
        </w:rPr>
      </w:pPr>
      <w:r w:rsidRPr="596697C3">
        <w:rPr>
          <w:i/>
          <w:iCs/>
        </w:rPr>
        <w:t>Experience plays an important part in developing problem-solving skills and it grows after dealing with different situations in practice. Training provides useful knowledge. Over time, senior care workers become better at recognising potential risks before they develop into more serious problems. For example, noticing that a resident has become less steady while walking may lead to an early referral for assessment, helping to prevent a future fall.</w:t>
      </w:r>
    </w:p>
    <w:p w14:paraId="0000001F" w14:textId="10A8EC82" w:rsidR="0027497E" w:rsidRDefault="00921061" w:rsidP="596697C3">
      <w:pPr>
        <w:spacing w:before="240" w:after="240"/>
        <w:rPr>
          <w:i/>
          <w:iCs/>
        </w:rPr>
      </w:pPr>
      <w:r w:rsidRPr="596697C3">
        <w:rPr>
          <w:i/>
          <w:iCs/>
        </w:rPr>
        <w:t>Health and social care settings can become very busy. Senior care workers are responsible for balancing many different tasks during each shift. These may include supporting residents with personal care, supervising colleagues, updating care records, communicating with healthcare professionals and responding to unexpected situations. Without good organisation, it would be difficult to complete these responsibilities in a safe way</w:t>
      </w:r>
    </w:p>
    <w:p w14:paraId="00000020" w14:textId="34BD69CC" w:rsidR="0027497E" w:rsidRDefault="00921061" w:rsidP="596697C3">
      <w:pPr>
        <w:spacing w:before="240" w:after="240"/>
        <w:rPr>
          <w:i/>
          <w:iCs/>
        </w:rPr>
      </w:pPr>
      <w:r w:rsidRPr="596697C3">
        <w:rPr>
          <w:i/>
          <w:iCs/>
        </w:rPr>
        <w:t>To be organised is about knowing which tasks should be completed first and being able to adjust plans when circumstances change. For example, if a resident suddenly becomes unwell, other tasks may need to be delayed while immediate care is provided. A well-organised senior care worker can reorganise the workload without losing sight of other important responsibilities.</w:t>
      </w:r>
    </w:p>
    <w:p w14:paraId="00000021" w14:textId="00D514CB" w:rsidR="0027497E" w:rsidRDefault="00921061" w:rsidP="596697C3">
      <w:pPr>
        <w:spacing w:before="240" w:after="240"/>
        <w:rPr>
          <w:i/>
          <w:iCs/>
        </w:rPr>
      </w:pPr>
      <w:r w:rsidRPr="596697C3">
        <w:rPr>
          <w:i/>
          <w:iCs/>
        </w:rPr>
        <w:t>Poor organisation affects both staff and service users. When work becomes disorganised, documentation may be incomplete, medication may be delayed and staff may feel rushed or overwhelmed. This can increase stress within the team and reduce the amount of time available to provide person-centred care. Although it is impossible to prevent every busy or difficult shift, effective planning helps reduce unnecessary pressure and improves the overall quality of care (The King's Fund, 2022).</w:t>
      </w:r>
    </w:p>
    <w:p w14:paraId="00000022" w14:textId="45953BF7" w:rsidR="0027497E" w:rsidRDefault="00921061" w:rsidP="596697C3">
      <w:pPr>
        <w:spacing w:before="240" w:after="240"/>
        <w:rPr>
          <w:i/>
          <w:iCs/>
        </w:rPr>
      </w:pPr>
      <w:r w:rsidRPr="596697C3">
        <w:rPr>
          <w:i/>
          <w:iCs/>
        </w:rPr>
        <w:t>These three skills are closely connected. Good communication helps staff make informed decisions, while effective organisation creates the time needed to communicate properly with residents and colleagues. Likewise, strong decision-making supports better planning during busy shifts. Because these skills depend on one another, developing only one of them is unlikely to be enough. Senior care workers need to strengthen all three if they want to provide safe, effective and compassionate care.</w:t>
      </w:r>
    </w:p>
    <w:p w14:paraId="00000023" w14:textId="4FE9E92F" w:rsidR="0027497E" w:rsidRDefault="00921061" w:rsidP="596697C3">
      <w:pPr>
        <w:spacing w:before="240" w:after="240"/>
        <w:rPr>
          <w:i/>
          <w:iCs/>
        </w:rPr>
      </w:pPr>
      <w:r w:rsidRPr="596697C3">
        <w:rPr>
          <w:i/>
          <w:iCs/>
        </w:rPr>
        <w:t>Working in health and social care means accepting that learning does not stop after completing a qualification. New policies, changing care needs and improvements in healthcare mean that senior care workers need to keep developing their knowledge and skills throughout their careers. Professional development is  about gaining new information,  about becoming more confident. This helps  improve judgement and provides better care for service users. Three of the most effective ways to achieve this are continuous professional development, mentoring and supervision, and reflective practice.</w:t>
      </w:r>
    </w:p>
    <w:p w14:paraId="00000024" w14:textId="339C925A" w:rsidR="0027497E" w:rsidRDefault="00921061" w:rsidP="596697C3">
      <w:pPr>
        <w:spacing w:before="240" w:after="240"/>
        <w:rPr>
          <w:i/>
          <w:iCs/>
        </w:rPr>
      </w:pPr>
      <w:r w:rsidRPr="596697C3">
        <w:rPr>
          <w:i/>
          <w:iCs/>
        </w:rPr>
        <w:t>One of the main ways senior care workers improve their professional skills is through continuous professional development (CPD). This includes workplace training, online learning, professional qualifications and short courses organised by employers. The aim of CPD is to help staff keep their knowledge up to date while developing new skills that improve the quality of care they provide (Skills for Care, 2025).</w:t>
      </w:r>
    </w:p>
    <w:p w14:paraId="00000025" w14:textId="5700256E" w:rsidR="0027497E" w:rsidRDefault="00921061" w:rsidP="596697C3">
      <w:pPr>
        <w:spacing w:before="240" w:after="240"/>
        <w:rPr>
          <w:i/>
          <w:iCs/>
        </w:rPr>
      </w:pPr>
      <w:r w:rsidRPr="596697C3">
        <w:rPr>
          <w:i/>
          <w:iCs/>
        </w:rPr>
        <w:t>Training can make a real difference when it focuses on practical situations that staff experience every day. For example, communication training may help care workers support people with dementia or those who have difficulty expressing themselves. Learning simple techniques, such as using clear language, maintaining eye contact or allowing more time for conversations, can improve communication and reduce frustration for both staff and residents (NICE, 2023).</w:t>
      </w:r>
    </w:p>
    <w:p w14:paraId="00000026" w14:textId="43B6CB55" w:rsidR="0027497E" w:rsidRDefault="00921061" w:rsidP="596697C3">
      <w:pPr>
        <w:spacing w:before="240" w:after="240"/>
        <w:rPr>
          <w:i/>
          <w:iCs/>
        </w:rPr>
      </w:pPr>
      <w:r w:rsidRPr="596697C3">
        <w:rPr>
          <w:i/>
          <w:iCs/>
        </w:rPr>
        <w:t>To attend training does help and the course may introduce useful ideas, but those ideas need to be used regularly in the workplace before they become part of everyday practice. Many employers combine formal learning with opportunities to practise new skills and receive feedback from experienced colleagues (SCIE, 2024).</w:t>
      </w:r>
    </w:p>
    <w:p w14:paraId="00000027" w14:textId="25154AEC" w:rsidR="0027497E" w:rsidRDefault="00921061" w:rsidP="596697C3">
      <w:pPr>
        <w:spacing w:before="240" w:after="240"/>
        <w:rPr>
          <w:i/>
          <w:iCs/>
        </w:rPr>
      </w:pPr>
      <w:r w:rsidRPr="596697C3">
        <w:rPr>
          <w:i/>
          <w:iCs/>
        </w:rPr>
        <w:t xml:space="preserve">Another valuable way to develop professional skills is through mentoring and regular supervision. Many practical skills are learned while working alongside experienced colleagues. New senior care workers often face situations that cannot be prepared for in a classroom, such as dealing with conflict between staff members or supporting anxious family members. Having someone with more experience to offer advice can make these situations easier to manage. Supervision  gives staff the chance to discuss challenges in a supportive space. A space where nobody focuses on mistakes, and a space where supervision helps people  to think about what went well, what could have been handled differently and how similar situations could be managed in the future. This approach helps build confidence. </w:t>
      </w:r>
    </w:p>
    <w:p w14:paraId="00000028" w14:textId="1D2F9C9C" w:rsidR="0027497E" w:rsidRDefault="00921061" w:rsidP="596697C3">
      <w:pPr>
        <w:spacing w:before="240" w:after="240"/>
        <w:rPr>
          <w:b/>
          <w:bCs/>
          <w:i/>
          <w:iCs/>
        </w:rPr>
      </w:pPr>
      <w:r w:rsidRPr="596697C3">
        <w:rPr>
          <w:i/>
          <w:iCs/>
        </w:rPr>
        <w:t>The quality of mentoring is important. A supportive mentor who provides clear advice and constructive feedback can help less experienced staff develop much more quickly. But, if we think on the other perspective,  inconsistent guidance may leave staff feeling uncertain about their responsibilities. This shows that mentoring is most effective when organisations provide enough time and support for experienced staff to guide others properly (The King's Fund, 2022).</w:t>
      </w:r>
    </w:p>
    <w:p w14:paraId="00000029" w14:textId="437FE0F5" w:rsidR="0027497E" w:rsidRDefault="00921061" w:rsidP="596697C3">
      <w:pPr>
        <w:spacing w:before="240" w:after="240"/>
        <w:rPr>
          <w:i/>
          <w:iCs/>
        </w:rPr>
      </w:pPr>
      <w:r w:rsidRPr="596697C3">
        <w:rPr>
          <w:i/>
          <w:iCs/>
        </w:rPr>
        <w:t>Reflective practice is another important part of professional development because it encourages care workers to learn from their own experiences. It helps with  moving on after completing a task, reflective practice involves thinking about what happened, why it happened and how anything could be improved in the future. This helps professionals become more aware of their own strengths and areas that still need development (Schön, 1983). For example, imagine a resident becomes upset because their normal routine changes unexpectedly. After the situation has been resolved, the senior care worker might think about how the conversation was handled, whether enough reassurance was given and what could be done differently next time. Even if the situation ended well, reflection may identify small changes that improve future practice.</w:t>
      </w:r>
    </w:p>
    <w:p w14:paraId="0000002A" w14:textId="532BEF5E" w:rsidR="0027497E" w:rsidRDefault="00921061" w:rsidP="596697C3">
      <w:pPr>
        <w:spacing w:before="240" w:after="240"/>
        <w:rPr>
          <w:i/>
          <w:iCs/>
        </w:rPr>
      </w:pPr>
      <w:r w:rsidRPr="596697C3">
        <w:rPr>
          <w:i/>
          <w:iCs/>
        </w:rPr>
        <w:t>Reflection has its limits. Reflection is most effective when it is combined with feedback from colleagues and supervision  This allows care workers to compare their own views with those of others and develop a better understanding of good practice. Professional development is an ongoing process that continues as health and social care changes. Continuous professional development introduces new knowledge, mentoring provides practical support, and reflective practice helps professionals learn from real situations. Together, these approaches help senior care workers strengthen their communication, decision-making and organisational skills</w:t>
      </w:r>
    </w:p>
    <w:p w14:paraId="0000002B" w14:textId="0E296B7C" w:rsidR="0027497E" w:rsidRDefault="00921061" w:rsidP="596697C3">
      <w:pPr>
        <w:spacing w:before="240" w:after="240"/>
        <w:rPr>
          <w:i/>
          <w:iCs/>
        </w:rPr>
      </w:pPr>
      <w:r w:rsidRPr="596697C3">
        <w:rPr>
          <w:i/>
          <w:iCs/>
        </w:rPr>
        <w:t>In conclusion, senior care workers have an important role in making sure that people receive person-centred care. Their responsibilities include helping with everyday tasks. They are expected to supervise other staff, recognise changes in a person's health, communicate with different professionals, maintain accurate records and respond appropriately when unexpected situations arise. Because of this, the role requires both practical knowledge and well-developed professional skills.</w:t>
      </w:r>
    </w:p>
    <w:p w14:paraId="0000002C" w14:textId="5EB09AD9" w:rsidR="0027497E" w:rsidRDefault="00921061" w:rsidP="596697C3">
      <w:pPr>
        <w:spacing w:before="240" w:after="240"/>
        <w:rPr>
          <w:i/>
          <w:iCs/>
        </w:rPr>
      </w:pPr>
      <w:r w:rsidRPr="596697C3">
        <w:rPr>
          <w:i/>
          <w:iCs/>
        </w:rPr>
        <w:t>This report has shown that communication, decision-making and organisation are three of the most important skills for a senior care worker. These skills are closely connected and influence the quality of care provided every day. Good communication helps prevent misunderstandings, effective decision-making supports safe and timely care, and good organisation allows staff to manage their responsibilities without losing sight of the needs of the people they support. When one of these skills is weak, the quality and safety of care can be affected.</w:t>
      </w:r>
    </w:p>
    <w:p w14:paraId="0000002D" w14:textId="1E58C247" w:rsidR="0027497E" w:rsidRDefault="00921061" w:rsidP="596697C3">
      <w:pPr>
        <w:spacing w:before="240" w:after="240"/>
        <w:rPr>
          <w:i/>
          <w:iCs/>
        </w:rPr>
      </w:pPr>
      <w:r w:rsidRPr="596697C3">
        <w:rPr>
          <w:i/>
          <w:iCs/>
        </w:rPr>
        <w:t>The report has also discussed different ways these skills can be developed. Continuous professional development helps staff keep their knowledge up to date, mentoring and supervision provide practical guidance, and reflective practice encourages learning from real experiences. Although each strategy has benefits, none of them is enough on its own. Professional development is most effective when training, workplace support and reflection are combined and used regularly in everyday practice.</w:t>
      </w:r>
    </w:p>
    <w:p w14:paraId="0000002E" w14:textId="5A9FD93D" w:rsidR="0027497E" w:rsidRDefault="00921061" w:rsidP="596697C3">
      <w:pPr>
        <w:spacing w:before="240" w:after="240"/>
        <w:rPr>
          <w:i/>
          <w:iCs/>
          <w:lang w:val="en-US"/>
        </w:rPr>
      </w:pPr>
      <w:r w:rsidRPr="596697C3">
        <w:rPr>
          <w:i/>
          <w:iCs/>
          <w:lang w:val="en-US"/>
        </w:rPr>
        <w:t xml:space="preserve"> career. By continuing to learn, adapt and improve, senior care workers can provide higher-quality care, work more effectively with colleagues and contribute to better outcomes for the people who rely on health and social care services.</w:t>
      </w:r>
    </w:p>
    <w:p w14:paraId="0000002F" w14:textId="77777777" w:rsidR="0027497E" w:rsidRDefault="0027497E" w:rsidP="596697C3">
      <w:pPr>
        <w:spacing w:before="240" w:after="240"/>
      </w:pPr>
    </w:p>
    <w:p w14:paraId="00000030" w14:textId="77777777" w:rsidR="0027497E" w:rsidRDefault="00921061" w:rsidP="596697C3">
      <w:pPr>
        <w:spacing w:before="240" w:after="240"/>
      </w:pPr>
      <w:r w:rsidRPr="596697C3">
        <w:t xml:space="preserve">Care Quality Commission (2025) </w:t>
      </w:r>
      <w:r w:rsidRPr="596697C3">
        <w:rPr>
          <w:i/>
          <w:iCs/>
        </w:rPr>
        <w:t>Guidance for providers on meeting the regulations</w:t>
      </w:r>
      <w:r w:rsidRPr="596697C3">
        <w:t>. London: CQC.</w:t>
      </w:r>
    </w:p>
    <w:p w14:paraId="00000031" w14:textId="77777777" w:rsidR="0027497E" w:rsidRDefault="00921061" w:rsidP="596697C3">
      <w:pPr>
        <w:spacing w:before="240" w:after="240"/>
      </w:pPr>
      <w:r w:rsidRPr="596697C3">
        <w:t xml:space="preserve">Department of Health and Social Care (2014) </w:t>
      </w:r>
      <w:r w:rsidRPr="596697C3">
        <w:rPr>
          <w:i/>
          <w:iCs/>
        </w:rPr>
        <w:t>Care Act 2014</w:t>
      </w:r>
      <w:r w:rsidRPr="596697C3">
        <w:t>. London: HMSO.</w:t>
      </w:r>
    </w:p>
    <w:p w14:paraId="00000032" w14:textId="017EA5E7" w:rsidR="0027497E" w:rsidRDefault="00921061" w:rsidP="596697C3">
      <w:pPr>
        <w:spacing w:before="240" w:after="240"/>
        <w:rPr>
          <w:lang w:val="en-US"/>
        </w:rPr>
      </w:pPr>
      <w:r w:rsidRPr="596697C3">
        <w:rPr>
          <w:lang w:val="en-US"/>
        </w:rPr>
        <w:t xml:space="preserve">Moon, J.A. (2004) </w:t>
      </w:r>
      <w:r w:rsidRPr="596697C3">
        <w:rPr>
          <w:i/>
          <w:iCs/>
          <w:lang w:val="en-US"/>
        </w:rPr>
        <w:t>A Handbook of Reflective and Exp</w:t>
      </w:r>
      <w:r w:rsidR="08767421" w:rsidRPr="596697C3">
        <w:rPr>
          <w:i/>
          <w:iCs/>
          <w:lang w:val="en-US"/>
        </w:rPr>
        <w:t xml:space="preserve"> As the demand for health and social care continues to increase, senior care workers will continue to play an essential role in supporting individuals and their families. Developing professional skills should therefore be seen as an ongoing responsibility rather than something completed at the beginning of a </w:t>
      </w:r>
      <w:r w:rsidRPr="596697C3">
        <w:rPr>
          <w:i/>
          <w:iCs/>
          <w:lang w:val="en-US"/>
        </w:rPr>
        <w:t>eriential Learning: Theory and Practice</w:t>
      </w:r>
      <w:r w:rsidRPr="596697C3">
        <w:rPr>
          <w:lang w:val="en-US"/>
        </w:rPr>
        <w:t>. London: Routledge.</w:t>
      </w:r>
    </w:p>
    <w:p w14:paraId="00000033" w14:textId="77777777" w:rsidR="0027497E" w:rsidRDefault="00921061" w:rsidP="596697C3">
      <w:pPr>
        <w:spacing w:before="240" w:after="240"/>
      </w:pPr>
      <w:r w:rsidRPr="596697C3">
        <w:t xml:space="preserve">National Institute for Health and Care Excellence (NICE) (2023) </w:t>
      </w:r>
      <w:r w:rsidRPr="596697C3">
        <w:rPr>
          <w:i/>
          <w:iCs/>
        </w:rPr>
        <w:t>People's experience in adult social care services</w:t>
      </w:r>
      <w:r w:rsidRPr="596697C3">
        <w:t>. London: NICE.</w:t>
      </w:r>
    </w:p>
    <w:p w14:paraId="00000034" w14:textId="77777777" w:rsidR="0027497E" w:rsidRDefault="471EB950" w:rsidP="596697C3">
      <w:pPr>
        <w:spacing w:before="240" w:after="240"/>
        <w:rPr>
          <w:lang w:val="en-US"/>
        </w:rPr>
      </w:pPr>
      <w:r w:rsidRPr="596697C3">
        <w:rPr>
          <w:lang w:val="en-US"/>
        </w:rPr>
        <w:t xml:space="preserve">Schön, D.A. (1983) </w:t>
      </w:r>
      <w:r w:rsidRPr="596697C3">
        <w:rPr>
          <w:i/>
          <w:iCs/>
          <w:lang w:val="en-US"/>
        </w:rPr>
        <w:t>The Reflective Practitioner: How Professionals Think in Action</w:t>
      </w:r>
      <w:r w:rsidRPr="596697C3">
        <w:rPr>
          <w:lang w:val="en-US"/>
        </w:rPr>
        <w:t>. New York: Basic Books.</w:t>
      </w:r>
    </w:p>
    <w:p w14:paraId="00000035" w14:textId="77777777" w:rsidR="0027497E" w:rsidRDefault="00921061" w:rsidP="596697C3">
      <w:pPr>
        <w:spacing w:before="240" w:after="240"/>
      </w:pPr>
      <w:r w:rsidRPr="596697C3">
        <w:t xml:space="preserve">Skills for Care (2025) </w:t>
      </w:r>
      <w:r w:rsidRPr="596697C3">
        <w:rPr>
          <w:i/>
          <w:iCs/>
        </w:rPr>
        <w:t>The Care Certificate Standards</w:t>
      </w:r>
      <w:r w:rsidRPr="596697C3">
        <w:t>. Leeds: Skills for Care.</w:t>
      </w:r>
    </w:p>
    <w:p w14:paraId="00000036" w14:textId="77777777" w:rsidR="0027497E" w:rsidRDefault="471EB950" w:rsidP="596697C3">
      <w:pPr>
        <w:spacing w:before="240" w:after="240"/>
        <w:rPr>
          <w:lang w:val="en-US"/>
        </w:rPr>
      </w:pPr>
      <w:r w:rsidRPr="596697C3">
        <w:rPr>
          <w:lang w:val="en-US"/>
        </w:rPr>
        <w:t xml:space="preserve">Social Care Institute for Excellence (SCIE) (2024) </w:t>
      </w:r>
      <w:r w:rsidRPr="596697C3">
        <w:rPr>
          <w:i/>
          <w:iCs/>
          <w:lang w:val="en-US"/>
        </w:rPr>
        <w:t>Person-centred Care</w:t>
      </w:r>
      <w:r w:rsidRPr="596697C3">
        <w:rPr>
          <w:lang w:val="en-US"/>
        </w:rPr>
        <w:t>. London: SCIE.</w:t>
      </w:r>
    </w:p>
    <w:p w14:paraId="00000037" w14:textId="77777777" w:rsidR="0027497E" w:rsidRDefault="00921061" w:rsidP="596697C3">
      <w:pPr>
        <w:spacing w:before="240" w:after="240"/>
      </w:pPr>
      <w:r w:rsidRPr="596697C3">
        <w:t xml:space="preserve">The King's Fund (2022) </w:t>
      </w:r>
      <w:r w:rsidRPr="596697C3">
        <w:rPr>
          <w:i/>
          <w:iCs/>
        </w:rPr>
        <w:t>Leadership and Culture in Health and Social Care</w:t>
      </w:r>
      <w:r w:rsidRPr="596697C3">
        <w:t>. London: The King's Fund.</w:t>
      </w:r>
    </w:p>
    <w:p w14:paraId="00000038" w14:textId="77777777" w:rsidR="0027497E" w:rsidRDefault="471EB950" w:rsidP="596697C3">
      <w:pPr>
        <w:spacing w:before="240" w:after="240"/>
        <w:rPr>
          <w:lang w:val="en-US"/>
        </w:rPr>
      </w:pPr>
      <w:r w:rsidRPr="596697C3">
        <w:rPr>
          <w:lang w:val="en-US"/>
        </w:rPr>
        <w:t xml:space="preserve">West, M., Eckert, R., Collins, B. and Chowla, R. (2020) </w:t>
      </w:r>
      <w:r w:rsidRPr="596697C3">
        <w:rPr>
          <w:i/>
          <w:iCs/>
          <w:lang w:val="en-US"/>
        </w:rPr>
        <w:t>Caring to Change: How Compassionate Leadership Can Stimulate Innovation in Health Care</w:t>
      </w:r>
      <w:r w:rsidRPr="596697C3">
        <w:rPr>
          <w:lang w:val="en-US"/>
        </w:rPr>
        <w:t>. London: The King's Fund.</w:t>
      </w:r>
    </w:p>
    <w:p w14:paraId="00000039" w14:textId="77777777" w:rsidR="0027497E" w:rsidRDefault="00921061">
      <w:pPr>
        <w:spacing w:before="240" w:after="240"/>
        <w:rPr>
          <w:sz w:val="20"/>
          <w:szCs w:val="20"/>
        </w:rPr>
      </w:pPr>
      <w:r w:rsidRPr="596697C3">
        <w:t xml:space="preserve">World Health Organization (2021) </w:t>
      </w:r>
      <w:r w:rsidRPr="596697C3">
        <w:rPr>
          <w:i/>
          <w:iCs/>
        </w:rPr>
        <w:t>Global Strategy on Human Resources for Health: Workforce 2030</w:t>
      </w:r>
      <w:r w:rsidRPr="596697C3">
        <w:t>. Geneva: World Health Organization.</w:t>
      </w:r>
    </w:p>
    <w:p w14:paraId="0000003A" w14:textId="77777777" w:rsidR="0027497E" w:rsidRDefault="0027497E">
      <w:pPr>
        <w:spacing w:before="240" w:after="240"/>
        <w:rPr>
          <w:sz w:val="20"/>
          <w:szCs w:val="20"/>
        </w:rPr>
      </w:pPr>
    </w:p>
    <w:p w14:paraId="0000003B" w14:textId="77777777" w:rsidR="0027497E" w:rsidRDefault="0027497E">
      <w:pPr>
        <w:spacing w:before="240" w:after="240"/>
        <w:rPr>
          <w:sz w:val="20"/>
          <w:szCs w:val="20"/>
        </w:rPr>
      </w:pPr>
    </w:p>
    <w:p w14:paraId="0000003C" w14:textId="77777777" w:rsidR="0027497E" w:rsidRDefault="0027497E">
      <w:pPr>
        <w:spacing w:before="240" w:after="240"/>
        <w:rPr>
          <w:sz w:val="20"/>
          <w:szCs w:val="20"/>
        </w:rPr>
      </w:pPr>
    </w:p>
    <w:p w14:paraId="0000003D" w14:textId="77777777" w:rsidR="0027497E" w:rsidRDefault="0027497E">
      <w:pPr>
        <w:rPr>
          <w:sz w:val="20"/>
          <w:szCs w:val="20"/>
        </w:rPr>
      </w:pPr>
    </w:p>
    <w:sectPr w:rsidR="0027497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B26B6173-2CC7-4019-9439-4031E6095E5E}"/>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2" w:fontKey="{2ECDC771-F1B4-45AC-AC25-041D0F3EA97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97E"/>
    <w:rsid w:val="0027497E"/>
    <w:rsid w:val="004C604E"/>
    <w:rsid w:val="006632C9"/>
    <w:rsid w:val="006D1FFD"/>
    <w:rsid w:val="00921061"/>
    <w:rsid w:val="00C37942"/>
    <w:rsid w:val="00C45181"/>
    <w:rsid w:val="00EF7F21"/>
    <w:rsid w:val="00F720FF"/>
    <w:rsid w:val="08767421"/>
    <w:rsid w:val="10A3C206"/>
    <w:rsid w:val="184CB967"/>
    <w:rsid w:val="1BE49479"/>
    <w:rsid w:val="2B7946EF"/>
    <w:rsid w:val="471EB950"/>
    <w:rsid w:val="49F59C57"/>
    <w:rsid w:val="4BED7790"/>
    <w:rsid w:val="523C54A7"/>
    <w:rsid w:val="565E866F"/>
    <w:rsid w:val="596697C3"/>
    <w:rsid w:val="68B68F2D"/>
    <w:rsid w:val="72226DBE"/>
    <w:rsid w:val="7A4556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CCBE55D"/>
  <w15:docId w15:val="{D53E4A29-4F59-40C2-AB17-94B9F7823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3008</Words>
  <Characters>17152</Characters>
  <Application>Microsoft Office Word</Application>
  <DocSecurity>4</DocSecurity>
  <Lines>142</Lines>
  <Paragraphs>40</Paragraphs>
  <ScaleCrop>false</ScaleCrop>
  <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Europa Stan (2534505)</cp:lastModifiedBy>
  <cp:revision>7</cp:revision>
  <dcterms:created xsi:type="dcterms:W3CDTF">2026-07-20T20:31:00Z</dcterms:created>
  <dcterms:modified xsi:type="dcterms:W3CDTF">2026-07-20T20:46:00Z</dcterms:modified>
</cp:coreProperties>
</file>