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F52F4" w:rsidRDefault="00D030CB" w:rsidP="00D030CB">
      <w:pPr>
        <w:jc w:val="center"/>
        <w:rPr>
          <w:b/>
          <w:sz w:val="36"/>
          <w:szCs w:val="36"/>
          <w:u w:val="single"/>
        </w:rPr>
      </w:pPr>
      <w:r w:rsidRPr="00D030CB">
        <w:rPr>
          <w:b/>
          <w:sz w:val="36"/>
          <w:szCs w:val="36"/>
          <w:u w:val="single"/>
        </w:rPr>
        <w:t>POWERPOINT SUPPORTING PAPER</w:t>
      </w:r>
    </w:p>
    <w:p w:rsidR="00D030CB" w:rsidRDefault="0046108E" w:rsidP="00D030CB">
      <w:pPr>
        <w:rPr>
          <w:sz w:val="24"/>
          <w:szCs w:val="24"/>
        </w:rPr>
      </w:pPr>
      <w:r>
        <w:rPr>
          <w:sz w:val="24"/>
          <w:szCs w:val="24"/>
        </w:rPr>
        <w:t>This paper will elaborate further on the points made in the accompanying power point presentation. This will include a description of the role, needs of the service user, required qualifications, responsibilities,</w:t>
      </w:r>
      <w:r w:rsidR="00C95DFC">
        <w:rPr>
          <w:sz w:val="24"/>
          <w:szCs w:val="24"/>
        </w:rPr>
        <w:t xml:space="preserve"> working with other health professionals, communication methods and hindering factors.</w:t>
      </w:r>
    </w:p>
    <w:p w:rsidR="00C95DFC" w:rsidRDefault="008453F1" w:rsidP="00D030CB">
      <w:pPr>
        <w:rPr>
          <w:sz w:val="24"/>
          <w:szCs w:val="24"/>
        </w:rPr>
      </w:pPr>
      <w:r>
        <w:rPr>
          <w:sz w:val="24"/>
          <w:szCs w:val="24"/>
        </w:rPr>
        <w:t>The Job role of an Occupational therapist</w:t>
      </w:r>
      <w:r w:rsidR="00445BF0">
        <w:rPr>
          <w:sz w:val="24"/>
          <w:szCs w:val="24"/>
        </w:rPr>
        <w:t xml:space="preserve"> (OT)</w:t>
      </w:r>
      <w:r>
        <w:rPr>
          <w:sz w:val="24"/>
          <w:szCs w:val="24"/>
        </w:rPr>
        <w:t xml:space="preserve"> is to support patients of all ages reduce or alleviate the restrictions that come with disability whether it is caused by a particular illness, natural ageing or even an unfortunate accident</w:t>
      </w:r>
      <w:r w:rsidR="003E6841">
        <w:rPr>
          <w:sz w:val="24"/>
          <w:szCs w:val="24"/>
        </w:rPr>
        <w:t xml:space="preserve"> (</w:t>
      </w:r>
      <w:r w:rsidR="003E6841" w:rsidRPr="003A5F23">
        <w:rPr>
          <w:i/>
          <w:sz w:val="24"/>
          <w:szCs w:val="24"/>
        </w:rPr>
        <w:t>Royal College of Occupational Therapists, 2019</w:t>
      </w:r>
      <w:r w:rsidR="003E6841">
        <w:rPr>
          <w:sz w:val="24"/>
          <w:szCs w:val="24"/>
        </w:rPr>
        <w:t>)</w:t>
      </w:r>
      <w:r>
        <w:rPr>
          <w:sz w:val="24"/>
          <w:szCs w:val="24"/>
        </w:rPr>
        <w:t>.</w:t>
      </w:r>
      <w:r w:rsidR="00AF74EA">
        <w:rPr>
          <w:sz w:val="24"/>
          <w:szCs w:val="24"/>
        </w:rPr>
        <w:t xml:space="preserve"> Due to the versatility and the variety of therapy available an Occupational Therapist can be found in a wide range of environments but most commonly are found in hospitals, doctor surgeries and in the homes of the patients </w:t>
      </w:r>
      <w:r w:rsidR="00AF74EA" w:rsidRPr="00AF74EA">
        <w:rPr>
          <w:i/>
          <w:sz w:val="24"/>
          <w:szCs w:val="24"/>
        </w:rPr>
        <w:t>(Communicationmatters.org.uk, 2021).</w:t>
      </w:r>
      <w:r w:rsidR="00AF74EA">
        <w:rPr>
          <w:sz w:val="24"/>
          <w:szCs w:val="24"/>
        </w:rPr>
        <w:t xml:space="preserve"> </w:t>
      </w:r>
    </w:p>
    <w:p w:rsidR="00AF74EA" w:rsidRDefault="008C3E3F" w:rsidP="00D030CB">
      <w:pPr>
        <w:rPr>
          <w:i/>
          <w:sz w:val="24"/>
          <w:szCs w:val="24"/>
        </w:rPr>
      </w:pPr>
      <w:r w:rsidRPr="008C3E3F">
        <w:rPr>
          <w:sz w:val="24"/>
          <w:szCs w:val="24"/>
        </w:rPr>
        <w:t xml:space="preserve">The needs of the average service user </w:t>
      </w:r>
      <w:r>
        <w:rPr>
          <w:sz w:val="24"/>
          <w:szCs w:val="24"/>
        </w:rPr>
        <w:t>are generally focused around a form of disability whether it is physical or mental. As well as the examples mentioned above they would also include patients recovering from surgery, patients with learning disabilities</w:t>
      </w:r>
      <w:r w:rsidR="00B346FA">
        <w:rPr>
          <w:sz w:val="24"/>
          <w:szCs w:val="24"/>
        </w:rPr>
        <w:t xml:space="preserve"> and patients born with disabilities </w:t>
      </w:r>
      <w:r w:rsidR="00B346FA" w:rsidRPr="00B346FA">
        <w:rPr>
          <w:i/>
          <w:sz w:val="24"/>
          <w:szCs w:val="24"/>
        </w:rPr>
        <w:t xml:space="preserve">(Health careers NHS, August 2020)A). </w:t>
      </w:r>
    </w:p>
    <w:p w:rsidR="00B346FA" w:rsidRDefault="00B346FA" w:rsidP="00D030CB">
      <w:pPr>
        <w:rPr>
          <w:sz w:val="24"/>
          <w:szCs w:val="24"/>
        </w:rPr>
      </w:pPr>
      <w:r>
        <w:rPr>
          <w:sz w:val="24"/>
          <w:szCs w:val="24"/>
        </w:rPr>
        <w:t xml:space="preserve">The outcomes </w:t>
      </w:r>
      <w:r w:rsidR="00230EE8">
        <w:rPr>
          <w:sz w:val="24"/>
          <w:szCs w:val="24"/>
        </w:rPr>
        <w:t xml:space="preserve">of the therapy provided by the practitioner can vary as much as the treatment but common examples include providing the patient with specially designed equipment, making changes to the work environment or private home of the patient and setting a plan place designed alongside the lifestyle aims of the patient </w:t>
      </w:r>
      <w:r w:rsidR="00230EE8" w:rsidRPr="00B346FA">
        <w:rPr>
          <w:i/>
          <w:sz w:val="24"/>
          <w:szCs w:val="24"/>
        </w:rPr>
        <w:t>(Health careers NHS,</w:t>
      </w:r>
      <w:r w:rsidR="00941AD0">
        <w:rPr>
          <w:i/>
          <w:sz w:val="24"/>
          <w:szCs w:val="24"/>
        </w:rPr>
        <w:t xml:space="preserve"> August </w:t>
      </w:r>
      <w:r w:rsidR="00941AD0" w:rsidRPr="00941AD0">
        <w:rPr>
          <w:i/>
          <w:sz w:val="24"/>
          <w:szCs w:val="24"/>
        </w:rPr>
        <w:t>2020)B</w:t>
      </w:r>
      <w:r w:rsidR="00230EE8" w:rsidRPr="00B346FA">
        <w:rPr>
          <w:i/>
          <w:sz w:val="24"/>
          <w:szCs w:val="24"/>
        </w:rPr>
        <w:t>).</w:t>
      </w:r>
    </w:p>
    <w:p w:rsidR="00230EE8" w:rsidRDefault="007862AD" w:rsidP="00D030CB">
      <w:pPr>
        <w:rPr>
          <w:i/>
          <w:sz w:val="24"/>
          <w:szCs w:val="24"/>
        </w:rPr>
      </w:pPr>
      <w:r>
        <w:rPr>
          <w:sz w:val="24"/>
          <w:szCs w:val="24"/>
        </w:rPr>
        <w:t>In order to qualify as an Occupational therapist</w:t>
      </w:r>
      <w:r w:rsidR="009612A4">
        <w:rPr>
          <w:sz w:val="24"/>
          <w:szCs w:val="24"/>
        </w:rPr>
        <w:t xml:space="preserve"> you have to be registered with the Health and Care Professions Council (HCPC) and have completed an approved degree-level training course. </w:t>
      </w:r>
      <w:r w:rsidR="00FC3767">
        <w:rPr>
          <w:sz w:val="24"/>
          <w:szCs w:val="24"/>
        </w:rPr>
        <w:t xml:space="preserve">The structure of the courses can be different but generally include a large amount </w:t>
      </w:r>
      <w:r w:rsidR="001D63C9">
        <w:rPr>
          <w:sz w:val="24"/>
          <w:szCs w:val="24"/>
        </w:rPr>
        <w:t xml:space="preserve">of direct practical work with patients. A full time degree course generally requires two or three </w:t>
      </w:r>
      <w:proofErr w:type="gramStart"/>
      <w:r w:rsidR="001D63C9">
        <w:rPr>
          <w:sz w:val="24"/>
          <w:szCs w:val="24"/>
        </w:rPr>
        <w:t>A</w:t>
      </w:r>
      <w:proofErr w:type="gramEnd"/>
      <w:r w:rsidR="001D63C9">
        <w:rPr>
          <w:sz w:val="24"/>
          <w:szCs w:val="24"/>
        </w:rPr>
        <w:t xml:space="preserve"> levels along with five GCSEs C or above which include maths, English language and science </w:t>
      </w:r>
      <w:r w:rsidR="001D63C9" w:rsidRPr="001D63C9">
        <w:rPr>
          <w:i/>
          <w:sz w:val="24"/>
          <w:szCs w:val="24"/>
        </w:rPr>
        <w:t>(Health careers NHS. August 2020</w:t>
      </w:r>
      <w:proofErr w:type="gramStart"/>
      <w:r w:rsidR="001D63C9" w:rsidRPr="001D63C9">
        <w:rPr>
          <w:i/>
          <w:sz w:val="24"/>
          <w:szCs w:val="24"/>
        </w:rPr>
        <w:t>)C</w:t>
      </w:r>
      <w:proofErr w:type="gramEnd"/>
      <w:r w:rsidR="001D63C9" w:rsidRPr="001D63C9">
        <w:rPr>
          <w:i/>
          <w:sz w:val="24"/>
          <w:szCs w:val="24"/>
        </w:rPr>
        <w:t>).</w:t>
      </w:r>
    </w:p>
    <w:p w:rsidR="00445BF0" w:rsidRDefault="00445BF0" w:rsidP="00445BF0">
      <w:pPr>
        <w:rPr>
          <w:i/>
          <w:sz w:val="24"/>
          <w:szCs w:val="24"/>
        </w:rPr>
      </w:pPr>
      <w:r>
        <w:rPr>
          <w:sz w:val="24"/>
          <w:szCs w:val="24"/>
        </w:rPr>
        <w:t xml:space="preserve">The responsibilities of an </w:t>
      </w:r>
      <w:r w:rsidR="00882DCC">
        <w:rPr>
          <w:sz w:val="24"/>
          <w:szCs w:val="24"/>
        </w:rPr>
        <w:t>OT are outlined in full</w:t>
      </w:r>
      <w:r>
        <w:rPr>
          <w:sz w:val="24"/>
          <w:szCs w:val="24"/>
        </w:rPr>
        <w:t xml:space="preserve"> detail by the HCPC and must be adhered to in order to remain recognised as a professional OT. The most important ones include following the law, maintain accurate records, reviewing own work and keeping up to date with practice changes </w:t>
      </w:r>
      <w:r w:rsidRPr="00445BF0">
        <w:rPr>
          <w:i/>
          <w:sz w:val="24"/>
          <w:szCs w:val="24"/>
        </w:rPr>
        <w:t>(Health and care professions council, 2021</w:t>
      </w:r>
      <w:proofErr w:type="gramStart"/>
      <w:r w:rsidRPr="00445BF0">
        <w:rPr>
          <w:i/>
          <w:sz w:val="24"/>
          <w:szCs w:val="24"/>
        </w:rPr>
        <w:t>)A</w:t>
      </w:r>
      <w:proofErr w:type="gramEnd"/>
      <w:r w:rsidRPr="00445BF0">
        <w:rPr>
          <w:i/>
          <w:sz w:val="24"/>
          <w:szCs w:val="24"/>
        </w:rPr>
        <w:t>)</w:t>
      </w:r>
      <w:r>
        <w:rPr>
          <w:i/>
          <w:sz w:val="24"/>
          <w:szCs w:val="24"/>
        </w:rPr>
        <w:t>.</w:t>
      </w:r>
    </w:p>
    <w:p w:rsidR="00FB03DA" w:rsidRPr="00FB03DA" w:rsidRDefault="00445BF0" w:rsidP="00FB03DA">
      <w:r>
        <w:rPr>
          <w:sz w:val="24"/>
          <w:szCs w:val="24"/>
        </w:rPr>
        <w:t xml:space="preserve">A major part of the role of an OT is working with other professionals. These may be other health care professionals </w:t>
      </w:r>
      <w:r w:rsidR="00882DCC">
        <w:rPr>
          <w:sz w:val="24"/>
          <w:szCs w:val="24"/>
        </w:rPr>
        <w:t>such as doctors and nurses</w:t>
      </w:r>
      <w:r>
        <w:rPr>
          <w:sz w:val="24"/>
          <w:szCs w:val="24"/>
        </w:rPr>
        <w:t xml:space="preserve"> or public sector professionals like </w:t>
      </w:r>
      <w:r w:rsidR="00FB03DA">
        <w:rPr>
          <w:sz w:val="24"/>
          <w:szCs w:val="24"/>
        </w:rPr>
        <w:t xml:space="preserve">teachers and prison guards. This is </w:t>
      </w:r>
      <w:r w:rsidR="004C634E">
        <w:rPr>
          <w:sz w:val="24"/>
          <w:szCs w:val="24"/>
        </w:rPr>
        <w:t xml:space="preserve">because in order to establish an </w:t>
      </w:r>
      <w:r w:rsidR="00FB03DA">
        <w:rPr>
          <w:sz w:val="24"/>
          <w:szCs w:val="24"/>
        </w:rPr>
        <w:t xml:space="preserve">effective therapy plan for the patient the opinion of these individuals would be needed to answer any additional questions the patient may have about their condition or work environment </w:t>
      </w:r>
      <w:r w:rsidR="00FB03DA" w:rsidRPr="00FB03DA">
        <w:rPr>
          <w:i/>
          <w:sz w:val="24"/>
          <w:szCs w:val="24"/>
        </w:rPr>
        <w:t>(British heart foundation, 2021)</w:t>
      </w:r>
      <w:r w:rsidR="00FB03DA">
        <w:rPr>
          <w:i/>
          <w:sz w:val="24"/>
          <w:szCs w:val="24"/>
        </w:rPr>
        <w:t>.</w:t>
      </w:r>
    </w:p>
    <w:p w:rsidR="001D63C9" w:rsidRDefault="00CD020F" w:rsidP="00D030CB">
      <w:pPr>
        <w:rPr>
          <w:i/>
          <w:sz w:val="24"/>
          <w:szCs w:val="24"/>
        </w:rPr>
      </w:pPr>
      <w:r>
        <w:rPr>
          <w:sz w:val="24"/>
          <w:szCs w:val="24"/>
        </w:rPr>
        <w:t>The most important parts of the therapy given by an OT are communicate</w:t>
      </w:r>
      <w:r w:rsidR="00882DCC">
        <w:rPr>
          <w:sz w:val="24"/>
          <w:szCs w:val="24"/>
        </w:rPr>
        <w:t>d</w:t>
      </w:r>
      <w:r>
        <w:rPr>
          <w:sz w:val="24"/>
          <w:szCs w:val="24"/>
        </w:rPr>
        <w:t xml:space="preserve"> to the patients usually either face to face during a session or in an interview environment. The arranging of </w:t>
      </w:r>
      <w:r>
        <w:rPr>
          <w:sz w:val="24"/>
          <w:szCs w:val="24"/>
        </w:rPr>
        <w:lastRenderedPageBreak/>
        <w:t xml:space="preserve">appointments and other required information is usually over telephone or email </w:t>
      </w:r>
      <w:r w:rsidRPr="00CD020F">
        <w:rPr>
          <w:i/>
          <w:sz w:val="24"/>
          <w:szCs w:val="24"/>
        </w:rPr>
        <w:t>(Health and care professions council, 2021</w:t>
      </w:r>
      <w:proofErr w:type="gramStart"/>
      <w:r w:rsidRPr="00CD020F">
        <w:rPr>
          <w:i/>
          <w:sz w:val="24"/>
          <w:szCs w:val="24"/>
        </w:rPr>
        <w:t>)B</w:t>
      </w:r>
      <w:proofErr w:type="gramEnd"/>
      <w:r w:rsidRPr="00CD020F">
        <w:rPr>
          <w:i/>
          <w:sz w:val="24"/>
          <w:szCs w:val="24"/>
        </w:rPr>
        <w:t>)</w:t>
      </w:r>
      <w:r>
        <w:rPr>
          <w:i/>
          <w:sz w:val="24"/>
          <w:szCs w:val="24"/>
        </w:rPr>
        <w:t>.</w:t>
      </w:r>
      <w:bookmarkStart w:id="0" w:name="_GoBack"/>
      <w:bookmarkEnd w:id="0"/>
    </w:p>
    <w:p w:rsidR="00C95DFC" w:rsidRDefault="00882DCC" w:rsidP="00D030CB">
      <w:r>
        <w:rPr>
          <w:sz w:val="24"/>
          <w:szCs w:val="24"/>
        </w:rPr>
        <w:t xml:space="preserve">Finally although the work of an OT is to improve the lives of others this is sometimes hindered by the religious beliefs of the patient, no access to the needed equipment even the patients not be able to come to terms with their illness </w:t>
      </w:r>
      <w:r w:rsidRPr="00882DCC">
        <w:t>(US national library of medicine national institutes of health, 2014)</w:t>
      </w:r>
      <w:r>
        <w:t>.</w:t>
      </w:r>
    </w:p>
    <w:p w:rsidR="00882DCC" w:rsidRPr="00882DCC" w:rsidRDefault="00882DCC" w:rsidP="00D030CB"/>
    <w:p w:rsidR="004C634E" w:rsidRDefault="003A5F23" w:rsidP="004C634E">
      <w:pPr>
        <w:jc w:val="center"/>
        <w:rPr>
          <w:b/>
          <w:sz w:val="36"/>
          <w:szCs w:val="36"/>
          <w:u w:val="single"/>
        </w:rPr>
      </w:pPr>
      <w:r w:rsidRPr="003A5F23">
        <w:rPr>
          <w:b/>
          <w:sz w:val="36"/>
          <w:szCs w:val="36"/>
          <w:u w:val="single"/>
        </w:rPr>
        <w:t>REFERENCE LIST</w:t>
      </w:r>
    </w:p>
    <w:p w:rsidR="004C634E" w:rsidRDefault="004C634E" w:rsidP="004C634E">
      <w:pPr>
        <w:pStyle w:val="ListParagraph"/>
        <w:numPr>
          <w:ilvl w:val="0"/>
          <w:numId w:val="2"/>
        </w:numPr>
        <w:rPr>
          <w:i/>
          <w:sz w:val="24"/>
          <w:szCs w:val="24"/>
        </w:rPr>
      </w:pPr>
      <w:r w:rsidRPr="00FB03DA">
        <w:rPr>
          <w:i/>
          <w:sz w:val="24"/>
          <w:szCs w:val="24"/>
        </w:rPr>
        <w:t>(British heart foundation, 2021)</w:t>
      </w:r>
      <w:r>
        <w:rPr>
          <w:i/>
          <w:sz w:val="24"/>
          <w:szCs w:val="24"/>
        </w:rPr>
        <w:t xml:space="preserve"> - </w:t>
      </w:r>
      <w:hyperlink r:id="rId7" w:history="1">
        <w:r w:rsidRPr="00FB03DA">
          <w:rPr>
            <w:rStyle w:val="Hyperlink"/>
            <w:i/>
            <w:sz w:val="24"/>
            <w:szCs w:val="24"/>
          </w:rPr>
          <w:t>What does an occupational therapist do? - Heart Matters magazine (bhf.org.uk</w:t>
        </w:r>
      </w:hyperlink>
      <w:hyperlink r:id="rId8" w:history="1">
        <w:r w:rsidRPr="00FB03DA">
          <w:rPr>
            <w:rStyle w:val="Hyperlink"/>
            <w:i/>
            <w:sz w:val="24"/>
            <w:szCs w:val="24"/>
          </w:rPr>
          <w:t>)</w:t>
        </w:r>
      </w:hyperlink>
    </w:p>
    <w:p w:rsidR="004C634E" w:rsidRPr="004C634E" w:rsidRDefault="004C634E" w:rsidP="004C634E">
      <w:pPr>
        <w:pStyle w:val="ListParagraph"/>
        <w:numPr>
          <w:ilvl w:val="0"/>
          <w:numId w:val="2"/>
        </w:numPr>
        <w:rPr>
          <w:b/>
          <w:i/>
          <w:sz w:val="24"/>
          <w:szCs w:val="24"/>
          <w:u w:val="single"/>
        </w:rPr>
      </w:pPr>
      <w:r w:rsidRPr="00B346FA">
        <w:rPr>
          <w:i/>
          <w:sz w:val="24"/>
          <w:szCs w:val="24"/>
        </w:rPr>
        <w:t xml:space="preserve">(Communicationmatters.org.uk, 2021) - </w:t>
      </w:r>
      <w:hyperlink r:id="rId9" w:history="1">
        <w:r w:rsidRPr="00B346FA">
          <w:rPr>
            <w:rStyle w:val="Hyperlink"/>
            <w:i/>
            <w:sz w:val="24"/>
            <w:szCs w:val="24"/>
          </w:rPr>
          <w:t xml:space="preserve">Factsheet </w:t>
        </w:r>
      </w:hyperlink>
      <w:hyperlink r:id="rId10" w:history="1">
        <w:r w:rsidRPr="00B346FA">
          <w:rPr>
            <w:rStyle w:val="Hyperlink"/>
            <w:i/>
            <w:sz w:val="24"/>
            <w:szCs w:val="24"/>
          </w:rPr>
          <w:t xml:space="preserve">– Role of the Occupational Therapist – Communication </w:t>
        </w:r>
      </w:hyperlink>
      <w:hyperlink r:id="rId11" w:history="1">
        <w:r w:rsidRPr="00B346FA">
          <w:rPr>
            <w:rStyle w:val="Hyperlink"/>
            <w:i/>
            <w:sz w:val="24"/>
            <w:szCs w:val="24"/>
          </w:rPr>
          <w:t>Matters</w:t>
        </w:r>
      </w:hyperlink>
    </w:p>
    <w:p w:rsidR="00AF74EA" w:rsidRPr="00B346FA" w:rsidRDefault="004C634E" w:rsidP="004C634E">
      <w:pPr>
        <w:pStyle w:val="ListParagraph"/>
        <w:numPr>
          <w:ilvl w:val="0"/>
          <w:numId w:val="2"/>
        </w:numPr>
        <w:rPr>
          <w:b/>
          <w:i/>
          <w:sz w:val="24"/>
          <w:szCs w:val="24"/>
          <w:u w:val="single"/>
        </w:rPr>
      </w:pPr>
      <w:r w:rsidRPr="00B346FA">
        <w:rPr>
          <w:i/>
          <w:sz w:val="24"/>
          <w:szCs w:val="24"/>
        </w:rPr>
        <w:t xml:space="preserve"> </w:t>
      </w:r>
      <w:r w:rsidR="00B346FA" w:rsidRPr="00B346FA">
        <w:rPr>
          <w:i/>
          <w:sz w:val="24"/>
          <w:szCs w:val="24"/>
        </w:rPr>
        <w:t>(</w:t>
      </w:r>
      <w:r w:rsidR="00B346FA" w:rsidRPr="00B346FA">
        <w:rPr>
          <w:i/>
          <w:sz w:val="24"/>
          <w:szCs w:val="24"/>
        </w:rPr>
        <w:t>Health careers NHS, August 2020)A)</w:t>
      </w:r>
      <w:r w:rsidR="00B346FA">
        <w:rPr>
          <w:i/>
          <w:sz w:val="24"/>
          <w:szCs w:val="24"/>
        </w:rPr>
        <w:t xml:space="preserve"> - </w:t>
      </w:r>
      <w:hyperlink r:id="rId12" w:history="1">
        <w:r w:rsidR="00B346FA" w:rsidRPr="00B346FA">
          <w:rPr>
            <w:rStyle w:val="Hyperlink"/>
            <w:i/>
            <w:sz w:val="24"/>
            <w:szCs w:val="24"/>
          </w:rPr>
          <w:t>https://www.healthcareers.nhs.uk/explore-roles/allied-health-professions/occupational-therapist</w:t>
        </w:r>
      </w:hyperlink>
    </w:p>
    <w:p w:rsidR="00230EE8" w:rsidRPr="00B346FA" w:rsidRDefault="00230EE8" w:rsidP="00230EE8">
      <w:pPr>
        <w:pStyle w:val="ListParagraph"/>
        <w:numPr>
          <w:ilvl w:val="0"/>
          <w:numId w:val="2"/>
        </w:numPr>
        <w:rPr>
          <w:b/>
          <w:i/>
          <w:sz w:val="24"/>
          <w:szCs w:val="24"/>
          <w:u w:val="single"/>
        </w:rPr>
      </w:pPr>
      <w:r w:rsidRPr="00B346FA">
        <w:rPr>
          <w:i/>
          <w:sz w:val="24"/>
          <w:szCs w:val="24"/>
        </w:rPr>
        <w:t>(Health careers NHS,</w:t>
      </w:r>
      <w:r>
        <w:rPr>
          <w:i/>
          <w:sz w:val="24"/>
          <w:szCs w:val="24"/>
        </w:rPr>
        <w:t xml:space="preserve"> August 2020)B</w:t>
      </w:r>
      <w:r w:rsidRPr="00B346FA">
        <w:rPr>
          <w:i/>
          <w:sz w:val="24"/>
          <w:szCs w:val="24"/>
        </w:rPr>
        <w:t>)</w:t>
      </w:r>
      <w:r>
        <w:rPr>
          <w:i/>
          <w:sz w:val="24"/>
          <w:szCs w:val="24"/>
        </w:rPr>
        <w:t xml:space="preserve"> - </w:t>
      </w:r>
      <w:hyperlink r:id="rId13" w:history="1">
        <w:r w:rsidRPr="00B346FA">
          <w:rPr>
            <w:rStyle w:val="Hyperlink"/>
            <w:i/>
            <w:sz w:val="24"/>
            <w:szCs w:val="24"/>
          </w:rPr>
          <w:t>https://www.healthcareers.nhs.uk/explore-roles/allied-health-professions/occupational-therapist</w:t>
        </w:r>
      </w:hyperlink>
    </w:p>
    <w:p w:rsidR="001D63C9" w:rsidRPr="00B346FA" w:rsidRDefault="001D63C9" w:rsidP="001D63C9">
      <w:pPr>
        <w:pStyle w:val="ListParagraph"/>
        <w:numPr>
          <w:ilvl w:val="0"/>
          <w:numId w:val="2"/>
        </w:numPr>
        <w:rPr>
          <w:b/>
          <w:i/>
          <w:sz w:val="24"/>
          <w:szCs w:val="24"/>
          <w:u w:val="single"/>
        </w:rPr>
      </w:pPr>
      <w:r w:rsidRPr="00B346FA">
        <w:rPr>
          <w:i/>
          <w:sz w:val="24"/>
          <w:szCs w:val="24"/>
        </w:rPr>
        <w:t>(Health careers NHS,</w:t>
      </w:r>
      <w:r>
        <w:rPr>
          <w:i/>
          <w:sz w:val="24"/>
          <w:szCs w:val="24"/>
        </w:rPr>
        <w:t xml:space="preserve"> August 2020)C</w:t>
      </w:r>
      <w:r w:rsidRPr="00B346FA">
        <w:rPr>
          <w:i/>
          <w:sz w:val="24"/>
          <w:szCs w:val="24"/>
        </w:rPr>
        <w:t>)</w:t>
      </w:r>
      <w:r>
        <w:rPr>
          <w:i/>
          <w:sz w:val="24"/>
          <w:szCs w:val="24"/>
        </w:rPr>
        <w:t xml:space="preserve"> - </w:t>
      </w:r>
      <w:hyperlink r:id="rId14" w:history="1">
        <w:r w:rsidRPr="00B346FA">
          <w:rPr>
            <w:rStyle w:val="Hyperlink"/>
            <w:i/>
            <w:sz w:val="24"/>
            <w:szCs w:val="24"/>
          </w:rPr>
          <w:t>https://www.healthcareers.nhs.uk/explore-roles/allied-health-professions/occupational-therapist</w:t>
        </w:r>
      </w:hyperlink>
    </w:p>
    <w:p w:rsidR="00B346FA" w:rsidRPr="00FB03DA" w:rsidRDefault="00445BF0" w:rsidP="003A5F23">
      <w:pPr>
        <w:pStyle w:val="ListParagraph"/>
        <w:numPr>
          <w:ilvl w:val="0"/>
          <w:numId w:val="2"/>
        </w:numPr>
        <w:rPr>
          <w:b/>
          <w:i/>
          <w:sz w:val="24"/>
          <w:szCs w:val="24"/>
          <w:u w:val="single"/>
        </w:rPr>
      </w:pPr>
      <w:r w:rsidRPr="00445BF0">
        <w:rPr>
          <w:i/>
          <w:sz w:val="24"/>
          <w:szCs w:val="24"/>
        </w:rPr>
        <w:t>(Health and care professions council, 2021)A)</w:t>
      </w:r>
      <w:r>
        <w:rPr>
          <w:i/>
          <w:sz w:val="24"/>
          <w:szCs w:val="24"/>
        </w:rPr>
        <w:t xml:space="preserve"> - </w:t>
      </w:r>
      <w:hyperlink r:id="rId15" w:history="1">
        <w:r w:rsidRPr="00445BF0">
          <w:rPr>
            <w:rStyle w:val="Hyperlink"/>
            <w:i/>
            <w:sz w:val="24"/>
            <w:szCs w:val="24"/>
          </w:rPr>
          <w:t>Occupational therapists | (hcpc-uk.org)</w:t>
        </w:r>
      </w:hyperlink>
    </w:p>
    <w:p w:rsidR="00CD020F" w:rsidRPr="004C634E" w:rsidRDefault="00CD020F" w:rsidP="004C634E">
      <w:pPr>
        <w:pStyle w:val="ListParagraph"/>
        <w:numPr>
          <w:ilvl w:val="0"/>
          <w:numId w:val="2"/>
        </w:numPr>
        <w:rPr>
          <w:b/>
          <w:i/>
          <w:sz w:val="24"/>
          <w:szCs w:val="24"/>
          <w:u w:val="single"/>
        </w:rPr>
      </w:pPr>
      <w:r w:rsidRPr="00CD020F">
        <w:rPr>
          <w:i/>
          <w:sz w:val="24"/>
          <w:szCs w:val="24"/>
        </w:rPr>
        <w:t>(Health and care professions council, 2021)B)</w:t>
      </w:r>
      <w:r>
        <w:rPr>
          <w:i/>
          <w:sz w:val="24"/>
          <w:szCs w:val="24"/>
        </w:rPr>
        <w:t xml:space="preserve"> -</w:t>
      </w:r>
      <w:r w:rsidR="00882DCC">
        <w:rPr>
          <w:i/>
          <w:sz w:val="24"/>
          <w:szCs w:val="24"/>
        </w:rPr>
        <w:t xml:space="preserve"> </w:t>
      </w:r>
      <w:hyperlink r:id="rId16" w:history="1">
        <w:r w:rsidR="00882DCC" w:rsidRPr="00445BF0">
          <w:rPr>
            <w:rStyle w:val="Hyperlink"/>
            <w:i/>
            <w:sz w:val="24"/>
            <w:szCs w:val="24"/>
          </w:rPr>
          <w:t>Occupational therapists | (hcpc-uk.org)</w:t>
        </w:r>
      </w:hyperlink>
    </w:p>
    <w:p w:rsidR="004C634E" w:rsidRPr="004C634E" w:rsidRDefault="004C634E" w:rsidP="004C634E">
      <w:pPr>
        <w:pStyle w:val="ListParagraph"/>
        <w:numPr>
          <w:ilvl w:val="0"/>
          <w:numId w:val="2"/>
        </w:numPr>
        <w:rPr>
          <w:b/>
          <w:sz w:val="24"/>
          <w:szCs w:val="24"/>
          <w:u w:val="single"/>
        </w:rPr>
      </w:pPr>
      <w:r w:rsidRPr="00B346FA">
        <w:rPr>
          <w:i/>
          <w:sz w:val="24"/>
          <w:szCs w:val="24"/>
        </w:rPr>
        <w:t xml:space="preserve">(Royal College of Occupational Therapists, 2019) - </w:t>
      </w:r>
      <w:hyperlink r:id="rId17" w:history="1">
        <w:r w:rsidRPr="00B346FA">
          <w:rPr>
            <w:rStyle w:val="Hyperlink"/>
            <w:sz w:val="24"/>
            <w:szCs w:val="24"/>
          </w:rPr>
          <w:t>What is Occupational Therapy? OT Explained - RCOT</w:t>
        </w:r>
      </w:hyperlink>
    </w:p>
    <w:p w:rsidR="00FB03DA" w:rsidRPr="00882DCC" w:rsidRDefault="00882DCC" w:rsidP="00882DCC">
      <w:pPr>
        <w:pStyle w:val="ListParagraph"/>
        <w:numPr>
          <w:ilvl w:val="0"/>
          <w:numId w:val="2"/>
        </w:numPr>
        <w:rPr>
          <w:i/>
          <w:sz w:val="24"/>
          <w:szCs w:val="24"/>
        </w:rPr>
      </w:pPr>
      <w:r w:rsidRPr="00882DCC">
        <w:rPr>
          <w:i/>
          <w:sz w:val="24"/>
          <w:szCs w:val="24"/>
        </w:rPr>
        <w:t>(US national library of medicine national institutes of health, 2014)</w:t>
      </w:r>
      <w:r>
        <w:rPr>
          <w:i/>
          <w:sz w:val="24"/>
          <w:szCs w:val="24"/>
        </w:rPr>
        <w:t xml:space="preserve"> - </w:t>
      </w:r>
      <w:hyperlink r:id="rId18" w:history="1">
        <w:r w:rsidRPr="00882DCC">
          <w:rPr>
            <w:rStyle w:val="Hyperlink"/>
            <w:i/>
            <w:sz w:val="24"/>
            <w:szCs w:val="24"/>
          </w:rPr>
          <w:t>Factors affecting clinical reasoning of occupational therapists: a qualitative study (nih.gov)</w:t>
        </w:r>
      </w:hyperlink>
    </w:p>
    <w:sectPr w:rsidR="00FB03DA" w:rsidRPr="00882D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1541E" w:rsidRDefault="0031541E" w:rsidP="004C634E">
      <w:pPr>
        <w:spacing w:after="0" w:line="240" w:lineRule="auto"/>
      </w:pPr>
      <w:r>
        <w:separator/>
      </w:r>
    </w:p>
  </w:endnote>
  <w:endnote w:type="continuationSeparator" w:id="0">
    <w:p w:rsidR="0031541E" w:rsidRDefault="0031541E" w:rsidP="004C6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1541E" w:rsidRDefault="0031541E" w:rsidP="004C634E">
      <w:pPr>
        <w:spacing w:after="0" w:line="240" w:lineRule="auto"/>
      </w:pPr>
      <w:r>
        <w:separator/>
      </w:r>
    </w:p>
  </w:footnote>
  <w:footnote w:type="continuationSeparator" w:id="0">
    <w:p w:rsidR="0031541E" w:rsidRDefault="0031541E" w:rsidP="004C634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240787C"/>
    <w:multiLevelType w:val="hybridMultilevel"/>
    <w:tmpl w:val="304C5A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66E2502"/>
    <w:multiLevelType w:val="hybridMultilevel"/>
    <w:tmpl w:val="CA34E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093A"/>
    <w:rsid w:val="001D63C9"/>
    <w:rsid w:val="00230EE8"/>
    <w:rsid w:val="002F52F4"/>
    <w:rsid w:val="0031541E"/>
    <w:rsid w:val="003A5F23"/>
    <w:rsid w:val="003E6841"/>
    <w:rsid w:val="00445BF0"/>
    <w:rsid w:val="0046108E"/>
    <w:rsid w:val="004C634E"/>
    <w:rsid w:val="0065093A"/>
    <w:rsid w:val="007862AD"/>
    <w:rsid w:val="008453F1"/>
    <w:rsid w:val="00882DCC"/>
    <w:rsid w:val="008C3E3F"/>
    <w:rsid w:val="00941AD0"/>
    <w:rsid w:val="009612A4"/>
    <w:rsid w:val="00AF74EA"/>
    <w:rsid w:val="00B346FA"/>
    <w:rsid w:val="00C95DFC"/>
    <w:rsid w:val="00CD020F"/>
    <w:rsid w:val="00D030CB"/>
    <w:rsid w:val="00FB03DA"/>
    <w:rsid w:val="00FC3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B902E77C-0079-4081-830D-2EA0104A8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5F23"/>
    <w:pPr>
      <w:ind w:left="720"/>
      <w:contextualSpacing/>
    </w:pPr>
  </w:style>
  <w:style w:type="character" w:styleId="Hyperlink">
    <w:name w:val="Hyperlink"/>
    <w:basedOn w:val="DefaultParagraphFont"/>
    <w:uiPriority w:val="99"/>
    <w:unhideWhenUsed/>
    <w:rsid w:val="003A5F23"/>
    <w:rPr>
      <w:color w:val="0000FF"/>
      <w:u w:val="single"/>
    </w:rPr>
  </w:style>
  <w:style w:type="paragraph" w:styleId="NormalWeb">
    <w:name w:val="Normal (Web)"/>
    <w:basedOn w:val="Normal"/>
    <w:uiPriority w:val="99"/>
    <w:semiHidden/>
    <w:unhideWhenUsed/>
    <w:rsid w:val="00AF74E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213284">
      <w:bodyDiv w:val="1"/>
      <w:marLeft w:val="0"/>
      <w:marRight w:val="0"/>
      <w:marTop w:val="0"/>
      <w:marBottom w:val="0"/>
      <w:divBdr>
        <w:top w:val="none" w:sz="0" w:space="0" w:color="auto"/>
        <w:left w:val="none" w:sz="0" w:space="0" w:color="auto"/>
        <w:bottom w:val="none" w:sz="0" w:space="0" w:color="auto"/>
        <w:right w:val="none" w:sz="0" w:space="0" w:color="auto"/>
      </w:divBdr>
    </w:div>
    <w:div w:id="143400303">
      <w:bodyDiv w:val="1"/>
      <w:marLeft w:val="0"/>
      <w:marRight w:val="0"/>
      <w:marTop w:val="0"/>
      <w:marBottom w:val="0"/>
      <w:divBdr>
        <w:top w:val="none" w:sz="0" w:space="0" w:color="auto"/>
        <w:left w:val="none" w:sz="0" w:space="0" w:color="auto"/>
        <w:bottom w:val="none" w:sz="0" w:space="0" w:color="auto"/>
        <w:right w:val="none" w:sz="0" w:space="0" w:color="auto"/>
      </w:divBdr>
    </w:div>
    <w:div w:id="537355613">
      <w:bodyDiv w:val="1"/>
      <w:marLeft w:val="0"/>
      <w:marRight w:val="0"/>
      <w:marTop w:val="0"/>
      <w:marBottom w:val="0"/>
      <w:divBdr>
        <w:top w:val="none" w:sz="0" w:space="0" w:color="auto"/>
        <w:left w:val="none" w:sz="0" w:space="0" w:color="auto"/>
        <w:bottom w:val="none" w:sz="0" w:space="0" w:color="auto"/>
        <w:right w:val="none" w:sz="0" w:space="0" w:color="auto"/>
      </w:divBdr>
    </w:div>
    <w:div w:id="545029357">
      <w:bodyDiv w:val="1"/>
      <w:marLeft w:val="0"/>
      <w:marRight w:val="0"/>
      <w:marTop w:val="0"/>
      <w:marBottom w:val="0"/>
      <w:divBdr>
        <w:top w:val="none" w:sz="0" w:space="0" w:color="auto"/>
        <w:left w:val="none" w:sz="0" w:space="0" w:color="auto"/>
        <w:bottom w:val="none" w:sz="0" w:space="0" w:color="auto"/>
        <w:right w:val="none" w:sz="0" w:space="0" w:color="auto"/>
      </w:divBdr>
    </w:div>
    <w:div w:id="732630407">
      <w:bodyDiv w:val="1"/>
      <w:marLeft w:val="0"/>
      <w:marRight w:val="0"/>
      <w:marTop w:val="0"/>
      <w:marBottom w:val="0"/>
      <w:divBdr>
        <w:top w:val="none" w:sz="0" w:space="0" w:color="auto"/>
        <w:left w:val="none" w:sz="0" w:space="0" w:color="auto"/>
        <w:bottom w:val="none" w:sz="0" w:space="0" w:color="auto"/>
        <w:right w:val="none" w:sz="0" w:space="0" w:color="auto"/>
      </w:divBdr>
    </w:div>
    <w:div w:id="923808191">
      <w:bodyDiv w:val="1"/>
      <w:marLeft w:val="0"/>
      <w:marRight w:val="0"/>
      <w:marTop w:val="0"/>
      <w:marBottom w:val="0"/>
      <w:divBdr>
        <w:top w:val="none" w:sz="0" w:space="0" w:color="auto"/>
        <w:left w:val="none" w:sz="0" w:space="0" w:color="auto"/>
        <w:bottom w:val="none" w:sz="0" w:space="0" w:color="auto"/>
        <w:right w:val="none" w:sz="0" w:space="0" w:color="auto"/>
      </w:divBdr>
    </w:div>
    <w:div w:id="1677534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f.org.uk/informationsupport/heart-matters-magazine/medical/a-medical-who-is-who/occupational-therapist" TargetMode="External"/><Relationship Id="rId13" Type="http://schemas.openxmlformats.org/officeDocument/2006/relationships/hyperlink" Target="https://www.healthcareers.nhs.uk/explore-roles/allied-health-professions/occupational-therapist" TargetMode="External"/><Relationship Id="rId18" Type="http://schemas.openxmlformats.org/officeDocument/2006/relationships/hyperlink" Target="https://www.ncbi.nlm.nih.gov/pmc/articles/PMC4154286/" TargetMode="External"/><Relationship Id="rId3" Type="http://schemas.openxmlformats.org/officeDocument/2006/relationships/settings" Target="settings.xml"/><Relationship Id="rId7" Type="http://schemas.openxmlformats.org/officeDocument/2006/relationships/hyperlink" Target="https://www.bhf.org.uk/informationsupport/heart-matters-magazine/medical/a-medical-who-is-who/occupational-therapist" TargetMode="External"/><Relationship Id="rId12" Type="http://schemas.openxmlformats.org/officeDocument/2006/relationships/hyperlink" Target="https://www.healthcareers.nhs.uk/explore-roles/allied-health-professions/occupational-therapist" TargetMode="External"/><Relationship Id="rId17" Type="http://schemas.openxmlformats.org/officeDocument/2006/relationships/hyperlink" Target="https://www.rcot.co.uk/about-occupational-therapy/what-is-occupational-therapy" TargetMode="External"/><Relationship Id="rId2" Type="http://schemas.openxmlformats.org/officeDocument/2006/relationships/styles" Target="styles.xml"/><Relationship Id="rId16" Type="http://schemas.openxmlformats.org/officeDocument/2006/relationships/hyperlink" Target="https://www.hcpc-uk.org/standards/standards-of-proficiency/occupational-therapist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municationmatters.org.uk/research/factsheets/role-of-the-occupational-therapist/" TargetMode="External"/><Relationship Id="rId5" Type="http://schemas.openxmlformats.org/officeDocument/2006/relationships/footnotes" Target="footnotes.xml"/><Relationship Id="rId15" Type="http://schemas.openxmlformats.org/officeDocument/2006/relationships/hyperlink" Target="https://www.hcpc-uk.org/standards/standards-of-proficiency/occupational-therapists/" TargetMode="External"/><Relationship Id="rId10" Type="http://schemas.openxmlformats.org/officeDocument/2006/relationships/hyperlink" Target="https://www.communicationmatters.org.uk/research/factsheets/role-of-the-occupational-therapis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mmunicationmatters.org.uk/research/factsheets/role-of-the-occupational-therapist/" TargetMode="External"/><Relationship Id="rId14" Type="http://schemas.openxmlformats.org/officeDocument/2006/relationships/hyperlink" Target="https://www.healthcareers.nhs.uk/explore-roles/allied-health-professions/occupational-therapi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287</TotalTime>
  <Pages>2</Pages>
  <Words>876</Words>
  <Characters>4996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BT Plc</Company>
  <LinksUpToDate>false</LinksUpToDate>
  <CharactersWithSpaces>5861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Hart,JJ,James,SBNCFF R</dc:creator>
  <cp:keywords/>
  <dc:description/>
  <cp:lastModifiedBy>Hart,JJ,James,SBNCFF R</cp:lastModifiedBy>
  <cp:revision>1</cp:revision>
  <dcterms:created xsi:type="dcterms:W3CDTF">2021-11-23T18:22:00Z</dcterms:created>
  <dcterms:modified xsi:type="dcterms:W3CDTF">2021-11-23T23:09:00Z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818d02-8d25-4bb9-b27c-e4db64670887_Enabled">
    <vt:lpwstr>true</vt:lpwstr>
  </property>
  <property fmtid="{D5CDD505-2E9C-101B-9397-08002B2CF9AE}" pid="3" name="MSIP_Label_55818d02-8d25-4bb9-b27c-e4db64670887_SetDate">
    <vt:lpwstr>2021-11-23T18:22:28Z</vt:lpwstr>
  </property>
  <property fmtid="{D5CDD505-2E9C-101B-9397-08002B2CF9AE}" pid="4" name="MSIP_Label_55818d02-8d25-4bb9-b27c-e4db64670887_Method">
    <vt:lpwstr>Standard</vt:lpwstr>
  </property>
  <property fmtid="{D5CDD505-2E9C-101B-9397-08002B2CF9AE}" pid="5" name="MSIP_Label_55818d02-8d25-4bb9-b27c-e4db64670887_Name">
    <vt:lpwstr>55818d02-8d25-4bb9-b27c-e4db64670887</vt:lpwstr>
  </property>
  <property fmtid="{D5CDD505-2E9C-101B-9397-08002B2CF9AE}" pid="6" name="MSIP_Label_55818d02-8d25-4bb9-b27c-e4db64670887_SiteId">
    <vt:lpwstr>a7f35688-9c00-4d5e-ba41-29f146377ab0</vt:lpwstr>
  </property>
  <property fmtid="{D5CDD505-2E9C-101B-9397-08002B2CF9AE}" pid="7" name="MSIP_Label_55818d02-8d25-4bb9-b27c-e4db64670887_ActionId">
    <vt:lpwstr>08ea67ba-58a7-497c-b422-48c7a94c6baf</vt:lpwstr>
  </property>
  <property fmtid="{D5CDD505-2E9C-101B-9397-08002B2CF9AE}" pid="8" name="MSIP_Label_55818d02-8d25-4bb9-b27c-e4db64670887_ContentBits">
    <vt:lpwstr>0</vt:lpwstr>
  </property>
</Properties>
</file>