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4F3" w:rsidRPr="00B11380" w:rsidRDefault="0067136E" w:rsidP="00130CA6">
      <w:pPr>
        <w:pStyle w:val="Heading4"/>
        <w:jc w:val="center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Geiriau Pontio ar gyfer Ysgrifennu Academaidd</w:t>
      </w:r>
    </w:p>
    <w:p w:rsidR="00130CA6" w:rsidRPr="00B11380" w:rsidRDefault="00130CA6" w:rsidP="00130CA6">
      <w:pPr>
        <w:pStyle w:val="Heading4"/>
        <w:jc w:val="center"/>
        <w:rPr>
          <w:rFonts w:ascii="Comic Sans MS" w:hAnsi="Comic Sans MS"/>
          <w:i/>
          <w:iCs/>
          <w:sz w:val="24"/>
          <w:szCs w:val="24"/>
          <w:lang w:val="cy-GB"/>
        </w:rPr>
      </w:pPr>
      <w:r w:rsidRPr="003A012B">
        <w:rPr>
          <w:rFonts w:ascii="Comic Sans MS" w:hAnsi="Comic Sans MS"/>
          <w:i/>
          <w:iCs/>
          <w:sz w:val="24"/>
          <w:szCs w:val="24"/>
          <w:lang w:val="cy-GB"/>
        </w:rPr>
        <w:t>(addaswyd o : http://owl.english.purdue.edu/owl/resource)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Dyma eiriau a fydd o gymorth ichi gysylltu'ch brawddegau a'ch paragraffau, ac felly yn rhoi gwell strwythur i'ch gwaith.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Ychwanegu: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>
        <w:rPr>
          <w:rFonts w:ascii="Comic Sans MS" w:hAnsi="Comic Sans MS"/>
          <w:sz w:val="28"/>
          <w:szCs w:val="28"/>
          <w:lang w:val="cy-GB"/>
        </w:rPr>
        <w:t>a/ac, eto, ac wedyn, yn ogystal â, yr un mor bwysig, yn olaf</w:t>
      </w:r>
      <w:r w:rsidRPr="003A012B">
        <w:rPr>
          <w:rFonts w:ascii="Comic Sans MS" w:hAnsi="Comic Sans MS"/>
          <w:sz w:val="28"/>
          <w:szCs w:val="28"/>
          <w:lang w:val="cy-GB"/>
        </w:rPr>
        <w:t>, ymhellach, heblaw hynny, na/nac, hefyd, nesaf, yn olaf, ar ben hynny, at hynny, yn ychwanegol, yn gyntaf (yn ail ac ati)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Cymharu: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 xml:space="preserve">tra, ond, eto, ar y llaw arall, fodd bynnag, er hynny, i’r gwrthwyneb, mewn cymhariaeth â/ag, lle, o’i gymharu â/ag, yn erbyn, o’i bwyso yn erbyn, </w:t>
      </w:r>
      <w:r>
        <w:rPr>
          <w:rFonts w:ascii="Comic Sans MS" w:hAnsi="Comic Sans MS"/>
          <w:sz w:val="28"/>
          <w:szCs w:val="28"/>
          <w:lang w:val="cy-GB"/>
        </w:rPr>
        <w:t xml:space="preserve">o ran, ond, </w:t>
      </w:r>
      <w:r w:rsidRPr="003A012B">
        <w:rPr>
          <w:rFonts w:ascii="Comic Sans MS" w:hAnsi="Comic Sans MS"/>
          <w:sz w:val="28"/>
          <w:szCs w:val="28"/>
          <w:lang w:val="cy-GB"/>
        </w:rPr>
        <w:t>er, yn groes, yn y cyfamser, wedi'r cwbl, fel arall, er gallai hyn fod yn wir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Profi: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oherwydd, am, gan fod, am yr un rheswm, wrth reswm, yn amlwg, heblaw hynny, hefyd, heblaw, yn wir, mewn gwirionedd, yn ychwanegol, beth bynnag, hynny yw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Dangos Eithriad: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ond, eto, fodd bynnag, er hynny, er gwaethaf, wrth gwrs, nawr ac yn y man, weithiau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Dangos Amser:</w:t>
      </w:r>
    </w:p>
    <w:p w:rsidR="00130CA6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ar unwaith, wedi hynny, yn fuan</w:t>
      </w:r>
      <w:r>
        <w:rPr>
          <w:rFonts w:ascii="Comic Sans MS" w:hAnsi="Comic Sans MS"/>
          <w:sz w:val="28"/>
          <w:szCs w:val="28"/>
          <w:lang w:val="cy-GB"/>
        </w:rPr>
        <w:t>, ar ôl ychydig o oriau, yn olaf</w:t>
      </w:r>
      <w:r w:rsidRPr="003A012B">
        <w:rPr>
          <w:rFonts w:ascii="Comic Sans MS" w:hAnsi="Comic Sans MS"/>
          <w:sz w:val="28"/>
          <w:szCs w:val="28"/>
          <w:lang w:val="cy-GB"/>
        </w:rPr>
        <w:t>, wedyn, nes ymlaen, o’r blaen, yn flaenorol, yn gyntaf (yn ail, ac ati), nesaf, ac wedyn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lastRenderedPageBreak/>
        <w:t>Ailadrodd: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yn fyr, fel y dywedais, fel y nodais, fel y nodwyd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Pwysleisio: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>
        <w:rPr>
          <w:rFonts w:ascii="Comic Sans MS" w:hAnsi="Comic Sans MS"/>
          <w:sz w:val="28"/>
          <w:szCs w:val="28"/>
          <w:lang w:val="cy-GB"/>
        </w:rPr>
        <w:t>yn bendant, dros ben, wrth reswm</w:t>
      </w:r>
      <w:r w:rsidRPr="003A012B">
        <w:rPr>
          <w:rFonts w:ascii="Comic Sans MS" w:hAnsi="Comic Sans MS"/>
          <w:sz w:val="28"/>
          <w:szCs w:val="28"/>
          <w:lang w:val="cy-GB"/>
        </w:rPr>
        <w:t xml:space="preserve">, mewn gwirionedd, yn wir, beth </w:t>
      </w:r>
      <w:r>
        <w:rPr>
          <w:rFonts w:ascii="Comic Sans MS" w:hAnsi="Comic Sans MS"/>
          <w:sz w:val="28"/>
          <w:szCs w:val="28"/>
          <w:lang w:val="cy-GB"/>
        </w:rPr>
        <w:t>bynnag, yn hollol, yn bendant</w:t>
      </w:r>
      <w:r w:rsidRPr="003A012B">
        <w:rPr>
          <w:rFonts w:ascii="Comic Sans MS" w:hAnsi="Comic Sans MS"/>
          <w:sz w:val="28"/>
          <w:szCs w:val="28"/>
          <w:lang w:val="cy-GB"/>
        </w:rPr>
        <w:t>, yn naturiol, er syndod, bob amser, am byth, yn fythol,</w:t>
      </w:r>
      <w:r>
        <w:rPr>
          <w:rFonts w:ascii="Comic Sans MS" w:hAnsi="Comic Sans MS"/>
          <w:sz w:val="28"/>
          <w:szCs w:val="28"/>
          <w:lang w:val="cy-GB"/>
        </w:rPr>
        <w:t xml:space="preserve"> yn dragwyddol, byth, yn ddiau</w:t>
      </w:r>
      <w:r w:rsidRPr="003A012B">
        <w:rPr>
          <w:rFonts w:ascii="Comic Sans MS" w:hAnsi="Comic Sans MS"/>
          <w:sz w:val="28"/>
          <w:szCs w:val="28"/>
          <w:lang w:val="cy-GB"/>
        </w:rPr>
        <w:t>, heb gwestiwn, yn ddiamau, yn sicr, yn ddiymwad, heb os nac oni</w:t>
      </w:r>
      <w:r>
        <w:rPr>
          <w:rFonts w:ascii="Comic Sans MS" w:hAnsi="Comic Sans MS"/>
          <w:sz w:val="28"/>
          <w:szCs w:val="28"/>
          <w:lang w:val="cy-GB"/>
        </w:rPr>
        <w:t xml:space="preserve"> </w:t>
      </w:r>
      <w:r w:rsidRPr="003A012B">
        <w:rPr>
          <w:rFonts w:ascii="Comic Sans MS" w:hAnsi="Comic Sans MS"/>
          <w:sz w:val="28"/>
          <w:szCs w:val="28"/>
          <w:lang w:val="cy-GB"/>
        </w:rPr>
        <w:t>bai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Dangos Dilyniant: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yn gyntaf, yn ail, yn drydydd, ac yn y blaen.</w:t>
      </w:r>
      <w:r w:rsidRPr="00B11380">
        <w:rPr>
          <w:rFonts w:ascii="Comic Sans MS" w:hAnsi="Comic Sans MS"/>
          <w:sz w:val="28"/>
          <w:szCs w:val="28"/>
          <w:lang w:val="cy-GB"/>
        </w:rPr>
        <w:t xml:space="preserve"> </w:t>
      </w:r>
      <w:r w:rsidRPr="003A012B">
        <w:rPr>
          <w:rFonts w:ascii="Comic Sans MS" w:hAnsi="Comic Sans MS"/>
          <w:sz w:val="28"/>
          <w:szCs w:val="28"/>
          <w:lang w:val="cy-GB"/>
        </w:rPr>
        <w:t>A, B, C, ac yn y blaen. nesaf,</w:t>
      </w:r>
      <w:r>
        <w:rPr>
          <w:rFonts w:ascii="Comic Sans MS" w:hAnsi="Comic Sans MS"/>
          <w:sz w:val="28"/>
          <w:szCs w:val="28"/>
          <w:lang w:val="cy-GB"/>
        </w:rPr>
        <w:t xml:space="preserve"> wedyn, ar ôl hynny, ar yr adeg</w:t>
      </w:r>
      <w:r w:rsidRPr="003A012B">
        <w:rPr>
          <w:rFonts w:ascii="Comic Sans MS" w:hAnsi="Comic Sans MS"/>
          <w:sz w:val="28"/>
          <w:szCs w:val="28"/>
          <w:lang w:val="cy-GB"/>
        </w:rPr>
        <w:t xml:space="preserve"> h</w:t>
      </w:r>
      <w:r>
        <w:rPr>
          <w:rFonts w:ascii="Comic Sans MS" w:hAnsi="Comic Sans MS"/>
          <w:sz w:val="28"/>
          <w:szCs w:val="28"/>
          <w:lang w:val="cy-GB"/>
        </w:rPr>
        <w:t>o</w:t>
      </w:r>
      <w:r w:rsidRPr="003A012B">
        <w:rPr>
          <w:rFonts w:ascii="Comic Sans MS" w:hAnsi="Comic Sans MS"/>
          <w:sz w:val="28"/>
          <w:szCs w:val="28"/>
          <w:lang w:val="cy-GB"/>
        </w:rPr>
        <w:t>nn</w:t>
      </w:r>
      <w:r>
        <w:rPr>
          <w:rFonts w:ascii="Comic Sans MS" w:hAnsi="Comic Sans MS"/>
          <w:sz w:val="28"/>
          <w:szCs w:val="28"/>
          <w:lang w:val="cy-GB"/>
        </w:rPr>
        <w:t>o</w:t>
      </w:r>
      <w:r w:rsidRPr="003A012B">
        <w:rPr>
          <w:rFonts w:ascii="Comic Sans MS" w:hAnsi="Comic Sans MS"/>
          <w:sz w:val="28"/>
          <w:szCs w:val="28"/>
          <w:lang w:val="cy-GB"/>
        </w:rPr>
        <w:t>, nawr, ar y pwynt hwn, wedi, wedyn, ar ôl hynny, yn olaf, o ganlyniad, yn flaenorol, cyn hyn, ar y un pryd, ar y cyd, felly, gan hynny, mewn canlyniad, nesaf, ac wedyn, yn fuan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Rhoi Enghraifft: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er enghraifft, yn yr achos hwn, mewn achos arall, y tro hwn, yn y sefyllfa hon, o edrych ar achos, i ddangos, i ddarlunio, fel enghraifft</w:t>
      </w:r>
    </w:p>
    <w:p w:rsidR="00130CA6" w:rsidRPr="00B11380" w:rsidRDefault="00130CA6" w:rsidP="00130CA6">
      <w:pPr>
        <w:pStyle w:val="Heading4"/>
        <w:rPr>
          <w:rFonts w:ascii="Comic Sans MS" w:hAnsi="Comic Sans MS"/>
          <w:sz w:val="28"/>
          <w:szCs w:val="28"/>
          <w:lang w:val="cy-GB"/>
        </w:rPr>
      </w:pPr>
      <w:r>
        <w:rPr>
          <w:rFonts w:ascii="Comic Sans MS" w:hAnsi="Comic Sans MS"/>
          <w:sz w:val="28"/>
          <w:szCs w:val="28"/>
          <w:lang w:val="cy-GB"/>
        </w:rPr>
        <w:t>Crynhoi neu Ddiweddu</w:t>
      </w:r>
      <w:r w:rsidRPr="003A012B">
        <w:rPr>
          <w:rFonts w:ascii="Comic Sans MS" w:hAnsi="Comic Sans MS"/>
          <w:sz w:val="28"/>
          <w:szCs w:val="28"/>
          <w:lang w:val="cy-GB"/>
        </w:rPr>
        <w:t>:</w:t>
      </w:r>
    </w:p>
    <w:p w:rsidR="00130CA6" w:rsidRPr="00B11380" w:rsidRDefault="00130CA6" w:rsidP="00130CA6">
      <w:pPr>
        <w:pStyle w:val="NormalWeb"/>
        <w:rPr>
          <w:rFonts w:ascii="Comic Sans MS" w:hAnsi="Comic Sans MS"/>
          <w:sz w:val="28"/>
          <w:szCs w:val="28"/>
          <w:lang w:val="cy-GB"/>
        </w:rPr>
      </w:pPr>
      <w:r w:rsidRPr="003A012B">
        <w:rPr>
          <w:rFonts w:ascii="Comic Sans MS" w:hAnsi="Comic Sans MS"/>
          <w:sz w:val="28"/>
          <w:szCs w:val="28"/>
          <w:lang w:val="cy-GB"/>
        </w:rPr>
        <w:t>yn gryno, ar y cyfan, i grynhoi, i gloi, yn olaf, fel y dangosais, fel y dywed</w:t>
      </w:r>
      <w:r>
        <w:rPr>
          <w:rFonts w:ascii="Comic Sans MS" w:hAnsi="Comic Sans MS"/>
          <w:sz w:val="28"/>
          <w:szCs w:val="28"/>
          <w:lang w:val="cy-GB"/>
        </w:rPr>
        <w:t>ais, mewn canlyniad, felly</w:t>
      </w:r>
      <w:r w:rsidRPr="003A012B">
        <w:rPr>
          <w:rFonts w:ascii="Comic Sans MS" w:hAnsi="Comic Sans MS"/>
          <w:sz w:val="28"/>
          <w:szCs w:val="28"/>
          <w:lang w:val="cy-GB"/>
        </w:rPr>
        <w:t xml:space="preserve">, </w:t>
      </w:r>
      <w:r>
        <w:rPr>
          <w:rFonts w:ascii="Comic Sans MS" w:hAnsi="Comic Sans MS"/>
          <w:sz w:val="28"/>
          <w:szCs w:val="28"/>
          <w:lang w:val="cy-GB"/>
        </w:rPr>
        <w:t>o ganlyniad, yn unol â hynny, gan hynny, yn sgil hynny</w:t>
      </w:r>
      <w:r w:rsidRPr="003A012B">
        <w:rPr>
          <w:rFonts w:ascii="Comic Sans MS" w:hAnsi="Comic Sans MS"/>
          <w:sz w:val="28"/>
          <w:szCs w:val="28"/>
          <w:lang w:val="cy-GB"/>
        </w:rPr>
        <w:t>, ar y cyfan</w:t>
      </w:r>
    </w:p>
    <w:p w:rsidR="00130CA6" w:rsidRPr="00B11380" w:rsidRDefault="00130CA6">
      <w:pPr>
        <w:rPr>
          <w:rFonts w:ascii="Comic Sans MS" w:hAnsi="Comic Sans MS"/>
          <w:sz w:val="28"/>
          <w:szCs w:val="28"/>
          <w:lang w:val="cy-GB"/>
        </w:rPr>
      </w:pPr>
    </w:p>
    <w:sectPr w:rsidR="00130CA6" w:rsidRPr="00B113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7136E">
      <w:r>
        <w:separator/>
      </w:r>
    </w:p>
  </w:endnote>
  <w:endnote w:type="continuationSeparator" w:id="0">
    <w:p w:rsidR="00000000" w:rsidRDefault="00671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A6" w:rsidRDefault="00130CA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A6" w:rsidRDefault="00130CA6" w:rsidP="00130CA6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136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A6" w:rsidRDefault="00130C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7136E">
      <w:r>
        <w:separator/>
      </w:r>
    </w:p>
  </w:footnote>
  <w:footnote w:type="continuationSeparator" w:id="0">
    <w:p w:rsidR="00000000" w:rsidRDefault="006713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A6" w:rsidRDefault="00130CA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A6" w:rsidRDefault="00130CA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A6" w:rsidRDefault="00130CA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stylePaneSortMethod w:val="0000"/>
  <w:defaultTabStop w:val="72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9808B7"/>
    <w:rsid w:val="00130CA6"/>
    <w:rsid w:val="0067136E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qFormat/>
    <w:rsid w:val="000E34F3"/>
    <w:pPr>
      <w:spacing w:before="100" w:beforeAutospacing="1" w:after="100" w:afterAutospacing="1"/>
      <w:outlineLvl w:val="3"/>
    </w:pPr>
    <w:rPr>
      <w:b/>
      <w:bCs/>
      <w:sz w:val="27"/>
      <w:szCs w:val="27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0E34F3"/>
    <w:pPr>
      <w:spacing w:before="100" w:beforeAutospacing="1" w:after="100" w:afterAutospacing="1"/>
    </w:pPr>
  </w:style>
  <w:style w:type="paragraph" w:styleId="Header">
    <w:name w:val="header"/>
    <w:basedOn w:val="Normal"/>
    <w:rsid w:val="000E34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E34F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E34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9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Transitional Words for Academic Writing</vt:lpstr>
    </vt:vector>
  </TitlesOfParts>
  <Company>CYD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Transitional Words for Academic Writing</dc:title>
  <dc:creator>clientadmin</dc:creator>
  <cp:lastModifiedBy>Natalie</cp:lastModifiedBy>
  <cp:revision>2</cp:revision>
  <dcterms:created xsi:type="dcterms:W3CDTF">2017-11-20T17:24:00Z</dcterms:created>
  <dcterms:modified xsi:type="dcterms:W3CDTF">2017-11-20T17:24:00Z</dcterms:modified>
</cp:coreProperties>
</file>