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C3964B0" w14:paraId="4D88FBF9" wp14:textId="778F0D40">
      <w:pPr>
        <w:ind w:left="720"/>
        <w:jc w:val="center"/>
        <w:rPr>
          <w:rFonts w:ascii="Times New Roman" w:hAnsi="Times New Roman" w:eastAsia="Times New Roman" w:cs="Times New Roman"/>
          <w:b w:val="1"/>
          <w:bCs w:val="1"/>
          <w:i w:val="1"/>
          <w:iCs w:val="1"/>
          <w:noProof w:val="0"/>
          <w:sz w:val="96"/>
          <w:szCs w:val="96"/>
          <w:lang w:val="en-GB"/>
        </w:rPr>
      </w:pPr>
    </w:p>
    <w:p xmlns:wp14="http://schemas.microsoft.com/office/word/2010/wordml" w:rsidP="0C3964B0" w14:paraId="522063B0" wp14:textId="3F4D9E22">
      <w:pPr>
        <w:ind w:left="720"/>
        <w:jc w:val="center"/>
      </w:pPr>
      <w:r w:rsidRPr="0C3964B0" w:rsidR="527A716C">
        <w:rPr>
          <w:rFonts w:ascii="Times New Roman" w:hAnsi="Times New Roman" w:eastAsia="Times New Roman" w:cs="Times New Roman"/>
          <w:b w:val="1"/>
          <w:bCs w:val="1"/>
          <w:i w:val="1"/>
          <w:iCs w:val="1"/>
          <w:noProof w:val="0"/>
          <w:sz w:val="96"/>
          <w:szCs w:val="96"/>
          <w:lang w:val="en-GB"/>
        </w:rPr>
        <w:t xml:space="preserve"> </w:t>
      </w:r>
    </w:p>
    <w:p xmlns:wp14="http://schemas.microsoft.com/office/word/2010/wordml" w:rsidP="0C3964B0" w14:paraId="14B1B968" wp14:textId="07A2E9D0">
      <w:pPr>
        <w:ind w:left="720"/>
        <w:jc w:val="center"/>
      </w:pPr>
      <w:r w:rsidRPr="0C3964B0" w:rsidR="527A716C">
        <w:rPr>
          <w:rFonts w:ascii="Times New Roman" w:hAnsi="Times New Roman" w:eastAsia="Times New Roman" w:cs="Times New Roman"/>
          <w:b w:val="1"/>
          <w:bCs w:val="1"/>
          <w:i w:val="1"/>
          <w:iCs w:val="1"/>
          <w:noProof w:val="0"/>
          <w:sz w:val="96"/>
          <w:szCs w:val="96"/>
          <w:lang w:val="en-GB"/>
        </w:rPr>
        <w:t xml:space="preserve"> </w:t>
      </w:r>
    </w:p>
    <w:p xmlns:wp14="http://schemas.microsoft.com/office/word/2010/wordml" w:rsidP="0C3964B0" w14:paraId="3FD362CF" wp14:textId="3BEBEE2F">
      <w:pPr>
        <w:ind w:left="720"/>
        <w:jc w:val="center"/>
      </w:pPr>
      <w:r w:rsidRPr="0C3964B0" w:rsidR="527A716C">
        <w:rPr>
          <w:rFonts w:ascii="Calibri" w:hAnsi="Calibri" w:eastAsia="Calibri" w:cs="Calibri"/>
          <w:b w:val="1"/>
          <w:bCs w:val="1"/>
          <w:i w:val="1"/>
          <w:iCs w:val="1"/>
          <w:noProof w:val="0"/>
          <w:color w:val="333333"/>
          <w:sz w:val="72"/>
          <w:szCs w:val="72"/>
          <w:u w:val="single"/>
          <w:lang w:val="en-GB"/>
        </w:rPr>
        <w:t>Knowledge and information management of Tesco</w:t>
      </w:r>
    </w:p>
    <w:p xmlns:wp14="http://schemas.microsoft.com/office/word/2010/wordml" w:rsidP="0C3964B0" w14:paraId="60FDFB5F" wp14:textId="6BA24C1D">
      <w:pPr>
        <w:spacing w:line="360" w:lineRule="auto"/>
        <w:ind w:left="720"/>
        <w:jc w:val="both"/>
      </w:pPr>
      <w:r w:rsidRPr="0C3964B0" w:rsidR="6EA785A9">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0C3964B0" w14:paraId="7F8CF299" wp14:textId="757BE38F">
      <w:pPr>
        <w:spacing w:line="360" w:lineRule="auto"/>
        <w:ind w:left="720"/>
        <w:jc w:val="both"/>
      </w:pPr>
      <w:r w:rsidRPr="0C3964B0" w:rsidR="6EA785A9">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0C3964B0" w14:paraId="68083A03" wp14:textId="73970889">
      <w:pPr>
        <w:spacing w:line="360" w:lineRule="auto"/>
        <w:ind w:left="720"/>
        <w:jc w:val="both"/>
      </w:pPr>
      <w:r w:rsidRPr="0C3964B0" w:rsidR="6EA785A9">
        <w:rPr>
          <w:rFonts w:ascii="Times New Roman" w:hAnsi="Times New Roman" w:eastAsia="Times New Roman" w:cs="Times New Roman"/>
          <w:noProof w:val="0"/>
          <w:color w:val="000000" w:themeColor="text1" w:themeTint="FF" w:themeShade="FF"/>
          <w:sz w:val="24"/>
          <w:szCs w:val="24"/>
          <w:lang w:val="en-GB"/>
        </w:rPr>
        <w:t xml:space="preserve">                                </w:t>
      </w:r>
      <w:r w:rsidRPr="0C3964B0" w:rsidR="6EA785A9">
        <w:rPr>
          <w:rFonts w:ascii="Times New Roman" w:hAnsi="Times New Roman" w:eastAsia="Times New Roman" w:cs="Times New Roman"/>
          <w:noProof w:val="0"/>
          <w:color w:val="000000" w:themeColor="text1" w:themeTint="FF" w:themeShade="FF"/>
          <w:sz w:val="40"/>
          <w:szCs w:val="40"/>
          <w:lang w:val="en-GB"/>
        </w:rPr>
        <w:t xml:space="preserve">Student </w:t>
      </w:r>
      <w:r w:rsidRPr="0C3964B0" w:rsidR="6EA785A9">
        <w:rPr>
          <w:rFonts w:ascii="Times New Roman" w:hAnsi="Times New Roman" w:eastAsia="Times New Roman" w:cs="Times New Roman"/>
          <w:noProof w:val="0"/>
          <w:color w:val="000000" w:themeColor="text1" w:themeTint="FF" w:themeShade="FF"/>
          <w:sz w:val="40"/>
          <w:szCs w:val="40"/>
          <w:lang w:val="en-GB"/>
        </w:rPr>
        <w:t>id:</w:t>
      </w:r>
      <w:r w:rsidRPr="0C3964B0" w:rsidR="6EA785A9">
        <w:rPr>
          <w:rFonts w:ascii="Times New Roman" w:hAnsi="Times New Roman" w:eastAsia="Times New Roman" w:cs="Times New Roman"/>
          <w:noProof w:val="0"/>
          <w:color w:val="000000" w:themeColor="text1" w:themeTint="FF" w:themeShade="FF"/>
          <w:sz w:val="40"/>
          <w:szCs w:val="40"/>
          <w:lang w:val="en-GB"/>
        </w:rPr>
        <w:t xml:space="preserve"> 1814422</w:t>
      </w:r>
    </w:p>
    <w:p xmlns:wp14="http://schemas.microsoft.com/office/word/2010/wordml" w:rsidP="0C3964B0" w14:paraId="5FBEE437" wp14:textId="18693597">
      <w:pPr>
        <w:pStyle w:val="Normal"/>
        <w:spacing w:line="360" w:lineRule="auto"/>
        <w:ind w:left="720"/>
        <w:jc w:val="both"/>
        <w:rPr>
          <w:rFonts w:ascii="Times New Roman" w:hAnsi="Times New Roman" w:eastAsia="Times New Roman" w:cs="Times New Roman"/>
          <w:noProof w:val="0"/>
          <w:color w:val="000000" w:themeColor="text1" w:themeTint="FF" w:themeShade="FF"/>
          <w:sz w:val="40"/>
          <w:szCs w:val="40"/>
          <w:lang w:val="en-GB"/>
        </w:rPr>
      </w:pPr>
      <w:r w:rsidRPr="0C3964B0" w:rsidR="6EA785A9">
        <w:rPr>
          <w:rFonts w:ascii="Times New Roman" w:hAnsi="Times New Roman" w:eastAsia="Times New Roman" w:cs="Times New Roman"/>
          <w:noProof w:val="0"/>
          <w:color w:val="000000" w:themeColor="text1" w:themeTint="FF" w:themeShade="FF"/>
          <w:sz w:val="40"/>
          <w:szCs w:val="40"/>
          <w:lang w:val="en-GB"/>
        </w:rPr>
        <w:t xml:space="preserve">                    Student name: Alina Bratu</w:t>
      </w:r>
    </w:p>
    <w:p xmlns:wp14="http://schemas.microsoft.com/office/word/2010/wordml" w:rsidP="0C3964B0" w14:paraId="70145708" wp14:textId="335174A2">
      <w:pPr>
        <w:pStyle w:val="Normal"/>
        <w:spacing w:line="360" w:lineRule="auto"/>
        <w:ind w:left="720"/>
        <w:jc w:val="both"/>
        <w:rPr>
          <w:rFonts w:ascii="Times New Roman" w:hAnsi="Times New Roman" w:eastAsia="Times New Roman" w:cs="Times New Roman"/>
          <w:noProof w:val="0"/>
          <w:color w:val="000000" w:themeColor="text1" w:themeTint="FF" w:themeShade="FF"/>
          <w:sz w:val="40"/>
          <w:szCs w:val="40"/>
          <w:lang w:val="en-GB"/>
        </w:rPr>
      </w:pPr>
      <w:r w:rsidRPr="0C3964B0" w:rsidR="6EA785A9">
        <w:rPr>
          <w:rFonts w:ascii="Times New Roman" w:hAnsi="Times New Roman" w:eastAsia="Times New Roman" w:cs="Times New Roman"/>
          <w:noProof w:val="0"/>
          <w:color w:val="000000" w:themeColor="text1" w:themeTint="FF" w:themeShade="FF"/>
          <w:sz w:val="40"/>
          <w:szCs w:val="40"/>
          <w:lang w:val="en-GB"/>
        </w:rPr>
        <w:t xml:space="preserve">                   Lecturer name: Vajira Balasuriya</w:t>
      </w:r>
    </w:p>
    <w:p xmlns:wp14="http://schemas.microsoft.com/office/word/2010/wordml" w:rsidP="0C3964B0" w14:paraId="19F9FF05" wp14:textId="68C2D086">
      <w:pPr>
        <w:spacing w:line="360" w:lineRule="auto"/>
        <w:ind w:left="720"/>
        <w:jc w:val="both"/>
      </w:pPr>
      <w:r w:rsidRPr="0C3964B0" w:rsidR="527A716C">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0C3964B0" w14:paraId="7EC8D121" wp14:textId="7C26D2E6">
      <w:pPr>
        <w:spacing w:line="360" w:lineRule="auto"/>
        <w:ind w:left="720"/>
        <w:jc w:val="both"/>
      </w:pPr>
      <w:r w:rsidRPr="0C3964B0" w:rsidR="527A716C">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0C3964B0" w14:paraId="372A54E1" wp14:textId="54D9B7E9">
      <w:pPr>
        <w:spacing w:line="360" w:lineRule="auto"/>
        <w:ind w:left="720"/>
        <w:jc w:val="both"/>
      </w:pPr>
      <w:r w:rsidRPr="0C3964B0" w:rsidR="527A716C">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0C3964B0" w14:paraId="31C7A4B3" wp14:textId="4531D2E4">
      <w:pPr>
        <w:spacing w:line="360" w:lineRule="auto"/>
        <w:ind w:left="720"/>
        <w:jc w:val="both"/>
      </w:pPr>
      <w:r w:rsidRPr="0C3964B0" w:rsidR="527A716C">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0C3964B0" w14:paraId="12CF2915" wp14:textId="7B348413">
      <w:pPr>
        <w:spacing w:line="360" w:lineRule="auto"/>
        <w:ind w:left="720"/>
        <w:jc w:val="both"/>
      </w:pPr>
      <w:r w:rsidRPr="0C3964B0" w:rsidR="527A716C">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0C3964B0" w14:paraId="6604E75C" wp14:textId="6F77C4D5">
      <w:pPr>
        <w:spacing w:line="360" w:lineRule="auto"/>
        <w:ind w:left="720"/>
        <w:jc w:val="both"/>
      </w:pPr>
      <w:r w:rsidRPr="0C3964B0" w:rsidR="527A716C">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0C3964B0" w14:paraId="422D3ADA" wp14:textId="5264A960">
      <w:pPr>
        <w:spacing w:line="360" w:lineRule="auto"/>
        <w:ind w:left="720"/>
        <w:jc w:val="both"/>
      </w:pPr>
      <w:r w:rsidRPr="0C3964B0" w:rsidR="527A716C">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0C3964B0" w14:paraId="7FB0489D" wp14:textId="3BE5DB86">
      <w:pPr>
        <w:spacing w:line="360" w:lineRule="auto"/>
        <w:ind w:left="720"/>
        <w:jc w:val="both"/>
      </w:pPr>
      <w:r w:rsidRPr="0C3964B0" w:rsidR="527A716C">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0C3964B0" w14:paraId="1EB0C0BE" wp14:textId="093CC82B">
      <w:pPr>
        <w:spacing w:line="360" w:lineRule="auto"/>
        <w:ind w:left="720"/>
        <w:jc w:val="both"/>
      </w:pPr>
      <w:r w:rsidRPr="0C3964B0" w:rsidR="527A716C">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0C3964B0" w14:paraId="2A6A66BB" wp14:textId="6C5572A2">
      <w:pPr>
        <w:spacing w:line="360" w:lineRule="auto"/>
        <w:ind w:left="720"/>
        <w:jc w:val="both"/>
      </w:pPr>
      <w:r w:rsidRPr="0C3964B0" w:rsidR="527A716C">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0C3964B0" w14:paraId="00817C26" wp14:textId="646D38F7">
      <w:pPr>
        <w:spacing w:line="360" w:lineRule="auto"/>
        <w:ind w:left="720"/>
        <w:jc w:val="both"/>
      </w:pPr>
      <w:r w:rsidRPr="0C3964B0" w:rsidR="527A716C">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0C3964B0" w14:paraId="0083CED4" wp14:textId="5DA89F95">
      <w:pPr>
        <w:ind w:left="720"/>
      </w:pPr>
      <w:r>
        <w:br/>
      </w:r>
    </w:p>
    <w:p xmlns:wp14="http://schemas.microsoft.com/office/word/2010/wordml" w:rsidP="0C3964B0" w14:paraId="34C49F2F" wp14:textId="100901C0">
      <w:pPr>
        <w:ind w:left="720"/>
        <w:jc w:val="center"/>
      </w:pPr>
      <w:r w:rsidRPr="0C3964B0" w:rsidR="527A716C">
        <w:rPr>
          <w:rFonts w:ascii="Times New Roman" w:hAnsi="Times New Roman" w:eastAsia="Times New Roman" w:cs="Times New Roman"/>
          <w:b w:val="1"/>
          <w:bCs w:val="1"/>
          <w:i w:val="1"/>
          <w:iCs w:val="1"/>
          <w:strike w:val="0"/>
          <w:dstrike w:val="0"/>
          <w:noProof w:val="0"/>
          <w:sz w:val="72"/>
          <w:szCs w:val="72"/>
          <w:u w:val="none"/>
          <w:lang w:val="en-GB"/>
        </w:rPr>
        <w:t xml:space="preserve"> </w:t>
      </w:r>
    </w:p>
    <w:p xmlns:wp14="http://schemas.microsoft.com/office/word/2010/wordml" w:rsidP="0C3964B0" w14:paraId="38C24375" wp14:textId="34A6BA35">
      <w:pPr>
        <w:spacing w:line="360" w:lineRule="auto"/>
        <w:ind w:left="720"/>
        <w:jc w:val="both"/>
        <w:rPr>
          <w:rFonts w:ascii="Arial" w:hAnsi="Arial" w:eastAsia="Arial" w:cs="Arial"/>
          <w:noProof w:val="0"/>
          <w:color w:val="C0504D"/>
          <w:sz w:val="22"/>
          <w:szCs w:val="22"/>
          <w:lang w:val="en-GB"/>
        </w:rPr>
      </w:pPr>
      <w:r w:rsidRPr="0C3964B0" w:rsidR="527A716C">
        <w:rPr>
          <w:rFonts w:ascii="Arial" w:hAnsi="Arial" w:eastAsia="Arial" w:cs="Arial"/>
          <w:noProof w:val="0"/>
          <w:color w:val="C0504D"/>
          <w:sz w:val="22"/>
          <w:szCs w:val="22"/>
          <w:lang w:val="en-GB"/>
        </w:rPr>
        <w:t xml:space="preserve"> </w:t>
      </w:r>
    </w:p>
    <w:p xmlns:wp14="http://schemas.microsoft.com/office/word/2010/wordml" w:rsidP="0C3964B0" w14:paraId="43A75DBF" wp14:textId="043DF5A6">
      <w:pPr>
        <w:spacing w:line="276" w:lineRule="auto"/>
        <w:ind w:left="720"/>
        <w:rPr>
          <w:rFonts w:ascii="Arial" w:hAnsi="Arial" w:eastAsia="Arial" w:cs="Arial"/>
          <w:b w:val="1"/>
          <w:bCs w:val="1"/>
          <w:noProof w:val="0"/>
          <w:color w:val="000000" w:themeColor="text1" w:themeTint="FF" w:themeShade="FF"/>
          <w:sz w:val="22"/>
          <w:szCs w:val="22"/>
          <w:lang w:val="en-US"/>
        </w:rPr>
      </w:pPr>
      <w:r w:rsidRPr="0C3964B0" w:rsidR="527A716C">
        <w:rPr>
          <w:rFonts w:ascii="Arial" w:hAnsi="Arial" w:eastAsia="Arial" w:cs="Arial"/>
          <w:b w:val="1"/>
          <w:bCs w:val="1"/>
          <w:noProof w:val="0"/>
          <w:color w:val="000000" w:themeColor="text1" w:themeTint="FF" w:themeShade="FF"/>
          <w:sz w:val="22"/>
          <w:szCs w:val="22"/>
          <w:lang w:val="en-US"/>
        </w:rPr>
        <w:t>Contents</w:t>
      </w:r>
    </w:p>
    <w:p xmlns:wp14="http://schemas.microsoft.com/office/word/2010/wordml" w:rsidP="0C3964B0" w14:paraId="5545AC28" wp14:textId="19F1D3E1">
      <w:pPr>
        <w:spacing w:line="360" w:lineRule="auto"/>
        <w:ind w:left="720"/>
        <w:jc w:val="both"/>
        <w:rPr>
          <w:rFonts w:ascii="Arial" w:hAnsi="Arial" w:eastAsia="Arial" w:cs="Arial"/>
          <w:color w:val="000000" w:themeColor="text1" w:themeTint="FF" w:themeShade="FF"/>
          <w:sz w:val="22"/>
          <w:szCs w:val="22"/>
        </w:rPr>
      </w:pPr>
      <w:hyperlink w:anchor="_Toc67568741" r:id="R2a8086b79b3c47e0">
        <w:r w:rsidRPr="0C3964B0" w:rsidR="527A716C">
          <w:rPr>
            <w:rStyle w:val="Hyperlink"/>
            <w:rFonts w:ascii="Arial" w:hAnsi="Arial" w:eastAsia="Arial" w:cs="Arial"/>
            <w:strike w:val="0"/>
            <w:dstrike w:val="0"/>
            <w:noProof w:val="0"/>
            <w:color w:val="000000" w:themeColor="text1" w:themeTint="FF" w:themeShade="FF"/>
            <w:sz w:val="22"/>
            <w:szCs w:val="22"/>
            <w:lang w:val="en-GB"/>
          </w:rPr>
          <w:t>INTRODUCTION</w:t>
        </w:r>
        <w:r>
          <w:tab/>
        </w:r>
        <w:r w:rsidRPr="0C3964B0" w:rsidR="527A716C">
          <w:rPr>
            <w:rStyle w:val="Hyperlink"/>
            <w:rFonts w:ascii="Arial" w:hAnsi="Arial" w:eastAsia="Arial" w:cs="Arial"/>
            <w:strike w:val="0"/>
            <w:dstrike w:val="0"/>
            <w:noProof w:val="0"/>
            <w:color w:val="000000" w:themeColor="text1" w:themeTint="FF" w:themeShade="FF"/>
            <w:sz w:val="22"/>
            <w:szCs w:val="22"/>
            <w:lang w:val="en-GB"/>
          </w:rPr>
          <w:t>1</w:t>
        </w:r>
      </w:hyperlink>
    </w:p>
    <w:p xmlns:wp14="http://schemas.microsoft.com/office/word/2010/wordml" w:rsidP="0C3964B0" w14:paraId="0B4365C4" wp14:textId="569D4E62">
      <w:pPr>
        <w:spacing w:line="360" w:lineRule="auto"/>
        <w:ind w:left="720"/>
        <w:jc w:val="both"/>
        <w:rPr>
          <w:rFonts w:ascii="Arial" w:hAnsi="Arial" w:eastAsia="Arial" w:cs="Arial"/>
          <w:color w:val="000000" w:themeColor="text1" w:themeTint="FF" w:themeShade="FF"/>
          <w:sz w:val="22"/>
          <w:szCs w:val="22"/>
        </w:rPr>
      </w:pPr>
      <w:hyperlink w:anchor="_Toc67568742" r:id="R028b4cef93994760">
        <w:r w:rsidRPr="0C3964B0" w:rsidR="527A716C">
          <w:rPr>
            <w:rStyle w:val="Hyperlink"/>
            <w:rFonts w:ascii="Arial" w:hAnsi="Arial" w:eastAsia="Arial" w:cs="Arial"/>
            <w:strike w:val="0"/>
            <w:dstrike w:val="0"/>
            <w:noProof w:val="0"/>
            <w:color w:val="000000" w:themeColor="text1" w:themeTint="FF" w:themeShade="FF"/>
            <w:sz w:val="22"/>
            <w:szCs w:val="22"/>
            <w:lang w:val="en-GB"/>
          </w:rPr>
          <w:t>TASK 1</w:t>
        </w:r>
        <w:r>
          <w:tab/>
        </w:r>
        <w:r w:rsidRPr="0C3964B0" w:rsidR="527A716C">
          <w:rPr>
            <w:rStyle w:val="Hyperlink"/>
            <w:rFonts w:ascii="Arial" w:hAnsi="Arial" w:eastAsia="Arial" w:cs="Arial"/>
            <w:strike w:val="0"/>
            <w:dstrike w:val="0"/>
            <w:noProof w:val="0"/>
            <w:color w:val="000000" w:themeColor="text1" w:themeTint="FF" w:themeShade="FF"/>
            <w:sz w:val="22"/>
            <w:szCs w:val="22"/>
            <w:lang w:val="en-GB"/>
          </w:rPr>
          <w:t>1</w:t>
        </w:r>
      </w:hyperlink>
    </w:p>
    <w:p xmlns:wp14="http://schemas.microsoft.com/office/word/2010/wordml" w:rsidP="0C3964B0" w14:paraId="65764E4B" wp14:textId="79BEA751">
      <w:pPr>
        <w:spacing w:line="360" w:lineRule="auto"/>
        <w:ind w:left="720"/>
        <w:jc w:val="both"/>
        <w:rPr>
          <w:rFonts w:ascii="Arial" w:hAnsi="Arial" w:eastAsia="Arial" w:cs="Arial"/>
          <w:color w:val="000000" w:themeColor="text1" w:themeTint="FF" w:themeShade="FF"/>
          <w:sz w:val="22"/>
          <w:szCs w:val="22"/>
        </w:rPr>
      </w:pPr>
      <w:hyperlink w:anchor="_Toc67568743" r:id="R9cd4be18558a4fb5">
        <w:r w:rsidRPr="0C3964B0" w:rsidR="527A716C">
          <w:rPr>
            <w:rStyle w:val="Hyperlink"/>
            <w:rFonts w:ascii="Arial" w:hAnsi="Arial" w:eastAsia="Arial" w:cs="Arial"/>
            <w:strike w:val="0"/>
            <w:dstrike w:val="0"/>
            <w:noProof w:val="0"/>
            <w:color w:val="000000" w:themeColor="text1" w:themeTint="FF" w:themeShade="FF"/>
            <w:sz w:val="22"/>
            <w:szCs w:val="22"/>
            <w:lang w:val="en-GB"/>
          </w:rPr>
          <w:t>1. Why are information systems being essential for Tesco?</w:t>
        </w:r>
        <w:r>
          <w:tab/>
        </w:r>
        <w:r w:rsidRPr="0C3964B0" w:rsidR="527A716C">
          <w:rPr>
            <w:rStyle w:val="Hyperlink"/>
            <w:rFonts w:ascii="Arial" w:hAnsi="Arial" w:eastAsia="Arial" w:cs="Arial"/>
            <w:strike w:val="0"/>
            <w:dstrike w:val="0"/>
            <w:noProof w:val="0"/>
            <w:color w:val="000000" w:themeColor="text1" w:themeTint="FF" w:themeShade="FF"/>
            <w:sz w:val="22"/>
            <w:szCs w:val="22"/>
            <w:lang w:val="en-GB"/>
          </w:rPr>
          <w:t>1</w:t>
        </w:r>
      </w:hyperlink>
    </w:p>
    <w:p xmlns:wp14="http://schemas.microsoft.com/office/word/2010/wordml" w:rsidP="0C3964B0" w14:paraId="0DC8658A" wp14:textId="3A39A8E6">
      <w:pPr>
        <w:spacing w:line="360" w:lineRule="auto"/>
        <w:ind w:left="720"/>
        <w:jc w:val="both"/>
        <w:rPr>
          <w:rFonts w:ascii="Arial" w:hAnsi="Arial" w:eastAsia="Arial" w:cs="Arial"/>
          <w:color w:val="000000" w:themeColor="text1" w:themeTint="FF" w:themeShade="FF"/>
          <w:sz w:val="22"/>
          <w:szCs w:val="22"/>
        </w:rPr>
      </w:pPr>
      <w:hyperlink w:anchor="_Toc67568744" r:id="Readb80a3998a4e82">
        <w:r w:rsidRPr="0C3964B0" w:rsidR="527A716C">
          <w:rPr>
            <w:rStyle w:val="Hyperlink"/>
            <w:rFonts w:ascii="Arial" w:hAnsi="Arial" w:eastAsia="Arial" w:cs="Arial"/>
            <w:strike w:val="0"/>
            <w:dstrike w:val="0"/>
            <w:noProof w:val="0"/>
            <w:color w:val="000000" w:themeColor="text1" w:themeTint="FF" w:themeShade="FF"/>
            <w:sz w:val="22"/>
            <w:szCs w:val="22"/>
            <w:lang w:val="en-GB"/>
          </w:rPr>
          <w:t>2. What are the information systems implemented by Tesco and describe the input, processing, and output of such a system?</w:t>
        </w:r>
        <w:r>
          <w:tab/>
        </w:r>
        <w:r w:rsidRPr="0C3964B0" w:rsidR="527A716C">
          <w:rPr>
            <w:rStyle w:val="Hyperlink"/>
            <w:rFonts w:ascii="Arial" w:hAnsi="Arial" w:eastAsia="Arial" w:cs="Arial"/>
            <w:strike w:val="0"/>
            <w:dstrike w:val="0"/>
            <w:noProof w:val="0"/>
            <w:color w:val="000000" w:themeColor="text1" w:themeTint="FF" w:themeShade="FF"/>
            <w:sz w:val="22"/>
            <w:szCs w:val="22"/>
            <w:lang w:val="en-GB"/>
          </w:rPr>
          <w:t>2</w:t>
        </w:r>
      </w:hyperlink>
    </w:p>
    <w:p xmlns:wp14="http://schemas.microsoft.com/office/word/2010/wordml" w:rsidP="0C3964B0" w14:paraId="61315620" wp14:textId="4D7429EC">
      <w:pPr>
        <w:spacing w:line="360" w:lineRule="auto"/>
        <w:ind w:left="720"/>
        <w:jc w:val="both"/>
        <w:rPr>
          <w:rFonts w:ascii="Arial" w:hAnsi="Arial" w:eastAsia="Arial" w:cs="Arial"/>
          <w:color w:val="000000" w:themeColor="text1" w:themeTint="FF" w:themeShade="FF"/>
          <w:sz w:val="22"/>
          <w:szCs w:val="22"/>
        </w:rPr>
      </w:pPr>
      <w:hyperlink w:anchor="_Toc67568745" r:id="R1db5c7655df34bd4">
        <w:r w:rsidRPr="0C3964B0" w:rsidR="527A716C">
          <w:rPr>
            <w:rStyle w:val="Hyperlink"/>
            <w:rFonts w:ascii="Arial" w:hAnsi="Arial" w:eastAsia="Arial" w:cs="Arial"/>
            <w:strike w:val="0"/>
            <w:dstrike w:val="0"/>
            <w:noProof w:val="0"/>
            <w:color w:val="000000" w:themeColor="text1" w:themeTint="FF" w:themeShade="FF"/>
            <w:sz w:val="22"/>
            <w:szCs w:val="22"/>
            <w:lang w:val="en-GB"/>
          </w:rPr>
          <w:t>3. Discuss Tesco’s potential knowledge management challenges and offer recommendations to strengthen their knowledge management practices from the knowledge acquisition-retention-transfer perspectives.</w:t>
        </w:r>
        <w:r>
          <w:tab/>
        </w:r>
        <w:r w:rsidRPr="0C3964B0" w:rsidR="527A716C">
          <w:rPr>
            <w:rStyle w:val="Hyperlink"/>
            <w:rFonts w:ascii="Arial" w:hAnsi="Arial" w:eastAsia="Arial" w:cs="Arial"/>
            <w:strike w:val="0"/>
            <w:dstrike w:val="0"/>
            <w:noProof w:val="0"/>
            <w:color w:val="000000" w:themeColor="text1" w:themeTint="FF" w:themeShade="FF"/>
            <w:sz w:val="22"/>
            <w:szCs w:val="22"/>
            <w:lang w:val="en-GB"/>
          </w:rPr>
          <w:t>3</w:t>
        </w:r>
      </w:hyperlink>
    </w:p>
    <w:p xmlns:wp14="http://schemas.microsoft.com/office/word/2010/wordml" w:rsidP="0C3964B0" w14:paraId="4E3C9F13" wp14:textId="214CC162">
      <w:pPr>
        <w:spacing w:line="360" w:lineRule="auto"/>
        <w:ind w:left="720"/>
        <w:jc w:val="both"/>
        <w:rPr>
          <w:rFonts w:ascii="Arial" w:hAnsi="Arial" w:eastAsia="Arial" w:cs="Arial"/>
          <w:color w:val="000000" w:themeColor="text1" w:themeTint="FF" w:themeShade="FF"/>
          <w:sz w:val="22"/>
          <w:szCs w:val="22"/>
        </w:rPr>
      </w:pPr>
      <w:hyperlink w:anchor="_Toc67568746" r:id="R5abd38ed283d4bf3">
        <w:r w:rsidRPr="0C3964B0" w:rsidR="527A716C">
          <w:rPr>
            <w:rStyle w:val="Hyperlink"/>
            <w:rFonts w:ascii="Arial" w:hAnsi="Arial" w:eastAsia="Arial" w:cs="Arial"/>
            <w:strike w:val="0"/>
            <w:dstrike w:val="0"/>
            <w:noProof w:val="0"/>
            <w:color w:val="000000" w:themeColor="text1" w:themeTint="FF" w:themeShade="FF"/>
            <w:sz w:val="22"/>
            <w:szCs w:val="22"/>
            <w:lang w:val="en-GB"/>
          </w:rPr>
          <w:t>5. How would Tesco implement enterprise resource planning (ERP) systems (explain both benefits and challenges of having ERP systems with example/s).</w:t>
        </w:r>
        <w:r>
          <w:tab/>
        </w:r>
        <w:r w:rsidRPr="0C3964B0" w:rsidR="527A716C">
          <w:rPr>
            <w:rStyle w:val="Hyperlink"/>
            <w:rFonts w:ascii="Arial" w:hAnsi="Arial" w:eastAsia="Arial" w:cs="Arial"/>
            <w:strike w:val="0"/>
            <w:dstrike w:val="0"/>
            <w:noProof w:val="0"/>
            <w:color w:val="000000" w:themeColor="text1" w:themeTint="FF" w:themeShade="FF"/>
            <w:sz w:val="22"/>
            <w:szCs w:val="22"/>
            <w:lang w:val="en-GB"/>
          </w:rPr>
          <w:t>4</w:t>
        </w:r>
      </w:hyperlink>
    </w:p>
    <w:p xmlns:wp14="http://schemas.microsoft.com/office/word/2010/wordml" w:rsidP="0C3964B0" w14:paraId="4F1FE12C" wp14:textId="0A6D07FE">
      <w:pPr>
        <w:spacing w:line="360" w:lineRule="auto"/>
        <w:ind w:left="720"/>
        <w:jc w:val="both"/>
        <w:rPr>
          <w:rFonts w:ascii="Arial" w:hAnsi="Arial" w:eastAsia="Arial" w:cs="Arial"/>
          <w:color w:val="000000" w:themeColor="text1" w:themeTint="FF" w:themeShade="FF"/>
          <w:sz w:val="22"/>
          <w:szCs w:val="22"/>
        </w:rPr>
      </w:pPr>
      <w:hyperlink w:anchor="_Toc67568747" r:id="R777f01aed66f433e">
        <w:r w:rsidRPr="0C3964B0" w:rsidR="527A716C">
          <w:rPr>
            <w:rStyle w:val="Hyperlink"/>
            <w:rFonts w:ascii="Arial" w:hAnsi="Arial" w:eastAsia="Arial" w:cs="Arial"/>
            <w:strike w:val="0"/>
            <w:dstrike w:val="0"/>
            <w:noProof w:val="0"/>
            <w:color w:val="000000" w:themeColor="text1" w:themeTint="FF" w:themeShade="FF"/>
            <w:sz w:val="22"/>
            <w:szCs w:val="22"/>
            <w:lang w:val="en-GB"/>
          </w:rPr>
          <w:t>CONCLUSION</w:t>
        </w:r>
        <w:r>
          <w:tab/>
        </w:r>
        <w:r w:rsidRPr="0C3964B0" w:rsidR="527A716C">
          <w:rPr>
            <w:rStyle w:val="Hyperlink"/>
            <w:rFonts w:ascii="Arial" w:hAnsi="Arial" w:eastAsia="Arial" w:cs="Arial"/>
            <w:strike w:val="0"/>
            <w:dstrike w:val="0"/>
            <w:noProof w:val="0"/>
            <w:color w:val="000000" w:themeColor="text1" w:themeTint="FF" w:themeShade="FF"/>
            <w:sz w:val="22"/>
            <w:szCs w:val="22"/>
            <w:lang w:val="en-GB"/>
          </w:rPr>
          <w:t>5</w:t>
        </w:r>
      </w:hyperlink>
    </w:p>
    <w:p xmlns:wp14="http://schemas.microsoft.com/office/word/2010/wordml" w:rsidP="0C3964B0" w14:paraId="26B8A6EA" wp14:textId="6331975C">
      <w:pPr>
        <w:spacing w:line="360" w:lineRule="auto"/>
        <w:ind w:left="720"/>
        <w:jc w:val="both"/>
        <w:rPr>
          <w:rFonts w:ascii="Arial" w:hAnsi="Arial" w:eastAsia="Arial" w:cs="Arial"/>
          <w:color w:val="000000" w:themeColor="text1" w:themeTint="FF" w:themeShade="FF"/>
          <w:sz w:val="22"/>
          <w:szCs w:val="22"/>
        </w:rPr>
      </w:pPr>
      <w:hyperlink w:anchor="_Toc67568748" r:id="Rdd67d4d379954585">
        <w:r w:rsidRPr="0C3964B0" w:rsidR="527A716C">
          <w:rPr>
            <w:rStyle w:val="Hyperlink"/>
            <w:rFonts w:ascii="Arial" w:hAnsi="Arial" w:eastAsia="Arial" w:cs="Arial"/>
            <w:strike w:val="0"/>
            <w:dstrike w:val="0"/>
            <w:noProof w:val="0"/>
            <w:color w:val="000000" w:themeColor="text1" w:themeTint="FF" w:themeShade="FF"/>
            <w:sz w:val="22"/>
            <w:szCs w:val="22"/>
            <w:lang w:val="en-GB"/>
          </w:rPr>
          <w:t>REFERENCES</w:t>
        </w:r>
        <w:r>
          <w:tab/>
        </w:r>
        <w:r w:rsidRPr="0C3964B0" w:rsidR="527A716C">
          <w:rPr>
            <w:rStyle w:val="Hyperlink"/>
            <w:rFonts w:ascii="Arial" w:hAnsi="Arial" w:eastAsia="Arial" w:cs="Arial"/>
            <w:strike w:val="0"/>
            <w:dstrike w:val="0"/>
            <w:noProof w:val="0"/>
            <w:color w:val="000000" w:themeColor="text1" w:themeTint="FF" w:themeShade="FF"/>
            <w:sz w:val="22"/>
            <w:szCs w:val="22"/>
            <w:lang w:val="en-GB"/>
          </w:rPr>
          <w:t>6</w:t>
        </w:r>
      </w:hyperlink>
    </w:p>
    <w:p xmlns:wp14="http://schemas.microsoft.com/office/word/2010/wordml" w:rsidP="0C3964B0" w14:paraId="6DDDA8ED" wp14:textId="3A31EC68">
      <w:pPr>
        <w:spacing w:line="360" w:lineRule="auto"/>
        <w:ind w:left="720"/>
        <w:jc w:val="both"/>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noProof w:val="0"/>
          <w:color w:val="000000" w:themeColor="text1" w:themeTint="FF" w:themeShade="FF"/>
          <w:sz w:val="22"/>
          <w:szCs w:val="22"/>
          <w:lang w:val="en-GB"/>
        </w:rPr>
        <w:t xml:space="preserve"> </w:t>
      </w:r>
    </w:p>
    <w:p xmlns:wp14="http://schemas.microsoft.com/office/word/2010/wordml" w:rsidP="0C3964B0" w14:paraId="2A26080C" wp14:textId="2B950396">
      <w:pPr>
        <w:spacing w:line="360" w:lineRule="auto"/>
        <w:ind w:left="720"/>
        <w:jc w:val="both"/>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noProof w:val="0"/>
          <w:color w:val="000000" w:themeColor="text1" w:themeTint="FF" w:themeShade="FF"/>
          <w:sz w:val="22"/>
          <w:szCs w:val="22"/>
          <w:lang w:val="en-GB"/>
        </w:rPr>
        <w:t xml:space="preserve"> </w:t>
      </w:r>
    </w:p>
    <w:p xmlns:wp14="http://schemas.microsoft.com/office/word/2010/wordml" w:rsidP="0C3964B0" w14:paraId="20D9A9EA" wp14:textId="4E9C5267">
      <w:pPr>
        <w:spacing w:line="360" w:lineRule="auto"/>
        <w:ind w:left="720"/>
        <w:rPr>
          <w:rFonts w:ascii="Arial" w:hAnsi="Arial" w:eastAsia="Arial" w:cs="Arial"/>
          <w:color w:val="000000" w:themeColor="text1" w:themeTint="FF" w:themeShade="FF"/>
          <w:sz w:val="22"/>
          <w:szCs w:val="22"/>
        </w:rPr>
      </w:pPr>
      <w:r>
        <w:br/>
      </w:r>
    </w:p>
    <w:p xmlns:wp14="http://schemas.microsoft.com/office/word/2010/wordml" w:rsidP="0C3964B0" w14:paraId="4A8AA7D5" wp14:textId="6006A785">
      <w:pPr>
        <w:pStyle w:val="Heading1"/>
        <w:ind w:left="432"/>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noProof w:val="0"/>
          <w:color w:val="000000" w:themeColor="text1" w:themeTint="FF" w:themeShade="FF"/>
          <w:sz w:val="22"/>
          <w:szCs w:val="22"/>
          <w:lang w:val="en-GB"/>
        </w:rPr>
        <w:t>INTRODUCTION</w:t>
      </w:r>
    </w:p>
    <w:p xmlns:wp14="http://schemas.microsoft.com/office/word/2010/wordml" w:rsidP="0C3964B0" w14:paraId="18C0537C" wp14:textId="5B2AA56E">
      <w:pPr>
        <w:spacing w:line="360" w:lineRule="auto"/>
        <w:ind w:left="720" w:firstLine="432"/>
        <w:jc w:val="both"/>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noProof w:val="0"/>
          <w:color w:val="000000" w:themeColor="text1" w:themeTint="FF" w:themeShade="FF"/>
          <w:sz w:val="22"/>
          <w:szCs w:val="22"/>
          <w:lang w:val="en-GB"/>
        </w:rPr>
        <w:t xml:space="preserve">Knowledge management is considered as procedures of seeking, obtaining, </w:t>
      </w:r>
      <w:r w:rsidRPr="0C3964B0" w:rsidR="527A716C">
        <w:rPr>
          <w:rFonts w:ascii="Arial" w:hAnsi="Arial" w:eastAsia="Arial" w:cs="Arial"/>
          <w:noProof w:val="0"/>
          <w:color w:val="000000" w:themeColor="text1" w:themeTint="FF" w:themeShade="FF"/>
          <w:sz w:val="22"/>
          <w:szCs w:val="22"/>
          <w:lang w:val="en-GB"/>
        </w:rPr>
        <w:t>documenting</w:t>
      </w:r>
      <w:r w:rsidRPr="0C3964B0" w:rsidR="527A716C">
        <w:rPr>
          <w:rFonts w:ascii="Arial" w:hAnsi="Arial" w:eastAsia="Arial" w:cs="Arial"/>
          <w:noProof w:val="0"/>
          <w:color w:val="000000" w:themeColor="text1" w:themeTint="FF" w:themeShade="FF"/>
          <w:sz w:val="22"/>
          <w:szCs w:val="22"/>
          <w:lang w:val="en-GB"/>
        </w:rPr>
        <w:t xml:space="preserve"> and sharing the knowledge among staff within an entity. In addition to this, knowledge management develops an ideal condition for a person for learning by utilising other individual’s experience as well as information. Moreover, information management is undertaken as procedures for storing, </w:t>
      </w:r>
      <w:r w:rsidRPr="0C3964B0" w:rsidR="527A716C">
        <w:rPr>
          <w:rFonts w:ascii="Arial" w:hAnsi="Arial" w:eastAsia="Arial" w:cs="Arial"/>
          <w:noProof w:val="0"/>
          <w:color w:val="000000" w:themeColor="text1" w:themeTint="FF" w:themeShade="FF"/>
          <w:sz w:val="22"/>
          <w:szCs w:val="22"/>
          <w:lang w:val="en-GB"/>
        </w:rPr>
        <w:t>retrieving</w:t>
      </w:r>
      <w:r w:rsidRPr="0C3964B0" w:rsidR="527A716C">
        <w:rPr>
          <w:rFonts w:ascii="Arial" w:hAnsi="Arial" w:eastAsia="Arial" w:cs="Arial"/>
          <w:noProof w:val="0"/>
          <w:color w:val="000000" w:themeColor="text1" w:themeTint="FF" w:themeShade="FF"/>
          <w:sz w:val="22"/>
          <w:szCs w:val="22"/>
          <w:lang w:val="en-GB"/>
        </w:rPr>
        <w:t xml:space="preserve"> and examining information with the </w:t>
      </w:r>
      <w:r w:rsidRPr="0C3964B0" w:rsidR="527A716C">
        <w:rPr>
          <w:rFonts w:ascii="Arial" w:hAnsi="Arial" w:eastAsia="Arial" w:cs="Arial"/>
          <w:noProof w:val="0"/>
          <w:color w:val="000000" w:themeColor="text1" w:themeTint="FF" w:themeShade="FF"/>
          <w:sz w:val="22"/>
          <w:szCs w:val="22"/>
          <w:lang w:val="en-GB"/>
        </w:rPr>
        <w:t>assistance</w:t>
      </w:r>
      <w:r w:rsidRPr="0C3964B0" w:rsidR="527A716C">
        <w:rPr>
          <w:rFonts w:ascii="Arial" w:hAnsi="Arial" w:eastAsia="Arial" w:cs="Arial"/>
          <w:noProof w:val="0"/>
          <w:color w:val="000000" w:themeColor="text1" w:themeTint="FF" w:themeShade="FF"/>
          <w:sz w:val="22"/>
          <w:szCs w:val="22"/>
          <w:lang w:val="en-GB"/>
        </w:rPr>
        <w:t xml:space="preserve"> of ICT technology (Alexander, 2020</w:t>
      </w:r>
      <w:proofErr w:type="gramStart"/>
      <w:r w:rsidRPr="0C3964B0" w:rsidR="527A716C">
        <w:rPr>
          <w:rFonts w:ascii="Arial" w:hAnsi="Arial" w:eastAsia="Arial" w:cs="Arial"/>
          <w:noProof w:val="0"/>
          <w:color w:val="000000" w:themeColor="text1" w:themeTint="FF" w:themeShade="FF"/>
          <w:sz w:val="22"/>
          <w:szCs w:val="22"/>
          <w:lang w:val="en-GB"/>
        </w:rPr>
        <w:t>) .</w:t>
      </w:r>
      <w:proofErr w:type="gramEnd"/>
      <w:r w:rsidRPr="0C3964B0" w:rsidR="527A716C">
        <w:rPr>
          <w:rFonts w:ascii="Arial" w:hAnsi="Arial" w:eastAsia="Arial" w:cs="Arial"/>
          <w:noProof w:val="0"/>
          <w:color w:val="000000" w:themeColor="text1" w:themeTint="FF" w:themeShade="FF"/>
          <w:sz w:val="22"/>
          <w:szCs w:val="22"/>
          <w:lang w:val="en-GB"/>
        </w:rPr>
        <w:t xml:space="preserve"> Also, this aids firm in making adequate utilisation of their data, minimise workload as well as help with compliance with several essential regulations. As per the scenario, the undertaken company for this report is TESCO, which is one of the leading British multinational groceries and general merchandise retailers. Its headquarters is in Welwyn, Garden City, England. Also, it was </w:t>
      </w:r>
      <w:r w:rsidRPr="0C3964B0" w:rsidR="527A716C">
        <w:rPr>
          <w:rFonts w:ascii="Arial" w:hAnsi="Arial" w:eastAsia="Arial" w:cs="Arial"/>
          <w:noProof w:val="0"/>
          <w:color w:val="000000" w:themeColor="text1" w:themeTint="FF" w:themeShade="FF"/>
          <w:sz w:val="22"/>
          <w:szCs w:val="22"/>
          <w:lang w:val="en-GB"/>
        </w:rPr>
        <w:t>established</w:t>
      </w:r>
      <w:r w:rsidRPr="0C3964B0" w:rsidR="527A716C">
        <w:rPr>
          <w:rFonts w:ascii="Arial" w:hAnsi="Arial" w:eastAsia="Arial" w:cs="Arial"/>
          <w:noProof w:val="0"/>
          <w:color w:val="000000" w:themeColor="text1" w:themeTint="FF" w:themeShade="FF"/>
          <w:sz w:val="22"/>
          <w:szCs w:val="22"/>
          <w:lang w:val="en-GB"/>
        </w:rPr>
        <w:t xml:space="preserve"> in the year 1919. The topics which are going to be covered in this report are information system and their effectiveness for Tesco, various information systems implemented by firm and knowledge management challenges. Moreover, approaches adapted through Tesco includes Porter’s generic competitive strategy and the ways they use of IS/IT has enabled Tesco to achieve a competitive advantage. Apart from this, the implementation of enterprise resource planning systems along with their benefits and challenges are also discussed in this report.</w:t>
      </w:r>
    </w:p>
    <w:p xmlns:wp14="http://schemas.microsoft.com/office/word/2010/wordml" w:rsidP="0C3964B0" w14:paraId="5B02252B" wp14:textId="39A0D638">
      <w:pPr>
        <w:pStyle w:val="Heading1"/>
        <w:ind w:left="720"/>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noProof w:val="0"/>
          <w:color w:val="000000" w:themeColor="text1" w:themeTint="FF" w:themeShade="FF"/>
          <w:sz w:val="22"/>
          <w:szCs w:val="22"/>
          <w:lang w:val="en-GB"/>
        </w:rPr>
        <w:t>TASK 1</w:t>
      </w:r>
    </w:p>
    <w:p xmlns:wp14="http://schemas.microsoft.com/office/word/2010/wordml" w:rsidP="0C3964B0" w14:paraId="107A3FAB" wp14:textId="1A81464B">
      <w:pPr>
        <w:pStyle w:val="Heading2"/>
        <w:ind w:left="576"/>
        <w:rPr>
          <w:rFonts w:ascii="Arial" w:hAnsi="Arial" w:eastAsia="Arial" w:cs="Arial"/>
          <w:b w:val="0"/>
          <w:bCs w:val="0"/>
          <w:strike w:val="0"/>
          <w:dstrike w:val="0"/>
          <w:noProof w:val="0"/>
          <w:color w:val="000000" w:themeColor="text1" w:themeTint="FF" w:themeShade="FF"/>
          <w:sz w:val="22"/>
          <w:szCs w:val="22"/>
          <w:u w:val="single"/>
          <w:lang w:val="en-GB"/>
        </w:rPr>
      </w:pPr>
      <w:r w:rsidRPr="0C3964B0" w:rsidR="527A716C">
        <w:rPr>
          <w:rFonts w:ascii="Arial" w:hAnsi="Arial" w:eastAsia="Arial" w:cs="Arial"/>
          <w:b w:val="0"/>
          <w:bCs w:val="0"/>
          <w:strike w:val="0"/>
          <w:dstrike w:val="0"/>
          <w:noProof w:val="0"/>
          <w:color w:val="000000" w:themeColor="text1" w:themeTint="FF" w:themeShade="FF"/>
          <w:sz w:val="22"/>
          <w:szCs w:val="22"/>
          <w:u w:val="single"/>
          <w:lang w:val="en-GB"/>
        </w:rPr>
        <w:t>1. Why are information systems being essential for Tesco?</w:t>
      </w:r>
    </w:p>
    <w:p xmlns:wp14="http://schemas.microsoft.com/office/word/2010/wordml" w:rsidP="0C3964B0" w14:paraId="5577C281" wp14:textId="0A6A3BED">
      <w:pPr>
        <w:spacing w:line="360" w:lineRule="auto"/>
        <w:ind w:left="720" w:firstLine="576"/>
        <w:jc w:val="both"/>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noProof w:val="0"/>
          <w:color w:val="000000" w:themeColor="text1" w:themeTint="FF" w:themeShade="FF"/>
          <w:sz w:val="22"/>
          <w:szCs w:val="22"/>
          <w:lang w:val="en-GB"/>
        </w:rPr>
        <w:t>Information system is considered as collection of various pieces of equipment incorporated into accumulation, processing, storage as well as dissemination of information. Moreover, firms and corporation utilise information system for interacting with its suppliers, base of consumers, perform its practices, manage its business as well as perform its marketing campaigns. In addition to this, information system is being essential for entity as running a successful business needs quality information system for processing overall data as well as statistics both organisational and financial (Al-</w:t>
      </w:r>
      <w:proofErr w:type="spellStart"/>
      <w:r w:rsidRPr="0C3964B0" w:rsidR="527A716C">
        <w:rPr>
          <w:rFonts w:ascii="Arial" w:hAnsi="Arial" w:eastAsia="Arial" w:cs="Arial"/>
          <w:noProof w:val="0"/>
          <w:color w:val="000000" w:themeColor="text1" w:themeTint="FF" w:themeShade="FF"/>
          <w:sz w:val="22"/>
          <w:szCs w:val="22"/>
          <w:lang w:val="en-GB"/>
        </w:rPr>
        <w:t>Suraihi</w:t>
      </w:r>
      <w:proofErr w:type="spellEnd"/>
      <w:r w:rsidRPr="0C3964B0" w:rsidR="527A716C">
        <w:rPr>
          <w:rFonts w:ascii="Arial" w:hAnsi="Arial" w:eastAsia="Arial" w:cs="Arial"/>
          <w:noProof w:val="0"/>
          <w:color w:val="000000" w:themeColor="text1" w:themeTint="FF" w:themeShade="FF"/>
          <w:sz w:val="22"/>
          <w:szCs w:val="22"/>
          <w:lang w:val="en-GB"/>
        </w:rPr>
        <w:t xml:space="preserve"> and et. al., 2020). So, this helps them to resolves all problems related to reliability as well as accuracy and boost their flow of work effectively. In respect of TESCO, information systems are being essential as their manager utilised effective tools to manage, assess and effectively performing its department. Additionally, this </w:t>
      </w:r>
      <w:r w:rsidRPr="0C3964B0" w:rsidR="527A716C">
        <w:rPr>
          <w:rFonts w:ascii="Arial" w:hAnsi="Arial" w:eastAsia="Arial" w:cs="Arial"/>
          <w:noProof w:val="0"/>
          <w:color w:val="000000" w:themeColor="text1" w:themeTint="FF" w:themeShade="FF"/>
          <w:sz w:val="22"/>
          <w:szCs w:val="22"/>
          <w:lang w:val="en-GB"/>
        </w:rPr>
        <w:t>facilitates</w:t>
      </w:r>
      <w:r w:rsidRPr="0C3964B0" w:rsidR="527A716C">
        <w:rPr>
          <w:rFonts w:ascii="Arial" w:hAnsi="Arial" w:eastAsia="Arial" w:cs="Arial"/>
          <w:noProof w:val="0"/>
          <w:color w:val="000000" w:themeColor="text1" w:themeTint="FF" w:themeShade="FF"/>
          <w:sz w:val="22"/>
          <w:szCs w:val="22"/>
          <w:lang w:val="en-GB"/>
        </w:rPr>
        <w:t xml:space="preserve"> them past, </w:t>
      </w:r>
      <w:r w:rsidRPr="0C3964B0" w:rsidR="527A716C">
        <w:rPr>
          <w:rFonts w:ascii="Arial" w:hAnsi="Arial" w:eastAsia="Arial" w:cs="Arial"/>
          <w:noProof w:val="0"/>
          <w:color w:val="000000" w:themeColor="text1" w:themeTint="FF" w:themeShade="FF"/>
          <w:sz w:val="22"/>
          <w:szCs w:val="22"/>
          <w:lang w:val="en-GB"/>
        </w:rPr>
        <w:t>present</w:t>
      </w:r>
      <w:r w:rsidRPr="0C3964B0" w:rsidR="527A716C">
        <w:rPr>
          <w:rFonts w:ascii="Arial" w:hAnsi="Arial" w:eastAsia="Arial" w:cs="Arial"/>
          <w:noProof w:val="0"/>
          <w:color w:val="000000" w:themeColor="text1" w:themeTint="FF" w:themeShade="FF"/>
          <w:sz w:val="22"/>
          <w:szCs w:val="22"/>
          <w:lang w:val="en-GB"/>
        </w:rPr>
        <w:t xml:space="preserve"> and future materials. Along with this, this also aids them to </w:t>
      </w:r>
      <w:r w:rsidRPr="0C3964B0" w:rsidR="527A716C">
        <w:rPr>
          <w:rFonts w:ascii="Arial" w:hAnsi="Arial" w:eastAsia="Arial" w:cs="Arial"/>
          <w:noProof w:val="0"/>
          <w:color w:val="000000" w:themeColor="text1" w:themeTint="FF" w:themeShade="FF"/>
          <w:sz w:val="22"/>
          <w:szCs w:val="22"/>
          <w:lang w:val="en-GB"/>
        </w:rPr>
        <w:t>identify</w:t>
      </w:r>
      <w:r w:rsidRPr="0C3964B0" w:rsidR="527A716C">
        <w:rPr>
          <w:rFonts w:ascii="Arial" w:hAnsi="Arial" w:eastAsia="Arial" w:cs="Arial"/>
          <w:noProof w:val="0"/>
          <w:color w:val="000000" w:themeColor="text1" w:themeTint="FF" w:themeShade="FF"/>
          <w:sz w:val="22"/>
          <w:szCs w:val="22"/>
          <w:lang w:val="en-GB"/>
        </w:rPr>
        <w:t xml:space="preserve"> monthly expenses statement that </w:t>
      </w:r>
      <w:r w:rsidRPr="0C3964B0" w:rsidR="527A716C">
        <w:rPr>
          <w:rFonts w:ascii="Arial" w:hAnsi="Arial" w:eastAsia="Arial" w:cs="Arial"/>
          <w:noProof w:val="0"/>
          <w:color w:val="000000" w:themeColor="text1" w:themeTint="FF" w:themeShade="FF"/>
          <w:sz w:val="22"/>
          <w:szCs w:val="22"/>
          <w:lang w:val="en-GB"/>
        </w:rPr>
        <w:t>assists</w:t>
      </w:r>
      <w:r w:rsidRPr="0C3964B0" w:rsidR="527A716C">
        <w:rPr>
          <w:rFonts w:ascii="Arial" w:hAnsi="Arial" w:eastAsia="Arial" w:cs="Arial"/>
          <w:noProof w:val="0"/>
          <w:color w:val="000000" w:themeColor="text1" w:themeTint="FF" w:themeShade="FF"/>
          <w:sz w:val="22"/>
          <w:szCs w:val="22"/>
          <w:lang w:val="en-GB"/>
        </w:rPr>
        <w:t xml:space="preserve"> managers in taking decisions. </w:t>
      </w:r>
    </w:p>
    <w:p xmlns:wp14="http://schemas.microsoft.com/office/word/2010/wordml" w:rsidP="0C3964B0" w14:paraId="230B627D" wp14:textId="2770E31A">
      <w:pPr>
        <w:pStyle w:val="Normal"/>
        <w:spacing w:line="360" w:lineRule="auto"/>
        <w:ind w:left="720"/>
        <w:jc w:val="both"/>
        <w:rPr>
          <w:rFonts w:ascii="Arial" w:hAnsi="Arial" w:eastAsia="Arial" w:cs="Arial"/>
          <w:noProof w:val="0"/>
          <w:color w:val="FF0000"/>
          <w:sz w:val="22"/>
          <w:szCs w:val="22"/>
          <w:lang w:val="en-GB"/>
        </w:rPr>
      </w:pPr>
      <w:r w:rsidRPr="0C3964B0" w:rsidR="527A716C">
        <w:rPr>
          <w:rFonts w:ascii="Arial" w:hAnsi="Arial" w:eastAsia="Arial" w:cs="Arial"/>
          <w:noProof w:val="0"/>
          <w:color w:val="000000" w:themeColor="text1" w:themeTint="FF" w:themeShade="FF"/>
          <w:sz w:val="22"/>
          <w:szCs w:val="22"/>
          <w:lang w:val="en-GB"/>
        </w:rPr>
        <w:t xml:space="preserve">Furthermore, information system is crucial for TESCO as it aids them for understanding its consumers much that in returns aids them in </w:t>
      </w:r>
      <w:r w:rsidRPr="0C3964B0" w:rsidR="55A6A011">
        <w:rPr>
          <w:rFonts w:ascii="Arial" w:hAnsi="Arial" w:eastAsia="Arial" w:cs="Arial"/>
          <w:noProof w:val="0"/>
          <w:color w:val="000000" w:themeColor="text1" w:themeTint="FF" w:themeShade="FF"/>
          <w:sz w:val="22"/>
          <w:szCs w:val="22"/>
          <w:lang w:val="en-GB"/>
        </w:rPr>
        <w:t>analysing</w:t>
      </w:r>
      <w:r w:rsidRPr="0C3964B0" w:rsidR="527A716C">
        <w:rPr>
          <w:rFonts w:ascii="Arial" w:hAnsi="Arial" w:eastAsia="Arial" w:cs="Arial"/>
          <w:noProof w:val="0"/>
          <w:color w:val="000000" w:themeColor="text1" w:themeTint="FF" w:themeShade="FF"/>
          <w:sz w:val="22"/>
          <w:szCs w:val="22"/>
          <w:lang w:val="en-GB"/>
        </w:rPr>
        <w:t xml:space="preserve"> the pricing as well as loyalty schemes. In addition to this, respective firm utilises information as it aids them to manage the overall product sales, merchandise, </w:t>
      </w:r>
      <w:r w:rsidRPr="0C3964B0" w:rsidR="527A716C">
        <w:rPr>
          <w:rFonts w:ascii="Arial" w:hAnsi="Arial" w:eastAsia="Arial" w:cs="Arial"/>
          <w:noProof w:val="0"/>
          <w:color w:val="000000" w:themeColor="text1" w:themeTint="FF" w:themeShade="FF"/>
          <w:sz w:val="22"/>
          <w:szCs w:val="22"/>
          <w:lang w:val="en-GB"/>
        </w:rPr>
        <w:t>purchasing</w:t>
      </w:r>
      <w:r w:rsidRPr="0C3964B0" w:rsidR="527A716C">
        <w:rPr>
          <w:rFonts w:ascii="Arial" w:hAnsi="Arial" w:eastAsia="Arial" w:cs="Arial"/>
          <w:noProof w:val="0"/>
          <w:color w:val="000000" w:themeColor="text1" w:themeTint="FF" w:themeShade="FF"/>
          <w:sz w:val="22"/>
          <w:szCs w:val="22"/>
          <w:lang w:val="en-GB"/>
        </w:rPr>
        <w:t xml:space="preserve"> dealing, optimising </w:t>
      </w:r>
      <w:r w:rsidRPr="0C3964B0" w:rsidR="527A716C">
        <w:rPr>
          <w:rFonts w:ascii="Arial" w:hAnsi="Arial" w:eastAsia="Arial" w:cs="Arial"/>
          <w:noProof w:val="0"/>
          <w:color w:val="000000" w:themeColor="text1" w:themeTint="FF" w:themeShade="FF"/>
          <w:sz w:val="22"/>
          <w:szCs w:val="22"/>
          <w:lang w:val="en-GB"/>
        </w:rPr>
        <w:t>stock</w:t>
      </w:r>
      <w:r w:rsidRPr="0C3964B0" w:rsidR="527A716C">
        <w:rPr>
          <w:rFonts w:ascii="Arial" w:hAnsi="Arial" w:eastAsia="Arial" w:cs="Arial"/>
          <w:noProof w:val="0"/>
          <w:color w:val="000000" w:themeColor="text1" w:themeTint="FF" w:themeShade="FF"/>
          <w:sz w:val="22"/>
          <w:szCs w:val="22"/>
          <w:lang w:val="en-GB"/>
        </w:rPr>
        <w:t xml:space="preserve"> and pricing policy (Manika and et. al., 2020). Therefore, Information system is vital as this </w:t>
      </w:r>
      <w:r w:rsidRPr="0C3964B0" w:rsidR="527A716C">
        <w:rPr>
          <w:rFonts w:ascii="Arial" w:hAnsi="Arial" w:eastAsia="Arial" w:cs="Arial"/>
          <w:noProof w:val="0"/>
          <w:color w:val="000000" w:themeColor="text1" w:themeTint="FF" w:themeShade="FF"/>
          <w:sz w:val="22"/>
          <w:szCs w:val="22"/>
          <w:lang w:val="en-GB"/>
        </w:rPr>
        <w:t>assists</w:t>
      </w:r>
      <w:r w:rsidRPr="0C3964B0" w:rsidR="527A716C">
        <w:rPr>
          <w:rFonts w:ascii="Arial" w:hAnsi="Arial" w:eastAsia="Arial" w:cs="Arial"/>
          <w:noProof w:val="0"/>
          <w:color w:val="000000" w:themeColor="text1" w:themeTint="FF" w:themeShade="FF"/>
          <w:sz w:val="22"/>
          <w:szCs w:val="22"/>
          <w:lang w:val="en-GB"/>
        </w:rPr>
        <w:t xml:space="preserve"> them to run their business and manage various activities in effective and efficient way.</w:t>
      </w:r>
      <w:r w:rsidRPr="0C3964B0" w:rsidR="527A716C">
        <w:rPr>
          <w:rFonts w:ascii="Arial" w:hAnsi="Arial" w:eastAsia="Arial" w:cs="Arial"/>
          <w:b w:val="0"/>
          <w:bCs w:val="0"/>
          <w:strike w:val="0"/>
          <w:dstrike w:val="0"/>
          <w:noProof w:val="0"/>
          <w:color w:val="000000" w:themeColor="text1" w:themeTint="FF" w:themeShade="FF"/>
          <w:sz w:val="22"/>
          <w:szCs w:val="22"/>
          <w:u w:val="single"/>
          <w:lang w:val="en-GB"/>
        </w:rPr>
        <w:t>2. What are the information systems implemented by Tesco and describe the input, processing, and output of such a system?</w:t>
      </w:r>
      <w:r w:rsidRPr="0C3964B0" w:rsidR="55A22B39">
        <w:rPr>
          <w:rFonts w:ascii="Arial" w:hAnsi="Arial" w:eastAsia="Arial" w:cs="Arial"/>
          <w:noProof w:val="0"/>
          <w:color w:val="000000" w:themeColor="text1" w:themeTint="FF" w:themeShade="FF"/>
          <w:sz w:val="22"/>
          <w:szCs w:val="22"/>
          <w:lang w:val="en-GB"/>
        </w:rPr>
        <w:t xml:space="preserve"> </w:t>
      </w:r>
      <w:r w:rsidRPr="0C3964B0" w:rsidR="1A2DE985">
        <w:rPr>
          <w:rFonts w:ascii="Arial" w:hAnsi="Arial" w:eastAsia="Arial" w:cs="Arial"/>
          <w:noProof w:val="0"/>
          <w:color w:val="000000" w:themeColor="text1" w:themeTint="FF" w:themeShade="FF"/>
          <w:sz w:val="22"/>
          <w:szCs w:val="22"/>
          <w:lang w:val="en-GB"/>
        </w:rPr>
        <w:t>In</w:t>
      </w:r>
      <w:r w:rsidRPr="0C3964B0" w:rsidR="0541A7DD">
        <w:rPr>
          <w:rFonts w:ascii="Arial" w:hAnsi="Arial" w:eastAsia="Arial" w:cs="Arial"/>
          <w:noProof w:val="0"/>
          <w:color w:val="000000" w:themeColor="text1" w:themeTint="FF" w:themeShade="FF"/>
          <w:sz w:val="22"/>
          <w:szCs w:val="22"/>
          <w:lang w:val="en-GB"/>
        </w:rPr>
        <w:t xml:space="preserve"> perspective of HR</w:t>
      </w:r>
      <w:r w:rsidRPr="0C3964B0" w:rsidR="47A8A3B4">
        <w:rPr>
          <w:rFonts w:ascii="Arial" w:hAnsi="Arial" w:eastAsia="Arial" w:cs="Arial"/>
          <w:noProof w:val="0"/>
          <w:color w:val="000000" w:themeColor="text1" w:themeTint="FF" w:themeShade="FF"/>
          <w:sz w:val="22"/>
          <w:szCs w:val="22"/>
          <w:lang w:val="en-GB"/>
        </w:rPr>
        <w:t xml:space="preserve">, information </w:t>
      </w:r>
      <w:r w:rsidRPr="0C3964B0" w:rsidR="210A78F1">
        <w:rPr>
          <w:rFonts w:ascii="Arial" w:hAnsi="Arial" w:eastAsia="Arial" w:cs="Arial"/>
          <w:noProof w:val="0"/>
          <w:color w:val="000000" w:themeColor="text1" w:themeTint="FF" w:themeShade="FF"/>
          <w:sz w:val="22"/>
          <w:szCs w:val="22"/>
          <w:lang w:val="en-GB"/>
        </w:rPr>
        <w:t>system</w:t>
      </w:r>
      <w:r w:rsidRPr="0C3964B0" w:rsidR="47A8A3B4">
        <w:rPr>
          <w:rFonts w:ascii="Arial" w:hAnsi="Arial" w:eastAsia="Arial" w:cs="Arial"/>
          <w:noProof w:val="0"/>
          <w:color w:val="000000" w:themeColor="text1" w:themeTint="FF" w:themeShade="FF"/>
          <w:sz w:val="22"/>
          <w:szCs w:val="22"/>
          <w:lang w:val="en-GB"/>
        </w:rPr>
        <w:t xml:space="preserve"> it is </w:t>
      </w:r>
      <w:r w:rsidRPr="0C3964B0" w:rsidR="6EEE474F">
        <w:rPr>
          <w:rFonts w:ascii="Arial" w:hAnsi="Arial" w:eastAsia="Arial" w:cs="Arial"/>
          <w:noProof w:val="0"/>
          <w:color w:val="000000" w:themeColor="text1" w:themeTint="FF" w:themeShade="FF"/>
          <w:sz w:val="22"/>
          <w:szCs w:val="22"/>
          <w:lang w:val="en-GB"/>
        </w:rPr>
        <w:t>essential</w:t>
      </w:r>
      <w:r w:rsidRPr="0C3964B0" w:rsidR="47A8A3B4">
        <w:rPr>
          <w:rFonts w:ascii="Arial" w:hAnsi="Arial" w:eastAsia="Arial" w:cs="Arial"/>
          <w:noProof w:val="0"/>
          <w:color w:val="000000" w:themeColor="text1" w:themeTint="FF" w:themeShade="FF"/>
          <w:sz w:val="22"/>
          <w:szCs w:val="22"/>
          <w:lang w:val="en-GB"/>
        </w:rPr>
        <w:t xml:space="preserve"> as this </w:t>
      </w:r>
      <w:r w:rsidRPr="0C3964B0" w:rsidR="2328428D">
        <w:rPr>
          <w:rFonts w:ascii="Arial" w:hAnsi="Arial" w:eastAsia="Arial" w:cs="Arial"/>
          <w:noProof w:val="0"/>
          <w:color w:val="000000" w:themeColor="text1" w:themeTint="FF" w:themeShade="FF"/>
          <w:sz w:val="22"/>
          <w:szCs w:val="22"/>
          <w:lang w:val="en-GB"/>
        </w:rPr>
        <w:t>supports</w:t>
      </w:r>
      <w:r w:rsidRPr="0C3964B0" w:rsidR="26FB164D">
        <w:rPr>
          <w:rFonts w:ascii="Arial" w:hAnsi="Arial" w:eastAsia="Arial" w:cs="Arial"/>
          <w:noProof w:val="0"/>
          <w:color w:val="000000" w:themeColor="text1" w:themeTint="FF" w:themeShade="FF"/>
          <w:sz w:val="22"/>
          <w:szCs w:val="22"/>
          <w:lang w:val="en-GB"/>
        </w:rPr>
        <w:t xml:space="preserve"> various practice like </w:t>
      </w:r>
      <w:r w:rsidRPr="0C3964B0" w:rsidR="26FB164D">
        <w:rPr>
          <w:rFonts w:ascii="Arial" w:hAnsi="Arial" w:eastAsia="Arial" w:cs="Arial"/>
          <w:noProof w:val="0"/>
          <w:color w:val="000000" w:themeColor="text1" w:themeTint="FF" w:themeShade="FF"/>
          <w:sz w:val="22"/>
          <w:szCs w:val="22"/>
          <w:lang w:val="en-GB"/>
        </w:rPr>
        <w:t>determining</w:t>
      </w:r>
      <w:r w:rsidRPr="0C3964B0" w:rsidR="26FB164D">
        <w:rPr>
          <w:rFonts w:ascii="Arial" w:hAnsi="Arial" w:eastAsia="Arial" w:cs="Arial"/>
          <w:noProof w:val="0"/>
          <w:color w:val="000000" w:themeColor="text1" w:themeTint="FF" w:themeShade="FF"/>
          <w:sz w:val="22"/>
          <w:szCs w:val="22"/>
          <w:lang w:val="en-GB"/>
        </w:rPr>
        <w:t xml:space="preserve"> competent staff, </w:t>
      </w:r>
      <w:r w:rsidRPr="0C3964B0" w:rsidR="3242DD0D">
        <w:rPr>
          <w:rFonts w:ascii="Arial" w:hAnsi="Arial" w:eastAsia="Arial" w:cs="Arial"/>
          <w:noProof w:val="0"/>
          <w:color w:val="000000" w:themeColor="text1" w:themeTint="FF" w:themeShade="FF"/>
          <w:sz w:val="22"/>
          <w:szCs w:val="22"/>
          <w:lang w:val="en-GB"/>
        </w:rPr>
        <w:t>maintaining</w:t>
      </w:r>
      <w:r w:rsidRPr="0C3964B0" w:rsidR="26FB164D">
        <w:rPr>
          <w:rFonts w:ascii="Arial" w:hAnsi="Arial" w:eastAsia="Arial" w:cs="Arial"/>
          <w:noProof w:val="0"/>
          <w:color w:val="000000" w:themeColor="text1" w:themeTint="FF" w:themeShade="FF"/>
          <w:sz w:val="22"/>
          <w:szCs w:val="22"/>
          <w:lang w:val="en-GB"/>
        </w:rPr>
        <w:t xml:space="preserve"> tota</w:t>
      </w:r>
      <w:r w:rsidRPr="0C3964B0" w:rsidR="2230900F">
        <w:rPr>
          <w:rFonts w:ascii="Arial" w:hAnsi="Arial" w:eastAsia="Arial" w:cs="Arial"/>
          <w:noProof w:val="0"/>
          <w:color w:val="000000" w:themeColor="text1" w:themeTint="FF" w:themeShade="FF"/>
          <w:sz w:val="22"/>
          <w:szCs w:val="22"/>
          <w:lang w:val="en-GB"/>
        </w:rPr>
        <w:t>l</w:t>
      </w:r>
      <w:r w:rsidRPr="0C3964B0" w:rsidR="26FB164D">
        <w:rPr>
          <w:rFonts w:ascii="Arial" w:hAnsi="Arial" w:eastAsia="Arial" w:cs="Arial"/>
          <w:noProof w:val="0"/>
          <w:color w:val="000000" w:themeColor="text1" w:themeTint="FF" w:themeShade="FF"/>
          <w:sz w:val="22"/>
          <w:szCs w:val="22"/>
          <w:lang w:val="en-GB"/>
        </w:rPr>
        <w:t xml:space="preserve"> recor</w:t>
      </w:r>
      <w:r w:rsidRPr="0C3964B0" w:rsidR="60ECB64B">
        <w:rPr>
          <w:rFonts w:ascii="Arial" w:hAnsi="Arial" w:eastAsia="Arial" w:cs="Arial"/>
          <w:noProof w:val="0"/>
          <w:color w:val="000000" w:themeColor="text1" w:themeTint="FF" w:themeShade="FF"/>
          <w:sz w:val="22"/>
          <w:szCs w:val="22"/>
          <w:lang w:val="en-GB"/>
        </w:rPr>
        <w:t>ds</w:t>
      </w:r>
      <w:r w:rsidRPr="0C3964B0" w:rsidR="4824310C">
        <w:rPr>
          <w:rFonts w:ascii="Arial" w:hAnsi="Arial" w:eastAsia="Arial" w:cs="Arial"/>
          <w:noProof w:val="0"/>
          <w:color w:val="000000" w:themeColor="text1" w:themeTint="FF" w:themeShade="FF"/>
          <w:sz w:val="22"/>
          <w:szCs w:val="22"/>
          <w:lang w:val="en-GB"/>
        </w:rPr>
        <w:t xml:space="preserve"> upon </w:t>
      </w:r>
      <w:r w:rsidRPr="0C3964B0" w:rsidR="5C832F7D">
        <w:rPr>
          <w:rFonts w:ascii="Arial" w:hAnsi="Arial" w:eastAsia="Arial" w:cs="Arial"/>
          <w:noProof w:val="0"/>
          <w:color w:val="000000" w:themeColor="text1" w:themeTint="FF" w:themeShade="FF"/>
          <w:sz w:val="22"/>
          <w:szCs w:val="22"/>
          <w:lang w:val="en-GB"/>
        </w:rPr>
        <w:t>personnel</w:t>
      </w:r>
      <w:r w:rsidRPr="0C3964B0" w:rsidR="4824310C">
        <w:rPr>
          <w:rFonts w:ascii="Arial" w:hAnsi="Arial" w:eastAsia="Arial" w:cs="Arial"/>
          <w:noProof w:val="0"/>
          <w:color w:val="000000" w:themeColor="text1" w:themeTint="FF" w:themeShade="FF"/>
          <w:sz w:val="22"/>
          <w:szCs w:val="22"/>
          <w:lang w:val="en-GB"/>
        </w:rPr>
        <w:t xml:space="preserve"> s as well as developing programs to improve</w:t>
      </w:r>
      <w:r w:rsidRPr="0C3964B0" w:rsidR="2444E0B0">
        <w:rPr>
          <w:rFonts w:ascii="Arial" w:hAnsi="Arial" w:eastAsia="Arial" w:cs="Arial"/>
          <w:noProof w:val="0"/>
          <w:color w:val="000000" w:themeColor="text1" w:themeTint="FF" w:themeShade="FF"/>
          <w:sz w:val="22"/>
          <w:szCs w:val="22"/>
          <w:lang w:val="en-GB"/>
        </w:rPr>
        <w:t xml:space="preserve"> workers competition and talents</w:t>
      </w:r>
      <w:r w:rsidRPr="0C3964B0" w:rsidR="3FB9B387">
        <w:rPr>
          <w:rFonts w:ascii="Arial" w:hAnsi="Arial" w:eastAsia="Arial" w:cs="Arial"/>
          <w:noProof w:val="0"/>
          <w:color w:val="000000" w:themeColor="text1" w:themeTint="FF" w:themeShade="FF"/>
          <w:sz w:val="22"/>
          <w:szCs w:val="22"/>
          <w:lang w:val="en-GB"/>
        </w:rPr>
        <w:t xml:space="preserve"> (</w:t>
      </w:r>
      <w:proofErr w:type="spellStart"/>
      <w:r w:rsidRPr="0C3964B0" w:rsidR="3FB9B387">
        <w:rPr>
          <w:rFonts w:ascii="Arial" w:hAnsi="Arial" w:eastAsia="Arial" w:cs="Arial"/>
          <w:noProof w:val="0"/>
          <w:color w:val="000000" w:themeColor="text1" w:themeTint="FF" w:themeShade="FF"/>
          <w:sz w:val="22"/>
          <w:szCs w:val="22"/>
          <w:lang w:val="en-GB"/>
        </w:rPr>
        <w:t>Narwan</w:t>
      </w:r>
      <w:proofErr w:type="spellEnd"/>
      <w:r w:rsidRPr="0C3964B0" w:rsidR="3FB9B387">
        <w:rPr>
          <w:rFonts w:ascii="Arial" w:hAnsi="Arial" w:eastAsia="Arial" w:cs="Arial"/>
          <w:noProof w:val="0"/>
          <w:color w:val="000000" w:themeColor="text1" w:themeTint="FF" w:themeShade="FF"/>
          <w:sz w:val="22"/>
          <w:szCs w:val="22"/>
          <w:lang w:val="en-GB"/>
        </w:rPr>
        <w:t xml:space="preserve"> and et. al. , 2020)</w:t>
      </w:r>
    </w:p>
    <w:p xmlns:wp14="http://schemas.microsoft.com/office/word/2010/wordml" w:rsidP="0C3964B0" w14:paraId="50D5BAD3" wp14:textId="4C5DAD39">
      <w:pPr>
        <w:pStyle w:val="Normal"/>
        <w:spacing w:line="360" w:lineRule="auto"/>
        <w:ind w:left="576"/>
        <w:jc w:val="both"/>
        <w:rPr>
          <w:rFonts w:ascii="Arial" w:hAnsi="Arial" w:eastAsia="Arial" w:cs="Arial"/>
          <w:b w:val="0"/>
          <w:bCs w:val="0"/>
          <w:strike w:val="0"/>
          <w:dstrike w:val="0"/>
          <w:noProof w:val="0"/>
          <w:color w:val="000000" w:themeColor="text1" w:themeTint="FF" w:themeShade="FF"/>
          <w:sz w:val="22"/>
          <w:szCs w:val="22"/>
          <w:u w:val="single"/>
          <w:lang w:val="en-GB"/>
        </w:rPr>
      </w:pPr>
    </w:p>
    <w:p xmlns:wp14="http://schemas.microsoft.com/office/word/2010/wordml" w:rsidP="0C3964B0" w14:paraId="157C5594" wp14:textId="0228233F">
      <w:pPr>
        <w:spacing w:line="360" w:lineRule="auto"/>
        <w:ind w:left="720" w:firstLine="576"/>
        <w:jc w:val="both"/>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noProof w:val="0"/>
          <w:color w:val="000000" w:themeColor="text1" w:themeTint="FF" w:themeShade="FF"/>
          <w:sz w:val="22"/>
          <w:szCs w:val="22"/>
          <w:lang w:val="en-GB"/>
        </w:rPr>
        <w:t xml:space="preserve">Information system is undertaken as integrated as well as co-ordinated network of elements that </w:t>
      </w:r>
      <w:r w:rsidRPr="0C3964B0" w:rsidR="512626E7">
        <w:rPr>
          <w:rFonts w:ascii="Arial" w:hAnsi="Arial" w:eastAsia="Arial" w:cs="Arial"/>
          <w:noProof w:val="0"/>
          <w:color w:val="000000" w:themeColor="text1" w:themeTint="FF" w:themeShade="FF"/>
          <w:sz w:val="22"/>
          <w:szCs w:val="22"/>
          <w:lang w:val="en-GB"/>
        </w:rPr>
        <w:t>combines</w:t>
      </w:r>
      <w:r w:rsidRPr="0C3964B0" w:rsidR="527A716C">
        <w:rPr>
          <w:rFonts w:ascii="Arial" w:hAnsi="Arial" w:eastAsia="Arial" w:cs="Arial"/>
          <w:noProof w:val="0"/>
          <w:color w:val="000000" w:themeColor="text1" w:themeTint="FF" w:themeShade="FF"/>
          <w:sz w:val="22"/>
          <w:szCs w:val="22"/>
          <w:lang w:val="en-GB"/>
        </w:rPr>
        <w:t xml:space="preserve"> for converting the data into information. Moreover, generally there are various information systems that firm utilise such as operation support system, transaction processing system, process control system and many more (Baglioni, Campling and Hanlon, 2020). In respect of TESCO, it incorporates several information systems for their business such as RFID system, order processing system, transferring processing system and many more. So, they implemented various information systems some of them are discussed below:</w:t>
      </w:r>
    </w:p>
    <w:p xmlns:wp14="http://schemas.microsoft.com/office/word/2010/wordml" w:rsidP="0C3964B0" w14:paraId="766609D9" wp14:textId="5246B252">
      <w:pPr>
        <w:spacing w:line="360" w:lineRule="auto"/>
        <w:ind w:left="144" w:firstLine="576"/>
        <w:jc w:val="both"/>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b w:val="1"/>
          <w:bCs w:val="1"/>
          <w:noProof w:val="0"/>
          <w:color w:val="000000" w:themeColor="text1" w:themeTint="FF" w:themeShade="FF"/>
          <w:sz w:val="22"/>
          <w:szCs w:val="22"/>
          <w:lang w:val="en-GB"/>
        </w:rPr>
        <w:t>Transferring processing system</w:t>
      </w:r>
      <w:r w:rsidRPr="0C3964B0" w:rsidR="527A716C">
        <w:rPr>
          <w:rFonts w:ascii="Arial" w:hAnsi="Arial" w:eastAsia="Arial" w:cs="Arial"/>
          <w:noProof w:val="0"/>
          <w:color w:val="000000" w:themeColor="text1" w:themeTint="FF" w:themeShade="FF"/>
          <w:sz w:val="22"/>
          <w:szCs w:val="22"/>
          <w:lang w:val="en-GB"/>
        </w:rPr>
        <w:t>: This is considered as informational system for accumulation, storing, retrieval as well as changing of transactions formed by firm (Loconto and et. al., 2020</w:t>
      </w:r>
      <w:proofErr w:type="gramStart"/>
      <w:r w:rsidRPr="0C3964B0" w:rsidR="527A716C">
        <w:rPr>
          <w:rFonts w:ascii="Arial" w:hAnsi="Arial" w:eastAsia="Arial" w:cs="Arial"/>
          <w:noProof w:val="0"/>
          <w:color w:val="000000" w:themeColor="text1" w:themeTint="FF" w:themeShade="FF"/>
          <w:sz w:val="22"/>
          <w:szCs w:val="22"/>
          <w:lang w:val="en-GB"/>
        </w:rPr>
        <w:t>) .</w:t>
      </w:r>
      <w:proofErr w:type="gramEnd"/>
      <w:r w:rsidRPr="0C3964B0" w:rsidR="527A716C">
        <w:rPr>
          <w:rFonts w:ascii="Arial" w:hAnsi="Arial" w:eastAsia="Arial" w:cs="Arial"/>
          <w:noProof w:val="0"/>
          <w:color w:val="000000" w:themeColor="text1" w:themeTint="FF" w:themeShade="FF"/>
          <w:sz w:val="22"/>
          <w:szCs w:val="22"/>
          <w:lang w:val="en-GB"/>
        </w:rPr>
        <w:t xml:space="preserve"> Moreover, Respective information system is commonly </w:t>
      </w:r>
      <w:r w:rsidRPr="0C3964B0" w:rsidR="635185CF">
        <w:rPr>
          <w:rFonts w:ascii="Arial" w:hAnsi="Arial" w:eastAsia="Arial" w:cs="Arial"/>
          <w:noProof w:val="0"/>
          <w:color w:val="000000" w:themeColor="text1" w:themeTint="FF" w:themeShade="FF"/>
          <w:sz w:val="22"/>
          <w:szCs w:val="22"/>
          <w:lang w:val="en-GB"/>
        </w:rPr>
        <w:t>utilised</w:t>
      </w:r>
      <w:r w:rsidRPr="0C3964B0" w:rsidR="527A716C">
        <w:rPr>
          <w:rFonts w:ascii="Arial" w:hAnsi="Arial" w:eastAsia="Arial" w:cs="Arial"/>
          <w:noProof w:val="0"/>
          <w:color w:val="000000" w:themeColor="text1" w:themeTint="FF" w:themeShade="FF"/>
          <w:sz w:val="22"/>
          <w:szCs w:val="22"/>
          <w:lang w:val="en-GB"/>
        </w:rPr>
        <w:t xml:space="preserve"> into business as it employed key credit card firm identified into almost each retail store as well as one of the </w:t>
      </w:r>
      <w:r w:rsidRPr="0C3964B0" w:rsidR="674A0A4D">
        <w:rPr>
          <w:rFonts w:ascii="Arial" w:hAnsi="Arial" w:eastAsia="Arial" w:cs="Arial"/>
          <w:noProof w:val="0"/>
          <w:color w:val="000000" w:themeColor="text1" w:themeTint="FF" w:themeShade="FF"/>
          <w:sz w:val="22"/>
          <w:szCs w:val="22"/>
          <w:lang w:val="en-GB"/>
        </w:rPr>
        <w:t>entities</w:t>
      </w:r>
      <w:r w:rsidRPr="0C3964B0" w:rsidR="527A716C">
        <w:rPr>
          <w:rFonts w:ascii="Arial" w:hAnsi="Arial" w:eastAsia="Arial" w:cs="Arial"/>
          <w:noProof w:val="0"/>
          <w:color w:val="000000" w:themeColor="text1" w:themeTint="FF" w:themeShade="FF"/>
          <w:sz w:val="22"/>
          <w:szCs w:val="22"/>
          <w:lang w:val="en-GB"/>
        </w:rPr>
        <w:t xml:space="preserve"> is TESCO. Moreover, in this each transaction procedures </w:t>
      </w:r>
      <w:r w:rsidRPr="0C3964B0" w:rsidR="671AB7E2">
        <w:rPr>
          <w:rFonts w:ascii="Arial" w:hAnsi="Arial" w:eastAsia="Arial" w:cs="Arial"/>
          <w:noProof w:val="0"/>
          <w:color w:val="000000" w:themeColor="text1" w:themeTint="FF" w:themeShade="FF"/>
          <w:sz w:val="22"/>
          <w:szCs w:val="22"/>
          <w:lang w:val="en-GB"/>
        </w:rPr>
        <w:t>are</w:t>
      </w:r>
      <w:r w:rsidRPr="0C3964B0" w:rsidR="527A716C">
        <w:rPr>
          <w:rFonts w:ascii="Arial" w:hAnsi="Arial" w:eastAsia="Arial" w:cs="Arial"/>
          <w:noProof w:val="0"/>
          <w:color w:val="000000" w:themeColor="text1" w:themeTint="FF" w:themeShade="FF"/>
          <w:sz w:val="22"/>
          <w:szCs w:val="22"/>
          <w:lang w:val="en-GB"/>
        </w:rPr>
        <w:t xml:space="preserve"> standardised to enhance skills, respective firm needs a custom made TPS that performs with business procedures as well as strategy. Due to this, there are two kinds of transactions are described below:</w:t>
      </w:r>
    </w:p>
    <w:p xmlns:wp14="http://schemas.microsoft.com/office/word/2010/wordml" w:rsidP="0C3964B0" w14:paraId="1805BF2C" wp14:textId="25F53CAD">
      <w:pPr>
        <w:spacing w:line="360" w:lineRule="auto"/>
        <w:ind w:left="144"/>
        <w:jc w:val="both"/>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i w:val="1"/>
          <w:iCs w:val="1"/>
          <w:noProof w:val="0"/>
          <w:color w:val="000000" w:themeColor="text1" w:themeTint="FF" w:themeShade="FF"/>
          <w:sz w:val="22"/>
          <w:szCs w:val="22"/>
          <w:lang w:val="en-GB"/>
        </w:rPr>
        <w:t>Batch processing</w:t>
      </w:r>
      <w:r w:rsidRPr="0C3964B0" w:rsidR="527A716C">
        <w:rPr>
          <w:rFonts w:ascii="Arial" w:hAnsi="Arial" w:eastAsia="Arial" w:cs="Arial"/>
          <w:noProof w:val="0"/>
          <w:color w:val="000000" w:themeColor="text1" w:themeTint="FF" w:themeShade="FF"/>
          <w:sz w:val="22"/>
          <w:szCs w:val="22"/>
          <w:lang w:val="en-GB"/>
        </w:rPr>
        <w:t xml:space="preserve">: This stores information to process at pre- determined times. Moreover, this is helpful to firm as this requires for processing </w:t>
      </w:r>
      <w:r w:rsidRPr="0C3964B0" w:rsidR="527A716C">
        <w:rPr>
          <w:rFonts w:ascii="Arial" w:hAnsi="Arial" w:eastAsia="Arial" w:cs="Arial"/>
          <w:noProof w:val="0"/>
          <w:color w:val="000000" w:themeColor="text1" w:themeTint="FF" w:themeShade="FF"/>
          <w:sz w:val="22"/>
          <w:szCs w:val="22"/>
          <w:lang w:val="en-GB"/>
        </w:rPr>
        <w:t>huge amounts</w:t>
      </w:r>
      <w:r w:rsidRPr="0C3964B0" w:rsidR="527A716C">
        <w:rPr>
          <w:rFonts w:ascii="Arial" w:hAnsi="Arial" w:eastAsia="Arial" w:cs="Arial"/>
          <w:noProof w:val="0"/>
          <w:color w:val="000000" w:themeColor="text1" w:themeTint="FF" w:themeShade="FF"/>
          <w:sz w:val="22"/>
          <w:szCs w:val="22"/>
          <w:lang w:val="en-GB"/>
        </w:rPr>
        <w:t xml:space="preserve"> of information by utilising </w:t>
      </w:r>
      <w:r w:rsidRPr="0C3964B0" w:rsidR="527A716C">
        <w:rPr>
          <w:rFonts w:ascii="Arial" w:hAnsi="Arial" w:eastAsia="Arial" w:cs="Arial"/>
          <w:noProof w:val="0"/>
          <w:color w:val="000000" w:themeColor="text1" w:themeTint="FF" w:themeShade="FF"/>
          <w:sz w:val="22"/>
          <w:szCs w:val="22"/>
          <w:lang w:val="en-GB"/>
        </w:rPr>
        <w:t>optimal</w:t>
      </w:r>
      <w:r w:rsidRPr="0C3964B0" w:rsidR="527A716C">
        <w:rPr>
          <w:rFonts w:ascii="Arial" w:hAnsi="Arial" w:eastAsia="Arial" w:cs="Arial"/>
          <w:noProof w:val="0"/>
          <w:color w:val="000000" w:themeColor="text1" w:themeTint="FF" w:themeShade="FF"/>
          <w:sz w:val="22"/>
          <w:szCs w:val="22"/>
          <w:lang w:val="en-GB"/>
        </w:rPr>
        <w:t xml:space="preserve"> resources. </w:t>
      </w:r>
    </w:p>
    <w:p xmlns:wp14="http://schemas.microsoft.com/office/word/2010/wordml" w:rsidP="0C3964B0" w14:paraId="6E8F9BB0" wp14:textId="59EFF2DE">
      <w:pPr>
        <w:spacing w:line="360" w:lineRule="auto"/>
        <w:ind w:left="144"/>
        <w:jc w:val="both"/>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i w:val="1"/>
          <w:iCs w:val="1"/>
          <w:noProof w:val="0"/>
          <w:color w:val="000000" w:themeColor="text1" w:themeTint="FF" w:themeShade="FF"/>
          <w:sz w:val="22"/>
          <w:szCs w:val="22"/>
          <w:lang w:val="en-GB"/>
        </w:rPr>
        <w:t>Real time processing</w:t>
      </w:r>
      <w:r w:rsidRPr="0C3964B0" w:rsidR="527A716C">
        <w:rPr>
          <w:rFonts w:ascii="Arial" w:hAnsi="Arial" w:eastAsia="Arial" w:cs="Arial"/>
          <w:noProof w:val="0"/>
          <w:color w:val="000000" w:themeColor="text1" w:themeTint="FF" w:themeShade="FF"/>
          <w:sz w:val="22"/>
          <w:szCs w:val="22"/>
          <w:lang w:val="en-GB"/>
        </w:rPr>
        <w:t xml:space="preserve">: Respective system are into place for reacting to an </w:t>
      </w:r>
      <w:r w:rsidRPr="0C3964B0" w:rsidR="01BF870F">
        <w:rPr>
          <w:rFonts w:ascii="Arial" w:hAnsi="Arial" w:eastAsia="Arial" w:cs="Arial"/>
          <w:noProof w:val="0"/>
          <w:color w:val="000000" w:themeColor="text1" w:themeTint="FF" w:themeShade="FF"/>
          <w:sz w:val="22"/>
          <w:szCs w:val="22"/>
          <w:lang w:val="en-GB"/>
        </w:rPr>
        <w:t>event</w:t>
      </w:r>
      <w:r w:rsidRPr="0C3964B0" w:rsidR="527A716C">
        <w:rPr>
          <w:rFonts w:ascii="Arial" w:hAnsi="Arial" w:eastAsia="Arial" w:cs="Arial"/>
          <w:noProof w:val="0"/>
          <w:color w:val="000000" w:themeColor="text1" w:themeTint="FF" w:themeShade="FF"/>
          <w:sz w:val="22"/>
          <w:szCs w:val="22"/>
          <w:lang w:val="en-GB"/>
        </w:rPr>
        <w:t xml:space="preserve"> in pre- determine period. Also, these forms of operating system are identified into entity.</w:t>
      </w:r>
    </w:p>
    <w:p xmlns:wp14="http://schemas.microsoft.com/office/word/2010/wordml" w:rsidP="0C3964B0" w14:paraId="535334C6" wp14:textId="0D83A0EA">
      <w:pPr>
        <w:spacing w:line="360" w:lineRule="auto"/>
        <w:ind w:left="144"/>
        <w:jc w:val="both"/>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noProof w:val="0"/>
          <w:color w:val="000000" w:themeColor="text1" w:themeTint="FF" w:themeShade="FF"/>
          <w:sz w:val="22"/>
          <w:szCs w:val="22"/>
          <w:lang w:val="en-GB"/>
        </w:rPr>
        <w:t xml:space="preserve">TESCO utilise TPS due to the facts whole </w:t>
      </w:r>
      <w:r w:rsidRPr="0C3964B0" w:rsidR="2734FC93">
        <w:rPr>
          <w:rFonts w:ascii="Arial" w:hAnsi="Arial" w:eastAsia="Arial" w:cs="Arial"/>
          <w:noProof w:val="0"/>
          <w:color w:val="000000" w:themeColor="text1" w:themeTint="FF" w:themeShade="FF"/>
          <w:sz w:val="22"/>
          <w:szCs w:val="22"/>
          <w:lang w:val="en-GB"/>
        </w:rPr>
        <w:t>their</w:t>
      </w:r>
      <w:r w:rsidRPr="0C3964B0" w:rsidR="527A716C">
        <w:rPr>
          <w:rFonts w:ascii="Arial" w:hAnsi="Arial" w:eastAsia="Arial" w:cs="Arial"/>
          <w:noProof w:val="0"/>
          <w:color w:val="000000" w:themeColor="text1" w:themeTint="FF" w:themeShade="FF"/>
          <w:sz w:val="22"/>
          <w:szCs w:val="22"/>
          <w:lang w:val="en-GB"/>
        </w:rPr>
        <w:t xml:space="preserve"> transaction developed to its consumers as well as suppliers any intermediaries included are performed through transferring processing system </w:t>
      </w:r>
      <w:r w:rsidRPr="0C3964B0" w:rsidR="5BF4DDDA">
        <w:rPr>
          <w:rFonts w:ascii="Arial" w:hAnsi="Arial" w:eastAsia="Arial" w:cs="Arial"/>
          <w:noProof w:val="0"/>
          <w:color w:val="000000" w:themeColor="text1" w:themeTint="FF" w:themeShade="FF"/>
          <w:sz w:val="22"/>
          <w:szCs w:val="22"/>
          <w:lang w:val="en-GB"/>
        </w:rPr>
        <w:t>and</w:t>
      </w:r>
      <w:r w:rsidRPr="0C3964B0" w:rsidR="527A716C">
        <w:rPr>
          <w:rFonts w:ascii="Arial" w:hAnsi="Arial" w:eastAsia="Arial" w:cs="Arial"/>
          <w:noProof w:val="0"/>
          <w:color w:val="000000" w:themeColor="text1" w:themeTint="FF" w:themeShade="FF"/>
          <w:sz w:val="22"/>
          <w:szCs w:val="22"/>
          <w:lang w:val="en-GB"/>
        </w:rPr>
        <w:t xml:space="preserve"> overall products has bar code that TPS utilises for figuring out how various products has been sold and desires ordering and others. </w:t>
      </w:r>
    </w:p>
    <w:p xmlns:wp14="http://schemas.microsoft.com/office/word/2010/wordml" w:rsidP="0C3964B0" w14:paraId="4DEF72CD" wp14:textId="075038BA">
      <w:pPr>
        <w:spacing w:line="360" w:lineRule="auto"/>
        <w:ind w:left="720" w:firstLine="576"/>
        <w:jc w:val="both"/>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b w:val="1"/>
          <w:bCs w:val="1"/>
          <w:noProof w:val="0"/>
          <w:color w:val="000000" w:themeColor="text1" w:themeTint="FF" w:themeShade="FF"/>
          <w:sz w:val="22"/>
          <w:szCs w:val="22"/>
          <w:lang w:val="en-GB"/>
        </w:rPr>
        <w:t>Managing information system</w:t>
      </w:r>
      <w:r w:rsidRPr="0C3964B0" w:rsidR="527A716C">
        <w:rPr>
          <w:rFonts w:ascii="Arial" w:hAnsi="Arial" w:eastAsia="Arial" w:cs="Arial"/>
          <w:noProof w:val="0"/>
          <w:color w:val="000000" w:themeColor="text1" w:themeTint="FF" w:themeShade="FF"/>
          <w:sz w:val="22"/>
          <w:szCs w:val="22"/>
          <w:lang w:val="en-GB"/>
        </w:rPr>
        <w:t xml:space="preserve">: Respective kind of information system are utilised through tactical managers for monitoring firm’s present performance status. Moreover, the output from a transaction processing system that is utilised as input to manage information system. In addition to this, it </w:t>
      </w:r>
      <w:r w:rsidRPr="0C3964B0" w:rsidR="527A716C">
        <w:rPr>
          <w:rFonts w:ascii="Arial" w:hAnsi="Arial" w:eastAsia="Arial" w:cs="Arial"/>
          <w:noProof w:val="0"/>
          <w:color w:val="000000" w:themeColor="text1" w:themeTint="FF" w:themeShade="FF"/>
          <w:sz w:val="22"/>
          <w:szCs w:val="22"/>
          <w:lang w:val="en-GB"/>
        </w:rPr>
        <w:t>determines</w:t>
      </w:r>
      <w:r w:rsidRPr="0C3964B0" w:rsidR="527A716C">
        <w:rPr>
          <w:rFonts w:ascii="Arial" w:hAnsi="Arial" w:eastAsia="Arial" w:cs="Arial"/>
          <w:noProof w:val="0"/>
          <w:color w:val="000000" w:themeColor="text1" w:themeTint="FF" w:themeShade="FF"/>
          <w:sz w:val="22"/>
          <w:szCs w:val="22"/>
          <w:lang w:val="en-GB"/>
        </w:rPr>
        <w:t xml:space="preserve"> input along with routine algorithms that is aggregate, compare as well as summarise outcomes to developed reports which tactical managers utilised for </w:t>
      </w:r>
      <w:r w:rsidRPr="0C3964B0" w:rsidR="527A716C">
        <w:rPr>
          <w:rFonts w:ascii="Arial" w:hAnsi="Arial" w:eastAsia="Arial" w:cs="Arial"/>
          <w:noProof w:val="0"/>
          <w:color w:val="000000" w:themeColor="text1" w:themeTint="FF" w:themeShade="FF"/>
          <w:sz w:val="22"/>
          <w:szCs w:val="22"/>
          <w:lang w:val="en-GB"/>
        </w:rPr>
        <w:t>observing</w:t>
      </w:r>
      <w:r w:rsidRPr="0C3964B0" w:rsidR="527A716C">
        <w:rPr>
          <w:rFonts w:ascii="Arial" w:hAnsi="Arial" w:eastAsia="Arial" w:cs="Arial"/>
          <w:noProof w:val="0"/>
          <w:color w:val="000000" w:themeColor="text1" w:themeTint="FF" w:themeShade="FF"/>
          <w:sz w:val="22"/>
          <w:szCs w:val="22"/>
          <w:lang w:val="en-GB"/>
        </w:rPr>
        <w:t xml:space="preserve">, controlling and </w:t>
      </w:r>
      <w:r w:rsidRPr="0C3964B0" w:rsidR="527A716C">
        <w:rPr>
          <w:rFonts w:ascii="Arial" w:hAnsi="Arial" w:eastAsia="Arial" w:cs="Arial"/>
          <w:noProof w:val="0"/>
          <w:color w:val="000000" w:themeColor="text1" w:themeTint="FF" w:themeShade="FF"/>
          <w:sz w:val="22"/>
          <w:szCs w:val="22"/>
          <w:lang w:val="en-GB"/>
        </w:rPr>
        <w:t>anticipate</w:t>
      </w:r>
      <w:r w:rsidRPr="0C3964B0" w:rsidR="527A716C">
        <w:rPr>
          <w:rFonts w:ascii="Arial" w:hAnsi="Arial" w:eastAsia="Arial" w:cs="Arial"/>
          <w:noProof w:val="0"/>
          <w:color w:val="000000" w:themeColor="text1" w:themeTint="FF" w:themeShade="FF"/>
          <w:sz w:val="22"/>
          <w:szCs w:val="22"/>
          <w:lang w:val="en-GB"/>
        </w:rPr>
        <w:t xml:space="preserve"> further performance (</w:t>
      </w:r>
      <w:proofErr w:type="spellStart"/>
      <w:r w:rsidRPr="0C3964B0" w:rsidR="527A716C">
        <w:rPr>
          <w:rFonts w:ascii="Arial" w:hAnsi="Arial" w:eastAsia="Arial" w:cs="Arial"/>
          <w:noProof w:val="0"/>
          <w:color w:val="000000" w:themeColor="text1" w:themeTint="FF" w:themeShade="FF"/>
          <w:sz w:val="22"/>
          <w:szCs w:val="22"/>
          <w:lang w:val="en-GB"/>
        </w:rPr>
        <w:t>Ferencikova</w:t>
      </w:r>
      <w:proofErr w:type="spellEnd"/>
      <w:r w:rsidRPr="0C3964B0" w:rsidR="527A716C">
        <w:rPr>
          <w:rFonts w:ascii="Arial" w:hAnsi="Arial" w:eastAsia="Arial" w:cs="Arial"/>
          <w:noProof w:val="0"/>
          <w:color w:val="000000" w:themeColor="text1" w:themeTint="FF" w:themeShade="FF"/>
          <w:sz w:val="22"/>
          <w:szCs w:val="22"/>
          <w:lang w:val="en-GB"/>
        </w:rPr>
        <w:t xml:space="preserve">, 2020). In respect of Tesco, key MIS utilised by them is mainframe system that was initially introduced in year 1960S. Rather than their complexity, this </w:t>
      </w:r>
      <w:r w:rsidRPr="0C3964B0" w:rsidR="527A716C">
        <w:rPr>
          <w:rFonts w:ascii="Arial" w:hAnsi="Arial" w:eastAsia="Arial" w:cs="Arial"/>
          <w:noProof w:val="0"/>
          <w:color w:val="000000" w:themeColor="text1" w:themeTint="FF" w:themeShade="FF"/>
          <w:sz w:val="22"/>
          <w:szCs w:val="22"/>
          <w:lang w:val="en-GB"/>
        </w:rPr>
        <w:t>still keeps</w:t>
      </w:r>
      <w:r w:rsidRPr="0C3964B0" w:rsidR="527A716C">
        <w:rPr>
          <w:rFonts w:ascii="Arial" w:hAnsi="Arial" w:eastAsia="Arial" w:cs="Arial"/>
          <w:noProof w:val="0"/>
          <w:color w:val="000000" w:themeColor="text1" w:themeTint="FF" w:themeShade="FF"/>
          <w:sz w:val="22"/>
          <w:szCs w:val="22"/>
          <w:lang w:val="en-GB"/>
        </w:rPr>
        <w:t xml:space="preserve"> being utilised presently due to their reliability. Additionally, among their several accountabilities, respective systems enable TESCO for huge products, while allowing each single store for communicating with sellers as well as manufacturers. In addition to this, as a MIS, mainframe also </w:t>
      </w:r>
      <w:r w:rsidRPr="0C3964B0" w:rsidR="527A716C">
        <w:rPr>
          <w:rFonts w:ascii="Arial" w:hAnsi="Arial" w:eastAsia="Arial" w:cs="Arial"/>
          <w:noProof w:val="0"/>
          <w:color w:val="000000" w:themeColor="text1" w:themeTint="FF" w:themeShade="FF"/>
          <w:sz w:val="22"/>
          <w:szCs w:val="22"/>
          <w:lang w:val="en-GB"/>
        </w:rPr>
        <w:t>permits</w:t>
      </w:r>
      <w:r w:rsidRPr="0C3964B0" w:rsidR="527A716C">
        <w:rPr>
          <w:rFonts w:ascii="Arial" w:hAnsi="Arial" w:eastAsia="Arial" w:cs="Arial"/>
          <w:noProof w:val="0"/>
          <w:color w:val="000000" w:themeColor="text1" w:themeTint="FF" w:themeShade="FF"/>
          <w:sz w:val="22"/>
          <w:szCs w:val="22"/>
          <w:lang w:val="en-GB"/>
        </w:rPr>
        <w:t xml:space="preserve"> retailer stores for generating nightly sales reports for reviewing through regional sales managers.</w:t>
      </w:r>
    </w:p>
    <w:p xmlns:wp14="http://schemas.microsoft.com/office/word/2010/wordml" w:rsidP="0C3964B0" w14:paraId="4CEF7007" wp14:textId="7FE5857E">
      <w:pPr>
        <w:pStyle w:val="Heading2"/>
        <w:ind w:left="576"/>
        <w:rPr>
          <w:rFonts w:ascii="Arial" w:hAnsi="Arial" w:eastAsia="Arial" w:cs="Arial"/>
          <w:b w:val="0"/>
          <w:bCs w:val="0"/>
          <w:strike w:val="0"/>
          <w:dstrike w:val="0"/>
          <w:noProof w:val="0"/>
          <w:color w:val="000000" w:themeColor="text1" w:themeTint="FF" w:themeShade="FF"/>
          <w:sz w:val="22"/>
          <w:szCs w:val="22"/>
          <w:u w:val="single"/>
          <w:lang w:val="en-GB"/>
        </w:rPr>
      </w:pPr>
      <w:r w:rsidRPr="0C3964B0" w:rsidR="527A716C">
        <w:rPr>
          <w:rFonts w:ascii="Arial" w:hAnsi="Arial" w:eastAsia="Arial" w:cs="Arial"/>
          <w:b w:val="0"/>
          <w:bCs w:val="0"/>
          <w:strike w:val="0"/>
          <w:dstrike w:val="0"/>
          <w:noProof w:val="0"/>
          <w:color w:val="000000" w:themeColor="text1" w:themeTint="FF" w:themeShade="FF"/>
          <w:sz w:val="22"/>
          <w:szCs w:val="22"/>
          <w:u w:val="single"/>
          <w:lang w:val="en-GB"/>
        </w:rPr>
        <w:t>3. Discuss Tesco’s potential knowledge management challenges and offer recommendations to strengthen their knowledge management practices from the knowledge acquisition-retention-transfer perspectives.</w:t>
      </w:r>
    </w:p>
    <w:p xmlns:wp14="http://schemas.microsoft.com/office/word/2010/wordml" w:rsidP="0C3964B0" w14:paraId="3B031924" wp14:textId="64ACDDBB">
      <w:pPr>
        <w:spacing w:line="360" w:lineRule="auto"/>
        <w:ind w:left="720" w:firstLine="576"/>
        <w:jc w:val="both"/>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noProof w:val="0"/>
          <w:color w:val="000000" w:themeColor="text1" w:themeTint="FF" w:themeShade="FF"/>
          <w:sz w:val="22"/>
          <w:szCs w:val="22"/>
          <w:lang w:val="en-GB"/>
        </w:rPr>
        <w:t xml:space="preserve">Knowledge management is all </w:t>
      </w:r>
      <w:r w:rsidRPr="0C3964B0" w:rsidR="527A716C">
        <w:rPr>
          <w:rFonts w:ascii="Arial" w:hAnsi="Arial" w:eastAsia="Arial" w:cs="Arial"/>
          <w:noProof w:val="0"/>
          <w:color w:val="000000" w:themeColor="text1" w:themeTint="FF" w:themeShade="FF"/>
          <w:sz w:val="22"/>
          <w:szCs w:val="22"/>
          <w:lang w:val="en-GB"/>
        </w:rPr>
        <w:t>regarding</w:t>
      </w:r>
      <w:r w:rsidRPr="0C3964B0" w:rsidR="527A716C">
        <w:rPr>
          <w:rFonts w:ascii="Arial" w:hAnsi="Arial" w:eastAsia="Arial" w:cs="Arial"/>
          <w:noProof w:val="0"/>
          <w:color w:val="000000" w:themeColor="text1" w:themeTint="FF" w:themeShade="FF"/>
          <w:sz w:val="22"/>
          <w:szCs w:val="22"/>
          <w:lang w:val="en-GB"/>
        </w:rPr>
        <w:t xml:space="preserve"> converting available raw data into digestible information. Moreover, that information is thereafter placed into reusable repository for further needs benefits that depends upon similar forms of experiences (</w:t>
      </w:r>
      <w:proofErr w:type="spellStart"/>
      <w:r w:rsidRPr="0C3964B0" w:rsidR="527A716C">
        <w:rPr>
          <w:rFonts w:ascii="Arial" w:hAnsi="Arial" w:eastAsia="Arial" w:cs="Arial"/>
          <w:noProof w:val="0"/>
          <w:color w:val="000000" w:themeColor="text1" w:themeTint="FF" w:themeShade="FF"/>
          <w:sz w:val="22"/>
          <w:szCs w:val="22"/>
          <w:lang w:val="en-GB"/>
        </w:rPr>
        <w:t>Foabeh</w:t>
      </w:r>
      <w:proofErr w:type="spellEnd"/>
      <w:r w:rsidRPr="0C3964B0" w:rsidR="527A716C">
        <w:rPr>
          <w:rFonts w:ascii="Arial" w:hAnsi="Arial" w:eastAsia="Arial" w:cs="Arial"/>
          <w:noProof w:val="0"/>
          <w:color w:val="000000" w:themeColor="text1" w:themeTint="FF" w:themeShade="FF"/>
          <w:sz w:val="22"/>
          <w:szCs w:val="22"/>
          <w:lang w:val="en-GB"/>
        </w:rPr>
        <w:t xml:space="preserve"> and </w:t>
      </w:r>
      <w:proofErr w:type="spellStart"/>
      <w:r w:rsidRPr="0C3964B0" w:rsidR="527A716C">
        <w:rPr>
          <w:rFonts w:ascii="Arial" w:hAnsi="Arial" w:eastAsia="Arial" w:cs="Arial"/>
          <w:noProof w:val="0"/>
          <w:color w:val="000000" w:themeColor="text1" w:themeTint="FF" w:themeShade="FF"/>
          <w:sz w:val="22"/>
          <w:szCs w:val="22"/>
          <w:lang w:val="en-GB"/>
        </w:rPr>
        <w:t>Achaleke</w:t>
      </w:r>
      <w:proofErr w:type="spellEnd"/>
      <w:r w:rsidRPr="0C3964B0" w:rsidR="527A716C">
        <w:rPr>
          <w:rFonts w:ascii="Arial" w:hAnsi="Arial" w:eastAsia="Arial" w:cs="Arial"/>
          <w:noProof w:val="0"/>
          <w:color w:val="000000" w:themeColor="text1" w:themeTint="FF" w:themeShade="FF"/>
          <w:sz w:val="22"/>
          <w:szCs w:val="22"/>
          <w:lang w:val="en-GB"/>
        </w:rPr>
        <w:t xml:space="preserve">, 2020). Also, knowledge management contributes towards streamlining of ides, resolved issues, and new projects as well as products deployment that drives towards productivity. Therefore, there are some knowledge management challenges that TESCO </w:t>
      </w:r>
      <w:r w:rsidRPr="0C3964B0" w:rsidR="527A716C">
        <w:rPr>
          <w:rFonts w:ascii="Arial" w:hAnsi="Arial" w:eastAsia="Arial" w:cs="Arial"/>
          <w:noProof w:val="0"/>
          <w:color w:val="000000" w:themeColor="text1" w:themeTint="FF" w:themeShade="FF"/>
          <w:sz w:val="22"/>
          <w:szCs w:val="22"/>
          <w:lang w:val="en-GB"/>
        </w:rPr>
        <w:t>have to</w:t>
      </w:r>
      <w:r w:rsidRPr="0C3964B0" w:rsidR="527A716C">
        <w:rPr>
          <w:rFonts w:ascii="Arial" w:hAnsi="Arial" w:eastAsia="Arial" w:cs="Arial"/>
          <w:noProof w:val="0"/>
          <w:color w:val="000000" w:themeColor="text1" w:themeTint="FF" w:themeShade="FF"/>
          <w:sz w:val="22"/>
          <w:szCs w:val="22"/>
          <w:lang w:val="en-GB"/>
        </w:rPr>
        <w:t xml:space="preserve"> face. Some of them are discussed below:</w:t>
      </w:r>
    </w:p>
    <w:p xmlns:wp14="http://schemas.microsoft.com/office/word/2010/wordml" w:rsidP="0C3964B0" w14:paraId="5FCE489C" wp14:textId="5EF3ED75">
      <w:pPr>
        <w:spacing w:line="360" w:lineRule="auto"/>
        <w:ind w:left="144" w:firstLine="576"/>
        <w:jc w:val="both"/>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b w:val="1"/>
          <w:bCs w:val="1"/>
          <w:noProof w:val="0"/>
          <w:color w:val="000000" w:themeColor="text1" w:themeTint="FF" w:themeShade="FF"/>
          <w:sz w:val="22"/>
          <w:szCs w:val="22"/>
          <w:lang w:val="en-GB"/>
        </w:rPr>
        <w:t>Employee motivation</w:t>
      </w:r>
      <w:r w:rsidRPr="0C3964B0" w:rsidR="527A716C">
        <w:rPr>
          <w:rFonts w:ascii="Arial" w:hAnsi="Arial" w:eastAsia="Arial" w:cs="Arial"/>
          <w:noProof w:val="0"/>
          <w:color w:val="000000" w:themeColor="text1" w:themeTint="FF" w:themeShade="FF"/>
          <w:sz w:val="22"/>
          <w:szCs w:val="22"/>
          <w:lang w:val="en-GB"/>
        </w:rPr>
        <w:t xml:space="preserve">: Motivation is key challenges of knowledge management within firm. as the value of knowledge management system depends upon what staff opt for sharing, for it, in case anyone </w:t>
      </w:r>
      <w:r w:rsidRPr="0C3964B0" w:rsidR="15B47917">
        <w:rPr>
          <w:rFonts w:ascii="Arial" w:hAnsi="Arial" w:eastAsia="Arial" w:cs="Arial"/>
          <w:noProof w:val="0"/>
          <w:color w:val="000000" w:themeColor="text1" w:themeTint="FF" w:themeShade="FF"/>
          <w:sz w:val="22"/>
          <w:szCs w:val="22"/>
          <w:lang w:val="en-GB"/>
        </w:rPr>
        <w:t>did not develop</w:t>
      </w:r>
      <w:r w:rsidRPr="0C3964B0" w:rsidR="527A716C">
        <w:rPr>
          <w:rFonts w:ascii="Arial" w:hAnsi="Arial" w:eastAsia="Arial" w:cs="Arial"/>
          <w:noProof w:val="0"/>
          <w:color w:val="000000" w:themeColor="text1" w:themeTint="FF" w:themeShade="FF"/>
          <w:sz w:val="22"/>
          <w:szCs w:val="22"/>
          <w:lang w:val="en-GB"/>
        </w:rPr>
        <w:t xml:space="preserve"> a lesson learned document after accomplishment of project, there is no last advantages to entity like TESCO. </w:t>
      </w:r>
    </w:p>
    <w:p xmlns:wp14="http://schemas.microsoft.com/office/word/2010/wordml" w:rsidP="0C3964B0" w14:paraId="6C5FE1A6" wp14:textId="6C7D4CA7">
      <w:pPr>
        <w:pStyle w:val="Normal"/>
        <w:spacing w:line="360" w:lineRule="auto"/>
        <w:ind w:left="144" w:firstLine="576"/>
        <w:jc w:val="both"/>
        <w:rPr>
          <w:rFonts w:ascii="Arial" w:hAnsi="Arial" w:eastAsia="Arial" w:cs="Arial"/>
          <w:noProof w:val="0"/>
          <w:color w:val="FF0000"/>
          <w:sz w:val="22"/>
          <w:szCs w:val="22"/>
          <w:lang w:val="en-GB"/>
        </w:rPr>
      </w:pPr>
      <w:r w:rsidRPr="0C3964B0" w:rsidR="527A716C">
        <w:rPr>
          <w:rFonts w:ascii="Arial" w:hAnsi="Arial" w:eastAsia="Arial" w:cs="Arial"/>
          <w:noProof w:val="0"/>
          <w:color w:val="000000" w:themeColor="text1" w:themeTint="FF" w:themeShade="FF"/>
          <w:sz w:val="22"/>
          <w:szCs w:val="22"/>
          <w:lang w:val="en-GB"/>
        </w:rPr>
        <w:t xml:space="preserve">Therefore, this is recommended to respective firm </w:t>
      </w:r>
      <w:r w:rsidRPr="0C3964B0" w:rsidR="6E318CA1">
        <w:rPr>
          <w:rFonts w:ascii="Arial" w:hAnsi="Arial" w:eastAsia="Arial" w:cs="Arial"/>
          <w:noProof w:val="0"/>
          <w:color w:val="000000" w:themeColor="text1" w:themeTint="FF" w:themeShade="FF"/>
          <w:sz w:val="22"/>
          <w:szCs w:val="22"/>
          <w:lang w:val="en-GB"/>
        </w:rPr>
        <w:t>managers</w:t>
      </w:r>
      <w:r w:rsidRPr="0C3964B0" w:rsidR="527A716C">
        <w:rPr>
          <w:rFonts w:ascii="Arial" w:hAnsi="Arial" w:eastAsia="Arial" w:cs="Arial"/>
          <w:noProof w:val="0"/>
          <w:color w:val="000000" w:themeColor="text1" w:themeTint="FF" w:themeShade="FF"/>
          <w:sz w:val="22"/>
          <w:szCs w:val="22"/>
          <w:lang w:val="en-GB"/>
        </w:rPr>
        <w:t xml:space="preserve"> to communicate their </w:t>
      </w:r>
      <w:r w:rsidRPr="0C3964B0" w:rsidR="527A716C">
        <w:rPr>
          <w:rFonts w:ascii="Arial" w:hAnsi="Arial" w:eastAsia="Arial" w:cs="Arial"/>
          <w:noProof w:val="0"/>
          <w:color w:val="000000" w:themeColor="text1" w:themeTint="FF" w:themeShade="FF"/>
          <w:sz w:val="22"/>
          <w:szCs w:val="22"/>
          <w:lang w:val="en-GB"/>
        </w:rPr>
        <w:t>objectives</w:t>
      </w:r>
      <w:r w:rsidRPr="0C3964B0" w:rsidR="527A716C">
        <w:rPr>
          <w:rFonts w:ascii="Arial" w:hAnsi="Arial" w:eastAsia="Arial" w:cs="Arial"/>
          <w:noProof w:val="0"/>
          <w:color w:val="000000" w:themeColor="text1" w:themeTint="FF" w:themeShade="FF"/>
          <w:sz w:val="22"/>
          <w:szCs w:val="22"/>
          <w:lang w:val="en-GB"/>
        </w:rPr>
        <w:t xml:space="preserve">, report on process as well as enforce compliances when this comes to knowledge management. As developing desires thereafter </w:t>
      </w:r>
      <w:r w:rsidRPr="0C3964B0" w:rsidR="527A716C">
        <w:rPr>
          <w:rFonts w:ascii="Arial" w:hAnsi="Arial" w:eastAsia="Arial" w:cs="Arial"/>
          <w:noProof w:val="0"/>
          <w:color w:val="000000" w:themeColor="text1" w:themeTint="FF" w:themeShade="FF"/>
          <w:sz w:val="22"/>
          <w:szCs w:val="22"/>
          <w:lang w:val="en-GB"/>
        </w:rPr>
        <w:t>determining</w:t>
      </w:r>
      <w:r w:rsidRPr="0C3964B0" w:rsidR="527A716C">
        <w:rPr>
          <w:rFonts w:ascii="Arial" w:hAnsi="Arial" w:eastAsia="Arial" w:cs="Arial"/>
          <w:noProof w:val="0"/>
          <w:color w:val="000000" w:themeColor="text1" w:themeTint="FF" w:themeShade="FF"/>
          <w:sz w:val="22"/>
          <w:szCs w:val="22"/>
          <w:lang w:val="en-GB"/>
        </w:rPr>
        <w:t xml:space="preserve"> either staff has </w:t>
      </w:r>
      <w:r w:rsidRPr="0C3964B0" w:rsidR="6645B950">
        <w:rPr>
          <w:rFonts w:ascii="Arial" w:hAnsi="Arial" w:eastAsia="Arial" w:cs="Arial"/>
          <w:noProof w:val="0"/>
          <w:color w:val="000000" w:themeColor="text1" w:themeTint="FF" w:themeShade="FF"/>
          <w:sz w:val="22"/>
          <w:szCs w:val="22"/>
          <w:lang w:val="en-GB"/>
        </w:rPr>
        <w:t>fulfilled</w:t>
      </w:r>
      <w:r w:rsidRPr="0C3964B0" w:rsidR="527A716C">
        <w:rPr>
          <w:rFonts w:ascii="Arial" w:hAnsi="Arial" w:eastAsia="Arial" w:cs="Arial"/>
          <w:noProof w:val="0"/>
          <w:color w:val="000000" w:themeColor="text1" w:themeTint="FF" w:themeShade="FF"/>
          <w:sz w:val="22"/>
          <w:szCs w:val="22"/>
          <w:lang w:val="en-GB"/>
        </w:rPr>
        <w:t xml:space="preserve"> them in essential.</w:t>
      </w:r>
    </w:p>
    <w:p xmlns:wp14="http://schemas.microsoft.com/office/word/2010/wordml" w:rsidP="0C3964B0" w14:paraId="3F213BFA" wp14:textId="5D4183F5">
      <w:pPr>
        <w:pStyle w:val="Normal"/>
        <w:spacing w:line="360" w:lineRule="auto"/>
        <w:ind w:left="144" w:firstLine="576"/>
        <w:jc w:val="both"/>
        <w:rPr>
          <w:rFonts w:ascii="Arial" w:hAnsi="Arial" w:eastAsia="Arial" w:cs="Arial"/>
          <w:noProof w:val="0"/>
          <w:color w:val="000000" w:themeColor="text1" w:themeTint="FF" w:themeShade="FF"/>
          <w:sz w:val="22"/>
          <w:szCs w:val="22"/>
          <w:lang w:val="en-GB"/>
        </w:rPr>
      </w:pPr>
      <w:r w:rsidRPr="0C3964B0" w:rsidR="2CD671D3">
        <w:rPr>
          <w:rFonts w:ascii="Arial" w:hAnsi="Arial" w:eastAsia="Arial" w:cs="Arial"/>
          <w:noProof w:val="0"/>
          <w:color w:val="000000" w:themeColor="text1" w:themeTint="FF" w:themeShade="FF"/>
          <w:sz w:val="22"/>
          <w:szCs w:val="22"/>
          <w:lang w:val="en-GB"/>
        </w:rPr>
        <w:t xml:space="preserve"> </w:t>
      </w:r>
      <w:r w:rsidRPr="0C3964B0" w:rsidR="2CD671D3">
        <w:rPr>
          <w:rFonts w:ascii="Arial" w:hAnsi="Arial" w:eastAsia="Arial" w:cs="Arial"/>
          <w:b w:val="1"/>
          <w:bCs w:val="1"/>
          <w:noProof w:val="0"/>
          <w:color w:val="000000" w:themeColor="text1" w:themeTint="FF" w:themeShade="FF"/>
          <w:sz w:val="22"/>
          <w:szCs w:val="22"/>
          <w:lang w:val="en-GB"/>
        </w:rPr>
        <w:t>Obsolete Technology</w:t>
      </w:r>
      <w:r w:rsidRPr="0C3964B0" w:rsidR="2CD671D3">
        <w:rPr>
          <w:rFonts w:ascii="Arial" w:hAnsi="Arial" w:eastAsia="Arial" w:cs="Arial"/>
          <w:noProof w:val="0"/>
          <w:color w:val="000000" w:themeColor="text1" w:themeTint="FF" w:themeShade="FF"/>
          <w:sz w:val="22"/>
          <w:szCs w:val="22"/>
          <w:lang w:val="en-GB"/>
        </w:rPr>
        <w:t xml:space="preserve">: Technology is considered as regularly evolving as well as what performed well in </w:t>
      </w:r>
      <w:r w:rsidRPr="0C3964B0" w:rsidR="2CD671D3">
        <w:rPr>
          <w:rFonts w:ascii="Arial" w:hAnsi="Arial" w:eastAsia="Arial" w:cs="Arial"/>
          <w:noProof w:val="0"/>
          <w:color w:val="000000" w:themeColor="text1" w:themeTint="FF" w:themeShade="FF"/>
          <w:sz w:val="22"/>
          <w:szCs w:val="22"/>
          <w:lang w:val="en-GB"/>
        </w:rPr>
        <w:t>previous</w:t>
      </w:r>
      <w:r w:rsidRPr="0C3964B0" w:rsidR="2CD671D3">
        <w:rPr>
          <w:rFonts w:ascii="Arial" w:hAnsi="Arial" w:eastAsia="Arial" w:cs="Arial"/>
          <w:noProof w:val="0"/>
          <w:color w:val="000000" w:themeColor="text1" w:themeTint="FF" w:themeShade="FF"/>
          <w:sz w:val="22"/>
          <w:szCs w:val="22"/>
          <w:lang w:val="en-GB"/>
        </w:rPr>
        <w:t xml:space="preserve"> time soon become antiquated. Such as traditional system which relies upon decentralised architecture develops others challenges with knowledge management (Freidberg, 2020). Through considering </w:t>
      </w:r>
      <w:r w:rsidRPr="0C3964B0" w:rsidR="7E2AE80E">
        <w:rPr>
          <w:rFonts w:ascii="Arial" w:hAnsi="Arial" w:eastAsia="Arial" w:cs="Arial"/>
          <w:noProof w:val="0"/>
          <w:color w:val="000000" w:themeColor="text1" w:themeTint="FF" w:themeShade="FF"/>
          <w:sz w:val="22"/>
          <w:szCs w:val="22"/>
          <w:lang w:val="en-GB"/>
        </w:rPr>
        <w:t>a</w:t>
      </w:r>
      <w:r w:rsidRPr="0C3964B0" w:rsidR="2CD671D3">
        <w:rPr>
          <w:rFonts w:ascii="Arial" w:hAnsi="Arial" w:eastAsia="Arial" w:cs="Arial"/>
          <w:noProof w:val="0"/>
          <w:color w:val="000000" w:themeColor="text1" w:themeTint="FF" w:themeShade="FF"/>
          <w:sz w:val="22"/>
          <w:szCs w:val="22"/>
          <w:lang w:val="en-GB"/>
        </w:rPr>
        <w:t xml:space="preserve"> case like it is often consider that nobody or not any firm like Tesco understands either information is stored upon network drive, into cloud or within one of various data bases.</w:t>
      </w:r>
    </w:p>
    <w:p xmlns:wp14="http://schemas.microsoft.com/office/word/2010/wordml" w:rsidP="0C3964B0" w14:paraId="473E8072" wp14:textId="04927E97">
      <w:pPr>
        <w:spacing w:line="360" w:lineRule="auto"/>
        <w:ind w:left="144" w:firstLine="576"/>
        <w:jc w:val="both"/>
        <w:rPr>
          <w:rFonts w:ascii="Arial" w:hAnsi="Arial" w:eastAsia="Arial" w:cs="Arial"/>
          <w:noProof w:val="0"/>
          <w:color w:val="000000" w:themeColor="text1" w:themeTint="FF" w:themeShade="FF"/>
          <w:sz w:val="22"/>
          <w:szCs w:val="22"/>
          <w:lang w:val="en-GB"/>
        </w:rPr>
      </w:pPr>
      <w:r w:rsidRPr="0C3964B0" w:rsidR="2CD671D3">
        <w:rPr>
          <w:rFonts w:ascii="Arial" w:hAnsi="Arial" w:eastAsia="Arial" w:cs="Arial"/>
          <w:noProof w:val="0"/>
          <w:color w:val="000000" w:themeColor="text1" w:themeTint="FF" w:themeShade="FF"/>
          <w:sz w:val="22"/>
          <w:szCs w:val="22"/>
          <w:lang w:val="en-GB"/>
        </w:rPr>
        <w:t xml:space="preserve">So, it is recommended to their managers that to utilise effective tools of knowledge management such as CRM and others. As this </w:t>
      </w:r>
      <w:r w:rsidRPr="0C3964B0" w:rsidR="2CD671D3">
        <w:rPr>
          <w:rFonts w:ascii="Arial" w:hAnsi="Arial" w:eastAsia="Arial" w:cs="Arial"/>
          <w:noProof w:val="0"/>
          <w:color w:val="000000" w:themeColor="text1" w:themeTint="FF" w:themeShade="FF"/>
          <w:sz w:val="22"/>
          <w:szCs w:val="22"/>
          <w:lang w:val="en-GB"/>
        </w:rPr>
        <w:t>facilitates</w:t>
      </w:r>
      <w:r w:rsidRPr="0C3964B0" w:rsidR="2CD671D3">
        <w:rPr>
          <w:rFonts w:ascii="Arial" w:hAnsi="Arial" w:eastAsia="Arial" w:cs="Arial"/>
          <w:noProof w:val="0"/>
          <w:color w:val="000000" w:themeColor="text1" w:themeTint="FF" w:themeShade="FF"/>
          <w:sz w:val="22"/>
          <w:szCs w:val="22"/>
          <w:lang w:val="en-GB"/>
        </w:rPr>
        <w:t xml:space="preserve"> Tesco’s higher authority a centralised location upon which to store any as well as whole consumer associated information</w:t>
      </w:r>
      <w:r w:rsidRPr="0C3964B0" w:rsidR="2CD671D3">
        <w:rPr>
          <w:rFonts w:ascii="Arial" w:hAnsi="Arial" w:eastAsia="Arial" w:cs="Arial"/>
          <w:noProof w:val="0"/>
          <w:color w:val="000000" w:themeColor="text1" w:themeTint="FF" w:themeShade="FF"/>
          <w:sz w:val="22"/>
          <w:szCs w:val="22"/>
          <w:lang w:val="en-GB"/>
        </w:rPr>
        <w:t xml:space="preserve">.  </w:t>
      </w:r>
      <w:r w:rsidRPr="0C3964B0" w:rsidR="2CD671D3">
        <w:rPr>
          <w:rFonts w:ascii="Arial" w:hAnsi="Arial" w:eastAsia="Arial" w:cs="Arial"/>
          <w:noProof w:val="0"/>
          <w:color w:val="000000" w:themeColor="text1" w:themeTint="FF" w:themeShade="FF"/>
          <w:sz w:val="22"/>
          <w:szCs w:val="22"/>
          <w:lang w:val="en-GB"/>
        </w:rPr>
        <w:t xml:space="preserve">Into centralising their </w:t>
      </w:r>
      <w:r w:rsidRPr="0C3964B0" w:rsidR="1ED87576">
        <w:rPr>
          <w:rFonts w:ascii="Arial" w:hAnsi="Arial" w:eastAsia="Arial" w:cs="Arial"/>
          <w:noProof w:val="0"/>
          <w:color w:val="000000" w:themeColor="text1" w:themeTint="FF" w:themeShade="FF"/>
          <w:sz w:val="22"/>
          <w:szCs w:val="22"/>
          <w:lang w:val="en-GB"/>
        </w:rPr>
        <w:t>data,</w:t>
      </w:r>
      <w:r w:rsidRPr="0C3964B0" w:rsidR="2CD671D3">
        <w:rPr>
          <w:rFonts w:ascii="Arial" w:hAnsi="Arial" w:eastAsia="Arial" w:cs="Arial"/>
          <w:noProof w:val="0"/>
          <w:color w:val="000000" w:themeColor="text1" w:themeTint="FF" w:themeShade="FF"/>
          <w:sz w:val="22"/>
          <w:szCs w:val="22"/>
          <w:lang w:val="en-GB"/>
        </w:rPr>
        <w:t xml:space="preserve"> they may assure that its several team members are always </w:t>
      </w:r>
      <w:r w:rsidRPr="0C3964B0" w:rsidR="2CD671D3">
        <w:rPr>
          <w:rFonts w:ascii="Arial" w:hAnsi="Arial" w:eastAsia="Arial" w:cs="Arial"/>
          <w:noProof w:val="0"/>
          <w:color w:val="000000" w:themeColor="text1" w:themeTint="FF" w:themeShade="FF"/>
          <w:sz w:val="22"/>
          <w:szCs w:val="22"/>
          <w:lang w:val="en-GB"/>
        </w:rPr>
        <w:t>observing</w:t>
      </w:r>
      <w:r w:rsidRPr="0C3964B0" w:rsidR="2CD671D3">
        <w:rPr>
          <w:rFonts w:ascii="Arial" w:hAnsi="Arial" w:eastAsia="Arial" w:cs="Arial"/>
          <w:noProof w:val="0"/>
          <w:color w:val="000000" w:themeColor="text1" w:themeTint="FF" w:themeShade="FF"/>
          <w:sz w:val="22"/>
          <w:szCs w:val="22"/>
          <w:lang w:val="en-GB"/>
        </w:rPr>
        <w:t xml:space="preserve"> the </w:t>
      </w:r>
      <w:r w:rsidRPr="0C3964B0" w:rsidR="795BED75">
        <w:rPr>
          <w:rFonts w:ascii="Arial" w:hAnsi="Arial" w:eastAsia="Arial" w:cs="Arial"/>
          <w:noProof w:val="0"/>
          <w:color w:val="000000" w:themeColor="text1" w:themeTint="FF" w:themeShade="FF"/>
          <w:sz w:val="22"/>
          <w:szCs w:val="22"/>
          <w:lang w:val="en-GB"/>
        </w:rPr>
        <w:t>much-upgraded</w:t>
      </w:r>
      <w:r w:rsidRPr="0C3964B0" w:rsidR="2CD671D3">
        <w:rPr>
          <w:rFonts w:ascii="Arial" w:hAnsi="Arial" w:eastAsia="Arial" w:cs="Arial"/>
          <w:noProof w:val="0"/>
          <w:color w:val="000000" w:themeColor="text1" w:themeTint="FF" w:themeShade="FF"/>
          <w:sz w:val="22"/>
          <w:szCs w:val="22"/>
          <w:lang w:val="en-GB"/>
        </w:rPr>
        <w:t xml:space="preserve"> data upon its customers</w:t>
      </w:r>
      <w:r w:rsidRPr="0C3964B0" w:rsidR="2CD671D3">
        <w:rPr>
          <w:rFonts w:ascii="Arial" w:hAnsi="Arial" w:eastAsia="Arial" w:cs="Arial"/>
          <w:noProof w:val="0"/>
          <w:color w:val="000000" w:themeColor="text1" w:themeTint="FF" w:themeShade="FF"/>
          <w:sz w:val="22"/>
          <w:szCs w:val="22"/>
          <w:lang w:val="en-GB"/>
        </w:rPr>
        <w:t>. That incorporates clients’ persona and behavioural profiles.</w:t>
      </w:r>
    </w:p>
    <w:p xmlns:wp14="http://schemas.microsoft.com/office/word/2010/wordml" w:rsidP="0C3964B0" w14:paraId="376FE214" wp14:textId="50E84D05">
      <w:pPr>
        <w:pStyle w:val="Normal"/>
        <w:spacing w:line="360" w:lineRule="auto"/>
        <w:ind w:left="144" w:firstLine="576"/>
        <w:jc w:val="both"/>
        <w:rPr>
          <w:rFonts w:ascii="Arial" w:hAnsi="Arial" w:eastAsia="Arial" w:cs="Arial"/>
          <w:noProof w:val="0"/>
          <w:color w:val="000000" w:themeColor="text1" w:themeTint="FF" w:themeShade="FF"/>
          <w:sz w:val="22"/>
          <w:szCs w:val="22"/>
          <w:lang w:val="en-GB"/>
        </w:rPr>
      </w:pPr>
    </w:p>
    <w:p xmlns:wp14="http://schemas.microsoft.com/office/word/2010/wordml" w:rsidP="0C3964B0" w14:paraId="72DF60E6" wp14:textId="2D59B311">
      <w:pPr>
        <w:pStyle w:val="Heading2"/>
        <w:ind w:left="144"/>
        <w:rPr>
          <w:rFonts w:ascii="Arial" w:hAnsi="Arial" w:eastAsia="Arial" w:cs="Arial"/>
          <w:b w:val="0"/>
          <w:bCs w:val="0"/>
          <w:strike w:val="0"/>
          <w:dstrike w:val="0"/>
          <w:noProof w:val="0"/>
          <w:color w:val="000000" w:themeColor="text1" w:themeTint="FF" w:themeShade="FF"/>
          <w:sz w:val="22"/>
          <w:szCs w:val="22"/>
          <w:u w:val="single"/>
          <w:lang w:val="en-GB"/>
        </w:rPr>
      </w:pPr>
      <w:r w:rsidRPr="0C3964B0" w:rsidR="527A716C">
        <w:rPr>
          <w:rFonts w:ascii="Arial" w:hAnsi="Arial" w:eastAsia="Arial" w:cs="Arial"/>
          <w:b w:val="0"/>
          <w:bCs w:val="0"/>
          <w:strike w:val="0"/>
          <w:dstrike w:val="0"/>
          <w:noProof w:val="0"/>
          <w:color w:val="000000" w:themeColor="text1" w:themeTint="FF" w:themeShade="FF"/>
          <w:sz w:val="22"/>
          <w:szCs w:val="22"/>
          <w:u w:val="single"/>
          <w:lang w:val="en-GB"/>
        </w:rPr>
        <w:t>5. How would Tesco implement enterprise resource planning (ERP) systems (explain both benefits and challenges of having ERP systems with example/s).</w:t>
      </w:r>
    </w:p>
    <w:p xmlns:wp14="http://schemas.microsoft.com/office/word/2010/wordml" w:rsidP="0C3964B0" w14:paraId="1CD8E22A" wp14:textId="19D1D529">
      <w:pPr>
        <w:spacing w:line="360" w:lineRule="auto"/>
        <w:ind w:left="720" w:firstLine="432"/>
        <w:jc w:val="both"/>
        <w:rPr>
          <w:rFonts w:ascii="Arial" w:hAnsi="Arial" w:eastAsia="Arial" w:cs="Arial"/>
          <w:noProof w:val="0"/>
          <w:color w:val="000000" w:themeColor="text1" w:themeTint="FF" w:themeShade="FF"/>
          <w:sz w:val="22"/>
          <w:szCs w:val="22"/>
          <w:lang w:val="en-GB"/>
        </w:rPr>
      </w:pPr>
      <w:proofErr w:type="gramStart"/>
      <w:r w:rsidRPr="0C3964B0" w:rsidR="527A716C">
        <w:rPr>
          <w:rFonts w:ascii="Arial" w:hAnsi="Arial" w:eastAsia="Arial" w:cs="Arial"/>
          <w:noProof w:val="0"/>
          <w:color w:val="000000" w:themeColor="text1" w:themeTint="FF" w:themeShade="FF"/>
          <w:sz w:val="22"/>
          <w:szCs w:val="22"/>
          <w:lang w:val="en-GB"/>
        </w:rPr>
        <w:t>In order to</w:t>
      </w:r>
      <w:proofErr w:type="gramEnd"/>
      <w:r w:rsidRPr="0C3964B0" w:rsidR="527A716C">
        <w:rPr>
          <w:rFonts w:ascii="Arial" w:hAnsi="Arial" w:eastAsia="Arial" w:cs="Arial"/>
          <w:noProof w:val="0"/>
          <w:color w:val="000000" w:themeColor="text1" w:themeTint="FF" w:themeShade="FF"/>
          <w:sz w:val="22"/>
          <w:szCs w:val="22"/>
          <w:lang w:val="en-GB"/>
        </w:rPr>
        <w:t xml:space="preserve"> run a commercial enterprise nowadays, it is vital to have a device which could help integrates special components of the commercial enterprise. Enterprise resource making plans, abbreviated ERP gadget offers this help to maximum of the corporations round the world. Tesco, which we select to record on, </w:t>
      </w:r>
      <w:r w:rsidRPr="0C3964B0" w:rsidR="527A716C">
        <w:rPr>
          <w:rFonts w:ascii="Arial" w:hAnsi="Arial" w:eastAsia="Arial" w:cs="Arial"/>
          <w:noProof w:val="0"/>
          <w:color w:val="000000" w:themeColor="text1" w:themeTint="FF" w:themeShade="FF"/>
          <w:sz w:val="22"/>
          <w:szCs w:val="22"/>
          <w:lang w:val="en-GB"/>
        </w:rPr>
        <w:t>isn't</w:t>
      </w:r>
      <w:r w:rsidRPr="0C3964B0" w:rsidR="527A716C">
        <w:rPr>
          <w:rFonts w:ascii="Arial" w:hAnsi="Arial" w:eastAsia="Arial" w:cs="Arial"/>
          <w:noProof w:val="0"/>
          <w:color w:val="000000" w:themeColor="text1" w:themeTint="FF" w:themeShade="FF"/>
          <w:sz w:val="22"/>
          <w:szCs w:val="22"/>
          <w:lang w:val="en-GB"/>
        </w:rPr>
        <w:t xml:space="preserve"> always an exception (</w:t>
      </w:r>
      <w:proofErr w:type="spellStart"/>
      <w:r w:rsidRPr="0C3964B0" w:rsidR="527A716C">
        <w:rPr>
          <w:rFonts w:ascii="Arial" w:hAnsi="Arial" w:eastAsia="Arial" w:cs="Arial"/>
          <w:noProof w:val="0"/>
          <w:color w:val="000000" w:themeColor="text1" w:themeTint="FF" w:themeShade="FF"/>
          <w:sz w:val="22"/>
          <w:szCs w:val="22"/>
          <w:lang w:val="en-GB"/>
        </w:rPr>
        <w:t>Ghouri</w:t>
      </w:r>
      <w:proofErr w:type="spellEnd"/>
      <w:r w:rsidRPr="0C3964B0" w:rsidR="527A716C">
        <w:rPr>
          <w:rFonts w:ascii="Arial" w:hAnsi="Arial" w:eastAsia="Arial" w:cs="Arial"/>
          <w:noProof w:val="0"/>
          <w:color w:val="000000" w:themeColor="text1" w:themeTint="FF" w:themeShade="FF"/>
          <w:sz w:val="22"/>
          <w:szCs w:val="22"/>
          <w:lang w:val="en-GB"/>
        </w:rPr>
        <w:t xml:space="preserve"> and et. al., 2021). ERP has confirmed it well worth </w:t>
      </w:r>
      <w:proofErr w:type="gramStart"/>
      <w:r w:rsidRPr="0C3964B0" w:rsidR="527A716C">
        <w:rPr>
          <w:rFonts w:ascii="Arial" w:hAnsi="Arial" w:eastAsia="Arial" w:cs="Arial"/>
          <w:noProof w:val="0"/>
          <w:color w:val="000000" w:themeColor="text1" w:themeTint="FF" w:themeShade="FF"/>
          <w:sz w:val="22"/>
          <w:szCs w:val="22"/>
          <w:lang w:val="en-GB"/>
        </w:rPr>
        <w:t>in the course of</w:t>
      </w:r>
      <w:proofErr w:type="gramEnd"/>
      <w:r w:rsidRPr="0C3964B0" w:rsidR="527A716C">
        <w:rPr>
          <w:rFonts w:ascii="Arial" w:hAnsi="Arial" w:eastAsia="Arial" w:cs="Arial"/>
          <w:noProof w:val="0"/>
          <w:color w:val="000000" w:themeColor="text1" w:themeTint="FF" w:themeShade="FF"/>
          <w:sz w:val="22"/>
          <w:szCs w:val="22"/>
          <w:lang w:val="en-GB"/>
        </w:rPr>
        <w:t xml:space="preserve"> the years by way of helping organizations to gain captivity and now not being left at the back of within the marketplace that evolves unexpectedly. As a products store, Tesco itself has more than one commercial enterprise unit that need to speak </w:t>
      </w:r>
      <w:proofErr w:type="gramStart"/>
      <w:r w:rsidRPr="0C3964B0" w:rsidR="527A716C">
        <w:rPr>
          <w:rFonts w:ascii="Arial" w:hAnsi="Arial" w:eastAsia="Arial" w:cs="Arial"/>
          <w:noProof w:val="0"/>
          <w:color w:val="000000" w:themeColor="text1" w:themeTint="FF" w:themeShade="FF"/>
          <w:sz w:val="22"/>
          <w:szCs w:val="22"/>
          <w:lang w:val="en-GB"/>
        </w:rPr>
        <w:t>in order to</w:t>
      </w:r>
      <w:proofErr w:type="gramEnd"/>
      <w:r w:rsidRPr="0C3964B0" w:rsidR="527A716C">
        <w:rPr>
          <w:rFonts w:ascii="Arial" w:hAnsi="Arial" w:eastAsia="Arial" w:cs="Arial"/>
          <w:noProof w:val="0"/>
          <w:color w:val="000000" w:themeColor="text1" w:themeTint="FF" w:themeShade="FF"/>
          <w:sz w:val="22"/>
          <w:szCs w:val="22"/>
          <w:lang w:val="en-GB"/>
        </w:rPr>
        <w:t xml:space="preserve"> work effectively. The vital characteristic of all ERP structures is a shared database that supports multiple features </w:t>
      </w:r>
      <w:r w:rsidRPr="0C3964B0" w:rsidR="527A716C">
        <w:rPr>
          <w:rFonts w:ascii="Arial" w:hAnsi="Arial" w:eastAsia="Arial" w:cs="Arial"/>
          <w:noProof w:val="0"/>
          <w:color w:val="000000" w:themeColor="text1" w:themeTint="FF" w:themeShade="FF"/>
          <w:sz w:val="22"/>
          <w:szCs w:val="22"/>
          <w:lang w:val="en-GB"/>
        </w:rPr>
        <w:t>utilized</w:t>
      </w:r>
      <w:r w:rsidRPr="0C3964B0" w:rsidR="527A716C">
        <w:rPr>
          <w:rFonts w:ascii="Arial" w:hAnsi="Arial" w:eastAsia="Arial" w:cs="Arial"/>
          <w:noProof w:val="0"/>
          <w:color w:val="000000" w:themeColor="text1" w:themeTint="FF" w:themeShade="FF"/>
          <w:sz w:val="22"/>
          <w:szCs w:val="22"/>
          <w:lang w:val="en-GB"/>
        </w:rPr>
        <w:t xml:space="preserve"> by exclusive commercial enterprise gadgets. The relevance of an ERP gadget in </w:t>
      </w:r>
      <w:proofErr w:type="gramStart"/>
      <w:r w:rsidRPr="0C3964B0" w:rsidR="527A716C">
        <w:rPr>
          <w:rFonts w:ascii="Arial" w:hAnsi="Arial" w:eastAsia="Arial" w:cs="Arial"/>
          <w:noProof w:val="0"/>
          <w:color w:val="000000" w:themeColor="text1" w:themeTint="FF" w:themeShade="FF"/>
          <w:sz w:val="22"/>
          <w:szCs w:val="22"/>
          <w:lang w:val="en-GB"/>
        </w:rPr>
        <w:t>a</w:t>
      </w:r>
      <w:proofErr w:type="gramEnd"/>
      <w:r w:rsidRPr="0C3964B0" w:rsidR="527A716C">
        <w:rPr>
          <w:rFonts w:ascii="Arial" w:hAnsi="Arial" w:eastAsia="Arial" w:cs="Arial"/>
          <w:noProof w:val="0"/>
          <w:color w:val="000000" w:themeColor="text1" w:themeTint="FF" w:themeShade="FF"/>
          <w:sz w:val="22"/>
          <w:szCs w:val="22"/>
          <w:lang w:val="en-GB"/>
        </w:rPr>
        <w:t xml:space="preserve"> employer like Tesco is to help figuring out the desires of retail purchaser. </w:t>
      </w:r>
      <w:proofErr w:type="gramStart"/>
      <w:r w:rsidRPr="0C3964B0" w:rsidR="527A716C">
        <w:rPr>
          <w:rFonts w:ascii="Arial" w:hAnsi="Arial" w:eastAsia="Arial" w:cs="Arial"/>
          <w:noProof w:val="0"/>
          <w:color w:val="000000" w:themeColor="text1" w:themeTint="FF" w:themeShade="FF"/>
          <w:sz w:val="22"/>
          <w:szCs w:val="22"/>
          <w:lang w:val="en-GB"/>
        </w:rPr>
        <w:t>In order to</w:t>
      </w:r>
      <w:proofErr w:type="gramEnd"/>
      <w:r w:rsidRPr="0C3964B0" w:rsidR="527A716C">
        <w:rPr>
          <w:rFonts w:ascii="Arial" w:hAnsi="Arial" w:eastAsia="Arial" w:cs="Arial"/>
          <w:noProof w:val="0"/>
          <w:color w:val="000000" w:themeColor="text1" w:themeTint="FF" w:themeShade="FF"/>
          <w:sz w:val="22"/>
          <w:szCs w:val="22"/>
          <w:lang w:val="en-GB"/>
        </w:rPr>
        <w:t xml:space="preserve"> be efficient, and offer needed gadgets to clients, </w:t>
      </w:r>
      <w:r w:rsidRPr="0C3964B0" w:rsidR="527A716C">
        <w:rPr>
          <w:rFonts w:ascii="Arial" w:hAnsi="Arial" w:eastAsia="Arial" w:cs="Arial"/>
          <w:noProof w:val="0"/>
          <w:color w:val="000000" w:themeColor="text1" w:themeTint="FF" w:themeShade="FF"/>
          <w:sz w:val="22"/>
          <w:szCs w:val="22"/>
          <w:lang w:val="en-GB"/>
        </w:rPr>
        <w:t>it's</w:t>
      </w:r>
      <w:r w:rsidRPr="0C3964B0" w:rsidR="527A716C">
        <w:rPr>
          <w:rFonts w:ascii="Arial" w:hAnsi="Arial" w:eastAsia="Arial" w:cs="Arial"/>
          <w:noProof w:val="0"/>
          <w:color w:val="000000" w:themeColor="text1" w:themeTint="FF" w:themeShade="FF"/>
          <w:sz w:val="22"/>
          <w:szCs w:val="22"/>
          <w:lang w:val="en-GB"/>
        </w:rPr>
        <w:t xml:space="preserve"> far essential to integrate and coordinate modules which includes inventory module in conjunction with income and advertising (Hashim and et. al., 2021). It is needed to have a system capable of assimilating and automate the information and give relevant procedures. Instead of forcing personnel to keep separate databases and spreadsheets that need to be manually merged to generate reviews. Some ERP solutions </w:t>
      </w:r>
      <w:r w:rsidRPr="0C3964B0" w:rsidR="527A716C">
        <w:rPr>
          <w:rFonts w:ascii="Arial" w:hAnsi="Arial" w:eastAsia="Arial" w:cs="Arial"/>
          <w:noProof w:val="0"/>
          <w:color w:val="000000" w:themeColor="text1" w:themeTint="FF" w:themeShade="FF"/>
          <w:sz w:val="22"/>
          <w:szCs w:val="22"/>
          <w:lang w:val="en-GB"/>
        </w:rPr>
        <w:t>permit</w:t>
      </w:r>
      <w:r w:rsidRPr="0C3964B0" w:rsidR="527A716C">
        <w:rPr>
          <w:rFonts w:ascii="Arial" w:hAnsi="Arial" w:eastAsia="Arial" w:cs="Arial"/>
          <w:noProof w:val="0"/>
          <w:color w:val="000000" w:themeColor="text1" w:themeTint="FF" w:themeShade="FF"/>
          <w:sz w:val="22"/>
          <w:szCs w:val="22"/>
          <w:lang w:val="en-GB"/>
        </w:rPr>
        <w:t xml:space="preserve"> group of workers to tug reports from one gadget as nicely. ERP influences positively the organisation in a sense that it enables to shop time but additionally create right answers. A exact agency is the agency that has an awesome control in </w:t>
      </w:r>
      <w:r w:rsidRPr="0C3964B0" w:rsidR="527A716C">
        <w:rPr>
          <w:rFonts w:ascii="Arial" w:hAnsi="Arial" w:eastAsia="Arial" w:cs="Arial"/>
          <w:noProof w:val="0"/>
          <w:color w:val="000000" w:themeColor="text1" w:themeTint="FF" w:themeShade="FF"/>
          <w:sz w:val="22"/>
          <w:szCs w:val="22"/>
          <w:lang w:val="en-GB"/>
        </w:rPr>
        <w:t>all of</w:t>
      </w:r>
      <w:r w:rsidRPr="0C3964B0" w:rsidR="527A716C">
        <w:rPr>
          <w:rFonts w:ascii="Arial" w:hAnsi="Arial" w:eastAsia="Arial" w:cs="Arial"/>
          <w:noProof w:val="0"/>
          <w:color w:val="000000" w:themeColor="text1" w:themeTint="FF" w:themeShade="FF"/>
          <w:sz w:val="22"/>
          <w:szCs w:val="22"/>
          <w:lang w:val="en-GB"/>
        </w:rPr>
        <w:t xml:space="preserve"> the elements. </w:t>
      </w:r>
      <w:r w:rsidRPr="0C3964B0" w:rsidR="527A716C">
        <w:rPr>
          <w:rFonts w:ascii="Arial" w:hAnsi="Arial" w:eastAsia="Arial" w:cs="Arial"/>
          <w:noProof w:val="0"/>
          <w:color w:val="000000" w:themeColor="text1" w:themeTint="FF" w:themeShade="FF"/>
          <w:sz w:val="22"/>
          <w:szCs w:val="22"/>
          <w:lang w:val="en-GB"/>
        </w:rPr>
        <w:t>In order to</w:t>
      </w:r>
      <w:r w:rsidRPr="0C3964B0" w:rsidR="527A716C">
        <w:rPr>
          <w:rFonts w:ascii="Arial" w:hAnsi="Arial" w:eastAsia="Arial" w:cs="Arial"/>
          <w:noProof w:val="0"/>
          <w:color w:val="000000" w:themeColor="text1" w:themeTint="FF" w:themeShade="FF"/>
          <w:sz w:val="22"/>
          <w:szCs w:val="22"/>
          <w:lang w:val="en-GB"/>
        </w:rPr>
        <w:t xml:space="preserve"> assure the enterprise runs in a correct manner, each a part of the enterprise wishes to corporate with others. Thus we want a system to coordinate </w:t>
      </w:r>
      <w:r w:rsidRPr="0C3964B0" w:rsidR="527A716C">
        <w:rPr>
          <w:rFonts w:ascii="Arial" w:hAnsi="Arial" w:eastAsia="Arial" w:cs="Arial"/>
          <w:noProof w:val="0"/>
          <w:color w:val="000000" w:themeColor="text1" w:themeTint="FF" w:themeShade="FF"/>
          <w:sz w:val="22"/>
          <w:szCs w:val="22"/>
          <w:lang w:val="en-GB"/>
        </w:rPr>
        <w:t>all of</w:t>
      </w:r>
      <w:r w:rsidRPr="0C3964B0" w:rsidR="527A716C">
        <w:rPr>
          <w:rFonts w:ascii="Arial" w:hAnsi="Arial" w:eastAsia="Arial" w:cs="Arial"/>
          <w:noProof w:val="0"/>
          <w:color w:val="000000" w:themeColor="text1" w:themeTint="FF" w:themeShade="FF"/>
          <w:sz w:val="22"/>
          <w:szCs w:val="22"/>
          <w:lang w:val="en-GB"/>
        </w:rPr>
        <w:t xml:space="preserve"> the departments. Then comes the ERP machine.</w:t>
      </w:r>
    </w:p>
    <w:p xmlns:wp14="http://schemas.microsoft.com/office/word/2010/wordml" w:rsidP="0C3964B0" w14:paraId="1BBAB8A1" wp14:textId="61FA0F67">
      <w:pPr>
        <w:spacing w:line="360" w:lineRule="auto"/>
        <w:ind w:left="288" w:firstLine="432"/>
        <w:jc w:val="both"/>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noProof w:val="0"/>
          <w:color w:val="000000" w:themeColor="text1" w:themeTint="FF" w:themeShade="FF"/>
          <w:sz w:val="22"/>
          <w:szCs w:val="22"/>
          <w:lang w:val="en-GB"/>
        </w:rPr>
        <w:t xml:space="preserve">ERP is commercial enterprise management software - typically a collection of included packages - that </w:t>
      </w:r>
      <w:proofErr w:type="gramStart"/>
      <w:r w:rsidRPr="0C3964B0" w:rsidR="527A716C">
        <w:rPr>
          <w:rFonts w:ascii="Arial" w:hAnsi="Arial" w:eastAsia="Arial" w:cs="Arial"/>
          <w:noProof w:val="0"/>
          <w:color w:val="000000" w:themeColor="text1" w:themeTint="FF" w:themeShade="FF"/>
          <w:sz w:val="22"/>
          <w:szCs w:val="22"/>
          <w:lang w:val="en-GB"/>
        </w:rPr>
        <w:t>a</w:t>
      </w:r>
      <w:proofErr w:type="gramEnd"/>
      <w:r w:rsidRPr="0C3964B0" w:rsidR="527A716C">
        <w:rPr>
          <w:rFonts w:ascii="Arial" w:hAnsi="Arial" w:eastAsia="Arial" w:cs="Arial"/>
          <w:noProof w:val="0"/>
          <w:color w:val="000000" w:themeColor="text1" w:themeTint="FF" w:themeShade="FF"/>
          <w:sz w:val="22"/>
          <w:szCs w:val="22"/>
          <w:lang w:val="en-GB"/>
        </w:rPr>
        <w:t xml:space="preserve"> organisation can use to gather, shop, manage and interpret facts from many business sports (Hrdličková, </w:t>
      </w:r>
      <w:proofErr w:type="spellStart"/>
      <w:r w:rsidRPr="0C3964B0" w:rsidR="527A716C">
        <w:rPr>
          <w:rFonts w:ascii="Arial" w:hAnsi="Arial" w:eastAsia="Arial" w:cs="Arial"/>
          <w:noProof w:val="0"/>
          <w:color w:val="000000" w:themeColor="text1" w:themeTint="FF" w:themeShade="FF"/>
          <w:sz w:val="22"/>
          <w:szCs w:val="22"/>
          <w:lang w:val="en-GB"/>
        </w:rPr>
        <w:t>Ferenčíková</w:t>
      </w:r>
      <w:proofErr w:type="spellEnd"/>
      <w:r w:rsidRPr="0C3964B0" w:rsidR="527A716C">
        <w:rPr>
          <w:rFonts w:ascii="Arial" w:hAnsi="Arial" w:eastAsia="Arial" w:cs="Arial"/>
          <w:noProof w:val="0"/>
          <w:color w:val="000000" w:themeColor="text1" w:themeTint="FF" w:themeShade="FF"/>
          <w:sz w:val="22"/>
          <w:szCs w:val="22"/>
          <w:lang w:val="en-GB"/>
        </w:rPr>
        <w:t xml:space="preserve"> and Bardy, 2020). ERP affords an integrated view of centre commercial enterprise strategies, often in real-time, the use of not unusual databases </w:t>
      </w:r>
      <w:r w:rsidRPr="0C3964B0" w:rsidR="527A716C">
        <w:rPr>
          <w:rFonts w:ascii="Arial" w:hAnsi="Arial" w:eastAsia="Arial" w:cs="Arial"/>
          <w:noProof w:val="0"/>
          <w:color w:val="000000" w:themeColor="text1" w:themeTint="FF" w:themeShade="FF"/>
          <w:sz w:val="22"/>
          <w:szCs w:val="22"/>
          <w:lang w:val="en-GB"/>
        </w:rPr>
        <w:t>maintained</w:t>
      </w:r>
      <w:r w:rsidRPr="0C3964B0" w:rsidR="527A716C">
        <w:rPr>
          <w:rFonts w:ascii="Arial" w:hAnsi="Arial" w:eastAsia="Arial" w:cs="Arial"/>
          <w:noProof w:val="0"/>
          <w:color w:val="000000" w:themeColor="text1" w:themeTint="FF" w:themeShade="FF"/>
          <w:sz w:val="22"/>
          <w:szCs w:val="22"/>
          <w:lang w:val="en-GB"/>
        </w:rPr>
        <w:t xml:space="preserve"> with the aid of a database control system. ERP structures track commercial enterprise resources - coins, raw materials, and manufacturing </w:t>
      </w:r>
      <w:r w:rsidRPr="0C3964B0" w:rsidR="527A716C">
        <w:rPr>
          <w:rFonts w:ascii="Arial" w:hAnsi="Arial" w:eastAsia="Arial" w:cs="Arial"/>
          <w:noProof w:val="0"/>
          <w:color w:val="000000" w:themeColor="text1" w:themeTint="FF" w:themeShade="FF"/>
          <w:sz w:val="22"/>
          <w:szCs w:val="22"/>
          <w:lang w:val="en-GB"/>
        </w:rPr>
        <w:t>capacity</w:t>
      </w:r>
      <w:r w:rsidRPr="0C3964B0" w:rsidR="527A716C">
        <w:rPr>
          <w:rFonts w:ascii="Arial" w:hAnsi="Arial" w:eastAsia="Arial" w:cs="Arial"/>
          <w:noProof w:val="0"/>
          <w:color w:val="000000" w:themeColor="text1" w:themeTint="FF" w:themeShade="FF"/>
          <w:sz w:val="22"/>
          <w:szCs w:val="22"/>
          <w:lang w:val="en-GB"/>
        </w:rPr>
        <w:t xml:space="preserve"> - and the reputation of enterprise commitments: orders, buy orders and payroll. The packages that make up the device percentage facts throughout various departments (manufacturing, shopping, sales, accounting, etc.) that offers the statistics. ERP helps facts go with the flow among all commercial enterprise functions and manages connections to outside stakeholders (Karami and et. al., 2020).</w:t>
      </w:r>
    </w:p>
    <w:p xmlns:wp14="http://schemas.microsoft.com/office/word/2010/wordml" w:rsidP="0C3964B0" w14:paraId="54C69B16" wp14:textId="73ECE45F">
      <w:pPr>
        <w:pStyle w:val="Heading1"/>
        <w:ind w:left="288"/>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noProof w:val="0"/>
          <w:color w:val="000000" w:themeColor="text1" w:themeTint="FF" w:themeShade="FF"/>
          <w:sz w:val="22"/>
          <w:szCs w:val="22"/>
          <w:lang w:val="en-GB"/>
        </w:rPr>
        <w:t>CONCLUSION</w:t>
      </w:r>
    </w:p>
    <w:p xmlns:wp14="http://schemas.microsoft.com/office/word/2010/wordml" w:rsidP="0C3964B0" w14:paraId="0E3CB57E" wp14:textId="37F6033B">
      <w:pPr>
        <w:spacing w:line="360" w:lineRule="auto"/>
        <w:ind w:left="720" w:firstLine="432"/>
        <w:jc w:val="both"/>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noProof w:val="0"/>
          <w:color w:val="000000" w:themeColor="text1" w:themeTint="FF" w:themeShade="FF"/>
          <w:sz w:val="22"/>
          <w:szCs w:val="22"/>
          <w:lang w:val="en-GB"/>
        </w:rPr>
        <w:t xml:space="preserve"> As per the above report, this have been concluded that knowledge and information system is vital for firm as it develops ideal condition for person for learning with utilising other individual’s experience as well as information. Also, this aids firm for making adequate utilisation of their data, minimise workload as well as help with compliance with several essential regulations. Moreover, ERP is commercial enterprise management software - typically a collection of included packages - that a organisation can use to gather, shop, manage and interpret facts from many business sports</w:t>
      </w:r>
    </w:p>
    <w:p xmlns:wp14="http://schemas.microsoft.com/office/word/2010/wordml" w:rsidP="0C3964B0" w14:paraId="2EB576E2" wp14:textId="0827AEE3">
      <w:pPr>
        <w:spacing w:line="360" w:lineRule="auto"/>
        <w:ind w:left="720"/>
        <w:jc w:val="both"/>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noProof w:val="0"/>
          <w:color w:val="000000" w:themeColor="text1" w:themeTint="FF" w:themeShade="FF"/>
          <w:sz w:val="22"/>
          <w:szCs w:val="22"/>
          <w:lang w:val="en-GB"/>
        </w:rPr>
        <w:t xml:space="preserve"> </w:t>
      </w:r>
    </w:p>
    <w:p xmlns:wp14="http://schemas.microsoft.com/office/word/2010/wordml" w:rsidP="0C3964B0" w14:paraId="24A6E7C1" wp14:textId="3412C302">
      <w:pPr>
        <w:pStyle w:val="Heading1"/>
        <w:ind w:left="720"/>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noProof w:val="0"/>
          <w:color w:val="000000" w:themeColor="text1" w:themeTint="FF" w:themeShade="FF"/>
          <w:sz w:val="22"/>
          <w:szCs w:val="22"/>
          <w:lang w:val="en-GB"/>
        </w:rPr>
        <w:t>REFERENCES</w:t>
      </w:r>
    </w:p>
    <w:p xmlns:wp14="http://schemas.microsoft.com/office/word/2010/wordml" w:rsidP="0C3964B0" w14:paraId="5FDD4FDD" wp14:textId="5BBF8254">
      <w:pPr>
        <w:spacing w:line="360" w:lineRule="auto"/>
        <w:ind w:left="720"/>
        <w:jc w:val="both"/>
        <w:rPr>
          <w:rFonts w:ascii="Arial" w:hAnsi="Arial" w:eastAsia="Arial" w:cs="Arial"/>
          <w:noProof w:val="0"/>
          <w:color w:val="000000" w:themeColor="text1" w:themeTint="FF" w:themeShade="FF"/>
          <w:sz w:val="22"/>
          <w:szCs w:val="22"/>
          <w:u w:val="single"/>
          <w:lang w:val="en-GB"/>
        </w:rPr>
      </w:pPr>
      <w:r w:rsidRPr="0C3964B0" w:rsidR="527A716C">
        <w:rPr>
          <w:rFonts w:ascii="Arial" w:hAnsi="Arial" w:eastAsia="Arial" w:cs="Arial"/>
          <w:noProof w:val="0"/>
          <w:color w:val="000000" w:themeColor="text1" w:themeTint="FF" w:themeShade="FF"/>
          <w:sz w:val="22"/>
          <w:szCs w:val="22"/>
          <w:u w:val="single"/>
          <w:lang w:val="en-GB"/>
        </w:rPr>
        <w:t>Books and Journal</w:t>
      </w:r>
    </w:p>
    <w:p xmlns:wp14="http://schemas.microsoft.com/office/word/2010/wordml" w:rsidP="0C3964B0" w14:paraId="0697CC60" wp14:textId="1D75A2C7">
      <w:pPr>
        <w:ind w:left="720" w:hanging="720"/>
        <w:rPr>
          <w:rFonts w:ascii="Arial" w:hAnsi="Arial" w:eastAsia="Arial" w:cs="Arial"/>
          <w:noProof w:val="0"/>
          <w:sz w:val="22"/>
          <w:szCs w:val="22"/>
          <w:lang w:val="en-GB"/>
        </w:rPr>
      </w:pPr>
      <w:r w:rsidRPr="0C3964B0" w:rsidR="527A716C">
        <w:rPr>
          <w:rFonts w:ascii="Arial" w:hAnsi="Arial" w:eastAsia="Arial" w:cs="Arial"/>
          <w:noProof w:val="0"/>
          <w:sz w:val="22"/>
          <w:szCs w:val="22"/>
          <w:lang w:val="en-GB"/>
        </w:rPr>
        <w:t>Alexander, I.N., 2020. The influence of technological innovations on organization's competitive advantage: Case study on Irish food retail company (Tesco) (Doctoral dissertation, Dublin, National College of Ireland).</w:t>
      </w:r>
    </w:p>
    <w:p xmlns:wp14="http://schemas.microsoft.com/office/word/2010/wordml" w:rsidP="0C3964B0" w14:paraId="2572CE56" wp14:textId="13E31EDA">
      <w:pPr>
        <w:ind w:left="720" w:hanging="720"/>
        <w:rPr>
          <w:rFonts w:ascii="Arial" w:hAnsi="Arial" w:eastAsia="Arial" w:cs="Arial"/>
          <w:noProof w:val="0"/>
          <w:sz w:val="22"/>
          <w:szCs w:val="22"/>
          <w:lang w:val="en-GB"/>
        </w:rPr>
      </w:pPr>
      <w:r w:rsidRPr="0C3964B0" w:rsidR="527A716C">
        <w:rPr>
          <w:rFonts w:ascii="Arial" w:hAnsi="Arial" w:eastAsia="Arial" w:cs="Arial"/>
          <w:noProof w:val="0"/>
          <w:sz w:val="22"/>
          <w:szCs w:val="22"/>
          <w:lang w:val="en-GB"/>
        </w:rPr>
        <w:t>Al-</w:t>
      </w:r>
      <w:proofErr w:type="spellStart"/>
      <w:r w:rsidRPr="0C3964B0" w:rsidR="527A716C">
        <w:rPr>
          <w:rFonts w:ascii="Arial" w:hAnsi="Arial" w:eastAsia="Arial" w:cs="Arial"/>
          <w:noProof w:val="0"/>
          <w:sz w:val="22"/>
          <w:szCs w:val="22"/>
          <w:lang w:val="en-GB"/>
        </w:rPr>
        <w:t>Suraihi</w:t>
      </w:r>
      <w:proofErr w:type="spellEnd"/>
      <w:r w:rsidRPr="0C3964B0" w:rsidR="527A716C">
        <w:rPr>
          <w:rFonts w:ascii="Arial" w:hAnsi="Arial" w:eastAsia="Arial" w:cs="Arial"/>
          <w:noProof w:val="0"/>
          <w:sz w:val="22"/>
          <w:szCs w:val="22"/>
          <w:lang w:val="en-GB"/>
        </w:rPr>
        <w:t xml:space="preserve">, W.A. and et. al., 2020. The Effect of Customer Relationship Management on Consumer </w:t>
      </w:r>
      <w:proofErr w:type="spellStart"/>
      <w:r w:rsidRPr="0C3964B0" w:rsidR="527A716C">
        <w:rPr>
          <w:rFonts w:ascii="Arial" w:hAnsi="Arial" w:eastAsia="Arial" w:cs="Arial"/>
          <w:noProof w:val="0"/>
          <w:sz w:val="22"/>
          <w:szCs w:val="22"/>
          <w:lang w:val="en-GB"/>
        </w:rPr>
        <w:t>Behavior</w:t>
      </w:r>
      <w:proofErr w:type="spellEnd"/>
      <w:r w:rsidRPr="0C3964B0" w:rsidR="527A716C">
        <w:rPr>
          <w:rFonts w:ascii="Arial" w:hAnsi="Arial" w:eastAsia="Arial" w:cs="Arial"/>
          <w:noProof w:val="0"/>
          <w:sz w:val="22"/>
          <w:szCs w:val="22"/>
          <w:lang w:val="en-GB"/>
        </w:rPr>
        <w:t>: A Case of Retail Industry in Malaysia. International Journal of Management and Human Science (IJMHS), 4(3), pp.32-40.</w:t>
      </w:r>
    </w:p>
    <w:p xmlns:wp14="http://schemas.microsoft.com/office/word/2010/wordml" w:rsidP="0C3964B0" w14:paraId="28345E26" wp14:textId="18184402">
      <w:pPr>
        <w:ind w:left="720" w:hanging="720"/>
        <w:rPr>
          <w:rFonts w:ascii="Arial" w:hAnsi="Arial" w:eastAsia="Arial" w:cs="Arial"/>
          <w:noProof w:val="0"/>
          <w:sz w:val="22"/>
          <w:szCs w:val="22"/>
          <w:lang w:val="en-GB"/>
        </w:rPr>
      </w:pPr>
      <w:r w:rsidRPr="0C3964B0" w:rsidR="527A716C">
        <w:rPr>
          <w:rFonts w:ascii="Arial" w:hAnsi="Arial" w:eastAsia="Arial" w:cs="Arial"/>
          <w:noProof w:val="0"/>
          <w:sz w:val="22"/>
          <w:szCs w:val="22"/>
          <w:lang w:val="en-GB"/>
        </w:rPr>
        <w:t>Baglioni, E., Campling, L. and Hanlon, G., 2020. Global value chains as entrepreneurial capture: insights from management theory. Review of International Political Economy, 27(4), pp.903-925.</w:t>
      </w:r>
    </w:p>
    <w:p xmlns:wp14="http://schemas.microsoft.com/office/word/2010/wordml" w:rsidP="0C3964B0" w14:paraId="5884BF69" wp14:textId="242B32B0">
      <w:pPr>
        <w:ind w:left="720" w:hanging="720"/>
        <w:rPr>
          <w:rFonts w:ascii="Arial" w:hAnsi="Arial" w:eastAsia="Arial" w:cs="Arial"/>
          <w:noProof w:val="0"/>
          <w:sz w:val="22"/>
          <w:szCs w:val="22"/>
          <w:lang w:val="en-GB"/>
        </w:rPr>
      </w:pPr>
      <w:proofErr w:type="spellStart"/>
      <w:r w:rsidRPr="0C3964B0" w:rsidR="527A716C">
        <w:rPr>
          <w:rFonts w:ascii="Arial" w:hAnsi="Arial" w:eastAsia="Arial" w:cs="Arial"/>
          <w:noProof w:val="0"/>
          <w:sz w:val="22"/>
          <w:szCs w:val="22"/>
          <w:lang w:val="en-GB"/>
        </w:rPr>
        <w:t>Ferencikova</w:t>
      </w:r>
      <w:proofErr w:type="spellEnd"/>
      <w:r w:rsidRPr="0C3964B0" w:rsidR="527A716C">
        <w:rPr>
          <w:rFonts w:ascii="Arial" w:hAnsi="Arial" w:eastAsia="Arial" w:cs="Arial"/>
          <w:noProof w:val="0"/>
          <w:sz w:val="22"/>
          <w:szCs w:val="22"/>
          <w:lang w:val="en-GB"/>
        </w:rPr>
        <w:t>, S., 2020. Reverse knowledge transfer from Central to Western Europe: Selected Case Studies. Journal of Eastern European and Central Asian Research (JEECAR), 7(1), pp.1-11.</w:t>
      </w:r>
    </w:p>
    <w:p xmlns:wp14="http://schemas.microsoft.com/office/word/2010/wordml" w:rsidP="0C3964B0" w14:paraId="24A7063C" wp14:textId="34600DBB">
      <w:pPr>
        <w:ind w:left="720" w:hanging="720"/>
        <w:rPr>
          <w:rFonts w:ascii="Arial" w:hAnsi="Arial" w:eastAsia="Arial" w:cs="Arial"/>
          <w:noProof w:val="0"/>
          <w:sz w:val="22"/>
          <w:szCs w:val="22"/>
          <w:lang w:val="en-GB"/>
        </w:rPr>
      </w:pPr>
      <w:proofErr w:type="spellStart"/>
      <w:r w:rsidRPr="0C3964B0" w:rsidR="527A716C">
        <w:rPr>
          <w:rFonts w:ascii="Arial" w:hAnsi="Arial" w:eastAsia="Arial" w:cs="Arial"/>
          <w:noProof w:val="0"/>
          <w:sz w:val="22"/>
          <w:szCs w:val="22"/>
          <w:lang w:val="en-GB"/>
        </w:rPr>
        <w:t>Foabeh</w:t>
      </w:r>
      <w:proofErr w:type="spellEnd"/>
      <w:r w:rsidRPr="0C3964B0" w:rsidR="527A716C">
        <w:rPr>
          <w:rFonts w:ascii="Arial" w:hAnsi="Arial" w:eastAsia="Arial" w:cs="Arial"/>
          <w:noProof w:val="0"/>
          <w:sz w:val="22"/>
          <w:szCs w:val="22"/>
          <w:lang w:val="en-GB"/>
        </w:rPr>
        <w:t xml:space="preserve">, P.A. and </w:t>
      </w:r>
      <w:proofErr w:type="spellStart"/>
      <w:r w:rsidRPr="0C3964B0" w:rsidR="527A716C">
        <w:rPr>
          <w:rFonts w:ascii="Arial" w:hAnsi="Arial" w:eastAsia="Arial" w:cs="Arial"/>
          <w:noProof w:val="0"/>
          <w:sz w:val="22"/>
          <w:szCs w:val="22"/>
          <w:lang w:val="en-GB"/>
        </w:rPr>
        <w:t>Achaleke</w:t>
      </w:r>
      <w:proofErr w:type="spellEnd"/>
      <w:r w:rsidRPr="0C3964B0" w:rsidR="527A716C">
        <w:rPr>
          <w:rFonts w:ascii="Arial" w:hAnsi="Arial" w:eastAsia="Arial" w:cs="Arial"/>
          <w:noProof w:val="0"/>
          <w:sz w:val="22"/>
          <w:szCs w:val="22"/>
          <w:lang w:val="en-GB"/>
        </w:rPr>
        <w:t>, H.F., 2020. ATTITUDES AND PERCEPTIONS OF SHOPPERS’GROCERY SUPERMARKET CHOICES: A COMPARATIVE ANALYSIS BETWEEN BIG C AND TESCO LOTUS. International Journal of Research-GRANTHAALAYAH, 8(7), pp.67-79.</w:t>
      </w:r>
    </w:p>
    <w:p xmlns:wp14="http://schemas.microsoft.com/office/word/2010/wordml" w:rsidP="0C3964B0" w14:paraId="6FA7AD2E" wp14:textId="0079AD56">
      <w:pPr>
        <w:ind w:left="720" w:hanging="720"/>
        <w:rPr>
          <w:rFonts w:ascii="Arial" w:hAnsi="Arial" w:eastAsia="Arial" w:cs="Arial"/>
          <w:noProof w:val="0"/>
          <w:sz w:val="22"/>
          <w:szCs w:val="22"/>
          <w:lang w:val="en-GB"/>
        </w:rPr>
      </w:pPr>
      <w:r w:rsidRPr="0C3964B0" w:rsidR="527A716C">
        <w:rPr>
          <w:rFonts w:ascii="Arial" w:hAnsi="Arial" w:eastAsia="Arial" w:cs="Arial"/>
          <w:noProof w:val="0"/>
          <w:sz w:val="22"/>
          <w:szCs w:val="22"/>
          <w:lang w:val="en-GB"/>
        </w:rPr>
        <w:t>Freidberg, S., 2020. Assembled but unrehearsed: corporate food power and the ‘</w:t>
      </w:r>
      <w:proofErr w:type="spellStart"/>
      <w:r w:rsidRPr="0C3964B0" w:rsidR="527A716C">
        <w:rPr>
          <w:rFonts w:ascii="Arial" w:hAnsi="Arial" w:eastAsia="Arial" w:cs="Arial"/>
          <w:noProof w:val="0"/>
          <w:sz w:val="22"/>
          <w:szCs w:val="22"/>
          <w:lang w:val="en-GB"/>
        </w:rPr>
        <w:t>dance’of</w:t>
      </w:r>
      <w:proofErr w:type="spellEnd"/>
      <w:r w:rsidRPr="0C3964B0" w:rsidR="527A716C">
        <w:rPr>
          <w:rFonts w:ascii="Arial" w:hAnsi="Arial" w:eastAsia="Arial" w:cs="Arial"/>
          <w:noProof w:val="0"/>
          <w:sz w:val="22"/>
          <w:szCs w:val="22"/>
          <w:lang w:val="en-GB"/>
        </w:rPr>
        <w:t xml:space="preserve"> supply chain sustainability. The Journal of Peasant Studies, 47(2), pp.383-400.</w:t>
      </w:r>
    </w:p>
    <w:p xmlns:wp14="http://schemas.microsoft.com/office/word/2010/wordml" w:rsidP="0C3964B0" w14:paraId="2CAF1526" wp14:textId="17BD3133">
      <w:pPr>
        <w:ind w:left="720" w:hanging="720"/>
        <w:rPr>
          <w:rFonts w:ascii="Arial" w:hAnsi="Arial" w:eastAsia="Arial" w:cs="Arial"/>
          <w:noProof w:val="0"/>
          <w:sz w:val="22"/>
          <w:szCs w:val="22"/>
          <w:lang w:val="en-GB"/>
        </w:rPr>
      </w:pPr>
      <w:proofErr w:type="spellStart"/>
      <w:r w:rsidRPr="0C3964B0" w:rsidR="527A716C">
        <w:rPr>
          <w:rFonts w:ascii="Arial" w:hAnsi="Arial" w:eastAsia="Arial" w:cs="Arial"/>
          <w:noProof w:val="0"/>
          <w:sz w:val="22"/>
          <w:szCs w:val="22"/>
          <w:lang w:val="en-GB"/>
        </w:rPr>
        <w:t>Ghouri</w:t>
      </w:r>
      <w:proofErr w:type="spellEnd"/>
      <w:r w:rsidRPr="0C3964B0" w:rsidR="527A716C">
        <w:rPr>
          <w:rFonts w:ascii="Arial" w:hAnsi="Arial" w:eastAsia="Arial" w:cs="Arial"/>
          <w:noProof w:val="0"/>
          <w:sz w:val="22"/>
          <w:szCs w:val="22"/>
          <w:lang w:val="en-GB"/>
        </w:rPr>
        <w:t>, A.M., and et. al., 2021. An empirical study of real-time information-receiving using industry 4.0 technologies in downstream operations. Technological Forecasting and Social Change, 165, p.120551.</w:t>
      </w:r>
    </w:p>
    <w:p xmlns:wp14="http://schemas.microsoft.com/office/word/2010/wordml" w:rsidP="0C3964B0" w14:paraId="7A039AEB" wp14:textId="6D6A56EB">
      <w:pPr>
        <w:ind w:left="720" w:hanging="720"/>
        <w:rPr>
          <w:rFonts w:ascii="Arial" w:hAnsi="Arial" w:eastAsia="Arial" w:cs="Arial"/>
          <w:noProof w:val="0"/>
          <w:sz w:val="22"/>
          <w:szCs w:val="22"/>
          <w:lang w:val="en-GB"/>
        </w:rPr>
      </w:pPr>
      <w:r w:rsidRPr="0C3964B0" w:rsidR="527A716C">
        <w:rPr>
          <w:rFonts w:ascii="Arial" w:hAnsi="Arial" w:eastAsia="Arial" w:cs="Arial"/>
          <w:noProof w:val="0"/>
          <w:sz w:val="22"/>
          <w:szCs w:val="22"/>
          <w:lang w:val="en-GB"/>
        </w:rPr>
        <w:t>Hashim, M., and et. al., 2021. Unlocking the Sustainable Production Indicators: A Novel TESCO based Fuzzy AHP Approach. Cogent Business &amp; Management, 8(1), p.1870807.</w:t>
      </w:r>
    </w:p>
    <w:p xmlns:wp14="http://schemas.microsoft.com/office/word/2010/wordml" w:rsidP="0C3964B0" w14:paraId="764208A9" wp14:textId="1942837A">
      <w:pPr>
        <w:ind w:left="720" w:hanging="720"/>
        <w:rPr>
          <w:rFonts w:ascii="Arial" w:hAnsi="Arial" w:eastAsia="Arial" w:cs="Arial"/>
          <w:noProof w:val="0"/>
          <w:sz w:val="22"/>
          <w:szCs w:val="22"/>
          <w:lang w:val="en-GB"/>
        </w:rPr>
      </w:pPr>
      <w:r w:rsidRPr="0C3964B0" w:rsidR="527A716C">
        <w:rPr>
          <w:rFonts w:ascii="Arial" w:hAnsi="Arial" w:eastAsia="Arial" w:cs="Arial"/>
          <w:noProof w:val="0"/>
          <w:sz w:val="22"/>
          <w:szCs w:val="22"/>
          <w:lang w:val="en-GB"/>
        </w:rPr>
        <w:t xml:space="preserve">Hrdličková, J., </w:t>
      </w:r>
      <w:proofErr w:type="spellStart"/>
      <w:r w:rsidRPr="0C3964B0" w:rsidR="527A716C">
        <w:rPr>
          <w:rFonts w:ascii="Arial" w:hAnsi="Arial" w:eastAsia="Arial" w:cs="Arial"/>
          <w:noProof w:val="0"/>
          <w:sz w:val="22"/>
          <w:szCs w:val="22"/>
          <w:lang w:val="en-GB"/>
        </w:rPr>
        <w:t>Ferenčíková</w:t>
      </w:r>
      <w:proofErr w:type="spellEnd"/>
      <w:r w:rsidRPr="0C3964B0" w:rsidR="527A716C">
        <w:rPr>
          <w:rFonts w:ascii="Arial" w:hAnsi="Arial" w:eastAsia="Arial" w:cs="Arial"/>
          <w:noProof w:val="0"/>
          <w:sz w:val="22"/>
          <w:szCs w:val="22"/>
          <w:lang w:val="en-GB"/>
        </w:rPr>
        <w:t>, S. and Bardy, R., 2020. WHAT THE WEST CAN LEARN FROM CENTRAL &amp; EASTERN EUROPE: SOFT SKILLS SPILLOVERS AND REVERSE KNOWLEDGE TRANSFER. BUILDING FUTURE COMPETENCES, p.21.</w:t>
      </w:r>
    </w:p>
    <w:p xmlns:wp14="http://schemas.microsoft.com/office/word/2010/wordml" w:rsidP="0C3964B0" w14:paraId="017794BE" wp14:textId="24D4428B">
      <w:pPr>
        <w:ind w:left="720" w:hanging="720"/>
        <w:rPr>
          <w:rFonts w:ascii="Arial" w:hAnsi="Arial" w:eastAsia="Arial" w:cs="Arial"/>
          <w:noProof w:val="0"/>
          <w:sz w:val="22"/>
          <w:szCs w:val="22"/>
          <w:lang w:val="en-GB"/>
        </w:rPr>
      </w:pPr>
      <w:r w:rsidRPr="0C3964B0" w:rsidR="527A716C">
        <w:rPr>
          <w:rFonts w:ascii="Arial" w:hAnsi="Arial" w:eastAsia="Arial" w:cs="Arial"/>
          <w:noProof w:val="0"/>
          <w:sz w:val="22"/>
          <w:szCs w:val="22"/>
          <w:lang w:val="en-GB"/>
        </w:rPr>
        <w:t>Karami, M., and et. al., 2020. Identifying the Factors Affecting the Selection of B2B Online Market Entry Strategies Using Soft System Methodology (Case Study: IT Industry knowledge-based companies). Journal of System Management, 6(2), pp.55-80.</w:t>
      </w:r>
    </w:p>
    <w:p xmlns:wp14="http://schemas.microsoft.com/office/word/2010/wordml" w:rsidP="0C3964B0" w14:paraId="3252D163" wp14:textId="250BCE98">
      <w:pPr>
        <w:ind w:left="720" w:hanging="720"/>
        <w:rPr>
          <w:rFonts w:ascii="Arial" w:hAnsi="Arial" w:eastAsia="Arial" w:cs="Arial"/>
          <w:noProof w:val="0"/>
          <w:sz w:val="22"/>
          <w:szCs w:val="22"/>
          <w:lang w:val="en-GB"/>
        </w:rPr>
      </w:pPr>
      <w:r w:rsidRPr="0C3964B0" w:rsidR="527A716C">
        <w:rPr>
          <w:rFonts w:ascii="Arial" w:hAnsi="Arial" w:eastAsia="Arial" w:cs="Arial"/>
          <w:noProof w:val="0"/>
          <w:sz w:val="22"/>
          <w:szCs w:val="22"/>
          <w:lang w:val="en-GB"/>
        </w:rPr>
        <w:t>Loconto, A., and et. al., 2020. The land sparing–land sharing controversy: Tracing the politics of knowledge. Land Use Policy, 96, p.103610.</w:t>
      </w:r>
    </w:p>
    <w:p xmlns:wp14="http://schemas.microsoft.com/office/word/2010/wordml" w:rsidP="0C3964B0" w14:paraId="3F101326" wp14:textId="0E12B86C">
      <w:pPr>
        <w:ind w:left="720" w:hanging="720"/>
        <w:rPr>
          <w:rFonts w:ascii="Arial" w:hAnsi="Arial" w:eastAsia="Arial" w:cs="Arial"/>
          <w:noProof w:val="0"/>
          <w:sz w:val="22"/>
          <w:szCs w:val="22"/>
          <w:lang w:val="en-GB"/>
        </w:rPr>
      </w:pPr>
      <w:r w:rsidRPr="0C3964B0" w:rsidR="527A716C">
        <w:rPr>
          <w:rFonts w:ascii="Arial" w:hAnsi="Arial" w:eastAsia="Arial" w:cs="Arial"/>
          <w:noProof w:val="0"/>
          <w:sz w:val="22"/>
          <w:szCs w:val="22"/>
          <w:lang w:val="en-GB"/>
        </w:rPr>
        <w:t>Manika, D., and et. al., 2020. Drawing on Subjective Knowledge and Information Receptivity to Examine an Environmental Sustainability Policy: Insights from the UK's Bag Charge Policy. European Management Review.</w:t>
      </w:r>
    </w:p>
    <w:p xmlns:wp14="http://schemas.microsoft.com/office/word/2010/wordml" w:rsidP="0C3964B0" w14:paraId="667FEE09" wp14:textId="7D410A96">
      <w:pPr>
        <w:ind w:left="720" w:hanging="720"/>
        <w:rPr>
          <w:rFonts w:ascii="Arial" w:hAnsi="Arial" w:eastAsia="Arial" w:cs="Arial"/>
          <w:noProof w:val="0"/>
          <w:sz w:val="22"/>
          <w:szCs w:val="22"/>
          <w:lang w:val="en-GB"/>
        </w:rPr>
      </w:pPr>
      <w:proofErr w:type="spellStart"/>
      <w:r w:rsidRPr="0C3964B0" w:rsidR="527A716C">
        <w:rPr>
          <w:rFonts w:ascii="Arial" w:hAnsi="Arial" w:eastAsia="Arial" w:cs="Arial"/>
          <w:noProof w:val="0"/>
          <w:sz w:val="22"/>
          <w:szCs w:val="22"/>
          <w:lang w:val="en-GB"/>
        </w:rPr>
        <w:t>Narwane</w:t>
      </w:r>
      <w:proofErr w:type="spellEnd"/>
      <w:r w:rsidRPr="0C3964B0" w:rsidR="527A716C">
        <w:rPr>
          <w:rFonts w:ascii="Arial" w:hAnsi="Arial" w:eastAsia="Arial" w:cs="Arial"/>
          <w:noProof w:val="0"/>
          <w:sz w:val="22"/>
          <w:szCs w:val="22"/>
          <w:lang w:val="en-GB"/>
        </w:rPr>
        <w:t>, V.S., and et. al., 2020. Mediating role of cloud of things in improving performance of small and medium enterprises in the Indian context. Annals of Operations Research, pp.1-30.</w:t>
      </w:r>
    </w:p>
    <w:p xmlns:wp14="http://schemas.microsoft.com/office/word/2010/wordml" w:rsidP="0C3964B0" w14:paraId="5DC01E07" wp14:textId="7C1E848A">
      <w:pPr>
        <w:ind w:left="720" w:hanging="720"/>
        <w:rPr>
          <w:rFonts w:ascii="Arial" w:hAnsi="Arial" w:eastAsia="Arial" w:cs="Arial"/>
          <w:noProof w:val="0"/>
          <w:sz w:val="22"/>
          <w:szCs w:val="22"/>
          <w:lang w:val="en-GB"/>
        </w:rPr>
      </w:pPr>
      <w:r w:rsidRPr="0C3964B0" w:rsidR="527A716C">
        <w:rPr>
          <w:rFonts w:ascii="Arial" w:hAnsi="Arial" w:eastAsia="Arial" w:cs="Arial"/>
          <w:noProof w:val="0"/>
          <w:sz w:val="22"/>
          <w:szCs w:val="22"/>
          <w:lang w:val="en-GB"/>
        </w:rPr>
        <w:t>Pham, T.S.H., Darabi, F. and Wilmot, N.V., 2020. International supply chain case study. In Supply Chain and Logistics Management: Concepts, Methodologies, Tools, and Applications (pp. 1183-1204). IGI Global.</w:t>
      </w:r>
    </w:p>
    <w:p xmlns:wp14="http://schemas.microsoft.com/office/word/2010/wordml" w:rsidP="0C3964B0" w14:paraId="780C766B" wp14:textId="24147842">
      <w:pPr>
        <w:ind w:left="720" w:hanging="720"/>
        <w:rPr>
          <w:rFonts w:ascii="Arial" w:hAnsi="Arial" w:eastAsia="Arial" w:cs="Arial"/>
          <w:noProof w:val="0"/>
          <w:sz w:val="22"/>
          <w:szCs w:val="22"/>
          <w:lang w:val="en-GB"/>
        </w:rPr>
      </w:pPr>
      <w:r w:rsidRPr="0C3964B0" w:rsidR="527A716C">
        <w:rPr>
          <w:rFonts w:ascii="Arial" w:hAnsi="Arial" w:eastAsia="Arial" w:cs="Arial"/>
          <w:noProof w:val="0"/>
          <w:sz w:val="22"/>
          <w:szCs w:val="22"/>
          <w:lang w:val="en-GB"/>
        </w:rPr>
        <w:t>Shin, S., Kim, H. and Kim, W., 2020. Transnational corporations’ localization strategies via retail attributes: Focus on Chinese Market. Journal of Retailing and Consumer Services, 55, p.102088.</w:t>
      </w:r>
    </w:p>
    <w:p xmlns:wp14="http://schemas.microsoft.com/office/word/2010/wordml" w:rsidP="0C3964B0" w14:paraId="129F0EA8" wp14:textId="42F3B63B">
      <w:pPr>
        <w:ind w:left="720" w:hanging="720"/>
        <w:rPr>
          <w:rFonts w:ascii="Arial" w:hAnsi="Arial" w:eastAsia="Arial" w:cs="Arial"/>
          <w:noProof w:val="0"/>
          <w:sz w:val="22"/>
          <w:szCs w:val="22"/>
          <w:lang w:val="en-GB"/>
        </w:rPr>
      </w:pPr>
      <w:r w:rsidRPr="0C3964B0" w:rsidR="527A716C">
        <w:rPr>
          <w:rFonts w:ascii="Arial" w:hAnsi="Arial" w:eastAsia="Arial" w:cs="Arial"/>
          <w:noProof w:val="0"/>
          <w:sz w:val="22"/>
          <w:szCs w:val="22"/>
          <w:lang w:val="en-GB"/>
        </w:rPr>
        <w:t>Tesco Plc, U.K., Impact of Social media marketing on consumer Perception: A Case Study on.</w:t>
      </w:r>
    </w:p>
    <w:p xmlns:wp14="http://schemas.microsoft.com/office/word/2010/wordml" w:rsidP="0C3964B0" w14:paraId="0887C248" wp14:textId="41347442">
      <w:pPr>
        <w:ind w:left="720" w:hanging="720"/>
        <w:rPr>
          <w:rFonts w:ascii="Arial" w:hAnsi="Arial" w:eastAsia="Arial" w:cs="Arial"/>
          <w:noProof w:val="0"/>
          <w:sz w:val="22"/>
          <w:szCs w:val="22"/>
          <w:lang w:val="en-GB"/>
        </w:rPr>
      </w:pPr>
      <w:r w:rsidRPr="0C3964B0" w:rsidR="527A716C">
        <w:rPr>
          <w:rFonts w:ascii="Arial" w:hAnsi="Arial" w:eastAsia="Arial" w:cs="Arial"/>
          <w:noProof w:val="0"/>
          <w:sz w:val="22"/>
          <w:szCs w:val="22"/>
          <w:lang w:val="en-GB"/>
        </w:rPr>
        <w:t>Volkov, V., 2020. The Impact and the Meaning of the Tesco-Vodafone CJEU cases in respect of the Digital Service Tax.</w:t>
      </w:r>
    </w:p>
    <w:p xmlns:wp14="http://schemas.microsoft.com/office/word/2010/wordml" w:rsidP="0C3964B0" w14:paraId="0A14F5BC" wp14:textId="0582D342">
      <w:pPr>
        <w:ind w:left="720" w:hanging="720"/>
        <w:rPr>
          <w:rFonts w:ascii="Arial" w:hAnsi="Arial" w:eastAsia="Arial" w:cs="Arial"/>
          <w:noProof w:val="0"/>
          <w:sz w:val="22"/>
          <w:szCs w:val="22"/>
          <w:lang w:val="en-GB"/>
        </w:rPr>
      </w:pPr>
      <w:proofErr w:type="spellStart"/>
      <w:r w:rsidRPr="0C3964B0" w:rsidR="527A716C">
        <w:rPr>
          <w:rFonts w:ascii="Arial" w:hAnsi="Arial" w:eastAsia="Arial" w:cs="Arial"/>
          <w:noProof w:val="0"/>
          <w:sz w:val="22"/>
          <w:szCs w:val="22"/>
          <w:lang w:val="en-GB"/>
        </w:rPr>
        <w:t>Woohyoung</w:t>
      </w:r>
      <w:proofErr w:type="spellEnd"/>
      <w:r w:rsidRPr="0C3964B0" w:rsidR="527A716C">
        <w:rPr>
          <w:rFonts w:ascii="Arial" w:hAnsi="Arial" w:eastAsia="Arial" w:cs="Arial"/>
          <w:noProof w:val="0"/>
          <w:sz w:val="22"/>
          <w:szCs w:val="22"/>
          <w:lang w:val="en-GB"/>
        </w:rPr>
        <w:t>, K., Hyun, K. and Hwang, J., 2020. Transnational Corporation’s Failure in China: Focus on Tesco. Sustainability, 12(17), p.7170.</w:t>
      </w:r>
    </w:p>
    <w:p xmlns:wp14="http://schemas.microsoft.com/office/word/2010/wordml" w:rsidP="0C3964B0" w14:paraId="0781A4F7" wp14:textId="0222534E">
      <w:pPr>
        <w:ind w:left="720" w:hanging="720"/>
        <w:rPr>
          <w:rFonts w:ascii="Arial" w:hAnsi="Arial" w:eastAsia="Arial" w:cs="Arial"/>
          <w:noProof w:val="0"/>
          <w:sz w:val="22"/>
          <w:szCs w:val="22"/>
          <w:lang w:val="en-GB"/>
        </w:rPr>
      </w:pPr>
      <w:proofErr w:type="spellStart"/>
      <w:r w:rsidRPr="0C3964B0" w:rsidR="527A716C">
        <w:rPr>
          <w:rFonts w:ascii="Arial" w:hAnsi="Arial" w:eastAsia="Arial" w:cs="Arial"/>
          <w:noProof w:val="0"/>
          <w:sz w:val="22"/>
          <w:szCs w:val="22"/>
          <w:lang w:val="en-GB"/>
        </w:rPr>
        <w:t>Yawson</w:t>
      </w:r>
      <w:proofErr w:type="spellEnd"/>
      <w:r w:rsidRPr="0C3964B0" w:rsidR="527A716C">
        <w:rPr>
          <w:rFonts w:ascii="Arial" w:hAnsi="Arial" w:eastAsia="Arial" w:cs="Arial"/>
          <w:noProof w:val="0"/>
          <w:sz w:val="22"/>
          <w:szCs w:val="22"/>
          <w:lang w:val="en-GB"/>
        </w:rPr>
        <w:t xml:space="preserve">, D.E., 2020. Knowledge Utilisation in </w:t>
      </w:r>
      <w:proofErr w:type="spellStart"/>
      <w:r w:rsidRPr="0C3964B0" w:rsidR="527A716C">
        <w:rPr>
          <w:rFonts w:ascii="Arial" w:hAnsi="Arial" w:eastAsia="Arial" w:cs="Arial"/>
          <w:noProof w:val="0"/>
          <w:sz w:val="22"/>
          <w:szCs w:val="22"/>
          <w:lang w:val="en-GB"/>
        </w:rPr>
        <w:t>AgriFood</w:t>
      </w:r>
      <w:proofErr w:type="spellEnd"/>
      <w:r w:rsidRPr="0C3964B0" w:rsidR="527A716C">
        <w:rPr>
          <w:rFonts w:ascii="Arial" w:hAnsi="Arial" w:eastAsia="Arial" w:cs="Arial"/>
          <w:noProof w:val="0"/>
          <w:sz w:val="22"/>
          <w:szCs w:val="22"/>
          <w:lang w:val="en-GB"/>
        </w:rPr>
        <w:t xml:space="preserve"> SMEs: Effects of Organisational and Informational Factors. Archives of Business Review–Vol, 8(7).</w:t>
      </w:r>
    </w:p>
    <w:p xmlns:wp14="http://schemas.microsoft.com/office/word/2010/wordml" w:rsidP="0C3964B0" w14:paraId="14FD859A" wp14:textId="5549F159">
      <w:pPr>
        <w:ind w:left="720" w:hanging="720"/>
        <w:rPr>
          <w:rFonts w:ascii="Arial" w:hAnsi="Arial" w:eastAsia="Arial" w:cs="Arial"/>
          <w:noProof w:val="0"/>
          <w:sz w:val="22"/>
          <w:szCs w:val="22"/>
          <w:lang w:val="en-GB"/>
        </w:rPr>
      </w:pPr>
      <w:r w:rsidRPr="0C3964B0" w:rsidR="527A716C">
        <w:rPr>
          <w:rFonts w:ascii="Arial" w:hAnsi="Arial" w:eastAsia="Arial" w:cs="Arial"/>
          <w:noProof w:val="0"/>
          <w:sz w:val="22"/>
          <w:szCs w:val="22"/>
          <w:lang w:val="en-GB"/>
        </w:rPr>
        <w:t>Yu, M. and Cao, E., 2020. Information sharing format and carbon emission abatement in a supply chain with competition. International Journal of Production Research, 58(22), pp.6775-6790.</w:t>
      </w:r>
    </w:p>
    <w:p xmlns:wp14="http://schemas.microsoft.com/office/word/2010/wordml" w:rsidP="0C3964B0" w14:paraId="62AB0D11" wp14:textId="119221F8">
      <w:pPr>
        <w:spacing w:line="360" w:lineRule="auto"/>
        <w:ind w:left="720"/>
        <w:jc w:val="both"/>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noProof w:val="0"/>
          <w:color w:val="000000" w:themeColor="text1" w:themeTint="FF" w:themeShade="FF"/>
          <w:sz w:val="22"/>
          <w:szCs w:val="22"/>
          <w:lang w:val="en-GB"/>
        </w:rPr>
        <w:t xml:space="preserve"> </w:t>
      </w:r>
    </w:p>
    <w:p xmlns:wp14="http://schemas.microsoft.com/office/word/2010/wordml" w:rsidP="0C3964B0" w14:paraId="41AB86DE" wp14:textId="4C07028A">
      <w:pPr>
        <w:spacing w:line="360" w:lineRule="auto"/>
        <w:ind w:left="720"/>
        <w:jc w:val="both"/>
        <w:rPr>
          <w:rFonts w:ascii="Arial" w:hAnsi="Arial" w:eastAsia="Arial" w:cs="Arial"/>
          <w:noProof w:val="0"/>
          <w:color w:val="000000" w:themeColor="text1" w:themeTint="FF" w:themeShade="FF"/>
          <w:sz w:val="22"/>
          <w:szCs w:val="22"/>
          <w:lang w:val="en-GB"/>
        </w:rPr>
      </w:pPr>
      <w:r w:rsidRPr="0C3964B0" w:rsidR="527A716C">
        <w:rPr>
          <w:rFonts w:ascii="Arial" w:hAnsi="Arial" w:eastAsia="Arial" w:cs="Arial"/>
          <w:noProof w:val="0"/>
          <w:color w:val="000000" w:themeColor="text1" w:themeTint="FF" w:themeShade="FF"/>
          <w:sz w:val="22"/>
          <w:szCs w:val="22"/>
          <w:lang w:val="en-GB"/>
        </w:rPr>
        <w:t xml:space="preserve"> </w:t>
      </w:r>
    </w:p>
    <w:p xmlns:wp14="http://schemas.microsoft.com/office/word/2010/wordml" w:rsidP="0C3964B0" w14:paraId="62FEBD79" wp14:textId="1ACE08D3">
      <w:pPr>
        <w:spacing w:line="360" w:lineRule="auto"/>
        <w:ind w:left="720"/>
        <w:jc w:val="both"/>
        <w:rPr>
          <w:rFonts w:ascii="Arial" w:hAnsi="Arial" w:eastAsia="Arial" w:cs="Arial"/>
          <w:noProof w:val="0"/>
          <w:color w:val="000000" w:themeColor="text1" w:themeTint="FF" w:themeShade="FF"/>
          <w:sz w:val="22"/>
          <w:szCs w:val="22"/>
          <w:lang w:val="en-GB"/>
        </w:rPr>
      </w:pPr>
    </w:p>
    <w:p xmlns:wp14="http://schemas.microsoft.com/office/word/2010/wordml" w:rsidP="0C3964B0" w14:paraId="5E5787A5" wp14:textId="6FB839D4">
      <w:pPr>
        <w:pStyle w:val="Normal"/>
        <w:ind w:left="720"/>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B4374A"/>
    <w:rsid w:val="004F3C13"/>
    <w:rsid w:val="01BF870F"/>
    <w:rsid w:val="0541A7DD"/>
    <w:rsid w:val="0C3964B0"/>
    <w:rsid w:val="0D2DBF1B"/>
    <w:rsid w:val="0D71871A"/>
    <w:rsid w:val="1126D216"/>
    <w:rsid w:val="12DBCAD4"/>
    <w:rsid w:val="15B47917"/>
    <w:rsid w:val="1796139A"/>
    <w:rsid w:val="17AF3BF7"/>
    <w:rsid w:val="18B4374A"/>
    <w:rsid w:val="18B680E4"/>
    <w:rsid w:val="1931E3FB"/>
    <w:rsid w:val="1A2DE985"/>
    <w:rsid w:val="1ACDB45C"/>
    <w:rsid w:val="1ED87576"/>
    <w:rsid w:val="1FA1257F"/>
    <w:rsid w:val="210A78F1"/>
    <w:rsid w:val="2230900F"/>
    <w:rsid w:val="2328428D"/>
    <w:rsid w:val="2444E0B0"/>
    <w:rsid w:val="26FB164D"/>
    <w:rsid w:val="2734FC93"/>
    <w:rsid w:val="27C55FC1"/>
    <w:rsid w:val="294FF54B"/>
    <w:rsid w:val="2C7FA887"/>
    <w:rsid w:val="2CD671D3"/>
    <w:rsid w:val="2E1B78E8"/>
    <w:rsid w:val="315B0730"/>
    <w:rsid w:val="3242DD0D"/>
    <w:rsid w:val="38CF467E"/>
    <w:rsid w:val="3B01E976"/>
    <w:rsid w:val="3E398A38"/>
    <w:rsid w:val="3FB9B387"/>
    <w:rsid w:val="4350C35A"/>
    <w:rsid w:val="47A8A3B4"/>
    <w:rsid w:val="4824310C"/>
    <w:rsid w:val="4F2A4898"/>
    <w:rsid w:val="512626E7"/>
    <w:rsid w:val="527A716C"/>
    <w:rsid w:val="527B11B7"/>
    <w:rsid w:val="55A22B39"/>
    <w:rsid w:val="55A6A011"/>
    <w:rsid w:val="574E82DA"/>
    <w:rsid w:val="5A86239C"/>
    <w:rsid w:val="5BF4DDDA"/>
    <w:rsid w:val="5C832F7D"/>
    <w:rsid w:val="5D93612A"/>
    <w:rsid w:val="60CB01EC"/>
    <w:rsid w:val="60ECB64B"/>
    <w:rsid w:val="635185CF"/>
    <w:rsid w:val="6645B950"/>
    <w:rsid w:val="671AB7E2"/>
    <w:rsid w:val="674A0A4D"/>
    <w:rsid w:val="6E318CA1"/>
    <w:rsid w:val="6EA785A9"/>
    <w:rsid w:val="6EEE474F"/>
    <w:rsid w:val="71D4E8A9"/>
    <w:rsid w:val="795BED75"/>
    <w:rsid w:val="7E2AE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4374A"/>
  <w15:chartTrackingRefBased/>
  <w15:docId w15:val="{46af5aa1-9f67-4969-bd53-dc1f998b35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c-word-edit.officeapps.live.com/we/wordeditorframe.aspx?new=1&amp;ui=en%2DGB&amp;rs=en%2DGB&amp;wdorigin=OFFICECOM-WEB.START.NEW-INSTANT&amp;wdenableroaming=1&amp;wdfr=1&amp;mscc=1&amp;wdodb=1&amp;hid=A1DDB79F-3049-B000-DB9F-5BBB692D2531&amp;wopisrc=https%3A%2F%2Fuowtsd-my.sharepoint.com%2Fpersonal%2F1814422_student_uwtsd_ac_uk%2F_vti_bin%2Fwopi.ashx%2Ffiles%2Fd6e39978469d474d8919c3e564977fe9&amp;wdhostclicktime=1616714218978&amp;jsapi=1&amp;jsapiver=v1&amp;newsession=1&amp;corrid=2bd41fee-8fc6-4c3b-8eea-25e186d46469&amp;usid=2bd41fee-8fc6-4c3b-8eea-25e186d46469&amp;sftc=1&amp;mtf=1&amp;wdredirectionreason=Unified_SingleFlush&amp;rct=Medium&amp;ctp=LeastProtected" TargetMode="External" Id="R2a8086b79b3c47e0" /><Relationship Type="http://schemas.openxmlformats.org/officeDocument/2006/relationships/hyperlink" Target="https://ukc-word-edit.officeapps.live.com/we/wordeditorframe.aspx?new=1&amp;ui=en%2DGB&amp;rs=en%2DGB&amp;wdorigin=OFFICECOM-WEB.START.NEW-INSTANT&amp;wdenableroaming=1&amp;wdfr=1&amp;mscc=1&amp;wdodb=1&amp;hid=A1DDB79F-3049-B000-DB9F-5BBB692D2531&amp;wopisrc=https%3A%2F%2Fuowtsd-my.sharepoint.com%2Fpersonal%2F1814422_student_uwtsd_ac_uk%2F_vti_bin%2Fwopi.ashx%2Ffiles%2Fd6e39978469d474d8919c3e564977fe9&amp;wdhostclicktime=1616714218978&amp;jsapi=1&amp;jsapiver=v1&amp;newsession=1&amp;corrid=2bd41fee-8fc6-4c3b-8eea-25e186d46469&amp;usid=2bd41fee-8fc6-4c3b-8eea-25e186d46469&amp;sftc=1&amp;mtf=1&amp;wdredirectionreason=Unified_SingleFlush&amp;rct=Medium&amp;ctp=LeastProtected" TargetMode="External" Id="R028b4cef93994760" /><Relationship Type="http://schemas.openxmlformats.org/officeDocument/2006/relationships/hyperlink" Target="https://ukc-word-edit.officeapps.live.com/we/wordeditorframe.aspx?new=1&amp;ui=en%2DGB&amp;rs=en%2DGB&amp;wdorigin=OFFICECOM-WEB.START.NEW-INSTANT&amp;wdenableroaming=1&amp;wdfr=1&amp;mscc=1&amp;wdodb=1&amp;hid=A1DDB79F-3049-B000-DB9F-5BBB692D2531&amp;wopisrc=https%3A%2F%2Fuowtsd-my.sharepoint.com%2Fpersonal%2F1814422_student_uwtsd_ac_uk%2F_vti_bin%2Fwopi.ashx%2Ffiles%2Fd6e39978469d474d8919c3e564977fe9&amp;wdhostclicktime=1616714218978&amp;jsapi=1&amp;jsapiver=v1&amp;newsession=1&amp;corrid=2bd41fee-8fc6-4c3b-8eea-25e186d46469&amp;usid=2bd41fee-8fc6-4c3b-8eea-25e186d46469&amp;sftc=1&amp;mtf=1&amp;wdredirectionreason=Unified_SingleFlush&amp;rct=Medium&amp;ctp=LeastProtected" TargetMode="External" Id="R9cd4be18558a4fb5" /><Relationship Type="http://schemas.openxmlformats.org/officeDocument/2006/relationships/hyperlink" Target="https://ukc-word-edit.officeapps.live.com/we/wordeditorframe.aspx?new=1&amp;ui=en%2DGB&amp;rs=en%2DGB&amp;wdorigin=OFFICECOM-WEB.START.NEW-INSTANT&amp;wdenableroaming=1&amp;wdfr=1&amp;mscc=1&amp;wdodb=1&amp;hid=A1DDB79F-3049-B000-DB9F-5BBB692D2531&amp;wopisrc=https%3A%2F%2Fuowtsd-my.sharepoint.com%2Fpersonal%2F1814422_student_uwtsd_ac_uk%2F_vti_bin%2Fwopi.ashx%2Ffiles%2Fd6e39978469d474d8919c3e564977fe9&amp;wdhostclicktime=1616714218978&amp;jsapi=1&amp;jsapiver=v1&amp;newsession=1&amp;corrid=2bd41fee-8fc6-4c3b-8eea-25e186d46469&amp;usid=2bd41fee-8fc6-4c3b-8eea-25e186d46469&amp;sftc=1&amp;mtf=1&amp;wdredirectionreason=Unified_SingleFlush&amp;rct=Medium&amp;ctp=LeastProtected" TargetMode="External" Id="Readb80a3998a4e82" /><Relationship Type="http://schemas.openxmlformats.org/officeDocument/2006/relationships/hyperlink" Target="https://ukc-word-edit.officeapps.live.com/we/wordeditorframe.aspx?new=1&amp;ui=en%2DGB&amp;rs=en%2DGB&amp;wdorigin=OFFICECOM-WEB.START.NEW-INSTANT&amp;wdenableroaming=1&amp;wdfr=1&amp;mscc=1&amp;wdodb=1&amp;hid=A1DDB79F-3049-B000-DB9F-5BBB692D2531&amp;wopisrc=https%3A%2F%2Fuowtsd-my.sharepoint.com%2Fpersonal%2F1814422_student_uwtsd_ac_uk%2F_vti_bin%2Fwopi.ashx%2Ffiles%2Fd6e39978469d474d8919c3e564977fe9&amp;wdhostclicktime=1616714218978&amp;jsapi=1&amp;jsapiver=v1&amp;newsession=1&amp;corrid=2bd41fee-8fc6-4c3b-8eea-25e186d46469&amp;usid=2bd41fee-8fc6-4c3b-8eea-25e186d46469&amp;sftc=1&amp;mtf=1&amp;wdredirectionreason=Unified_SingleFlush&amp;rct=Medium&amp;ctp=LeastProtected" TargetMode="External" Id="R1db5c7655df34bd4" /><Relationship Type="http://schemas.openxmlformats.org/officeDocument/2006/relationships/hyperlink" Target="https://ukc-word-edit.officeapps.live.com/we/wordeditorframe.aspx?new=1&amp;ui=en%2DGB&amp;rs=en%2DGB&amp;wdorigin=OFFICECOM-WEB.START.NEW-INSTANT&amp;wdenableroaming=1&amp;wdfr=1&amp;mscc=1&amp;wdodb=1&amp;hid=A1DDB79F-3049-B000-DB9F-5BBB692D2531&amp;wopisrc=https%3A%2F%2Fuowtsd-my.sharepoint.com%2Fpersonal%2F1814422_student_uwtsd_ac_uk%2F_vti_bin%2Fwopi.ashx%2Ffiles%2Fd6e39978469d474d8919c3e564977fe9&amp;wdhostclicktime=1616714218978&amp;jsapi=1&amp;jsapiver=v1&amp;newsession=1&amp;corrid=2bd41fee-8fc6-4c3b-8eea-25e186d46469&amp;usid=2bd41fee-8fc6-4c3b-8eea-25e186d46469&amp;sftc=1&amp;mtf=1&amp;wdredirectionreason=Unified_SingleFlush&amp;rct=Medium&amp;ctp=LeastProtected" TargetMode="External" Id="R5abd38ed283d4bf3" /><Relationship Type="http://schemas.openxmlformats.org/officeDocument/2006/relationships/hyperlink" Target="https://ukc-word-edit.officeapps.live.com/we/wordeditorframe.aspx?new=1&amp;ui=en%2DGB&amp;rs=en%2DGB&amp;wdorigin=OFFICECOM-WEB.START.NEW-INSTANT&amp;wdenableroaming=1&amp;wdfr=1&amp;mscc=1&amp;wdodb=1&amp;hid=A1DDB79F-3049-B000-DB9F-5BBB692D2531&amp;wopisrc=https%3A%2F%2Fuowtsd-my.sharepoint.com%2Fpersonal%2F1814422_student_uwtsd_ac_uk%2F_vti_bin%2Fwopi.ashx%2Ffiles%2Fd6e39978469d474d8919c3e564977fe9&amp;wdhostclicktime=1616714218978&amp;jsapi=1&amp;jsapiver=v1&amp;newsession=1&amp;corrid=2bd41fee-8fc6-4c3b-8eea-25e186d46469&amp;usid=2bd41fee-8fc6-4c3b-8eea-25e186d46469&amp;sftc=1&amp;mtf=1&amp;wdredirectionreason=Unified_SingleFlush&amp;rct=Medium&amp;ctp=LeastProtected" TargetMode="External" Id="R777f01aed66f433e" /><Relationship Type="http://schemas.openxmlformats.org/officeDocument/2006/relationships/hyperlink" Target="https://ukc-word-edit.officeapps.live.com/we/wordeditorframe.aspx?new=1&amp;ui=en%2DGB&amp;rs=en%2DGB&amp;wdorigin=OFFICECOM-WEB.START.NEW-INSTANT&amp;wdenableroaming=1&amp;wdfr=1&amp;mscc=1&amp;wdodb=1&amp;hid=A1DDB79F-3049-B000-DB9F-5BBB692D2531&amp;wopisrc=https%3A%2F%2Fuowtsd-my.sharepoint.com%2Fpersonal%2F1814422_student_uwtsd_ac_uk%2F_vti_bin%2Fwopi.ashx%2Ffiles%2Fd6e39978469d474d8919c3e564977fe9&amp;wdhostclicktime=1616714218978&amp;jsapi=1&amp;jsapiver=v1&amp;newsession=1&amp;corrid=2bd41fee-8fc6-4c3b-8eea-25e186d46469&amp;usid=2bd41fee-8fc6-4c3b-8eea-25e186d46469&amp;sftc=1&amp;mtf=1&amp;wdredirectionreason=Unified_SingleFlush&amp;rct=Medium&amp;ctp=LeastProtected" TargetMode="External" Id="Rdd67d4d3799545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Alina Mirela Bratu (1814422)</dc:creator>
  <keywords/>
  <dc:description/>
  <lastModifiedBy>Alina Mirela Bratu (1814422)</lastModifiedBy>
  <revision>2</revision>
  <dcterms:created xsi:type="dcterms:W3CDTF">2021-03-25T23:16:59.8555226Z</dcterms:created>
  <dcterms:modified xsi:type="dcterms:W3CDTF">2021-03-25T23:35:44.7688205Z</dcterms:modified>
</coreProperties>
</file>