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0F7F09" w14:textId="1B891D77" w:rsidR="008D456B" w:rsidRDefault="008D456B" w:rsidP="00147796">
      <w:pPr>
        <w:rPr>
          <w:rFonts w:ascii="Arial" w:hAnsi="Arial" w:cs="Arial"/>
          <w:b/>
          <w:bCs/>
          <w:noProof/>
          <w:sz w:val="40"/>
          <w:szCs w:val="40"/>
          <w:lang w:eastAsia="en-GB"/>
        </w:rPr>
      </w:pPr>
      <w:r>
        <w:rPr>
          <w:rFonts w:ascii="Arial" w:hAnsi="Arial" w:cs="Arial"/>
          <w:b/>
          <w:bCs/>
          <w:noProof/>
          <w:sz w:val="40"/>
          <w:szCs w:val="40"/>
          <w:lang w:eastAsia="en-GB"/>
        </w:rPr>
        <w:t>A strategic Consultation of the Imperial Hotel, Vienna’s Service and Operations Department</w:t>
      </w:r>
    </w:p>
    <w:p w14:paraId="7D1816A0" w14:textId="73C27500" w:rsidR="00D833CF" w:rsidRPr="00086441" w:rsidRDefault="00F20BCF" w:rsidP="00147796">
      <w:pPr>
        <w:rPr>
          <w:rFonts w:ascii="Arial" w:hAnsi="Arial" w:cs="Arial"/>
          <w:sz w:val="40"/>
          <w:szCs w:val="40"/>
        </w:rPr>
      </w:pPr>
      <w:r w:rsidRPr="00D833CF">
        <w:rPr>
          <w:rFonts w:ascii="Arial" w:hAnsi="Arial" w:cs="Arial"/>
          <w:b/>
          <w:bCs/>
          <w:noProof/>
          <w:sz w:val="40"/>
          <w:szCs w:val="40"/>
          <w:lang w:eastAsia="en-GB"/>
        </w:rPr>
        <w:t xml:space="preserve">Programme: </w:t>
      </w:r>
      <w:r w:rsidRPr="00D833CF">
        <w:rPr>
          <w:rFonts w:ascii="Arial" w:hAnsi="Arial" w:cs="Arial"/>
          <w:sz w:val="40"/>
          <w:szCs w:val="40"/>
        </w:rPr>
        <w:t>BA(Hons) International Hotel Management</w:t>
      </w:r>
    </w:p>
    <w:p w14:paraId="5D950E3A" w14:textId="6A2233F6" w:rsidR="00D833CF" w:rsidRPr="00D833CF" w:rsidRDefault="00147796" w:rsidP="00147796">
      <w:pPr>
        <w:rPr>
          <w:rFonts w:ascii="Arial" w:hAnsi="Arial" w:cs="Arial"/>
          <w:noProof/>
          <w:sz w:val="40"/>
          <w:szCs w:val="40"/>
          <w:lang w:eastAsia="en-GB"/>
        </w:rPr>
      </w:pPr>
      <w:r w:rsidRPr="00D833CF">
        <w:rPr>
          <w:rFonts w:ascii="Arial" w:hAnsi="Arial" w:cs="Arial"/>
          <w:b/>
          <w:bCs/>
          <w:noProof/>
          <w:sz w:val="40"/>
          <w:szCs w:val="40"/>
          <w:lang w:eastAsia="en-GB"/>
        </w:rPr>
        <w:t>Module and</w:t>
      </w:r>
      <w:r w:rsidR="00A77858" w:rsidRPr="00D833CF">
        <w:rPr>
          <w:rFonts w:ascii="Arial" w:hAnsi="Arial" w:cs="Arial"/>
          <w:b/>
          <w:bCs/>
          <w:noProof/>
          <w:sz w:val="40"/>
          <w:szCs w:val="40"/>
          <w:lang w:eastAsia="en-GB"/>
        </w:rPr>
        <w:t xml:space="preserve"> </w:t>
      </w:r>
      <w:r w:rsidRPr="00D833CF">
        <w:rPr>
          <w:rFonts w:ascii="Arial" w:hAnsi="Arial" w:cs="Arial"/>
          <w:b/>
          <w:bCs/>
          <w:noProof/>
          <w:sz w:val="40"/>
          <w:szCs w:val="40"/>
          <w:lang w:eastAsia="en-GB"/>
        </w:rPr>
        <w:t xml:space="preserve">title: </w:t>
      </w:r>
      <w:r w:rsidR="002071F7" w:rsidRPr="00D833CF">
        <w:rPr>
          <w:rFonts w:ascii="Arial" w:hAnsi="Arial" w:cs="Arial"/>
          <w:noProof/>
          <w:sz w:val="40"/>
          <w:szCs w:val="40"/>
          <w:lang w:eastAsia="en-GB"/>
        </w:rPr>
        <w:t>Organisational Consultancy</w:t>
      </w:r>
    </w:p>
    <w:p w14:paraId="3C5D1BAA" w14:textId="29A24BA1" w:rsidR="00630C7E" w:rsidRDefault="00630C7E" w:rsidP="00147796">
      <w:pPr>
        <w:rPr>
          <w:rFonts w:ascii="Arial" w:hAnsi="Arial" w:cs="Arial"/>
          <w:noProof/>
          <w:sz w:val="40"/>
          <w:szCs w:val="40"/>
          <w:lang w:eastAsia="en-GB"/>
        </w:rPr>
      </w:pPr>
      <w:r w:rsidRPr="00D833CF">
        <w:rPr>
          <w:rFonts w:ascii="Arial" w:hAnsi="Arial" w:cs="Arial"/>
          <w:b/>
          <w:bCs/>
          <w:noProof/>
          <w:sz w:val="40"/>
          <w:szCs w:val="40"/>
          <w:lang w:eastAsia="en-GB"/>
        </w:rPr>
        <w:t>Module code:</w:t>
      </w:r>
      <w:r w:rsidRPr="00D833CF">
        <w:rPr>
          <w:rFonts w:ascii="Arial" w:eastAsia="Times New Roman" w:hAnsi="Arial" w:cs="Arial"/>
          <w:color w:val="000000"/>
          <w:sz w:val="40"/>
          <w:szCs w:val="40"/>
          <w:lang w:eastAsia="en-GB"/>
        </w:rPr>
        <w:t xml:space="preserve"> </w:t>
      </w:r>
      <w:r w:rsidR="002071F7" w:rsidRPr="00D833CF">
        <w:rPr>
          <w:rFonts w:ascii="Arial" w:hAnsi="Arial" w:cs="Arial"/>
          <w:noProof/>
          <w:sz w:val="40"/>
          <w:szCs w:val="40"/>
          <w:lang w:eastAsia="en-GB"/>
        </w:rPr>
        <w:t>BMIH6005</w:t>
      </w:r>
    </w:p>
    <w:p w14:paraId="523C283E" w14:textId="77777777" w:rsidR="00D833CF" w:rsidRPr="00D833CF" w:rsidRDefault="00D833CF" w:rsidP="00147796">
      <w:pPr>
        <w:rPr>
          <w:rFonts w:ascii="Arial" w:hAnsi="Arial" w:cs="Arial"/>
          <w:noProof/>
          <w:sz w:val="40"/>
          <w:szCs w:val="40"/>
          <w:lang w:eastAsia="en-GB"/>
        </w:rPr>
      </w:pPr>
    </w:p>
    <w:p w14:paraId="138D7806" w14:textId="10FD6C16" w:rsidR="00CC59DF" w:rsidRDefault="00CC59DF" w:rsidP="00147796">
      <w:pPr>
        <w:rPr>
          <w:rFonts w:ascii="Arial" w:hAnsi="Arial" w:cs="Arial"/>
          <w:noProof/>
          <w:sz w:val="40"/>
          <w:szCs w:val="40"/>
          <w:lang w:eastAsia="en-GB"/>
        </w:rPr>
      </w:pPr>
      <w:r w:rsidRPr="00D833CF">
        <w:rPr>
          <w:rFonts w:ascii="Arial" w:hAnsi="Arial" w:cs="Arial"/>
          <w:b/>
          <w:bCs/>
          <w:noProof/>
          <w:sz w:val="40"/>
          <w:szCs w:val="40"/>
          <w:lang w:eastAsia="en-GB"/>
        </w:rPr>
        <w:t>Student Name:</w:t>
      </w:r>
      <w:r w:rsidR="00A77858" w:rsidRPr="00D833CF">
        <w:rPr>
          <w:rFonts w:ascii="Arial" w:hAnsi="Arial" w:cs="Arial"/>
          <w:b/>
          <w:bCs/>
          <w:noProof/>
          <w:sz w:val="40"/>
          <w:szCs w:val="40"/>
          <w:lang w:eastAsia="en-GB"/>
        </w:rPr>
        <w:t xml:space="preserve"> </w:t>
      </w:r>
      <w:r w:rsidR="00A77858" w:rsidRPr="00D833CF">
        <w:rPr>
          <w:rFonts w:ascii="Arial" w:hAnsi="Arial" w:cs="Arial"/>
          <w:noProof/>
          <w:sz w:val="40"/>
          <w:szCs w:val="40"/>
          <w:lang w:eastAsia="en-GB"/>
        </w:rPr>
        <w:t>Zoltan Mathe</w:t>
      </w:r>
    </w:p>
    <w:p w14:paraId="36D8F0EE" w14:textId="77777777" w:rsidR="008D456B" w:rsidRDefault="008D456B" w:rsidP="00147796">
      <w:pPr>
        <w:rPr>
          <w:rFonts w:ascii="Arial" w:hAnsi="Arial" w:cs="Arial"/>
          <w:b/>
          <w:bCs/>
          <w:noProof/>
          <w:sz w:val="40"/>
          <w:szCs w:val="40"/>
          <w:lang w:eastAsia="en-GB"/>
        </w:rPr>
      </w:pPr>
    </w:p>
    <w:p w14:paraId="15FC2D0C" w14:textId="3D305FB3" w:rsidR="00B66AEA" w:rsidRDefault="00913868" w:rsidP="00147796">
      <w:pPr>
        <w:rPr>
          <w:rFonts w:ascii="Arial" w:hAnsi="Arial" w:cs="Arial"/>
          <w:noProof/>
          <w:sz w:val="40"/>
          <w:szCs w:val="40"/>
          <w:lang w:eastAsia="en-GB"/>
        </w:rPr>
      </w:pPr>
      <w:r w:rsidRPr="00D833CF">
        <w:rPr>
          <w:rFonts w:ascii="Arial" w:hAnsi="Arial" w:cs="Arial"/>
          <w:b/>
          <w:bCs/>
          <w:noProof/>
          <w:sz w:val="40"/>
          <w:szCs w:val="40"/>
          <w:lang w:eastAsia="en-GB"/>
        </w:rPr>
        <w:t>Student ID:</w:t>
      </w:r>
      <w:r w:rsidR="00A77858" w:rsidRPr="00D833CF">
        <w:rPr>
          <w:rFonts w:ascii="Arial" w:hAnsi="Arial" w:cs="Arial"/>
          <w:b/>
          <w:bCs/>
          <w:noProof/>
          <w:sz w:val="40"/>
          <w:szCs w:val="40"/>
          <w:lang w:eastAsia="en-GB"/>
        </w:rPr>
        <w:t xml:space="preserve"> </w:t>
      </w:r>
      <w:r w:rsidR="00A77858" w:rsidRPr="00D833CF">
        <w:rPr>
          <w:rFonts w:ascii="Arial" w:hAnsi="Arial" w:cs="Arial"/>
          <w:noProof/>
          <w:sz w:val="40"/>
          <w:szCs w:val="40"/>
          <w:lang w:eastAsia="en-GB"/>
        </w:rPr>
        <w:t>2110539</w:t>
      </w:r>
    </w:p>
    <w:p w14:paraId="03D42F1F" w14:textId="77777777" w:rsidR="00B66AEA" w:rsidRDefault="00B66AEA" w:rsidP="00147796">
      <w:pPr>
        <w:rPr>
          <w:rFonts w:ascii="Arial" w:hAnsi="Arial" w:cs="Arial"/>
          <w:noProof/>
          <w:sz w:val="40"/>
          <w:szCs w:val="40"/>
          <w:lang w:eastAsia="en-GB"/>
        </w:rPr>
      </w:pPr>
    </w:p>
    <w:p w14:paraId="5A4425A8" w14:textId="1B12E971" w:rsidR="008D456B" w:rsidRDefault="008D456B" w:rsidP="00147796">
      <w:pPr>
        <w:rPr>
          <w:rFonts w:ascii="Arial" w:hAnsi="Arial" w:cs="Arial"/>
          <w:noProof/>
          <w:sz w:val="40"/>
          <w:szCs w:val="40"/>
          <w:lang w:eastAsia="en-GB"/>
        </w:rPr>
      </w:pPr>
      <w:r w:rsidRPr="008D456B">
        <w:rPr>
          <w:rFonts w:ascii="Arial" w:hAnsi="Arial" w:cs="Arial"/>
          <w:b/>
          <w:bCs/>
          <w:noProof/>
          <w:sz w:val="40"/>
          <w:szCs w:val="40"/>
          <w:lang w:eastAsia="en-GB"/>
        </w:rPr>
        <w:t>Lecturer</w:t>
      </w:r>
      <w:r>
        <w:rPr>
          <w:rFonts w:ascii="Arial" w:hAnsi="Arial" w:cs="Arial"/>
          <w:noProof/>
          <w:sz w:val="40"/>
          <w:szCs w:val="40"/>
          <w:lang w:eastAsia="en-GB"/>
        </w:rPr>
        <w:t>: Jaliya de Silva</w:t>
      </w:r>
    </w:p>
    <w:p w14:paraId="3F9249B3" w14:textId="77777777" w:rsidR="00B66AEA" w:rsidRPr="00D833CF" w:rsidRDefault="00B66AEA" w:rsidP="00147796">
      <w:pPr>
        <w:rPr>
          <w:rFonts w:ascii="Arial" w:hAnsi="Arial" w:cs="Arial"/>
          <w:noProof/>
          <w:sz w:val="40"/>
          <w:szCs w:val="40"/>
          <w:lang w:eastAsia="en-GB"/>
        </w:rPr>
      </w:pPr>
    </w:p>
    <w:p w14:paraId="7D764AF5" w14:textId="13DE1B36" w:rsidR="000A1927" w:rsidRPr="00D833CF" w:rsidRDefault="00883716" w:rsidP="009464C0">
      <w:pPr>
        <w:rPr>
          <w:rFonts w:ascii="Arial" w:hAnsi="Arial" w:cs="Arial"/>
          <w:sz w:val="40"/>
          <w:szCs w:val="40"/>
        </w:rPr>
      </w:pPr>
      <w:r w:rsidRPr="00D833CF">
        <w:rPr>
          <w:rFonts w:ascii="Arial" w:hAnsi="Arial" w:cs="Arial"/>
          <w:b/>
          <w:bCs/>
          <w:noProof/>
          <w:sz w:val="40"/>
          <w:szCs w:val="40"/>
          <w:lang w:eastAsia="en-GB"/>
        </w:rPr>
        <w:t>Name of the</w:t>
      </w:r>
      <w:r w:rsidR="00242928" w:rsidRPr="00D833CF">
        <w:rPr>
          <w:rFonts w:ascii="Arial" w:hAnsi="Arial" w:cs="Arial"/>
          <w:b/>
          <w:bCs/>
          <w:noProof/>
          <w:sz w:val="40"/>
          <w:szCs w:val="40"/>
          <w:lang w:eastAsia="en-GB"/>
        </w:rPr>
        <w:t xml:space="preserve"> consultancy</w:t>
      </w:r>
      <w:r w:rsidRPr="00D833CF">
        <w:rPr>
          <w:rFonts w:ascii="Arial" w:hAnsi="Arial" w:cs="Arial"/>
          <w:b/>
          <w:bCs/>
          <w:noProof/>
          <w:sz w:val="40"/>
          <w:szCs w:val="40"/>
          <w:lang w:eastAsia="en-GB"/>
        </w:rPr>
        <w:t xml:space="preserve"> company:</w:t>
      </w:r>
      <w:r w:rsidR="00242928" w:rsidRPr="00D833CF">
        <w:rPr>
          <w:rFonts w:ascii="Arial" w:hAnsi="Arial" w:cs="Arial"/>
          <w:b/>
          <w:bCs/>
          <w:noProof/>
          <w:sz w:val="40"/>
          <w:szCs w:val="40"/>
          <w:lang w:eastAsia="en-GB"/>
        </w:rPr>
        <w:t xml:space="preserve"> </w:t>
      </w:r>
      <w:r w:rsidR="009464C0" w:rsidRPr="00D833CF">
        <w:rPr>
          <w:rFonts w:ascii="Arial" w:hAnsi="Arial" w:cs="Arial"/>
          <w:sz w:val="40"/>
          <w:szCs w:val="40"/>
        </w:rPr>
        <w:t>TourHotel Insights</w:t>
      </w:r>
    </w:p>
    <w:p w14:paraId="2B677E12" w14:textId="38639AC0" w:rsidR="00AB23F8" w:rsidRPr="00D833CF" w:rsidRDefault="00AB23F8" w:rsidP="00AB23F8">
      <w:pPr>
        <w:rPr>
          <w:rFonts w:ascii="Arial" w:hAnsi="Arial" w:cs="Arial"/>
          <w:sz w:val="40"/>
          <w:szCs w:val="40"/>
        </w:rPr>
      </w:pPr>
      <w:r w:rsidRPr="00D833CF">
        <w:rPr>
          <w:rFonts w:ascii="Arial" w:hAnsi="Arial" w:cs="Arial"/>
          <w:b/>
          <w:bCs/>
          <w:sz w:val="40"/>
          <w:szCs w:val="40"/>
        </w:rPr>
        <w:t>Name of the Hotel:</w:t>
      </w:r>
      <w:r w:rsidRPr="00D833CF">
        <w:rPr>
          <w:rFonts w:ascii="Arial" w:hAnsi="Arial" w:cs="Arial"/>
          <w:sz w:val="40"/>
          <w:szCs w:val="40"/>
        </w:rPr>
        <w:t xml:space="preserve"> Imperial Hotel, </w:t>
      </w:r>
      <w:r w:rsidR="003305C4" w:rsidRPr="00D833CF">
        <w:rPr>
          <w:rFonts w:ascii="Arial" w:hAnsi="Arial" w:cs="Arial"/>
          <w:sz w:val="40"/>
          <w:szCs w:val="40"/>
        </w:rPr>
        <w:t>Vienna</w:t>
      </w:r>
    </w:p>
    <w:p w14:paraId="4AC69526" w14:textId="3C5C4EEF" w:rsidR="00AB23F8" w:rsidRPr="00D833CF" w:rsidRDefault="00AB23F8" w:rsidP="009464C0">
      <w:pPr>
        <w:rPr>
          <w:sz w:val="40"/>
          <w:szCs w:val="40"/>
        </w:rPr>
      </w:pPr>
    </w:p>
    <w:p w14:paraId="6E0915D6" w14:textId="7B5C8446" w:rsidR="00990D64" w:rsidRPr="00086441" w:rsidRDefault="000A1927" w:rsidP="00086441">
      <w:pPr>
        <w:rPr>
          <w:rFonts w:ascii="Arial" w:hAnsi="Arial" w:cs="Arial"/>
          <w:b/>
          <w:bCs/>
          <w:noProof/>
          <w:sz w:val="40"/>
          <w:szCs w:val="40"/>
          <w:lang w:eastAsia="en-GB"/>
        </w:rPr>
      </w:pPr>
      <w:r w:rsidRPr="00D833CF">
        <w:rPr>
          <w:rFonts w:cs="Times New Roman"/>
          <w:b/>
          <w:bCs/>
          <w:noProof/>
          <w:sz w:val="40"/>
          <w:szCs w:val="40"/>
          <w:lang w:eastAsia="en-GB"/>
        </w:rPr>
        <w:t xml:space="preserve"> </w:t>
      </w:r>
      <w:bookmarkStart w:id="0" w:name="_Toc148565544"/>
      <w:r w:rsidR="009560BC" w:rsidRPr="00086441">
        <w:rPr>
          <w:rFonts w:ascii="Arial" w:hAnsi="Arial" w:cs="Arial"/>
          <w:b/>
          <w:bCs/>
          <w:noProof/>
          <w:lang w:eastAsia="en-GB"/>
        </w:rPr>
        <w:t>Executive Summary</w:t>
      </w:r>
      <w:bookmarkEnd w:id="0"/>
    </w:p>
    <w:p w14:paraId="757FD824" w14:textId="5DDED12C" w:rsidR="00797CEA" w:rsidRPr="00086441" w:rsidRDefault="00797CEA" w:rsidP="00797CEA">
      <w:pPr>
        <w:rPr>
          <w:rFonts w:ascii="Arial" w:hAnsi="Arial" w:cs="Arial"/>
        </w:rPr>
      </w:pPr>
      <w:r w:rsidRPr="00086441">
        <w:rPr>
          <w:rFonts w:ascii="Arial" w:hAnsi="Arial" w:cs="Arial"/>
        </w:rPr>
        <w:t xml:space="preserve">The Imperial Hotel, a landmark in </w:t>
      </w:r>
      <w:r w:rsidR="003305C4" w:rsidRPr="00086441">
        <w:rPr>
          <w:rFonts w:ascii="Arial" w:hAnsi="Arial" w:cs="Arial"/>
        </w:rPr>
        <w:t>Vienna</w:t>
      </w:r>
      <w:r w:rsidRPr="00086441">
        <w:rPr>
          <w:rFonts w:ascii="Arial" w:hAnsi="Arial" w:cs="Arial"/>
        </w:rPr>
        <w:t xml:space="preserve">, enlisted TourHotel Insights to help it with some serious issues in the service and operational areas. The consultancy report </w:t>
      </w:r>
      <w:r w:rsidR="001276F0" w:rsidRPr="00086441">
        <w:rPr>
          <w:rFonts w:ascii="Arial" w:hAnsi="Arial" w:cs="Arial"/>
        </w:rPr>
        <w:t>“</w:t>
      </w:r>
      <w:r w:rsidRPr="00086441">
        <w:rPr>
          <w:rFonts w:ascii="Arial" w:hAnsi="Arial" w:cs="Arial"/>
        </w:rPr>
        <w:t xml:space="preserve">Revitalizing Excellence: A Strategic Consultation for The Imperial Hotel, </w:t>
      </w:r>
      <w:r w:rsidR="003305C4" w:rsidRPr="00086441">
        <w:rPr>
          <w:rFonts w:ascii="Arial" w:hAnsi="Arial" w:cs="Arial"/>
        </w:rPr>
        <w:t>Vienna</w:t>
      </w:r>
      <w:r w:rsidR="00C21E00" w:rsidRPr="00086441">
        <w:rPr>
          <w:rFonts w:ascii="Arial" w:hAnsi="Arial" w:cs="Arial"/>
        </w:rPr>
        <w:t>’</w:t>
      </w:r>
      <w:r w:rsidRPr="00086441">
        <w:rPr>
          <w:rFonts w:ascii="Arial" w:hAnsi="Arial" w:cs="Arial"/>
        </w:rPr>
        <w:t>s Service and Operations Department</w:t>
      </w:r>
      <w:r w:rsidR="001276F0" w:rsidRPr="00086441">
        <w:rPr>
          <w:rFonts w:ascii="Arial" w:hAnsi="Arial" w:cs="Arial"/>
        </w:rPr>
        <w:t>”</w:t>
      </w:r>
      <w:r w:rsidRPr="00086441">
        <w:rPr>
          <w:rFonts w:ascii="Arial" w:hAnsi="Arial" w:cs="Arial"/>
        </w:rPr>
        <w:t xml:space="preserve"> presents a thorough analysis of the issues at hand, key findings, in-depth analysis, and implementable recommendations to revitali</w:t>
      </w:r>
      <w:r w:rsidR="00447083" w:rsidRPr="00086441">
        <w:rPr>
          <w:rFonts w:ascii="Arial" w:hAnsi="Arial" w:cs="Arial"/>
        </w:rPr>
        <w:t>s</w:t>
      </w:r>
      <w:r w:rsidRPr="00086441">
        <w:rPr>
          <w:rFonts w:ascii="Arial" w:hAnsi="Arial" w:cs="Arial"/>
        </w:rPr>
        <w:t>e the hotel</w:t>
      </w:r>
      <w:r w:rsidR="00C21E00" w:rsidRPr="00086441">
        <w:rPr>
          <w:rFonts w:ascii="Arial" w:hAnsi="Arial" w:cs="Arial"/>
        </w:rPr>
        <w:t>’</w:t>
      </w:r>
      <w:r w:rsidRPr="00086441">
        <w:rPr>
          <w:rFonts w:ascii="Arial" w:hAnsi="Arial" w:cs="Arial"/>
        </w:rPr>
        <w:t>s performance.</w:t>
      </w:r>
    </w:p>
    <w:p w14:paraId="73F98ECD" w14:textId="1974D265" w:rsidR="00797CEA" w:rsidRPr="00086441" w:rsidRDefault="00797CEA" w:rsidP="00797CEA">
      <w:pPr>
        <w:rPr>
          <w:rFonts w:ascii="Arial" w:hAnsi="Arial" w:cs="Arial"/>
          <w:b/>
          <w:bCs/>
        </w:rPr>
      </w:pPr>
      <w:r w:rsidRPr="00086441">
        <w:rPr>
          <w:rFonts w:ascii="Arial" w:hAnsi="Arial" w:cs="Arial"/>
          <w:b/>
          <w:bCs/>
        </w:rPr>
        <w:t>Current Issues</w:t>
      </w:r>
    </w:p>
    <w:p w14:paraId="6171AE1F" w14:textId="68507265" w:rsidR="00797CEA" w:rsidRPr="00086441" w:rsidRDefault="00797CEA" w:rsidP="00797CEA">
      <w:pPr>
        <w:rPr>
          <w:rFonts w:ascii="Arial" w:hAnsi="Arial" w:cs="Arial"/>
        </w:rPr>
      </w:pPr>
      <w:r w:rsidRPr="00086441">
        <w:rPr>
          <w:rFonts w:ascii="Arial" w:hAnsi="Arial" w:cs="Arial"/>
          <w:b/>
          <w:bCs/>
        </w:rPr>
        <w:t>High Staff Turnover:</w:t>
      </w:r>
      <w:r w:rsidRPr="00086441">
        <w:rPr>
          <w:rFonts w:ascii="Arial" w:hAnsi="Arial" w:cs="Arial"/>
        </w:rPr>
        <w:t xml:space="preserve"> Low employee morale contributes to an alarming annual staff turnover rate of 80%, which is a major operational and financial challenge.</w:t>
      </w:r>
    </w:p>
    <w:p w14:paraId="4FDA201E" w14:textId="284B6E4F" w:rsidR="00797CEA" w:rsidRPr="00086441" w:rsidRDefault="00797CEA" w:rsidP="00797CEA">
      <w:pPr>
        <w:rPr>
          <w:rFonts w:ascii="Arial" w:hAnsi="Arial" w:cs="Arial"/>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w:t>
      </w:r>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image and the loyalty of its </w:t>
      </w:r>
      <w:r w:rsidR="000257F1" w:rsidRPr="00086441">
        <w:rPr>
          <w:rFonts w:ascii="Arial" w:hAnsi="Arial" w:cs="Arial"/>
        </w:rPr>
        <w:t>customers</w:t>
      </w:r>
      <w:r w:rsidRPr="00086441">
        <w:rPr>
          <w:rFonts w:ascii="Arial" w:hAnsi="Arial" w:cs="Arial"/>
        </w:rPr>
        <w:t xml:space="preserve"> are in jeopardy due to its poor </w:t>
      </w:r>
      <w:r w:rsidR="00C670E9" w:rsidRPr="00086441">
        <w:rPr>
          <w:rFonts w:ascii="Arial" w:hAnsi="Arial" w:cs="Arial"/>
        </w:rPr>
        <w:t>customer</w:t>
      </w:r>
      <w:r w:rsidRPr="00086441">
        <w:rPr>
          <w:rFonts w:ascii="Arial" w:hAnsi="Arial" w:cs="Arial"/>
        </w:rPr>
        <w:t xml:space="preserve"> satisfaction rating of 60%, making it the lowest-rated Star resort.</w:t>
      </w:r>
    </w:p>
    <w:p w14:paraId="2223BCE8" w14:textId="4FB1E931" w:rsidR="00797CEA" w:rsidRPr="00086441" w:rsidRDefault="00125606" w:rsidP="00797CEA">
      <w:pPr>
        <w:rPr>
          <w:rFonts w:ascii="Arial" w:hAnsi="Arial" w:cs="Arial"/>
        </w:rPr>
      </w:pPr>
      <w:r w:rsidRPr="00086441">
        <w:rPr>
          <w:rFonts w:ascii="Arial" w:hAnsi="Arial" w:cs="Arial"/>
          <w:b/>
          <w:bCs/>
        </w:rPr>
        <w:t>Room Rate Challenge:</w:t>
      </w:r>
      <w:r w:rsidRPr="00086441">
        <w:rPr>
          <w:rFonts w:ascii="Arial" w:hAnsi="Arial" w:cs="Arial"/>
        </w:rPr>
        <w:t xml:space="preserve"> </w:t>
      </w:r>
      <w:r w:rsidR="00E2315E" w:rsidRPr="00086441">
        <w:rPr>
          <w:rFonts w:ascii="Arial" w:hAnsi="Arial" w:cs="Arial"/>
        </w:rPr>
        <w:t>Despite</w:t>
      </w:r>
      <w:r w:rsidR="00797CEA" w:rsidRPr="00086441">
        <w:rPr>
          <w:rFonts w:ascii="Arial" w:hAnsi="Arial" w:cs="Arial"/>
        </w:rPr>
        <w:t xml:space="preserve"> the hotel</w:t>
      </w:r>
      <w:r w:rsidR="00C21E00" w:rsidRPr="00086441">
        <w:rPr>
          <w:rFonts w:ascii="Arial" w:hAnsi="Arial" w:cs="Arial"/>
        </w:rPr>
        <w:t>’</w:t>
      </w:r>
      <w:r w:rsidR="00797CEA" w:rsidRPr="00086441">
        <w:rPr>
          <w:rFonts w:ascii="Arial" w:hAnsi="Arial" w:cs="Arial"/>
        </w:rPr>
        <w:t xml:space="preserve">s continuous 90% occupancy rate, the Average Room Rate (ARR) of </w:t>
      </w:r>
      <w:r w:rsidR="00BB4582" w:rsidRPr="00086441">
        <w:rPr>
          <w:rFonts w:ascii="Arial" w:hAnsi="Arial" w:cs="Arial"/>
        </w:rPr>
        <w:t>€</w:t>
      </w:r>
      <w:r w:rsidR="00797CEA" w:rsidRPr="00086441">
        <w:rPr>
          <w:rFonts w:ascii="Arial" w:hAnsi="Arial" w:cs="Arial"/>
        </w:rPr>
        <w:t>95 per room per night is difficult to maintain.</w:t>
      </w:r>
    </w:p>
    <w:p w14:paraId="0005C070" w14:textId="29AAC76D" w:rsidR="00797CEA" w:rsidRPr="00086441" w:rsidRDefault="00B17CA0" w:rsidP="00797CEA">
      <w:pPr>
        <w:rPr>
          <w:rFonts w:ascii="Arial" w:hAnsi="Arial" w:cs="Arial"/>
        </w:rPr>
      </w:pPr>
      <w:r w:rsidRPr="00086441">
        <w:rPr>
          <w:rFonts w:ascii="Arial" w:hAnsi="Arial" w:cs="Arial"/>
          <w:b/>
          <w:bCs/>
        </w:rPr>
        <w:t>Profitability Impact:</w:t>
      </w:r>
      <w:r w:rsidRPr="00086441">
        <w:rPr>
          <w:rFonts w:ascii="Arial" w:hAnsi="Arial" w:cs="Arial"/>
        </w:rPr>
        <w:t xml:space="preserve"> </w:t>
      </w:r>
      <w:r w:rsidR="00797CEA" w:rsidRPr="00086441">
        <w:rPr>
          <w:rFonts w:ascii="Arial" w:hAnsi="Arial" w:cs="Arial"/>
        </w:rPr>
        <w:t>Negatively affecting the hotel</w:t>
      </w:r>
      <w:r w:rsidR="00C21E00" w:rsidRPr="00086441">
        <w:rPr>
          <w:rFonts w:ascii="Arial" w:hAnsi="Arial" w:cs="Arial"/>
        </w:rPr>
        <w:t>’</w:t>
      </w:r>
      <w:r w:rsidR="00797CEA" w:rsidRPr="00086441">
        <w:rPr>
          <w:rFonts w:ascii="Arial" w:hAnsi="Arial" w:cs="Arial"/>
        </w:rPr>
        <w:t>s bottom line, these problems have a snowball effect that undermines the hotel</w:t>
      </w:r>
      <w:r w:rsidR="00C21E00" w:rsidRPr="00086441">
        <w:rPr>
          <w:rFonts w:ascii="Arial" w:hAnsi="Arial" w:cs="Arial"/>
        </w:rPr>
        <w:t>’</w:t>
      </w:r>
      <w:r w:rsidR="00797CEA" w:rsidRPr="00086441">
        <w:rPr>
          <w:rFonts w:ascii="Arial" w:hAnsi="Arial" w:cs="Arial"/>
        </w:rPr>
        <w:t>s capacity to turn a profit.</w:t>
      </w:r>
    </w:p>
    <w:p w14:paraId="59B6DA72" w14:textId="2690BBFD" w:rsidR="00797CEA" w:rsidRPr="00086441" w:rsidRDefault="00B17CA0" w:rsidP="00797CEA">
      <w:pPr>
        <w:rPr>
          <w:rFonts w:ascii="Arial" w:hAnsi="Arial" w:cs="Arial"/>
          <w:b/>
          <w:bCs/>
        </w:rPr>
      </w:pPr>
      <w:r w:rsidRPr="00086441">
        <w:rPr>
          <w:rFonts w:ascii="Arial" w:hAnsi="Arial" w:cs="Arial"/>
          <w:b/>
          <w:bCs/>
        </w:rPr>
        <w:t>Key Findings</w:t>
      </w:r>
    </w:p>
    <w:p w14:paraId="7DCAF712" w14:textId="16142EFC" w:rsidR="00797CEA" w:rsidRPr="00086441" w:rsidRDefault="00B17CA0" w:rsidP="00797CEA">
      <w:pPr>
        <w:rPr>
          <w:rFonts w:ascii="Arial" w:hAnsi="Arial" w:cs="Arial"/>
        </w:rPr>
      </w:pPr>
      <w:r w:rsidRPr="00086441">
        <w:rPr>
          <w:rFonts w:ascii="Arial" w:hAnsi="Arial" w:cs="Arial"/>
        </w:rPr>
        <w:t xml:space="preserve">The </w:t>
      </w:r>
      <w:r w:rsidR="00797CEA" w:rsidRPr="00086441">
        <w:rPr>
          <w:rFonts w:ascii="Arial" w:hAnsi="Arial" w:cs="Arial"/>
        </w:rPr>
        <w:t xml:space="preserve">comprehensive </w:t>
      </w:r>
      <w:r w:rsidRPr="00086441">
        <w:rPr>
          <w:rFonts w:ascii="Arial" w:hAnsi="Arial" w:cs="Arial"/>
        </w:rPr>
        <w:t>analysis</w:t>
      </w:r>
      <w:r w:rsidR="00797CEA" w:rsidRPr="00086441">
        <w:rPr>
          <w:rFonts w:ascii="Arial" w:hAnsi="Arial" w:cs="Arial"/>
        </w:rPr>
        <w:t xml:space="preserve"> using PESTEL, SWOT, and TWOS assessments uncovered important facts:</w:t>
      </w:r>
    </w:p>
    <w:p w14:paraId="2C220B33" w14:textId="2DCDFBD1" w:rsidR="00797CEA" w:rsidRPr="00086441" w:rsidRDefault="00DE094E" w:rsidP="00797CEA">
      <w:pPr>
        <w:rPr>
          <w:rFonts w:ascii="Arial" w:hAnsi="Arial" w:cs="Arial"/>
        </w:rPr>
      </w:pPr>
      <w:r w:rsidRPr="00086441">
        <w:rPr>
          <w:rFonts w:ascii="Arial" w:hAnsi="Arial" w:cs="Arial"/>
          <w:b/>
          <w:bCs/>
        </w:rPr>
        <w:t>Political and Economic Factors:</w:t>
      </w:r>
      <w:r w:rsidRPr="00086441">
        <w:rPr>
          <w:rFonts w:ascii="Arial" w:hAnsi="Arial" w:cs="Arial"/>
        </w:rPr>
        <w:t xml:space="preserve"> T</w:t>
      </w:r>
      <w:r w:rsidR="00797CEA" w:rsidRPr="00086441">
        <w:rPr>
          <w:rFonts w:ascii="Arial" w:hAnsi="Arial" w:cs="Arial"/>
        </w:rPr>
        <w:t>he hotel</w:t>
      </w:r>
      <w:r w:rsidR="00C21E00" w:rsidRPr="00086441">
        <w:rPr>
          <w:rFonts w:ascii="Arial" w:hAnsi="Arial" w:cs="Arial"/>
        </w:rPr>
        <w:t>’</w:t>
      </w:r>
      <w:r w:rsidR="00797CEA" w:rsidRPr="00086441">
        <w:rPr>
          <w:rFonts w:ascii="Arial" w:hAnsi="Arial" w:cs="Arial"/>
        </w:rPr>
        <w:t xml:space="preserve">s operations and pricing strategy are affected by political and economic factors in </w:t>
      </w:r>
      <w:r w:rsidR="003305C4" w:rsidRPr="00086441">
        <w:rPr>
          <w:rFonts w:ascii="Arial" w:hAnsi="Arial" w:cs="Arial"/>
        </w:rPr>
        <w:t>Vienna</w:t>
      </w:r>
      <w:r w:rsidR="00797CEA" w:rsidRPr="00086441">
        <w:rPr>
          <w:rFonts w:ascii="Arial" w:hAnsi="Arial" w:cs="Arial"/>
        </w:rPr>
        <w:t>.</w:t>
      </w:r>
    </w:p>
    <w:p w14:paraId="78BBA098" w14:textId="5384E42D" w:rsidR="00797CEA" w:rsidRPr="00086441" w:rsidRDefault="00DE094E" w:rsidP="00797CEA">
      <w:pPr>
        <w:rPr>
          <w:rFonts w:ascii="Arial" w:hAnsi="Arial" w:cs="Arial"/>
        </w:rPr>
      </w:pPr>
      <w:r w:rsidRPr="00086441">
        <w:rPr>
          <w:rFonts w:ascii="Arial" w:hAnsi="Arial" w:cs="Arial"/>
          <w:b/>
          <w:bCs/>
        </w:rPr>
        <w:t>Social Factors:</w:t>
      </w:r>
      <w:r w:rsidRPr="00086441">
        <w:rPr>
          <w:rFonts w:ascii="Arial" w:hAnsi="Arial" w:cs="Arial"/>
        </w:rPr>
        <w:t xml:space="preserve"> </w:t>
      </w:r>
      <w:r w:rsidR="00797CEA" w:rsidRPr="00086441">
        <w:rPr>
          <w:rFonts w:ascii="Arial" w:hAnsi="Arial" w:cs="Arial"/>
        </w:rPr>
        <w:t>The hotel industry has adapted to the changing needs of its customers and has adapted its services and amenities to meet those needs.</w:t>
      </w:r>
    </w:p>
    <w:p w14:paraId="510CEB04" w14:textId="3276D445" w:rsidR="00797CEA" w:rsidRPr="00086441" w:rsidRDefault="00DE094E" w:rsidP="00797CEA">
      <w:pPr>
        <w:rPr>
          <w:rFonts w:ascii="Arial" w:hAnsi="Arial" w:cs="Arial"/>
        </w:rPr>
      </w:pPr>
      <w:r w:rsidRPr="00086441">
        <w:rPr>
          <w:rFonts w:ascii="Arial" w:hAnsi="Arial" w:cs="Arial"/>
          <w:b/>
          <w:bCs/>
        </w:rPr>
        <w:lastRenderedPageBreak/>
        <w:t>Technological Advancements:</w:t>
      </w:r>
      <w:r w:rsidRPr="00086441">
        <w:rPr>
          <w:rFonts w:ascii="Arial" w:hAnsi="Arial" w:cs="Arial"/>
        </w:rPr>
        <w:t xml:space="preserve"> </w:t>
      </w:r>
      <w:r w:rsidR="00797CEA" w:rsidRPr="00086441">
        <w:rPr>
          <w:rFonts w:ascii="Arial" w:hAnsi="Arial" w:cs="Arial"/>
        </w:rPr>
        <w:t xml:space="preserve">Rapid technological change in the hospitality sector has made it essential for the hotel to implement system upgrades and provide </w:t>
      </w:r>
      <w:r w:rsidR="000257F1" w:rsidRPr="00086441">
        <w:rPr>
          <w:rFonts w:ascii="Arial" w:hAnsi="Arial" w:cs="Arial"/>
        </w:rPr>
        <w:t>customers</w:t>
      </w:r>
      <w:r w:rsidR="00797CEA" w:rsidRPr="00086441">
        <w:rPr>
          <w:rFonts w:ascii="Arial" w:hAnsi="Arial" w:cs="Arial"/>
        </w:rPr>
        <w:t xml:space="preserve"> with state-of-the-art amenities and services.</w:t>
      </w:r>
    </w:p>
    <w:p w14:paraId="729BB74A" w14:textId="68FE4164" w:rsidR="00797CEA" w:rsidRPr="00086441" w:rsidRDefault="00CD7FD8" w:rsidP="00797CEA">
      <w:pPr>
        <w:rPr>
          <w:rFonts w:ascii="Arial" w:hAnsi="Arial" w:cs="Arial"/>
        </w:rPr>
      </w:pPr>
      <w:r w:rsidRPr="00086441">
        <w:rPr>
          <w:rFonts w:ascii="Arial" w:hAnsi="Arial" w:cs="Arial"/>
          <w:b/>
          <w:bCs/>
        </w:rPr>
        <w:t>Environmental Concerns:</w:t>
      </w:r>
      <w:r w:rsidRPr="00086441">
        <w:rPr>
          <w:rFonts w:ascii="Arial" w:hAnsi="Arial" w:cs="Arial"/>
        </w:rPr>
        <w:t xml:space="preserve"> </w:t>
      </w:r>
      <w:r w:rsidR="00797CEA" w:rsidRPr="00086441">
        <w:rPr>
          <w:rFonts w:ascii="Arial" w:hAnsi="Arial" w:cs="Arial"/>
        </w:rPr>
        <w:t>Due to rising awareness of environmental issues, it is crucial that the hotel implement green policies and strive to lessen its impact on the environment.</w:t>
      </w:r>
    </w:p>
    <w:p w14:paraId="5AD3947B" w14:textId="77777777" w:rsidR="00797CEA" w:rsidRPr="00086441" w:rsidRDefault="00797CEA" w:rsidP="00797CEA">
      <w:pPr>
        <w:rPr>
          <w:rFonts w:ascii="Arial" w:hAnsi="Arial" w:cs="Arial"/>
        </w:rPr>
      </w:pPr>
    </w:p>
    <w:p w14:paraId="0E069A86" w14:textId="7A0AE6F9" w:rsidR="00797CEA" w:rsidRPr="00086441" w:rsidRDefault="00CD7FD8" w:rsidP="00797CEA">
      <w:pPr>
        <w:rPr>
          <w:rFonts w:ascii="Arial" w:hAnsi="Arial" w:cs="Arial"/>
        </w:rPr>
      </w:pPr>
      <w:r w:rsidRPr="00086441">
        <w:rPr>
          <w:rFonts w:ascii="Arial" w:hAnsi="Arial" w:cs="Arial"/>
          <w:b/>
          <w:bCs/>
        </w:rPr>
        <w:t>Legal Environment:</w:t>
      </w:r>
      <w:r w:rsidRPr="00086441">
        <w:rPr>
          <w:rFonts w:ascii="Arial" w:hAnsi="Arial" w:cs="Arial"/>
        </w:rPr>
        <w:t xml:space="preserve"> </w:t>
      </w:r>
      <w:r w:rsidR="00797CEA" w:rsidRPr="00086441">
        <w:rPr>
          <w:rFonts w:ascii="Arial" w:hAnsi="Arial" w:cs="Arial"/>
        </w:rPr>
        <w:t>Managing staff and guaranteeing the hotel</w:t>
      </w:r>
      <w:r w:rsidR="00C21E00" w:rsidRPr="00086441">
        <w:rPr>
          <w:rFonts w:ascii="Arial" w:hAnsi="Arial" w:cs="Arial"/>
        </w:rPr>
        <w:t>’</w:t>
      </w:r>
      <w:r w:rsidR="00797CEA" w:rsidRPr="00086441">
        <w:rPr>
          <w:rFonts w:ascii="Arial" w:hAnsi="Arial" w:cs="Arial"/>
        </w:rPr>
        <w:t>s lawful operation necessitates compliance with a wide variety of rules and regulations.</w:t>
      </w:r>
    </w:p>
    <w:p w14:paraId="2E62B66A" w14:textId="77777777" w:rsidR="00797CEA" w:rsidRPr="00086441" w:rsidRDefault="00797CEA" w:rsidP="00797CEA">
      <w:pPr>
        <w:rPr>
          <w:rFonts w:ascii="Arial" w:hAnsi="Arial" w:cs="Arial"/>
          <w:b/>
          <w:bCs/>
        </w:rPr>
      </w:pPr>
      <w:r w:rsidRPr="00086441">
        <w:rPr>
          <w:rFonts w:ascii="Arial" w:hAnsi="Arial" w:cs="Arial"/>
          <w:b/>
          <w:bCs/>
        </w:rPr>
        <w:t>Analysis of Findings</w:t>
      </w:r>
    </w:p>
    <w:p w14:paraId="480B70AD" w14:textId="6295C418" w:rsidR="00797CEA" w:rsidRPr="00086441" w:rsidRDefault="00CD7FD8" w:rsidP="00797CEA">
      <w:pPr>
        <w:rPr>
          <w:rFonts w:ascii="Arial" w:hAnsi="Arial" w:cs="Arial"/>
        </w:rPr>
      </w:pPr>
      <w:r w:rsidRPr="00086441">
        <w:rPr>
          <w:rFonts w:ascii="Arial" w:hAnsi="Arial" w:cs="Arial"/>
        </w:rPr>
        <w:t>I</w:t>
      </w:r>
      <w:r w:rsidR="00797CEA" w:rsidRPr="00086441">
        <w:rPr>
          <w:rFonts w:ascii="Arial" w:hAnsi="Arial" w:cs="Arial"/>
        </w:rPr>
        <w:t xml:space="preserve">nvestigation delves into the core reasons </w:t>
      </w:r>
      <w:r w:rsidR="00E2315E" w:rsidRPr="00086441">
        <w:rPr>
          <w:rFonts w:ascii="Arial" w:hAnsi="Arial" w:cs="Arial"/>
        </w:rPr>
        <w:t>for</w:t>
      </w:r>
      <w:r w:rsidR="00797CEA" w:rsidRPr="00086441">
        <w:rPr>
          <w:rFonts w:ascii="Arial" w:hAnsi="Arial" w:cs="Arial"/>
        </w:rPr>
        <w:t xml:space="preserve"> these challenges, evaluating internal and external influences. </w:t>
      </w:r>
      <w:r w:rsidR="007F3E3F" w:rsidRPr="00086441">
        <w:rPr>
          <w:rFonts w:ascii="Arial" w:hAnsi="Arial" w:cs="Arial"/>
        </w:rPr>
        <w:t>TourHotel Insights</w:t>
      </w:r>
      <w:r w:rsidR="00797CEA" w:rsidRPr="00086441">
        <w:rPr>
          <w:rFonts w:ascii="Arial" w:hAnsi="Arial" w:cs="Arial"/>
        </w:rPr>
        <w:t xml:space="preserve"> </w:t>
      </w:r>
      <w:r w:rsidR="00E2315E" w:rsidRPr="00086441">
        <w:rPr>
          <w:rFonts w:ascii="Arial" w:hAnsi="Arial" w:cs="Arial"/>
        </w:rPr>
        <w:t>is</w:t>
      </w:r>
      <w:r w:rsidR="00797CEA" w:rsidRPr="00086441">
        <w:rPr>
          <w:rFonts w:ascii="Arial" w:hAnsi="Arial" w:cs="Arial"/>
        </w:rPr>
        <w:t xml:space="preserve"> aware of the complex relationship between the hotel</w:t>
      </w:r>
      <w:r w:rsidR="00C21E00" w:rsidRPr="00086441">
        <w:rPr>
          <w:rFonts w:ascii="Arial" w:hAnsi="Arial" w:cs="Arial"/>
        </w:rPr>
        <w:t>’</w:t>
      </w:r>
      <w:r w:rsidR="00797CEA" w:rsidRPr="00086441">
        <w:rPr>
          <w:rFonts w:ascii="Arial" w:hAnsi="Arial" w:cs="Arial"/>
        </w:rPr>
        <w:t xml:space="preserve">s operations and profitability and political, economic, social, technological, environmental, as well as legal factors. </w:t>
      </w:r>
      <w:r w:rsidR="007F3E3F" w:rsidRPr="00086441">
        <w:rPr>
          <w:rFonts w:ascii="Arial" w:hAnsi="Arial" w:cs="Arial"/>
        </w:rPr>
        <w:t xml:space="preserve">TourHotel Insights </w:t>
      </w:r>
      <w:r w:rsidR="00797CEA" w:rsidRPr="00086441">
        <w:rPr>
          <w:rFonts w:ascii="Arial" w:hAnsi="Arial" w:cs="Arial"/>
        </w:rPr>
        <w:t>ha</w:t>
      </w:r>
      <w:r w:rsidR="00E2315E" w:rsidRPr="00086441">
        <w:rPr>
          <w:rFonts w:ascii="Arial" w:hAnsi="Arial" w:cs="Arial"/>
        </w:rPr>
        <w:t>s</w:t>
      </w:r>
      <w:r w:rsidR="00797CEA" w:rsidRPr="00086441">
        <w:rPr>
          <w:rFonts w:ascii="Arial" w:hAnsi="Arial" w:cs="Arial"/>
        </w:rPr>
        <w:t xml:space="preserve"> also recogni</w:t>
      </w:r>
      <w:r w:rsidR="007F3E3F" w:rsidRPr="00086441">
        <w:rPr>
          <w:rFonts w:ascii="Arial" w:hAnsi="Arial" w:cs="Arial"/>
        </w:rPr>
        <w:t>s</w:t>
      </w:r>
      <w:r w:rsidR="00797CEA" w:rsidRPr="00086441">
        <w:rPr>
          <w:rFonts w:ascii="Arial" w:hAnsi="Arial" w:cs="Arial"/>
        </w:rPr>
        <w:t>ed the hotel</w:t>
      </w:r>
      <w:r w:rsidR="00C21E00" w:rsidRPr="00086441">
        <w:rPr>
          <w:rFonts w:ascii="Arial" w:hAnsi="Arial" w:cs="Arial"/>
        </w:rPr>
        <w:t>’</w:t>
      </w:r>
      <w:r w:rsidR="00797CEA" w:rsidRPr="00086441">
        <w:rPr>
          <w:rFonts w:ascii="Arial" w:hAnsi="Arial" w:cs="Arial"/>
        </w:rPr>
        <w:t>s current framework</w:t>
      </w:r>
      <w:r w:rsidR="00C21E00" w:rsidRPr="00086441">
        <w:rPr>
          <w:rFonts w:ascii="Arial" w:hAnsi="Arial" w:cs="Arial"/>
        </w:rPr>
        <w:t>’</w:t>
      </w:r>
      <w:r w:rsidR="00797CEA" w:rsidRPr="00086441">
        <w:rPr>
          <w:rFonts w:ascii="Arial" w:hAnsi="Arial" w:cs="Arial"/>
        </w:rPr>
        <w:t xml:space="preserve">s flaws, such as its high staff turnover, poor </w:t>
      </w:r>
      <w:r w:rsidR="00C670E9" w:rsidRPr="00086441">
        <w:rPr>
          <w:rFonts w:ascii="Arial" w:hAnsi="Arial" w:cs="Arial"/>
        </w:rPr>
        <w:t>customer</w:t>
      </w:r>
      <w:r w:rsidR="00797CEA" w:rsidRPr="00086441">
        <w:rPr>
          <w:rFonts w:ascii="Arial" w:hAnsi="Arial" w:cs="Arial"/>
        </w:rPr>
        <w:t xml:space="preserve"> satisfaction, difficult pricing, and negative effects on profitability.</w:t>
      </w:r>
    </w:p>
    <w:p w14:paraId="4D90E0FF" w14:textId="426B4033" w:rsidR="00797CEA" w:rsidRPr="00086441" w:rsidRDefault="00CD7FD8" w:rsidP="00797CEA">
      <w:pPr>
        <w:rPr>
          <w:rFonts w:ascii="Arial" w:hAnsi="Arial" w:cs="Arial"/>
          <w:b/>
          <w:bCs/>
        </w:rPr>
      </w:pPr>
      <w:r w:rsidRPr="00086441">
        <w:rPr>
          <w:rFonts w:ascii="Arial" w:hAnsi="Arial" w:cs="Arial"/>
          <w:b/>
          <w:bCs/>
        </w:rPr>
        <w:t>Recommendations to the Client</w:t>
      </w:r>
    </w:p>
    <w:p w14:paraId="0C5153D3" w14:textId="4271DBD3" w:rsidR="00797CEA" w:rsidRPr="00086441" w:rsidRDefault="007F3E3F" w:rsidP="00797CEA">
      <w:pPr>
        <w:rPr>
          <w:rFonts w:ascii="Arial" w:hAnsi="Arial" w:cs="Arial"/>
        </w:rPr>
      </w:pPr>
      <w:r w:rsidRPr="00086441">
        <w:rPr>
          <w:rFonts w:ascii="Arial" w:hAnsi="Arial" w:cs="Arial"/>
        </w:rPr>
        <w:t>TourHotel Insights</w:t>
      </w:r>
      <w:r w:rsidR="00797CEA" w:rsidRPr="00086441">
        <w:rPr>
          <w:rFonts w:ascii="Arial" w:hAnsi="Arial" w:cs="Arial"/>
        </w:rPr>
        <w:t xml:space="preserve"> provide</w:t>
      </w:r>
      <w:r w:rsidR="00E2315E" w:rsidRPr="00086441">
        <w:rPr>
          <w:rFonts w:ascii="Arial" w:hAnsi="Arial" w:cs="Arial"/>
        </w:rPr>
        <w:t>s</w:t>
      </w:r>
      <w:r w:rsidR="00797CEA" w:rsidRPr="00086441">
        <w:rPr>
          <w:rFonts w:ascii="Arial" w:hAnsi="Arial" w:cs="Arial"/>
        </w:rPr>
        <w:t xml:space="preserve"> a complete set of recommendations to address these </w:t>
      </w:r>
      <w:r w:rsidRPr="00086441">
        <w:rPr>
          <w:rFonts w:ascii="Arial" w:hAnsi="Arial" w:cs="Arial"/>
        </w:rPr>
        <w:t>issues</w:t>
      </w:r>
      <w:r w:rsidR="00797CEA" w:rsidRPr="00086441">
        <w:rPr>
          <w:rFonts w:ascii="Arial" w:hAnsi="Arial" w:cs="Arial"/>
        </w:rPr>
        <w:t xml:space="preserve"> and significantly boost the hotel</w:t>
      </w:r>
      <w:r w:rsidR="00C21E00" w:rsidRPr="00086441">
        <w:rPr>
          <w:rFonts w:ascii="Arial" w:hAnsi="Arial" w:cs="Arial"/>
        </w:rPr>
        <w:t>’</w:t>
      </w:r>
      <w:r w:rsidR="00797CEA" w:rsidRPr="00086441">
        <w:rPr>
          <w:rFonts w:ascii="Arial" w:hAnsi="Arial" w:cs="Arial"/>
        </w:rPr>
        <w:t>s performance, including:</w:t>
      </w:r>
    </w:p>
    <w:p w14:paraId="3258EE93" w14:textId="4C35AE70" w:rsidR="00797CEA" w:rsidRPr="00086441" w:rsidRDefault="00CD7FD8" w:rsidP="00797CEA">
      <w:pPr>
        <w:rPr>
          <w:rFonts w:ascii="Arial" w:hAnsi="Arial" w:cs="Arial"/>
        </w:rPr>
      </w:pPr>
      <w:r w:rsidRPr="00086441">
        <w:rPr>
          <w:rFonts w:ascii="Arial" w:hAnsi="Arial" w:cs="Arial"/>
          <w:b/>
          <w:bCs/>
        </w:rPr>
        <w:t>Employee Training and Development:</w:t>
      </w:r>
      <w:r w:rsidRPr="00086441">
        <w:rPr>
          <w:rFonts w:ascii="Arial" w:hAnsi="Arial" w:cs="Arial"/>
        </w:rPr>
        <w:t xml:space="preserve"> </w:t>
      </w:r>
      <w:r w:rsidR="00E2315E" w:rsidRPr="00086441">
        <w:rPr>
          <w:rFonts w:ascii="Arial" w:hAnsi="Arial" w:cs="Arial"/>
        </w:rPr>
        <w:t>T</w:t>
      </w:r>
      <w:r w:rsidR="00797CEA" w:rsidRPr="00086441">
        <w:rPr>
          <w:rFonts w:ascii="Arial" w:hAnsi="Arial" w:cs="Arial"/>
        </w:rPr>
        <w:t>o improve morale, retention rates, and the quality of services provided, it is important to invest heavily in the training and development of employees.</w:t>
      </w:r>
    </w:p>
    <w:p w14:paraId="6371D10F" w14:textId="7A9B2B03" w:rsidR="00797CEA" w:rsidRPr="00086441" w:rsidRDefault="00C670E9" w:rsidP="00797CEA">
      <w:pPr>
        <w:rPr>
          <w:rFonts w:ascii="Arial" w:hAnsi="Arial" w:cs="Arial"/>
        </w:rPr>
      </w:pPr>
      <w:r w:rsidRPr="00086441">
        <w:rPr>
          <w:rFonts w:ascii="Arial" w:hAnsi="Arial" w:cs="Arial"/>
          <w:b/>
          <w:bCs/>
        </w:rPr>
        <w:t>Customer</w:t>
      </w:r>
      <w:r w:rsidR="00CD7FD8" w:rsidRPr="00086441">
        <w:rPr>
          <w:rFonts w:ascii="Arial" w:hAnsi="Arial" w:cs="Arial"/>
          <w:b/>
          <w:bCs/>
        </w:rPr>
        <w:t xml:space="preserve"> Feedback and Service Enhancement:</w:t>
      </w:r>
      <w:r w:rsidR="00CD7FD8" w:rsidRPr="00086441">
        <w:rPr>
          <w:rFonts w:ascii="Arial" w:hAnsi="Arial" w:cs="Arial"/>
        </w:rPr>
        <w:t xml:space="preserve"> </w:t>
      </w:r>
      <w:r w:rsidR="00797CEA" w:rsidRPr="00086441">
        <w:rPr>
          <w:rFonts w:ascii="Arial" w:hAnsi="Arial" w:cs="Arial"/>
        </w:rPr>
        <w:t xml:space="preserve">The best way to increase </w:t>
      </w:r>
      <w:r w:rsidRPr="00086441">
        <w:rPr>
          <w:rFonts w:ascii="Arial" w:hAnsi="Arial" w:cs="Arial"/>
        </w:rPr>
        <w:t>customer</w:t>
      </w:r>
      <w:r w:rsidR="00797CEA" w:rsidRPr="00086441">
        <w:rPr>
          <w:rFonts w:ascii="Arial" w:hAnsi="Arial" w:cs="Arial"/>
        </w:rPr>
        <w:t xml:space="preserve"> happiness and loyalty is to listen to their suggestions</w:t>
      </w:r>
      <w:r w:rsidR="008F3D9C" w:rsidRPr="00086441">
        <w:rPr>
          <w:rFonts w:ascii="Arial" w:hAnsi="Arial" w:cs="Arial"/>
        </w:rPr>
        <w:t xml:space="preserve"> or feedback</w:t>
      </w:r>
      <w:r w:rsidR="00797CEA" w:rsidRPr="00086441">
        <w:rPr>
          <w:rFonts w:ascii="Arial" w:hAnsi="Arial" w:cs="Arial"/>
        </w:rPr>
        <w:t xml:space="preserve"> </w:t>
      </w:r>
      <w:r w:rsidR="009B4A65" w:rsidRPr="00086441">
        <w:rPr>
          <w:rFonts w:ascii="Arial" w:hAnsi="Arial" w:cs="Arial"/>
        </w:rPr>
        <w:t>on</w:t>
      </w:r>
      <w:r w:rsidR="00797CEA" w:rsidRPr="00086441">
        <w:rPr>
          <w:rFonts w:ascii="Arial" w:hAnsi="Arial" w:cs="Arial"/>
        </w:rPr>
        <w:t xml:space="preserve"> how to improve the service they receive.</w:t>
      </w:r>
    </w:p>
    <w:p w14:paraId="3AABB742" w14:textId="47BD0EEA" w:rsidR="00797CEA" w:rsidRPr="00086441" w:rsidRDefault="00CD7FD8" w:rsidP="00797CEA">
      <w:pPr>
        <w:rPr>
          <w:rFonts w:ascii="Arial" w:hAnsi="Arial" w:cs="Arial"/>
        </w:rPr>
      </w:pPr>
      <w:r w:rsidRPr="00086441">
        <w:rPr>
          <w:rFonts w:ascii="Arial" w:hAnsi="Arial" w:cs="Arial"/>
          <w:b/>
          <w:bCs/>
        </w:rPr>
        <w:t>Sustainable Practices and Eco-Friendly Initiatives:</w:t>
      </w:r>
      <w:r w:rsidRPr="00086441">
        <w:rPr>
          <w:rFonts w:ascii="Arial" w:hAnsi="Arial" w:cs="Arial"/>
        </w:rPr>
        <w:t xml:space="preserve"> </w:t>
      </w:r>
      <w:r w:rsidR="00797CEA" w:rsidRPr="00086441">
        <w:rPr>
          <w:rFonts w:ascii="Arial" w:hAnsi="Arial" w:cs="Arial"/>
        </w:rPr>
        <w:t>To attract eco-conscious customers and improve the hotel</w:t>
      </w:r>
      <w:r w:rsidR="00C21E00" w:rsidRPr="00086441">
        <w:rPr>
          <w:rFonts w:ascii="Arial" w:hAnsi="Arial" w:cs="Arial"/>
        </w:rPr>
        <w:t>’</w:t>
      </w:r>
      <w:r w:rsidR="00797CEA" w:rsidRPr="00086441">
        <w:rPr>
          <w:rFonts w:ascii="Arial" w:hAnsi="Arial" w:cs="Arial"/>
        </w:rPr>
        <w:t>s reputation, it is important to adopt eco-friendly practices, make investments in energy efficiency, and obtain environmental certifications.</w:t>
      </w:r>
    </w:p>
    <w:p w14:paraId="325EFC1E" w14:textId="01D7ECB9" w:rsidR="00797CEA" w:rsidRPr="00086441" w:rsidRDefault="00CD7FD8" w:rsidP="00797CEA">
      <w:pPr>
        <w:rPr>
          <w:rFonts w:ascii="Arial" w:hAnsi="Arial" w:cs="Arial"/>
        </w:rPr>
      </w:pPr>
      <w:r w:rsidRPr="00086441">
        <w:rPr>
          <w:rFonts w:ascii="Arial" w:hAnsi="Arial" w:cs="Arial"/>
          <w:b/>
          <w:bCs/>
        </w:rPr>
        <w:lastRenderedPageBreak/>
        <w:t>Experiential Travel Packages, Technological Advancements, Competitive Pricing, and Revenue Diversification:</w:t>
      </w:r>
      <w:r w:rsidRPr="00086441">
        <w:rPr>
          <w:rFonts w:ascii="Arial" w:hAnsi="Arial" w:cs="Arial"/>
        </w:rPr>
        <w:t xml:space="preserve"> </w:t>
      </w:r>
      <w:r w:rsidR="00797CEA" w:rsidRPr="00086441">
        <w:rPr>
          <w:rFonts w:ascii="Arial" w:hAnsi="Arial" w:cs="Arial"/>
        </w:rPr>
        <w:t xml:space="preserve">Imperial Hotel can improve </w:t>
      </w:r>
      <w:r w:rsidR="00C670E9" w:rsidRPr="00086441">
        <w:rPr>
          <w:rFonts w:ascii="Arial" w:hAnsi="Arial" w:cs="Arial"/>
        </w:rPr>
        <w:t>customer</w:t>
      </w:r>
      <w:r w:rsidR="00797CEA" w:rsidRPr="00086441">
        <w:rPr>
          <w:rFonts w:ascii="Arial" w:hAnsi="Arial" w:cs="Arial"/>
        </w:rPr>
        <w:t xml:space="preserve"> satisfaction, pricing </w:t>
      </w:r>
      <w:r w:rsidR="007F3E3F" w:rsidRPr="00086441">
        <w:rPr>
          <w:rFonts w:ascii="Arial" w:hAnsi="Arial" w:cs="Arial"/>
        </w:rPr>
        <w:t>issues</w:t>
      </w:r>
      <w:r w:rsidR="00797CEA" w:rsidRPr="00086441">
        <w:rPr>
          <w:rFonts w:ascii="Arial" w:hAnsi="Arial" w:cs="Arial"/>
        </w:rPr>
        <w:t xml:space="preserve">, and the impact on profitability </w:t>
      </w:r>
      <w:proofErr w:type="gramStart"/>
      <w:r w:rsidR="00797CEA" w:rsidRPr="00086441">
        <w:rPr>
          <w:rFonts w:ascii="Arial" w:hAnsi="Arial" w:cs="Arial"/>
        </w:rPr>
        <w:t>through the use of</w:t>
      </w:r>
      <w:proofErr w:type="gramEnd"/>
      <w:r w:rsidR="00797CEA" w:rsidRPr="00086441">
        <w:rPr>
          <w:rFonts w:ascii="Arial" w:hAnsi="Arial" w:cs="Arial"/>
        </w:rPr>
        <w:t xml:space="preserve"> these strategies: experiential travel packages, advances in technology, competitive pricing, and revenue diversification.</w:t>
      </w:r>
    </w:p>
    <w:p w14:paraId="00FACE6A" w14:textId="73E0366E" w:rsidR="00797CEA" w:rsidRPr="00086441" w:rsidRDefault="00CD7FD8" w:rsidP="00797CEA">
      <w:pPr>
        <w:rPr>
          <w:rFonts w:ascii="Arial" w:hAnsi="Arial" w:cs="Arial"/>
        </w:rPr>
      </w:pPr>
      <w:r w:rsidRPr="00086441">
        <w:rPr>
          <w:rFonts w:ascii="Arial" w:hAnsi="Arial" w:cs="Arial"/>
          <w:b/>
          <w:bCs/>
        </w:rPr>
        <w:t>Effective Communication during Refurbishment:</w:t>
      </w:r>
      <w:r w:rsidRPr="00086441">
        <w:rPr>
          <w:rFonts w:ascii="Arial" w:hAnsi="Arial" w:cs="Arial"/>
        </w:rPr>
        <w:t xml:space="preserve"> </w:t>
      </w:r>
      <w:r w:rsidR="00797CEA" w:rsidRPr="00086441">
        <w:rPr>
          <w:rFonts w:ascii="Arial" w:hAnsi="Arial" w:cs="Arial"/>
        </w:rPr>
        <w:t>Applying Lewin</w:t>
      </w:r>
      <w:r w:rsidR="00C21E00" w:rsidRPr="00086441">
        <w:rPr>
          <w:rFonts w:ascii="Arial" w:hAnsi="Arial" w:cs="Arial"/>
        </w:rPr>
        <w:t>’</w:t>
      </w:r>
      <w:r w:rsidR="00797CEA" w:rsidRPr="00086441">
        <w:rPr>
          <w:rFonts w:ascii="Arial" w:hAnsi="Arial" w:cs="Arial"/>
        </w:rPr>
        <w:t>s Change Management Model and implementing effective communication techniques during renovation can help smooth the transition, reduce revenue loss, and boost visitor satisfaction.</w:t>
      </w:r>
    </w:p>
    <w:p w14:paraId="30CD5EDF" w14:textId="77777777" w:rsidR="00797CEA" w:rsidRPr="00086441" w:rsidRDefault="00797CEA" w:rsidP="00797CEA">
      <w:pPr>
        <w:rPr>
          <w:rFonts w:ascii="Arial" w:hAnsi="Arial" w:cs="Arial"/>
        </w:rPr>
      </w:pPr>
    </w:p>
    <w:p w14:paraId="0447BB44" w14:textId="77777777" w:rsidR="00797CEA" w:rsidRPr="00086441" w:rsidRDefault="00797CEA" w:rsidP="00797CEA">
      <w:pPr>
        <w:rPr>
          <w:rFonts w:ascii="Arial" w:hAnsi="Arial" w:cs="Arial"/>
          <w:b/>
          <w:bCs/>
        </w:rPr>
      </w:pPr>
      <w:r w:rsidRPr="00086441">
        <w:rPr>
          <w:rFonts w:ascii="Arial" w:hAnsi="Arial" w:cs="Arial"/>
          <w:b/>
          <w:bCs/>
        </w:rPr>
        <w:t>Conclusion</w:t>
      </w:r>
    </w:p>
    <w:p w14:paraId="533FB023" w14:textId="5D1013AC" w:rsidR="00797CEA" w:rsidRPr="00086441" w:rsidRDefault="00797CEA" w:rsidP="00797CEA">
      <w:pPr>
        <w:rPr>
          <w:rFonts w:ascii="Arial" w:hAnsi="Arial" w:cs="Arial"/>
        </w:rPr>
      </w:pPr>
      <w:r w:rsidRPr="00086441">
        <w:rPr>
          <w:rFonts w:ascii="Arial" w:hAnsi="Arial" w:cs="Arial"/>
        </w:rPr>
        <w:t xml:space="preserve">The Service as well as </w:t>
      </w:r>
      <w:r w:rsidR="00E2315E" w:rsidRPr="00086441">
        <w:rPr>
          <w:rFonts w:ascii="Arial" w:hAnsi="Arial" w:cs="Arial"/>
        </w:rPr>
        <w:t xml:space="preserve">the </w:t>
      </w:r>
      <w:r w:rsidRPr="00086441">
        <w:rPr>
          <w:rFonts w:ascii="Arial" w:hAnsi="Arial" w:cs="Arial"/>
        </w:rPr>
        <w:t xml:space="preserve">Operations Department at The Imperial Hotel, </w:t>
      </w:r>
      <w:r w:rsidR="003305C4" w:rsidRPr="00086441">
        <w:rPr>
          <w:rFonts w:ascii="Arial" w:hAnsi="Arial" w:cs="Arial"/>
        </w:rPr>
        <w:t>Vienna</w:t>
      </w:r>
      <w:r w:rsidRPr="00086441">
        <w:rPr>
          <w:rFonts w:ascii="Arial" w:hAnsi="Arial" w:cs="Arial"/>
        </w:rPr>
        <w:t xml:space="preserve"> has benefited from TourHotel Insights</w:t>
      </w:r>
      <w:r w:rsidR="00C21E00" w:rsidRPr="00086441">
        <w:rPr>
          <w:rFonts w:ascii="Arial" w:hAnsi="Arial" w:cs="Arial"/>
        </w:rPr>
        <w:t>’</w:t>
      </w:r>
      <w:r w:rsidRPr="00086441">
        <w:rPr>
          <w:rFonts w:ascii="Arial" w:hAnsi="Arial" w:cs="Arial"/>
        </w:rPr>
        <w:t xml:space="preserve"> in-depth research and expert advice. </w:t>
      </w:r>
      <w:r w:rsidR="00B85D15" w:rsidRPr="00086441">
        <w:rPr>
          <w:rFonts w:ascii="Arial" w:hAnsi="Arial" w:cs="Arial"/>
        </w:rPr>
        <w:t>TourHotel Insights</w:t>
      </w:r>
      <w:r w:rsidRPr="00086441">
        <w:rPr>
          <w:rFonts w:ascii="Arial" w:hAnsi="Arial" w:cs="Arial"/>
        </w:rPr>
        <w:t xml:space="preserve"> give</w:t>
      </w:r>
      <w:r w:rsidR="00E2315E" w:rsidRPr="00086441">
        <w:rPr>
          <w:rFonts w:ascii="Arial" w:hAnsi="Arial" w:cs="Arial"/>
        </w:rPr>
        <w:t>s</w:t>
      </w:r>
      <w:r w:rsidRPr="00086441">
        <w:rPr>
          <w:rFonts w:ascii="Arial" w:hAnsi="Arial" w:cs="Arial"/>
        </w:rPr>
        <w:t xml:space="preserve"> a comprehensive solution to the hotel</w:t>
      </w:r>
      <w:r w:rsidR="00C21E00" w:rsidRPr="00086441">
        <w:rPr>
          <w:rFonts w:ascii="Arial" w:hAnsi="Arial" w:cs="Arial"/>
        </w:rPr>
        <w:t>’</w:t>
      </w:r>
      <w:r w:rsidRPr="00086441">
        <w:rPr>
          <w:rFonts w:ascii="Arial" w:hAnsi="Arial" w:cs="Arial"/>
        </w:rPr>
        <w:t>s problems by drawing on recogni</w:t>
      </w:r>
      <w:r w:rsidR="007E5B64" w:rsidRPr="00086441">
        <w:rPr>
          <w:rFonts w:ascii="Arial" w:hAnsi="Arial" w:cs="Arial"/>
        </w:rPr>
        <w:t>s</w:t>
      </w:r>
      <w:r w:rsidRPr="00086441">
        <w:rPr>
          <w:rFonts w:ascii="Arial" w:hAnsi="Arial" w:cs="Arial"/>
        </w:rPr>
        <w:t xml:space="preserve">ed theories and best practices from the hospitality industry in our recommendations. </w:t>
      </w:r>
      <w:r w:rsidR="00B85D15" w:rsidRPr="00086441">
        <w:rPr>
          <w:rFonts w:ascii="Arial" w:hAnsi="Arial" w:cs="Arial"/>
        </w:rPr>
        <w:t>TourHotel Insights</w:t>
      </w:r>
      <w:r w:rsidRPr="00086441">
        <w:rPr>
          <w:rFonts w:ascii="Arial" w:hAnsi="Arial" w:cs="Arial"/>
        </w:rPr>
        <w:t xml:space="preserve"> </w:t>
      </w:r>
      <w:r w:rsidR="00E2315E" w:rsidRPr="00086441">
        <w:rPr>
          <w:rFonts w:ascii="Arial" w:hAnsi="Arial" w:cs="Arial"/>
        </w:rPr>
        <w:t>is</w:t>
      </w:r>
      <w:r w:rsidRPr="00086441">
        <w:rPr>
          <w:rFonts w:ascii="Arial" w:hAnsi="Arial" w:cs="Arial"/>
        </w:rPr>
        <w:t xml:space="preserve"> confident that with the implementation of these</w:t>
      </w:r>
      <w:r w:rsidR="00B85D15" w:rsidRPr="00086441">
        <w:rPr>
          <w:rFonts w:ascii="Arial" w:hAnsi="Arial" w:cs="Arial"/>
        </w:rPr>
        <w:t xml:space="preserve"> recommendations</w:t>
      </w:r>
      <w:r w:rsidRPr="00086441">
        <w:rPr>
          <w:rFonts w:ascii="Arial" w:hAnsi="Arial" w:cs="Arial"/>
        </w:rPr>
        <w:t xml:space="preserve">, The Imperial Hotel will be able to revitalize its service as well as operations, increase </w:t>
      </w:r>
      <w:r w:rsidR="00C670E9" w:rsidRPr="00086441">
        <w:rPr>
          <w:rFonts w:ascii="Arial" w:hAnsi="Arial" w:cs="Arial"/>
        </w:rPr>
        <w:t>customer</w:t>
      </w:r>
      <w:r w:rsidRPr="00086441">
        <w:rPr>
          <w:rFonts w:ascii="Arial" w:hAnsi="Arial" w:cs="Arial"/>
        </w:rPr>
        <w:t xml:space="preserve"> happiness, reach price parity, and boost profitability.</w:t>
      </w:r>
    </w:p>
    <w:p w14:paraId="4D5522DA" w14:textId="52F15105" w:rsidR="00797CEA" w:rsidRPr="00086441" w:rsidRDefault="00B85D15" w:rsidP="00797CEA">
      <w:pPr>
        <w:rPr>
          <w:rFonts w:ascii="Arial" w:hAnsi="Arial" w:cs="Arial"/>
        </w:rPr>
      </w:pPr>
      <w:r w:rsidRPr="00086441">
        <w:rPr>
          <w:rFonts w:ascii="Arial" w:hAnsi="Arial" w:cs="Arial"/>
        </w:rPr>
        <w:t xml:space="preserve">TourHotel Insights </w:t>
      </w:r>
      <w:r w:rsidR="00E2315E" w:rsidRPr="00086441">
        <w:rPr>
          <w:rFonts w:ascii="Arial" w:hAnsi="Arial" w:cs="Arial"/>
        </w:rPr>
        <w:t>is</w:t>
      </w:r>
      <w:r w:rsidR="00797CEA" w:rsidRPr="00086441">
        <w:rPr>
          <w:rFonts w:ascii="Arial" w:hAnsi="Arial" w:cs="Arial"/>
        </w:rPr>
        <w:t xml:space="preserve"> grateful to The Imperial Hotel for allowing </w:t>
      </w:r>
      <w:r w:rsidR="00E2315E" w:rsidRPr="00086441">
        <w:rPr>
          <w:rFonts w:ascii="Arial" w:hAnsi="Arial" w:cs="Arial"/>
        </w:rPr>
        <w:t xml:space="preserve">us </w:t>
      </w:r>
      <w:r w:rsidR="00797CEA" w:rsidRPr="00086441">
        <w:rPr>
          <w:rFonts w:ascii="Arial" w:hAnsi="Arial" w:cs="Arial"/>
        </w:rPr>
        <w:t xml:space="preserve">to work with them on this project, and we will continue to back them as they strive for excellence. </w:t>
      </w:r>
      <w:r w:rsidRPr="00086441">
        <w:rPr>
          <w:rFonts w:ascii="Arial" w:hAnsi="Arial" w:cs="Arial"/>
        </w:rPr>
        <w:t xml:space="preserve">TourHotel Insights </w:t>
      </w:r>
      <w:r w:rsidR="00E2315E" w:rsidRPr="00086441">
        <w:rPr>
          <w:rFonts w:ascii="Arial" w:hAnsi="Arial" w:cs="Arial"/>
        </w:rPr>
        <w:t>is</w:t>
      </w:r>
      <w:r w:rsidR="00797CEA" w:rsidRPr="00086441">
        <w:rPr>
          <w:rFonts w:ascii="Arial" w:hAnsi="Arial" w:cs="Arial"/>
        </w:rPr>
        <w:t xml:space="preserve"> convinced that these </w:t>
      </w:r>
      <w:r w:rsidRPr="00086441">
        <w:rPr>
          <w:rFonts w:ascii="Arial" w:hAnsi="Arial" w:cs="Arial"/>
        </w:rPr>
        <w:t>recomme</w:t>
      </w:r>
      <w:r w:rsidR="00C61D00" w:rsidRPr="00086441">
        <w:rPr>
          <w:rFonts w:ascii="Arial" w:hAnsi="Arial" w:cs="Arial"/>
        </w:rPr>
        <w:t>nd</w:t>
      </w:r>
      <w:r w:rsidR="00E2315E" w:rsidRPr="00086441">
        <w:rPr>
          <w:rFonts w:ascii="Arial" w:hAnsi="Arial" w:cs="Arial"/>
        </w:rPr>
        <w:t>ation</w:t>
      </w:r>
      <w:r w:rsidR="00C61D00" w:rsidRPr="00086441">
        <w:rPr>
          <w:rFonts w:ascii="Arial" w:hAnsi="Arial" w:cs="Arial"/>
        </w:rPr>
        <w:t xml:space="preserve">s </w:t>
      </w:r>
      <w:r w:rsidR="00797CEA" w:rsidRPr="00086441">
        <w:rPr>
          <w:rFonts w:ascii="Arial" w:hAnsi="Arial" w:cs="Arial"/>
        </w:rPr>
        <w:t xml:space="preserve">would not only solve the current problems but also set The Imperial Hotel apart as a leading </w:t>
      </w:r>
      <w:r w:rsidR="003305C4" w:rsidRPr="00086441">
        <w:rPr>
          <w:rFonts w:ascii="Arial" w:hAnsi="Arial" w:cs="Arial"/>
        </w:rPr>
        <w:t>Vienna</w:t>
      </w:r>
      <w:r w:rsidR="00797CEA" w:rsidRPr="00086441">
        <w:rPr>
          <w:rFonts w:ascii="Arial" w:hAnsi="Arial" w:cs="Arial"/>
        </w:rPr>
        <w:t xml:space="preserve"> hotel.</w:t>
      </w:r>
    </w:p>
    <w:p w14:paraId="5626F3DD" w14:textId="48FBDE5B" w:rsidR="00797CEA" w:rsidRPr="00086441" w:rsidRDefault="00797CEA" w:rsidP="00797CEA">
      <w:pPr>
        <w:rPr>
          <w:rFonts w:ascii="Arial" w:hAnsi="Arial" w:cs="Arial"/>
        </w:rPr>
      </w:pPr>
      <w:r w:rsidRPr="00086441">
        <w:rPr>
          <w:rFonts w:ascii="Arial" w:hAnsi="Arial" w:cs="Arial"/>
        </w:rPr>
        <w:t>TourHotel Insights</w:t>
      </w:r>
    </w:p>
    <w:p w14:paraId="4BA71EB3" w14:textId="0A16E4A2" w:rsidR="008D531A" w:rsidRPr="00086441" w:rsidRDefault="00E6347E" w:rsidP="00797CEA">
      <w:pPr>
        <w:rPr>
          <w:rFonts w:ascii="Arial" w:hAnsi="Arial" w:cs="Arial"/>
        </w:rPr>
      </w:pPr>
      <w:r w:rsidRPr="00086441">
        <w:rPr>
          <w:rFonts w:ascii="Arial" w:hAnsi="Arial" w:cs="Arial"/>
        </w:rPr>
        <w:br w:type="page"/>
      </w:r>
    </w:p>
    <w:p w14:paraId="4AF99B37" w14:textId="77777777" w:rsidR="008C0D11" w:rsidRPr="00086441" w:rsidRDefault="008C0D11" w:rsidP="00BF14B4">
      <w:pPr>
        <w:pStyle w:val="TOCHeading"/>
        <w:rPr>
          <w:rFonts w:ascii="Arial" w:eastAsiaTheme="minorHAnsi" w:hAnsi="Arial" w:cs="Arial"/>
          <w:color w:val="auto"/>
          <w:sz w:val="22"/>
          <w:szCs w:val="22"/>
          <w:lang w:val="en-GB"/>
        </w:rPr>
      </w:pPr>
    </w:p>
    <w:sdt>
      <w:sdtPr>
        <w:rPr>
          <w:rFonts w:ascii="Arial" w:eastAsiaTheme="minorHAnsi" w:hAnsi="Arial" w:cs="Arial"/>
          <w:color w:val="auto"/>
          <w:sz w:val="22"/>
          <w:szCs w:val="22"/>
          <w:lang w:val="en-GB"/>
        </w:rPr>
        <w:id w:val="-907138541"/>
        <w:docPartObj>
          <w:docPartGallery w:val="Table of Contents"/>
          <w:docPartUnique/>
        </w:docPartObj>
      </w:sdtPr>
      <w:sdtEndPr>
        <w:rPr>
          <w:b/>
          <w:bCs/>
          <w:noProof/>
          <w:sz w:val="24"/>
        </w:rPr>
      </w:sdtEndPr>
      <w:sdtContent>
        <w:p w14:paraId="54E1E60D" w14:textId="6C3867F9" w:rsidR="00BF14B4" w:rsidRPr="00086441" w:rsidRDefault="00BF14B4" w:rsidP="00BF14B4">
          <w:pPr>
            <w:pStyle w:val="TOCHeading"/>
            <w:rPr>
              <w:rFonts w:ascii="Arial" w:hAnsi="Arial" w:cs="Arial"/>
              <w:b/>
              <w:bCs/>
              <w:color w:val="000000" w:themeColor="text1"/>
            </w:rPr>
          </w:pPr>
          <w:r w:rsidRPr="00086441">
            <w:rPr>
              <w:rFonts w:ascii="Arial" w:hAnsi="Arial" w:cs="Arial"/>
              <w:b/>
              <w:bCs/>
              <w:color w:val="000000" w:themeColor="text1"/>
            </w:rPr>
            <w:t>Table of Contents</w:t>
          </w:r>
        </w:p>
        <w:p w14:paraId="0497F91F" w14:textId="2A38466D" w:rsidR="00447083" w:rsidRPr="00086441" w:rsidRDefault="00BF14B4">
          <w:pPr>
            <w:pStyle w:val="TOC1"/>
            <w:tabs>
              <w:tab w:val="right" w:pos="9016"/>
            </w:tabs>
            <w:rPr>
              <w:rFonts w:ascii="Arial" w:eastAsiaTheme="minorEastAsia" w:hAnsi="Arial" w:cs="Arial"/>
              <w:noProof/>
              <w:sz w:val="22"/>
              <w:lang w:val="en-US"/>
            </w:rPr>
          </w:pPr>
          <w:r w:rsidRPr="00086441">
            <w:rPr>
              <w:rFonts w:ascii="Arial" w:hAnsi="Arial" w:cs="Arial"/>
            </w:rPr>
            <w:fldChar w:fldCharType="begin"/>
          </w:r>
          <w:r w:rsidRPr="00086441">
            <w:rPr>
              <w:rFonts w:ascii="Arial" w:hAnsi="Arial" w:cs="Arial"/>
            </w:rPr>
            <w:instrText xml:space="preserve"> TOC \o "1-3" \h \z \u </w:instrText>
          </w:r>
          <w:r w:rsidRPr="00086441">
            <w:rPr>
              <w:rFonts w:ascii="Arial" w:hAnsi="Arial" w:cs="Arial"/>
            </w:rPr>
            <w:fldChar w:fldCharType="separate"/>
          </w:r>
          <w:hyperlink w:anchor="_Toc148565544" w:history="1">
            <w:r w:rsidR="00447083" w:rsidRPr="00086441">
              <w:rPr>
                <w:rStyle w:val="Hyperlink"/>
                <w:rFonts w:ascii="Arial" w:hAnsi="Arial" w:cs="Arial"/>
                <w:noProof/>
                <w:lang w:eastAsia="en-GB"/>
              </w:rPr>
              <w:t>Executive Summary</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_Toc148565544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w:t>
            </w:r>
            <w:r w:rsidR="00447083" w:rsidRPr="00086441">
              <w:rPr>
                <w:rFonts w:ascii="Arial" w:hAnsi="Arial" w:cs="Arial"/>
                <w:noProof/>
                <w:webHidden/>
              </w:rPr>
              <w:fldChar w:fldCharType="end"/>
            </w:r>
          </w:hyperlink>
        </w:p>
        <w:p w14:paraId="553CD18F" w14:textId="385011AF" w:rsidR="00447083" w:rsidRPr="00086441" w:rsidRDefault="001E6D42">
          <w:pPr>
            <w:pStyle w:val="TOC1"/>
            <w:tabs>
              <w:tab w:val="right" w:pos="9016"/>
            </w:tabs>
            <w:rPr>
              <w:rFonts w:ascii="Arial" w:eastAsiaTheme="minorEastAsia" w:hAnsi="Arial" w:cs="Arial"/>
              <w:noProof/>
              <w:sz w:val="22"/>
              <w:lang w:val="en-US"/>
            </w:rPr>
          </w:pPr>
          <w:hyperlink w:anchor="_Toc148565545" w:history="1">
            <w:r w:rsidR="00447083" w:rsidRPr="00086441">
              <w:rPr>
                <w:rStyle w:val="Hyperlink"/>
                <w:rFonts w:ascii="Arial" w:hAnsi="Arial" w:cs="Arial"/>
                <w:noProof/>
              </w:rPr>
              <w:t>Introduction</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_Toc148565545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6</w:t>
            </w:r>
            <w:r w:rsidR="00447083" w:rsidRPr="00086441">
              <w:rPr>
                <w:rFonts w:ascii="Arial" w:hAnsi="Arial" w:cs="Arial"/>
                <w:noProof/>
                <w:webHidden/>
              </w:rPr>
              <w:fldChar w:fldCharType="end"/>
            </w:r>
          </w:hyperlink>
        </w:p>
        <w:p w14:paraId="194036BD" w14:textId="6DF32480" w:rsidR="00447083" w:rsidRPr="00086441" w:rsidRDefault="001E6D42">
          <w:pPr>
            <w:pStyle w:val="TOC1"/>
            <w:tabs>
              <w:tab w:val="right" w:pos="9016"/>
            </w:tabs>
            <w:rPr>
              <w:rFonts w:ascii="Arial" w:eastAsiaTheme="minorEastAsia" w:hAnsi="Arial" w:cs="Arial"/>
              <w:noProof/>
              <w:sz w:val="22"/>
              <w:lang w:val="en-US"/>
            </w:rPr>
          </w:pPr>
          <w:hyperlink w:anchor="_Toc148565546" w:history="1">
            <w:r w:rsidR="00447083" w:rsidRPr="00086441">
              <w:rPr>
                <w:rStyle w:val="Hyperlink"/>
                <w:rFonts w:ascii="Arial" w:hAnsi="Arial" w:cs="Arial"/>
                <w:noProof/>
              </w:rPr>
              <w:t>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_Toc148565546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8</w:t>
            </w:r>
            <w:r w:rsidR="00447083" w:rsidRPr="00086441">
              <w:rPr>
                <w:rFonts w:ascii="Arial" w:hAnsi="Arial" w:cs="Arial"/>
                <w:noProof/>
                <w:webHidden/>
              </w:rPr>
              <w:fldChar w:fldCharType="end"/>
            </w:r>
          </w:hyperlink>
        </w:p>
        <w:p w14:paraId="4F80B7B1" w14:textId="5B97B65C" w:rsidR="00447083" w:rsidRPr="00086441" w:rsidRDefault="001E6D42">
          <w:pPr>
            <w:pStyle w:val="TOC2"/>
            <w:tabs>
              <w:tab w:val="right" w:pos="9016"/>
            </w:tabs>
            <w:rPr>
              <w:rFonts w:ascii="Arial" w:eastAsiaTheme="minorEastAsia" w:hAnsi="Arial" w:cs="Arial"/>
              <w:noProof/>
              <w:sz w:val="22"/>
              <w:lang w:val="en-US"/>
            </w:rPr>
          </w:pPr>
          <w:hyperlink w:anchor="_Toc148565547" w:history="1">
            <w:r w:rsidR="00447083" w:rsidRPr="00086441">
              <w:rPr>
                <w:rStyle w:val="Hyperlink"/>
                <w:rFonts w:ascii="Arial" w:hAnsi="Arial" w:cs="Arial"/>
                <w:noProof/>
              </w:rPr>
              <w:t>Describing the issues identified by the Imperial Hotel, Vienna</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_Toc148565547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8</w:t>
            </w:r>
            <w:r w:rsidR="00447083" w:rsidRPr="00086441">
              <w:rPr>
                <w:rFonts w:ascii="Arial" w:hAnsi="Arial" w:cs="Arial"/>
                <w:noProof/>
                <w:webHidden/>
              </w:rPr>
              <w:fldChar w:fldCharType="end"/>
            </w:r>
          </w:hyperlink>
        </w:p>
        <w:p w14:paraId="1813E2A3" w14:textId="2FD6485F" w:rsidR="00447083" w:rsidRPr="00086441" w:rsidRDefault="001E6D42">
          <w:pPr>
            <w:pStyle w:val="TOC2"/>
            <w:tabs>
              <w:tab w:val="right" w:pos="9016"/>
            </w:tabs>
            <w:rPr>
              <w:rFonts w:ascii="Arial" w:eastAsiaTheme="minorEastAsia" w:hAnsi="Arial" w:cs="Arial"/>
              <w:noProof/>
              <w:sz w:val="22"/>
              <w:lang w:val="en-US"/>
            </w:rPr>
          </w:pPr>
          <w:hyperlink w:anchor="_Toc148565548" w:history="1">
            <w:r w:rsidR="00447083" w:rsidRPr="00086441">
              <w:rPr>
                <w:rStyle w:val="Hyperlink"/>
                <w:rFonts w:ascii="Arial" w:hAnsi="Arial" w:cs="Arial"/>
                <w:noProof/>
              </w:rPr>
              <w:t>PESTEL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_Toc148565548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9</w:t>
            </w:r>
            <w:r w:rsidR="00447083" w:rsidRPr="00086441">
              <w:rPr>
                <w:rFonts w:ascii="Arial" w:hAnsi="Arial" w:cs="Arial"/>
                <w:noProof/>
                <w:webHidden/>
              </w:rPr>
              <w:fldChar w:fldCharType="end"/>
            </w:r>
          </w:hyperlink>
        </w:p>
        <w:p w14:paraId="4DEA38D1" w14:textId="195758DB" w:rsidR="00447083" w:rsidRPr="00086441" w:rsidRDefault="001E6D42">
          <w:pPr>
            <w:pStyle w:val="TOC2"/>
            <w:tabs>
              <w:tab w:val="right" w:pos="9016"/>
            </w:tabs>
            <w:rPr>
              <w:rFonts w:ascii="Arial" w:eastAsiaTheme="minorEastAsia" w:hAnsi="Arial" w:cs="Arial"/>
              <w:noProof/>
              <w:sz w:val="22"/>
              <w:lang w:val="en-US"/>
            </w:rPr>
          </w:pPr>
          <w:hyperlink w:anchor="_Toc148565549" w:history="1">
            <w:r w:rsidR="00447083" w:rsidRPr="00086441">
              <w:rPr>
                <w:rStyle w:val="Hyperlink"/>
                <w:rFonts w:ascii="Arial" w:hAnsi="Arial" w:cs="Arial"/>
                <w:noProof/>
              </w:rPr>
              <w:t>SWOT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_Toc148565549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13</w:t>
            </w:r>
            <w:r w:rsidR="00447083" w:rsidRPr="00086441">
              <w:rPr>
                <w:rFonts w:ascii="Arial" w:hAnsi="Arial" w:cs="Arial"/>
                <w:noProof/>
                <w:webHidden/>
              </w:rPr>
              <w:fldChar w:fldCharType="end"/>
            </w:r>
          </w:hyperlink>
        </w:p>
        <w:p w14:paraId="2D928D35" w14:textId="16F92F54" w:rsidR="00447083" w:rsidRPr="00086441" w:rsidRDefault="001E6D42">
          <w:pPr>
            <w:pStyle w:val="TOC2"/>
            <w:tabs>
              <w:tab w:val="right" w:pos="9016"/>
            </w:tabs>
            <w:rPr>
              <w:rFonts w:ascii="Arial" w:eastAsiaTheme="minorEastAsia" w:hAnsi="Arial" w:cs="Arial"/>
              <w:noProof/>
              <w:sz w:val="22"/>
              <w:lang w:val="en-US"/>
            </w:rPr>
          </w:pPr>
          <w:hyperlink w:anchor="_Toc148565550" w:history="1">
            <w:r w:rsidR="00447083" w:rsidRPr="00086441">
              <w:rPr>
                <w:rStyle w:val="Hyperlink"/>
                <w:rFonts w:ascii="Arial" w:hAnsi="Arial" w:cs="Arial"/>
                <w:noProof/>
              </w:rPr>
              <w:t>TWOS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_Toc148565550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14</w:t>
            </w:r>
            <w:r w:rsidR="00447083" w:rsidRPr="00086441">
              <w:rPr>
                <w:rFonts w:ascii="Arial" w:hAnsi="Arial" w:cs="Arial"/>
                <w:noProof/>
                <w:webHidden/>
              </w:rPr>
              <w:fldChar w:fldCharType="end"/>
            </w:r>
          </w:hyperlink>
        </w:p>
        <w:p w14:paraId="6A3FF794" w14:textId="02318038" w:rsidR="00447083" w:rsidRPr="00086441" w:rsidRDefault="001E6D42">
          <w:pPr>
            <w:pStyle w:val="TOC1"/>
            <w:tabs>
              <w:tab w:val="right" w:pos="9016"/>
            </w:tabs>
            <w:rPr>
              <w:rFonts w:ascii="Arial" w:eastAsiaTheme="minorEastAsia" w:hAnsi="Arial" w:cs="Arial"/>
              <w:noProof/>
              <w:sz w:val="22"/>
              <w:lang w:val="en-US"/>
            </w:rPr>
          </w:pPr>
          <w:hyperlink w:anchor="_Toc148565551" w:history="1">
            <w:r w:rsidR="00447083" w:rsidRPr="00086441">
              <w:rPr>
                <w:rStyle w:val="Hyperlink"/>
                <w:rFonts w:ascii="Arial" w:hAnsi="Arial" w:cs="Arial"/>
                <w:noProof/>
              </w:rPr>
              <w:t>Recommendations and Change Management</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_Toc148565551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17</w:t>
            </w:r>
            <w:r w:rsidR="00447083" w:rsidRPr="00086441">
              <w:rPr>
                <w:rFonts w:ascii="Arial" w:hAnsi="Arial" w:cs="Arial"/>
                <w:noProof/>
                <w:webHidden/>
              </w:rPr>
              <w:fldChar w:fldCharType="end"/>
            </w:r>
          </w:hyperlink>
        </w:p>
        <w:p w14:paraId="3309D3FD" w14:textId="71D9BDAE" w:rsidR="00447083" w:rsidRPr="00086441" w:rsidRDefault="001E6D42">
          <w:pPr>
            <w:pStyle w:val="TOC2"/>
            <w:tabs>
              <w:tab w:val="right" w:pos="9016"/>
            </w:tabs>
            <w:rPr>
              <w:rFonts w:ascii="Arial" w:eastAsiaTheme="minorEastAsia" w:hAnsi="Arial" w:cs="Arial"/>
              <w:noProof/>
              <w:sz w:val="22"/>
              <w:lang w:val="en-US"/>
            </w:rPr>
          </w:pPr>
          <w:hyperlink w:anchor="_Toc148565552" w:history="1">
            <w:r w:rsidR="00447083" w:rsidRPr="00086441">
              <w:rPr>
                <w:rStyle w:val="Hyperlink"/>
                <w:rFonts w:ascii="Arial" w:hAnsi="Arial" w:cs="Arial"/>
                <w:noProof/>
              </w:rPr>
              <w:t>Lewin’s Change Management Model</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_Toc148565552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19</w:t>
            </w:r>
            <w:r w:rsidR="00447083" w:rsidRPr="00086441">
              <w:rPr>
                <w:rFonts w:ascii="Arial" w:hAnsi="Arial" w:cs="Arial"/>
                <w:noProof/>
                <w:webHidden/>
              </w:rPr>
              <w:fldChar w:fldCharType="end"/>
            </w:r>
          </w:hyperlink>
        </w:p>
        <w:p w14:paraId="1B1667FB" w14:textId="33139FA2" w:rsidR="00447083" w:rsidRPr="00086441" w:rsidRDefault="001E6D42">
          <w:pPr>
            <w:pStyle w:val="TOC2"/>
            <w:tabs>
              <w:tab w:val="right" w:pos="9016"/>
            </w:tabs>
            <w:rPr>
              <w:rFonts w:ascii="Arial" w:eastAsiaTheme="minorEastAsia" w:hAnsi="Arial" w:cs="Arial"/>
              <w:noProof/>
              <w:sz w:val="22"/>
              <w:lang w:val="en-US"/>
            </w:rPr>
          </w:pPr>
          <w:hyperlink w:anchor="_Toc148565553" w:history="1">
            <w:r w:rsidR="00447083" w:rsidRPr="00086441">
              <w:rPr>
                <w:rStyle w:val="Hyperlink"/>
                <w:rFonts w:ascii="Arial" w:hAnsi="Arial" w:cs="Arial"/>
                <w:noProof/>
              </w:rPr>
              <w:t>Measurement of Strategy Impacts and Success Rates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_Toc148565553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21</w:t>
            </w:r>
            <w:r w:rsidR="00447083" w:rsidRPr="00086441">
              <w:rPr>
                <w:rFonts w:ascii="Arial" w:hAnsi="Arial" w:cs="Arial"/>
                <w:noProof/>
                <w:webHidden/>
              </w:rPr>
              <w:fldChar w:fldCharType="end"/>
            </w:r>
          </w:hyperlink>
        </w:p>
        <w:p w14:paraId="459FBE35" w14:textId="649E9BCF" w:rsidR="00447083" w:rsidRPr="00086441" w:rsidRDefault="001E6D42">
          <w:pPr>
            <w:pStyle w:val="TOC2"/>
            <w:tabs>
              <w:tab w:val="right" w:pos="9016"/>
            </w:tabs>
            <w:rPr>
              <w:rFonts w:ascii="Arial" w:eastAsiaTheme="minorEastAsia" w:hAnsi="Arial" w:cs="Arial"/>
              <w:noProof/>
              <w:sz w:val="22"/>
              <w:lang w:val="en-US"/>
            </w:rPr>
          </w:pPr>
          <w:hyperlink w:anchor="_Toc148565554" w:history="1">
            <w:r w:rsidR="00447083" w:rsidRPr="00086441">
              <w:rPr>
                <w:rStyle w:val="Hyperlink"/>
                <w:rFonts w:ascii="Arial" w:hAnsi="Arial" w:cs="Arial"/>
                <w:noProof/>
              </w:rPr>
              <w:t>The potential benefits to be experienced by the hotel and cost associated with recommendations strategy</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_Toc148565554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24</w:t>
            </w:r>
            <w:r w:rsidR="00447083" w:rsidRPr="00086441">
              <w:rPr>
                <w:rFonts w:ascii="Arial" w:hAnsi="Arial" w:cs="Arial"/>
                <w:noProof/>
                <w:webHidden/>
              </w:rPr>
              <w:fldChar w:fldCharType="end"/>
            </w:r>
          </w:hyperlink>
        </w:p>
        <w:p w14:paraId="1C50CFAC" w14:textId="2AD39387" w:rsidR="00447083" w:rsidRPr="00086441" w:rsidRDefault="001E6D42">
          <w:pPr>
            <w:pStyle w:val="TOC1"/>
            <w:tabs>
              <w:tab w:val="right" w:pos="9016"/>
            </w:tabs>
            <w:rPr>
              <w:rFonts w:ascii="Arial" w:eastAsiaTheme="minorEastAsia" w:hAnsi="Arial" w:cs="Arial"/>
              <w:noProof/>
              <w:sz w:val="22"/>
              <w:lang w:val="en-US"/>
            </w:rPr>
          </w:pPr>
          <w:hyperlink w:anchor="_Toc148565555" w:history="1">
            <w:r w:rsidR="00447083" w:rsidRPr="00086441">
              <w:rPr>
                <w:rStyle w:val="Hyperlink"/>
                <w:rFonts w:ascii="Arial" w:hAnsi="Arial" w:cs="Arial"/>
                <w:noProof/>
              </w:rPr>
              <w:t>Action Plan</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_Toc148565555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25</w:t>
            </w:r>
            <w:r w:rsidR="00447083" w:rsidRPr="00086441">
              <w:rPr>
                <w:rFonts w:ascii="Arial" w:hAnsi="Arial" w:cs="Arial"/>
                <w:noProof/>
                <w:webHidden/>
              </w:rPr>
              <w:fldChar w:fldCharType="end"/>
            </w:r>
          </w:hyperlink>
        </w:p>
        <w:p w14:paraId="633BB9D9" w14:textId="67844041" w:rsidR="00447083" w:rsidRPr="00086441" w:rsidRDefault="001E6D42">
          <w:pPr>
            <w:pStyle w:val="TOC1"/>
            <w:tabs>
              <w:tab w:val="right" w:pos="9016"/>
            </w:tabs>
            <w:rPr>
              <w:rFonts w:ascii="Arial" w:eastAsiaTheme="minorEastAsia" w:hAnsi="Arial" w:cs="Arial"/>
              <w:noProof/>
              <w:sz w:val="22"/>
              <w:lang w:val="en-US"/>
            </w:rPr>
          </w:pPr>
          <w:hyperlink w:anchor="_Toc148565556" w:history="1">
            <w:r w:rsidR="00447083" w:rsidRPr="00086441">
              <w:rPr>
                <w:rStyle w:val="Hyperlink"/>
                <w:rFonts w:ascii="Arial" w:hAnsi="Arial" w:cs="Arial"/>
                <w:noProof/>
              </w:rPr>
              <w:t>Conclusions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_Toc148565556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28</w:t>
            </w:r>
            <w:r w:rsidR="00447083" w:rsidRPr="00086441">
              <w:rPr>
                <w:rFonts w:ascii="Arial" w:hAnsi="Arial" w:cs="Arial"/>
                <w:noProof/>
                <w:webHidden/>
              </w:rPr>
              <w:fldChar w:fldCharType="end"/>
            </w:r>
          </w:hyperlink>
        </w:p>
        <w:p w14:paraId="055594CD" w14:textId="3A36EE9D" w:rsidR="00447083" w:rsidRPr="00086441" w:rsidRDefault="001E6D42">
          <w:pPr>
            <w:pStyle w:val="TOC1"/>
            <w:tabs>
              <w:tab w:val="right" w:pos="9016"/>
            </w:tabs>
            <w:rPr>
              <w:rFonts w:ascii="Arial" w:eastAsiaTheme="minorEastAsia" w:hAnsi="Arial" w:cs="Arial"/>
              <w:noProof/>
              <w:sz w:val="22"/>
              <w:lang w:val="en-US"/>
            </w:rPr>
          </w:pPr>
          <w:hyperlink w:anchor="_Toc148565557" w:history="1">
            <w:r w:rsidR="00447083" w:rsidRPr="00086441">
              <w:rPr>
                <w:rStyle w:val="Hyperlink"/>
                <w:rFonts w:ascii="Arial" w:hAnsi="Arial" w:cs="Arial"/>
                <w:noProof/>
              </w:rPr>
              <w:t>References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_Toc148565557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30</w:t>
            </w:r>
            <w:r w:rsidR="00447083" w:rsidRPr="00086441">
              <w:rPr>
                <w:rFonts w:ascii="Arial" w:hAnsi="Arial" w:cs="Arial"/>
                <w:noProof/>
                <w:webHidden/>
              </w:rPr>
              <w:fldChar w:fldCharType="end"/>
            </w:r>
          </w:hyperlink>
        </w:p>
        <w:p w14:paraId="009CF00A" w14:textId="3F3A1D37" w:rsidR="00137D5C" w:rsidRPr="00086441" w:rsidRDefault="00BF14B4" w:rsidP="00137D5C">
          <w:pPr>
            <w:tabs>
              <w:tab w:val="right" w:pos="9026"/>
            </w:tabs>
            <w:rPr>
              <w:rFonts w:ascii="Arial" w:hAnsi="Arial" w:cs="Arial"/>
            </w:rPr>
          </w:pPr>
          <w:r w:rsidRPr="00086441">
            <w:rPr>
              <w:rFonts w:ascii="Arial" w:hAnsi="Arial" w:cs="Arial"/>
              <w:b/>
              <w:bCs/>
              <w:noProof/>
            </w:rPr>
            <w:fldChar w:fldCharType="end"/>
          </w:r>
        </w:p>
      </w:sdtContent>
    </w:sdt>
    <w:p w14:paraId="07E0B67F" w14:textId="77777777" w:rsidR="00137D5C" w:rsidRPr="00086441" w:rsidRDefault="00137D5C">
      <w:pPr>
        <w:spacing w:after="160" w:line="259" w:lineRule="auto"/>
        <w:jc w:val="left"/>
        <w:rPr>
          <w:rFonts w:ascii="Arial" w:hAnsi="Arial" w:cs="Arial"/>
        </w:rPr>
      </w:pPr>
    </w:p>
    <w:p w14:paraId="0D5F3502" w14:textId="77777777" w:rsidR="00137D5C" w:rsidRPr="00086441" w:rsidRDefault="00137D5C">
      <w:pPr>
        <w:spacing w:after="160" w:line="259" w:lineRule="auto"/>
        <w:jc w:val="left"/>
        <w:rPr>
          <w:rFonts w:ascii="Arial" w:hAnsi="Arial" w:cs="Arial"/>
        </w:rPr>
      </w:pPr>
      <w:r w:rsidRPr="00086441">
        <w:rPr>
          <w:rFonts w:ascii="Arial" w:hAnsi="Arial" w:cs="Arial"/>
        </w:rPr>
        <w:br w:type="page"/>
      </w:r>
    </w:p>
    <w:p w14:paraId="3C550D45" w14:textId="714C0ECD" w:rsidR="009B2F05" w:rsidRPr="00086441" w:rsidRDefault="00A006CE" w:rsidP="009B2F05">
      <w:pPr>
        <w:pStyle w:val="Heading1"/>
        <w:rPr>
          <w:rFonts w:ascii="Arial" w:hAnsi="Arial" w:cs="Arial"/>
        </w:rPr>
      </w:pPr>
      <w:bookmarkStart w:id="1" w:name="_Toc148565545"/>
      <w:r w:rsidRPr="00086441">
        <w:rPr>
          <w:rFonts w:ascii="Arial" w:hAnsi="Arial" w:cs="Arial"/>
        </w:rPr>
        <w:lastRenderedPageBreak/>
        <w:t>Introduction</w:t>
      </w:r>
      <w:bookmarkEnd w:id="1"/>
    </w:p>
    <w:p w14:paraId="312C0E19" w14:textId="54BBA196" w:rsidR="00233FB6" w:rsidRPr="00086441" w:rsidRDefault="00233FB6" w:rsidP="00233FB6">
      <w:pPr>
        <w:rPr>
          <w:rFonts w:ascii="Arial" w:hAnsi="Arial" w:cs="Arial"/>
        </w:rPr>
      </w:pPr>
      <w:r w:rsidRPr="00086441">
        <w:rPr>
          <w:rFonts w:ascii="Arial" w:hAnsi="Arial" w:cs="Arial"/>
        </w:rPr>
        <w:t xml:space="preserve">The Imperial Hotel, a 500-room landmark in </w:t>
      </w:r>
      <w:r w:rsidR="003305C4" w:rsidRPr="00086441">
        <w:rPr>
          <w:rFonts w:ascii="Arial" w:hAnsi="Arial" w:cs="Arial"/>
        </w:rPr>
        <w:t>Vienna</w:t>
      </w:r>
      <w:r w:rsidRPr="00086441">
        <w:rPr>
          <w:rFonts w:ascii="Arial" w:hAnsi="Arial" w:cs="Arial"/>
        </w:rPr>
        <w:t xml:space="preserve">, has been experiencing some serious issues as of late. This report </w:t>
      </w:r>
      <w:r w:rsidR="00185ABD" w:rsidRPr="00086441">
        <w:rPr>
          <w:rFonts w:ascii="Arial" w:hAnsi="Arial" w:cs="Arial"/>
        </w:rPr>
        <w:t xml:space="preserve">will </w:t>
      </w:r>
      <w:r w:rsidRPr="00086441">
        <w:rPr>
          <w:rFonts w:ascii="Arial" w:hAnsi="Arial" w:cs="Arial"/>
        </w:rPr>
        <w:t>investigate the hotel</w:t>
      </w:r>
      <w:r w:rsidR="00C21E00" w:rsidRPr="00086441">
        <w:rPr>
          <w:rFonts w:ascii="Arial" w:hAnsi="Arial" w:cs="Arial"/>
        </w:rPr>
        <w:t>’</w:t>
      </w:r>
      <w:r w:rsidRPr="00086441">
        <w:rPr>
          <w:rFonts w:ascii="Arial" w:hAnsi="Arial" w:cs="Arial"/>
        </w:rPr>
        <w:t xml:space="preserve">s complex </w:t>
      </w:r>
      <w:r w:rsidR="00A07DE7" w:rsidRPr="00086441">
        <w:rPr>
          <w:rFonts w:ascii="Arial" w:hAnsi="Arial" w:cs="Arial"/>
        </w:rPr>
        <w:t xml:space="preserve">issues </w:t>
      </w:r>
      <w:r w:rsidRPr="00086441">
        <w:rPr>
          <w:rFonts w:ascii="Arial" w:hAnsi="Arial" w:cs="Arial"/>
        </w:rPr>
        <w:t xml:space="preserve">and offer recommendations for fixing them. </w:t>
      </w:r>
    </w:p>
    <w:p w14:paraId="175AD5EA" w14:textId="36EECF0C" w:rsidR="00233FB6" w:rsidRPr="00086441" w:rsidRDefault="003305C4" w:rsidP="003305C4">
      <w:pPr>
        <w:rPr>
          <w:rFonts w:ascii="Arial" w:hAnsi="Arial" w:cs="Arial"/>
        </w:rPr>
      </w:pPr>
      <w:r w:rsidRPr="00086441">
        <w:rPr>
          <w:rFonts w:ascii="Arial" w:hAnsi="Arial" w:cs="Arial"/>
        </w:rPr>
        <w:t>Located in the cent</w:t>
      </w:r>
      <w:r w:rsidR="009B4A65" w:rsidRPr="00086441">
        <w:rPr>
          <w:rFonts w:ascii="Arial" w:hAnsi="Arial" w:cs="Arial"/>
        </w:rPr>
        <w:t>re</w:t>
      </w:r>
      <w:r w:rsidRPr="00086441">
        <w:rPr>
          <w:rFonts w:ascii="Arial" w:hAnsi="Arial" w:cs="Arial"/>
        </w:rPr>
        <w:t xml:space="preserve"> of Austria's city, the Imperial Hotel Vienna is a grand and ancient hotel with an air of refined antiquity. This historic five-star hotel is conveniently located at </w:t>
      </w:r>
      <w:proofErr w:type="spellStart"/>
      <w:r w:rsidRPr="00086441">
        <w:rPr>
          <w:rFonts w:ascii="Arial" w:hAnsi="Arial" w:cs="Arial"/>
        </w:rPr>
        <w:t>Kärntnertor</w:t>
      </w:r>
      <w:proofErr w:type="spellEnd"/>
      <w:r w:rsidRPr="00086441">
        <w:rPr>
          <w:rFonts w:ascii="Arial" w:hAnsi="Arial" w:cs="Arial"/>
        </w:rPr>
        <w:t xml:space="preserve"> 1, close to the opera house and St. Stephen's Cathedral, making it a great starting point from which to discover the cultural and architectural treasures of Vienna. The Imperial Hotel Vienna has been a favourite of affluent guests and aristocracy alike since it opened in 1863. The hotel has a sophisticated and classic vibe thanks to its lavish decor, which features crystal chandeliers as well as antique furniture. Indulge in gourmet cuisine at OPUS Restaurant, enjoy cocktails at Café Imperial, and unwind in luxurious rooms and suites that expertly combine traditional Viennese décor with contemporary comforts. The Imperial Hotel Vienna guarantees a magical stay in this charming European city due to its convenient location near Vienna's top sights and its dedication to exceptional service. </w:t>
      </w:r>
      <w:r w:rsidR="00233FB6" w:rsidRPr="00086441">
        <w:rPr>
          <w:rFonts w:ascii="Arial" w:hAnsi="Arial" w:cs="Arial"/>
        </w:rPr>
        <w:t>The hotel features a wide variety of services, including a swimming pool, many bars and restaurants, a conference cent</w:t>
      </w:r>
      <w:r w:rsidR="00E2315E" w:rsidRPr="00086441">
        <w:rPr>
          <w:rFonts w:ascii="Arial" w:hAnsi="Arial" w:cs="Arial"/>
        </w:rPr>
        <w:t>re</w:t>
      </w:r>
      <w:r w:rsidR="00233FB6" w:rsidRPr="00086441">
        <w:rPr>
          <w:rFonts w:ascii="Arial" w:hAnsi="Arial" w:cs="Arial"/>
        </w:rPr>
        <w:t xml:space="preserve"> that can accommodate up to 1,000 people, and 500 comfortable </w:t>
      </w:r>
      <w:r w:rsidR="00C670E9" w:rsidRPr="00086441">
        <w:rPr>
          <w:rFonts w:ascii="Arial" w:hAnsi="Arial" w:cs="Arial"/>
        </w:rPr>
        <w:t>customer</w:t>
      </w:r>
      <w:r w:rsidR="00233FB6" w:rsidRPr="00086441">
        <w:rPr>
          <w:rFonts w:ascii="Arial" w:hAnsi="Arial" w:cs="Arial"/>
        </w:rPr>
        <w:t xml:space="preserve"> rooms</w:t>
      </w:r>
      <w:r w:rsidR="0099422C" w:rsidRPr="00086441">
        <w:rPr>
          <w:rFonts w:ascii="Arial" w:hAnsi="Arial" w:cs="Arial"/>
        </w:rPr>
        <w:t xml:space="preserve"> (www.marriott.com, 2023)</w:t>
      </w:r>
      <w:r w:rsidR="004E260E" w:rsidRPr="00086441">
        <w:rPr>
          <w:rFonts w:ascii="Arial" w:hAnsi="Arial" w:cs="Arial"/>
        </w:rPr>
        <w:t xml:space="preserve">. </w:t>
      </w:r>
      <w:r w:rsidR="00233FB6" w:rsidRPr="00086441">
        <w:rPr>
          <w:rFonts w:ascii="Arial" w:hAnsi="Arial" w:cs="Arial"/>
        </w:rPr>
        <w:t xml:space="preserve">A total of 450 people, including both full- and part-time employees, work at the hotel under the direction of six Department Heads who are responsible for Food and Beverage, Housekeeping, </w:t>
      </w:r>
      <w:r w:rsidR="00C670E9" w:rsidRPr="00086441">
        <w:rPr>
          <w:rFonts w:ascii="Arial" w:hAnsi="Arial" w:cs="Arial"/>
        </w:rPr>
        <w:t>Customer</w:t>
      </w:r>
      <w:r w:rsidR="00233FB6" w:rsidRPr="00086441">
        <w:rPr>
          <w:rFonts w:ascii="Arial" w:hAnsi="Arial" w:cs="Arial"/>
        </w:rPr>
        <w:t xml:space="preserve"> Service </w:t>
      </w:r>
      <w:r w:rsidR="00E2315E" w:rsidRPr="00086441">
        <w:rPr>
          <w:rFonts w:ascii="Arial" w:hAnsi="Arial" w:cs="Arial"/>
        </w:rPr>
        <w:t>and c</w:t>
      </w:r>
      <w:r w:rsidR="00233FB6" w:rsidRPr="00086441">
        <w:rPr>
          <w:rFonts w:ascii="Arial" w:hAnsi="Arial" w:cs="Arial"/>
        </w:rPr>
        <w:t xml:space="preserve">oncierge, Front of House </w:t>
      </w:r>
      <w:r w:rsidR="00E2315E" w:rsidRPr="00086441">
        <w:rPr>
          <w:rFonts w:ascii="Arial" w:hAnsi="Arial" w:cs="Arial"/>
        </w:rPr>
        <w:t>and r</w:t>
      </w:r>
      <w:r w:rsidR="00233FB6" w:rsidRPr="00086441">
        <w:rPr>
          <w:rFonts w:ascii="Arial" w:hAnsi="Arial" w:cs="Arial"/>
        </w:rPr>
        <w:t xml:space="preserve">eception, and HR </w:t>
      </w:r>
      <w:r w:rsidR="00E2315E" w:rsidRPr="00086441">
        <w:rPr>
          <w:rFonts w:ascii="Arial" w:hAnsi="Arial" w:cs="Arial"/>
        </w:rPr>
        <w:t>and t</w:t>
      </w:r>
      <w:r w:rsidR="00233FB6" w:rsidRPr="00086441">
        <w:rPr>
          <w:rFonts w:ascii="Arial" w:hAnsi="Arial" w:cs="Arial"/>
        </w:rPr>
        <w:t>raining. Services including housekeeping, laundry, and the recreation cent</w:t>
      </w:r>
      <w:r w:rsidR="00E2315E" w:rsidRPr="00086441">
        <w:rPr>
          <w:rFonts w:ascii="Arial" w:hAnsi="Arial" w:cs="Arial"/>
        </w:rPr>
        <w:t>re</w:t>
      </w:r>
      <w:r w:rsidR="00233FB6" w:rsidRPr="00086441">
        <w:rPr>
          <w:rFonts w:ascii="Arial" w:hAnsi="Arial" w:cs="Arial"/>
        </w:rPr>
        <w:t xml:space="preserve"> are managed by outside contractors.</w:t>
      </w:r>
    </w:p>
    <w:p w14:paraId="51FCA004" w14:textId="2E3773D9" w:rsidR="00233FB6" w:rsidRPr="00086441" w:rsidRDefault="00233FB6" w:rsidP="00233FB6">
      <w:pPr>
        <w:rPr>
          <w:rFonts w:ascii="Arial" w:hAnsi="Arial" w:cs="Arial"/>
          <w:b/>
          <w:bCs/>
        </w:rPr>
      </w:pPr>
      <w:r w:rsidRPr="00086441">
        <w:rPr>
          <w:rFonts w:ascii="Arial" w:hAnsi="Arial" w:cs="Arial"/>
          <w:b/>
          <w:bCs/>
        </w:rPr>
        <w:t xml:space="preserve">There are currently several major </w:t>
      </w:r>
      <w:r w:rsidR="00743A7F" w:rsidRPr="00086441">
        <w:rPr>
          <w:rFonts w:ascii="Arial" w:hAnsi="Arial" w:cs="Arial"/>
          <w:b/>
          <w:bCs/>
        </w:rPr>
        <w:t>issue</w:t>
      </w:r>
      <w:r w:rsidRPr="00086441">
        <w:rPr>
          <w:rFonts w:ascii="Arial" w:hAnsi="Arial" w:cs="Arial"/>
          <w:b/>
          <w:bCs/>
        </w:rPr>
        <w:t>s at the Imperial Hotel:</w:t>
      </w:r>
    </w:p>
    <w:p w14:paraId="4A77A82F" w14:textId="1F7BCD30" w:rsidR="005D1862" w:rsidRPr="00086441" w:rsidRDefault="00743A7F" w:rsidP="00233FB6">
      <w:pPr>
        <w:rPr>
          <w:rFonts w:ascii="Arial" w:hAnsi="Arial" w:cs="Arial"/>
        </w:rPr>
      </w:pPr>
      <w:r w:rsidRPr="00086441">
        <w:rPr>
          <w:rFonts w:ascii="Arial" w:hAnsi="Arial" w:cs="Arial"/>
          <w:b/>
          <w:bCs/>
        </w:rPr>
        <w:t>High Staff Turnover:</w:t>
      </w:r>
      <w:r w:rsidRPr="00086441">
        <w:rPr>
          <w:rFonts w:ascii="Arial" w:hAnsi="Arial" w:cs="Arial"/>
        </w:rPr>
        <w:t xml:space="preserve"> </w:t>
      </w:r>
      <w:r w:rsidR="00233FB6" w:rsidRPr="00086441">
        <w:rPr>
          <w:rFonts w:ascii="Arial" w:hAnsi="Arial" w:cs="Arial"/>
        </w:rPr>
        <w:t>Low morale among employees is a major contributor to the hotel</w:t>
      </w:r>
      <w:r w:rsidR="00C21E00" w:rsidRPr="00086441">
        <w:rPr>
          <w:rFonts w:ascii="Arial" w:hAnsi="Arial" w:cs="Arial"/>
        </w:rPr>
        <w:t>’</w:t>
      </w:r>
      <w:r w:rsidR="00233FB6" w:rsidRPr="00086441">
        <w:rPr>
          <w:rFonts w:ascii="Arial" w:hAnsi="Arial" w:cs="Arial"/>
        </w:rPr>
        <w:t>s high 80% yearly staff turnover rate.</w:t>
      </w:r>
    </w:p>
    <w:p w14:paraId="276F1EA1" w14:textId="4D75B4BC" w:rsidR="00233FB6" w:rsidRPr="00086441" w:rsidRDefault="005D1862" w:rsidP="00233FB6">
      <w:pPr>
        <w:rPr>
          <w:rFonts w:ascii="Arial" w:hAnsi="Arial" w:cs="Arial"/>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w:t>
      </w:r>
      <w:r w:rsidRPr="00086441">
        <w:rPr>
          <w:rFonts w:ascii="Arial" w:hAnsi="Arial" w:cs="Arial"/>
        </w:rPr>
        <w:t xml:space="preserve"> </w:t>
      </w:r>
      <w:r w:rsidR="00233FB6" w:rsidRPr="00086441">
        <w:rPr>
          <w:rFonts w:ascii="Arial" w:hAnsi="Arial" w:cs="Arial"/>
        </w:rPr>
        <w:t>The hotel</w:t>
      </w:r>
      <w:r w:rsidR="00C21E00" w:rsidRPr="00086441">
        <w:rPr>
          <w:rFonts w:ascii="Arial" w:hAnsi="Arial" w:cs="Arial"/>
        </w:rPr>
        <w:t>’</w:t>
      </w:r>
      <w:r w:rsidR="00233FB6" w:rsidRPr="00086441">
        <w:rPr>
          <w:rFonts w:ascii="Arial" w:hAnsi="Arial" w:cs="Arial"/>
        </w:rPr>
        <w:t>s poor 60% score on the company</w:t>
      </w:r>
      <w:r w:rsidR="00C21E00" w:rsidRPr="00086441">
        <w:rPr>
          <w:rFonts w:ascii="Arial" w:hAnsi="Arial" w:cs="Arial"/>
        </w:rPr>
        <w:t>’</w:t>
      </w:r>
      <w:r w:rsidR="00233FB6" w:rsidRPr="00086441">
        <w:rPr>
          <w:rFonts w:ascii="Arial" w:hAnsi="Arial" w:cs="Arial"/>
        </w:rPr>
        <w:t>s benchmark grading system indicates low visitor satisfaction, making it the lowest-rated Star property overall.</w:t>
      </w:r>
    </w:p>
    <w:p w14:paraId="533188E8" w14:textId="319338FA" w:rsidR="00233FB6" w:rsidRPr="00086441" w:rsidRDefault="00AC224B" w:rsidP="00233FB6">
      <w:pPr>
        <w:rPr>
          <w:rFonts w:ascii="Arial" w:hAnsi="Arial" w:cs="Arial"/>
        </w:rPr>
      </w:pPr>
      <w:r w:rsidRPr="00086441">
        <w:rPr>
          <w:rFonts w:ascii="Arial" w:hAnsi="Arial" w:cs="Arial"/>
          <w:b/>
          <w:bCs/>
        </w:rPr>
        <w:lastRenderedPageBreak/>
        <w:t>Room Rate Challenge:</w:t>
      </w:r>
      <w:r w:rsidRPr="00086441">
        <w:rPr>
          <w:rFonts w:ascii="Arial" w:hAnsi="Arial" w:cs="Arial"/>
        </w:rPr>
        <w:t xml:space="preserve"> </w:t>
      </w:r>
      <w:r w:rsidR="00233FB6" w:rsidRPr="00086441">
        <w:rPr>
          <w:rFonts w:ascii="Arial" w:hAnsi="Arial" w:cs="Arial"/>
        </w:rPr>
        <w:t xml:space="preserve">The hotel has a difficult time maintaining an Average Room Rate (ARR) of </w:t>
      </w:r>
      <w:r w:rsidR="00BB4582" w:rsidRPr="00086441">
        <w:rPr>
          <w:rFonts w:ascii="Arial" w:hAnsi="Arial" w:cs="Arial"/>
        </w:rPr>
        <w:t>€</w:t>
      </w:r>
      <w:r w:rsidR="00233FB6" w:rsidRPr="00086441">
        <w:rPr>
          <w:rFonts w:ascii="Arial" w:hAnsi="Arial" w:cs="Arial"/>
        </w:rPr>
        <w:t>95 per room per night, despite having a very respectable 90% occupancy rate all year round.</w:t>
      </w:r>
    </w:p>
    <w:p w14:paraId="6914D9CF" w14:textId="04B8C8B3" w:rsidR="00233FB6" w:rsidRPr="00086441" w:rsidRDefault="00AC224B" w:rsidP="00233FB6">
      <w:pPr>
        <w:rPr>
          <w:rFonts w:ascii="Arial" w:hAnsi="Arial" w:cs="Arial"/>
        </w:rPr>
      </w:pPr>
      <w:r w:rsidRPr="00086441">
        <w:rPr>
          <w:rFonts w:ascii="Arial" w:hAnsi="Arial" w:cs="Arial"/>
          <w:b/>
          <w:bCs/>
        </w:rPr>
        <w:t>Profitability Impact:</w:t>
      </w:r>
      <w:r w:rsidRPr="00086441">
        <w:rPr>
          <w:rFonts w:ascii="Arial" w:hAnsi="Arial" w:cs="Arial"/>
        </w:rPr>
        <w:t xml:space="preserve"> </w:t>
      </w:r>
      <w:r w:rsidR="00233FB6" w:rsidRPr="00086441">
        <w:rPr>
          <w:rFonts w:ascii="Arial" w:hAnsi="Arial" w:cs="Arial"/>
        </w:rPr>
        <w:t>Negatively influencing the hotel</w:t>
      </w:r>
      <w:r w:rsidR="00C21E00" w:rsidRPr="00086441">
        <w:rPr>
          <w:rFonts w:ascii="Arial" w:hAnsi="Arial" w:cs="Arial"/>
        </w:rPr>
        <w:t>’</w:t>
      </w:r>
      <w:r w:rsidR="00233FB6" w:rsidRPr="00086441">
        <w:rPr>
          <w:rFonts w:ascii="Arial" w:hAnsi="Arial" w:cs="Arial"/>
        </w:rPr>
        <w:t>s costs and overall profitability, the hotel</w:t>
      </w:r>
      <w:r w:rsidR="00C21E00" w:rsidRPr="00086441">
        <w:rPr>
          <w:rFonts w:ascii="Arial" w:hAnsi="Arial" w:cs="Arial"/>
        </w:rPr>
        <w:t>’</w:t>
      </w:r>
      <w:r w:rsidR="00233FB6" w:rsidRPr="00086441">
        <w:rPr>
          <w:rFonts w:ascii="Arial" w:hAnsi="Arial" w:cs="Arial"/>
        </w:rPr>
        <w:t>s poor performance necessitates immediate attention.</w:t>
      </w:r>
    </w:p>
    <w:p w14:paraId="4DFB83A5" w14:textId="5F09E53B" w:rsidR="00233FB6" w:rsidRPr="00086441" w:rsidRDefault="007E6434" w:rsidP="00233FB6">
      <w:pPr>
        <w:rPr>
          <w:rFonts w:ascii="Arial" w:hAnsi="Arial" w:cs="Arial"/>
        </w:rPr>
      </w:pPr>
      <w:r w:rsidRPr="00086441">
        <w:rPr>
          <w:rFonts w:ascii="Arial" w:hAnsi="Arial" w:cs="Arial"/>
          <w:b/>
          <w:bCs/>
        </w:rPr>
        <w:t>Consulting Company:</w:t>
      </w:r>
      <w:r w:rsidRPr="00086441">
        <w:rPr>
          <w:rFonts w:ascii="Arial" w:hAnsi="Arial" w:cs="Arial"/>
        </w:rPr>
        <w:t xml:space="preserve"> </w:t>
      </w:r>
      <w:r w:rsidR="00233FB6" w:rsidRPr="00086441">
        <w:rPr>
          <w:rFonts w:ascii="Arial" w:hAnsi="Arial" w:cs="Arial"/>
        </w:rPr>
        <w:t>TourHotel Insights</w:t>
      </w:r>
    </w:p>
    <w:p w14:paraId="091ED2B1" w14:textId="7E859528" w:rsidR="00DB28F7" w:rsidRPr="00086441" w:rsidRDefault="00233FB6" w:rsidP="00233FB6">
      <w:pPr>
        <w:rPr>
          <w:rFonts w:ascii="Arial" w:hAnsi="Arial" w:cs="Arial"/>
        </w:rPr>
      </w:pPr>
      <w:r w:rsidRPr="00086441">
        <w:rPr>
          <w:rFonts w:ascii="Arial" w:hAnsi="Arial" w:cs="Arial"/>
        </w:rPr>
        <w:t>TourHotel Insights is a leading hospitality and hotel sector consulting organi</w:t>
      </w:r>
      <w:r w:rsidR="009D30D6" w:rsidRPr="00086441">
        <w:rPr>
          <w:rFonts w:ascii="Arial" w:hAnsi="Arial" w:cs="Arial"/>
        </w:rPr>
        <w:t>s</w:t>
      </w:r>
      <w:r w:rsidRPr="00086441">
        <w:rPr>
          <w:rFonts w:ascii="Arial" w:hAnsi="Arial" w:cs="Arial"/>
        </w:rPr>
        <w:t>ation. Imperial Hotel has hired TourHotel Insights, a company with a history of helping hotels optimi</w:t>
      </w:r>
      <w:r w:rsidR="009D30D6" w:rsidRPr="00086441">
        <w:rPr>
          <w:rFonts w:ascii="Arial" w:hAnsi="Arial" w:cs="Arial"/>
        </w:rPr>
        <w:t>s</w:t>
      </w:r>
      <w:r w:rsidRPr="00086441">
        <w:rPr>
          <w:rFonts w:ascii="Arial" w:hAnsi="Arial" w:cs="Arial"/>
        </w:rPr>
        <w:t>e operations, improve visitor pleasure, and boost profits, to analy</w:t>
      </w:r>
      <w:r w:rsidR="00461119" w:rsidRPr="00086441">
        <w:rPr>
          <w:rFonts w:ascii="Arial" w:hAnsi="Arial" w:cs="Arial"/>
        </w:rPr>
        <w:t>s</w:t>
      </w:r>
      <w:r w:rsidRPr="00086441">
        <w:rPr>
          <w:rFonts w:ascii="Arial" w:hAnsi="Arial" w:cs="Arial"/>
        </w:rPr>
        <w:t>e the situation and make solutions</w:t>
      </w:r>
      <w:r w:rsidR="00DB28F7" w:rsidRPr="00086441">
        <w:rPr>
          <w:rFonts w:ascii="Arial" w:hAnsi="Arial" w:cs="Arial"/>
        </w:rPr>
        <w:t>.</w:t>
      </w:r>
    </w:p>
    <w:p w14:paraId="59073496" w14:textId="783E690D" w:rsidR="00797CEA" w:rsidRPr="00086441" w:rsidRDefault="00233FB6" w:rsidP="00797CEA">
      <w:pPr>
        <w:rPr>
          <w:rFonts w:ascii="Arial" w:hAnsi="Arial" w:cs="Arial"/>
        </w:rPr>
      </w:pPr>
      <w:r w:rsidRPr="00086441">
        <w:rPr>
          <w:rFonts w:ascii="Arial" w:hAnsi="Arial" w:cs="Arial"/>
        </w:rPr>
        <w:t xml:space="preserve">In this </w:t>
      </w:r>
      <w:r w:rsidR="00436488" w:rsidRPr="00086441">
        <w:rPr>
          <w:rFonts w:ascii="Arial" w:hAnsi="Arial" w:cs="Arial"/>
        </w:rPr>
        <w:t>report</w:t>
      </w:r>
      <w:r w:rsidRPr="00086441">
        <w:rPr>
          <w:rFonts w:ascii="Arial" w:hAnsi="Arial" w:cs="Arial"/>
        </w:rPr>
        <w:t xml:space="preserve">, </w:t>
      </w:r>
      <w:r w:rsidR="00475E7E" w:rsidRPr="00086441">
        <w:rPr>
          <w:rFonts w:ascii="Arial" w:hAnsi="Arial" w:cs="Arial"/>
        </w:rPr>
        <w:t xml:space="preserve">there </w:t>
      </w:r>
      <w:r w:rsidRPr="00086441">
        <w:rPr>
          <w:rFonts w:ascii="Arial" w:hAnsi="Arial" w:cs="Arial"/>
        </w:rPr>
        <w:t>will use multiple models to assess the issues facing the Imperial Hotel</w:t>
      </w:r>
      <w:r w:rsidR="00475E7E" w:rsidRPr="00086441">
        <w:rPr>
          <w:rFonts w:ascii="Arial" w:hAnsi="Arial" w:cs="Arial"/>
        </w:rPr>
        <w:t xml:space="preserve">, </w:t>
      </w:r>
      <w:r w:rsidR="003305C4" w:rsidRPr="00086441">
        <w:rPr>
          <w:rFonts w:ascii="Arial" w:hAnsi="Arial" w:cs="Arial"/>
        </w:rPr>
        <w:t>Vienna</w:t>
      </w:r>
      <w:r w:rsidRPr="00086441">
        <w:rPr>
          <w:rFonts w:ascii="Arial" w:hAnsi="Arial" w:cs="Arial"/>
        </w:rPr>
        <w:t xml:space="preserve">. The </w:t>
      </w:r>
      <w:r w:rsidR="004A6FF5" w:rsidRPr="00086441">
        <w:rPr>
          <w:rFonts w:ascii="Arial" w:hAnsi="Arial" w:cs="Arial"/>
        </w:rPr>
        <w:t xml:space="preserve">report </w:t>
      </w:r>
      <w:r w:rsidRPr="00086441">
        <w:rPr>
          <w:rFonts w:ascii="Arial" w:hAnsi="Arial" w:cs="Arial"/>
        </w:rPr>
        <w:t xml:space="preserve">will perform a PESTEL analysis to identify and assess any external factors that </w:t>
      </w:r>
      <w:r w:rsidR="001C5B24" w:rsidRPr="00086441">
        <w:rPr>
          <w:rFonts w:ascii="Arial" w:hAnsi="Arial" w:cs="Arial"/>
        </w:rPr>
        <w:t>are</w:t>
      </w:r>
      <w:r w:rsidRPr="00086441">
        <w:rPr>
          <w:rFonts w:ascii="Arial" w:hAnsi="Arial" w:cs="Arial"/>
        </w:rPr>
        <w:t xml:space="preserve"> exacerbating the</w:t>
      </w:r>
      <w:r w:rsidR="001C5B24" w:rsidRPr="00086441">
        <w:rPr>
          <w:rFonts w:ascii="Arial" w:hAnsi="Arial" w:cs="Arial"/>
        </w:rPr>
        <w:t xml:space="preserve"> issues</w:t>
      </w:r>
      <w:r w:rsidRPr="00086441">
        <w:rPr>
          <w:rFonts w:ascii="Arial" w:hAnsi="Arial" w:cs="Arial"/>
        </w:rPr>
        <w:t xml:space="preserve">. The hospitality and hotel business will be the primary focus of this examination of the political, economic, social, technological, environmental, and legal factors at play. </w:t>
      </w:r>
      <w:r w:rsidR="00AB44BC" w:rsidRPr="00086441">
        <w:rPr>
          <w:rFonts w:ascii="Arial" w:hAnsi="Arial" w:cs="Arial"/>
        </w:rPr>
        <w:t>C</w:t>
      </w:r>
      <w:r w:rsidRPr="00086441">
        <w:rPr>
          <w:rFonts w:ascii="Arial" w:hAnsi="Arial" w:cs="Arial"/>
        </w:rPr>
        <w:t xml:space="preserve">onducting a SWOT analysis on the hotel to learn more about its internal and external opportunities and threats. To strategically transform the </w:t>
      </w:r>
      <w:r w:rsidR="007F3E3F" w:rsidRPr="00086441">
        <w:rPr>
          <w:rFonts w:ascii="Arial" w:hAnsi="Arial" w:cs="Arial"/>
        </w:rPr>
        <w:t>issues</w:t>
      </w:r>
      <w:r w:rsidRPr="00086441">
        <w:rPr>
          <w:rFonts w:ascii="Arial" w:hAnsi="Arial" w:cs="Arial"/>
        </w:rPr>
        <w:t xml:space="preserve"> revealed in the SWOT analysis into workable solutions, </w:t>
      </w:r>
      <w:r w:rsidR="003D5F04" w:rsidRPr="00086441">
        <w:rPr>
          <w:rFonts w:ascii="Arial" w:hAnsi="Arial" w:cs="Arial"/>
        </w:rPr>
        <w:t xml:space="preserve">this report </w:t>
      </w:r>
      <w:r w:rsidRPr="00086441">
        <w:rPr>
          <w:rFonts w:ascii="Arial" w:hAnsi="Arial" w:cs="Arial"/>
        </w:rPr>
        <w:t>will next conduct a TOWS analysis</w:t>
      </w:r>
      <w:r w:rsidR="002254FF" w:rsidRPr="00086441">
        <w:rPr>
          <w:rFonts w:ascii="Arial" w:hAnsi="Arial" w:cs="Arial"/>
        </w:rPr>
        <w:t xml:space="preserve"> to find out the future directions </w:t>
      </w:r>
      <w:r w:rsidR="00E2315E" w:rsidRPr="00086441">
        <w:rPr>
          <w:rFonts w:ascii="Arial" w:hAnsi="Arial" w:cs="Arial"/>
        </w:rPr>
        <w:t>t</w:t>
      </w:r>
      <w:r w:rsidR="002254FF" w:rsidRPr="00086441">
        <w:rPr>
          <w:rFonts w:ascii="Arial" w:hAnsi="Arial" w:cs="Arial"/>
        </w:rPr>
        <w:t xml:space="preserve">hat the Imperial </w:t>
      </w:r>
      <w:r w:rsidR="00E2315E" w:rsidRPr="00086441">
        <w:rPr>
          <w:rFonts w:ascii="Arial" w:hAnsi="Arial" w:cs="Arial"/>
        </w:rPr>
        <w:t>H</w:t>
      </w:r>
      <w:r w:rsidR="002254FF" w:rsidRPr="00086441">
        <w:rPr>
          <w:rFonts w:ascii="Arial" w:hAnsi="Arial" w:cs="Arial"/>
        </w:rPr>
        <w:t xml:space="preserve">otel </w:t>
      </w:r>
      <w:r w:rsidR="00E2315E" w:rsidRPr="00086441">
        <w:rPr>
          <w:rFonts w:ascii="Arial" w:hAnsi="Arial" w:cs="Arial"/>
        </w:rPr>
        <w:t>will take</w:t>
      </w:r>
      <w:r w:rsidR="002254FF" w:rsidRPr="00086441">
        <w:rPr>
          <w:rFonts w:ascii="Arial" w:hAnsi="Arial" w:cs="Arial"/>
        </w:rPr>
        <w:t xml:space="preserve"> proactive decisions</w:t>
      </w:r>
      <w:r w:rsidRPr="00086441">
        <w:rPr>
          <w:rFonts w:ascii="Arial" w:hAnsi="Arial" w:cs="Arial"/>
        </w:rPr>
        <w:t xml:space="preserve">. The hotel will be able to better handle its </w:t>
      </w:r>
      <w:r w:rsidR="007F3E3F" w:rsidRPr="00086441">
        <w:rPr>
          <w:rFonts w:ascii="Arial" w:hAnsi="Arial" w:cs="Arial"/>
        </w:rPr>
        <w:t>issues</w:t>
      </w:r>
      <w:r w:rsidRPr="00086441">
        <w:rPr>
          <w:rFonts w:ascii="Arial" w:hAnsi="Arial" w:cs="Arial"/>
        </w:rPr>
        <w:t xml:space="preserve"> and build on its strengths with the help of this study.  The existing </w:t>
      </w:r>
      <w:r w:rsidR="00EA251E" w:rsidRPr="00086441">
        <w:rPr>
          <w:rFonts w:ascii="Arial" w:hAnsi="Arial" w:cs="Arial"/>
        </w:rPr>
        <w:t>issues</w:t>
      </w:r>
      <w:r w:rsidRPr="00086441">
        <w:rPr>
          <w:rFonts w:ascii="Arial" w:hAnsi="Arial" w:cs="Arial"/>
        </w:rPr>
        <w:t xml:space="preserve"> at the Imperial Hotel call for a thorough evaluation and strategic plan. This </w:t>
      </w:r>
      <w:r w:rsidR="00EA251E" w:rsidRPr="00086441">
        <w:rPr>
          <w:rFonts w:ascii="Arial" w:hAnsi="Arial" w:cs="Arial"/>
        </w:rPr>
        <w:t xml:space="preserve">report </w:t>
      </w:r>
      <w:r w:rsidRPr="00086441">
        <w:rPr>
          <w:rFonts w:ascii="Arial" w:hAnsi="Arial" w:cs="Arial"/>
        </w:rPr>
        <w:t>utili</w:t>
      </w:r>
      <w:r w:rsidR="00216B08" w:rsidRPr="00086441">
        <w:rPr>
          <w:rFonts w:ascii="Arial" w:hAnsi="Arial" w:cs="Arial"/>
        </w:rPr>
        <w:t>s</w:t>
      </w:r>
      <w:r w:rsidRPr="00086441">
        <w:rPr>
          <w:rFonts w:ascii="Arial" w:hAnsi="Arial" w:cs="Arial"/>
        </w:rPr>
        <w:t>es strategic planning tools including PESTEL, SWOT analysis, and the threat and opportunity matrix to help the hotel improve its performance and bottom line.</w:t>
      </w:r>
    </w:p>
    <w:p w14:paraId="3BD16B43" w14:textId="77777777" w:rsidR="00797CEA" w:rsidRPr="00086441" w:rsidRDefault="00797CEA">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40631283" w14:textId="04794825" w:rsidR="00600EDE" w:rsidRPr="00086441" w:rsidRDefault="00600EDE" w:rsidP="00600EDE">
      <w:pPr>
        <w:pStyle w:val="Heading1"/>
        <w:rPr>
          <w:rFonts w:ascii="Arial" w:hAnsi="Arial" w:cs="Arial"/>
        </w:rPr>
      </w:pPr>
      <w:bookmarkStart w:id="2" w:name="_Toc148565546"/>
      <w:r w:rsidRPr="00086441">
        <w:rPr>
          <w:rFonts w:ascii="Arial" w:hAnsi="Arial" w:cs="Arial"/>
        </w:rPr>
        <w:lastRenderedPageBreak/>
        <w:t>Analysis</w:t>
      </w:r>
      <w:bookmarkEnd w:id="2"/>
    </w:p>
    <w:p w14:paraId="5BEAA61A" w14:textId="78581023" w:rsidR="00BE4A23" w:rsidRPr="00086441" w:rsidRDefault="00266AF3" w:rsidP="00071076">
      <w:pPr>
        <w:pStyle w:val="Heading2"/>
        <w:rPr>
          <w:rFonts w:ascii="Arial" w:hAnsi="Arial" w:cs="Arial"/>
        </w:rPr>
      </w:pPr>
      <w:bookmarkStart w:id="3" w:name="_Toc148565547"/>
      <w:r w:rsidRPr="00086441">
        <w:rPr>
          <w:rFonts w:ascii="Arial" w:hAnsi="Arial" w:cs="Arial"/>
        </w:rPr>
        <w:t>Describing the issues identified by the Imperial Hotel,</w:t>
      </w:r>
      <w:r w:rsidR="00E2315E" w:rsidRPr="00086441">
        <w:rPr>
          <w:rFonts w:ascii="Arial" w:hAnsi="Arial" w:cs="Arial"/>
        </w:rPr>
        <w:t xml:space="preserve"> </w:t>
      </w:r>
      <w:r w:rsidR="003305C4" w:rsidRPr="00086441">
        <w:rPr>
          <w:rFonts w:ascii="Arial" w:hAnsi="Arial" w:cs="Arial"/>
        </w:rPr>
        <w:t>Vienna</w:t>
      </w:r>
      <w:bookmarkEnd w:id="3"/>
    </w:p>
    <w:p w14:paraId="2B28C1B8" w14:textId="0291B09B" w:rsidR="00723017" w:rsidRPr="00086441" w:rsidRDefault="00723017" w:rsidP="00723017">
      <w:pPr>
        <w:rPr>
          <w:rFonts w:ascii="Arial" w:hAnsi="Arial" w:cs="Arial"/>
          <w:b/>
          <w:bCs/>
        </w:rPr>
      </w:pPr>
      <w:r w:rsidRPr="00086441">
        <w:rPr>
          <w:rFonts w:ascii="Arial" w:hAnsi="Arial" w:cs="Arial"/>
          <w:b/>
          <w:bCs/>
        </w:rPr>
        <w:t>High Staff Turnover</w:t>
      </w:r>
    </w:p>
    <w:p w14:paraId="2B21E8F8" w14:textId="41F46E56" w:rsidR="00723017" w:rsidRPr="00086441" w:rsidRDefault="00723017" w:rsidP="00723017">
      <w:pPr>
        <w:rPr>
          <w:rFonts w:ascii="Arial" w:hAnsi="Arial" w:cs="Arial"/>
        </w:rPr>
      </w:pPr>
      <w:r w:rsidRPr="00086441">
        <w:rPr>
          <w:rFonts w:ascii="Arial" w:hAnsi="Arial" w:cs="Arial"/>
        </w:rPr>
        <w:t>The Imperial Hotel</w:t>
      </w:r>
      <w:r w:rsidR="00C21E00" w:rsidRPr="00086441">
        <w:rPr>
          <w:rFonts w:ascii="Arial" w:hAnsi="Arial" w:cs="Arial"/>
        </w:rPr>
        <w:t>’</w:t>
      </w:r>
      <w:r w:rsidRPr="00086441">
        <w:rPr>
          <w:rFonts w:ascii="Arial" w:hAnsi="Arial" w:cs="Arial"/>
        </w:rPr>
        <w:t>s high annual employee turnover rate of 80% is a serious</w:t>
      </w:r>
      <w:r w:rsidR="00FE7AB3" w:rsidRPr="00086441">
        <w:rPr>
          <w:rFonts w:ascii="Arial" w:hAnsi="Arial" w:cs="Arial"/>
        </w:rPr>
        <w:t xml:space="preserve"> issue</w:t>
      </w:r>
      <w:r w:rsidRPr="00086441">
        <w:rPr>
          <w:rFonts w:ascii="Arial" w:hAnsi="Arial" w:cs="Arial"/>
        </w:rPr>
        <w:t xml:space="preserve">. Low morale among employees is a major contributor to this </w:t>
      </w:r>
      <w:r w:rsidR="004A6FF5" w:rsidRPr="00086441">
        <w:rPr>
          <w:rFonts w:ascii="Arial" w:hAnsi="Arial" w:cs="Arial"/>
        </w:rPr>
        <w:t>issue</w:t>
      </w:r>
      <w:r w:rsidRPr="00086441">
        <w:rPr>
          <w:rFonts w:ascii="Arial" w:hAnsi="Arial" w:cs="Arial"/>
        </w:rPr>
        <w:t xml:space="preserve"> and has far-reaching consequences. The data highlights the gravity of the issue, as the high turnover rate causes disruptions in service continuity, significantly higher recruitment and training costs, and lower employee engagement and productivity</w:t>
      </w:r>
      <w:r w:rsidR="004A6FF5" w:rsidRPr="00086441">
        <w:rPr>
          <w:rFonts w:ascii="Arial" w:hAnsi="Arial" w:cs="Arial"/>
        </w:rPr>
        <w:t xml:space="preserve"> </w:t>
      </w:r>
      <w:r w:rsidR="004A6FF5" w:rsidRPr="00086441">
        <w:rPr>
          <w:rFonts w:ascii="Arial" w:hAnsi="Arial" w:cs="Arial"/>
          <w:shd w:val="clear" w:color="auto" w:fill="FFFFFF"/>
        </w:rPr>
        <w:t>(</w:t>
      </w:r>
      <w:proofErr w:type="spellStart"/>
      <w:r w:rsidR="004A6FF5" w:rsidRPr="00086441">
        <w:rPr>
          <w:rFonts w:ascii="Arial" w:hAnsi="Arial" w:cs="Arial"/>
          <w:shd w:val="clear" w:color="auto" w:fill="FFFFFF"/>
        </w:rPr>
        <w:t>Stamolampros</w:t>
      </w:r>
      <w:proofErr w:type="spellEnd"/>
      <w:r w:rsidR="004A6FF5" w:rsidRPr="00086441">
        <w:rPr>
          <w:rFonts w:ascii="Arial" w:hAnsi="Arial" w:cs="Arial"/>
          <w:shd w:val="clear" w:color="auto" w:fill="FFFFFF"/>
        </w:rPr>
        <w:t xml:space="preserve"> et al., 2019)</w:t>
      </w:r>
      <w:r w:rsidRPr="00086441">
        <w:rPr>
          <w:rFonts w:ascii="Arial" w:hAnsi="Arial" w:cs="Arial"/>
        </w:rPr>
        <w:t>. To put things in perspective, the annual turnover rate is quite high, signa</w:t>
      </w:r>
      <w:r w:rsidR="00E2315E" w:rsidRPr="00086441">
        <w:rPr>
          <w:rFonts w:ascii="Arial" w:hAnsi="Arial" w:cs="Arial"/>
        </w:rPr>
        <w:t>l</w:t>
      </w:r>
      <w:r w:rsidRPr="00086441">
        <w:rPr>
          <w:rFonts w:ascii="Arial" w:hAnsi="Arial" w:cs="Arial"/>
        </w:rPr>
        <w:t xml:space="preserve">ling the seriousness of the situation. Exit interviews provide insight into the motivations behind employee turnover, which shed light on morale issues. To further illustrate the monetary repercussions of turnover, </w:t>
      </w:r>
      <w:r w:rsidR="00E2315E" w:rsidRPr="00086441">
        <w:rPr>
          <w:rFonts w:ascii="Arial" w:hAnsi="Arial" w:cs="Arial"/>
        </w:rPr>
        <w:t>Imperial H</w:t>
      </w:r>
      <w:r w:rsidR="00F64763" w:rsidRPr="00086441">
        <w:rPr>
          <w:rFonts w:ascii="Arial" w:hAnsi="Arial" w:cs="Arial"/>
        </w:rPr>
        <w:t xml:space="preserve">otel now </w:t>
      </w:r>
      <w:r w:rsidRPr="00086441">
        <w:rPr>
          <w:rFonts w:ascii="Arial" w:hAnsi="Arial" w:cs="Arial"/>
        </w:rPr>
        <w:t xml:space="preserve">can calculate recruitment and training costs. Surveys of employee engagement provide information on the mood of the entire workforce and highlight the importance of </w:t>
      </w:r>
      <w:proofErr w:type="gramStart"/>
      <w:r w:rsidRPr="00086441">
        <w:rPr>
          <w:rFonts w:ascii="Arial" w:hAnsi="Arial" w:cs="Arial"/>
        </w:rPr>
        <w:t>taking action</w:t>
      </w:r>
      <w:proofErr w:type="gramEnd"/>
      <w:r w:rsidRPr="00086441">
        <w:rPr>
          <w:rFonts w:ascii="Arial" w:hAnsi="Arial" w:cs="Arial"/>
        </w:rPr>
        <w:t xml:space="preserve">. To overcome this obstacle, </w:t>
      </w:r>
      <w:r w:rsidR="00C61D00" w:rsidRPr="00086441">
        <w:rPr>
          <w:rFonts w:ascii="Arial" w:hAnsi="Arial" w:cs="Arial"/>
        </w:rPr>
        <w:t xml:space="preserve">Imperial Hotel </w:t>
      </w:r>
      <w:r w:rsidRPr="00086441">
        <w:rPr>
          <w:rFonts w:ascii="Arial" w:hAnsi="Arial" w:cs="Arial"/>
        </w:rPr>
        <w:t>need</w:t>
      </w:r>
      <w:r w:rsidR="00E2315E" w:rsidRPr="00086441">
        <w:rPr>
          <w:rFonts w:ascii="Arial" w:hAnsi="Arial" w:cs="Arial"/>
        </w:rPr>
        <w:t>s</w:t>
      </w:r>
      <w:r w:rsidRPr="00086441">
        <w:rPr>
          <w:rFonts w:ascii="Arial" w:hAnsi="Arial" w:cs="Arial"/>
        </w:rPr>
        <w:t xml:space="preserve"> to take a holistic approach that includes measures to raise morale, enhance learning and development, facilitate better lines of communication, open doors to new professional opportunities, provide generous salar</w:t>
      </w:r>
      <w:r w:rsidR="00E2315E" w:rsidRPr="00086441">
        <w:rPr>
          <w:rFonts w:ascii="Arial" w:hAnsi="Arial" w:cs="Arial"/>
        </w:rPr>
        <w:t>ies</w:t>
      </w:r>
      <w:r w:rsidRPr="00086441">
        <w:rPr>
          <w:rFonts w:ascii="Arial" w:hAnsi="Arial" w:cs="Arial"/>
        </w:rPr>
        <w:t xml:space="preserve"> and benefits, and more</w:t>
      </w:r>
      <w:r w:rsidR="0066387C" w:rsidRPr="00086441">
        <w:rPr>
          <w:rFonts w:ascii="Arial" w:hAnsi="Arial" w:cs="Arial"/>
        </w:rPr>
        <w:t xml:space="preserve"> </w:t>
      </w:r>
      <w:r w:rsidR="0066387C" w:rsidRPr="00086441">
        <w:rPr>
          <w:rFonts w:ascii="Arial" w:hAnsi="Arial" w:cs="Arial"/>
          <w:shd w:val="clear" w:color="auto" w:fill="FFFFFF"/>
        </w:rPr>
        <w:t>(Rodriguez and Walters, 2017)</w:t>
      </w:r>
      <w:r w:rsidRPr="00086441">
        <w:rPr>
          <w:rFonts w:ascii="Arial" w:hAnsi="Arial" w:cs="Arial"/>
        </w:rPr>
        <w:t>. These actions are crucial for sustaining a high-quality staff and attracting and keeping top performers.</w:t>
      </w:r>
    </w:p>
    <w:p w14:paraId="7F137A61" w14:textId="1242BCDD" w:rsidR="00723017" w:rsidRPr="00086441" w:rsidRDefault="00723017" w:rsidP="008023F6">
      <w:pPr>
        <w:rPr>
          <w:rFonts w:ascii="Arial" w:hAnsi="Arial" w:cs="Arial"/>
          <w:b/>
          <w:bCs/>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 at the Imperial Hotel </w:t>
      </w:r>
    </w:p>
    <w:p w14:paraId="3535701F" w14:textId="7304E023" w:rsidR="008023F6" w:rsidRPr="00086441" w:rsidRDefault="008023F6" w:rsidP="008023F6">
      <w:pPr>
        <w:rPr>
          <w:rFonts w:ascii="Arial" w:hAnsi="Arial" w:cs="Arial"/>
          <w:shd w:val="clear" w:color="auto" w:fill="FFFFFF"/>
        </w:rPr>
      </w:pPr>
      <w:r w:rsidRPr="00086441">
        <w:rPr>
          <w:rFonts w:ascii="Arial" w:hAnsi="Arial" w:cs="Arial"/>
        </w:rPr>
        <w:t xml:space="preserve">At only 60%, Low </w:t>
      </w:r>
      <w:r w:rsidR="00C670E9" w:rsidRPr="00086441">
        <w:rPr>
          <w:rFonts w:ascii="Arial" w:hAnsi="Arial" w:cs="Arial"/>
        </w:rPr>
        <w:t>Customer</w:t>
      </w:r>
      <w:r w:rsidRPr="00086441">
        <w:rPr>
          <w:rFonts w:ascii="Arial" w:hAnsi="Arial" w:cs="Arial"/>
        </w:rPr>
        <w:t xml:space="preserve"> Satisfaction at the Imperial Hotel is a serious</w:t>
      </w:r>
      <w:r w:rsidR="005600E4" w:rsidRPr="00086441">
        <w:rPr>
          <w:rFonts w:ascii="Arial" w:hAnsi="Arial" w:cs="Arial"/>
        </w:rPr>
        <w:t xml:space="preserve"> issue</w:t>
      </w:r>
      <w:r w:rsidRPr="00086441">
        <w:rPr>
          <w:rFonts w:ascii="Arial" w:hAnsi="Arial" w:cs="Arial"/>
        </w:rPr>
        <w:t xml:space="preserve"> that has a major effect on the hotel</w:t>
      </w:r>
      <w:r w:rsidR="00C21E00" w:rsidRPr="00086441">
        <w:rPr>
          <w:rFonts w:ascii="Arial" w:hAnsi="Arial" w:cs="Arial"/>
        </w:rPr>
        <w:t>’</w:t>
      </w:r>
      <w:r w:rsidRPr="00086441">
        <w:rPr>
          <w:rFonts w:ascii="Arial" w:hAnsi="Arial" w:cs="Arial"/>
        </w:rPr>
        <w:t>s reputation and bottom line</w:t>
      </w:r>
      <w:r w:rsidR="005600E4" w:rsidRPr="00086441">
        <w:rPr>
          <w:rFonts w:ascii="Arial" w:hAnsi="Arial" w:cs="Arial"/>
        </w:rPr>
        <w:t xml:space="preserve"> (</w:t>
      </w:r>
      <w:proofErr w:type="spellStart"/>
      <w:r w:rsidR="005600E4" w:rsidRPr="00086441">
        <w:rPr>
          <w:rFonts w:ascii="Arial" w:hAnsi="Arial" w:cs="Arial"/>
        </w:rPr>
        <w:t>Tripadvisor</w:t>
      </w:r>
      <w:proofErr w:type="spellEnd"/>
      <w:r w:rsidR="005600E4" w:rsidRPr="00086441">
        <w:rPr>
          <w:rFonts w:ascii="Arial" w:hAnsi="Arial" w:cs="Arial"/>
        </w:rPr>
        <w:t>, 2023)</w:t>
      </w:r>
      <w:r w:rsidRPr="00086441">
        <w:rPr>
          <w:rFonts w:ascii="Arial" w:hAnsi="Arial" w:cs="Arial"/>
        </w:rPr>
        <w:t xml:space="preserve">. There has been a reduction in bookings and revenue </w:t>
      </w:r>
      <w:proofErr w:type="gramStart"/>
      <w:r w:rsidRPr="00086441">
        <w:rPr>
          <w:rFonts w:ascii="Arial" w:hAnsi="Arial" w:cs="Arial"/>
        </w:rPr>
        <w:t>as a result of</w:t>
      </w:r>
      <w:proofErr w:type="gramEnd"/>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poor image.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unfavo</w:t>
      </w:r>
      <w:r w:rsidR="00E2315E" w:rsidRPr="00086441">
        <w:rPr>
          <w:rFonts w:ascii="Arial" w:hAnsi="Arial" w:cs="Arial"/>
        </w:rPr>
        <w:t>u</w:t>
      </w:r>
      <w:r w:rsidRPr="00086441">
        <w:rPr>
          <w:rFonts w:ascii="Arial" w:hAnsi="Arial" w:cs="Arial"/>
        </w:rPr>
        <w:t xml:space="preserve">rable experiences then spread </w:t>
      </w:r>
      <w:r w:rsidR="005926DE" w:rsidRPr="00086441">
        <w:rPr>
          <w:rFonts w:ascii="Arial" w:hAnsi="Arial" w:cs="Arial"/>
        </w:rPr>
        <w:t xml:space="preserve">through </w:t>
      </w:r>
      <w:r w:rsidRPr="00086441">
        <w:rPr>
          <w:rFonts w:ascii="Arial" w:hAnsi="Arial" w:cs="Arial"/>
        </w:rPr>
        <w:t xml:space="preserve">word of mouth, discouraging future </w:t>
      </w:r>
      <w:r w:rsidR="000257F1" w:rsidRPr="00086441">
        <w:rPr>
          <w:rFonts w:ascii="Arial" w:hAnsi="Arial" w:cs="Arial"/>
        </w:rPr>
        <w:t>customers</w:t>
      </w:r>
      <w:r w:rsidRPr="00086441">
        <w:rPr>
          <w:rFonts w:ascii="Arial" w:hAnsi="Arial" w:cs="Arial"/>
        </w:rPr>
        <w:t>. Customers that have a bad time are less likely to come again. A 90% occupancy rate is great, but it doesn</w:t>
      </w:r>
      <w:r w:rsidR="00C21E00" w:rsidRPr="00086441">
        <w:rPr>
          <w:rFonts w:ascii="Arial" w:hAnsi="Arial" w:cs="Arial"/>
        </w:rPr>
        <w:t>’</w:t>
      </w:r>
      <w:r w:rsidRPr="00086441">
        <w:rPr>
          <w:rFonts w:ascii="Arial" w:hAnsi="Arial" w:cs="Arial"/>
        </w:rPr>
        <w:t xml:space="preserve">t do much good if </w:t>
      </w:r>
      <w:r w:rsidR="00E2315E" w:rsidRPr="00086441">
        <w:rPr>
          <w:rFonts w:ascii="Arial" w:hAnsi="Arial" w:cs="Arial"/>
        </w:rPr>
        <w:t xml:space="preserve">the </w:t>
      </w:r>
      <w:r w:rsidR="005926DE" w:rsidRPr="00086441">
        <w:rPr>
          <w:rFonts w:ascii="Arial" w:hAnsi="Arial" w:cs="Arial"/>
        </w:rPr>
        <w:t xml:space="preserve">hotel </w:t>
      </w:r>
      <w:r w:rsidRPr="00086441">
        <w:rPr>
          <w:rFonts w:ascii="Arial" w:hAnsi="Arial" w:cs="Arial"/>
        </w:rPr>
        <w:t>can</w:t>
      </w:r>
      <w:r w:rsidR="00C21E00" w:rsidRPr="00086441">
        <w:rPr>
          <w:rFonts w:ascii="Arial" w:hAnsi="Arial" w:cs="Arial"/>
        </w:rPr>
        <w:t>’</w:t>
      </w:r>
      <w:r w:rsidRPr="00086441">
        <w:rPr>
          <w:rFonts w:ascii="Arial" w:hAnsi="Arial" w:cs="Arial"/>
        </w:rPr>
        <w:t>t charge enough to attract customers and provide enough value for them. Recent online reviews and ratings analysis illustrate the seriousness of the issue, underscoring the necessity for a holistic plan to improve service quality, facilities, feedback channels, and price to reverse the trend</w:t>
      </w:r>
      <w:r w:rsidR="00FF760A" w:rsidRPr="00086441">
        <w:rPr>
          <w:rFonts w:ascii="Arial" w:hAnsi="Arial" w:cs="Arial"/>
        </w:rPr>
        <w:t xml:space="preserve"> </w:t>
      </w:r>
      <w:r w:rsidR="00FF760A" w:rsidRPr="00086441">
        <w:rPr>
          <w:rFonts w:ascii="Arial" w:hAnsi="Arial" w:cs="Arial"/>
          <w:shd w:val="clear" w:color="auto" w:fill="FFFFFF"/>
        </w:rPr>
        <w:t>(Christopher, 2022)</w:t>
      </w:r>
      <w:r w:rsidRPr="00086441">
        <w:rPr>
          <w:rFonts w:ascii="Arial" w:hAnsi="Arial" w:cs="Arial"/>
        </w:rPr>
        <w:t>.</w:t>
      </w:r>
    </w:p>
    <w:p w14:paraId="1702A413" w14:textId="0850A964" w:rsidR="00D708A0" w:rsidRPr="00086441" w:rsidRDefault="00D708A0" w:rsidP="008023F6">
      <w:pPr>
        <w:rPr>
          <w:rFonts w:ascii="Arial" w:hAnsi="Arial" w:cs="Arial"/>
          <w:b/>
          <w:bCs/>
        </w:rPr>
      </w:pPr>
      <w:r w:rsidRPr="00086441">
        <w:rPr>
          <w:rFonts w:ascii="Arial" w:hAnsi="Arial" w:cs="Arial"/>
          <w:b/>
          <w:bCs/>
        </w:rPr>
        <w:lastRenderedPageBreak/>
        <w:t>Room Rate Challenge</w:t>
      </w:r>
    </w:p>
    <w:p w14:paraId="22507124" w14:textId="5975AA7B" w:rsidR="00D708A0" w:rsidRPr="00086441" w:rsidRDefault="00D708A0" w:rsidP="008023F6">
      <w:pPr>
        <w:rPr>
          <w:rFonts w:ascii="Arial" w:hAnsi="Arial" w:cs="Arial"/>
        </w:rPr>
      </w:pPr>
      <w:r w:rsidRPr="00086441">
        <w:rPr>
          <w:rFonts w:ascii="Arial" w:hAnsi="Arial" w:cs="Arial"/>
        </w:rPr>
        <w:t>The Imperial Hotel Room Rate Challenge is lowering the hotel</w:t>
      </w:r>
      <w:r w:rsidR="00C21E00" w:rsidRPr="00086441">
        <w:rPr>
          <w:rFonts w:ascii="Arial" w:hAnsi="Arial" w:cs="Arial"/>
        </w:rPr>
        <w:t>’</w:t>
      </w:r>
      <w:r w:rsidRPr="00086441">
        <w:rPr>
          <w:rFonts w:ascii="Arial" w:hAnsi="Arial" w:cs="Arial"/>
        </w:rPr>
        <w:t xml:space="preserve">s revenue and cutting into its profits. </w:t>
      </w:r>
      <w:r w:rsidR="00E2315E" w:rsidRPr="00086441">
        <w:rPr>
          <w:rFonts w:ascii="Arial" w:hAnsi="Arial" w:cs="Arial"/>
        </w:rPr>
        <w:t>Even though</w:t>
      </w:r>
      <w:r w:rsidRPr="00086441">
        <w:rPr>
          <w:rFonts w:ascii="Arial" w:hAnsi="Arial" w:cs="Arial"/>
        </w:rPr>
        <w:t xml:space="preserve"> they have kept an impressive 90% occupancy rate, they are charging too little for their rooms at </w:t>
      </w:r>
      <w:r w:rsidR="00BB4582" w:rsidRPr="00086441">
        <w:rPr>
          <w:rFonts w:ascii="Arial" w:hAnsi="Arial" w:cs="Arial"/>
        </w:rPr>
        <w:t>€</w:t>
      </w:r>
      <w:r w:rsidRPr="00086441">
        <w:rPr>
          <w:rFonts w:ascii="Arial" w:hAnsi="Arial" w:cs="Arial"/>
        </w:rPr>
        <w:t>95 ARR. The data suggests that there are multiple factors for this problem, including the hotel</w:t>
      </w:r>
      <w:r w:rsidR="00C21E00" w:rsidRPr="00086441">
        <w:rPr>
          <w:rFonts w:ascii="Arial" w:hAnsi="Arial" w:cs="Arial"/>
        </w:rPr>
        <w:t>’</w:t>
      </w:r>
      <w:r w:rsidRPr="00086441">
        <w:rPr>
          <w:rFonts w:ascii="Arial" w:hAnsi="Arial" w:cs="Arial"/>
        </w:rPr>
        <w:t>s aggressive pricing practices, the quality of its reputation, and its over-reliance on online travel agents (OTAs)</w:t>
      </w:r>
      <w:r w:rsidR="00B10603" w:rsidRPr="00086441">
        <w:rPr>
          <w:rFonts w:ascii="Arial" w:hAnsi="Arial" w:cs="Arial"/>
          <w:shd w:val="clear" w:color="auto" w:fill="FFFFFF"/>
        </w:rPr>
        <w:t xml:space="preserve"> (Hunold et al., 2020)</w:t>
      </w:r>
      <w:r w:rsidRPr="00086441">
        <w:rPr>
          <w:rFonts w:ascii="Arial" w:hAnsi="Arial" w:cs="Arial"/>
        </w:rPr>
        <w:t>. Understanding the full scope of the problem requires looking at things like local rivals</w:t>
      </w:r>
      <w:r w:rsidR="00C21E00" w:rsidRPr="00086441">
        <w:rPr>
          <w:rFonts w:ascii="Arial" w:hAnsi="Arial" w:cs="Arial"/>
        </w:rPr>
        <w:t>’</w:t>
      </w:r>
      <w:r w:rsidRPr="00086441">
        <w:rPr>
          <w:rFonts w:ascii="Arial" w:hAnsi="Arial" w:cs="Arial"/>
        </w:rPr>
        <w:t xml:space="preserve"> rates, </w:t>
      </w:r>
      <w:r w:rsidR="00C670E9" w:rsidRPr="00086441">
        <w:rPr>
          <w:rFonts w:ascii="Arial" w:hAnsi="Arial" w:cs="Arial"/>
        </w:rPr>
        <w:t>customer</w:t>
      </w:r>
      <w:r w:rsidRPr="00086441">
        <w:rPr>
          <w:rFonts w:ascii="Arial" w:hAnsi="Arial" w:cs="Arial"/>
        </w:rPr>
        <w:t xml:space="preserve"> booking patterns, and income consequences</w:t>
      </w:r>
      <w:r w:rsidR="00F2255B" w:rsidRPr="00086441">
        <w:rPr>
          <w:rFonts w:ascii="Arial" w:hAnsi="Arial" w:cs="Arial"/>
        </w:rPr>
        <w:t xml:space="preserve"> </w:t>
      </w:r>
      <w:r w:rsidR="00F2255B" w:rsidRPr="00086441">
        <w:rPr>
          <w:rFonts w:ascii="Arial" w:hAnsi="Arial" w:cs="Arial"/>
          <w:shd w:val="clear" w:color="auto" w:fill="FFFFFF"/>
        </w:rPr>
        <w:t>(Guizzardi et al., 2017)</w:t>
      </w:r>
      <w:r w:rsidRPr="00086441">
        <w:rPr>
          <w:rFonts w:ascii="Arial" w:hAnsi="Arial" w:cs="Arial"/>
        </w:rPr>
        <w:t xml:space="preserve">. This </w:t>
      </w:r>
      <w:r w:rsidR="00F2255B" w:rsidRPr="00086441">
        <w:rPr>
          <w:rFonts w:ascii="Arial" w:hAnsi="Arial" w:cs="Arial"/>
        </w:rPr>
        <w:t xml:space="preserve">report </w:t>
      </w:r>
      <w:r w:rsidRPr="00086441">
        <w:rPr>
          <w:rFonts w:ascii="Arial" w:hAnsi="Arial" w:cs="Arial"/>
        </w:rPr>
        <w:t>will examine strategic pricing modifications and value improvement approaches to optimi</w:t>
      </w:r>
      <w:r w:rsidR="00520EF2" w:rsidRPr="00086441">
        <w:rPr>
          <w:rFonts w:ascii="Arial" w:hAnsi="Arial" w:cs="Arial"/>
        </w:rPr>
        <w:t>s</w:t>
      </w:r>
      <w:r w:rsidRPr="00086441">
        <w:rPr>
          <w:rFonts w:ascii="Arial" w:hAnsi="Arial" w:cs="Arial"/>
        </w:rPr>
        <w:t>e income without reducing occupancy.</w:t>
      </w:r>
    </w:p>
    <w:p w14:paraId="170F65C9" w14:textId="77777777" w:rsidR="00524DA0" w:rsidRPr="00086441" w:rsidRDefault="00524DA0" w:rsidP="00524DA0">
      <w:pPr>
        <w:rPr>
          <w:rFonts w:ascii="Arial" w:hAnsi="Arial" w:cs="Arial"/>
          <w:b/>
          <w:bCs/>
        </w:rPr>
      </w:pPr>
      <w:r w:rsidRPr="00086441">
        <w:rPr>
          <w:rFonts w:ascii="Arial" w:hAnsi="Arial" w:cs="Arial"/>
          <w:b/>
          <w:bCs/>
        </w:rPr>
        <w:t>Profitability Impact</w:t>
      </w:r>
    </w:p>
    <w:p w14:paraId="1C00D445" w14:textId="0FA759C1" w:rsidR="00524DA0" w:rsidRPr="00086441" w:rsidRDefault="00524DA0" w:rsidP="00524DA0">
      <w:pPr>
        <w:rPr>
          <w:rFonts w:ascii="Arial" w:hAnsi="Arial" w:cs="Arial"/>
          <w:shd w:val="clear" w:color="auto" w:fill="FFFFFF"/>
        </w:rPr>
      </w:pPr>
      <w:r w:rsidRPr="00086441">
        <w:rPr>
          <w:rFonts w:ascii="Arial" w:hAnsi="Arial" w:cs="Arial"/>
        </w:rPr>
        <w:t>The Imperial Hotel</w:t>
      </w:r>
      <w:r w:rsidR="00C21E00" w:rsidRPr="00086441">
        <w:rPr>
          <w:rFonts w:ascii="Arial" w:hAnsi="Arial" w:cs="Arial"/>
        </w:rPr>
        <w:t>’</w:t>
      </w:r>
      <w:r w:rsidRPr="00086441">
        <w:rPr>
          <w:rFonts w:ascii="Arial" w:hAnsi="Arial" w:cs="Arial"/>
        </w:rPr>
        <w:t>s poor performance has had a significant impact on its expenses and bottom line. The hotel</w:t>
      </w:r>
      <w:r w:rsidR="00C21E00" w:rsidRPr="00086441">
        <w:rPr>
          <w:rFonts w:ascii="Arial" w:hAnsi="Arial" w:cs="Arial"/>
        </w:rPr>
        <w:t>’</w:t>
      </w:r>
      <w:r w:rsidRPr="00086441">
        <w:rPr>
          <w:rFonts w:ascii="Arial" w:hAnsi="Arial" w:cs="Arial"/>
        </w:rPr>
        <w:t xml:space="preserve">s operations and bottom line are only a few of </w:t>
      </w:r>
      <w:r w:rsidR="00E2315E" w:rsidRPr="00086441">
        <w:rPr>
          <w:rFonts w:ascii="Arial" w:hAnsi="Arial" w:cs="Arial"/>
        </w:rPr>
        <w:t>how</w:t>
      </w:r>
      <w:r w:rsidRPr="00086441">
        <w:rPr>
          <w:rFonts w:ascii="Arial" w:hAnsi="Arial" w:cs="Arial"/>
        </w:rPr>
        <w:t xml:space="preserve"> this </w:t>
      </w:r>
      <w:r w:rsidR="005C1FFB" w:rsidRPr="00086441">
        <w:rPr>
          <w:rFonts w:ascii="Arial" w:hAnsi="Arial" w:cs="Arial"/>
        </w:rPr>
        <w:t>issue</w:t>
      </w:r>
      <w:r w:rsidR="00180D6A" w:rsidRPr="00086441">
        <w:rPr>
          <w:rFonts w:ascii="Arial" w:hAnsi="Arial" w:cs="Arial"/>
        </w:rPr>
        <w:t xml:space="preserve"> </w:t>
      </w:r>
      <w:r w:rsidRPr="00086441">
        <w:rPr>
          <w:rFonts w:ascii="Arial" w:hAnsi="Arial" w:cs="Arial"/>
        </w:rPr>
        <w:t xml:space="preserve">has ripple effects. The effects consist of </w:t>
      </w:r>
      <w:r w:rsidR="00180D6A" w:rsidRPr="00086441">
        <w:rPr>
          <w:rFonts w:ascii="Arial" w:hAnsi="Arial" w:cs="Arial"/>
        </w:rPr>
        <w:t>h</w:t>
      </w:r>
      <w:r w:rsidRPr="00086441">
        <w:rPr>
          <w:rFonts w:ascii="Arial" w:hAnsi="Arial" w:cs="Arial"/>
        </w:rPr>
        <w:t xml:space="preserve">igh employee turnover, low </w:t>
      </w:r>
      <w:r w:rsidR="003777D7" w:rsidRPr="00086441">
        <w:rPr>
          <w:rFonts w:ascii="Arial" w:hAnsi="Arial" w:cs="Arial"/>
        </w:rPr>
        <w:t xml:space="preserve">customer </w:t>
      </w:r>
      <w:r w:rsidRPr="00086441">
        <w:rPr>
          <w:rFonts w:ascii="Arial" w:hAnsi="Arial" w:cs="Arial"/>
        </w:rPr>
        <w:t>satisfaction, as well as a room rate difficulty are putting a burden on the hotel</w:t>
      </w:r>
      <w:r w:rsidR="00C21E00" w:rsidRPr="00086441">
        <w:rPr>
          <w:rFonts w:ascii="Arial" w:hAnsi="Arial" w:cs="Arial"/>
        </w:rPr>
        <w:t>’</w:t>
      </w:r>
      <w:r w:rsidRPr="00086441">
        <w:rPr>
          <w:rFonts w:ascii="Arial" w:hAnsi="Arial" w:cs="Arial"/>
        </w:rPr>
        <w:t>s finances, which it is unable to manage effectively. Recruitment and training expenses, as well as inefficiencies in operations, are eating into the company</w:t>
      </w:r>
      <w:r w:rsidR="00C21E00" w:rsidRPr="00086441">
        <w:rPr>
          <w:rFonts w:ascii="Arial" w:hAnsi="Arial" w:cs="Arial"/>
        </w:rPr>
        <w:t>’</w:t>
      </w:r>
      <w:r w:rsidRPr="00086441">
        <w:rPr>
          <w:rFonts w:ascii="Arial" w:hAnsi="Arial" w:cs="Arial"/>
        </w:rPr>
        <w:t xml:space="preserve">s profit margins. As operational inefficiencies lead to higher costs and lower profits, poor performance in areas such as employee morale, </w:t>
      </w:r>
      <w:r w:rsidR="00E2315E" w:rsidRPr="00086441">
        <w:rPr>
          <w:rFonts w:ascii="Arial" w:hAnsi="Arial" w:cs="Arial"/>
        </w:rPr>
        <w:t xml:space="preserve">and </w:t>
      </w:r>
      <w:r w:rsidRPr="00086441">
        <w:rPr>
          <w:rFonts w:ascii="Arial" w:hAnsi="Arial" w:cs="Arial"/>
        </w:rPr>
        <w:t>visitor satisfaction, including room rates have a snowball effect</w:t>
      </w:r>
      <w:r w:rsidR="00ED21A9" w:rsidRPr="00086441">
        <w:rPr>
          <w:rFonts w:ascii="Arial" w:hAnsi="Arial" w:cs="Arial"/>
        </w:rPr>
        <w:t xml:space="preserve"> </w:t>
      </w:r>
      <w:r w:rsidR="00ED21A9" w:rsidRPr="00086441">
        <w:rPr>
          <w:rFonts w:ascii="Arial" w:hAnsi="Arial" w:cs="Arial"/>
          <w:shd w:val="clear" w:color="auto" w:fill="FFFFFF"/>
        </w:rPr>
        <w:t>(</w:t>
      </w:r>
      <w:proofErr w:type="spellStart"/>
      <w:r w:rsidR="00ED21A9" w:rsidRPr="00086441">
        <w:rPr>
          <w:rFonts w:ascii="Arial" w:hAnsi="Arial" w:cs="Arial"/>
          <w:shd w:val="clear" w:color="auto" w:fill="FFFFFF"/>
        </w:rPr>
        <w:t>Vaeztehrani</w:t>
      </w:r>
      <w:proofErr w:type="spellEnd"/>
      <w:r w:rsidR="00ED21A9" w:rsidRPr="00086441">
        <w:rPr>
          <w:rFonts w:ascii="Arial" w:hAnsi="Arial" w:cs="Arial"/>
          <w:shd w:val="clear" w:color="auto" w:fill="FFFFFF"/>
        </w:rPr>
        <w:t xml:space="preserve"> et al., 2015)</w:t>
      </w:r>
      <w:r w:rsidRPr="00086441">
        <w:rPr>
          <w:rFonts w:ascii="Arial" w:hAnsi="Arial" w:cs="Arial"/>
        </w:rPr>
        <w:t>.</w:t>
      </w:r>
      <w:r w:rsidR="00CC365F" w:rsidRPr="00086441">
        <w:rPr>
          <w:rFonts w:ascii="Arial" w:hAnsi="Arial" w:cs="Arial"/>
        </w:rPr>
        <w:t xml:space="preserve"> </w:t>
      </w:r>
      <w:r w:rsidRPr="00086441">
        <w:rPr>
          <w:rFonts w:ascii="Arial" w:hAnsi="Arial" w:cs="Arial"/>
        </w:rPr>
        <w:t>A drop in the hotel</w:t>
      </w:r>
      <w:r w:rsidR="00C21E00" w:rsidRPr="00086441">
        <w:rPr>
          <w:rFonts w:ascii="Arial" w:hAnsi="Arial" w:cs="Arial"/>
        </w:rPr>
        <w:t>’</w:t>
      </w:r>
      <w:r w:rsidRPr="00086441">
        <w:rPr>
          <w:rFonts w:ascii="Arial" w:hAnsi="Arial" w:cs="Arial"/>
        </w:rPr>
        <w:t xml:space="preserve">s reputation owing to unsatisfied </w:t>
      </w:r>
      <w:r w:rsidR="000257F1" w:rsidRPr="00086441">
        <w:rPr>
          <w:rFonts w:ascii="Arial" w:hAnsi="Arial" w:cs="Arial"/>
        </w:rPr>
        <w:t>customers</w:t>
      </w:r>
      <w:r w:rsidRPr="00086441">
        <w:rPr>
          <w:rFonts w:ascii="Arial" w:hAnsi="Arial" w:cs="Arial"/>
        </w:rPr>
        <w:t xml:space="preserve"> ha</w:t>
      </w:r>
      <w:r w:rsidR="00E2315E" w:rsidRPr="00086441">
        <w:rPr>
          <w:rFonts w:ascii="Arial" w:hAnsi="Arial" w:cs="Arial"/>
        </w:rPr>
        <w:t>rms</w:t>
      </w:r>
      <w:r w:rsidRPr="00086441">
        <w:rPr>
          <w:rFonts w:ascii="Arial" w:hAnsi="Arial" w:cs="Arial"/>
        </w:rPr>
        <w:t xml:space="preserve"> bookings and income. Failure to keep room rates competitive with the market ha</w:t>
      </w:r>
      <w:r w:rsidR="00E2315E" w:rsidRPr="00086441">
        <w:rPr>
          <w:rFonts w:ascii="Arial" w:hAnsi="Arial" w:cs="Arial"/>
        </w:rPr>
        <w:t>s</w:t>
      </w:r>
      <w:r w:rsidRPr="00086441">
        <w:rPr>
          <w:rFonts w:ascii="Arial" w:hAnsi="Arial" w:cs="Arial"/>
        </w:rPr>
        <w:t xml:space="preserve"> a significant impact on a hotel</w:t>
      </w:r>
      <w:r w:rsidR="00C21E00" w:rsidRPr="00086441">
        <w:rPr>
          <w:rFonts w:ascii="Arial" w:hAnsi="Arial" w:cs="Arial"/>
        </w:rPr>
        <w:t>’</w:t>
      </w:r>
      <w:r w:rsidRPr="00086441">
        <w:rPr>
          <w:rFonts w:ascii="Arial" w:hAnsi="Arial" w:cs="Arial"/>
        </w:rPr>
        <w:t xml:space="preserve">s bottom line. To mitigate the negative effect on profits, the hotel must take deliberate action to address the root causes of its performance </w:t>
      </w:r>
      <w:r w:rsidR="007F3E3F" w:rsidRPr="00086441">
        <w:rPr>
          <w:rFonts w:ascii="Arial" w:hAnsi="Arial" w:cs="Arial"/>
        </w:rPr>
        <w:t>issues</w:t>
      </w:r>
      <w:r w:rsidRPr="00086441">
        <w:rPr>
          <w:rFonts w:ascii="Arial" w:hAnsi="Arial" w:cs="Arial"/>
        </w:rPr>
        <w:t>, as stated above, to boost productivity, repair its image, and ensure its long-term viability.</w:t>
      </w:r>
    </w:p>
    <w:p w14:paraId="55D3D315" w14:textId="094D5897" w:rsidR="00266AF3" w:rsidRPr="00086441" w:rsidRDefault="00266AF3" w:rsidP="00071076">
      <w:pPr>
        <w:pStyle w:val="Heading2"/>
        <w:rPr>
          <w:rFonts w:ascii="Arial" w:hAnsi="Arial" w:cs="Arial"/>
        </w:rPr>
      </w:pPr>
      <w:bookmarkStart w:id="4" w:name="_Toc148565548"/>
      <w:r w:rsidRPr="00086441">
        <w:rPr>
          <w:rFonts w:ascii="Arial" w:hAnsi="Arial" w:cs="Arial"/>
        </w:rPr>
        <w:t xml:space="preserve">PESTEL </w:t>
      </w:r>
      <w:r w:rsidR="004834C2" w:rsidRPr="00086441">
        <w:rPr>
          <w:rFonts w:ascii="Arial" w:hAnsi="Arial" w:cs="Arial"/>
        </w:rPr>
        <w:t>Analysis</w:t>
      </w:r>
      <w:bookmarkEnd w:id="4"/>
    </w:p>
    <w:tbl>
      <w:tblPr>
        <w:tblStyle w:val="TableGrid"/>
        <w:tblW w:w="0" w:type="auto"/>
        <w:tblLook w:val="04A0" w:firstRow="1" w:lastRow="0" w:firstColumn="1" w:lastColumn="0" w:noHBand="0" w:noVBand="1"/>
      </w:tblPr>
      <w:tblGrid>
        <w:gridCol w:w="1883"/>
        <w:gridCol w:w="7133"/>
      </w:tblGrid>
      <w:tr w:rsidR="004834C2" w:rsidRPr="00086441" w14:paraId="7A397847" w14:textId="77777777" w:rsidTr="0066408A">
        <w:tc>
          <w:tcPr>
            <w:tcW w:w="1795" w:type="dxa"/>
            <w:vAlign w:val="center"/>
          </w:tcPr>
          <w:p w14:paraId="1B0E8384" w14:textId="046A0926" w:rsidR="004834C2" w:rsidRPr="00086441" w:rsidRDefault="004834C2" w:rsidP="004834C2">
            <w:pPr>
              <w:jc w:val="center"/>
              <w:rPr>
                <w:rFonts w:ascii="Arial" w:hAnsi="Arial" w:cs="Arial"/>
                <w:b/>
                <w:bCs/>
              </w:rPr>
            </w:pPr>
            <w:r w:rsidRPr="00086441">
              <w:rPr>
                <w:rFonts w:ascii="Arial" w:hAnsi="Arial" w:cs="Arial"/>
                <w:b/>
                <w:bCs/>
              </w:rPr>
              <w:t>Political Factors</w:t>
            </w:r>
          </w:p>
        </w:tc>
        <w:tc>
          <w:tcPr>
            <w:tcW w:w="7221" w:type="dxa"/>
          </w:tcPr>
          <w:p w14:paraId="16D8120F" w14:textId="5B7E8DC4" w:rsidR="004834C2" w:rsidRPr="00086441" w:rsidRDefault="00496D73" w:rsidP="00A81AF9">
            <w:pPr>
              <w:rPr>
                <w:rFonts w:ascii="Arial" w:hAnsi="Arial" w:cs="Arial"/>
              </w:rPr>
            </w:pPr>
            <w:r w:rsidRPr="00086441">
              <w:rPr>
                <w:rFonts w:ascii="Arial" w:hAnsi="Arial" w:cs="Arial"/>
              </w:rPr>
              <w:t>The political stability for which Vienna is known bodes well for the city's hotel sector. There is a risk to the hotel's bottom line from shifting tax and regulatory policies. Labo</w:t>
            </w:r>
            <w:r w:rsidR="009B4A65" w:rsidRPr="00086441">
              <w:rPr>
                <w:rFonts w:ascii="Arial" w:hAnsi="Arial" w:cs="Arial"/>
              </w:rPr>
              <w:t>u</w:t>
            </w:r>
            <w:r w:rsidRPr="00086441">
              <w:rPr>
                <w:rFonts w:ascii="Arial" w:hAnsi="Arial" w:cs="Arial"/>
              </w:rPr>
              <w:t xml:space="preserve">r laws, employment authorizations for international employees, and safety restrictions all have an impact on both employee turnover and business </w:t>
            </w:r>
            <w:r w:rsidRPr="00086441">
              <w:rPr>
                <w:rFonts w:ascii="Arial" w:hAnsi="Arial" w:cs="Arial"/>
              </w:rPr>
              <w:lastRenderedPageBreak/>
              <w:t xml:space="preserve">expenses. </w:t>
            </w:r>
            <w:r w:rsidR="004834C2" w:rsidRPr="00086441">
              <w:rPr>
                <w:rFonts w:ascii="Arial" w:hAnsi="Arial" w:cs="Arial"/>
              </w:rPr>
              <w:t>Political stability is essential for tourism and events, as are relaxed visa and immigration regulations for international visitors</w:t>
            </w:r>
            <w:r w:rsidR="00996169" w:rsidRPr="00086441">
              <w:rPr>
                <w:rFonts w:ascii="Arial" w:hAnsi="Arial" w:cs="Arial"/>
              </w:rPr>
              <w:t xml:space="preserve"> </w:t>
            </w:r>
            <w:r w:rsidR="00996169" w:rsidRPr="00086441">
              <w:rPr>
                <w:rFonts w:ascii="Arial" w:hAnsi="Arial" w:cs="Arial"/>
                <w:shd w:val="clear" w:color="auto" w:fill="FFFFFF"/>
              </w:rPr>
              <w:t>(</w:t>
            </w:r>
            <w:proofErr w:type="spellStart"/>
            <w:r w:rsidR="00996169" w:rsidRPr="00086441">
              <w:rPr>
                <w:rFonts w:ascii="Arial" w:hAnsi="Arial" w:cs="Arial"/>
                <w:shd w:val="clear" w:color="auto" w:fill="FFFFFF"/>
              </w:rPr>
              <w:t>Yoopetch</w:t>
            </w:r>
            <w:proofErr w:type="spellEnd"/>
            <w:r w:rsidR="00996169" w:rsidRPr="00086441">
              <w:rPr>
                <w:rFonts w:ascii="Arial" w:hAnsi="Arial" w:cs="Arial"/>
                <w:shd w:val="clear" w:color="auto" w:fill="FFFFFF"/>
              </w:rPr>
              <w:t xml:space="preserve"> et al., 2022)</w:t>
            </w:r>
            <w:r w:rsidR="004834C2" w:rsidRPr="00086441">
              <w:rPr>
                <w:rFonts w:ascii="Arial" w:hAnsi="Arial" w:cs="Arial"/>
              </w:rPr>
              <w:t>. The hotel adapts its operations and makes its investments with health and safety requirements and environmental policies in mind. Maintaining flexibility in the face of these political shifts is crucial to the hotel</w:t>
            </w:r>
            <w:r w:rsidR="00C21E00" w:rsidRPr="00086441">
              <w:rPr>
                <w:rFonts w:ascii="Arial" w:hAnsi="Arial" w:cs="Arial"/>
              </w:rPr>
              <w:t>’</w:t>
            </w:r>
            <w:r w:rsidR="004834C2" w:rsidRPr="00086441">
              <w:rPr>
                <w:rFonts w:ascii="Arial" w:hAnsi="Arial" w:cs="Arial"/>
              </w:rPr>
              <w:t xml:space="preserve">s long-term success in </w:t>
            </w:r>
            <w:r w:rsidR="003305C4" w:rsidRPr="00086441">
              <w:rPr>
                <w:rFonts w:ascii="Arial" w:hAnsi="Arial" w:cs="Arial"/>
              </w:rPr>
              <w:t>Vienna</w:t>
            </w:r>
            <w:r w:rsidR="00C21E00" w:rsidRPr="00086441">
              <w:rPr>
                <w:rFonts w:ascii="Arial" w:hAnsi="Arial" w:cs="Arial"/>
              </w:rPr>
              <w:t>’</w:t>
            </w:r>
            <w:r w:rsidR="004834C2" w:rsidRPr="00086441">
              <w:rPr>
                <w:rFonts w:ascii="Arial" w:hAnsi="Arial" w:cs="Arial"/>
              </w:rPr>
              <w:t>s fiercely competitive hotel business</w:t>
            </w:r>
            <w:r w:rsidR="005600E4" w:rsidRPr="00086441">
              <w:rPr>
                <w:rFonts w:ascii="Arial" w:hAnsi="Arial" w:cs="Arial"/>
              </w:rPr>
              <w:t xml:space="preserve"> </w:t>
            </w:r>
            <w:r w:rsidR="005600E4" w:rsidRPr="00086441">
              <w:rPr>
                <w:rFonts w:ascii="Arial" w:hAnsi="Arial" w:cs="Arial"/>
                <w:shd w:val="clear" w:color="auto" w:fill="FFFFFF"/>
              </w:rPr>
              <w:t>(Shamim et al., 2017)</w:t>
            </w:r>
            <w:r w:rsidR="004834C2" w:rsidRPr="00086441">
              <w:rPr>
                <w:rFonts w:ascii="Arial" w:hAnsi="Arial" w:cs="Arial"/>
              </w:rPr>
              <w:t>.</w:t>
            </w:r>
          </w:p>
        </w:tc>
      </w:tr>
      <w:tr w:rsidR="004834C2" w:rsidRPr="00086441" w14:paraId="69C167A8" w14:textId="77777777" w:rsidTr="0066408A">
        <w:tc>
          <w:tcPr>
            <w:tcW w:w="1795" w:type="dxa"/>
            <w:vAlign w:val="center"/>
          </w:tcPr>
          <w:p w14:paraId="09C829CB" w14:textId="76EEC74F" w:rsidR="004834C2" w:rsidRPr="00086441" w:rsidRDefault="004834C2" w:rsidP="004834C2">
            <w:pPr>
              <w:jc w:val="center"/>
              <w:rPr>
                <w:rFonts w:ascii="Arial" w:hAnsi="Arial" w:cs="Arial"/>
                <w:b/>
                <w:bCs/>
              </w:rPr>
            </w:pPr>
            <w:r w:rsidRPr="00086441">
              <w:rPr>
                <w:rFonts w:ascii="Arial" w:hAnsi="Arial" w:cs="Arial"/>
                <w:b/>
                <w:bCs/>
              </w:rPr>
              <w:lastRenderedPageBreak/>
              <w:t>Economic Factors</w:t>
            </w:r>
          </w:p>
        </w:tc>
        <w:tc>
          <w:tcPr>
            <w:tcW w:w="7221" w:type="dxa"/>
          </w:tcPr>
          <w:p w14:paraId="5EF7F6BC" w14:textId="4EC6EDAE" w:rsidR="004834C2" w:rsidRPr="00086441" w:rsidRDefault="00853BFF" w:rsidP="00A81AF9">
            <w:pPr>
              <w:rPr>
                <w:rFonts w:ascii="Arial" w:hAnsi="Arial" w:cs="Arial"/>
              </w:rPr>
            </w:pPr>
            <w:r w:rsidRPr="00086441">
              <w:rPr>
                <w:rFonts w:ascii="Arial" w:hAnsi="Arial" w:cs="Arial"/>
              </w:rPr>
              <w:t>Vienna's 9.7% inflation rate worries hotels and other industries</w:t>
            </w:r>
            <w:r w:rsidR="00770D8B" w:rsidRPr="00086441">
              <w:rPr>
                <w:rFonts w:ascii="Arial" w:hAnsi="Arial" w:cs="Arial"/>
              </w:rPr>
              <w:t xml:space="preserve"> (Worlddata.info, 2023)</w:t>
            </w:r>
            <w:r w:rsidRPr="00086441">
              <w:rPr>
                <w:rFonts w:ascii="Arial" w:hAnsi="Arial" w:cs="Arial"/>
              </w:rPr>
              <w:t>. Inflation reduces consumers' purchasing power, which could raise hotel operating expenses, especially for commodities and services. The Imperial Hotel may need to change its pricing to cover rising expenditures and keep guests affordable. GDP growth will be 0.2% in 2023 and 1.6% in 2024</w:t>
            </w:r>
            <w:r w:rsidR="00D03D61" w:rsidRPr="00086441">
              <w:rPr>
                <w:rFonts w:ascii="Arial" w:hAnsi="Arial" w:cs="Arial"/>
              </w:rPr>
              <w:t xml:space="preserve"> (www.oecd.org, 2023)</w:t>
            </w:r>
            <w:r w:rsidRPr="00086441">
              <w:rPr>
                <w:rFonts w:ascii="Arial" w:hAnsi="Arial" w:cs="Arial"/>
              </w:rPr>
              <w:t>. Slow 2023 economic development may hinder travel and tourism, affecting hotel occupancy. The 2024 prediction predicts a better growth rate, signalling a tourism resurgence. The hotel should regularly monitor economic indicators to adjust marketing and price. Austria including Vienna has a high nominal gross domestic product (GDP) per capita</w:t>
            </w:r>
            <w:r w:rsidR="00D03D61" w:rsidRPr="00086441">
              <w:rPr>
                <w:rFonts w:ascii="Arial" w:hAnsi="Arial" w:cs="Arial"/>
              </w:rPr>
              <w:t xml:space="preserve"> (www.ceicdata.com, 2023)</w:t>
            </w:r>
            <w:r w:rsidRPr="00086441">
              <w:rPr>
                <w:rFonts w:ascii="Arial" w:hAnsi="Arial" w:cs="Arial"/>
              </w:rPr>
              <w:t>. This suggests a wealthy population and luxury accommodation demand. The Imperial Hotel can attract luxury travellers seeking top-notch services. Annual income from households per capita growth indicates rising disposable income in the local population. This may increase demand for Imperial Hotel premium meals, events, and packages.  The fifth wealthiest NUTS-2 region in Europe is Vienna</w:t>
            </w:r>
            <w:r w:rsidR="006042A8" w:rsidRPr="00086441">
              <w:rPr>
                <w:rFonts w:ascii="Arial" w:hAnsi="Arial" w:cs="Arial"/>
              </w:rPr>
              <w:t xml:space="preserve"> (</w:t>
            </w:r>
            <w:proofErr w:type="spellStart"/>
            <w:r w:rsidR="006042A8" w:rsidRPr="00086441">
              <w:rPr>
                <w:rFonts w:ascii="Arial" w:hAnsi="Arial" w:cs="Arial"/>
              </w:rPr>
              <w:t>Buelens</w:t>
            </w:r>
            <w:proofErr w:type="spellEnd"/>
            <w:r w:rsidR="006042A8" w:rsidRPr="00086441">
              <w:rPr>
                <w:rFonts w:ascii="Arial" w:hAnsi="Arial" w:cs="Arial"/>
              </w:rPr>
              <w:t>, 2022)</w:t>
            </w:r>
            <w:r w:rsidRPr="00086441">
              <w:rPr>
                <w:rFonts w:ascii="Arial" w:hAnsi="Arial" w:cs="Arial"/>
              </w:rPr>
              <w:t xml:space="preserve">. Wealth can lead to greater revenue and higher-end clients. The hotel should promote its luxury status to attract local and international customers. Vienna may see more international visitors if the global economy recovers. The Imperial Hotel may use this to bring guests back to the city with appealing packages and promotions. Many luxury hotels have opened in Vienna due </w:t>
            </w:r>
            <w:r w:rsidRPr="00086441">
              <w:rPr>
                <w:rFonts w:ascii="Arial" w:hAnsi="Arial" w:cs="Arial"/>
              </w:rPr>
              <w:lastRenderedPageBreak/>
              <w:t>to its economic growth. To be competitive, the Imperial Hotel must offer great service, distinctive visitor experiences and targeted marketing.</w:t>
            </w:r>
          </w:p>
        </w:tc>
      </w:tr>
      <w:tr w:rsidR="004834C2" w:rsidRPr="00086441" w14:paraId="450B41D0" w14:textId="77777777" w:rsidTr="0066408A">
        <w:tc>
          <w:tcPr>
            <w:tcW w:w="1795" w:type="dxa"/>
            <w:vAlign w:val="center"/>
          </w:tcPr>
          <w:p w14:paraId="3BB27E4F" w14:textId="4449FC72" w:rsidR="004834C2" w:rsidRPr="00086441" w:rsidRDefault="004834C2" w:rsidP="004834C2">
            <w:pPr>
              <w:jc w:val="center"/>
              <w:rPr>
                <w:rFonts w:ascii="Arial" w:hAnsi="Arial" w:cs="Arial"/>
                <w:b/>
                <w:bCs/>
              </w:rPr>
            </w:pPr>
            <w:r w:rsidRPr="00086441">
              <w:rPr>
                <w:rFonts w:ascii="Arial" w:hAnsi="Arial" w:cs="Arial"/>
                <w:b/>
                <w:bCs/>
              </w:rPr>
              <w:lastRenderedPageBreak/>
              <w:t>Social Factors</w:t>
            </w:r>
          </w:p>
        </w:tc>
        <w:tc>
          <w:tcPr>
            <w:tcW w:w="7221" w:type="dxa"/>
          </w:tcPr>
          <w:p w14:paraId="49A47437" w14:textId="4E0520D6" w:rsidR="004834C2" w:rsidRPr="00086441" w:rsidRDefault="004834C2" w:rsidP="00A81AF9">
            <w:pPr>
              <w:rPr>
                <w:rFonts w:ascii="Arial" w:hAnsi="Arial" w:cs="Arial"/>
              </w:rPr>
            </w:pPr>
            <w:r w:rsidRPr="00086441">
              <w:rPr>
                <w:rFonts w:ascii="Arial" w:hAnsi="Arial" w:cs="Arial"/>
              </w:rPr>
              <w:t xml:space="preserve">In the case of </w:t>
            </w:r>
            <w:r w:rsidR="003305C4" w:rsidRPr="00086441">
              <w:rPr>
                <w:rFonts w:ascii="Arial" w:hAnsi="Arial" w:cs="Arial"/>
              </w:rPr>
              <w:t>Vienna</w:t>
            </w:r>
            <w:r w:rsidR="00C21E00" w:rsidRPr="00086441">
              <w:rPr>
                <w:rFonts w:ascii="Arial" w:hAnsi="Arial" w:cs="Arial"/>
              </w:rPr>
              <w:t>’</w:t>
            </w:r>
            <w:r w:rsidRPr="00086441">
              <w:rPr>
                <w:rFonts w:ascii="Arial" w:hAnsi="Arial" w:cs="Arial"/>
              </w:rPr>
              <w:t xml:space="preserve">s Imperial Hotel, social influences play a major part in shaping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expectations and preferences. The hotel must adjust its services and amenities in response to changing demographics and the characteristics of its </w:t>
            </w:r>
            <w:r w:rsidR="000257F1" w:rsidRPr="00086441">
              <w:rPr>
                <w:rFonts w:ascii="Arial" w:hAnsi="Arial" w:cs="Arial"/>
              </w:rPr>
              <w:t>customers</w:t>
            </w:r>
            <w:r w:rsidRPr="00086441">
              <w:rPr>
                <w:rFonts w:ascii="Arial" w:hAnsi="Arial" w:cs="Arial"/>
              </w:rPr>
              <w:t>. For instance, if a population is getting older, it may necessitate more handicapped-accessible buildings and services</w:t>
            </w:r>
            <w:r w:rsidR="007A30A4" w:rsidRPr="00086441">
              <w:rPr>
                <w:rFonts w:ascii="Arial" w:hAnsi="Arial" w:cs="Arial"/>
              </w:rPr>
              <w:t xml:space="preserve"> </w:t>
            </w:r>
            <w:r w:rsidR="007A30A4" w:rsidRPr="00086441">
              <w:rPr>
                <w:rFonts w:ascii="Arial" w:hAnsi="Arial" w:cs="Arial"/>
                <w:shd w:val="clear" w:color="auto" w:fill="FFFFFF"/>
              </w:rPr>
              <w:t>(SEZGİN et al., 2019)</w:t>
            </w:r>
            <w:r w:rsidRPr="00086441">
              <w:rPr>
                <w:rFonts w:ascii="Arial" w:hAnsi="Arial" w:cs="Arial"/>
              </w:rPr>
              <w:t>. Trends in popular culture have the potential to affect tourists</w:t>
            </w:r>
            <w:r w:rsidR="00C21E00" w:rsidRPr="00086441">
              <w:rPr>
                <w:rFonts w:ascii="Arial" w:hAnsi="Arial" w:cs="Arial"/>
              </w:rPr>
              <w:t>’</w:t>
            </w:r>
            <w:r w:rsidRPr="00086441">
              <w:rPr>
                <w:rFonts w:ascii="Arial" w:hAnsi="Arial" w:cs="Arial"/>
              </w:rPr>
              <w:t xml:space="preserve"> cravings for regional special</w:t>
            </w:r>
            <w:r w:rsidR="00E2315E" w:rsidRPr="00086441">
              <w:rPr>
                <w:rFonts w:ascii="Arial" w:hAnsi="Arial" w:cs="Arial"/>
              </w:rPr>
              <w:t>i</w:t>
            </w:r>
            <w:r w:rsidRPr="00086441">
              <w:rPr>
                <w:rFonts w:ascii="Arial" w:hAnsi="Arial" w:cs="Arial"/>
              </w:rPr>
              <w:t>ties and cultural events. It may also be necessary for the hotel to undertake eco-friendly activities to meet visitor expectations</w:t>
            </w:r>
            <w:r w:rsidR="00B2120F" w:rsidRPr="00086441">
              <w:rPr>
                <w:rFonts w:ascii="Arial" w:hAnsi="Arial" w:cs="Arial"/>
              </w:rPr>
              <w:t xml:space="preserve"> </w:t>
            </w:r>
            <w:r w:rsidR="00FD1539" w:rsidRPr="00086441">
              <w:rPr>
                <w:rFonts w:ascii="Arial" w:hAnsi="Arial" w:cs="Arial"/>
              </w:rPr>
              <w:t>(</w:t>
            </w:r>
            <w:r w:rsidR="00FD1539" w:rsidRPr="00086441">
              <w:rPr>
                <w:rFonts w:ascii="Arial" w:hAnsi="Arial" w:cs="Arial"/>
                <w:shd w:val="clear" w:color="auto" w:fill="FFFFFF"/>
              </w:rPr>
              <w:t>Erdoğan et al., 2022)</w:t>
            </w:r>
            <w:r w:rsidRPr="00086441">
              <w:rPr>
                <w:rFonts w:ascii="Arial" w:hAnsi="Arial" w:cs="Arial"/>
              </w:rPr>
              <w:t xml:space="preserve"> and match with social ideals, given the growing public awareness of the importance of sustainability and ethical practices.</w:t>
            </w:r>
          </w:p>
        </w:tc>
      </w:tr>
      <w:tr w:rsidR="004834C2" w:rsidRPr="00086441" w14:paraId="241086ED" w14:textId="77777777" w:rsidTr="0066408A">
        <w:tc>
          <w:tcPr>
            <w:tcW w:w="1795" w:type="dxa"/>
            <w:vAlign w:val="center"/>
          </w:tcPr>
          <w:p w14:paraId="5BE8AE9D" w14:textId="35C1DF73" w:rsidR="004834C2" w:rsidRPr="00086441" w:rsidRDefault="004834C2" w:rsidP="004834C2">
            <w:pPr>
              <w:jc w:val="center"/>
              <w:rPr>
                <w:rFonts w:ascii="Arial" w:hAnsi="Arial" w:cs="Arial"/>
                <w:b/>
                <w:bCs/>
              </w:rPr>
            </w:pPr>
            <w:r w:rsidRPr="00086441">
              <w:rPr>
                <w:rFonts w:ascii="Arial" w:hAnsi="Arial" w:cs="Arial"/>
                <w:b/>
                <w:bCs/>
              </w:rPr>
              <w:t>Technological Factors</w:t>
            </w:r>
          </w:p>
        </w:tc>
        <w:tc>
          <w:tcPr>
            <w:tcW w:w="7221" w:type="dxa"/>
          </w:tcPr>
          <w:p w14:paraId="087FA603" w14:textId="57578F81" w:rsidR="004834C2" w:rsidRPr="00086441" w:rsidRDefault="004834C2" w:rsidP="00A81AF9">
            <w:pPr>
              <w:rPr>
                <w:rFonts w:ascii="Arial" w:hAnsi="Arial" w:cs="Arial"/>
              </w:rPr>
            </w:pPr>
            <w:r w:rsidRPr="00086441">
              <w:rPr>
                <w:rFonts w:ascii="Arial" w:hAnsi="Arial" w:cs="Arial"/>
              </w:rPr>
              <w:t>The Imperial Hotel</w:t>
            </w:r>
            <w:r w:rsidR="00C21E00" w:rsidRPr="00086441">
              <w:rPr>
                <w:rFonts w:ascii="Arial" w:hAnsi="Arial" w:cs="Arial"/>
              </w:rPr>
              <w:t>’</w:t>
            </w:r>
            <w:r w:rsidRPr="00086441">
              <w:rPr>
                <w:rFonts w:ascii="Arial" w:hAnsi="Arial" w:cs="Arial"/>
              </w:rPr>
              <w:t xml:space="preserve">s operations and the quality of the experience it provides its </w:t>
            </w:r>
            <w:r w:rsidR="000257F1" w:rsidRPr="00086441">
              <w:rPr>
                <w:rFonts w:ascii="Arial" w:hAnsi="Arial" w:cs="Arial"/>
              </w:rPr>
              <w:t>customers</w:t>
            </w:r>
            <w:r w:rsidRPr="00086441">
              <w:rPr>
                <w:rFonts w:ascii="Arial" w:hAnsi="Arial" w:cs="Arial"/>
              </w:rPr>
              <w:t xml:space="preserve"> are profoundly influenced by the development of technology. As the number of digital services available to consumers increases, trave</w:t>
            </w:r>
            <w:r w:rsidR="00E2315E" w:rsidRPr="00086441">
              <w:rPr>
                <w:rFonts w:ascii="Arial" w:hAnsi="Arial" w:cs="Arial"/>
              </w:rPr>
              <w:t>l</w:t>
            </w:r>
            <w:r w:rsidRPr="00086441">
              <w:rPr>
                <w:rFonts w:ascii="Arial" w:hAnsi="Arial" w:cs="Arial"/>
              </w:rPr>
              <w:t>lers have come to expect more from their hotel stays</w:t>
            </w:r>
            <w:r w:rsidR="009F36A7" w:rsidRPr="00086441">
              <w:rPr>
                <w:rFonts w:ascii="Arial" w:hAnsi="Arial" w:cs="Arial"/>
              </w:rPr>
              <w:t xml:space="preserve"> </w:t>
            </w:r>
            <w:r w:rsidR="009F36A7" w:rsidRPr="00086441">
              <w:rPr>
                <w:rFonts w:ascii="Arial" w:hAnsi="Arial" w:cs="Arial"/>
                <w:shd w:val="clear" w:color="auto" w:fill="FFFFFF"/>
              </w:rPr>
              <w:t>(</w:t>
            </w:r>
            <w:proofErr w:type="spellStart"/>
            <w:r w:rsidR="009F36A7" w:rsidRPr="00086441">
              <w:rPr>
                <w:rFonts w:ascii="Arial" w:hAnsi="Arial" w:cs="Arial"/>
                <w:shd w:val="clear" w:color="auto" w:fill="FFFFFF"/>
              </w:rPr>
              <w:t>Aruan</w:t>
            </w:r>
            <w:proofErr w:type="spellEnd"/>
            <w:r w:rsidR="009F36A7" w:rsidRPr="00086441">
              <w:rPr>
                <w:rFonts w:ascii="Arial" w:hAnsi="Arial" w:cs="Arial"/>
                <w:shd w:val="clear" w:color="auto" w:fill="FFFFFF"/>
              </w:rPr>
              <w:t xml:space="preserve"> and Felicia, 2019)</w:t>
            </w:r>
            <w:r w:rsidRPr="00086441">
              <w:rPr>
                <w:rFonts w:ascii="Arial" w:hAnsi="Arial" w:cs="Arial"/>
              </w:rPr>
              <w:t xml:space="preserve">. To offer these amenities and protect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personal information, the hotel needs</w:t>
            </w:r>
            <w:r w:rsidR="00E2315E" w:rsidRPr="00086441">
              <w:rPr>
                <w:rFonts w:ascii="Arial" w:hAnsi="Arial" w:cs="Arial"/>
              </w:rPr>
              <w:t xml:space="preserve"> to</w:t>
            </w:r>
            <w:r w:rsidRPr="00086441">
              <w:rPr>
                <w:rFonts w:ascii="Arial" w:hAnsi="Arial" w:cs="Arial"/>
              </w:rPr>
              <w:t xml:space="preserve"> upgrade its systems. Using data analytics and smart room technologies, businesses increase both customer satisfaction and productivity</w:t>
            </w:r>
            <w:r w:rsidR="00C714E8" w:rsidRPr="00086441">
              <w:rPr>
                <w:rFonts w:ascii="Arial" w:hAnsi="Arial" w:cs="Arial"/>
              </w:rPr>
              <w:t xml:space="preserve"> </w:t>
            </w:r>
            <w:r w:rsidR="00C714E8" w:rsidRPr="00086441">
              <w:rPr>
                <w:rFonts w:ascii="Arial" w:hAnsi="Arial" w:cs="Arial"/>
                <w:shd w:val="clear" w:color="auto" w:fill="FFFFFF"/>
              </w:rPr>
              <w:t>(Wu and Huo, 2023)</w:t>
            </w:r>
            <w:r w:rsidRPr="00086441">
              <w:rPr>
                <w:rFonts w:ascii="Arial" w:hAnsi="Arial" w:cs="Arial"/>
              </w:rPr>
              <w:t>. If the hotel want</w:t>
            </w:r>
            <w:r w:rsidR="00E2315E" w:rsidRPr="00086441">
              <w:rPr>
                <w:rFonts w:ascii="Arial" w:hAnsi="Arial" w:cs="Arial"/>
              </w:rPr>
              <w:t>s</w:t>
            </w:r>
            <w:r w:rsidRPr="00086441">
              <w:rPr>
                <w:rFonts w:ascii="Arial" w:hAnsi="Arial" w:cs="Arial"/>
              </w:rPr>
              <w:t xml:space="preserve"> to keep up with the competition and satisfy the </w:t>
            </w:r>
            <w:r w:rsidR="000257F1" w:rsidRPr="00086441">
              <w:rPr>
                <w:rFonts w:ascii="Arial" w:hAnsi="Arial" w:cs="Arial"/>
              </w:rPr>
              <w:t>customers</w:t>
            </w:r>
            <w:r w:rsidRPr="00086441">
              <w:rPr>
                <w:rFonts w:ascii="Arial" w:hAnsi="Arial" w:cs="Arial"/>
              </w:rPr>
              <w:t xml:space="preserve">, Imperial </w:t>
            </w:r>
            <w:r w:rsidR="00E2315E" w:rsidRPr="00086441">
              <w:rPr>
                <w:rFonts w:ascii="Arial" w:hAnsi="Arial" w:cs="Arial"/>
              </w:rPr>
              <w:t>H</w:t>
            </w:r>
            <w:r w:rsidRPr="00086441">
              <w:rPr>
                <w:rFonts w:ascii="Arial" w:hAnsi="Arial" w:cs="Arial"/>
              </w:rPr>
              <w:t>otel need</w:t>
            </w:r>
            <w:r w:rsidR="00E2315E" w:rsidRPr="00086441">
              <w:rPr>
                <w:rFonts w:ascii="Arial" w:hAnsi="Arial" w:cs="Arial"/>
              </w:rPr>
              <w:t>s</w:t>
            </w:r>
            <w:r w:rsidRPr="00086441">
              <w:rPr>
                <w:rFonts w:ascii="Arial" w:hAnsi="Arial" w:cs="Arial"/>
              </w:rPr>
              <w:t xml:space="preserve"> to stay on the cutting edge of technology.</w:t>
            </w:r>
          </w:p>
        </w:tc>
      </w:tr>
      <w:tr w:rsidR="004834C2" w:rsidRPr="00086441" w14:paraId="6D1C8C1C" w14:textId="77777777" w:rsidTr="0066408A">
        <w:tc>
          <w:tcPr>
            <w:tcW w:w="1795" w:type="dxa"/>
            <w:vAlign w:val="center"/>
          </w:tcPr>
          <w:p w14:paraId="2914F0AA" w14:textId="13415365" w:rsidR="004834C2" w:rsidRPr="00086441" w:rsidRDefault="004834C2" w:rsidP="004834C2">
            <w:pPr>
              <w:jc w:val="center"/>
              <w:rPr>
                <w:rFonts w:ascii="Arial" w:hAnsi="Arial" w:cs="Arial"/>
                <w:b/>
                <w:bCs/>
              </w:rPr>
            </w:pPr>
            <w:r w:rsidRPr="00086441">
              <w:rPr>
                <w:rFonts w:ascii="Arial" w:hAnsi="Arial" w:cs="Arial"/>
                <w:b/>
                <w:bCs/>
              </w:rPr>
              <w:t>Environmental Factors</w:t>
            </w:r>
          </w:p>
        </w:tc>
        <w:tc>
          <w:tcPr>
            <w:tcW w:w="7221" w:type="dxa"/>
          </w:tcPr>
          <w:p w14:paraId="236176F0" w14:textId="5BBE55D1" w:rsidR="004834C2" w:rsidRPr="00086441" w:rsidRDefault="004834C2" w:rsidP="00A81AF9">
            <w:pPr>
              <w:rPr>
                <w:rFonts w:ascii="Arial" w:hAnsi="Arial" w:cs="Arial"/>
              </w:rPr>
            </w:pPr>
            <w:r w:rsidRPr="00086441">
              <w:rPr>
                <w:rFonts w:ascii="Arial" w:hAnsi="Arial" w:cs="Arial"/>
              </w:rPr>
              <w:t xml:space="preserve">The hospitality sector is more sensitive to environmental concerns. The Imperial Hotel </w:t>
            </w:r>
            <w:proofErr w:type="gramStart"/>
            <w:r w:rsidRPr="00086441">
              <w:rPr>
                <w:rFonts w:ascii="Arial" w:hAnsi="Arial" w:cs="Arial"/>
              </w:rPr>
              <w:t>has to</w:t>
            </w:r>
            <w:proofErr w:type="gramEnd"/>
            <w:r w:rsidRPr="00086441">
              <w:rPr>
                <w:rFonts w:ascii="Arial" w:hAnsi="Arial" w:cs="Arial"/>
              </w:rPr>
              <w:t xml:space="preserve"> reduce its impact on the environment and start using eco-friendly products and procedures. Lighting, water, trash, and amenity changes might all be part of this green makeover. Sustainability programs might entice eco-conscious </w:t>
            </w:r>
            <w:r w:rsidR="000257F1" w:rsidRPr="00086441">
              <w:rPr>
                <w:rFonts w:ascii="Arial" w:hAnsi="Arial" w:cs="Arial"/>
              </w:rPr>
              <w:t>customers</w:t>
            </w:r>
            <w:r w:rsidRPr="00086441">
              <w:rPr>
                <w:rFonts w:ascii="Arial" w:hAnsi="Arial" w:cs="Arial"/>
              </w:rPr>
              <w:t xml:space="preserve">, who are increasingly picking </w:t>
            </w:r>
            <w:r w:rsidRPr="00086441">
              <w:rPr>
                <w:rFonts w:ascii="Arial" w:hAnsi="Arial" w:cs="Arial"/>
              </w:rPr>
              <w:lastRenderedPageBreak/>
              <w:t>eco-friendly hotels</w:t>
            </w:r>
            <w:r w:rsidR="00F13935" w:rsidRPr="00086441">
              <w:rPr>
                <w:rFonts w:ascii="Arial" w:hAnsi="Arial" w:cs="Arial"/>
              </w:rPr>
              <w:t xml:space="preserve"> </w:t>
            </w:r>
            <w:r w:rsidR="00F13935" w:rsidRPr="00086441">
              <w:rPr>
                <w:rFonts w:ascii="Arial" w:hAnsi="Arial" w:cs="Arial"/>
                <w:shd w:val="clear" w:color="auto" w:fill="FFFFFF"/>
              </w:rPr>
              <w:t>(Kapoor et al., 2022)</w:t>
            </w:r>
            <w:r w:rsidRPr="00086441">
              <w:rPr>
                <w:rFonts w:ascii="Arial" w:hAnsi="Arial" w:cs="Arial"/>
              </w:rPr>
              <w:t>. Environmental compliance is also critical for reputation management and to avoid legal trouble.</w:t>
            </w:r>
          </w:p>
        </w:tc>
      </w:tr>
      <w:tr w:rsidR="004834C2" w:rsidRPr="00086441" w14:paraId="76552052" w14:textId="77777777" w:rsidTr="0066408A">
        <w:tc>
          <w:tcPr>
            <w:tcW w:w="1795" w:type="dxa"/>
            <w:vAlign w:val="center"/>
          </w:tcPr>
          <w:p w14:paraId="7B37ED7A" w14:textId="3D7E0BAB" w:rsidR="004834C2" w:rsidRPr="00086441" w:rsidRDefault="004834C2" w:rsidP="004834C2">
            <w:pPr>
              <w:jc w:val="center"/>
              <w:rPr>
                <w:rFonts w:ascii="Arial" w:hAnsi="Arial" w:cs="Arial"/>
                <w:b/>
                <w:bCs/>
              </w:rPr>
            </w:pPr>
            <w:r w:rsidRPr="00086441">
              <w:rPr>
                <w:rFonts w:ascii="Arial" w:hAnsi="Arial" w:cs="Arial"/>
                <w:b/>
                <w:bCs/>
              </w:rPr>
              <w:lastRenderedPageBreak/>
              <w:t>Legal Environ</w:t>
            </w:r>
            <w:r w:rsidR="00E2315E" w:rsidRPr="00086441">
              <w:rPr>
                <w:rFonts w:ascii="Arial" w:hAnsi="Arial" w:cs="Arial"/>
                <w:b/>
                <w:bCs/>
              </w:rPr>
              <w:t>me</w:t>
            </w:r>
            <w:r w:rsidRPr="00086441">
              <w:rPr>
                <w:rFonts w:ascii="Arial" w:hAnsi="Arial" w:cs="Arial"/>
                <w:b/>
                <w:bCs/>
              </w:rPr>
              <w:t>nt</w:t>
            </w:r>
          </w:p>
        </w:tc>
        <w:tc>
          <w:tcPr>
            <w:tcW w:w="7221" w:type="dxa"/>
          </w:tcPr>
          <w:p w14:paraId="2B9E6353" w14:textId="4F56E27F" w:rsidR="004834C2" w:rsidRPr="00086441" w:rsidRDefault="004834C2" w:rsidP="00A81AF9">
            <w:pPr>
              <w:rPr>
                <w:rFonts w:ascii="Arial" w:hAnsi="Arial" w:cs="Arial"/>
              </w:rPr>
            </w:pPr>
            <w:r w:rsidRPr="00086441">
              <w:rPr>
                <w:rFonts w:ascii="Arial" w:hAnsi="Arial" w:cs="Arial"/>
              </w:rPr>
              <w:t>The Imperial Hotel is subject to a wide variety of laws and regulations, all of which are considered legal elements. Managing employees and staying on the right side of the law requires strict adherence to labo</w:t>
            </w:r>
            <w:r w:rsidR="00E2315E" w:rsidRPr="00086441">
              <w:rPr>
                <w:rFonts w:ascii="Arial" w:hAnsi="Arial" w:cs="Arial"/>
              </w:rPr>
              <w:t>u</w:t>
            </w:r>
            <w:r w:rsidRPr="00086441">
              <w:rPr>
                <w:rFonts w:ascii="Arial" w:hAnsi="Arial" w:cs="Arial"/>
              </w:rPr>
              <w:t>r regulations, such as those governing minimum wage and hours worked</w:t>
            </w:r>
            <w:r w:rsidR="00C51797" w:rsidRPr="00086441">
              <w:rPr>
                <w:rFonts w:ascii="Arial" w:hAnsi="Arial" w:cs="Arial"/>
              </w:rPr>
              <w:t xml:space="preserve"> </w:t>
            </w:r>
            <w:r w:rsidR="00C51797" w:rsidRPr="00086441">
              <w:rPr>
                <w:rFonts w:ascii="Arial" w:hAnsi="Arial" w:cs="Arial"/>
                <w:shd w:val="clear" w:color="auto" w:fill="FFFFFF"/>
              </w:rPr>
              <w:t>(Ioannou and Dukes, 2021)</w:t>
            </w:r>
            <w:r w:rsidRPr="00086441">
              <w:rPr>
                <w:rFonts w:ascii="Arial" w:hAnsi="Arial" w:cs="Arial"/>
              </w:rPr>
              <w:t xml:space="preserve">. Strict adherence to health and safety policies is essential to ensuring the safety of both </w:t>
            </w:r>
            <w:r w:rsidR="000257F1" w:rsidRPr="00086441">
              <w:rPr>
                <w:rFonts w:ascii="Arial" w:hAnsi="Arial" w:cs="Arial"/>
              </w:rPr>
              <w:t>customers</w:t>
            </w:r>
            <w:r w:rsidRPr="00086441">
              <w:rPr>
                <w:rFonts w:ascii="Arial" w:hAnsi="Arial" w:cs="Arial"/>
              </w:rPr>
              <w:t xml:space="preserve"> and staff. The hotel must also comply with any data protection laws and regulations to secure its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personal information</w:t>
            </w:r>
            <w:r w:rsidR="00780761" w:rsidRPr="00086441">
              <w:rPr>
                <w:rFonts w:ascii="Arial" w:hAnsi="Arial" w:cs="Arial"/>
              </w:rPr>
              <w:t xml:space="preserve"> </w:t>
            </w:r>
            <w:r w:rsidR="00780761" w:rsidRPr="00086441">
              <w:rPr>
                <w:rFonts w:ascii="Arial" w:hAnsi="Arial" w:cs="Arial"/>
                <w:shd w:val="clear" w:color="auto" w:fill="FFFFFF"/>
              </w:rPr>
              <w:t>(Kuner et al., 2021)</w:t>
            </w:r>
            <w:r w:rsidRPr="00086441">
              <w:rPr>
                <w:rFonts w:ascii="Arial" w:hAnsi="Arial" w:cs="Arial"/>
              </w:rPr>
              <w:t>. Avoiding legal trouble and harm to one</w:t>
            </w:r>
            <w:r w:rsidR="00C21E00" w:rsidRPr="00086441">
              <w:rPr>
                <w:rFonts w:ascii="Arial" w:hAnsi="Arial" w:cs="Arial"/>
              </w:rPr>
              <w:t>’</w:t>
            </w:r>
            <w:r w:rsidRPr="00086441">
              <w:rPr>
                <w:rFonts w:ascii="Arial" w:hAnsi="Arial" w:cs="Arial"/>
              </w:rPr>
              <w:t>s reputation necessitates keeping abreast of ever-changing legal standards.</w:t>
            </w:r>
          </w:p>
        </w:tc>
      </w:tr>
    </w:tbl>
    <w:p w14:paraId="1517454A" w14:textId="77777777" w:rsidR="00A81AF9" w:rsidRPr="00086441" w:rsidRDefault="00A81AF9" w:rsidP="00A81AF9">
      <w:pPr>
        <w:rPr>
          <w:rFonts w:ascii="Arial" w:hAnsi="Arial" w:cs="Arial"/>
        </w:rPr>
      </w:pPr>
    </w:p>
    <w:p w14:paraId="64CDCCFC" w14:textId="0E42042F" w:rsidR="009D74E9" w:rsidRPr="00086441" w:rsidRDefault="00E2315E" w:rsidP="009D74E9">
      <w:pPr>
        <w:rPr>
          <w:rFonts w:ascii="Arial" w:hAnsi="Arial" w:cs="Arial"/>
        </w:rPr>
      </w:pPr>
      <w:r w:rsidRPr="00086441">
        <w:rPr>
          <w:rFonts w:ascii="Arial" w:hAnsi="Arial" w:cs="Arial"/>
        </w:rPr>
        <w:t>T</w:t>
      </w:r>
      <w:r w:rsidR="009D74E9" w:rsidRPr="00086441">
        <w:rPr>
          <w:rFonts w:ascii="Arial" w:hAnsi="Arial" w:cs="Arial"/>
        </w:rPr>
        <w:t>o maintain competitiveness, meet</w:t>
      </w:r>
      <w:r w:rsidR="00EA27BB" w:rsidRPr="00086441">
        <w:rPr>
          <w:rFonts w:ascii="Arial" w:hAnsi="Arial" w:cs="Arial"/>
        </w:rPr>
        <w:t xml:space="preserve"> customer</w:t>
      </w:r>
      <w:r w:rsidR="009D74E9" w:rsidRPr="00086441">
        <w:rPr>
          <w:rFonts w:ascii="Arial" w:hAnsi="Arial" w:cs="Arial"/>
        </w:rPr>
        <w:t xml:space="preserve"> expectations, and ensure compliance with regulations, The Imperial Hotel in </w:t>
      </w:r>
      <w:r w:rsidR="003305C4" w:rsidRPr="00086441">
        <w:rPr>
          <w:rFonts w:ascii="Arial" w:hAnsi="Arial" w:cs="Arial"/>
        </w:rPr>
        <w:t>Vienna</w:t>
      </w:r>
      <w:r w:rsidR="009D74E9" w:rsidRPr="00086441">
        <w:rPr>
          <w:rFonts w:ascii="Arial" w:hAnsi="Arial" w:cs="Arial"/>
        </w:rPr>
        <w:t xml:space="preserve"> must continuously monitor and react to social, technological, environmental, and legal aspects. Because of these considerations, the hotel will be better able to make strategic decisions that will have a beneficial impact on its </w:t>
      </w:r>
      <w:r w:rsidR="000257F1" w:rsidRPr="00086441">
        <w:rPr>
          <w:rFonts w:ascii="Arial" w:hAnsi="Arial" w:cs="Arial"/>
        </w:rPr>
        <w:t>customers</w:t>
      </w:r>
      <w:r w:rsidR="00C21E00" w:rsidRPr="00086441">
        <w:rPr>
          <w:rFonts w:ascii="Arial" w:hAnsi="Arial" w:cs="Arial"/>
        </w:rPr>
        <w:t>’</w:t>
      </w:r>
      <w:r w:rsidR="009D74E9" w:rsidRPr="00086441">
        <w:rPr>
          <w:rFonts w:ascii="Arial" w:hAnsi="Arial" w:cs="Arial"/>
        </w:rPr>
        <w:t xml:space="preserve"> experiences.</w:t>
      </w:r>
    </w:p>
    <w:p w14:paraId="0488F60E" w14:textId="7A48CC9B" w:rsidR="008B3830" w:rsidRPr="00086441" w:rsidRDefault="00266AF3" w:rsidP="00F16C0F">
      <w:pPr>
        <w:pStyle w:val="Heading2"/>
        <w:rPr>
          <w:rFonts w:ascii="Arial" w:hAnsi="Arial" w:cs="Arial"/>
        </w:rPr>
      </w:pPr>
      <w:bookmarkStart w:id="5" w:name="_Toc148565549"/>
      <w:r w:rsidRPr="00086441">
        <w:rPr>
          <w:rFonts w:ascii="Arial" w:hAnsi="Arial" w:cs="Arial"/>
        </w:rPr>
        <w:t xml:space="preserve">SWOT </w:t>
      </w:r>
      <w:r w:rsidR="00D32336" w:rsidRPr="00086441">
        <w:rPr>
          <w:rFonts w:ascii="Arial" w:hAnsi="Arial" w:cs="Arial"/>
        </w:rPr>
        <w:t>Analysis</w:t>
      </w:r>
      <w:bookmarkEnd w:id="5"/>
    </w:p>
    <w:tbl>
      <w:tblPr>
        <w:tblStyle w:val="TableGrid"/>
        <w:tblW w:w="0" w:type="auto"/>
        <w:tblLook w:val="04A0" w:firstRow="1" w:lastRow="0" w:firstColumn="1" w:lastColumn="0" w:noHBand="0" w:noVBand="1"/>
      </w:tblPr>
      <w:tblGrid>
        <w:gridCol w:w="4508"/>
        <w:gridCol w:w="4508"/>
      </w:tblGrid>
      <w:tr w:rsidR="0065165F" w:rsidRPr="00086441" w14:paraId="55E8F675" w14:textId="77777777" w:rsidTr="00C97716">
        <w:tc>
          <w:tcPr>
            <w:tcW w:w="4508" w:type="dxa"/>
            <w:shd w:val="clear" w:color="auto" w:fill="D0CECE" w:themeFill="background2" w:themeFillShade="E6"/>
            <w:vAlign w:val="center"/>
          </w:tcPr>
          <w:p w14:paraId="37806365" w14:textId="3CA6D8A7" w:rsidR="0065165F" w:rsidRPr="00086441" w:rsidRDefault="0065165F" w:rsidP="00C97716">
            <w:pPr>
              <w:jc w:val="center"/>
              <w:rPr>
                <w:rFonts w:ascii="Arial" w:hAnsi="Arial" w:cs="Arial"/>
                <w:b/>
                <w:bCs/>
              </w:rPr>
            </w:pPr>
            <w:r w:rsidRPr="00086441">
              <w:rPr>
                <w:rFonts w:ascii="Arial" w:hAnsi="Arial" w:cs="Arial"/>
                <w:b/>
                <w:bCs/>
              </w:rPr>
              <w:t>Strengths</w:t>
            </w:r>
          </w:p>
        </w:tc>
        <w:tc>
          <w:tcPr>
            <w:tcW w:w="4508" w:type="dxa"/>
            <w:shd w:val="clear" w:color="auto" w:fill="D0CECE" w:themeFill="background2" w:themeFillShade="E6"/>
            <w:vAlign w:val="center"/>
          </w:tcPr>
          <w:p w14:paraId="5371F5A1" w14:textId="67D254FC" w:rsidR="0065165F" w:rsidRPr="00086441" w:rsidRDefault="0065165F" w:rsidP="00C97716">
            <w:pPr>
              <w:jc w:val="center"/>
              <w:rPr>
                <w:rFonts w:ascii="Arial" w:hAnsi="Arial" w:cs="Arial"/>
                <w:b/>
                <w:bCs/>
              </w:rPr>
            </w:pPr>
            <w:r w:rsidRPr="00086441">
              <w:rPr>
                <w:rFonts w:ascii="Arial" w:hAnsi="Arial" w:cs="Arial"/>
                <w:b/>
                <w:bCs/>
              </w:rPr>
              <w:t>Weaknesses</w:t>
            </w:r>
          </w:p>
        </w:tc>
      </w:tr>
      <w:tr w:rsidR="0065165F" w:rsidRPr="00086441" w14:paraId="47EF6710" w14:textId="77777777" w:rsidTr="0065165F">
        <w:tc>
          <w:tcPr>
            <w:tcW w:w="4508" w:type="dxa"/>
          </w:tcPr>
          <w:p w14:paraId="404B84D0" w14:textId="2EAB4A33" w:rsidR="0065165F" w:rsidRPr="00086441" w:rsidRDefault="00B836FA">
            <w:pPr>
              <w:pStyle w:val="ListParagraph"/>
              <w:numPr>
                <w:ilvl w:val="0"/>
                <w:numId w:val="1"/>
              </w:numPr>
              <w:spacing w:line="360" w:lineRule="auto"/>
              <w:rPr>
                <w:rFonts w:ascii="Arial" w:hAnsi="Arial" w:cs="Arial"/>
              </w:rPr>
            </w:pPr>
            <w:r w:rsidRPr="00086441">
              <w:rPr>
                <w:rFonts w:ascii="Arial" w:hAnsi="Arial" w:cs="Arial"/>
              </w:rPr>
              <w:t xml:space="preserve">Central </w:t>
            </w:r>
            <w:r w:rsidR="0065165F" w:rsidRPr="00086441">
              <w:rPr>
                <w:rFonts w:ascii="Arial" w:hAnsi="Arial" w:cs="Arial"/>
              </w:rPr>
              <w:t xml:space="preserve">Location in </w:t>
            </w:r>
            <w:r w:rsidR="003305C4" w:rsidRPr="00086441">
              <w:rPr>
                <w:rFonts w:ascii="Arial" w:hAnsi="Arial" w:cs="Arial"/>
              </w:rPr>
              <w:t>Vienna</w:t>
            </w:r>
          </w:p>
          <w:p w14:paraId="2C32E94B"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Part of a Well-Known Hotel Chain.</w:t>
            </w:r>
          </w:p>
          <w:p w14:paraId="382CB1E5"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 xml:space="preserve">500 </w:t>
            </w:r>
            <w:proofErr w:type="spellStart"/>
            <w:r w:rsidRPr="00086441">
              <w:rPr>
                <w:rFonts w:ascii="Arial" w:hAnsi="Arial" w:cs="Arial"/>
              </w:rPr>
              <w:t>En</w:t>
            </w:r>
            <w:proofErr w:type="spellEnd"/>
            <w:r w:rsidRPr="00086441">
              <w:rPr>
                <w:rFonts w:ascii="Arial" w:hAnsi="Arial" w:cs="Arial"/>
              </w:rPr>
              <w:t>-suite Bedrooms.</w:t>
            </w:r>
          </w:p>
          <w:p w14:paraId="25B17B41"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Extensive Conference Facilities.</w:t>
            </w:r>
          </w:p>
          <w:p w14:paraId="24D23705"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Leisure Center with a Swimming Pool.</w:t>
            </w:r>
          </w:p>
          <w:p w14:paraId="6543BF97" w14:textId="2F957C74" w:rsidR="0065165F" w:rsidRPr="00086441" w:rsidRDefault="0065165F">
            <w:pPr>
              <w:pStyle w:val="ListParagraph"/>
              <w:numPr>
                <w:ilvl w:val="0"/>
                <w:numId w:val="1"/>
              </w:numPr>
              <w:rPr>
                <w:rFonts w:ascii="Arial" w:hAnsi="Arial" w:cs="Arial"/>
              </w:rPr>
            </w:pPr>
            <w:r w:rsidRPr="00086441">
              <w:rPr>
                <w:rFonts w:ascii="Arial" w:hAnsi="Arial" w:cs="Arial"/>
              </w:rPr>
              <w:t>Diverse Dining Options (3 Bars, 4 Restaurants).</w:t>
            </w:r>
          </w:p>
        </w:tc>
        <w:tc>
          <w:tcPr>
            <w:tcW w:w="4508" w:type="dxa"/>
          </w:tcPr>
          <w:p w14:paraId="14D44C7A"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High Staff Turnover.</w:t>
            </w:r>
          </w:p>
          <w:p w14:paraId="2F86B219" w14:textId="44A2F882"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 xml:space="preserve">Low </w:t>
            </w:r>
            <w:r w:rsidR="00C670E9" w:rsidRPr="00086441">
              <w:rPr>
                <w:rFonts w:ascii="Arial" w:hAnsi="Arial" w:cs="Arial"/>
              </w:rPr>
              <w:t>Customer</w:t>
            </w:r>
            <w:r w:rsidRPr="00086441">
              <w:rPr>
                <w:rFonts w:ascii="Arial" w:hAnsi="Arial" w:cs="Arial"/>
              </w:rPr>
              <w:t xml:space="preserve"> Satisfaction Ratings.</w:t>
            </w:r>
          </w:p>
          <w:p w14:paraId="5D6B3163"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Room Rate Challenge.</w:t>
            </w:r>
          </w:p>
          <w:p w14:paraId="745287AA"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Ongoing Refurbishment Costs.</w:t>
            </w:r>
          </w:p>
          <w:p w14:paraId="1D2B89C2" w14:textId="30B169AA"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 xml:space="preserve">Budgetary Pressure </w:t>
            </w:r>
            <w:r w:rsidR="00BE5081" w:rsidRPr="00086441">
              <w:rPr>
                <w:rFonts w:ascii="Arial" w:hAnsi="Arial" w:cs="Arial"/>
              </w:rPr>
              <w:t>D</w:t>
            </w:r>
            <w:r w:rsidRPr="00086441">
              <w:rPr>
                <w:rFonts w:ascii="Arial" w:hAnsi="Arial" w:cs="Arial"/>
              </w:rPr>
              <w:t>ue to Building Work.</w:t>
            </w:r>
          </w:p>
          <w:p w14:paraId="731A02EE" w14:textId="303FECB4" w:rsidR="0065165F" w:rsidRPr="00086441" w:rsidRDefault="0065165F">
            <w:pPr>
              <w:pStyle w:val="ListParagraph"/>
              <w:numPr>
                <w:ilvl w:val="0"/>
                <w:numId w:val="2"/>
              </w:numPr>
              <w:rPr>
                <w:rFonts w:ascii="Arial" w:hAnsi="Arial" w:cs="Arial"/>
              </w:rPr>
            </w:pPr>
            <w:r w:rsidRPr="00086441">
              <w:rPr>
                <w:rFonts w:ascii="Arial" w:hAnsi="Arial" w:cs="Arial"/>
              </w:rPr>
              <w:lastRenderedPageBreak/>
              <w:t>Reliance on Online Travel Agencies</w:t>
            </w:r>
            <w:r w:rsidR="000705D1" w:rsidRPr="00086441">
              <w:rPr>
                <w:rFonts w:ascii="Arial" w:hAnsi="Arial" w:cs="Arial"/>
              </w:rPr>
              <w:t xml:space="preserve"> </w:t>
            </w:r>
            <w:r w:rsidR="000705D1" w:rsidRPr="00086441">
              <w:rPr>
                <w:rFonts w:ascii="Arial" w:hAnsi="Arial" w:cs="Arial"/>
                <w:shd w:val="clear" w:color="auto" w:fill="FFFFFF"/>
              </w:rPr>
              <w:t>(Chang et al., 2019)</w:t>
            </w:r>
            <w:r w:rsidRPr="00086441">
              <w:rPr>
                <w:rFonts w:ascii="Arial" w:hAnsi="Arial" w:cs="Arial"/>
              </w:rPr>
              <w:t>.</w:t>
            </w:r>
          </w:p>
        </w:tc>
      </w:tr>
      <w:tr w:rsidR="00746159" w:rsidRPr="00086441" w14:paraId="234E44B3" w14:textId="77777777" w:rsidTr="00F16C0F">
        <w:tc>
          <w:tcPr>
            <w:tcW w:w="4508" w:type="dxa"/>
            <w:shd w:val="clear" w:color="auto" w:fill="D0CECE" w:themeFill="background2" w:themeFillShade="E6"/>
          </w:tcPr>
          <w:p w14:paraId="5DED1F7F" w14:textId="51A77BEC" w:rsidR="00746159" w:rsidRPr="00086441" w:rsidRDefault="00746159" w:rsidP="00F16C0F">
            <w:pPr>
              <w:jc w:val="center"/>
              <w:rPr>
                <w:rFonts w:ascii="Arial" w:hAnsi="Arial" w:cs="Arial"/>
                <w:b/>
                <w:bCs/>
              </w:rPr>
            </w:pPr>
            <w:r w:rsidRPr="00086441">
              <w:rPr>
                <w:rFonts w:ascii="Arial" w:hAnsi="Arial" w:cs="Arial"/>
                <w:b/>
                <w:bCs/>
              </w:rPr>
              <w:lastRenderedPageBreak/>
              <w:t>Opportunities</w:t>
            </w:r>
          </w:p>
        </w:tc>
        <w:tc>
          <w:tcPr>
            <w:tcW w:w="4508" w:type="dxa"/>
            <w:shd w:val="clear" w:color="auto" w:fill="D0CECE" w:themeFill="background2" w:themeFillShade="E6"/>
          </w:tcPr>
          <w:p w14:paraId="6CDE32C3" w14:textId="2149EA8C" w:rsidR="00746159" w:rsidRPr="00086441" w:rsidRDefault="00746159" w:rsidP="00F16C0F">
            <w:pPr>
              <w:jc w:val="center"/>
              <w:rPr>
                <w:rFonts w:ascii="Arial" w:hAnsi="Arial" w:cs="Arial"/>
                <w:b/>
                <w:bCs/>
              </w:rPr>
            </w:pPr>
            <w:r w:rsidRPr="00086441">
              <w:rPr>
                <w:rFonts w:ascii="Arial" w:hAnsi="Arial" w:cs="Arial"/>
                <w:b/>
                <w:bCs/>
              </w:rPr>
              <w:t>Threats</w:t>
            </w:r>
          </w:p>
        </w:tc>
      </w:tr>
      <w:tr w:rsidR="00351C79" w:rsidRPr="00086441" w14:paraId="0EF8B47B" w14:textId="77777777" w:rsidTr="0065165F">
        <w:tc>
          <w:tcPr>
            <w:tcW w:w="4508" w:type="dxa"/>
          </w:tcPr>
          <w:p w14:paraId="7AF4CDB4"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Rising Demand for Sustainable Practices.</w:t>
            </w:r>
          </w:p>
          <w:p w14:paraId="1C8477FE"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Growing Trend of Experiential Travel.</w:t>
            </w:r>
          </w:p>
          <w:p w14:paraId="20FBF9A8" w14:textId="7E370554"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 xml:space="preserve">Technological Advancements for Improved </w:t>
            </w:r>
            <w:r w:rsidR="00C670E9" w:rsidRPr="00086441">
              <w:rPr>
                <w:rFonts w:ascii="Arial" w:hAnsi="Arial" w:cs="Arial"/>
              </w:rPr>
              <w:t>Customer</w:t>
            </w:r>
            <w:r w:rsidRPr="00086441">
              <w:rPr>
                <w:rFonts w:ascii="Arial" w:hAnsi="Arial" w:cs="Arial"/>
              </w:rPr>
              <w:t xml:space="preserve"> Experience</w:t>
            </w:r>
            <w:r w:rsidR="0074244D" w:rsidRPr="00086441">
              <w:rPr>
                <w:rFonts w:ascii="Arial" w:hAnsi="Arial" w:cs="Arial"/>
              </w:rPr>
              <w:t xml:space="preserve"> </w:t>
            </w:r>
            <w:r w:rsidR="0074244D" w:rsidRPr="00086441">
              <w:rPr>
                <w:rFonts w:ascii="Arial" w:hAnsi="Arial" w:cs="Arial"/>
                <w:shd w:val="clear" w:color="auto" w:fill="FFFFFF"/>
              </w:rPr>
              <w:t>(</w:t>
            </w:r>
            <w:proofErr w:type="spellStart"/>
            <w:r w:rsidR="0074244D" w:rsidRPr="00086441">
              <w:rPr>
                <w:rFonts w:ascii="Arial" w:hAnsi="Arial" w:cs="Arial"/>
                <w:shd w:val="clear" w:color="auto" w:fill="FFFFFF"/>
              </w:rPr>
              <w:t>Olimovich</w:t>
            </w:r>
            <w:proofErr w:type="spellEnd"/>
            <w:r w:rsidR="0074244D" w:rsidRPr="00086441">
              <w:rPr>
                <w:rFonts w:ascii="Arial" w:hAnsi="Arial" w:cs="Arial"/>
                <w:shd w:val="clear" w:color="auto" w:fill="FFFFFF"/>
              </w:rPr>
              <w:t>, 2020)</w:t>
            </w:r>
            <w:r w:rsidRPr="00086441">
              <w:rPr>
                <w:rFonts w:ascii="Arial" w:hAnsi="Arial" w:cs="Arial"/>
              </w:rPr>
              <w:t>.</w:t>
            </w:r>
          </w:p>
          <w:p w14:paraId="0CAE4333" w14:textId="32B88E4C" w:rsidR="00351C79" w:rsidRPr="00086441" w:rsidRDefault="00351C79">
            <w:pPr>
              <w:pStyle w:val="ListParagraph"/>
              <w:numPr>
                <w:ilvl w:val="0"/>
                <w:numId w:val="3"/>
              </w:numPr>
              <w:rPr>
                <w:rFonts w:ascii="Arial" w:hAnsi="Arial" w:cs="Arial"/>
              </w:rPr>
            </w:pPr>
            <w:r w:rsidRPr="00086441">
              <w:rPr>
                <w:rFonts w:ascii="Arial" w:hAnsi="Arial" w:cs="Arial"/>
              </w:rPr>
              <w:t xml:space="preserve">Strategic Marketing to Boost </w:t>
            </w:r>
            <w:r w:rsidR="00C670E9" w:rsidRPr="00086441">
              <w:rPr>
                <w:rFonts w:ascii="Arial" w:hAnsi="Arial" w:cs="Arial"/>
              </w:rPr>
              <w:t>Customer</w:t>
            </w:r>
            <w:r w:rsidRPr="00086441">
              <w:rPr>
                <w:rFonts w:ascii="Arial" w:hAnsi="Arial" w:cs="Arial"/>
              </w:rPr>
              <w:t xml:space="preserve"> Satisfaction.</w:t>
            </w:r>
          </w:p>
        </w:tc>
        <w:tc>
          <w:tcPr>
            <w:tcW w:w="4508" w:type="dxa"/>
          </w:tcPr>
          <w:p w14:paraId="4D4F310F" w14:textId="485611CF"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 xml:space="preserve">Competitive Hotel Market in </w:t>
            </w:r>
            <w:r w:rsidR="003305C4" w:rsidRPr="00086441">
              <w:rPr>
                <w:rFonts w:ascii="Arial" w:hAnsi="Arial" w:cs="Arial"/>
              </w:rPr>
              <w:t>Vienna</w:t>
            </w:r>
            <w:r w:rsidR="005F758B" w:rsidRPr="00086441">
              <w:rPr>
                <w:rFonts w:ascii="Arial" w:hAnsi="Arial" w:cs="Arial"/>
              </w:rPr>
              <w:t xml:space="preserve"> </w:t>
            </w:r>
            <w:r w:rsidR="005F758B" w:rsidRPr="00086441">
              <w:rPr>
                <w:rFonts w:ascii="Arial" w:hAnsi="Arial" w:cs="Arial"/>
                <w:shd w:val="clear" w:color="auto" w:fill="FFFFFF"/>
              </w:rPr>
              <w:t>(</w:t>
            </w:r>
            <w:proofErr w:type="spellStart"/>
            <w:r w:rsidR="005F758B" w:rsidRPr="00086441">
              <w:rPr>
                <w:rFonts w:ascii="Arial" w:hAnsi="Arial" w:cs="Arial"/>
                <w:shd w:val="clear" w:color="auto" w:fill="FFFFFF"/>
              </w:rPr>
              <w:t>Davronov</w:t>
            </w:r>
            <w:proofErr w:type="spellEnd"/>
            <w:r w:rsidR="005F758B" w:rsidRPr="00086441">
              <w:rPr>
                <w:rFonts w:ascii="Arial" w:hAnsi="Arial" w:cs="Arial"/>
                <w:shd w:val="clear" w:color="auto" w:fill="FFFFFF"/>
              </w:rPr>
              <w:t>, 2021)</w:t>
            </w:r>
            <w:r w:rsidRPr="00086441">
              <w:rPr>
                <w:rFonts w:ascii="Arial" w:hAnsi="Arial" w:cs="Arial"/>
              </w:rPr>
              <w:t>.</w:t>
            </w:r>
          </w:p>
          <w:p w14:paraId="7219E7A2"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Economic Uncertainty Affecting Travel.</w:t>
            </w:r>
          </w:p>
          <w:p w14:paraId="1454A989" w14:textId="731FDCBF" w:rsidR="00351C79" w:rsidRPr="00086441" w:rsidRDefault="00351C79" w:rsidP="00853BFF">
            <w:pPr>
              <w:pStyle w:val="ListParagraph"/>
              <w:numPr>
                <w:ilvl w:val="0"/>
                <w:numId w:val="3"/>
              </w:numPr>
              <w:spacing w:line="360" w:lineRule="auto"/>
              <w:rPr>
                <w:rFonts w:ascii="Arial" w:hAnsi="Arial" w:cs="Arial"/>
              </w:rPr>
            </w:pPr>
            <w:r w:rsidRPr="00086441">
              <w:rPr>
                <w:rFonts w:ascii="Arial" w:hAnsi="Arial" w:cs="Arial"/>
              </w:rPr>
              <w:t>Changing Consumer Preferences</w:t>
            </w:r>
            <w:r w:rsidR="0064237A" w:rsidRPr="00086441">
              <w:rPr>
                <w:rFonts w:ascii="Arial" w:hAnsi="Arial" w:cs="Arial"/>
              </w:rPr>
              <w:t xml:space="preserve"> </w:t>
            </w:r>
            <w:r w:rsidR="0064237A" w:rsidRPr="00086441">
              <w:rPr>
                <w:rFonts w:ascii="Arial" w:hAnsi="Arial" w:cs="Arial"/>
                <w:shd w:val="clear" w:color="auto" w:fill="FFFFFF"/>
              </w:rPr>
              <w:t>(Jang et al., 2018)</w:t>
            </w:r>
            <w:r w:rsidRPr="00086441">
              <w:rPr>
                <w:rFonts w:ascii="Arial" w:hAnsi="Arial" w:cs="Arial"/>
              </w:rPr>
              <w:t>.</w:t>
            </w:r>
          </w:p>
        </w:tc>
      </w:tr>
    </w:tbl>
    <w:p w14:paraId="29EF2B16" w14:textId="77777777" w:rsidR="0065165F" w:rsidRPr="00086441" w:rsidRDefault="0065165F" w:rsidP="0065165F">
      <w:pPr>
        <w:rPr>
          <w:rFonts w:ascii="Arial" w:hAnsi="Arial" w:cs="Arial"/>
        </w:rPr>
      </w:pPr>
    </w:p>
    <w:p w14:paraId="0531B0D2" w14:textId="3AD24389" w:rsidR="00266AF3" w:rsidRPr="00086441" w:rsidRDefault="00266AF3" w:rsidP="00071076">
      <w:pPr>
        <w:pStyle w:val="Heading2"/>
        <w:rPr>
          <w:rFonts w:ascii="Arial" w:hAnsi="Arial" w:cs="Arial"/>
        </w:rPr>
      </w:pPr>
      <w:bookmarkStart w:id="6" w:name="_Toc148565550"/>
      <w:r w:rsidRPr="00086441">
        <w:rPr>
          <w:rFonts w:ascii="Arial" w:hAnsi="Arial" w:cs="Arial"/>
        </w:rPr>
        <w:t xml:space="preserve">TWOS </w:t>
      </w:r>
      <w:r w:rsidR="00400FE7" w:rsidRPr="00086441">
        <w:rPr>
          <w:rFonts w:ascii="Arial" w:hAnsi="Arial" w:cs="Arial"/>
        </w:rPr>
        <w:t>Analysis</w:t>
      </w:r>
      <w:bookmarkEnd w:id="6"/>
    </w:p>
    <w:tbl>
      <w:tblPr>
        <w:tblStyle w:val="TableGrid"/>
        <w:tblW w:w="9498" w:type="dxa"/>
        <w:tblLook w:val="04A0" w:firstRow="1" w:lastRow="0" w:firstColumn="1" w:lastColumn="0" w:noHBand="0" w:noVBand="1"/>
      </w:tblPr>
      <w:tblGrid>
        <w:gridCol w:w="3005"/>
        <w:gridCol w:w="3005"/>
        <w:gridCol w:w="3488"/>
      </w:tblGrid>
      <w:tr w:rsidR="002A4769" w:rsidRPr="00086441" w14:paraId="69735262" w14:textId="77777777" w:rsidTr="0066408A">
        <w:tc>
          <w:tcPr>
            <w:tcW w:w="3005" w:type="dxa"/>
          </w:tcPr>
          <w:p w14:paraId="58DFAEDE" w14:textId="77777777" w:rsidR="002A4769" w:rsidRPr="00086441" w:rsidRDefault="002A4769" w:rsidP="002A4769">
            <w:pPr>
              <w:rPr>
                <w:rFonts w:ascii="Arial" w:hAnsi="Arial" w:cs="Arial"/>
              </w:rPr>
            </w:pPr>
          </w:p>
        </w:tc>
        <w:tc>
          <w:tcPr>
            <w:tcW w:w="3005" w:type="dxa"/>
          </w:tcPr>
          <w:p w14:paraId="0917D4C9" w14:textId="77777777" w:rsidR="00545C6E" w:rsidRPr="00086441" w:rsidRDefault="00545C6E" w:rsidP="00545C6E">
            <w:pPr>
              <w:rPr>
                <w:rFonts w:ascii="Arial" w:hAnsi="Arial" w:cs="Arial"/>
                <w:b/>
                <w:bCs/>
                <w:lang w:val="en-US"/>
              </w:rPr>
            </w:pPr>
            <w:r w:rsidRPr="00086441">
              <w:rPr>
                <w:rFonts w:ascii="Arial" w:hAnsi="Arial" w:cs="Arial"/>
                <w:b/>
                <w:bCs/>
                <w:lang w:val="en-US"/>
              </w:rPr>
              <w:t>Strengths (S)</w:t>
            </w:r>
          </w:p>
          <w:p w14:paraId="724AC795" w14:textId="77777777" w:rsidR="00545C6E" w:rsidRPr="00086441" w:rsidRDefault="00545C6E">
            <w:pPr>
              <w:pStyle w:val="ListParagraph"/>
              <w:numPr>
                <w:ilvl w:val="0"/>
                <w:numId w:val="4"/>
              </w:numPr>
              <w:rPr>
                <w:rFonts w:ascii="Arial" w:hAnsi="Arial" w:cs="Arial"/>
              </w:rPr>
            </w:pPr>
            <w:r w:rsidRPr="00086441">
              <w:rPr>
                <w:rFonts w:ascii="Arial" w:hAnsi="Arial" w:cs="Arial"/>
              </w:rPr>
              <w:t>S1. Prime Location</w:t>
            </w:r>
          </w:p>
          <w:p w14:paraId="39D7918C" w14:textId="77777777" w:rsidR="00545C6E" w:rsidRPr="00086441" w:rsidRDefault="00545C6E">
            <w:pPr>
              <w:pStyle w:val="ListParagraph"/>
              <w:numPr>
                <w:ilvl w:val="0"/>
                <w:numId w:val="4"/>
              </w:numPr>
              <w:rPr>
                <w:rFonts w:ascii="Arial" w:hAnsi="Arial" w:cs="Arial"/>
              </w:rPr>
            </w:pPr>
            <w:r w:rsidRPr="00086441">
              <w:rPr>
                <w:rFonts w:ascii="Arial" w:hAnsi="Arial" w:cs="Arial"/>
              </w:rPr>
              <w:t>S2. Part of Hotel Chain</w:t>
            </w:r>
          </w:p>
          <w:p w14:paraId="1DF7696D" w14:textId="77777777" w:rsidR="00545C6E" w:rsidRPr="00086441" w:rsidRDefault="00545C6E">
            <w:pPr>
              <w:pStyle w:val="ListParagraph"/>
              <w:numPr>
                <w:ilvl w:val="0"/>
                <w:numId w:val="4"/>
              </w:numPr>
              <w:rPr>
                <w:rFonts w:ascii="Arial" w:hAnsi="Arial" w:cs="Arial"/>
              </w:rPr>
            </w:pPr>
            <w:r w:rsidRPr="00086441">
              <w:rPr>
                <w:rFonts w:ascii="Arial" w:hAnsi="Arial" w:cs="Arial"/>
              </w:rPr>
              <w:t xml:space="preserve">S3. 500 </w:t>
            </w:r>
            <w:proofErr w:type="spellStart"/>
            <w:r w:rsidRPr="00086441">
              <w:rPr>
                <w:rFonts w:ascii="Arial" w:hAnsi="Arial" w:cs="Arial"/>
              </w:rPr>
              <w:t>En</w:t>
            </w:r>
            <w:proofErr w:type="spellEnd"/>
            <w:r w:rsidRPr="00086441">
              <w:rPr>
                <w:rFonts w:ascii="Arial" w:hAnsi="Arial" w:cs="Arial"/>
              </w:rPr>
              <w:t>-suite Rooms</w:t>
            </w:r>
          </w:p>
          <w:p w14:paraId="37942B9A" w14:textId="77777777" w:rsidR="00545C6E" w:rsidRPr="00086441" w:rsidRDefault="00545C6E">
            <w:pPr>
              <w:pStyle w:val="ListParagraph"/>
              <w:numPr>
                <w:ilvl w:val="0"/>
                <w:numId w:val="4"/>
              </w:numPr>
              <w:rPr>
                <w:rFonts w:ascii="Arial" w:hAnsi="Arial" w:cs="Arial"/>
              </w:rPr>
            </w:pPr>
            <w:r w:rsidRPr="00086441">
              <w:rPr>
                <w:rFonts w:ascii="Arial" w:hAnsi="Arial" w:cs="Arial"/>
              </w:rPr>
              <w:t>S4. Conference Facilities</w:t>
            </w:r>
          </w:p>
          <w:p w14:paraId="4A5984D7" w14:textId="77777777" w:rsidR="00545C6E" w:rsidRPr="00086441" w:rsidRDefault="00545C6E">
            <w:pPr>
              <w:pStyle w:val="ListParagraph"/>
              <w:numPr>
                <w:ilvl w:val="0"/>
                <w:numId w:val="4"/>
              </w:numPr>
              <w:rPr>
                <w:rFonts w:ascii="Arial" w:hAnsi="Arial" w:cs="Arial"/>
              </w:rPr>
            </w:pPr>
            <w:r w:rsidRPr="00086441">
              <w:rPr>
                <w:rFonts w:ascii="Arial" w:hAnsi="Arial" w:cs="Arial"/>
              </w:rPr>
              <w:t>S5. Leisure Center</w:t>
            </w:r>
          </w:p>
          <w:p w14:paraId="18445F34" w14:textId="67AF3795" w:rsidR="00E90607" w:rsidRPr="00086441" w:rsidRDefault="00545C6E">
            <w:pPr>
              <w:pStyle w:val="ListParagraph"/>
              <w:numPr>
                <w:ilvl w:val="0"/>
                <w:numId w:val="4"/>
              </w:numPr>
              <w:rPr>
                <w:rFonts w:ascii="Arial" w:hAnsi="Arial" w:cs="Arial"/>
              </w:rPr>
            </w:pPr>
            <w:r w:rsidRPr="00086441">
              <w:rPr>
                <w:rFonts w:ascii="Arial" w:hAnsi="Arial" w:cs="Arial"/>
              </w:rPr>
              <w:t xml:space="preserve">S6. Diverse Dining Options </w:t>
            </w:r>
          </w:p>
        </w:tc>
        <w:tc>
          <w:tcPr>
            <w:tcW w:w="3488" w:type="dxa"/>
          </w:tcPr>
          <w:p w14:paraId="0961932C" w14:textId="77777777" w:rsidR="00545C6E" w:rsidRPr="00086441" w:rsidRDefault="00545C6E" w:rsidP="00545C6E">
            <w:pPr>
              <w:rPr>
                <w:rFonts w:ascii="Arial" w:hAnsi="Arial" w:cs="Arial"/>
                <w:b/>
                <w:bCs/>
                <w:lang w:val="en-US"/>
              </w:rPr>
            </w:pPr>
            <w:r w:rsidRPr="00086441">
              <w:rPr>
                <w:rFonts w:ascii="Arial" w:hAnsi="Arial" w:cs="Arial"/>
                <w:b/>
                <w:bCs/>
                <w:lang w:val="en-US"/>
              </w:rPr>
              <w:t>Weaknesses (W)</w:t>
            </w:r>
          </w:p>
          <w:p w14:paraId="7F57C351" w14:textId="77777777" w:rsidR="00545C6E" w:rsidRPr="00086441" w:rsidRDefault="00545C6E">
            <w:pPr>
              <w:pStyle w:val="ListParagraph"/>
              <w:numPr>
                <w:ilvl w:val="0"/>
                <w:numId w:val="5"/>
              </w:numPr>
              <w:rPr>
                <w:rFonts w:ascii="Arial" w:hAnsi="Arial" w:cs="Arial"/>
              </w:rPr>
            </w:pPr>
            <w:r w:rsidRPr="00086441">
              <w:rPr>
                <w:rFonts w:ascii="Arial" w:hAnsi="Arial" w:cs="Arial"/>
              </w:rPr>
              <w:t>W1. High Staff Turnover</w:t>
            </w:r>
          </w:p>
          <w:p w14:paraId="64ECED70" w14:textId="12448E1E" w:rsidR="00545C6E" w:rsidRPr="00086441" w:rsidRDefault="00545C6E">
            <w:pPr>
              <w:pStyle w:val="ListParagraph"/>
              <w:numPr>
                <w:ilvl w:val="0"/>
                <w:numId w:val="5"/>
              </w:numPr>
              <w:rPr>
                <w:rFonts w:ascii="Arial" w:hAnsi="Arial" w:cs="Arial"/>
              </w:rPr>
            </w:pPr>
            <w:r w:rsidRPr="00086441">
              <w:rPr>
                <w:rFonts w:ascii="Arial" w:hAnsi="Arial" w:cs="Arial"/>
              </w:rPr>
              <w:t xml:space="preserve">W2. Low </w:t>
            </w:r>
            <w:r w:rsidR="00C670E9" w:rsidRPr="00086441">
              <w:rPr>
                <w:rFonts w:ascii="Arial" w:hAnsi="Arial" w:cs="Arial"/>
              </w:rPr>
              <w:t>Customer</w:t>
            </w:r>
            <w:r w:rsidRPr="00086441">
              <w:rPr>
                <w:rFonts w:ascii="Arial" w:hAnsi="Arial" w:cs="Arial"/>
              </w:rPr>
              <w:t xml:space="preserve"> Satisfaction</w:t>
            </w:r>
          </w:p>
          <w:p w14:paraId="705DDAFE" w14:textId="77777777" w:rsidR="00545C6E" w:rsidRPr="00086441" w:rsidRDefault="00545C6E">
            <w:pPr>
              <w:pStyle w:val="ListParagraph"/>
              <w:numPr>
                <w:ilvl w:val="0"/>
                <w:numId w:val="5"/>
              </w:numPr>
              <w:rPr>
                <w:rFonts w:ascii="Arial" w:hAnsi="Arial" w:cs="Arial"/>
              </w:rPr>
            </w:pPr>
            <w:r w:rsidRPr="00086441">
              <w:rPr>
                <w:rFonts w:ascii="Arial" w:hAnsi="Arial" w:cs="Arial"/>
              </w:rPr>
              <w:t>W3. Room Rate Challenge</w:t>
            </w:r>
          </w:p>
          <w:p w14:paraId="5BA74566" w14:textId="77777777" w:rsidR="00545C6E" w:rsidRPr="00086441" w:rsidRDefault="00545C6E">
            <w:pPr>
              <w:pStyle w:val="ListParagraph"/>
              <w:numPr>
                <w:ilvl w:val="0"/>
                <w:numId w:val="5"/>
              </w:numPr>
              <w:rPr>
                <w:rFonts w:ascii="Arial" w:hAnsi="Arial" w:cs="Arial"/>
              </w:rPr>
            </w:pPr>
            <w:r w:rsidRPr="00086441">
              <w:rPr>
                <w:rFonts w:ascii="Arial" w:hAnsi="Arial" w:cs="Arial"/>
              </w:rPr>
              <w:t>W4. Ongoing Refurbishment</w:t>
            </w:r>
          </w:p>
          <w:p w14:paraId="12051E97" w14:textId="3B1E2F19" w:rsidR="002A4769" w:rsidRPr="00086441" w:rsidRDefault="00545C6E">
            <w:pPr>
              <w:pStyle w:val="ListParagraph"/>
              <w:numPr>
                <w:ilvl w:val="0"/>
                <w:numId w:val="5"/>
              </w:numPr>
              <w:rPr>
                <w:rFonts w:ascii="Arial" w:hAnsi="Arial" w:cs="Arial"/>
              </w:rPr>
            </w:pPr>
            <w:r w:rsidRPr="00086441">
              <w:rPr>
                <w:rFonts w:ascii="Arial" w:hAnsi="Arial" w:cs="Arial"/>
              </w:rPr>
              <w:t>W5. Budgetary Pressure</w:t>
            </w:r>
          </w:p>
        </w:tc>
      </w:tr>
      <w:tr w:rsidR="00E74B40" w:rsidRPr="00086441" w14:paraId="3E1859E0" w14:textId="77777777" w:rsidTr="00F139E8">
        <w:tc>
          <w:tcPr>
            <w:tcW w:w="3005" w:type="dxa"/>
            <w:vMerge w:val="restart"/>
            <w:vAlign w:val="center"/>
          </w:tcPr>
          <w:p w14:paraId="007068C5" w14:textId="77777777" w:rsidR="00E74B40" w:rsidRPr="00086441" w:rsidRDefault="00E74B40" w:rsidP="00F139E8">
            <w:pPr>
              <w:jc w:val="left"/>
              <w:rPr>
                <w:rFonts w:ascii="Arial" w:hAnsi="Arial" w:cs="Arial"/>
                <w:b/>
                <w:bCs/>
                <w:lang w:val="en-US"/>
              </w:rPr>
            </w:pPr>
            <w:r w:rsidRPr="00086441">
              <w:rPr>
                <w:rFonts w:ascii="Arial" w:hAnsi="Arial" w:cs="Arial"/>
                <w:b/>
                <w:bCs/>
                <w:lang w:val="en-US"/>
              </w:rPr>
              <w:t>Opportunities (O)</w:t>
            </w:r>
          </w:p>
          <w:p w14:paraId="73700DC7"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O1. Sustainable Practices</w:t>
            </w:r>
          </w:p>
          <w:p w14:paraId="2CCD7EAF"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O2. Experiential Travel</w:t>
            </w:r>
          </w:p>
          <w:p w14:paraId="6281DA76"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O3. Technological Advancements</w:t>
            </w:r>
          </w:p>
          <w:p w14:paraId="7D3FD5CA" w14:textId="39B88056" w:rsidR="00E74B40" w:rsidRPr="00086441" w:rsidRDefault="00E74B40">
            <w:pPr>
              <w:pStyle w:val="ListParagraph"/>
              <w:numPr>
                <w:ilvl w:val="0"/>
                <w:numId w:val="6"/>
              </w:numPr>
              <w:jc w:val="left"/>
              <w:rPr>
                <w:rFonts w:ascii="Arial" w:hAnsi="Arial" w:cs="Arial"/>
                <w:b/>
                <w:bCs/>
              </w:rPr>
            </w:pPr>
            <w:r w:rsidRPr="00086441">
              <w:rPr>
                <w:rFonts w:ascii="Arial" w:hAnsi="Arial" w:cs="Arial"/>
              </w:rPr>
              <w:t>O4. Strategic Marketing</w:t>
            </w:r>
          </w:p>
        </w:tc>
        <w:tc>
          <w:tcPr>
            <w:tcW w:w="3005" w:type="dxa"/>
          </w:tcPr>
          <w:p w14:paraId="14F9A850" w14:textId="6EAA0211" w:rsidR="00E74B40" w:rsidRPr="00086441" w:rsidRDefault="00853BFF" w:rsidP="00E74B40">
            <w:pPr>
              <w:rPr>
                <w:rFonts w:ascii="Arial" w:hAnsi="Arial" w:cs="Arial"/>
              </w:rPr>
            </w:pPr>
            <w:r w:rsidRPr="00086441">
              <w:rPr>
                <w:rFonts w:ascii="Arial" w:hAnsi="Arial" w:cs="Arial"/>
                <w:b/>
                <w:bCs/>
              </w:rPr>
              <w:t>SO,</w:t>
            </w:r>
            <w:r w:rsidR="00E74B40" w:rsidRPr="00086441">
              <w:rPr>
                <w:rFonts w:ascii="Arial" w:hAnsi="Arial" w:cs="Arial"/>
                <w:b/>
                <w:bCs/>
              </w:rPr>
              <w:t xml:space="preserve"> Strategies (Strengths-Opportunities):</w:t>
            </w:r>
          </w:p>
        </w:tc>
        <w:tc>
          <w:tcPr>
            <w:tcW w:w="3488" w:type="dxa"/>
          </w:tcPr>
          <w:p w14:paraId="48BAB757" w14:textId="2DE85543" w:rsidR="00E74B40" w:rsidRPr="00086441" w:rsidRDefault="00E74B40" w:rsidP="00E74B40">
            <w:pPr>
              <w:rPr>
                <w:rFonts w:ascii="Arial" w:hAnsi="Arial" w:cs="Arial"/>
                <w:b/>
                <w:bCs/>
              </w:rPr>
            </w:pPr>
            <w:r w:rsidRPr="00086441">
              <w:rPr>
                <w:rFonts w:ascii="Arial" w:hAnsi="Arial" w:cs="Arial"/>
                <w:b/>
                <w:bCs/>
              </w:rPr>
              <w:t>WO Strategies (Weaknesses-Opportunities):</w:t>
            </w:r>
          </w:p>
        </w:tc>
      </w:tr>
      <w:tr w:rsidR="00E74B40" w:rsidRPr="00086441" w14:paraId="50AD2E8A" w14:textId="77777777" w:rsidTr="00F139E8">
        <w:tc>
          <w:tcPr>
            <w:tcW w:w="3005" w:type="dxa"/>
            <w:vMerge/>
          </w:tcPr>
          <w:p w14:paraId="082C570A" w14:textId="743716BE" w:rsidR="00E74B40" w:rsidRPr="00086441" w:rsidRDefault="00E74B40">
            <w:pPr>
              <w:pStyle w:val="ListParagraph"/>
              <w:numPr>
                <w:ilvl w:val="0"/>
                <w:numId w:val="6"/>
              </w:numPr>
              <w:rPr>
                <w:rFonts w:ascii="Arial" w:hAnsi="Arial" w:cs="Arial"/>
              </w:rPr>
            </w:pPr>
          </w:p>
        </w:tc>
        <w:tc>
          <w:tcPr>
            <w:tcW w:w="3005" w:type="dxa"/>
          </w:tcPr>
          <w:p w14:paraId="56B3ADFD" w14:textId="5CE55CB8" w:rsidR="00E74B40" w:rsidRPr="00086441" w:rsidRDefault="00E74B40" w:rsidP="00E74B40">
            <w:pPr>
              <w:rPr>
                <w:rFonts w:ascii="Arial" w:hAnsi="Arial" w:cs="Arial"/>
                <w:shd w:val="clear" w:color="auto" w:fill="FFFFFF"/>
              </w:rPr>
            </w:pPr>
            <w:r w:rsidRPr="00086441">
              <w:rPr>
                <w:rFonts w:ascii="Arial" w:hAnsi="Arial" w:cs="Arial"/>
                <w:b/>
                <w:bCs/>
              </w:rPr>
              <w:t>Leverage Prime Location for Sustainability (S1, O1):</w:t>
            </w:r>
            <w:r w:rsidRPr="00086441">
              <w:rPr>
                <w:rFonts w:ascii="Arial" w:hAnsi="Arial" w:cs="Arial"/>
              </w:rPr>
              <w:t xml:space="preserve"> Pu</w:t>
            </w:r>
            <w:r w:rsidR="00BE5081" w:rsidRPr="00086441">
              <w:rPr>
                <w:rFonts w:ascii="Arial" w:hAnsi="Arial" w:cs="Arial"/>
              </w:rPr>
              <w:t>t</w:t>
            </w:r>
            <w:r w:rsidRPr="00086441">
              <w:rPr>
                <w:rFonts w:ascii="Arial" w:hAnsi="Arial" w:cs="Arial"/>
              </w:rPr>
              <w:t>t</w:t>
            </w:r>
            <w:r w:rsidR="000257F1" w:rsidRPr="00086441">
              <w:rPr>
                <w:rFonts w:ascii="Arial" w:hAnsi="Arial" w:cs="Arial"/>
              </w:rPr>
              <w:t>ing</w:t>
            </w:r>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outstanding position to </w:t>
            </w:r>
            <w:r w:rsidRPr="00086441">
              <w:rPr>
                <w:rFonts w:ascii="Arial" w:hAnsi="Arial" w:cs="Arial"/>
              </w:rPr>
              <w:lastRenderedPageBreak/>
              <w:t xml:space="preserve">good use by adopting eco-friendly policies that will appeal to </w:t>
            </w:r>
            <w:r w:rsidR="000257F1" w:rsidRPr="00086441">
              <w:rPr>
                <w:rFonts w:ascii="Arial" w:hAnsi="Arial" w:cs="Arial"/>
              </w:rPr>
              <w:t>customers</w:t>
            </w:r>
            <w:r w:rsidRPr="00086441">
              <w:rPr>
                <w:rFonts w:ascii="Arial" w:hAnsi="Arial" w:cs="Arial"/>
              </w:rPr>
              <w:t xml:space="preserve"> concerned about the environment</w:t>
            </w:r>
            <w:r w:rsidR="004B796C" w:rsidRPr="00086441">
              <w:rPr>
                <w:rFonts w:ascii="Arial" w:hAnsi="Arial" w:cs="Arial"/>
              </w:rPr>
              <w:t xml:space="preserve"> </w:t>
            </w:r>
            <w:r w:rsidR="004B796C" w:rsidRPr="00086441">
              <w:rPr>
                <w:rFonts w:ascii="Arial" w:hAnsi="Arial" w:cs="Arial"/>
                <w:shd w:val="clear" w:color="auto" w:fill="FFFFFF"/>
              </w:rPr>
              <w:t>(Zanon and Teichmann, 2016)</w:t>
            </w:r>
            <w:r w:rsidRPr="00086441">
              <w:rPr>
                <w:rFonts w:ascii="Arial" w:hAnsi="Arial" w:cs="Arial"/>
              </w:rPr>
              <w:t>.</w:t>
            </w:r>
          </w:p>
          <w:p w14:paraId="4626A345" w14:textId="54B2CF56" w:rsidR="00E74B40" w:rsidRPr="00086441" w:rsidRDefault="00E74B40" w:rsidP="00E74B40">
            <w:pPr>
              <w:rPr>
                <w:rFonts w:ascii="Arial" w:hAnsi="Arial" w:cs="Arial"/>
              </w:rPr>
            </w:pPr>
            <w:r w:rsidRPr="00086441">
              <w:rPr>
                <w:rFonts w:ascii="Arial" w:hAnsi="Arial" w:cs="Arial"/>
                <w:b/>
                <w:bCs/>
              </w:rPr>
              <w:t>Chain Synergy for Experiential Packages (S2, O2):</w:t>
            </w:r>
            <w:r w:rsidRPr="00086441">
              <w:rPr>
                <w:rFonts w:ascii="Arial" w:hAnsi="Arial" w:cs="Arial"/>
              </w:rPr>
              <w:t xml:space="preserve"> Work</w:t>
            </w:r>
            <w:r w:rsidR="005F7F22" w:rsidRPr="00086441">
              <w:rPr>
                <w:rFonts w:ascii="Arial" w:hAnsi="Arial" w:cs="Arial"/>
              </w:rPr>
              <w:t>ing</w:t>
            </w:r>
            <w:r w:rsidRPr="00086441">
              <w:rPr>
                <w:rFonts w:ascii="Arial" w:hAnsi="Arial" w:cs="Arial"/>
              </w:rPr>
              <w:t xml:space="preserve"> together with the hotel chain to design memorable vacation packages that highlight the hotel</w:t>
            </w:r>
            <w:r w:rsidR="00C21E00" w:rsidRPr="00086441">
              <w:rPr>
                <w:rFonts w:ascii="Arial" w:hAnsi="Arial" w:cs="Arial"/>
              </w:rPr>
              <w:t>’</w:t>
            </w:r>
            <w:r w:rsidRPr="00086441">
              <w:rPr>
                <w:rFonts w:ascii="Arial" w:hAnsi="Arial" w:cs="Arial"/>
              </w:rPr>
              <w:t>s best features, such as its restaurants and meeting rooms</w:t>
            </w:r>
            <w:r w:rsidR="005F7F22" w:rsidRPr="00086441">
              <w:rPr>
                <w:rFonts w:ascii="Arial" w:hAnsi="Arial" w:cs="Arial"/>
              </w:rPr>
              <w:t xml:space="preserve"> </w:t>
            </w:r>
            <w:r w:rsidR="005F7F22" w:rsidRPr="00086441">
              <w:rPr>
                <w:rFonts w:ascii="Arial" w:hAnsi="Arial" w:cs="Arial"/>
                <w:shd w:val="clear" w:color="auto" w:fill="FFFFFF"/>
              </w:rPr>
              <w:t>(Hussain et al., 2019)</w:t>
            </w:r>
            <w:r w:rsidRPr="00086441">
              <w:rPr>
                <w:rFonts w:ascii="Arial" w:hAnsi="Arial" w:cs="Arial"/>
              </w:rPr>
              <w:t>.</w:t>
            </w:r>
          </w:p>
          <w:p w14:paraId="5352582B" w14:textId="261F0BD4" w:rsidR="00E74B40" w:rsidRPr="00086441" w:rsidRDefault="00E74B40" w:rsidP="00E74B40">
            <w:pPr>
              <w:rPr>
                <w:rFonts w:ascii="Arial" w:hAnsi="Arial" w:cs="Arial"/>
              </w:rPr>
            </w:pPr>
            <w:r w:rsidRPr="00086441">
              <w:rPr>
                <w:rFonts w:ascii="Arial" w:hAnsi="Arial" w:cs="Arial"/>
                <w:b/>
                <w:bCs/>
              </w:rPr>
              <w:t>Technological Integration (S3, O3):</w:t>
            </w:r>
            <w:r w:rsidRPr="00086441">
              <w:rPr>
                <w:rFonts w:ascii="Arial" w:hAnsi="Arial" w:cs="Arial"/>
              </w:rPr>
              <w:t xml:space="preserve"> Align</w:t>
            </w:r>
            <w:r w:rsidR="00220D35" w:rsidRPr="00086441">
              <w:rPr>
                <w:rFonts w:ascii="Arial" w:hAnsi="Arial" w:cs="Arial"/>
              </w:rPr>
              <w:t>ing</w:t>
            </w:r>
            <w:r w:rsidRPr="00086441">
              <w:rPr>
                <w:rFonts w:ascii="Arial" w:hAnsi="Arial" w:cs="Arial"/>
              </w:rPr>
              <w:t xml:space="preserve"> with technology developments in the </w:t>
            </w:r>
            <w:r w:rsidR="00220D35" w:rsidRPr="00086441">
              <w:rPr>
                <w:rFonts w:ascii="Arial" w:hAnsi="Arial" w:cs="Arial"/>
              </w:rPr>
              <w:t xml:space="preserve">hotel </w:t>
            </w:r>
            <w:r w:rsidRPr="00086441">
              <w:rPr>
                <w:rFonts w:ascii="Arial" w:hAnsi="Arial" w:cs="Arial"/>
              </w:rPr>
              <w:t xml:space="preserve">industry </w:t>
            </w:r>
            <w:r w:rsidR="00220D35" w:rsidRPr="00086441">
              <w:rPr>
                <w:rFonts w:ascii="Arial" w:hAnsi="Arial" w:cs="Arial"/>
                <w:shd w:val="clear" w:color="auto" w:fill="FFFFFF"/>
              </w:rPr>
              <w:t>(</w:t>
            </w:r>
            <w:proofErr w:type="spellStart"/>
            <w:r w:rsidR="00220D35" w:rsidRPr="00086441">
              <w:rPr>
                <w:rFonts w:ascii="Arial" w:hAnsi="Arial" w:cs="Arial"/>
                <w:shd w:val="clear" w:color="auto" w:fill="FFFFFF"/>
              </w:rPr>
              <w:t>Dalgic</w:t>
            </w:r>
            <w:proofErr w:type="spellEnd"/>
            <w:r w:rsidR="00220D35" w:rsidRPr="00086441">
              <w:rPr>
                <w:rFonts w:ascii="Arial" w:hAnsi="Arial" w:cs="Arial"/>
                <w:shd w:val="clear" w:color="auto" w:fill="FFFFFF"/>
              </w:rPr>
              <w:t xml:space="preserve"> and </w:t>
            </w:r>
            <w:proofErr w:type="spellStart"/>
            <w:r w:rsidR="00220D35" w:rsidRPr="00086441">
              <w:rPr>
                <w:rFonts w:ascii="Arial" w:hAnsi="Arial" w:cs="Arial"/>
                <w:shd w:val="clear" w:color="auto" w:fill="FFFFFF"/>
              </w:rPr>
              <w:t>Birdir</w:t>
            </w:r>
            <w:proofErr w:type="spellEnd"/>
            <w:r w:rsidR="00220D35" w:rsidRPr="00086441">
              <w:rPr>
                <w:rFonts w:ascii="Arial" w:hAnsi="Arial" w:cs="Arial"/>
                <w:shd w:val="clear" w:color="auto" w:fill="FFFFFF"/>
              </w:rPr>
              <w:t xml:space="preserve">, 2020) </w:t>
            </w:r>
            <w:r w:rsidRPr="00086441">
              <w:rPr>
                <w:rFonts w:ascii="Arial" w:hAnsi="Arial" w:cs="Arial"/>
              </w:rPr>
              <w:t>and mak</w:t>
            </w:r>
            <w:r w:rsidR="00220D35" w:rsidRPr="00086441">
              <w:rPr>
                <w:rFonts w:ascii="Arial" w:hAnsi="Arial" w:cs="Arial"/>
              </w:rPr>
              <w:t>ing</w:t>
            </w:r>
            <w:r w:rsidRPr="00086441">
              <w:rPr>
                <w:rFonts w:ascii="Arial" w:hAnsi="Arial" w:cs="Arial"/>
              </w:rPr>
              <w:t xml:space="preserve"> use of the hotel</w:t>
            </w:r>
            <w:r w:rsidR="00C21E00" w:rsidRPr="00086441">
              <w:rPr>
                <w:rFonts w:ascii="Arial" w:hAnsi="Arial" w:cs="Arial"/>
              </w:rPr>
              <w:t>’</w:t>
            </w:r>
            <w:r w:rsidRPr="00086441">
              <w:rPr>
                <w:rFonts w:ascii="Arial" w:hAnsi="Arial" w:cs="Arial"/>
              </w:rPr>
              <w:t xml:space="preserve">s technological resources to further improve the </w:t>
            </w:r>
            <w:r w:rsidR="00C670E9" w:rsidRPr="00086441">
              <w:rPr>
                <w:rFonts w:ascii="Arial" w:hAnsi="Arial" w:cs="Arial"/>
              </w:rPr>
              <w:t>customer</w:t>
            </w:r>
            <w:r w:rsidRPr="00086441">
              <w:rPr>
                <w:rFonts w:ascii="Arial" w:hAnsi="Arial" w:cs="Arial"/>
              </w:rPr>
              <w:t xml:space="preserve"> experience and streamline operations (S3, O3).</w:t>
            </w:r>
          </w:p>
          <w:p w14:paraId="2813E184" w14:textId="0B1E3BD1" w:rsidR="00E74B40" w:rsidRPr="00086441" w:rsidRDefault="00E74B40" w:rsidP="002A4769">
            <w:pPr>
              <w:rPr>
                <w:rFonts w:ascii="Arial" w:hAnsi="Arial" w:cs="Arial"/>
              </w:rPr>
            </w:pPr>
            <w:r w:rsidRPr="00086441">
              <w:rPr>
                <w:rFonts w:ascii="Arial" w:hAnsi="Arial" w:cs="Arial"/>
                <w:b/>
                <w:bCs/>
              </w:rPr>
              <w:t>Strategic Marketing (S4, O4):</w:t>
            </w:r>
            <w:r w:rsidRPr="00086441">
              <w:rPr>
                <w:rFonts w:ascii="Arial" w:hAnsi="Arial" w:cs="Arial"/>
              </w:rPr>
              <w:t xml:space="preserve"> To attract business and social events during renovations, make use of </w:t>
            </w:r>
            <w:r w:rsidRPr="00086441">
              <w:rPr>
                <w:rFonts w:ascii="Arial" w:hAnsi="Arial" w:cs="Arial"/>
              </w:rPr>
              <w:lastRenderedPageBreak/>
              <w:t xml:space="preserve">the conference rooms </w:t>
            </w:r>
            <w:r w:rsidR="007370FF" w:rsidRPr="00086441">
              <w:rPr>
                <w:rFonts w:ascii="Arial" w:hAnsi="Arial" w:cs="Arial"/>
                <w:shd w:val="clear" w:color="auto" w:fill="FFFFFF"/>
              </w:rPr>
              <w:t>(</w:t>
            </w:r>
            <w:proofErr w:type="spellStart"/>
            <w:r w:rsidR="007370FF" w:rsidRPr="00086441">
              <w:rPr>
                <w:rFonts w:ascii="Arial" w:hAnsi="Arial" w:cs="Arial"/>
                <w:shd w:val="clear" w:color="auto" w:fill="FFFFFF"/>
              </w:rPr>
              <w:t>Nikolskaya</w:t>
            </w:r>
            <w:proofErr w:type="spellEnd"/>
            <w:r w:rsidR="007370FF" w:rsidRPr="00086441">
              <w:rPr>
                <w:rFonts w:ascii="Arial" w:hAnsi="Arial" w:cs="Arial"/>
                <w:shd w:val="clear" w:color="auto" w:fill="FFFFFF"/>
              </w:rPr>
              <w:t xml:space="preserve"> et al., 2018)</w:t>
            </w:r>
            <w:r w:rsidR="00853BFF" w:rsidRPr="00086441">
              <w:rPr>
                <w:rFonts w:ascii="Arial" w:hAnsi="Arial" w:cs="Arial"/>
                <w:shd w:val="clear" w:color="auto" w:fill="FFFFFF"/>
              </w:rPr>
              <w:t xml:space="preserve"> </w:t>
            </w:r>
            <w:r w:rsidRPr="00086441">
              <w:rPr>
                <w:rFonts w:ascii="Arial" w:hAnsi="Arial" w:cs="Arial"/>
              </w:rPr>
              <w:t>and a variety of dining alternatives through effective marketing (S4, O4).</w:t>
            </w:r>
          </w:p>
        </w:tc>
        <w:tc>
          <w:tcPr>
            <w:tcW w:w="3488" w:type="dxa"/>
          </w:tcPr>
          <w:p w14:paraId="5E0D8449" w14:textId="77777777" w:rsidR="00E74B40" w:rsidRPr="00086441" w:rsidRDefault="00E74B40" w:rsidP="00E74B40">
            <w:pPr>
              <w:rPr>
                <w:rFonts w:ascii="Arial" w:hAnsi="Arial" w:cs="Arial"/>
              </w:rPr>
            </w:pPr>
            <w:r w:rsidRPr="00086441">
              <w:rPr>
                <w:rFonts w:ascii="Arial" w:hAnsi="Arial" w:cs="Arial"/>
                <w:b/>
                <w:bCs/>
              </w:rPr>
              <w:lastRenderedPageBreak/>
              <w:t>Employee Training for Sustainability (W1, O1):</w:t>
            </w:r>
            <w:r w:rsidRPr="00086441">
              <w:rPr>
                <w:rFonts w:ascii="Arial" w:hAnsi="Arial" w:cs="Arial"/>
              </w:rPr>
              <w:t xml:space="preserve">  Invest in sustainability-oriented programs for staff development and training to boost morale </w:t>
            </w:r>
            <w:r w:rsidRPr="00086441">
              <w:rPr>
                <w:rFonts w:ascii="Arial" w:hAnsi="Arial" w:cs="Arial"/>
              </w:rPr>
              <w:lastRenderedPageBreak/>
              <w:t>and encourage more eco-friendly actions (W1, O1).</w:t>
            </w:r>
          </w:p>
          <w:p w14:paraId="4798CA0C" w14:textId="59D16560" w:rsidR="00E74B40" w:rsidRPr="00086441" w:rsidRDefault="003F04FA" w:rsidP="00E74B40">
            <w:pPr>
              <w:rPr>
                <w:rFonts w:ascii="Arial" w:hAnsi="Arial" w:cs="Arial"/>
              </w:rPr>
            </w:pPr>
            <w:r w:rsidRPr="00086441">
              <w:rPr>
                <w:rFonts w:ascii="Arial" w:hAnsi="Arial" w:cs="Arial"/>
                <w:b/>
                <w:bCs/>
              </w:rPr>
              <w:t xml:space="preserve">Customer </w:t>
            </w:r>
            <w:r w:rsidR="00E74B40" w:rsidRPr="00086441">
              <w:rPr>
                <w:rFonts w:ascii="Arial" w:hAnsi="Arial" w:cs="Arial"/>
                <w:b/>
                <w:bCs/>
              </w:rPr>
              <w:t>Feedback-Driven Experiential Offers (W2, O2):</w:t>
            </w:r>
            <w:r w:rsidR="00E74B40" w:rsidRPr="00086441">
              <w:rPr>
                <w:rFonts w:ascii="Arial" w:hAnsi="Arial" w:cs="Arial"/>
              </w:rPr>
              <w:t xml:space="preserve"> Creat</w:t>
            </w:r>
            <w:r w:rsidR="00DE6C62" w:rsidRPr="00086441">
              <w:rPr>
                <w:rFonts w:ascii="Arial" w:hAnsi="Arial" w:cs="Arial"/>
              </w:rPr>
              <w:t>ing</w:t>
            </w:r>
            <w:r w:rsidR="00E74B40" w:rsidRPr="00086441">
              <w:rPr>
                <w:rFonts w:ascii="Arial" w:hAnsi="Arial" w:cs="Arial"/>
              </w:rPr>
              <w:t xml:space="preserve"> one-of-a-kind experiential travel packages inspired by </w:t>
            </w:r>
            <w:r w:rsidR="00C670E9" w:rsidRPr="00086441">
              <w:rPr>
                <w:rFonts w:ascii="Arial" w:hAnsi="Arial" w:cs="Arial"/>
              </w:rPr>
              <w:t>customer</w:t>
            </w:r>
            <w:r w:rsidR="00E74B40" w:rsidRPr="00086441">
              <w:rPr>
                <w:rFonts w:ascii="Arial" w:hAnsi="Arial" w:cs="Arial"/>
              </w:rPr>
              <w:t xml:space="preserve"> input and low levels of satisfaction to boost overall customer satisfaction (O2, W2)</w:t>
            </w:r>
            <w:r w:rsidRPr="00086441">
              <w:rPr>
                <w:rFonts w:ascii="Arial" w:hAnsi="Arial" w:cs="Arial"/>
                <w:shd w:val="clear" w:color="auto" w:fill="FFFFFF"/>
              </w:rPr>
              <w:t xml:space="preserve"> (Roth et al., 2021)</w:t>
            </w:r>
            <w:r w:rsidR="00E74B40" w:rsidRPr="00086441">
              <w:rPr>
                <w:rFonts w:ascii="Arial" w:hAnsi="Arial" w:cs="Arial"/>
              </w:rPr>
              <w:t>.</w:t>
            </w:r>
          </w:p>
          <w:p w14:paraId="4B8C0CEB" w14:textId="5B43FF62" w:rsidR="00E74B40" w:rsidRPr="00086441" w:rsidRDefault="00E74B40" w:rsidP="00E74B40">
            <w:pPr>
              <w:rPr>
                <w:rFonts w:ascii="Arial" w:hAnsi="Arial" w:cs="Arial"/>
              </w:rPr>
            </w:pPr>
            <w:r w:rsidRPr="00086441">
              <w:rPr>
                <w:rFonts w:ascii="Arial" w:hAnsi="Arial" w:cs="Arial"/>
                <w:b/>
                <w:bCs/>
              </w:rPr>
              <w:t>Room Rate Challenge with Technological Enhancements (W3, O3):</w:t>
            </w:r>
            <w:r w:rsidRPr="00086441">
              <w:rPr>
                <w:rFonts w:ascii="Arial" w:hAnsi="Arial" w:cs="Arial"/>
              </w:rPr>
              <w:t xml:space="preserve"> Addressing the hotel rate problem requires the use of technological solutions that</w:t>
            </w:r>
            <w:r w:rsidR="00C670E9" w:rsidRPr="00086441">
              <w:rPr>
                <w:rFonts w:ascii="Arial" w:hAnsi="Arial" w:cs="Arial"/>
              </w:rPr>
              <w:t xml:space="preserve"> will</w:t>
            </w:r>
            <w:r w:rsidRPr="00086441">
              <w:rPr>
                <w:rFonts w:ascii="Arial" w:hAnsi="Arial" w:cs="Arial"/>
              </w:rPr>
              <w:t xml:space="preserve"> enhance the </w:t>
            </w:r>
            <w:r w:rsidR="00C670E9" w:rsidRPr="00086441">
              <w:rPr>
                <w:rFonts w:ascii="Arial" w:hAnsi="Arial" w:cs="Arial"/>
              </w:rPr>
              <w:t>customer</w:t>
            </w:r>
            <w:r w:rsidRPr="00086441">
              <w:rPr>
                <w:rFonts w:ascii="Arial" w:hAnsi="Arial" w:cs="Arial"/>
              </w:rPr>
              <w:t xml:space="preserve"> experience and provide justification for increased room prices.</w:t>
            </w:r>
          </w:p>
          <w:p w14:paraId="1DBF585A" w14:textId="40FDE716" w:rsidR="00E74B40" w:rsidRPr="00086441" w:rsidRDefault="00E74B40" w:rsidP="002A4769">
            <w:pPr>
              <w:rPr>
                <w:rFonts w:ascii="Arial" w:hAnsi="Arial" w:cs="Arial"/>
                <w:shd w:val="clear" w:color="auto" w:fill="FFFFFF"/>
              </w:rPr>
            </w:pPr>
            <w:r w:rsidRPr="00086441">
              <w:rPr>
                <w:rFonts w:ascii="Arial" w:hAnsi="Arial" w:cs="Arial"/>
                <w:b/>
                <w:bCs/>
              </w:rPr>
              <w:t>Refurbishment Communication and Marketing (W4, O4):</w:t>
            </w:r>
            <w:r w:rsidRPr="00086441">
              <w:rPr>
                <w:rFonts w:ascii="Arial" w:hAnsi="Arial" w:cs="Arial"/>
              </w:rPr>
              <w:t xml:space="preserve"> Effectively inform visitors of ongoing refurbishment plans </w:t>
            </w:r>
            <w:r w:rsidR="00E13FB7" w:rsidRPr="00086441">
              <w:rPr>
                <w:rFonts w:ascii="Arial" w:hAnsi="Arial" w:cs="Arial"/>
                <w:shd w:val="clear" w:color="auto" w:fill="FFFFFF"/>
              </w:rPr>
              <w:t>(</w:t>
            </w:r>
            <w:proofErr w:type="spellStart"/>
            <w:r w:rsidR="00E13FB7" w:rsidRPr="00086441">
              <w:rPr>
                <w:rFonts w:ascii="Arial" w:hAnsi="Arial" w:cs="Arial"/>
                <w:shd w:val="clear" w:color="auto" w:fill="FFFFFF"/>
              </w:rPr>
              <w:t>Bertolazzi</w:t>
            </w:r>
            <w:proofErr w:type="spellEnd"/>
            <w:r w:rsidR="00E13FB7" w:rsidRPr="00086441">
              <w:rPr>
                <w:rFonts w:ascii="Arial" w:hAnsi="Arial" w:cs="Arial"/>
                <w:shd w:val="clear" w:color="auto" w:fill="FFFFFF"/>
              </w:rPr>
              <w:t xml:space="preserve"> and </w:t>
            </w:r>
            <w:proofErr w:type="spellStart"/>
            <w:r w:rsidR="00E13FB7" w:rsidRPr="00086441">
              <w:rPr>
                <w:rFonts w:ascii="Arial" w:hAnsi="Arial" w:cs="Arial"/>
                <w:shd w:val="clear" w:color="auto" w:fill="FFFFFF"/>
              </w:rPr>
              <w:t>Micocci</w:t>
            </w:r>
            <w:proofErr w:type="spellEnd"/>
            <w:r w:rsidR="00E13FB7" w:rsidRPr="00086441">
              <w:rPr>
                <w:rFonts w:ascii="Arial" w:hAnsi="Arial" w:cs="Arial"/>
                <w:shd w:val="clear" w:color="auto" w:fill="FFFFFF"/>
              </w:rPr>
              <w:t xml:space="preserve">, </w:t>
            </w:r>
            <w:proofErr w:type="gramStart"/>
            <w:r w:rsidR="00E13FB7" w:rsidRPr="00086441">
              <w:rPr>
                <w:rFonts w:ascii="Arial" w:hAnsi="Arial" w:cs="Arial"/>
                <w:shd w:val="clear" w:color="auto" w:fill="FFFFFF"/>
              </w:rPr>
              <w:t>2023)</w:t>
            </w:r>
            <w:r w:rsidRPr="00086441">
              <w:rPr>
                <w:rFonts w:ascii="Arial" w:hAnsi="Arial" w:cs="Arial"/>
              </w:rPr>
              <w:t>and</w:t>
            </w:r>
            <w:proofErr w:type="gramEnd"/>
            <w:r w:rsidRPr="00086441">
              <w:rPr>
                <w:rFonts w:ascii="Arial" w:hAnsi="Arial" w:cs="Arial"/>
              </w:rPr>
              <w:t xml:space="preserve"> employ strategic marketing to lessen the hotel</w:t>
            </w:r>
            <w:r w:rsidR="00C21E00" w:rsidRPr="00086441">
              <w:rPr>
                <w:rFonts w:ascii="Arial" w:hAnsi="Arial" w:cs="Arial"/>
              </w:rPr>
              <w:t>’</w:t>
            </w:r>
            <w:r w:rsidRPr="00086441">
              <w:rPr>
                <w:rFonts w:ascii="Arial" w:hAnsi="Arial" w:cs="Arial"/>
              </w:rPr>
              <w:t>s reputational hit during the renovation (W4, O4).</w:t>
            </w:r>
          </w:p>
        </w:tc>
      </w:tr>
      <w:tr w:rsidR="00E74B40" w:rsidRPr="00086441" w14:paraId="304A1E09" w14:textId="77777777" w:rsidTr="00F139E8">
        <w:tc>
          <w:tcPr>
            <w:tcW w:w="3005" w:type="dxa"/>
            <w:vMerge w:val="restart"/>
            <w:vAlign w:val="center"/>
          </w:tcPr>
          <w:p w14:paraId="7BD7BA79" w14:textId="77777777" w:rsidR="00E74B40" w:rsidRPr="00086441" w:rsidRDefault="00E74B40" w:rsidP="00F139E8">
            <w:pPr>
              <w:jc w:val="left"/>
              <w:rPr>
                <w:rFonts w:ascii="Arial" w:hAnsi="Arial" w:cs="Arial"/>
                <w:b/>
                <w:bCs/>
                <w:lang w:val="en-US"/>
              </w:rPr>
            </w:pPr>
            <w:r w:rsidRPr="00086441">
              <w:rPr>
                <w:rFonts w:ascii="Arial" w:hAnsi="Arial" w:cs="Arial"/>
                <w:b/>
                <w:bCs/>
                <w:lang w:val="en-US"/>
              </w:rPr>
              <w:lastRenderedPageBreak/>
              <w:t>Threats (T)</w:t>
            </w:r>
          </w:p>
          <w:p w14:paraId="1E19B476"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T1. Competitive Market</w:t>
            </w:r>
          </w:p>
          <w:p w14:paraId="5B2CDA1F"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T2. Economic Uncertainty</w:t>
            </w:r>
          </w:p>
          <w:p w14:paraId="62B8CD7F"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T3. Changing Preferences</w:t>
            </w:r>
          </w:p>
          <w:p w14:paraId="2A35FA6C" w14:textId="612790B5" w:rsidR="00E74B40" w:rsidRPr="00086441" w:rsidRDefault="00E74B40" w:rsidP="00853BFF">
            <w:pPr>
              <w:pStyle w:val="ListParagraph"/>
              <w:jc w:val="left"/>
              <w:rPr>
                <w:rFonts w:ascii="Arial" w:hAnsi="Arial" w:cs="Arial"/>
                <w:b/>
                <w:bCs/>
              </w:rPr>
            </w:pPr>
          </w:p>
        </w:tc>
        <w:tc>
          <w:tcPr>
            <w:tcW w:w="3005" w:type="dxa"/>
          </w:tcPr>
          <w:p w14:paraId="73D4D41A" w14:textId="39E693FE" w:rsidR="00E74B40" w:rsidRPr="00086441" w:rsidRDefault="00E74B40" w:rsidP="00545C6E">
            <w:pPr>
              <w:rPr>
                <w:rFonts w:ascii="Arial" w:hAnsi="Arial" w:cs="Arial"/>
                <w:b/>
                <w:bCs/>
              </w:rPr>
            </w:pPr>
            <w:r w:rsidRPr="00086441">
              <w:rPr>
                <w:rFonts w:ascii="Arial" w:hAnsi="Arial" w:cs="Arial"/>
                <w:b/>
                <w:bCs/>
              </w:rPr>
              <w:t>ST Strategies (Strengths-Threats):</w:t>
            </w:r>
          </w:p>
        </w:tc>
        <w:tc>
          <w:tcPr>
            <w:tcW w:w="3488" w:type="dxa"/>
          </w:tcPr>
          <w:p w14:paraId="46D9E59A" w14:textId="6E0D867D" w:rsidR="00E74B40" w:rsidRPr="00086441" w:rsidRDefault="00E74B40" w:rsidP="00545C6E">
            <w:pPr>
              <w:rPr>
                <w:rFonts w:ascii="Arial" w:hAnsi="Arial" w:cs="Arial"/>
                <w:b/>
                <w:bCs/>
              </w:rPr>
            </w:pPr>
            <w:r w:rsidRPr="00086441">
              <w:rPr>
                <w:rFonts w:ascii="Arial" w:hAnsi="Arial" w:cs="Arial"/>
                <w:b/>
                <w:bCs/>
              </w:rPr>
              <w:t>WT Strategies (Weaknesses-Threats):</w:t>
            </w:r>
          </w:p>
        </w:tc>
      </w:tr>
      <w:tr w:rsidR="00E74B40" w:rsidRPr="00086441" w14:paraId="17C35110" w14:textId="77777777" w:rsidTr="00F139E8">
        <w:tc>
          <w:tcPr>
            <w:tcW w:w="3005" w:type="dxa"/>
            <w:vMerge/>
          </w:tcPr>
          <w:p w14:paraId="1EDF46AA" w14:textId="70B21B8C" w:rsidR="00E74B40" w:rsidRPr="00086441" w:rsidRDefault="00E74B40">
            <w:pPr>
              <w:pStyle w:val="ListParagraph"/>
              <w:numPr>
                <w:ilvl w:val="0"/>
                <w:numId w:val="7"/>
              </w:numPr>
              <w:rPr>
                <w:rFonts w:ascii="Arial" w:hAnsi="Arial" w:cs="Arial"/>
              </w:rPr>
            </w:pPr>
          </w:p>
        </w:tc>
        <w:tc>
          <w:tcPr>
            <w:tcW w:w="3005" w:type="dxa"/>
          </w:tcPr>
          <w:p w14:paraId="32C02043" w14:textId="05046D1B" w:rsidR="00E74B40" w:rsidRPr="00086441" w:rsidRDefault="00E74B40" w:rsidP="00E74B40">
            <w:pPr>
              <w:rPr>
                <w:rFonts w:ascii="Arial" w:hAnsi="Arial" w:cs="Arial"/>
              </w:rPr>
            </w:pPr>
            <w:r w:rsidRPr="00086441">
              <w:rPr>
                <w:rFonts w:ascii="Arial" w:hAnsi="Arial" w:cs="Arial"/>
                <w:b/>
                <w:bCs/>
              </w:rPr>
              <w:t>Competitive Pricing (S3, T1):</w:t>
            </w:r>
            <w:r w:rsidRPr="00086441">
              <w:rPr>
                <w:rFonts w:ascii="Arial" w:hAnsi="Arial" w:cs="Arial"/>
              </w:rPr>
              <w:t xml:space="preserve"> To be cost-effective in the cutthroat </w:t>
            </w:r>
            <w:r w:rsidR="003305C4" w:rsidRPr="00086441">
              <w:rPr>
                <w:rFonts w:ascii="Arial" w:hAnsi="Arial" w:cs="Arial"/>
              </w:rPr>
              <w:t>Vienna</w:t>
            </w:r>
            <w:r w:rsidRPr="00086441">
              <w:rPr>
                <w:rFonts w:ascii="Arial" w:hAnsi="Arial" w:cs="Arial"/>
              </w:rPr>
              <w:t xml:space="preserve"> market, the hotel must capitalize on its technical prowess to streamline operations as well as offer competitive pricing (S3, T1).</w:t>
            </w:r>
          </w:p>
          <w:p w14:paraId="0FA26FCD" w14:textId="05C13C00" w:rsidR="00E74B40" w:rsidRPr="00086441" w:rsidRDefault="00E74B40" w:rsidP="00E74B40">
            <w:pPr>
              <w:rPr>
                <w:rFonts w:ascii="Arial" w:hAnsi="Arial" w:cs="Arial"/>
              </w:rPr>
            </w:pPr>
            <w:r w:rsidRPr="00086441">
              <w:rPr>
                <w:rFonts w:ascii="Arial" w:hAnsi="Arial" w:cs="Arial"/>
                <w:b/>
                <w:bCs/>
              </w:rPr>
              <w:t>Cost Control during Economic Uncertainty (S5, T2):</w:t>
            </w:r>
            <w:r w:rsidRPr="00086441">
              <w:rPr>
                <w:rFonts w:ascii="Arial" w:hAnsi="Arial" w:cs="Arial"/>
              </w:rPr>
              <w:t xml:space="preserve"> Leveraging the </w:t>
            </w:r>
            <w:r w:rsidR="00853BFF" w:rsidRPr="00086441">
              <w:rPr>
                <w:rFonts w:ascii="Arial" w:hAnsi="Arial" w:cs="Arial"/>
              </w:rPr>
              <w:t>r</w:t>
            </w:r>
            <w:r w:rsidRPr="00086441">
              <w:rPr>
                <w:rFonts w:ascii="Arial" w:hAnsi="Arial" w:cs="Arial"/>
              </w:rPr>
              <w:t xml:space="preserve">ecreation </w:t>
            </w:r>
            <w:r w:rsidR="00853BFF" w:rsidRPr="00086441">
              <w:rPr>
                <w:rFonts w:ascii="Arial" w:hAnsi="Arial" w:cs="Arial"/>
              </w:rPr>
              <w:t>centre</w:t>
            </w:r>
            <w:r w:rsidRPr="00086441">
              <w:rPr>
                <w:rFonts w:ascii="Arial" w:hAnsi="Arial" w:cs="Arial"/>
              </w:rPr>
              <w:t xml:space="preserve"> and </w:t>
            </w:r>
            <w:r w:rsidR="00853BFF" w:rsidRPr="00086441">
              <w:rPr>
                <w:rFonts w:ascii="Arial" w:hAnsi="Arial" w:cs="Arial"/>
              </w:rPr>
              <w:t>e</w:t>
            </w:r>
            <w:r w:rsidRPr="00086441">
              <w:rPr>
                <w:rFonts w:ascii="Arial" w:hAnsi="Arial" w:cs="Arial"/>
              </w:rPr>
              <w:t>xpand</w:t>
            </w:r>
            <w:r w:rsidR="00E2315E" w:rsidRPr="00086441">
              <w:rPr>
                <w:rFonts w:ascii="Arial" w:hAnsi="Arial" w:cs="Arial"/>
              </w:rPr>
              <w:t>ing</w:t>
            </w:r>
            <w:r w:rsidRPr="00086441">
              <w:rPr>
                <w:rFonts w:ascii="Arial" w:hAnsi="Arial" w:cs="Arial"/>
              </w:rPr>
              <w:t xml:space="preserve"> Imperial Hotel</w:t>
            </w:r>
            <w:r w:rsidR="00C21E00" w:rsidRPr="00086441">
              <w:rPr>
                <w:rFonts w:ascii="Arial" w:hAnsi="Arial" w:cs="Arial"/>
              </w:rPr>
              <w:t>’</w:t>
            </w:r>
            <w:r w:rsidRPr="00086441">
              <w:rPr>
                <w:rFonts w:ascii="Arial" w:hAnsi="Arial" w:cs="Arial"/>
              </w:rPr>
              <w:t xml:space="preserve">s </w:t>
            </w:r>
            <w:r w:rsidR="00853BFF" w:rsidRPr="00086441">
              <w:rPr>
                <w:rFonts w:ascii="Arial" w:hAnsi="Arial" w:cs="Arial"/>
              </w:rPr>
              <w:t>p</w:t>
            </w:r>
            <w:r w:rsidRPr="00086441">
              <w:rPr>
                <w:rFonts w:ascii="Arial" w:hAnsi="Arial" w:cs="Arial"/>
              </w:rPr>
              <w:t xml:space="preserve">roduct </w:t>
            </w:r>
            <w:r w:rsidR="00853BFF" w:rsidRPr="00086441">
              <w:rPr>
                <w:rFonts w:ascii="Arial" w:hAnsi="Arial" w:cs="Arial"/>
              </w:rPr>
              <w:t>l</w:t>
            </w:r>
            <w:r w:rsidRPr="00086441">
              <w:rPr>
                <w:rFonts w:ascii="Arial" w:hAnsi="Arial" w:cs="Arial"/>
              </w:rPr>
              <w:t>ine</w:t>
            </w:r>
            <w:r w:rsidR="00980E2B" w:rsidRPr="00086441">
              <w:rPr>
                <w:rFonts w:ascii="Arial" w:hAnsi="Arial" w:cs="Arial"/>
              </w:rPr>
              <w:t xml:space="preserve"> </w:t>
            </w:r>
            <w:r w:rsidR="00980E2B" w:rsidRPr="00086441">
              <w:rPr>
                <w:rFonts w:ascii="Arial" w:hAnsi="Arial" w:cs="Arial"/>
                <w:shd w:val="clear" w:color="auto" w:fill="FFFFFF"/>
              </w:rPr>
              <w:t>(</w:t>
            </w:r>
            <w:proofErr w:type="spellStart"/>
            <w:r w:rsidR="00980E2B" w:rsidRPr="00086441">
              <w:rPr>
                <w:rFonts w:ascii="Arial" w:hAnsi="Arial" w:cs="Arial"/>
                <w:shd w:val="clear" w:color="auto" w:fill="FFFFFF"/>
              </w:rPr>
              <w:t>Tichaawa</w:t>
            </w:r>
            <w:proofErr w:type="spellEnd"/>
            <w:r w:rsidR="00980E2B" w:rsidRPr="00086441">
              <w:rPr>
                <w:rFonts w:ascii="Arial" w:hAnsi="Arial" w:cs="Arial"/>
                <w:shd w:val="clear" w:color="auto" w:fill="FFFFFF"/>
              </w:rPr>
              <w:t xml:space="preserve"> et al., 2020)</w:t>
            </w:r>
            <w:r w:rsidRPr="00086441">
              <w:rPr>
                <w:rFonts w:ascii="Arial" w:hAnsi="Arial" w:cs="Arial"/>
              </w:rPr>
              <w:t>.</w:t>
            </w:r>
          </w:p>
          <w:p w14:paraId="76A6BC20" w14:textId="583DD884" w:rsidR="00E74B40" w:rsidRPr="00086441" w:rsidRDefault="00C670E9" w:rsidP="00545C6E">
            <w:pPr>
              <w:rPr>
                <w:rFonts w:ascii="Arial" w:hAnsi="Arial" w:cs="Arial"/>
              </w:rPr>
            </w:pPr>
            <w:r w:rsidRPr="00086441">
              <w:rPr>
                <w:rFonts w:ascii="Arial" w:hAnsi="Arial" w:cs="Arial"/>
                <w:b/>
                <w:bCs/>
              </w:rPr>
              <w:t>Customer</w:t>
            </w:r>
            <w:r w:rsidR="00E74B40" w:rsidRPr="00086441">
              <w:rPr>
                <w:rFonts w:ascii="Arial" w:hAnsi="Arial" w:cs="Arial"/>
                <w:b/>
                <w:bCs/>
              </w:rPr>
              <w:t>-Centric Adaptation (S2, T3):</w:t>
            </w:r>
            <w:r w:rsidR="00E74B40" w:rsidRPr="00086441">
              <w:rPr>
                <w:rFonts w:ascii="Arial" w:hAnsi="Arial" w:cs="Arial"/>
              </w:rPr>
              <w:t xml:space="preserve"> Leveraging the hotel chain</w:t>
            </w:r>
            <w:r w:rsidR="00C21E00" w:rsidRPr="00086441">
              <w:rPr>
                <w:rFonts w:ascii="Arial" w:hAnsi="Arial" w:cs="Arial"/>
              </w:rPr>
              <w:t>’</w:t>
            </w:r>
            <w:r w:rsidR="00E74B40" w:rsidRPr="00086441">
              <w:rPr>
                <w:rFonts w:ascii="Arial" w:hAnsi="Arial" w:cs="Arial"/>
              </w:rPr>
              <w:t xml:space="preserve">s name recognition and focus on </w:t>
            </w:r>
            <w:r w:rsidR="000257F1" w:rsidRPr="00086441">
              <w:rPr>
                <w:rFonts w:ascii="Arial" w:hAnsi="Arial" w:cs="Arial"/>
              </w:rPr>
              <w:t>customers</w:t>
            </w:r>
            <w:r w:rsidR="00E74B40" w:rsidRPr="00086441">
              <w:rPr>
                <w:rFonts w:ascii="Arial" w:hAnsi="Arial" w:cs="Arial"/>
              </w:rPr>
              <w:t xml:space="preserve"> to successfully meet their </w:t>
            </w:r>
            <w:r w:rsidR="00E74B40" w:rsidRPr="00086441">
              <w:rPr>
                <w:rFonts w:ascii="Arial" w:hAnsi="Arial" w:cs="Arial"/>
              </w:rPr>
              <w:lastRenderedPageBreak/>
              <w:t>evolving needs</w:t>
            </w:r>
            <w:r w:rsidR="00BB033D" w:rsidRPr="00086441">
              <w:rPr>
                <w:rFonts w:ascii="Arial" w:hAnsi="Arial" w:cs="Arial"/>
              </w:rPr>
              <w:t xml:space="preserve"> </w:t>
            </w:r>
            <w:r w:rsidR="00BB033D" w:rsidRPr="00086441">
              <w:rPr>
                <w:rFonts w:ascii="Arial" w:hAnsi="Arial" w:cs="Arial"/>
                <w:shd w:val="clear" w:color="auto" w:fill="FFFFFF"/>
              </w:rPr>
              <w:t>(</w:t>
            </w:r>
            <w:proofErr w:type="spellStart"/>
            <w:r w:rsidR="00BB033D" w:rsidRPr="00086441">
              <w:rPr>
                <w:rFonts w:ascii="Arial" w:hAnsi="Arial" w:cs="Arial"/>
                <w:shd w:val="clear" w:color="auto" w:fill="FFFFFF"/>
              </w:rPr>
              <w:t>Manishimwe</w:t>
            </w:r>
            <w:proofErr w:type="spellEnd"/>
            <w:r w:rsidR="00BB033D" w:rsidRPr="00086441">
              <w:rPr>
                <w:rFonts w:ascii="Arial" w:hAnsi="Arial" w:cs="Arial"/>
                <w:shd w:val="clear" w:color="auto" w:fill="FFFFFF"/>
              </w:rPr>
              <w:t xml:space="preserve"> et al., 2022)</w:t>
            </w:r>
            <w:r w:rsidR="00E74B40" w:rsidRPr="00086441">
              <w:rPr>
                <w:rFonts w:ascii="Arial" w:hAnsi="Arial" w:cs="Arial"/>
              </w:rPr>
              <w:t>.</w:t>
            </w:r>
          </w:p>
        </w:tc>
        <w:tc>
          <w:tcPr>
            <w:tcW w:w="3488" w:type="dxa"/>
          </w:tcPr>
          <w:p w14:paraId="07026E75" w14:textId="77777777" w:rsidR="00E74B40" w:rsidRPr="00086441" w:rsidRDefault="00E74B40" w:rsidP="00E74B40">
            <w:pPr>
              <w:rPr>
                <w:rFonts w:ascii="Arial" w:hAnsi="Arial" w:cs="Arial"/>
              </w:rPr>
            </w:pPr>
            <w:r w:rsidRPr="00086441">
              <w:rPr>
                <w:rFonts w:ascii="Arial" w:hAnsi="Arial" w:cs="Arial"/>
                <w:b/>
                <w:bCs/>
              </w:rPr>
              <w:lastRenderedPageBreak/>
              <w:t>Worker Retention (W1, T2):</w:t>
            </w:r>
            <w:r w:rsidRPr="00086441">
              <w:rPr>
                <w:rFonts w:ascii="Arial" w:hAnsi="Arial" w:cs="Arial"/>
              </w:rPr>
              <w:t xml:space="preserve"> Creating methods of keeping employees from leaving during times of economic unpredictability.</w:t>
            </w:r>
          </w:p>
          <w:p w14:paraId="0354368E" w14:textId="17168E8D" w:rsidR="00E74B40" w:rsidRPr="00086441" w:rsidRDefault="00E74B40" w:rsidP="00E74B40">
            <w:pPr>
              <w:rPr>
                <w:rFonts w:ascii="Arial" w:hAnsi="Arial" w:cs="Arial"/>
              </w:rPr>
            </w:pPr>
            <w:r w:rsidRPr="00086441">
              <w:rPr>
                <w:rFonts w:ascii="Arial" w:hAnsi="Arial" w:cs="Arial"/>
                <w:b/>
                <w:bCs/>
              </w:rPr>
              <w:t xml:space="preserve">Satisfying </w:t>
            </w:r>
            <w:r w:rsidR="000257F1" w:rsidRPr="00086441">
              <w:rPr>
                <w:rFonts w:ascii="Arial" w:hAnsi="Arial" w:cs="Arial"/>
                <w:b/>
                <w:bCs/>
              </w:rPr>
              <w:t>Customers</w:t>
            </w:r>
            <w:r w:rsidRPr="00086441">
              <w:rPr>
                <w:rFonts w:ascii="Arial" w:hAnsi="Arial" w:cs="Arial"/>
                <w:b/>
                <w:bCs/>
              </w:rPr>
              <w:t xml:space="preserve"> at a Low Price (W2, T3):</w:t>
            </w:r>
            <w:r w:rsidRPr="00086441">
              <w:rPr>
                <w:rFonts w:ascii="Arial" w:hAnsi="Arial" w:cs="Arial"/>
              </w:rPr>
              <w:t xml:space="preserve"> Find and use low-cost ways to boost </w:t>
            </w:r>
            <w:r w:rsidR="00C670E9" w:rsidRPr="00086441">
              <w:rPr>
                <w:rFonts w:ascii="Arial" w:hAnsi="Arial" w:cs="Arial"/>
              </w:rPr>
              <w:t>customer</w:t>
            </w:r>
            <w:r w:rsidRPr="00086441">
              <w:rPr>
                <w:rFonts w:ascii="Arial" w:hAnsi="Arial" w:cs="Arial"/>
              </w:rPr>
              <w:t xml:space="preserve"> satisfaction in response to low ratings.</w:t>
            </w:r>
          </w:p>
          <w:p w14:paraId="50BD93F7" w14:textId="46983FB9" w:rsidR="00E74B40" w:rsidRPr="00086441" w:rsidRDefault="00E74B40" w:rsidP="00E74B40">
            <w:pPr>
              <w:rPr>
                <w:rFonts w:ascii="Arial" w:hAnsi="Arial" w:cs="Arial"/>
              </w:rPr>
            </w:pPr>
            <w:r w:rsidRPr="00086441">
              <w:rPr>
                <w:rFonts w:ascii="Arial" w:hAnsi="Arial" w:cs="Arial"/>
                <w:b/>
                <w:bCs/>
              </w:rPr>
              <w:t>Refurbishment Management for Budgetary Control (W4, T4):</w:t>
            </w:r>
            <w:r w:rsidRPr="00086441">
              <w:rPr>
                <w:rFonts w:ascii="Arial" w:hAnsi="Arial" w:cs="Arial"/>
              </w:rPr>
              <w:t xml:space="preserve"> Refurbishment Management create</w:t>
            </w:r>
            <w:r w:rsidR="00BE5081" w:rsidRPr="00086441">
              <w:rPr>
                <w:rFonts w:ascii="Arial" w:hAnsi="Arial" w:cs="Arial"/>
              </w:rPr>
              <w:t>s</w:t>
            </w:r>
            <w:r w:rsidRPr="00086441">
              <w:rPr>
                <w:rFonts w:ascii="Arial" w:hAnsi="Arial" w:cs="Arial"/>
              </w:rPr>
              <w:t xml:space="preserve"> effective techniques for managing refurbishments to limit financial strains (W4, T4).</w:t>
            </w:r>
          </w:p>
          <w:p w14:paraId="758C05B1" w14:textId="77777777" w:rsidR="00E74B40" w:rsidRPr="00086441" w:rsidRDefault="00E74B40" w:rsidP="00545C6E">
            <w:pPr>
              <w:rPr>
                <w:rFonts w:ascii="Arial" w:hAnsi="Arial" w:cs="Arial"/>
              </w:rPr>
            </w:pPr>
          </w:p>
        </w:tc>
      </w:tr>
    </w:tbl>
    <w:p w14:paraId="27E203E1" w14:textId="2840520B" w:rsidR="00C60CDB" w:rsidRPr="00086441" w:rsidRDefault="003B37D8" w:rsidP="00C60CDB">
      <w:pPr>
        <w:rPr>
          <w:rFonts w:ascii="Arial" w:hAnsi="Arial" w:cs="Arial"/>
        </w:rPr>
      </w:pPr>
      <w:r w:rsidRPr="00086441">
        <w:rPr>
          <w:rFonts w:ascii="Arial" w:hAnsi="Arial" w:cs="Arial"/>
        </w:rPr>
        <w:t xml:space="preserve">The Imperial Hotel </w:t>
      </w:r>
      <w:r w:rsidR="00D54036" w:rsidRPr="00086441">
        <w:rPr>
          <w:rFonts w:ascii="Arial" w:hAnsi="Arial" w:cs="Arial"/>
        </w:rPr>
        <w:t xml:space="preserve">will be able to </w:t>
      </w:r>
      <w:r w:rsidRPr="00086441">
        <w:rPr>
          <w:rFonts w:ascii="Arial" w:hAnsi="Arial" w:cs="Arial"/>
        </w:rPr>
        <w:t>successfully navigate its obstacles, maximi</w:t>
      </w:r>
      <w:r w:rsidR="00D54036" w:rsidRPr="00086441">
        <w:rPr>
          <w:rFonts w:ascii="Arial" w:hAnsi="Arial" w:cs="Arial"/>
        </w:rPr>
        <w:t>s</w:t>
      </w:r>
      <w:r w:rsidRPr="00086441">
        <w:rPr>
          <w:rFonts w:ascii="Arial" w:hAnsi="Arial" w:cs="Arial"/>
        </w:rPr>
        <w:t>e its strengths, captur</w:t>
      </w:r>
      <w:r w:rsidR="00BE5081" w:rsidRPr="00086441">
        <w:rPr>
          <w:rFonts w:ascii="Arial" w:hAnsi="Arial" w:cs="Arial"/>
        </w:rPr>
        <w:t>e</w:t>
      </w:r>
      <w:r w:rsidRPr="00086441">
        <w:rPr>
          <w:rFonts w:ascii="Arial" w:hAnsi="Arial" w:cs="Arial"/>
        </w:rPr>
        <w:t xml:space="preserve"> its chances, and reduce its risks by implementing the </w:t>
      </w:r>
      <w:proofErr w:type="gramStart"/>
      <w:r w:rsidRPr="00086441">
        <w:rPr>
          <w:rFonts w:ascii="Arial" w:hAnsi="Arial" w:cs="Arial"/>
        </w:rPr>
        <w:t>aforementioned TOWS</w:t>
      </w:r>
      <w:proofErr w:type="gramEnd"/>
      <w:r w:rsidRPr="00086441">
        <w:rPr>
          <w:rFonts w:ascii="Arial" w:hAnsi="Arial" w:cs="Arial"/>
        </w:rPr>
        <w:t xml:space="preserve"> </w:t>
      </w:r>
      <w:r w:rsidR="00D54036" w:rsidRPr="00086441">
        <w:rPr>
          <w:rFonts w:ascii="Arial" w:hAnsi="Arial" w:cs="Arial"/>
        </w:rPr>
        <w:t>strategy</w:t>
      </w:r>
      <w:r w:rsidRPr="00086441">
        <w:rPr>
          <w:rFonts w:ascii="Arial" w:hAnsi="Arial" w:cs="Arial"/>
        </w:rPr>
        <w:t>.</w:t>
      </w:r>
    </w:p>
    <w:p w14:paraId="494B6078" w14:textId="77777777" w:rsidR="00C60CDB" w:rsidRPr="00086441" w:rsidRDefault="00C60CDB">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38680221" w14:textId="24BB8789" w:rsidR="00F7770E" w:rsidRPr="00086441" w:rsidRDefault="00F7770E" w:rsidP="000745D4">
      <w:pPr>
        <w:pStyle w:val="Heading1"/>
        <w:rPr>
          <w:rFonts w:ascii="Arial" w:hAnsi="Arial" w:cs="Arial"/>
        </w:rPr>
      </w:pPr>
      <w:bookmarkStart w:id="7" w:name="_Toc148565551"/>
      <w:r w:rsidRPr="00086441">
        <w:rPr>
          <w:rFonts w:ascii="Arial" w:hAnsi="Arial" w:cs="Arial"/>
        </w:rPr>
        <w:lastRenderedPageBreak/>
        <w:t>Recommendations and Change Management</w:t>
      </w:r>
      <w:bookmarkEnd w:id="7"/>
      <w:r w:rsidRPr="00086441">
        <w:rPr>
          <w:rFonts w:ascii="Arial" w:hAnsi="Arial" w:cs="Arial"/>
        </w:rPr>
        <w:t xml:space="preserve"> </w:t>
      </w:r>
    </w:p>
    <w:p w14:paraId="19F8CF4A" w14:textId="29D8E290" w:rsidR="00D25570" w:rsidRPr="00086441" w:rsidRDefault="00E70320" w:rsidP="00D25570">
      <w:pPr>
        <w:rPr>
          <w:rFonts w:ascii="Arial" w:hAnsi="Arial" w:cs="Arial"/>
        </w:rPr>
      </w:pPr>
      <w:r w:rsidRPr="00086441">
        <w:rPr>
          <w:rFonts w:ascii="Arial" w:hAnsi="Arial" w:cs="Arial"/>
        </w:rPr>
        <w:t>Following a thorough examination of the issues plaguing</w:t>
      </w:r>
      <w:r w:rsidR="00303D3F" w:rsidRPr="00086441">
        <w:rPr>
          <w:rFonts w:ascii="Arial" w:hAnsi="Arial" w:cs="Arial"/>
        </w:rPr>
        <w:t xml:space="preserve"> </w:t>
      </w:r>
      <w:r w:rsidRPr="00086441">
        <w:rPr>
          <w:rFonts w:ascii="Arial" w:hAnsi="Arial" w:cs="Arial"/>
        </w:rPr>
        <w:t xml:space="preserve">The Imperial Hotel, </w:t>
      </w:r>
      <w:r w:rsidR="00BE5081" w:rsidRPr="00086441">
        <w:rPr>
          <w:rFonts w:ascii="Arial" w:hAnsi="Arial" w:cs="Arial"/>
        </w:rPr>
        <w:t>several</w:t>
      </w:r>
      <w:r w:rsidRPr="00086441">
        <w:rPr>
          <w:rFonts w:ascii="Arial" w:hAnsi="Arial" w:cs="Arial"/>
        </w:rPr>
        <w:t xml:space="preserve"> solutions are presented. These </w:t>
      </w:r>
      <w:r w:rsidR="00030D05" w:rsidRPr="00086441">
        <w:rPr>
          <w:rFonts w:ascii="Arial" w:hAnsi="Arial" w:cs="Arial"/>
        </w:rPr>
        <w:t xml:space="preserve">recommendations </w:t>
      </w:r>
      <w:r w:rsidRPr="00086441">
        <w:rPr>
          <w:rFonts w:ascii="Arial" w:hAnsi="Arial" w:cs="Arial"/>
        </w:rPr>
        <w:t>include a wide range of potential adjustments to the hotel</w:t>
      </w:r>
      <w:r w:rsidR="00C21E00" w:rsidRPr="00086441">
        <w:rPr>
          <w:rFonts w:ascii="Arial" w:hAnsi="Arial" w:cs="Arial"/>
        </w:rPr>
        <w:t>’</w:t>
      </w:r>
      <w:r w:rsidRPr="00086441">
        <w:rPr>
          <w:rFonts w:ascii="Arial" w:hAnsi="Arial" w:cs="Arial"/>
        </w:rPr>
        <w:t xml:space="preserve">s operations to boost morale, </w:t>
      </w:r>
      <w:r w:rsidR="00C670E9" w:rsidRPr="00086441">
        <w:rPr>
          <w:rFonts w:ascii="Arial" w:hAnsi="Arial" w:cs="Arial"/>
        </w:rPr>
        <w:t>customer</w:t>
      </w:r>
      <w:r w:rsidRPr="00086441">
        <w:rPr>
          <w:rFonts w:ascii="Arial" w:hAnsi="Arial" w:cs="Arial"/>
        </w:rPr>
        <w:t xml:space="preserve"> contentment, room rates, profits, and overall performance.</w:t>
      </w:r>
    </w:p>
    <w:p w14:paraId="054C7188" w14:textId="55BAD492" w:rsidR="00D25570" w:rsidRPr="00086441" w:rsidRDefault="00D25570" w:rsidP="00D25570">
      <w:pPr>
        <w:rPr>
          <w:rFonts w:ascii="Arial" w:hAnsi="Arial" w:cs="Arial"/>
        </w:rPr>
      </w:pPr>
      <w:r w:rsidRPr="00086441">
        <w:rPr>
          <w:rFonts w:ascii="Arial" w:hAnsi="Arial" w:cs="Arial"/>
          <w:b/>
          <w:bCs/>
        </w:rPr>
        <w:t>Employee Training and Development:</w:t>
      </w:r>
      <w:r w:rsidRPr="00086441">
        <w:rPr>
          <w:rFonts w:ascii="Arial" w:hAnsi="Arial" w:cs="Arial"/>
        </w:rPr>
        <w:t xml:space="preserve"> Imperial Hotel</w:t>
      </w:r>
      <w:r w:rsidR="003D2D5B" w:rsidRPr="00086441">
        <w:rPr>
          <w:rFonts w:ascii="Arial" w:hAnsi="Arial" w:cs="Arial"/>
        </w:rPr>
        <w:t xml:space="preserve"> need</w:t>
      </w:r>
      <w:r w:rsidR="00BE5081" w:rsidRPr="00086441">
        <w:rPr>
          <w:rFonts w:ascii="Arial" w:hAnsi="Arial" w:cs="Arial"/>
        </w:rPr>
        <w:t>s</w:t>
      </w:r>
      <w:r w:rsidR="003D2D5B" w:rsidRPr="00086441">
        <w:rPr>
          <w:rFonts w:ascii="Arial" w:hAnsi="Arial" w:cs="Arial"/>
        </w:rPr>
        <w:t xml:space="preserve"> to</w:t>
      </w:r>
      <w:r w:rsidRPr="00086441">
        <w:rPr>
          <w:rFonts w:ascii="Arial" w:hAnsi="Arial" w:cs="Arial"/>
        </w:rPr>
        <w:t xml:space="preserve"> apply the Human Capital Theory to its training and development initiatives in the form of extensive training programs designed to fill in specific skill gaps and meet specific job requirements</w:t>
      </w:r>
      <w:r w:rsidR="00105119" w:rsidRPr="00086441">
        <w:rPr>
          <w:rFonts w:ascii="Arial" w:hAnsi="Arial" w:cs="Arial"/>
        </w:rPr>
        <w:t xml:space="preserve"> </w:t>
      </w:r>
      <w:r w:rsidR="00105119" w:rsidRPr="00086441">
        <w:rPr>
          <w:rFonts w:ascii="Arial" w:hAnsi="Arial" w:cs="Arial"/>
          <w:shd w:val="clear" w:color="auto" w:fill="FFFFFF"/>
        </w:rPr>
        <w:t>(Ahmad et al., 2019)</w:t>
      </w:r>
      <w:r w:rsidRPr="00086441">
        <w:rPr>
          <w:rFonts w:ascii="Arial" w:hAnsi="Arial" w:cs="Arial"/>
        </w:rPr>
        <w:t xml:space="preserve">. Training in both hard and soft skills, as well as in leadership, should be part of these courses. having </w:t>
      </w:r>
      <w:r w:rsidR="00BE5081" w:rsidRPr="00086441">
        <w:rPr>
          <w:rFonts w:ascii="Arial" w:hAnsi="Arial" w:cs="Arial"/>
        </w:rPr>
        <w:t xml:space="preserve">a </w:t>
      </w:r>
      <w:r w:rsidRPr="00086441">
        <w:rPr>
          <w:rFonts w:ascii="Arial" w:hAnsi="Arial" w:cs="Arial"/>
        </w:rPr>
        <w:t xml:space="preserve">continuous learning culture building an environment of continuous learning through motivating people to pursue continued professional improvement. Providing the opportunity for online classes, </w:t>
      </w:r>
      <w:r w:rsidR="00BE5081" w:rsidRPr="00086441">
        <w:rPr>
          <w:rFonts w:ascii="Arial" w:hAnsi="Arial" w:cs="Arial"/>
        </w:rPr>
        <w:t xml:space="preserve">and </w:t>
      </w:r>
      <w:r w:rsidRPr="00086441">
        <w:rPr>
          <w:rFonts w:ascii="Arial" w:hAnsi="Arial" w:cs="Arial"/>
        </w:rPr>
        <w:t>workshops, including mentorship programs</w:t>
      </w:r>
      <w:r w:rsidR="004C6B9C" w:rsidRPr="00086441">
        <w:rPr>
          <w:rFonts w:ascii="Arial" w:hAnsi="Arial" w:cs="Arial"/>
        </w:rPr>
        <w:t xml:space="preserve"> </w:t>
      </w:r>
      <w:r w:rsidR="004C6B9C" w:rsidRPr="00086441">
        <w:rPr>
          <w:rFonts w:ascii="Arial" w:hAnsi="Arial" w:cs="Arial"/>
          <w:shd w:val="clear" w:color="auto" w:fill="FFFFFF"/>
        </w:rPr>
        <w:t>(Okolie et al., 2020)</w:t>
      </w:r>
      <w:r w:rsidRPr="00086441">
        <w:rPr>
          <w:rFonts w:ascii="Arial" w:hAnsi="Arial" w:cs="Arial"/>
        </w:rPr>
        <w:t xml:space="preserve">. Motivating workers to actively participate in training and skill improvement </w:t>
      </w:r>
      <w:proofErr w:type="gramStart"/>
      <w:r w:rsidRPr="00086441">
        <w:rPr>
          <w:rFonts w:ascii="Arial" w:hAnsi="Arial" w:cs="Arial"/>
        </w:rPr>
        <w:t>through the use of</w:t>
      </w:r>
      <w:proofErr w:type="gramEnd"/>
      <w:r w:rsidRPr="00086441">
        <w:rPr>
          <w:rFonts w:ascii="Arial" w:hAnsi="Arial" w:cs="Arial"/>
        </w:rPr>
        <w:t xml:space="preserve"> performance-based incentives. Regular Feedback which ne</w:t>
      </w:r>
      <w:r w:rsidR="00BE5081" w:rsidRPr="00086441">
        <w:rPr>
          <w:rFonts w:ascii="Arial" w:hAnsi="Arial" w:cs="Arial"/>
        </w:rPr>
        <w:t>ed</w:t>
      </w:r>
      <w:r w:rsidRPr="00086441">
        <w:rPr>
          <w:rFonts w:ascii="Arial" w:hAnsi="Arial" w:cs="Arial"/>
        </w:rPr>
        <w:t>ed to Implement regular feedback systems, which include 360-degree feedback and performance reviews, to discover areas for development and monitor employees</w:t>
      </w:r>
      <w:r w:rsidR="00C21E00" w:rsidRPr="00086441">
        <w:rPr>
          <w:rFonts w:ascii="Arial" w:hAnsi="Arial" w:cs="Arial"/>
        </w:rPr>
        <w:t>’</w:t>
      </w:r>
      <w:r w:rsidRPr="00086441">
        <w:rPr>
          <w:rFonts w:ascii="Arial" w:hAnsi="Arial" w:cs="Arial"/>
        </w:rPr>
        <w:t xml:space="preserve"> progress</w:t>
      </w:r>
      <w:r w:rsidR="00A534B6" w:rsidRPr="00086441">
        <w:rPr>
          <w:rFonts w:ascii="Arial" w:hAnsi="Arial" w:cs="Arial"/>
        </w:rPr>
        <w:t xml:space="preserve"> </w:t>
      </w:r>
      <w:r w:rsidR="00A534B6" w:rsidRPr="00086441">
        <w:rPr>
          <w:rFonts w:ascii="Arial" w:hAnsi="Arial" w:cs="Arial"/>
          <w:shd w:val="clear" w:color="auto" w:fill="FFFFFF"/>
        </w:rPr>
        <w:t>(Fleenor et al., 2020)</w:t>
      </w:r>
      <w:r w:rsidRPr="00086441">
        <w:rPr>
          <w:rFonts w:ascii="Arial" w:hAnsi="Arial" w:cs="Arial"/>
        </w:rPr>
        <w:t>.</w:t>
      </w:r>
    </w:p>
    <w:p w14:paraId="468B6D8D" w14:textId="6CBAF60F" w:rsidR="00D25570" w:rsidRPr="00086441" w:rsidRDefault="00C670E9" w:rsidP="00D25570">
      <w:pPr>
        <w:rPr>
          <w:rFonts w:ascii="Arial" w:hAnsi="Arial" w:cs="Arial"/>
        </w:rPr>
      </w:pPr>
      <w:r w:rsidRPr="00086441">
        <w:rPr>
          <w:rFonts w:ascii="Arial" w:hAnsi="Arial" w:cs="Arial"/>
          <w:b/>
          <w:bCs/>
        </w:rPr>
        <w:t>Customer</w:t>
      </w:r>
      <w:r w:rsidR="00D25570" w:rsidRPr="00086441">
        <w:rPr>
          <w:rFonts w:ascii="Arial" w:hAnsi="Arial" w:cs="Arial"/>
          <w:b/>
          <w:bCs/>
        </w:rPr>
        <w:t xml:space="preserve"> Feedback and Service Enhancement:</w:t>
      </w:r>
      <w:r w:rsidR="00D25570" w:rsidRPr="00086441">
        <w:rPr>
          <w:rFonts w:ascii="Arial" w:hAnsi="Arial" w:cs="Arial"/>
        </w:rPr>
        <w:t xml:space="preserve"> </w:t>
      </w:r>
      <w:r w:rsidR="00BE5081" w:rsidRPr="00086441">
        <w:rPr>
          <w:rFonts w:ascii="Arial" w:hAnsi="Arial" w:cs="Arial"/>
        </w:rPr>
        <w:t>T</w:t>
      </w:r>
      <w:r w:rsidR="00D25570" w:rsidRPr="00086441">
        <w:rPr>
          <w:rFonts w:ascii="Arial" w:hAnsi="Arial" w:cs="Arial"/>
        </w:rPr>
        <w:t xml:space="preserve">o have </w:t>
      </w:r>
      <w:r w:rsidRPr="00086441">
        <w:rPr>
          <w:rFonts w:ascii="Arial" w:hAnsi="Arial" w:cs="Arial"/>
        </w:rPr>
        <w:t>customer</w:t>
      </w:r>
      <w:r w:rsidR="00D25570" w:rsidRPr="00086441">
        <w:rPr>
          <w:rFonts w:ascii="Arial" w:hAnsi="Arial" w:cs="Arial"/>
        </w:rPr>
        <w:t xml:space="preserve"> input and improve services, the </w:t>
      </w:r>
      <w:r w:rsidR="00E2315E" w:rsidRPr="00086441">
        <w:rPr>
          <w:rFonts w:ascii="Arial" w:hAnsi="Arial" w:cs="Arial"/>
        </w:rPr>
        <w:t>Imperial H</w:t>
      </w:r>
      <w:r w:rsidR="00D25570" w:rsidRPr="00086441">
        <w:rPr>
          <w:rFonts w:ascii="Arial" w:hAnsi="Arial" w:cs="Arial"/>
        </w:rPr>
        <w:t>otel need</w:t>
      </w:r>
      <w:r w:rsidR="00BE5081" w:rsidRPr="00086441">
        <w:rPr>
          <w:rFonts w:ascii="Arial" w:hAnsi="Arial" w:cs="Arial"/>
        </w:rPr>
        <w:t>s to</w:t>
      </w:r>
      <w:r w:rsidR="00D25570" w:rsidRPr="00086441">
        <w:rPr>
          <w:rFonts w:ascii="Arial" w:hAnsi="Arial" w:cs="Arial"/>
        </w:rPr>
        <w:t xml:space="preserve"> use </w:t>
      </w:r>
      <w:r w:rsidR="00BE5081" w:rsidRPr="00086441">
        <w:rPr>
          <w:rFonts w:ascii="Arial" w:hAnsi="Arial" w:cs="Arial"/>
        </w:rPr>
        <w:t xml:space="preserve">the </w:t>
      </w:r>
      <w:r w:rsidR="00D25570" w:rsidRPr="00086441">
        <w:rPr>
          <w:rFonts w:ascii="Arial" w:hAnsi="Arial" w:cs="Arial"/>
        </w:rPr>
        <w:t xml:space="preserve">Service quality model. The model requires </w:t>
      </w:r>
      <w:r w:rsidRPr="00086441">
        <w:rPr>
          <w:rFonts w:ascii="Arial" w:hAnsi="Arial" w:cs="Arial"/>
        </w:rPr>
        <w:t>Customer</w:t>
      </w:r>
      <w:r w:rsidR="00D25570" w:rsidRPr="00086441">
        <w:rPr>
          <w:rFonts w:ascii="Arial" w:hAnsi="Arial" w:cs="Arial"/>
        </w:rPr>
        <w:t xml:space="preserve"> Feedback Systems, which are only available at the Imperial Hotel</w:t>
      </w:r>
      <w:r w:rsidR="00EA706E" w:rsidRPr="00086441">
        <w:rPr>
          <w:rFonts w:ascii="Arial" w:hAnsi="Arial" w:cs="Arial"/>
        </w:rPr>
        <w:t xml:space="preserve"> </w:t>
      </w:r>
      <w:r w:rsidR="00EA706E" w:rsidRPr="00086441">
        <w:rPr>
          <w:rFonts w:ascii="Arial" w:hAnsi="Arial" w:cs="Arial"/>
          <w:shd w:val="clear" w:color="auto" w:fill="FFFFFF"/>
        </w:rPr>
        <w:t>(Ali et al., 2021)</w:t>
      </w:r>
      <w:r w:rsidR="00D25570" w:rsidRPr="00086441">
        <w:rPr>
          <w:rFonts w:ascii="Arial" w:hAnsi="Arial" w:cs="Arial"/>
        </w:rPr>
        <w:t xml:space="preserve">.  Setting up reliable </w:t>
      </w:r>
      <w:r w:rsidRPr="00086441">
        <w:rPr>
          <w:rFonts w:ascii="Arial" w:hAnsi="Arial" w:cs="Arial"/>
        </w:rPr>
        <w:t>customer</w:t>
      </w:r>
      <w:r w:rsidR="00D25570" w:rsidRPr="00086441">
        <w:rPr>
          <w:rFonts w:ascii="Arial" w:hAnsi="Arial" w:cs="Arial"/>
        </w:rPr>
        <w:t xml:space="preserve"> feedback systems that can record instantaneous comments from both online and offline interactions. Making use of information to zero in on problem spots. Recovering </w:t>
      </w:r>
      <w:r w:rsidR="00E65436" w:rsidRPr="00086441">
        <w:rPr>
          <w:rFonts w:ascii="Arial" w:hAnsi="Arial" w:cs="Arial"/>
        </w:rPr>
        <w:t>services through training employee</w:t>
      </w:r>
      <w:r w:rsidR="009B4A65" w:rsidRPr="00086441">
        <w:rPr>
          <w:rFonts w:ascii="Arial" w:hAnsi="Arial" w:cs="Arial"/>
        </w:rPr>
        <w:t>s</w:t>
      </w:r>
      <w:r w:rsidR="00E65436" w:rsidRPr="00086441">
        <w:rPr>
          <w:rFonts w:ascii="Arial" w:hAnsi="Arial" w:cs="Arial"/>
        </w:rPr>
        <w:t xml:space="preserve"> </w:t>
      </w:r>
      <w:r w:rsidR="00D25570" w:rsidRPr="00086441">
        <w:rPr>
          <w:rFonts w:ascii="Arial" w:hAnsi="Arial" w:cs="Arial"/>
        </w:rPr>
        <w:t xml:space="preserve">who know how to resolve </w:t>
      </w:r>
      <w:r w:rsidR="00E65436" w:rsidRPr="00086441">
        <w:rPr>
          <w:rFonts w:ascii="Arial" w:hAnsi="Arial" w:cs="Arial"/>
        </w:rPr>
        <w:t xml:space="preserve">customer </w:t>
      </w:r>
      <w:r w:rsidR="00D25570" w:rsidRPr="00086441">
        <w:rPr>
          <w:rFonts w:ascii="Arial" w:hAnsi="Arial" w:cs="Arial"/>
        </w:rPr>
        <w:t>complaints and turn poor experiences around through service recovery training can do just that</w:t>
      </w:r>
      <w:r w:rsidR="00437B78" w:rsidRPr="00086441">
        <w:rPr>
          <w:rFonts w:ascii="Arial" w:hAnsi="Arial" w:cs="Arial"/>
        </w:rPr>
        <w:t xml:space="preserve"> </w:t>
      </w:r>
      <w:r w:rsidR="00437B78" w:rsidRPr="00086441">
        <w:rPr>
          <w:rFonts w:ascii="Arial" w:hAnsi="Arial" w:cs="Arial"/>
          <w:shd w:val="clear" w:color="auto" w:fill="FFFFFF"/>
        </w:rPr>
        <w:t>(Liat et al., 2017)</w:t>
      </w:r>
      <w:r w:rsidR="00D25570" w:rsidRPr="00086441">
        <w:rPr>
          <w:rFonts w:ascii="Arial" w:hAnsi="Arial" w:cs="Arial"/>
        </w:rPr>
        <w:t xml:space="preserve">.  Using </w:t>
      </w:r>
      <w:r w:rsidR="000257F1" w:rsidRPr="00086441">
        <w:rPr>
          <w:rFonts w:ascii="Arial" w:hAnsi="Arial" w:cs="Arial"/>
        </w:rPr>
        <w:t>customers</w:t>
      </w:r>
      <w:r w:rsidR="00C21E00" w:rsidRPr="00086441">
        <w:rPr>
          <w:rFonts w:ascii="Arial" w:hAnsi="Arial" w:cs="Arial"/>
        </w:rPr>
        <w:t>’</w:t>
      </w:r>
      <w:r w:rsidR="00D25570" w:rsidRPr="00086441">
        <w:rPr>
          <w:rFonts w:ascii="Arial" w:hAnsi="Arial" w:cs="Arial"/>
        </w:rPr>
        <w:t xml:space="preserve"> past selections to tailor their future stays is one method of providing individualized service. Training and reminding employees </w:t>
      </w:r>
      <w:r w:rsidR="00BE5081" w:rsidRPr="00086441">
        <w:rPr>
          <w:rFonts w:ascii="Arial" w:hAnsi="Arial" w:cs="Arial"/>
        </w:rPr>
        <w:t>regularly</w:t>
      </w:r>
      <w:r w:rsidR="00D25570" w:rsidRPr="00086441">
        <w:rPr>
          <w:rFonts w:ascii="Arial" w:hAnsi="Arial" w:cs="Arial"/>
        </w:rPr>
        <w:t xml:space="preserve"> of the hotel</w:t>
      </w:r>
      <w:r w:rsidR="00C21E00" w:rsidRPr="00086441">
        <w:rPr>
          <w:rFonts w:ascii="Arial" w:hAnsi="Arial" w:cs="Arial"/>
        </w:rPr>
        <w:t>’</w:t>
      </w:r>
      <w:r w:rsidR="00D25570" w:rsidRPr="00086441">
        <w:rPr>
          <w:rFonts w:ascii="Arial" w:hAnsi="Arial" w:cs="Arial"/>
        </w:rPr>
        <w:t>s service standards as well as brand promise helps to maintain uniformity in service throughout the</w:t>
      </w:r>
      <w:r w:rsidR="00832652" w:rsidRPr="00086441">
        <w:rPr>
          <w:rFonts w:ascii="Arial" w:hAnsi="Arial" w:cs="Arial"/>
        </w:rPr>
        <w:t xml:space="preserve"> hotel</w:t>
      </w:r>
      <w:r w:rsidR="00D25570" w:rsidRPr="00086441">
        <w:rPr>
          <w:rFonts w:ascii="Arial" w:hAnsi="Arial" w:cs="Arial"/>
        </w:rPr>
        <w:t>.</w:t>
      </w:r>
    </w:p>
    <w:p w14:paraId="257E93CD" w14:textId="7C875F88" w:rsidR="00D25570" w:rsidRPr="00086441" w:rsidRDefault="00D25570" w:rsidP="00D25570">
      <w:pPr>
        <w:rPr>
          <w:rFonts w:ascii="Arial" w:hAnsi="Arial" w:cs="Arial"/>
          <w:shd w:val="clear" w:color="auto" w:fill="FFFFFF"/>
        </w:rPr>
      </w:pPr>
      <w:r w:rsidRPr="00086441">
        <w:rPr>
          <w:rFonts w:ascii="Arial" w:hAnsi="Arial" w:cs="Arial"/>
          <w:b/>
          <w:bCs/>
        </w:rPr>
        <w:lastRenderedPageBreak/>
        <w:t xml:space="preserve">Sustainable Practices and Eco-Friendly Initiatives: </w:t>
      </w:r>
      <w:r w:rsidRPr="00086441">
        <w:rPr>
          <w:rFonts w:ascii="Arial" w:hAnsi="Arial" w:cs="Arial"/>
        </w:rPr>
        <w:t>The Imperial Hotel should implement Triple Bottom Line for environmentally responsible operations, with an initial emphasis on energy efficiency.  Putting money into energy-saving techniques and gadgets like LED lights, smart HVAC systems, including energy-efficient appliances</w:t>
      </w:r>
      <w:r w:rsidR="00402222" w:rsidRPr="00086441">
        <w:rPr>
          <w:rFonts w:ascii="Arial" w:hAnsi="Arial" w:cs="Arial"/>
        </w:rPr>
        <w:t xml:space="preserve"> </w:t>
      </w:r>
      <w:r w:rsidR="00402222" w:rsidRPr="00086441">
        <w:rPr>
          <w:rFonts w:ascii="Arial" w:hAnsi="Arial" w:cs="Arial"/>
          <w:shd w:val="clear" w:color="auto" w:fill="FFFFFF"/>
        </w:rPr>
        <w:t>(</w:t>
      </w:r>
      <w:proofErr w:type="spellStart"/>
      <w:r w:rsidR="00402222" w:rsidRPr="00086441">
        <w:rPr>
          <w:rFonts w:ascii="Arial" w:hAnsi="Arial" w:cs="Arial"/>
          <w:shd w:val="clear" w:color="auto" w:fill="FFFFFF"/>
        </w:rPr>
        <w:t>Periyannan</w:t>
      </w:r>
      <w:proofErr w:type="spellEnd"/>
      <w:r w:rsidR="00402222" w:rsidRPr="00086441">
        <w:rPr>
          <w:rFonts w:ascii="Arial" w:hAnsi="Arial" w:cs="Arial"/>
          <w:shd w:val="clear" w:color="auto" w:fill="FFFFFF"/>
        </w:rPr>
        <w:t xml:space="preserve"> et al., 2023)</w:t>
      </w:r>
      <w:r w:rsidRPr="00086441">
        <w:rPr>
          <w:rFonts w:ascii="Arial" w:hAnsi="Arial" w:cs="Arial"/>
        </w:rPr>
        <w:t>. Minimi</w:t>
      </w:r>
      <w:r w:rsidR="00BE5081" w:rsidRPr="00086441">
        <w:rPr>
          <w:rFonts w:ascii="Arial" w:hAnsi="Arial" w:cs="Arial"/>
        </w:rPr>
        <w:t>zing</w:t>
      </w:r>
      <w:r w:rsidRPr="00086441">
        <w:rPr>
          <w:rFonts w:ascii="Arial" w:hAnsi="Arial" w:cs="Arial"/>
        </w:rPr>
        <w:t xml:space="preserve"> the impact of waste on the environment by implementing waste reduction measures. Emphasizing ethical and environmentally beneficial purchasing decisions by sourcing locally produced and environmentally conscious goods for the hotel</w:t>
      </w:r>
      <w:r w:rsidR="00C21E00" w:rsidRPr="00086441">
        <w:rPr>
          <w:rFonts w:ascii="Arial" w:hAnsi="Arial" w:cs="Arial"/>
        </w:rPr>
        <w:t>’</w:t>
      </w:r>
      <w:r w:rsidRPr="00086441">
        <w:rPr>
          <w:rFonts w:ascii="Arial" w:hAnsi="Arial" w:cs="Arial"/>
        </w:rPr>
        <w:t>s restaurants and amenities. Seek out and earn respected environmental certifications like LEED or Green Key to showcase the hotel</w:t>
      </w:r>
      <w:r w:rsidR="00C21E00" w:rsidRPr="00086441">
        <w:rPr>
          <w:rFonts w:ascii="Arial" w:hAnsi="Arial" w:cs="Arial"/>
        </w:rPr>
        <w:t>’</w:t>
      </w:r>
      <w:r w:rsidRPr="00086441">
        <w:rPr>
          <w:rFonts w:ascii="Arial" w:hAnsi="Arial" w:cs="Arial"/>
        </w:rPr>
        <w:t>s dedication to green practices</w:t>
      </w:r>
      <w:r w:rsidR="00846EDB" w:rsidRPr="00086441">
        <w:rPr>
          <w:rFonts w:ascii="Arial" w:hAnsi="Arial" w:cs="Arial"/>
        </w:rPr>
        <w:t xml:space="preserve"> </w:t>
      </w:r>
      <w:r w:rsidR="00846EDB" w:rsidRPr="00086441">
        <w:rPr>
          <w:rFonts w:ascii="Arial" w:hAnsi="Arial" w:cs="Arial"/>
          <w:shd w:val="clear" w:color="auto" w:fill="FFFFFF"/>
        </w:rPr>
        <w:t>(Bharwani and Mathews., 2023)</w:t>
      </w:r>
      <w:r w:rsidRPr="00086441">
        <w:rPr>
          <w:rFonts w:ascii="Arial" w:hAnsi="Arial" w:cs="Arial"/>
        </w:rPr>
        <w:t>. Informing and engaging visitors in sustainable hotel practices by sharing information about the hotel</w:t>
      </w:r>
      <w:r w:rsidR="00C21E00" w:rsidRPr="00086441">
        <w:rPr>
          <w:rFonts w:ascii="Arial" w:hAnsi="Arial" w:cs="Arial"/>
        </w:rPr>
        <w:t>’</w:t>
      </w:r>
      <w:r w:rsidRPr="00086441">
        <w:rPr>
          <w:rFonts w:ascii="Arial" w:hAnsi="Arial" w:cs="Arial"/>
        </w:rPr>
        <w:t>s environmental programs.</w:t>
      </w:r>
    </w:p>
    <w:p w14:paraId="03F8DA25" w14:textId="08910FEE" w:rsidR="00D25570" w:rsidRPr="00086441" w:rsidRDefault="00D25570" w:rsidP="00D25570">
      <w:pPr>
        <w:rPr>
          <w:rFonts w:ascii="Arial" w:hAnsi="Arial" w:cs="Arial"/>
        </w:rPr>
      </w:pPr>
      <w:r w:rsidRPr="00086441">
        <w:rPr>
          <w:rFonts w:ascii="Arial" w:hAnsi="Arial" w:cs="Arial"/>
        </w:rPr>
        <w:t xml:space="preserve">These </w:t>
      </w:r>
      <w:r w:rsidR="00801EEE" w:rsidRPr="00086441">
        <w:rPr>
          <w:rFonts w:ascii="Arial" w:hAnsi="Arial" w:cs="Arial"/>
        </w:rPr>
        <w:t>recommendations</w:t>
      </w:r>
      <w:r w:rsidRPr="00086441">
        <w:rPr>
          <w:rFonts w:ascii="Arial" w:hAnsi="Arial" w:cs="Arial"/>
        </w:rPr>
        <w:t xml:space="preserve"> address the highlighted </w:t>
      </w:r>
      <w:r w:rsidR="00BB4582" w:rsidRPr="00086441">
        <w:rPr>
          <w:rFonts w:ascii="Arial" w:hAnsi="Arial" w:cs="Arial"/>
        </w:rPr>
        <w:t>issues</w:t>
      </w:r>
      <w:r w:rsidRPr="00086441">
        <w:rPr>
          <w:rFonts w:ascii="Arial" w:hAnsi="Arial" w:cs="Arial"/>
        </w:rPr>
        <w:t xml:space="preserve"> in a way that is consistent with applicable theories and best practices. The</w:t>
      </w:r>
      <w:r w:rsidR="00942B5D" w:rsidRPr="00086441">
        <w:rPr>
          <w:rFonts w:ascii="Arial" w:hAnsi="Arial" w:cs="Arial"/>
        </w:rPr>
        <w:t>se</w:t>
      </w:r>
      <w:r w:rsidRPr="00086441">
        <w:rPr>
          <w:rFonts w:ascii="Arial" w:hAnsi="Arial" w:cs="Arial"/>
        </w:rPr>
        <w:t xml:space="preserve"> will help make The Imperial Hotel a better place to work overall by boosting employee knowledge and morale, providing better services to </w:t>
      </w:r>
      <w:r w:rsidR="000257F1" w:rsidRPr="00086441">
        <w:rPr>
          <w:rFonts w:ascii="Arial" w:hAnsi="Arial" w:cs="Arial"/>
        </w:rPr>
        <w:t>customers</w:t>
      </w:r>
      <w:r w:rsidRPr="00086441">
        <w:rPr>
          <w:rFonts w:ascii="Arial" w:hAnsi="Arial" w:cs="Arial"/>
        </w:rPr>
        <w:t>, and reducing the hotel</w:t>
      </w:r>
      <w:r w:rsidR="00C21E00" w:rsidRPr="00086441">
        <w:rPr>
          <w:rFonts w:ascii="Arial" w:hAnsi="Arial" w:cs="Arial"/>
        </w:rPr>
        <w:t>’</w:t>
      </w:r>
      <w:r w:rsidRPr="00086441">
        <w:rPr>
          <w:rFonts w:ascii="Arial" w:hAnsi="Arial" w:cs="Arial"/>
        </w:rPr>
        <w:t>s negative impact on the environment.</w:t>
      </w:r>
    </w:p>
    <w:p w14:paraId="178BEF62" w14:textId="2C0BE6B0" w:rsidR="00D25570" w:rsidRPr="00086441" w:rsidRDefault="00D25570" w:rsidP="00D25570">
      <w:pPr>
        <w:rPr>
          <w:rFonts w:ascii="Arial" w:hAnsi="Arial" w:cs="Arial"/>
        </w:rPr>
      </w:pPr>
      <w:r w:rsidRPr="00086441">
        <w:rPr>
          <w:rFonts w:ascii="Arial" w:hAnsi="Arial" w:cs="Arial"/>
        </w:rPr>
        <w:t xml:space="preserve">Additionally, to address the identified issues of low </w:t>
      </w:r>
      <w:r w:rsidR="00C670E9" w:rsidRPr="00086441">
        <w:rPr>
          <w:rFonts w:ascii="Arial" w:hAnsi="Arial" w:cs="Arial"/>
        </w:rPr>
        <w:t>customer</w:t>
      </w:r>
      <w:r w:rsidRPr="00086441">
        <w:rPr>
          <w:rFonts w:ascii="Arial" w:hAnsi="Arial" w:cs="Arial"/>
        </w:rPr>
        <w:t xml:space="preserve"> satisfaction, room rate challenges along profitability impact in the </w:t>
      </w:r>
      <w:r w:rsidR="00BE5081" w:rsidRPr="00086441">
        <w:rPr>
          <w:rFonts w:ascii="Arial" w:hAnsi="Arial" w:cs="Arial"/>
        </w:rPr>
        <w:t>Imperial H</w:t>
      </w:r>
      <w:r w:rsidRPr="00086441">
        <w:rPr>
          <w:rFonts w:ascii="Arial" w:hAnsi="Arial" w:cs="Arial"/>
        </w:rPr>
        <w:t>otel, a set of recommendations that leverage Experiential Travel Packages, Technological Advancements, Competitive Pricing, as well as Revenue Diversification, while ensuring Effective Communication during the refurbishment phase are recommended to solve the issues of imperial hotel. These guidelines are anchored in diverse theories as well as best practices in the hospitality sector.</w:t>
      </w:r>
    </w:p>
    <w:p w14:paraId="21D87102" w14:textId="254F167A" w:rsidR="00D25570" w:rsidRPr="00086441" w:rsidRDefault="00D41D90" w:rsidP="00D25570">
      <w:pPr>
        <w:rPr>
          <w:rFonts w:ascii="Arial" w:hAnsi="Arial" w:cs="Arial"/>
        </w:rPr>
      </w:pPr>
      <w:r w:rsidRPr="00086441">
        <w:rPr>
          <w:rFonts w:ascii="Arial" w:hAnsi="Arial" w:cs="Arial"/>
          <w:b/>
          <w:bCs/>
        </w:rPr>
        <w:t>Experiential Travel Packages:</w:t>
      </w:r>
      <w:r w:rsidRPr="00086441">
        <w:rPr>
          <w:rFonts w:ascii="Arial" w:hAnsi="Arial" w:cs="Arial"/>
        </w:rPr>
        <w:t xml:space="preserve"> </w:t>
      </w:r>
      <w:r w:rsidR="00D25570" w:rsidRPr="00086441">
        <w:rPr>
          <w:rFonts w:ascii="Arial" w:hAnsi="Arial" w:cs="Arial"/>
        </w:rPr>
        <w:t>Creat</w:t>
      </w:r>
      <w:r w:rsidRPr="00086441">
        <w:rPr>
          <w:rFonts w:ascii="Arial" w:hAnsi="Arial" w:cs="Arial"/>
        </w:rPr>
        <w:t>ing</w:t>
      </w:r>
      <w:r w:rsidR="00D25570" w:rsidRPr="00086441">
        <w:rPr>
          <w:rFonts w:ascii="Arial" w:hAnsi="Arial" w:cs="Arial"/>
        </w:rPr>
        <w:t xml:space="preserve"> and market</w:t>
      </w:r>
      <w:r w:rsidR="00BE5081" w:rsidRPr="00086441">
        <w:rPr>
          <w:rFonts w:ascii="Arial" w:hAnsi="Arial" w:cs="Arial"/>
        </w:rPr>
        <w:t>ing</w:t>
      </w:r>
      <w:r w:rsidR="00D25570" w:rsidRPr="00086441">
        <w:rPr>
          <w:rFonts w:ascii="Arial" w:hAnsi="Arial" w:cs="Arial"/>
        </w:rPr>
        <w:t xml:space="preserve"> Experiential Travel Packages that provide </w:t>
      </w:r>
      <w:r w:rsidR="000257F1" w:rsidRPr="00086441">
        <w:rPr>
          <w:rFonts w:ascii="Arial" w:hAnsi="Arial" w:cs="Arial"/>
        </w:rPr>
        <w:t>customers</w:t>
      </w:r>
      <w:r w:rsidR="00D25570" w:rsidRPr="00086441">
        <w:rPr>
          <w:rFonts w:ascii="Arial" w:hAnsi="Arial" w:cs="Arial"/>
        </w:rPr>
        <w:t xml:space="preserve"> special opportunities to interact with the destination in meaningful ways. The </w:t>
      </w:r>
      <w:r w:rsidR="001276F0" w:rsidRPr="00086441">
        <w:rPr>
          <w:rFonts w:ascii="Arial" w:hAnsi="Arial" w:cs="Arial"/>
        </w:rPr>
        <w:t>“</w:t>
      </w:r>
      <w:r w:rsidR="00D25570" w:rsidRPr="00086441">
        <w:rPr>
          <w:rFonts w:ascii="Arial" w:hAnsi="Arial" w:cs="Arial"/>
        </w:rPr>
        <w:t>Experience Economy</w:t>
      </w:r>
      <w:r w:rsidR="001276F0" w:rsidRPr="00086441">
        <w:rPr>
          <w:rFonts w:ascii="Arial" w:hAnsi="Arial" w:cs="Arial"/>
        </w:rPr>
        <w:t>”</w:t>
      </w:r>
      <w:r w:rsidR="00D25570" w:rsidRPr="00086441">
        <w:rPr>
          <w:rFonts w:ascii="Arial" w:hAnsi="Arial" w:cs="Arial"/>
        </w:rPr>
        <w:t xml:space="preserve"> postulates that to generate value, one must first successfully arouse the sentiments of one</w:t>
      </w:r>
      <w:r w:rsidR="00C21E00" w:rsidRPr="00086441">
        <w:rPr>
          <w:rFonts w:ascii="Arial" w:hAnsi="Arial" w:cs="Arial"/>
        </w:rPr>
        <w:t>’</w:t>
      </w:r>
      <w:r w:rsidR="00D25570" w:rsidRPr="00086441">
        <w:rPr>
          <w:rFonts w:ascii="Arial" w:hAnsi="Arial" w:cs="Arial"/>
        </w:rPr>
        <w:t>s audience</w:t>
      </w:r>
      <w:r w:rsidR="001819C2" w:rsidRPr="00086441">
        <w:rPr>
          <w:rFonts w:ascii="Arial" w:hAnsi="Arial" w:cs="Arial"/>
        </w:rPr>
        <w:t xml:space="preserve"> </w:t>
      </w:r>
      <w:r w:rsidR="001819C2" w:rsidRPr="00086441">
        <w:rPr>
          <w:rFonts w:ascii="Arial" w:hAnsi="Arial" w:cs="Arial"/>
          <w:shd w:val="clear" w:color="auto" w:fill="FFFFFF"/>
        </w:rPr>
        <w:t>(Hwang et al., 2019)</w:t>
      </w:r>
      <w:r w:rsidR="00D25570" w:rsidRPr="00086441">
        <w:rPr>
          <w:rFonts w:ascii="Arial" w:hAnsi="Arial" w:cs="Arial"/>
        </w:rPr>
        <w:t xml:space="preserve">. The Imperial Hotel can stand out from the crowd and improve customer satisfaction with this strategy. </w:t>
      </w:r>
      <w:r w:rsidR="000257F1" w:rsidRPr="00086441">
        <w:rPr>
          <w:rFonts w:ascii="Arial" w:hAnsi="Arial" w:cs="Arial"/>
        </w:rPr>
        <w:t>Customers</w:t>
      </w:r>
      <w:r w:rsidR="00D25570" w:rsidRPr="00086441">
        <w:rPr>
          <w:rFonts w:ascii="Arial" w:hAnsi="Arial" w:cs="Arial"/>
        </w:rPr>
        <w:t xml:space="preserve"> will be happier, the hotel</w:t>
      </w:r>
      <w:r w:rsidR="00C21E00" w:rsidRPr="00086441">
        <w:rPr>
          <w:rFonts w:ascii="Arial" w:hAnsi="Arial" w:cs="Arial"/>
        </w:rPr>
        <w:t>’</w:t>
      </w:r>
      <w:r w:rsidR="00D25570" w:rsidRPr="00086441">
        <w:rPr>
          <w:rFonts w:ascii="Arial" w:hAnsi="Arial" w:cs="Arial"/>
        </w:rPr>
        <w:t>s reputation will improve, and the hotel</w:t>
      </w:r>
      <w:r w:rsidR="00C21E00" w:rsidRPr="00086441">
        <w:rPr>
          <w:rFonts w:ascii="Arial" w:hAnsi="Arial" w:cs="Arial"/>
        </w:rPr>
        <w:t>’</w:t>
      </w:r>
      <w:r w:rsidR="00D25570" w:rsidRPr="00086441">
        <w:rPr>
          <w:rFonts w:ascii="Arial" w:hAnsi="Arial" w:cs="Arial"/>
        </w:rPr>
        <w:t>s ARR will go up.</w:t>
      </w:r>
    </w:p>
    <w:p w14:paraId="0E41A67E" w14:textId="7AD06918" w:rsidR="00D25570" w:rsidRPr="00086441" w:rsidRDefault="00D61960" w:rsidP="00D25570">
      <w:pPr>
        <w:rPr>
          <w:rFonts w:ascii="Arial" w:hAnsi="Arial" w:cs="Arial"/>
        </w:rPr>
      </w:pPr>
      <w:r w:rsidRPr="00086441">
        <w:rPr>
          <w:rFonts w:ascii="Arial" w:hAnsi="Arial" w:cs="Arial"/>
          <w:b/>
          <w:bCs/>
        </w:rPr>
        <w:lastRenderedPageBreak/>
        <w:t>Technological Advancements:</w:t>
      </w:r>
      <w:r w:rsidRPr="00086441">
        <w:rPr>
          <w:rFonts w:ascii="Arial" w:hAnsi="Arial" w:cs="Arial"/>
        </w:rPr>
        <w:t xml:space="preserve"> </w:t>
      </w:r>
      <w:r w:rsidR="00D25570" w:rsidRPr="00086441">
        <w:rPr>
          <w:rFonts w:ascii="Arial" w:hAnsi="Arial" w:cs="Arial"/>
        </w:rPr>
        <w:t>Keyless room entrance, and in-room automation systems are just a few of the many technology developments hotels are investing in. By measuring visitors</w:t>
      </w:r>
      <w:r w:rsidR="00C21E00" w:rsidRPr="00086441">
        <w:rPr>
          <w:rFonts w:ascii="Arial" w:hAnsi="Arial" w:cs="Arial"/>
        </w:rPr>
        <w:t>’</w:t>
      </w:r>
      <w:r w:rsidR="00D25570" w:rsidRPr="00086441">
        <w:rPr>
          <w:rFonts w:ascii="Arial" w:hAnsi="Arial" w:cs="Arial"/>
        </w:rPr>
        <w:t xml:space="preserve"> embrace of new technologies using the TAM</w:t>
      </w:r>
      <w:r w:rsidR="00E45CAC" w:rsidRPr="00086441">
        <w:rPr>
          <w:rFonts w:ascii="Arial" w:hAnsi="Arial" w:cs="Arial"/>
        </w:rPr>
        <w:t xml:space="preserve"> </w:t>
      </w:r>
      <w:r w:rsidR="00E45CAC" w:rsidRPr="00086441">
        <w:rPr>
          <w:rFonts w:ascii="Arial" w:hAnsi="Arial" w:cs="Arial"/>
          <w:shd w:val="clear" w:color="auto" w:fill="FFFFFF"/>
        </w:rPr>
        <w:t>(Huang et al., 2019)</w:t>
      </w:r>
      <w:r w:rsidR="00D25570" w:rsidRPr="00086441">
        <w:rPr>
          <w:rFonts w:ascii="Arial" w:hAnsi="Arial" w:cs="Arial"/>
        </w:rPr>
        <w:t>. Mak</w:t>
      </w:r>
      <w:r w:rsidR="00BE5081" w:rsidRPr="00086441">
        <w:rPr>
          <w:rFonts w:ascii="Arial" w:hAnsi="Arial" w:cs="Arial"/>
        </w:rPr>
        <w:t>e</w:t>
      </w:r>
      <w:r w:rsidR="00D25570" w:rsidRPr="00086441">
        <w:rPr>
          <w:rFonts w:ascii="Arial" w:hAnsi="Arial" w:cs="Arial"/>
        </w:rPr>
        <w:t xml:space="preserve"> sure the technology is easy to use and helpful, as this will increase the happiness of </w:t>
      </w:r>
      <w:r w:rsidR="000257F1" w:rsidRPr="00086441">
        <w:rPr>
          <w:rFonts w:ascii="Arial" w:hAnsi="Arial" w:cs="Arial"/>
        </w:rPr>
        <w:t>customers</w:t>
      </w:r>
      <w:r w:rsidR="00D25570" w:rsidRPr="00086441">
        <w:rPr>
          <w:rFonts w:ascii="Arial" w:hAnsi="Arial" w:cs="Arial"/>
        </w:rPr>
        <w:t xml:space="preserve">. Improved effectiveness, simpler procedures, and a better experience for </w:t>
      </w:r>
      <w:r w:rsidR="000257F1" w:rsidRPr="00086441">
        <w:rPr>
          <w:rFonts w:ascii="Arial" w:hAnsi="Arial" w:cs="Arial"/>
        </w:rPr>
        <w:t>customers</w:t>
      </w:r>
      <w:r w:rsidR="00D25570" w:rsidRPr="00086441">
        <w:rPr>
          <w:rFonts w:ascii="Arial" w:hAnsi="Arial" w:cs="Arial"/>
        </w:rPr>
        <w:t>.</w:t>
      </w:r>
    </w:p>
    <w:p w14:paraId="1C3D8018" w14:textId="325A654B" w:rsidR="00D25570" w:rsidRPr="00086441" w:rsidRDefault="00D61960" w:rsidP="00D25570">
      <w:pPr>
        <w:rPr>
          <w:rFonts w:ascii="Arial" w:hAnsi="Arial" w:cs="Arial"/>
        </w:rPr>
      </w:pPr>
      <w:r w:rsidRPr="00086441">
        <w:rPr>
          <w:rFonts w:ascii="Arial" w:hAnsi="Arial" w:cs="Arial"/>
          <w:b/>
          <w:bCs/>
        </w:rPr>
        <w:t>Competitive Pricing and Revenue Diversification:</w:t>
      </w:r>
      <w:r w:rsidR="00D25570" w:rsidRPr="00086441">
        <w:rPr>
          <w:rFonts w:ascii="Arial" w:hAnsi="Arial" w:cs="Arial"/>
        </w:rPr>
        <w:t xml:space="preserve"> </w:t>
      </w:r>
      <w:r w:rsidRPr="00086441">
        <w:rPr>
          <w:rFonts w:ascii="Arial" w:hAnsi="Arial" w:cs="Arial"/>
        </w:rPr>
        <w:t xml:space="preserve">The </w:t>
      </w:r>
      <w:r w:rsidR="00BE5081" w:rsidRPr="00086441">
        <w:rPr>
          <w:rFonts w:ascii="Arial" w:hAnsi="Arial" w:cs="Arial"/>
        </w:rPr>
        <w:t>Imperial H</w:t>
      </w:r>
      <w:r w:rsidRPr="00086441">
        <w:rPr>
          <w:rFonts w:ascii="Arial" w:hAnsi="Arial" w:cs="Arial"/>
        </w:rPr>
        <w:t>otel need</w:t>
      </w:r>
      <w:r w:rsidR="00BE5081" w:rsidRPr="00086441">
        <w:rPr>
          <w:rFonts w:ascii="Arial" w:hAnsi="Arial" w:cs="Arial"/>
        </w:rPr>
        <w:t>s</w:t>
      </w:r>
      <w:r w:rsidRPr="00086441">
        <w:rPr>
          <w:rFonts w:ascii="Arial" w:hAnsi="Arial" w:cs="Arial"/>
        </w:rPr>
        <w:t xml:space="preserve"> to </w:t>
      </w:r>
      <w:r w:rsidR="00D25570" w:rsidRPr="00086441">
        <w:rPr>
          <w:rFonts w:ascii="Arial" w:hAnsi="Arial" w:cs="Arial"/>
        </w:rPr>
        <w:t>provide more competitive rates during peak times and value-added bundles during slower times by conducting a thorough market study and adjusting pricing tactics accordingly</w:t>
      </w:r>
      <w:r w:rsidR="001E0C0A" w:rsidRPr="00086441">
        <w:rPr>
          <w:rFonts w:ascii="Arial" w:hAnsi="Arial" w:cs="Arial"/>
        </w:rPr>
        <w:t xml:space="preserve"> </w:t>
      </w:r>
      <w:r w:rsidR="001E0C0A" w:rsidRPr="00086441">
        <w:rPr>
          <w:rFonts w:ascii="Arial" w:hAnsi="Arial" w:cs="Arial"/>
          <w:shd w:val="clear" w:color="auto" w:fill="FFFFFF"/>
        </w:rPr>
        <w:t>(Vives et al., 2018)</w:t>
      </w:r>
      <w:r w:rsidR="00D25570" w:rsidRPr="00086441">
        <w:rPr>
          <w:rFonts w:ascii="Arial" w:hAnsi="Arial" w:cs="Arial"/>
        </w:rPr>
        <w:t xml:space="preserve">. Get creative with how </w:t>
      </w:r>
      <w:r w:rsidR="00BE5081" w:rsidRPr="00086441">
        <w:rPr>
          <w:rFonts w:ascii="Arial" w:hAnsi="Arial" w:cs="Arial"/>
        </w:rPr>
        <w:t xml:space="preserve">to </w:t>
      </w:r>
      <w:r w:rsidR="00D25570" w:rsidRPr="00086441">
        <w:rPr>
          <w:rFonts w:ascii="Arial" w:hAnsi="Arial" w:cs="Arial"/>
        </w:rPr>
        <w:t xml:space="preserve">bring in money by reaching out to other nearby businesses about doing some cross-promotions. Using techniques from the field of </w:t>
      </w:r>
      <w:r w:rsidR="001276F0" w:rsidRPr="00086441">
        <w:rPr>
          <w:rFonts w:ascii="Arial" w:hAnsi="Arial" w:cs="Arial"/>
        </w:rPr>
        <w:t>“</w:t>
      </w:r>
      <w:r w:rsidR="00D25570" w:rsidRPr="00086441">
        <w:rPr>
          <w:rFonts w:ascii="Arial" w:hAnsi="Arial" w:cs="Arial"/>
        </w:rPr>
        <w:t>Revenue Management,</w:t>
      </w:r>
      <w:r w:rsidR="001276F0" w:rsidRPr="00086441">
        <w:rPr>
          <w:rFonts w:ascii="Arial" w:hAnsi="Arial" w:cs="Arial"/>
        </w:rPr>
        <w:t>”</w:t>
      </w:r>
      <w:r w:rsidR="00D25570" w:rsidRPr="00086441">
        <w:rPr>
          <w:rFonts w:ascii="Arial" w:hAnsi="Arial" w:cs="Arial"/>
        </w:rPr>
        <w:t xml:space="preserve"> with an eye toward maximising earnings via improved pricing and sales channels. According to the </w:t>
      </w:r>
      <w:r w:rsidR="001276F0" w:rsidRPr="00086441">
        <w:rPr>
          <w:rFonts w:ascii="Arial" w:hAnsi="Arial" w:cs="Arial"/>
        </w:rPr>
        <w:t>“</w:t>
      </w:r>
      <w:r w:rsidR="00D25570" w:rsidRPr="00086441">
        <w:rPr>
          <w:rFonts w:ascii="Arial" w:hAnsi="Arial" w:cs="Arial"/>
        </w:rPr>
        <w:t>Value-Based Pricing</w:t>
      </w:r>
      <w:r w:rsidR="001276F0" w:rsidRPr="00086441">
        <w:rPr>
          <w:rFonts w:ascii="Arial" w:hAnsi="Arial" w:cs="Arial"/>
        </w:rPr>
        <w:t>”</w:t>
      </w:r>
      <w:r w:rsidR="00D25570" w:rsidRPr="00086441">
        <w:rPr>
          <w:rFonts w:ascii="Arial" w:hAnsi="Arial" w:cs="Arial"/>
        </w:rPr>
        <w:t xml:space="preserve"> principle, prices should reflect the actual worth of products and services</w:t>
      </w:r>
      <w:r w:rsidR="00515059" w:rsidRPr="00086441">
        <w:rPr>
          <w:rFonts w:ascii="Arial" w:hAnsi="Arial" w:cs="Arial"/>
        </w:rPr>
        <w:t xml:space="preserve"> </w:t>
      </w:r>
      <w:r w:rsidR="00515059" w:rsidRPr="00086441">
        <w:rPr>
          <w:rFonts w:ascii="Arial" w:hAnsi="Arial" w:cs="Arial"/>
          <w:shd w:val="clear" w:color="auto" w:fill="FFFFFF"/>
        </w:rPr>
        <w:t>(Christen et al., 2022)</w:t>
      </w:r>
      <w:r w:rsidR="00D25570" w:rsidRPr="00086441">
        <w:rPr>
          <w:rFonts w:ascii="Arial" w:hAnsi="Arial" w:cs="Arial"/>
        </w:rPr>
        <w:t>. Increased income, higher annuali</w:t>
      </w:r>
      <w:r w:rsidR="00044409" w:rsidRPr="00086441">
        <w:rPr>
          <w:rFonts w:ascii="Arial" w:hAnsi="Arial" w:cs="Arial"/>
        </w:rPr>
        <w:t>s</w:t>
      </w:r>
      <w:r w:rsidR="00D25570" w:rsidRPr="00086441">
        <w:rPr>
          <w:rFonts w:ascii="Arial" w:hAnsi="Arial" w:cs="Arial"/>
        </w:rPr>
        <w:t>ed rate of return, and stronger market standing are all side effects.</w:t>
      </w:r>
    </w:p>
    <w:p w14:paraId="4900C456" w14:textId="6CA3745A" w:rsidR="00D25570" w:rsidRPr="00086441" w:rsidRDefault="00890A22" w:rsidP="00D25570">
      <w:pPr>
        <w:rPr>
          <w:rFonts w:ascii="Arial" w:hAnsi="Arial" w:cs="Arial"/>
          <w:shd w:val="clear" w:color="auto" w:fill="FFFFFF"/>
        </w:rPr>
      </w:pPr>
      <w:r w:rsidRPr="00086441">
        <w:rPr>
          <w:rFonts w:ascii="Arial" w:hAnsi="Arial" w:cs="Arial"/>
          <w:b/>
          <w:bCs/>
        </w:rPr>
        <w:t>Effective Communication during Refurbishment:</w:t>
      </w:r>
      <w:r w:rsidRPr="00086441">
        <w:rPr>
          <w:rFonts w:ascii="Arial" w:hAnsi="Arial" w:cs="Arial"/>
        </w:rPr>
        <w:t xml:space="preserve"> </w:t>
      </w:r>
      <w:r w:rsidR="00D25570" w:rsidRPr="00086441">
        <w:rPr>
          <w:rFonts w:ascii="Arial" w:hAnsi="Arial" w:cs="Arial"/>
        </w:rPr>
        <w:t>Shar</w:t>
      </w:r>
      <w:r w:rsidRPr="00086441">
        <w:rPr>
          <w:rFonts w:ascii="Arial" w:hAnsi="Arial" w:cs="Arial"/>
        </w:rPr>
        <w:t>ing</w:t>
      </w:r>
      <w:r w:rsidR="00D25570" w:rsidRPr="00086441">
        <w:rPr>
          <w:rFonts w:ascii="Arial" w:hAnsi="Arial" w:cs="Arial"/>
        </w:rPr>
        <w:t xml:space="preserve"> renovation strategy openly with </w:t>
      </w:r>
      <w:r w:rsidRPr="00086441">
        <w:rPr>
          <w:rFonts w:ascii="Arial" w:hAnsi="Arial" w:cs="Arial"/>
        </w:rPr>
        <w:t xml:space="preserve">the </w:t>
      </w:r>
      <w:r w:rsidR="000257F1" w:rsidRPr="00086441">
        <w:rPr>
          <w:rFonts w:ascii="Arial" w:hAnsi="Arial" w:cs="Arial"/>
        </w:rPr>
        <w:t>customers</w:t>
      </w:r>
      <w:r w:rsidR="00D25570" w:rsidRPr="00086441">
        <w:rPr>
          <w:rFonts w:ascii="Arial" w:hAnsi="Arial" w:cs="Arial"/>
        </w:rPr>
        <w:t xml:space="preserve"> and employees. Communicate updates often via email, the web, social media, and in-person notices. Promptly respond to comments and issues</w:t>
      </w:r>
      <w:r w:rsidR="009F7AED" w:rsidRPr="00086441">
        <w:rPr>
          <w:rFonts w:ascii="Arial" w:hAnsi="Arial" w:cs="Arial"/>
        </w:rPr>
        <w:t xml:space="preserve"> </w:t>
      </w:r>
      <w:r w:rsidR="009F7AED" w:rsidRPr="00086441">
        <w:rPr>
          <w:rFonts w:ascii="Arial" w:hAnsi="Arial" w:cs="Arial"/>
          <w:shd w:val="clear" w:color="auto" w:fill="FFFFFF"/>
        </w:rPr>
        <w:t xml:space="preserve">(Amin and </w:t>
      </w:r>
      <w:proofErr w:type="spellStart"/>
      <w:r w:rsidR="009F7AED" w:rsidRPr="00086441">
        <w:rPr>
          <w:rFonts w:ascii="Arial" w:hAnsi="Arial" w:cs="Arial"/>
          <w:shd w:val="clear" w:color="auto" w:fill="FFFFFF"/>
        </w:rPr>
        <w:t>Priansah</w:t>
      </w:r>
      <w:proofErr w:type="spellEnd"/>
      <w:r w:rsidR="009F7AED" w:rsidRPr="00086441">
        <w:rPr>
          <w:rFonts w:ascii="Arial" w:hAnsi="Arial" w:cs="Arial"/>
          <w:shd w:val="clear" w:color="auto" w:fill="FFFFFF"/>
        </w:rPr>
        <w:t>, 2019)</w:t>
      </w:r>
      <w:r w:rsidR="00D25570" w:rsidRPr="00086441">
        <w:rPr>
          <w:rFonts w:ascii="Arial" w:hAnsi="Arial" w:cs="Arial"/>
        </w:rPr>
        <w:t xml:space="preserve">. Use the </w:t>
      </w:r>
      <w:r w:rsidR="001276F0" w:rsidRPr="00086441">
        <w:rPr>
          <w:rFonts w:ascii="Arial" w:hAnsi="Arial" w:cs="Arial"/>
        </w:rPr>
        <w:t>“</w:t>
      </w:r>
      <w:r w:rsidR="00D25570" w:rsidRPr="00086441">
        <w:rPr>
          <w:rFonts w:ascii="Arial" w:hAnsi="Arial" w:cs="Arial"/>
        </w:rPr>
        <w:t>Stakeholder Theory</w:t>
      </w:r>
      <w:r w:rsidR="001276F0" w:rsidRPr="00086441">
        <w:rPr>
          <w:rFonts w:ascii="Arial" w:hAnsi="Arial" w:cs="Arial"/>
        </w:rPr>
        <w:t>”</w:t>
      </w:r>
      <w:r w:rsidR="00D25570" w:rsidRPr="00086441">
        <w:rPr>
          <w:rFonts w:ascii="Arial" w:hAnsi="Arial" w:cs="Arial"/>
        </w:rPr>
        <w:t xml:space="preserve"> to put the needs of visitors and employees first throughout construction. Using strategies from the field of </w:t>
      </w:r>
      <w:r w:rsidR="001276F0" w:rsidRPr="00086441">
        <w:rPr>
          <w:rFonts w:ascii="Arial" w:hAnsi="Arial" w:cs="Arial"/>
        </w:rPr>
        <w:t>“</w:t>
      </w:r>
      <w:r w:rsidR="00D25570" w:rsidRPr="00086441">
        <w:rPr>
          <w:rFonts w:ascii="Arial" w:hAnsi="Arial" w:cs="Arial"/>
        </w:rPr>
        <w:t>Crisis Communication</w:t>
      </w:r>
      <w:r w:rsidR="001276F0" w:rsidRPr="00086441">
        <w:rPr>
          <w:rFonts w:ascii="Arial" w:hAnsi="Arial" w:cs="Arial"/>
        </w:rPr>
        <w:t>”</w:t>
      </w:r>
      <w:r w:rsidR="00D25570" w:rsidRPr="00086441">
        <w:rPr>
          <w:rFonts w:ascii="Arial" w:hAnsi="Arial" w:cs="Arial"/>
        </w:rPr>
        <w:t xml:space="preserve"> can aid in the management of perceptions and the preservation of trust</w:t>
      </w:r>
      <w:r w:rsidR="00E12EA3" w:rsidRPr="00086441">
        <w:rPr>
          <w:rFonts w:ascii="Arial" w:hAnsi="Arial" w:cs="Arial"/>
        </w:rPr>
        <w:t xml:space="preserve"> </w:t>
      </w:r>
      <w:r w:rsidR="00E12EA3" w:rsidRPr="00086441">
        <w:rPr>
          <w:rFonts w:ascii="Arial" w:hAnsi="Arial" w:cs="Arial"/>
          <w:shd w:val="clear" w:color="auto" w:fill="FFFFFF"/>
        </w:rPr>
        <w:t>(</w:t>
      </w:r>
      <w:proofErr w:type="spellStart"/>
      <w:r w:rsidR="00E12EA3" w:rsidRPr="00086441">
        <w:rPr>
          <w:rFonts w:ascii="Arial" w:hAnsi="Arial" w:cs="Arial"/>
          <w:shd w:val="clear" w:color="auto" w:fill="FFFFFF"/>
        </w:rPr>
        <w:t>Su</w:t>
      </w:r>
      <w:proofErr w:type="spellEnd"/>
      <w:r w:rsidR="00E12EA3" w:rsidRPr="00086441">
        <w:rPr>
          <w:rFonts w:ascii="Arial" w:hAnsi="Arial" w:cs="Arial"/>
          <w:shd w:val="clear" w:color="auto" w:fill="FFFFFF"/>
        </w:rPr>
        <w:t xml:space="preserve"> et al., 2019)</w:t>
      </w:r>
      <w:r w:rsidR="00D25570" w:rsidRPr="00086441">
        <w:rPr>
          <w:rFonts w:ascii="Arial" w:hAnsi="Arial" w:cs="Arial"/>
        </w:rPr>
        <w:t xml:space="preserve">. The Imperial Hotel will reap the benefits of increased productivity, improved morale among workers, and fewer complaints from </w:t>
      </w:r>
      <w:r w:rsidR="000257F1" w:rsidRPr="00086441">
        <w:rPr>
          <w:rFonts w:ascii="Arial" w:hAnsi="Arial" w:cs="Arial"/>
        </w:rPr>
        <w:t>customers</w:t>
      </w:r>
      <w:r w:rsidR="00D25570" w:rsidRPr="00086441">
        <w:rPr>
          <w:rFonts w:ascii="Arial" w:hAnsi="Arial" w:cs="Arial"/>
        </w:rPr>
        <w:t>.</w:t>
      </w:r>
    </w:p>
    <w:p w14:paraId="237B11B5" w14:textId="388E4237" w:rsidR="00B15167" w:rsidRPr="00086441" w:rsidRDefault="00EB3E79" w:rsidP="009479E8">
      <w:pPr>
        <w:pStyle w:val="Heading2"/>
        <w:rPr>
          <w:rFonts w:ascii="Arial" w:hAnsi="Arial" w:cs="Arial"/>
        </w:rPr>
      </w:pPr>
      <w:bookmarkStart w:id="8" w:name="_Toc148565552"/>
      <w:r w:rsidRPr="00086441">
        <w:rPr>
          <w:rFonts w:ascii="Arial" w:hAnsi="Arial" w:cs="Arial"/>
        </w:rPr>
        <w:t>Lewin</w:t>
      </w:r>
      <w:r w:rsidR="00C21E00" w:rsidRPr="00086441">
        <w:rPr>
          <w:rFonts w:ascii="Arial" w:hAnsi="Arial" w:cs="Arial"/>
        </w:rPr>
        <w:t>’</w:t>
      </w:r>
      <w:r w:rsidRPr="00086441">
        <w:rPr>
          <w:rFonts w:ascii="Arial" w:hAnsi="Arial" w:cs="Arial"/>
        </w:rPr>
        <w:t>s Change Management Model</w:t>
      </w:r>
      <w:bookmarkEnd w:id="8"/>
    </w:p>
    <w:p w14:paraId="64880A05" w14:textId="7102E77A" w:rsidR="00220DE1" w:rsidRPr="00086441" w:rsidRDefault="00220DE1" w:rsidP="00220DE1">
      <w:pPr>
        <w:rPr>
          <w:rFonts w:ascii="Arial" w:hAnsi="Arial" w:cs="Arial"/>
          <w:b/>
          <w:bCs/>
        </w:rPr>
      </w:pPr>
      <w:r w:rsidRPr="00086441">
        <w:rPr>
          <w:rFonts w:ascii="Arial" w:hAnsi="Arial" w:cs="Arial"/>
          <w:b/>
          <w:bCs/>
        </w:rPr>
        <w:t>Implementing Lewin</w:t>
      </w:r>
      <w:r w:rsidR="00C21E00" w:rsidRPr="00086441">
        <w:rPr>
          <w:rFonts w:ascii="Arial" w:hAnsi="Arial" w:cs="Arial"/>
          <w:b/>
          <w:bCs/>
        </w:rPr>
        <w:t>’</w:t>
      </w:r>
      <w:r w:rsidRPr="00086441">
        <w:rPr>
          <w:rFonts w:ascii="Arial" w:hAnsi="Arial" w:cs="Arial"/>
          <w:b/>
          <w:bCs/>
        </w:rPr>
        <w:t>s Model of Change Management at the Imperial Hotel</w:t>
      </w:r>
    </w:p>
    <w:p w14:paraId="1E7485AE" w14:textId="24D0960C" w:rsidR="00220DE1" w:rsidRPr="00086441" w:rsidRDefault="00220DE1" w:rsidP="00220DE1">
      <w:pPr>
        <w:rPr>
          <w:rFonts w:ascii="Arial" w:hAnsi="Arial" w:cs="Arial"/>
        </w:rPr>
      </w:pPr>
      <w:r w:rsidRPr="00086441">
        <w:rPr>
          <w:rFonts w:ascii="Arial" w:hAnsi="Arial" w:cs="Arial"/>
        </w:rPr>
        <w:t xml:space="preserve">When putting the recommendation from this consultation report into action at The Imperial Hotel, change management is essential. Lewin proposed a three-stage Change Management Model (Unfreeze, </w:t>
      </w:r>
      <w:r w:rsidR="00775922" w:rsidRPr="00086441">
        <w:rPr>
          <w:rFonts w:ascii="Arial" w:hAnsi="Arial" w:cs="Arial"/>
        </w:rPr>
        <w:t>Change</w:t>
      </w:r>
      <w:r w:rsidRPr="00086441">
        <w:rPr>
          <w:rFonts w:ascii="Arial" w:hAnsi="Arial" w:cs="Arial"/>
        </w:rPr>
        <w:t>, and Refreeze) to help with the transition and guarantee a good response from the personnel</w:t>
      </w:r>
      <w:r w:rsidR="005E23EF" w:rsidRPr="00086441">
        <w:rPr>
          <w:rFonts w:ascii="Arial" w:hAnsi="Arial" w:cs="Arial"/>
        </w:rPr>
        <w:t xml:space="preserve"> </w:t>
      </w:r>
      <w:r w:rsidR="005E23EF" w:rsidRPr="00086441">
        <w:rPr>
          <w:rFonts w:ascii="Arial" w:hAnsi="Arial" w:cs="Arial"/>
          <w:shd w:val="clear" w:color="auto" w:fill="FFFFFF"/>
        </w:rPr>
        <w:t>(Galli, 2019)</w:t>
      </w:r>
      <w:r w:rsidRPr="00086441">
        <w:rPr>
          <w:rFonts w:ascii="Arial" w:hAnsi="Arial" w:cs="Arial"/>
        </w:rPr>
        <w:t>.</w:t>
      </w:r>
    </w:p>
    <w:p w14:paraId="35790033" w14:textId="68BFB544" w:rsidR="00220DE1" w:rsidRPr="00086441" w:rsidRDefault="00FA6C83" w:rsidP="00220DE1">
      <w:pPr>
        <w:rPr>
          <w:rFonts w:ascii="Arial" w:hAnsi="Arial" w:cs="Arial"/>
        </w:rPr>
      </w:pPr>
      <w:r w:rsidRPr="00086441">
        <w:rPr>
          <w:rFonts w:ascii="Arial" w:hAnsi="Arial" w:cs="Arial"/>
          <w:noProof/>
        </w:rPr>
        <w:lastRenderedPageBreak/>
        <w:drawing>
          <wp:anchor distT="0" distB="0" distL="114300" distR="114300" simplePos="0" relativeHeight="251660288" behindDoc="0" locked="0" layoutInCell="1" allowOverlap="1" wp14:anchorId="7366016F" wp14:editId="2EFD3362">
            <wp:simplePos x="0" y="0"/>
            <wp:positionH relativeFrom="margin">
              <wp:align>center</wp:align>
            </wp:positionH>
            <wp:positionV relativeFrom="paragraph">
              <wp:posOffset>424815</wp:posOffset>
            </wp:positionV>
            <wp:extent cx="3719195" cy="1464945"/>
            <wp:effectExtent l="0" t="0" r="0" b="1905"/>
            <wp:wrapTopAndBottom/>
            <wp:docPr id="451217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217391" name="Picture 451217391"/>
                    <pic:cNvPicPr/>
                  </pic:nvPicPr>
                  <pic:blipFill rotWithShape="1">
                    <a:blip r:embed="rId8">
                      <a:extLst>
                        <a:ext uri="{28A0092B-C50C-407E-A947-70E740481C1C}">
                          <a14:useLocalDpi xmlns:a14="http://schemas.microsoft.com/office/drawing/2010/main" val="0"/>
                        </a:ext>
                      </a:extLst>
                    </a:blip>
                    <a:srcRect t="17029"/>
                    <a:stretch/>
                  </pic:blipFill>
                  <pic:spPr bwMode="auto">
                    <a:xfrm>
                      <a:off x="0" y="0"/>
                      <a:ext cx="3719195" cy="1464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7C23" w:rsidRPr="00086441">
        <w:rPr>
          <w:rFonts w:ascii="Arial" w:hAnsi="Arial" w:cs="Arial"/>
          <w:noProof/>
        </w:rPr>
        <mc:AlternateContent>
          <mc:Choice Requires="wps">
            <w:drawing>
              <wp:anchor distT="0" distB="0" distL="114300" distR="114300" simplePos="0" relativeHeight="251662336" behindDoc="0" locked="0" layoutInCell="1" allowOverlap="1" wp14:anchorId="5CCC2B0D" wp14:editId="5A5B542E">
                <wp:simplePos x="0" y="0"/>
                <wp:positionH relativeFrom="margin">
                  <wp:align>center</wp:align>
                </wp:positionH>
                <wp:positionV relativeFrom="paragraph">
                  <wp:posOffset>2036445</wp:posOffset>
                </wp:positionV>
                <wp:extent cx="4356100" cy="635"/>
                <wp:effectExtent l="0" t="0" r="6350" b="1270"/>
                <wp:wrapTopAndBottom/>
                <wp:docPr id="1074950483" name="Text Box 3"/>
                <wp:cNvGraphicFramePr/>
                <a:graphic xmlns:a="http://schemas.openxmlformats.org/drawingml/2006/main">
                  <a:graphicData uri="http://schemas.microsoft.com/office/word/2010/wordprocessingShape">
                    <wps:wsp>
                      <wps:cNvSpPr txBox="1"/>
                      <wps:spPr>
                        <a:xfrm>
                          <a:off x="0" y="0"/>
                          <a:ext cx="4356100" cy="635"/>
                        </a:xfrm>
                        <a:prstGeom prst="rect">
                          <a:avLst/>
                        </a:prstGeom>
                        <a:solidFill>
                          <a:prstClr val="white"/>
                        </a:solidFill>
                        <a:ln>
                          <a:noFill/>
                        </a:ln>
                      </wps:spPr>
                      <wps:txbx>
                        <w:txbxContent>
                          <w:p w14:paraId="51BB00B1" w14:textId="5E839342" w:rsidR="009479E8" w:rsidRDefault="009479E8" w:rsidP="009479E8">
                            <w:pPr>
                              <w:jc w:val="center"/>
                            </w:pPr>
                            <w:r>
                              <w:t xml:space="preserve">Figure </w:t>
                            </w:r>
                            <w:fldSimple w:instr=" SEQ Figure \* ARABIC ">
                              <w:r>
                                <w:rPr>
                                  <w:noProof/>
                                </w:rPr>
                                <w:t>1</w:t>
                              </w:r>
                            </w:fldSimple>
                            <w:r>
                              <w:t>: Lewin’s Change Management Model</w:t>
                            </w:r>
                          </w:p>
                          <w:p w14:paraId="78B54601" w14:textId="6C7E122D" w:rsidR="009479E8" w:rsidRPr="009479E8" w:rsidRDefault="009479E8" w:rsidP="009479E8">
                            <w:pPr>
                              <w:jc w:val="center"/>
                              <w:rPr>
                                <w:lang w:val="en-US"/>
                              </w:rPr>
                            </w:pPr>
                            <w:r>
                              <w:rPr>
                                <w:lang w:val="en-US"/>
                              </w:rPr>
                              <w:t>Source:</w:t>
                            </w:r>
                            <w:r w:rsidR="00EE1624" w:rsidRPr="00EE1624">
                              <w:rPr>
                                <w:shd w:val="clear" w:color="auto" w:fill="FFFFFF"/>
                              </w:rPr>
                              <w:t xml:space="preserve"> </w:t>
                            </w:r>
                            <w:r w:rsidR="00EE1624">
                              <w:rPr>
                                <w:shd w:val="clear" w:color="auto" w:fill="FFFFFF"/>
                              </w:rPr>
                              <w:t>(Tang and Tang,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xmlns:w16sdtdh="http://schemas.microsoft.com/office/word/2020/wordml/sdtdatahash">
            <w:pict>
              <v:shapetype w14:anchorId="5CCC2B0D" id="_x0000_t202" coordsize="21600,21600" o:spt="202" path="m,l,21600r21600,l21600,xe">
                <v:stroke joinstyle="miter"/>
                <v:path gradientshapeok="t" o:connecttype="rect"/>
              </v:shapetype>
              <v:shape id="Text Box 3" o:spid="_x0000_s1026" type="#_x0000_t202" style="position:absolute;left:0;text-align:left;margin-left:0;margin-top:160.35pt;width:343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" stroked="f">
                <v:textbox style="mso-fit-shape-to-text:t" inset="0,0,0,0">
                  <w:txbxContent>
                    <w:p w14:paraId="51BB00B1" w14:textId="5E839342" w:rsidR="009479E8" w:rsidRDefault="009479E8" w:rsidP="009479E8">
                      <w:pPr>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Lewin’s Change Management Model</w:t>
                      </w:r>
                    </w:p>
                    <w:p w14:paraId="78B54601" w14:textId="6C7E122D" w:rsidR="009479E8" w:rsidRPr="009479E8" w:rsidRDefault="009479E8" w:rsidP="009479E8">
                      <w:pPr>
                        <w:jc w:val="center"/>
                        <w:rPr>
                          <w:lang w:val="en-US"/>
                        </w:rPr>
                      </w:pPr>
                      <w:r>
                        <w:rPr>
                          <w:lang w:val="en-US"/>
                        </w:rPr>
                        <w:t>Source:</w:t>
                      </w:r>
                      <w:r w:rsidR="00EE1624" w:rsidRPr="00EE1624">
                        <w:rPr>
                          <w:shd w:val="clear" w:color="auto" w:fill="FFFFFF"/>
                        </w:rPr>
                        <w:t xml:space="preserve"> </w:t>
                      </w:r>
                      <w:r w:rsidR="00EE1624">
                        <w:rPr>
                          <w:shd w:val="clear" w:color="auto" w:fill="FFFFFF"/>
                        </w:rPr>
                        <w:t>(Tang and Tang, 2019)</w:t>
                      </w:r>
                    </w:p>
                  </w:txbxContent>
                </v:textbox>
                <w10:wrap type="topAndBottom" anchorx="margin"/>
              </v:shape>
            </w:pict>
          </mc:Fallback>
        </mc:AlternateContent>
      </w:r>
    </w:p>
    <w:p w14:paraId="02F4AA03" w14:textId="77777777" w:rsidR="00984F6D" w:rsidRPr="00086441" w:rsidRDefault="00984F6D" w:rsidP="00220DE1">
      <w:pPr>
        <w:rPr>
          <w:rFonts w:ascii="Arial" w:hAnsi="Arial" w:cs="Arial"/>
          <w:b/>
          <w:bCs/>
        </w:rPr>
      </w:pPr>
    </w:p>
    <w:p w14:paraId="4AF74834" w14:textId="409082BF" w:rsidR="00220DE1" w:rsidRPr="00086441" w:rsidRDefault="00775922" w:rsidP="00220DE1">
      <w:pPr>
        <w:rPr>
          <w:rFonts w:ascii="Arial" w:hAnsi="Arial" w:cs="Arial"/>
          <w:b/>
          <w:bCs/>
        </w:rPr>
      </w:pPr>
      <w:r w:rsidRPr="00086441">
        <w:rPr>
          <w:rFonts w:ascii="Arial" w:hAnsi="Arial" w:cs="Arial"/>
          <w:b/>
          <w:bCs/>
        </w:rPr>
        <w:t>Unfreeze</w:t>
      </w:r>
    </w:p>
    <w:p w14:paraId="25C5F9D1" w14:textId="5788A865" w:rsidR="00220DE1" w:rsidRPr="00086441" w:rsidRDefault="00775922" w:rsidP="00220DE1">
      <w:pPr>
        <w:rPr>
          <w:rFonts w:ascii="Arial" w:hAnsi="Arial" w:cs="Arial"/>
        </w:rPr>
      </w:pPr>
      <w:r w:rsidRPr="00086441">
        <w:rPr>
          <w:rFonts w:ascii="Arial" w:hAnsi="Arial" w:cs="Arial"/>
          <w:b/>
          <w:bCs/>
        </w:rPr>
        <w:t>Creating Awareness:</w:t>
      </w:r>
      <w:r w:rsidRPr="00086441">
        <w:rPr>
          <w:rFonts w:ascii="Arial" w:hAnsi="Arial" w:cs="Arial"/>
        </w:rPr>
        <w:t xml:space="preserve"> </w:t>
      </w:r>
      <w:r w:rsidR="00220DE1" w:rsidRPr="00086441">
        <w:rPr>
          <w:rFonts w:ascii="Arial" w:hAnsi="Arial" w:cs="Arial"/>
        </w:rPr>
        <w:t>The first stage in implementing change is raising consciousness. Conversation is essential</w:t>
      </w:r>
      <w:r w:rsidR="00041592" w:rsidRPr="00086441">
        <w:rPr>
          <w:rFonts w:ascii="Arial" w:hAnsi="Arial" w:cs="Arial"/>
        </w:rPr>
        <w:t xml:space="preserve"> </w:t>
      </w:r>
      <w:r w:rsidR="00041592" w:rsidRPr="00086441">
        <w:rPr>
          <w:rFonts w:ascii="Arial" w:hAnsi="Arial" w:cs="Arial"/>
          <w:shd w:val="clear" w:color="auto" w:fill="FFFFFF"/>
        </w:rPr>
        <w:t>(Galli, 2018)</w:t>
      </w:r>
      <w:r w:rsidR="00220DE1" w:rsidRPr="00086441">
        <w:rPr>
          <w:rFonts w:ascii="Arial" w:hAnsi="Arial" w:cs="Arial"/>
        </w:rPr>
        <w:t>. Communicate the rationale behind the shifts through group meetings, workshops, and one-on-one chats. Explain how the hotel and each employee will benefit from the changes are making.</w:t>
      </w:r>
    </w:p>
    <w:p w14:paraId="1BF24986" w14:textId="77A45EB8" w:rsidR="00220DE1" w:rsidRPr="00086441" w:rsidRDefault="00775922" w:rsidP="00220DE1">
      <w:pPr>
        <w:rPr>
          <w:rFonts w:ascii="Arial" w:hAnsi="Arial" w:cs="Arial"/>
        </w:rPr>
      </w:pPr>
      <w:r w:rsidRPr="00086441">
        <w:rPr>
          <w:rFonts w:ascii="Arial" w:hAnsi="Arial" w:cs="Arial"/>
          <w:b/>
          <w:bCs/>
        </w:rPr>
        <w:t>Gather Input:</w:t>
      </w:r>
      <w:r w:rsidRPr="00086441">
        <w:rPr>
          <w:rFonts w:ascii="Arial" w:hAnsi="Arial" w:cs="Arial"/>
        </w:rPr>
        <w:t xml:space="preserve"> </w:t>
      </w:r>
      <w:r w:rsidR="00220DE1" w:rsidRPr="00086441">
        <w:rPr>
          <w:rFonts w:ascii="Arial" w:hAnsi="Arial" w:cs="Arial"/>
        </w:rPr>
        <w:t>Involve the workforce in the process of transformation by asking for their thoughts and ideas. This helps them feel respected and proud of their accomplishments.</w:t>
      </w:r>
    </w:p>
    <w:p w14:paraId="014B4171" w14:textId="41E39C07" w:rsidR="00220DE1" w:rsidRPr="00086441" w:rsidRDefault="00775922" w:rsidP="00220DE1">
      <w:pPr>
        <w:rPr>
          <w:rFonts w:ascii="Arial" w:hAnsi="Arial" w:cs="Arial"/>
        </w:rPr>
      </w:pPr>
      <w:r w:rsidRPr="00086441">
        <w:rPr>
          <w:rFonts w:ascii="Arial" w:hAnsi="Arial" w:cs="Arial"/>
          <w:b/>
          <w:bCs/>
        </w:rPr>
        <w:t>Address Concerns:</w:t>
      </w:r>
      <w:r w:rsidRPr="00086441">
        <w:rPr>
          <w:rFonts w:ascii="Arial" w:hAnsi="Arial" w:cs="Arial"/>
        </w:rPr>
        <w:t xml:space="preserve"> </w:t>
      </w:r>
      <w:r w:rsidR="00220DE1" w:rsidRPr="00086441">
        <w:rPr>
          <w:rFonts w:ascii="Arial" w:hAnsi="Arial" w:cs="Arial"/>
        </w:rPr>
        <w:t>Listen to employees</w:t>
      </w:r>
      <w:r w:rsidR="00C21E00" w:rsidRPr="00086441">
        <w:rPr>
          <w:rFonts w:ascii="Arial" w:hAnsi="Arial" w:cs="Arial"/>
        </w:rPr>
        <w:t>’</w:t>
      </w:r>
      <w:r w:rsidR="00220DE1" w:rsidRPr="00086441">
        <w:rPr>
          <w:rFonts w:ascii="Arial" w:hAnsi="Arial" w:cs="Arial"/>
        </w:rPr>
        <w:t xml:space="preserve"> concerns and address their objections. Answer their inquiries </w:t>
      </w:r>
      <w:r w:rsidR="00E2315E" w:rsidRPr="00086441">
        <w:rPr>
          <w:rFonts w:ascii="Arial" w:hAnsi="Arial" w:cs="Arial"/>
        </w:rPr>
        <w:t>straightforwardly and honestly</w:t>
      </w:r>
      <w:r w:rsidR="00220DE1" w:rsidRPr="00086441">
        <w:rPr>
          <w:rFonts w:ascii="Arial" w:hAnsi="Arial" w:cs="Arial"/>
        </w:rPr>
        <w:t>. Acknowledge their concerns and demonstrate compassion.</w:t>
      </w:r>
    </w:p>
    <w:p w14:paraId="183DDC99" w14:textId="2C5B96D7" w:rsidR="00775922" w:rsidRPr="00086441" w:rsidRDefault="00775922" w:rsidP="00220DE1">
      <w:pPr>
        <w:rPr>
          <w:rFonts w:ascii="Arial" w:hAnsi="Arial" w:cs="Arial"/>
          <w:b/>
          <w:bCs/>
        </w:rPr>
      </w:pPr>
      <w:r w:rsidRPr="00086441">
        <w:rPr>
          <w:rFonts w:ascii="Arial" w:hAnsi="Arial" w:cs="Arial"/>
          <w:b/>
          <w:bCs/>
        </w:rPr>
        <w:t>Change</w:t>
      </w:r>
    </w:p>
    <w:p w14:paraId="6BD8FD2A" w14:textId="3711FCE8" w:rsidR="00220DE1" w:rsidRPr="00086441" w:rsidRDefault="00220DE1" w:rsidP="00220DE1">
      <w:pPr>
        <w:rPr>
          <w:rFonts w:ascii="Arial" w:hAnsi="Arial" w:cs="Arial"/>
        </w:rPr>
      </w:pPr>
      <w:r w:rsidRPr="00086441">
        <w:rPr>
          <w:rFonts w:ascii="Arial" w:hAnsi="Arial" w:cs="Arial"/>
          <w:b/>
          <w:bCs/>
        </w:rPr>
        <w:t>Training and development:</w:t>
      </w:r>
      <w:r w:rsidRPr="00086441">
        <w:rPr>
          <w:rFonts w:ascii="Arial" w:hAnsi="Arial" w:cs="Arial"/>
        </w:rPr>
        <w:t xml:space="preserve"> Giv</w:t>
      </w:r>
      <w:r w:rsidR="00775922" w:rsidRPr="00086441">
        <w:rPr>
          <w:rFonts w:ascii="Arial" w:hAnsi="Arial" w:cs="Arial"/>
        </w:rPr>
        <w:t>ing</w:t>
      </w:r>
      <w:r w:rsidRPr="00086441">
        <w:rPr>
          <w:rFonts w:ascii="Arial" w:hAnsi="Arial" w:cs="Arial"/>
        </w:rPr>
        <w:t xml:space="preserve"> staff the tools they need to adjust to the new circumstances by investing in their education and training. Training might cover topics like learning how to use new equipment or improving customer service skills.</w:t>
      </w:r>
    </w:p>
    <w:p w14:paraId="6E4E2882" w14:textId="08DF7CBA" w:rsidR="00220DE1" w:rsidRPr="00086441" w:rsidRDefault="001324C4" w:rsidP="00220DE1">
      <w:pPr>
        <w:rPr>
          <w:rFonts w:ascii="Arial" w:hAnsi="Arial" w:cs="Arial"/>
        </w:rPr>
      </w:pPr>
      <w:r w:rsidRPr="00086441">
        <w:rPr>
          <w:rFonts w:ascii="Arial" w:hAnsi="Arial" w:cs="Arial"/>
          <w:b/>
          <w:bCs/>
        </w:rPr>
        <w:t>Leadership Support:</w:t>
      </w:r>
      <w:r w:rsidRPr="00086441">
        <w:rPr>
          <w:rFonts w:ascii="Arial" w:hAnsi="Arial" w:cs="Arial"/>
        </w:rPr>
        <w:t xml:space="preserve"> </w:t>
      </w:r>
      <w:r w:rsidR="00220DE1" w:rsidRPr="00086441">
        <w:rPr>
          <w:rFonts w:ascii="Arial" w:hAnsi="Arial" w:cs="Arial"/>
        </w:rPr>
        <w:t>Mak</w:t>
      </w:r>
      <w:r w:rsidRPr="00086441">
        <w:rPr>
          <w:rFonts w:ascii="Arial" w:hAnsi="Arial" w:cs="Arial"/>
        </w:rPr>
        <w:t>ing</w:t>
      </w:r>
      <w:r w:rsidR="00220DE1" w:rsidRPr="00086441">
        <w:rPr>
          <w:rFonts w:ascii="Arial" w:hAnsi="Arial" w:cs="Arial"/>
        </w:rPr>
        <w:t xml:space="preserve"> sure executives and managers are on board with the changes and are vocal proponents of them</w:t>
      </w:r>
      <w:r w:rsidR="00636816" w:rsidRPr="00086441">
        <w:rPr>
          <w:rFonts w:ascii="Arial" w:hAnsi="Arial" w:cs="Arial"/>
        </w:rPr>
        <w:t xml:space="preserve"> </w:t>
      </w:r>
      <w:r w:rsidR="00636816" w:rsidRPr="00086441">
        <w:rPr>
          <w:rFonts w:ascii="Arial" w:hAnsi="Arial" w:cs="Arial"/>
          <w:shd w:val="clear" w:color="auto" w:fill="FFFFFF"/>
        </w:rPr>
        <w:t>(Ponting, 2020)</w:t>
      </w:r>
      <w:r w:rsidR="00220DE1" w:rsidRPr="00086441">
        <w:rPr>
          <w:rFonts w:ascii="Arial" w:hAnsi="Arial" w:cs="Arial"/>
        </w:rPr>
        <w:t>. They need to set an example and encourage their teams while they make the change.</w:t>
      </w:r>
    </w:p>
    <w:p w14:paraId="477507A0" w14:textId="2100D55D" w:rsidR="00220DE1" w:rsidRPr="00086441" w:rsidRDefault="00B4619D" w:rsidP="00220DE1">
      <w:pPr>
        <w:rPr>
          <w:rFonts w:ascii="Arial" w:hAnsi="Arial" w:cs="Arial"/>
        </w:rPr>
      </w:pPr>
      <w:r w:rsidRPr="00086441">
        <w:rPr>
          <w:rFonts w:ascii="Arial" w:hAnsi="Arial" w:cs="Arial"/>
          <w:b/>
          <w:bCs/>
        </w:rPr>
        <w:lastRenderedPageBreak/>
        <w:t>Celebrate Small Wins:</w:t>
      </w:r>
      <w:r w:rsidRPr="00086441">
        <w:rPr>
          <w:rFonts w:ascii="Arial" w:hAnsi="Arial" w:cs="Arial"/>
        </w:rPr>
        <w:t xml:space="preserve"> </w:t>
      </w:r>
      <w:r w:rsidR="00220DE1" w:rsidRPr="00086441">
        <w:rPr>
          <w:rFonts w:ascii="Arial" w:hAnsi="Arial" w:cs="Arial"/>
        </w:rPr>
        <w:t>Acknowledge and rejoice in even the smallest victories and transitional milestones. Employee morale and drive are both boosted as a result.</w:t>
      </w:r>
    </w:p>
    <w:p w14:paraId="48C63225" w14:textId="4B1C09B6" w:rsidR="00220DE1" w:rsidRPr="00086441" w:rsidRDefault="00B4619D" w:rsidP="00220DE1">
      <w:pPr>
        <w:rPr>
          <w:rFonts w:ascii="Arial" w:hAnsi="Arial" w:cs="Arial"/>
          <w:b/>
          <w:bCs/>
        </w:rPr>
      </w:pPr>
      <w:r w:rsidRPr="00086441">
        <w:rPr>
          <w:rFonts w:ascii="Arial" w:hAnsi="Arial" w:cs="Arial"/>
          <w:b/>
          <w:bCs/>
        </w:rPr>
        <w:t>Refreeze</w:t>
      </w:r>
    </w:p>
    <w:p w14:paraId="6F8537C0" w14:textId="7719B358" w:rsidR="00220DE1" w:rsidRPr="00086441" w:rsidRDefault="00FF7F48" w:rsidP="00220DE1">
      <w:pPr>
        <w:rPr>
          <w:rFonts w:ascii="Arial" w:hAnsi="Arial" w:cs="Arial"/>
        </w:rPr>
      </w:pPr>
      <w:r w:rsidRPr="00086441">
        <w:rPr>
          <w:rFonts w:ascii="Arial" w:hAnsi="Arial" w:cs="Arial"/>
          <w:b/>
          <w:bCs/>
        </w:rPr>
        <w:t>Embed New Practices:</w:t>
      </w:r>
      <w:r w:rsidRPr="00086441">
        <w:rPr>
          <w:rFonts w:ascii="Arial" w:hAnsi="Arial" w:cs="Arial"/>
        </w:rPr>
        <w:t xml:space="preserve"> </w:t>
      </w:r>
      <w:r w:rsidR="00220DE1" w:rsidRPr="00086441">
        <w:rPr>
          <w:rFonts w:ascii="Arial" w:hAnsi="Arial" w:cs="Arial"/>
        </w:rPr>
        <w:t>Work</w:t>
      </w:r>
      <w:r w:rsidR="002061DB" w:rsidRPr="00086441">
        <w:rPr>
          <w:rFonts w:ascii="Arial" w:hAnsi="Arial" w:cs="Arial"/>
        </w:rPr>
        <w:t>ing</w:t>
      </w:r>
      <w:r w:rsidR="00220DE1" w:rsidRPr="00086441">
        <w:rPr>
          <w:rFonts w:ascii="Arial" w:hAnsi="Arial" w:cs="Arial"/>
        </w:rPr>
        <w:t xml:space="preserve"> to integrate the new procedures into the fabric of the company once the changes have been put in place. This entails revising relevant documents like policies, procedures, and job descriptions.</w:t>
      </w:r>
    </w:p>
    <w:p w14:paraId="1B5F89F7" w14:textId="7A0D5676" w:rsidR="00220DE1" w:rsidRPr="00086441" w:rsidRDefault="00FF7F48" w:rsidP="00220DE1">
      <w:pPr>
        <w:rPr>
          <w:rFonts w:ascii="Arial" w:hAnsi="Arial" w:cs="Arial"/>
        </w:rPr>
      </w:pPr>
      <w:r w:rsidRPr="00086441">
        <w:rPr>
          <w:rFonts w:ascii="Arial" w:hAnsi="Arial" w:cs="Arial"/>
          <w:b/>
          <w:bCs/>
        </w:rPr>
        <w:t>Continuous Feedback:</w:t>
      </w:r>
      <w:r w:rsidRPr="00086441">
        <w:rPr>
          <w:rFonts w:ascii="Arial" w:hAnsi="Arial" w:cs="Arial"/>
        </w:rPr>
        <w:t xml:space="preserve"> </w:t>
      </w:r>
      <w:r w:rsidR="00220DE1" w:rsidRPr="00086441">
        <w:rPr>
          <w:rFonts w:ascii="Arial" w:hAnsi="Arial" w:cs="Arial"/>
        </w:rPr>
        <w:t>Keep</w:t>
      </w:r>
      <w:r w:rsidR="002061DB" w:rsidRPr="00086441">
        <w:rPr>
          <w:rFonts w:ascii="Arial" w:hAnsi="Arial" w:cs="Arial"/>
        </w:rPr>
        <w:t>ing</w:t>
      </w:r>
      <w:r w:rsidR="00220DE1" w:rsidRPr="00086441">
        <w:rPr>
          <w:rFonts w:ascii="Arial" w:hAnsi="Arial" w:cs="Arial"/>
        </w:rPr>
        <w:t xml:space="preserve"> the lines of communication open with staff and ask</w:t>
      </w:r>
      <w:r w:rsidR="009B4A65" w:rsidRPr="00086441">
        <w:rPr>
          <w:rFonts w:ascii="Arial" w:hAnsi="Arial" w:cs="Arial"/>
        </w:rPr>
        <w:t>ing</w:t>
      </w:r>
      <w:r w:rsidR="00220DE1" w:rsidRPr="00086441">
        <w:rPr>
          <w:rFonts w:ascii="Arial" w:hAnsi="Arial" w:cs="Arial"/>
        </w:rPr>
        <w:t xml:space="preserve"> for regular input on the adjustments</w:t>
      </w:r>
      <w:r w:rsidR="00415035" w:rsidRPr="00086441">
        <w:rPr>
          <w:rFonts w:ascii="Arial" w:hAnsi="Arial" w:cs="Arial"/>
        </w:rPr>
        <w:t xml:space="preserve"> </w:t>
      </w:r>
      <w:r w:rsidR="00415035" w:rsidRPr="00086441">
        <w:rPr>
          <w:rFonts w:ascii="Arial" w:hAnsi="Arial" w:cs="Arial"/>
          <w:shd w:val="clear" w:color="auto" w:fill="FFFFFF"/>
        </w:rPr>
        <w:t>(Raina and Roebuck, 2016)</w:t>
      </w:r>
      <w:r w:rsidR="00220DE1" w:rsidRPr="00086441">
        <w:rPr>
          <w:rFonts w:ascii="Arial" w:hAnsi="Arial" w:cs="Arial"/>
        </w:rPr>
        <w:t>. Incorporate this feedback into regular reviews and revisions of the improvements.</w:t>
      </w:r>
    </w:p>
    <w:p w14:paraId="1AB22C36" w14:textId="3DB12DBF" w:rsidR="00220DE1" w:rsidRPr="00086441" w:rsidRDefault="00FF7F48" w:rsidP="00220DE1">
      <w:pPr>
        <w:rPr>
          <w:rFonts w:ascii="Arial" w:hAnsi="Arial" w:cs="Arial"/>
        </w:rPr>
      </w:pPr>
      <w:r w:rsidRPr="00086441">
        <w:rPr>
          <w:rFonts w:ascii="Arial" w:hAnsi="Arial" w:cs="Arial"/>
          <w:b/>
          <w:bCs/>
        </w:rPr>
        <w:t>Reward and Recognition:</w:t>
      </w:r>
      <w:r w:rsidRPr="00086441">
        <w:rPr>
          <w:rFonts w:ascii="Arial" w:hAnsi="Arial" w:cs="Arial"/>
        </w:rPr>
        <w:t xml:space="preserve"> </w:t>
      </w:r>
      <w:r w:rsidR="00220DE1" w:rsidRPr="00086441">
        <w:rPr>
          <w:rFonts w:ascii="Arial" w:hAnsi="Arial" w:cs="Arial"/>
        </w:rPr>
        <w:t>Creat</w:t>
      </w:r>
      <w:r w:rsidRPr="00086441">
        <w:rPr>
          <w:rFonts w:ascii="Arial" w:hAnsi="Arial" w:cs="Arial"/>
        </w:rPr>
        <w:t>ing</w:t>
      </w:r>
      <w:r w:rsidR="00220DE1" w:rsidRPr="00086441">
        <w:rPr>
          <w:rFonts w:ascii="Arial" w:hAnsi="Arial" w:cs="Arial"/>
        </w:rPr>
        <w:t xml:space="preserve"> a plan to recognize and acknowledge workers who have adapted well to the new circumstances</w:t>
      </w:r>
      <w:r w:rsidR="004C0A8D" w:rsidRPr="00086441">
        <w:rPr>
          <w:rFonts w:ascii="Arial" w:hAnsi="Arial" w:cs="Arial"/>
        </w:rPr>
        <w:t xml:space="preserve"> </w:t>
      </w:r>
      <w:r w:rsidR="004C0A8D" w:rsidRPr="00086441">
        <w:rPr>
          <w:rFonts w:ascii="Arial" w:hAnsi="Arial" w:cs="Arial"/>
          <w:shd w:val="clear" w:color="auto" w:fill="FFFFFF"/>
        </w:rPr>
        <w:t>(Rutherford, 2021)</w:t>
      </w:r>
      <w:r w:rsidR="00220DE1" w:rsidRPr="00086441">
        <w:rPr>
          <w:rFonts w:ascii="Arial" w:hAnsi="Arial" w:cs="Arial"/>
        </w:rPr>
        <w:t>.</w:t>
      </w:r>
    </w:p>
    <w:p w14:paraId="6056A4E4" w14:textId="2E04505A" w:rsidR="00220DE1" w:rsidRPr="00086441" w:rsidRDefault="00647364" w:rsidP="00220DE1">
      <w:pPr>
        <w:rPr>
          <w:rFonts w:ascii="Arial" w:hAnsi="Arial" w:cs="Arial"/>
          <w:b/>
          <w:bCs/>
        </w:rPr>
      </w:pPr>
      <w:r w:rsidRPr="00086441">
        <w:rPr>
          <w:rFonts w:ascii="Arial" w:hAnsi="Arial" w:cs="Arial"/>
          <w:b/>
          <w:bCs/>
        </w:rPr>
        <w:t xml:space="preserve">Other </w:t>
      </w:r>
      <w:r w:rsidR="00FF7F48" w:rsidRPr="00086441">
        <w:rPr>
          <w:rFonts w:ascii="Arial" w:hAnsi="Arial" w:cs="Arial"/>
          <w:b/>
          <w:bCs/>
        </w:rPr>
        <w:t>Change Management Strategies:</w:t>
      </w:r>
    </w:p>
    <w:p w14:paraId="70FB5B1B" w14:textId="010DA6B0" w:rsidR="00220DE1" w:rsidRPr="00086441" w:rsidRDefault="00647364" w:rsidP="00220DE1">
      <w:pPr>
        <w:rPr>
          <w:rFonts w:ascii="Arial" w:hAnsi="Arial" w:cs="Arial"/>
        </w:rPr>
      </w:pPr>
      <w:r w:rsidRPr="00086441">
        <w:rPr>
          <w:rFonts w:ascii="Arial" w:hAnsi="Arial" w:cs="Arial"/>
          <w:b/>
          <w:bCs/>
        </w:rPr>
        <w:t>Communication Plan:</w:t>
      </w:r>
      <w:r w:rsidRPr="00086441">
        <w:rPr>
          <w:rFonts w:ascii="Arial" w:hAnsi="Arial" w:cs="Arial"/>
        </w:rPr>
        <w:t xml:space="preserve"> </w:t>
      </w:r>
      <w:r w:rsidR="00220DE1" w:rsidRPr="00086441">
        <w:rPr>
          <w:rFonts w:ascii="Arial" w:hAnsi="Arial" w:cs="Arial"/>
        </w:rPr>
        <w:t xml:space="preserve">The best way to keep </w:t>
      </w:r>
      <w:r w:rsidR="00FF7F48" w:rsidRPr="00086441">
        <w:rPr>
          <w:rFonts w:ascii="Arial" w:hAnsi="Arial" w:cs="Arial"/>
        </w:rPr>
        <w:t>employee</w:t>
      </w:r>
      <w:r w:rsidR="00E2315E" w:rsidRPr="00086441">
        <w:rPr>
          <w:rFonts w:ascii="Arial" w:hAnsi="Arial" w:cs="Arial"/>
        </w:rPr>
        <w:t>s</w:t>
      </w:r>
      <w:r w:rsidR="00FF7F48" w:rsidRPr="00086441">
        <w:rPr>
          <w:rFonts w:ascii="Arial" w:hAnsi="Arial" w:cs="Arial"/>
        </w:rPr>
        <w:t xml:space="preserve"> </w:t>
      </w:r>
      <w:r w:rsidR="00220DE1" w:rsidRPr="00086441">
        <w:rPr>
          <w:rFonts w:ascii="Arial" w:hAnsi="Arial" w:cs="Arial"/>
        </w:rPr>
        <w:t>interested and involved in the process is to provide them with regular updates, hold town hall meetings, and distribute written materials.</w:t>
      </w:r>
    </w:p>
    <w:p w14:paraId="2006C816" w14:textId="09863DCF" w:rsidR="00220DE1" w:rsidRPr="00086441" w:rsidRDefault="0094340F" w:rsidP="00220DE1">
      <w:pPr>
        <w:rPr>
          <w:rFonts w:ascii="Arial" w:hAnsi="Arial" w:cs="Arial"/>
        </w:rPr>
      </w:pPr>
      <w:r w:rsidRPr="00086441">
        <w:rPr>
          <w:rFonts w:ascii="Arial" w:hAnsi="Arial" w:cs="Arial"/>
          <w:b/>
          <w:bCs/>
        </w:rPr>
        <w:t>Change Champions:</w:t>
      </w:r>
      <w:r w:rsidRPr="00086441">
        <w:rPr>
          <w:rFonts w:ascii="Arial" w:hAnsi="Arial" w:cs="Arial"/>
        </w:rPr>
        <w:t xml:space="preserve"> </w:t>
      </w:r>
      <w:r w:rsidR="00220DE1" w:rsidRPr="00086441">
        <w:rPr>
          <w:rFonts w:ascii="Arial" w:hAnsi="Arial" w:cs="Arial"/>
        </w:rPr>
        <w:t xml:space="preserve">Select individuals to serve as </w:t>
      </w:r>
      <w:r w:rsidR="001276F0" w:rsidRPr="00086441">
        <w:rPr>
          <w:rFonts w:ascii="Arial" w:hAnsi="Arial" w:cs="Arial"/>
        </w:rPr>
        <w:t>“</w:t>
      </w:r>
      <w:r w:rsidR="00220DE1" w:rsidRPr="00086441">
        <w:rPr>
          <w:rFonts w:ascii="Arial" w:hAnsi="Arial" w:cs="Arial"/>
        </w:rPr>
        <w:t>change champions</w:t>
      </w:r>
      <w:r w:rsidR="001276F0" w:rsidRPr="00086441">
        <w:rPr>
          <w:rFonts w:ascii="Arial" w:hAnsi="Arial" w:cs="Arial"/>
        </w:rPr>
        <w:t>”</w:t>
      </w:r>
      <w:r w:rsidR="00220DE1" w:rsidRPr="00086441">
        <w:rPr>
          <w:rFonts w:ascii="Arial" w:hAnsi="Arial" w:cs="Arial"/>
        </w:rPr>
        <w:t xml:space="preserve"> in each division. These individuals can help others accept the changes and adapt to the new environment.</w:t>
      </w:r>
    </w:p>
    <w:p w14:paraId="320AD281" w14:textId="07D8C080" w:rsidR="00220DE1" w:rsidRPr="00086441" w:rsidRDefault="0094340F" w:rsidP="00220DE1">
      <w:pPr>
        <w:rPr>
          <w:rFonts w:ascii="Arial" w:hAnsi="Arial" w:cs="Arial"/>
        </w:rPr>
      </w:pPr>
      <w:r w:rsidRPr="00086441">
        <w:rPr>
          <w:rFonts w:ascii="Arial" w:hAnsi="Arial" w:cs="Arial"/>
          <w:b/>
          <w:bCs/>
        </w:rPr>
        <w:t>Feedback Mechanisms:</w:t>
      </w:r>
      <w:r w:rsidRPr="00086441">
        <w:rPr>
          <w:rFonts w:ascii="Arial" w:hAnsi="Arial" w:cs="Arial"/>
        </w:rPr>
        <w:t xml:space="preserve"> </w:t>
      </w:r>
      <w:r w:rsidR="00E2315E" w:rsidRPr="00086441">
        <w:rPr>
          <w:rFonts w:ascii="Arial" w:hAnsi="Arial" w:cs="Arial"/>
        </w:rPr>
        <w:t>T</w:t>
      </w:r>
      <w:r w:rsidR="00220DE1" w:rsidRPr="00086441">
        <w:rPr>
          <w:rFonts w:ascii="Arial" w:hAnsi="Arial" w:cs="Arial"/>
        </w:rPr>
        <w:t>o learn how employees are reacting to the changes, it is important to set up feedback channels, such as suggestion boxes or frequent surveys.</w:t>
      </w:r>
    </w:p>
    <w:p w14:paraId="3007BC27" w14:textId="0ED3BCF6" w:rsidR="00220DE1" w:rsidRPr="00086441" w:rsidRDefault="00E80FF5" w:rsidP="00220DE1">
      <w:pPr>
        <w:rPr>
          <w:rFonts w:ascii="Arial" w:hAnsi="Arial" w:cs="Arial"/>
        </w:rPr>
      </w:pPr>
      <w:r w:rsidRPr="00086441">
        <w:rPr>
          <w:rFonts w:ascii="Arial" w:hAnsi="Arial" w:cs="Arial"/>
          <w:b/>
          <w:bCs/>
        </w:rPr>
        <w:t>Training Evaluation:</w:t>
      </w:r>
      <w:r w:rsidRPr="00086441">
        <w:rPr>
          <w:rFonts w:ascii="Arial" w:hAnsi="Arial" w:cs="Arial"/>
        </w:rPr>
        <w:t xml:space="preserve"> </w:t>
      </w:r>
      <w:r w:rsidR="00220DE1" w:rsidRPr="00086441">
        <w:rPr>
          <w:rFonts w:ascii="Arial" w:hAnsi="Arial" w:cs="Arial"/>
        </w:rPr>
        <w:t>Evaluating the success of training programs and making necessary improvements to better meet the needs of employees is an ongoing process</w:t>
      </w:r>
      <w:r w:rsidR="000A4D56" w:rsidRPr="00086441">
        <w:rPr>
          <w:rFonts w:ascii="Arial" w:hAnsi="Arial" w:cs="Arial"/>
        </w:rPr>
        <w:t xml:space="preserve"> </w:t>
      </w:r>
      <w:r w:rsidR="000A4D56" w:rsidRPr="00086441">
        <w:rPr>
          <w:rFonts w:ascii="Arial" w:hAnsi="Arial" w:cs="Arial"/>
          <w:shd w:val="clear" w:color="auto" w:fill="FFFFFF"/>
        </w:rPr>
        <w:t>(Cummings et al., 2016)</w:t>
      </w:r>
      <w:r w:rsidR="00220DE1" w:rsidRPr="00086441">
        <w:rPr>
          <w:rFonts w:ascii="Arial" w:hAnsi="Arial" w:cs="Arial"/>
        </w:rPr>
        <w:t>.</w:t>
      </w:r>
    </w:p>
    <w:p w14:paraId="66256FC7" w14:textId="58FC5542" w:rsidR="00220DE1" w:rsidRPr="00086441" w:rsidRDefault="00E80FF5" w:rsidP="00220DE1">
      <w:pPr>
        <w:rPr>
          <w:rFonts w:ascii="Arial" w:hAnsi="Arial" w:cs="Arial"/>
        </w:rPr>
      </w:pPr>
      <w:r w:rsidRPr="00086441">
        <w:rPr>
          <w:rFonts w:ascii="Arial" w:hAnsi="Arial" w:cs="Arial"/>
          <w:b/>
          <w:bCs/>
        </w:rPr>
        <w:t>Mentoring and Coaching:</w:t>
      </w:r>
      <w:r w:rsidRPr="00086441">
        <w:rPr>
          <w:rFonts w:ascii="Arial" w:hAnsi="Arial" w:cs="Arial"/>
        </w:rPr>
        <w:t xml:space="preserve"> </w:t>
      </w:r>
      <w:r w:rsidR="00220DE1" w:rsidRPr="00086441">
        <w:rPr>
          <w:rFonts w:ascii="Arial" w:hAnsi="Arial" w:cs="Arial"/>
        </w:rPr>
        <w:t xml:space="preserve">Providing employees with continuing assistance and direction while they adjust to the changes is possible </w:t>
      </w:r>
      <w:proofErr w:type="gramStart"/>
      <w:r w:rsidR="00220DE1" w:rsidRPr="00086441">
        <w:rPr>
          <w:rFonts w:ascii="Arial" w:hAnsi="Arial" w:cs="Arial"/>
        </w:rPr>
        <w:t>through the use of</w:t>
      </w:r>
      <w:proofErr w:type="gramEnd"/>
      <w:r w:rsidR="00220DE1" w:rsidRPr="00086441">
        <w:rPr>
          <w:rFonts w:ascii="Arial" w:hAnsi="Arial" w:cs="Arial"/>
        </w:rPr>
        <w:t xml:space="preserve"> mentoring and coaching programs.</w:t>
      </w:r>
    </w:p>
    <w:p w14:paraId="6D8660E0" w14:textId="3CAA3EE3" w:rsidR="00997C23" w:rsidRPr="00086441" w:rsidRDefault="00220DE1" w:rsidP="00220DE1">
      <w:pPr>
        <w:rPr>
          <w:rFonts w:ascii="Arial" w:hAnsi="Arial" w:cs="Arial"/>
        </w:rPr>
      </w:pPr>
      <w:r w:rsidRPr="00086441">
        <w:rPr>
          <w:rFonts w:ascii="Arial" w:hAnsi="Arial" w:cs="Arial"/>
        </w:rPr>
        <w:t>The Imperial Hotel can effectively implement the recommendations of the consultant report by using Lewin</w:t>
      </w:r>
      <w:r w:rsidR="00C21E00" w:rsidRPr="00086441">
        <w:rPr>
          <w:rFonts w:ascii="Arial" w:hAnsi="Arial" w:cs="Arial"/>
        </w:rPr>
        <w:t>’</w:t>
      </w:r>
      <w:r w:rsidRPr="00086441">
        <w:rPr>
          <w:rFonts w:ascii="Arial" w:hAnsi="Arial" w:cs="Arial"/>
        </w:rPr>
        <w:t xml:space="preserve">s Change Management Model and the </w:t>
      </w:r>
      <w:proofErr w:type="gramStart"/>
      <w:r w:rsidRPr="00086441">
        <w:rPr>
          <w:rFonts w:ascii="Arial" w:hAnsi="Arial" w:cs="Arial"/>
        </w:rPr>
        <w:t>aforementioned tactics</w:t>
      </w:r>
      <w:proofErr w:type="gramEnd"/>
      <w:r w:rsidRPr="00086441">
        <w:rPr>
          <w:rFonts w:ascii="Arial" w:hAnsi="Arial" w:cs="Arial"/>
        </w:rPr>
        <w:t xml:space="preserve">. </w:t>
      </w:r>
      <w:r w:rsidRPr="00086441">
        <w:rPr>
          <w:rFonts w:ascii="Arial" w:hAnsi="Arial" w:cs="Arial"/>
        </w:rPr>
        <w:lastRenderedPageBreak/>
        <w:t>This method will help foster a supportive and cooperative environment, allay staff anxieties, and expedite the hotel</w:t>
      </w:r>
      <w:r w:rsidR="00C21E00" w:rsidRPr="00086441">
        <w:rPr>
          <w:rFonts w:ascii="Arial" w:hAnsi="Arial" w:cs="Arial"/>
        </w:rPr>
        <w:t>’</w:t>
      </w:r>
      <w:r w:rsidRPr="00086441">
        <w:rPr>
          <w:rFonts w:ascii="Arial" w:hAnsi="Arial" w:cs="Arial"/>
        </w:rPr>
        <w:t>s progress toward a brighter, more financially rewarding future.</w:t>
      </w:r>
    </w:p>
    <w:p w14:paraId="3912D139" w14:textId="215DB27F" w:rsidR="00645726" w:rsidRPr="00086441" w:rsidRDefault="00256A27" w:rsidP="00256A27">
      <w:pPr>
        <w:pStyle w:val="Heading2"/>
        <w:rPr>
          <w:rFonts w:ascii="Arial" w:hAnsi="Arial" w:cs="Arial"/>
        </w:rPr>
      </w:pPr>
      <w:bookmarkStart w:id="9" w:name="_Toc148565553"/>
      <w:r w:rsidRPr="00086441">
        <w:rPr>
          <w:rFonts w:ascii="Arial" w:hAnsi="Arial" w:cs="Arial"/>
        </w:rPr>
        <w:t>Measurement of Strategy Impacts and Success Rates</w:t>
      </w:r>
      <w:bookmarkEnd w:id="9"/>
    </w:p>
    <w:tbl>
      <w:tblPr>
        <w:tblStyle w:val="TableGrid"/>
        <w:tblW w:w="9795" w:type="dxa"/>
        <w:tblLook w:val="04A0" w:firstRow="1" w:lastRow="0" w:firstColumn="1" w:lastColumn="0" w:noHBand="0" w:noVBand="1"/>
      </w:tblPr>
      <w:tblGrid>
        <w:gridCol w:w="1972"/>
        <w:gridCol w:w="2449"/>
        <w:gridCol w:w="2711"/>
        <w:gridCol w:w="2663"/>
      </w:tblGrid>
      <w:tr w:rsidR="00290FBC" w:rsidRPr="00086441" w14:paraId="65D7E47B" w14:textId="77777777" w:rsidTr="00297886">
        <w:tc>
          <w:tcPr>
            <w:tcW w:w="0" w:type="auto"/>
            <w:shd w:val="clear" w:color="auto" w:fill="002060"/>
            <w:hideMark/>
          </w:tcPr>
          <w:p w14:paraId="5423CD58" w14:textId="77777777" w:rsidR="0089098E" w:rsidRPr="00086441" w:rsidRDefault="0089098E" w:rsidP="0089098E">
            <w:pPr>
              <w:rPr>
                <w:rFonts w:ascii="Arial" w:hAnsi="Arial" w:cs="Arial"/>
                <w:b/>
                <w:bCs/>
                <w:lang w:val="en-US"/>
              </w:rPr>
            </w:pPr>
            <w:r w:rsidRPr="00086441">
              <w:rPr>
                <w:rFonts w:ascii="Arial" w:hAnsi="Arial" w:cs="Arial"/>
                <w:b/>
                <w:bCs/>
                <w:lang w:val="en-US"/>
              </w:rPr>
              <w:t>Strategy</w:t>
            </w:r>
          </w:p>
        </w:tc>
        <w:tc>
          <w:tcPr>
            <w:tcW w:w="0" w:type="auto"/>
            <w:shd w:val="clear" w:color="auto" w:fill="002060"/>
            <w:hideMark/>
          </w:tcPr>
          <w:p w14:paraId="7C8983DA" w14:textId="77777777" w:rsidR="0089098E" w:rsidRPr="00086441" w:rsidRDefault="0089098E" w:rsidP="0089098E">
            <w:pPr>
              <w:rPr>
                <w:rFonts w:ascii="Arial" w:hAnsi="Arial" w:cs="Arial"/>
                <w:b/>
                <w:bCs/>
                <w:lang w:val="en-US"/>
              </w:rPr>
            </w:pPr>
            <w:r w:rsidRPr="00086441">
              <w:rPr>
                <w:rFonts w:ascii="Arial" w:hAnsi="Arial" w:cs="Arial"/>
                <w:b/>
                <w:bCs/>
                <w:lang w:val="en-US"/>
              </w:rPr>
              <w:t>Key Performance Indicators (KPIs)</w:t>
            </w:r>
          </w:p>
        </w:tc>
        <w:tc>
          <w:tcPr>
            <w:tcW w:w="0" w:type="auto"/>
            <w:shd w:val="clear" w:color="auto" w:fill="002060"/>
            <w:hideMark/>
          </w:tcPr>
          <w:p w14:paraId="42944F10" w14:textId="77777777" w:rsidR="0089098E" w:rsidRPr="00086441" w:rsidRDefault="0089098E" w:rsidP="0089098E">
            <w:pPr>
              <w:rPr>
                <w:rFonts w:ascii="Arial" w:hAnsi="Arial" w:cs="Arial"/>
                <w:b/>
                <w:bCs/>
                <w:lang w:val="en-US"/>
              </w:rPr>
            </w:pPr>
            <w:r w:rsidRPr="00086441">
              <w:rPr>
                <w:rFonts w:ascii="Arial" w:hAnsi="Arial" w:cs="Arial"/>
                <w:b/>
                <w:bCs/>
                <w:lang w:val="en-US"/>
              </w:rPr>
              <w:t>Measurement Methods</w:t>
            </w:r>
          </w:p>
        </w:tc>
        <w:tc>
          <w:tcPr>
            <w:tcW w:w="0" w:type="auto"/>
            <w:shd w:val="clear" w:color="auto" w:fill="002060"/>
            <w:hideMark/>
          </w:tcPr>
          <w:p w14:paraId="4EA9DEDF" w14:textId="77777777" w:rsidR="0089098E" w:rsidRPr="00086441" w:rsidRDefault="0089098E" w:rsidP="0089098E">
            <w:pPr>
              <w:rPr>
                <w:rFonts w:ascii="Arial" w:hAnsi="Arial" w:cs="Arial"/>
                <w:b/>
                <w:bCs/>
                <w:lang w:val="en-US"/>
              </w:rPr>
            </w:pPr>
            <w:r w:rsidRPr="00086441">
              <w:rPr>
                <w:rFonts w:ascii="Arial" w:hAnsi="Arial" w:cs="Arial"/>
                <w:b/>
                <w:bCs/>
                <w:lang w:val="en-US"/>
              </w:rPr>
              <w:t>Success Criteria</w:t>
            </w:r>
          </w:p>
        </w:tc>
      </w:tr>
      <w:tr w:rsidR="00290FBC" w:rsidRPr="00086441" w14:paraId="26F041C8" w14:textId="77777777" w:rsidTr="002D5764">
        <w:trPr>
          <w:trHeight w:val="3523"/>
        </w:trPr>
        <w:tc>
          <w:tcPr>
            <w:tcW w:w="0" w:type="auto"/>
            <w:hideMark/>
          </w:tcPr>
          <w:p w14:paraId="266529DD" w14:textId="5CAAEFB5" w:rsidR="00256A27" w:rsidRPr="00086441" w:rsidRDefault="00256A27" w:rsidP="0089098E">
            <w:pPr>
              <w:rPr>
                <w:rFonts w:ascii="Arial" w:hAnsi="Arial" w:cs="Arial"/>
                <w:lang w:val="en-US"/>
              </w:rPr>
            </w:pPr>
            <w:r w:rsidRPr="00086441">
              <w:rPr>
                <w:rFonts w:ascii="Arial" w:hAnsi="Arial" w:cs="Arial"/>
                <w:lang w:val="en-US"/>
              </w:rPr>
              <w:t>Employee Training and Development</w:t>
            </w:r>
          </w:p>
        </w:tc>
        <w:tc>
          <w:tcPr>
            <w:tcW w:w="0" w:type="auto"/>
            <w:hideMark/>
          </w:tcPr>
          <w:p w14:paraId="08B75FDF"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Staff turnover rate</w:t>
            </w:r>
          </w:p>
          <w:p w14:paraId="7DE59139"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Employee engagement scores</w:t>
            </w:r>
          </w:p>
          <w:p w14:paraId="1203BB56" w14:textId="4393512B"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Employee satisfaction surveys</w:t>
            </w:r>
            <w:r w:rsidR="00515EEE" w:rsidRPr="00086441">
              <w:rPr>
                <w:rFonts w:ascii="Arial" w:hAnsi="Arial" w:cs="Arial"/>
              </w:rPr>
              <w:t xml:space="preserve"> </w:t>
            </w:r>
            <w:r w:rsidR="00515EEE" w:rsidRPr="00086441">
              <w:rPr>
                <w:rFonts w:ascii="Arial" w:hAnsi="Arial" w:cs="Arial"/>
                <w:shd w:val="clear" w:color="auto" w:fill="FFFFFF"/>
              </w:rPr>
              <w:t>(Amin et al., 2017)</w:t>
            </w:r>
          </w:p>
        </w:tc>
        <w:tc>
          <w:tcPr>
            <w:tcW w:w="0" w:type="auto"/>
            <w:hideMark/>
          </w:tcPr>
          <w:p w14:paraId="27CA749E"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Monthly tracking of turnover rate</w:t>
            </w:r>
          </w:p>
          <w:p w14:paraId="1CE8AA57"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Quarterly employee engagement surveys</w:t>
            </w:r>
          </w:p>
          <w:p w14:paraId="343680A0" w14:textId="24DB9663"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Biannual employee satisfaction surveys</w:t>
            </w:r>
          </w:p>
        </w:tc>
        <w:tc>
          <w:tcPr>
            <w:tcW w:w="0" w:type="auto"/>
            <w:hideMark/>
          </w:tcPr>
          <w:p w14:paraId="0FBDFDA6" w14:textId="77777777" w:rsidR="00256A27" w:rsidRPr="00086441" w:rsidRDefault="00256A27" w:rsidP="00256A27">
            <w:pPr>
              <w:pStyle w:val="ListParagraph"/>
              <w:numPr>
                <w:ilvl w:val="0"/>
                <w:numId w:val="8"/>
              </w:numPr>
              <w:rPr>
                <w:rFonts w:ascii="Arial" w:hAnsi="Arial" w:cs="Arial"/>
              </w:rPr>
            </w:pPr>
            <w:r w:rsidRPr="00086441">
              <w:rPr>
                <w:rFonts w:ascii="Arial" w:hAnsi="Arial" w:cs="Arial"/>
              </w:rPr>
              <w:t>30% reduction in staff turnover within 1 year</w:t>
            </w:r>
          </w:p>
          <w:p w14:paraId="29F13E50" w14:textId="06B891FD" w:rsidR="00256A27" w:rsidRPr="00086441" w:rsidRDefault="00256A27" w:rsidP="00BA5299">
            <w:pPr>
              <w:pStyle w:val="ListParagraph"/>
              <w:numPr>
                <w:ilvl w:val="0"/>
                <w:numId w:val="8"/>
              </w:numPr>
              <w:jc w:val="left"/>
              <w:rPr>
                <w:rFonts w:ascii="Arial" w:hAnsi="Arial" w:cs="Arial"/>
              </w:rPr>
            </w:pPr>
            <w:r w:rsidRPr="00086441">
              <w:rPr>
                <w:rFonts w:ascii="Arial" w:hAnsi="Arial" w:cs="Arial"/>
              </w:rPr>
              <w:t>Consistent increase in employee engagement scores</w:t>
            </w:r>
          </w:p>
        </w:tc>
      </w:tr>
      <w:tr w:rsidR="00290FBC" w:rsidRPr="00086441" w14:paraId="4F6A0E8D" w14:textId="77777777" w:rsidTr="00A848DB">
        <w:trPr>
          <w:trHeight w:val="4112"/>
        </w:trPr>
        <w:tc>
          <w:tcPr>
            <w:tcW w:w="0" w:type="auto"/>
            <w:hideMark/>
          </w:tcPr>
          <w:p w14:paraId="429D78E3" w14:textId="7EF6CECD" w:rsidR="00F16B2B" w:rsidRPr="00086441" w:rsidRDefault="00F16B2B" w:rsidP="0089098E">
            <w:pPr>
              <w:rPr>
                <w:rFonts w:ascii="Arial" w:hAnsi="Arial" w:cs="Arial"/>
                <w:lang w:val="en-US"/>
              </w:rPr>
            </w:pPr>
            <w:r w:rsidRPr="00086441">
              <w:rPr>
                <w:rFonts w:ascii="Arial" w:hAnsi="Arial" w:cs="Arial"/>
                <w:lang w:val="en-US"/>
              </w:rPr>
              <w:t>Experiential Travel Packages, Technological Advancements, Effective Communication</w:t>
            </w:r>
          </w:p>
        </w:tc>
        <w:tc>
          <w:tcPr>
            <w:tcW w:w="0" w:type="auto"/>
            <w:hideMark/>
          </w:tcPr>
          <w:p w14:paraId="1D69EE4A" w14:textId="6604AEB1" w:rsidR="00F16B2B" w:rsidRPr="00086441" w:rsidRDefault="00C670E9" w:rsidP="00F16B2B">
            <w:pPr>
              <w:pStyle w:val="ListParagraph"/>
              <w:numPr>
                <w:ilvl w:val="0"/>
                <w:numId w:val="11"/>
              </w:numPr>
              <w:rPr>
                <w:rFonts w:ascii="Arial" w:hAnsi="Arial" w:cs="Arial"/>
              </w:rPr>
            </w:pPr>
            <w:r w:rsidRPr="00086441">
              <w:rPr>
                <w:rFonts w:ascii="Arial" w:hAnsi="Arial" w:cs="Arial"/>
              </w:rPr>
              <w:t>Customer</w:t>
            </w:r>
            <w:r w:rsidR="00F16B2B" w:rsidRPr="00086441">
              <w:rPr>
                <w:rFonts w:ascii="Arial" w:hAnsi="Arial" w:cs="Arial"/>
              </w:rPr>
              <w:t xml:space="preserve"> satisfaction scores</w:t>
            </w:r>
          </w:p>
          <w:p w14:paraId="2E3371A9" w14:textId="1DBC008E" w:rsidR="00F16B2B" w:rsidRPr="00086441" w:rsidRDefault="00F16B2B" w:rsidP="00F16B2B">
            <w:pPr>
              <w:pStyle w:val="ListParagraph"/>
              <w:numPr>
                <w:ilvl w:val="0"/>
                <w:numId w:val="11"/>
              </w:numPr>
              <w:rPr>
                <w:rFonts w:ascii="Arial" w:hAnsi="Arial" w:cs="Arial"/>
              </w:rPr>
            </w:pPr>
            <w:r w:rsidRPr="00086441">
              <w:rPr>
                <w:rFonts w:ascii="Arial" w:hAnsi="Arial" w:cs="Arial"/>
              </w:rPr>
              <w:t>Online reviews and ratings</w:t>
            </w:r>
            <w:r w:rsidR="00A15CFD" w:rsidRPr="00086441">
              <w:rPr>
                <w:rFonts w:ascii="Arial" w:hAnsi="Arial" w:cs="Arial"/>
              </w:rPr>
              <w:t xml:space="preserve"> </w:t>
            </w:r>
            <w:r w:rsidR="00A15CFD" w:rsidRPr="00086441">
              <w:rPr>
                <w:rFonts w:ascii="Arial" w:hAnsi="Arial" w:cs="Arial"/>
                <w:shd w:val="clear" w:color="auto" w:fill="FFFFFF"/>
              </w:rPr>
              <w:t>(Lee and Blum, 2015)</w:t>
            </w:r>
          </w:p>
        </w:tc>
        <w:tc>
          <w:tcPr>
            <w:tcW w:w="0" w:type="auto"/>
            <w:hideMark/>
          </w:tcPr>
          <w:p w14:paraId="43C97ED8" w14:textId="77777777" w:rsidR="00F16B2B" w:rsidRPr="00086441" w:rsidRDefault="00F16B2B" w:rsidP="00F16B2B">
            <w:pPr>
              <w:pStyle w:val="ListParagraph"/>
              <w:numPr>
                <w:ilvl w:val="0"/>
                <w:numId w:val="10"/>
              </w:numPr>
              <w:rPr>
                <w:rFonts w:ascii="Arial" w:hAnsi="Arial" w:cs="Arial"/>
              </w:rPr>
            </w:pPr>
            <w:r w:rsidRPr="00086441">
              <w:rPr>
                <w:rFonts w:ascii="Arial" w:hAnsi="Arial" w:cs="Arial"/>
              </w:rPr>
              <w:t>Monthly tracking of satisfaction scores</w:t>
            </w:r>
          </w:p>
          <w:p w14:paraId="069C2808" w14:textId="5F96797A" w:rsidR="00F16B2B" w:rsidRPr="00086441" w:rsidRDefault="00F16B2B" w:rsidP="00F16B2B">
            <w:pPr>
              <w:pStyle w:val="ListParagraph"/>
              <w:numPr>
                <w:ilvl w:val="0"/>
                <w:numId w:val="10"/>
              </w:numPr>
              <w:rPr>
                <w:rFonts w:ascii="Arial" w:hAnsi="Arial" w:cs="Arial"/>
              </w:rPr>
            </w:pPr>
            <w:r w:rsidRPr="00086441">
              <w:rPr>
                <w:rFonts w:ascii="Arial" w:hAnsi="Arial" w:cs="Arial"/>
              </w:rPr>
              <w:t>Real-time monitoring of online reviews and ratings</w:t>
            </w:r>
          </w:p>
        </w:tc>
        <w:tc>
          <w:tcPr>
            <w:tcW w:w="0" w:type="auto"/>
            <w:hideMark/>
          </w:tcPr>
          <w:p w14:paraId="340B37F8" w14:textId="31133121" w:rsidR="00F16B2B" w:rsidRPr="00086441" w:rsidRDefault="00F16B2B" w:rsidP="00F16B2B">
            <w:pPr>
              <w:pStyle w:val="ListParagraph"/>
              <w:numPr>
                <w:ilvl w:val="0"/>
                <w:numId w:val="9"/>
              </w:numPr>
              <w:rPr>
                <w:rFonts w:ascii="Arial" w:hAnsi="Arial" w:cs="Arial"/>
              </w:rPr>
            </w:pPr>
            <w:r w:rsidRPr="00086441">
              <w:rPr>
                <w:rFonts w:ascii="Arial" w:hAnsi="Arial" w:cs="Arial"/>
              </w:rPr>
              <w:t xml:space="preserve">Achieve 80% </w:t>
            </w:r>
            <w:r w:rsidR="00C670E9" w:rsidRPr="00086441">
              <w:rPr>
                <w:rFonts w:ascii="Arial" w:hAnsi="Arial" w:cs="Arial"/>
              </w:rPr>
              <w:t>customer</w:t>
            </w:r>
            <w:r w:rsidRPr="00086441">
              <w:rPr>
                <w:rFonts w:ascii="Arial" w:hAnsi="Arial" w:cs="Arial"/>
              </w:rPr>
              <w:t xml:space="preserve"> satisfaction within 1 year</w:t>
            </w:r>
          </w:p>
          <w:p w14:paraId="2FB860E5" w14:textId="2D6F053A" w:rsidR="00F16B2B" w:rsidRPr="00086441" w:rsidRDefault="00F16B2B" w:rsidP="00F16B2B">
            <w:pPr>
              <w:pStyle w:val="ListParagraph"/>
              <w:numPr>
                <w:ilvl w:val="0"/>
                <w:numId w:val="9"/>
              </w:numPr>
              <w:rPr>
                <w:rFonts w:ascii="Arial" w:hAnsi="Arial" w:cs="Arial"/>
              </w:rPr>
            </w:pPr>
            <w:r w:rsidRPr="00086441">
              <w:rPr>
                <w:rFonts w:ascii="Arial" w:hAnsi="Arial" w:cs="Arial"/>
              </w:rPr>
              <w:t>Consistent improvement in online ratings</w:t>
            </w:r>
          </w:p>
        </w:tc>
      </w:tr>
      <w:tr w:rsidR="00A71152" w:rsidRPr="00086441" w14:paraId="1C7281C5" w14:textId="77777777" w:rsidTr="005D421E">
        <w:trPr>
          <w:trHeight w:val="5846"/>
        </w:trPr>
        <w:tc>
          <w:tcPr>
            <w:tcW w:w="0" w:type="auto"/>
            <w:hideMark/>
          </w:tcPr>
          <w:p w14:paraId="4749639A" w14:textId="77777777" w:rsidR="00A71152" w:rsidRPr="00086441" w:rsidRDefault="00A71152" w:rsidP="0089098E">
            <w:pPr>
              <w:rPr>
                <w:rFonts w:ascii="Arial" w:hAnsi="Arial" w:cs="Arial"/>
                <w:lang w:val="en-US"/>
              </w:rPr>
            </w:pPr>
            <w:r w:rsidRPr="00086441">
              <w:rPr>
                <w:rFonts w:ascii="Arial" w:hAnsi="Arial" w:cs="Arial"/>
                <w:lang w:val="en-US"/>
              </w:rPr>
              <w:lastRenderedPageBreak/>
              <w:t>Competitive Pricing and Revenue Diversification</w:t>
            </w:r>
          </w:p>
          <w:p w14:paraId="609241BF" w14:textId="5DD80802" w:rsidR="00A71152" w:rsidRPr="00086441" w:rsidRDefault="00A71152" w:rsidP="0089098E">
            <w:pPr>
              <w:rPr>
                <w:rFonts w:ascii="Arial" w:hAnsi="Arial" w:cs="Arial"/>
                <w:lang w:val="en-US"/>
              </w:rPr>
            </w:pPr>
          </w:p>
        </w:tc>
        <w:tc>
          <w:tcPr>
            <w:tcW w:w="0" w:type="auto"/>
            <w:hideMark/>
          </w:tcPr>
          <w:p w14:paraId="75A721C3"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Average Room Rate (ARR)</w:t>
            </w:r>
          </w:p>
          <w:p w14:paraId="09C04680"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Occupancy rates</w:t>
            </w:r>
          </w:p>
          <w:p w14:paraId="11B453CF"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Revenue per available room (RevPAR)</w:t>
            </w:r>
          </w:p>
          <w:p w14:paraId="4DFFF0C2" w14:textId="77777777" w:rsidR="00A71152" w:rsidRPr="00086441" w:rsidRDefault="00A71152" w:rsidP="00F16B2B">
            <w:pPr>
              <w:pStyle w:val="ListParagraph"/>
              <w:numPr>
                <w:ilvl w:val="0"/>
                <w:numId w:val="12"/>
              </w:numPr>
              <w:rPr>
                <w:rFonts w:ascii="Arial" w:hAnsi="Arial" w:cs="Arial"/>
              </w:rPr>
            </w:pPr>
            <w:r w:rsidRPr="00086441">
              <w:rPr>
                <w:rFonts w:ascii="Arial" w:hAnsi="Arial" w:cs="Arial"/>
              </w:rPr>
              <w:t>Net profit margin</w:t>
            </w:r>
          </w:p>
          <w:p w14:paraId="65F11434" w14:textId="6EC42408" w:rsidR="00A71152" w:rsidRPr="00086441" w:rsidRDefault="00A71152" w:rsidP="00F16B2B">
            <w:pPr>
              <w:pStyle w:val="ListParagraph"/>
              <w:numPr>
                <w:ilvl w:val="0"/>
                <w:numId w:val="12"/>
              </w:numPr>
              <w:rPr>
                <w:rFonts w:ascii="Arial" w:hAnsi="Arial" w:cs="Arial"/>
              </w:rPr>
            </w:pPr>
            <w:r w:rsidRPr="00086441">
              <w:rPr>
                <w:rFonts w:ascii="Arial" w:hAnsi="Arial" w:cs="Arial"/>
              </w:rPr>
              <w:t>Operating costs vs. revenue</w:t>
            </w:r>
          </w:p>
        </w:tc>
        <w:tc>
          <w:tcPr>
            <w:tcW w:w="0" w:type="auto"/>
            <w:hideMark/>
          </w:tcPr>
          <w:p w14:paraId="4F8319F1" w14:textId="35E167D4" w:rsidR="00A71152" w:rsidRPr="00086441" w:rsidRDefault="00A71152" w:rsidP="009A2293">
            <w:pPr>
              <w:pStyle w:val="ListParagraph"/>
              <w:numPr>
                <w:ilvl w:val="0"/>
                <w:numId w:val="9"/>
              </w:numPr>
              <w:rPr>
                <w:rFonts w:ascii="Arial" w:hAnsi="Arial" w:cs="Arial"/>
              </w:rPr>
            </w:pPr>
            <w:r w:rsidRPr="00086441">
              <w:rPr>
                <w:rFonts w:ascii="Arial" w:hAnsi="Arial" w:cs="Arial"/>
              </w:rPr>
              <w:t>Monthly tracking of ARR, occupancy,</w:t>
            </w:r>
            <w:r w:rsidR="009A2293" w:rsidRPr="00086441">
              <w:rPr>
                <w:rFonts w:ascii="Arial" w:hAnsi="Arial" w:cs="Arial"/>
              </w:rPr>
              <w:t xml:space="preserve"> </w:t>
            </w:r>
            <w:r w:rsidRPr="00086441">
              <w:rPr>
                <w:rFonts w:ascii="Arial" w:hAnsi="Arial" w:cs="Arial"/>
              </w:rPr>
              <w:t>and RevPAR</w:t>
            </w:r>
            <w:r w:rsidR="009A2293" w:rsidRPr="00086441">
              <w:rPr>
                <w:rFonts w:ascii="Arial" w:hAnsi="Arial" w:cs="Arial"/>
              </w:rPr>
              <w:t xml:space="preserve"> </w:t>
            </w:r>
            <w:r w:rsidR="009A2293" w:rsidRPr="00086441">
              <w:rPr>
                <w:rFonts w:ascii="Arial" w:hAnsi="Arial" w:cs="Arial"/>
                <w:shd w:val="clear" w:color="auto" w:fill="FFFFFF"/>
              </w:rPr>
              <w:t>(Chattopadhyay et al., 2019)</w:t>
            </w:r>
          </w:p>
          <w:p w14:paraId="0F7E5908"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Comparison of hotel rates with competitors</w:t>
            </w:r>
          </w:p>
          <w:p w14:paraId="7D2A529B" w14:textId="77777777" w:rsidR="00A71152" w:rsidRPr="00086441" w:rsidRDefault="00A71152" w:rsidP="00F16B2B">
            <w:pPr>
              <w:pStyle w:val="ListParagraph"/>
              <w:numPr>
                <w:ilvl w:val="0"/>
                <w:numId w:val="12"/>
              </w:numPr>
              <w:rPr>
                <w:rFonts w:ascii="Arial" w:hAnsi="Arial" w:cs="Arial"/>
              </w:rPr>
            </w:pPr>
            <w:r w:rsidRPr="00086441">
              <w:rPr>
                <w:rFonts w:ascii="Arial" w:hAnsi="Arial" w:cs="Arial"/>
              </w:rPr>
              <w:t>Quarterly financial reports</w:t>
            </w:r>
          </w:p>
          <w:p w14:paraId="6CA0FB3C" w14:textId="5BB0082E" w:rsidR="00A71152" w:rsidRPr="00086441" w:rsidRDefault="00A71152" w:rsidP="00F16B2B">
            <w:pPr>
              <w:pStyle w:val="ListParagraph"/>
              <w:numPr>
                <w:ilvl w:val="0"/>
                <w:numId w:val="12"/>
              </w:numPr>
              <w:rPr>
                <w:rFonts w:ascii="Arial" w:hAnsi="Arial" w:cs="Arial"/>
              </w:rPr>
            </w:pPr>
            <w:r w:rsidRPr="00086441">
              <w:rPr>
                <w:rFonts w:ascii="Arial" w:hAnsi="Arial" w:cs="Arial"/>
              </w:rPr>
              <w:t>Yearly profit and loss analysis</w:t>
            </w:r>
          </w:p>
        </w:tc>
        <w:tc>
          <w:tcPr>
            <w:tcW w:w="0" w:type="auto"/>
            <w:hideMark/>
          </w:tcPr>
          <w:p w14:paraId="16CC7EC9" w14:textId="0B2C92B3" w:rsidR="00A71152" w:rsidRPr="00086441" w:rsidRDefault="00A71152" w:rsidP="00F16B2B">
            <w:pPr>
              <w:pStyle w:val="ListParagraph"/>
              <w:numPr>
                <w:ilvl w:val="0"/>
                <w:numId w:val="9"/>
              </w:numPr>
              <w:rPr>
                <w:rFonts w:ascii="Arial" w:hAnsi="Arial" w:cs="Arial"/>
              </w:rPr>
            </w:pPr>
            <w:r w:rsidRPr="00086441">
              <w:rPr>
                <w:rFonts w:ascii="Arial" w:hAnsi="Arial" w:cs="Arial"/>
              </w:rPr>
              <w:t>Increas</w:t>
            </w:r>
            <w:r w:rsidR="00A05631" w:rsidRPr="00086441">
              <w:rPr>
                <w:rFonts w:ascii="Arial" w:hAnsi="Arial" w:cs="Arial"/>
              </w:rPr>
              <w:t>ing</w:t>
            </w:r>
            <w:r w:rsidRPr="00086441">
              <w:rPr>
                <w:rFonts w:ascii="Arial" w:hAnsi="Arial" w:cs="Arial"/>
              </w:rPr>
              <w:t xml:space="preserve"> ARR to </w:t>
            </w:r>
            <w:r w:rsidR="00BB4582" w:rsidRPr="00086441">
              <w:rPr>
                <w:rFonts w:ascii="Arial" w:hAnsi="Arial" w:cs="Arial"/>
              </w:rPr>
              <w:t>€</w:t>
            </w:r>
            <w:r w:rsidRPr="00086441">
              <w:rPr>
                <w:rFonts w:ascii="Arial" w:hAnsi="Arial" w:cs="Arial"/>
              </w:rPr>
              <w:t xml:space="preserve">110 per room per night within </w:t>
            </w:r>
            <w:r w:rsidR="000A4933" w:rsidRPr="00086441">
              <w:rPr>
                <w:rFonts w:ascii="Arial" w:hAnsi="Arial" w:cs="Arial"/>
              </w:rPr>
              <w:t>3</w:t>
            </w:r>
            <w:r w:rsidRPr="00086441">
              <w:rPr>
                <w:rFonts w:ascii="Arial" w:hAnsi="Arial" w:cs="Arial"/>
              </w:rPr>
              <w:t xml:space="preserve"> months</w:t>
            </w:r>
          </w:p>
          <w:p w14:paraId="0A98D197" w14:textId="5E9DC7F3" w:rsidR="00A71152" w:rsidRPr="00086441" w:rsidRDefault="00A71152" w:rsidP="00F16B2B">
            <w:pPr>
              <w:pStyle w:val="ListParagraph"/>
              <w:numPr>
                <w:ilvl w:val="0"/>
                <w:numId w:val="9"/>
              </w:numPr>
              <w:rPr>
                <w:rFonts w:ascii="Arial" w:hAnsi="Arial" w:cs="Arial"/>
              </w:rPr>
            </w:pPr>
            <w:r w:rsidRPr="00086441">
              <w:rPr>
                <w:rFonts w:ascii="Arial" w:hAnsi="Arial" w:cs="Arial"/>
              </w:rPr>
              <w:t>Maintain</w:t>
            </w:r>
            <w:r w:rsidR="00A05631" w:rsidRPr="00086441">
              <w:rPr>
                <w:rFonts w:ascii="Arial" w:hAnsi="Arial" w:cs="Arial"/>
              </w:rPr>
              <w:t>ing</w:t>
            </w:r>
            <w:r w:rsidRPr="00086441">
              <w:rPr>
                <w:rFonts w:ascii="Arial" w:hAnsi="Arial" w:cs="Arial"/>
              </w:rPr>
              <w:t xml:space="preserve"> healthy occupancy and RevPAR growth</w:t>
            </w:r>
          </w:p>
          <w:p w14:paraId="23AD43E1" w14:textId="22956AFE" w:rsidR="00A71152" w:rsidRPr="00086441" w:rsidRDefault="00A71152" w:rsidP="00F16B2B">
            <w:pPr>
              <w:pStyle w:val="ListParagraph"/>
              <w:numPr>
                <w:ilvl w:val="0"/>
                <w:numId w:val="12"/>
              </w:numPr>
              <w:rPr>
                <w:rFonts w:ascii="Arial" w:hAnsi="Arial" w:cs="Arial"/>
              </w:rPr>
            </w:pPr>
            <w:r w:rsidRPr="00086441">
              <w:rPr>
                <w:rFonts w:ascii="Arial" w:hAnsi="Arial" w:cs="Arial"/>
              </w:rPr>
              <w:t xml:space="preserve">Achieving </w:t>
            </w:r>
            <w:r w:rsidR="00E2315E" w:rsidRPr="00086441">
              <w:rPr>
                <w:rFonts w:ascii="Arial" w:hAnsi="Arial" w:cs="Arial"/>
              </w:rPr>
              <w:t xml:space="preserve">a </w:t>
            </w:r>
            <w:r w:rsidRPr="00086441">
              <w:rPr>
                <w:rFonts w:ascii="Arial" w:hAnsi="Arial" w:cs="Arial"/>
              </w:rPr>
              <w:t>15% improvement in net profit margin within 2 years</w:t>
            </w:r>
          </w:p>
          <w:p w14:paraId="76D31FA9" w14:textId="4697D389" w:rsidR="00A71152" w:rsidRPr="00086441" w:rsidRDefault="00A71152" w:rsidP="00F16B2B">
            <w:pPr>
              <w:pStyle w:val="ListParagraph"/>
              <w:numPr>
                <w:ilvl w:val="0"/>
                <w:numId w:val="12"/>
              </w:numPr>
              <w:rPr>
                <w:rFonts w:ascii="Arial" w:hAnsi="Arial" w:cs="Arial"/>
              </w:rPr>
            </w:pPr>
            <w:r w:rsidRPr="00086441">
              <w:rPr>
                <w:rFonts w:ascii="Arial" w:hAnsi="Arial" w:cs="Arial"/>
              </w:rPr>
              <w:t>Balanc</w:t>
            </w:r>
            <w:r w:rsidR="00A05631" w:rsidRPr="00086441">
              <w:rPr>
                <w:rFonts w:ascii="Arial" w:hAnsi="Arial" w:cs="Arial"/>
              </w:rPr>
              <w:t>ing</w:t>
            </w:r>
            <w:r w:rsidRPr="00086441">
              <w:rPr>
                <w:rFonts w:ascii="Arial" w:hAnsi="Arial" w:cs="Arial"/>
              </w:rPr>
              <w:t xml:space="preserve"> operating costs and revenue</w:t>
            </w:r>
          </w:p>
        </w:tc>
      </w:tr>
      <w:tr w:rsidR="00290FBC" w:rsidRPr="00086441" w14:paraId="31C68A5F" w14:textId="77777777" w:rsidTr="00571D46">
        <w:trPr>
          <w:trHeight w:val="3786"/>
        </w:trPr>
        <w:tc>
          <w:tcPr>
            <w:tcW w:w="0" w:type="auto"/>
            <w:hideMark/>
          </w:tcPr>
          <w:p w14:paraId="506750C9" w14:textId="6CED584D" w:rsidR="00F16B2B" w:rsidRPr="00086441" w:rsidRDefault="00F16B2B" w:rsidP="0089098E">
            <w:pPr>
              <w:rPr>
                <w:rFonts w:ascii="Arial" w:hAnsi="Arial" w:cs="Arial"/>
                <w:lang w:val="en-US"/>
              </w:rPr>
            </w:pPr>
            <w:r w:rsidRPr="00086441">
              <w:rPr>
                <w:rFonts w:ascii="Arial" w:hAnsi="Arial" w:cs="Arial"/>
                <w:lang w:val="en-US"/>
              </w:rPr>
              <w:t>Employee Training and Development</w:t>
            </w:r>
          </w:p>
        </w:tc>
        <w:tc>
          <w:tcPr>
            <w:tcW w:w="0" w:type="auto"/>
            <w:hideMark/>
          </w:tcPr>
          <w:p w14:paraId="4C495DF2"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Employee skills assessments</w:t>
            </w:r>
          </w:p>
          <w:p w14:paraId="35A5DAFE"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Performance reviews</w:t>
            </w:r>
          </w:p>
          <w:p w14:paraId="2692FDEC" w14:textId="56E70FFB" w:rsidR="00F16B2B" w:rsidRPr="00086441" w:rsidRDefault="00C670E9" w:rsidP="00F16B2B">
            <w:pPr>
              <w:pStyle w:val="ListParagraph"/>
              <w:numPr>
                <w:ilvl w:val="0"/>
                <w:numId w:val="13"/>
              </w:numPr>
              <w:rPr>
                <w:rFonts w:ascii="Arial" w:hAnsi="Arial" w:cs="Arial"/>
              </w:rPr>
            </w:pPr>
            <w:r w:rsidRPr="00086441">
              <w:rPr>
                <w:rFonts w:ascii="Arial" w:hAnsi="Arial" w:cs="Arial"/>
              </w:rPr>
              <w:t>Customer</w:t>
            </w:r>
            <w:r w:rsidR="00F16B2B" w:rsidRPr="00086441">
              <w:rPr>
                <w:rFonts w:ascii="Arial" w:hAnsi="Arial" w:cs="Arial"/>
              </w:rPr>
              <w:t xml:space="preserve"> feedback related to employee service</w:t>
            </w:r>
          </w:p>
        </w:tc>
        <w:tc>
          <w:tcPr>
            <w:tcW w:w="0" w:type="auto"/>
            <w:hideMark/>
          </w:tcPr>
          <w:p w14:paraId="053C0254"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Biannual employee skills assessments</w:t>
            </w:r>
          </w:p>
          <w:p w14:paraId="6A31F36E"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Quarterly performance reviews</w:t>
            </w:r>
          </w:p>
          <w:p w14:paraId="70240479" w14:textId="7CE6B5B6" w:rsidR="00F16B2B" w:rsidRPr="00086441" w:rsidRDefault="00F16B2B" w:rsidP="00F16B2B">
            <w:pPr>
              <w:pStyle w:val="ListParagraph"/>
              <w:numPr>
                <w:ilvl w:val="0"/>
                <w:numId w:val="13"/>
              </w:numPr>
              <w:rPr>
                <w:rFonts w:ascii="Arial" w:hAnsi="Arial" w:cs="Arial"/>
              </w:rPr>
            </w:pPr>
            <w:r w:rsidRPr="00086441">
              <w:rPr>
                <w:rFonts w:ascii="Arial" w:hAnsi="Arial" w:cs="Arial"/>
              </w:rPr>
              <w:t xml:space="preserve">Continuous monitoring of </w:t>
            </w:r>
            <w:r w:rsidR="00C670E9" w:rsidRPr="00086441">
              <w:rPr>
                <w:rFonts w:ascii="Arial" w:hAnsi="Arial" w:cs="Arial"/>
              </w:rPr>
              <w:t>customer</w:t>
            </w:r>
            <w:r w:rsidRPr="00086441">
              <w:rPr>
                <w:rFonts w:ascii="Arial" w:hAnsi="Arial" w:cs="Arial"/>
              </w:rPr>
              <w:t xml:space="preserve"> feedback related to employee service</w:t>
            </w:r>
          </w:p>
        </w:tc>
        <w:tc>
          <w:tcPr>
            <w:tcW w:w="0" w:type="auto"/>
            <w:hideMark/>
          </w:tcPr>
          <w:p w14:paraId="3F688F3F" w14:textId="25F98CCD" w:rsidR="00F16B2B" w:rsidRPr="00086441" w:rsidRDefault="00F16B2B" w:rsidP="00F16B2B">
            <w:pPr>
              <w:pStyle w:val="ListParagraph"/>
              <w:numPr>
                <w:ilvl w:val="0"/>
                <w:numId w:val="13"/>
              </w:numPr>
              <w:rPr>
                <w:rFonts w:ascii="Arial" w:hAnsi="Arial" w:cs="Arial"/>
              </w:rPr>
            </w:pPr>
            <w:r w:rsidRPr="00086441">
              <w:rPr>
                <w:rFonts w:ascii="Arial" w:hAnsi="Arial" w:cs="Arial"/>
              </w:rPr>
              <w:t>20% improvement in employee skills and performance within 1 year</w:t>
            </w:r>
          </w:p>
          <w:p w14:paraId="30CC8993" w14:textId="60544405" w:rsidR="00F16B2B" w:rsidRPr="00086441" w:rsidRDefault="00F16B2B" w:rsidP="00F16B2B">
            <w:pPr>
              <w:pStyle w:val="ListParagraph"/>
              <w:numPr>
                <w:ilvl w:val="0"/>
                <w:numId w:val="13"/>
              </w:numPr>
              <w:rPr>
                <w:rFonts w:ascii="Arial" w:hAnsi="Arial" w:cs="Arial"/>
              </w:rPr>
            </w:pPr>
            <w:r w:rsidRPr="00086441">
              <w:rPr>
                <w:rFonts w:ascii="Arial" w:hAnsi="Arial" w:cs="Arial"/>
              </w:rPr>
              <w:t xml:space="preserve">Positive </w:t>
            </w:r>
            <w:r w:rsidR="00C670E9" w:rsidRPr="00086441">
              <w:rPr>
                <w:rFonts w:ascii="Arial" w:hAnsi="Arial" w:cs="Arial"/>
              </w:rPr>
              <w:t>customer</w:t>
            </w:r>
            <w:r w:rsidRPr="00086441">
              <w:rPr>
                <w:rFonts w:ascii="Arial" w:hAnsi="Arial" w:cs="Arial"/>
              </w:rPr>
              <w:t xml:space="preserve"> feedback related to employee service</w:t>
            </w:r>
          </w:p>
        </w:tc>
      </w:tr>
      <w:tr w:rsidR="00290FBC" w:rsidRPr="00086441" w14:paraId="17245E66" w14:textId="77777777" w:rsidTr="007D51CA">
        <w:trPr>
          <w:trHeight w:val="3173"/>
        </w:trPr>
        <w:tc>
          <w:tcPr>
            <w:tcW w:w="0" w:type="auto"/>
            <w:hideMark/>
          </w:tcPr>
          <w:p w14:paraId="1E1B1378" w14:textId="00FEB464" w:rsidR="00F16B2B" w:rsidRPr="00086441" w:rsidRDefault="00F16B2B" w:rsidP="0089098E">
            <w:pPr>
              <w:rPr>
                <w:rFonts w:ascii="Arial" w:hAnsi="Arial" w:cs="Arial"/>
                <w:lang w:val="en-US"/>
              </w:rPr>
            </w:pPr>
            <w:r w:rsidRPr="00086441">
              <w:rPr>
                <w:rFonts w:ascii="Arial" w:hAnsi="Arial" w:cs="Arial"/>
                <w:lang w:val="en-US"/>
              </w:rPr>
              <w:t>Effective Communication during</w:t>
            </w:r>
            <w:r w:rsidR="00B237FC" w:rsidRPr="00086441">
              <w:rPr>
                <w:rFonts w:ascii="Arial" w:hAnsi="Arial" w:cs="Arial"/>
                <w:lang w:val="en-US"/>
              </w:rPr>
              <w:t xml:space="preserve"> </w:t>
            </w:r>
            <w:r w:rsidRPr="00086441">
              <w:rPr>
                <w:rFonts w:ascii="Arial" w:hAnsi="Arial" w:cs="Arial"/>
                <w:lang w:val="en-US"/>
              </w:rPr>
              <w:t>Refurbishment</w:t>
            </w:r>
          </w:p>
        </w:tc>
        <w:tc>
          <w:tcPr>
            <w:tcW w:w="0" w:type="auto"/>
            <w:hideMark/>
          </w:tcPr>
          <w:p w14:paraId="1D738D1C" w14:textId="77777777" w:rsidR="00F16B2B" w:rsidRPr="00086441" w:rsidRDefault="00F16B2B" w:rsidP="00B237FC">
            <w:pPr>
              <w:pStyle w:val="ListParagraph"/>
              <w:numPr>
                <w:ilvl w:val="0"/>
                <w:numId w:val="15"/>
              </w:numPr>
              <w:rPr>
                <w:rFonts w:ascii="Arial" w:hAnsi="Arial" w:cs="Arial"/>
              </w:rPr>
            </w:pPr>
            <w:r w:rsidRPr="00086441">
              <w:rPr>
                <w:rFonts w:ascii="Arial" w:hAnsi="Arial" w:cs="Arial"/>
              </w:rPr>
              <w:t>Employee morale and engagement levels</w:t>
            </w:r>
          </w:p>
          <w:p w14:paraId="0FC691CD" w14:textId="0BF86BDD" w:rsidR="00F16B2B" w:rsidRPr="00086441" w:rsidRDefault="00C670E9" w:rsidP="00B237FC">
            <w:pPr>
              <w:pStyle w:val="ListParagraph"/>
              <w:numPr>
                <w:ilvl w:val="0"/>
                <w:numId w:val="15"/>
              </w:numPr>
              <w:rPr>
                <w:rFonts w:ascii="Arial" w:hAnsi="Arial" w:cs="Arial"/>
              </w:rPr>
            </w:pPr>
            <w:r w:rsidRPr="00086441">
              <w:rPr>
                <w:rFonts w:ascii="Arial" w:hAnsi="Arial" w:cs="Arial"/>
              </w:rPr>
              <w:t>Customer</w:t>
            </w:r>
            <w:r w:rsidR="00F16B2B" w:rsidRPr="00086441">
              <w:rPr>
                <w:rFonts w:ascii="Arial" w:hAnsi="Arial" w:cs="Arial"/>
              </w:rPr>
              <w:t xml:space="preserve"> feedback related to the refurbishment</w:t>
            </w:r>
          </w:p>
        </w:tc>
        <w:tc>
          <w:tcPr>
            <w:tcW w:w="0" w:type="auto"/>
            <w:hideMark/>
          </w:tcPr>
          <w:p w14:paraId="5753C6DA" w14:textId="71F52631" w:rsidR="00F16B2B" w:rsidRPr="00086441" w:rsidRDefault="00F16B2B" w:rsidP="0056262B">
            <w:pPr>
              <w:pStyle w:val="ListParagraph"/>
              <w:numPr>
                <w:ilvl w:val="0"/>
                <w:numId w:val="14"/>
              </w:numPr>
              <w:rPr>
                <w:rFonts w:ascii="Arial" w:hAnsi="Arial" w:cs="Arial"/>
              </w:rPr>
            </w:pPr>
            <w:r w:rsidRPr="00086441">
              <w:rPr>
                <w:rFonts w:ascii="Arial" w:hAnsi="Arial" w:cs="Arial"/>
              </w:rPr>
              <w:t>Monthly surveys of employee morale and</w:t>
            </w:r>
            <w:r w:rsidR="0056262B" w:rsidRPr="00086441">
              <w:rPr>
                <w:rFonts w:ascii="Arial" w:hAnsi="Arial" w:cs="Arial"/>
              </w:rPr>
              <w:t xml:space="preserve"> </w:t>
            </w:r>
            <w:r w:rsidRPr="00086441">
              <w:rPr>
                <w:rFonts w:ascii="Arial" w:hAnsi="Arial" w:cs="Arial"/>
              </w:rPr>
              <w:t>engagement</w:t>
            </w:r>
            <w:r w:rsidR="0056262B" w:rsidRPr="00086441">
              <w:rPr>
                <w:rFonts w:ascii="Arial" w:hAnsi="Arial" w:cs="Arial"/>
              </w:rPr>
              <w:t>.</w:t>
            </w:r>
          </w:p>
          <w:p w14:paraId="4FD42995" w14:textId="6D2A349E" w:rsidR="00F16B2B" w:rsidRPr="00086441" w:rsidRDefault="00F16B2B" w:rsidP="00F16B2B">
            <w:pPr>
              <w:pStyle w:val="ListParagraph"/>
              <w:numPr>
                <w:ilvl w:val="0"/>
                <w:numId w:val="14"/>
              </w:numPr>
              <w:rPr>
                <w:rFonts w:ascii="Arial" w:hAnsi="Arial" w:cs="Arial"/>
              </w:rPr>
            </w:pPr>
            <w:r w:rsidRPr="00086441">
              <w:rPr>
                <w:rFonts w:ascii="Arial" w:hAnsi="Arial" w:cs="Arial"/>
              </w:rPr>
              <w:t xml:space="preserve">Real-time </w:t>
            </w:r>
            <w:r w:rsidR="00C670E9" w:rsidRPr="00086441">
              <w:rPr>
                <w:rFonts w:ascii="Arial" w:hAnsi="Arial" w:cs="Arial"/>
              </w:rPr>
              <w:t>customer</w:t>
            </w:r>
            <w:r w:rsidRPr="00086441">
              <w:rPr>
                <w:rFonts w:ascii="Arial" w:hAnsi="Arial" w:cs="Arial"/>
              </w:rPr>
              <w:t xml:space="preserve"> feedback collection during refurbishment</w:t>
            </w:r>
          </w:p>
        </w:tc>
        <w:tc>
          <w:tcPr>
            <w:tcW w:w="0" w:type="auto"/>
            <w:tcBorders>
              <w:bottom w:val="single" w:sz="4" w:space="0" w:color="auto"/>
            </w:tcBorders>
            <w:hideMark/>
          </w:tcPr>
          <w:p w14:paraId="3CC95012" w14:textId="09CFADF9" w:rsidR="00F16B2B" w:rsidRPr="00086441" w:rsidRDefault="00F16B2B" w:rsidP="00F16B2B">
            <w:pPr>
              <w:pStyle w:val="ListParagraph"/>
              <w:numPr>
                <w:ilvl w:val="0"/>
                <w:numId w:val="14"/>
              </w:numPr>
              <w:rPr>
                <w:rFonts w:ascii="Arial" w:hAnsi="Arial" w:cs="Arial"/>
              </w:rPr>
            </w:pPr>
            <w:r w:rsidRPr="00086441">
              <w:rPr>
                <w:rFonts w:ascii="Arial" w:hAnsi="Arial" w:cs="Arial"/>
              </w:rPr>
              <w:t>High employee morale and engagement during refurbishment</w:t>
            </w:r>
          </w:p>
          <w:p w14:paraId="194C173E" w14:textId="59364872" w:rsidR="00F16B2B" w:rsidRPr="00086441" w:rsidRDefault="00F16B2B" w:rsidP="00F16B2B">
            <w:pPr>
              <w:pStyle w:val="ListParagraph"/>
              <w:numPr>
                <w:ilvl w:val="0"/>
                <w:numId w:val="14"/>
              </w:numPr>
              <w:rPr>
                <w:rFonts w:ascii="Arial" w:hAnsi="Arial" w:cs="Arial"/>
              </w:rPr>
            </w:pPr>
            <w:r w:rsidRPr="00086441">
              <w:rPr>
                <w:rFonts w:ascii="Arial" w:hAnsi="Arial" w:cs="Arial"/>
              </w:rPr>
              <w:t xml:space="preserve">Positive </w:t>
            </w:r>
            <w:r w:rsidR="00C670E9" w:rsidRPr="00086441">
              <w:rPr>
                <w:rFonts w:ascii="Arial" w:hAnsi="Arial" w:cs="Arial"/>
              </w:rPr>
              <w:t>customer</w:t>
            </w:r>
            <w:r w:rsidRPr="00086441">
              <w:rPr>
                <w:rFonts w:ascii="Arial" w:hAnsi="Arial" w:cs="Arial"/>
              </w:rPr>
              <w:t xml:space="preserve"> feedback regarding the communication and management of </w:t>
            </w:r>
            <w:r w:rsidR="00E2315E" w:rsidRPr="00086441">
              <w:rPr>
                <w:rFonts w:ascii="Arial" w:hAnsi="Arial" w:cs="Arial"/>
              </w:rPr>
              <w:t xml:space="preserve">the </w:t>
            </w:r>
            <w:r w:rsidRPr="00086441">
              <w:rPr>
                <w:rFonts w:ascii="Arial" w:hAnsi="Arial" w:cs="Arial"/>
              </w:rPr>
              <w:lastRenderedPageBreak/>
              <w:t>refurbishment process</w:t>
            </w:r>
          </w:p>
        </w:tc>
      </w:tr>
    </w:tbl>
    <w:p w14:paraId="56C896A6" w14:textId="61A7A560" w:rsidR="0089098E" w:rsidRPr="00086441" w:rsidRDefault="00BA5299" w:rsidP="00BA5299">
      <w:pPr>
        <w:pStyle w:val="Heading2"/>
        <w:rPr>
          <w:rFonts w:ascii="Arial" w:hAnsi="Arial" w:cs="Arial"/>
        </w:rPr>
      </w:pPr>
      <w:bookmarkStart w:id="10" w:name="_Toc148565554"/>
      <w:r w:rsidRPr="00086441">
        <w:rPr>
          <w:rFonts w:ascii="Arial" w:hAnsi="Arial" w:cs="Arial"/>
        </w:rPr>
        <w:lastRenderedPageBreak/>
        <w:t>The potential benefits to be experienced by the hotel and cost associated with recommendations strategy</w:t>
      </w:r>
      <w:bookmarkEnd w:id="10"/>
    </w:p>
    <w:tbl>
      <w:tblPr>
        <w:tblStyle w:val="GridTable1Light"/>
        <w:tblW w:w="9795" w:type="dxa"/>
        <w:tblLook w:val="04A0" w:firstRow="1" w:lastRow="0" w:firstColumn="1" w:lastColumn="0" w:noHBand="0" w:noVBand="1"/>
      </w:tblPr>
      <w:tblGrid>
        <w:gridCol w:w="3036"/>
        <w:gridCol w:w="3505"/>
        <w:gridCol w:w="3254"/>
      </w:tblGrid>
      <w:tr w:rsidR="006A731A" w:rsidRPr="00086441" w14:paraId="2FC4572B" w14:textId="77777777" w:rsidTr="006A731A">
        <w:trPr>
          <w:gridAfter w:val="2"/>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74A26" w14:textId="77777777" w:rsidR="006A731A" w:rsidRPr="00086441" w:rsidRDefault="006A731A" w:rsidP="006A731A">
            <w:pPr>
              <w:rPr>
                <w:rFonts w:ascii="Arial" w:hAnsi="Arial" w:cs="Arial"/>
                <w:lang w:val="en-US"/>
              </w:rPr>
            </w:pPr>
          </w:p>
        </w:tc>
      </w:tr>
      <w:tr w:rsidR="002B5AEF" w:rsidRPr="00086441" w14:paraId="17423DB7" w14:textId="77777777" w:rsidTr="006A731A">
        <w:tc>
          <w:tcPr>
            <w:cnfStyle w:val="001000000000" w:firstRow="0" w:lastRow="0" w:firstColumn="1" w:lastColumn="0" w:oddVBand="0" w:evenVBand="0" w:oddHBand="0" w:evenHBand="0" w:firstRowFirstColumn="0" w:firstRowLastColumn="0" w:lastRowFirstColumn="0" w:lastRowLastColumn="0"/>
            <w:tcW w:w="0" w:type="auto"/>
            <w:hideMark/>
          </w:tcPr>
          <w:p w14:paraId="1A50CB6A" w14:textId="77777777" w:rsidR="006A731A" w:rsidRPr="00086441" w:rsidRDefault="006A731A" w:rsidP="006A731A">
            <w:pPr>
              <w:rPr>
                <w:rFonts w:ascii="Arial" w:hAnsi="Arial" w:cs="Arial"/>
                <w:lang w:val="en-US"/>
              </w:rPr>
            </w:pPr>
            <w:r w:rsidRPr="00086441">
              <w:rPr>
                <w:rFonts w:ascii="Arial" w:hAnsi="Arial" w:cs="Arial"/>
                <w:lang w:val="en-US"/>
              </w:rPr>
              <w:t>Strategy</w:t>
            </w:r>
          </w:p>
        </w:tc>
        <w:tc>
          <w:tcPr>
            <w:tcW w:w="0" w:type="auto"/>
            <w:hideMark/>
          </w:tcPr>
          <w:p w14:paraId="28986B9D" w14:textId="77777777" w:rsidR="006A731A" w:rsidRPr="00086441" w:rsidRDefault="006A731A" w:rsidP="006A731A">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086441">
              <w:rPr>
                <w:rFonts w:ascii="Arial" w:hAnsi="Arial" w:cs="Arial"/>
                <w:b/>
                <w:bCs/>
                <w:lang w:val="en-US"/>
              </w:rPr>
              <w:t>Potential Benefits</w:t>
            </w:r>
          </w:p>
        </w:tc>
        <w:tc>
          <w:tcPr>
            <w:tcW w:w="0" w:type="auto"/>
            <w:hideMark/>
          </w:tcPr>
          <w:p w14:paraId="7A653229" w14:textId="77777777" w:rsidR="006A731A" w:rsidRPr="00086441" w:rsidRDefault="006A731A" w:rsidP="006A731A">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086441">
              <w:rPr>
                <w:rFonts w:ascii="Arial" w:hAnsi="Arial" w:cs="Arial"/>
                <w:b/>
                <w:bCs/>
                <w:lang w:val="en-US"/>
              </w:rPr>
              <w:t>Associated Costs</w:t>
            </w:r>
          </w:p>
        </w:tc>
      </w:tr>
      <w:tr w:rsidR="002B5AEF" w:rsidRPr="00086441" w14:paraId="147313B5" w14:textId="77777777" w:rsidTr="00110EEE">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634661D5" w14:textId="24F70113" w:rsidR="006A731A" w:rsidRPr="00086441" w:rsidRDefault="006A731A" w:rsidP="006A731A">
            <w:pPr>
              <w:rPr>
                <w:rFonts w:ascii="Arial" w:hAnsi="Arial" w:cs="Arial"/>
                <w:lang w:val="en-US"/>
              </w:rPr>
            </w:pPr>
            <w:r w:rsidRPr="00086441">
              <w:rPr>
                <w:rFonts w:ascii="Arial" w:hAnsi="Arial" w:cs="Arial"/>
                <w:lang w:val="en-US"/>
              </w:rPr>
              <w:t>Employee Training and Development</w:t>
            </w:r>
          </w:p>
        </w:tc>
        <w:tc>
          <w:tcPr>
            <w:tcW w:w="0" w:type="auto"/>
            <w:hideMark/>
          </w:tcPr>
          <w:p w14:paraId="0577BE2D" w14:textId="4FA57F51" w:rsidR="006A731A" w:rsidRPr="00086441" w:rsidRDefault="006A731A" w:rsidP="005839CA">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86441">
              <w:rPr>
                <w:rFonts w:ascii="Arial" w:hAnsi="Arial" w:cs="Arial"/>
              </w:rPr>
              <w:t>Reduced recruitment and training costs</w:t>
            </w:r>
            <w:r w:rsidR="005839CA" w:rsidRPr="00086441">
              <w:rPr>
                <w:rFonts w:ascii="Arial" w:hAnsi="Arial" w:cs="Arial"/>
              </w:rPr>
              <w:t xml:space="preserve"> </w:t>
            </w:r>
            <w:r w:rsidR="005839CA" w:rsidRPr="00086441">
              <w:rPr>
                <w:rFonts w:ascii="Arial" w:hAnsi="Arial" w:cs="Arial"/>
                <w:shd w:val="clear" w:color="auto" w:fill="FFFFFF"/>
              </w:rPr>
              <w:t>(Helmold and Helmold, 2020)</w:t>
            </w:r>
          </w:p>
          <w:p w14:paraId="5DC772E0" w14:textId="28476EA0"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employee morale and productivity</w:t>
            </w:r>
            <w:r w:rsidR="00F25B16" w:rsidRPr="00086441">
              <w:rPr>
                <w:rFonts w:ascii="Arial" w:hAnsi="Arial" w:cs="Arial"/>
              </w:rPr>
              <w:t xml:space="preserve"> </w:t>
            </w:r>
            <w:r w:rsidR="00F25B16" w:rsidRPr="00086441">
              <w:rPr>
                <w:rFonts w:ascii="Arial" w:hAnsi="Arial" w:cs="Arial"/>
                <w:shd w:val="clear" w:color="auto" w:fill="FFFFFF"/>
              </w:rPr>
              <w:t>(</w:t>
            </w:r>
            <w:proofErr w:type="spellStart"/>
            <w:r w:rsidR="00F25B16" w:rsidRPr="00086441">
              <w:rPr>
                <w:rFonts w:ascii="Arial" w:hAnsi="Arial" w:cs="Arial"/>
                <w:shd w:val="clear" w:color="auto" w:fill="FFFFFF"/>
              </w:rPr>
              <w:t>Ekhsan</w:t>
            </w:r>
            <w:proofErr w:type="spellEnd"/>
            <w:r w:rsidR="00F25B16" w:rsidRPr="00086441">
              <w:rPr>
                <w:rFonts w:ascii="Arial" w:hAnsi="Arial" w:cs="Arial"/>
                <w:shd w:val="clear" w:color="auto" w:fill="FFFFFF"/>
              </w:rPr>
              <w:t xml:space="preserve"> et al., 2020)</w:t>
            </w:r>
          </w:p>
          <w:p w14:paraId="1E2405BE" w14:textId="152634E7"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Higher </w:t>
            </w:r>
            <w:r w:rsidR="00C670E9" w:rsidRPr="00086441">
              <w:rPr>
                <w:rFonts w:ascii="Arial" w:hAnsi="Arial" w:cs="Arial"/>
              </w:rPr>
              <w:t>customer</w:t>
            </w:r>
            <w:r w:rsidRPr="00086441">
              <w:rPr>
                <w:rFonts w:ascii="Arial" w:hAnsi="Arial" w:cs="Arial"/>
              </w:rPr>
              <w:t xml:space="preserve"> satisfaction and loyalty</w:t>
            </w:r>
          </w:p>
        </w:tc>
        <w:tc>
          <w:tcPr>
            <w:tcW w:w="0" w:type="auto"/>
            <w:hideMark/>
          </w:tcPr>
          <w:p w14:paraId="5FDEF4F1" w14:textId="2EF53CED" w:rsidR="006A731A" w:rsidRPr="00086441" w:rsidRDefault="00BB4582"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50,000 annually for employee training</w:t>
            </w:r>
          </w:p>
          <w:p w14:paraId="66FD09EF" w14:textId="582C7C16" w:rsidR="006A731A" w:rsidRPr="00086441" w:rsidRDefault="00BB4582"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10,000 annually for employee engagement initiatives</w:t>
            </w:r>
          </w:p>
        </w:tc>
      </w:tr>
      <w:tr w:rsidR="002B5AEF" w:rsidRPr="00086441" w14:paraId="17114227" w14:textId="77777777" w:rsidTr="0083357F">
        <w:trPr>
          <w:trHeight w:val="3698"/>
        </w:trPr>
        <w:tc>
          <w:tcPr>
            <w:cnfStyle w:val="001000000000" w:firstRow="0" w:lastRow="0" w:firstColumn="1" w:lastColumn="0" w:oddVBand="0" w:evenVBand="0" w:oddHBand="0" w:evenHBand="0" w:firstRowFirstColumn="0" w:firstRowLastColumn="0" w:lastRowFirstColumn="0" w:lastRowLastColumn="0"/>
            <w:tcW w:w="0" w:type="auto"/>
            <w:hideMark/>
          </w:tcPr>
          <w:p w14:paraId="2E537B5C" w14:textId="79920D98" w:rsidR="006A731A" w:rsidRPr="00086441" w:rsidRDefault="006A731A" w:rsidP="006A731A">
            <w:pPr>
              <w:rPr>
                <w:rFonts w:ascii="Arial" w:hAnsi="Arial" w:cs="Arial"/>
                <w:b w:val="0"/>
                <w:bCs w:val="0"/>
                <w:lang w:val="en-US"/>
              </w:rPr>
            </w:pPr>
            <w:r w:rsidRPr="00086441">
              <w:rPr>
                <w:rFonts w:ascii="Arial" w:hAnsi="Arial" w:cs="Arial"/>
                <w:lang w:val="en-US"/>
              </w:rPr>
              <w:t>Experiential Travel Packages,</w:t>
            </w:r>
            <w:r w:rsidR="004E3538" w:rsidRPr="00086441">
              <w:rPr>
                <w:rFonts w:ascii="Arial" w:hAnsi="Arial" w:cs="Arial"/>
                <w:lang w:val="en-US"/>
              </w:rPr>
              <w:t xml:space="preserve"> </w:t>
            </w:r>
            <w:r w:rsidRPr="00086441">
              <w:rPr>
                <w:rFonts w:ascii="Arial" w:hAnsi="Arial" w:cs="Arial"/>
                <w:lang w:val="en-US"/>
              </w:rPr>
              <w:t>Technological Advancements,</w:t>
            </w:r>
            <w:r w:rsidR="004E3538" w:rsidRPr="00086441">
              <w:rPr>
                <w:rFonts w:ascii="Arial" w:hAnsi="Arial" w:cs="Arial"/>
                <w:lang w:val="en-US"/>
              </w:rPr>
              <w:t xml:space="preserve"> </w:t>
            </w:r>
            <w:r w:rsidRPr="00086441">
              <w:rPr>
                <w:rFonts w:ascii="Arial" w:hAnsi="Arial" w:cs="Arial"/>
                <w:lang w:val="en-US"/>
              </w:rPr>
              <w:t>Effective Communication</w:t>
            </w:r>
          </w:p>
        </w:tc>
        <w:tc>
          <w:tcPr>
            <w:tcW w:w="0" w:type="auto"/>
            <w:hideMark/>
          </w:tcPr>
          <w:p w14:paraId="237D23B4" w14:textId="2B2643B3"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Increased </w:t>
            </w:r>
            <w:r w:rsidR="00C670E9" w:rsidRPr="00086441">
              <w:rPr>
                <w:rFonts w:ascii="Arial" w:hAnsi="Arial" w:cs="Arial"/>
              </w:rPr>
              <w:t>customer</w:t>
            </w:r>
            <w:r w:rsidRPr="00086441">
              <w:rPr>
                <w:rFonts w:ascii="Arial" w:hAnsi="Arial" w:cs="Arial"/>
              </w:rPr>
              <w:t xml:space="preserve"> satisfaction and loyalty</w:t>
            </w:r>
          </w:p>
          <w:p w14:paraId="02147198" w14:textId="72008D8B"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Positive online reviews and ratings</w:t>
            </w:r>
            <w:r w:rsidR="00A57D4D" w:rsidRPr="00086441">
              <w:rPr>
                <w:rFonts w:ascii="Arial" w:hAnsi="Arial" w:cs="Arial"/>
              </w:rPr>
              <w:t xml:space="preserve"> </w:t>
            </w:r>
            <w:r w:rsidR="00A57D4D" w:rsidRPr="00086441">
              <w:rPr>
                <w:rFonts w:ascii="Arial" w:hAnsi="Arial" w:cs="Arial"/>
                <w:shd w:val="clear" w:color="auto" w:fill="FFFFFF"/>
              </w:rPr>
              <w:t>(Nayyar et al., 2018)</w:t>
            </w:r>
          </w:p>
          <w:p w14:paraId="53B03197" w14:textId="30A697A5"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room occupancy and revenue</w:t>
            </w:r>
          </w:p>
        </w:tc>
        <w:tc>
          <w:tcPr>
            <w:tcW w:w="0" w:type="auto"/>
            <w:hideMark/>
          </w:tcPr>
          <w:p w14:paraId="381181A3" w14:textId="6AE216FB"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30,000 annually for experiential travel packages</w:t>
            </w:r>
          </w:p>
          <w:p w14:paraId="70D8D54A" w14:textId="3E01488F"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15,000 annually for technological advancements</w:t>
            </w:r>
          </w:p>
          <w:p w14:paraId="296B5E66" w14:textId="664CAA50"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5,000 annually for effective communication initiatives</w:t>
            </w:r>
          </w:p>
        </w:tc>
      </w:tr>
      <w:tr w:rsidR="002B5AEF" w:rsidRPr="00086441" w14:paraId="7B246A92" w14:textId="77777777" w:rsidTr="001F2C83">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097FE354" w14:textId="2840627E" w:rsidR="006A731A" w:rsidRPr="00086441" w:rsidRDefault="006A731A" w:rsidP="006A731A">
            <w:pPr>
              <w:rPr>
                <w:rFonts w:ascii="Arial" w:hAnsi="Arial" w:cs="Arial"/>
                <w:b w:val="0"/>
                <w:bCs w:val="0"/>
                <w:lang w:val="en-US"/>
              </w:rPr>
            </w:pPr>
            <w:r w:rsidRPr="00086441">
              <w:rPr>
                <w:rFonts w:ascii="Arial" w:hAnsi="Arial" w:cs="Arial"/>
                <w:lang w:val="en-US"/>
              </w:rPr>
              <w:lastRenderedPageBreak/>
              <w:t xml:space="preserve">Competitive Pricing </w:t>
            </w:r>
          </w:p>
        </w:tc>
        <w:tc>
          <w:tcPr>
            <w:tcW w:w="0" w:type="auto"/>
            <w:hideMark/>
          </w:tcPr>
          <w:p w14:paraId="1CEF884A" w14:textId="77777777"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Average Room Rate (ARR) and revenue</w:t>
            </w:r>
          </w:p>
          <w:p w14:paraId="2C4C3EE0" w14:textId="6581CDBF"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profitability and market positioning</w:t>
            </w:r>
            <w:r w:rsidR="002B5AEF" w:rsidRPr="00086441">
              <w:rPr>
                <w:rFonts w:ascii="Arial" w:hAnsi="Arial" w:cs="Arial"/>
              </w:rPr>
              <w:t xml:space="preserve"> </w:t>
            </w:r>
            <w:r w:rsidR="002B5AEF" w:rsidRPr="00086441">
              <w:rPr>
                <w:rFonts w:ascii="Arial" w:hAnsi="Arial" w:cs="Arial"/>
                <w:shd w:val="clear" w:color="auto" w:fill="FFFFFF"/>
              </w:rPr>
              <w:t>(Vlasic et al., 2019).</w:t>
            </w:r>
          </w:p>
          <w:p w14:paraId="0A40C7AA" w14:textId="0414CF80"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Enhanced competitiveness against local competitors</w:t>
            </w:r>
          </w:p>
        </w:tc>
        <w:tc>
          <w:tcPr>
            <w:tcW w:w="0" w:type="auto"/>
            <w:hideMark/>
          </w:tcPr>
          <w:p w14:paraId="5C8FEEFD" w14:textId="65D79A23" w:rsidR="006A731A" w:rsidRPr="00086441" w:rsidRDefault="00BB4582" w:rsidP="006A731A">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20,000 annually for competitive pricing strategies</w:t>
            </w:r>
          </w:p>
          <w:p w14:paraId="7238766F" w14:textId="2DF04533" w:rsidR="006A731A" w:rsidRPr="00086441" w:rsidRDefault="00BB4582" w:rsidP="006A731A">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10,000 annually for revenue diversification efforts</w:t>
            </w:r>
          </w:p>
        </w:tc>
      </w:tr>
      <w:tr w:rsidR="002B5AEF" w:rsidRPr="00086441" w14:paraId="7505CA5F" w14:textId="77777777" w:rsidTr="00145F9D">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69FC080F" w14:textId="3EB03097" w:rsidR="006A731A" w:rsidRPr="00086441" w:rsidRDefault="006A731A" w:rsidP="006A731A">
            <w:pPr>
              <w:rPr>
                <w:rFonts w:ascii="Arial" w:hAnsi="Arial" w:cs="Arial"/>
                <w:lang w:val="en-US"/>
              </w:rPr>
            </w:pPr>
            <w:r w:rsidRPr="00086441">
              <w:rPr>
                <w:rFonts w:ascii="Arial" w:hAnsi="Arial" w:cs="Arial"/>
                <w:lang w:val="en-US"/>
              </w:rPr>
              <w:t>Revenue Diversification</w:t>
            </w:r>
          </w:p>
        </w:tc>
        <w:tc>
          <w:tcPr>
            <w:tcW w:w="0" w:type="auto"/>
            <w:hideMark/>
          </w:tcPr>
          <w:p w14:paraId="3E59C162" w14:textId="401DA313"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Increased net profit margin and profitability</w:t>
            </w:r>
          </w:p>
          <w:p w14:paraId="0F8B7138" w14:textId="0AE8C9CA"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Balanced operating costs and revenue</w:t>
            </w:r>
          </w:p>
          <w:p w14:paraId="04CE0D5B" w14:textId="579F2641"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financial sustainability</w:t>
            </w:r>
          </w:p>
        </w:tc>
        <w:tc>
          <w:tcPr>
            <w:tcW w:w="0" w:type="auto"/>
            <w:hideMark/>
          </w:tcPr>
          <w:p w14:paraId="6AC6E612" w14:textId="6C565521" w:rsidR="006A731A"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6A731A" w:rsidRPr="00086441">
              <w:rPr>
                <w:rFonts w:ascii="Arial" w:hAnsi="Arial" w:cs="Arial"/>
                <w:lang w:val="en-US"/>
              </w:rPr>
              <w:t>25,000 annually for competitive pricing strategies</w:t>
            </w:r>
          </w:p>
          <w:p w14:paraId="6FE310BB" w14:textId="4DD6012C" w:rsidR="006A731A"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6A731A" w:rsidRPr="00086441">
              <w:rPr>
                <w:rFonts w:ascii="Arial" w:hAnsi="Arial" w:cs="Arial"/>
                <w:lang w:val="en-US"/>
              </w:rPr>
              <w:t>15,000 annually for revenue diversification efforts</w:t>
            </w:r>
          </w:p>
        </w:tc>
      </w:tr>
      <w:tr w:rsidR="002B5AEF" w:rsidRPr="00086441" w14:paraId="5BD8E442" w14:textId="77777777" w:rsidTr="00607762">
        <w:trPr>
          <w:trHeight w:val="2612"/>
        </w:trPr>
        <w:tc>
          <w:tcPr>
            <w:cnfStyle w:val="001000000000" w:firstRow="0" w:lastRow="0" w:firstColumn="1" w:lastColumn="0" w:oddVBand="0" w:evenVBand="0" w:oddHBand="0" w:evenHBand="0" w:firstRowFirstColumn="0" w:firstRowLastColumn="0" w:lastRowFirstColumn="0" w:lastRowLastColumn="0"/>
            <w:tcW w:w="0" w:type="auto"/>
            <w:hideMark/>
          </w:tcPr>
          <w:p w14:paraId="1FD2645D" w14:textId="77777777" w:rsidR="00282DD7" w:rsidRPr="00086441" w:rsidRDefault="00282DD7" w:rsidP="006A731A">
            <w:pPr>
              <w:rPr>
                <w:rFonts w:ascii="Arial" w:hAnsi="Arial" w:cs="Arial"/>
                <w:b w:val="0"/>
                <w:bCs w:val="0"/>
                <w:lang w:val="en-US"/>
              </w:rPr>
            </w:pPr>
            <w:r w:rsidRPr="00086441">
              <w:rPr>
                <w:rFonts w:ascii="Arial" w:hAnsi="Arial" w:cs="Arial"/>
                <w:lang w:val="en-US"/>
              </w:rPr>
              <w:t>Employee Training and</w:t>
            </w:r>
          </w:p>
          <w:p w14:paraId="5AEF7DCC" w14:textId="55C18DC9" w:rsidR="00282DD7" w:rsidRPr="00086441" w:rsidRDefault="00282DD7" w:rsidP="006A731A">
            <w:pPr>
              <w:rPr>
                <w:rFonts w:ascii="Arial" w:hAnsi="Arial" w:cs="Arial"/>
                <w:b w:val="0"/>
                <w:bCs w:val="0"/>
                <w:lang w:val="en-US"/>
              </w:rPr>
            </w:pPr>
            <w:r w:rsidRPr="00086441">
              <w:rPr>
                <w:rFonts w:ascii="Arial" w:hAnsi="Arial" w:cs="Arial"/>
                <w:lang w:val="en-US"/>
              </w:rPr>
              <w:t>Development</w:t>
            </w:r>
          </w:p>
        </w:tc>
        <w:tc>
          <w:tcPr>
            <w:tcW w:w="0" w:type="auto"/>
            <w:hideMark/>
          </w:tcPr>
          <w:p w14:paraId="3E0E0EB9" w14:textId="3B6F2223"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employee skills and performance</w:t>
            </w:r>
            <w:r w:rsidR="00FD48B7" w:rsidRPr="00086441">
              <w:rPr>
                <w:rFonts w:ascii="Arial" w:hAnsi="Arial" w:cs="Arial"/>
              </w:rPr>
              <w:t xml:space="preserve"> </w:t>
            </w:r>
            <w:r w:rsidR="00FD48B7" w:rsidRPr="00086441">
              <w:rPr>
                <w:rFonts w:ascii="Arial" w:hAnsi="Arial" w:cs="Arial"/>
                <w:shd w:val="clear" w:color="auto" w:fill="FFFFFF"/>
              </w:rPr>
              <w:t>(</w:t>
            </w:r>
            <w:proofErr w:type="spellStart"/>
            <w:r w:rsidR="00FD48B7" w:rsidRPr="00086441">
              <w:rPr>
                <w:rFonts w:ascii="Arial" w:hAnsi="Arial" w:cs="Arial"/>
                <w:shd w:val="clear" w:color="auto" w:fill="FFFFFF"/>
              </w:rPr>
              <w:t>Otoo</w:t>
            </w:r>
            <w:proofErr w:type="spellEnd"/>
            <w:r w:rsidR="00FD48B7" w:rsidRPr="00086441">
              <w:rPr>
                <w:rFonts w:ascii="Arial" w:hAnsi="Arial" w:cs="Arial"/>
                <w:shd w:val="clear" w:color="auto" w:fill="FFFFFF"/>
              </w:rPr>
              <w:t>, 2019)</w:t>
            </w:r>
          </w:p>
          <w:p w14:paraId="3C57B3E9" w14:textId="773A08FE"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Increased </w:t>
            </w:r>
            <w:r w:rsidR="00C670E9" w:rsidRPr="00086441">
              <w:rPr>
                <w:rFonts w:ascii="Arial" w:hAnsi="Arial" w:cs="Arial"/>
              </w:rPr>
              <w:t>customer</w:t>
            </w:r>
            <w:r w:rsidRPr="00086441">
              <w:rPr>
                <w:rFonts w:ascii="Arial" w:hAnsi="Arial" w:cs="Arial"/>
              </w:rPr>
              <w:t xml:space="preserve"> satisfaction and loyalty</w:t>
            </w:r>
          </w:p>
          <w:p w14:paraId="0B9DD048" w14:textId="7815D6C3"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Reduced staff turnover and associated costs</w:t>
            </w:r>
            <w:r w:rsidR="00A03DD6" w:rsidRPr="00086441">
              <w:rPr>
                <w:rFonts w:ascii="Arial" w:hAnsi="Arial" w:cs="Arial"/>
              </w:rPr>
              <w:t xml:space="preserve"> </w:t>
            </w:r>
            <w:r w:rsidR="00A03DD6" w:rsidRPr="00086441">
              <w:rPr>
                <w:rFonts w:ascii="Arial" w:hAnsi="Arial" w:cs="Arial"/>
                <w:shd w:val="clear" w:color="auto" w:fill="FFFFFF"/>
              </w:rPr>
              <w:t xml:space="preserve">(Jang and </w:t>
            </w:r>
            <w:proofErr w:type="spellStart"/>
            <w:r w:rsidR="00A03DD6" w:rsidRPr="00086441">
              <w:rPr>
                <w:rFonts w:ascii="Arial" w:hAnsi="Arial" w:cs="Arial"/>
                <w:shd w:val="clear" w:color="auto" w:fill="FFFFFF"/>
              </w:rPr>
              <w:t>Kandampully</w:t>
            </w:r>
            <w:proofErr w:type="spellEnd"/>
            <w:r w:rsidR="00A03DD6" w:rsidRPr="00086441">
              <w:rPr>
                <w:rFonts w:ascii="Arial" w:hAnsi="Arial" w:cs="Arial"/>
                <w:shd w:val="clear" w:color="auto" w:fill="FFFFFF"/>
              </w:rPr>
              <w:t>, 2018)</w:t>
            </w:r>
          </w:p>
          <w:p w14:paraId="30B9EDE7" w14:textId="404C1D71"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service quality and efficiency</w:t>
            </w:r>
          </w:p>
        </w:tc>
        <w:tc>
          <w:tcPr>
            <w:tcW w:w="0" w:type="auto"/>
            <w:hideMark/>
          </w:tcPr>
          <w:p w14:paraId="67E874E2" w14:textId="31FF4135" w:rsidR="00282DD7"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282DD7" w:rsidRPr="00086441">
              <w:rPr>
                <w:rFonts w:ascii="Arial" w:hAnsi="Arial" w:cs="Arial"/>
                <w:lang w:val="en-US"/>
              </w:rPr>
              <w:t>50,000 annually for employee training and development</w:t>
            </w:r>
          </w:p>
        </w:tc>
      </w:tr>
      <w:tr w:rsidR="002B5AEF" w:rsidRPr="00086441" w14:paraId="244EC2CB" w14:textId="77777777" w:rsidTr="00C07BF9">
        <w:trPr>
          <w:trHeight w:val="2670"/>
        </w:trPr>
        <w:tc>
          <w:tcPr>
            <w:cnfStyle w:val="001000000000" w:firstRow="0" w:lastRow="0" w:firstColumn="1" w:lastColumn="0" w:oddVBand="0" w:evenVBand="0" w:oddHBand="0" w:evenHBand="0" w:firstRowFirstColumn="0" w:firstRowLastColumn="0" w:lastRowFirstColumn="0" w:lastRowLastColumn="0"/>
            <w:tcW w:w="0" w:type="auto"/>
            <w:hideMark/>
          </w:tcPr>
          <w:p w14:paraId="44A23BA0" w14:textId="48964BFD" w:rsidR="00282DD7" w:rsidRPr="00086441" w:rsidRDefault="00282DD7" w:rsidP="006A731A">
            <w:pPr>
              <w:rPr>
                <w:rFonts w:ascii="Arial" w:hAnsi="Arial" w:cs="Arial"/>
                <w:b w:val="0"/>
                <w:bCs w:val="0"/>
                <w:lang w:val="en-US"/>
              </w:rPr>
            </w:pPr>
            <w:r w:rsidRPr="00086441">
              <w:rPr>
                <w:rFonts w:ascii="Arial" w:hAnsi="Arial" w:cs="Arial"/>
                <w:lang w:val="en-US"/>
              </w:rPr>
              <w:t>Effective Communication during</w:t>
            </w:r>
            <w:r w:rsidR="004E3538" w:rsidRPr="00086441">
              <w:rPr>
                <w:rFonts w:ascii="Arial" w:hAnsi="Arial" w:cs="Arial"/>
                <w:lang w:val="en-US"/>
              </w:rPr>
              <w:t xml:space="preserve"> </w:t>
            </w:r>
            <w:r w:rsidRPr="00086441">
              <w:rPr>
                <w:rFonts w:ascii="Arial" w:hAnsi="Arial" w:cs="Arial"/>
                <w:lang w:val="en-US"/>
              </w:rPr>
              <w:t>Refurbishment</w:t>
            </w:r>
          </w:p>
        </w:tc>
        <w:tc>
          <w:tcPr>
            <w:tcW w:w="0" w:type="auto"/>
            <w:hideMark/>
          </w:tcPr>
          <w:p w14:paraId="59CC6BA0" w14:textId="3753082B" w:rsidR="00282DD7" w:rsidRPr="00086441" w:rsidRDefault="00282DD7" w:rsidP="003115FB">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Seamless refurbishment process and positive </w:t>
            </w:r>
            <w:r w:rsidR="00C670E9" w:rsidRPr="00086441">
              <w:rPr>
                <w:rFonts w:ascii="Arial" w:hAnsi="Arial" w:cs="Arial"/>
              </w:rPr>
              <w:t>customer</w:t>
            </w:r>
            <w:r w:rsidR="003115FB" w:rsidRPr="00086441">
              <w:rPr>
                <w:rFonts w:ascii="Arial" w:hAnsi="Arial" w:cs="Arial"/>
              </w:rPr>
              <w:t xml:space="preserve"> </w:t>
            </w:r>
            <w:r w:rsidRPr="00086441">
              <w:rPr>
                <w:rFonts w:ascii="Arial" w:hAnsi="Arial" w:cs="Arial"/>
              </w:rPr>
              <w:t>feedback</w:t>
            </w:r>
            <w:r w:rsidR="003115FB" w:rsidRPr="00086441">
              <w:rPr>
                <w:rFonts w:ascii="Arial" w:hAnsi="Arial" w:cs="Arial"/>
              </w:rPr>
              <w:t xml:space="preserve"> </w:t>
            </w:r>
            <w:r w:rsidR="003115FB" w:rsidRPr="00086441">
              <w:rPr>
                <w:rFonts w:ascii="Arial" w:hAnsi="Arial" w:cs="Arial"/>
                <w:shd w:val="clear" w:color="auto" w:fill="FFFFFF"/>
              </w:rPr>
              <w:t>(Leung, 2019)</w:t>
            </w:r>
          </w:p>
          <w:p w14:paraId="1ED6424B" w14:textId="128623C5" w:rsidR="00282DD7" w:rsidRPr="00086441" w:rsidRDefault="00282DD7" w:rsidP="00282DD7">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Minimized revenue loss during </w:t>
            </w:r>
            <w:r w:rsidR="00E2315E" w:rsidRPr="00086441">
              <w:rPr>
                <w:rFonts w:ascii="Arial" w:hAnsi="Arial" w:cs="Arial"/>
              </w:rPr>
              <w:t xml:space="preserve">the </w:t>
            </w:r>
            <w:r w:rsidRPr="00086441">
              <w:rPr>
                <w:rFonts w:ascii="Arial" w:hAnsi="Arial" w:cs="Arial"/>
              </w:rPr>
              <w:t>refurbishment period</w:t>
            </w:r>
          </w:p>
        </w:tc>
        <w:tc>
          <w:tcPr>
            <w:tcW w:w="0" w:type="auto"/>
            <w:hideMark/>
          </w:tcPr>
          <w:p w14:paraId="3E1B4E22" w14:textId="3C1007EA" w:rsidR="00282DD7" w:rsidRPr="00086441" w:rsidRDefault="00BB4582" w:rsidP="00282DD7">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282DD7" w:rsidRPr="00086441">
              <w:rPr>
                <w:rFonts w:ascii="Arial" w:hAnsi="Arial" w:cs="Arial"/>
              </w:rPr>
              <w:t>10,000 for effective communication strategies during refurbishment</w:t>
            </w:r>
          </w:p>
          <w:p w14:paraId="1CB9F092" w14:textId="50B8647E" w:rsidR="00282DD7" w:rsidRPr="00086441" w:rsidRDefault="00BB4582" w:rsidP="00282DD7">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282DD7" w:rsidRPr="00086441">
              <w:rPr>
                <w:rFonts w:ascii="Arial" w:hAnsi="Arial" w:cs="Arial"/>
              </w:rPr>
              <w:t>5,000 for change management facilitators and resources</w:t>
            </w:r>
          </w:p>
        </w:tc>
      </w:tr>
    </w:tbl>
    <w:p w14:paraId="36109A55" w14:textId="77777777" w:rsidR="0089098E" w:rsidRPr="00086441" w:rsidRDefault="0089098E" w:rsidP="00220DE1">
      <w:pPr>
        <w:rPr>
          <w:rFonts w:ascii="Arial" w:hAnsi="Arial" w:cs="Arial"/>
        </w:rPr>
      </w:pPr>
    </w:p>
    <w:p w14:paraId="7535FC2C" w14:textId="77777777" w:rsidR="00CD0373" w:rsidRPr="00086441" w:rsidRDefault="007A3389" w:rsidP="003309F3">
      <w:pPr>
        <w:pStyle w:val="Heading1"/>
        <w:rPr>
          <w:rFonts w:ascii="Arial" w:hAnsi="Arial" w:cs="Arial"/>
        </w:rPr>
      </w:pPr>
      <w:bookmarkStart w:id="11" w:name="_Toc148565555"/>
      <w:r w:rsidRPr="00086441">
        <w:rPr>
          <w:rFonts w:ascii="Arial" w:hAnsi="Arial" w:cs="Arial"/>
        </w:rPr>
        <w:lastRenderedPageBreak/>
        <w:t>Action Plan</w:t>
      </w:r>
      <w:bookmarkEnd w:id="11"/>
    </w:p>
    <w:tbl>
      <w:tblPr>
        <w:tblStyle w:val="TableGrid"/>
        <w:tblW w:w="5000" w:type="pct"/>
        <w:tblLayout w:type="fixed"/>
        <w:tblLook w:val="04A0" w:firstRow="1" w:lastRow="0" w:firstColumn="1" w:lastColumn="0" w:noHBand="0" w:noVBand="1"/>
      </w:tblPr>
      <w:tblGrid>
        <w:gridCol w:w="1128"/>
        <w:gridCol w:w="1377"/>
        <w:gridCol w:w="1661"/>
        <w:gridCol w:w="1544"/>
        <w:gridCol w:w="900"/>
        <w:gridCol w:w="1376"/>
        <w:gridCol w:w="1030"/>
      </w:tblGrid>
      <w:tr w:rsidR="005939A6" w:rsidRPr="00086441" w14:paraId="687B8A74" w14:textId="77777777" w:rsidTr="000F58F1">
        <w:tc>
          <w:tcPr>
            <w:tcW w:w="626" w:type="pct"/>
            <w:hideMark/>
          </w:tcPr>
          <w:p w14:paraId="1A28A777"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Number</w:t>
            </w:r>
          </w:p>
        </w:tc>
        <w:tc>
          <w:tcPr>
            <w:tcW w:w="764" w:type="pct"/>
            <w:hideMark/>
          </w:tcPr>
          <w:p w14:paraId="24AD45EA"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Problem</w:t>
            </w:r>
          </w:p>
        </w:tc>
        <w:tc>
          <w:tcPr>
            <w:tcW w:w="921" w:type="pct"/>
            <w:hideMark/>
          </w:tcPr>
          <w:p w14:paraId="265FF900"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Solution</w:t>
            </w:r>
          </w:p>
        </w:tc>
        <w:tc>
          <w:tcPr>
            <w:tcW w:w="856" w:type="pct"/>
            <w:hideMark/>
          </w:tcPr>
          <w:p w14:paraId="4AE04A6B"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Desired Outcome</w:t>
            </w:r>
          </w:p>
        </w:tc>
        <w:tc>
          <w:tcPr>
            <w:tcW w:w="499" w:type="pct"/>
            <w:hideMark/>
          </w:tcPr>
          <w:p w14:paraId="1993C769"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Time Scale</w:t>
            </w:r>
          </w:p>
        </w:tc>
        <w:tc>
          <w:tcPr>
            <w:tcW w:w="763" w:type="pct"/>
            <w:hideMark/>
          </w:tcPr>
          <w:p w14:paraId="5555C722"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Completion Date</w:t>
            </w:r>
          </w:p>
        </w:tc>
        <w:tc>
          <w:tcPr>
            <w:tcW w:w="571" w:type="pct"/>
            <w:hideMark/>
          </w:tcPr>
          <w:p w14:paraId="56C541D6"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Planned Budgets</w:t>
            </w:r>
          </w:p>
        </w:tc>
      </w:tr>
      <w:tr w:rsidR="005939A6" w:rsidRPr="00086441" w14:paraId="46D8D327" w14:textId="77777777" w:rsidTr="000F58F1">
        <w:tc>
          <w:tcPr>
            <w:tcW w:w="626" w:type="pct"/>
            <w:hideMark/>
          </w:tcPr>
          <w:p w14:paraId="667B6A91"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w:t>
            </w:r>
          </w:p>
        </w:tc>
        <w:tc>
          <w:tcPr>
            <w:tcW w:w="764" w:type="pct"/>
            <w:hideMark/>
          </w:tcPr>
          <w:p w14:paraId="27B42221"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High Staff Turnover</w:t>
            </w:r>
          </w:p>
        </w:tc>
        <w:tc>
          <w:tcPr>
            <w:tcW w:w="921" w:type="pct"/>
            <w:hideMark/>
          </w:tcPr>
          <w:p w14:paraId="448E239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Implement employee morale-boosting initiatives, training, and development programs.</w:t>
            </w:r>
          </w:p>
        </w:tc>
        <w:tc>
          <w:tcPr>
            <w:tcW w:w="856" w:type="pct"/>
            <w:hideMark/>
          </w:tcPr>
          <w:p w14:paraId="1BF7CB92" w14:textId="4F73D3B2"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Reduc</w:t>
            </w:r>
            <w:r w:rsidR="004E3538" w:rsidRPr="00086441">
              <w:rPr>
                <w:rFonts w:ascii="Arial" w:hAnsi="Arial" w:cs="Arial"/>
                <w:lang w:val="en-US"/>
              </w:rPr>
              <w:t>ing</w:t>
            </w:r>
            <w:r w:rsidRPr="00086441">
              <w:rPr>
                <w:rFonts w:ascii="Arial" w:hAnsi="Arial" w:cs="Arial"/>
                <w:lang w:val="en-US"/>
              </w:rPr>
              <w:t xml:space="preserve"> staff turnover rate by 30% within one year.</w:t>
            </w:r>
          </w:p>
        </w:tc>
        <w:tc>
          <w:tcPr>
            <w:tcW w:w="499" w:type="pct"/>
            <w:hideMark/>
          </w:tcPr>
          <w:p w14:paraId="0C495B9C"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754C32A8" w14:textId="4791F365" w:rsidR="003309F3" w:rsidRPr="00086441" w:rsidRDefault="003309F3"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07403FB6" w14:textId="4B2A1EA5"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6</w:t>
            </w:r>
            <w:r w:rsidR="003309F3" w:rsidRPr="00086441">
              <w:rPr>
                <w:rFonts w:ascii="Arial" w:hAnsi="Arial" w:cs="Arial"/>
                <w:lang w:val="en-US"/>
              </w:rPr>
              <w:t>0,000</w:t>
            </w:r>
          </w:p>
        </w:tc>
      </w:tr>
      <w:tr w:rsidR="005939A6" w:rsidRPr="00086441" w14:paraId="14F8F5C6" w14:textId="77777777" w:rsidTr="000F58F1">
        <w:tc>
          <w:tcPr>
            <w:tcW w:w="626" w:type="pct"/>
            <w:hideMark/>
          </w:tcPr>
          <w:p w14:paraId="07295530"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2</w:t>
            </w:r>
          </w:p>
        </w:tc>
        <w:tc>
          <w:tcPr>
            <w:tcW w:w="764" w:type="pct"/>
            <w:hideMark/>
          </w:tcPr>
          <w:p w14:paraId="57B5D9FE" w14:textId="05E50D98"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 xml:space="preserve">Low </w:t>
            </w:r>
            <w:r w:rsidR="00C670E9" w:rsidRPr="00086441">
              <w:rPr>
                <w:rFonts w:ascii="Arial" w:hAnsi="Arial" w:cs="Arial"/>
                <w:lang w:val="en-US"/>
              </w:rPr>
              <w:t>Customer</w:t>
            </w:r>
            <w:r w:rsidRPr="00086441">
              <w:rPr>
                <w:rFonts w:ascii="Arial" w:hAnsi="Arial" w:cs="Arial"/>
                <w:lang w:val="en-US"/>
              </w:rPr>
              <w:t xml:space="preserve"> Satisfaction</w:t>
            </w:r>
          </w:p>
        </w:tc>
        <w:tc>
          <w:tcPr>
            <w:tcW w:w="921" w:type="pct"/>
            <w:hideMark/>
          </w:tcPr>
          <w:p w14:paraId="7678D104" w14:textId="3F16F4B0"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Enhan</w:t>
            </w:r>
            <w:r w:rsidR="00E65E12" w:rsidRPr="00086441">
              <w:rPr>
                <w:rFonts w:ascii="Arial" w:hAnsi="Arial" w:cs="Arial"/>
                <w:lang w:val="en-US"/>
              </w:rPr>
              <w:t xml:space="preserve">cing </w:t>
            </w:r>
            <w:r w:rsidRPr="00086441">
              <w:rPr>
                <w:rFonts w:ascii="Arial" w:hAnsi="Arial" w:cs="Arial"/>
                <w:lang w:val="en-US"/>
              </w:rPr>
              <w:t>service quality, upgrad</w:t>
            </w:r>
            <w:r w:rsidR="005939A6" w:rsidRPr="00086441">
              <w:rPr>
                <w:rFonts w:ascii="Arial" w:hAnsi="Arial" w:cs="Arial"/>
                <w:lang w:val="en-US"/>
              </w:rPr>
              <w:t>ing</w:t>
            </w:r>
            <w:r w:rsidRPr="00086441">
              <w:rPr>
                <w:rFonts w:ascii="Arial" w:hAnsi="Arial" w:cs="Arial"/>
                <w:lang w:val="en-US"/>
              </w:rPr>
              <w:t xml:space="preserve"> facilities, and improv</w:t>
            </w:r>
            <w:r w:rsidR="005939A6" w:rsidRPr="00086441">
              <w:rPr>
                <w:rFonts w:ascii="Arial" w:hAnsi="Arial" w:cs="Arial"/>
                <w:lang w:val="en-US"/>
              </w:rPr>
              <w:t xml:space="preserve">ing </w:t>
            </w:r>
            <w:r w:rsidR="00C670E9" w:rsidRPr="00086441">
              <w:rPr>
                <w:rFonts w:ascii="Arial" w:hAnsi="Arial" w:cs="Arial"/>
                <w:lang w:val="en-US"/>
              </w:rPr>
              <w:t>customer</w:t>
            </w:r>
            <w:r w:rsidRPr="00086441">
              <w:rPr>
                <w:rFonts w:ascii="Arial" w:hAnsi="Arial" w:cs="Arial"/>
                <w:lang w:val="en-US"/>
              </w:rPr>
              <w:t xml:space="preserve"> feedback collection and response mechanisms.</w:t>
            </w:r>
          </w:p>
        </w:tc>
        <w:tc>
          <w:tcPr>
            <w:tcW w:w="856" w:type="pct"/>
            <w:hideMark/>
          </w:tcPr>
          <w:p w14:paraId="13F78E4D" w14:textId="28B81094"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Achiev</w:t>
            </w:r>
            <w:r w:rsidR="004A6B04" w:rsidRPr="00086441">
              <w:rPr>
                <w:rFonts w:ascii="Arial" w:hAnsi="Arial" w:cs="Arial"/>
                <w:lang w:val="en-US"/>
              </w:rPr>
              <w:t>ing</w:t>
            </w:r>
            <w:r w:rsidRPr="00086441">
              <w:rPr>
                <w:rFonts w:ascii="Arial" w:hAnsi="Arial" w:cs="Arial"/>
                <w:lang w:val="en-US"/>
              </w:rPr>
              <w:t xml:space="preserve"> a </w:t>
            </w:r>
            <w:r w:rsidR="00C670E9" w:rsidRPr="00086441">
              <w:rPr>
                <w:rFonts w:ascii="Arial" w:hAnsi="Arial" w:cs="Arial"/>
                <w:lang w:val="en-US"/>
              </w:rPr>
              <w:t>customer</w:t>
            </w:r>
            <w:r w:rsidRPr="00086441">
              <w:rPr>
                <w:rFonts w:ascii="Arial" w:hAnsi="Arial" w:cs="Arial"/>
                <w:lang w:val="en-US"/>
              </w:rPr>
              <w:t xml:space="preserve"> satisfaction rating of 80% within one year.</w:t>
            </w:r>
          </w:p>
        </w:tc>
        <w:tc>
          <w:tcPr>
            <w:tcW w:w="499" w:type="pct"/>
            <w:hideMark/>
          </w:tcPr>
          <w:p w14:paraId="1B1ADF97"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71005F7F" w14:textId="7EF29FED" w:rsidR="003309F3" w:rsidRPr="00086441" w:rsidRDefault="003309F3"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365C7B75" w14:textId="0AA6D626"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55</w:t>
            </w:r>
            <w:r w:rsidR="003309F3" w:rsidRPr="00086441">
              <w:rPr>
                <w:rFonts w:ascii="Arial" w:hAnsi="Arial" w:cs="Arial"/>
                <w:lang w:val="en-US"/>
              </w:rPr>
              <w:t>,000</w:t>
            </w:r>
          </w:p>
        </w:tc>
      </w:tr>
      <w:tr w:rsidR="005939A6" w:rsidRPr="00086441" w14:paraId="2005B26A" w14:textId="77777777" w:rsidTr="000F58F1">
        <w:tc>
          <w:tcPr>
            <w:tcW w:w="626" w:type="pct"/>
            <w:hideMark/>
          </w:tcPr>
          <w:p w14:paraId="2DF95E3C"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3</w:t>
            </w:r>
          </w:p>
        </w:tc>
        <w:tc>
          <w:tcPr>
            <w:tcW w:w="764" w:type="pct"/>
            <w:hideMark/>
          </w:tcPr>
          <w:p w14:paraId="52A0EB3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Room Rate Challenge</w:t>
            </w:r>
          </w:p>
        </w:tc>
        <w:tc>
          <w:tcPr>
            <w:tcW w:w="921" w:type="pct"/>
            <w:hideMark/>
          </w:tcPr>
          <w:p w14:paraId="026C07B4" w14:textId="60118A6E"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Review</w:t>
            </w:r>
            <w:r w:rsidR="00E65E12" w:rsidRPr="00086441">
              <w:rPr>
                <w:rFonts w:ascii="Arial" w:hAnsi="Arial" w:cs="Arial"/>
                <w:lang w:val="en-US"/>
              </w:rPr>
              <w:t xml:space="preserve">ing </w:t>
            </w:r>
            <w:r w:rsidRPr="00086441">
              <w:rPr>
                <w:rFonts w:ascii="Arial" w:hAnsi="Arial" w:cs="Arial"/>
                <w:lang w:val="en-US"/>
              </w:rPr>
              <w:t>pricing strategy, analyze competition, and improve value propositions.</w:t>
            </w:r>
          </w:p>
        </w:tc>
        <w:tc>
          <w:tcPr>
            <w:tcW w:w="856" w:type="pct"/>
            <w:hideMark/>
          </w:tcPr>
          <w:p w14:paraId="057047C1" w14:textId="60D41AE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 xml:space="preserve">Increase Average Room Rate (ARR) to </w:t>
            </w:r>
            <w:r w:rsidR="00BB4582" w:rsidRPr="00086441">
              <w:rPr>
                <w:rFonts w:ascii="Arial" w:hAnsi="Arial" w:cs="Arial"/>
                <w:lang w:val="en-US"/>
              </w:rPr>
              <w:t>€</w:t>
            </w:r>
            <w:r w:rsidRPr="00086441">
              <w:rPr>
                <w:rFonts w:ascii="Arial" w:hAnsi="Arial" w:cs="Arial"/>
                <w:lang w:val="en-US"/>
              </w:rPr>
              <w:t xml:space="preserve">110 per room per night within </w:t>
            </w:r>
            <w:r w:rsidR="008B4542" w:rsidRPr="00086441">
              <w:rPr>
                <w:rFonts w:ascii="Arial" w:hAnsi="Arial" w:cs="Arial"/>
                <w:lang w:val="en-US"/>
              </w:rPr>
              <w:t>3</w:t>
            </w:r>
            <w:r w:rsidRPr="00086441">
              <w:rPr>
                <w:rFonts w:ascii="Arial" w:hAnsi="Arial" w:cs="Arial"/>
                <w:lang w:val="en-US"/>
              </w:rPr>
              <w:t xml:space="preserve"> months.</w:t>
            </w:r>
          </w:p>
        </w:tc>
        <w:tc>
          <w:tcPr>
            <w:tcW w:w="499" w:type="pct"/>
            <w:hideMark/>
          </w:tcPr>
          <w:p w14:paraId="3F7D75E8" w14:textId="16336F2F"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3 months</w:t>
            </w:r>
          </w:p>
        </w:tc>
        <w:tc>
          <w:tcPr>
            <w:tcW w:w="763" w:type="pct"/>
            <w:hideMark/>
          </w:tcPr>
          <w:p w14:paraId="4B2117FE" w14:textId="1320B991" w:rsidR="003309F3" w:rsidRPr="00086441" w:rsidRDefault="003309F3" w:rsidP="003309F3">
            <w:pPr>
              <w:spacing w:after="160" w:line="259" w:lineRule="auto"/>
              <w:jc w:val="left"/>
              <w:rPr>
                <w:rFonts w:ascii="Arial" w:hAnsi="Arial" w:cs="Arial"/>
                <w:lang w:val="en-US"/>
              </w:rPr>
            </w:pPr>
            <w:r w:rsidRPr="00086441">
              <w:rPr>
                <w:rFonts w:ascii="Arial" w:hAnsi="Arial" w:cs="Arial"/>
              </w:rPr>
              <w:t>01/03/2024</w:t>
            </w:r>
          </w:p>
        </w:tc>
        <w:tc>
          <w:tcPr>
            <w:tcW w:w="571" w:type="pct"/>
            <w:hideMark/>
          </w:tcPr>
          <w:p w14:paraId="4FA24A35" w14:textId="0B762186"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30</w:t>
            </w:r>
            <w:r w:rsidR="003309F3" w:rsidRPr="00086441">
              <w:rPr>
                <w:rFonts w:ascii="Arial" w:hAnsi="Arial" w:cs="Arial"/>
                <w:lang w:val="en-US"/>
              </w:rPr>
              <w:t>,000</w:t>
            </w:r>
          </w:p>
        </w:tc>
      </w:tr>
      <w:tr w:rsidR="005939A6" w:rsidRPr="00086441" w14:paraId="32C4AA88" w14:textId="77777777" w:rsidTr="000F58F1">
        <w:tc>
          <w:tcPr>
            <w:tcW w:w="626" w:type="pct"/>
            <w:hideMark/>
          </w:tcPr>
          <w:p w14:paraId="159A5A36"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4</w:t>
            </w:r>
          </w:p>
        </w:tc>
        <w:tc>
          <w:tcPr>
            <w:tcW w:w="764" w:type="pct"/>
            <w:hideMark/>
          </w:tcPr>
          <w:p w14:paraId="5D838AF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Profitability Impact</w:t>
            </w:r>
          </w:p>
        </w:tc>
        <w:tc>
          <w:tcPr>
            <w:tcW w:w="921" w:type="pct"/>
            <w:hideMark/>
          </w:tcPr>
          <w:p w14:paraId="1A769B78"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Implement cost-saving measures and revenue enhancement strategies identified in the report.</w:t>
            </w:r>
          </w:p>
        </w:tc>
        <w:tc>
          <w:tcPr>
            <w:tcW w:w="856" w:type="pct"/>
            <w:hideMark/>
          </w:tcPr>
          <w:p w14:paraId="5337027D" w14:textId="2529CC2F"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Improv</w:t>
            </w:r>
            <w:r w:rsidR="00D90D83" w:rsidRPr="00086441">
              <w:rPr>
                <w:rFonts w:ascii="Arial" w:hAnsi="Arial" w:cs="Arial"/>
                <w:lang w:val="en-US"/>
              </w:rPr>
              <w:t xml:space="preserve">ing </w:t>
            </w:r>
            <w:r w:rsidRPr="00086441">
              <w:rPr>
                <w:rFonts w:ascii="Arial" w:hAnsi="Arial" w:cs="Arial"/>
                <w:lang w:val="en-US"/>
              </w:rPr>
              <w:t>hotel profitability by 15% within two years.</w:t>
            </w:r>
          </w:p>
        </w:tc>
        <w:tc>
          <w:tcPr>
            <w:tcW w:w="499" w:type="pct"/>
            <w:hideMark/>
          </w:tcPr>
          <w:p w14:paraId="00676296"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2 years</w:t>
            </w:r>
          </w:p>
        </w:tc>
        <w:tc>
          <w:tcPr>
            <w:tcW w:w="763" w:type="pct"/>
            <w:hideMark/>
          </w:tcPr>
          <w:p w14:paraId="193DBA8F" w14:textId="24D38EE6" w:rsidR="003309F3" w:rsidRPr="00086441" w:rsidRDefault="0058500D" w:rsidP="003309F3">
            <w:pPr>
              <w:spacing w:after="160" w:line="259" w:lineRule="auto"/>
              <w:jc w:val="left"/>
              <w:rPr>
                <w:rFonts w:ascii="Arial" w:hAnsi="Arial" w:cs="Arial"/>
                <w:lang w:val="en-US"/>
              </w:rPr>
            </w:pPr>
            <w:r w:rsidRPr="00086441">
              <w:rPr>
                <w:rFonts w:ascii="Arial" w:hAnsi="Arial" w:cs="Arial"/>
              </w:rPr>
              <w:t>01/12/2025</w:t>
            </w:r>
          </w:p>
        </w:tc>
        <w:tc>
          <w:tcPr>
            <w:tcW w:w="571" w:type="pct"/>
            <w:hideMark/>
          </w:tcPr>
          <w:p w14:paraId="702ABDEA" w14:textId="26C5D85B"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40</w:t>
            </w:r>
            <w:r w:rsidR="003309F3" w:rsidRPr="00086441">
              <w:rPr>
                <w:rFonts w:ascii="Arial" w:hAnsi="Arial" w:cs="Arial"/>
                <w:lang w:val="en-US"/>
              </w:rPr>
              <w:t>,000</w:t>
            </w:r>
          </w:p>
        </w:tc>
      </w:tr>
      <w:tr w:rsidR="005939A6" w:rsidRPr="00086441" w14:paraId="3391F316" w14:textId="77777777" w:rsidTr="000F58F1">
        <w:tc>
          <w:tcPr>
            <w:tcW w:w="626" w:type="pct"/>
            <w:hideMark/>
          </w:tcPr>
          <w:p w14:paraId="3DCEFE72"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lastRenderedPageBreak/>
              <w:t>5</w:t>
            </w:r>
          </w:p>
        </w:tc>
        <w:tc>
          <w:tcPr>
            <w:tcW w:w="764" w:type="pct"/>
            <w:hideMark/>
          </w:tcPr>
          <w:p w14:paraId="4904297D"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Employee Training and Development</w:t>
            </w:r>
          </w:p>
        </w:tc>
        <w:tc>
          <w:tcPr>
            <w:tcW w:w="921" w:type="pct"/>
            <w:hideMark/>
          </w:tcPr>
          <w:p w14:paraId="3FB88497"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Develop and execute a comprehensive training plan and continuously monitor employee development progress.</w:t>
            </w:r>
          </w:p>
        </w:tc>
        <w:tc>
          <w:tcPr>
            <w:tcW w:w="856" w:type="pct"/>
            <w:hideMark/>
          </w:tcPr>
          <w:p w14:paraId="24C36914" w14:textId="162E8CB0"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Achiev</w:t>
            </w:r>
            <w:r w:rsidR="00E6577C" w:rsidRPr="00086441">
              <w:rPr>
                <w:rFonts w:ascii="Arial" w:hAnsi="Arial" w:cs="Arial"/>
                <w:lang w:val="en-US"/>
              </w:rPr>
              <w:t>ing</w:t>
            </w:r>
            <w:r w:rsidRPr="00086441">
              <w:rPr>
                <w:rFonts w:ascii="Arial" w:hAnsi="Arial" w:cs="Arial"/>
                <w:lang w:val="en-US"/>
              </w:rPr>
              <w:t xml:space="preserve"> a 20% improvement in employee skills and performance within one year.</w:t>
            </w:r>
          </w:p>
        </w:tc>
        <w:tc>
          <w:tcPr>
            <w:tcW w:w="499" w:type="pct"/>
            <w:hideMark/>
          </w:tcPr>
          <w:p w14:paraId="77A2DE08"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3E2CDAD5" w14:textId="1C870E0D" w:rsidR="003309F3" w:rsidRPr="00086441" w:rsidRDefault="0058500D"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59D3F605" w14:textId="07844117"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5</w:t>
            </w:r>
            <w:r w:rsidR="003309F3" w:rsidRPr="00086441">
              <w:rPr>
                <w:rFonts w:ascii="Arial" w:hAnsi="Arial" w:cs="Arial"/>
                <w:lang w:val="en-US"/>
              </w:rPr>
              <w:t>0,000</w:t>
            </w:r>
          </w:p>
        </w:tc>
      </w:tr>
      <w:tr w:rsidR="005939A6" w:rsidRPr="00086441" w14:paraId="1F333ADF" w14:textId="77777777" w:rsidTr="000F58F1">
        <w:tc>
          <w:tcPr>
            <w:tcW w:w="626" w:type="pct"/>
            <w:hideMark/>
          </w:tcPr>
          <w:p w14:paraId="01276199"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6</w:t>
            </w:r>
          </w:p>
        </w:tc>
        <w:tc>
          <w:tcPr>
            <w:tcW w:w="764" w:type="pct"/>
            <w:hideMark/>
          </w:tcPr>
          <w:p w14:paraId="5ED7CC73"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Change Management</w:t>
            </w:r>
          </w:p>
        </w:tc>
        <w:tc>
          <w:tcPr>
            <w:tcW w:w="921" w:type="pct"/>
            <w:hideMark/>
          </w:tcPr>
          <w:p w14:paraId="17CB3584" w14:textId="524256B8"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Apply</w:t>
            </w:r>
            <w:r w:rsidR="008B4542" w:rsidRPr="00086441">
              <w:rPr>
                <w:rFonts w:ascii="Arial" w:hAnsi="Arial" w:cs="Arial"/>
                <w:lang w:val="en-US"/>
              </w:rPr>
              <w:t>ing</w:t>
            </w:r>
            <w:r w:rsidR="000F58F1" w:rsidRPr="00086441">
              <w:rPr>
                <w:rFonts w:ascii="Arial" w:hAnsi="Arial" w:cs="Arial"/>
                <w:lang w:val="en-US"/>
              </w:rPr>
              <w:t xml:space="preserve"> </w:t>
            </w:r>
            <w:r w:rsidRPr="00086441">
              <w:rPr>
                <w:rFonts w:ascii="Arial" w:hAnsi="Arial" w:cs="Arial"/>
                <w:lang w:val="en-US"/>
              </w:rPr>
              <w:t>Lewin</w:t>
            </w:r>
            <w:r w:rsidR="00C21E00" w:rsidRPr="00086441">
              <w:rPr>
                <w:rFonts w:ascii="Arial" w:hAnsi="Arial" w:cs="Arial"/>
                <w:lang w:val="en-US"/>
              </w:rPr>
              <w:t>’</w:t>
            </w:r>
            <w:r w:rsidRPr="00086441">
              <w:rPr>
                <w:rFonts w:ascii="Arial" w:hAnsi="Arial" w:cs="Arial"/>
                <w:lang w:val="en-US"/>
              </w:rPr>
              <w:t>s Change Management Model</w:t>
            </w:r>
            <w:r w:rsidR="008B4542" w:rsidRPr="00086441">
              <w:rPr>
                <w:rFonts w:ascii="Arial" w:hAnsi="Arial" w:cs="Arial"/>
                <w:lang w:val="en-US"/>
              </w:rPr>
              <w:t xml:space="preserve"> as well </w:t>
            </w:r>
            <w:r w:rsidRPr="00086441">
              <w:rPr>
                <w:rFonts w:ascii="Arial" w:hAnsi="Arial" w:cs="Arial"/>
                <w:lang w:val="en-US"/>
              </w:rPr>
              <w:t>establish</w:t>
            </w:r>
            <w:r w:rsidR="009B4A65" w:rsidRPr="00086441">
              <w:rPr>
                <w:rFonts w:ascii="Arial" w:hAnsi="Arial" w:cs="Arial"/>
                <w:lang w:val="en-US"/>
              </w:rPr>
              <w:t>ing</w:t>
            </w:r>
            <w:r w:rsidRPr="00086441">
              <w:rPr>
                <w:rFonts w:ascii="Arial" w:hAnsi="Arial" w:cs="Arial"/>
                <w:lang w:val="en-US"/>
              </w:rPr>
              <w:t xml:space="preserve"> communication </w:t>
            </w:r>
            <w:proofErr w:type="gramStart"/>
            <w:r w:rsidRPr="00086441">
              <w:rPr>
                <w:rFonts w:ascii="Arial" w:hAnsi="Arial" w:cs="Arial"/>
                <w:lang w:val="en-US"/>
              </w:rPr>
              <w:t>plans, and</w:t>
            </w:r>
            <w:proofErr w:type="gramEnd"/>
            <w:r w:rsidRPr="00086441">
              <w:rPr>
                <w:rFonts w:ascii="Arial" w:hAnsi="Arial" w:cs="Arial"/>
                <w:lang w:val="en-US"/>
              </w:rPr>
              <w:t xml:space="preserve"> involv</w:t>
            </w:r>
            <w:r w:rsidR="009B4A65" w:rsidRPr="00086441">
              <w:rPr>
                <w:rFonts w:ascii="Arial" w:hAnsi="Arial" w:cs="Arial"/>
                <w:lang w:val="en-US"/>
              </w:rPr>
              <w:t>ing</w:t>
            </w:r>
            <w:r w:rsidRPr="00086441">
              <w:rPr>
                <w:rFonts w:ascii="Arial" w:hAnsi="Arial" w:cs="Arial"/>
                <w:lang w:val="en-US"/>
              </w:rPr>
              <w:t xml:space="preserve"> employees in the process.</w:t>
            </w:r>
          </w:p>
        </w:tc>
        <w:tc>
          <w:tcPr>
            <w:tcW w:w="856" w:type="pct"/>
            <w:hideMark/>
          </w:tcPr>
          <w:p w14:paraId="69D0D0CF"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Successfully transition to new processes and practices with minimal resistance and a positive organizational culture.</w:t>
            </w:r>
          </w:p>
        </w:tc>
        <w:tc>
          <w:tcPr>
            <w:tcW w:w="499" w:type="pct"/>
            <w:hideMark/>
          </w:tcPr>
          <w:p w14:paraId="0AE77676" w14:textId="3EE1D183"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1.5 years</w:t>
            </w:r>
          </w:p>
        </w:tc>
        <w:tc>
          <w:tcPr>
            <w:tcW w:w="763" w:type="pct"/>
            <w:hideMark/>
          </w:tcPr>
          <w:p w14:paraId="6CB83780" w14:textId="6435489B" w:rsidR="0058500D" w:rsidRPr="00086441" w:rsidRDefault="0058500D" w:rsidP="0058500D">
            <w:pPr>
              <w:spacing w:after="160" w:line="259" w:lineRule="auto"/>
              <w:jc w:val="left"/>
              <w:rPr>
                <w:rFonts w:ascii="Arial" w:hAnsi="Arial" w:cs="Arial"/>
                <w:lang w:val="en-US"/>
              </w:rPr>
            </w:pPr>
            <w:r w:rsidRPr="00086441">
              <w:rPr>
                <w:rFonts w:ascii="Arial" w:hAnsi="Arial" w:cs="Arial"/>
              </w:rPr>
              <w:t>01/06/2025</w:t>
            </w:r>
          </w:p>
        </w:tc>
        <w:tc>
          <w:tcPr>
            <w:tcW w:w="571" w:type="pct"/>
            <w:hideMark/>
          </w:tcPr>
          <w:p w14:paraId="723610E6" w14:textId="5FBB12C8" w:rsidR="0058500D" w:rsidRPr="00086441" w:rsidRDefault="00BB4582" w:rsidP="0058500D">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15</w:t>
            </w:r>
            <w:r w:rsidR="0058500D" w:rsidRPr="00086441">
              <w:rPr>
                <w:rFonts w:ascii="Arial" w:hAnsi="Arial" w:cs="Arial"/>
                <w:lang w:val="en-US"/>
              </w:rPr>
              <w:t>,000</w:t>
            </w:r>
          </w:p>
        </w:tc>
      </w:tr>
    </w:tbl>
    <w:p w14:paraId="3DCFB29A" w14:textId="77777777" w:rsidR="00CD0373" w:rsidRPr="00086441" w:rsidRDefault="00CD0373">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22E6C44D" w14:textId="1E7CA028" w:rsidR="00600EDE" w:rsidRPr="00086441" w:rsidRDefault="008007A6" w:rsidP="008007A6">
      <w:pPr>
        <w:pStyle w:val="Heading1"/>
        <w:rPr>
          <w:rFonts w:ascii="Arial" w:hAnsi="Arial" w:cs="Arial"/>
        </w:rPr>
      </w:pPr>
      <w:bookmarkStart w:id="12" w:name="_Toc148565556"/>
      <w:r w:rsidRPr="00086441">
        <w:rPr>
          <w:rFonts w:ascii="Arial" w:hAnsi="Arial" w:cs="Arial"/>
        </w:rPr>
        <w:lastRenderedPageBreak/>
        <w:t>Conclusions</w:t>
      </w:r>
      <w:bookmarkEnd w:id="12"/>
    </w:p>
    <w:p w14:paraId="49C44FA5" w14:textId="78BDA3BD" w:rsidR="00F21E18" w:rsidRPr="00086441" w:rsidRDefault="00F21E18" w:rsidP="00F21E18">
      <w:pPr>
        <w:rPr>
          <w:rFonts w:ascii="Arial" w:hAnsi="Arial" w:cs="Arial"/>
        </w:rPr>
      </w:pPr>
      <w:r w:rsidRPr="00086441">
        <w:rPr>
          <w:rFonts w:ascii="Arial" w:hAnsi="Arial" w:cs="Arial"/>
        </w:rPr>
        <w:t xml:space="preserve">At the end of the report, the consultancy report </w:t>
      </w:r>
      <w:r w:rsidR="001276F0" w:rsidRPr="00086441">
        <w:rPr>
          <w:rFonts w:ascii="Arial" w:hAnsi="Arial" w:cs="Arial"/>
        </w:rPr>
        <w:t>“</w:t>
      </w:r>
      <w:r w:rsidRPr="00086441">
        <w:rPr>
          <w:rFonts w:ascii="Arial" w:hAnsi="Arial" w:cs="Arial"/>
        </w:rPr>
        <w:t xml:space="preserve">Revitalizing Excellence: A Strategic Consultation for The Imperial Hotel, </w:t>
      </w:r>
      <w:r w:rsidR="003305C4" w:rsidRPr="00086441">
        <w:rPr>
          <w:rFonts w:ascii="Arial" w:hAnsi="Arial" w:cs="Arial"/>
        </w:rPr>
        <w:t>Vienna</w:t>
      </w:r>
      <w:r w:rsidR="00C21E00" w:rsidRPr="00086441">
        <w:rPr>
          <w:rFonts w:ascii="Arial" w:hAnsi="Arial" w:cs="Arial"/>
        </w:rPr>
        <w:t>’</w:t>
      </w:r>
      <w:r w:rsidRPr="00086441">
        <w:rPr>
          <w:rFonts w:ascii="Arial" w:hAnsi="Arial" w:cs="Arial"/>
        </w:rPr>
        <w:t>s Service as well as Operations Department</w:t>
      </w:r>
      <w:r w:rsidR="001276F0" w:rsidRPr="00086441">
        <w:rPr>
          <w:rFonts w:ascii="Arial" w:hAnsi="Arial" w:cs="Arial"/>
        </w:rPr>
        <w:t>”</w:t>
      </w:r>
      <w:r w:rsidRPr="00086441">
        <w:rPr>
          <w:rFonts w:ascii="Arial" w:hAnsi="Arial" w:cs="Arial"/>
        </w:rPr>
        <w:t xml:space="preserve"> has provided an in-depth analysis of the issues facing The Imperial Hotel and made concrete suggestions for fixing them. The Imperial Hotel and TourHotel Insights worked together to compile this report, the goal of which is to provide actionable recommendations to improve the hotel</w:t>
      </w:r>
      <w:r w:rsidR="00C21E00" w:rsidRPr="00086441">
        <w:rPr>
          <w:rFonts w:ascii="Arial" w:hAnsi="Arial" w:cs="Arial"/>
        </w:rPr>
        <w:t>’</w:t>
      </w:r>
      <w:r w:rsidRPr="00086441">
        <w:rPr>
          <w:rFonts w:ascii="Arial" w:hAnsi="Arial" w:cs="Arial"/>
        </w:rPr>
        <w:t>s service and operations.</w:t>
      </w:r>
    </w:p>
    <w:p w14:paraId="57A4E67B" w14:textId="6DB9EDB6" w:rsidR="00F21E18" w:rsidRPr="00086441" w:rsidRDefault="00F21E18" w:rsidP="00F21E18">
      <w:pPr>
        <w:rPr>
          <w:rFonts w:ascii="Arial" w:hAnsi="Arial" w:cs="Arial"/>
        </w:rPr>
      </w:pPr>
      <w:r w:rsidRPr="00086441">
        <w:rPr>
          <w:rFonts w:ascii="Arial" w:hAnsi="Arial" w:cs="Arial"/>
        </w:rPr>
        <w:t xml:space="preserve">The Imperial Hotel, an esteemed subsidiary of the Star Hotels group, has struggled with </w:t>
      </w:r>
      <w:r w:rsidR="00E2315E" w:rsidRPr="00086441">
        <w:rPr>
          <w:rFonts w:ascii="Arial" w:hAnsi="Arial" w:cs="Arial"/>
        </w:rPr>
        <w:t>several</w:t>
      </w:r>
      <w:r w:rsidRPr="00086441">
        <w:rPr>
          <w:rFonts w:ascii="Arial" w:hAnsi="Arial" w:cs="Arial"/>
        </w:rPr>
        <w:t xml:space="preserve"> serious issues, including significant employee turnover, low </w:t>
      </w:r>
      <w:r w:rsidR="00E42F43" w:rsidRPr="00086441">
        <w:rPr>
          <w:rFonts w:ascii="Arial" w:hAnsi="Arial" w:cs="Arial"/>
        </w:rPr>
        <w:t xml:space="preserve">customer </w:t>
      </w:r>
      <w:r w:rsidRPr="00086441">
        <w:rPr>
          <w:rFonts w:ascii="Arial" w:hAnsi="Arial" w:cs="Arial"/>
        </w:rPr>
        <w:t xml:space="preserve">satisfaction, </w:t>
      </w:r>
      <w:r w:rsidR="007F3E3F" w:rsidRPr="00086441">
        <w:rPr>
          <w:rFonts w:ascii="Arial" w:hAnsi="Arial" w:cs="Arial"/>
        </w:rPr>
        <w:t>issues</w:t>
      </w:r>
      <w:r w:rsidRPr="00086441">
        <w:rPr>
          <w:rFonts w:ascii="Arial" w:hAnsi="Arial" w:cs="Arial"/>
        </w:rPr>
        <w:t xml:space="preserve"> in setting room rates, and the resulting negative effect on profitability.</w:t>
      </w:r>
      <w:r w:rsidR="00E42F43" w:rsidRPr="00086441">
        <w:rPr>
          <w:rFonts w:ascii="Arial" w:hAnsi="Arial" w:cs="Arial"/>
        </w:rPr>
        <w:t xml:space="preserve"> TourHotel Insights</w:t>
      </w:r>
      <w:r w:rsidRPr="00086441">
        <w:rPr>
          <w:rFonts w:ascii="Arial" w:hAnsi="Arial" w:cs="Arial"/>
        </w:rPr>
        <w:t xml:space="preserve"> ha</w:t>
      </w:r>
      <w:r w:rsidR="00E2315E" w:rsidRPr="00086441">
        <w:rPr>
          <w:rFonts w:ascii="Arial" w:hAnsi="Arial" w:cs="Arial"/>
        </w:rPr>
        <w:t>s</w:t>
      </w:r>
      <w:r w:rsidRPr="00086441">
        <w:rPr>
          <w:rFonts w:ascii="Arial" w:hAnsi="Arial" w:cs="Arial"/>
        </w:rPr>
        <w:t xml:space="preserve"> conducted a comprehensive examination of the hotel</w:t>
      </w:r>
      <w:r w:rsidR="00C21E00" w:rsidRPr="00086441">
        <w:rPr>
          <w:rFonts w:ascii="Arial" w:hAnsi="Arial" w:cs="Arial"/>
        </w:rPr>
        <w:t>’</w:t>
      </w:r>
      <w:r w:rsidRPr="00086441">
        <w:rPr>
          <w:rFonts w:ascii="Arial" w:hAnsi="Arial" w:cs="Arial"/>
        </w:rPr>
        <w:t>s internal and external elements affecting its performance, including PESTEL, SWOT, as well as TWOS</w:t>
      </w:r>
      <w:r w:rsidR="00E42F43" w:rsidRPr="00086441">
        <w:rPr>
          <w:rFonts w:ascii="Arial" w:hAnsi="Arial" w:cs="Arial"/>
        </w:rPr>
        <w:t xml:space="preserve"> analysis</w:t>
      </w:r>
      <w:r w:rsidRPr="00086441">
        <w:rPr>
          <w:rFonts w:ascii="Arial" w:hAnsi="Arial" w:cs="Arial"/>
        </w:rPr>
        <w:t>, and ha</w:t>
      </w:r>
      <w:r w:rsidR="00E2315E" w:rsidRPr="00086441">
        <w:rPr>
          <w:rFonts w:ascii="Arial" w:hAnsi="Arial" w:cs="Arial"/>
        </w:rPr>
        <w:t>s</w:t>
      </w:r>
      <w:r w:rsidRPr="00086441">
        <w:rPr>
          <w:rFonts w:ascii="Arial" w:hAnsi="Arial" w:cs="Arial"/>
        </w:rPr>
        <w:t xml:space="preserve"> received significant insights as a result.</w:t>
      </w:r>
    </w:p>
    <w:p w14:paraId="4366197D" w14:textId="509759E3" w:rsidR="00F21E18" w:rsidRPr="00086441" w:rsidRDefault="00F21E18" w:rsidP="00F21E18">
      <w:pPr>
        <w:rPr>
          <w:rFonts w:ascii="Arial" w:hAnsi="Arial" w:cs="Arial"/>
        </w:rPr>
      </w:pPr>
      <w:proofErr w:type="gramStart"/>
      <w:r w:rsidRPr="00086441">
        <w:rPr>
          <w:rFonts w:ascii="Arial" w:hAnsi="Arial" w:cs="Arial"/>
        </w:rPr>
        <w:t>All of</w:t>
      </w:r>
      <w:proofErr w:type="gramEnd"/>
      <w:r w:rsidRPr="00086441">
        <w:rPr>
          <w:rFonts w:ascii="Arial" w:hAnsi="Arial" w:cs="Arial"/>
        </w:rPr>
        <w:t xml:space="preserve"> TourHotel Insights</w:t>
      </w:r>
      <w:r w:rsidR="00C21E00" w:rsidRPr="00086441">
        <w:rPr>
          <w:rFonts w:ascii="Arial" w:hAnsi="Arial" w:cs="Arial"/>
        </w:rPr>
        <w:t>’</w:t>
      </w:r>
      <w:r w:rsidR="00E42F43" w:rsidRPr="00086441">
        <w:rPr>
          <w:rFonts w:ascii="Arial" w:hAnsi="Arial" w:cs="Arial"/>
        </w:rPr>
        <w:t xml:space="preserve"> recommendations</w:t>
      </w:r>
      <w:r w:rsidRPr="00086441">
        <w:rPr>
          <w:rFonts w:ascii="Arial" w:hAnsi="Arial" w:cs="Arial"/>
        </w:rPr>
        <w:t xml:space="preserve"> are based on tried-and-true hospitality industry principles. They have a wide range of facets </w:t>
      </w:r>
      <w:r w:rsidR="000F58F1" w:rsidRPr="00086441">
        <w:rPr>
          <w:rFonts w:ascii="Arial" w:hAnsi="Arial" w:cs="Arial"/>
        </w:rPr>
        <w:t>that will</w:t>
      </w:r>
      <w:r w:rsidR="00D46033" w:rsidRPr="00086441">
        <w:rPr>
          <w:rFonts w:ascii="Arial" w:hAnsi="Arial" w:cs="Arial"/>
        </w:rPr>
        <w:t xml:space="preserve"> </w:t>
      </w:r>
      <w:r w:rsidRPr="00086441">
        <w:rPr>
          <w:rFonts w:ascii="Arial" w:hAnsi="Arial" w:cs="Arial"/>
        </w:rPr>
        <w:t>play a role in the hotel</w:t>
      </w:r>
      <w:r w:rsidR="00C21E00" w:rsidRPr="00086441">
        <w:rPr>
          <w:rFonts w:ascii="Arial" w:hAnsi="Arial" w:cs="Arial"/>
        </w:rPr>
        <w:t>’</w:t>
      </w:r>
      <w:r w:rsidRPr="00086441">
        <w:rPr>
          <w:rFonts w:ascii="Arial" w:hAnsi="Arial" w:cs="Arial"/>
        </w:rPr>
        <w:t>s operations:</w:t>
      </w:r>
    </w:p>
    <w:p w14:paraId="1AF979E9" w14:textId="43809D69" w:rsidR="00F21E18" w:rsidRPr="00086441" w:rsidRDefault="00F21E18" w:rsidP="00F21E18">
      <w:pPr>
        <w:rPr>
          <w:rFonts w:ascii="Arial" w:hAnsi="Arial" w:cs="Arial"/>
        </w:rPr>
      </w:pPr>
      <w:r w:rsidRPr="00086441">
        <w:rPr>
          <w:rFonts w:ascii="Arial" w:hAnsi="Arial" w:cs="Arial"/>
        </w:rPr>
        <w:t>TourHotel Insights recommends investing in comprehensive education and training initiatives to close skill gaps, boost employee engagement, and lower attrition. This suggestion is based on Human Capital Theory, which advocates lifelong education and pay for results.</w:t>
      </w:r>
      <w:r w:rsidR="00461E4C" w:rsidRPr="00086441">
        <w:rPr>
          <w:rFonts w:ascii="Arial" w:hAnsi="Arial" w:cs="Arial"/>
        </w:rPr>
        <w:t xml:space="preserve"> </w:t>
      </w:r>
      <w:r w:rsidRPr="00086441">
        <w:rPr>
          <w:rFonts w:ascii="Arial" w:hAnsi="Arial" w:cs="Arial"/>
        </w:rPr>
        <w:t xml:space="preserve">Enhancing </w:t>
      </w:r>
      <w:r w:rsidR="00C670E9" w:rsidRPr="00086441">
        <w:rPr>
          <w:rFonts w:ascii="Arial" w:hAnsi="Arial" w:cs="Arial"/>
        </w:rPr>
        <w:t>Customer</w:t>
      </w:r>
      <w:r w:rsidRPr="00086441">
        <w:rPr>
          <w:rFonts w:ascii="Arial" w:hAnsi="Arial" w:cs="Arial"/>
        </w:rPr>
        <w:t xml:space="preserve"> Satisfaction with Enhanced Feedback Systems, which is Service Recovery Training, along with Personalized Experiences by Leveraging Service Quality Models.</w:t>
      </w:r>
      <w:r w:rsidR="00461E4C" w:rsidRPr="00086441">
        <w:rPr>
          <w:rFonts w:ascii="Arial" w:hAnsi="Arial" w:cs="Arial"/>
        </w:rPr>
        <w:t xml:space="preserve"> </w:t>
      </w:r>
      <w:r w:rsidR="00E2315E" w:rsidRPr="00086441">
        <w:rPr>
          <w:rFonts w:ascii="Arial" w:hAnsi="Arial" w:cs="Arial"/>
        </w:rPr>
        <w:t>T</w:t>
      </w:r>
      <w:r w:rsidRPr="00086441">
        <w:rPr>
          <w:rFonts w:ascii="Arial" w:hAnsi="Arial" w:cs="Arial"/>
        </w:rPr>
        <w:t xml:space="preserve">o attract environmentally concerned customers and behave </w:t>
      </w:r>
      <w:r w:rsidR="00E2315E" w:rsidRPr="00086441">
        <w:rPr>
          <w:rFonts w:ascii="Arial" w:hAnsi="Arial" w:cs="Arial"/>
        </w:rPr>
        <w:t>following</w:t>
      </w:r>
      <w:r w:rsidRPr="00086441">
        <w:rPr>
          <w:rFonts w:ascii="Arial" w:hAnsi="Arial" w:cs="Arial"/>
        </w:rPr>
        <w:t xml:space="preserve"> Triple Bottom Line principles, the hotel should implement eco-friendly practices, invest in energy conservation, and seek environmental certifications.</w:t>
      </w:r>
      <w:r w:rsidR="00461E4C" w:rsidRPr="00086441">
        <w:rPr>
          <w:rFonts w:ascii="Arial" w:hAnsi="Arial" w:cs="Arial"/>
        </w:rPr>
        <w:t xml:space="preserve"> </w:t>
      </w:r>
      <w:r w:rsidRPr="00086441">
        <w:rPr>
          <w:rFonts w:ascii="Arial" w:hAnsi="Arial" w:cs="Arial"/>
        </w:rPr>
        <w:t xml:space="preserve">Enhancing customer service, embracing technology, optimizing the price, and diversifying revenue streams are all strategies that can help hotels deal with low satisfaction among </w:t>
      </w:r>
      <w:r w:rsidR="000257F1" w:rsidRPr="00086441">
        <w:rPr>
          <w:rFonts w:ascii="Arial" w:hAnsi="Arial" w:cs="Arial"/>
        </w:rPr>
        <w:t>customers</w:t>
      </w:r>
      <w:r w:rsidRPr="00086441">
        <w:rPr>
          <w:rFonts w:ascii="Arial" w:hAnsi="Arial" w:cs="Arial"/>
        </w:rPr>
        <w:t>, room rate challenges, and the resulting impact on profitability.</w:t>
      </w:r>
    </w:p>
    <w:p w14:paraId="341A4EFD" w14:textId="38239F36" w:rsidR="00F21E18" w:rsidRPr="00086441" w:rsidRDefault="00F21E18" w:rsidP="00F21E18">
      <w:pPr>
        <w:rPr>
          <w:rFonts w:ascii="Arial" w:hAnsi="Arial" w:cs="Arial"/>
        </w:rPr>
      </w:pPr>
      <w:r w:rsidRPr="00086441">
        <w:rPr>
          <w:rFonts w:ascii="Arial" w:hAnsi="Arial" w:cs="Arial"/>
        </w:rPr>
        <w:t xml:space="preserve">The hotel </w:t>
      </w:r>
      <w:r w:rsidR="00461E4C" w:rsidRPr="00086441">
        <w:rPr>
          <w:rFonts w:ascii="Arial" w:hAnsi="Arial" w:cs="Arial"/>
        </w:rPr>
        <w:t xml:space="preserve">will be able to </w:t>
      </w:r>
      <w:r w:rsidRPr="00086441">
        <w:rPr>
          <w:rFonts w:ascii="Arial" w:hAnsi="Arial" w:cs="Arial"/>
        </w:rPr>
        <w:t>ensure a smooth transition and reduce revenue loss by using Lewin</w:t>
      </w:r>
      <w:r w:rsidR="00C21E00" w:rsidRPr="00086441">
        <w:rPr>
          <w:rFonts w:ascii="Arial" w:hAnsi="Arial" w:cs="Arial"/>
        </w:rPr>
        <w:t>’</w:t>
      </w:r>
      <w:r w:rsidRPr="00086441">
        <w:rPr>
          <w:rFonts w:ascii="Arial" w:hAnsi="Arial" w:cs="Arial"/>
        </w:rPr>
        <w:t>s Change Management Model and employing effective communication techniques during the remode</w:t>
      </w:r>
      <w:r w:rsidR="00E2315E" w:rsidRPr="00086441">
        <w:rPr>
          <w:rFonts w:ascii="Arial" w:hAnsi="Arial" w:cs="Arial"/>
        </w:rPr>
        <w:t>l</w:t>
      </w:r>
      <w:r w:rsidRPr="00086441">
        <w:rPr>
          <w:rFonts w:ascii="Arial" w:hAnsi="Arial" w:cs="Arial"/>
        </w:rPr>
        <w:t>ling.</w:t>
      </w:r>
    </w:p>
    <w:p w14:paraId="0BC3ECAF" w14:textId="6391FD05" w:rsidR="00F21E18" w:rsidRPr="00086441" w:rsidRDefault="00F21E18" w:rsidP="00F21E18">
      <w:pPr>
        <w:rPr>
          <w:rFonts w:ascii="Arial" w:hAnsi="Arial" w:cs="Arial"/>
        </w:rPr>
      </w:pPr>
      <w:r w:rsidRPr="00086441">
        <w:rPr>
          <w:rFonts w:ascii="Arial" w:hAnsi="Arial" w:cs="Arial"/>
        </w:rPr>
        <w:lastRenderedPageBreak/>
        <w:t>Constant monitoring of these methods</w:t>
      </w:r>
      <w:r w:rsidR="00C21E00" w:rsidRPr="00086441">
        <w:rPr>
          <w:rFonts w:ascii="Arial" w:hAnsi="Arial" w:cs="Arial"/>
        </w:rPr>
        <w:t>’</w:t>
      </w:r>
      <w:r w:rsidRPr="00086441">
        <w:rPr>
          <w:rFonts w:ascii="Arial" w:hAnsi="Arial" w:cs="Arial"/>
        </w:rPr>
        <w:t xml:space="preserve"> effects and success rates is required throughout their deployment. To evaluate the success of these plans and mak</w:t>
      </w:r>
      <w:r w:rsidR="00E2315E" w:rsidRPr="00086441">
        <w:rPr>
          <w:rFonts w:ascii="Arial" w:hAnsi="Arial" w:cs="Arial"/>
        </w:rPr>
        <w:t>e</w:t>
      </w:r>
      <w:r w:rsidRPr="00086441">
        <w:rPr>
          <w:rFonts w:ascii="Arial" w:hAnsi="Arial" w:cs="Arial"/>
        </w:rPr>
        <w:t xml:space="preserve"> sure they provide the anticipated results, </w:t>
      </w:r>
      <w:r w:rsidR="002C3ED0" w:rsidRPr="00086441">
        <w:rPr>
          <w:rFonts w:ascii="Arial" w:hAnsi="Arial" w:cs="Arial"/>
        </w:rPr>
        <w:t>TourHotel Insights ha</w:t>
      </w:r>
      <w:r w:rsidR="00E2315E" w:rsidRPr="00086441">
        <w:rPr>
          <w:rFonts w:ascii="Arial" w:hAnsi="Arial" w:cs="Arial"/>
        </w:rPr>
        <w:t>s</w:t>
      </w:r>
      <w:r w:rsidRPr="00086441">
        <w:rPr>
          <w:rFonts w:ascii="Arial" w:hAnsi="Arial" w:cs="Arial"/>
        </w:rPr>
        <w:t xml:space="preserve"> established a set of key performance indicators (KPIs) and techniques for measuring them.</w:t>
      </w:r>
    </w:p>
    <w:p w14:paraId="369C1BF2" w14:textId="06033BC3" w:rsidR="00F21E18" w:rsidRPr="00086441" w:rsidRDefault="00F21E18" w:rsidP="00F21E18">
      <w:pPr>
        <w:rPr>
          <w:rFonts w:ascii="Arial" w:hAnsi="Arial" w:cs="Arial"/>
        </w:rPr>
      </w:pPr>
      <w:r w:rsidRPr="00086441">
        <w:rPr>
          <w:rFonts w:ascii="Arial" w:hAnsi="Arial" w:cs="Arial"/>
        </w:rPr>
        <w:t xml:space="preserve">Finally, </w:t>
      </w:r>
      <w:r w:rsidR="002C3ED0" w:rsidRPr="00086441">
        <w:rPr>
          <w:rFonts w:ascii="Arial" w:hAnsi="Arial" w:cs="Arial"/>
        </w:rPr>
        <w:t>TourHotel Insights</w:t>
      </w:r>
      <w:r w:rsidRPr="00086441">
        <w:rPr>
          <w:rFonts w:ascii="Arial" w:hAnsi="Arial" w:cs="Arial"/>
        </w:rPr>
        <w:t xml:space="preserve"> wish</w:t>
      </w:r>
      <w:r w:rsidR="00E2315E" w:rsidRPr="00086441">
        <w:rPr>
          <w:rFonts w:ascii="Arial" w:hAnsi="Arial" w:cs="Arial"/>
        </w:rPr>
        <w:t>es</w:t>
      </w:r>
      <w:r w:rsidRPr="00086441">
        <w:rPr>
          <w:rFonts w:ascii="Arial" w:hAnsi="Arial" w:cs="Arial"/>
        </w:rPr>
        <w:t xml:space="preserve"> to convey appreciation to The Imperial Hotel for allowing us to work together on this important endeavo</w:t>
      </w:r>
      <w:r w:rsidR="00E2315E" w:rsidRPr="00086441">
        <w:rPr>
          <w:rFonts w:ascii="Arial" w:hAnsi="Arial" w:cs="Arial"/>
        </w:rPr>
        <w:t>u</w:t>
      </w:r>
      <w:r w:rsidRPr="00086441">
        <w:rPr>
          <w:rFonts w:ascii="Arial" w:hAnsi="Arial" w:cs="Arial"/>
        </w:rPr>
        <w:t xml:space="preserve">r. </w:t>
      </w:r>
      <w:r w:rsidR="00334146" w:rsidRPr="00086441">
        <w:rPr>
          <w:rFonts w:ascii="Arial" w:hAnsi="Arial" w:cs="Arial"/>
        </w:rPr>
        <w:t xml:space="preserve">TourHotel Insights is </w:t>
      </w:r>
      <w:r w:rsidRPr="00086441">
        <w:rPr>
          <w:rFonts w:ascii="Arial" w:hAnsi="Arial" w:cs="Arial"/>
        </w:rPr>
        <w:t xml:space="preserve">confident that if </w:t>
      </w:r>
      <w:r w:rsidR="00E2315E" w:rsidRPr="00086441">
        <w:rPr>
          <w:rFonts w:ascii="Arial" w:hAnsi="Arial" w:cs="Arial"/>
        </w:rPr>
        <w:t>Imperial H</w:t>
      </w:r>
      <w:r w:rsidR="00334146" w:rsidRPr="00086441">
        <w:rPr>
          <w:rFonts w:ascii="Arial" w:hAnsi="Arial" w:cs="Arial"/>
        </w:rPr>
        <w:t xml:space="preserve">otel </w:t>
      </w:r>
      <w:r w:rsidRPr="00086441">
        <w:rPr>
          <w:rFonts w:ascii="Arial" w:hAnsi="Arial" w:cs="Arial"/>
        </w:rPr>
        <w:t>follow</w:t>
      </w:r>
      <w:r w:rsidR="00E2315E" w:rsidRPr="00086441">
        <w:rPr>
          <w:rFonts w:ascii="Arial" w:hAnsi="Arial" w:cs="Arial"/>
        </w:rPr>
        <w:t>s</w:t>
      </w:r>
      <w:r w:rsidR="00334146" w:rsidRPr="00086441">
        <w:rPr>
          <w:rFonts w:ascii="Arial" w:hAnsi="Arial" w:cs="Arial"/>
        </w:rPr>
        <w:t xml:space="preserve"> recommendations</w:t>
      </w:r>
      <w:r w:rsidRPr="00086441">
        <w:rPr>
          <w:rFonts w:ascii="Arial" w:hAnsi="Arial" w:cs="Arial"/>
        </w:rPr>
        <w:t xml:space="preserve">, The Imperial Hotel will not only be able to overcome its current problems but will also emerge as a successful contender in </w:t>
      </w:r>
      <w:r w:rsidR="003305C4" w:rsidRPr="00086441">
        <w:rPr>
          <w:rFonts w:ascii="Arial" w:hAnsi="Arial" w:cs="Arial"/>
        </w:rPr>
        <w:t>Vienna</w:t>
      </w:r>
      <w:r w:rsidR="00C21E00" w:rsidRPr="00086441">
        <w:rPr>
          <w:rFonts w:ascii="Arial" w:hAnsi="Arial" w:cs="Arial"/>
        </w:rPr>
        <w:t>’</w:t>
      </w:r>
      <w:r w:rsidRPr="00086441">
        <w:rPr>
          <w:rFonts w:ascii="Arial" w:hAnsi="Arial" w:cs="Arial"/>
        </w:rPr>
        <w:t xml:space="preserve">s hotel market. </w:t>
      </w:r>
      <w:r w:rsidR="007650AF" w:rsidRPr="00086441">
        <w:rPr>
          <w:rFonts w:ascii="Arial" w:hAnsi="Arial" w:cs="Arial"/>
        </w:rPr>
        <w:t>TourHotel Insights</w:t>
      </w:r>
      <w:r w:rsidRPr="00086441">
        <w:rPr>
          <w:rFonts w:ascii="Arial" w:hAnsi="Arial" w:cs="Arial"/>
        </w:rPr>
        <w:t xml:space="preserve"> hope</w:t>
      </w:r>
      <w:r w:rsidR="00E2315E" w:rsidRPr="00086441">
        <w:rPr>
          <w:rFonts w:ascii="Arial" w:hAnsi="Arial" w:cs="Arial"/>
        </w:rPr>
        <w:t>s</w:t>
      </w:r>
      <w:r w:rsidRPr="00086441">
        <w:rPr>
          <w:rFonts w:ascii="Arial" w:hAnsi="Arial" w:cs="Arial"/>
        </w:rPr>
        <w:t xml:space="preserve"> to see the hotel thrive and prosper, and </w:t>
      </w:r>
      <w:r w:rsidR="001F145D" w:rsidRPr="00086441">
        <w:rPr>
          <w:rFonts w:ascii="Arial" w:hAnsi="Arial" w:cs="Arial"/>
        </w:rPr>
        <w:t xml:space="preserve">TourHotel Insights </w:t>
      </w:r>
      <w:r w:rsidR="00E2315E" w:rsidRPr="00086441">
        <w:rPr>
          <w:rFonts w:ascii="Arial" w:hAnsi="Arial" w:cs="Arial"/>
        </w:rPr>
        <w:t xml:space="preserve">is </w:t>
      </w:r>
      <w:r w:rsidRPr="00086441">
        <w:rPr>
          <w:rFonts w:ascii="Arial" w:hAnsi="Arial" w:cs="Arial"/>
        </w:rPr>
        <w:t>here to lend a hand if needed.</w:t>
      </w:r>
    </w:p>
    <w:p w14:paraId="0AC705B0" w14:textId="31944D29" w:rsidR="00F21E18" w:rsidRPr="00086441" w:rsidRDefault="001F145D" w:rsidP="00F21E18">
      <w:pPr>
        <w:rPr>
          <w:rFonts w:ascii="Arial" w:hAnsi="Arial" w:cs="Arial"/>
        </w:rPr>
      </w:pPr>
      <w:r w:rsidRPr="00086441">
        <w:rPr>
          <w:rFonts w:ascii="Arial" w:hAnsi="Arial" w:cs="Arial"/>
        </w:rPr>
        <w:t xml:space="preserve">TourHotel Insights </w:t>
      </w:r>
      <w:r w:rsidR="00F21E18" w:rsidRPr="00086441">
        <w:rPr>
          <w:rFonts w:ascii="Arial" w:hAnsi="Arial" w:cs="Arial"/>
        </w:rPr>
        <w:t>appreciate</w:t>
      </w:r>
      <w:r w:rsidR="00E2315E" w:rsidRPr="00086441">
        <w:rPr>
          <w:rFonts w:ascii="Arial" w:hAnsi="Arial" w:cs="Arial"/>
        </w:rPr>
        <w:t>s</w:t>
      </w:r>
      <w:r w:rsidR="00F21E18" w:rsidRPr="00086441">
        <w:rPr>
          <w:rFonts w:ascii="Arial" w:hAnsi="Arial" w:cs="Arial"/>
        </w:rPr>
        <w:t xml:space="preserve"> </w:t>
      </w:r>
      <w:r w:rsidRPr="00086441">
        <w:rPr>
          <w:rFonts w:ascii="Arial" w:hAnsi="Arial" w:cs="Arial"/>
        </w:rPr>
        <w:t xml:space="preserve">Imperial Hotel </w:t>
      </w:r>
      <w:r w:rsidR="00F21E18" w:rsidRPr="00086441">
        <w:rPr>
          <w:rFonts w:ascii="Arial" w:hAnsi="Arial" w:cs="Arial"/>
        </w:rPr>
        <w:t>choosing TourHotel Insights for this consulting work.</w:t>
      </w:r>
    </w:p>
    <w:p w14:paraId="42D53DDA" w14:textId="77777777" w:rsidR="00861E68" w:rsidRPr="00086441" w:rsidRDefault="00861E68" w:rsidP="00861E68">
      <w:pPr>
        <w:rPr>
          <w:rFonts w:ascii="Arial" w:hAnsi="Arial" w:cs="Arial"/>
        </w:rPr>
      </w:pPr>
      <w:r w:rsidRPr="00086441">
        <w:rPr>
          <w:rFonts w:ascii="Arial" w:hAnsi="Arial" w:cs="Arial"/>
          <w:shd w:val="clear" w:color="auto" w:fill="FFFFFF"/>
        </w:rPr>
        <w:t>Zoltan Mathe</w:t>
      </w:r>
      <w:r w:rsidRPr="00086441">
        <w:rPr>
          <w:rFonts w:ascii="Arial" w:hAnsi="Arial" w:cs="Arial"/>
        </w:rPr>
        <w:t xml:space="preserve"> </w:t>
      </w:r>
    </w:p>
    <w:p w14:paraId="6D40E36C" w14:textId="11501090" w:rsidR="00174077" w:rsidRPr="00086441" w:rsidRDefault="00B665FF">
      <w:pPr>
        <w:spacing w:after="160" w:line="259" w:lineRule="auto"/>
        <w:jc w:val="left"/>
        <w:rPr>
          <w:rFonts w:ascii="Arial" w:hAnsi="Arial" w:cs="Arial"/>
        </w:rPr>
      </w:pPr>
      <w:r w:rsidRPr="00086441">
        <w:rPr>
          <w:rFonts w:ascii="Arial" w:hAnsi="Arial" w:cs="Arial"/>
        </w:rPr>
        <w:t>TourHotel Insights</w:t>
      </w:r>
    </w:p>
    <w:p w14:paraId="38F17B74" w14:textId="60988BDB" w:rsidR="00174077" w:rsidRPr="00086441" w:rsidRDefault="00174077">
      <w:pPr>
        <w:spacing w:after="160" w:line="259" w:lineRule="auto"/>
        <w:jc w:val="left"/>
        <w:rPr>
          <w:rFonts w:ascii="Arial" w:eastAsiaTheme="majorEastAsia" w:hAnsi="Arial" w:cs="Arial"/>
          <w:b/>
          <w:bCs/>
          <w:color w:val="000000" w:themeColor="text1"/>
          <w:sz w:val="32"/>
          <w:szCs w:val="36"/>
        </w:rPr>
      </w:pPr>
      <w:r w:rsidRPr="00086441">
        <w:rPr>
          <w:rFonts w:ascii="Arial" w:eastAsiaTheme="majorEastAsia" w:hAnsi="Arial" w:cs="Arial"/>
          <w:b/>
          <w:bCs/>
          <w:color w:val="000000" w:themeColor="text1"/>
          <w:sz w:val="32"/>
          <w:szCs w:val="36"/>
        </w:rPr>
        <w:br w:type="page"/>
      </w:r>
    </w:p>
    <w:p w14:paraId="5B0856E4" w14:textId="12C3A991" w:rsidR="00271112" w:rsidRPr="00086441" w:rsidRDefault="006D2089" w:rsidP="006D2089">
      <w:pPr>
        <w:pStyle w:val="Heading1"/>
        <w:rPr>
          <w:rFonts w:ascii="Arial" w:hAnsi="Arial" w:cs="Arial"/>
        </w:rPr>
      </w:pPr>
      <w:bookmarkStart w:id="13" w:name="_Toc148565557"/>
      <w:r w:rsidRPr="00086441">
        <w:rPr>
          <w:rFonts w:ascii="Arial" w:hAnsi="Arial" w:cs="Arial"/>
        </w:rPr>
        <w:lastRenderedPageBreak/>
        <w:t>References</w:t>
      </w:r>
      <w:bookmarkEnd w:id="13"/>
    </w:p>
    <w:p w14:paraId="594B39DE" w14:textId="77777777" w:rsidR="00BB3354" w:rsidRPr="00086441" w:rsidRDefault="00BB3354" w:rsidP="00105119">
      <w:pPr>
        <w:rPr>
          <w:rFonts w:ascii="Arial" w:hAnsi="Arial" w:cs="Arial"/>
          <w:shd w:val="clear" w:color="auto" w:fill="FFFFFF"/>
        </w:rPr>
      </w:pPr>
      <w:r w:rsidRPr="00086441">
        <w:rPr>
          <w:rFonts w:ascii="Arial" w:hAnsi="Arial" w:cs="Arial"/>
          <w:shd w:val="clear" w:color="auto" w:fill="FFFFFF"/>
        </w:rPr>
        <w:t xml:space="preserve">Ahmad, A., Kura, K.M., Bibi, P., Khalid, N. and </w:t>
      </w:r>
      <w:proofErr w:type="spellStart"/>
      <w:r w:rsidRPr="00086441">
        <w:rPr>
          <w:rFonts w:ascii="Arial" w:hAnsi="Arial" w:cs="Arial"/>
          <w:shd w:val="clear" w:color="auto" w:fill="FFFFFF"/>
        </w:rPr>
        <w:t>rahman</w:t>
      </w:r>
      <w:proofErr w:type="spellEnd"/>
      <w:r w:rsidRPr="00086441">
        <w:rPr>
          <w:rFonts w:ascii="Arial" w:hAnsi="Arial" w:cs="Arial"/>
          <w:shd w:val="clear" w:color="auto" w:fill="FFFFFF"/>
        </w:rPr>
        <w:t xml:space="preserve"> </w:t>
      </w:r>
      <w:proofErr w:type="spellStart"/>
      <w:r w:rsidRPr="00086441">
        <w:rPr>
          <w:rFonts w:ascii="Arial" w:hAnsi="Arial" w:cs="Arial"/>
          <w:shd w:val="clear" w:color="auto" w:fill="FFFFFF"/>
        </w:rPr>
        <w:t>Jaaffar</w:t>
      </w:r>
      <w:proofErr w:type="spellEnd"/>
      <w:r w:rsidRPr="00086441">
        <w:rPr>
          <w:rFonts w:ascii="Arial" w:hAnsi="Arial" w:cs="Arial"/>
          <w:shd w:val="clear" w:color="auto" w:fill="FFFFFF"/>
        </w:rPr>
        <w:t>, A., 2019. Effect of compensation, training and development and manager support on employee commitment: the moderating effect of co-worker support. </w:t>
      </w:r>
      <w:r w:rsidRPr="00086441">
        <w:rPr>
          <w:rFonts w:ascii="Arial" w:hAnsi="Arial" w:cs="Arial"/>
          <w:i/>
          <w:iCs/>
          <w:shd w:val="clear" w:color="auto" w:fill="FFFFFF"/>
        </w:rPr>
        <w:t>Journal on Innovation and Sustainability RISUS</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(2), pp.39-55.</w:t>
      </w:r>
    </w:p>
    <w:p w14:paraId="35F7CE2B" w14:textId="77777777" w:rsidR="00BB3354" w:rsidRPr="00086441" w:rsidRDefault="00BB3354" w:rsidP="00EA706E">
      <w:pPr>
        <w:rPr>
          <w:rFonts w:ascii="Arial" w:hAnsi="Arial" w:cs="Arial"/>
          <w:shd w:val="clear" w:color="auto" w:fill="FFFFFF"/>
        </w:rPr>
      </w:pPr>
      <w:r w:rsidRPr="00086441">
        <w:rPr>
          <w:rFonts w:ascii="Arial" w:hAnsi="Arial" w:cs="Arial"/>
          <w:shd w:val="clear" w:color="auto" w:fill="FFFFFF"/>
        </w:rPr>
        <w:t xml:space="preserve">Ali, B.J., Gardi, B., Jabbar Othman, B., Ali Ahmed, S., Burhan Ismael, N., Abdalla Hamza, P., Mahmood Aziz, H., Sabir, B.Y., </w:t>
      </w:r>
      <w:proofErr w:type="spellStart"/>
      <w:r w:rsidRPr="00086441">
        <w:rPr>
          <w:rFonts w:ascii="Arial" w:hAnsi="Arial" w:cs="Arial"/>
          <w:shd w:val="clear" w:color="auto" w:fill="FFFFFF"/>
        </w:rPr>
        <w:t>Sorguli</w:t>
      </w:r>
      <w:proofErr w:type="spellEnd"/>
      <w:r w:rsidRPr="00086441">
        <w:rPr>
          <w:rFonts w:ascii="Arial" w:hAnsi="Arial" w:cs="Arial"/>
          <w:shd w:val="clear" w:color="auto" w:fill="FFFFFF"/>
        </w:rPr>
        <w:t>, S. and Anwar, G., 2021. Hotel service quality: The impact of service quality on customer satisfaction in hospitality. </w:t>
      </w:r>
      <w:r w:rsidRPr="00086441">
        <w:rPr>
          <w:rFonts w:ascii="Arial" w:hAnsi="Arial" w:cs="Arial"/>
          <w:i/>
          <w:iCs/>
          <w:shd w:val="clear" w:color="auto" w:fill="FFFFFF"/>
        </w:rPr>
        <w:t xml:space="preserve">Ali, BJ, Gardi, B., Othman, BJ, Ahmed, SA, Ismael, NB, Hamza, PA, Aziz, HM, Sabir, BY, Anwar, </w:t>
      </w:r>
      <w:proofErr w:type="gramStart"/>
      <w:r w:rsidRPr="00086441">
        <w:rPr>
          <w:rFonts w:ascii="Arial" w:hAnsi="Arial" w:cs="Arial"/>
          <w:i/>
          <w:iCs/>
          <w:shd w:val="clear" w:color="auto" w:fill="FFFFFF"/>
        </w:rPr>
        <w:t>G.(</w:t>
      </w:r>
      <w:proofErr w:type="gramEnd"/>
      <w:r w:rsidRPr="00086441">
        <w:rPr>
          <w:rFonts w:ascii="Arial" w:hAnsi="Arial" w:cs="Arial"/>
          <w:i/>
          <w:iCs/>
          <w:shd w:val="clear" w:color="auto" w:fill="FFFFFF"/>
        </w:rPr>
        <w:t>2021). Hotel Service Quality: The Impact of Service Quality on Customer Satisfaction in Hospitality. International Journal of Engineering, Business and Management</w:t>
      </w:r>
      <w:r w:rsidRPr="00086441">
        <w:rPr>
          <w:rFonts w:ascii="Arial" w:hAnsi="Arial" w:cs="Arial"/>
          <w:shd w:val="clear" w:color="auto" w:fill="FFFFFF"/>
        </w:rPr>
        <w:t>, </w:t>
      </w:r>
      <w:r w:rsidRPr="00086441">
        <w:rPr>
          <w:rFonts w:ascii="Arial" w:hAnsi="Arial" w:cs="Arial"/>
          <w:i/>
          <w:iCs/>
          <w:shd w:val="clear" w:color="auto" w:fill="FFFFFF"/>
        </w:rPr>
        <w:t>5</w:t>
      </w:r>
      <w:r w:rsidRPr="00086441">
        <w:rPr>
          <w:rFonts w:ascii="Arial" w:hAnsi="Arial" w:cs="Arial"/>
          <w:shd w:val="clear" w:color="auto" w:fill="FFFFFF"/>
        </w:rPr>
        <w:t>(3), pp.14-28.</w:t>
      </w:r>
    </w:p>
    <w:p w14:paraId="7EAD1D43" w14:textId="77777777" w:rsidR="00BB3354" w:rsidRPr="00086441" w:rsidRDefault="00BB3354" w:rsidP="00094111">
      <w:pPr>
        <w:rPr>
          <w:rFonts w:ascii="Arial" w:hAnsi="Arial" w:cs="Arial"/>
          <w:shd w:val="clear" w:color="auto" w:fill="FFFFFF"/>
        </w:rPr>
      </w:pPr>
      <w:r w:rsidRPr="00086441">
        <w:rPr>
          <w:rFonts w:ascii="Arial" w:hAnsi="Arial" w:cs="Arial"/>
          <w:shd w:val="clear" w:color="auto" w:fill="FFFFFF"/>
        </w:rPr>
        <w:t xml:space="preserve">Amin, M. and </w:t>
      </w:r>
      <w:proofErr w:type="spellStart"/>
      <w:r w:rsidRPr="00086441">
        <w:rPr>
          <w:rFonts w:ascii="Arial" w:hAnsi="Arial" w:cs="Arial"/>
          <w:shd w:val="clear" w:color="auto" w:fill="FFFFFF"/>
        </w:rPr>
        <w:t>Priansah</w:t>
      </w:r>
      <w:proofErr w:type="spellEnd"/>
      <w:r w:rsidRPr="00086441">
        <w:rPr>
          <w:rFonts w:ascii="Arial" w:hAnsi="Arial" w:cs="Arial"/>
          <w:shd w:val="clear" w:color="auto" w:fill="FFFFFF"/>
        </w:rPr>
        <w:t>, P., 2019. Marketing communication strategy to improve tourism potential. </w:t>
      </w:r>
      <w:r w:rsidRPr="00086441">
        <w:rPr>
          <w:rFonts w:ascii="Arial" w:hAnsi="Arial" w:cs="Arial"/>
          <w:i/>
          <w:iCs/>
          <w:shd w:val="clear" w:color="auto" w:fill="FFFFFF"/>
        </w:rPr>
        <w:t>Budapest International Research and Critics Institute-Journal (BIRCI-Journal)</w:t>
      </w:r>
      <w:r w:rsidRPr="00086441">
        <w:rPr>
          <w:rFonts w:ascii="Arial" w:hAnsi="Arial" w:cs="Arial"/>
          <w:shd w:val="clear" w:color="auto" w:fill="FFFFFF"/>
        </w:rPr>
        <w:t>, </w:t>
      </w:r>
      <w:r w:rsidRPr="00086441">
        <w:rPr>
          <w:rFonts w:ascii="Arial" w:hAnsi="Arial" w:cs="Arial"/>
          <w:i/>
          <w:iCs/>
          <w:shd w:val="clear" w:color="auto" w:fill="FFFFFF"/>
        </w:rPr>
        <w:t>2</w:t>
      </w:r>
      <w:r w:rsidRPr="00086441">
        <w:rPr>
          <w:rFonts w:ascii="Arial" w:hAnsi="Arial" w:cs="Arial"/>
          <w:shd w:val="clear" w:color="auto" w:fill="FFFFFF"/>
        </w:rPr>
        <w:t>(4), pp.160-166.</w:t>
      </w:r>
    </w:p>
    <w:p w14:paraId="524884C8" w14:textId="77777777" w:rsidR="00BB3354" w:rsidRPr="00086441" w:rsidRDefault="00BB3354" w:rsidP="00515EEE">
      <w:pPr>
        <w:rPr>
          <w:rFonts w:ascii="Arial" w:hAnsi="Arial" w:cs="Arial"/>
          <w:shd w:val="clear" w:color="auto" w:fill="FFFFFF"/>
        </w:rPr>
      </w:pPr>
      <w:r w:rsidRPr="00086441">
        <w:rPr>
          <w:rFonts w:ascii="Arial" w:hAnsi="Arial" w:cs="Arial"/>
          <w:shd w:val="clear" w:color="auto" w:fill="FFFFFF"/>
        </w:rPr>
        <w:t xml:space="preserve">Amin, M., </w:t>
      </w:r>
      <w:proofErr w:type="spellStart"/>
      <w:r w:rsidRPr="00086441">
        <w:rPr>
          <w:rFonts w:ascii="Arial" w:hAnsi="Arial" w:cs="Arial"/>
          <w:shd w:val="clear" w:color="auto" w:fill="FFFFFF"/>
        </w:rPr>
        <w:t>Aldakhil</w:t>
      </w:r>
      <w:proofErr w:type="spellEnd"/>
      <w:r w:rsidRPr="00086441">
        <w:rPr>
          <w:rFonts w:ascii="Arial" w:hAnsi="Arial" w:cs="Arial"/>
          <w:shd w:val="clear" w:color="auto" w:fill="FFFFFF"/>
        </w:rPr>
        <w:t>, A.M., Wu, C., Rezaei, S. and Cobanoglu, C., 2017. The structural relationship between TQM, employee satisfaction and hotel performance. </w:t>
      </w:r>
      <w:r w:rsidRPr="00086441">
        <w:rPr>
          <w:rFonts w:ascii="Arial" w:hAnsi="Arial" w:cs="Arial"/>
          <w:i/>
          <w:iCs/>
          <w:shd w:val="clear" w:color="auto" w:fill="FFFFFF"/>
        </w:rPr>
        <w:t>International Journal of Contemporary Hospitality Management</w:t>
      </w:r>
      <w:r w:rsidRPr="00086441">
        <w:rPr>
          <w:rFonts w:ascii="Arial" w:hAnsi="Arial" w:cs="Arial"/>
          <w:shd w:val="clear" w:color="auto" w:fill="FFFFFF"/>
        </w:rPr>
        <w:t>, </w:t>
      </w:r>
      <w:r w:rsidRPr="00086441">
        <w:rPr>
          <w:rFonts w:ascii="Arial" w:hAnsi="Arial" w:cs="Arial"/>
          <w:i/>
          <w:iCs/>
          <w:shd w:val="clear" w:color="auto" w:fill="FFFFFF"/>
        </w:rPr>
        <w:t>29</w:t>
      </w:r>
      <w:r w:rsidRPr="00086441">
        <w:rPr>
          <w:rFonts w:ascii="Arial" w:hAnsi="Arial" w:cs="Arial"/>
          <w:shd w:val="clear" w:color="auto" w:fill="FFFFFF"/>
        </w:rPr>
        <w:t>(4), pp.1256-1278.</w:t>
      </w:r>
    </w:p>
    <w:p w14:paraId="431AC6CC" w14:textId="32522EAB" w:rsidR="00BB3354" w:rsidRPr="00086441" w:rsidRDefault="00BB3354" w:rsidP="009F36A7">
      <w:pPr>
        <w:rPr>
          <w:rFonts w:ascii="Arial" w:hAnsi="Arial" w:cs="Arial"/>
          <w:shd w:val="clear" w:color="auto" w:fill="FFFFFF"/>
        </w:rPr>
      </w:pPr>
      <w:proofErr w:type="spellStart"/>
      <w:r w:rsidRPr="00086441">
        <w:rPr>
          <w:rFonts w:ascii="Arial" w:hAnsi="Arial" w:cs="Arial"/>
          <w:shd w:val="clear" w:color="auto" w:fill="FFFFFF"/>
        </w:rPr>
        <w:t>Aruan</w:t>
      </w:r>
      <w:proofErr w:type="spellEnd"/>
      <w:r w:rsidRPr="00086441">
        <w:rPr>
          <w:rFonts w:ascii="Arial" w:hAnsi="Arial" w:cs="Arial"/>
          <w:shd w:val="clear" w:color="auto" w:fill="FFFFFF"/>
        </w:rPr>
        <w:t>, D.T.H. and Felicia, F., 2019. Factors influencing trave</w:t>
      </w:r>
      <w:r w:rsidR="009B4A65" w:rsidRPr="00086441">
        <w:rPr>
          <w:rFonts w:ascii="Arial" w:hAnsi="Arial" w:cs="Arial"/>
          <w:shd w:val="clear" w:color="auto" w:fill="FFFFFF"/>
        </w:rPr>
        <w:t>l</w:t>
      </w:r>
      <w:r w:rsidRPr="00086441">
        <w:rPr>
          <w:rFonts w:ascii="Arial" w:hAnsi="Arial" w:cs="Arial"/>
          <w:shd w:val="clear" w:color="auto" w:fill="FFFFFF"/>
        </w:rPr>
        <w:t>lers’ behavio</w:t>
      </w:r>
      <w:r w:rsidR="009B4A65" w:rsidRPr="00086441">
        <w:rPr>
          <w:rFonts w:ascii="Arial" w:hAnsi="Arial" w:cs="Arial"/>
          <w:shd w:val="clear" w:color="auto" w:fill="FFFFFF"/>
        </w:rPr>
        <w:t>u</w:t>
      </w:r>
      <w:r w:rsidRPr="00086441">
        <w:rPr>
          <w:rFonts w:ascii="Arial" w:hAnsi="Arial" w:cs="Arial"/>
          <w:shd w:val="clear" w:color="auto" w:fill="FFFFFF"/>
        </w:rPr>
        <w:t>ral intentions to use P2P accommodation based on trading activity: Airbnb vs Couchsurfing. </w:t>
      </w:r>
      <w:r w:rsidRPr="00086441">
        <w:rPr>
          <w:rFonts w:ascii="Arial" w:hAnsi="Arial" w:cs="Arial"/>
          <w:i/>
          <w:iCs/>
          <w:shd w:val="clear" w:color="auto" w:fill="FFFFFF"/>
        </w:rPr>
        <w:t xml:space="preserve">International </w:t>
      </w:r>
      <w:r w:rsidR="009B4A65" w:rsidRPr="00086441">
        <w:rPr>
          <w:rFonts w:ascii="Arial" w:hAnsi="Arial" w:cs="Arial"/>
          <w:i/>
          <w:iCs/>
          <w:shd w:val="clear" w:color="auto" w:fill="FFFFFF"/>
        </w:rPr>
        <w:t>J</w:t>
      </w:r>
      <w:r w:rsidRPr="00086441">
        <w:rPr>
          <w:rFonts w:ascii="Arial" w:hAnsi="Arial" w:cs="Arial"/>
          <w:i/>
          <w:iCs/>
          <w:shd w:val="clear" w:color="auto" w:fill="FFFFFF"/>
        </w:rPr>
        <w:t xml:space="preserve">ournal of </w:t>
      </w:r>
      <w:r w:rsidR="009B4A65" w:rsidRPr="00086441">
        <w:rPr>
          <w:rFonts w:ascii="Arial" w:hAnsi="Arial" w:cs="Arial"/>
          <w:i/>
          <w:iCs/>
          <w:shd w:val="clear" w:color="auto" w:fill="FFFFFF"/>
        </w:rPr>
        <w:t>C</w:t>
      </w:r>
      <w:r w:rsidRPr="00086441">
        <w:rPr>
          <w:rFonts w:ascii="Arial" w:hAnsi="Arial" w:cs="Arial"/>
          <w:i/>
          <w:iCs/>
          <w:shd w:val="clear" w:color="auto" w:fill="FFFFFF"/>
        </w:rPr>
        <w:t xml:space="preserve">ulture, </w:t>
      </w:r>
      <w:r w:rsidR="009B4A65" w:rsidRPr="00086441">
        <w:rPr>
          <w:rFonts w:ascii="Arial" w:hAnsi="Arial" w:cs="Arial"/>
          <w:i/>
          <w:iCs/>
          <w:shd w:val="clear" w:color="auto" w:fill="FFFFFF"/>
        </w:rPr>
        <w:t>T</w:t>
      </w:r>
      <w:r w:rsidRPr="00086441">
        <w:rPr>
          <w:rFonts w:ascii="Arial" w:hAnsi="Arial" w:cs="Arial"/>
          <w:i/>
          <w:iCs/>
          <w:shd w:val="clear" w:color="auto" w:fill="FFFFFF"/>
        </w:rPr>
        <w:t xml:space="preserve">ourism and </w:t>
      </w:r>
      <w:r w:rsidR="009B4A65" w:rsidRPr="00086441">
        <w:rPr>
          <w:rFonts w:ascii="Arial" w:hAnsi="Arial" w:cs="Arial"/>
          <w:i/>
          <w:iCs/>
          <w:shd w:val="clear" w:color="auto" w:fill="FFFFFF"/>
        </w:rPr>
        <w:t>H</w:t>
      </w:r>
      <w:r w:rsidRPr="00086441">
        <w:rPr>
          <w:rFonts w:ascii="Arial" w:hAnsi="Arial" w:cs="Arial"/>
          <w:i/>
          <w:iCs/>
          <w:shd w:val="clear" w:color="auto" w:fill="FFFFFF"/>
        </w:rPr>
        <w:t>ospitality Research</w:t>
      </w:r>
      <w:r w:rsidRPr="00086441">
        <w:rPr>
          <w:rFonts w:ascii="Arial" w:hAnsi="Arial" w:cs="Arial"/>
          <w:shd w:val="clear" w:color="auto" w:fill="FFFFFF"/>
        </w:rPr>
        <w:t>, </w:t>
      </w:r>
      <w:r w:rsidRPr="00086441">
        <w:rPr>
          <w:rFonts w:ascii="Arial" w:hAnsi="Arial" w:cs="Arial"/>
          <w:i/>
          <w:iCs/>
          <w:shd w:val="clear" w:color="auto" w:fill="FFFFFF"/>
        </w:rPr>
        <w:t>13</w:t>
      </w:r>
      <w:r w:rsidRPr="00086441">
        <w:rPr>
          <w:rFonts w:ascii="Arial" w:hAnsi="Arial" w:cs="Arial"/>
          <w:shd w:val="clear" w:color="auto" w:fill="FFFFFF"/>
        </w:rPr>
        <w:t>(4), pp.487-504.</w:t>
      </w:r>
    </w:p>
    <w:p w14:paraId="7549474A" w14:textId="77777777" w:rsidR="00BB3354" w:rsidRPr="00086441" w:rsidRDefault="00BB3354" w:rsidP="00E13FB7">
      <w:pPr>
        <w:rPr>
          <w:rFonts w:ascii="Arial" w:hAnsi="Arial" w:cs="Arial"/>
          <w:shd w:val="clear" w:color="auto" w:fill="FFFFFF"/>
        </w:rPr>
      </w:pPr>
      <w:proofErr w:type="spellStart"/>
      <w:r w:rsidRPr="00086441">
        <w:rPr>
          <w:rFonts w:ascii="Arial" w:hAnsi="Arial" w:cs="Arial"/>
          <w:shd w:val="clear" w:color="auto" w:fill="FFFFFF"/>
        </w:rPr>
        <w:t>Bertolazzi</w:t>
      </w:r>
      <w:proofErr w:type="spellEnd"/>
      <w:r w:rsidRPr="00086441">
        <w:rPr>
          <w:rFonts w:ascii="Arial" w:hAnsi="Arial" w:cs="Arial"/>
          <w:shd w:val="clear" w:color="auto" w:fill="FFFFFF"/>
        </w:rPr>
        <w:t xml:space="preserve">, A. and </w:t>
      </w:r>
      <w:proofErr w:type="spellStart"/>
      <w:r w:rsidRPr="00086441">
        <w:rPr>
          <w:rFonts w:ascii="Arial" w:hAnsi="Arial" w:cs="Arial"/>
          <w:shd w:val="clear" w:color="auto" w:fill="FFFFFF"/>
        </w:rPr>
        <w:t>Micocci</w:t>
      </w:r>
      <w:proofErr w:type="spellEnd"/>
      <w:r w:rsidRPr="00086441">
        <w:rPr>
          <w:rFonts w:ascii="Arial" w:hAnsi="Arial" w:cs="Arial"/>
          <w:shd w:val="clear" w:color="auto" w:fill="FFFFFF"/>
        </w:rPr>
        <w:t>, F., 2023, June. SOLEH (Sustainable Operation Low-cost Energy for Hotels). Innovative tools and guidelines for sustainable hotels’ refurbishment. In </w:t>
      </w:r>
      <w:r w:rsidRPr="00086441">
        <w:rPr>
          <w:rFonts w:ascii="Arial" w:hAnsi="Arial" w:cs="Arial"/>
          <w:i/>
          <w:iCs/>
          <w:shd w:val="clear" w:color="auto" w:fill="FFFFFF"/>
        </w:rPr>
        <w:t>IOP Conference Series: Earth and Environmental Science</w:t>
      </w:r>
      <w:r w:rsidRPr="00086441">
        <w:rPr>
          <w:rFonts w:ascii="Arial" w:hAnsi="Arial" w:cs="Arial"/>
          <w:shd w:val="clear" w:color="auto" w:fill="FFFFFF"/>
        </w:rPr>
        <w:t> (Vol. 1196, No. 1, p. 012009). IOP Publishing.</w:t>
      </w:r>
    </w:p>
    <w:p w14:paraId="1740D127" w14:textId="77777777" w:rsidR="00BB3354" w:rsidRPr="00086441" w:rsidRDefault="00BB3354" w:rsidP="00846EDB">
      <w:pPr>
        <w:rPr>
          <w:rFonts w:ascii="Arial" w:hAnsi="Arial" w:cs="Arial"/>
          <w:shd w:val="clear" w:color="auto" w:fill="FFFFFF"/>
        </w:rPr>
      </w:pPr>
      <w:r w:rsidRPr="00086441">
        <w:rPr>
          <w:rFonts w:ascii="Arial" w:hAnsi="Arial" w:cs="Arial"/>
          <w:shd w:val="clear" w:color="auto" w:fill="FFFFFF"/>
        </w:rPr>
        <w:t>Bharwani, S. and Mathews, D., 2023. Sustainable luxury: from an oxymoron to a tautology–the case of the Indian luxury hospitality industry. </w:t>
      </w:r>
      <w:r w:rsidRPr="00086441">
        <w:rPr>
          <w:rFonts w:ascii="Arial" w:hAnsi="Arial" w:cs="Arial"/>
          <w:i/>
          <w:iCs/>
          <w:shd w:val="clear" w:color="auto" w:fill="FFFFFF"/>
        </w:rPr>
        <w:t>Worldwide Hospitality and Tourism Themes</w:t>
      </w:r>
      <w:r w:rsidRPr="00086441">
        <w:rPr>
          <w:rFonts w:ascii="Arial" w:hAnsi="Arial" w:cs="Arial"/>
          <w:shd w:val="clear" w:color="auto" w:fill="FFFFFF"/>
        </w:rPr>
        <w:t>, </w:t>
      </w:r>
      <w:r w:rsidRPr="00086441">
        <w:rPr>
          <w:rFonts w:ascii="Arial" w:hAnsi="Arial" w:cs="Arial"/>
          <w:i/>
          <w:iCs/>
          <w:shd w:val="clear" w:color="auto" w:fill="FFFFFF"/>
        </w:rPr>
        <w:t>15</w:t>
      </w:r>
      <w:r w:rsidRPr="00086441">
        <w:rPr>
          <w:rFonts w:ascii="Arial" w:hAnsi="Arial" w:cs="Arial"/>
          <w:shd w:val="clear" w:color="auto" w:fill="FFFFFF"/>
        </w:rPr>
        <w:t>(3), pp.231-248.</w:t>
      </w:r>
    </w:p>
    <w:p w14:paraId="2CA494F8" w14:textId="77777777" w:rsidR="00BB3354" w:rsidRPr="00086441" w:rsidRDefault="00BB3354" w:rsidP="00BB3354">
      <w:pPr>
        <w:pStyle w:val="NormalWeb"/>
        <w:spacing w:before="0" w:beforeAutospacing="0" w:after="240" w:afterAutospacing="0" w:line="360" w:lineRule="auto"/>
        <w:rPr>
          <w:rFonts w:ascii="Arial" w:hAnsi="Arial" w:cs="Arial"/>
        </w:rPr>
      </w:pPr>
      <w:proofErr w:type="spellStart"/>
      <w:r w:rsidRPr="00086441">
        <w:rPr>
          <w:rFonts w:ascii="Arial" w:hAnsi="Arial" w:cs="Arial"/>
        </w:rPr>
        <w:lastRenderedPageBreak/>
        <w:t>Buelens</w:t>
      </w:r>
      <w:proofErr w:type="spellEnd"/>
      <w:r w:rsidRPr="00086441">
        <w:rPr>
          <w:rFonts w:ascii="Arial" w:hAnsi="Arial" w:cs="Arial"/>
        </w:rPr>
        <w:t xml:space="preserve">, M. (2022). Recent changes in the spatial </w:t>
      </w:r>
      <w:proofErr w:type="spellStart"/>
      <w:r w:rsidRPr="00086441">
        <w:rPr>
          <w:rFonts w:ascii="Arial" w:hAnsi="Arial" w:cs="Arial"/>
        </w:rPr>
        <w:t>organisation</w:t>
      </w:r>
      <w:proofErr w:type="spellEnd"/>
      <w:r w:rsidRPr="00086441">
        <w:rPr>
          <w:rFonts w:ascii="Arial" w:hAnsi="Arial" w:cs="Arial"/>
        </w:rPr>
        <w:t xml:space="preserve"> of European fertility: Examining convergence at the subnational and transnational level (1960-2015). </w:t>
      </w:r>
      <w:proofErr w:type="spellStart"/>
      <w:r w:rsidRPr="00086441">
        <w:rPr>
          <w:rFonts w:ascii="Arial" w:hAnsi="Arial" w:cs="Arial"/>
          <w:i/>
          <w:iCs/>
        </w:rPr>
        <w:t>Espace</w:t>
      </w:r>
      <w:proofErr w:type="spellEnd"/>
      <w:r w:rsidRPr="00086441">
        <w:rPr>
          <w:rFonts w:ascii="Arial" w:hAnsi="Arial" w:cs="Arial"/>
          <w:i/>
          <w:iCs/>
        </w:rPr>
        <w:t xml:space="preserve"> populations </w:t>
      </w:r>
      <w:proofErr w:type="spellStart"/>
      <w:r w:rsidRPr="00086441">
        <w:rPr>
          <w:rFonts w:ascii="Arial" w:hAnsi="Arial" w:cs="Arial"/>
          <w:i/>
          <w:iCs/>
        </w:rPr>
        <w:t>sociétés</w:t>
      </w:r>
      <w:proofErr w:type="spellEnd"/>
      <w:r w:rsidRPr="00086441">
        <w:rPr>
          <w:rFonts w:ascii="Arial" w:hAnsi="Arial" w:cs="Arial"/>
        </w:rPr>
        <w:t xml:space="preserve">, (2022/1). </w:t>
      </w:r>
      <w:proofErr w:type="spellStart"/>
      <w:proofErr w:type="gramStart"/>
      <w:r w:rsidRPr="00086441">
        <w:rPr>
          <w:rFonts w:ascii="Arial" w:hAnsi="Arial" w:cs="Arial"/>
        </w:rPr>
        <w:t>doi:https</w:t>
      </w:r>
      <w:proofErr w:type="spellEnd"/>
      <w:r w:rsidRPr="00086441">
        <w:rPr>
          <w:rFonts w:ascii="Arial" w:hAnsi="Arial" w:cs="Arial"/>
        </w:rPr>
        <w:t>://doi.org/10.4000/eps.12255</w:t>
      </w:r>
      <w:proofErr w:type="gramEnd"/>
      <w:r w:rsidRPr="00086441">
        <w:rPr>
          <w:rFonts w:ascii="Arial" w:hAnsi="Arial" w:cs="Arial"/>
        </w:rPr>
        <w:t>.</w:t>
      </w:r>
    </w:p>
    <w:p w14:paraId="40F3B2BA" w14:textId="77777777" w:rsidR="00BB3354" w:rsidRPr="00086441" w:rsidRDefault="00BB3354" w:rsidP="000705D1">
      <w:pPr>
        <w:rPr>
          <w:rFonts w:ascii="Arial" w:hAnsi="Arial" w:cs="Arial"/>
          <w:shd w:val="clear" w:color="auto" w:fill="FFFFFF"/>
        </w:rPr>
      </w:pPr>
      <w:r w:rsidRPr="00086441">
        <w:rPr>
          <w:rFonts w:ascii="Arial" w:hAnsi="Arial" w:cs="Arial"/>
          <w:shd w:val="clear" w:color="auto" w:fill="FFFFFF"/>
        </w:rPr>
        <w:t>Chang, Y.W., Hsu, P.Y. and Lan, Y.C., 2019. Cooperation and competition between online travel agencies and hotels.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71</w:t>
      </w:r>
      <w:r w:rsidRPr="00086441">
        <w:rPr>
          <w:rFonts w:ascii="Arial" w:hAnsi="Arial" w:cs="Arial"/>
          <w:shd w:val="clear" w:color="auto" w:fill="FFFFFF"/>
        </w:rPr>
        <w:t>, pp.187-196.</w:t>
      </w:r>
    </w:p>
    <w:p w14:paraId="601C7218" w14:textId="77777777" w:rsidR="00BB3354" w:rsidRPr="00086441" w:rsidRDefault="00BB3354" w:rsidP="009A2293">
      <w:pPr>
        <w:rPr>
          <w:rFonts w:ascii="Arial" w:hAnsi="Arial" w:cs="Arial"/>
          <w:shd w:val="clear" w:color="auto" w:fill="FFFFFF"/>
        </w:rPr>
      </w:pPr>
      <w:r w:rsidRPr="00086441">
        <w:rPr>
          <w:rFonts w:ascii="Arial" w:hAnsi="Arial" w:cs="Arial"/>
          <w:shd w:val="clear" w:color="auto" w:fill="FFFFFF"/>
        </w:rPr>
        <w:t xml:space="preserve">Chattopadhyay, M. and Mitra, S.K., 2019. Determinants of revenue per available room: Influential roles of average daily rate, demand, </w:t>
      </w:r>
      <w:proofErr w:type="gramStart"/>
      <w:r w:rsidRPr="00086441">
        <w:rPr>
          <w:rFonts w:ascii="Arial" w:hAnsi="Arial" w:cs="Arial"/>
          <w:shd w:val="clear" w:color="auto" w:fill="FFFFFF"/>
        </w:rPr>
        <w:t>seasonality</w:t>
      </w:r>
      <w:proofErr w:type="gramEnd"/>
      <w:r w:rsidRPr="00086441">
        <w:rPr>
          <w:rFonts w:ascii="Arial" w:hAnsi="Arial" w:cs="Arial"/>
          <w:shd w:val="clear" w:color="auto" w:fill="FFFFFF"/>
        </w:rPr>
        <w:t xml:space="preserve"> and yearly trend. </w:t>
      </w:r>
      <w:r w:rsidRPr="00086441">
        <w:rPr>
          <w:rFonts w:ascii="Arial" w:hAnsi="Arial" w:cs="Arial"/>
          <w:i/>
          <w:iCs/>
          <w:shd w:val="clear" w:color="auto" w:fill="FFFFFF"/>
        </w:rPr>
        <w:t>International Journal of Hospitality Management</w:t>
      </w:r>
      <w:r w:rsidRPr="00086441">
        <w:rPr>
          <w:rFonts w:ascii="Arial" w:hAnsi="Arial" w:cs="Arial"/>
          <w:shd w:val="clear" w:color="auto" w:fill="FFFFFF"/>
        </w:rPr>
        <w:t>, </w:t>
      </w:r>
      <w:r w:rsidRPr="00086441">
        <w:rPr>
          <w:rFonts w:ascii="Arial" w:hAnsi="Arial" w:cs="Arial"/>
          <w:i/>
          <w:iCs/>
          <w:shd w:val="clear" w:color="auto" w:fill="FFFFFF"/>
        </w:rPr>
        <w:t>77</w:t>
      </w:r>
      <w:r w:rsidRPr="00086441">
        <w:rPr>
          <w:rFonts w:ascii="Arial" w:hAnsi="Arial" w:cs="Arial"/>
          <w:shd w:val="clear" w:color="auto" w:fill="FFFFFF"/>
        </w:rPr>
        <w:t>, pp.573-582.</w:t>
      </w:r>
    </w:p>
    <w:p w14:paraId="3E51EB78" w14:textId="77777777" w:rsidR="00BB3354" w:rsidRPr="00086441" w:rsidRDefault="00BB3354" w:rsidP="00515059">
      <w:pPr>
        <w:rPr>
          <w:rFonts w:ascii="Arial" w:hAnsi="Arial" w:cs="Arial"/>
          <w:shd w:val="clear" w:color="auto" w:fill="FFFFFF"/>
        </w:rPr>
      </w:pPr>
      <w:r w:rsidRPr="00086441">
        <w:rPr>
          <w:rFonts w:ascii="Arial" w:hAnsi="Arial" w:cs="Arial"/>
          <w:shd w:val="clear" w:color="auto" w:fill="FFFFFF"/>
        </w:rPr>
        <w:t xml:space="preserve">Christen, T., Hess, M., </w:t>
      </w:r>
      <w:proofErr w:type="spellStart"/>
      <w:r w:rsidRPr="00086441">
        <w:rPr>
          <w:rFonts w:ascii="Arial" w:hAnsi="Arial" w:cs="Arial"/>
          <w:shd w:val="clear" w:color="auto" w:fill="FFFFFF"/>
        </w:rPr>
        <w:t>Grichnik</w:t>
      </w:r>
      <w:proofErr w:type="spellEnd"/>
      <w:r w:rsidRPr="00086441">
        <w:rPr>
          <w:rFonts w:ascii="Arial" w:hAnsi="Arial" w:cs="Arial"/>
          <w:shd w:val="clear" w:color="auto" w:fill="FFFFFF"/>
        </w:rPr>
        <w:t>, D. and Wincent, J., 2022. Value-based pricing in digital platforms. </w:t>
      </w:r>
      <w:r w:rsidRPr="00086441">
        <w:rPr>
          <w:rFonts w:ascii="Arial" w:hAnsi="Arial" w:cs="Arial"/>
          <w:i/>
          <w:iCs/>
          <w:shd w:val="clear" w:color="auto" w:fill="FFFFFF"/>
        </w:rPr>
        <w:t>Journal of Business Research</w:t>
      </w:r>
      <w:r w:rsidRPr="00086441">
        <w:rPr>
          <w:rFonts w:ascii="Arial" w:hAnsi="Arial" w:cs="Arial"/>
          <w:shd w:val="clear" w:color="auto" w:fill="FFFFFF"/>
        </w:rPr>
        <w:t>.</w:t>
      </w:r>
    </w:p>
    <w:p w14:paraId="67C331E2" w14:textId="77777777" w:rsidR="00BB3354" w:rsidRPr="00086441" w:rsidRDefault="00BB3354" w:rsidP="00FF760A">
      <w:pPr>
        <w:rPr>
          <w:rFonts w:ascii="Arial" w:hAnsi="Arial" w:cs="Arial"/>
          <w:shd w:val="clear" w:color="auto" w:fill="FFFFFF"/>
        </w:rPr>
      </w:pPr>
      <w:r w:rsidRPr="00086441">
        <w:rPr>
          <w:rFonts w:ascii="Arial" w:hAnsi="Arial" w:cs="Arial"/>
          <w:shd w:val="clear" w:color="auto" w:fill="FFFFFF"/>
        </w:rPr>
        <w:t xml:space="preserve">Christopher, M., 2022. Logistics and supply chain management. Pearson </w:t>
      </w:r>
      <w:proofErr w:type="spellStart"/>
      <w:r w:rsidRPr="00086441">
        <w:rPr>
          <w:rFonts w:ascii="Arial" w:hAnsi="Arial" w:cs="Arial"/>
          <w:shd w:val="clear" w:color="auto" w:fill="FFFFFF"/>
        </w:rPr>
        <w:t>Uk</w:t>
      </w:r>
      <w:proofErr w:type="spellEnd"/>
      <w:r w:rsidRPr="00086441">
        <w:rPr>
          <w:rFonts w:ascii="Arial" w:hAnsi="Arial" w:cs="Arial"/>
          <w:shd w:val="clear" w:color="auto" w:fill="FFFFFF"/>
        </w:rPr>
        <w:t>.</w:t>
      </w:r>
    </w:p>
    <w:p w14:paraId="465D9C65" w14:textId="77777777" w:rsidR="00BB3354" w:rsidRPr="00086441" w:rsidRDefault="00BB3354" w:rsidP="000A4D56">
      <w:pPr>
        <w:rPr>
          <w:rFonts w:ascii="Arial" w:hAnsi="Arial" w:cs="Arial"/>
          <w:shd w:val="clear" w:color="auto" w:fill="FFFFFF"/>
        </w:rPr>
      </w:pPr>
      <w:r w:rsidRPr="00086441">
        <w:rPr>
          <w:rFonts w:ascii="Arial" w:hAnsi="Arial" w:cs="Arial"/>
          <w:shd w:val="clear" w:color="auto" w:fill="FFFFFF"/>
        </w:rPr>
        <w:t xml:space="preserve">Cummings, S., Bridgman, </w:t>
      </w:r>
      <w:proofErr w:type="gramStart"/>
      <w:r w:rsidRPr="00086441">
        <w:rPr>
          <w:rFonts w:ascii="Arial" w:hAnsi="Arial" w:cs="Arial"/>
          <w:shd w:val="clear" w:color="auto" w:fill="FFFFFF"/>
        </w:rPr>
        <w:t>T.</w:t>
      </w:r>
      <w:proofErr w:type="gramEnd"/>
      <w:r w:rsidRPr="00086441">
        <w:rPr>
          <w:rFonts w:ascii="Arial" w:hAnsi="Arial" w:cs="Arial"/>
          <w:shd w:val="clear" w:color="auto" w:fill="FFFFFF"/>
        </w:rPr>
        <w:t xml:space="preserve"> and Brown, K.G., 2016. Unfreezing change as three steps: Rethinking Kurt Lewin’s legacy for change management. </w:t>
      </w:r>
      <w:r w:rsidRPr="00086441">
        <w:rPr>
          <w:rFonts w:ascii="Arial" w:hAnsi="Arial" w:cs="Arial"/>
          <w:i/>
          <w:iCs/>
          <w:shd w:val="clear" w:color="auto" w:fill="FFFFFF"/>
        </w:rPr>
        <w:t>Human relations</w:t>
      </w:r>
      <w:r w:rsidRPr="00086441">
        <w:rPr>
          <w:rFonts w:ascii="Arial" w:hAnsi="Arial" w:cs="Arial"/>
          <w:shd w:val="clear" w:color="auto" w:fill="FFFFFF"/>
        </w:rPr>
        <w:t>, </w:t>
      </w:r>
      <w:r w:rsidRPr="00086441">
        <w:rPr>
          <w:rFonts w:ascii="Arial" w:hAnsi="Arial" w:cs="Arial"/>
          <w:i/>
          <w:iCs/>
          <w:shd w:val="clear" w:color="auto" w:fill="FFFFFF"/>
        </w:rPr>
        <w:t>69</w:t>
      </w:r>
      <w:r w:rsidRPr="00086441">
        <w:rPr>
          <w:rFonts w:ascii="Arial" w:hAnsi="Arial" w:cs="Arial"/>
          <w:shd w:val="clear" w:color="auto" w:fill="FFFFFF"/>
        </w:rPr>
        <w:t>(1), pp.33-60.</w:t>
      </w:r>
    </w:p>
    <w:p w14:paraId="10459ABF" w14:textId="77777777" w:rsidR="00BB3354" w:rsidRPr="00086441" w:rsidRDefault="00BB3354" w:rsidP="00220D35">
      <w:pPr>
        <w:rPr>
          <w:rFonts w:ascii="Arial" w:hAnsi="Arial" w:cs="Arial"/>
          <w:shd w:val="clear" w:color="auto" w:fill="FFFFFF"/>
        </w:rPr>
      </w:pPr>
      <w:r w:rsidRPr="00086441">
        <w:rPr>
          <w:rFonts w:ascii="Arial" w:hAnsi="Arial" w:cs="Arial"/>
          <w:shd w:val="clear" w:color="auto" w:fill="FFFFFF"/>
        </w:rPr>
        <w:t xml:space="preserve">Dalgic, A. and </w:t>
      </w:r>
      <w:proofErr w:type="spellStart"/>
      <w:r w:rsidRPr="00086441">
        <w:rPr>
          <w:rFonts w:ascii="Arial" w:hAnsi="Arial" w:cs="Arial"/>
          <w:shd w:val="clear" w:color="auto" w:fill="FFFFFF"/>
        </w:rPr>
        <w:t>Birdir</w:t>
      </w:r>
      <w:proofErr w:type="spellEnd"/>
      <w:r w:rsidRPr="00086441">
        <w:rPr>
          <w:rFonts w:ascii="Arial" w:hAnsi="Arial" w:cs="Arial"/>
          <w:shd w:val="clear" w:color="auto" w:fill="FFFFFF"/>
        </w:rPr>
        <w:t>, K., 2020. Smart hotels and technological applications. In </w:t>
      </w:r>
      <w:r w:rsidRPr="00086441">
        <w:rPr>
          <w:rFonts w:ascii="Arial" w:hAnsi="Arial" w:cs="Arial"/>
          <w:i/>
          <w:iCs/>
          <w:shd w:val="clear" w:color="auto" w:fill="FFFFFF"/>
        </w:rPr>
        <w:t>Handbook of research on smart technology applications in the tourism industry</w:t>
      </w:r>
      <w:r w:rsidRPr="00086441">
        <w:rPr>
          <w:rFonts w:ascii="Arial" w:hAnsi="Arial" w:cs="Arial"/>
          <w:shd w:val="clear" w:color="auto" w:fill="FFFFFF"/>
        </w:rPr>
        <w:t> (pp. 323-343). IGI Global.</w:t>
      </w:r>
    </w:p>
    <w:p w14:paraId="594E52DF" w14:textId="77777777" w:rsidR="00BB3354" w:rsidRPr="00086441" w:rsidRDefault="00BB3354" w:rsidP="005F758B">
      <w:pPr>
        <w:rPr>
          <w:rFonts w:ascii="Arial" w:hAnsi="Arial" w:cs="Arial"/>
          <w:shd w:val="clear" w:color="auto" w:fill="FFFFFF"/>
        </w:rPr>
      </w:pPr>
      <w:proofErr w:type="spellStart"/>
      <w:r w:rsidRPr="00086441">
        <w:rPr>
          <w:rFonts w:ascii="Arial" w:hAnsi="Arial" w:cs="Arial"/>
          <w:shd w:val="clear" w:color="auto" w:fill="FFFFFF"/>
        </w:rPr>
        <w:t>Davronov</w:t>
      </w:r>
      <w:proofErr w:type="spellEnd"/>
      <w:r w:rsidRPr="00086441">
        <w:rPr>
          <w:rFonts w:ascii="Arial" w:hAnsi="Arial" w:cs="Arial"/>
          <w:shd w:val="clear" w:color="auto" w:fill="FFFFFF"/>
        </w:rPr>
        <w:t>, I.O., 2021. THE ECONOMIC IMPACT OF INNOVATIVE SERVICES IN THE HOTEL INDUSTRY. In </w:t>
      </w:r>
      <w:r w:rsidRPr="00086441">
        <w:rPr>
          <w:rFonts w:ascii="Arial" w:hAnsi="Arial" w:cs="Arial"/>
          <w:i/>
          <w:iCs/>
          <w:shd w:val="clear" w:color="auto" w:fill="FFFFFF"/>
        </w:rPr>
        <w:t>EUROPEAN RESEARCH: INNOVATION IN SCIENCE, EDUCATION AND TECHNOLOGY</w:t>
      </w:r>
      <w:r w:rsidRPr="00086441">
        <w:rPr>
          <w:rFonts w:ascii="Arial" w:hAnsi="Arial" w:cs="Arial"/>
          <w:shd w:val="clear" w:color="auto" w:fill="FFFFFF"/>
        </w:rPr>
        <w:t> (pp. 26-27).</w:t>
      </w:r>
    </w:p>
    <w:p w14:paraId="2CCE2BC6" w14:textId="77777777" w:rsidR="00BB3354" w:rsidRPr="00086441" w:rsidRDefault="00BB3354" w:rsidP="00F25B16">
      <w:pPr>
        <w:rPr>
          <w:rFonts w:ascii="Arial" w:hAnsi="Arial" w:cs="Arial"/>
          <w:shd w:val="clear" w:color="auto" w:fill="FFFFFF"/>
        </w:rPr>
      </w:pPr>
      <w:proofErr w:type="spellStart"/>
      <w:r w:rsidRPr="00086441">
        <w:rPr>
          <w:rFonts w:ascii="Arial" w:hAnsi="Arial" w:cs="Arial"/>
          <w:shd w:val="clear" w:color="auto" w:fill="FFFFFF"/>
        </w:rPr>
        <w:t>Ekhsan</w:t>
      </w:r>
      <w:proofErr w:type="spellEnd"/>
      <w:r w:rsidRPr="00086441">
        <w:rPr>
          <w:rFonts w:ascii="Arial" w:hAnsi="Arial" w:cs="Arial"/>
          <w:shd w:val="clear" w:color="auto" w:fill="FFFFFF"/>
        </w:rPr>
        <w:t xml:space="preserve">, M., </w:t>
      </w:r>
      <w:proofErr w:type="spellStart"/>
      <w:r w:rsidRPr="00086441">
        <w:rPr>
          <w:rFonts w:ascii="Arial" w:hAnsi="Arial" w:cs="Arial"/>
          <w:shd w:val="clear" w:color="auto" w:fill="FFFFFF"/>
        </w:rPr>
        <w:t>Badrianto</w:t>
      </w:r>
      <w:proofErr w:type="spellEnd"/>
      <w:r w:rsidRPr="00086441">
        <w:rPr>
          <w:rFonts w:ascii="Arial" w:hAnsi="Arial" w:cs="Arial"/>
          <w:shd w:val="clear" w:color="auto" w:fill="FFFFFF"/>
        </w:rPr>
        <w:t xml:space="preserve">, Y., </w:t>
      </w:r>
      <w:proofErr w:type="spellStart"/>
      <w:r w:rsidRPr="00086441">
        <w:rPr>
          <w:rFonts w:ascii="Arial" w:hAnsi="Arial" w:cs="Arial"/>
          <w:shd w:val="clear" w:color="auto" w:fill="FFFFFF"/>
        </w:rPr>
        <w:t>Fahlevi</w:t>
      </w:r>
      <w:proofErr w:type="spellEnd"/>
      <w:r w:rsidRPr="00086441">
        <w:rPr>
          <w:rFonts w:ascii="Arial" w:hAnsi="Arial" w:cs="Arial"/>
          <w:shd w:val="clear" w:color="auto" w:fill="FFFFFF"/>
        </w:rPr>
        <w:t>, M. and Rabiah, A.S., 2020, February. Analysis of the effect of learning orientation, role of leaders and competence to employee performance front office of the Sultan Hotel Jakarta. In </w:t>
      </w:r>
      <w:r w:rsidRPr="00086441">
        <w:rPr>
          <w:rFonts w:ascii="Arial" w:hAnsi="Arial" w:cs="Arial"/>
          <w:i/>
          <w:iCs/>
          <w:shd w:val="clear" w:color="auto" w:fill="FFFFFF"/>
        </w:rPr>
        <w:t>4th International Conference on Management, Economics and Business (ICMEB 2019)</w:t>
      </w:r>
      <w:r w:rsidRPr="00086441">
        <w:rPr>
          <w:rFonts w:ascii="Arial" w:hAnsi="Arial" w:cs="Arial"/>
          <w:shd w:val="clear" w:color="auto" w:fill="FFFFFF"/>
        </w:rPr>
        <w:t> (pp. 239-244). Atlantis Press.</w:t>
      </w:r>
    </w:p>
    <w:p w14:paraId="7C7220F2" w14:textId="77777777" w:rsidR="00BB3354" w:rsidRPr="00086441" w:rsidRDefault="00BB3354" w:rsidP="00FD1539">
      <w:pPr>
        <w:rPr>
          <w:rFonts w:ascii="Arial" w:hAnsi="Arial" w:cs="Arial"/>
          <w:shd w:val="clear" w:color="auto" w:fill="FFFFFF"/>
        </w:rPr>
      </w:pPr>
      <w:r w:rsidRPr="00086441">
        <w:rPr>
          <w:rFonts w:ascii="Arial" w:hAnsi="Arial" w:cs="Arial"/>
          <w:shd w:val="clear" w:color="auto" w:fill="FFFFFF"/>
        </w:rPr>
        <w:t xml:space="preserve">Erdoğan, S., </w:t>
      </w:r>
      <w:proofErr w:type="spellStart"/>
      <w:r w:rsidRPr="00086441">
        <w:rPr>
          <w:rFonts w:ascii="Arial" w:hAnsi="Arial" w:cs="Arial"/>
          <w:shd w:val="clear" w:color="auto" w:fill="FFFFFF"/>
        </w:rPr>
        <w:t>Gedikli</w:t>
      </w:r>
      <w:proofErr w:type="spellEnd"/>
      <w:r w:rsidRPr="00086441">
        <w:rPr>
          <w:rFonts w:ascii="Arial" w:hAnsi="Arial" w:cs="Arial"/>
          <w:shd w:val="clear" w:color="auto" w:fill="FFFFFF"/>
        </w:rPr>
        <w:t xml:space="preserve">, A., </w:t>
      </w:r>
      <w:proofErr w:type="spellStart"/>
      <w:r w:rsidRPr="00086441">
        <w:rPr>
          <w:rFonts w:ascii="Arial" w:hAnsi="Arial" w:cs="Arial"/>
          <w:shd w:val="clear" w:color="auto" w:fill="FFFFFF"/>
        </w:rPr>
        <w:t>Cevik</w:t>
      </w:r>
      <w:proofErr w:type="spellEnd"/>
      <w:r w:rsidRPr="00086441">
        <w:rPr>
          <w:rFonts w:ascii="Arial" w:hAnsi="Arial" w:cs="Arial"/>
          <w:shd w:val="clear" w:color="auto" w:fill="FFFFFF"/>
        </w:rPr>
        <w:t xml:space="preserve">, E.I. and </w:t>
      </w:r>
      <w:proofErr w:type="spellStart"/>
      <w:r w:rsidRPr="00086441">
        <w:rPr>
          <w:rFonts w:ascii="Arial" w:hAnsi="Arial" w:cs="Arial"/>
          <w:shd w:val="clear" w:color="auto" w:fill="FFFFFF"/>
        </w:rPr>
        <w:t>Erdoğan</w:t>
      </w:r>
      <w:proofErr w:type="spellEnd"/>
      <w:r w:rsidRPr="00086441">
        <w:rPr>
          <w:rFonts w:ascii="Arial" w:hAnsi="Arial" w:cs="Arial"/>
          <w:shd w:val="clear" w:color="auto" w:fill="FFFFFF"/>
        </w:rPr>
        <w:t xml:space="preserve">, F., 2022. Eco-friendly technologies, international </w:t>
      </w:r>
      <w:proofErr w:type="gramStart"/>
      <w:r w:rsidRPr="00086441">
        <w:rPr>
          <w:rFonts w:ascii="Arial" w:hAnsi="Arial" w:cs="Arial"/>
          <w:shd w:val="clear" w:color="auto" w:fill="FFFFFF"/>
        </w:rPr>
        <w:t>tourism</w:t>
      </w:r>
      <w:proofErr w:type="gramEnd"/>
      <w:r w:rsidRPr="00086441">
        <w:rPr>
          <w:rFonts w:ascii="Arial" w:hAnsi="Arial" w:cs="Arial"/>
          <w:shd w:val="clear" w:color="auto" w:fill="FFFFFF"/>
        </w:rPr>
        <w:t xml:space="preserve"> and carbon emissions: Evidence from the most visited countries. </w:t>
      </w:r>
      <w:r w:rsidRPr="00086441">
        <w:rPr>
          <w:rFonts w:ascii="Arial" w:hAnsi="Arial" w:cs="Arial"/>
          <w:i/>
          <w:iCs/>
          <w:shd w:val="clear" w:color="auto" w:fill="FFFFFF"/>
        </w:rPr>
        <w:t>Technological Forecasting and Social Change</w:t>
      </w:r>
      <w:r w:rsidRPr="00086441">
        <w:rPr>
          <w:rFonts w:ascii="Arial" w:hAnsi="Arial" w:cs="Arial"/>
          <w:shd w:val="clear" w:color="auto" w:fill="FFFFFF"/>
        </w:rPr>
        <w:t>, </w:t>
      </w:r>
      <w:r w:rsidRPr="00086441">
        <w:rPr>
          <w:rFonts w:ascii="Arial" w:hAnsi="Arial" w:cs="Arial"/>
          <w:i/>
          <w:iCs/>
          <w:shd w:val="clear" w:color="auto" w:fill="FFFFFF"/>
        </w:rPr>
        <w:t>180</w:t>
      </w:r>
      <w:r w:rsidRPr="00086441">
        <w:rPr>
          <w:rFonts w:ascii="Arial" w:hAnsi="Arial" w:cs="Arial"/>
          <w:shd w:val="clear" w:color="auto" w:fill="FFFFFF"/>
        </w:rPr>
        <w:t>, p.121705.</w:t>
      </w:r>
    </w:p>
    <w:p w14:paraId="4166D1D6" w14:textId="77777777" w:rsidR="00BB3354" w:rsidRPr="00086441" w:rsidRDefault="00BB3354" w:rsidP="00A534B6">
      <w:pPr>
        <w:rPr>
          <w:rFonts w:ascii="Arial" w:hAnsi="Arial" w:cs="Arial"/>
          <w:shd w:val="clear" w:color="auto" w:fill="FFFFFF"/>
        </w:rPr>
      </w:pPr>
      <w:r w:rsidRPr="00086441">
        <w:rPr>
          <w:rFonts w:ascii="Arial" w:hAnsi="Arial" w:cs="Arial"/>
          <w:shd w:val="clear" w:color="auto" w:fill="FFFFFF"/>
        </w:rPr>
        <w:lastRenderedPageBreak/>
        <w:t>Fleenor, J.W., Taylor, S. and Chappelow, C., 2020. </w:t>
      </w:r>
      <w:r w:rsidRPr="00086441">
        <w:rPr>
          <w:rFonts w:ascii="Arial" w:hAnsi="Arial" w:cs="Arial"/>
          <w:i/>
          <w:iCs/>
          <w:shd w:val="clear" w:color="auto" w:fill="FFFFFF"/>
        </w:rPr>
        <w:t>Leveraging the impact of 360-degree feedback</w:t>
      </w:r>
      <w:r w:rsidRPr="00086441">
        <w:rPr>
          <w:rFonts w:ascii="Arial" w:hAnsi="Arial" w:cs="Arial"/>
          <w:shd w:val="clear" w:color="auto" w:fill="FFFFFF"/>
        </w:rPr>
        <w:t>. Berrett-Koehler Publishers.</w:t>
      </w:r>
    </w:p>
    <w:p w14:paraId="208CC434" w14:textId="77777777" w:rsidR="00BB3354" w:rsidRPr="00086441" w:rsidRDefault="00BB3354" w:rsidP="00041592">
      <w:pPr>
        <w:rPr>
          <w:rFonts w:ascii="Arial" w:hAnsi="Arial" w:cs="Arial"/>
          <w:shd w:val="clear" w:color="auto" w:fill="FFFFFF"/>
        </w:rPr>
      </w:pPr>
      <w:r w:rsidRPr="00086441">
        <w:rPr>
          <w:rFonts w:ascii="Arial" w:hAnsi="Arial" w:cs="Arial"/>
          <w:shd w:val="clear" w:color="auto" w:fill="FFFFFF"/>
        </w:rPr>
        <w:t>Galli, B.J., 2018. Change management models: A comparative analysis and concerns. </w:t>
      </w:r>
      <w:r w:rsidRPr="00086441">
        <w:rPr>
          <w:rFonts w:ascii="Arial" w:hAnsi="Arial" w:cs="Arial"/>
          <w:i/>
          <w:iCs/>
          <w:shd w:val="clear" w:color="auto" w:fill="FFFFFF"/>
        </w:rPr>
        <w:t>IEEE Engineering Management Review</w:t>
      </w:r>
      <w:r w:rsidRPr="00086441">
        <w:rPr>
          <w:rFonts w:ascii="Arial" w:hAnsi="Arial" w:cs="Arial"/>
          <w:shd w:val="clear" w:color="auto" w:fill="FFFFFF"/>
        </w:rPr>
        <w:t>, </w:t>
      </w:r>
      <w:r w:rsidRPr="00086441">
        <w:rPr>
          <w:rFonts w:ascii="Arial" w:hAnsi="Arial" w:cs="Arial"/>
          <w:i/>
          <w:iCs/>
          <w:shd w:val="clear" w:color="auto" w:fill="FFFFFF"/>
        </w:rPr>
        <w:t>46</w:t>
      </w:r>
      <w:r w:rsidRPr="00086441">
        <w:rPr>
          <w:rFonts w:ascii="Arial" w:hAnsi="Arial" w:cs="Arial"/>
          <w:shd w:val="clear" w:color="auto" w:fill="FFFFFF"/>
        </w:rPr>
        <w:t>(3), pp.124-132.</w:t>
      </w:r>
    </w:p>
    <w:p w14:paraId="534FC0FA" w14:textId="0433A2B9" w:rsidR="00BB3354" w:rsidRPr="00086441" w:rsidRDefault="00BB3354" w:rsidP="005E23EF">
      <w:pPr>
        <w:rPr>
          <w:rFonts w:ascii="Arial" w:hAnsi="Arial" w:cs="Arial"/>
          <w:shd w:val="clear" w:color="auto" w:fill="FFFFFF"/>
        </w:rPr>
      </w:pPr>
      <w:r w:rsidRPr="00086441">
        <w:rPr>
          <w:rFonts w:ascii="Arial" w:hAnsi="Arial" w:cs="Arial"/>
          <w:shd w:val="clear" w:color="auto" w:fill="FFFFFF"/>
        </w:rPr>
        <w:t>Galli, B.J., 2019. Comparison of change management models: similarities, differences, and which is most effective? </w:t>
      </w:r>
      <w:r w:rsidRPr="00086441">
        <w:rPr>
          <w:rFonts w:ascii="Arial" w:hAnsi="Arial" w:cs="Arial"/>
          <w:i/>
          <w:iCs/>
          <w:shd w:val="clear" w:color="auto" w:fill="FFFFFF"/>
        </w:rPr>
        <w:t>R&amp;D Management in the Knowledge Era: Challenges of Emerging Technologies</w:t>
      </w:r>
      <w:r w:rsidRPr="00086441">
        <w:rPr>
          <w:rFonts w:ascii="Arial" w:hAnsi="Arial" w:cs="Arial"/>
          <w:shd w:val="clear" w:color="auto" w:fill="FFFFFF"/>
        </w:rPr>
        <w:t>, pp.605-624.</w:t>
      </w:r>
    </w:p>
    <w:p w14:paraId="35AB189A" w14:textId="5C354F64" w:rsidR="00BB3354" w:rsidRPr="00086441" w:rsidRDefault="00BB3354" w:rsidP="00F2255B">
      <w:pPr>
        <w:rPr>
          <w:rFonts w:ascii="Arial" w:hAnsi="Arial" w:cs="Arial"/>
          <w:shd w:val="clear" w:color="auto" w:fill="FFFFFF"/>
        </w:rPr>
      </w:pPr>
      <w:r w:rsidRPr="00086441">
        <w:rPr>
          <w:rFonts w:ascii="Arial" w:hAnsi="Arial" w:cs="Arial"/>
          <w:shd w:val="clear" w:color="auto" w:fill="FFFFFF"/>
        </w:rPr>
        <w:t xml:space="preserve">Guizzardi, A., Pons, F.M.E. and Ranieri, E., 2017. </w:t>
      </w:r>
      <w:r w:rsidR="009B4A65" w:rsidRPr="00086441">
        <w:rPr>
          <w:rFonts w:ascii="Arial" w:hAnsi="Arial" w:cs="Arial"/>
          <w:shd w:val="clear" w:color="auto" w:fill="FFFFFF"/>
        </w:rPr>
        <w:t>B</w:t>
      </w:r>
      <w:r w:rsidRPr="00086441">
        <w:rPr>
          <w:rFonts w:ascii="Arial" w:hAnsi="Arial" w:cs="Arial"/>
          <w:shd w:val="clear" w:color="auto" w:fill="FFFFFF"/>
        </w:rPr>
        <w:t>ooking and hotel price variability online: Any opportunity for business customers? </w:t>
      </w:r>
      <w:r w:rsidRPr="00086441">
        <w:rPr>
          <w:rFonts w:ascii="Arial" w:hAnsi="Arial" w:cs="Arial"/>
          <w:i/>
          <w:iCs/>
          <w:shd w:val="clear" w:color="auto" w:fill="FFFFFF"/>
        </w:rPr>
        <w:t>International Journal of Hospitality Management</w:t>
      </w:r>
      <w:r w:rsidRPr="00086441">
        <w:rPr>
          <w:rFonts w:ascii="Arial" w:hAnsi="Arial" w:cs="Arial"/>
          <w:shd w:val="clear" w:color="auto" w:fill="FFFFFF"/>
        </w:rPr>
        <w:t>, </w:t>
      </w:r>
      <w:r w:rsidRPr="00086441">
        <w:rPr>
          <w:rFonts w:ascii="Arial" w:hAnsi="Arial" w:cs="Arial"/>
          <w:i/>
          <w:iCs/>
          <w:shd w:val="clear" w:color="auto" w:fill="FFFFFF"/>
        </w:rPr>
        <w:t>64</w:t>
      </w:r>
      <w:r w:rsidRPr="00086441">
        <w:rPr>
          <w:rFonts w:ascii="Arial" w:hAnsi="Arial" w:cs="Arial"/>
          <w:shd w:val="clear" w:color="auto" w:fill="FFFFFF"/>
        </w:rPr>
        <w:t>, pp.85-93.</w:t>
      </w:r>
    </w:p>
    <w:p w14:paraId="7FDBA75B" w14:textId="77777777" w:rsidR="00BB3354" w:rsidRPr="00086441" w:rsidRDefault="00BB3354" w:rsidP="005839CA">
      <w:pPr>
        <w:rPr>
          <w:rFonts w:ascii="Arial" w:hAnsi="Arial" w:cs="Arial"/>
          <w:shd w:val="clear" w:color="auto" w:fill="FFFFFF"/>
        </w:rPr>
      </w:pPr>
      <w:r w:rsidRPr="00086441">
        <w:rPr>
          <w:rFonts w:ascii="Arial" w:hAnsi="Arial" w:cs="Arial"/>
          <w:shd w:val="clear" w:color="auto" w:fill="FFFFFF"/>
        </w:rPr>
        <w:t>Helmold, M. and Helmold, M., 2020. </w:t>
      </w:r>
      <w:r w:rsidRPr="00086441">
        <w:rPr>
          <w:rFonts w:ascii="Arial" w:hAnsi="Arial" w:cs="Arial"/>
          <w:i/>
          <w:iCs/>
          <w:shd w:val="clear" w:color="auto" w:fill="FFFFFF"/>
        </w:rPr>
        <w:t>Total revenue management (</w:t>
      </w:r>
      <w:proofErr w:type="spellStart"/>
      <w:r w:rsidRPr="00086441">
        <w:rPr>
          <w:rFonts w:ascii="Arial" w:hAnsi="Arial" w:cs="Arial"/>
          <w:i/>
          <w:iCs/>
          <w:shd w:val="clear" w:color="auto" w:fill="FFFFFF"/>
        </w:rPr>
        <w:t>trm</w:t>
      </w:r>
      <w:proofErr w:type="spellEnd"/>
      <w:r w:rsidRPr="00086441">
        <w:rPr>
          <w:rFonts w:ascii="Arial" w:hAnsi="Arial" w:cs="Arial"/>
          <w:i/>
          <w:iCs/>
          <w:shd w:val="clear" w:color="auto" w:fill="FFFFFF"/>
        </w:rPr>
        <w:t>)</w:t>
      </w:r>
      <w:r w:rsidRPr="00086441">
        <w:rPr>
          <w:rFonts w:ascii="Arial" w:hAnsi="Arial" w:cs="Arial"/>
          <w:shd w:val="clear" w:color="auto" w:fill="FFFFFF"/>
        </w:rPr>
        <w:t> (pp. 1-12). Springer International Publishing.</w:t>
      </w:r>
    </w:p>
    <w:p w14:paraId="28B03EFA" w14:textId="77777777" w:rsidR="00BB3354" w:rsidRPr="00086441" w:rsidRDefault="00BB3354" w:rsidP="00E45CAC">
      <w:pPr>
        <w:rPr>
          <w:rFonts w:ascii="Arial" w:hAnsi="Arial" w:cs="Arial"/>
          <w:shd w:val="clear" w:color="auto" w:fill="FFFFFF"/>
        </w:rPr>
      </w:pPr>
      <w:r w:rsidRPr="00086441">
        <w:rPr>
          <w:rFonts w:ascii="Arial" w:hAnsi="Arial" w:cs="Arial"/>
          <w:shd w:val="clear" w:color="auto" w:fill="FFFFFF"/>
        </w:rPr>
        <w:t>Huang, Y.C., Chang, L.L., Yu, C.P. and Chen, J., 2019. Examining an extended technology acceptance model with experience construct on hotel consumers’ adoption of mobile applications. </w:t>
      </w:r>
      <w:r w:rsidRPr="00086441">
        <w:rPr>
          <w:rFonts w:ascii="Arial" w:hAnsi="Arial" w:cs="Arial"/>
          <w:i/>
          <w:iCs/>
          <w:shd w:val="clear" w:color="auto" w:fill="FFFFFF"/>
        </w:rPr>
        <w:t>Journal of Hospitality Marketing &amp; Management</w:t>
      </w:r>
      <w:r w:rsidRPr="00086441">
        <w:rPr>
          <w:rFonts w:ascii="Arial" w:hAnsi="Arial" w:cs="Arial"/>
          <w:shd w:val="clear" w:color="auto" w:fill="FFFFFF"/>
        </w:rPr>
        <w:t>, </w:t>
      </w:r>
      <w:r w:rsidRPr="00086441">
        <w:rPr>
          <w:rFonts w:ascii="Arial" w:hAnsi="Arial" w:cs="Arial"/>
          <w:i/>
          <w:iCs/>
          <w:shd w:val="clear" w:color="auto" w:fill="FFFFFF"/>
        </w:rPr>
        <w:t>28</w:t>
      </w:r>
      <w:r w:rsidRPr="00086441">
        <w:rPr>
          <w:rFonts w:ascii="Arial" w:hAnsi="Arial" w:cs="Arial"/>
          <w:shd w:val="clear" w:color="auto" w:fill="FFFFFF"/>
        </w:rPr>
        <w:t>(8), pp.957-980.</w:t>
      </w:r>
    </w:p>
    <w:p w14:paraId="0C6CCC79" w14:textId="77777777" w:rsidR="00BB3354" w:rsidRPr="00086441" w:rsidRDefault="00BB3354" w:rsidP="00B10603">
      <w:pPr>
        <w:rPr>
          <w:rFonts w:ascii="Arial" w:hAnsi="Arial" w:cs="Arial"/>
          <w:shd w:val="clear" w:color="auto" w:fill="FFFFFF"/>
        </w:rPr>
      </w:pPr>
      <w:r w:rsidRPr="00086441">
        <w:rPr>
          <w:rFonts w:ascii="Arial" w:hAnsi="Arial" w:cs="Arial"/>
          <w:shd w:val="clear" w:color="auto" w:fill="FFFFFF"/>
        </w:rPr>
        <w:t xml:space="preserve">Hunold, M., Kesler, R. and </w:t>
      </w:r>
      <w:proofErr w:type="spellStart"/>
      <w:r w:rsidRPr="00086441">
        <w:rPr>
          <w:rFonts w:ascii="Arial" w:hAnsi="Arial" w:cs="Arial"/>
          <w:shd w:val="clear" w:color="auto" w:fill="FFFFFF"/>
        </w:rPr>
        <w:t>Laitenberger</w:t>
      </w:r>
      <w:proofErr w:type="spellEnd"/>
      <w:r w:rsidRPr="00086441">
        <w:rPr>
          <w:rFonts w:ascii="Arial" w:hAnsi="Arial" w:cs="Arial"/>
          <w:shd w:val="clear" w:color="auto" w:fill="FFFFFF"/>
        </w:rPr>
        <w:t>, U., 2020. Rankings of online travel agents, channel pricing, and consumer protection. </w:t>
      </w:r>
      <w:r w:rsidRPr="00086441">
        <w:rPr>
          <w:rFonts w:ascii="Arial" w:hAnsi="Arial" w:cs="Arial"/>
          <w:i/>
          <w:iCs/>
          <w:shd w:val="clear" w:color="auto" w:fill="FFFFFF"/>
        </w:rPr>
        <w:t>Marketing Science</w:t>
      </w:r>
      <w:r w:rsidRPr="00086441">
        <w:rPr>
          <w:rFonts w:ascii="Arial" w:hAnsi="Arial" w:cs="Arial"/>
          <w:shd w:val="clear" w:color="auto" w:fill="FFFFFF"/>
        </w:rPr>
        <w:t>, </w:t>
      </w:r>
      <w:r w:rsidRPr="00086441">
        <w:rPr>
          <w:rFonts w:ascii="Arial" w:hAnsi="Arial" w:cs="Arial"/>
          <w:i/>
          <w:iCs/>
          <w:shd w:val="clear" w:color="auto" w:fill="FFFFFF"/>
        </w:rPr>
        <w:t>39</w:t>
      </w:r>
      <w:r w:rsidRPr="00086441">
        <w:rPr>
          <w:rFonts w:ascii="Arial" w:hAnsi="Arial" w:cs="Arial"/>
          <w:shd w:val="clear" w:color="auto" w:fill="FFFFFF"/>
        </w:rPr>
        <w:t>(1), pp.92-116.</w:t>
      </w:r>
    </w:p>
    <w:p w14:paraId="44ECF4A8" w14:textId="77777777" w:rsidR="00BB3354" w:rsidRPr="00086441" w:rsidRDefault="00BB3354" w:rsidP="005F7F22">
      <w:pPr>
        <w:rPr>
          <w:rFonts w:ascii="Arial" w:hAnsi="Arial" w:cs="Arial"/>
          <w:shd w:val="clear" w:color="auto" w:fill="FFFFFF"/>
        </w:rPr>
      </w:pPr>
      <w:r w:rsidRPr="00086441">
        <w:rPr>
          <w:rFonts w:ascii="Arial" w:hAnsi="Arial" w:cs="Arial"/>
          <w:shd w:val="clear" w:color="auto" w:fill="FFFFFF"/>
        </w:rPr>
        <w:t>Hussain, M., Al-</w:t>
      </w:r>
      <w:proofErr w:type="spellStart"/>
      <w:r w:rsidRPr="00086441">
        <w:rPr>
          <w:rFonts w:ascii="Arial" w:hAnsi="Arial" w:cs="Arial"/>
          <w:shd w:val="clear" w:color="auto" w:fill="FFFFFF"/>
        </w:rPr>
        <w:t>Aomar</w:t>
      </w:r>
      <w:proofErr w:type="spellEnd"/>
      <w:r w:rsidRPr="00086441">
        <w:rPr>
          <w:rFonts w:ascii="Arial" w:hAnsi="Arial" w:cs="Arial"/>
          <w:shd w:val="clear" w:color="auto" w:fill="FFFFFF"/>
        </w:rPr>
        <w:t>, R. and Melhem, H., 2019. Assessment of lean-green practices on the sustainable performance of hotel supply chains. </w:t>
      </w:r>
      <w:r w:rsidRPr="00086441">
        <w:rPr>
          <w:rFonts w:ascii="Arial" w:hAnsi="Arial" w:cs="Arial"/>
          <w:i/>
          <w:iCs/>
          <w:shd w:val="clear" w:color="auto" w:fill="FFFFFF"/>
        </w:rPr>
        <w:t>International Journal of Contemporary Hospitality Management</w:t>
      </w:r>
      <w:r w:rsidRPr="00086441">
        <w:rPr>
          <w:rFonts w:ascii="Arial" w:hAnsi="Arial" w:cs="Arial"/>
          <w:shd w:val="clear" w:color="auto" w:fill="FFFFFF"/>
        </w:rPr>
        <w:t>, </w:t>
      </w:r>
      <w:r w:rsidRPr="00086441">
        <w:rPr>
          <w:rFonts w:ascii="Arial" w:hAnsi="Arial" w:cs="Arial"/>
          <w:i/>
          <w:iCs/>
          <w:shd w:val="clear" w:color="auto" w:fill="FFFFFF"/>
        </w:rPr>
        <w:t>31</w:t>
      </w:r>
      <w:r w:rsidRPr="00086441">
        <w:rPr>
          <w:rFonts w:ascii="Arial" w:hAnsi="Arial" w:cs="Arial"/>
          <w:shd w:val="clear" w:color="auto" w:fill="FFFFFF"/>
        </w:rPr>
        <w:t>(6), pp.2448-2467.</w:t>
      </w:r>
    </w:p>
    <w:p w14:paraId="51729B6F" w14:textId="77777777" w:rsidR="00BB3354" w:rsidRPr="00086441" w:rsidRDefault="00BB3354" w:rsidP="001819C2">
      <w:pPr>
        <w:rPr>
          <w:rFonts w:ascii="Arial" w:hAnsi="Arial" w:cs="Arial"/>
          <w:shd w:val="clear" w:color="auto" w:fill="FFFFFF"/>
        </w:rPr>
      </w:pPr>
      <w:r w:rsidRPr="00086441">
        <w:rPr>
          <w:rFonts w:ascii="Arial" w:hAnsi="Arial" w:cs="Arial"/>
          <w:shd w:val="clear" w:color="auto" w:fill="FFFFFF"/>
        </w:rPr>
        <w:t>Hwang, E., Kim, J., Lee, J.C. and Kim, S., 2019. To do or to have, now or later, in travel: Consumption order preference of material and experiential travel activities. </w:t>
      </w:r>
      <w:r w:rsidRPr="00086441">
        <w:rPr>
          <w:rFonts w:ascii="Arial" w:hAnsi="Arial" w:cs="Arial"/>
          <w:i/>
          <w:iCs/>
          <w:shd w:val="clear" w:color="auto" w:fill="FFFFFF"/>
        </w:rPr>
        <w:t>Journal of Travel Research</w:t>
      </w:r>
      <w:r w:rsidRPr="00086441">
        <w:rPr>
          <w:rFonts w:ascii="Arial" w:hAnsi="Arial" w:cs="Arial"/>
          <w:shd w:val="clear" w:color="auto" w:fill="FFFFFF"/>
        </w:rPr>
        <w:t>, </w:t>
      </w:r>
      <w:r w:rsidRPr="00086441">
        <w:rPr>
          <w:rFonts w:ascii="Arial" w:hAnsi="Arial" w:cs="Arial"/>
          <w:i/>
          <w:iCs/>
          <w:shd w:val="clear" w:color="auto" w:fill="FFFFFF"/>
        </w:rPr>
        <w:t>58</w:t>
      </w:r>
      <w:r w:rsidRPr="00086441">
        <w:rPr>
          <w:rFonts w:ascii="Arial" w:hAnsi="Arial" w:cs="Arial"/>
          <w:shd w:val="clear" w:color="auto" w:fill="FFFFFF"/>
        </w:rPr>
        <w:t>(6), pp.961-976.</w:t>
      </w:r>
    </w:p>
    <w:p w14:paraId="34C1D953" w14:textId="5AFA7497" w:rsidR="00BB3354" w:rsidRPr="00086441" w:rsidRDefault="00BB3354" w:rsidP="00C51797">
      <w:pPr>
        <w:rPr>
          <w:rFonts w:ascii="Arial" w:hAnsi="Arial" w:cs="Arial"/>
          <w:shd w:val="clear" w:color="auto" w:fill="FFFFFF"/>
        </w:rPr>
      </w:pPr>
      <w:r w:rsidRPr="00086441">
        <w:rPr>
          <w:rFonts w:ascii="Arial" w:hAnsi="Arial" w:cs="Arial"/>
          <w:shd w:val="clear" w:color="auto" w:fill="FFFFFF"/>
        </w:rPr>
        <w:t>Ioannou, G. and Dukes, R., 2021. Anything goes? Exploring the limits of employment law in hospitality and catering. </w:t>
      </w:r>
      <w:r w:rsidRPr="00086441">
        <w:rPr>
          <w:rFonts w:ascii="Arial" w:hAnsi="Arial" w:cs="Arial"/>
          <w:i/>
          <w:iCs/>
          <w:shd w:val="clear" w:color="auto" w:fill="FFFFFF"/>
        </w:rPr>
        <w:t>Industrial Relations Journal</w:t>
      </w:r>
      <w:r w:rsidRPr="00086441">
        <w:rPr>
          <w:rFonts w:ascii="Arial" w:hAnsi="Arial" w:cs="Arial"/>
          <w:shd w:val="clear" w:color="auto" w:fill="FFFFFF"/>
        </w:rPr>
        <w:t>, </w:t>
      </w:r>
      <w:r w:rsidRPr="00086441">
        <w:rPr>
          <w:rFonts w:ascii="Arial" w:hAnsi="Arial" w:cs="Arial"/>
          <w:i/>
          <w:iCs/>
          <w:shd w:val="clear" w:color="auto" w:fill="FFFFFF"/>
        </w:rPr>
        <w:t>52</w:t>
      </w:r>
      <w:r w:rsidRPr="00086441">
        <w:rPr>
          <w:rFonts w:ascii="Arial" w:hAnsi="Arial" w:cs="Arial"/>
          <w:shd w:val="clear" w:color="auto" w:fill="FFFFFF"/>
        </w:rPr>
        <w:t>(3), pp.255-269.</w:t>
      </w:r>
    </w:p>
    <w:p w14:paraId="0BBB237E" w14:textId="77777777" w:rsidR="00BB3354" w:rsidRPr="00086441" w:rsidRDefault="00BB3354" w:rsidP="00A03DD6">
      <w:pPr>
        <w:rPr>
          <w:rFonts w:ascii="Arial" w:hAnsi="Arial" w:cs="Arial"/>
          <w:shd w:val="clear" w:color="auto" w:fill="FFFFFF"/>
        </w:rPr>
      </w:pPr>
      <w:r w:rsidRPr="00086441">
        <w:rPr>
          <w:rFonts w:ascii="Arial" w:hAnsi="Arial" w:cs="Arial"/>
          <w:shd w:val="clear" w:color="auto" w:fill="FFFFFF"/>
        </w:rPr>
        <w:t xml:space="preserve">Jang, J. and </w:t>
      </w:r>
      <w:proofErr w:type="spellStart"/>
      <w:r w:rsidRPr="00086441">
        <w:rPr>
          <w:rFonts w:ascii="Arial" w:hAnsi="Arial" w:cs="Arial"/>
          <w:shd w:val="clear" w:color="auto" w:fill="FFFFFF"/>
        </w:rPr>
        <w:t>Kandampully</w:t>
      </w:r>
      <w:proofErr w:type="spellEnd"/>
      <w:r w:rsidRPr="00086441">
        <w:rPr>
          <w:rFonts w:ascii="Arial" w:hAnsi="Arial" w:cs="Arial"/>
          <w:shd w:val="clear" w:color="auto" w:fill="FFFFFF"/>
        </w:rPr>
        <w:t xml:space="preserve">, J., 2018. Reducing employee turnover intention through servant leadership in the restaurant context: A mediation study of affective </w:t>
      </w:r>
      <w:r w:rsidRPr="00086441">
        <w:rPr>
          <w:rFonts w:ascii="Arial" w:hAnsi="Arial" w:cs="Arial"/>
          <w:shd w:val="clear" w:color="auto" w:fill="FFFFFF"/>
        </w:rPr>
        <w:lastRenderedPageBreak/>
        <w:t>organizational commitment. </w:t>
      </w:r>
      <w:r w:rsidRPr="00086441">
        <w:rPr>
          <w:rFonts w:ascii="Arial" w:hAnsi="Arial" w:cs="Arial"/>
          <w:i/>
          <w:iCs/>
          <w:shd w:val="clear" w:color="auto" w:fill="FFFFFF"/>
        </w:rPr>
        <w:t>International Journal of Hospitality &amp; Tourism Administration</w:t>
      </w:r>
      <w:r w:rsidRPr="00086441">
        <w:rPr>
          <w:rFonts w:ascii="Arial" w:hAnsi="Arial" w:cs="Arial"/>
          <w:shd w:val="clear" w:color="auto" w:fill="FFFFFF"/>
        </w:rPr>
        <w:t>, </w:t>
      </w:r>
      <w:r w:rsidRPr="00086441">
        <w:rPr>
          <w:rFonts w:ascii="Arial" w:hAnsi="Arial" w:cs="Arial"/>
          <w:i/>
          <w:iCs/>
          <w:shd w:val="clear" w:color="auto" w:fill="FFFFFF"/>
        </w:rPr>
        <w:t>19</w:t>
      </w:r>
      <w:r w:rsidRPr="00086441">
        <w:rPr>
          <w:rFonts w:ascii="Arial" w:hAnsi="Arial" w:cs="Arial"/>
          <w:shd w:val="clear" w:color="auto" w:fill="FFFFFF"/>
        </w:rPr>
        <w:t>(2), pp.125-141.</w:t>
      </w:r>
    </w:p>
    <w:p w14:paraId="254D4030" w14:textId="77777777" w:rsidR="00BB3354" w:rsidRPr="00086441" w:rsidRDefault="00BB3354" w:rsidP="0064237A">
      <w:pPr>
        <w:rPr>
          <w:rFonts w:ascii="Arial" w:hAnsi="Arial" w:cs="Arial"/>
          <w:shd w:val="clear" w:color="auto" w:fill="FFFFFF"/>
        </w:rPr>
      </w:pPr>
      <w:r w:rsidRPr="00086441">
        <w:rPr>
          <w:rFonts w:ascii="Arial" w:hAnsi="Arial" w:cs="Arial"/>
          <w:shd w:val="clear" w:color="auto" w:fill="FFFFFF"/>
        </w:rPr>
        <w:t>Jang, S., Liu, T., Kang, J.H. and Yang, H., 2018. Understanding important hotel attributes from the consumer perspective over time. </w:t>
      </w:r>
      <w:r w:rsidRPr="00086441">
        <w:rPr>
          <w:rFonts w:ascii="Arial" w:hAnsi="Arial" w:cs="Arial"/>
          <w:i/>
          <w:iCs/>
          <w:shd w:val="clear" w:color="auto" w:fill="FFFFFF"/>
        </w:rPr>
        <w:t>Australasian Marketing Journal</w:t>
      </w:r>
      <w:r w:rsidRPr="00086441">
        <w:rPr>
          <w:rFonts w:ascii="Arial" w:hAnsi="Arial" w:cs="Arial"/>
          <w:shd w:val="clear" w:color="auto" w:fill="FFFFFF"/>
        </w:rPr>
        <w:t>, </w:t>
      </w:r>
      <w:r w:rsidRPr="00086441">
        <w:rPr>
          <w:rFonts w:ascii="Arial" w:hAnsi="Arial" w:cs="Arial"/>
          <w:i/>
          <w:iCs/>
          <w:shd w:val="clear" w:color="auto" w:fill="FFFFFF"/>
        </w:rPr>
        <w:t>26</w:t>
      </w:r>
      <w:r w:rsidRPr="00086441">
        <w:rPr>
          <w:rFonts w:ascii="Arial" w:hAnsi="Arial" w:cs="Arial"/>
          <w:shd w:val="clear" w:color="auto" w:fill="FFFFFF"/>
        </w:rPr>
        <w:t>(1), pp.23-30.</w:t>
      </w:r>
    </w:p>
    <w:p w14:paraId="1FA439BF" w14:textId="77777777" w:rsidR="00BB3354" w:rsidRPr="00086441" w:rsidRDefault="00BB3354" w:rsidP="00F13935">
      <w:pPr>
        <w:rPr>
          <w:rFonts w:ascii="Arial" w:hAnsi="Arial" w:cs="Arial"/>
          <w:shd w:val="clear" w:color="auto" w:fill="FFFFFF"/>
        </w:rPr>
      </w:pPr>
      <w:r w:rsidRPr="00086441">
        <w:rPr>
          <w:rFonts w:ascii="Arial" w:hAnsi="Arial" w:cs="Arial"/>
          <w:shd w:val="clear" w:color="auto" w:fill="FFFFFF"/>
        </w:rPr>
        <w:t xml:space="preserve">Kapoor, P.S., Balaji, M.S., Jiang, Y. and </w:t>
      </w:r>
      <w:proofErr w:type="spellStart"/>
      <w:r w:rsidRPr="00086441">
        <w:rPr>
          <w:rFonts w:ascii="Arial" w:hAnsi="Arial" w:cs="Arial"/>
          <w:shd w:val="clear" w:color="auto" w:fill="FFFFFF"/>
        </w:rPr>
        <w:t>Jebarajakirthy</w:t>
      </w:r>
      <w:proofErr w:type="spellEnd"/>
      <w:r w:rsidRPr="00086441">
        <w:rPr>
          <w:rFonts w:ascii="Arial" w:hAnsi="Arial" w:cs="Arial"/>
          <w:shd w:val="clear" w:color="auto" w:fill="FFFFFF"/>
        </w:rPr>
        <w:t>, C., 2022. Effectiveness of travel social media influencers: A case of eco-friendly hotels. </w:t>
      </w:r>
      <w:r w:rsidRPr="00086441">
        <w:rPr>
          <w:rFonts w:ascii="Arial" w:hAnsi="Arial" w:cs="Arial"/>
          <w:i/>
          <w:iCs/>
          <w:shd w:val="clear" w:color="auto" w:fill="FFFFFF"/>
        </w:rPr>
        <w:t>Journal of travel research</w:t>
      </w:r>
      <w:r w:rsidRPr="00086441">
        <w:rPr>
          <w:rFonts w:ascii="Arial" w:hAnsi="Arial" w:cs="Arial"/>
          <w:shd w:val="clear" w:color="auto" w:fill="FFFFFF"/>
        </w:rPr>
        <w:t>, </w:t>
      </w:r>
      <w:r w:rsidRPr="00086441">
        <w:rPr>
          <w:rFonts w:ascii="Arial" w:hAnsi="Arial" w:cs="Arial"/>
          <w:i/>
          <w:iCs/>
          <w:shd w:val="clear" w:color="auto" w:fill="FFFFFF"/>
        </w:rPr>
        <w:t>61</w:t>
      </w:r>
      <w:r w:rsidRPr="00086441">
        <w:rPr>
          <w:rFonts w:ascii="Arial" w:hAnsi="Arial" w:cs="Arial"/>
          <w:shd w:val="clear" w:color="auto" w:fill="FFFFFF"/>
        </w:rPr>
        <w:t>(5), pp.1138-1155.</w:t>
      </w:r>
    </w:p>
    <w:p w14:paraId="7A4812B9" w14:textId="77777777" w:rsidR="00BB3354" w:rsidRPr="00086441" w:rsidRDefault="00BB3354" w:rsidP="00780761">
      <w:pPr>
        <w:rPr>
          <w:rFonts w:ascii="Arial" w:hAnsi="Arial" w:cs="Arial"/>
          <w:shd w:val="clear" w:color="auto" w:fill="FFFFFF"/>
        </w:rPr>
      </w:pPr>
      <w:r w:rsidRPr="00086441">
        <w:rPr>
          <w:rFonts w:ascii="Arial" w:hAnsi="Arial" w:cs="Arial"/>
          <w:shd w:val="clear" w:color="auto" w:fill="FFFFFF"/>
        </w:rPr>
        <w:t xml:space="preserve">Kuner, C., Bygrave, L.A., </w:t>
      </w:r>
      <w:proofErr w:type="spellStart"/>
      <w:r w:rsidRPr="00086441">
        <w:rPr>
          <w:rFonts w:ascii="Arial" w:hAnsi="Arial" w:cs="Arial"/>
          <w:shd w:val="clear" w:color="auto" w:fill="FFFFFF"/>
        </w:rPr>
        <w:t>Docksey</w:t>
      </w:r>
      <w:proofErr w:type="spellEnd"/>
      <w:r w:rsidRPr="00086441">
        <w:rPr>
          <w:rFonts w:ascii="Arial" w:hAnsi="Arial" w:cs="Arial"/>
          <w:shd w:val="clear" w:color="auto" w:fill="FFFFFF"/>
        </w:rPr>
        <w:t xml:space="preserve">, C., Drechsler, L. and </w:t>
      </w:r>
      <w:proofErr w:type="spellStart"/>
      <w:r w:rsidRPr="00086441">
        <w:rPr>
          <w:rFonts w:ascii="Arial" w:hAnsi="Arial" w:cs="Arial"/>
          <w:shd w:val="clear" w:color="auto" w:fill="FFFFFF"/>
        </w:rPr>
        <w:t>Tosoni</w:t>
      </w:r>
      <w:proofErr w:type="spellEnd"/>
      <w:r w:rsidRPr="00086441">
        <w:rPr>
          <w:rFonts w:ascii="Arial" w:hAnsi="Arial" w:cs="Arial"/>
          <w:shd w:val="clear" w:color="auto" w:fill="FFFFFF"/>
        </w:rPr>
        <w:t>, L., 2021. The EU General Data Protection Regulation: A Commentary/Update of Selected Articles. </w:t>
      </w:r>
      <w:r w:rsidRPr="00086441">
        <w:rPr>
          <w:rFonts w:ascii="Arial" w:hAnsi="Arial" w:cs="Arial"/>
          <w:i/>
          <w:iCs/>
          <w:shd w:val="clear" w:color="auto" w:fill="FFFFFF"/>
        </w:rPr>
        <w:t>Update of Selected Articles (May 4, 2021)</w:t>
      </w:r>
      <w:r w:rsidRPr="00086441">
        <w:rPr>
          <w:rFonts w:ascii="Arial" w:hAnsi="Arial" w:cs="Arial"/>
          <w:shd w:val="clear" w:color="auto" w:fill="FFFFFF"/>
        </w:rPr>
        <w:t>.</w:t>
      </w:r>
    </w:p>
    <w:p w14:paraId="3A034835" w14:textId="77777777" w:rsidR="00BB3354" w:rsidRPr="00086441" w:rsidRDefault="00BB3354" w:rsidP="00A15CFD">
      <w:pPr>
        <w:rPr>
          <w:rFonts w:ascii="Arial" w:hAnsi="Arial" w:cs="Arial"/>
          <w:shd w:val="clear" w:color="auto" w:fill="FFFFFF"/>
        </w:rPr>
      </w:pPr>
      <w:r w:rsidRPr="00086441">
        <w:rPr>
          <w:rFonts w:ascii="Arial" w:hAnsi="Arial" w:cs="Arial"/>
          <w:shd w:val="clear" w:color="auto" w:fill="FFFFFF"/>
        </w:rPr>
        <w:t>Lee, H. and Blum, S.C., 2015. How hotel responses to online reviews differ by hotel rating: an exploratory study. </w:t>
      </w:r>
      <w:r w:rsidRPr="00086441">
        <w:rPr>
          <w:rFonts w:ascii="Arial" w:hAnsi="Arial" w:cs="Arial"/>
          <w:i/>
          <w:iCs/>
          <w:shd w:val="clear" w:color="auto" w:fill="FFFFFF"/>
        </w:rPr>
        <w:t>Worldwide Hospitality and Tourism Themes</w:t>
      </w:r>
      <w:r w:rsidRPr="00086441">
        <w:rPr>
          <w:rFonts w:ascii="Arial" w:hAnsi="Arial" w:cs="Arial"/>
          <w:shd w:val="clear" w:color="auto" w:fill="FFFFFF"/>
        </w:rPr>
        <w:t>, </w:t>
      </w:r>
      <w:r w:rsidRPr="00086441">
        <w:rPr>
          <w:rFonts w:ascii="Arial" w:hAnsi="Arial" w:cs="Arial"/>
          <w:i/>
          <w:iCs/>
          <w:shd w:val="clear" w:color="auto" w:fill="FFFFFF"/>
        </w:rPr>
        <w:t>7</w:t>
      </w:r>
      <w:r w:rsidRPr="00086441">
        <w:rPr>
          <w:rFonts w:ascii="Arial" w:hAnsi="Arial" w:cs="Arial"/>
          <w:shd w:val="clear" w:color="auto" w:fill="FFFFFF"/>
        </w:rPr>
        <w:t>(3), pp.242-250.</w:t>
      </w:r>
    </w:p>
    <w:p w14:paraId="2AF5DC9E" w14:textId="77777777" w:rsidR="00BB3354" w:rsidRPr="00086441" w:rsidRDefault="00BB3354" w:rsidP="003115FB">
      <w:pPr>
        <w:rPr>
          <w:rFonts w:ascii="Arial" w:hAnsi="Arial" w:cs="Arial"/>
          <w:shd w:val="clear" w:color="auto" w:fill="FFFFFF"/>
        </w:rPr>
      </w:pPr>
      <w:r w:rsidRPr="00086441">
        <w:rPr>
          <w:rFonts w:ascii="Arial" w:hAnsi="Arial" w:cs="Arial"/>
          <w:shd w:val="clear" w:color="auto" w:fill="FFFFFF"/>
        </w:rPr>
        <w:t>Leung, R., 2019. Smart hospitality: Taiwan hotel stakeholder perspectives. </w:t>
      </w:r>
      <w:r w:rsidRPr="00086441">
        <w:rPr>
          <w:rFonts w:ascii="Arial" w:hAnsi="Arial" w:cs="Arial"/>
          <w:i/>
          <w:iCs/>
          <w:shd w:val="clear" w:color="auto" w:fill="FFFFFF"/>
        </w:rPr>
        <w:t>Tourism Review</w:t>
      </w:r>
      <w:r w:rsidRPr="00086441">
        <w:rPr>
          <w:rFonts w:ascii="Arial" w:hAnsi="Arial" w:cs="Arial"/>
          <w:shd w:val="clear" w:color="auto" w:fill="FFFFFF"/>
        </w:rPr>
        <w:t>, </w:t>
      </w:r>
      <w:r w:rsidRPr="00086441">
        <w:rPr>
          <w:rFonts w:ascii="Arial" w:hAnsi="Arial" w:cs="Arial"/>
          <w:i/>
          <w:iCs/>
          <w:shd w:val="clear" w:color="auto" w:fill="FFFFFF"/>
        </w:rPr>
        <w:t>74</w:t>
      </w:r>
      <w:r w:rsidRPr="00086441">
        <w:rPr>
          <w:rFonts w:ascii="Arial" w:hAnsi="Arial" w:cs="Arial"/>
          <w:shd w:val="clear" w:color="auto" w:fill="FFFFFF"/>
        </w:rPr>
        <w:t>(1), pp.50-62.</w:t>
      </w:r>
    </w:p>
    <w:p w14:paraId="351D5830" w14:textId="77777777" w:rsidR="00BB3354" w:rsidRPr="00086441" w:rsidRDefault="00BB3354" w:rsidP="00437B78">
      <w:pPr>
        <w:rPr>
          <w:rFonts w:ascii="Arial" w:hAnsi="Arial" w:cs="Arial"/>
          <w:shd w:val="clear" w:color="auto" w:fill="FFFFFF"/>
        </w:rPr>
      </w:pPr>
      <w:proofErr w:type="spellStart"/>
      <w:r w:rsidRPr="00086441">
        <w:rPr>
          <w:rFonts w:ascii="Arial" w:hAnsi="Arial" w:cs="Arial"/>
          <w:shd w:val="clear" w:color="auto" w:fill="FFFFFF"/>
        </w:rPr>
        <w:t>Liat</w:t>
      </w:r>
      <w:proofErr w:type="spellEnd"/>
      <w:r w:rsidRPr="00086441">
        <w:rPr>
          <w:rFonts w:ascii="Arial" w:hAnsi="Arial" w:cs="Arial"/>
          <w:shd w:val="clear" w:color="auto" w:fill="FFFFFF"/>
        </w:rPr>
        <w:t xml:space="preserve">, C.B., </w:t>
      </w:r>
      <w:proofErr w:type="spellStart"/>
      <w:r w:rsidRPr="00086441">
        <w:rPr>
          <w:rFonts w:ascii="Arial" w:hAnsi="Arial" w:cs="Arial"/>
          <w:shd w:val="clear" w:color="auto" w:fill="FFFFFF"/>
        </w:rPr>
        <w:t>Mansori</w:t>
      </w:r>
      <w:proofErr w:type="spellEnd"/>
      <w:r w:rsidRPr="00086441">
        <w:rPr>
          <w:rFonts w:ascii="Arial" w:hAnsi="Arial" w:cs="Arial"/>
          <w:shd w:val="clear" w:color="auto" w:fill="FFFFFF"/>
        </w:rPr>
        <w:t>, S., Chuan, G.C. and Imrie, B.C., 2017. Hotel service recovery and service quality: Influences of corporate image and generational differences in the relationship between customer satisfaction and loyalty. </w:t>
      </w:r>
      <w:r w:rsidRPr="00086441">
        <w:rPr>
          <w:rFonts w:ascii="Arial" w:hAnsi="Arial" w:cs="Arial"/>
          <w:i/>
          <w:iCs/>
          <w:shd w:val="clear" w:color="auto" w:fill="FFFFFF"/>
        </w:rPr>
        <w:t>Journal of Global Marketing</w:t>
      </w:r>
      <w:r w:rsidRPr="00086441">
        <w:rPr>
          <w:rFonts w:ascii="Arial" w:hAnsi="Arial" w:cs="Arial"/>
          <w:shd w:val="clear" w:color="auto" w:fill="FFFFFF"/>
        </w:rPr>
        <w:t>, </w:t>
      </w:r>
      <w:r w:rsidRPr="00086441">
        <w:rPr>
          <w:rFonts w:ascii="Arial" w:hAnsi="Arial" w:cs="Arial"/>
          <w:i/>
          <w:iCs/>
          <w:shd w:val="clear" w:color="auto" w:fill="FFFFFF"/>
        </w:rPr>
        <w:t>30</w:t>
      </w:r>
      <w:r w:rsidRPr="00086441">
        <w:rPr>
          <w:rFonts w:ascii="Arial" w:hAnsi="Arial" w:cs="Arial"/>
          <w:shd w:val="clear" w:color="auto" w:fill="FFFFFF"/>
        </w:rPr>
        <w:t>(1), pp.42-51.</w:t>
      </w:r>
    </w:p>
    <w:p w14:paraId="41CD0B85" w14:textId="77777777" w:rsidR="00BB3354" w:rsidRPr="00086441" w:rsidRDefault="00BB3354" w:rsidP="00BB033D">
      <w:pPr>
        <w:rPr>
          <w:rFonts w:ascii="Arial" w:hAnsi="Arial" w:cs="Arial"/>
          <w:shd w:val="clear" w:color="auto" w:fill="FFFFFF"/>
        </w:rPr>
      </w:pPr>
      <w:proofErr w:type="spellStart"/>
      <w:r w:rsidRPr="00086441">
        <w:rPr>
          <w:rFonts w:ascii="Arial" w:hAnsi="Arial" w:cs="Arial"/>
          <w:shd w:val="clear" w:color="auto" w:fill="FFFFFF"/>
        </w:rPr>
        <w:t>Manishimwe</w:t>
      </w:r>
      <w:proofErr w:type="spellEnd"/>
      <w:r w:rsidRPr="00086441">
        <w:rPr>
          <w:rFonts w:ascii="Arial" w:hAnsi="Arial" w:cs="Arial"/>
          <w:shd w:val="clear" w:color="auto" w:fill="FFFFFF"/>
        </w:rPr>
        <w:t>, T., Raimi, L. and Azubuike, C.J., 2022. Customer-centric influence of entrepreneurial marketing on business performance of hotels in Nigeria during the COVID-19 crisis. </w:t>
      </w:r>
      <w:r w:rsidRPr="00086441">
        <w:rPr>
          <w:rFonts w:ascii="Arial" w:hAnsi="Arial" w:cs="Arial"/>
          <w:i/>
          <w:iCs/>
          <w:shd w:val="clear" w:color="auto" w:fill="FFFFFF"/>
        </w:rPr>
        <w:t>Journal of Revenue and Pricing Management</w:t>
      </w:r>
      <w:r w:rsidRPr="00086441">
        <w:rPr>
          <w:rFonts w:ascii="Arial" w:hAnsi="Arial" w:cs="Arial"/>
          <w:shd w:val="clear" w:color="auto" w:fill="FFFFFF"/>
        </w:rPr>
        <w:t>, </w:t>
      </w:r>
      <w:r w:rsidRPr="00086441">
        <w:rPr>
          <w:rFonts w:ascii="Arial" w:hAnsi="Arial" w:cs="Arial"/>
          <w:i/>
          <w:iCs/>
          <w:shd w:val="clear" w:color="auto" w:fill="FFFFFF"/>
        </w:rPr>
        <w:t>21</w:t>
      </w:r>
      <w:r w:rsidRPr="00086441">
        <w:rPr>
          <w:rFonts w:ascii="Arial" w:hAnsi="Arial" w:cs="Arial"/>
          <w:shd w:val="clear" w:color="auto" w:fill="FFFFFF"/>
        </w:rPr>
        <w:t>(6), pp.668-683.</w:t>
      </w:r>
    </w:p>
    <w:p w14:paraId="723FBE3C" w14:textId="77777777" w:rsidR="00BB3354" w:rsidRPr="00086441" w:rsidRDefault="00BB3354" w:rsidP="00A57D4D">
      <w:pPr>
        <w:rPr>
          <w:rFonts w:ascii="Arial" w:hAnsi="Arial" w:cs="Arial"/>
          <w:shd w:val="clear" w:color="auto" w:fill="FFFFFF"/>
        </w:rPr>
      </w:pPr>
      <w:r w:rsidRPr="00086441">
        <w:rPr>
          <w:rFonts w:ascii="Arial" w:hAnsi="Arial" w:cs="Arial"/>
          <w:shd w:val="clear" w:color="auto" w:fill="FFFFFF"/>
        </w:rPr>
        <w:t>Nayyar, A., Mahapatra, B., Le, D. and Suseendran, G., 2018. Virtual Reality (VR) and augmented Reality (AR) technologies for the tourism and hospitality industry. </w:t>
      </w:r>
      <w:r w:rsidRPr="00086441">
        <w:rPr>
          <w:rFonts w:ascii="Arial" w:hAnsi="Arial" w:cs="Arial"/>
          <w:i/>
          <w:iCs/>
          <w:shd w:val="clear" w:color="auto" w:fill="FFFFFF"/>
        </w:rPr>
        <w:t>International journal of engineering &amp; technology</w:t>
      </w:r>
      <w:r w:rsidRPr="00086441">
        <w:rPr>
          <w:rFonts w:ascii="Arial" w:hAnsi="Arial" w:cs="Arial"/>
          <w:shd w:val="clear" w:color="auto" w:fill="FFFFFF"/>
        </w:rPr>
        <w:t>, </w:t>
      </w:r>
      <w:r w:rsidRPr="00086441">
        <w:rPr>
          <w:rFonts w:ascii="Arial" w:hAnsi="Arial" w:cs="Arial"/>
          <w:i/>
          <w:iCs/>
          <w:shd w:val="clear" w:color="auto" w:fill="FFFFFF"/>
        </w:rPr>
        <w:t>7</w:t>
      </w:r>
      <w:r w:rsidRPr="00086441">
        <w:rPr>
          <w:rFonts w:ascii="Arial" w:hAnsi="Arial" w:cs="Arial"/>
          <w:shd w:val="clear" w:color="auto" w:fill="FFFFFF"/>
        </w:rPr>
        <w:t>(2.21), pp.156-160.</w:t>
      </w:r>
    </w:p>
    <w:p w14:paraId="12720A99" w14:textId="77777777" w:rsidR="00BB3354" w:rsidRPr="00086441" w:rsidRDefault="00BB3354" w:rsidP="007370FF">
      <w:pPr>
        <w:rPr>
          <w:rFonts w:ascii="Arial" w:hAnsi="Arial" w:cs="Arial"/>
          <w:shd w:val="clear" w:color="auto" w:fill="FFFFFF"/>
        </w:rPr>
      </w:pPr>
      <w:proofErr w:type="spellStart"/>
      <w:r w:rsidRPr="00086441">
        <w:rPr>
          <w:rFonts w:ascii="Arial" w:hAnsi="Arial" w:cs="Arial"/>
          <w:shd w:val="clear" w:color="auto" w:fill="FFFFFF"/>
        </w:rPr>
        <w:t>Nikolskaya</w:t>
      </w:r>
      <w:proofErr w:type="spellEnd"/>
      <w:r w:rsidRPr="00086441">
        <w:rPr>
          <w:rFonts w:ascii="Arial" w:hAnsi="Arial" w:cs="Arial"/>
          <w:shd w:val="clear" w:color="auto" w:fill="FFFFFF"/>
        </w:rPr>
        <w:t xml:space="preserve">, E.Y., </w:t>
      </w:r>
      <w:proofErr w:type="spellStart"/>
      <w:r w:rsidRPr="00086441">
        <w:rPr>
          <w:rFonts w:ascii="Arial" w:hAnsi="Arial" w:cs="Arial"/>
          <w:shd w:val="clear" w:color="auto" w:fill="FFFFFF"/>
        </w:rPr>
        <w:t>Kovaleva</w:t>
      </w:r>
      <w:proofErr w:type="spellEnd"/>
      <w:r w:rsidRPr="00086441">
        <w:rPr>
          <w:rFonts w:ascii="Arial" w:hAnsi="Arial" w:cs="Arial"/>
          <w:shd w:val="clear" w:color="auto" w:fill="FFFFFF"/>
        </w:rPr>
        <w:t xml:space="preserve">, N.I., </w:t>
      </w:r>
      <w:proofErr w:type="spellStart"/>
      <w:r w:rsidRPr="00086441">
        <w:rPr>
          <w:rFonts w:ascii="Arial" w:hAnsi="Arial" w:cs="Arial"/>
          <w:shd w:val="clear" w:color="auto" w:fill="FFFFFF"/>
        </w:rPr>
        <w:t>Uspenskaya</w:t>
      </w:r>
      <w:proofErr w:type="spellEnd"/>
      <w:r w:rsidRPr="00086441">
        <w:rPr>
          <w:rFonts w:ascii="Arial" w:hAnsi="Arial" w:cs="Arial"/>
          <w:shd w:val="clear" w:color="auto" w:fill="FFFFFF"/>
        </w:rPr>
        <w:t xml:space="preserve">, M.E., </w:t>
      </w:r>
      <w:proofErr w:type="spellStart"/>
      <w:r w:rsidRPr="00086441">
        <w:rPr>
          <w:rFonts w:ascii="Arial" w:hAnsi="Arial" w:cs="Arial"/>
          <w:shd w:val="clear" w:color="auto" w:fill="FFFFFF"/>
        </w:rPr>
        <w:t>Makshakova</w:t>
      </w:r>
      <w:proofErr w:type="spellEnd"/>
      <w:r w:rsidRPr="00086441">
        <w:rPr>
          <w:rFonts w:ascii="Arial" w:hAnsi="Arial" w:cs="Arial"/>
          <w:shd w:val="clear" w:color="auto" w:fill="FFFFFF"/>
        </w:rPr>
        <w:t xml:space="preserve">, N.I., </w:t>
      </w:r>
      <w:proofErr w:type="spellStart"/>
      <w:r w:rsidRPr="00086441">
        <w:rPr>
          <w:rFonts w:ascii="Arial" w:hAnsi="Arial" w:cs="Arial"/>
          <w:shd w:val="clear" w:color="auto" w:fill="FFFFFF"/>
        </w:rPr>
        <w:t>Lysoivanenko</w:t>
      </w:r>
      <w:proofErr w:type="spellEnd"/>
      <w:r w:rsidRPr="00086441">
        <w:rPr>
          <w:rFonts w:ascii="Arial" w:hAnsi="Arial" w:cs="Arial"/>
          <w:shd w:val="clear" w:color="auto" w:fill="FFFFFF"/>
        </w:rPr>
        <w:t>, E.N. and Lebedev, K.A., 2018. Innovative quality improvements in hotel services.</w:t>
      </w:r>
    </w:p>
    <w:p w14:paraId="3C0D3A5E" w14:textId="77777777" w:rsidR="00BB3354" w:rsidRPr="00086441" w:rsidRDefault="00BB3354" w:rsidP="004C6B9C">
      <w:pPr>
        <w:rPr>
          <w:rFonts w:ascii="Arial" w:hAnsi="Arial" w:cs="Arial"/>
          <w:shd w:val="clear" w:color="auto" w:fill="FFFFFF"/>
        </w:rPr>
      </w:pPr>
      <w:proofErr w:type="spellStart"/>
      <w:r w:rsidRPr="00086441">
        <w:rPr>
          <w:rFonts w:ascii="Arial" w:hAnsi="Arial" w:cs="Arial"/>
          <w:shd w:val="clear" w:color="auto" w:fill="FFFFFF"/>
        </w:rPr>
        <w:lastRenderedPageBreak/>
        <w:t>Okolie</w:t>
      </w:r>
      <w:proofErr w:type="spellEnd"/>
      <w:r w:rsidRPr="00086441">
        <w:rPr>
          <w:rFonts w:ascii="Arial" w:hAnsi="Arial" w:cs="Arial"/>
          <w:shd w:val="clear" w:color="auto" w:fill="FFFFFF"/>
        </w:rPr>
        <w:t xml:space="preserve">, U.C., </w:t>
      </w:r>
      <w:proofErr w:type="spellStart"/>
      <w:r w:rsidRPr="00086441">
        <w:rPr>
          <w:rFonts w:ascii="Arial" w:hAnsi="Arial" w:cs="Arial"/>
          <w:shd w:val="clear" w:color="auto" w:fill="FFFFFF"/>
        </w:rPr>
        <w:t>Nwajiuba</w:t>
      </w:r>
      <w:proofErr w:type="spellEnd"/>
      <w:r w:rsidRPr="00086441">
        <w:rPr>
          <w:rFonts w:ascii="Arial" w:hAnsi="Arial" w:cs="Arial"/>
          <w:shd w:val="clear" w:color="auto" w:fill="FFFFFF"/>
        </w:rPr>
        <w:t xml:space="preserve">, C.A., </w:t>
      </w:r>
      <w:proofErr w:type="spellStart"/>
      <w:r w:rsidRPr="00086441">
        <w:rPr>
          <w:rFonts w:ascii="Arial" w:hAnsi="Arial" w:cs="Arial"/>
          <w:shd w:val="clear" w:color="auto" w:fill="FFFFFF"/>
        </w:rPr>
        <w:t>Binuomote</w:t>
      </w:r>
      <w:proofErr w:type="spellEnd"/>
      <w:r w:rsidRPr="00086441">
        <w:rPr>
          <w:rFonts w:ascii="Arial" w:hAnsi="Arial" w:cs="Arial"/>
          <w:shd w:val="clear" w:color="auto" w:fill="FFFFFF"/>
        </w:rPr>
        <w:t xml:space="preserve">, M.O., </w:t>
      </w:r>
      <w:proofErr w:type="spellStart"/>
      <w:r w:rsidRPr="00086441">
        <w:rPr>
          <w:rFonts w:ascii="Arial" w:hAnsi="Arial" w:cs="Arial"/>
          <w:shd w:val="clear" w:color="auto" w:fill="FFFFFF"/>
        </w:rPr>
        <w:t>Ehiobuche</w:t>
      </w:r>
      <w:proofErr w:type="spellEnd"/>
      <w:r w:rsidRPr="00086441">
        <w:rPr>
          <w:rFonts w:ascii="Arial" w:hAnsi="Arial" w:cs="Arial"/>
          <w:shd w:val="clear" w:color="auto" w:fill="FFFFFF"/>
        </w:rPr>
        <w:t xml:space="preserve">, C., </w:t>
      </w:r>
      <w:proofErr w:type="spellStart"/>
      <w:r w:rsidRPr="00086441">
        <w:rPr>
          <w:rFonts w:ascii="Arial" w:hAnsi="Arial" w:cs="Arial"/>
          <w:shd w:val="clear" w:color="auto" w:fill="FFFFFF"/>
        </w:rPr>
        <w:t>Igu</w:t>
      </w:r>
      <w:proofErr w:type="spellEnd"/>
      <w:r w:rsidRPr="00086441">
        <w:rPr>
          <w:rFonts w:ascii="Arial" w:hAnsi="Arial" w:cs="Arial"/>
          <w:shd w:val="clear" w:color="auto" w:fill="FFFFFF"/>
        </w:rPr>
        <w:t xml:space="preserve">, N.C.N. and </w:t>
      </w:r>
      <w:proofErr w:type="spellStart"/>
      <w:r w:rsidRPr="00086441">
        <w:rPr>
          <w:rFonts w:ascii="Arial" w:hAnsi="Arial" w:cs="Arial"/>
          <w:shd w:val="clear" w:color="auto" w:fill="FFFFFF"/>
        </w:rPr>
        <w:t>Ajoke</w:t>
      </w:r>
      <w:proofErr w:type="spellEnd"/>
      <w:r w:rsidRPr="00086441">
        <w:rPr>
          <w:rFonts w:ascii="Arial" w:hAnsi="Arial" w:cs="Arial"/>
          <w:shd w:val="clear" w:color="auto" w:fill="FFFFFF"/>
        </w:rPr>
        <w:t>, O.S., 2020. Career training with mentoring programs in higher education: facilitating career development and employability of graduates. </w:t>
      </w:r>
      <w:r w:rsidRPr="00086441">
        <w:rPr>
          <w:rFonts w:ascii="Arial" w:hAnsi="Arial" w:cs="Arial"/>
          <w:i/>
          <w:iCs/>
          <w:shd w:val="clear" w:color="auto" w:fill="FFFFFF"/>
        </w:rPr>
        <w:t>Education+ Training</w:t>
      </w:r>
      <w:r w:rsidRPr="00086441">
        <w:rPr>
          <w:rFonts w:ascii="Arial" w:hAnsi="Arial" w:cs="Arial"/>
          <w:shd w:val="clear" w:color="auto" w:fill="FFFFFF"/>
        </w:rPr>
        <w:t>, </w:t>
      </w:r>
      <w:r w:rsidRPr="00086441">
        <w:rPr>
          <w:rFonts w:ascii="Arial" w:hAnsi="Arial" w:cs="Arial"/>
          <w:i/>
          <w:iCs/>
          <w:shd w:val="clear" w:color="auto" w:fill="FFFFFF"/>
        </w:rPr>
        <w:t>62</w:t>
      </w:r>
      <w:r w:rsidRPr="00086441">
        <w:rPr>
          <w:rFonts w:ascii="Arial" w:hAnsi="Arial" w:cs="Arial"/>
          <w:shd w:val="clear" w:color="auto" w:fill="FFFFFF"/>
        </w:rPr>
        <w:t>(3), pp.214-234.</w:t>
      </w:r>
    </w:p>
    <w:p w14:paraId="6284F71F" w14:textId="77777777" w:rsidR="00BB3354" w:rsidRPr="00086441" w:rsidRDefault="00BB3354" w:rsidP="0074244D">
      <w:pPr>
        <w:rPr>
          <w:rFonts w:ascii="Arial" w:hAnsi="Arial" w:cs="Arial"/>
          <w:shd w:val="clear" w:color="auto" w:fill="FFFFFF"/>
        </w:rPr>
      </w:pPr>
      <w:proofErr w:type="spellStart"/>
      <w:r w:rsidRPr="00086441">
        <w:rPr>
          <w:rFonts w:ascii="Arial" w:hAnsi="Arial" w:cs="Arial"/>
          <w:shd w:val="clear" w:color="auto" w:fill="FFFFFF"/>
        </w:rPr>
        <w:t>Olimovich</w:t>
      </w:r>
      <w:proofErr w:type="spellEnd"/>
      <w:r w:rsidRPr="00086441">
        <w:rPr>
          <w:rFonts w:ascii="Arial" w:hAnsi="Arial" w:cs="Arial"/>
          <w:shd w:val="clear" w:color="auto" w:fill="FFFFFF"/>
        </w:rPr>
        <w:t>, D.I., 2020. The impact of innovative technologies for improving the economy of hotels. </w:t>
      </w:r>
      <w:r w:rsidRPr="00086441">
        <w:rPr>
          <w:rFonts w:ascii="Arial" w:hAnsi="Arial" w:cs="Arial"/>
          <w:i/>
          <w:iCs/>
          <w:shd w:val="clear" w:color="auto" w:fill="FFFFFF"/>
        </w:rPr>
        <w:t>Asian Journal of Multidimensional Research (AJMR)</w:t>
      </w:r>
      <w:r w:rsidRPr="00086441">
        <w:rPr>
          <w:rFonts w:ascii="Arial" w:hAnsi="Arial" w:cs="Arial"/>
          <w:shd w:val="clear" w:color="auto" w:fill="FFFFFF"/>
        </w:rPr>
        <w:t>, </w:t>
      </w:r>
      <w:r w:rsidRPr="00086441">
        <w:rPr>
          <w:rFonts w:ascii="Arial" w:hAnsi="Arial" w:cs="Arial"/>
          <w:i/>
          <w:iCs/>
          <w:shd w:val="clear" w:color="auto" w:fill="FFFFFF"/>
        </w:rPr>
        <w:t>9</w:t>
      </w:r>
      <w:r w:rsidRPr="00086441">
        <w:rPr>
          <w:rFonts w:ascii="Arial" w:hAnsi="Arial" w:cs="Arial"/>
          <w:shd w:val="clear" w:color="auto" w:fill="FFFFFF"/>
        </w:rPr>
        <w:t>(5), pp.194-201.</w:t>
      </w:r>
    </w:p>
    <w:p w14:paraId="22094B56" w14:textId="77777777" w:rsidR="00BB3354" w:rsidRPr="00086441" w:rsidRDefault="00BB3354" w:rsidP="00FD48B7">
      <w:pPr>
        <w:rPr>
          <w:rFonts w:ascii="Arial" w:hAnsi="Arial" w:cs="Arial"/>
          <w:shd w:val="clear" w:color="auto" w:fill="FFFFFF"/>
        </w:rPr>
      </w:pPr>
      <w:proofErr w:type="spellStart"/>
      <w:r w:rsidRPr="00086441">
        <w:rPr>
          <w:rFonts w:ascii="Arial" w:hAnsi="Arial" w:cs="Arial"/>
          <w:shd w:val="clear" w:color="auto" w:fill="FFFFFF"/>
        </w:rPr>
        <w:t>Otoo</w:t>
      </w:r>
      <w:proofErr w:type="spellEnd"/>
      <w:r w:rsidRPr="00086441">
        <w:rPr>
          <w:rFonts w:ascii="Arial" w:hAnsi="Arial" w:cs="Arial"/>
          <w:shd w:val="clear" w:color="auto" w:fill="FFFFFF"/>
        </w:rPr>
        <w:t>, F.N.K., 2019. Human resource management (HRM) practices and organizational performance: The mediating role of employee competencies. </w:t>
      </w:r>
      <w:r w:rsidRPr="00086441">
        <w:rPr>
          <w:rFonts w:ascii="Arial" w:hAnsi="Arial" w:cs="Arial"/>
          <w:i/>
          <w:iCs/>
          <w:shd w:val="clear" w:color="auto" w:fill="FFFFFF"/>
        </w:rPr>
        <w:t>Employee Relations: The International Journal</w:t>
      </w:r>
      <w:r w:rsidRPr="00086441">
        <w:rPr>
          <w:rFonts w:ascii="Arial" w:hAnsi="Arial" w:cs="Arial"/>
          <w:shd w:val="clear" w:color="auto" w:fill="FFFFFF"/>
        </w:rPr>
        <w:t>, </w:t>
      </w:r>
      <w:r w:rsidRPr="00086441">
        <w:rPr>
          <w:rFonts w:ascii="Arial" w:hAnsi="Arial" w:cs="Arial"/>
          <w:i/>
          <w:iCs/>
          <w:shd w:val="clear" w:color="auto" w:fill="FFFFFF"/>
        </w:rPr>
        <w:t>41</w:t>
      </w:r>
      <w:r w:rsidRPr="00086441">
        <w:rPr>
          <w:rFonts w:ascii="Arial" w:hAnsi="Arial" w:cs="Arial"/>
          <w:shd w:val="clear" w:color="auto" w:fill="FFFFFF"/>
        </w:rPr>
        <w:t>(5), pp.949-970.</w:t>
      </w:r>
    </w:p>
    <w:p w14:paraId="599BEB5F" w14:textId="77777777" w:rsidR="00BB3354" w:rsidRPr="00086441" w:rsidRDefault="00BB3354" w:rsidP="00402222">
      <w:pPr>
        <w:rPr>
          <w:rFonts w:ascii="Arial" w:hAnsi="Arial" w:cs="Arial"/>
          <w:shd w:val="clear" w:color="auto" w:fill="FFFFFF"/>
        </w:rPr>
      </w:pPr>
      <w:proofErr w:type="spellStart"/>
      <w:r w:rsidRPr="00086441">
        <w:rPr>
          <w:rFonts w:ascii="Arial" w:hAnsi="Arial" w:cs="Arial"/>
          <w:shd w:val="clear" w:color="auto" w:fill="FFFFFF"/>
        </w:rPr>
        <w:t>Periyannan</w:t>
      </w:r>
      <w:proofErr w:type="spellEnd"/>
      <w:r w:rsidRPr="00086441">
        <w:rPr>
          <w:rFonts w:ascii="Arial" w:hAnsi="Arial" w:cs="Arial"/>
          <w:shd w:val="clear" w:color="auto" w:fill="FFFFFF"/>
        </w:rPr>
        <w:t xml:space="preserve">, E., Ramachandra, T. and </w:t>
      </w:r>
      <w:proofErr w:type="spellStart"/>
      <w:r w:rsidRPr="00086441">
        <w:rPr>
          <w:rFonts w:ascii="Arial" w:hAnsi="Arial" w:cs="Arial"/>
          <w:shd w:val="clear" w:color="auto" w:fill="FFFFFF"/>
        </w:rPr>
        <w:t>Geekiyanage</w:t>
      </w:r>
      <w:proofErr w:type="spellEnd"/>
      <w:r w:rsidRPr="00086441">
        <w:rPr>
          <w:rFonts w:ascii="Arial" w:hAnsi="Arial" w:cs="Arial"/>
          <w:shd w:val="clear" w:color="auto" w:fill="FFFFFF"/>
        </w:rPr>
        <w:t>, D., 2023. Assessment of costs and benefits of green retrofit technologies: A case study of hotel buildings in Sri Lanka. </w:t>
      </w:r>
      <w:r w:rsidRPr="00086441">
        <w:rPr>
          <w:rFonts w:ascii="Arial" w:hAnsi="Arial" w:cs="Arial"/>
          <w:i/>
          <w:iCs/>
          <w:shd w:val="clear" w:color="auto" w:fill="FFFFFF"/>
        </w:rPr>
        <w:t>Journal of Building Engineering</w:t>
      </w:r>
      <w:r w:rsidRPr="00086441">
        <w:rPr>
          <w:rFonts w:ascii="Arial" w:hAnsi="Arial" w:cs="Arial"/>
          <w:shd w:val="clear" w:color="auto" w:fill="FFFFFF"/>
        </w:rPr>
        <w:t>, </w:t>
      </w:r>
      <w:r w:rsidRPr="00086441">
        <w:rPr>
          <w:rFonts w:ascii="Arial" w:hAnsi="Arial" w:cs="Arial"/>
          <w:i/>
          <w:iCs/>
          <w:shd w:val="clear" w:color="auto" w:fill="FFFFFF"/>
        </w:rPr>
        <w:t>78</w:t>
      </w:r>
      <w:r w:rsidRPr="00086441">
        <w:rPr>
          <w:rFonts w:ascii="Arial" w:hAnsi="Arial" w:cs="Arial"/>
          <w:shd w:val="clear" w:color="auto" w:fill="FFFFFF"/>
        </w:rPr>
        <w:t>, p.107631.</w:t>
      </w:r>
    </w:p>
    <w:p w14:paraId="4DA18024" w14:textId="77777777" w:rsidR="00BB3354" w:rsidRPr="00086441" w:rsidRDefault="00BB3354" w:rsidP="00636816">
      <w:pPr>
        <w:rPr>
          <w:rFonts w:ascii="Arial" w:hAnsi="Arial" w:cs="Arial"/>
          <w:shd w:val="clear" w:color="auto" w:fill="FFFFFF"/>
        </w:rPr>
      </w:pPr>
      <w:r w:rsidRPr="00086441">
        <w:rPr>
          <w:rFonts w:ascii="Arial" w:hAnsi="Arial" w:cs="Arial"/>
          <w:shd w:val="clear" w:color="auto" w:fill="FFFFFF"/>
        </w:rPr>
        <w:t>Ponting, S.S.A., 2020. Organizational identity change: impacts on hotel leadership and employee wellbeing. </w:t>
      </w:r>
      <w:r w:rsidRPr="00086441">
        <w:rPr>
          <w:rFonts w:ascii="Arial" w:hAnsi="Arial" w:cs="Arial"/>
          <w:i/>
          <w:iCs/>
          <w:shd w:val="clear" w:color="auto" w:fill="FFFFFF"/>
        </w:rPr>
        <w:t>The Service Industries Journal</w:t>
      </w:r>
      <w:r w:rsidRPr="00086441">
        <w:rPr>
          <w:rFonts w:ascii="Arial" w:hAnsi="Arial" w:cs="Arial"/>
          <w:shd w:val="clear" w:color="auto" w:fill="FFFFFF"/>
        </w:rPr>
        <w:t>, </w:t>
      </w:r>
      <w:r w:rsidRPr="00086441">
        <w:rPr>
          <w:rFonts w:ascii="Arial" w:hAnsi="Arial" w:cs="Arial"/>
          <w:i/>
          <w:iCs/>
          <w:shd w:val="clear" w:color="auto" w:fill="FFFFFF"/>
        </w:rPr>
        <w:t>40</w:t>
      </w:r>
      <w:r w:rsidRPr="00086441">
        <w:rPr>
          <w:rFonts w:ascii="Arial" w:hAnsi="Arial" w:cs="Arial"/>
          <w:shd w:val="clear" w:color="auto" w:fill="FFFFFF"/>
        </w:rPr>
        <w:t>(1-2), pp.6-26.</w:t>
      </w:r>
    </w:p>
    <w:p w14:paraId="47BDBCBE" w14:textId="77777777" w:rsidR="00BB3354" w:rsidRPr="00086441" w:rsidRDefault="00BB3354" w:rsidP="00415035">
      <w:pPr>
        <w:rPr>
          <w:rFonts w:ascii="Arial" w:hAnsi="Arial" w:cs="Arial"/>
          <w:shd w:val="clear" w:color="auto" w:fill="FFFFFF"/>
        </w:rPr>
      </w:pPr>
      <w:r w:rsidRPr="00086441">
        <w:rPr>
          <w:rFonts w:ascii="Arial" w:hAnsi="Arial" w:cs="Arial"/>
          <w:shd w:val="clear" w:color="auto" w:fill="FFFFFF"/>
        </w:rPr>
        <w:t xml:space="preserve">Raina, </w:t>
      </w:r>
      <w:proofErr w:type="gramStart"/>
      <w:r w:rsidRPr="00086441">
        <w:rPr>
          <w:rFonts w:ascii="Arial" w:hAnsi="Arial" w:cs="Arial"/>
          <w:shd w:val="clear" w:color="auto" w:fill="FFFFFF"/>
        </w:rPr>
        <w:t>R.</w:t>
      </w:r>
      <w:proofErr w:type="gramEnd"/>
      <w:r w:rsidRPr="00086441">
        <w:rPr>
          <w:rFonts w:ascii="Arial" w:hAnsi="Arial" w:cs="Arial"/>
          <w:shd w:val="clear" w:color="auto" w:fill="FFFFFF"/>
        </w:rPr>
        <w:t xml:space="preserve"> and Roebuck, D.B., 2016. Exploring cultural influence on managerial communication in relationship to job satisfaction, organizational commitment, and the employees’ propensity to leave in the insurance sector of India. </w:t>
      </w:r>
      <w:r w:rsidRPr="00086441">
        <w:rPr>
          <w:rFonts w:ascii="Arial" w:hAnsi="Arial" w:cs="Arial"/>
          <w:i/>
          <w:iCs/>
          <w:shd w:val="clear" w:color="auto" w:fill="FFFFFF"/>
        </w:rPr>
        <w:t>International Journal of Business Communication</w:t>
      </w:r>
      <w:r w:rsidRPr="00086441">
        <w:rPr>
          <w:rFonts w:ascii="Arial" w:hAnsi="Arial" w:cs="Arial"/>
          <w:shd w:val="clear" w:color="auto" w:fill="FFFFFF"/>
        </w:rPr>
        <w:t>, </w:t>
      </w:r>
      <w:r w:rsidRPr="00086441">
        <w:rPr>
          <w:rFonts w:ascii="Arial" w:hAnsi="Arial" w:cs="Arial"/>
          <w:i/>
          <w:iCs/>
          <w:shd w:val="clear" w:color="auto" w:fill="FFFFFF"/>
        </w:rPr>
        <w:t>53</w:t>
      </w:r>
      <w:r w:rsidRPr="00086441">
        <w:rPr>
          <w:rFonts w:ascii="Arial" w:hAnsi="Arial" w:cs="Arial"/>
          <w:shd w:val="clear" w:color="auto" w:fill="FFFFFF"/>
        </w:rPr>
        <w:t>(1), pp.97-130.</w:t>
      </w:r>
    </w:p>
    <w:p w14:paraId="54FEB2CB" w14:textId="77777777" w:rsidR="00BB3354" w:rsidRPr="00086441" w:rsidRDefault="00BB3354" w:rsidP="0066387C">
      <w:pPr>
        <w:rPr>
          <w:rFonts w:ascii="Arial" w:hAnsi="Arial" w:cs="Arial"/>
          <w:shd w:val="clear" w:color="auto" w:fill="FFFFFF"/>
        </w:rPr>
      </w:pPr>
      <w:r w:rsidRPr="00086441">
        <w:rPr>
          <w:rFonts w:ascii="Arial" w:hAnsi="Arial" w:cs="Arial"/>
          <w:shd w:val="clear" w:color="auto" w:fill="FFFFFF"/>
        </w:rPr>
        <w:t>Rodriguez, J. and Walters, K., 2017. The importance of training and development in employee performance and evaluation. </w:t>
      </w:r>
      <w:proofErr w:type="gramStart"/>
      <w:r w:rsidRPr="00086441">
        <w:rPr>
          <w:rFonts w:ascii="Arial" w:hAnsi="Arial" w:cs="Arial"/>
          <w:i/>
          <w:iCs/>
          <w:shd w:val="clear" w:color="auto" w:fill="FFFFFF"/>
        </w:rPr>
        <w:t>World Wide</w:t>
      </w:r>
      <w:proofErr w:type="gramEnd"/>
      <w:r w:rsidRPr="00086441">
        <w:rPr>
          <w:rFonts w:ascii="Arial" w:hAnsi="Arial" w:cs="Arial"/>
          <w:i/>
          <w:iCs/>
          <w:shd w:val="clear" w:color="auto" w:fill="FFFFFF"/>
        </w:rPr>
        <w:t xml:space="preserve"> Journal of Multidisciplinary Research and Development</w:t>
      </w:r>
      <w:r w:rsidRPr="00086441">
        <w:rPr>
          <w:rFonts w:ascii="Arial" w:hAnsi="Arial" w:cs="Arial"/>
          <w:shd w:val="clear" w:color="auto" w:fill="FFFFFF"/>
        </w:rPr>
        <w:t>, </w:t>
      </w:r>
      <w:r w:rsidRPr="00086441">
        <w:rPr>
          <w:rFonts w:ascii="Arial" w:hAnsi="Arial" w:cs="Arial"/>
          <w:i/>
          <w:iCs/>
          <w:shd w:val="clear" w:color="auto" w:fill="FFFFFF"/>
        </w:rPr>
        <w:t>3</w:t>
      </w:r>
      <w:r w:rsidRPr="00086441">
        <w:rPr>
          <w:rFonts w:ascii="Arial" w:hAnsi="Arial" w:cs="Arial"/>
          <w:shd w:val="clear" w:color="auto" w:fill="FFFFFF"/>
        </w:rPr>
        <w:t>(10), pp.206-212.</w:t>
      </w:r>
    </w:p>
    <w:p w14:paraId="4A1DF38E" w14:textId="77777777" w:rsidR="00BB3354" w:rsidRPr="00086441" w:rsidRDefault="00BB3354" w:rsidP="003F04FA">
      <w:pPr>
        <w:rPr>
          <w:rFonts w:ascii="Arial" w:hAnsi="Arial" w:cs="Arial"/>
          <w:shd w:val="clear" w:color="auto" w:fill="FFFFFF"/>
        </w:rPr>
      </w:pPr>
      <w:r w:rsidRPr="00086441">
        <w:rPr>
          <w:rFonts w:ascii="Arial" w:hAnsi="Arial" w:cs="Arial"/>
          <w:shd w:val="clear" w:color="auto" w:fill="FFFFFF"/>
        </w:rPr>
        <w:t xml:space="preserve">Roth, R.G., Vitoria, A.A. and </w:t>
      </w:r>
      <w:proofErr w:type="spellStart"/>
      <w:r w:rsidRPr="00086441">
        <w:rPr>
          <w:rFonts w:ascii="Arial" w:hAnsi="Arial" w:cs="Arial"/>
          <w:shd w:val="clear" w:color="auto" w:fill="FFFFFF"/>
        </w:rPr>
        <w:t>Kretschel</w:t>
      </w:r>
      <w:proofErr w:type="spellEnd"/>
      <w:r w:rsidRPr="00086441">
        <w:rPr>
          <w:rFonts w:ascii="Arial" w:hAnsi="Arial" w:cs="Arial"/>
          <w:shd w:val="clear" w:color="auto" w:fill="FFFFFF"/>
        </w:rPr>
        <w:t>, T., 2021. Opportunities in the experiential hotel segment.</w:t>
      </w:r>
    </w:p>
    <w:p w14:paraId="7A15784E" w14:textId="77777777" w:rsidR="00BB3354" w:rsidRPr="00086441" w:rsidRDefault="00BB3354" w:rsidP="004C0A8D">
      <w:pPr>
        <w:rPr>
          <w:rFonts w:ascii="Arial" w:hAnsi="Arial" w:cs="Arial"/>
          <w:shd w:val="clear" w:color="auto" w:fill="FFFFFF"/>
        </w:rPr>
      </w:pPr>
      <w:r w:rsidRPr="00086441">
        <w:rPr>
          <w:rFonts w:ascii="Arial" w:hAnsi="Arial" w:cs="Arial"/>
          <w:shd w:val="clear" w:color="auto" w:fill="FFFFFF"/>
        </w:rPr>
        <w:t>Rutherford, D.G., 2021. Hotel management and operations.</w:t>
      </w:r>
    </w:p>
    <w:p w14:paraId="24B553DB" w14:textId="77777777" w:rsidR="00BB3354" w:rsidRPr="00086441" w:rsidRDefault="00BB3354" w:rsidP="007A30A4">
      <w:pPr>
        <w:rPr>
          <w:rFonts w:ascii="Arial" w:hAnsi="Arial" w:cs="Arial"/>
          <w:shd w:val="clear" w:color="auto" w:fill="FFFFFF"/>
        </w:rPr>
      </w:pPr>
      <w:r w:rsidRPr="00086441">
        <w:rPr>
          <w:rFonts w:ascii="Arial" w:hAnsi="Arial" w:cs="Arial"/>
          <w:shd w:val="clear" w:color="auto" w:fill="FFFFFF"/>
        </w:rPr>
        <w:t xml:space="preserve">SEZGİN, M., SARI, S. and CİDEROL, M., 2019. A Situation Analysis </w:t>
      </w:r>
      <w:proofErr w:type="gramStart"/>
      <w:r w:rsidRPr="00086441">
        <w:rPr>
          <w:rFonts w:ascii="Arial" w:hAnsi="Arial" w:cs="Arial"/>
          <w:shd w:val="clear" w:color="auto" w:fill="FFFFFF"/>
        </w:rPr>
        <w:t>On</w:t>
      </w:r>
      <w:proofErr w:type="gramEnd"/>
      <w:r w:rsidRPr="00086441">
        <w:rPr>
          <w:rFonts w:ascii="Arial" w:hAnsi="Arial" w:cs="Arial"/>
          <w:shd w:val="clear" w:color="auto" w:fill="FFFFFF"/>
        </w:rPr>
        <w:t xml:space="preserve"> The Convenience Of The Hotel Businesses’ Accessibility Standards: Case Of Konya Province. </w:t>
      </w:r>
      <w:proofErr w:type="spellStart"/>
      <w:r w:rsidRPr="00086441">
        <w:rPr>
          <w:rFonts w:ascii="Arial" w:hAnsi="Arial" w:cs="Arial"/>
          <w:i/>
          <w:iCs/>
          <w:shd w:val="clear" w:color="auto" w:fill="FFFFFF"/>
        </w:rPr>
        <w:t>Selçuk</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Üniversitesi</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Sosyal</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Bilimler</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Meslek</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Yüksekokulu</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Dergisi</w:t>
      </w:r>
      <w:proofErr w:type="spellEnd"/>
      <w:r w:rsidRPr="00086441">
        <w:rPr>
          <w:rFonts w:ascii="Arial" w:hAnsi="Arial" w:cs="Arial"/>
          <w:shd w:val="clear" w:color="auto" w:fill="FFFFFF"/>
        </w:rPr>
        <w:t>, </w:t>
      </w:r>
      <w:r w:rsidRPr="00086441">
        <w:rPr>
          <w:rFonts w:ascii="Arial" w:hAnsi="Arial" w:cs="Arial"/>
          <w:i/>
          <w:iCs/>
          <w:shd w:val="clear" w:color="auto" w:fill="FFFFFF"/>
        </w:rPr>
        <w:t>22</w:t>
      </w:r>
      <w:r w:rsidRPr="00086441">
        <w:rPr>
          <w:rFonts w:ascii="Arial" w:hAnsi="Arial" w:cs="Arial"/>
          <w:shd w:val="clear" w:color="auto" w:fill="FFFFFF"/>
        </w:rPr>
        <w:t>(2), pp.704-712.</w:t>
      </w:r>
    </w:p>
    <w:p w14:paraId="5B5EB46D" w14:textId="77777777" w:rsidR="00BB3354" w:rsidRPr="00086441" w:rsidRDefault="00BB3354" w:rsidP="005600E4">
      <w:pPr>
        <w:rPr>
          <w:rFonts w:ascii="Arial" w:hAnsi="Arial" w:cs="Arial"/>
          <w:shd w:val="clear" w:color="auto" w:fill="FFFFFF"/>
        </w:rPr>
      </w:pPr>
      <w:r w:rsidRPr="00086441">
        <w:rPr>
          <w:rFonts w:ascii="Arial" w:hAnsi="Arial" w:cs="Arial"/>
          <w:shd w:val="clear" w:color="auto" w:fill="FFFFFF"/>
        </w:rPr>
        <w:lastRenderedPageBreak/>
        <w:t>Shamim, S., Cang, S., Yu, H. and Li, Y., 2017. Examining the feasibilities of Industry 4.0 for the hospitality sector with the lens of management practice. </w:t>
      </w:r>
      <w:r w:rsidRPr="00086441">
        <w:rPr>
          <w:rFonts w:ascii="Arial" w:hAnsi="Arial" w:cs="Arial"/>
          <w:i/>
          <w:iCs/>
          <w:shd w:val="clear" w:color="auto" w:fill="FFFFFF"/>
        </w:rPr>
        <w:t>Energies</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(4), p.499.</w:t>
      </w:r>
    </w:p>
    <w:p w14:paraId="5B3C9875" w14:textId="77777777" w:rsidR="00BB3354" w:rsidRPr="00086441" w:rsidRDefault="00BB3354" w:rsidP="004A6FF5">
      <w:pPr>
        <w:rPr>
          <w:rFonts w:ascii="Arial" w:hAnsi="Arial" w:cs="Arial"/>
          <w:shd w:val="clear" w:color="auto" w:fill="FFFFFF"/>
        </w:rPr>
      </w:pPr>
      <w:proofErr w:type="spellStart"/>
      <w:r w:rsidRPr="00086441">
        <w:rPr>
          <w:rFonts w:ascii="Arial" w:hAnsi="Arial" w:cs="Arial"/>
          <w:shd w:val="clear" w:color="auto" w:fill="FFFFFF"/>
        </w:rPr>
        <w:t>Stamolampros</w:t>
      </w:r>
      <w:proofErr w:type="spellEnd"/>
      <w:r w:rsidRPr="00086441">
        <w:rPr>
          <w:rFonts w:ascii="Arial" w:hAnsi="Arial" w:cs="Arial"/>
          <w:shd w:val="clear" w:color="auto" w:fill="FFFFFF"/>
        </w:rPr>
        <w:t xml:space="preserve">, P., </w:t>
      </w:r>
      <w:proofErr w:type="spellStart"/>
      <w:r w:rsidRPr="00086441">
        <w:rPr>
          <w:rFonts w:ascii="Arial" w:hAnsi="Arial" w:cs="Arial"/>
          <w:shd w:val="clear" w:color="auto" w:fill="FFFFFF"/>
        </w:rPr>
        <w:t>Korfiatis</w:t>
      </w:r>
      <w:proofErr w:type="spellEnd"/>
      <w:r w:rsidRPr="00086441">
        <w:rPr>
          <w:rFonts w:ascii="Arial" w:hAnsi="Arial" w:cs="Arial"/>
          <w:shd w:val="clear" w:color="auto" w:fill="FFFFFF"/>
        </w:rPr>
        <w:t xml:space="preserve">, N., Chalvatzis, K. and </w:t>
      </w:r>
      <w:proofErr w:type="spellStart"/>
      <w:r w:rsidRPr="00086441">
        <w:rPr>
          <w:rFonts w:ascii="Arial" w:hAnsi="Arial" w:cs="Arial"/>
          <w:shd w:val="clear" w:color="auto" w:fill="FFFFFF"/>
        </w:rPr>
        <w:t>Buhalis</w:t>
      </w:r>
      <w:proofErr w:type="spellEnd"/>
      <w:r w:rsidRPr="00086441">
        <w:rPr>
          <w:rFonts w:ascii="Arial" w:hAnsi="Arial" w:cs="Arial"/>
          <w:shd w:val="clear" w:color="auto" w:fill="FFFFFF"/>
        </w:rPr>
        <w:t>, D., 2019. Job satisfaction and employee turnover determinants in high contact services: Insights from Employees’ Online reviews.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75</w:t>
      </w:r>
      <w:r w:rsidRPr="00086441">
        <w:rPr>
          <w:rFonts w:ascii="Arial" w:hAnsi="Arial" w:cs="Arial"/>
          <w:shd w:val="clear" w:color="auto" w:fill="FFFFFF"/>
        </w:rPr>
        <w:t>, pp.130-147.</w:t>
      </w:r>
    </w:p>
    <w:p w14:paraId="3EB198B2" w14:textId="77777777" w:rsidR="00BB3354" w:rsidRPr="00086441" w:rsidRDefault="00BB3354" w:rsidP="0074244D">
      <w:pPr>
        <w:rPr>
          <w:rFonts w:ascii="Arial" w:hAnsi="Arial" w:cs="Arial"/>
          <w:shd w:val="clear" w:color="auto" w:fill="FFFFFF"/>
        </w:rPr>
      </w:pPr>
      <w:proofErr w:type="spellStart"/>
      <w:r w:rsidRPr="00086441">
        <w:rPr>
          <w:rFonts w:ascii="Arial" w:hAnsi="Arial" w:cs="Arial"/>
          <w:shd w:val="clear" w:color="auto" w:fill="FFFFFF"/>
        </w:rPr>
        <w:t>Su</w:t>
      </w:r>
      <w:proofErr w:type="spellEnd"/>
      <w:r w:rsidRPr="00086441">
        <w:rPr>
          <w:rFonts w:ascii="Arial" w:hAnsi="Arial" w:cs="Arial"/>
          <w:shd w:val="clear" w:color="auto" w:fill="FFFFFF"/>
        </w:rPr>
        <w:t xml:space="preserve">, L., </w:t>
      </w:r>
      <w:proofErr w:type="spellStart"/>
      <w:r w:rsidRPr="00086441">
        <w:rPr>
          <w:rFonts w:ascii="Arial" w:hAnsi="Arial" w:cs="Arial"/>
          <w:shd w:val="clear" w:color="auto" w:fill="FFFFFF"/>
        </w:rPr>
        <w:t>Stepchenkova</w:t>
      </w:r>
      <w:proofErr w:type="spellEnd"/>
      <w:r w:rsidRPr="00086441">
        <w:rPr>
          <w:rFonts w:ascii="Arial" w:hAnsi="Arial" w:cs="Arial"/>
          <w:shd w:val="clear" w:color="auto" w:fill="FFFFFF"/>
        </w:rPr>
        <w:t>, S. and Kirilenko, A.P., 2019. Online public response to a service failure incident: Implications for crisis communications.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73</w:t>
      </w:r>
      <w:r w:rsidRPr="00086441">
        <w:rPr>
          <w:rFonts w:ascii="Arial" w:hAnsi="Arial" w:cs="Arial"/>
          <w:shd w:val="clear" w:color="auto" w:fill="FFFFFF"/>
        </w:rPr>
        <w:t>, pp.1-12.</w:t>
      </w:r>
    </w:p>
    <w:p w14:paraId="3E3BB67C" w14:textId="77777777" w:rsidR="00BB3354" w:rsidRPr="00086441" w:rsidRDefault="00BB3354" w:rsidP="00EE1624">
      <w:pPr>
        <w:rPr>
          <w:rFonts w:ascii="Arial" w:hAnsi="Arial" w:cs="Arial"/>
          <w:shd w:val="clear" w:color="auto" w:fill="FFFFFF"/>
        </w:rPr>
      </w:pPr>
      <w:r w:rsidRPr="00086441">
        <w:rPr>
          <w:rFonts w:ascii="Arial" w:hAnsi="Arial" w:cs="Arial"/>
          <w:shd w:val="clear" w:color="auto" w:fill="FFFFFF"/>
        </w:rPr>
        <w:t>Tang, K.N. and Tang, K.N., 2019. Change management. </w:t>
      </w:r>
      <w:r w:rsidRPr="00086441">
        <w:rPr>
          <w:rFonts w:ascii="Arial" w:hAnsi="Arial" w:cs="Arial"/>
          <w:i/>
          <w:iCs/>
          <w:shd w:val="clear" w:color="auto" w:fill="FFFFFF"/>
        </w:rPr>
        <w:t>Leadership and change management</w:t>
      </w:r>
      <w:r w:rsidRPr="00086441">
        <w:rPr>
          <w:rFonts w:ascii="Arial" w:hAnsi="Arial" w:cs="Arial"/>
          <w:shd w:val="clear" w:color="auto" w:fill="FFFFFF"/>
        </w:rPr>
        <w:t>, pp.47-55.</w:t>
      </w:r>
    </w:p>
    <w:p w14:paraId="13D49A60" w14:textId="77777777" w:rsidR="00BB3354" w:rsidRPr="00086441" w:rsidRDefault="00BB3354" w:rsidP="00980E2B">
      <w:pPr>
        <w:rPr>
          <w:rFonts w:ascii="Arial" w:hAnsi="Arial" w:cs="Arial"/>
          <w:shd w:val="clear" w:color="auto" w:fill="FFFFFF"/>
        </w:rPr>
      </w:pPr>
      <w:proofErr w:type="spellStart"/>
      <w:r w:rsidRPr="00086441">
        <w:rPr>
          <w:rFonts w:ascii="Arial" w:hAnsi="Arial" w:cs="Arial"/>
          <w:shd w:val="clear" w:color="auto" w:fill="FFFFFF"/>
        </w:rPr>
        <w:t>Tichaawa</w:t>
      </w:r>
      <w:proofErr w:type="spellEnd"/>
      <w:r w:rsidRPr="00086441">
        <w:rPr>
          <w:rFonts w:ascii="Arial" w:hAnsi="Arial" w:cs="Arial"/>
          <w:shd w:val="clear" w:color="auto" w:fill="FFFFFF"/>
        </w:rPr>
        <w:t xml:space="preserve">, T., Rogerson, C., Rogerson, J., Giddy, J. and Idahosa, L., 2020. Leveraging State-owned tourism assets for black Small, Medium and Micro Enterprises development: a case of state-owned parks, </w:t>
      </w:r>
      <w:proofErr w:type="gramStart"/>
      <w:r w:rsidRPr="00086441">
        <w:rPr>
          <w:rFonts w:ascii="Arial" w:hAnsi="Arial" w:cs="Arial"/>
          <w:shd w:val="clear" w:color="auto" w:fill="FFFFFF"/>
        </w:rPr>
        <w:t>lodges</w:t>
      </w:r>
      <w:proofErr w:type="gramEnd"/>
      <w:r w:rsidRPr="00086441">
        <w:rPr>
          <w:rFonts w:ascii="Arial" w:hAnsi="Arial" w:cs="Arial"/>
          <w:shd w:val="clear" w:color="auto" w:fill="FFFFFF"/>
        </w:rPr>
        <w:t xml:space="preserve"> and attractions–phase two (2).</w:t>
      </w:r>
    </w:p>
    <w:p w14:paraId="5E331ADB" w14:textId="77777777" w:rsidR="00BB3354" w:rsidRPr="00086441" w:rsidRDefault="00BB3354" w:rsidP="00056CA4">
      <w:pPr>
        <w:rPr>
          <w:rFonts w:ascii="Arial" w:hAnsi="Arial" w:cs="Arial"/>
        </w:rPr>
      </w:pPr>
      <w:proofErr w:type="spellStart"/>
      <w:r w:rsidRPr="00086441">
        <w:rPr>
          <w:rFonts w:ascii="Arial" w:hAnsi="Arial" w:cs="Arial"/>
        </w:rPr>
        <w:t>Tripadvisor</w:t>
      </w:r>
      <w:proofErr w:type="spellEnd"/>
      <w:r w:rsidRPr="00086441">
        <w:rPr>
          <w:rFonts w:ascii="Arial" w:hAnsi="Arial" w:cs="Arial"/>
        </w:rPr>
        <w:t xml:space="preserve">. (2023). </w:t>
      </w:r>
      <w:r w:rsidRPr="00086441">
        <w:rPr>
          <w:rFonts w:ascii="Arial" w:hAnsi="Arial" w:cs="Arial"/>
          <w:i/>
          <w:iCs/>
        </w:rPr>
        <w:t>IMPERIAL HOTEL - Updated 2023 Reviews (Vienna, England)</w:t>
      </w:r>
      <w:r w:rsidRPr="00086441">
        <w:rPr>
          <w:rFonts w:ascii="Arial" w:hAnsi="Arial" w:cs="Arial"/>
        </w:rPr>
        <w:t>. [online] Available at: https://www.tripadvisor.com/Hotel_Review-g186338-d193635-Reviews-Imperial_Hotel-Vienna_England.html#REVIEWS [Accessed 7 Oct. 2023].</w:t>
      </w:r>
    </w:p>
    <w:p w14:paraId="699A366C" w14:textId="77777777" w:rsidR="00BB3354" w:rsidRPr="00086441" w:rsidRDefault="00BB3354" w:rsidP="00ED21A9">
      <w:pPr>
        <w:rPr>
          <w:rFonts w:ascii="Arial" w:hAnsi="Arial" w:cs="Arial"/>
          <w:shd w:val="clear" w:color="auto" w:fill="FFFFFF"/>
        </w:rPr>
      </w:pPr>
      <w:proofErr w:type="spellStart"/>
      <w:r w:rsidRPr="00086441">
        <w:rPr>
          <w:rFonts w:ascii="Arial" w:hAnsi="Arial" w:cs="Arial"/>
          <w:shd w:val="clear" w:color="auto" w:fill="FFFFFF"/>
        </w:rPr>
        <w:t>Vaeztehrani</w:t>
      </w:r>
      <w:proofErr w:type="spellEnd"/>
      <w:r w:rsidRPr="00086441">
        <w:rPr>
          <w:rFonts w:ascii="Arial" w:hAnsi="Arial" w:cs="Arial"/>
          <w:shd w:val="clear" w:color="auto" w:fill="FFFFFF"/>
        </w:rPr>
        <w:t xml:space="preserve">, A., Modarres, M. and </w:t>
      </w:r>
      <w:proofErr w:type="spellStart"/>
      <w:r w:rsidRPr="00086441">
        <w:rPr>
          <w:rFonts w:ascii="Arial" w:hAnsi="Arial" w:cs="Arial"/>
          <w:shd w:val="clear" w:color="auto" w:fill="FFFFFF"/>
        </w:rPr>
        <w:t>Aref</w:t>
      </w:r>
      <w:proofErr w:type="spellEnd"/>
      <w:r w:rsidRPr="00086441">
        <w:rPr>
          <w:rFonts w:ascii="Arial" w:hAnsi="Arial" w:cs="Arial"/>
          <w:shd w:val="clear" w:color="auto" w:fill="FFFFFF"/>
        </w:rPr>
        <w:t>, S., 2015. Developing an integrated revenue management and customer relationship management approach in the hotel industry. </w:t>
      </w:r>
      <w:r w:rsidRPr="00086441">
        <w:rPr>
          <w:rFonts w:ascii="Arial" w:hAnsi="Arial" w:cs="Arial"/>
          <w:i/>
          <w:iCs/>
          <w:shd w:val="clear" w:color="auto" w:fill="FFFFFF"/>
        </w:rPr>
        <w:t>Journal of Revenue and Pricing Management</w:t>
      </w:r>
      <w:r w:rsidRPr="00086441">
        <w:rPr>
          <w:rFonts w:ascii="Arial" w:hAnsi="Arial" w:cs="Arial"/>
          <w:shd w:val="clear" w:color="auto" w:fill="FFFFFF"/>
        </w:rPr>
        <w:t>, </w:t>
      </w:r>
      <w:r w:rsidRPr="00086441">
        <w:rPr>
          <w:rFonts w:ascii="Arial" w:hAnsi="Arial" w:cs="Arial"/>
          <w:i/>
          <w:iCs/>
          <w:shd w:val="clear" w:color="auto" w:fill="FFFFFF"/>
        </w:rPr>
        <w:t>14</w:t>
      </w:r>
      <w:r w:rsidRPr="00086441">
        <w:rPr>
          <w:rFonts w:ascii="Arial" w:hAnsi="Arial" w:cs="Arial"/>
          <w:shd w:val="clear" w:color="auto" w:fill="FFFFFF"/>
        </w:rPr>
        <w:t>, pp.97-119.</w:t>
      </w:r>
    </w:p>
    <w:p w14:paraId="5C26B888" w14:textId="77777777" w:rsidR="00BB3354" w:rsidRPr="00086441" w:rsidRDefault="00BB3354" w:rsidP="001E0C0A">
      <w:pPr>
        <w:rPr>
          <w:rFonts w:ascii="Arial" w:hAnsi="Arial" w:cs="Arial"/>
          <w:shd w:val="clear" w:color="auto" w:fill="FFFFFF"/>
        </w:rPr>
      </w:pPr>
      <w:r w:rsidRPr="00086441">
        <w:rPr>
          <w:rFonts w:ascii="Arial" w:hAnsi="Arial" w:cs="Arial"/>
          <w:shd w:val="clear" w:color="auto" w:fill="FFFFFF"/>
        </w:rPr>
        <w:t xml:space="preserve">Vives, A., Jacob, M. and </w:t>
      </w:r>
      <w:proofErr w:type="spellStart"/>
      <w:r w:rsidRPr="00086441">
        <w:rPr>
          <w:rFonts w:ascii="Arial" w:hAnsi="Arial" w:cs="Arial"/>
          <w:shd w:val="clear" w:color="auto" w:fill="FFFFFF"/>
        </w:rPr>
        <w:t>Payeras</w:t>
      </w:r>
      <w:proofErr w:type="spellEnd"/>
      <w:r w:rsidRPr="00086441">
        <w:rPr>
          <w:rFonts w:ascii="Arial" w:hAnsi="Arial" w:cs="Arial"/>
          <w:shd w:val="clear" w:color="auto" w:fill="FFFFFF"/>
        </w:rPr>
        <w:t>, M., 2018. Revenue management and price optimization techniques in the hotel sector: A critical literature review. </w:t>
      </w:r>
      <w:r w:rsidRPr="00086441">
        <w:rPr>
          <w:rFonts w:ascii="Arial" w:hAnsi="Arial" w:cs="Arial"/>
          <w:i/>
          <w:iCs/>
          <w:shd w:val="clear" w:color="auto" w:fill="FFFFFF"/>
        </w:rPr>
        <w:t>Tourism Economics</w:t>
      </w:r>
      <w:r w:rsidRPr="00086441">
        <w:rPr>
          <w:rFonts w:ascii="Arial" w:hAnsi="Arial" w:cs="Arial"/>
          <w:shd w:val="clear" w:color="auto" w:fill="FFFFFF"/>
        </w:rPr>
        <w:t>, </w:t>
      </w:r>
      <w:r w:rsidRPr="00086441">
        <w:rPr>
          <w:rFonts w:ascii="Arial" w:hAnsi="Arial" w:cs="Arial"/>
          <w:i/>
          <w:iCs/>
          <w:shd w:val="clear" w:color="auto" w:fill="FFFFFF"/>
        </w:rPr>
        <w:t>24</w:t>
      </w:r>
      <w:r w:rsidRPr="00086441">
        <w:rPr>
          <w:rFonts w:ascii="Arial" w:hAnsi="Arial" w:cs="Arial"/>
          <w:shd w:val="clear" w:color="auto" w:fill="FFFFFF"/>
        </w:rPr>
        <w:t>(6), pp.720-752.</w:t>
      </w:r>
    </w:p>
    <w:p w14:paraId="54821771" w14:textId="77777777" w:rsidR="00BB3354" w:rsidRPr="00086441" w:rsidRDefault="00BB3354" w:rsidP="002B5AEF">
      <w:pPr>
        <w:rPr>
          <w:rFonts w:ascii="Arial" w:hAnsi="Arial" w:cs="Arial"/>
          <w:shd w:val="clear" w:color="auto" w:fill="FFFFFF"/>
        </w:rPr>
      </w:pPr>
      <w:r w:rsidRPr="00086441">
        <w:rPr>
          <w:rFonts w:ascii="Arial" w:hAnsi="Arial" w:cs="Arial"/>
          <w:shd w:val="clear" w:color="auto" w:fill="FFFFFF"/>
        </w:rPr>
        <w:t xml:space="preserve">Vlasic, D., </w:t>
      </w:r>
      <w:proofErr w:type="spellStart"/>
      <w:r w:rsidRPr="00086441">
        <w:rPr>
          <w:rFonts w:ascii="Arial" w:hAnsi="Arial" w:cs="Arial"/>
          <w:shd w:val="clear" w:color="auto" w:fill="FFFFFF"/>
        </w:rPr>
        <w:t>Poldrugovac</w:t>
      </w:r>
      <w:proofErr w:type="spellEnd"/>
      <w:r w:rsidRPr="00086441">
        <w:rPr>
          <w:rFonts w:ascii="Arial" w:hAnsi="Arial" w:cs="Arial"/>
          <w:shd w:val="clear" w:color="auto" w:fill="FFFFFF"/>
        </w:rPr>
        <w:t>, K. and Jankovic, S., 2019. The Competitive pricing in marina business: Exploring relative price position and price fluctuation. </w:t>
      </w:r>
      <w:r w:rsidRPr="00086441">
        <w:rPr>
          <w:rFonts w:ascii="Arial" w:hAnsi="Arial" w:cs="Arial"/>
          <w:i/>
          <w:iCs/>
          <w:shd w:val="clear" w:color="auto" w:fill="FFFFFF"/>
        </w:rPr>
        <w:t>Journal of Tourism, Heritage &amp; Services Marketing</w:t>
      </w:r>
      <w:r w:rsidRPr="00086441">
        <w:rPr>
          <w:rFonts w:ascii="Arial" w:hAnsi="Arial" w:cs="Arial"/>
          <w:shd w:val="clear" w:color="auto" w:fill="FFFFFF"/>
        </w:rPr>
        <w:t>, </w:t>
      </w:r>
      <w:r w:rsidRPr="00086441">
        <w:rPr>
          <w:rFonts w:ascii="Arial" w:hAnsi="Arial" w:cs="Arial"/>
          <w:i/>
          <w:iCs/>
          <w:shd w:val="clear" w:color="auto" w:fill="FFFFFF"/>
        </w:rPr>
        <w:t>5</w:t>
      </w:r>
      <w:r w:rsidRPr="00086441">
        <w:rPr>
          <w:rFonts w:ascii="Arial" w:hAnsi="Arial" w:cs="Arial"/>
          <w:shd w:val="clear" w:color="auto" w:fill="FFFFFF"/>
        </w:rPr>
        <w:t>(1), pp.3-8.</w:t>
      </w:r>
    </w:p>
    <w:p w14:paraId="1DCA2252"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Worlddata.info. (2023). </w:t>
      </w:r>
      <w:r w:rsidRPr="00086441">
        <w:rPr>
          <w:rFonts w:ascii="Arial" w:hAnsi="Arial" w:cs="Arial"/>
          <w:i/>
          <w:iCs/>
        </w:rPr>
        <w:t>Inflation rates in Austria</w:t>
      </w:r>
      <w:r w:rsidRPr="00086441">
        <w:rPr>
          <w:rFonts w:ascii="Arial" w:hAnsi="Arial" w:cs="Arial"/>
        </w:rPr>
        <w:t>. [online] Available at: https://www.worlddata.info/europe/austria/inflation-</w:t>
      </w:r>
      <w:r w:rsidRPr="00086441">
        <w:rPr>
          <w:rFonts w:ascii="Arial" w:hAnsi="Arial" w:cs="Arial"/>
        </w:rPr>
        <w:lastRenderedPageBreak/>
        <w:t>rates.php#:~:text=The%20inflation%20rate%20for%20consumer [Accessed 19 Oct. 2023].</w:t>
      </w:r>
    </w:p>
    <w:p w14:paraId="6E935637" w14:textId="77777777" w:rsidR="00BB3354" w:rsidRPr="00086441" w:rsidRDefault="00BB3354" w:rsidP="00C714E8">
      <w:pPr>
        <w:rPr>
          <w:rFonts w:ascii="Arial" w:hAnsi="Arial" w:cs="Arial"/>
          <w:shd w:val="clear" w:color="auto" w:fill="FFFFFF"/>
        </w:rPr>
      </w:pPr>
      <w:r w:rsidRPr="00086441">
        <w:rPr>
          <w:rFonts w:ascii="Arial" w:hAnsi="Arial" w:cs="Arial"/>
          <w:shd w:val="clear" w:color="auto" w:fill="FFFFFF"/>
        </w:rPr>
        <w:t>Wu, X. and Huo, Y., 2023. Impact of the introduction of service robots on consumer satisfaction: Empirical evidence from hotels. </w:t>
      </w:r>
      <w:r w:rsidRPr="00086441">
        <w:rPr>
          <w:rFonts w:ascii="Arial" w:hAnsi="Arial" w:cs="Arial"/>
          <w:i/>
          <w:iCs/>
          <w:shd w:val="clear" w:color="auto" w:fill="FFFFFF"/>
        </w:rPr>
        <w:t>Technological Forecasting and Social Change</w:t>
      </w:r>
      <w:r w:rsidRPr="00086441">
        <w:rPr>
          <w:rFonts w:ascii="Arial" w:hAnsi="Arial" w:cs="Arial"/>
          <w:shd w:val="clear" w:color="auto" w:fill="FFFFFF"/>
        </w:rPr>
        <w:t>, </w:t>
      </w:r>
      <w:r w:rsidRPr="00086441">
        <w:rPr>
          <w:rFonts w:ascii="Arial" w:hAnsi="Arial" w:cs="Arial"/>
          <w:i/>
          <w:iCs/>
          <w:shd w:val="clear" w:color="auto" w:fill="FFFFFF"/>
        </w:rPr>
        <w:t>194</w:t>
      </w:r>
      <w:r w:rsidRPr="00086441">
        <w:rPr>
          <w:rFonts w:ascii="Arial" w:hAnsi="Arial" w:cs="Arial"/>
          <w:shd w:val="clear" w:color="auto" w:fill="FFFFFF"/>
        </w:rPr>
        <w:t>, p.122718.</w:t>
      </w:r>
    </w:p>
    <w:p w14:paraId="255F5F30"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www.ceicdata.com. (2023). </w:t>
      </w:r>
      <w:r w:rsidRPr="00086441">
        <w:rPr>
          <w:rFonts w:ascii="Arial" w:hAnsi="Arial" w:cs="Arial"/>
          <w:i/>
          <w:iCs/>
        </w:rPr>
        <w:t>Austria GDP per Capita: Vienna | Economic Indicators | CEIC</w:t>
      </w:r>
      <w:r w:rsidRPr="00086441">
        <w:rPr>
          <w:rFonts w:ascii="Arial" w:hAnsi="Arial" w:cs="Arial"/>
        </w:rPr>
        <w:t>. [online] Available at: https://www.ceicdata.com/en/austria/esa-2010-gdp-per-capita-by-regions/gdp-per-capita-vienna [Accessed 19 Oct. 2023].</w:t>
      </w:r>
    </w:p>
    <w:p w14:paraId="56D37ACB"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www.marriott.com. (2023). </w:t>
      </w:r>
      <w:r w:rsidRPr="00086441">
        <w:rPr>
          <w:rFonts w:ascii="Arial" w:hAnsi="Arial" w:cs="Arial"/>
          <w:i/>
          <w:iCs/>
        </w:rPr>
        <w:t>Luxury Hotel Vienna: The royal hotel Imperial in Vienna</w:t>
      </w:r>
      <w:r w:rsidRPr="00086441">
        <w:rPr>
          <w:rFonts w:ascii="Arial" w:hAnsi="Arial" w:cs="Arial"/>
        </w:rPr>
        <w:t>. [online] Available at: https://www.marriott.com/en-us/hotels/vieil-hotel-imperial-a-luxury-collection-hotel-vienna/overview/ [Accessed 16 Oct. 2023].</w:t>
      </w:r>
    </w:p>
    <w:p w14:paraId="0A1AAD18"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www.oecd.org. (2023). </w:t>
      </w:r>
      <w:r w:rsidRPr="00086441">
        <w:rPr>
          <w:rFonts w:ascii="Arial" w:hAnsi="Arial" w:cs="Arial"/>
          <w:i/>
          <w:iCs/>
        </w:rPr>
        <w:t>Austria Economic Snapshot - OECD</w:t>
      </w:r>
      <w:r w:rsidRPr="00086441">
        <w:rPr>
          <w:rFonts w:ascii="Arial" w:hAnsi="Arial" w:cs="Arial"/>
        </w:rPr>
        <w:t>. [online] Available at: https://www.oecd.org/economy/austria-economic-snapshot/#:~:text=Economic%20Outlook%20Note%20%2D%20Austria [Accessed 19 Oct. 2023].</w:t>
      </w:r>
    </w:p>
    <w:p w14:paraId="3C6F220C" w14:textId="77777777" w:rsidR="00BB3354" w:rsidRPr="00086441" w:rsidRDefault="00BB3354" w:rsidP="00996169">
      <w:pPr>
        <w:rPr>
          <w:rFonts w:ascii="Arial" w:hAnsi="Arial" w:cs="Arial"/>
          <w:shd w:val="clear" w:color="auto" w:fill="FFFFFF"/>
        </w:rPr>
      </w:pPr>
      <w:proofErr w:type="spellStart"/>
      <w:r w:rsidRPr="00086441">
        <w:rPr>
          <w:rFonts w:ascii="Arial" w:hAnsi="Arial" w:cs="Arial"/>
          <w:shd w:val="clear" w:color="auto" w:fill="FFFFFF"/>
        </w:rPr>
        <w:t>Yoopetch</w:t>
      </w:r>
      <w:proofErr w:type="spellEnd"/>
      <w:r w:rsidRPr="00086441">
        <w:rPr>
          <w:rFonts w:ascii="Arial" w:hAnsi="Arial" w:cs="Arial"/>
          <w:shd w:val="clear" w:color="auto" w:fill="FFFFFF"/>
        </w:rPr>
        <w:t xml:space="preserve">, C., </w:t>
      </w:r>
      <w:proofErr w:type="spellStart"/>
      <w:r w:rsidRPr="00086441">
        <w:rPr>
          <w:rFonts w:ascii="Arial" w:hAnsi="Arial" w:cs="Arial"/>
          <w:shd w:val="clear" w:color="auto" w:fill="FFFFFF"/>
        </w:rPr>
        <w:t>Kongarchapatara</w:t>
      </w:r>
      <w:proofErr w:type="spellEnd"/>
      <w:r w:rsidRPr="00086441">
        <w:rPr>
          <w:rFonts w:ascii="Arial" w:hAnsi="Arial" w:cs="Arial"/>
          <w:shd w:val="clear" w:color="auto" w:fill="FFFFFF"/>
        </w:rPr>
        <w:t xml:space="preserve">, B. and </w:t>
      </w:r>
      <w:proofErr w:type="spellStart"/>
      <w:r w:rsidRPr="00086441">
        <w:rPr>
          <w:rFonts w:ascii="Arial" w:hAnsi="Arial" w:cs="Arial"/>
          <w:shd w:val="clear" w:color="auto" w:fill="FFFFFF"/>
        </w:rPr>
        <w:t>Nimsai</w:t>
      </w:r>
      <w:proofErr w:type="spellEnd"/>
      <w:r w:rsidRPr="00086441">
        <w:rPr>
          <w:rFonts w:ascii="Arial" w:hAnsi="Arial" w:cs="Arial"/>
          <w:shd w:val="clear" w:color="auto" w:fill="FFFFFF"/>
        </w:rPr>
        <w:t>, S., 2022. Tourism Forecasting Using the Delphi Method and Implications for Sustainable Tourism Development. </w:t>
      </w:r>
      <w:r w:rsidRPr="00086441">
        <w:rPr>
          <w:rFonts w:ascii="Arial" w:hAnsi="Arial" w:cs="Arial"/>
          <w:i/>
          <w:iCs/>
          <w:shd w:val="clear" w:color="auto" w:fill="FFFFFF"/>
        </w:rPr>
        <w:t>Sustainability</w:t>
      </w:r>
      <w:r w:rsidRPr="00086441">
        <w:rPr>
          <w:rFonts w:ascii="Arial" w:hAnsi="Arial" w:cs="Arial"/>
          <w:shd w:val="clear" w:color="auto" w:fill="FFFFFF"/>
        </w:rPr>
        <w:t>, </w:t>
      </w:r>
      <w:r w:rsidRPr="00086441">
        <w:rPr>
          <w:rFonts w:ascii="Arial" w:hAnsi="Arial" w:cs="Arial"/>
          <w:i/>
          <w:iCs/>
          <w:shd w:val="clear" w:color="auto" w:fill="FFFFFF"/>
        </w:rPr>
        <w:t>15</w:t>
      </w:r>
      <w:r w:rsidRPr="00086441">
        <w:rPr>
          <w:rFonts w:ascii="Arial" w:hAnsi="Arial" w:cs="Arial"/>
          <w:shd w:val="clear" w:color="auto" w:fill="FFFFFF"/>
        </w:rPr>
        <w:t>(1), p.126.</w:t>
      </w:r>
    </w:p>
    <w:p w14:paraId="0E7A0645" w14:textId="77777777" w:rsidR="00BB3354" w:rsidRPr="00086441" w:rsidRDefault="00BB3354" w:rsidP="004B796C">
      <w:pPr>
        <w:rPr>
          <w:rFonts w:ascii="Arial" w:hAnsi="Arial" w:cs="Arial"/>
          <w:shd w:val="clear" w:color="auto" w:fill="FFFFFF"/>
        </w:rPr>
      </w:pPr>
      <w:r w:rsidRPr="00086441">
        <w:rPr>
          <w:rFonts w:ascii="Arial" w:hAnsi="Arial" w:cs="Arial"/>
          <w:shd w:val="clear" w:color="auto" w:fill="FFFFFF"/>
        </w:rPr>
        <w:t>Zanon, J. and Teichmann, K., 2016. The role of message strategies in promoting eco-friendly accommodations. </w:t>
      </w:r>
      <w:r w:rsidRPr="00086441">
        <w:rPr>
          <w:rFonts w:ascii="Arial" w:hAnsi="Arial" w:cs="Arial"/>
          <w:i/>
          <w:iCs/>
          <w:shd w:val="clear" w:color="auto" w:fill="FFFFFF"/>
        </w:rPr>
        <w:t>International Journal of Culture, Tourism and Hospitality Research</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(4), pp.410-423.</w:t>
      </w:r>
    </w:p>
    <w:sectPr w:rsidR="00BB3354" w:rsidRPr="00086441" w:rsidSect="006F7A04">
      <w:headerReference w:type="default" r:id="rId9"/>
      <w:footerReference w:type="default" r:id="rId10"/>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2E144" w14:textId="77777777" w:rsidR="001E6D42" w:rsidRDefault="001E6D42" w:rsidP="00BF14B4">
      <w:pPr>
        <w:spacing w:after="0" w:line="240" w:lineRule="auto"/>
      </w:pPr>
      <w:r>
        <w:separator/>
      </w:r>
    </w:p>
  </w:endnote>
  <w:endnote w:type="continuationSeparator" w:id="0">
    <w:p w14:paraId="45073FFA" w14:textId="77777777" w:rsidR="001E6D42" w:rsidRDefault="001E6D42" w:rsidP="00BF1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4852318"/>
      <w:docPartObj>
        <w:docPartGallery w:val="Page Numbers (Bottom of Page)"/>
        <w:docPartUnique/>
      </w:docPartObj>
    </w:sdtPr>
    <w:sdtEndPr>
      <w:rPr>
        <w:color w:val="7F7F7F" w:themeColor="background1" w:themeShade="7F"/>
        <w:spacing w:val="60"/>
      </w:rPr>
    </w:sdtEndPr>
    <w:sdtContent>
      <w:p w14:paraId="3068E573" w14:textId="77777777" w:rsidR="00BF14B4" w:rsidRDefault="00BF14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374604" w14:textId="77777777" w:rsidR="00377DD5" w:rsidRPr="00D35D6D" w:rsidRDefault="00377DD5"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21B2C1" w14:textId="77777777" w:rsidR="001E6D42" w:rsidRDefault="001E6D42" w:rsidP="00BF14B4">
      <w:pPr>
        <w:spacing w:after="0" w:line="240" w:lineRule="auto"/>
      </w:pPr>
      <w:r>
        <w:separator/>
      </w:r>
    </w:p>
  </w:footnote>
  <w:footnote w:type="continuationSeparator" w:id="0">
    <w:p w14:paraId="00B12759" w14:textId="77777777" w:rsidR="001E6D42" w:rsidRDefault="001E6D42" w:rsidP="00BF1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40A25" w14:textId="37CED1FB" w:rsidR="00377DD5" w:rsidRDefault="00377DD5" w:rsidP="00874161">
    <w:pPr>
      <w:pStyle w:val="Header"/>
      <w:jc w:val="right"/>
    </w:pPr>
  </w:p>
  <w:p w14:paraId="78262D0B" w14:textId="77777777" w:rsidR="00377DD5" w:rsidRDefault="00377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B0C87"/>
    <w:multiLevelType w:val="hybridMultilevel"/>
    <w:tmpl w:val="0082F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3F18F9"/>
    <w:multiLevelType w:val="hybridMultilevel"/>
    <w:tmpl w:val="5F7EB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351EA7"/>
    <w:multiLevelType w:val="hybridMultilevel"/>
    <w:tmpl w:val="2C529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251ABB"/>
    <w:multiLevelType w:val="hybridMultilevel"/>
    <w:tmpl w:val="9FAE7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8634BB"/>
    <w:multiLevelType w:val="hybridMultilevel"/>
    <w:tmpl w:val="5CC69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880C5C"/>
    <w:multiLevelType w:val="hybridMultilevel"/>
    <w:tmpl w:val="A1D03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B72451"/>
    <w:multiLevelType w:val="hybridMultilevel"/>
    <w:tmpl w:val="04660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3C6D8A"/>
    <w:multiLevelType w:val="hybridMultilevel"/>
    <w:tmpl w:val="70167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453BA5"/>
    <w:multiLevelType w:val="hybridMultilevel"/>
    <w:tmpl w:val="E92E2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AB4A15"/>
    <w:multiLevelType w:val="hybridMultilevel"/>
    <w:tmpl w:val="6D62E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075C50"/>
    <w:multiLevelType w:val="hybridMultilevel"/>
    <w:tmpl w:val="A8763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7310B2"/>
    <w:multiLevelType w:val="hybridMultilevel"/>
    <w:tmpl w:val="24B81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CE4E6A"/>
    <w:multiLevelType w:val="hybridMultilevel"/>
    <w:tmpl w:val="F452A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B613E1"/>
    <w:multiLevelType w:val="hybridMultilevel"/>
    <w:tmpl w:val="877E6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7A0C4E"/>
    <w:multiLevelType w:val="hybridMultilevel"/>
    <w:tmpl w:val="62B64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CC3CAC"/>
    <w:multiLevelType w:val="hybridMultilevel"/>
    <w:tmpl w:val="C0A63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1F6A63"/>
    <w:multiLevelType w:val="hybridMultilevel"/>
    <w:tmpl w:val="82D80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CC6A83"/>
    <w:multiLevelType w:val="hybridMultilevel"/>
    <w:tmpl w:val="C2281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994A53"/>
    <w:multiLevelType w:val="hybridMultilevel"/>
    <w:tmpl w:val="0D085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2D4201"/>
    <w:multiLevelType w:val="hybridMultilevel"/>
    <w:tmpl w:val="E5E89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591490F"/>
    <w:multiLevelType w:val="hybridMultilevel"/>
    <w:tmpl w:val="F12A6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DF92CB2"/>
    <w:multiLevelType w:val="hybridMultilevel"/>
    <w:tmpl w:val="C54EB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EF7B83"/>
    <w:multiLevelType w:val="hybridMultilevel"/>
    <w:tmpl w:val="5D563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F63457E"/>
    <w:multiLevelType w:val="hybridMultilevel"/>
    <w:tmpl w:val="C55E5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5"/>
  </w:num>
  <w:num w:numId="4">
    <w:abstractNumId w:val="21"/>
  </w:num>
  <w:num w:numId="5">
    <w:abstractNumId w:val="10"/>
  </w:num>
  <w:num w:numId="6">
    <w:abstractNumId w:val="16"/>
  </w:num>
  <w:num w:numId="7">
    <w:abstractNumId w:val="23"/>
  </w:num>
  <w:num w:numId="8">
    <w:abstractNumId w:val="13"/>
  </w:num>
  <w:num w:numId="9">
    <w:abstractNumId w:val="0"/>
  </w:num>
  <w:num w:numId="10">
    <w:abstractNumId w:val="14"/>
  </w:num>
  <w:num w:numId="11">
    <w:abstractNumId w:val="5"/>
  </w:num>
  <w:num w:numId="12">
    <w:abstractNumId w:val="2"/>
  </w:num>
  <w:num w:numId="13">
    <w:abstractNumId w:val="7"/>
  </w:num>
  <w:num w:numId="14">
    <w:abstractNumId w:val="11"/>
  </w:num>
  <w:num w:numId="15">
    <w:abstractNumId w:val="8"/>
  </w:num>
  <w:num w:numId="16">
    <w:abstractNumId w:val="17"/>
  </w:num>
  <w:num w:numId="17">
    <w:abstractNumId w:val="22"/>
  </w:num>
  <w:num w:numId="18">
    <w:abstractNumId w:val="20"/>
  </w:num>
  <w:num w:numId="19">
    <w:abstractNumId w:val="18"/>
  </w:num>
  <w:num w:numId="20">
    <w:abstractNumId w:val="12"/>
  </w:num>
  <w:num w:numId="21">
    <w:abstractNumId w:val="19"/>
  </w:num>
  <w:num w:numId="22">
    <w:abstractNumId w:val="4"/>
  </w:num>
  <w:num w:numId="23">
    <w:abstractNumId w:val="6"/>
  </w:num>
  <w:num w:numId="24">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MTO0MDUzNTAzNzZV0lEKTi0uzszPAykwMqwFAIFbbBItAAAA"/>
  </w:docVars>
  <w:rsids>
    <w:rsidRoot w:val="00724C28"/>
    <w:rsid w:val="000016EB"/>
    <w:rsid w:val="000122F0"/>
    <w:rsid w:val="000129D4"/>
    <w:rsid w:val="00014451"/>
    <w:rsid w:val="000148BE"/>
    <w:rsid w:val="00015939"/>
    <w:rsid w:val="00015FD3"/>
    <w:rsid w:val="00016386"/>
    <w:rsid w:val="0001660A"/>
    <w:rsid w:val="000170A0"/>
    <w:rsid w:val="00020A9A"/>
    <w:rsid w:val="00022247"/>
    <w:rsid w:val="00024737"/>
    <w:rsid w:val="000257F1"/>
    <w:rsid w:val="00026BF8"/>
    <w:rsid w:val="000272F5"/>
    <w:rsid w:val="00027818"/>
    <w:rsid w:val="00030143"/>
    <w:rsid w:val="00030732"/>
    <w:rsid w:val="00030D05"/>
    <w:rsid w:val="0003230E"/>
    <w:rsid w:val="00033EB1"/>
    <w:rsid w:val="000351A3"/>
    <w:rsid w:val="000364D9"/>
    <w:rsid w:val="00037C4B"/>
    <w:rsid w:val="000410F6"/>
    <w:rsid w:val="00041592"/>
    <w:rsid w:val="00041D78"/>
    <w:rsid w:val="0004244F"/>
    <w:rsid w:val="00042C96"/>
    <w:rsid w:val="000436E1"/>
    <w:rsid w:val="000438DB"/>
    <w:rsid w:val="00043C09"/>
    <w:rsid w:val="00044409"/>
    <w:rsid w:val="000453D8"/>
    <w:rsid w:val="0005094A"/>
    <w:rsid w:val="000517A1"/>
    <w:rsid w:val="0005224C"/>
    <w:rsid w:val="000523AA"/>
    <w:rsid w:val="00053B69"/>
    <w:rsid w:val="00054874"/>
    <w:rsid w:val="00056CA4"/>
    <w:rsid w:val="0005708C"/>
    <w:rsid w:val="0005741A"/>
    <w:rsid w:val="00060AFF"/>
    <w:rsid w:val="000613C8"/>
    <w:rsid w:val="00061B11"/>
    <w:rsid w:val="00061BDE"/>
    <w:rsid w:val="00063EAC"/>
    <w:rsid w:val="00064687"/>
    <w:rsid w:val="00065CE8"/>
    <w:rsid w:val="00065D4C"/>
    <w:rsid w:val="00065DB3"/>
    <w:rsid w:val="0006675E"/>
    <w:rsid w:val="000667D6"/>
    <w:rsid w:val="00067015"/>
    <w:rsid w:val="00067392"/>
    <w:rsid w:val="00070032"/>
    <w:rsid w:val="000705D1"/>
    <w:rsid w:val="00071076"/>
    <w:rsid w:val="0007343F"/>
    <w:rsid w:val="00073CFB"/>
    <w:rsid w:val="00074114"/>
    <w:rsid w:val="000745D4"/>
    <w:rsid w:val="000750DF"/>
    <w:rsid w:val="0007547B"/>
    <w:rsid w:val="000762B3"/>
    <w:rsid w:val="00077DC0"/>
    <w:rsid w:val="000854C5"/>
    <w:rsid w:val="00085528"/>
    <w:rsid w:val="00086441"/>
    <w:rsid w:val="000866BC"/>
    <w:rsid w:val="000867F3"/>
    <w:rsid w:val="000907DB"/>
    <w:rsid w:val="000909DF"/>
    <w:rsid w:val="00094111"/>
    <w:rsid w:val="0009429E"/>
    <w:rsid w:val="00094310"/>
    <w:rsid w:val="0009452D"/>
    <w:rsid w:val="000959E8"/>
    <w:rsid w:val="00096317"/>
    <w:rsid w:val="0009665E"/>
    <w:rsid w:val="00096A79"/>
    <w:rsid w:val="00096AA4"/>
    <w:rsid w:val="000A1364"/>
    <w:rsid w:val="000A1927"/>
    <w:rsid w:val="000A1A44"/>
    <w:rsid w:val="000A2A69"/>
    <w:rsid w:val="000A3F3B"/>
    <w:rsid w:val="000A4933"/>
    <w:rsid w:val="000A4D56"/>
    <w:rsid w:val="000A5702"/>
    <w:rsid w:val="000A6BA1"/>
    <w:rsid w:val="000A6D24"/>
    <w:rsid w:val="000A7D22"/>
    <w:rsid w:val="000B1235"/>
    <w:rsid w:val="000B28C4"/>
    <w:rsid w:val="000B44BE"/>
    <w:rsid w:val="000B48F7"/>
    <w:rsid w:val="000B51DA"/>
    <w:rsid w:val="000B692F"/>
    <w:rsid w:val="000C00EF"/>
    <w:rsid w:val="000C0FD8"/>
    <w:rsid w:val="000C32CB"/>
    <w:rsid w:val="000C7D17"/>
    <w:rsid w:val="000C7FC3"/>
    <w:rsid w:val="000D3851"/>
    <w:rsid w:val="000D3AFE"/>
    <w:rsid w:val="000D4346"/>
    <w:rsid w:val="000D5CD7"/>
    <w:rsid w:val="000D781B"/>
    <w:rsid w:val="000E110E"/>
    <w:rsid w:val="000E11D0"/>
    <w:rsid w:val="000E4C7F"/>
    <w:rsid w:val="000E78F3"/>
    <w:rsid w:val="000F049B"/>
    <w:rsid w:val="000F0CC5"/>
    <w:rsid w:val="000F0D1A"/>
    <w:rsid w:val="000F0EE1"/>
    <w:rsid w:val="000F0F1C"/>
    <w:rsid w:val="000F17F9"/>
    <w:rsid w:val="000F2A52"/>
    <w:rsid w:val="000F44B2"/>
    <w:rsid w:val="000F48ED"/>
    <w:rsid w:val="000F54A5"/>
    <w:rsid w:val="000F58F1"/>
    <w:rsid w:val="000F7269"/>
    <w:rsid w:val="000F74AE"/>
    <w:rsid w:val="000F79E7"/>
    <w:rsid w:val="001001B5"/>
    <w:rsid w:val="00100D74"/>
    <w:rsid w:val="00100F9A"/>
    <w:rsid w:val="001045F9"/>
    <w:rsid w:val="00104CCA"/>
    <w:rsid w:val="00105119"/>
    <w:rsid w:val="00106A52"/>
    <w:rsid w:val="00106FA5"/>
    <w:rsid w:val="001074CE"/>
    <w:rsid w:val="001100B2"/>
    <w:rsid w:val="0011071A"/>
    <w:rsid w:val="001122A1"/>
    <w:rsid w:val="00113D0C"/>
    <w:rsid w:val="00115373"/>
    <w:rsid w:val="001157D2"/>
    <w:rsid w:val="0011773C"/>
    <w:rsid w:val="00117782"/>
    <w:rsid w:val="00123D76"/>
    <w:rsid w:val="00123F17"/>
    <w:rsid w:val="00125606"/>
    <w:rsid w:val="00125D24"/>
    <w:rsid w:val="001265C8"/>
    <w:rsid w:val="00126B82"/>
    <w:rsid w:val="00126C19"/>
    <w:rsid w:val="001276F0"/>
    <w:rsid w:val="0013183C"/>
    <w:rsid w:val="00131CDE"/>
    <w:rsid w:val="001324C4"/>
    <w:rsid w:val="001327F6"/>
    <w:rsid w:val="00132824"/>
    <w:rsid w:val="00132A9B"/>
    <w:rsid w:val="0013359D"/>
    <w:rsid w:val="001336E0"/>
    <w:rsid w:val="00133D07"/>
    <w:rsid w:val="00133F49"/>
    <w:rsid w:val="0013535A"/>
    <w:rsid w:val="0013700E"/>
    <w:rsid w:val="001376D4"/>
    <w:rsid w:val="00137D5C"/>
    <w:rsid w:val="00140069"/>
    <w:rsid w:val="00140527"/>
    <w:rsid w:val="001437C5"/>
    <w:rsid w:val="00143F0F"/>
    <w:rsid w:val="001443D0"/>
    <w:rsid w:val="001452FA"/>
    <w:rsid w:val="0014540E"/>
    <w:rsid w:val="00145F92"/>
    <w:rsid w:val="0014679C"/>
    <w:rsid w:val="00147796"/>
    <w:rsid w:val="00150170"/>
    <w:rsid w:val="00150D42"/>
    <w:rsid w:val="00151220"/>
    <w:rsid w:val="0015257A"/>
    <w:rsid w:val="00153E94"/>
    <w:rsid w:val="0015585D"/>
    <w:rsid w:val="00165499"/>
    <w:rsid w:val="0017184C"/>
    <w:rsid w:val="00174077"/>
    <w:rsid w:val="001753DF"/>
    <w:rsid w:val="001758D7"/>
    <w:rsid w:val="00175EE4"/>
    <w:rsid w:val="00180467"/>
    <w:rsid w:val="00180D6A"/>
    <w:rsid w:val="001819C2"/>
    <w:rsid w:val="00183D48"/>
    <w:rsid w:val="00184A65"/>
    <w:rsid w:val="00185352"/>
    <w:rsid w:val="001856C2"/>
    <w:rsid w:val="00185ABD"/>
    <w:rsid w:val="00185F75"/>
    <w:rsid w:val="00185FF9"/>
    <w:rsid w:val="001863BD"/>
    <w:rsid w:val="00186CE5"/>
    <w:rsid w:val="00186F83"/>
    <w:rsid w:val="001909EF"/>
    <w:rsid w:val="001916AA"/>
    <w:rsid w:val="001918B8"/>
    <w:rsid w:val="00192291"/>
    <w:rsid w:val="00197353"/>
    <w:rsid w:val="001A27AC"/>
    <w:rsid w:val="001A3482"/>
    <w:rsid w:val="001A36D9"/>
    <w:rsid w:val="001A46CD"/>
    <w:rsid w:val="001A66AE"/>
    <w:rsid w:val="001A7190"/>
    <w:rsid w:val="001B0720"/>
    <w:rsid w:val="001B0F55"/>
    <w:rsid w:val="001B3B52"/>
    <w:rsid w:val="001B3FDF"/>
    <w:rsid w:val="001B4364"/>
    <w:rsid w:val="001B63BD"/>
    <w:rsid w:val="001B740C"/>
    <w:rsid w:val="001B7B72"/>
    <w:rsid w:val="001B7D49"/>
    <w:rsid w:val="001C05CC"/>
    <w:rsid w:val="001C0759"/>
    <w:rsid w:val="001C22CE"/>
    <w:rsid w:val="001C42E6"/>
    <w:rsid w:val="001C5B24"/>
    <w:rsid w:val="001C66EA"/>
    <w:rsid w:val="001C6958"/>
    <w:rsid w:val="001C6E83"/>
    <w:rsid w:val="001D02C9"/>
    <w:rsid w:val="001D096A"/>
    <w:rsid w:val="001D65CE"/>
    <w:rsid w:val="001D684E"/>
    <w:rsid w:val="001D68D7"/>
    <w:rsid w:val="001D773E"/>
    <w:rsid w:val="001E09D8"/>
    <w:rsid w:val="001E0C0A"/>
    <w:rsid w:val="001E0CB6"/>
    <w:rsid w:val="001E0DDF"/>
    <w:rsid w:val="001E1D22"/>
    <w:rsid w:val="001E325D"/>
    <w:rsid w:val="001E3F0B"/>
    <w:rsid w:val="001E4FF0"/>
    <w:rsid w:val="001E55B6"/>
    <w:rsid w:val="001E6D42"/>
    <w:rsid w:val="001E7AD4"/>
    <w:rsid w:val="001F0562"/>
    <w:rsid w:val="001F145D"/>
    <w:rsid w:val="001F1773"/>
    <w:rsid w:val="001F2A9F"/>
    <w:rsid w:val="001F4241"/>
    <w:rsid w:val="001F4A3D"/>
    <w:rsid w:val="001F6957"/>
    <w:rsid w:val="001F73F7"/>
    <w:rsid w:val="001F7D66"/>
    <w:rsid w:val="00200CD6"/>
    <w:rsid w:val="00202FEC"/>
    <w:rsid w:val="002037C6"/>
    <w:rsid w:val="0020420D"/>
    <w:rsid w:val="00204CE5"/>
    <w:rsid w:val="002061DB"/>
    <w:rsid w:val="002071F7"/>
    <w:rsid w:val="00210AB9"/>
    <w:rsid w:val="00211EA5"/>
    <w:rsid w:val="0021324A"/>
    <w:rsid w:val="002142E5"/>
    <w:rsid w:val="00214616"/>
    <w:rsid w:val="00216B08"/>
    <w:rsid w:val="00220D35"/>
    <w:rsid w:val="00220DE1"/>
    <w:rsid w:val="00224CCE"/>
    <w:rsid w:val="002254FF"/>
    <w:rsid w:val="00227021"/>
    <w:rsid w:val="0022750B"/>
    <w:rsid w:val="00230072"/>
    <w:rsid w:val="00230357"/>
    <w:rsid w:val="002321A1"/>
    <w:rsid w:val="0023250D"/>
    <w:rsid w:val="00233FB6"/>
    <w:rsid w:val="00233FDD"/>
    <w:rsid w:val="00234E62"/>
    <w:rsid w:val="00234F1D"/>
    <w:rsid w:val="002422DB"/>
    <w:rsid w:val="0024245B"/>
    <w:rsid w:val="00242928"/>
    <w:rsid w:val="002434A6"/>
    <w:rsid w:val="00245B3D"/>
    <w:rsid w:val="0024686B"/>
    <w:rsid w:val="00246FCA"/>
    <w:rsid w:val="0024777B"/>
    <w:rsid w:val="00247AF3"/>
    <w:rsid w:val="00251B86"/>
    <w:rsid w:val="00252605"/>
    <w:rsid w:val="002533BB"/>
    <w:rsid w:val="00254801"/>
    <w:rsid w:val="00254FB1"/>
    <w:rsid w:val="00255167"/>
    <w:rsid w:val="00256A27"/>
    <w:rsid w:val="002603DA"/>
    <w:rsid w:val="0026066A"/>
    <w:rsid w:val="002613B0"/>
    <w:rsid w:val="00263107"/>
    <w:rsid w:val="002636B9"/>
    <w:rsid w:val="00263891"/>
    <w:rsid w:val="00263C1C"/>
    <w:rsid w:val="00265AA5"/>
    <w:rsid w:val="00266AF3"/>
    <w:rsid w:val="00266F0B"/>
    <w:rsid w:val="00267623"/>
    <w:rsid w:val="002709FD"/>
    <w:rsid w:val="00271112"/>
    <w:rsid w:val="0027200C"/>
    <w:rsid w:val="00273716"/>
    <w:rsid w:val="00274F34"/>
    <w:rsid w:val="00274F7F"/>
    <w:rsid w:val="00276079"/>
    <w:rsid w:val="0028268A"/>
    <w:rsid w:val="00282DD7"/>
    <w:rsid w:val="00285D0A"/>
    <w:rsid w:val="00285EA5"/>
    <w:rsid w:val="002871DE"/>
    <w:rsid w:val="002902C5"/>
    <w:rsid w:val="00290FBC"/>
    <w:rsid w:val="0029242C"/>
    <w:rsid w:val="00292F76"/>
    <w:rsid w:val="00293009"/>
    <w:rsid w:val="00293429"/>
    <w:rsid w:val="00293A06"/>
    <w:rsid w:val="00293BE9"/>
    <w:rsid w:val="00293F0F"/>
    <w:rsid w:val="00294790"/>
    <w:rsid w:val="002949CB"/>
    <w:rsid w:val="00297886"/>
    <w:rsid w:val="002A0155"/>
    <w:rsid w:val="002A050A"/>
    <w:rsid w:val="002A0C27"/>
    <w:rsid w:val="002A23FC"/>
    <w:rsid w:val="002A2BBA"/>
    <w:rsid w:val="002A2CA3"/>
    <w:rsid w:val="002A3C2E"/>
    <w:rsid w:val="002A3DCD"/>
    <w:rsid w:val="002A3F53"/>
    <w:rsid w:val="002A4769"/>
    <w:rsid w:val="002A5EEF"/>
    <w:rsid w:val="002A6350"/>
    <w:rsid w:val="002A75AD"/>
    <w:rsid w:val="002A7AC6"/>
    <w:rsid w:val="002B08E6"/>
    <w:rsid w:val="002B1579"/>
    <w:rsid w:val="002B26E8"/>
    <w:rsid w:val="002B2F23"/>
    <w:rsid w:val="002B38A5"/>
    <w:rsid w:val="002B5873"/>
    <w:rsid w:val="002B5AEF"/>
    <w:rsid w:val="002B6800"/>
    <w:rsid w:val="002B73CA"/>
    <w:rsid w:val="002B742D"/>
    <w:rsid w:val="002C08A5"/>
    <w:rsid w:val="002C1986"/>
    <w:rsid w:val="002C1B8C"/>
    <w:rsid w:val="002C2261"/>
    <w:rsid w:val="002C3C2F"/>
    <w:rsid w:val="002C3ED0"/>
    <w:rsid w:val="002C610C"/>
    <w:rsid w:val="002C63F4"/>
    <w:rsid w:val="002C73B6"/>
    <w:rsid w:val="002C7B41"/>
    <w:rsid w:val="002D004F"/>
    <w:rsid w:val="002D15BB"/>
    <w:rsid w:val="002D19FF"/>
    <w:rsid w:val="002D4A20"/>
    <w:rsid w:val="002D697A"/>
    <w:rsid w:val="002E1464"/>
    <w:rsid w:val="002E1648"/>
    <w:rsid w:val="002E1A30"/>
    <w:rsid w:val="002E319E"/>
    <w:rsid w:val="002E40DD"/>
    <w:rsid w:val="002E4B6D"/>
    <w:rsid w:val="002E6F20"/>
    <w:rsid w:val="002E7C72"/>
    <w:rsid w:val="002F0D12"/>
    <w:rsid w:val="002F5742"/>
    <w:rsid w:val="00300847"/>
    <w:rsid w:val="00301368"/>
    <w:rsid w:val="00301FC3"/>
    <w:rsid w:val="00302128"/>
    <w:rsid w:val="00302F96"/>
    <w:rsid w:val="003039FD"/>
    <w:rsid w:val="00303BD1"/>
    <w:rsid w:val="00303D3F"/>
    <w:rsid w:val="0030466C"/>
    <w:rsid w:val="00305BC0"/>
    <w:rsid w:val="00306037"/>
    <w:rsid w:val="00306BD9"/>
    <w:rsid w:val="00306C01"/>
    <w:rsid w:val="00307208"/>
    <w:rsid w:val="003115FB"/>
    <w:rsid w:val="00312898"/>
    <w:rsid w:val="00312EA0"/>
    <w:rsid w:val="00313E21"/>
    <w:rsid w:val="00314F95"/>
    <w:rsid w:val="00316715"/>
    <w:rsid w:val="003177C4"/>
    <w:rsid w:val="0032108C"/>
    <w:rsid w:val="00324B0E"/>
    <w:rsid w:val="00326656"/>
    <w:rsid w:val="003305C4"/>
    <w:rsid w:val="003309F3"/>
    <w:rsid w:val="003316AD"/>
    <w:rsid w:val="00334146"/>
    <w:rsid w:val="003358AF"/>
    <w:rsid w:val="00336D4B"/>
    <w:rsid w:val="00337B4D"/>
    <w:rsid w:val="0034010F"/>
    <w:rsid w:val="0034199B"/>
    <w:rsid w:val="00342879"/>
    <w:rsid w:val="00343EA9"/>
    <w:rsid w:val="00344D43"/>
    <w:rsid w:val="0034528C"/>
    <w:rsid w:val="0034554B"/>
    <w:rsid w:val="003461BE"/>
    <w:rsid w:val="003461F0"/>
    <w:rsid w:val="00351C79"/>
    <w:rsid w:val="00352004"/>
    <w:rsid w:val="00352409"/>
    <w:rsid w:val="0035281D"/>
    <w:rsid w:val="00354D13"/>
    <w:rsid w:val="003556D4"/>
    <w:rsid w:val="00355D77"/>
    <w:rsid w:val="003563C1"/>
    <w:rsid w:val="003566E9"/>
    <w:rsid w:val="00360592"/>
    <w:rsid w:val="00360FBF"/>
    <w:rsid w:val="00366776"/>
    <w:rsid w:val="00366A4C"/>
    <w:rsid w:val="00367C1A"/>
    <w:rsid w:val="0037040C"/>
    <w:rsid w:val="00372490"/>
    <w:rsid w:val="003735C5"/>
    <w:rsid w:val="00373618"/>
    <w:rsid w:val="003746CC"/>
    <w:rsid w:val="0037576D"/>
    <w:rsid w:val="00375CCC"/>
    <w:rsid w:val="003777D7"/>
    <w:rsid w:val="00377DD5"/>
    <w:rsid w:val="00380021"/>
    <w:rsid w:val="00380F93"/>
    <w:rsid w:val="0038152A"/>
    <w:rsid w:val="00383486"/>
    <w:rsid w:val="003836A9"/>
    <w:rsid w:val="00386529"/>
    <w:rsid w:val="0039172B"/>
    <w:rsid w:val="00391D5F"/>
    <w:rsid w:val="00393947"/>
    <w:rsid w:val="00393F83"/>
    <w:rsid w:val="00394999"/>
    <w:rsid w:val="00396EB5"/>
    <w:rsid w:val="0039730C"/>
    <w:rsid w:val="00397AF3"/>
    <w:rsid w:val="003A03B9"/>
    <w:rsid w:val="003A2F82"/>
    <w:rsid w:val="003A4AF8"/>
    <w:rsid w:val="003A54A3"/>
    <w:rsid w:val="003A5688"/>
    <w:rsid w:val="003A65BF"/>
    <w:rsid w:val="003A7393"/>
    <w:rsid w:val="003A768B"/>
    <w:rsid w:val="003B1B0C"/>
    <w:rsid w:val="003B3041"/>
    <w:rsid w:val="003B37D8"/>
    <w:rsid w:val="003B3FD7"/>
    <w:rsid w:val="003B5646"/>
    <w:rsid w:val="003B6087"/>
    <w:rsid w:val="003B63EF"/>
    <w:rsid w:val="003C00FC"/>
    <w:rsid w:val="003C221A"/>
    <w:rsid w:val="003C2D5B"/>
    <w:rsid w:val="003C2E65"/>
    <w:rsid w:val="003C4E21"/>
    <w:rsid w:val="003C6D17"/>
    <w:rsid w:val="003C78D2"/>
    <w:rsid w:val="003D142C"/>
    <w:rsid w:val="003D2D5B"/>
    <w:rsid w:val="003D3602"/>
    <w:rsid w:val="003D5F04"/>
    <w:rsid w:val="003D6E52"/>
    <w:rsid w:val="003D6EF5"/>
    <w:rsid w:val="003E007C"/>
    <w:rsid w:val="003E08F3"/>
    <w:rsid w:val="003E19DB"/>
    <w:rsid w:val="003E222B"/>
    <w:rsid w:val="003E2624"/>
    <w:rsid w:val="003E3CC6"/>
    <w:rsid w:val="003E4BE4"/>
    <w:rsid w:val="003E52CD"/>
    <w:rsid w:val="003E600F"/>
    <w:rsid w:val="003E60CD"/>
    <w:rsid w:val="003F0380"/>
    <w:rsid w:val="003F04FA"/>
    <w:rsid w:val="003F198C"/>
    <w:rsid w:val="003F3796"/>
    <w:rsid w:val="003F3E8C"/>
    <w:rsid w:val="003F419F"/>
    <w:rsid w:val="003F43B6"/>
    <w:rsid w:val="003F4E03"/>
    <w:rsid w:val="003F5572"/>
    <w:rsid w:val="003F579E"/>
    <w:rsid w:val="003F676F"/>
    <w:rsid w:val="00400FE7"/>
    <w:rsid w:val="0040116C"/>
    <w:rsid w:val="00402222"/>
    <w:rsid w:val="0040234E"/>
    <w:rsid w:val="0040618B"/>
    <w:rsid w:val="00410988"/>
    <w:rsid w:val="00410F59"/>
    <w:rsid w:val="00410FF9"/>
    <w:rsid w:val="004136B1"/>
    <w:rsid w:val="00413840"/>
    <w:rsid w:val="00414A89"/>
    <w:rsid w:val="00415035"/>
    <w:rsid w:val="00415CF4"/>
    <w:rsid w:val="00417140"/>
    <w:rsid w:val="004178CA"/>
    <w:rsid w:val="00420ADD"/>
    <w:rsid w:val="004216B4"/>
    <w:rsid w:val="00423403"/>
    <w:rsid w:val="004244D0"/>
    <w:rsid w:val="00425387"/>
    <w:rsid w:val="0042607F"/>
    <w:rsid w:val="0042686F"/>
    <w:rsid w:val="0043030E"/>
    <w:rsid w:val="00433DA8"/>
    <w:rsid w:val="0043512C"/>
    <w:rsid w:val="00436488"/>
    <w:rsid w:val="00436B7A"/>
    <w:rsid w:val="00437AE3"/>
    <w:rsid w:val="00437B78"/>
    <w:rsid w:val="00440780"/>
    <w:rsid w:val="004429BA"/>
    <w:rsid w:val="00444860"/>
    <w:rsid w:val="00444CA5"/>
    <w:rsid w:val="00446795"/>
    <w:rsid w:val="00446894"/>
    <w:rsid w:val="00447083"/>
    <w:rsid w:val="004534D5"/>
    <w:rsid w:val="00455499"/>
    <w:rsid w:val="004605A3"/>
    <w:rsid w:val="00461119"/>
    <w:rsid w:val="0046131A"/>
    <w:rsid w:val="00461D92"/>
    <w:rsid w:val="00461E4C"/>
    <w:rsid w:val="00462E27"/>
    <w:rsid w:val="00464132"/>
    <w:rsid w:val="0047008E"/>
    <w:rsid w:val="00470BAC"/>
    <w:rsid w:val="00475E7E"/>
    <w:rsid w:val="00477087"/>
    <w:rsid w:val="00477EBA"/>
    <w:rsid w:val="00477F7A"/>
    <w:rsid w:val="00480373"/>
    <w:rsid w:val="00480618"/>
    <w:rsid w:val="00481830"/>
    <w:rsid w:val="004834C2"/>
    <w:rsid w:val="00483DCD"/>
    <w:rsid w:val="0048407F"/>
    <w:rsid w:val="0048424E"/>
    <w:rsid w:val="00484D73"/>
    <w:rsid w:val="00485953"/>
    <w:rsid w:val="004863AA"/>
    <w:rsid w:val="00486D9B"/>
    <w:rsid w:val="004879CA"/>
    <w:rsid w:val="00492365"/>
    <w:rsid w:val="00492C2E"/>
    <w:rsid w:val="00493345"/>
    <w:rsid w:val="00493E7E"/>
    <w:rsid w:val="0049460E"/>
    <w:rsid w:val="0049527E"/>
    <w:rsid w:val="00495CA4"/>
    <w:rsid w:val="0049606D"/>
    <w:rsid w:val="00496D73"/>
    <w:rsid w:val="0049791B"/>
    <w:rsid w:val="00497B96"/>
    <w:rsid w:val="004A6B04"/>
    <w:rsid w:val="004A6FF5"/>
    <w:rsid w:val="004A7F55"/>
    <w:rsid w:val="004B1D67"/>
    <w:rsid w:val="004B796C"/>
    <w:rsid w:val="004C06D8"/>
    <w:rsid w:val="004C0A8D"/>
    <w:rsid w:val="004C0B60"/>
    <w:rsid w:val="004C0E21"/>
    <w:rsid w:val="004C5EFC"/>
    <w:rsid w:val="004C6B4C"/>
    <w:rsid w:val="004C6B51"/>
    <w:rsid w:val="004C6B9C"/>
    <w:rsid w:val="004C6C3D"/>
    <w:rsid w:val="004C72D8"/>
    <w:rsid w:val="004D25B5"/>
    <w:rsid w:val="004D401A"/>
    <w:rsid w:val="004D4784"/>
    <w:rsid w:val="004D4B6E"/>
    <w:rsid w:val="004D6AC5"/>
    <w:rsid w:val="004E07C3"/>
    <w:rsid w:val="004E0824"/>
    <w:rsid w:val="004E260E"/>
    <w:rsid w:val="004E3538"/>
    <w:rsid w:val="004E3C52"/>
    <w:rsid w:val="004E3C80"/>
    <w:rsid w:val="004F0FFE"/>
    <w:rsid w:val="004F1B1A"/>
    <w:rsid w:val="004F2D66"/>
    <w:rsid w:val="004F36A5"/>
    <w:rsid w:val="004F5850"/>
    <w:rsid w:val="004F5D01"/>
    <w:rsid w:val="004F63FE"/>
    <w:rsid w:val="004F6C94"/>
    <w:rsid w:val="004F70D1"/>
    <w:rsid w:val="004F7E68"/>
    <w:rsid w:val="00500229"/>
    <w:rsid w:val="00500EB3"/>
    <w:rsid w:val="00502355"/>
    <w:rsid w:val="00503208"/>
    <w:rsid w:val="00504E88"/>
    <w:rsid w:val="0050505A"/>
    <w:rsid w:val="00505840"/>
    <w:rsid w:val="00506E34"/>
    <w:rsid w:val="00507199"/>
    <w:rsid w:val="0050778E"/>
    <w:rsid w:val="005105D3"/>
    <w:rsid w:val="005107F1"/>
    <w:rsid w:val="0051099F"/>
    <w:rsid w:val="00510C2B"/>
    <w:rsid w:val="00512BA0"/>
    <w:rsid w:val="00512D7E"/>
    <w:rsid w:val="0051343E"/>
    <w:rsid w:val="0051409E"/>
    <w:rsid w:val="00514B13"/>
    <w:rsid w:val="00515059"/>
    <w:rsid w:val="0051578F"/>
    <w:rsid w:val="00515876"/>
    <w:rsid w:val="00515937"/>
    <w:rsid w:val="00515946"/>
    <w:rsid w:val="00515EEE"/>
    <w:rsid w:val="00516118"/>
    <w:rsid w:val="00516E40"/>
    <w:rsid w:val="0052009F"/>
    <w:rsid w:val="00520250"/>
    <w:rsid w:val="00520EF2"/>
    <w:rsid w:val="00521089"/>
    <w:rsid w:val="00521DE3"/>
    <w:rsid w:val="005224D5"/>
    <w:rsid w:val="00522B39"/>
    <w:rsid w:val="00523989"/>
    <w:rsid w:val="00524483"/>
    <w:rsid w:val="00524DA0"/>
    <w:rsid w:val="005251B9"/>
    <w:rsid w:val="00526307"/>
    <w:rsid w:val="00526891"/>
    <w:rsid w:val="00527E77"/>
    <w:rsid w:val="00531CDA"/>
    <w:rsid w:val="00531E09"/>
    <w:rsid w:val="005354A9"/>
    <w:rsid w:val="005356C1"/>
    <w:rsid w:val="00535BAA"/>
    <w:rsid w:val="0053647E"/>
    <w:rsid w:val="00536A6E"/>
    <w:rsid w:val="00537091"/>
    <w:rsid w:val="00542476"/>
    <w:rsid w:val="00542A10"/>
    <w:rsid w:val="00543162"/>
    <w:rsid w:val="00543B9F"/>
    <w:rsid w:val="00545C6E"/>
    <w:rsid w:val="0054672B"/>
    <w:rsid w:val="00547540"/>
    <w:rsid w:val="00550D14"/>
    <w:rsid w:val="00552776"/>
    <w:rsid w:val="00555593"/>
    <w:rsid w:val="005571A7"/>
    <w:rsid w:val="005600E4"/>
    <w:rsid w:val="005602CF"/>
    <w:rsid w:val="00560C1C"/>
    <w:rsid w:val="0056178E"/>
    <w:rsid w:val="0056262B"/>
    <w:rsid w:val="00563307"/>
    <w:rsid w:val="00564898"/>
    <w:rsid w:val="005653E8"/>
    <w:rsid w:val="00565961"/>
    <w:rsid w:val="005716FE"/>
    <w:rsid w:val="00571BE1"/>
    <w:rsid w:val="00571CFF"/>
    <w:rsid w:val="005742B3"/>
    <w:rsid w:val="0057441E"/>
    <w:rsid w:val="005746DD"/>
    <w:rsid w:val="00577FE6"/>
    <w:rsid w:val="00581A08"/>
    <w:rsid w:val="00582A8F"/>
    <w:rsid w:val="005830C4"/>
    <w:rsid w:val="005835D2"/>
    <w:rsid w:val="005839CA"/>
    <w:rsid w:val="00584EA7"/>
    <w:rsid w:val="0058500D"/>
    <w:rsid w:val="00585D3C"/>
    <w:rsid w:val="005867ED"/>
    <w:rsid w:val="00587B6D"/>
    <w:rsid w:val="00590627"/>
    <w:rsid w:val="0059089B"/>
    <w:rsid w:val="0059137E"/>
    <w:rsid w:val="005926DE"/>
    <w:rsid w:val="005939A6"/>
    <w:rsid w:val="00595A24"/>
    <w:rsid w:val="0059772C"/>
    <w:rsid w:val="005A2044"/>
    <w:rsid w:val="005A4DA8"/>
    <w:rsid w:val="005A62E2"/>
    <w:rsid w:val="005A70ED"/>
    <w:rsid w:val="005B05F5"/>
    <w:rsid w:val="005B1550"/>
    <w:rsid w:val="005B19CE"/>
    <w:rsid w:val="005B35A3"/>
    <w:rsid w:val="005B35D6"/>
    <w:rsid w:val="005B3717"/>
    <w:rsid w:val="005B385C"/>
    <w:rsid w:val="005B4AC8"/>
    <w:rsid w:val="005B58D5"/>
    <w:rsid w:val="005B63EC"/>
    <w:rsid w:val="005B75A6"/>
    <w:rsid w:val="005C0ABE"/>
    <w:rsid w:val="005C1FFB"/>
    <w:rsid w:val="005C296F"/>
    <w:rsid w:val="005C32B4"/>
    <w:rsid w:val="005C5930"/>
    <w:rsid w:val="005C6365"/>
    <w:rsid w:val="005D1862"/>
    <w:rsid w:val="005D24C7"/>
    <w:rsid w:val="005D342E"/>
    <w:rsid w:val="005D4079"/>
    <w:rsid w:val="005D469E"/>
    <w:rsid w:val="005D50F7"/>
    <w:rsid w:val="005D6637"/>
    <w:rsid w:val="005D6B6C"/>
    <w:rsid w:val="005E0014"/>
    <w:rsid w:val="005E088E"/>
    <w:rsid w:val="005E0905"/>
    <w:rsid w:val="005E23EF"/>
    <w:rsid w:val="005E4120"/>
    <w:rsid w:val="005E6AE1"/>
    <w:rsid w:val="005E70D0"/>
    <w:rsid w:val="005F3789"/>
    <w:rsid w:val="005F3DEE"/>
    <w:rsid w:val="005F414A"/>
    <w:rsid w:val="005F4DE5"/>
    <w:rsid w:val="005F50D8"/>
    <w:rsid w:val="005F758B"/>
    <w:rsid w:val="005F7F22"/>
    <w:rsid w:val="005F7FA1"/>
    <w:rsid w:val="00600EDE"/>
    <w:rsid w:val="00602550"/>
    <w:rsid w:val="006042A8"/>
    <w:rsid w:val="00604452"/>
    <w:rsid w:val="00604863"/>
    <w:rsid w:val="00605744"/>
    <w:rsid w:val="006057C9"/>
    <w:rsid w:val="00605B3A"/>
    <w:rsid w:val="00607D60"/>
    <w:rsid w:val="00610960"/>
    <w:rsid w:val="006112AA"/>
    <w:rsid w:val="0061280D"/>
    <w:rsid w:val="00614007"/>
    <w:rsid w:val="00615F70"/>
    <w:rsid w:val="00616421"/>
    <w:rsid w:val="00617683"/>
    <w:rsid w:val="00620429"/>
    <w:rsid w:val="00620503"/>
    <w:rsid w:val="006245CC"/>
    <w:rsid w:val="00625ADF"/>
    <w:rsid w:val="006302EA"/>
    <w:rsid w:val="00630817"/>
    <w:rsid w:val="00630C7E"/>
    <w:rsid w:val="00630F91"/>
    <w:rsid w:val="0063544F"/>
    <w:rsid w:val="00636816"/>
    <w:rsid w:val="00636EBF"/>
    <w:rsid w:val="00640E8C"/>
    <w:rsid w:val="00641AA7"/>
    <w:rsid w:val="006420B2"/>
    <w:rsid w:val="0064237A"/>
    <w:rsid w:val="006428F1"/>
    <w:rsid w:val="00643839"/>
    <w:rsid w:val="006450D1"/>
    <w:rsid w:val="00645726"/>
    <w:rsid w:val="00646556"/>
    <w:rsid w:val="00647364"/>
    <w:rsid w:val="0065165F"/>
    <w:rsid w:val="006517D8"/>
    <w:rsid w:val="00651F60"/>
    <w:rsid w:val="00653C50"/>
    <w:rsid w:val="00653D4D"/>
    <w:rsid w:val="006560AD"/>
    <w:rsid w:val="0065695E"/>
    <w:rsid w:val="00656D38"/>
    <w:rsid w:val="00656E6D"/>
    <w:rsid w:val="006570D1"/>
    <w:rsid w:val="00657F23"/>
    <w:rsid w:val="00660404"/>
    <w:rsid w:val="00662607"/>
    <w:rsid w:val="0066319E"/>
    <w:rsid w:val="0066387C"/>
    <w:rsid w:val="0066408A"/>
    <w:rsid w:val="00664546"/>
    <w:rsid w:val="006660B6"/>
    <w:rsid w:val="006701F8"/>
    <w:rsid w:val="00670316"/>
    <w:rsid w:val="006708B8"/>
    <w:rsid w:val="00671796"/>
    <w:rsid w:val="00671BFA"/>
    <w:rsid w:val="006753BF"/>
    <w:rsid w:val="0067574F"/>
    <w:rsid w:val="006765F9"/>
    <w:rsid w:val="00677B89"/>
    <w:rsid w:val="00682126"/>
    <w:rsid w:val="00682295"/>
    <w:rsid w:val="006850BC"/>
    <w:rsid w:val="00687174"/>
    <w:rsid w:val="00687DD6"/>
    <w:rsid w:val="00690264"/>
    <w:rsid w:val="006911D4"/>
    <w:rsid w:val="00694095"/>
    <w:rsid w:val="00694210"/>
    <w:rsid w:val="006946DF"/>
    <w:rsid w:val="00694E5D"/>
    <w:rsid w:val="00695CB2"/>
    <w:rsid w:val="00696C4F"/>
    <w:rsid w:val="006975D1"/>
    <w:rsid w:val="006979A9"/>
    <w:rsid w:val="00697BEE"/>
    <w:rsid w:val="00697D92"/>
    <w:rsid w:val="006A1E2C"/>
    <w:rsid w:val="006A32E5"/>
    <w:rsid w:val="006A4213"/>
    <w:rsid w:val="006A4C6A"/>
    <w:rsid w:val="006A652B"/>
    <w:rsid w:val="006A731A"/>
    <w:rsid w:val="006B035B"/>
    <w:rsid w:val="006B1940"/>
    <w:rsid w:val="006B2701"/>
    <w:rsid w:val="006B2CAC"/>
    <w:rsid w:val="006B3715"/>
    <w:rsid w:val="006B3C01"/>
    <w:rsid w:val="006B62A9"/>
    <w:rsid w:val="006B6B2E"/>
    <w:rsid w:val="006C04D3"/>
    <w:rsid w:val="006C38F0"/>
    <w:rsid w:val="006C5158"/>
    <w:rsid w:val="006C53EC"/>
    <w:rsid w:val="006C611C"/>
    <w:rsid w:val="006D206C"/>
    <w:rsid w:val="006D2089"/>
    <w:rsid w:val="006D26A5"/>
    <w:rsid w:val="006D3020"/>
    <w:rsid w:val="006D320A"/>
    <w:rsid w:val="006D37DB"/>
    <w:rsid w:val="006D38BA"/>
    <w:rsid w:val="006D402C"/>
    <w:rsid w:val="006D457D"/>
    <w:rsid w:val="006D4D5A"/>
    <w:rsid w:val="006D73CE"/>
    <w:rsid w:val="006D777D"/>
    <w:rsid w:val="006E0C8B"/>
    <w:rsid w:val="006E26D1"/>
    <w:rsid w:val="006E2AD9"/>
    <w:rsid w:val="006E4E02"/>
    <w:rsid w:val="006E5060"/>
    <w:rsid w:val="006E533B"/>
    <w:rsid w:val="006F2441"/>
    <w:rsid w:val="006F4216"/>
    <w:rsid w:val="006F542C"/>
    <w:rsid w:val="006F6E65"/>
    <w:rsid w:val="006F6E7D"/>
    <w:rsid w:val="007009C9"/>
    <w:rsid w:val="00701165"/>
    <w:rsid w:val="00701D7E"/>
    <w:rsid w:val="00703388"/>
    <w:rsid w:val="00704331"/>
    <w:rsid w:val="007051C0"/>
    <w:rsid w:val="00705DF9"/>
    <w:rsid w:val="00705ECF"/>
    <w:rsid w:val="00706B94"/>
    <w:rsid w:val="00707415"/>
    <w:rsid w:val="0071005C"/>
    <w:rsid w:val="007100BB"/>
    <w:rsid w:val="00710BFD"/>
    <w:rsid w:val="0071205D"/>
    <w:rsid w:val="007133A4"/>
    <w:rsid w:val="00714615"/>
    <w:rsid w:val="0071478B"/>
    <w:rsid w:val="00715745"/>
    <w:rsid w:val="00716C8C"/>
    <w:rsid w:val="0072081F"/>
    <w:rsid w:val="00720BEF"/>
    <w:rsid w:val="007216CD"/>
    <w:rsid w:val="00723017"/>
    <w:rsid w:val="00724352"/>
    <w:rsid w:val="00724C28"/>
    <w:rsid w:val="00725357"/>
    <w:rsid w:val="007267FF"/>
    <w:rsid w:val="0073091C"/>
    <w:rsid w:val="00730D72"/>
    <w:rsid w:val="00732701"/>
    <w:rsid w:val="007337CA"/>
    <w:rsid w:val="00734A58"/>
    <w:rsid w:val="00735418"/>
    <w:rsid w:val="007370FF"/>
    <w:rsid w:val="0074244D"/>
    <w:rsid w:val="00743A7F"/>
    <w:rsid w:val="00744BFD"/>
    <w:rsid w:val="00746159"/>
    <w:rsid w:val="00746BAA"/>
    <w:rsid w:val="0074749C"/>
    <w:rsid w:val="00747E64"/>
    <w:rsid w:val="00751FB4"/>
    <w:rsid w:val="00752A7D"/>
    <w:rsid w:val="00752B97"/>
    <w:rsid w:val="00754645"/>
    <w:rsid w:val="007547E4"/>
    <w:rsid w:val="00754958"/>
    <w:rsid w:val="00755B73"/>
    <w:rsid w:val="007600D1"/>
    <w:rsid w:val="00762DB2"/>
    <w:rsid w:val="00763C93"/>
    <w:rsid w:val="007644E1"/>
    <w:rsid w:val="007650AF"/>
    <w:rsid w:val="00770D8B"/>
    <w:rsid w:val="00772743"/>
    <w:rsid w:val="0077310F"/>
    <w:rsid w:val="0077323E"/>
    <w:rsid w:val="00773445"/>
    <w:rsid w:val="007741A4"/>
    <w:rsid w:val="0077470E"/>
    <w:rsid w:val="007748B4"/>
    <w:rsid w:val="00774BBF"/>
    <w:rsid w:val="00775922"/>
    <w:rsid w:val="00780761"/>
    <w:rsid w:val="00780821"/>
    <w:rsid w:val="00781EC5"/>
    <w:rsid w:val="00782AEF"/>
    <w:rsid w:val="00785161"/>
    <w:rsid w:val="007858FD"/>
    <w:rsid w:val="00785C75"/>
    <w:rsid w:val="00786229"/>
    <w:rsid w:val="0078641C"/>
    <w:rsid w:val="0078795A"/>
    <w:rsid w:val="00787D20"/>
    <w:rsid w:val="0079215E"/>
    <w:rsid w:val="00792B28"/>
    <w:rsid w:val="007958C9"/>
    <w:rsid w:val="0079610B"/>
    <w:rsid w:val="00796880"/>
    <w:rsid w:val="00796D79"/>
    <w:rsid w:val="00797332"/>
    <w:rsid w:val="00797CEA"/>
    <w:rsid w:val="007A0D94"/>
    <w:rsid w:val="007A1952"/>
    <w:rsid w:val="007A2B8E"/>
    <w:rsid w:val="007A30A4"/>
    <w:rsid w:val="007A3389"/>
    <w:rsid w:val="007A4ACA"/>
    <w:rsid w:val="007A4EC7"/>
    <w:rsid w:val="007A7026"/>
    <w:rsid w:val="007A748C"/>
    <w:rsid w:val="007B4349"/>
    <w:rsid w:val="007B4D25"/>
    <w:rsid w:val="007C0F2F"/>
    <w:rsid w:val="007C2E7F"/>
    <w:rsid w:val="007C30D1"/>
    <w:rsid w:val="007C3AB5"/>
    <w:rsid w:val="007C5D0C"/>
    <w:rsid w:val="007D02DE"/>
    <w:rsid w:val="007D077D"/>
    <w:rsid w:val="007D0AEE"/>
    <w:rsid w:val="007D1194"/>
    <w:rsid w:val="007D4401"/>
    <w:rsid w:val="007D6B21"/>
    <w:rsid w:val="007E0885"/>
    <w:rsid w:val="007E1320"/>
    <w:rsid w:val="007E2C66"/>
    <w:rsid w:val="007E57BF"/>
    <w:rsid w:val="007E5B64"/>
    <w:rsid w:val="007E629E"/>
    <w:rsid w:val="007E6434"/>
    <w:rsid w:val="007F0C43"/>
    <w:rsid w:val="007F2584"/>
    <w:rsid w:val="007F2CA4"/>
    <w:rsid w:val="007F312C"/>
    <w:rsid w:val="007F3E3F"/>
    <w:rsid w:val="007F5762"/>
    <w:rsid w:val="007F5AD2"/>
    <w:rsid w:val="007F5F85"/>
    <w:rsid w:val="007F6280"/>
    <w:rsid w:val="008007A6"/>
    <w:rsid w:val="00801EEE"/>
    <w:rsid w:val="008023F6"/>
    <w:rsid w:val="008036A3"/>
    <w:rsid w:val="008039E1"/>
    <w:rsid w:val="00804EA5"/>
    <w:rsid w:val="0080573C"/>
    <w:rsid w:val="00805E3D"/>
    <w:rsid w:val="00811C34"/>
    <w:rsid w:val="0081701A"/>
    <w:rsid w:val="00817888"/>
    <w:rsid w:val="00817A2E"/>
    <w:rsid w:val="00820E0D"/>
    <w:rsid w:val="0082121A"/>
    <w:rsid w:val="008234DF"/>
    <w:rsid w:val="0082425F"/>
    <w:rsid w:val="008251F3"/>
    <w:rsid w:val="00825715"/>
    <w:rsid w:val="00830A16"/>
    <w:rsid w:val="00832652"/>
    <w:rsid w:val="008349C7"/>
    <w:rsid w:val="00835789"/>
    <w:rsid w:val="00835C5D"/>
    <w:rsid w:val="008401CD"/>
    <w:rsid w:val="008404D3"/>
    <w:rsid w:val="00843815"/>
    <w:rsid w:val="00845A37"/>
    <w:rsid w:val="00846EDB"/>
    <w:rsid w:val="0084795F"/>
    <w:rsid w:val="0085196E"/>
    <w:rsid w:val="00851D13"/>
    <w:rsid w:val="00852F44"/>
    <w:rsid w:val="00853A0B"/>
    <w:rsid w:val="00853BFF"/>
    <w:rsid w:val="008546E7"/>
    <w:rsid w:val="00855A60"/>
    <w:rsid w:val="00857247"/>
    <w:rsid w:val="008576C3"/>
    <w:rsid w:val="008600F2"/>
    <w:rsid w:val="0086075F"/>
    <w:rsid w:val="008613F4"/>
    <w:rsid w:val="00861E68"/>
    <w:rsid w:val="00862AE5"/>
    <w:rsid w:val="00863AE6"/>
    <w:rsid w:val="0086421D"/>
    <w:rsid w:val="00865A9D"/>
    <w:rsid w:val="008660DB"/>
    <w:rsid w:val="00866224"/>
    <w:rsid w:val="008664E2"/>
    <w:rsid w:val="00867216"/>
    <w:rsid w:val="00871EF2"/>
    <w:rsid w:val="00873FDB"/>
    <w:rsid w:val="00875C39"/>
    <w:rsid w:val="00881704"/>
    <w:rsid w:val="0088196C"/>
    <w:rsid w:val="00882D71"/>
    <w:rsid w:val="00883716"/>
    <w:rsid w:val="0088450B"/>
    <w:rsid w:val="00886AE6"/>
    <w:rsid w:val="008878D5"/>
    <w:rsid w:val="00890143"/>
    <w:rsid w:val="0089098E"/>
    <w:rsid w:val="00890A22"/>
    <w:rsid w:val="00890F97"/>
    <w:rsid w:val="00895148"/>
    <w:rsid w:val="00895A82"/>
    <w:rsid w:val="00895F00"/>
    <w:rsid w:val="00896C8C"/>
    <w:rsid w:val="008A0FC8"/>
    <w:rsid w:val="008A2348"/>
    <w:rsid w:val="008A28F2"/>
    <w:rsid w:val="008A34A2"/>
    <w:rsid w:val="008A3606"/>
    <w:rsid w:val="008A439C"/>
    <w:rsid w:val="008A4CA8"/>
    <w:rsid w:val="008A734C"/>
    <w:rsid w:val="008A7D10"/>
    <w:rsid w:val="008B1D38"/>
    <w:rsid w:val="008B2936"/>
    <w:rsid w:val="008B3830"/>
    <w:rsid w:val="008B4542"/>
    <w:rsid w:val="008B4654"/>
    <w:rsid w:val="008B4E1B"/>
    <w:rsid w:val="008B68BC"/>
    <w:rsid w:val="008B73B5"/>
    <w:rsid w:val="008C00E6"/>
    <w:rsid w:val="008C0D11"/>
    <w:rsid w:val="008C0E60"/>
    <w:rsid w:val="008C1284"/>
    <w:rsid w:val="008C4AFA"/>
    <w:rsid w:val="008C4E5E"/>
    <w:rsid w:val="008C5F4E"/>
    <w:rsid w:val="008C7C84"/>
    <w:rsid w:val="008D2700"/>
    <w:rsid w:val="008D2827"/>
    <w:rsid w:val="008D39B0"/>
    <w:rsid w:val="008D456B"/>
    <w:rsid w:val="008D531A"/>
    <w:rsid w:val="008D576B"/>
    <w:rsid w:val="008E0536"/>
    <w:rsid w:val="008E096C"/>
    <w:rsid w:val="008E13C9"/>
    <w:rsid w:val="008E26B5"/>
    <w:rsid w:val="008E27E9"/>
    <w:rsid w:val="008E3C5B"/>
    <w:rsid w:val="008E5CB3"/>
    <w:rsid w:val="008E6AB8"/>
    <w:rsid w:val="008E702A"/>
    <w:rsid w:val="008E71CD"/>
    <w:rsid w:val="008E7EFE"/>
    <w:rsid w:val="008F03F2"/>
    <w:rsid w:val="008F0EA3"/>
    <w:rsid w:val="008F1893"/>
    <w:rsid w:val="008F27AB"/>
    <w:rsid w:val="008F35BA"/>
    <w:rsid w:val="008F3D9C"/>
    <w:rsid w:val="008F47B3"/>
    <w:rsid w:val="008F5794"/>
    <w:rsid w:val="008F6802"/>
    <w:rsid w:val="008F7B2B"/>
    <w:rsid w:val="008F7DD7"/>
    <w:rsid w:val="00900060"/>
    <w:rsid w:val="009012D8"/>
    <w:rsid w:val="00903A51"/>
    <w:rsid w:val="00904111"/>
    <w:rsid w:val="00905170"/>
    <w:rsid w:val="009053E1"/>
    <w:rsid w:val="009056A7"/>
    <w:rsid w:val="0090586B"/>
    <w:rsid w:val="009061D5"/>
    <w:rsid w:val="009063AA"/>
    <w:rsid w:val="00906887"/>
    <w:rsid w:val="009068B8"/>
    <w:rsid w:val="009072D5"/>
    <w:rsid w:val="00912606"/>
    <w:rsid w:val="00913514"/>
    <w:rsid w:val="00913868"/>
    <w:rsid w:val="00913D8C"/>
    <w:rsid w:val="00914DF5"/>
    <w:rsid w:val="009179D4"/>
    <w:rsid w:val="00917C4F"/>
    <w:rsid w:val="00920233"/>
    <w:rsid w:val="00920C6C"/>
    <w:rsid w:val="0092203D"/>
    <w:rsid w:val="0092246E"/>
    <w:rsid w:val="00922564"/>
    <w:rsid w:val="00922831"/>
    <w:rsid w:val="00924963"/>
    <w:rsid w:val="00926F85"/>
    <w:rsid w:val="00927050"/>
    <w:rsid w:val="00936824"/>
    <w:rsid w:val="00937BD5"/>
    <w:rsid w:val="00937C42"/>
    <w:rsid w:val="00941D4A"/>
    <w:rsid w:val="00942783"/>
    <w:rsid w:val="00942B5D"/>
    <w:rsid w:val="0094340F"/>
    <w:rsid w:val="00945094"/>
    <w:rsid w:val="00945D86"/>
    <w:rsid w:val="009464C0"/>
    <w:rsid w:val="009479E8"/>
    <w:rsid w:val="00950807"/>
    <w:rsid w:val="00951DB3"/>
    <w:rsid w:val="00952400"/>
    <w:rsid w:val="00952F61"/>
    <w:rsid w:val="009539B6"/>
    <w:rsid w:val="0095417F"/>
    <w:rsid w:val="009560BC"/>
    <w:rsid w:val="009612E5"/>
    <w:rsid w:val="009645ED"/>
    <w:rsid w:val="0096461F"/>
    <w:rsid w:val="0096519C"/>
    <w:rsid w:val="00966FE0"/>
    <w:rsid w:val="009733BB"/>
    <w:rsid w:val="00974A0A"/>
    <w:rsid w:val="00974F65"/>
    <w:rsid w:val="009759DE"/>
    <w:rsid w:val="00976E9E"/>
    <w:rsid w:val="009776EB"/>
    <w:rsid w:val="00977E9D"/>
    <w:rsid w:val="00980181"/>
    <w:rsid w:val="00980E2B"/>
    <w:rsid w:val="009810E2"/>
    <w:rsid w:val="00981C03"/>
    <w:rsid w:val="00981F13"/>
    <w:rsid w:val="009841AC"/>
    <w:rsid w:val="00984F6D"/>
    <w:rsid w:val="00985C07"/>
    <w:rsid w:val="0098776E"/>
    <w:rsid w:val="0099059F"/>
    <w:rsid w:val="00990D64"/>
    <w:rsid w:val="009923F0"/>
    <w:rsid w:val="00993FBC"/>
    <w:rsid w:val="0099422C"/>
    <w:rsid w:val="00996169"/>
    <w:rsid w:val="00997559"/>
    <w:rsid w:val="00997C23"/>
    <w:rsid w:val="00997FD6"/>
    <w:rsid w:val="009A0B69"/>
    <w:rsid w:val="009A2293"/>
    <w:rsid w:val="009A4426"/>
    <w:rsid w:val="009A457F"/>
    <w:rsid w:val="009A5C4E"/>
    <w:rsid w:val="009B011B"/>
    <w:rsid w:val="009B0603"/>
    <w:rsid w:val="009B1388"/>
    <w:rsid w:val="009B1A82"/>
    <w:rsid w:val="009B28CB"/>
    <w:rsid w:val="009B2F05"/>
    <w:rsid w:val="009B3208"/>
    <w:rsid w:val="009B4169"/>
    <w:rsid w:val="009B4A65"/>
    <w:rsid w:val="009B5036"/>
    <w:rsid w:val="009B6B6B"/>
    <w:rsid w:val="009B6EED"/>
    <w:rsid w:val="009C20E4"/>
    <w:rsid w:val="009C2755"/>
    <w:rsid w:val="009C5ACF"/>
    <w:rsid w:val="009C68F6"/>
    <w:rsid w:val="009C774A"/>
    <w:rsid w:val="009D0CF1"/>
    <w:rsid w:val="009D0E50"/>
    <w:rsid w:val="009D1624"/>
    <w:rsid w:val="009D2460"/>
    <w:rsid w:val="009D30D6"/>
    <w:rsid w:val="009D48AF"/>
    <w:rsid w:val="009D4AAE"/>
    <w:rsid w:val="009D4DAE"/>
    <w:rsid w:val="009D4F22"/>
    <w:rsid w:val="009D5473"/>
    <w:rsid w:val="009D586E"/>
    <w:rsid w:val="009D5C69"/>
    <w:rsid w:val="009D5D84"/>
    <w:rsid w:val="009D74E9"/>
    <w:rsid w:val="009E02E4"/>
    <w:rsid w:val="009E150E"/>
    <w:rsid w:val="009E18FA"/>
    <w:rsid w:val="009E61A1"/>
    <w:rsid w:val="009E65F1"/>
    <w:rsid w:val="009E6CE7"/>
    <w:rsid w:val="009F0908"/>
    <w:rsid w:val="009F126B"/>
    <w:rsid w:val="009F1CDE"/>
    <w:rsid w:val="009F36A7"/>
    <w:rsid w:val="009F36FE"/>
    <w:rsid w:val="009F3B4D"/>
    <w:rsid w:val="009F5242"/>
    <w:rsid w:val="009F61BA"/>
    <w:rsid w:val="009F7AED"/>
    <w:rsid w:val="00A006CE"/>
    <w:rsid w:val="00A00D2F"/>
    <w:rsid w:val="00A03DD6"/>
    <w:rsid w:val="00A04F1E"/>
    <w:rsid w:val="00A054EC"/>
    <w:rsid w:val="00A05631"/>
    <w:rsid w:val="00A058F1"/>
    <w:rsid w:val="00A06267"/>
    <w:rsid w:val="00A067E3"/>
    <w:rsid w:val="00A07934"/>
    <w:rsid w:val="00A07DE7"/>
    <w:rsid w:val="00A07F7B"/>
    <w:rsid w:val="00A11184"/>
    <w:rsid w:val="00A12532"/>
    <w:rsid w:val="00A13C40"/>
    <w:rsid w:val="00A15CFD"/>
    <w:rsid w:val="00A15D60"/>
    <w:rsid w:val="00A20CF0"/>
    <w:rsid w:val="00A21424"/>
    <w:rsid w:val="00A23A2F"/>
    <w:rsid w:val="00A24E4B"/>
    <w:rsid w:val="00A31CE1"/>
    <w:rsid w:val="00A359DD"/>
    <w:rsid w:val="00A35B4B"/>
    <w:rsid w:val="00A364CB"/>
    <w:rsid w:val="00A3729A"/>
    <w:rsid w:val="00A408F8"/>
    <w:rsid w:val="00A40A02"/>
    <w:rsid w:val="00A41E1D"/>
    <w:rsid w:val="00A42558"/>
    <w:rsid w:val="00A4286E"/>
    <w:rsid w:val="00A42937"/>
    <w:rsid w:val="00A43861"/>
    <w:rsid w:val="00A43B65"/>
    <w:rsid w:val="00A449E7"/>
    <w:rsid w:val="00A45A2E"/>
    <w:rsid w:val="00A461F2"/>
    <w:rsid w:val="00A468AD"/>
    <w:rsid w:val="00A51DD7"/>
    <w:rsid w:val="00A534B6"/>
    <w:rsid w:val="00A53913"/>
    <w:rsid w:val="00A54FE0"/>
    <w:rsid w:val="00A56221"/>
    <w:rsid w:val="00A562B9"/>
    <w:rsid w:val="00A57A2F"/>
    <w:rsid w:val="00A57D4D"/>
    <w:rsid w:val="00A60023"/>
    <w:rsid w:val="00A61178"/>
    <w:rsid w:val="00A631A7"/>
    <w:rsid w:val="00A632F2"/>
    <w:rsid w:val="00A633E1"/>
    <w:rsid w:val="00A64AE1"/>
    <w:rsid w:val="00A65B39"/>
    <w:rsid w:val="00A669C2"/>
    <w:rsid w:val="00A673D1"/>
    <w:rsid w:val="00A67C21"/>
    <w:rsid w:val="00A71152"/>
    <w:rsid w:val="00A71A1C"/>
    <w:rsid w:val="00A71ADF"/>
    <w:rsid w:val="00A724EC"/>
    <w:rsid w:val="00A72E4E"/>
    <w:rsid w:val="00A731CA"/>
    <w:rsid w:val="00A749EB"/>
    <w:rsid w:val="00A74FD1"/>
    <w:rsid w:val="00A75998"/>
    <w:rsid w:val="00A75B12"/>
    <w:rsid w:val="00A77858"/>
    <w:rsid w:val="00A80CC2"/>
    <w:rsid w:val="00A81AF9"/>
    <w:rsid w:val="00A843AC"/>
    <w:rsid w:val="00A86E4D"/>
    <w:rsid w:val="00A919B9"/>
    <w:rsid w:val="00A93AEE"/>
    <w:rsid w:val="00A96FA5"/>
    <w:rsid w:val="00AA3BAF"/>
    <w:rsid w:val="00AA514B"/>
    <w:rsid w:val="00AA5AFE"/>
    <w:rsid w:val="00AA5F75"/>
    <w:rsid w:val="00AA6A2E"/>
    <w:rsid w:val="00AB0B24"/>
    <w:rsid w:val="00AB23F8"/>
    <w:rsid w:val="00AB437E"/>
    <w:rsid w:val="00AB44BC"/>
    <w:rsid w:val="00AB5D8D"/>
    <w:rsid w:val="00AB6584"/>
    <w:rsid w:val="00AB6E67"/>
    <w:rsid w:val="00AB7636"/>
    <w:rsid w:val="00AC0D1F"/>
    <w:rsid w:val="00AC0D4D"/>
    <w:rsid w:val="00AC224B"/>
    <w:rsid w:val="00AC257A"/>
    <w:rsid w:val="00AC37D6"/>
    <w:rsid w:val="00AC5B86"/>
    <w:rsid w:val="00AC6B6C"/>
    <w:rsid w:val="00AD17C6"/>
    <w:rsid w:val="00AD2F95"/>
    <w:rsid w:val="00AE0800"/>
    <w:rsid w:val="00AE2133"/>
    <w:rsid w:val="00AE4974"/>
    <w:rsid w:val="00AE4B54"/>
    <w:rsid w:val="00AE51E6"/>
    <w:rsid w:val="00AF0258"/>
    <w:rsid w:val="00AF0418"/>
    <w:rsid w:val="00AF17AD"/>
    <w:rsid w:val="00AF3617"/>
    <w:rsid w:val="00AF486C"/>
    <w:rsid w:val="00AF5232"/>
    <w:rsid w:val="00AF5255"/>
    <w:rsid w:val="00AF7686"/>
    <w:rsid w:val="00B026EF"/>
    <w:rsid w:val="00B0542B"/>
    <w:rsid w:val="00B05643"/>
    <w:rsid w:val="00B079F2"/>
    <w:rsid w:val="00B10603"/>
    <w:rsid w:val="00B10A1C"/>
    <w:rsid w:val="00B13C9C"/>
    <w:rsid w:val="00B147D7"/>
    <w:rsid w:val="00B15167"/>
    <w:rsid w:val="00B160A5"/>
    <w:rsid w:val="00B17CA0"/>
    <w:rsid w:val="00B2120F"/>
    <w:rsid w:val="00B217B7"/>
    <w:rsid w:val="00B21CCB"/>
    <w:rsid w:val="00B2242F"/>
    <w:rsid w:val="00B2277A"/>
    <w:rsid w:val="00B2280B"/>
    <w:rsid w:val="00B2283A"/>
    <w:rsid w:val="00B237FC"/>
    <w:rsid w:val="00B245DD"/>
    <w:rsid w:val="00B24D91"/>
    <w:rsid w:val="00B258BA"/>
    <w:rsid w:val="00B2748D"/>
    <w:rsid w:val="00B3069D"/>
    <w:rsid w:val="00B33122"/>
    <w:rsid w:val="00B347DB"/>
    <w:rsid w:val="00B34EC2"/>
    <w:rsid w:val="00B35BFC"/>
    <w:rsid w:val="00B36665"/>
    <w:rsid w:val="00B36CF9"/>
    <w:rsid w:val="00B3727E"/>
    <w:rsid w:val="00B37AF5"/>
    <w:rsid w:val="00B37CE8"/>
    <w:rsid w:val="00B41601"/>
    <w:rsid w:val="00B42F00"/>
    <w:rsid w:val="00B43688"/>
    <w:rsid w:val="00B444DE"/>
    <w:rsid w:val="00B44818"/>
    <w:rsid w:val="00B4619D"/>
    <w:rsid w:val="00B51EDE"/>
    <w:rsid w:val="00B542AA"/>
    <w:rsid w:val="00B54C40"/>
    <w:rsid w:val="00B55B70"/>
    <w:rsid w:val="00B56A8B"/>
    <w:rsid w:val="00B56D48"/>
    <w:rsid w:val="00B6219E"/>
    <w:rsid w:val="00B622A8"/>
    <w:rsid w:val="00B627C9"/>
    <w:rsid w:val="00B63C12"/>
    <w:rsid w:val="00B64569"/>
    <w:rsid w:val="00B64AB7"/>
    <w:rsid w:val="00B65442"/>
    <w:rsid w:val="00B665FF"/>
    <w:rsid w:val="00B66760"/>
    <w:rsid w:val="00B66AEA"/>
    <w:rsid w:val="00B67054"/>
    <w:rsid w:val="00B6724E"/>
    <w:rsid w:val="00B7005A"/>
    <w:rsid w:val="00B710FB"/>
    <w:rsid w:val="00B732EA"/>
    <w:rsid w:val="00B737AA"/>
    <w:rsid w:val="00B753FA"/>
    <w:rsid w:val="00B76C2B"/>
    <w:rsid w:val="00B773AD"/>
    <w:rsid w:val="00B8251F"/>
    <w:rsid w:val="00B836FA"/>
    <w:rsid w:val="00B83C93"/>
    <w:rsid w:val="00B847D4"/>
    <w:rsid w:val="00B85586"/>
    <w:rsid w:val="00B857CC"/>
    <w:rsid w:val="00B85D15"/>
    <w:rsid w:val="00B9140F"/>
    <w:rsid w:val="00B92F4E"/>
    <w:rsid w:val="00B93B10"/>
    <w:rsid w:val="00B93D2B"/>
    <w:rsid w:val="00B94307"/>
    <w:rsid w:val="00B954AA"/>
    <w:rsid w:val="00B95515"/>
    <w:rsid w:val="00B95BC5"/>
    <w:rsid w:val="00B9759C"/>
    <w:rsid w:val="00B979B5"/>
    <w:rsid w:val="00BA081A"/>
    <w:rsid w:val="00BA3AB1"/>
    <w:rsid w:val="00BA5299"/>
    <w:rsid w:val="00BA5D21"/>
    <w:rsid w:val="00BA6AC9"/>
    <w:rsid w:val="00BA6E4A"/>
    <w:rsid w:val="00BB033D"/>
    <w:rsid w:val="00BB3354"/>
    <w:rsid w:val="00BB3659"/>
    <w:rsid w:val="00BB4582"/>
    <w:rsid w:val="00BB53A0"/>
    <w:rsid w:val="00BB6273"/>
    <w:rsid w:val="00BC0968"/>
    <w:rsid w:val="00BC0A4E"/>
    <w:rsid w:val="00BC1513"/>
    <w:rsid w:val="00BC30C7"/>
    <w:rsid w:val="00BC33F6"/>
    <w:rsid w:val="00BC3714"/>
    <w:rsid w:val="00BC420C"/>
    <w:rsid w:val="00BC4954"/>
    <w:rsid w:val="00BC5C6D"/>
    <w:rsid w:val="00BC7615"/>
    <w:rsid w:val="00BC7C02"/>
    <w:rsid w:val="00BD0283"/>
    <w:rsid w:val="00BD18C0"/>
    <w:rsid w:val="00BD2689"/>
    <w:rsid w:val="00BD2B48"/>
    <w:rsid w:val="00BD33F0"/>
    <w:rsid w:val="00BD372A"/>
    <w:rsid w:val="00BD450B"/>
    <w:rsid w:val="00BD5582"/>
    <w:rsid w:val="00BD6203"/>
    <w:rsid w:val="00BD660D"/>
    <w:rsid w:val="00BD73DD"/>
    <w:rsid w:val="00BE0012"/>
    <w:rsid w:val="00BE0D07"/>
    <w:rsid w:val="00BE14BE"/>
    <w:rsid w:val="00BE2651"/>
    <w:rsid w:val="00BE46A7"/>
    <w:rsid w:val="00BE4A23"/>
    <w:rsid w:val="00BE4AC7"/>
    <w:rsid w:val="00BE5081"/>
    <w:rsid w:val="00BE50F7"/>
    <w:rsid w:val="00BE5643"/>
    <w:rsid w:val="00BE7E98"/>
    <w:rsid w:val="00BF01EC"/>
    <w:rsid w:val="00BF14B4"/>
    <w:rsid w:val="00BF1B48"/>
    <w:rsid w:val="00BF1CA1"/>
    <w:rsid w:val="00BF5E76"/>
    <w:rsid w:val="00BF7930"/>
    <w:rsid w:val="00BF7DCF"/>
    <w:rsid w:val="00C004E3"/>
    <w:rsid w:val="00C00DCB"/>
    <w:rsid w:val="00C0262C"/>
    <w:rsid w:val="00C0280D"/>
    <w:rsid w:val="00C0287B"/>
    <w:rsid w:val="00C03FF9"/>
    <w:rsid w:val="00C13779"/>
    <w:rsid w:val="00C1426A"/>
    <w:rsid w:val="00C142C9"/>
    <w:rsid w:val="00C16161"/>
    <w:rsid w:val="00C20AE2"/>
    <w:rsid w:val="00C21E00"/>
    <w:rsid w:val="00C2268F"/>
    <w:rsid w:val="00C226BA"/>
    <w:rsid w:val="00C22E2C"/>
    <w:rsid w:val="00C2530D"/>
    <w:rsid w:val="00C27BE8"/>
    <w:rsid w:val="00C30060"/>
    <w:rsid w:val="00C3099F"/>
    <w:rsid w:val="00C30ABF"/>
    <w:rsid w:val="00C3213D"/>
    <w:rsid w:val="00C33CEE"/>
    <w:rsid w:val="00C3551E"/>
    <w:rsid w:val="00C36A34"/>
    <w:rsid w:val="00C36DCD"/>
    <w:rsid w:val="00C37427"/>
    <w:rsid w:val="00C40D09"/>
    <w:rsid w:val="00C4251C"/>
    <w:rsid w:val="00C45B7A"/>
    <w:rsid w:val="00C51797"/>
    <w:rsid w:val="00C54300"/>
    <w:rsid w:val="00C54D52"/>
    <w:rsid w:val="00C55944"/>
    <w:rsid w:val="00C55ACF"/>
    <w:rsid w:val="00C55EC2"/>
    <w:rsid w:val="00C5608C"/>
    <w:rsid w:val="00C57809"/>
    <w:rsid w:val="00C57E18"/>
    <w:rsid w:val="00C600F8"/>
    <w:rsid w:val="00C60CDB"/>
    <w:rsid w:val="00C61D00"/>
    <w:rsid w:val="00C64874"/>
    <w:rsid w:val="00C652E5"/>
    <w:rsid w:val="00C66256"/>
    <w:rsid w:val="00C670E9"/>
    <w:rsid w:val="00C67910"/>
    <w:rsid w:val="00C7011B"/>
    <w:rsid w:val="00C706F4"/>
    <w:rsid w:val="00C714E8"/>
    <w:rsid w:val="00C7188B"/>
    <w:rsid w:val="00C7345D"/>
    <w:rsid w:val="00C73A5A"/>
    <w:rsid w:val="00C755B6"/>
    <w:rsid w:val="00C75F19"/>
    <w:rsid w:val="00C80C8D"/>
    <w:rsid w:val="00C84C7A"/>
    <w:rsid w:val="00C86796"/>
    <w:rsid w:val="00C87FDA"/>
    <w:rsid w:val="00C9028B"/>
    <w:rsid w:val="00C90B61"/>
    <w:rsid w:val="00C90F0D"/>
    <w:rsid w:val="00C90F6E"/>
    <w:rsid w:val="00C9247A"/>
    <w:rsid w:val="00C93215"/>
    <w:rsid w:val="00C93B28"/>
    <w:rsid w:val="00C95D6E"/>
    <w:rsid w:val="00C95D7F"/>
    <w:rsid w:val="00C97649"/>
    <w:rsid w:val="00C97716"/>
    <w:rsid w:val="00CA287B"/>
    <w:rsid w:val="00CA298A"/>
    <w:rsid w:val="00CA2A7B"/>
    <w:rsid w:val="00CA35A0"/>
    <w:rsid w:val="00CA40B6"/>
    <w:rsid w:val="00CA70E3"/>
    <w:rsid w:val="00CA7AA7"/>
    <w:rsid w:val="00CA7E06"/>
    <w:rsid w:val="00CB0C51"/>
    <w:rsid w:val="00CB1798"/>
    <w:rsid w:val="00CB339E"/>
    <w:rsid w:val="00CB4825"/>
    <w:rsid w:val="00CB51C9"/>
    <w:rsid w:val="00CB6CF9"/>
    <w:rsid w:val="00CB70D0"/>
    <w:rsid w:val="00CB763E"/>
    <w:rsid w:val="00CC0912"/>
    <w:rsid w:val="00CC2669"/>
    <w:rsid w:val="00CC365F"/>
    <w:rsid w:val="00CC4E08"/>
    <w:rsid w:val="00CC59DF"/>
    <w:rsid w:val="00CC5B03"/>
    <w:rsid w:val="00CC64E6"/>
    <w:rsid w:val="00CC74AE"/>
    <w:rsid w:val="00CD00E7"/>
    <w:rsid w:val="00CD0373"/>
    <w:rsid w:val="00CD0AB6"/>
    <w:rsid w:val="00CD1616"/>
    <w:rsid w:val="00CD1851"/>
    <w:rsid w:val="00CD1A6C"/>
    <w:rsid w:val="00CD2565"/>
    <w:rsid w:val="00CD2595"/>
    <w:rsid w:val="00CD650B"/>
    <w:rsid w:val="00CD65B1"/>
    <w:rsid w:val="00CD7FD8"/>
    <w:rsid w:val="00CE0271"/>
    <w:rsid w:val="00CE0C40"/>
    <w:rsid w:val="00CE0EFA"/>
    <w:rsid w:val="00CE152A"/>
    <w:rsid w:val="00CE1AF8"/>
    <w:rsid w:val="00CE21AE"/>
    <w:rsid w:val="00CE27D5"/>
    <w:rsid w:val="00CE43BE"/>
    <w:rsid w:val="00CE45FA"/>
    <w:rsid w:val="00CE6290"/>
    <w:rsid w:val="00CE745B"/>
    <w:rsid w:val="00CF129F"/>
    <w:rsid w:val="00CF14E2"/>
    <w:rsid w:val="00CF23C7"/>
    <w:rsid w:val="00CF4BD4"/>
    <w:rsid w:val="00D01135"/>
    <w:rsid w:val="00D01268"/>
    <w:rsid w:val="00D0137F"/>
    <w:rsid w:val="00D03847"/>
    <w:rsid w:val="00D03AB7"/>
    <w:rsid w:val="00D03B54"/>
    <w:rsid w:val="00D03D61"/>
    <w:rsid w:val="00D04517"/>
    <w:rsid w:val="00D05621"/>
    <w:rsid w:val="00D059FC"/>
    <w:rsid w:val="00D06498"/>
    <w:rsid w:val="00D07B39"/>
    <w:rsid w:val="00D07C11"/>
    <w:rsid w:val="00D13CA1"/>
    <w:rsid w:val="00D15927"/>
    <w:rsid w:val="00D161C8"/>
    <w:rsid w:val="00D2060C"/>
    <w:rsid w:val="00D20ECA"/>
    <w:rsid w:val="00D21135"/>
    <w:rsid w:val="00D213EE"/>
    <w:rsid w:val="00D21D88"/>
    <w:rsid w:val="00D22486"/>
    <w:rsid w:val="00D227BB"/>
    <w:rsid w:val="00D23CF1"/>
    <w:rsid w:val="00D25570"/>
    <w:rsid w:val="00D25A49"/>
    <w:rsid w:val="00D26CE4"/>
    <w:rsid w:val="00D309B3"/>
    <w:rsid w:val="00D32336"/>
    <w:rsid w:val="00D32CA9"/>
    <w:rsid w:val="00D335A3"/>
    <w:rsid w:val="00D36330"/>
    <w:rsid w:val="00D36EE0"/>
    <w:rsid w:val="00D40A12"/>
    <w:rsid w:val="00D41D90"/>
    <w:rsid w:val="00D43DD0"/>
    <w:rsid w:val="00D46033"/>
    <w:rsid w:val="00D4649B"/>
    <w:rsid w:val="00D50338"/>
    <w:rsid w:val="00D509B7"/>
    <w:rsid w:val="00D50ACB"/>
    <w:rsid w:val="00D50D90"/>
    <w:rsid w:val="00D51E39"/>
    <w:rsid w:val="00D52D03"/>
    <w:rsid w:val="00D54036"/>
    <w:rsid w:val="00D543CD"/>
    <w:rsid w:val="00D57B54"/>
    <w:rsid w:val="00D60AB9"/>
    <w:rsid w:val="00D61960"/>
    <w:rsid w:val="00D63ADA"/>
    <w:rsid w:val="00D646FF"/>
    <w:rsid w:val="00D655F7"/>
    <w:rsid w:val="00D65D0B"/>
    <w:rsid w:val="00D65D65"/>
    <w:rsid w:val="00D66BA9"/>
    <w:rsid w:val="00D67FA5"/>
    <w:rsid w:val="00D708A0"/>
    <w:rsid w:val="00D73254"/>
    <w:rsid w:val="00D742CC"/>
    <w:rsid w:val="00D74AD2"/>
    <w:rsid w:val="00D7585D"/>
    <w:rsid w:val="00D76C88"/>
    <w:rsid w:val="00D817B7"/>
    <w:rsid w:val="00D8275A"/>
    <w:rsid w:val="00D833CF"/>
    <w:rsid w:val="00D844CD"/>
    <w:rsid w:val="00D84600"/>
    <w:rsid w:val="00D86A1C"/>
    <w:rsid w:val="00D86A47"/>
    <w:rsid w:val="00D8792F"/>
    <w:rsid w:val="00D87EF9"/>
    <w:rsid w:val="00D903C5"/>
    <w:rsid w:val="00D904C9"/>
    <w:rsid w:val="00D90D83"/>
    <w:rsid w:val="00D916BE"/>
    <w:rsid w:val="00D92BEA"/>
    <w:rsid w:val="00D94339"/>
    <w:rsid w:val="00D9450B"/>
    <w:rsid w:val="00D9470C"/>
    <w:rsid w:val="00D9547A"/>
    <w:rsid w:val="00D9651F"/>
    <w:rsid w:val="00D96C65"/>
    <w:rsid w:val="00D973CC"/>
    <w:rsid w:val="00DA2EC1"/>
    <w:rsid w:val="00DA33D9"/>
    <w:rsid w:val="00DA3CD7"/>
    <w:rsid w:val="00DA3DF6"/>
    <w:rsid w:val="00DA43E4"/>
    <w:rsid w:val="00DA4C0B"/>
    <w:rsid w:val="00DA5677"/>
    <w:rsid w:val="00DA5948"/>
    <w:rsid w:val="00DA59F2"/>
    <w:rsid w:val="00DA7766"/>
    <w:rsid w:val="00DB07BB"/>
    <w:rsid w:val="00DB09DC"/>
    <w:rsid w:val="00DB1BBD"/>
    <w:rsid w:val="00DB28F7"/>
    <w:rsid w:val="00DB3FCE"/>
    <w:rsid w:val="00DB4CB5"/>
    <w:rsid w:val="00DB79A3"/>
    <w:rsid w:val="00DC1111"/>
    <w:rsid w:val="00DC1F2C"/>
    <w:rsid w:val="00DC467C"/>
    <w:rsid w:val="00DC4E9B"/>
    <w:rsid w:val="00DC515E"/>
    <w:rsid w:val="00DC5D05"/>
    <w:rsid w:val="00DC6E89"/>
    <w:rsid w:val="00DD31AB"/>
    <w:rsid w:val="00DD3A8C"/>
    <w:rsid w:val="00DD563B"/>
    <w:rsid w:val="00DE094E"/>
    <w:rsid w:val="00DE0AAE"/>
    <w:rsid w:val="00DE0F72"/>
    <w:rsid w:val="00DE1A32"/>
    <w:rsid w:val="00DE3934"/>
    <w:rsid w:val="00DE5B0D"/>
    <w:rsid w:val="00DE6851"/>
    <w:rsid w:val="00DE6C62"/>
    <w:rsid w:val="00DE7167"/>
    <w:rsid w:val="00DF0F21"/>
    <w:rsid w:val="00DF1584"/>
    <w:rsid w:val="00DF1772"/>
    <w:rsid w:val="00DF1E8D"/>
    <w:rsid w:val="00DF2E31"/>
    <w:rsid w:val="00DF46B5"/>
    <w:rsid w:val="00DF4969"/>
    <w:rsid w:val="00DF5AE2"/>
    <w:rsid w:val="00DF5D50"/>
    <w:rsid w:val="00DF646F"/>
    <w:rsid w:val="00DF7838"/>
    <w:rsid w:val="00E01735"/>
    <w:rsid w:val="00E0177A"/>
    <w:rsid w:val="00E0184F"/>
    <w:rsid w:val="00E02882"/>
    <w:rsid w:val="00E0471A"/>
    <w:rsid w:val="00E052B1"/>
    <w:rsid w:val="00E0760C"/>
    <w:rsid w:val="00E07925"/>
    <w:rsid w:val="00E07F4E"/>
    <w:rsid w:val="00E1025A"/>
    <w:rsid w:val="00E108FA"/>
    <w:rsid w:val="00E12EA3"/>
    <w:rsid w:val="00E13FB7"/>
    <w:rsid w:val="00E21044"/>
    <w:rsid w:val="00E21460"/>
    <w:rsid w:val="00E2152E"/>
    <w:rsid w:val="00E22F2C"/>
    <w:rsid w:val="00E2315E"/>
    <w:rsid w:val="00E26027"/>
    <w:rsid w:val="00E262B2"/>
    <w:rsid w:val="00E2646F"/>
    <w:rsid w:val="00E27D92"/>
    <w:rsid w:val="00E32B4C"/>
    <w:rsid w:val="00E347F5"/>
    <w:rsid w:val="00E34FBB"/>
    <w:rsid w:val="00E35128"/>
    <w:rsid w:val="00E3720F"/>
    <w:rsid w:val="00E4019F"/>
    <w:rsid w:val="00E41BB8"/>
    <w:rsid w:val="00E42F43"/>
    <w:rsid w:val="00E432E2"/>
    <w:rsid w:val="00E44274"/>
    <w:rsid w:val="00E45A54"/>
    <w:rsid w:val="00E45CAC"/>
    <w:rsid w:val="00E476C4"/>
    <w:rsid w:val="00E47C62"/>
    <w:rsid w:val="00E50345"/>
    <w:rsid w:val="00E5130A"/>
    <w:rsid w:val="00E51366"/>
    <w:rsid w:val="00E52988"/>
    <w:rsid w:val="00E572F1"/>
    <w:rsid w:val="00E57C0E"/>
    <w:rsid w:val="00E606F4"/>
    <w:rsid w:val="00E61A0A"/>
    <w:rsid w:val="00E6345B"/>
    <w:rsid w:val="00E6347E"/>
    <w:rsid w:val="00E65436"/>
    <w:rsid w:val="00E6577C"/>
    <w:rsid w:val="00E65E12"/>
    <w:rsid w:val="00E65FFF"/>
    <w:rsid w:val="00E67AD9"/>
    <w:rsid w:val="00E700C7"/>
    <w:rsid w:val="00E70320"/>
    <w:rsid w:val="00E70F94"/>
    <w:rsid w:val="00E71773"/>
    <w:rsid w:val="00E71D62"/>
    <w:rsid w:val="00E72783"/>
    <w:rsid w:val="00E72FCD"/>
    <w:rsid w:val="00E74582"/>
    <w:rsid w:val="00E74B40"/>
    <w:rsid w:val="00E7787F"/>
    <w:rsid w:val="00E77AFE"/>
    <w:rsid w:val="00E8085C"/>
    <w:rsid w:val="00E80A48"/>
    <w:rsid w:val="00E80FF5"/>
    <w:rsid w:val="00E812E6"/>
    <w:rsid w:val="00E81C44"/>
    <w:rsid w:val="00E83609"/>
    <w:rsid w:val="00E83E25"/>
    <w:rsid w:val="00E84A11"/>
    <w:rsid w:val="00E85737"/>
    <w:rsid w:val="00E8632A"/>
    <w:rsid w:val="00E901F8"/>
    <w:rsid w:val="00E90607"/>
    <w:rsid w:val="00E90646"/>
    <w:rsid w:val="00E90938"/>
    <w:rsid w:val="00E90C2E"/>
    <w:rsid w:val="00E9114B"/>
    <w:rsid w:val="00E91CFF"/>
    <w:rsid w:val="00E91D29"/>
    <w:rsid w:val="00E92CFF"/>
    <w:rsid w:val="00E931D9"/>
    <w:rsid w:val="00E9354C"/>
    <w:rsid w:val="00E945EE"/>
    <w:rsid w:val="00E946A1"/>
    <w:rsid w:val="00E95515"/>
    <w:rsid w:val="00E96777"/>
    <w:rsid w:val="00E96881"/>
    <w:rsid w:val="00E96CDD"/>
    <w:rsid w:val="00E97452"/>
    <w:rsid w:val="00EA023F"/>
    <w:rsid w:val="00EA0B6D"/>
    <w:rsid w:val="00EA251E"/>
    <w:rsid w:val="00EA27BB"/>
    <w:rsid w:val="00EA2D52"/>
    <w:rsid w:val="00EA2F94"/>
    <w:rsid w:val="00EA56E8"/>
    <w:rsid w:val="00EA706E"/>
    <w:rsid w:val="00EA7D87"/>
    <w:rsid w:val="00EB0326"/>
    <w:rsid w:val="00EB3E79"/>
    <w:rsid w:val="00EB529F"/>
    <w:rsid w:val="00EB663B"/>
    <w:rsid w:val="00EC2DC5"/>
    <w:rsid w:val="00EC3347"/>
    <w:rsid w:val="00EC3C43"/>
    <w:rsid w:val="00EC595E"/>
    <w:rsid w:val="00EC6BAB"/>
    <w:rsid w:val="00ED21A9"/>
    <w:rsid w:val="00ED2AA1"/>
    <w:rsid w:val="00ED3BF5"/>
    <w:rsid w:val="00ED5400"/>
    <w:rsid w:val="00ED549B"/>
    <w:rsid w:val="00ED5BB2"/>
    <w:rsid w:val="00ED688A"/>
    <w:rsid w:val="00ED6E36"/>
    <w:rsid w:val="00ED6EE8"/>
    <w:rsid w:val="00EE1624"/>
    <w:rsid w:val="00EE204B"/>
    <w:rsid w:val="00EE4638"/>
    <w:rsid w:val="00EE4FC3"/>
    <w:rsid w:val="00EE6F0A"/>
    <w:rsid w:val="00EF1408"/>
    <w:rsid w:val="00EF191E"/>
    <w:rsid w:val="00EF2BF8"/>
    <w:rsid w:val="00EF2DF6"/>
    <w:rsid w:val="00EF3CB4"/>
    <w:rsid w:val="00EF4488"/>
    <w:rsid w:val="00EF49C9"/>
    <w:rsid w:val="00EF7791"/>
    <w:rsid w:val="00F030F6"/>
    <w:rsid w:val="00F04349"/>
    <w:rsid w:val="00F04DF1"/>
    <w:rsid w:val="00F0501E"/>
    <w:rsid w:val="00F051A0"/>
    <w:rsid w:val="00F06ACC"/>
    <w:rsid w:val="00F07A2B"/>
    <w:rsid w:val="00F10B57"/>
    <w:rsid w:val="00F10DEA"/>
    <w:rsid w:val="00F10F2B"/>
    <w:rsid w:val="00F119DF"/>
    <w:rsid w:val="00F13180"/>
    <w:rsid w:val="00F13935"/>
    <w:rsid w:val="00F13982"/>
    <w:rsid w:val="00F139E8"/>
    <w:rsid w:val="00F13E30"/>
    <w:rsid w:val="00F14218"/>
    <w:rsid w:val="00F14869"/>
    <w:rsid w:val="00F156CE"/>
    <w:rsid w:val="00F164E1"/>
    <w:rsid w:val="00F16B2B"/>
    <w:rsid w:val="00F16C0F"/>
    <w:rsid w:val="00F208C8"/>
    <w:rsid w:val="00F20BCF"/>
    <w:rsid w:val="00F20C1D"/>
    <w:rsid w:val="00F21E18"/>
    <w:rsid w:val="00F2255B"/>
    <w:rsid w:val="00F22821"/>
    <w:rsid w:val="00F22CFB"/>
    <w:rsid w:val="00F2322E"/>
    <w:rsid w:val="00F2328C"/>
    <w:rsid w:val="00F23A00"/>
    <w:rsid w:val="00F23EC5"/>
    <w:rsid w:val="00F24AC2"/>
    <w:rsid w:val="00F25B16"/>
    <w:rsid w:val="00F260C6"/>
    <w:rsid w:val="00F27891"/>
    <w:rsid w:val="00F27BED"/>
    <w:rsid w:val="00F302B6"/>
    <w:rsid w:val="00F3335F"/>
    <w:rsid w:val="00F34401"/>
    <w:rsid w:val="00F35CB4"/>
    <w:rsid w:val="00F378A4"/>
    <w:rsid w:val="00F37F56"/>
    <w:rsid w:val="00F40C93"/>
    <w:rsid w:val="00F422A3"/>
    <w:rsid w:val="00F4256C"/>
    <w:rsid w:val="00F4338A"/>
    <w:rsid w:val="00F4343F"/>
    <w:rsid w:val="00F43C70"/>
    <w:rsid w:val="00F455CE"/>
    <w:rsid w:val="00F4659E"/>
    <w:rsid w:val="00F51636"/>
    <w:rsid w:val="00F5230D"/>
    <w:rsid w:val="00F52FB4"/>
    <w:rsid w:val="00F53952"/>
    <w:rsid w:val="00F53FB4"/>
    <w:rsid w:val="00F541FE"/>
    <w:rsid w:val="00F55374"/>
    <w:rsid w:val="00F566A6"/>
    <w:rsid w:val="00F607AE"/>
    <w:rsid w:val="00F6184C"/>
    <w:rsid w:val="00F64763"/>
    <w:rsid w:val="00F65C6F"/>
    <w:rsid w:val="00F6642C"/>
    <w:rsid w:val="00F6662B"/>
    <w:rsid w:val="00F67B1D"/>
    <w:rsid w:val="00F72FDE"/>
    <w:rsid w:val="00F7507E"/>
    <w:rsid w:val="00F7743E"/>
    <w:rsid w:val="00F7770E"/>
    <w:rsid w:val="00F810B4"/>
    <w:rsid w:val="00F8153A"/>
    <w:rsid w:val="00F840FF"/>
    <w:rsid w:val="00F863A0"/>
    <w:rsid w:val="00F86B43"/>
    <w:rsid w:val="00F87BEC"/>
    <w:rsid w:val="00F90BFF"/>
    <w:rsid w:val="00F91731"/>
    <w:rsid w:val="00F9243C"/>
    <w:rsid w:val="00F92688"/>
    <w:rsid w:val="00F94735"/>
    <w:rsid w:val="00F957C5"/>
    <w:rsid w:val="00F96706"/>
    <w:rsid w:val="00F96A3F"/>
    <w:rsid w:val="00F96E85"/>
    <w:rsid w:val="00FA1006"/>
    <w:rsid w:val="00FA5632"/>
    <w:rsid w:val="00FA5FEC"/>
    <w:rsid w:val="00FA6C83"/>
    <w:rsid w:val="00FB0BD5"/>
    <w:rsid w:val="00FB21AC"/>
    <w:rsid w:val="00FB6425"/>
    <w:rsid w:val="00FB71D6"/>
    <w:rsid w:val="00FB7E5F"/>
    <w:rsid w:val="00FC4AA2"/>
    <w:rsid w:val="00FC71FA"/>
    <w:rsid w:val="00FC72A5"/>
    <w:rsid w:val="00FD0016"/>
    <w:rsid w:val="00FD1539"/>
    <w:rsid w:val="00FD2A7F"/>
    <w:rsid w:val="00FD2EE3"/>
    <w:rsid w:val="00FD36A0"/>
    <w:rsid w:val="00FD48B7"/>
    <w:rsid w:val="00FD4AE3"/>
    <w:rsid w:val="00FD57C9"/>
    <w:rsid w:val="00FD5FA0"/>
    <w:rsid w:val="00FD63E9"/>
    <w:rsid w:val="00FD7879"/>
    <w:rsid w:val="00FD7C4F"/>
    <w:rsid w:val="00FE0C55"/>
    <w:rsid w:val="00FE324B"/>
    <w:rsid w:val="00FE3D52"/>
    <w:rsid w:val="00FE53D6"/>
    <w:rsid w:val="00FE5C61"/>
    <w:rsid w:val="00FE7716"/>
    <w:rsid w:val="00FE7AB3"/>
    <w:rsid w:val="00FF0067"/>
    <w:rsid w:val="00FF1337"/>
    <w:rsid w:val="00FF1C06"/>
    <w:rsid w:val="00FF2F55"/>
    <w:rsid w:val="00FF433B"/>
    <w:rsid w:val="00FF4BC2"/>
    <w:rsid w:val="00FF5AFE"/>
    <w:rsid w:val="00FF760A"/>
    <w:rsid w:val="00FF7F4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D1618E"/>
  <w15:chartTrackingRefBased/>
  <w15:docId w15:val="{DB0BAA7E-B412-46F3-8B96-22594EAF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E3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35D2"/>
    <w:pPr>
      <w:keepNext/>
      <w:keepLines/>
      <w:spacing w:before="240"/>
      <w:outlineLvl w:val="0"/>
    </w:pPr>
    <w:rPr>
      <w:rFonts w:eastAsiaTheme="majorEastAsia" w:cstheme="majorBidi"/>
      <w:b/>
      <w:bCs/>
      <w:color w:val="000000" w:themeColor="text1"/>
      <w:sz w:val="32"/>
      <w:szCs w:val="36"/>
    </w:rPr>
  </w:style>
  <w:style w:type="paragraph" w:styleId="Heading2">
    <w:name w:val="heading 2"/>
    <w:basedOn w:val="Normal"/>
    <w:next w:val="Normal"/>
    <w:link w:val="Heading2Char"/>
    <w:uiPriority w:val="9"/>
    <w:unhideWhenUsed/>
    <w:qFormat/>
    <w:rsid w:val="005835D2"/>
    <w:pPr>
      <w:keepNext/>
      <w:keepLines/>
      <w:spacing w:before="4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7C3AB5"/>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5D2"/>
    <w:rPr>
      <w:rFonts w:ascii="Times New Roman" w:eastAsiaTheme="majorEastAsia" w:hAnsi="Times New Roman" w:cstheme="majorBidi"/>
      <w:b/>
      <w:bCs/>
      <w:color w:val="000000" w:themeColor="text1"/>
      <w:sz w:val="32"/>
      <w:szCs w:val="36"/>
    </w:rPr>
  </w:style>
  <w:style w:type="paragraph" w:customStyle="1" w:styleId="MSGnormalparagraph">
    <w:name w:val="MSG normal paragraph"/>
    <w:basedOn w:val="Normal"/>
    <w:link w:val="MSGnormalparagraphChar"/>
    <w:qFormat/>
    <w:rsid w:val="00BE14BE"/>
    <w:pPr>
      <w:widowControl w:val="0"/>
      <w:spacing w:before="120" w:after="120"/>
    </w:pPr>
    <w:rPr>
      <w:rFonts w:eastAsia="Times New Roman" w:cs="Times New Roman"/>
      <w:spacing w:val="-5"/>
      <w:szCs w:val="24"/>
    </w:rPr>
  </w:style>
  <w:style w:type="character" w:customStyle="1" w:styleId="MSGnormalparagraphChar">
    <w:name w:val="MSG normal paragraph Char"/>
    <w:link w:val="MSGnormalparagraph"/>
    <w:rsid w:val="00BE14BE"/>
    <w:rPr>
      <w:rFonts w:ascii="Times New Roman" w:eastAsia="Times New Roman" w:hAnsi="Times New Roman" w:cs="Times New Roman"/>
      <w:color w:val="000000" w:themeColor="text1"/>
      <w:spacing w:val="-5"/>
      <w:sz w:val="24"/>
      <w:szCs w:val="24"/>
    </w:rPr>
  </w:style>
  <w:style w:type="character" w:customStyle="1" w:styleId="Heading2Char">
    <w:name w:val="Heading 2 Char"/>
    <w:basedOn w:val="DefaultParagraphFont"/>
    <w:link w:val="Heading2"/>
    <w:uiPriority w:val="9"/>
    <w:rsid w:val="005835D2"/>
    <w:rPr>
      <w:rFonts w:ascii="Times New Roman" w:eastAsiaTheme="majorEastAsia" w:hAnsi="Times New Roman" w:cstheme="majorBidi"/>
      <w:b/>
      <w:bCs/>
      <w:color w:val="000000" w:themeColor="text1"/>
      <w:sz w:val="28"/>
      <w:szCs w:val="28"/>
    </w:rPr>
  </w:style>
  <w:style w:type="character" w:customStyle="1" w:styleId="Heading3Char">
    <w:name w:val="Heading 3 Char"/>
    <w:basedOn w:val="DefaultParagraphFont"/>
    <w:link w:val="Heading3"/>
    <w:uiPriority w:val="9"/>
    <w:rsid w:val="007C3AB5"/>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BF1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4B4"/>
  </w:style>
  <w:style w:type="paragraph" w:styleId="Footer">
    <w:name w:val="footer"/>
    <w:basedOn w:val="Normal"/>
    <w:link w:val="FooterChar"/>
    <w:uiPriority w:val="99"/>
    <w:unhideWhenUsed/>
    <w:rsid w:val="00BF1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4B4"/>
  </w:style>
  <w:style w:type="character" w:styleId="Hyperlink">
    <w:name w:val="Hyperlink"/>
    <w:basedOn w:val="DefaultParagraphFont"/>
    <w:uiPriority w:val="99"/>
    <w:unhideWhenUsed/>
    <w:rsid w:val="00BF14B4"/>
    <w:rPr>
      <w:color w:val="0563C1" w:themeColor="hyperlink"/>
      <w:u w:val="single"/>
    </w:rPr>
  </w:style>
  <w:style w:type="table" w:styleId="TableGrid">
    <w:name w:val="Table Grid"/>
    <w:basedOn w:val="TableNormal"/>
    <w:uiPriority w:val="59"/>
    <w:rsid w:val="00BF1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14B4"/>
    <w:pPr>
      <w:spacing w:after="160" w:line="259" w:lineRule="auto"/>
      <w:ind w:left="720"/>
      <w:contextualSpacing/>
    </w:pPr>
    <w:rPr>
      <w:lang w:val="en-US"/>
    </w:rPr>
  </w:style>
  <w:style w:type="paragraph" w:styleId="Caption">
    <w:name w:val="caption"/>
    <w:basedOn w:val="Normal"/>
    <w:next w:val="Normal"/>
    <w:uiPriority w:val="35"/>
    <w:unhideWhenUsed/>
    <w:qFormat/>
    <w:rsid w:val="00BF14B4"/>
    <w:pPr>
      <w:spacing w:line="240" w:lineRule="auto"/>
    </w:pPr>
    <w:rPr>
      <w:i/>
      <w:iCs/>
      <w:color w:val="44546A" w:themeColor="text2"/>
      <w:sz w:val="18"/>
      <w:szCs w:val="18"/>
      <w:lang w:val="en-US"/>
    </w:rPr>
  </w:style>
  <w:style w:type="paragraph" w:styleId="TOCHeading">
    <w:name w:val="TOC Heading"/>
    <w:basedOn w:val="Heading1"/>
    <w:next w:val="Normal"/>
    <w:uiPriority w:val="39"/>
    <w:unhideWhenUsed/>
    <w:qFormat/>
    <w:rsid w:val="00BF14B4"/>
    <w:pPr>
      <w:spacing w:line="259" w:lineRule="auto"/>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BF14B4"/>
    <w:pPr>
      <w:spacing w:after="100"/>
    </w:pPr>
  </w:style>
  <w:style w:type="paragraph" w:styleId="TableofFigures">
    <w:name w:val="table of figures"/>
    <w:basedOn w:val="Normal"/>
    <w:next w:val="Normal"/>
    <w:uiPriority w:val="99"/>
    <w:unhideWhenUsed/>
    <w:rsid w:val="00BF14B4"/>
    <w:pPr>
      <w:spacing w:after="0"/>
    </w:pPr>
  </w:style>
  <w:style w:type="table" w:styleId="GridTable4-Accent3">
    <w:name w:val="Grid Table 4 Accent 3"/>
    <w:basedOn w:val="TableNormal"/>
    <w:uiPriority w:val="49"/>
    <w:rsid w:val="00E2602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2321A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321A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CB4825"/>
    <w:pPr>
      <w:spacing w:after="100"/>
      <w:ind w:left="240"/>
    </w:pPr>
  </w:style>
  <w:style w:type="character" w:styleId="CommentReference">
    <w:name w:val="annotation reference"/>
    <w:basedOn w:val="DefaultParagraphFont"/>
    <w:uiPriority w:val="99"/>
    <w:semiHidden/>
    <w:unhideWhenUsed/>
    <w:rsid w:val="0052009F"/>
    <w:rPr>
      <w:sz w:val="16"/>
      <w:szCs w:val="16"/>
    </w:rPr>
  </w:style>
  <w:style w:type="paragraph" w:styleId="CommentText">
    <w:name w:val="annotation text"/>
    <w:basedOn w:val="Normal"/>
    <w:link w:val="CommentTextChar"/>
    <w:uiPriority w:val="99"/>
    <w:semiHidden/>
    <w:unhideWhenUsed/>
    <w:rsid w:val="0052009F"/>
    <w:pPr>
      <w:spacing w:line="240" w:lineRule="auto"/>
    </w:pPr>
    <w:rPr>
      <w:sz w:val="20"/>
      <w:szCs w:val="20"/>
    </w:rPr>
  </w:style>
  <w:style w:type="character" w:customStyle="1" w:styleId="CommentTextChar">
    <w:name w:val="Comment Text Char"/>
    <w:basedOn w:val="DefaultParagraphFont"/>
    <w:link w:val="CommentText"/>
    <w:uiPriority w:val="99"/>
    <w:semiHidden/>
    <w:rsid w:val="0052009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2009F"/>
    <w:rPr>
      <w:b/>
      <w:bCs/>
    </w:rPr>
  </w:style>
  <w:style w:type="character" w:customStyle="1" w:styleId="CommentSubjectChar">
    <w:name w:val="Comment Subject Char"/>
    <w:basedOn w:val="CommentTextChar"/>
    <w:link w:val="CommentSubject"/>
    <w:uiPriority w:val="99"/>
    <w:semiHidden/>
    <w:rsid w:val="0052009F"/>
    <w:rPr>
      <w:rFonts w:ascii="Times New Roman" w:hAnsi="Times New Roman"/>
      <w:b/>
      <w:bCs/>
      <w:sz w:val="20"/>
      <w:szCs w:val="20"/>
    </w:rPr>
  </w:style>
  <w:style w:type="paragraph" w:styleId="NormalWeb">
    <w:name w:val="Normal (Web)"/>
    <w:basedOn w:val="Normal"/>
    <w:uiPriority w:val="99"/>
    <w:unhideWhenUsed/>
    <w:rsid w:val="00D60AB9"/>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0C32CB"/>
    <w:rPr>
      <w:i/>
      <w:iCs/>
    </w:rPr>
  </w:style>
  <w:style w:type="paragraph" w:customStyle="1" w:styleId="e-regular-paragraph">
    <w:name w:val="e-regular-paragraph"/>
    <w:basedOn w:val="Normal"/>
    <w:rsid w:val="000C32CB"/>
    <w:pPr>
      <w:spacing w:before="100" w:beforeAutospacing="1" w:after="100" w:afterAutospacing="1" w:line="240" w:lineRule="auto"/>
      <w:jc w:val="left"/>
    </w:pPr>
    <w:rPr>
      <w:rFonts w:eastAsia="Times New Roman" w:cs="Times New Roman"/>
      <w:szCs w:val="24"/>
      <w:lang w:val="en-US"/>
    </w:rPr>
  </w:style>
  <w:style w:type="character" w:customStyle="1" w:styleId="vfppkd-vqzf8d">
    <w:name w:val="vfppkd-vqzf8d"/>
    <w:basedOn w:val="DefaultParagraphFont"/>
    <w:rsid w:val="000C32CB"/>
  </w:style>
  <w:style w:type="character" w:customStyle="1" w:styleId="p2luy">
    <w:name w:val="p2luy"/>
    <w:basedOn w:val="DefaultParagraphFont"/>
    <w:rsid w:val="000C32CB"/>
  </w:style>
  <w:style w:type="character" w:customStyle="1" w:styleId="kopoyd">
    <w:name w:val="kopoyd"/>
    <w:basedOn w:val="DefaultParagraphFont"/>
    <w:rsid w:val="000C32CB"/>
  </w:style>
  <w:style w:type="table" w:styleId="TableGridLight">
    <w:name w:val="Grid Table Light"/>
    <w:basedOn w:val="TableNormal"/>
    <w:uiPriority w:val="40"/>
    <w:rsid w:val="000646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w-page-title-main">
    <w:name w:val="mw-page-title-main"/>
    <w:basedOn w:val="DefaultParagraphFont"/>
    <w:rsid w:val="00AB23F8"/>
  </w:style>
  <w:style w:type="character" w:styleId="Strong">
    <w:name w:val="Strong"/>
    <w:basedOn w:val="DefaultParagraphFont"/>
    <w:uiPriority w:val="22"/>
    <w:qFormat/>
    <w:rsid w:val="00723017"/>
    <w:rPr>
      <w:b/>
      <w:bCs/>
    </w:rPr>
  </w:style>
  <w:style w:type="table" w:styleId="PlainTable4">
    <w:name w:val="Plain Table 4"/>
    <w:basedOn w:val="TableNormal"/>
    <w:uiPriority w:val="44"/>
    <w:rsid w:val="00E9060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E9060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E90607"/>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A731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4740">
      <w:bodyDiv w:val="1"/>
      <w:marLeft w:val="0"/>
      <w:marRight w:val="0"/>
      <w:marTop w:val="0"/>
      <w:marBottom w:val="0"/>
      <w:divBdr>
        <w:top w:val="none" w:sz="0" w:space="0" w:color="auto"/>
        <w:left w:val="none" w:sz="0" w:space="0" w:color="auto"/>
        <w:bottom w:val="none" w:sz="0" w:space="0" w:color="auto"/>
        <w:right w:val="none" w:sz="0" w:space="0" w:color="auto"/>
      </w:divBdr>
    </w:div>
    <w:div w:id="257753808">
      <w:bodyDiv w:val="1"/>
      <w:marLeft w:val="0"/>
      <w:marRight w:val="0"/>
      <w:marTop w:val="0"/>
      <w:marBottom w:val="0"/>
      <w:divBdr>
        <w:top w:val="none" w:sz="0" w:space="0" w:color="auto"/>
        <w:left w:val="none" w:sz="0" w:space="0" w:color="auto"/>
        <w:bottom w:val="none" w:sz="0" w:space="0" w:color="auto"/>
        <w:right w:val="none" w:sz="0" w:space="0" w:color="auto"/>
      </w:divBdr>
    </w:div>
    <w:div w:id="304820759">
      <w:bodyDiv w:val="1"/>
      <w:marLeft w:val="0"/>
      <w:marRight w:val="0"/>
      <w:marTop w:val="0"/>
      <w:marBottom w:val="0"/>
      <w:divBdr>
        <w:top w:val="none" w:sz="0" w:space="0" w:color="auto"/>
        <w:left w:val="none" w:sz="0" w:space="0" w:color="auto"/>
        <w:bottom w:val="none" w:sz="0" w:space="0" w:color="auto"/>
        <w:right w:val="none" w:sz="0" w:space="0" w:color="auto"/>
      </w:divBdr>
    </w:div>
    <w:div w:id="422655253">
      <w:bodyDiv w:val="1"/>
      <w:marLeft w:val="0"/>
      <w:marRight w:val="0"/>
      <w:marTop w:val="0"/>
      <w:marBottom w:val="0"/>
      <w:divBdr>
        <w:top w:val="none" w:sz="0" w:space="0" w:color="auto"/>
        <w:left w:val="none" w:sz="0" w:space="0" w:color="auto"/>
        <w:bottom w:val="none" w:sz="0" w:space="0" w:color="auto"/>
        <w:right w:val="none" w:sz="0" w:space="0" w:color="auto"/>
      </w:divBdr>
      <w:divsChild>
        <w:div w:id="559751338">
          <w:marLeft w:val="0"/>
          <w:marRight w:val="0"/>
          <w:marTop w:val="0"/>
          <w:marBottom w:val="0"/>
          <w:divBdr>
            <w:top w:val="none" w:sz="0" w:space="0" w:color="auto"/>
            <w:left w:val="none" w:sz="0" w:space="0" w:color="auto"/>
            <w:bottom w:val="none" w:sz="0" w:space="0" w:color="auto"/>
            <w:right w:val="none" w:sz="0" w:space="0" w:color="auto"/>
          </w:divBdr>
        </w:div>
      </w:divsChild>
    </w:div>
    <w:div w:id="530917040">
      <w:bodyDiv w:val="1"/>
      <w:marLeft w:val="0"/>
      <w:marRight w:val="0"/>
      <w:marTop w:val="0"/>
      <w:marBottom w:val="0"/>
      <w:divBdr>
        <w:top w:val="none" w:sz="0" w:space="0" w:color="auto"/>
        <w:left w:val="none" w:sz="0" w:space="0" w:color="auto"/>
        <w:bottom w:val="none" w:sz="0" w:space="0" w:color="auto"/>
        <w:right w:val="none" w:sz="0" w:space="0" w:color="auto"/>
      </w:divBdr>
    </w:div>
    <w:div w:id="547450971">
      <w:bodyDiv w:val="1"/>
      <w:marLeft w:val="0"/>
      <w:marRight w:val="0"/>
      <w:marTop w:val="0"/>
      <w:marBottom w:val="0"/>
      <w:divBdr>
        <w:top w:val="none" w:sz="0" w:space="0" w:color="auto"/>
        <w:left w:val="none" w:sz="0" w:space="0" w:color="auto"/>
        <w:bottom w:val="none" w:sz="0" w:space="0" w:color="auto"/>
        <w:right w:val="none" w:sz="0" w:space="0" w:color="auto"/>
      </w:divBdr>
    </w:div>
    <w:div w:id="566263426">
      <w:bodyDiv w:val="1"/>
      <w:marLeft w:val="0"/>
      <w:marRight w:val="0"/>
      <w:marTop w:val="0"/>
      <w:marBottom w:val="0"/>
      <w:divBdr>
        <w:top w:val="none" w:sz="0" w:space="0" w:color="auto"/>
        <w:left w:val="none" w:sz="0" w:space="0" w:color="auto"/>
        <w:bottom w:val="none" w:sz="0" w:space="0" w:color="auto"/>
        <w:right w:val="none" w:sz="0" w:space="0" w:color="auto"/>
      </w:divBdr>
    </w:div>
    <w:div w:id="637881853">
      <w:bodyDiv w:val="1"/>
      <w:marLeft w:val="0"/>
      <w:marRight w:val="0"/>
      <w:marTop w:val="0"/>
      <w:marBottom w:val="0"/>
      <w:divBdr>
        <w:top w:val="none" w:sz="0" w:space="0" w:color="auto"/>
        <w:left w:val="none" w:sz="0" w:space="0" w:color="auto"/>
        <w:bottom w:val="none" w:sz="0" w:space="0" w:color="auto"/>
        <w:right w:val="none" w:sz="0" w:space="0" w:color="auto"/>
      </w:divBdr>
    </w:div>
    <w:div w:id="638876801">
      <w:bodyDiv w:val="1"/>
      <w:marLeft w:val="0"/>
      <w:marRight w:val="0"/>
      <w:marTop w:val="0"/>
      <w:marBottom w:val="0"/>
      <w:divBdr>
        <w:top w:val="none" w:sz="0" w:space="0" w:color="auto"/>
        <w:left w:val="none" w:sz="0" w:space="0" w:color="auto"/>
        <w:bottom w:val="none" w:sz="0" w:space="0" w:color="auto"/>
        <w:right w:val="none" w:sz="0" w:space="0" w:color="auto"/>
      </w:divBdr>
      <w:divsChild>
        <w:div w:id="883449553">
          <w:marLeft w:val="0"/>
          <w:marRight w:val="0"/>
          <w:marTop w:val="0"/>
          <w:marBottom w:val="0"/>
          <w:divBdr>
            <w:top w:val="none" w:sz="0" w:space="0" w:color="auto"/>
            <w:left w:val="none" w:sz="0" w:space="0" w:color="auto"/>
            <w:bottom w:val="none" w:sz="0" w:space="0" w:color="auto"/>
            <w:right w:val="none" w:sz="0" w:space="0" w:color="auto"/>
          </w:divBdr>
        </w:div>
      </w:divsChild>
    </w:div>
    <w:div w:id="657005638">
      <w:bodyDiv w:val="1"/>
      <w:marLeft w:val="0"/>
      <w:marRight w:val="0"/>
      <w:marTop w:val="0"/>
      <w:marBottom w:val="0"/>
      <w:divBdr>
        <w:top w:val="none" w:sz="0" w:space="0" w:color="auto"/>
        <w:left w:val="none" w:sz="0" w:space="0" w:color="auto"/>
        <w:bottom w:val="none" w:sz="0" w:space="0" w:color="auto"/>
        <w:right w:val="none" w:sz="0" w:space="0" w:color="auto"/>
      </w:divBdr>
      <w:divsChild>
        <w:div w:id="751438176">
          <w:marLeft w:val="0"/>
          <w:marRight w:val="0"/>
          <w:marTop w:val="0"/>
          <w:marBottom w:val="0"/>
          <w:divBdr>
            <w:top w:val="none" w:sz="0" w:space="0" w:color="auto"/>
            <w:left w:val="none" w:sz="0" w:space="0" w:color="auto"/>
            <w:bottom w:val="none" w:sz="0" w:space="0" w:color="auto"/>
            <w:right w:val="none" w:sz="0" w:space="0" w:color="auto"/>
          </w:divBdr>
        </w:div>
      </w:divsChild>
    </w:div>
    <w:div w:id="722600983">
      <w:bodyDiv w:val="1"/>
      <w:marLeft w:val="0"/>
      <w:marRight w:val="0"/>
      <w:marTop w:val="0"/>
      <w:marBottom w:val="0"/>
      <w:divBdr>
        <w:top w:val="none" w:sz="0" w:space="0" w:color="auto"/>
        <w:left w:val="none" w:sz="0" w:space="0" w:color="auto"/>
        <w:bottom w:val="none" w:sz="0" w:space="0" w:color="auto"/>
        <w:right w:val="none" w:sz="0" w:space="0" w:color="auto"/>
      </w:divBdr>
      <w:divsChild>
        <w:div w:id="1359502690">
          <w:marLeft w:val="0"/>
          <w:marRight w:val="0"/>
          <w:marTop w:val="0"/>
          <w:marBottom w:val="0"/>
          <w:divBdr>
            <w:top w:val="none" w:sz="0" w:space="0" w:color="auto"/>
            <w:left w:val="none" w:sz="0" w:space="0" w:color="auto"/>
            <w:bottom w:val="none" w:sz="0" w:space="0" w:color="auto"/>
            <w:right w:val="none" w:sz="0" w:space="0" w:color="auto"/>
          </w:divBdr>
        </w:div>
      </w:divsChild>
    </w:div>
    <w:div w:id="759640221">
      <w:bodyDiv w:val="1"/>
      <w:marLeft w:val="0"/>
      <w:marRight w:val="0"/>
      <w:marTop w:val="0"/>
      <w:marBottom w:val="0"/>
      <w:divBdr>
        <w:top w:val="none" w:sz="0" w:space="0" w:color="auto"/>
        <w:left w:val="none" w:sz="0" w:space="0" w:color="auto"/>
        <w:bottom w:val="none" w:sz="0" w:space="0" w:color="auto"/>
        <w:right w:val="none" w:sz="0" w:space="0" w:color="auto"/>
      </w:divBdr>
      <w:divsChild>
        <w:div w:id="1836258914">
          <w:marLeft w:val="0"/>
          <w:marRight w:val="0"/>
          <w:marTop w:val="0"/>
          <w:marBottom w:val="0"/>
          <w:divBdr>
            <w:top w:val="none" w:sz="0" w:space="0" w:color="auto"/>
            <w:left w:val="none" w:sz="0" w:space="0" w:color="auto"/>
            <w:bottom w:val="none" w:sz="0" w:space="0" w:color="auto"/>
            <w:right w:val="none" w:sz="0" w:space="0" w:color="auto"/>
          </w:divBdr>
        </w:div>
      </w:divsChild>
    </w:div>
    <w:div w:id="841698730">
      <w:bodyDiv w:val="1"/>
      <w:marLeft w:val="0"/>
      <w:marRight w:val="0"/>
      <w:marTop w:val="0"/>
      <w:marBottom w:val="0"/>
      <w:divBdr>
        <w:top w:val="none" w:sz="0" w:space="0" w:color="auto"/>
        <w:left w:val="none" w:sz="0" w:space="0" w:color="auto"/>
        <w:bottom w:val="none" w:sz="0" w:space="0" w:color="auto"/>
        <w:right w:val="none" w:sz="0" w:space="0" w:color="auto"/>
      </w:divBdr>
    </w:div>
    <w:div w:id="904028851">
      <w:bodyDiv w:val="1"/>
      <w:marLeft w:val="0"/>
      <w:marRight w:val="0"/>
      <w:marTop w:val="0"/>
      <w:marBottom w:val="0"/>
      <w:divBdr>
        <w:top w:val="none" w:sz="0" w:space="0" w:color="auto"/>
        <w:left w:val="none" w:sz="0" w:space="0" w:color="auto"/>
        <w:bottom w:val="none" w:sz="0" w:space="0" w:color="auto"/>
        <w:right w:val="none" w:sz="0" w:space="0" w:color="auto"/>
      </w:divBdr>
      <w:divsChild>
        <w:div w:id="1055810365">
          <w:marLeft w:val="0"/>
          <w:marRight w:val="0"/>
          <w:marTop w:val="0"/>
          <w:marBottom w:val="0"/>
          <w:divBdr>
            <w:top w:val="none" w:sz="0" w:space="0" w:color="auto"/>
            <w:left w:val="none" w:sz="0" w:space="0" w:color="auto"/>
            <w:bottom w:val="none" w:sz="0" w:space="0" w:color="auto"/>
            <w:right w:val="none" w:sz="0" w:space="0" w:color="auto"/>
          </w:divBdr>
        </w:div>
      </w:divsChild>
    </w:div>
    <w:div w:id="914389198">
      <w:bodyDiv w:val="1"/>
      <w:marLeft w:val="0"/>
      <w:marRight w:val="0"/>
      <w:marTop w:val="0"/>
      <w:marBottom w:val="0"/>
      <w:divBdr>
        <w:top w:val="none" w:sz="0" w:space="0" w:color="auto"/>
        <w:left w:val="none" w:sz="0" w:space="0" w:color="auto"/>
        <w:bottom w:val="none" w:sz="0" w:space="0" w:color="auto"/>
        <w:right w:val="none" w:sz="0" w:space="0" w:color="auto"/>
      </w:divBdr>
    </w:div>
    <w:div w:id="1018196013">
      <w:bodyDiv w:val="1"/>
      <w:marLeft w:val="0"/>
      <w:marRight w:val="0"/>
      <w:marTop w:val="0"/>
      <w:marBottom w:val="0"/>
      <w:divBdr>
        <w:top w:val="none" w:sz="0" w:space="0" w:color="auto"/>
        <w:left w:val="none" w:sz="0" w:space="0" w:color="auto"/>
        <w:bottom w:val="none" w:sz="0" w:space="0" w:color="auto"/>
        <w:right w:val="none" w:sz="0" w:space="0" w:color="auto"/>
      </w:divBdr>
      <w:divsChild>
        <w:div w:id="1123496571">
          <w:marLeft w:val="0"/>
          <w:marRight w:val="0"/>
          <w:marTop w:val="0"/>
          <w:marBottom w:val="240"/>
          <w:divBdr>
            <w:top w:val="none" w:sz="0" w:space="0" w:color="auto"/>
            <w:left w:val="none" w:sz="0" w:space="0" w:color="auto"/>
            <w:bottom w:val="single" w:sz="6" w:space="6" w:color="E8EAED"/>
            <w:right w:val="none" w:sz="0" w:space="0" w:color="auto"/>
          </w:divBdr>
          <w:divsChild>
            <w:div w:id="1698504677">
              <w:marLeft w:val="0"/>
              <w:marRight w:val="0"/>
              <w:marTop w:val="0"/>
              <w:marBottom w:val="0"/>
              <w:divBdr>
                <w:top w:val="none" w:sz="0" w:space="0" w:color="auto"/>
                <w:left w:val="none" w:sz="0" w:space="0" w:color="auto"/>
                <w:bottom w:val="none" w:sz="0" w:space="0" w:color="auto"/>
                <w:right w:val="none" w:sz="0" w:space="0" w:color="auto"/>
              </w:divBdr>
              <w:divsChild>
                <w:div w:id="24257942">
                  <w:marLeft w:val="0"/>
                  <w:marRight w:val="0"/>
                  <w:marTop w:val="0"/>
                  <w:marBottom w:val="0"/>
                  <w:divBdr>
                    <w:top w:val="none" w:sz="0" w:space="0" w:color="auto"/>
                    <w:left w:val="none" w:sz="0" w:space="0" w:color="auto"/>
                    <w:bottom w:val="none" w:sz="0" w:space="0" w:color="auto"/>
                    <w:right w:val="none" w:sz="0" w:space="0" w:color="auto"/>
                  </w:divBdr>
                </w:div>
                <w:div w:id="224921566">
                  <w:marLeft w:val="0"/>
                  <w:marRight w:val="0"/>
                  <w:marTop w:val="0"/>
                  <w:marBottom w:val="0"/>
                  <w:divBdr>
                    <w:top w:val="none" w:sz="0" w:space="0" w:color="auto"/>
                    <w:left w:val="none" w:sz="0" w:space="0" w:color="auto"/>
                    <w:bottom w:val="none" w:sz="0" w:space="0" w:color="auto"/>
                    <w:right w:val="none" w:sz="0" w:space="0" w:color="auto"/>
                  </w:divBdr>
                </w:div>
              </w:divsChild>
            </w:div>
            <w:div w:id="1633631578">
              <w:marLeft w:val="0"/>
              <w:marRight w:val="0"/>
              <w:marTop w:val="0"/>
              <w:marBottom w:val="0"/>
              <w:divBdr>
                <w:top w:val="none" w:sz="0" w:space="0" w:color="auto"/>
                <w:left w:val="none" w:sz="0" w:space="0" w:color="auto"/>
                <w:bottom w:val="none" w:sz="0" w:space="0" w:color="auto"/>
                <w:right w:val="none" w:sz="0" w:space="0" w:color="auto"/>
              </w:divBdr>
              <w:divsChild>
                <w:div w:id="1188760010">
                  <w:marLeft w:val="0"/>
                  <w:marRight w:val="0"/>
                  <w:marTop w:val="0"/>
                  <w:marBottom w:val="0"/>
                  <w:divBdr>
                    <w:top w:val="none" w:sz="0" w:space="0" w:color="auto"/>
                    <w:left w:val="none" w:sz="0" w:space="0" w:color="auto"/>
                    <w:bottom w:val="none" w:sz="0" w:space="0" w:color="auto"/>
                    <w:right w:val="none" w:sz="0" w:space="0" w:color="auto"/>
                  </w:divBdr>
                  <w:divsChild>
                    <w:div w:id="634679452">
                      <w:marLeft w:val="0"/>
                      <w:marRight w:val="0"/>
                      <w:marTop w:val="0"/>
                      <w:marBottom w:val="30"/>
                      <w:divBdr>
                        <w:top w:val="none" w:sz="0" w:space="0" w:color="auto"/>
                        <w:left w:val="none" w:sz="0" w:space="0" w:color="auto"/>
                        <w:bottom w:val="none" w:sz="0" w:space="0" w:color="auto"/>
                        <w:right w:val="none" w:sz="0" w:space="0" w:color="auto"/>
                      </w:divBdr>
                      <w:divsChild>
                        <w:div w:id="1465929054">
                          <w:marLeft w:val="0"/>
                          <w:marRight w:val="0"/>
                          <w:marTop w:val="0"/>
                          <w:marBottom w:val="0"/>
                          <w:divBdr>
                            <w:top w:val="none" w:sz="0" w:space="0" w:color="auto"/>
                            <w:left w:val="none" w:sz="0" w:space="0" w:color="auto"/>
                            <w:bottom w:val="none" w:sz="0" w:space="0" w:color="auto"/>
                            <w:right w:val="none" w:sz="0" w:space="0" w:color="auto"/>
                          </w:divBdr>
                          <w:divsChild>
                            <w:div w:id="37207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29606">
                  <w:marLeft w:val="120"/>
                  <w:marRight w:val="0"/>
                  <w:marTop w:val="0"/>
                  <w:marBottom w:val="0"/>
                  <w:divBdr>
                    <w:top w:val="none" w:sz="0" w:space="0" w:color="auto"/>
                    <w:left w:val="none" w:sz="0" w:space="0" w:color="auto"/>
                    <w:bottom w:val="none" w:sz="0" w:space="0" w:color="auto"/>
                    <w:right w:val="none" w:sz="0" w:space="0" w:color="auto"/>
                  </w:divBdr>
                  <w:divsChild>
                    <w:div w:id="37173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20858">
          <w:marLeft w:val="0"/>
          <w:marRight w:val="0"/>
          <w:marTop w:val="0"/>
          <w:marBottom w:val="0"/>
          <w:divBdr>
            <w:top w:val="none" w:sz="0" w:space="0" w:color="auto"/>
            <w:left w:val="none" w:sz="0" w:space="0" w:color="auto"/>
            <w:bottom w:val="none" w:sz="0" w:space="0" w:color="auto"/>
            <w:right w:val="none" w:sz="0" w:space="0" w:color="auto"/>
          </w:divBdr>
          <w:divsChild>
            <w:div w:id="647906495">
              <w:marLeft w:val="0"/>
              <w:marRight w:val="360"/>
              <w:marTop w:val="0"/>
              <w:marBottom w:val="0"/>
              <w:divBdr>
                <w:top w:val="none" w:sz="0" w:space="0" w:color="auto"/>
                <w:left w:val="none" w:sz="0" w:space="0" w:color="auto"/>
                <w:bottom w:val="none" w:sz="0" w:space="0" w:color="auto"/>
                <w:right w:val="none" w:sz="0" w:space="0" w:color="auto"/>
              </w:divBdr>
              <w:divsChild>
                <w:div w:id="396128115">
                  <w:marLeft w:val="0"/>
                  <w:marRight w:val="0"/>
                  <w:marTop w:val="0"/>
                  <w:marBottom w:val="0"/>
                  <w:divBdr>
                    <w:top w:val="none" w:sz="0" w:space="0" w:color="auto"/>
                    <w:left w:val="none" w:sz="0" w:space="0" w:color="auto"/>
                    <w:bottom w:val="none" w:sz="0" w:space="0" w:color="auto"/>
                    <w:right w:val="none" w:sz="0" w:space="0" w:color="auto"/>
                  </w:divBdr>
                  <w:divsChild>
                    <w:div w:id="171534427">
                      <w:marLeft w:val="0"/>
                      <w:marRight w:val="0"/>
                      <w:marTop w:val="0"/>
                      <w:marBottom w:val="0"/>
                      <w:divBdr>
                        <w:top w:val="none" w:sz="0" w:space="0" w:color="auto"/>
                        <w:left w:val="none" w:sz="0" w:space="0" w:color="auto"/>
                        <w:bottom w:val="none" w:sz="0" w:space="0" w:color="auto"/>
                        <w:right w:val="none" w:sz="0" w:space="0" w:color="auto"/>
                      </w:divBdr>
                      <w:divsChild>
                        <w:div w:id="633482006">
                          <w:marLeft w:val="0"/>
                          <w:marRight w:val="0"/>
                          <w:marTop w:val="0"/>
                          <w:marBottom w:val="0"/>
                          <w:divBdr>
                            <w:top w:val="none" w:sz="0" w:space="0" w:color="auto"/>
                            <w:left w:val="none" w:sz="0" w:space="0" w:color="auto"/>
                            <w:bottom w:val="none" w:sz="0" w:space="0" w:color="auto"/>
                            <w:right w:val="none" w:sz="0" w:space="0" w:color="auto"/>
                          </w:divBdr>
                          <w:divsChild>
                            <w:div w:id="1971091065">
                              <w:marLeft w:val="0"/>
                              <w:marRight w:val="0"/>
                              <w:marTop w:val="0"/>
                              <w:marBottom w:val="0"/>
                              <w:divBdr>
                                <w:top w:val="none" w:sz="0" w:space="0" w:color="auto"/>
                                <w:left w:val="none" w:sz="0" w:space="0" w:color="auto"/>
                                <w:bottom w:val="none" w:sz="0" w:space="0" w:color="auto"/>
                                <w:right w:val="none" w:sz="0" w:space="0" w:color="auto"/>
                              </w:divBdr>
                              <w:divsChild>
                                <w:div w:id="1870870604">
                                  <w:marLeft w:val="0"/>
                                  <w:marRight w:val="0"/>
                                  <w:marTop w:val="0"/>
                                  <w:marBottom w:val="0"/>
                                  <w:divBdr>
                                    <w:top w:val="none" w:sz="0" w:space="0" w:color="auto"/>
                                    <w:left w:val="none" w:sz="0" w:space="0" w:color="auto"/>
                                    <w:bottom w:val="none" w:sz="0" w:space="0" w:color="auto"/>
                                    <w:right w:val="none" w:sz="0" w:space="0" w:color="auto"/>
                                  </w:divBdr>
                                  <w:divsChild>
                                    <w:div w:id="1143539919">
                                      <w:marLeft w:val="0"/>
                                      <w:marRight w:val="0"/>
                                      <w:marTop w:val="0"/>
                                      <w:marBottom w:val="0"/>
                                      <w:divBdr>
                                        <w:top w:val="none" w:sz="0" w:space="0" w:color="auto"/>
                                        <w:left w:val="none" w:sz="0" w:space="0" w:color="auto"/>
                                        <w:bottom w:val="none" w:sz="0" w:space="0" w:color="auto"/>
                                        <w:right w:val="none" w:sz="0" w:space="0" w:color="auto"/>
                                      </w:divBdr>
                                      <w:divsChild>
                                        <w:div w:id="204611274">
                                          <w:marLeft w:val="0"/>
                                          <w:marRight w:val="0"/>
                                          <w:marTop w:val="0"/>
                                          <w:marBottom w:val="0"/>
                                          <w:divBdr>
                                            <w:top w:val="none" w:sz="0" w:space="0" w:color="auto"/>
                                            <w:left w:val="none" w:sz="0" w:space="0" w:color="auto"/>
                                            <w:bottom w:val="none" w:sz="0" w:space="0" w:color="auto"/>
                                            <w:right w:val="none" w:sz="0" w:space="0" w:color="auto"/>
                                          </w:divBdr>
                                          <w:divsChild>
                                            <w:div w:id="1503273706">
                                              <w:marLeft w:val="0"/>
                                              <w:marRight w:val="240"/>
                                              <w:marTop w:val="0"/>
                                              <w:marBottom w:val="0"/>
                                              <w:divBdr>
                                                <w:top w:val="none" w:sz="0" w:space="0" w:color="auto"/>
                                                <w:left w:val="none" w:sz="0" w:space="0" w:color="auto"/>
                                                <w:bottom w:val="none" w:sz="0" w:space="0" w:color="auto"/>
                                                <w:right w:val="none" w:sz="0" w:space="0" w:color="auto"/>
                                              </w:divBdr>
                                              <w:divsChild>
                                                <w:div w:id="1252619114">
                                                  <w:marLeft w:val="0"/>
                                                  <w:marRight w:val="0"/>
                                                  <w:marTop w:val="0"/>
                                                  <w:marBottom w:val="0"/>
                                                  <w:divBdr>
                                                    <w:top w:val="none" w:sz="0" w:space="0" w:color="auto"/>
                                                    <w:left w:val="none" w:sz="0" w:space="0" w:color="auto"/>
                                                    <w:bottom w:val="none" w:sz="0" w:space="0" w:color="auto"/>
                                                    <w:right w:val="none" w:sz="0" w:space="0" w:color="auto"/>
                                                  </w:divBdr>
                                                  <w:divsChild>
                                                    <w:div w:id="68540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903978">
                                          <w:marLeft w:val="0"/>
                                          <w:marRight w:val="0"/>
                                          <w:marTop w:val="0"/>
                                          <w:marBottom w:val="0"/>
                                          <w:divBdr>
                                            <w:top w:val="none" w:sz="0" w:space="0" w:color="auto"/>
                                            <w:left w:val="none" w:sz="0" w:space="0" w:color="auto"/>
                                            <w:bottom w:val="none" w:sz="0" w:space="0" w:color="auto"/>
                                            <w:right w:val="none" w:sz="0" w:space="0" w:color="auto"/>
                                          </w:divBdr>
                                          <w:divsChild>
                                            <w:div w:id="1398553377">
                                              <w:marLeft w:val="0"/>
                                              <w:marRight w:val="0"/>
                                              <w:marTop w:val="0"/>
                                              <w:marBottom w:val="120"/>
                                              <w:divBdr>
                                                <w:top w:val="none" w:sz="0" w:space="0" w:color="auto"/>
                                                <w:left w:val="none" w:sz="0" w:space="0" w:color="auto"/>
                                                <w:bottom w:val="none" w:sz="0" w:space="0" w:color="auto"/>
                                                <w:right w:val="none" w:sz="0" w:space="0" w:color="auto"/>
                                              </w:divBdr>
                                              <w:divsChild>
                                                <w:div w:id="1277953887">
                                                  <w:marLeft w:val="0"/>
                                                  <w:marRight w:val="0"/>
                                                  <w:marTop w:val="0"/>
                                                  <w:marBottom w:val="0"/>
                                                  <w:divBdr>
                                                    <w:top w:val="none" w:sz="0" w:space="0" w:color="auto"/>
                                                    <w:left w:val="none" w:sz="0" w:space="0" w:color="auto"/>
                                                    <w:bottom w:val="none" w:sz="0" w:space="0" w:color="auto"/>
                                                    <w:right w:val="none" w:sz="0" w:space="0" w:color="auto"/>
                                                  </w:divBdr>
                                                  <w:divsChild>
                                                    <w:div w:id="107146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88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9869070">
      <w:bodyDiv w:val="1"/>
      <w:marLeft w:val="0"/>
      <w:marRight w:val="0"/>
      <w:marTop w:val="0"/>
      <w:marBottom w:val="0"/>
      <w:divBdr>
        <w:top w:val="none" w:sz="0" w:space="0" w:color="auto"/>
        <w:left w:val="none" w:sz="0" w:space="0" w:color="auto"/>
        <w:bottom w:val="none" w:sz="0" w:space="0" w:color="auto"/>
        <w:right w:val="none" w:sz="0" w:space="0" w:color="auto"/>
      </w:divBdr>
      <w:divsChild>
        <w:div w:id="1260721119">
          <w:marLeft w:val="0"/>
          <w:marRight w:val="0"/>
          <w:marTop w:val="0"/>
          <w:marBottom w:val="0"/>
          <w:divBdr>
            <w:top w:val="none" w:sz="0" w:space="0" w:color="auto"/>
            <w:left w:val="none" w:sz="0" w:space="0" w:color="auto"/>
            <w:bottom w:val="none" w:sz="0" w:space="0" w:color="auto"/>
            <w:right w:val="none" w:sz="0" w:space="0" w:color="auto"/>
          </w:divBdr>
        </w:div>
      </w:divsChild>
    </w:div>
    <w:div w:id="1393191777">
      <w:bodyDiv w:val="1"/>
      <w:marLeft w:val="0"/>
      <w:marRight w:val="0"/>
      <w:marTop w:val="0"/>
      <w:marBottom w:val="0"/>
      <w:divBdr>
        <w:top w:val="none" w:sz="0" w:space="0" w:color="auto"/>
        <w:left w:val="none" w:sz="0" w:space="0" w:color="auto"/>
        <w:bottom w:val="none" w:sz="0" w:space="0" w:color="auto"/>
        <w:right w:val="none" w:sz="0" w:space="0" w:color="auto"/>
      </w:divBdr>
    </w:div>
    <w:div w:id="1581138403">
      <w:bodyDiv w:val="1"/>
      <w:marLeft w:val="0"/>
      <w:marRight w:val="0"/>
      <w:marTop w:val="0"/>
      <w:marBottom w:val="0"/>
      <w:divBdr>
        <w:top w:val="none" w:sz="0" w:space="0" w:color="auto"/>
        <w:left w:val="none" w:sz="0" w:space="0" w:color="auto"/>
        <w:bottom w:val="none" w:sz="0" w:space="0" w:color="auto"/>
        <w:right w:val="none" w:sz="0" w:space="0" w:color="auto"/>
      </w:divBdr>
    </w:div>
    <w:div w:id="1747873546">
      <w:bodyDiv w:val="1"/>
      <w:marLeft w:val="0"/>
      <w:marRight w:val="0"/>
      <w:marTop w:val="0"/>
      <w:marBottom w:val="0"/>
      <w:divBdr>
        <w:top w:val="none" w:sz="0" w:space="0" w:color="auto"/>
        <w:left w:val="none" w:sz="0" w:space="0" w:color="auto"/>
        <w:bottom w:val="none" w:sz="0" w:space="0" w:color="auto"/>
        <w:right w:val="none" w:sz="0" w:space="0" w:color="auto"/>
      </w:divBdr>
      <w:divsChild>
        <w:div w:id="1161190306">
          <w:marLeft w:val="0"/>
          <w:marRight w:val="0"/>
          <w:marTop w:val="0"/>
          <w:marBottom w:val="0"/>
          <w:divBdr>
            <w:top w:val="none" w:sz="0" w:space="0" w:color="auto"/>
            <w:left w:val="none" w:sz="0" w:space="0" w:color="auto"/>
            <w:bottom w:val="none" w:sz="0" w:space="0" w:color="auto"/>
            <w:right w:val="none" w:sz="0" w:space="0" w:color="auto"/>
          </w:divBdr>
        </w:div>
      </w:divsChild>
    </w:div>
    <w:div w:id="1784182430">
      <w:bodyDiv w:val="1"/>
      <w:marLeft w:val="0"/>
      <w:marRight w:val="0"/>
      <w:marTop w:val="0"/>
      <w:marBottom w:val="0"/>
      <w:divBdr>
        <w:top w:val="none" w:sz="0" w:space="0" w:color="auto"/>
        <w:left w:val="none" w:sz="0" w:space="0" w:color="auto"/>
        <w:bottom w:val="none" w:sz="0" w:space="0" w:color="auto"/>
        <w:right w:val="none" w:sz="0" w:space="0" w:color="auto"/>
      </w:divBdr>
    </w:div>
    <w:div w:id="1813593865">
      <w:bodyDiv w:val="1"/>
      <w:marLeft w:val="0"/>
      <w:marRight w:val="0"/>
      <w:marTop w:val="0"/>
      <w:marBottom w:val="0"/>
      <w:divBdr>
        <w:top w:val="none" w:sz="0" w:space="0" w:color="auto"/>
        <w:left w:val="none" w:sz="0" w:space="0" w:color="auto"/>
        <w:bottom w:val="none" w:sz="0" w:space="0" w:color="auto"/>
        <w:right w:val="none" w:sz="0" w:space="0" w:color="auto"/>
      </w:divBdr>
    </w:div>
    <w:div w:id="1820884807">
      <w:bodyDiv w:val="1"/>
      <w:marLeft w:val="0"/>
      <w:marRight w:val="0"/>
      <w:marTop w:val="0"/>
      <w:marBottom w:val="0"/>
      <w:divBdr>
        <w:top w:val="none" w:sz="0" w:space="0" w:color="auto"/>
        <w:left w:val="none" w:sz="0" w:space="0" w:color="auto"/>
        <w:bottom w:val="none" w:sz="0" w:space="0" w:color="auto"/>
        <w:right w:val="none" w:sz="0" w:space="0" w:color="auto"/>
      </w:divBdr>
    </w:div>
    <w:div w:id="1858349126">
      <w:bodyDiv w:val="1"/>
      <w:marLeft w:val="0"/>
      <w:marRight w:val="0"/>
      <w:marTop w:val="0"/>
      <w:marBottom w:val="0"/>
      <w:divBdr>
        <w:top w:val="none" w:sz="0" w:space="0" w:color="auto"/>
        <w:left w:val="none" w:sz="0" w:space="0" w:color="auto"/>
        <w:bottom w:val="none" w:sz="0" w:space="0" w:color="auto"/>
        <w:right w:val="none" w:sz="0" w:space="0" w:color="auto"/>
      </w:divBdr>
    </w:div>
    <w:div w:id="1977449554">
      <w:bodyDiv w:val="1"/>
      <w:marLeft w:val="0"/>
      <w:marRight w:val="0"/>
      <w:marTop w:val="0"/>
      <w:marBottom w:val="0"/>
      <w:divBdr>
        <w:top w:val="none" w:sz="0" w:space="0" w:color="auto"/>
        <w:left w:val="none" w:sz="0" w:space="0" w:color="auto"/>
        <w:bottom w:val="none" w:sz="0" w:space="0" w:color="auto"/>
        <w:right w:val="none" w:sz="0" w:space="0" w:color="auto"/>
      </w:divBdr>
      <w:divsChild>
        <w:div w:id="1597596158">
          <w:marLeft w:val="0"/>
          <w:marRight w:val="0"/>
          <w:marTop w:val="0"/>
          <w:marBottom w:val="0"/>
          <w:divBdr>
            <w:top w:val="none" w:sz="0" w:space="0" w:color="auto"/>
            <w:left w:val="none" w:sz="0" w:space="0" w:color="auto"/>
            <w:bottom w:val="none" w:sz="0" w:space="0" w:color="auto"/>
            <w:right w:val="none" w:sz="0" w:space="0" w:color="auto"/>
          </w:divBdr>
        </w:div>
      </w:divsChild>
    </w:div>
    <w:div w:id="199826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5D60D-9ABE-4823-BC06-CFBE0CA84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36</Pages>
  <Words>8467</Words>
  <Characters>48265</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6</cp:revision>
  <dcterms:created xsi:type="dcterms:W3CDTF">2023-10-22T14:23:00Z</dcterms:created>
  <dcterms:modified xsi:type="dcterms:W3CDTF">2023-11-15T21:51:00Z</dcterms:modified>
</cp:coreProperties>
</file>