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F18F5" w14:textId="77777777" w:rsidR="00256890" w:rsidRPr="004B1204" w:rsidRDefault="00256890" w:rsidP="00256890">
      <w:pPr>
        <w:rPr>
          <w:rFonts w:ascii="Times New Roman" w:hAnsi="Times New Roman" w:cs="Times New Roman"/>
          <w:sz w:val="24"/>
          <w:szCs w:val="24"/>
        </w:rPr>
      </w:pPr>
      <w:r>
        <w:rPr>
          <w:rFonts w:ascii="Times New Roman" w:hAnsi="Times New Roman" w:cs="Times New Roman" w:hint="eastAsia"/>
          <w:sz w:val="24"/>
          <w:szCs w:val="24"/>
        </w:rPr>
        <w:t>Metaphysics and Epistemology</w:t>
      </w:r>
    </w:p>
    <w:p w14:paraId="048D4F5E" w14:textId="77777777" w:rsidR="00256890" w:rsidRPr="004B1204" w:rsidRDefault="00256890" w:rsidP="00256890">
      <w:pPr>
        <w:rPr>
          <w:rFonts w:ascii="Times New Roman" w:hAnsi="Times New Roman" w:cs="Times New Roman"/>
          <w:sz w:val="24"/>
          <w:szCs w:val="24"/>
        </w:rPr>
      </w:pPr>
      <w:r w:rsidRPr="004B1204">
        <w:rPr>
          <w:rFonts w:ascii="Times New Roman" w:hAnsi="Times New Roman" w:cs="Times New Roman"/>
          <w:sz w:val="24"/>
          <w:szCs w:val="24"/>
        </w:rPr>
        <w:t>Dr Rebekah Humphreys</w:t>
      </w:r>
    </w:p>
    <w:p w14:paraId="3C2A6CE4" w14:textId="6A9381D9" w:rsidR="00256890" w:rsidRPr="004B1204" w:rsidRDefault="00256890" w:rsidP="00256890">
      <w:pPr>
        <w:rPr>
          <w:rFonts w:ascii="Times New Roman" w:hAnsi="Times New Roman" w:cs="Times New Roman"/>
          <w:sz w:val="24"/>
          <w:szCs w:val="24"/>
        </w:rPr>
      </w:pPr>
      <w:r>
        <w:rPr>
          <w:rFonts w:ascii="Times New Roman" w:hAnsi="Times New Roman" w:cs="Times New Roman" w:hint="eastAsia"/>
          <w:sz w:val="24"/>
          <w:szCs w:val="24"/>
        </w:rPr>
        <w:t>27</w:t>
      </w:r>
      <w:r w:rsidRPr="004B1204">
        <w:rPr>
          <w:rFonts w:ascii="Times New Roman" w:hAnsi="Times New Roman" w:cs="Times New Roman"/>
          <w:sz w:val="24"/>
          <w:szCs w:val="24"/>
        </w:rPr>
        <w:t>/0</w:t>
      </w:r>
      <w:r>
        <w:rPr>
          <w:rFonts w:ascii="Times New Roman" w:hAnsi="Times New Roman" w:cs="Times New Roman" w:hint="eastAsia"/>
          <w:sz w:val="24"/>
          <w:szCs w:val="24"/>
        </w:rPr>
        <w:t>3</w:t>
      </w:r>
      <w:r w:rsidRPr="004B1204">
        <w:rPr>
          <w:rFonts w:ascii="Times New Roman" w:hAnsi="Times New Roman" w:cs="Times New Roman"/>
          <w:sz w:val="24"/>
          <w:szCs w:val="24"/>
        </w:rPr>
        <w:t>/2026</w:t>
      </w:r>
    </w:p>
    <w:p w14:paraId="42A032F5" w14:textId="77777777" w:rsidR="00256890" w:rsidRPr="004B1204" w:rsidRDefault="00256890" w:rsidP="00256890">
      <w:pPr>
        <w:rPr>
          <w:rFonts w:ascii="Times New Roman" w:hAnsi="Times New Roman" w:cs="Times New Roman"/>
          <w:sz w:val="24"/>
          <w:szCs w:val="24"/>
        </w:rPr>
      </w:pPr>
      <w:r w:rsidRPr="004B1204">
        <w:rPr>
          <w:rFonts w:ascii="Times New Roman" w:hAnsi="Times New Roman" w:cs="Times New Roman"/>
          <w:sz w:val="24"/>
          <w:szCs w:val="24"/>
        </w:rPr>
        <w:t>Lia Tachigami</w:t>
      </w:r>
    </w:p>
    <w:p w14:paraId="0C15AAF7" w14:textId="026CDDCF" w:rsidR="00256890" w:rsidRDefault="00256890">
      <w:pPr>
        <w:rPr>
          <w:rFonts w:ascii="Times New Roman" w:hAnsi="Times New Roman" w:cs="Times New Roman"/>
          <w:sz w:val="24"/>
          <w:szCs w:val="24"/>
        </w:rPr>
      </w:pPr>
    </w:p>
    <w:p w14:paraId="1EB0B2F0" w14:textId="1B478B6F" w:rsidR="00256890" w:rsidRDefault="00256890">
      <w:pPr>
        <w:rPr>
          <w:rFonts w:ascii="Times New Roman" w:hAnsi="Times New Roman" w:cs="Times New Roman"/>
          <w:sz w:val="24"/>
          <w:szCs w:val="24"/>
        </w:rPr>
      </w:pPr>
      <w:r>
        <w:rPr>
          <w:rFonts w:ascii="Times New Roman" w:hAnsi="Times New Roman" w:cs="Times New Roman" w:hint="eastAsia"/>
          <w:sz w:val="24"/>
          <w:szCs w:val="24"/>
        </w:rPr>
        <w:t xml:space="preserve">Essay Question: </w:t>
      </w:r>
      <w:r w:rsidRPr="00256890">
        <w:rPr>
          <w:rFonts w:ascii="Times New Roman" w:hAnsi="Times New Roman" w:cs="Times New Roman"/>
          <w:sz w:val="24"/>
          <w:szCs w:val="24"/>
        </w:rPr>
        <w:t>Why should we ‘not doubt whether our thinking and acting are but another dream; our waking, some other species of sleep’ (Montaigne)?</w:t>
      </w:r>
    </w:p>
    <w:p w14:paraId="2BD31853" w14:textId="77777777" w:rsidR="00862260" w:rsidRDefault="00862260">
      <w:pPr>
        <w:rPr>
          <w:rFonts w:ascii="Times New Roman" w:hAnsi="Times New Roman" w:cs="Times New Roman"/>
          <w:sz w:val="24"/>
          <w:szCs w:val="24"/>
        </w:rPr>
      </w:pPr>
    </w:p>
    <w:p w14:paraId="79775072" w14:textId="00B77396" w:rsidR="005137AF" w:rsidRPr="006A0C1B" w:rsidRDefault="00F06CAB" w:rsidP="005137AF">
      <w:pPr>
        <w:jc w:val="center"/>
        <w:rPr>
          <w:rFonts w:ascii="Times New Roman" w:hAnsi="Times New Roman" w:cs="Times New Roman"/>
          <w:b/>
          <w:bCs/>
          <w:sz w:val="36"/>
          <w:szCs w:val="36"/>
        </w:rPr>
      </w:pPr>
      <w:r w:rsidRPr="006A0C1B">
        <w:rPr>
          <w:rFonts w:ascii="Times New Roman" w:hAnsi="Times New Roman" w:cs="Times New Roman"/>
          <w:b/>
          <w:bCs/>
          <w:sz w:val="36"/>
          <w:szCs w:val="36"/>
        </w:rPr>
        <w:t>Awake or Asleep?</w:t>
      </w:r>
    </w:p>
    <w:p w14:paraId="3F4DB79C" w14:textId="1B04A856" w:rsidR="00921B3D" w:rsidRPr="006A0C1B" w:rsidRDefault="000A08AE" w:rsidP="00921B3D">
      <w:pPr>
        <w:jc w:val="center"/>
        <w:rPr>
          <w:rFonts w:ascii="Times New Roman" w:hAnsi="Times New Roman" w:cs="Times New Roman"/>
          <w:b/>
          <w:bCs/>
          <w:sz w:val="24"/>
          <w:szCs w:val="24"/>
        </w:rPr>
      </w:pPr>
      <w:r w:rsidRPr="006A0C1B">
        <w:rPr>
          <w:rFonts w:ascii="Times New Roman" w:hAnsi="Times New Roman" w:cs="Times New Roman"/>
          <w:b/>
          <w:bCs/>
          <w:sz w:val="32"/>
          <w:szCs w:val="32"/>
        </w:rPr>
        <w:t>Responses to Montaigne’s Scepticism</w:t>
      </w:r>
    </w:p>
    <w:p w14:paraId="58DAC528" w14:textId="77777777" w:rsidR="00921B3D" w:rsidRPr="00921B3D" w:rsidRDefault="00921B3D" w:rsidP="00921B3D">
      <w:pPr>
        <w:jc w:val="center"/>
        <w:rPr>
          <w:rFonts w:ascii="Times New Roman" w:hAnsi="Times New Roman" w:cs="Times New Roman"/>
          <w:sz w:val="24"/>
          <w:szCs w:val="24"/>
        </w:rPr>
      </w:pPr>
    </w:p>
    <w:p w14:paraId="3760E93E" w14:textId="171DC062" w:rsidR="005137AF" w:rsidRPr="001C4BCB" w:rsidRDefault="005137AF" w:rsidP="005137AF">
      <w:pPr>
        <w:jc w:val="left"/>
        <w:rPr>
          <w:rFonts w:ascii="Times New Roman" w:hAnsi="Times New Roman" w:cs="Times New Roman"/>
          <w:b/>
          <w:bCs/>
          <w:sz w:val="24"/>
          <w:szCs w:val="24"/>
        </w:rPr>
      </w:pPr>
      <w:r w:rsidRPr="001C4BCB">
        <w:rPr>
          <w:rFonts w:ascii="Times New Roman" w:hAnsi="Times New Roman" w:cs="Times New Roman" w:hint="eastAsia"/>
          <w:b/>
          <w:bCs/>
          <w:sz w:val="24"/>
          <w:szCs w:val="24"/>
        </w:rPr>
        <w:t>1. Introduction</w:t>
      </w:r>
    </w:p>
    <w:p w14:paraId="6B1F922A" w14:textId="1DA676E5" w:rsidR="00CF2BF0" w:rsidRPr="00CF2BF0" w:rsidRDefault="00763536" w:rsidP="00CF2BF0">
      <w:pPr>
        <w:rPr>
          <w:rFonts w:ascii="Times New Roman" w:hAnsi="Times New Roman" w:cs="Times New Roman"/>
          <w:sz w:val="24"/>
          <w:szCs w:val="24"/>
        </w:rPr>
      </w:pPr>
      <w:r>
        <w:rPr>
          <w:rFonts w:ascii="Times New Roman" w:hAnsi="Times New Roman" w:cs="Times New Roman"/>
          <w:sz w:val="24"/>
          <w:szCs w:val="24"/>
        </w:rPr>
        <w:tab/>
      </w:r>
      <w:r w:rsidR="00DF734E">
        <w:rPr>
          <w:rFonts w:ascii="Times New Roman" w:hAnsi="Times New Roman" w:cs="Times New Roman" w:hint="eastAsia"/>
          <w:sz w:val="24"/>
          <w:szCs w:val="24"/>
        </w:rPr>
        <w:t xml:space="preserve">Is the world we are looking </w:t>
      </w:r>
      <w:r w:rsidR="00DF734E">
        <w:rPr>
          <w:rFonts w:ascii="Times New Roman" w:hAnsi="Times New Roman" w:cs="Times New Roman"/>
          <w:sz w:val="24"/>
          <w:szCs w:val="24"/>
        </w:rPr>
        <w:t xml:space="preserve">at </w:t>
      </w:r>
      <w:r w:rsidR="00DF734E">
        <w:rPr>
          <w:rFonts w:ascii="Times New Roman" w:hAnsi="Times New Roman" w:cs="Times New Roman" w:hint="eastAsia"/>
          <w:sz w:val="24"/>
          <w:szCs w:val="24"/>
        </w:rPr>
        <w:t xml:space="preserve">now a reality or </w:t>
      </w:r>
      <w:r w:rsidR="00DF734E">
        <w:rPr>
          <w:rFonts w:ascii="Times New Roman" w:hAnsi="Times New Roman" w:cs="Times New Roman"/>
          <w:sz w:val="24"/>
          <w:szCs w:val="24"/>
        </w:rPr>
        <w:t xml:space="preserve">a </w:t>
      </w:r>
      <w:r w:rsidR="00DF734E">
        <w:rPr>
          <w:rFonts w:ascii="Times New Roman" w:hAnsi="Times New Roman" w:cs="Times New Roman" w:hint="eastAsia"/>
          <w:sz w:val="24"/>
          <w:szCs w:val="24"/>
        </w:rPr>
        <w:t xml:space="preserve">dream? </w:t>
      </w:r>
      <w:r w:rsidR="00E61F41">
        <w:rPr>
          <w:rFonts w:ascii="Times New Roman" w:hAnsi="Times New Roman" w:cs="Times New Roman" w:hint="eastAsia"/>
          <w:sz w:val="24"/>
          <w:szCs w:val="24"/>
        </w:rPr>
        <w:t xml:space="preserve">This is a dream scepticism considered by </w:t>
      </w:r>
      <w:r w:rsidR="002C1387">
        <w:rPr>
          <w:rFonts w:ascii="Times New Roman" w:hAnsi="Times New Roman" w:cs="Times New Roman" w:hint="eastAsia"/>
          <w:sz w:val="24"/>
          <w:szCs w:val="24"/>
        </w:rPr>
        <w:t>s</w:t>
      </w:r>
      <w:r w:rsidR="005E7EDA">
        <w:rPr>
          <w:rFonts w:ascii="Times New Roman" w:hAnsi="Times New Roman" w:cs="Times New Roman" w:hint="eastAsia"/>
          <w:sz w:val="24"/>
          <w:szCs w:val="24"/>
        </w:rPr>
        <w:t>c</w:t>
      </w:r>
      <w:r w:rsidR="002C1387">
        <w:rPr>
          <w:rFonts w:ascii="Times New Roman" w:hAnsi="Times New Roman" w:cs="Times New Roman" w:hint="eastAsia"/>
          <w:sz w:val="24"/>
          <w:szCs w:val="24"/>
        </w:rPr>
        <w:t xml:space="preserve">eptics. </w:t>
      </w:r>
      <w:r w:rsidR="00025534">
        <w:rPr>
          <w:rFonts w:ascii="Times New Roman" w:hAnsi="Times New Roman" w:cs="Times New Roman" w:hint="eastAsia"/>
          <w:sz w:val="24"/>
          <w:szCs w:val="24"/>
        </w:rPr>
        <w:t xml:space="preserve">The question </w:t>
      </w:r>
      <w:r w:rsidR="00CF2BF0">
        <w:rPr>
          <w:rFonts w:ascii="Times New Roman" w:hAnsi="Times New Roman" w:cs="Times New Roman"/>
          <w:sz w:val="24"/>
          <w:szCs w:val="24"/>
        </w:rPr>
        <w:t>raised</w:t>
      </w:r>
      <w:r w:rsidR="00CF2BF0">
        <w:rPr>
          <w:rFonts w:ascii="Times New Roman" w:hAnsi="Times New Roman" w:cs="Times New Roman" w:hint="eastAsia"/>
          <w:sz w:val="24"/>
          <w:szCs w:val="24"/>
        </w:rPr>
        <w:t xml:space="preserve"> in this essay is </w:t>
      </w:r>
      <w:r w:rsidR="00CF2BF0">
        <w:rPr>
          <w:rFonts w:ascii="Times New Roman" w:hAnsi="Times New Roman" w:cs="Times New Roman"/>
          <w:sz w:val="24"/>
          <w:szCs w:val="24"/>
        </w:rPr>
        <w:t>“</w:t>
      </w:r>
      <w:r w:rsidR="00CF2BF0" w:rsidRPr="00256890">
        <w:rPr>
          <w:rFonts w:ascii="Times New Roman" w:hAnsi="Times New Roman" w:cs="Times New Roman"/>
          <w:sz w:val="24"/>
          <w:szCs w:val="24"/>
        </w:rPr>
        <w:t>Why should we ‘not doubt whether our thinking and acting are but another dream; our waking, some other species of sleep’ (Montaigne)?</w:t>
      </w:r>
      <w:r w:rsidR="00CF2BF0">
        <w:rPr>
          <w:rFonts w:ascii="Times New Roman" w:hAnsi="Times New Roman" w:cs="Times New Roman"/>
          <w:sz w:val="24"/>
          <w:szCs w:val="24"/>
        </w:rPr>
        <w:t>”</w:t>
      </w:r>
      <w:r w:rsidR="00CF2BF0">
        <w:rPr>
          <w:rFonts w:ascii="Times New Roman" w:hAnsi="Times New Roman" w:cs="Times New Roman" w:hint="eastAsia"/>
          <w:sz w:val="24"/>
          <w:szCs w:val="24"/>
        </w:rPr>
        <w:t xml:space="preserve"> </w:t>
      </w:r>
      <w:r w:rsidR="00E37D48">
        <w:rPr>
          <w:rFonts w:ascii="Times New Roman" w:hAnsi="Times New Roman" w:cs="Times New Roman" w:hint="eastAsia"/>
          <w:sz w:val="24"/>
          <w:szCs w:val="24"/>
        </w:rPr>
        <w:t>This essay will start from Montaigne</w:t>
      </w:r>
      <w:r w:rsidR="00E37D48">
        <w:rPr>
          <w:rFonts w:ascii="Times New Roman" w:hAnsi="Times New Roman" w:cs="Times New Roman"/>
          <w:sz w:val="24"/>
          <w:szCs w:val="24"/>
        </w:rPr>
        <w:t>’</w:t>
      </w:r>
      <w:r w:rsidR="00E37D48">
        <w:rPr>
          <w:rFonts w:ascii="Times New Roman" w:hAnsi="Times New Roman" w:cs="Times New Roman" w:hint="eastAsia"/>
          <w:sz w:val="24"/>
          <w:szCs w:val="24"/>
        </w:rPr>
        <w:t xml:space="preserve">s theory and </w:t>
      </w:r>
      <w:r w:rsidR="00CC5108">
        <w:rPr>
          <w:rFonts w:ascii="Times New Roman" w:hAnsi="Times New Roman" w:cs="Times New Roman"/>
          <w:sz w:val="24"/>
          <w:szCs w:val="24"/>
        </w:rPr>
        <w:t>Descartes's</w:t>
      </w:r>
      <w:r w:rsidR="00E37D48">
        <w:rPr>
          <w:rFonts w:ascii="Times New Roman" w:hAnsi="Times New Roman" w:cs="Times New Roman" w:hint="eastAsia"/>
          <w:sz w:val="24"/>
          <w:szCs w:val="24"/>
        </w:rPr>
        <w:t xml:space="preserve"> </w:t>
      </w:r>
      <w:r w:rsidR="00CC5108">
        <w:rPr>
          <w:rFonts w:ascii="Times New Roman" w:hAnsi="Times New Roman" w:cs="Times New Roman"/>
          <w:sz w:val="24"/>
          <w:szCs w:val="24"/>
        </w:rPr>
        <w:t>s</w:t>
      </w:r>
      <w:r w:rsidR="00CC5108">
        <w:rPr>
          <w:rFonts w:ascii="Times New Roman" w:hAnsi="Times New Roman" w:cs="Times New Roman" w:hint="eastAsia"/>
          <w:sz w:val="24"/>
          <w:szCs w:val="24"/>
        </w:rPr>
        <w:t>c</w:t>
      </w:r>
      <w:r w:rsidR="00CC5108">
        <w:rPr>
          <w:rFonts w:ascii="Times New Roman" w:hAnsi="Times New Roman" w:cs="Times New Roman"/>
          <w:sz w:val="24"/>
          <w:szCs w:val="24"/>
        </w:rPr>
        <w:t>epticism</w:t>
      </w:r>
      <w:r w:rsidR="00E37D48">
        <w:rPr>
          <w:rFonts w:ascii="Times New Roman" w:hAnsi="Times New Roman" w:cs="Times New Roman" w:hint="eastAsia"/>
          <w:sz w:val="24"/>
          <w:szCs w:val="24"/>
        </w:rPr>
        <w:t xml:space="preserve">. After that, I will </w:t>
      </w:r>
      <w:r w:rsidR="00862260">
        <w:rPr>
          <w:rFonts w:ascii="Times New Roman" w:hAnsi="Times New Roman" w:cs="Times New Roman" w:hint="eastAsia"/>
          <w:sz w:val="24"/>
          <w:szCs w:val="24"/>
        </w:rPr>
        <w:t>propose three different objections to evaluate whether they are sufficient to prove the question above.</w:t>
      </w:r>
    </w:p>
    <w:p w14:paraId="6A57044A" w14:textId="35374F51" w:rsidR="005137AF" w:rsidRPr="00CF2BF0" w:rsidRDefault="005137AF" w:rsidP="005137AF">
      <w:pPr>
        <w:jc w:val="left"/>
        <w:rPr>
          <w:rFonts w:ascii="Times New Roman" w:hAnsi="Times New Roman" w:cs="Times New Roman"/>
          <w:sz w:val="24"/>
          <w:szCs w:val="24"/>
        </w:rPr>
      </w:pPr>
    </w:p>
    <w:p w14:paraId="3D7A98F9" w14:textId="68E11CE9" w:rsidR="005137AF" w:rsidRPr="001C4BCB" w:rsidRDefault="005137AF" w:rsidP="005137AF">
      <w:pPr>
        <w:jc w:val="left"/>
        <w:rPr>
          <w:rFonts w:ascii="Times New Roman" w:hAnsi="Times New Roman" w:cs="Times New Roman"/>
          <w:b/>
          <w:bCs/>
          <w:sz w:val="24"/>
          <w:szCs w:val="24"/>
        </w:rPr>
      </w:pPr>
      <w:r w:rsidRPr="001C4BCB">
        <w:rPr>
          <w:rFonts w:ascii="Times New Roman" w:hAnsi="Times New Roman" w:cs="Times New Roman" w:hint="eastAsia"/>
          <w:b/>
          <w:bCs/>
          <w:sz w:val="24"/>
          <w:szCs w:val="24"/>
        </w:rPr>
        <w:t>2. Montaigne</w:t>
      </w:r>
      <w:r w:rsidRPr="001C4BCB">
        <w:rPr>
          <w:rFonts w:ascii="Times New Roman" w:hAnsi="Times New Roman" w:cs="Times New Roman"/>
          <w:b/>
          <w:bCs/>
          <w:sz w:val="24"/>
          <w:szCs w:val="24"/>
        </w:rPr>
        <w:t>’</w:t>
      </w:r>
      <w:r w:rsidRPr="001C4BCB">
        <w:rPr>
          <w:rFonts w:ascii="Times New Roman" w:hAnsi="Times New Roman" w:cs="Times New Roman" w:hint="eastAsia"/>
          <w:b/>
          <w:bCs/>
          <w:sz w:val="24"/>
          <w:szCs w:val="24"/>
        </w:rPr>
        <w:t>s theor</w:t>
      </w:r>
      <w:r w:rsidR="00D6089F" w:rsidRPr="001C4BCB">
        <w:rPr>
          <w:rFonts w:ascii="Times New Roman" w:hAnsi="Times New Roman" w:cs="Times New Roman" w:hint="eastAsia"/>
          <w:b/>
          <w:bCs/>
          <w:sz w:val="24"/>
          <w:szCs w:val="24"/>
        </w:rPr>
        <w:t>y</w:t>
      </w:r>
    </w:p>
    <w:p w14:paraId="5935EFC0" w14:textId="43728677" w:rsidR="00BF6BA2" w:rsidRDefault="005137AF" w:rsidP="00537081">
      <w:pPr>
        <w:jc w:val="left"/>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hint="eastAsia"/>
          <w:sz w:val="24"/>
          <w:szCs w:val="24"/>
        </w:rPr>
        <w:t xml:space="preserve">First, we need to understand what Montaigne </w:t>
      </w:r>
      <w:r>
        <w:rPr>
          <w:rFonts w:ascii="Times New Roman" w:hAnsi="Times New Roman" w:cs="Times New Roman"/>
          <w:sz w:val="24"/>
          <w:szCs w:val="24"/>
        </w:rPr>
        <w:t xml:space="preserve">is </w:t>
      </w:r>
      <w:r>
        <w:rPr>
          <w:rFonts w:ascii="Times New Roman" w:hAnsi="Times New Roman" w:cs="Times New Roman" w:hint="eastAsia"/>
          <w:sz w:val="24"/>
          <w:szCs w:val="24"/>
        </w:rPr>
        <w:t xml:space="preserve">trying to insist </w:t>
      </w:r>
      <w:r>
        <w:rPr>
          <w:rFonts w:ascii="Times New Roman" w:hAnsi="Times New Roman" w:cs="Times New Roman"/>
          <w:sz w:val="24"/>
          <w:szCs w:val="24"/>
        </w:rPr>
        <w:t xml:space="preserve">on </w:t>
      </w:r>
      <w:r>
        <w:rPr>
          <w:rFonts w:ascii="Times New Roman" w:hAnsi="Times New Roman" w:cs="Times New Roman" w:hint="eastAsia"/>
          <w:sz w:val="24"/>
          <w:szCs w:val="24"/>
        </w:rPr>
        <w:t xml:space="preserve">in his theory, </w:t>
      </w:r>
      <w:r>
        <w:rPr>
          <w:rFonts w:ascii="Times New Roman" w:hAnsi="Times New Roman" w:cs="Times New Roman"/>
          <w:sz w:val="24"/>
          <w:szCs w:val="24"/>
        </w:rPr>
        <w:t>‘</w:t>
      </w:r>
      <w:r>
        <w:rPr>
          <w:rFonts w:ascii="Times New Roman" w:hAnsi="Times New Roman" w:cs="Times New Roman" w:hint="eastAsia"/>
          <w:sz w:val="24"/>
          <w:szCs w:val="24"/>
        </w:rPr>
        <w:t>Essays.</w:t>
      </w:r>
      <w:r>
        <w:rPr>
          <w:rFonts w:ascii="Times New Roman" w:hAnsi="Times New Roman" w:cs="Times New Roman"/>
          <w:sz w:val="24"/>
          <w:szCs w:val="24"/>
        </w:rPr>
        <w:t>’</w:t>
      </w:r>
      <w:r>
        <w:rPr>
          <w:rFonts w:ascii="Times New Roman" w:hAnsi="Times New Roman" w:cs="Times New Roman" w:hint="eastAsia"/>
          <w:sz w:val="24"/>
          <w:szCs w:val="24"/>
        </w:rPr>
        <w:t xml:space="preserve"> </w:t>
      </w:r>
      <w:r w:rsidR="00943860">
        <w:rPr>
          <w:rFonts w:ascii="Times New Roman" w:hAnsi="Times New Roman" w:cs="Times New Roman" w:hint="eastAsia"/>
          <w:sz w:val="24"/>
          <w:szCs w:val="24"/>
        </w:rPr>
        <w:t xml:space="preserve">Montaigne suggested </w:t>
      </w:r>
      <w:r w:rsidR="00BF6BA2">
        <w:rPr>
          <w:rFonts w:ascii="Times New Roman" w:hAnsi="Times New Roman" w:cs="Times New Roman"/>
          <w:sz w:val="24"/>
          <w:szCs w:val="24"/>
        </w:rPr>
        <w:t>that humans cannot know the truth with certainty</w:t>
      </w:r>
      <w:r w:rsidR="00BF6BA2">
        <w:rPr>
          <w:rFonts w:ascii="Times New Roman" w:hAnsi="Times New Roman" w:cs="Times New Roman" w:hint="eastAsia"/>
          <w:sz w:val="24"/>
          <w:szCs w:val="24"/>
        </w:rPr>
        <w:t xml:space="preserve">. </w:t>
      </w:r>
      <w:r w:rsidR="00D67BD4">
        <w:rPr>
          <w:rFonts w:ascii="Times New Roman" w:hAnsi="Times New Roman" w:cs="Times New Roman" w:hint="eastAsia"/>
          <w:sz w:val="24"/>
          <w:szCs w:val="24"/>
        </w:rPr>
        <w:t>Thus</w:t>
      </w:r>
      <w:r w:rsidR="00D67BD4">
        <w:rPr>
          <w:rFonts w:ascii="Times New Roman" w:hAnsi="Times New Roman" w:cs="Times New Roman"/>
          <w:sz w:val="24"/>
          <w:szCs w:val="24"/>
        </w:rPr>
        <w:t>,</w:t>
      </w:r>
      <w:r w:rsidR="00D67BD4">
        <w:rPr>
          <w:rFonts w:ascii="Times New Roman" w:hAnsi="Times New Roman" w:cs="Times New Roman" w:hint="eastAsia"/>
          <w:sz w:val="24"/>
          <w:szCs w:val="24"/>
        </w:rPr>
        <w:t xml:space="preserve"> the </w:t>
      </w:r>
      <w:r w:rsidR="00D67BD4" w:rsidRPr="00D67BD4">
        <w:rPr>
          <w:rFonts w:ascii="Times New Roman" w:hAnsi="Times New Roman" w:cs="Times New Roman"/>
          <w:sz w:val="24"/>
          <w:szCs w:val="24"/>
        </w:rPr>
        <w:t>sceptical question of whether our waking experience may itself be a kind of dream</w:t>
      </w:r>
      <w:r w:rsidR="00D67BD4">
        <w:rPr>
          <w:rFonts w:ascii="Times New Roman" w:hAnsi="Times New Roman" w:cs="Times New Roman" w:hint="eastAsia"/>
          <w:sz w:val="24"/>
          <w:szCs w:val="24"/>
        </w:rPr>
        <w:t xml:space="preserve"> arises.</w:t>
      </w:r>
      <w:r w:rsidR="00537081">
        <w:rPr>
          <w:rFonts w:ascii="Times New Roman" w:hAnsi="Times New Roman" w:cs="Times New Roman" w:hint="eastAsia"/>
          <w:sz w:val="24"/>
          <w:szCs w:val="24"/>
        </w:rPr>
        <w:t xml:space="preserve"> H</w:t>
      </w:r>
      <w:r w:rsidR="00F8656D" w:rsidRPr="00F8656D">
        <w:rPr>
          <w:rFonts w:ascii="Times New Roman" w:hAnsi="Times New Roman" w:cs="Times New Roman"/>
          <w:sz w:val="24"/>
          <w:szCs w:val="24"/>
        </w:rPr>
        <w:t xml:space="preserve">is </w:t>
      </w:r>
      <w:r w:rsidR="00537081">
        <w:rPr>
          <w:rFonts w:ascii="Times New Roman" w:hAnsi="Times New Roman" w:cs="Times New Roman" w:hint="eastAsia"/>
          <w:sz w:val="24"/>
          <w:szCs w:val="24"/>
        </w:rPr>
        <w:t>first view</w:t>
      </w:r>
      <w:r w:rsidR="00F8656D" w:rsidRPr="00F8656D">
        <w:rPr>
          <w:rFonts w:ascii="Times New Roman" w:hAnsi="Times New Roman" w:cs="Times New Roman"/>
          <w:sz w:val="24"/>
          <w:szCs w:val="24"/>
        </w:rPr>
        <w:t xml:space="preserve"> focuses on human senses. He argues that the senses</w:t>
      </w:r>
      <w:r w:rsidR="00F8656D">
        <w:rPr>
          <w:rFonts w:ascii="Times New Roman" w:hAnsi="Times New Roman" w:cs="Times New Roman" w:hint="eastAsia"/>
          <w:sz w:val="24"/>
          <w:szCs w:val="24"/>
        </w:rPr>
        <w:t xml:space="preserve">, </w:t>
      </w:r>
      <w:r w:rsidR="00F8656D" w:rsidRPr="00F8656D">
        <w:rPr>
          <w:rFonts w:ascii="Times New Roman" w:hAnsi="Times New Roman" w:cs="Times New Roman"/>
          <w:sz w:val="24"/>
          <w:szCs w:val="24"/>
        </w:rPr>
        <w:t xml:space="preserve">which </w:t>
      </w:r>
      <w:r w:rsidR="00F8656D">
        <w:rPr>
          <w:rFonts w:ascii="Times New Roman" w:hAnsi="Times New Roman" w:cs="Times New Roman"/>
          <w:sz w:val="24"/>
          <w:szCs w:val="24"/>
        </w:rPr>
        <w:t xml:space="preserve">humans use to perceive the external world, </w:t>
      </w:r>
      <w:r w:rsidR="00F8656D" w:rsidRPr="00F8656D">
        <w:rPr>
          <w:rFonts w:ascii="Times New Roman" w:hAnsi="Times New Roman" w:cs="Times New Roman"/>
          <w:sz w:val="24"/>
          <w:szCs w:val="24"/>
        </w:rPr>
        <w:t>cannot be trusted.</w:t>
      </w:r>
      <w:r w:rsidR="00D778A0">
        <w:rPr>
          <w:rFonts w:ascii="Times New Roman" w:hAnsi="Times New Roman" w:cs="Times New Roman" w:hint="eastAsia"/>
          <w:sz w:val="24"/>
          <w:szCs w:val="24"/>
        </w:rPr>
        <w:t xml:space="preserve"> </w:t>
      </w:r>
      <w:r w:rsidR="00D778A0">
        <w:rPr>
          <w:rFonts w:ascii="Times New Roman" w:hAnsi="Times New Roman" w:cs="Times New Roman"/>
          <w:sz w:val="24"/>
          <w:szCs w:val="24"/>
        </w:rPr>
        <w:t>“</w:t>
      </w:r>
      <w:r w:rsidR="00512979" w:rsidRPr="00512979">
        <w:rPr>
          <w:rFonts w:ascii="Times New Roman" w:hAnsi="Times New Roman" w:cs="Times New Roman"/>
          <w:sz w:val="24"/>
          <w:szCs w:val="24"/>
        </w:rPr>
        <w:t>Since it is more honourable to be addressed to act, and tyed to worke orderly, by and through a natural and unavoideable condition and most approching to Divinitie, than regularly to worke and act by and through a casuall and rash libertie; and it is safer to leave the reignes of our conduct unto nature than unto ourselves</w:t>
      </w:r>
      <w:r w:rsidR="00D778A0">
        <w:rPr>
          <w:rFonts w:ascii="Times New Roman" w:hAnsi="Times New Roman" w:cs="Times New Roman"/>
          <w:sz w:val="24"/>
          <w:szCs w:val="24"/>
        </w:rPr>
        <w:t>.”</w:t>
      </w:r>
      <w:r w:rsidR="00D778A0">
        <w:rPr>
          <w:rFonts w:ascii="Times New Roman" w:hAnsi="Times New Roman" w:cs="Times New Roman" w:hint="eastAsia"/>
          <w:sz w:val="24"/>
          <w:szCs w:val="24"/>
        </w:rPr>
        <w:t xml:space="preserve"> (Montagne, 2026, p.41)</w:t>
      </w:r>
      <w:r w:rsidR="00771815">
        <w:rPr>
          <w:rFonts w:ascii="Times New Roman" w:hAnsi="Times New Roman" w:cs="Times New Roman" w:hint="eastAsia"/>
          <w:sz w:val="24"/>
          <w:szCs w:val="24"/>
        </w:rPr>
        <w:t xml:space="preserve">. </w:t>
      </w:r>
      <w:r w:rsidR="00771815" w:rsidRPr="00771815">
        <w:rPr>
          <w:rFonts w:ascii="Times New Roman" w:hAnsi="Times New Roman" w:cs="Times New Roman"/>
          <w:sz w:val="24"/>
          <w:szCs w:val="24"/>
        </w:rPr>
        <w:t>He argues that perception based on human senses is unreliable compared to the inevitability of nature, because it is contingent and unstable.</w:t>
      </w:r>
      <w:r w:rsidR="00771815">
        <w:rPr>
          <w:rFonts w:ascii="Times New Roman" w:hAnsi="Times New Roman" w:cs="Times New Roman" w:hint="eastAsia"/>
          <w:sz w:val="24"/>
          <w:szCs w:val="24"/>
        </w:rPr>
        <w:t xml:space="preserve"> To understand his theory </w:t>
      </w:r>
      <w:r w:rsidR="00771815">
        <w:rPr>
          <w:rFonts w:ascii="Times New Roman" w:hAnsi="Times New Roman" w:cs="Times New Roman"/>
          <w:sz w:val="24"/>
          <w:szCs w:val="24"/>
        </w:rPr>
        <w:t>more easily</w:t>
      </w:r>
      <w:r w:rsidR="00771815">
        <w:rPr>
          <w:rFonts w:ascii="Times New Roman" w:hAnsi="Times New Roman" w:cs="Times New Roman" w:hint="eastAsia"/>
          <w:sz w:val="24"/>
          <w:szCs w:val="24"/>
        </w:rPr>
        <w:t xml:space="preserve">, he provided examples, </w:t>
      </w:r>
      <w:r w:rsidR="00E431CA">
        <w:rPr>
          <w:rFonts w:ascii="Times New Roman" w:hAnsi="Times New Roman" w:cs="Times New Roman"/>
          <w:sz w:val="24"/>
          <w:szCs w:val="24"/>
        </w:rPr>
        <w:t>such as</w:t>
      </w:r>
      <w:r w:rsidR="00771815">
        <w:rPr>
          <w:rFonts w:ascii="Times New Roman" w:hAnsi="Times New Roman" w:cs="Times New Roman" w:hint="eastAsia"/>
          <w:sz w:val="24"/>
          <w:szCs w:val="24"/>
        </w:rPr>
        <w:t xml:space="preserve"> the </w:t>
      </w:r>
      <w:r w:rsidR="00771815" w:rsidRPr="00771815">
        <w:rPr>
          <w:rFonts w:ascii="Times New Roman" w:hAnsi="Times New Roman" w:cs="Times New Roman"/>
          <w:sz w:val="24"/>
          <w:szCs w:val="24"/>
        </w:rPr>
        <w:t>hallucinations caused by old age or illness</w:t>
      </w:r>
      <w:r w:rsidR="00E431CA">
        <w:rPr>
          <w:rFonts w:ascii="Times New Roman" w:hAnsi="Times New Roman" w:cs="Times New Roman" w:hint="eastAsia"/>
          <w:sz w:val="24"/>
          <w:szCs w:val="24"/>
        </w:rPr>
        <w:t>.</w:t>
      </w:r>
      <w:r w:rsidR="00240A49">
        <w:rPr>
          <w:rFonts w:ascii="Times New Roman" w:hAnsi="Times New Roman" w:cs="Times New Roman" w:hint="eastAsia"/>
          <w:sz w:val="24"/>
          <w:szCs w:val="24"/>
        </w:rPr>
        <w:t xml:space="preserve"> </w:t>
      </w:r>
      <w:r w:rsidR="00E431CA">
        <w:rPr>
          <w:rFonts w:ascii="Times New Roman" w:hAnsi="Times New Roman" w:cs="Times New Roman" w:hint="eastAsia"/>
          <w:sz w:val="24"/>
          <w:szCs w:val="24"/>
        </w:rPr>
        <w:t xml:space="preserve">It </w:t>
      </w:r>
      <w:r w:rsidR="00240A49">
        <w:rPr>
          <w:rFonts w:ascii="Times New Roman" w:hAnsi="Times New Roman" w:cs="Times New Roman" w:hint="eastAsia"/>
          <w:sz w:val="24"/>
          <w:szCs w:val="24"/>
        </w:rPr>
        <w:t xml:space="preserve">is written that </w:t>
      </w:r>
      <w:r w:rsidR="00240A49">
        <w:rPr>
          <w:rFonts w:ascii="Times New Roman" w:hAnsi="Times New Roman" w:cs="Times New Roman"/>
          <w:sz w:val="24"/>
          <w:szCs w:val="24"/>
        </w:rPr>
        <w:t>“</w:t>
      </w:r>
      <w:r w:rsidR="00282BD4" w:rsidRPr="00282BD4">
        <w:rPr>
          <w:rFonts w:ascii="Times New Roman" w:hAnsi="Times New Roman" w:cs="Times New Roman"/>
          <w:sz w:val="24"/>
          <w:szCs w:val="24"/>
        </w:rPr>
        <w:t xml:space="preserve">offering itselfe at what time age or sicknesse doth summon them to death, the errour of the same, through the horrour of their future condition, doth then replenish them with another kind </w:t>
      </w:r>
      <w:r w:rsidR="00282BD4" w:rsidRPr="00282BD4">
        <w:rPr>
          <w:rFonts w:ascii="Times New Roman" w:hAnsi="Times New Roman" w:cs="Times New Roman"/>
          <w:sz w:val="24"/>
          <w:szCs w:val="24"/>
        </w:rPr>
        <w:lastRenderedPageBreak/>
        <w:t>of beleefe</w:t>
      </w:r>
      <w:r w:rsidR="00240A49">
        <w:rPr>
          <w:rFonts w:ascii="Times New Roman" w:hAnsi="Times New Roman" w:cs="Times New Roman" w:hint="eastAsia"/>
          <w:sz w:val="24"/>
          <w:szCs w:val="24"/>
        </w:rPr>
        <w:t>.</w:t>
      </w:r>
      <w:r w:rsidR="00240A49">
        <w:rPr>
          <w:rFonts w:ascii="Times New Roman" w:hAnsi="Times New Roman" w:cs="Times New Roman"/>
          <w:sz w:val="24"/>
          <w:szCs w:val="24"/>
        </w:rPr>
        <w:t>”</w:t>
      </w:r>
      <w:r w:rsidR="00240A49">
        <w:rPr>
          <w:rFonts w:ascii="Times New Roman" w:hAnsi="Times New Roman" w:cs="Times New Roman" w:hint="eastAsia"/>
          <w:sz w:val="24"/>
          <w:szCs w:val="24"/>
        </w:rPr>
        <w:t xml:space="preserve"> (Monta</w:t>
      </w:r>
      <w:r w:rsidR="0054491F">
        <w:rPr>
          <w:rFonts w:ascii="Times New Roman" w:hAnsi="Times New Roman" w:cs="Times New Roman" w:hint="eastAsia"/>
          <w:sz w:val="24"/>
          <w:szCs w:val="24"/>
        </w:rPr>
        <w:t>i</w:t>
      </w:r>
      <w:r w:rsidR="00240A49">
        <w:rPr>
          <w:rFonts w:ascii="Times New Roman" w:hAnsi="Times New Roman" w:cs="Times New Roman" w:hint="eastAsia"/>
          <w:sz w:val="24"/>
          <w:szCs w:val="24"/>
        </w:rPr>
        <w:t xml:space="preserve">gne, </w:t>
      </w:r>
      <w:r w:rsidR="0054491F">
        <w:rPr>
          <w:rFonts w:ascii="Times New Roman" w:hAnsi="Times New Roman" w:cs="Times New Roman" w:hint="eastAsia"/>
          <w:sz w:val="24"/>
          <w:szCs w:val="24"/>
        </w:rPr>
        <w:t>1580</w:t>
      </w:r>
      <w:r w:rsidR="00240A49">
        <w:rPr>
          <w:rFonts w:ascii="Times New Roman" w:hAnsi="Times New Roman" w:cs="Times New Roman" w:hint="eastAsia"/>
          <w:sz w:val="24"/>
          <w:szCs w:val="24"/>
        </w:rPr>
        <w:t xml:space="preserve">, p.14). </w:t>
      </w:r>
      <w:r w:rsidR="00240A49" w:rsidRPr="00240A49">
        <w:rPr>
          <w:rFonts w:ascii="Times New Roman" w:hAnsi="Times New Roman" w:cs="Times New Roman"/>
          <w:sz w:val="24"/>
          <w:szCs w:val="24"/>
        </w:rPr>
        <w:t>This</w:t>
      </w:r>
      <w:r w:rsidR="00E431CA">
        <w:rPr>
          <w:rFonts w:ascii="Times New Roman" w:hAnsi="Times New Roman" w:cs="Times New Roman" w:hint="eastAsia"/>
          <w:sz w:val="24"/>
          <w:szCs w:val="24"/>
        </w:rPr>
        <w:t xml:space="preserve"> </w:t>
      </w:r>
      <w:r w:rsidR="00240A49" w:rsidRPr="00240A49">
        <w:rPr>
          <w:rFonts w:ascii="Times New Roman" w:hAnsi="Times New Roman" w:cs="Times New Roman"/>
          <w:sz w:val="24"/>
          <w:szCs w:val="24"/>
        </w:rPr>
        <w:t xml:space="preserve">suggests that the fear of death caused by old age or illness may distort </w:t>
      </w:r>
      <w:r w:rsidR="00240A49">
        <w:rPr>
          <w:rFonts w:ascii="Times New Roman" w:hAnsi="Times New Roman" w:cs="Times New Roman" w:hint="eastAsia"/>
          <w:sz w:val="24"/>
          <w:szCs w:val="24"/>
        </w:rPr>
        <w:t>our</w:t>
      </w:r>
      <w:r w:rsidR="00240A49" w:rsidRPr="00240A49">
        <w:rPr>
          <w:rFonts w:ascii="Times New Roman" w:hAnsi="Times New Roman" w:cs="Times New Roman"/>
          <w:sz w:val="24"/>
          <w:szCs w:val="24"/>
        </w:rPr>
        <w:t xml:space="preserve"> perception</w:t>
      </w:r>
      <w:r w:rsidR="00240A49">
        <w:rPr>
          <w:rFonts w:ascii="Times New Roman" w:hAnsi="Times New Roman" w:cs="Times New Roman" w:hint="eastAsia"/>
          <w:sz w:val="24"/>
          <w:szCs w:val="24"/>
        </w:rPr>
        <w:t>. In addition,</w:t>
      </w:r>
      <w:r w:rsidR="00E431CA">
        <w:rPr>
          <w:rFonts w:ascii="Times New Roman" w:hAnsi="Times New Roman" w:cs="Times New Roman" w:hint="eastAsia"/>
          <w:sz w:val="24"/>
          <w:szCs w:val="24"/>
        </w:rPr>
        <w:t xml:space="preserve"> </w:t>
      </w:r>
      <w:r w:rsidR="00B86E2E">
        <w:rPr>
          <w:rFonts w:ascii="Times New Roman" w:hAnsi="Times New Roman" w:cs="Times New Roman" w:hint="eastAsia"/>
          <w:sz w:val="24"/>
          <w:szCs w:val="24"/>
        </w:rPr>
        <w:t>p</w:t>
      </w:r>
      <w:r w:rsidR="00EF5032" w:rsidRPr="00EF5032">
        <w:rPr>
          <w:rFonts w:ascii="Times New Roman" w:hAnsi="Times New Roman" w:cs="Times New Roman"/>
          <w:sz w:val="24"/>
          <w:szCs w:val="24"/>
        </w:rPr>
        <w:t>erception has no objective standard and depends entirely on subjective states. For example, if the outside temperature is 5 degrees Celsius, some people may feel it is warm, while others may feel it is cold. Therefore, there is nothing in human sensory perception that can be said to be absolutely clear.</w:t>
      </w:r>
      <w:r w:rsidR="00EF5032">
        <w:rPr>
          <w:rFonts w:ascii="Times New Roman" w:hAnsi="Times New Roman" w:cs="Times New Roman" w:hint="eastAsia"/>
          <w:sz w:val="24"/>
          <w:szCs w:val="24"/>
        </w:rPr>
        <w:t xml:space="preserve"> The </w:t>
      </w:r>
      <w:r w:rsidR="005F1C72">
        <w:rPr>
          <w:rFonts w:ascii="Times New Roman" w:hAnsi="Times New Roman" w:cs="Times New Roman" w:hint="eastAsia"/>
          <w:sz w:val="24"/>
          <w:szCs w:val="24"/>
        </w:rPr>
        <w:t>next view</w:t>
      </w:r>
      <w:r w:rsidR="00EF5032">
        <w:rPr>
          <w:rFonts w:ascii="Times New Roman" w:hAnsi="Times New Roman" w:cs="Times New Roman" w:hint="eastAsia"/>
          <w:sz w:val="24"/>
          <w:szCs w:val="24"/>
        </w:rPr>
        <w:t xml:space="preserve"> is </w:t>
      </w:r>
      <w:r w:rsidR="00EF5032">
        <w:rPr>
          <w:rFonts w:ascii="Times New Roman" w:hAnsi="Times New Roman" w:cs="Times New Roman"/>
          <w:sz w:val="24"/>
          <w:szCs w:val="24"/>
        </w:rPr>
        <w:t>the distinction between reality and</w:t>
      </w:r>
      <w:r w:rsidR="00EF5032">
        <w:rPr>
          <w:rFonts w:ascii="Times New Roman" w:hAnsi="Times New Roman" w:cs="Times New Roman" w:hint="eastAsia"/>
          <w:sz w:val="24"/>
          <w:szCs w:val="24"/>
        </w:rPr>
        <w:t xml:space="preserve"> illusion. </w:t>
      </w:r>
      <w:r w:rsidR="00EF5032">
        <w:rPr>
          <w:rFonts w:ascii="Times New Roman" w:hAnsi="Times New Roman" w:cs="Times New Roman"/>
          <w:sz w:val="24"/>
          <w:szCs w:val="24"/>
        </w:rPr>
        <w:t>“</w:t>
      </w:r>
      <w:r w:rsidR="00EF5032" w:rsidRPr="00EF5032">
        <w:rPr>
          <w:rFonts w:ascii="Times New Roman" w:hAnsi="Times New Roman" w:cs="Times New Roman"/>
          <w:sz w:val="24"/>
          <w:szCs w:val="24"/>
        </w:rPr>
        <w:t>Our reason and soule, receiving the phantasies and opinions, which sleeping seize on them, and authorising our dreames actions, with like approbation, as it doth the daies, why make we not a doubt whether our thinking and our working be another dreaming, and our waking some kind of sleeping?</w:t>
      </w:r>
      <w:r w:rsidR="0055724C">
        <w:rPr>
          <w:rFonts w:ascii="Times New Roman" w:hAnsi="Times New Roman" w:cs="Times New Roman"/>
          <w:sz w:val="24"/>
          <w:szCs w:val="24"/>
        </w:rPr>
        <w:t>”</w:t>
      </w:r>
      <w:r w:rsidR="00EF5032">
        <w:rPr>
          <w:rFonts w:ascii="Times New Roman" w:hAnsi="Times New Roman" w:cs="Times New Roman" w:hint="eastAsia"/>
          <w:sz w:val="24"/>
          <w:szCs w:val="24"/>
        </w:rPr>
        <w:t xml:space="preserve"> (Monta</w:t>
      </w:r>
      <w:r w:rsidR="0054491F">
        <w:rPr>
          <w:rFonts w:ascii="Times New Roman" w:hAnsi="Times New Roman" w:cs="Times New Roman" w:hint="eastAsia"/>
          <w:sz w:val="24"/>
          <w:szCs w:val="24"/>
        </w:rPr>
        <w:t>i</w:t>
      </w:r>
      <w:r w:rsidR="00EF5032">
        <w:rPr>
          <w:rFonts w:ascii="Times New Roman" w:hAnsi="Times New Roman" w:cs="Times New Roman" w:hint="eastAsia"/>
          <w:sz w:val="24"/>
          <w:szCs w:val="24"/>
        </w:rPr>
        <w:t xml:space="preserve">gne, </w:t>
      </w:r>
      <w:r w:rsidR="0054491F">
        <w:rPr>
          <w:rFonts w:ascii="Times New Roman" w:hAnsi="Times New Roman" w:cs="Times New Roman" w:hint="eastAsia"/>
          <w:sz w:val="24"/>
          <w:szCs w:val="24"/>
        </w:rPr>
        <w:t>1580</w:t>
      </w:r>
      <w:r w:rsidR="00EF5032">
        <w:rPr>
          <w:rFonts w:ascii="Times New Roman" w:hAnsi="Times New Roman" w:cs="Times New Roman" w:hint="eastAsia"/>
          <w:sz w:val="24"/>
          <w:szCs w:val="24"/>
        </w:rPr>
        <w:t xml:space="preserve">, p.292-293). </w:t>
      </w:r>
      <w:r w:rsidR="003E0F13">
        <w:rPr>
          <w:rFonts w:ascii="Times New Roman" w:hAnsi="Times New Roman" w:cs="Times New Roman"/>
          <w:sz w:val="24"/>
          <w:szCs w:val="24"/>
        </w:rPr>
        <w:t>I</w:t>
      </w:r>
      <w:r w:rsidR="003E0F13">
        <w:rPr>
          <w:rFonts w:ascii="Times New Roman" w:hAnsi="Times New Roman" w:cs="Times New Roman" w:hint="eastAsia"/>
          <w:sz w:val="24"/>
          <w:szCs w:val="24"/>
        </w:rPr>
        <w:t>t is true that</w:t>
      </w:r>
      <w:r w:rsidR="003E0F13" w:rsidRPr="003E0F13">
        <w:rPr>
          <w:rFonts w:ascii="Times New Roman" w:hAnsi="Times New Roman" w:cs="Times New Roman"/>
          <w:sz w:val="24"/>
          <w:szCs w:val="24"/>
        </w:rPr>
        <w:t xml:space="preserve"> we cannot recognize </w:t>
      </w:r>
      <w:r w:rsidR="003E0F13">
        <w:rPr>
          <w:rFonts w:ascii="Times New Roman" w:hAnsi="Times New Roman" w:cs="Times New Roman"/>
          <w:sz w:val="24"/>
          <w:szCs w:val="24"/>
        </w:rPr>
        <w:t xml:space="preserve">that </w:t>
      </w:r>
      <w:r w:rsidR="003E0F13">
        <w:rPr>
          <w:rFonts w:ascii="Times New Roman" w:hAnsi="Times New Roman" w:cs="Times New Roman" w:hint="eastAsia"/>
          <w:sz w:val="24"/>
          <w:szCs w:val="24"/>
        </w:rPr>
        <w:t xml:space="preserve">the world we exist </w:t>
      </w:r>
      <w:r w:rsidR="003E0F13">
        <w:rPr>
          <w:rFonts w:ascii="Times New Roman" w:hAnsi="Times New Roman" w:cs="Times New Roman"/>
          <w:sz w:val="24"/>
          <w:szCs w:val="24"/>
        </w:rPr>
        <w:t xml:space="preserve">in </w:t>
      </w:r>
      <w:r w:rsidR="003E0F13">
        <w:rPr>
          <w:rFonts w:ascii="Times New Roman" w:hAnsi="Times New Roman" w:cs="Times New Roman" w:hint="eastAsia"/>
          <w:sz w:val="24"/>
          <w:szCs w:val="24"/>
        </w:rPr>
        <w:t>is</w:t>
      </w:r>
      <w:r w:rsidR="003E0F13" w:rsidRPr="003E0F13">
        <w:rPr>
          <w:rFonts w:ascii="Times New Roman" w:hAnsi="Times New Roman" w:cs="Times New Roman"/>
          <w:sz w:val="24"/>
          <w:szCs w:val="24"/>
        </w:rPr>
        <w:t xml:space="preserve"> a dream until we wake up. Therefore,</w:t>
      </w:r>
      <w:r w:rsidR="00567235">
        <w:rPr>
          <w:rFonts w:ascii="Times New Roman" w:hAnsi="Times New Roman" w:cs="Times New Roman" w:hint="eastAsia"/>
          <w:sz w:val="24"/>
          <w:szCs w:val="24"/>
        </w:rPr>
        <w:t xml:space="preserve"> </w:t>
      </w:r>
      <w:r w:rsidR="003E0F13" w:rsidRPr="003E0F13">
        <w:rPr>
          <w:rFonts w:ascii="Times New Roman" w:hAnsi="Times New Roman" w:cs="Times New Roman"/>
          <w:sz w:val="24"/>
          <w:szCs w:val="24"/>
        </w:rPr>
        <w:t>if we cannot explain the world we are living in now as reality, we cannot completely rule out the possibility that it is a dream.</w:t>
      </w:r>
    </w:p>
    <w:p w14:paraId="296B06B4" w14:textId="77777777" w:rsidR="006569AC" w:rsidRDefault="006569AC" w:rsidP="005137AF">
      <w:pPr>
        <w:jc w:val="left"/>
        <w:rPr>
          <w:rFonts w:ascii="Times New Roman" w:hAnsi="Times New Roman" w:cs="Times New Roman"/>
          <w:sz w:val="24"/>
          <w:szCs w:val="24"/>
        </w:rPr>
      </w:pPr>
    </w:p>
    <w:p w14:paraId="63918EE6" w14:textId="2E7816B7" w:rsidR="006569AC" w:rsidRPr="001C4BCB" w:rsidRDefault="006569AC" w:rsidP="005137AF">
      <w:pPr>
        <w:jc w:val="left"/>
        <w:rPr>
          <w:rFonts w:ascii="Times New Roman" w:hAnsi="Times New Roman" w:cs="Times New Roman"/>
          <w:b/>
          <w:bCs/>
          <w:sz w:val="24"/>
          <w:szCs w:val="24"/>
        </w:rPr>
      </w:pPr>
      <w:r w:rsidRPr="001C4BCB">
        <w:rPr>
          <w:rFonts w:ascii="Times New Roman" w:hAnsi="Times New Roman" w:cs="Times New Roman" w:hint="eastAsia"/>
          <w:b/>
          <w:bCs/>
          <w:sz w:val="24"/>
          <w:szCs w:val="24"/>
        </w:rPr>
        <w:t>3.</w:t>
      </w:r>
      <w:r w:rsidR="005C2D0F" w:rsidRPr="001C4BCB">
        <w:rPr>
          <w:rFonts w:ascii="Times New Roman" w:hAnsi="Times New Roman" w:cs="Times New Roman" w:hint="eastAsia"/>
          <w:b/>
          <w:bCs/>
          <w:sz w:val="24"/>
          <w:szCs w:val="24"/>
        </w:rPr>
        <w:t xml:space="preserve"> Other s</w:t>
      </w:r>
      <w:r w:rsidR="005E7EDA" w:rsidRPr="001C4BCB">
        <w:rPr>
          <w:rFonts w:ascii="Times New Roman" w:hAnsi="Times New Roman" w:cs="Times New Roman" w:hint="eastAsia"/>
          <w:b/>
          <w:bCs/>
          <w:sz w:val="24"/>
          <w:szCs w:val="24"/>
        </w:rPr>
        <w:t>c</w:t>
      </w:r>
      <w:r w:rsidR="005C2D0F" w:rsidRPr="001C4BCB">
        <w:rPr>
          <w:rFonts w:ascii="Times New Roman" w:hAnsi="Times New Roman" w:cs="Times New Roman" w:hint="eastAsia"/>
          <w:b/>
          <w:bCs/>
          <w:sz w:val="24"/>
          <w:szCs w:val="24"/>
        </w:rPr>
        <w:t>epticism</w:t>
      </w:r>
    </w:p>
    <w:p w14:paraId="2FA2A508" w14:textId="7EA651FD" w:rsidR="00E754AC" w:rsidRPr="00D01663" w:rsidRDefault="00504002" w:rsidP="0013218A">
      <w:pPr>
        <w:ind w:firstLine="840"/>
        <w:jc w:val="left"/>
        <w:rPr>
          <w:rFonts w:ascii="Times New Roman" w:hAnsi="Times New Roman" w:cs="Times New Roman"/>
          <w:sz w:val="24"/>
          <w:szCs w:val="24"/>
        </w:rPr>
      </w:pPr>
      <w:r>
        <w:rPr>
          <w:rFonts w:ascii="Times New Roman" w:hAnsi="Times New Roman" w:cs="Times New Roman" w:hint="eastAsia"/>
          <w:sz w:val="24"/>
          <w:szCs w:val="24"/>
        </w:rPr>
        <w:t xml:space="preserve">Before we move on to the objections, </w:t>
      </w:r>
      <w:r w:rsidR="009F4A8D">
        <w:rPr>
          <w:rFonts w:ascii="Times New Roman" w:hAnsi="Times New Roman" w:cs="Times New Roman" w:hint="eastAsia"/>
          <w:sz w:val="24"/>
          <w:szCs w:val="24"/>
        </w:rPr>
        <w:t>here is another theory</w:t>
      </w:r>
      <w:r w:rsidR="00C3070D">
        <w:rPr>
          <w:rFonts w:ascii="Times New Roman" w:hAnsi="Times New Roman" w:cs="Times New Roman" w:hint="eastAsia"/>
          <w:sz w:val="24"/>
          <w:szCs w:val="24"/>
        </w:rPr>
        <w:t xml:space="preserve"> by </w:t>
      </w:r>
      <w:r w:rsidR="00390351">
        <w:rPr>
          <w:rFonts w:ascii="Times New Roman" w:hAnsi="Times New Roman" w:cs="Times New Roman"/>
          <w:sz w:val="24"/>
          <w:szCs w:val="24"/>
        </w:rPr>
        <w:t>Descartes</w:t>
      </w:r>
      <w:r w:rsidR="009F4A8D">
        <w:rPr>
          <w:rFonts w:ascii="Times New Roman" w:hAnsi="Times New Roman" w:cs="Times New Roman" w:hint="eastAsia"/>
          <w:sz w:val="24"/>
          <w:szCs w:val="24"/>
        </w:rPr>
        <w:t xml:space="preserve"> to</w:t>
      </w:r>
      <w:r w:rsidR="00D829D1">
        <w:rPr>
          <w:rFonts w:ascii="Times New Roman" w:hAnsi="Times New Roman" w:cs="Times New Roman" w:hint="eastAsia"/>
          <w:sz w:val="24"/>
          <w:szCs w:val="24"/>
        </w:rPr>
        <w:t xml:space="preserve"> </w:t>
      </w:r>
      <w:r w:rsidR="00AC4FB2">
        <w:rPr>
          <w:rFonts w:ascii="Times New Roman" w:hAnsi="Times New Roman" w:cs="Times New Roman" w:hint="eastAsia"/>
          <w:sz w:val="24"/>
          <w:szCs w:val="24"/>
        </w:rPr>
        <w:t>reinforc</w:t>
      </w:r>
      <w:r w:rsidR="00C3070D">
        <w:rPr>
          <w:rFonts w:ascii="Times New Roman" w:hAnsi="Times New Roman" w:cs="Times New Roman" w:hint="eastAsia"/>
          <w:sz w:val="24"/>
          <w:szCs w:val="24"/>
        </w:rPr>
        <w:t xml:space="preserve">e rational </w:t>
      </w:r>
      <w:r w:rsidR="00C3070D">
        <w:rPr>
          <w:rFonts w:ascii="Times New Roman" w:hAnsi="Times New Roman" w:cs="Times New Roman"/>
          <w:sz w:val="24"/>
          <w:szCs w:val="24"/>
        </w:rPr>
        <w:t>s</w:t>
      </w:r>
      <w:r w:rsidR="0058192F">
        <w:rPr>
          <w:rFonts w:ascii="Times New Roman" w:hAnsi="Times New Roman" w:cs="Times New Roman" w:hint="eastAsia"/>
          <w:sz w:val="24"/>
          <w:szCs w:val="24"/>
        </w:rPr>
        <w:t>c</w:t>
      </w:r>
      <w:r w:rsidR="00C3070D">
        <w:rPr>
          <w:rFonts w:ascii="Times New Roman" w:hAnsi="Times New Roman" w:cs="Times New Roman"/>
          <w:sz w:val="24"/>
          <w:szCs w:val="24"/>
        </w:rPr>
        <w:t>epticism</w:t>
      </w:r>
      <w:r w:rsidR="00C3070D">
        <w:rPr>
          <w:rFonts w:ascii="Times New Roman" w:hAnsi="Times New Roman" w:cs="Times New Roman" w:hint="eastAsia"/>
          <w:sz w:val="24"/>
          <w:szCs w:val="24"/>
        </w:rPr>
        <w:t xml:space="preserve">. </w:t>
      </w:r>
      <w:r w:rsidR="008C7610">
        <w:rPr>
          <w:rFonts w:ascii="Times New Roman" w:hAnsi="Times New Roman" w:cs="Times New Roman" w:hint="eastAsia"/>
          <w:sz w:val="24"/>
          <w:szCs w:val="24"/>
        </w:rPr>
        <w:t>De</w:t>
      </w:r>
      <w:r w:rsidR="00390351">
        <w:rPr>
          <w:rFonts w:ascii="Times New Roman" w:hAnsi="Times New Roman" w:cs="Times New Roman" w:hint="eastAsia"/>
          <w:sz w:val="24"/>
          <w:szCs w:val="24"/>
        </w:rPr>
        <w:t>s</w:t>
      </w:r>
      <w:r w:rsidR="008C7610">
        <w:rPr>
          <w:rFonts w:ascii="Times New Roman" w:hAnsi="Times New Roman" w:cs="Times New Roman" w:hint="eastAsia"/>
          <w:sz w:val="24"/>
          <w:szCs w:val="24"/>
        </w:rPr>
        <w:t>carte</w:t>
      </w:r>
      <w:r w:rsidR="00390351">
        <w:rPr>
          <w:rFonts w:ascii="Times New Roman" w:hAnsi="Times New Roman" w:cs="Times New Roman" w:hint="eastAsia"/>
          <w:sz w:val="24"/>
          <w:szCs w:val="24"/>
        </w:rPr>
        <w:t>s</w:t>
      </w:r>
      <w:r w:rsidR="008C7610">
        <w:rPr>
          <w:rFonts w:ascii="Times New Roman" w:hAnsi="Times New Roman" w:cs="Times New Roman" w:hint="eastAsia"/>
          <w:sz w:val="24"/>
          <w:szCs w:val="24"/>
        </w:rPr>
        <w:t xml:space="preserve"> views </w:t>
      </w:r>
      <w:r w:rsidR="00390351">
        <w:rPr>
          <w:rFonts w:ascii="Times New Roman" w:hAnsi="Times New Roman" w:cs="Times New Roman"/>
          <w:sz w:val="24"/>
          <w:szCs w:val="24"/>
        </w:rPr>
        <w:t xml:space="preserve">the </w:t>
      </w:r>
      <w:r w:rsidR="008C7610">
        <w:rPr>
          <w:rFonts w:ascii="Times New Roman" w:hAnsi="Times New Roman" w:cs="Times New Roman" w:hint="eastAsia"/>
          <w:sz w:val="24"/>
          <w:szCs w:val="24"/>
        </w:rPr>
        <w:t xml:space="preserve">senses in this way, </w:t>
      </w:r>
      <w:r w:rsidR="008C7610">
        <w:rPr>
          <w:rFonts w:ascii="Times New Roman" w:hAnsi="Times New Roman" w:cs="Times New Roman"/>
          <w:sz w:val="24"/>
          <w:szCs w:val="24"/>
        </w:rPr>
        <w:t>“</w:t>
      </w:r>
      <w:r w:rsidR="008C7610" w:rsidRPr="008C7610">
        <w:rPr>
          <w:rFonts w:ascii="Times New Roman" w:hAnsi="Times New Roman" w:cs="Times New Roman"/>
          <w:sz w:val="24"/>
          <w:szCs w:val="24"/>
        </w:rPr>
        <w:t>Everything which I have thus far accepted as entirely true [and assured] has been acquired from the senses or by means of the senses. But I have learned by experience that these senses sometimes mislead me, and it is prudent never to trust wholly those things which have once deceived us.</w:t>
      </w:r>
      <w:r w:rsidR="00AB0253">
        <w:rPr>
          <w:rFonts w:ascii="Times New Roman" w:hAnsi="Times New Roman" w:cs="Times New Roman"/>
          <w:sz w:val="24"/>
          <w:szCs w:val="24"/>
        </w:rPr>
        <w:t>”</w:t>
      </w:r>
      <w:r w:rsidR="00AB0253">
        <w:rPr>
          <w:rFonts w:ascii="Times New Roman" w:hAnsi="Times New Roman" w:cs="Times New Roman" w:hint="eastAsia"/>
          <w:sz w:val="24"/>
          <w:szCs w:val="24"/>
        </w:rPr>
        <w:t xml:space="preserve"> (De</w:t>
      </w:r>
      <w:r w:rsidR="00D26E31">
        <w:rPr>
          <w:rFonts w:ascii="Times New Roman" w:hAnsi="Times New Roman" w:cs="Times New Roman" w:hint="eastAsia"/>
          <w:sz w:val="24"/>
          <w:szCs w:val="24"/>
        </w:rPr>
        <w:t>s</w:t>
      </w:r>
      <w:r w:rsidR="00AB0253">
        <w:rPr>
          <w:rFonts w:ascii="Times New Roman" w:hAnsi="Times New Roman" w:cs="Times New Roman" w:hint="eastAsia"/>
          <w:sz w:val="24"/>
          <w:szCs w:val="24"/>
        </w:rPr>
        <w:t>carte</w:t>
      </w:r>
      <w:r w:rsidR="00D26E31">
        <w:rPr>
          <w:rFonts w:ascii="Times New Roman" w:hAnsi="Times New Roman" w:cs="Times New Roman" w:hint="eastAsia"/>
          <w:sz w:val="24"/>
          <w:szCs w:val="24"/>
        </w:rPr>
        <w:t>s</w:t>
      </w:r>
      <w:r w:rsidR="00AB0253">
        <w:rPr>
          <w:rFonts w:ascii="Times New Roman" w:hAnsi="Times New Roman" w:cs="Times New Roman" w:hint="eastAsia"/>
          <w:sz w:val="24"/>
          <w:szCs w:val="24"/>
        </w:rPr>
        <w:t xml:space="preserve">, </w:t>
      </w:r>
      <w:r w:rsidR="003B3E90">
        <w:rPr>
          <w:rFonts w:ascii="Times New Roman" w:hAnsi="Times New Roman" w:cs="Times New Roman" w:hint="eastAsia"/>
          <w:sz w:val="24"/>
          <w:szCs w:val="24"/>
        </w:rPr>
        <w:t>1641</w:t>
      </w:r>
      <w:r w:rsidR="006F08AD">
        <w:rPr>
          <w:rFonts w:ascii="Times New Roman" w:hAnsi="Times New Roman" w:cs="Times New Roman" w:hint="eastAsia"/>
          <w:sz w:val="24"/>
          <w:szCs w:val="24"/>
        </w:rPr>
        <w:t xml:space="preserve">, p.16). </w:t>
      </w:r>
      <w:r w:rsidR="00A95D38" w:rsidRPr="00A95D38">
        <w:rPr>
          <w:rFonts w:ascii="Times New Roman" w:hAnsi="Times New Roman" w:cs="Times New Roman"/>
          <w:sz w:val="24"/>
          <w:szCs w:val="24"/>
        </w:rPr>
        <w:t xml:space="preserve">In other words, he argues that since our senses are sometimes </w:t>
      </w:r>
      <w:r w:rsidR="0024223C">
        <w:rPr>
          <w:rFonts w:ascii="Times New Roman" w:hAnsi="Times New Roman" w:cs="Times New Roman" w:hint="eastAsia"/>
          <w:sz w:val="24"/>
          <w:szCs w:val="24"/>
        </w:rPr>
        <w:t>wrong</w:t>
      </w:r>
      <w:r w:rsidR="00A95D38" w:rsidRPr="00A95D38">
        <w:rPr>
          <w:rFonts w:ascii="Times New Roman" w:hAnsi="Times New Roman" w:cs="Times New Roman"/>
          <w:sz w:val="24"/>
          <w:szCs w:val="24"/>
        </w:rPr>
        <w:t>, we should not trust them completely</w:t>
      </w:r>
      <w:r w:rsidR="00A95D38">
        <w:rPr>
          <w:rFonts w:ascii="Times New Roman" w:hAnsi="Times New Roman" w:cs="Times New Roman" w:hint="eastAsia"/>
          <w:sz w:val="24"/>
          <w:szCs w:val="24"/>
        </w:rPr>
        <w:t xml:space="preserve">. </w:t>
      </w:r>
      <w:r w:rsidR="00E548BB" w:rsidRPr="00E548BB">
        <w:rPr>
          <w:rFonts w:ascii="Times New Roman" w:hAnsi="Times New Roman" w:cs="Times New Roman"/>
          <w:sz w:val="24"/>
          <w:szCs w:val="24"/>
        </w:rPr>
        <w:t>To give a concrete example, there are times when our senses are not accurate, such as when we experience optical illusions.</w:t>
      </w:r>
      <w:r w:rsidR="0013218A">
        <w:rPr>
          <w:rFonts w:ascii="Times New Roman" w:hAnsi="Times New Roman" w:cs="Times New Roman" w:hint="eastAsia"/>
          <w:sz w:val="24"/>
          <w:szCs w:val="24"/>
        </w:rPr>
        <w:t xml:space="preserve"> </w:t>
      </w:r>
      <w:r w:rsidR="0006693E" w:rsidRPr="0006693E">
        <w:rPr>
          <w:rFonts w:ascii="Times New Roman" w:hAnsi="Times New Roman" w:cs="Times New Roman"/>
          <w:sz w:val="24"/>
          <w:szCs w:val="24"/>
        </w:rPr>
        <w:t>After demonstrating the uncertainty of the senses, Descartes presents two arguments regarding rational s</w:t>
      </w:r>
      <w:r w:rsidR="005E7EDA">
        <w:rPr>
          <w:rFonts w:ascii="Times New Roman" w:hAnsi="Times New Roman" w:cs="Times New Roman" w:hint="eastAsia"/>
          <w:sz w:val="24"/>
          <w:szCs w:val="24"/>
        </w:rPr>
        <w:t>c</w:t>
      </w:r>
      <w:r w:rsidR="0006693E" w:rsidRPr="0006693E">
        <w:rPr>
          <w:rFonts w:ascii="Times New Roman" w:hAnsi="Times New Roman" w:cs="Times New Roman"/>
          <w:sz w:val="24"/>
          <w:szCs w:val="24"/>
        </w:rPr>
        <w:t xml:space="preserve">epticism. One is </w:t>
      </w:r>
      <w:r w:rsidR="00E04A88">
        <w:rPr>
          <w:rFonts w:ascii="Times New Roman" w:hAnsi="Times New Roman" w:cs="Times New Roman"/>
          <w:sz w:val="24"/>
          <w:szCs w:val="24"/>
        </w:rPr>
        <w:t xml:space="preserve">the </w:t>
      </w:r>
      <w:r w:rsidR="00067432">
        <w:rPr>
          <w:rFonts w:ascii="Times New Roman" w:hAnsi="Times New Roman" w:cs="Times New Roman" w:hint="eastAsia"/>
          <w:sz w:val="24"/>
          <w:szCs w:val="24"/>
        </w:rPr>
        <w:t>Dreaming Argument</w:t>
      </w:r>
      <w:r w:rsidR="0006693E" w:rsidRPr="0006693E">
        <w:rPr>
          <w:rFonts w:ascii="Times New Roman" w:hAnsi="Times New Roman" w:cs="Times New Roman"/>
          <w:sz w:val="24"/>
          <w:szCs w:val="24"/>
        </w:rPr>
        <w:t xml:space="preserve">, and the other is </w:t>
      </w:r>
      <w:r w:rsidR="00E04A88">
        <w:rPr>
          <w:rFonts w:ascii="Times New Roman" w:hAnsi="Times New Roman" w:cs="Times New Roman"/>
          <w:sz w:val="24"/>
          <w:szCs w:val="24"/>
        </w:rPr>
        <w:t xml:space="preserve">the </w:t>
      </w:r>
      <w:r w:rsidR="00067432">
        <w:rPr>
          <w:rFonts w:ascii="Times New Roman" w:hAnsi="Times New Roman" w:cs="Times New Roman" w:hint="eastAsia"/>
          <w:sz w:val="24"/>
          <w:szCs w:val="24"/>
        </w:rPr>
        <w:t>Evil Demon Argument</w:t>
      </w:r>
      <w:r w:rsidR="0006693E" w:rsidRPr="0006693E">
        <w:rPr>
          <w:rFonts w:ascii="Times New Roman" w:hAnsi="Times New Roman" w:cs="Times New Roman"/>
          <w:sz w:val="24"/>
          <w:szCs w:val="24"/>
        </w:rPr>
        <w:t>.</w:t>
      </w:r>
      <w:r w:rsidR="00067432">
        <w:rPr>
          <w:rFonts w:ascii="Times New Roman" w:hAnsi="Times New Roman" w:cs="Times New Roman" w:hint="eastAsia"/>
          <w:sz w:val="24"/>
          <w:szCs w:val="24"/>
        </w:rPr>
        <w:t xml:space="preserve"> </w:t>
      </w:r>
      <w:r w:rsidR="00D6731E">
        <w:rPr>
          <w:rFonts w:ascii="Times New Roman" w:hAnsi="Times New Roman" w:cs="Times New Roman" w:hint="eastAsia"/>
          <w:sz w:val="24"/>
          <w:szCs w:val="24"/>
        </w:rPr>
        <w:t xml:space="preserve">In the Dreaming Argument, </w:t>
      </w:r>
      <w:r w:rsidR="00253FFC">
        <w:rPr>
          <w:rFonts w:ascii="Times New Roman" w:hAnsi="Times New Roman" w:cs="Times New Roman" w:hint="eastAsia"/>
          <w:sz w:val="24"/>
          <w:szCs w:val="24"/>
        </w:rPr>
        <w:t xml:space="preserve">he </w:t>
      </w:r>
      <w:r w:rsidR="00FA5A11">
        <w:rPr>
          <w:rFonts w:ascii="Times New Roman" w:hAnsi="Times New Roman" w:cs="Times New Roman" w:hint="eastAsia"/>
          <w:sz w:val="24"/>
          <w:szCs w:val="24"/>
        </w:rPr>
        <w:t xml:space="preserve">insisted that </w:t>
      </w:r>
      <w:r w:rsidR="00FA5A11">
        <w:rPr>
          <w:rFonts w:ascii="Times New Roman" w:hAnsi="Times New Roman" w:cs="Times New Roman"/>
          <w:sz w:val="24"/>
          <w:szCs w:val="24"/>
        </w:rPr>
        <w:t>“</w:t>
      </w:r>
      <w:r w:rsidR="00FA5A11" w:rsidRPr="00FA5A11">
        <w:rPr>
          <w:rFonts w:ascii="Times New Roman" w:hAnsi="Times New Roman" w:cs="Times New Roman"/>
          <w:sz w:val="24"/>
          <w:szCs w:val="24"/>
        </w:rPr>
        <w:t>When I consider these matters carefully, I</w:t>
      </w:r>
      <w:r w:rsidR="00FA5A11">
        <w:rPr>
          <w:rFonts w:ascii="Times New Roman" w:hAnsi="Times New Roman" w:cs="Times New Roman" w:hint="eastAsia"/>
          <w:sz w:val="24"/>
          <w:szCs w:val="24"/>
        </w:rPr>
        <w:t xml:space="preserve"> </w:t>
      </w:r>
      <w:r w:rsidR="00FA5A11" w:rsidRPr="00FA5A11">
        <w:rPr>
          <w:rFonts w:ascii="Times New Roman" w:hAnsi="Times New Roman" w:cs="Times New Roman"/>
          <w:sz w:val="24"/>
          <w:szCs w:val="24"/>
        </w:rPr>
        <w:t>realize so clearly that there are no conclusive indications by which</w:t>
      </w:r>
      <w:r w:rsidR="00FA5A11">
        <w:rPr>
          <w:rFonts w:ascii="Times New Roman" w:hAnsi="Times New Roman" w:cs="Times New Roman" w:hint="eastAsia"/>
          <w:sz w:val="24"/>
          <w:szCs w:val="24"/>
        </w:rPr>
        <w:t xml:space="preserve"> </w:t>
      </w:r>
      <w:r w:rsidR="00FA5A11" w:rsidRPr="00FA5A11">
        <w:rPr>
          <w:rFonts w:ascii="Times New Roman" w:hAnsi="Times New Roman" w:cs="Times New Roman"/>
          <w:sz w:val="24"/>
          <w:szCs w:val="24"/>
        </w:rPr>
        <w:t>waking life can be distinguished from sleep</w:t>
      </w:r>
      <w:r w:rsidR="00FA5A11">
        <w:rPr>
          <w:rFonts w:ascii="Times New Roman" w:hAnsi="Times New Roman" w:cs="Times New Roman"/>
          <w:sz w:val="24"/>
          <w:szCs w:val="24"/>
        </w:rPr>
        <w:t>”</w:t>
      </w:r>
      <w:r w:rsidR="00FA5A11">
        <w:rPr>
          <w:rFonts w:ascii="Times New Roman" w:hAnsi="Times New Roman" w:cs="Times New Roman" w:hint="eastAsia"/>
          <w:sz w:val="24"/>
          <w:szCs w:val="24"/>
        </w:rPr>
        <w:t xml:space="preserve"> (De</w:t>
      </w:r>
      <w:r w:rsidR="003B3E90">
        <w:rPr>
          <w:rFonts w:ascii="Times New Roman" w:hAnsi="Times New Roman" w:cs="Times New Roman" w:hint="eastAsia"/>
          <w:sz w:val="24"/>
          <w:szCs w:val="24"/>
        </w:rPr>
        <w:t>s</w:t>
      </w:r>
      <w:r w:rsidR="00FA5A11">
        <w:rPr>
          <w:rFonts w:ascii="Times New Roman" w:hAnsi="Times New Roman" w:cs="Times New Roman" w:hint="eastAsia"/>
          <w:sz w:val="24"/>
          <w:szCs w:val="24"/>
        </w:rPr>
        <w:t>carte</w:t>
      </w:r>
      <w:r w:rsidR="003B3E90">
        <w:rPr>
          <w:rFonts w:ascii="Times New Roman" w:hAnsi="Times New Roman" w:cs="Times New Roman" w:hint="eastAsia"/>
          <w:sz w:val="24"/>
          <w:szCs w:val="24"/>
        </w:rPr>
        <w:t>s</w:t>
      </w:r>
      <w:r w:rsidR="00FA5A11">
        <w:rPr>
          <w:rFonts w:ascii="Times New Roman" w:hAnsi="Times New Roman" w:cs="Times New Roman" w:hint="eastAsia"/>
          <w:sz w:val="24"/>
          <w:szCs w:val="24"/>
        </w:rPr>
        <w:t xml:space="preserve">, </w:t>
      </w:r>
      <w:r w:rsidR="003B3E90">
        <w:rPr>
          <w:rFonts w:ascii="Times New Roman" w:hAnsi="Times New Roman" w:cs="Times New Roman" w:hint="eastAsia"/>
          <w:sz w:val="24"/>
          <w:szCs w:val="24"/>
        </w:rPr>
        <w:t>1641</w:t>
      </w:r>
      <w:r w:rsidR="00FA5A11">
        <w:rPr>
          <w:rFonts w:ascii="Times New Roman" w:hAnsi="Times New Roman" w:cs="Times New Roman" w:hint="eastAsia"/>
          <w:sz w:val="24"/>
          <w:szCs w:val="24"/>
        </w:rPr>
        <w:t xml:space="preserve">, </w:t>
      </w:r>
      <w:r w:rsidR="00696D5F">
        <w:rPr>
          <w:rFonts w:ascii="Times New Roman" w:hAnsi="Times New Roman" w:cs="Times New Roman" w:hint="eastAsia"/>
          <w:sz w:val="24"/>
          <w:szCs w:val="24"/>
        </w:rPr>
        <w:t xml:space="preserve">p.16-17). </w:t>
      </w:r>
      <w:r w:rsidR="003F071C">
        <w:rPr>
          <w:rFonts w:ascii="Times New Roman" w:hAnsi="Times New Roman" w:cs="Times New Roman" w:hint="eastAsia"/>
          <w:sz w:val="24"/>
          <w:szCs w:val="24"/>
        </w:rPr>
        <w:t xml:space="preserve">I believe we can understand his argument through our daily </w:t>
      </w:r>
      <w:r w:rsidR="00E04A88">
        <w:rPr>
          <w:rFonts w:ascii="Times New Roman" w:hAnsi="Times New Roman" w:cs="Times New Roman"/>
          <w:sz w:val="24"/>
          <w:szCs w:val="24"/>
        </w:rPr>
        <w:t>lives</w:t>
      </w:r>
      <w:r w:rsidR="003F071C">
        <w:rPr>
          <w:rFonts w:ascii="Times New Roman" w:hAnsi="Times New Roman" w:cs="Times New Roman" w:hint="eastAsia"/>
          <w:sz w:val="24"/>
          <w:szCs w:val="24"/>
        </w:rPr>
        <w:t xml:space="preserve">. </w:t>
      </w:r>
      <w:r w:rsidR="000A2A4D" w:rsidRPr="000A2A4D">
        <w:rPr>
          <w:rFonts w:ascii="Times New Roman" w:hAnsi="Times New Roman" w:cs="Times New Roman"/>
          <w:sz w:val="24"/>
          <w:szCs w:val="24"/>
        </w:rPr>
        <w:t>Have you ever had a scary dream and woken up with a start? At that moment, you must have felt relieved that it was just a dream. In other words, when we are dreaming, we cannot recognize it as a dream. Similarly, there is no proof that the world we are living in right now is not a dream.</w:t>
      </w:r>
      <w:r w:rsidR="0073385F">
        <w:rPr>
          <w:rFonts w:ascii="Times New Roman" w:hAnsi="Times New Roman" w:cs="Times New Roman" w:hint="eastAsia"/>
          <w:sz w:val="24"/>
          <w:szCs w:val="24"/>
        </w:rPr>
        <w:t xml:space="preserve"> Therefore, Dreaming Argument</w:t>
      </w:r>
      <w:r w:rsidR="008265DF">
        <w:rPr>
          <w:rFonts w:ascii="Times New Roman" w:hAnsi="Times New Roman" w:cs="Times New Roman" w:hint="eastAsia"/>
          <w:sz w:val="24"/>
          <w:szCs w:val="24"/>
        </w:rPr>
        <w:t xml:space="preserve"> shows that if I am dreaming</w:t>
      </w:r>
      <w:r w:rsidR="00F74207">
        <w:rPr>
          <w:rFonts w:ascii="Times New Roman" w:hAnsi="Times New Roman" w:cs="Times New Roman" w:hint="eastAsia"/>
          <w:sz w:val="24"/>
          <w:szCs w:val="24"/>
        </w:rPr>
        <w:t xml:space="preserve"> now, then I cannot say that my experiences and beliefs are certainly </w:t>
      </w:r>
      <w:r w:rsidR="003F299B">
        <w:rPr>
          <w:rFonts w:ascii="Times New Roman" w:hAnsi="Times New Roman" w:cs="Times New Roman"/>
          <w:sz w:val="24"/>
          <w:szCs w:val="24"/>
        </w:rPr>
        <w:t>true.</w:t>
      </w:r>
      <w:r w:rsidR="003F299B">
        <w:rPr>
          <w:rFonts w:ascii="Times New Roman" w:hAnsi="Times New Roman" w:cs="Times New Roman" w:hint="eastAsia"/>
          <w:sz w:val="24"/>
          <w:szCs w:val="24"/>
        </w:rPr>
        <w:t xml:space="preserve"> In addition, </w:t>
      </w:r>
      <w:r w:rsidR="009D6978">
        <w:rPr>
          <w:rFonts w:ascii="Times New Roman" w:hAnsi="Times New Roman" w:cs="Times New Roman" w:hint="eastAsia"/>
          <w:sz w:val="24"/>
          <w:szCs w:val="24"/>
        </w:rPr>
        <w:t>I cannot prove that I am not dreaming now. In conclusion, my experience</w:t>
      </w:r>
      <w:r w:rsidR="000C0C8C">
        <w:rPr>
          <w:rFonts w:ascii="Times New Roman" w:hAnsi="Times New Roman" w:cs="Times New Roman" w:hint="eastAsia"/>
          <w:sz w:val="24"/>
          <w:szCs w:val="24"/>
        </w:rPr>
        <w:t>s and be</w:t>
      </w:r>
      <w:r w:rsidR="00BE04C1">
        <w:rPr>
          <w:rFonts w:ascii="Times New Roman" w:hAnsi="Times New Roman" w:cs="Times New Roman" w:hint="eastAsia"/>
          <w:sz w:val="24"/>
          <w:szCs w:val="24"/>
        </w:rPr>
        <w:t xml:space="preserve">liefs might be false (Handout, </w:t>
      </w:r>
      <w:r w:rsidR="00E04A88">
        <w:rPr>
          <w:rFonts w:ascii="Times New Roman" w:hAnsi="Times New Roman" w:cs="Times New Roman" w:hint="eastAsia"/>
          <w:sz w:val="24"/>
          <w:szCs w:val="24"/>
        </w:rPr>
        <w:t xml:space="preserve">2026). </w:t>
      </w:r>
      <w:r w:rsidR="00F95ED3">
        <w:rPr>
          <w:rFonts w:ascii="Times New Roman" w:hAnsi="Times New Roman" w:cs="Times New Roman" w:hint="eastAsia"/>
          <w:sz w:val="24"/>
          <w:szCs w:val="24"/>
        </w:rPr>
        <w:t xml:space="preserve">Next, in the Evil Demon Argument, </w:t>
      </w:r>
      <w:r w:rsidR="00594323">
        <w:rPr>
          <w:rFonts w:ascii="Times New Roman" w:hAnsi="Times New Roman" w:cs="Times New Roman" w:hint="eastAsia"/>
          <w:sz w:val="24"/>
          <w:szCs w:val="24"/>
        </w:rPr>
        <w:t>De</w:t>
      </w:r>
      <w:r w:rsidR="003B3E90">
        <w:rPr>
          <w:rFonts w:ascii="Times New Roman" w:hAnsi="Times New Roman" w:cs="Times New Roman" w:hint="eastAsia"/>
          <w:sz w:val="24"/>
          <w:szCs w:val="24"/>
        </w:rPr>
        <w:t>s</w:t>
      </w:r>
      <w:r w:rsidR="00594323">
        <w:rPr>
          <w:rFonts w:ascii="Times New Roman" w:hAnsi="Times New Roman" w:cs="Times New Roman" w:hint="eastAsia"/>
          <w:sz w:val="24"/>
          <w:szCs w:val="24"/>
        </w:rPr>
        <w:t>carte</w:t>
      </w:r>
      <w:r w:rsidR="003B3E90">
        <w:rPr>
          <w:rFonts w:ascii="Times New Roman" w:hAnsi="Times New Roman" w:cs="Times New Roman" w:hint="eastAsia"/>
          <w:sz w:val="24"/>
          <w:szCs w:val="24"/>
        </w:rPr>
        <w:t xml:space="preserve">s </w:t>
      </w:r>
      <w:r w:rsidR="00D01663">
        <w:rPr>
          <w:rFonts w:ascii="Times New Roman" w:hAnsi="Times New Roman" w:cs="Times New Roman" w:hint="eastAsia"/>
          <w:sz w:val="24"/>
          <w:szCs w:val="24"/>
        </w:rPr>
        <w:t xml:space="preserve">wrote that </w:t>
      </w:r>
      <w:r w:rsidR="00D01663">
        <w:rPr>
          <w:rFonts w:ascii="Times New Roman" w:hAnsi="Times New Roman" w:cs="Times New Roman"/>
          <w:sz w:val="24"/>
          <w:szCs w:val="24"/>
        </w:rPr>
        <w:t>“</w:t>
      </w:r>
      <w:r w:rsidR="00D01663" w:rsidRPr="00D01663">
        <w:rPr>
          <w:rFonts w:ascii="Times New Roman" w:hAnsi="Times New Roman" w:cs="Times New Roman"/>
          <w:sz w:val="24"/>
          <w:szCs w:val="24"/>
        </w:rPr>
        <w:t xml:space="preserve">how </w:t>
      </w:r>
      <w:r w:rsidR="00D01663" w:rsidRPr="00D01663">
        <w:rPr>
          <w:rFonts w:ascii="Times New Roman" w:hAnsi="Times New Roman" w:cs="Times New Roman"/>
          <w:sz w:val="24"/>
          <w:szCs w:val="24"/>
        </w:rPr>
        <w:lastRenderedPageBreak/>
        <w:t>can I be sure but that</w:t>
      </w:r>
      <w:r w:rsidR="00D01663">
        <w:rPr>
          <w:rFonts w:ascii="Times New Roman" w:hAnsi="Times New Roman" w:cs="Times New Roman" w:hint="eastAsia"/>
          <w:sz w:val="24"/>
          <w:szCs w:val="24"/>
        </w:rPr>
        <w:t xml:space="preserve"> </w:t>
      </w:r>
      <w:r w:rsidR="00D01663" w:rsidRPr="00D01663">
        <w:rPr>
          <w:rFonts w:ascii="Times New Roman" w:hAnsi="Times New Roman" w:cs="Times New Roman"/>
          <w:sz w:val="24"/>
          <w:szCs w:val="24"/>
        </w:rPr>
        <w:t>[God has brought it about that] I am always mistaken when I</w:t>
      </w:r>
      <w:r w:rsidR="00D01663">
        <w:rPr>
          <w:rFonts w:ascii="Times New Roman" w:hAnsi="Times New Roman" w:cs="Times New Roman" w:hint="eastAsia"/>
          <w:sz w:val="24"/>
          <w:szCs w:val="24"/>
        </w:rPr>
        <w:t xml:space="preserve"> </w:t>
      </w:r>
      <w:r w:rsidR="00D01663" w:rsidRPr="00D01663">
        <w:rPr>
          <w:rFonts w:ascii="Times New Roman" w:hAnsi="Times New Roman" w:cs="Times New Roman"/>
          <w:sz w:val="24"/>
          <w:szCs w:val="24"/>
        </w:rPr>
        <w:t>add two and three or count the sides of a square, or when I judge</w:t>
      </w:r>
      <w:r w:rsidR="00D01663">
        <w:rPr>
          <w:rFonts w:ascii="Times New Roman" w:hAnsi="Times New Roman" w:cs="Times New Roman" w:hint="eastAsia"/>
          <w:sz w:val="24"/>
          <w:szCs w:val="24"/>
        </w:rPr>
        <w:t xml:space="preserve"> </w:t>
      </w:r>
      <w:r w:rsidR="00D01663" w:rsidRPr="00D01663">
        <w:rPr>
          <w:rFonts w:ascii="Times New Roman" w:hAnsi="Times New Roman" w:cs="Times New Roman"/>
          <w:sz w:val="24"/>
          <w:szCs w:val="24"/>
        </w:rPr>
        <w:t>of something else even easier, if I can imagine anything easier</w:t>
      </w:r>
      <w:r w:rsidR="00D01663">
        <w:rPr>
          <w:rFonts w:ascii="Times New Roman" w:hAnsi="Times New Roman" w:cs="Times New Roman" w:hint="eastAsia"/>
          <w:sz w:val="24"/>
          <w:szCs w:val="24"/>
        </w:rPr>
        <w:t xml:space="preserve"> </w:t>
      </w:r>
      <w:r w:rsidR="00D01663" w:rsidRPr="00D01663">
        <w:rPr>
          <w:rFonts w:ascii="Times New Roman" w:hAnsi="Times New Roman" w:cs="Times New Roman"/>
          <w:sz w:val="24"/>
          <w:szCs w:val="24"/>
        </w:rPr>
        <w:t>than that?</w:t>
      </w:r>
      <w:r w:rsidR="00D01663">
        <w:rPr>
          <w:rFonts w:ascii="Times New Roman" w:hAnsi="Times New Roman" w:cs="Times New Roman"/>
          <w:sz w:val="24"/>
          <w:szCs w:val="24"/>
        </w:rPr>
        <w:t>”</w:t>
      </w:r>
      <w:r w:rsidR="00D01663">
        <w:rPr>
          <w:rFonts w:ascii="Times New Roman" w:hAnsi="Times New Roman" w:cs="Times New Roman" w:hint="eastAsia"/>
          <w:sz w:val="24"/>
          <w:szCs w:val="24"/>
        </w:rPr>
        <w:t xml:space="preserve"> (De</w:t>
      </w:r>
      <w:r w:rsidR="003B3E90">
        <w:rPr>
          <w:rFonts w:ascii="Times New Roman" w:hAnsi="Times New Roman" w:cs="Times New Roman" w:hint="eastAsia"/>
          <w:sz w:val="24"/>
          <w:szCs w:val="24"/>
        </w:rPr>
        <w:t>s</w:t>
      </w:r>
      <w:r w:rsidR="00D01663">
        <w:rPr>
          <w:rFonts w:ascii="Times New Roman" w:hAnsi="Times New Roman" w:cs="Times New Roman" w:hint="eastAsia"/>
          <w:sz w:val="24"/>
          <w:szCs w:val="24"/>
        </w:rPr>
        <w:t>carte</w:t>
      </w:r>
      <w:r w:rsidR="003B3E90">
        <w:rPr>
          <w:rFonts w:ascii="Times New Roman" w:hAnsi="Times New Roman" w:cs="Times New Roman" w:hint="eastAsia"/>
          <w:sz w:val="24"/>
          <w:szCs w:val="24"/>
        </w:rPr>
        <w:t>s</w:t>
      </w:r>
      <w:r w:rsidR="00D01663">
        <w:rPr>
          <w:rFonts w:ascii="Times New Roman" w:hAnsi="Times New Roman" w:cs="Times New Roman" w:hint="eastAsia"/>
          <w:sz w:val="24"/>
          <w:szCs w:val="24"/>
        </w:rPr>
        <w:t xml:space="preserve">, </w:t>
      </w:r>
      <w:r w:rsidR="003B3E90">
        <w:rPr>
          <w:rFonts w:ascii="Times New Roman" w:hAnsi="Times New Roman" w:cs="Times New Roman" w:hint="eastAsia"/>
          <w:sz w:val="24"/>
          <w:szCs w:val="24"/>
        </w:rPr>
        <w:t>1641</w:t>
      </w:r>
      <w:r w:rsidR="00D01663">
        <w:rPr>
          <w:rFonts w:ascii="Times New Roman" w:hAnsi="Times New Roman" w:cs="Times New Roman" w:hint="eastAsia"/>
          <w:sz w:val="24"/>
          <w:szCs w:val="24"/>
        </w:rPr>
        <w:t xml:space="preserve">, p.18). </w:t>
      </w:r>
      <w:r w:rsidR="00BD6E08" w:rsidRPr="00BD6E08">
        <w:rPr>
          <w:rFonts w:ascii="Times New Roman" w:hAnsi="Times New Roman" w:cs="Times New Roman"/>
          <w:sz w:val="24"/>
          <w:szCs w:val="24"/>
        </w:rPr>
        <w:t>To clarify, although the term “God” is used here, since deceiving people contradicts God's goodness, the term was later changed to “evil spirit.”</w:t>
      </w:r>
      <w:r w:rsidR="007E484F">
        <w:rPr>
          <w:rFonts w:ascii="Times New Roman" w:hAnsi="Times New Roman" w:cs="Times New Roman" w:hint="eastAsia"/>
          <w:sz w:val="24"/>
          <w:szCs w:val="24"/>
        </w:rPr>
        <w:t xml:space="preserve"> </w:t>
      </w:r>
      <w:r w:rsidR="007E484F" w:rsidRPr="007E484F">
        <w:rPr>
          <w:rFonts w:ascii="Times New Roman" w:hAnsi="Times New Roman" w:cs="Times New Roman"/>
          <w:sz w:val="24"/>
          <w:szCs w:val="24"/>
        </w:rPr>
        <w:t xml:space="preserve">What he is trying to show here is that even when it comes to clear truths like mathematics, we cannot rule out the possibility that evil spirits are deceiving us. </w:t>
      </w:r>
      <w:r w:rsidR="007E484F">
        <w:rPr>
          <w:rFonts w:ascii="Times New Roman" w:hAnsi="Times New Roman" w:cs="Times New Roman" w:hint="eastAsia"/>
          <w:sz w:val="24"/>
          <w:szCs w:val="24"/>
        </w:rPr>
        <w:t>Overall</w:t>
      </w:r>
      <w:r w:rsidR="007E484F" w:rsidRPr="007E484F">
        <w:rPr>
          <w:rFonts w:ascii="Times New Roman" w:hAnsi="Times New Roman" w:cs="Times New Roman"/>
          <w:sz w:val="24"/>
          <w:szCs w:val="24"/>
        </w:rPr>
        <w:t xml:space="preserve">, </w:t>
      </w:r>
      <w:r w:rsidR="005D2DB5">
        <w:rPr>
          <w:rFonts w:ascii="Times New Roman" w:hAnsi="Times New Roman" w:cs="Times New Roman"/>
          <w:sz w:val="24"/>
          <w:szCs w:val="24"/>
        </w:rPr>
        <w:t>Descartes argues</w:t>
      </w:r>
      <w:r w:rsidR="007E484F" w:rsidRPr="007E484F">
        <w:rPr>
          <w:rFonts w:ascii="Times New Roman" w:hAnsi="Times New Roman" w:cs="Times New Roman"/>
          <w:sz w:val="24"/>
          <w:szCs w:val="24"/>
        </w:rPr>
        <w:t xml:space="preserve"> for the necessity of fundamentally questioning all beliefs.</w:t>
      </w:r>
    </w:p>
    <w:p w14:paraId="0FDF4331" w14:textId="77777777" w:rsidR="005120DD" w:rsidRDefault="005120DD" w:rsidP="005120DD">
      <w:pPr>
        <w:jc w:val="left"/>
        <w:rPr>
          <w:rFonts w:ascii="Times New Roman" w:hAnsi="Times New Roman" w:cs="Times New Roman"/>
          <w:sz w:val="24"/>
          <w:szCs w:val="24"/>
        </w:rPr>
      </w:pPr>
    </w:p>
    <w:p w14:paraId="46C2CDA6" w14:textId="398756F7" w:rsidR="005C2D0F" w:rsidRPr="001C4BCB" w:rsidRDefault="00D120FF" w:rsidP="005137AF">
      <w:pPr>
        <w:jc w:val="left"/>
        <w:rPr>
          <w:rFonts w:ascii="Times New Roman" w:hAnsi="Times New Roman" w:cs="Times New Roman"/>
          <w:b/>
          <w:bCs/>
          <w:sz w:val="24"/>
          <w:szCs w:val="24"/>
        </w:rPr>
      </w:pPr>
      <w:r w:rsidRPr="001C4BCB">
        <w:rPr>
          <w:rFonts w:ascii="Times New Roman" w:hAnsi="Times New Roman" w:cs="Times New Roman" w:hint="eastAsia"/>
          <w:b/>
          <w:bCs/>
          <w:sz w:val="24"/>
          <w:szCs w:val="24"/>
        </w:rPr>
        <w:t>4. Objection</w:t>
      </w:r>
    </w:p>
    <w:p w14:paraId="32A00B08" w14:textId="32C8FB37" w:rsidR="00224C24" w:rsidRDefault="0039659D" w:rsidP="005137AF">
      <w:pPr>
        <w:jc w:val="left"/>
        <w:rPr>
          <w:rFonts w:ascii="Times New Roman" w:hAnsi="Times New Roman" w:cs="Times New Roman"/>
          <w:sz w:val="24"/>
          <w:szCs w:val="24"/>
        </w:rPr>
      </w:pPr>
      <w:r>
        <w:rPr>
          <w:rFonts w:ascii="Times New Roman" w:hAnsi="Times New Roman" w:cs="Times New Roman"/>
          <w:sz w:val="24"/>
          <w:szCs w:val="24"/>
        </w:rPr>
        <w:tab/>
      </w:r>
      <w:r w:rsidRPr="0039659D">
        <w:rPr>
          <w:rFonts w:ascii="Times New Roman" w:hAnsi="Times New Roman" w:cs="Times New Roman"/>
          <w:sz w:val="24"/>
          <w:szCs w:val="24"/>
        </w:rPr>
        <w:t>Now that</w:t>
      </w:r>
      <w:r>
        <w:rPr>
          <w:rFonts w:ascii="Times New Roman" w:hAnsi="Times New Roman" w:cs="Times New Roman" w:hint="eastAsia"/>
          <w:sz w:val="24"/>
          <w:szCs w:val="24"/>
        </w:rPr>
        <w:t xml:space="preserve"> we </w:t>
      </w:r>
      <w:r w:rsidRPr="0039659D">
        <w:rPr>
          <w:rFonts w:ascii="Times New Roman" w:hAnsi="Times New Roman" w:cs="Times New Roman"/>
          <w:sz w:val="24"/>
          <w:szCs w:val="24"/>
        </w:rPr>
        <w:t xml:space="preserve">have clarified </w:t>
      </w:r>
      <w:r>
        <w:rPr>
          <w:rFonts w:ascii="Times New Roman" w:hAnsi="Times New Roman" w:cs="Times New Roman" w:hint="eastAsia"/>
          <w:sz w:val="24"/>
          <w:szCs w:val="24"/>
        </w:rPr>
        <w:t xml:space="preserve">the </w:t>
      </w:r>
      <w:r w:rsidRPr="0039659D">
        <w:rPr>
          <w:rFonts w:ascii="Times New Roman" w:hAnsi="Times New Roman" w:cs="Times New Roman"/>
          <w:sz w:val="24"/>
          <w:szCs w:val="24"/>
        </w:rPr>
        <w:t>s</w:t>
      </w:r>
      <w:r w:rsidR="005E7EDA">
        <w:rPr>
          <w:rFonts w:ascii="Times New Roman" w:hAnsi="Times New Roman" w:cs="Times New Roman" w:hint="eastAsia"/>
          <w:sz w:val="24"/>
          <w:szCs w:val="24"/>
        </w:rPr>
        <w:t>c</w:t>
      </w:r>
      <w:r w:rsidRPr="0039659D">
        <w:rPr>
          <w:rFonts w:ascii="Times New Roman" w:hAnsi="Times New Roman" w:cs="Times New Roman"/>
          <w:sz w:val="24"/>
          <w:szCs w:val="24"/>
        </w:rPr>
        <w:t xml:space="preserve">eptical position, </w:t>
      </w:r>
      <w:r>
        <w:rPr>
          <w:rFonts w:ascii="Times New Roman" w:hAnsi="Times New Roman" w:cs="Times New Roman" w:hint="eastAsia"/>
          <w:sz w:val="24"/>
          <w:szCs w:val="24"/>
        </w:rPr>
        <w:t xml:space="preserve">here are three different </w:t>
      </w:r>
      <w:r w:rsidRPr="0039659D">
        <w:rPr>
          <w:rFonts w:ascii="Times New Roman" w:hAnsi="Times New Roman" w:cs="Times New Roman"/>
          <w:sz w:val="24"/>
          <w:szCs w:val="24"/>
        </w:rPr>
        <w:t>counterarguments</w:t>
      </w:r>
      <w:r w:rsidR="003028C3">
        <w:rPr>
          <w:rFonts w:ascii="Times New Roman" w:hAnsi="Times New Roman" w:cs="Times New Roman" w:hint="eastAsia"/>
          <w:sz w:val="24"/>
          <w:szCs w:val="24"/>
        </w:rPr>
        <w:t xml:space="preserve"> from Moore</w:t>
      </w:r>
      <w:r w:rsidR="003028C3">
        <w:rPr>
          <w:rFonts w:ascii="Times New Roman" w:hAnsi="Times New Roman" w:cs="Times New Roman"/>
          <w:sz w:val="24"/>
          <w:szCs w:val="24"/>
        </w:rPr>
        <w:t>’</w:t>
      </w:r>
      <w:r w:rsidR="003028C3">
        <w:rPr>
          <w:rFonts w:ascii="Times New Roman" w:hAnsi="Times New Roman" w:cs="Times New Roman" w:hint="eastAsia"/>
          <w:sz w:val="24"/>
          <w:szCs w:val="24"/>
        </w:rPr>
        <w:t>s theory, Ryle</w:t>
      </w:r>
      <w:r w:rsidR="003028C3">
        <w:rPr>
          <w:rFonts w:ascii="Times New Roman" w:hAnsi="Times New Roman" w:cs="Times New Roman"/>
          <w:sz w:val="24"/>
          <w:szCs w:val="24"/>
        </w:rPr>
        <w:t>’</w:t>
      </w:r>
      <w:r w:rsidR="003028C3">
        <w:rPr>
          <w:rFonts w:ascii="Times New Roman" w:hAnsi="Times New Roman" w:cs="Times New Roman" w:hint="eastAsia"/>
          <w:sz w:val="24"/>
          <w:szCs w:val="24"/>
        </w:rPr>
        <w:t>s theory, and Wittgenstein</w:t>
      </w:r>
      <w:r w:rsidR="003028C3">
        <w:rPr>
          <w:rFonts w:ascii="Times New Roman" w:hAnsi="Times New Roman" w:cs="Times New Roman"/>
          <w:sz w:val="24"/>
          <w:szCs w:val="24"/>
        </w:rPr>
        <w:t>’</w:t>
      </w:r>
      <w:r w:rsidR="003028C3">
        <w:rPr>
          <w:rFonts w:ascii="Times New Roman" w:hAnsi="Times New Roman" w:cs="Times New Roman" w:hint="eastAsia"/>
          <w:sz w:val="24"/>
          <w:szCs w:val="24"/>
        </w:rPr>
        <w:t>s theory.</w:t>
      </w:r>
      <w:r w:rsidR="001A463B">
        <w:rPr>
          <w:rFonts w:ascii="Times New Roman" w:hAnsi="Times New Roman" w:cs="Times New Roman" w:hint="eastAsia"/>
          <w:sz w:val="24"/>
          <w:szCs w:val="24"/>
        </w:rPr>
        <w:t xml:space="preserve"> </w:t>
      </w:r>
      <w:r w:rsidR="00082853" w:rsidRPr="00082853">
        <w:rPr>
          <w:rFonts w:ascii="Times New Roman" w:hAnsi="Times New Roman" w:cs="Times New Roman"/>
          <w:sz w:val="24"/>
          <w:szCs w:val="24"/>
        </w:rPr>
        <w:t xml:space="preserve">This is a rebuttal to the </w:t>
      </w:r>
      <w:r w:rsidR="00082853">
        <w:rPr>
          <w:rFonts w:ascii="Times New Roman" w:hAnsi="Times New Roman" w:cs="Times New Roman"/>
          <w:sz w:val="24"/>
          <w:szCs w:val="24"/>
        </w:rPr>
        <w:t>claim that</w:t>
      </w:r>
      <w:r w:rsidR="00082853" w:rsidRPr="00082853">
        <w:rPr>
          <w:rFonts w:ascii="Times New Roman" w:hAnsi="Times New Roman" w:cs="Times New Roman"/>
          <w:sz w:val="24"/>
          <w:szCs w:val="24"/>
        </w:rPr>
        <w:t xml:space="preserve"> it is impossible to know</w:t>
      </w:r>
      <w:r w:rsidR="00082853">
        <w:rPr>
          <w:rFonts w:ascii="Times New Roman" w:hAnsi="Times New Roman" w:cs="Times New Roman" w:hint="eastAsia"/>
          <w:sz w:val="24"/>
          <w:szCs w:val="24"/>
        </w:rPr>
        <w:t xml:space="preserve"> the </w:t>
      </w:r>
      <w:r w:rsidR="0074484D">
        <w:rPr>
          <w:rFonts w:ascii="Times New Roman" w:hAnsi="Times New Roman" w:cs="Times New Roman"/>
          <w:sz w:val="24"/>
          <w:szCs w:val="24"/>
        </w:rPr>
        <w:t>existence</w:t>
      </w:r>
      <w:r w:rsidR="0074484D">
        <w:rPr>
          <w:rFonts w:ascii="Times New Roman" w:hAnsi="Times New Roman" w:cs="Times New Roman" w:hint="eastAsia"/>
          <w:sz w:val="24"/>
          <w:szCs w:val="24"/>
        </w:rPr>
        <w:t xml:space="preserve"> of </w:t>
      </w:r>
      <w:r w:rsidR="0074484D">
        <w:rPr>
          <w:rFonts w:ascii="Times New Roman" w:hAnsi="Times New Roman" w:cs="Times New Roman"/>
          <w:sz w:val="24"/>
          <w:szCs w:val="24"/>
        </w:rPr>
        <w:t xml:space="preserve">the </w:t>
      </w:r>
      <w:r w:rsidR="0074484D">
        <w:rPr>
          <w:rFonts w:ascii="Times New Roman" w:hAnsi="Times New Roman" w:cs="Times New Roman" w:hint="eastAsia"/>
          <w:sz w:val="24"/>
          <w:szCs w:val="24"/>
        </w:rPr>
        <w:t>external world</w:t>
      </w:r>
      <w:r w:rsidR="00082853" w:rsidRPr="00082853">
        <w:rPr>
          <w:rFonts w:ascii="Times New Roman" w:hAnsi="Times New Roman" w:cs="Times New Roman"/>
          <w:sz w:val="24"/>
          <w:szCs w:val="24"/>
        </w:rPr>
        <w:t xml:space="preserve"> for certain</w:t>
      </w:r>
      <w:r w:rsidR="0074484D">
        <w:rPr>
          <w:rFonts w:ascii="Times New Roman" w:hAnsi="Times New Roman" w:cs="Times New Roman" w:hint="eastAsia"/>
          <w:sz w:val="24"/>
          <w:szCs w:val="24"/>
        </w:rPr>
        <w:t>.</w:t>
      </w:r>
    </w:p>
    <w:p w14:paraId="4F373819" w14:textId="2B2789D6" w:rsidR="00F5610A" w:rsidRDefault="00F5610A" w:rsidP="005137AF">
      <w:pPr>
        <w:jc w:val="left"/>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hint="eastAsia"/>
          <w:sz w:val="24"/>
          <w:szCs w:val="24"/>
        </w:rPr>
        <w:t xml:space="preserve">The first objection can be seen </w:t>
      </w:r>
      <w:r w:rsidR="00EB0F26">
        <w:rPr>
          <w:rFonts w:ascii="Times New Roman" w:hAnsi="Times New Roman" w:cs="Times New Roman" w:hint="eastAsia"/>
          <w:sz w:val="24"/>
          <w:szCs w:val="24"/>
        </w:rPr>
        <w:t xml:space="preserve">from </w:t>
      </w:r>
      <w:r w:rsidR="00EB0F26">
        <w:rPr>
          <w:rFonts w:ascii="Times New Roman" w:hAnsi="Times New Roman" w:cs="Times New Roman"/>
          <w:sz w:val="24"/>
          <w:szCs w:val="24"/>
        </w:rPr>
        <w:t>“</w:t>
      </w:r>
      <w:r w:rsidR="00EB0F26">
        <w:rPr>
          <w:rFonts w:ascii="Times New Roman" w:hAnsi="Times New Roman" w:cs="Times New Roman" w:hint="eastAsia"/>
          <w:sz w:val="24"/>
          <w:szCs w:val="24"/>
        </w:rPr>
        <w:t>Proof of an External World</w:t>
      </w:r>
      <w:r w:rsidR="00EB0F26">
        <w:rPr>
          <w:rFonts w:ascii="Times New Roman" w:hAnsi="Times New Roman" w:cs="Times New Roman"/>
          <w:sz w:val="24"/>
          <w:szCs w:val="24"/>
        </w:rPr>
        <w:t>”</w:t>
      </w:r>
      <w:r w:rsidR="00EB0F26">
        <w:rPr>
          <w:rFonts w:ascii="Times New Roman" w:hAnsi="Times New Roman" w:cs="Times New Roman" w:hint="eastAsia"/>
          <w:sz w:val="24"/>
          <w:szCs w:val="24"/>
        </w:rPr>
        <w:t xml:space="preserve"> by G.E. Moore</w:t>
      </w:r>
      <w:r w:rsidR="00F9131F">
        <w:rPr>
          <w:rFonts w:ascii="Times New Roman" w:hAnsi="Times New Roman" w:cs="Times New Roman" w:hint="eastAsia"/>
          <w:sz w:val="24"/>
          <w:szCs w:val="24"/>
        </w:rPr>
        <w:t>.</w:t>
      </w:r>
      <w:r w:rsidR="00C1162D">
        <w:rPr>
          <w:rFonts w:ascii="Times New Roman" w:hAnsi="Times New Roman" w:cs="Times New Roman" w:hint="eastAsia"/>
          <w:sz w:val="24"/>
          <w:szCs w:val="24"/>
        </w:rPr>
        <w:t xml:space="preserve"> </w:t>
      </w:r>
      <w:r w:rsidR="00C1162D" w:rsidRPr="00C1162D">
        <w:rPr>
          <w:rFonts w:ascii="Times New Roman" w:hAnsi="Times New Roman" w:cs="Times New Roman"/>
          <w:sz w:val="24"/>
          <w:szCs w:val="24"/>
        </w:rPr>
        <w:t>Moore's proof of the existence of the external world is very simple.</w:t>
      </w:r>
      <w:r w:rsidR="00C1162D">
        <w:rPr>
          <w:rFonts w:ascii="Times New Roman" w:hAnsi="Times New Roman" w:cs="Times New Roman" w:hint="eastAsia"/>
          <w:sz w:val="24"/>
          <w:szCs w:val="24"/>
        </w:rPr>
        <w:t xml:space="preserve"> </w:t>
      </w:r>
      <w:r w:rsidR="00C1162D">
        <w:rPr>
          <w:rFonts w:ascii="Times New Roman" w:hAnsi="Times New Roman" w:cs="Times New Roman"/>
          <w:sz w:val="24"/>
          <w:szCs w:val="24"/>
        </w:rPr>
        <w:t>“</w:t>
      </w:r>
      <w:r w:rsidR="00B70AFC" w:rsidRPr="00B70AFC">
        <w:rPr>
          <w:rFonts w:ascii="Times New Roman" w:hAnsi="Times New Roman" w:cs="Times New Roman"/>
          <w:sz w:val="24"/>
          <w:szCs w:val="24"/>
        </w:rPr>
        <w:t>for instance, that two human hands exist. How? By holding up my two hands, and saying, as I make a certain gesture with the right hand, 'Here is one hand', and adding, as I make a certain gesture with the left, 'and here is another'. And if, by doing this, I have proved ipso facto the existence of external things, you will all see that I can also do it now in numbers of other ways: there is no need to multiply examples.</w:t>
      </w:r>
      <w:r w:rsidR="00B70AFC">
        <w:rPr>
          <w:rFonts w:ascii="Times New Roman" w:hAnsi="Times New Roman" w:cs="Times New Roman"/>
          <w:sz w:val="24"/>
          <w:szCs w:val="24"/>
        </w:rPr>
        <w:t>”</w:t>
      </w:r>
      <w:r w:rsidR="00B70AFC">
        <w:rPr>
          <w:rFonts w:ascii="Times New Roman" w:hAnsi="Times New Roman" w:cs="Times New Roman" w:hint="eastAsia"/>
          <w:sz w:val="24"/>
          <w:szCs w:val="24"/>
        </w:rPr>
        <w:t xml:space="preserve"> (Moore, 1939, p.166). </w:t>
      </w:r>
      <w:r w:rsidR="00046919" w:rsidRPr="00046919">
        <w:rPr>
          <w:rFonts w:ascii="Times New Roman" w:hAnsi="Times New Roman" w:cs="Times New Roman"/>
          <w:sz w:val="24"/>
          <w:szCs w:val="24"/>
        </w:rPr>
        <w:t xml:space="preserve">In other words, Moore argues that since </w:t>
      </w:r>
      <w:r w:rsidR="00046919">
        <w:rPr>
          <w:rFonts w:ascii="Times New Roman" w:hAnsi="Times New Roman" w:cs="Times New Roman" w:hint="eastAsia"/>
          <w:sz w:val="24"/>
          <w:szCs w:val="24"/>
        </w:rPr>
        <w:t>there is</w:t>
      </w:r>
      <w:r w:rsidR="00046919" w:rsidRPr="00046919">
        <w:rPr>
          <w:rFonts w:ascii="Times New Roman" w:hAnsi="Times New Roman" w:cs="Times New Roman"/>
          <w:sz w:val="24"/>
          <w:szCs w:val="24"/>
        </w:rPr>
        <w:t xml:space="preserve"> one hand here and another hand there, it follows that there must be at least two objects in the external world.</w:t>
      </w:r>
      <w:r w:rsidR="00BC653B">
        <w:rPr>
          <w:rFonts w:ascii="Times New Roman" w:hAnsi="Times New Roman" w:cs="Times New Roman" w:hint="eastAsia"/>
          <w:sz w:val="24"/>
          <w:szCs w:val="24"/>
        </w:rPr>
        <w:t xml:space="preserve"> </w:t>
      </w:r>
      <w:r w:rsidR="00BC653B">
        <w:rPr>
          <w:rFonts w:ascii="Times New Roman" w:hAnsi="Times New Roman" w:cs="Times New Roman"/>
          <w:sz w:val="24"/>
          <w:szCs w:val="24"/>
        </w:rPr>
        <w:t>“</w:t>
      </w:r>
      <w:r w:rsidR="00BC653B" w:rsidRPr="00BC653B">
        <w:rPr>
          <w:rFonts w:ascii="Times New Roman" w:hAnsi="Times New Roman" w:cs="Times New Roman"/>
          <w:sz w:val="24"/>
          <w:szCs w:val="24"/>
        </w:rPr>
        <w:t>I can know things, which I cannot prove; and among things which I certainly did know, even if (as I think) I could not prove them, were the premisses of my two proofs</w:t>
      </w:r>
      <w:r w:rsidR="00BC653B">
        <w:rPr>
          <w:rFonts w:ascii="Times New Roman" w:hAnsi="Times New Roman" w:cs="Times New Roman"/>
          <w:sz w:val="24"/>
          <w:szCs w:val="24"/>
        </w:rPr>
        <w:t>”</w:t>
      </w:r>
      <w:r w:rsidR="00BC653B">
        <w:rPr>
          <w:rFonts w:ascii="Times New Roman" w:hAnsi="Times New Roman" w:cs="Times New Roman" w:hint="eastAsia"/>
          <w:sz w:val="24"/>
          <w:szCs w:val="24"/>
        </w:rPr>
        <w:t xml:space="preserve"> (Moore, 1939, p.17</w:t>
      </w:r>
      <w:r w:rsidR="00890F6A">
        <w:rPr>
          <w:rFonts w:ascii="Times New Roman" w:hAnsi="Times New Roman" w:cs="Times New Roman" w:hint="eastAsia"/>
          <w:sz w:val="24"/>
          <w:szCs w:val="24"/>
        </w:rPr>
        <w:t xml:space="preserve">0). </w:t>
      </w:r>
      <w:r w:rsidR="00905032" w:rsidRPr="00905032">
        <w:rPr>
          <w:rFonts w:ascii="Times New Roman" w:hAnsi="Times New Roman" w:cs="Times New Roman"/>
          <w:sz w:val="24"/>
          <w:szCs w:val="24"/>
        </w:rPr>
        <w:t>According to Moore's theory, this means that there are facts about the external world that are already known, even if they cannot be proven.</w:t>
      </w:r>
      <w:r w:rsidR="00920707">
        <w:rPr>
          <w:rFonts w:ascii="Times New Roman" w:hAnsi="Times New Roman" w:cs="Times New Roman" w:hint="eastAsia"/>
          <w:sz w:val="24"/>
          <w:szCs w:val="24"/>
        </w:rPr>
        <w:t xml:space="preserve"> </w:t>
      </w:r>
      <w:r w:rsidR="00E46D1E" w:rsidRPr="00E46D1E">
        <w:rPr>
          <w:rFonts w:ascii="Times New Roman" w:hAnsi="Times New Roman" w:cs="Times New Roman"/>
          <w:sz w:val="24"/>
          <w:szCs w:val="24"/>
        </w:rPr>
        <w:t>While this is a theory that many people intuitively find convincing,</w:t>
      </w:r>
      <w:r w:rsidR="00E46D1E">
        <w:rPr>
          <w:rFonts w:ascii="Times New Roman" w:hAnsi="Times New Roman" w:cs="Times New Roman"/>
          <w:sz w:val="24"/>
          <w:szCs w:val="24"/>
        </w:rPr>
        <w:t xml:space="preserve"> </w:t>
      </w:r>
      <w:r w:rsidR="00920707" w:rsidRPr="00920707">
        <w:rPr>
          <w:rFonts w:ascii="Times New Roman" w:hAnsi="Times New Roman" w:cs="Times New Roman"/>
          <w:sz w:val="24"/>
          <w:szCs w:val="24"/>
        </w:rPr>
        <w:t>this response does not directly address the sceptical challenge of distinguishing dreaming from waking.</w:t>
      </w:r>
    </w:p>
    <w:p w14:paraId="27B1A4E0" w14:textId="42EF6A67" w:rsidR="000B5EF5" w:rsidRDefault="007A31AA" w:rsidP="005137AF">
      <w:pPr>
        <w:jc w:val="left"/>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hint="eastAsia"/>
          <w:sz w:val="24"/>
          <w:szCs w:val="24"/>
        </w:rPr>
        <w:t xml:space="preserve">The next objection is stated by </w:t>
      </w:r>
      <w:r w:rsidR="00411E0D">
        <w:rPr>
          <w:rFonts w:ascii="Times New Roman" w:hAnsi="Times New Roman" w:cs="Times New Roman" w:hint="eastAsia"/>
          <w:sz w:val="24"/>
          <w:szCs w:val="24"/>
        </w:rPr>
        <w:t xml:space="preserve">Gilbert Ryle in his theory </w:t>
      </w:r>
      <w:r w:rsidR="00411E0D">
        <w:rPr>
          <w:rFonts w:ascii="Times New Roman" w:hAnsi="Times New Roman" w:cs="Times New Roman"/>
          <w:sz w:val="24"/>
          <w:szCs w:val="24"/>
        </w:rPr>
        <w:t>“</w:t>
      </w:r>
      <w:r w:rsidR="00411E0D">
        <w:rPr>
          <w:rFonts w:ascii="Times New Roman" w:hAnsi="Times New Roman" w:cs="Times New Roman" w:hint="eastAsia"/>
          <w:sz w:val="24"/>
          <w:szCs w:val="24"/>
        </w:rPr>
        <w:t xml:space="preserve">Dilemmas: </w:t>
      </w:r>
      <w:r w:rsidR="00DF6B7F">
        <w:rPr>
          <w:rFonts w:ascii="Times New Roman" w:hAnsi="Times New Roman" w:cs="Times New Roman" w:hint="eastAsia"/>
          <w:sz w:val="24"/>
          <w:szCs w:val="24"/>
        </w:rPr>
        <w:t>The Tarner Lectures</w:t>
      </w:r>
      <w:r w:rsidR="00DF6B7F">
        <w:rPr>
          <w:rFonts w:ascii="Times New Roman" w:hAnsi="Times New Roman" w:cs="Times New Roman"/>
          <w:sz w:val="24"/>
          <w:szCs w:val="24"/>
        </w:rPr>
        <w:t>”</w:t>
      </w:r>
      <w:r w:rsidR="00DF6B7F">
        <w:rPr>
          <w:rFonts w:ascii="Times New Roman" w:hAnsi="Times New Roman" w:cs="Times New Roman" w:hint="eastAsia"/>
          <w:sz w:val="24"/>
          <w:szCs w:val="24"/>
        </w:rPr>
        <w:t>.</w:t>
      </w:r>
      <w:r w:rsidR="001D1F6E">
        <w:rPr>
          <w:rFonts w:ascii="Times New Roman" w:hAnsi="Times New Roman" w:cs="Times New Roman" w:hint="eastAsia"/>
          <w:sz w:val="24"/>
          <w:szCs w:val="24"/>
        </w:rPr>
        <w:t xml:space="preserve"> </w:t>
      </w:r>
      <w:r w:rsidR="00943408">
        <w:rPr>
          <w:rFonts w:ascii="Times New Roman" w:hAnsi="Times New Roman" w:cs="Times New Roman" w:hint="eastAsia"/>
          <w:sz w:val="24"/>
          <w:szCs w:val="24"/>
        </w:rPr>
        <w:t xml:space="preserve">His theory starts with stating that </w:t>
      </w:r>
      <w:r w:rsidR="00943408" w:rsidRPr="00943408">
        <w:rPr>
          <w:rFonts w:ascii="Times New Roman" w:hAnsi="Times New Roman" w:cs="Times New Roman"/>
          <w:sz w:val="24"/>
          <w:szCs w:val="24"/>
        </w:rPr>
        <w:t>“We have our ordinary verbs of perceptual detection, discrimination and exploration under very good control long before we leave the nursery.”</w:t>
      </w:r>
      <w:r w:rsidR="00647CC2">
        <w:rPr>
          <w:rFonts w:ascii="Times New Roman" w:hAnsi="Times New Roman" w:cs="Times New Roman" w:hint="eastAsia"/>
          <w:sz w:val="24"/>
          <w:szCs w:val="24"/>
        </w:rPr>
        <w:t xml:space="preserve"> (Ryle, 1954, p.93). </w:t>
      </w:r>
      <w:r w:rsidR="00414257" w:rsidRPr="00414257">
        <w:rPr>
          <w:rFonts w:ascii="Times New Roman" w:hAnsi="Times New Roman" w:cs="Times New Roman"/>
          <w:sz w:val="24"/>
          <w:szCs w:val="24"/>
        </w:rPr>
        <w:t>S</w:t>
      </w:r>
      <w:r w:rsidR="005E7EDA">
        <w:rPr>
          <w:rFonts w:ascii="Times New Roman" w:hAnsi="Times New Roman" w:cs="Times New Roman" w:hint="eastAsia"/>
          <w:sz w:val="24"/>
          <w:szCs w:val="24"/>
        </w:rPr>
        <w:t>c</w:t>
      </w:r>
      <w:r w:rsidR="00414257" w:rsidRPr="00414257">
        <w:rPr>
          <w:rFonts w:ascii="Times New Roman" w:hAnsi="Times New Roman" w:cs="Times New Roman"/>
          <w:sz w:val="24"/>
          <w:szCs w:val="24"/>
        </w:rPr>
        <w:t>epticism asks whether perception is reliable, but Ryle emphasizes that humans live</w:t>
      </w:r>
      <w:r w:rsidR="00414257">
        <w:rPr>
          <w:rFonts w:ascii="Times New Roman" w:hAnsi="Times New Roman" w:cs="Times New Roman" w:hint="eastAsia"/>
          <w:sz w:val="24"/>
          <w:szCs w:val="24"/>
        </w:rPr>
        <w:t xml:space="preserve"> </w:t>
      </w:r>
      <w:r w:rsidR="00414257" w:rsidRPr="00414257">
        <w:rPr>
          <w:rFonts w:ascii="Times New Roman" w:hAnsi="Times New Roman" w:cs="Times New Roman"/>
          <w:sz w:val="24"/>
          <w:szCs w:val="24"/>
        </w:rPr>
        <w:t xml:space="preserve">based on </w:t>
      </w:r>
      <w:r w:rsidR="00414257">
        <w:rPr>
          <w:rFonts w:ascii="Times New Roman" w:hAnsi="Times New Roman" w:cs="Times New Roman" w:hint="eastAsia"/>
          <w:sz w:val="24"/>
          <w:szCs w:val="24"/>
        </w:rPr>
        <w:t xml:space="preserve">their </w:t>
      </w:r>
      <w:r w:rsidR="00414257" w:rsidRPr="00414257">
        <w:rPr>
          <w:rFonts w:ascii="Times New Roman" w:hAnsi="Times New Roman" w:cs="Times New Roman"/>
          <w:sz w:val="24"/>
          <w:szCs w:val="24"/>
        </w:rPr>
        <w:t>perception in the first place.</w:t>
      </w:r>
      <w:r w:rsidR="007B3FBC">
        <w:rPr>
          <w:rFonts w:ascii="Times New Roman" w:hAnsi="Times New Roman" w:cs="Times New Roman" w:hint="eastAsia"/>
          <w:sz w:val="24"/>
          <w:szCs w:val="24"/>
        </w:rPr>
        <w:t xml:space="preserve"> In addition, </w:t>
      </w:r>
      <w:r w:rsidR="00B10FF9">
        <w:rPr>
          <w:rFonts w:ascii="Times New Roman" w:hAnsi="Times New Roman" w:cs="Times New Roman" w:hint="eastAsia"/>
          <w:sz w:val="24"/>
          <w:szCs w:val="24"/>
        </w:rPr>
        <w:t>s</w:t>
      </w:r>
      <w:r w:rsidR="005E7EDA">
        <w:rPr>
          <w:rFonts w:ascii="Times New Roman" w:hAnsi="Times New Roman" w:cs="Times New Roman" w:hint="eastAsia"/>
          <w:sz w:val="24"/>
          <w:szCs w:val="24"/>
        </w:rPr>
        <w:t>c</w:t>
      </w:r>
      <w:r w:rsidR="00B10FF9" w:rsidRPr="00B10FF9">
        <w:rPr>
          <w:rFonts w:ascii="Times New Roman" w:hAnsi="Times New Roman" w:cs="Times New Roman"/>
          <w:sz w:val="24"/>
          <w:szCs w:val="24"/>
        </w:rPr>
        <w:t xml:space="preserve">epticism </w:t>
      </w:r>
      <w:r w:rsidR="00964C0D">
        <w:rPr>
          <w:rFonts w:ascii="Times New Roman" w:hAnsi="Times New Roman" w:cs="Times New Roman"/>
          <w:sz w:val="24"/>
          <w:szCs w:val="24"/>
        </w:rPr>
        <w:t>questioned the accuracy of perception, citing</w:t>
      </w:r>
      <w:r w:rsidR="00B10FF9" w:rsidRPr="00B10FF9">
        <w:rPr>
          <w:rFonts w:ascii="Times New Roman" w:hAnsi="Times New Roman" w:cs="Times New Roman"/>
          <w:sz w:val="24"/>
          <w:szCs w:val="24"/>
        </w:rPr>
        <w:t xml:space="preserve"> illusions and other factors. However,</w:t>
      </w:r>
      <w:r w:rsidR="00B10FF9">
        <w:rPr>
          <w:rFonts w:ascii="Times New Roman" w:hAnsi="Times New Roman" w:cs="Times New Roman" w:hint="eastAsia"/>
          <w:sz w:val="24"/>
          <w:szCs w:val="24"/>
        </w:rPr>
        <w:t xml:space="preserve"> Ryle said</w:t>
      </w:r>
      <w:r w:rsidR="00AE2ED8">
        <w:rPr>
          <w:rFonts w:ascii="Times New Roman" w:hAnsi="Times New Roman" w:cs="Times New Roman"/>
          <w:sz w:val="24"/>
          <w:szCs w:val="24"/>
        </w:rPr>
        <w:t>,</w:t>
      </w:r>
      <w:r w:rsidR="00B10FF9">
        <w:rPr>
          <w:rFonts w:ascii="Times New Roman" w:hAnsi="Times New Roman" w:cs="Times New Roman" w:hint="eastAsia"/>
          <w:sz w:val="24"/>
          <w:szCs w:val="24"/>
        </w:rPr>
        <w:t xml:space="preserve"> </w:t>
      </w:r>
      <w:r w:rsidR="00B10FF9">
        <w:rPr>
          <w:rFonts w:ascii="Times New Roman" w:hAnsi="Times New Roman" w:cs="Times New Roman"/>
          <w:sz w:val="24"/>
          <w:szCs w:val="24"/>
        </w:rPr>
        <w:t>“</w:t>
      </w:r>
      <w:r w:rsidR="00B4786B" w:rsidRPr="00B4786B">
        <w:rPr>
          <w:rFonts w:ascii="Times New Roman" w:hAnsi="Times New Roman" w:cs="Times New Roman"/>
          <w:sz w:val="24"/>
          <w:szCs w:val="24"/>
        </w:rPr>
        <w:t xml:space="preserve">We soon find out about seeing double, hearing the </w:t>
      </w:r>
      <w:r w:rsidR="00B4786B" w:rsidRPr="00B4786B">
        <w:rPr>
          <w:rFonts w:ascii="Times New Roman" w:hAnsi="Times New Roman" w:cs="Times New Roman"/>
          <w:sz w:val="24"/>
          <w:szCs w:val="24"/>
        </w:rPr>
        <w:lastRenderedPageBreak/>
        <w:t>sounds of the sea in sea-shells, losing the sense of smell and tase; about rainbows, reflections, and echoes; about magnifying glasses, mirrors and megaphones. We soon get the notion of blindness, deafness, numbness; of long sight, short sight and dazzelemt;</w:t>
      </w:r>
      <w:r w:rsidR="00B10FF9">
        <w:rPr>
          <w:rFonts w:ascii="Times New Roman" w:hAnsi="Times New Roman" w:cs="Times New Roman"/>
          <w:sz w:val="24"/>
          <w:szCs w:val="24"/>
        </w:rPr>
        <w:t>”</w:t>
      </w:r>
      <w:r w:rsidR="00B10FF9">
        <w:rPr>
          <w:rFonts w:ascii="Times New Roman" w:hAnsi="Times New Roman" w:cs="Times New Roman" w:hint="eastAsia"/>
          <w:sz w:val="24"/>
          <w:szCs w:val="24"/>
        </w:rPr>
        <w:t xml:space="preserve"> (Ryle, 1954, p.</w:t>
      </w:r>
      <w:r w:rsidR="00AE2ED8">
        <w:rPr>
          <w:rFonts w:ascii="Times New Roman" w:hAnsi="Times New Roman" w:cs="Times New Roman" w:hint="eastAsia"/>
          <w:sz w:val="24"/>
          <w:szCs w:val="24"/>
        </w:rPr>
        <w:t>93).</w:t>
      </w:r>
      <w:r w:rsidR="00CF1E16">
        <w:rPr>
          <w:rFonts w:ascii="Times New Roman" w:hAnsi="Times New Roman" w:cs="Times New Roman" w:hint="eastAsia"/>
          <w:sz w:val="24"/>
          <w:szCs w:val="24"/>
        </w:rPr>
        <w:t xml:space="preserve"> </w:t>
      </w:r>
      <w:r w:rsidR="00CF1E16" w:rsidRPr="00CF1E16">
        <w:rPr>
          <w:rFonts w:ascii="Times New Roman" w:hAnsi="Times New Roman" w:cs="Times New Roman"/>
          <w:sz w:val="24"/>
          <w:szCs w:val="24"/>
        </w:rPr>
        <w:t>Ryle argues that while people are aware that there are errors in perception, they nevertheless hold on to their beliefs.</w:t>
      </w:r>
      <w:r w:rsidR="00837DBE">
        <w:rPr>
          <w:rFonts w:ascii="Times New Roman" w:hAnsi="Times New Roman" w:cs="Times New Roman" w:hint="eastAsia"/>
          <w:sz w:val="24"/>
          <w:szCs w:val="24"/>
        </w:rPr>
        <w:t xml:space="preserve"> </w:t>
      </w:r>
      <w:r w:rsidR="00837DBE" w:rsidRPr="00837DBE">
        <w:rPr>
          <w:rFonts w:ascii="Times New Roman" w:hAnsi="Times New Roman" w:cs="Times New Roman"/>
          <w:sz w:val="24"/>
          <w:szCs w:val="24"/>
        </w:rPr>
        <w:t>Ryle’s coin example is key here. Ryle argues that a counterfeit coin cannot exist without a genuine coin</w:t>
      </w:r>
      <w:r w:rsidR="00725100">
        <w:rPr>
          <w:rFonts w:ascii="Times New Roman" w:hAnsi="Times New Roman" w:cs="Times New Roman" w:hint="eastAsia"/>
          <w:sz w:val="24"/>
          <w:szCs w:val="24"/>
        </w:rPr>
        <w:t xml:space="preserve"> (</w:t>
      </w:r>
      <w:r w:rsidR="00837DBE">
        <w:rPr>
          <w:rFonts w:ascii="Times New Roman" w:hAnsi="Times New Roman" w:cs="Times New Roman" w:hint="eastAsia"/>
          <w:sz w:val="24"/>
          <w:szCs w:val="24"/>
        </w:rPr>
        <w:t>Ryle,19</w:t>
      </w:r>
      <w:r w:rsidR="00725100">
        <w:rPr>
          <w:rFonts w:ascii="Times New Roman" w:hAnsi="Times New Roman" w:cs="Times New Roman" w:hint="eastAsia"/>
          <w:sz w:val="24"/>
          <w:szCs w:val="24"/>
        </w:rPr>
        <w:t>54).</w:t>
      </w:r>
      <w:r w:rsidR="00837DBE" w:rsidRPr="00837DBE">
        <w:rPr>
          <w:rFonts w:ascii="Times New Roman" w:hAnsi="Times New Roman" w:cs="Times New Roman"/>
          <w:sz w:val="24"/>
          <w:szCs w:val="24"/>
        </w:rPr>
        <w:t xml:space="preserve"> In other words, something cannot be said to be false unless it is compared to </w:t>
      </w:r>
      <w:r w:rsidR="0018698A">
        <w:rPr>
          <w:rFonts w:ascii="Times New Roman" w:hAnsi="Times New Roman" w:cs="Times New Roman"/>
          <w:sz w:val="24"/>
          <w:szCs w:val="24"/>
        </w:rPr>
        <w:t xml:space="preserve">a </w:t>
      </w:r>
      <w:r w:rsidR="0018698A">
        <w:rPr>
          <w:rFonts w:ascii="Times New Roman" w:hAnsi="Times New Roman" w:cs="Times New Roman" w:hint="eastAsia"/>
          <w:sz w:val="24"/>
          <w:szCs w:val="24"/>
        </w:rPr>
        <w:t xml:space="preserve">true </w:t>
      </w:r>
      <w:r w:rsidR="00837DBE" w:rsidRPr="00837DBE">
        <w:rPr>
          <w:rFonts w:ascii="Times New Roman" w:hAnsi="Times New Roman" w:cs="Times New Roman"/>
          <w:sz w:val="24"/>
          <w:szCs w:val="24"/>
        </w:rPr>
        <w:t>object.</w:t>
      </w:r>
      <w:r w:rsidR="00753BF0">
        <w:rPr>
          <w:rFonts w:ascii="Times New Roman" w:hAnsi="Times New Roman" w:cs="Times New Roman" w:hint="eastAsia"/>
          <w:sz w:val="24"/>
          <w:szCs w:val="24"/>
        </w:rPr>
        <w:t xml:space="preserve"> </w:t>
      </w:r>
      <w:r w:rsidR="00753BF0" w:rsidRPr="00753BF0">
        <w:rPr>
          <w:rFonts w:ascii="Times New Roman" w:hAnsi="Times New Roman" w:cs="Times New Roman"/>
          <w:sz w:val="24"/>
          <w:szCs w:val="24"/>
        </w:rPr>
        <w:t xml:space="preserve">Applying this to the example of illusions, </w:t>
      </w:r>
      <w:r w:rsidR="00753BF0">
        <w:rPr>
          <w:rFonts w:ascii="Times New Roman" w:hAnsi="Times New Roman" w:cs="Times New Roman" w:hint="eastAsia"/>
          <w:sz w:val="24"/>
          <w:szCs w:val="24"/>
        </w:rPr>
        <w:t>it is possible to say</w:t>
      </w:r>
      <w:r w:rsidR="00753BF0" w:rsidRPr="00753BF0">
        <w:rPr>
          <w:rFonts w:ascii="Times New Roman" w:hAnsi="Times New Roman" w:cs="Times New Roman"/>
          <w:sz w:val="24"/>
          <w:szCs w:val="24"/>
        </w:rPr>
        <w:t xml:space="preserve"> that human errors of perception</w:t>
      </w:r>
      <w:r w:rsidR="00753BF0">
        <w:rPr>
          <w:rFonts w:ascii="Times New Roman" w:hAnsi="Times New Roman" w:cs="Times New Roman" w:hint="eastAsia"/>
          <w:sz w:val="24"/>
          <w:szCs w:val="24"/>
        </w:rPr>
        <w:t xml:space="preserve">, like </w:t>
      </w:r>
      <w:r w:rsidR="00753BF0" w:rsidRPr="00753BF0">
        <w:rPr>
          <w:rFonts w:ascii="Times New Roman" w:hAnsi="Times New Roman" w:cs="Times New Roman"/>
          <w:sz w:val="24"/>
          <w:szCs w:val="24"/>
        </w:rPr>
        <w:t>illusions</w:t>
      </w:r>
      <w:r w:rsidR="00753BF0">
        <w:rPr>
          <w:rFonts w:ascii="Times New Roman" w:hAnsi="Times New Roman" w:cs="Times New Roman"/>
          <w:sz w:val="24"/>
          <w:szCs w:val="24"/>
        </w:rPr>
        <w:t>,</w:t>
      </w:r>
      <w:r w:rsidR="00753BF0">
        <w:rPr>
          <w:rFonts w:ascii="Times New Roman" w:hAnsi="Times New Roman" w:cs="Times New Roman" w:hint="eastAsia"/>
          <w:sz w:val="24"/>
          <w:szCs w:val="24"/>
        </w:rPr>
        <w:t xml:space="preserve"> </w:t>
      </w:r>
      <w:r w:rsidR="00753BF0" w:rsidRPr="00753BF0">
        <w:rPr>
          <w:rFonts w:ascii="Times New Roman" w:hAnsi="Times New Roman" w:cs="Times New Roman"/>
          <w:sz w:val="24"/>
          <w:szCs w:val="24"/>
        </w:rPr>
        <w:t>cannot exist without the premise of accurate perception. From this perspective,</w:t>
      </w:r>
      <w:r w:rsidR="00753BF0">
        <w:rPr>
          <w:rFonts w:ascii="Times New Roman" w:hAnsi="Times New Roman" w:cs="Times New Roman" w:hint="eastAsia"/>
          <w:sz w:val="24"/>
          <w:szCs w:val="24"/>
        </w:rPr>
        <w:t xml:space="preserve"> </w:t>
      </w:r>
      <w:r w:rsidR="00753BF0" w:rsidRPr="00753BF0">
        <w:rPr>
          <w:rFonts w:ascii="Times New Roman" w:hAnsi="Times New Roman" w:cs="Times New Roman"/>
          <w:sz w:val="24"/>
          <w:szCs w:val="24"/>
        </w:rPr>
        <w:t xml:space="preserve">even if not </w:t>
      </w:r>
      <w:r w:rsidR="00950712">
        <w:rPr>
          <w:rFonts w:ascii="Times New Roman" w:hAnsi="Times New Roman" w:cs="Times New Roman"/>
          <w:sz w:val="24"/>
          <w:szCs w:val="24"/>
        </w:rPr>
        <w:t>always</w:t>
      </w:r>
      <w:r w:rsidR="00753BF0">
        <w:rPr>
          <w:rFonts w:ascii="Times New Roman" w:hAnsi="Times New Roman" w:cs="Times New Roman" w:hint="eastAsia"/>
          <w:sz w:val="24"/>
          <w:szCs w:val="24"/>
        </w:rPr>
        <w:t>,</w:t>
      </w:r>
      <w:r w:rsidR="00753BF0" w:rsidRPr="00753BF0">
        <w:rPr>
          <w:rFonts w:ascii="Times New Roman" w:hAnsi="Times New Roman" w:cs="Times New Roman"/>
          <w:sz w:val="24"/>
          <w:szCs w:val="24"/>
        </w:rPr>
        <w:t xml:space="preserve"> it becomes clear that humans possess accurate perception</w:t>
      </w:r>
      <w:r w:rsidR="00753BF0">
        <w:rPr>
          <w:rFonts w:ascii="Times New Roman" w:hAnsi="Times New Roman" w:cs="Times New Roman" w:hint="eastAsia"/>
          <w:sz w:val="24"/>
          <w:szCs w:val="24"/>
        </w:rPr>
        <w:t>.</w:t>
      </w:r>
      <w:r w:rsidR="000A529F">
        <w:rPr>
          <w:rFonts w:ascii="Times New Roman" w:hAnsi="Times New Roman" w:cs="Times New Roman" w:hint="eastAsia"/>
          <w:sz w:val="24"/>
          <w:szCs w:val="24"/>
        </w:rPr>
        <w:t xml:space="preserve"> </w:t>
      </w:r>
      <w:r w:rsidR="000A529F" w:rsidRPr="000A529F">
        <w:rPr>
          <w:rFonts w:ascii="Times New Roman" w:hAnsi="Times New Roman" w:cs="Times New Roman"/>
          <w:sz w:val="24"/>
          <w:szCs w:val="24"/>
        </w:rPr>
        <w:t>This argument can certainly be applied to the “dream argument” as well.</w:t>
      </w:r>
    </w:p>
    <w:p w14:paraId="3A53671F" w14:textId="148B6840" w:rsidR="0070519A" w:rsidRDefault="0070519A" w:rsidP="005137AF">
      <w:pPr>
        <w:jc w:val="left"/>
        <w:rPr>
          <w:rFonts w:ascii="Times New Roman" w:hAnsi="Times New Roman" w:cs="Times New Roman"/>
          <w:sz w:val="24"/>
          <w:szCs w:val="24"/>
        </w:rPr>
      </w:pPr>
      <w:r>
        <w:rPr>
          <w:rFonts w:ascii="Times New Roman" w:hAnsi="Times New Roman" w:cs="Times New Roman"/>
          <w:sz w:val="24"/>
          <w:szCs w:val="24"/>
        </w:rPr>
        <w:tab/>
      </w:r>
      <w:r w:rsidR="00CD67AC">
        <w:rPr>
          <w:rFonts w:ascii="Times New Roman" w:hAnsi="Times New Roman" w:cs="Times New Roman" w:hint="eastAsia"/>
          <w:sz w:val="24"/>
          <w:szCs w:val="24"/>
        </w:rPr>
        <w:t xml:space="preserve">The last objection </w:t>
      </w:r>
      <w:r w:rsidR="003873F1">
        <w:rPr>
          <w:rFonts w:ascii="Times New Roman" w:hAnsi="Times New Roman" w:cs="Times New Roman"/>
          <w:sz w:val="24"/>
          <w:szCs w:val="24"/>
        </w:rPr>
        <w:t>refers</w:t>
      </w:r>
      <w:r w:rsidR="003873F1">
        <w:rPr>
          <w:rFonts w:ascii="Times New Roman" w:hAnsi="Times New Roman" w:cs="Times New Roman" w:hint="eastAsia"/>
          <w:sz w:val="24"/>
          <w:szCs w:val="24"/>
        </w:rPr>
        <w:t xml:space="preserve"> to </w:t>
      </w:r>
      <w:r w:rsidR="00360F98">
        <w:rPr>
          <w:rFonts w:ascii="Times New Roman" w:hAnsi="Times New Roman" w:cs="Times New Roman"/>
          <w:sz w:val="24"/>
          <w:szCs w:val="24"/>
        </w:rPr>
        <w:t>“</w:t>
      </w:r>
      <w:r w:rsidR="00360F98">
        <w:rPr>
          <w:rFonts w:ascii="Times New Roman" w:hAnsi="Times New Roman" w:cs="Times New Roman" w:hint="eastAsia"/>
          <w:sz w:val="24"/>
          <w:szCs w:val="24"/>
        </w:rPr>
        <w:t>Reason, Truth and History</w:t>
      </w:r>
      <w:r w:rsidR="00360F98">
        <w:rPr>
          <w:rFonts w:ascii="Times New Roman" w:hAnsi="Times New Roman" w:cs="Times New Roman"/>
          <w:sz w:val="24"/>
          <w:szCs w:val="24"/>
        </w:rPr>
        <w:t>”</w:t>
      </w:r>
      <w:r w:rsidR="00360F98">
        <w:rPr>
          <w:rFonts w:ascii="Times New Roman" w:hAnsi="Times New Roman" w:cs="Times New Roman" w:hint="eastAsia"/>
          <w:sz w:val="24"/>
          <w:szCs w:val="24"/>
        </w:rPr>
        <w:t xml:space="preserve"> written by </w:t>
      </w:r>
      <w:r w:rsidR="00950712">
        <w:rPr>
          <w:rFonts w:ascii="Times New Roman" w:hAnsi="Times New Roman" w:cs="Times New Roman" w:hint="eastAsia"/>
          <w:sz w:val="24"/>
          <w:szCs w:val="24"/>
        </w:rPr>
        <w:t>Hilary Putnam.</w:t>
      </w:r>
      <w:r w:rsidR="00290F0C">
        <w:rPr>
          <w:rFonts w:ascii="Times New Roman" w:hAnsi="Times New Roman" w:cs="Times New Roman" w:hint="eastAsia"/>
          <w:sz w:val="24"/>
          <w:szCs w:val="24"/>
        </w:rPr>
        <w:t xml:space="preserve"> </w:t>
      </w:r>
      <w:r w:rsidR="00AD2F0C" w:rsidRPr="00AD2F0C">
        <w:rPr>
          <w:rFonts w:ascii="Times New Roman" w:hAnsi="Times New Roman" w:cs="Times New Roman"/>
          <w:sz w:val="24"/>
          <w:szCs w:val="24"/>
        </w:rPr>
        <w:t>The s</w:t>
      </w:r>
      <w:r w:rsidR="005E7EDA">
        <w:rPr>
          <w:rFonts w:ascii="Times New Roman" w:hAnsi="Times New Roman" w:cs="Times New Roman" w:hint="eastAsia"/>
          <w:sz w:val="24"/>
          <w:szCs w:val="24"/>
        </w:rPr>
        <w:t>c</w:t>
      </w:r>
      <w:r w:rsidR="00AD2F0C" w:rsidRPr="00AD2F0C">
        <w:rPr>
          <w:rFonts w:ascii="Times New Roman" w:hAnsi="Times New Roman" w:cs="Times New Roman"/>
          <w:sz w:val="24"/>
          <w:szCs w:val="24"/>
        </w:rPr>
        <w:t xml:space="preserve">epticism discussed in this text applies </w:t>
      </w:r>
      <w:r w:rsidR="008E0588">
        <w:rPr>
          <w:rFonts w:ascii="Times New Roman" w:hAnsi="Times New Roman" w:cs="Times New Roman"/>
          <w:sz w:val="24"/>
          <w:szCs w:val="24"/>
        </w:rPr>
        <w:t xml:space="preserve">to </w:t>
      </w:r>
      <w:r w:rsidR="00AD2F0C" w:rsidRPr="00AD2F0C">
        <w:rPr>
          <w:rFonts w:ascii="Times New Roman" w:hAnsi="Times New Roman" w:cs="Times New Roman"/>
          <w:sz w:val="24"/>
          <w:szCs w:val="24"/>
        </w:rPr>
        <w:t>Descartes’ theory</w:t>
      </w:r>
      <w:r w:rsidR="00AD2F0C">
        <w:rPr>
          <w:rFonts w:ascii="Times New Roman" w:hAnsi="Times New Roman" w:cs="Times New Roman" w:hint="eastAsia"/>
          <w:sz w:val="24"/>
          <w:szCs w:val="24"/>
        </w:rPr>
        <w:t xml:space="preserve">, </w:t>
      </w:r>
      <w:r w:rsidR="00AD2F0C" w:rsidRPr="00AD2F0C">
        <w:rPr>
          <w:rFonts w:ascii="Times New Roman" w:hAnsi="Times New Roman" w:cs="Times New Roman"/>
          <w:sz w:val="24"/>
          <w:szCs w:val="24"/>
        </w:rPr>
        <w:t>that humans might be manipulated by evil spirits</w:t>
      </w:r>
      <w:r w:rsidR="00AD2F0C">
        <w:rPr>
          <w:rFonts w:ascii="Times New Roman" w:hAnsi="Times New Roman" w:cs="Times New Roman" w:hint="eastAsia"/>
          <w:sz w:val="24"/>
          <w:szCs w:val="24"/>
        </w:rPr>
        <w:t>, including</w:t>
      </w:r>
      <w:r w:rsidR="00AD2F0C" w:rsidRPr="00AD2F0C">
        <w:rPr>
          <w:rFonts w:ascii="Times New Roman" w:hAnsi="Times New Roman" w:cs="Times New Roman"/>
          <w:sz w:val="24"/>
          <w:szCs w:val="24"/>
        </w:rPr>
        <w:t xml:space="preserve"> science and technology. Specifically, it poses the question</w:t>
      </w:r>
      <w:r w:rsidR="00866A69">
        <w:rPr>
          <w:rFonts w:ascii="Times New Roman" w:hAnsi="Times New Roman" w:cs="Times New Roman" w:hint="eastAsia"/>
          <w:sz w:val="24"/>
          <w:szCs w:val="24"/>
        </w:rPr>
        <w:t xml:space="preserve"> that </w:t>
      </w:r>
      <w:r w:rsidR="00AD2F0C" w:rsidRPr="00AD2F0C">
        <w:rPr>
          <w:rFonts w:ascii="Times New Roman" w:hAnsi="Times New Roman" w:cs="Times New Roman"/>
          <w:sz w:val="24"/>
          <w:szCs w:val="24"/>
        </w:rPr>
        <w:t xml:space="preserve">if humans are merely brains in a vat, might all our experiences be the creation of a mad scientist? </w:t>
      </w:r>
      <w:r w:rsidR="00866A69">
        <w:rPr>
          <w:rFonts w:ascii="Times New Roman" w:hAnsi="Times New Roman" w:cs="Times New Roman" w:hint="eastAsia"/>
          <w:sz w:val="24"/>
          <w:szCs w:val="24"/>
        </w:rPr>
        <w:t xml:space="preserve">(Putnam, </w:t>
      </w:r>
      <w:r w:rsidR="00BF5603">
        <w:rPr>
          <w:rFonts w:ascii="Times New Roman" w:hAnsi="Times New Roman" w:cs="Times New Roman" w:hint="eastAsia"/>
          <w:sz w:val="24"/>
          <w:szCs w:val="24"/>
        </w:rPr>
        <w:t xml:space="preserve">1981). </w:t>
      </w:r>
      <w:r w:rsidR="00AD2F0C" w:rsidRPr="00AD2F0C">
        <w:rPr>
          <w:rFonts w:ascii="Times New Roman" w:hAnsi="Times New Roman" w:cs="Times New Roman"/>
          <w:sz w:val="24"/>
          <w:szCs w:val="24"/>
        </w:rPr>
        <w:t xml:space="preserve">The most easily imaginable example of this is the world depicted in the movie </w:t>
      </w:r>
      <w:r w:rsidR="00BF5603">
        <w:rPr>
          <w:rFonts w:ascii="Times New Roman" w:hAnsi="Times New Roman" w:cs="Times New Roman"/>
          <w:sz w:val="24"/>
          <w:szCs w:val="24"/>
        </w:rPr>
        <w:t>“</w:t>
      </w:r>
      <w:r w:rsidR="00AD2F0C" w:rsidRPr="00AD2F0C">
        <w:rPr>
          <w:rFonts w:ascii="Times New Roman" w:hAnsi="Times New Roman" w:cs="Times New Roman"/>
          <w:sz w:val="24"/>
          <w:szCs w:val="24"/>
        </w:rPr>
        <w:t>The Matrix</w:t>
      </w:r>
      <w:r w:rsidR="00BF5603">
        <w:rPr>
          <w:rFonts w:ascii="Times New Roman" w:hAnsi="Times New Roman" w:cs="Times New Roman"/>
          <w:sz w:val="24"/>
          <w:szCs w:val="24"/>
        </w:rPr>
        <w:t>”</w:t>
      </w:r>
      <w:r w:rsidR="00AD2F0C" w:rsidRPr="00AD2F0C">
        <w:rPr>
          <w:rFonts w:ascii="Times New Roman" w:hAnsi="Times New Roman" w:cs="Times New Roman"/>
          <w:sz w:val="24"/>
          <w:szCs w:val="24"/>
        </w:rPr>
        <w:t>.</w:t>
      </w:r>
      <w:r w:rsidR="00BF5603">
        <w:rPr>
          <w:rFonts w:ascii="Times New Roman" w:hAnsi="Times New Roman" w:cs="Times New Roman" w:hint="eastAsia"/>
          <w:sz w:val="24"/>
          <w:szCs w:val="24"/>
        </w:rPr>
        <w:t xml:space="preserve"> </w:t>
      </w:r>
      <w:r w:rsidR="000C651F" w:rsidRPr="000C651F">
        <w:rPr>
          <w:rFonts w:ascii="Times New Roman" w:hAnsi="Times New Roman" w:cs="Times New Roman"/>
          <w:sz w:val="24"/>
          <w:szCs w:val="24"/>
        </w:rPr>
        <w:t>In a counterargument to s</w:t>
      </w:r>
      <w:r w:rsidR="005E7EDA">
        <w:rPr>
          <w:rFonts w:ascii="Times New Roman" w:hAnsi="Times New Roman" w:cs="Times New Roman" w:hint="eastAsia"/>
          <w:sz w:val="24"/>
          <w:szCs w:val="24"/>
        </w:rPr>
        <w:t>c</w:t>
      </w:r>
      <w:r w:rsidR="000C651F" w:rsidRPr="000C651F">
        <w:rPr>
          <w:rFonts w:ascii="Times New Roman" w:hAnsi="Times New Roman" w:cs="Times New Roman"/>
          <w:sz w:val="24"/>
          <w:szCs w:val="24"/>
        </w:rPr>
        <w:t>epticism, Putnam</w:t>
      </w:r>
      <w:r w:rsidR="000C651F">
        <w:rPr>
          <w:rFonts w:ascii="Times New Roman" w:hAnsi="Times New Roman" w:cs="Times New Roman" w:hint="eastAsia"/>
          <w:sz w:val="24"/>
          <w:szCs w:val="24"/>
        </w:rPr>
        <w:t xml:space="preserve"> said</w:t>
      </w:r>
      <w:r w:rsidR="00DD0829">
        <w:rPr>
          <w:rFonts w:ascii="Times New Roman" w:hAnsi="Times New Roman" w:cs="Times New Roman"/>
          <w:sz w:val="24"/>
          <w:szCs w:val="24"/>
        </w:rPr>
        <w:t>,</w:t>
      </w:r>
      <w:r w:rsidR="000C651F">
        <w:rPr>
          <w:rFonts w:ascii="Times New Roman" w:hAnsi="Times New Roman" w:cs="Times New Roman" w:hint="eastAsia"/>
          <w:sz w:val="24"/>
          <w:szCs w:val="24"/>
        </w:rPr>
        <w:t xml:space="preserve"> </w:t>
      </w:r>
      <w:r w:rsidR="000C651F">
        <w:rPr>
          <w:rFonts w:ascii="Times New Roman" w:hAnsi="Times New Roman" w:cs="Times New Roman"/>
          <w:sz w:val="24"/>
          <w:szCs w:val="24"/>
        </w:rPr>
        <w:t>“</w:t>
      </w:r>
      <w:r w:rsidR="00DD0829" w:rsidRPr="00DD0829">
        <w:rPr>
          <w:rFonts w:ascii="Times New Roman" w:hAnsi="Times New Roman" w:cs="Times New Roman"/>
          <w:sz w:val="24"/>
          <w:szCs w:val="24"/>
        </w:rPr>
        <w:t>The whole system of sense-data, motor signals to the efferent endings, and verbally or conceptually mediated thought connected by 'language entry rules' to the sense-data (or whatever) as inputs and by 'language exit rules' to the motor signals as outputs, has no more connection to trees than the ant's curve has to Winston Churchill.</w:t>
      </w:r>
      <w:r w:rsidR="00E72245">
        <w:rPr>
          <w:rFonts w:ascii="Times New Roman" w:hAnsi="Times New Roman" w:cs="Times New Roman"/>
          <w:sz w:val="24"/>
          <w:szCs w:val="24"/>
        </w:rPr>
        <w:t>”</w:t>
      </w:r>
      <w:r w:rsidR="00C54E3C">
        <w:rPr>
          <w:rFonts w:ascii="Times New Roman" w:hAnsi="Times New Roman" w:cs="Times New Roman" w:hint="eastAsia"/>
          <w:sz w:val="24"/>
          <w:szCs w:val="24"/>
        </w:rPr>
        <w:t xml:space="preserve"> (Putnam, 1981, p.</w:t>
      </w:r>
      <w:r w:rsidR="00DD0851">
        <w:rPr>
          <w:rFonts w:ascii="Times New Roman" w:hAnsi="Times New Roman" w:cs="Times New Roman" w:hint="eastAsia"/>
          <w:sz w:val="24"/>
          <w:szCs w:val="24"/>
        </w:rPr>
        <w:t>26-27).</w:t>
      </w:r>
      <w:r w:rsidR="00E72245">
        <w:rPr>
          <w:rFonts w:ascii="Times New Roman" w:hAnsi="Times New Roman" w:cs="Times New Roman" w:hint="eastAsia"/>
          <w:sz w:val="24"/>
          <w:szCs w:val="24"/>
        </w:rPr>
        <w:t xml:space="preserve"> </w:t>
      </w:r>
      <w:r w:rsidR="00A51C35" w:rsidRPr="00A51C35">
        <w:rPr>
          <w:rFonts w:ascii="Times New Roman" w:hAnsi="Times New Roman" w:cs="Times New Roman"/>
          <w:sz w:val="24"/>
          <w:szCs w:val="24"/>
        </w:rPr>
        <w:t>What he is trying to argue here is that just as a line drawn by an ant that happens to resemble Churchill’s face is not the real Churchill,</w:t>
      </w:r>
      <w:r w:rsidR="006562D2">
        <w:rPr>
          <w:rFonts w:ascii="Times New Roman" w:hAnsi="Times New Roman" w:cs="Times New Roman" w:hint="eastAsia"/>
          <w:sz w:val="24"/>
          <w:szCs w:val="24"/>
        </w:rPr>
        <w:t xml:space="preserve"> t</w:t>
      </w:r>
      <w:r w:rsidR="006562D2" w:rsidRPr="006562D2">
        <w:rPr>
          <w:rFonts w:ascii="Times New Roman" w:hAnsi="Times New Roman" w:cs="Times New Roman"/>
          <w:sz w:val="24"/>
          <w:szCs w:val="24"/>
        </w:rPr>
        <w:t>he word “tree” cannot exist within the brain's internal system alone.</w:t>
      </w:r>
      <w:r w:rsidR="00057FBD">
        <w:rPr>
          <w:rFonts w:ascii="Times New Roman" w:hAnsi="Times New Roman" w:cs="Times New Roman" w:hint="eastAsia"/>
          <w:sz w:val="24"/>
          <w:szCs w:val="24"/>
        </w:rPr>
        <w:t xml:space="preserve"> </w:t>
      </w:r>
      <w:r w:rsidR="00057FBD" w:rsidRPr="00057FBD">
        <w:rPr>
          <w:rFonts w:ascii="Times New Roman" w:hAnsi="Times New Roman" w:cs="Times New Roman"/>
          <w:sz w:val="24"/>
          <w:szCs w:val="24"/>
        </w:rPr>
        <w:t>Therefore, language exists in relation to the external world. If humans were merely brains in a vat, we could not even say that we are looking at a tree.</w:t>
      </w:r>
      <w:r w:rsidR="00E10EB9">
        <w:rPr>
          <w:rFonts w:ascii="Times New Roman" w:hAnsi="Times New Roman" w:cs="Times New Roman" w:hint="eastAsia"/>
          <w:sz w:val="24"/>
          <w:szCs w:val="24"/>
        </w:rPr>
        <w:t xml:space="preserve"> </w:t>
      </w:r>
      <w:r w:rsidR="00E10EB9" w:rsidRPr="00E10EB9">
        <w:rPr>
          <w:rFonts w:ascii="Times New Roman" w:hAnsi="Times New Roman" w:cs="Times New Roman"/>
          <w:sz w:val="24"/>
          <w:szCs w:val="24"/>
        </w:rPr>
        <w:t>Furthermore, Putnam argues that the hypothesis that the brain i</w:t>
      </w:r>
      <w:r w:rsidR="00306A8D">
        <w:rPr>
          <w:rFonts w:ascii="Times New Roman" w:hAnsi="Times New Roman" w:cs="Times New Roman" w:hint="eastAsia"/>
          <w:sz w:val="24"/>
          <w:szCs w:val="24"/>
        </w:rPr>
        <w:t>n a vat is</w:t>
      </w:r>
      <w:r w:rsidR="00E10EB9" w:rsidRPr="00E10EB9">
        <w:rPr>
          <w:rFonts w:ascii="Times New Roman" w:hAnsi="Times New Roman" w:cs="Times New Roman"/>
          <w:sz w:val="24"/>
          <w:szCs w:val="24"/>
        </w:rPr>
        <w:t xml:space="preserve"> fundamentally contradictory.</w:t>
      </w:r>
      <w:r w:rsidR="00306A8D">
        <w:rPr>
          <w:rFonts w:ascii="Times New Roman" w:hAnsi="Times New Roman" w:cs="Times New Roman" w:hint="eastAsia"/>
          <w:sz w:val="24"/>
          <w:szCs w:val="24"/>
        </w:rPr>
        <w:t xml:space="preserve"> </w:t>
      </w:r>
      <w:r w:rsidR="00C54E3C">
        <w:rPr>
          <w:rFonts w:ascii="Times New Roman" w:hAnsi="Times New Roman" w:cs="Times New Roman"/>
          <w:sz w:val="24"/>
          <w:szCs w:val="24"/>
        </w:rPr>
        <w:t>“</w:t>
      </w:r>
      <w:r w:rsidR="00C54E3C" w:rsidRPr="00C54E3C">
        <w:rPr>
          <w:rFonts w:ascii="Times New Roman" w:hAnsi="Times New Roman" w:cs="Times New Roman"/>
          <w:sz w:val="24"/>
          <w:szCs w:val="24"/>
        </w:rPr>
        <w:t>if we are brains in a vat, then the sentence 'We are brains in a vat' says something false (if it says anything). In short, if we are brains in a vat, then 'We are brains in a vat' is false.</w:t>
      </w:r>
      <w:r w:rsidR="00C54E3C">
        <w:rPr>
          <w:rFonts w:ascii="Times New Roman" w:hAnsi="Times New Roman" w:cs="Times New Roman"/>
          <w:sz w:val="24"/>
          <w:szCs w:val="24"/>
        </w:rPr>
        <w:t>”</w:t>
      </w:r>
      <w:r w:rsidR="00C54E3C">
        <w:rPr>
          <w:rFonts w:ascii="Times New Roman" w:hAnsi="Times New Roman" w:cs="Times New Roman" w:hint="eastAsia"/>
          <w:sz w:val="24"/>
          <w:szCs w:val="24"/>
        </w:rPr>
        <w:t xml:space="preserve"> (Putnam, 1981, p.15).</w:t>
      </w:r>
      <w:r w:rsidR="00CA3A8B">
        <w:rPr>
          <w:rFonts w:ascii="Times New Roman" w:hAnsi="Times New Roman" w:cs="Times New Roman" w:hint="eastAsia"/>
          <w:sz w:val="24"/>
          <w:szCs w:val="24"/>
        </w:rPr>
        <w:t xml:space="preserve"> </w:t>
      </w:r>
      <w:r w:rsidR="00CA3A8B" w:rsidRPr="00CA3A8B">
        <w:rPr>
          <w:rFonts w:ascii="Times New Roman" w:hAnsi="Times New Roman" w:cs="Times New Roman"/>
          <w:sz w:val="24"/>
          <w:szCs w:val="24"/>
        </w:rPr>
        <w:t xml:space="preserve">Even if we say that we are the brain in the </w:t>
      </w:r>
      <w:r w:rsidR="00CA3A8B">
        <w:rPr>
          <w:rFonts w:ascii="Times New Roman" w:hAnsi="Times New Roman" w:cs="Times New Roman" w:hint="eastAsia"/>
          <w:sz w:val="24"/>
          <w:szCs w:val="24"/>
        </w:rPr>
        <w:t>vat</w:t>
      </w:r>
      <w:r w:rsidR="00CA3A8B" w:rsidRPr="00CA3A8B">
        <w:rPr>
          <w:rFonts w:ascii="Times New Roman" w:hAnsi="Times New Roman" w:cs="Times New Roman"/>
          <w:sz w:val="24"/>
          <w:szCs w:val="24"/>
        </w:rPr>
        <w:t>, if this were true, since we have never seen a real brain or a real</w:t>
      </w:r>
      <w:r w:rsidR="00BA201A">
        <w:rPr>
          <w:rFonts w:ascii="Times New Roman" w:hAnsi="Times New Roman" w:cs="Times New Roman" w:hint="eastAsia"/>
          <w:sz w:val="24"/>
          <w:szCs w:val="24"/>
        </w:rPr>
        <w:t xml:space="preserve"> vat</w:t>
      </w:r>
      <w:r w:rsidR="00CA3A8B" w:rsidRPr="00CA3A8B">
        <w:rPr>
          <w:rFonts w:ascii="Times New Roman" w:hAnsi="Times New Roman" w:cs="Times New Roman"/>
          <w:sz w:val="24"/>
          <w:szCs w:val="24"/>
        </w:rPr>
        <w:t xml:space="preserve">, the meaning of the sentence would be that we are a virtual brain inside a virtual </w:t>
      </w:r>
      <w:r w:rsidR="00BA201A">
        <w:rPr>
          <w:rFonts w:ascii="Times New Roman" w:hAnsi="Times New Roman" w:cs="Times New Roman" w:hint="eastAsia"/>
          <w:sz w:val="24"/>
          <w:szCs w:val="24"/>
        </w:rPr>
        <w:t>vat</w:t>
      </w:r>
      <w:r w:rsidR="00CA3A8B" w:rsidRPr="00CA3A8B">
        <w:rPr>
          <w:rFonts w:ascii="Times New Roman" w:hAnsi="Times New Roman" w:cs="Times New Roman"/>
          <w:sz w:val="24"/>
          <w:szCs w:val="24"/>
        </w:rPr>
        <w:t xml:space="preserve">. </w:t>
      </w:r>
      <w:r w:rsidR="00BA201A">
        <w:rPr>
          <w:rFonts w:ascii="Times New Roman" w:hAnsi="Times New Roman" w:cs="Times New Roman"/>
          <w:sz w:val="24"/>
          <w:szCs w:val="24"/>
        </w:rPr>
        <w:t>Therefore</w:t>
      </w:r>
      <w:r w:rsidR="00CA3A8B" w:rsidRPr="00CA3A8B">
        <w:rPr>
          <w:rFonts w:ascii="Times New Roman" w:hAnsi="Times New Roman" w:cs="Times New Roman"/>
          <w:sz w:val="24"/>
          <w:szCs w:val="24"/>
        </w:rPr>
        <w:t>, since the sentence does not correspond to reality, it can be said to be false.</w:t>
      </w:r>
      <w:r w:rsidR="00CF7317">
        <w:rPr>
          <w:rFonts w:ascii="Times New Roman" w:hAnsi="Times New Roman" w:cs="Times New Roman" w:hint="eastAsia"/>
          <w:sz w:val="24"/>
          <w:szCs w:val="24"/>
        </w:rPr>
        <w:t xml:space="preserve"> </w:t>
      </w:r>
      <w:r w:rsidR="00CF7317" w:rsidRPr="00CF7317">
        <w:rPr>
          <w:rFonts w:ascii="Times New Roman" w:hAnsi="Times New Roman" w:cs="Times New Roman"/>
          <w:sz w:val="24"/>
          <w:szCs w:val="24"/>
        </w:rPr>
        <w:t>Although this is a theory with a clear basis, how does externalism apply within the context of dream s</w:t>
      </w:r>
      <w:r w:rsidR="005E7EDA">
        <w:rPr>
          <w:rFonts w:ascii="Times New Roman" w:hAnsi="Times New Roman" w:cs="Times New Roman" w:hint="eastAsia"/>
          <w:sz w:val="24"/>
          <w:szCs w:val="24"/>
        </w:rPr>
        <w:t>c</w:t>
      </w:r>
      <w:r w:rsidR="00CF7317" w:rsidRPr="00CF7317">
        <w:rPr>
          <w:rFonts w:ascii="Times New Roman" w:hAnsi="Times New Roman" w:cs="Times New Roman"/>
          <w:sz w:val="24"/>
          <w:szCs w:val="24"/>
        </w:rPr>
        <w:t>epticism?</w:t>
      </w:r>
    </w:p>
    <w:p w14:paraId="3E250157" w14:textId="77777777" w:rsidR="005817FA" w:rsidRDefault="005817FA" w:rsidP="005137AF">
      <w:pPr>
        <w:jc w:val="left"/>
        <w:rPr>
          <w:rFonts w:ascii="Times New Roman" w:hAnsi="Times New Roman" w:cs="Times New Roman"/>
          <w:sz w:val="24"/>
          <w:szCs w:val="24"/>
        </w:rPr>
      </w:pPr>
    </w:p>
    <w:p w14:paraId="25C5F550" w14:textId="18201953" w:rsidR="005817FA" w:rsidRPr="001C4BCB" w:rsidRDefault="005817FA" w:rsidP="005137AF">
      <w:pPr>
        <w:jc w:val="left"/>
        <w:rPr>
          <w:rFonts w:ascii="Times New Roman" w:hAnsi="Times New Roman" w:cs="Times New Roman"/>
          <w:b/>
          <w:bCs/>
          <w:sz w:val="24"/>
          <w:szCs w:val="24"/>
        </w:rPr>
      </w:pPr>
      <w:r w:rsidRPr="001C4BCB">
        <w:rPr>
          <w:rFonts w:ascii="Times New Roman" w:hAnsi="Times New Roman" w:cs="Times New Roman" w:hint="eastAsia"/>
          <w:b/>
          <w:bCs/>
          <w:sz w:val="24"/>
          <w:szCs w:val="24"/>
        </w:rPr>
        <w:lastRenderedPageBreak/>
        <w:t xml:space="preserve">5. </w:t>
      </w:r>
      <w:r w:rsidR="0086608A" w:rsidRPr="001C4BCB">
        <w:rPr>
          <w:rFonts w:ascii="Times New Roman" w:hAnsi="Times New Roman" w:cs="Times New Roman" w:hint="eastAsia"/>
          <w:b/>
          <w:bCs/>
          <w:sz w:val="24"/>
          <w:szCs w:val="24"/>
        </w:rPr>
        <w:t>Evaluation</w:t>
      </w:r>
      <w:r w:rsidR="00E17B5C" w:rsidRPr="001C4BCB">
        <w:rPr>
          <w:rFonts w:ascii="Times New Roman" w:hAnsi="Times New Roman" w:cs="Times New Roman" w:hint="eastAsia"/>
          <w:b/>
          <w:bCs/>
          <w:sz w:val="24"/>
          <w:szCs w:val="24"/>
        </w:rPr>
        <w:t xml:space="preserve"> </w:t>
      </w:r>
    </w:p>
    <w:p w14:paraId="15C4AFA4" w14:textId="77777777" w:rsidR="00565CD8" w:rsidRDefault="0086608A" w:rsidP="000223BD">
      <w:pPr>
        <w:ind w:firstLine="840"/>
        <w:jc w:val="left"/>
        <w:rPr>
          <w:rFonts w:ascii="Times New Roman" w:hAnsi="Times New Roman" w:cs="Times New Roman"/>
          <w:sz w:val="24"/>
          <w:szCs w:val="24"/>
        </w:rPr>
      </w:pPr>
      <w:r>
        <w:rPr>
          <w:rFonts w:ascii="Times New Roman" w:hAnsi="Times New Roman" w:cs="Times New Roman" w:hint="eastAsia"/>
          <w:sz w:val="24"/>
          <w:szCs w:val="24"/>
        </w:rPr>
        <w:t>Now, let</w:t>
      </w:r>
      <w:r>
        <w:rPr>
          <w:rFonts w:ascii="Times New Roman" w:hAnsi="Times New Roman" w:cs="Times New Roman"/>
          <w:sz w:val="24"/>
          <w:szCs w:val="24"/>
        </w:rPr>
        <w:t>’</w:t>
      </w:r>
      <w:r>
        <w:rPr>
          <w:rFonts w:ascii="Times New Roman" w:hAnsi="Times New Roman" w:cs="Times New Roman" w:hint="eastAsia"/>
          <w:sz w:val="24"/>
          <w:szCs w:val="24"/>
        </w:rPr>
        <w:t xml:space="preserve">s look </w:t>
      </w:r>
      <w:r w:rsidR="00EA162F">
        <w:rPr>
          <w:rFonts w:ascii="Times New Roman" w:hAnsi="Times New Roman" w:cs="Times New Roman"/>
          <w:sz w:val="24"/>
          <w:szCs w:val="24"/>
        </w:rPr>
        <w:t xml:space="preserve">at </w:t>
      </w:r>
      <w:r>
        <w:rPr>
          <w:rFonts w:ascii="Times New Roman" w:hAnsi="Times New Roman" w:cs="Times New Roman" w:hint="eastAsia"/>
          <w:sz w:val="24"/>
          <w:szCs w:val="24"/>
        </w:rPr>
        <w:t>how these objections can be used to prove the essay question</w:t>
      </w:r>
      <w:r w:rsidR="00EA162F">
        <w:rPr>
          <w:rFonts w:ascii="Times New Roman" w:hAnsi="Times New Roman" w:cs="Times New Roman" w:hint="eastAsia"/>
          <w:sz w:val="24"/>
          <w:szCs w:val="24"/>
        </w:rPr>
        <w:t>.</w:t>
      </w:r>
      <w:r w:rsidR="007114BE">
        <w:rPr>
          <w:rFonts w:ascii="Times New Roman" w:hAnsi="Times New Roman" w:cs="Times New Roman" w:hint="eastAsia"/>
          <w:sz w:val="24"/>
          <w:szCs w:val="24"/>
        </w:rPr>
        <w:t xml:space="preserve"> </w:t>
      </w:r>
      <w:r w:rsidR="007114BE" w:rsidRPr="007114BE">
        <w:rPr>
          <w:rFonts w:ascii="Times New Roman" w:hAnsi="Times New Roman" w:cs="Times New Roman"/>
          <w:sz w:val="24"/>
          <w:szCs w:val="24"/>
        </w:rPr>
        <w:t xml:space="preserve">The core of </w:t>
      </w:r>
      <w:r w:rsidR="007B53BD">
        <w:rPr>
          <w:rFonts w:ascii="Times New Roman" w:hAnsi="Times New Roman" w:cs="Times New Roman" w:hint="eastAsia"/>
          <w:sz w:val="24"/>
          <w:szCs w:val="24"/>
        </w:rPr>
        <w:t>the</w:t>
      </w:r>
      <w:r w:rsidR="007114BE" w:rsidRPr="007114BE">
        <w:rPr>
          <w:rFonts w:ascii="Times New Roman" w:hAnsi="Times New Roman" w:cs="Times New Roman"/>
          <w:sz w:val="24"/>
          <w:szCs w:val="24"/>
        </w:rPr>
        <w:t xml:space="preserve"> proposition is the question of why we can be certain that the reality we are experiencing is not a dream. Therefore, the criterion for evaluating the three theories is whether they can demonstrate the essential distinction between dreams and reality.</w:t>
      </w:r>
      <w:r w:rsidR="000223BD">
        <w:rPr>
          <w:rFonts w:ascii="Times New Roman" w:hAnsi="Times New Roman" w:cs="Times New Roman" w:hint="eastAsia"/>
          <w:sz w:val="24"/>
          <w:szCs w:val="24"/>
        </w:rPr>
        <w:t xml:space="preserve">　</w:t>
      </w:r>
    </w:p>
    <w:p w14:paraId="1B602EC4" w14:textId="1411D87D" w:rsidR="00C7259E" w:rsidRDefault="000223BD" w:rsidP="000223BD">
      <w:pPr>
        <w:ind w:firstLine="840"/>
        <w:jc w:val="left"/>
        <w:rPr>
          <w:rFonts w:ascii="Times New Roman" w:hAnsi="Times New Roman" w:cs="Times New Roman"/>
          <w:sz w:val="24"/>
          <w:szCs w:val="24"/>
        </w:rPr>
      </w:pPr>
      <w:r w:rsidRPr="000223BD">
        <w:rPr>
          <w:rFonts w:ascii="Times New Roman" w:hAnsi="Times New Roman" w:cs="Times New Roman"/>
          <w:sz w:val="24"/>
          <w:szCs w:val="24"/>
        </w:rPr>
        <w:t xml:space="preserve">First, let’s consider Moore’s theory. Since his theory is based on common sense, it cannot be proven. </w:t>
      </w:r>
      <w:r w:rsidR="00850A08">
        <w:rPr>
          <w:rFonts w:ascii="Times New Roman" w:hAnsi="Times New Roman" w:cs="Times New Roman" w:hint="eastAsia"/>
          <w:sz w:val="24"/>
          <w:szCs w:val="24"/>
        </w:rPr>
        <w:t>Furthermore</w:t>
      </w:r>
      <w:r w:rsidRPr="000223BD">
        <w:rPr>
          <w:rFonts w:ascii="Times New Roman" w:hAnsi="Times New Roman" w:cs="Times New Roman"/>
          <w:sz w:val="24"/>
          <w:szCs w:val="24"/>
        </w:rPr>
        <w:t>,</w:t>
      </w:r>
      <w:r w:rsidR="002819EE">
        <w:rPr>
          <w:rFonts w:ascii="Times New Roman" w:hAnsi="Times New Roman" w:cs="Times New Roman" w:hint="eastAsia"/>
          <w:sz w:val="24"/>
          <w:szCs w:val="24"/>
        </w:rPr>
        <w:t xml:space="preserve"> since his theory </w:t>
      </w:r>
      <w:r w:rsidR="00FC3898">
        <w:rPr>
          <w:rFonts w:ascii="Times New Roman" w:hAnsi="Times New Roman" w:cs="Times New Roman"/>
          <w:sz w:val="24"/>
          <w:szCs w:val="24"/>
        </w:rPr>
        <w:t>assumes</w:t>
      </w:r>
      <w:r w:rsidR="002819EE" w:rsidRPr="002819EE">
        <w:rPr>
          <w:rFonts w:ascii="Times New Roman" w:hAnsi="Times New Roman" w:cs="Times New Roman"/>
          <w:sz w:val="24"/>
          <w:szCs w:val="24"/>
        </w:rPr>
        <w:t xml:space="preserve"> the existence of the external world</w:t>
      </w:r>
      <w:r w:rsidR="00FC3898">
        <w:rPr>
          <w:rFonts w:ascii="Times New Roman" w:hAnsi="Times New Roman" w:cs="Times New Roman"/>
          <w:sz w:val="24"/>
          <w:szCs w:val="24"/>
        </w:rPr>
        <w:t>,</w:t>
      </w:r>
      <w:r w:rsidRPr="000223BD">
        <w:rPr>
          <w:rFonts w:ascii="Times New Roman" w:hAnsi="Times New Roman" w:cs="Times New Roman"/>
          <w:sz w:val="24"/>
          <w:szCs w:val="24"/>
        </w:rPr>
        <w:t xml:space="preserve"> it is difficult to assert with certainty that it allows us to distinguish between dreams and reality. </w:t>
      </w:r>
      <w:r w:rsidR="003D02F8" w:rsidRPr="003D02F8">
        <w:rPr>
          <w:rFonts w:ascii="Times New Roman" w:hAnsi="Times New Roman" w:cs="Times New Roman"/>
          <w:sz w:val="24"/>
          <w:szCs w:val="24"/>
        </w:rPr>
        <w:t>However, his theory can be applied to dream s</w:t>
      </w:r>
      <w:r w:rsidR="003D02F8">
        <w:rPr>
          <w:rFonts w:ascii="Times New Roman" w:hAnsi="Times New Roman" w:cs="Times New Roman" w:hint="eastAsia"/>
          <w:sz w:val="24"/>
          <w:szCs w:val="24"/>
        </w:rPr>
        <w:t>c</w:t>
      </w:r>
      <w:r w:rsidR="003D02F8" w:rsidRPr="003D02F8">
        <w:rPr>
          <w:rFonts w:ascii="Times New Roman" w:hAnsi="Times New Roman" w:cs="Times New Roman"/>
          <w:sz w:val="24"/>
          <w:szCs w:val="24"/>
        </w:rPr>
        <w:t xml:space="preserve">epticism. For example, even if you can see your hand in a dream, the sensation may differ from that in the real world. This is because the laws of physics and sensory perceptions are unstable in dreams. Since Moore’s theory presupposes the stability of sensations and the continuity of actions, whether or not this premise is satisfied can serve as a clue for distinguishing dreams from reality. </w:t>
      </w:r>
      <w:r w:rsidR="003D02F8">
        <w:rPr>
          <w:rFonts w:ascii="Times New Roman" w:hAnsi="Times New Roman" w:cs="Times New Roman" w:hint="eastAsia"/>
          <w:sz w:val="24"/>
          <w:szCs w:val="24"/>
        </w:rPr>
        <w:t xml:space="preserve">(Moore,1939) </w:t>
      </w:r>
      <w:r w:rsidR="003D02F8" w:rsidRPr="003D02F8">
        <w:rPr>
          <w:rFonts w:ascii="Times New Roman" w:hAnsi="Times New Roman" w:cs="Times New Roman"/>
          <w:sz w:val="24"/>
          <w:szCs w:val="24"/>
        </w:rPr>
        <w:t>Therefore, while Moore’s theory did not lead to a complete refutation of dream s</w:t>
      </w:r>
      <w:r w:rsidR="003D02F8">
        <w:rPr>
          <w:rFonts w:ascii="Times New Roman" w:hAnsi="Times New Roman" w:cs="Times New Roman" w:hint="eastAsia"/>
          <w:sz w:val="24"/>
          <w:szCs w:val="24"/>
        </w:rPr>
        <w:t>c</w:t>
      </w:r>
      <w:r w:rsidR="003D02F8" w:rsidRPr="003D02F8">
        <w:rPr>
          <w:rFonts w:ascii="Times New Roman" w:hAnsi="Times New Roman" w:cs="Times New Roman"/>
          <w:sz w:val="24"/>
          <w:szCs w:val="24"/>
        </w:rPr>
        <w:t>epticism due to a difference in perspective, it does provide an intuitive basis for distinguishing reality from dreams to some extent.</w:t>
      </w:r>
      <w:r w:rsidR="00CE3791">
        <w:rPr>
          <w:rFonts w:ascii="Times New Roman" w:hAnsi="Times New Roman" w:cs="Times New Roman" w:hint="eastAsia"/>
          <w:sz w:val="24"/>
          <w:szCs w:val="24"/>
        </w:rPr>
        <w:t xml:space="preserve">  </w:t>
      </w:r>
    </w:p>
    <w:p w14:paraId="6CE30029" w14:textId="59E91DF5" w:rsidR="000274CB" w:rsidRDefault="00FB229A" w:rsidP="00CF48A8">
      <w:pPr>
        <w:ind w:firstLine="840"/>
        <w:jc w:val="left"/>
        <w:rPr>
          <w:rFonts w:ascii="Times New Roman" w:hAnsi="Times New Roman" w:cs="Times New Roman"/>
          <w:sz w:val="24"/>
          <w:szCs w:val="24"/>
        </w:rPr>
      </w:pPr>
      <w:r w:rsidRPr="00FB229A">
        <w:rPr>
          <w:rFonts w:ascii="Times New Roman" w:hAnsi="Times New Roman" w:cs="Times New Roman"/>
          <w:sz w:val="24"/>
          <w:szCs w:val="24"/>
        </w:rPr>
        <w:t>In contrast, Ryle’s argument is more effective because it explains how the concept of error presupposes correct perception, which cannot be fully accounted for within a dream scenario.</w:t>
      </w:r>
      <w:r w:rsidR="00D2093B">
        <w:rPr>
          <w:rFonts w:ascii="Times New Roman" w:hAnsi="Times New Roman" w:cs="Times New Roman" w:hint="eastAsia"/>
          <w:sz w:val="24"/>
          <w:szCs w:val="24"/>
        </w:rPr>
        <w:t xml:space="preserve"> </w:t>
      </w:r>
      <w:r w:rsidR="00D2093B" w:rsidRPr="00D2093B">
        <w:rPr>
          <w:rFonts w:ascii="Times New Roman" w:hAnsi="Times New Roman" w:cs="Times New Roman"/>
          <w:sz w:val="24"/>
          <w:szCs w:val="24"/>
        </w:rPr>
        <w:t>If the world we live in is nothing but a dream, then the very claim that “it might be a dream” cannot even exist.</w:t>
      </w:r>
      <w:r w:rsidR="00D12BA0">
        <w:rPr>
          <w:rFonts w:ascii="Times New Roman" w:hAnsi="Times New Roman" w:cs="Times New Roman" w:hint="eastAsia"/>
          <w:sz w:val="24"/>
          <w:szCs w:val="24"/>
        </w:rPr>
        <w:t xml:space="preserve"> </w:t>
      </w:r>
      <w:r w:rsidR="00CF48A8">
        <w:rPr>
          <w:rFonts w:ascii="Times New Roman" w:hAnsi="Times New Roman" w:cs="Times New Roman" w:hint="eastAsia"/>
          <w:sz w:val="24"/>
          <w:szCs w:val="24"/>
        </w:rPr>
        <w:t>In</w:t>
      </w:r>
      <w:r w:rsidR="00F038FF">
        <w:rPr>
          <w:rFonts w:ascii="Times New Roman" w:hAnsi="Times New Roman" w:cs="Times New Roman" w:hint="eastAsia"/>
          <w:sz w:val="24"/>
          <w:szCs w:val="24"/>
        </w:rPr>
        <w:t xml:space="preserve"> addition</w:t>
      </w:r>
      <w:r w:rsidR="0017304A" w:rsidRPr="0017304A">
        <w:rPr>
          <w:rFonts w:ascii="Times New Roman" w:hAnsi="Times New Roman" w:cs="Times New Roman"/>
          <w:sz w:val="24"/>
          <w:szCs w:val="24"/>
        </w:rPr>
        <w:t>, Ryle’s view that perception is trustworthy precisely because it can be mistaken provides a counterargument to Descartes’s view that perception cannot be fully trusted.</w:t>
      </w:r>
      <w:r w:rsidR="00F038FF">
        <w:rPr>
          <w:rFonts w:ascii="Times New Roman" w:hAnsi="Times New Roman" w:cs="Times New Roman" w:hint="eastAsia"/>
          <w:sz w:val="24"/>
          <w:szCs w:val="24"/>
        </w:rPr>
        <w:t xml:space="preserve"> (Ryle, 1954).</w:t>
      </w:r>
      <w:r w:rsidR="00EA16FF">
        <w:rPr>
          <w:rFonts w:ascii="Times New Roman" w:hAnsi="Times New Roman" w:cs="Times New Roman" w:hint="eastAsia"/>
          <w:sz w:val="24"/>
          <w:szCs w:val="24"/>
        </w:rPr>
        <w:t xml:space="preserve"> </w:t>
      </w:r>
      <w:r w:rsidR="00EA16FF" w:rsidRPr="00EA16FF">
        <w:rPr>
          <w:rFonts w:ascii="Times New Roman" w:hAnsi="Times New Roman" w:cs="Times New Roman"/>
          <w:sz w:val="24"/>
          <w:szCs w:val="24"/>
        </w:rPr>
        <w:t>However, one possible objection is that distinctions between correct and incorrect perceptions may also arise within dreams</w:t>
      </w:r>
      <w:r w:rsidR="00615146">
        <w:rPr>
          <w:rFonts w:ascii="Times New Roman" w:hAnsi="Times New Roman" w:cs="Times New Roman"/>
          <w:sz w:val="24"/>
          <w:szCs w:val="24"/>
        </w:rPr>
        <w:t>,</w:t>
      </w:r>
      <w:r w:rsidR="00257B5F">
        <w:rPr>
          <w:rFonts w:ascii="Times New Roman" w:hAnsi="Times New Roman" w:cs="Times New Roman" w:hint="eastAsia"/>
          <w:sz w:val="24"/>
          <w:szCs w:val="24"/>
        </w:rPr>
        <w:t xml:space="preserve"> since we can feel that something is </w:t>
      </w:r>
      <w:r w:rsidR="00615146">
        <w:rPr>
          <w:rFonts w:ascii="Times New Roman" w:hAnsi="Times New Roman" w:cs="Times New Roman" w:hint="eastAsia"/>
          <w:sz w:val="24"/>
          <w:szCs w:val="24"/>
        </w:rPr>
        <w:t>wrong in our dreams.</w:t>
      </w:r>
      <w:r w:rsidR="00CF48A8">
        <w:rPr>
          <w:rFonts w:ascii="Times New Roman" w:hAnsi="Times New Roman" w:cs="Times New Roman" w:hint="eastAsia"/>
          <w:sz w:val="24"/>
          <w:szCs w:val="24"/>
        </w:rPr>
        <w:t xml:space="preserve"> </w:t>
      </w:r>
      <w:r w:rsidR="00EA16FF" w:rsidRPr="00EA16FF">
        <w:rPr>
          <w:rFonts w:ascii="Times New Roman" w:hAnsi="Times New Roman" w:cs="Times New Roman"/>
          <w:sz w:val="24"/>
          <w:szCs w:val="24"/>
        </w:rPr>
        <w:t>Nevertheless, this objection does not fully undermine Ryle’s argument. Even if such distinctions occur in dreams, the very concept of “dreaming” still depends on its contrast with waking experience</w:t>
      </w:r>
      <w:r w:rsidR="00CF48A8">
        <w:rPr>
          <w:rFonts w:ascii="Times New Roman" w:hAnsi="Times New Roman" w:cs="Times New Roman" w:hint="eastAsia"/>
          <w:sz w:val="24"/>
          <w:szCs w:val="24"/>
        </w:rPr>
        <w:t>, which is a reality</w:t>
      </w:r>
      <w:r w:rsidR="00EA16FF" w:rsidRPr="00EA16FF">
        <w:rPr>
          <w:rFonts w:ascii="Times New Roman" w:hAnsi="Times New Roman" w:cs="Times New Roman"/>
          <w:sz w:val="24"/>
          <w:szCs w:val="24"/>
        </w:rPr>
        <w:t>. Therefore, the sceptical claim that all experience might be a dream remains conceptually unstable.</w:t>
      </w:r>
    </w:p>
    <w:p w14:paraId="27349328" w14:textId="69431B2B" w:rsidR="000223BD" w:rsidRDefault="00F038FF" w:rsidP="00BA0E8C">
      <w:pPr>
        <w:ind w:firstLine="840"/>
        <w:jc w:val="left"/>
        <w:rPr>
          <w:rFonts w:ascii="Times New Roman" w:hAnsi="Times New Roman" w:cs="Times New Roman"/>
          <w:sz w:val="24"/>
          <w:szCs w:val="24"/>
        </w:rPr>
      </w:pPr>
      <w:r>
        <w:rPr>
          <w:rFonts w:ascii="Times New Roman" w:hAnsi="Times New Roman" w:cs="Times New Roman" w:hint="eastAsia"/>
          <w:sz w:val="24"/>
          <w:szCs w:val="24"/>
        </w:rPr>
        <w:t xml:space="preserve"> </w:t>
      </w:r>
      <w:r w:rsidR="006A0049" w:rsidRPr="006A0049">
        <w:rPr>
          <w:rFonts w:ascii="Times New Roman" w:hAnsi="Times New Roman" w:cs="Times New Roman"/>
          <w:sz w:val="24"/>
          <w:szCs w:val="24"/>
        </w:rPr>
        <w:t xml:space="preserve">Finally, there is Putnam’s theory. His theory theoretically refutes the brain-in-a-vat theory. According to his theory, meaning is determined by causal relations with the external world. Therefore, he argues that if there is no connection to the external world, language does not refer to it. The problem is that when applying this to the dream doubt, one must consider how to deal with the possibility that we are normally in contact with the external world but are currently dreaming. </w:t>
      </w:r>
      <w:r w:rsidR="001534D5" w:rsidRPr="001534D5">
        <w:rPr>
          <w:rFonts w:ascii="Times New Roman" w:hAnsi="Times New Roman" w:cs="Times New Roman"/>
          <w:sz w:val="24"/>
          <w:szCs w:val="24"/>
        </w:rPr>
        <w:t xml:space="preserve">Putnam’s theory can be applied to this problem in a way that undermines the very meaning of dream scepticism. The terms “dream” and “reality” derive their meaning from their relationship to the external world. </w:t>
      </w:r>
      <w:r w:rsidR="001534D5" w:rsidRPr="001534D5">
        <w:rPr>
          <w:rFonts w:ascii="Times New Roman" w:hAnsi="Times New Roman" w:cs="Times New Roman"/>
          <w:sz w:val="24"/>
          <w:szCs w:val="24"/>
        </w:rPr>
        <w:lastRenderedPageBreak/>
        <w:t>Therefore, if everything is a dream, these terms are not connected to any real objects. Consequently, it is doubtful whether the claim that “this might be a dream” has any meaning at all.</w:t>
      </w:r>
      <w:r w:rsidR="00BA0E8C">
        <w:rPr>
          <w:rFonts w:ascii="Times New Roman" w:hAnsi="Times New Roman" w:cs="Times New Roman" w:hint="eastAsia"/>
          <w:sz w:val="24"/>
          <w:szCs w:val="24"/>
        </w:rPr>
        <w:t xml:space="preserve"> Furthermore</w:t>
      </w:r>
      <w:r w:rsidR="006A0049" w:rsidRPr="006A0049">
        <w:rPr>
          <w:rFonts w:ascii="Times New Roman" w:hAnsi="Times New Roman" w:cs="Times New Roman"/>
          <w:sz w:val="24"/>
          <w:szCs w:val="24"/>
        </w:rPr>
        <w:t>, like Ryle, it can serve as a rebuttal to Descartes. While Descartes develops his s</w:t>
      </w:r>
      <w:r w:rsidR="005E7EDA">
        <w:rPr>
          <w:rFonts w:ascii="Times New Roman" w:hAnsi="Times New Roman" w:cs="Times New Roman" w:hint="eastAsia"/>
          <w:sz w:val="24"/>
          <w:szCs w:val="24"/>
        </w:rPr>
        <w:t>c</w:t>
      </w:r>
      <w:r w:rsidR="006A0049" w:rsidRPr="006A0049">
        <w:rPr>
          <w:rFonts w:ascii="Times New Roman" w:hAnsi="Times New Roman" w:cs="Times New Roman"/>
          <w:sz w:val="24"/>
          <w:szCs w:val="24"/>
        </w:rPr>
        <w:t>epticism based on the possibility of a discrepancy between mental images and reality, Putnam rejects this by arguing that the very premise of mental images does not exist in the first place</w:t>
      </w:r>
      <w:r w:rsidR="00E17B5C">
        <w:rPr>
          <w:rFonts w:ascii="Times New Roman" w:hAnsi="Times New Roman" w:cs="Times New Roman" w:hint="eastAsia"/>
          <w:sz w:val="24"/>
          <w:szCs w:val="24"/>
        </w:rPr>
        <w:t xml:space="preserve"> (De</w:t>
      </w:r>
      <w:r w:rsidR="00B41B0C">
        <w:rPr>
          <w:rFonts w:ascii="Times New Roman" w:hAnsi="Times New Roman" w:cs="Times New Roman" w:hint="eastAsia"/>
          <w:sz w:val="24"/>
          <w:szCs w:val="24"/>
        </w:rPr>
        <w:t>s</w:t>
      </w:r>
      <w:r w:rsidR="00E17B5C">
        <w:rPr>
          <w:rFonts w:ascii="Times New Roman" w:hAnsi="Times New Roman" w:cs="Times New Roman" w:hint="eastAsia"/>
          <w:sz w:val="24"/>
          <w:szCs w:val="24"/>
        </w:rPr>
        <w:t>carte</w:t>
      </w:r>
      <w:r w:rsidR="00B41B0C">
        <w:rPr>
          <w:rFonts w:ascii="Times New Roman" w:hAnsi="Times New Roman" w:cs="Times New Roman" w:hint="eastAsia"/>
          <w:sz w:val="24"/>
          <w:szCs w:val="24"/>
        </w:rPr>
        <w:t>s</w:t>
      </w:r>
      <w:r w:rsidR="00E17B5C">
        <w:rPr>
          <w:rFonts w:ascii="Times New Roman" w:hAnsi="Times New Roman" w:cs="Times New Roman" w:hint="eastAsia"/>
          <w:sz w:val="24"/>
          <w:szCs w:val="24"/>
        </w:rPr>
        <w:t>, 1641).</w:t>
      </w:r>
      <w:r w:rsidR="006A0049" w:rsidRPr="006A0049">
        <w:rPr>
          <w:rFonts w:ascii="Times New Roman" w:hAnsi="Times New Roman" w:cs="Times New Roman"/>
          <w:sz w:val="24"/>
          <w:szCs w:val="24"/>
        </w:rPr>
        <w:t xml:space="preserve"> Human understanding is determined not only by images in the mind but also by direct engagement with the external world</w:t>
      </w:r>
      <w:r w:rsidR="006A0049">
        <w:rPr>
          <w:rFonts w:ascii="Times New Roman" w:hAnsi="Times New Roman" w:cs="Times New Roman" w:hint="eastAsia"/>
          <w:sz w:val="24"/>
          <w:szCs w:val="24"/>
        </w:rPr>
        <w:t xml:space="preserve"> (</w:t>
      </w:r>
      <w:r w:rsidR="00E17B5C">
        <w:rPr>
          <w:rFonts w:ascii="Times New Roman" w:hAnsi="Times New Roman" w:cs="Times New Roman" w:hint="eastAsia"/>
          <w:sz w:val="24"/>
          <w:szCs w:val="24"/>
        </w:rPr>
        <w:t>Putnam, 1981).</w:t>
      </w:r>
    </w:p>
    <w:p w14:paraId="6D9943C1" w14:textId="7F64761B" w:rsidR="00BE37A4" w:rsidRPr="000223BD" w:rsidRDefault="00BE37A4" w:rsidP="00BA0E8C">
      <w:pPr>
        <w:ind w:firstLine="840"/>
        <w:jc w:val="left"/>
        <w:rPr>
          <w:rFonts w:ascii="Times New Roman" w:hAnsi="Times New Roman" w:cs="Times New Roman"/>
          <w:sz w:val="24"/>
          <w:szCs w:val="24"/>
        </w:rPr>
      </w:pPr>
      <w:r w:rsidRPr="00BE37A4">
        <w:rPr>
          <w:rFonts w:ascii="Times New Roman" w:hAnsi="Times New Roman" w:cs="Times New Roman"/>
          <w:sz w:val="24"/>
          <w:szCs w:val="24"/>
        </w:rPr>
        <w:t>In short, all three of these arguments serve to undermine dream s</w:t>
      </w:r>
      <w:r w:rsidR="00156F25">
        <w:rPr>
          <w:rFonts w:ascii="Times New Roman" w:hAnsi="Times New Roman" w:cs="Times New Roman" w:hint="eastAsia"/>
          <w:sz w:val="24"/>
          <w:szCs w:val="24"/>
        </w:rPr>
        <w:t>c</w:t>
      </w:r>
      <w:r w:rsidRPr="00BE37A4">
        <w:rPr>
          <w:rFonts w:ascii="Times New Roman" w:hAnsi="Times New Roman" w:cs="Times New Roman"/>
          <w:sz w:val="24"/>
          <w:szCs w:val="24"/>
        </w:rPr>
        <w:t>epticism. However, while Moore offers an intuitive objection and Putnam a semantic one, Ryle’s objection is conceptual. Given that his argument is well-founded and directly challenges dream s</w:t>
      </w:r>
      <w:r w:rsidR="00156F25">
        <w:rPr>
          <w:rFonts w:ascii="Times New Roman" w:hAnsi="Times New Roman" w:cs="Times New Roman" w:hint="eastAsia"/>
          <w:sz w:val="24"/>
          <w:szCs w:val="24"/>
        </w:rPr>
        <w:t>c</w:t>
      </w:r>
      <w:r w:rsidRPr="00BE37A4">
        <w:rPr>
          <w:rFonts w:ascii="Times New Roman" w:hAnsi="Times New Roman" w:cs="Times New Roman"/>
          <w:sz w:val="24"/>
          <w:szCs w:val="24"/>
        </w:rPr>
        <w:t>epticism, I consider it the most suitable objection.</w:t>
      </w:r>
    </w:p>
    <w:p w14:paraId="15F51CEF" w14:textId="072248DC" w:rsidR="00C53F2D" w:rsidRDefault="00C53F2D" w:rsidP="005137AF">
      <w:pPr>
        <w:jc w:val="left"/>
        <w:rPr>
          <w:rFonts w:ascii="Times New Roman" w:hAnsi="Times New Roman" w:cs="Times New Roman"/>
          <w:sz w:val="24"/>
          <w:szCs w:val="24"/>
        </w:rPr>
      </w:pPr>
    </w:p>
    <w:p w14:paraId="18DC3B87" w14:textId="22784598" w:rsidR="00E17B5C" w:rsidRPr="001C4BCB" w:rsidRDefault="00E17B5C" w:rsidP="005137AF">
      <w:pPr>
        <w:jc w:val="left"/>
        <w:rPr>
          <w:rFonts w:ascii="Times New Roman" w:hAnsi="Times New Roman" w:cs="Times New Roman"/>
          <w:b/>
          <w:bCs/>
          <w:sz w:val="24"/>
          <w:szCs w:val="24"/>
        </w:rPr>
      </w:pPr>
      <w:r w:rsidRPr="001C4BCB">
        <w:rPr>
          <w:rFonts w:ascii="Times New Roman" w:hAnsi="Times New Roman" w:cs="Times New Roman" w:hint="eastAsia"/>
          <w:b/>
          <w:bCs/>
          <w:sz w:val="24"/>
          <w:szCs w:val="24"/>
        </w:rPr>
        <w:t>6. Conclusion</w:t>
      </w:r>
    </w:p>
    <w:p w14:paraId="22F693CE" w14:textId="056FA199" w:rsidR="00E17B5C" w:rsidRDefault="00154B3A" w:rsidP="00570D70">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hint="eastAsia"/>
          <w:sz w:val="24"/>
          <w:szCs w:val="24"/>
        </w:rPr>
        <w:t xml:space="preserve">In conclusion, </w:t>
      </w:r>
      <w:r w:rsidR="00570D70">
        <w:rPr>
          <w:rFonts w:ascii="Times New Roman" w:hAnsi="Times New Roman" w:cs="Times New Roman" w:hint="eastAsia"/>
          <w:sz w:val="24"/>
          <w:szCs w:val="24"/>
        </w:rPr>
        <w:t xml:space="preserve">in this essay, I explained scepticism, objections to it, and evaluation to prove the essay question: </w:t>
      </w:r>
      <w:r w:rsidR="00570D70" w:rsidRPr="00256890">
        <w:rPr>
          <w:rFonts w:ascii="Times New Roman" w:hAnsi="Times New Roman" w:cs="Times New Roman"/>
          <w:sz w:val="24"/>
          <w:szCs w:val="24"/>
        </w:rPr>
        <w:t>Why should we ‘not doubt whether our thinking and acting are but another dream; our waking, some other species of sleep’ (Montaigne)?</w:t>
      </w:r>
      <w:r w:rsidR="006C23DD">
        <w:rPr>
          <w:rFonts w:ascii="Times New Roman" w:hAnsi="Times New Roman" w:cs="Times New Roman" w:hint="eastAsia"/>
          <w:sz w:val="24"/>
          <w:szCs w:val="24"/>
        </w:rPr>
        <w:t xml:space="preserve"> </w:t>
      </w:r>
      <w:r w:rsidR="00786C1D" w:rsidRPr="00786C1D">
        <w:rPr>
          <w:rFonts w:ascii="Times New Roman" w:hAnsi="Times New Roman" w:cs="Times New Roman"/>
          <w:sz w:val="24"/>
          <w:szCs w:val="24"/>
        </w:rPr>
        <w:t>I presented counterarguments to the dream argument from three distinct perspectives: intuitive, semantic, and conceptual. After evaluating them, I concluded that Ryle’s theory offers the most suitable rebuttal. The dream argument is a fascinating question that fundamentally challenges our senses. In this era of rapid technological advancement, the existence of virtual reality</w:t>
      </w:r>
      <w:r w:rsidR="00A24E9D">
        <w:rPr>
          <w:rFonts w:ascii="Times New Roman" w:hAnsi="Times New Roman" w:cs="Times New Roman" w:hint="eastAsia"/>
          <w:sz w:val="24"/>
          <w:szCs w:val="24"/>
        </w:rPr>
        <w:t xml:space="preserve">, </w:t>
      </w:r>
      <w:r w:rsidR="00786C1D" w:rsidRPr="00786C1D">
        <w:rPr>
          <w:rFonts w:ascii="Times New Roman" w:hAnsi="Times New Roman" w:cs="Times New Roman"/>
          <w:sz w:val="24"/>
          <w:szCs w:val="24"/>
        </w:rPr>
        <w:t>such as VR and the metaverse</w:t>
      </w:r>
      <w:r w:rsidR="00A24E9D">
        <w:rPr>
          <w:rFonts w:ascii="Times New Roman" w:hAnsi="Times New Roman" w:cs="Times New Roman" w:hint="eastAsia"/>
          <w:sz w:val="24"/>
          <w:szCs w:val="24"/>
        </w:rPr>
        <w:t xml:space="preserve">, </w:t>
      </w:r>
      <w:r w:rsidR="00786C1D" w:rsidRPr="00786C1D">
        <w:rPr>
          <w:rFonts w:ascii="Times New Roman" w:hAnsi="Times New Roman" w:cs="Times New Roman"/>
          <w:sz w:val="24"/>
          <w:szCs w:val="24"/>
        </w:rPr>
        <w:t>opens the door to even more intriguing discussions about the nature of reality.</w:t>
      </w:r>
      <w:r w:rsidR="00CF5C6E">
        <w:rPr>
          <w:rFonts w:ascii="Times New Roman" w:hAnsi="Times New Roman" w:cs="Times New Roman" w:hint="eastAsia"/>
          <w:sz w:val="24"/>
          <w:szCs w:val="24"/>
        </w:rPr>
        <w:t xml:space="preserve"> (2</w:t>
      </w:r>
      <w:r w:rsidR="005E7EDA">
        <w:rPr>
          <w:rFonts w:ascii="Times New Roman" w:hAnsi="Times New Roman" w:cs="Times New Roman" w:hint="eastAsia"/>
          <w:sz w:val="24"/>
          <w:szCs w:val="24"/>
        </w:rPr>
        <w:t>502</w:t>
      </w:r>
      <w:r w:rsidR="00CF5C6E">
        <w:rPr>
          <w:rFonts w:ascii="Times New Roman" w:hAnsi="Times New Roman" w:cs="Times New Roman" w:hint="eastAsia"/>
          <w:sz w:val="24"/>
          <w:szCs w:val="24"/>
        </w:rPr>
        <w:t xml:space="preserve"> words)</w:t>
      </w:r>
    </w:p>
    <w:p w14:paraId="1D5C9F3D" w14:textId="77777777" w:rsidR="001B1E18" w:rsidRDefault="001B1E18" w:rsidP="00570D70">
      <w:pPr>
        <w:rPr>
          <w:rFonts w:ascii="Times New Roman" w:hAnsi="Times New Roman" w:cs="Times New Roman"/>
          <w:sz w:val="24"/>
          <w:szCs w:val="24"/>
        </w:rPr>
      </w:pPr>
    </w:p>
    <w:p w14:paraId="5C2E8251" w14:textId="77777777" w:rsidR="00323C38" w:rsidRPr="006A0C1B" w:rsidRDefault="001B1E18" w:rsidP="00570D70">
      <w:pPr>
        <w:rPr>
          <w:rFonts w:ascii="Times New Roman" w:hAnsi="Times New Roman" w:cs="Times New Roman"/>
          <w:b/>
          <w:bCs/>
          <w:sz w:val="24"/>
          <w:szCs w:val="24"/>
        </w:rPr>
      </w:pPr>
      <w:r w:rsidRPr="006A0C1B">
        <w:rPr>
          <w:rFonts w:ascii="Times New Roman" w:hAnsi="Times New Roman" w:cs="Times New Roman" w:hint="eastAsia"/>
          <w:b/>
          <w:bCs/>
          <w:sz w:val="24"/>
          <w:szCs w:val="24"/>
        </w:rPr>
        <w:t>Bibliography</w:t>
      </w:r>
    </w:p>
    <w:p w14:paraId="2D5A5C81" w14:textId="77777777" w:rsidR="00CF5C6E" w:rsidRDefault="00CF5C6E" w:rsidP="00CF5C6E">
      <w:pPr>
        <w:rPr>
          <w:rFonts w:ascii="Times New Roman" w:hAnsi="Times New Roman" w:cs="Times New Roman"/>
          <w:sz w:val="24"/>
          <w:szCs w:val="24"/>
        </w:rPr>
      </w:pPr>
      <w:r>
        <w:rPr>
          <w:rFonts w:ascii="Times New Roman" w:hAnsi="Times New Roman" w:cs="Times New Roman" w:hint="eastAsia"/>
          <w:sz w:val="24"/>
          <w:szCs w:val="24"/>
        </w:rPr>
        <w:t xml:space="preserve">Descartes, R. (1641) </w:t>
      </w:r>
      <w:r w:rsidRPr="0022270D">
        <w:rPr>
          <w:rFonts w:ascii="Times New Roman" w:hAnsi="Times New Roman" w:cs="Times New Roman" w:hint="eastAsia"/>
          <w:i/>
          <w:iCs/>
          <w:sz w:val="24"/>
          <w:szCs w:val="24"/>
        </w:rPr>
        <w:t>Meditations</w:t>
      </w:r>
      <w:r>
        <w:rPr>
          <w:rFonts w:ascii="Times New Roman" w:hAnsi="Times New Roman" w:cs="Times New Roman" w:hint="eastAsia"/>
          <w:sz w:val="24"/>
          <w:szCs w:val="24"/>
        </w:rPr>
        <w:t xml:space="preserve">. </w:t>
      </w:r>
      <w:r w:rsidRPr="00D03DA2">
        <w:rPr>
          <w:rFonts w:ascii="Times New Roman" w:hAnsi="Times New Roman" w:cs="Times New Roman"/>
          <w:sz w:val="24"/>
          <w:szCs w:val="24"/>
        </w:rPr>
        <w:t>The Library of Liberal Arts</w:t>
      </w:r>
      <w:r>
        <w:rPr>
          <w:rFonts w:ascii="Times New Roman" w:hAnsi="Times New Roman" w:cs="Times New Roman" w:hint="eastAsia"/>
          <w:sz w:val="24"/>
          <w:szCs w:val="24"/>
        </w:rPr>
        <w:t>.</w:t>
      </w:r>
    </w:p>
    <w:p w14:paraId="0920AB13" w14:textId="02141D82" w:rsidR="00236F63" w:rsidRPr="006F1BDA" w:rsidRDefault="007D67E0" w:rsidP="00570D70">
      <w:pPr>
        <w:rPr>
          <w:rFonts w:ascii="Times New Roman" w:hAnsi="Times New Roman" w:cs="Times New Roman"/>
          <w:i/>
          <w:iCs/>
          <w:sz w:val="24"/>
          <w:szCs w:val="24"/>
        </w:rPr>
      </w:pPr>
      <w:r>
        <w:rPr>
          <w:rFonts w:ascii="Times New Roman" w:hAnsi="Times New Roman" w:cs="Times New Roman" w:hint="eastAsia"/>
          <w:sz w:val="24"/>
          <w:szCs w:val="24"/>
        </w:rPr>
        <w:t>Montaigne</w:t>
      </w:r>
      <w:r w:rsidR="00455E16">
        <w:rPr>
          <w:rFonts w:ascii="Times New Roman" w:hAnsi="Times New Roman" w:cs="Times New Roman" w:hint="eastAsia"/>
          <w:sz w:val="24"/>
          <w:szCs w:val="24"/>
        </w:rPr>
        <w:t>,</w:t>
      </w:r>
      <w:r w:rsidR="00323C38">
        <w:rPr>
          <w:rFonts w:ascii="Times New Roman" w:hAnsi="Times New Roman" w:cs="Times New Roman" w:hint="eastAsia"/>
          <w:sz w:val="24"/>
          <w:szCs w:val="24"/>
        </w:rPr>
        <w:t xml:space="preserve"> M.</w:t>
      </w:r>
      <w:r w:rsidR="00455E16">
        <w:rPr>
          <w:rFonts w:ascii="Times New Roman" w:hAnsi="Times New Roman" w:cs="Times New Roman" w:hint="eastAsia"/>
          <w:sz w:val="24"/>
          <w:szCs w:val="24"/>
        </w:rPr>
        <w:t xml:space="preserve"> (</w:t>
      </w:r>
      <w:r w:rsidR="00193656">
        <w:rPr>
          <w:rFonts w:ascii="Times New Roman" w:hAnsi="Times New Roman" w:cs="Times New Roman" w:hint="eastAsia"/>
          <w:sz w:val="24"/>
          <w:szCs w:val="24"/>
        </w:rPr>
        <w:t>1580</w:t>
      </w:r>
      <w:r w:rsidR="00455E16">
        <w:rPr>
          <w:rFonts w:ascii="Times New Roman" w:hAnsi="Times New Roman" w:cs="Times New Roman" w:hint="eastAsia"/>
          <w:sz w:val="24"/>
          <w:szCs w:val="24"/>
        </w:rPr>
        <w:t>)</w:t>
      </w:r>
      <w:r w:rsidR="00B807AC">
        <w:rPr>
          <w:rFonts w:ascii="Times New Roman" w:hAnsi="Times New Roman" w:cs="Times New Roman" w:hint="eastAsia"/>
          <w:sz w:val="24"/>
          <w:szCs w:val="24"/>
        </w:rPr>
        <w:t xml:space="preserve"> </w:t>
      </w:r>
      <w:r w:rsidR="00455E16" w:rsidRPr="00455E16">
        <w:rPr>
          <w:rFonts w:ascii="Times New Roman" w:hAnsi="Times New Roman" w:cs="Times New Roman"/>
          <w:i/>
          <w:iCs/>
          <w:sz w:val="24"/>
          <w:szCs w:val="24"/>
        </w:rPr>
        <w:t>The Essays of Montaigne — Chapter XII. The Apology of Raymond Sebond.</w:t>
      </w:r>
      <w:r w:rsidR="00041A2A">
        <w:rPr>
          <w:rFonts w:ascii="Times New Roman" w:hAnsi="Times New Roman" w:cs="Times New Roman" w:hint="eastAsia"/>
          <w:sz w:val="24"/>
          <w:szCs w:val="24"/>
        </w:rPr>
        <w:t xml:space="preserve"> Exported 2026, Wikisource.</w:t>
      </w:r>
    </w:p>
    <w:p w14:paraId="58C3DE60" w14:textId="09F5ABD5" w:rsidR="006F1BDA" w:rsidRDefault="006F1BDA" w:rsidP="00570D70">
      <w:pPr>
        <w:rPr>
          <w:rFonts w:ascii="Times New Roman" w:hAnsi="Times New Roman" w:cs="Times New Roman"/>
          <w:sz w:val="24"/>
          <w:szCs w:val="24"/>
        </w:rPr>
      </w:pPr>
      <w:r>
        <w:rPr>
          <w:rFonts w:ascii="Times New Roman" w:hAnsi="Times New Roman" w:cs="Times New Roman" w:hint="eastAsia"/>
          <w:sz w:val="24"/>
          <w:szCs w:val="24"/>
        </w:rPr>
        <w:t xml:space="preserve">Moore, G.E. (1939), </w:t>
      </w:r>
      <w:r w:rsidRPr="00E63BEF">
        <w:rPr>
          <w:rFonts w:ascii="Times New Roman" w:hAnsi="Times New Roman" w:cs="Times New Roman" w:hint="eastAsia"/>
          <w:i/>
          <w:iCs/>
          <w:sz w:val="24"/>
          <w:szCs w:val="24"/>
        </w:rPr>
        <w:t>Proof of an External World</w:t>
      </w:r>
      <w:r>
        <w:rPr>
          <w:rFonts w:ascii="Times New Roman" w:hAnsi="Times New Roman" w:cs="Times New Roman" w:hint="eastAsia"/>
          <w:sz w:val="24"/>
          <w:szCs w:val="24"/>
        </w:rPr>
        <w:t>. Gwern. Ch9.</w:t>
      </w:r>
    </w:p>
    <w:p w14:paraId="543A75CB" w14:textId="61C5C72F" w:rsidR="003D3F15" w:rsidRDefault="003D3F15" w:rsidP="00570D70">
      <w:pPr>
        <w:rPr>
          <w:rFonts w:ascii="Times New Roman" w:hAnsi="Times New Roman" w:cs="Times New Roman"/>
          <w:sz w:val="24"/>
          <w:szCs w:val="24"/>
        </w:rPr>
      </w:pPr>
      <w:r>
        <w:rPr>
          <w:rFonts w:ascii="Times New Roman" w:hAnsi="Times New Roman" w:cs="Times New Roman" w:hint="eastAsia"/>
          <w:sz w:val="24"/>
          <w:szCs w:val="24"/>
        </w:rPr>
        <w:t xml:space="preserve">Putnam, H. (1981), </w:t>
      </w:r>
      <w:r w:rsidRPr="00EE79A2">
        <w:rPr>
          <w:rFonts w:ascii="Times New Roman" w:hAnsi="Times New Roman" w:cs="Times New Roman" w:hint="eastAsia"/>
          <w:i/>
          <w:iCs/>
          <w:sz w:val="24"/>
          <w:szCs w:val="24"/>
        </w:rPr>
        <w:t>Reason, Truth and History</w:t>
      </w:r>
      <w:r>
        <w:rPr>
          <w:rFonts w:ascii="Times New Roman" w:hAnsi="Times New Roman" w:cs="Times New Roman" w:hint="eastAsia"/>
          <w:sz w:val="24"/>
          <w:szCs w:val="24"/>
        </w:rPr>
        <w:t xml:space="preserve">. Cambridge </w:t>
      </w:r>
      <w:r>
        <w:rPr>
          <w:rFonts w:ascii="Times New Roman" w:hAnsi="Times New Roman" w:cs="Times New Roman"/>
          <w:sz w:val="24"/>
          <w:szCs w:val="24"/>
        </w:rPr>
        <w:t>University</w:t>
      </w:r>
      <w:r>
        <w:rPr>
          <w:rFonts w:ascii="Times New Roman" w:hAnsi="Times New Roman" w:cs="Times New Roman" w:hint="eastAsia"/>
          <w:sz w:val="24"/>
          <w:szCs w:val="24"/>
        </w:rPr>
        <w:t xml:space="preserve"> Press.</w:t>
      </w:r>
    </w:p>
    <w:p w14:paraId="408CA3A1" w14:textId="0D24CD5C" w:rsidR="00A4737F" w:rsidRDefault="00C27D9E" w:rsidP="00570D70">
      <w:pPr>
        <w:rPr>
          <w:rFonts w:ascii="Times New Roman" w:hAnsi="Times New Roman" w:cs="Times New Roman"/>
          <w:sz w:val="24"/>
          <w:szCs w:val="24"/>
        </w:rPr>
      </w:pPr>
      <w:r>
        <w:rPr>
          <w:rFonts w:ascii="Times New Roman" w:hAnsi="Times New Roman" w:cs="Times New Roman" w:hint="eastAsia"/>
          <w:sz w:val="24"/>
          <w:szCs w:val="24"/>
        </w:rPr>
        <w:t xml:space="preserve">Ryle, G. (1954), </w:t>
      </w:r>
      <w:r w:rsidR="002A4B7C" w:rsidRPr="002A4B7C">
        <w:rPr>
          <w:rFonts w:ascii="Times New Roman" w:hAnsi="Times New Roman" w:cs="Times New Roman" w:hint="eastAsia"/>
          <w:i/>
          <w:iCs/>
          <w:sz w:val="24"/>
          <w:szCs w:val="24"/>
        </w:rPr>
        <w:t>Dilemmas</w:t>
      </w:r>
      <w:r w:rsidR="002A4B7C">
        <w:rPr>
          <w:rFonts w:ascii="Times New Roman" w:hAnsi="Times New Roman" w:cs="Times New Roman" w:hint="eastAsia"/>
          <w:sz w:val="24"/>
          <w:szCs w:val="24"/>
        </w:rPr>
        <w:t xml:space="preserve">. </w:t>
      </w:r>
      <w:r w:rsidR="00A4737F">
        <w:rPr>
          <w:rFonts w:ascii="Times New Roman" w:hAnsi="Times New Roman" w:cs="Times New Roman" w:hint="eastAsia"/>
          <w:sz w:val="24"/>
          <w:szCs w:val="24"/>
        </w:rPr>
        <w:t>Internet Archive.</w:t>
      </w:r>
    </w:p>
    <w:p w14:paraId="06A83DE3" w14:textId="77777777" w:rsidR="006A0C1B" w:rsidRDefault="006A0C1B" w:rsidP="00570D70">
      <w:pPr>
        <w:rPr>
          <w:rFonts w:ascii="Times New Roman" w:hAnsi="Times New Roman" w:cs="Times New Roman"/>
          <w:sz w:val="24"/>
          <w:szCs w:val="24"/>
        </w:rPr>
      </w:pPr>
    </w:p>
    <w:p w14:paraId="1F7ABF69" w14:textId="7710E5AD" w:rsidR="00DC1FB0" w:rsidRDefault="00DC1FB0" w:rsidP="00570D70">
      <w:pPr>
        <w:rPr>
          <w:rFonts w:ascii="Times New Roman" w:hAnsi="Times New Roman" w:cs="Times New Roman"/>
          <w:sz w:val="24"/>
          <w:szCs w:val="24"/>
        </w:rPr>
      </w:pPr>
      <w:r>
        <w:rPr>
          <w:rFonts w:ascii="Times New Roman" w:hAnsi="Times New Roman" w:cs="Times New Roman" w:hint="eastAsia"/>
          <w:sz w:val="24"/>
          <w:szCs w:val="24"/>
        </w:rPr>
        <w:t xml:space="preserve">I also used </w:t>
      </w:r>
      <w:r w:rsidR="005C4200">
        <w:rPr>
          <w:rFonts w:ascii="Times New Roman" w:hAnsi="Times New Roman" w:cs="Times New Roman" w:hint="eastAsia"/>
          <w:sz w:val="24"/>
          <w:szCs w:val="24"/>
        </w:rPr>
        <w:t>handouts from the class as reference.</w:t>
      </w:r>
    </w:p>
    <w:p w14:paraId="6247B811" w14:textId="77777777" w:rsidR="00DC1FB0" w:rsidRPr="00EE79A2" w:rsidRDefault="00DC1FB0" w:rsidP="00570D70">
      <w:pPr>
        <w:rPr>
          <w:rFonts w:ascii="Times New Roman" w:hAnsi="Times New Roman" w:cs="Times New Roman"/>
          <w:sz w:val="24"/>
          <w:szCs w:val="24"/>
        </w:rPr>
      </w:pPr>
    </w:p>
    <w:p w14:paraId="36C1A5BD" w14:textId="36F83E48" w:rsidR="001B1E18" w:rsidRPr="00236F63" w:rsidRDefault="001B1E18" w:rsidP="00570D70">
      <w:pPr>
        <w:rPr>
          <w:rFonts w:ascii="Times New Roman" w:hAnsi="Times New Roman" w:cs="Times New Roman"/>
          <w:b/>
          <w:bCs/>
          <w:sz w:val="24"/>
          <w:szCs w:val="24"/>
        </w:rPr>
      </w:pPr>
      <w:r w:rsidRPr="00236F63">
        <w:rPr>
          <w:rFonts w:ascii="Times New Roman" w:hAnsi="Times New Roman" w:cs="Times New Roman" w:hint="eastAsia"/>
          <w:b/>
          <w:bCs/>
          <w:sz w:val="24"/>
          <w:szCs w:val="24"/>
        </w:rPr>
        <w:t>AI Declaration</w:t>
      </w:r>
    </w:p>
    <w:p w14:paraId="53FFFFEF" w14:textId="5BC5B246" w:rsidR="00240DD2" w:rsidRPr="00A66A15" w:rsidRDefault="00240DD2" w:rsidP="00240DD2">
      <w:pPr>
        <w:rPr>
          <w:rFonts w:ascii="Times New Roman" w:hAnsi="Times New Roman" w:cs="Times New Roman"/>
          <w:sz w:val="24"/>
          <w:szCs w:val="24"/>
        </w:rPr>
      </w:pPr>
      <w:r w:rsidRPr="00A66A15">
        <w:rPr>
          <w:rFonts w:ascii="Times New Roman" w:hAnsi="Times New Roman" w:cs="Times New Roman"/>
          <w:sz w:val="24"/>
          <w:szCs w:val="24"/>
        </w:rPr>
        <w:t xml:space="preserve">I acknowledge the use of Grammarly (https://www.grammarly.com/) on </w:t>
      </w:r>
      <w:r w:rsidR="00B117CC">
        <w:rPr>
          <w:rFonts w:ascii="Times New Roman" w:hAnsi="Times New Roman" w:cs="Times New Roman" w:hint="eastAsia"/>
          <w:sz w:val="24"/>
          <w:szCs w:val="24"/>
        </w:rPr>
        <w:t xml:space="preserve">27 March </w:t>
      </w:r>
      <w:r w:rsidRPr="00A66A15">
        <w:rPr>
          <w:rFonts w:ascii="Times New Roman" w:hAnsi="Times New Roman" w:cs="Times New Roman"/>
          <w:sz w:val="24"/>
          <w:szCs w:val="24"/>
        </w:rPr>
        <w:t xml:space="preserve">2026, </w:t>
      </w:r>
      <w:r w:rsidRPr="00A66A15">
        <w:rPr>
          <w:rFonts w:ascii="Times New Roman" w:hAnsi="Times New Roman" w:cs="Times New Roman"/>
          <w:sz w:val="24"/>
          <w:szCs w:val="24"/>
        </w:rPr>
        <w:lastRenderedPageBreak/>
        <w:t xml:space="preserve">to check my work using the prompt(s):  </w:t>
      </w:r>
    </w:p>
    <w:p w14:paraId="1F0A674B" w14:textId="77777777" w:rsidR="00240DD2" w:rsidRPr="00A66A15" w:rsidRDefault="00240DD2" w:rsidP="00240DD2">
      <w:pPr>
        <w:rPr>
          <w:rFonts w:ascii="Times New Roman" w:hAnsi="Times New Roman" w:cs="Times New Roman"/>
          <w:sz w:val="24"/>
          <w:szCs w:val="24"/>
        </w:rPr>
      </w:pPr>
      <w:r w:rsidRPr="00A66A15">
        <w:rPr>
          <w:rFonts w:ascii="Times New Roman" w:hAnsi="Times New Roman" w:cs="Times New Roman"/>
          <w:sz w:val="24"/>
          <w:szCs w:val="24"/>
        </w:rPr>
        <w:t>1. Please check the following text for grammar.</w:t>
      </w:r>
    </w:p>
    <w:p w14:paraId="6D295833" w14:textId="77777777" w:rsidR="00240DD2" w:rsidRPr="00A66A15" w:rsidRDefault="00240DD2" w:rsidP="00240DD2">
      <w:pPr>
        <w:rPr>
          <w:rFonts w:ascii="Times New Roman" w:hAnsi="Times New Roman" w:cs="Times New Roman"/>
          <w:sz w:val="24"/>
          <w:szCs w:val="24"/>
        </w:rPr>
      </w:pPr>
      <w:r w:rsidRPr="00A66A15">
        <w:rPr>
          <w:rFonts w:ascii="Times New Roman" w:hAnsi="Times New Roman" w:cs="Times New Roman"/>
          <w:sz w:val="24"/>
          <w:szCs w:val="24"/>
        </w:rPr>
        <w:t xml:space="preserve">I confirm that I have not presented any AI generated text as my own work. I confirm I </w:t>
      </w:r>
    </w:p>
    <w:p w14:paraId="66297FF5" w14:textId="77777777" w:rsidR="00240DD2" w:rsidRPr="00A66A15" w:rsidRDefault="00240DD2" w:rsidP="00240DD2">
      <w:pPr>
        <w:rPr>
          <w:rFonts w:ascii="Times New Roman" w:hAnsi="Times New Roman" w:cs="Times New Roman"/>
          <w:sz w:val="24"/>
          <w:szCs w:val="24"/>
        </w:rPr>
      </w:pPr>
      <w:r w:rsidRPr="00A66A15">
        <w:rPr>
          <w:rFonts w:ascii="Times New Roman" w:hAnsi="Times New Roman" w:cs="Times New Roman"/>
          <w:sz w:val="24"/>
          <w:szCs w:val="24"/>
        </w:rPr>
        <w:t>have copies of my drafts, notes, and other resources I used before, and after the use of AI tools which I may be asked to provide in evidence.</w:t>
      </w:r>
    </w:p>
    <w:p w14:paraId="611EB557" w14:textId="77777777" w:rsidR="00240DD2" w:rsidRPr="00A66A15" w:rsidRDefault="00240DD2" w:rsidP="00240DD2">
      <w:pPr>
        <w:rPr>
          <w:rFonts w:ascii="Times New Roman" w:hAnsi="Times New Roman" w:cs="Times New Roman"/>
          <w:sz w:val="24"/>
          <w:szCs w:val="24"/>
        </w:rPr>
      </w:pPr>
    </w:p>
    <w:p w14:paraId="721FB48D" w14:textId="5ED96E53" w:rsidR="00240DD2" w:rsidRPr="00A66A15" w:rsidRDefault="00240DD2" w:rsidP="00240DD2">
      <w:pPr>
        <w:rPr>
          <w:rFonts w:ascii="Times New Roman" w:hAnsi="Times New Roman" w:cs="Times New Roman"/>
          <w:sz w:val="24"/>
          <w:szCs w:val="24"/>
        </w:rPr>
      </w:pPr>
      <w:r w:rsidRPr="00A66A15">
        <w:rPr>
          <w:rFonts w:ascii="Times New Roman" w:hAnsi="Times New Roman" w:cs="Times New Roman"/>
          <w:sz w:val="24"/>
          <w:szCs w:val="24"/>
        </w:rPr>
        <w:t xml:space="preserve">I acknowledge the use of DeepL (https://www.deepl.com/) on </w:t>
      </w:r>
      <w:r w:rsidR="00820FC2">
        <w:rPr>
          <w:rFonts w:ascii="Times New Roman" w:hAnsi="Times New Roman" w:cs="Times New Roman" w:hint="eastAsia"/>
          <w:sz w:val="24"/>
          <w:szCs w:val="24"/>
        </w:rPr>
        <w:t>26 March</w:t>
      </w:r>
      <w:r w:rsidRPr="00A66A15">
        <w:rPr>
          <w:rFonts w:ascii="Times New Roman" w:hAnsi="Times New Roman" w:cs="Times New Roman"/>
          <w:sz w:val="24"/>
          <w:szCs w:val="24"/>
        </w:rPr>
        <w:t xml:space="preserve"> 2026</w:t>
      </w:r>
      <w:r w:rsidR="00820FC2">
        <w:rPr>
          <w:rFonts w:ascii="Times New Roman" w:hAnsi="Times New Roman" w:cs="Times New Roman" w:hint="eastAsia"/>
          <w:sz w:val="24"/>
          <w:szCs w:val="24"/>
        </w:rPr>
        <w:t>,</w:t>
      </w:r>
      <w:r w:rsidRPr="00A66A15">
        <w:rPr>
          <w:rFonts w:ascii="Times New Roman" w:hAnsi="Times New Roman" w:cs="Times New Roman"/>
          <w:sz w:val="24"/>
          <w:szCs w:val="24"/>
        </w:rPr>
        <w:t xml:space="preserve"> to check my work using the prompt(s): </w:t>
      </w:r>
    </w:p>
    <w:p w14:paraId="455E7F48" w14:textId="77777777" w:rsidR="00240DD2" w:rsidRPr="00A66A15" w:rsidRDefault="00240DD2" w:rsidP="00240DD2">
      <w:pPr>
        <w:rPr>
          <w:rFonts w:ascii="Times New Roman" w:hAnsi="Times New Roman" w:cs="Times New Roman"/>
          <w:sz w:val="24"/>
          <w:szCs w:val="24"/>
        </w:rPr>
      </w:pPr>
      <w:r w:rsidRPr="00A66A15">
        <w:rPr>
          <w:rFonts w:ascii="Times New Roman" w:hAnsi="Times New Roman" w:cs="Times New Roman"/>
          <w:sz w:val="24"/>
          <w:szCs w:val="24"/>
        </w:rPr>
        <w:t>1. Please translate this word from Japanese to English.</w:t>
      </w:r>
    </w:p>
    <w:p w14:paraId="5545C2F3" w14:textId="77777777" w:rsidR="00240DD2" w:rsidRPr="001A31A6" w:rsidRDefault="00240DD2" w:rsidP="00240DD2">
      <w:pPr>
        <w:rPr>
          <w:rFonts w:ascii="Times New Roman" w:hAnsi="Times New Roman" w:cs="Times New Roman"/>
          <w:sz w:val="24"/>
          <w:szCs w:val="24"/>
        </w:rPr>
      </w:pPr>
      <w:r w:rsidRPr="00A66A15">
        <w:rPr>
          <w:rFonts w:ascii="Times New Roman" w:hAnsi="Times New Roman" w:cs="Times New Roman"/>
          <w:sz w:val="24"/>
          <w:szCs w:val="24"/>
        </w:rPr>
        <w:t>I confirm that I have not presented any AI generated text as my own work. I confirm I have copies of my drafts, notes, and other resources I used before, and after the use of AI tools which I may be asked to provide in evidence.</w:t>
      </w:r>
    </w:p>
    <w:p w14:paraId="1E91A1FC" w14:textId="77777777" w:rsidR="00240DD2" w:rsidRPr="00240DD2" w:rsidRDefault="00240DD2" w:rsidP="00570D70">
      <w:pPr>
        <w:rPr>
          <w:rFonts w:ascii="Times New Roman" w:hAnsi="Times New Roman" w:cs="Times New Roman"/>
          <w:sz w:val="24"/>
          <w:szCs w:val="24"/>
        </w:rPr>
      </w:pPr>
    </w:p>
    <w:sectPr w:rsidR="00240DD2" w:rsidRPr="00240DD2">
      <w:pgSz w:w="11906" w:h="16838"/>
      <w:pgMar w:top="1985" w:right="1701" w:bottom="1701" w:left="1701"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游明朝">
    <w:panose1 w:val="02020400000000000000"/>
    <w:charset w:val="80"/>
    <w:family w:val="roman"/>
    <w:pitch w:val="variable"/>
    <w:sig w:usb0="800002E7" w:usb1="2AC7FCFF" w:usb2="00000012" w:usb3="00000000" w:csb0="0002009F" w:csb1="00000000"/>
  </w:font>
  <w:font w:name="游ゴシック Light">
    <w:panose1 w:val="020B0300000000000000"/>
    <w:charset w:val="80"/>
    <w:family w:val="modern"/>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287760"/>
    <w:multiLevelType w:val="multilevel"/>
    <w:tmpl w:val="D2C8B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6903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bordersDoNotSurroundHeader/>
  <w:bordersDoNotSurroundFooter/>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890"/>
    <w:rsid w:val="000223BD"/>
    <w:rsid w:val="000244C4"/>
    <w:rsid w:val="00025534"/>
    <w:rsid w:val="000274CB"/>
    <w:rsid w:val="00041A2A"/>
    <w:rsid w:val="00046919"/>
    <w:rsid w:val="0005519F"/>
    <w:rsid w:val="00057FBD"/>
    <w:rsid w:val="00063AA9"/>
    <w:rsid w:val="0006693E"/>
    <w:rsid w:val="00067432"/>
    <w:rsid w:val="00082853"/>
    <w:rsid w:val="000910FB"/>
    <w:rsid w:val="0009133A"/>
    <w:rsid w:val="000A08AE"/>
    <w:rsid w:val="000A2A4D"/>
    <w:rsid w:val="000A529F"/>
    <w:rsid w:val="000A5E84"/>
    <w:rsid w:val="000B22BD"/>
    <w:rsid w:val="000B5246"/>
    <w:rsid w:val="000B5EF5"/>
    <w:rsid w:val="000C0C8C"/>
    <w:rsid w:val="000C3E3F"/>
    <w:rsid w:val="000C651F"/>
    <w:rsid w:val="001072E5"/>
    <w:rsid w:val="0013218A"/>
    <w:rsid w:val="001534D5"/>
    <w:rsid w:val="001538A6"/>
    <w:rsid w:val="00154B3A"/>
    <w:rsid w:val="00156F25"/>
    <w:rsid w:val="0017304A"/>
    <w:rsid w:val="0018698A"/>
    <w:rsid w:val="00193656"/>
    <w:rsid w:val="001A463B"/>
    <w:rsid w:val="001B1E18"/>
    <w:rsid w:val="001C4BCB"/>
    <w:rsid w:val="001C5292"/>
    <w:rsid w:val="001D1F6E"/>
    <w:rsid w:val="001D5BEB"/>
    <w:rsid w:val="0022270D"/>
    <w:rsid w:val="00224C24"/>
    <w:rsid w:val="00236F63"/>
    <w:rsid w:val="00240A49"/>
    <w:rsid w:val="00240DD2"/>
    <w:rsid w:val="0024223C"/>
    <w:rsid w:val="00253FFC"/>
    <w:rsid w:val="00256890"/>
    <w:rsid w:val="00257B5F"/>
    <w:rsid w:val="00263ED5"/>
    <w:rsid w:val="002819EE"/>
    <w:rsid w:val="00282BD4"/>
    <w:rsid w:val="00290F0C"/>
    <w:rsid w:val="00295998"/>
    <w:rsid w:val="002A474C"/>
    <w:rsid w:val="002A4B7C"/>
    <w:rsid w:val="002C1387"/>
    <w:rsid w:val="002E03FA"/>
    <w:rsid w:val="003028C3"/>
    <w:rsid w:val="00306A8D"/>
    <w:rsid w:val="00323C38"/>
    <w:rsid w:val="00360F98"/>
    <w:rsid w:val="00375C57"/>
    <w:rsid w:val="003873F1"/>
    <w:rsid w:val="00390351"/>
    <w:rsid w:val="0039659D"/>
    <w:rsid w:val="003B3E90"/>
    <w:rsid w:val="003C0837"/>
    <w:rsid w:val="003C7922"/>
    <w:rsid w:val="003D02F8"/>
    <w:rsid w:val="003D3F15"/>
    <w:rsid w:val="003E0F13"/>
    <w:rsid w:val="003F071C"/>
    <w:rsid w:val="003F299B"/>
    <w:rsid w:val="00411E0D"/>
    <w:rsid w:val="00414257"/>
    <w:rsid w:val="004475D1"/>
    <w:rsid w:val="00455E16"/>
    <w:rsid w:val="00463F3C"/>
    <w:rsid w:val="00482546"/>
    <w:rsid w:val="004C1DD0"/>
    <w:rsid w:val="004E1728"/>
    <w:rsid w:val="00504002"/>
    <w:rsid w:val="0050445B"/>
    <w:rsid w:val="005120DD"/>
    <w:rsid w:val="00512979"/>
    <w:rsid w:val="005137AF"/>
    <w:rsid w:val="00537081"/>
    <w:rsid w:val="0054491F"/>
    <w:rsid w:val="005501DA"/>
    <w:rsid w:val="0055724C"/>
    <w:rsid w:val="00565CD8"/>
    <w:rsid w:val="00567235"/>
    <w:rsid w:val="005676BC"/>
    <w:rsid w:val="00570D70"/>
    <w:rsid w:val="0057492B"/>
    <w:rsid w:val="005817FA"/>
    <w:rsid w:val="0058192F"/>
    <w:rsid w:val="00594323"/>
    <w:rsid w:val="005C2D0F"/>
    <w:rsid w:val="005C4200"/>
    <w:rsid w:val="005D1845"/>
    <w:rsid w:val="005D2B2A"/>
    <w:rsid w:val="005D2DB5"/>
    <w:rsid w:val="005E7EDA"/>
    <w:rsid w:val="005F1C72"/>
    <w:rsid w:val="00604CCA"/>
    <w:rsid w:val="00615146"/>
    <w:rsid w:val="00647CC2"/>
    <w:rsid w:val="006562D2"/>
    <w:rsid w:val="006569AC"/>
    <w:rsid w:val="006674A8"/>
    <w:rsid w:val="006962A2"/>
    <w:rsid w:val="00696D5F"/>
    <w:rsid w:val="006A0049"/>
    <w:rsid w:val="006A0C1B"/>
    <w:rsid w:val="006B29AC"/>
    <w:rsid w:val="006C23DD"/>
    <w:rsid w:val="006F08AD"/>
    <w:rsid w:val="006F1BDA"/>
    <w:rsid w:val="0070519A"/>
    <w:rsid w:val="007114BE"/>
    <w:rsid w:val="00714186"/>
    <w:rsid w:val="00725100"/>
    <w:rsid w:val="0073385F"/>
    <w:rsid w:val="0074484D"/>
    <w:rsid w:val="00753BF0"/>
    <w:rsid w:val="00763536"/>
    <w:rsid w:val="007646EA"/>
    <w:rsid w:val="00771815"/>
    <w:rsid w:val="00773F1D"/>
    <w:rsid w:val="00786C1D"/>
    <w:rsid w:val="00787D8A"/>
    <w:rsid w:val="007A31AA"/>
    <w:rsid w:val="007B3FBC"/>
    <w:rsid w:val="007B53BD"/>
    <w:rsid w:val="007B7100"/>
    <w:rsid w:val="007D67E0"/>
    <w:rsid w:val="007E484F"/>
    <w:rsid w:val="007E5315"/>
    <w:rsid w:val="007F71FA"/>
    <w:rsid w:val="00820FC2"/>
    <w:rsid w:val="008265DF"/>
    <w:rsid w:val="008320E7"/>
    <w:rsid w:val="00833FBC"/>
    <w:rsid w:val="00835496"/>
    <w:rsid w:val="00837DBE"/>
    <w:rsid w:val="00841FF2"/>
    <w:rsid w:val="00850A08"/>
    <w:rsid w:val="00862260"/>
    <w:rsid w:val="0086608A"/>
    <w:rsid w:val="00866A69"/>
    <w:rsid w:val="00873D77"/>
    <w:rsid w:val="008812D8"/>
    <w:rsid w:val="00890F6A"/>
    <w:rsid w:val="008C5EBF"/>
    <w:rsid w:val="008C7610"/>
    <w:rsid w:val="008D341B"/>
    <w:rsid w:val="008E0588"/>
    <w:rsid w:val="00905032"/>
    <w:rsid w:val="00905325"/>
    <w:rsid w:val="00920707"/>
    <w:rsid w:val="00921B3D"/>
    <w:rsid w:val="00943408"/>
    <w:rsid w:val="00943860"/>
    <w:rsid w:val="00950712"/>
    <w:rsid w:val="00955DEB"/>
    <w:rsid w:val="00964C0D"/>
    <w:rsid w:val="009D6978"/>
    <w:rsid w:val="009F4A8D"/>
    <w:rsid w:val="00A00356"/>
    <w:rsid w:val="00A24E9D"/>
    <w:rsid w:val="00A4737F"/>
    <w:rsid w:val="00A51C35"/>
    <w:rsid w:val="00A94023"/>
    <w:rsid w:val="00A9577C"/>
    <w:rsid w:val="00A95D38"/>
    <w:rsid w:val="00AB0253"/>
    <w:rsid w:val="00AB777B"/>
    <w:rsid w:val="00AC4FB2"/>
    <w:rsid w:val="00AD2F0C"/>
    <w:rsid w:val="00AE2ED8"/>
    <w:rsid w:val="00AF7C64"/>
    <w:rsid w:val="00B10FF9"/>
    <w:rsid w:val="00B117CC"/>
    <w:rsid w:val="00B26BA8"/>
    <w:rsid w:val="00B41B0C"/>
    <w:rsid w:val="00B437CD"/>
    <w:rsid w:val="00B4786B"/>
    <w:rsid w:val="00B70AFC"/>
    <w:rsid w:val="00B807AC"/>
    <w:rsid w:val="00B86E2E"/>
    <w:rsid w:val="00BA0E8C"/>
    <w:rsid w:val="00BA201A"/>
    <w:rsid w:val="00BB3D8A"/>
    <w:rsid w:val="00BC2770"/>
    <w:rsid w:val="00BC653B"/>
    <w:rsid w:val="00BD21BB"/>
    <w:rsid w:val="00BD6E08"/>
    <w:rsid w:val="00BE04C1"/>
    <w:rsid w:val="00BE37A4"/>
    <w:rsid w:val="00BE5DFB"/>
    <w:rsid w:val="00BF3AE8"/>
    <w:rsid w:val="00BF5603"/>
    <w:rsid w:val="00BF6BA2"/>
    <w:rsid w:val="00C1162D"/>
    <w:rsid w:val="00C27D9E"/>
    <w:rsid w:val="00C3070D"/>
    <w:rsid w:val="00C33BA9"/>
    <w:rsid w:val="00C41267"/>
    <w:rsid w:val="00C501E9"/>
    <w:rsid w:val="00C519AC"/>
    <w:rsid w:val="00C53F2D"/>
    <w:rsid w:val="00C54E3C"/>
    <w:rsid w:val="00C7259E"/>
    <w:rsid w:val="00C737AA"/>
    <w:rsid w:val="00C87B9B"/>
    <w:rsid w:val="00CA3A8B"/>
    <w:rsid w:val="00CB1AE7"/>
    <w:rsid w:val="00CB2CCB"/>
    <w:rsid w:val="00CC5108"/>
    <w:rsid w:val="00CD67AC"/>
    <w:rsid w:val="00CE3791"/>
    <w:rsid w:val="00CF1E16"/>
    <w:rsid w:val="00CF2BF0"/>
    <w:rsid w:val="00CF305E"/>
    <w:rsid w:val="00CF48A8"/>
    <w:rsid w:val="00CF5C6E"/>
    <w:rsid w:val="00CF7317"/>
    <w:rsid w:val="00D01663"/>
    <w:rsid w:val="00D02E8D"/>
    <w:rsid w:val="00D03DA2"/>
    <w:rsid w:val="00D120FF"/>
    <w:rsid w:val="00D12BA0"/>
    <w:rsid w:val="00D2093B"/>
    <w:rsid w:val="00D26E31"/>
    <w:rsid w:val="00D324A6"/>
    <w:rsid w:val="00D418BB"/>
    <w:rsid w:val="00D6089F"/>
    <w:rsid w:val="00D63663"/>
    <w:rsid w:val="00D6731E"/>
    <w:rsid w:val="00D67BD4"/>
    <w:rsid w:val="00D73821"/>
    <w:rsid w:val="00D74ED3"/>
    <w:rsid w:val="00D778A0"/>
    <w:rsid w:val="00D829D1"/>
    <w:rsid w:val="00D8406F"/>
    <w:rsid w:val="00D87B0D"/>
    <w:rsid w:val="00DA3562"/>
    <w:rsid w:val="00DC1FB0"/>
    <w:rsid w:val="00DC45E6"/>
    <w:rsid w:val="00DD0829"/>
    <w:rsid w:val="00DD0851"/>
    <w:rsid w:val="00DE42F5"/>
    <w:rsid w:val="00DF6B7F"/>
    <w:rsid w:val="00DF734E"/>
    <w:rsid w:val="00E04A88"/>
    <w:rsid w:val="00E10EB9"/>
    <w:rsid w:val="00E1141A"/>
    <w:rsid w:val="00E17B5C"/>
    <w:rsid w:val="00E2563F"/>
    <w:rsid w:val="00E33A92"/>
    <w:rsid w:val="00E35711"/>
    <w:rsid w:val="00E37D48"/>
    <w:rsid w:val="00E431CA"/>
    <w:rsid w:val="00E46D1E"/>
    <w:rsid w:val="00E548BB"/>
    <w:rsid w:val="00E61F41"/>
    <w:rsid w:val="00E6294E"/>
    <w:rsid w:val="00E63BEF"/>
    <w:rsid w:val="00E72245"/>
    <w:rsid w:val="00E747B2"/>
    <w:rsid w:val="00E754AC"/>
    <w:rsid w:val="00E77416"/>
    <w:rsid w:val="00E9381A"/>
    <w:rsid w:val="00EA162F"/>
    <w:rsid w:val="00EA16FF"/>
    <w:rsid w:val="00EB0F26"/>
    <w:rsid w:val="00EB5C67"/>
    <w:rsid w:val="00EE79A2"/>
    <w:rsid w:val="00EF5032"/>
    <w:rsid w:val="00F038FF"/>
    <w:rsid w:val="00F06CAB"/>
    <w:rsid w:val="00F10E3C"/>
    <w:rsid w:val="00F118D1"/>
    <w:rsid w:val="00F424D8"/>
    <w:rsid w:val="00F5610A"/>
    <w:rsid w:val="00F647DB"/>
    <w:rsid w:val="00F666F6"/>
    <w:rsid w:val="00F730AA"/>
    <w:rsid w:val="00F74207"/>
    <w:rsid w:val="00F8448D"/>
    <w:rsid w:val="00F8656D"/>
    <w:rsid w:val="00F9131F"/>
    <w:rsid w:val="00F95ED3"/>
    <w:rsid w:val="00FA3EA0"/>
    <w:rsid w:val="00FA5A11"/>
    <w:rsid w:val="00FB229A"/>
    <w:rsid w:val="00FC3898"/>
    <w:rsid w:val="00FE6BE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6B61AB0E"/>
  <w15:chartTrackingRefBased/>
  <w15:docId w15:val="{A2958870-B26C-42A6-BA37-E07C4400D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ja-JP"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56890"/>
    <w:pPr>
      <w:widowControl w:val="0"/>
      <w:jc w:val="both"/>
    </w:pPr>
  </w:style>
  <w:style w:type="paragraph" w:styleId="1">
    <w:name w:val="heading 1"/>
    <w:basedOn w:val="a"/>
    <w:next w:val="a"/>
    <w:link w:val="10"/>
    <w:uiPriority w:val="9"/>
    <w:qFormat/>
    <w:rsid w:val="00256890"/>
    <w:pPr>
      <w:keepNext/>
      <w:keepLines/>
      <w:spacing w:before="280" w:after="80"/>
      <w:outlineLvl w:val="0"/>
    </w:pPr>
    <w:rPr>
      <w:rFonts w:asciiTheme="majorHAnsi" w:eastAsiaTheme="majorEastAsia" w:hAnsiTheme="majorHAnsi" w:cstheme="majorBidi"/>
      <w:color w:val="000000" w:themeColor="text1"/>
      <w:sz w:val="32"/>
      <w:szCs w:val="32"/>
    </w:rPr>
  </w:style>
  <w:style w:type="paragraph" w:styleId="2">
    <w:name w:val="heading 2"/>
    <w:basedOn w:val="a"/>
    <w:next w:val="a"/>
    <w:link w:val="20"/>
    <w:uiPriority w:val="9"/>
    <w:semiHidden/>
    <w:unhideWhenUsed/>
    <w:qFormat/>
    <w:rsid w:val="00256890"/>
    <w:pPr>
      <w:keepNext/>
      <w:keepLines/>
      <w:spacing w:before="160" w:after="80"/>
      <w:outlineLvl w:val="1"/>
    </w:pPr>
    <w:rPr>
      <w:rFonts w:asciiTheme="majorHAnsi" w:eastAsiaTheme="majorEastAsia" w:hAnsiTheme="majorHAnsi" w:cstheme="majorBidi"/>
      <w:color w:val="000000" w:themeColor="text1"/>
      <w:sz w:val="28"/>
      <w:szCs w:val="28"/>
    </w:rPr>
  </w:style>
  <w:style w:type="paragraph" w:styleId="3">
    <w:name w:val="heading 3"/>
    <w:basedOn w:val="a"/>
    <w:next w:val="a"/>
    <w:link w:val="30"/>
    <w:uiPriority w:val="9"/>
    <w:semiHidden/>
    <w:unhideWhenUsed/>
    <w:qFormat/>
    <w:rsid w:val="00256890"/>
    <w:pPr>
      <w:keepNext/>
      <w:keepLines/>
      <w:spacing w:before="160" w:after="80"/>
      <w:outlineLvl w:val="2"/>
    </w:pPr>
    <w:rPr>
      <w:rFonts w:asciiTheme="majorHAnsi" w:eastAsiaTheme="majorEastAsia" w:hAnsiTheme="majorHAnsi" w:cstheme="majorBidi"/>
      <w:color w:val="000000" w:themeColor="text1"/>
      <w:sz w:val="24"/>
      <w:szCs w:val="24"/>
    </w:rPr>
  </w:style>
  <w:style w:type="paragraph" w:styleId="4">
    <w:name w:val="heading 4"/>
    <w:basedOn w:val="a"/>
    <w:next w:val="a"/>
    <w:link w:val="40"/>
    <w:uiPriority w:val="9"/>
    <w:semiHidden/>
    <w:unhideWhenUsed/>
    <w:qFormat/>
    <w:rsid w:val="00256890"/>
    <w:pPr>
      <w:keepNext/>
      <w:keepLines/>
      <w:spacing w:before="80" w:after="40"/>
      <w:outlineLvl w:val="3"/>
    </w:pPr>
    <w:rPr>
      <w:rFonts w:asciiTheme="majorHAnsi" w:eastAsiaTheme="majorEastAsia" w:hAnsiTheme="majorHAnsi" w:cstheme="majorBidi"/>
      <w:color w:val="000000" w:themeColor="text1"/>
    </w:rPr>
  </w:style>
  <w:style w:type="paragraph" w:styleId="5">
    <w:name w:val="heading 5"/>
    <w:basedOn w:val="a"/>
    <w:next w:val="a"/>
    <w:link w:val="50"/>
    <w:uiPriority w:val="9"/>
    <w:semiHidden/>
    <w:unhideWhenUsed/>
    <w:qFormat/>
    <w:rsid w:val="00256890"/>
    <w:pPr>
      <w:keepNext/>
      <w:keepLines/>
      <w:spacing w:before="80" w:after="40"/>
      <w:ind w:leftChars="100" w:left="100"/>
      <w:outlineLvl w:val="4"/>
    </w:pPr>
    <w:rPr>
      <w:rFonts w:asciiTheme="majorHAnsi" w:eastAsiaTheme="majorEastAsia" w:hAnsiTheme="majorHAnsi" w:cstheme="majorBidi"/>
      <w:color w:val="000000" w:themeColor="text1"/>
    </w:rPr>
  </w:style>
  <w:style w:type="paragraph" w:styleId="6">
    <w:name w:val="heading 6"/>
    <w:basedOn w:val="a"/>
    <w:next w:val="a"/>
    <w:link w:val="60"/>
    <w:uiPriority w:val="9"/>
    <w:semiHidden/>
    <w:unhideWhenUsed/>
    <w:qFormat/>
    <w:rsid w:val="00256890"/>
    <w:pPr>
      <w:keepNext/>
      <w:keepLines/>
      <w:spacing w:before="80" w:after="40"/>
      <w:ind w:leftChars="200" w:left="200"/>
      <w:outlineLvl w:val="5"/>
    </w:pPr>
    <w:rPr>
      <w:rFonts w:asciiTheme="majorHAnsi" w:eastAsiaTheme="majorEastAsia" w:hAnsiTheme="majorHAnsi" w:cstheme="majorBidi"/>
      <w:color w:val="000000" w:themeColor="text1"/>
    </w:rPr>
  </w:style>
  <w:style w:type="paragraph" w:styleId="7">
    <w:name w:val="heading 7"/>
    <w:basedOn w:val="a"/>
    <w:next w:val="a"/>
    <w:link w:val="70"/>
    <w:uiPriority w:val="9"/>
    <w:semiHidden/>
    <w:unhideWhenUsed/>
    <w:qFormat/>
    <w:rsid w:val="00256890"/>
    <w:pPr>
      <w:keepNext/>
      <w:keepLines/>
      <w:spacing w:before="80" w:after="40"/>
      <w:ind w:leftChars="300" w:left="300"/>
      <w:outlineLvl w:val="6"/>
    </w:pPr>
    <w:rPr>
      <w:rFonts w:asciiTheme="majorHAnsi" w:eastAsiaTheme="majorEastAsia" w:hAnsiTheme="majorHAnsi" w:cstheme="majorBidi"/>
      <w:color w:val="000000" w:themeColor="text1"/>
    </w:rPr>
  </w:style>
  <w:style w:type="paragraph" w:styleId="8">
    <w:name w:val="heading 8"/>
    <w:basedOn w:val="a"/>
    <w:next w:val="a"/>
    <w:link w:val="80"/>
    <w:uiPriority w:val="9"/>
    <w:semiHidden/>
    <w:unhideWhenUsed/>
    <w:qFormat/>
    <w:rsid w:val="00256890"/>
    <w:pPr>
      <w:keepNext/>
      <w:keepLines/>
      <w:spacing w:before="80" w:after="40"/>
      <w:ind w:leftChars="400" w:left="400"/>
      <w:outlineLvl w:val="7"/>
    </w:pPr>
    <w:rPr>
      <w:rFonts w:asciiTheme="majorHAnsi" w:eastAsiaTheme="majorEastAsia" w:hAnsiTheme="majorHAnsi" w:cstheme="majorBidi"/>
      <w:color w:val="000000" w:themeColor="text1"/>
    </w:rPr>
  </w:style>
  <w:style w:type="paragraph" w:styleId="9">
    <w:name w:val="heading 9"/>
    <w:basedOn w:val="a"/>
    <w:next w:val="a"/>
    <w:link w:val="90"/>
    <w:uiPriority w:val="9"/>
    <w:semiHidden/>
    <w:unhideWhenUsed/>
    <w:qFormat/>
    <w:rsid w:val="00256890"/>
    <w:pPr>
      <w:keepNext/>
      <w:keepLines/>
      <w:spacing w:before="80" w:after="40"/>
      <w:ind w:leftChars="500" w:left="500"/>
      <w:outlineLvl w:val="8"/>
    </w:pPr>
    <w:rPr>
      <w:rFonts w:asciiTheme="majorHAnsi" w:eastAsiaTheme="majorEastAsia" w:hAnsiTheme="majorHAnsi" w:cstheme="majorBidi"/>
      <w:color w:val="000000" w:themeColor="tex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見出し 1 (文字)"/>
    <w:basedOn w:val="a0"/>
    <w:link w:val="1"/>
    <w:uiPriority w:val="9"/>
    <w:rsid w:val="00256890"/>
    <w:rPr>
      <w:rFonts w:asciiTheme="majorHAnsi" w:eastAsiaTheme="majorEastAsia" w:hAnsiTheme="majorHAnsi" w:cstheme="majorBidi"/>
      <w:color w:val="000000" w:themeColor="text1"/>
      <w:sz w:val="32"/>
      <w:szCs w:val="32"/>
    </w:rPr>
  </w:style>
  <w:style w:type="character" w:customStyle="1" w:styleId="20">
    <w:name w:val="見出し 2 (文字)"/>
    <w:basedOn w:val="a0"/>
    <w:link w:val="2"/>
    <w:uiPriority w:val="9"/>
    <w:semiHidden/>
    <w:rsid w:val="00256890"/>
    <w:rPr>
      <w:rFonts w:asciiTheme="majorHAnsi" w:eastAsiaTheme="majorEastAsia" w:hAnsiTheme="majorHAnsi" w:cstheme="majorBidi"/>
      <w:color w:val="000000" w:themeColor="text1"/>
      <w:sz w:val="28"/>
      <w:szCs w:val="28"/>
    </w:rPr>
  </w:style>
  <w:style w:type="character" w:customStyle="1" w:styleId="30">
    <w:name w:val="見出し 3 (文字)"/>
    <w:basedOn w:val="a0"/>
    <w:link w:val="3"/>
    <w:uiPriority w:val="9"/>
    <w:semiHidden/>
    <w:rsid w:val="00256890"/>
    <w:rPr>
      <w:rFonts w:asciiTheme="majorHAnsi" w:eastAsiaTheme="majorEastAsia" w:hAnsiTheme="majorHAnsi" w:cstheme="majorBidi"/>
      <w:color w:val="000000" w:themeColor="text1"/>
      <w:sz w:val="24"/>
      <w:szCs w:val="24"/>
    </w:rPr>
  </w:style>
  <w:style w:type="character" w:customStyle="1" w:styleId="40">
    <w:name w:val="見出し 4 (文字)"/>
    <w:basedOn w:val="a0"/>
    <w:link w:val="4"/>
    <w:uiPriority w:val="9"/>
    <w:semiHidden/>
    <w:rsid w:val="00256890"/>
    <w:rPr>
      <w:rFonts w:asciiTheme="majorHAnsi" w:eastAsiaTheme="majorEastAsia" w:hAnsiTheme="majorHAnsi" w:cstheme="majorBidi"/>
      <w:color w:val="000000" w:themeColor="text1"/>
    </w:rPr>
  </w:style>
  <w:style w:type="character" w:customStyle="1" w:styleId="50">
    <w:name w:val="見出し 5 (文字)"/>
    <w:basedOn w:val="a0"/>
    <w:link w:val="5"/>
    <w:uiPriority w:val="9"/>
    <w:semiHidden/>
    <w:rsid w:val="00256890"/>
    <w:rPr>
      <w:rFonts w:asciiTheme="majorHAnsi" w:eastAsiaTheme="majorEastAsia" w:hAnsiTheme="majorHAnsi" w:cstheme="majorBidi"/>
      <w:color w:val="000000" w:themeColor="text1"/>
    </w:rPr>
  </w:style>
  <w:style w:type="character" w:customStyle="1" w:styleId="60">
    <w:name w:val="見出し 6 (文字)"/>
    <w:basedOn w:val="a0"/>
    <w:link w:val="6"/>
    <w:uiPriority w:val="9"/>
    <w:semiHidden/>
    <w:rsid w:val="00256890"/>
    <w:rPr>
      <w:rFonts w:asciiTheme="majorHAnsi" w:eastAsiaTheme="majorEastAsia" w:hAnsiTheme="majorHAnsi" w:cstheme="majorBidi"/>
      <w:color w:val="000000" w:themeColor="text1"/>
    </w:rPr>
  </w:style>
  <w:style w:type="character" w:customStyle="1" w:styleId="70">
    <w:name w:val="見出し 7 (文字)"/>
    <w:basedOn w:val="a0"/>
    <w:link w:val="7"/>
    <w:uiPriority w:val="9"/>
    <w:semiHidden/>
    <w:rsid w:val="00256890"/>
    <w:rPr>
      <w:rFonts w:asciiTheme="majorHAnsi" w:eastAsiaTheme="majorEastAsia" w:hAnsiTheme="majorHAnsi" w:cstheme="majorBidi"/>
      <w:color w:val="000000" w:themeColor="text1"/>
    </w:rPr>
  </w:style>
  <w:style w:type="character" w:customStyle="1" w:styleId="80">
    <w:name w:val="見出し 8 (文字)"/>
    <w:basedOn w:val="a0"/>
    <w:link w:val="8"/>
    <w:uiPriority w:val="9"/>
    <w:semiHidden/>
    <w:rsid w:val="00256890"/>
    <w:rPr>
      <w:rFonts w:asciiTheme="majorHAnsi" w:eastAsiaTheme="majorEastAsia" w:hAnsiTheme="majorHAnsi" w:cstheme="majorBidi"/>
      <w:color w:val="000000" w:themeColor="text1"/>
    </w:rPr>
  </w:style>
  <w:style w:type="character" w:customStyle="1" w:styleId="90">
    <w:name w:val="見出し 9 (文字)"/>
    <w:basedOn w:val="a0"/>
    <w:link w:val="9"/>
    <w:uiPriority w:val="9"/>
    <w:semiHidden/>
    <w:rsid w:val="00256890"/>
    <w:rPr>
      <w:rFonts w:asciiTheme="majorHAnsi" w:eastAsiaTheme="majorEastAsia" w:hAnsiTheme="majorHAnsi" w:cstheme="majorBidi"/>
      <w:color w:val="000000" w:themeColor="text1"/>
    </w:rPr>
  </w:style>
  <w:style w:type="paragraph" w:styleId="a3">
    <w:name w:val="Title"/>
    <w:basedOn w:val="a"/>
    <w:next w:val="a"/>
    <w:link w:val="a4"/>
    <w:uiPriority w:val="10"/>
    <w:qFormat/>
    <w:rsid w:val="00256890"/>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表題 (文字)"/>
    <w:basedOn w:val="a0"/>
    <w:link w:val="a3"/>
    <w:uiPriority w:val="10"/>
    <w:rsid w:val="00256890"/>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56890"/>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題 (文字)"/>
    <w:basedOn w:val="a0"/>
    <w:link w:val="a5"/>
    <w:uiPriority w:val="11"/>
    <w:rsid w:val="00256890"/>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256890"/>
    <w:pPr>
      <w:spacing w:before="160" w:after="160"/>
      <w:jc w:val="center"/>
    </w:pPr>
    <w:rPr>
      <w:i/>
      <w:iCs/>
      <w:color w:val="404040" w:themeColor="text1" w:themeTint="BF"/>
    </w:rPr>
  </w:style>
  <w:style w:type="character" w:customStyle="1" w:styleId="a8">
    <w:name w:val="引用文 (文字)"/>
    <w:basedOn w:val="a0"/>
    <w:link w:val="a7"/>
    <w:uiPriority w:val="29"/>
    <w:rsid w:val="00256890"/>
    <w:rPr>
      <w:i/>
      <w:iCs/>
      <w:color w:val="404040" w:themeColor="text1" w:themeTint="BF"/>
    </w:rPr>
  </w:style>
  <w:style w:type="paragraph" w:styleId="a9">
    <w:name w:val="List Paragraph"/>
    <w:basedOn w:val="a"/>
    <w:uiPriority w:val="34"/>
    <w:qFormat/>
    <w:rsid w:val="00256890"/>
    <w:pPr>
      <w:ind w:left="720"/>
      <w:contextualSpacing/>
    </w:pPr>
  </w:style>
  <w:style w:type="character" w:styleId="21">
    <w:name w:val="Intense Emphasis"/>
    <w:basedOn w:val="a0"/>
    <w:uiPriority w:val="21"/>
    <w:qFormat/>
    <w:rsid w:val="00256890"/>
    <w:rPr>
      <w:i/>
      <w:iCs/>
      <w:color w:val="0F4761" w:themeColor="accent1" w:themeShade="BF"/>
    </w:rPr>
  </w:style>
  <w:style w:type="paragraph" w:styleId="22">
    <w:name w:val="Intense Quote"/>
    <w:basedOn w:val="a"/>
    <w:next w:val="a"/>
    <w:link w:val="23"/>
    <w:uiPriority w:val="30"/>
    <w:qFormat/>
    <w:rsid w:val="002568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23">
    <w:name w:val="引用文 2 (文字)"/>
    <w:basedOn w:val="a0"/>
    <w:link w:val="22"/>
    <w:uiPriority w:val="30"/>
    <w:rsid w:val="00256890"/>
    <w:rPr>
      <w:i/>
      <w:iCs/>
      <w:color w:val="0F4761" w:themeColor="accent1" w:themeShade="BF"/>
    </w:rPr>
  </w:style>
  <w:style w:type="character" w:styleId="24">
    <w:name w:val="Intense Reference"/>
    <w:basedOn w:val="a0"/>
    <w:uiPriority w:val="32"/>
    <w:qFormat/>
    <w:rsid w:val="0025689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テーマ">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6462</TotalTime>
  <Pages>7</Pages>
  <Words>2475</Words>
  <Characters>14110</Characters>
  <Application>Microsoft Office Word</Application>
  <DocSecurity>0</DocSecurity>
  <Lines>117</Lines>
  <Paragraphs>33</Paragraphs>
  <ScaleCrop>false</ScaleCrop>
  <HeadingPairs>
    <vt:vector size="2" baseType="variant">
      <vt:variant>
        <vt:lpstr>タイトル</vt:lpstr>
      </vt:variant>
      <vt:variant>
        <vt:i4>1</vt:i4>
      </vt:variant>
    </vt:vector>
  </HeadingPairs>
  <TitlesOfParts>
    <vt:vector size="1" baseType="lpstr">
      <vt:lpstr/>
    </vt:vector>
  </TitlesOfParts>
  <Company/>
  <LinksUpToDate>false</LinksUpToDate>
  <CharactersWithSpaces>16552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りあ 舘上</dc:creator>
  <cp:keywords/>
  <dc:description/>
  <cp:lastModifiedBy>りあ 舘上</cp:lastModifiedBy>
  <cp:revision>280</cp:revision>
  <dcterms:created xsi:type="dcterms:W3CDTF">2026-03-22T11:05:00Z</dcterms:created>
  <dcterms:modified xsi:type="dcterms:W3CDTF">2026-03-27T22:16:00Z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b56b92fe-b45b-4499-af9e-e12eba59b989</vt:lpwstr>
  </property>
</Properties>
</file>