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CA017" w14:textId="3F02A28F" w:rsidR="004B599C" w:rsidRPr="00F707B7" w:rsidRDefault="000E7DB1" w:rsidP="00BD13E1">
      <w:pPr>
        <w:jc w:val="center"/>
        <w:rPr>
          <w:rFonts w:ascii="Times New Roman" w:hAnsi="Times New Roman" w:cs="Times New Roman"/>
          <w:b/>
          <w:bCs/>
          <w:sz w:val="36"/>
          <w:szCs w:val="36"/>
        </w:rPr>
      </w:pPr>
      <w:r>
        <w:rPr>
          <w:rFonts w:ascii="Times New Roman" w:hAnsi="Times New Roman" w:cs="Times New Roman"/>
          <w:b/>
          <w:bCs/>
          <w:sz w:val="36"/>
          <w:szCs w:val="36"/>
        </w:rPr>
        <w:t xml:space="preserve">BMOE7001 </w:t>
      </w:r>
      <w:r w:rsidR="004B599C" w:rsidRPr="00F707B7">
        <w:rPr>
          <w:rFonts w:ascii="Times New Roman" w:hAnsi="Times New Roman" w:cs="Times New Roman"/>
          <w:b/>
          <w:bCs/>
          <w:sz w:val="36"/>
          <w:szCs w:val="36"/>
        </w:rPr>
        <w:t>Postgraduate Ou</w:t>
      </w:r>
      <w:r w:rsidR="00A00B34">
        <w:rPr>
          <w:rFonts w:ascii="Times New Roman" w:hAnsi="Times New Roman" w:cs="Times New Roman"/>
          <w:b/>
          <w:bCs/>
          <w:sz w:val="36"/>
          <w:szCs w:val="36"/>
        </w:rPr>
        <w:t>tdoor Education study weekend (2</w:t>
      </w:r>
      <w:r w:rsidR="004B599C" w:rsidRPr="00F707B7">
        <w:rPr>
          <w:rFonts w:ascii="Times New Roman" w:hAnsi="Times New Roman" w:cs="Times New Roman"/>
          <w:b/>
          <w:bCs/>
          <w:sz w:val="36"/>
          <w:szCs w:val="36"/>
        </w:rPr>
        <w:t>)</w:t>
      </w:r>
    </w:p>
    <w:p w14:paraId="4CCCA018" w14:textId="77777777" w:rsidR="004B599C" w:rsidRPr="00F707B7" w:rsidRDefault="004B599C" w:rsidP="00BD13E1">
      <w:pPr>
        <w:jc w:val="center"/>
        <w:rPr>
          <w:rFonts w:ascii="Times New Roman" w:hAnsi="Times New Roman" w:cs="Times New Roman"/>
          <w:sz w:val="36"/>
          <w:szCs w:val="36"/>
        </w:rPr>
      </w:pPr>
      <w:r w:rsidRPr="00F707B7">
        <w:rPr>
          <w:rFonts w:ascii="Times New Roman" w:hAnsi="Times New Roman" w:cs="Times New Roman"/>
          <w:sz w:val="36"/>
          <w:szCs w:val="36"/>
        </w:rPr>
        <w:t>University of Wales Trinity Saint David, Carmarthen Campus</w:t>
      </w:r>
    </w:p>
    <w:p w14:paraId="4CCCA01A" w14:textId="23B20042" w:rsidR="004B599C" w:rsidRPr="00CB162C" w:rsidRDefault="000D1384" w:rsidP="00CB162C">
      <w:pPr>
        <w:jc w:val="center"/>
        <w:rPr>
          <w:rFonts w:ascii="Times New Roman" w:hAnsi="Times New Roman" w:cs="Times New Roman"/>
          <w:sz w:val="36"/>
          <w:szCs w:val="36"/>
        </w:rPr>
      </w:pPr>
      <w:r>
        <w:rPr>
          <w:rFonts w:ascii="Times New Roman" w:hAnsi="Times New Roman" w:cs="Times New Roman"/>
          <w:sz w:val="36"/>
          <w:szCs w:val="36"/>
        </w:rPr>
        <w:t>1</w:t>
      </w:r>
      <w:r w:rsidR="00CA37B8">
        <w:rPr>
          <w:rFonts w:ascii="Times New Roman" w:hAnsi="Times New Roman" w:cs="Times New Roman"/>
          <w:sz w:val="36"/>
          <w:szCs w:val="36"/>
        </w:rPr>
        <w:t>2-13</w:t>
      </w:r>
      <w:r w:rsidR="00F5696D" w:rsidRPr="00F5696D">
        <w:rPr>
          <w:rFonts w:ascii="Times New Roman" w:hAnsi="Times New Roman" w:cs="Times New Roman"/>
          <w:sz w:val="36"/>
          <w:szCs w:val="36"/>
          <w:vertAlign w:val="superscript"/>
        </w:rPr>
        <w:t>th</w:t>
      </w:r>
      <w:r w:rsidR="00F5696D">
        <w:rPr>
          <w:rFonts w:ascii="Times New Roman" w:hAnsi="Times New Roman" w:cs="Times New Roman"/>
          <w:sz w:val="36"/>
          <w:szCs w:val="36"/>
        </w:rPr>
        <w:t xml:space="preserve"> Novem</w:t>
      </w:r>
      <w:r>
        <w:rPr>
          <w:rFonts w:ascii="Times New Roman" w:hAnsi="Times New Roman" w:cs="Times New Roman"/>
          <w:sz w:val="36"/>
          <w:szCs w:val="36"/>
        </w:rPr>
        <w:t>ber 20</w:t>
      </w:r>
      <w:r w:rsidR="00CA37B8">
        <w:rPr>
          <w:rFonts w:ascii="Times New Roman" w:hAnsi="Times New Roman" w:cs="Times New Roman"/>
          <w:sz w:val="36"/>
          <w:szCs w:val="36"/>
        </w:rPr>
        <w:t>22</w:t>
      </w:r>
    </w:p>
    <w:p w14:paraId="4CCCA01B" w14:textId="77777777" w:rsidR="004B599C" w:rsidRPr="002822C4" w:rsidRDefault="004B599C">
      <w:pPr>
        <w:rPr>
          <w:rFonts w:ascii="Times New Roman" w:hAnsi="Times New Roman" w:cs="Times New Roman"/>
          <w:b/>
          <w:bCs/>
          <w:sz w:val="24"/>
          <w:szCs w:val="24"/>
        </w:rPr>
      </w:pPr>
      <w:r w:rsidRPr="002822C4">
        <w:rPr>
          <w:rFonts w:ascii="Times New Roman" w:hAnsi="Times New Roman" w:cs="Times New Roman"/>
          <w:b/>
          <w:bCs/>
          <w:sz w:val="24"/>
          <w:szCs w:val="24"/>
        </w:rPr>
        <w:t>Organisation of the weekend</w:t>
      </w:r>
    </w:p>
    <w:p w14:paraId="4CCCA01C" w14:textId="6DD3613F" w:rsidR="005C67D9" w:rsidRDefault="004B599C">
      <w:pPr>
        <w:rPr>
          <w:rFonts w:ascii="Times New Roman" w:hAnsi="Times New Roman" w:cs="Times New Roman"/>
          <w:color w:val="FF0000"/>
          <w:sz w:val="24"/>
          <w:szCs w:val="24"/>
        </w:rPr>
      </w:pPr>
      <w:r w:rsidRPr="000D1384">
        <w:rPr>
          <w:rFonts w:ascii="Times New Roman" w:hAnsi="Times New Roman" w:cs="Times New Roman"/>
          <w:color w:val="FF0000"/>
          <w:sz w:val="24"/>
          <w:szCs w:val="24"/>
        </w:rPr>
        <w:t xml:space="preserve">All postgraduate </w:t>
      </w:r>
      <w:r w:rsidR="005C67D9">
        <w:rPr>
          <w:rFonts w:ascii="Times New Roman" w:hAnsi="Times New Roman" w:cs="Times New Roman"/>
          <w:color w:val="FF0000"/>
          <w:sz w:val="24"/>
          <w:szCs w:val="24"/>
        </w:rPr>
        <w:t xml:space="preserve">Outdoor Education </w:t>
      </w:r>
      <w:r w:rsidRPr="000D1384">
        <w:rPr>
          <w:rFonts w:ascii="Times New Roman" w:hAnsi="Times New Roman" w:cs="Times New Roman"/>
          <w:color w:val="FF0000"/>
          <w:sz w:val="24"/>
          <w:szCs w:val="24"/>
        </w:rPr>
        <w:t xml:space="preserve">students need to arrive at </w:t>
      </w:r>
      <w:r w:rsidR="005D780C">
        <w:rPr>
          <w:rFonts w:ascii="Times New Roman" w:hAnsi="Times New Roman" w:cs="Times New Roman"/>
          <w:color w:val="FF0000"/>
          <w:sz w:val="24"/>
          <w:szCs w:val="24"/>
        </w:rPr>
        <w:t>Cynefin</w:t>
      </w:r>
      <w:r w:rsidR="00F5696D" w:rsidRPr="000D1384">
        <w:rPr>
          <w:rFonts w:ascii="Times New Roman" w:hAnsi="Times New Roman" w:cs="Times New Roman"/>
          <w:color w:val="FF0000"/>
          <w:sz w:val="24"/>
          <w:szCs w:val="24"/>
        </w:rPr>
        <w:t xml:space="preserve"> by 0900</w:t>
      </w:r>
      <w:r w:rsidR="00820DA1" w:rsidRPr="000D1384">
        <w:rPr>
          <w:rFonts w:ascii="Times New Roman" w:hAnsi="Times New Roman" w:cs="Times New Roman"/>
          <w:color w:val="FF0000"/>
          <w:sz w:val="24"/>
          <w:szCs w:val="24"/>
        </w:rPr>
        <w:t>am</w:t>
      </w:r>
      <w:r w:rsidR="005C67D9">
        <w:rPr>
          <w:rFonts w:ascii="Times New Roman" w:hAnsi="Times New Roman" w:cs="Times New Roman"/>
          <w:color w:val="FF0000"/>
          <w:sz w:val="24"/>
          <w:szCs w:val="24"/>
        </w:rPr>
        <w:t xml:space="preserve"> on Saturday 1</w:t>
      </w:r>
      <w:r w:rsidR="00E60501">
        <w:rPr>
          <w:rFonts w:ascii="Times New Roman" w:hAnsi="Times New Roman" w:cs="Times New Roman"/>
          <w:color w:val="FF0000"/>
          <w:sz w:val="24"/>
          <w:szCs w:val="24"/>
        </w:rPr>
        <w:t>2</w:t>
      </w:r>
      <w:r w:rsidR="00F5696D" w:rsidRPr="000D1384">
        <w:rPr>
          <w:rFonts w:ascii="Times New Roman" w:hAnsi="Times New Roman" w:cs="Times New Roman"/>
          <w:color w:val="FF0000"/>
          <w:sz w:val="24"/>
          <w:szCs w:val="24"/>
          <w:vertAlign w:val="superscript"/>
        </w:rPr>
        <w:t>th</w:t>
      </w:r>
      <w:r w:rsidR="00F5696D" w:rsidRPr="000D1384">
        <w:rPr>
          <w:rFonts w:ascii="Times New Roman" w:hAnsi="Times New Roman" w:cs="Times New Roman"/>
          <w:color w:val="FF0000"/>
          <w:sz w:val="24"/>
          <w:szCs w:val="24"/>
        </w:rPr>
        <w:t xml:space="preserve"> November</w:t>
      </w:r>
      <w:r w:rsidRPr="000D1384">
        <w:rPr>
          <w:rFonts w:ascii="Times New Roman" w:hAnsi="Times New Roman" w:cs="Times New Roman"/>
          <w:color w:val="FF0000"/>
          <w:sz w:val="24"/>
          <w:szCs w:val="24"/>
        </w:rPr>
        <w:t>. You</w:t>
      </w:r>
      <w:r w:rsidR="00F5696D" w:rsidRPr="000D1384">
        <w:rPr>
          <w:rFonts w:ascii="Times New Roman" w:hAnsi="Times New Roman" w:cs="Times New Roman"/>
          <w:color w:val="FF0000"/>
          <w:sz w:val="24"/>
          <w:szCs w:val="24"/>
        </w:rPr>
        <w:t xml:space="preserve"> will need to be dressed for a d</w:t>
      </w:r>
      <w:r w:rsidR="005C67D9">
        <w:rPr>
          <w:rFonts w:ascii="Times New Roman" w:hAnsi="Times New Roman" w:cs="Times New Roman"/>
          <w:color w:val="FF0000"/>
          <w:sz w:val="24"/>
          <w:szCs w:val="24"/>
        </w:rPr>
        <w:t>ay’s walking on the local hills.</w:t>
      </w:r>
    </w:p>
    <w:p w14:paraId="4CCCA01D" w14:textId="77777777" w:rsidR="004B599C" w:rsidRPr="006C0E56" w:rsidRDefault="004B599C">
      <w:pPr>
        <w:rPr>
          <w:rFonts w:ascii="Times New Roman" w:hAnsi="Times New Roman" w:cs="Times New Roman"/>
          <w:b/>
          <w:sz w:val="24"/>
          <w:szCs w:val="24"/>
        </w:rPr>
      </w:pPr>
      <w:r w:rsidRPr="006C0E56">
        <w:rPr>
          <w:rFonts w:ascii="Times New Roman" w:hAnsi="Times New Roman" w:cs="Times New Roman"/>
          <w:b/>
          <w:sz w:val="24"/>
          <w:szCs w:val="24"/>
        </w:rPr>
        <w:t>Accommodation</w:t>
      </w:r>
    </w:p>
    <w:p w14:paraId="4CCCA01E" w14:textId="6B150AB6" w:rsidR="000D1384" w:rsidRDefault="000D1384" w:rsidP="006F454B">
      <w:pPr>
        <w:rPr>
          <w:rFonts w:ascii="Times New Roman" w:hAnsi="Times New Roman" w:cs="Times New Roman"/>
          <w:sz w:val="24"/>
          <w:szCs w:val="24"/>
        </w:rPr>
      </w:pPr>
      <w:r>
        <w:rPr>
          <w:rFonts w:ascii="Times New Roman" w:hAnsi="Times New Roman" w:cs="Times New Roman"/>
          <w:sz w:val="24"/>
          <w:szCs w:val="24"/>
        </w:rPr>
        <w:t xml:space="preserve">If you are interested you can camp at the Cynefin as an alternative option to staying in the local area. The Cynefin postcode is SA31 3QU and I will be staying there over the weekend. I will arrive to open the facility at </w:t>
      </w:r>
      <w:r w:rsidR="00E60501">
        <w:rPr>
          <w:rFonts w:ascii="Times New Roman" w:hAnsi="Times New Roman" w:cs="Times New Roman"/>
          <w:sz w:val="24"/>
          <w:szCs w:val="24"/>
        </w:rPr>
        <w:t>5</w:t>
      </w:r>
      <w:r>
        <w:rPr>
          <w:rFonts w:ascii="Times New Roman" w:hAnsi="Times New Roman" w:cs="Times New Roman"/>
          <w:sz w:val="24"/>
          <w:szCs w:val="24"/>
        </w:rPr>
        <w:t xml:space="preserve">pm on Friday evening. The facility has parking, toilets, shower, kitchen, social room etc but you need to provide your own food. </w:t>
      </w:r>
    </w:p>
    <w:p w14:paraId="4CCCA01F" w14:textId="77777777" w:rsidR="004E05BC" w:rsidRDefault="000D1384" w:rsidP="006F454B">
      <w:pPr>
        <w:rPr>
          <w:rFonts w:ascii="Times New Roman" w:hAnsi="Times New Roman" w:cs="Times New Roman"/>
          <w:sz w:val="24"/>
          <w:szCs w:val="24"/>
        </w:rPr>
      </w:pPr>
      <w:r>
        <w:rPr>
          <w:rFonts w:ascii="Times New Roman" w:hAnsi="Times New Roman" w:cs="Times New Roman"/>
          <w:sz w:val="24"/>
          <w:szCs w:val="24"/>
        </w:rPr>
        <w:t>If you wish to camp you can borrow a tent, mat, sleeping bag etc or use your own / camp in your car/van.</w:t>
      </w:r>
      <w:r w:rsidR="00F5696D">
        <w:rPr>
          <w:rFonts w:ascii="Times New Roman" w:hAnsi="Times New Roman" w:cs="Times New Roman"/>
          <w:sz w:val="24"/>
          <w:szCs w:val="24"/>
        </w:rPr>
        <w:t xml:space="preserve"> </w:t>
      </w:r>
    </w:p>
    <w:p w14:paraId="4CCCA020" w14:textId="77777777" w:rsidR="000D1384" w:rsidRPr="000D1384" w:rsidRDefault="000D1384" w:rsidP="00D379AE">
      <w:pPr>
        <w:rPr>
          <w:rFonts w:ascii="Times New Roman" w:hAnsi="Times New Roman" w:cs="Times New Roman"/>
          <w:sz w:val="24"/>
          <w:szCs w:val="24"/>
        </w:rPr>
      </w:pPr>
      <w:r>
        <w:rPr>
          <w:rFonts w:ascii="Times New Roman" w:hAnsi="Times New Roman" w:cs="Times New Roman"/>
          <w:sz w:val="24"/>
          <w:szCs w:val="24"/>
        </w:rPr>
        <w:t xml:space="preserve">If you intend to stay at Cynefin please let me know in advance, approximately what time you will arrive, whether you intend to camp or not and whether you want to borrow equipment. </w:t>
      </w:r>
    </w:p>
    <w:p w14:paraId="4CCCA021" w14:textId="77777777" w:rsidR="00FB3E67" w:rsidRPr="002822C4" w:rsidRDefault="00FB3E67" w:rsidP="00FB3E67">
      <w:pPr>
        <w:rPr>
          <w:rFonts w:ascii="Times New Roman" w:hAnsi="Times New Roman" w:cs="Times New Roman"/>
          <w:b/>
          <w:bCs/>
          <w:sz w:val="24"/>
          <w:szCs w:val="24"/>
        </w:rPr>
      </w:pPr>
      <w:r w:rsidRPr="002822C4">
        <w:rPr>
          <w:rFonts w:ascii="Times New Roman" w:hAnsi="Times New Roman" w:cs="Times New Roman"/>
          <w:b/>
          <w:bCs/>
          <w:sz w:val="24"/>
          <w:szCs w:val="24"/>
        </w:rPr>
        <w:t>Weekend Timetable</w:t>
      </w:r>
    </w:p>
    <w:tbl>
      <w:tblPr>
        <w:tblW w:w="11199"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1276"/>
        <w:gridCol w:w="1559"/>
        <w:gridCol w:w="1843"/>
        <w:gridCol w:w="20"/>
        <w:gridCol w:w="2106"/>
        <w:gridCol w:w="1418"/>
        <w:gridCol w:w="1276"/>
      </w:tblGrid>
      <w:tr w:rsidR="00FB3E67" w:rsidRPr="002822C4" w14:paraId="4CCCA023" w14:textId="77777777" w:rsidTr="00484753">
        <w:trPr>
          <w:trHeight w:val="657"/>
        </w:trPr>
        <w:tc>
          <w:tcPr>
            <w:tcW w:w="11199" w:type="dxa"/>
            <w:gridSpan w:val="8"/>
            <w:shd w:val="clear" w:color="auto" w:fill="BFBFBF"/>
          </w:tcPr>
          <w:p w14:paraId="4CCCA022" w14:textId="0489C907" w:rsidR="00FB3E67" w:rsidRPr="002822C4" w:rsidRDefault="00F5696D" w:rsidP="00491223">
            <w:pPr>
              <w:rPr>
                <w:rFonts w:ascii="Times New Roman" w:hAnsi="Times New Roman" w:cs="Times New Roman"/>
                <w:b/>
                <w:bCs/>
                <w:sz w:val="24"/>
                <w:szCs w:val="24"/>
              </w:rPr>
            </w:pPr>
            <w:r>
              <w:rPr>
                <w:rFonts w:ascii="Times New Roman" w:hAnsi="Times New Roman" w:cs="Times New Roman"/>
                <w:b/>
                <w:bCs/>
                <w:sz w:val="24"/>
                <w:szCs w:val="24"/>
              </w:rPr>
              <w:t>Saturday 1</w:t>
            </w:r>
            <w:r w:rsidR="00E60501">
              <w:rPr>
                <w:rFonts w:ascii="Times New Roman" w:hAnsi="Times New Roman" w:cs="Times New Roman"/>
                <w:b/>
                <w:bCs/>
                <w:sz w:val="24"/>
                <w:szCs w:val="24"/>
              </w:rPr>
              <w:t>2</w:t>
            </w:r>
            <w:r w:rsidR="00FB3E67">
              <w:rPr>
                <w:rFonts w:ascii="Times New Roman" w:hAnsi="Times New Roman" w:cs="Times New Roman"/>
                <w:b/>
                <w:bCs/>
                <w:sz w:val="24"/>
                <w:szCs w:val="24"/>
                <w:vertAlign w:val="superscript"/>
              </w:rPr>
              <w:t>th</w:t>
            </w:r>
            <w:r>
              <w:rPr>
                <w:rFonts w:ascii="Times New Roman" w:hAnsi="Times New Roman" w:cs="Times New Roman"/>
                <w:b/>
                <w:bCs/>
                <w:sz w:val="24"/>
                <w:szCs w:val="24"/>
              </w:rPr>
              <w:t xml:space="preserve"> Novem</w:t>
            </w:r>
            <w:r w:rsidR="00FB3E67" w:rsidRPr="002822C4">
              <w:rPr>
                <w:rFonts w:ascii="Times New Roman" w:hAnsi="Times New Roman" w:cs="Times New Roman"/>
                <w:b/>
                <w:bCs/>
                <w:sz w:val="24"/>
                <w:szCs w:val="24"/>
              </w:rPr>
              <w:t>ber</w:t>
            </w:r>
          </w:p>
        </w:tc>
      </w:tr>
      <w:tr w:rsidR="000101CE" w:rsidRPr="002822C4" w14:paraId="4CCCA029" w14:textId="77777777" w:rsidTr="005E28A0">
        <w:tc>
          <w:tcPr>
            <w:tcW w:w="1701" w:type="dxa"/>
            <w:shd w:val="clear" w:color="auto" w:fill="BFBFBF"/>
          </w:tcPr>
          <w:p w14:paraId="4CCCA024" w14:textId="197C08DF" w:rsidR="000101CE" w:rsidRPr="002822C4" w:rsidRDefault="000101CE" w:rsidP="00491223">
            <w:pPr>
              <w:rPr>
                <w:rFonts w:ascii="Times New Roman" w:hAnsi="Times New Roman" w:cs="Times New Roman"/>
                <w:sz w:val="24"/>
                <w:szCs w:val="24"/>
              </w:rPr>
            </w:pPr>
            <w:r>
              <w:rPr>
                <w:rFonts w:ascii="Times New Roman" w:hAnsi="Times New Roman" w:cs="Times New Roman"/>
                <w:sz w:val="24"/>
                <w:szCs w:val="24"/>
              </w:rPr>
              <w:t xml:space="preserve">0900 </w:t>
            </w:r>
            <w:r w:rsidR="007179B5">
              <w:rPr>
                <w:rFonts w:ascii="Times New Roman" w:hAnsi="Times New Roman" w:cs="Times New Roman"/>
                <w:sz w:val="24"/>
                <w:szCs w:val="24"/>
              </w:rPr>
              <w:t>–</w:t>
            </w:r>
            <w:r>
              <w:rPr>
                <w:rFonts w:ascii="Times New Roman" w:hAnsi="Times New Roman" w:cs="Times New Roman"/>
                <w:sz w:val="24"/>
                <w:szCs w:val="24"/>
              </w:rPr>
              <w:t xml:space="preserve"> 0915</w:t>
            </w:r>
          </w:p>
        </w:tc>
        <w:tc>
          <w:tcPr>
            <w:tcW w:w="8222" w:type="dxa"/>
            <w:gridSpan w:val="6"/>
            <w:shd w:val="clear" w:color="auto" w:fill="BFBFBF"/>
          </w:tcPr>
          <w:p w14:paraId="4CCCA025" w14:textId="77777777" w:rsidR="000101CE" w:rsidRDefault="000101CE" w:rsidP="00491223">
            <w:pPr>
              <w:rPr>
                <w:rFonts w:ascii="Times New Roman" w:hAnsi="Times New Roman" w:cs="Times New Roman"/>
                <w:sz w:val="24"/>
                <w:szCs w:val="24"/>
              </w:rPr>
            </w:pPr>
            <w:r>
              <w:rPr>
                <w:rFonts w:ascii="Times New Roman" w:hAnsi="Times New Roman" w:cs="Times New Roman"/>
                <w:sz w:val="24"/>
                <w:szCs w:val="24"/>
              </w:rPr>
              <w:t xml:space="preserve">                        </w:t>
            </w:r>
            <w:r w:rsidR="000D1384">
              <w:rPr>
                <w:rFonts w:ascii="Times New Roman" w:hAnsi="Times New Roman" w:cs="Times New Roman"/>
                <w:sz w:val="24"/>
                <w:szCs w:val="24"/>
              </w:rPr>
              <w:t xml:space="preserve">                            0930</w:t>
            </w:r>
            <w:r>
              <w:rPr>
                <w:rFonts w:ascii="Times New Roman" w:hAnsi="Times New Roman" w:cs="Times New Roman"/>
                <w:sz w:val="24"/>
                <w:szCs w:val="24"/>
              </w:rPr>
              <w:t xml:space="preserve"> - 1700         </w:t>
            </w:r>
          </w:p>
          <w:p w14:paraId="4CCCA026" w14:textId="77777777" w:rsidR="000101CE" w:rsidRPr="002822C4" w:rsidRDefault="000101CE" w:rsidP="00491223">
            <w:pPr>
              <w:rPr>
                <w:rFonts w:ascii="Times New Roman" w:hAnsi="Times New Roman" w:cs="Times New Roman"/>
                <w:sz w:val="24"/>
                <w:szCs w:val="24"/>
              </w:rPr>
            </w:pPr>
            <w:r>
              <w:rPr>
                <w:rFonts w:ascii="Times New Roman" w:hAnsi="Times New Roman" w:cs="Times New Roman"/>
                <w:sz w:val="24"/>
                <w:szCs w:val="24"/>
              </w:rPr>
              <w:t xml:space="preserve">                     Sense of Place walk – Preseli Hills, Nth Pembrokeshire </w:t>
            </w:r>
          </w:p>
        </w:tc>
        <w:tc>
          <w:tcPr>
            <w:tcW w:w="1276" w:type="dxa"/>
            <w:shd w:val="clear" w:color="auto" w:fill="BFBFBF"/>
          </w:tcPr>
          <w:p w14:paraId="4CCCA027" w14:textId="77777777" w:rsidR="000101CE" w:rsidRDefault="000101CE" w:rsidP="00491223">
            <w:pPr>
              <w:rPr>
                <w:rFonts w:ascii="Times New Roman" w:hAnsi="Times New Roman" w:cs="Times New Roman"/>
                <w:sz w:val="24"/>
                <w:szCs w:val="24"/>
              </w:rPr>
            </w:pPr>
            <w:r>
              <w:rPr>
                <w:rFonts w:ascii="Times New Roman" w:hAnsi="Times New Roman" w:cs="Times New Roman"/>
                <w:sz w:val="24"/>
                <w:szCs w:val="24"/>
              </w:rPr>
              <w:t xml:space="preserve">1700-2200 </w:t>
            </w:r>
          </w:p>
          <w:p w14:paraId="4CCCA028" w14:textId="77777777" w:rsidR="000101CE" w:rsidRPr="002822C4" w:rsidRDefault="000101CE" w:rsidP="00491223">
            <w:pPr>
              <w:rPr>
                <w:rFonts w:ascii="Times New Roman" w:hAnsi="Times New Roman" w:cs="Times New Roman"/>
                <w:sz w:val="24"/>
                <w:szCs w:val="24"/>
              </w:rPr>
            </w:pPr>
          </w:p>
        </w:tc>
      </w:tr>
      <w:tr w:rsidR="000101CE" w:rsidRPr="002822C4" w14:paraId="4CCCA039" w14:textId="77777777" w:rsidTr="005E28A0">
        <w:tc>
          <w:tcPr>
            <w:tcW w:w="1701" w:type="dxa"/>
          </w:tcPr>
          <w:p w14:paraId="4CCCA02A" w14:textId="5BF62C48" w:rsidR="000101CE" w:rsidRDefault="000101CE" w:rsidP="001029E3">
            <w:pPr>
              <w:rPr>
                <w:rFonts w:ascii="Times New Roman" w:hAnsi="Times New Roman" w:cs="Times New Roman"/>
                <w:sz w:val="24"/>
                <w:szCs w:val="24"/>
              </w:rPr>
            </w:pPr>
            <w:r>
              <w:rPr>
                <w:rFonts w:ascii="Times New Roman" w:hAnsi="Times New Roman" w:cs="Times New Roman"/>
                <w:sz w:val="24"/>
                <w:szCs w:val="24"/>
              </w:rPr>
              <w:t xml:space="preserve">Meet at </w:t>
            </w:r>
            <w:r w:rsidR="003B17CC">
              <w:rPr>
                <w:rFonts w:ascii="Times New Roman" w:hAnsi="Times New Roman" w:cs="Times New Roman"/>
                <w:sz w:val="24"/>
                <w:szCs w:val="24"/>
              </w:rPr>
              <w:t>Cynefin</w:t>
            </w:r>
          </w:p>
          <w:p w14:paraId="4CCCA02D" w14:textId="3C057D0A" w:rsidR="000101CE" w:rsidRPr="00CB162C" w:rsidRDefault="000101CE" w:rsidP="00CB162C">
            <w:pPr>
              <w:rPr>
                <w:rFonts w:ascii="Times New Roman" w:hAnsi="Times New Roman" w:cs="Times New Roman"/>
                <w:b/>
              </w:rPr>
            </w:pPr>
            <w:r w:rsidRPr="000101CE">
              <w:rPr>
                <w:rFonts w:ascii="Times New Roman" w:hAnsi="Times New Roman" w:cs="Times New Roman"/>
              </w:rPr>
              <w:t>Dress for a day’s walki</w:t>
            </w:r>
            <w:r w:rsidR="000D1384">
              <w:rPr>
                <w:rFonts w:ascii="Times New Roman" w:hAnsi="Times New Roman" w:cs="Times New Roman"/>
              </w:rPr>
              <w:t xml:space="preserve">ng on the local hills </w:t>
            </w:r>
            <w:r w:rsidR="005C67D9">
              <w:rPr>
                <w:rFonts w:ascii="Times New Roman" w:hAnsi="Times New Roman" w:cs="Times New Roman"/>
              </w:rPr>
              <w:t>during autumn.</w:t>
            </w:r>
          </w:p>
        </w:tc>
        <w:tc>
          <w:tcPr>
            <w:tcW w:w="8222" w:type="dxa"/>
            <w:gridSpan w:val="6"/>
          </w:tcPr>
          <w:p w14:paraId="4CCCA031" w14:textId="6246DCA5" w:rsidR="000101CE" w:rsidRPr="003B17CC" w:rsidRDefault="000101CE" w:rsidP="006A1B5F">
            <w:pPr>
              <w:jc w:val="center"/>
              <w:rPr>
                <w:rFonts w:ascii="Times New Roman" w:hAnsi="Times New Roman" w:cs="Times New Roman"/>
                <w:iCs/>
                <w:sz w:val="24"/>
                <w:szCs w:val="24"/>
                <w:highlight w:val="yellow"/>
              </w:rPr>
            </w:pPr>
            <w:r w:rsidRPr="000101CE">
              <w:rPr>
                <w:rFonts w:ascii="Times New Roman" w:hAnsi="Times New Roman" w:cs="Times New Roman"/>
                <w:iCs/>
                <w:sz w:val="24"/>
                <w:szCs w:val="24"/>
              </w:rPr>
              <w:t xml:space="preserve">We will be walking on the </w:t>
            </w:r>
            <w:r>
              <w:rPr>
                <w:rFonts w:ascii="Times New Roman" w:hAnsi="Times New Roman" w:cs="Times New Roman"/>
                <w:iCs/>
                <w:sz w:val="24"/>
                <w:szCs w:val="24"/>
              </w:rPr>
              <w:t>nearby Preseli H</w:t>
            </w:r>
            <w:r w:rsidRPr="000101CE">
              <w:rPr>
                <w:rFonts w:ascii="Times New Roman" w:hAnsi="Times New Roman" w:cs="Times New Roman"/>
                <w:iCs/>
                <w:sz w:val="24"/>
                <w:szCs w:val="24"/>
              </w:rPr>
              <w:t>ills exploring the landscape</w:t>
            </w:r>
            <w:r>
              <w:rPr>
                <w:rFonts w:ascii="Times New Roman" w:hAnsi="Times New Roman" w:cs="Times New Roman"/>
                <w:iCs/>
                <w:sz w:val="24"/>
                <w:szCs w:val="24"/>
              </w:rPr>
              <w:t xml:space="preserve"> and </w:t>
            </w:r>
            <w:r w:rsidR="006A1B5F">
              <w:rPr>
                <w:rFonts w:ascii="Times New Roman" w:hAnsi="Times New Roman" w:cs="Times New Roman"/>
                <w:iCs/>
                <w:sz w:val="24"/>
                <w:szCs w:val="24"/>
              </w:rPr>
              <w:t xml:space="preserve">  </w:t>
            </w:r>
            <w:r>
              <w:rPr>
                <w:rFonts w:ascii="Times New Roman" w:hAnsi="Times New Roman" w:cs="Times New Roman"/>
                <w:iCs/>
                <w:sz w:val="24"/>
                <w:szCs w:val="24"/>
              </w:rPr>
              <w:t xml:space="preserve">environment </w:t>
            </w:r>
            <w:r w:rsidRPr="000101CE">
              <w:rPr>
                <w:rFonts w:ascii="Times New Roman" w:hAnsi="Times New Roman" w:cs="Times New Roman"/>
                <w:iCs/>
                <w:sz w:val="24"/>
                <w:szCs w:val="24"/>
              </w:rPr>
              <w:t>from a soci</w:t>
            </w:r>
            <w:r>
              <w:rPr>
                <w:rFonts w:ascii="Times New Roman" w:hAnsi="Times New Roman" w:cs="Times New Roman"/>
                <w:iCs/>
                <w:sz w:val="24"/>
                <w:szCs w:val="24"/>
              </w:rPr>
              <w:t>o</w:t>
            </w:r>
            <w:r w:rsidRPr="000101CE">
              <w:rPr>
                <w:rFonts w:ascii="Times New Roman" w:hAnsi="Times New Roman" w:cs="Times New Roman"/>
                <w:iCs/>
                <w:sz w:val="24"/>
                <w:szCs w:val="24"/>
              </w:rPr>
              <w:t>-cultural perspective</w:t>
            </w:r>
            <w:r w:rsidR="00F1713C">
              <w:rPr>
                <w:rFonts w:ascii="Times New Roman" w:hAnsi="Times New Roman" w:cs="Times New Roman"/>
                <w:iCs/>
                <w:sz w:val="24"/>
                <w:szCs w:val="24"/>
              </w:rPr>
              <w:t>.</w:t>
            </w:r>
          </w:p>
          <w:p w14:paraId="4CCCA033" w14:textId="77777777" w:rsidR="00F1713C" w:rsidRPr="000D1384" w:rsidRDefault="00F1713C" w:rsidP="006A1B5F">
            <w:pPr>
              <w:jc w:val="center"/>
              <w:rPr>
                <w:rFonts w:ascii="Times New Roman" w:hAnsi="Times New Roman" w:cs="Times New Roman"/>
                <w:iCs/>
                <w:color w:val="FF0000"/>
                <w:sz w:val="24"/>
                <w:szCs w:val="24"/>
              </w:rPr>
            </w:pPr>
            <w:r w:rsidRPr="000D1384">
              <w:rPr>
                <w:rFonts w:ascii="Times New Roman" w:hAnsi="Times New Roman" w:cs="Times New Roman"/>
                <w:iCs/>
                <w:color w:val="FF0000"/>
                <w:sz w:val="24"/>
                <w:szCs w:val="24"/>
              </w:rPr>
              <w:t>You will need to be dressed in clothing app</w:t>
            </w:r>
            <w:r w:rsidR="000D1384">
              <w:rPr>
                <w:rFonts w:ascii="Times New Roman" w:hAnsi="Times New Roman" w:cs="Times New Roman"/>
                <w:iCs/>
                <w:color w:val="FF0000"/>
                <w:sz w:val="24"/>
                <w:szCs w:val="24"/>
              </w:rPr>
              <w:t>ropriate to a 4 mile walk</w:t>
            </w:r>
            <w:r w:rsidR="000D1384" w:rsidRPr="000D1384">
              <w:rPr>
                <w:rFonts w:ascii="Times New Roman" w:hAnsi="Times New Roman" w:cs="Times New Roman"/>
                <w:iCs/>
                <w:color w:val="FF0000"/>
                <w:sz w:val="24"/>
                <w:szCs w:val="24"/>
              </w:rPr>
              <w:t xml:space="preserve"> in W</w:t>
            </w:r>
            <w:r w:rsidR="005C67D9">
              <w:rPr>
                <w:rFonts w:ascii="Times New Roman" w:hAnsi="Times New Roman" w:cs="Times New Roman"/>
                <w:iCs/>
                <w:color w:val="FF0000"/>
                <w:sz w:val="24"/>
                <w:szCs w:val="24"/>
              </w:rPr>
              <w:t>ales in autumn</w:t>
            </w:r>
            <w:r w:rsidRPr="000D1384">
              <w:rPr>
                <w:rFonts w:ascii="Times New Roman" w:hAnsi="Times New Roman" w:cs="Times New Roman"/>
                <w:iCs/>
                <w:color w:val="FF0000"/>
                <w:sz w:val="24"/>
                <w:szCs w:val="24"/>
              </w:rPr>
              <w:t>. Bring a rucksack and packed lunch / drink.</w:t>
            </w:r>
          </w:p>
          <w:p w14:paraId="4CCCA034" w14:textId="77777777" w:rsidR="005E28A0" w:rsidRDefault="005E28A0" w:rsidP="00F1713C">
            <w:pPr>
              <w:jc w:val="center"/>
              <w:rPr>
                <w:rFonts w:ascii="Times New Roman" w:hAnsi="Times New Roman" w:cs="Times New Roman"/>
                <w:iCs/>
                <w:sz w:val="24"/>
                <w:szCs w:val="24"/>
              </w:rPr>
            </w:pPr>
          </w:p>
          <w:p w14:paraId="4CCCA035" w14:textId="2335EE65" w:rsidR="00CB162C" w:rsidRPr="005E28A0" w:rsidRDefault="005E28A0" w:rsidP="00CB162C">
            <w:pPr>
              <w:jc w:val="center"/>
              <w:rPr>
                <w:rFonts w:ascii="Times New Roman" w:hAnsi="Times New Roman" w:cs="Times New Roman"/>
                <w:b/>
                <w:iCs/>
                <w:sz w:val="24"/>
                <w:szCs w:val="24"/>
              </w:rPr>
            </w:pPr>
            <w:r w:rsidRPr="005E28A0">
              <w:rPr>
                <w:rFonts w:ascii="Times New Roman" w:hAnsi="Times New Roman" w:cs="Times New Roman"/>
                <w:b/>
                <w:iCs/>
                <w:sz w:val="24"/>
                <w:szCs w:val="24"/>
              </w:rPr>
              <w:t>Read Horizons article for discussion on Sunday morning.</w:t>
            </w:r>
          </w:p>
        </w:tc>
        <w:tc>
          <w:tcPr>
            <w:tcW w:w="1276" w:type="dxa"/>
          </w:tcPr>
          <w:p w14:paraId="4CCCA036" w14:textId="0912A75D" w:rsidR="005E28A0" w:rsidRPr="00CB162C" w:rsidRDefault="000D1384" w:rsidP="001029E3">
            <w:pPr>
              <w:rPr>
                <w:rFonts w:ascii="Times New Roman" w:hAnsi="Times New Roman" w:cs="Times New Roman"/>
                <w:sz w:val="20"/>
                <w:szCs w:val="20"/>
              </w:rPr>
            </w:pPr>
            <w:r w:rsidRPr="00CB162C">
              <w:rPr>
                <w:rFonts w:ascii="Times New Roman" w:hAnsi="Times New Roman" w:cs="Times New Roman"/>
                <w:sz w:val="20"/>
                <w:szCs w:val="20"/>
              </w:rPr>
              <w:t xml:space="preserve">Social activity around </w:t>
            </w:r>
            <w:r w:rsidR="00411143" w:rsidRPr="00CB162C">
              <w:rPr>
                <w:rFonts w:ascii="Times New Roman" w:hAnsi="Times New Roman" w:cs="Times New Roman"/>
                <w:sz w:val="20"/>
                <w:szCs w:val="20"/>
              </w:rPr>
              <w:t>in the Cynefin teaching space</w:t>
            </w:r>
          </w:p>
          <w:p w14:paraId="4CCCA037" w14:textId="77777777" w:rsidR="000101CE" w:rsidRPr="00CB162C" w:rsidRDefault="000101CE" w:rsidP="001029E3">
            <w:pPr>
              <w:rPr>
                <w:rFonts w:ascii="Times New Roman" w:hAnsi="Times New Roman" w:cs="Times New Roman"/>
                <w:sz w:val="20"/>
                <w:szCs w:val="20"/>
              </w:rPr>
            </w:pPr>
            <w:r w:rsidRPr="00CB162C">
              <w:rPr>
                <w:rFonts w:ascii="Times New Roman" w:hAnsi="Times New Roman" w:cs="Times New Roman"/>
                <w:sz w:val="20"/>
                <w:szCs w:val="20"/>
              </w:rPr>
              <w:t>You can cook an evening meal in the kitchen area.</w:t>
            </w:r>
          </w:p>
          <w:p w14:paraId="4CCCA038" w14:textId="77777777" w:rsidR="000101CE" w:rsidRPr="005E28A0" w:rsidRDefault="000101CE" w:rsidP="001029E3">
            <w:pPr>
              <w:rPr>
                <w:rFonts w:ascii="Times New Roman" w:hAnsi="Times New Roman" w:cs="Times New Roman"/>
                <w:sz w:val="20"/>
                <w:szCs w:val="20"/>
              </w:rPr>
            </w:pPr>
            <w:r w:rsidRPr="00CB162C">
              <w:rPr>
                <w:rFonts w:ascii="Times New Roman" w:hAnsi="Times New Roman" w:cs="Times New Roman"/>
                <w:sz w:val="20"/>
                <w:szCs w:val="20"/>
              </w:rPr>
              <w:t>Toilets and showers</w:t>
            </w:r>
            <w:r w:rsidRPr="000D1384">
              <w:rPr>
                <w:rFonts w:ascii="Times New Roman" w:hAnsi="Times New Roman" w:cs="Times New Roman"/>
              </w:rPr>
              <w:t xml:space="preserve"> </w:t>
            </w:r>
            <w:r w:rsidRPr="000D1384">
              <w:rPr>
                <w:rFonts w:ascii="Times New Roman" w:hAnsi="Times New Roman" w:cs="Times New Roman"/>
              </w:rPr>
              <w:lastRenderedPageBreak/>
              <w:t>available on site.</w:t>
            </w:r>
          </w:p>
        </w:tc>
      </w:tr>
      <w:tr w:rsidR="00FB3E67" w:rsidRPr="002822C4" w14:paraId="4CCCA03B" w14:textId="77777777" w:rsidTr="00484753">
        <w:tc>
          <w:tcPr>
            <w:tcW w:w="11199" w:type="dxa"/>
            <w:gridSpan w:val="8"/>
            <w:tcBorders>
              <w:bottom w:val="single" w:sz="4" w:space="0" w:color="auto"/>
            </w:tcBorders>
            <w:shd w:val="clear" w:color="auto" w:fill="BFBFBF"/>
          </w:tcPr>
          <w:p w14:paraId="4CCCA03A" w14:textId="64930145" w:rsidR="00FB3E67" w:rsidRPr="002822C4" w:rsidRDefault="00F5696D" w:rsidP="00F5696D">
            <w:pPr>
              <w:rPr>
                <w:rFonts w:ascii="Times New Roman" w:hAnsi="Times New Roman" w:cs="Times New Roman"/>
                <w:b/>
                <w:bCs/>
                <w:sz w:val="24"/>
                <w:szCs w:val="24"/>
              </w:rPr>
            </w:pPr>
            <w:r>
              <w:rPr>
                <w:rFonts w:ascii="Times New Roman" w:hAnsi="Times New Roman" w:cs="Times New Roman"/>
                <w:b/>
                <w:bCs/>
                <w:sz w:val="24"/>
                <w:szCs w:val="24"/>
              </w:rPr>
              <w:lastRenderedPageBreak/>
              <w:t>Sunday 1</w:t>
            </w:r>
            <w:r w:rsidR="00411143">
              <w:rPr>
                <w:rFonts w:ascii="Times New Roman" w:hAnsi="Times New Roman" w:cs="Times New Roman"/>
                <w:b/>
                <w:bCs/>
                <w:sz w:val="24"/>
                <w:szCs w:val="24"/>
              </w:rPr>
              <w:t>3</w:t>
            </w:r>
            <w:r w:rsidR="00FB3E67" w:rsidRPr="002822C4">
              <w:rPr>
                <w:rFonts w:ascii="Times New Roman" w:hAnsi="Times New Roman" w:cs="Times New Roman"/>
                <w:b/>
                <w:bCs/>
                <w:sz w:val="24"/>
                <w:szCs w:val="24"/>
                <w:vertAlign w:val="superscript"/>
              </w:rPr>
              <w:t>th</w:t>
            </w:r>
            <w:r w:rsidR="00435C4A">
              <w:rPr>
                <w:rFonts w:ascii="Times New Roman" w:hAnsi="Times New Roman" w:cs="Times New Roman"/>
                <w:b/>
                <w:bCs/>
                <w:sz w:val="24"/>
                <w:szCs w:val="24"/>
              </w:rPr>
              <w:t xml:space="preserve"> </w:t>
            </w:r>
            <w:r>
              <w:rPr>
                <w:rFonts w:ascii="Times New Roman" w:hAnsi="Times New Roman" w:cs="Times New Roman"/>
                <w:b/>
                <w:bCs/>
                <w:sz w:val="24"/>
                <w:szCs w:val="24"/>
              </w:rPr>
              <w:t>November</w:t>
            </w:r>
          </w:p>
        </w:tc>
      </w:tr>
      <w:tr w:rsidR="00484753" w:rsidRPr="002822C4" w14:paraId="4CCCA043" w14:textId="77777777" w:rsidTr="005E28A0">
        <w:tc>
          <w:tcPr>
            <w:tcW w:w="1701" w:type="dxa"/>
            <w:shd w:val="clear" w:color="auto" w:fill="BFBFBF"/>
          </w:tcPr>
          <w:p w14:paraId="4CCCA03C" w14:textId="76A4A761" w:rsidR="006C0E56" w:rsidRPr="002822C4" w:rsidRDefault="00362C7F" w:rsidP="006C0E56">
            <w:pPr>
              <w:rPr>
                <w:rFonts w:ascii="Times New Roman" w:hAnsi="Times New Roman" w:cs="Times New Roman"/>
                <w:sz w:val="24"/>
                <w:szCs w:val="24"/>
              </w:rPr>
            </w:pPr>
            <w:r>
              <w:rPr>
                <w:rFonts w:ascii="Times New Roman" w:hAnsi="Times New Roman" w:cs="Times New Roman"/>
                <w:sz w:val="24"/>
                <w:szCs w:val="24"/>
              </w:rPr>
              <w:t xml:space="preserve">0900 </w:t>
            </w:r>
          </w:p>
        </w:tc>
        <w:tc>
          <w:tcPr>
            <w:tcW w:w="1276" w:type="dxa"/>
            <w:shd w:val="clear" w:color="auto" w:fill="BFBFBF"/>
          </w:tcPr>
          <w:p w14:paraId="4CCCA03D" w14:textId="77777777" w:rsidR="006C0E56" w:rsidRPr="002822C4" w:rsidRDefault="00362C7F" w:rsidP="00491223">
            <w:pPr>
              <w:rPr>
                <w:rFonts w:ascii="Times New Roman" w:hAnsi="Times New Roman" w:cs="Times New Roman"/>
                <w:sz w:val="24"/>
                <w:szCs w:val="24"/>
              </w:rPr>
            </w:pPr>
            <w:r>
              <w:rPr>
                <w:rFonts w:ascii="Times New Roman" w:hAnsi="Times New Roman" w:cs="Times New Roman"/>
                <w:sz w:val="24"/>
                <w:szCs w:val="24"/>
              </w:rPr>
              <w:t>0915</w:t>
            </w:r>
            <w:r w:rsidR="00F5696D">
              <w:rPr>
                <w:rFonts w:ascii="Times New Roman" w:hAnsi="Times New Roman" w:cs="Times New Roman"/>
                <w:sz w:val="24"/>
                <w:szCs w:val="24"/>
              </w:rPr>
              <w:t xml:space="preserve"> –</w:t>
            </w:r>
            <w:r>
              <w:rPr>
                <w:rFonts w:ascii="Times New Roman" w:hAnsi="Times New Roman" w:cs="Times New Roman"/>
                <w:sz w:val="24"/>
                <w:szCs w:val="24"/>
              </w:rPr>
              <w:t>11</w:t>
            </w:r>
            <w:r w:rsidR="00F5696D">
              <w:rPr>
                <w:rFonts w:ascii="Times New Roman" w:hAnsi="Times New Roman" w:cs="Times New Roman"/>
                <w:sz w:val="24"/>
                <w:szCs w:val="24"/>
              </w:rPr>
              <w:t>00</w:t>
            </w:r>
          </w:p>
        </w:tc>
        <w:tc>
          <w:tcPr>
            <w:tcW w:w="1559" w:type="dxa"/>
            <w:shd w:val="clear" w:color="auto" w:fill="BFBFBF"/>
          </w:tcPr>
          <w:p w14:paraId="4CCCA03E" w14:textId="77777777" w:rsidR="006C0E56" w:rsidRPr="002822C4" w:rsidRDefault="00362C7F" w:rsidP="00491223">
            <w:pPr>
              <w:rPr>
                <w:rFonts w:ascii="Times New Roman" w:hAnsi="Times New Roman" w:cs="Times New Roman"/>
                <w:sz w:val="24"/>
                <w:szCs w:val="24"/>
              </w:rPr>
            </w:pPr>
            <w:r>
              <w:rPr>
                <w:rFonts w:ascii="Times New Roman" w:hAnsi="Times New Roman" w:cs="Times New Roman"/>
                <w:sz w:val="24"/>
                <w:szCs w:val="24"/>
              </w:rPr>
              <w:t>1100 – 1230</w:t>
            </w:r>
          </w:p>
        </w:tc>
        <w:tc>
          <w:tcPr>
            <w:tcW w:w="1863" w:type="dxa"/>
            <w:gridSpan w:val="2"/>
            <w:shd w:val="clear" w:color="auto" w:fill="BFBFBF"/>
          </w:tcPr>
          <w:p w14:paraId="4CCCA03F" w14:textId="77777777" w:rsidR="006C0E56" w:rsidRPr="002822C4" w:rsidRDefault="00362C7F" w:rsidP="00491223">
            <w:pPr>
              <w:rPr>
                <w:rFonts w:ascii="Times New Roman" w:hAnsi="Times New Roman" w:cs="Times New Roman"/>
                <w:sz w:val="24"/>
                <w:szCs w:val="24"/>
              </w:rPr>
            </w:pPr>
            <w:r>
              <w:rPr>
                <w:rFonts w:ascii="Times New Roman" w:hAnsi="Times New Roman" w:cs="Times New Roman"/>
                <w:sz w:val="24"/>
                <w:szCs w:val="24"/>
              </w:rPr>
              <w:t>1230 – 133</w:t>
            </w:r>
            <w:r w:rsidR="006C0E56">
              <w:rPr>
                <w:rFonts w:ascii="Times New Roman" w:hAnsi="Times New Roman" w:cs="Times New Roman"/>
                <w:sz w:val="24"/>
                <w:szCs w:val="24"/>
              </w:rPr>
              <w:t>0</w:t>
            </w:r>
          </w:p>
        </w:tc>
        <w:tc>
          <w:tcPr>
            <w:tcW w:w="2106" w:type="dxa"/>
            <w:shd w:val="clear" w:color="auto" w:fill="BFBFBF"/>
          </w:tcPr>
          <w:p w14:paraId="4CCCA040" w14:textId="77777777" w:rsidR="006C0E56" w:rsidRPr="002822C4" w:rsidRDefault="00362C7F" w:rsidP="00491223">
            <w:pPr>
              <w:rPr>
                <w:rFonts w:ascii="Times New Roman" w:hAnsi="Times New Roman" w:cs="Times New Roman"/>
                <w:sz w:val="24"/>
                <w:szCs w:val="24"/>
              </w:rPr>
            </w:pPr>
            <w:r>
              <w:rPr>
                <w:rFonts w:ascii="Times New Roman" w:hAnsi="Times New Roman" w:cs="Times New Roman"/>
                <w:sz w:val="24"/>
                <w:szCs w:val="24"/>
              </w:rPr>
              <w:t>1330 – 1500</w:t>
            </w:r>
          </w:p>
        </w:tc>
        <w:tc>
          <w:tcPr>
            <w:tcW w:w="1418" w:type="dxa"/>
            <w:shd w:val="clear" w:color="auto" w:fill="BFBFBF"/>
          </w:tcPr>
          <w:p w14:paraId="4CCCA041" w14:textId="77777777" w:rsidR="006C0E56" w:rsidRPr="002822C4" w:rsidRDefault="00362C7F" w:rsidP="00491223">
            <w:pPr>
              <w:rPr>
                <w:rFonts w:ascii="Times New Roman" w:hAnsi="Times New Roman" w:cs="Times New Roman"/>
                <w:sz w:val="24"/>
                <w:szCs w:val="24"/>
              </w:rPr>
            </w:pPr>
            <w:r>
              <w:rPr>
                <w:rFonts w:ascii="Times New Roman" w:hAnsi="Times New Roman" w:cs="Times New Roman"/>
                <w:sz w:val="24"/>
                <w:szCs w:val="24"/>
              </w:rPr>
              <w:t>1500-</w:t>
            </w:r>
            <w:r w:rsidR="006C0E56">
              <w:rPr>
                <w:rFonts w:ascii="Times New Roman" w:hAnsi="Times New Roman" w:cs="Times New Roman"/>
                <w:sz w:val="24"/>
                <w:szCs w:val="24"/>
              </w:rPr>
              <w:t>1530</w:t>
            </w:r>
          </w:p>
        </w:tc>
        <w:tc>
          <w:tcPr>
            <w:tcW w:w="1276" w:type="dxa"/>
            <w:shd w:val="clear" w:color="auto" w:fill="BFBFBF"/>
          </w:tcPr>
          <w:p w14:paraId="4CCCA042" w14:textId="77777777" w:rsidR="006C0E56" w:rsidRPr="002822C4" w:rsidRDefault="00362C7F" w:rsidP="00491223">
            <w:pPr>
              <w:rPr>
                <w:rFonts w:ascii="Times New Roman" w:hAnsi="Times New Roman" w:cs="Times New Roman"/>
                <w:sz w:val="24"/>
                <w:szCs w:val="24"/>
              </w:rPr>
            </w:pPr>
            <w:r>
              <w:rPr>
                <w:rFonts w:ascii="Times New Roman" w:hAnsi="Times New Roman" w:cs="Times New Roman"/>
                <w:sz w:val="24"/>
                <w:szCs w:val="24"/>
              </w:rPr>
              <w:t xml:space="preserve">1530 </w:t>
            </w:r>
          </w:p>
        </w:tc>
      </w:tr>
      <w:tr w:rsidR="00FB3E67" w:rsidRPr="002822C4" w14:paraId="4CCCA04B" w14:textId="77777777" w:rsidTr="005E28A0">
        <w:tc>
          <w:tcPr>
            <w:tcW w:w="1701" w:type="dxa"/>
          </w:tcPr>
          <w:p w14:paraId="4CCCA044" w14:textId="25B622FC" w:rsidR="00FB3E67" w:rsidRPr="000101CE" w:rsidRDefault="005C67D9" w:rsidP="000101CE">
            <w:pPr>
              <w:rPr>
                <w:rFonts w:ascii="Times New Roman" w:hAnsi="Times New Roman" w:cs="Times New Roman"/>
                <w:b/>
                <w:iCs/>
                <w:sz w:val="24"/>
                <w:szCs w:val="24"/>
              </w:rPr>
            </w:pPr>
            <w:r>
              <w:rPr>
                <w:rFonts w:ascii="Times New Roman" w:hAnsi="Times New Roman" w:cs="Times New Roman"/>
                <w:b/>
                <w:iCs/>
                <w:sz w:val="24"/>
                <w:szCs w:val="24"/>
              </w:rPr>
              <w:t>Meet in T&amp;L building (opposite si</w:t>
            </w:r>
            <w:r w:rsidR="00411143">
              <w:rPr>
                <w:rFonts w:ascii="Times New Roman" w:hAnsi="Times New Roman" w:cs="Times New Roman"/>
                <w:b/>
                <w:iCs/>
                <w:sz w:val="24"/>
                <w:szCs w:val="24"/>
              </w:rPr>
              <w:t>d</w:t>
            </w:r>
            <w:r>
              <w:rPr>
                <w:rFonts w:ascii="Times New Roman" w:hAnsi="Times New Roman" w:cs="Times New Roman"/>
                <w:b/>
                <w:iCs/>
                <w:sz w:val="24"/>
                <w:szCs w:val="24"/>
              </w:rPr>
              <w:t>e of road from main campus)</w:t>
            </w:r>
          </w:p>
        </w:tc>
        <w:tc>
          <w:tcPr>
            <w:tcW w:w="1276" w:type="dxa"/>
          </w:tcPr>
          <w:p w14:paraId="4CCCA045" w14:textId="77777777" w:rsidR="00362C7F" w:rsidRPr="000101CE" w:rsidRDefault="005E28A0" w:rsidP="00362C7F">
            <w:pPr>
              <w:rPr>
                <w:rFonts w:ascii="Times New Roman" w:hAnsi="Times New Roman" w:cs="Times New Roman"/>
                <w:b/>
                <w:sz w:val="24"/>
                <w:szCs w:val="24"/>
              </w:rPr>
            </w:pPr>
            <w:r>
              <w:rPr>
                <w:rFonts w:ascii="Times New Roman" w:hAnsi="Times New Roman" w:cs="Times New Roman"/>
                <w:b/>
                <w:sz w:val="24"/>
                <w:szCs w:val="24"/>
              </w:rPr>
              <w:t>Sense of Place discussion</w:t>
            </w:r>
          </w:p>
        </w:tc>
        <w:tc>
          <w:tcPr>
            <w:tcW w:w="1559" w:type="dxa"/>
          </w:tcPr>
          <w:p w14:paraId="4CCCA046" w14:textId="30634030" w:rsidR="00FB3E67" w:rsidRPr="00F1713C" w:rsidRDefault="00411143" w:rsidP="00933FB5">
            <w:pPr>
              <w:rPr>
                <w:rFonts w:ascii="Times New Roman" w:hAnsi="Times New Roman" w:cs="Times New Roman"/>
                <w:b/>
                <w:sz w:val="24"/>
                <w:szCs w:val="24"/>
              </w:rPr>
            </w:pPr>
            <w:r>
              <w:rPr>
                <w:rFonts w:ascii="Times New Roman" w:hAnsi="Times New Roman" w:cs="Times New Roman"/>
                <w:b/>
                <w:sz w:val="24"/>
                <w:szCs w:val="24"/>
              </w:rPr>
              <w:t xml:space="preserve">The Romantics influence on </w:t>
            </w:r>
            <w:r w:rsidR="00821D00">
              <w:rPr>
                <w:rFonts w:ascii="Times New Roman" w:hAnsi="Times New Roman" w:cs="Times New Roman"/>
                <w:b/>
                <w:sz w:val="24"/>
                <w:szCs w:val="24"/>
              </w:rPr>
              <w:t>our perceptions of outdoor places / landscapes</w:t>
            </w:r>
          </w:p>
        </w:tc>
        <w:tc>
          <w:tcPr>
            <w:tcW w:w="1843" w:type="dxa"/>
          </w:tcPr>
          <w:p w14:paraId="4CCCA047" w14:textId="77777777" w:rsidR="00FB3E67" w:rsidRPr="005E28A0" w:rsidRDefault="005E28A0" w:rsidP="00491223">
            <w:pPr>
              <w:rPr>
                <w:rFonts w:ascii="Times New Roman" w:hAnsi="Times New Roman" w:cs="Times New Roman"/>
                <w:sz w:val="24"/>
                <w:szCs w:val="24"/>
              </w:rPr>
            </w:pPr>
            <w:r w:rsidRPr="005E28A0">
              <w:rPr>
                <w:rFonts w:ascii="Times New Roman" w:hAnsi="Times New Roman" w:cs="Times New Roman"/>
                <w:sz w:val="24"/>
                <w:szCs w:val="24"/>
              </w:rPr>
              <w:t>Lunch</w:t>
            </w:r>
          </w:p>
        </w:tc>
        <w:tc>
          <w:tcPr>
            <w:tcW w:w="2126" w:type="dxa"/>
            <w:gridSpan w:val="2"/>
          </w:tcPr>
          <w:p w14:paraId="78065A5E" w14:textId="77777777" w:rsidR="00FB3E67" w:rsidRDefault="00D76201" w:rsidP="000101CE">
            <w:pPr>
              <w:rPr>
                <w:rFonts w:ascii="Times New Roman" w:hAnsi="Times New Roman" w:cs="Times New Roman"/>
                <w:b/>
                <w:sz w:val="24"/>
                <w:szCs w:val="24"/>
              </w:rPr>
            </w:pPr>
            <w:r>
              <w:rPr>
                <w:rFonts w:ascii="Times New Roman" w:hAnsi="Times New Roman" w:cs="Times New Roman"/>
                <w:b/>
                <w:sz w:val="24"/>
                <w:szCs w:val="24"/>
              </w:rPr>
              <w:t>The le</w:t>
            </w:r>
            <w:r w:rsidR="00B604E4">
              <w:rPr>
                <w:rFonts w:ascii="Times New Roman" w:hAnsi="Times New Roman" w:cs="Times New Roman"/>
                <w:b/>
                <w:sz w:val="24"/>
                <w:szCs w:val="24"/>
              </w:rPr>
              <w:t xml:space="preserve">gacy and prevalence of </w:t>
            </w:r>
            <w:r>
              <w:rPr>
                <w:rFonts w:ascii="Times New Roman" w:hAnsi="Times New Roman" w:cs="Times New Roman"/>
                <w:b/>
                <w:sz w:val="24"/>
                <w:szCs w:val="24"/>
              </w:rPr>
              <w:t>Neo-</w:t>
            </w:r>
            <w:proofErr w:type="spellStart"/>
            <w:r>
              <w:rPr>
                <w:rFonts w:ascii="Times New Roman" w:hAnsi="Times New Roman" w:cs="Times New Roman"/>
                <w:b/>
                <w:sz w:val="24"/>
                <w:szCs w:val="24"/>
              </w:rPr>
              <w:t>Hahnism</w:t>
            </w:r>
            <w:proofErr w:type="spellEnd"/>
            <w:r w:rsidR="00B604E4">
              <w:rPr>
                <w:rFonts w:ascii="Times New Roman" w:hAnsi="Times New Roman" w:cs="Times New Roman"/>
                <w:b/>
                <w:sz w:val="24"/>
                <w:szCs w:val="24"/>
              </w:rPr>
              <w:t xml:space="preserve"> in outdoor pedagogy</w:t>
            </w:r>
          </w:p>
          <w:p w14:paraId="0D19D111" w14:textId="77777777" w:rsidR="00FA43E9" w:rsidRPr="00FA43E9" w:rsidRDefault="00FA43E9" w:rsidP="000101CE">
            <w:pPr>
              <w:rPr>
                <w:rFonts w:ascii="Times New Roman" w:hAnsi="Times New Roman" w:cs="Times New Roman"/>
                <w:b/>
                <w:color w:val="FF0000"/>
                <w:sz w:val="24"/>
                <w:szCs w:val="24"/>
              </w:rPr>
            </w:pPr>
          </w:p>
          <w:p w14:paraId="4CCCA048" w14:textId="6077176E" w:rsidR="00FA43E9" w:rsidRPr="000101CE" w:rsidRDefault="00FA43E9" w:rsidP="000101CE">
            <w:pPr>
              <w:rPr>
                <w:rFonts w:ascii="Times New Roman" w:hAnsi="Times New Roman" w:cs="Times New Roman"/>
                <w:b/>
                <w:sz w:val="24"/>
                <w:szCs w:val="24"/>
              </w:rPr>
            </w:pPr>
          </w:p>
        </w:tc>
        <w:tc>
          <w:tcPr>
            <w:tcW w:w="1418" w:type="dxa"/>
            <w:tcBorders>
              <w:right w:val="single" w:sz="4" w:space="0" w:color="000000"/>
            </w:tcBorders>
          </w:tcPr>
          <w:p w14:paraId="4CCCA049" w14:textId="77777777" w:rsidR="00362C7F" w:rsidRPr="000101CE" w:rsidRDefault="00362C7F" w:rsidP="00491223">
            <w:pPr>
              <w:rPr>
                <w:rFonts w:ascii="Times New Roman" w:hAnsi="Times New Roman" w:cs="Times New Roman"/>
                <w:b/>
              </w:rPr>
            </w:pPr>
            <w:r w:rsidRPr="000101CE">
              <w:rPr>
                <w:rFonts w:ascii="Times New Roman" w:hAnsi="Times New Roman" w:cs="Times New Roman"/>
                <w:b/>
              </w:rPr>
              <w:t>What next?</w:t>
            </w:r>
          </w:p>
        </w:tc>
        <w:tc>
          <w:tcPr>
            <w:tcW w:w="1276" w:type="dxa"/>
            <w:tcBorders>
              <w:left w:val="single" w:sz="4" w:space="0" w:color="000000"/>
            </w:tcBorders>
          </w:tcPr>
          <w:p w14:paraId="4CCCA04A" w14:textId="77777777" w:rsidR="00FB3E67" w:rsidRPr="005C67D9" w:rsidRDefault="00362C7F" w:rsidP="00491223">
            <w:pPr>
              <w:rPr>
                <w:rFonts w:ascii="Times New Roman" w:hAnsi="Times New Roman" w:cs="Times New Roman"/>
                <w:b/>
                <w:highlight w:val="lightGray"/>
              </w:rPr>
            </w:pPr>
            <w:r w:rsidRPr="000101CE">
              <w:rPr>
                <w:rFonts w:ascii="Times New Roman" w:hAnsi="Times New Roman" w:cs="Times New Roman"/>
                <w:b/>
              </w:rPr>
              <w:t>Depart</w:t>
            </w:r>
          </w:p>
        </w:tc>
      </w:tr>
      <w:tr w:rsidR="000101CE" w:rsidRPr="002822C4" w14:paraId="4CCCA065" w14:textId="77777777" w:rsidTr="005E28A0">
        <w:tc>
          <w:tcPr>
            <w:tcW w:w="1701" w:type="dxa"/>
          </w:tcPr>
          <w:p w14:paraId="4CCCA04C" w14:textId="77777777" w:rsidR="000101CE" w:rsidRDefault="000101CE" w:rsidP="000101CE">
            <w:pPr>
              <w:rPr>
                <w:rFonts w:ascii="Times New Roman" w:hAnsi="Times New Roman" w:cs="Times New Roman"/>
                <w:iCs/>
                <w:sz w:val="24"/>
                <w:szCs w:val="24"/>
              </w:rPr>
            </w:pPr>
            <w:r>
              <w:rPr>
                <w:rFonts w:ascii="Times New Roman" w:hAnsi="Times New Roman" w:cs="Times New Roman"/>
                <w:iCs/>
                <w:sz w:val="24"/>
                <w:szCs w:val="24"/>
              </w:rPr>
              <w:t>Tea &amp; Coffee</w:t>
            </w:r>
          </w:p>
          <w:p w14:paraId="4CCCA04D" w14:textId="77777777" w:rsidR="000101CE" w:rsidRPr="00C87530" w:rsidRDefault="000101CE" w:rsidP="001029E3">
            <w:pPr>
              <w:rPr>
                <w:rFonts w:ascii="Times New Roman" w:hAnsi="Times New Roman" w:cs="Times New Roman"/>
                <w:b/>
                <w:iCs/>
                <w:sz w:val="24"/>
                <w:szCs w:val="24"/>
              </w:rPr>
            </w:pPr>
          </w:p>
        </w:tc>
        <w:tc>
          <w:tcPr>
            <w:tcW w:w="1276" w:type="dxa"/>
          </w:tcPr>
          <w:p w14:paraId="4CCCA04E" w14:textId="77777777" w:rsidR="000101CE" w:rsidRDefault="000101CE" w:rsidP="000101CE">
            <w:pPr>
              <w:rPr>
                <w:rFonts w:ascii="Times New Roman" w:hAnsi="Times New Roman" w:cs="Times New Roman"/>
                <w:sz w:val="24"/>
                <w:szCs w:val="24"/>
              </w:rPr>
            </w:pPr>
            <w:r w:rsidRPr="005E28A0">
              <w:rPr>
                <w:rFonts w:ascii="Times New Roman" w:hAnsi="Times New Roman" w:cs="Times New Roman"/>
              </w:rPr>
              <w:t>Reflections</w:t>
            </w:r>
            <w:r>
              <w:rPr>
                <w:rFonts w:ascii="Times New Roman" w:hAnsi="Times New Roman" w:cs="Times New Roman"/>
                <w:sz w:val="24"/>
                <w:szCs w:val="24"/>
              </w:rPr>
              <w:t xml:space="preserve"> </w:t>
            </w:r>
            <w:r w:rsidRPr="00185DFF">
              <w:rPr>
                <w:rFonts w:ascii="Times New Roman" w:hAnsi="Times New Roman" w:cs="Times New Roman"/>
              </w:rPr>
              <w:t>on walk</w:t>
            </w:r>
            <w:r>
              <w:rPr>
                <w:rFonts w:ascii="Times New Roman" w:hAnsi="Times New Roman" w:cs="Times New Roman"/>
              </w:rPr>
              <w:t xml:space="preserve"> </w:t>
            </w:r>
            <w:r w:rsidRPr="00185DFF">
              <w:rPr>
                <w:rFonts w:ascii="Times New Roman" w:hAnsi="Times New Roman" w:cs="Times New Roman"/>
              </w:rPr>
              <w:t>/</w:t>
            </w:r>
            <w:r>
              <w:rPr>
                <w:rFonts w:ascii="Times New Roman" w:hAnsi="Times New Roman" w:cs="Times New Roman"/>
              </w:rPr>
              <w:t xml:space="preserve"> </w:t>
            </w:r>
            <w:r w:rsidRPr="00185DFF">
              <w:rPr>
                <w:rFonts w:ascii="Times New Roman" w:hAnsi="Times New Roman" w:cs="Times New Roman"/>
              </w:rPr>
              <w:t xml:space="preserve">Horizons </w:t>
            </w:r>
            <w:r>
              <w:rPr>
                <w:rFonts w:ascii="Times New Roman" w:hAnsi="Times New Roman" w:cs="Times New Roman"/>
                <w:sz w:val="24"/>
                <w:szCs w:val="24"/>
              </w:rPr>
              <w:t>article</w:t>
            </w:r>
          </w:p>
          <w:p w14:paraId="4CCCA04F" w14:textId="77777777" w:rsidR="000101CE" w:rsidRDefault="000101CE" w:rsidP="000101CE">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Friluftsliv</w:t>
            </w:r>
            <w:proofErr w:type="spellEnd"/>
            <w:r>
              <w:rPr>
                <w:rFonts w:ascii="Times New Roman" w:hAnsi="Times New Roman" w:cs="Times New Roman"/>
                <w:sz w:val="24"/>
                <w:szCs w:val="24"/>
              </w:rPr>
              <w:t xml:space="preserve"> (Norway) and </w:t>
            </w:r>
            <w:r w:rsidRPr="00470941">
              <w:rPr>
                <w:rFonts w:ascii="Times New Roman" w:hAnsi="Times New Roman" w:cs="Times New Roman"/>
                <w:sz w:val="20"/>
                <w:szCs w:val="20"/>
              </w:rPr>
              <w:t>Dramaturgy</w:t>
            </w:r>
            <w:r>
              <w:rPr>
                <w:rFonts w:ascii="Times New Roman" w:hAnsi="Times New Roman" w:cs="Times New Roman"/>
                <w:sz w:val="24"/>
                <w:szCs w:val="24"/>
              </w:rPr>
              <w:t xml:space="preserve"> (Czech Republic)</w:t>
            </w:r>
          </w:p>
          <w:p w14:paraId="4CCCA050" w14:textId="77777777" w:rsidR="000101CE" w:rsidRPr="00C87530" w:rsidRDefault="000101CE" w:rsidP="005E28A0">
            <w:pPr>
              <w:rPr>
                <w:rFonts w:ascii="Times New Roman" w:hAnsi="Times New Roman" w:cs="Times New Roman"/>
                <w:b/>
                <w:sz w:val="24"/>
                <w:szCs w:val="24"/>
              </w:rPr>
            </w:pPr>
            <w:r>
              <w:rPr>
                <w:rFonts w:ascii="Times New Roman" w:hAnsi="Times New Roman" w:cs="Times New Roman"/>
                <w:sz w:val="24"/>
                <w:szCs w:val="24"/>
              </w:rPr>
              <w:t>-</w:t>
            </w:r>
            <w:r w:rsidRPr="005E28A0">
              <w:rPr>
                <w:rFonts w:ascii="Times New Roman" w:hAnsi="Times New Roman" w:cs="Times New Roman"/>
                <w:sz w:val="20"/>
                <w:szCs w:val="20"/>
              </w:rPr>
              <w:t>Alternative</w:t>
            </w:r>
            <w:r>
              <w:rPr>
                <w:rFonts w:ascii="Times New Roman" w:hAnsi="Times New Roman" w:cs="Times New Roman"/>
                <w:sz w:val="24"/>
                <w:szCs w:val="24"/>
              </w:rPr>
              <w:t xml:space="preserve"> future</w:t>
            </w:r>
            <w:r w:rsidR="005E28A0">
              <w:rPr>
                <w:rFonts w:ascii="Times New Roman" w:hAnsi="Times New Roman" w:cs="Times New Roman"/>
                <w:sz w:val="24"/>
                <w:szCs w:val="24"/>
              </w:rPr>
              <w:t xml:space="preserve"> for </w:t>
            </w:r>
            <w:proofErr w:type="spellStart"/>
            <w:r w:rsidR="005E28A0">
              <w:rPr>
                <w:rFonts w:ascii="Times New Roman" w:hAnsi="Times New Roman" w:cs="Times New Roman"/>
                <w:sz w:val="24"/>
                <w:szCs w:val="24"/>
              </w:rPr>
              <w:t>OEd</w:t>
            </w:r>
            <w:proofErr w:type="spellEnd"/>
            <w:r w:rsidR="005E28A0">
              <w:rPr>
                <w:rFonts w:ascii="Times New Roman" w:hAnsi="Times New Roman" w:cs="Times New Roman"/>
                <w:sz w:val="24"/>
                <w:szCs w:val="24"/>
              </w:rPr>
              <w:t>?</w:t>
            </w:r>
          </w:p>
        </w:tc>
        <w:tc>
          <w:tcPr>
            <w:tcW w:w="1559" w:type="dxa"/>
          </w:tcPr>
          <w:p w14:paraId="4C9C97B1" w14:textId="73372620" w:rsidR="000101CE" w:rsidRPr="00EF4929" w:rsidRDefault="000A79BA" w:rsidP="00B604E4">
            <w:pPr>
              <w:rPr>
                <w:rFonts w:ascii="Times New Roman" w:hAnsi="Times New Roman" w:cs="Times New Roman"/>
                <w:bCs/>
                <w:color w:val="002060"/>
                <w:sz w:val="24"/>
                <w:szCs w:val="24"/>
              </w:rPr>
            </w:pPr>
            <w:r w:rsidRPr="00EF4929">
              <w:rPr>
                <w:rFonts w:ascii="Times New Roman" w:hAnsi="Times New Roman" w:cs="Times New Roman"/>
                <w:bCs/>
                <w:color w:val="002060"/>
                <w:sz w:val="24"/>
                <w:szCs w:val="24"/>
              </w:rPr>
              <w:t>Principles</w:t>
            </w:r>
          </w:p>
          <w:p w14:paraId="5EFCDE80" w14:textId="77777777" w:rsidR="00EF4929" w:rsidRPr="00EF4929" w:rsidRDefault="000A79BA" w:rsidP="00B604E4">
            <w:pPr>
              <w:rPr>
                <w:rFonts w:ascii="Times New Roman" w:hAnsi="Times New Roman" w:cs="Times New Roman"/>
                <w:bCs/>
                <w:color w:val="002060"/>
                <w:sz w:val="24"/>
                <w:szCs w:val="24"/>
              </w:rPr>
            </w:pPr>
            <w:r w:rsidRPr="00EF4929">
              <w:rPr>
                <w:rFonts w:ascii="Times New Roman" w:hAnsi="Times New Roman" w:cs="Times New Roman"/>
                <w:bCs/>
                <w:color w:val="002060"/>
                <w:sz w:val="24"/>
                <w:szCs w:val="24"/>
              </w:rPr>
              <w:t>Figures</w:t>
            </w:r>
          </w:p>
          <w:p w14:paraId="25BE8899" w14:textId="1D3A92D5" w:rsidR="000A79BA" w:rsidRPr="00EF4929" w:rsidRDefault="000A79BA" w:rsidP="00B604E4">
            <w:pPr>
              <w:rPr>
                <w:rFonts w:ascii="Times New Roman" w:hAnsi="Times New Roman" w:cs="Times New Roman"/>
                <w:bCs/>
                <w:color w:val="002060"/>
                <w:sz w:val="24"/>
                <w:szCs w:val="24"/>
              </w:rPr>
            </w:pPr>
            <w:r w:rsidRPr="00EF4929">
              <w:rPr>
                <w:rFonts w:ascii="Times New Roman" w:hAnsi="Times New Roman" w:cs="Times New Roman"/>
                <w:bCs/>
                <w:color w:val="002060"/>
                <w:sz w:val="24"/>
                <w:szCs w:val="24"/>
              </w:rPr>
              <w:t>Influence</w:t>
            </w:r>
          </w:p>
          <w:p w14:paraId="3ECD8C4C" w14:textId="6FDC94FA" w:rsidR="00EF4929" w:rsidRPr="00EF4929" w:rsidRDefault="00EF4929" w:rsidP="00B604E4">
            <w:pPr>
              <w:rPr>
                <w:rFonts w:ascii="Times New Roman" w:hAnsi="Times New Roman" w:cs="Times New Roman"/>
                <w:bCs/>
                <w:color w:val="002060"/>
                <w:sz w:val="24"/>
                <w:szCs w:val="24"/>
              </w:rPr>
            </w:pPr>
            <w:r w:rsidRPr="00EF4929">
              <w:rPr>
                <w:rFonts w:ascii="Times New Roman" w:hAnsi="Times New Roman" w:cs="Times New Roman"/>
                <w:bCs/>
                <w:color w:val="002060"/>
                <w:sz w:val="24"/>
                <w:szCs w:val="24"/>
              </w:rPr>
              <w:t>Practice</w:t>
            </w:r>
          </w:p>
          <w:p w14:paraId="4CCCA054" w14:textId="53CAB153" w:rsidR="00FA43E9" w:rsidRPr="00EF4929" w:rsidRDefault="00FA43E9" w:rsidP="00B604E4">
            <w:pPr>
              <w:rPr>
                <w:rFonts w:ascii="Times New Roman" w:hAnsi="Times New Roman" w:cs="Times New Roman"/>
                <w:bCs/>
                <w:sz w:val="24"/>
                <w:szCs w:val="24"/>
              </w:rPr>
            </w:pPr>
          </w:p>
        </w:tc>
        <w:tc>
          <w:tcPr>
            <w:tcW w:w="1843" w:type="dxa"/>
          </w:tcPr>
          <w:p w14:paraId="4CCCA055" w14:textId="77777777" w:rsidR="000101CE" w:rsidRDefault="000101CE" w:rsidP="000101CE">
            <w:pPr>
              <w:rPr>
                <w:rFonts w:ascii="Times New Roman" w:hAnsi="Times New Roman" w:cs="Times New Roman"/>
                <w:sz w:val="24"/>
                <w:szCs w:val="24"/>
              </w:rPr>
            </w:pPr>
            <w:r>
              <w:rPr>
                <w:rFonts w:ascii="Times New Roman" w:hAnsi="Times New Roman" w:cs="Times New Roman"/>
                <w:sz w:val="24"/>
                <w:szCs w:val="24"/>
              </w:rPr>
              <w:t>Students self-</w:t>
            </w:r>
            <w:r w:rsidRPr="002822C4">
              <w:rPr>
                <w:rFonts w:ascii="Times New Roman" w:hAnsi="Times New Roman" w:cs="Times New Roman"/>
                <w:sz w:val="24"/>
                <w:szCs w:val="24"/>
              </w:rPr>
              <w:t>catering</w:t>
            </w:r>
          </w:p>
          <w:p w14:paraId="4CCCA058" w14:textId="48B45B22" w:rsidR="000101CE" w:rsidRPr="00C87530" w:rsidRDefault="000101CE" w:rsidP="00C3161E">
            <w:pPr>
              <w:rPr>
                <w:rFonts w:ascii="Times New Roman" w:hAnsi="Times New Roman" w:cs="Times New Roman"/>
                <w:b/>
                <w:sz w:val="24"/>
                <w:szCs w:val="24"/>
              </w:rPr>
            </w:pPr>
            <w:r>
              <w:rPr>
                <w:rFonts w:ascii="Times New Roman" w:hAnsi="Times New Roman" w:cs="Times New Roman"/>
                <w:sz w:val="24"/>
                <w:szCs w:val="24"/>
              </w:rPr>
              <w:t xml:space="preserve">     </w:t>
            </w:r>
          </w:p>
        </w:tc>
        <w:tc>
          <w:tcPr>
            <w:tcW w:w="2126" w:type="dxa"/>
            <w:gridSpan w:val="2"/>
          </w:tcPr>
          <w:p w14:paraId="3B57D6B1" w14:textId="77777777" w:rsidR="00B604E4" w:rsidRPr="0051084A" w:rsidRDefault="00B604E4" w:rsidP="00B604E4">
            <w:pPr>
              <w:rPr>
                <w:rFonts w:ascii="Times New Roman" w:hAnsi="Times New Roman" w:cs="Times New Roman"/>
                <w:color w:val="002060"/>
                <w:sz w:val="24"/>
                <w:szCs w:val="24"/>
              </w:rPr>
            </w:pPr>
            <w:r w:rsidRPr="0051084A">
              <w:rPr>
                <w:rFonts w:ascii="Times New Roman" w:hAnsi="Times New Roman" w:cs="Times New Roman"/>
                <w:color w:val="002060"/>
                <w:sz w:val="24"/>
                <w:szCs w:val="24"/>
              </w:rPr>
              <w:t>The challenge</w:t>
            </w:r>
          </w:p>
          <w:p w14:paraId="33D42A34" w14:textId="77777777" w:rsidR="00B604E4" w:rsidRPr="0051084A" w:rsidRDefault="00B604E4" w:rsidP="00B604E4">
            <w:pPr>
              <w:rPr>
                <w:rFonts w:ascii="Times New Roman" w:hAnsi="Times New Roman" w:cs="Times New Roman"/>
                <w:color w:val="002060"/>
                <w:sz w:val="24"/>
                <w:szCs w:val="24"/>
              </w:rPr>
            </w:pPr>
            <w:r w:rsidRPr="0051084A">
              <w:rPr>
                <w:rFonts w:ascii="Times New Roman" w:hAnsi="Times New Roman" w:cs="Times New Roman"/>
                <w:color w:val="002060"/>
                <w:sz w:val="24"/>
                <w:szCs w:val="24"/>
              </w:rPr>
              <w:t>-Implications</w:t>
            </w:r>
          </w:p>
          <w:p w14:paraId="6D63E7ED" w14:textId="77777777" w:rsidR="00B604E4" w:rsidRPr="0051084A" w:rsidRDefault="00B604E4" w:rsidP="00B604E4">
            <w:pPr>
              <w:rPr>
                <w:rFonts w:ascii="Times New Roman" w:hAnsi="Times New Roman" w:cs="Times New Roman"/>
                <w:color w:val="002060"/>
                <w:sz w:val="24"/>
                <w:szCs w:val="24"/>
              </w:rPr>
            </w:pPr>
            <w:r w:rsidRPr="0051084A">
              <w:rPr>
                <w:rFonts w:ascii="Times New Roman" w:hAnsi="Times New Roman" w:cs="Times New Roman"/>
                <w:color w:val="002060"/>
                <w:sz w:val="24"/>
                <w:szCs w:val="24"/>
              </w:rPr>
              <w:t>-Critical perspectives</w:t>
            </w:r>
          </w:p>
          <w:p w14:paraId="4CCCA05D" w14:textId="77777777" w:rsidR="000101CE" w:rsidRPr="00C87530" w:rsidRDefault="000101CE" w:rsidP="00D76201">
            <w:pPr>
              <w:rPr>
                <w:rFonts w:ascii="Times New Roman" w:hAnsi="Times New Roman" w:cs="Times New Roman"/>
                <w:b/>
                <w:sz w:val="24"/>
                <w:szCs w:val="24"/>
              </w:rPr>
            </w:pPr>
          </w:p>
        </w:tc>
        <w:tc>
          <w:tcPr>
            <w:tcW w:w="1418" w:type="dxa"/>
            <w:tcBorders>
              <w:right w:val="single" w:sz="4" w:space="0" w:color="000000"/>
            </w:tcBorders>
          </w:tcPr>
          <w:p w14:paraId="4CCCA05E" w14:textId="6EB6BBF8" w:rsidR="008C5436" w:rsidRPr="00622FD8" w:rsidRDefault="00A00B34" w:rsidP="000101CE">
            <w:pPr>
              <w:rPr>
                <w:rFonts w:ascii="Times New Roman" w:hAnsi="Times New Roman" w:cs="Times New Roman"/>
                <w:color w:val="00B050"/>
              </w:rPr>
            </w:pPr>
            <w:r w:rsidRPr="00622FD8">
              <w:rPr>
                <w:rFonts w:ascii="Times New Roman" w:hAnsi="Times New Roman" w:cs="Times New Roman"/>
                <w:color w:val="00B050"/>
              </w:rPr>
              <w:t>Prog</w:t>
            </w:r>
            <w:r w:rsidR="00622FD8" w:rsidRPr="00622FD8">
              <w:rPr>
                <w:rFonts w:ascii="Times New Roman" w:hAnsi="Times New Roman" w:cs="Times New Roman"/>
                <w:color w:val="00B050"/>
              </w:rPr>
              <w:t xml:space="preserve"> </w:t>
            </w:r>
            <w:r w:rsidR="008C5436" w:rsidRPr="00622FD8">
              <w:rPr>
                <w:rFonts w:ascii="Times New Roman" w:hAnsi="Times New Roman" w:cs="Times New Roman"/>
                <w:color w:val="00B050"/>
              </w:rPr>
              <w:t>Rep</w:t>
            </w:r>
            <w:r w:rsidR="001D410E" w:rsidRPr="00622FD8">
              <w:rPr>
                <w:rFonts w:ascii="Times New Roman" w:hAnsi="Times New Roman" w:cs="Times New Roman"/>
                <w:color w:val="00B050"/>
              </w:rPr>
              <w:t>?</w:t>
            </w:r>
            <w:r w:rsidR="008C5436" w:rsidRPr="00622FD8">
              <w:rPr>
                <w:rFonts w:ascii="Times New Roman" w:hAnsi="Times New Roman" w:cs="Times New Roman"/>
                <w:color w:val="00B050"/>
              </w:rPr>
              <w:t xml:space="preserve"> </w:t>
            </w:r>
          </w:p>
          <w:p w14:paraId="4C3CD116" w14:textId="001573CB" w:rsidR="00931042" w:rsidRPr="00C46B88" w:rsidRDefault="00C46B88" w:rsidP="000101CE">
            <w:pPr>
              <w:rPr>
                <w:rFonts w:ascii="Times New Roman" w:hAnsi="Times New Roman" w:cs="Times New Roman"/>
                <w:color w:val="FF0000"/>
              </w:rPr>
            </w:pPr>
            <w:r w:rsidRPr="00C46B88">
              <w:rPr>
                <w:rFonts w:ascii="Times New Roman" w:hAnsi="Times New Roman" w:cs="Times New Roman"/>
                <w:color w:val="FF0000"/>
              </w:rPr>
              <w:t>Walking alone???</w:t>
            </w:r>
          </w:p>
          <w:p w14:paraId="4CCCA05F" w14:textId="77777777" w:rsidR="000101CE" w:rsidRPr="00C46B88" w:rsidRDefault="00A00B34" w:rsidP="000101CE">
            <w:pPr>
              <w:rPr>
                <w:rFonts w:ascii="Times New Roman" w:hAnsi="Times New Roman" w:cs="Times New Roman"/>
                <w:color w:val="FF0000"/>
              </w:rPr>
            </w:pPr>
            <w:r w:rsidRPr="00C46B88">
              <w:rPr>
                <w:rFonts w:ascii="Times New Roman" w:hAnsi="Times New Roman" w:cs="Times New Roman"/>
                <w:color w:val="FF0000"/>
              </w:rPr>
              <w:t>-D</w:t>
            </w:r>
            <w:r w:rsidR="000101CE" w:rsidRPr="00C46B88">
              <w:rPr>
                <w:rFonts w:ascii="Times New Roman" w:hAnsi="Times New Roman" w:cs="Times New Roman"/>
                <w:color w:val="FF0000"/>
              </w:rPr>
              <w:t xml:space="preserve">iscuss Study Skills Tasks, Core </w:t>
            </w:r>
            <w:r w:rsidR="000101CE" w:rsidRPr="00C46B88">
              <w:rPr>
                <w:rFonts w:ascii="Times New Roman" w:hAnsi="Times New Roman" w:cs="Times New Roman"/>
                <w:color w:val="FF0000"/>
                <w:sz w:val="24"/>
                <w:szCs w:val="24"/>
              </w:rPr>
              <w:t>Readings</w:t>
            </w:r>
          </w:p>
          <w:p w14:paraId="4CCCA060" w14:textId="73D82D03" w:rsidR="000101CE" w:rsidRPr="000101CE" w:rsidRDefault="00A00B34" w:rsidP="000101CE">
            <w:pPr>
              <w:rPr>
                <w:rFonts w:ascii="Times New Roman" w:hAnsi="Times New Roman" w:cs="Times New Roman"/>
              </w:rPr>
            </w:pPr>
            <w:r>
              <w:rPr>
                <w:rFonts w:ascii="Times New Roman" w:hAnsi="Times New Roman" w:cs="Times New Roman"/>
              </w:rPr>
              <w:t>-</w:t>
            </w:r>
            <w:r w:rsidR="000101CE" w:rsidRPr="00C46B88">
              <w:rPr>
                <w:rFonts w:ascii="Times New Roman" w:hAnsi="Times New Roman" w:cs="Times New Roman"/>
                <w:color w:val="FF0000"/>
                <w:sz w:val="24"/>
                <w:szCs w:val="24"/>
              </w:rPr>
              <w:t xml:space="preserve">Postgrad  </w:t>
            </w:r>
            <w:r w:rsidR="00C46B88" w:rsidRPr="00C46B88">
              <w:rPr>
                <w:rFonts w:ascii="Times New Roman" w:hAnsi="Times New Roman" w:cs="Times New Roman"/>
                <w:color w:val="FF0000"/>
              </w:rPr>
              <w:t xml:space="preserve">student -led seminars </w:t>
            </w:r>
            <w:r w:rsidR="008C5436" w:rsidRPr="00C46B88">
              <w:rPr>
                <w:rFonts w:ascii="Times New Roman" w:hAnsi="Times New Roman" w:cs="Times New Roman"/>
                <w:color w:val="FF0000"/>
              </w:rPr>
              <w:t>(nominate lead persons)</w:t>
            </w:r>
          </w:p>
          <w:p w14:paraId="4CCCA063" w14:textId="33399E4B" w:rsidR="000101CE" w:rsidRPr="00CB162C" w:rsidRDefault="000101CE" w:rsidP="00CB162C">
            <w:pPr>
              <w:rPr>
                <w:rFonts w:ascii="Times New Roman" w:hAnsi="Times New Roman" w:cs="Times New Roman"/>
                <w:sz w:val="24"/>
                <w:szCs w:val="24"/>
              </w:rPr>
            </w:pPr>
            <w:r w:rsidRPr="000101CE">
              <w:rPr>
                <w:rFonts w:ascii="Times New Roman" w:hAnsi="Times New Roman" w:cs="Times New Roman"/>
              </w:rPr>
              <w:t>-</w:t>
            </w:r>
            <w:r w:rsidRPr="00A00B34">
              <w:rPr>
                <w:rFonts w:ascii="Times New Roman" w:hAnsi="Times New Roman" w:cs="Times New Roman"/>
                <w:sz w:val="24"/>
                <w:szCs w:val="24"/>
              </w:rPr>
              <w:t>Initial details of</w:t>
            </w:r>
            <w:r w:rsidRPr="000101CE">
              <w:rPr>
                <w:rFonts w:ascii="Times New Roman" w:hAnsi="Times New Roman" w:cs="Times New Roman"/>
              </w:rPr>
              <w:t xml:space="preserve"> </w:t>
            </w:r>
            <w:r w:rsidR="00C3161E" w:rsidRPr="00C3161E">
              <w:rPr>
                <w:rFonts w:ascii="Times New Roman" w:hAnsi="Times New Roman" w:cs="Times New Roman"/>
              </w:rPr>
              <w:t xml:space="preserve">28/29 </w:t>
            </w:r>
            <w:r w:rsidR="00FC5E8B" w:rsidRPr="00C3161E">
              <w:rPr>
                <w:rFonts w:ascii="Times New Roman" w:hAnsi="Times New Roman" w:cs="Times New Roman"/>
              </w:rPr>
              <w:t>January 202</w:t>
            </w:r>
            <w:r w:rsidR="001D410E" w:rsidRPr="00C3161E">
              <w:rPr>
                <w:rFonts w:ascii="Times New Roman" w:hAnsi="Times New Roman" w:cs="Times New Roman"/>
              </w:rPr>
              <w:t>2</w:t>
            </w:r>
            <w:r w:rsidR="00931042">
              <w:rPr>
                <w:rFonts w:ascii="Times New Roman" w:hAnsi="Times New Roman" w:cs="Times New Roman"/>
                <w:sz w:val="24"/>
                <w:szCs w:val="24"/>
              </w:rPr>
              <w:t xml:space="preserve"> </w:t>
            </w:r>
            <w:r w:rsidRPr="00A00B34">
              <w:rPr>
                <w:rFonts w:ascii="Times New Roman" w:hAnsi="Times New Roman" w:cs="Times New Roman"/>
              </w:rPr>
              <w:t>(</w:t>
            </w:r>
            <w:r w:rsidR="001D410E" w:rsidRPr="00931042">
              <w:rPr>
                <w:rFonts w:ascii="Times New Roman" w:hAnsi="Times New Roman" w:cs="Times New Roman"/>
                <w:sz w:val="20"/>
                <w:szCs w:val="20"/>
              </w:rPr>
              <w:t>BMOE700</w:t>
            </w:r>
            <w:r w:rsidR="00931042" w:rsidRPr="00931042">
              <w:rPr>
                <w:rFonts w:ascii="Times New Roman" w:hAnsi="Times New Roman" w:cs="Times New Roman"/>
                <w:sz w:val="20"/>
                <w:szCs w:val="20"/>
              </w:rPr>
              <w:t>2</w:t>
            </w:r>
            <w:r w:rsidRPr="00A00B34">
              <w:rPr>
                <w:rFonts w:ascii="Times New Roman" w:hAnsi="Times New Roman" w:cs="Times New Roman"/>
              </w:rPr>
              <w:t>)</w:t>
            </w:r>
            <w:r w:rsidRPr="00A00B34">
              <w:rPr>
                <w:rFonts w:ascii="Times New Roman" w:hAnsi="Times New Roman" w:cs="Times New Roman"/>
                <w:sz w:val="24"/>
                <w:szCs w:val="24"/>
              </w:rPr>
              <w:t xml:space="preserve"> weekend</w:t>
            </w:r>
          </w:p>
        </w:tc>
        <w:tc>
          <w:tcPr>
            <w:tcW w:w="1276" w:type="dxa"/>
            <w:tcBorders>
              <w:left w:val="single" w:sz="4" w:space="0" w:color="000000"/>
            </w:tcBorders>
          </w:tcPr>
          <w:p w14:paraId="4CCCA064" w14:textId="77777777" w:rsidR="000101CE" w:rsidRPr="000101CE" w:rsidRDefault="000101CE" w:rsidP="00491223">
            <w:pPr>
              <w:rPr>
                <w:rFonts w:ascii="Times New Roman" w:hAnsi="Times New Roman" w:cs="Times New Roman"/>
                <w:b/>
              </w:rPr>
            </w:pPr>
          </w:p>
        </w:tc>
      </w:tr>
    </w:tbl>
    <w:p w14:paraId="4CCCA066" w14:textId="77777777" w:rsidR="00E53ED3" w:rsidRDefault="00E53ED3" w:rsidP="00FB3E67">
      <w:pPr>
        <w:rPr>
          <w:rFonts w:ascii="Times New Roman" w:hAnsi="Times New Roman" w:cs="Times New Roman"/>
          <w:sz w:val="24"/>
          <w:szCs w:val="24"/>
        </w:rPr>
      </w:pPr>
    </w:p>
    <w:p w14:paraId="6C95F7FD" w14:textId="77777777" w:rsidR="00CB162C" w:rsidRDefault="00FB3E67" w:rsidP="00CB162C">
      <w:pPr>
        <w:jc w:val="both"/>
        <w:rPr>
          <w:rFonts w:ascii="Times New Roman" w:hAnsi="Times New Roman" w:cs="Times New Roman"/>
          <w:sz w:val="24"/>
          <w:szCs w:val="24"/>
        </w:rPr>
      </w:pPr>
      <w:r w:rsidRPr="002822C4">
        <w:rPr>
          <w:rFonts w:ascii="Times New Roman" w:hAnsi="Times New Roman" w:cs="Times New Roman"/>
          <w:sz w:val="24"/>
          <w:szCs w:val="24"/>
        </w:rPr>
        <w:t>All on campus meeting</w:t>
      </w:r>
      <w:r w:rsidR="00A00B34">
        <w:rPr>
          <w:rFonts w:ascii="Times New Roman" w:hAnsi="Times New Roman" w:cs="Times New Roman"/>
          <w:sz w:val="24"/>
          <w:szCs w:val="24"/>
        </w:rPr>
        <w:t>s</w:t>
      </w:r>
      <w:r w:rsidRPr="002822C4">
        <w:rPr>
          <w:rFonts w:ascii="Times New Roman" w:hAnsi="Times New Roman" w:cs="Times New Roman"/>
          <w:sz w:val="24"/>
          <w:szCs w:val="24"/>
        </w:rPr>
        <w:t xml:space="preserve"> will t</w:t>
      </w:r>
      <w:r w:rsidR="005C67D9">
        <w:rPr>
          <w:rFonts w:ascii="Times New Roman" w:hAnsi="Times New Roman" w:cs="Times New Roman"/>
          <w:sz w:val="24"/>
          <w:szCs w:val="24"/>
        </w:rPr>
        <w:t>ake place in the T&amp;L building which is on the opposite side of the road to the main campus</w:t>
      </w:r>
      <w:r w:rsidRPr="002822C4">
        <w:rPr>
          <w:rFonts w:ascii="Times New Roman" w:hAnsi="Times New Roman" w:cs="Times New Roman"/>
          <w:sz w:val="24"/>
          <w:szCs w:val="24"/>
        </w:rPr>
        <w:t>.</w:t>
      </w:r>
    </w:p>
    <w:p w14:paraId="4CCCA069" w14:textId="50579321" w:rsidR="004B599C" w:rsidRDefault="004B599C" w:rsidP="00CB162C">
      <w:pPr>
        <w:jc w:val="both"/>
        <w:rPr>
          <w:rFonts w:ascii="Times New Roman" w:hAnsi="Times New Roman" w:cs="Times New Roman"/>
          <w:sz w:val="24"/>
          <w:szCs w:val="24"/>
        </w:rPr>
      </w:pPr>
      <w:r w:rsidRPr="002822C4">
        <w:rPr>
          <w:rFonts w:ascii="Times New Roman" w:hAnsi="Times New Roman" w:cs="Times New Roman"/>
          <w:sz w:val="24"/>
          <w:szCs w:val="24"/>
        </w:rPr>
        <w:t>Andy Williams</w:t>
      </w:r>
    </w:p>
    <w:p w14:paraId="4AB43A52" w14:textId="18AB6230" w:rsidR="00CB162C" w:rsidRPr="002822C4" w:rsidRDefault="00CB162C" w:rsidP="00CB162C">
      <w:pPr>
        <w:jc w:val="both"/>
        <w:rPr>
          <w:rFonts w:ascii="Times New Roman" w:hAnsi="Times New Roman" w:cs="Times New Roman"/>
          <w:sz w:val="24"/>
          <w:szCs w:val="24"/>
        </w:rPr>
      </w:pPr>
      <w:r>
        <w:rPr>
          <w:rFonts w:ascii="Times New Roman" w:hAnsi="Times New Roman" w:cs="Times New Roman"/>
          <w:sz w:val="24"/>
          <w:szCs w:val="24"/>
        </w:rPr>
        <w:t>04/11/22</w:t>
      </w:r>
    </w:p>
    <w:p w14:paraId="4CCCA06E" w14:textId="78C9ED1E" w:rsidR="002822C4" w:rsidRPr="007179B5" w:rsidRDefault="002822C4" w:rsidP="00C87530">
      <w:pPr>
        <w:rPr>
          <w:rFonts w:ascii="Times New Roman" w:hAnsi="Times New Roman" w:cs="Times New Roman"/>
          <w:sz w:val="24"/>
          <w:szCs w:val="24"/>
          <w:lang w:val="fr-FR"/>
        </w:rPr>
      </w:pPr>
    </w:p>
    <w:sectPr w:rsidR="002822C4" w:rsidRPr="007179B5" w:rsidSect="004D0C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9233A" w14:textId="77777777" w:rsidR="00577F7A" w:rsidRDefault="00577F7A" w:rsidP="007179B5">
      <w:pPr>
        <w:spacing w:after="0" w:line="240" w:lineRule="auto"/>
      </w:pPr>
      <w:r>
        <w:separator/>
      </w:r>
    </w:p>
  </w:endnote>
  <w:endnote w:type="continuationSeparator" w:id="0">
    <w:p w14:paraId="2971A707" w14:textId="77777777" w:rsidR="00577F7A" w:rsidRDefault="00577F7A" w:rsidP="007179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9C553" w14:textId="77777777" w:rsidR="00577F7A" w:rsidRDefault="00577F7A" w:rsidP="007179B5">
      <w:pPr>
        <w:spacing w:after="0" w:line="240" w:lineRule="auto"/>
      </w:pPr>
      <w:r>
        <w:separator/>
      </w:r>
    </w:p>
  </w:footnote>
  <w:footnote w:type="continuationSeparator" w:id="0">
    <w:p w14:paraId="713A9DC5" w14:textId="77777777" w:rsidR="00577F7A" w:rsidRDefault="00577F7A" w:rsidP="007179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4831"/>
    <w:multiLevelType w:val="hybridMultilevel"/>
    <w:tmpl w:val="B24EDE22"/>
    <w:lvl w:ilvl="0" w:tplc="43489564">
      <w:start w:val="133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F934A8"/>
    <w:multiLevelType w:val="hybridMultilevel"/>
    <w:tmpl w:val="8092C67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F9555BF"/>
    <w:multiLevelType w:val="hybridMultilevel"/>
    <w:tmpl w:val="7BCCD32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6A7E40AD"/>
    <w:multiLevelType w:val="hybridMultilevel"/>
    <w:tmpl w:val="C41C178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6B4B6298"/>
    <w:multiLevelType w:val="hybridMultilevel"/>
    <w:tmpl w:val="3ACAD5A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7535532D"/>
    <w:multiLevelType w:val="hybridMultilevel"/>
    <w:tmpl w:val="B3847F5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969362625">
    <w:abstractNumId w:val="5"/>
  </w:num>
  <w:num w:numId="2" w16cid:durableId="404449572">
    <w:abstractNumId w:val="2"/>
  </w:num>
  <w:num w:numId="3" w16cid:durableId="784083125">
    <w:abstractNumId w:val="1"/>
  </w:num>
  <w:num w:numId="4" w16cid:durableId="1238596124">
    <w:abstractNumId w:val="4"/>
  </w:num>
  <w:num w:numId="5" w16cid:durableId="1888562997">
    <w:abstractNumId w:val="3"/>
  </w:num>
  <w:num w:numId="6" w16cid:durableId="1989942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embedSystemFonts/>
  <w:proofState w:spelling="clean"/>
  <w:defaultTabStop w:val="720"/>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B44"/>
    <w:rsid w:val="00001401"/>
    <w:rsid w:val="000101CE"/>
    <w:rsid w:val="00025146"/>
    <w:rsid w:val="000275E9"/>
    <w:rsid w:val="00070158"/>
    <w:rsid w:val="000922DE"/>
    <w:rsid w:val="000A5270"/>
    <w:rsid w:val="000A6361"/>
    <w:rsid w:val="000A79BA"/>
    <w:rsid w:val="000B7BF4"/>
    <w:rsid w:val="000C2DC3"/>
    <w:rsid w:val="000D1384"/>
    <w:rsid w:val="000E7DB1"/>
    <w:rsid w:val="001029E3"/>
    <w:rsid w:val="001225E3"/>
    <w:rsid w:val="00140AAB"/>
    <w:rsid w:val="00146C00"/>
    <w:rsid w:val="00157C89"/>
    <w:rsid w:val="00170636"/>
    <w:rsid w:val="001754F1"/>
    <w:rsid w:val="00176F6C"/>
    <w:rsid w:val="00185DFF"/>
    <w:rsid w:val="00190144"/>
    <w:rsid w:val="001A5120"/>
    <w:rsid w:val="001C20F8"/>
    <w:rsid w:val="001C22CD"/>
    <w:rsid w:val="001D410E"/>
    <w:rsid w:val="001F4E17"/>
    <w:rsid w:val="001F6E28"/>
    <w:rsid w:val="00231A79"/>
    <w:rsid w:val="00265B44"/>
    <w:rsid w:val="002822C4"/>
    <w:rsid w:val="00295F55"/>
    <w:rsid w:val="002A6D79"/>
    <w:rsid w:val="002E622F"/>
    <w:rsid w:val="002F14E7"/>
    <w:rsid w:val="003003F3"/>
    <w:rsid w:val="00332F1E"/>
    <w:rsid w:val="00353DF6"/>
    <w:rsid w:val="00362C7F"/>
    <w:rsid w:val="003678F7"/>
    <w:rsid w:val="00370333"/>
    <w:rsid w:val="00383659"/>
    <w:rsid w:val="003B17CC"/>
    <w:rsid w:val="004006B1"/>
    <w:rsid w:val="004008F3"/>
    <w:rsid w:val="0040335D"/>
    <w:rsid w:val="00411143"/>
    <w:rsid w:val="00432D7A"/>
    <w:rsid w:val="00435C4A"/>
    <w:rsid w:val="00465C6F"/>
    <w:rsid w:val="00470941"/>
    <w:rsid w:val="00484753"/>
    <w:rsid w:val="00491DD4"/>
    <w:rsid w:val="004B599C"/>
    <w:rsid w:val="004D0C13"/>
    <w:rsid w:val="004E05BC"/>
    <w:rsid w:val="004E632D"/>
    <w:rsid w:val="0051084A"/>
    <w:rsid w:val="00523FE1"/>
    <w:rsid w:val="00550F78"/>
    <w:rsid w:val="00551895"/>
    <w:rsid w:val="00577F7A"/>
    <w:rsid w:val="005B76DC"/>
    <w:rsid w:val="005C67D9"/>
    <w:rsid w:val="005D43D3"/>
    <w:rsid w:val="005D780C"/>
    <w:rsid w:val="005E28A0"/>
    <w:rsid w:val="005F23AC"/>
    <w:rsid w:val="00607A41"/>
    <w:rsid w:val="00615A8B"/>
    <w:rsid w:val="00622FD8"/>
    <w:rsid w:val="00635FFA"/>
    <w:rsid w:val="006544E8"/>
    <w:rsid w:val="006930BF"/>
    <w:rsid w:val="006A1B5F"/>
    <w:rsid w:val="006C0E56"/>
    <w:rsid w:val="006C32FE"/>
    <w:rsid w:val="006F454B"/>
    <w:rsid w:val="007179B5"/>
    <w:rsid w:val="00741877"/>
    <w:rsid w:val="00771DF5"/>
    <w:rsid w:val="00772927"/>
    <w:rsid w:val="007B26E2"/>
    <w:rsid w:val="007C7816"/>
    <w:rsid w:val="007D661A"/>
    <w:rsid w:val="007F0EAD"/>
    <w:rsid w:val="00801E2E"/>
    <w:rsid w:val="00807A61"/>
    <w:rsid w:val="00811BDA"/>
    <w:rsid w:val="00812AED"/>
    <w:rsid w:val="00817105"/>
    <w:rsid w:val="00820DA1"/>
    <w:rsid w:val="00821D00"/>
    <w:rsid w:val="00825E55"/>
    <w:rsid w:val="008A77DA"/>
    <w:rsid w:val="008B6EC6"/>
    <w:rsid w:val="008B7D95"/>
    <w:rsid w:val="008C5436"/>
    <w:rsid w:val="008C7D00"/>
    <w:rsid w:val="00920A99"/>
    <w:rsid w:val="00931042"/>
    <w:rsid w:val="009320D2"/>
    <w:rsid w:val="00933FB5"/>
    <w:rsid w:val="00936A75"/>
    <w:rsid w:val="00940BB5"/>
    <w:rsid w:val="00952531"/>
    <w:rsid w:val="0095745C"/>
    <w:rsid w:val="00991EAE"/>
    <w:rsid w:val="009B5A99"/>
    <w:rsid w:val="009D7CD7"/>
    <w:rsid w:val="009F1749"/>
    <w:rsid w:val="00A00B34"/>
    <w:rsid w:val="00A06F12"/>
    <w:rsid w:val="00A1358B"/>
    <w:rsid w:val="00A4712D"/>
    <w:rsid w:val="00A50284"/>
    <w:rsid w:val="00A62A7E"/>
    <w:rsid w:val="00A81ADE"/>
    <w:rsid w:val="00AA0C2D"/>
    <w:rsid w:val="00AC12F0"/>
    <w:rsid w:val="00AD4054"/>
    <w:rsid w:val="00AD4C93"/>
    <w:rsid w:val="00AE2CA9"/>
    <w:rsid w:val="00AF0FBE"/>
    <w:rsid w:val="00AF3822"/>
    <w:rsid w:val="00B06193"/>
    <w:rsid w:val="00B35403"/>
    <w:rsid w:val="00B42687"/>
    <w:rsid w:val="00B42BBE"/>
    <w:rsid w:val="00B604E4"/>
    <w:rsid w:val="00B75347"/>
    <w:rsid w:val="00B80402"/>
    <w:rsid w:val="00B80870"/>
    <w:rsid w:val="00B919B7"/>
    <w:rsid w:val="00B93059"/>
    <w:rsid w:val="00BA3F39"/>
    <w:rsid w:val="00BD13E1"/>
    <w:rsid w:val="00BD7C7D"/>
    <w:rsid w:val="00BE3451"/>
    <w:rsid w:val="00C3161E"/>
    <w:rsid w:val="00C42A4F"/>
    <w:rsid w:val="00C46B88"/>
    <w:rsid w:val="00C54F4D"/>
    <w:rsid w:val="00C736CB"/>
    <w:rsid w:val="00C82874"/>
    <w:rsid w:val="00C87530"/>
    <w:rsid w:val="00CA37B8"/>
    <w:rsid w:val="00CB162C"/>
    <w:rsid w:val="00CD20A1"/>
    <w:rsid w:val="00CD6C47"/>
    <w:rsid w:val="00D040CB"/>
    <w:rsid w:val="00D07F1F"/>
    <w:rsid w:val="00D15677"/>
    <w:rsid w:val="00D272BB"/>
    <w:rsid w:val="00D379AE"/>
    <w:rsid w:val="00D46AAF"/>
    <w:rsid w:val="00D602E2"/>
    <w:rsid w:val="00D703DA"/>
    <w:rsid w:val="00D76201"/>
    <w:rsid w:val="00D94FE5"/>
    <w:rsid w:val="00D95FB5"/>
    <w:rsid w:val="00DC7101"/>
    <w:rsid w:val="00DE05A2"/>
    <w:rsid w:val="00E00F35"/>
    <w:rsid w:val="00E01677"/>
    <w:rsid w:val="00E0270F"/>
    <w:rsid w:val="00E17656"/>
    <w:rsid w:val="00E53ED3"/>
    <w:rsid w:val="00E60501"/>
    <w:rsid w:val="00E876BC"/>
    <w:rsid w:val="00EA5D78"/>
    <w:rsid w:val="00EC4DDA"/>
    <w:rsid w:val="00EC7A93"/>
    <w:rsid w:val="00EF4929"/>
    <w:rsid w:val="00F1713C"/>
    <w:rsid w:val="00F25951"/>
    <w:rsid w:val="00F45E80"/>
    <w:rsid w:val="00F5696D"/>
    <w:rsid w:val="00F707B7"/>
    <w:rsid w:val="00FA43E9"/>
    <w:rsid w:val="00FB1C5A"/>
    <w:rsid w:val="00FB3E67"/>
    <w:rsid w:val="00FC5E8B"/>
    <w:rsid w:val="00FE50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CCA017"/>
  <w15:docId w15:val="{9587127F-AF98-4E89-BDC7-C9D622951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C13"/>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65B44"/>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65B44"/>
    <w:rPr>
      <w:rFonts w:ascii="Tahoma" w:hAnsi="Tahoma" w:cs="Tahoma"/>
      <w:sz w:val="16"/>
      <w:szCs w:val="16"/>
    </w:rPr>
  </w:style>
  <w:style w:type="table" w:customStyle="1" w:styleId="Calendar3">
    <w:name w:val="Calendar 3"/>
    <w:uiPriority w:val="99"/>
    <w:rsid w:val="00265B44"/>
    <w:pPr>
      <w:jc w:val="right"/>
    </w:pPr>
    <w:rPr>
      <w:rFonts w:ascii="Cambria" w:hAnsi="Cambria" w:cs="Cambria"/>
      <w:color w:val="7F7F7F"/>
      <w:lang w:val="en-US" w:eastAsia="en-US"/>
    </w:rPr>
    <w:tblPr>
      <w:tblInd w:w="0" w:type="dxa"/>
      <w:tblCellMar>
        <w:top w:w="0" w:type="dxa"/>
        <w:left w:w="108" w:type="dxa"/>
        <w:bottom w:w="0" w:type="dxa"/>
        <w:right w:w="108" w:type="dxa"/>
      </w:tblCellMar>
    </w:tblPr>
  </w:style>
  <w:style w:type="table" w:customStyle="1" w:styleId="Calendar1">
    <w:name w:val="Calendar 1"/>
    <w:uiPriority w:val="99"/>
    <w:rsid w:val="00265B44"/>
    <w:rPr>
      <w:rFonts w:cs="Calibri"/>
      <w:lang w:val="en-US" w:eastAsia="en-US"/>
    </w:rPr>
    <w:tblPr>
      <w:tblStyleRowBandSize w:val="1"/>
      <w:tblStyleColBandSize w:val="1"/>
      <w:tblInd w:w="0" w:type="dxa"/>
      <w:tblCellMar>
        <w:top w:w="0" w:type="dxa"/>
        <w:left w:w="108" w:type="dxa"/>
        <w:bottom w:w="0" w:type="dxa"/>
        <w:right w:w="108" w:type="dxa"/>
      </w:tblCellMar>
    </w:tblPr>
  </w:style>
  <w:style w:type="table" w:customStyle="1" w:styleId="Calendar2">
    <w:name w:val="Calendar 2"/>
    <w:uiPriority w:val="99"/>
    <w:rsid w:val="00265B44"/>
    <w:pPr>
      <w:jc w:val="center"/>
    </w:pPr>
    <w:rPr>
      <w:rFonts w:cs="Calibri"/>
      <w:sz w:val="28"/>
      <w:szCs w:val="28"/>
      <w:lang w:val="en-US" w:eastAsia="en-US"/>
    </w:rPr>
    <w:tblPr>
      <w:tblInd w:w="0" w:type="dxa"/>
      <w:tblBorders>
        <w:insideV w:val="single" w:sz="4" w:space="0" w:color="95B3D7"/>
      </w:tblBorders>
      <w:tblCellMar>
        <w:top w:w="0" w:type="dxa"/>
        <w:left w:w="108" w:type="dxa"/>
        <w:bottom w:w="0" w:type="dxa"/>
        <w:right w:w="108" w:type="dxa"/>
      </w:tblCellMar>
    </w:tblPr>
  </w:style>
  <w:style w:type="paragraph" w:styleId="ListParagraph">
    <w:name w:val="List Paragraph"/>
    <w:basedOn w:val="Normal"/>
    <w:uiPriority w:val="99"/>
    <w:qFormat/>
    <w:rsid w:val="000A5270"/>
    <w:pPr>
      <w:ind w:left="720"/>
      <w:contextualSpacing/>
    </w:pPr>
  </w:style>
  <w:style w:type="character" w:styleId="Hyperlink">
    <w:name w:val="Hyperlink"/>
    <w:uiPriority w:val="99"/>
    <w:rsid w:val="00157C89"/>
    <w:rPr>
      <w:color w:val="0000FF"/>
      <w:u w:val="single"/>
    </w:rPr>
  </w:style>
  <w:style w:type="table" w:styleId="TableGrid">
    <w:name w:val="Table Grid"/>
    <w:basedOn w:val="TableNormal"/>
    <w:uiPriority w:val="99"/>
    <w:rsid w:val="007D661A"/>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4">
    <w:name w:val="Heading 44"/>
    <w:basedOn w:val="Normal"/>
    <w:uiPriority w:val="99"/>
    <w:rsid w:val="00D07F1F"/>
    <w:pPr>
      <w:spacing w:before="180" w:after="0" w:line="240" w:lineRule="auto"/>
      <w:ind w:left="180" w:right="180"/>
      <w:outlineLvl w:val="4"/>
    </w:pPr>
    <w:rPr>
      <w:b/>
      <w:bCs/>
      <w:color w:val="8CF164"/>
      <w:sz w:val="26"/>
      <w:szCs w:val="26"/>
    </w:rPr>
  </w:style>
  <w:style w:type="paragraph" w:customStyle="1" w:styleId="NormalWeb8">
    <w:name w:val="Normal (Web)8"/>
    <w:basedOn w:val="Normal"/>
    <w:uiPriority w:val="99"/>
    <w:rsid w:val="00D07F1F"/>
    <w:pPr>
      <w:spacing w:after="180" w:line="240" w:lineRule="auto"/>
      <w:ind w:left="180" w:right="180"/>
    </w:pPr>
    <w:rPr>
      <w:color w:val="FFFFFF"/>
      <w:sz w:val="24"/>
      <w:szCs w:val="24"/>
    </w:rPr>
  </w:style>
  <w:style w:type="paragraph" w:styleId="Header">
    <w:name w:val="header"/>
    <w:basedOn w:val="Normal"/>
    <w:link w:val="HeaderChar"/>
    <w:uiPriority w:val="99"/>
    <w:unhideWhenUsed/>
    <w:rsid w:val="007179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79B5"/>
    <w:rPr>
      <w:rFonts w:cs="Calibri"/>
      <w:sz w:val="22"/>
      <w:szCs w:val="22"/>
    </w:rPr>
  </w:style>
  <w:style w:type="paragraph" w:styleId="Footer">
    <w:name w:val="footer"/>
    <w:basedOn w:val="Normal"/>
    <w:link w:val="FooterChar"/>
    <w:uiPriority w:val="99"/>
    <w:unhideWhenUsed/>
    <w:rsid w:val="007179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9B5"/>
    <w:rPr>
      <w:rFonts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6112366">
      <w:bodyDiv w:val="1"/>
      <w:marLeft w:val="0"/>
      <w:marRight w:val="0"/>
      <w:marTop w:val="0"/>
      <w:marBottom w:val="0"/>
      <w:divBdr>
        <w:top w:val="none" w:sz="0" w:space="0" w:color="auto"/>
        <w:left w:val="none" w:sz="0" w:space="0" w:color="auto"/>
        <w:bottom w:val="none" w:sz="0" w:space="0" w:color="auto"/>
        <w:right w:val="none" w:sz="0" w:space="0" w:color="auto"/>
      </w:divBdr>
    </w:div>
    <w:div w:id="1562789031">
      <w:marLeft w:val="0"/>
      <w:marRight w:val="0"/>
      <w:marTop w:val="0"/>
      <w:marBottom w:val="0"/>
      <w:divBdr>
        <w:top w:val="none" w:sz="0" w:space="0" w:color="auto"/>
        <w:left w:val="none" w:sz="0" w:space="0" w:color="auto"/>
        <w:bottom w:val="none" w:sz="0" w:space="0" w:color="auto"/>
        <w:right w:val="none" w:sz="0" w:space="0" w:color="auto"/>
      </w:divBdr>
      <w:divsChild>
        <w:div w:id="1562789032">
          <w:marLeft w:val="0"/>
          <w:marRight w:val="180"/>
          <w:marTop w:val="180"/>
          <w:marBottom w:val="180"/>
          <w:divBdr>
            <w:top w:val="none" w:sz="0" w:space="0" w:color="auto"/>
            <w:left w:val="none" w:sz="0" w:space="0" w:color="auto"/>
            <w:bottom w:val="none" w:sz="0" w:space="0" w:color="auto"/>
            <w:right w:val="none" w:sz="0" w:space="0" w:color="auto"/>
          </w:divBdr>
          <w:divsChild>
            <w:div w:id="1562789029">
              <w:marLeft w:val="0"/>
              <w:marRight w:val="0"/>
              <w:marTop w:val="0"/>
              <w:marBottom w:val="0"/>
              <w:divBdr>
                <w:top w:val="none" w:sz="0" w:space="0" w:color="auto"/>
                <w:left w:val="none" w:sz="0" w:space="0" w:color="auto"/>
                <w:bottom w:val="none" w:sz="0" w:space="0" w:color="auto"/>
                <w:right w:val="none" w:sz="0" w:space="0" w:color="auto"/>
              </w:divBdr>
              <w:divsChild>
                <w:div w:id="1562789030">
                  <w:marLeft w:val="0"/>
                  <w:marRight w:val="0"/>
                  <w:marTop w:val="0"/>
                  <w:marBottom w:val="180"/>
                  <w:divBdr>
                    <w:top w:val="single" w:sz="6" w:space="0" w:color="90CB9B"/>
                    <w:left w:val="single" w:sz="6" w:space="0" w:color="90CB9B"/>
                    <w:bottom w:val="single" w:sz="6" w:space="0" w:color="90CB9B"/>
                    <w:right w:val="single" w:sz="6" w:space="0" w:color="90CB9B"/>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418</Words>
  <Characters>2260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Williams</dc:creator>
  <cp:keywords/>
  <dc:description/>
  <cp:lastModifiedBy>Andy Williams</cp:lastModifiedBy>
  <cp:revision>7</cp:revision>
  <cp:lastPrinted>2013-06-19T09:45:00Z</cp:lastPrinted>
  <dcterms:created xsi:type="dcterms:W3CDTF">2022-11-03T16:35:00Z</dcterms:created>
  <dcterms:modified xsi:type="dcterms:W3CDTF">2022-11-07T12:34:00Z</dcterms:modified>
</cp:coreProperties>
</file>