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64F2C" w14:textId="77777777" w:rsidR="00F058A2" w:rsidRPr="006B1D53" w:rsidRDefault="00F058A2" w:rsidP="006B1D53">
      <w:pPr>
        <w:spacing w:before="200" w:after="200" w:line="360" w:lineRule="auto"/>
        <w:jc w:val="center"/>
        <w:rPr>
          <w:b/>
          <w:lang w:val="en-GB"/>
        </w:rPr>
      </w:pPr>
    </w:p>
    <w:p w14:paraId="098833D0" w14:textId="77777777" w:rsidR="00F058A2" w:rsidRPr="006B1D53" w:rsidRDefault="00F058A2" w:rsidP="006B1D53">
      <w:pPr>
        <w:spacing w:before="200" w:after="200" w:line="360" w:lineRule="auto"/>
        <w:jc w:val="center"/>
        <w:rPr>
          <w:b/>
          <w:lang w:val="en-GB"/>
        </w:rPr>
      </w:pPr>
    </w:p>
    <w:p w14:paraId="55906437" w14:textId="77777777" w:rsidR="00B376D0" w:rsidRDefault="00B376D0" w:rsidP="00B376D0">
      <w:pPr>
        <w:rPr>
          <w:noProof/>
          <w:szCs w:val="22"/>
          <w:lang w:val="en-GB"/>
        </w:rPr>
      </w:pPr>
    </w:p>
    <w:p w14:paraId="1F617470" w14:textId="77777777" w:rsidR="00B376D0" w:rsidRDefault="00B376D0" w:rsidP="00B376D0">
      <w:pPr>
        <w:rPr>
          <w:noProof/>
          <w:lang w:val="en-GB"/>
        </w:rPr>
      </w:pPr>
      <w:r>
        <w:rPr>
          <w:noProof/>
          <w:lang w:val="en-GB"/>
        </w:rPr>
        <w:t>Student ID: 2019150</w:t>
      </w:r>
    </w:p>
    <w:p w14:paraId="78BCBA16" w14:textId="78A3EB8E" w:rsidR="00B376D0" w:rsidRDefault="00B376D0" w:rsidP="00B376D0">
      <w:pPr>
        <w:rPr>
          <w:noProof/>
          <w:lang w:val="en-GB"/>
        </w:rPr>
      </w:pPr>
      <w:r>
        <w:rPr>
          <w:noProof/>
          <w:lang w:val="en-GB"/>
        </w:rPr>
        <w:t>Student name: Adriana Cornelia Brian</w:t>
      </w:r>
    </w:p>
    <w:p w14:paraId="439091BC" w14:textId="3165A003" w:rsidR="00B376D0" w:rsidRDefault="00B376D0" w:rsidP="00B376D0">
      <w:pPr>
        <w:rPr>
          <w:noProof/>
          <w:lang w:val="en-GB"/>
        </w:rPr>
      </w:pPr>
      <w:r>
        <w:rPr>
          <w:noProof/>
          <w:lang w:val="en-GB"/>
        </w:rPr>
        <w:t>LCBB5000</w:t>
      </w:r>
    </w:p>
    <w:p w14:paraId="49386A75" w14:textId="77777777" w:rsidR="00F058A2" w:rsidRPr="006B1D53" w:rsidRDefault="00F058A2" w:rsidP="006B1D53">
      <w:pPr>
        <w:spacing w:before="200" w:after="200" w:line="360" w:lineRule="auto"/>
        <w:jc w:val="center"/>
        <w:rPr>
          <w:b/>
          <w:lang w:val="en-GB"/>
        </w:rPr>
      </w:pPr>
    </w:p>
    <w:p w14:paraId="1458F7AD" w14:textId="77777777" w:rsidR="00F058A2" w:rsidRPr="006B1D53" w:rsidRDefault="00F058A2" w:rsidP="006B1D53">
      <w:pPr>
        <w:spacing w:before="200" w:after="200" w:line="360" w:lineRule="auto"/>
        <w:jc w:val="center"/>
        <w:rPr>
          <w:b/>
          <w:lang w:val="en-GB"/>
        </w:rPr>
      </w:pPr>
    </w:p>
    <w:p w14:paraId="34227447" w14:textId="77777777" w:rsidR="00F058A2" w:rsidRPr="006B1D53" w:rsidRDefault="00F058A2" w:rsidP="006B1D53">
      <w:pPr>
        <w:spacing w:before="200" w:after="200" w:line="360" w:lineRule="auto"/>
        <w:jc w:val="center"/>
        <w:rPr>
          <w:b/>
          <w:lang w:val="en-GB"/>
        </w:rPr>
      </w:pPr>
    </w:p>
    <w:p w14:paraId="28D385C3" w14:textId="77777777" w:rsidR="00F058A2" w:rsidRPr="006B1D53" w:rsidRDefault="00F058A2" w:rsidP="006B1D53">
      <w:pPr>
        <w:spacing w:before="200" w:after="200" w:line="360" w:lineRule="auto"/>
        <w:jc w:val="center"/>
        <w:rPr>
          <w:b/>
          <w:lang w:val="en-GB"/>
        </w:rPr>
      </w:pPr>
    </w:p>
    <w:p w14:paraId="55BF45A2" w14:textId="77777777" w:rsidR="00F058A2" w:rsidRPr="006B1D53" w:rsidRDefault="00F058A2" w:rsidP="006B1D53">
      <w:pPr>
        <w:spacing w:before="200" w:after="200" w:line="360" w:lineRule="auto"/>
        <w:jc w:val="center"/>
        <w:rPr>
          <w:b/>
          <w:lang w:val="en-GB"/>
        </w:rPr>
      </w:pPr>
    </w:p>
    <w:p w14:paraId="25DF2FBF" w14:textId="77777777" w:rsidR="00F058A2" w:rsidRPr="006B1D53" w:rsidRDefault="00F058A2" w:rsidP="006B1D53">
      <w:pPr>
        <w:spacing w:before="200" w:after="200" w:line="360" w:lineRule="auto"/>
        <w:jc w:val="center"/>
        <w:rPr>
          <w:b/>
          <w:lang w:val="en-GB"/>
        </w:rPr>
      </w:pPr>
    </w:p>
    <w:p w14:paraId="7E376855" w14:textId="77777777" w:rsidR="00F058A2" w:rsidRPr="006B1D53" w:rsidRDefault="00F058A2" w:rsidP="006B1D53">
      <w:pPr>
        <w:spacing w:before="200" w:after="200" w:line="360" w:lineRule="auto"/>
        <w:jc w:val="center"/>
        <w:rPr>
          <w:b/>
          <w:lang w:val="en-GB"/>
        </w:rPr>
      </w:pPr>
    </w:p>
    <w:p w14:paraId="2EAA7CB1" w14:textId="77777777" w:rsidR="00F058A2" w:rsidRPr="006B1D53" w:rsidRDefault="00F058A2" w:rsidP="006B1D53">
      <w:pPr>
        <w:spacing w:before="200" w:after="200" w:line="360" w:lineRule="auto"/>
        <w:jc w:val="center"/>
        <w:rPr>
          <w:b/>
          <w:lang w:val="en-GB"/>
        </w:rPr>
      </w:pPr>
    </w:p>
    <w:p w14:paraId="1163BF51" w14:textId="4A5ACD16" w:rsidR="00B376D0" w:rsidRDefault="00DE5C1D" w:rsidP="006B1D53">
      <w:pPr>
        <w:spacing w:before="200" w:after="200" w:line="360" w:lineRule="auto"/>
        <w:jc w:val="center"/>
        <w:rPr>
          <w:b/>
          <w:sz w:val="32"/>
          <w:szCs w:val="32"/>
          <w:lang w:val="en-GB"/>
        </w:rPr>
      </w:pPr>
      <w:r w:rsidRPr="006B1D53">
        <w:rPr>
          <w:b/>
          <w:sz w:val="32"/>
          <w:szCs w:val="32"/>
          <w:lang w:val="en-GB"/>
        </w:rPr>
        <w:t>ASSESSMENT COMPONENT 2</w:t>
      </w:r>
      <w:r w:rsidR="00B376D0">
        <w:rPr>
          <w:b/>
          <w:sz w:val="32"/>
          <w:szCs w:val="32"/>
          <w:lang w:val="en-GB"/>
        </w:rPr>
        <w:t>:</w:t>
      </w:r>
    </w:p>
    <w:p w14:paraId="5D7E56DC" w14:textId="16352F49" w:rsidR="006B1D53" w:rsidRDefault="00DE5C1D" w:rsidP="006B1D53">
      <w:pPr>
        <w:spacing w:before="200" w:after="200" w:line="360" w:lineRule="auto"/>
        <w:jc w:val="center"/>
        <w:rPr>
          <w:b/>
          <w:sz w:val="32"/>
          <w:szCs w:val="32"/>
          <w:lang w:val="en-GB"/>
        </w:rPr>
      </w:pPr>
      <w:r w:rsidRPr="006B1D53">
        <w:rPr>
          <w:b/>
          <w:sz w:val="32"/>
          <w:szCs w:val="32"/>
          <w:lang w:val="en-GB"/>
        </w:rPr>
        <w:t xml:space="preserve"> DATA HANDLING AND BUSINESS INTELLIGENCE</w:t>
      </w:r>
    </w:p>
    <w:p w14:paraId="52D7177A" w14:textId="77777777" w:rsidR="006B1D53" w:rsidRDefault="006B1D53">
      <w:pPr>
        <w:rPr>
          <w:b/>
          <w:sz w:val="32"/>
          <w:szCs w:val="32"/>
          <w:lang w:val="en-GB"/>
        </w:rPr>
      </w:pPr>
      <w:r>
        <w:rPr>
          <w:b/>
          <w:sz w:val="32"/>
          <w:szCs w:val="32"/>
          <w:lang w:val="en-GB"/>
        </w:rPr>
        <w:br w:type="page"/>
      </w:r>
    </w:p>
    <w:sdt>
      <w:sdtPr>
        <w:rPr>
          <w:rFonts w:ascii="Times New Roman" w:eastAsia="Times New Roman" w:hAnsi="Times New Roman" w:cs="Times New Roman"/>
          <w:b w:val="0"/>
          <w:color w:val="auto"/>
          <w:sz w:val="24"/>
          <w:szCs w:val="24"/>
        </w:rPr>
        <w:id w:val="-366058262"/>
        <w:docPartObj>
          <w:docPartGallery w:val="Table of Contents"/>
          <w:docPartUnique/>
        </w:docPartObj>
      </w:sdtPr>
      <w:sdtEndPr>
        <w:rPr>
          <w:bCs/>
          <w:noProof/>
        </w:rPr>
      </w:sdtEndPr>
      <w:sdtContent>
        <w:p w14:paraId="20AC9031" w14:textId="77777777" w:rsidR="006B1D53" w:rsidRPr="006B1D53" w:rsidRDefault="006B1D53" w:rsidP="006B1D53">
          <w:pPr>
            <w:pStyle w:val="TOCHeading"/>
            <w:spacing w:line="360" w:lineRule="auto"/>
            <w:jc w:val="center"/>
            <w:rPr>
              <w:rFonts w:ascii="Times New Roman" w:hAnsi="Times New Roman" w:cs="Times New Roman"/>
              <w:b w:val="0"/>
              <w:color w:val="000000" w:themeColor="text1"/>
              <w:sz w:val="24"/>
              <w:szCs w:val="24"/>
            </w:rPr>
          </w:pPr>
          <w:r w:rsidRPr="006B1D53">
            <w:rPr>
              <w:rFonts w:ascii="Times New Roman" w:hAnsi="Times New Roman" w:cs="Times New Roman"/>
              <w:color w:val="000000" w:themeColor="text1"/>
              <w:sz w:val="24"/>
              <w:szCs w:val="24"/>
            </w:rPr>
            <w:t>Table of Contents</w:t>
          </w:r>
        </w:p>
        <w:p w14:paraId="17247EB8" w14:textId="77777777" w:rsidR="006B1D53" w:rsidRPr="006B1D53" w:rsidRDefault="000C795F" w:rsidP="006B1D53">
          <w:pPr>
            <w:pStyle w:val="TOC1"/>
            <w:tabs>
              <w:tab w:val="right" w:leader="dot" w:pos="9350"/>
            </w:tabs>
            <w:spacing w:line="360" w:lineRule="auto"/>
            <w:rPr>
              <w:noProof/>
            </w:rPr>
          </w:pPr>
          <w:r>
            <w:rPr>
              <w:b/>
              <w:bCs/>
              <w:noProof/>
            </w:rPr>
            <w:fldChar w:fldCharType="begin"/>
          </w:r>
          <w:r w:rsidR="006B1D53">
            <w:rPr>
              <w:b/>
              <w:bCs/>
              <w:noProof/>
            </w:rPr>
            <w:instrText xml:space="preserve"> TOC \o "1-3" \h \z \u </w:instrText>
          </w:r>
          <w:r>
            <w:rPr>
              <w:b/>
              <w:bCs/>
              <w:noProof/>
            </w:rPr>
            <w:fldChar w:fldCharType="separate"/>
          </w:r>
          <w:hyperlink w:anchor="_Toc101870818" w:history="1">
            <w:r w:rsidR="006B1D53" w:rsidRPr="006B1D53">
              <w:rPr>
                <w:rStyle w:val="Hyperlink"/>
                <w:noProof/>
                <w:lang w:val="en-GB"/>
              </w:rPr>
              <w:t>Introduction</w:t>
            </w:r>
            <w:r w:rsidR="006B1D53" w:rsidRPr="006B1D53">
              <w:rPr>
                <w:noProof/>
                <w:webHidden/>
              </w:rPr>
              <w:tab/>
            </w:r>
            <w:r w:rsidRPr="006B1D53">
              <w:rPr>
                <w:noProof/>
                <w:webHidden/>
              </w:rPr>
              <w:fldChar w:fldCharType="begin"/>
            </w:r>
            <w:r w:rsidR="006B1D53" w:rsidRPr="006B1D53">
              <w:rPr>
                <w:noProof/>
                <w:webHidden/>
              </w:rPr>
              <w:instrText xml:space="preserve"> PAGEREF _Toc101870818 \h </w:instrText>
            </w:r>
            <w:r w:rsidRPr="006B1D53">
              <w:rPr>
                <w:noProof/>
                <w:webHidden/>
              </w:rPr>
            </w:r>
            <w:r w:rsidRPr="006B1D53">
              <w:rPr>
                <w:noProof/>
                <w:webHidden/>
              </w:rPr>
              <w:fldChar w:fldCharType="separate"/>
            </w:r>
            <w:r w:rsidR="006B1D53" w:rsidRPr="006B1D53">
              <w:rPr>
                <w:noProof/>
                <w:webHidden/>
              </w:rPr>
              <w:t>2</w:t>
            </w:r>
            <w:r w:rsidRPr="006B1D53">
              <w:rPr>
                <w:noProof/>
                <w:webHidden/>
              </w:rPr>
              <w:fldChar w:fldCharType="end"/>
            </w:r>
          </w:hyperlink>
        </w:p>
        <w:p w14:paraId="6E1E274B" w14:textId="77777777" w:rsidR="006B1D53" w:rsidRPr="006B1D53" w:rsidRDefault="00B7185E" w:rsidP="006B1D53">
          <w:pPr>
            <w:pStyle w:val="TOC1"/>
            <w:tabs>
              <w:tab w:val="right" w:leader="dot" w:pos="9350"/>
            </w:tabs>
            <w:spacing w:line="360" w:lineRule="auto"/>
            <w:rPr>
              <w:noProof/>
            </w:rPr>
          </w:pPr>
          <w:hyperlink w:anchor="_Toc101870819" w:history="1">
            <w:r w:rsidR="006B1D53" w:rsidRPr="006B1D53">
              <w:rPr>
                <w:rStyle w:val="Hyperlink"/>
                <w:noProof/>
                <w:lang w:val="en-GB"/>
              </w:rPr>
              <w:t>Part 1</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_Toc101870819 \h </w:instrText>
            </w:r>
            <w:r w:rsidR="000C795F" w:rsidRPr="006B1D53">
              <w:rPr>
                <w:noProof/>
                <w:webHidden/>
              </w:rPr>
            </w:r>
            <w:r w:rsidR="000C795F" w:rsidRPr="006B1D53">
              <w:rPr>
                <w:noProof/>
                <w:webHidden/>
              </w:rPr>
              <w:fldChar w:fldCharType="separate"/>
            </w:r>
            <w:r w:rsidR="006B1D53" w:rsidRPr="006B1D53">
              <w:rPr>
                <w:noProof/>
                <w:webHidden/>
              </w:rPr>
              <w:t>2</w:t>
            </w:r>
            <w:r w:rsidR="000C795F" w:rsidRPr="006B1D53">
              <w:rPr>
                <w:noProof/>
                <w:webHidden/>
              </w:rPr>
              <w:fldChar w:fldCharType="end"/>
            </w:r>
          </w:hyperlink>
        </w:p>
        <w:p w14:paraId="15D648E8" w14:textId="77777777" w:rsidR="006B1D53" w:rsidRPr="006B1D53" w:rsidRDefault="00B7185E" w:rsidP="006B1D53">
          <w:pPr>
            <w:pStyle w:val="TOC2"/>
            <w:tabs>
              <w:tab w:val="right" w:leader="dot" w:pos="9350"/>
            </w:tabs>
            <w:spacing w:line="360" w:lineRule="auto"/>
            <w:rPr>
              <w:noProof/>
            </w:rPr>
          </w:pPr>
          <w:hyperlink w:anchor="_Toc101870820" w:history="1">
            <w:r w:rsidR="006B1D53" w:rsidRPr="006B1D53">
              <w:rPr>
                <w:rStyle w:val="Hyperlink"/>
                <w:noProof/>
                <w:lang w:val="en-GB"/>
              </w:rPr>
              <w:t>1.1 Significance</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_Toc101870820 \h </w:instrText>
            </w:r>
            <w:r w:rsidR="000C795F" w:rsidRPr="006B1D53">
              <w:rPr>
                <w:noProof/>
                <w:webHidden/>
              </w:rPr>
            </w:r>
            <w:r w:rsidR="000C795F" w:rsidRPr="006B1D53">
              <w:rPr>
                <w:noProof/>
                <w:webHidden/>
              </w:rPr>
              <w:fldChar w:fldCharType="separate"/>
            </w:r>
            <w:r w:rsidR="006B1D53" w:rsidRPr="006B1D53">
              <w:rPr>
                <w:noProof/>
                <w:webHidden/>
              </w:rPr>
              <w:t>2</w:t>
            </w:r>
            <w:r w:rsidR="000C795F" w:rsidRPr="006B1D53">
              <w:rPr>
                <w:noProof/>
                <w:webHidden/>
              </w:rPr>
              <w:fldChar w:fldCharType="end"/>
            </w:r>
          </w:hyperlink>
        </w:p>
        <w:p w14:paraId="58B7AC0B" w14:textId="77777777" w:rsidR="006B1D53" w:rsidRPr="006B1D53" w:rsidRDefault="00B7185E" w:rsidP="006B1D53">
          <w:pPr>
            <w:pStyle w:val="TOC2"/>
            <w:tabs>
              <w:tab w:val="right" w:leader="dot" w:pos="9350"/>
            </w:tabs>
            <w:spacing w:line="360" w:lineRule="auto"/>
            <w:rPr>
              <w:noProof/>
            </w:rPr>
          </w:pPr>
          <w:hyperlink w:anchor="_Toc101870821" w:history="1">
            <w:r w:rsidR="006B1D53" w:rsidRPr="006B1D53">
              <w:rPr>
                <w:rStyle w:val="Hyperlink"/>
                <w:noProof/>
                <w:lang w:val="en-GB"/>
              </w:rPr>
              <w:t>1.2 Evaluation of the methodology used</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_Toc101870821 \h </w:instrText>
            </w:r>
            <w:r w:rsidR="000C795F" w:rsidRPr="006B1D53">
              <w:rPr>
                <w:noProof/>
                <w:webHidden/>
              </w:rPr>
            </w:r>
            <w:r w:rsidR="000C795F" w:rsidRPr="006B1D53">
              <w:rPr>
                <w:noProof/>
                <w:webHidden/>
              </w:rPr>
              <w:fldChar w:fldCharType="separate"/>
            </w:r>
            <w:r w:rsidR="006B1D53" w:rsidRPr="006B1D53">
              <w:rPr>
                <w:noProof/>
                <w:webHidden/>
              </w:rPr>
              <w:t>3</w:t>
            </w:r>
            <w:r w:rsidR="000C795F" w:rsidRPr="006B1D53">
              <w:rPr>
                <w:noProof/>
                <w:webHidden/>
              </w:rPr>
              <w:fldChar w:fldCharType="end"/>
            </w:r>
          </w:hyperlink>
        </w:p>
        <w:p w14:paraId="195011F1" w14:textId="77777777" w:rsidR="006B1D53" w:rsidRPr="006B1D53" w:rsidRDefault="00B7185E" w:rsidP="006B1D53">
          <w:pPr>
            <w:pStyle w:val="TOC2"/>
            <w:tabs>
              <w:tab w:val="right" w:leader="dot" w:pos="9350"/>
            </w:tabs>
            <w:spacing w:line="360" w:lineRule="auto"/>
            <w:rPr>
              <w:noProof/>
            </w:rPr>
          </w:pPr>
          <w:hyperlink w:anchor="_Toc101870822" w:history="1">
            <w:r w:rsidR="006B1D53" w:rsidRPr="006B1D53">
              <w:rPr>
                <w:rStyle w:val="Hyperlink"/>
                <w:noProof/>
                <w:lang w:val="en-GB"/>
              </w:rPr>
              <w:t>1.3 Results and findings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_Toc101870822 \h </w:instrText>
            </w:r>
            <w:r w:rsidR="000C795F" w:rsidRPr="006B1D53">
              <w:rPr>
                <w:noProof/>
                <w:webHidden/>
              </w:rPr>
            </w:r>
            <w:r w:rsidR="000C795F" w:rsidRPr="006B1D53">
              <w:rPr>
                <w:noProof/>
                <w:webHidden/>
              </w:rPr>
              <w:fldChar w:fldCharType="separate"/>
            </w:r>
            <w:r w:rsidR="006B1D53" w:rsidRPr="006B1D53">
              <w:rPr>
                <w:noProof/>
                <w:webHidden/>
              </w:rPr>
              <w:t>4</w:t>
            </w:r>
            <w:r w:rsidR="000C795F" w:rsidRPr="006B1D53">
              <w:rPr>
                <w:noProof/>
                <w:webHidden/>
              </w:rPr>
              <w:fldChar w:fldCharType="end"/>
            </w:r>
          </w:hyperlink>
        </w:p>
        <w:p w14:paraId="2FCD0C44" w14:textId="77777777" w:rsidR="006B1D53" w:rsidRPr="006B1D53" w:rsidRDefault="00B7185E" w:rsidP="006B1D53">
          <w:pPr>
            <w:pStyle w:val="TOC2"/>
            <w:tabs>
              <w:tab w:val="right" w:leader="dot" w:pos="9350"/>
            </w:tabs>
            <w:spacing w:line="360" w:lineRule="auto"/>
            <w:rPr>
              <w:noProof/>
            </w:rPr>
          </w:pPr>
          <w:hyperlink w:anchor="_Toc101870823" w:history="1">
            <w:r w:rsidR="006B1D53" w:rsidRPr="006B1D53">
              <w:rPr>
                <w:rStyle w:val="Hyperlink"/>
                <w:noProof/>
                <w:lang w:val="en-GB"/>
              </w:rPr>
              <w:t>1.4 Advantages and disadvantages of the functions used</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_Toc101870823 \h </w:instrText>
            </w:r>
            <w:r w:rsidR="000C795F" w:rsidRPr="006B1D53">
              <w:rPr>
                <w:noProof/>
                <w:webHidden/>
              </w:rPr>
            </w:r>
            <w:r w:rsidR="000C795F" w:rsidRPr="006B1D53">
              <w:rPr>
                <w:noProof/>
                <w:webHidden/>
              </w:rPr>
              <w:fldChar w:fldCharType="separate"/>
            </w:r>
            <w:r w:rsidR="006B1D53" w:rsidRPr="006B1D53">
              <w:rPr>
                <w:noProof/>
                <w:webHidden/>
              </w:rPr>
              <w:t>5</w:t>
            </w:r>
            <w:r w:rsidR="000C795F" w:rsidRPr="006B1D53">
              <w:rPr>
                <w:noProof/>
                <w:webHidden/>
              </w:rPr>
              <w:fldChar w:fldCharType="end"/>
            </w:r>
          </w:hyperlink>
        </w:p>
        <w:p w14:paraId="685C4BA4" w14:textId="77777777" w:rsidR="006B1D53" w:rsidRPr="006B1D53" w:rsidRDefault="00B7185E" w:rsidP="006B1D53">
          <w:pPr>
            <w:pStyle w:val="TOC2"/>
            <w:tabs>
              <w:tab w:val="right" w:leader="dot" w:pos="9350"/>
            </w:tabs>
            <w:spacing w:line="360" w:lineRule="auto"/>
            <w:rPr>
              <w:noProof/>
            </w:rPr>
          </w:pPr>
          <w:hyperlink w:anchor="_Toc101870824" w:history="1">
            <w:r w:rsidR="006B1D53" w:rsidRPr="006B1D53">
              <w:rPr>
                <w:rStyle w:val="Hyperlink"/>
                <w:noProof/>
                <w:lang w:val="en-GB"/>
              </w:rPr>
              <w:t>1.5 Summary</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_Toc101870824 \h </w:instrText>
            </w:r>
            <w:r w:rsidR="000C795F" w:rsidRPr="006B1D53">
              <w:rPr>
                <w:noProof/>
                <w:webHidden/>
              </w:rPr>
            </w:r>
            <w:r w:rsidR="000C795F" w:rsidRPr="006B1D53">
              <w:rPr>
                <w:noProof/>
                <w:webHidden/>
              </w:rPr>
              <w:fldChar w:fldCharType="separate"/>
            </w:r>
            <w:r w:rsidR="006B1D53" w:rsidRPr="006B1D53">
              <w:rPr>
                <w:noProof/>
                <w:webHidden/>
              </w:rPr>
              <w:t>6</w:t>
            </w:r>
            <w:r w:rsidR="000C795F" w:rsidRPr="006B1D53">
              <w:rPr>
                <w:noProof/>
                <w:webHidden/>
              </w:rPr>
              <w:fldChar w:fldCharType="end"/>
            </w:r>
          </w:hyperlink>
        </w:p>
        <w:p w14:paraId="37CEC299" w14:textId="77777777" w:rsidR="006B1D53" w:rsidRPr="006B1D53" w:rsidRDefault="00B7185E" w:rsidP="006B1D53">
          <w:pPr>
            <w:pStyle w:val="TOC1"/>
            <w:tabs>
              <w:tab w:val="right" w:leader="dot" w:pos="9350"/>
            </w:tabs>
            <w:spacing w:line="360" w:lineRule="auto"/>
            <w:rPr>
              <w:noProof/>
            </w:rPr>
          </w:pPr>
          <w:hyperlink w:anchor="_Toc101870825" w:history="1">
            <w:r w:rsidR="006B1D53" w:rsidRPr="006B1D53">
              <w:rPr>
                <w:rStyle w:val="Hyperlink"/>
                <w:noProof/>
                <w:lang w:val="en-GB"/>
              </w:rPr>
              <w:t>Part 2</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_Toc101870825 \h </w:instrText>
            </w:r>
            <w:r w:rsidR="000C795F" w:rsidRPr="006B1D53">
              <w:rPr>
                <w:noProof/>
                <w:webHidden/>
              </w:rPr>
            </w:r>
            <w:r w:rsidR="000C795F" w:rsidRPr="006B1D53">
              <w:rPr>
                <w:noProof/>
                <w:webHidden/>
              </w:rPr>
              <w:fldChar w:fldCharType="separate"/>
            </w:r>
            <w:r w:rsidR="006B1D53" w:rsidRPr="006B1D53">
              <w:rPr>
                <w:noProof/>
                <w:webHidden/>
              </w:rPr>
              <w:t>6</w:t>
            </w:r>
            <w:r w:rsidR="000C795F" w:rsidRPr="006B1D53">
              <w:rPr>
                <w:noProof/>
                <w:webHidden/>
              </w:rPr>
              <w:fldChar w:fldCharType="end"/>
            </w:r>
          </w:hyperlink>
        </w:p>
        <w:p w14:paraId="120C3044" w14:textId="77777777" w:rsidR="006B1D53" w:rsidRPr="006B1D53" w:rsidRDefault="00B7185E" w:rsidP="006B1D53">
          <w:pPr>
            <w:pStyle w:val="TOC2"/>
            <w:tabs>
              <w:tab w:val="right" w:leader="dot" w:pos="9350"/>
            </w:tabs>
            <w:spacing w:line="360" w:lineRule="auto"/>
            <w:rPr>
              <w:noProof/>
            </w:rPr>
          </w:pPr>
          <w:hyperlink w:anchor="_Toc101870826" w:history="1">
            <w:r w:rsidR="006B1D53" w:rsidRPr="006B1D53">
              <w:rPr>
                <w:rStyle w:val="Hyperlink"/>
                <w:noProof/>
                <w:lang w:val="en-GB"/>
              </w:rPr>
              <w:t>2.1 Results and findings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_Toc101870826 \h </w:instrText>
            </w:r>
            <w:r w:rsidR="000C795F" w:rsidRPr="006B1D53">
              <w:rPr>
                <w:noProof/>
                <w:webHidden/>
              </w:rPr>
            </w:r>
            <w:r w:rsidR="000C795F" w:rsidRPr="006B1D53">
              <w:rPr>
                <w:noProof/>
                <w:webHidden/>
              </w:rPr>
              <w:fldChar w:fldCharType="separate"/>
            </w:r>
            <w:r w:rsidR="006B1D53" w:rsidRPr="006B1D53">
              <w:rPr>
                <w:noProof/>
                <w:webHidden/>
              </w:rPr>
              <w:t>6</w:t>
            </w:r>
            <w:r w:rsidR="000C795F" w:rsidRPr="006B1D53">
              <w:rPr>
                <w:noProof/>
                <w:webHidden/>
              </w:rPr>
              <w:fldChar w:fldCharType="end"/>
            </w:r>
          </w:hyperlink>
        </w:p>
        <w:p w14:paraId="78A45B85" w14:textId="77777777" w:rsidR="006B1D53" w:rsidRPr="006B1D53" w:rsidRDefault="00B7185E" w:rsidP="006B1D53">
          <w:pPr>
            <w:pStyle w:val="TOC3"/>
            <w:tabs>
              <w:tab w:val="right" w:leader="dot" w:pos="9350"/>
            </w:tabs>
            <w:spacing w:line="360" w:lineRule="auto"/>
            <w:rPr>
              <w:noProof/>
            </w:rPr>
          </w:pPr>
          <w:hyperlink w:anchor="_Toc101870827" w:history="1">
            <w:r w:rsidR="006B1D53" w:rsidRPr="006B1D53">
              <w:rPr>
                <w:rStyle w:val="Hyperlink"/>
                <w:i/>
                <w:noProof/>
                <w:lang w:val="en-GB"/>
              </w:rPr>
              <w:t>(a) Number of students who like Vanilla</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_Toc101870827 \h </w:instrText>
            </w:r>
            <w:r w:rsidR="000C795F" w:rsidRPr="006B1D53">
              <w:rPr>
                <w:noProof/>
                <w:webHidden/>
              </w:rPr>
            </w:r>
            <w:r w:rsidR="000C795F" w:rsidRPr="006B1D53">
              <w:rPr>
                <w:noProof/>
                <w:webHidden/>
              </w:rPr>
              <w:fldChar w:fldCharType="separate"/>
            </w:r>
            <w:r w:rsidR="006B1D53" w:rsidRPr="006B1D53">
              <w:rPr>
                <w:noProof/>
                <w:webHidden/>
              </w:rPr>
              <w:t>6</w:t>
            </w:r>
            <w:r w:rsidR="000C795F" w:rsidRPr="006B1D53">
              <w:rPr>
                <w:noProof/>
                <w:webHidden/>
              </w:rPr>
              <w:fldChar w:fldCharType="end"/>
            </w:r>
          </w:hyperlink>
        </w:p>
        <w:p w14:paraId="5457EDB5" w14:textId="77777777" w:rsidR="006B1D53" w:rsidRPr="006B1D53" w:rsidRDefault="00B7185E" w:rsidP="006B1D53">
          <w:pPr>
            <w:pStyle w:val="TOC3"/>
            <w:tabs>
              <w:tab w:val="right" w:leader="dot" w:pos="9350"/>
            </w:tabs>
            <w:spacing w:line="360" w:lineRule="auto"/>
            <w:rPr>
              <w:noProof/>
            </w:rPr>
          </w:pPr>
          <w:hyperlink w:anchor="_Toc101870828" w:history="1">
            <w:r w:rsidR="006B1D53" w:rsidRPr="006B1D53">
              <w:rPr>
                <w:rStyle w:val="Hyperlink"/>
                <w:i/>
                <w:noProof/>
                <w:lang w:val="en-GB"/>
              </w:rPr>
              <w:t>(b) Ratio of male and female students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_Toc101870828 \h </w:instrText>
            </w:r>
            <w:r w:rsidR="000C795F" w:rsidRPr="006B1D53">
              <w:rPr>
                <w:noProof/>
                <w:webHidden/>
              </w:rPr>
            </w:r>
            <w:r w:rsidR="000C795F" w:rsidRPr="006B1D53">
              <w:rPr>
                <w:noProof/>
                <w:webHidden/>
              </w:rPr>
              <w:fldChar w:fldCharType="separate"/>
            </w:r>
            <w:r w:rsidR="006B1D53" w:rsidRPr="006B1D53">
              <w:rPr>
                <w:noProof/>
                <w:webHidden/>
              </w:rPr>
              <w:t>7</w:t>
            </w:r>
            <w:r w:rsidR="000C795F" w:rsidRPr="006B1D53">
              <w:rPr>
                <w:noProof/>
                <w:webHidden/>
              </w:rPr>
              <w:fldChar w:fldCharType="end"/>
            </w:r>
          </w:hyperlink>
        </w:p>
        <w:p w14:paraId="4C472447" w14:textId="77777777" w:rsidR="006B1D53" w:rsidRPr="006B1D53" w:rsidRDefault="00B7185E" w:rsidP="006B1D53">
          <w:pPr>
            <w:pStyle w:val="TOC3"/>
            <w:tabs>
              <w:tab w:val="right" w:leader="dot" w:pos="9350"/>
            </w:tabs>
            <w:spacing w:line="360" w:lineRule="auto"/>
            <w:rPr>
              <w:noProof/>
            </w:rPr>
          </w:pPr>
          <w:hyperlink w:anchor="_Toc101870829" w:history="1">
            <w:r w:rsidR="006B1D53" w:rsidRPr="006B1D53">
              <w:rPr>
                <w:rStyle w:val="Hyperlink"/>
                <w:i/>
                <w:noProof/>
                <w:lang w:val="en-GB"/>
              </w:rPr>
              <w:t>(c) Mean and median calculation of participants who likes chocolate and strawberry</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_Toc101870829 \h </w:instrText>
            </w:r>
            <w:r w:rsidR="000C795F" w:rsidRPr="006B1D53">
              <w:rPr>
                <w:noProof/>
                <w:webHidden/>
              </w:rPr>
            </w:r>
            <w:r w:rsidR="000C795F" w:rsidRPr="006B1D53">
              <w:rPr>
                <w:noProof/>
                <w:webHidden/>
              </w:rPr>
              <w:fldChar w:fldCharType="separate"/>
            </w:r>
            <w:r w:rsidR="006B1D53" w:rsidRPr="006B1D53">
              <w:rPr>
                <w:noProof/>
                <w:webHidden/>
              </w:rPr>
              <w:t>8</w:t>
            </w:r>
            <w:r w:rsidR="000C795F" w:rsidRPr="006B1D53">
              <w:rPr>
                <w:noProof/>
                <w:webHidden/>
              </w:rPr>
              <w:fldChar w:fldCharType="end"/>
            </w:r>
          </w:hyperlink>
        </w:p>
        <w:p w14:paraId="6047845E" w14:textId="77777777" w:rsidR="006B1D53" w:rsidRPr="006B1D53" w:rsidRDefault="00B7185E" w:rsidP="006B1D53">
          <w:pPr>
            <w:pStyle w:val="TOC2"/>
            <w:tabs>
              <w:tab w:val="right" w:leader="dot" w:pos="9350"/>
            </w:tabs>
            <w:spacing w:line="360" w:lineRule="auto"/>
            <w:rPr>
              <w:noProof/>
            </w:rPr>
          </w:pPr>
          <w:hyperlink w:anchor="_Toc101870830" w:history="1">
            <w:r w:rsidR="006B1D53" w:rsidRPr="006B1D53">
              <w:rPr>
                <w:rStyle w:val="Hyperlink"/>
                <w:noProof/>
                <w:lang w:val="en-GB"/>
              </w:rPr>
              <w:t>2.2 Cluster Analysis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_Toc101870830 \h </w:instrText>
            </w:r>
            <w:r w:rsidR="000C795F" w:rsidRPr="006B1D53">
              <w:rPr>
                <w:noProof/>
                <w:webHidden/>
              </w:rPr>
            </w:r>
            <w:r w:rsidR="000C795F" w:rsidRPr="006B1D53">
              <w:rPr>
                <w:noProof/>
                <w:webHidden/>
              </w:rPr>
              <w:fldChar w:fldCharType="separate"/>
            </w:r>
            <w:r w:rsidR="006B1D53" w:rsidRPr="006B1D53">
              <w:rPr>
                <w:noProof/>
                <w:webHidden/>
              </w:rPr>
              <w:t>9</w:t>
            </w:r>
            <w:r w:rsidR="000C795F" w:rsidRPr="006B1D53">
              <w:rPr>
                <w:noProof/>
                <w:webHidden/>
              </w:rPr>
              <w:fldChar w:fldCharType="end"/>
            </w:r>
          </w:hyperlink>
        </w:p>
        <w:p w14:paraId="32ADFC6A" w14:textId="77777777" w:rsidR="006B1D53" w:rsidRPr="006B1D53" w:rsidRDefault="00B7185E" w:rsidP="006B1D53">
          <w:pPr>
            <w:pStyle w:val="TOC2"/>
            <w:tabs>
              <w:tab w:val="right" w:leader="dot" w:pos="9350"/>
            </w:tabs>
            <w:spacing w:line="360" w:lineRule="auto"/>
            <w:rPr>
              <w:noProof/>
            </w:rPr>
          </w:pPr>
          <w:hyperlink w:anchor="_Toc101870831" w:history="1">
            <w:r w:rsidR="006B1D53" w:rsidRPr="006B1D53">
              <w:rPr>
                <w:rStyle w:val="Hyperlink"/>
                <w:noProof/>
                <w:lang w:val="en-GB"/>
              </w:rPr>
              <w:t>2.3 Commonly used data mining and text mining methods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_Toc101870831 \h </w:instrText>
            </w:r>
            <w:r w:rsidR="000C795F" w:rsidRPr="006B1D53">
              <w:rPr>
                <w:noProof/>
                <w:webHidden/>
              </w:rPr>
            </w:r>
            <w:r w:rsidR="000C795F" w:rsidRPr="006B1D53">
              <w:rPr>
                <w:noProof/>
                <w:webHidden/>
              </w:rPr>
              <w:fldChar w:fldCharType="separate"/>
            </w:r>
            <w:r w:rsidR="006B1D53" w:rsidRPr="006B1D53">
              <w:rPr>
                <w:noProof/>
                <w:webHidden/>
              </w:rPr>
              <w:t>10</w:t>
            </w:r>
            <w:r w:rsidR="000C795F" w:rsidRPr="006B1D53">
              <w:rPr>
                <w:noProof/>
                <w:webHidden/>
              </w:rPr>
              <w:fldChar w:fldCharType="end"/>
            </w:r>
          </w:hyperlink>
        </w:p>
        <w:p w14:paraId="57B9486C" w14:textId="77777777" w:rsidR="006B1D53" w:rsidRPr="006B1D53" w:rsidRDefault="00B7185E" w:rsidP="006B1D53">
          <w:pPr>
            <w:pStyle w:val="TOC2"/>
            <w:tabs>
              <w:tab w:val="right" w:leader="dot" w:pos="9350"/>
            </w:tabs>
            <w:spacing w:line="360" w:lineRule="auto"/>
            <w:rPr>
              <w:noProof/>
            </w:rPr>
          </w:pPr>
          <w:hyperlink w:anchor="_Toc101870832" w:history="1">
            <w:r w:rsidR="006B1D53" w:rsidRPr="006B1D53">
              <w:rPr>
                <w:rStyle w:val="Hyperlink"/>
                <w:noProof/>
                <w:lang w:val="en-GB"/>
              </w:rPr>
              <w:t>2.4 Advantages and disadvantages of using Excel and SPSS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_Toc101870832 \h </w:instrText>
            </w:r>
            <w:r w:rsidR="000C795F" w:rsidRPr="006B1D53">
              <w:rPr>
                <w:noProof/>
                <w:webHidden/>
              </w:rPr>
            </w:r>
            <w:r w:rsidR="000C795F" w:rsidRPr="006B1D53">
              <w:rPr>
                <w:noProof/>
                <w:webHidden/>
              </w:rPr>
              <w:fldChar w:fldCharType="separate"/>
            </w:r>
            <w:r w:rsidR="006B1D53" w:rsidRPr="006B1D53">
              <w:rPr>
                <w:noProof/>
                <w:webHidden/>
              </w:rPr>
              <w:t>11</w:t>
            </w:r>
            <w:r w:rsidR="000C795F" w:rsidRPr="006B1D53">
              <w:rPr>
                <w:noProof/>
                <w:webHidden/>
              </w:rPr>
              <w:fldChar w:fldCharType="end"/>
            </w:r>
          </w:hyperlink>
        </w:p>
        <w:p w14:paraId="7A1C2FDF" w14:textId="77777777" w:rsidR="006B1D53" w:rsidRPr="006B1D53" w:rsidRDefault="00B7185E" w:rsidP="006B1D53">
          <w:pPr>
            <w:pStyle w:val="TOC1"/>
            <w:tabs>
              <w:tab w:val="right" w:leader="dot" w:pos="9350"/>
            </w:tabs>
            <w:spacing w:line="360" w:lineRule="auto"/>
            <w:rPr>
              <w:noProof/>
            </w:rPr>
          </w:pPr>
          <w:hyperlink w:anchor="_Toc101870833" w:history="1">
            <w:r w:rsidR="006B1D53" w:rsidRPr="006B1D53">
              <w:rPr>
                <w:rStyle w:val="Hyperlink"/>
                <w:noProof/>
                <w:lang w:val="en-GB"/>
              </w:rPr>
              <w:t>Conclusion</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_Toc101870833 \h </w:instrText>
            </w:r>
            <w:r w:rsidR="000C795F" w:rsidRPr="006B1D53">
              <w:rPr>
                <w:noProof/>
                <w:webHidden/>
              </w:rPr>
            </w:r>
            <w:r w:rsidR="000C795F" w:rsidRPr="006B1D53">
              <w:rPr>
                <w:noProof/>
                <w:webHidden/>
              </w:rPr>
              <w:fldChar w:fldCharType="separate"/>
            </w:r>
            <w:r w:rsidR="006B1D53" w:rsidRPr="006B1D53">
              <w:rPr>
                <w:noProof/>
                <w:webHidden/>
              </w:rPr>
              <w:t>13</w:t>
            </w:r>
            <w:r w:rsidR="000C795F" w:rsidRPr="006B1D53">
              <w:rPr>
                <w:noProof/>
                <w:webHidden/>
              </w:rPr>
              <w:fldChar w:fldCharType="end"/>
            </w:r>
          </w:hyperlink>
        </w:p>
        <w:p w14:paraId="266579A5" w14:textId="77777777" w:rsidR="006B1D53" w:rsidRPr="006B1D53" w:rsidRDefault="00B7185E" w:rsidP="006B1D53">
          <w:pPr>
            <w:pStyle w:val="TOC1"/>
            <w:tabs>
              <w:tab w:val="right" w:leader="dot" w:pos="9350"/>
            </w:tabs>
            <w:spacing w:line="360" w:lineRule="auto"/>
            <w:rPr>
              <w:noProof/>
            </w:rPr>
          </w:pPr>
          <w:hyperlink w:anchor="_Toc101870834" w:history="1">
            <w:r w:rsidR="006B1D53" w:rsidRPr="006B1D53">
              <w:rPr>
                <w:rStyle w:val="Hyperlink"/>
                <w:noProof/>
                <w:lang w:val="en-GB"/>
              </w:rPr>
              <w:t>References</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_Toc101870834 \h </w:instrText>
            </w:r>
            <w:r w:rsidR="000C795F" w:rsidRPr="006B1D53">
              <w:rPr>
                <w:noProof/>
                <w:webHidden/>
              </w:rPr>
            </w:r>
            <w:r w:rsidR="000C795F" w:rsidRPr="006B1D53">
              <w:rPr>
                <w:noProof/>
                <w:webHidden/>
              </w:rPr>
              <w:fldChar w:fldCharType="separate"/>
            </w:r>
            <w:r w:rsidR="006B1D53" w:rsidRPr="006B1D53">
              <w:rPr>
                <w:noProof/>
                <w:webHidden/>
              </w:rPr>
              <w:t>14</w:t>
            </w:r>
            <w:r w:rsidR="000C795F" w:rsidRPr="006B1D53">
              <w:rPr>
                <w:noProof/>
                <w:webHidden/>
              </w:rPr>
              <w:fldChar w:fldCharType="end"/>
            </w:r>
          </w:hyperlink>
        </w:p>
        <w:p w14:paraId="1DF87DB2" w14:textId="77777777" w:rsidR="006B1D53" w:rsidRPr="006B1D53" w:rsidRDefault="00B7185E" w:rsidP="006B1D53">
          <w:pPr>
            <w:pStyle w:val="TOC1"/>
            <w:tabs>
              <w:tab w:val="right" w:leader="dot" w:pos="9350"/>
            </w:tabs>
            <w:spacing w:line="360" w:lineRule="auto"/>
            <w:rPr>
              <w:noProof/>
            </w:rPr>
          </w:pPr>
          <w:hyperlink w:anchor="_Toc101870835" w:history="1">
            <w:r w:rsidR="006B1D53" w:rsidRPr="006B1D53">
              <w:rPr>
                <w:rStyle w:val="Hyperlink"/>
                <w:noProof/>
                <w:lang w:val="en-GB"/>
              </w:rPr>
              <w:t>Appendix 1: IF function and Pivot Table</w:t>
            </w:r>
            <w:r w:rsidR="006B1D53" w:rsidRPr="006B1D53">
              <w:rPr>
                <w:noProof/>
                <w:webHidden/>
              </w:rPr>
              <w:tab/>
            </w:r>
            <w:r w:rsidR="000C795F" w:rsidRPr="006B1D53">
              <w:rPr>
                <w:noProof/>
                <w:webHidden/>
              </w:rPr>
              <w:fldChar w:fldCharType="begin"/>
            </w:r>
            <w:r w:rsidR="006B1D53" w:rsidRPr="006B1D53">
              <w:rPr>
                <w:noProof/>
                <w:webHidden/>
              </w:rPr>
              <w:instrText xml:space="preserve"> PAGEREF _Toc101870835 \h </w:instrText>
            </w:r>
            <w:r w:rsidR="000C795F" w:rsidRPr="006B1D53">
              <w:rPr>
                <w:noProof/>
                <w:webHidden/>
              </w:rPr>
            </w:r>
            <w:r w:rsidR="000C795F" w:rsidRPr="006B1D53">
              <w:rPr>
                <w:noProof/>
                <w:webHidden/>
              </w:rPr>
              <w:fldChar w:fldCharType="separate"/>
            </w:r>
            <w:r w:rsidR="006B1D53" w:rsidRPr="006B1D53">
              <w:rPr>
                <w:noProof/>
                <w:webHidden/>
              </w:rPr>
              <w:t>16</w:t>
            </w:r>
            <w:r w:rsidR="000C795F" w:rsidRPr="006B1D53">
              <w:rPr>
                <w:noProof/>
                <w:webHidden/>
              </w:rPr>
              <w:fldChar w:fldCharType="end"/>
            </w:r>
          </w:hyperlink>
        </w:p>
        <w:p w14:paraId="60FAC577" w14:textId="77777777" w:rsidR="006B1D53" w:rsidRDefault="000C795F" w:rsidP="006B1D53">
          <w:pPr>
            <w:spacing w:line="360" w:lineRule="auto"/>
          </w:pPr>
          <w:r>
            <w:rPr>
              <w:b/>
              <w:bCs/>
              <w:noProof/>
            </w:rPr>
            <w:fldChar w:fldCharType="end"/>
          </w:r>
        </w:p>
      </w:sdtContent>
    </w:sdt>
    <w:p w14:paraId="0F766217" w14:textId="77777777" w:rsidR="00F058A2" w:rsidRPr="006B1D53" w:rsidRDefault="00DE5C1D" w:rsidP="006B1D53">
      <w:pPr>
        <w:spacing w:before="200" w:after="200" w:line="360" w:lineRule="auto"/>
        <w:rPr>
          <w:lang w:val="en-GB"/>
        </w:rPr>
      </w:pPr>
      <w:r w:rsidRPr="006B1D53">
        <w:rPr>
          <w:lang w:val="en-GB"/>
        </w:rPr>
        <w:br w:type="page"/>
      </w:r>
    </w:p>
    <w:p w14:paraId="4B9DC97F" w14:textId="77777777" w:rsidR="00F058A2" w:rsidRPr="006B1D53" w:rsidRDefault="00DE5C1D" w:rsidP="006B1D53">
      <w:pPr>
        <w:pStyle w:val="Heading1"/>
        <w:spacing w:before="200" w:after="200"/>
        <w:rPr>
          <w:lang w:val="en-GB"/>
        </w:rPr>
      </w:pPr>
      <w:bookmarkStart w:id="0" w:name="_k3f1yb759drc" w:colFirst="0" w:colLast="0"/>
      <w:bookmarkStart w:id="1" w:name="_Toc101870818"/>
      <w:bookmarkEnd w:id="0"/>
      <w:r w:rsidRPr="006B1D53">
        <w:rPr>
          <w:szCs w:val="24"/>
          <w:lang w:val="en-GB"/>
        </w:rPr>
        <w:lastRenderedPageBreak/>
        <w:t>Introduction</w:t>
      </w:r>
      <w:bookmarkEnd w:id="1"/>
    </w:p>
    <w:p w14:paraId="7F47EF5D" w14:textId="77777777" w:rsidR="00F058A2" w:rsidRPr="006B1D53" w:rsidRDefault="00DE5C1D" w:rsidP="006B1D53">
      <w:pPr>
        <w:spacing w:line="360" w:lineRule="auto"/>
        <w:rPr>
          <w:lang w:val="en-GB"/>
        </w:rPr>
      </w:pPr>
      <w:r w:rsidRPr="006B1D53">
        <w:rPr>
          <w:lang w:val="en-GB"/>
        </w:rPr>
        <w:t>The use of data analysis tools is becoming essential to evaluate large datasets. It has the capability of showing relationships between the identified variables. The use of SPSS and Microsoft Excel in this context can be considered effective to present such relationships. It has also been identified that the data analysis develops relationships based on the statistical analyses performed on these platforms.</w:t>
      </w:r>
    </w:p>
    <w:p w14:paraId="05B6C803" w14:textId="77777777" w:rsidR="00F058A2" w:rsidRPr="006B1D53" w:rsidRDefault="00DE5C1D" w:rsidP="006B1D53">
      <w:pPr>
        <w:pStyle w:val="Heading1"/>
        <w:spacing w:before="200" w:after="200"/>
        <w:rPr>
          <w:b w:val="0"/>
          <w:szCs w:val="24"/>
          <w:lang w:val="en-GB"/>
        </w:rPr>
      </w:pPr>
      <w:bookmarkStart w:id="2" w:name="_4b8ynvst8o84" w:colFirst="0" w:colLast="0"/>
      <w:bookmarkStart w:id="3" w:name="_Toc101870819"/>
      <w:bookmarkEnd w:id="2"/>
      <w:r w:rsidRPr="006B1D53">
        <w:rPr>
          <w:szCs w:val="24"/>
          <w:lang w:val="en-GB"/>
        </w:rPr>
        <w:t>Part 1</w:t>
      </w:r>
      <w:bookmarkEnd w:id="3"/>
    </w:p>
    <w:p w14:paraId="5023CD11" w14:textId="77777777" w:rsidR="00F058A2" w:rsidRPr="006B1D53" w:rsidRDefault="00DE5C1D" w:rsidP="006B1D53">
      <w:pPr>
        <w:pStyle w:val="Heading2"/>
        <w:spacing w:line="360" w:lineRule="auto"/>
        <w:rPr>
          <w:b/>
          <w:sz w:val="24"/>
          <w:szCs w:val="24"/>
          <w:lang w:val="en-GB"/>
        </w:rPr>
      </w:pPr>
      <w:bookmarkStart w:id="4" w:name="_f78e7qmdsgmh" w:colFirst="0" w:colLast="0"/>
      <w:bookmarkStart w:id="5" w:name="_Toc101870820"/>
      <w:bookmarkEnd w:id="4"/>
      <w:r w:rsidRPr="006B1D53">
        <w:rPr>
          <w:b/>
          <w:sz w:val="24"/>
          <w:szCs w:val="24"/>
          <w:lang w:val="en-GB"/>
        </w:rPr>
        <w:t>1.1 Significance</w:t>
      </w:r>
      <w:bookmarkEnd w:id="5"/>
    </w:p>
    <w:p w14:paraId="087EE4F0" w14:textId="77777777" w:rsidR="00F058A2" w:rsidRPr="006B1D53" w:rsidRDefault="00DE5C1D" w:rsidP="006B1D53">
      <w:pPr>
        <w:spacing w:line="360" w:lineRule="auto"/>
        <w:rPr>
          <w:lang w:val="en-GB"/>
        </w:rPr>
      </w:pPr>
      <w:r w:rsidRPr="006B1D53">
        <w:rPr>
          <w:lang w:val="en-GB"/>
        </w:rPr>
        <w:t xml:space="preserve">Data analysis is an essential factor for data analysts to present and perform various statistical tests. The use of Microsoft Excel is becoming popular in terms of plotting charts and diagrams. The research of </w:t>
      </w:r>
      <w:r w:rsidRPr="006B1D53">
        <w:rPr>
          <w:highlight w:val="white"/>
          <w:lang w:val="en-GB"/>
        </w:rPr>
        <w:t>Chavda</w:t>
      </w:r>
      <w:r w:rsidRPr="006B1D53">
        <w:rPr>
          <w:i/>
          <w:highlight w:val="white"/>
          <w:lang w:val="en-GB"/>
        </w:rPr>
        <w:t>et al.</w:t>
      </w:r>
      <w:r w:rsidRPr="006B1D53">
        <w:rPr>
          <w:highlight w:val="white"/>
          <w:lang w:val="en-GB"/>
        </w:rPr>
        <w:t xml:space="preserve"> (2018, p.4</w:t>
      </w:r>
      <w:r w:rsidRPr="006B1D53">
        <w:rPr>
          <w:lang w:val="en-GB"/>
        </w:rPr>
        <w:t xml:space="preserve">) explains that the use of excel is to be recognised by data analysts due to having the capability of performing ad understanding force-time curve analysis. More specifically, it can be depicted that plotting this information becomes much easier to explain variables identified in which one variable is considered to be the baseline of such analysis. As stated by </w:t>
      </w:r>
      <w:r w:rsidRPr="006B1D53">
        <w:rPr>
          <w:highlight w:val="white"/>
          <w:lang w:val="en-GB"/>
        </w:rPr>
        <w:t>Byshevets</w:t>
      </w:r>
      <w:r w:rsidR="00744C6B">
        <w:rPr>
          <w:highlight w:val="white"/>
          <w:lang w:val="en-GB"/>
        </w:rPr>
        <w:t xml:space="preserve"> </w:t>
      </w:r>
      <w:r w:rsidRPr="006B1D53">
        <w:rPr>
          <w:i/>
          <w:highlight w:val="white"/>
          <w:lang w:val="en-GB"/>
        </w:rPr>
        <w:t>et al.</w:t>
      </w:r>
      <w:r w:rsidRPr="006B1D53">
        <w:rPr>
          <w:highlight w:val="white"/>
          <w:lang w:val="en-GB"/>
        </w:rPr>
        <w:t xml:space="preserve"> (2019, p.1030</w:t>
      </w:r>
      <w:r w:rsidRPr="006B1D53">
        <w:rPr>
          <w:lang w:val="en-GB"/>
        </w:rPr>
        <w:t>), the significance of the use of data analysis platforms such as excel helps in identifying the fact that through the implication of this software package the f-tests of the identified variables also becomes easy. It is because the distribution of the quantitative scale in this software is quite efficient. Therefore, studying different variables can be done through grouping and plotting which is easy in software like Microsoft Excel. It has also been identified that theoretical, as well as practical analysis, can be performed through the implications of this application and data analysts are also able to prove the statistical hypothesis by considering the common practice in excel. However, the research of (</w:t>
      </w:r>
      <w:r w:rsidRPr="006B1D53">
        <w:rPr>
          <w:highlight w:val="white"/>
          <w:lang w:val="en-GB"/>
        </w:rPr>
        <w:t xml:space="preserve">Handfield </w:t>
      </w:r>
      <w:r w:rsidRPr="00744C6B">
        <w:rPr>
          <w:i/>
          <w:highlight w:val="white"/>
          <w:lang w:val="en-GB"/>
        </w:rPr>
        <w:t>et al.</w:t>
      </w:r>
      <w:r w:rsidRPr="006B1D53">
        <w:rPr>
          <w:highlight w:val="white"/>
          <w:lang w:val="en-GB"/>
        </w:rPr>
        <w:t xml:space="preserve"> 2019, p.10</w:t>
      </w:r>
      <w:r w:rsidRPr="006B1D53">
        <w:rPr>
          <w:lang w:val="en-GB"/>
        </w:rPr>
        <w:t xml:space="preserve">) shows that data analysts require cognitive thinking, the process of making sense of the identified data through such statistical tests. On that note, the use of analytical software has become a significant aspect. Usage of the data analysis platform is identified to be the effective method as it contains the procurement analytics and the way the integrity of the information is maintained. The use of the quantitative approaches is therefore justified through the inclusion of this type of software package by the data analysts. Here similar observations can also be made as the criminal records are given in the data set based on which the analysis has been represented. </w:t>
      </w:r>
      <w:r w:rsidRPr="006B1D53">
        <w:rPr>
          <w:lang w:val="en-GB"/>
        </w:rPr>
        <w:lastRenderedPageBreak/>
        <w:t xml:space="preserve">The findings have been derived from the use of the </w:t>
      </w:r>
      <w:r w:rsidRPr="006B1D53">
        <w:rPr>
          <w:b/>
          <w:i/>
          <w:lang w:val="en-GB"/>
        </w:rPr>
        <w:t xml:space="preserve">IF function </w:t>
      </w:r>
      <w:r w:rsidRPr="006B1D53">
        <w:rPr>
          <w:lang w:val="en-GB"/>
        </w:rPr>
        <w:t xml:space="preserve">and </w:t>
      </w:r>
      <w:r w:rsidRPr="006B1D53">
        <w:rPr>
          <w:b/>
          <w:i/>
          <w:lang w:val="en-GB"/>
        </w:rPr>
        <w:t xml:space="preserve">Pivot Table Function. </w:t>
      </w:r>
      <w:r w:rsidRPr="006B1D53">
        <w:rPr>
          <w:lang w:val="en-GB"/>
        </w:rPr>
        <w:t xml:space="preserve">As explained by </w:t>
      </w:r>
      <w:r w:rsidRPr="006B1D53">
        <w:rPr>
          <w:highlight w:val="white"/>
          <w:lang w:val="en-GB"/>
        </w:rPr>
        <w:t xml:space="preserve">Chang </w:t>
      </w:r>
      <w:r w:rsidRPr="006B1D53">
        <w:rPr>
          <w:i/>
          <w:highlight w:val="white"/>
          <w:lang w:val="en-GB"/>
        </w:rPr>
        <w:t>et al.</w:t>
      </w:r>
      <w:r w:rsidRPr="006B1D53">
        <w:rPr>
          <w:highlight w:val="white"/>
          <w:lang w:val="en-GB"/>
        </w:rPr>
        <w:t xml:space="preserve"> (2018, p.4</w:t>
      </w:r>
      <w:r w:rsidRPr="006B1D53">
        <w:rPr>
          <w:lang w:val="en-GB"/>
        </w:rPr>
        <w:t>), in the contemporary world, knowledge management is generally influenced by the use of data analytics. The concept of data science and data analysis is identified to be the effective approach to dealing with data. Hence, the knowledge of using such technology requires a thorough understanding of the tools and functions that would be used.</w:t>
      </w:r>
    </w:p>
    <w:p w14:paraId="072183E9" w14:textId="77777777" w:rsidR="00F058A2" w:rsidRPr="006B1D53" w:rsidRDefault="00DE5C1D" w:rsidP="006B1D53">
      <w:pPr>
        <w:pStyle w:val="Heading2"/>
        <w:spacing w:line="360" w:lineRule="auto"/>
        <w:rPr>
          <w:b/>
          <w:sz w:val="24"/>
          <w:szCs w:val="24"/>
          <w:lang w:val="en-GB"/>
        </w:rPr>
      </w:pPr>
      <w:bookmarkStart w:id="6" w:name="_by1hevms7p7t" w:colFirst="0" w:colLast="0"/>
      <w:bookmarkStart w:id="7" w:name="_Toc101870821"/>
      <w:bookmarkEnd w:id="6"/>
      <w:r w:rsidRPr="006B1D53">
        <w:rPr>
          <w:b/>
          <w:sz w:val="24"/>
          <w:szCs w:val="24"/>
          <w:lang w:val="en-GB"/>
        </w:rPr>
        <w:t>1.2 Evaluation of the methodology used</w:t>
      </w:r>
      <w:bookmarkEnd w:id="7"/>
    </w:p>
    <w:p w14:paraId="2BCE4861" w14:textId="77777777" w:rsidR="00F058A2" w:rsidRPr="006B1D53" w:rsidRDefault="00DE5C1D" w:rsidP="006B1D53">
      <w:pPr>
        <w:spacing w:line="360" w:lineRule="auto"/>
        <w:rPr>
          <w:lang w:val="en-GB"/>
        </w:rPr>
      </w:pPr>
      <w:r w:rsidRPr="006B1D53">
        <w:rPr>
          <w:lang w:val="en-GB"/>
        </w:rPr>
        <w:t xml:space="preserve">In order to identify the relevant charts and analysis related to the crime rates, it was essential to apply two relevant methods of Excel functions. On that note, it has also been identified that the use of the Pivot table and IF function has been helpful to plot the data in the diagram. The data has been collected from the real world and then incorporated into the identified software package which is excel in this context. Then after identification of the variables from the data set the options for Pivot Table have been presented. </w:t>
      </w:r>
    </w:p>
    <w:p w14:paraId="23BB76B3" w14:textId="77777777" w:rsidR="00F058A2" w:rsidRPr="006B1D53" w:rsidRDefault="00DE5C1D" w:rsidP="006B1D53">
      <w:pPr>
        <w:spacing w:line="360" w:lineRule="auto"/>
        <w:rPr>
          <w:lang w:val="en-GB"/>
        </w:rPr>
      </w:pPr>
      <w:r w:rsidRPr="006B1D53">
        <w:rPr>
          <w:lang w:val="en-GB"/>
        </w:rPr>
        <w:t xml:space="preserve">Development of the Pivot table has been initiated by selecting a systematic porch. The research of </w:t>
      </w:r>
      <w:r w:rsidRPr="006B1D53">
        <w:rPr>
          <w:highlight w:val="white"/>
          <w:lang w:val="en-GB"/>
        </w:rPr>
        <w:t xml:space="preserve">Lee </w:t>
      </w:r>
      <w:r w:rsidRPr="006B1D53">
        <w:rPr>
          <w:i/>
          <w:highlight w:val="white"/>
          <w:lang w:val="en-GB"/>
        </w:rPr>
        <w:t>et al.</w:t>
      </w:r>
      <w:r w:rsidRPr="006B1D53">
        <w:rPr>
          <w:highlight w:val="white"/>
          <w:lang w:val="en-GB"/>
        </w:rPr>
        <w:t xml:space="preserve"> (2018, p.36</w:t>
      </w:r>
      <w:r w:rsidRPr="006B1D53">
        <w:rPr>
          <w:lang w:val="en-GB"/>
        </w:rPr>
        <w:t>) identifies that proficiency in the application of the function is essential. On that note, it has also been evaluated in this research work that in order to prepare the Pivot Table, the data analyst is required to make a selection of the cells where data is presented. After identification of the data from the cells, the pivot table can be created from the insert option. After this process, the range of the data is also needed to be selected which would be presented in a new worksheet in excel. Here in the context of this given data set of criminal cases, it has been identified that the relationship between the crime rates and other variables have been identified such as participation of youth, the effect of unemployment and expenditures. These variables will help in showcasing the relationship quite effectively in a graphical as well as statistical manner.</w:t>
      </w:r>
    </w:p>
    <w:p w14:paraId="69C5731D" w14:textId="77777777" w:rsidR="00F058A2" w:rsidRPr="006B1D53" w:rsidRDefault="00DE5C1D" w:rsidP="006B1D53">
      <w:pPr>
        <w:spacing w:line="360" w:lineRule="auto"/>
        <w:rPr>
          <w:lang w:val="en-GB"/>
        </w:rPr>
      </w:pPr>
      <w:r w:rsidRPr="006B1D53">
        <w:rPr>
          <w:lang w:val="en-GB"/>
        </w:rPr>
        <w:t xml:space="preserve">The analysis of the if function is also incorporated into the given data set in order to identify the crime rates and their relationship to high unemployment among the youth. As stated by </w:t>
      </w:r>
      <w:r w:rsidRPr="006B1D53">
        <w:rPr>
          <w:highlight w:val="white"/>
          <w:lang w:val="en-GB"/>
        </w:rPr>
        <w:t>Fu and Fu (2019, p.2</w:t>
      </w:r>
      <w:r w:rsidRPr="006B1D53">
        <w:rPr>
          <w:lang w:val="en-GB"/>
        </w:rPr>
        <w:t xml:space="preserve">), in order to monitor data use of the If function is identified to be significant. Furthermore, it has also been identified by the researcher that the use of the IF function is identified as a conditional method of presenting data as it identifies whether the judgement made in the data analysis is true or false. More specifically, through the inclusion of this function, the </w:t>
      </w:r>
      <w:r w:rsidRPr="006B1D53">
        <w:rPr>
          <w:lang w:val="en-GB"/>
        </w:rPr>
        <w:lastRenderedPageBreak/>
        <w:t xml:space="preserve">data analyst is able to analyse the logic of the results. Therefore, logical reasoning is embedded with the application of IF function. </w:t>
      </w:r>
    </w:p>
    <w:p w14:paraId="56DE0151" w14:textId="77777777" w:rsidR="00F058A2" w:rsidRPr="006B1D53" w:rsidRDefault="00DE5C1D" w:rsidP="006B1D53">
      <w:pPr>
        <w:pStyle w:val="Heading2"/>
        <w:spacing w:line="360" w:lineRule="auto"/>
        <w:rPr>
          <w:b/>
          <w:sz w:val="24"/>
          <w:szCs w:val="24"/>
          <w:lang w:val="en-GB"/>
        </w:rPr>
      </w:pPr>
      <w:bookmarkStart w:id="8" w:name="_eyhqc7g4axbh" w:colFirst="0" w:colLast="0"/>
      <w:bookmarkStart w:id="9" w:name="_Toc101870822"/>
      <w:bookmarkEnd w:id="8"/>
      <w:r w:rsidRPr="006B1D53">
        <w:rPr>
          <w:b/>
          <w:sz w:val="24"/>
          <w:szCs w:val="24"/>
          <w:lang w:val="en-GB"/>
        </w:rPr>
        <w:t>1.3 Results and findings</w:t>
      </w:r>
      <w:bookmarkEnd w:id="9"/>
    </w:p>
    <w:p w14:paraId="1DE55BD7" w14:textId="77777777" w:rsidR="00F058A2" w:rsidRPr="006B1D53" w:rsidRDefault="00DE5C1D" w:rsidP="006B1D53">
      <w:pPr>
        <w:spacing w:line="360" w:lineRule="auto"/>
        <w:rPr>
          <w:lang w:val="en-GB"/>
        </w:rPr>
      </w:pPr>
      <w:r w:rsidRPr="006B1D53">
        <w:rPr>
          <w:noProof/>
        </w:rPr>
        <w:drawing>
          <wp:inline distT="114300" distB="114300" distL="114300" distR="114300" wp14:anchorId="6F183704" wp14:editId="0F03951C">
            <wp:extent cx="5943600" cy="34798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7"/>
                    <a:stretch>
                      <a:fillRect/>
                    </a:stretch>
                  </pic:blipFill>
                  <pic:spPr>
                    <a:xfrm>
                      <a:off x="0" y="0"/>
                      <a:ext cx="5943600" cy="3479800"/>
                    </a:xfrm>
                    <a:prstGeom prst="rect">
                      <a:avLst/>
                    </a:prstGeom>
                  </pic:spPr>
                </pic:pic>
              </a:graphicData>
            </a:graphic>
          </wp:inline>
        </w:drawing>
      </w:r>
    </w:p>
    <w:p w14:paraId="030111AA" w14:textId="77777777" w:rsidR="00F058A2" w:rsidRPr="006B1D53" w:rsidRDefault="00DE5C1D" w:rsidP="006B1D53">
      <w:pPr>
        <w:spacing w:line="360" w:lineRule="auto"/>
        <w:jc w:val="center"/>
        <w:rPr>
          <w:b/>
          <w:lang w:val="en-GB"/>
        </w:rPr>
      </w:pPr>
      <w:r w:rsidRPr="006B1D53">
        <w:rPr>
          <w:b/>
          <w:lang w:val="en-GB"/>
        </w:rPr>
        <w:t>Figure 1.1: Presentation of crime rate and its relationship with unemployment data</w:t>
      </w:r>
    </w:p>
    <w:p w14:paraId="5B0F4FF8" w14:textId="77777777" w:rsidR="00F058A2" w:rsidRPr="006B1D53" w:rsidRDefault="00DE5C1D" w:rsidP="006B1D53">
      <w:pPr>
        <w:spacing w:line="360" w:lineRule="auto"/>
        <w:jc w:val="center"/>
        <w:rPr>
          <w:lang w:val="en-GB"/>
        </w:rPr>
      </w:pPr>
      <w:r w:rsidRPr="006B1D53">
        <w:rPr>
          <w:lang w:val="en-GB"/>
        </w:rPr>
        <w:t>(Source: Created by learner)</w:t>
      </w:r>
    </w:p>
    <w:p w14:paraId="757BB330" w14:textId="77777777" w:rsidR="00F058A2" w:rsidRPr="006B1D53" w:rsidRDefault="00DE5C1D" w:rsidP="006B1D53">
      <w:pPr>
        <w:spacing w:line="360" w:lineRule="auto"/>
        <w:rPr>
          <w:lang w:val="en-GB"/>
        </w:rPr>
      </w:pPr>
      <w:r w:rsidRPr="006B1D53">
        <w:rPr>
          <w:lang w:val="en-GB"/>
        </w:rPr>
        <w:t xml:space="preserve">In order to develop the above presented graphical presentation, it was essential to conduct the IF function as well as the Pivot table </w:t>
      </w:r>
      <w:r w:rsidRPr="006B1D53">
        <w:rPr>
          <w:b/>
          <w:i/>
          <w:lang w:val="en-GB"/>
        </w:rPr>
        <w:t>[Refer to appendix 1]</w:t>
      </w:r>
      <w:r w:rsidRPr="006B1D53">
        <w:rPr>
          <w:lang w:val="en-GB"/>
        </w:rPr>
        <w:t xml:space="preserve">. As per the evaluation of this data set it has been identified that the inclusion of the crime rates has been identified and then the rate of unemployment has been analysed based on the IF conditional function. Furthermore from this evaluation, it can also be depicted that the identification of the datasets was essential. The identified datasets are crime rate and unemployment. In order to develop the IF function, it was essential to explain the criteria which are estimated to be 0 when the crime rate is high. Furthermore, the data set is measured to be having highly unemployed variables when the data of crime is more than 103. In order to denote the high crime rate in the IF logical functioning, it has been depicted as False whereas the low crime rates are identified to be depicted as false in the dataset. Therefore, making a complete evaluation of the above explanation helps in reflecting the </w:t>
      </w:r>
      <w:r w:rsidRPr="006B1D53">
        <w:rPr>
          <w:lang w:val="en-GB"/>
        </w:rPr>
        <w:lastRenderedPageBreak/>
        <w:t xml:space="preserve">fact that the relationship between the high unemployment and crime rate has been established through the implication of the IF function </w:t>
      </w:r>
      <w:r w:rsidRPr="006B1D53">
        <w:rPr>
          <w:b/>
          <w:i/>
          <w:lang w:val="en-GB"/>
        </w:rPr>
        <w:t>[Refer to appendix 1]</w:t>
      </w:r>
      <w:r w:rsidRPr="006B1D53">
        <w:rPr>
          <w:lang w:val="en-GB"/>
        </w:rPr>
        <w:t xml:space="preserve">. </w:t>
      </w:r>
    </w:p>
    <w:p w14:paraId="25961DF8" w14:textId="77777777" w:rsidR="00F058A2" w:rsidRPr="006B1D53" w:rsidRDefault="00DE5C1D" w:rsidP="006B1D53">
      <w:pPr>
        <w:spacing w:line="360" w:lineRule="auto"/>
        <w:rPr>
          <w:lang w:val="en-GB"/>
        </w:rPr>
      </w:pPr>
      <w:r w:rsidRPr="006B1D53">
        <w:rPr>
          <w:lang w:val="en-GB"/>
        </w:rPr>
        <w:t>In terms of explaining the results, the evaluation of the pivot table was also essential and on that note, the development of this table has been done by considering the insert option. The data range selected has also been helpful in terms of developing this analysis. Based on the evaluation of the pivot table it has been identified that when the value of the crime rate is high then the total number of youth included in such cases is also high, Similar observation can also be made in the context of analysing the relationship between the crime rates and education. It is because their high crime rates are observable that the high unemployment among youth is also affected by it. This results in reflecting the fact that crime rates tend to increase. Hence, from the evaluation, it can be depicted that a strong relationship between the high crime rates and unemployment among youth is observable.</w:t>
      </w:r>
    </w:p>
    <w:p w14:paraId="0B086B5E" w14:textId="77777777" w:rsidR="00F058A2" w:rsidRPr="006B1D53" w:rsidRDefault="00DE5C1D" w:rsidP="006B1D53">
      <w:pPr>
        <w:pStyle w:val="Heading2"/>
        <w:spacing w:line="360" w:lineRule="auto"/>
        <w:rPr>
          <w:b/>
          <w:sz w:val="24"/>
          <w:szCs w:val="24"/>
          <w:lang w:val="en-GB"/>
        </w:rPr>
      </w:pPr>
      <w:bookmarkStart w:id="10" w:name="_gjiv1c4n3l0" w:colFirst="0" w:colLast="0"/>
      <w:bookmarkStart w:id="11" w:name="_Toc101870823"/>
      <w:bookmarkEnd w:id="10"/>
      <w:r w:rsidRPr="006B1D53">
        <w:rPr>
          <w:b/>
          <w:sz w:val="24"/>
          <w:szCs w:val="24"/>
          <w:lang w:val="en-GB"/>
        </w:rPr>
        <w:t>1.4 Advantages and disadvantages of the functions used</w:t>
      </w:r>
      <w:bookmarkEnd w:id="11"/>
    </w:p>
    <w:p w14:paraId="5D0BB86F" w14:textId="77777777" w:rsidR="00F058A2" w:rsidRPr="006B1D53" w:rsidRDefault="00DE5C1D" w:rsidP="006B1D53">
      <w:pPr>
        <w:spacing w:line="360" w:lineRule="auto"/>
        <w:rPr>
          <w:lang w:val="en-GB"/>
        </w:rPr>
      </w:pPr>
      <w:r w:rsidRPr="006B1D53">
        <w:rPr>
          <w:lang w:val="en-GB"/>
        </w:rPr>
        <w:t xml:space="preserve">In terms of explaining the advantages of the pivot table, it has been identified that the implication of the pivot table provides a detailed understanding of the topic. The research of </w:t>
      </w:r>
      <w:r w:rsidRPr="006B1D53">
        <w:rPr>
          <w:highlight w:val="white"/>
          <w:lang w:val="en-GB"/>
        </w:rPr>
        <w:t xml:space="preserve">Branch </w:t>
      </w:r>
      <w:r w:rsidRPr="006B1D53">
        <w:rPr>
          <w:i/>
          <w:highlight w:val="white"/>
          <w:lang w:val="en-GB"/>
        </w:rPr>
        <w:t xml:space="preserve">et al. </w:t>
      </w:r>
      <w:r w:rsidRPr="006B1D53">
        <w:rPr>
          <w:highlight w:val="white"/>
          <w:lang w:val="en-GB"/>
        </w:rPr>
        <w:t>(2018, p.16</w:t>
      </w:r>
      <w:r w:rsidRPr="006B1D53">
        <w:rPr>
          <w:lang w:val="en-GB"/>
        </w:rPr>
        <w:t xml:space="preserve">) explains that the pivot table is a powerful function that allows the users to explain the large data sets effectively. More specifically, it has also been depicted in this research work that the requirement for performing pivot tables is very basic and a degree in computer science is not essential in order to use the Pivot table. Therefore, the easy interface and accessibility enable the data analysts the scope of providing the analysis in a fast and reliable manner. As opined by Alexander </w:t>
      </w:r>
      <w:r w:rsidRPr="006B1D53">
        <w:rPr>
          <w:i/>
          <w:lang w:val="en-GB"/>
        </w:rPr>
        <w:t>et al.</w:t>
      </w:r>
      <w:r w:rsidRPr="006B1D53">
        <w:rPr>
          <w:lang w:val="en-GB"/>
        </w:rPr>
        <w:t xml:space="preserve"> (2018, p.470), the user capability is a beneficial aspect and the use of the Pivot tables is quite easy. On the other hand, using conditional formulas such as IF is considered to be advantageous because of its nature of identifying the characteristics of the variables or datasets identified. The research shows that it is a widely used function that can help in making judgements based on the criteria given. Here, similar observations can be made in the case study as the true and false values denoting the high or low crime rates and unemployed youth participation.</w:t>
      </w:r>
    </w:p>
    <w:p w14:paraId="25AF5883" w14:textId="77777777" w:rsidR="00F058A2" w:rsidRPr="006B1D53" w:rsidRDefault="00DE5C1D" w:rsidP="006B1D53">
      <w:pPr>
        <w:spacing w:line="360" w:lineRule="auto"/>
        <w:rPr>
          <w:lang w:val="en-GB"/>
        </w:rPr>
      </w:pPr>
      <w:r w:rsidRPr="006B1D53">
        <w:rPr>
          <w:lang w:val="en-GB"/>
        </w:rPr>
        <w:t xml:space="preserve">Despite having the above mentioned advantages such as ease to use and capabilities the major disadvantages of these functions such as If and Pivot Table is limited by the knowledge of the users. Furthermore, it has also been identified that the inclusion of the pivot table becomes </w:t>
      </w:r>
      <w:r w:rsidRPr="006B1D53">
        <w:rPr>
          <w:lang w:val="en-GB"/>
        </w:rPr>
        <w:lastRenderedPageBreak/>
        <w:t>inefficient in terms of updating the queries (</w:t>
      </w:r>
      <w:r w:rsidRPr="006B1D53">
        <w:rPr>
          <w:highlight w:val="white"/>
          <w:lang w:val="en-GB"/>
        </w:rPr>
        <w:t>Mireault, 2018, p.1</w:t>
      </w:r>
      <w:r w:rsidRPr="006B1D53">
        <w:rPr>
          <w:lang w:val="en-GB"/>
        </w:rPr>
        <w:t>) Furthermore, it has also been identified in their research work that one of the major disadvantages of the pivot table is that it cannot be made in a fast manner. Therefore, having time constraints can limit the accuracy of the Pivot Table. Several disadvantages of the if function is observable and one of the major issues with this aspect is that it can increase the paths of the dataset that are needed to be tested. On that note, it can also be identified that the complexity after conditional functioning also causes limitations in the process (</w:t>
      </w:r>
      <w:r w:rsidRPr="006B1D53">
        <w:rPr>
          <w:color w:val="222222"/>
          <w:highlight w:val="white"/>
          <w:lang w:val="en-GB"/>
        </w:rPr>
        <w:t>Kalwar and Khan, 2020, p.83</w:t>
      </w:r>
      <w:r w:rsidRPr="006B1D53">
        <w:rPr>
          <w:lang w:val="en-GB"/>
        </w:rPr>
        <w:t>). The evaluation also reflects the fact that meeting or satisfying the criteria is complicated when the data set is very difficult to analyse.</w:t>
      </w:r>
    </w:p>
    <w:p w14:paraId="52E3596E" w14:textId="77777777" w:rsidR="00F058A2" w:rsidRPr="006B1D53" w:rsidRDefault="00DE5C1D" w:rsidP="006B1D53">
      <w:pPr>
        <w:pStyle w:val="Heading2"/>
        <w:spacing w:line="360" w:lineRule="auto"/>
        <w:rPr>
          <w:b/>
          <w:sz w:val="24"/>
          <w:szCs w:val="24"/>
          <w:lang w:val="en-GB"/>
        </w:rPr>
      </w:pPr>
      <w:bookmarkStart w:id="12" w:name="_k5zkfixfltoo" w:colFirst="0" w:colLast="0"/>
      <w:bookmarkStart w:id="13" w:name="_Toc101870824"/>
      <w:bookmarkEnd w:id="12"/>
      <w:r w:rsidRPr="006B1D53">
        <w:rPr>
          <w:b/>
          <w:sz w:val="24"/>
          <w:szCs w:val="24"/>
          <w:lang w:val="en-GB"/>
        </w:rPr>
        <w:t>1.5 Summary</w:t>
      </w:r>
      <w:bookmarkEnd w:id="13"/>
    </w:p>
    <w:p w14:paraId="76EAA181" w14:textId="77777777" w:rsidR="00F058A2" w:rsidRPr="006B1D53" w:rsidRDefault="00DE5C1D" w:rsidP="006B1D53">
      <w:pPr>
        <w:spacing w:line="360" w:lineRule="auto"/>
        <w:rPr>
          <w:lang w:val="en-GB"/>
        </w:rPr>
      </w:pPr>
      <w:r w:rsidRPr="006B1D53">
        <w:rPr>
          <w:lang w:val="en-GB"/>
        </w:rPr>
        <w:t>Through making a complete evaluation of the result presented above it has been identified that the use of the statistical tools is essential in order to explain the results. Here in the case of the given data set, it has been identified that the businesses are required to explain the data set as well as present the data set in an efficient way by developing an understanding of the implication of the different excel functions. On that note, it can also be depicted from the results that where the crime rates are high there high unemployed youth and a low education rate is also observable.</w:t>
      </w:r>
    </w:p>
    <w:p w14:paraId="2242DC2F" w14:textId="77777777" w:rsidR="00F058A2" w:rsidRPr="006B1D53" w:rsidRDefault="00DE5C1D" w:rsidP="006B1D53">
      <w:pPr>
        <w:pStyle w:val="Heading1"/>
        <w:spacing w:before="200" w:after="200"/>
        <w:rPr>
          <w:b w:val="0"/>
          <w:szCs w:val="24"/>
          <w:lang w:val="en-GB"/>
        </w:rPr>
      </w:pPr>
      <w:bookmarkStart w:id="14" w:name="_luzdzeeobpmb" w:colFirst="0" w:colLast="0"/>
      <w:bookmarkStart w:id="15" w:name="_Toc101870825"/>
      <w:bookmarkEnd w:id="14"/>
      <w:r w:rsidRPr="006B1D53">
        <w:rPr>
          <w:szCs w:val="24"/>
          <w:lang w:val="en-GB"/>
        </w:rPr>
        <w:t>Part 2</w:t>
      </w:r>
      <w:bookmarkEnd w:id="15"/>
    </w:p>
    <w:p w14:paraId="7A05B689" w14:textId="77777777" w:rsidR="00F058A2" w:rsidRPr="006B1D53" w:rsidRDefault="00DE5C1D" w:rsidP="006B1D53">
      <w:pPr>
        <w:pStyle w:val="Heading2"/>
        <w:spacing w:line="360" w:lineRule="auto"/>
        <w:rPr>
          <w:b/>
          <w:sz w:val="24"/>
          <w:szCs w:val="24"/>
          <w:lang w:val="en-GB"/>
        </w:rPr>
      </w:pPr>
      <w:bookmarkStart w:id="16" w:name="_2uvlzw42dufl" w:colFirst="0" w:colLast="0"/>
      <w:bookmarkStart w:id="17" w:name="_Toc101870826"/>
      <w:bookmarkEnd w:id="16"/>
      <w:r w:rsidRPr="006B1D53">
        <w:rPr>
          <w:b/>
          <w:sz w:val="24"/>
          <w:szCs w:val="24"/>
          <w:lang w:val="en-GB"/>
        </w:rPr>
        <w:t>2.1 Results and findings</w:t>
      </w:r>
      <w:bookmarkEnd w:id="17"/>
    </w:p>
    <w:p w14:paraId="4838A034" w14:textId="77777777" w:rsidR="00F058A2" w:rsidRPr="006B1D53" w:rsidRDefault="00DE5C1D" w:rsidP="006B1D53">
      <w:pPr>
        <w:pStyle w:val="Heading3"/>
        <w:spacing w:line="360" w:lineRule="auto"/>
        <w:rPr>
          <w:color w:val="000000"/>
          <w:lang w:val="en-GB"/>
        </w:rPr>
      </w:pPr>
      <w:bookmarkStart w:id="18" w:name="_krm89ni4h28f" w:colFirst="0" w:colLast="0"/>
      <w:bookmarkStart w:id="19" w:name="_Toc101870827"/>
      <w:bookmarkEnd w:id="18"/>
      <w:r w:rsidRPr="006B1D53">
        <w:rPr>
          <w:b/>
          <w:i/>
          <w:color w:val="000000"/>
          <w:sz w:val="24"/>
          <w:szCs w:val="24"/>
          <w:lang w:val="en-GB"/>
        </w:rPr>
        <w:t>(a) Number of students who like Vanilla</w:t>
      </w:r>
      <w:bookmarkEnd w:id="19"/>
    </w:p>
    <w:tbl>
      <w:tblPr>
        <w:tblStyle w:val="Table1"/>
        <w:tblW w:w="8235" w:type="dxa"/>
        <w:jc w:val="center"/>
        <w:tblBorders>
          <w:top w:val="nil"/>
          <w:left w:val="nil"/>
          <w:bottom w:val="nil"/>
          <w:right w:val="nil"/>
          <w:insideH w:val="nil"/>
          <w:insideV w:val="nil"/>
        </w:tblBorders>
        <w:tblLayout w:type="fixed"/>
        <w:tblLook w:val="0600" w:firstRow="0" w:lastRow="0" w:firstColumn="0" w:lastColumn="0" w:noHBand="1" w:noVBand="1"/>
      </w:tblPr>
      <w:tblGrid>
        <w:gridCol w:w="950"/>
        <w:gridCol w:w="1400"/>
        <w:gridCol w:w="1370"/>
        <w:gridCol w:w="1235"/>
        <w:gridCol w:w="1595"/>
        <w:gridCol w:w="1685"/>
      </w:tblGrid>
      <w:tr w:rsidR="00F058A2" w:rsidRPr="006B1D53" w14:paraId="63769889" w14:textId="77777777" w:rsidTr="006B1D53">
        <w:trPr>
          <w:trHeight w:val="545"/>
          <w:jc w:val="center"/>
        </w:trPr>
        <w:tc>
          <w:tcPr>
            <w:tcW w:w="8235" w:type="dxa"/>
            <w:gridSpan w:val="6"/>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F66BD3D" w14:textId="77777777" w:rsidR="00F058A2" w:rsidRPr="006B1D53" w:rsidRDefault="00DE5C1D" w:rsidP="006B1D53">
            <w:pPr>
              <w:spacing w:line="360" w:lineRule="auto"/>
              <w:ind w:left="60" w:right="60"/>
              <w:jc w:val="center"/>
              <w:rPr>
                <w:b/>
                <w:lang w:val="en-GB"/>
              </w:rPr>
            </w:pPr>
            <w:r w:rsidRPr="006B1D53">
              <w:rPr>
                <w:b/>
                <w:lang w:val="en-GB"/>
              </w:rPr>
              <w:t>ice_cream</w:t>
            </w:r>
          </w:p>
        </w:tc>
      </w:tr>
      <w:tr w:rsidR="00F058A2" w:rsidRPr="006B1D53" w14:paraId="30BAE37A" w14:textId="77777777" w:rsidTr="006B1D53">
        <w:trPr>
          <w:trHeight w:val="860"/>
          <w:jc w:val="center"/>
        </w:trPr>
        <w:tc>
          <w:tcPr>
            <w:tcW w:w="2350"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7C6B5A1" w14:textId="77777777" w:rsidR="00F058A2" w:rsidRPr="006B1D53" w:rsidRDefault="00F058A2" w:rsidP="006B1D53">
            <w:pPr>
              <w:spacing w:line="360" w:lineRule="auto"/>
              <w:ind w:left="60" w:right="60"/>
              <w:rPr>
                <w:lang w:val="en-GB"/>
              </w:rPr>
            </w:pP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D32D6F9" w14:textId="77777777" w:rsidR="00F058A2" w:rsidRPr="006B1D53" w:rsidRDefault="00DE5C1D" w:rsidP="006B1D53">
            <w:pPr>
              <w:spacing w:line="360" w:lineRule="auto"/>
              <w:ind w:left="60" w:right="60"/>
              <w:jc w:val="center"/>
              <w:rPr>
                <w:lang w:val="en-GB"/>
              </w:rPr>
            </w:pPr>
            <w:r w:rsidRPr="006B1D53">
              <w:rPr>
                <w:lang w:val="en-GB"/>
              </w:rPr>
              <w:t>Frequency</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26E0778" w14:textId="77777777" w:rsidR="00F058A2" w:rsidRPr="006B1D53" w:rsidRDefault="00DE5C1D" w:rsidP="006B1D53">
            <w:pPr>
              <w:spacing w:line="360" w:lineRule="auto"/>
              <w:ind w:left="60" w:right="60"/>
              <w:jc w:val="center"/>
              <w:rPr>
                <w:lang w:val="en-GB"/>
              </w:rPr>
            </w:pPr>
            <w:r w:rsidRPr="006B1D53">
              <w:rPr>
                <w:lang w:val="en-GB"/>
              </w:rPr>
              <w:t>Per cent</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221478E" w14:textId="77777777" w:rsidR="00F058A2" w:rsidRPr="006B1D53" w:rsidRDefault="00DE5C1D" w:rsidP="006B1D53">
            <w:pPr>
              <w:spacing w:line="360" w:lineRule="auto"/>
              <w:ind w:left="60" w:right="60"/>
              <w:jc w:val="center"/>
              <w:rPr>
                <w:lang w:val="en-GB"/>
              </w:rPr>
            </w:pPr>
            <w:r w:rsidRPr="006B1D53">
              <w:rPr>
                <w:lang w:val="en-GB"/>
              </w:rPr>
              <w:t>Valid Percent</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1C2FEF0" w14:textId="77777777" w:rsidR="00F058A2" w:rsidRPr="006B1D53" w:rsidRDefault="00DE5C1D" w:rsidP="006B1D53">
            <w:pPr>
              <w:spacing w:line="360" w:lineRule="auto"/>
              <w:ind w:left="60" w:right="60"/>
              <w:jc w:val="center"/>
              <w:rPr>
                <w:lang w:val="en-GB"/>
              </w:rPr>
            </w:pPr>
            <w:r w:rsidRPr="006B1D53">
              <w:rPr>
                <w:lang w:val="en-GB"/>
              </w:rPr>
              <w:t>Cumulative Percent</w:t>
            </w:r>
          </w:p>
        </w:tc>
      </w:tr>
      <w:tr w:rsidR="00F058A2" w:rsidRPr="006B1D53" w14:paraId="5065BB29" w14:textId="77777777" w:rsidTr="006B1D53">
        <w:trPr>
          <w:trHeight w:val="545"/>
          <w:jc w:val="center"/>
        </w:trPr>
        <w:tc>
          <w:tcPr>
            <w:tcW w:w="950"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CB59232" w14:textId="77777777" w:rsidR="00F058A2" w:rsidRPr="006B1D53" w:rsidRDefault="00DE5C1D" w:rsidP="006B1D53">
            <w:pPr>
              <w:spacing w:line="360" w:lineRule="auto"/>
              <w:ind w:left="60" w:right="60"/>
              <w:rPr>
                <w:lang w:val="en-GB"/>
              </w:rPr>
            </w:pPr>
            <w:r w:rsidRPr="006B1D53">
              <w:rPr>
                <w:lang w:val="en-GB"/>
              </w:rPr>
              <w:t>Valid</w:t>
            </w: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CB64E99" w14:textId="77777777" w:rsidR="00F058A2" w:rsidRPr="006B1D53" w:rsidRDefault="00DE5C1D" w:rsidP="006B1D53">
            <w:pPr>
              <w:spacing w:line="360" w:lineRule="auto"/>
              <w:ind w:left="60" w:right="60"/>
              <w:rPr>
                <w:lang w:val="en-GB"/>
              </w:rPr>
            </w:pPr>
            <w:r w:rsidRPr="006B1D53">
              <w:rPr>
                <w:lang w:val="en-GB"/>
              </w:rPr>
              <w:t>Vanilla</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8F21387" w14:textId="77777777" w:rsidR="00F058A2" w:rsidRPr="006B1D53" w:rsidRDefault="00DE5C1D" w:rsidP="006B1D53">
            <w:pPr>
              <w:spacing w:line="360" w:lineRule="auto"/>
              <w:ind w:left="60" w:right="60"/>
              <w:jc w:val="right"/>
              <w:rPr>
                <w:lang w:val="en-GB"/>
              </w:rPr>
            </w:pPr>
            <w:r w:rsidRPr="006B1D53">
              <w:rPr>
                <w:lang w:val="en-GB"/>
              </w:rPr>
              <w:t>95</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9E41AFB" w14:textId="77777777" w:rsidR="00F058A2" w:rsidRPr="006B1D53" w:rsidRDefault="00DE5C1D" w:rsidP="006B1D53">
            <w:pPr>
              <w:spacing w:line="360" w:lineRule="auto"/>
              <w:ind w:left="60" w:right="60"/>
              <w:jc w:val="right"/>
              <w:rPr>
                <w:lang w:val="en-GB"/>
              </w:rPr>
            </w:pPr>
            <w:r w:rsidRPr="006B1D53">
              <w:rPr>
                <w:lang w:val="en-GB"/>
              </w:rPr>
              <w:t>47.5</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EEBC91B" w14:textId="77777777" w:rsidR="00F058A2" w:rsidRPr="006B1D53" w:rsidRDefault="00DE5C1D" w:rsidP="006B1D53">
            <w:pPr>
              <w:spacing w:line="360" w:lineRule="auto"/>
              <w:ind w:left="60" w:right="60"/>
              <w:jc w:val="right"/>
              <w:rPr>
                <w:lang w:val="en-GB"/>
              </w:rPr>
            </w:pPr>
            <w:r w:rsidRPr="006B1D53">
              <w:rPr>
                <w:lang w:val="en-GB"/>
              </w:rPr>
              <w:t>47.5</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68ED3F2" w14:textId="77777777" w:rsidR="00F058A2" w:rsidRPr="006B1D53" w:rsidRDefault="00DE5C1D" w:rsidP="006B1D53">
            <w:pPr>
              <w:spacing w:line="360" w:lineRule="auto"/>
              <w:ind w:left="60" w:right="60"/>
              <w:jc w:val="right"/>
              <w:rPr>
                <w:lang w:val="en-GB"/>
              </w:rPr>
            </w:pPr>
            <w:r w:rsidRPr="006B1D53">
              <w:rPr>
                <w:lang w:val="en-GB"/>
              </w:rPr>
              <w:t>47.5</w:t>
            </w:r>
          </w:p>
        </w:tc>
      </w:tr>
      <w:tr w:rsidR="00F058A2" w:rsidRPr="006B1D53" w14:paraId="09F3B3D8" w14:textId="77777777" w:rsidTr="006B1D53">
        <w:trPr>
          <w:trHeight w:val="545"/>
          <w:jc w:val="center"/>
        </w:trPr>
        <w:tc>
          <w:tcPr>
            <w:tcW w:w="95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9CA0256" w14:textId="77777777" w:rsidR="00F058A2" w:rsidRPr="006B1D53" w:rsidRDefault="00F058A2" w:rsidP="006B1D53">
            <w:pPr>
              <w:spacing w:line="360" w:lineRule="auto"/>
              <w:rPr>
                <w:lang w:val="en-GB"/>
              </w:rPr>
            </w:pP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5C89368" w14:textId="77777777" w:rsidR="00F058A2" w:rsidRPr="006B1D53" w:rsidRDefault="00DE5C1D" w:rsidP="006B1D53">
            <w:pPr>
              <w:spacing w:line="360" w:lineRule="auto"/>
              <w:ind w:left="60" w:right="60"/>
              <w:rPr>
                <w:lang w:val="en-GB"/>
              </w:rPr>
            </w:pPr>
            <w:r w:rsidRPr="006B1D53">
              <w:rPr>
                <w:lang w:val="en-GB"/>
              </w:rPr>
              <w:t>Chocolate</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ACBC16A" w14:textId="77777777" w:rsidR="00F058A2" w:rsidRPr="006B1D53" w:rsidRDefault="00DE5C1D" w:rsidP="006B1D53">
            <w:pPr>
              <w:spacing w:line="360" w:lineRule="auto"/>
              <w:ind w:left="60" w:right="60"/>
              <w:jc w:val="right"/>
              <w:rPr>
                <w:lang w:val="en-GB"/>
              </w:rPr>
            </w:pPr>
            <w:r w:rsidRPr="006B1D53">
              <w:rPr>
                <w:lang w:val="en-GB"/>
              </w:rPr>
              <w:t>47</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5C7E808" w14:textId="77777777" w:rsidR="00F058A2" w:rsidRPr="006B1D53" w:rsidRDefault="00DE5C1D" w:rsidP="006B1D53">
            <w:pPr>
              <w:spacing w:line="360" w:lineRule="auto"/>
              <w:ind w:left="60" w:right="60"/>
              <w:jc w:val="right"/>
              <w:rPr>
                <w:lang w:val="en-GB"/>
              </w:rPr>
            </w:pPr>
            <w:r w:rsidRPr="006B1D53">
              <w:rPr>
                <w:lang w:val="en-GB"/>
              </w:rPr>
              <w:t>23.5</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11D63BC" w14:textId="77777777" w:rsidR="00F058A2" w:rsidRPr="006B1D53" w:rsidRDefault="00DE5C1D" w:rsidP="006B1D53">
            <w:pPr>
              <w:spacing w:line="360" w:lineRule="auto"/>
              <w:ind w:left="60" w:right="60"/>
              <w:jc w:val="right"/>
              <w:rPr>
                <w:lang w:val="en-GB"/>
              </w:rPr>
            </w:pPr>
            <w:r w:rsidRPr="006B1D53">
              <w:rPr>
                <w:lang w:val="en-GB"/>
              </w:rPr>
              <w:t>23.5</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F87DB45" w14:textId="77777777" w:rsidR="00F058A2" w:rsidRPr="006B1D53" w:rsidRDefault="00DE5C1D" w:rsidP="006B1D53">
            <w:pPr>
              <w:spacing w:line="360" w:lineRule="auto"/>
              <w:ind w:left="60" w:right="60"/>
              <w:jc w:val="right"/>
              <w:rPr>
                <w:lang w:val="en-GB"/>
              </w:rPr>
            </w:pPr>
            <w:r w:rsidRPr="006B1D53">
              <w:rPr>
                <w:lang w:val="en-GB"/>
              </w:rPr>
              <w:t>71.0</w:t>
            </w:r>
          </w:p>
        </w:tc>
      </w:tr>
      <w:tr w:rsidR="00F058A2" w:rsidRPr="006B1D53" w14:paraId="3BDE7CE9" w14:textId="77777777" w:rsidTr="006B1D53">
        <w:trPr>
          <w:trHeight w:val="545"/>
          <w:jc w:val="center"/>
        </w:trPr>
        <w:tc>
          <w:tcPr>
            <w:tcW w:w="95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5472DC6" w14:textId="77777777" w:rsidR="00F058A2" w:rsidRPr="006B1D53" w:rsidRDefault="00F058A2" w:rsidP="006B1D53">
            <w:pPr>
              <w:spacing w:line="360" w:lineRule="auto"/>
              <w:rPr>
                <w:lang w:val="en-GB"/>
              </w:rPr>
            </w:pP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6B3E9A1" w14:textId="77777777" w:rsidR="00F058A2" w:rsidRPr="006B1D53" w:rsidRDefault="00DE5C1D" w:rsidP="006B1D53">
            <w:pPr>
              <w:spacing w:line="360" w:lineRule="auto"/>
              <w:ind w:left="60" w:right="60"/>
              <w:rPr>
                <w:lang w:val="en-GB"/>
              </w:rPr>
            </w:pPr>
            <w:r w:rsidRPr="006B1D53">
              <w:rPr>
                <w:lang w:val="en-GB"/>
              </w:rPr>
              <w:t>Strawberry</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F16CA7C" w14:textId="77777777" w:rsidR="00F058A2" w:rsidRPr="006B1D53" w:rsidRDefault="00DE5C1D" w:rsidP="006B1D53">
            <w:pPr>
              <w:spacing w:line="360" w:lineRule="auto"/>
              <w:ind w:left="60" w:right="60"/>
              <w:jc w:val="right"/>
              <w:rPr>
                <w:lang w:val="en-GB"/>
              </w:rPr>
            </w:pPr>
            <w:r w:rsidRPr="006B1D53">
              <w:rPr>
                <w:lang w:val="en-GB"/>
              </w:rPr>
              <w:t>58</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862E0C5" w14:textId="77777777" w:rsidR="00F058A2" w:rsidRPr="006B1D53" w:rsidRDefault="00DE5C1D" w:rsidP="006B1D53">
            <w:pPr>
              <w:spacing w:line="360" w:lineRule="auto"/>
              <w:ind w:left="60" w:right="60"/>
              <w:jc w:val="right"/>
              <w:rPr>
                <w:lang w:val="en-GB"/>
              </w:rPr>
            </w:pPr>
            <w:r w:rsidRPr="006B1D53">
              <w:rPr>
                <w:lang w:val="en-GB"/>
              </w:rPr>
              <w:t>29.0</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455CACB" w14:textId="77777777" w:rsidR="00F058A2" w:rsidRPr="006B1D53" w:rsidRDefault="00DE5C1D" w:rsidP="006B1D53">
            <w:pPr>
              <w:spacing w:line="360" w:lineRule="auto"/>
              <w:ind w:left="60" w:right="60"/>
              <w:jc w:val="right"/>
              <w:rPr>
                <w:lang w:val="en-GB"/>
              </w:rPr>
            </w:pPr>
            <w:r w:rsidRPr="006B1D53">
              <w:rPr>
                <w:lang w:val="en-GB"/>
              </w:rPr>
              <w:t>29.0</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A51B6CC" w14:textId="77777777" w:rsidR="00F058A2" w:rsidRPr="006B1D53" w:rsidRDefault="00DE5C1D" w:rsidP="006B1D53">
            <w:pPr>
              <w:spacing w:line="360" w:lineRule="auto"/>
              <w:ind w:left="60" w:right="60"/>
              <w:jc w:val="right"/>
              <w:rPr>
                <w:lang w:val="en-GB"/>
              </w:rPr>
            </w:pPr>
            <w:r w:rsidRPr="006B1D53">
              <w:rPr>
                <w:lang w:val="en-GB"/>
              </w:rPr>
              <w:t>100.0</w:t>
            </w:r>
          </w:p>
        </w:tc>
      </w:tr>
      <w:tr w:rsidR="00F058A2" w:rsidRPr="006B1D53" w14:paraId="4F9BF2CB" w14:textId="77777777" w:rsidTr="006B1D53">
        <w:trPr>
          <w:trHeight w:val="545"/>
          <w:jc w:val="center"/>
        </w:trPr>
        <w:tc>
          <w:tcPr>
            <w:tcW w:w="95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16AD773" w14:textId="77777777" w:rsidR="00F058A2" w:rsidRPr="006B1D53" w:rsidRDefault="00F058A2" w:rsidP="006B1D53">
            <w:pPr>
              <w:spacing w:line="360" w:lineRule="auto"/>
              <w:rPr>
                <w:lang w:val="en-GB"/>
              </w:rPr>
            </w:pPr>
          </w:p>
        </w:tc>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AD84AB1" w14:textId="77777777" w:rsidR="00F058A2" w:rsidRPr="006B1D53" w:rsidRDefault="00DE5C1D" w:rsidP="006B1D53">
            <w:pPr>
              <w:spacing w:line="360" w:lineRule="auto"/>
              <w:ind w:left="60" w:right="60"/>
              <w:rPr>
                <w:lang w:val="en-GB"/>
              </w:rPr>
            </w:pPr>
            <w:r w:rsidRPr="006B1D53">
              <w:rPr>
                <w:lang w:val="en-GB"/>
              </w:rPr>
              <w:t>Total</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6B64211" w14:textId="77777777" w:rsidR="00F058A2" w:rsidRPr="006B1D53" w:rsidRDefault="00DE5C1D" w:rsidP="006B1D53">
            <w:pPr>
              <w:spacing w:line="360" w:lineRule="auto"/>
              <w:ind w:left="60" w:right="60"/>
              <w:jc w:val="right"/>
              <w:rPr>
                <w:lang w:val="en-GB"/>
              </w:rPr>
            </w:pPr>
            <w:r w:rsidRPr="006B1D53">
              <w:rPr>
                <w:lang w:val="en-GB"/>
              </w:rPr>
              <w:t>200</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91150E2" w14:textId="77777777" w:rsidR="00F058A2" w:rsidRPr="006B1D53" w:rsidRDefault="00DE5C1D" w:rsidP="006B1D53">
            <w:pPr>
              <w:spacing w:line="360" w:lineRule="auto"/>
              <w:ind w:left="60" w:right="60"/>
              <w:jc w:val="right"/>
              <w:rPr>
                <w:lang w:val="en-GB"/>
              </w:rPr>
            </w:pPr>
            <w:r w:rsidRPr="006B1D53">
              <w:rPr>
                <w:lang w:val="en-GB"/>
              </w:rPr>
              <w:t>100.0</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858A53F" w14:textId="77777777" w:rsidR="00F058A2" w:rsidRPr="006B1D53" w:rsidRDefault="00DE5C1D" w:rsidP="006B1D53">
            <w:pPr>
              <w:spacing w:line="360" w:lineRule="auto"/>
              <w:ind w:left="60" w:right="60"/>
              <w:jc w:val="right"/>
              <w:rPr>
                <w:lang w:val="en-GB"/>
              </w:rPr>
            </w:pPr>
            <w:r w:rsidRPr="006B1D53">
              <w:rPr>
                <w:lang w:val="en-GB"/>
              </w:rPr>
              <w:t>100.0</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BC85619" w14:textId="77777777" w:rsidR="00F058A2" w:rsidRPr="006B1D53" w:rsidRDefault="00F058A2" w:rsidP="006B1D53">
            <w:pPr>
              <w:spacing w:before="240" w:line="360" w:lineRule="auto"/>
              <w:rPr>
                <w:lang w:val="en-GB"/>
              </w:rPr>
            </w:pPr>
          </w:p>
        </w:tc>
      </w:tr>
    </w:tbl>
    <w:p w14:paraId="2CBE3D60" w14:textId="77777777" w:rsidR="00F058A2" w:rsidRPr="006B1D53" w:rsidRDefault="00F058A2" w:rsidP="006B1D53">
      <w:pPr>
        <w:spacing w:line="360" w:lineRule="auto"/>
        <w:rPr>
          <w:lang w:val="en-GB"/>
        </w:rPr>
      </w:pPr>
    </w:p>
    <w:p w14:paraId="1945475F" w14:textId="77777777" w:rsidR="00F058A2" w:rsidRPr="006B1D53" w:rsidRDefault="00DE5C1D" w:rsidP="006B1D53">
      <w:pPr>
        <w:spacing w:line="360" w:lineRule="auto"/>
        <w:jc w:val="center"/>
        <w:rPr>
          <w:b/>
          <w:lang w:val="en-GB"/>
        </w:rPr>
      </w:pPr>
      <w:r w:rsidRPr="006B1D53">
        <w:rPr>
          <w:b/>
          <w:lang w:val="en-GB"/>
        </w:rPr>
        <w:t>Table 2.1: Share of response who likes Vanilla</w:t>
      </w:r>
    </w:p>
    <w:p w14:paraId="11CFC388" w14:textId="77777777" w:rsidR="00F058A2" w:rsidRPr="006B1D53" w:rsidRDefault="00DE5C1D" w:rsidP="006B1D53">
      <w:pPr>
        <w:spacing w:line="360" w:lineRule="auto"/>
        <w:jc w:val="center"/>
        <w:rPr>
          <w:lang w:val="en-GB"/>
        </w:rPr>
      </w:pPr>
      <w:r w:rsidRPr="006B1D53">
        <w:rPr>
          <w:lang w:val="en-GB"/>
        </w:rPr>
        <w:t>(Source: created by learner)</w:t>
      </w:r>
    </w:p>
    <w:p w14:paraId="6A8CFED6" w14:textId="77777777" w:rsidR="00F058A2" w:rsidRPr="006B1D53" w:rsidRDefault="00DE5C1D" w:rsidP="006B1D53">
      <w:pPr>
        <w:spacing w:line="360" w:lineRule="auto"/>
        <w:rPr>
          <w:lang w:val="en-GB"/>
        </w:rPr>
      </w:pPr>
      <w:r w:rsidRPr="006B1D53">
        <w:rPr>
          <w:lang w:val="en-GB"/>
        </w:rPr>
        <w:t xml:space="preserve">Through making a complete evaluation of the above information it has been identified that SPSS has been used in order to determine the percentage of people as well as the total number of people who like Vanilla Flavoured Icecream. Making a complete evaluation of the above table helps in identifying the fact that out of the 200 respondents 95 participants are found to be liking the Vanilla flavour. On that note, it has also been identified in the table that out of the total population 47.5% like vanilla flavoured ice cream. </w:t>
      </w:r>
    </w:p>
    <w:p w14:paraId="3E194E0E" w14:textId="77777777" w:rsidR="00F058A2" w:rsidRPr="006B1D53" w:rsidRDefault="00DE5C1D" w:rsidP="006B1D53">
      <w:pPr>
        <w:pStyle w:val="Heading3"/>
        <w:spacing w:line="360" w:lineRule="auto"/>
        <w:rPr>
          <w:color w:val="000000"/>
          <w:lang w:val="en-GB"/>
        </w:rPr>
      </w:pPr>
      <w:bookmarkStart w:id="20" w:name="_sxck5cvmsdo0" w:colFirst="0" w:colLast="0"/>
      <w:bookmarkStart w:id="21" w:name="_Toc101870828"/>
      <w:bookmarkEnd w:id="20"/>
      <w:r w:rsidRPr="006B1D53">
        <w:rPr>
          <w:b/>
          <w:i/>
          <w:color w:val="000000"/>
          <w:sz w:val="24"/>
          <w:szCs w:val="24"/>
          <w:lang w:val="en-GB"/>
        </w:rPr>
        <w:t>(b) Ratio of male and female students</w:t>
      </w:r>
      <w:bookmarkEnd w:id="21"/>
    </w:p>
    <w:tbl>
      <w:tblPr>
        <w:tblStyle w:val="Table2"/>
        <w:tblW w:w="7980" w:type="dxa"/>
        <w:jc w:val="center"/>
        <w:tblBorders>
          <w:top w:val="nil"/>
          <w:left w:val="nil"/>
          <w:bottom w:val="nil"/>
          <w:right w:val="nil"/>
          <w:insideH w:val="nil"/>
          <w:insideV w:val="nil"/>
        </w:tblBorders>
        <w:tblLayout w:type="fixed"/>
        <w:tblLook w:val="0600" w:firstRow="0" w:lastRow="0" w:firstColumn="0" w:lastColumn="0" w:noHBand="1" w:noVBand="1"/>
      </w:tblPr>
      <w:tblGrid>
        <w:gridCol w:w="950"/>
        <w:gridCol w:w="1145"/>
        <w:gridCol w:w="1370"/>
        <w:gridCol w:w="1235"/>
        <w:gridCol w:w="1595"/>
        <w:gridCol w:w="1685"/>
      </w:tblGrid>
      <w:tr w:rsidR="00F058A2" w:rsidRPr="006B1D53" w14:paraId="48E7AA50" w14:textId="77777777" w:rsidTr="006B1D53">
        <w:trPr>
          <w:trHeight w:val="545"/>
          <w:jc w:val="center"/>
        </w:trPr>
        <w:tc>
          <w:tcPr>
            <w:tcW w:w="7980" w:type="dxa"/>
            <w:gridSpan w:val="6"/>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BD441A8" w14:textId="77777777" w:rsidR="00F058A2" w:rsidRPr="006B1D53" w:rsidRDefault="00DE5C1D" w:rsidP="006B1D53">
            <w:pPr>
              <w:spacing w:line="360" w:lineRule="auto"/>
              <w:ind w:left="60" w:right="60"/>
              <w:jc w:val="center"/>
              <w:rPr>
                <w:b/>
                <w:lang w:val="en-GB"/>
              </w:rPr>
            </w:pPr>
            <w:r w:rsidRPr="006B1D53">
              <w:rPr>
                <w:b/>
                <w:lang w:val="en-GB"/>
              </w:rPr>
              <w:t>Gender</w:t>
            </w:r>
          </w:p>
        </w:tc>
      </w:tr>
      <w:tr w:rsidR="00F058A2" w:rsidRPr="006B1D53" w14:paraId="77D10936" w14:textId="77777777" w:rsidTr="006B1D53">
        <w:trPr>
          <w:trHeight w:val="860"/>
          <w:jc w:val="center"/>
        </w:trPr>
        <w:tc>
          <w:tcPr>
            <w:tcW w:w="2095"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A7DA8A2" w14:textId="77777777" w:rsidR="00F058A2" w:rsidRPr="006B1D53" w:rsidRDefault="00F058A2" w:rsidP="006B1D53">
            <w:pPr>
              <w:spacing w:line="360" w:lineRule="auto"/>
              <w:ind w:left="60" w:right="60"/>
              <w:rPr>
                <w:lang w:val="en-GB"/>
              </w:rPr>
            </w:pP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1BB4C6E" w14:textId="77777777" w:rsidR="00F058A2" w:rsidRPr="006B1D53" w:rsidRDefault="00DE5C1D" w:rsidP="006B1D53">
            <w:pPr>
              <w:spacing w:line="360" w:lineRule="auto"/>
              <w:ind w:left="60" w:right="60"/>
              <w:jc w:val="center"/>
              <w:rPr>
                <w:lang w:val="en-GB"/>
              </w:rPr>
            </w:pPr>
            <w:r w:rsidRPr="006B1D53">
              <w:rPr>
                <w:lang w:val="en-GB"/>
              </w:rPr>
              <w:t>Frequency</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9700249" w14:textId="77777777" w:rsidR="00F058A2" w:rsidRPr="006B1D53" w:rsidRDefault="00DE5C1D" w:rsidP="006B1D53">
            <w:pPr>
              <w:spacing w:line="360" w:lineRule="auto"/>
              <w:ind w:left="60" w:right="60"/>
              <w:jc w:val="center"/>
              <w:rPr>
                <w:lang w:val="en-GB"/>
              </w:rPr>
            </w:pPr>
            <w:r w:rsidRPr="006B1D53">
              <w:rPr>
                <w:lang w:val="en-GB"/>
              </w:rPr>
              <w:t>Percent</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9147AB1" w14:textId="77777777" w:rsidR="00F058A2" w:rsidRPr="006B1D53" w:rsidRDefault="00DE5C1D" w:rsidP="006B1D53">
            <w:pPr>
              <w:spacing w:line="360" w:lineRule="auto"/>
              <w:ind w:left="60" w:right="60"/>
              <w:jc w:val="center"/>
              <w:rPr>
                <w:lang w:val="en-GB"/>
              </w:rPr>
            </w:pPr>
            <w:r w:rsidRPr="006B1D53">
              <w:rPr>
                <w:lang w:val="en-GB"/>
              </w:rPr>
              <w:t>Valid Percent</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1B3BFC7" w14:textId="77777777" w:rsidR="00F058A2" w:rsidRPr="006B1D53" w:rsidRDefault="00DE5C1D" w:rsidP="006B1D53">
            <w:pPr>
              <w:spacing w:line="360" w:lineRule="auto"/>
              <w:ind w:left="60" w:right="60"/>
              <w:jc w:val="center"/>
              <w:rPr>
                <w:lang w:val="en-GB"/>
              </w:rPr>
            </w:pPr>
            <w:r w:rsidRPr="006B1D53">
              <w:rPr>
                <w:lang w:val="en-GB"/>
              </w:rPr>
              <w:t>Cumulative Percent</w:t>
            </w:r>
          </w:p>
        </w:tc>
      </w:tr>
      <w:tr w:rsidR="00F058A2" w:rsidRPr="006B1D53" w14:paraId="5351CF2D" w14:textId="77777777" w:rsidTr="006B1D53">
        <w:trPr>
          <w:trHeight w:val="545"/>
          <w:jc w:val="center"/>
        </w:trPr>
        <w:tc>
          <w:tcPr>
            <w:tcW w:w="950"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95B473E" w14:textId="77777777" w:rsidR="00F058A2" w:rsidRPr="006B1D53" w:rsidRDefault="00DE5C1D" w:rsidP="006B1D53">
            <w:pPr>
              <w:spacing w:line="360" w:lineRule="auto"/>
              <w:ind w:left="60" w:right="60"/>
              <w:rPr>
                <w:lang w:val="en-GB"/>
              </w:rPr>
            </w:pPr>
            <w:r w:rsidRPr="006B1D53">
              <w:rPr>
                <w:lang w:val="en-GB"/>
              </w:rPr>
              <w:t>Valid</w:t>
            </w: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DC8DB48" w14:textId="77777777" w:rsidR="00F058A2" w:rsidRPr="006B1D53" w:rsidRDefault="00DE5C1D" w:rsidP="006B1D53">
            <w:pPr>
              <w:spacing w:line="360" w:lineRule="auto"/>
              <w:ind w:left="60" w:right="60"/>
              <w:rPr>
                <w:lang w:val="en-GB"/>
              </w:rPr>
            </w:pPr>
            <w:r w:rsidRPr="006B1D53">
              <w:rPr>
                <w:lang w:val="en-GB"/>
              </w:rPr>
              <w:t>Male</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D91371F" w14:textId="77777777" w:rsidR="00F058A2" w:rsidRPr="006B1D53" w:rsidRDefault="00DE5C1D" w:rsidP="006B1D53">
            <w:pPr>
              <w:spacing w:line="360" w:lineRule="auto"/>
              <w:ind w:left="60" w:right="60"/>
              <w:jc w:val="right"/>
              <w:rPr>
                <w:lang w:val="en-GB"/>
              </w:rPr>
            </w:pPr>
            <w:r w:rsidRPr="006B1D53">
              <w:rPr>
                <w:lang w:val="en-GB"/>
              </w:rPr>
              <w:t>91</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6FC4B33" w14:textId="77777777" w:rsidR="00F058A2" w:rsidRPr="006B1D53" w:rsidRDefault="00DE5C1D" w:rsidP="006B1D53">
            <w:pPr>
              <w:spacing w:line="360" w:lineRule="auto"/>
              <w:ind w:left="60" w:right="60"/>
              <w:jc w:val="right"/>
              <w:rPr>
                <w:lang w:val="en-GB"/>
              </w:rPr>
            </w:pPr>
            <w:r w:rsidRPr="006B1D53">
              <w:rPr>
                <w:lang w:val="en-GB"/>
              </w:rPr>
              <w:t>45.5</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7DD9A13" w14:textId="77777777" w:rsidR="00F058A2" w:rsidRPr="006B1D53" w:rsidRDefault="00DE5C1D" w:rsidP="006B1D53">
            <w:pPr>
              <w:spacing w:line="360" w:lineRule="auto"/>
              <w:ind w:left="60" w:right="60"/>
              <w:jc w:val="right"/>
              <w:rPr>
                <w:lang w:val="en-GB"/>
              </w:rPr>
            </w:pPr>
            <w:r w:rsidRPr="006B1D53">
              <w:rPr>
                <w:lang w:val="en-GB"/>
              </w:rPr>
              <w:t>45.5</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B6CADBC" w14:textId="77777777" w:rsidR="00F058A2" w:rsidRPr="006B1D53" w:rsidRDefault="00DE5C1D" w:rsidP="006B1D53">
            <w:pPr>
              <w:spacing w:line="360" w:lineRule="auto"/>
              <w:ind w:left="60" w:right="60"/>
              <w:jc w:val="right"/>
              <w:rPr>
                <w:lang w:val="en-GB"/>
              </w:rPr>
            </w:pPr>
            <w:r w:rsidRPr="006B1D53">
              <w:rPr>
                <w:lang w:val="en-GB"/>
              </w:rPr>
              <w:t>45.5</w:t>
            </w:r>
          </w:p>
        </w:tc>
      </w:tr>
      <w:tr w:rsidR="00F058A2" w:rsidRPr="006B1D53" w14:paraId="2BF867A8" w14:textId="77777777" w:rsidTr="006B1D53">
        <w:trPr>
          <w:trHeight w:val="545"/>
          <w:jc w:val="center"/>
        </w:trPr>
        <w:tc>
          <w:tcPr>
            <w:tcW w:w="95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0485CEF0" w14:textId="77777777" w:rsidR="00F058A2" w:rsidRPr="006B1D53" w:rsidRDefault="00F058A2" w:rsidP="006B1D53">
            <w:pPr>
              <w:spacing w:line="360" w:lineRule="auto"/>
              <w:rPr>
                <w:lang w:val="en-GB"/>
              </w:rPr>
            </w:pP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C607BA5" w14:textId="77777777" w:rsidR="00F058A2" w:rsidRPr="006B1D53" w:rsidRDefault="00DE5C1D" w:rsidP="006B1D53">
            <w:pPr>
              <w:spacing w:line="360" w:lineRule="auto"/>
              <w:ind w:left="60" w:right="60"/>
              <w:rPr>
                <w:lang w:val="en-GB"/>
              </w:rPr>
            </w:pPr>
            <w:r w:rsidRPr="006B1D53">
              <w:rPr>
                <w:lang w:val="en-GB"/>
              </w:rPr>
              <w:t>Female</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C743418" w14:textId="77777777" w:rsidR="00F058A2" w:rsidRPr="006B1D53" w:rsidRDefault="00DE5C1D" w:rsidP="006B1D53">
            <w:pPr>
              <w:spacing w:line="360" w:lineRule="auto"/>
              <w:ind w:left="60" w:right="60"/>
              <w:jc w:val="right"/>
              <w:rPr>
                <w:lang w:val="en-GB"/>
              </w:rPr>
            </w:pPr>
            <w:r w:rsidRPr="006B1D53">
              <w:rPr>
                <w:lang w:val="en-GB"/>
              </w:rPr>
              <w:t>109</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0FF5DAD" w14:textId="77777777" w:rsidR="00F058A2" w:rsidRPr="006B1D53" w:rsidRDefault="00DE5C1D" w:rsidP="006B1D53">
            <w:pPr>
              <w:spacing w:line="360" w:lineRule="auto"/>
              <w:ind w:left="60" w:right="60"/>
              <w:jc w:val="right"/>
              <w:rPr>
                <w:lang w:val="en-GB"/>
              </w:rPr>
            </w:pPr>
            <w:r w:rsidRPr="006B1D53">
              <w:rPr>
                <w:lang w:val="en-GB"/>
              </w:rPr>
              <w:t>54.5</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FB99155" w14:textId="77777777" w:rsidR="00F058A2" w:rsidRPr="006B1D53" w:rsidRDefault="00DE5C1D" w:rsidP="006B1D53">
            <w:pPr>
              <w:spacing w:line="360" w:lineRule="auto"/>
              <w:ind w:left="60" w:right="60"/>
              <w:jc w:val="right"/>
              <w:rPr>
                <w:lang w:val="en-GB"/>
              </w:rPr>
            </w:pPr>
            <w:r w:rsidRPr="006B1D53">
              <w:rPr>
                <w:lang w:val="en-GB"/>
              </w:rPr>
              <w:t>54.5</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D0961C4" w14:textId="77777777" w:rsidR="00F058A2" w:rsidRPr="006B1D53" w:rsidRDefault="00DE5C1D" w:rsidP="006B1D53">
            <w:pPr>
              <w:spacing w:line="360" w:lineRule="auto"/>
              <w:ind w:left="60" w:right="60"/>
              <w:jc w:val="right"/>
              <w:rPr>
                <w:lang w:val="en-GB"/>
              </w:rPr>
            </w:pPr>
            <w:r w:rsidRPr="006B1D53">
              <w:rPr>
                <w:lang w:val="en-GB"/>
              </w:rPr>
              <w:t>100.0</w:t>
            </w:r>
          </w:p>
        </w:tc>
      </w:tr>
      <w:tr w:rsidR="00F058A2" w:rsidRPr="006B1D53" w14:paraId="251E6771" w14:textId="77777777" w:rsidTr="006B1D53">
        <w:trPr>
          <w:trHeight w:val="545"/>
          <w:jc w:val="center"/>
        </w:trPr>
        <w:tc>
          <w:tcPr>
            <w:tcW w:w="950"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73AD6E7F" w14:textId="77777777" w:rsidR="00F058A2" w:rsidRPr="006B1D53" w:rsidRDefault="00F058A2" w:rsidP="006B1D53">
            <w:pPr>
              <w:spacing w:line="360" w:lineRule="auto"/>
              <w:rPr>
                <w:lang w:val="en-GB"/>
              </w:rPr>
            </w:pPr>
          </w:p>
        </w:tc>
        <w:tc>
          <w:tcPr>
            <w:tcW w:w="114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F74EF80" w14:textId="77777777" w:rsidR="00F058A2" w:rsidRPr="006B1D53" w:rsidRDefault="00DE5C1D" w:rsidP="006B1D53">
            <w:pPr>
              <w:spacing w:line="360" w:lineRule="auto"/>
              <w:ind w:left="60" w:right="60"/>
              <w:rPr>
                <w:lang w:val="en-GB"/>
              </w:rPr>
            </w:pPr>
            <w:r w:rsidRPr="006B1D53">
              <w:rPr>
                <w:lang w:val="en-GB"/>
              </w:rPr>
              <w:t>Total</w:t>
            </w:r>
          </w:p>
        </w:tc>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414FAF6" w14:textId="77777777" w:rsidR="00F058A2" w:rsidRPr="006B1D53" w:rsidRDefault="00DE5C1D" w:rsidP="006B1D53">
            <w:pPr>
              <w:spacing w:line="360" w:lineRule="auto"/>
              <w:ind w:left="60" w:right="60"/>
              <w:jc w:val="right"/>
              <w:rPr>
                <w:lang w:val="en-GB"/>
              </w:rPr>
            </w:pPr>
            <w:r w:rsidRPr="006B1D53">
              <w:rPr>
                <w:lang w:val="en-GB"/>
              </w:rPr>
              <w:t>200</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3EC73B3" w14:textId="77777777" w:rsidR="00F058A2" w:rsidRPr="006B1D53" w:rsidRDefault="00DE5C1D" w:rsidP="006B1D53">
            <w:pPr>
              <w:spacing w:line="360" w:lineRule="auto"/>
              <w:ind w:left="60" w:right="60"/>
              <w:jc w:val="right"/>
              <w:rPr>
                <w:lang w:val="en-GB"/>
              </w:rPr>
            </w:pPr>
            <w:r w:rsidRPr="006B1D53">
              <w:rPr>
                <w:lang w:val="en-GB"/>
              </w:rPr>
              <w:t>100.0</w:t>
            </w:r>
          </w:p>
        </w:tc>
        <w:tc>
          <w:tcPr>
            <w:tcW w:w="159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11F8D0B" w14:textId="77777777" w:rsidR="00F058A2" w:rsidRPr="006B1D53" w:rsidRDefault="00DE5C1D" w:rsidP="006B1D53">
            <w:pPr>
              <w:spacing w:line="360" w:lineRule="auto"/>
              <w:ind w:left="60" w:right="60"/>
              <w:jc w:val="right"/>
              <w:rPr>
                <w:lang w:val="en-GB"/>
              </w:rPr>
            </w:pPr>
            <w:r w:rsidRPr="006B1D53">
              <w:rPr>
                <w:lang w:val="en-GB"/>
              </w:rPr>
              <w:t>100.0</w:t>
            </w:r>
          </w:p>
        </w:tc>
        <w:tc>
          <w:tcPr>
            <w:tcW w:w="168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272B1DE" w14:textId="77777777" w:rsidR="00F058A2" w:rsidRPr="006B1D53" w:rsidRDefault="00F058A2" w:rsidP="006B1D53">
            <w:pPr>
              <w:spacing w:before="240" w:line="360" w:lineRule="auto"/>
              <w:rPr>
                <w:lang w:val="en-GB"/>
              </w:rPr>
            </w:pPr>
          </w:p>
        </w:tc>
      </w:tr>
    </w:tbl>
    <w:p w14:paraId="1A733311" w14:textId="77777777" w:rsidR="00F058A2" w:rsidRPr="006B1D53" w:rsidRDefault="00F058A2" w:rsidP="006B1D53">
      <w:pPr>
        <w:spacing w:line="360" w:lineRule="auto"/>
        <w:rPr>
          <w:lang w:val="en-GB"/>
        </w:rPr>
      </w:pPr>
    </w:p>
    <w:p w14:paraId="507AE4EC" w14:textId="77777777" w:rsidR="00F058A2" w:rsidRPr="006B1D53" w:rsidRDefault="00DE5C1D" w:rsidP="006B1D53">
      <w:pPr>
        <w:spacing w:line="360" w:lineRule="auto"/>
        <w:jc w:val="center"/>
        <w:rPr>
          <w:b/>
          <w:lang w:val="en-GB"/>
        </w:rPr>
      </w:pPr>
      <w:r w:rsidRPr="006B1D53">
        <w:rPr>
          <w:b/>
          <w:lang w:val="en-GB"/>
        </w:rPr>
        <w:t>Table 2.2: Participants by gender</w:t>
      </w:r>
    </w:p>
    <w:p w14:paraId="15AD1218" w14:textId="77777777" w:rsidR="00F058A2" w:rsidRPr="006B1D53" w:rsidRDefault="00DE5C1D" w:rsidP="006B1D53">
      <w:pPr>
        <w:spacing w:line="360" w:lineRule="auto"/>
        <w:jc w:val="center"/>
        <w:rPr>
          <w:lang w:val="en-GB"/>
        </w:rPr>
      </w:pPr>
      <w:r w:rsidRPr="006B1D53">
        <w:rPr>
          <w:lang w:val="en-GB"/>
        </w:rPr>
        <w:t>(Source: created by learner)</w:t>
      </w:r>
    </w:p>
    <w:p w14:paraId="2B9BECD3" w14:textId="77777777" w:rsidR="00F058A2" w:rsidRPr="006B1D53" w:rsidRDefault="00DE5C1D" w:rsidP="006B1D53">
      <w:pPr>
        <w:spacing w:line="360" w:lineRule="auto"/>
        <w:jc w:val="center"/>
        <w:rPr>
          <w:lang w:val="en-GB"/>
        </w:rPr>
      </w:pPr>
      <w:r w:rsidRPr="006B1D53">
        <w:rPr>
          <w:noProof/>
        </w:rPr>
        <w:lastRenderedPageBreak/>
        <w:drawing>
          <wp:inline distT="114300" distB="114300" distL="114300" distR="114300" wp14:anchorId="177C0201" wp14:editId="0B65A800">
            <wp:extent cx="5943600" cy="47625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5943600" cy="4762500"/>
                    </a:xfrm>
                    <a:prstGeom prst="rect">
                      <a:avLst/>
                    </a:prstGeom>
                  </pic:spPr>
                </pic:pic>
              </a:graphicData>
            </a:graphic>
          </wp:inline>
        </w:drawing>
      </w:r>
    </w:p>
    <w:p w14:paraId="17D926C8" w14:textId="77777777" w:rsidR="00F058A2" w:rsidRPr="006B1D53" w:rsidRDefault="00DE5C1D" w:rsidP="006B1D53">
      <w:pPr>
        <w:spacing w:line="360" w:lineRule="auto"/>
        <w:jc w:val="center"/>
        <w:rPr>
          <w:b/>
          <w:lang w:val="en-GB"/>
        </w:rPr>
      </w:pPr>
      <w:r w:rsidRPr="006B1D53">
        <w:rPr>
          <w:b/>
          <w:lang w:val="en-GB"/>
        </w:rPr>
        <w:t>Figure 2.1: Gender representation in graph</w:t>
      </w:r>
    </w:p>
    <w:p w14:paraId="00B18F1E" w14:textId="77777777" w:rsidR="00F058A2" w:rsidRPr="006B1D53" w:rsidRDefault="00DE5C1D" w:rsidP="006B1D53">
      <w:pPr>
        <w:spacing w:line="360" w:lineRule="auto"/>
        <w:jc w:val="center"/>
        <w:rPr>
          <w:lang w:val="en-GB"/>
        </w:rPr>
      </w:pPr>
      <w:r w:rsidRPr="006B1D53">
        <w:rPr>
          <w:lang w:val="en-GB"/>
        </w:rPr>
        <w:t>(Source: Created by learner)</w:t>
      </w:r>
    </w:p>
    <w:p w14:paraId="36CC17D0" w14:textId="77777777" w:rsidR="00F058A2" w:rsidRPr="006B1D53" w:rsidRDefault="00DE5C1D" w:rsidP="006B1D53">
      <w:pPr>
        <w:spacing w:line="360" w:lineRule="auto"/>
        <w:rPr>
          <w:lang w:val="en-GB"/>
        </w:rPr>
      </w:pPr>
      <w:r w:rsidRPr="006B1D53">
        <w:rPr>
          <w:lang w:val="en-GB"/>
        </w:rPr>
        <w:t xml:space="preserve">Through making a complete analysis of the collected sample it has been identified that </w:t>
      </w:r>
      <w:r w:rsidR="00744C6B">
        <w:rPr>
          <w:lang w:val="en-GB"/>
        </w:rPr>
        <w:t>200 responses have been collec</w:t>
      </w:r>
      <w:r w:rsidRPr="006B1D53">
        <w:rPr>
          <w:lang w:val="en-GB"/>
        </w:rPr>
        <w:t>ted. Based on the evaluation of the above table it has also been identified that 91 people are identified to be male and 109 respondents are identified to be female. In terms of explaining in percentage, it has also been identified that 45.5% of the total population is male and the rest 54.5% are females.</w:t>
      </w:r>
    </w:p>
    <w:p w14:paraId="4EBA5CF5" w14:textId="77777777" w:rsidR="00F058A2" w:rsidRPr="006B1D53" w:rsidRDefault="00DE5C1D" w:rsidP="006B1D53">
      <w:pPr>
        <w:pStyle w:val="Heading3"/>
        <w:spacing w:line="360" w:lineRule="auto"/>
        <w:rPr>
          <w:color w:val="000000"/>
          <w:lang w:val="en-GB"/>
        </w:rPr>
      </w:pPr>
      <w:bookmarkStart w:id="22" w:name="_9qr9o5q0cbdq" w:colFirst="0" w:colLast="0"/>
      <w:bookmarkStart w:id="23" w:name="_Toc101870829"/>
      <w:bookmarkEnd w:id="22"/>
      <w:r w:rsidRPr="006B1D53">
        <w:rPr>
          <w:b/>
          <w:i/>
          <w:color w:val="000000"/>
          <w:sz w:val="24"/>
          <w:szCs w:val="24"/>
          <w:lang w:val="en-GB"/>
        </w:rPr>
        <w:t>(c) Mean and median calculation of participants who likes chocolate and strawberry</w:t>
      </w:r>
      <w:bookmarkEnd w:id="23"/>
    </w:p>
    <w:tbl>
      <w:tblPr>
        <w:tblStyle w:val="Table3"/>
        <w:tblW w:w="6715" w:type="dxa"/>
        <w:jc w:val="center"/>
        <w:tblBorders>
          <w:top w:val="nil"/>
          <w:left w:val="nil"/>
          <w:bottom w:val="nil"/>
          <w:right w:val="nil"/>
          <w:insideH w:val="nil"/>
          <w:insideV w:val="nil"/>
        </w:tblBorders>
        <w:tblLayout w:type="fixed"/>
        <w:tblLook w:val="0600" w:firstRow="0" w:lastRow="0" w:firstColumn="0" w:lastColumn="0" w:noHBand="1" w:noVBand="1"/>
      </w:tblPr>
      <w:tblGrid>
        <w:gridCol w:w="1370"/>
        <w:gridCol w:w="1235"/>
        <w:gridCol w:w="1235"/>
        <w:gridCol w:w="1640"/>
        <w:gridCol w:w="1235"/>
      </w:tblGrid>
      <w:tr w:rsidR="00F058A2" w:rsidRPr="006B1D53" w14:paraId="60400DFC" w14:textId="77777777" w:rsidTr="006B1D53">
        <w:trPr>
          <w:trHeight w:val="545"/>
          <w:jc w:val="center"/>
        </w:trPr>
        <w:tc>
          <w:tcPr>
            <w:tcW w:w="6715" w:type="dxa"/>
            <w:gridSpan w:val="5"/>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E8CF280" w14:textId="77777777" w:rsidR="00F058A2" w:rsidRPr="006B1D53" w:rsidRDefault="00DE5C1D" w:rsidP="006B1D53">
            <w:pPr>
              <w:spacing w:line="360" w:lineRule="auto"/>
              <w:ind w:left="60" w:right="60"/>
              <w:jc w:val="center"/>
              <w:rPr>
                <w:b/>
                <w:lang w:val="en-GB"/>
              </w:rPr>
            </w:pPr>
            <w:r w:rsidRPr="006B1D53">
              <w:rPr>
                <w:b/>
                <w:lang w:val="en-GB"/>
              </w:rPr>
              <w:t>Report</w:t>
            </w:r>
          </w:p>
        </w:tc>
      </w:tr>
      <w:tr w:rsidR="00F058A2" w:rsidRPr="006B1D53" w14:paraId="135BAFD7" w14:textId="77777777" w:rsidTr="006B1D53">
        <w:trPr>
          <w:trHeight w:val="545"/>
          <w:jc w:val="center"/>
        </w:trPr>
        <w:tc>
          <w:tcPr>
            <w:tcW w:w="6715" w:type="dxa"/>
            <w:gridSpan w:val="5"/>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vAlign w:val="bottom"/>
          </w:tcPr>
          <w:p w14:paraId="1465758F" w14:textId="77777777" w:rsidR="00F058A2" w:rsidRPr="006B1D53" w:rsidRDefault="00DE5C1D" w:rsidP="006B1D53">
            <w:pPr>
              <w:spacing w:line="360" w:lineRule="auto"/>
              <w:ind w:left="60" w:right="60"/>
              <w:rPr>
                <w:lang w:val="en-GB"/>
              </w:rPr>
            </w:pPr>
            <w:r w:rsidRPr="006B1D53">
              <w:rPr>
                <w:lang w:val="en-GB"/>
              </w:rPr>
              <w:t>Gender</w:t>
            </w:r>
          </w:p>
        </w:tc>
      </w:tr>
      <w:tr w:rsidR="00F058A2" w:rsidRPr="006B1D53" w14:paraId="51E1D08A" w14:textId="77777777" w:rsidTr="006B1D53">
        <w:trPr>
          <w:trHeight w:val="545"/>
          <w:jc w:val="center"/>
        </w:trPr>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F758A1F" w14:textId="77777777" w:rsidR="00F058A2" w:rsidRPr="006B1D53" w:rsidRDefault="00DE5C1D" w:rsidP="006B1D53">
            <w:pPr>
              <w:spacing w:line="360" w:lineRule="auto"/>
              <w:ind w:left="60" w:right="60"/>
              <w:rPr>
                <w:lang w:val="en-GB"/>
              </w:rPr>
            </w:pPr>
            <w:r w:rsidRPr="006B1D53">
              <w:rPr>
                <w:lang w:val="en-GB"/>
              </w:rPr>
              <w:lastRenderedPageBreak/>
              <w:t>ice_cream</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B4097E3" w14:textId="77777777" w:rsidR="00F058A2" w:rsidRPr="006B1D53" w:rsidRDefault="00DE5C1D" w:rsidP="006B1D53">
            <w:pPr>
              <w:spacing w:line="360" w:lineRule="auto"/>
              <w:ind w:left="60" w:right="60"/>
              <w:jc w:val="center"/>
              <w:rPr>
                <w:lang w:val="en-GB"/>
              </w:rPr>
            </w:pPr>
            <w:r w:rsidRPr="006B1D53">
              <w:rPr>
                <w:lang w:val="en-GB"/>
              </w:rPr>
              <w:t>Mean</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80FA407" w14:textId="77777777" w:rsidR="00F058A2" w:rsidRPr="006B1D53" w:rsidRDefault="00DE5C1D" w:rsidP="006B1D53">
            <w:pPr>
              <w:spacing w:line="360" w:lineRule="auto"/>
              <w:ind w:left="60" w:right="60"/>
              <w:jc w:val="center"/>
              <w:rPr>
                <w:lang w:val="en-GB"/>
              </w:rPr>
            </w:pPr>
            <w:r w:rsidRPr="006B1D53">
              <w:rPr>
                <w:lang w:val="en-GB"/>
              </w:rPr>
              <w:t>N</w:t>
            </w:r>
          </w:p>
        </w:tc>
        <w:tc>
          <w:tcPr>
            <w:tcW w:w="16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B145BBD" w14:textId="77777777" w:rsidR="00F058A2" w:rsidRPr="006B1D53" w:rsidRDefault="00DE5C1D" w:rsidP="006B1D53">
            <w:pPr>
              <w:spacing w:line="360" w:lineRule="auto"/>
              <w:ind w:left="60" w:right="60"/>
              <w:jc w:val="center"/>
              <w:rPr>
                <w:lang w:val="en-GB"/>
              </w:rPr>
            </w:pPr>
            <w:r w:rsidRPr="006B1D53">
              <w:rPr>
                <w:lang w:val="en-GB"/>
              </w:rPr>
              <w:t>Std. Deviation</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710282B" w14:textId="77777777" w:rsidR="00F058A2" w:rsidRPr="006B1D53" w:rsidRDefault="00DE5C1D" w:rsidP="006B1D53">
            <w:pPr>
              <w:spacing w:line="360" w:lineRule="auto"/>
              <w:ind w:left="60" w:right="60"/>
              <w:jc w:val="center"/>
              <w:rPr>
                <w:lang w:val="en-GB"/>
              </w:rPr>
            </w:pPr>
            <w:r w:rsidRPr="006B1D53">
              <w:rPr>
                <w:lang w:val="en-GB"/>
              </w:rPr>
              <w:t>Median</w:t>
            </w:r>
          </w:p>
        </w:tc>
      </w:tr>
      <w:tr w:rsidR="00F058A2" w:rsidRPr="006B1D53" w14:paraId="4AD548BF" w14:textId="77777777" w:rsidTr="006B1D53">
        <w:trPr>
          <w:trHeight w:val="545"/>
          <w:jc w:val="center"/>
        </w:trPr>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F0A0C95" w14:textId="77777777" w:rsidR="00F058A2" w:rsidRPr="006B1D53" w:rsidRDefault="00DE5C1D" w:rsidP="006B1D53">
            <w:pPr>
              <w:spacing w:line="360" w:lineRule="auto"/>
              <w:ind w:left="60" w:right="60"/>
              <w:rPr>
                <w:lang w:val="en-GB"/>
              </w:rPr>
            </w:pPr>
            <w:r w:rsidRPr="006B1D53">
              <w:rPr>
                <w:lang w:val="en-GB"/>
              </w:rPr>
              <w:t>Vanilla</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F9190CA" w14:textId="77777777" w:rsidR="00F058A2" w:rsidRPr="006B1D53" w:rsidRDefault="00DE5C1D" w:rsidP="006B1D53">
            <w:pPr>
              <w:spacing w:line="360" w:lineRule="auto"/>
              <w:ind w:left="60" w:right="60"/>
              <w:jc w:val="right"/>
              <w:rPr>
                <w:lang w:val="en-GB"/>
              </w:rPr>
            </w:pPr>
            <w:r w:rsidRPr="006B1D53">
              <w:rPr>
                <w:lang w:val="en-GB"/>
              </w:rPr>
              <w:t>.51</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E6C5500" w14:textId="77777777" w:rsidR="00F058A2" w:rsidRPr="006B1D53" w:rsidRDefault="00DE5C1D" w:rsidP="006B1D53">
            <w:pPr>
              <w:spacing w:line="360" w:lineRule="auto"/>
              <w:ind w:left="60" w:right="60"/>
              <w:jc w:val="right"/>
              <w:rPr>
                <w:lang w:val="en-GB"/>
              </w:rPr>
            </w:pPr>
            <w:r w:rsidRPr="006B1D53">
              <w:rPr>
                <w:lang w:val="en-GB"/>
              </w:rPr>
              <w:t>95</w:t>
            </w:r>
          </w:p>
        </w:tc>
        <w:tc>
          <w:tcPr>
            <w:tcW w:w="16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D059CA5" w14:textId="77777777" w:rsidR="00F058A2" w:rsidRPr="006B1D53" w:rsidRDefault="00DE5C1D" w:rsidP="006B1D53">
            <w:pPr>
              <w:spacing w:line="360" w:lineRule="auto"/>
              <w:ind w:left="60" w:right="60"/>
              <w:jc w:val="right"/>
              <w:rPr>
                <w:lang w:val="en-GB"/>
              </w:rPr>
            </w:pPr>
            <w:r w:rsidRPr="006B1D53">
              <w:rPr>
                <w:lang w:val="en-GB"/>
              </w:rPr>
              <w:t>.503</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B572FE6" w14:textId="77777777" w:rsidR="00F058A2" w:rsidRPr="006B1D53" w:rsidRDefault="00DE5C1D" w:rsidP="006B1D53">
            <w:pPr>
              <w:spacing w:line="360" w:lineRule="auto"/>
              <w:ind w:left="60" w:right="60"/>
              <w:jc w:val="right"/>
              <w:rPr>
                <w:lang w:val="en-GB"/>
              </w:rPr>
            </w:pPr>
            <w:r w:rsidRPr="006B1D53">
              <w:rPr>
                <w:lang w:val="en-GB"/>
              </w:rPr>
              <w:t>1.00</w:t>
            </w:r>
          </w:p>
        </w:tc>
      </w:tr>
      <w:tr w:rsidR="00F058A2" w:rsidRPr="006B1D53" w14:paraId="17CBED1E" w14:textId="77777777" w:rsidTr="006B1D53">
        <w:trPr>
          <w:trHeight w:val="545"/>
          <w:jc w:val="center"/>
        </w:trPr>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3549815" w14:textId="77777777" w:rsidR="00F058A2" w:rsidRPr="006B1D53" w:rsidRDefault="00DE5C1D" w:rsidP="006B1D53">
            <w:pPr>
              <w:spacing w:line="360" w:lineRule="auto"/>
              <w:ind w:left="60" w:right="60"/>
              <w:rPr>
                <w:lang w:val="en-GB"/>
              </w:rPr>
            </w:pPr>
            <w:r w:rsidRPr="006B1D53">
              <w:rPr>
                <w:lang w:val="en-GB"/>
              </w:rPr>
              <w:t>Chocolate</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F5B4F86" w14:textId="77777777" w:rsidR="00F058A2" w:rsidRPr="006B1D53" w:rsidRDefault="00DE5C1D" w:rsidP="006B1D53">
            <w:pPr>
              <w:spacing w:line="360" w:lineRule="auto"/>
              <w:ind w:left="60" w:right="60"/>
              <w:jc w:val="right"/>
              <w:rPr>
                <w:lang w:val="en-GB"/>
              </w:rPr>
            </w:pPr>
            <w:r w:rsidRPr="006B1D53">
              <w:rPr>
                <w:lang w:val="en-GB"/>
              </w:rPr>
              <w:t>.68</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D067EC1" w14:textId="77777777" w:rsidR="00F058A2" w:rsidRPr="006B1D53" w:rsidRDefault="00DE5C1D" w:rsidP="006B1D53">
            <w:pPr>
              <w:spacing w:line="360" w:lineRule="auto"/>
              <w:ind w:left="60" w:right="60"/>
              <w:jc w:val="right"/>
              <w:rPr>
                <w:lang w:val="en-GB"/>
              </w:rPr>
            </w:pPr>
            <w:r w:rsidRPr="006B1D53">
              <w:rPr>
                <w:lang w:val="en-GB"/>
              </w:rPr>
              <w:t>47</w:t>
            </w:r>
          </w:p>
        </w:tc>
        <w:tc>
          <w:tcPr>
            <w:tcW w:w="16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D3978FF" w14:textId="77777777" w:rsidR="00F058A2" w:rsidRPr="006B1D53" w:rsidRDefault="00DE5C1D" w:rsidP="006B1D53">
            <w:pPr>
              <w:spacing w:line="360" w:lineRule="auto"/>
              <w:ind w:left="60" w:right="60"/>
              <w:jc w:val="right"/>
              <w:rPr>
                <w:lang w:val="en-GB"/>
              </w:rPr>
            </w:pPr>
            <w:r w:rsidRPr="006B1D53">
              <w:rPr>
                <w:lang w:val="en-GB"/>
              </w:rPr>
              <w:t>.471</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0E3A208" w14:textId="77777777" w:rsidR="00F058A2" w:rsidRPr="006B1D53" w:rsidRDefault="00DE5C1D" w:rsidP="006B1D53">
            <w:pPr>
              <w:spacing w:line="360" w:lineRule="auto"/>
              <w:ind w:left="60" w:right="60"/>
              <w:jc w:val="right"/>
              <w:rPr>
                <w:lang w:val="en-GB"/>
              </w:rPr>
            </w:pPr>
            <w:r w:rsidRPr="006B1D53">
              <w:rPr>
                <w:lang w:val="en-GB"/>
              </w:rPr>
              <w:t>1.00</w:t>
            </w:r>
          </w:p>
        </w:tc>
      </w:tr>
      <w:tr w:rsidR="00F058A2" w:rsidRPr="006B1D53" w14:paraId="1D568E07" w14:textId="77777777" w:rsidTr="006B1D53">
        <w:trPr>
          <w:trHeight w:val="545"/>
          <w:jc w:val="center"/>
        </w:trPr>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5545412" w14:textId="77777777" w:rsidR="00F058A2" w:rsidRPr="006B1D53" w:rsidRDefault="00DE5C1D" w:rsidP="006B1D53">
            <w:pPr>
              <w:spacing w:line="360" w:lineRule="auto"/>
              <w:ind w:left="60" w:right="60"/>
              <w:rPr>
                <w:lang w:val="en-GB"/>
              </w:rPr>
            </w:pPr>
            <w:r w:rsidRPr="006B1D53">
              <w:rPr>
                <w:lang w:val="en-GB"/>
              </w:rPr>
              <w:t>Strawberry</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F29E48C" w14:textId="77777777" w:rsidR="00F058A2" w:rsidRPr="006B1D53" w:rsidRDefault="00DE5C1D" w:rsidP="006B1D53">
            <w:pPr>
              <w:spacing w:line="360" w:lineRule="auto"/>
              <w:ind w:left="60" w:right="60"/>
              <w:jc w:val="right"/>
              <w:rPr>
                <w:lang w:val="en-GB"/>
              </w:rPr>
            </w:pPr>
            <w:r w:rsidRPr="006B1D53">
              <w:rPr>
                <w:lang w:val="en-GB"/>
              </w:rPr>
              <w:t>.50</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5319691" w14:textId="77777777" w:rsidR="00F058A2" w:rsidRPr="006B1D53" w:rsidRDefault="00DE5C1D" w:rsidP="006B1D53">
            <w:pPr>
              <w:spacing w:line="360" w:lineRule="auto"/>
              <w:ind w:left="60" w:right="60"/>
              <w:jc w:val="right"/>
              <w:rPr>
                <w:lang w:val="en-GB"/>
              </w:rPr>
            </w:pPr>
            <w:r w:rsidRPr="006B1D53">
              <w:rPr>
                <w:lang w:val="en-GB"/>
              </w:rPr>
              <w:t>58</w:t>
            </w:r>
          </w:p>
        </w:tc>
        <w:tc>
          <w:tcPr>
            <w:tcW w:w="16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A6A0BFE" w14:textId="77777777" w:rsidR="00F058A2" w:rsidRPr="006B1D53" w:rsidRDefault="00DE5C1D" w:rsidP="006B1D53">
            <w:pPr>
              <w:spacing w:line="360" w:lineRule="auto"/>
              <w:ind w:left="60" w:right="60"/>
              <w:jc w:val="right"/>
              <w:rPr>
                <w:lang w:val="en-GB"/>
              </w:rPr>
            </w:pPr>
            <w:r w:rsidRPr="006B1D53">
              <w:rPr>
                <w:lang w:val="en-GB"/>
              </w:rPr>
              <w:t>.504</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15B0EE1" w14:textId="77777777" w:rsidR="00F058A2" w:rsidRPr="006B1D53" w:rsidRDefault="00DE5C1D" w:rsidP="006B1D53">
            <w:pPr>
              <w:spacing w:line="360" w:lineRule="auto"/>
              <w:ind w:left="60" w:right="60"/>
              <w:jc w:val="right"/>
              <w:rPr>
                <w:lang w:val="en-GB"/>
              </w:rPr>
            </w:pPr>
            <w:r w:rsidRPr="006B1D53">
              <w:rPr>
                <w:lang w:val="en-GB"/>
              </w:rPr>
              <w:t>.50</w:t>
            </w:r>
          </w:p>
        </w:tc>
      </w:tr>
      <w:tr w:rsidR="00F058A2" w:rsidRPr="006B1D53" w14:paraId="2F46091E" w14:textId="77777777" w:rsidTr="006B1D53">
        <w:trPr>
          <w:trHeight w:val="545"/>
          <w:jc w:val="center"/>
        </w:trPr>
        <w:tc>
          <w:tcPr>
            <w:tcW w:w="137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C93768B" w14:textId="77777777" w:rsidR="00F058A2" w:rsidRPr="006B1D53" w:rsidRDefault="00DE5C1D" w:rsidP="006B1D53">
            <w:pPr>
              <w:spacing w:line="360" w:lineRule="auto"/>
              <w:ind w:left="60" w:right="60"/>
              <w:rPr>
                <w:lang w:val="en-GB"/>
              </w:rPr>
            </w:pPr>
            <w:r w:rsidRPr="006B1D53">
              <w:rPr>
                <w:lang w:val="en-GB"/>
              </w:rPr>
              <w:t>Total</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03762DC" w14:textId="77777777" w:rsidR="00F058A2" w:rsidRPr="006B1D53" w:rsidRDefault="00DE5C1D" w:rsidP="006B1D53">
            <w:pPr>
              <w:spacing w:line="360" w:lineRule="auto"/>
              <w:ind w:left="60" w:right="60"/>
              <w:jc w:val="right"/>
              <w:rPr>
                <w:lang w:val="en-GB"/>
              </w:rPr>
            </w:pPr>
            <w:r w:rsidRPr="006B1D53">
              <w:rPr>
                <w:lang w:val="en-GB"/>
              </w:rPr>
              <w:t>.54</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7D8887F" w14:textId="77777777" w:rsidR="00F058A2" w:rsidRPr="006B1D53" w:rsidRDefault="00DE5C1D" w:rsidP="006B1D53">
            <w:pPr>
              <w:spacing w:line="360" w:lineRule="auto"/>
              <w:ind w:left="60" w:right="60"/>
              <w:jc w:val="right"/>
              <w:rPr>
                <w:lang w:val="en-GB"/>
              </w:rPr>
            </w:pPr>
            <w:r w:rsidRPr="006B1D53">
              <w:rPr>
                <w:lang w:val="en-GB"/>
              </w:rPr>
              <w:t>200</w:t>
            </w:r>
          </w:p>
        </w:tc>
        <w:tc>
          <w:tcPr>
            <w:tcW w:w="164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8F947F4" w14:textId="77777777" w:rsidR="00F058A2" w:rsidRPr="006B1D53" w:rsidRDefault="00DE5C1D" w:rsidP="006B1D53">
            <w:pPr>
              <w:spacing w:line="360" w:lineRule="auto"/>
              <w:ind w:left="60" w:right="60"/>
              <w:jc w:val="right"/>
              <w:rPr>
                <w:lang w:val="en-GB"/>
              </w:rPr>
            </w:pPr>
            <w:r w:rsidRPr="006B1D53">
              <w:rPr>
                <w:lang w:val="en-GB"/>
              </w:rPr>
              <w:t>.499</w:t>
            </w:r>
          </w:p>
        </w:tc>
        <w:tc>
          <w:tcPr>
            <w:tcW w:w="1235"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E4A30FB" w14:textId="77777777" w:rsidR="00F058A2" w:rsidRPr="006B1D53" w:rsidRDefault="00DE5C1D" w:rsidP="006B1D53">
            <w:pPr>
              <w:spacing w:line="360" w:lineRule="auto"/>
              <w:ind w:left="60" w:right="60"/>
              <w:jc w:val="right"/>
              <w:rPr>
                <w:lang w:val="en-GB"/>
              </w:rPr>
            </w:pPr>
            <w:r w:rsidRPr="006B1D53">
              <w:rPr>
                <w:lang w:val="en-GB"/>
              </w:rPr>
              <w:t>1.00</w:t>
            </w:r>
          </w:p>
        </w:tc>
      </w:tr>
    </w:tbl>
    <w:p w14:paraId="2CD88829" w14:textId="77777777" w:rsidR="00F058A2" w:rsidRPr="006B1D53" w:rsidRDefault="00F058A2" w:rsidP="006B1D53">
      <w:pPr>
        <w:spacing w:line="360" w:lineRule="auto"/>
        <w:rPr>
          <w:lang w:val="en-GB"/>
        </w:rPr>
      </w:pPr>
    </w:p>
    <w:p w14:paraId="09EC5295" w14:textId="77777777" w:rsidR="00F058A2" w:rsidRPr="006B1D53" w:rsidRDefault="00DE5C1D" w:rsidP="006B1D53">
      <w:pPr>
        <w:spacing w:line="360" w:lineRule="auto"/>
        <w:jc w:val="center"/>
        <w:rPr>
          <w:b/>
          <w:lang w:val="en-GB"/>
        </w:rPr>
      </w:pPr>
      <w:r w:rsidRPr="006B1D53">
        <w:rPr>
          <w:b/>
          <w:lang w:val="en-GB"/>
        </w:rPr>
        <w:t>Table 2.3: Descriptive statistical analysis</w:t>
      </w:r>
    </w:p>
    <w:p w14:paraId="4A28CEC2" w14:textId="77777777" w:rsidR="00F058A2" w:rsidRPr="006B1D53" w:rsidRDefault="00DE5C1D" w:rsidP="006B1D53">
      <w:pPr>
        <w:spacing w:line="360" w:lineRule="auto"/>
        <w:jc w:val="center"/>
        <w:rPr>
          <w:lang w:val="en-GB"/>
        </w:rPr>
      </w:pPr>
      <w:r w:rsidRPr="006B1D53">
        <w:rPr>
          <w:lang w:val="en-GB"/>
        </w:rPr>
        <w:t>(Source: Created by learner)</w:t>
      </w:r>
    </w:p>
    <w:p w14:paraId="1A90BDE6" w14:textId="77777777" w:rsidR="00F058A2" w:rsidRPr="006B1D53" w:rsidRDefault="00DE5C1D" w:rsidP="006B1D53">
      <w:pPr>
        <w:spacing w:line="360" w:lineRule="auto"/>
        <w:rPr>
          <w:lang w:val="en-GB"/>
        </w:rPr>
      </w:pPr>
      <w:r w:rsidRPr="006B1D53">
        <w:rPr>
          <w:lang w:val="en-GB"/>
        </w:rPr>
        <w:t xml:space="preserve">Conducting a comparative mean analysis in the SPSS helps in reflecting the fact that means as well as median has also been identified. On that note, it has also been identified that the mean refers to the average value of the variables identified. In the context of this sample, it has also been identified that the mean of chocolate is 0.51 and 47 participants like this flavour. On the other hand, it has also been identified that the 58 participants like strawberries and the mean value of 0.50. As stated by </w:t>
      </w:r>
      <w:r w:rsidR="00744C6B" w:rsidRPr="006B1D53">
        <w:rPr>
          <w:highlight w:val="white"/>
          <w:lang w:val="en-GB"/>
        </w:rPr>
        <w:t>Byshevets</w:t>
      </w:r>
      <w:r w:rsidR="00744C6B">
        <w:rPr>
          <w:highlight w:val="white"/>
          <w:lang w:val="en-GB"/>
        </w:rPr>
        <w:t xml:space="preserve"> </w:t>
      </w:r>
      <w:r w:rsidR="00744C6B" w:rsidRPr="006B1D53">
        <w:rPr>
          <w:i/>
          <w:highlight w:val="white"/>
          <w:lang w:val="en-GB"/>
        </w:rPr>
        <w:t>et al.</w:t>
      </w:r>
      <w:r w:rsidR="00744C6B" w:rsidRPr="006B1D53">
        <w:rPr>
          <w:highlight w:val="white"/>
          <w:lang w:val="en-GB"/>
        </w:rPr>
        <w:t xml:space="preserve"> (2019, p.1030</w:t>
      </w:r>
      <w:r w:rsidRPr="006B1D53">
        <w:rPr>
          <w:lang w:val="en-GB"/>
        </w:rPr>
        <w:t>), the median refers to the point that exists in the midway of the frequency distribution. On that note, it has been identified that the Chocolate flavour of the ice cream has a median of 1 and a similar value is also identified in the context of Strawberry flavoured ice cream.</w:t>
      </w:r>
    </w:p>
    <w:p w14:paraId="3DD1D6BA" w14:textId="77777777" w:rsidR="00F058A2" w:rsidRPr="006B1D53" w:rsidRDefault="00DE5C1D" w:rsidP="006B1D53">
      <w:pPr>
        <w:pStyle w:val="Heading2"/>
        <w:spacing w:line="360" w:lineRule="auto"/>
        <w:rPr>
          <w:lang w:val="en-GB"/>
        </w:rPr>
      </w:pPr>
      <w:bookmarkStart w:id="24" w:name="_wdgpg3gktinh" w:colFirst="0" w:colLast="0"/>
      <w:bookmarkStart w:id="25" w:name="_Toc101870830"/>
      <w:bookmarkEnd w:id="24"/>
      <w:r w:rsidRPr="006B1D53">
        <w:rPr>
          <w:b/>
          <w:sz w:val="24"/>
          <w:szCs w:val="24"/>
          <w:lang w:val="en-GB"/>
        </w:rPr>
        <w:t>2.2 Cluster Analysis</w:t>
      </w:r>
      <w:bookmarkEnd w:id="25"/>
    </w:p>
    <w:tbl>
      <w:tblPr>
        <w:tblStyle w:val="Table4"/>
        <w:tblW w:w="9360" w:type="dxa"/>
        <w:jc w:val="center"/>
        <w:tblBorders>
          <w:top w:val="nil"/>
          <w:left w:val="nil"/>
          <w:bottom w:val="nil"/>
          <w:right w:val="nil"/>
          <w:insideH w:val="nil"/>
          <w:insideV w:val="nil"/>
        </w:tblBorders>
        <w:tblLayout w:type="fixed"/>
        <w:tblLook w:val="0600" w:firstRow="0" w:lastRow="0" w:firstColumn="0" w:lastColumn="0" w:noHBand="1" w:noVBand="1"/>
      </w:tblPr>
      <w:tblGrid>
        <w:gridCol w:w="1344"/>
        <w:gridCol w:w="1594"/>
        <w:gridCol w:w="1211"/>
        <w:gridCol w:w="1593"/>
        <w:gridCol w:w="1211"/>
        <w:gridCol w:w="1211"/>
        <w:gridCol w:w="1196"/>
      </w:tblGrid>
      <w:tr w:rsidR="00F058A2" w:rsidRPr="006B1D53" w14:paraId="24FCD339" w14:textId="77777777" w:rsidTr="006B1D53">
        <w:trPr>
          <w:trHeight w:val="545"/>
          <w:jc w:val="center"/>
        </w:trPr>
        <w:tc>
          <w:tcPr>
            <w:tcW w:w="9358" w:type="dxa"/>
            <w:gridSpan w:val="7"/>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62783EC" w14:textId="77777777" w:rsidR="00F058A2" w:rsidRPr="006B1D53" w:rsidRDefault="00DE5C1D" w:rsidP="006B1D53">
            <w:pPr>
              <w:spacing w:line="360" w:lineRule="auto"/>
              <w:ind w:left="60" w:right="60"/>
              <w:jc w:val="center"/>
              <w:rPr>
                <w:b/>
                <w:lang w:val="en-GB"/>
              </w:rPr>
            </w:pPr>
            <w:r w:rsidRPr="006B1D53">
              <w:rPr>
                <w:b/>
                <w:lang w:val="en-GB"/>
              </w:rPr>
              <w:t>ANOVA</w:t>
            </w:r>
          </w:p>
        </w:tc>
      </w:tr>
      <w:tr w:rsidR="00F058A2" w:rsidRPr="006B1D53" w14:paraId="75C02E2D" w14:textId="77777777" w:rsidTr="006B1D53">
        <w:trPr>
          <w:trHeight w:val="545"/>
          <w:jc w:val="center"/>
        </w:trPr>
        <w:tc>
          <w:tcPr>
            <w:tcW w:w="1343"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23FE70F" w14:textId="77777777" w:rsidR="00F058A2" w:rsidRPr="006B1D53" w:rsidRDefault="00F058A2" w:rsidP="006B1D53">
            <w:pPr>
              <w:spacing w:line="360" w:lineRule="auto"/>
              <w:ind w:left="60" w:right="60"/>
              <w:rPr>
                <w:lang w:val="en-GB"/>
              </w:rPr>
            </w:pPr>
          </w:p>
        </w:tc>
        <w:tc>
          <w:tcPr>
            <w:tcW w:w="2804"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88FEA84" w14:textId="77777777" w:rsidR="00F058A2" w:rsidRPr="006B1D53" w:rsidRDefault="00DE5C1D" w:rsidP="006B1D53">
            <w:pPr>
              <w:spacing w:line="360" w:lineRule="auto"/>
              <w:ind w:left="60" w:right="60"/>
              <w:jc w:val="center"/>
              <w:rPr>
                <w:lang w:val="en-GB"/>
              </w:rPr>
            </w:pPr>
            <w:r w:rsidRPr="006B1D53">
              <w:rPr>
                <w:lang w:val="en-GB"/>
              </w:rPr>
              <w:t>Cluster</w:t>
            </w:r>
          </w:p>
        </w:tc>
        <w:tc>
          <w:tcPr>
            <w:tcW w:w="2804" w:type="dxa"/>
            <w:gridSpan w:val="2"/>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424890C" w14:textId="77777777" w:rsidR="00F058A2" w:rsidRPr="006B1D53" w:rsidRDefault="00F058A2" w:rsidP="006B1D53">
            <w:pPr>
              <w:spacing w:line="360" w:lineRule="auto"/>
              <w:ind w:left="60" w:right="60"/>
              <w:jc w:val="center"/>
              <w:rPr>
                <w:lang w:val="en-GB"/>
              </w:rPr>
            </w:pPr>
          </w:p>
        </w:tc>
        <w:tc>
          <w:tcPr>
            <w:tcW w:w="1211"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8AA4297" w14:textId="77777777" w:rsidR="00F058A2" w:rsidRPr="006B1D53" w:rsidRDefault="00DE5C1D" w:rsidP="006B1D53">
            <w:pPr>
              <w:spacing w:line="360" w:lineRule="auto"/>
              <w:ind w:left="60" w:right="60"/>
              <w:jc w:val="center"/>
              <w:rPr>
                <w:lang w:val="en-GB"/>
              </w:rPr>
            </w:pPr>
            <w:r w:rsidRPr="006B1D53">
              <w:rPr>
                <w:lang w:val="en-GB"/>
              </w:rPr>
              <w:t>F</w:t>
            </w:r>
          </w:p>
        </w:tc>
        <w:tc>
          <w:tcPr>
            <w:tcW w:w="1196" w:type="dxa"/>
            <w:vMerge w:val="restart"/>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6C95B4C" w14:textId="77777777" w:rsidR="00F058A2" w:rsidRPr="006B1D53" w:rsidRDefault="00DE5C1D" w:rsidP="006B1D53">
            <w:pPr>
              <w:spacing w:line="360" w:lineRule="auto"/>
              <w:ind w:left="60" w:right="60"/>
              <w:jc w:val="center"/>
              <w:rPr>
                <w:lang w:val="en-GB"/>
              </w:rPr>
            </w:pPr>
            <w:r w:rsidRPr="006B1D53">
              <w:rPr>
                <w:lang w:val="en-GB"/>
              </w:rPr>
              <w:t>Sig.</w:t>
            </w:r>
          </w:p>
        </w:tc>
      </w:tr>
      <w:tr w:rsidR="00F058A2" w:rsidRPr="006B1D53" w14:paraId="4105BABC" w14:textId="77777777" w:rsidTr="006B1D53">
        <w:trPr>
          <w:trHeight w:val="545"/>
          <w:jc w:val="center"/>
        </w:trPr>
        <w:tc>
          <w:tcPr>
            <w:tcW w:w="1343"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68B85DB2" w14:textId="77777777" w:rsidR="00F058A2" w:rsidRPr="006B1D53" w:rsidRDefault="00F058A2" w:rsidP="006B1D53">
            <w:pPr>
              <w:spacing w:line="360" w:lineRule="auto"/>
              <w:rPr>
                <w:lang w:val="en-GB"/>
              </w:rPr>
            </w:pP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3EF5E7E" w14:textId="77777777" w:rsidR="00F058A2" w:rsidRPr="006B1D53" w:rsidRDefault="00DE5C1D" w:rsidP="006B1D53">
            <w:pPr>
              <w:spacing w:line="360" w:lineRule="auto"/>
              <w:ind w:left="60" w:right="60"/>
              <w:jc w:val="center"/>
              <w:rPr>
                <w:lang w:val="en-GB"/>
              </w:rPr>
            </w:pPr>
            <w:r w:rsidRPr="006B1D53">
              <w:rPr>
                <w:lang w:val="en-GB"/>
              </w:rPr>
              <w:t>Mean Square</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108BFAC" w14:textId="77777777" w:rsidR="00F058A2" w:rsidRPr="006B1D53" w:rsidRDefault="00DE5C1D" w:rsidP="006B1D53">
            <w:pPr>
              <w:spacing w:line="360" w:lineRule="auto"/>
              <w:ind w:left="60" w:right="60"/>
              <w:jc w:val="center"/>
              <w:rPr>
                <w:lang w:val="en-GB"/>
              </w:rPr>
            </w:pPr>
            <w:r w:rsidRPr="006B1D53">
              <w:rPr>
                <w:lang w:val="en-GB"/>
              </w:rPr>
              <w:t>df</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7ADF04B" w14:textId="77777777" w:rsidR="00F058A2" w:rsidRPr="006B1D53" w:rsidRDefault="00DE5C1D" w:rsidP="006B1D53">
            <w:pPr>
              <w:spacing w:line="360" w:lineRule="auto"/>
              <w:ind w:left="60" w:right="60"/>
              <w:jc w:val="center"/>
              <w:rPr>
                <w:lang w:val="en-GB"/>
              </w:rPr>
            </w:pPr>
            <w:r w:rsidRPr="006B1D53">
              <w:rPr>
                <w:lang w:val="en-GB"/>
              </w:rPr>
              <w:t>Mean Square</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6E839AD" w14:textId="77777777" w:rsidR="00F058A2" w:rsidRPr="006B1D53" w:rsidRDefault="00DE5C1D" w:rsidP="006B1D53">
            <w:pPr>
              <w:spacing w:line="360" w:lineRule="auto"/>
              <w:ind w:left="60" w:right="60"/>
              <w:jc w:val="center"/>
              <w:rPr>
                <w:lang w:val="en-GB"/>
              </w:rPr>
            </w:pPr>
            <w:r w:rsidRPr="006B1D53">
              <w:rPr>
                <w:lang w:val="en-GB"/>
              </w:rPr>
              <w:t>df</w:t>
            </w:r>
          </w:p>
        </w:tc>
        <w:tc>
          <w:tcPr>
            <w:tcW w:w="1211"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5F95FD1" w14:textId="77777777" w:rsidR="00F058A2" w:rsidRPr="006B1D53" w:rsidRDefault="00F058A2" w:rsidP="006B1D53">
            <w:pPr>
              <w:spacing w:line="360" w:lineRule="auto"/>
              <w:rPr>
                <w:lang w:val="en-GB"/>
              </w:rPr>
            </w:pPr>
          </w:p>
        </w:tc>
        <w:tc>
          <w:tcPr>
            <w:tcW w:w="1196" w:type="dxa"/>
            <w:vMerge/>
            <w:tcBorders>
              <w:top w:val="single" w:sz="4" w:space="0" w:color="000000"/>
              <w:left w:val="single" w:sz="4" w:space="0" w:color="000000"/>
              <w:bottom w:val="single" w:sz="4" w:space="0" w:color="000000"/>
              <w:right w:val="single" w:sz="4" w:space="0" w:color="000000"/>
            </w:tcBorders>
            <w:shd w:val="clear" w:color="auto" w:fill="auto"/>
            <w:tcMar>
              <w:top w:w="100" w:type="dxa"/>
              <w:left w:w="100" w:type="dxa"/>
              <w:bottom w:w="100" w:type="dxa"/>
              <w:right w:w="100" w:type="dxa"/>
            </w:tcMar>
          </w:tcPr>
          <w:p w14:paraId="1ADD90B9" w14:textId="77777777" w:rsidR="00F058A2" w:rsidRPr="006B1D53" w:rsidRDefault="00F058A2" w:rsidP="006B1D53">
            <w:pPr>
              <w:widowControl w:val="0"/>
              <w:pBdr>
                <w:top w:val="nil"/>
                <w:left w:val="nil"/>
                <w:bottom w:val="nil"/>
                <w:right w:val="nil"/>
                <w:between w:val="nil"/>
              </w:pBdr>
              <w:spacing w:line="360" w:lineRule="auto"/>
              <w:jc w:val="left"/>
              <w:rPr>
                <w:lang w:val="en-GB"/>
              </w:rPr>
            </w:pPr>
          </w:p>
        </w:tc>
      </w:tr>
      <w:tr w:rsidR="00F058A2" w:rsidRPr="006B1D53" w14:paraId="7D8E0FF0" w14:textId="77777777" w:rsidTr="006B1D53">
        <w:trPr>
          <w:trHeight w:val="545"/>
          <w:jc w:val="center"/>
        </w:trPr>
        <w:tc>
          <w:tcPr>
            <w:tcW w:w="134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3D99A9D" w14:textId="77777777" w:rsidR="00F058A2" w:rsidRPr="006B1D53" w:rsidRDefault="00DE5C1D" w:rsidP="006B1D53">
            <w:pPr>
              <w:spacing w:line="360" w:lineRule="auto"/>
              <w:ind w:left="60" w:right="60"/>
              <w:rPr>
                <w:lang w:val="en-GB"/>
              </w:rPr>
            </w:pPr>
            <w:r w:rsidRPr="006B1D53">
              <w:rPr>
                <w:lang w:val="en-GB"/>
              </w:rPr>
              <w:lastRenderedPageBreak/>
              <w:t>Gender</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E0D241F" w14:textId="77777777" w:rsidR="00F058A2" w:rsidRPr="006B1D53" w:rsidRDefault="00DE5C1D" w:rsidP="006B1D53">
            <w:pPr>
              <w:spacing w:line="360" w:lineRule="auto"/>
              <w:ind w:left="60" w:right="60"/>
              <w:jc w:val="right"/>
              <w:rPr>
                <w:lang w:val="en-GB"/>
              </w:rPr>
            </w:pPr>
            <w:r w:rsidRPr="006B1D53">
              <w:rPr>
                <w:lang w:val="en-GB"/>
              </w:rPr>
              <w:t>.030</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92F7DBE" w14:textId="77777777" w:rsidR="00F058A2" w:rsidRPr="006B1D53" w:rsidRDefault="00DE5C1D" w:rsidP="006B1D53">
            <w:pPr>
              <w:spacing w:line="360" w:lineRule="auto"/>
              <w:ind w:left="60" w:right="60"/>
              <w:jc w:val="right"/>
              <w:rPr>
                <w:lang w:val="en-GB"/>
              </w:rPr>
            </w:pPr>
            <w:r w:rsidRPr="006B1D53">
              <w:rPr>
                <w:lang w:val="en-GB"/>
              </w:rPr>
              <w:t>1</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DF7E2FA" w14:textId="77777777" w:rsidR="00F058A2" w:rsidRPr="006B1D53" w:rsidRDefault="00DE5C1D" w:rsidP="006B1D53">
            <w:pPr>
              <w:spacing w:line="360" w:lineRule="auto"/>
              <w:ind w:left="60" w:right="60"/>
              <w:jc w:val="right"/>
              <w:rPr>
                <w:lang w:val="en-GB"/>
              </w:rPr>
            </w:pPr>
            <w:r w:rsidRPr="006B1D53">
              <w:rPr>
                <w:lang w:val="en-GB"/>
              </w:rPr>
              <w:t>.250</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9CB5B87" w14:textId="77777777" w:rsidR="00F058A2" w:rsidRPr="006B1D53" w:rsidRDefault="00DE5C1D" w:rsidP="006B1D53">
            <w:pPr>
              <w:spacing w:line="360" w:lineRule="auto"/>
              <w:ind w:left="60" w:right="60"/>
              <w:jc w:val="right"/>
              <w:rPr>
                <w:lang w:val="en-GB"/>
              </w:rPr>
            </w:pPr>
            <w:r w:rsidRPr="006B1D53">
              <w:rPr>
                <w:lang w:val="en-GB"/>
              </w:rPr>
              <w:t>198</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9830131" w14:textId="77777777" w:rsidR="00F058A2" w:rsidRPr="006B1D53" w:rsidRDefault="00DE5C1D" w:rsidP="006B1D53">
            <w:pPr>
              <w:spacing w:line="360" w:lineRule="auto"/>
              <w:ind w:left="60" w:right="60"/>
              <w:jc w:val="right"/>
              <w:rPr>
                <w:lang w:val="en-GB"/>
              </w:rPr>
            </w:pPr>
            <w:r w:rsidRPr="006B1D53">
              <w:rPr>
                <w:lang w:val="en-GB"/>
              </w:rPr>
              <w:t>.120</w:t>
            </w:r>
          </w:p>
        </w:tc>
        <w:tc>
          <w:tcPr>
            <w:tcW w:w="119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1D182A7" w14:textId="77777777" w:rsidR="00F058A2" w:rsidRPr="006B1D53" w:rsidRDefault="00DE5C1D" w:rsidP="006B1D53">
            <w:pPr>
              <w:spacing w:line="360" w:lineRule="auto"/>
              <w:ind w:left="60" w:right="60"/>
              <w:jc w:val="right"/>
              <w:rPr>
                <w:lang w:val="en-GB"/>
              </w:rPr>
            </w:pPr>
            <w:r w:rsidRPr="006B1D53">
              <w:rPr>
                <w:lang w:val="en-GB"/>
              </w:rPr>
              <w:t>.729</w:t>
            </w:r>
          </w:p>
        </w:tc>
      </w:tr>
      <w:tr w:rsidR="00F058A2" w:rsidRPr="006B1D53" w14:paraId="532F9F1F" w14:textId="77777777" w:rsidTr="006B1D53">
        <w:trPr>
          <w:trHeight w:val="545"/>
          <w:jc w:val="center"/>
        </w:trPr>
        <w:tc>
          <w:tcPr>
            <w:tcW w:w="134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E067122" w14:textId="77777777" w:rsidR="00F058A2" w:rsidRPr="006B1D53" w:rsidRDefault="00DE5C1D" w:rsidP="006B1D53">
            <w:pPr>
              <w:spacing w:line="360" w:lineRule="auto"/>
              <w:ind w:left="60" w:right="60"/>
              <w:rPr>
                <w:lang w:val="en-GB"/>
              </w:rPr>
            </w:pPr>
            <w:r w:rsidRPr="006B1D53">
              <w:rPr>
                <w:lang w:val="en-GB"/>
              </w:rPr>
              <w:t>ice_cream</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82F046F" w14:textId="77777777" w:rsidR="00F058A2" w:rsidRPr="006B1D53" w:rsidRDefault="00DE5C1D" w:rsidP="006B1D53">
            <w:pPr>
              <w:spacing w:line="360" w:lineRule="auto"/>
              <w:ind w:left="60" w:right="60"/>
              <w:jc w:val="right"/>
              <w:rPr>
                <w:lang w:val="en-GB"/>
              </w:rPr>
            </w:pPr>
            <w:r w:rsidRPr="006B1D53">
              <w:rPr>
                <w:lang w:val="en-GB"/>
              </w:rPr>
              <w:t>3.095</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ECA036B" w14:textId="77777777" w:rsidR="00F058A2" w:rsidRPr="006B1D53" w:rsidRDefault="00DE5C1D" w:rsidP="006B1D53">
            <w:pPr>
              <w:spacing w:line="360" w:lineRule="auto"/>
              <w:ind w:left="60" w:right="60"/>
              <w:jc w:val="right"/>
              <w:rPr>
                <w:lang w:val="en-GB"/>
              </w:rPr>
            </w:pPr>
            <w:r w:rsidRPr="006B1D53">
              <w:rPr>
                <w:lang w:val="en-GB"/>
              </w:rPr>
              <w:t>1</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6F20BB1" w14:textId="77777777" w:rsidR="00F058A2" w:rsidRPr="006B1D53" w:rsidRDefault="00DE5C1D" w:rsidP="006B1D53">
            <w:pPr>
              <w:spacing w:line="360" w:lineRule="auto"/>
              <w:ind w:left="60" w:right="60"/>
              <w:jc w:val="right"/>
              <w:rPr>
                <w:lang w:val="en-GB"/>
              </w:rPr>
            </w:pPr>
            <w:r w:rsidRPr="006B1D53">
              <w:rPr>
                <w:lang w:val="en-GB"/>
              </w:rPr>
              <w:t>.723</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1EB76DD4" w14:textId="77777777" w:rsidR="00F058A2" w:rsidRPr="006B1D53" w:rsidRDefault="00DE5C1D" w:rsidP="006B1D53">
            <w:pPr>
              <w:spacing w:line="360" w:lineRule="auto"/>
              <w:ind w:left="60" w:right="60"/>
              <w:jc w:val="right"/>
              <w:rPr>
                <w:lang w:val="en-GB"/>
              </w:rPr>
            </w:pPr>
            <w:r w:rsidRPr="006B1D53">
              <w:rPr>
                <w:lang w:val="en-GB"/>
              </w:rPr>
              <w:t>198</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DFD2066" w14:textId="77777777" w:rsidR="00F058A2" w:rsidRPr="006B1D53" w:rsidRDefault="00DE5C1D" w:rsidP="006B1D53">
            <w:pPr>
              <w:spacing w:line="360" w:lineRule="auto"/>
              <w:ind w:left="60" w:right="60"/>
              <w:jc w:val="right"/>
              <w:rPr>
                <w:lang w:val="en-GB"/>
              </w:rPr>
            </w:pPr>
            <w:r w:rsidRPr="006B1D53">
              <w:rPr>
                <w:lang w:val="en-GB"/>
              </w:rPr>
              <w:t>4.284</w:t>
            </w:r>
          </w:p>
        </w:tc>
        <w:tc>
          <w:tcPr>
            <w:tcW w:w="119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2D0E6B5" w14:textId="77777777" w:rsidR="00F058A2" w:rsidRPr="006B1D53" w:rsidRDefault="00DE5C1D" w:rsidP="006B1D53">
            <w:pPr>
              <w:spacing w:line="360" w:lineRule="auto"/>
              <w:ind w:left="60" w:right="60"/>
              <w:jc w:val="right"/>
              <w:rPr>
                <w:lang w:val="en-GB"/>
              </w:rPr>
            </w:pPr>
            <w:r w:rsidRPr="006B1D53">
              <w:rPr>
                <w:lang w:val="en-GB"/>
              </w:rPr>
              <w:t>.040</w:t>
            </w:r>
          </w:p>
        </w:tc>
      </w:tr>
      <w:tr w:rsidR="00F058A2" w:rsidRPr="006B1D53" w14:paraId="18C974DE" w14:textId="77777777" w:rsidTr="006B1D53">
        <w:trPr>
          <w:trHeight w:val="545"/>
          <w:jc w:val="center"/>
        </w:trPr>
        <w:tc>
          <w:tcPr>
            <w:tcW w:w="134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4F83B5B" w14:textId="77777777" w:rsidR="00F058A2" w:rsidRPr="006B1D53" w:rsidRDefault="00DE5C1D" w:rsidP="006B1D53">
            <w:pPr>
              <w:spacing w:line="360" w:lineRule="auto"/>
              <w:ind w:left="60" w:right="60"/>
              <w:rPr>
                <w:lang w:val="en-GB"/>
              </w:rPr>
            </w:pPr>
            <w:r w:rsidRPr="006B1D53">
              <w:rPr>
                <w:lang w:val="en-GB"/>
              </w:rPr>
              <w:t>video</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2209FCC2" w14:textId="77777777" w:rsidR="00F058A2" w:rsidRPr="006B1D53" w:rsidRDefault="00DE5C1D" w:rsidP="006B1D53">
            <w:pPr>
              <w:spacing w:line="360" w:lineRule="auto"/>
              <w:ind w:left="60" w:right="60"/>
              <w:jc w:val="right"/>
              <w:rPr>
                <w:lang w:val="en-GB"/>
              </w:rPr>
            </w:pPr>
            <w:r w:rsidRPr="006B1D53">
              <w:rPr>
                <w:lang w:val="en-GB"/>
              </w:rPr>
              <w:t>8700.783</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4326B20" w14:textId="77777777" w:rsidR="00F058A2" w:rsidRPr="006B1D53" w:rsidRDefault="00DE5C1D" w:rsidP="006B1D53">
            <w:pPr>
              <w:spacing w:line="360" w:lineRule="auto"/>
              <w:ind w:left="60" w:right="60"/>
              <w:jc w:val="right"/>
              <w:rPr>
                <w:lang w:val="en-GB"/>
              </w:rPr>
            </w:pPr>
            <w:r w:rsidRPr="006B1D53">
              <w:rPr>
                <w:lang w:val="en-GB"/>
              </w:rPr>
              <w:t>1</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D44A3DC" w14:textId="77777777" w:rsidR="00F058A2" w:rsidRPr="006B1D53" w:rsidRDefault="00DE5C1D" w:rsidP="006B1D53">
            <w:pPr>
              <w:spacing w:line="360" w:lineRule="auto"/>
              <w:ind w:left="60" w:right="60"/>
              <w:jc w:val="right"/>
              <w:rPr>
                <w:lang w:val="en-GB"/>
              </w:rPr>
            </w:pPr>
            <w:r w:rsidRPr="006B1D53">
              <w:rPr>
                <w:lang w:val="en-GB"/>
              </w:rPr>
              <w:t>54.579</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5D4F04DD" w14:textId="77777777" w:rsidR="00F058A2" w:rsidRPr="006B1D53" w:rsidRDefault="00DE5C1D" w:rsidP="006B1D53">
            <w:pPr>
              <w:spacing w:line="360" w:lineRule="auto"/>
              <w:ind w:left="60" w:right="60"/>
              <w:jc w:val="right"/>
              <w:rPr>
                <w:lang w:val="en-GB"/>
              </w:rPr>
            </w:pPr>
            <w:r w:rsidRPr="006B1D53">
              <w:rPr>
                <w:lang w:val="en-GB"/>
              </w:rPr>
              <w:t>198</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B7A793D" w14:textId="77777777" w:rsidR="00F058A2" w:rsidRPr="006B1D53" w:rsidRDefault="00DE5C1D" w:rsidP="006B1D53">
            <w:pPr>
              <w:spacing w:line="360" w:lineRule="auto"/>
              <w:ind w:left="60" w:right="60"/>
              <w:jc w:val="right"/>
              <w:rPr>
                <w:lang w:val="en-GB"/>
              </w:rPr>
            </w:pPr>
            <w:r w:rsidRPr="006B1D53">
              <w:rPr>
                <w:lang w:val="en-GB"/>
              </w:rPr>
              <w:t>159.415</w:t>
            </w:r>
          </w:p>
        </w:tc>
        <w:tc>
          <w:tcPr>
            <w:tcW w:w="119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6489E2AA" w14:textId="77777777" w:rsidR="00F058A2" w:rsidRPr="006B1D53" w:rsidRDefault="00DE5C1D" w:rsidP="006B1D53">
            <w:pPr>
              <w:spacing w:line="360" w:lineRule="auto"/>
              <w:ind w:left="60" w:right="60"/>
              <w:jc w:val="right"/>
              <w:rPr>
                <w:lang w:val="en-GB"/>
              </w:rPr>
            </w:pPr>
            <w:r w:rsidRPr="006B1D53">
              <w:rPr>
                <w:lang w:val="en-GB"/>
              </w:rPr>
              <w:t>.000</w:t>
            </w:r>
          </w:p>
        </w:tc>
      </w:tr>
      <w:tr w:rsidR="00F058A2" w:rsidRPr="006B1D53" w14:paraId="5595F30A" w14:textId="77777777" w:rsidTr="006B1D53">
        <w:trPr>
          <w:trHeight w:val="545"/>
          <w:jc w:val="center"/>
        </w:trPr>
        <w:tc>
          <w:tcPr>
            <w:tcW w:w="134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3952BB7" w14:textId="77777777" w:rsidR="00F058A2" w:rsidRPr="006B1D53" w:rsidRDefault="00DE5C1D" w:rsidP="006B1D53">
            <w:pPr>
              <w:spacing w:line="360" w:lineRule="auto"/>
              <w:ind w:left="60" w:right="60"/>
              <w:rPr>
                <w:lang w:val="en-GB"/>
              </w:rPr>
            </w:pPr>
            <w:r w:rsidRPr="006B1D53">
              <w:rPr>
                <w:lang w:val="en-GB"/>
              </w:rPr>
              <w:t>puzzle</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CBAAE67" w14:textId="77777777" w:rsidR="00F058A2" w:rsidRPr="006B1D53" w:rsidRDefault="00DE5C1D" w:rsidP="006B1D53">
            <w:pPr>
              <w:spacing w:line="360" w:lineRule="auto"/>
              <w:ind w:left="60" w:right="60"/>
              <w:jc w:val="right"/>
              <w:rPr>
                <w:lang w:val="en-GB"/>
              </w:rPr>
            </w:pPr>
            <w:r w:rsidRPr="006B1D53">
              <w:rPr>
                <w:lang w:val="en-GB"/>
              </w:rPr>
              <w:t>12815.244</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70C14B41" w14:textId="77777777" w:rsidR="00F058A2" w:rsidRPr="006B1D53" w:rsidRDefault="00DE5C1D" w:rsidP="006B1D53">
            <w:pPr>
              <w:spacing w:line="360" w:lineRule="auto"/>
              <w:ind w:left="60" w:right="60"/>
              <w:jc w:val="right"/>
              <w:rPr>
                <w:lang w:val="en-GB"/>
              </w:rPr>
            </w:pPr>
            <w:r w:rsidRPr="006B1D53">
              <w:rPr>
                <w:lang w:val="en-GB"/>
              </w:rPr>
              <w:t>1</w:t>
            </w:r>
          </w:p>
        </w:tc>
        <w:tc>
          <w:tcPr>
            <w:tcW w:w="159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270F267" w14:textId="77777777" w:rsidR="00F058A2" w:rsidRPr="006B1D53" w:rsidRDefault="00DE5C1D" w:rsidP="006B1D53">
            <w:pPr>
              <w:spacing w:line="360" w:lineRule="auto"/>
              <w:ind w:left="60" w:right="60"/>
              <w:jc w:val="right"/>
              <w:rPr>
                <w:lang w:val="en-GB"/>
              </w:rPr>
            </w:pPr>
            <w:r w:rsidRPr="006B1D53">
              <w:rPr>
                <w:lang w:val="en-GB"/>
              </w:rPr>
              <w:t>51.116</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02102194" w14:textId="77777777" w:rsidR="00F058A2" w:rsidRPr="006B1D53" w:rsidRDefault="00DE5C1D" w:rsidP="006B1D53">
            <w:pPr>
              <w:spacing w:line="360" w:lineRule="auto"/>
              <w:ind w:left="60" w:right="60"/>
              <w:jc w:val="right"/>
              <w:rPr>
                <w:lang w:val="en-GB"/>
              </w:rPr>
            </w:pPr>
            <w:r w:rsidRPr="006B1D53">
              <w:rPr>
                <w:lang w:val="en-GB"/>
              </w:rPr>
              <w:t>198</w:t>
            </w:r>
          </w:p>
        </w:tc>
        <w:tc>
          <w:tcPr>
            <w:tcW w:w="1211"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3FE4DB2B" w14:textId="77777777" w:rsidR="00F058A2" w:rsidRPr="006B1D53" w:rsidRDefault="00DE5C1D" w:rsidP="006B1D53">
            <w:pPr>
              <w:spacing w:line="360" w:lineRule="auto"/>
              <w:ind w:left="60" w:right="60"/>
              <w:jc w:val="right"/>
              <w:rPr>
                <w:lang w:val="en-GB"/>
              </w:rPr>
            </w:pPr>
            <w:r w:rsidRPr="006B1D53">
              <w:rPr>
                <w:lang w:val="en-GB"/>
              </w:rPr>
              <w:t>250.709</w:t>
            </w:r>
          </w:p>
        </w:tc>
        <w:tc>
          <w:tcPr>
            <w:tcW w:w="119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00" w:type="dxa"/>
              <w:bottom w:w="100" w:type="dxa"/>
              <w:right w:w="100" w:type="dxa"/>
            </w:tcMar>
          </w:tcPr>
          <w:p w14:paraId="49B8E780" w14:textId="77777777" w:rsidR="00F058A2" w:rsidRPr="006B1D53" w:rsidRDefault="00DE5C1D" w:rsidP="006B1D53">
            <w:pPr>
              <w:spacing w:line="360" w:lineRule="auto"/>
              <w:ind w:left="60" w:right="60"/>
              <w:jc w:val="right"/>
              <w:rPr>
                <w:lang w:val="en-GB"/>
              </w:rPr>
            </w:pPr>
            <w:r w:rsidRPr="006B1D53">
              <w:rPr>
                <w:lang w:val="en-GB"/>
              </w:rPr>
              <w:t>.000</w:t>
            </w:r>
          </w:p>
        </w:tc>
      </w:tr>
    </w:tbl>
    <w:p w14:paraId="7499A2CB" w14:textId="77777777" w:rsidR="00F058A2" w:rsidRPr="006B1D53" w:rsidRDefault="00F058A2" w:rsidP="006B1D53">
      <w:pPr>
        <w:spacing w:line="360" w:lineRule="auto"/>
        <w:rPr>
          <w:lang w:val="en-GB"/>
        </w:rPr>
      </w:pPr>
    </w:p>
    <w:p w14:paraId="45072F9F" w14:textId="77777777" w:rsidR="00F058A2" w:rsidRPr="006B1D53" w:rsidRDefault="00DE5C1D" w:rsidP="006B1D53">
      <w:pPr>
        <w:spacing w:line="360" w:lineRule="auto"/>
        <w:jc w:val="center"/>
        <w:rPr>
          <w:b/>
          <w:lang w:val="en-GB"/>
        </w:rPr>
      </w:pPr>
      <w:r w:rsidRPr="006B1D53">
        <w:rPr>
          <w:b/>
          <w:lang w:val="en-GB"/>
        </w:rPr>
        <w:t>Table 2.4: Cluster analysis of the ice cream dataset</w:t>
      </w:r>
    </w:p>
    <w:p w14:paraId="3FBAB390" w14:textId="77777777" w:rsidR="00F058A2" w:rsidRPr="006B1D53" w:rsidRDefault="00DE5C1D" w:rsidP="006B1D53">
      <w:pPr>
        <w:spacing w:line="360" w:lineRule="auto"/>
        <w:jc w:val="center"/>
        <w:rPr>
          <w:lang w:val="en-GB"/>
        </w:rPr>
      </w:pPr>
      <w:r w:rsidRPr="006B1D53">
        <w:rPr>
          <w:lang w:val="en-GB"/>
        </w:rPr>
        <w:t>(Source: Created by learner)</w:t>
      </w:r>
    </w:p>
    <w:p w14:paraId="78877C1E" w14:textId="77777777" w:rsidR="00F058A2" w:rsidRPr="006B1D53" w:rsidRDefault="00DE5C1D" w:rsidP="006B1D53">
      <w:pPr>
        <w:spacing w:line="360" w:lineRule="auto"/>
        <w:rPr>
          <w:lang w:val="en-GB"/>
        </w:rPr>
      </w:pPr>
      <w:r w:rsidRPr="006B1D53">
        <w:rPr>
          <w:lang w:val="en-GB"/>
        </w:rPr>
        <w:t>The above table presented in 2.4 identifies that the evaluation of the cluster analysis helps K-means of the data set given. Cluster analysis is about explaining the concentration of the identified variables in a large data set. On that note, it has also been identified from this evaluation that the distance of the variables is effectively-identified through the inclusion of the squared mean values. It also considers an iterative approach in order to present the data set in the appropriate manner. Furthermore, it has also been identified from this analysis that Gender has the highest closeness and the standard deviation of the identified variables is the same which is valued to be 198. On the other hand, the mean square value of the video games and puzzles is more than the ice cream.</w:t>
      </w:r>
    </w:p>
    <w:p w14:paraId="00B17ED1" w14:textId="77777777" w:rsidR="00F058A2" w:rsidRPr="006B1D53" w:rsidRDefault="00DE5C1D" w:rsidP="006B1D53">
      <w:pPr>
        <w:pStyle w:val="Heading2"/>
        <w:spacing w:line="360" w:lineRule="auto"/>
        <w:rPr>
          <w:b/>
          <w:sz w:val="24"/>
          <w:szCs w:val="24"/>
          <w:lang w:val="en-GB"/>
        </w:rPr>
      </w:pPr>
      <w:bookmarkStart w:id="26" w:name="_23mfyuuogoj0" w:colFirst="0" w:colLast="0"/>
      <w:bookmarkStart w:id="27" w:name="_Toc101870831"/>
      <w:bookmarkEnd w:id="26"/>
      <w:r w:rsidRPr="006B1D53">
        <w:rPr>
          <w:b/>
          <w:sz w:val="24"/>
          <w:szCs w:val="24"/>
          <w:lang w:val="en-GB"/>
        </w:rPr>
        <w:t>2.3 Commonly used data mining and text mining methods</w:t>
      </w:r>
      <w:bookmarkEnd w:id="27"/>
    </w:p>
    <w:p w14:paraId="345ACB67" w14:textId="77777777" w:rsidR="00F058A2" w:rsidRPr="006B1D53" w:rsidRDefault="00744C6B" w:rsidP="006B1D53">
      <w:pPr>
        <w:spacing w:line="360" w:lineRule="auto"/>
        <w:rPr>
          <w:lang w:val="en-GB"/>
        </w:rPr>
      </w:pPr>
      <w:r w:rsidRPr="006B1D53">
        <w:rPr>
          <w:lang w:val="en-GB"/>
        </w:rPr>
        <w:t xml:space="preserve">The real-world example of the hundred identified global financial companies helps in reflecting the fact that the text-mining practices are becoming relevant in the contemporary world and the use of text analytics is also becoming relevant to the topic. </w:t>
      </w:r>
      <w:r w:rsidR="00DE5C1D" w:rsidRPr="006B1D53">
        <w:rPr>
          <w:lang w:val="en-GB"/>
        </w:rPr>
        <w:t xml:space="preserve">Pejić Bach </w:t>
      </w:r>
      <w:r w:rsidR="00DE5C1D" w:rsidRPr="006B1D53">
        <w:rPr>
          <w:i/>
          <w:lang w:val="en-GB"/>
        </w:rPr>
        <w:t>et al.</w:t>
      </w:r>
      <w:r w:rsidR="00DE5C1D" w:rsidRPr="006B1D53">
        <w:rPr>
          <w:lang w:val="en-GB"/>
        </w:rPr>
        <w:t xml:space="preserve"> (2019, p.1277) has demonstrated in their research work that the global financial sector has been using different text mining technologies in order to achieve big data analysis. The evaluation of text mining in the financial sector has included machine learning as well as statistical techniques through which the solutions or conclusions relevant to the business issue are identified. On the other hand, the research of Salloum</w:t>
      </w:r>
      <w:r w:rsidR="00DE5C1D" w:rsidRPr="006B1D53">
        <w:rPr>
          <w:i/>
          <w:lang w:val="en-GB"/>
        </w:rPr>
        <w:t xml:space="preserve"> et al.</w:t>
      </w:r>
      <w:r w:rsidR="00DE5C1D" w:rsidRPr="006B1D53">
        <w:rPr>
          <w:lang w:val="en-GB"/>
        </w:rPr>
        <w:t xml:space="preserve"> (2018, p. 425) demonstrates based on evidence from Arabs that the use of structured data is essential in data and text mining. The technique includes the extraction of information in a coherent and structured manner. Furthermore, it has also been identified in the </w:t>
      </w:r>
      <w:r w:rsidR="00DE5C1D" w:rsidRPr="006B1D53">
        <w:rPr>
          <w:lang w:val="en-GB"/>
        </w:rPr>
        <w:lastRenderedPageBreak/>
        <w:t xml:space="preserve">article that regardless of the industry in Arabian countries text mining is done based on a structured format and the data is in a way that people can interact with the people in an efficient manner. </w:t>
      </w:r>
    </w:p>
    <w:p w14:paraId="1A3A0018" w14:textId="77777777" w:rsidR="00F058A2" w:rsidRPr="006B1D53" w:rsidRDefault="00DE5C1D" w:rsidP="006B1D53">
      <w:pPr>
        <w:spacing w:line="360" w:lineRule="auto"/>
        <w:jc w:val="center"/>
        <w:rPr>
          <w:lang w:val="en-GB"/>
        </w:rPr>
      </w:pPr>
      <w:r w:rsidRPr="006B1D53">
        <w:rPr>
          <w:noProof/>
        </w:rPr>
        <w:drawing>
          <wp:inline distT="114300" distB="114300" distL="114300" distR="114300" wp14:anchorId="55EAADFD" wp14:editId="2721A046">
            <wp:extent cx="4438650" cy="310515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438650" cy="3105150"/>
                    </a:xfrm>
                    <a:prstGeom prst="rect">
                      <a:avLst/>
                    </a:prstGeom>
                  </pic:spPr>
                </pic:pic>
              </a:graphicData>
            </a:graphic>
          </wp:inline>
        </w:drawing>
      </w:r>
    </w:p>
    <w:p w14:paraId="3E22573F" w14:textId="77777777" w:rsidR="00F058A2" w:rsidRPr="006B1D53" w:rsidRDefault="00DE5C1D" w:rsidP="006B1D53">
      <w:pPr>
        <w:spacing w:line="360" w:lineRule="auto"/>
        <w:jc w:val="center"/>
        <w:rPr>
          <w:b/>
          <w:lang w:val="en-GB"/>
        </w:rPr>
      </w:pPr>
      <w:r w:rsidRPr="006B1D53">
        <w:rPr>
          <w:b/>
          <w:lang w:val="en-GB"/>
        </w:rPr>
        <w:t>Figure 2.2: Text mining methods or techniques</w:t>
      </w:r>
    </w:p>
    <w:p w14:paraId="4679E8C3" w14:textId="77777777" w:rsidR="00F058A2" w:rsidRPr="006B1D53" w:rsidRDefault="00DE5C1D" w:rsidP="006B1D53">
      <w:pPr>
        <w:spacing w:line="360" w:lineRule="auto"/>
        <w:jc w:val="center"/>
        <w:rPr>
          <w:lang w:val="en-GB"/>
        </w:rPr>
      </w:pPr>
      <w:r w:rsidRPr="006B1D53">
        <w:rPr>
          <w:lang w:val="en-GB"/>
        </w:rPr>
        <w:t>(Source: Mughal, 2018, p.209)</w:t>
      </w:r>
    </w:p>
    <w:p w14:paraId="4DE34CF7" w14:textId="77777777" w:rsidR="00F058A2" w:rsidRPr="006B1D53" w:rsidRDefault="00DE5C1D" w:rsidP="006B1D53">
      <w:pPr>
        <w:spacing w:line="360" w:lineRule="auto"/>
        <w:rPr>
          <w:lang w:val="en-GB"/>
        </w:rPr>
      </w:pPr>
      <w:r w:rsidRPr="006B1D53">
        <w:rPr>
          <w:lang w:val="en-GB"/>
        </w:rPr>
        <w:t>More specifically, it has also been identified that the technique includes the incorporation of mining knowledge through algorithms and clustering techniques that enable the option of structured data and analysis of full-text documents. According to Mughal (2018, p.210), it has been identified that use of the technologies such as algorithms and hyperlinks as well as the use of web content are becoming significant. It has also been identified that four different types of techniques are mainly used worldwide regardless of any industry. The evaluation of the article explains that these four methods are known as Unstructured, Structured, semi and multimedia structure. These methods are widely popular for text and data mining from the web contents available on the internet.</w:t>
      </w:r>
    </w:p>
    <w:p w14:paraId="240C8E8D" w14:textId="77777777" w:rsidR="00F058A2" w:rsidRPr="006B1D53" w:rsidRDefault="00DE5C1D" w:rsidP="006B1D53">
      <w:pPr>
        <w:pStyle w:val="Heading2"/>
        <w:spacing w:line="360" w:lineRule="auto"/>
        <w:rPr>
          <w:b/>
          <w:sz w:val="24"/>
          <w:szCs w:val="24"/>
          <w:lang w:val="en-GB"/>
        </w:rPr>
      </w:pPr>
      <w:bookmarkStart w:id="28" w:name="_cjmfrj7tzdit" w:colFirst="0" w:colLast="0"/>
      <w:bookmarkStart w:id="29" w:name="_Toc101870832"/>
      <w:bookmarkEnd w:id="28"/>
      <w:r w:rsidRPr="006B1D53">
        <w:rPr>
          <w:b/>
          <w:sz w:val="24"/>
          <w:szCs w:val="24"/>
          <w:lang w:val="en-GB"/>
        </w:rPr>
        <w:t>2.4 Advantages and disadvantages of using Excel and SPSS</w:t>
      </w:r>
      <w:bookmarkEnd w:id="29"/>
    </w:p>
    <w:p w14:paraId="10C58381" w14:textId="77777777" w:rsidR="00F058A2" w:rsidRPr="006B1D53" w:rsidRDefault="00F058A2" w:rsidP="006B1D53">
      <w:pPr>
        <w:spacing w:line="360" w:lineRule="auto"/>
        <w:rPr>
          <w:lang w:val="en-GB"/>
        </w:rPr>
      </w:pPr>
    </w:p>
    <w:tbl>
      <w:tblPr>
        <w:tblStyle w:val="Table5"/>
        <w:tblW w:w="981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05"/>
        <w:gridCol w:w="3720"/>
        <w:gridCol w:w="4485"/>
      </w:tblGrid>
      <w:tr w:rsidR="00F058A2" w:rsidRPr="006B1D53" w14:paraId="4944E70C" w14:textId="77777777" w:rsidTr="00D42FB4">
        <w:trPr>
          <w:jc w:val="center"/>
        </w:trPr>
        <w:tc>
          <w:tcPr>
            <w:tcW w:w="1605" w:type="dxa"/>
            <w:shd w:val="clear" w:color="auto" w:fill="auto"/>
            <w:tcMar>
              <w:top w:w="100" w:type="dxa"/>
              <w:left w:w="100" w:type="dxa"/>
              <w:bottom w:w="100" w:type="dxa"/>
              <w:right w:w="100" w:type="dxa"/>
            </w:tcMar>
          </w:tcPr>
          <w:p w14:paraId="04529BE5" w14:textId="77777777" w:rsidR="00F058A2" w:rsidRPr="006B1D53" w:rsidRDefault="00DE5C1D" w:rsidP="006B1D53">
            <w:pPr>
              <w:widowControl w:val="0"/>
              <w:pBdr>
                <w:top w:val="nil"/>
                <w:left w:val="nil"/>
                <w:bottom w:val="nil"/>
                <w:right w:val="nil"/>
                <w:between w:val="nil"/>
              </w:pBdr>
              <w:spacing w:line="360" w:lineRule="auto"/>
              <w:jc w:val="left"/>
              <w:rPr>
                <w:b/>
                <w:lang w:val="en-GB"/>
              </w:rPr>
            </w:pPr>
            <w:r w:rsidRPr="006B1D53">
              <w:rPr>
                <w:b/>
                <w:lang w:val="en-GB"/>
              </w:rPr>
              <w:t>Factors</w:t>
            </w:r>
          </w:p>
        </w:tc>
        <w:tc>
          <w:tcPr>
            <w:tcW w:w="3720" w:type="dxa"/>
            <w:shd w:val="clear" w:color="auto" w:fill="auto"/>
            <w:tcMar>
              <w:top w:w="100" w:type="dxa"/>
              <w:left w:w="100" w:type="dxa"/>
              <w:bottom w:w="100" w:type="dxa"/>
              <w:right w:w="100" w:type="dxa"/>
            </w:tcMar>
          </w:tcPr>
          <w:p w14:paraId="70336439" w14:textId="77777777" w:rsidR="00F058A2" w:rsidRPr="006B1D53" w:rsidRDefault="00DE5C1D" w:rsidP="006B1D53">
            <w:pPr>
              <w:widowControl w:val="0"/>
              <w:pBdr>
                <w:top w:val="nil"/>
                <w:left w:val="nil"/>
                <w:bottom w:val="nil"/>
                <w:right w:val="nil"/>
                <w:between w:val="nil"/>
              </w:pBdr>
              <w:spacing w:line="360" w:lineRule="auto"/>
              <w:jc w:val="left"/>
              <w:rPr>
                <w:b/>
                <w:lang w:val="en-GB"/>
              </w:rPr>
            </w:pPr>
            <w:r w:rsidRPr="006B1D53">
              <w:rPr>
                <w:b/>
                <w:lang w:val="en-GB"/>
              </w:rPr>
              <w:t>Excel</w:t>
            </w:r>
          </w:p>
        </w:tc>
        <w:tc>
          <w:tcPr>
            <w:tcW w:w="4485" w:type="dxa"/>
            <w:shd w:val="clear" w:color="auto" w:fill="auto"/>
            <w:tcMar>
              <w:top w:w="100" w:type="dxa"/>
              <w:left w:w="100" w:type="dxa"/>
              <w:bottom w:w="100" w:type="dxa"/>
              <w:right w:w="100" w:type="dxa"/>
            </w:tcMar>
          </w:tcPr>
          <w:p w14:paraId="7E98DC35" w14:textId="77777777" w:rsidR="00F058A2" w:rsidRPr="006B1D53" w:rsidRDefault="00DE5C1D" w:rsidP="006B1D53">
            <w:pPr>
              <w:widowControl w:val="0"/>
              <w:pBdr>
                <w:top w:val="nil"/>
                <w:left w:val="nil"/>
                <w:bottom w:val="nil"/>
                <w:right w:val="nil"/>
                <w:between w:val="nil"/>
              </w:pBdr>
              <w:spacing w:line="360" w:lineRule="auto"/>
              <w:jc w:val="left"/>
              <w:rPr>
                <w:b/>
                <w:lang w:val="en-GB"/>
              </w:rPr>
            </w:pPr>
            <w:r w:rsidRPr="006B1D53">
              <w:rPr>
                <w:b/>
                <w:lang w:val="en-GB"/>
              </w:rPr>
              <w:t>SPSS</w:t>
            </w:r>
          </w:p>
        </w:tc>
      </w:tr>
      <w:tr w:rsidR="00F058A2" w:rsidRPr="006B1D53" w14:paraId="7D6F91C3" w14:textId="77777777" w:rsidTr="00D42FB4">
        <w:trPr>
          <w:jc w:val="center"/>
        </w:trPr>
        <w:tc>
          <w:tcPr>
            <w:tcW w:w="1605" w:type="dxa"/>
            <w:shd w:val="clear" w:color="auto" w:fill="auto"/>
            <w:tcMar>
              <w:top w:w="100" w:type="dxa"/>
              <w:left w:w="100" w:type="dxa"/>
              <w:bottom w:w="100" w:type="dxa"/>
              <w:right w:w="100" w:type="dxa"/>
            </w:tcMar>
          </w:tcPr>
          <w:p w14:paraId="736092B2" w14:textId="77777777" w:rsidR="00F058A2" w:rsidRPr="006B1D53" w:rsidRDefault="00DE5C1D" w:rsidP="006B1D53">
            <w:pPr>
              <w:widowControl w:val="0"/>
              <w:pBdr>
                <w:top w:val="nil"/>
                <w:left w:val="nil"/>
                <w:bottom w:val="nil"/>
                <w:right w:val="nil"/>
                <w:between w:val="nil"/>
              </w:pBdr>
              <w:spacing w:line="360" w:lineRule="auto"/>
              <w:jc w:val="left"/>
              <w:rPr>
                <w:i/>
                <w:lang w:val="en-GB"/>
              </w:rPr>
            </w:pPr>
            <w:r w:rsidRPr="006B1D53">
              <w:rPr>
                <w:i/>
                <w:lang w:val="en-GB"/>
              </w:rPr>
              <w:lastRenderedPageBreak/>
              <w:t>Advantages</w:t>
            </w:r>
          </w:p>
        </w:tc>
        <w:tc>
          <w:tcPr>
            <w:tcW w:w="3720" w:type="dxa"/>
            <w:shd w:val="clear" w:color="auto" w:fill="auto"/>
            <w:tcMar>
              <w:top w:w="100" w:type="dxa"/>
              <w:left w:w="100" w:type="dxa"/>
              <w:bottom w:w="100" w:type="dxa"/>
              <w:right w:w="100" w:type="dxa"/>
            </w:tcMar>
          </w:tcPr>
          <w:p w14:paraId="5AE8A09D" w14:textId="77777777" w:rsidR="00E43E7D" w:rsidRDefault="00DE5C1D" w:rsidP="00D42FB4">
            <w:pPr>
              <w:spacing w:line="360" w:lineRule="auto"/>
              <w:rPr>
                <w:lang w:val="en-GB"/>
              </w:rPr>
            </w:pPr>
            <w:r w:rsidRPr="006B1D53">
              <w:rPr>
                <w:lang w:val="en-GB"/>
              </w:rPr>
              <w:t xml:space="preserve">As opined by Bernard and the use of Excel and the functions such as VBA in excel is helping the students to understand the mathematical perspective of the data analysis. </w:t>
            </w:r>
          </w:p>
          <w:p w14:paraId="29667AE2" w14:textId="77777777" w:rsidR="00E43E7D" w:rsidRDefault="00DE5C1D" w:rsidP="00D42FB4">
            <w:pPr>
              <w:spacing w:line="360" w:lineRule="auto"/>
              <w:rPr>
                <w:lang w:val="en-GB"/>
              </w:rPr>
            </w:pPr>
            <w:r w:rsidRPr="006B1D53">
              <w:rPr>
                <w:lang w:val="en-GB"/>
              </w:rPr>
              <w:t xml:space="preserve">It has been identified in the article that through the implication of this software package the benefit of presenting information in an efficient graph and diagrams. </w:t>
            </w:r>
          </w:p>
          <w:p w14:paraId="5B84ED64" w14:textId="77777777" w:rsidR="00E43E7D" w:rsidRDefault="00DE5C1D" w:rsidP="00D42FB4">
            <w:pPr>
              <w:spacing w:line="360" w:lineRule="auto"/>
              <w:rPr>
                <w:lang w:val="en-GB"/>
              </w:rPr>
            </w:pPr>
            <w:r w:rsidRPr="006B1D53">
              <w:rPr>
                <w:lang w:val="en-GB"/>
              </w:rPr>
              <w:t xml:space="preserve">The research shows that the creation of mathematics learning enables the knowledge of making analysis of the identified data set through using excel. </w:t>
            </w:r>
          </w:p>
          <w:p w14:paraId="15940580" w14:textId="77777777" w:rsidR="00F058A2" w:rsidRPr="006B1D53" w:rsidRDefault="00DE5C1D" w:rsidP="00D42FB4">
            <w:pPr>
              <w:spacing w:line="360" w:lineRule="auto"/>
              <w:rPr>
                <w:lang w:val="en-GB"/>
              </w:rPr>
            </w:pPr>
            <w:r w:rsidRPr="006B1D53">
              <w:rPr>
                <w:lang w:val="en-GB"/>
              </w:rPr>
              <w:t>Therefore, Excel provides the advantage of processing numbers into presentations.</w:t>
            </w:r>
          </w:p>
        </w:tc>
        <w:tc>
          <w:tcPr>
            <w:tcW w:w="4485" w:type="dxa"/>
            <w:shd w:val="clear" w:color="auto" w:fill="auto"/>
            <w:tcMar>
              <w:top w:w="100" w:type="dxa"/>
              <w:left w:w="100" w:type="dxa"/>
              <w:bottom w:w="100" w:type="dxa"/>
              <w:right w:w="100" w:type="dxa"/>
            </w:tcMar>
          </w:tcPr>
          <w:p w14:paraId="6AA3AFC0" w14:textId="77777777" w:rsidR="00E43E7D" w:rsidRDefault="00DE5C1D" w:rsidP="00D42FB4">
            <w:pPr>
              <w:spacing w:line="360" w:lineRule="auto"/>
              <w:rPr>
                <w:lang w:val="en-GB"/>
              </w:rPr>
            </w:pPr>
            <w:r w:rsidRPr="006B1D53">
              <w:rPr>
                <w:lang w:val="en-GB"/>
              </w:rPr>
              <w:t>The SPSS is identified to be an efficient method to analyse the data in an easy way. More specifically, it has also been identified that through the use of SPSS the effort to develop statistical information is very low. Therefore from this evaluation, it can be clearly identified that the nature of SPSS is quite simple</w:t>
            </w:r>
            <w:r w:rsidR="00E43E7D">
              <w:rPr>
                <w:lang w:val="en-GB"/>
              </w:rPr>
              <w:t>.</w:t>
            </w:r>
            <w:r w:rsidRPr="006B1D53">
              <w:rPr>
                <w:lang w:val="en-GB"/>
              </w:rPr>
              <w:t xml:space="preserve"> </w:t>
            </w:r>
          </w:p>
          <w:p w14:paraId="249A580E" w14:textId="77777777" w:rsidR="00E43E7D" w:rsidRDefault="00DE5C1D" w:rsidP="00D42FB4">
            <w:pPr>
              <w:spacing w:line="360" w:lineRule="auto"/>
              <w:rPr>
                <w:lang w:val="en-GB"/>
              </w:rPr>
            </w:pPr>
            <w:r w:rsidRPr="006B1D53">
              <w:rPr>
                <w:lang w:val="en-GB"/>
              </w:rPr>
              <w:t xml:space="preserve">Furthermore, it has also been identified that the use of the SPSS is advantageous due to the capability of developing statistical analysis in an effective way. </w:t>
            </w:r>
          </w:p>
          <w:p w14:paraId="5030DBDD" w14:textId="77777777" w:rsidR="00F058A2" w:rsidRPr="006B1D53" w:rsidRDefault="00DE5C1D" w:rsidP="00D42FB4">
            <w:pPr>
              <w:spacing w:line="360" w:lineRule="auto"/>
              <w:rPr>
                <w:lang w:val="en-GB"/>
              </w:rPr>
            </w:pPr>
            <w:r w:rsidRPr="006B1D53">
              <w:rPr>
                <w:lang w:val="en-GB"/>
              </w:rPr>
              <w:t>This software package is helpful as it contains statistical graph presentation as well as a wide range of data analysis techniques.</w:t>
            </w:r>
          </w:p>
        </w:tc>
      </w:tr>
      <w:tr w:rsidR="00F058A2" w:rsidRPr="006B1D53" w14:paraId="08F6F639" w14:textId="77777777" w:rsidTr="00D42FB4">
        <w:trPr>
          <w:jc w:val="center"/>
        </w:trPr>
        <w:tc>
          <w:tcPr>
            <w:tcW w:w="1605" w:type="dxa"/>
            <w:shd w:val="clear" w:color="auto" w:fill="auto"/>
            <w:tcMar>
              <w:top w:w="100" w:type="dxa"/>
              <w:left w:w="100" w:type="dxa"/>
              <w:bottom w:w="100" w:type="dxa"/>
              <w:right w:w="100" w:type="dxa"/>
            </w:tcMar>
          </w:tcPr>
          <w:p w14:paraId="3C37D5EF" w14:textId="77777777" w:rsidR="00F058A2" w:rsidRPr="006B1D53" w:rsidRDefault="00DE5C1D" w:rsidP="006B1D53">
            <w:pPr>
              <w:widowControl w:val="0"/>
              <w:pBdr>
                <w:top w:val="nil"/>
                <w:left w:val="nil"/>
                <w:bottom w:val="nil"/>
                <w:right w:val="nil"/>
                <w:between w:val="nil"/>
              </w:pBdr>
              <w:spacing w:line="360" w:lineRule="auto"/>
              <w:jc w:val="left"/>
              <w:rPr>
                <w:lang w:val="en-GB"/>
              </w:rPr>
            </w:pPr>
            <w:r w:rsidRPr="006B1D53">
              <w:rPr>
                <w:lang w:val="en-GB"/>
              </w:rPr>
              <w:t>Disadvantages</w:t>
            </w:r>
          </w:p>
        </w:tc>
        <w:tc>
          <w:tcPr>
            <w:tcW w:w="3720" w:type="dxa"/>
            <w:shd w:val="clear" w:color="auto" w:fill="auto"/>
            <w:tcMar>
              <w:top w:w="100" w:type="dxa"/>
              <w:left w:w="100" w:type="dxa"/>
              <w:bottom w:w="100" w:type="dxa"/>
              <w:right w:w="100" w:type="dxa"/>
            </w:tcMar>
          </w:tcPr>
          <w:p w14:paraId="45170179" w14:textId="77777777" w:rsidR="00F058A2" w:rsidRPr="006B1D53" w:rsidRDefault="00DE5C1D" w:rsidP="00D42FB4">
            <w:pPr>
              <w:spacing w:line="360" w:lineRule="auto"/>
              <w:rPr>
                <w:lang w:val="en-GB"/>
              </w:rPr>
            </w:pPr>
            <w:r w:rsidRPr="006B1D53">
              <w:rPr>
                <w:lang w:val="en-GB"/>
              </w:rPr>
              <w:t>Despite having the above mentioned advantages, it is identified that the number of columns and rows is limited. Therefore, in the context of big datasets using excel may not provide effective results. On that note, the research also shows that in order to demonstrate the large dataset using advanced functions such as Pivot tables and charts are needed to be understood by the users.</w:t>
            </w:r>
          </w:p>
        </w:tc>
        <w:tc>
          <w:tcPr>
            <w:tcW w:w="4485" w:type="dxa"/>
            <w:shd w:val="clear" w:color="auto" w:fill="auto"/>
            <w:tcMar>
              <w:top w:w="100" w:type="dxa"/>
              <w:left w:w="100" w:type="dxa"/>
              <w:bottom w:w="100" w:type="dxa"/>
              <w:right w:w="100" w:type="dxa"/>
            </w:tcMar>
          </w:tcPr>
          <w:p w14:paraId="1EA05C05" w14:textId="77777777" w:rsidR="00F058A2" w:rsidRPr="006B1D53" w:rsidRDefault="00DE5C1D" w:rsidP="00D42FB4">
            <w:pPr>
              <w:widowControl w:val="0"/>
              <w:spacing w:line="360" w:lineRule="auto"/>
              <w:rPr>
                <w:lang w:val="en-GB"/>
              </w:rPr>
            </w:pPr>
            <w:r w:rsidRPr="006B1D53">
              <w:rPr>
                <w:lang w:val="en-GB"/>
              </w:rPr>
              <w:t>The research of identified that it is expensive and due to such a reason students lack access to this software. In addition, the software is also considered to be limited by the functionality as other than statistical information other information cannot be obtained from this software.</w:t>
            </w:r>
          </w:p>
        </w:tc>
      </w:tr>
    </w:tbl>
    <w:p w14:paraId="0550AA59" w14:textId="77777777" w:rsidR="00F058A2" w:rsidRPr="006B1D53" w:rsidRDefault="00F058A2" w:rsidP="006B1D53">
      <w:pPr>
        <w:spacing w:line="360" w:lineRule="auto"/>
        <w:rPr>
          <w:lang w:val="en-GB"/>
        </w:rPr>
      </w:pPr>
    </w:p>
    <w:p w14:paraId="02A3D04F" w14:textId="77777777" w:rsidR="00F058A2" w:rsidRPr="006B1D53" w:rsidRDefault="00DE5C1D" w:rsidP="006B1D53">
      <w:pPr>
        <w:spacing w:line="360" w:lineRule="auto"/>
        <w:jc w:val="center"/>
        <w:rPr>
          <w:b/>
          <w:lang w:val="en-GB"/>
        </w:rPr>
      </w:pPr>
      <w:r w:rsidRPr="006B1D53">
        <w:rPr>
          <w:b/>
          <w:lang w:val="en-GB"/>
        </w:rPr>
        <w:t>Table 2.5: Advantages and disadvantages</w:t>
      </w:r>
    </w:p>
    <w:p w14:paraId="617B0E1C" w14:textId="77777777" w:rsidR="00F058A2" w:rsidRPr="006B1D53" w:rsidRDefault="00DE5C1D" w:rsidP="006B1D53">
      <w:pPr>
        <w:spacing w:line="360" w:lineRule="auto"/>
        <w:jc w:val="center"/>
        <w:rPr>
          <w:lang w:val="en-GB"/>
        </w:rPr>
      </w:pPr>
      <w:r w:rsidRPr="006B1D53">
        <w:rPr>
          <w:lang w:val="en-GB"/>
        </w:rPr>
        <w:t xml:space="preserve">(Source: </w:t>
      </w:r>
      <w:r w:rsidR="00D42FB4" w:rsidRPr="006B1D53">
        <w:rPr>
          <w:lang w:val="en-GB"/>
        </w:rPr>
        <w:t>Schöni, 2018</w:t>
      </w:r>
      <w:r w:rsidR="00D42FB4">
        <w:rPr>
          <w:lang w:val="en-GB"/>
        </w:rPr>
        <w:t>, p.30</w:t>
      </w:r>
      <w:r w:rsidRPr="006B1D53">
        <w:rPr>
          <w:lang w:val="en-GB"/>
        </w:rPr>
        <w:t>)</w:t>
      </w:r>
    </w:p>
    <w:p w14:paraId="48D936D8" w14:textId="77777777" w:rsidR="00F058A2" w:rsidRPr="006B1D53" w:rsidRDefault="00DE5C1D" w:rsidP="006B1D53">
      <w:pPr>
        <w:pStyle w:val="Heading1"/>
        <w:spacing w:before="200" w:after="200"/>
        <w:rPr>
          <w:b w:val="0"/>
          <w:szCs w:val="24"/>
          <w:lang w:val="en-GB"/>
        </w:rPr>
      </w:pPr>
      <w:bookmarkStart w:id="30" w:name="_av6bgdsd1i1u" w:colFirst="0" w:colLast="0"/>
      <w:bookmarkStart w:id="31" w:name="_Toc101870833"/>
      <w:bookmarkEnd w:id="30"/>
      <w:r w:rsidRPr="006B1D53">
        <w:rPr>
          <w:szCs w:val="24"/>
          <w:lang w:val="en-GB"/>
        </w:rPr>
        <w:t>Conclusion</w:t>
      </w:r>
      <w:bookmarkEnd w:id="31"/>
    </w:p>
    <w:p w14:paraId="5019D1D0" w14:textId="77777777" w:rsidR="006B1D53" w:rsidRDefault="00DE5C1D" w:rsidP="006B1D53">
      <w:pPr>
        <w:spacing w:before="200" w:after="200" w:line="360" w:lineRule="auto"/>
        <w:rPr>
          <w:lang w:val="en-GB"/>
        </w:rPr>
      </w:pPr>
      <w:r w:rsidRPr="006B1D53">
        <w:rPr>
          <w:lang w:val="en-GB"/>
        </w:rPr>
        <w:t>Making a complete evaluation of the above assignment helps in concluding the fact that the information provided in the assignment is about using data analysis platforms to present the evaluation. On that note, it can be depicted that the use of SPSS helps to present the statistical information of a large dataset whereas Excel is efficient in demonstrating the dataset in graphs and charts.</w:t>
      </w:r>
    </w:p>
    <w:p w14:paraId="0992EE22" w14:textId="77777777" w:rsidR="006B1D53" w:rsidRDefault="006B1D53" w:rsidP="006B1D53">
      <w:pPr>
        <w:spacing w:line="360" w:lineRule="auto"/>
        <w:rPr>
          <w:lang w:val="en-GB"/>
        </w:rPr>
      </w:pPr>
      <w:r>
        <w:rPr>
          <w:lang w:val="en-GB"/>
        </w:rPr>
        <w:br w:type="page"/>
      </w:r>
    </w:p>
    <w:p w14:paraId="64C65276" w14:textId="77777777" w:rsidR="006B1D53" w:rsidRDefault="006B1D53" w:rsidP="006B1D53">
      <w:pPr>
        <w:pStyle w:val="Heading1"/>
        <w:rPr>
          <w:b w:val="0"/>
          <w:szCs w:val="24"/>
          <w:lang w:val="en-GB"/>
        </w:rPr>
      </w:pPr>
      <w:bookmarkStart w:id="32" w:name="_Toc101870834"/>
      <w:r w:rsidRPr="006B1D53">
        <w:rPr>
          <w:szCs w:val="24"/>
          <w:lang w:val="en-GB"/>
        </w:rPr>
        <w:lastRenderedPageBreak/>
        <w:t>References</w:t>
      </w:r>
      <w:bookmarkEnd w:id="32"/>
    </w:p>
    <w:p w14:paraId="275656FB"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Alexander, M., Kusleika, R. and Walkenbach, J., 2018. </w:t>
      </w:r>
      <w:r w:rsidRPr="00781741">
        <w:rPr>
          <w:i/>
          <w:iCs/>
          <w:color w:val="000000" w:themeColor="text1"/>
          <w:shd w:val="clear" w:color="auto" w:fill="FFFFFF"/>
        </w:rPr>
        <w:t>Excel 2019 Bible</w:t>
      </w:r>
      <w:r w:rsidRPr="00781741">
        <w:rPr>
          <w:color w:val="000000" w:themeColor="text1"/>
          <w:shd w:val="clear" w:color="auto" w:fill="FFFFFF"/>
        </w:rPr>
        <w:t>. John Wiley &amp; Sons.</w:t>
      </w:r>
    </w:p>
    <w:p w14:paraId="3653940E"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Bernard, M. and Senjayawati, E., 2019. Developing the students’ ability in understanding mathematics and self-confidence with VBA for Excel. </w:t>
      </w:r>
      <w:r w:rsidRPr="00781741">
        <w:rPr>
          <w:i/>
          <w:iCs/>
          <w:color w:val="000000" w:themeColor="text1"/>
          <w:shd w:val="clear" w:color="auto" w:fill="FFFFFF"/>
        </w:rPr>
        <w:t>JRAMathEdu (Journal of Research and Advances in Mathematics Education)</w:t>
      </w:r>
      <w:r w:rsidRPr="00781741">
        <w:rPr>
          <w:color w:val="000000" w:themeColor="text1"/>
          <w:shd w:val="clear" w:color="auto" w:fill="FFFFFF"/>
        </w:rPr>
        <w:t>, </w:t>
      </w:r>
      <w:r w:rsidRPr="00781741">
        <w:rPr>
          <w:i/>
          <w:iCs/>
          <w:color w:val="000000" w:themeColor="text1"/>
          <w:shd w:val="clear" w:color="auto" w:fill="FFFFFF"/>
        </w:rPr>
        <w:t>4</w:t>
      </w:r>
      <w:r w:rsidRPr="00781741">
        <w:rPr>
          <w:color w:val="000000" w:themeColor="text1"/>
          <w:shd w:val="clear" w:color="auto" w:fill="FFFFFF"/>
        </w:rPr>
        <w:t>(1), pp.45-56.</w:t>
      </w:r>
    </w:p>
    <w:p w14:paraId="3F63B1C1"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Branch, B.S., Ma, A.J. and Orland, W., 2018. Using pivot table to test market anomaly. </w:t>
      </w:r>
      <w:r w:rsidRPr="00781741">
        <w:rPr>
          <w:i/>
          <w:iCs/>
          <w:color w:val="000000" w:themeColor="text1"/>
          <w:shd w:val="clear" w:color="auto" w:fill="FFFFFF"/>
        </w:rPr>
        <w:t>Available at SSRN 2992371</w:t>
      </w:r>
      <w:r w:rsidRPr="00781741">
        <w:rPr>
          <w:color w:val="000000" w:themeColor="text1"/>
          <w:shd w:val="clear" w:color="auto" w:fill="FFFFFF"/>
        </w:rPr>
        <w:t>.</w:t>
      </w:r>
    </w:p>
    <w:p w14:paraId="6EA71CB1"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Byshevets, N., Denysova, L., Shynkaruk, O., Serhiyenko, K., Usychenko, V., Stepanenko, O. and Syvash, I.R.Y.N.A., 2019. Using the methods of mathematical statistics in sports and educational research.</w:t>
      </w:r>
    </w:p>
    <w:p w14:paraId="1C049B81"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Chang, H.C., Wang, C.Y. and Hawamdeh, S., 2018. Emerging trends in data analytics and knowledge management job market: extending KSA framework. </w:t>
      </w:r>
      <w:r w:rsidRPr="00781741">
        <w:rPr>
          <w:i/>
          <w:iCs/>
          <w:color w:val="000000" w:themeColor="text1"/>
          <w:shd w:val="clear" w:color="auto" w:fill="FFFFFF"/>
        </w:rPr>
        <w:t>Journal of Knowledge Management</w:t>
      </w:r>
      <w:r w:rsidRPr="00781741">
        <w:rPr>
          <w:color w:val="000000" w:themeColor="text1"/>
          <w:shd w:val="clear" w:color="auto" w:fill="FFFFFF"/>
        </w:rPr>
        <w:t>.</w:t>
      </w:r>
    </w:p>
    <w:p w14:paraId="77CE583C"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Chavda, S., Bromley, T., Jarvis, P., Williams, S., Bishop, C., Turner, A.N., Lake, J.P. and Mundy, P.D., 2018. Force-time characteristics of the countermovement jump: Analyzing the curve in Excel. </w:t>
      </w:r>
      <w:r w:rsidRPr="00781741">
        <w:rPr>
          <w:i/>
          <w:iCs/>
          <w:color w:val="000000" w:themeColor="text1"/>
          <w:shd w:val="clear" w:color="auto" w:fill="FFFFFF"/>
        </w:rPr>
        <w:t>Strength &amp; Conditioning Journal</w:t>
      </w:r>
      <w:r w:rsidRPr="00781741">
        <w:rPr>
          <w:color w:val="000000" w:themeColor="text1"/>
          <w:shd w:val="clear" w:color="auto" w:fill="FFFFFF"/>
        </w:rPr>
        <w:t>, </w:t>
      </w:r>
      <w:r w:rsidRPr="00781741">
        <w:rPr>
          <w:i/>
          <w:iCs/>
          <w:color w:val="000000" w:themeColor="text1"/>
          <w:shd w:val="clear" w:color="auto" w:fill="FFFFFF"/>
        </w:rPr>
        <w:t>40</w:t>
      </w:r>
      <w:r w:rsidRPr="00781741">
        <w:rPr>
          <w:color w:val="000000" w:themeColor="text1"/>
          <w:shd w:val="clear" w:color="auto" w:fill="FFFFFF"/>
        </w:rPr>
        <w:t>(2), pp.67-77.</w:t>
      </w:r>
    </w:p>
    <w:p w14:paraId="421BF4BA"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Fu, H. and Fu, F.E., 2019, April. A Fast Way to Evaluate Environmental Monitoring Results by Excel. In </w:t>
      </w:r>
      <w:r w:rsidRPr="00781741">
        <w:rPr>
          <w:i/>
          <w:iCs/>
          <w:color w:val="000000" w:themeColor="text1"/>
          <w:shd w:val="clear" w:color="auto" w:fill="FFFFFF"/>
        </w:rPr>
        <w:t>IOP Conference Series: Earth and Environmental Science</w:t>
      </w:r>
      <w:r w:rsidRPr="00781741">
        <w:rPr>
          <w:color w:val="000000" w:themeColor="text1"/>
          <w:shd w:val="clear" w:color="auto" w:fill="FFFFFF"/>
        </w:rPr>
        <w:t> (Vol. 252, No. 4, p. 042030). IOP Publishing.</w:t>
      </w:r>
    </w:p>
    <w:p w14:paraId="45885205"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Handfield, R., Jeong, S. and Choi, T., 2019. Emerging procurement technology: data analytics and cognitive analytics. </w:t>
      </w:r>
      <w:r w:rsidRPr="00781741">
        <w:rPr>
          <w:i/>
          <w:iCs/>
          <w:color w:val="000000" w:themeColor="text1"/>
          <w:shd w:val="clear" w:color="auto" w:fill="FFFFFF"/>
        </w:rPr>
        <w:t>International Journal of Physical Distribution &amp; Logistics Management</w:t>
      </w:r>
      <w:r w:rsidRPr="00781741">
        <w:rPr>
          <w:color w:val="000000" w:themeColor="text1"/>
          <w:shd w:val="clear" w:color="auto" w:fill="FFFFFF"/>
        </w:rPr>
        <w:t>.</w:t>
      </w:r>
    </w:p>
    <w:p w14:paraId="19BF6A7A" w14:textId="77777777" w:rsidR="006B1D53" w:rsidRPr="00A6426A" w:rsidRDefault="006B1D53" w:rsidP="006B1D53">
      <w:pPr>
        <w:spacing w:line="360" w:lineRule="auto"/>
        <w:rPr>
          <w:rFonts w:ascii="Arial" w:hAnsi="Arial" w:cs="Arial"/>
          <w:color w:val="222222"/>
          <w:sz w:val="20"/>
          <w:szCs w:val="20"/>
          <w:shd w:val="clear" w:color="auto" w:fill="FFFFFF"/>
        </w:rPr>
      </w:pPr>
      <w:r w:rsidRPr="00781741">
        <w:rPr>
          <w:color w:val="000000" w:themeColor="text1"/>
          <w:shd w:val="clear" w:color="auto" w:fill="FFFFFF"/>
        </w:rPr>
        <w:t>Lee, C.B.P., Tang, H., Sam, K.M. and Xiong, G., 2018. Spreadsheet proficiency: Which spreadsheet skills are important?. </w:t>
      </w:r>
      <w:r w:rsidRPr="00781741">
        <w:rPr>
          <w:i/>
          <w:iCs/>
          <w:color w:val="000000" w:themeColor="text1"/>
          <w:shd w:val="clear" w:color="auto" w:fill="FFFFFF"/>
        </w:rPr>
        <w:t>J. Inf. Technol. Manag.</w:t>
      </w:r>
      <w:r w:rsidRPr="00781741">
        <w:rPr>
          <w:color w:val="000000" w:themeColor="text1"/>
          <w:shd w:val="clear" w:color="auto" w:fill="FFFFFF"/>
        </w:rPr>
        <w:t>, </w:t>
      </w:r>
      <w:r w:rsidRPr="00781741">
        <w:rPr>
          <w:i/>
          <w:iCs/>
          <w:color w:val="000000" w:themeColor="text1"/>
          <w:shd w:val="clear" w:color="auto" w:fill="FFFFFF"/>
        </w:rPr>
        <w:t>29</w:t>
      </w:r>
      <w:r w:rsidRPr="00781741">
        <w:rPr>
          <w:color w:val="000000" w:themeColor="text1"/>
          <w:shd w:val="clear" w:color="auto" w:fill="FFFFFF"/>
        </w:rPr>
        <w:t>(3), pp.35-44.</w:t>
      </w:r>
    </w:p>
    <w:p w14:paraId="5F6489EF"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Mekhrinigor, Y., 2021. Statistical Programs In The Teaching Of Physical Education Classes. </w:t>
      </w:r>
      <w:r w:rsidRPr="00781741">
        <w:rPr>
          <w:i/>
          <w:iCs/>
          <w:color w:val="000000" w:themeColor="text1"/>
          <w:shd w:val="clear" w:color="auto" w:fill="FFFFFF"/>
        </w:rPr>
        <w:t>Turkish Journal of Computer and Mathematics Education (TURCOMAT)</w:t>
      </w:r>
      <w:r w:rsidRPr="00781741">
        <w:rPr>
          <w:color w:val="000000" w:themeColor="text1"/>
          <w:shd w:val="clear" w:color="auto" w:fill="FFFFFF"/>
        </w:rPr>
        <w:t>, </w:t>
      </w:r>
      <w:r w:rsidRPr="00781741">
        <w:rPr>
          <w:i/>
          <w:iCs/>
          <w:color w:val="000000" w:themeColor="text1"/>
          <w:shd w:val="clear" w:color="auto" w:fill="FFFFFF"/>
        </w:rPr>
        <w:t>12</w:t>
      </w:r>
      <w:r w:rsidRPr="00781741">
        <w:rPr>
          <w:color w:val="000000" w:themeColor="text1"/>
          <w:shd w:val="clear" w:color="auto" w:fill="FFFFFF"/>
        </w:rPr>
        <w:t>(7), pp.354-356.</w:t>
      </w:r>
    </w:p>
    <w:p w14:paraId="2F0C77D5"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Mireault, P., 2018. Implementing WHERE and ORDER BY as spreadsheet formulas. </w:t>
      </w:r>
      <w:r w:rsidRPr="00781741">
        <w:rPr>
          <w:i/>
          <w:iCs/>
          <w:color w:val="000000" w:themeColor="text1"/>
          <w:shd w:val="clear" w:color="auto" w:fill="FFFFFF"/>
        </w:rPr>
        <w:t>arXiv preprint arXiv:1809.00025</w:t>
      </w:r>
      <w:r w:rsidRPr="00781741">
        <w:rPr>
          <w:color w:val="000000" w:themeColor="text1"/>
          <w:shd w:val="clear" w:color="auto" w:fill="FFFFFF"/>
        </w:rPr>
        <w:t>.</w:t>
      </w:r>
    </w:p>
    <w:p w14:paraId="0C5DF056"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Mughal, M.J.H., 2018. Data mining: Web data mining techniques, tools and algorithms: An overview. </w:t>
      </w:r>
      <w:r w:rsidRPr="00781741">
        <w:rPr>
          <w:i/>
          <w:iCs/>
          <w:color w:val="000000" w:themeColor="text1"/>
          <w:shd w:val="clear" w:color="auto" w:fill="FFFFFF"/>
        </w:rPr>
        <w:t>Information Retrieval</w:t>
      </w:r>
      <w:r w:rsidRPr="00781741">
        <w:rPr>
          <w:color w:val="000000" w:themeColor="text1"/>
          <w:shd w:val="clear" w:color="auto" w:fill="FFFFFF"/>
        </w:rPr>
        <w:t>, </w:t>
      </w:r>
      <w:r w:rsidRPr="00781741">
        <w:rPr>
          <w:i/>
          <w:iCs/>
          <w:color w:val="000000" w:themeColor="text1"/>
          <w:shd w:val="clear" w:color="auto" w:fill="FFFFFF"/>
        </w:rPr>
        <w:t>9</w:t>
      </w:r>
      <w:r w:rsidRPr="00781741">
        <w:rPr>
          <w:color w:val="000000" w:themeColor="text1"/>
          <w:shd w:val="clear" w:color="auto" w:fill="FFFFFF"/>
        </w:rPr>
        <w:t>(6).</w:t>
      </w:r>
    </w:p>
    <w:p w14:paraId="0AD9D170"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lastRenderedPageBreak/>
        <w:t>Perelman, G., Serrano, M., Bortolaso, C., Picard, C., Derras, M. and Dubois, E., 2019, September. Combining tablets with smartphones for data analytics. In </w:t>
      </w:r>
      <w:r w:rsidRPr="00781741">
        <w:rPr>
          <w:i/>
          <w:iCs/>
          <w:color w:val="000000" w:themeColor="text1"/>
          <w:shd w:val="clear" w:color="auto" w:fill="FFFFFF"/>
        </w:rPr>
        <w:t>IFIP Conference on Human-Computer Interaction</w:t>
      </w:r>
      <w:r w:rsidRPr="00781741">
        <w:rPr>
          <w:color w:val="000000" w:themeColor="text1"/>
          <w:shd w:val="clear" w:color="auto" w:fill="FFFFFF"/>
        </w:rPr>
        <w:t> (pp. 439-460). Springer, Cham.</w:t>
      </w:r>
    </w:p>
    <w:p w14:paraId="61446005"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Salloum, S.A., AlHamad, A.Q., Al-Emran, M. and Shaalan, K., 2018. A survey of Arabic text mining. In </w:t>
      </w:r>
      <w:r w:rsidRPr="00781741">
        <w:rPr>
          <w:i/>
          <w:iCs/>
          <w:color w:val="000000" w:themeColor="text1"/>
          <w:shd w:val="clear" w:color="auto" w:fill="FFFFFF"/>
        </w:rPr>
        <w:t>Intelligent Natural Language Processing: Trends and Applications</w:t>
      </w:r>
      <w:r w:rsidRPr="00781741">
        <w:rPr>
          <w:color w:val="000000" w:themeColor="text1"/>
          <w:shd w:val="clear" w:color="auto" w:fill="FFFFFF"/>
        </w:rPr>
        <w:t> (pp. 417-431). Springer, Cham.</w:t>
      </w:r>
    </w:p>
    <w:p w14:paraId="172491B6" w14:textId="77777777" w:rsidR="006B1D53" w:rsidRPr="00781741" w:rsidRDefault="006B1D53" w:rsidP="006B1D53">
      <w:pPr>
        <w:spacing w:line="360" w:lineRule="auto"/>
        <w:rPr>
          <w:color w:val="000000" w:themeColor="text1"/>
          <w:shd w:val="clear" w:color="auto" w:fill="FFFFFF"/>
        </w:rPr>
      </w:pPr>
      <w:r w:rsidRPr="00781741">
        <w:rPr>
          <w:color w:val="000000" w:themeColor="text1"/>
          <w:shd w:val="clear" w:color="auto" w:fill="FFFFFF"/>
        </w:rPr>
        <w:t>Schöni, A., 2018. Needed Skills for Utilizing Open Data in Business: Using Open Data as a Support of Business.</w:t>
      </w:r>
    </w:p>
    <w:p w14:paraId="70F6AA30" w14:textId="77777777" w:rsidR="00A6426A" w:rsidRDefault="00A6426A">
      <w:pPr>
        <w:rPr>
          <w:b/>
          <w:color w:val="000000" w:themeColor="text1"/>
          <w:szCs w:val="40"/>
          <w:lang w:val="en-GB"/>
        </w:rPr>
      </w:pPr>
      <w:r>
        <w:rPr>
          <w:lang w:val="en-GB"/>
        </w:rPr>
        <w:br w:type="page"/>
      </w:r>
    </w:p>
    <w:p w14:paraId="41EBE0AF" w14:textId="77777777" w:rsidR="00A6426A" w:rsidRDefault="00A6426A" w:rsidP="00A6426A">
      <w:pPr>
        <w:pStyle w:val="Heading1"/>
        <w:rPr>
          <w:lang w:val="en-GB"/>
        </w:rPr>
      </w:pPr>
      <w:r>
        <w:rPr>
          <w:lang w:val="en-GB"/>
        </w:rPr>
        <w:lastRenderedPageBreak/>
        <w:t>Bibliography</w:t>
      </w:r>
    </w:p>
    <w:p w14:paraId="11176D1F" w14:textId="77777777" w:rsidR="00A6426A" w:rsidRDefault="00A6426A" w:rsidP="00A6426A">
      <w:pPr>
        <w:spacing w:line="360" w:lineRule="auto"/>
      </w:pPr>
      <w:r w:rsidRPr="00781741">
        <w:rPr>
          <w:color w:val="000000" w:themeColor="text1"/>
          <w:shd w:val="clear" w:color="auto" w:fill="FFFFFF"/>
        </w:rPr>
        <w:t>Shatri, Z.G., 2020. Advantages and disadvantages of using information technology in learning process of students. </w:t>
      </w:r>
      <w:r w:rsidRPr="00781741">
        <w:rPr>
          <w:i/>
          <w:iCs/>
          <w:color w:val="000000" w:themeColor="text1"/>
          <w:shd w:val="clear" w:color="auto" w:fill="FFFFFF"/>
        </w:rPr>
        <w:t>Journal of Turkish Science Education</w:t>
      </w:r>
      <w:r w:rsidRPr="00781741">
        <w:rPr>
          <w:color w:val="000000" w:themeColor="text1"/>
          <w:shd w:val="clear" w:color="auto" w:fill="FFFFFF"/>
        </w:rPr>
        <w:t>, </w:t>
      </w:r>
      <w:r w:rsidRPr="00781741">
        <w:rPr>
          <w:i/>
          <w:iCs/>
          <w:color w:val="000000" w:themeColor="text1"/>
          <w:shd w:val="clear" w:color="auto" w:fill="FFFFFF"/>
        </w:rPr>
        <w:t>17</w:t>
      </w:r>
      <w:r w:rsidRPr="00781741">
        <w:rPr>
          <w:color w:val="000000" w:themeColor="text1"/>
          <w:shd w:val="clear" w:color="auto" w:fill="FFFFFF"/>
        </w:rPr>
        <w:t>(3), pp.420-428.</w:t>
      </w:r>
    </w:p>
    <w:p w14:paraId="4AC2060B" w14:textId="77777777" w:rsidR="00A6426A" w:rsidRPr="00781741" w:rsidRDefault="00A6426A" w:rsidP="00A6426A">
      <w:pPr>
        <w:spacing w:line="360" w:lineRule="auto"/>
        <w:rPr>
          <w:color w:val="000000" w:themeColor="text1"/>
          <w:shd w:val="clear" w:color="auto" w:fill="FFFFFF"/>
        </w:rPr>
      </w:pPr>
      <w:r w:rsidRPr="00781741">
        <w:rPr>
          <w:color w:val="000000" w:themeColor="text1"/>
          <w:shd w:val="clear" w:color="auto" w:fill="FFFFFF"/>
        </w:rPr>
        <w:t>Pejić Bach, M., Krstić, Ž.,Seljan, S. and Turulja, L., 2019. Text mining for big data analysis in financial sector: A literature review. </w:t>
      </w:r>
      <w:r w:rsidRPr="00781741">
        <w:rPr>
          <w:i/>
          <w:iCs/>
          <w:color w:val="000000" w:themeColor="text1"/>
          <w:shd w:val="clear" w:color="auto" w:fill="FFFFFF"/>
        </w:rPr>
        <w:t>Sustainability</w:t>
      </w:r>
      <w:r w:rsidRPr="00781741">
        <w:rPr>
          <w:color w:val="000000" w:themeColor="text1"/>
          <w:shd w:val="clear" w:color="auto" w:fill="FFFFFF"/>
        </w:rPr>
        <w:t>, </w:t>
      </w:r>
      <w:r w:rsidRPr="00781741">
        <w:rPr>
          <w:i/>
          <w:iCs/>
          <w:color w:val="000000" w:themeColor="text1"/>
          <w:shd w:val="clear" w:color="auto" w:fill="FFFFFF"/>
        </w:rPr>
        <w:t>11</w:t>
      </w:r>
      <w:r w:rsidRPr="00781741">
        <w:rPr>
          <w:color w:val="000000" w:themeColor="text1"/>
          <w:shd w:val="clear" w:color="auto" w:fill="FFFFFF"/>
        </w:rPr>
        <w:t>(5), p.1277.</w:t>
      </w:r>
    </w:p>
    <w:p w14:paraId="106EAE4A" w14:textId="77777777" w:rsidR="00A6426A" w:rsidRDefault="00A6426A" w:rsidP="00A6426A">
      <w:pPr>
        <w:spacing w:line="360" w:lineRule="auto"/>
      </w:pPr>
      <w:r w:rsidRPr="00781741">
        <w:rPr>
          <w:color w:val="000000" w:themeColor="text1"/>
          <w:shd w:val="clear" w:color="auto" w:fill="FFFFFF"/>
        </w:rPr>
        <w:t>Kalwar, M.A. and Khan, M.A., 2020. Optimization of Procurement &amp; Purchase Order Process in Foot Wear Industry by Using VBA in Ms Excel. </w:t>
      </w:r>
      <w:r w:rsidRPr="00781741">
        <w:rPr>
          <w:i/>
          <w:iCs/>
          <w:color w:val="000000" w:themeColor="text1"/>
          <w:shd w:val="clear" w:color="auto" w:fill="FFFFFF"/>
        </w:rPr>
        <w:t>International Journal of Business Education and Management Studies</w:t>
      </w:r>
      <w:r w:rsidRPr="00781741">
        <w:rPr>
          <w:color w:val="000000" w:themeColor="text1"/>
          <w:shd w:val="clear" w:color="auto" w:fill="FFFFFF"/>
        </w:rPr>
        <w:t>, </w:t>
      </w:r>
      <w:r w:rsidRPr="00781741">
        <w:rPr>
          <w:i/>
          <w:iCs/>
          <w:color w:val="000000" w:themeColor="text1"/>
          <w:shd w:val="clear" w:color="auto" w:fill="FFFFFF"/>
        </w:rPr>
        <w:t>5</w:t>
      </w:r>
      <w:r w:rsidRPr="00781741">
        <w:rPr>
          <w:color w:val="000000" w:themeColor="text1"/>
          <w:shd w:val="clear" w:color="auto" w:fill="FFFFFF"/>
        </w:rPr>
        <w:t>(2), pp.80-100.</w:t>
      </w:r>
    </w:p>
    <w:p w14:paraId="0120FBA4" w14:textId="77777777" w:rsidR="00F058A2" w:rsidRPr="006B1D53" w:rsidRDefault="00DE5C1D" w:rsidP="00A6426A">
      <w:pPr>
        <w:spacing w:line="360" w:lineRule="auto"/>
        <w:rPr>
          <w:color w:val="000000" w:themeColor="text1"/>
          <w:shd w:val="clear" w:color="auto" w:fill="FFFFFF"/>
        </w:rPr>
      </w:pPr>
      <w:r w:rsidRPr="006B1D53">
        <w:rPr>
          <w:b/>
          <w:lang w:val="en-GB"/>
        </w:rPr>
        <w:br w:type="page"/>
      </w:r>
    </w:p>
    <w:p w14:paraId="6962833D" w14:textId="77777777" w:rsidR="00F058A2" w:rsidRPr="006B1D53" w:rsidRDefault="00DE5C1D" w:rsidP="006B1D53">
      <w:pPr>
        <w:pStyle w:val="Heading1"/>
        <w:spacing w:before="200" w:after="200"/>
        <w:rPr>
          <w:b w:val="0"/>
          <w:szCs w:val="24"/>
          <w:lang w:val="en-GB"/>
        </w:rPr>
      </w:pPr>
      <w:bookmarkStart w:id="33" w:name="_4lngwp2x3jkh" w:colFirst="0" w:colLast="0"/>
      <w:bookmarkStart w:id="34" w:name="_Toc101870835"/>
      <w:bookmarkEnd w:id="33"/>
      <w:r w:rsidRPr="006B1D53">
        <w:rPr>
          <w:szCs w:val="24"/>
          <w:lang w:val="en-GB"/>
        </w:rPr>
        <w:lastRenderedPageBreak/>
        <w:t>Appendix 1: IF function and Pivot Table</w:t>
      </w:r>
      <w:bookmarkEnd w:id="34"/>
    </w:p>
    <w:p w14:paraId="0351B200" w14:textId="77777777" w:rsidR="00F058A2" w:rsidRPr="006B1D53" w:rsidRDefault="00DE5C1D" w:rsidP="006B1D53">
      <w:pPr>
        <w:spacing w:before="200" w:after="200" w:line="360" w:lineRule="auto"/>
        <w:rPr>
          <w:b/>
          <w:i/>
          <w:lang w:val="en-GB"/>
        </w:rPr>
      </w:pPr>
      <w:r w:rsidRPr="006B1D53">
        <w:rPr>
          <w:b/>
          <w:i/>
          <w:lang w:val="en-GB"/>
        </w:rPr>
        <w:t>(a) If Function</w:t>
      </w:r>
    </w:p>
    <w:tbl>
      <w:tblPr>
        <w:tblStyle w:val="Table6"/>
        <w:tblW w:w="7065" w:type="dxa"/>
        <w:jc w:val="center"/>
        <w:tblBorders>
          <w:top w:val="nil"/>
          <w:left w:val="nil"/>
          <w:bottom w:val="nil"/>
          <w:right w:val="nil"/>
          <w:insideH w:val="nil"/>
          <w:insideV w:val="nil"/>
        </w:tblBorders>
        <w:tblLayout w:type="fixed"/>
        <w:tblLook w:val="0600" w:firstRow="0" w:lastRow="0" w:firstColumn="0" w:lastColumn="0" w:noHBand="1" w:noVBand="1"/>
      </w:tblPr>
      <w:tblGrid>
        <w:gridCol w:w="2220"/>
        <w:gridCol w:w="2715"/>
        <w:gridCol w:w="2130"/>
      </w:tblGrid>
      <w:tr w:rsidR="00F058A2" w:rsidRPr="006B1D53" w14:paraId="4A15EED2" w14:textId="77777777" w:rsidTr="00A90378">
        <w:trPr>
          <w:trHeight w:val="575"/>
          <w:jc w:val="center"/>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266C16" w14:textId="77777777" w:rsidR="00F058A2" w:rsidRPr="006B1D53" w:rsidRDefault="00DE5C1D" w:rsidP="006B1D53">
            <w:pPr>
              <w:spacing w:before="240" w:line="360" w:lineRule="auto"/>
              <w:rPr>
                <w:b/>
                <w:lang w:val="en-GB"/>
              </w:rPr>
            </w:pPr>
            <w:r w:rsidRPr="006B1D53">
              <w:rPr>
                <w:b/>
                <w:lang w:val="en-GB"/>
              </w:rPr>
              <w:t>CrimeRate</w:t>
            </w:r>
          </w:p>
        </w:tc>
        <w:tc>
          <w:tcPr>
            <w:tcW w:w="27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0D0D69C8" w14:textId="77777777" w:rsidR="00F058A2" w:rsidRPr="006B1D53" w:rsidRDefault="00DE5C1D" w:rsidP="006B1D53">
            <w:pPr>
              <w:spacing w:before="240" w:line="360" w:lineRule="auto"/>
              <w:rPr>
                <w:b/>
                <w:lang w:val="en-GB"/>
              </w:rPr>
            </w:pPr>
            <w:r w:rsidRPr="006B1D53">
              <w:rPr>
                <w:b/>
                <w:lang w:val="en-GB"/>
              </w:rPr>
              <w:t>High Youth Unemployment</w:t>
            </w:r>
          </w:p>
        </w:tc>
        <w:tc>
          <w:tcPr>
            <w:tcW w:w="213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69FC358" w14:textId="77777777" w:rsidR="00F058A2" w:rsidRPr="006B1D53" w:rsidRDefault="00DE5C1D" w:rsidP="006B1D53">
            <w:pPr>
              <w:spacing w:before="240" w:line="360" w:lineRule="auto"/>
              <w:rPr>
                <w:b/>
                <w:lang w:val="en-GB"/>
              </w:rPr>
            </w:pPr>
            <w:r w:rsidRPr="006B1D53">
              <w:rPr>
                <w:b/>
                <w:lang w:val="en-GB"/>
              </w:rPr>
              <w:t>IF FUNCTION</w:t>
            </w:r>
          </w:p>
        </w:tc>
      </w:tr>
      <w:tr w:rsidR="00F058A2" w:rsidRPr="006B1D53" w14:paraId="2A8172C6"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677BEB0" w14:textId="77777777" w:rsidR="00F058A2" w:rsidRPr="006B1D53" w:rsidRDefault="00DE5C1D" w:rsidP="006B1D53">
            <w:pPr>
              <w:spacing w:before="240" w:line="360" w:lineRule="auto"/>
              <w:rPr>
                <w:lang w:val="en-GB"/>
              </w:rPr>
            </w:pPr>
            <w:r w:rsidRPr="006B1D53">
              <w:rPr>
                <w:lang w:val="en-GB"/>
              </w:rPr>
              <w:t>45.5</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7ADB3BF4"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797ED8F"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06EF822D"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31CD804" w14:textId="77777777" w:rsidR="00F058A2" w:rsidRPr="006B1D53" w:rsidRDefault="00DE5C1D" w:rsidP="006B1D53">
            <w:pPr>
              <w:spacing w:before="240" w:line="360" w:lineRule="auto"/>
              <w:rPr>
                <w:lang w:val="en-GB"/>
              </w:rPr>
            </w:pPr>
            <w:r w:rsidRPr="006B1D53">
              <w:rPr>
                <w:lang w:val="en-GB"/>
              </w:rPr>
              <w:t>52.3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497F33C"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45B2036"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466482F1"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D61A18F" w14:textId="77777777" w:rsidR="00F058A2" w:rsidRPr="006B1D53" w:rsidRDefault="00DE5C1D" w:rsidP="006B1D53">
            <w:pPr>
              <w:spacing w:before="240" w:line="360" w:lineRule="auto"/>
              <w:rPr>
                <w:lang w:val="en-GB"/>
              </w:rPr>
            </w:pPr>
            <w:r w:rsidRPr="006B1D53">
              <w:rPr>
                <w:lang w:val="en-GB"/>
              </w:rPr>
              <w:t>56.6</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57FC10B"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11D9185" w14:textId="77777777" w:rsidR="00F058A2" w:rsidRPr="006B1D53" w:rsidRDefault="00DE5C1D" w:rsidP="006B1D53">
            <w:pPr>
              <w:spacing w:before="240" w:line="360" w:lineRule="auto"/>
              <w:rPr>
                <w:lang w:val="en-GB"/>
              </w:rPr>
            </w:pPr>
            <w:r w:rsidRPr="006B1D53">
              <w:rPr>
                <w:lang w:val="en-GB"/>
              </w:rPr>
              <w:t>TRUE</w:t>
            </w:r>
          </w:p>
        </w:tc>
      </w:tr>
      <w:tr w:rsidR="00F058A2" w:rsidRPr="006B1D53" w14:paraId="4015D840"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9003969" w14:textId="77777777" w:rsidR="00F058A2" w:rsidRPr="006B1D53" w:rsidRDefault="00DE5C1D" w:rsidP="006B1D53">
            <w:pPr>
              <w:spacing w:before="240" w:line="360" w:lineRule="auto"/>
              <w:rPr>
                <w:lang w:val="en-GB"/>
              </w:rPr>
            </w:pPr>
            <w:r w:rsidRPr="006B1D53">
              <w:rPr>
                <w:lang w:val="en-GB"/>
              </w:rPr>
              <w:t>60.3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38A72D2A"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07C6AB2" w14:textId="77777777" w:rsidR="00F058A2" w:rsidRPr="006B1D53" w:rsidRDefault="00DE5C1D" w:rsidP="006B1D53">
            <w:pPr>
              <w:spacing w:before="240" w:line="360" w:lineRule="auto"/>
              <w:rPr>
                <w:lang w:val="en-GB"/>
              </w:rPr>
            </w:pPr>
            <w:r w:rsidRPr="006B1D53">
              <w:rPr>
                <w:lang w:val="en-GB"/>
              </w:rPr>
              <w:t>TRUE</w:t>
            </w:r>
          </w:p>
        </w:tc>
      </w:tr>
      <w:tr w:rsidR="00F058A2" w:rsidRPr="006B1D53" w14:paraId="73D4A6A6"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115E1D3" w14:textId="77777777" w:rsidR="00F058A2" w:rsidRPr="006B1D53" w:rsidRDefault="00DE5C1D" w:rsidP="006B1D53">
            <w:pPr>
              <w:spacing w:before="240" w:line="360" w:lineRule="auto"/>
              <w:rPr>
                <w:lang w:val="en-GB"/>
              </w:rPr>
            </w:pPr>
            <w:r w:rsidRPr="006B1D53">
              <w:rPr>
                <w:lang w:val="en-GB"/>
              </w:rPr>
              <w:t>64.2</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5F852109"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15137C1"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1AE72147"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00A2FB5" w14:textId="77777777" w:rsidR="00F058A2" w:rsidRPr="006B1D53" w:rsidRDefault="00DE5C1D" w:rsidP="006B1D53">
            <w:pPr>
              <w:spacing w:before="240" w:line="360" w:lineRule="auto"/>
              <w:rPr>
                <w:lang w:val="en-GB"/>
              </w:rPr>
            </w:pPr>
            <w:r w:rsidRPr="006B1D53">
              <w:rPr>
                <w:lang w:val="en-GB"/>
              </w:rPr>
              <w:t>67.6</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1D500E7"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3908911"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7E2FAAFE"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FF45AF0" w14:textId="77777777" w:rsidR="00F058A2" w:rsidRPr="006B1D53" w:rsidRDefault="00DE5C1D" w:rsidP="006B1D53">
            <w:pPr>
              <w:spacing w:before="240" w:line="360" w:lineRule="auto"/>
              <w:rPr>
                <w:lang w:val="en-GB"/>
              </w:rPr>
            </w:pPr>
            <w:r w:rsidRPr="006B1D53">
              <w:rPr>
                <w:lang w:val="en-GB"/>
              </w:rPr>
              <w:t>70.5</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C51813A"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DD77851"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68823A50"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5BFBDF3" w14:textId="77777777" w:rsidR="00F058A2" w:rsidRPr="006B1D53" w:rsidRDefault="00DE5C1D" w:rsidP="006B1D53">
            <w:pPr>
              <w:spacing w:before="240" w:line="360" w:lineRule="auto"/>
              <w:rPr>
                <w:lang w:val="en-GB"/>
              </w:rPr>
            </w:pPr>
            <w:r w:rsidRPr="006B1D53">
              <w:rPr>
                <w:lang w:val="en-GB"/>
              </w:rPr>
              <w:t>73.2</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7E6C781"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5B806A7E"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6FEDC2A3"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040765" w14:textId="77777777" w:rsidR="00F058A2" w:rsidRPr="006B1D53" w:rsidRDefault="00DE5C1D" w:rsidP="006B1D53">
            <w:pPr>
              <w:spacing w:before="240" w:line="360" w:lineRule="auto"/>
              <w:rPr>
                <w:lang w:val="en-GB"/>
              </w:rPr>
            </w:pPr>
            <w:r w:rsidRPr="006B1D53">
              <w:rPr>
                <w:lang w:val="en-GB"/>
              </w:rPr>
              <w:t>75</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09CA2F5"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34244EBF"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71A50D7"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50CB79" w14:textId="77777777" w:rsidR="00F058A2" w:rsidRPr="006B1D53" w:rsidRDefault="00DE5C1D" w:rsidP="006B1D53">
            <w:pPr>
              <w:spacing w:before="240" w:line="360" w:lineRule="auto"/>
              <w:rPr>
                <w:lang w:val="en-GB"/>
              </w:rPr>
            </w:pPr>
            <w:r w:rsidRPr="006B1D53">
              <w:rPr>
                <w:lang w:val="en-GB"/>
              </w:rPr>
              <w:t>78.1</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99A95EF"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A76B569"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03CFBA5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79C1DD3" w14:textId="77777777" w:rsidR="00F058A2" w:rsidRPr="006B1D53" w:rsidRDefault="00DE5C1D" w:rsidP="006B1D53">
            <w:pPr>
              <w:spacing w:before="240" w:line="360" w:lineRule="auto"/>
              <w:rPr>
                <w:lang w:val="en-GB"/>
              </w:rPr>
            </w:pPr>
            <w:r w:rsidRPr="006B1D53">
              <w:rPr>
                <w:lang w:val="en-GB"/>
              </w:rPr>
              <w:t>79.8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7B30F9B2"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0E81DE6" w14:textId="77777777" w:rsidR="00F058A2" w:rsidRPr="006B1D53" w:rsidRDefault="00DE5C1D" w:rsidP="006B1D53">
            <w:pPr>
              <w:spacing w:before="240" w:line="360" w:lineRule="auto"/>
              <w:rPr>
                <w:lang w:val="en-GB"/>
              </w:rPr>
            </w:pPr>
            <w:r w:rsidRPr="006B1D53">
              <w:rPr>
                <w:lang w:val="en-GB"/>
              </w:rPr>
              <w:t>TRUE</w:t>
            </w:r>
          </w:p>
        </w:tc>
      </w:tr>
      <w:tr w:rsidR="00F058A2" w:rsidRPr="006B1D53" w14:paraId="401C2C3A"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2BDDB7" w14:textId="77777777" w:rsidR="00F058A2" w:rsidRPr="006B1D53" w:rsidRDefault="00DE5C1D" w:rsidP="006B1D53">
            <w:pPr>
              <w:spacing w:before="240" w:line="360" w:lineRule="auto"/>
              <w:rPr>
                <w:lang w:val="en-GB"/>
              </w:rPr>
            </w:pPr>
            <w:r w:rsidRPr="006B1D53">
              <w:rPr>
                <w:lang w:val="en-GB"/>
              </w:rPr>
              <w:t>82.3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54E58DF8"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58450CB"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0D5247A"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3D9748E" w14:textId="77777777" w:rsidR="00F058A2" w:rsidRPr="006B1D53" w:rsidRDefault="00DE5C1D" w:rsidP="006B1D53">
            <w:pPr>
              <w:spacing w:before="240" w:line="360" w:lineRule="auto"/>
              <w:rPr>
                <w:lang w:val="en-GB"/>
              </w:rPr>
            </w:pPr>
            <w:r w:rsidRPr="006B1D53">
              <w:rPr>
                <w:lang w:val="en-GB"/>
              </w:rPr>
              <w:lastRenderedPageBreak/>
              <w:t>83.1</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8592A01"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FAD279B" w14:textId="77777777" w:rsidR="00F058A2" w:rsidRPr="006B1D53" w:rsidRDefault="00DE5C1D" w:rsidP="006B1D53">
            <w:pPr>
              <w:spacing w:before="240" w:line="360" w:lineRule="auto"/>
              <w:rPr>
                <w:lang w:val="en-GB"/>
              </w:rPr>
            </w:pPr>
            <w:r w:rsidRPr="006B1D53">
              <w:rPr>
                <w:lang w:val="en-GB"/>
              </w:rPr>
              <w:t>TRUE</w:t>
            </w:r>
          </w:p>
        </w:tc>
      </w:tr>
      <w:tr w:rsidR="00F058A2" w:rsidRPr="006B1D53" w14:paraId="0AE9A75D"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BE51485" w14:textId="77777777" w:rsidR="00F058A2" w:rsidRPr="006B1D53" w:rsidRDefault="00DE5C1D" w:rsidP="006B1D53">
            <w:pPr>
              <w:spacing w:before="240" w:line="360" w:lineRule="auto"/>
              <w:rPr>
                <w:lang w:val="en-GB"/>
              </w:rPr>
            </w:pPr>
            <w:r w:rsidRPr="006B1D53">
              <w:rPr>
                <w:lang w:val="en-GB"/>
              </w:rPr>
              <w:t>84.9</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E50EEA3"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51DF9F28"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E75FB4C"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0C6487E" w14:textId="77777777" w:rsidR="00F058A2" w:rsidRPr="006B1D53" w:rsidRDefault="00DE5C1D" w:rsidP="006B1D53">
            <w:pPr>
              <w:spacing w:before="240" w:line="360" w:lineRule="auto"/>
              <w:rPr>
                <w:lang w:val="en-GB"/>
              </w:rPr>
            </w:pPr>
            <w:r w:rsidRPr="006B1D53">
              <w:rPr>
                <w:lang w:val="en-GB"/>
              </w:rPr>
              <w:t>85.6</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1D7DBF9"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11E9CE7"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52722B2"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F3660FB" w14:textId="77777777" w:rsidR="00F058A2" w:rsidRPr="006B1D53" w:rsidRDefault="00DE5C1D" w:rsidP="006B1D53">
            <w:pPr>
              <w:spacing w:before="240" w:line="360" w:lineRule="auto"/>
              <w:rPr>
                <w:lang w:val="en-GB"/>
              </w:rPr>
            </w:pPr>
            <w:r w:rsidRPr="006B1D53">
              <w:rPr>
                <w:lang w:val="en-GB"/>
              </w:rPr>
              <w:t>88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4337D3C"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65850F9"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25667983"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96AD004" w14:textId="77777777" w:rsidR="00F058A2" w:rsidRPr="006B1D53" w:rsidRDefault="00DE5C1D" w:rsidP="006B1D53">
            <w:pPr>
              <w:spacing w:before="240" w:line="360" w:lineRule="auto"/>
              <w:rPr>
                <w:lang w:val="en-GB"/>
              </w:rPr>
            </w:pPr>
            <w:r w:rsidRPr="006B1D53">
              <w:rPr>
                <w:lang w:val="en-GB"/>
              </w:rPr>
              <w:t>92.3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1BB22FD"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33A0F37"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6303CBE7"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75069D5" w14:textId="77777777" w:rsidR="00F058A2" w:rsidRPr="006B1D53" w:rsidRDefault="00DE5C1D" w:rsidP="006B1D53">
            <w:pPr>
              <w:spacing w:before="240" w:line="360" w:lineRule="auto"/>
              <w:rPr>
                <w:lang w:val="en-GB"/>
              </w:rPr>
            </w:pPr>
            <w:r w:rsidRPr="006B1D53">
              <w:rPr>
                <w:lang w:val="en-GB"/>
              </w:rPr>
              <w:t>94.3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2F9090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76DBA2DC"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DD7E733"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3B25208" w14:textId="77777777" w:rsidR="00F058A2" w:rsidRPr="006B1D53" w:rsidRDefault="00DE5C1D" w:rsidP="006B1D53">
            <w:pPr>
              <w:spacing w:before="240" w:line="360" w:lineRule="auto"/>
              <w:rPr>
                <w:lang w:val="en-GB"/>
              </w:rPr>
            </w:pPr>
            <w:r w:rsidRPr="006B1D53">
              <w:rPr>
                <w:lang w:val="en-GB"/>
              </w:rPr>
              <w:t>95.3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B01D31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00B5565" w14:textId="77777777" w:rsidR="00F058A2" w:rsidRPr="006B1D53" w:rsidRDefault="00DE5C1D" w:rsidP="006B1D53">
            <w:pPr>
              <w:spacing w:before="240" w:line="360" w:lineRule="auto"/>
              <w:rPr>
                <w:lang w:val="en-GB"/>
              </w:rPr>
            </w:pPr>
            <w:r w:rsidRPr="006B1D53">
              <w:rPr>
                <w:lang w:val="en-GB"/>
              </w:rPr>
              <w:t>TRUE</w:t>
            </w:r>
          </w:p>
        </w:tc>
      </w:tr>
      <w:tr w:rsidR="00F058A2" w:rsidRPr="006B1D53" w14:paraId="73BE695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ECD4B65" w14:textId="77777777" w:rsidR="00F058A2" w:rsidRPr="006B1D53" w:rsidRDefault="00DE5C1D" w:rsidP="006B1D53">
            <w:pPr>
              <w:spacing w:before="240" w:line="360" w:lineRule="auto"/>
              <w:rPr>
                <w:lang w:val="en-GB"/>
              </w:rPr>
            </w:pPr>
            <w:r w:rsidRPr="006B1D53">
              <w:rPr>
                <w:lang w:val="en-GB"/>
              </w:rPr>
              <w:t>96.8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34D2408D"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103396B" w14:textId="77777777" w:rsidR="00F058A2" w:rsidRPr="006B1D53" w:rsidRDefault="00DE5C1D" w:rsidP="006B1D53">
            <w:pPr>
              <w:spacing w:before="240" w:line="360" w:lineRule="auto"/>
              <w:rPr>
                <w:lang w:val="en-GB"/>
              </w:rPr>
            </w:pPr>
            <w:r w:rsidRPr="006B1D53">
              <w:rPr>
                <w:lang w:val="en-GB"/>
              </w:rPr>
              <w:t>TRUE</w:t>
            </w:r>
          </w:p>
        </w:tc>
      </w:tr>
      <w:tr w:rsidR="00F058A2" w:rsidRPr="006B1D53" w14:paraId="6D749FCC"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ADBA2D7" w14:textId="77777777" w:rsidR="00F058A2" w:rsidRPr="006B1D53" w:rsidRDefault="00DE5C1D" w:rsidP="006B1D53">
            <w:pPr>
              <w:spacing w:before="240" w:line="360" w:lineRule="auto"/>
              <w:rPr>
                <w:lang w:val="en-GB"/>
              </w:rPr>
            </w:pPr>
            <w:r w:rsidRPr="006B1D53">
              <w:rPr>
                <w:lang w:val="en-GB"/>
              </w:rPr>
              <w:t>97.4</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7030A12"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AA600AD"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4CD1DC5"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2342BB" w14:textId="77777777" w:rsidR="00F058A2" w:rsidRPr="006B1D53" w:rsidRDefault="00DE5C1D" w:rsidP="006B1D53">
            <w:pPr>
              <w:spacing w:before="240" w:line="360" w:lineRule="auto"/>
              <w:rPr>
                <w:lang w:val="en-GB"/>
              </w:rPr>
            </w:pPr>
            <w:r w:rsidRPr="006B1D53">
              <w:rPr>
                <w:lang w:val="en-GB"/>
              </w:rPr>
              <w:t>98.7</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9C3CFE2"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80AE3AD" w14:textId="77777777" w:rsidR="00F058A2" w:rsidRPr="006B1D53" w:rsidRDefault="00DE5C1D" w:rsidP="006B1D53">
            <w:pPr>
              <w:spacing w:before="240" w:line="360" w:lineRule="auto"/>
              <w:rPr>
                <w:lang w:val="en-GB"/>
              </w:rPr>
            </w:pPr>
            <w:r w:rsidRPr="006B1D53">
              <w:rPr>
                <w:lang w:val="en-GB"/>
              </w:rPr>
              <w:t>TRUE</w:t>
            </w:r>
          </w:p>
        </w:tc>
      </w:tr>
      <w:tr w:rsidR="00F058A2" w:rsidRPr="006B1D53" w14:paraId="4611F810"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BFBD1B3" w14:textId="77777777" w:rsidR="00F058A2" w:rsidRPr="006B1D53" w:rsidRDefault="00DE5C1D" w:rsidP="006B1D53">
            <w:pPr>
              <w:spacing w:before="240" w:line="360" w:lineRule="auto"/>
              <w:rPr>
                <w:lang w:val="en-GB"/>
              </w:rPr>
            </w:pPr>
            <w:r w:rsidRPr="006B1D53">
              <w:rPr>
                <w:lang w:val="en-GB"/>
              </w:rPr>
              <w:t>99.9</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36A8B6A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17379BD" w14:textId="77777777" w:rsidR="00F058A2" w:rsidRPr="006B1D53" w:rsidRDefault="00DE5C1D" w:rsidP="006B1D53">
            <w:pPr>
              <w:spacing w:before="240" w:line="360" w:lineRule="auto"/>
              <w:rPr>
                <w:lang w:val="en-GB"/>
              </w:rPr>
            </w:pPr>
            <w:r w:rsidRPr="006B1D53">
              <w:rPr>
                <w:lang w:val="en-GB"/>
              </w:rPr>
              <w:t>TRUE</w:t>
            </w:r>
          </w:p>
        </w:tc>
      </w:tr>
      <w:tr w:rsidR="00F058A2" w:rsidRPr="006B1D53" w14:paraId="2740366B"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A6664B1" w14:textId="77777777" w:rsidR="00F058A2" w:rsidRPr="006B1D53" w:rsidRDefault="00DE5C1D" w:rsidP="006B1D53">
            <w:pPr>
              <w:spacing w:before="240" w:line="360" w:lineRule="auto"/>
              <w:rPr>
                <w:lang w:val="en-GB"/>
              </w:rPr>
            </w:pPr>
            <w:r w:rsidRPr="006B1D53">
              <w:rPr>
                <w:lang w:val="en-GB"/>
              </w:rPr>
              <w:t>103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531A84E"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5D126F2F" w14:textId="77777777" w:rsidR="00F058A2" w:rsidRPr="006B1D53" w:rsidRDefault="00DE5C1D" w:rsidP="006B1D53">
            <w:pPr>
              <w:spacing w:before="240" w:line="360" w:lineRule="auto"/>
              <w:rPr>
                <w:lang w:val="en-GB"/>
              </w:rPr>
            </w:pPr>
            <w:r w:rsidRPr="006B1D53">
              <w:rPr>
                <w:lang w:val="en-GB"/>
              </w:rPr>
              <w:t>TRUE</w:t>
            </w:r>
          </w:p>
        </w:tc>
      </w:tr>
      <w:tr w:rsidR="00F058A2" w:rsidRPr="006B1D53" w14:paraId="5FF0475B"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746044" w14:textId="77777777" w:rsidR="00F058A2" w:rsidRPr="006B1D53" w:rsidRDefault="00DE5C1D" w:rsidP="006B1D53">
            <w:pPr>
              <w:spacing w:before="240" w:line="360" w:lineRule="auto"/>
              <w:rPr>
                <w:lang w:val="en-GB"/>
              </w:rPr>
            </w:pPr>
            <w:r w:rsidRPr="006B1D53">
              <w:rPr>
                <w:lang w:val="en-GB"/>
              </w:rPr>
              <w:t>104.3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3C9DEFCA"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204DF1E"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2BB36AA2"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FEE5683" w14:textId="77777777" w:rsidR="00F058A2" w:rsidRPr="006B1D53" w:rsidRDefault="00DE5C1D" w:rsidP="006B1D53">
            <w:pPr>
              <w:spacing w:before="240" w:line="360" w:lineRule="auto"/>
              <w:rPr>
                <w:lang w:val="en-GB"/>
              </w:rPr>
            </w:pPr>
            <w:r w:rsidRPr="006B1D53">
              <w:rPr>
                <w:lang w:val="en-GB"/>
              </w:rPr>
              <w:t>105.9</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5799B03"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753C7723"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79E9157A"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D0E9881" w14:textId="77777777" w:rsidR="00F058A2" w:rsidRPr="006B1D53" w:rsidRDefault="00DE5C1D" w:rsidP="006B1D53">
            <w:pPr>
              <w:spacing w:before="240" w:line="360" w:lineRule="auto"/>
              <w:rPr>
                <w:lang w:val="en-GB"/>
              </w:rPr>
            </w:pPr>
            <w:r w:rsidRPr="006B1D53">
              <w:rPr>
                <w:lang w:val="en-GB"/>
              </w:rPr>
              <w:t>106.6</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53FD438F"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3615B5B8"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7FCD912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E9EE04" w14:textId="77777777" w:rsidR="00F058A2" w:rsidRPr="006B1D53" w:rsidRDefault="00DE5C1D" w:rsidP="006B1D53">
            <w:pPr>
              <w:spacing w:before="240" w:line="360" w:lineRule="auto"/>
              <w:rPr>
                <w:lang w:val="en-GB"/>
              </w:rPr>
            </w:pPr>
            <w:r w:rsidRPr="006B1D53">
              <w:rPr>
                <w:lang w:val="en-GB"/>
              </w:rPr>
              <w:lastRenderedPageBreak/>
              <w:t>107.2</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25D03AC"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5628679"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5F9EA3BC"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C461355" w14:textId="77777777" w:rsidR="00F058A2" w:rsidRPr="006B1D53" w:rsidRDefault="00DE5C1D" w:rsidP="006B1D53">
            <w:pPr>
              <w:spacing w:before="240" w:line="360" w:lineRule="auto"/>
              <w:rPr>
                <w:lang w:val="en-GB"/>
              </w:rPr>
            </w:pPr>
            <w:r w:rsidRPr="006B1D53">
              <w:rPr>
                <w:lang w:val="en-GB"/>
              </w:rPr>
              <w:t>108.3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77606417"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7ECB9BF"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3D441A6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3FC4AD9" w14:textId="77777777" w:rsidR="00F058A2" w:rsidRPr="006B1D53" w:rsidRDefault="00DE5C1D" w:rsidP="006B1D53">
            <w:pPr>
              <w:spacing w:before="240" w:line="360" w:lineRule="auto"/>
              <w:rPr>
                <w:lang w:val="en-GB"/>
              </w:rPr>
            </w:pPr>
            <w:r w:rsidRPr="006B1D53">
              <w:rPr>
                <w:lang w:val="en-GB"/>
              </w:rPr>
              <w:t>109.4</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0D041B8"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30761659"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39367B1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8B541CC" w14:textId="77777777" w:rsidR="00F058A2" w:rsidRPr="006B1D53" w:rsidRDefault="00DE5C1D" w:rsidP="006B1D53">
            <w:pPr>
              <w:spacing w:before="240" w:line="360" w:lineRule="auto"/>
              <w:rPr>
                <w:lang w:val="en-GB"/>
              </w:rPr>
            </w:pPr>
            <w:r w:rsidRPr="006B1D53">
              <w:rPr>
                <w:lang w:val="en-GB"/>
              </w:rPr>
              <w:t>112.1</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5CAA1649"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425CD02"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06CBF61F"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A1C6E53" w14:textId="77777777" w:rsidR="00F058A2" w:rsidRPr="006B1D53" w:rsidRDefault="00DE5C1D" w:rsidP="006B1D53">
            <w:pPr>
              <w:spacing w:before="240" w:line="360" w:lineRule="auto"/>
              <w:rPr>
                <w:lang w:val="en-GB"/>
              </w:rPr>
            </w:pPr>
            <w:r w:rsidRPr="006B1D53">
              <w:rPr>
                <w:lang w:val="en-GB"/>
              </w:rPr>
              <w:t>114.3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FC171F8"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B3E0ED6"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4083D4F6"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9ADB696" w14:textId="77777777" w:rsidR="00F058A2" w:rsidRPr="006B1D53" w:rsidRDefault="00DE5C1D" w:rsidP="006B1D53">
            <w:pPr>
              <w:spacing w:before="240" w:line="360" w:lineRule="auto"/>
              <w:rPr>
                <w:lang w:val="en-GB"/>
              </w:rPr>
            </w:pPr>
            <w:r w:rsidRPr="006B1D53">
              <w:rPr>
                <w:lang w:val="en-GB"/>
              </w:rPr>
              <w:t>115.1</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78428296"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A98BC7D"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6495FB6E"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8DBB22" w14:textId="77777777" w:rsidR="00F058A2" w:rsidRPr="006B1D53" w:rsidRDefault="00DE5C1D" w:rsidP="006B1D53">
            <w:pPr>
              <w:spacing w:before="240" w:line="360" w:lineRule="auto"/>
              <w:rPr>
                <w:lang w:val="en-GB"/>
              </w:rPr>
            </w:pPr>
            <w:r w:rsidRPr="006B1D53">
              <w:rPr>
                <w:lang w:val="en-GB"/>
              </w:rPr>
              <w:t>117.2</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450D20F"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B974099"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3AC636D5"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DBA099" w14:textId="77777777" w:rsidR="00F058A2" w:rsidRPr="006B1D53" w:rsidRDefault="00DE5C1D" w:rsidP="006B1D53">
            <w:pPr>
              <w:spacing w:before="240" w:line="360" w:lineRule="auto"/>
              <w:rPr>
                <w:lang w:val="en-GB"/>
              </w:rPr>
            </w:pPr>
            <w:r w:rsidRPr="006B1D53">
              <w:rPr>
                <w:lang w:val="en-GB"/>
              </w:rPr>
              <w:t>119.7</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CACEE2A"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2139A045"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3524EFB2"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13252F5" w14:textId="77777777" w:rsidR="00F058A2" w:rsidRPr="006B1D53" w:rsidRDefault="00DE5C1D" w:rsidP="006B1D53">
            <w:pPr>
              <w:spacing w:before="240" w:line="360" w:lineRule="auto"/>
              <w:rPr>
                <w:lang w:val="en-GB"/>
              </w:rPr>
            </w:pPr>
            <w:r w:rsidRPr="006B1D53">
              <w:rPr>
                <w:lang w:val="en-GB"/>
              </w:rPr>
              <w:t>121.6</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2A56914"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7EBD0991"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56B354E3"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0C486B" w14:textId="77777777" w:rsidR="00F058A2" w:rsidRPr="006B1D53" w:rsidRDefault="00DE5C1D" w:rsidP="006B1D53">
            <w:pPr>
              <w:spacing w:before="240" w:line="360" w:lineRule="auto"/>
              <w:rPr>
                <w:lang w:val="en-GB"/>
              </w:rPr>
            </w:pPr>
            <w:r w:rsidRPr="006B1D53">
              <w:rPr>
                <w:lang w:val="en-GB"/>
              </w:rPr>
              <w:t>123.4</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3431906"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023C116"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031C5186"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8CC77E2" w14:textId="77777777" w:rsidR="00F058A2" w:rsidRPr="006B1D53" w:rsidRDefault="00DE5C1D" w:rsidP="006B1D53">
            <w:pPr>
              <w:spacing w:before="240" w:line="360" w:lineRule="auto"/>
              <w:rPr>
                <w:lang w:val="en-GB"/>
              </w:rPr>
            </w:pPr>
            <w:r w:rsidRPr="006B1D53">
              <w:rPr>
                <w:lang w:val="en-GB"/>
              </w:rPr>
              <w:t>127.2</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71FF6C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04A72A1"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2F2231D4"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0703CA5" w14:textId="77777777" w:rsidR="00F058A2" w:rsidRPr="006B1D53" w:rsidRDefault="00DE5C1D" w:rsidP="006B1D53">
            <w:pPr>
              <w:spacing w:before="240" w:line="360" w:lineRule="auto"/>
              <w:rPr>
                <w:lang w:val="en-GB"/>
              </w:rPr>
            </w:pPr>
            <w:r w:rsidRPr="006B1D53">
              <w:rPr>
                <w:lang w:val="en-GB"/>
              </w:rPr>
              <w:t>132.4</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CD38446"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7986456C"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1CB3ED2F"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DDE5394" w14:textId="77777777" w:rsidR="00F058A2" w:rsidRPr="006B1D53" w:rsidRDefault="00DE5C1D" w:rsidP="006B1D53">
            <w:pPr>
              <w:spacing w:before="240" w:line="360" w:lineRule="auto"/>
              <w:rPr>
                <w:lang w:val="en-GB"/>
              </w:rPr>
            </w:pPr>
            <w:r w:rsidRPr="006B1D53">
              <w:rPr>
                <w:lang w:val="en-GB"/>
              </w:rPr>
              <w:t>135.5</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65392C21"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5D5EE63F"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6120C049"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D9EE5F0" w14:textId="77777777" w:rsidR="00F058A2" w:rsidRPr="006B1D53" w:rsidRDefault="00DE5C1D" w:rsidP="006B1D53">
            <w:pPr>
              <w:spacing w:before="240" w:line="360" w:lineRule="auto"/>
              <w:rPr>
                <w:lang w:val="en-GB"/>
              </w:rPr>
            </w:pPr>
            <w:r w:rsidRPr="006B1D53">
              <w:rPr>
                <w:lang w:val="en-GB"/>
              </w:rPr>
              <w:t>137.8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13E7F511" w14:textId="77777777" w:rsidR="00F058A2" w:rsidRPr="006B1D53" w:rsidRDefault="00DE5C1D" w:rsidP="006B1D53">
            <w:pPr>
              <w:spacing w:before="240" w:line="360" w:lineRule="auto"/>
              <w:rPr>
                <w:lang w:val="en-GB"/>
              </w:rPr>
            </w:pPr>
            <w:r w:rsidRPr="006B1D53">
              <w:rPr>
                <w:lang w:val="en-GB"/>
              </w:rPr>
              <w:t>1</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44B14E97"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13BE1036"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07D8AA9" w14:textId="77777777" w:rsidR="00F058A2" w:rsidRPr="006B1D53" w:rsidRDefault="00DE5C1D" w:rsidP="006B1D53">
            <w:pPr>
              <w:spacing w:before="240" w:line="360" w:lineRule="auto"/>
              <w:rPr>
                <w:lang w:val="en-GB"/>
              </w:rPr>
            </w:pPr>
            <w:r w:rsidRPr="006B1D53">
              <w:rPr>
                <w:lang w:val="en-GB"/>
              </w:rPr>
              <w:t>140.8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2B3D3C9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6749C2AB"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78335E62"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7D80A548" w14:textId="77777777" w:rsidR="00F058A2" w:rsidRPr="006B1D53" w:rsidRDefault="00DE5C1D" w:rsidP="006B1D53">
            <w:pPr>
              <w:spacing w:before="240" w:line="360" w:lineRule="auto"/>
              <w:rPr>
                <w:lang w:val="en-GB"/>
              </w:rPr>
            </w:pPr>
            <w:r w:rsidRPr="006B1D53">
              <w:rPr>
                <w:lang w:val="en-GB"/>
              </w:rPr>
              <w:lastRenderedPageBreak/>
              <w:t>145.4</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B51A7CD"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69F4C00"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18C01B9F"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5B8D341" w14:textId="77777777" w:rsidR="00F058A2" w:rsidRPr="006B1D53" w:rsidRDefault="00DE5C1D" w:rsidP="006B1D53">
            <w:pPr>
              <w:spacing w:before="240" w:line="360" w:lineRule="auto"/>
              <w:rPr>
                <w:lang w:val="en-GB"/>
              </w:rPr>
            </w:pPr>
            <w:r w:rsidRPr="006B1D53">
              <w:rPr>
                <w:lang w:val="en-GB"/>
              </w:rPr>
              <w:t>149.3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7E8D55FA"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F285135"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24141213"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CF07389" w14:textId="77777777" w:rsidR="00F058A2" w:rsidRPr="006B1D53" w:rsidRDefault="00DE5C1D" w:rsidP="006B1D53">
            <w:pPr>
              <w:spacing w:before="240" w:line="360" w:lineRule="auto"/>
              <w:rPr>
                <w:lang w:val="en-GB"/>
              </w:rPr>
            </w:pPr>
            <w:r w:rsidRPr="006B1D53">
              <w:rPr>
                <w:lang w:val="en-GB"/>
              </w:rPr>
              <w:t>154.3</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4F8D214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74420704"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7001808B"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10632DA" w14:textId="77777777" w:rsidR="00F058A2" w:rsidRPr="006B1D53" w:rsidRDefault="00DE5C1D" w:rsidP="006B1D53">
            <w:pPr>
              <w:spacing w:before="240" w:line="360" w:lineRule="auto"/>
              <w:rPr>
                <w:lang w:val="en-GB"/>
              </w:rPr>
            </w:pPr>
            <w:r w:rsidRPr="006B1D53">
              <w:rPr>
                <w:lang w:val="en-GB"/>
              </w:rPr>
              <w:t>157.7</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55D9A7C4"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1A05EA7D" w14:textId="77777777" w:rsidR="00F058A2" w:rsidRPr="006B1D53" w:rsidRDefault="00DE5C1D" w:rsidP="006B1D53">
            <w:pPr>
              <w:spacing w:before="240" w:line="360" w:lineRule="auto"/>
              <w:rPr>
                <w:lang w:val="en-GB"/>
              </w:rPr>
            </w:pPr>
            <w:r w:rsidRPr="006B1D53">
              <w:rPr>
                <w:lang w:val="en-GB"/>
              </w:rPr>
              <w:t>FALSE</w:t>
            </w:r>
          </w:p>
        </w:tc>
      </w:tr>
      <w:tr w:rsidR="00F058A2" w:rsidRPr="006B1D53" w14:paraId="53630B08" w14:textId="77777777" w:rsidTr="00A90378">
        <w:trPr>
          <w:trHeight w:val="575"/>
          <w:jc w:val="center"/>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4AD4B1D" w14:textId="77777777" w:rsidR="00F058A2" w:rsidRPr="006B1D53" w:rsidRDefault="00DE5C1D" w:rsidP="006B1D53">
            <w:pPr>
              <w:spacing w:before="240" w:line="360" w:lineRule="auto"/>
              <w:rPr>
                <w:lang w:val="en-GB"/>
              </w:rPr>
            </w:pPr>
            <w:r w:rsidRPr="006B1D53">
              <w:rPr>
                <w:lang w:val="en-GB"/>
              </w:rPr>
              <w:t>161.8</w:t>
            </w:r>
          </w:p>
        </w:tc>
        <w:tc>
          <w:tcPr>
            <w:tcW w:w="2715" w:type="dxa"/>
            <w:tcBorders>
              <w:top w:val="nil"/>
              <w:left w:val="nil"/>
              <w:bottom w:val="single" w:sz="8" w:space="0" w:color="000000"/>
              <w:right w:val="single" w:sz="8" w:space="0" w:color="000000"/>
            </w:tcBorders>
            <w:tcMar>
              <w:top w:w="100" w:type="dxa"/>
              <w:left w:w="100" w:type="dxa"/>
              <w:bottom w:w="100" w:type="dxa"/>
              <w:right w:w="100" w:type="dxa"/>
            </w:tcMar>
          </w:tcPr>
          <w:p w14:paraId="07273955" w14:textId="77777777" w:rsidR="00F058A2" w:rsidRPr="006B1D53" w:rsidRDefault="00DE5C1D" w:rsidP="006B1D53">
            <w:pPr>
              <w:spacing w:before="240" w:line="360" w:lineRule="auto"/>
              <w:rPr>
                <w:lang w:val="en-GB"/>
              </w:rPr>
            </w:pPr>
            <w:r w:rsidRPr="006B1D53">
              <w:rPr>
                <w:lang w:val="en-GB"/>
              </w:rPr>
              <w:t>0</w:t>
            </w:r>
          </w:p>
        </w:tc>
        <w:tc>
          <w:tcPr>
            <w:tcW w:w="2130" w:type="dxa"/>
            <w:tcBorders>
              <w:top w:val="nil"/>
              <w:left w:val="nil"/>
              <w:bottom w:val="single" w:sz="8" w:space="0" w:color="000000"/>
              <w:right w:val="single" w:sz="8" w:space="0" w:color="000000"/>
            </w:tcBorders>
            <w:tcMar>
              <w:top w:w="100" w:type="dxa"/>
              <w:left w:w="100" w:type="dxa"/>
              <w:bottom w:w="100" w:type="dxa"/>
              <w:right w:w="100" w:type="dxa"/>
            </w:tcMar>
          </w:tcPr>
          <w:p w14:paraId="06CF2249" w14:textId="77777777" w:rsidR="00F058A2" w:rsidRPr="006B1D53" w:rsidRDefault="00DE5C1D" w:rsidP="006B1D53">
            <w:pPr>
              <w:spacing w:before="240" w:line="360" w:lineRule="auto"/>
              <w:rPr>
                <w:lang w:val="en-GB"/>
              </w:rPr>
            </w:pPr>
            <w:r w:rsidRPr="006B1D53">
              <w:rPr>
                <w:lang w:val="en-GB"/>
              </w:rPr>
              <w:t>FALSE</w:t>
            </w:r>
          </w:p>
        </w:tc>
      </w:tr>
    </w:tbl>
    <w:p w14:paraId="19AB1ACF" w14:textId="77777777" w:rsidR="00F058A2" w:rsidRPr="006B1D53" w:rsidRDefault="00DE5C1D" w:rsidP="006B1D53">
      <w:pPr>
        <w:spacing w:before="240" w:after="240" w:line="360" w:lineRule="auto"/>
        <w:jc w:val="center"/>
        <w:rPr>
          <w:lang w:val="en-GB"/>
        </w:rPr>
      </w:pPr>
      <w:r w:rsidRPr="006B1D53">
        <w:rPr>
          <w:lang w:val="en-GB"/>
        </w:rPr>
        <w:t>(Source: Created by learner)</w:t>
      </w:r>
    </w:p>
    <w:p w14:paraId="54303610" w14:textId="77777777" w:rsidR="00F058A2" w:rsidRPr="006B1D53" w:rsidRDefault="00DE5C1D" w:rsidP="006B1D53">
      <w:pPr>
        <w:spacing w:before="240" w:after="240" w:line="360" w:lineRule="auto"/>
        <w:rPr>
          <w:b/>
          <w:i/>
          <w:lang w:val="en-GB"/>
        </w:rPr>
      </w:pPr>
      <w:r w:rsidRPr="006B1D53">
        <w:rPr>
          <w:b/>
          <w:i/>
          <w:lang w:val="en-GB"/>
        </w:rPr>
        <w:t>Pivot Tables</w:t>
      </w:r>
    </w:p>
    <w:tbl>
      <w:tblPr>
        <w:tblStyle w:val="Table7"/>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074"/>
        <w:gridCol w:w="804"/>
        <w:gridCol w:w="983"/>
        <w:gridCol w:w="1020"/>
        <w:gridCol w:w="1442"/>
        <w:gridCol w:w="1179"/>
        <w:gridCol w:w="810"/>
        <w:gridCol w:w="1088"/>
        <w:gridCol w:w="960"/>
      </w:tblGrid>
      <w:tr w:rsidR="00F058A2" w:rsidRPr="006B1D53" w14:paraId="651BDBBA" w14:textId="77777777">
        <w:trPr>
          <w:trHeight w:val="500"/>
        </w:trPr>
        <w:tc>
          <w:tcPr>
            <w:tcW w:w="1073" w:type="dxa"/>
            <w:tcBorders>
              <w:top w:val="nil"/>
              <w:left w:val="nil"/>
              <w:bottom w:val="nil"/>
              <w:right w:val="nil"/>
            </w:tcBorders>
            <w:shd w:val="clear" w:color="auto" w:fill="D9E2F3"/>
            <w:tcMar>
              <w:top w:w="100" w:type="dxa"/>
              <w:left w:w="100" w:type="dxa"/>
              <w:bottom w:w="100" w:type="dxa"/>
              <w:right w:w="100" w:type="dxa"/>
            </w:tcMar>
            <w:vAlign w:val="bottom"/>
          </w:tcPr>
          <w:p w14:paraId="5896ECDC" w14:textId="77777777" w:rsidR="00F058A2" w:rsidRPr="006B1D53" w:rsidRDefault="00DE5C1D" w:rsidP="006B1D53">
            <w:pPr>
              <w:spacing w:before="240" w:line="360" w:lineRule="auto"/>
              <w:rPr>
                <w:lang w:val="en-GB"/>
              </w:rPr>
            </w:pPr>
            <w:r w:rsidRPr="006B1D53">
              <w:rPr>
                <w:lang w:val="en-GB"/>
              </w:rPr>
              <w:t>Values</w:t>
            </w:r>
          </w:p>
        </w:tc>
        <w:tc>
          <w:tcPr>
            <w:tcW w:w="803" w:type="dxa"/>
            <w:tcBorders>
              <w:top w:val="nil"/>
              <w:left w:val="nil"/>
              <w:bottom w:val="nil"/>
              <w:right w:val="nil"/>
            </w:tcBorders>
            <w:shd w:val="clear" w:color="auto" w:fill="D9E2F3"/>
            <w:tcMar>
              <w:top w:w="100" w:type="dxa"/>
              <w:left w:w="100" w:type="dxa"/>
              <w:bottom w:w="100" w:type="dxa"/>
              <w:right w:w="100" w:type="dxa"/>
            </w:tcMar>
            <w:vAlign w:val="bottom"/>
          </w:tcPr>
          <w:p w14:paraId="3109A717" w14:textId="77777777" w:rsidR="00F058A2" w:rsidRPr="006B1D53" w:rsidRDefault="00F058A2" w:rsidP="006B1D53">
            <w:pPr>
              <w:spacing w:before="200" w:after="200" w:line="360" w:lineRule="auto"/>
              <w:rPr>
                <w:lang w:val="en-GB"/>
              </w:rPr>
            </w:pPr>
          </w:p>
        </w:tc>
        <w:tc>
          <w:tcPr>
            <w:tcW w:w="983" w:type="dxa"/>
            <w:tcBorders>
              <w:top w:val="nil"/>
              <w:left w:val="nil"/>
              <w:bottom w:val="nil"/>
              <w:right w:val="nil"/>
            </w:tcBorders>
            <w:shd w:val="clear" w:color="auto" w:fill="D9E2F3"/>
            <w:tcMar>
              <w:top w:w="100" w:type="dxa"/>
              <w:left w:w="100" w:type="dxa"/>
              <w:bottom w:w="100" w:type="dxa"/>
              <w:right w:w="100" w:type="dxa"/>
            </w:tcMar>
            <w:vAlign w:val="bottom"/>
          </w:tcPr>
          <w:p w14:paraId="5A5BD7CC"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1020" w:type="dxa"/>
            <w:tcBorders>
              <w:top w:val="nil"/>
              <w:left w:val="nil"/>
              <w:bottom w:val="nil"/>
              <w:right w:val="nil"/>
            </w:tcBorders>
            <w:shd w:val="clear" w:color="auto" w:fill="D9E2F3"/>
            <w:tcMar>
              <w:top w:w="100" w:type="dxa"/>
              <w:left w:w="100" w:type="dxa"/>
              <w:bottom w:w="100" w:type="dxa"/>
              <w:right w:w="100" w:type="dxa"/>
            </w:tcMar>
            <w:vAlign w:val="bottom"/>
          </w:tcPr>
          <w:p w14:paraId="1072A107"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1441" w:type="dxa"/>
            <w:tcBorders>
              <w:top w:val="nil"/>
              <w:left w:val="nil"/>
              <w:bottom w:val="nil"/>
              <w:right w:val="nil"/>
            </w:tcBorders>
            <w:shd w:val="clear" w:color="auto" w:fill="D9E2F3"/>
            <w:tcMar>
              <w:top w:w="100" w:type="dxa"/>
              <w:left w:w="100" w:type="dxa"/>
              <w:bottom w:w="100" w:type="dxa"/>
              <w:right w:w="100" w:type="dxa"/>
            </w:tcMar>
            <w:vAlign w:val="bottom"/>
          </w:tcPr>
          <w:p w14:paraId="18983CF2"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1178" w:type="dxa"/>
            <w:tcBorders>
              <w:top w:val="nil"/>
              <w:left w:val="nil"/>
              <w:bottom w:val="nil"/>
              <w:right w:val="nil"/>
            </w:tcBorders>
            <w:shd w:val="clear" w:color="auto" w:fill="D9E2F3"/>
            <w:tcMar>
              <w:top w:w="100" w:type="dxa"/>
              <w:left w:w="100" w:type="dxa"/>
              <w:bottom w:w="100" w:type="dxa"/>
              <w:right w:w="100" w:type="dxa"/>
            </w:tcMar>
            <w:vAlign w:val="bottom"/>
          </w:tcPr>
          <w:p w14:paraId="2366DA9F"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810" w:type="dxa"/>
            <w:tcBorders>
              <w:top w:val="nil"/>
              <w:left w:val="nil"/>
              <w:bottom w:val="nil"/>
              <w:right w:val="nil"/>
            </w:tcBorders>
            <w:shd w:val="clear" w:color="auto" w:fill="D9E2F3"/>
            <w:tcMar>
              <w:top w:w="100" w:type="dxa"/>
              <w:left w:w="100" w:type="dxa"/>
              <w:bottom w:w="100" w:type="dxa"/>
              <w:right w:w="100" w:type="dxa"/>
            </w:tcMar>
            <w:vAlign w:val="bottom"/>
          </w:tcPr>
          <w:p w14:paraId="3BDDBCE9"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1088" w:type="dxa"/>
            <w:tcBorders>
              <w:top w:val="nil"/>
              <w:left w:val="nil"/>
              <w:bottom w:val="nil"/>
              <w:right w:val="nil"/>
            </w:tcBorders>
            <w:shd w:val="clear" w:color="auto" w:fill="D9E2F3"/>
            <w:tcMar>
              <w:top w:w="100" w:type="dxa"/>
              <w:left w:w="100" w:type="dxa"/>
              <w:bottom w:w="100" w:type="dxa"/>
              <w:right w:w="100" w:type="dxa"/>
            </w:tcMar>
            <w:vAlign w:val="bottom"/>
          </w:tcPr>
          <w:p w14:paraId="44A5047F"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c>
          <w:tcPr>
            <w:tcW w:w="960" w:type="dxa"/>
            <w:tcBorders>
              <w:top w:val="nil"/>
              <w:left w:val="nil"/>
              <w:bottom w:val="nil"/>
              <w:right w:val="nil"/>
            </w:tcBorders>
            <w:shd w:val="clear" w:color="auto" w:fill="D9E2F3"/>
            <w:tcMar>
              <w:top w:w="100" w:type="dxa"/>
              <w:left w:w="100" w:type="dxa"/>
              <w:bottom w:w="100" w:type="dxa"/>
              <w:right w:w="100" w:type="dxa"/>
            </w:tcMar>
            <w:vAlign w:val="bottom"/>
          </w:tcPr>
          <w:p w14:paraId="09AA4B6A" w14:textId="77777777" w:rsidR="00F058A2" w:rsidRPr="006B1D53" w:rsidRDefault="00F058A2" w:rsidP="006B1D53">
            <w:pPr>
              <w:widowControl w:val="0"/>
              <w:pBdr>
                <w:top w:val="nil"/>
                <w:left w:val="nil"/>
                <w:bottom w:val="nil"/>
                <w:right w:val="nil"/>
                <w:between w:val="nil"/>
              </w:pBdr>
              <w:spacing w:line="360" w:lineRule="auto"/>
              <w:jc w:val="left"/>
              <w:rPr>
                <w:b/>
                <w:lang w:val="en-GB"/>
              </w:rPr>
            </w:pPr>
          </w:p>
        </w:tc>
      </w:tr>
      <w:tr w:rsidR="00F058A2" w:rsidRPr="006B1D53" w14:paraId="7396B6AD" w14:textId="77777777">
        <w:trPr>
          <w:trHeight w:val="515"/>
        </w:trPr>
        <w:tc>
          <w:tcPr>
            <w:tcW w:w="1073"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78C94D94" w14:textId="77777777" w:rsidR="00F058A2" w:rsidRPr="006B1D53" w:rsidRDefault="00DE5C1D" w:rsidP="006B1D53">
            <w:pPr>
              <w:spacing w:before="240" w:line="360" w:lineRule="auto"/>
              <w:rPr>
                <w:lang w:val="en-GB"/>
              </w:rPr>
            </w:pPr>
            <w:r w:rsidRPr="006B1D53">
              <w:rPr>
                <w:lang w:val="en-GB"/>
              </w:rPr>
              <w:t>Sum of CrimeRate</w:t>
            </w:r>
          </w:p>
        </w:tc>
        <w:tc>
          <w:tcPr>
            <w:tcW w:w="803"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5DB20CE4" w14:textId="77777777" w:rsidR="00F058A2" w:rsidRPr="006B1D53" w:rsidRDefault="00DE5C1D" w:rsidP="006B1D53">
            <w:pPr>
              <w:spacing w:before="240" w:line="360" w:lineRule="auto"/>
              <w:rPr>
                <w:lang w:val="en-GB"/>
              </w:rPr>
            </w:pPr>
            <w:r w:rsidRPr="006B1D53">
              <w:rPr>
                <w:lang w:val="en-GB"/>
              </w:rPr>
              <w:t>Sum of Youth</w:t>
            </w:r>
          </w:p>
        </w:tc>
        <w:tc>
          <w:tcPr>
            <w:tcW w:w="983"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12A576D9" w14:textId="77777777" w:rsidR="00F058A2" w:rsidRPr="006B1D53" w:rsidRDefault="00DE5C1D" w:rsidP="006B1D53">
            <w:pPr>
              <w:spacing w:before="240" w:line="360" w:lineRule="auto"/>
              <w:rPr>
                <w:lang w:val="en-GB"/>
              </w:rPr>
            </w:pPr>
            <w:r w:rsidRPr="006B1D53">
              <w:rPr>
                <w:lang w:val="en-GB"/>
              </w:rPr>
              <w:t>Sum of Southern</w:t>
            </w:r>
          </w:p>
        </w:tc>
        <w:tc>
          <w:tcPr>
            <w:tcW w:w="102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70CD2B83" w14:textId="77777777" w:rsidR="00F058A2" w:rsidRPr="006B1D53" w:rsidRDefault="00DE5C1D" w:rsidP="006B1D53">
            <w:pPr>
              <w:spacing w:before="240" w:line="360" w:lineRule="auto"/>
              <w:rPr>
                <w:lang w:val="en-GB"/>
              </w:rPr>
            </w:pPr>
            <w:r w:rsidRPr="006B1D53">
              <w:rPr>
                <w:lang w:val="en-GB"/>
              </w:rPr>
              <w:t>Sum of Education</w:t>
            </w:r>
          </w:p>
        </w:tc>
        <w:tc>
          <w:tcPr>
            <w:tcW w:w="1441"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0A0B21C7" w14:textId="77777777" w:rsidR="00F058A2" w:rsidRPr="006B1D53" w:rsidRDefault="00DE5C1D" w:rsidP="006B1D53">
            <w:pPr>
              <w:spacing w:before="240" w:line="360" w:lineRule="auto"/>
              <w:rPr>
                <w:lang w:val="en-GB"/>
              </w:rPr>
            </w:pPr>
            <w:r w:rsidRPr="006B1D53">
              <w:rPr>
                <w:lang w:val="en-GB"/>
              </w:rPr>
              <w:t>Sum of ExpenditureYear0</w:t>
            </w:r>
          </w:p>
        </w:tc>
        <w:tc>
          <w:tcPr>
            <w:tcW w:w="1178"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681B7308" w14:textId="77777777" w:rsidR="00F058A2" w:rsidRPr="006B1D53" w:rsidRDefault="00DE5C1D" w:rsidP="006B1D53">
            <w:pPr>
              <w:spacing w:before="240" w:line="360" w:lineRule="auto"/>
              <w:rPr>
                <w:lang w:val="en-GB"/>
              </w:rPr>
            </w:pPr>
            <w:r w:rsidRPr="006B1D53">
              <w:rPr>
                <w:lang w:val="en-GB"/>
              </w:rPr>
              <w:t>Sum of LabourForce</w:t>
            </w:r>
          </w:p>
        </w:tc>
        <w:tc>
          <w:tcPr>
            <w:tcW w:w="81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0018EC67" w14:textId="77777777" w:rsidR="00F058A2" w:rsidRPr="006B1D53" w:rsidRDefault="00DE5C1D" w:rsidP="006B1D53">
            <w:pPr>
              <w:spacing w:before="240" w:line="360" w:lineRule="auto"/>
              <w:rPr>
                <w:lang w:val="en-GB"/>
              </w:rPr>
            </w:pPr>
            <w:r w:rsidRPr="006B1D53">
              <w:rPr>
                <w:lang w:val="en-GB"/>
              </w:rPr>
              <w:t>Sum of Males</w:t>
            </w:r>
          </w:p>
        </w:tc>
        <w:tc>
          <w:tcPr>
            <w:tcW w:w="1088"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5731CD82" w14:textId="77777777" w:rsidR="00F058A2" w:rsidRPr="006B1D53" w:rsidRDefault="00DE5C1D" w:rsidP="006B1D53">
            <w:pPr>
              <w:spacing w:before="240" w:line="360" w:lineRule="auto"/>
              <w:rPr>
                <w:lang w:val="en-GB"/>
              </w:rPr>
            </w:pPr>
            <w:r w:rsidRPr="006B1D53">
              <w:rPr>
                <w:lang w:val="en-GB"/>
              </w:rPr>
              <w:t>Sum of MoreMales</w:t>
            </w:r>
          </w:p>
        </w:tc>
        <w:tc>
          <w:tcPr>
            <w:tcW w:w="96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2CA5E6DF" w14:textId="77777777" w:rsidR="00F058A2" w:rsidRPr="006B1D53" w:rsidRDefault="00DE5C1D" w:rsidP="006B1D53">
            <w:pPr>
              <w:spacing w:before="240" w:line="360" w:lineRule="auto"/>
              <w:rPr>
                <w:lang w:val="en-GB"/>
              </w:rPr>
            </w:pPr>
            <w:r w:rsidRPr="006B1D53">
              <w:rPr>
                <w:lang w:val="en-GB"/>
              </w:rPr>
              <w:t>Sum of StateSize</w:t>
            </w:r>
          </w:p>
        </w:tc>
      </w:tr>
      <w:tr w:rsidR="00F058A2" w:rsidRPr="006B1D53" w14:paraId="5F737275" w14:textId="77777777">
        <w:trPr>
          <w:trHeight w:val="500"/>
        </w:trPr>
        <w:tc>
          <w:tcPr>
            <w:tcW w:w="1073" w:type="dxa"/>
            <w:tcBorders>
              <w:top w:val="nil"/>
              <w:left w:val="nil"/>
              <w:bottom w:val="nil"/>
              <w:right w:val="nil"/>
            </w:tcBorders>
            <w:tcMar>
              <w:top w:w="100" w:type="dxa"/>
              <w:left w:w="100" w:type="dxa"/>
              <w:bottom w:w="100" w:type="dxa"/>
              <w:right w:w="100" w:type="dxa"/>
            </w:tcMar>
            <w:vAlign w:val="bottom"/>
          </w:tcPr>
          <w:p w14:paraId="77EAF77E" w14:textId="77777777" w:rsidR="00F058A2" w:rsidRPr="006B1D53" w:rsidRDefault="00DE5C1D" w:rsidP="006B1D53">
            <w:pPr>
              <w:spacing w:before="240" w:line="360" w:lineRule="auto"/>
              <w:jc w:val="right"/>
              <w:rPr>
                <w:lang w:val="en-GB"/>
              </w:rPr>
            </w:pPr>
            <w:r w:rsidRPr="006B1D53">
              <w:rPr>
                <w:lang w:val="en-GB"/>
              </w:rPr>
              <w:t>4832</w:t>
            </w:r>
          </w:p>
        </w:tc>
        <w:tc>
          <w:tcPr>
            <w:tcW w:w="803" w:type="dxa"/>
            <w:tcBorders>
              <w:top w:val="nil"/>
              <w:left w:val="nil"/>
              <w:bottom w:val="nil"/>
              <w:right w:val="nil"/>
            </w:tcBorders>
            <w:tcMar>
              <w:top w:w="100" w:type="dxa"/>
              <w:left w:w="100" w:type="dxa"/>
              <w:bottom w:w="100" w:type="dxa"/>
              <w:right w:w="100" w:type="dxa"/>
            </w:tcMar>
            <w:vAlign w:val="bottom"/>
          </w:tcPr>
          <w:p w14:paraId="0C25854D" w14:textId="77777777" w:rsidR="00F058A2" w:rsidRPr="006B1D53" w:rsidRDefault="00DE5C1D" w:rsidP="006B1D53">
            <w:pPr>
              <w:spacing w:before="240" w:line="360" w:lineRule="auto"/>
              <w:jc w:val="right"/>
              <w:rPr>
                <w:lang w:val="en-GB"/>
              </w:rPr>
            </w:pPr>
            <w:r w:rsidRPr="006B1D53">
              <w:rPr>
                <w:lang w:val="en-GB"/>
              </w:rPr>
              <w:t>6513</w:t>
            </w:r>
          </w:p>
        </w:tc>
        <w:tc>
          <w:tcPr>
            <w:tcW w:w="983" w:type="dxa"/>
            <w:tcBorders>
              <w:top w:val="nil"/>
              <w:left w:val="nil"/>
              <w:bottom w:val="nil"/>
              <w:right w:val="nil"/>
            </w:tcBorders>
            <w:tcMar>
              <w:top w:w="100" w:type="dxa"/>
              <w:left w:w="100" w:type="dxa"/>
              <w:bottom w:w="100" w:type="dxa"/>
              <w:right w:w="100" w:type="dxa"/>
            </w:tcMar>
            <w:vAlign w:val="bottom"/>
          </w:tcPr>
          <w:p w14:paraId="16779D70" w14:textId="77777777" w:rsidR="00F058A2" w:rsidRPr="006B1D53" w:rsidRDefault="00DE5C1D" w:rsidP="006B1D53">
            <w:pPr>
              <w:spacing w:before="240" w:line="360" w:lineRule="auto"/>
              <w:jc w:val="right"/>
              <w:rPr>
                <w:lang w:val="en-GB"/>
              </w:rPr>
            </w:pPr>
            <w:r w:rsidRPr="006B1D53">
              <w:rPr>
                <w:lang w:val="en-GB"/>
              </w:rPr>
              <w:t>16</w:t>
            </w:r>
          </w:p>
        </w:tc>
        <w:tc>
          <w:tcPr>
            <w:tcW w:w="1020" w:type="dxa"/>
            <w:tcBorders>
              <w:top w:val="nil"/>
              <w:left w:val="nil"/>
              <w:bottom w:val="nil"/>
              <w:right w:val="nil"/>
            </w:tcBorders>
            <w:tcMar>
              <w:top w:w="100" w:type="dxa"/>
              <w:left w:w="100" w:type="dxa"/>
              <w:bottom w:w="100" w:type="dxa"/>
              <w:right w:w="100" w:type="dxa"/>
            </w:tcMar>
            <w:vAlign w:val="bottom"/>
          </w:tcPr>
          <w:p w14:paraId="05DF8996" w14:textId="77777777" w:rsidR="00F058A2" w:rsidRPr="006B1D53" w:rsidRDefault="00DE5C1D" w:rsidP="006B1D53">
            <w:pPr>
              <w:spacing w:before="240" w:line="360" w:lineRule="auto"/>
              <w:jc w:val="right"/>
              <w:rPr>
                <w:lang w:val="en-GB"/>
              </w:rPr>
            </w:pPr>
            <w:r w:rsidRPr="006B1D53">
              <w:rPr>
                <w:lang w:val="en-GB"/>
              </w:rPr>
              <w:t>582.4</w:t>
            </w:r>
          </w:p>
        </w:tc>
        <w:tc>
          <w:tcPr>
            <w:tcW w:w="1441" w:type="dxa"/>
            <w:tcBorders>
              <w:top w:val="nil"/>
              <w:left w:val="nil"/>
              <w:bottom w:val="nil"/>
              <w:right w:val="nil"/>
            </w:tcBorders>
            <w:tcMar>
              <w:top w:w="100" w:type="dxa"/>
              <w:left w:w="100" w:type="dxa"/>
              <w:bottom w:w="100" w:type="dxa"/>
              <w:right w:w="100" w:type="dxa"/>
            </w:tcMar>
            <w:vAlign w:val="bottom"/>
          </w:tcPr>
          <w:p w14:paraId="6BAE064C" w14:textId="77777777" w:rsidR="00F058A2" w:rsidRPr="006B1D53" w:rsidRDefault="00DE5C1D" w:rsidP="006B1D53">
            <w:pPr>
              <w:spacing w:before="240" w:line="360" w:lineRule="auto"/>
              <w:jc w:val="right"/>
              <w:rPr>
                <w:lang w:val="en-GB"/>
              </w:rPr>
            </w:pPr>
            <w:r w:rsidRPr="006B1D53">
              <w:rPr>
                <w:lang w:val="en-GB"/>
              </w:rPr>
              <w:t>3995</w:t>
            </w:r>
          </w:p>
        </w:tc>
        <w:tc>
          <w:tcPr>
            <w:tcW w:w="1178" w:type="dxa"/>
            <w:tcBorders>
              <w:top w:val="nil"/>
              <w:left w:val="nil"/>
              <w:bottom w:val="nil"/>
              <w:right w:val="nil"/>
            </w:tcBorders>
            <w:tcMar>
              <w:top w:w="100" w:type="dxa"/>
              <w:left w:w="100" w:type="dxa"/>
              <w:bottom w:w="100" w:type="dxa"/>
              <w:right w:w="100" w:type="dxa"/>
            </w:tcMar>
            <w:vAlign w:val="bottom"/>
          </w:tcPr>
          <w:p w14:paraId="0E348467" w14:textId="77777777" w:rsidR="00F058A2" w:rsidRPr="006B1D53" w:rsidRDefault="00DE5C1D" w:rsidP="006B1D53">
            <w:pPr>
              <w:spacing w:before="240" w:line="360" w:lineRule="auto"/>
              <w:jc w:val="right"/>
              <w:rPr>
                <w:lang w:val="en-GB"/>
              </w:rPr>
            </w:pPr>
            <w:r w:rsidRPr="006B1D53">
              <w:rPr>
                <w:lang w:val="en-GB"/>
              </w:rPr>
              <w:t>26376</w:t>
            </w:r>
          </w:p>
        </w:tc>
        <w:tc>
          <w:tcPr>
            <w:tcW w:w="810" w:type="dxa"/>
            <w:tcBorders>
              <w:top w:val="nil"/>
              <w:left w:val="nil"/>
              <w:bottom w:val="nil"/>
              <w:right w:val="nil"/>
            </w:tcBorders>
            <w:tcMar>
              <w:top w:w="100" w:type="dxa"/>
              <w:left w:w="100" w:type="dxa"/>
              <w:bottom w:w="100" w:type="dxa"/>
              <w:right w:w="100" w:type="dxa"/>
            </w:tcMar>
            <w:vAlign w:val="bottom"/>
          </w:tcPr>
          <w:p w14:paraId="0FC82163" w14:textId="77777777" w:rsidR="00F058A2" w:rsidRPr="006B1D53" w:rsidRDefault="00DE5C1D" w:rsidP="006B1D53">
            <w:pPr>
              <w:spacing w:before="240" w:line="360" w:lineRule="auto"/>
              <w:jc w:val="right"/>
              <w:rPr>
                <w:lang w:val="en-GB"/>
              </w:rPr>
            </w:pPr>
            <w:r w:rsidRPr="006B1D53">
              <w:rPr>
                <w:lang w:val="en-GB"/>
              </w:rPr>
              <w:t>46202</w:t>
            </w:r>
          </w:p>
        </w:tc>
        <w:tc>
          <w:tcPr>
            <w:tcW w:w="1088" w:type="dxa"/>
            <w:tcBorders>
              <w:top w:val="nil"/>
              <w:left w:val="nil"/>
              <w:bottom w:val="nil"/>
              <w:right w:val="nil"/>
            </w:tcBorders>
            <w:tcMar>
              <w:top w:w="100" w:type="dxa"/>
              <w:left w:w="100" w:type="dxa"/>
              <w:bottom w:w="100" w:type="dxa"/>
              <w:right w:w="100" w:type="dxa"/>
            </w:tcMar>
            <w:vAlign w:val="bottom"/>
          </w:tcPr>
          <w:p w14:paraId="0BB58EC3" w14:textId="77777777" w:rsidR="00F058A2" w:rsidRPr="006B1D53" w:rsidRDefault="00DE5C1D" w:rsidP="006B1D53">
            <w:pPr>
              <w:spacing w:before="240" w:line="360" w:lineRule="auto"/>
              <w:jc w:val="right"/>
              <w:rPr>
                <w:lang w:val="en-GB"/>
              </w:rPr>
            </w:pPr>
            <w:r w:rsidRPr="006B1D53">
              <w:rPr>
                <w:lang w:val="en-GB"/>
              </w:rPr>
              <w:t>9</w:t>
            </w:r>
          </w:p>
        </w:tc>
        <w:tc>
          <w:tcPr>
            <w:tcW w:w="960" w:type="dxa"/>
            <w:tcBorders>
              <w:top w:val="nil"/>
              <w:left w:val="nil"/>
              <w:bottom w:val="nil"/>
              <w:right w:val="nil"/>
            </w:tcBorders>
            <w:tcMar>
              <w:top w:w="100" w:type="dxa"/>
              <w:left w:w="100" w:type="dxa"/>
              <w:bottom w:w="100" w:type="dxa"/>
              <w:right w:w="100" w:type="dxa"/>
            </w:tcMar>
            <w:vAlign w:val="bottom"/>
          </w:tcPr>
          <w:p w14:paraId="4F32805E" w14:textId="77777777" w:rsidR="00F058A2" w:rsidRPr="006B1D53" w:rsidRDefault="00DE5C1D" w:rsidP="006B1D53">
            <w:pPr>
              <w:spacing w:before="240" w:line="360" w:lineRule="auto"/>
              <w:jc w:val="right"/>
              <w:rPr>
                <w:lang w:val="en-GB"/>
              </w:rPr>
            </w:pPr>
            <w:r w:rsidRPr="006B1D53">
              <w:rPr>
                <w:lang w:val="en-GB"/>
              </w:rPr>
              <w:t>1721</w:t>
            </w:r>
          </w:p>
        </w:tc>
      </w:tr>
    </w:tbl>
    <w:p w14:paraId="6AFAEA50" w14:textId="77777777" w:rsidR="00F058A2" w:rsidRPr="006B1D53" w:rsidRDefault="00F058A2" w:rsidP="006B1D53">
      <w:pPr>
        <w:spacing w:before="240" w:after="240" w:line="360" w:lineRule="auto"/>
        <w:ind w:left="720"/>
        <w:rPr>
          <w:lang w:val="en-GB"/>
        </w:rPr>
      </w:pPr>
    </w:p>
    <w:tbl>
      <w:tblPr>
        <w:tblStyle w:val="Table8"/>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681"/>
        <w:gridCol w:w="1768"/>
        <w:gridCol w:w="1680"/>
        <w:gridCol w:w="832"/>
        <w:gridCol w:w="1165"/>
        <w:gridCol w:w="1260"/>
        <w:gridCol w:w="974"/>
      </w:tblGrid>
      <w:tr w:rsidR="00F058A2" w:rsidRPr="006B1D53" w14:paraId="195CA5D2" w14:textId="77777777">
        <w:trPr>
          <w:trHeight w:val="515"/>
        </w:trPr>
        <w:tc>
          <w:tcPr>
            <w:tcW w:w="168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36FBE9E9" w14:textId="77777777" w:rsidR="00F058A2" w:rsidRPr="006B1D53" w:rsidRDefault="00DE5C1D" w:rsidP="006B1D53">
            <w:pPr>
              <w:spacing w:before="240" w:line="360" w:lineRule="auto"/>
              <w:rPr>
                <w:lang w:val="en-GB"/>
              </w:rPr>
            </w:pPr>
            <w:r w:rsidRPr="006B1D53">
              <w:rPr>
                <w:lang w:val="en-GB"/>
              </w:rPr>
              <w:t>Sum of YouthUnemployment</w:t>
            </w:r>
          </w:p>
        </w:tc>
        <w:tc>
          <w:tcPr>
            <w:tcW w:w="1767"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79496A61" w14:textId="77777777" w:rsidR="00F058A2" w:rsidRPr="006B1D53" w:rsidRDefault="00DE5C1D" w:rsidP="006B1D53">
            <w:pPr>
              <w:spacing w:before="240" w:line="360" w:lineRule="auto"/>
              <w:rPr>
                <w:lang w:val="en-GB"/>
              </w:rPr>
            </w:pPr>
            <w:r w:rsidRPr="006B1D53">
              <w:rPr>
                <w:lang w:val="en-GB"/>
              </w:rPr>
              <w:t>Sum of MatureUnemployment</w:t>
            </w:r>
          </w:p>
        </w:tc>
        <w:tc>
          <w:tcPr>
            <w:tcW w:w="168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10830A2C" w14:textId="77777777" w:rsidR="00F058A2" w:rsidRPr="006B1D53" w:rsidRDefault="00DE5C1D" w:rsidP="006B1D53">
            <w:pPr>
              <w:spacing w:before="240" w:line="360" w:lineRule="auto"/>
              <w:rPr>
                <w:lang w:val="en-GB"/>
              </w:rPr>
            </w:pPr>
            <w:r w:rsidRPr="006B1D53">
              <w:rPr>
                <w:lang w:val="en-GB"/>
              </w:rPr>
              <w:t>Sum of HighYouthUnemploy</w:t>
            </w:r>
          </w:p>
        </w:tc>
        <w:tc>
          <w:tcPr>
            <w:tcW w:w="832"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0E29E213" w14:textId="77777777" w:rsidR="00F058A2" w:rsidRPr="006B1D53" w:rsidRDefault="00DE5C1D" w:rsidP="006B1D53">
            <w:pPr>
              <w:spacing w:before="240" w:line="360" w:lineRule="auto"/>
              <w:rPr>
                <w:lang w:val="en-GB"/>
              </w:rPr>
            </w:pPr>
            <w:r w:rsidRPr="006B1D53">
              <w:rPr>
                <w:lang w:val="en-GB"/>
              </w:rPr>
              <w:t>Sum of Wage</w:t>
            </w:r>
          </w:p>
        </w:tc>
        <w:tc>
          <w:tcPr>
            <w:tcW w:w="1165"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77D2AD32" w14:textId="77777777" w:rsidR="00F058A2" w:rsidRPr="006B1D53" w:rsidRDefault="00DE5C1D" w:rsidP="006B1D53">
            <w:pPr>
              <w:spacing w:before="240" w:line="360" w:lineRule="auto"/>
              <w:rPr>
                <w:lang w:val="en-GB"/>
              </w:rPr>
            </w:pPr>
            <w:r w:rsidRPr="006B1D53">
              <w:rPr>
                <w:lang w:val="en-GB"/>
              </w:rPr>
              <w:t>Sum of BelowWage</w:t>
            </w:r>
          </w:p>
        </w:tc>
        <w:tc>
          <w:tcPr>
            <w:tcW w:w="126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684B3D24" w14:textId="77777777" w:rsidR="00F058A2" w:rsidRPr="006B1D53" w:rsidRDefault="00DE5C1D" w:rsidP="006B1D53">
            <w:pPr>
              <w:spacing w:before="240" w:line="360" w:lineRule="auto"/>
              <w:rPr>
                <w:lang w:val="en-GB"/>
              </w:rPr>
            </w:pPr>
            <w:r w:rsidRPr="006B1D53">
              <w:rPr>
                <w:lang w:val="en-GB"/>
              </w:rPr>
              <w:t>Sum of CrimeRate10</w:t>
            </w:r>
          </w:p>
        </w:tc>
        <w:tc>
          <w:tcPr>
            <w:tcW w:w="974"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29757029" w14:textId="77777777" w:rsidR="00F058A2" w:rsidRPr="006B1D53" w:rsidRDefault="00DE5C1D" w:rsidP="006B1D53">
            <w:pPr>
              <w:spacing w:before="240" w:line="360" w:lineRule="auto"/>
              <w:rPr>
                <w:lang w:val="en-GB"/>
              </w:rPr>
            </w:pPr>
            <w:r w:rsidRPr="006B1D53">
              <w:rPr>
                <w:lang w:val="en-GB"/>
              </w:rPr>
              <w:t>Sum of Youth10</w:t>
            </w:r>
          </w:p>
        </w:tc>
      </w:tr>
      <w:tr w:rsidR="00F058A2" w:rsidRPr="006B1D53" w14:paraId="4B914E16" w14:textId="77777777">
        <w:trPr>
          <w:trHeight w:val="500"/>
        </w:trPr>
        <w:tc>
          <w:tcPr>
            <w:tcW w:w="1680" w:type="dxa"/>
            <w:tcBorders>
              <w:top w:val="nil"/>
              <w:left w:val="nil"/>
              <w:bottom w:val="nil"/>
              <w:right w:val="nil"/>
            </w:tcBorders>
            <w:tcMar>
              <w:top w:w="100" w:type="dxa"/>
              <w:left w:w="100" w:type="dxa"/>
              <w:bottom w:w="100" w:type="dxa"/>
              <w:right w:w="100" w:type="dxa"/>
            </w:tcMar>
            <w:vAlign w:val="bottom"/>
          </w:tcPr>
          <w:p w14:paraId="1252235D" w14:textId="77777777" w:rsidR="00F058A2" w:rsidRPr="006B1D53" w:rsidRDefault="00DE5C1D" w:rsidP="006B1D53">
            <w:pPr>
              <w:spacing w:before="240" w:line="360" w:lineRule="auto"/>
              <w:jc w:val="right"/>
              <w:rPr>
                <w:lang w:val="en-GB"/>
              </w:rPr>
            </w:pPr>
            <w:r w:rsidRPr="006B1D53">
              <w:rPr>
                <w:lang w:val="en-GB"/>
              </w:rPr>
              <w:t>4487</w:t>
            </w:r>
          </w:p>
        </w:tc>
        <w:tc>
          <w:tcPr>
            <w:tcW w:w="1767" w:type="dxa"/>
            <w:tcBorders>
              <w:top w:val="nil"/>
              <w:left w:val="nil"/>
              <w:bottom w:val="nil"/>
              <w:right w:val="nil"/>
            </w:tcBorders>
            <w:tcMar>
              <w:top w:w="100" w:type="dxa"/>
              <w:left w:w="100" w:type="dxa"/>
              <w:bottom w:w="100" w:type="dxa"/>
              <w:right w:w="100" w:type="dxa"/>
            </w:tcMar>
            <w:vAlign w:val="bottom"/>
          </w:tcPr>
          <w:p w14:paraId="7423517E" w14:textId="77777777" w:rsidR="00F058A2" w:rsidRPr="006B1D53" w:rsidRDefault="00DE5C1D" w:rsidP="006B1D53">
            <w:pPr>
              <w:spacing w:before="240" w:line="360" w:lineRule="auto"/>
              <w:jc w:val="right"/>
              <w:rPr>
                <w:lang w:val="en-GB"/>
              </w:rPr>
            </w:pPr>
            <w:r w:rsidRPr="006B1D53">
              <w:rPr>
                <w:lang w:val="en-GB"/>
              </w:rPr>
              <w:t>1597</w:t>
            </w:r>
          </w:p>
        </w:tc>
        <w:tc>
          <w:tcPr>
            <w:tcW w:w="1680" w:type="dxa"/>
            <w:tcBorders>
              <w:top w:val="nil"/>
              <w:left w:val="nil"/>
              <w:bottom w:val="nil"/>
              <w:right w:val="nil"/>
            </w:tcBorders>
            <w:tcMar>
              <w:top w:w="100" w:type="dxa"/>
              <w:left w:w="100" w:type="dxa"/>
              <w:bottom w:w="100" w:type="dxa"/>
              <w:right w:w="100" w:type="dxa"/>
            </w:tcMar>
            <w:vAlign w:val="bottom"/>
          </w:tcPr>
          <w:p w14:paraId="09FA3D25" w14:textId="77777777" w:rsidR="00F058A2" w:rsidRPr="006B1D53" w:rsidRDefault="00DE5C1D" w:rsidP="006B1D53">
            <w:pPr>
              <w:spacing w:before="240" w:line="360" w:lineRule="auto"/>
              <w:jc w:val="right"/>
              <w:rPr>
                <w:lang w:val="en-GB"/>
              </w:rPr>
            </w:pPr>
            <w:r w:rsidRPr="006B1D53">
              <w:rPr>
                <w:lang w:val="en-GB"/>
              </w:rPr>
              <w:t>15</w:t>
            </w:r>
          </w:p>
        </w:tc>
        <w:tc>
          <w:tcPr>
            <w:tcW w:w="832" w:type="dxa"/>
            <w:tcBorders>
              <w:top w:val="nil"/>
              <w:left w:val="nil"/>
              <w:bottom w:val="nil"/>
              <w:right w:val="nil"/>
            </w:tcBorders>
            <w:tcMar>
              <w:top w:w="100" w:type="dxa"/>
              <w:left w:w="100" w:type="dxa"/>
              <w:bottom w:w="100" w:type="dxa"/>
              <w:right w:w="100" w:type="dxa"/>
            </w:tcMar>
            <w:vAlign w:val="bottom"/>
          </w:tcPr>
          <w:p w14:paraId="60087D58" w14:textId="77777777" w:rsidR="00F058A2" w:rsidRPr="006B1D53" w:rsidRDefault="00DE5C1D" w:rsidP="006B1D53">
            <w:pPr>
              <w:spacing w:before="240" w:line="360" w:lineRule="auto"/>
              <w:jc w:val="right"/>
              <w:rPr>
                <w:lang w:val="en-GB"/>
              </w:rPr>
            </w:pPr>
            <w:r w:rsidRPr="006B1D53">
              <w:rPr>
                <w:lang w:val="en-GB"/>
              </w:rPr>
              <w:t>24693</w:t>
            </w:r>
          </w:p>
        </w:tc>
        <w:tc>
          <w:tcPr>
            <w:tcW w:w="1165" w:type="dxa"/>
            <w:tcBorders>
              <w:top w:val="nil"/>
              <w:left w:val="nil"/>
              <w:bottom w:val="nil"/>
              <w:right w:val="nil"/>
            </w:tcBorders>
            <w:tcMar>
              <w:top w:w="100" w:type="dxa"/>
              <w:left w:w="100" w:type="dxa"/>
              <w:bottom w:w="100" w:type="dxa"/>
              <w:right w:w="100" w:type="dxa"/>
            </w:tcMar>
            <w:vAlign w:val="bottom"/>
          </w:tcPr>
          <w:p w14:paraId="40BD8F0E" w14:textId="77777777" w:rsidR="00F058A2" w:rsidRPr="006B1D53" w:rsidRDefault="00DE5C1D" w:rsidP="006B1D53">
            <w:pPr>
              <w:spacing w:before="240" w:line="360" w:lineRule="auto"/>
              <w:jc w:val="right"/>
              <w:rPr>
                <w:lang w:val="en-GB"/>
              </w:rPr>
            </w:pPr>
            <w:r w:rsidRPr="006B1D53">
              <w:rPr>
                <w:lang w:val="en-GB"/>
              </w:rPr>
              <w:t>9118</w:t>
            </w:r>
          </w:p>
        </w:tc>
        <w:tc>
          <w:tcPr>
            <w:tcW w:w="1260" w:type="dxa"/>
            <w:tcBorders>
              <w:top w:val="nil"/>
              <w:left w:val="nil"/>
              <w:bottom w:val="nil"/>
              <w:right w:val="nil"/>
            </w:tcBorders>
            <w:tcMar>
              <w:top w:w="100" w:type="dxa"/>
              <w:left w:w="100" w:type="dxa"/>
              <w:bottom w:w="100" w:type="dxa"/>
              <w:right w:w="100" w:type="dxa"/>
            </w:tcMar>
            <w:vAlign w:val="bottom"/>
          </w:tcPr>
          <w:p w14:paraId="4325F01E" w14:textId="77777777" w:rsidR="00F058A2" w:rsidRPr="006B1D53" w:rsidRDefault="00DE5C1D" w:rsidP="006B1D53">
            <w:pPr>
              <w:spacing w:before="240" w:line="360" w:lineRule="auto"/>
              <w:jc w:val="right"/>
              <w:rPr>
                <w:lang w:val="en-GB"/>
              </w:rPr>
            </w:pPr>
            <w:r w:rsidRPr="006B1D53">
              <w:rPr>
                <w:lang w:val="en-GB"/>
              </w:rPr>
              <w:t>4797.3</w:t>
            </w:r>
          </w:p>
        </w:tc>
        <w:tc>
          <w:tcPr>
            <w:tcW w:w="974" w:type="dxa"/>
            <w:tcBorders>
              <w:top w:val="nil"/>
              <w:left w:val="nil"/>
              <w:bottom w:val="nil"/>
              <w:right w:val="nil"/>
            </w:tcBorders>
            <w:tcMar>
              <w:top w:w="100" w:type="dxa"/>
              <w:left w:w="100" w:type="dxa"/>
              <w:bottom w:w="100" w:type="dxa"/>
              <w:right w:w="100" w:type="dxa"/>
            </w:tcMar>
            <w:vAlign w:val="bottom"/>
          </w:tcPr>
          <w:p w14:paraId="2179752F" w14:textId="77777777" w:rsidR="00F058A2" w:rsidRPr="006B1D53" w:rsidRDefault="00DE5C1D" w:rsidP="006B1D53">
            <w:pPr>
              <w:spacing w:before="240" w:line="360" w:lineRule="auto"/>
              <w:jc w:val="right"/>
              <w:rPr>
                <w:lang w:val="en-GB"/>
              </w:rPr>
            </w:pPr>
            <w:r w:rsidRPr="006B1D53">
              <w:rPr>
                <w:lang w:val="en-GB"/>
              </w:rPr>
              <w:t>6605</w:t>
            </w:r>
          </w:p>
        </w:tc>
      </w:tr>
    </w:tbl>
    <w:p w14:paraId="206D7CCF" w14:textId="77777777" w:rsidR="00F058A2" w:rsidRPr="006B1D53" w:rsidRDefault="00F058A2" w:rsidP="006B1D53">
      <w:pPr>
        <w:spacing w:before="240" w:after="240" w:line="360" w:lineRule="auto"/>
        <w:ind w:left="720"/>
        <w:rPr>
          <w:lang w:val="en-GB"/>
        </w:rPr>
      </w:pPr>
    </w:p>
    <w:tbl>
      <w:tblPr>
        <w:tblStyle w:val="Table9"/>
        <w:tblW w:w="9360" w:type="dxa"/>
        <w:tblInd w:w="100" w:type="dxa"/>
        <w:tblBorders>
          <w:top w:val="nil"/>
          <w:left w:val="nil"/>
          <w:bottom w:val="nil"/>
          <w:right w:val="nil"/>
          <w:insideH w:val="nil"/>
          <w:insideV w:val="nil"/>
        </w:tblBorders>
        <w:tblLayout w:type="fixed"/>
        <w:tblLook w:val="0600" w:firstRow="0" w:lastRow="0" w:firstColumn="0" w:lastColumn="0" w:noHBand="1" w:noVBand="1"/>
      </w:tblPr>
      <w:tblGrid>
        <w:gridCol w:w="1247"/>
        <w:gridCol w:w="1630"/>
        <w:gridCol w:w="1411"/>
        <w:gridCol w:w="1002"/>
        <w:gridCol w:w="1313"/>
        <w:gridCol w:w="1183"/>
        <w:gridCol w:w="1574"/>
      </w:tblGrid>
      <w:tr w:rsidR="00F058A2" w:rsidRPr="006B1D53" w14:paraId="482608C1" w14:textId="77777777">
        <w:trPr>
          <w:trHeight w:val="515"/>
        </w:trPr>
        <w:tc>
          <w:tcPr>
            <w:tcW w:w="1247"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2359CA5F" w14:textId="77777777" w:rsidR="00F058A2" w:rsidRPr="006B1D53" w:rsidRDefault="00DE5C1D" w:rsidP="006B1D53">
            <w:pPr>
              <w:spacing w:before="240" w:line="360" w:lineRule="auto"/>
              <w:rPr>
                <w:lang w:val="en-GB"/>
              </w:rPr>
            </w:pPr>
            <w:r w:rsidRPr="006B1D53">
              <w:rPr>
                <w:lang w:val="en-GB"/>
              </w:rPr>
              <w:t>Sum of Education10</w:t>
            </w:r>
          </w:p>
        </w:tc>
        <w:tc>
          <w:tcPr>
            <w:tcW w:w="163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46B568B1" w14:textId="77777777" w:rsidR="00F058A2" w:rsidRPr="006B1D53" w:rsidRDefault="00DE5C1D" w:rsidP="006B1D53">
            <w:pPr>
              <w:spacing w:before="240" w:line="360" w:lineRule="auto"/>
              <w:rPr>
                <w:lang w:val="en-GB"/>
              </w:rPr>
            </w:pPr>
            <w:r w:rsidRPr="006B1D53">
              <w:rPr>
                <w:lang w:val="en-GB"/>
              </w:rPr>
              <w:t>Sum of ExpenditureYear10</w:t>
            </w:r>
          </w:p>
        </w:tc>
        <w:tc>
          <w:tcPr>
            <w:tcW w:w="1410"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387E2166" w14:textId="77777777" w:rsidR="00F058A2" w:rsidRPr="006B1D53" w:rsidRDefault="00DE5C1D" w:rsidP="006B1D53">
            <w:pPr>
              <w:spacing w:before="240" w:line="360" w:lineRule="auto"/>
              <w:rPr>
                <w:lang w:val="en-GB"/>
              </w:rPr>
            </w:pPr>
            <w:r w:rsidRPr="006B1D53">
              <w:rPr>
                <w:lang w:val="en-GB"/>
              </w:rPr>
              <w:t>Sum of LabourForce10</w:t>
            </w:r>
          </w:p>
        </w:tc>
        <w:tc>
          <w:tcPr>
            <w:tcW w:w="1002"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59D40A63" w14:textId="77777777" w:rsidR="00F058A2" w:rsidRPr="006B1D53" w:rsidRDefault="00DE5C1D" w:rsidP="006B1D53">
            <w:pPr>
              <w:spacing w:before="240" w:line="360" w:lineRule="auto"/>
              <w:rPr>
                <w:lang w:val="en-GB"/>
              </w:rPr>
            </w:pPr>
            <w:r w:rsidRPr="006B1D53">
              <w:rPr>
                <w:lang w:val="en-GB"/>
              </w:rPr>
              <w:t>Sum of Males10</w:t>
            </w:r>
          </w:p>
        </w:tc>
        <w:tc>
          <w:tcPr>
            <w:tcW w:w="1312"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369F6AFB" w14:textId="77777777" w:rsidR="00F058A2" w:rsidRPr="006B1D53" w:rsidRDefault="00DE5C1D" w:rsidP="006B1D53">
            <w:pPr>
              <w:spacing w:before="240" w:line="360" w:lineRule="auto"/>
              <w:rPr>
                <w:lang w:val="en-GB"/>
              </w:rPr>
            </w:pPr>
            <w:r w:rsidRPr="006B1D53">
              <w:rPr>
                <w:lang w:val="en-GB"/>
              </w:rPr>
              <w:t>Sum of MoreMales10</w:t>
            </w:r>
          </w:p>
        </w:tc>
        <w:tc>
          <w:tcPr>
            <w:tcW w:w="1182"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1CD7F20F" w14:textId="77777777" w:rsidR="00F058A2" w:rsidRPr="006B1D53" w:rsidRDefault="00DE5C1D" w:rsidP="006B1D53">
            <w:pPr>
              <w:spacing w:before="240" w:line="360" w:lineRule="auto"/>
              <w:rPr>
                <w:lang w:val="en-GB"/>
              </w:rPr>
            </w:pPr>
            <w:r w:rsidRPr="006B1D53">
              <w:rPr>
                <w:lang w:val="en-GB"/>
              </w:rPr>
              <w:t>Sum of StateSize10</w:t>
            </w:r>
          </w:p>
        </w:tc>
        <w:tc>
          <w:tcPr>
            <w:tcW w:w="1573" w:type="dxa"/>
            <w:tcBorders>
              <w:top w:val="nil"/>
              <w:left w:val="nil"/>
              <w:bottom w:val="single" w:sz="8" w:space="0" w:color="8EAADC"/>
              <w:right w:val="nil"/>
            </w:tcBorders>
            <w:shd w:val="clear" w:color="auto" w:fill="D9E2F3"/>
            <w:tcMar>
              <w:top w:w="100" w:type="dxa"/>
              <w:left w:w="100" w:type="dxa"/>
              <w:bottom w:w="100" w:type="dxa"/>
              <w:right w:w="100" w:type="dxa"/>
            </w:tcMar>
            <w:vAlign w:val="bottom"/>
          </w:tcPr>
          <w:p w14:paraId="236DD8E2" w14:textId="77777777" w:rsidR="00F058A2" w:rsidRPr="006B1D53" w:rsidRDefault="00DE5C1D" w:rsidP="006B1D53">
            <w:pPr>
              <w:spacing w:before="240" w:line="360" w:lineRule="auto"/>
              <w:rPr>
                <w:lang w:val="en-GB"/>
              </w:rPr>
            </w:pPr>
            <w:r w:rsidRPr="006B1D53">
              <w:rPr>
                <w:lang w:val="en-GB"/>
              </w:rPr>
              <w:t>Sum of YouthUnemploy10</w:t>
            </w:r>
          </w:p>
        </w:tc>
      </w:tr>
      <w:tr w:rsidR="00F058A2" w:rsidRPr="006B1D53" w14:paraId="2B4E508A" w14:textId="77777777">
        <w:trPr>
          <w:trHeight w:val="500"/>
        </w:trPr>
        <w:tc>
          <w:tcPr>
            <w:tcW w:w="1247" w:type="dxa"/>
            <w:tcBorders>
              <w:top w:val="nil"/>
              <w:left w:val="nil"/>
              <w:bottom w:val="nil"/>
              <w:right w:val="nil"/>
            </w:tcBorders>
            <w:tcMar>
              <w:top w:w="100" w:type="dxa"/>
              <w:left w:w="100" w:type="dxa"/>
              <w:bottom w:w="100" w:type="dxa"/>
              <w:right w:w="100" w:type="dxa"/>
            </w:tcMar>
            <w:vAlign w:val="bottom"/>
          </w:tcPr>
          <w:p w14:paraId="762AA5DB" w14:textId="77777777" w:rsidR="00F058A2" w:rsidRPr="006B1D53" w:rsidRDefault="00DE5C1D" w:rsidP="006B1D53">
            <w:pPr>
              <w:spacing w:before="240" w:line="360" w:lineRule="auto"/>
              <w:jc w:val="right"/>
              <w:rPr>
                <w:lang w:val="en-GB"/>
              </w:rPr>
            </w:pPr>
            <w:r w:rsidRPr="006B1D53">
              <w:rPr>
                <w:lang w:val="en-GB"/>
              </w:rPr>
              <w:t>582.9</w:t>
            </w:r>
          </w:p>
        </w:tc>
        <w:tc>
          <w:tcPr>
            <w:tcW w:w="1630" w:type="dxa"/>
            <w:tcBorders>
              <w:top w:val="nil"/>
              <w:left w:val="nil"/>
              <w:bottom w:val="nil"/>
              <w:right w:val="nil"/>
            </w:tcBorders>
            <w:tcMar>
              <w:top w:w="100" w:type="dxa"/>
              <w:left w:w="100" w:type="dxa"/>
              <w:bottom w:w="100" w:type="dxa"/>
              <w:right w:w="100" w:type="dxa"/>
            </w:tcMar>
            <w:vAlign w:val="bottom"/>
          </w:tcPr>
          <w:p w14:paraId="5D29C947" w14:textId="77777777" w:rsidR="00F058A2" w:rsidRPr="006B1D53" w:rsidRDefault="00DE5C1D" w:rsidP="006B1D53">
            <w:pPr>
              <w:spacing w:before="240" w:line="360" w:lineRule="auto"/>
              <w:jc w:val="right"/>
              <w:rPr>
                <w:lang w:val="en-GB"/>
              </w:rPr>
            </w:pPr>
            <w:r w:rsidRPr="006B1D53">
              <w:rPr>
                <w:lang w:val="en-GB"/>
              </w:rPr>
              <w:t>3771</w:t>
            </w:r>
          </w:p>
        </w:tc>
        <w:tc>
          <w:tcPr>
            <w:tcW w:w="1410" w:type="dxa"/>
            <w:tcBorders>
              <w:top w:val="nil"/>
              <w:left w:val="nil"/>
              <w:bottom w:val="nil"/>
              <w:right w:val="nil"/>
            </w:tcBorders>
            <w:tcMar>
              <w:top w:w="100" w:type="dxa"/>
              <w:left w:w="100" w:type="dxa"/>
              <w:bottom w:w="100" w:type="dxa"/>
              <w:right w:w="100" w:type="dxa"/>
            </w:tcMar>
            <w:vAlign w:val="bottom"/>
          </w:tcPr>
          <w:p w14:paraId="271B9969" w14:textId="77777777" w:rsidR="00F058A2" w:rsidRPr="006B1D53" w:rsidRDefault="00DE5C1D" w:rsidP="006B1D53">
            <w:pPr>
              <w:spacing w:before="240" w:line="360" w:lineRule="auto"/>
              <w:jc w:val="right"/>
              <w:rPr>
                <w:lang w:val="en-GB"/>
              </w:rPr>
            </w:pPr>
            <w:r w:rsidRPr="006B1D53">
              <w:rPr>
                <w:lang w:val="en-GB"/>
              </w:rPr>
              <w:t>26580</w:t>
            </w:r>
          </w:p>
        </w:tc>
        <w:tc>
          <w:tcPr>
            <w:tcW w:w="1002" w:type="dxa"/>
            <w:tcBorders>
              <w:top w:val="nil"/>
              <w:left w:val="nil"/>
              <w:bottom w:val="nil"/>
              <w:right w:val="nil"/>
            </w:tcBorders>
            <w:tcMar>
              <w:top w:w="100" w:type="dxa"/>
              <w:left w:w="100" w:type="dxa"/>
              <w:bottom w:w="100" w:type="dxa"/>
              <w:right w:w="100" w:type="dxa"/>
            </w:tcMar>
            <w:vAlign w:val="bottom"/>
          </w:tcPr>
          <w:p w14:paraId="68D92B35" w14:textId="77777777" w:rsidR="00F058A2" w:rsidRPr="006B1D53" w:rsidRDefault="00DE5C1D" w:rsidP="006B1D53">
            <w:pPr>
              <w:spacing w:before="240" w:line="360" w:lineRule="auto"/>
              <w:jc w:val="right"/>
              <w:rPr>
                <w:lang w:val="en-GB"/>
              </w:rPr>
            </w:pPr>
            <w:r w:rsidRPr="006B1D53">
              <w:rPr>
                <w:lang w:val="en-GB"/>
              </w:rPr>
              <w:t>46383</w:t>
            </w:r>
          </w:p>
        </w:tc>
        <w:tc>
          <w:tcPr>
            <w:tcW w:w="1312" w:type="dxa"/>
            <w:tcBorders>
              <w:top w:val="nil"/>
              <w:left w:val="nil"/>
              <w:bottom w:val="nil"/>
              <w:right w:val="nil"/>
            </w:tcBorders>
            <w:tcMar>
              <w:top w:w="100" w:type="dxa"/>
              <w:left w:w="100" w:type="dxa"/>
              <w:bottom w:w="100" w:type="dxa"/>
              <w:right w:w="100" w:type="dxa"/>
            </w:tcMar>
            <w:vAlign w:val="bottom"/>
          </w:tcPr>
          <w:p w14:paraId="6E5B76D4" w14:textId="77777777" w:rsidR="00F058A2" w:rsidRPr="006B1D53" w:rsidRDefault="00DE5C1D" w:rsidP="006B1D53">
            <w:pPr>
              <w:spacing w:before="240" w:line="360" w:lineRule="auto"/>
              <w:jc w:val="right"/>
              <w:rPr>
                <w:lang w:val="en-GB"/>
              </w:rPr>
            </w:pPr>
            <w:r w:rsidRPr="006B1D53">
              <w:rPr>
                <w:lang w:val="en-GB"/>
              </w:rPr>
              <w:t>10</w:t>
            </w:r>
          </w:p>
        </w:tc>
        <w:tc>
          <w:tcPr>
            <w:tcW w:w="1182" w:type="dxa"/>
            <w:tcBorders>
              <w:top w:val="nil"/>
              <w:left w:val="nil"/>
              <w:bottom w:val="nil"/>
              <w:right w:val="nil"/>
            </w:tcBorders>
            <w:tcMar>
              <w:top w:w="100" w:type="dxa"/>
              <w:left w:w="100" w:type="dxa"/>
              <w:bottom w:w="100" w:type="dxa"/>
              <w:right w:w="100" w:type="dxa"/>
            </w:tcMar>
            <w:vAlign w:val="bottom"/>
          </w:tcPr>
          <w:p w14:paraId="45EA9668" w14:textId="77777777" w:rsidR="00F058A2" w:rsidRPr="006B1D53" w:rsidRDefault="00DE5C1D" w:rsidP="006B1D53">
            <w:pPr>
              <w:spacing w:before="240" w:line="360" w:lineRule="auto"/>
              <w:jc w:val="right"/>
              <w:rPr>
                <w:lang w:val="en-GB"/>
              </w:rPr>
            </w:pPr>
            <w:r w:rsidRPr="006B1D53">
              <w:rPr>
                <w:lang w:val="en-GB"/>
              </w:rPr>
              <w:t>1772</w:t>
            </w:r>
          </w:p>
        </w:tc>
        <w:tc>
          <w:tcPr>
            <w:tcW w:w="1573" w:type="dxa"/>
            <w:tcBorders>
              <w:top w:val="nil"/>
              <w:left w:val="nil"/>
              <w:bottom w:val="nil"/>
              <w:right w:val="nil"/>
            </w:tcBorders>
            <w:tcMar>
              <w:top w:w="100" w:type="dxa"/>
              <w:left w:w="100" w:type="dxa"/>
              <w:bottom w:w="100" w:type="dxa"/>
              <w:right w:w="100" w:type="dxa"/>
            </w:tcMar>
            <w:vAlign w:val="bottom"/>
          </w:tcPr>
          <w:p w14:paraId="5398E321" w14:textId="77777777" w:rsidR="00F058A2" w:rsidRPr="006B1D53" w:rsidRDefault="00DE5C1D" w:rsidP="006B1D53">
            <w:pPr>
              <w:spacing w:before="240" w:line="360" w:lineRule="auto"/>
              <w:jc w:val="right"/>
              <w:rPr>
                <w:lang w:val="en-GB"/>
              </w:rPr>
            </w:pPr>
            <w:r w:rsidRPr="006B1D53">
              <w:rPr>
                <w:lang w:val="en-GB"/>
              </w:rPr>
              <w:t>4580</w:t>
            </w:r>
          </w:p>
        </w:tc>
      </w:tr>
    </w:tbl>
    <w:p w14:paraId="76749905" w14:textId="77777777" w:rsidR="00F058A2" w:rsidRPr="006B1D53" w:rsidRDefault="00DE5C1D" w:rsidP="006B1D53">
      <w:pPr>
        <w:spacing w:before="240" w:after="240" w:line="360" w:lineRule="auto"/>
        <w:jc w:val="center"/>
        <w:rPr>
          <w:lang w:val="en-GB"/>
        </w:rPr>
      </w:pPr>
      <w:r w:rsidRPr="006B1D53">
        <w:rPr>
          <w:lang w:val="en-GB"/>
        </w:rPr>
        <w:t>(Source: Created by learner)</w:t>
      </w:r>
    </w:p>
    <w:p w14:paraId="721F3B51" w14:textId="77777777" w:rsidR="00F058A2" w:rsidRPr="006B1D53" w:rsidRDefault="00F058A2" w:rsidP="006B1D53">
      <w:pPr>
        <w:spacing w:before="240" w:after="240" w:line="360" w:lineRule="auto"/>
        <w:rPr>
          <w:rFonts w:ascii="Arial" w:eastAsia="Arial" w:hAnsi="Arial" w:cs="Arial"/>
          <w:sz w:val="20"/>
          <w:szCs w:val="20"/>
          <w:highlight w:val="white"/>
          <w:lang w:val="en-GB"/>
        </w:rPr>
      </w:pPr>
    </w:p>
    <w:p w14:paraId="33337ED9" w14:textId="77777777" w:rsidR="00F058A2" w:rsidRPr="006B1D53" w:rsidRDefault="00F058A2" w:rsidP="006B1D53">
      <w:pPr>
        <w:spacing w:line="360" w:lineRule="auto"/>
        <w:rPr>
          <w:lang w:val="en-GB"/>
        </w:rPr>
      </w:pPr>
    </w:p>
    <w:p w14:paraId="59961E60" w14:textId="77777777" w:rsidR="00F058A2" w:rsidRPr="006B1D53" w:rsidRDefault="00F058A2" w:rsidP="006B1D53">
      <w:pPr>
        <w:spacing w:line="360" w:lineRule="auto"/>
        <w:rPr>
          <w:lang w:val="en-GB"/>
        </w:rPr>
      </w:pPr>
    </w:p>
    <w:sectPr w:rsidR="00F058A2" w:rsidRPr="006B1D53" w:rsidSect="006B1D53">
      <w:footerReference w:type="default" r:id="rId10"/>
      <w:footerReference w:type="first" r:id="rId11"/>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4C3E82" w14:textId="77777777" w:rsidR="00B7185E" w:rsidRDefault="00B7185E">
      <w:pPr>
        <w:spacing w:line="240" w:lineRule="auto"/>
      </w:pPr>
      <w:r>
        <w:separator/>
      </w:r>
    </w:p>
  </w:endnote>
  <w:endnote w:type="continuationSeparator" w:id="0">
    <w:p w14:paraId="4CB0BF28" w14:textId="77777777" w:rsidR="00B7185E" w:rsidRDefault="00B718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3468C5" w14:textId="77777777" w:rsidR="00744C6B" w:rsidRDefault="00744C6B">
    <w:pPr>
      <w:jc w:val="right"/>
      <w:rPr>
        <w:sz w:val="20"/>
        <w:szCs w:val="20"/>
      </w:rPr>
    </w:pPr>
    <w:r>
      <w:rPr>
        <w:sz w:val="20"/>
        <w:szCs w:val="20"/>
      </w:rPr>
      <w:fldChar w:fldCharType="begin"/>
    </w:r>
    <w:r>
      <w:rPr>
        <w:sz w:val="20"/>
        <w:szCs w:val="20"/>
      </w:rPr>
      <w:instrText>PAGE</w:instrText>
    </w:r>
    <w:r>
      <w:rPr>
        <w:sz w:val="20"/>
        <w:szCs w:val="20"/>
      </w:rPr>
      <w:fldChar w:fldCharType="separate"/>
    </w:r>
    <w:r w:rsidR="00E43E7D">
      <w:rPr>
        <w:noProof/>
        <w:sz w:val="20"/>
        <w:szCs w:val="20"/>
      </w:rPr>
      <w:t>9</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5A6904" w14:textId="77777777" w:rsidR="00744C6B" w:rsidRDefault="00744C6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009E23" w14:textId="77777777" w:rsidR="00B7185E" w:rsidRDefault="00B7185E">
      <w:pPr>
        <w:spacing w:line="240" w:lineRule="auto"/>
      </w:pPr>
      <w:r>
        <w:separator/>
      </w:r>
    </w:p>
  </w:footnote>
  <w:footnote w:type="continuationSeparator" w:id="0">
    <w:p w14:paraId="02425A7E" w14:textId="77777777" w:rsidR="00B7185E" w:rsidRDefault="00B718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058A2"/>
    <w:rsid w:val="000B6D5F"/>
    <w:rsid w:val="000C795F"/>
    <w:rsid w:val="00140324"/>
    <w:rsid w:val="00247430"/>
    <w:rsid w:val="003873CB"/>
    <w:rsid w:val="004A76AA"/>
    <w:rsid w:val="0059737B"/>
    <w:rsid w:val="006B1D53"/>
    <w:rsid w:val="00736B5E"/>
    <w:rsid w:val="00744C6B"/>
    <w:rsid w:val="008A2C9B"/>
    <w:rsid w:val="009A32F2"/>
    <w:rsid w:val="00A6426A"/>
    <w:rsid w:val="00A90378"/>
    <w:rsid w:val="00B376D0"/>
    <w:rsid w:val="00B7185E"/>
    <w:rsid w:val="00CB1242"/>
    <w:rsid w:val="00D42FB4"/>
    <w:rsid w:val="00DB588B"/>
    <w:rsid w:val="00DE5C1D"/>
    <w:rsid w:val="00E43E7D"/>
    <w:rsid w:val="00F058A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DE476"/>
  <w15:docId w15:val="{E768AD61-A88F-4B50-B992-E04502FD3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873CB"/>
  </w:style>
  <w:style w:type="paragraph" w:styleId="Heading1">
    <w:name w:val="heading 1"/>
    <w:basedOn w:val="Normal"/>
    <w:next w:val="Normal"/>
    <w:rsid w:val="00A6426A"/>
    <w:pPr>
      <w:keepNext/>
      <w:keepLines/>
      <w:spacing w:before="400" w:after="120" w:line="360" w:lineRule="auto"/>
      <w:outlineLvl w:val="0"/>
    </w:pPr>
    <w:rPr>
      <w:b/>
      <w:color w:val="000000" w:themeColor="text1"/>
      <w:szCs w:val="40"/>
    </w:rPr>
  </w:style>
  <w:style w:type="paragraph" w:styleId="Heading2">
    <w:name w:val="heading 2"/>
    <w:basedOn w:val="Normal"/>
    <w:next w:val="Normal"/>
    <w:rsid w:val="003873CB"/>
    <w:pPr>
      <w:keepNext/>
      <w:keepLines/>
      <w:spacing w:before="360" w:after="120"/>
      <w:outlineLvl w:val="1"/>
    </w:pPr>
    <w:rPr>
      <w:sz w:val="32"/>
      <w:szCs w:val="32"/>
    </w:rPr>
  </w:style>
  <w:style w:type="paragraph" w:styleId="Heading3">
    <w:name w:val="heading 3"/>
    <w:basedOn w:val="Normal"/>
    <w:next w:val="Normal"/>
    <w:rsid w:val="003873CB"/>
    <w:pPr>
      <w:keepNext/>
      <w:keepLines/>
      <w:spacing w:before="320" w:after="80"/>
      <w:outlineLvl w:val="2"/>
    </w:pPr>
    <w:rPr>
      <w:color w:val="434343"/>
      <w:sz w:val="28"/>
      <w:szCs w:val="28"/>
    </w:rPr>
  </w:style>
  <w:style w:type="paragraph" w:styleId="Heading4">
    <w:name w:val="heading 4"/>
    <w:basedOn w:val="Normal"/>
    <w:next w:val="Normal"/>
    <w:rsid w:val="003873CB"/>
    <w:pPr>
      <w:keepNext/>
      <w:keepLines/>
      <w:spacing w:before="280" w:after="80"/>
      <w:outlineLvl w:val="3"/>
    </w:pPr>
    <w:rPr>
      <w:color w:val="666666"/>
    </w:rPr>
  </w:style>
  <w:style w:type="paragraph" w:styleId="Heading5">
    <w:name w:val="heading 5"/>
    <w:basedOn w:val="Normal"/>
    <w:next w:val="Normal"/>
    <w:rsid w:val="003873CB"/>
    <w:pPr>
      <w:keepNext/>
      <w:keepLines/>
      <w:spacing w:before="240" w:after="80"/>
      <w:outlineLvl w:val="4"/>
    </w:pPr>
    <w:rPr>
      <w:color w:val="666666"/>
      <w:sz w:val="22"/>
      <w:szCs w:val="22"/>
    </w:rPr>
  </w:style>
  <w:style w:type="paragraph" w:styleId="Heading6">
    <w:name w:val="heading 6"/>
    <w:basedOn w:val="Normal"/>
    <w:next w:val="Normal"/>
    <w:rsid w:val="003873CB"/>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3873CB"/>
    <w:pPr>
      <w:keepNext/>
      <w:keepLines/>
      <w:spacing w:after="60"/>
    </w:pPr>
    <w:rPr>
      <w:sz w:val="52"/>
      <w:szCs w:val="52"/>
    </w:rPr>
  </w:style>
  <w:style w:type="paragraph" w:styleId="Subtitle">
    <w:name w:val="Subtitle"/>
    <w:basedOn w:val="Normal"/>
    <w:next w:val="Normal"/>
    <w:rsid w:val="003873CB"/>
    <w:pPr>
      <w:keepNext/>
      <w:keepLines/>
      <w:spacing w:after="320"/>
    </w:pPr>
    <w:rPr>
      <w:rFonts w:ascii="Arial" w:eastAsia="Arial" w:hAnsi="Arial" w:cs="Arial"/>
      <w:color w:val="666666"/>
      <w:sz w:val="30"/>
      <w:szCs w:val="30"/>
    </w:rPr>
  </w:style>
  <w:style w:type="table" w:customStyle="1" w:styleId="Table1">
    <w:name w:val="Table1"/>
    <w:basedOn w:val="TableNormal"/>
    <w:rsid w:val="003873CB"/>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3873CB"/>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3873CB"/>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3873CB"/>
    <w:tblPr>
      <w:tblStyleRowBandSize w:val="1"/>
      <w:tblStyleColBandSize w:val="1"/>
      <w:tblCellMar>
        <w:top w:w="100" w:type="dxa"/>
        <w:left w:w="100" w:type="dxa"/>
        <w:bottom w:w="100" w:type="dxa"/>
        <w:right w:w="100" w:type="dxa"/>
      </w:tblCellMar>
    </w:tblPr>
  </w:style>
  <w:style w:type="table" w:customStyle="1" w:styleId="Table5">
    <w:name w:val="Table5"/>
    <w:basedOn w:val="TableNormal"/>
    <w:rsid w:val="003873CB"/>
    <w:tblPr>
      <w:tblStyleRowBandSize w:val="1"/>
      <w:tblStyleColBandSize w:val="1"/>
      <w:tblCellMar>
        <w:top w:w="100" w:type="dxa"/>
        <w:left w:w="100" w:type="dxa"/>
        <w:bottom w:w="100" w:type="dxa"/>
        <w:right w:w="100" w:type="dxa"/>
      </w:tblCellMar>
    </w:tblPr>
  </w:style>
  <w:style w:type="table" w:customStyle="1" w:styleId="Table6">
    <w:name w:val="Table6"/>
    <w:basedOn w:val="TableNormal"/>
    <w:rsid w:val="003873CB"/>
    <w:tblPr>
      <w:tblStyleRowBandSize w:val="1"/>
      <w:tblStyleColBandSize w:val="1"/>
      <w:tblCellMar>
        <w:top w:w="100" w:type="dxa"/>
        <w:left w:w="100" w:type="dxa"/>
        <w:bottom w:w="100" w:type="dxa"/>
        <w:right w:w="100" w:type="dxa"/>
      </w:tblCellMar>
    </w:tblPr>
  </w:style>
  <w:style w:type="table" w:customStyle="1" w:styleId="Table7">
    <w:name w:val="Table7"/>
    <w:basedOn w:val="TableNormal"/>
    <w:rsid w:val="003873CB"/>
    <w:tblPr>
      <w:tblStyleRowBandSize w:val="1"/>
      <w:tblStyleColBandSize w:val="1"/>
      <w:tblCellMar>
        <w:top w:w="100" w:type="dxa"/>
        <w:left w:w="100" w:type="dxa"/>
        <w:bottom w:w="100" w:type="dxa"/>
        <w:right w:w="100" w:type="dxa"/>
      </w:tblCellMar>
    </w:tblPr>
  </w:style>
  <w:style w:type="table" w:customStyle="1" w:styleId="Table8">
    <w:name w:val="Table8"/>
    <w:basedOn w:val="TableNormal"/>
    <w:rsid w:val="003873CB"/>
    <w:tblPr>
      <w:tblStyleRowBandSize w:val="1"/>
      <w:tblStyleColBandSize w:val="1"/>
      <w:tblCellMar>
        <w:top w:w="100" w:type="dxa"/>
        <w:left w:w="100" w:type="dxa"/>
        <w:bottom w:w="100" w:type="dxa"/>
        <w:right w:w="100" w:type="dxa"/>
      </w:tblCellMar>
    </w:tblPr>
  </w:style>
  <w:style w:type="table" w:customStyle="1" w:styleId="Table9">
    <w:name w:val="Table9"/>
    <w:basedOn w:val="TableNormal"/>
    <w:rsid w:val="003873CB"/>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B1D53"/>
    <w:pPr>
      <w:spacing w:before="240" w:after="0" w:line="259" w:lineRule="auto"/>
      <w:jc w:val="left"/>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6B1D53"/>
    <w:pPr>
      <w:spacing w:after="100"/>
    </w:pPr>
  </w:style>
  <w:style w:type="paragraph" w:styleId="TOC2">
    <w:name w:val="toc 2"/>
    <w:basedOn w:val="Normal"/>
    <w:next w:val="Normal"/>
    <w:autoRedefine/>
    <w:uiPriority w:val="39"/>
    <w:unhideWhenUsed/>
    <w:rsid w:val="006B1D53"/>
    <w:pPr>
      <w:spacing w:after="100"/>
      <w:ind w:left="240"/>
    </w:pPr>
  </w:style>
  <w:style w:type="paragraph" w:styleId="TOC3">
    <w:name w:val="toc 3"/>
    <w:basedOn w:val="Normal"/>
    <w:next w:val="Normal"/>
    <w:autoRedefine/>
    <w:uiPriority w:val="39"/>
    <w:unhideWhenUsed/>
    <w:rsid w:val="006B1D53"/>
    <w:pPr>
      <w:spacing w:after="100"/>
      <w:ind w:left="480"/>
    </w:pPr>
  </w:style>
  <w:style w:type="character" w:styleId="Hyperlink">
    <w:name w:val="Hyperlink"/>
    <w:basedOn w:val="DefaultParagraphFont"/>
    <w:uiPriority w:val="99"/>
    <w:unhideWhenUsed/>
    <w:rsid w:val="006B1D53"/>
    <w:rPr>
      <w:color w:val="0000FF" w:themeColor="hyperlink"/>
      <w:u w:val="single"/>
    </w:rPr>
  </w:style>
  <w:style w:type="paragraph" w:styleId="BalloonText">
    <w:name w:val="Balloon Text"/>
    <w:basedOn w:val="Normal"/>
    <w:link w:val="BalloonTextChar"/>
    <w:uiPriority w:val="99"/>
    <w:semiHidden/>
    <w:unhideWhenUsed/>
    <w:rsid w:val="00D42FB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2FB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66859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00FC7B6E-BA35-4AE6-9D2A-4F1302D7AA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3794</Words>
  <Characters>21626</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Adriana Cornelia Brian (2019150)</cp:lastModifiedBy>
  <cp:revision>25</cp:revision>
  <dcterms:created xsi:type="dcterms:W3CDTF">2022-04-26T07:34:00Z</dcterms:created>
  <dcterms:modified xsi:type="dcterms:W3CDTF">2022-05-10T21:04:00Z</dcterms:modified>
</cp:coreProperties>
</file>