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49CBCA05" w:rsidR="004B0295" w:rsidRDefault="004B0295" w:rsidP="00D012E7">
      <w:pPr>
        <w:rPr>
          <w:rFonts w:cs="Arial"/>
          <w:b/>
          <w:bCs/>
          <w:sz w:val="22"/>
          <w:szCs w:val="22"/>
        </w:rPr>
      </w:pPr>
      <w:r w:rsidRPr="004B0295">
        <w:rPr>
          <w:rFonts w:cs="Arial"/>
          <w:b/>
          <w:bCs/>
          <w:sz w:val="22"/>
          <w:szCs w:val="22"/>
        </w:rPr>
        <w:t xml:space="preserve">8,000 word project:      </w:t>
      </w:r>
      <w:r w:rsidR="00026F73">
        <w:rPr>
          <w:rFonts w:cs="Arial"/>
          <w:b/>
          <w:bCs/>
          <w:sz w:val="22"/>
          <w:szCs w:val="22"/>
        </w:rPr>
        <w:t>X</w:t>
      </w:r>
    </w:p>
    <w:p w14:paraId="0C9A489B" w14:textId="77777777" w:rsidR="00026F73" w:rsidRPr="004B0295" w:rsidRDefault="00026F73" w:rsidP="00D012E7">
      <w:pPr>
        <w:rPr>
          <w:rFonts w:cs="Arial"/>
          <w:b/>
          <w:bCs/>
          <w:sz w:val="22"/>
          <w:szCs w:val="22"/>
        </w:rPr>
      </w:pPr>
    </w:p>
    <w:p w14:paraId="6DFF1E50" w14:textId="3482094C" w:rsid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52993BB5" w14:textId="77777777" w:rsidR="00026F73" w:rsidRPr="004B0295" w:rsidRDefault="00026F73" w:rsidP="00D012E7">
      <w:pPr>
        <w:rPr>
          <w:rFonts w:cs="Arial"/>
          <w:b/>
          <w:bCs/>
          <w:sz w:val="22"/>
          <w:szCs w:val="22"/>
        </w:rPr>
      </w:pP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16467769" w:rsidR="005C6CD8" w:rsidRDefault="005C6CD8" w:rsidP="00D4485A">
            <w:pPr>
              <w:pStyle w:val="BodyText"/>
              <w:jc w:val="both"/>
              <w:rPr>
                <w:rFonts w:cs="Arial"/>
                <w:b/>
                <w:bCs/>
                <w:sz w:val="22"/>
                <w:szCs w:val="22"/>
              </w:rPr>
            </w:pPr>
            <w:r w:rsidRPr="00D012E7">
              <w:rPr>
                <w:rFonts w:cs="Arial"/>
                <w:b/>
                <w:bCs/>
                <w:sz w:val="22"/>
                <w:szCs w:val="22"/>
              </w:rPr>
              <w:t xml:space="preserve">NAME: </w:t>
            </w:r>
            <w:r w:rsidR="00026F73">
              <w:rPr>
                <w:rFonts w:cs="Arial"/>
                <w:b/>
                <w:bCs/>
                <w:sz w:val="22"/>
                <w:szCs w:val="22"/>
              </w:rPr>
              <w:t>Sam King</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48F7D2C"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206EA0">
              <w:rPr>
                <w:rFonts w:cs="Arial"/>
                <w:b/>
                <w:bCs/>
                <w:sz w:val="22"/>
                <w:szCs w:val="22"/>
              </w:rPr>
              <w:t>2131959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343B2AEA" w14:textId="77777777" w:rsidR="00DB23BA"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DB23BA">
              <w:rPr>
                <w:rFonts w:cs="Arial"/>
                <w:b/>
                <w:bCs/>
                <w:sz w:val="22"/>
                <w:szCs w:val="22"/>
              </w:rPr>
              <w:t xml:space="preserve"> </w:t>
            </w:r>
          </w:p>
          <w:p w14:paraId="1C578E92" w14:textId="77777777" w:rsidR="00DB23BA" w:rsidRDefault="00DB23BA" w:rsidP="00D4485A">
            <w:pPr>
              <w:jc w:val="both"/>
              <w:rPr>
                <w:rFonts w:cs="Arial"/>
                <w:b/>
                <w:bCs/>
                <w:sz w:val="22"/>
                <w:szCs w:val="22"/>
              </w:rPr>
            </w:pPr>
          </w:p>
          <w:p w14:paraId="52EA0AA0" w14:textId="20C0BC74" w:rsidR="005C6CD8" w:rsidRDefault="00026F73" w:rsidP="00D4485A">
            <w:pPr>
              <w:jc w:val="both"/>
              <w:rPr>
                <w:rFonts w:cs="Arial"/>
                <w:b/>
                <w:bCs/>
                <w:sz w:val="22"/>
                <w:szCs w:val="22"/>
              </w:rPr>
            </w:pPr>
            <w:r>
              <w:rPr>
                <w:rFonts w:cs="Arial"/>
                <w:b/>
                <w:bCs/>
                <w:sz w:val="22"/>
                <w:szCs w:val="22"/>
              </w:rPr>
              <w:t>An analysis of operational training and officer safety for police officers.</w:t>
            </w:r>
          </w:p>
          <w:p w14:paraId="70F4A7D6" w14:textId="77777777" w:rsidR="00DB23BA" w:rsidRDefault="00DB23BA" w:rsidP="00D4485A">
            <w:pPr>
              <w:jc w:val="both"/>
              <w:rPr>
                <w:rFonts w:cs="Arial"/>
                <w:b/>
                <w:bCs/>
                <w:sz w:val="22"/>
                <w:szCs w:val="22"/>
              </w:rPr>
            </w:pPr>
          </w:p>
          <w:p w14:paraId="10E61F5B" w14:textId="77777777" w:rsidR="00DB23BA" w:rsidRDefault="00DB23BA"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2367BE69" w14:textId="77777777" w:rsidR="00DB23BA" w:rsidRDefault="00DB23BA" w:rsidP="00D4485A">
            <w:pPr>
              <w:jc w:val="both"/>
              <w:rPr>
                <w:rFonts w:cs="Arial"/>
                <w:color w:val="FF0000"/>
                <w:sz w:val="22"/>
                <w:szCs w:val="22"/>
              </w:rPr>
            </w:pPr>
          </w:p>
          <w:p w14:paraId="3768C15B" w14:textId="06E4F16A" w:rsidR="00026F73" w:rsidRPr="0064502D" w:rsidRDefault="00DB23BA" w:rsidP="00D4485A">
            <w:pPr>
              <w:tabs>
                <w:tab w:val="left" w:pos="1860"/>
              </w:tabs>
              <w:jc w:val="both"/>
              <w:rPr>
                <w:rFonts w:cs="Arial"/>
                <w:sz w:val="22"/>
                <w:szCs w:val="22"/>
              </w:rPr>
            </w:pPr>
            <w:r w:rsidRPr="0064502D">
              <w:rPr>
                <w:rFonts w:cs="Arial"/>
                <w:sz w:val="22"/>
                <w:szCs w:val="22"/>
              </w:rPr>
              <w:t>Policing is a role</w:t>
            </w:r>
            <w:r w:rsidR="00026F73" w:rsidRPr="0064502D">
              <w:rPr>
                <w:rFonts w:cs="Arial"/>
                <w:sz w:val="22"/>
                <w:szCs w:val="22"/>
              </w:rPr>
              <w:t xml:space="preserve"> in which the threat which officers face is changing day by day.  T</w:t>
            </w:r>
            <w:r w:rsidRPr="0064502D">
              <w:rPr>
                <w:rFonts w:cs="Arial"/>
                <w:sz w:val="22"/>
                <w:szCs w:val="22"/>
              </w:rPr>
              <w:t xml:space="preserve">his </w:t>
            </w:r>
            <w:r w:rsidR="00026F73" w:rsidRPr="0064502D">
              <w:rPr>
                <w:rFonts w:cs="Arial"/>
                <w:sz w:val="22"/>
                <w:szCs w:val="22"/>
              </w:rPr>
              <w:t>area</w:t>
            </w:r>
            <w:r w:rsidRPr="0064502D">
              <w:rPr>
                <w:rFonts w:cs="Arial"/>
                <w:sz w:val="22"/>
                <w:szCs w:val="22"/>
              </w:rPr>
              <w:t xml:space="preserve"> has </w:t>
            </w:r>
            <w:r w:rsidR="00026F73" w:rsidRPr="0064502D">
              <w:rPr>
                <w:rFonts w:cs="Arial"/>
                <w:sz w:val="22"/>
                <w:szCs w:val="22"/>
              </w:rPr>
              <w:t xml:space="preserve">been </w:t>
            </w:r>
            <w:r w:rsidR="0064502D" w:rsidRPr="0064502D">
              <w:rPr>
                <w:rFonts w:cs="Arial"/>
                <w:sz w:val="22"/>
                <w:szCs w:val="22"/>
              </w:rPr>
              <w:t>chosen</w:t>
            </w:r>
            <w:r w:rsidRPr="0064502D">
              <w:rPr>
                <w:rFonts w:cs="Arial"/>
                <w:sz w:val="22"/>
                <w:szCs w:val="22"/>
              </w:rPr>
              <w:t xml:space="preserve"> due to the incidents which officers are expected to deal with, with a view to analyse the immediate options available to front line response officers.  </w:t>
            </w:r>
          </w:p>
          <w:p w14:paraId="3A34CFBE" w14:textId="77777777" w:rsidR="00026F73" w:rsidRPr="0064502D" w:rsidRDefault="00026F73" w:rsidP="00D4485A">
            <w:pPr>
              <w:tabs>
                <w:tab w:val="left" w:pos="1860"/>
              </w:tabs>
              <w:jc w:val="both"/>
              <w:rPr>
                <w:rFonts w:cs="Arial"/>
                <w:sz w:val="22"/>
                <w:szCs w:val="22"/>
              </w:rPr>
            </w:pPr>
          </w:p>
          <w:p w14:paraId="4823A536" w14:textId="48CEA24A" w:rsidR="005C6CD8" w:rsidRPr="0064502D" w:rsidRDefault="00DB23BA" w:rsidP="00D4485A">
            <w:pPr>
              <w:tabs>
                <w:tab w:val="left" w:pos="1860"/>
              </w:tabs>
              <w:jc w:val="both"/>
              <w:rPr>
                <w:rFonts w:cs="Arial"/>
                <w:sz w:val="22"/>
                <w:szCs w:val="22"/>
              </w:rPr>
            </w:pPr>
            <w:r w:rsidRPr="0064502D">
              <w:rPr>
                <w:rFonts w:cs="Arial"/>
                <w:sz w:val="22"/>
                <w:szCs w:val="22"/>
              </w:rPr>
              <w:t>It could be suggested that front line officers are ill-equipped to deal with incidents which are reported to police, whether that be by training or appointments issued to officers.  This report will look into what officers have to deal with daily, as well as the training and tactical options available to them.</w:t>
            </w:r>
          </w:p>
          <w:p w14:paraId="393986BD" w14:textId="77777777" w:rsidR="00DB23BA" w:rsidRDefault="00DB23BA" w:rsidP="00D4485A">
            <w:pPr>
              <w:tabs>
                <w:tab w:val="left" w:pos="1860"/>
              </w:tabs>
              <w:jc w:val="both"/>
              <w:rPr>
                <w:rFonts w:cs="Arial"/>
                <w:b/>
                <w:bCs/>
                <w:sz w:val="22"/>
                <w:szCs w:val="22"/>
                <w:highlight w:val="yellow"/>
              </w:rPr>
            </w:pPr>
          </w:p>
          <w:p w14:paraId="64943148" w14:textId="34D9B750" w:rsidR="0064502D" w:rsidRDefault="0064502D" w:rsidP="00D4485A">
            <w:pPr>
              <w:tabs>
                <w:tab w:val="left" w:pos="1860"/>
              </w:tabs>
              <w:jc w:val="both"/>
              <w:rPr>
                <w:rFonts w:cs="Arial"/>
                <w:sz w:val="22"/>
                <w:szCs w:val="22"/>
              </w:rPr>
            </w:pPr>
            <w:r w:rsidRPr="0064502D">
              <w:rPr>
                <w:rFonts w:cs="Arial"/>
                <w:sz w:val="22"/>
                <w:szCs w:val="22"/>
              </w:rPr>
              <w:t>There has also been a rise in assaults on police officers since the financial year between 2014 to 2015  as the number of assaults on officers in England and Wales sat at around 15,000, however it has since almost doubled to around 30,000 in the financial year of 2021 and 2022 (Home Office, 2022).</w:t>
            </w:r>
          </w:p>
          <w:p w14:paraId="6FFF5F20" w14:textId="77777777" w:rsidR="0064502D" w:rsidRDefault="0064502D" w:rsidP="00D4485A">
            <w:pPr>
              <w:tabs>
                <w:tab w:val="left" w:pos="1860"/>
              </w:tabs>
              <w:jc w:val="both"/>
              <w:rPr>
                <w:rFonts w:cs="Arial"/>
                <w:sz w:val="22"/>
                <w:szCs w:val="22"/>
              </w:rPr>
            </w:pPr>
          </w:p>
          <w:p w14:paraId="69D241BB" w14:textId="2D0DF1B8" w:rsidR="0064502D" w:rsidRDefault="0064502D" w:rsidP="00D4485A">
            <w:pPr>
              <w:tabs>
                <w:tab w:val="left" w:pos="1860"/>
              </w:tabs>
              <w:jc w:val="both"/>
              <w:rPr>
                <w:rFonts w:cs="Arial"/>
                <w:sz w:val="22"/>
                <w:szCs w:val="22"/>
              </w:rPr>
            </w:pPr>
            <w:r>
              <w:rPr>
                <w:rFonts w:cs="Arial"/>
                <w:sz w:val="22"/>
                <w:szCs w:val="22"/>
              </w:rPr>
              <w:t xml:space="preserve">There is a potential for a chorelation between the training and tools that officers have, with the </w:t>
            </w:r>
            <w:r w:rsidR="00097EFA">
              <w:rPr>
                <w:rFonts w:cs="Arial"/>
                <w:sz w:val="22"/>
                <w:szCs w:val="22"/>
              </w:rPr>
              <w:t>training potentially having an effect on how many officers are injured or assaulted in the line of duty.</w:t>
            </w:r>
          </w:p>
          <w:p w14:paraId="72F13DEA" w14:textId="77777777" w:rsidR="00097EFA" w:rsidRDefault="00097EFA" w:rsidP="00D4485A">
            <w:pPr>
              <w:tabs>
                <w:tab w:val="left" w:pos="1860"/>
              </w:tabs>
              <w:jc w:val="both"/>
              <w:rPr>
                <w:rFonts w:cs="Arial"/>
                <w:sz w:val="22"/>
                <w:szCs w:val="22"/>
              </w:rPr>
            </w:pPr>
          </w:p>
          <w:p w14:paraId="7AD377BD" w14:textId="782C9831" w:rsidR="00097EFA" w:rsidRPr="0064502D" w:rsidRDefault="00097EFA" w:rsidP="00D4485A">
            <w:pPr>
              <w:tabs>
                <w:tab w:val="left" w:pos="1860"/>
              </w:tabs>
              <w:jc w:val="both"/>
              <w:rPr>
                <w:rFonts w:cs="Arial"/>
                <w:sz w:val="22"/>
                <w:szCs w:val="22"/>
              </w:rPr>
            </w:pPr>
            <w:r>
              <w:rPr>
                <w:rFonts w:cs="Arial"/>
                <w:sz w:val="22"/>
                <w:szCs w:val="22"/>
              </w:rPr>
              <w:lastRenderedPageBreak/>
              <w:t>At current, officers in the UK must have at least 12 hours of officer safety training per year (College of Policing, 2023).  There is a potential that further training or longer training would provide officers with more skills and opportunities to better their knowledge in defending themselves.</w:t>
            </w:r>
          </w:p>
          <w:p w14:paraId="756795A9" w14:textId="77777777" w:rsidR="00DB23BA" w:rsidRPr="0064502D" w:rsidRDefault="00DB23BA" w:rsidP="00D4485A">
            <w:pPr>
              <w:tabs>
                <w:tab w:val="left" w:pos="1860"/>
              </w:tabs>
              <w:jc w:val="both"/>
              <w:rPr>
                <w:rFonts w:cs="Arial"/>
                <w:b/>
                <w:bCs/>
                <w:sz w:val="22"/>
                <w:szCs w:val="22"/>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5D4BF6E" w14:textId="00C4ABDF" w:rsidR="002D0EF0" w:rsidRPr="0064502D" w:rsidRDefault="005C6CD8" w:rsidP="0064502D">
            <w:pPr>
              <w:jc w:val="both"/>
              <w:rPr>
                <w:rFonts w:cs="Arial"/>
                <w:b/>
                <w:bCs/>
                <w:sz w:val="22"/>
                <w:szCs w:val="22"/>
              </w:rPr>
            </w:pPr>
            <w:r w:rsidRPr="00D012E7">
              <w:rPr>
                <w:rFonts w:cs="Arial"/>
                <w:b/>
                <w:bCs/>
                <w:sz w:val="22"/>
                <w:szCs w:val="22"/>
              </w:rPr>
              <w:lastRenderedPageBreak/>
              <w:t xml:space="preserve">SUMMARY OF RESEARCH OBJECTIVES: </w:t>
            </w:r>
          </w:p>
          <w:p w14:paraId="1DC82AEE" w14:textId="3C2BA5EB" w:rsidR="00F46F72" w:rsidRDefault="00026F73" w:rsidP="00D4485A">
            <w:pPr>
              <w:jc w:val="both"/>
              <w:rPr>
                <w:rFonts w:cs="Arial"/>
                <w:sz w:val="22"/>
                <w:szCs w:val="22"/>
              </w:rPr>
            </w:pPr>
            <w:r>
              <w:rPr>
                <w:rFonts w:cs="Arial"/>
                <w:sz w:val="22"/>
                <w:szCs w:val="22"/>
              </w:rPr>
              <w:t>The key points that I am looking to cover will be –</w:t>
            </w:r>
          </w:p>
          <w:p w14:paraId="01CD79F9" w14:textId="46AA2CFC" w:rsidR="00026F73" w:rsidRDefault="00026F73" w:rsidP="00026F73">
            <w:pPr>
              <w:pStyle w:val="ListParagraph"/>
              <w:numPr>
                <w:ilvl w:val="0"/>
                <w:numId w:val="40"/>
              </w:numPr>
              <w:jc w:val="both"/>
              <w:rPr>
                <w:rFonts w:cs="Arial"/>
                <w:sz w:val="22"/>
                <w:szCs w:val="22"/>
              </w:rPr>
            </w:pPr>
            <w:r>
              <w:rPr>
                <w:rFonts w:cs="Arial"/>
                <w:sz w:val="22"/>
                <w:szCs w:val="22"/>
              </w:rPr>
              <w:t>Do police officers feel that they are fully equipped to deal with day to day incidents training and PPE wise</w:t>
            </w:r>
          </w:p>
          <w:p w14:paraId="4ED4997B" w14:textId="0CC02419" w:rsidR="00026F73" w:rsidRDefault="00026F73" w:rsidP="00026F73">
            <w:pPr>
              <w:pStyle w:val="ListParagraph"/>
              <w:numPr>
                <w:ilvl w:val="0"/>
                <w:numId w:val="40"/>
              </w:numPr>
              <w:jc w:val="both"/>
              <w:rPr>
                <w:rFonts w:cs="Arial"/>
                <w:sz w:val="22"/>
                <w:szCs w:val="22"/>
              </w:rPr>
            </w:pPr>
            <w:r>
              <w:rPr>
                <w:rFonts w:cs="Arial"/>
                <w:sz w:val="22"/>
                <w:szCs w:val="22"/>
              </w:rPr>
              <w:t>Statistics covering assaults on emergency workers, and what force was available or used during these incidents</w:t>
            </w:r>
          </w:p>
          <w:p w14:paraId="1D0A3002" w14:textId="598E2570" w:rsidR="00026F73" w:rsidRPr="00026F73" w:rsidRDefault="00026F73" w:rsidP="00026F73">
            <w:pPr>
              <w:pStyle w:val="ListParagraph"/>
              <w:numPr>
                <w:ilvl w:val="0"/>
                <w:numId w:val="40"/>
              </w:numPr>
              <w:jc w:val="both"/>
              <w:rPr>
                <w:rFonts w:cs="Arial"/>
                <w:sz w:val="22"/>
                <w:szCs w:val="22"/>
              </w:rPr>
            </w:pPr>
          </w:p>
          <w:p w14:paraId="65EAF2FF" w14:textId="77777777" w:rsidR="00026F73" w:rsidRPr="00D012E7" w:rsidRDefault="00026F73"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7A776F7B" w14:textId="77777777" w:rsidR="0064502D" w:rsidRDefault="0064502D" w:rsidP="00D4485A">
            <w:pPr>
              <w:rPr>
                <w:rFonts w:cs="Arial"/>
                <w:color w:val="FF0000"/>
                <w:sz w:val="22"/>
                <w:szCs w:val="22"/>
              </w:rPr>
            </w:pPr>
          </w:p>
          <w:p w14:paraId="4719C274" w14:textId="7FA440B8" w:rsidR="0064502D" w:rsidRDefault="0064502D" w:rsidP="00D4485A">
            <w:pPr>
              <w:rPr>
                <w:rFonts w:cs="Arial"/>
                <w:sz w:val="22"/>
                <w:szCs w:val="22"/>
              </w:rPr>
            </w:pPr>
            <w:r>
              <w:rPr>
                <w:rFonts w:cs="Arial"/>
                <w:sz w:val="22"/>
                <w:szCs w:val="22"/>
              </w:rPr>
              <w:t>Key literature to be used during this will be reports from the college of policing, as well as documents released by forces surrounding the topic.</w:t>
            </w:r>
          </w:p>
          <w:p w14:paraId="3B4FB409" w14:textId="77777777" w:rsidR="0064502D" w:rsidRDefault="0064502D" w:rsidP="00D4485A">
            <w:pPr>
              <w:rPr>
                <w:rFonts w:cs="Arial"/>
                <w:sz w:val="22"/>
                <w:szCs w:val="22"/>
              </w:rPr>
            </w:pPr>
          </w:p>
          <w:p w14:paraId="40357F7E" w14:textId="4D83E511" w:rsidR="0064502D" w:rsidRDefault="0064502D" w:rsidP="00D4485A">
            <w:pPr>
              <w:rPr>
                <w:rFonts w:cs="Arial"/>
                <w:sz w:val="22"/>
                <w:szCs w:val="22"/>
              </w:rPr>
            </w:pPr>
            <w:r>
              <w:rPr>
                <w:rFonts w:cs="Arial"/>
                <w:sz w:val="22"/>
                <w:szCs w:val="22"/>
              </w:rPr>
              <w:t>Also used will be that of data generated from surveys of serving police officers.</w:t>
            </w:r>
          </w:p>
          <w:p w14:paraId="4E4CDE70" w14:textId="77777777" w:rsidR="0064502D" w:rsidRDefault="0064502D" w:rsidP="00D4485A">
            <w:pPr>
              <w:rPr>
                <w:rFonts w:cs="Arial"/>
                <w:sz w:val="22"/>
                <w:szCs w:val="22"/>
              </w:rPr>
            </w:pPr>
          </w:p>
          <w:p w14:paraId="383F688F" w14:textId="096EEF6C" w:rsidR="0064502D" w:rsidRPr="0064502D" w:rsidRDefault="0064502D" w:rsidP="00D4485A">
            <w:pPr>
              <w:rPr>
                <w:rFonts w:cs="Arial"/>
                <w:sz w:val="22"/>
                <w:szCs w:val="22"/>
              </w:rPr>
            </w:pPr>
            <w:r>
              <w:rPr>
                <w:rFonts w:cs="Arial"/>
                <w:sz w:val="22"/>
                <w:szCs w:val="22"/>
              </w:rPr>
              <w:t xml:space="preserve">Research will also be conducted into </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2A7841" w14:textId="6D1AFE4C" w:rsidR="005C6CD8" w:rsidRDefault="00760237" w:rsidP="00D4485A">
            <w:pPr>
              <w:rPr>
                <w:rFonts w:cs="Arial"/>
                <w:sz w:val="22"/>
                <w:szCs w:val="22"/>
              </w:rPr>
            </w:pPr>
            <w:r>
              <w:rPr>
                <w:rFonts w:cs="Arial"/>
                <w:sz w:val="22"/>
                <w:szCs w:val="22"/>
              </w:rPr>
              <w:t>I am looking to complete a survey with 30 – 60 serving officers</w:t>
            </w:r>
            <w:r w:rsidR="00097EFA">
              <w:rPr>
                <w:rFonts w:cs="Arial"/>
                <w:sz w:val="22"/>
                <w:szCs w:val="22"/>
              </w:rPr>
              <w:t>.</w:t>
            </w:r>
          </w:p>
          <w:p w14:paraId="29E4B428" w14:textId="77777777" w:rsidR="00097EFA" w:rsidRDefault="00097EFA" w:rsidP="00D4485A">
            <w:pPr>
              <w:rPr>
                <w:rFonts w:cs="Arial"/>
                <w:sz w:val="22"/>
                <w:szCs w:val="22"/>
              </w:rPr>
            </w:pPr>
          </w:p>
          <w:p w14:paraId="46703A92" w14:textId="4B62CABD" w:rsidR="00097EFA" w:rsidRPr="00760237" w:rsidRDefault="00097EFA" w:rsidP="00D4485A">
            <w:pPr>
              <w:rPr>
                <w:rFonts w:cs="Arial"/>
                <w:sz w:val="22"/>
                <w:szCs w:val="22"/>
              </w:rPr>
            </w:pPr>
            <w:r>
              <w:rPr>
                <w:rFonts w:cs="Arial"/>
                <w:sz w:val="22"/>
                <w:szCs w:val="22"/>
              </w:rPr>
              <w:t>This will range of a set amount of questions purporting to gain personal experiences of officers to ascertain how they feel about their training, if they need any further training, or more tools to help them with their role.</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7E73C3AE" w14:textId="377CA2C5" w:rsidR="00097EFA" w:rsidRPr="00097EFA" w:rsidRDefault="00760237" w:rsidP="00097EFA">
            <w:pPr>
              <w:rPr>
                <w:rFonts w:cs="Arial"/>
                <w:sz w:val="22"/>
                <w:szCs w:val="22"/>
              </w:rPr>
            </w:pPr>
            <w:r w:rsidRPr="00097EFA">
              <w:rPr>
                <w:rFonts w:cs="Arial"/>
                <w:sz w:val="22"/>
                <w:szCs w:val="22"/>
              </w:rPr>
              <w:t xml:space="preserve">My target group </w:t>
            </w:r>
            <w:r w:rsidR="00097EFA" w:rsidRPr="00097EFA">
              <w:rPr>
                <w:rFonts w:cs="Arial"/>
                <w:sz w:val="22"/>
                <w:szCs w:val="22"/>
              </w:rPr>
              <w:t>will be serving police officers, with a mix of new in service to more experienced officers.  Wi</w:t>
            </w:r>
            <w:r w:rsidR="00097EFA" w:rsidRPr="00097EFA">
              <w:rPr>
                <w:rFonts w:cs="Arial"/>
                <w:sz w:val="22"/>
                <w:szCs w:val="22"/>
              </w:rPr>
              <w:t>thin this group I am looking to have a 50/50 split of taser and non taser trained officers to allow for a diverse pool of experiences and training.</w:t>
            </w:r>
          </w:p>
          <w:p w14:paraId="3A26D4E9" w14:textId="77777777" w:rsidR="00097EFA" w:rsidRPr="00097EFA" w:rsidRDefault="00097EFA" w:rsidP="00097EFA">
            <w:pPr>
              <w:rPr>
                <w:rFonts w:cs="Arial"/>
                <w:sz w:val="22"/>
                <w:szCs w:val="22"/>
              </w:rPr>
            </w:pPr>
            <w:r w:rsidRPr="00097EFA">
              <w:rPr>
                <w:rFonts w:cs="Arial"/>
                <w:sz w:val="22"/>
                <w:szCs w:val="22"/>
              </w:rPr>
              <w:t xml:space="preserve"> </w:t>
            </w:r>
          </w:p>
          <w:p w14:paraId="62A12FF3" w14:textId="7EC2BB4B" w:rsidR="005C6CD8" w:rsidRDefault="005C6CD8" w:rsidP="00D4485A">
            <w:pPr>
              <w:rPr>
                <w:rFonts w:cs="Arial"/>
                <w:color w:val="FF0000"/>
                <w:sz w:val="22"/>
                <w:szCs w:val="22"/>
              </w:rPr>
            </w:pPr>
          </w:p>
          <w:p w14:paraId="43F13F06" w14:textId="77777777" w:rsidR="00097EFA" w:rsidRDefault="00097EFA" w:rsidP="00D4485A">
            <w:pPr>
              <w:rPr>
                <w:rFonts w:cs="Arial"/>
                <w:color w:val="FF0000"/>
                <w:sz w:val="22"/>
                <w:szCs w:val="22"/>
              </w:rPr>
            </w:pPr>
          </w:p>
          <w:p w14:paraId="6DB93127" w14:textId="77777777" w:rsidR="00097EFA" w:rsidRDefault="00097EFA" w:rsidP="00D4485A">
            <w:pPr>
              <w:rPr>
                <w:rFonts w:cs="Arial"/>
                <w:color w:val="FF0000"/>
                <w:sz w:val="22"/>
                <w:szCs w:val="22"/>
              </w:rPr>
            </w:pPr>
          </w:p>
          <w:p w14:paraId="18E0199D" w14:textId="77777777" w:rsidR="00097EFA" w:rsidRDefault="00097EFA" w:rsidP="00D4485A">
            <w:pPr>
              <w:rPr>
                <w:rFonts w:cstheme="minorHAnsi"/>
                <w:color w:val="FF0000"/>
                <w:sz w:val="22"/>
                <w:szCs w:val="22"/>
              </w:rPr>
            </w:pPr>
          </w:p>
          <w:p w14:paraId="7C7E8188" w14:textId="77777777" w:rsidR="00097EFA" w:rsidRPr="00B948CD" w:rsidRDefault="00097EFA" w:rsidP="00D4485A">
            <w:pPr>
              <w:rPr>
                <w:rFonts w:asciiTheme="minorHAnsi" w:hAnsiTheme="minorHAnsi" w:cstheme="minorHAnsi"/>
                <w:color w:val="FF0000"/>
                <w:sz w:val="22"/>
                <w:szCs w:val="22"/>
              </w:rPr>
            </w:pPr>
          </w:p>
          <w:p w14:paraId="5CB95C36" w14:textId="77777777" w:rsidR="005C6CD8" w:rsidRDefault="005C6CD8" w:rsidP="00D4485A">
            <w:pPr>
              <w:jc w:val="both"/>
              <w:rPr>
                <w:rFonts w:asciiTheme="minorHAnsi" w:hAnsiTheme="minorHAnsi" w:cstheme="minorHAnsi"/>
                <w:sz w:val="22"/>
                <w:szCs w:val="22"/>
              </w:rPr>
            </w:pPr>
          </w:p>
          <w:p w14:paraId="7403366B" w14:textId="77777777" w:rsidR="00760237" w:rsidRDefault="00760237" w:rsidP="00D4485A">
            <w:pPr>
              <w:jc w:val="both"/>
              <w:rPr>
                <w:rFonts w:asciiTheme="minorHAnsi" w:hAnsiTheme="minorHAnsi" w:cstheme="minorHAnsi"/>
                <w:sz w:val="22"/>
                <w:szCs w:val="22"/>
              </w:rPr>
            </w:pPr>
          </w:p>
          <w:p w14:paraId="7F86E169" w14:textId="77777777" w:rsidR="00760237" w:rsidRPr="00B61956" w:rsidRDefault="00760237"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0BBB6C05" w14:textId="77777777" w:rsidR="00097EFA" w:rsidRDefault="00097EFA" w:rsidP="00D4485A">
            <w:pPr>
              <w:jc w:val="both"/>
              <w:rPr>
                <w:rFonts w:cs="Arial"/>
                <w:sz w:val="22"/>
                <w:szCs w:val="22"/>
              </w:rPr>
            </w:pPr>
            <w:r>
              <w:rPr>
                <w:rFonts w:cs="Arial"/>
                <w:sz w:val="22"/>
                <w:szCs w:val="22"/>
              </w:rPr>
              <w:t>The only ethical issue I have identified at current is the questions within the survey could potentially cause officers to recall traumatic incidents.</w:t>
            </w:r>
          </w:p>
          <w:p w14:paraId="474AD574" w14:textId="77777777" w:rsidR="00D4485A" w:rsidRDefault="00097EFA" w:rsidP="00D4485A">
            <w:pPr>
              <w:jc w:val="both"/>
              <w:rPr>
                <w:rFonts w:cs="Arial"/>
                <w:sz w:val="22"/>
                <w:szCs w:val="22"/>
              </w:rPr>
            </w:pPr>
            <w:r>
              <w:rPr>
                <w:rFonts w:cs="Arial"/>
                <w:color w:val="FF0000"/>
                <w:sz w:val="22"/>
                <w:szCs w:val="22"/>
              </w:rPr>
              <w:br/>
            </w:r>
            <w:r>
              <w:rPr>
                <w:rFonts w:cs="Arial"/>
                <w:sz w:val="22"/>
                <w:szCs w:val="22"/>
              </w:rPr>
              <w:t>This will be mitigated with support organisations being placed on the end of the questionnaire, as well as a notice that the participants can withdraw at any time.</w:t>
            </w:r>
          </w:p>
          <w:p w14:paraId="3A8D2F69" w14:textId="0F553DFF" w:rsidR="008B7A92" w:rsidRPr="00097EFA" w:rsidRDefault="008B7A92" w:rsidP="00D4485A">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149C0A40" w14:textId="444995A3" w:rsidR="00D4485A" w:rsidRDefault="008B7A92" w:rsidP="00D4485A">
            <w:pPr>
              <w:jc w:val="both"/>
              <w:rPr>
                <w:rFonts w:cs="Arial"/>
                <w:sz w:val="22"/>
                <w:szCs w:val="22"/>
              </w:rPr>
            </w:pPr>
            <w:r>
              <w:rPr>
                <w:rFonts w:cs="Arial"/>
                <w:sz w:val="22"/>
                <w:szCs w:val="22"/>
              </w:rPr>
              <w:t>The researcher will have to balance shift work, personal live and university work.  To ensure all shift work, university work and personal life is all kept afloat, the researcher will be utilising smart targets, to ensure that work is carried out in a timely mannor.</w:t>
            </w:r>
          </w:p>
          <w:p w14:paraId="5652837C" w14:textId="44374968" w:rsidR="008B7A92" w:rsidRPr="00D4485A" w:rsidRDefault="008B7A92"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59D45E1A" w14:textId="04D8A295" w:rsidR="00097EFA" w:rsidRDefault="0064502D" w:rsidP="00097EFA">
            <w:pPr>
              <w:pStyle w:val="ListParagraph"/>
              <w:numPr>
                <w:ilvl w:val="0"/>
                <w:numId w:val="41"/>
              </w:numPr>
              <w:spacing w:line="360" w:lineRule="atLeast"/>
              <w:rPr>
                <w:rFonts w:ascii="Calibri" w:hAnsi="Calibri" w:cs="Calibri"/>
                <w:color w:val="000000"/>
                <w:sz w:val="27"/>
                <w:szCs w:val="27"/>
                <w:lang w:eastAsia="en-GB"/>
              </w:rPr>
            </w:pPr>
            <w:r w:rsidRPr="00097EFA">
              <w:rPr>
                <w:rFonts w:ascii="Calibri" w:hAnsi="Calibri" w:cs="Calibri"/>
                <w:color w:val="000000"/>
                <w:sz w:val="27"/>
                <w:szCs w:val="27"/>
                <w:lang w:eastAsia="en-GB"/>
              </w:rPr>
              <w:t>Home Office (2022). </w:t>
            </w:r>
            <w:r w:rsidRPr="00097EFA">
              <w:rPr>
                <w:rFonts w:ascii="Calibri" w:hAnsi="Calibri" w:cs="Calibri"/>
                <w:i/>
                <w:iCs/>
                <w:color w:val="000000"/>
                <w:sz w:val="27"/>
                <w:szCs w:val="27"/>
                <w:lang w:eastAsia="en-GB"/>
              </w:rPr>
              <w:t>Statistics on the number of police officers assaulted in the year ending March 2022, England and Wales</w:t>
            </w:r>
            <w:r w:rsidRPr="00097EFA">
              <w:rPr>
                <w:rFonts w:ascii="Calibri" w:hAnsi="Calibri" w:cs="Calibri"/>
                <w:color w:val="000000"/>
                <w:sz w:val="27"/>
                <w:szCs w:val="27"/>
                <w:lang w:eastAsia="en-GB"/>
              </w:rPr>
              <w:t xml:space="preserve">. [online] GOV.UK. Available at: </w:t>
            </w:r>
            <w:r w:rsidR="00097EFA" w:rsidRPr="008B7A92">
              <w:rPr>
                <w:rFonts w:ascii="Calibri" w:hAnsi="Calibri" w:cs="Calibri"/>
                <w:color w:val="000000"/>
                <w:sz w:val="27"/>
                <w:szCs w:val="27"/>
                <w:lang w:eastAsia="en-GB"/>
              </w:rPr>
              <w:t>https://www.gov.uk/government/statistics/police-workforce-england-and-wales-31-march-2022/annex-statistics-on-the-number-of-police-officers-assaulted-in-the-year-ending-march-2022-england-and-wales</w:t>
            </w:r>
            <w:r w:rsidRPr="00097EFA">
              <w:rPr>
                <w:rFonts w:ascii="Calibri" w:hAnsi="Calibri" w:cs="Calibri"/>
                <w:color w:val="000000"/>
                <w:sz w:val="27"/>
                <w:szCs w:val="27"/>
                <w:lang w:eastAsia="en-GB"/>
              </w:rPr>
              <w:t>.</w:t>
            </w:r>
          </w:p>
          <w:p w14:paraId="19F67F9B" w14:textId="5D712CE6" w:rsidR="00097EFA" w:rsidRPr="00097EFA" w:rsidRDefault="00097EFA" w:rsidP="00097EFA">
            <w:pPr>
              <w:pStyle w:val="ListParagraph"/>
              <w:numPr>
                <w:ilvl w:val="0"/>
                <w:numId w:val="41"/>
              </w:numPr>
              <w:spacing w:line="360" w:lineRule="atLeast"/>
              <w:rPr>
                <w:rFonts w:ascii="Calibri" w:hAnsi="Calibri" w:cs="Calibri"/>
                <w:color w:val="000000"/>
                <w:sz w:val="27"/>
                <w:szCs w:val="27"/>
                <w:lang w:eastAsia="en-GB"/>
              </w:rPr>
            </w:pPr>
            <w:r w:rsidRPr="00097EFA">
              <w:rPr>
                <w:rFonts w:ascii="Calibri" w:hAnsi="Calibri" w:cs="Calibri"/>
                <w:color w:val="000000"/>
                <w:sz w:val="27"/>
                <w:szCs w:val="27"/>
                <w:lang w:eastAsia="en-GB"/>
              </w:rPr>
              <w:t>College of Policing (2023). </w:t>
            </w:r>
            <w:r w:rsidRPr="00097EFA">
              <w:rPr>
                <w:rFonts w:ascii="Calibri" w:hAnsi="Calibri" w:cs="Calibri"/>
                <w:i/>
                <w:iCs/>
                <w:color w:val="000000"/>
                <w:sz w:val="27"/>
                <w:szCs w:val="27"/>
                <w:lang w:eastAsia="en-GB"/>
              </w:rPr>
              <w:t>New safety training for officers</w:t>
            </w:r>
            <w:r w:rsidRPr="00097EFA">
              <w:rPr>
                <w:rFonts w:ascii="Calibri" w:hAnsi="Calibri" w:cs="Calibri"/>
                <w:color w:val="000000"/>
                <w:sz w:val="27"/>
                <w:szCs w:val="27"/>
                <w:lang w:eastAsia="en-GB"/>
              </w:rPr>
              <w:t>. [online] College of Policing. Available at: https://www.college.police.uk/article/new-safety-training-officers.</w:t>
            </w:r>
          </w:p>
          <w:p w14:paraId="47559FA0" w14:textId="03DFDC9C" w:rsidR="0064502D" w:rsidRPr="0064502D" w:rsidRDefault="0064502D" w:rsidP="0064502D">
            <w:pPr>
              <w:spacing w:before="100" w:beforeAutospacing="1" w:after="100" w:afterAutospacing="1"/>
              <w:rPr>
                <w:rFonts w:ascii="Calibri" w:hAnsi="Calibri" w:cs="Calibri"/>
                <w:color w:val="000000"/>
                <w:sz w:val="27"/>
                <w:szCs w:val="27"/>
                <w:lang w:eastAsia="en-GB"/>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8A0698"/>
    <w:multiLevelType w:val="hybridMultilevel"/>
    <w:tmpl w:val="C9D0A71C"/>
    <w:lvl w:ilvl="0" w:tplc="DED2B9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A04296"/>
    <w:multiLevelType w:val="hybridMultilevel"/>
    <w:tmpl w:val="50567830"/>
    <w:lvl w:ilvl="0" w:tplc="2CFC4C94">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20"/>
  </w:num>
  <w:num w:numId="3" w16cid:durableId="1319768250">
    <w:abstractNumId w:val="16"/>
  </w:num>
  <w:num w:numId="4" w16cid:durableId="1747801003">
    <w:abstractNumId w:val="3"/>
  </w:num>
  <w:num w:numId="5" w16cid:durableId="370036965">
    <w:abstractNumId w:val="9"/>
  </w:num>
  <w:num w:numId="6" w16cid:durableId="1788163371">
    <w:abstractNumId w:val="23"/>
  </w:num>
  <w:num w:numId="7" w16cid:durableId="1939022427">
    <w:abstractNumId w:val="40"/>
  </w:num>
  <w:num w:numId="8" w16cid:durableId="1405222938">
    <w:abstractNumId w:val="22"/>
  </w:num>
  <w:num w:numId="9" w16cid:durableId="1171795511">
    <w:abstractNumId w:val="6"/>
  </w:num>
  <w:num w:numId="10" w16cid:durableId="1811752788">
    <w:abstractNumId w:val="32"/>
  </w:num>
  <w:num w:numId="11" w16cid:durableId="644090675">
    <w:abstractNumId w:val="39"/>
  </w:num>
  <w:num w:numId="12" w16cid:durableId="2025934177">
    <w:abstractNumId w:val="2"/>
  </w:num>
  <w:num w:numId="13" w16cid:durableId="1939293496">
    <w:abstractNumId w:val="19"/>
  </w:num>
  <w:num w:numId="14" w16cid:durableId="1207373639">
    <w:abstractNumId w:val="30"/>
  </w:num>
  <w:num w:numId="15" w16cid:durableId="1032921033">
    <w:abstractNumId w:val="18"/>
  </w:num>
  <w:num w:numId="16" w16cid:durableId="995257220">
    <w:abstractNumId w:val="27"/>
  </w:num>
  <w:num w:numId="17" w16cid:durableId="2146114896">
    <w:abstractNumId w:val="14"/>
  </w:num>
  <w:num w:numId="18" w16cid:durableId="864253565">
    <w:abstractNumId w:val="34"/>
  </w:num>
  <w:num w:numId="19" w16cid:durableId="276002">
    <w:abstractNumId w:val="13"/>
  </w:num>
  <w:num w:numId="20" w16cid:durableId="841697278">
    <w:abstractNumId w:val="10"/>
  </w:num>
  <w:num w:numId="21" w16cid:durableId="1651596170">
    <w:abstractNumId w:val="26"/>
  </w:num>
  <w:num w:numId="22" w16cid:durableId="1474101815">
    <w:abstractNumId w:val="8"/>
  </w:num>
  <w:num w:numId="23" w16cid:durableId="239023050">
    <w:abstractNumId w:val="29"/>
  </w:num>
  <w:num w:numId="24" w16cid:durableId="1698585100">
    <w:abstractNumId w:val="21"/>
  </w:num>
  <w:num w:numId="25" w16cid:durableId="1273173992">
    <w:abstractNumId w:val="38"/>
  </w:num>
  <w:num w:numId="26" w16cid:durableId="1662152544">
    <w:abstractNumId w:val="1"/>
  </w:num>
  <w:num w:numId="27" w16cid:durableId="1295525112">
    <w:abstractNumId w:val="28"/>
  </w:num>
  <w:num w:numId="28" w16cid:durableId="1990204065">
    <w:abstractNumId w:val="5"/>
  </w:num>
  <w:num w:numId="29" w16cid:durableId="1376154183">
    <w:abstractNumId w:val="24"/>
  </w:num>
  <w:num w:numId="30" w16cid:durableId="1622497887">
    <w:abstractNumId w:val="35"/>
  </w:num>
  <w:num w:numId="31" w16cid:durableId="1495221465">
    <w:abstractNumId w:val="0"/>
  </w:num>
  <w:num w:numId="32" w16cid:durableId="2000618171">
    <w:abstractNumId w:val="31"/>
  </w:num>
  <w:num w:numId="33" w16cid:durableId="1466510744">
    <w:abstractNumId w:val="12"/>
  </w:num>
  <w:num w:numId="34" w16cid:durableId="644503696">
    <w:abstractNumId w:val="4"/>
  </w:num>
  <w:num w:numId="35" w16cid:durableId="857548598">
    <w:abstractNumId w:val="15"/>
  </w:num>
  <w:num w:numId="36" w16cid:durableId="587009564">
    <w:abstractNumId w:val="36"/>
  </w:num>
  <w:num w:numId="37" w16cid:durableId="1369572016">
    <w:abstractNumId w:val="17"/>
  </w:num>
  <w:num w:numId="38" w16cid:durableId="562181344">
    <w:abstractNumId w:val="37"/>
  </w:num>
  <w:num w:numId="39" w16cid:durableId="104858634">
    <w:abstractNumId w:val="25"/>
  </w:num>
  <w:num w:numId="40" w16cid:durableId="1984580820">
    <w:abstractNumId w:val="11"/>
  </w:num>
  <w:num w:numId="41" w16cid:durableId="1998915419">
    <w:abstractNumId w:val="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26F73"/>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97EFA"/>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06EA0"/>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4502D"/>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0237"/>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B7A92"/>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C51A0"/>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23BA"/>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96371118">
      <w:bodyDiv w:val="1"/>
      <w:marLeft w:val="0"/>
      <w:marRight w:val="0"/>
      <w:marTop w:val="0"/>
      <w:marBottom w:val="0"/>
      <w:divBdr>
        <w:top w:val="none" w:sz="0" w:space="0" w:color="auto"/>
        <w:left w:val="none" w:sz="0" w:space="0" w:color="auto"/>
        <w:bottom w:val="none" w:sz="0" w:space="0" w:color="auto"/>
        <w:right w:val="none" w:sz="0" w:space="0" w:color="auto"/>
      </w:divBdr>
    </w:div>
    <w:div w:id="2144956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3</Pages>
  <Words>653</Words>
  <Characters>3633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4278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King, Sam</cp:lastModifiedBy>
  <cp:revision>7</cp:revision>
  <cp:lastPrinted>2022-03-21T13:46:00Z</cp:lastPrinted>
  <dcterms:created xsi:type="dcterms:W3CDTF">2024-05-09T14:59:00Z</dcterms:created>
  <dcterms:modified xsi:type="dcterms:W3CDTF">2024-05-20T21:32:00Z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2024-05-09T14:59:34Z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11344480-c24c-4115-bf1a-4f7027fc979a</vt:lpwstr>
  </property>
  <property fmtid="{D5CDD505-2E9C-101B-9397-08002B2CF9AE}" pid="9" name="MSIP_Label_f2acd28b-79a3-4a0f-b0ff-4b75658b1549_ContentBits">
    <vt:lpwstr>0</vt:lpwstr>
  </property>
</Properties>
</file>