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4F96" w14:textId="4FBC841B" w:rsidR="00082269" w:rsidRPr="00E762E3" w:rsidRDefault="00B463C9">
      <w:pPr>
        <w:pStyle w:val="Normal1"/>
        <w:jc w:val="center"/>
        <w:rPr>
          <w:b/>
          <w:bCs/>
          <w:sz w:val="32"/>
          <w:szCs w:val="32"/>
          <w:lang w:val="en-GB"/>
        </w:rPr>
      </w:pPr>
      <w:r>
        <w:rPr>
          <w:b/>
          <w:bCs/>
          <w:noProof/>
          <w:sz w:val="40"/>
          <w:szCs w:val="40"/>
          <w:lang w:val="en-GB"/>
        </w:rPr>
        <w:drawing>
          <wp:anchor distT="0" distB="0" distL="114300" distR="114300" simplePos="0" relativeHeight="251659264" behindDoc="0" locked="0" layoutInCell="1" allowOverlap="1" wp14:anchorId="5F44DD44" wp14:editId="660B607A">
            <wp:simplePos x="0" y="0"/>
            <wp:positionH relativeFrom="column">
              <wp:posOffset>5168265</wp:posOffset>
            </wp:positionH>
            <wp:positionV relativeFrom="paragraph">
              <wp:posOffset>-539750</wp:posOffset>
            </wp:positionV>
            <wp:extent cx="1130935" cy="1118870"/>
            <wp:effectExtent l="0" t="0" r="0" b="0"/>
            <wp:wrapSquare wrapText="bothSides"/>
            <wp:docPr id="73652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21105" name="Picture 736521105"/>
                    <pic:cNvPicPr/>
                  </pic:nvPicPr>
                  <pic:blipFill>
                    <a:blip r:embed="rId8" cstate="print">
                      <a:extLst>
                        <a:ext uri="{28A0092B-C50C-407E-A947-70E740481C1C}">
                          <a14:useLocalDpi xmlns:a14="http://schemas.microsoft.com/office/drawing/2010/main" val="0"/>
                        </a:ext>
                      </a:extLst>
                    </a:blip>
                    <a:stretch>
                      <a:fillRect/>
                    </a:stretch>
                  </pic:blipFill>
                  <pic:spPr>
                    <a:xfrm rot="10800000" flipV="1">
                      <a:off x="0" y="0"/>
                      <a:ext cx="1130935" cy="1118870"/>
                    </a:xfrm>
                    <a:prstGeom prst="rect">
                      <a:avLst/>
                    </a:prstGeom>
                  </pic:spPr>
                </pic:pic>
              </a:graphicData>
            </a:graphic>
            <wp14:sizeRelH relativeFrom="margin">
              <wp14:pctWidth>0</wp14:pctWidth>
            </wp14:sizeRelH>
            <wp14:sizeRelV relativeFrom="margin">
              <wp14:pctHeight>0</wp14:pctHeight>
            </wp14:sizeRelV>
          </wp:anchor>
        </w:drawing>
      </w:r>
    </w:p>
    <w:p w14:paraId="437E4F9A" w14:textId="475653B1" w:rsidR="00082269" w:rsidRDefault="004F1FAC" w:rsidP="004F1FAC">
      <w:pPr>
        <w:pStyle w:val="Normal1"/>
        <w:rPr>
          <w:b/>
          <w:bCs/>
          <w:sz w:val="40"/>
          <w:szCs w:val="40"/>
          <w:lang w:val="en-GB"/>
        </w:rPr>
      </w:pPr>
      <w:r>
        <w:rPr>
          <w:b/>
          <w:bCs/>
          <w:sz w:val="32"/>
          <w:szCs w:val="32"/>
          <w:lang w:val="en-GB"/>
        </w:rPr>
        <w:t xml:space="preserve">                       </w:t>
      </w:r>
      <w:r w:rsidR="00763741" w:rsidRPr="004F1FAC">
        <w:rPr>
          <w:b/>
          <w:bCs/>
          <w:sz w:val="40"/>
          <w:szCs w:val="40"/>
          <w:lang w:val="en-GB"/>
        </w:rPr>
        <w:t>MODULE CODE: LCLM6004</w:t>
      </w:r>
    </w:p>
    <w:p w14:paraId="217951C3" w14:textId="5322DBA0" w:rsidR="004F1FAC" w:rsidRPr="004F1FAC" w:rsidRDefault="004F1FAC" w:rsidP="004F1FAC">
      <w:pPr>
        <w:pStyle w:val="Normal1"/>
        <w:rPr>
          <w:b/>
          <w:bCs/>
          <w:sz w:val="40"/>
          <w:szCs w:val="40"/>
          <w:lang w:val="en-GB"/>
        </w:rPr>
      </w:pPr>
    </w:p>
    <w:p w14:paraId="437E4F9B" w14:textId="2237A81F" w:rsidR="00082269" w:rsidRPr="004F1FAC" w:rsidRDefault="00763741">
      <w:pPr>
        <w:pStyle w:val="Normal1"/>
        <w:jc w:val="center"/>
        <w:rPr>
          <w:b/>
          <w:bCs/>
          <w:sz w:val="40"/>
          <w:szCs w:val="40"/>
          <w:lang w:val="en-GB"/>
        </w:rPr>
      </w:pPr>
      <w:r w:rsidRPr="004F1FAC">
        <w:rPr>
          <w:b/>
          <w:bCs/>
          <w:sz w:val="40"/>
          <w:szCs w:val="40"/>
          <w:lang w:val="en-GB"/>
        </w:rPr>
        <w:t>MODULE: RESEARCH METHODS FOR BUSINESS</w:t>
      </w:r>
    </w:p>
    <w:p w14:paraId="437E4F9C" w14:textId="4C5E10EF" w:rsidR="00E762E3" w:rsidRDefault="00763741">
      <w:pPr>
        <w:pStyle w:val="Normal1"/>
        <w:jc w:val="center"/>
        <w:rPr>
          <w:b/>
          <w:bCs/>
          <w:sz w:val="40"/>
          <w:szCs w:val="40"/>
          <w:lang w:val="en-GB"/>
        </w:rPr>
      </w:pPr>
      <w:r w:rsidRPr="004F1FAC">
        <w:rPr>
          <w:b/>
          <w:bCs/>
          <w:sz w:val="40"/>
          <w:szCs w:val="40"/>
          <w:lang w:val="en-GB"/>
        </w:rPr>
        <w:t>INVESTIGATION OF THE STRATEGIES TO BALANCE SUSTAINABILITY AND PROFITABILITY: A CRITICAL EVALUATION OF CASE STUDY ANALYSIS OF PREMIER INN IN THE UK HOTEL INDUSTRY</w:t>
      </w:r>
    </w:p>
    <w:p w14:paraId="7E267F07" w14:textId="37B2AB00" w:rsidR="004F1FAC" w:rsidRPr="004F1FAC" w:rsidRDefault="004F1FAC">
      <w:pPr>
        <w:pStyle w:val="Normal1"/>
        <w:jc w:val="center"/>
        <w:rPr>
          <w:b/>
          <w:bCs/>
          <w:sz w:val="40"/>
          <w:szCs w:val="40"/>
          <w:lang w:val="en-GB"/>
        </w:rPr>
      </w:pPr>
    </w:p>
    <w:p w14:paraId="71D7EC4F" w14:textId="3A306885" w:rsidR="000F4E04" w:rsidRDefault="00A10060">
      <w:pPr>
        <w:pStyle w:val="Normal1"/>
        <w:jc w:val="center"/>
        <w:rPr>
          <w:b/>
          <w:bCs/>
          <w:sz w:val="40"/>
          <w:szCs w:val="40"/>
          <w:lang w:val="en-GB"/>
        </w:rPr>
      </w:pPr>
      <w:proofErr w:type="gramStart"/>
      <w:r w:rsidRPr="004F1FAC">
        <w:rPr>
          <w:b/>
          <w:bCs/>
          <w:sz w:val="40"/>
          <w:szCs w:val="40"/>
          <w:lang w:val="en-GB"/>
        </w:rPr>
        <w:t>S</w:t>
      </w:r>
      <w:r w:rsidR="00961BCF">
        <w:rPr>
          <w:b/>
          <w:bCs/>
          <w:sz w:val="40"/>
          <w:szCs w:val="40"/>
          <w:lang w:val="en-GB"/>
        </w:rPr>
        <w:t>TUDENT</w:t>
      </w:r>
      <w:r w:rsidRPr="004F1FAC">
        <w:rPr>
          <w:b/>
          <w:bCs/>
          <w:sz w:val="40"/>
          <w:szCs w:val="40"/>
          <w:lang w:val="en-GB"/>
        </w:rPr>
        <w:t xml:space="preserve"> :</w:t>
      </w:r>
      <w:proofErr w:type="gramEnd"/>
      <w:r w:rsidRPr="004F1FAC">
        <w:rPr>
          <w:b/>
          <w:bCs/>
          <w:sz w:val="40"/>
          <w:szCs w:val="40"/>
          <w:lang w:val="en-GB"/>
        </w:rPr>
        <w:t xml:space="preserve"> </w:t>
      </w:r>
      <w:r w:rsidR="00961BCF">
        <w:rPr>
          <w:b/>
          <w:bCs/>
          <w:sz w:val="40"/>
          <w:szCs w:val="40"/>
          <w:lang w:val="en-GB"/>
        </w:rPr>
        <w:t>ANAMARIA DRAGOS</w:t>
      </w:r>
    </w:p>
    <w:p w14:paraId="3F4795DB" w14:textId="25EF4576" w:rsidR="004F1FAC" w:rsidRPr="004F1FAC" w:rsidRDefault="004F1FAC">
      <w:pPr>
        <w:pStyle w:val="Normal1"/>
        <w:jc w:val="center"/>
        <w:rPr>
          <w:b/>
          <w:bCs/>
          <w:sz w:val="40"/>
          <w:szCs w:val="40"/>
          <w:lang w:val="en-GB"/>
        </w:rPr>
      </w:pPr>
    </w:p>
    <w:p w14:paraId="034381E7" w14:textId="56C88E31" w:rsidR="00A10060" w:rsidRDefault="00A10060">
      <w:pPr>
        <w:pStyle w:val="Normal1"/>
        <w:jc w:val="center"/>
        <w:rPr>
          <w:b/>
          <w:bCs/>
          <w:sz w:val="40"/>
          <w:szCs w:val="40"/>
          <w:lang w:val="en-GB"/>
        </w:rPr>
      </w:pPr>
      <w:r w:rsidRPr="004F1FAC">
        <w:rPr>
          <w:b/>
          <w:bCs/>
          <w:sz w:val="40"/>
          <w:szCs w:val="40"/>
          <w:lang w:val="en-GB"/>
        </w:rPr>
        <w:t>S</w:t>
      </w:r>
      <w:r w:rsidR="00961BCF">
        <w:rPr>
          <w:b/>
          <w:bCs/>
          <w:sz w:val="40"/>
          <w:szCs w:val="40"/>
          <w:lang w:val="en-GB"/>
        </w:rPr>
        <w:t>TUDENT</w:t>
      </w:r>
      <w:r w:rsidRPr="004F1FAC">
        <w:rPr>
          <w:b/>
          <w:bCs/>
          <w:sz w:val="40"/>
          <w:szCs w:val="40"/>
          <w:lang w:val="en-GB"/>
        </w:rPr>
        <w:t xml:space="preserve"> ID:</w:t>
      </w:r>
      <w:r w:rsidR="007A4F76" w:rsidRPr="004F1FAC">
        <w:rPr>
          <w:b/>
          <w:bCs/>
          <w:sz w:val="40"/>
          <w:szCs w:val="40"/>
          <w:lang w:val="en-GB"/>
        </w:rPr>
        <w:t>2316579</w:t>
      </w:r>
    </w:p>
    <w:p w14:paraId="71FFFC9E" w14:textId="25ED32B4" w:rsidR="004F1FAC" w:rsidRPr="004F1FAC" w:rsidRDefault="004F1FAC">
      <w:pPr>
        <w:pStyle w:val="Normal1"/>
        <w:jc w:val="center"/>
        <w:rPr>
          <w:b/>
          <w:bCs/>
          <w:sz w:val="40"/>
          <w:szCs w:val="40"/>
          <w:lang w:val="en-GB"/>
        </w:rPr>
      </w:pPr>
    </w:p>
    <w:p w14:paraId="56EF36C9" w14:textId="1438B52E" w:rsidR="007A4F76" w:rsidRPr="004F1FAC" w:rsidRDefault="007A4F76">
      <w:pPr>
        <w:pStyle w:val="Normal1"/>
        <w:jc w:val="center"/>
        <w:rPr>
          <w:b/>
          <w:bCs/>
          <w:sz w:val="40"/>
          <w:szCs w:val="40"/>
          <w:lang w:val="en-GB"/>
        </w:rPr>
      </w:pPr>
      <w:r w:rsidRPr="004F1FAC">
        <w:rPr>
          <w:b/>
          <w:bCs/>
          <w:sz w:val="40"/>
          <w:szCs w:val="40"/>
          <w:lang w:val="en-GB"/>
        </w:rPr>
        <w:t>L</w:t>
      </w:r>
      <w:r w:rsidR="00961BCF">
        <w:rPr>
          <w:b/>
          <w:bCs/>
          <w:sz w:val="40"/>
          <w:szCs w:val="40"/>
          <w:lang w:val="en-GB"/>
        </w:rPr>
        <w:t>EC</w:t>
      </w:r>
      <w:r w:rsidR="00B463C9">
        <w:rPr>
          <w:b/>
          <w:bCs/>
          <w:sz w:val="40"/>
          <w:szCs w:val="40"/>
          <w:lang w:val="en-GB"/>
        </w:rPr>
        <w:t>TURE</w:t>
      </w:r>
      <w:r w:rsidRPr="004F1FAC">
        <w:rPr>
          <w:b/>
          <w:bCs/>
          <w:sz w:val="40"/>
          <w:szCs w:val="40"/>
          <w:lang w:val="en-GB"/>
        </w:rPr>
        <w:t>:</w:t>
      </w:r>
      <w:r w:rsidR="009B3880" w:rsidRPr="004F1FAC">
        <w:rPr>
          <w:b/>
          <w:bCs/>
          <w:sz w:val="40"/>
          <w:szCs w:val="40"/>
          <w:lang w:val="en-GB"/>
        </w:rPr>
        <w:t xml:space="preserve"> R</w:t>
      </w:r>
      <w:r w:rsidR="00B463C9">
        <w:rPr>
          <w:b/>
          <w:bCs/>
          <w:sz w:val="40"/>
          <w:szCs w:val="40"/>
          <w:lang w:val="en-GB"/>
        </w:rPr>
        <w:t>AJEED NATH</w:t>
      </w:r>
    </w:p>
    <w:p w14:paraId="437E4F9D" w14:textId="4F385C64" w:rsidR="00E762E3" w:rsidRDefault="00E762E3">
      <w:pPr>
        <w:rPr>
          <w:b/>
          <w:bCs/>
          <w:sz w:val="32"/>
          <w:szCs w:val="32"/>
          <w:lang w:val="en-GB"/>
        </w:rPr>
      </w:pPr>
      <w:r>
        <w:rPr>
          <w:b/>
          <w:bCs/>
          <w:sz w:val="32"/>
          <w:szCs w:val="32"/>
          <w:lang w:val="en-GB"/>
        </w:rPr>
        <w:br w:type="page"/>
      </w:r>
    </w:p>
    <w:sdt>
      <w:sdtPr>
        <w:rPr>
          <w:rFonts w:ascii="Times New Roman" w:eastAsia="Times New Roman" w:hAnsi="Times New Roman" w:cs="Times New Roman"/>
          <w:b w:val="0"/>
          <w:bCs w:val="0"/>
          <w:color w:val="auto"/>
          <w:sz w:val="24"/>
          <w:szCs w:val="24"/>
        </w:rPr>
        <w:id w:val="654503285"/>
        <w:docPartObj>
          <w:docPartGallery w:val="Table of Contents"/>
          <w:docPartUnique/>
        </w:docPartObj>
      </w:sdtPr>
      <w:sdtEndPr/>
      <w:sdtContent>
        <w:p w14:paraId="437E4F9E" w14:textId="77777777" w:rsidR="00E762E3" w:rsidRPr="00E762E3" w:rsidRDefault="00E762E3" w:rsidP="00E762E3">
          <w:pPr>
            <w:pStyle w:val="TOCHeading"/>
            <w:jc w:val="center"/>
            <w:rPr>
              <w:rFonts w:ascii="Times New Roman" w:hAnsi="Times New Roman" w:cs="Times New Roman"/>
              <w:color w:val="auto"/>
              <w:sz w:val="24"/>
              <w:szCs w:val="24"/>
            </w:rPr>
          </w:pPr>
          <w:r w:rsidRPr="00E762E3">
            <w:rPr>
              <w:rFonts w:ascii="Times New Roman" w:hAnsi="Times New Roman" w:cs="Times New Roman"/>
              <w:color w:val="auto"/>
              <w:sz w:val="24"/>
              <w:szCs w:val="24"/>
            </w:rPr>
            <w:t>Table of Contents</w:t>
          </w:r>
        </w:p>
        <w:p w14:paraId="437E4F9F" w14:textId="77777777" w:rsidR="00E762E3" w:rsidRDefault="00CE23F9">
          <w:pPr>
            <w:pStyle w:val="TOC1"/>
            <w:tabs>
              <w:tab w:val="right" w:leader="dot" w:pos="9019"/>
            </w:tabs>
            <w:rPr>
              <w:noProof/>
            </w:rPr>
          </w:pPr>
          <w:r>
            <w:fldChar w:fldCharType="begin"/>
          </w:r>
          <w:r w:rsidR="00E762E3">
            <w:instrText xml:space="preserve"> TOC \o "1-3" \h \z \u </w:instrText>
          </w:r>
          <w:r>
            <w:fldChar w:fldCharType="separate"/>
          </w:r>
          <w:hyperlink w:anchor="_Toc234853513" w:history="1">
            <w:r w:rsidR="00E762E3" w:rsidRPr="00E93DF7">
              <w:rPr>
                <w:rStyle w:val="Hyperlink"/>
                <w:noProof/>
                <w:lang w:val="en-GB"/>
              </w:rPr>
              <w:t>1. Identification of a Business Problem</w:t>
            </w:r>
            <w:r w:rsidR="00E762E3">
              <w:rPr>
                <w:noProof/>
                <w:webHidden/>
              </w:rPr>
              <w:tab/>
            </w:r>
            <w:r>
              <w:rPr>
                <w:noProof/>
                <w:webHidden/>
              </w:rPr>
              <w:fldChar w:fldCharType="begin"/>
            </w:r>
            <w:r w:rsidR="00E762E3">
              <w:rPr>
                <w:noProof/>
                <w:webHidden/>
              </w:rPr>
              <w:instrText xml:space="preserve"> PAGEREF _Toc234853513 \h </w:instrText>
            </w:r>
            <w:r>
              <w:rPr>
                <w:noProof/>
                <w:webHidden/>
              </w:rPr>
            </w:r>
            <w:r>
              <w:rPr>
                <w:noProof/>
                <w:webHidden/>
              </w:rPr>
              <w:fldChar w:fldCharType="separate"/>
            </w:r>
            <w:r w:rsidR="00E762E3">
              <w:rPr>
                <w:noProof/>
                <w:webHidden/>
              </w:rPr>
              <w:t>2</w:t>
            </w:r>
            <w:r>
              <w:rPr>
                <w:noProof/>
                <w:webHidden/>
              </w:rPr>
              <w:fldChar w:fldCharType="end"/>
            </w:r>
          </w:hyperlink>
        </w:p>
        <w:p w14:paraId="437E4FA0" w14:textId="77777777" w:rsidR="00E762E3" w:rsidRDefault="00E762E3">
          <w:pPr>
            <w:pStyle w:val="TOC1"/>
            <w:tabs>
              <w:tab w:val="right" w:leader="dot" w:pos="9019"/>
            </w:tabs>
            <w:rPr>
              <w:noProof/>
            </w:rPr>
          </w:pPr>
          <w:hyperlink w:anchor="_Toc234853514" w:history="1">
            <w:r w:rsidRPr="00E93DF7">
              <w:rPr>
                <w:rStyle w:val="Hyperlink"/>
                <w:noProof/>
                <w:lang w:val="en-GB"/>
              </w:rPr>
              <w:t>2. Research Aim, Objectives and Questions</w:t>
            </w:r>
            <w:r>
              <w:rPr>
                <w:noProof/>
                <w:webHidden/>
              </w:rPr>
              <w:tab/>
            </w:r>
            <w:r w:rsidR="00CE23F9">
              <w:rPr>
                <w:noProof/>
                <w:webHidden/>
              </w:rPr>
              <w:fldChar w:fldCharType="begin"/>
            </w:r>
            <w:r>
              <w:rPr>
                <w:noProof/>
                <w:webHidden/>
              </w:rPr>
              <w:instrText xml:space="preserve"> PAGEREF _Toc234853514 \h </w:instrText>
            </w:r>
            <w:r w:rsidR="00CE23F9">
              <w:rPr>
                <w:noProof/>
                <w:webHidden/>
              </w:rPr>
            </w:r>
            <w:r w:rsidR="00CE23F9">
              <w:rPr>
                <w:noProof/>
                <w:webHidden/>
              </w:rPr>
              <w:fldChar w:fldCharType="separate"/>
            </w:r>
            <w:r>
              <w:rPr>
                <w:noProof/>
                <w:webHidden/>
              </w:rPr>
              <w:t>3</w:t>
            </w:r>
            <w:r w:rsidR="00CE23F9">
              <w:rPr>
                <w:noProof/>
                <w:webHidden/>
              </w:rPr>
              <w:fldChar w:fldCharType="end"/>
            </w:r>
          </w:hyperlink>
        </w:p>
        <w:p w14:paraId="437E4FA1" w14:textId="77777777" w:rsidR="00E762E3" w:rsidRDefault="00E762E3">
          <w:pPr>
            <w:pStyle w:val="TOC1"/>
            <w:tabs>
              <w:tab w:val="right" w:leader="dot" w:pos="9019"/>
            </w:tabs>
            <w:rPr>
              <w:noProof/>
            </w:rPr>
          </w:pPr>
          <w:hyperlink w:anchor="_Toc234853515" w:history="1">
            <w:r w:rsidRPr="00E93DF7">
              <w:rPr>
                <w:rStyle w:val="Hyperlink"/>
                <w:noProof/>
                <w:lang w:val="en-GB"/>
              </w:rPr>
              <w:t>3. Critical Literature Review</w:t>
            </w:r>
            <w:r>
              <w:rPr>
                <w:noProof/>
                <w:webHidden/>
              </w:rPr>
              <w:tab/>
            </w:r>
            <w:r w:rsidR="00CE23F9">
              <w:rPr>
                <w:noProof/>
                <w:webHidden/>
              </w:rPr>
              <w:fldChar w:fldCharType="begin"/>
            </w:r>
            <w:r>
              <w:rPr>
                <w:noProof/>
                <w:webHidden/>
              </w:rPr>
              <w:instrText xml:space="preserve"> PAGEREF _Toc234853515 \h </w:instrText>
            </w:r>
            <w:r w:rsidR="00CE23F9">
              <w:rPr>
                <w:noProof/>
                <w:webHidden/>
              </w:rPr>
            </w:r>
            <w:r w:rsidR="00CE23F9">
              <w:rPr>
                <w:noProof/>
                <w:webHidden/>
              </w:rPr>
              <w:fldChar w:fldCharType="separate"/>
            </w:r>
            <w:r>
              <w:rPr>
                <w:noProof/>
                <w:webHidden/>
              </w:rPr>
              <w:t>3</w:t>
            </w:r>
            <w:r w:rsidR="00CE23F9">
              <w:rPr>
                <w:noProof/>
                <w:webHidden/>
              </w:rPr>
              <w:fldChar w:fldCharType="end"/>
            </w:r>
          </w:hyperlink>
        </w:p>
        <w:p w14:paraId="437E4FA2" w14:textId="77777777" w:rsidR="00E762E3" w:rsidRDefault="00E762E3">
          <w:pPr>
            <w:pStyle w:val="TOC1"/>
            <w:tabs>
              <w:tab w:val="right" w:leader="dot" w:pos="9019"/>
            </w:tabs>
            <w:rPr>
              <w:noProof/>
            </w:rPr>
          </w:pPr>
          <w:hyperlink w:anchor="_Toc234853516" w:history="1">
            <w:r w:rsidRPr="00E93DF7">
              <w:rPr>
                <w:rStyle w:val="Hyperlink"/>
                <w:noProof/>
                <w:lang w:val="en-GB"/>
              </w:rPr>
              <w:t>4. Research Methodology and Design</w:t>
            </w:r>
            <w:r>
              <w:rPr>
                <w:noProof/>
                <w:webHidden/>
              </w:rPr>
              <w:tab/>
            </w:r>
            <w:r w:rsidR="00CE23F9">
              <w:rPr>
                <w:noProof/>
                <w:webHidden/>
              </w:rPr>
              <w:fldChar w:fldCharType="begin"/>
            </w:r>
            <w:r>
              <w:rPr>
                <w:noProof/>
                <w:webHidden/>
              </w:rPr>
              <w:instrText xml:space="preserve"> PAGEREF _Toc234853516 \h </w:instrText>
            </w:r>
            <w:r w:rsidR="00CE23F9">
              <w:rPr>
                <w:noProof/>
                <w:webHidden/>
              </w:rPr>
            </w:r>
            <w:r w:rsidR="00CE23F9">
              <w:rPr>
                <w:noProof/>
                <w:webHidden/>
              </w:rPr>
              <w:fldChar w:fldCharType="separate"/>
            </w:r>
            <w:r>
              <w:rPr>
                <w:noProof/>
                <w:webHidden/>
              </w:rPr>
              <w:t>4</w:t>
            </w:r>
            <w:r w:rsidR="00CE23F9">
              <w:rPr>
                <w:noProof/>
                <w:webHidden/>
              </w:rPr>
              <w:fldChar w:fldCharType="end"/>
            </w:r>
          </w:hyperlink>
        </w:p>
        <w:p w14:paraId="437E4FA3" w14:textId="77777777" w:rsidR="00E762E3" w:rsidRDefault="00E762E3">
          <w:pPr>
            <w:pStyle w:val="TOC1"/>
            <w:tabs>
              <w:tab w:val="right" w:leader="dot" w:pos="9019"/>
            </w:tabs>
            <w:rPr>
              <w:noProof/>
            </w:rPr>
          </w:pPr>
          <w:hyperlink w:anchor="_Toc234853517" w:history="1">
            <w:r w:rsidRPr="00E93DF7">
              <w:rPr>
                <w:rStyle w:val="Hyperlink"/>
                <w:noProof/>
                <w:lang w:val="en-GB"/>
              </w:rPr>
              <w:t>5. Business Relevance and Practical Implications</w:t>
            </w:r>
            <w:r>
              <w:rPr>
                <w:noProof/>
                <w:webHidden/>
              </w:rPr>
              <w:tab/>
            </w:r>
            <w:r w:rsidR="00CE23F9">
              <w:rPr>
                <w:noProof/>
                <w:webHidden/>
              </w:rPr>
              <w:fldChar w:fldCharType="begin"/>
            </w:r>
            <w:r>
              <w:rPr>
                <w:noProof/>
                <w:webHidden/>
              </w:rPr>
              <w:instrText xml:space="preserve"> PAGEREF _Toc234853517 \h </w:instrText>
            </w:r>
            <w:r w:rsidR="00CE23F9">
              <w:rPr>
                <w:noProof/>
                <w:webHidden/>
              </w:rPr>
            </w:r>
            <w:r w:rsidR="00CE23F9">
              <w:rPr>
                <w:noProof/>
                <w:webHidden/>
              </w:rPr>
              <w:fldChar w:fldCharType="separate"/>
            </w:r>
            <w:r>
              <w:rPr>
                <w:noProof/>
                <w:webHidden/>
              </w:rPr>
              <w:t>5</w:t>
            </w:r>
            <w:r w:rsidR="00CE23F9">
              <w:rPr>
                <w:noProof/>
                <w:webHidden/>
              </w:rPr>
              <w:fldChar w:fldCharType="end"/>
            </w:r>
          </w:hyperlink>
        </w:p>
        <w:p w14:paraId="437E4FA4" w14:textId="77777777" w:rsidR="00E762E3" w:rsidRDefault="00E762E3">
          <w:pPr>
            <w:pStyle w:val="TOC1"/>
            <w:tabs>
              <w:tab w:val="right" w:leader="dot" w:pos="9019"/>
            </w:tabs>
            <w:rPr>
              <w:noProof/>
            </w:rPr>
          </w:pPr>
          <w:hyperlink w:anchor="_Toc234853518" w:history="1">
            <w:r w:rsidRPr="00E93DF7">
              <w:rPr>
                <w:rStyle w:val="Hyperlink"/>
                <w:noProof/>
                <w:lang w:val="en-GB"/>
              </w:rPr>
              <w:t>References</w:t>
            </w:r>
            <w:r>
              <w:rPr>
                <w:noProof/>
                <w:webHidden/>
              </w:rPr>
              <w:tab/>
            </w:r>
            <w:r w:rsidR="00CE23F9">
              <w:rPr>
                <w:noProof/>
                <w:webHidden/>
              </w:rPr>
              <w:fldChar w:fldCharType="begin"/>
            </w:r>
            <w:r>
              <w:rPr>
                <w:noProof/>
                <w:webHidden/>
              </w:rPr>
              <w:instrText xml:space="preserve"> PAGEREF _Toc234853518 \h </w:instrText>
            </w:r>
            <w:r w:rsidR="00CE23F9">
              <w:rPr>
                <w:noProof/>
                <w:webHidden/>
              </w:rPr>
            </w:r>
            <w:r w:rsidR="00CE23F9">
              <w:rPr>
                <w:noProof/>
                <w:webHidden/>
              </w:rPr>
              <w:fldChar w:fldCharType="separate"/>
            </w:r>
            <w:r>
              <w:rPr>
                <w:noProof/>
                <w:webHidden/>
              </w:rPr>
              <w:t>7</w:t>
            </w:r>
            <w:r w:rsidR="00CE23F9">
              <w:rPr>
                <w:noProof/>
                <w:webHidden/>
              </w:rPr>
              <w:fldChar w:fldCharType="end"/>
            </w:r>
          </w:hyperlink>
        </w:p>
        <w:p w14:paraId="437E4FA5" w14:textId="77777777" w:rsidR="00E762E3" w:rsidRDefault="00CE23F9">
          <w:r>
            <w:fldChar w:fldCharType="end"/>
          </w:r>
        </w:p>
      </w:sdtContent>
    </w:sdt>
    <w:p w14:paraId="437E4FA6" w14:textId="77777777" w:rsidR="00082269" w:rsidRPr="00E762E3" w:rsidRDefault="00D94626">
      <w:pPr>
        <w:pStyle w:val="Normal1"/>
        <w:jc w:val="center"/>
        <w:rPr>
          <w:lang w:val="en-GB"/>
        </w:rPr>
      </w:pPr>
      <w:r w:rsidRPr="00E762E3">
        <w:rPr>
          <w:lang w:val="en-GB"/>
        </w:rPr>
        <w:br w:type="page"/>
      </w:r>
    </w:p>
    <w:p w14:paraId="437E4FA7" w14:textId="77777777" w:rsidR="00082269" w:rsidRPr="00E762E3" w:rsidRDefault="00D94626">
      <w:pPr>
        <w:pStyle w:val="Heading1"/>
        <w:rPr>
          <w:lang w:val="en-GB"/>
        </w:rPr>
      </w:pPr>
      <w:bookmarkStart w:id="0" w:name="_oczzfa7axkoa" w:colFirst="0" w:colLast="0"/>
      <w:bookmarkStart w:id="1" w:name="_Toc234853513"/>
      <w:bookmarkEnd w:id="0"/>
      <w:r w:rsidRPr="00E762E3">
        <w:rPr>
          <w:lang w:val="en-GB"/>
        </w:rPr>
        <w:lastRenderedPageBreak/>
        <w:t>1. Identification of a Business Problem</w:t>
      </w:r>
      <w:bookmarkEnd w:id="1"/>
    </w:p>
    <w:p w14:paraId="437E4FA8" w14:textId="77777777" w:rsidR="00082269" w:rsidRPr="00E762E3" w:rsidRDefault="00D94626">
      <w:pPr>
        <w:pStyle w:val="Normal1"/>
        <w:rPr>
          <w:b/>
          <w:bCs/>
          <w:i/>
          <w:iCs/>
          <w:lang w:val="en-GB"/>
        </w:rPr>
      </w:pPr>
      <w:r w:rsidRPr="00E762E3">
        <w:rPr>
          <w:b/>
          <w:bCs/>
          <w:i/>
          <w:iCs/>
          <w:lang w:val="en-GB"/>
        </w:rPr>
        <w:t>Introduction</w:t>
      </w:r>
    </w:p>
    <w:p w14:paraId="437E4FA9" w14:textId="77777777" w:rsidR="00082269" w:rsidRPr="00E762E3" w:rsidRDefault="00D94626">
      <w:pPr>
        <w:pStyle w:val="Normal1"/>
        <w:rPr>
          <w:lang w:val="en-GB"/>
        </w:rPr>
      </w:pPr>
      <w:r w:rsidRPr="00E762E3">
        <w:rPr>
          <w:lang w:val="en-GB"/>
        </w:rPr>
        <w:t xml:space="preserve">The hotel industry in the recent era has faced issues due to the growing concern about environmental issues, and governmental regulation along with changing consumer preferences. This has developed a growing need for the hospitality industry of the UK to integrate sustainable practices in their operations to maintain profitability. This proposal will reflect the aim and objectives of the research regarding strategies adopted by Premier Inn in the UK to balance its sustainability and profitability that will be focused on in the entire research. The UK hotel industry </w:t>
      </w:r>
      <w:r w:rsidR="0024090F">
        <w:rPr>
          <w:lang w:val="en-GB"/>
        </w:rPr>
        <w:t>induces</w:t>
      </w:r>
      <w:r w:rsidRPr="00E762E3">
        <w:rPr>
          <w:lang w:val="en-GB"/>
        </w:rPr>
        <w:t xml:space="preserve"> the hotels to maintain as little impact on the environment </w:t>
      </w:r>
      <w:r w:rsidR="0024090F">
        <w:rPr>
          <w:lang w:val="en-GB"/>
        </w:rPr>
        <w:t>by maintaining their carbon footprint</w:t>
      </w:r>
      <w:r w:rsidRPr="00E762E3">
        <w:rPr>
          <w:lang w:val="en-GB"/>
        </w:rPr>
        <w:t xml:space="preserve"> </w:t>
      </w:r>
      <w:r w:rsidR="0024090F">
        <w:rPr>
          <w:lang w:val="en-GB"/>
        </w:rPr>
        <w:t>along with</w:t>
      </w:r>
      <w:r w:rsidRPr="00E762E3">
        <w:rPr>
          <w:lang w:val="en-GB"/>
        </w:rPr>
        <w:t xml:space="preserve"> remain</w:t>
      </w:r>
      <w:r w:rsidR="0024090F">
        <w:rPr>
          <w:lang w:val="en-GB"/>
        </w:rPr>
        <w:t>ing</w:t>
      </w:r>
      <w:r w:rsidRPr="00E762E3">
        <w:rPr>
          <w:lang w:val="en-GB"/>
        </w:rPr>
        <w:t xml:space="preserve"> profitable and competitive in the market.</w:t>
      </w:r>
    </w:p>
    <w:p w14:paraId="437E4FAA" w14:textId="77777777" w:rsidR="00082269" w:rsidRPr="00E762E3" w:rsidRDefault="00D94626">
      <w:pPr>
        <w:pStyle w:val="Normal1"/>
        <w:rPr>
          <w:b/>
          <w:bCs/>
          <w:i/>
          <w:iCs/>
          <w:lang w:val="en-GB"/>
        </w:rPr>
      </w:pPr>
      <w:r w:rsidRPr="00E762E3">
        <w:rPr>
          <w:b/>
          <w:bCs/>
          <w:i/>
          <w:iCs/>
          <w:lang w:val="en-GB"/>
        </w:rPr>
        <w:t>Business problem and its significance</w:t>
      </w:r>
    </w:p>
    <w:p w14:paraId="437E4FAB" w14:textId="77777777" w:rsidR="00082269" w:rsidRPr="00E762E3" w:rsidRDefault="00D94626">
      <w:pPr>
        <w:pStyle w:val="Normal1"/>
        <w:rPr>
          <w:lang w:val="en-GB"/>
        </w:rPr>
      </w:pPr>
      <w:r w:rsidRPr="00E762E3">
        <w:rPr>
          <w:lang w:val="en-GB"/>
        </w:rPr>
        <w:t>The key business problem that will be addressed in this research is the issues faced by businesses to maintain a balance between sustainability programs and profit along with ensuring high quality of customer service. Around 76% of global travellers prefer to travel sustainably in the future (</w:t>
      </w:r>
      <w:proofErr w:type="spellStart"/>
      <w:r w:rsidRPr="00E762E3">
        <w:rPr>
          <w:lang w:val="en-GB"/>
        </w:rPr>
        <w:t>Ugemuge</w:t>
      </w:r>
      <w:proofErr w:type="spellEnd"/>
      <w:r w:rsidRPr="00E762E3">
        <w:rPr>
          <w:lang w:val="en-GB"/>
        </w:rPr>
        <w:t>, 2026). However, 76% of travellers become frustrated while companies fail to meet the commitment (</w:t>
      </w:r>
      <w:proofErr w:type="spellStart"/>
      <w:r w:rsidRPr="00E762E3">
        <w:rPr>
          <w:lang w:val="en-GB"/>
        </w:rPr>
        <w:t>Ugemuge</w:t>
      </w:r>
      <w:proofErr w:type="spellEnd"/>
      <w:r w:rsidRPr="00E762E3">
        <w:rPr>
          <w:lang w:val="en-GB"/>
        </w:rPr>
        <w:t xml:space="preserve">, 2026). The customer experience is one of the important considerations to maintain success in the hospitality industry. Providing services like comfortable accommodation, quality service, cheapness, and modern facilities </w:t>
      </w:r>
      <w:r w:rsidR="00927F19">
        <w:rPr>
          <w:lang w:val="en-GB"/>
        </w:rPr>
        <w:t>are the main customers’ demand</w:t>
      </w:r>
      <w:r w:rsidRPr="00E762E3">
        <w:rPr>
          <w:lang w:val="en-GB"/>
        </w:rPr>
        <w:t xml:space="preserve">. Some of the sustainability practices, including reduced housekeeping calls, single material use, and energy conservation is not managed effectively during the uptake of sustainable initiatives often lowers the quality perception of the service offered to customers (Liu et al., 2024). </w:t>
      </w:r>
      <w:r w:rsidR="00FE57C1" w:rsidRPr="00E762E3">
        <w:rPr>
          <w:lang w:val="en-GB"/>
        </w:rPr>
        <w:t xml:space="preserve">The presence of strict laws in the UK regarding the management of environmental protection stimulates companies to ensure a reduced level of carbon emissions rate and </w:t>
      </w:r>
      <w:proofErr w:type="gramStart"/>
      <w:r w:rsidR="00FE57C1" w:rsidRPr="00E762E3">
        <w:rPr>
          <w:lang w:val="en-GB"/>
        </w:rPr>
        <w:t>also</w:t>
      </w:r>
      <w:proofErr w:type="gramEnd"/>
      <w:r w:rsidR="00FE57C1" w:rsidRPr="00E762E3">
        <w:rPr>
          <w:lang w:val="en-GB"/>
        </w:rPr>
        <w:t xml:space="preserve"> they use less energy while carrying out their activities. The "</w:t>
      </w:r>
      <w:r w:rsidR="00FE57C1" w:rsidRPr="00BC7732">
        <w:rPr>
          <w:b/>
          <w:i/>
          <w:lang w:val="en-GB"/>
        </w:rPr>
        <w:t>Environmental Protection Act 1990</w:t>
      </w:r>
      <w:r w:rsidR="00FE57C1" w:rsidRPr="00E762E3">
        <w:rPr>
          <w:lang w:val="en-GB"/>
        </w:rPr>
        <w:t>" of the UK has made provision to control pollution arising from industrial and certain activities of businesses (Gov.UK, 2026).</w:t>
      </w:r>
      <w:r w:rsidR="00FE57C1">
        <w:rPr>
          <w:lang w:val="en-GB"/>
        </w:rPr>
        <w:t xml:space="preserve"> </w:t>
      </w:r>
      <w:r w:rsidRPr="00E762E3">
        <w:rPr>
          <w:lang w:val="en-GB"/>
        </w:rPr>
        <w:t xml:space="preserve">It demonstrates the major challenge that Premier Inn faces </w:t>
      </w:r>
      <w:proofErr w:type="gramStart"/>
      <w:r w:rsidRPr="00E762E3">
        <w:rPr>
          <w:lang w:val="en-GB"/>
        </w:rPr>
        <w:t>is</w:t>
      </w:r>
      <w:proofErr w:type="gramEnd"/>
      <w:r w:rsidRPr="00E762E3">
        <w:rPr>
          <w:lang w:val="en-GB"/>
        </w:rPr>
        <w:t xml:space="preserve"> how to be environmentally friendly and profitable in the UK hotel industry along with the maintenance of customer satisfaction level.</w:t>
      </w:r>
    </w:p>
    <w:p w14:paraId="437E4FAC" w14:textId="77777777" w:rsidR="00082269" w:rsidRPr="00E762E3" w:rsidRDefault="00D94626">
      <w:pPr>
        <w:pStyle w:val="Normal1"/>
        <w:rPr>
          <w:b/>
          <w:bCs/>
          <w:i/>
          <w:iCs/>
          <w:lang w:val="en-GB"/>
        </w:rPr>
      </w:pPr>
      <w:r w:rsidRPr="00E762E3">
        <w:rPr>
          <w:b/>
          <w:bCs/>
          <w:i/>
          <w:iCs/>
          <w:lang w:val="en-GB"/>
        </w:rPr>
        <w:t xml:space="preserve">Background </w:t>
      </w:r>
    </w:p>
    <w:p w14:paraId="437E4FAD" w14:textId="77777777" w:rsidR="00082269" w:rsidRPr="00E762E3" w:rsidRDefault="00D94626">
      <w:pPr>
        <w:pStyle w:val="Normal1"/>
        <w:jc w:val="center"/>
        <w:rPr>
          <w:lang w:val="en-GB"/>
        </w:rPr>
      </w:pPr>
      <w:r w:rsidRPr="00E762E3">
        <w:rPr>
          <w:noProof/>
        </w:rPr>
        <w:lastRenderedPageBreak/>
        <w:drawing>
          <wp:inline distT="114300" distB="114300" distL="114300" distR="114300" wp14:anchorId="437E4FEC" wp14:editId="437E4FED">
            <wp:extent cx="5731200" cy="2616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616200"/>
                    </a:xfrm>
                    <a:prstGeom prst="rect">
                      <a:avLst/>
                    </a:prstGeom>
                    <a:ln w="12700">
                      <a:solidFill>
                        <a:srgbClr val="000000"/>
                      </a:solidFill>
                      <a:prstDash val="solid"/>
                    </a:ln>
                  </pic:spPr>
                </pic:pic>
              </a:graphicData>
            </a:graphic>
          </wp:inline>
        </w:drawing>
      </w:r>
    </w:p>
    <w:p w14:paraId="437E4FAE" w14:textId="77777777" w:rsidR="00082269" w:rsidRPr="00E762E3" w:rsidRDefault="00D94626">
      <w:pPr>
        <w:pStyle w:val="Normal1"/>
        <w:jc w:val="center"/>
        <w:rPr>
          <w:b/>
          <w:bCs/>
          <w:lang w:val="en-GB"/>
        </w:rPr>
      </w:pPr>
      <w:r w:rsidRPr="00E762E3">
        <w:rPr>
          <w:b/>
          <w:bCs/>
          <w:lang w:val="en-GB"/>
        </w:rPr>
        <w:t>Figure 1: Financial performance of Premier Inn</w:t>
      </w:r>
    </w:p>
    <w:p w14:paraId="437E4FAF" w14:textId="77777777" w:rsidR="00082269" w:rsidRPr="00E762E3" w:rsidRDefault="00D94626">
      <w:pPr>
        <w:pStyle w:val="Normal1"/>
        <w:jc w:val="center"/>
        <w:rPr>
          <w:lang w:val="en-GB"/>
        </w:rPr>
      </w:pPr>
      <w:r w:rsidRPr="00E762E3">
        <w:rPr>
          <w:lang w:val="en-GB"/>
        </w:rPr>
        <w:t>(Source: Whitbread, 2025)</w:t>
      </w:r>
    </w:p>
    <w:p w14:paraId="437E4FB0" w14:textId="77777777" w:rsidR="00082269" w:rsidRPr="00E762E3" w:rsidRDefault="002231B2">
      <w:pPr>
        <w:pStyle w:val="Normal1"/>
        <w:rPr>
          <w:lang w:val="en-GB"/>
        </w:rPr>
      </w:pPr>
      <w:r w:rsidRPr="00E762E3">
        <w:rPr>
          <w:lang w:val="en-GB"/>
        </w:rPr>
        <w:t xml:space="preserve">Premier Inn </w:t>
      </w:r>
      <w:r>
        <w:rPr>
          <w:lang w:val="en-GB"/>
        </w:rPr>
        <w:t xml:space="preserve">is one of the renowned UK hotel chains that is owned by </w:t>
      </w:r>
      <w:r w:rsidRPr="002231B2">
        <w:rPr>
          <w:lang w:val="en-GB"/>
        </w:rPr>
        <w:t xml:space="preserve">Whitbread </w:t>
      </w:r>
      <w:r>
        <w:rPr>
          <w:lang w:val="en-GB"/>
        </w:rPr>
        <w:t xml:space="preserve">which is famous for its services among the national and international travellers. </w:t>
      </w:r>
      <w:r w:rsidR="00D94626" w:rsidRPr="00E762E3">
        <w:rPr>
          <w:lang w:val="en-GB"/>
        </w:rPr>
        <w:t xml:space="preserve">Premier Inn invests 100% renewable energy to conform to these regulations (Premier Inn, 2021). However, consumer mindsets have changed </w:t>
      </w:r>
      <w:r w:rsidR="009E18A8">
        <w:rPr>
          <w:lang w:val="en-GB"/>
        </w:rPr>
        <w:t>in recent years as customers wants both quality of services along with the sustainable initiatives that makes the operational activities complex</w:t>
      </w:r>
      <w:r w:rsidR="00D94626" w:rsidRPr="00E762E3">
        <w:rPr>
          <w:lang w:val="en-GB"/>
        </w:rPr>
        <w:t xml:space="preserve">. In this scenario, Premier Inn has focused on the maintenance of customer experiences along with adoption of a sustainable initiative that helps the firm in maintaining its success in the UK market. Figure 1 suggests that the statutory profit before tax of Premier Inn in FY2023-24 is around £368 million (Whitbread, 2025). Thus, maintaining quality of services is the key strategy for this hotel that has helped it to balance sustainability and profitability. </w:t>
      </w:r>
    </w:p>
    <w:p w14:paraId="437E4FB1" w14:textId="77777777" w:rsidR="00082269" w:rsidRPr="00E762E3" w:rsidRDefault="00D94626">
      <w:pPr>
        <w:pStyle w:val="Heading1"/>
        <w:rPr>
          <w:lang w:val="en-GB"/>
        </w:rPr>
      </w:pPr>
      <w:bookmarkStart w:id="2" w:name="_ptoemrostwoy" w:colFirst="0" w:colLast="0"/>
      <w:bookmarkStart w:id="3" w:name="_Toc234853514"/>
      <w:bookmarkEnd w:id="2"/>
      <w:r w:rsidRPr="00E762E3">
        <w:rPr>
          <w:lang w:val="en-GB"/>
        </w:rPr>
        <w:t>2. Research Aim, Objectives and Questions</w:t>
      </w:r>
      <w:bookmarkEnd w:id="3"/>
    </w:p>
    <w:p w14:paraId="437E4FB2" w14:textId="77777777" w:rsidR="00082269" w:rsidRPr="00E762E3" w:rsidRDefault="00D94626">
      <w:pPr>
        <w:pStyle w:val="Normal1"/>
        <w:rPr>
          <w:b/>
          <w:bCs/>
          <w:i/>
          <w:iCs/>
          <w:lang w:val="en-GB"/>
        </w:rPr>
      </w:pPr>
      <w:r w:rsidRPr="00E762E3">
        <w:rPr>
          <w:b/>
          <w:bCs/>
          <w:i/>
          <w:iCs/>
          <w:lang w:val="en-GB"/>
        </w:rPr>
        <w:t>Research aim</w:t>
      </w:r>
    </w:p>
    <w:p w14:paraId="437E4FB3" w14:textId="77777777" w:rsidR="00082269" w:rsidRPr="00E762E3" w:rsidRDefault="00D94626">
      <w:pPr>
        <w:pStyle w:val="Normal1"/>
        <w:rPr>
          <w:lang w:val="en-GB"/>
        </w:rPr>
      </w:pPr>
      <w:r w:rsidRPr="00E762E3">
        <w:rPr>
          <w:lang w:val="en-GB"/>
        </w:rPr>
        <w:t xml:space="preserve">The </w:t>
      </w:r>
      <w:r w:rsidR="006F3FAA">
        <w:rPr>
          <w:lang w:val="en-GB"/>
        </w:rPr>
        <w:t>main</w:t>
      </w:r>
      <w:r w:rsidRPr="00E762E3">
        <w:rPr>
          <w:lang w:val="en-GB"/>
        </w:rPr>
        <w:t xml:space="preserve"> aim of this research is </w:t>
      </w:r>
      <w:r w:rsidR="006F3FAA">
        <w:rPr>
          <w:lang w:val="en-GB"/>
        </w:rPr>
        <w:t>critical evaluation of</w:t>
      </w:r>
      <w:r w:rsidRPr="00E762E3">
        <w:rPr>
          <w:lang w:val="en-GB"/>
        </w:rPr>
        <w:t xml:space="preserve"> the strategies </w:t>
      </w:r>
      <w:r w:rsidR="006F3FAA">
        <w:rPr>
          <w:lang w:val="en-GB"/>
        </w:rPr>
        <w:t>implemented</w:t>
      </w:r>
      <w:r w:rsidRPr="00E762E3">
        <w:rPr>
          <w:lang w:val="en-GB"/>
        </w:rPr>
        <w:t xml:space="preserve"> by Prem</w:t>
      </w:r>
      <w:r w:rsidR="006F3FAA">
        <w:rPr>
          <w:lang w:val="en-GB"/>
        </w:rPr>
        <w:t>ier Inn for balancing</w:t>
      </w:r>
      <w:r w:rsidRPr="00E762E3">
        <w:rPr>
          <w:lang w:val="en-GB"/>
        </w:rPr>
        <w:t xml:space="preserve"> sustainability and profitability in the UK hotel industry. </w:t>
      </w:r>
    </w:p>
    <w:p w14:paraId="437E4FB4" w14:textId="77777777" w:rsidR="00082269" w:rsidRPr="00E762E3" w:rsidRDefault="00D94626">
      <w:pPr>
        <w:pStyle w:val="Normal1"/>
        <w:rPr>
          <w:b/>
          <w:bCs/>
          <w:i/>
          <w:iCs/>
          <w:lang w:val="en-GB"/>
        </w:rPr>
      </w:pPr>
      <w:r w:rsidRPr="00E762E3">
        <w:rPr>
          <w:b/>
          <w:bCs/>
          <w:i/>
          <w:iCs/>
          <w:lang w:val="en-GB"/>
        </w:rPr>
        <w:t>Objectives</w:t>
      </w:r>
    </w:p>
    <w:p w14:paraId="437E4FB5" w14:textId="77777777" w:rsidR="00082269" w:rsidRPr="00E762E3" w:rsidRDefault="00D94626">
      <w:pPr>
        <w:pStyle w:val="Normal1"/>
        <w:numPr>
          <w:ilvl w:val="0"/>
          <w:numId w:val="1"/>
        </w:numPr>
        <w:rPr>
          <w:lang w:val="en-GB"/>
        </w:rPr>
      </w:pPr>
      <w:r w:rsidRPr="00E762E3">
        <w:rPr>
          <w:lang w:val="en-GB"/>
        </w:rPr>
        <w:t xml:space="preserve">To describe </w:t>
      </w:r>
      <w:r w:rsidR="004F73EF">
        <w:rPr>
          <w:lang w:val="en-GB"/>
        </w:rPr>
        <w:t>strategies</w:t>
      </w:r>
      <w:r w:rsidRPr="00E762E3">
        <w:rPr>
          <w:lang w:val="en-GB"/>
        </w:rPr>
        <w:t xml:space="preserve"> adopted by Premier Inn</w:t>
      </w:r>
      <w:r w:rsidR="004F73EF">
        <w:rPr>
          <w:lang w:val="en-GB"/>
        </w:rPr>
        <w:t xml:space="preserve"> for balancing</w:t>
      </w:r>
      <w:r w:rsidR="004F73EF" w:rsidRPr="00E762E3">
        <w:rPr>
          <w:lang w:val="en-GB"/>
        </w:rPr>
        <w:t xml:space="preserve"> sustainability and profitability in the UK hotel industry</w:t>
      </w:r>
    </w:p>
    <w:p w14:paraId="437E4FB6" w14:textId="77777777" w:rsidR="00082269" w:rsidRPr="00E762E3" w:rsidRDefault="00D94626">
      <w:pPr>
        <w:pStyle w:val="Normal1"/>
        <w:numPr>
          <w:ilvl w:val="0"/>
          <w:numId w:val="1"/>
        </w:numPr>
        <w:rPr>
          <w:lang w:val="en-GB"/>
        </w:rPr>
      </w:pPr>
      <w:r w:rsidRPr="00E762E3">
        <w:rPr>
          <w:lang w:val="en-GB"/>
        </w:rPr>
        <w:t>To recognise challenges faced by Premier Inn to balance sustainability and profitability</w:t>
      </w:r>
    </w:p>
    <w:p w14:paraId="437E4FB7" w14:textId="77777777" w:rsidR="00082269" w:rsidRPr="00E762E3" w:rsidRDefault="00D94626">
      <w:pPr>
        <w:pStyle w:val="Normal1"/>
        <w:numPr>
          <w:ilvl w:val="0"/>
          <w:numId w:val="1"/>
        </w:numPr>
        <w:rPr>
          <w:lang w:val="en-GB"/>
        </w:rPr>
      </w:pPr>
      <w:r w:rsidRPr="00E762E3">
        <w:rPr>
          <w:lang w:val="en-GB"/>
        </w:rPr>
        <w:t>To suggest probable mitigation strategies for Premier Inn in the UK hotel industry</w:t>
      </w:r>
      <w:r w:rsidR="004F73EF">
        <w:rPr>
          <w:lang w:val="en-GB"/>
        </w:rPr>
        <w:t xml:space="preserve"> to </w:t>
      </w:r>
      <w:r w:rsidR="004F73EF" w:rsidRPr="00E762E3">
        <w:rPr>
          <w:lang w:val="en-GB"/>
        </w:rPr>
        <w:t>balance sustainability and profitability</w:t>
      </w:r>
    </w:p>
    <w:p w14:paraId="437E4FB8" w14:textId="77777777" w:rsidR="00082269" w:rsidRPr="00E762E3" w:rsidRDefault="00D94626">
      <w:pPr>
        <w:pStyle w:val="Normal1"/>
        <w:rPr>
          <w:b/>
          <w:bCs/>
          <w:i/>
          <w:iCs/>
          <w:lang w:val="en-GB"/>
        </w:rPr>
      </w:pPr>
      <w:r w:rsidRPr="00E762E3">
        <w:rPr>
          <w:b/>
          <w:bCs/>
          <w:i/>
          <w:iCs/>
          <w:lang w:val="en-GB"/>
        </w:rPr>
        <w:lastRenderedPageBreak/>
        <w:t>Research questions</w:t>
      </w:r>
    </w:p>
    <w:p w14:paraId="437E4FB9" w14:textId="77777777" w:rsidR="00082269" w:rsidRPr="00E762E3" w:rsidRDefault="00D94626">
      <w:pPr>
        <w:pStyle w:val="Normal1"/>
        <w:numPr>
          <w:ilvl w:val="0"/>
          <w:numId w:val="2"/>
        </w:numPr>
        <w:rPr>
          <w:lang w:val="en-GB"/>
        </w:rPr>
      </w:pPr>
      <w:r w:rsidRPr="00E762E3">
        <w:rPr>
          <w:lang w:val="en-GB"/>
        </w:rPr>
        <w:t xml:space="preserve">What are the sustainable strategies </w:t>
      </w:r>
      <w:r w:rsidR="004F73EF" w:rsidRPr="00E762E3">
        <w:rPr>
          <w:lang w:val="en-GB"/>
        </w:rPr>
        <w:t>adopted by Premier Inn</w:t>
      </w:r>
      <w:r w:rsidR="004F73EF">
        <w:rPr>
          <w:lang w:val="en-GB"/>
        </w:rPr>
        <w:t xml:space="preserve"> for balancing</w:t>
      </w:r>
      <w:r w:rsidR="004F73EF" w:rsidRPr="00E762E3">
        <w:rPr>
          <w:lang w:val="en-GB"/>
        </w:rPr>
        <w:t xml:space="preserve"> sustainability and profitability in the UK hotel industry</w:t>
      </w:r>
      <w:r w:rsidR="004F73EF">
        <w:rPr>
          <w:lang w:val="en-GB"/>
        </w:rPr>
        <w:t>?</w:t>
      </w:r>
    </w:p>
    <w:p w14:paraId="437E4FBA" w14:textId="77777777" w:rsidR="00082269" w:rsidRPr="00E762E3" w:rsidRDefault="00D94626">
      <w:pPr>
        <w:pStyle w:val="Normal1"/>
        <w:numPr>
          <w:ilvl w:val="0"/>
          <w:numId w:val="2"/>
        </w:numPr>
        <w:rPr>
          <w:lang w:val="en-GB"/>
        </w:rPr>
      </w:pPr>
      <w:r w:rsidRPr="00E762E3">
        <w:rPr>
          <w:lang w:val="en-GB"/>
        </w:rPr>
        <w:t>What are the challenges faced by Premier Inn to balance sustainability and profitability?</w:t>
      </w:r>
    </w:p>
    <w:p w14:paraId="437E4FBB" w14:textId="77777777" w:rsidR="00082269" w:rsidRPr="00E762E3" w:rsidRDefault="00D94626">
      <w:pPr>
        <w:pStyle w:val="Normal1"/>
        <w:numPr>
          <w:ilvl w:val="0"/>
          <w:numId w:val="2"/>
        </w:numPr>
        <w:rPr>
          <w:lang w:val="en-GB"/>
        </w:rPr>
      </w:pPr>
      <w:r w:rsidRPr="00E762E3">
        <w:rPr>
          <w:lang w:val="en-GB"/>
        </w:rPr>
        <w:t xml:space="preserve">How does Premier Inn can improve </w:t>
      </w:r>
      <w:r w:rsidR="004F73EF">
        <w:rPr>
          <w:lang w:val="en-GB"/>
        </w:rPr>
        <w:t xml:space="preserve">its performance </w:t>
      </w:r>
      <w:r w:rsidRPr="00E762E3">
        <w:rPr>
          <w:lang w:val="en-GB"/>
        </w:rPr>
        <w:t>in the operational activities in the UK hotel industry</w:t>
      </w:r>
      <w:r w:rsidR="004F73EF">
        <w:rPr>
          <w:lang w:val="en-GB"/>
        </w:rPr>
        <w:t xml:space="preserve"> by balancing both</w:t>
      </w:r>
      <w:r w:rsidR="004F73EF" w:rsidRPr="00E762E3">
        <w:rPr>
          <w:lang w:val="en-GB"/>
        </w:rPr>
        <w:t xml:space="preserve"> sustainability and profitability</w:t>
      </w:r>
      <w:r w:rsidRPr="00E762E3">
        <w:rPr>
          <w:lang w:val="en-GB"/>
        </w:rPr>
        <w:t>?</w:t>
      </w:r>
    </w:p>
    <w:p w14:paraId="437E4FBC" w14:textId="77777777" w:rsidR="00082269" w:rsidRPr="00E762E3" w:rsidRDefault="00D94626">
      <w:pPr>
        <w:pStyle w:val="Heading1"/>
        <w:rPr>
          <w:lang w:val="en-GB"/>
        </w:rPr>
      </w:pPr>
      <w:bookmarkStart w:id="4" w:name="_3g2trylvk47y" w:colFirst="0" w:colLast="0"/>
      <w:bookmarkStart w:id="5" w:name="_Toc234853515"/>
      <w:bookmarkEnd w:id="4"/>
      <w:r w:rsidRPr="00E762E3">
        <w:rPr>
          <w:lang w:val="en-GB"/>
        </w:rPr>
        <w:t>3. Critical Literature Review</w:t>
      </w:r>
      <w:bookmarkEnd w:id="5"/>
    </w:p>
    <w:p w14:paraId="437E4FBD" w14:textId="77777777" w:rsidR="00082269" w:rsidRPr="00E762E3" w:rsidRDefault="00D94626">
      <w:pPr>
        <w:pStyle w:val="Normal1"/>
        <w:rPr>
          <w:b/>
          <w:bCs/>
          <w:i/>
          <w:iCs/>
          <w:lang w:val="en-GB"/>
        </w:rPr>
      </w:pPr>
      <w:r w:rsidRPr="00E762E3">
        <w:rPr>
          <w:b/>
          <w:bCs/>
          <w:i/>
          <w:iCs/>
          <w:lang w:val="en-GB"/>
        </w:rPr>
        <w:t xml:space="preserve">Strategies to balance between sustainability and profitability in the hotel industry </w:t>
      </w:r>
    </w:p>
    <w:p w14:paraId="437E4FBE" w14:textId="77777777" w:rsidR="00082269" w:rsidRPr="00E762E3" w:rsidRDefault="00D94626">
      <w:pPr>
        <w:pStyle w:val="Normal1"/>
        <w:rPr>
          <w:lang w:val="en-GB"/>
        </w:rPr>
      </w:pPr>
      <w:r w:rsidRPr="00E762E3">
        <w:rPr>
          <w:lang w:val="en-GB"/>
        </w:rPr>
        <w:t xml:space="preserve">The sustainability strategies in the hotel industry mainly </w:t>
      </w:r>
      <w:r w:rsidR="00002A92" w:rsidRPr="00E762E3">
        <w:rPr>
          <w:lang w:val="en-GB"/>
        </w:rPr>
        <w:t>include</w:t>
      </w:r>
      <w:r w:rsidR="006C3E16">
        <w:rPr>
          <w:lang w:val="en-GB"/>
        </w:rPr>
        <w:t>s</w:t>
      </w:r>
      <w:r w:rsidR="00002A92" w:rsidRPr="00E762E3">
        <w:rPr>
          <w:lang w:val="en-GB"/>
        </w:rPr>
        <w:t xml:space="preserve"> building</w:t>
      </w:r>
      <w:r w:rsidRPr="00E762E3">
        <w:rPr>
          <w:lang w:val="en-GB"/>
        </w:rPr>
        <w:t xml:space="preserve"> designs, sources of energy, conservation of water, waste reduction and sustainable purchasing among others. According to Saleem et al. (2023), for instance, smart energy management systems are included in the building design of the hotel industry as it reduces energy cost by more than 30%. Contradictorily, </w:t>
      </w:r>
      <w:proofErr w:type="spellStart"/>
      <w:r w:rsidRPr="00E762E3">
        <w:rPr>
          <w:lang w:val="en-GB"/>
        </w:rPr>
        <w:t>Chettiappilly</w:t>
      </w:r>
      <w:proofErr w:type="spellEnd"/>
      <w:r w:rsidRPr="00E762E3">
        <w:rPr>
          <w:lang w:val="en-GB"/>
        </w:rPr>
        <w:t xml:space="preserve"> Hari et al. (2023) </w:t>
      </w:r>
      <w:proofErr w:type="gramStart"/>
      <w:r w:rsidR="00002A92" w:rsidRPr="00E762E3">
        <w:rPr>
          <w:lang w:val="en-GB"/>
        </w:rPr>
        <w:t>have</w:t>
      </w:r>
      <w:proofErr w:type="gramEnd"/>
      <w:r w:rsidRPr="00E762E3">
        <w:rPr>
          <w:lang w:val="en-GB"/>
        </w:rPr>
        <w:t xml:space="preserve"> mentioned that </w:t>
      </w:r>
      <w:r w:rsidR="00BC7732" w:rsidRPr="00E762E3">
        <w:rPr>
          <w:lang w:val="en-GB"/>
        </w:rPr>
        <w:t>Dual-flush toilets along with low-flow showerheads help</w:t>
      </w:r>
      <w:r w:rsidRPr="00E762E3">
        <w:rPr>
          <w:lang w:val="en-GB"/>
        </w:rPr>
        <w:t xml:space="preserve"> to save water by more than 20%. The reason for this is that sustainability practices enable organizations to increase their environmental performance and manage the carbon footprint level. According </w:t>
      </w:r>
      <w:r w:rsidR="00002A92" w:rsidRPr="00E762E3">
        <w:rPr>
          <w:lang w:val="en-GB"/>
        </w:rPr>
        <w:t>to Hossain</w:t>
      </w:r>
      <w:r w:rsidRPr="00E762E3">
        <w:rPr>
          <w:lang w:val="en-GB"/>
        </w:rPr>
        <w:t xml:space="preserve"> et al. (2022), sustainability is considered as the competitive advantage strategy in the hotel industry as it helps to address growing demand for sustainable practices by the customers. The use of sustainable practices in the operational activities can help to maintain the customer engagement level and increase profitability. Therefore, it can be interpreted that use of sustainable initiatives can help in the enhancement of the competitive edge of Premier Inn in the UK hotel industry that eventually increase profitability rate in the market. </w:t>
      </w:r>
    </w:p>
    <w:p w14:paraId="437E4FBF" w14:textId="77777777" w:rsidR="00082269" w:rsidRPr="00E762E3" w:rsidRDefault="00D94626">
      <w:pPr>
        <w:pStyle w:val="Normal1"/>
        <w:rPr>
          <w:b/>
          <w:bCs/>
          <w:i/>
          <w:iCs/>
          <w:lang w:val="en-GB"/>
        </w:rPr>
      </w:pPr>
      <w:r w:rsidRPr="00E762E3">
        <w:rPr>
          <w:b/>
          <w:bCs/>
          <w:i/>
          <w:iCs/>
          <w:lang w:val="en-GB"/>
        </w:rPr>
        <w:t>Challenges in balancing sustainability and profitability</w:t>
      </w:r>
    </w:p>
    <w:p w14:paraId="437E4FC0" w14:textId="77777777" w:rsidR="00082269" w:rsidRPr="00E762E3" w:rsidRDefault="00D94626">
      <w:pPr>
        <w:pStyle w:val="Normal1"/>
        <w:rPr>
          <w:lang w:val="en-GB"/>
        </w:rPr>
      </w:pPr>
      <w:r w:rsidRPr="00E762E3">
        <w:rPr>
          <w:lang w:val="en-GB"/>
        </w:rPr>
        <w:t xml:space="preserve">The adoption of sustainability initiatives in the operational activities develops a good brand image of the hotel but it might cause increased costs of operations in the short term due to </w:t>
      </w:r>
      <w:proofErr w:type="gramStart"/>
      <w:r w:rsidRPr="00E762E3">
        <w:rPr>
          <w:lang w:val="en-GB"/>
        </w:rPr>
        <w:t>a number of</w:t>
      </w:r>
      <w:proofErr w:type="gramEnd"/>
      <w:r w:rsidRPr="00E762E3">
        <w:rPr>
          <w:lang w:val="en-GB"/>
        </w:rPr>
        <w:t xml:space="preserve"> reasons like investment in green technologies, adoption of waste management programs and development of green infrastructure. According to Khatter, (2023), companies need more than potential cost savings to adopt environmentally friendly practices. This indicates companies require more resources and effort for the implementation of sustainability practices. On the other hand, many sustainable initiatives may lower the customer satisfaction level. For instance, Pattanaik et al. (2024) has mentioned that energy saving controls help in saving the energy that affects the room temperature. This indicates the use of sustainable initiatives and customer experience is not always positively correlated with </w:t>
      </w:r>
      <w:r w:rsidRPr="00E762E3">
        <w:rPr>
          <w:lang w:val="en-GB"/>
        </w:rPr>
        <w:lastRenderedPageBreak/>
        <w:t xml:space="preserve">each other. Thus, it can be stated that maintenance of customer experience along with sustainability is necessary for hotels to maintain profitability level. </w:t>
      </w:r>
    </w:p>
    <w:p w14:paraId="437E4FC1" w14:textId="77777777" w:rsidR="00082269" w:rsidRPr="00E762E3" w:rsidRDefault="00D94626">
      <w:pPr>
        <w:pStyle w:val="Normal1"/>
        <w:rPr>
          <w:b/>
          <w:bCs/>
          <w:i/>
          <w:iCs/>
          <w:lang w:val="en-GB"/>
        </w:rPr>
      </w:pPr>
      <w:r w:rsidRPr="00E762E3">
        <w:rPr>
          <w:b/>
          <w:bCs/>
          <w:i/>
          <w:iCs/>
          <w:lang w:val="en-GB"/>
        </w:rPr>
        <w:t>Theoretical underpinning</w:t>
      </w:r>
    </w:p>
    <w:p w14:paraId="437E4FC2" w14:textId="77777777" w:rsidR="00082269" w:rsidRPr="00E762E3" w:rsidRDefault="00D94626">
      <w:pPr>
        <w:pStyle w:val="Normal1"/>
        <w:rPr>
          <w:b/>
          <w:bCs/>
          <w:lang w:val="en-GB"/>
        </w:rPr>
      </w:pPr>
      <w:r w:rsidRPr="00E762E3">
        <w:rPr>
          <w:b/>
          <w:bCs/>
          <w:lang w:val="en-GB"/>
        </w:rPr>
        <w:t>Application of circular economy model</w:t>
      </w:r>
    </w:p>
    <w:p w14:paraId="437E4FC3" w14:textId="77777777" w:rsidR="00082269" w:rsidRPr="00E762E3" w:rsidRDefault="00D94626">
      <w:pPr>
        <w:pStyle w:val="Normal1"/>
        <w:rPr>
          <w:b/>
          <w:bCs/>
          <w:lang w:val="en-GB"/>
        </w:rPr>
      </w:pPr>
      <w:r w:rsidRPr="00E762E3">
        <w:rPr>
          <w:lang w:val="en-GB"/>
        </w:rPr>
        <w:t xml:space="preserve">Circular economy model (CE) develops a close loop system through reuse and recycle that helps in the sustainable development (Costa et al., 2024). It also concentrates </w:t>
      </w:r>
      <w:r w:rsidR="00002A92" w:rsidRPr="00E762E3">
        <w:rPr>
          <w:lang w:val="en-GB"/>
        </w:rPr>
        <w:t>on waste</w:t>
      </w:r>
      <w:r w:rsidRPr="00E762E3">
        <w:rPr>
          <w:lang w:val="en-GB"/>
        </w:rPr>
        <w:t xml:space="preserve"> minimization and improvement of all the resources </w:t>
      </w:r>
      <w:r w:rsidR="00002A92" w:rsidRPr="00E762E3">
        <w:rPr>
          <w:lang w:val="en-GB"/>
        </w:rPr>
        <w:t>through the</w:t>
      </w:r>
      <w:r w:rsidRPr="00E762E3">
        <w:rPr>
          <w:lang w:val="en-GB"/>
        </w:rPr>
        <w:t xml:space="preserve"> continuous flow where it is possible. </w:t>
      </w:r>
      <w:r w:rsidR="00002A92" w:rsidRPr="00E762E3">
        <w:rPr>
          <w:lang w:val="en-GB"/>
        </w:rPr>
        <w:t>The</w:t>
      </w:r>
      <w:r w:rsidRPr="00E762E3">
        <w:rPr>
          <w:lang w:val="en-GB"/>
        </w:rPr>
        <w:t xml:space="preserve"> application of CE </w:t>
      </w:r>
      <w:r w:rsidR="006C3E16">
        <w:rPr>
          <w:lang w:val="en-GB"/>
        </w:rPr>
        <w:t xml:space="preserve">model </w:t>
      </w:r>
      <w:r w:rsidRPr="00E762E3">
        <w:rPr>
          <w:lang w:val="en-GB"/>
        </w:rPr>
        <w:t xml:space="preserve">helps firms to make changes in their products and operations </w:t>
      </w:r>
      <w:r w:rsidR="00002A92" w:rsidRPr="00E762E3">
        <w:rPr>
          <w:lang w:val="en-GB"/>
        </w:rPr>
        <w:t>that minimize</w:t>
      </w:r>
      <w:r w:rsidRPr="00E762E3">
        <w:rPr>
          <w:lang w:val="en-GB"/>
        </w:rPr>
        <w:t xml:space="preserve"> resource consumption, reuse materials, recycle waste and regenerate natural ecosystems. It can help Premier Inn improve environmental performance and earn additional profits. Thus, it can be stated that use of the CE model in the operational activities of hotels not only helps to reduce costs but also reach environmental objectives that demonstrates the importance of sustainability in creating profits.</w:t>
      </w:r>
    </w:p>
    <w:p w14:paraId="437E4FC4" w14:textId="77777777" w:rsidR="00082269" w:rsidRPr="00E762E3" w:rsidRDefault="00D94626">
      <w:pPr>
        <w:pStyle w:val="Normal1"/>
        <w:rPr>
          <w:b/>
          <w:bCs/>
          <w:i/>
          <w:iCs/>
          <w:lang w:val="en-GB"/>
        </w:rPr>
      </w:pPr>
      <w:r w:rsidRPr="00E762E3">
        <w:rPr>
          <w:b/>
          <w:bCs/>
          <w:i/>
          <w:iCs/>
          <w:lang w:val="en-GB"/>
        </w:rPr>
        <w:t>Literature gap</w:t>
      </w:r>
    </w:p>
    <w:p w14:paraId="437E4FC5" w14:textId="77777777" w:rsidR="00082269" w:rsidRPr="00E762E3" w:rsidRDefault="00D94626">
      <w:pPr>
        <w:pStyle w:val="Normal1"/>
        <w:rPr>
          <w:lang w:val="en-GB"/>
        </w:rPr>
      </w:pPr>
      <w:r w:rsidRPr="00E762E3">
        <w:rPr>
          <w:lang w:val="en-GB"/>
        </w:rPr>
        <w:t xml:space="preserve">The main literature that has been addressed in this research is the lack of statistical data that lowers the quality of this research. For instance, in the study of Hossain et al. (2022), there is no statistical data that can help in understanding the importance of sustainability in enhancing profitability rate. This gap is addressed in this research by utilising statistical data from research of other authors. </w:t>
      </w:r>
    </w:p>
    <w:p w14:paraId="437E4FC6" w14:textId="77777777" w:rsidR="00082269" w:rsidRPr="00E762E3" w:rsidRDefault="00D94626">
      <w:pPr>
        <w:pStyle w:val="Heading1"/>
        <w:rPr>
          <w:lang w:val="en-GB"/>
        </w:rPr>
      </w:pPr>
      <w:bookmarkStart w:id="6" w:name="_b2zlwvkrg3s4" w:colFirst="0" w:colLast="0"/>
      <w:bookmarkStart w:id="7" w:name="_Toc234853516"/>
      <w:bookmarkEnd w:id="6"/>
      <w:r w:rsidRPr="00E762E3">
        <w:rPr>
          <w:lang w:val="en-GB"/>
        </w:rPr>
        <w:t>4. Research Methodology and Design</w:t>
      </w:r>
      <w:bookmarkEnd w:id="7"/>
    </w:p>
    <w:p w14:paraId="437E4FC7" w14:textId="77777777" w:rsidR="00082269" w:rsidRPr="00E762E3" w:rsidRDefault="00D94626">
      <w:pPr>
        <w:pStyle w:val="Normal1"/>
        <w:rPr>
          <w:b/>
          <w:bCs/>
          <w:i/>
          <w:iCs/>
          <w:lang w:val="en-GB"/>
        </w:rPr>
      </w:pPr>
      <w:r w:rsidRPr="00E762E3">
        <w:rPr>
          <w:b/>
          <w:bCs/>
          <w:i/>
          <w:iCs/>
          <w:lang w:val="en-GB"/>
        </w:rPr>
        <w:t>Choice of research approach</w:t>
      </w:r>
    </w:p>
    <w:p w14:paraId="437E4FC8" w14:textId="77777777" w:rsidR="00082269" w:rsidRPr="00E762E3" w:rsidRDefault="00D94626">
      <w:pPr>
        <w:pStyle w:val="Normal1"/>
        <w:rPr>
          <w:lang w:val="en-GB"/>
        </w:rPr>
      </w:pPr>
      <w:r w:rsidRPr="00E762E3">
        <w:rPr>
          <w:i/>
          <w:iCs/>
          <w:lang w:val="en-GB"/>
        </w:rPr>
        <w:t xml:space="preserve">“Deductive research approach” </w:t>
      </w:r>
      <w:r w:rsidRPr="00E762E3">
        <w:rPr>
          <w:lang w:val="en-GB"/>
        </w:rPr>
        <w:t xml:space="preserve">will be used in this research as it will help in improving research context based on the generation of theories. The use of </w:t>
      </w:r>
      <w:r w:rsidRPr="00E762E3">
        <w:rPr>
          <w:i/>
          <w:iCs/>
          <w:lang w:val="en-GB"/>
        </w:rPr>
        <w:t xml:space="preserve">“Deductive research approach” </w:t>
      </w:r>
      <w:r w:rsidRPr="00E762E3">
        <w:rPr>
          <w:lang w:val="en-GB"/>
        </w:rPr>
        <w:t xml:space="preserve">is mainly aligned with qualitative research and addresses the </w:t>
      </w:r>
      <w:proofErr w:type="gramStart"/>
      <w:r w:rsidRPr="00E762E3">
        <w:rPr>
          <w:lang w:val="en-GB"/>
        </w:rPr>
        <w:t>cause and effect</w:t>
      </w:r>
      <w:proofErr w:type="gramEnd"/>
      <w:r w:rsidRPr="00E762E3">
        <w:rPr>
          <w:lang w:val="en-GB"/>
        </w:rPr>
        <w:t xml:space="preserve"> relationship (Kumar and </w:t>
      </w:r>
      <w:proofErr w:type="spellStart"/>
      <w:r w:rsidRPr="00E762E3">
        <w:rPr>
          <w:lang w:val="en-GB"/>
        </w:rPr>
        <w:t>Ujire</w:t>
      </w:r>
      <w:proofErr w:type="spellEnd"/>
      <w:r w:rsidRPr="00E762E3">
        <w:rPr>
          <w:lang w:val="en-GB"/>
        </w:rPr>
        <w:t xml:space="preserve">, 2024). A secondary qualitative research method will be implied in this research that is going to support in-depth analysis of the research context based on the use of non-numerical data about the strategies used by Premier Inn to balance between sustainability and profitability. Besides, case </w:t>
      </w:r>
      <w:proofErr w:type="gramStart"/>
      <w:r w:rsidRPr="00E762E3">
        <w:rPr>
          <w:lang w:val="en-GB"/>
        </w:rPr>
        <w:t>study based</w:t>
      </w:r>
      <w:proofErr w:type="gramEnd"/>
      <w:r w:rsidRPr="00E762E3">
        <w:rPr>
          <w:lang w:val="en-GB"/>
        </w:rPr>
        <w:t xml:space="preserve"> research strategy will be used as it focuses on the critical evaluation of performance of Premier Inn in the UK hotel industry. Case </w:t>
      </w:r>
      <w:proofErr w:type="gramStart"/>
      <w:r w:rsidRPr="00E762E3">
        <w:rPr>
          <w:lang w:val="en-GB"/>
        </w:rPr>
        <w:t>study based</w:t>
      </w:r>
      <w:proofErr w:type="gramEnd"/>
      <w:r w:rsidRPr="00E762E3">
        <w:rPr>
          <w:lang w:val="en-GB"/>
        </w:rPr>
        <w:t xml:space="preserve"> research mainly emerges from developing deeper understanding and analysis of fresh meaning of a phenomenon (Mishra and Dey, 2022). It will help in the detailed analysis of this research context. </w:t>
      </w:r>
    </w:p>
    <w:p w14:paraId="437E4FC9" w14:textId="77777777" w:rsidR="00082269" w:rsidRPr="00E762E3" w:rsidRDefault="00D94626">
      <w:pPr>
        <w:pStyle w:val="Normal1"/>
        <w:rPr>
          <w:b/>
          <w:bCs/>
          <w:i/>
          <w:iCs/>
          <w:lang w:val="en-GB"/>
        </w:rPr>
      </w:pPr>
      <w:r w:rsidRPr="00E762E3">
        <w:rPr>
          <w:b/>
          <w:bCs/>
          <w:i/>
          <w:iCs/>
          <w:lang w:val="en-GB"/>
        </w:rPr>
        <w:t>Data collection and data analysis</w:t>
      </w:r>
    </w:p>
    <w:p w14:paraId="437E4FCA" w14:textId="77777777" w:rsidR="00082269" w:rsidRPr="00E762E3" w:rsidRDefault="00D94626">
      <w:pPr>
        <w:pStyle w:val="Normal1"/>
        <w:rPr>
          <w:lang w:val="en-GB"/>
        </w:rPr>
      </w:pPr>
      <w:r w:rsidRPr="00E762E3">
        <w:rPr>
          <w:lang w:val="en-GB"/>
        </w:rPr>
        <w:lastRenderedPageBreak/>
        <w:t>This study will focus on the use of a “</w:t>
      </w:r>
      <w:r w:rsidRPr="00E762E3">
        <w:rPr>
          <w:b/>
          <w:bCs/>
          <w:i/>
          <w:iCs/>
          <w:lang w:val="en-GB"/>
        </w:rPr>
        <w:t>secondary data collection method</w:t>
      </w:r>
      <w:r w:rsidRPr="00E762E3">
        <w:rPr>
          <w:lang w:val="en-GB"/>
        </w:rPr>
        <w:t>” that will help in the collection of data from secondary sources like the annual report of Premier Inn, sustainability report of the hotel, and academic journal. As mentioned by Ganesha and Aithal, (2022), “</w:t>
      </w:r>
      <w:r w:rsidRPr="00E762E3">
        <w:rPr>
          <w:b/>
          <w:bCs/>
          <w:i/>
          <w:iCs/>
          <w:lang w:val="en-GB"/>
        </w:rPr>
        <w:t>secondary data collection method</w:t>
      </w:r>
      <w:r w:rsidRPr="00E762E3">
        <w:rPr>
          <w:lang w:val="en-GB"/>
        </w:rPr>
        <w:t xml:space="preserve">” provides a strategic framework used by other researchers that helps in the completion of the research within time. Besides, thematic analysis will be used in this research that will help in the identification of related themes and patterns about the research context. </w:t>
      </w:r>
    </w:p>
    <w:p w14:paraId="437E4FCB" w14:textId="77777777" w:rsidR="00082269" w:rsidRPr="00E762E3" w:rsidRDefault="00D94626">
      <w:pPr>
        <w:pStyle w:val="Normal1"/>
        <w:rPr>
          <w:b/>
          <w:bCs/>
          <w:i/>
          <w:iCs/>
          <w:lang w:val="en-GB"/>
        </w:rPr>
      </w:pPr>
      <w:r w:rsidRPr="00E762E3">
        <w:rPr>
          <w:b/>
          <w:bCs/>
          <w:i/>
          <w:iCs/>
          <w:lang w:val="en-GB"/>
        </w:rPr>
        <w:t>Sampling strategy, research ethics, and data reliability and validity considerations</w:t>
      </w:r>
    </w:p>
    <w:p w14:paraId="437E4FCC" w14:textId="77777777" w:rsidR="00082269" w:rsidRPr="00E762E3" w:rsidRDefault="00D94626">
      <w:pPr>
        <w:pStyle w:val="Normal1"/>
        <w:rPr>
          <w:lang w:val="en-GB"/>
        </w:rPr>
      </w:pPr>
      <w:r w:rsidRPr="00E762E3">
        <w:rPr>
          <w:b/>
          <w:bCs/>
          <w:i/>
          <w:iCs/>
          <w:lang w:val="en-GB"/>
        </w:rPr>
        <w:t xml:space="preserve">“Purposive sampling strategy” </w:t>
      </w:r>
      <w:r w:rsidRPr="00E762E3">
        <w:rPr>
          <w:lang w:val="en-GB"/>
        </w:rPr>
        <w:t xml:space="preserve">will be used in this research as this research will focus on the use of secondary sources. The </w:t>
      </w:r>
      <w:r w:rsidRPr="00E762E3">
        <w:rPr>
          <w:b/>
          <w:bCs/>
          <w:i/>
          <w:iCs/>
          <w:lang w:val="en-GB"/>
        </w:rPr>
        <w:t xml:space="preserve">“Purposive sampling strategy” </w:t>
      </w:r>
      <w:r w:rsidRPr="00E762E3">
        <w:rPr>
          <w:lang w:val="en-GB"/>
        </w:rPr>
        <w:t>mainly selects sources that are relevant with the research focus (Hiram et al., 2023). Mainly 4 themes will be developed in this research with the purpose of data analysis. The “</w:t>
      </w:r>
      <w:r w:rsidRPr="00E762E3">
        <w:rPr>
          <w:i/>
          <w:iCs/>
          <w:lang w:val="en-GB"/>
        </w:rPr>
        <w:t>Data protection Act 2018</w:t>
      </w:r>
      <w:r w:rsidRPr="00E762E3">
        <w:rPr>
          <w:lang w:val="en-GB"/>
        </w:rPr>
        <w:t xml:space="preserve">” of the UK will be focused on as it helps in ensuring that data will be used in this research with specific and explicit purpose (Gov.UK, 2026). Apart from this, sources will be collected from the relevant and authentic sources that will increase the reliability of the research outcomes. The research objectives and questions are also maintained in the entire research that will help in upholding the validity of the research. </w:t>
      </w:r>
    </w:p>
    <w:p w14:paraId="437E4FCD" w14:textId="77777777" w:rsidR="00082269" w:rsidRPr="00E762E3" w:rsidRDefault="00D94626">
      <w:pPr>
        <w:pStyle w:val="Heading1"/>
        <w:rPr>
          <w:lang w:val="en-GB"/>
        </w:rPr>
      </w:pPr>
      <w:bookmarkStart w:id="8" w:name="_df3c54g2qo1w" w:colFirst="0" w:colLast="0"/>
      <w:bookmarkStart w:id="9" w:name="_Toc234853517"/>
      <w:bookmarkEnd w:id="8"/>
      <w:r w:rsidRPr="00E762E3">
        <w:rPr>
          <w:lang w:val="en-GB"/>
        </w:rPr>
        <w:t>5. Business Relevance and Practical Implications</w:t>
      </w:r>
      <w:bookmarkEnd w:id="9"/>
    </w:p>
    <w:p w14:paraId="437E4FCE" w14:textId="77777777" w:rsidR="00082269" w:rsidRPr="00E762E3" w:rsidRDefault="00D94626">
      <w:pPr>
        <w:pStyle w:val="Normal1"/>
        <w:rPr>
          <w:b/>
          <w:bCs/>
          <w:i/>
          <w:iCs/>
          <w:lang w:val="en-GB"/>
        </w:rPr>
      </w:pPr>
      <w:r w:rsidRPr="00E762E3">
        <w:rPr>
          <w:b/>
          <w:bCs/>
          <w:i/>
          <w:iCs/>
          <w:lang w:val="en-GB"/>
        </w:rPr>
        <w:t>Business relevance</w:t>
      </w:r>
    </w:p>
    <w:p w14:paraId="437E4FCF" w14:textId="77777777" w:rsidR="00082269" w:rsidRPr="00E762E3" w:rsidRDefault="00D94626">
      <w:pPr>
        <w:pStyle w:val="Normal1"/>
        <w:rPr>
          <w:lang w:val="en-GB"/>
        </w:rPr>
      </w:pPr>
      <w:r w:rsidRPr="00E762E3">
        <w:rPr>
          <w:lang w:val="en-GB"/>
        </w:rPr>
        <w:t>This research will offer evidence of the fact such as implementation of certain principles of Circular Economy that includes waste reduction, increased efficiency, reuse of resources and extension of hotel property life cycle that can help Premier Inn to minimize the cost of its activities and reduce environmental footprint. Apart from this, this study will reveal the issues that showcase the necessity to pay particular attention to customer experience during the adoption of sustainable initiatives aimed at maintaining customer experience. The research outcomes showcase that in the modern world people value eco-friendly organizations but also looking for good service and comfort.</w:t>
      </w:r>
    </w:p>
    <w:p w14:paraId="437E4FD0" w14:textId="77777777" w:rsidR="00082269" w:rsidRPr="00E762E3" w:rsidRDefault="00D94626">
      <w:pPr>
        <w:pStyle w:val="Normal1"/>
        <w:rPr>
          <w:b/>
          <w:bCs/>
          <w:i/>
          <w:iCs/>
          <w:lang w:val="en-GB"/>
        </w:rPr>
      </w:pPr>
      <w:r w:rsidRPr="00E762E3">
        <w:rPr>
          <w:b/>
          <w:bCs/>
          <w:i/>
          <w:iCs/>
          <w:lang w:val="en-GB"/>
        </w:rPr>
        <w:t>Potential recommendations</w:t>
      </w:r>
    </w:p>
    <w:p w14:paraId="437E4FD1" w14:textId="77777777" w:rsidR="00082269" w:rsidRPr="00E762E3" w:rsidRDefault="00D94626">
      <w:pPr>
        <w:pStyle w:val="Normal1"/>
        <w:rPr>
          <w:b/>
          <w:bCs/>
          <w:lang w:val="en-GB"/>
        </w:rPr>
      </w:pPr>
      <w:r w:rsidRPr="00E762E3">
        <w:rPr>
          <w:b/>
          <w:bCs/>
          <w:lang w:val="en-GB"/>
        </w:rPr>
        <w:t>Developing strong communication with customers</w:t>
      </w:r>
    </w:p>
    <w:p w14:paraId="437E4FD2" w14:textId="77777777" w:rsidR="00082269" w:rsidRPr="00E762E3" w:rsidRDefault="00D94626">
      <w:pPr>
        <w:pStyle w:val="Normal1"/>
        <w:rPr>
          <w:lang w:val="en-GB"/>
        </w:rPr>
      </w:pPr>
      <w:r w:rsidRPr="00E762E3">
        <w:rPr>
          <w:lang w:val="en-GB"/>
        </w:rPr>
        <w:t>Premier Inn can be benefitted by developing positive communication with customers that can help in understanding needs of customers. Clear communication helps to increase awareness about the sustainable practices among customers (</w:t>
      </w:r>
      <w:proofErr w:type="spellStart"/>
      <w:r w:rsidRPr="00E762E3">
        <w:rPr>
          <w:lang w:val="en-GB"/>
        </w:rPr>
        <w:t>Stauropoulou</w:t>
      </w:r>
      <w:proofErr w:type="spellEnd"/>
      <w:r w:rsidRPr="00E762E3">
        <w:rPr>
          <w:lang w:val="en-GB"/>
        </w:rPr>
        <w:t xml:space="preserve"> et al., 2023). It can ease the way for the hotel to implement its sustainable practices. The adoption of this strategy can </w:t>
      </w:r>
      <w:r w:rsidRPr="00E762E3">
        <w:rPr>
          <w:lang w:val="en-GB"/>
        </w:rPr>
        <w:lastRenderedPageBreak/>
        <w:t xml:space="preserve">help Premier Inn to make customers satisfied with their services and response quickly to the issues faced by customers. </w:t>
      </w:r>
    </w:p>
    <w:p w14:paraId="437E4FD3" w14:textId="77777777" w:rsidR="00082269" w:rsidRPr="00E762E3" w:rsidRDefault="00D94626">
      <w:pPr>
        <w:pStyle w:val="Normal1"/>
        <w:rPr>
          <w:b/>
          <w:bCs/>
          <w:lang w:val="en-GB"/>
        </w:rPr>
      </w:pPr>
      <w:r w:rsidRPr="00E762E3">
        <w:rPr>
          <w:b/>
          <w:bCs/>
          <w:lang w:val="en-GB"/>
        </w:rPr>
        <w:t>Using integrated performance management infrastructure to measure sustainability and profitability</w:t>
      </w:r>
    </w:p>
    <w:p w14:paraId="437E4FD4" w14:textId="77777777" w:rsidR="00082269" w:rsidRPr="00E762E3" w:rsidRDefault="00D94626">
      <w:pPr>
        <w:pStyle w:val="Normal1"/>
        <w:rPr>
          <w:lang w:val="en-GB"/>
        </w:rPr>
      </w:pPr>
      <w:r w:rsidRPr="00E762E3">
        <w:rPr>
          <w:lang w:val="en-GB"/>
        </w:rPr>
        <w:t>Use of performance management infrastructure in the operational activities can help Premier Inn to track its sustainability outcomes and profitability. As mentioned by Ensslin et al. (2022), the practice of performance evaluation helps organizational actors in achieving objectives and maintaining business performance through interactive activities like performance measurement and management. Use of this system can help the hotel in maintaining its</w:t>
      </w:r>
      <w:r w:rsidR="00941B6F">
        <w:rPr>
          <w:lang w:val="en-GB"/>
        </w:rPr>
        <w:t xml:space="preserve"> competitive edge in the market and maintain its profitability level with the adoption of sustainable practices. </w:t>
      </w:r>
      <w:r w:rsidRPr="00E762E3">
        <w:rPr>
          <w:lang w:val="en-GB"/>
        </w:rPr>
        <w:t xml:space="preserve"> </w:t>
      </w:r>
    </w:p>
    <w:p w14:paraId="437E4FD5" w14:textId="77777777" w:rsidR="00082269" w:rsidRPr="00E762E3" w:rsidRDefault="00D94626">
      <w:pPr>
        <w:pStyle w:val="Normal1"/>
        <w:rPr>
          <w:b/>
          <w:bCs/>
          <w:i/>
          <w:iCs/>
          <w:lang w:val="en-GB"/>
        </w:rPr>
      </w:pPr>
      <w:r w:rsidRPr="00E762E3">
        <w:rPr>
          <w:b/>
          <w:bCs/>
          <w:i/>
          <w:iCs/>
          <w:lang w:val="en-GB"/>
        </w:rPr>
        <w:t>Reflection</w:t>
      </w:r>
    </w:p>
    <w:p w14:paraId="437E4FD6" w14:textId="77777777" w:rsidR="00082269" w:rsidRPr="00E762E3" w:rsidRDefault="00D94626">
      <w:pPr>
        <w:pStyle w:val="Normal1"/>
        <w:rPr>
          <w:lang w:val="en-GB"/>
        </w:rPr>
      </w:pPr>
      <w:r w:rsidRPr="00E762E3">
        <w:rPr>
          <w:lang w:val="en-GB"/>
        </w:rPr>
        <w:t xml:space="preserve">I have recognized that conducting this research will improve my knowledge about business practice and can help in developing skills such as critical thinking, research, analysis, and evidence-based decision making. Besides, I will get an opportunity to learn more about sustainable business management and strategic </w:t>
      </w:r>
      <w:r w:rsidR="00941B6F" w:rsidRPr="00E762E3">
        <w:rPr>
          <w:lang w:val="en-GB"/>
        </w:rPr>
        <w:t>planning to</w:t>
      </w:r>
      <w:r w:rsidRPr="00E762E3">
        <w:rPr>
          <w:lang w:val="en-GB"/>
        </w:rPr>
        <w:t xml:space="preserve"> increase profitability rate in the UK hotel industry. These skills are likely to prove helpful in future career practice especially in sustainability management, operations management, business strategy, and organizational performance improvement. Throughout the research, I also aimed at ensuring that the outcome of the research aligned with both academic and professional level to maintain the quality of the research. I have also understood based on the evaluation of the way that Premier Inn integrates sustainability, profitability, and customer </w:t>
      </w:r>
      <w:r w:rsidR="00941B6F" w:rsidRPr="00E762E3">
        <w:rPr>
          <w:lang w:val="en-GB"/>
        </w:rPr>
        <w:t>experience that</w:t>
      </w:r>
      <w:r w:rsidRPr="00E762E3">
        <w:rPr>
          <w:lang w:val="en-GB"/>
        </w:rPr>
        <w:t xml:space="preserve"> helps me to improve my knowledge and offer recommendations for sustainable business operations in the industry in the UK.</w:t>
      </w:r>
      <w:r w:rsidRPr="00E762E3">
        <w:rPr>
          <w:lang w:val="en-GB"/>
        </w:rPr>
        <w:br w:type="page"/>
      </w:r>
    </w:p>
    <w:p w14:paraId="437E4FD7" w14:textId="77777777" w:rsidR="00082269" w:rsidRPr="00E762E3" w:rsidRDefault="00D94626">
      <w:pPr>
        <w:pStyle w:val="Heading1"/>
        <w:rPr>
          <w:lang w:val="en-GB"/>
        </w:rPr>
      </w:pPr>
      <w:bookmarkStart w:id="10" w:name="_3znwzsj0fpvt" w:colFirst="0" w:colLast="0"/>
      <w:bookmarkStart w:id="11" w:name="_Toc234853518"/>
      <w:bookmarkEnd w:id="10"/>
      <w:r w:rsidRPr="00E762E3">
        <w:rPr>
          <w:lang w:val="en-GB"/>
        </w:rPr>
        <w:lastRenderedPageBreak/>
        <w:t>References</w:t>
      </w:r>
      <w:bookmarkEnd w:id="11"/>
    </w:p>
    <w:p w14:paraId="437E4FD8" w14:textId="77777777" w:rsidR="00E762E3" w:rsidRPr="00E762E3" w:rsidRDefault="00E762E3">
      <w:pPr>
        <w:pStyle w:val="Normal1"/>
        <w:spacing w:before="200"/>
        <w:rPr>
          <w:lang w:val="en-GB"/>
        </w:rPr>
      </w:pPr>
      <w:proofErr w:type="spellStart"/>
      <w:r w:rsidRPr="00E762E3">
        <w:rPr>
          <w:lang w:val="en-GB"/>
        </w:rPr>
        <w:t>Chettiappilly</w:t>
      </w:r>
      <w:proofErr w:type="spellEnd"/>
      <w:r w:rsidRPr="00E762E3">
        <w:rPr>
          <w:lang w:val="en-GB"/>
        </w:rPr>
        <w:t xml:space="preserve"> Hari, V., Imani, M. and Ramezanpour, A., (2023). Enhanced Residential Bathroom Sustainability: Challenges and Opportunities.</w:t>
      </w:r>
    </w:p>
    <w:p w14:paraId="437E4FD9" w14:textId="77777777" w:rsidR="00E762E3" w:rsidRPr="00E762E3" w:rsidRDefault="00E762E3">
      <w:pPr>
        <w:pStyle w:val="Normal1"/>
        <w:spacing w:before="200"/>
        <w:rPr>
          <w:lang w:val="en-GB"/>
        </w:rPr>
      </w:pPr>
      <w:r w:rsidRPr="00E762E3">
        <w:rPr>
          <w:lang w:val="en-GB"/>
        </w:rPr>
        <w:t xml:space="preserve">Costa, B., Rodrigues, S. and Santos, N., (2024, March). The implementation of the circular economy R-principles and strategies: the Portuguese hotel industry perspective. </w:t>
      </w:r>
      <w:r w:rsidRPr="00E762E3">
        <w:rPr>
          <w:i/>
          <w:iCs/>
          <w:lang w:val="en-GB"/>
        </w:rPr>
        <w:t xml:space="preserve">In 7th International Conference on Tourism Research: ICTR 2024 </w:t>
      </w:r>
      <w:r w:rsidRPr="00E762E3">
        <w:rPr>
          <w:lang w:val="en-GB"/>
        </w:rPr>
        <w:t>(Vol. 7, No. 1, pp. 57-66). Academic Conferences and publishing limited.</w:t>
      </w:r>
    </w:p>
    <w:p w14:paraId="437E4FDA" w14:textId="77777777" w:rsidR="00E762E3" w:rsidRPr="00E762E3" w:rsidRDefault="00E762E3">
      <w:pPr>
        <w:pStyle w:val="Normal1"/>
        <w:spacing w:before="200"/>
        <w:rPr>
          <w:lang w:val="en-GB"/>
        </w:rPr>
      </w:pPr>
      <w:r w:rsidRPr="00E762E3">
        <w:rPr>
          <w:lang w:val="en-GB"/>
        </w:rPr>
        <w:t xml:space="preserve">Ensslin, S.R., Rodrigues, K.T., Yoshiura, L.J.M., da Silva, J.C. and </w:t>
      </w:r>
      <w:proofErr w:type="spellStart"/>
      <w:r w:rsidRPr="00E762E3">
        <w:rPr>
          <w:lang w:val="en-GB"/>
        </w:rPr>
        <w:t>Longaray</w:t>
      </w:r>
      <w:proofErr w:type="spellEnd"/>
      <w:r w:rsidRPr="00E762E3">
        <w:rPr>
          <w:lang w:val="en-GB"/>
        </w:rPr>
        <w:t>, A.A., (2022). Organizational performance management and the ‘</w:t>
      </w:r>
      <w:proofErr w:type="spellStart"/>
      <w:r w:rsidRPr="00E762E3">
        <w:rPr>
          <w:lang w:val="en-GB"/>
        </w:rPr>
        <w:t>sustainability’of</w:t>
      </w:r>
      <w:proofErr w:type="spellEnd"/>
      <w:r w:rsidRPr="00E762E3">
        <w:rPr>
          <w:lang w:val="en-GB"/>
        </w:rPr>
        <w:t xml:space="preserve"> the performance evaluation system: A view guided by the integrative review perspective. </w:t>
      </w:r>
      <w:r w:rsidRPr="00E762E3">
        <w:rPr>
          <w:i/>
          <w:iCs/>
          <w:lang w:val="en-GB"/>
        </w:rPr>
        <w:t>Sustainability</w:t>
      </w:r>
      <w:r w:rsidRPr="00E762E3">
        <w:rPr>
          <w:lang w:val="en-GB"/>
        </w:rPr>
        <w:t>, 14(17), p.11005.</w:t>
      </w:r>
    </w:p>
    <w:p w14:paraId="437E4FDB" w14:textId="77777777" w:rsidR="00E762E3" w:rsidRPr="00E762E3" w:rsidRDefault="00E762E3">
      <w:pPr>
        <w:pStyle w:val="Normal1"/>
        <w:spacing w:before="200"/>
        <w:rPr>
          <w:lang w:val="en-GB"/>
        </w:rPr>
      </w:pPr>
      <w:r w:rsidRPr="00E762E3">
        <w:rPr>
          <w:lang w:val="en-GB"/>
        </w:rPr>
        <w:t xml:space="preserve">Ganesha, H.R. and Aithal, P.S., (2022). How to choose an appropriate research data collection method and method choice among various research data collection methods and method choices during Ph. D. program in India. </w:t>
      </w:r>
      <w:r w:rsidRPr="00E762E3">
        <w:rPr>
          <w:i/>
          <w:iCs/>
          <w:lang w:val="en-GB"/>
        </w:rPr>
        <w:t xml:space="preserve">International Journal of Management, Technology, and Social Sciences, </w:t>
      </w:r>
      <w:r w:rsidRPr="00E762E3">
        <w:rPr>
          <w:lang w:val="en-GB"/>
        </w:rPr>
        <w:t>7(2), pp.455-489.</w:t>
      </w:r>
    </w:p>
    <w:p w14:paraId="437E4FDC" w14:textId="77777777" w:rsidR="00E762E3" w:rsidRPr="00E762E3" w:rsidRDefault="00E762E3">
      <w:pPr>
        <w:pStyle w:val="Normal1"/>
        <w:spacing w:before="200"/>
        <w:rPr>
          <w:lang w:val="en-GB"/>
        </w:rPr>
      </w:pPr>
      <w:r w:rsidRPr="00E762E3">
        <w:rPr>
          <w:lang w:val="en-GB"/>
        </w:rPr>
        <w:t xml:space="preserve">Gov.UK, (2026). </w:t>
      </w:r>
      <w:r w:rsidRPr="00E762E3">
        <w:rPr>
          <w:i/>
          <w:iCs/>
          <w:lang w:val="en-GB"/>
        </w:rPr>
        <w:t>“Environmental Protection Act 1990”</w:t>
      </w:r>
      <w:r w:rsidRPr="00E762E3">
        <w:rPr>
          <w:lang w:val="en-GB"/>
        </w:rPr>
        <w:t>. Available at: https://www.legislation.gov.uk/ukpga/1990/43/contents (Accessed 12 July 2026)</w:t>
      </w:r>
    </w:p>
    <w:p w14:paraId="437E4FDD" w14:textId="77777777" w:rsidR="00E762E3" w:rsidRPr="00E762E3" w:rsidRDefault="00E762E3">
      <w:pPr>
        <w:pStyle w:val="Normal1"/>
        <w:spacing w:before="200"/>
        <w:rPr>
          <w:lang w:val="en-GB"/>
        </w:rPr>
      </w:pPr>
      <w:r w:rsidRPr="00E762E3">
        <w:rPr>
          <w:lang w:val="en-GB"/>
        </w:rPr>
        <w:t xml:space="preserve">Gov.UK, (2026). </w:t>
      </w:r>
      <w:r w:rsidRPr="00E762E3">
        <w:rPr>
          <w:i/>
          <w:iCs/>
          <w:lang w:val="en-GB"/>
        </w:rPr>
        <w:t>“The UK's data protection legislation”</w:t>
      </w:r>
      <w:r w:rsidRPr="00E762E3">
        <w:rPr>
          <w:lang w:val="en-GB"/>
        </w:rPr>
        <w:t>. Available at: https://www.gov.uk/data-protection (Accessed 9 July 2026)</w:t>
      </w:r>
    </w:p>
    <w:p w14:paraId="437E4FDE" w14:textId="77777777" w:rsidR="00E762E3" w:rsidRPr="00E762E3" w:rsidRDefault="00E762E3">
      <w:pPr>
        <w:pStyle w:val="Normal1"/>
        <w:spacing w:before="200"/>
        <w:rPr>
          <w:lang w:val="en-GB"/>
        </w:rPr>
      </w:pPr>
      <w:r w:rsidRPr="00E762E3">
        <w:rPr>
          <w:lang w:val="en-GB"/>
        </w:rPr>
        <w:t xml:space="preserve">Hiram, T., Turner, D., Tan, K.L., Tan, S.R., Wong, M. and Gong, J., (2023). Less is more? Review and recommendations for qualitative sampling strategy using the SCADE approach. </w:t>
      </w:r>
      <w:r w:rsidRPr="00E762E3">
        <w:rPr>
          <w:i/>
          <w:iCs/>
          <w:lang w:val="en-GB"/>
        </w:rPr>
        <w:t>Asian Journal of Business Research</w:t>
      </w:r>
      <w:r w:rsidRPr="00E762E3">
        <w:rPr>
          <w:lang w:val="en-GB"/>
        </w:rPr>
        <w:t>, 13.</w:t>
      </w:r>
    </w:p>
    <w:p w14:paraId="437E4FDF" w14:textId="77777777" w:rsidR="00E762E3" w:rsidRPr="00E762E3" w:rsidRDefault="00E762E3">
      <w:pPr>
        <w:pStyle w:val="Normal1"/>
        <w:spacing w:before="200"/>
        <w:rPr>
          <w:lang w:val="en-GB"/>
        </w:rPr>
      </w:pPr>
      <w:r w:rsidRPr="00E762E3">
        <w:rPr>
          <w:lang w:val="en-GB"/>
        </w:rPr>
        <w:t xml:space="preserve">Hossain, M.S., Hussain, K., Kannan, S. and Kunju Raman Nair, S.K., (2022). Determinants of sustainable competitive advantage from resource-based view: implications for hotel industry. </w:t>
      </w:r>
      <w:r w:rsidRPr="00E762E3">
        <w:rPr>
          <w:i/>
          <w:iCs/>
          <w:lang w:val="en-GB"/>
        </w:rPr>
        <w:t>Journal of Hospitality and Tourism Insights</w:t>
      </w:r>
      <w:r w:rsidRPr="00E762E3">
        <w:rPr>
          <w:lang w:val="en-GB"/>
        </w:rPr>
        <w:t>, 5(1), pp.79-98.</w:t>
      </w:r>
    </w:p>
    <w:p w14:paraId="437E4FE0" w14:textId="77777777" w:rsidR="00E762E3" w:rsidRPr="00E762E3" w:rsidRDefault="00E762E3">
      <w:pPr>
        <w:pStyle w:val="Normal1"/>
        <w:spacing w:before="200"/>
        <w:rPr>
          <w:lang w:val="en-GB"/>
        </w:rPr>
      </w:pPr>
      <w:r w:rsidRPr="00E762E3">
        <w:rPr>
          <w:lang w:val="en-GB"/>
        </w:rPr>
        <w:t xml:space="preserve">Khatter, A., (2023). Challenges and solutions for environmental sustainability in the hospitality sector. </w:t>
      </w:r>
      <w:r w:rsidRPr="00E762E3">
        <w:rPr>
          <w:i/>
          <w:iCs/>
          <w:lang w:val="en-GB"/>
        </w:rPr>
        <w:t>Sustainability,</w:t>
      </w:r>
      <w:r w:rsidRPr="00E762E3">
        <w:rPr>
          <w:lang w:val="en-GB"/>
        </w:rPr>
        <w:t xml:space="preserve"> 15(15), p.11491.</w:t>
      </w:r>
    </w:p>
    <w:p w14:paraId="437E4FE1" w14:textId="77777777" w:rsidR="00E762E3" w:rsidRPr="00E762E3" w:rsidRDefault="00E762E3">
      <w:pPr>
        <w:pStyle w:val="Normal1"/>
        <w:spacing w:before="200"/>
        <w:rPr>
          <w:lang w:val="en-GB"/>
        </w:rPr>
      </w:pPr>
      <w:r w:rsidRPr="00E762E3">
        <w:rPr>
          <w:lang w:val="en-GB"/>
        </w:rPr>
        <w:t xml:space="preserve">Kumar, S. and </w:t>
      </w:r>
      <w:proofErr w:type="spellStart"/>
      <w:r w:rsidRPr="00E762E3">
        <w:rPr>
          <w:lang w:val="en-GB"/>
        </w:rPr>
        <w:t>Ujire</w:t>
      </w:r>
      <w:proofErr w:type="spellEnd"/>
      <w:r w:rsidRPr="00E762E3">
        <w:rPr>
          <w:lang w:val="en-GB"/>
        </w:rPr>
        <w:t xml:space="preserve">, D.K., (2024). Inductive and deductive approaches to qualitative research. </w:t>
      </w:r>
      <w:r w:rsidRPr="00E762E3">
        <w:rPr>
          <w:i/>
          <w:iCs/>
          <w:lang w:val="en-GB"/>
        </w:rPr>
        <w:t>International Journal of Multidisciplinary Educational Research</w:t>
      </w:r>
      <w:r w:rsidRPr="00E762E3">
        <w:rPr>
          <w:lang w:val="en-GB"/>
        </w:rPr>
        <w:t>, 13(1), pp.58-63.</w:t>
      </w:r>
    </w:p>
    <w:p w14:paraId="437E4FE2" w14:textId="77777777" w:rsidR="00E762E3" w:rsidRPr="00E762E3" w:rsidRDefault="00E762E3">
      <w:pPr>
        <w:pStyle w:val="Normal1"/>
        <w:spacing w:before="200"/>
        <w:rPr>
          <w:lang w:val="en-GB"/>
        </w:rPr>
      </w:pPr>
      <w:r w:rsidRPr="00E762E3">
        <w:rPr>
          <w:lang w:val="en-GB"/>
        </w:rPr>
        <w:lastRenderedPageBreak/>
        <w:t xml:space="preserve">Liu, H., Xiao, Q. and Wang, H., (2024). Understanding customer experience for sustainable innovation: An integration of conscious and unconscious perspectives of theme hotel guests. </w:t>
      </w:r>
      <w:r w:rsidRPr="00E762E3">
        <w:rPr>
          <w:i/>
          <w:iCs/>
          <w:lang w:val="en-GB"/>
        </w:rPr>
        <w:t>Sustainability</w:t>
      </w:r>
      <w:r w:rsidRPr="00E762E3">
        <w:rPr>
          <w:lang w:val="en-GB"/>
        </w:rPr>
        <w:t>, 16(13), p.5274.</w:t>
      </w:r>
    </w:p>
    <w:p w14:paraId="437E4FE3" w14:textId="77777777" w:rsidR="00E762E3" w:rsidRPr="00E762E3" w:rsidRDefault="00E762E3">
      <w:pPr>
        <w:pStyle w:val="Normal1"/>
        <w:spacing w:before="200"/>
        <w:rPr>
          <w:lang w:val="en-GB"/>
        </w:rPr>
      </w:pPr>
      <w:r w:rsidRPr="00E762E3">
        <w:rPr>
          <w:lang w:val="en-GB"/>
        </w:rPr>
        <w:t xml:space="preserve">Mishra, S. and Dey, A.K., (2022). Understanding and identifying ‘themes’ in qualitative case study research. </w:t>
      </w:r>
      <w:r w:rsidRPr="00E762E3">
        <w:rPr>
          <w:i/>
          <w:iCs/>
          <w:lang w:val="en-GB"/>
        </w:rPr>
        <w:t>South Asian Journal of Business and Management Cases</w:t>
      </w:r>
      <w:r w:rsidRPr="00E762E3">
        <w:rPr>
          <w:lang w:val="en-GB"/>
        </w:rPr>
        <w:t>, 11(3), pp.187-192.</w:t>
      </w:r>
    </w:p>
    <w:p w14:paraId="437E4FE4" w14:textId="77777777" w:rsidR="00E762E3" w:rsidRPr="00E762E3" w:rsidRDefault="00E762E3">
      <w:pPr>
        <w:pStyle w:val="Normal1"/>
        <w:spacing w:before="200"/>
        <w:rPr>
          <w:lang w:val="en-GB"/>
        </w:rPr>
      </w:pPr>
      <w:r w:rsidRPr="00E762E3">
        <w:rPr>
          <w:lang w:val="en-GB"/>
        </w:rPr>
        <w:t xml:space="preserve">Pattanaik, P., Venkatraman, P.D., Tripathy, H.P., Butler, J.A., Mishra, D.K. and Holderbaum, W., (2024). Next generation self-sanitising face coverings: nanomaterials and smart thermo-regulation systems. </w:t>
      </w:r>
      <w:r w:rsidRPr="00E762E3">
        <w:rPr>
          <w:i/>
          <w:iCs/>
          <w:lang w:val="en-GB"/>
        </w:rPr>
        <w:t>Textiles,</w:t>
      </w:r>
      <w:r w:rsidRPr="00E762E3">
        <w:rPr>
          <w:lang w:val="en-GB"/>
        </w:rPr>
        <w:t xml:space="preserve"> 5(1), p.1.</w:t>
      </w:r>
    </w:p>
    <w:p w14:paraId="437E4FE5" w14:textId="77777777" w:rsidR="00E762E3" w:rsidRPr="00E762E3" w:rsidRDefault="00E762E3">
      <w:pPr>
        <w:pStyle w:val="Normal1"/>
        <w:spacing w:before="200"/>
        <w:rPr>
          <w:lang w:val="en-GB"/>
        </w:rPr>
      </w:pPr>
      <w:r w:rsidRPr="00E762E3">
        <w:rPr>
          <w:lang w:val="en-GB"/>
        </w:rPr>
        <w:t xml:space="preserve">Premier Inn, (2021). </w:t>
      </w:r>
      <w:r w:rsidRPr="00E762E3">
        <w:rPr>
          <w:i/>
          <w:iCs/>
          <w:lang w:val="en-GB"/>
        </w:rPr>
        <w:t>“Our pledge to reach net zero carbon emissions ten years early”</w:t>
      </w:r>
      <w:r w:rsidRPr="00E762E3">
        <w:rPr>
          <w:lang w:val="en-GB"/>
        </w:rPr>
        <w:t>. Available at: https://www.premierinn.com/gb/en/news/2021/net-zero-carbon-emissions.html (Accessed 11 July 2026)</w:t>
      </w:r>
    </w:p>
    <w:p w14:paraId="437E4FE6" w14:textId="77777777" w:rsidR="00E762E3" w:rsidRPr="00E762E3" w:rsidRDefault="00E762E3">
      <w:pPr>
        <w:pStyle w:val="Normal1"/>
        <w:spacing w:before="200"/>
        <w:rPr>
          <w:lang w:val="en-GB"/>
        </w:rPr>
      </w:pPr>
      <w:r w:rsidRPr="00E762E3">
        <w:rPr>
          <w:lang w:val="en-GB"/>
        </w:rPr>
        <w:t xml:space="preserve">Saleem, M.U., Shakir, M., Usman, M.R., Bajwa, M.H.T., Shabbir, N., Shams Ghahfarokhi, P. and Daniel, K., (2023). Integrating smart energy management system with internet of things and cloud computing for efficient demand side management in smart grids. </w:t>
      </w:r>
      <w:r w:rsidRPr="00E762E3">
        <w:rPr>
          <w:i/>
          <w:iCs/>
          <w:lang w:val="en-GB"/>
        </w:rPr>
        <w:t>Energies,</w:t>
      </w:r>
      <w:r w:rsidRPr="00E762E3">
        <w:rPr>
          <w:lang w:val="en-GB"/>
        </w:rPr>
        <w:t xml:space="preserve"> 16(12), p.4835.</w:t>
      </w:r>
    </w:p>
    <w:p w14:paraId="437E4FE7" w14:textId="77777777" w:rsidR="00E762E3" w:rsidRPr="00E762E3" w:rsidRDefault="00E762E3">
      <w:pPr>
        <w:pStyle w:val="Normal1"/>
        <w:spacing w:before="200"/>
        <w:rPr>
          <w:lang w:val="en-GB"/>
        </w:rPr>
      </w:pPr>
      <w:proofErr w:type="spellStart"/>
      <w:r w:rsidRPr="00E762E3">
        <w:rPr>
          <w:lang w:val="en-GB"/>
        </w:rPr>
        <w:t>Stauropoulou</w:t>
      </w:r>
      <w:proofErr w:type="spellEnd"/>
      <w:r w:rsidRPr="00E762E3">
        <w:rPr>
          <w:lang w:val="en-GB"/>
        </w:rPr>
        <w:t xml:space="preserve">, A., </w:t>
      </w:r>
      <w:proofErr w:type="spellStart"/>
      <w:r w:rsidRPr="00E762E3">
        <w:rPr>
          <w:lang w:val="en-GB"/>
        </w:rPr>
        <w:t>Sardianou</w:t>
      </w:r>
      <w:proofErr w:type="spellEnd"/>
      <w:r w:rsidRPr="00E762E3">
        <w:rPr>
          <w:lang w:val="en-GB"/>
        </w:rPr>
        <w:t xml:space="preserve">, E., </w:t>
      </w:r>
      <w:proofErr w:type="spellStart"/>
      <w:r w:rsidRPr="00E762E3">
        <w:rPr>
          <w:lang w:val="en-GB"/>
        </w:rPr>
        <w:t>Malindretos</w:t>
      </w:r>
      <w:proofErr w:type="spellEnd"/>
      <w:r w:rsidRPr="00E762E3">
        <w:rPr>
          <w:lang w:val="en-GB"/>
        </w:rPr>
        <w:t xml:space="preserve">, G., Evangelinos, K. and Nikolaou, I., (2023). The role of customers’ awareness towards the sustainable development goals (SDGs) of banks on their </w:t>
      </w:r>
      <w:proofErr w:type="spellStart"/>
      <w:r w:rsidRPr="00E762E3">
        <w:rPr>
          <w:lang w:val="en-GB"/>
        </w:rPr>
        <w:t>behavior</w:t>
      </w:r>
      <w:proofErr w:type="spellEnd"/>
      <w:r w:rsidRPr="00E762E3">
        <w:rPr>
          <w:lang w:val="en-GB"/>
        </w:rPr>
        <w:t xml:space="preserve">. </w:t>
      </w:r>
      <w:r w:rsidRPr="00E762E3">
        <w:rPr>
          <w:i/>
          <w:iCs/>
          <w:lang w:val="en-GB"/>
        </w:rPr>
        <w:t xml:space="preserve">Environmental Science and Pollution Research, </w:t>
      </w:r>
      <w:r w:rsidRPr="00E762E3">
        <w:rPr>
          <w:lang w:val="en-GB"/>
        </w:rPr>
        <w:t>30(5), pp.13495-13507.</w:t>
      </w:r>
    </w:p>
    <w:p w14:paraId="437E4FE8" w14:textId="77777777" w:rsidR="00E762E3" w:rsidRPr="00E762E3" w:rsidRDefault="00E762E3">
      <w:pPr>
        <w:pStyle w:val="Normal1"/>
        <w:spacing w:before="200"/>
        <w:rPr>
          <w:lang w:val="en-GB"/>
        </w:rPr>
      </w:pPr>
      <w:proofErr w:type="spellStart"/>
      <w:r w:rsidRPr="00E762E3">
        <w:rPr>
          <w:lang w:val="en-GB"/>
        </w:rPr>
        <w:t>Ugemuge</w:t>
      </w:r>
      <w:proofErr w:type="spellEnd"/>
      <w:r w:rsidRPr="00E762E3">
        <w:rPr>
          <w:lang w:val="en-GB"/>
        </w:rPr>
        <w:t xml:space="preserve">, P. (2026). </w:t>
      </w:r>
      <w:r w:rsidRPr="00E762E3">
        <w:rPr>
          <w:i/>
          <w:iCs/>
          <w:lang w:val="en-GB"/>
        </w:rPr>
        <w:t>“The future of hospitality: Smart, sustainable, and guest-centric experiences shaping next-generation hotel ecosystems worldwide today”</w:t>
      </w:r>
      <w:r w:rsidRPr="00E762E3">
        <w:rPr>
          <w:lang w:val="en-GB"/>
        </w:rPr>
        <w:t>. Available at: https://hospitality.economictimes.indiatimes.com/news/speaking-heads/the-future-of-hospitality-smart-sustainable-and-guest-centric-experiences-shaping-next-generation-hotel-ecosystems-worldwide-today/132208423 (Accessed 13 July 2026)</w:t>
      </w:r>
    </w:p>
    <w:p w14:paraId="437E4FE9" w14:textId="77777777" w:rsidR="00E762E3" w:rsidRPr="00E762E3" w:rsidRDefault="00E762E3">
      <w:pPr>
        <w:pStyle w:val="Normal1"/>
        <w:spacing w:before="200"/>
        <w:rPr>
          <w:lang w:val="en-GB"/>
        </w:rPr>
      </w:pPr>
      <w:r w:rsidRPr="00E762E3">
        <w:rPr>
          <w:lang w:val="en-GB"/>
        </w:rPr>
        <w:t xml:space="preserve">Whitbread, (2025). </w:t>
      </w:r>
      <w:r w:rsidRPr="00E762E3">
        <w:rPr>
          <w:i/>
          <w:iCs/>
          <w:lang w:val="en-GB"/>
        </w:rPr>
        <w:t>“Annual Report and Accounts 2024/25”</w:t>
      </w:r>
      <w:r w:rsidRPr="00E762E3">
        <w:rPr>
          <w:lang w:val="en-GB"/>
        </w:rPr>
        <w:t>. Available at: https://cdn.whitbread.co.uk/media/2025/05/Whitbread-PLC-Annual-Report-and-Accounts-2024-25.pdf (Accessed 10 July 2026)</w:t>
      </w:r>
    </w:p>
    <w:p w14:paraId="437E4FEA" w14:textId="77777777" w:rsidR="00082269" w:rsidRPr="00E762E3" w:rsidRDefault="00082269">
      <w:pPr>
        <w:pStyle w:val="Normal1"/>
        <w:spacing w:before="200"/>
        <w:rPr>
          <w:lang w:val="en-GB"/>
        </w:rPr>
      </w:pPr>
    </w:p>
    <w:p w14:paraId="437E4FEB" w14:textId="77777777" w:rsidR="00082269" w:rsidRPr="00E762E3" w:rsidRDefault="00082269">
      <w:pPr>
        <w:pStyle w:val="Normal1"/>
        <w:rPr>
          <w:lang w:val="en-GB"/>
        </w:rPr>
      </w:pPr>
    </w:p>
    <w:sectPr w:rsidR="00082269" w:rsidRPr="00E762E3" w:rsidSect="00E762E3">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26C3A" w14:textId="77777777" w:rsidR="0057311E" w:rsidRDefault="0057311E" w:rsidP="00E762E3">
      <w:pPr>
        <w:spacing w:line="240" w:lineRule="auto"/>
      </w:pPr>
      <w:r>
        <w:separator/>
      </w:r>
    </w:p>
  </w:endnote>
  <w:endnote w:type="continuationSeparator" w:id="0">
    <w:p w14:paraId="2743E433" w14:textId="77777777" w:rsidR="0057311E" w:rsidRDefault="0057311E" w:rsidP="00E762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821A29D-3D13-48B1-87B1-7DB50E5FE42C}"/>
    <w:embedBold r:id="rId2" w:fontKey="{22CDF741-386D-436F-A932-DCF588474E73}"/>
  </w:font>
  <w:font w:name="Tahoma">
    <w:panose1 w:val="020B0604030504040204"/>
    <w:charset w:val="00"/>
    <w:family w:val="swiss"/>
    <w:pitch w:val="variable"/>
    <w:sig w:usb0="E1002EFF" w:usb1="C000605B" w:usb2="00000029" w:usb3="00000000" w:csb0="000101FF" w:csb1="00000000"/>
    <w:embedRegular r:id="rId3" w:fontKey="{F9DD5BF6-2021-4C9A-A412-53C0179E30DB}"/>
  </w:font>
  <w:font w:name="Cambria">
    <w:panose1 w:val="02040503050406030204"/>
    <w:charset w:val="00"/>
    <w:family w:val="roman"/>
    <w:pitch w:val="variable"/>
    <w:sig w:usb0="E00006FF" w:usb1="420024FF" w:usb2="02000000" w:usb3="00000000" w:csb0="0000019F" w:csb1="00000000"/>
    <w:embedRegular r:id="rId4" w:fontKey="{8542E902-B8F0-490C-83A5-342E422219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4503284"/>
      <w:docPartObj>
        <w:docPartGallery w:val="Page Numbers (Bottom of Page)"/>
        <w:docPartUnique/>
      </w:docPartObj>
    </w:sdtPr>
    <w:sdtEndPr/>
    <w:sdtContent>
      <w:p w14:paraId="437E4FF2" w14:textId="77777777" w:rsidR="00E762E3" w:rsidRDefault="00CE23F9">
        <w:pPr>
          <w:pStyle w:val="Footer"/>
          <w:jc w:val="right"/>
        </w:pPr>
        <w:r w:rsidRPr="00E762E3">
          <w:rPr>
            <w:sz w:val="20"/>
            <w:szCs w:val="20"/>
          </w:rPr>
          <w:fldChar w:fldCharType="begin"/>
        </w:r>
        <w:r w:rsidR="00E762E3" w:rsidRPr="00E762E3">
          <w:rPr>
            <w:sz w:val="20"/>
            <w:szCs w:val="20"/>
          </w:rPr>
          <w:instrText xml:space="preserve"> PAGE   \* MERGEFORMAT </w:instrText>
        </w:r>
        <w:r w:rsidRPr="00E762E3">
          <w:rPr>
            <w:sz w:val="20"/>
            <w:szCs w:val="20"/>
          </w:rPr>
          <w:fldChar w:fldCharType="separate"/>
        </w:r>
        <w:r w:rsidR="006C3E16">
          <w:rPr>
            <w:noProof/>
            <w:sz w:val="20"/>
            <w:szCs w:val="20"/>
          </w:rPr>
          <w:t>5</w:t>
        </w:r>
        <w:r w:rsidRPr="00E762E3">
          <w:rPr>
            <w:sz w:val="20"/>
            <w:szCs w:val="20"/>
          </w:rPr>
          <w:fldChar w:fldCharType="end"/>
        </w:r>
      </w:p>
    </w:sdtContent>
  </w:sdt>
  <w:p w14:paraId="437E4FF3" w14:textId="77777777" w:rsidR="00E762E3" w:rsidRDefault="00E76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D4A4B" w14:textId="77777777" w:rsidR="0057311E" w:rsidRDefault="0057311E" w:rsidP="00E762E3">
      <w:pPr>
        <w:spacing w:line="240" w:lineRule="auto"/>
      </w:pPr>
      <w:r>
        <w:separator/>
      </w:r>
    </w:p>
  </w:footnote>
  <w:footnote w:type="continuationSeparator" w:id="0">
    <w:p w14:paraId="71813333" w14:textId="77777777" w:rsidR="0057311E" w:rsidRDefault="0057311E" w:rsidP="00E762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695D08"/>
    <w:multiLevelType w:val="multilevel"/>
    <w:tmpl w:val="8E9A5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E71918"/>
    <w:multiLevelType w:val="multilevel"/>
    <w:tmpl w:val="C92641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96687816">
    <w:abstractNumId w:val="0"/>
  </w:num>
  <w:num w:numId="2" w16cid:durableId="203759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2269"/>
    <w:rsid w:val="00002A92"/>
    <w:rsid w:val="00082269"/>
    <w:rsid w:val="000F4E04"/>
    <w:rsid w:val="002231B2"/>
    <w:rsid w:val="0024090F"/>
    <w:rsid w:val="004A78BB"/>
    <w:rsid w:val="004F1FAC"/>
    <w:rsid w:val="004F73EF"/>
    <w:rsid w:val="0052023A"/>
    <w:rsid w:val="0057311E"/>
    <w:rsid w:val="006C3E16"/>
    <w:rsid w:val="006F3FAA"/>
    <w:rsid w:val="00763741"/>
    <w:rsid w:val="00795236"/>
    <w:rsid w:val="007A4F76"/>
    <w:rsid w:val="00927F19"/>
    <w:rsid w:val="00941B6F"/>
    <w:rsid w:val="00961BCF"/>
    <w:rsid w:val="009B3880"/>
    <w:rsid w:val="009E18A8"/>
    <w:rsid w:val="00A10060"/>
    <w:rsid w:val="00B463C9"/>
    <w:rsid w:val="00BC7732"/>
    <w:rsid w:val="00CE23F9"/>
    <w:rsid w:val="00D94626"/>
    <w:rsid w:val="00E762E3"/>
    <w:rsid w:val="00FE57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E4F96"/>
  <w15:docId w15:val="{63DD4C02-611E-40AD-856C-CA9D0BA48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F9"/>
  </w:style>
  <w:style w:type="paragraph" w:styleId="Heading1">
    <w:name w:val="heading 1"/>
    <w:basedOn w:val="Normal1"/>
    <w:next w:val="Normal1"/>
    <w:rsid w:val="00082269"/>
    <w:pPr>
      <w:keepNext/>
      <w:keepLines/>
      <w:outlineLvl w:val="0"/>
    </w:pPr>
    <w:rPr>
      <w:b/>
      <w:bCs/>
    </w:rPr>
  </w:style>
  <w:style w:type="paragraph" w:styleId="Heading2">
    <w:name w:val="heading 2"/>
    <w:basedOn w:val="Normal1"/>
    <w:next w:val="Normal1"/>
    <w:rsid w:val="00082269"/>
    <w:pPr>
      <w:keepNext/>
      <w:keepLines/>
      <w:outlineLvl w:val="1"/>
    </w:pPr>
    <w:rPr>
      <w:b/>
      <w:bCs/>
      <w:i/>
      <w:iCs/>
    </w:rPr>
  </w:style>
  <w:style w:type="paragraph" w:styleId="Heading3">
    <w:name w:val="heading 3"/>
    <w:basedOn w:val="Normal1"/>
    <w:next w:val="Normal1"/>
    <w:rsid w:val="00082269"/>
    <w:pPr>
      <w:keepNext/>
      <w:keepLines/>
      <w:spacing w:before="320" w:after="80"/>
      <w:outlineLvl w:val="2"/>
    </w:pPr>
    <w:rPr>
      <w:color w:val="434343"/>
      <w:sz w:val="28"/>
      <w:szCs w:val="28"/>
    </w:rPr>
  </w:style>
  <w:style w:type="paragraph" w:styleId="Heading4">
    <w:name w:val="heading 4"/>
    <w:basedOn w:val="Normal1"/>
    <w:next w:val="Normal1"/>
    <w:rsid w:val="00082269"/>
    <w:pPr>
      <w:keepNext/>
      <w:keepLines/>
      <w:spacing w:before="280" w:after="80"/>
      <w:outlineLvl w:val="3"/>
    </w:pPr>
    <w:rPr>
      <w:color w:val="666666"/>
    </w:rPr>
  </w:style>
  <w:style w:type="paragraph" w:styleId="Heading5">
    <w:name w:val="heading 5"/>
    <w:basedOn w:val="Normal1"/>
    <w:next w:val="Normal1"/>
    <w:rsid w:val="00082269"/>
    <w:pPr>
      <w:keepNext/>
      <w:keepLines/>
      <w:spacing w:before="240" w:after="80"/>
      <w:outlineLvl w:val="4"/>
    </w:pPr>
    <w:rPr>
      <w:color w:val="666666"/>
      <w:sz w:val="22"/>
      <w:szCs w:val="22"/>
    </w:rPr>
  </w:style>
  <w:style w:type="paragraph" w:styleId="Heading6">
    <w:name w:val="heading 6"/>
    <w:basedOn w:val="Normal1"/>
    <w:next w:val="Normal1"/>
    <w:rsid w:val="00082269"/>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82269"/>
    <w:tblPr>
      <w:tblCellMar>
        <w:top w:w="100" w:type="dxa"/>
        <w:left w:w="100" w:type="dxa"/>
        <w:bottom w:w="100" w:type="dxa"/>
        <w:right w:w="100" w:type="dxa"/>
      </w:tblCellMar>
    </w:tblPr>
  </w:style>
  <w:style w:type="paragraph" w:customStyle="1" w:styleId="Normal1">
    <w:name w:val="Normal1"/>
    <w:rsid w:val="00082269"/>
  </w:style>
  <w:style w:type="paragraph" w:styleId="Title">
    <w:name w:val="Title"/>
    <w:basedOn w:val="Normal1"/>
    <w:next w:val="Normal1"/>
    <w:rsid w:val="00082269"/>
    <w:pPr>
      <w:keepNext/>
      <w:keepLines/>
      <w:spacing w:after="60"/>
    </w:pPr>
    <w:rPr>
      <w:sz w:val="52"/>
      <w:szCs w:val="52"/>
    </w:rPr>
  </w:style>
  <w:style w:type="paragraph" w:styleId="Subtitle">
    <w:name w:val="Subtitle"/>
    <w:basedOn w:val="Normal1"/>
    <w:next w:val="Normal1"/>
    <w:rsid w:val="0008226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E762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62E3"/>
  </w:style>
  <w:style w:type="paragraph" w:styleId="Footer">
    <w:name w:val="footer"/>
    <w:basedOn w:val="Normal"/>
    <w:link w:val="FooterChar"/>
    <w:uiPriority w:val="99"/>
    <w:unhideWhenUsed/>
    <w:rsid w:val="00E762E3"/>
    <w:pPr>
      <w:tabs>
        <w:tab w:val="center" w:pos="4680"/>
        <w:tab w:val="right" w:pos="9360"/>
      </w:tabs>
      <w:spacing w:line="240" w:lineRule="auto"/>
    </w:pPr>
  </w:style>
  <w:style w:type="character" w:customStyle="1" w:styleId="FooterChar">
    <w:name w:val="Footer Char"/>
    <w:basedOn w:val="DefaultParagraphFont"/>
    <w:link w:val="Footer"/>
    <w:uiPriority w:val="99"/>
    <w:rsid w:val="00E762E3"/>
  </w:style>
  <w:style w:type="paragraph" w:styleId="TOCHeading">
    <w:name w:val="TOC Heading"/>
    <w:basedOn w:val="Heading1"/>
    <w:next w:val="Normal"/>
    <w:uiPriority w:val="39"/>
    <w:semiHidden/>
    <w:unhideWhenUsed/>
    <w:qFormat/>
    <w:rsid w:val="00E762E3"/>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E762E3"/>
    <w:pPr>
      <w:spacing w:after="100"/>
    </w:pPr>
  </w:style>
  <w:style w:type="character" w:styleId="Hyperlink">
    <w:name w:val="Hyperlink"/>
    <w:basedOn w:val="DefaultParagraphFont"/>
    <w:uiPriority w:val="99"/>
    <w:unhideWhenUsed/>
    <w:rsid w:val="00E762E3"/>
    <w:rPr>
      <w:color w:val="0000FF" w:themeColor="hyperlink"/>
      <w:u w:val="single"/>
    </w:rPr>
  </w:style>
  <w:style w:type="paragraph" w:styleId="BalloonText">
    <w:name w:val="Balloon Text"/>
    <w:basedOn w:val="Normal"/>
    <w:link w:val="BalloonTextChar"/>
    <w:uiPriority w:val="99"/>
    <w:semiHidden/>
    <w:unhideWhenUsed/>
    <w:rsid w:val="00E762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2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9DA63F-EC8F-420D-94D7-3747CEF2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2779</Words>
  <Characters>15842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Dragos (2316579)</cp:lastModifiedBy>
  <cp:revision>29</cp:revision>
  <dcterms:created xsi:type="dcterms:W3CDTF">2026-07-13T11:14:00Z</dcterms:created>
  <dcterms:modified xsi:type="dcterms:W3CDTF">2026-07-19T11:03:00Z</dcterms:modified>
</cp:coreProperties>
</file>