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03B2E" w14:textId="77777777" w:rsidR="001E339E" w:rsidRDefault="001E339E" w:rsidP="001E339E">
      <w:pPr>
        <w:jc w:val="center"/>
        <w:rPr>
          <w:b/>
          <w:bCs/>
          <w:sz w:val="36"/>
          <w:szCs w:val="36"/>
        </w:rPr>
      </w:pPr>
    </w:p>
    <w:p w14:paraId="1502A826" w14:textId="77777777" w:rsidR="001E339E" w:rsidRDefault="001E339E" w:rsidP="001E339E">
      <w:pPr>
        <w:jc w:val="center"/>
        <w:rPr>
          <w:b/>
          <w:bCs/>
          <w:sz w:val="36"/>
          <w:szCs w:val="36"/>
        </w:rPr>
      </w:pPr>
    </w:p>
    <w:p w14:paraId="78275D3B" w14:textId="77777777" w:rsidR="001E339E" w:rsidRDefault="001E339E" w:rsidP="001E339E">
      <w:pPr>
        <w:jc w:val="center"/>
        <w:rPr>
          <w:b/>
          <w:bCs/>
          <w:sz w:val="36"/>
          <w:szCs w:val="36"/>
        </w:rPr>
      </w:pPr>
    </w:p>
    <w:p w14:paraId="796440D3" w14:textId="77777777" w:rsidR="001E339E" w:rsidRDefault="001E339E" w:rsidP="001E339E">
      <w:pPr>
        <w:jc w:val="center"/>
        <w:rPr>
          <w:b/>
          <w:bCs/>
          <w:sz w:val="36"/>
          <w:szCs w:val="36"/>
        </w:rPr>
      </w:pPr>
    </w:p>
    <w:p w14:paraId="233BAA32" w14:textId="77777777" w:rsidR="001E339E" w:rsidRDefault="001E339E" w:rsidP="001E339E">
      <w:pPr>
        <w:jc w:val="center"/>
        <w:rPr>
          <w:b/>
          <w:bCs/>
          <w:sz w:val="36"/>
          <w:szCs w:val="36"/>
        </w:rPr>
      </w:pPr>
    </w:p>
    <w:p w14:paraId="0251703F" w14:textId="77777777" w:rsidR="001E339E" w:rsidRDefault="001E339E" w:rsidP="001E339E">
      <w:pPr>
        <w:jc w:val="center"/>
        <w:rPr>
          <w:b/>
          <w:bCs/>
          <w:sz w:val="36"/>
          <w:szCs w:val="36"/>
        </w:rPr>
      </w:pPr>
    </w:p>
    <w:p w14:paraId="61EC1763" w14:textId="42FD1668" w:rsidR="00EB29C2" w:rsidRPr="001F4C9A" w:rsidRDefault="001E339E" w:rsidP="001E339E">
      <w:pPr>
        <w:jc w:val="center"/>
        <w:rPr>
          <w:b/>
          <w:bCs/>
          <w:sz w:val="40"/>
          <w:szCs w:val="36"/>
        </w:rPr>
      </w:pPr>
      <w:r w:rsidRPr="001F4C9A">
        <w:rPr>
          <w:b/>
          <w:bCs/>
          <w:sz w:val="40"/>
          <w:szCs w:val="36"/>
        </w:rPr>
        <w:t>Mental Disorders and Psychopathology</w:t>
      </w:r>
    </w:p>
    <w:p w14:paraId="2A8003E5" w14:textId="5574E0AF" w:rsidR="001E339E" w:rsidRPr="001F4C9A" w:rsidRDefault="001E339E" w:rsidP="001E339E">
      <w:pPr>
        <w:jc w:val="center"/>
        <w:rPr>
          <w:b/>
          <w:sz w:val="28"/>
          <w:szCs w:val="28"/>
        </w:rPr>
      </w:pPr>
      <w:r w:rsidRPr="001F4C9A">
        <w:rPr>
          <w:b/>
          <w:sz w:val="28"/>
          <w:szCs w:val="28"/>
        </w:rPr>
        <w:t xml:space="preserve">Student </w:t>
      </w:r>
      <w:r w:rsidR="001F4C9A">
        <w:rPr>
          <w:b/>
          <w:sz w:val="28"/>
          <w:szCs w:val="28"/>
        </w:rPr>
        <w:t>N</w:t>
      </w:r>
      <w:r w:rsidRPr="001F4C9A">
        <w:rPr>
          <w:b/>
          <w:sz w:val="28"/>
          <w:szCs w:val="28"/>
        </w:rPr>
        <w:t>ame</w:t>
      </w:r>
      <w:r w:rsidR="00916BF2">
        <w:rPr>
          <w:b/>
          <w:sz w:val="28"/>
          <w:szCs w:val="28"/>
        </w:rPr>
        <w:t xml:space="preserve"> </w:t>
      </w:r>
      <w:r w:rsidRPr="001F4C9A">
        <w:rPr>
          <w:b/>
          <w:sz w:val="28"/>
          <w:szCs w:val="28"/>
        </w:rPr>
        <w:t>-</w:t>
      </w:r>
      <w:r w:rsidR="00916BF2">
        <w:rPr>
          <w:b/>
          <w:sz w:val="28"/>
          <w:szCs w:val="28"/>
        </w:rPr>
        <w:t xml:space="preserve"> Mirela Margareta Lazar</w:t>
      </w:r>
    </w:p>
    <w:p w14:paraId="7462EA1B" w14:textId="6B944EC4" w:rsidR="001F4C9A" w:rsidRDefault="001E339E" w:rsidP="001E339E">
      <w:pPr>
        <w:jc w:val="center"/>
        <w:rPr>
          <w:b/>
          <w:sz w:val="28"/>
          <w:szCs w:val="28"/>
        </w:rPr>
      </w:pPr>
      <w:r w:rsidRPr="001F4C9A">
        <w:rPr>
          <w:b/>
          <w:sz w:val="28"/>
          <w:szCs w:val="28"/>
        </w:rPr>
        <w:t xml:space="preserve">Student </w:t>
      </w:r>
      <w:r w:rsidR="00853BAA" w:rsidRPr="001F4C9A">
        <w:rPr>
          <w:b/>
          <w:sz w:val="28"/>
          <w:szCs w:val="28"/>
        </w:rPr>
        <w:t>ID</w:t>
      </w:r>
      <w:r w:rsidR="00916BF2">
        <w:rPr>
          <w:b/>
          <w:sz w:val="28"/>
          <w:szCs w:val="28"/>
        </w:rPr>
        <w:t xml:space="preserve"> </w:t>
      </w:r>
      <w:r w:rsidRPr="001F4C9A">
        <w:rPr>
          <w:b/>
          <w:sz w:val="28"/>
          <w:szCs w:val="28"/>
        </w:rPr>
        <w:t xml:space="preserve">- </w:t>
      </w:r>
      <w:r w:rsidR="00916BF2">
        <w:rPr>
          <w:b/>
          <w:sz w:val="28"/>
          <w:szCs w:val="28"/>
        </w:rPr>
        <w:t>1921853</w:t>
      </w:r>
    </w:p>
    <w:p w14:paraId="14BBAF23" w14:textId="3E362296" w:rsidR="00916BF2" w:rsidRPr="001F4C9A" w:rsidRDefault="00916BF2" w:rsidP="001E339E">
      <w:pPr>
        <w:jc w:val="center"/>
        <w:rPr>
          <w:b/>
          <w:sz w:val="28"/>
          <w:szCs w:val="28"/>
        </w:rPr>
      </w:pPr>
    </w:p>
    <w:p w14:paraId="6FF4DD3D" w14:textId="77777777" w:rsidR="001F4C9A" w:rsidRDefault="001F4C9A">
      <w:pPr>
        <w:spacing w:after="160" w:line="259" w:lineRule="auto"/>
        <w:jc w:val="left"/>
        <w:rPr>
          <w:sz w:val="28"/>
          <w:szCs w:val="28"/>
        </w:rPr>
      </w:pPr>
      <w:r>
        <w:rPr>
          <w:sz w:val="28"/>
          <w:szCs w:val="28"/>
        </w:rPr>
        <w:br w:type="page"/>
      </w:r>
    </w:p>
    <w:sdt>
      <w:sdtPr>
        <w:rPr>
          <w:rFonts w:ascii="Times New Roman" w:eastAsia="Times New Roman" w:hAnsi="Times New Roman" w:cs="Times New Roman"/>
          <w:color w:val="auto"/>
          <w:sz w:val="24"/>
          <w:szCs w:val="24"/>
          <w:lang w:val="en-GB"/>
        </w:rPr>
        <w:id w:val="1929390106"/>
        <w:docPartObj>
          <w:docPartGallery w:val="Table of Contents"/>
          <w:docPartUnique/>
        </w:docPartObj>
      </w:sdtPr>
      <w:sdtEndPr>
        <w:rPr>
          <w:b/>
          <w:bCs/>
          <w:noProof/>
        </w:rPr>
      </w:sdtEndPr>
      <w:sdtContent>
        <w:p w14:paraId="31B8FF8A" w14:textId="12EC3024" w:rsidR="001F4C9A" w:rsidRDefault="001F4C9A">
          <w:pPr>
            <w:pStyle w:val="TOCHeading"/>
          </w:pPr>
          <w:r>
            <w:t>Table of Contents</w:t>
          </w:r>
        </w:p>
        <w:p w14:paraId="288D8F6D" w14:textId="77777777" w:rsidR="001F4C9A" w:rsidRDefault="001F4C9A">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11563043" w:history="1">
            <w:r w:rsidRPr="00566A00">
              <w:rPr>
                <w:rStyle w:val="Hyperlink"/>
                <w:noProof/>
              </w:rPr>
              <w:t>Introduction</w:t>
            </w:r>
            <w:r>
              <w:rPr>
                <w:noProof/>
                <w:webHidden/>
              </w:rPr>
              <w:tab/>
            </w:r>
            <w:r>
              <w:rPr>
                <w:noProof/>
                <w:webHidden/>
              </w:rPr>
              <w:fldChar w:fldCharType="begin"/>
            </w:r>
            <w:r>
              <w:rPr>
                <w:noProof/>
                <w:webHidden/>
              </w:rPr>
              <w:instrText xml:space="preserve"> PAGEREF _Toc111563043 \h </w:instrText>
            </w:r>
            <w:r>
              <w:rPr>
                <w:noProof/>
                <w:webHidden/>
              </w:rPr>
            </w:r>
            <w:r>
              <w:rPr>
                <w:noProof/>
                <w:webHidden/>
              </w:rPr>
              <w:fldChar w:fldCharType="separate"/>
            </w:r>
            <w:r>
              <w:rPr>
                <w:noProof/>
                <w:webHidden/>
              </w:rPr>
              <w:t>3</w:t>
            </w:r>
            <w:r>
              <w:rPr>
                <w:noProof/>
                <w:webHidden/>
              </w:rPr>
              <w:fldChar w:fldCharType="end"/>
            </w:r>
          </w:hyperlink>
        </w:p>
        <w:p w14:paraId="59C41566" w14:textId="77777777" w:rsidR="001F4C9A" w:rsidRDefault="00000000">
          <w:pPr>
            <w:pStyle w:val="TOC1"/>
            <w:tabs>
              <w:tab w:val="right" w:leader="dot" w:pos="9350"/>
            </w:tabs>
            <w:rPr>
              <w:rFonts w:asciiTheme="minorHAnsi" w:eastAsiaTheme="minorEastAsia" w:hAnsiTheme="minorHAnsi" w:cstheme="minorBidi"/>
              <w:noProof/>
              <w:sz w:val="22"/>
              <w:szCs w:val="22"/>
              <w:lang w:val="en-US"/>
            </w:rPr>
          </w:pPr>
          <w:hyperlink w:anchor="_Toc111563044" w:history="1">
            <w:r w:rsidR="001F4C9A" w:rsidRPr="00566A00">
              <w:rPr>
                <w:rStyle w:val="Hyperlink"/>
                <w:noProof/>
              </w:rPr>
              <w:t>General Anxiety Disorder (GAD)</w:t>
            </w:r>
            <w:r w:rsidR="001F4C9A">
              <w:rPr>
                <w:noProof/>
                <w:webHidden/>
              </w:rPr>
              <w:tab/>
            </w:r>
            <w:r w:rsidR="001F4C9A">
              <w:rPr>
                <w:noProof/>
                <w:webHidden/>
              </w:rPr>
              <w:fldChar w:fldCharType="begin"/>
            </w:r>
            <w:r w:rsidR="001F4C9A">
              <w:rPr>
                <w:noProof/>
                <w:webHidden/>
              </w:rPr>
              <w:instrText xml:space="preserve"> PAGEREF _Toc111563044 \h </w:instrText>
            </w:r>
            <w:r w:rsidR="001F4C9A">
              <w:rPr>
                <w:noProof/>
                <w:webHidden/>
              </w:rPr>
            </w:r>
            <w:r w:rsidR="001F4C9A">
              <w:rPr>
                <w:noProof/>
                <w:webHidden/>
              </w:rPr>
              <w:fldChar w:fldCharType="separate"/>
            </w:r>
            <w:r w:rsidR="001F4C9A">
              <w:rPr>
                <w:noProof/>
                <w:webHidden/>
              </w:rPr>
              <w:t>4</w:t>
            </w:r>
            <w:r w:rsidR="001F4C9A">
              <w:rPr>
                <w:noProof/>
                <w:webHidden/>
              </w:rPr>
              <w:fldChar w:fldCharType="end"/>
            </w:r>
          </w:hyperlink>
        </w:p>
        <w:p w14:paraId="5275CADC" w14:textId="77777777" w:rsidR="001F4C9A" w:rsidRDefault="00000000">
          <w:pPr>
            <w:pStyle w:val="TOC2"/>
            <w:tabs>
              <w:tab w:val="right" w:leader="dot" w:pos="9350"/>
            </w:tabs>
            <w:rPr>
              <w:rFonts w:asciiTheme="minorHAnsi" w:eastAsiaTheme="minorEastAsia" w:hAnsiTheme="minorHAnsi" w:cstheme="minorBidi"/>
              <w:noProof/>
              <w:sz w:val="22"/>
              <w:szCs w:val="22"/>
              <w:lang w:val="en-US"/>
            </w:rPr>
          </w:pPr>
          <w:hyperlink w:anchor="_Toc111563045" w:history="1">
            <w:r w:rsidR="001F4C9A" w:rsidRPr="00566A00">
              <w:rPr>
                <w:rStyle w:val="Hyperlink"/>
                <w:noProof/>
              </w:rPr>
              <w:t>Classification</w:t>
            </w:r>
            <w:r w:rsidR="001F4C9A">
              <w:rPr>
                <w:noProof/>
                <w:webHidden/>
              </w:rPr>
              <w:tab/>
            </w:r>
            <w:r w:rsidR="001F4C9A">
              <w:rPr>
                <w:noProof/>
                <w:webHidden/>
              </w:rPr>
              <w:fldChar w:fldCharType="begin"/>
            </w:r>
            <w:r w:rsidR="001F4C9A">
              <w:rPr>
                <w:noProof/>
                <w:webHidden/>
              </w:rPr>
              <w:instrText xml:space="preserve"> PAGEREF _Toc111563045 \h </w:instrText>
            </w:r>
            <w:r w:rsidR="001F4C9A">
              <w:rPr>
                <w:noProof/>
                <w:webHidden/>
              </w:rPr>
            </w:r>
            <w:r w:rsidR="001F4C9A">
              <w:rPr>
                <w:noProof/>
                <w:webHidden/>
              </w:rPr>
              <w:fldChar w:fldCharType="separate"/>
            </w:r>
            <w:r w:rsidR="001F4C9A">
              <w:rPr>
                <w:noProof/>
                <w:webHidden/>
              </w:rPr>
              <w:t>4</w:t>
            </w:r>
            <w:r w:rsidR="001F4C9A">
              <w:rPr>
                <w:noProof/>
                <w:webHidden/>
              </w:rPr>
              <w:fldChar w:fldCharType="end"/>
            </w:r>
          </w:hyperlink>
        </w:p>
        <w:p w14:paraId="0BF44DD7" w14:textId="77777777" w:rsidR="001F4C9A" w:rsidRDefault="00000000">
          <w:pPr>
            <w:pStyle w:val="TOC2"/>
            <w:tabs>
              <w:tab w:val="right" w:leader="dot" w:pos="9350"/>
            </w:tabs>
            <w:rPr>
              <w:rFonts w:asciiTheme="minorHAnsi" w:eastAsiaTheme="minorEastAsia" w:hAnsiTheme="minorHAnsi" w:cstheme="minorBidi"/>
              <w:noProof/>
              <w:sz w:val="22"/>
              <w:szCs w:val="22"/>
              <w:lang w:val="en-US"/>
            </w:rPr>
          </w:pPr>
          <w:hyperlink w:anchor="_Toc111563046" w:history="1">
            <w:r w:rsidR="001F4C9A" w:rsidRPr="00566A00">
              <w:rPr>
                <w:rStyle w:val="Hyperlink"/>
                <w:noProof/>
              </w:rPr>
              <w:t>Diagnosis</w:t>
            </w:r>
            <w:r w:rsidR="001F4C9A">
              <w:rPr>
                <w:noProof/>
                <w:webHidden/>
              </w:rPr>
              <w:tab/>
            </w:r>
            <w:r w:rsidR="001F4C9A">
              <w:rPr>
                <w:noProof/>
                <w:webHidden/>
              </w:rPr>
              <w:fldChar w:fldCharType="begin"/>
            </w:r>
            <w:r w:rsidR="001F4C9A">
              <w:rPr>
                <w:noProof/>
                <w:webHidden/>
              </w:rPr>
              <w:instrText xml:space="preserve"> PAGEREF _Toc111563046 \h </w:instrText>
            </w:r>
            <w:r w:rsidR="001F4C9A">
              <w:rPr>
                <w:noProof/>
                <w:webHidden/>
              </w:rPr>
            </w:r>
            <w:r w:rsidR="001F4C9A">
              <w:rPr>
                <w:noProof/>
                <w:webHidden/>
              </w:rPr>
              <w:fldChar w:fldCharType="separate"/>
            </w:r>
            <w:r w:rsidR="001F4C9A">
              <w:rPr>
                <w:noProof/>
                <w:webHidden/>
              </w:rPr>
              <w:t>5</w:t>
            </w:r>
            <w:r w:rsidR="001F4C9A">
              <w:rPr>
                <w:noProof/>
                <w:webHidden/>
              </w:rPr>
              <w:fldChar w:fldCharType="end"/>
            </w:r>
          </w:hyperlink>
        </w:p>
        <w:p w14:paraId="365AE482" w14:textId="77777777" w:rsidR="001F4C9A" w:rsidRDefault="00000000">
          <w:pPr>
            <w:pStyle w:val="TOC2"/>
            <w:tabs>
              <w:tab w:val="right" w:leader="dot" w:pos="9350"/>
            </w:tabs>
            <w:rPr>
              <w:rFonts w:asciiTheme="minorHAnsi" w:eastAsiaTheme="minorEastAsia" w:hAnsiTheme="minorHAnsi" w:cstheme="minorBidi"/>
              <w:noProof/>
              <w:sz w:val="22"/>
              <w:szCs w:val="22"/>
              <w:lang w:val="en-US"/>
            </w:rPr>
          </w:pPr>
          <w:hyperlink w:anchor="_Toc111563047" w:history="1">
            <w:r w:rsidR="001F4C9A" w:rsidRPr="00566A00">
              <w:rPr>
                <w:rStyle w:val="Hyperlink"/>
                <w:noProof/>
              </w:rPr>
              <w:t>Treatment</w:t>
            </w:r>
            <w:r w:rsidR="001F4C9A">
              <w:rPr>
                <w:noProof/>
                <w:webHidden/>
              </w:rPr>
              <w:tab/>
            </w:r>
            <w:r w:rsidR="001F4C9A">
              <w:rPr>
                <w:noProof/>
                <w:webHidden/>
              </w:rPr>
              <w:fldChar w:fldCharType="begin"/>
            </w:r>
            <w:r w:rsidR="001F4C9A">
              <w:rPr>
                <w:noProof/>
                <w:webHidden/>
              </w:rPr>
              <w:instrText xml:space="preserve"> PAGEREF _Toc111563047 \h </w:instrText>
            </w:r>
            <w:r w:rsidR="001F4C9A">
              <w:rPr>
                <w:noProof/>
                <w:webHidden/>
              </w:rPr>
            </w:r>
            <w:r w:rsidR="001F4C9A">
              <w:rPr>
                <w:noProof/>
                <w:webHidden/>
              </w:rPr>
              <w:fldChar w:fldCharType="separate"/>
            </w:r>
            <w:r w:rsidR="001F4C9A">
              <w:rPr>
                <w:noProof/>
                <w:webHidden/>
              </w:rPr>
              <w:t>5</w:t>
            </w:r>
            <w:r w:rsidR="001F4C9A">
              <w:rPr>
                <w:noProof/>
                <w:webHidden/>
              </w:rPr>
              <w:fldChar w:fldCharType="end"/>
            </w:r>
          </w:hyperlink>
        </w:p>
        <w:p w14:paraId="57FD19EE" w14:textId="77777777" w:rsidR="001F4C9A" w:rsidRDefault="00000000">
          <w:pPr>
            <w:pStyle w:val="TOC2"/>
            <w:tabs>
              <w:tab w:val="right" w:leader="dot" w:pos="9350"/>
            </w:tabs>
            <w:rPr>
              <w:rFonts w:asciiTheme="minorHAnsi" w:eastAsiaTheme="minorEastAsia" w:hAnsiTheme="minorHAnsi" w:cstheme="minorBidi"/>
              <w:noProof/>
              <w:sz w:val="22"/>
              <w:szCs w:val="22"/>
              <w:lang w:val="en-US"/>
            </w:rPr>
          </w:pPr>
          <w:hyperlink w:anchor="_Toc111563048" w:history="1">
            <w:r w:rsidR="001F4C9A" w:rsidRPr="00566A00">
              <w:rPr>
                <w:rStyle w:val="Hyperlink"/>
                <w:noProof/>
              </w:rPr>
              <w:t>Measurement of Rehabilitation</w:t>
            </w:r>
            <w:r w:rsidR="001F4C9A">
              <w:rPr>
                <w:noProof/>
                <w:webHidden/>
              </w:rPr>
              <w:tab/>
            </w:r>
            <w:r w:rsidR="001F4C9A">
              <w:rPr>
                <w:noProof/>
                <w:webHidden/>
              </w:rPr>
              <w:fldChar w:fldCharType="begin"/>
            </w:r>
            <w:r w:rsidR="001F4C9A">
              <w:rPr>
                <w:noProof/>
                <w:webHidden/>
              </w:rPr>
              <w:instrText xml:space="preserve"> PAGEREF _Toc111563048 \h </w:instrText>
            </w:r>
            <w:r w:rsidR="001F4C9A">
              <w:rPr>
                <w:noProof/>
                <w:webHidden/>
              </w:rPr>
            </w:r>
            <w:r w:rsidR="001F4C9A">
              <w:rPr>
                <w:noProof/>
                <w:webHidden/>
              </w:rPr>
              <w:fldChar w:fldCharType="separate"/>
            </w:r>
            <w:r w:rsidR="001F4C9A">
              <w:rPr>
                <w:noProof/>
                <w:webHidden/>
              </w:rPr>
              <w:t>7</w:t>
            </w:r>
            <w:r w:rsidR="001F4C9A">
              <w:rPr>
                <w:noProof/>
                <w:webHidden/>
              </w:rPr>
              <w:fldChar w:fldCharType="end"/>
            </w:r>
          </w:hyperlink>
        </w:p>
        <w:p w14:paraId="23D89CF9" w14:textId="77777777" w:rsidR="001F4C9A" w:rsidRDefault="00000000">
          <w:pPr>
            <w:pStyle w:val="TOC1"/>
            <w:tabs>
              <w:tab w:val="right" w:leader="dot" w:pos="9350"/>
            </w:tabs>
            <w:rPr>
              <w:rFonts w:asciiTheme="minorHAnsi" w:eastAsiaTheme="minorEastAsia" w:hAnsiTheme="minorHAnsi" w:cstheme="minorBidi"/>
              <w:noProof/>
              <w:sz w:val="22"/>
              <w:szCs w:val="22"/>
              <w:lang w:val="en-US"/>
            </w:rPr>
          </w:pPr>
          <w:hyperlink w:anchor="_Toc111563049" w:history="1">
            <w:r w:rsidR="001F4C9A" w:rsidRPr="00566A00">
              <w:rPr>
                <w:rStyle w:val="Hyperlink"/>
                <w:noProof/>
              </w:rPr>
              <w:t>Schizophrenia</w:t>
            </w:r>
            <w:r w:rsidR="001F4C9A">
              <w:rPr>
                <w:noProof/>
                <w:webHidden/>
              </w:rPr>
              <w:tab/>
            </w:r>
            <w:r w:rsidR="001F4C9A">
              <w:rPr>
                <w:noProof/>
                <w:webHidden/>
              </w:rPr>
              <w:fldChar w:fldCharType="begin"/>
            </w:r>
            <w:r w:rsidR="001F4C9A">
              <w:rPr>
                <w:noProof/>
                <w:webHidden/>
              </w:rPr>
              <w:instrText xml:space="preserve"> PAGEREF _Toc111563049 \h </w:instrText>
            </w:r>
            <w:r w:rsidR="001F4C9A">
              <w:rPr>
                <w:noProof/>
                <w:webHidden/>
              </w:rPr>
            </w:r>
            <w:r w:rsidR="001F4C9A">
              <w:rPr>
                <w:noProof/>
                <w:webHidden/>
              </w:rPr>
              <w:fldChar w:fldCharType="separate"/>
            </w:r>
            <w:r w:rsidR="001F4C9A">
              <w:rPr>
                <w:noProof/>
                <w:webHidden/>
              </w:rPr>
              <w:t>7</w:t>
            </w:r>
            <w:r w:rsidR="001F4C9A">
              <w:rPr>
                <w:noProof/>
                <w:webHidden/>
              </w:rPr>
              <w:fldChar w:fldCharType="end"/>
            </w:r>
          </w:hyperlink>
        </w:p>
        <w:p w14:paraId="480ACA4F" w14:textId="77777777" w:rsidR="001F4C9A" w:rsidRDefault="00000000">
          <w:pPr>
            <w:pStyle w:val="TOC2"/>
            <w:tabs>
              <w:tab w:val="right" w:leader="dot" w:pos="9350"/>
            </w:tabs>
            <w:rPr>
              <w:rFonts w:asciiTheme="minorHAnsi" w:eastAsiaTheme="minorEastAsia" w:hAnsiTheme="minorHAnsi" w:cstheme="minorBidi"/>
              <w:noProof/>
              <w:sz w:val="22"/>
              <w:szCs w:val="22"/>
              <w:lang w:val="en-US"/>
            </w:rPr>
          </w:pPr>
          <w:hyperlink w:anchor="_Toc111563050" w:history="1">
            <w:r w:rsidR="001F4C9A" w:rsidRPr="00566A00">
              <w:rPr>
                <w:rStyle w:val="Hyperlink"/>
                <w:noProof/>
              </w:rPr>
              <w:t>Classification</w:t>
            </w:r>
            <w:r w:rsidR="001F4C9A">
              <w:rPr>
                <w:noProof/>
                <w:webHidden/>
              </w:rPr>
              <w:tab/>
            </w:r>
            <w:r w:rsidR="001F4C9A">
              <w:rPr>
                <w:noProof/>
                <w:webHidden/>
              </w:rPr>
              <w:fldChar w:fldCharType="begin"/>
            </w:r>
            <w:r w:rsidR="001F4C9A">
              <w:rPr>
                <w:noProof/>
                <w:webHidden/>
              </w:rPr>
              <w:instrText xml:space="preserve"> PAGEREF _Toc111563050 \h </w:instrText>
            </w:r>
            <w:r w:rsidR="001F4C9A">
              <w:rPr>
                <w:noProof/>
                <w:webHidden/>
              </w:rPr>
            </w:r>
            <w:r w:rsidR="001F4C9A">
              <w:rPr>
                <w:noProof/>
                <w:webHidden/>
              </w:rPr>
              <w:fldChar w:fldCharType="separate"/>
            </w:r>
            <w:r w:rsidR="001F4C9A">
              <w:rPr>
                <w:noProof/>
                <w:webHidden/>
              </w:rPr>
              <w:t>7</w:t>
            </w:r>
            <w:r w:rsidR="001F4C9A">
              <w:rPr>
                <w:noProof/>
                <w:webHidden/>
              </w:rPr>
              <w:fldChar w:fldCharType="end"/>
            </w:r>
          </w:hyperlink>
        </w:p>
        <w:p w14:paraId="610007F9" w14:textId="77777777" w:rsidR="001F4C9A" w:rsidRDefault="00000000">
          <w:pPr>
            <w:pStyle w:val="TOC2"/>
            <w:tabs>
              <w:tab w:val="right" w:leader="dot" w:pos="9350"/>
            </w:tabs>
            <w:rPr>
              <w:rFonts w:asciiTheme="minorHAnsi" w:eastAsiaTheme="minorEastAsia" w:hAnsiTheme="minorHAnsi" w:cstheme="minorBidi"/>
              <w:noProof/>
              <w:sz w:val="22"/>
              <w:szCs w:val="22"/>
              <w:lang w:val="en-US"/>
            </w:rPr>
          </w:pPr>
          <w:hyperlink w:anchor="_Toc111563051" w:history="1">
            <w:r w:rsidR="001F4C9A" w:rsidRPr="00566A00">
              <w:rPr>
                <w:rStyle w:val="Hyperlink"/>
                <w:noProof/>
              </w:rPr>
              <w:t>Diagnosis</w:t>
            </w:r>
            <w:r w:rsidR="001F4C9A">
              <w:rPr>
                <w:noProof/>
                <w:webHidden/>
              </w:rPr>
              <w:tab/>
            </w:r>
            <w:r w:rsidR="001F4C9A">
              <w:rPr>
                <w:noProof/>
                <w:webHidden/>
              </w:rPr>
              <w:fldChar w:fldCharType="begin"/>
            </w:r>
            <w:r w:rsidR="001F4C9A">
              <w:rPr>
                <w:noProof/>
                <w:webHidden/>
              </w:rPr>
              <w:instrText xml:space="preserve"> PAGEREF _Toc111563051 \h </w:instrText>
            </w:r>
            <w:r w:rsidR="001F4C9A">
              <w:rPr>
                <w:noProof/>
                <w:webHidden/>
              </w:rPr>
            </w:r>
            <w:r w:rsidR="001F4C9A">
              <w:rPr>
                <w:noProof/>
                <w:webHidden/>
              </w:rPr>
              <w:fldChar w:fldCharType="separate"/>
            </w:r>
            <w:r w:rsidR="001F4C9A">
              <w:rPr>
                <w:noProof/>
                <w:webHidden/>
              </w:rPr>
              <w:t>8</w:t>
            </w:r>
            <w:r w:rsidR="001F4C9A">
              <w:rPr>
                <w:noProof/>
                <w:webHidden/>
              </w:rPr>
              <w:fldChar w:fldCharType="end"/>
            </w:r>
          </w:hyperlink>
        </w:p>
        <w:p w14:paraId="593EBC0A" w14:textId="77777777" w:rsidR="001F4C9A" w:rsidRDefault="00000000">
          <w:pPr>
            <w:pStyle w:val="TOC2"/>
            <w:tabs>
              <w:tab w:val="right" w:leader="dot" w:pos="9350"/>
            </w:tabs>
            <w:rPr>
              <w:rFonts w:asciiTheme="minorHAnsi" w:eastAsiaTheme="minorEastAsia" w:hAnsiTheme="minorHAnsi" w:cstheme="minorBidi"/>
              <w:noProof/>
              <w:sz w:val="22"/>
              <w:szCs w:val="22"/>
              <w:lang w:val="en-US"/>
            </w:rPr>
          </w:pPr>
          <w:hyperlink w:anchor="_Toc111563052" w:history="1">
            <w:r w:rsidR="001F4C9A" w:rsidRPr="00566A00">
              <w:rPr>
                <w:rStyle w:val="Hyperlink"/>
                <w:noProof/>
              </w:rPr>
              <w:t>Treatment</w:t>
            </w:r>
            <w:r w:rsidR="001F4C9A">
              <w:rPr>
                <w:noProof/>
                <w:webHidden/>
              </w:rPr>
              <w:tab/>
            </w:r>
            <w:r w:rsidR="001F4C9A">
              <w:rPr>
                <w:noProof/>
                <w:webHidden/>
              </w:rPr>
              <w:fldChar w:fldCharType="begin"/>
            </w:r>
            <w:r w:rsidR="001F4C9A">
              <w:rPr>
                <w:noProof/>
                <w:webHidden/>
              </w:rPr>
              <w:instrText xml:space="preserve"> PAGEREF _Toc111563052 \h </w:instrText>
            </w:r>
            <w:r w:rsidR="001F4C9A">
              <w:rPr>
                <w:noProof/>
                <w:webHidden/>
              </w:rPr>
            </w:r>
            <w:r w:rsidR="001F4C9A">
              <w:rPr>
                <w:noProof/>
                <w:webHidden/>
              </w:rPr>
              <w:fldChar w:fldCharType="separate"/>
            </w:r>
            <w:r w:rsidR="001F4C9A">
              <w:rPr>
                <w:noProof/>
                <w:webHidden/>
              </w:rPr>
              <w:t>9</w:t>
            </w:r>
            <w:r w:rsidR="001F4C9A">
              <w:rPr>
                <w:noProof/>
                <w:webHidden/>
              </w:rPr>
              <w:fldChar w:fldCharType="end"/>
            </w:r>
          </w:hyperlink>
        </w:p>
        <w:p w14:paraId="56C0AAA4" w14:textId="77777777" w:rsidR="001F4C9A" w:rsidRDefault="00000000">
          <w:pPr>
            <w:pStyle w:val="TOC2"/>
            <w:tabs>
              <w:tab w:val="right" w:leader="dot" w:pos="9350"/>
            </w:tabs>
            <w:rPr>
              <w:rFonts w:asciiTheme="minorHAnsi" w:eastAsiaTheme="minorEastAsia" w:hAnsiTheme="minorHAnsi" w:cstheme="minorBidi"/>
              <w:noProof/>
              <w:sz w:val="22"/>
              <w:szCs w:val="22"/>
              <w:lang w:val="en-US"/>
            </w:rPr>
          </w:pPr>
          <w:hyperlink w:anchor="_Toc111563053" w:history="1">
            <w:r w:rsidR="001F4C9A" w:rsidRPr="00566A00">
              <w:rPr>
                <w:rStyle w:val="Hyperlink"/>
                <w:noProof/>
              </w:rPr>
              <w:t>Measurement of rehabilitation</w:t>
            </w:r>
            <w:r w:rsidR="001F4C9A">
              <w:rPr>
                <w:noProof/>
                <w:webHidden/>
              </w:rPr>
              <w:tab/>
            </w:r>
            <w:r w:rsidR="001F4C9A">
              <w:rPr>
                <w:noProof/>
                <w:webHidden/>
              </w:rPr>
              <w:fldChar w:fldCharType="begin"/>
            </w:r>
            <w:r w:rsidR="001F4C9A">
              <w:rPr>
                <w:noProof/>
                <w:webHidden/>
              </w:rPr>
              <w:instrText xml:space="preserve"> PAGEREF _Toc111563053 \h </w:instrText>
            </w:r>
            <w:r w:rsidR="001F4C9A">
              <w:rPr>
                <w:noProof/>
                <w:webHidden/>
              </w:rPr>
            </w:r>
            <w:r w:rsidR="001F4C9A">
              <w:rPr>
                <w:noProof/>
                <w:webHidden/>
              </w:rPr>
              <w:fldChar w:fldCharType="separate"/>
            </w:r>
            <w:r w:rsidR="001F4C9A">
              <w:rPr>
                <w:noProof/>
                <w:webHidden/>
              </w:rPr>
              <w:t>10</w:t>
            </w:r>
            <w:r w:rsidR="001F4C9A">
              <w:rPr>
                <w:noProof/>
                <w:webHidden/>
              </w:rPr>
              <w:fldChar w:fldCharType="end"/>
            </w:r>
          </w:hyperlink>
        </w:p>
        <w:p w14:paraId="385F3BB5" w14:textId="77777777" w:rsidR="001F4C9A" w:rsidRDefault="00000000">
          <w:pPr>
            <w:pStyle w:val="TOC1"/>
            <w:tabs>
              <w:tab w:val="right" w:leader="dot" w:pos="9350"/>
            </w:tabs>
            <w:rPr>
              <w:rFonts w:asciiTheme="minorHAnsi" w:eastAsiaTheme="minorEastAsia" w:hAnsiTheme="minorHAnsi" w:cstheme="minorBidi"/>
              <w:noProof/>
              <w:sz w:val="22"/>
              <w:szCs w:val="22"/>
              <w:lang w:val="en-US"/>
            </w:rPr>
          </w:pPr>
          <w:hyperlink w:anchor="_Toc111563054" w:history="1">
            <w:r w:rsidR="001F4C9A" w:rsidRPr="00566A00">
              <w:rPr>
                <w:rStyle w:val="Hyperlink"/>
                <w:noProof/>
              </w:rPr>
              <w:t>Autism</w:t>
            </w:r>
            <w:r w:rsidR="001F4C9A">
              <w:rPr>
                <w:noProof/>
                <w:webHidden/>
              </w:rPr>
              <w:tab/>
            </w:r>
            <w:r w:rsidR="001F4C9A">
              <w:rPr>
                <w:noProof/>
                <w:webHidden/>
              </w:rPr>
              <w:fldChar w:fldCharType="begin"/>
            </w:r>
            <w:r w:rsidR="001F4C9A">
              <w:rPr>
                <w:noProof/>
                <w:webHidden/>
              </w:rPr>
              <w:instrText xml:space="preserve"> PAGEREF _Toc111563054 \h </w:instrText>
            </w:r>
            <w:r w:rsidR="001F4C9A">
              <w:rPr>
                <w:noProof/>
                <w:webHidden/>
              </w:rPr>
            </w:r>
            <w:r w:rsidR="001F4C9A">
              <w:rPr>
                <w:noProof/>
                <w:webHidden/>
              </w:rPr>
              <w:fldChar w:fldCharType="separate"/>
            </w:r>
            <w:r w:rsidR="001F4C9A">
              <w:rPr>
                <w:noProof/>
                <w:webHidden/>
              </w:rPr>
              <w:t>10</w:t>
            </w:r>
            <w:r w:rsidR="001F4C9A">
              <w:rPr>
                <w:noProof/>
                <w:webHidden/>
              </w:rPr>
              <w:fldChar w:fldCharType="end"/>
            </w:r>
          </w:hyperlink>
        </w:p>
        <w:p w14:paraId="38825856" w14:textId="77777777" w:rsidR="001F4C9A" w:rsidRDefault="00000000">
          <w:pPr>
            <w:pStyle w:val="TOC2"/>
            <w:tabs>
              <w:tab w:val="right" w:leader="dot" w:pos="9350"/>
            </w:tabs>
            <w:rPr>
              <w:rFonts w:asciiTheme="minorHAnsi" w:eastAsiaTheme="minorEastAsia" w:hAnsiTheme="minorHAnsi" w:cstheme="minorBidi"/>
              <w:noProof/>
              <w:sz w:val="22"/>
              <w:szCs w:val="22"/>
              <w:lang w:val="en-US"/>
            </w:rPr>
          </w:pPr>
          <w:hyperlink w:anchor="_Toc111563055" w:history="1">
            <w:r w:rsidR="001F4C9A" w:rsidRPr="00566A00">
              <w:rPr>
                <w:rStyle w:val="Hyperlink"/>
                <w:noProof/>
              </w:rPr>
              <w:t>Classifications</w:t>
            </w:r>
            <w:r w:rsidR="001F4C9A">
              <w:rPr>
                <w:noProof/>
                <w:webHidden/>
              </w:rPr>
              <w:tab/>
            </w:r>
            <w:r w:rsidR="001F4C9A">
              <w:rPr>
                <w:noProof/>
                <w:webHidden/>
              </w:rPr>
              <w:fldChar w:fldCharType="begin"/>
            </w:r>
            <w:r w:rsidR="001F4C9A">
              <w:rPr>
                <w:noProof/>
                <w:webHidden/>
              </w:rPr>
              <w:instrText xml:space="preserve"> PAGEREF _Toc111563055 \h </w:instrText>
            </w:r>
            <w:r w:rsidR="001F4C9A">
              <w:rPr>
                <w:noProof/>
                <w:webHidden/>
              </w:rPr>
            </w:r>
            <w:r w:rsidR="001F4C9A">
              <w:rPr>
                <w:noProof/>
                <w:webHidden/>
              </w:rPr>
              <w:fldChar w:fldCharType="separate"/>
            </w:r>
            <w:r w:rsidR="001F4C9A">
              <w:rPr>
                <w:noProof/>
                <w:webHidden/>
              </w:rPr>
              <w:t>10</w:t>
            </w:r>
            <w:r w:rsidR="001F4C9A">
              <w:rPr>
                <w:noProof/>
                <w:webHidden/>
              </w:rPr>
              <w:fldChar w:fldCharType="end"/>
            </w:r>
          </w:hyperlink>
        </w:p>
        <w:p w14:paraId="7B839CF3" w14:textId="77777777" w:rsidR="001F4C9A" w:rsidRDefault="00000000">
          <w:pPr>
            <w:pStyle w:val="TOC2"/>
            <w:tabs>
              <w:tab w:val="right" w:leader="dot" w:pos="9350"/>
            </w:tabs>
            <w:rPr>
              <w:rFonts w:asciiTheme="minorHAnsi" w:eastAsiaTheme="minorEastAsia" w:hAnsiTheme="minorHAnsi" w:cstheme="minorBidi"/>
              <w:noProof/>
              <w:sz w:val="22"/>
              <w:szCs w:val="22"/>
              <w:lang w:val="en-US"/>
            </w:rPr>
          </w:pPr>
          <w:hyperlink w:anchor="_Toc111563056" w:history="1">
            <w:r w:rsidR="001F4C9A" w:rsidRPr="00566A00">
              <w:rPr>
                <w:rStyle w:val="Hyperlink"/>
                <w:noProof/>
              </w:rPr>
              <w:t>Diagnosis</w:t>
            </w:r>
            <w:r w:rsidR="001F4C9A">
              <w:rPr>
                <w:noProof/>
                <w:webHidden/>
              </w:rPr>
              <w:tab/>
            </w:r>
            <w:r w:rsidR="001F4C9A">
              <w:rPr>
                <w:noProof/>
                <w:webHidden/>
              </w:rPr>
              <w:fldChar w:fldCharType="begin"/>
            </w:r>
            <w:r w:rsidR="001F4C9A">
              <w:rPr>
                <w:noProof/>
                <w:webHidden/>
              </w:rPr>
              <w:instrText xml:space="preserve"> PAGEREF _Toc111563056 \h </w:instrText>
            </w:r>
            <w:r w:rsidR="001F4C9A">
              <w:rPr>
                <w:noProof/>
                <w:webHidden/>
              </w:rPr>
            </w:r>
            <w:r w:rsidR="001F4C9A">
              <w:rPr>
                <w:noProof/>
                <w:webHidden/>
              </w:rPr>
              <w:fldChar w:fldCharType="separate"/>
            </w:r>
            <w:r w:rsidR="001F4C9A">
              <w:rPr>
                <w:noProof/>
                <w:webHidden/>
              </w:rPr>
              <w:t>12</w:t>
            </w:r>
            <w:r w:rsidR="001F4C9A">
              <w:rPr>
                <w:noProof/>
                <w:webHidden/>
              </w:rPr>
              <w:fldChar w:fldCharType="end"/>
            </w:r>
          </w:hyperlink>
        </w:p>
        <w:p w14:paraId="032921F3" w14:textId="77777777" w:rsidR="001F4C9A" w:rsidRDefault="00000000">
          <w:pPr>
            <w:pStyle w:val="TOC2"/>
            <w:tabs>
              <w:tab w:val="right" w:leader="dot" w:pos="9350"/>
            </w:tabs>
            <w:rPr>
              <w:rFonts w:asciiTheme="minorHAnsi" w:eastAsiaTheme="minorEastAsia" w:hAnsiTheme="minorHAnsi" w:cstheme="minorBidi"/>
              <w:noProof/>
              <w:sz w:val="22"/>
              <w:szCs w:val="22"/>
              <w:lang w:val="en-US"/>
            </w:rPr>
          </w:pPr>
          <w:hyperlink w:anchor="_Toc111563057" w:history="1">
            <w:r w:rsidR="001F4C9A" w:rsidRPr="00566A00">
              <w:rPr>
                <w:rStyle w:val="Hyperlink"/>
                <w:noProof/>
              </w:rPr>
              <w:t>Treatment</w:t>
            </w:r>
            <w:r w:rsidR="001F4C9A">
              <w:rPr>
                <w:noProof/>
                <w:webHidden/>
              </w:rPr>
              <w:tab/>
            </w:r>
            <w:r w:rsidR="001F4C9A">
              <w:rPr>
                <w:noProof/>
                <w:webHidden/>
              </w:rPr>
              <w:fldChar w:fldCharType="begin"/>
            </w:r>
            <w:r w:rsidR="001F4C9A">
              <w:rPr>
                <w:noProof/>
                <w:webHidden/>
              </w:rPr>
              <w:instrText xml:space="preserve"> PAGEREF _Toc111563057 \h </w:instrText>
            </w:r>
            <w:r w:rsidR="001F4C9A">
              <w:rPr>
                <w:noProof/>
                <w:webHidden/>
              </w:rPr>
            </w:r>
            <w:r w:rsidR="001F4C9A">
              <w:rPr>
                <w:noProof/>
                <w:webHidden/>
              </w:rPr>
              <w:fldChar w:fldCharType="separate"/>
            </w:r>
            <w:r w:rsidR="001F4C9A">
              <w:rPr>
                <w:noProof/>
                <w:webHidden/>
              </w:rPr>
              <w:t>12</w:t>
            </w:r>
            <w:r w:rsidR="001F4C9A">
              <w:rPr>
                <w:noProof/>
                <w:webHidden/>
              </w:rPr>
              <w:fldChar w:fldCharType="end"/>
            </w:r>
          </w:hyperlink>
        </w:p>
        <w:p w14:paraId="5C080A91" w14:textId="77777777" w:rsidR="001F4C9A" w:rsidRDefault="00000000">
          <w:pPr>
            <w:pStyle w:val="TOC2"/>
            <w:tabs>
              <w:tab w:val="right" w:leader="dot" w:pos="9350"/>
            </w:tabs>
            <w:rPr>
              <w:rFonts w:asciiTheme="minorHAnsi" w:eastAsiaTheme="minorEastAsia" w:hAnsiTheme="minorHAnsi" w:cstheme="minorBidi"/>
              <w:noProof/>
              <w:sz w:val="22"/>
              <w:szCs w:val="22"/>
              <w:lang w:val="en-US"/>
            </w:rPr>
          </w:pPr>
          <w:hyperlink w:anchor="_Toc111563058" w:history="1">
            <w:r w:rsidR="001F4C9A" w:rsidRPr="00566A00">
              <w:rPr>
                <w:rStyle w:val="Hyperlink"/>
                <w:noProof/>
              </w:rPr>
              <w:t>Measurement of rehabilitation</w:t>
            </w:r>
            <w:r w:rsidR="001F4C9A">
              <w:rPr>
                <w:noProof/>
                <w:webHidden/>
              </w:rPr>
              <w:tab/>
            </w:r>
            <w:r w:rsidR="001F4C9A">
              <w:rPr>
                <w:noProof/>
                <w:webHidden/>
              </w:rPr>
              <w:fldChar w:fldCharType="begin"/>
            </w:r>
            <w:r w:rsidR="001F4C9A">
              <w:rPr>
                <w:noProof/>
                <w:webHidden/>
              </w:rPr>
              <w:instrText xml:space="preserve"> PAGEREF _Toc111563058 \h </w:instrText>
            </w:r>
            <w:r w:rsidR="001F4C9A">
              <w:rPr>
                <w:noProof/>
                <w:webHidden/>
              </w:rPr>
            </w:r>
            <w:r w:rsidR="001F4C9A">
              <w:rPr>
                <w:noProof/>
                <w:webHidden/>
              </w:rPr>
              <w:fldChar w:fldCharType="separate"/>
            </w:r>
            <w:r w:rsidR="001F4C9A">
              <w:rPr>
                <w:noProof/>
                <w:webHidden/>
              </w:rPr>
              <w:t>13</w:t>
            </w:r>
            <w:r w:rsidR="001F4C9A">
              <w:rPr>
                <w:noProof/>
                <w:webHidden/>
              </w:rPr>
              <w:fldChar w:fldCharType="end"/>
            </w:r>
          </w:hyperlink>
        </w:p>
        <w:p w14:paraId="3B8A4BB9" w14:textId="77777777" w:rsidR="001F4C9A" w:rsidRDefault="00000000">
          <w:pPr>
            <w:pStyle w:val="TOC1"/>
            <w:tabs>
              <w:tab w:val="right" w:leader="dot" w:pos="9350"/>
            </w:tabs>
            <w:rPr>
              <w:rFonts w:asciiTheme="minorHAnsi" w:eastAsiaTheme="minorEastAsia" w:hAnsiTheme="minorHAnsi" w:cstheme="minorBidi"/>
              <w:noProof/>
              <w:sz w:val="22"/>
              <w:szCs w:val="22"/>
              <w:lang w:val="en-US"/>
            </w:rPr>
          </w:pPr>
          <w:hyperlink w:anchor="_Toc111563059" w:history="1">
            <w:r w:rsidR="001F4C9A" w:rsidRPr="00566A00">
              <w:rPr>
                <w:rStyle w:val="Hyperlink"/>
                <w:noProof/>
              </w:rPr>
              <w:t>Recommendation</w:t>
            </w:r>
            <w:r w:rsidR="001F4C9A">
              <w:rPr>
                <w:noProof/>
                <w:webHidden/>
              </w:rPr>
              <w:tab/>
            </w:r>
            <w:r w:rsidR="001F4C9A">
              <w:rPr>
                <w:noProof/>
                <w:webHidden/>
              </w:rPr>
              <w:fldChar w:fldCharType="begin"/>
            </w:r>
            <w:r w:rsidR="001F4C9A">
              <w:rPr>
                <w:noProof/>
                <w:webHidden/>
              </w:rPr>
              <w:instrText xml:space="preserve"> PAGEREF _Toc111563059 \h </w:instrText>
            </w:r>
            <w:r w:rsidR="001F4C9A">
              <w:rPr>
                <w:noProof/>
                <w:webHidden/>
              </w:rPr>
            </w:r>
            <w:r w:rsidR="001F4C9A">
              <w:rPr>
                <w:noProof/>
                <w:webHidden/>
              </w:rPr>
              <w:fldChar w:fldCharType="separate"/>
            </w:r>
            <w:r w:rsidR="001F4C9A">
              <w:rPr>
                <w:noProof/>
                <w:webHidden/>
              </w:rPr>
              <w:t>14</w:t>
            </w:r>
            <w:r w:rsidR="001F4C9A">
              <w:rPr>
                <w:noProof/>
                <w:webHidden/>
              </w:rPr>
              <w:fldChar w:fldCharType="end"/>
            </w:r>
          </w:hyperlink>
        </w:p>
        <w:p w14:paraId="4387CA07" w14:textId="77777777" w:rsidR="001F4C9A" w:rsidRDefault="00000000">
          <w:pPr>
            <w:pStyle w:val="TOC1"/>
            <w:tabs>
              <w:tab w:val="right" w:leader="dot" w:pos="9350"/>
            </w:tabs>
            <w:rPr>
              <w:rFonts w:asciiTheme="minorHAnsi" w:eastAsiaTheme="minorEastAsia" w:hAnsiTheme="minorHAnsi" w:cstheme="minorBidi"/>
              <w:noProof/>
              <w:sz w:val="22"/>
              <w:szCs w:val="22"/>
              <w:lang w:val="en-US"/>
            </w:rPr>
          </w:pPr>
          <w:hyperlink w:anchor="_Toc111563060" w:history="1">
            <w:r w:rsidR="001F4C9A" w:rsidRPr="00566A00">
              <w:rPr>
                <w:rStyle w:val="Hyperlink"/>
                <w:noProof/>
              </w:rPr>
              <w:t>Conclusion</w:t>
            </w:r>
            <w:r w:rsidR="001F4C9A">
              <w:rPr>
                <w:noProof/>
                <w:webHidden/>
              </w:rPr>
              <w:tab/>
            </w:r>
            <w:r w:rsidR="001F4C9A">
              <w:rPr>
                <w:noProof/>
                <w:webHidden/>
              </w:rPr>
              <w:fldChar w:fldCharType="begin"/>
            </w:r>
            <w:r w:rsidR="001F4C9A">
              <w:rPr>
                <w:noProof/>
                <w:webHidden/>
              </w:rPr>
              <w:instrText xml:space="preserve"> PAGEREF _Toc111563060 \h </w:instrText>
            </w:r>
            <w:r w:rsidR="001F4C9A">
              <w:rPr>
                <w:noProof/>
                <w:webHidden/>
              </w:rPr>
            </w:r>
            <w:r w:rsidR="001F4C9A">
              <w:rPr>
                <w:noProof/>
                <w:webHidden/>
              </w:rPr>
              <w:fldChar w:fldCharType="separate"/>
            </w:r>
            <w:r w:rsidR="001F4C9A">
              <w:rPr>
                <w:noProof/>
                <w:webHidden/>
              </w:rPr>
              <w:t>16</w:t>
            </w:r>
            <w:r w:rsidR="001F4C9A">
              <w:rPr>
                <w:noProof/>
                <w:webHidden/>
              </w:rPr>
              <w:fldChar w:fldCharType="end"/>
            </w:r>
          </w:hyperlink>
        </w:p>
        <w:p w14:paraId="4B5E55DE" w14:textId="77777777" w:rsidR="001F4C9A" w:rsidRDefault="00000000">
          <w:pPr>
            <w:pStyle w:val="TOC1"/>
            <w:tabs>
              <w:tab w:val="right" w:leader="dot" w:pos="9350"/>
            </w:tabs>
            <w:rPr>
              <w:rFonts w:asciiTheme="minorHAnsi" w:eastAsiaTheme="minorEastAsia" w:hAnsiTheme="minorHAnsi" w:cstheme="minorBidi"/>
              <w:noProof/>
              <w:sz w:val="22"/>
              <w:szCs w:val="22"/>
              <w:lang w:val="en-US"/>
            </w:rPr>
          </w:pPr>
          <w:hyperlink w:anchor="_Toc111563061" w:history="1">
            <w:r w:rsidR="001F4C9A" w:rsidRPr="00566A00">
              <w:rPr>
                <w:rStyle w:val="Hyperlink"/>
                <w:noProof/>
              </w:rPr>
              <w:t>References</w:t>
            </w:r>
            <w:r w:rsidR="001F4C9A">
              <w:rPr>
                <w:noProof/>
                <w:webHidden/>
              </w:rPr>
              <w:tab/>
            </w:r>
            <w:r w:rsidR="001F4C9A">
              <w:rPr>
                <w:noProof/>
                <w:webHidden/>
              </w:rPr>
              <w:fldChar w:fldCharType="begin"/>
            </w:r>
            <w:r w:rsidR="001F4C9A">
              <w:rPr>
                <w:noProof/>
                <w:webHidden/>
              </w:rPr>
              <w:instrText xml:space="preserve"> PAGEREF _Toc111563061 \h </w:instrText>
            </w:r>
            <w:r w:rsidR="001F4C9A">
              <w:rPr>
                <w:noProof/>
                <w:webHidden/>
              </w:rPr>
            </w:r>
            <w:r w:rsidR="001F4C9A">
              <w:rPr>
                <w:noProof/>
                <w:webHidden/>
              </w:rPr>
              <w:fldChar w:fldCharType="separate"/>
            </w:r>
            <w:r w:rsidR="001F4C9A">
              <w:rPr>
                <w:noProof/>
                <w:webHidden/>
              </w:rPr>
              <w:t>17</w:t>
            </w:r>
            <w:r w:rsidR="001F4C9A">
              <w:rPr>
                <w:noProof/>
                <w:webHidden/>
              </w:rPr>
              <w:fldChar w:fldCharType="end"/>
            </w:r>
          </w:hyperlink>
        </w:p>
        <w:p w14:paraId="145DF154" w14:textId="77777777" w:rsidR="001F4C9A" w:rsidRDefault="001F4C9A" w:rsidP="001F4C9A">
          <w:pPr>
            <w:rPr>
              <w:b/>
              <w:bCs/>
              <w:noProof/>
            </w:rPr>
          </w:pPr>
          <w:r>
            <w:rPr>
              <w:b/>
              <w:bCs/>
              <w:noProof/>
            </w:rPr>
            <w:lastRenderedPageBreak/>
            <w:fldChar w:fldCharType="end"/>
          </w:r>
        </w:p>
      </w:sdtContent>
    </w:sdt>
    <w:bookmarkStart w:id="0" w:name="_Toc111563043" w:displacedByCustomXml="prev"/>
    <w:p w14:paraId="5909587D" w14:textId="0A5FB2E0" w:rsidR="00853BAA" w:rsidRPr="001F4C9A" w:rsidRDefault="00853BAA" w:rsidP="001F4C9A">
      <w:pPr>
        <w:pStyle w:val="Heading1"/>
        <w:rPr>
          <w:bCs/>
          <w:noProof/>
        </w:rPr>
      </w:pPr>
      <w:r w:rsidRPr="003A540D">
        <w:t>Introduction</w:t>
      </w:r>
      <w:bookmarkEnd w:id="0"/>
    </w:p>
    <w:p w14:paraId="5694A227" w14:textId="2B59C3FA" w:rsidR="004241ED" w:rsidRDefault="00853BAA" w:rsidP="00853BAA">
      <w:r>
        <w:t xml:space="preserve">Mental health disorders are not a new health problem to the human species and some of them are caused by genetic conditions such as autism. </w:t>
      </w:r>
      <w:r w:rsidR="003E5350">
        <w:t>Following this, the</w:t>
      </w:r>
      <w:r>
        <w:t xml:space="preserve"> diagnosis, treatment and study of mental disorders or abnormal behaviours are referred to as psychopathology. The following report will </w:t>
      </w:r>
      <w:r w:rsidR="003E5350">
        <w:t xml:space="preserve">thus </w:t>
      </w:r>
      <w:r>
        <w:t>discuss the historical and current states of handling and treatment of people with mental disorders. Three types of disorders such as general anxiety disorder, schizophrenia and autism will be explained in a detailed way. Physical, genetic, environmental and psychological factors are generally responsible for influencing the growth of the disorders. Different ways of classifications, diagnosis, treatment and rehabilitation from past eras to current times will be briefed in the report. Additionally, the report will also provide some recommendations to improve the procedures for handling people with mental disorders and the acceptance of the people in our society.</w:t>
      </w:r>
    </w:p>
    <w:p w14:paraId="7D6EEBA9" w14:textId="77777777" w:rsidR="004241ED" w:rsidRDefault="004241ED">
      <w:pPr>
        <w:spacing w:after="160" w:line="259" w:lineRule="auto"/>
        <w:jc w:val="left"/>
      </w:pPr>
      <w:r>
        <w:br w:type="page"/>
      </w:r>
    </w:p>
    <w:p w14:paraId="144F3D20" w14:textId="77777777" w:rsidR="00853BAA" w:rsidRDefault="00853BAA" w:rsidP="00853BAA"/>
    <w:p w14:paraId="7C8844B5" w14:textId="77777777" w:rsidR="006D3195" w:rsidRPr="00805145" w:rsidRDefault="006D3195" w:rsidP="006D3195">
      <w:pPr>
        <w:pStyle w:val="Heading1"/>
        <w:rPr>
          <w:rFonts w:eastAsia="Times New Roman"/>
          <w:szCs w:val="24"/>
        </w:rPr>
      </w:pPr>
      <w:bookmarkStart w:id="1" w:name="_Toc111563044"/>
      <w:r w:rsidRPr="00805145">
        <w:rPr>
          <w:rFonts w:eastAsia="Times New Roman"/>
        </w:rPr>
        <w:t>General Anxiety Disorder (GAD)</w:t>
      </w:r>
      <w:bookmarkEnd w:id="1"/>
    </w:p>
    <w:p w14:paraId="12C0D4A2" w14:textId="77777777" w:rsidR="006D3195" w:rsidRPr="00805145" w:rsidRDefault="006D3195" w:rsidP="006D3195">
      <w:r w:rsidRPr="00805145">
        <w:rPr>
          <w:color w:val="000000"/>
        </w:rPr>
        <w:t>General anxiety disorder</w:t>
      </w:r>
      <w:r>
        <w:rPr>
          <w:color w:val="000000"/>
        </w:rPr>
        <w:t xml:space="preserve"> is</w:t>
      </w:r>
      <w:r w:rsidRPr="00805145">
        <w:rPr>
          <w:color w:val="000000"/>
        </w:rPr>
        <w:t xml:space="preserve"> the most common mental health illness and up to 20%v adult people suffer from GAD. People constantly worry about the daily things of life which are health, work, and family which sometimes are very unrealistic and have no obvious reason. It can be seen that 6% of the people in the UK are suffering from GAD</w:t>
      </w:r>
      <w:r>
        <w:rPr>
          <w:color w:val="000000"/>
        </w:rPr>
        <w:t xml:space="preserve"> </w:t>
      </w:r>
      <w:sdt>
        <w:sdtPr>
          <w:rPr>
            <w:color w:val="000000"/>
          </w:rPr>
          <w:id w:val="-1515837632"/>
          <w:citation/>
        </w:sdtPr>
        <w:sdtContent>
          <w:r>
            <w:rPr>
              <w:color w:val="000000"/>
            </w:rPr>
            <w:fldChar w:fldCharType="begin"/>
          </w:r>
          <w:r>
            <w:rPr>
              <w:color w:val="000000"/>
            </w:rPr>
            <w:instrText xml:space="preserve"> CITATION Jen21 \l 1033 </w:instrText>
          </w:r>
          <w:r>
            <w:rPr>
              <w:color w:val="000000"/>
            </w:rPr>
            <w:fldChar w:fldCharType="separate"/>
          </w:r>
          <w:r w:rsidRPr="009A0B69">
            <w:rPr>
              <w:noProof/>
              <w:color w:val="000000"/>
            </w:rPr>
            <w:t>(Casarella, 2021)</w:t>
          </w:r>
          <w:r>
            <w:rPr>
              <w:color w:val="000000"/>
            </w:rPr>
            <w:fldChar w:fldCharType="end"/>
          </w:r>
        </w:sdtContent>
      </w:sdt>
      <w:r w:rsidRPr="00805145">
        <w:rPr>
          <w:color w:val="000000"/>
        </w:rPr>
        <w:t>.</w:t>
      </w:r>
    </w:p>
    <w:p w14:paraId="0AAA0E84" w14:textId="77777777" w:rsidR="006D3195" w:rsidRPr="006D3195" w:rsidRDefault="006D3195" w:rsidP="00121A72">
      <w:pPr>
        <w:pStyle w:val="Heading2"/>
        <w:rPr>
          <w:rFonts w:eastAsia="Times New Roman"/>
        </w:rPr>
      </w:pPr>
      <w:bookmarkStart w:id="2" w:name="_Toc111563045"/>
      <w:r w:rsidRPr="006D3195">
        <w:rPr>
          <w:rFonts w:eastAsia="Times New Roman"/>
        </w:rPr>
        <w:t>Classification</w:t>
      </w:r>
      <w:bookmarkEnd w:id="2"/>
    </w:p>
    <w:p w14:paraId="38FB9241" w14:textId="77777777" w:rsidR="006D3195" w:rsidRPr="00805145" w:rsidRDefault="006D3195" w:rsidP="006D3195">
      <w:r w:rsidRPr="00805145">
        <w:rPr>
          <w:color w:val="000000"/>
        </w:rPr>
        <w:t>GAD can be classified depending on various factors like brain chemistry, genetic history, social circumstances and others.</w:t>
      </w:r>
    </w:p>
    <w:p w14:paraId="26269936" w14:textId="77777777" w:rsidR="006D3195" w:rsidRPr="00805145" w:rsidRDefault="006D3195" w:rsidP="006D3195">
      <w:r w:rsidRPr="00805145">
        <w:rPr>
          <w:b/>
          <w:bCs/>
          <w:color w:val="000000"/>
        </w:rPr>
        <w:t>Brain Chemistry</w:t>
      </w:r>
    </w:p>
    <w:p w14:paraId="31D07F0A" w14:textId="77777777" w:rsidR="006D3195" w:rsidRPr="00805145" w:rsidRDefault="006D3195" w:rsidP="006D3195">
      <w:r w:rsidRPr="00805145">
        <w:rPr>
          <w:color w:val="000000"/>
        </w:rPr>
        <w:t>The limbic system is a brain structure which regulates emotional reactions and the amygdala is a particular part of the limbic system which deals with the fear response, memory and emotions. The persons whose amygdala activity gets increased while processing negative emotions are generally diagnosed with GAD</w:t>
      </w:r>
      <w:r>
        <w:rPr>
          <w:color w:val="000000"/>
        </w:rPr>
        <w:t xml:space="preserve"> </w:t>
      </w:r>
      <w:sdt>
        <w:sdtPr>
          <w:rPr>
            <w:color w:val="000000"/>
          </w:rPr>
          <w:id w:val="-497346462"/>
          <w:citation/>
        </w:sdtPr>
        <w:sdtContent>
          <w:r>
            <w:rPr>
              <w:color w:val="000000"/>
            </w:rPr>
            <w:fldChar w:fldCharType="begin"/>
          </w:r>
          <w:r>
            <w:rPr>
              <w:color w:val="000000"/>
            </w:rPr>
            <w:instrText xml:space="preserve"> CITATION phy22 \l 1033 </w:instrText>
          </w:r>
          <w:r>
            <w:rPr>
              <w:color w:val="000000"/>
            </w:rPr>
            <w:fldChar w:fldCharType="separate"/>
          </w:r>
          <w:r w:rsidRPr="005F5EA1">
            <w:rPr>
              <w:noProof/>
              <w:color w:val="000000"/>
            </w:rPr>
            <w:t>(physio-pedia, 2022)</w:t>
          </w:r>
          <w:r>
            <w:rPr>
              <w:color w:val="000000"/>
            </w:rPr>
            <w:fldChar w:fldCharType="end"/>
          </w:r>
        </w:sdtContent>
      </w:sdt>
      <w:r>
        <w:rPr>
          <w:color w:val="000000"/>
        </w:rPr>
        <w:t>.</w:t>
      </w:r>
    </w:p>
    <w:p w14:paraId="26A674FB" w14:textId="77777777" w:rsidR="006D3195" w:rsidRPr="00805145" w:rsidRDefault="006D3195" w:rsidP="006D3195">
      <w:r w:rsidRPr="00805145">
        <w:rPr>
          <w:b/>
          <w:bCs/>
          <w:color w:val="000000"/>
        </w:rPr>
        <w:t>Prior experience with Trauma</w:t>
      </w:r>
    </w:p>
    <w:p w14:paraId="5AE28C8F" w14:textId="77777777" w:rsidR="006D3195" w:rsidRPr="00805145" w:rsidRDefault="006D3195" w:rsidP="006D3195">
      <w:r w:rsidRPr="00805145">
        <w:rPr>
          <w:color w:val="000000"/>
        </w:rPr>
        <w:t>During childhood, if a person experiences different mental trauma like separation of parents, physical or mental abuse, or death of loved ones in adulthood they tend to develop GAD.</w:t>
      </w:r>
    </w:p>
    <w:p w14:paraId="40373FD0" w14:textId="77777777" w:rsidR="006D3195" w:rsidRPr="00805145" w:rsidRDefault="006D3195" w:rsidP="006D3195">
      <w:r w:rsidRPr="00805145">
        <w:rPr>
          <w:b/>
          <w:bCs/>
          <w:color w:val="000000"/>
        </w:rPr>
        <w:t>Effect of addictive substances and genetic history</w:t>
      </w:r>
    </w:p>
    <w:p w14:paraId="2297DDB0" w14:textId="77777777" w:rsidR="006D3195" w:rsidRPr="00805145" w:rsidRDefault="006D3195" w:rsidP="006D3195">
      <w:r w:rsidRPr="00805145">
        <w:rPr>
          <w:color w:val="000000"/>
        </w:rPr>
        <w:t>Addictive substances can be of various types, unlimited uptake of alcohol, drugs or drinking too much caffeine or even using social media for many hours. All of these things lead a person towards isolation which causes depression and it can develop GAD in the long term.</w:t>
      </w:r>
    </w:p>
    <w:p w14:paraId="37207B96" w14:textId="77777777" w:rsidR="006D3195" w:rsidRPr="006D3195" w:rsidRDefault="006D3195" w:rsidP="00121A72">
      <w:pPr>
        <w:pStyle w:val="Heading2"/>
        <w:rPr>
          <w:rFonts w:eastAsia="Times New Roman"/>
        </w:rPr>
      </w:pPr>
      <w:bookmarkStart w:id="3" w:name="_Toc111563046"/>
      <w:r w:rsidRPr="006D3195">
        <w:rPr>
          <w:rFonts w:eastAsia="Times New Roman"/>
        </w:rPr>
        <w:lastRenderedPageBreak/>
        <w:t>Diagnosis</w:t>
      </w:r>
      <w:bookmarkEnd w:id="3"/>
    </w:p>
    <w:p w14:paraId="7431EA61" w14:textId="77777777" w:rsidR="006D3195" w:rsidRPr="00805145" w:rsidRDefault="006D3195" w:rsidP="006D3195">
      <w:r w:rsidRPr="00805145">
        <w:rPr>
          <w:color w:val="000000"/>
        </w:rPr>
        <w:t>There are some common symptoms that can be seen in patients who are suffering from GAD. That includes persistent nervousness, sweating, palpitation, muscular tension, dizziness and others. Patients always fear that they will lose some of their relatives by an accident or some other way. Doctors adopt different ways to diagnose this disease and look for different symptoms. </w:t>
      </w:r>
    </w:p>
    <w:p w14:paraId="39F9709E" w14:textId="77777777" w:rsidR="006D3195" w:rsidRPr="00805145" w:rsidRDefault="006D3195" w:rsidP="006D3195">
      <w:r w:rsidRPr="00805145">
        <w:rPr>
          <w:b/>
          <w:bCs/>
          <w:color w:val="000000"/>
        </w:rPr>
        <w:t xml:space="preserve">Discussing clearly personal life and </w:t>
      </w:r>
      <w:r>
        <w:rPr>
          <w:b/>
          <w:bCs/>
          <w:color w:val="000000"/>
        </w:rPr>
        <w:t>s</w:t>
      </w:r>
      <w:r w:rsidRPr="00805145">
        <w:rPr>
          <w:b/>
          <w:bCs/>
          <w:color w:val="000000"/>
        </w:rPr>
        <w:t>tress pattern</w:t>
      </w:r>
    </w:p>
    <w:p w14:paraId="31622E19" w14:textId="77777777" w:rsidR="006D3195" w:rsidRPr="00805145" w:rsidRDefault="006D3195" w:rsidP="006D3195">
      <w:r w:rsidRPr="00805145">
        <w:rPr>
          <w:color w:val="000000"/>
        </w:rPr>
        <w:t>Edginess or restlessness, getting tired very easily, feeling fatigued, ache and sore in muscle, getting irritated for no such reason and sleeping difficulty are some anxiety symptoms. Among these three for adults and for children at least one if present then doctors diagnose that as a General Anxiety Disorder. Using this diagnosis criterion physicians generally do treatment of the patients.</w:t>
      </w:r>
    </w:p>
    <w:p w14:paraId="1E8F409D" w14:textId="77777777" w:rsidR="006D3195" w:rsidRPr="00805145" w:rsidRDefault="006D3195" w:rsidP="006D3195">
      <w:r w:rsidRPr="00805145">
        <w:rPr>
          <w:b/>
          <w:bCs/>
          <w:color w:val="000000"/>
        </w:rPr>
        <w:t>Medical History</w:t>
      </w:r>
    </w:p>
    <w:p w14:paraId="78AE7E1B" w14:textId="77777777" w:rsidR="006D3195" w:rsidRPr="00805145" w:rsidRDefault="006D3195" w:rsidP="006D3195">
      <w:r w:rsidRPr="00805145">
        <w:rPr>
          <w:color w:val="000000"/>
        </w:rPr>
        <w:t>Physicians also ask patients to do some blood and urine tests so that they can get confirmation that there is no underlying physical illness because they are experiencing such anxiety and irritations. Asking about the medical history also helps them sometimes like whether parents or some close relatives of them ever experience this kind of symptoms previously or not or if anyone ever was a patient of GAD or not from their family</w:t>
      </w:r>
      <w:sdt>
        <w:sdtPr>
          <w:rPr>
            <w:color w:val="000000"/>
          </w:rPr>
          <w:id w:val="-1443215673"/>
          <w:citation/>
        </w:sdtPr>
        <w:sdtContent>
          <w:r>
            <w:rPr>
              <w:color w:val="000000"/>
            </w:rPr>
            <w:fldChar w:fldCharType="begin"/>
          </w:r>
          <w:r>
            <w:rPr>
              <w:color w:val="000000"/>
            </w:rPr>
            <w:instrText xml:space="preserve"> CITATION may22 \l 1033 </w:instrText>
          </w:r>
          <w:r>
            <w:rPr>
              <w:color w:val="000000"/>
            </w:rPr>
            <w:fldChar w:fldCharType="separate"/>
          </w:r>
          <w:r>
            <w:rPr>
              <w:noProof/>
              <w:color w:val="000000"/>
            </w:rPr>
            <w:t xml:space="preserve"> </w:t>
          </w:r>
          <w:r w:rsidRPr="005F5EA1">
            <w:rPr>
              <w:noProof/>
              <w:color w:val="000000"/>
            </w:rPr>
            <w:t>(mayoclinic, 2022)</w:t>
          </w:r>
          <w:r>
            <w:rPr>
              <w:color w:val="000000"/>
            </w:rPr>
            <w:fldChar w:fldCharType="end"/>
          </w:r>
        </w:sdtContent>
      </w:sdt>
      <w:r w:rsidRPr="00805145">
        <w:rPr>
          <w:color w:val="000000"/>
        </w:rPr>
        <w:t>.</w:t>
      </w:r>
    </w:p>
    <w:p w14:paraId="5928BF0E" w14:textId="77777777" w:rsidR="006D3195" w:rsidRPr="006D3195" w:rsidRDefault="006D3195" w:rsidP="00121A72">
      <w:pPr>
        <w:pStyle w:val="Heading2"/>
        <w:rPr>
          <w:rFonts w:eastAsia="Times New Roman"/>
        </w:rPr>
      </w:pPr>
      <w:bookmarkStart w:id="4" w:name="_Toc111563047"/>
      <w:r w:rsidRPr="006D3195">
        <w:rPr>
          <w:rFonts w:eastAsia="Times New Roman"/>
        </w:rPr>
        <w:t>Treatment</w:t>
      </w:r>
      <w:bookmarkEnd w:id="4"/>
    </w:p>
    <w:p w14:paraId="0B364FA2" w14:textId="77777777" w:rsidR="006D3195" w:rsidRPr="00805145" w:rsidRDefault="006D3195" w:rsidP="006D3195">
      <w:r w:rsidRPr="00805145">
        <w:rPr>
          <w:color w:val="000000"/>
        </w:rPr>
        <w:t>There are two major paths doctors adopt to treat this disease, one is psychotherapy and another one is medication.</w:t>
      </w:r>
    </w:p>
    <w:p w14:paraId="3D99C1A2" w14:textId="77777777" w:rsidR="006D3195" w:rsidRPr="00805145" w:rsidRDefault="006D3195" w:rsidP="006D3195">
      <w:r w:rsidRPr="00805145">
        <w:rPr>
          <w:b/>
          <w:bCs/>
          <w:color w:val="000000"/>
        </w:rPr>
        <w:t>Psychotherapy</w:t>
      </w:r>
    </w:p>
    <w:p w14:paraId="4EA63E24" w14:textId="7C52959E" w:rsidR="006D3195" w:rsidRPr="00805145" w:rsidRDefault="00701F1B" w:rsidP="006D3195">
      <w:r>
        <w:rPr>
          <w:color w:val="000000"/>
        </w:rPr>
        <w:lastRenderedPageBreak/>
        <w:t xml:space="preserve">The term </w:t>
      </w:r>
      <w:proofErr w:type="spellStart"/>
      <w:r>
        <w:rPr>
          <w:color w:val="000000"/>
        </w:rPr>
        <w:t>psychotheraphy</w:t>
      </w:r>
      <w:proofErr w:type="spellEnd"/>
      <w:r w:rsidR="006D3195" w:rsidRPr="00805145">
        <w:rPr>
          <w:color w:val="000000"/>
        </w:rPr>
        <w:t xml:space="preserve"> is also known as psychological counselling therapy or talk therapy that involves discussing problems with a therapist to reduce the anxiety symptoms. The most effective form of this talk therapy is Cognitive Behavioural Therapy. It is a short-term treatment, and here therapists teach the patients different skills. Learning those skills helps the patients to manage their anxiety by themselves. Additionally, it also helps them to concentrate on those daily activities which they are avoiding because of anxiety issues. With the help of these processes patients often feel better and more confident as they observe that they can deal with their problems gradually</w:t>
      </w:r>
      <w:r w:rsidR="006D3195">
        <w:rPr>
          <w:color w:val="000000"/>
        </w:rPr>
        <w:t xml:space="preserve"> </w:t>
      </w:r>
      <w:sdt>
        <w:sdtPr>
          <w:rPr>
            <w:color w:val="000000"/>
          </w:rPr>
          <w:id w:val="413678784"/>
          <w:citation/>
        </w:sdtPr>
        <w:sdtContent>
          <w:r w:rsidR="006D3195">
            <w:rPr>
              <w:color w:val="000000"/>
            </w:rPr>
            <w:fldChar w:fldCharType="begin"/>
          </w:r>
          <w:r w:rsidR="006D3195">
            <w:rPr>
              <w:color w:val="000000"/>
            </w:rPr>
            <w:instrText xml:space="preserve"> CITATION Sar22 \l 1033 </w:instrText>
          </w:r>
          <w:r w:rsidR="006D3195">
            <w:rPr>
              <w:color w:val="000000"/>
            </w:rPr>
            <w:fldChar w:fldCharType="separate"/>
          </w:r>
          <w:r w:rsidR="006D3195" w:rsidRPr="005F5EA1">
            <w:rPr>
              <w:noProof/>
              <w:color w:val="000000"/>
            </w:rPr>
            <w:t>(Lindberg, 2022)</w:t>
          </w:r>
          <w:r w:rsidR="006D3195">
            <w:rPr>
              <w:color w:val="000000"/>
            </w:rPr>
            <w:fldChar w:fldCharType="end"/>
          </w:r>
        </w:sdtContent>
      </w:sdt>
      <w:r w:rsidR="006D3195" w:rsidRPr="00805145">
        <w:rPr>
          <w:color w:val="000000"/>
        </w:rPr>
        <w:t>.</w:t>
      </w:r>
    </w:p>
    <w:p w14:paraId="5AAAC032" w14:textId="77777777" w:rsidR="006D3195" w:rsidRPr="00805145" w:rsidRDefault="006D3195" w:rsidP="006D3195">
      <w:r w:rsidRPr="00805145">
        <w:rPr>
          <w:b/>
          <w:bCs/>
          <w:color w:val="000000"/>
        </w:rPr>
        <w:t>Medication</w:t>
      </w:r>
    </w:p>
    <w:p w14:paraId="639C2530" w14:textId="77777777" w:rsidR="006D3195" w:rsidRPr="00805145" w:rsidRDefault="006D3195" w:rsidP="006D3195">
      <w:r w:rsidRPr="00805145">
        <w:rPr>
          <w:color w:val="000000"/>
        </w:rPr>
        <w:t>Several types of medications physicians use to treat different patients and are often prescribed with other therapies. Some of the medicines are preventive and some others</w:t>
      </w:r>
      <w:r>
        <w:rPr>
          <w:color w:val="000000"/>
        </w:rPr>
        <w:t xml:space="preserve"> </w:t>
      </w:r>
      <w:r w:rsidRPr="00805145">
        <w:rPr>
          <w:color w:val="000000"/>
        </w:rPr>
        <w:t>are to cure the disease.</w:t>
      </w:r>
    </w:p>
    <w:p w14:paraId="784B9945" w14:textId="77777777" w:rsidR="006D3195" w:rsidRPr="00805145" w:rsidRDefault="006D3195" w:rsidP="006D3195">
      <w:r w:rsidRPr="00805145">
        <w:rPr>
          <w:color w:val="000000"/>
        </w:rPr>
        <w:t>1. Antidepressants or SSRIs are used to treat and prevent various disorders like to treat Chronic anxiety disorders, citalopram, paroxetine, and fluoxetine are used. Serotonin and norepinephrine reuptake inhibitors like duloxetine are used to act on brain chemicals. Remeron is a novel antidepressant also prescribed by doctors sometimes</w:t>
      </w:r>
      <w:r>
        <w:rPr>
          <w:color w:val="000000"/>
        </w:rPr>
        <w:t xml:space="preserve"> (</w:t>
      </w:r>
      <w:r w:rsidRPr="007F3EF1">
        <w:t>Carl</w:t>
      </w:r>
      <w:r>
        <w:t xml:space="preserve"> et al.,2020).</w:t>
      </w:r>
    </w:p>
    <w:p w14:paraId="0743EF6B" w14:textId="77777777" w:rsidR="006D3195" w:rsidRPr="00805145" w:rsidRDefault="006D3195" w:rsidP="006D3195">
      <w:r w:rsidRPr="00805145">
        <w:rPr>
          <w:color w:val="000000"/>
        </w:rPr>
        <w:t>2. Buspirone is also a medicine that physicians give with other medications and it can be taken on a daily basis. Its effects can be seen within some weeks.</w:t>
      </w:r>
    </w:p>
    <w:p w14:paraId="54449F61" w14:textId="77777777" w:rsidR="006D3195" w:rsidRPr="00805145" w:rsidRDefault="006D3195" w:rsidP="006D3195">
      <w:r w:rsidRPr="00805145">
        <w:rPr>
          <w:color w:val="000000"/>
        </w:rPr>
        <w:t xml:space="preserve">3. Benzodiazepine is a sedative which is only used to give relief to patients with acute anxiety disorders for a short time. The use of this medication regularly can be dangerous for patients with a history of drug addiction. As they can develop the habit of intaking these medicines even if they do not feel the need </w:t>
      </w:r>
      <w:r>
        <w:rPr>
          <w:color w:val="000000"/>
        </w:rPr>
        <w:t>for them (</w:t>
      </w:r>
      <w:r w:rsidRPr="007F3EF1">
        <w:t>Howe</w:t>
      </w:r>
      <w:r>
        <w:t xml:space="preserve"> et al.,2022).</w:t>
      </w:r>
    </w:p>
    <w:p w14:paraId="67A33F53" w14:textId="77777777" w:rsidR="006D3195" w:rsidRPr="00805145" w:rsidRDefault="006D3195" w:rsidP="00121A72">
      <w:pPr>
        <w:pStyle w:val="Heading2"/>
        <w:rPr>
          <w:rFonts w:eastAsia="Times New Roman"/>
          <w:szCs w:val="24"/>
        </w:rPr>
      </w:pPr>
      <w:bookmarkStart w:id="5" w:name="_Toc111563048"/>
      <w:r w:rsidRPr="00805145">
        <w:rPr>
          <w:rFonts w:eastAsia="Times New Roman"/>
        </w:rPr>
        <w:lastRenderedPageBreak/>
        <w:t>Measurement of Rehabilitation</w:t>
      </w:r>
      <w:bookmarkEnd w:id="5"/>
    </w:p>
    <w:p w14:paraId="7CC1535A" w14:textId="77777777" w:rsidR="006D3195" w:rsidRPr="00805145" w:rsidRDefault="006D3195" w:rsidP="006D3195">
      <w:r w:rsidRPr="00805145">
        <w:rPr>
          <w:color w:val="000000"/>
        </w:rPr>
        <w:t>Cognitive behavioural therapy and relaxation therapy help some patients, though CBT people have to confront their thoughts rather than avoid those.in relaxation, people release their tensions and try to focus on some other thing from their cause of worry. Some digital interventions like via internet, virtual reality, and by using mobile phones therapy can be conducted. According to WHO, using technology to treat mental health is a great way because its goal is to improve conditions in populations using these technologies people can be taught through different games how to deal with situations of fear and relax. It is helping people as they can get support anytime, they face issues with just opening their mobile app. Although in those talk therapy, breathing exercises can help a patient to overcome GAD most</w:t>
      </w:r>
      <w:r>
        <w:rPr>
          <w:color w:val="000000"/>
        </w:rPr>
        <w:t xml:space="preserve"> (</w:t>
      </w:r>
      <w:r w:rsidRPr="00223276">
        <w:t>Pauley</w:t>
      </w:r>
      <w:r>
        <w:t xml:space="preserve"> et al.,2021).</w:t>
      </w:r>
    </w:p>
    <w:p w14:paraId="02323350" w14:textId="77777777" w:rsidR="006D3195" w:rsidRDefault="006D3195" w:rsidP="006D3195">
      <w:pPr>
        <w:pStyle w:val="Heading1"/>
        <w:rPr>
          <w:rFonts w:eastAsia="Times New Roman"/>
        </w:rPr>
      </w:pPr>
      <w:bookmarkStart w:id="6" w:name="_Toc111563049"/>
      <w:r>
        <w:rPr>
          <w:rFonts w:eastAsia="Times New Roman"/>
        </w:rPr>
        <w:t>Schizophrenia</w:t>
      </w:r>
      <w:bookmarkEnd w:id="6"/>
    </w:p>
    <w:p w14:paraId="5AE73704" w14:textId="77777777" w:rsidR="006D3195" w:rsidRPr="0083108D" w:rsidRDefault="006D3195" w:rsidP="006D3195">
      <w:pPr>
        <w:rPr>
          <w:color w:val="000000"/>
        </w:rPr>
      </w:pPr>
      <w:r w:rsidRPr="0083108D">
        <w:rPr>
          <w:color w:val="000000"/>
        </w:rPr>
        <w:t>Schizophrenia is a mental chronic disorder which makes people hallucinate and affects the thinking ability, act and expression of a person.</w:t>
      </w:r>
    </w:p>
    <w:p w14:paraId="733672B5" w14:textId="77777777" w:rsidR="006D3195" w:rsidRPr="00BA11BD" w:rsidRDefault="006D3195" w:rsidP="00121A72">
      <w:pPr>
        <w:pStyle w:val="Heading2"/>
        <w:rPr>
          <w:rFonts w:eastAsia="Times New Roman"/>
        </w:rPr>
      </w:pPr>
      <w:bookmarkStart w:id="7" w:name="_Toc111563050"/>
      <w:r w:rsidRPr="00BA11BD">
        <w:rPr>
          <w:rFonts w:eastAsia="Times New Roman"/>
        </w:rPr>
        <w:t>Classification</w:t>
      </w:r>
      <w:bookmarkEnd w:id="7"/>
    </w:p>
    <w:p w14:paraId="0ADB6F49" w14:textId="77777777" w:rsidR="006D3195" w:rsidRPr="0083108D" w:rsidRDefault="006D3195" w:rsidP="006D3195">
      <w:pPr>
        <w:rPr>
          <w:color w:val="000000"/>
        </w:rPr>
      </w:pPr>
      <w:r w:rsidRPr="0083108D">
        <w:rPr>
          <w:color w:val="000000"/>
        </w:rPr>
        <w:t>There are several types of schizophrenia but majorly there are five categories which include Paranoid, catatonic, disorganised or hebephrenic, residual and undifferentiated schizophrenia.</w:t>
      </w:r>
    </w:p>
    <w:p w14:paraId="1F48FBCB" w14:textId="77777777" w:rsidR="006D3195" w:rsidRPr="0083108D" w:rsidRDefault="006D3195" w:rsidP="006D3195">
      <w:pPr>
        <w:rPr>
          <w:b/>
          <w:bCs/>
          <w:color w:val="000000"/>
        </w:rPr>
      </w:pPr>
      <w:r w:rsidRPr="0083108D">
        <w:rPr>
          <w:b/>
          <w:bCs/>
          <w:color w:val="000000"/>
        </w:rPr>
        <w:t>Paranoid schizophrenia</w:t>
      </w:r>
    </w:p>
    <w:p w14:paraId="4DF05E08" w14:textId="77777777" w:rsidR="006D3195" w:rsidRPr="0083108D" w:rsidRDefault="006D3195" w:rsidP="006D3195">
      <w:pPr>
        <w:rPr>
          <w:color w:val="000000"/>
        </w:rPr>
      </w:pPr>
      <w:r w:rsidRPr="0083108D">
        <w:rPr>
          <w:color w:val="000000"/>
        </w:rPr>
        <w:t xml:space="preserve">This type of schizophrenia refers to one or more delusions which are generally related to auditory hallucinations. The symptoms of paranoid schizophrenia may develop later in life and do not affect the speech and emotion of a person. </w:t>
      </w:r>
    </w:p>
    <w:p w14:paraId="19543718" w14:textId="77777777" w:rsidR="006D3195" w:rsidRPr="0083108D" w:rsidRDefault="006D3195" w:rsidP="006D3195">
      <w:pPr>
        <w:rPr>
          <w:b/>
          <w:bCs/>
          <w:color w:val="000000"/>
        </w:rPr>
      </w:pPr>
      <w:r w:rsidRPr="0083108D">
        <w:rPr>
          <w:b/>
          <w:bCs/>
          <w:color w:val="000000"/>
        </w:rPr>
        <w:t>Catatonic schizophrenia</w:t>
      </w:r>
    </w:p>
    <w:p w14:paraId="4ED2538F" w14:textId="77777777" w:rsidR="006D3195" w:rsidRPr="0083108D" w:rsidRDefault="006D3195" w:rsidP="006D3195">
      <w:pPr>
        <w:rPr>
          <w:color w:val="000000"/>
        </w:rPr>
      </w:pPr>
      <w:r w:rsidRPr="0083108D">
        <w:rPr>
          <w:color w:val="000000"/>
        </w:rPr>
        <w:t xml:space="preserve">This form of schizophrenia is very rare as well as difficult to diagnose. The major symptoms of catatonic schizophrenia are unusual and sudden movements. This refers to sudden actives of a </w:t>
      </w:r>
      <w:r w:rsidRPr="0083108D">
        <w:rPr>
          <w:color w:val="000000"/>
        </w:rPr>
        <w:lastRenderedPageBreak/>
        <w:t>people and sometimes inactiveness of the people. This called as catatonic stupor. This can lead to mimicking others' actions and words.</w:t>
      </w:r>
    </w:p>
    <w:p w14:paraId="75DC657F" w14:textId="77777777" w:rsidR="006D3195" w:rsidRPr="0083108D" w:rsidRDefault="006D3195" w:rsidP="006D3195">
      <w:pPr>
        <w:rPr>
          <w:b/>
          <w:bCs/>
          <w:color w:val="000000"/>
        </w:rPr>
      </w:pPr>
      <w:r w:rsidRPr="0083108D">
        <w:rPr>
          <w:b/>
          <w:bCs/>
          <w:color w:val="000000"/>
        </w:rPr>
        <w:t>Disorganised schizophrenia</w:t>
      </w:r>
    </w:p>
    <w:p w14:paraId="232E9D18" w14:textId="69870FFE" w:rsidR="006D3195" w:rsidRPr="0083108D" w:rsidRDefault="006D3195" w:rsidP="006D3195">
      <w:pPr>
        <w:rPr>
          <w:color w:val="000000"/>
        </w:rPr>
      </w:pPr>
      <w:r w:rsidRPr="0083108D">
        <w:rPr>
          <w:color w:val="000000"/>
        </w:rPr>
        <w:t xml:space="preserve">Disorganised schizophrenia refers to the disorganised behaviour of the patients and their idiotic speech. Flat or inappropriate affect like poor eye contact and less facial expression, as well as </w:t>
      </w:r>
      <w:r w:rsidR="001F4C9A" w:rsidRPr="0083108D">
        <w:rPr>
          <w:color w:val="000000"/>
        </w:rPr>
        <w:t>they</w:t>
      </w:r>
      <w:r w:rsidRPr="0083108D">
        <w:rPr>
          <w:color w:val="000000"/>
        </w:rPr>
        <w:t xml:space="preserve"> fail to start and </w:t>
      </w:r>
      <w:r w:rsidR="001F4C9A" w:rsidRPr="0083108D">
        <w:rPr>
          <w:color w:val="000000"/>
        </w:rPr>
        <w:t>finish works</w:t>
      </w:r>
      <w:r w:rsidRPr="0083108D">
        <w:rPr>
          <w:color w:val="000000"/>
        </w:rPr>
        <w:t xml:space="preserve"> properly (Cagliostro, 2022).</w:t>
      </w:r>
    </w:p>
    <w:p w14:paraId="4E4D612F" w14:textId="77777777" w:rsidR="006D3195" w:rsidRPr="0083108D" w:rsidRDefault="006D3195" w:rsidP="006D3195">
      <w:pPr>
        <w:rPr>
          <w:b/>
          <w:bCs/>
          <w:color w:val="000000"/>
        </w:rPr>
      </w:pPr>
      <w:r w:rsidRPr="0083108D">
        <w:rPr>
          <w:b/>
          <w:bCs/>
          <w:color w:val="000000"/>
        </w:rPr>
        <w:t>Residual schizophrenia</w:t>
      </w:r>
    </w:p>
    <w:p w14:paraId="09961C26" w14:textId="77777777" w:rsidR="006D3195" w:rsidRPr="0083108D" w:rsidRDefault="006D3195" w:rsidP="006D3195">
      <w:pPr>
        <w:rPr>
          <w:color w:val="000000"/>
        </w:rPr>
      </w:pPr>
      <w:r w:rsidRPr="0083108D">
        <w:rPr>
          <w:color w:val="000000"/>
        </w:rPr>
        <w:t>This type of schizophrenia is used to describe a patient who has no prominent symptoms of delusions, hallucinations or catatonic behaviours. Moreover, the patients have long mild symptoms which can be some beliefs and perceptions.</w:t>
      </w:r>
    </w:p>
    <w:p w14:paraId="5EC289A3" w14:textId="77777777" w:rsidR="006D3195" w:rsidRPr="0083108D" w:rsidRDefault="006D3195" w:rsidP="006D3195">
      <w:pPr>
        <w:rPr>
          <w:b/>
          <w:bCs/>
          <w:color w:val="000000"/>
        </w:rPr>
      </w:pPr>
      <w:r w:rsidRPr="0083108D">
        <w:rPr>
          <w:b/>
          <w:bCs/>
          <w:color w:val="000000"/>
        </w:rPr>
        <w:t>Undifferentiated schizophrenia</w:t>
      </w:r>
    </w:p>
    <w:p w14:paraId="68271604" w14:textId="77777777" w:rsidR="006D3195" w:rsidRPr="0083108D" w:rsidRDefault="006D3195" w:rsidP="006D3195">
      <w:pPr>
        <w:rPr>
          <w:color w:val="000000"/>
        </w:rPr>
      </w:pPr>
      <w:r w:rsidRPr="0083108D">
        <w:rPr>
          <w:color w:val="000000"/>
        </w:rPr>
        <w:t>Undifferentiated schizophrenia does not fit into the four categories. While the patients experience all types of illusion, hallucination, nonsensical speech and disorganised movement but the symptoms are not pointing out towards a category (Torres, 2020).</w:t>
      </w:r>
    </w:p>
    <w:p w14:paraId="3E84958F" w14:textId="77777777" w:rsidR="006D3195" w:rsidRPr="006D3195" w:rsidRDefault="006D3195" w:rsidP="00121A72">
      <w:pPr>
        <w:pStyle w:val="Heading2"/>
        <w:rPr>
          <w:rFonts w:eastAsia="Times New Roman"/>
        </w:rPr>
      </w:pPr>
      <w:bookmarkStart w:id="8" w:name="_Toc111563051"/>
      <w:r w:rsidRPr="006D3195">
        <w:rPr>
          <w:rFonts w:eastAsia="Times New Roman"/>
        </w:rPr>
        <w:t>Diagnosis</w:t>
      </w:r>
      <w:bookmarkEnd w:id="8"/>
    </w:p>
    <w:p w14:paraId="7F6A5D52" w14:textId="77777777" w:rsidR="006D3195" w:rsidRPr="0083108D" w:rsidRDefault="006D3195" w:rsidP="006D3195">
      <w:pPr>
        <w:rPr>
          <w:color w:val="000000"/>
        </w:rPr>
      </w:pPr>
      <w:r w:rsidRPr="0083108D">
        <w:rPr>
          <w:color w:val="000000"/>
        </w:rPr>
        <w:t xml:space="preserve">Schizophrenia is a chronic lifetime mental disorder which has a variety of symptoms thus making it difficult to diagnose. There is not a single lab test which can identify the disease so the first essential step is to rule out the other medical condition and substance use. </w:t>
      </w:r>
    </w:p>
    <w:p w14:paraId="2E8B12D8" w14:textId="77777777" w:rsidR="006D3195" w:rsidRPr="0083108D" w:rsidRDefault="006D3195" w:rsidP="006D3195">
      <w:pPr>
        <w:rPr>
          <w:b/>
          <w:bCs/>
          <w:color w:val="000000"/>
        </w:rPr>
      </w:pPr>
      <w:r w:rsidRPr="0083108D">
        <w:rPr>
          <w:b/>
          <w:bCs/>
          <w:color w:val="000000"/>
        </w:rPr>
        <w:t xml:space="preserve">Physical exam and test </w:t>
      </w:r>
    </w:p>
    <w:p w14:paraId="285EAC48" w14:textId="77777777" w:rsidR="006D3195" w:rsidRPr="0083108D" w:rsidRDefault="006D3195" w:rsidP="006D3195">
      <w:pPr>
        <w:rPr>
          <w:color w:val="000000"/>
        </w:rPr>
      </w:pPr>
      <w:r w:rsidRPr="0083108D">
        <w:rPr>
          <w:color w:val="000000"/>
        </w:rPr>
        <w:t xml:space="preserve">this helps to rule out the other causes behind the symptoms as many other things like drugs and alcohol also cause these symptoms. The doctors will advise MRI and CT scans of the brain to see if there is any physical trauma to the brain. Some cardiovascular medicine and steroids also cause schizophrenia-like symptoms so some blood tests can help to identify the reason. </w:t>
      </w:r>
    </w:p>
    <w:p w14:paraId="53040864" w14:textId="77777777" w:rsidR="006D3195" w:rsidRPr="0083108D" w:rsidRDefault="006D3195" w:rsidP="006D3195">
      <w:pPr>
        <w:rPr>
          <w:b/>
          <w:bCs/>
          <w:color w:val="000000"/>
        </w:rPr>
      </w:pPr>
      <w:r w:rsidRPr="0083108D">
        <w:rPr>
          <w:b/>
          <w:bCs/>
          <w:color w:val="000000"/>
        </w:rPr>
        <w:lastRenderedPageBreak/>
        <w:t>Psychiatric evaluation and diagnostic criteria</w:t>
      </w:r>
    </w:p>
    <w:p w14:paraId="5CC2D40B" w14:textId="77777777" w:rsidR="006D3195" w:rsidRDefault="006D3195" w:rsidP="006D3195">
      <w:pPr>
        <w:rPr>
          <w:color w:val="000000"/>
        </w:rPr>
      </w:pPr>
      <w:r w:rsidRPr="0083108D">
        <w:rPr>
          <w:color w:val="000000"/>
        </w:rPr>
        <w:t xml:space="preserve">A doctor checks mental condition by observing the appearance of the patients and by asking about delusions, and hallucinations that the patients are facing. DSM 5 is the major criteria for diagnosing schizophrenia which refers to the patients exhibiting two of the major symptoms of the disease for more than one month with a lingering effect of six months. the individual must have delusion, hallucinations, catatonic </w:t>
      </w:r>
      <w:proofErr w:type="gramStart"/>
      <w:r w:rsidRPr="0083108D">
        <w:rPr>
          <w:color w:val="000000"/>
        </w:rPr>
        <w:t>behaviour</w:t>
      </w:r>
      <w:proofErr w:type="gramEnd"/>
      <w:r w:rsidRPr="0083108D">
        <w:rPr>
          <w:color w:val="000000"/>
        </w:rPr>
        <w:t xml:space="preserve"> and disorganised speech and one of the symptoms must include delusion and hallucination. The symptoms should also have a major impact on daily life (Jiang et al., 2019). </w:t>
      </w:r>
    </w:p>
    <w:p w14:paraId="394DA388" w14:textId="77777777" w:rsidR="006D3195" w:rsidRPr="006D3195" w:rsidRDefault="006D3195" w:rsidP="00121A72">
      <w:pPr>
        <w:pStyle w:val="Heading2"/>
        <w:rPr>
          <w:rFonts w:eastAsia="Times New Roman"/>
        </w:rPr>
      </w:pPr>
      <w:bookmarkStart w:id="9" w:name="_Toc111563052"/>
      <w:r w:rsidRPr="006D3195">
        <w:rPr>
          <w:rFonts w:eastAsia="Times New Roman"/>
        </w:rPr>
        <w:t>Treatment</w:t>
      </w:r>
      <w:bookmarkEnd w:id="9"/>
    </w:p>
    <w:p w14:paraId="728763B5" w14:textId="77777777" w:rsidR="006D3195" w:rsidRPr="00805145" w:rsidRDefault="006D3195" w:rsidP="006D3195">
      <w:r w:rsidRPr="00805145">
        <w:rPr>
          <w:color w:val="000000"/>
        </w:rPr>
        <w:t>Schizophrenia requires lifelong treatment even when the symptoms have subsided, medications and psychological therapy can manage the condition.</w:t>
      </w:r>
    </w:p>
    <w:p w14:paraId="4F0905A6" w14:textId="77777777" w:rsidR="006D3195" w:rsidRPr="00805145" w:rsidRDefault="006D3195" w:rsidP="006D3195">
      <w:r w:rsidRPr="00805145">
        <w:rPr>
          <w:b/>
          <w:bCs/>
          <w:color w:val="000000"/>
        </w:rPr>
        <w:t>Medications</w:t>
      </w:r>
    </w:p>
    <w:p w14:paraId="282A848D" w14:textId="77777777" w:rsidR="006D3195" w:rsidRPr="00805145" w:rsidRDefault="006D3195" w:rsidP="006D3195">
      <w:r w:rsidRPr="00805145">
        <w:rPr>
          <w:color w:val="000000"/>
        </w:rPr>
        <w:t xml:space="preserve">Antipsychotic medicines are used here which act upon the neurotransmitter dopamine and control thoughts. The effect of different antipsychotic medications can be seen in patients like antidepressants show its result after some weeks. There are some second-generation antipsychotics like </w:t>
      </w:r>
      <w:proofErr w:type="spellStart"/>
      <w:r w:rsidRPr="00805145">
        <w:rPr>
          <w:color w:val="000000"/>
        </w:rPr>
        <w:t>asenapine</w:t>
      </w:r>
      <w:proofErr w:type="spellEnd"/>
      <w:r w:rsidRPr="00805145">
        <w:rPr>
          <w:color w:val="000000"/>
        </w:rPr>
        <w:t>, clozapine and others. Using this causes fewer side effects than first-generation antipsychotics. Haloperidol and chlorpromazine can cause serious effects like movement disorders. Some antipsychotics can be given as an intramuscular and subcutaneous injection</w:t>
      </w:r>
      <w:r>
        <w:rPr>
          <w:color w:val="000000"/>
        </w:rPr>
        <w:t xml:space="preserve"> </w:t>
      </w:r>
    </w:p>
    <w:p w14:paraId="022BE77F" w14:textId="77777777" w:rsidR="006D3195" w:rsidRPr="00805145" w:rsidRDefault="006D3195" w:rsidP="006D3195">
      <w:r w:rsidRPr="00805145">
        <w:rPr>
          <w:b/>
          <w:bCs/>
          <w:color w:val="000000"/>
        </w:rPr>
        <w:t>Psychological Interventions</w:t>
      </w:r>
    </w:p>
    <w:p w14:paraId="695CB78B" w14:textId="77777777" w:rsidR="006D3195" w:rsidRPr="00805145" w:rsidRDefault="006D3195" w:rsidP="006D3195">
      <w:r w:rsidRPr="00805145">
        <w:rPr>
          <w:color w:val="000000"/>
        </w:rPr>
        <w:t xml:space="preserve">Psychological and social interventions like giving some training to the patients and their family members on how they can deal with the disease. Involving them in communication and other activities </w:t>
      </w:r>
      <w:proofErr w:type="gramStart"/>
      <w:r w:rsidRPr="00805145">
        <w:rPr>
          <w:color w:val="000000"/>
        </w:rPr>
        <w:t>and also</w:t>
      </w:r>
      <w:proofErr w:type="gramEnd"/>
      <w:r w:rsidRPr="00805145">
        <w:rPr>
          <w:color w:val="000000"/>
        </w:rPr>
        <w:t xml:space="preserve"> giving them support to find a job</w:t>
      </w:r>
      <w:r>
        <w:rPr>
          <w:color w:val="000000"/>
        </w:rPr>
        <w:t xml:space="preserve"> (</w:t>
      </w:r>
      <w:proofErr w:type="spellStart"/>
      <w:r w:rsidRPr="007F3EF1">
        <w:t>Neef</w:t>
      </w:r>
      <w:proofErr w:type="spellEnd"/>
      <w:r w:rsidRPr="007F3EF1">
        <w:t>, and Palacios,2021</w:t>
      </w:r>
      <w:r>
        <w:t>)</w:t>
      </w:r>
      <w:r w:rsidRPr="00805145">
        <w:rPr>
          <w:color w:val="000000"/>
        </w:rPr>
        <w:t>.</w:t>
      </w:r>
    </w:p>
    <w:p w14:paraId="24FA497C" w14:textId="77777777" w:rsidR="006D3195" w:rsidRPr="00805145" w:rsidRDefault="006D3195" w:rsidP="006D3195">
      <w:r w:rsidRPr="00805145">
        <w:rPr>
          <w:b/>
          <w:bCs/>
          <w:color w:val="000000"/>
        </w:rPr>
        <w:lastRenderedPageBreak/>
        <w:t>Electroconvulsive Theory</w:t>
      </w:r>
    </w:p>
    <w:p w14:paraId="30E1D970" w14:textId="77777777" w:rsidR="006D3195" w:rsidRPr="00805145" w:rsidRDefault="006D3195" w:rsidP="006D3195">
      <w:r w:rsidRPr="00805145">
        <w:rPr>
          <w:color w:val="000000"/>
        </w:rPr>
        <w:t>When drugs cannot show effect then electroconvulsive therapy is used to treat schizophrenia in adults. This can also help patients who have depression.</w:t>
      </w:r>
    </w:p>
    <w:p w14:paraId="635F6AC9" w14:textId="77777777" w:rsidR="006D3195" w:rsidRPr="00805145" w:rsidRDefault="006D3195" w:rsidP="006D3195">
      <w:r w:rsidRPr="00805145">
        <w:rPr>
          <w:b/>
          <w:bCs/>
          <w:color w:val="000000"/>
        </w:rPr>
        <w:t>Hospitalisation</w:t>
      </w:r>
    </w:p>
    <w:p w14:paraId="5E909DB3" w14:textId="23E38848" w:rsidR="006D3195" w:rsidRDefault="006D3195" w:rsidP="006D3195">
      <w:pPr>
        <w:rPr>
          <w:color w:val="000000"/>
        </w:rPr>
      </w:pPr>
      <w:r w:rsidRPr="00805145">
        <w:rPr>
          <w:color w:val="000000"/>
        </w:rPr>
        <w:t xml:space="preserve">During a severe crisis, patients </w:t>
      </w:r>
      <w:proofErr w:type="gramStart"/>
      <w:r w:rsidRPr="00805145">
        <w:rPr>
          <w:color w:val="000000"/>
        </w:rPr>
        <w:t>have to</w:t>
      </w:r>
      <w:proofErr w:type="gramEnd"/>
      <w:r w:rsidRPr="00805145">
        <w:rPr>
          <w:color w:val="000000"/>
        </w:rPr>
        <w:t xml:space="preserve"> be hospitalised as they need proper sleep, nutrition and adequate sleep to cure themselves.</w:t>
      </w:r>
    </w:p>
    <w:p w14:paraId="2F065853" w14:textId="77777777" w:rsidR="006D3195" w:rsidRPr="003A540D" w:rsidRDefault="006D3195" w:rsidP="00121A72">
      <w:pPr>
        <w:pStyle w:val="Heading2"/>
      </w:pPr>
      <w:bookmarkStart w:id="10" w:name="_Toc111563053"/>
      <w:r w:rsidRPr="003A540D">
        <w:t>Measurement of rehabilitation</w:t>
      </w:r>
      <w:bookmarkEnd w:id="10"/>
      <w:r w:rsidRPr="003A540D">
        <w:t xml:space="preserve"> </w:t>
      </w:r>
    </w:p>
    <w:p w14:paraId="46B3D892" w14:textId="6378DDDE" w:rsidR="006D3195" w:rsidRDefault="006D3195" w:rsidP="00121A72">
      <w:r>
        <w:t>There were different treatments such as antipsychotic drugs which were able to control hallucinogens and paranoid thoughts used in twenty century. However, the drug had several side effects such as problems in muscle tissues and causing abnormal movements. Early identification of the disorder helps the individual to overcome most of the problems through proper treatment. Modern treatments such as medication, injections and therapy have brought a significant improvement in the treatment of schizophrenia. The responsibility of letting them be comfortable with others in different social situations is on the friends and families of the individuals.</w:t>
      </w:r>
    </w:p>
    <w:p w14:paraId="1F1D9DD8" w14:textId="77777777" w:rsidR="00853BAA" w:rsidRPr="003A540D" w:rsidRDefault="00853BAA" w:rsidP="00853BAA">
      <w:pPr>
        <w:pStyle w:val="Heading1"/>
      </w:pPr>
      <w:bookmarkStart w:id="11" w:name="_Toc111563054"/>
      <w:r w:rsidRPr="003A540D">
        <w:t>Autism</w:t>
      </w:r>
      <w:bookmarkEnd w:id="11"/>
    </w:p>
    <w:p w14:paraId="4E3D1B9E" w14:textId="77777777" w:rsidR="00853BAA" w:rsidRPr="003A540D" w:rsidRDefault="00853BAA" w:rsidP="00121A72">
      <w:pPr>
        <w:pStyle w:val="Heading2"/>
      </w:pPr>
      <w:bookmarkStart w:id="12" w:name="_Toc111563055"/>
      <w:r w:rsidRPr="003A540D">
        <w:t>Classifications</w:t>
      </w:r>
      <w:bookmarkEnd w:id="12"/>
    </w:p>
    <w:p w14:paraId="1959666D" w14:textId="77777777" w:rsidR="00853BAA" w:rsidRPr="003A540D" w:rsidRDefault="00853BAA" w:rsidP="00853BAA">
      <w:pPr>
        <w:rPr>
          <w:b/>
          <w:bCs/>
        </w:rPr>
      </w:pPr>
      <w:r w:rsidRPr="003A540D">
        <w:rPr>
          <w:b/>
          <w:bCs/>
        </w:rPr>
        <w:t>Historical approaches</w:t>
      </w:r>
    </w:p>
    <w:p w14:paraId="15BB17E7" w14:textId="77777777" w:rsidR="00853BAA" w:rsidRDefault="00853BAA" w:rsidP="00853BAA">
      <w:r>
        <w:t xml:space="preserve">The study of autism started in the first period of twenty century and Eugen Bleuler was the first person to coin the term 'autism'. Eugen, who was a psychiatrist from Switzerland, used autism to explain a patient with schizophrenic symptoms in 1908. Many psychiatrists had given their opinions about how autism is associated with schizophrenia in the middle period of twenty century. However, in the late twenty century children with autism were considered different from schizophrenia patients by social scientists and psychiatrists. </w:t>
      </w:r>
    </w:p>
    <w:p w14:paraId="4590A427" w14:textId="77777777" w:rsidR="00853BAA" w:rsidRPr="003A540D" w:rsidRDefault="00853BAA" w:rsidP="00853BAA">
      <w:pPr>
        <w:rPr>
          <w:b/>
          <w:bCs/>
        </w:rPr>
      </w:pPr>
      <w:r w:rsidRPr="003A540D">
        <w:rPr>
          <w:b/>
          <w:bCs/>
        </w:rPr>
        <w:lastRenderedPageBreak/>
        <w:t>Current approaches</w:t>
      </w:r>
    </w:p>
    <w:p w14:paraId="58F63E97" w14:textId="77777777" w:rsidR="00853BAA" w:rsidRDefault="00853BAA" w:rsidP="00853BAA">
      <w:r>
        <w:t xml:space="preserve">Autism is now treated as a different mental health issue and is generally classified into five types Asperger's syndrome, Rett syndrome, childhood disintegrative disorder or CCD, Kanner's syndrome and pervasive development disorder </w:t>
      </w:r>
      <w:sdt>
        <w:sdtPr>
          <w:id w:val="-9145994"/>
          <w:citation/>
        </w:sdtPr>
        <w:sdtContent>
          <w:r>
            <w:fldChar w:fldCharType="begin"/>
          </w:r>
          <w:r>
            <w:instrText xml:space="preserve"> CITATION Emi19 \l 1033 </w:instrText>
          </w:r>
          <w:r>
            <w:fldChar w:fldCharType="separate"/>
          </w:r>
          <w:r>
            <w:rPr>
              <w:noProof/>
            </w:rPr>
            <w:t>(Swank, 2019)</w:t>
          </w:r>
          <w:r>
            <w:fldChar w:fldCharType="end"/>
          </w:r>
        </w:sdtContent>
      </w:sdt>
      <w:r>
        <w:t xml:space="preserve">. </w:t>
      </w:r>
    </w:p>
    <w:p w14:paraId="0F7F08C1" w14:textId="77777777" w:rsidR="00121A72" w:rsidRDefault="00121A72" w:rsidP="00853BAA">
      <w:pPr>
        <w:rPr>
          <w:b/>
          <w:bCs/>
        </w:rPr>
      </w:pPr>
    </w:p>
    <w:p w14:paraId="109E9342" w14:textId="77777777" w:rsidR="00121A72" w:rsidRDefault="00121A72" w:rsidP="00853BAA">
      <w:pPr>
        <w:rPr>
          <w:b/>
          <w:bCs/>
        </w:rPr>
      </w:pPr>
    </w:p>
    <w:p w14:paraId="79CBF933" w14:textId="177F7B01" w:rsidR="00853BAA" w:rsidRPr="003A540D" w:rsidRDefault="00853BAA" w:rsidP="00853BAA">
      <w:pPr>
        <w:rPr>
          <w:b/>
          <w:bCs/>
        </w:rPr>
      </w:pPr>
      <w:r w:rsidRPr="003A540D">
        <w:rPr>
          <w:b/>
          <w:bCs/>
        </w:rPr>
        <w:t>Asperger's syndrome</w:t>
      </w:r>
    </w:p>
    <w:p w14:paraId="21240B45" w14:textId="77777777" w:rsidR="00853BAA" w:rsidRDefault="00853BAA" w:rsidP="00853BAA">
      <w:r>
        <w:t>Children with Asperger's syndrome generally show incompetency in speaking and social interactions as compared to normal children. However, the children are very intelligent and generally have better IQs than common children (</w:t>
      </w:r>
      <w:proofErr w:type="spellStart"/>
      <w:r w:rsidRPr="00FE3E29">
        <w:t>Mirkovic</w:t>
      </w:r>
      <w:proofErr w:type="spellEnd"/>
      <w:r w:rsidRPr="00FE3E29">
        <w:t xml:space="preserve"> and </w:t>
      </w:r>
      <w:proofErr w:type="spellStart"/>
      <w:r w:rsidRPr="00FE3E29">
        <w:t>Gérardin</w:t>
      </w:r>
      <w:proofErr w:type="spellEnd"/>
      <w:r w:rsidRPr="00FE3E29">
        <w:t>, 2019</w:t>
      </w:r>
      <w:r>
        <w:t>).</w:t>
      </w:r>
    </w:p>
    <w:p w14:paraId="7ED125B6" w14:textId="77777777" w:rsidR="00853BAA" w:rsidRPr="003A540D" w:rsidRDefault="00853BAA" w:rsidP="00853BAA">
      <w:pPr>
        <w:rPr>
          <w:b/>
          <w:bCs/>
        </w:rPr>
      </w:pPr>
      <w:r w:rsidRPr="003A540D">
        <w:rPr>
          <w:b/>
          <w:bCs/>
        </w:rPr>
        <w:t>Rett syndrome</w:t>
      </w:r>
    </w:p>
    <w:p w14:paraId="38A0BA8B" w14:textId="77777777" w:rsidR="00853BAA" w:rsidRDefault="00853BAA" w:rsidP="00853BAA">
      <w:r>
        <w:t>Children with Rett syndrome generally face difficulties in almost every circumstance of their life such as a lack of normal movement skills and breathing problems (</w:t>
      </w:r>
      <w:proofErr w:type="spellStart"/>
      <w:r w:rsidRPr="005E5796">
        <w:t>Sandweiss</w:t>
      </w:r>
      <w:proofErr w:type="spellEnd"/>
      <w:r>
        <w:t xml:space="preserve">, et al., 2020). </w:t>
      </w:r>
    </w:p>
    <w:p w14:paraId="0921310E" w14:textId="77777777" w:rsidR="00853BAA" w:rsidRPr="003A540D" w:rsidRDefault="00853BAA" w:rsidP="00853BAA">
      <w:pPr>
        <w:rPr>
          <w:b/>
          <w:bCs/>
        </w:rPr>
      </w:pPr>
      <w:r w:rsidRPr="003A540D">
        <w:rPr>
          <w:b/>
          <w:bCs/>
        </w:rPr>
        <w:t>Childhood Disintegrative Disorder</w:t>
      </w:r>
      <w:r>
        <w:rPr>
          <w:b/>
          <w:bCs/>
        </w:rPr>
        <w:t xml:space="preserve"> or CDD</w:t>
      </w:r>
    </w:p>
    <w:p w14:paraId="59638F4C" w14:textId="77777777" w:rsidR="00853BAA" w:rsidRDefault="00853BAA" w:rsidP="00853BAA">
      <w:r>
        <w:t>Facing difficulties in daily life such as interacting with others and toileting problems are common challenges for children with CDD and are mostly found in boys (</w:t>
      </w:r>
      <w:r w:rsidRPr="00956E09">
        <w:t>Rosman, 2019</w:t>
      </w:r>
      <w:r>
        <w:t xml:space="preserve">). </w:t>
      </w:r>
    </w:p>
    <w:p w14:paraId="5B7D2CB3" w14:textId="77777777" w:rsidR="00853BAA" w:rsidRPr="003A540D" w:rsidRDefault="00853BAA" w:rsidP="00853BAA">
      <w:pPr>
        <w:rPr>
          <w:b/>
          <w:bCs/>
        </w:rPr>
      </w:pPr>
      <w:r w:rsidRPr="003A540D">
        <w:rPr>
          <w:b/>
          <w:bCs/>
        </w:rPr>
        <w:t>Kanner's syndrome</w:t>
      </w:r>
    </w:p>
    <w:p w14:paraId="6C28C3EA" w14:textId="77777777" w:rsidR="00853BAA" w:rsidRDefault="00853BAA" w:rsidP="00853BAA">
      <w:r>
        <w:t xml:space="preserve">Children with Kanner syndrome generally lack the skills of fluent speaking, emotional </w:t>
      </w:r>
      <w:proofErr w:type="gramStart"/>
      <w:r>
        <w:t>attachments</w:t>
      </w:r>
      <w:proofErr w:type="gramEnd"/>
      <w:r>
        <w:t xml:space="preserve"> and communication skills (</w:t>
      </w:r>
      <w:proofErr w:type="spellStart"/>
      <w:r w:rsidRPr="00956E09">
        <w:t>Bogrova</w:t>
      </w:r>
      <w:proofErr w:type="spellEnd"/>
      <w:r>
        <w:t xml:space="preserve">, et al.,2020). </w:t>
      </w:r>
    </w:p>
    <w:p w14:paraId="72F0CFA2" w14:textId="77777777" w:rsidR="00853BAA" w:rsidRPr="003A540D" w:rsidRDefault="00853BAA" w:rsidP="00853BAA">
      <w:pPr>
        <w:rPr>
          <w:b/>
          <w:bCs/>
        </w:rPr>
      </w:pPr>
      <w:r w:rsidRPr="003A540D">
        <w:rPr>
          <w:b/>
          <w:bCs/>
        </w:rPr>
        <w:t>Pervasive development disorder</w:t>
      </w:r>
    </w:p>
    <w:p w14:paraId="1B5A5BC9" w14:textId="77777777" w:rsidR="00853BAA" w:rsidRDefault="00853BAA" w:rsidP="00853BAA">
      <w:r>
        <w:t>Some mild symptoms of autism are presented such as problems in interaction and social situations in children with pervasive development disorder and can be easily detected by others (</w:t>
      </w:r>
      <w:r w:rsidRPr="00085074">
        <w:t>Siegel, 2021</w:t>
      </w:r>
      <w:r>
        <w:t xml:space="preserve">). </w:t>
      </w:r>
    </w:p>
    <w:p w14:paraId="747FF114" w14:textId="77777777" w:rsidR="00853BAA" w:rsidRPr="003A540D" w:rsidRDefault="00853BAA" w:rsidP="00121A72">
      <w:pPr>
        <w:pStyle w:val="Heading2"/>
      </w:pPr>
      <w:bookmarkStart w:id="13" w:name="_Toc111563056"/>
      <w:r w:rsidRPr="003A540D">
        <w:lastRenderedPageBreak/>
        <w:t>Diagnosis</w:t>
      </w:r>
      <w:bookmarkEnd w:id="13"/>
    </w:p>
    <w:p w14:paraId="6B507BE8" w14:textId="77777777" w:rsidR="00853BAA" w:rsidRDefault="00853BAA" w:rsidP="00853BAA">
      <w:r>
        <w:t xml:space="preserve">Diagnosis of autism cannot be done in traditional ways of diagnosing other diseases such as blood tests and biopsies. The national health service NHS of the UK has provided some guidelines for the diagnosis of autism </w:t>
      </w:r>
      <w:sdt>
        <w:sdtPr>
          <w:id w:val="-2093538857"/>
          <w:citation/>
        </w:sdtPr>
        <w:sdtContent>
          <w:r>
            <w:fldChar w:fldCharType="begin"/>
          </w:r>
          <w:r>
            <w:instrText xml:space="preserve"> CITATION NHS22 \l 1033 </w:instrText>
          </w:r>
          <w:r>
            <w:fldChar w:fldCharType="separate"/>
          </w:r>
          <w:r>
            <w:rPr>
              <w:noProof/>
            </w:rPr>
            <w:t>(NHS, 2022)</w:t>
          </w:r>
          <w:r>
            <w:fldChar w:fldCharType="end"/>
          </w:r>
        </w:sdtContent>
      </w:sdt>
      <w:r>
        <w:t xml:space="preserve">. Continuous monitoring of child or adult development and behaviours are the primary way of detecting autism. Making lists of signs of autism and discussing with the people around the child or adult about behaviours are advised to identify the disorder. The next step after identifying autism in a child or adult is to consult with a health professional and special education department in a school in the case of children. An autism assessment of the individual is required where autism specialists monitor and conduct some tests. The assessment is focused on the behaviours of the individuals around different situations and identifying the problems the individual is facing in daily life. Different tools such as DISCO, ADI-R, ADOS and 3DI which consist of special interviews are used in this assessment. All the criteria for autism assessment set by the ICG-10 by WHO and the DSM-5 must be followed </w:t>
      </w:r>
      <w:sdt>
        <w:sdtPr>
          <w:id w:val="201751709"/>
          <w:citation/>
        </w:sdtPr>
        <w:sdtContent>
          <w:r>
            <w:fldChar w:fldCharType="begin"/>
          </w:r>
          <w:r>
            <w:instrText xml:space="preserve"> CITATION Nat22 \l 1033 </w:instrText>
          </w:r>
          <w:r>
            <w:fldChar w:fldCharType="separate"/>
          </w:r>
          <w:r>
            <w:rPr>
              <w:noProof/>
            </w:rPr>
            <w:t>(National Autistic Society, 2022)</w:t>
          </w:r>
          <w:r>
            <w:fldChar w:fldCharType="end"/>
          </w:r>
        </w:sdtContent>
      </w:sdt>
      <w:r>
        <w:t>. Use of pathological demand avoidance or PDA profile is very necessary for the assessment procedures. Early diagnosis of autism is very important for a child and can greatly help in the future.</w:t>
      </w:r>
    </w:p>
    <w:p w14:paraId="09AE6600" w14:textId="77777777" w:rsidR="00853BAA" w:rsidRPr="003A540D" w:rsidRDefault="00853BAA" w:rsidP="00121A72">
      <w:pPr>
        <w:pStyle w:val="Heading2"/>
      </w:pPr>
      <w:bookmarkStart w:id="14" w:name="_Toc111563057"/>
      <w:r w:rsidRPr="003A540D">
        <w:t>Treatment</w:t>
      </w:r>
      <w:bookmarkEnd w:id="14"/>
    </w:p>
    <w:p w14:paraId="4D4A4866" w14:textId="2762490B" w:rsidR="004C2E22" w:rsidRPr="004C2E22" w:rsidRDefault="004C2E22" w:rsidP="00853BAA">
      <w:pPr>
        <w:rPr>
          <w:b/>
          <w:bCs/>
        </w:rPr>
      </w:pPr>
      <w:r w:rsidRPr="004C2E22">
        <w:rPr>
          <w:b/>
          <w:bCs/>
        </w:rPr>
        <w:t>Historical Approaches</w:t>
      </w:r>
    </w:p>
    <w:p w14:paraId="5CC3B7E6" w14:textId="56E94008" w:rsidR="004C2E22" w:rsidRDefault="00853BAA" w:rsidP="00853BAA">
      <w:r>
        <w:t>Early treatments of autism were mainly focused on electroconvulsive therapy or ECT where small electric currents were passed through the brain to cause small brain seizures (</w:t>
      </w:r>
      <w:r w:rsidRPr="00462CE2">
        <w:t>Park</w:t>
      </w:r>
      <w:r>
        <w:t>, et al., 2020). Different types of diets were used to treat autism as the toxicity of food was considered a cause of autism.</w:t>
      </w:r>
      <w:r w:rsidR="004C2E22">
        <w:t xml:space="preserve"> </w:t>
      </w:r>
      <w:r>
        <w:t xml:space="preserve">The right and proper treatments for autism have not been invented yet however </w:t>
      </w:r>
      <w:r>
        <w:lastRenderedPageBreak/>
        <w:t>health officials and psychiatrists use different approaches to ease the difficulties of autistic children or adults.</w:t>
      </w:r>
    </w:p>
    <w:p w14:paraId="492269B4" w14:textId="1FBA27B5" w:rsidR="004C2E22" w:rsidRPr="004C2E22" w:rsidRDefault="004C2E22" w:rsidP="00853BAA">
      <w:pPr>
        <w:rPr>
          <w:b/>
          <w:bCs/>
        </w:rPr>
      </w:pPr>
      <w:r>
        <w:rPr>
          <w:b/>
          <w:bCs/>
        </w:rPr>
        <w:t>Current approaches</w:t>
      </w:r>
    </w:p>
    <w:p w14:paraId="028BC514" w14:textId="4DDEA39E" w:rsidR="00853BAA" w:rsidRDefault="00853BAA" w:rsidP="00853BAA">
      <w:r>
        <w:t>Proper diagnosis helps the children and the parents or friends to understand the situation and get financial benefits from the government. Adults with autism can identify their problems and get help from other people to overcome the problems after diagnosis.</w:t>
      </w:r>
      <w:r w:rsidR="004C2E22">
        <w:t xml:space="preserve"> </w:t>
      </w:r>
      <w:r>
        <w:t>Psychiatrists and doctors use speech therapy, occupational therapy, physiotherapy and special education systems to help the individual with autistic symptoms. Medications are not widely used to treat autism and are sometimes advised to control symptoms like seizures and mental health problems. Children with autism require more attention from families and friends and therapy is advised for the families to support the child. There are many structured programmes focused on behaviours that are widely used by psychiatrists which include instructions on behaviours, tasks and rewards (</w:t>
      </w:r>
      <w:r w:rsidRPr="00FC44B7">
        <w:t>Genovese and Butler, 2020</w:t>
      </w:r>
      <w:r>
        <w:t xml:space="preserve">). </w:t>
      </w:r>
    </w:p>
    <w:p w14:paraId="471430C9" w14:textId="77777777" w:rsidR="00853BAA" w:rsidRDefault="00853BAA" w:rsidP="00853BAA"/>
    <w:p w14:paraId="6CA0626A" w14:textId="77777777" w:rsidR="00853BAA" w:rsidRPr="003A540D" w:rsidRDefault="00853BAA" w:rsidP="00121A72">
      <w:pPr>
        <w:pStyle w:val="Heading2"/>
      </w:pPr>
      <w:bookmarkStart w:id="15" w:name="_Toc111563058"/>
      <w:r w:rsidRPr="003A540D">
        <w:t>Measurement of rehabilitation</w:t>
      </w:r>
      <w:bookmarkEnd w:id="15"/>
    </w:p>
    <w:p w14:paraId="37731215" w14:textId="1AFE8376" w:rsidR="00853BAA" w:rsidRDefault="00853BAA" w:rsidP="00853BAA">
      <w:r>
        <w:t xml:space="preserve">All the methods to treat autism from the early stages of autism study such as ECT or following specific diets were not so effective. The use of ECT helped to improve autism and prevented some symptoms in the past. However, the side effect of ECT was dangerous and caused slight memory loss, nausea or headaches in the patients. Following diets was not a proven scientific method of treating autism however the impact of the practices was negligible for autism. Using newly developed tools to treat autism such as language therapy, assessment to diagnose, proper attention and therapy for families are much more effective and efficient than past practices. Good care for the children or adults and proper guidance help to decrease their awkwardness and </w:t>
      </w:r>
      <w:r>
        <w:lastRenderedPageBreak/>
        <w:t>abnormal behaviours in social situations. Family therapy is a successful approach to help the family and the child or adult to be comfortable and confident in society. A study shows that the current approaches and tools used to treat need to be improved to attract young children and the questionnaire used in these approaches should be more positive</w:t>
      </w:r>
      <w:r w:rsidR="009968B1">
        <w:t xml:space="preserve"> (</w:t>
      </w:r>
      <w:proofErr w:type="spellStart"/>
      <w:r w:rsidR="009968B1" w:rsidRPr="009968B1">
        <w:t>Elsabbagh</w:t>
      </w:r>
      <w:proofErr w:type="spellEnd"/>
      <w:r w:rsidR="009968B1">
        <w:t>, et al., 2018)</w:t>
      </w:r>
      <w:r>
        <w:t>.</w:t>
      </w:r>
    </w:p>
    <w:p w14:paraId="0D203363" w14:textId="77777777" w:rsidR="00853BAA" w:rsidRPr="003A540D" w:rsidRDefault="00853BAA" w:rsidP="00355990">
      <w:pPr>
        <w:pStyle w:val="Heading1"/>
      </w:pPr>
      <w:bookmarkStart w:id="16" w:name="_Toc111563059"/>
      <w:r w:rsidRPr="003A540D">
        <w:t>Recommendation</w:t>
      </w:r>
      <w:bookmarkEnd w:id="16"/>
    </w:p>
    <w:p w14:paraId="575D7ED7" w14:textId="77777777" w:rsidR="00501C55" w:rsidRDefault="00501C55" w:rsidP="00501C55">
      <w:r>
        <w:t>Mental health disorders such as general anxiety disorders, schizophrenia and autism are not completely curable till now. However, effective measures and steps to decrease the problems of the affected people are showing satisfactory results. Some procedures or steps recommended for treating the disorders are following,</w:t>
      </w:r>
    </w:p>
    <w:p w14:paraId="6344A640" w14:textId="77777777" w:rsidR="008347EA" w:rsidRDefault="008347EA" w:rsidP="00853BAA">
      <w:pPr>
        <w:rPr>
          <w:b/>
          <w:bCs/>
        </w:rPr>
      </w:pPr>
    </w:p>
    <w:p w14:paraId="2BBCACB7" w14:textId="0134D7BA" w:rsidR="00853BAA" w:rsidRPr="003A540D" w:rsidRDefault="00853BAA" w:rsidP="00853BAA">
      <w:pPr>
        <w:rPr>
          <w:b/>
          <w:bCs/>
        </w:rPr>
      </w:pPr>
      <w:r w:rsidRPr="003A540D">
        <w:rPr>
          <w:b/>
          <w:bCs/>
        </w:rPr>
        <w:t>General anxiety disorder</w:t>
      </w:r>
    </w:p>
    <w:p w14:paraId="003AB536" w14:textId="77777777" w:rsidR="00853BAA" w:rsidRDefault="00853BAA" w:rsidP="00853BAA">
      <w:r>
        <w:t>One of the main causes of GAD is an immense amount of stress with a history of traumatic experiences from the past. Combination of medication and therapy is recommended to overcome the disorder as GAD is treatable. Apart from therapy, talking to friends or family members is also recommended as opening up and discussing problems helps to decrease stress. Digital innovations can also help people to communicate with each other seamlessly. Uses of applications to track and complete tasks, and contacting friends and families are recommended to ease communications. The health officials can use digital platforms and open a 24x7 chat or call services to provide help and solutions to people with GAD seamlessly (</w:t>
      </w:r>
      <w:proofErr w:type="spellStart"/>
      <w:r w:rsidRPr="00D84D79">
        <w:t>Malivoire</w:t>
      </w:r>
      <w:proofErr w:type="spellEnd"/>
      <w:r>
        <w:t>, et al., 2020).</w:t>
      </w:r>
    </w:p>
    <w:p w14:paraId="67468C17" w14:textId="77777777" w:rsidR="00853BAA" w:rsidRPr="003A540D" w:rsidRDefault="00853BAA" w:rsidP="00853BAA">
      <w:pPr>
        <w:rPr>
          <w:b/>
          <w:bCs/>
        </w:rPr>
      </w:pPr>
      <w:r w:rsidRPr="003A540D">
        <w:rPr>
          <w:b/>
          <w:bCs/>
        </w:rPr>
        <w:t xml:space="preserve">Schizophrenia </w:t>
      </w:r>
    </w:p>
    <w:p w14:paraId="18794665" w14:textId="77777777" w:rsidR="00853BAA" w:rsidRDefault="00853BAA" w:rsidP="00853BAA">
      <w:r>
        <w:t xml:space="preserve">Schizophrenia is a serious mental disorder which is not treatable by current health personnel and psychiatrists. Affected people have to take lifelong treatments to control the symptoms of schizophrenia. The awareness among general people about the diagnosis of schizophrenia is very </w:t>
      </w:r>
      <w:r>
        <w:lastRenderedPageBreak/>
        <w:t>low and generally ignored by most people. It is recommended to health officials and psychiatrists commence the journey of teaching people about the symptoms and impact of schizophrenia. It is also recommended to everyone learn about the disease and perform a self-assessment to diagnose schizophrenia by following the criteria set by DSM-5</w:t>
      </w:r>
      <w:r w:rsidRPr="00A70EF1">
        <w:t xml:space="preserve"> </w:t>
      </w:r>
      <w:r>
        <w:t>(</w:t>
      </w:r>
      <w:r w:rsidRPr="00A70EF1">
        <w:t>Muñoz-Negro</w:t>
      </w:r>
      <w:r>
        <w:t>, et al., 2019)</w:t>
      </w:r>
    </w:p>
    <w:p w14:paraId="7F8E521A" w14:textId="77777777" w:rsidR="00853BAA" w:rsidRPr="003A540D" w:rsidRDefault="00853BAA" w:rsidP="00853BAA">
      <w:pPr>
        <w:rPr>
          <w:b/>
          <w:bCs/>
        </w:rPr>
      </w:pPr>
      <w:r w:rsidRPr="003A540D">
        <w:rPr>
          <w:b/>
          <w:bCs/>
        </w:rPr>
        <w:t>Autism</w:t>
      </w:r>
    </w:p>
    <w:p w14:paraId="74A3BD6F" w14:textId="3B653EAC" w:rsidR="00A11972" w:rsidRDefault="00853BAA" w:rsidP="00853BAA">
      <w:r>
        <w:t xml:space="preserve">Autism is often caused by genetic conditions and environments of the children's growing up. Two main challenges of people with autism are communication problems and difficulty blending in the society. It is recommended that every school should introduce autism as a learning module in the early stages to teach the children about autism which will help everyone to understand the disorder. Families are recommended to learn about autism as the children with autism should never feel alone or suffer which will help the children to grow easily. It is also recommended that the governments should take special and preventive measures to stop any types of harassment or violence toward autistic people. </w:t>
      </w:r>
    </w:p>
    <w:p w14:paraId="36223190" w14:textId="77777777" w:rsidR="00A11972" w:rsidRDefault="00A11972">
      <w:pPr>
        <w:spacing w:after="160" w:line="259" w:lineRule="auto"/>
        <w:jc w:val="left"/>
      </w:pPr>
      <w:r>
        <w:br w:type="page"/>
      </w:r>
    </w:p>
    <w:p w14:paraId="054822A1" w14:textId="51CA35C8" w:rsidR="00853BAA" w:rsidRDefault="00A11972" w:rsidP="00A11972">
      <w:pPr>
        <w:pStyle w:val="Heading1"/>
      </w:pPr>
      <w:bookmarkStart w:id="17" w:name="_Toc111563060"/>
      <w:r>
        <w:lastRenderedPageBreak/>
        <w:t>Conclusion</w:t>
      </w:r>
      <w:bookmarkEnd w:id="17"/>
    </w:p>
    <w:p w14:paraId="2055F506" w14:textId="47FB16E6" w:rsidR="006D3195" w:rsidRPr="0083108D" w:rsidRDefault="006D3195" w:rsidP="006D3195">
      <w:pPr>
        <w:rPr>
          <w:rFonts w:eastAsia="Calibri"/>
        </w:rPr>
      </w:pPr>
      <w:r w:rsidRPr="0083108D">
        <w:rPr>
          <w:rFonts w:eastAsia="Calibri"/>
        </w:rPr>
        <w:t xml:space="preserve">Attitudes and perspectives towards mental health-related diseases have drastically changed over a few decades. With time the acceptance of mental disease has increased which in turn has increased the scope for diagnosis and treatment of the disease. Classification related to diagnosis has been adopted in recent years so more research related to mental health is conducted and modern approaches are used to treat the disease in combination with psychotherapy and pharmacotherapy.  According to ICD 10, </w:t>
      </w:r>
      <w:r w:rsidR="00212EE8" w:rsidRPr="0083108D">
        <w:rPr>
          <w:rFonts w:eastAsia="Calibri"/>
        </w:rPr>
        <w:t>the</w:t>
      </w:r>
      <w:r w:rsidRPr="0083108D">
        <w:rPr>
          <w:rFonts w:eastAsia="Calibri"/>
        </w:rPr>
        <w:t xml:space="preserve"> above report has majorly focused on general anxiety disorder, schizophrenia and autism and their classification as well as diagnosis and treatment. Some safety guidelines and recommendations have also been given</w:t>
      </w:r>
      <w:r w:rsidR="00706FE7">
        <w:rPr>
          <w:rFonts w:eastAsia="Calibri"/>
        </w:rPr>
        <w:t xml:space="preserve"> in this report</w:t>
      </w:r>
      <w:r w:rsidRPr="0083108D">
        <w:rPr>
          <w:rFonts w:eastAsia="Calibri"/>
        </w:rPr>
        <w:t xml:space="preserve"> to improve the quality of the life of the patients as well as to detect the disease early. </w:t>
      </w:r>
    </w:p>
    <w:p w14:paraId="3988ADA2" w14:textId="1CA5B39C" w:rsidR="006D3195" w:rsidRDefault="006D3195">
      <w:pPr>
        <w:spacing w:after="160" w:line="259" w:lineRule="auto"/>
        <w:jc w:val="left"/>
      </w:pPr>
      <w:r>
        <w:br w:type="page"/>
      </w:r>
    </w:p>
    <w:p w14:paraId="0E3FCE51" w14:textId="1CA5B39C" w:rsidR="00853BAA" w:rsidRDefault="00853BAA" w:rsidP="00853BAA">
      <w:pPr>
        <w:spacing w:line="240" w:lineRule="auto"/>
        <w:jc w:val="left"/>
      </w:pPr>
    </w:p>
    <w:p w14:paraId="23C4C1F8" w14:textId="4724465E" w:rsidR="00466C0A" w:rsidRPr="00FE3E29" w:rsidRDefault="00853BAA" w:rsidP="00466C0A">
      <w:pPr>
        <w:pStyle w:val="Heading1"/>
      </w:pPr>
      <w:bookmarkStart w:id="18" w:name="_Toc111563061"/>
      <w:r w:rsidRPr="00FE3E29">
        <w:t>References</w:t>
      </w:r>
      <w:bookmarkEnd w:id="18"/>
    </w:p>
    <w:p w14:paraId="72125F0D" w14:textId="77777777" w:rsidR="00466C0A" w:rsidRDefault="00466C0A" w:rsidP="00853BAA">
      <w:pPr>
        <w:spacing w:before="240" w:after="240"/>
      </w:pPr>
      <w:proofErr w:type="spellStart"/>
      <w:r w:rsidRPr="00956E09">
        <w:t>Bogrova</w:t>
      </w:r>
      <w:proofErr w:type="spellEnd"/>
      <w:r w:rsidRPr="00956E09">
        <w:t xml:space="preserve">, K.B., Bondar, L.S. and </w:t>
      </w:r>
      <w:proofErr w:type="spellStart"/>
      <w:r w:rsidRPr="00956E09">
        <w:t>Ryadinskaya</w:t>
      </w:r>
      <w:proofErr w:type="spellEnd"/>
      <w:r w:rsidRPr="00956E09">
        <w:t xml:space="preserve">, E.N., </w:t>
      </w:r>
      <w:r>
        <w:t>(</w:t>
      </w:r>
      <w:r w:rsidRPr="00956E09">
        <w:t>2020</w:t>
      </w:r>
      <w:r>
        <w:t>)</w:t>
      </w:r>
      <w:r w:rsidRPr="00956E09">
        <w:t xml:space="preserve">. CLINICAL-PSYCHOLOGICAL CRITERIA OF CHILD AUTISM. </w:t>
      </w:r>
      <w:proofErr w:type="spellStart"/>
      <w:r w:rsidRPr="00956E09">
        <w:t>Вестник</w:t>
      </w:r>
      <w:proofErr w:type="spellEnd"/>
      <w:r w:rsidRPr="00956E09">
        <w:t xml:space="preserve"> </w:t>
      </w:r>
      <w:proofErr w:type="spellStart"/>
      <w:r w:rsidRPr="00956E09">
        <w:t>психофизиологии</w:t>
      </w:r>
      <w:proofErr w:type="spellEnd"/>
      <w:r w:rsidRPr="00956E09">
        <w:t>, (1), pp.93-94.</w:t>
      </w:r>
    </w:p>
    <w:p w14:paraId="45D55EFF" w14:textId="77777777" w:rsidR="00466C0A" w:rsidRDefault="00466C0A" w:rsidP="00D46444">
      <w:pPr>
        <w:spacing w:before="240" w:after="240"/>
      </w:pPr>
      <w:r>
        <w:t>Cagliostro, D., (2022) 5 Schizophrenia subtypes. [Online] Available at: https://www.psycom.net/schizophrenia-5-subtypes</w:t>
      </w:r>
    </w:p>
    <w:p w14:paraId="25AA3E6C" w14:textId="77777777" w:rsidR="00466C0A" w:rsidRDefault="00466C0A" w:rsidP="00D46444">
      <w:pPr>
        <w:spacing w:before="240" w:after="240"/>
      </w:pPr>
      <w:r>
        <w:t xml:space="preserve">Carl, E., Witcraft, S.M., Kauffman, B.Y., Gillespie, E.M., Becker, E.S., </w:t>
      </w:r>
      <w:proofErr w:type="spellStart"/>
      <w:r>
        <w:t>Cuijpers</w:t>
      </w:r>
      <w:proofErr w:type="spellEnd"/>
      <w:r>
        <w:t xml:space="preserve">, P., Van </w:t>
      </w:r>
      <w:proofErr w:type="spellStart"/>
      <w:r>
        <w:t>Ameringen</w:t>
      </w:r>
      <w:proofErr w:type="spellEnd"/>
      <w:r>
        <w:t xml:space="preserve">, M., Smits, </w:t>
      </w:r>
      <w:proofErr w:type="gramStart"/>
      <w:r>
        <w:t>J.A.</w:t>
      </w:r>
      <w:proofErr w:type="gramEnd"/>
      <w:r>
        <w:t xml:space="preserve"> and Powers, M.B., (2020). Psychological and pharmacological treatments for generalized anxiety disorder (GAD): a meta-analysis of randomized controlled trials. Cognitive Behaviour Therapy, 49(1), pp.1-21.</w:t>
      </w:r>
    </w:p>
    <w:p w14:paraId="0F296A49" w14:textId="77777777" w:rsidR="00466C0A" w:rsidRDefault="00466C0A" w:rsidP="00D46444">
      <w:pPr>
        <w:spacing w:before="240" w:after="240"/>
      </w:pPr>
      <w:proofErr w:type="spellStart"/>
      <w:r>
        <w:t>Casarella</w:t>
      </w:r>
      <w:proofErr w:type="spellEnd"/>
      <w:r>
        <w:t>, J., (2021). Generalized Anxiety Disorder. [Online] Available at: https://www.webmd.com/anxiety-panic/guide/generalized-anxiety-disorder</w:t>
      </w:r>
    </w:p>
    <w:p w14:paraId="42DF3D13" w14:textId="77777777" w:rsidR="00466C0A" w:rsidRDefault="00466C0A" w:rsidP="00853BAA">
      <w:pPr>
        <w:spacing w:before="240" w:after="240"/>
      </w:pPr>
      <w:r w:rsidRPr="00FC44B7">
        <w:t xml:space="preserve">Genovese, A. and Butler, M.G., </w:t>
      </w:r>
      <w:r>
        <w:t>(</w:t>
      </w:r>
      <w:r w:rsidRPr="00FC44B7">
        <w:t>2020</w:t>
      </w:r>
      <w:r>
        <w:t>)</w:t>
      </w:r>
      <w:r w:rsidRPr="00FC44B7">
        <w:t>. Clinical assessment, genetics, and treatment approaches in autism spectrum disorder (ASD). International journal of molecular sciences, 21(13), p.4726.</w:t>
      </w:r>
    </w:p>
    <w:p w14:paraId="0936D17B" w14:textId="77777777" w:rsidR="00466C0A" w:rsidRDefault="00466C0A" w:rsidP="00D46444">
      <w:pPr>
        <w:spacing w:before="240" w:after="240"/>
      </w:pPr>
      <w:r>
        <w:t xml:space="preserve">Howe, Y.J., Thom, R.P., </w:t>
      </w:r>
      <w:proofErr w:type="spellStart"/>
      <w:r>
        <w:t>Notson</w:t>
      </w:r>
      <w:proofErr w:type="spellEnd"/>
      <w:r>
        <w:t xml:space="preserve">, E.E., </w:t>
      </w:r>
      <w:proofErr w:type="spellStart"/>
      <w:r>
        <w:t>McDougle</w:t>
      </w:r>
      <w:proofErr w:type="spellEnd"/>
      <w:r>
        <w:t xml:space="preserve">, C.J. and Palumbo, M.L., (2022). Buspirone for the Treatment of Generalized Anxiety Disorder in Down Syndrome: 3 Cases. Journal of </w:t>
      </w:r>
      <w:proofErr w:type="spellStart"/>
      <w:r>
        <w:t>Stępnicki</w:t>
      </w:r>
      <w:proofErr w:type="spellEnd"/>
      <w:r>
        <w:t xml:space="preserve">, </w:t>
      </w:r>
    </w:p>
    <w:p w14:paraId="170F0B6A" w14:textId="77777777" w:rsidR="00466C0A" w:rsidRDefault="00466C0A" w:rsidP="00D46444">
      <w:pPr>
        <w:spacing w:before="240" w:after="240"/>
      </w:pPr>
      <w:r>
        <w:t>Jiang, W., King, T.Z. and Turner, J.A., (2019). Imaging genetics towards a refined diagnosis of schizophrenia. Frontiers in Psychiatry, 10, p.494.</w:t>
      </w:r>
    </w:p>
    <w:p w14:paraId="3735B009" w14:textId="77777777" w:rsidR="00466C0A" w:rsidRDefault="00466C0A" w:rsidP="00D46444">
      <w:pPr>
        <w:spacing w:before="240" w:after="240"/>
      </w:pPr>
      <w:r>
        <w:lastRenderedPageBreak/>
        <w:t xml:space="preserve">Lindberg, S., (2022). What Is Talk Therapy and Can It </w:t>
      </w:r>
      <w:proofErr w:type="gramStart"/>
      <w:r>
        <w:t>Help?.</w:t>
      </w:r>
      <w:proofErr w:type="gramEnd"/>
      <w:r>
        <w:t xml:space="preserve"> [Online] Available at: https://www.healthline.com/health/mental-health/talk-therapy</w:t>
      </w:r>
    </w:p>
    <w:p w14:paraId="21AF0A89" w14:textId="77777777" w:rsidR="00466C0A" w:rsidRDefault="00466C0A" w:rsidP="00853BAA">
      <w:pPr>
        <w:spacing w:before="240" w:after="240"/>
      </w:pPr>
      <w:r w:rsidRPr="009968B1">
        <w:t xml:space="preserve">Lord, C., </w:t>
      </w:r>
      <w:proofErr w:type="spellStart"/>
      <w:r w:rsidRPr="009968B1">
        <w:t>Elsabbagh</w:t>
      </w:r>
      <w:proofErr w:type="spellEnd"/>
      <w:r w:rsidRPr="009968B1">
        <w:t xml:space="preserve">, M., Baird, G. and </w:t>
      </w:r>
      <w:proofErr w:type="spellStart"/>
      <w:r w:rsidRPr="009968B1">
        <w:t>Veenstra-Vanderweele</w:t>
      </w:r>
      <w:proofErr w:type="spellEnd"/>
      <w:r w:rsidRPr="009968B1">
        <w:t xml:space="preserve">, J., </w:t>
      </w:r>
      <w:r>
        <w:t>(</w:t>
      </w:r>
      <w:r w:rsidRPr="009968B1">
        <w:t>2018</w:t>
      </w:r>
      <w:r>
        <w:t>)</w:t>
      </w:r>
      <w:r w:rsidRPr="009968B1">
        <w:t>. Autism spectrum disorder. The lancet, 392(10146), pp.508-520.</w:t>
      </w:r>
    </w:p>
    <w:p w14:paraId="5333E543" w14:textId="77777777" w:rsidR="00466C0A" w:rsidRDefault="00466C0A" w:rsidP="00853BAA">
      <w:pPr>
        <w:spacing w:before="240" w:after="240"/>
      </w:pPr>
      <w:proofErr w:type="spellStart"/>
      <w:r w:rsidRPr="00D84D79">
        <w:t>Malivoire</w:t>
      </w:r>
      <w:proofErr w:type="spellEnd"/>
      <w:r w:rsidRPr="00D84D79">
        <w:t xml:space="preserve">, B.L., Mutschler, C. and Monson, C.M., </w:t>
      </w:r>
      <w:r>
        <w:t>(</w:t>
      </w:r>
      <w:r w:rsidRPr="00D84D79">
        <w:t>2020</w:t>
      </w:r>
      <w:r>
        <w:t>)</w:t>
      </w:r>
      <w:r w:rsidRPr="00D84D79">
        <w:t>. Interpersonal dysfunction and treatment outcome in GAD: A systematic review. Journal of anxiety disorders, 76, p.102310.</w:t>
      </w:r>
    </w:p>
    <w:p w14:paraId="08EF1DB9" w14:textId="77777777" w:rsidR="00466C0A" w:rsidRDefault="00466C0A" w:rsidP="00D46444">
      <w:pPr>
        <w:spacing w:before="240" w:after="240"/>
      </w:pPr>
      <w:proofErr w:type="spellStart"/>
      <w:r>
        <w:t>mayoclinic</w:t>
      </w:r>
      <w:proofErr w:type="spellEnd"/>
      <w:r>
        <w:t>, (2022). Generalized anxiety disorder. [Online] available at: https://www.mayoclinic.org/diseases-conditions/generalized-anxiety-disorder/diagnosis-treatment/drc-20361045</w:t>
      </w:r>
    </w:p>
    <w:p w14:paraId="585408A3" w14:textId="77777777" w:rsidR="00466C0A" w:rsidRDefault="00466C0A" w:rsidP="00853BAA">
      <w:pPr>
        <w:spacing w:before="240" w:after="240"/>
      </w:pPr>
      <w:proofErr w:type="spellStart"/>
      <w:r w:rsidRPr="00FE3E29">
        <w:t>Mirkovic</w:t>
      </w:r>
      <w:proofErr w:type="spellEnd"/>
      <w:r w:rsidRPr="00FE3E29">
        <w:t xml:space="preserve">, B. and </w:t>
      </w:r>
      <w:proofErr w:type="spellStart"/>
      <w:r w:rsidRPr="00FE3E29">
        <w:t>Gérardin</w:t>
      </w:r>
      <w:proofErr w:type="spellEnd"/>
      <w:r w:rsidRPr="00FE3E29">
        <w:t xml:space="preserve">, P., </w:t>
      </w:r>
      <w:r>
        <w:t>(</w:t>
      </w:r>
      <w:r w:rsidRPr="00FE3E29">
        <w:t>2019</w:t>
      </w:r>
      <w:r>
        <w:t>)</w:t>
      </w:r>
      <w:r w:rsidRPr="00FE3E29">
        <w:t xml:space="preserve">. Asperger's syndrome: What to </w:t>
      </w:r>
      <w:proofErr w:type="gramStart"/>
      <w:r w:rsidRPr="00FE3E29">
        <w:t>consider?.</w:t>
      </w:r>
      <w:proofErr w:type="gramEnd"/>
      <w:r w:rsidRPr="00FE3E29">
        <w:t xml:space="preserve"> </w:t>
      </w:r>
      <w:proofErr w:type="spellStart"/>
      <w:r w:rsidRPr="00FE3E29">
        <w:t>L'encephale</w:t>
      </w:r>
      <w:proofErr w:type="spellEnd"/>
      <w:r w:rsidRPr="00FE3E29">
        <w:t>, 45(2), pp.169-174.</w:t>
      </w:r>
    </w:p>
    <w:p w14:paraId="2ADC4B87" w14:textId="77777777" w:rsidR="00466C0A" w:rsidRDefault="00466C0A" w:rsidP="00853BAA">
      <w:pPr>
        <w:spacing w:before="240" w:after="240"/>
      </w:pPr>
      <w:r w:rsidRPr="00A70EF1">
        <w:t xml:space="preserve">Muñoz-Negro, J.E., </w:t>
      </w:r>
      <w:proofErr w:type="spellStart"/>
      <w:r w:rsidRPr="00A70EF1">
        <w:t>Cuadrado</w:t>
      </w:r>
      <w:proofErr w:type="spellEnd"/>
      <w:r w:rsidRPr="00A70EF1">
        <w:t xml:space="preserve">, L. and </w:t>
      </w:r>
      <w:proofErr w:type="spellStart"/>
      <w:r w:rsidRPr="00A70EF1">
        <w:t>Cervilla</w:t>
      </w:r>
      <w:proofErr w:type="spellEnd"/>
      <w:r w:rsidRPr="00A70EF1">
        <w:t xml:space="preserve">, J.A., </w:t>
      </w:r>
      <w:r>
        <w:t>(</w:t>
      </w:r>
      <w:r w:rsidRPr="00A70EF1">
        <w:t>2019</w:t>
      </w:r>
      <w:r>
        <w:t>)</w:t>
      </w:r>
      <w:r w:rsidRPr="00A70EF1">
        <w:t xml:space="preserve">. Current </w:t>
      </w:r>
      <w:proofErr w:type="gramStart"/>
      <w:r w:rsidRPr="00A70EF1">
        <w:t>Evidences</w:t>
      </w:r>
      <w:proofErr w:type="gramEnd"/>
      <w:r w:rsidRPr="00A70EF1">
        <w:t xml:space="preserve"> on Psychopharmacology of Schizoaffective Disorder. </w:t>
      </w:r>
      <w:proofErr w:type="spellStart"/>
      <w:r w:rsidRPr="00A70EF1">
        <w:t>Actas</w:t>
      </w:r>
      <w:proofErr w:type="spellEnd"/>
      <w:r w:rsidRPr="00A70EF1">
        <w:t xml:space="preserve"> </w:t>
      </w:r>
      <w:proofErr w:type="spellStart"/>
      <w:r w:rsidRPr="00A70EF1">
        <w:t>espanolas</w:t>
      </w:r>
      <w:proofErr w:type="spellEnd"/>
      <w:r w:rsidRPr="00A70EF1">
        <w:t xml:space="preserve"> de </w:t>
      </w:r>
      <w:proofErr w:type="spellStart"/>
      <w:r w:rsidRPr="00A70EF1">
        <w:t>psiquiatria</w:t>
      </w:r>
      <w:proofErr w:type="spellEnd"/>
      <w:r w:rsidRPr="00A70EF1">
        <w:t>, 47(5), pp.190-201.</w:t>
      </w:r>
    </w:p>
    <w:p w14:paraId="604A4C9D" w14:textId="77777777" w:rsidR="00466C0A" w:rsidRDefault="00466C0A" w:rsidP="00D46444">
      <w:pPr>
        <w:spacing w:before="240" w:after="240"/>
      </w:pPr>
      <w:r>
        <w:t>National Autistic Society, (2022). Diagnosis. [Online] Available at: https://www.autism.org.uk/advice-and-guidance/topics/diagnosis</w:t>
      </w:r>
    </w:p>
    <w:p w14:paraId="1D6A0352" w14:textId="77777777" w:rsidR="00466C0A" w:rsidRDefault="00466C0A" w:rsidP="00D46444">
      <w:pPr>
        <w:spacing w:before="240" w:after="240"/>
      </w:pPr>
      <w:proofErr w:type="spellStart"/>
      <w:r>
        <w:t>Neef</w:t>
      </w:r>
      <w:proofErr w:type="spellEnd"/>
      <w:r>
        <w:t>, J. and Palacios, D.S., (2021). Progress in mechanistically novel treatments for schizophrenia. RSC Medicinal Chemistry, 12(9), pp.1459-1475.</w:t>
      </w:r>
    </w:p>
    <w:p w14:paraId="070E23EE" w14:textId="77777777" w:rsidR="00466C0A" w:rsidRDefault="00466C0A" w:rsidP="00D46444">
      <w:pPr>
        <w:spacing w:before="240" w:after="240"/>
      </w:pPr>
      <w:r>
        <w:t>NHS, (2022). How to get diagnosed. [Online] Available at: https://www.nhs.uk/conditions/autism/getting-diagnosed/how-to-get-diagnosed/</w:t>
      </w:r>
    </w:p>
    <w:p w14:paraId="44850B59" w14:textId="77777777" w:rsidR="00466C0A" w:rsidRDefault="00466C0A" w:rsidP="00853BAA">
      <w:pPr>
        <w:spacing w:before="240" w:after="240"/>
      </w:pPr>
      <w:r w:rsidRPr="00462CE2">
        <w:lastRenderedPageBreak/>
        <w:t xml:space="preserve">Park, S.E., </w:t>
      </w:r>
      <w:proofErr w:type="spellStart"/>
      <w:r w:rsidRPr="00462CE2">
        <w:t>Grados</w:t>
      </w:r>
      <w:proofErr w:type="spellEnd"/>
      <w:r w:rsidRPr="00462CE2">
        <w:t xml:space="preserve">, M., Wachtel, L. and </w:t>
      </w:r>
      <w:proofErr w:type="spellStart"/>
      <w:r w:rsidRPr="00462CE2">
        <w:t>Kaji</w:t>
      </w:r>
      <w:proofErr w:type="spellEnd"/>
      <w:r w:rsidRPr="00462CE2">
        <w:t xml:space="preserve">, S., </w:t>
      </w:r>
      <w:r>
        <w:t>(</w:t>
      </w:r>
      <w:r w:rsidRPr="00462CE2">
        <w:t>2020</w:t>
      </w:r>
      <w:r>
        <w:t>)</w:t>
      </w:r>
      <w:r w:rsidRPr="00462CE2">
        <w:t>. Use of electroconvulsive therapy in autism. Child and Adolescent Psychiatric Clinics, 29(3), pp.455-465.</w:t>
      </w:r>
    </w:p>
    <w:p w14:paraId="3F111D6A" w14:textId="77777777" w:rsidR="00466C0A" w:rsidRDefault="00466C0A" w:rsidP="00D46444">
      <w:pPr>
        <w:spacing w:before="240" w:after="240"/>
      </w:pPr>
      <w:r>
        <w:t xml:space="preserve">Pauley, D., </w:t>
      </w:r>
      <w:proofErr w:type="spellStart"/>
      <w:r>
        <w:t>Cuijpers</w:t>
      </w:r>
      <w:proofErr w:type="spellEnd"/>
      <w:r>
        <w:t xml:space="preserve">, P., </w:t>
      </w:r>
      <w:proofErr w:type="spellStart"/>
      <w:r>
        <w:t>Papola</w:t>
      </w:r>
      <w:proofErr w:type="spellEnd"/>
      <w:r>
        <w:t xml:space="preserve">, D., Miguel, C. and </w:t>
      </w:r>
      <w:proofErr w:type="spellStart"/>
      <w:r>
        <w:t>Karyotaki</w:t>
      </w:r>
      <w:proofErr w:type="spellEnd"/>
      <w:r>
        <w:t>, E., (2021). Two decades of digital interventions for anxiety disorders: a systematic review and meta-analysis of treatment effectiveness. Psychological Medicine, pp.1-13.</w:t>
      </w:r>
    </w:p>
    <w:p w14:paraId="0EA23B4F" w14:textId="77777777" w:rsidR="00466C0A" w:rsidRDefault="00466C0A" w:rsidP="00D46444">
      <w:pPr>
        <w:spacing w:before="240" w:after="240"/>
      </w:pPr>
      <w:r>
        <w:t>physio-</w:t>
      </w:r>
      <w:proofErr w:type="spellStart"/>
      <w:r>
        <w:t>pedia</w:t>
      </w:r>
      <w:proofErr w:type="spellEnd"/>
      <w:r>
        <w:t>, (2022). Generalized Anxiety Disorder. [Online] Available at: https://www.physio-pedia.com/Generalized_Anxiety_Disorder#:~:text=The%20most%20effective%20generalised%20anxiety,unhelpful%20thinking%20patterns%20and%20beliefs.</w:t>
      </w:r>
    </w:p>
    <w:p w14:paraId="00CA0A56" w14:textId="77777777" w:rsidR="00466C0A" w:rsidRDefault="00466C0A" w:rsidP="00853BAA">
      <w:pPr>
        <w:spacing w:before="240" w:after="240"/>
      </w:pPr>
      <w:r w:rsidRPr="00956E09">
        <w:t xml:space="preserve">Rosman, N.P., </w:t>
      </w:r>
      <w:r>
        <w:t>(</w:t>
      </w:r>
      <w:r w:rsidRPr="00956E09">
        <w:t>2019</w:t>
      </w:r>
      <w:r>
        <w:t>)</w:t>
      </w:r>
      <w:r w:rsidRPr="00956E09">
        <w:t xml:space="preserve">. Childhood disintegrative disorder: part of the autism </w:t>
      </w:r>
      <w:proofErr w:type="gramStart"/>
      <w:r w:rsidRPr="00956E09">
        <w:t>spectrum?.</w:t>
      </w:r>
      <w:proofErr w:type="gramEnd"/>
      <w:r w:rsidRPr="00956E09">
        <w:t xml:space="preserve"> Developmental Medicine &amp; Child Neurology, 61(5), pp.503-503.</w:t>
      </w:r>
    </w:p>
    <w:p w14:paraId="61FB4767" w14:textId="77777777" w:rsidR="00466C0A" w:rsidRDefault="00466C0A" w:rsidP="00853BAA">
      <w:pPr>
        <w:spacing w:before="240" w:after="240"/>
      </w:pPr>
      <w:proofErr w:type="spellStart"/>
      <w:r w:rsidRPr="005E5796">
        <w:t>Sandweiss</w:t>
      </w:r>
      <w:proofErr w:type="spellEnd"/>
      <w:r w:rsidRPr="005E5796">
        <w:t xml:space="preserve">, A.J., Brandt, V.L. and </w:t>
      </w:r>
      <w:proofErr w:type="spellStart"/>
      <w:r w:rsidRPr="005E5796">
        <w:t>Zoghbi</w:t>
      </w:r>
      <w:proofErr w:type="spellEnd"/>
      <w:r w:rsidRPr="005E5796">
        <w:t xml:space="preserve">, H.Y., </w:t>
      </w:r>
      <w:r>
        <w:t>(</w:t>
      </w:r>
      <w:r w:rsidRPr="005E5796">
        <w:t>2020</w:t>
      </w:r>
      <w:r>
        <w:t>)</w:t>
      </w:r>
      <w:r w:rsidRPr="005E5796">
        <w:t>. Advances in understanding of Rett syndrome and MECP2 duplication syndrome: prospects for future therapies. The Lancet Neurology, 19(8), pp.689-698.</w:t>
      </w:r>
    </w:p>
    <w:p w14:paraId="7FEF232A" w14:textId="77777777" w:rsidR="00466C0A" w:rsidRDefault="00466C0A" w:rsidP="00853BAA">
      <w:pPr>
        <w:spacing w:before="240" w:after="240"/>
      </w:pPr>
      <w:r w:rsidRPr="00085074">
        <w:t xml:space="preserve">Siegel, B., </w:t>
      </w:r>
      <w:r>
        <w:t>(</w:t>
      </w:r>
      <w:r w:rsidRPr="00085074">
        <w:t>2021</w:t>
      </w:r>
      <w:r>
        <w:t>)</w:t>
      </w:r>
      <w:r w:rsidRPr="00085074">
        <w:t xml:space="preserve">. Pervasive developmental disorders screening test (PDDST). </w:t>
      </w:r>
      <w:proofErr w:type="spellStart"/>
      <w:r w:rsidRPr="00085074">
        <w:t>Encyclopedia</w:t>
      </w:r>
      <w:proofErr w:type="spellEnd"/>
      <w:r w:rsidRPr="00085074">
        <w:t xml:space="preserve"> of Autism Spectrum Disorders, pp.3447-3451.</w:t>
      </w:r>
    </w:p>
    <w:p w14:paraId="14250B61" w14:textId="77777777" w:rsidR="00466C0A" w:rsidRDefault="00466C0A" w:rsidP="00D46444">
      <w:pPr>
        <w:spacing w:before="240" w:after="240"/>
      </w:pPr>
      <w:r>
        <w:t xml:space="preserve">Swank, E., (2019). What Are The 5 Main Types Of Autism You Should Know </w:t>
      </w:r>
      <w:proofErr w:type="gramStart"/>
      <w:r>
        <w:t>About?.</w:t>
      </w:r>
      <w:proofErr w:type="gramEnd"/>
      <w:r>
        <w:t xml:space="preserve"> [Online] Available at: https://autismassistant.com/blog/70/what-are-the-5-main-types-of-autism-you-should-know-about</w:t>
      </w:r>
    </w:p>
    <w:p w14:paraId="6C324B4C" w14:textId="77777777" w:rsidR="00466C0A" w:rsidRDefault="00466C0A" w:rsidP="00D46444">
      <w:pPr>
        <w:spacing w:before="240" w:after="240"/>
      </w:pPr>
      <w:r>
        <w:t xml:space="preserve">Torres, F., (2020). What is </w:t>
      </w:r>
      <w:proofErr w:type="gramStart"/>
      <w:r>
        <w:t>Schizophrenia?.</w:t>
      </w:r>
      <w:proofErr w:type="gramEnd"/>
      <w:r>
        <w:t xml:space="preserve"> [Online] Available at: </w:t>
      </w:r>
      <w:r w:rsidRPr="004241ED">
        <w:t>https://psychiatry.org/patients-families/schizophrenia/what-is-schizophrenia</w:t>
      </w:r>
    </w:p>
    <w:sectPr w:rsidR="00466C0A" w:rsidSect="001E339E">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E42F0" w14:textId="77777777" w:rsidR="00277FD0" w:rsidRDefault="00277FD0" w:rsidP="001E339E">
      <w:pPr>
        <w:spacing w:line="240" w:lineRule="auto"/>
      </w:pPr>
      <w:r>
        <w:separator/>
      </w:r>
    </w:p>
  </w:endnote>
  <w:endnote w:type="continuationSeparator" w:id="0">
    <w:p w14:paraId="3B5A02B8" w14:textId="77777777" w:rsidR="00277FD0" w:rsidRDefault="00277FD0" w:rsidP="001E33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079127"/>
      <w:docPartObj>
        <w:docPartGallery w:val="Page Numbers (Bottom of Page)"/>
        <w:docPartUnique/>
      </w:docPartObj>
    </w:sdtPr>
    <w:sdtEndPr>
      <w:rPr>
        <w:b/>
        <w:bCs/>
      </w:rPr>
    </w:sdtEndPr>
    <w:sdtContent>
      <w:sdt>
        <w:sdtPr>
          <w:id w:val="-1769616900"/>
          <w:docPartObj>
            <w:docPartGallery w:val="Page Numbers (Top of Page)"/>
            <w:docPartUnique/>
          </w:docPartObj>
        </w:sdtPr>
        <w:sdtEndPr>
          <w:rPr>
            <w:b/>
            <w:bCs/>
          </w:rPr>
        </w:sdtEndPr>
        <w:sdtContent>
          <w:p w14:paraId="3BAB727B" w14:textId="1381C10A" w:rsidR="001E339E" w:rsidRPr="001E339E" w:rsidRDefault="001E339E">
            <w:pPr>
              <w:pStyle w:val="Footer"/>
              <w:jc w:val="right"/>
              <w:rPr>
                <w:b/>
                <w:bCs/>
              </w:rPr>
            </w:pPr>
            <w:r w:rsidRPr="001E339E">
              <w:rPr>
                <w:b/>
                <w:bCs/>
              </w:rPr>
              <w:t xml:space="preserve">Page </w:t>
            </w:r>
            <w:r w:rsidRPr="001E339E">
              <w:rPr>
                <w:b/>
                <w:bCs/>
              </w:rPr>
              <w:fldChar w:fldCharType="begin"/>
            </w:r>
            <w:r w:rsidRPr="001E339E">
              <w:rPr>
                <w:b/>
                <w:bCs/>
              </w:rPr>
              <w:instrText xml:space="preserve"> PAGE </w:instrText>
            </w:r>
            <w:r w:rsidRPr="001E339E">
              <w:rPr>
                <w:b/>
                <w:bCs/>
              </w:rPr>
              <w:fldChar w:fldCharType="separate"/>
            </w:r>
            <w:r w:rsidR="00706FE7">
              <w:rPr>
                <w:b/>
                <w:bCs/>
                <w:noProof/>
              </w:rPr>
              <w:t>2</w:t>
            </w:r>
            <w:r w:rsidRPr="001E339E">
              <w:rPr>
                <w:b/>
                <w:bCs/>
              </w:rPr>
              <w:fldChar w:fldCharType="end"/>
            </w:r>
            <w:r w:rsidRPr="001E339E">
              <w:rPr>
                <w:b/>
                <w:bCs/>
              </w:rPr>
              <w:t xml:space="preserve"> of </w:t>
            </w:r>
            <w:r w:rsidRPr="001E339E">
              <w:rPr>
                <w:b/>
                <w:bCs/>
              </w:rPr>
              <w:fldChar w:fldCharType="begin"/>
            </w:r>
            <w:r w:rsidRPr="001E339E">
              <w:rPr>
                <w:b/>
                <w:bCs/>
              </w:rPr>
              <w:instrText xml:space="preserve"> NUMPAGES  </w:instrText>
            </w:r>
            <w:r w:rsidRPr="001E339E">
              <w:rPr>
                <w:b/>
                <w:bCs/>
              </w:rPr>
              <w:fldChar w:fldCharType="separate"/>
            </w:r>
            <w:r w:rsidR="00706FE7">
              <w:rPr>
                <w:b/>
                <w:bCs/>
                <w:noProof/>
              </w:rPr>
              <w:t>19</w:t>
            </w:r>
            <w:r w:rsidRPr="001E339E">
              <w:rPr>
                <w:b/>
                <w:bCs/>
              </w:rPr>
              <w:fldChar w:fldCharType="end"/>
            </w:r>
          </w:p>
        </w:sdtContent>
      </w:sdt>
    </w:sdtContent>
  </w:sdt>
  <w:p w14:paraId="199BCDBC" w14:textId="77777777" w:rsidR="001E339E" w:rsidRDefault="001E3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0DE87" w14:textId="77777777" w:rsidR="00277FD0" w:rsidRDefault="00277FD0" w:rsidP="001E339E">
      <w:pPr>
        <w:spacing w:line="240" w:lineRule="auto"/>
      </w:pPr>
      <w:r>
        <w:separator/>
      </w:r>
    </w:p>
  </w:footnote>
  <w:footnote w:type="continuationSeparator" w:id="0">
    <w:p w14:paraId="081E3437" w14:textId="77777777" w:rsidR="00277FD0" w:rsidRDefault="00277FD0" w:rsidP="001E339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9603F" w14:textId="406F0F91" w:rsidR="001E339E" w:rsidRPr="003E5350" w:rsidRDefault="001E339E" w:rsidP="001E339E">
    <w:pPr>
      <w:pStyle w:val="Header"/>
      <w:jc w:val="right"/>
      <w:rPr>
        <w:b/>
      </w:rPr>
    </w:pPr>
    <w:r w:rsidRPr="003E5350">
      <w:rPr>
        <w:b/>
      </w:rPr>
      <w:t>Mental Disorders and Psychopathology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E339E"/>
    <w:rsid w:val="00121A72"/>
    <w:rsid w:val="00176F02"/>
    <w:rsid w:val="001E339E"/>
    <w:rsid w:val="001F4C9A"/>
    <w:rsid w:val="00212EE8"/>
    <w:rsid w:val="00277FD0"/>
    <w:rsid w:val="00355990"/>
    <w:rsid w:val="003E5350"/>
    <w:rsid w:val="004241ED"/>
    <w:rsid w:val="00466C0A"/>
    <w:rsid w:val="004C2E22"/>
    <w:rsid w:val="00501C55"/>
    <w:rsid w:val="00574D5D"/>
    <w:rsid w:val="006246F7"/>
    <w:rsid w:val="006D3195"/>
    <w:rsid w:val="00701F1B"/>
    <w:rsid w:val="00706FE7"/>
    <w:rsid w:val="008347EA"/>
    <w:rsid w:val="00853BAA"/>
    <w:rsid w:val="00906EF9"/>
    <w:rsid w:val="00916BF2"/>
    <w:rsid w:val="009968B1"/>
    <w:rsid w:val="00A11972"/>
    <w:rsid w:val="00AD2D2C"/>
    <w:rsid w:val="00AD56B6"/>
    <w:rsid w:val="00D46444"/>
    <w:rsid w:val="00D97941"/>
    <w:rsid w:val="00E071CF"/>
    <w:rsid w:val="00EB29C2"/>
    <w:rsid w:val="00EE2B20"/>
    <w:rsid w:val="00FE13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9D526"/>
  <w15:docId w15:val="{194C025B-609A-432E-A98C-C9C81999D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56B6"/>
    <w:pPr>
      <w:spacing w:after="0" w:line="48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906EF9"/>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701F1B"/>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EF9"/>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1E339E"/>
    <w:pPr>
      <w:tabs>
        <w:tab w:val="center" w:pos="4680"/>
        <w:tab w:val="right" w:pos="9360"/>
      </w:tabs>
      <w:spacing w:line="240" w:lineRule="auto"/>
    </w:pPr>
  </w:style>
  <w:style w:type="character" w:customStyle="1" w:styleId="HeaderChar">
    <w:name w:val="Header Char"/>
    <w:basedOn w:val="DefaultParagraphFont"/>
    <w:link w:val="Header"/>
    <w:uiPriority w:val="99"/>
    <w:rsid w:val="001E339E"/>
    <w:rPr>
      <w:rFonts w:ascii="Times New Roman" w:hAnsi="Times New Roman" w:cs="Times New Roman"/>
      <w:sz w:val="24"/>
      <w:szCs w:val="24"/>
      <w:lang w:val="en-GB"/>
    </w:rPr>
  </w:style>
  <w:style w:type="paragraph" w:styleId="Footer">
    <w:name w:val="footer"/>
    <w:basedOn w:val="Normal"/>
    <w:link w:val="FooterChar"/>
    <w:uiPriority w:val="99"/>
    <w:unhideWhenUsed/>
    <w:rsid w:val="001E339E"/>
    <w:pPr>
      <w:tabs>
        <w:tab w:val="center" w:pos="4680"/>
        <w:tab w:val="right" w:pos="9360"/>
      </w:tabs>
      <w:spacing w:line="240" w:lineRule="auto"/>
    </w:pPr>
  </w:style>
  <w:style w:type="character" w:customStyle="1" w:styleId="FooterChar">
    <w:name w:val="Footer Char"/>
    <w:basedOn w:val="DefaultParagraphFont"/>
    <w:link w:val="Footer"/>
    <w:uiPriority w:val="99"/>
    <w:rsid w:val="001E339E"/>
    <w:rPr>
      <w:rFonts w:ascii="Times New Roman" w:hAnsi="Times New Roman" w:cs="Times New Roman"/>
      <w:sz w:val="24"/>
      <w:szCs w:val="24"/>
      <w:lang w:val="en-GB"/>
    </w:rPr>
  </w:style>
  <w:style w:type="character" w:customStyle="1" w:styleId="Heading2Char">
    <w:name w:val="Heading 2 Char"/>
    <w:basedOn w:val="DefaultParagraphFont"/>
    <w:link w:val="Heading2"/>
    <w:uiPriority w:val="9"/>
    <w:rsid w:val="00701F1B"/>
    <w:rPr>
      <w:rFonts w:ascii="Times New Roman" w:eastAsiaTheme="majorEastAsia" w:hAnsi="Times New Roman" w:cstheme="majorBidi"/>
      <w:b/>
      <w:sz w:val="26"/>
      <w:szCs w:val="26"/>
      <w:lang w:val="en-GB"/>
    </w:rPr>
  </w:style>
  <w:style w:type="paragraph" w:styleId="NoSpacing">
    <w:name w:val="No Spacing"/>
    <w:uiPriority w:val="1"/>
    <w:qFormat/>
    <w:rsid w:val="00355990"/>
    <w:pPr>
      <w:spacing w:after="0" w:line="240" w:lineRule="auto"/>
      <w:jc w:val="both"/>
    </w:pPr>
    <w:rPr>
      <w:rFonts w:ascii="Times New Roman" w:hAnsi="Times New Roman" w:cs="Times New Roman"/>
      <w:sz w:val="24"/>
      <w:szCs w:val="24"/>
      <w:lang w:val="en-GB"/>
    </w:rPr>
  </w:style>
  <w:style w:type="character" w:styleId="Hyperlink">
    <w:name w:val="Hyperlink"/>
    <w:basedOn w:val="DefaultParagraphFont"/>
    <w:uiPriority w:val="99"/>
    <w:unhideWhenUsed/>
    <w:rsid w:val="00D46444"/>
    <w:rPr>
      <w:color w:val="0563C1" w:themeColor="hyperlink"/>
      <w:u w:val="single"/>
    </w:rPr>
  </w:style>
  <w:style w:type="character" w:customStyle="1" w:styleId="UnresolvedMention1">
    <w:name w:val="Unresolved Mention1"/>
    <w:basedOn w:val="DefaultParagraphFont"/>
    <w:uiPriority w:val="99"/>
    <w:semiHidden/>
    <w:unhideWhenUsed/>
    <w:rsid w:val="00D46444"/>
    <w:rPr>
      <w:color w:val="605E5C"/>
      <w:shd w:val="clear" w:color="auto" w:fill="E1DFDD"/>
    </w:rPr>
  </w:style>
  <w:style w:type="paragraph" w:styleId="Bibliography">
    <w:name w:val="Bibliography"/>
    <w:basedOn w:val="Normal"/>
    <w:next w:val="Normal"/>
    <w:uiPriority w:val="37"/>
    <w:unhideWhenUsed/>
    <w:rsid w:val="00D46444"/>
  </w:style>
  <w:style w:type="paragraph" w:styleId="TOCHeading">
    <w:name w:val="TOC Heading"/>
    <w:basedOn w:val="Heading1"/>
    <w:next w:val="Normal"/>
    <w:uiPriority w:val="39"/>
    <w:unhideWhenUsed/>
    <w:qFormat/>
    <w:rsid w:val="00501C5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01C55"/>
    <w:pPr>
      <w:spacing w:after="100"/>
    </w:pPr>
  </w:style>
  <w:style w:type="paragraph" w:styleId="TOC2">
    <w:name w:val="toc 2"/>
    <w:basedOn w:val="Normal"/>
    <w:next w:val="Normal"/>
    <w:autoRedefine/>
    <w:uiPriority w:val="39"/>
    <w:unhideWhenUsed/>
    <w:rsid w:val="00501C55"/>
    <w:pPr>
      <w:spacing w:after="100"/>
      <w:ind w:left="240"/>
    </w:pPr>
  </w:style>
  <w:style w:type="paragraph" w:styleId="BalloonText">
    <w:name w:val="Balloon Text"/>
    <w:basedOn w:val="Normal"/>
    <w:link w:val="BalloonTextChar"/>
    <w:uiPriority w:val="99"/>
    <w:semiHidden/>
    <w:unhideWhenUsed/>
    <w:rsid w:val="003E53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35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802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Emi19</b:Tag>
    <b:SourceType>InternetSite</b:SourceType>
    <b:Guid>{D80CC9B5-61A5-4704-A083-BE3DDBEED82A}</b:Guid>
    <b:Author>
      <b:Author>
        <b:NameList>
          <b:Person>
            <b:Last>Swank</b:Last>
            <b:First>Emily</b:First>
          </b:Person>
        </b:NameList>
      </b:Author>
    </b:Author>
    <b:Title>What Are The 5 Main Types Of Autism You Should Know About?</b:Title>
    <b:Year>2019</b:Year>
    <b:URL>https://autismassistant.com/blog/70/what-are-the-5-main-types-of-autism-you-should-know-about</b:URL>
    <b:RefOrder>5</b:RefOrder>
  </b:Source>
  <b:Source>
    <b:Tag>NHS22</b:Tag>
    <b:SourceType>InternetSite</b:SourceType>
    <b:Guid>{D7DB78BD-04B9-4F87-9B8A-E98A77B85373}</b:Guid>
    <b:Author>
      <b:Author>
        <b:Corporate>NHS</b:Corporate>
      </b:Author>
    </b:Author>
    <b:Title>How to get diagnosed</b:Title>
    <b:Year>2022</b:Year>
    <b:URL>https://www.nhs.uk/conditions/autism/getting-diagnosed/how-to-get-diagnosed/</b:URL>
    <b:RefOrder>6</b:RefOrder>
  </b:Source>
  <b:Source>
    <b:Tag>Nat22</b:Tag>
    <b:SourceType>InternetSite</b:SourceType>
    <b:Guid>{27417F51-F239-4DFB-9846-8A63C9E76AAC}</b:Guid>
    <b:Author>
      <b:Author>
        <b:Corporate>National Autistic Society</b:Corporate>
      </b:Author>
    </b:Author>
    <b:Title>Diagnosis</b:Title>
    <b:Year>2022</b:Year>
    <b:URL>https://www.autism.org.uk/advice-and-guidance/topics/diagnosis</b:URL>
    <b:RefOrder>7</b:RefOrder>
  </b:Source>
  <b:Source>
    <b:Tag>Jen21</b:Tag>
    <b:SourceType>InternetSite</b:SourceType>
    <b:Guid>{5135E6A5-8A44-4669-8A9B-26F883FB74BC}</b:Guid>
    <b:Author>
      <b:Author>
        <b:NameList>
          <b:Person>
            <b:Last>Casarella</b:Last>
            <b:First>Jennifer</b:First>
          </b:Person>
        </b:NameList>
      </b:Author>
    </b:Author>
    <b:Title>Generalized Anxiety Disorder</b:Title>
    <b:Year>2021</b:Year>
    <b:URL>https://www.webmd.com/anxiety-panic/guide/generalized-anxiety-disorder</b:URL>
    <b:RefOrder>1</b:RefOrder>
  </b:Source>
  <b:Source>
    <b:Tag>phy22</b:Tag>
    <b:SourceType>InternetSite</b:SourceType>
    <b:Guid>{A6366C6C-D8A5-41F3-B71B-8943D4A29C36}</b:Guid>
    <b:Author>
      <b:Author>
        <b:Corporate>physio-pedia</b:Corporate>
      </b:Author>
    </b:Author>
    <b:Title>Generalized Anxiety Disorder</b:Title>
    <b:Year>2022</b:Year>
    <b:URL>https://www.physio-pedia.com/Generalized_Anxiety_Disorder#:~:text=The%20most%20effective%20generalised%20anxiety,unhelpful%20thinking%20patterns%20and%20beliefs.</b:URL>
    <b:RefOrder>2</b:RefOrder>
  </b:Source>
  <b:Source>
    <b:Tag>may22</b:Tag>
    <b:SourceType>InternetSite</b:SourceType>
    <b:Guid>{E78CC276-DD47-483D-86BA-3318E65E7823}</b:Guid>
    <b:Author>
      <b:Author>
        <b:Corporate>mayoclinic</b:Corporate>
      </b:Author>
    </b:Author>
    <b:Title>Generalized anxiety disorder</b:Title>
    <b:Year>2022</b:Year>
    <b:URL>https://www.mayoclinic.org/diseases-conditions/generalized-anxiety-disorder/diagnosis-treatment/drc-20361045</b:URL>
    <b:RefOrder>3</b:RefOrder>
  </b:Source>
  <b:Source>
    <b:Tag>Sar22</b:Tag>
    <b:SourceType>InternetSite</b:SourceType>
    <b:Guid>{EFAFFEC6-8A97-4703-88F5-0E022B512F5C}</b:Guid>
    <b:Author>
      <b:Author>
        <b:NameList>
          <b:Person>
            <b:Last>Lindberg</b:Last>
            <b:First>Sara</b:First>
          </b:Person>
        </b:NameList>
      </b:Author>
    </b:Author>
    <b:Title>What Is Talk Therapy and Can It Help?</b:Title>
    <b:Year>2022</b:Year>
    <b:URL>https://www.healthline.com/health/mental-health/talk-therapy</b:URL>
    <b:RefOrder>4</b:RefOrder>
  </b:Source>
</b:Sources>
</file>

<file path=customXml/itemProps1.xml><?xml version="1.0" encoding="utf-8"?>
<ds:datastoreItem xmlns:ds="http://schemas.openxmlformats.org/officeDocument/2006/customXml" ds:itemID="{8FAB1134-0ABD-4DD2-93F4-AA11C1DF3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Pages>
  <Words>4004</Words>
  <Characters>22824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MIRELA lazar</cp:lastModifiedBy>
  <cp:revision>16</cp:revision>
  <dcterms:created xsi:type="dcterms:W3CDTF">2022-08-16T09:53:00Z</dcterms:created>
  <dcterms:modified xsi:type="dcterms:W3CDTF">2022-09-03T18:15:00Z</dcterms:modified>
</cp:coreProperties>
</file>