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1EC17" w14:textId="77777777" w:rsidR="00FD710A" w:rsidRDefault="00FD710A" w:rsidP="00FD710A">
      <w:pPr>
        <w:spacing w:line="360" w:lineRule="auto"/>
        <w:jc w:val="both"/>
        <w:rPr>
          <w:rFonts w:ascii="Arial" w:hAnsi="Arial" w:cs="Arial"/>
        </w:rPr>
      </w:pPr>
    </w:p>
    <w:p w14:paraId="687B26D7" w14:textId="70D6B91A" w:rsidR="00FD710A" w:rsidRPr="00055CCC" w:rsidRDefault="00D320B4" w:rsidP="00FD710A">
      <w:pPr>
        <w:pBdr>
          <w:top w:val="single" w:sz="4" w:space="1" w:color="auto"/>
          <w:left w:val="single" w:sz="4" w:space="4" w:color="auto"/>
          <w:bottom w:val="single" w:sz="4" w:space="1" w:color="auto"/>
          <w:right w:val="single" w:sz="4" w:space="4" w:color="auto"/>
        </w:pBdr>
        <w:spacing w:line="360" w:lineRule="auto"/>
        <w:ind w:firstLine="720"/>
        <w:jc w:val="center"/>
        <w:rPr>
          <w:rFonts w:ascii="Arial" w:hAnsi="Arial" w:cs="Arial"/>
          <w:sz w:val="40"/>
          <w:szCs w:val="40"/>
        </w:rPr>
      </w:pPr>
      <w:bookmarkStart w:id="0" w:name="_Hlk203649941"/>
      <w:r w:rsidRPr="00D320B4">
        <w:rPr>
          <w:rFonts w:ascii="Arial" w:hAnsi="Arial" w:cs="Arial"/>
          <w:sz w:val="40"/>
          <w:szCs w:val="40"/>
        </w:rPr>
        <w:t>Developing Emotional Intelligence Skills for the Workplace</w:t>
      </w:r>
    </w:p>
    <w:bookmarkEnd w:id="0"/>
    <w:p w14:paraId="578DE2F1" w14:textId="77777777" w:rsidR="00FD710A" w:rsidRDefault="00FD710A" w:rsidP="00FD710A">
      <w:pPr>
        <w:spacing w:line="360" w:lineRule="auto"/>
        <w:jc w:val="both"/>
        <w:rPr>
          <w:rFonts w:ascii="Arial" w:hAnsi="Arial" w:cs="Arial"/>
        </w:rPr>
      </w:pPr>
    </w:p>
    <w:p w14:paraId="79481369" w14:textId="77777777" w:rsidR="00FD710A" w:rsidRDefault="00FD710A" w:rsidP="00FD710A">
      <w:pPr>
        <w:spacing w:line="360" w:lineRule="auto"/>
        <w:jc w:val="both"/>
        <w:rPr>
          <w:rFonts w:ascii="Arial" w:hAnsi="Arial" w:cs="Arial"/>
        </w:rPr>
      </w:pPr>
    </w:p>
    <w:p w14:paraId="5D1D9782" w14:textId="77777777" w:rsidR="00FD710A" w:rsidRDefault="00FD710A" w:rsidP="00FD710A">
      <w:pPr>
        <w:spacing w:line="360" w:lineRule="auto"/>
        <w:jc w:val="both"/>
        <w:rPr>
          <w:rFonts w:ascii="Arial" w:hAnsi="Arial" w:cs="Arial"/>
        </w:rPr>
      </w:pPr>
    </w:p>
    <w:p w14:paraId="534A3383" w14:textId="77777777" w:rsidR="00FD710A" w:rsidRDefault="00FD710A" w:rsidP="00FD710A">
      <w:pPr>
        <w:spacing w:line="360" w:lineRule="auto"/>
        <w:jc w:val="both"/>
        <w:rPr>
          <w:rFonts w:ascii="Arial" w:hAnsi="Arial" w:cs="Arial"/>
        </w:rPr>
      </w:pPr>
    </w:p>
    <w:p w14:paraId="60A707E6" w14:textId="77777777" w:rsidR="00FD710A" w:rsidRDefault="00FD710A" w:rsidP="00FD710A">
      <w:pPr>
        <w:spacing w:line="360" w:lineRule="auto"/>
        <w:jc w:val="both"/>
        <w:rPr>
          <w:rFonts w:ascii="Arial" w:hAnsi="Arial" w:cs="Arial"/>
        </w:rPr>
      </w:pPr>
    </w:p>
    <w:p w14:paraId="02E6DE32" w14:textId="77777777" w:rsidR="00FD710A" w:rsidRDefault="00FD710A" w:rsidP="00FD710A">
      <w:pPr>
        <w:spacing w:line="360" w:lineRule="auto"/>
        <w:jc w:val="both"/>
        <w:rPr>
          <w:rFonts w:ascii="Arial" w:hAnsi="Arial" w:cs="Arial"/>
        </w:rPr>
      </w:pPr>
    </w:p>
    <w:p w14:paraId="6DE6DD42" w14:textId="77777777" w:rsidR="00FD710A" w:rsidRDefault="00FD710A" w:rsidP="00FD710A">
      <w:pPr>
        <w:spacing w:line="360" w:lineRule="auto"/>
        <w:jc w:val="both"/>
        <w:rPr>
          <w:rFonts w:ascii="Arial" w:hAnsi="Arial" w:cs="Arial"/>
        </w:rPr>
      </w:pPr>
    </w:p>
    <w:p w14:paraId="4CC3168D" w14:textId="6BBEEA13" w:rsidR="00FD710A" w:rsidRPr="000E4375" w:rsidRDefault="00FD710A" w:rsidP="00FD710A">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University Name: University of Wales Trinity </w:t>
      </w:r>
      <w:r w:rsidR="00067805">
        <w:rPr>
          <w:rFonts w:ascii="Arial" w:hAnsi="Arial" w:cs="Arial"/>
          <w:kern w:val="0"/>
          <w14:ligatures w14:val="none"/>
        </w:rPr>
        <w:t>Saint</w:t>
      </w:r>
      <w:r w:rsidRPr="000E4375">
        <w:rPr>
          <w:rFonts w:ascii="Arial" w:hAnsi="Arial" w:cs="Arial"/>
          <w:kern w:val="0"/>
          <w14:ligatures w14:val="none"/>
        </w:rPr>
        <w:t xml:space="preserve"> David</w:t>
      </w:r>
    </w:p>
    <w:p w14:paraId="73450D70" w14:textId="77777777" w:rsidR="00FD710A" w:rsidRPr="000E4375" w:rsidRDefault="00FD710A" w:rsidP="00FD710A">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University Campus: The Quay Place</w:t>
      </w:r>
    </w:p>
    <w:p w14:paraId="3B21894F" w14:textId="1898824C" w:rsidR="00FD710A" w:rsidRPr="000E4375" w:rsidRDefault="00FD710A" w:rsidP="00FD710A">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Module Code: BMSW </w:t>
      </w:r>
      <w:r>
        <w:rPr>
          <w:rFonts w:ascii="Arial" w:hAnsi="Arial" w:cs="Arial"/>
          <w:kern w:val="0"/>
          <w14:ligatures w14:val="none"/>
        </w:rPr>
        <w:t>6</w:t>
      </w:r>
      <w:r w:rsidRPr="000E4375">
        <w:rPr>
          <w:rFonts w:ascii="Arial" w:hAnsi="Arial" w:cs="Arial"/>
          <w:kern w:val="0"/>
          <w14:ligatures w14:val="none"/>
        </w:rPr>
        <w:t>10</w:t>
      </w:r>
      <w:r w:rsidR="00D320B4">
        <w:rPr>
          <w:rFonts w:ascii="Arial" w:hAnsi="Arial" w:cs="Arial"/>
          <w:kern w:val="0"/>
          <w14:ligatures w14:val="none"/>
        </w:rPr>
        <w:t>6</w:t>
      </w:r>
    </w:p>
    <w:p w14:paraId="109D6CDA" w14:textId="77777777" w:rsidR="00FD710A" w:rsidRPr="000E4375" w:rsidRDefault="00FD710A" w:rsidP="00FD710A">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Student Name: Babar Hussain</w:t>
      </w:r>
    </w:p>
    <w:p w14:paraId="02658FCF" w14:textId="77777777" w:rsidR="00FD710A" w:rsidRPr="000E4375" w:rsidRDefault="00FD710A" w:rsidP="00FD710A">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Student ID: </w:t>
      </w:r>
      <w:hyperlink r:id="rId11">
        <w:r w:rsidRPr="000E4375">
          <w:rPr>
            <w:rFonts w:ascii="Arial" w:hAnsi="Arial" w:cs="Arial"/>
            <w:kern w:val="0"/>
            <w14:ligatures w14:val="none"/>
          </w:rPr>
          <w:t>2014975</w:t>
        </w:r>
      </w:hyperlink>
    </w:p>
    <w:p w14:paraId="0D4ABCE9" w14:textId="3F03959C" w:rsidR="00FD710A" w:rsidRPr="000E4375" w:rsidRDefault="00FD710A" w:rsidP="00FD710A">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Assignment Title: </w:t>
      </w:r>
      <w:r w:rsidR="00B32CCB" w:rsidRPr="00B32CCB">
        <w:rPr>
          <w:rFonts w:ascii="Arial" w:hAnsi="Arial" w:cs="Arial"/>
          <w:kern w:val="0"/>
          <w14:ligatures w14:val="none"/>
        </w:rPr>
        <w:t>Developing Emotional Intelligence Skills for the Workplace</w:t>
      </w:r>
    </w:p>
    <w:p w14:paraId="073DFFC8" w14:textId="0CA2D258" w:rsidR="00FD710A" w:rsidRPr="000E4375" w:rsidRDefault="00FD710A" w:rsidP="00067805">
      <w:pPr>
        <w:pBdr>
          <w:top w:val="single" w:sz="4" w:space="1" w:color="auto"/>
          <w:left w:val="single" w:sz="4" w:space="4" w:color="auto"/>
          <w:bottom w:val="single" w:sz="4" w:space="1" w:color="auto"/>
          <w:right w:val="single" w:sz="4" w:space="4" w:color="auto"/>
        </w:pBdr>
        <w:spacing w:line="360" w:lineRule="auto"/>
        <w:rPr>
          <w:rFonts w:ascii="Arial" w:hAnsi="Arial" w:cs="Arial"/>
          <w:kern w:val="0"/>
          <w14:ligatures w14:val="none"/>
        </w:rPr>
      </w:pPr>
      <w:r w:rsidRPr="000E4375">
        <w:rPr>
          <w:rFonts w:ascii="Arial" w:hAnsi="Arial" w:cs="Arial"/>
          <w:kern w:val="0"/>
          <w14:ligatures w14:val="none"/>
        </w:rPr>
        <w:t xml:space="preserve">Lecturer: </w:t>
      </w:r>
      <w:r w:rsidR="00067805" w:rsidRPr="00067805">
        <w:rPr>
          <w:rFonts w:ascii="Arial" w:hAnsi="Arial" w:cs="Arial"/>
          <w:kern w:val="0"/>
          <w14:ligatures w14:val="none"/>
        </w:rPr>
        <w:t>Amare Desta</w:t>
      </w:r>
      <w:r w:rsidR="00067805">
        <w:rPr>
          <w:rFonts w:ascii="Arial" w:hAnsi="Arial" w:cs="Arial"/>
          <w:kern w:val="0"/>
          <w14:ligatures w14:val="none"/>
        </w:rPr>
        <w:t xml:space="preserve">, </w:t>
      </w:r>
      <w:r>
        <w:rPr>
          <w:rFonts w:ascii="Arial" w:hAnsi="Arial" w:cs="Arial"/>
          <w:kern w:val="0"/>
          <w14:ligatures w14:val="none"/>
        </w:rPr>
        <w:t>Prof Dennis Pepple</w:t>
      </w:r>
    </w:p>
    <w:p w14:paraId="708A4A8D" w14:textId="77777777" w:rsidR="00FD710A" w:rsidRDefault="00FD710A" w:rsidP="00FD710A">
      <w:pPr>
        <w:spacing w:line="360" w:lineRule="auto"/>
        <w:jc w:val="both"/>
        <w:rPr>
          <w:rFonts w:ascii="Arial" w:hAnsi="Arial" w:cs="Arial"/>
        </w:rPr>
      </w:pPr>
    </w:p>
    <w:p w14:paraId="045AE8EF" w14:textId="77777777" w:rsidR="00FD710A" w:rsidRDefault="00FD710A" w:rsidP="00FD710A">
      <w:pPr>
        <w:spacing w:line="360" w:lineRule="auto"/>
        <w:jc w:val="both"/>
        <w:rPr>
          <w:rFonts w:ascii="Arial" w:hAnsi="Arial" w:cs="Arial"/>
        </w:rPr>
      </w:pPr>
    </w:p>
    <w:p w14:paraId="2EA6C003" w14:textId="77777777" w:rsidR="00FD710A" w:rsidRDefault="00FD710A" w:rsidP="00FD710A">
      <w:pPr>
        <w:spacing w:line="360" w:lineRule="auto"/>
        <w:jc w:val="both"/>
        <w:rPr>
          <w:rFonts w:ascii="Arial" w:hAnsi="Arial" w:cs="Arial"/>
        </w:rPr>
      </w:pPr>
    </w:p>
    <w:p w14:paraId="4E210CDA" w14:textId="77777777" w:rsidR="00FD710A" w:rsidRDefault="00FD710A" w:rsidP="00FD710A">
      <w:pPr>
        <w:spacing w:line="360" w:lineRule="auto"/>
        <w:jc w:val="both"/>
        <w:rPr>
          <w:rFonts w:ascii="Arial" w:hAnsi="Arial" w:cs="Arial"/>
        </w:rPr>
      </w:pPr>
    </w:p>
    <w:p w14:paraId="64F6F843" w14:textId="77777777" w:rsidR="00FD710A" w:rsidRDefault="00FD710A" w:rsidP="00FD710A">
      <w:pPr>
        <w:spacing w:line="360" w:lineRule="auto"/>
        <w:jc w:val="both"/>
        <w:rPr>
          <w:rFonts w:ascii="Arial" w:hAnsi="Arial" w:cs="Arial"/>
        </w:rPr>
      </w:pPr>
    </w:p>
    <w:p w14:paraId="719EFFD9" w14:textId="77777777" w:rsidR="00FD710A" w:rsidRDefault="00FD710A" w:rsidP="00FD710A">
      <w:pPr>
        <w:spacing w:line="360" w:lineRule="auto"/>
        <w:jc w:val="both"/>
        <w:rPr>
          <w:rFonts w:ascii="Arial" w:hAnsi="Arial" w:cs="Arial"/>
        </w:rPr>
      </w:pPr>
    </w:p>
    <w:p w14:paraId="7BCA1C0B" w14:textId="77777777" w:rsidR="00FD710A" w:rsidRDefault="00FD710A" w:rsidP="00FD710A">
      <w:pPr>
        <w:spacing w:line="360" w:lineRule="auto"/>
        <w:jc w:val="both"/>
        <w:rPr>
          <w:rFonts w:ascii="Arial" w:hAnsi="Arial" w:cs="Arial"/>
        </w:rPr>
      </w:pPr>
    </w:p>
    <w:p w14:paraId="13A2C7B6" w14:textId="7789DFEF" w:rsidR="00FD710A" w:rsidRDefault="00FD710A" w:rsidP="00FD710A">
      <w:pPr>
        <w:spacing w:line="360" w:lineRule="auto"/>
        <w:jc w:val="right"/>
        <w:rPr>
          <w:rFonts w:ascii="Arial" w:hAnsi="Arial" w:cs="Arial"/>
        </w:rPr>
      </w:pPr>
    </w:p>
    <w:p w14:paraId="66D45261" w14:textId="77777777" w:rsidR="00FD710A" w:rsidRPr="00C70CE7" w:rsidRDefault="00FD710A" w:rsidP="00FD710A">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C70CE7">
        <w:rPr>
          <w:rFonts w:ascii="Arial" w:hAnsi="Arial" w:cs="Arial"/>
          <w:sz w:val="36"/>
          <w:szCs w:val="36"/>
        </w:rPr>
        <w:lastRenderedPageBreak/>
        <w:t>Contents</w:t>
      </w:r>
    </w:p>
    <w:p w14:paraId="7A693517" w14:textId="77777777" w:rsidR="00FD710A" w:rsidRDefault="00FD710A" w:rsidP="00FD710A">
      <w:pPr>
        <w:spacing w:line="360" w:lineRule="auto"/>
        <w:jc w:val="both"/>
        <w:rPr>
          <w:rFonts w:ascii="Arial" w:hAnsi="Arial" w:cs="Arial"/>
        </w:rPr>
      </w:pPr>
    </w:p>
    <w:p w14:paraId="4E7D053C" w14:textId="77777777" w:rsidR="00E4537F" w:rsidRDefault="00E4537F" w:rsidP="00BB75F0">
      <w:pPr>
        <w:spacing w:line="360" w:lineRule="auto"/>
        <w:rPr>
          <w:rFonts w:ascii="Arial" w:hAnsi="Arial" w:cs="Arial"/>
        </w:rPr>
      </w:pPr>
    </w:p>
    <w:p w14:paraId="50EA45B4" w14:textId="7FF4888F" w:rsidR="00A6723B" w:rsidRDefault="006B6926" w:rsidP="00BB75F0">
      <w:pPr>
        <w:spacing w:line="360" w:lineRule="auto"/>
        <w:rPr>
          <w:rFonts w:ascii="Arial" w:hAnsi="Arial" w:cs="Arial"/>
        </w:rPr>
      </w:pPr>
      <w:r>
        <w:rPr>
          <w:rFonts w:ascii="Arial" w:hAnsi="Arial" w:cs="Arial"/>
        </w:rPr>
        <w:t xml:space="preserve">Introduction </w:t>
      </w:r>
      <w:r w:rsidR="00A6723B">
        <w:rPr>
          <w:rFonts w:ascii="Arial" w:hAnsi="Arial" w:cs="Arial"/>
        </w:rPr>
        <w:t>……………………………………………………………………………………</w:t>
      </w:r>
      <w:r w:rsidR="00CA5E46">
        <w:rPr>
          <w:rFonts w:ascii="Arial" w:hAnsi="Arial" w:cs="Arial"/>
        </w:rPr>
        <w:t>…....</w:t>
      </w:r>
      <w:r w:rsidR="00CC610B">
        <w:rPr>
          <w:rFonts w:ascii="Arial" w:hAnsi="Arial" w:cs="Arial"/>
        </w:rPr>
        <w:t>3</w:t>
      </w:r>
    </w:p>
    <w:p w14:paraId="17F7903A" w14:textId="321A7640" w:rsidR="00A6723B" w:rsidRDefault="00A6723B" w:rsidP="00BB75F0">
      <w:pPr>
        <w:spacing w:line="360" w:lineRule="auto"/>
        <w:rPr>
          <w:rFonts w:ascii="Arial" w:hAnsi="Arial" w:cs="Arial"/>
        </w:rPr>
      </w:pPr>
      <w:r>
        <w:rPr>
          <w:rFonts w:ascii="Arial" w:hAnsi="Arial" w:cs="Arial"/>
        </w:rPr>
        <w:t>Key models of emotional intelligence………………………………………………………</w:t>
      </w:r>
      <w:r w:rsidR="00CA5E46">
        <w:rPr>
          <w:rFonts w:ascii="Arial" w:hAnsi="Arial" w:cs="Arial"/>
        </w:rPr>
        <w:t>.........</w:t>
      </w:r>
      <w:r w:rsidR="00021095">
        <w:rPr>
          <w:rFonts w:ascii="Arial" w:hAnsi="Arial" w:cs="Arial"/>
        </w:rPr>
        <w:t>5</w:t>
      </w:r>
    </w:p>
    <w:p w14:paraId="54D218E4" w14:textId="5158110D" w:rsidR="00A6723B" w:rsidRDefault="00A6723B" w:rsidP="00BB75F0">
      <w:pPr>
        <w:spacing w:line="360" w:lineRule="auto"/>
        <w:rPr>
          <w:rFonts w:ascii="Arial" w:hAnsi="Arial" w:cs="Arial"/>
        </w:rPr>
      </w:pPr>
      <w:r w:rsidRPr="00A6723B">
        <w:rPr>
          <w:rFonts w:ascii="Arial" w:hAnsi="Arial" w:cs="Arial"/>
        </w:rPr>
        <w:t>The Role of Emotional Intelligence in Amazon’s Workpla</w:t>
      </w:r>
      <w:r w:rsidR="00EC04AB">
        <w:rPr>
          <w:rFonts w:ascii="Arial" w:hAnsi="Arial" w:cs="Arial"/>
        </w:rPr>
        <w:t>ce……………………………..</w:t>
      </w:r>
      <w:r w:rsidR="00CA5E46">
        <w:rPr>
          <w:rFonts w:ascii="Arial" w:hAnsi="Arial" w:cs="Arial"/>
        </w:rPr>
        <w:t>.</w:t>
      </w:r>
      <w:r w:rsidR="00EC04AB">
        <w:rPr>
          <w:rFonts w:ascii="Arial" w:hAnsi="Arial" w:cs="Arial"/>
        </w:rPr>
        <w:t>.</w:t>
      </w:r>
      <w:r w:rsidR="00CA5E46">
        <w:rPr>
          <w:rFonts w:ascii="Arial" w:hAnsi="Arial" w:cs="Arial"/>
        </w:rPr>
        <w:t>.......</w:t>
      </w:r>
      <w:r w:rsidR="00021095">
        <w:rPr>
          <w:rFonts w:ascii="Arial" w:hAnsi="Arial" w:cs="Arial"/>
        </w:rPr>
        <w:t>8</w:t>
      </w:r>
    </w:p>
    <w:p w14:paraId="2DEF2645" w14:textId="0D60DED9" w:rsidR="00EC04AB" w:rsidRDefault="00EC04AB" w:rsidP="00EC04AB">
      <w:pPr>
        <w:spacing w:line="360" w:lineRule="auto"/>
        <w:rPr>
          <w:rFonts w:ascii="Arial" w:hAnsi="Arial" w:cs="Arial"/>
        </w:rPr>
      </w:pPr>
      <w:r w:rsidRPr="00EC04AB">
        <w:rPr>
          <w:rFonts w:ascii="Arial" w:hAnsi="Arial" w:cs="Arial"/>
        </w:rPr>
        <w:t>Critically Evaluating Models of Emotional Intelligence</w:t>
      </w:r>
      <w:r>
        <w:rPr>
          <w:rFonts w:ascii="Arial" w:hAnsi="Arial" w:cs="Arial"/>
        </w:rPr>
        <w:t>……………………………………</w:t>
      </w:r>
      <w:r w:rsidR="00CA5E46">
        <w:rPr>
          <w:rFonts w:ascii="Arial" w:hAnsi="Arial" w:cs="Arial"/>
        </w:rPr>
        <w:t>……</w:t>
      </w:r>
      <w:r>
        <w:rPr>
          <w:rFonts w:ascii="Arial" w:hAnsi="Arial" w:cs="Arial"/>
        </w:rPr>
        <w:t>.</w:t>
      </w:r>
      <w:r w:rsidR="00CA5E46">
        <w:rPr>
          <w:rFonts w:ascii="Arial" w:hAnsi="Arial" w:cs="Arial"/>
        </w:rPr>
        <w:t>11</w:t>
      </w:r>
    </w:p>
    <w:p w14:paraId="395F215F" w14:textId="06CDD800" w:rsidR="00EC04AB" w:rsidRDefault="00EC04AB" w:rsidP="00EC04AB">
      <w:pPr>
        <w:spacing w:line="360" w:lineRule="auto"/>
        <w:rPr>
          <w:rFonts w:ascii="Arial" w:hAnsi="Arial" w:cs="Arial"/>
        </w:rPr>
      </w:pPr>
      <w:r w:rsidRPr="00EC04AB">
        <w:rPr>
          <w:rFonts w:ascii="Arial" w:hAnsi="Arial" w:cs="Arial"/>
        </w:rPr>
        <w:t>Recommendations for Building an Emotionally Intelligent Workforce at Amazon</w:t>
      </w:r>
      <w:r>
        <w:rPr>
          <w:rFonts w:ascii="Arial" w:hAnsi="Arial" w:cs="Arial"/>
        </w:rPr>
        <w:t>………</w:t>
      </w:r>
      <w:r w:rsidR="00CA5E46">
        <w:rPr>
          <w:rFonts w:ascii="Arial" w:hAnsi="Arial" w:cs="Arial"/>
        </w:rPr>
        <w:t>…</w:t>
      </w:r>
      <w:r w:rsidR="00F05D34">
        <w:rPr>
          <w:rFonts w:ascii="Arial" w:hAnsi="Arial" w:cs="Arial"/>
        </w:rPr>
        <w:t>...</w:t>
      </w:r>
      <w:r w:rsidR="00CA5E46">
        <w:rPr>
          <w:rFonts w:ascii="Arial" w:hAnsi="Arial" w:cs="Arial"/>
        </w:rPr>
        <w:t>13</w:t>
      </w:r>
    </w:p>
    <w:p w14:paraId="6483FEA0" w14:textId="752898C9" w:rsidR="00EC04AB" w:rsidRPr="00EC04AB" w:rsidRDefault="00EC04AB" w:rsidP="00EC04AB">
      <w:pPr>
        <w:spacing w:line="360" w:lineRule="auto"/>
        <w:rPr>
          <w:rFonts w:ascii="Arial" w:hAnsi="Arial" w:cs="Arial"/>
        </w:rPr>
      </w:pPr>
      <w:r>
        <w:rPr>
          <w:rFonts w:ascii="Arial" w:hAnsi="Arial" w:cs="Arial"/>
        </w:rPr>
        <w:t>Conclusion …………………………………………………………………………………</w:t>
      </w:r>
      <w:r w:rsidR="00CA5E46">
        <w:rPr>
          <w:rFonts w:ascii="Arial" w:hAnsi="Arial" w:cs="Arial"/>
        </w:rPr>
        <w:t>……….14</w:t>
      </w:r>
    </w:p>
    <w:p w14:paraId="19491576" w14:textId="16F18056" w:rsidR="00EC04AB" w:rsidRDefault="00CA5E46" w:rsidP="00EC04AB">
      <w:pPr>
        <w:spacing w:line="360" w:lineRule="auto"/>
        <w:rPr>
          <w:rFonts w:ascii="Arial" w:hAnsi="Arial" w:cs="Arial"/>
        </w:rPr>
      </w:pPr>
      <w:r>
        <w:rPr>
          <w:rFonts w:ascii="Arial" w:hAnsi="Arial" w:cs="Arial"/>
        </w:rPr>
        <w:t>References………………………………………………………………………………………</w:t>
      </w:r>
      <w:proofErr w:type="gramStart"/>
      <w:r>
        <w:rPr>
          <w:rFonts w:ascii="Arial" w:hAnsi="Arial" w:cs="Arial"/>
        </w:rPr>
        <w:t>…..</w:t>
      </w:r>
      <w:proofErr w:type="gramEnd"/>
      <w:r>
        <w:rPr>
          <w:rFonts w:ascii="Arial" w:hAnsi="Arial" w:cs="Arial"/>
        </w:rPr>
        <w:t>15</w:t>
      </w:r>
    </w:p>
    <w:p w14:paraId="20349637" w14:textId="51BDFEA6" w:rsidR="00CA5E46" w:rsidRPr="00EC04AB" w:rsidRDefault="00CA5E46" w:rsidP="00EC04AB">
      <w:pPr>
        <w:spacing w:line="360" w:lineRule="auto"/>
        <w:rPr>
          <w:rFonts w:ascii="Arial" w:hAnsi="Arial" w:cs="Arial"/>
        </w:rPr>
      </w:pPr>
      <w:r>
        <w:rPr>
          <w:rFonts w:ascii="Arial" w:hAnsi="Arial" w:cs="Arial"/>
        </w:rPr>
        <w:t>Bibliography …………………………………………………………………………………..........16</w:t>
      </w:r>
    </w:p>
    <w:p w14:paraId="1A93BACF" w14:textId="67500E60" w:rsidR="00EC04AB" w:rsidRDefault="00DE77E6" w:rsidP="00BB75F0">
      <w:pPr>
        <w:spacing w:line="360" w:lineRule="auto"/>
        <w:rPr>
          <w:rFonts w:ascii="Arial" w:hAnsi="Arial" w:cs="Arial"/>
        </w:rPr>
      </w:pPr>
      <w:r>
        <w:rPr>
          <w:rFonts w:ascii="Arial" w:hAnsi="Arial" w:cs="Arial"/>
        </w:rPr>
        <w:t>Appendix …………………………………………………………………………………………….1</w:t>
      </w:r>
      <w:r w:rsidR="00790C6A">
        <w:rPr>
          <w:rFonts w:ascii="Arial" w:hAnsi="Arial" w:cs="Arial"/>
        </w:rPr>
        <w:t>7</w:t>
      </w:r>
    </w:p>
    <w:p w14:paraId="1291B8E5" w14:textId="77777777" w:rsidR="008C359A" w:rsidRDefault="008C359A" w:rsidP="00BB75F0">
      <w:pPr>
        <w:spacing w:line="360" w:lineRule="auto"/>
        <w:rPr>
          <w:rFonts w:ascii="Arial" w:hAnsi="Arial" w:cs="Arial"/>
        </w:rPr>
      </w:pPr>
    </w:p>
    <w:p w14:paraId="65932F1F" w14:textId="77777777" w:rsidR="008C359A" w:rsidRDefault="008C359A" w:rsidP="00BB75F0">
      <w:pPr>
        <w:spacing w:line="360" w:lineRule="auto"/>
        <w:rPr>
          <w:rFonts w:ascii="Arial" w:hAnsi="Arial" w:cs="Arial"/>
        </w:rPr>
      </w:pPr>
    </w:p>
    <w:p w14:paraId="06BC27C6" w14:textId="77777777" w:rsidR="008C359A" w:rsidRDefault="008C359A" w:rsidP="00BB75F0">
      <w:pPr>
        <w:spacing w:line="360" w:lineRule="auto"/>
        <w:rPr>
          <w:rFonts w:ascii="Arial" w:hAnsi="Arial" w:cs="Arial"/>
        </w:rPr>
      </w:pPr>
    </w:p>
    <w:p w14:paraId="0EBECDDA" w14:textId="77777777" w:rsidR="008C359A" w:rsidRDefault="008C359A" w:rsidP="00BB75F0">
      <w:pPr>
        <w:spacing w:line="360" w:lineRule="auto"/>
        <w:rPr>
          <w:rFonts w:ascii="Arial" w:hAnsi="Arial" w:cs="Arial"/>
        </w:rPr>
      </w:pPr>
    </w:p>
    <w:p w14:paraId="1E6C88BD" w14:textId="77777777" w:rsidR="008C359A" w:rsidRDefault="008C359A" w:rsidP="00BB75F0">
      <w:pPr>
        <w:spacing w:line="360" w:lineRule="auto"/>
        <w:rPr>
          <w:rFonts w:ascii="Arial" w:hAnsi="Arial" w:cs="Arial"/>
        </w:rPr>
      </w:pPr>
    </w:p>
    <w:p w14:paraId="0FD19478" w14:textId="77777777" w:rsidR="008C359A" w:rsidRDefault="008C359A" w:rsidP="00BB75F0">
      <w:pPr>
        <w:spacing w:line="360" w:lineRule="auto"/>
        <w:rPr>
          <w:rFonts w:ascii="Arial" w:hAnsi="Arial" w:cs="Arial"/>
        </w:rPr>
      </w:pPr>
    </w:p>
    <w:p w14:paraId="1802A88E" w14:textId="77777777" w:rsidR="008C359A" w:rsidRDefault="008C359A" w:rsidP="00BB75F0">
      <w:pPr>
        <w:spacing w:line="360" w:lineRule="auto"/>
        <w:rPr>
          <w:rFonts w:ascii="Arial" w:hAnsi="Arial" w:cs="Arial"/>
        </w:rPr>
      </w:pPr>
    </w:p>
    <w:p w14:paraId="2AF24109" w14:textId="77777777" w:rsidR="008C359A" w:rsidRDefault="008C359A" w:rsidP="00BB75F0">
      <w:pPr>
        <w:spacing w:line="360" w:lineRule="auto"/>
        <w:rPr>
          <w:rFonts w:ascii="Arial" w:hAnsi="Arial" w:cs="Arial"/>
        </w:rPr>
      </w:pPr>
    </w:p>
    <w:p w14:paraId="1AEF6001" w14:textId="77777777" w:rsidR="008C359A" w:rsidRDefault="008C359A" w:rsidP="00BB75F0">
      <w:pPr>
        <w:spacing w:line="360" w:lineRule="auto"/>
        <w:rPr>
          <w:rFonts w:ascii="Arial" w:hAnsi="Arial" w:cs="Arial"/>
        </w:rPr>
      </w:pPr>
    </w:p>
    <w:p w14:paraId="575EB916" w14:textId="77777777" w:rsidR="008C359A" w:rsidRDefault="008C359A" w:rsidP="00BB75F0">
      <w:pPr>
        <w:spacing w:line="360" w:lineRule="auto"/>
        <w:rPr>
          <w:rFonts w:ascii="Arial" w:hAnsi="Arial" w:cs="Arial"/>
        </w:rPr>
      </w:pPr>
    </w:p>
    <w:p w14:paraId="66035D76" w14:textId="77777777" w:rsidR="008C359A" w:rsidRDefault="008C359A" w:rsidP="00BB75F0">
      <w:pPr>
        <w:spacing w:line="360" w:lineRule="auto"/>
        <w:rPr>
          <w:rFonts w:ascii="Arial" w:hAnsi="Arial" w:cs="Arial"/>
        </w:rPr>
      </w:pPr>
    </w:p>
    <w:p w14:paraId="6C6B1231" w14:textId="77777777" w:rsidR="008C359A" w:rsidRDefault="008C359A" w:rsidP="00BB75F0">
      <w:pPr>
        <w:spacing w:line="360" w:lineRule="auto"/>
        <w:rPr>
          <w:rFonts w:ascii="Arial" w:hAnsi="Arial" w:cs="Arial"/>
        </w:rPr>
      </w:pPr>
    </w:p>
    <w:p w14:paraId="2685FE1C" w14:textId="77777777" w:rsidR="00B8673B" w:rsidRDefault="00B8673B" w:rsidP="00BB75F0">
      <w:pPr>
        <w:spacing w:line="360" w:lineRule="auto"/>
        <w:rPr>
          <w:rFonts w:ascii="Arial" w:hAnsi="Arial" w:cs="Arial"/>
        </w:rPr>
      </w:pPr>
    </w:p>
    <w:p w14:paraId="74387792" w14:textId="752D13AC" w:rsidR="008C359A" w:rsidRPr="00354D9F" w:rsidRDefault="00F10F58" w:rsidP="00354D9F">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0"/>
          <w:szCs w:val="40"/>
        </w:rPr>
      </w:pPr>
      <w:r w:rsidRPr="00354D9F">
        <w:rPr>
          <w:rFonts w:ascii="Arial" w:hAnsi="Arial" w:cs="Arial"/>
          <w:sz w:val="40"/>
          <w:szCs w:val="40"/>
        </w:rPr>
        <w:lastRenderedPageBreak/>
        <w:t>Introduction</w:t>
      </w:r>
    </w:p>
    <w:p w14:paraId="2AADB17C" w14:textId="77777777" w:rsidR="00F10F58" w:rsidRDefault="00F10F58" w:rsidP="00BB75F0">
      <w:pPr>
        <w:spacing w:line="360" w:lineRule="auto"/>
        <w:rPr>
          <w:rFonts w:ascii="Arial" w:hAnsi="Arial" w:cs="Arial"/>
        </w:rPr>
      </w:pPr>
    </w:p>
    <w:p w14:paraId="5FA31455" w14:textId="77777777" w:rsidR="00887634" w:rsidRDefault="00AD3997" w:rsidP="00AD3997">
      <w:pPr>
        <w:spacing w:line="360" w:lineRule="auto"/>
        <w:jc w:val="both"/>
        <w:rPr>
          <w:rFonts w:ascii="Arial" w:hAnsi="Arial" w:cs="Arial"/>
        </w:rPr>
      </w:pPr>
      <w:r w:rsidRPr="00AD3997">
        <w:rPr>
          <w:rFonts w:ascii="Arial" w:hAnsi="Arial" w:cs="Arial"/>
        </w:rPr>
        <w:t xml:space="preserve">A detailed academic report will be crafted by applying various models, methods, and theories to deeply explore the vital role of emotional intelligence and mindfulness in the workplace. This investigation will highlight how these concepts contribute to fostering an environment that promotes both employee well-being and </w:t>
      </w:r>
      <w:r>
        <w:rPr>
          <w:rFonts w:ascii="Arial" w:hAnsi="Arial" w:cs="Arial"/>
        </w:rPr>
        <w:t>organisational</w:t>
      </w:r>
      <w:r w:rsidRPr="00AD3997">
        <w:rPr>
          <w:rFonts w:ascii="Arial" w:hAnsi="Arial" w:cs="Arial"/>
        </w:rPr>
        <w:t xml:space="preserve"> success, ultimately leading to a competitive advantage. The </w:t>
      </w:r>
      <w:r>
        <w:rPr>
          <w:rFonts w:ascii="Arial" w:hAnsi="Arial" w:cs="Arial"/>
        </w:rPr>
        <w:t>organisation</w:t>
      </w:r>
      <w:r w:rsidRPr="00AD3997">
        <w:rPr>
          <w:rFonts w:ascii="Arial" w:hAnsi="Arial" w:cs="Arial"/>
        </w:rPr>
        <w:t xml:space="preserve"> selected for this analysis is </w:t>
      </w:r>
      <w:r w:rsidR="00031CFC">
        <w:rPr>
          <w:rFonts w:ascii="Arial" w:hAnsi="Arial" w:cs="Arial"/>
        </w:rPr>
        <w:t>Amazon</w:t>
      </w:r>
      <w:r w:rsidRPr="00AD3997">
        <w:rPr>
          <w:rFonts w:ascii="Arial" w:hAnsi="Arial" w:cs="Arial"/>
        </w:rPr>
        <w:t>.</w:t>
      </w:r>
    </w:p>
    <w:p w14:paraId="7F1DEC09" w14:textId="77777777" w:rsidR="00516A07" w:rsidRDefault="0061230C" w:rsidP="00AD3997">
      <w:pPr>
        <w:spacing w:line="360" w:lineRule="auto"/>
        <w:jc w:val="both"/>
        <w:rPr>
          <w:rFonts w:ascii="Arial" w:hAnsi="Arial" w:cs="Arial"/>
        </w:rPr>
      </w:pPr>
      <w:r w:rsidRPr="0061230C">
        <w:rPr>
          <w:rFonts w:ascii="Arial" w:hAnsi="Arial" w:cs="Arial"/>
        </w:rPr>
        <w:t xml:space="preserve">Today’s business world is fast and complicated. </w:t>
      </w:r>
      <w:r w:rsidR="00075E27">
        <w:rPr>
          <w:rFonts w:ascii="Arial" w:hAnsi="Arial" w:cs="Arial"/>
        </w:rPr>
        <w:t>Organisations</w:t>
      </w:r>
      <w:r w:rsidRPr="0061230C">
        <w:rPr>
          <w:rFonts w:ascii="Arial" w:hAnsi="Arial" w:cs="Arial"/>
        </w:rPr>
        <w:t xml:space="preserve"> face many challenges, such as managing diverse teams and dealing with quick changes in technology and economic uncertainty. Because of this, it is increasingly important to </w:t>
      </w:r>
      <w:r w:rsidR="00075E27">
        <w:rPr>
          <w:rFonts w:ascii="Arial" w:hAnsi="Arial" w:cs="Arial"/>
        </w:rPr>
        <w:t>recognise</w:t>
      </w:r>
      <w:r w:rsidRPr="0061230C">
        <w:rPr>
          <w:rFonts w:ascii="Arial" w:hAnsi="Arial" w:cs="Arial"/>
        </w:rPr>
        <w:t xml:space="preserve"> the value of not only technical skills but also emotional and social skills. These skills affect how employees work together and engage with their tasks. Emotional intelligence (EQ) and mindfulness are key factors for </w:t>
      </w:r>
      <w:r w:rsidR="00075E27">
        <w:rPr>
          <w:rFonts w:ascii="Arial" w:hAnsi="Arial" w:cs="Arial"/>
        </w:rPr>
        <w:t>organisational</w:t>
      </w:r>
      <w:r w:rsidRPr="0061230C">
        <w:rPr>
          <w:rFonts w:ascii="Arial" w:hAnsi="Arial" w:cs="Arial"/>
        </w:rPr>
        <w:t xml:space="preserve"> success and gaining a competitive advantage.</w:t>
      </w:r>
      <w:r w:rsidR="001D7357">
        <w:rPr>
          <w:rFonts w:ascii="Arial" w:hAnsi="Arial" w:cs="Arial"/>
        </w:rPr>
        <w:t xml:space="preserve"> </w:t>
      </w:r>
      <w:r w:rsidR="00AA260B">
        <w:rPr>
          <w:rFonts w:ascii="Arial" w:hAnsi="Arial" w:cs="Arial"/>
        </w:rPr>
        <w:t>“</w:t>
      </w:r>
      <w:r w:rsidR="00AA260B" w:rsidRPr="00AA260B">
        <w:rPr>
          <w:rFonts w:ascii="Arial" w:hAnsi="Arial" w:cs="Arial"/>
        </w:rPr>
        <w:t>Emotional intelligence refers to the ability to perceive, understand, and manage one’s own emotions and relationships.</w:t>
      </w:r>
      <w:r w:rsidR="00AA260B">
        <w:rPr>
          <w:rFonts w:ascii="Arial" w:hAnsi="Arial" w:cs="Arial"/>
        </w:rPr>
        <w:t>”</w:t>
      </w:r>
      <w:r w:rsidR="00185740">
        <w:rPr>
          <w:rFonts w:ascii="Arial" w:hAnsi="Arial" w:cs="Arial"/>
        </w:rPr>
        <w:t xml:space="preserve"> </w:t>
      </w:r>
      <w:sdt>
        <w:sdtPr>
          <w:rPr>
            <w:rFonts w:ascii="Arial" w:hAnsi="Arial" w:cs="Arial"/>
          </w:rPr>
          <w:id w:val="734135574"/>
          <w:citation/>
        </w:sdtPr>
        <w:sdtEndPr/>
        <w:sdtContent>
          <w:r w:rsidR="00185740">
            <w:rPr>
              <w:rFonts w:ascii="Arial" w:hAnsi="Arial" w:cs="Arial"/>
            </w:rPr>
            <w:fldChar w:fldCharType="begin"/>
          </w:r>
          <w:r w:rsidR="00185740">
            <w:rPr>
              <w:rFonts w:ascii="Arial" w:hAnsi="Arial" w:cs="Arial"/>
            </w:rPr>
            <w:instrText xml:space="preserve"> CITATION Mia24 \l 2057 </w:instrText>
          </w:r>
          <w:r w:rsidR="00185740">
            <w:rPr>
              <w:rFonts w:ascii="Arial" w:hAnsi="Arial" w:cs="Arial"/>
            </w:rPr>
            <w:fldChar w:fldCharType="separate"/>
          </w:r>
          <w:r w:rsidR="00185740" w:rsidRPr="00185740">
            <w:rPr>
              <w:rFonts w:ascii="Arial" w:hAnsi="Arial" w:cs="Arial"/>
              <w:noProof/>
            </w:rPr>
            <w:t>(Frothingham, 2024)</w:t>
          </w:r>
          <w:r w:rsidR="00185740">
            <w:rPr>
              <w:rFonts w:ascii="Arial" w:hAnsi="Arial" w:cs="Arial"/>
            </w:rPr>
            <w:fldChar w:fldCharType="end"/>
          </w:r>
        </w:sdtContent>
      </w:sdt>
    </w:p>
    <w:p w14:paraId="1E2F0D1B" w14:textId="5767C7FA" w:rsidR="0061230C" w:rsidRDefault="00516A07" w:rsidP="00AD3997">
      <w:pPr>
        <w:spacing w:line="360" w:lineRule="auto"/>
        <w:jc w:val="both"/>
        <w:rPr>
          <w:rFonts w:ascii="Arial" w:hAnsi="Arial" w:cs="Arial"/>
        </w:rPr>
      </w:pPr>
      <w:r w:rsidRPr="00516A07">
        <w:rPr>
          <w:rFonts w:ascii="Arial" w:hAnsi="Arial" w:cs="Arial"/>
        </w:rPr>
        <w:t>Emotional intelligence, initially brought to prominence by psychologist Daniel Goleman</w:t>
      </w:r>
      <w:r>
        <w:rPr>
          <w:rFonts w:ascii="Arial" w:hAnsi="Arial" w:cs="Arial"/>
        </w:rPr>
        <w:t xml:space="preserve">, </w:t>
      </w:r>
      <w:sdt>
        <w:sdtPr>
          <w:rPr>
            <w:rFonts w:ascii="Arial" w:hAnsi="Arial" w:cs="Arial"/>
          </w:rPr>
          <w:id w:val="1454744703"/>
          <w:citation/>
        </w:sdtPr>
        <w:sdtEndPr/>
        <w:sdtContent>
          <w:r>
            <w:rPr>
              <w:rFonts w:ascii="Arial" w:hAnsi="Arial" w:cs="Arial"/>
            </w:rPr>
            <w:fldChar w:fldCharType="begin"/>
          </w:r>
          <w:r>
            <w:rPr>
              <w:rFonts w:ascii="Arial" w:hAnsi="Arial" w:cs="Arial"/>
            </w:rPr>
            <w:instrText xml:space="preserve"> CITATION The131 \l 2057 </w:instrText>
          </w:r>
          <w:r>
            <w:rPr>
              <w:rFonts w:ascii="Arial" w:hAnsi="Arial" w:cs="Arial"/>
            </w:rPr>
            <w:fldChar w:fldCharType="separate"/>
          </w:r>
          <w:r w:rsidRPr="00516A07">
            <w:rPr>
              <w:rFonts w:ascii="Arial" w:hAnsi="Arial" w:cs="Arial"/>
              <w:noProof/>
            </w:rPr>
            <w:t>(The Editorial Team, 2013)</w:t>
          </w:r>
          <w:r>
            <w:rPr>
              <w:rFonts w:ascii="Arial" w:hAnsi="Arial" w:cs="Arial"/>
            </w:rPr>
            <w:fldChar w:fldCharType="end"/>
          </w:r>
        </w:sdtContent>
      </w:sdt>
      <w:r w:rsidRPr="00516A07">
        <w:rPr>
          <w:rFonts w:ascii="Arial" w:hAnsi="Arial" w:cs="Arial"/>
        </w:rPr>
        <w:t xml:space="preserve"> is the capacity to </w:t>
      </w:r>
      <w:r w:rsidR="00C633DF">
        <w:rPr>
          <w:rFonts w:ascii="Arial" w:hAnsi="Arial" w:cs="Arial"/>
        </w:rPr>
        <w:t>recognise</w:t>
      </w:r>
      <w:r w:rsidRPr="00516A07">
        <w:rPr>
          <w:rFonts w:ascii="Arial" w:hAnsi="Arial" w:cs="Arial"/>
        </w:rPr>
        <w:t xml:space="preserve">, understand, and govern one’s emotions, as well as to identify, comprehend, and affect the emotions of others. This set of skills </w:t>
      </w:r>
      <w:r w:rsidR="00417A6E">
        <w:rPr>
          <w:rFonts w:ascii="Arial" w:hAnsi="Arial" w:cs="Arial"/>
        </w:rPr>
        <w:t>encompasses crucial components, including self-awareness, self-regulation, empathy, and interpersonal skills, all of which are essential for effective leadership, team collaboration, and conflict resolution</w:t>
      </w:r>
      <w:r w:rsidRPr="00516A07">
        <w:rPr>
          <w:rFonts w:ascii="Arial" w:hAnsi="Arial" w:cs="Arial"/>
        </w:rPr>
        <w:t xml:space="preserve">. When both employees and leaders demonstrate high levels of emotional intelligence, they are more </w:t>
      </w:r>
      <w:r w:rsidR="00D41237" w:rsidRPr="00516A07">
        <w:rPr>
          <w:rFonts w:ascii="Arial" w:hAnsi="Arial" w:cs="Arial"/>
        </w:rPr>
        <w:t>skilled</w:t>
      </w:r>
      <w:r w:rsidRPr="00516A07">
        <w:rPr>
          <w:rFonts w:ascii="Arial" w:hAnsi="Arial" w:cs="Arial"/>
        </w:rPr>
        <w:t xml:space="preserve"> at handling the stresses and demands of the workplace, resulting in improved relationships, better communication, and a more nurturing work environment.</w:t>
      </w:r>
    </w:p>
    <w:p w14:paraId="040452B1" w14:textId="25510A66" w:rsidR="0068442C" w:rsidRDefault="00DA371D" w:rsidP="00AD3997">
      <w:pPr>
        <w:spacing w:line="360" w:lineRule="auto"/>
        <w:jc w:val="both"/>
        <w:rPr>
          <w:rFonts w:ascii="Arial" w:hAnsi="Arial" w:cs="Arial"/>
        </w:rPr>
      </w:pPr>
      <w:r w:rsidRPr="00DA371D">
        <w:rPr>
          <w:rFonts w:ascii="Arial" w:hAnsi="Arial" w:cs="Arial"/>
        </w:rPr>
        <w:t xml:space="preserve">Mindfulness is the practice of being fully aware of the present moment without any judgment and is frequently developed through methods like meditation and focused breathing exercises. Recent studies have indicated that </w:t>
      </w:r>
      <w:r w:rsidR="006D1955">
        <w:rPr>
          <w:rFonts w:ascii="Arial" w:hAnsi="Arial" w:cs="Arial"/>
        </w:rPr>
        <w:t>practising</w:t>
      </w:r>
      <w:r w:rsidRPr="00DA371D">
        <w:rPr>
          <w:rFonts w:ascii="Arial" w:hAnsi="Arial" w:cs="Arial"/>
        </w:rPr>
        <w:t xml:space="preserve"> mindfulness can considerably decrease stress levels, improve cognitive abilities, and enhance emotional regulation—elements that are essential in high-stress work settings. </w:t>
      </w:r>
      <w:sdt>
        <w:sdtPr>
          <w:rPr>
            <w:rFonts w:ascii="Arial" w:hAnsi="Arial" w:cs="Arial"/>
          </w:rPr>
          <w:id w:val="7724007"/>
          <w:citation/>
        </w:sdtPr>
        <w:sdtEndPr/>
        <w:sdtContent>
          <w:r w:rsidR="00EC3627">
            <w:rPr>
              <w:rFonts w:ascii="Arial" w:hAnsi="Arial" w:cs="Arial"/>
            </w:rPr>
            <w:fldChar w:fldCharType="begin"/>
          </w:r>
          <w:r w:rsidR="00EC3627">
            <w:rPr>
              <w:rFonts w:ascii="Arial" w:hAnsi="Arial" w:cs="Arial"/>
            </w:rPr>
            <w:instrText xml:space="preserve"> CITATION Sha19 \l 2057 </w:instrText>
          </w:r>
          <w:r w:rsidR="00EC3627">
            <w:rPr>
              <w:rFonts w:ascii="Arial" w:hAnsi="Arial" w:cs="Arial"/>
            </w:rPr>
            <w:fldChar w:fldCharType="separate"/>
          </w:r>
          <w:r w:rsidR="00EC3627" w:rsidRPr="00EC3627">
            <w:rPr>
              <w:rFonts w:ascii="Arial" w:hAnsi="Arial" w:cs="Arial"/>
              <w:noProof/>
            </w:rPr>
            <w:t>(Alidina, 2019)</w:t>
          </w:r>
          <w:r w:rsidR="00EC3627">
            <w:rPr>
              <w:rFonts w:ascii="Arial" w:hAnsi="Arial" w:cs="Arial"/>
            </w:rPr>
            <w:fldChar w:fldCharType="end"/>
          </w:r>
        </w:sdtContent>
      </w:sdt>
      <w:r w:rsidR="00EC3627">
        <w:rPr>
          <w:rFonts w:ascii="Arial" w:hAnsi="Arial" w:cs="Arial"/>
        </w:rPr>
        <w:t xml:space="preserve"> </w:t>
      </w:r>
      <w:r w:rsidRPr="00DA371D">
        <w:rPr>
          <w:rFonts w:ascii="Arial" w:hAnsi="Arial" w:cs="Arial"/>
        </w:rPr>
        <w:t>As employees cultivate mindfulness, they become more adept at handling their emotions, concentrating on their tasks, and fostering more empathetic and collaborative relationships with their coworkers.</w:t>
      </w:r>
    </w:p>
    <w:p w14:paraId="19DA6412" w14:textId="5434A3BA" w:rsidR="00564F72" w:rsidRDefault="001A5E08" w:rsidP="00AD3997">
      <w:pPr>
        <w:spacing w:line="360" w:lineRule="auto"/>
        <w:jc w:val="both"/>
        <w:rPr>
          <w:rFonts w:ascii="Arial" w:hAnsi="Arial" w:cs="Arial"/>
        </w:rPr>
      </w:pPr>
      <w:r w:rsidRPr="001A5E08">
        <w:rPr>
          <w:rFonts w:ascii="Arial" w:hAnsi="Arial" w:cs="Arial"/>
        </w:rPr>
        <w:t xml:space="preserve">This report will </w:t>
      </w:r>
      <w:r w:rsidR="00564F72">
        <w:rPr>
          <w:rFonts w:ascii="Arial" w:hAnsi="Arial" w:cs="Arial"/>
        </w:rPr>
        <w:t>analyse</w:t>
      </w:r>
      <w:r w:rsidRPr="001A5E08">
        <w:rPr>
          <w:rFonts w:ascii="Arial" w:hAnsi="Arial" w:cs="Arial"/>
        </w:rPr>
        <w:t xml:space="preserve"> how emotional intelligence and mindfulness play a role in gaining a competitive edge in the workplace. Through the examination of academic frameworks, </w:t>
      </w:r>
      <w:r w:rsidRPr="001A5E08">
        <w:rPr>
          <w:rFonts w:ascii="Arial" w:hAnsi="Arial" w:cs="Arial"/>
        </w:rPr>
        <w:lastRenderedPageBreak/>
        <w:t>theories, and practical examples, the report will evaluate how these skills impact individual performance, team interactions, leadership effectiveness, and organizational culture. In the end, the objective is to illustrate that promoting emotional intelligence and mindfulness is more than just a wellness initiative; it is a strategic business move that can improve organizational results and foster long-term success.</w:t>
      </w:r>
    </w:p>
    <w:p w14:paraId="603DB8C8" w14:textId="544BB087" w:rsidR="00564F72" w:rsidRPr="00CC610B" w:rsidRDefault="00564F72" w:rsidP="00AD3997">
      <w:pPr>
        <w:spacing w:line="360" w:lineRule="auto"/>
        <w:jc w:val="both"/>
        <w:rPr>
          <w:rFonts w:ascii="Arial" w:hAnsi="Arial" w:cs="Arial"/>
          <w:b/>
          <w:bCs/>
        </w:rPr>
      </w:pPr>
      <w:r w:rsidRPr="00CC610B">
        <w:rPr>
          <w:rFonts w:ascii="Arial" w:hAnsi="Arial" w:cs="Arial"/>
          <w:b/>
          <w:bCs/>
        </w:rPr>
        <w:t>Amazon</w:t>
      </w:r>
    </w:p>
    <w:p w14:paraId="402BFC67" w14:textId="4EAFF729" w:rsidR="00564F72" w:rsidRDefault="001146D1" w:rsidP="00AD3997">
      <w:pPr>
        <w:spacing w:line="360" w:lineRule="auto"/>
        <w:jc w:val="both"/>
        <w:rPr>
          <w:rFonts w:ascii="Arial" w:hAnsi="Arial" w:cs="Arial"/>
        </w:rPr>
      </w:pPr>
      <w:r w:rsidRPr="001146D1">
        <w:rPr>
          <w:rFonts w:ascii="Arial" w:hAnsi="Arial" w:cs="Arial"/>
        </w:rPr>
        <w:t>Amazon, established by Jeff Bezos in 1994,</w:t>
      </w:r>
      <w:sdt>
        <w:sdtPr>
          <w:rPr>
            <w:rFonts w:ascii="Arial" w:hAnsi="Arial" w:cs="Arial"/>
          </w:rPr>
          <w:id w:val="-1581360205"/>
          <w:citation/>
        </w:sdtPr>
        <w:sdtEndPr/>
        <w:sdtContent>
          <w:r>
            <w:rPr>
              <w:rFonts w:ascii="Arial" w:hAnsi="Arial" w:cs="Arial"/>
            </w:rPr>
            <w:fldChar w:fldCharType="begin"/>
          </w:r>
          <w:r>
            <w:rPr>
              <w:rFonts w:ascii="Arial" w:hAnsi="Arial" w:cs="Arial"/>
            </w:rPr>
            <w:instrText xml:space="preserve"> CITATION Kim23 \l 2057 </w:instrText>
          </w:r>
          <w:r>
            <w:rPr>
              <w:rFonts w:ascii="Arial" w:hAnsi="Arial" w:cs="Arial"/>
            </w:rPr>
            <w:fldChar w:fldCharType="separate"/>
          </w:r>
          <w:r>
            <w:rPr>
              <w:rFonts w:ascii="Arial" w:hAnsi="Arial" w:cs="Arial"/>
              <w:noProof/>
            </w:rPr>
            <w:t xml:space="preserve"> </w:t>
          </w:r>
          <w:r w:rsidRPr="001146D1">
            <w:rPr>
              <w:rFonts w:ascii="Arial" w:hAnsi="Arial" w:cs="Arial"/>
              <w:noProof/>
            </w:rPr>
            <w:t>(Caruso, 2023)</w:t>
          </w:r>
          <w:r>
            <w:rPr>
              <w:rFonts w:ascii="Arial" w:hAnsi="Arial" w:cs="Arial"/>
            </w:rPr>
            <w:fldChar w:fldCharType="end"/>
          </w:r>
        </w:sdtContent>
      </w:sdt>
      <w:r w:rsidRPr="001146D1">
        <w:rPr>
          <w:rFonts w:ascii="Arial" w:hAnsi="Arial" w:cs="Arial"/>
        </w:rPr>
        <w:t xml:space="preserve"> ranks among the largest global technology firms, with a varied portfolio that covers e-commerce, cloud computing, digital streaming, artificial intelligence, and logistics. Throughout the years, Amazon has transformed from a virtual bookstore into a worldwide leader that influences multiple sectors, including retail, cloud services (AWS), entertainment (Amazon Prime), and artificial intelligence (Alexa).</w:t>
      </w:r>
    </w:p>
    <w:p w14:paraId="74E1039B" w14:textId="6A01B8A2" w:rsidR="003A690D" w:rsidRDefault="003A690D" w:rsidP="00AD3997">
      <w:pPr>
        <w:spacing w:line="360" w:lineRule="auto"/>
        <w:jc w:val="both"/>
        <w:rPr>
          <w:rFonts w:ascii="Arial" w:hAnsi="Arial" w:cs="Arial"/>
        </w:rPr>
      </w:pPr>
      <w:r w:rsidRPr="003A690D">
        <w:rPr>
          <w:rFonts w:ascii="Arial" w:hAnsi="Arial" w:cs="Arial"/>
        </w:rPr>
        <w:t xml:space="preserve">Amazon's business approach is founded on its capacity to innovate and sustain a nimble workforce, consistently adjusting to market changes and customer expectations. As the corporate landscape encounters fresh challenges such as economic instability, digital transformation, and shifts in the post-pandemic workforce, Amazon continues to lead by </w:t>
      </w:r>
      <w:r w:rsidR="00C00946">
        <w:rPr>
          <w:rFonts w:ascii="Arial" w:hAnsi="Arial" w:cs="Arial"/>
        </w:rPr>
        <w:t>utilising</w:t>
      </w:r>
      <w:r w:rsidRPr="003A690D">
        <w:rPr>
          <w:rFonts w:ascii="Arial" w:hAnsi="Arial" w:cs="Arial"/>
        </w:rPr>
        <w:t xml:space="preserve"> both technological progress and human resources to keep its competitive edge. In response to these transformations, one key aspect of sustaining Amazon's success is the ability of its workforce to handle emotional challenges, collaborate effectively, and innovate when under stress. Therefore, Emotional Intelligence (EQ) is increasingly becoming a crucial component of the company’s workforce development strategy, in line with its focus on customer obsession, leadership principles, and ongoing innovation.</w:t>
      </w:r>
    </w:p>
    <w:p w14:paraId="748B1656" w14:textId="77777777" w:rsidR="00540D9A" w:rsidRDefault="00540D9A" w:rsidP="00AD3997">
      <w:pPr>
        <w:spacing w:line="360" w:lineRule="auto"/>
        <w:jc w:val="both"/>
        <w:rPr>
          <w:rFonts w:ascii="Arial" w:hAnsi="Arial" w:cs="Arial"/>
        </w:rPr>
      </w:pPr>
    </w:p>
    <w:p w14:paraId="2C619EA3" w14:textId="77777777" w:rsidR="00F76395" w:rsidRDefault="00F76395" w:rsidP="00AD3997">
      <w:pPr>
        <w:spacing w:line="360" w:lineRule="auto"/>
        <w:jc w:val="both"/>
        <w:rPr>
          <w:rFonts w:ascii="Arial" w:hAnsi="Arial" w:cs="Arial"/>
        </w:rPr>
      </w:pPr>
    </w:p>
    <w:p w14:paraId="1CE9953F" w14:textId="77777777" w:rsidR="00F76395" w:rsidRDefault="00F76395" w:rsidP="00AD3997">
      <w:pPr>
        <w:spacing w:line="360" w:lineRule="auto"/>
        <w:jc w:val="both"/>
        <w:rPr>
          <w:rFonts w:ascii="Arial" w:hAnsi="Arial" w:cs="Arial"/>
        </w:rPr>
      </w:pPr>
    </w:p>
    <w:p w14:paraId="0E71809D" w14:textId="77777777" w:rsidR="00F76395" w:rsidRDefault="00F76395" w:rsidP="00AD3997">
      <w:pPr>
        <w:spacing w:line="360" w:lineRule="auto"/>
        <w:jc w:val="both"/>
        <w:rPr>
          <w:rFonts w:ascii="Arial" w:hAnsi="Arial" w:cs="Arial"/>
        </w:rPr>
      </w:pPr>
    </w:p>
    <w:p w14:paraId="7B747A65" w14:textId="77777777" w:rsidR="00F76395" w:rsidRDefault="00F76395" w:rsidP="00AD3997">
      <w:pPr>
        <w:spacing w:line="360" w:lineRule="auto"/>
        <w:jc w:val="both"/>
        <w:rPr>
          <w:rFonts w:ascii="Arial" w:hAnsi="Arial" w:cs="Arial"/>
        </w:rPr>
      </w:pPr>
    </w:p>
    <w:p w14:paraId="13C58945" w14:textId="77777777" w:rsidR="00F76395" w:rsidRDefault="00F76395" w:rsidP="00AD3997">
      <w:pPr>
        <w:spacing w:line="360" w:lineRule="auto"/>
        <w:jc w:val="both"/>
        <w:rPr>
          <w:rFonts w:ascii="Arial" w:hAnsi="Arial" w:cs="Arial"/>
        </w:rPr>
      </w:pPr>
    </w:p>
    <w:p w14:paraId="71D23250" w14:textId="77777777" w:rsidR="00F76395" w:rsidRDefault="00F76395" w:rsidP="00AD3997">
      <w:pPr>
        <w:spacing w:line="360" w:lineRule="auto"/>
        <w:jc w:val="both"/>
        <w:rPr>
          <w:rFonts w:ascii="Arial" w:hAnsi="Arial" w:cs="Arial"/>
        </w:rPr>
      </w:pPr>
    </w:p>
    <w:p w14:paraId="473BDAA9" w14:textId="77777777" w:rsidR="00F76395" w:rsidRDefault="00F76395" w:rsidP="00AD3997">
      <w:pPr>
        <w:spacing w:line="360" w:lineRule="auto"/>
        <w:jc w:val="both"/>
        <w:rPr>
          <w:rFonts w:ascii="Arial" w:hAnsi="Arial" w:cs="Arial"/>
        </w:rPr>
      </w:pPr>
    </w:p>
    <w:p w14:paraId="1C61AE4D" w14:textId="77777777" w:rsidR="00CC610B" w:rsidRDefault="00CC610B" w:rsidP="00AD3997">
      <w:pPr>
        <w:spacing w:line="360" w:lineRule="auto"/>
        <w:jc w:val="both"/>
        <w:rPr>
          <w:rFonts w:ascii="Arial" w:hAnsi="Arial" w:cs="Arial"/>
        </w:rPr>
      </w:pPr>
    </w:p>
    <w:p w14:paraId="648D10E3" w14:textId="609E1B50" w:rsidR="00540D9A" w:rsidRPr="00C20052" w:rsidRDefault="00540D9A" w:rsidP="00C20052">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0"/>
          <w:szCs w:val="40"/>
        </w:rPr>
      </w:pPr>
      <w:r w:rsidRPr="00C20052">
        <w:rPr>
          <w:rFonts w:ascii="Arial" w:hAnsi="Arial" w:cs="Arial"/>
          <w:sz w:val="40"/>
          <w:szCs w:val="40"/>
        </w:rPr>
        <w:lastRenderedPageBreak/>
        <w:t>Key Models of Emotional In</w:t>
      </w:r>
      <w:r w:rsidR="00AE1E62" w:rsidRPr="00C20052">
        <w:rPr>
          <w:rFonts w:ascii="Arial" w:hAnsi="Arial" w:cs="Arial"/>
          <w:sz w:val="40"/>
          <w:szCs w:val="40"/>
        </w:rPr>
        <w:t>telligence</w:t>
      </w:r>
    </w:p>
    <w:p w14:paraId="5DC58E59" w14:textId="77777777" w:rsidR="00C20052" w:rsidRDefault="00C20052" w:rsidP="00AD3997">
      <w:pPr>
        <w:spacing w:line="360" w:lineRule="auto"/>
        <w:jc w:val="both"/>
        <w:rPr>
          <w:rFonts w:ascii="Arial" w:hAnsi="Arial" w:cs="Arial"/>
        </w:rPr>
      </w:pPr>
    </w:p>
    <w:p w14:paraId="35F2AE62" w14:textId="7A0D2C6A" w:rsidR="00C20052" w:rsidRPr="00B621B5" w:rsidRDefault="00540D9A" w:rsidP="00AD3997">
      <w:pPr>
        <w:spacing w:line="360" w:lineRule="auto"/>
        <w:jc w:val="both"/>
        <w:rPr>
          <w:rFonts w:ascii="Arial" w:hAnsi="Arial" w:cs="Arial"/>
        </w:rPr>
      </w:pPr>
      <w:r w:rsidRPr="00540D9A">
        <w:rPr>
          <w:rFonts w:ascii="Arial" w:hAnsi="Arial" w:cs="Arial"/>
        </w:rPr>
        <w:t xml:space="preserve">Key Models of Emotional Intelligence Emotional Intelligence (EQ) is fundamentally defined as the capacity to not only </w:t>
      </w:r>
      <w:r w:rsidR="00AE1E62">
        <w:rPr>
          <w:rFonts w:ascii="Arial" w:hAnsi="Arial" w:cs="Arial"/>
        </w:rPr>
        <w:t>recognise</w:t>
      </w:r>
      <w:r w:rsidRPr="00540D9A">
        <w:rPr>
          <w:rFonts w:ascii="Arial" w:hAnsi="Arial" w:cs="Arial"/>
        </w:rPr>
        <w:t xml:space="preserve"> and comprehend one’s own emotions but also to effectively manage and regulate them. In addition, it encompasses the ability to identify, understand, and influence the emotions of others in various social contexts. This report will delve deeper into three pivotal models of emotional intelligence, providing a thorough examination of their implications and relevance within the workplace environment, particularly focusing on the dynamic and fast-paced operations at Amazon. We will explore how these models can enhance interpersonal relationships, team collaboration, and overall </w:t>
      </w:r>
      <w:r w:rsidR="00AE1E62">
        <w:rPr>
          <w:rFonts w:ascii="Arial" w:hAnsi="Arial" w:cs="Arial"/>
        </w:rPr>
        <w:t>organisational</w:t>
      </w:r>
      <w:r w:rsidRPr="00540D9A">
        <w:rPr>
          <w:rFonts w:ascii="Arial" w:hAnsi="Arial" w:cs="Arial"/>
        </w:rPr>
        <w:t xml:space="preserve"> performance in this context.</w:t>
      </w:r>
      <w:r w:rsidR="001F3310">
        <w:rPr>
          <w:rFonts w:ascii="Arial" w:hAnsi="Arial" w:cs="Arial"/>
        </w:rPr>
        <w:t xml:space="preserve"> </w:t>
      </w:r>
    </w:p>
    <w:p w14:paraId="3E550A35" w14:textId="34B6DA61" w:rsidR="00C20052" w:rsidRPr="00B621B5" w:rsidRDefault="009E770E" w:rsidP="00AD3997">
      <w:pPr>
        <w:spacing w:line="360" w:lineRule="auto"/>
        <w:jc w:val="both"/>
        <w:rPr>
          <w:rFonts w:ascii="Arial" w:hAnsi="Arial" w:cs="Arial"/>
          <w:b/>
          <w:bCs/>
        </w:rPr>
      </w:pPr>
      <w:r w:rsidRPr="00850783">
        <w:rPr>
          <w:rFonts w:ascii="Arial" w:hAnsi="Arial" w:cs="Arial"/>
          <w:b/>
          <w:bCs/>
        </w:rPr>
        <w:t>Goleman</w:t>
      </w:r>
      <w:r w:rsidR="00DD25E7" w:rsidRPr="00850783">
        <w:rPr>
          <w:rFonts w:ascii="Arial" w:hAnsi="Arial" w:cs="Arial"/>
          <w:b/>
          <w:bCs/>
        </w:rPr>
        <w:t>’</w:t>
      </w:r>
      <w:r w:rsidRPr="00850783">
        <w:rPr>
          <w:rFonts w:ascii="Arial" w:hAnsi="Arial" w:cs="Arial"/>
          <w:b/>
          <w:bCs/>
        </w:rPr>
        <w:t xml:space="preserve">s Model </w:t>
      </w:r>
      <w:r w:rsidR="00DD25E7" w:rsidRPr="00850783">
        <w:rPr>
          <w:rFonts w:ascii="Arial" w:hAnsi="Arial" w:cs="Arial"/>
          <w:b/>
          <w:bCs/>
        </w:rPr>
        <w:t xml:space="preserve">of </w:t>
      </w:r>
      <w:r w:rsidR="00C20052">
        <w:rPr>
          <w:rFonts w:ascii="Arial" w:hAnsi="Arial" w:cs="Arial"/>
          <w:b/>
          <w:bCs/>
        </w:rPr>
        <w:t>Emotional Intelligence</w:t>
      </w:r>
    </w:p>
    <w:p w14:paraId="7B1F08E1" w14:textId="5E64065D" w:rsidR="008E0B7E" w:rsidRDefault="009E770E" w:rsidP="00AD3997">
      <w:pPr>
        <w:spacing w:line="360" w:lineRule="auto"/>
        <w:jc w:val="both"/>
        <w:rPr>
          <w:rFonts w:ascii="Arial" w:hAnsi="Arial" w:cs="Arial"/>
        </w:rPr>
      </w:pPr>
      <w:r w:rsidRPr="009E770E">
        <w:rPr>
          <w:rFonts w:ascii="Arial" w:hAnsi="Arial" w:cs="Arial"/>
        </w:rPr>
        <w:t>Daniel Goleman’s model of emotional intelligence, introduced in 1995, is among the most well-known frameworks for EQ.</w:t>
      </w:r>
      <w:sdt>
        <w:sdtPr>
          <w:rPr>
            <w:rFonts w:ascii="Arial" w:hAnsi="Arial" w:cs="Arial"/>
          </w:rPr>
          <w:id w:val="1658881118"/>
          <w:citation/>
        </w:sdtPr>
        <w:sdtEndPr/>
        <w:sdtContent>
          <w:r w:rsidR="000709CE">
            <w:rPr>
              <w:rFonts w:ascii="Arial" w:hAnsi="Arial" w:cs="Arial"/>
            </w:rPr>
            <w:fldChar w:fldCharType="begin"/>
          </w:r>
          <w:r w:rsidR="000709CE">
            <w:rPr>
              <w:rFonts w:ascii="Arial" w:hAnsi="Arial" w:cs="Arial"/>
            </w:rPr>
            <w:instrText xml:space="preserve"> CITATION Mat21 \l 2057 </w:instrText>
          </w:r>
          <w:r w:rsidR="000709CE">
            <w:rPr>
              <w:rFonts w:ascii="Arial" w:hAnsi="Arial" w:cs="Arial"/>
            </w:rPr>
            <w:fldChar w:fldCharType="separate"/>
          </w:r>
          <w:r w:rsidR="000709CE">
            <w:rPr>
              <w:rFonts w:ascii="Arial" w:hAnsi="Arial" w:cs="Arial"/>
              <w:noProof/>
            </w:rPr>
            <w:t xml:space="preserve"> </w:t>
          </w:r>
          <w:r w:rsidR="000709CE" w:rsidRPr="000709CE">
            <w:rPr>
              <w:rFonts w:ascii="Arial" w:hAnsi="Arial" w:cs="Arial"/>
              <w:noProof/>
            </w:rPr>
            <w:t>(Channell, 2021)</w:t>
          </w:r>
          <w:r w:rsidR="000709CE">
            <w:rPr>
              <w:rFonts w:ascii="Arial" w:hAnsi="Arial" w:cs="Arial"/>
            </w:rPr>
            <w:fldChar w:fldCharType="end"/>
          </w:r>
        </w:sdtContent>
      </w:sdt>
      <w:r w:rsidRPr="009E770E">
        <w:rPr>
          <w:rFonts w:ascii="Arial" w:hAnsi="Arial" w:cs="Arial"/>
        </w:rPr>
        <w:t xml:space="preserve"> Goleman outlines five essential components of emotional intelligence:</w:t>
      </w:r>
    </w:p>
    <w:p w14:paraId="7642762D" w14:textId="77777777" w:rsidR="008E0B7E" w:rsidRDefault="009E770E" w:rsidP="00AD3997">
      <w:pPr>
        <w:spacing w:line="360" w:lineRule="auto"/>
        <w:jc w:val="both"/>
        <w:rPr>
          <w:rFonts w:ascii="Arial" w:hAnsi="Arial" w:cs="Arial"/>
        </w:rPr>
      </w:pPr>
      <w:r w:rsidRPr="009E770E">
        <w:rPr>
          <w:rFonts w:ascii="Arial" w:hAnsi="Arial" w:cs="Arial"/>
        </w:rPr>
        <w:t xml:space="preserve"> Self-awareness: This refers to the capacity to identify and comprehend one's emotions and their influence on thoughts and </w:t>
      </w:r>
      <w:r w:rsidR="005F72B4">
        <w:rPr>
          <w:rFonts w:ascii="Arial" w:hAnsi="Arial" w:cs="Arial"/>
        </w:rPr>
        <w:t>behaviours</w:t>
      </w:r>
      <w:r w:rsidRPr="009E770E">
        <w:rPr>
          <w:rFonts w:ascii="Arial" w:hAnsi="Arial" w:cs="Arial"/>
        </w:rPr>
        <w:t xml:space="preserve">. </w:t>
      </w:r>
    </w:p>
    <w:p w14:paraId="6E419D41" w14:textId="77777777" w:rsidR="008E0B7E" w:rsidRDefault="009E770E" w:rsidP="00AD3997">
      <w:pPr>
        <w:spacing w:line="360" w:lineRule="auto"/>
        <w:jc w:val="both"/>
        <w:rPr>
          <w:rFonts w:ascii="Arial" w:hAnsi="Arial" w:cs="Arial"/>
        </w:rPr>
      </w:pPr>
      <w:r w:rsidRPr="009E770E">
        <w:rPr>
          <w:rFonts w:ascii="Arial" w:hAnsi="Arial" w:cs="Arial"/>
        </w:rPr>
        <w:t xml:space="preserve">Self-regulation: This is the ability to manage one’s emotional state and impulses to ensure a measured and balanced response. </w:t>
      </w:r>
    </w:p>
    <w:p w14:paraId="5153870F" w14:textId="0C71366D" w:rsidR="008E0B7E" w:rsidRDefault="009E770E" w:rsidP="00AD3997">
      <w:pPr>
        <w:spacing w:line="360" w:lineRule="auto"/>
        <w:jc w:val="both"/>
        <w:rPr>
          <w:rFonts w:ascii="Arial" w:hAnsi="Arial" w:cs="Arial"/>
        </w:rPr>
      </w:pPr>
      <w:r w:rsidRPr="009E770E">
        <w:rPr>
          <w:rFonts w:ascii="Arial" w:hAnsi="Arial" w:cs="Arial"/>
        </w:rPr>
        <w:t xml:space="preserve">Motivation: This represents the intrinsic drive to pursue goals with enthusiasm and perseverance, consistent with both personal and </w:t>
      </w:r>
      <w:r w:rsidR="005F72B4">
        <w:rPr>
          <w:rFonts w:ascii="Arial" w:hAnsi="Arial" w:cs="Arial"/>
        </w:rPr>
        <w:t>organisational</w:t>
      </w:r>
      <w:r w:rsidRPr="009E770E">
        <w:rPr>
          <w:rFonts w:ascii="Arial" w:hAnsi="Arial" w:cs="Arial"/>
        </w:rPr>
        <w:t xml:space="preserve"> values.</w:t>
      </w:r>
    </w:p>
    <w:p w14:paraId="77DE9230" w14:textId="77777777" w:rsidR="008E0B7E" w:rsidRDefault="009E770E" w:rsidP="00AD3997">
      <w:pPr>
        <w:spacing w:line="360" w:lineRule="auto"/>
        <w:jc w:val="both"/>
        <w:rPr>
          <w:rFonts w:ascii="Arial" w:hAnsi="Arial" w:cs="Arial"/>
        </w:rPr>
      </w:pPr>
      <w:r w:rsidRPr="009E770E">
        <w:rPr>
          <w:rFonts w:ascii="Arial" w:hAnsi="Arial" w:cs="Arial"/>
        </w:rPr>
        <w:t xml:space="preserve"> Empathy: This is the skill of </w:t>
      </w:r>
      <w:r w:rsidR="005F72B4">
        <w:rPr>
          <w:rFonts w:ascii="Arial" w:hAnsi="Arial" w:cs="Arial"/>
        </w:rPr>
        <w:t>recognising</w:t>
      </w:r>
      <w:r w:rsidRPr="009E770E">
        <w:rPr>
          <w:rFonts w:ascii="Arial" w:hAnsi="Arial" w:cs="Arial"/>
        </w:rPr>
        <w:t xml:space="preserve">, understanding, and </w:t>
      </w:r>
      <w:proofErr w:type="gramStart"/>
      <w:r w:rsidRPr="009E770E">
        <w:rPr>
          <w:rFonts w:ascii="Arial" w:hAnsi="Arial" w:cs="Arial"/>
        </w:rPr>
        <w:t>taking into account</w:t>
      </w:r>
      <w:proofErr w:type="gramEnd"/>
      <w:r w:rsidRPr="009E770E">
        <w:rPr>
          <w:rFonts w:ascii="Arial" w:hAnsi="Arial" w:cs="Arial"/>
        </w:rPr>
        <w:t xml:space="preserve"> the emotions of others in communication and decision-making. </w:t>
      </w:r>
    </w:p>
    <w:p w14:paraId="73BCB17E" w14:textId="09B1145D" w:rsidR="00850783" w:rsidRDefault="009E770E" w:rsidP="00AD3997">
      <w:pPr>
        <w:spacing w:line="360" w:lineRule="auto"/>
        <w:jc w:val="both"/>
        <w:rPr>
          <w:rFonts w:ascii="Arial" w:hAnsi="Arial" w:cs="Arial"/>
        </w:rPr>
      </w:pPr>
      <w:r w:rsidRPr="009E770E">
        <w:rPr>
          <w:rFonts w:ascii="Arial" w:hAnsi="Arial" w:cs="Arial"/>
        </w:rPr>
        <w:t>Social skills: This refers to the ability to manage relationships, motivate others, and effectively deal with social interactions. This model will act as the foundational theory for comprehending the growth of emotional intelligence at Amazon.</w:t>
      </w:r>
    </w:p>
    <w:p w14:paraId="1FDA9FBB" w14:textId="77777777" w:rsidR="00B621B5" w:rsidRDefault="00B621B5" w:rsidP="00AD3997">
      <w:pPr>
        <w:spacing w:line="360" w:lineRule="auto"/>
        <w:jc w:val="both"/>
        <w:rPr>
          <w:rFonts w:ascii="Arial" w:hAnsi="Arial" w:cs="Arial"/>
          <w:b/>
          <w:bCs/>
        </w:rPr>
      </w:pPr>
    </w:p>
    <w:p w14:paraId="63247BD5" w14:textId="52F5BCBF" w:rsidR="00C20052" w:rsidRPr="00B621B5" w:rsidRDefault="00850783" w:rsidP="00AD3997">
      <w:pPr>
        <w:spacing w:line="360" w:lineRule="auto"/>
        <w:jc w:val="both"/>
        <w:rPr>
          <w:rFonts w:ascii="Arial" w:hAnsi="Arial" w:cs="Arial"/>
          <w:b/>
          <w:bCs/>
        </w:rPr>
      </w:pPr>
      <w:r w:rsidRPr="00850783">
        <w:rPr>
          <w:rFonts w:ascii="Arial" w:hAnsi="Arial" w:cs="Arial"/>
          <w:b/>
          <w:bCs/>
        </w:rPr>
        <w:t>Reuven Bar-On’s (1997) model of emotional-social intelligence</w:t>
      </w:r>
    </w:p>
    <w:p w14:paraId="6FD158EF" w14:textId="3A18C403" w:rsidR="00A2534C" w:rsidRDefault="001B30D4" w:rsidP="00AD3997">
      <w:pPr>
        <w:spacing w:line="360" w:lineRule="auto"/>
        <w:jc w:val="both"/>
        <w:rPr>
          <w:rFonts w:ascii="Arial" w:hAnsi="Arial" w:cs="Arial"/>
        </w:rPr>
      </w:pPr>
      <w:r w:rsidRPr="001B30D4">
        <w:rPr>
          <w:rFonts w:ascii="Arial" w:hAnsi="Arial" w:cs="Arial"/>
        </w:rPr>
        <w:t xml:space="preserve">Reuven Bar-On’s (1997) model of emotional-social intelligence highlights the crucial integration of emotional and social skills necessary for effectively navigating and responding </w:t>
      </w:r>
      <w:r w:rsidRPr="001B30D4">
        <w:rPr>
          <w:rFonts w:ascii="Arial" w:hAnsi="Arial" w:cs="Arial"/>
        </w:rPr>
        <w:lastRenderedPageBreak/>
        <w:t>to the various challenges and demands of one’s environment.</w:t>
      </w:r>
      <w:r w:rsidR="00CF22B6">
        <w:rPr>
          <w:rFonts w:ascii="Arial" w:hAnsi="Arial" w:cs="Arial"/>
        </w:rPr>
        <w:t xml:space="preserve"> </w:t>
      </w:r>
      <w:sdt>
        <w:sdtPr>
          <w:rPr>
            <w:rFonts w:ascii="Arial" w:hAnsi="Arial" w:cs="Arial"/>
          </w:rPr>
          <w:id w:val="-1610426868"/>
          <w:citation/>
        </w:sdtPr>
        <w:sdtEndPr/>
        <w:sdtContent>
          <w:r w:rsidR="00CF22B6">
            <w:rPr>
              <w:rFonts w:ascii="Arial" w:hAnsi="Arial" w:cs="Arial"/>
            </w:rPr>
            <w:fldChar w:fldCharType="begin"/>
          </w:r>
          <w:r w:rsidR="00CF22B6">
            <w:rPr>
              <w:rFonts w:ascii="Arial" w:hAnsi="Arial" w:cs="Arial"/>
            </w:rPr>
            <w:instrText xml:space="preserve"> CITATION Jen23 \l 2057 </w:instrText>
          </w:r>
          <w:r w:rsidR="00CF22B6">
            <w:rPr>
              <w:rFonts w:ascii="Arial" w:hAnsi="Arial" w:cs="Arial"/>
            </w:rPr>
            <w:fldChar w:fldCharType="separate"/>
          </w:r>
          <w:r w:rsidR="00CF22B6" w:rsidRPr="00CF22B6">
            <w:rPr>
              <w:rFonts w:ascii="Arial" w:hAnsi="Arial" w:cs="Arial"/>
              <w:noProof/>
            </w:rPr>
            <w:t>(Morris, 2023)</w:t>
          </w:r>
          <w:r w:rsidR="00CF22B6">
            <w:rPr>
              <w:rFonts w:ascii="Arial" w:hAnsi="Arial" w:cs="Arial"/>
            </w:rPr>
            <w:fldChar w:fldCharType="end"/>
          </w:r>
        </w:sdtContent>
      </w:sdt>
      <w:r w:rsidRPr="001B30D4">
        <w:rPr>
          <w:rFonts w:ascii="Arial" w:hAnsi="Arial" w:cs="Arial"/>
        </w:rPr>
        <w:t xml:space="preserve"> This comprehensive model encompasses several key components:</w:t>
      </w:r>
    </w:p>
    <w:p w14:paraId="081AE0B8" w14:textId="43C27A7D" w:rsidR="00D20EDF" w:rsidRDefault="001B30D4" w:rsidP="00AD3997">
      <w:pPr>
        <w:spacing w:line="360" w:lineRule="auto"/>
        <w:jc w:val="both"/>
        <w:rPr>
          <w:rFonts w:ascii="Arial" w:hAnsi="Arial" w:cs="Arial"/>
        </w:rPr>
      </w:pPr>
      <w:r w:rsidRPr="001B30D4">
        <w:rPr>
          <w:rFonts w:ascii="Arial" w:hAnsi="Arial" w:cs="Arial"/>
        </w:rPr>
        <w:t xml:space="preserve">Intrapersonal </w:t>
      </w:r>
      <w:proofErr w:type="spellStart"/>
      <w:proofErr w:type="gramStart"/>
      <w:r w:rsidRPr="001B30D4">
        <w:rPr>
          <w:rFonts w:ascii="Arial" w:hAnsi="Arial" w:cs="Arial"/>
        </w:rPr>
        <w:t>Skills:This</w:t>
      </w:r>
      <w:proofErr w:type="spellEnd"/>
      <w:proofErr w:type="gramEnd"/>
      <w:r w:rsidRPr="001B30D4">
        <w:rPr>
          <w:rFonts w:ascii="Arial" w:hAnsi="Arial" w:cs="Arial"/>
        </w:rPr>
        <w:t xml:space="preserve"> refers to the ability to understand, </w:t>
      </w:r>
      <w:r w:rsidR="00D20EDF">
        <w:rPr>
          <w:rFonts w:ascii="Arial" w:hAnsi="Arial" w:cs="Arial"/>
        </w:rPr>
        <w:t>recognise</w:t>
      </w:r>
      <w:r w:rsidRPr="001B30D4">
        <w:rPr>
          <w:rFonts w:ascii="Arial" w:hAnsi="Arial" w:cs="Arial"/>
        </w:rPr>
        <w:t xml:space="preserve">, and articulate one’s thoughts and emotions clearly. It involves self-awareness and the capability to express these feelings in a constructive manner, which is essential for personal growth and self-esteem. </w:t>
      </w:r>
    </w:p>
    <w:p w14:paraId="088AACCC" w14:textId="49E0A05D" w:rsidR="00D20EDF" w:rsidRDefault="001B30D4" w:rsidP="00AD3997">
      <w:pPr>
        <w:spacing w:line="360" w:lineRule="auto"/>
        <w:jc w:val="both"/>
        <w:rPr>
          <w:rFonts w:ascii="Arial" w:hAnsi="Arial" w:cs="Arial"/>
        </w:rPr>
      </w:pPr>
      <w:r w:rsidRPr="001B30D4">
        <w:rPr>
          <w:rFonts w:ascii="Arial" w:hAnsi="Arial" w:cs="Arial"/>
        </w:rPr>
        <w:t>Interpersonal Skills:</w:t>
      </w:r>
      <w:r w:rsidR="00D20EDF">
        <w:rPr>
          <w:rFonts w:ascii="Arial" w:hAnsi="Arial" w:cs="Arial"/>
        </w:rPr>
        <w:t xml:space="preserve"> </w:t>
      </w:r>
      <w:r w:rsidRPr="001B30D4">
        <w:rPr>
          <w:rFonts w:ascii="Arial" w:hAnsi="Arial" w:cs="Arial"/>
        </w:rPr>
        <w:t xml:space="preserve">This includes the proficiency in forming and maintaining positive and healthy relationships with others. It </w:t>
      </w:r>
      <w:r w:rsidR="00D20EDF">
        <w:rPr>
          <w:rFonts w:ascii="Arial" w:hAnsi="Arial" w:cs="Arial"/>
        </w:rPr>
        <w:t>emphasises</w:t>
      </w:r>
      <w:r w:rsidRPr="001B30D4">
        <w:rPr>
          <w:rFonts w:ascii="Arial" w:hAnsi="Arial" w:cs="Arial"/>
        </w:rPr>
        <w:t xml:space="preserve"> effective communication, empathy, and the ability to work collaboratively, which are vital for building connections and understanding social cues.</w:t>
      </w:r>
    </w:p>
    <w:p w14:paraId="26FC7C3C" w14:textId="77777777" w:rsidR="00D20EDF" w:rsidRDefault="001B30D4" w:rsidP="00AD3997">
      <w:pPr>
        <w:spacing w:line="360" w:lineRule="auto"/>
        <w:jc w:val="both"/>
        <w:rPr>
          <w:rFonts w:ascii="Arial" w:hAnsi="Arial" w:cs="Arial"/>
        </w:rPr>
      </w:pPr>
      <w:r w:rsidRPr="001B30D4">
        <w:rPr>
          <w:rFonts w:ascii="Arial" w:hAnsi="Arial" w:cs="Arial"/>
        </w:rPr>
        <w:t xml:space="preserve">Stress </w:t>
      </w:r>
      <w:r w:rsidR="00D20EDF" w:rsidRPr="001B30D4">
        <w:rPr>
          <w:rFonts w:ascii="Arial" w:hAnsi="Arial" w:cs="Arial"/>
        </w:rPr>
        <w:t>Management: This</w:t>
      </w:r>
      <w:r w:rsidRPr="001B30D4">
        <w:rPr>
          <w:rFonts w:ascii="Arial" w:hAnsi="Arial" w:cs="Arial"/>
        </w:rPr>
        <w:t xml:space="preserve"> aspect involves the skills necessary to manage and cope with stressful situations productively. It includes techniques for remaining calm under pressure and the ability to develop resilience, allowing individuals to effectively tackle challenges without becoming overwhelmed. </w:t>
      </w:r>
    </w:p>
    <w:p w14:paraId="5AFAC6BF" w14:textId="77777777" w:rsidR="00D20EDF" w:rsidRDefault="001B30D4" w:rsidP="00AD3997">
      <w:pPr>
        <w:spacing w:line="360" w:lineRule="auto"/>
        <w:jc w:val="both"/>
        <w:rPr>
          <w:rFonts w:ascii="Arial" w:hAnsi="Arial" w:cs="Arial"/>
        </w:rPr>
      </w:pPr>
      <w:r w:rsidRPr="001B30D4">
        <w:rPr>
          <w:rFonts w:ascii="Arial" w:hAnsi="Arial" w:cs="Arial"/>
        </w:rPr>
        <w:t>Adaptability:</w:t>
      </w:r>
      <w:r w:rsidR="00D20EDF">
        <w:rPr>
          <w:rFonts w:ascii="Arial" w:hAnsi="Arial" w:cs="Arial"/>
        </w:rPr>
        <w:t xml:space="preserve"> </w:t>
      </w:r>
      <w:r w:rsidRPr="001B30D4">
        <w:rPr>
          <w:rFonts w:ascii="Arial" w:hAnsi="Arial" w:cs="Arial"/>
        </w:rPr>
        <w:t xml:space="preserve">This skill denotes the capacity to be flexible and open to new ideas and changes in one’s environment. It involves being willing to adjust one’s thoughts and </w:t>
      </w:r>
      <w:r w:rsidR="00D20EDF">
        <w:rPr>
          <w:rFonts w:ascii="Arial" w:hAnsi="Arial" w:cs="Arial"/>
        </w:rPr>
        <w:t>behaviours</w:t>
      </w:r>
      <w:r w:rsidRPr="001B30D4">
        <w:rPr>
          <w:rFonts w:ascii="Arial" w:hAnsi="Arial" w:cs="Arial"/>
        </w:rPr>
        <w:t xml:space="preserve"> in response to new information or circumstances, which is critical in today’s fast-paced and ever-changing world.</w:t>
      </w:r>
    </w:p>
    <w:p w14:paraId="361AA0A9" w14:textId="21818B41" w:rsidR="00631F54" w:rsidRDefault="001B30D4" w:rsidP="00AD3997">
      <w:pPr>
        <w:spacing w:line="360" w:lineRule="auto"/>
        <w:jc w:val="both"/>
        <w:rPr>
          <w:rFonts w:ascii="Arial" w:hAnsi="Arial" w:cs="Arial"/>
        </w:rPr>
      </w:pPr>
      <w:r w:rsidRPr="001B30D4">
        <w:rPr>
          <w:rFonts w:ascii="Arial" w:hAnsi="Arial" w:cs="Arial"/>
        </w:rPr>
        <w:t>General Mood</w:t>
      </w:r>
      <w:r w:rsidR="00D20EDF">
        <w:rPr>
          <w:rFonts w:ascii="Arial" w:hAnsi="Arial" w:cs="Arial"/>
        </w:rPr>
        <w:t xml:space="preserve">: </w:t>
      </w:r>
      <w:r w:rsidRPr="001B30D4">
        <w:rPr>
          <w:rFonts w:ascii="Arial" w:hAnsi="Arial" w:cs="Arial"/>
        </w:rPr>
        <w:t xml:space="preserve"> This component pertains to the ability to maintain a positive and optimistic outlook on life. It involves cultivating a sense of well-being and a hopeful perspective, which influences not only personal satisfaction but also enhances social interactions and relationships. Bar-On’s model provides a holistic and multi-dimensional view of the emotional intelligence framework, taking into account both personal emotional awareness and social relationship skills that together contribute to overall emotional and social competence.</w:t>
      </w:r>
    </w:p>
    <w:p w14:paraId="12F192D3" w14:textId="3EEC6371" w:rsidR="00631F54" w:rsidRPr="00631F54" w:rsidRDefault="00201F2D" w:rsidP="00AD3997">
      <w:pPr>
        <w:spacing w:line="360" w:lineRule="auto"/>
        <w:jc w:val="both"/>
        <w:rPr>
          <w:rFonts w:ascii="Arial" w:hAnsi="Arial" w:cs="Arial"/>
          <w:b/>
          <w:bCs/>
        </w:rPr>
      </w:pPr>
      <w:r w:rsidRPr="00631F54">
        <w:rPr>
          <w:rFonts w:ascii="Arial" w:hAnsi="Arial" w:cs="Arial"/>
          <w:b/>
          <w:bCs/>
        </w:rPr>
        <w:t>The Ability Model of Emotional Intelligence (Mayer-Salovey)</w:t>
      </w:r>
    </w:p>
    <w:p w14:paraId="43C86772" w14:textId="6BE38852" w:rsidR="005204D6" w:rsidRDefault="00201F2D" w:rsidP="00AD3997">
      <w:pPr>
        <w:spacing w:line="360" w:lineRule="auto"/>
        <w:jc w:val="both"/>
        <w:rPr>
          <w:rFonts w:ascii="Arial" w:hAnsi="Arial" w:cs="Arial"/>
        </w:rPr>
      </w:pPr>
      <w:r w:rsidRPr="00201F2D">
        <w:rPr>
          <w:rFonts w:ascii="Arial" w:hAnsi="Arial" w:cs="Arial"/>
        </w:rPr>
        <w:t>In 1997, the insightful minds of John Mayer and Peter Salovey unveiled the Ability Model of emotional intelligence, defining it as the profound capacity to process, interpret, and manage emotional information with finesse.</w:t>
      </w:r>
      <w:r w:rsidR="006C4FF2">
        <w:rPr>
          <w:rFonts w:ascii="Arial" w:hAnsi="Arial" w:cs="Arial"/>
        </w:rPr>
        <w:t xml:space="preserve"> </w:t>
      </w:r>
      <w:sdt>
        <w:sdtPr>
          <w:rPr>
            <w:rFonts w:ascii="Arial" w:hAnsi="Arial" w:cs="Arial"/>
          </w:rPr>
          <w:id w:val="-1320414260"/>
          <w:citation/>
        </w:sdtPr>
        <w:sdtEndPr/>
        <w:sdtContent>
          <w:r w:rsidR="00C937D0">
            <w:rPr>
              <w:rFonts w:ascii="Arial" w:hAnsi="Arial" w:cs="Arial"/>
            </w:rPr>
            <w:fldChar w:fldCharType="begin"/>
          </w:r>
          <w:r w:rsidR="00C937D0">
            <w:rPr>
              <w:rFonts w:ascii="Arial" w:hAnsi="Arial" w:cs="Arial"/>
            </w:rPr>
            <w:instrText xml:space="preserve"> CITATION Hea19 \l 2057 </w:instrText>
          </w:r>
          <w:r w:rsidR="00C937D0">
            <w:rPr>
              <w:rFonts w:ascii="Arial" w:hAnsi="Arial" w:cs="Arial"/>
            </w:rPr>
            <w:fldChar w:fldCharType="separate"/>
          </w:r>
          <w:r w:rsidR="00C937D0" w:rsidRPr="00C937D0">
            <w:rPr>
              <w:rFonts w:ascii="Arial" w:hAnsi="Arial" w:cs="Arial"/>
              <w:noProof/>
            </w:rPr>
            <w:t>(Heather Craig, 2019)</w:t>
          </w:r>
          <w:r w:rsidR="00C937D0">
            <w:rPr>
              <w:rFonts w:ascii="Arial" w:hAnsi="Arial" w:cs="Arial"/>
            </w:rPr>
            <w:fldChar w:fldCharType="end"/>
          </w:r>
        </w:sdtContent>
      </w:sdt>
      <w:r w:rsidRPr="00201F2D">
        <w:rPr>
          <w:rFonts w:ascii="Arial" w:hAnsi="Arial" w:cs="Arial"/>
        </w:rPr>
        <w:t xml:space="preserve"> Their comprehensive four-branch framework includes: </w:t>
      </w:r>
    </w:p>
    <w:p w14:paraId="696FFCD4" w14:textId="52F9C181" w:rsidR="005204D6" w:rsidRDefault="00201F2D" w:rsidP="00AD3997">
      <w:pPr>
        <w:spacing w:line="360" w:lineRule="auto"/>
        <w:jc w:val="both"/>
        <w:rPr>
          <w:rFonts w:ascii="Arial" w:hAnsi="Arial" w:cs="Arial"/>
        </w:rPr>
      </w:pPr>
      <w:r w:rsidRPr="00201F2D">
        <w:rPr>
          <w:rFonts w:ascii="Arial" w:hAnsi="Arial" w:cs="Arial"/>
        </w:rPr>
        <w:t xml:space="preserve">Detecting emotions: The keen skill of precisely </w:t>
      </w:r>
      <w:r w:rsidR="006C4FF2">
        <w:rPr>
          <w:rFonts w:ascii="Arial" w:hAnsi="Arial" w:cs="Arial"/>
        </w:rPr>
        <w:t>recognising</w:t>
      </w:r>
      <w:r w:rsidRPr="00201F2D">
        <w:rPr>
          <w:rFonts w:ascii="Arial" w:hAnsi="Arial" w:cs="Arial"/>
        </w:rPr>
        <w:t xml:space="preserve"> and interpreting emotions both within oneself and in the intricate emotional tapestry of others. </w:t>
      </w:r>
    </w:p>
    <w:p w14:paraId="6926C6E4" w14:textId="77777777" w:rsidR="00C937D0" w:rsidRDefault="00201F2D" w:rsidP="00AD3997">
      <w:pPr>
        <w:spacing w:line="360" w:lineRule="auto"/>
        <w:jc w:val="both"/>
        <w:rPr>
          <w:rFonts w:ascii="Arial" w:hAnsi="Arial" w:cs="Arial"/>
        </w:rPr>
      </w:pPr>
      <w:r w:rsidRPr="00201F2D">
        <w:rPr>
          <w:rFonts w:ascii="Arial" w:hAnsi="Arial" w:cs="Arial"/>
        </w:rPr>
        <w:t xml:space="preserve">Enhancing thinking: The art of harnessing emotions to elevate cognitive processes and sharpen decision-making, transforming feelings into tools for clarity and insight. Comprehending emotions: The ability to unravel and grasp the intricate web of causes and </w:t>
      </w:r>
      <w:r w:rsidRPr="00201F2D">
        <w:rPr>
          <w:rFonts w:ascii="Arial" w:hAnsi="Arial" w:cs="Arial"/>
        </w:rPr>
        <w:lastRenderedPageBreak/>
        <w:t xml:space="preserve">consequences that shape emotional experiences, providing depth to our understanding of ourselves and those around us. </w:t>
      </w:r>
    </w:p>
    <w:p w14:paraId="65226000" w14:textId="11B4E45D" w:rsidR="00AC0790" w:rsidRDefault="00201F2D" w:rsidP="00AD3997">
      <w:pPr>
        <w:spacing w:line="360" w:lineRule="auto"/>
        <w:jc w:val="both"/>
        <w:rPr>
          <w:rFonts w:ascii="Arial" w:hAnsi="Arial" w:cs="Arial"/>
        </w:rPr>
      </w:pPr>
      <w:r w:rsidRPr="00201F2D">
        <w:rPr>
          <w:rFonts w:ascii="Arial" w:hAnsi="Arial" w:cs="Arial"/>
        </w:rPr>
        <w:t>Regulating emotions: The mastery of navigating one’s own emotions and guiding the emotional states of others, fostering an environment ripe for personal growth and collective productivity. The Ability Model will serve as a vital lens through which we can evaluate the vibrant manifestation of emotional intelligence within Amazon’s dynamic work environment, illuminating the decision-making processes that unfold within teams and leadership circles.</w:t>
      </w:r>
    </w:p>
    <w:p w14:paraId="2A73789E" w14:textId="77777777" w:rsidR="00201F2D" w:rsidRDefault="00201F2D" w:rsidP="00AD3997">
      <w:pPr>
        <w:spacing w:line="360" w:lineRule="auto"/>
        <w:jc w:val="both"/>
        <w:rPr>
          <w:rFonts w:ascii="Arial" w:hAnsi="Arial" w:cs="Arial"/>
        </w:rPr>
      </w:pPr>
    </w:p>
    <w:p w14:paraId="790BC318" w14:textId="77777777" w:rsidR="00CC610B" w:rsidRDefault="00CC610B" w:rsidP="00AD3997">
      <w:pPr>
        <w:spacing w:line="360" w:lineRule="auto"/>
        <w:jc w:val="both"/>
        <w:rPr>
          <w:rFonts w:ascii="Arial" w:hAnsi="Arial" w:cs="Arial"/>
        </w:rPr>
      </w:pPr>
    </w:p>
    <w:p w14:paraId="19CA2736" w14:textId="77777777" w:rsidR="00CC610B" w:rsidRDefault="00CC610B" w:rsidP="00AD3997">
      <w:pPr>
        <w:spacing w:line="360" w:lineRule="auto"/>
        <w:jc w:val="both"/>
        <w:rPr>
          <w:rFonts w:ascii="Arial" w:hAnsi="Arial" w:cs="Arial"/>
        </w:rPr>
      </w:pPr>
    </w:p>
    <w:p w14:paraId="40016C99" w14:textId="77777777" w:rsidR="00CC610B" w:rsidRDefault="00CC610B" w:rsidP="00AD3997">
      <w:pPr>
        <w:spacing w:line="360" w:lineRule="auto"/>
        <w:jc w:val="both"/>
        <w:rPr>
          <w:rFonts w:ascii="Arial" w:hAnsi="Arial" w:cs="Arial"/>
        </w:rPr>
      </w:pPr>
    </w:p>
    <w:p w14:paraId="08DE39DB" w14:textId="77777777" w:rsidR="00F76395" w:rsidRDefault="00F76395" w:rsidP="00AD3997">
      <w:pPr>
        <w:spacing w:line="360" w:lineRule="auto"/>
        <w:jc w:val="both"/>
        <w:rPr>
          <w:rFonts w:ascii="Arial" w:hAnsi="Arial" w:cs="Arial"/>
        </w:rPr>
      </w:pPr>
    </w:p>
    <w:p w14:paraId="1438D99E" w14:textId="77777777" w:rsidR="00F76395" w:rsidRDefault="00F76395" w:rsidP="00AD3997">
      <w:pPr>
        <w:spacing w:line="360" w:lineRule="auto"/>
        <w:jc w:val="both"/>
        <w:rPr>
          <w:rFonts w:ascii="Arial" w:hAnsi="Arial" w:cs="Arial"/>
        </w:rPr>
      </w:pPr>
    </w:p>
    <w:p w14:paraId="5BB41B3D" w14:textId="77777777" w:rsidR="00F76395" w:rsidRDefault="00F76395" w:rsidP="00AD3997">
      <w:pPr>
        <w:spacing w:line="360" w:lineRule="auto"/>
        <w:jc w:val="both"/>
        <w:rPr>
          <w:rFonts w:ascii="Arial" w:hAnsi="Arial" w:cs="Arial"/>
        </w:rPr>
      </w:pPr>
    </w:p>
    <w:p w14:paraId="342365E1" w14:textId="77777777" w:rsidR="00F76395" w:rsidRDefault="00F76395" w:rsidP="00AD3997">
      <w:pPr>
        <w:spacing w:line="360" w:lineRule="auto"/>
        <w:jc w:val="both"/>
        <w:rPr>
          <w:rFonts w:ascii="Arial" w:hAnsi="Arial" w:cs="Arial"/>
        </w:rPr>
      </w:pPr>
    </w:p>
    <w:p w14:paraId="325CF028" w14:textId="77777777" w:rsidR="00F76395" w:rsidRDefault="00F76395" w:rsidP="00AD3997">
      <w:pPr>
        <w:spacing w:line="360" w:lineRule="auto"/>
        <w:jc w:val="both"/>
        <w:rPr>
          <w:rFonts w:ascii="Arial" w:hAnsi="Arial" w:cs="Arial"/>
        </w:rPr>
      </w:pPr>
    </w:p>
    <w:p w14:paraId="50B14764" w14:textId="77777777" w:rsidR="00F76395" w:rsidRDefault="00F76395" w:rsidP="00AD3997">
      <w:pPr>
        <w:spacing w:line="360" w:lineRule="auto"/>
        <w:jc w:val="both"/>
        <w:rPr>
          <w:rFonts w:ascii="Arial" w:hAnsi="Arial" w:cs="Arial"/>
        </w:rPr>
      </w:pPr>
    </w:p>
    <w:p w14:paraId="332B1727" w14:textId="77777777" w:rsidR="00F76395" w:rsidRDefault="00F76395" w:rsidP="00AD3997">
      <w:pPr>
        <w:spacing w:line="360" w:lineRule="auto"/>
        <w:jc w:val="both"/>
        <w:rPr>
          <w:rFonts w:ascii="Arial" w:hAnsi="Arial" w:cs="Arial"/>
        </w:rPr>
      </w:pPr>
    </w:p>
    <w:p w14:paraId="3C0ABB62" w14:textId="77777777" w:rsidR="00F76395" w:rsidRDefault="00F76395" w:rsidP="00AD3997">
      <w:pPr>
        <w:spacing w:line="360" w:lineRule="auto"/>
        <w:jc w:val="both"/>
        <w:rPr>
          <w:rFonts w:ascii="Arial" w:hAnsi="Arial" w:cs="Arial"/>
        </w:rPr>
      </w:pPr>
    </w:p>
    <w:p w14:paraId="1D03E70A" w14:textId="77777777" w:rsidR="00F76395" w:rsidRDefault="00F76395" w:rsidP="00AD3997">
      <w:pPr>
        <w:spacing w:line="360" w:lineRule="auto"/>
        <w:jc w:val="both"/>
        <w:rPr>
          <w:rFonts w:ascii="Arial" w:hAnsi="Arial" w:cs="Arial"/>
        </w:rPr>
      </w:pPr>
    </w:p>
    <w:p w14:paraId="6FA5A4C4" w14:textId="77777777" w:rsidR="00F76395" w:rsidRDefault="00F76395" w:rsidP="00AD3997">
      <w:pPr>
        <w:spacing w:line="360" w:lineRule="auto"/>
        <w:jc w:val="both"/>
        <w:rPr>
          <w:rFonts w:ascii="Arial" w:hAnsi="Arial" w:cs="Arial"/>
        </w:rPr>
      </w:pPr>
    </w:p>
    <w:p w14:paraId="0EC8F2FB" w14:textId="77777777" w:rsidR="00F76395" w:rsidRDefault="00F76395" w:rsidP="00AD3997">
      <w:pPr>
        <w:spacing w:line="360" w:lineRule="auto"/>
        <w:jc w:val="both"/>
        <w:rPr>
          <w:rFonts w:ascii="Arial" w:hAnsi="Arial" w:cs="Arial"/>
        </w:rPr>
      </w:pPr>
    </w:p>
    <w:p w14:paraId="2285DD91" w14:textId="77777777" w:rsidR="00F76395" w:rsidRDefault="00F76395" w:rsidP="00AD3997">
      <w:pPr>
        <w:spacing w:line="360" w:lineRule="auto"/>
        <w:jc w:val="both"/>
        <w:rPr>
          <w:rFonts w:ascii="Arial" w:hAnsi="Arial" w:cs="Arial"/>
        </w:rPr>
      </w:pPr>
    </w:p>
    <w:p w14:paraId="4FA4B4CB" w14:textId="77777777" w:rsidR="00F76395" w:rsidRDefault="00F76395" w:rsidP="00AD3997">
      <w:pPr>
        <w:spacing w:line="360" w:lineRule="auto"/>
        <w:jc w:val="both"/>
        <w:rPr>
          <w:rFonts w:ascii="Arial" w:hAnsi="Arial" w:cs="Arial"/>
        </w:rPr>
      </w:pPr>
    </w:p>
    <w:p w14:paraId="558BCEAC" w14:textId="77777777" w:rsidR="006E4F35" w:rsidRDefault="006E4F35" w:rsidP="00AD3997">
      <w:pPr>
        <w:spacing w:line="360" w:lineRule="auto"/>
        <w:jc w:val="both"/>
        <w:rPr>
          <w:rFonts w:ascii="Arial" w:hAnsi="Arial" w:cs="Arial"/>
        </w:rPr>
      </w:pPr>
    </w:p>
    <w:p w14:paraId="47CD5F0C" w14:textId="77777777" w:rsidR="006E4F35" w:rsidRDefault="006E4F35" w:rsidP="00AD3997">
      <w:pPr>
        <w:spacing w:line="360" w:lineRule="auto"/>
        <w:jc w:val="both"/>
        <w:rPr>
          <w:rFonts w:ascii="Arial" w:hAnsi="Arial" w:cs="Arial"/>
        </w:rPr>
      </w:pPr>
    </w:p>
    <w:p w14:paraId="78576549" w14:textId="77777777" w:rsidR="006425BD" w:rsidRPr="006425BD" w:rsidRDefault="006425BD" w:rsidP="00D572A9">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0"/>
          <w:szCs w:val="40"/>
        </w:rPr>
      </w:pPr>
      <w:bookmarkStart w:id="1" w:name="_Hlk204431937"/>
      <w:r w:rsidRPr="006425BD">
        <w:rPr>
          <w:rFonts w:ascii="Arial" w:hAnsi="Arial" w:cs="Arial"/>
          <w:sz w:val="40"/>
          <w:szCs w:val="40"/>
        </w:rPr>
        <w:lastRenderedPageBreak/>
        <w:t>The Role of Emotional Intelligence in Amazon’s Workplace</w:t>
      </w:r>
    </w:p>
    <w:bookmarkEnd w:id="1"/>
    <w:p w14:paraId="40BB7D1F" w14:textId="77777777" w:rsidR="00D572A9" w:rsidRDefault="00D572A9" w:rsidP="006425BD">
      <w:pPr>
        <w:spacing w:line="360" w:lineRule="auto"/>
        <w:jc w:val="both"/>
        <w:rPr>
          <w:rFonts w:ascii="Arial" w:hAnsi="Arial" w:cs="Arial"/>
          <w:b/>
          <w:bCs/>
        </w:rPr>
      </w:pPr>
    </w:p>
    <w:p w14:paraId="4BD5ACBC" w14:textId="4C785E03" w:rsidR="006425BD" w:rsidRPr="006425BD" w:rsidRDefault="006425BD" w:rsidP="006425BD">
      <w:pPr>
        <w:spacing w:line="360" w:lineRule="auto"/>
        <w:jc w:val="both"/>
        <w:rPr>
          <w:rFonts w:ascii="Arial" w:hAnsi="Arial" w:cs="Arial"/>
          <w:b/>
          <w:bCs/>
        </w:rPr>
      </w:pPr>
      <w:r w:rsidRPr="006425BD">
        <w:rPr>
          <w:rFonts w:ascii="Arial" w:hAnsi="Arial" w:cs="Arial"/>
          <w:b/>
          <w:bCs/>
        </w:rPr>
        <w:t>Emotional Intelligence and the Workplace</w:t>
      </w:r>
    </w:p>
    <w:p w14:paraId="1F2D1CEC" w14:textId="77777777" w:rsidR="00B451AA" w:rsidRDefault="00EF19A4" w:rsidP="00B451AA">
      <w:pPr>
        <w:spacing w:line="360" w:lineRule="auto"/>
        <w:jc w:val="both"/>
        <w:rPr>
          <w:rFonts w:ascii="Arial" w:hAnsi="Arial" w:cs="Arial"/>
        </w:rPr>
      </w:pPr>
      <w:r w:rsidRPr="00EF19A4">
        <w:rPr>
          <w:rFonts w:ascii="Arial" w:hAnsi="Arial" w:cs="Arial"/>
        </w:rPr>
        <w:t xml:space="preserve">In the current climate of economic unpredictability, businesses like Amazon encounter a multitude of complex challenges. These include the imperative to adapt to rapid digital transformation, effectively manage the dynamics of remote work, and continually uphold a competitive edge amidst global economic fluctuations that create uncertainty. In this context, emotional intelligence emerges as a vital resource for addressing these difficulties. By cultivating a workforce imbued with high levels of emotional intelligence, Amazon stands to significantly enhance communications, foster collaboration, and build resilience among its diverse teams. Effective communication and robust relationship-building are essential components of the emotional intelligence framework, particularly for Amazon, which </w:t>
      </w:r>
      <w:r>
        <w:rPr>
          <w:rFonts w:ascii="Arial" w:hAnsi="Arial" w:cs="Arial"/>
        </w:rPr>
        <w:t>centres</w:t>
      </w:r>
      <w:r w:rsidRPr="00EF19A4">
        <w:rPr>
          <w:rFonts w:ascii="Arial" w:hAnsi="Arial" w:cs="Arial"/>
        </w:rPr>
        <w:t xml:space="preserve"> its operations around customer satisfaction. Employees equipped with empathetic insights and heightened social awareness can adeptly identify and comprehend clients’ needs, navigate conflicts with grace, and develop enduring relationships with customers. This ability not only leads to more </w:t>
      </w:r>
      <w:r>
        <w:rPr>
          <w:rFonts w:ascii="Arial" w:hAnsi="Arial" w:cs="Arial"/>
        </w:rPr>
        <w:t>favourable</w:t>
      </w:r>
      <w:r w:rsidRPr="00EF19A4">
        <w:rPr>
          <w:rFonts w:ascii="Arial" w:hAnsi="Arial" w:cs="Arial"/>
        </w:rPr>
        <w:t xml:space="preserve"> business outcomes but also nurtures customer loyalty and trust in the brand. The importance of strong teamwork cannot be overstated in a dynamic, fast-paced </w:t>
      </w:r>
      <w:r>
        <w:rPr>
          <w:rFonts w:ascii="Arial" w:hAnsi="Arial" w:cs="Arial"/>
        </w:rPr>
        <w:t>organisation</w:t>
      </w:r>
      <w:r w:rsidRPr="00EF19A4">
        <w:rPr>
          <w:rFonts w:ascii="Arial" w:hAnsi="Arial" w:cs="Arial"/>
        </w:rPr>
        <w:t xml:space="preserve"> like Amazon, where change is constant and collaboration is key. Emotional intelligence plays a critical role in enhancing team dynamics by facilitating clear communication, navigating conflicts, and cultivating trust among team members. When employees possess a heightened sense of emotional intelligence, they are better able to </w:t>
      </w:r>
      <w:r w:rsidR="00DE0172">
        <w:rPr>
          <w:rFonts w:ascii="Arial" w:hAnsi="Arial" w:cs="Arial"/>
        </w:rPr>
        <w:t>recognise</w:t>
      </w:r>
      <w:r w:rsidRPr="00EF19A4">
        <w:rPr>
          <w:rFonts w:ascii="Arial" w:hAnsi="Arial" w:cs="Arial"/>
        </w:rPr>
        <w:t xml:space="preserve"> and appreciate one another's emotions, which fosters a workplace culture of inclusivity and mutual support. This harmonious collaboration drives the </w:t>
      </w:r>
      <w:r w:rsidR="00DE0172">
        <w:rPr>
          <w:rFonts w:ascii="Arial" w:hAnsi="Arial" w:cs="Arial"/>
        </w:rPr>
        <w:t>organisation</w:t>
      </w:r>
      <w:r w:rsidRPr="00EF19A4">
        <w:rPr>
          <w:rFonts w:ascii="Arial" w:hAnsi="Arial" w:cs="Arial"/>
        </w:rPr>
        <w:t xml:space="preserve"> toward the accomplishment of shared goals. Moreover, Amazon employees frequently operate in high-pressure environments, especially within the fast-moving sectors of logistics and technology</w:t>
      </w:r>
      <w:r w:rsidR="00DE0172">
        <w:rPr>
          <w:rFonts w:ascii="Arial" w:hAnsi="Arial" w:cs="Arial"/>
        </w:rPr>
        <w:t>,</w:t>
      </w:r>
      <w:r w:rsidRPr="00EF19A4">
        <w:rPr>
          <w:rFonts w:ascii="Arial" w:hAnsi="Arial" w:cs="Arial"/>
        </w:rPr>
        <w:t xml:space="preserve"> where deadlines are tight and demands are high. Emotional intelligence equips these workers with vital tools to effectively manage stress, enabling them not only to cope with the pressures of their roles but also to recover quickly from setbacks. This capacity for resilience contributes to enhanced productivity levels and greater overall job satisfaction, creating a more engaged workforce. As part of its strategic focus on maintaining and nurturing positive customer relationships, Amazon </w:t>
      </w:r>
      <w:r w:rsidR="00DE0172">
        <w:rPr>
          <w:rFonts w:ascii="Arial" w:hAnsi="Arial" w:cs="Arial"/>
        </w:rPr>
        <w:t>recognises</w:t>
      </w:r>
      <w:r w:rsidRPr="00EF19A4">
        <w:rPr>
          <w:rFonts w:ascii="Arial" w:hAnsi="Arial" w:cs="Arial"/>
        </w:rPr>
        <w:t xml:space="preserve"> the importance of having employees with high emotional intelligence who can respond to customer inquiries and issues with authentic empathy. Such emotionally attuned employees </w:t>
      </w:r>
      <w:proofErr w:type="gramStart"/>
      <w:r w:rsidRPr="00EF19A4">
        <w:rPr>
          <w:rFonts w:ascii="Arial" w:hAnsi="Arial" w:cs="Arial"/>
        </w:rPr>
        <w:t>are capable of addressing</w:t>
      </w:r>
      <w:proofErr w:type="gramEnd"/>
      <w:r w:rsidRPr="00EF19A4">
        <w:rPr>
          <w:rFonts w:ascii="Arial" w:hAnsi="Arial" w:cs="Arial"/>
        </w:rPr>
        <w:t xml:space="preserve"> concerns in a </w:t>
      </w:r>
      <w:r w:rsidRPr="00EF19A4">
        <w:rPr>
          <w:rFonts w:ascii="Arial" w:hAnsi="Arial" w:cs="Arial"/>
        </w:rPr>
        <w:lastRenderedPageBreak/>
        <w:t>manner that resonates with customers, ultimately leading to increased loyalty and advocacy for the brand. Thus, investing in emotional intelligence extends beyond individual development; it is intrinsically linked to the broader success of Amazon in the competitive marketplace.</w:t>
      </w:r>
    </w:p>
    <w:p w14:paraId="33FC7EC8" w14:textId="20BB5796" w:rsidR="00B451AA" w:rsidRPr="00B451AA" w:rsidRDefault="00B451AA" w:rsidP="00B451AA">
      <w:pPr>
        <w:spacing w:line="360" w:lineRule="auto"/>
        <w:jc w:val="both"/>
        <w:rPr>
          <w:rFonts w:ascii="Arial" w:hAnsi="Arial" w:cs="Arial"/>
        </w:rPr>
      </w:pPr>
      <w:r w:rsidRPr="00B451AA">
        <w:rPr>
          <w:rFonts w:ascii="Arial" w:hAnsi="Arial" w:cs="Arial"/>
          <w:b/>
          <w:bCs/>
        </w:rPr>
        <w:t>Leadership and Emotional Intelligence at Amazon</w:t>
      </w:r>
    </w:p>
    <w:p w14:paraId="2E3FC31E" w14:textId="77777777" w:rsidR="00F0138B" w:rsidRDefault="00B42864" w:rsidP="00AD3997">
      <w:pPr>
        <w:spacing w:line="360" w:lineRule="auto"/>
        <w:jc w:val="both"/>
        <w:rPr>
          <w:rFonts w:ascii="Arial" w:hAnsi="Arial" w:cs="Arial"/>
        </w:rPr>
      </w:pPr>
      <w:r w:rsidRPr="00B42864">
        <w:rPr>
          <w:rFonts w:ascii="Arial" w:hAnsi="Arial" w:cs="Arial"/>
        </w:rPr>
        <w:t xml:space="preserve">Amazon’s foundational leadership principles shine a spotlight on ownership, an unwavering focus on customer satisfaction, and a visionary approach to long-term success. These guiding tenets call for leaders who possess the finesse to navigate their teams through the fog of uncertainty while nurturing high spirits and productivity. Those leaders endowed with profound emotional intelligence are particularly skilled at: </w:t>
      </w:r>
    </w:p>
    <w:p w14:paraId="60851A40" w14:textId="77777777" w:rsidR="00F0138B" w:rsidRDefault="00F0138B" w:rsidP="00AD3997">
      <w:pPr>
        <w:spacing w:line="360" w:lineRule="auto"/>
        <w:jc w:val="both"/>
        <w:rPr>
          <w:rFonts w:ascii="Arial" w:hAnsi="Arial" w:cs="Arial"/>
        </w:rPr>
      </w:pPr>
      <w:r>
        <w:rPr>
          <w:rFonts w:ascii="Arial" w:hAnsi="Arial" w:cs="Arial"/>
        </w:rPr>
        <w:t>Energising</w:t>
      </w:r>
      <w:r w:rsidR="00B42864" w:rsidRPr="00B42864">
        <w:rPr>
          <w:rFonts w:ascii="Arial" w:hAnsi="Arial" w:cs="Arial"/>
        </w:rPr>
        <w:t xml:space="preserve"> teams: Leaders with elevated emotional awareness can keenly detect the undercurrents of their teams’ emotional climates, noticing when enthusiasm wanes or when individuals grapple with stress. Through this insight, they can effectively offer the encouragement and support needed to reignite passion and align collective efforts toward common aspirations.</w:t>
      </w:r>
    </w:p>
    <w:p w14:paraId="46B72ABE" w14:textId="70A70C9E" w:rsidR="00E91E94" w:rsidRDefault="00B42864" w:rsidP="00E91E94">
      <w:pPr>
        <w:spacing w:line="360" w:lineRule="auto"/>
        <w:jc w:val="both"/>
        <w:rPr>
          <w:rFonts w:ascii="Arial" w:hAnsi="Arial" w:cs="Arial"/>
        </w:rPr>
      </w:pPr>
      <w:r w:rsidRPr="00B42864">
        <w:rPr>
          <w:rFonts w:ascii="Arial" w:hAnsi="Arial" w:cs="Arial"/>
        </w:rPr>
        <w:t xml:space="preserve"> Nurturing communication: Leaders blessed with strong social instincts cultivate an environment of transparent and honest discourse, which is vital for sound decision-making and fostering clarity within the </w:t>
      </w:r>
      <w:r w:rsidR="006B6926">
        <w:rPr>
          <w:rFonts w:ascii="Arial" w:hAnsi="Arial" w:cs="Arial"/>
        </w:rPr>
        <w:t>organisation</w:t>
      </w:r>
      <w:r w:rsidRPr="00B42864">
        <w:rPr>
          <w:rFonts w:ascii="Arial" w:hAnsi="Arial" w:cs="Arial"/>
        </w:rPr>
        <w:t xml:space="preserve">. Cultivating empathy: Empathy is the heartbeat of Amazon's customer-first philosophy. When leaders truly grasp and address the feelings and concerns of both employees and clients, they craft a stronger, more resilient brand identity that resonates deeply in the marketplace. </w:t>
      </w:r>
    </w:p>
    <w:p w14:paraId="51EF98DA" w14:textId="43AC5EA1" w:rsidR="00E91E94" w:rsidRDefault="00E91E94" w:rsidP="00E91E94">
      <w:pPr>
        <w:spacing w:line="360" w:lineRule="auto"/>
        <w:jc w:val="both"/>
        <w:rPr>
          <w:rFonts w:ascii="Arial" w:hAnsi="Arial" w:cs="Arial"/>
          <w:b/>
          <w:bCs/>
        </w:rPr>
      </w:pPr>
      <w:r w:rsidRPr="00E91E94">
        <w:rPr>
          <w:rFonts w:ascii="Arial" w:hAnsi="Arial" w:cs="Arial"/>
          <w:b/>
          <w:bCs/>
        </w:rPr>
        <w:t>Emotional Intelligence and Competitive Advantage</w:t>
      </w:r>
    </w:p>
    <w:p w14:paraId="316271A1" w14:textId="6E9B5A4C" w:rsidR="00E91E94" w:rsidRDefault="00DC1E70" w:rsidP="00E91E94">
      <w:pPr>
        <w:spacing w:line="360" w:lineRule="auto"/>
        <w:jc w:val="both"/>
        <w:rPr>
          <w:rFonts w:ascii="Arial" w:hAnsi="Arial" w:cs="Arial"/>
        </w:rPr>
      </w:pPr>
      <w:r w:rsidRPr="00DC1E70">
        <w:rPr>
          <w:rFonts w:ascii="Arial" w:hAnsi="Arial" w:cs="Arial"/>
        </w:rPr>
        <w:t xml:space="preserve">A workforce that exhibits high levels of emotional intelligence (EQ) acts as a crucial asset for establishing a competitive advantage in today’s market. Amazon, a leader in the retail and technology sectors, has strategically harnessed the emotional intelligence of its employees to drive continuous innovation, improve customer satisfaction, and effectively retain top-tier talent. The company excels in intertwining advanced technology with essential human-centric skills, enabling employees to adapt seamlessly to evolving business demands, achieve high levels of productivity, and make substantial contributions to the </w:t>
      </w:r>
      <w:r w:rsidR="00825D9E">
        <w:rPr>
          <w:rFonts w:ascii="Arial" w:hAnsi="Arial" w:cs="Arial"/>
        </w:rPr>
        <w:t>organisation’s</w:t>
      </w:r>
      <w:r w:rsidRPr="00DC1E70">
        <w:rPr>
          <w:rFonts w:ascii="Arial" w:hAnsi="Arial" w:cs="Arial"/>
        </w:rPr>
        <w:t xml:space="preserve"> growth and success. In an environment </w:t>
      </w:r>
      <w:r w:rsidR="00825D9E">
        <w:rPr>
          <w:rFonts w:ascii="Arial" w:hAnsi="Arial" w:cs="Arial"/>
        </w:rPr>
        <w:t>characterised</w:t>
      </w:r>
      <w:r w:rsidRPr="00DC1E70">
        <w:rPr>
          <w:rFonts w:ascii="Arial" w:hAnsi="Arial" w:cs="Arial"/>
        </w:rPr>
        <w:t xml:space="preserve"> by rapid change and unpredictability, it is essential for businesses to remain agile and responsive. Employees who possess the ability to regulate their own emotions, </w:t>
      </w:r>
      <w:r w:rsidR="00825D9E">
        <w:rPr>
          <w:rFonts w:ascii="Arial" w:hAnsi="Arial" w:cs="Arial"/>
        </w:rPr>
        <w:t>empathise</w:t>
      </w:r>
      <w:r w:rsidRPr="00DC1E70">
        <w:rPr>
          <w:rFonts w:ascii="Arial" w:hAnsi="Arial" w:cs="Arial"/>
        </w:rPr>
        <w:t xml:space="preserve"> with the feelings and perspectives of others, and collaborate effectively within diverse teams are significantly better equipped to navigate challenges and pivot swiftly in response to new circumstances. High emotional intelligence cultivates a </w:t>
      </w:r>
      <w:r w:rsidRPr="00DC1E70">
        <w:rPr>
          <w:rFonts w:ascii="Arial" w:hAnsi="Arial" w:cs="Arial"/>
        </w:rPr>
        <w:lastRenderedPageBreak/>
        <w:t>workforce that is not only resilient but also adaptable, which notably strengthens Amazon's capacity to maintain its position at the forefront of the ever-evolving technology industry.</w:t>
      </w:r>
    </w:p>
    <w:p w14:paraId="19D1FFD4" w14:textId="77777777" w:rsidR="005B2752" w:rsidRDefault="005B2752" w:rsidP="00E91E94">
      <w:pPr>
        <w:spacing w:line="360" w:lineRule="auto"/>
        <w:jc w:val="both"/>
        <w:rPr>
          <w:rFonts w:ascii="Arial" w:hAnsi="Arial" w:cs="Arial"/>
        </w:rPr>
      </w:pPr>
    </w:p>
    <w:p w14:paraId="1C61AEDA" w14:textId="77777777" w:rsidR="00021095" w:rsidRDefault="00021095" w:rsidP="00E91E94">
      <w:pPr>
        <w:spacing w:line="360" w:lineRule="auto"/>
        <w:jc w:val="both"/>
        <w:rPr>
          <w:rFonts w:ascii="Arial" w:hAnsi="Arial" w:cs="Arial"/>
        </w:rPr>
      </w:pPr>
    </w:p>
    <w:p w14:paraId="6F3EB656" w14:textId="77777777" w:rsidR="00021095" w:rsidRDefault="00021095" w:rsidP="00E91E94">
      <w:pPr>
        <w:spacing w:line="360" w:lineRule="auto"/>
        <w:jc w:val="both"/>
        <w:rPr>
          <w:rFonts w:ascii="Arial" w:hAnsi="Arial" w:cs="Arial"/>
        </w:rPr>
      </w:pPr>
    </w:p>
    <w:p w14:paraId="34F59C3C" w14:textId="77777777" w:rsidR="00021095" w:rsidRDefault="00021095" w:rsidP="00E91E94">
      <w:pPr>
        <w:spacing w:line="360" w:lineRule="auto"/>
        <w:jc w:val="both"/>
        <w:rPr>
          <w:rFonts w:ascii="Arial" w:hAnsi="Arial" w:cs="Arial"/>
        </w:rPr>
      </w:pPr>
    </w:p>
    <w:p w14:paraId="7C3B7ECF" w14:textId="77777777" w:rsidR="00021095" w:rsidRDefault="00021095" w:rsidP="00E91E94">
      <w:pPr>
        <w:spacing w:line="360" w:lineRule="auto"/>
        <w:jc w:val="both"/>
        <w:rPr>
          <w:rFonts w:ascii="Arial" w:hAnsi="Arial" w:cs="Arial"/>
        </w:rPr>
      </w:pPr>
    </w:p>
    <w:p w14:paraId="782187CA" w14:textId="77777777" w:rsidR="00021095" w:rsidRDefault="00021095" w:rsidP="00E91E94">
      <w:pPr>
        <w:spacing w:line="360" w:lineRule="auto"/>
        <w:jc w:val="both"/>
        <w:rPr>
          <w:rFonts w:ascii="Arial" w:hAnsi="Arial" w:cs="Arial"/>
        </w:rPr>
      </w:pPr>
    </w:p>
    <w:p w14:paraId="31E67E83" w14:textId="77777777" w:rsidR="00021095" w:rsidRDefault="00021095" w:rsidP="00E91E94">
      <w:pPr>
        <w:spacing w:line="360" w:lineRule="auto"/>
        <w:jc w:val="both"/>
        <w:rPr>
          <w:rFonts w:ascii="Arial" w:hAnsi="Arial" w:cs="Arial"/>
        </w:rPr>
      </w:pPr>
    </w:p>
    <w:p w14:paraId="24307EDE" w14:textId="77777777" w:rsidR="00021095" w:rsidRDefault="00021095" w:rsidP="00E91E94">
      <w:pPr>
        <w:spacing w:line="360" w:lineRule="auto"/>
        <w:jc w:val="both"/>
        <w:rPr>
          <w:rFonts w:ascii="Arial" w:hAnsi="Arial" w:cs="Arial"/>
        </w:rPr>
      </w:pPr>
    </w:p>
    <w:p w14:paraId="07E9D513" w14:textId="77777777" w:rsidR="00021095" w:rsidRDefault="00021095" w:rsidP="00E91E94">
      <w:pPr>
        <w:spacing w:line="360" w:lineRule="auto"/>
        <w:jc w:val="both"/>
        <w:rPr>
          <w:rFonts w:ascii="Arial" w:hAnsi="Arial" w:cs="Arial"/>
        </w:rPr>
      </w:pPr>
    </w:p>
    <w:p w14:paraId="035F6889" w14:textId="77777777" w:rsidR="00021095" w:rsidRDefault="00021095" w:rsidP="00E91E94">
      <w:pPr>
        <w:spacing w:line="360" w:lineRule="auto"/>
        <w:jc w:val="both"/>
        <w:rPr>
          <w:rFonts w:ascii="Arial" w:hAnsi="Arial" w:cs="Arial"/>
        </w:rPr>
      </w:pPr>
    </w:p>
    <w:p w14:paraId="0FEF3857" w14:textId="77777777" w:rsidR="00021095" w:rsidRDefault="00021095" w:rsidP="00E91E94">
      <w:pPr>
        <w:spacing w:line="360" w:lineRule="auto"/>
        <w:jc w:val="both"/>
        <w:rPr>
          <w:rFonts w:ascii="Arial" w:hAnsi="Arial" w:cs="Arial"/>
        </w:rPr>
      </w:pPr>
    </w:p>
    <w:p w14:paraId="2FD2F393" w14:textId="77777777" w:rsidR="00021095" w:rsidRDefault="00021095" w:rsidP="00E91E94">
      <w:pPr>
        <w:spacing w:line="360" w:lineRule="auto"/>
        <w:jc w:val="both"/>
        <w:rPr>
          <w:rFonts w:ascii="Arial" w:hAnsi="Arial" w:cs="Arial"/>
        </w:rPr>
      </w:pPr>
    </w:p>
    <w:p w14:paraId="38330699" w14:textId="77777777" w:rsidR="00021095" w:rsidRDefault="00021095" w:rsidP="00E91E94">
      <w:pPr>
        <w:spacing w:line="360" w:lineRule="auto"/>
        <w:jc w:val="both"/>
        <w:rPr>
          <w:rFonts w:ascii="Arial" w:hAnsi="Arial" w:cs="Arial"/>
        </w:rPr>
      </w:pPr>
    </w:p>
    <w:p w14:paraId="09A01EE1" w14:textId="77777777" w:rsidR="00021095" w:rsidRDefault="00021095" w:rsidP="00E91E94">
      <w:pPr>
        <w:spacing w:line="360" w:lineRule="auto"/>
        <w:jc w:val="both"/>
        <w:rPr>
          <w:rFonts w:ascii="Arial" w:hAnsi="Arial" w:cs="Arial"/>
        </w:rPr>
      </w:pPr>
    </w:p>
    <w:p w14:paraId="05FC394B" w14:textId="77777777" w:rsidR="00021095" w:rsidRDefault="00021095" w:rsidP="00E91E94">
      <w:pPr>
        <w:spacing w:line="360" w:lineRule="auto"/>
        <w:jc w:val="both"/>
        <w:rPr>
          <w:rFonts w:ascii="Arial" w:hAnsi="Arial" w:cs="Arial"/>
        </w:rPr>
      </w:pPr>
    </w:p>
    <w:p w14:paraId="71B7EEF2" w14:textId="77777777" w:rsidR="00021095" w:rsidRDefault="00021095" w:rsidP="00E91E94">
      <w:pPr>
        <w:spacing w:line="360" w:lineRule="auto"/>
        <w:jc w:val="both"/>
        <w:rPr>
          <w:rFonts w:ascii="Arial" w:hAnsi="Arial" w:cs="Arial"/>
        </w:rPr>
      </w:pPr>
    </w:p>
    <w:p w14:paraId="6DD95490" w14:textId="77777777" w:rsidR="00021095" w:rsidRDefault="00021095" w:rsidP="00E91E94">
      <w:pPr>
        <w:spacing w:line="360" w:lineRule="auto"/>
        <w:jc w:val="both"/>
        <w:rPr>
          <w:rFonts w:ascii="Arial" w:hAnsi="Arial" w:cs="Arial"/>
        </w:rPr>
      </w:pPr>
    </w:p>
    <w:p w14:paraId="7535C9CE" w14:textId="77777777" w:rsidR="00021095" w:rsidRDefault="00021095" w:rsidP="00E91E94">
      <w:pPr>
        <w:spacing w:line="360" w:lineRule="auto"/>
        <w:jc w:val="both"/>
        <w:rPr>
          <w:rFonts w:ascii="Arial" w:hAnsi="Arial" w:cs="Arial"/>
        </w:rPr>
      </w:pPr>
    </w:p>
    <w:p w14:paraId="31284069" w14:textId="77777777" w:rsidR="00021095" w:rsidRDefault="00021095" w:rsidP="00E91E94">
      <w:pPr>
        <w:spacing w:line="360" w:lineRule="auto"/>
        <w:jc w:val="both"/>
        <w:rPr>
          <w:rFonts w:ascii="Arial" w:hAnsi="Arial" w:cs="Arial"/>
        </w:rPr>
      </w:pPr>
    </w:p>
    <w:p w14:paraId="4AD30879" w14:textId="77777777" w:rsidR="00021095" w:rsidRDefault="00021095" w:rsidP="00E91E94">
      <w:pPr>
        <w:spacing w:line="360" w:lineRule="auto"/>
        <w:jc w:val="both"/>
        <w:rPr>
          <w:rFonts w:ascii="Arial" w:hAnsi="Arial" w:cs="Arial"/>
        </w:rPr>
      </w:pPr>
    </w:p>
    <w:p w14:paraId="29ADAB47" w14:textId="77777777" w:rsidR="00021095" w:rsidRDefault="00021095" w:rsidP="00E91E94">
      <w:pPr>
        <w:spacing w:line="360" w:lineRule="auto"/>
        <w:jc w:val="both"/>
        <w:rPr>
          <w:rFonts w:ascii="Arial" w:hAnsi="Arial" w:cs="Arial"/>
        </w:rPr>
      </w:pPr>
    </w:p>
    <w:p w14:paraId="122B4796" w14:textId="77777777" w:rsidR="00021095" w:rsidRDefault="00021095" w:rsidP="00E91E94">
      <w:pPr>
        <w:spacing w:line="360" w:lineRule="auto"/>
        <w:jc w:val="both"/>
        <w:rPr>
          <w:rFonts w:ascii="Arial" w:hAnsi="Arial" w:cs="Arial"/>
        </w:rPr>
      </w:pPr>
    </w:p>
    <w:p w14:paraId="50638574" w14:textId="41E8C4C8" w:rsidR="00470F17" w:rsidRPr="00755543" w:rsidRDefault="005B2752" w:rsidP="00755543">
      <w:pPr>
        <w:pBdr>
          <w:top w:val="single" w:sz="4" w:space="1" w:color="auto"/>
          <w:left w:val="single" w:sz="4" w:space="4" w:color="auto"/>
          <w:bottom w:val="single" w:sz="4" w:space="1" w:color="auto"/>
          <w:right w:val="single" w:sz="4" w:space="4" w:color="auto"/>
        </w:pBdr>
        <w:spacing w:line="360" w:lineRule="auto"/>
        <w:jc w:val="center"/>
        <w:rPr>
          <w:rFonts w:ascii="Arial" w:hAnsi="Arial" w:cs="Arial"/>
          <w:b/>
          <w:bCs/>
          <w:sz w:val="40"/>
          <w:szCs w:val="40"/>
        </w:rPr>
      </w:pPr>
      <w:r w:rsidRPr="00755543">
        <w:rPr>
          <w:rFonts w:ascii="Arial" w:hAnsi="Arial" w:cs="Arial"/>
          <w:b/>
          <w:bCs/>
          <w:sz w:val="40"/>
          <w:szCs w:val="40"/>
        </w:rPr>
        <w:lastRenderedPageBreak/>
        <w:t>Critically Evaluating Models of Emotional Intelligence</w:t>
      </w:r>
    </w:p>
    <w:p w14:paraId="65C41993" w14:textId="77777777" w:rsidR="00755543" w:rsidRDefault="00755543" w:rsidP="00E91E94">
      <w:pPr>
        <w:spacing w:line="360" w:lineRule="auto"/>
        <w:jc w:val="both"/>
        <w:rPr>
          <w:rFonts w:ascii="Arial" w:hAnsi="Arial" w:cs="Arial"/>
        </w:rPr>
      </w:pPr>
    </w:p>
    <w:p w14:paraId="27CD9952" w14:textId="327FA405" w:rsidR="005B2752" w:rsidRDefault="00E21133" w:rsidP="00E91E94">
      <w:pPr>
        <w:spacing w:line="360" w:lineRule="auto"/>
        <w:jc w:val="both"/>
        <w:rPr>
          <w:rFonts w:ascii="Arial" w:hAnsi="Arial" w:cs="Arial"/>
        </w:rPr>
      </w:pPr>
      <w:r w:rsidRPr="00E21133">
        <w:rPr>
          <w:rFonts w:ascii="Arial" w:hAnsi="Arial" w:cs="Arial"/>
        </w:rPr>
        <w:t xml:space="preserve">While emotional intelligence plays a crucial role in fostering effective interpersonal relationships and enhancing communication within the workplace, its integration into Amazon's </w:t>
      </w:r>
      <w:r>
        <w:rPr>
          <w:rFonts w:ascii="Arial" w:hAnsi="Arial" w:cs="Arial"/>
        </w:rPr>
        <w:t>organisational</w:t>
      </w:r>
      <w:r w:rsidRPr="00E21133">
        <w:rPr>
          <w:rFonts w:ascii="Arial" w:hAnsi="Arial" w:cs="Arial"/>
        </w:rPr>
        <w:t xml:space="preserve"> culture (or any other company) presents a variety of obstacles. To fully understand these challenges, let's conduct a thorough evaluation of the previously mentioned models, specifically focusing on how they relate to the comprehensive development of Amazon’s diverse workforce. This includes examining the dynamics of team interactions, employee motivation, and the ways in which leaders can cultivate an emotionally intelligent atmosphere to drive productivity and innovation.</w:t>
      </w:r>
    </w:p>
    <w:p w14:paraId="5808B47B" w14:textId="77777777" w:rsidR="00E21133" w:rsidRDefault="00E21133" w:rsidP="00E91E94">
      <w:pPr>
        <w:spacing w:line="360" w:lineRule="auto"/>
        <w:jc w:val="both"/>
        <w:rPr>
          <w:rFonts w:ascii="Arial" w:hAnsi="Arial" w:cs="Arial"/>
        </w:rPr>
      </w:pPr>
    </w:p>
    <w:p w14:paraId="648459DF" w14:textId="77777777" w:rsidR="004E5823" w:rsidRDefault="004E5823" w:rsidP="004E5823">
      <w:pPr>
        <w:spacing w:line="360" w:lineRule="auto"/>
        <w:jc w:val="both"/>
        <w:rPr>
          <w:rFonts w:ascii="Arial" w:hAnsi="Arial" w:cs="Arial"/>
          <w:b/>
          <w:bCs/>
        </w:rPr>
      </w:pPr>
      <w:r w:rsidRPr="004E5823">
        <w:rPr>
          <w:rFonts w:ascii="Arial" w:hAnsi="Arial" w:cs="Arial"/>
          <w:b/>
          <w:bCs/>
        </w:rPr>
        <w:t>Goleman’s Model: Strengths and Limitations</w:t>
      </w:r>
    </w:p>
    <w:p w14:paraId="0DB1E9E9" w14:textId="7C63C9CE" w:rsidR="004E5823" w:rsidRDefault="00BD2ACA" w:rsidP="004E5823">
      <w:pPr>
        <w:spacing w:line="360" w:lineRule="auto"/>
        <w:jc w:val="both"/>
        <w:rPr>
          <w:rFonts w:ascii="Arial" w:hAnsi="Arial" w:cs="Arial"/>
        </w:rPr>
      </w:pPr>
      <w:r w:rsidRPr="00BD2ACA">
        <w:rPr>
          <w:rFonts w:ascii="Arial" w:hAnsi="Arial" w:cs="Arial"/>
        </w:rPr>
        <w:t xml:space="preserve">Goleman’s model presents a rich and detailed framework for delving into the intricacies of emotional intelligence. Yet, it does have its weaknesses. The expansive categories of emotional intelligence may be too vague for practical application within </w:t>
      </w:r>
      <w:r>
        <w:rPr>
          <w:rFonts w:ascii="Arial" w:hAnsi="Arial" w:cs="Arial"/>
        </w:rPr>
        <w:t>organisations</w:t>
      </w:r>
      <w:r w:rsidRPr="00BD2ACA">
        <w:rPr>
          <w:rFonts w:ascii="Arial" w:hAnsi="Arial" w:cs="Arial"/>
        </w:rPr>
        <w:t xml:space="preserve">, posing challenges for precise measurement and evaluation in a corporate landscape. Strengths: The model’s strong emphasis on self-awareness and empathy perfectly aligns with Amazon’s unwavering commitment to </w:t>
      </w:r>
      <w:r>
        <w:rPr>
          <w:rFonts w:ascii="Arial" w:hAnsi="Arial" w:cs="Arial"/>
        </w:rPr>
        <w:t>prioritising</w:t>
      </w:r>
      <w:r w:rsidRPr="00BD2ACA">
        <w:rPr>
          <w:rFonts w:ascii="Arial" w:hAnsi="Arial" w:cs="Arial"/>
        </w:rPr>
        <w:t xml:space="preserve"> customers, while simultaneously nurturing the emergence of dynamic leaders and cohesive teams. Limitations: Some critics contend that Goleman’s model is excessively broad and presents difficulties in actual implementation. For instance, the focus on self-regulation might be less pertinent for Amazon employees who operate in rapid, high-pressure environments where swift decision-making is vital.</w:t>
      </w:r>
    </w:p>
    <w:p w14:paraId="1EF60EAD" w14:textId="77777777" w:rsidR="00A26DA7" w:rsidRDefault="00A26DA7" w:rsidP="004E5823">
      <w:pPr>
        <w:spacing w:line="360" w:lineRule="auto"/>
        <w:jc w:val="both"/>
        <w:rPr>
          <w:rFonts w:ascii="Arial" w:hAnsi="Arial" w:cs="Arial"/>
        </w:rPr>
      </w:pPr>
    </w:p>
    <w:p w14:paraId="1FBE44ED" w14:textId="21864A99" w:rsidR="00A26DA7" w:rsidRDefault="009B5A51" w:rsidP="004E5823">
      <w:pPr>
        <w:spacing w:line="360" w:lineRule="auto"/>
        <w:jc w:val="both"/>
        <w:rPr>
          <w:rFonts w:ascii="Arial" w:hAnsi="Arial" w:cs="Arial"/>
        </w:rPr>
      </w:pPr>
      <w:r w:rsidRPr="009B5A51">
        <w:rPr>
          <w:rFonts w:ascii="Arial" w:hAnsi="Arial" w:cs="Arial"/>
          <w:b/>
          <w:bCs/>
        </w:rPr>
        <w:t>Bar-On’s Model: Strengths and Limitations</w:t>
      </w:r>
    </w:p>
    <w:p w14:paraId="15A68260" w14:textId="3FDF6E4C" w:rsidR="00BD2ACA" w:rsidRDefault="00733B57" w:rsidP="004E5823">
      <w:pPr>
        <w:spacing w:line="360" w:lineRule="auto"/>
        <w:jc w:val="both"/>
        <w:rPr>
          <w:rFonts w:ascii="Arial" w:hAnsi="Arial" w:cs="Arial"/>
        </w:rPr>
      </w:pPr>
      <w:r w:rsidRPr="00733B57">
        <w:rPr>
          <w:rFonts w:ascii="Arial" w:hAnsi="Arial" w:cs="Arial"/>
        </w:rPr>
        <w:t>Bar-On’s model presents a comprehensive and multifaceted approach to emotional intelligence, placing significant emphasis on both intrapersonal skills—such as self-awareness and self-regulation—and interpersonal skills, which include social awareness and relationship management.</w:t>
      </w:r>
      <w:sdt>
        <w:sdtPr>
          <w:rPr>
            <w:rFonts w:ascii="Arial" w:hAnsi="Arial" w:cs="Arial"/>
          </w:rPr>
          <w:id w:val="-6522543"/>
          <w:citation/>
        </w:sdtPr>
        <w:sdtEndPr/>
        <w:sdtContent>
          <w:r w:rsidR="001033A3">
            <w:rPr>
              <w:rFonts w:ascii="Arial" w:hAnsi="Arial" w:cs="Arial"/>
            </w:rPr>
            <w:fldChar w:fldCharType="begin"/>
          </w:r>
          <w:r w:rsidR="001033A3">
            <w:rPr>
              <w:rFonts w:ascii="Arial" w:hAnsi="Arial" w:cs="Arial"/>
            </w:rPr>
            <w:instrText xml:space="preserve"> CITATION DrV25 \l 2057 </w:instrText>
          </w:r>
          <w:r w:rsidR="001033A3">
            <w:rPr>
              <w:rFonts w:ascii="Arial" w:hAnsi="Arial" w:cs="Arial"/>
            </w:rPr>
            <w:fldChar w:fldCharType="separate"/>
          </w:r>
          <w:r w:rsidR="001033A3">
            <w:rPr>
              <w:rFonts w:ascii="Arial" w:hAnsi="Arial" w:cs="Arial"/>
              <w:noProof/>
            </w:rPr>
            <w:t xml:space="preserve"> </w:t>
          </w:r>
          <w:r w:rsidR="001033A3" w:rsidRPr="001033A3">
            <w:rPr>
              <w:rFonts w:ascii="Arial" w:hAnsi="Arial" w:cs="Arial"/>
              <w:noProof/>
            </w:rPr>
            <w:t>(Iacono, 2025)</w:t>
          </w:r>
          <w:r w:rsidR="001033A3">
            <w:rPr>
              <w:rFonts w:ascii="Arial" w:hAnsi="Arial" w:cs="Arial"/>
            </w:rPr>
            <w:fldChar w:fldCharType="end"/>
          </w:r>
        </w:sdtContent>
      </w:sdt>
      <w:r w:rsidRPr="00733B57">
        <w:rPr>
          <w:rFonts w:ascii="Arial" w:hAnsi="Arial" w:cs="Arial"/>
        </w:rPr>
        <w:t xml:space="preserve"> In the context of today's rapidly changing work environment, the model's focus on adaptability and effective stress management is particularly important, as it equips individuals to navigate the complexities and uncertainties that arise in a modern </w:t>
      </w:r>
      <w:r w:rsidRPr="00733B57">
        <w:rPr>
          <w:rFonts w:ascii="Arial" w:hAnsi="Arial" w:cs="Arial"/>
        </w:rPr>
        <w:lastRenderedPageBreak/>
        <w:t xml:space="preserve">workplace. Strengths: One of the notable advantages of Bar-On’s model is its integration of stress management strategies and adaptability, which are exceptionally relevant to Amazon's fast-paced and ever-evolving business landscape. In an </w:t>
      </w:r>
      <w:r w:rsidR="00C20052">
        <w:rPr>
          <w:rFonts w:ascii="Arial" w:hAnsi="Arial" w:cs="Arial"/>
        </w:rPr>
        <w:t>organisation</w:t>
      </w:r>
      <w:r w:rsidRPr="00733B57">
        <w:rPr>
          <w:rFonts w:ascii="Arial" w:hAnsi="Arial" w:cs="Arial"/>
        </w:rPr>
        <w:t xml:space="preserve"> where change is constant, the ability to quickly adjust to new challenges and maintain resilience under pressure is crucial for sustaining a competitive advantage in the marketplace. Limitations: However, a significant drawback of Bar-On’s model is its inherent difficulty in assessing and quantifying emotional intelligence. This challenge can create obstacles for Amazon when attempting to measure the effectiveness of the model or implement it within large-scale employee development programs, potentially hindering its successful adoption across the </w:t>
      </w:r>
      <w:r w:rsidR="001403AE">
        <w:rPr>
          <w:rFonts w:ascii="Arial" w:hAnsi="Arial" w:cs="Arial"/>
        </w:rPr>
        <w:t>organisation</w:t>
      </w:r>
      <w:r w:rsidRPr="00733B57">
        <w:rPr>
          <w:rFonts w:ascii="Arial" w:hAnsi="Arial" w:cs="Arial"/>
        </w:rPr>
        <w:t>.</w:t>
      </w:r>
    </w:p>
    <w:p w14:paraId="5D8A0723" w14:textId="77777777" w:rsidR="001403AE" w:rsidRDefault="001403AE" w:rsidP="004E5823">
      <w:pPr>
        <w:spacing w:line="360" w:lineRule="auto"/>
        <w:jc w:val="both"/>
        <w:rPr>
          <w:rFonts w:ascii="Arial" w:hAnsi="Arial" w:cs="Arial"/>
        </w:rPr>
      </w:pPr>
    </w:p>
    <w:p w14:paraId="36B4AEE0" w14:textId="158DEE0C" w:rsidR="001403AE" w:rsidRDefault="008E32B5" w:rsidP="004E5823">
      <w:pPr>
        <w:spacing w:line="360" w:lineRule="auto"/>
        <w:jc w:val="both"/>
        <w:rPr>
          <w:rFonts w:ascii="Arial" w:hAnsi="Arial" w:cs="Arial"/>
          <w:b/>
          <w:bCs/>
        </w:rPr>
      </w:pPr>
      <w:r w:rsidRPr="008E32B5">
        <w:rPr>
          <w:rFonts w:ascii="Arial" w:hAnsi="Arial" w:cs="Arial"/>
          <w:b/>
          <w:bCs/>
        </w:rPr>
        <w:t>Mayer-Salovey’s Model: Strengths and Limitations</w:t>
      </w:r>
    </w:p>
    <w:p w14:paraId="29DE816B" w14:textId="22995F64" w:rsidR="008E32B5" w:rsidRDefault="0054200F" w:rsidP="004E5823">
      <w:pPr>
        <w:spacing w:line="360" w:lineRule="auto"/>
        <w:jc w:val="both"/>
        <w:rPr>
          <w:rFonts w:ascii="Arial" w:hAnsi="Arial" w:cs="Arial"/>
        </w:rPr>
      </w:pPr>
      <w:r w:rsidRPr="0054200F">
        <w:rPr>
          <w:rFonts w:ascii="Arial" w:hAnsi="Arial" w:cs="Arial"/>
        </w:rPr>
        <w:t>The Ability Model offers a systematic and process-focused framework for understanding emotional intelligence. It is particularly relevant for decision-making and emotional management in leadership roles. Strengths: The focus on the capacity to understand and handle emotional data aligns well with Amazon's needs for quick, data-driven choices. This model fosters innovation by assisting employees in managing emotional pressure effectively. Limitations: The Ability Model might simplify the intricate nature of emotions and their influence on decision-making. Additionally, its emphasis on cognitive processing could overlook other important factors.</w:t>
      </w:r>
    </w:p>
    <w:p w14:paraId="06751E59" w14:textId="77777777" w:rsidR="0054200F" w:rsidRDefault="0054200F" w:rsidP="004E5823">
      <w:pPr>
        <w:spacing w:line="360" w:lineRule="auto"/>
        <w:jc w:val="both"/>
        <w:rPr>
          <w:rFonts w:ascii="Arial" w:hAnsi="Arial" w:cs="Arial"/>
        </w:rPr>
      </w:pPr>
    </w:p>
    <w:p w14:paraId="0E024004" w14:textId="77777777" w:rsidR="00BA08B0" w:rsidRDefault="00BA08B0" w:rsidP="004E5823">
      <w:pPr>
        <w:spacing w:line="360" w:lineRule="auto"/>
        <w:jc w:val="both"/>
        <w:rPr>
          <w:rFonts w:ascii="Arial" w:hAnsi="Arial" w:cs="Arial"/>
        </w:rPr>
      </w:pPr>
    </w:p>
    <w:p w14:paraId="6F7D8214" w14:textId="77777777" w:rsidR="00021095" w:rsidRDefault="00021095" w:rsidP="004E5823">
      <w:pPr>
        <w:spacing w:line="360" w:lineRule="auto"/>
        <w:jc w:val="both"/>
        <w:rPr>
          <w:rFonts w:ascii="Arial" w:hAnsi="Arial" w:cs="Arial"/>
        </w:rPr>
      </w:pPr>
    </w:p>
    <w:p w14:paraId="00FFBA54" w14:textId="77777777" w:rsidR="00021095" w:rsidRDefault="00021095" w:rsidP="004E5823">
      <w:pPr>
        <w:spacing w:line="360" w:lineRule="auto"/>
        <w:jc w:val="both"/>
        <w:rPr>
          <w:rFonts w:ascii="Arial" w:hAnsi="Arial" w:cs="Arial"/>
        </w:rPr>
      </w:pPr>
    </w:p>
    <w:p w14:paraId="5B28920A" w14:textId="77777777" w:rsidR="00021095" w:rsidRDefault="00021095" w:rsidP="004E5823">
      <w:pPr>
        <w:spacing w:line="360" w:lineRule="auto"/>
        <w:jc w:val="both"/>
        <w:rPr>
          <w:rFonts w:ascii="Arial" w:hAnsi="Arial" w:cs="Arial"/>
        </w:rPr>
      </w:pPr>
    </w:p>
    <w:p w14:paraId="1DDBD24F" w14:textId="77777777" w:rsidR="00021095" w:rsidRDefault="00021095" w:rsidP="004E5823">
      <w:pPr>
        <w:spacing w:line="360" w:lineRule="auto"/>
        <w:jc w:val="both"/>
        <w:rPr>
          <w:rFonts w:ascii="Arial" w:hAnsi="Arial" w:cs="Arial"/>
        </w:rPr>
      </w:pPr>
    </w:p>
    <w:p w14:paraId="000EC042" w14:textId="77777777" w:rsidR="00021095" w:rsidRDefault="00021095" w:rsidP="004E5823">
      <w:pPr>
        <w:spacing w:line="360" w:lineRule="auto"/>
        <w:jc w:val="both"/>
        <w:rPr>
          <w:rFonts w:ascii="Arial" w:hAnsi="Arial" w:cs="Arial"/>
        </w:rPr>
      </w:pPr>
    </w:p>
    <w:p w14:paraId="0C4C181C" w14:textId="77777777" w:rsidR="00021095" w:rsidRDefault="00021095" w:rsidP="004E5823">
      <w:pPr>
        <w:spacing w:line="360" w:lineRule="auto"/>
        <w:jc w:val="both"/>
        <w:rPr>
          <w:rFonts w:ascii="Arial" w:hAnsi="Arial" w:cs="Arial"/>
        </w:rPr>
      </w:pPr>
    </w:p>
    <w:p w14:paraId="1C47CCEB" w14:textId="77777777" w:rsidR="00021095" w:rsidRDefault="00021095" w:rsidP="004E5823">
      <w:pPr>
        <w:spacing w:line="360" w:lineRule="auto"/>
        <w:jc w:val="both"/>
        <w:rPr>
          <w:rFonts w:ascii="Arial" w:hAnsi="Arial" w:cs="Arial"/>
        </w:rPr>
      </w:pPr>
    </w:p>
    <w:p w14:paraId="750347EA" w14:textId="77777777" w:rsidR="00021095" w:rsidRDefault="00021095" w:rsidP="004E5823">
      <w:pPr>
        <w:spacing w:line="360" w:lineRule="auto"/>
        <w:jc w:val="both"/>
        <w:rPr>
          <w:rFonts w:ascii="Arial" w:hAnsi="Arial" w:cs="Arial"/>
        </w:rPr>
      </w:pPr>
    </w:p>
    <w:p w14:paraId="3CEC200B" w14:textId="0957CB01" w:rsidR="0054200F" w:rsidRPr="004E5823" w:rsidRDefault="0073684D" w:rsidP="00BA08B0">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0"/>
          <w:szCs w:val="40"/>
        </w:rPr>
      </w:pPr>
      <w:bookmarkStart w:id="2" w:name="_Hlk204432028"/>
      <w:r w:rsidRPr="00BA08B0">
        <w:rPr>
          <w:rFonts w:ascii="Arial" w:hAnsi="Arial" w:cs="Arial"/>
          <w:sz w:val="40"/>
          <w:szCs w:val="40"/>
        </w:rPr>
        <w:lastRenderedPageBreak/>
        <w:t>Recommendations for Building an Emotionally Intelligent Workforce at Amazon</w:t>
      </w:r>
    </w:p>
    <w:bookmarkEnd w:id="2"/>
    <w:p w14:paraId="4F65CE3F" w14:textId="77777777" w:rsidR="00BA08B0" w:rsidRDefault="00BA08B0" w:rsidP="00B34D4B">
      <w:pPr>
        <w:spacing w:line="360" w:lineRule="auto"/>
        <w:jc w:val="both"/>
        <w:rPr>
          <w:rFonts w:ascii="Arial" w:hAnsi="Arial" w:cs="Arial"/>
        </w:rPr>
      </w:pPr>
    </w:p>
    <w:p w14:paraId="59C442A2" w14:textId="075E801F" w:rsidR="00FD7D06" w:rsidRDefault="00B34D4B" w:rsidP="00B34D4B">
      <w:pPr>
        <w:spacing w:line="360" w:lineRule="auto"/>
        <w:jc w:val="both"/>
        <w:rPr>
          <w:rFonts w:ascii="Arial" w:hAnsi="Arial" w:cs="Arial"/>
        </w:rPr>
      </w:pPr>
      <w:r w:rsidRPr="00B34D4B">
        <w:rPr>
          <w:rFonts w:ascii="Arial" w:hAnsi="Arial" w:cs="Arial"/>
        </w:rPr>
        <w:t xml:space="preserve">To cultivate a workforce with heightened emotional intelligence </w:t>
      </w:r>
      <w:r w:rsidR="002E4B11">
        <w:rPr>
          <w:rFonts w:ascii="Arial" w:hAnsi="Arial" w:cs="Arial"/>
        </w:rPr>
        <w:t>in</w:t>
      </w:r>
      <w:r w:rsidRPr="00B34D4B">
        <w:rPr>
          <w:rFonts w:ascii="Arial" w:hAnsi="Arial" w:cs="Arial"/>
        </w:rPr>
        <w:t xml:space="preserve"> the current unpredictable economic climate, Amazon should embrace the following comprehensive strategies:</w:t>
      </w:r>
    </w:p>
    <w:p w14:paraId="2AA4DACE" w14:textId="15442AC1" w:rsidR="004C534D" w:rsidRDefault="00B34D4B" w:rsidP="00B34D4B">
      <w:pPr>
        <w:spacing w:line="360" w:lineRule="auto"/>
        <w:jc w:val="both"/>
        <w:rPr>
          <w:rFonts w:ascii="Arial" w:hAnsi="Arial" w:cs="Arial"/>
        </w:rPr>
      </w:pPr>
      <w:r>
        <w:rPr>
          <w:rFonts w:ascii="Arial" w:hAnsi="Arial" w:cs="Arial"/>
        </w:rPr>
        <w:t>I</w:t>
      </w:r>
      <w:r w:rsidRPr="00B34D4B">
        <w:rPr>
          <w:rFonts w:ascii="Arial" w:hAnsi="Arial" w:cs="Arial"/>
        </w:rPr>
        <w:t>ncorporating Emotional Intelligence into Employee Training and Development</w:t>
      </w:r>
      <w:r w:rsidR="002E4B11">
        <w:rPr>
          <w:rFonts w:ascii="Arial" w:hAnsi="Arial" w:cs="Arial"/>
        </w:rPr>
        <w:t xml:space="preserve">: </w:t>
      </w:r>
      <w:r w:rsidRPr="00B34D4B">
        <w:rPr>
          <w:rFonts w:ascii="Arial" w:hAnsi="Arial" w:cs="Arial"/>
        </w:rPr>
        <w:t>Leadership Development Programs with an Emotional Intelligence Focus:</w:t>
      </w:r>
      <w:r w:rsidR="0065657A">
        <w:rPr>
          <w:rFonts w:ascii="Arial" w:hAnsi="Arial" w:cs="Arial"/>
        </w:rPr>
        <w:t xml:space="preserve"> </w:t>
      </w:r>
      <w:r w:rsidRPr="00B34D4B">
        <w:rPr>
          <w:rFonts w:ascii="Arial" w:hAnsi="Arial" w:cs="Arial"/>
        </w:rPr>
        <w:t>Amazon should continue to pour resources into robust leadership development initiatives that seamlessly integrate emotional intelligence training. This training should extensively cover essential skills such as empathy—helping leaders to better understand and relate to their team members’ feelings—motivation techniques that enhance employee engagement, and advanced communication skills that facilitate clearer and more effective interactions among diverse teams.</w:t>
      </w:r>
    </w:p>
    <w:p w14:paraId="6FBFC583" w14:textId="77777777" w:rsidR="004C534D" w:rsidRDefault="00B34D4B" w:rsidP="00B34D4B">
      <w:pPr>
        <w:spacing w:line="360" w:lineRule="auto"/>
        <w:jc w:val="both"/>
        <w:rPr>
          <w:rFonts w:ascii="Arial" w:hAnsi="Arial" w:cs="Arial"/>
        </w:rPr>
      </w:pPr>
      <w:r w:rsidRPr="00B34D4B">
        <w:rPr>
          <w:rFonts w:ascii="Arial" w:hAnsi="Arial" w:cs="Arial"/>
        </w:rPr>
        <w:t xml:space="preserve"> Workshops on Stress Management and Building Resilience</w:t>
      </w:r>
      <w:r w:rsidR="004C534D">
        <w:rPr>
          <w:rFonts w:ascii="Arial" w:hAnsi="Arial" w:cs="Arial"/>
        </w:rPr>
        <w:t>:</w:t>
      </w:r>
      <w:r w:rsidRPr="00B34D4B">
        <w:rPr>
          <w:rFonts w:ascii="Arial" w:hAnsi="Arial" w:cs="Arial"/>
        </w:rPr>
        <w:t xml:space="preserve"> Considering the high-pressure environment characteristic of Amazon, it is imperative to provide employees with a variety of practical tools and evidence-based techniques designed to effectively manage stress and cultivate resilience. These training workshops should delve into specific strategies for navigating workplace stressors, along with actionable plans for maintaining motivation and productivity during times of significant change or uncertainty. </w:t>
      </w:r>
    </w:p>
    <w:p w14:paraId="5D66A995" w14:textId="269CBDE3" w:rsidR="00B34D4B" w:rsidRDefault="00B34D4B" w:rsidP="00B34D4B">
      <w:pPr>
        <w:spacing w:line="360" w:lineRule="auto"/>
        <w:jc w:val="both"/>
        <w:rPr>
          <w:rFonts w:ascii="Arial" w:hAnsi="Arial" w:cs="Arial"/>
        </w:rPr>
      </w:pPr>
      <w:r w:rsidRPr="00B34D4B">
        <w:rPr>
          <w:rFonts w:ascii="Arial" w:hAnsi="Arial" w:cs="Arial"/>
        </w:rPr>
        <w:t>Establishing Peer Mentorship Programs:</w:t>
      </w:r>
      <w:r w:rsidR="004C534D">
        <w:rPr>
          <w:rFonts w:ascii="Arial" w:hAnsi="Arial" w:cs="Arial"/>
        </w:rPr>
        <w:t xml:space="preserve"> </w:t>
      </w:r>
      <w:r w:rsidRPr="00B34D4B">
        <w:rPr>
          <w:rFonts w:ascii="Arial" w:hAnsi="Arial" w:cs="Arial"/>
        </w:rPr>
        <w:t>Implementing structured mentorship programs where seasoned employees take on the role of coaches for newer hires can significantly contribute to fostering a culture rich in emotional awareness and mutual support. Through these programs, experienced employees can share valuable insights and guidance on developing emotional intelligence competencies, thereby facilitating deeper connections and a more supportive workplace environment.</w:t>
      </w:r>
    </w:p>
    <w:p w14:paraId="6574EBA6" w14:textId="7AF79F01" w:rsidR="002E4B11" w:rsidRPr="00B34D4B" w:rsidRDefault="007D0D10" w:rsidP="00B34D4B">
      <w:pPr>
        <w:spacing w:line="360" w:lineRule="auto"/>
        <w:jc w:val="both"/>
        <w:rPr>
          <w:rFonts w:ascii="Arial" w:hAnsi="Arial" w:cs="Arial"/>
        </w:rPr>
      </w:pPr>
      <w:r w:rsidRPr="007D0D10">
        <w:rPr>
          <w:rFonts w:ascii="Arial" w:hAnsi="Arial" w:cs="Arial"/>
          <w:b/>
          <w:bCs/>
        </w:rPr>
        <w:t>Cultivating a Collaborative Culture</w:t>
      </w:r>
    </w:p>
    <w:p w14:paraId="68440B2C" w14:textId="77777777" w:rsidR="00FA4608" w:rsidRDefault="00FA4608" w:rsidP="00E91E94">
      <w:pPr>
        <w:spacing w:line="360" w:lineRule="auto"/>
        <w:jc w:val="both"/>
        <w:rPr>
          <w:rFonts w:ascii="Arial" w:hAnsi="Arial" w:cs="Arial"/>
        </w:rPr>
      </w:pPr>
      <w:r w:rsidRPr="00FA4608">
        <w:rPr>
          <w:rFonts w:ascii="Arial" w:hAnsi="Arial" w:cs="Arial"/>
        </w:rPr>
        <w:t>Team Building Activities:</w:t>
      </w:r>
      <w:r>
        <w:rPr>
          <w:rFonts w:ascii="Arial" w:hAnsi="Arial" w:cs="Arial"/>
        </w:rPr>
        <w:t xml:space="preserve"> </w:t>
      </w:r>
      <w:r w:rsidRPr="00FA4608">
        <w:rPr>
          <w:rFonts w:ascii="Arial" w:hAnsi="Arial" w:cs="Arial"/>
        </w:rPr>
        <w:t>Ignite a spirit of camaraderie among employees by encouraging their participation in dynamic team-building exercises that delve into the depths of emotional awareness and foster open communication. For remote workers, engaging in vibrant virtual team-building activities can bridge the gaps, nurturing stronger interpersonal connections and collaboration, even from afar.</w:t>
      </w:r>
    </w:p>
    <w:p w14:paraId="72491DF4" w14:textId="54942DF8" w:rsidR="00E21133" w:rsidRPr="00E91E94" w:rsidRDefault="00FA4608" w:rsidP="00E91E94">
      <w:pPr>
        <w:spacing w:line="360" w:lineRule="auto"/>
        <w:jc w:val="both"/>
        <w:rPr>
          <w:rFonts w:ascii="Arial" w:hAnsi="Arial" w:cs="Arial"/>
        </w:rPr>
      </w:pPr>
      <w:r w:rsidRPr="00FA4608">
        <w:rPr>
          <w:rFonts w:ascii="Arial" w:hAnsi="Arial" w:cs="Arial"/>
        </w:rPr>
        <w:lastRenderedPageBreak/>
        <w:t>Recognition and Feedback Mechanisms: Create a culture of appreciation by implementing robust systems that offer regular, heartfelt feedback and recognition. These systems should celebrate the shining qualities of emotional intelligence</w:t>
      </w:r>
      <w:r>
        <w:rPr>
          <w:rFonts w:ascii="Arial" w:hAnsi="Arial" w:cs="Arial"/>
        </w:rPr>
        <w:t xml:space="preserve">, </w:t>
      </w:r>
      <w:r w:rsidRPr="00FA4608">
        <w:rPr>
          <w:rFonts w:ascii="Arial" w:hAnsi="Arial" w:cs="Arial"/>
        </w:rPr>
        <w:t>like empathy that connects us to others, collaboration that unites talents, and adaptability that allows us to thrive in change.</w:t>
      </w:r>
    </w:p>
    <w:p w14:paraId="14DF348C" w14:textId="5C523A1D" w:rsidR="00E91E94" w:rsidRDefault="00731871" w:rsidP="00AD3997">
      <w:pPr>
        <w:spacing w:line="360" w:lineRule="auto"/>
        <w:jc w:val="both"/>
        <w:rPr>
          <w:rFonts w:ascii="Arial" w:hAnsi="Arial" w:cs="Arial"/>
        </w:rPr>
      </w:pPr>
      <w:r w:rsidRPr="00731871">
        <w:rPr>
          <w:rFonts w:ascii="Arial" w:hAnsi="Arial" w:cs="Arial"/>
          <w:b/>
          <w:bCs/>
        </w:rPr>
        <w:t>Embedding EQ in Company Values</w:t>
      </w:r>
    </w:p>
    <w:p w14:paraId="3B5A125C" w14:textId="016DA650" w:rsidR="00DB13B3" w:rsidRDefault="005B0B63" w:rsidP="00AD3997">
      <w:pPr>
        <w:spacing w:line="360" w:lineRule="auto"/>
        <w:jc w:val="both"/>
        <w:rPr>
          <w:rFonts w:ascii="Arial" w:hAnsi="Arial" w:cs="Arial"/>
        </w:rPr>
      </w:pPr>
      <w:r w:rsidRPr="005B0B63">
        <w:rPr>
          <w:rFonts w:ascii="Arial" w:hAnsi="Arial" w:cs="Arial"/>
        </w:rPr>
        <w:t>Company-wide EQ Initiatives: Amazon should weave emotional intelligence into the very fabric of its corporate ethos, highlighting the vital role that emotional awareness and empathy play in every position—from the front lines of customer service to the highest echelons of leadership. Modelling EQ from the Top Down: Senior leaders must embody and showcase behaviours rooted in emotional intelligence, creating a nurturing environment where employees feel empowered to openly share their emotions and navigate the complexities of emotional challenges without fear.</w:t>
      </w:r>
    </w:p>
    <w:p w14:paraId="0A37E1CD" w14:textId="77777777" w:rsidR="005B0B63" w:rsidRDefault="005B0B63" w:rsidP="00AD3997">
      <w:pPr>
        <w:spacing w:line="360" w:lineRule="auto"/>
        <w:jc w:val="both"/>
        <w:rPr>
          <w:rFonts w:ascii="Arial" w:hAnsi="Arial" w:cs="Arial"/>
        </w:rPr>
      </w:pPr>
    </w:p>
    <w:p w14:paraId="62CF6CC6" w14:textId="77777777" w:rsidR="00021095" w:rsidRDefault="00021095" w:rsidP="00AD3997">
      <w:pPr>
        <w:spacing w:line="360" w:lineRule="auto"/>
        <w:jc w:val="both"/>
        <w:rPr>
          <w:rFonts w:ascii="Arial" w:hAnsi="Arial" w:cs="Arial"/>
        </w:rPr>
      </w:pPr>
    </w:p>
    <w:p w14:paraId="58B09F36" w14:textId="77777777" w:rsidR="003C75A8" w:rsidRDefault="003C75A8" w:rsidP="00AD3997">
      <w:pPr>
        <w:spacing w:line="360" w:lineRule="auto"/>
        <w:jc w:val="both"/>
        <w:rPr>
          <w:rFonts w:ascii="Arial" w:hAnsi="Arial" w:cs="Arial"/>
        </w:rPr>
      </w:pPr>
    </w:p>
    <w:p w14:paraId="009E3A7F" w14:textId="77777777" w:rsidR="00021095" w:rsidRDefault="00021095" w:rsidP="00AD3997">
      <w:pPr>
        <w:spacing w:line="360" w:lineRule="auto"/>
        <w:jc w:val="both"/>
        <w:rPr>
          <w:rFonts w:ascii="Arial" w:hAnsi="Arial" w:cs="Arial"/>
        </w:rPr>
      </w:pPr>
    </w:p>
    <w:p w14:paraId="523BFBE2" w14:textId="28BBF7DD" w:rsidR="005B0B63" w:rsidRPr="008D5118" w:rsidRDefault="004A664D" w:rsidP="008D5118">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0"/>
          <w:szCs w:val="40"/>
        </w:rPr>
      </w:pPr>
      <w:r w:rsidRPr="008D5118">
        <w:rPr>
          <w:rFonts w:ascii="Arial" w:hAnsi="Arial" w:cs="Arial"/>
          <w:sz w:val="40"/>
          <w:szCs w:val="40"/>
        </w:rPr>
        <w:t>Conclusion</w:t>
      </w:r>
    </w:p>
    <w:p w14:paraId="3DB4BAEF" w14:textId="77777777" w:rsidR="008D5118" w:rsidRDefault="008D5118" w:rsidP="00AD3997">
      <w:pPr>
        <w:spacing w:line="360" w:lineRule="auto"/>
        <w:jc w:val="both"/>
        <w:rPr>
          <w:rFonts w:ascii="Arial" w:hAnsi="Arial" w:cs="Arial"/>
        </w:rPr>
      </w:pPr>
    </w:p>
    <w:p w14:paraId="6C83B9BF" w14:textId="13ADDBC1" w:rsidR="00DB13B3" w:rsidRDefault="00667930" w:rsidP="00AD3997">
      <w:pPr>
        <w:spacing w:line="360" w:lineRule="auto"/>
        <w:jc w:val="both"/>
        <w:rPr>
          <w:rFonts w:ascii="Arial" w:hAnsi="Arial" w:cs="Arial"/>
        </w:rPr>
      </w:pPr>
      <w:r w:rsidRPr="00667930">
        <w:rPr>
          <w:rFonts w:ascii="Arial" w:hAnsi="Arial" w:cs="Arial"/>
        </w:rPr>
        <w:t xml:space="preserve">In today's world of economic uncertainty, digital disruption, and the growing influence of artificial intelligence, emotional intelligence (EQ) has become vital for businesses seeking to maintain a competitive edge. For companies like Amazon, cultivating a workforce with strong emotional intelligence is crucial for enhancing communication, fostering innovation, building resilience, and </w:t>
      </w:r>
      <w:r w:rsidR="00DB3136">
        <w:rPr>
          <w:rFonts w:ascii="Arial" w:hAnsi="Arial" w:cs="Arial"/>
        </w:rPr>
        <w:t>prioritising</w:t>
      </w:r>
      <w:r w:rsidRPr="00667930">
        <w:rPr>
          <w:rFonts w:ascii="Arial" w:hAnsi="Arial" w:cs="Arial"/>
        </w:rPr>
        <w:t xml:space="preserve"> customer needs. By incorporating EQ development into training programs, leadership initiatives, and corporate values, Amazon can continue to thrive amidst instability and disruption, solidifying its position as a global leader in both technology and </w:t>
      </w:r>
      <w:r w:rsidR="00DB3136">
        <w:rPr>
          <w:rFonts w:ascii="Arial" w:hAnsi="Arial" w:cs="Arial"/>
        </w:rPr>
        <w:t>human-centred</w:t>
      </w:r>
      <w:r w:rsidRPr="00667930">
        <w:rPr>
          <w:rFonts w:ascii="Arial" w:hAnsi="Arial" w:cs="Arial"/>
        </w:rPr>
        <w:t xml:space="preserve"> business practices.</w:t>
      </w:r>
    </w:p>
    <w:p w14:paraId="1D81FD33" w14:textId="77777777" w:rsidR="00DB13B3" w:rsidRDefault="00DB13B3" w:rsidP="00AD3997">
      <w:pPr>
        <w:spacing w:line="360" w:lineRule="auto"/>
        <w:jc w:val="both"/>
        <w:rPr>
          <w:rFonts w:ascii="Arial" w:hAnsi="Arial" w:cs="Arial"/>
        </w:rPr>
      </w:pPr>
    </w:p>
    <w:p w14:paraId="5CF7ADEC" w14:textId="77777777" w:rsidR="00DB13B3" w:rsidRDefault="00DB13B3" w:rsidP="00AD3997">
      <w:pPr>
        <w:spacing w:line="360" w:lineRule="auto"/>
        <w:jc w:val="both"/>
        <w:rPr>
          <w:rFonts w:ascii="Arial" w:hAnsi="Arial" w:cs="Arial"/>
        </w:rPr>
      </w:pPr>
    </w:p>
    <w:p w14:paraId="67365E54" w14:textId="77777777" w:rsidR="00152368" w:rsidRDefault="00152368" w:rsidP="00AD3997">
      <w:pPr>
        <w:spacing w:line="360" w:lineRule="auto"/>
        <w:jc w:val="both"/>
        <w:rPr>
          <w:rFonts w:ascii="Arial" w:hAnsi="Arial" w:cs="Arial"/>
        </w:rPr>
      </w:pPr>
    </w:p>
    <w:p w14:paraId="47D9ADCF" w14:textId="77777777" w:rsidR="00F95FAD" w:rsidRPr="00105760" w:rsidRDefault="00F95FAD" w:rsidP="00AD3997">
      <w:pPr>
        <w:spacing w:line="360" w:lineRule="auto"/>
        <w:jc w:val="both"/>
        <w:rPr>
          <w:rFonts w:ascii="Arial" w:hAnsi="Arial" w:cs="Arial"/>
        </w:rPr>
      </w:pPr>
    </w:p>
    <w:p w14:paraId="13B210CF" w14:textId="43902E9D" w:rsidR="00F95FAD" w:rsidRPr="00105760" w:rsidRDefault="00105760" w:rsidP="00105760">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40"/>
          <w:szCs w:val="40"/>
        </w:rPr>
      </w:pPr>
      <w:r w:rsidRPr="00105760">
        <w:rPr>
          <w:rFonts w:ascii="Arial" w:hAnsi="Arial" w:cs="Arial"/>
          <w:sz w:val="40"/>
          <w:szCs w:val="40"/>
        </w:rPr>
        <w:lastRenderedPageBreak/>
        <w:t>References</w:t>
      </w:r>
    </w:p>
    <w:p w14:paraId="235BED82" w14:textId="77777777" w:rsidR="00105760" w:rsidRDefault="00105760" w:rsidP="00105760">
      <w:pPr>
        <w:pStyle w:val="ListParagraph"/>
        <w:spacing w:line="360" w:lineRule="auto"/>
        <w:jc w:val="both"/>
        <w:rPr>
          <w:rFonts w:ascii="Arial" w:hAnsi="Arial" w:cs="Arial"/>
        </w:rPr>
      </w:pPr>
    </w:p>
    <w:p w14:paraId="333F7A21" w14:textId="77777777" w:rsidR="00105760" w:rsidRPr="00D37B88" w:rsidRDefault="00105760" w:rsidP="00105760">
      <w:pPr>
        <w:pStyle w:val="ListParagraph"/>
        <w:spacing w:line="360" w:lineRule="auto"/>
        <w:jc w:val="both"/>
        <w:rPr>
          <w:rFonts w:ascii="Arial" w:hAnsi="Arial" w:cs="Arial"/>
        </w:rPr>
      </w:pPr>
    </w:p>
    <w:p w14:paraId="450D3D37" w14:textId="7BFC9137" w:rsidR="00F95FAD" w:rsidRPr="00D37B88" w:rsidRDefault="008658E5" w:rsidP="00F95FAD">
      <w:pPr>
        <w:pStyle w:val="ListParagraph"/>
        <w:numPr>
          <w:ilvl w:val="0"/>
          <w:numId w:val="1"/>
        </w:numPr>
        <w:spacing w:line="360" w:lineRule="auto"/>
        <w:jc w:val="both"/>
        <w:rPr>
          <w:rFonts w:ascii="Arial" w:hAnsi="Arial" w:cs="Arial"/>
          <w:i/>
          <w:iCs/>
        </w:rPr>
      </w:pPr>
      <w:hyperlink r:id="rId12" w:history="1">
        <w:r w:rsidRPr="00D37B88">
          <w:rPr>
            <w:rStyle w:val="Hyperlink"/>
            <w:rFonts w:ascii="Arial" w:hAnsi="Arial" w:cs="Arial"/>
            <w:color w:val="auto"/>
            <w:u w:val="none"/>
          </w:rPr>
          <w:t>Emotional Intelligence (EQ): Components and Examples</w:t>
        </w:r>
      </w:hyperlink>
      <w:r w:rsidRPr="00D37B88">
        <w:rPr>
          <w:rFonts w:ascii="Arial" w:hAnsi="Arial" w:cs="Arial"/>
        </w:rPr>
        <w:t xml:space="preserve"> </w:t>
      </w:r>
      <w:r w:rsidRPr="00D37B88">
        <w:rPr>
          <w:rFonts w:ascii="Arial" w:hAnsi="Arial" w:cs="Arial"/>
          <w:i/>
          <w:iCs/>
        </w:rPr>
        <w:t xml:space="preserve">Available at: </w:t>
      </w:r>
      <w:hyperlink r:id="rId13" w:history="1">
        <w:r w:rsidRPr="00D37B88">
          <w:rPr>
            <w:rStyle w:val="Hyperlink"/>
            <w:rFonts w:ascii="Arial" w:hAnsi="Arial" w:cs="Arial"/>
            <w:i/>
            <w:iCs/>
          </w:rPr>
          <w:t>https://www.simplypsychology.org/emotional-intelligence.html</w:t>
        </w:r>
      </w:hyperlink>
    </w:p>
    <w:p w14:paraId="335413DB" w14:textId="67A5D2E8" w:rsidR="004E1775" w:rsidRPr="00D37B88" w:rsidRDefault="009B509B" w:rsidP="00EC3627">
      <w:pPr>
        <w:pStyle w:val="ListParagraph"/>
        <w:numPr>
          <w:ilvl w:val="0"/>
          <w:numId w:val="1"/>
        </w:numPr>
        <w:spacing w:line="360" w:lineRule="auto"/>
        <w:jc w:val="both"/>
        <w:rPr>
          <w:rFonts w:ascii="Arial" w:hAnsi="Arial" w:cs="Arial"/>
        </w:rPr>
      </w:pPr>
      <w:hyperlink r:id="rId14" w:history="1">
        <w:r w:rsidRPr="00D37B88">
          <w:rPr>
            <w:rStyle w:val="Hyperlink"/>
            <w:rFonts w:ascii="Arial" w:hAnsi="Arial" w:cs="Arial"/>
            <w:color w:val="auto"/>
            <w:u w:val="none"/>
          </w:rPr>
          <w:t>Daniel Goleman's Emotional Intelligence Theory: Explanation and Examples | Resilient Educator</w:t>
        </w:r>
      </w:hyperlink>
      <w:r w:rsidRPr="00D37B88">
        <w:rPr>
          <w:rFonts w:ascii="Arial" w:hAnsi="Arial" w:cs="Arial"/>
        </w:rPr>
        <w:t xml:space="preserve"> </w:t>
      </w:r>
      <w:r w:rsidRPr="00D37B88">
        <w:rPr>
          <w:rFonts w:ascii="Arial" w:hAnsi="Arial" w:cs="Arial"/>
          <w:i/>
          <w:iCs/>
        </w:rPr>
        <w:t xml:space="preserve">Available at: </w:t>
      </w:r>
      <w:hyperlink r:id="rId15" w:history="1">
        <w:r w:rsidR="00890C2F" w:rsidRPr="00D37B88">
          <w:rPr>
            <w:rStyle w:val="Hyperlink"/>
            <w:rFonts w:ascii="Arial" w:hAnsi="Arial" w:cs="Arial"/>
            <w:i/>
            <w:iCs/>
          </w:rPr>
          <w:t>https://resilienteducator.com/classroom-resources/daniel-golemans-emotional-intelligence-theory-explained/</w:t>
        </w:r>
      </w:hyperlink>
      <w:r w:rsidR="004E1775" w:rsidRPr="00D37B88">
        <w:rPr>
          <w:rFonts w:ascii="Arial" w:hAnsi="Arial" w:cs="Arial"/>
        </w:rPr>
        <w:t xml:space="preserve"> </w:t>
      </w:r>
      <w:r w:rsidR="00EC3627" w:rsidRPr="00D37B88">
        <w:rPr>
          <w:rFonts w:ascii="Arial" w:hAnsi="Arial" w:cs="Arial"/>
        </w:rPr>
        <w:t xml:space="preserve">   </w:t>
      </w:r>
    </w:p>
    <w:p w14:paraId="66F81867" w14:textId="77777777" w:rsidR="00991C69" w:rsidRPr="00D37B88" w:rsidRDefault="00EC3627" w:rsidP="00D664E7">
      <w:pPr>
        <w:pStyle w:val="ListParagraph"/>
        <w:numPr>
          <w:ilvl w:val="0"/>
          <w:numId w:val="1"/>
        </w:numPr>
        <w:spacing w:line="360" w:lineRule="auto"/>
        <w:jc w:val="both"/>
        <w:rPr>
          <w:rFonts w:ascii="Arial" w:hAnsi="Arial" w:cs="Arial"/>
          <w:i/>
          <w:iCs/>
        </w:rPr>
      </w:pPr>
      <w:hyperlink r:id="rId16" w:history="1">
        <w:r w:rsidRPr="00D37B88">
          <w:rPr>
            <w:rFonts w:ascii="Arial" w:hAnsi="Arial" w:cs="Arial"/>
          </w:rPr>
          <w:t>Nine Ways Mindfulness Reduces Stress - Mindful</w:t>
        </w:r>
      </w:hyperlink>
      <w:r w:rsidRPr="00D37B88">
        <w:rPr>
          <w:rFonts w:ascii="Arial" w:hAnsi="Arial" w:cs="Arial"/>
        </w:rPr>
        <w:t xml:space="preserve"> </w:t>
      </w:r>
      <w:r w:rsidR="00105760" w:rsidRPr="00D37B88">
        <w:rPr>
          <w:rFonts w:ascii="Arial" w:hAnsi="Arial" w:cs="Arial"/>
          <w:i/>
          <w:iCs/>
        </w:rPr>
        <w:t xml:space="preserve">Available at: </w:t>
      </w:r>
      <w:hyperlink r:id="rId17" w:history="1">
        <w:r w:rsidR="00105760" w:rsidRPr="00D37B88">
          <w:rPr>
            <w:rStyle w:val="Hyperlink"/>
            <w:rFonts w:ascii="Arial" w:hAnsi="Arial" w:cs="Arial"/>
            <w:i/>
            <w:iCs/>
          </w:rPr>
          <w:t>https://www.mindful.org/9-ways-mindfulness-reduces-stress/</w:t>
        </w:r>
      </w:hyperlink>
      <w:r w:rsidR="00105760" w:rsidRPr="00D37B88">
        <w:rPr>
          <w:rFonts w:ascii="Arial" w:hAnsi="Arial" w:cs="Arial"/>
          <w:i/>
          <w:iCs/>
        </w:rPr>
        <w:t xml:space="preserve"> </w:t>
      </w:r>
      <w:r w:rsidR="001146D1" w:rsidRPr="00D37B88">
        <w:rPr>
          <w:rFonts w:ascii="Arial" w:hAnsi="Arial" w:cs="Arial"/>
          <w:i/>
          <w:iCs/>
        </w:rPr>
        <w:t xml:space="preserve"> </w:t>
      </w:r>
    </w:p>
    <w:p w14:paraId="49092CA3" w14:textId="7C6628A6" w:rsidR="00D664E7" w:rsidRPr="00D37B88" w:rsidRDefault="001146D1" w:rsidP="00991C69">
      <w:pPr>
        <w:pStyle w:val="ListParagraph"/>
        <w:numPr>
          <w:ilvl w:val="0"/>
          <w:numId w:val="1"/>
        </w:numPr>
        <w:spacing w:line="360" w:lineRule="auto"/>
        <w:jc w:val="both"/>
        <w:rPr>
          <w:rFonts w:ascii="Arial" w:hAnsi="Arial" w:cs="Arial"/>
          <w:i/>
          <w:iCs/>
        </w:rPr>
      </w:pPr>
      <w:hyperlink r:id="rId18" w:history="1">
        <w:r w:rsidRPr="00D37B88">
          <w:rPr>
            <w:rStyle w:val="Hyperlink"/>
            <w:rFonts w:ascii="Arial" w:hAnsi="Arial" w:cs="Arial"/>
            <w:color w:val="auto"/>
            <w:u w:val="none"/>
          </w:rPr>
          <w:t>Jeff Bezos: Biography, Amazon Founder, Blue Origin Founder</w:t>
        </w:r>
      </w:hyperlink>
      <w:r w:rsidRPr="00D37B88">
        <w:rPr>
          <w:rFonts w:ascii="Arial" w:hAnsi="Arial" w:cs="Arial"/>
        </w:rPr>
        <w:t xml:space="preserve"> </w:t>
      </w:r>
      <w:r w:rsidRPr="00D37B88">
        <w:rPr>
          <w:rFonts w:ascii="Arial" w:hAnsi="Arial" w:cs="Arial"/>
          <w:i/>
          <w:iCs/>
        </w:rPr>
        <w:t xml:space="preserve">Available at: </w:t>
      </w:r>
      <w:hyperlink r:id="rId19" w:history="1">
        <w:r w:rsidR="00D664E7" w:rsidRPr="00D37B88">
          <w:rPr>
            <w:rStyle w:val="Hyperlink"/>
            <w:rFonts w:ascii="Arial" w:hAnsi="Arial" w:cs="Arial"/>
            <w:i/>
            <w:iCs/>
          </w:rPr>
          <w:t>https://www.biography.com/business-leaders/jeff-bezos</w:t>
        </w:r>
      </w:hyperlink>
      <w:r w:rsidR="00D664E7" w:rsidRPr="00D37B88">
        <w:rPr>
          <w:rFonts w:ascii="Arial" w:hAnsi="Arial" w:cs="Arial"/>
          <w:i/>
          <w:iCs/>
        </w:rPr>
        <w:t xml:space="preserve">  </w:t>
      </w:r>
      <w:r w:rsidR="00991C69" w:rsidRPr="00D37B88">
        <w:rPr>
          <w:rFonts w:ascii="Arial" w:hAnsi="Arial" w:cs="Arial"/>
          <w:i/>
          <w:iCs/>
        </w:rPr>
        <w:t xml:space="preserve">  </w:t>
      </w:r>
    </w:p>
    <w:p w14:paraId="04003616" w14:textId="7F23524A" w:rsidR="00991C69" w:rsidRPr="00505598" w:rsidRDefault="000709CE" w:rsidP="00991C69">
      <w:pPr>
        <w:pStyle w:val="ListParagraph"/>
        <w:numPr>
          <w:ilvl w:val="0"/>
          <w:numId w:val="1"/>
        </w:numPr>
        <w:spacing w:line="360" w:lineRule="auto"/>
        <w:jc w:val="both"/>
        <w:rPr>
          <w:rFonts w:ascii="Arial" w:hAnsi="Arial" w:cs="Arial"/>
        </w:rPr>
      </w:pPr>
      <w:hyperlink r:id="rId20" w:history="1">
        <w:r w:rsidRPr="00D37B88">
          <w:rPr>
            <w:rStyle w:val="Hyperlink"/>
            <w:rFonts w:ascii="Arial" w:hAnsi="Arial" w:cs="Arial"/>
            <w:color w:val="auto"/>
            <w:u w:val="none"/>
          </w:rPr>
          <w:t>Daniel Goleman's Emotional Intelligence | TSW Training</w:t>
        </w:r>
      </w:hyperlink>
      <w:r w:rsidRPr="00D37B88">
        <w:rPr>
          <w:rFonts w:ascii="Arial" w:hAnsi="Arial" w:cs="Arial"/>
        </w:rPr>
        <w:t xml:space="preserve"> </w:t>
      </w:r>
      <w:r w:rsidRPr="00D37B88">
        <w:rPr>
          <w:rFonts w:ascii="Arial" w:hAnsi="Arial" w:cs="Arial"/>
          <w:i/>
          <w:iCs/>
        </w:rPr>
        <w:t xml:space="preserve">Available at: </w:t>
      </w:r>
      <w:hyperlink r:id="rId21" w:history="1">
        <w:r w:rsidR="00D37B88" w:rsidRPr="00D37B88">
          <w:rPr>
            <w:rStyle w:val="Hyperlink"/>
            <w:rFonts w:ascii="Arial" w:hAnsi="Arial" w:cs="Arial"/>
            <w:i/>
            <w:iCs/>
          </w:rPr>
          <w:t>https://www.tsw.co.uk/blog/leadership-and-management/daniel-goleman-emotional-intelligence/</w:t>
        </w:r>
      </w:hyperlink>
      <w:r w:rsidR="00D37B88" w:rsidRPr="00D37B88">
        <w:rPr>
          <w:rFonts w:ascii="Arial" w:hAnsi="Arial" w:cs="Arial"/>
        </w:rPr>
        <w:t xml:space="preserve">           </w:t>
      </w:r>
    </w:p>
    <w:p w14:paraId="1C8DE326" w14:textId="1D63EBFC" w:rsidR="00D37B88" w:rsidRPr="00C54009" w:rsidRDefault="00CF22B6" w:rsidP="00991C69">
      <w:pPr>
        <w:pStyle w:val="ListParagraph"/>
        <w:numPr>
          <w:ilvl w:val="0"/>
          <w:numId w:val="1"/>
        </w:numPr>
        <w:spacing w:line="360" w:lineRule="auto"/>
        <w:jc w:val="both"/>
        <w:rPr>
          <w:i/>
          <w:iCs/>
        </w:rPr>
      </w:pPr>
      <w:hyperlink r:id="rId22" w:history="1">
        <w:r w:rsidRPr="00505598">
          <w:rPr>
            <w:rStyle w:val="Hyperlink"/>
            <w:rFonts w:ascii="Arial" w:hAnsi="Arial" w:cs="Arial"/>
            <w:color w:val="auto"/>
            <w:u w:val="none"/>
          </w:rPr>
          <w:t>Emotional Intelligence Models And Theories [With Examples]</w:t>
        </w:r>
      </w:hyperlink>
      <w:r>
        <w:t xml:space="preserve"> </w:t>
      </w:r>
      <w:r w:rsidRPr="00C54009">
        <w:rPr>
          <w:i/>
          <w:iCs/>
        </w:rPr>
        <w:t>Available at</w:t>
      </w:r>
      <w:r w:rsidR="00C54009" w:rsidRPr="00C54009">
        <w:rPr>
          <w:i/>
          <w:iCs/>
        </w:rPr>
        <w:t xml:space="preserve">: </w:t>
      </w:r>
      <w:hyperlink r:id="rId23" w:history="1">
        <w:r w:rsidR="00C54009" w:rsidRPr="00C54009">
          <w:rPr>
            <w:rStyle w:val="Hyperlink"/>
            <w:i/>
            <w:iCs/>
          </w:rPr>
          <w:t>https://www.neuroworx.io/magazine/emotional-intelligence-models-and-theories/</w:t>
        </w:r>
      </w:hyperlink>
    </w:p>
    <w:p w14:paraId="7565D190" w14:textId="4F6BF4C9" w:rsidR="00C54009" w:rsidRPr="002836A6" w:rsidRDefault="00505598" w:rsidP="00991C69">
      <w:pPr>
        <w:pStyle w:val="ListParagraph"/>
        <w:numPr>
          <w:ilvl w:val="0"/>
          <w:numId w:val="1"/>
        </w:numPr>
        <w:spacing w:line="360" w:lineRule="auto"/>
        <w:jc w:val="both"/>
        <w:rPr>
          <w:i/>
          <w:iCs/>
        </w:rPr>
      </w:pPr>
      <w:hyperlink r:id="rId24" w:history="1">
        <w:r w:rsidRPr="00505598">
          <w:rPr>
            <w:rStyle w:val="Hyperlink"/>
            <w:rFonts w:ascii="Arial" w:hAnsi="Arial" w:cs="Arial"/>
            <w:color w:val="auto"/>
            <w:u w:val="none"/>
          </w:rPr>
          <w:t>Emotional Intelligence Theories &amp; Components Explained</w:t>
        </w:r>
      </w:hyperlink>
      <w:r>
        <w:t xml:space="preserve"> </w:t>
      </w:r>
      <w:r w:rsidRPr="002836A6">
        <w:rPr>
          <w:i/>
          <w:iCs/>
        </w:rPr>
        <w:t xml:space="preserve">Available at: </w:t>
      </w:r>
      <w:hyperlink r:id="rId25" w:history="1">
        <w:r w:rsidRPr="002836A6">
          <w:rPr>
            <w:rStyle w:val="Hyperlink"/>
            <w:i/>
            <w:iCs/>
          </w:rPr>
          <w:t>https://positivepsychology.com/emotional-intelligence-theories/</w:t>
        </w:r>
      </w:hyperlink>
    </w:p>
    <w:p w14:paraId="547685EE" w14:textId="02BE7039" w:rsidR="00505598" w:rsidRPr="001033A3" w:rsidRDefault="001033A3" w:rsidP="00991C69">
      <w:pPr>
        <w:pStyle w:val="ListParagraph"/>
        <w:numPr>
          <w:ilvl w:val="0"/>
          <w:numId w:val="1"/>
        </w:numPr>
        <w:spacing w:line="360" w:lineRule="auto"/>
        <w:jc w:val="both"/>
        <w:rPr>
          <w:i/>
          <w:iCs/>
        </w:rPr>
      </w:pPr>
      <w:hyperlink r:id="rId26" w:history="1">
        <w:r w:rsidRPr="001033A3">
          <w:rPr>
            <w:rStyle w:val="Hyperlink"/>
            <w:color w:val="auto"/>
            <w:u w:val="none"/>
          </w:rPr>
          <w:t>Bar-On's EI Model in the Workplace - Emotional Intelligence</w:t>
        </w:r>
      </w:hyperlink>
      <w:r>
        <w:t xml:space="preserve">  </w:t>
      </w:r>
      <w:r w:rsidRPr="001033A3">
        <w:rPr>
          <w:i/>
          <w:iCs/>
        </w:rPr>
        <w:t xml:space="preserve">Available at: </w:t>
      </w:r>
      <w:hyperlink r:id="rId27" w:history="1">
        <w:r w:rsidRPr="001033A3">
          <w:rPr>
            <w:rStyle w:val="Hyperlink"/>
            <w:i/>
            <w:iCs/>
          </w:rPr>
          <w:t>Bar-On's EI Model in the Workplace - Emotional Intelligence</w:t>
        </w:r>
      </w:hyperlink>
    </w:p>
    <w:p w14:paraId="7B90F2C5" w14:textId="77777777" w:rsidR="001033A3" w:rsidRPr="00D37B88" w:rsidRDefault="001033A3" w:rsidP="00427F8B">
      <w:pPr>
        <w:spacing w:line="360" w:lineRule="auto"/>
        <w:ind w:left="360"/>
        <w:jc w:val="both"/>
      </w:pPr>
    </w:p>
    <w:p w14:paraId="0E9185E9" w14:textId="77777777" w:rsidR="00890C2F" w:rsidRPr="00105760" w:rsidRDefault="00890C2F" w:rsidP="004E1775">
      <w:pPr>
        <w:pStyle w:val="ListParagraph"/>
        <w:spacing w:line="360" w:lineRule="auto"/>
        <w:jc w:val="both"/>
        <w:rPr>
          <w:rFonts w:ascii="Arial" w:hAnsi="Arial" w:cs="Arial"/>
          <w:i/>
          <w:iCs/>
        </w:rPr>
      </w:pPr>
    </w:p>
    <w:p w14:paraId="578D079B" w14:textId="2E6B2625" w:rsidR="00AD3997" w:rsidRPr="00AD3997" w:rsidRDefault="00AD3997" w:rsidP="00AD3997">
      <w:pPr>
        <w:spacing w:line="360" w:lineRule="auto"/>
        <w:jc w:val="both"/>
        <w:rPr>
          <w:rFonts w:ascii="Arial" w:hAnsi="Arial" w:cs="Arial"/>
        </w:rPr>
      </w:pPr>
      <w:r>
        <w:rPr>
          <w:rFonts w:ascii="Arial" w:hAnsi="Arial" w:cs="Arial"/>
        </w:rPr>
        <w:t xml:space="preserve"> </w:t>
      </w:r>
    </w:p>
    <w:p w14:paraId="023DD69B" w14:textId="79BBEC5D" w:rsidR="00354D9F" w:rsidRDefault="00E56A8B" w:rsidP="00230140">
      <w:pPr>
        <w:spacing w:line="360" w:lineRule="auto"/>
        <w:jc w:val="both"/>
        <w:rPr>
          <w:rFonts w:ascii="Arial" w:hAnsi="Arial" w:cs="Arial"/>
        </w:rPr>
      </w:pPr>
      <w:r>
        <w:rPr>
          <w:rFonts w:ascii="Arial" w:hAnsi="Arial" w:cs="Arial"/>
        </w:rPr>
        <w:t xml:space="preserve"> </w:t>
      </w:r>
    </w:p>
    <w:p w14:paraId="7164833A" w14:textId="77777777" w:rsidR="006B6926" w:rsidRDefault="006B6926" w:rsidP="00230140">
      <w:pPr>
        <w:spacing w:line="360" w:lineRule="auto"/>
        <w:jc w:val="both"/>
        <w:rPr>
          <w:rFonts w:ascii="Arial" w:hAnsi="Arial" w:cs="Arial"/>
        </w:rPr>
      </w:pPr>
    </w:p>
    <w:p w14:paraId="23A13A06" w14:textId="77777777" w:rsidR="006B6926" w:rsidRDefault="006B6926" w:rsidP="00230140">
      <w:pPr>
        <w:spacing w:line="360" w:lineRule="auto"/>
        <w:jc w:val="both"/>
        <w:rPr>
          <w:rFonts w:ascii="Arial" w:hAnsi="Arial" w:cs="Arial"/>
        </w:rPr>
      </w:pPr>
    </w:p>
    <w:p w14:paraId="3E45DA66" w14:textId="77777777" w:rsidR="006B6926" w:rsidRDefault="006B6926" w:rsidP="00230140">
      <w:pPr>
        <w:spacing w:line="360" w:lineRule="auto"/>
        <w:jc w:val="both"/>
        <w:rPr>
          <w:rFonts w:ascii="Arial" w:hAnsi="Arial" w:cs="Arial"/>
        </w:rPr>
      </w:pPr>
    </w:p>
    <w:p w14:paraId="3C4F3D1C" w14:textId="77777777" w:rsidR="006B6926" w:rsidRDefault="006B6926" w:rsidP="00230140">
      <w:pPr>
        <w:spacing w:line="360" w:lineRule="auto"/>
        <w:jc w:val="both"/>
        <w:rPr>
          <w:rFonts w:ascii="Arial" w:hAnsi="Arial" w:cs="Arial"/>
        </w:rPr>
      </w:pPr>
    </w:p>
    <w:p w14:paraId="5232E932" w14:textId="77777777" w:rsidR="006B6926" w:rsidRDefault="006B6926" w:rsidP="00230140">
      <w:pPr>
        <w:spacing w:line="360" w:lineRule="auto"/>
        <w:jc w:val="both"/>
        <w:rPr>
          <w:rFonts w:ascii="Arial" w:hAnsi="Arial" w:cs="Arial"/>
        </w:rPr>
      </w:pPr>
    </w:p>
    <w:p w14:paraId="07A0E5B5" w14:textId="77777777" w:rsidR="00B8673B" w:rsidRDefault="00B8673B" w:rsidP="00230140">
      <w:pPr>
        <w:spacing w:line="360" w:lineRule="auto"/>
        <w:jc w:val="both"/>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527528528"/>
        <w:docPartObj>
          <w:docPartGallery w:val="Bibliographies"/>
          <w:docPartUnique/>
        </w:docPartObj>
      </w:sdtPr>
      <w:sdtEndPr/>
      <w:sdtContent>
        <w:p w14:paraId="4C2735E7" w14:textId="0B3BC9C8" w:rsidR="002836A6" w:rsidRPr="002836A6" w:rsidRDefault="002836A6" w:rsidP="002836A6">
          <w:pPr>
            <w:pStyle w:val="Heading1"/>
            <w:pBdr>
              <w:top w:val="single" w:sz="4" w:space="1" w:color="auto"/>
              <w:left w:val="single" w:sz="4" w:space="4" w:color="auto"/>
              <w:bottom w:val="single" w:sz="4" w:space="1" w:color="auto"/>
              <w:right w:val="single" w:sz="4" w:space="4" w:color="auto"/>
            </w:pBdr>
            <w:jc w:val="center"/>
            <w:rPr>
              <w:rFonts w:ascii="Arial" w:hAnsi="Arial" w:cs="Arial"/>
              <w:sz w:val="40"/>
              <w:szCs w:val="40"/>
            </w:rPr>
          </w:pPr>
          <w:r w:rsidRPr="002836A6">
            <w:rPr>
              <w:rFonts w:ascii="Arial" w:hAnsi="Arial" w:cs="Arial"/>
              <w:sz w:val="40"/>
              <w:szCs w:val="40"/>
            </w:rPr>
            <w:t>Bibliography</w:t>
          </w:r>
        </w:p>
        <w:sdt>
          <w:sdtPr>
            <w:id w:val="111145805"/>
            <w:bibliography/>
          </w:sdtPr>
          <w:sdtEndPr/>
          <w:sdtContent>
            <w:p w14:paraId="01488187" w14:textId="77777777" w:rsidR="002836A6" w:rsidRDefault="002836A6" w:rsidP="002836A6">
              <w:pPr>
                <w:pStyle w:val="Bibliography"/>
                <w:ind w:left="720" w:hanging="720"/>
              </w:pPr>
            </w:p>
            <w:p w14:paraId="1FD5132B" w14:textId="77777777" w:rsidR="002836A6" w:rsidRDefault="002836A6" w:rsidP="002836A6">
              <w:pPr>
                <w:pStyle w:val="Bibliography"/>
                <w:ind w:left="720" w:hanging="720"/>
              </w:pPr>
            </w:p>
            <w:p w14:paraId="17F3A5E6" w14:textId="559DBFD4" w:rsidR="002836A6" w:rsidRDefault="002836A6" w:rsidP="002836A6">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Alidina, S. (2019, July 17). </w:t>
              </w:r>
              <w:r>
                <w:rPr>
                  <w:i/>
                  <w:iCs/>
                  <w:noProof/>
                  <w:lang w:val="en-US"/>
                </w:rPr>
                <w:t>Mindful</w:t>
              </w:r>
              <w:r>
                <w:rPr>
                  <w:noProof/>
                  <w:lang w:val="en-US"/>
                </w:rPr>
                <w:t>. Retrieved from Nine Ways Mindfulness Reduces Stress: https://www.mindful.org/9-ways-mindfulness-reduces-stress/</w:t>
              </w:r>
            </w:p>
            <w:p w14:paraId="793019C8" w14:textId="77777777" w:rsidR="002836A6" w:rsidRDefault="002836A6" w:rsidP="002836A6">
              <w:pPr>
                <w:pStyle w:val="Bibliography"/>
                <w:ind w:left="720" w:hanging="720"/>
                <w:rPr>
                  <w:noProof/>
                  <w:lang w:val="en-US"/>
                </w:rPr>
              </w:pPr>
              <w:r>
                <w:rPr>
                  <w:noProof/>
                  <w:lang w:val="en-US"/>
                </w:rPr>
                <w:t xml:space="preserve">Caruso, K. M. (2023, May 23). </w:t>
              </w:r>
              <w:r>
                <w:rPr>
                  <w:i/>
                  <w:iCs/>
                  <w:noProof/>
                  <w:lang w:val="en-US"/>
                </w:rPr>
                <w:t>Biography</w:t>
              </w:r>
              <w:r>
                <w:rPr>
                  <w:noProof/>
                  <w:lang w:val="en-US"/>
                </w:rPr>
                <w:t>. Retrieved from Jeff Bezos: https://www.biography.com/business-leaders/jeff-bezos</w:t>
              </w:r>
            </w:p>
            <w:p w14:paraId="455A0B76" w14:textId="77777777" w:rsidR="002836A6" w:rsidRDefault="002836A6" w:rsidP="002836A6">
              <w:pPr>
                <w:pStyle w:val="Bibliography"/>
                <w:ind w:left="720" w:hanging="720"/>
                <w:rPr>
                  <w:noProof/>
                  <w:lang w:val="en-US"/>
                </w:rPr>
              </w:pPr>
              <w:r>
                <w:rPr>
                  <w:noProof/>
                  <w:lang w:val="en-US"/>
                </w:rPr>
                <w:t xml:space="preserve">Channell, M. (2021, October 13). </w:t>
              </w:r>
              <w:r>
                <w:rPr>
                  <w:i/>
                  <w:iCs/>
                  <w:noProof/>
                  <w:lang w:val="en-US"/>
                </w:rPr>
                <w:t>TSW Training</w:t>
              </w:r>
              <w:r>
                <w:rPr>
                  <w:noProof/>
                  <w:lang w:val="en-US"/>
                </w:rPr>
                <w:t>. Retrieved from Daniel Goleman’s Emotional Intelligence in Leadership: https://www.tsw.co.uk/blog/leadership-and-management/daniel-goleman-emotional-intelligence/</w:t>
              </w:r>
            </w:p>
            <w:p w14:paraId="2A7686CF" w14:textId="77777777" w:rsidR="002836A6" w:rsidRDefault="002836A6" w:rsidP="002836A6">
              <w:pPr>
                <w:pStyle w:val="Bibliography"/>
                <w:ind w:left="720" w:hanging="720"/>
                <w:rPr>
                  <w:noProof/>
                  <w:lang w:val="en-US"/>
                </w:rPr>
              </w:pPr>
              <w:r>
                <w:rPr>
                  <w:noProof/>
                  <w:lang w:val="en-US"/>
                </w:rPr>
                <w:t xml:space="preserve">Frothingham, M. B. (2024, January 29). </w:t>
              </w:r>
              <w:r>
                <w:rPr>
                  <w:i/>
                  <w:iCs/>
                  <w:noProof/>
                  <w:lang w:val="en-US"/>
                </w:rPr>
                <w:t>Simply Psychology.</w:t>
              </w:r>
              <w:r>
                <w:rPr>
                  <w:noProof/>
                  <w:lang w:val="en-US"/>
                </w:rPr>
                <w:t xml:space="preserve"> Retrieved from Emotional Intelligence (EQ): https://www.simplypsychology.org/emotional-intelligence.html</w:t>
              </w:r>
            </w:p>
            <w:p w14:paraId="201E7DFB" w14:textId="77777777" w:rsidR="002836A6" w:rsidRDefault="002836A6" w:rsidP="002836A6">
              <w:pPr>
                <w:pStyle w:val="Bibliography"/>
                <w:ind w:left="720" w:hanging="720"/>
                <w:rPr>
                  <w:noProof/>
                  <w:lang w:val="en-US"/>
                </w:rPr>
              </w:pPr>
              <w:r>
                <w:rPr>
                  <w:noProof/>
                  <w:lang w:val="en-US"/>
                </w:rPr>
                <w:t xml:space="preserve">Heather Craig, B. (2019, Jan 30). </w:t>
              </w:r>
              <w:r>
                <w:rPr>
                  <w:i/>
                  <w:iCs/>
                  <w:noProof/>
                  <w:lang w:val="en-US"/>
                </w:rPr>
                <w:t>Positive Psychology</w:t>
              </w:r>
              <w:r>
                <w:rPr>
                  <w:noProof/>
                  <w:lang w:val="en-US"/>
                </w:rPr>
                <w:t>. Retrieved from Emotional Intelligence Theories &amp; Components Explained: https://positivepsychology.com/emotional-intelligence-theories/</w:t>
              </w:r>
            </w:p>
            <w:p w14:paraId="4CD3C44C" w14:textId="77777777" w:rsidR="002836A6" w:rsidRDefault="002836A6" w:rsidP="002836A6">
              <w:pPr>
                <w:pStyle w:val="Bibliography"/>
                <w:ind w:left="720" w:hanging="720"/>
                <w:rPr>
                  <w:noProof/>
                  <w:lang w:val="en-US"/>
                </w:rPr>
              </w:pPr>
              <w:r>
                <w:rPr>
                  <w:noProof/>
                  <w:lang w:val="en-US"/>
                </w:rPr>
                <w:t xml:space="preserve">Iacono, D. V. (2025, June 08). </w:t>
              </w:r>
              <w:r>
                <w:rPr>
                  <w:i/>
                  <w:iCs/>
                  <w:noProof/>
                  <w:lang w:val="en-US"/>
                </w:rPr>
                <w:t>Symonds Research</w:t>
              </w:r>
              <w:r>
                <w:rPr>
                  <w:noProof/>
                  <w:lang w:val="en-US"/>
                </w:rPr>
                <w:t>. Retrieved from 6 Strategies to Apply Bar-On’s EI Model in the Workplace for Success: https://symondsresearch.com/bar-ons-ei-model-in-the-workplace/</w:t>
              </w:r>
            </w:p>
            <w:p w14:paraId="731E87B3" w14:textId="77777777" w:rsidR="002836A6" w:rsidRDefault="002836A6" w:rsidP="002836A6">
              <w:pPr>
                <w:pStyle w:val="Bibliography"/>
                <w:ind w:left="720" w:hanging="720"/>
                <w:rPr>
                  <w:noProof/>
                  <w:lang w:val="en-US"/>
                </w:rPr>
              </w:pPr>
              <w:r>
                <w:rPr>
                  <w:noProof/>
                  <w:lang w:val="en-US"/>
                </w:rPr>
                <w:t xml:space="preserve">Morris, J. (2023, April 27, 2023 27). </w:t>
              </w:r>
              <w:r>
                <w:rPr>
                  <w:i/>
                  <w:iCs/>
                  <w:noProof/>
                  <w:lang w:val="en-US"/>
                </w:rPr>
                <w:t>NX</w:t>
              </w:r>
              <w:r>
                <w:rPr>
                  <w:noProof/>
                  <w:lang w:val="en-US"/>
                </w:rPr>
                <w:t>. Retrieved from Emotional Intelligence Models And Theories: https://www.neuroworx.io/magazine/emotional-intelligence-models-and-theories/#</w:t>
              </w:r>
            </w:p>
            <w:p w14:paraId="7548D409" w14:textId="77777777" w:rsidR="002836A6" w:rsidRDefault="002836A6" w:rsidP="002836A6">
              <w:pPr>
                <w:pStyle w:val="Bibliography"/>
                <w:ind w:left="720" w:hanging="720"/>
                <w:rPr>
                  <w:noProof/>
                  <w:lang w:val="en-US"/>
                </w:rPr>
              </w:pPr>
              <w:r>
                <w:rPr>
                  <w:noProof/>
                  <w:lang w:val="en-US"/>
                </w:rPr>
                <w:t xml:space="preserve">The Editorial Team. (2013, February 27). </w:t>
              </w:r>
              <w:r>
                <w:rPr>
                  <w:i/>
                  <w:iCs/>
                  <w:noProof/>
                  <w:lang w:val="en-US"/>
                </w:rPr>
                <w:t>Daniel Goleman's Emotional Intelligence Theory Explained</w:t>
              </w:r>
              <w:r>
                <w:rPr>
                  <w:noProof/>
                  <w:lang w:val="en-US"/>
                </w:rPr>
                <w:t>. Retrieved from Resilient Educator : https://resilienteducator.com/classroom-resources/daniel-golemans-emotional-intelligence-theory-explained/</w:t>
              </w:r>
            </w:p>
            <w:p w14:paraId="174BC98B" w14:textId="2A9758F0" w:rsidR="002836A6" w:rsidRDefault="002836A6" w:rsidP="002836A6">
              <w:r>
                <w:rPr>
                  <w:b/>
                  <w:bCs/>
                  <w:noProof/>
                </w:rPr>
                <w:fldChar w:fldCharType="end"/>
              </w:r>
            </w:p>
          </w:sdtContent>
        </w:sdt>
      </w:sdtContent>
    </w:sdt>
    <w:p w14:paraId="06A505B5" w14:textId="77777777" w:rsidR="002836A6" w:rsidRDefault="002836A6" w:rsidP="00230140">
      <w:pPr>
        <w:spacing w:line="360" w:lineRule="auto"/>
        <w:jc w:val="both"/>
        <w:rPr>
          <w:rFonts w:ascii="Arial" w:hAnsi="Arial" w:cs="Arial"/>
        </w:rPr>
      </w:pPr>
    </w:p>
    <w:p w14:paraId="6FEBC519" w14:textId="77777777" w:rsidR="006B6926" w:rsidRDefault="006B6926" w:rsidP="00230140">
      <w:pPr>
        <w:spacing w:line="360" w:lineRule="auto"/>
        <w:jc w:val="both"/>
        <w:rPr>
          <w:rFonts w:ascii="Arial" w:hAnsi="Arial" w:cs="Arial"/>
        </w:rPr>
      </w:pPr>
    </w:p>
    <w:p w14:paraId="27E7A8DF" w14:textId="77777777" w:rsidR="00FB3576" w:rsidRDefault="00FB3576" w:rsidP="00230140">
      <w:pPr>
        <w:spacing w:line="360" w:lineRule="auto"/>
        <w:jc w:val="both"/>
        <w:rPr>
          <w:rFonts w:ascii="Arial" w:hAnsi="Arial" w:cs="Arial"/>
        </w:rPr>
      </w:pPr>
    </w:p>
    <w:p w14:paraId="098400F6" w14:textId="77777777" w:rsidR="00FB3576" w:rsidRDefault="00FB3576" w:rsidP="00230140">
      <w:pPr>
        <w:spacing w:line="360" w:lineRule="auto"/>
        <w:jc w:val="both"/>
        <w:rPr>
          <w:rFonts w:ascii="Arial" w:hAnsi="Arial" w:cs="Arial"/>
        </w:rPr>
      </w:pPr>
    </w:p>
    <w:p w14:paraId="45DBED00" w14:textId="77777777" w:rsidR="00FB3576" w:rsidRDefault="00FB3576" w:rsidP="00230140">
      <w:pPr>
        <w:spacing w:line="360" w:lineRule="auto"/>
        <w:jc w:val="both"/>
        <w:rPr>
          <w:rFonts w:ascii="Arial" w:hAnsi="Arial" w:cs="Arial"/>
        </w:rPr>
      </w:pPr>
    </w:p>
    <w:p w14:paraId="62382DD4" w14:textId="77777777" w:rsidR="00FB3576" w:rsidRDefault="00FB3576" w:rsidP="00230140">
      <w:pPr>
        <w:spacing w:line="360" w:lineRule="auto"/>
        <w:jc w:val="both"/>
        <w:rPr>
          <w:rFonts w:ascii="Arial" w:hAnsi="Arial" w:cs="Arial"/>
        </w:rPr>
      </w:pPr>
    </w:p>
    <w:p w14:paraId="44705B20" w14:textId="77777777" w:rsidR="00FB3576" w:rsidRDefault="00FB3576" w:rsidP="00230140">
      <w:pPr>
        <w:spacing w:line="360" w:lineRule="auto"/>
        <w:jc w:val="both"/>
        <w:rPr>
          <w:rFonts w:ascii="Arial" w:hAnsi="Arial" w:cs="Arial"/>
        </w:rPr>
      </w:pPr>
    </w:p>
    <w:p w14:paraId="25C7AFBF" w14:textId="77777777" w:rsidR="00FB3576" w:rsidRDefault="00FB3576" w:rsidP="00230140">
      <w:pPr>
        <w:spacing w:line="360" w:lineRule="auto"/>
        <w:jc w:val="both"/>
        <w:rPr>
          <w:rFonts w:ascii="Arial" w:hAnsi="Arial" w:cs="Arial"/>
        </w:rPr>
      </w:pPr>
    </w:p>
    <w:p w14:paraId="44D08481" w14:textId="77777777" w:rsidR="00FB3576" w:rsidRDefault="00FB3576" w:rsidP="00230140">
      <w:pPr>
        <w:spacing w:line="360" w:lineRule="auto"/>
        <w:jc w:val="both"/>
        <w:rPr>
          <w:rFonts w:ascii="Arial" w:hAnsi="Arial" w:cs="Arial"/>
        </w:rPr>
      </w:pPr>
    </w:p>
    <w:p w14:paraId="4FE85C6E" w14:textId="77777777" w:rsidR="00FB3576" w:rsidRDefault="00FB3576" w:rsidP="00230140">
      <w:pPr>
        <w:spacing w:line="360" w:lineRule="auto"/>
        <w:jc w:val="both"/>
        <w:rPr>
          <w:rFonts w:ascii="Arial" w:hAnsi="Arial" w:cs="Arial"/>
        </w:rPr>
      </w:pPr>
    </w:p>
    <w:p w14:paraId="19D0E30D" w14:textId="4A24848A" w:rsidR="00C95362" w:rsidRDefault="00FB3576" w:rsidP="00230140">
      <w:pPr>
        <w:spacing w:line="360" w:lineRule="auto"/>
        <w:jc w:val="both"/>
        <w:rPr>
          <w:rFonts w:ascii="Arial" w:hAnsi="Arial" w:cs="Arial"/>
        </w:rPr>
      </w:pPr>
      <w:proofErr w:type="gramStart"/>
      <w:r>
        <w:rPr>
          <w:rFonts w:ascii="Arial" w:hAnsi="Arial" w:cs="Arial"/>
        </w:rPr>
        <w:lastRenderedPageBreak/>
        <w:t>Appendix</w:t>
      </w:r>
      <w:r w:rsidR="00A87BB2">
        <w:rPr>
          <w:rFonts w:ascii="Arial" w:hAnsi="Arial" w:cs="Arial"/>
        </w:rPr>
        <w:t xml:space="preserve"> </w:t>
      </w:r>
      <w:r w:rsidR="00C95362">
        <w:rPr>
          <w:rFonts w:ascii="Arial" w:hAnsi="Arial" w:cs="Arial"/>
        </w:rPr>
        <w:t>:</w:t>
      </w:r>
      <w:proofErr w:type="gramEnd"/>
      <w:r w:rsidR="00790C6A">
        <w:rPr>
          <w:rFonts w:ascii="Arial" w:hAnsi="Arial" w:cs="Arial"/>
        </w:rPr>
        <w:t xml:space="preserve"> </w:t>
      </w:r>
      <w:r w:rsidR="00DA0980">
        <w:rPr>
          <w:rFonts w:ascii="Arial" w:hAnsi="Arial" w:cs="Arial"/>
        </w:rPr>
        <w:t>Task 2</w:t>
      </w:r>
      <w:r w:rsidR="00E272DD">
        <w:rPr>
          <w:rFonts w:ascii="Arial" w:hAnsi="Arial" w:cs="Arial"/>
        </w:rPr>
        <w:t xml:space="preserve"> Poster </w:t>
      </w:r>
    </w:p>
    <w:p w14:paraId="2ACC64D0" w14:textId="7C3514ED" w:rsidR="00C95362" w:rsidRDefault="001B0B5B" w:rsidP="00230140">
      <w:pPr>
        <w:spacing w:line="360" w:lineRule="auto"/>
        <w:jc w:val="both"/>
        <w:rPr>
          <w:rFonts w:ascii="Arial" w:hAnsi="Arial" w:cs="Arial"/>
        </w:rPr>
      </w:pPr>
      <w:r>
        <w:rPr>
          <w:noProof/>
        </w:rPr>
        <mc:AlternateContent>
          <mc:Choice Requires="wps">
            <w:drawing>
              <wp:anchor distT="0" distB="0" distL="114300" distR="114300" simplePos="0" relativeHeight="251658240" behindDoc="0" locked="0" layoutInCell="1" allowOverlap="1" wp14:anchorId="57062701" wp14:editId="637DEF19">
                <wp:simplePos x="0" y="0"/>
                <wp:positionH relativeFrom="margin">
                  <wp:posOffset>139700</wp:posOffset>
                </wp:positionH>
                <wp:positionV relativeFrom="paragraph">
                  <wp:posOffset>3010535</wp:posOffset>
                </wp:positionV>
                <wp:extent cx="2355850" cy="476250"/>
                <wp:effectExtent l="0" t="0" r="6350" b="0"/>
                <wp:wrapNone/>
                <wp:docPr id="5" name="TextBox 4">
                  <a:extLst xmlns:a="http://schemas.openxmlformats.org/drawingml/2006/main">
                    <a:ext uri="{FF2B5EF4-FFF2-40B4-BE49-F238E27FC236}">
                      <a16:creationId xmlns:a16="http://schemas.microsoft.com/office/drawing/2014/main" id="{647C01F0-1CBF-D2FC-07C7-94962A960A91}"/>
                    </a:ext>
                  </a:extLst>
                </wp:docPr>
                <wp:cNvGraphicFramePr/>
                <a:graphic xmlns:a="http://schemas.openxmlformats.org/drawingml/2006/main">
                  <a:graphicData uri="http://schemas.microsoft.com/office/word/2010/wordprocessingShape">
                    <wps:wsp>
                      <wps:cNvSpPr txBox="1"/>
                      <wps:spPr>
                        <a:xfrm>
                          <a:off x="0" y="0"/>
                          <a:ext cx="2355850" cy="476250"/>
                        </a:xfrm>
                        <a:prstGeom prst="rect">
                          <a:avLst/>
                        </a:prstGeom>
                        <a:solidFill>
                          <a:srgbClr val="D2E6EB"/>
                        </a:solidFill>
                      </wps:spPr>
                      <wps:txbx>
                        <w:txbxContent>
                          <w:p w14:paraId="19AD1F65" w14:textId="77777777" w:rsidR="001B0B5B" w:rsidRPr="001B0B5B" w:rsidRDefault="001B0B5B" w:rsidP="001B0B5B">
                            <w:pPr>
                              <w:rPr>
                                <w:rFonts w:hAnsi="Calibri"/>
                                <w:color w:val="000000" w:themeColor="text1"/>
                                <w:kern w:val="24"/>
                                <w:sz w:val="16"/>
                                <w:szCs w:val="16"/>
                                <w14:ligatures w14:val="none"/>
                              </w:rPr>
                            </w:pPr>
                            <w:proofErr w:type="spellStart"/>
                            <w:r w:rsidRPr="001B0B5B">
                              <w:rPr>
                                <w:rFonts w:hAnsi="Calibri"/>
                                <w:color w:val="000000" w:themeColor="text1"/>
                                <w:kern w:val="24"/>
                                <w:sz w:val="16"/>
                                <w:szCs w:val="16"/>
                              </w:rPr>
                              <w:t>i</w:t>
                            </w:r>
                            <w:proofErr w:type="spellEnd"/>
                            <w:r w:rsidRPr="001B0B5B">
                              <w:rPr>
                                <w:rFonts w:hAnsi="Calibri"/>
                                <w:color w:val="000000" w:themeColor="text1"/>
                                <w:kern w:val="24"/>
                                <w:sz w:val="16"/>
                                <w:szCs w:val="16"/>
                              </w:rPr>
                              <w:t xml:space="preserve"> am becoming a more aware, compassionate, and effective version of myself—both at work and beyond.</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57062701" id="_x0000_t202" coordsize="21600,21600" o:spt="202" path="m,l,21600r21600,l21600,xe">
                <v:stroke joinstyle="miter"/>
                <v:path gradientshapeok="t" o:connecttype="rect"/>
              </v:shapetype>
              <v:shape id="TextBox 4" o:spid="_x0000_s1026" type="#_x0000_t202" style="position:absolute;left:0;text-align:left;margin-left:11pt;margin-top:237.05pt;width:185.5pt;height:3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" fillcolor="#d2e6eb" stroked="f">
                <v:textbox>
                  <w:txbxContent>
                    <w:p w14:paraId="19AD1F65" w14:textId="77777777" w:rsidR="001B0B5B" w:rsidRPr="001B0B5B" w:rsidRDefault="001B0B5B" w:rsidP="001B0B5B">
                      <w:pPr>
                        <w:rPr>
                          <w:rFonts w:hAnsi="Calibri"/>
                          <w:color w:val="000000" w:themeColor="text1"/>
                          <w:kern w:val="24"/>
                          <w:sz w:val="16"/>
                          <w:szCs w:val="16"/>
                          <w14:ligatures w14:val="none"/>
                        </w:rPr>
                      </w:pPr>
                      <w:proofErr w:type="spellStart"/>
                      <w:r w:rsidRPr="001B0B5B">
                        <w:rPr>
                          <w:rFonts w:hAnsi="Calibri"/>
                          <w:color w:val="000000" w:themeColor="text1"/>
                          <w:kern w:val="24"/>
                          <w:sz w:val="16"/>
                          <w:szCs w:val="16"/>
                        </w:rPr>
                        <w:t>i</w:t>
                      </w:r>
                      <w:proofErr w:type="spellEnd"/>
                      <w:r w:rsidRPr="001B0B5B">
                        <w:rPr>
                          <w:rFonts w:hAnsi="Calibri"/>
                          <w:color w:val="000000" w:themeColor="text1"/>
                          <w:kern w:val="24"/>
                          <w:sz w:val="16"/>
                          <w:szCs w:val="16"/>
                        </w:rPr>
                        <w:t xml:space="preserve"> am becoming a more aware, compassionate, and effective version of myself—both at work and beyond.</w:t>
                      </w:r>
                    </w:p>
                  </w:txbxContent>
                </v:textbox>
                <w10:wrap anchorx="margin"/>
              </v:shape>
            </w:pict>
          </mc:Fallback>
        </mc:AlternateContent>
      </w:r>
      <w:r w:rsidR="00BB4CBD">
        <w:rPr>
          <w:noProof/>
        </w:rPr>
        <w:drawing>
          <wp:inline distT="0" distB="0" distL="0" distR="0" wp14:anchorId="0418CDA2" wp14:editId="087CECDF">
            <wp:extent cx="6064250" cy="3067050"/>
            <wp:effectExtent l="0" t="0" r="0" b="0"/>
            <wp:docPr id="1026" name="Picture 2" descr="Generated image">
              <a:extLst xmlns:a="http://schemas.openxmlformats.org/drawingml/2006/main">
                <a:ext uri="{FF2B5EF4-FFF2-40B4-BE49-F238E27FC236}">
                  <a16:creationId xmlns:a16="http://schemas.microsoft.com/office/drawing/2014/main" id="{014E115D-94FB-7C73-2855-4E045E3228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Generated image">
                      <a:extLst>
                        <a:ext uri="{FF2B5EF4-FFF2-40B4-BE49-F238E27FC236}">
                          <a16:creationId xmlns:a16="http://schemas.microsoft.com/office/drawing/2014/main" id="{014E115D-94FB-7C73-2855-4E045E32283A}"/>
                        </a:ext>
                      </a:extLs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64250" cy="3067050"/>
                    </a:xfrm>
                    <a:prstGeom prst="rect">
                      <a:avLst/>
                    </a:prstGeom>
                    <a:solidFill>
                      <a:srgbClr val="E97132"/>
                    </a:solidFill>
                  </pic:spPr>
                </pic:pic>
              </a:graphicData>
            </a:graphic>
          </wp:inline>
        </w:drawing>
      </w:r>
    </w:p>
    <w:p w14:paraId="429B5235" w14:textId="681B5913" w:rsidR="00FB3576" w:rsidRDefault="00FB3576" w:rsidP="00230140">
      <w:pPr>
        <w:spacing w:line="360" w:lineRule="auto"/>
        <w:jc w:val="both"/>
        <w:rPr>
          <w:rFonts w:ascii="Arial" w:hAnsi="Arial" w:cs="Arial"/>
        </w:rPr>
      </w:pPr>
    </w:p>
    <w:p w14:paraId="2BEA5AA7" w14:textId="77777777" w:rsidR="00FB3576" w:rsidRPr="00BB75F0" w:rsidRDefault="00FB3576" w:rsidP="00230140">
      <w:pPr>
        <w:spacing w:line="360" w:lineRule="auto"/>
        <w:jc w:val="both"/>
        <w:rPr>
          <w:rFonts w:ascii="Arial" w:hAnsi="Arial" w:cs="Arial"/>
        </w:rPr>
      </w:pPr>
    </w:p>
    <w:sectPr w:rsidR="00FB3576" w:rsidRPr="00BB75F0">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16C9E" w14:textId="77777777" w:rsidR="009C2111" w:rsidRDefault="009C2111" w:rsidP="00EC04AB">
      <w:pPr>
        <w:spacing w:after="0" w:line="240" w:lineRule="auto"/>
      </w:pPr>
      <w:r>
        <w:separator/>
      </w:r>
    </w:p>
  </w:endnote>
  <w:endnote w:type="continuationSeparator" w:id="0">
    <w:p w14:paraId="45C0E9DC" w14:textId="77777777" w:rsidR="009C2111" w:rsidRDefault="009C2111" w:rsidP="00EC0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9667315"/>
      <w:docPartObj>
        <w:docPartGallery w:val="Page Numbers (Bottom of Page)"/>
        <w:docPartUnique/>
      </w:docPartObj>
    </w:sdtPr>
    <w:sdtEndPr>
      <w:rPr>
        <w:noProof/>
      </w:rPr>
    </w:sdtEndPr>
    <w:sdtContent>
      <w:p w14:paraId="554220D0" w14:textId="45FB571C" w:rsidR="00EC04AB" w:rsidRDefault="00EC04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EC7070" w14:textId="77777777" w:rsidR="00EC04AB" w:rsidRDefault="00EC0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82C32" w14:textId="77777777" w:rsidR="009C2111" w:rsidRDefault="009C2111" w:rsidP="00EC04AB">
      <w:pPr>
        <w:spacing w:after="0" w:line="240" w:lineRule="auto"/>
      </w:pPr>
      <w:r>
        <w:separator/>
      </w:r>
    </w:p>
  </w:footnote>
  <w:footnote w:type="continuationSeparator" w:id="0">
    <w:p w14:paraId="73E96325" w14:textId="77777777" w:rsidR="009C2111" w:rsidRDefault="009C2111" w:rsidP="00EC04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EE2440"/>
    <w:multiLevelType w:val="hybridMultilevel"/>
    <w:tmpl w:val="27F68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0331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37F"/>
    <w:rsid w:val="00021095"/>
    <w:rsid w:val="00031CFC"/>
    <w:rsid w:val="00067805"/>
    <w:rsid w:val="000709CE"/>
    <w:rsid w:val="00075E27"/>
    <w:rsid w:val="000F0858"/>
    <w:rsid w:val="001033A3"/>
    <w:rsid w:val="00105760"/>
    <w:rsid w:val="001146D1"/>
    <w:rsid w:val="001403AE"/>
    <w:rsid w:val="00152368"/>
    <w:rsid w:val="00185740"/>
    <w:rsid w:val="001A5E08"/>
    <w:rsid w:val="001B03A5"/>
    <w:rsid w:val="001B0B5B"/>
    <w:rsid w:val="001B30D4"/>
    <w:rsid w:val="001D7357"/>
    <w:rsid w:val="001F3310"/>
    <w:rsid w:val="00201F2D"/>
    <w:rsid w:val="00230140"/>
    <w:rsid w:val="002836A6"/>
    <w:rsid w:val="002E4B11"/>
    <w:rsid w:val="00354D9F"/>
    <w:rsid w:val="003A690D"/>
    <w:rsid w:val="003C75A8"/>
    <w:rsid w:val="003E1312"/>
    <w:rsid w:val="00417A6E"/>
    <w:rsid w:val="00427F8B"/>
    <w:rsid w:val="004644A1"/>
    <w:rsid w:val="00470F17"/>
    <w:rsid w:val="00475021"/>
    <w:rsid w:val="004A664D"/>
    <w:rsid w:val="004C534D"/>
    <w:rsid w:val="004E1775"/>
    <w:rsid w:val="004E5823"/>
    <w:rsid w:val="004F1680"/>
    <w:rsid w:val="00505598"/>
    <w:rsid w:val="00516A07"/>
    <w:rsid w:val="005204D6"/>
    <w:rsid w:val="00540D9A"/>
    <w:rsid w:val="0054200F"/>
    <w:rsid w:val="00564F72"/>
    <w:rsid w:val="005A4F8B"/>
    <w:rsid w:val="005B0B63"/>
    <w:rsid w:val="005B2752"/>
    <w:rsid w:val="005D267C"/>
    <w:rsid w:val="005F72B4"/>
    <w:rsid w:val="0061230C"/>
    <w:rsid w:val="00631F54"/>
    <w:rsid w:val="006425BD"/>
    <w:rsid w:val="00642800"/>
    <w:rsid w:val="0065657A"/>
    <w:rsid w:val="00667930"/>
    <w:rsid w:val="0068442C"/>
    <w:rsid w:val="006B6926"/>
    <w:rsid w:val="006C4FF2"/>
    <w:rsid w:val="006D1955"/>
    <w:rsid w:val="006E4F35"/>
    <w:rsid w:val="00731871"/>
    <w:rsid w:val="00733B57"/>
    <w:rsid w:val="00734190"/>
    <w:rsid w:val="0073684D"/>
    <w:rsid w:val="00755543"/>
    <w:rsid w:val="00790C6A"/>
    <w:rsid w:val="007D0D10"/>
    <w:rsid w:val="007E534A"/>
    <w:rsid w:val="007F462A"/>
    <w:rsid w:val="00825D9E"/>
    <w:rsid w:val="00850783"/>
    <w:rsid w:val="008658E5"/>
    <w:rsid w:val="008749BF"/>
    <w:rsid w:val="00887634"/>
    <w:rsid w:val="00890C2F"/>
    <w:rsid w:val="008C359A"/>
    <w:rsid w:val="008D5118"/>
    <w:rsid w:val="008E0B7E"/>
    <w:rsid w:val="008E32B5"/>
    <w:rsid w:val="00961021"/>
    <w:rsid w:val="009624C7"/>
    <w:rsid w:val="009860B4"/>
    <w:rsid w:val="00991C69"/>
    <w:rsid w:val="009B509B"/>
    <w:rsid w:val="009B5A51"/>
    <w:rsid w:val="009C2111"/>
    <w:rsid w:val="009E770E"/>
    <w:rsid w:val="00A2534C"/>
    <w:rsid w:val="00A26DA7"/>
    <w:rsid w:val="00A3565F"/>
    <w:rsid w:val="00A6723B"/>
    <w:rsid w:val="00A87BB2"/>
    <w:rsid w:val="00A97DF0"/>
    <w:rsid w:val="00AA260B"/>
    <w:rsid w:val="00AC0790"/>
    <w:rsid w:val="00AC18E0"/>
    <w:rsid w:val="00AD3997"/>
    <w:rsid w:val="00AE1E62"/>
    <w:rsid w:val="00B06077"/>
    <w:rsid w:val="00B20822"/>
    <w:rsid w:val="00B21439"/>
    <w:rsid w:val="00B26E1F"/>
    <w:rsid w:val="00B32CCB"/>
    <w:rsid w:val="00B34D4B"/>
    <w:rsid w:val="00B42864"/>
    <w:rsid w:val="00B451AA"/>
    <w:rsid w:val="00B621B5"/>
    <w:rsid w:val="00B8673B"/>
    <w:rsid w:val="00BA08B0"/>
    <w:rsid w:val="00BB4CBD"/>
    <w:rsid w:val="00BB75F0"/>
    <w:rsid w:val="00BD2ACA"/>
    <w:rsid w:val="00BE74B3"/>
    <w:rsid w:val="00C00946"/>
    <w:rsid w:val="00C20052"/>
    <w:rsid w:val="00C54009"/>
    <w:rsid w:val="00C633DF"/>
    <w:rsid w:val="00C727B3"/>
    <w:rsid w:val="00C937D0"/>
    <w:rsid w:val="00C95362"/>
    <w:rsid w:val="00CA5E46"/>
    <w:rsid w:val="00CC610B"/>
    <w:rsid w:val="00CF22B6"/>
    <w:rsid w:val="00D20EDF"/>
    <w:rsid w:val="00D2128E"/>
    <w:rsid w:val="00D320B4"/>
    <w:rsid w:val="00D37B88"/>
    <w:rsid w:val="00D41237"/>
    <w:rsid w:val="00D46495"/>
    <w:rsid w:val="00D572A9"/>
    <w:rsid w:val="00D664E7"/>
    <w:rsid w:val="00DA0980"/>
    <w:rsid w:val="00DA371D"/>
    <w:rsid w:val="00DB13B3"/>
    <w:rsid w:val="00DB3136"/>
    <w:rsid w:val="00DC1E70"/>
    <w:rsid w:val="00DD25E7"/>
    <w:rsid w:val="00DE0172"/>
    <w:rsid w:val="00DE77E6"/>
    <w:rsid w:val="00E018BC"/>
    <w:rsid w:val="00E13671"/>
    <w:rsid w:val="00E21133"/>
    <w:rsid w:val="00E272DD"/>
    <w:rsid w:val="00E4537F"/>
    <w:rsid w:val="00E56A8B"/>
    <w:rsid w:val="00E76448"/>
    <w:rsid w:val="00E80F07"/>
    <w:rsid w:val="00E91E94"/>
    <w:rsid w:val="00EC04AB"/>
    <w:rsid w:val="00EC3627"/>
    <w:rsid w:val="00ED2FFF"/>
    <w:rsid w:val="00EF19A4"/>
    <w:rsid w:val="00F0138B"/>
    <w:rsid w:val="00F05D34"/>
    <w:rsid w:val="00F10F58"/>
    <w:rsid w:val="00F55B00"/>
    <w:rsid w:val="00F579FA"/>
    <w:rsid w:val="00F600AD"/>
    <w:rsid w:val="00F76395"/>
    <w:rsid w:val="00F95FAD"/>
    <w:rsid w:val="00F97A1E"/>
    <w:rsid w:val="00FA4608"/>
    <w:rsid w:val="00FB3576"/>
    <w:rsid w:val="00FD710A"/>
    <w:rsid w:val="00FD7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DE5DA6"/>
  <w15:chartTrackingRefBased/>
  <w15:docId w15:val="{9578539B-ACAD-43FE-8E83-80F810FD1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4AB"/>
  </w:style>
  <w:style w:type="paragraph" w:styleId="Heading1">
    <w:name w:val="heading 1"/>
    <w:basedOn w:val="Normal"/>
    <w:next w:val="Normal"/>
    <w:link w:val="Heading1Char"/>
    <w:uiPriority w:val="9"/>
    <w:qFormat/>
    <w:rsid w:val="002836A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FAD"/>
    <w:pPr>
      <w:ind w:left="720"/>
      <w:contextualSpacing/>
    </w:pPr>
  </w:style>
  <w:style w:type="character" w:styleId="Hyperlink">
    <w:name w:val="Hyperlink"/>
    <w:basedOn w:val="DefaultParagraphFont"/>
    <w:uiPriority w:val="99"/>
    <w:unhideWhenUsed/>
    <w:rsid w:val="008658E5"/>
    <w:rPr>
      <w:color w:val="0000FF"/>
      <w:u w:val="single"/>
    </w:rPr>
  </w:style>
  <w:style w:type="character" w:styleId="UnresolvedMention">
    <w:name w:val="Unresolved Mention"/>
    <w:basedOn w:val="DefaultParagraphFont"/>
    <w:uiPriority w:val="99"/>
    <w:semiHidden/>
    <w:unhideWhenUsed/>
    <w:rsid w:val="008658E5"/>
    <w:rPr>
      <w:color w:val="605E5C"/>
      <w:shd w:val="clear" w:color="auto" w:fill="E1DFDD"/>
    </w:rPr>
  </w:style>
  <w:style w:type="paragraph" w:styleId="Header">
    <w:name w:val="header"/>
    <w:basedOn w:val="Normal"/>
    <w:link w:val="HeaderChar"/>
    <w:uiPriority w:val="99"/>
    <w:unhideWhenUsed/>
    <w:rsid w:val="00EC0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4AB"/>
  </w:style>
  <w:style w:type="paragraph" w:styleId="Footer">
    <w:name w:val="footer"/>
    <w:basedOn w:val="Normal"/>
    <w:link w:val="FooterChar"/>
    <w:uiPriority w:val="99"/>
    <w:unhideWhenUsed/>
    <w:rsid w:val="00EC0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4AB"/>
  </w:style>
  <w:style w:type="character" w:customStyle="1" w:styleId="Heading1Char">
    <w:name w:val="Heading 1 Char"/>
    <w:basedOn w:val="DefaultParagraphFont"/>
    <w:link w:val="Heading1"/>
    <w:uiPriority w:val="9"/>
    <w:rsid w:val="002836A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283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47476">
      <w:bodyDiv w:val="1"/>
      <w:marLeft w:val="0"/>
      <w:marRight w:val="0"/>
      <w:marTop w:val="0"/>
      <w:marBottom w:val="0"/>
      <w:divBdr>
        <w:top w:val="none" w:sz="0" w:space="0" w:color="auto"/>
        <w:left w:val="none" w:sz="0" w:space="0" w:color="auto"/>
        <w:bottom w:val="none" w:sz="0" w:space="0" w:color="auto"/>
        <w:right w:val="none" w:sz="0" w:space="0" w:color="auto"/>
      </w:divBdr>
    </w:div>
    <w:div w:id="193660516">
      <w:bodyDiv w:val="1"/>
      <w:marLeft w:val="0"/>
      <w:marRight w:val="0"/>
      <w:marTop w:val="0"/>
      <w:marBottom w:val="0"/>
      <w:divBdr>
        <w:top w:val="none" w:sz="0" w:space="0" w:color="auto"/>
        <w:left w:val="none" w:sz="0" w:space="0" w:color="auto"/>
        <w:bottom w:val="none" w:sz="0" w:space="0" w:color="auto"/>
        <w:right w:val="none" w:sz="0" w:space="0" w:color="auto"/>
      </w:divBdr>
    </w:div>
    <w:div w:id="729306480">
      <w:bodyDiv w:val="1"/>
      <w:marLeft w:val="0"/>
      <w:marRight w:val="0"/>
      <w:marTop w:val="0"/>
      <w:marBottom w:val="0"/>
      <w:divBdr>
        <w:top w:val="none" w:sz="0" w:space="0" w:color="auto"/>
        <w:left w:val="none" w:sz="0" w:space="0" w:color="auto"/>
        <w:bottom w:val="none" w:sz="0" w:space="0" w:color="auto"/>
        <w:right w:val="none" w:sz="0" w:space="0" w:color="auto"/>
      </w:divBdr>
      <w:divsChild>
        <w:div w:id="1893152157">
          <w:marLeft w:val="0"/>
          <w:marRight w:val="0"/>
          <w:marTop w:val="0"/>
          <w:marBottom w:val="0"/>
          <w:divBdr>
            <w:top w:val="none" w:sz="0" w:space="0" w:color="auto"/>
            <w:left w:val="none" w:sz="0" w:space="0" w:color="auto"/>
            <w:bottom w:val="none" w:sz="0" w:space="0" w:color="auto"/>
            <w:right w:val="none" w:sz="0" w:space="0" w:color="auto"/>
          </w:divBdr>
          <w:divsChild>
            <w:div w:id="1349331654">
              <w:marLeft w:val="0"/>
              <w:marRight w:val="0"/>
              <w:marTop w:val="0"/>
              <w:marBottom w:val="0"/>
              <w:divBdr>
                <w:top w:val="none" w:sz="0" w:space="0" w:color="auto"/>
                <w:left w:val="none" w:sz="0" w:space="0" w:color="auto"/>
                <w:bottom w:val="none" w:sz="0" w:space="0" w:color="auto"/>
                <w:right w:val="none" w:sz="0" w:space="0" w:color="auto"/>
              </w:divBdr>
              <w:divsChild>
                <w:div w:id="172852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493822">
      <w:bodyDiv w:val="1"/>
      <w:marLeft w:val="0"/>
      <w:marRight w:val="0"/>
      <w:marTop w:val="0"/>
      <w:marBottom w:val="0"/>
      <w:divBdr>
        <w:top w:val="none" w:sz="0" w:space="0" w:color="auto"/>
        <w:left w:val="none" w:sz="0" w:space="0" w:color="auto"/>
        <w:bottom w:val="none" w:sz="0" w:space="0" w:color="auto"/>
        <w:right w:val="none" w:sz="0" w:space="0" w:color="auto"/>
      </w:divBdr>
    </w:div>
    <w:div w:id="1105199945">
      <w:bodyDiv w:val="1"/>
      <w:marLeft w:val="0"/>
      <w:marRight w:val="0"/>
      <w:marTop w:val="0"/>
      <w:marBottom w:val="0"/>
      <w:divBdr>
        <w:top w:val="none" w:sz="0" w:space="0" w:color="auto"/>
        <w:left w:val="none" w:sz="0" w:space="0" w:color="auto"/>
        <w:bottom w:val="none" w:sz="0" w:space="0" w:color="auto"/>
        <w:right w:val="none" w:sz="0" w:space="0" w:color="auto"/>
      </w:divBdr>
    </w:div>
    <w:div w:id="1200775549">
      <w:bodyDiv w:val="1"/>
      <w:marLeft w:val="0"/>
      <w:marRight w:val="0"/>
      <w:marTop w:val="0"/>
      <w:marBottom w:val="0"/>
      <w:divBdr>
        <w:top w:val="none" w:sz="0" w:space="0" w:color="auto"/>
        <w:left w:val="none" w:sz="0" w:space="0" w:color="auto"/>
        <w:bottom w:val="none" w:sz="0" w:space="0" w:color="auto"/>
        <w:right w:val="none" w:sz="0" w:space="0" w:color="auto"/>
      </w:divBdr>
    </w:div>
    <w:div w:id="1279143470">
      <w:bodyDiv w:val="1"/>
      <w:marLeft w:val="0"/>
      <w:marRight w:val="0"/>
      <w:marTop w:val="0"/>
      <w:marBottom w:val="0"/>
      <w:divBdr>
        <w:top w:val="none" w:sz="0" w:space="0" w:color="auto"/>
        <w:left w:val="none" w:sz="0" w:space="0" w:color="auto"/>
        <w:bottom w:val="none" w:sz="0" w:space="0" w:color="auto"/>
        <w:right w:val="none" w:sz="0" w:space="0" w:color="auto"/>
      </w:divBdr>
    </w:div>
    <w:div w:id="1315334226">
      <w:bodyDiv w:val="1"/>
      <w:marLeft w:val="0"/>
      <w:marRight w:val="0"/>
      <w:marTop w:val="0"/>
      <w:marBottom w:val="0"/>
      <w:divBdr>
        <w:top w:val="none" w:sz="0" w:space="0" w:color="auto"/>
        <w:left w:val="none" w:sz="0" w:space="0" w:color="auto"/>
        <w:bottom w:val="none" w:sz="0" w:space="0" w:color="auto"/>
        <w:right w:val="none" w:sz="0" w:space="0" w:color="auto"/>
      </w:divBdr>
    </w:div>
    <w:div w:id="1388409279">
      <w:bodyDiv w:val="1"/>
      <w:marLeft w:val="0"/>
      <w:marRight w:val="0"/>
      <w:marTop w:val="0"/>
      <w:marBottom w:val="0"/>
      <w:divBdr>
        <w:top w:val="none" w:sz="0" w:space="0" w:color="auto"/>
        <w:left w:val="none" w:sz="0" w:space="0" w:color="auto"/>
        <w:bottom w:val="none" w:sz="0" w:space="0" w:color="auto"/>
        <w:right w:val="none" w:sz="0" w:space="0" w:color="auto"/>
      </w:divBdr>
      <w:divsChild>
        <w:div w:id="1897662082">
          <w:marLeft w:val="0"/>
          <w:marRight w:val="0"/>
          <w:marTop w:val="0"/>
          <w:marBottom w:val="0"/>
          <w:divBdr>
            <w:top w:val="none" w:sz="0" w:space="0" w:color="auto"/>
            <w:left w:val="none" w:sz="0" w:space="0" w:color="auto"/>
            <w:bottom w:val="none" w:sz="0" w:space="0" w:color="auto"/>
            <w:right w:val="none" w:sz="0" w:space="0" w:color="auto"/>
          </w:divBdr>
          <w:divsChild>
            <w:div w:id="1961719696">
              <w:marLeft w:val="0"/>
              <w:marRight w:val="0"/>
              <w:marTop w:val="0"/>
              <w:marBottom w:val="0"/>
              <w:divBdr>
                <w:top w:val="none" w:sz="0" w:space="0" w:color="auto"/>
                <w:left w:val="none" w:sz="0" w:space="0" w:color="auto"/>
                <w:bottom w:val="none" w:sz="0" w:space="0" w:color="auto"/>
                <w:right w:val="none" w:sz="0" w:space="0" w:color="auto"/>
              </w:divBdr>
              <w:divsChild>
                <w:div w:id="171824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412590">
      <w:bodyDiv w:val="1"/>
      <w:marLeft w:val="0"/>
      <w:marRight w:val="0"/>
      <w:marTop w:val="0"/>
      <w:marBottom w:val="0"/>
      <w:divBdr>
        <w:top w:val="none" w:sz="0" w:space="0" w:color="auto"/>
        <w:left w:val="none" w:sz="0" w:space="0" w:color="auto"/>
        <w:bottom w:val="none" w:sz="0" w:space="0" w:color="auto"/>
        <w:right w:val="none" w:sz="0" w:space="0" w:color="auto"/>
      </w:divBdr>
      <w:divsChild>
        <w:div w:id="103381326">
          <w:marLeft w:val="0"/>
          <w:marRight w:val="0"/>
          <w:marTop w:val="0"/>
          <w:marBottom w:val="0"/>
          <w:divBdr>
            <w:top w:val="none" w:sz="0" w:space="0" w:color="auto"/>
            <w:left w:val="none" w:sz="0" w:space="0" w:color="auto"/>
            <w:bottom w:val="none" w:sz="0" w:space="0" w:color="auto"/>
            <w:right w:val="none" w:sz="0" w:space="0" w:color="auto"/>
          </w:divBdr>
        </w:div>
      </w:divsChild>
    </w:div>
    <w:div w:id="1797992476">
      <w:bodyDiv w:val="1"/>
      <w:marLeft w:val="0"/>
      <w:marRight w:val="0"/>
      <w:marTop w:val="0"/>
      <w:marBottom w:val="0"/>
      <w:divBdr>
        <w:top w:val="none" w:sz="0" w:space="0" w:color="auto"/>
        <w:left w:val="none" w:sz="0" w:space="0" w:color="auto"/>
        <w:bottom w:val="none" w:sz="0" w:space="0" w:color="auto"/>
        <w:right w:val="none" w:sz="0" w:space="0" w:color="auto"/>
      </w:divBdr>
    </w:div>
    <w:div w:id="1803301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implypsychology.org/emotional-intelligence.html" TargetMode="External"/><Relationship Id="rId18" Type="http://schemas.openxmlformats.org/officeDocument/2006/relationships/hyperlink" Target="https://www.biography.com/business-leaders/jeff-bezos" TargetMode="External"/><Relationship Id="rId26" Type="http://schemas.openxmlformats.org/officeDocument/2006/relationships/hyperlink" Target="https://symondsresearch.com/bar-ons-ei-model-in-the-workplace/" TargetMode="External"/><Relationship Id="rId3" Type="http://schemas.openxmlformats.org/officeDocument/2006/relationships/customXml" Target="../customXml/item3.xml"/><Relationship Id="rId21" Type="http://schemas.openxmlformats.org/officeDocument/2006/relationships/hyperlink" Target="https://www.tsw.co.uk/blog/leadership-and-management/daniel-goleman-emotional-intelligence/" TargetMode="External"/><Relationship Id="rId7" Type="http://schemas.openxmlformats.org/officeDocument/2006/relationships/settings" Target="settings.xml"/><Relationship Id="rId12" Type="http://schemas.openxmlformats.org/officeDocument/2006/relationships/hyperlink" Target="https://www.simplypsychology.org/emotional-intelligence.html" TargetMode="External"/><Relationship Id="rId17" Type="http://schemas.openxmlformats.org/officeDocument/2006/relationships/hyperlink" Target="https://www.mindful.org/9-ways-mindfulness-reduces-stress/" TargetMode="External"/><Relationship Id="rId25" Type="http://schemas.openxmlformats.org/officeDocument/2006/relationships/hyperlink" Target="https://positivepsychology.com/emotional-intelligence-theories/" TargetMode="External"/><Relationship Id="rId2" Type="http://schemas.openxmlformats.org/officeDocument/2006/relationships/customXml" Target="../customXml/item2.xml"/><Relationship Id="rId16" Type="http://schemas.openxmlformats.org/officeDocument/2006/relationships/hyperlink" Target="https://www.mindful.org/9-ways-mindfulness-reduces-stress/" TargetMode="External"/><Relationship Id="rId20" Type="http://schemas.openxmlformats.org/officeDocument/2006/relationships/hyperlink" Target="https://www.tsw.co.uk/blog/leadership-and-management/daniel-goleman-emotional-intelligenc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4975@student.uwtsd.ac.uk" TargetMode="External"/><Relationship Id="rId24" Type="http://schemas.openxmlformats.org/officeDocument/2006/relationships/hyperlink" Target="https://positivepsychology.com/emotional-intelligence-theories/" TargetMode="External"/><Relationship Id="rId5" Type="http://schemas.openxmlformats.org/officeDocument/2006/relationships/numbering" Target="numbering.xml"/><Relationship Id="rId15" Type="http://schemas.openxmlformats.org/officeDocument/2006/relationships/hyperlink" Target="https://resilienteducator.com/classroom-resources/daniel-golemans-emotional-intelligence-theory-explained/" TargetMode="External"/><Relationship Id="rId23" Type="http://schemas.openxmlformats.org/officeDocument/2006/relationships/hyperlink" Target="https://www.neuroworx.io/magazine/emotional-intelligence-models-and-theories/" TargetMode="External"/><Relationship Id="rId28"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hyperlink" Target="https://www.biography.com/business-leaders/jeff-bezo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esilienteducator.com/classroom-resources/daniel-golemans-emotional-intelligence-theory-explained/" TargetMode="External"/><Relationship Id="rId22" Type="http://schemas.openxmlformats.org/officeDocument/2006/relationships/hyperlink" Target="https://www.neuroworx.io/magazine/emotional-intelligence-models-and-theories/" TargetMode="External"/><Relationship Id="rId27" Type="http://schemas.openxmlformats.org/officeDocument/2006/relationships/hyperlink" Target="https://symondsresearch.com/bar-ons-ei-model-in-the-workpla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Mia24</b:Tag>
    <b:SourceType>DocumentFromInternetSite</b:SourceType>
    <b:Guid>{294339DC-5895-458B-BFDB-FE219E353DF5}</b:Guid>
    <b:Title>Simply Psychology</b:Title>
    <b:Year>2024</b:Year>
    <b:Author>
      <b:Author>
        <b:NameList>
          <b:Person>
            <b:Last>Frothingham</b:Last>
            <b:First>Mia</b:First>
            <b:Middle>Belle</b:Middle>
          </b:Person>
        </b:NameList>
      </b:Author>
    </b:Author>
    <b:InternetSiteTitle>Emotional Intelligence (EQ)</b:InternetSiteTitle>
    <b:Month>January</b:Month>
    <b:Day>29</b:Day>
    <b:URL>https://www.simplypsychology.org/emotional-intelligence.html</b:URL>
    <b:RefOrder>1</b:RefOrder>
  </b:Source>
  <b:Source>
    <b:Tag>The131</b:Tag>
    <b:SourceType>InternetSite</b:SourceType>
    <b:Guid>{17E5545A-C132-4222-BDFA-4432BE3C7AEB}</b:Guid>
    <b:Title>Daniel Goleman's Emotional Intelligence Theory Explained</b:Title>
    <b:Year>2013</b:Year>
    <b:Author>
      <b:Author>
        <b:Corporate>The Editorial Team</b:Corporate>
      </b:Author>
    </b:Author>
    <b:InternetSiteTitle>Resilient Educator </b:InternetSiteTitle>
    <b:Month>February</b:Month>
    <b:Day>27</b:Day>
    <b:URL>https://resilienteducator.com/classroom-resources/daniel-golemans-emotional-intelligence-theory-explained/</b:URL>
    <b:RefOrder>2</b:RefOrder>
  </b:Source>
  <b:Source>
    <b:Tag>Sha19</b:Tag>
    <b:SourceType>InternetSite</b:SourceType>
    <b:Guid>{04701384-BA61-4824-BFA6-5FA34DCE9185}</b:Guid>
    <b:Author>
      <b:Author>
        <b:NameList>
          <b:Person>
            <b:Last>Alidina</b:Last>
            <b:First>Shamash</b:First>
          </b:Person>
        </b:NameList>
      </b:Author>
    </b:Author>
    <b:Title>Mindful</b:Title>
    <b:InternetSiteTitle>Nine Ways Mindfulness Reduces Stress</b:InternetSiteTitle>
    <b:Year>2019</b:Year>
    <b:Month>July</b:Month>
    <b:Day>17</b:Day>
    <b:URL>https://www.mindful.org/9-ways-mindfulness-reduces-stress/</b:URL>
    <b:RefOrder>3</b:RefOrder>
  </b:Source>
  <b:Source>
    <b:Tag>Kim23</b:Tag>
    <b:SourceType>InternetSite</b:SourceType>
    <b:Guid>{2727035E-20D2-45E2-96E4-19F1B52FD626}</b:Guid>
    <b:Author>
      <b:Author>
        <b:NameList>
          <b:Person>
            <b:Last>Caruso</b:Last>
            <b:First>Kimberly</b:First>
            <b:Middle>Manning and Catherine</b:Middle>
          </b:Person>
        </b:NameList>
      </b:Author>
    </b:Author>
    <b:Title>Biography</b:Title>
    <b:InternetSiteTitle>Jeff Bezos</b:InternetSiteTitle>
    <b:Year>2023</b:Year>
    <b:Month>May</b:Month>
    <b:Day>23</b:Day>
    <b:URL>https://www.biography.com/business-leaders/jeff-bezos</b:URL>
    <b:RefOrder>4</b:RefOrder>
  </b:Source>
  <b:Source>
    <b:Tag>Mat21</b:Tag>
    <b:SourceType>InternetSite</b:SourceType>
    <b:Guid>{0C54C222-AFCA-4E95-9F89-C321260E63AF}</b:Guid>
    <b:Author>
      <b:Author>
        <b:NameList>
          <b:Person>
            <b:Last>Channell</b:Last>
            <b:First>Matthew</b:First>
          </b:Person>
        </b:NameList>
      </b:Author>
    </b:Author>
    <b:Title>TSW Training</b:Title>
    <b:InternetSiteTitle>Daniel Goleman’s Emotional Intelligence in Leadership</b:InternetSiteTitle>
    <b:Year>2021</b:Year>
    <b:Month>October</b:Month>
    <b:Day>13</b:Day>
    <b:URL>https://www.tsw.co.uk/blog/leadership-and-management/daniel-goleman-emotional-intelligence/</b:URL>
    <b:RefOrder>5</b:RefOrder>
  </b:Source>
  <b:Source>
    <b:Tag>Jen23</b:Tag>
    <b:SourceType>InternetSite</b:SourceType>
    <b:Guid>{52A74B97-9516-4C25-9C17-9CF99F7F7E7F}</b:Guid>
    <b:Author>
      <b:Author>
        <b:NameList>
          <b:Person>
            <b:Last>Morris</b:Last>
            <b:First>Jen</b:First>
          </b:Person>
        </b:NameList>
      </b:Author>
    </b:Author>
    <b:Title>NX</b:Title>
    <b:InternetSiteTitle>Emotional Intelligence Models And Theories</b:InternetSiteTitle>
    <b:Year>2023</b:Year>
    <b:Month>April 27, 2023</b:Month>
    <b:Day>27</b:Day>
    <b:URL>https://www.neuroworx.io/magazine/emotional-intelligence-models-and-theories/#</b:URL>
    <b:RefOrder>6</b:RefOrder>
  </b:Source>
  <b:Source>
    <b:Tag>Hea19</b:Tag>
    <b:SourceType>InternetSite</b:SourceType>
    <b:Guid>{957795F2-F7D1-4F05-86B6-6A7A370AC189}</b:Guid>
    <b:Author>
      <b:Author>
        <b:NameList>
          <b:Person>
            <b:Last>Heather Craig</b:Last>
            <b:First>BPsySc</b:First>
          </b:Person>
        </b:NameList>
      </b:Author>
    </b:Author>
    <b:Title>Positive Psychology</b:Title>
    <b:InternetSiteTitle>Emotional Intelligence Theories &amp; Components Explained</b:InternetSiteTitle>
    <b:Year>2019</b:Year>
    <b:Month>Jan</b:Month>
    <b:Day>30</b:Day>
    <b:URL>https://positivepsychology.com/emotional-intelligence-theories/</b:URL>
    <b:RefOrder>7</b:RefOrder>
  </b:Source>
  <b:Source>
    <b:Tag>DrV25</b:Tag>
    <b:SourceType>InternetSite</b:SourceType>
    <b:Guid>{A26EEC39-BD55-48EA-A815-E2F2B1E94F00}</b:Guid>
    <b:Author>
      <b:Author>
        <b:NameList>
          <b:Person>
            <b:Last>Iacono</b:Last>
            <b:First>Dr</b:First>
            <b:Middle>Valeria Lo</b:Middle>
          </b:Person>
        </b:NameList>
      </b:Author>
    </b:Author>
    <b:Title>Symonds Research</b:Title>
    <b:InternetSiteTitle>6 Strategies to Apply Bar-On’s EI Model in the Workplace for Success</b:InternetSiteTitle>
    <b:Year>2025</b:Year>
    <b:Month>June</b:Month>
    <b:Day>08</b:Day>
    <b:URL>https://symondsresearch.com/bar-ons-ei-model-in-the-workplace/</b:URL>
    <b:RefOrder>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83d4751d0e023b6f3392906fb44883c0">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09e5f46ddac00ac47e2474ef5ebf536b"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C746B1-0258-47A1-946A-152FFF91B506}">
  <ds:schemaRefs>
    <ds:schemaRef ds:uri="http://schemas.openxmlformats.org/officeDocument/2006/bibliography"/>
  </ds:schemaRefs>
</ds:datastoreItem>
</file>

<file path=customXml/itemProps2.xml><?xml version="1.0" encoding="utf-8"?>
<ds:datastoreItem xmlns:ds="http://schemas.openxmlformats.org/officeDocument/2006/customXml" ds:itemID="{432DA2A2-E70B-4812-958E-49A766CED3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6E7973-7F67-4E05-AF75-A9FAA4C4C953}">
  <ds:schemaRefs>
    <ds:schemaRef ds:uri="http://www.w3.org/XML/1998/namespace"/>
    <ds:schemaRef ds:uri="http://purl.org/dc/dcmitype/"/>
    <ds:schemaRef ds:uri="http://purl.org/dc/elements/1.1/"/>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5e11eeeb-aea2-48d1-b3ff-7dffc84c1762"/>
    <ds:schemaRef ds:uri="6730e359-ea60-4bf4-a90a-e46339816358"/>
    <ds:schemaRef ds:uri="http://schemas.microsoft.com/office/2006/metadata/properties"/>
  </ds:schemaRefs>
</ds:datastoreItem>
</file>

<file path=customXml/itemProps4.xml><?xml version="1.0" encoding="utf-8"?>
<ds:datastoreItem xmlns:ds="http://schemas.openxmlformats.org/officeDocument/2006/customXml" ds:itemID="{A84D0288-FA85-47BD-B217-9062891BEF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3657</Words>
  <Characters>24944</Characters>
  <Application>Microsoft Office Word</Application>
  <DocSecurity>0</DocSecurity>
  <Lines>519</Lines>
  <Paragraphs>117</Paragraphs>
  <ScaleCrop>false</ScaleCrop>
  <Company/>
  <LinksUpToDate>false</LinksUpToDate>
  <CharactersWithSpaces>28484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Awais Babar</dc:creator>
  <cp:keywords/>
  <dc:description/>
  <cp:lastModifiedBy>Babar Hussain (2014975)</cp:lastModifiedBy>
  <cp:revision>2</cp:revision>
  <dcterms:created xsi:type="dcterms:W3CDTF">2025-07-27T00:19:00Z</dcterms:created>
  <dcterms:modified xsi:type="dcterms:W3CDTF">2025-07-27T00:19:00Z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2046d01b-aad3-4b84-a56c-417d63c669ca</vt:lpwstr>
  </property>
  <property fmtid="{D5CDD505-2E9C-101B-9397-08002B2CF9AE}" pid="3" name="ContentTypeId">
    <vt:lpwstr>0x010100DC2A1BC0E126C143B9CAF5D63CE7D052</vt:lpwstr>
  </property>
</Properties>
</file>