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1CFB6797">
        <w:tc>
          <w:tcPr>
            <w:tcW w:w="8500" w:type="dxa"/>
            <w:shd w:val="clear" w:color="auto" w:fill="auto"/>
          </w:tcPr>
          <w:p w14:paraId="7FB1B882" w14:textId="05806B17" w:rsidR="007B491F" w:rsidRPr="008F22BD" w:rsidRDefault="007B491F" w:rsidP="1CFB6797">
            <w:pPr>
              <w:overflowPunct/>
              <w:autoSpaceDE/>
              <w:autoSpaceDN/>
              <w:adjustRightInd/>
              <w:ind w:right="-330"/>
              <w:textAlignment w:val="auto"/>
              <w:rPr>
                <w:b/>
                <w:bCs/>
                <w:color w:val="auto"/>
                <w:sz w:val="32"/>
                <w:szCs w:val="32"/>
              </w:rPr>
            </w:pPr>
            <w:r w:rsidRPr="1CFB6797">
              <w:rPr>
                <w:b/>
                <w:bCs/>
                <w:color w:val="auto"/>
                <w:sz w:val="32"/>
                <w:szCs w:val="32"/>
              </w:rPr>
              <w:t>Learner name</w:t>
            </w:r>
            <w:r w:rsidR="005A1BA3" w:rsidRPr="1CFB6797">
              <w:rPr>
                <w:b/>
                <w:bCs/>
                <w:color w:val="auto"/>
                <w:sz w:val="32"/>
                <w:szCs w:val="32"/>
              </w:rPr>
              <w:t xml:space="preserve">: </w:t>
            </w:r>
            <w:r w:rsidR="23E0178D" w:rsidRPr="1CFB6797">
              <w:rPr>
                <w:b/>
                <w:bCs/>
                <w:color w:val="auto"/>
                <w:sz w:val="32"/>
                <w:szCs w:val="32"/>
              </w:rPr>
              <w:t>Ethan William Weaver</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2C7C37">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2C7C37">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2C7C37">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2C7C37">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2C7C37">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2C7C37">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2C7C37">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2C7C37">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712DE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2C7C37">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2C7C37">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2C7C37">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2C7C37">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2C7C37">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2C7C37">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2C7C37">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2C7C37">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1CFB6797">
      <w:pPr>
        <w:jc w:val="both"/>
        <w:rPr>
          <w:sz w:val="22"/>
          <w:szCs w:val="22"/>
        </w:rPr>
      </w:pPr>
    </w:p>
    <w:p w14:paraId="3B855813" w14:textId="175C6B90" w:rsidR="00FF7784" w:rsidRPr="00270EEB" w:rsidRDefault="524640A3" w:rsidP="1CFB6797">
      <w:pPr>
        <w:jc w:val="both"/>
        <w:rPr>
          <w:rFonts w:ascii="Noto Sans" w:hAnsi="Noto Sans" w:cs="Noto Sans"/>
          <w:color w:val="3C4245"/>
          <w:sz w:val="22"/>
          <w:szCs w:val="22"/>
        </w:rPr>
      </w:pPr>
      <w:r w:rsidRPr="1CFB6797">
        <w:rPr>
          <w:b/>
          <w:bCs/>
          <w:sz w:val="22"/>
          <w:szCs w:val="22"/>
          <w:u w:val="single"/>
        </w:rPr>
        <w:t>Introduction</w:t>
      </w:r>
      <w:r w:rsidR="3325D138" w:rsidRPr="1CFB6797">
        <w:rPr>
          <w:b/>
          <w:bCs/>
          <w:sz w:val="22"/>
          <w:szCs w:val="22"/>
          <w:u w:val="single"/>
        </w:rPr>
        <w:t xml:space="preserve"> and my belief.</w:t>
      </w:r>
    </w:p>
    <w:p w14:paraId="23E3F1EC" w14:textId="762FB61A" w:rsidR="00FF7784" w:rsidRDefault="00632587" w:rsidP="1CFB6797">
      <w:pPr>
        <w:rPr>
          <w:sz w:val="22"/>
          <w:szCs w:val="22"/>
        </w:rPr>
      </w:pPr>
      <w:r w:rsidRPr="1CFB6797">
        <w:rPr>
          <w:sz w:val="22"/>
          <w:szCs w:val="22"/>
        </w:rPr>
        <w:t>In this task,</w:t>
      </w:r>
      <w:r w:rsidR="3C352F2F" w:rsidRPr="1CFB6797">
        <w:rPr>
          <w:sz w:val="22"/>
          <w:szCs w:val="22"/>
        </w:rPr>
        <w:t xml:space="preserve"> I will be explaining what I did to minimise stress over the initial 6 months of learning.</w:t>
      </w:r>
      <w:r w:rsidRPr="1CFB6797">
        <w:rPr>
          <w:sz w:val="22"/>
          <w:szCs w:val="22"/>
        </w:rPr>
        <w:t xml:space="preserve"> I will</w:t>
      </w:r>
      <w:r w:rsidR="429F04E3" w:rsidRPr="1CFB6797">
        <w:rPr>
          <w:sz w:val="22"/>
          <w:szCs w:val="22"/>
        </w:rPr>
        <w:t xml:space="preserve"> also</w:t>
      </w:r>
      <w:r w:rsidRPr="1CFB6797">
        <w:rPr>
          <w:sz w:val="22"/>
          <w:szCs w:val="22"/>
        </w:rPr>
        <w:t xml:space="preserve"> be speaking on </w:t>
      </w:r>
      <w:r w:rsidR="005276D6" w:rsidRPr="1CFB6797">
        <w:rPr>
          <w:sz w:val="22"/>
          <w:szCs w:val="22"/>
        </w:rPr>
        <w:t xml:space="preserve">what I </w:t>
      </w:r>
      <w:r w:rsidR="45CCC854" w:rsidRPr="1CFB6797">
        <w:rPr>
          <w:sz w:val="22"/>
          <w:szCs w:val="22"/>
        </w:rPr>
        <w:t>believe</w:t>
      </w:r>
      <w:r w:rsidR="005276D6" w:rsidRPr="1CFB6797">
        <w:rPr>
          <w:sz w:val="22"/>
          <w:szCs w:val="22"/>
        </w:rPr>
        <w:t xml:space="preserve"> stress is in the context of policing and </w:t>
      </w:r>
      <w:r w:rsidRPr="1CFB6797">
        <w:rPr>
          <w:sz w:val="22"/>
          <w:szCs w:val="22"/>
        </w:rPr>
        <w:t>the coping strategies I have applied to develop resilience and minimise stress.</w:t>
      </w:r>
      <w:r w:rsidR="007F686C" w:rsidRPr="1CFB6797">
        <w:rPr>
          <w:sz w:val="22"/>
          <w:szCs w:val="22"/>
        </w:rPr>
        <w:t xml:space="preserve"> </w:t>
      </w:r>
      <w:r w:rsidR="005276D6" w:rsidRPr="1CFB6797">
        <w:rPr>
          <w:sz w:val="22"/>
          <w:szCs w:val="22"/>
        </w:rPr>
        <w:t>I will be explaining what I did to minimise it over the initial 6 months of learning</w:t>
      </w:r>
      <w:r w:rsidR="2B7B97E3" w:rsidRPr="1CFB6797">
        <w:rPr>
          <w:sz w:val="22"/>
          <w:szCs w:val="22"/>
        </w:rPr>
        <w:t>.</w:t>
      </w:r>
      <w:r w:rsidR="005276D6">
        <w:rPr>
          <w:sz w:val="24"/>
          <w:szCs w:val="24"/>
        </w:rPr>
        <w:br/>
      </w:r>
      <w:r w:rsidR="005276D6">
        <w:rPr>
          <w:sz w:val="24"/>
          <w:szCs w:val="24"/>
        </w:rPr>
        <w:br/>
      </w:r>
      <w:r w:rsidR="005276D6" w:rsidRPr="1CFB6797">
        <w:rPr>
          <w:sz w:val="22"/>
          <w:szCs w:val="22"/>
        </w:rPr>
        <w:t xml:space="preserve">I believe that stress is both a positive and negative element to life. </w:t>
      </w:r>
      <w:r w:rsidR="001E526F" w:rsidRPr="1CFB6797">
        <w:rPr>
          <w:sz w:val="22"/>
          <w:szCs w:val="22"/>
        </w:rPr>
        <w:t xml:space="preserve">Stress acts as an alarm system to the human mind for when we face a challenging </w:t>
      </w:r>
      <w:r w:rsidR="00DD4A1D" w:rsidRPr="1CFB6797">
        <w:rPr>
          <w:sz w:val="22"/>
          <w:szCs w:val="22"/>
        </w:rPr>
        <w:t xml:space="preserve">and/or new </w:t>
      </w:r>
      <w:r w:rsidR="001E526F" w:rsidRPr="1CFB6797">
        <w:rPr>
          <w:sz w:val="22"/>
          <w:szCs w:val="22"/>
        </w:rPr>
        <w:t>situation and it can allow a strong focus on</w:t>
      </w:r>
      <w:r w:rsidR="00125CC8" w:rsidRPr="1CFB6797">
        <w:rPr>
          <w:sz w:val="22"/>
          <w:szCs w:val="22"/>
        </w:rPr>
        <w:t xml:space="preserve"> the situation at hand, however stress </w:t>
      </w:r>
      <w:r w:rsidR="001E526F" w:rsidRPr="1CFB6797">
        <w:rPr>
          <w:sz w:val="22"/>
          <w:szCs w:val="22"/>
        </w:rPr>
        <w:t xml:space="preserve">can </w:t>
      </w:r>
      <w:r w:rsidR="00125CC8" w:rsidRPr="1CFB6797">
        <w:rPr>
          <w:sz w:val="22"/>
          <w:szCs w:val="22"/>
        </w:rPr>
        <w:t xml:space="preserve">then negatively </w:t>
      </w:r>
      <w:r w:rsidR="79E968E4" w:rsidRPr="1CFB6797">
        <w:rPr>
          <w:sz w:val="22"/>
          <w:szCs w:val="22"/>
        </w:rPr>
        <w:t>affect</w:t>
      </w:r>
      <w:r w:rsidR="001E526F" w:rsidRPr="1CFB6797">
        <w:rPr>
          <w:sz w:val="22"/>
          <w:szCs w:val="22"/>
        </w:rPr>
        <w:t xml:space="preserve"> a person in mental and physical ways</w:t>
      </w:r>
      <w:r w:rsidR="00125CC8" w:rsidRPr="1CFB6797">
        <w:rPr>
          <w:sz w:val="22"/>
          <w:szCs w:val="22"/>
        </w:rPr>
        <w:t xml:space="preserve"> for example a lack of appetite, </w:t>
      </w:r>
      <w:r w:rsidR="79EFF5EB" w:rsidRPr="1CFB6797">
        <w:rPr>
          <w:sz w:val="22"/>
          <w:szCs w:val="22"/>
        </w:rPr>
        <w:t xml:space="preserve">anxiety </w:t>
      </w:r>
      <w:r w:rsidR="00125CC8" w:rsidRPr="1CFB6797">
        <w:rPr>
          <w:sz w:val="22"/>
          <w:szCs w:val="22"/>
        </w:rPr>
        <w:t>and depression.</w:t>
      </w:r>
      <w:r w:rsidR="00E23933" w:rsidRPr="1CFB6797">
        <w:rPr>
          <w:sz w:val="22"/>
          <w:szCs w:val="22"/>
        </w:rPr>
        <w:t xml:space="preserve"> </w:t>
      </w:r>
      <w:r w:rsidR="00A5281A">
        <w:rPr>
          <w:sz w:val="24"/>
          <w:szCs w:val="24"/>
        </w:rPr>
        <w:br/>
      </w:r>
      <w:r w:rsidR="007B2270">
        <w:rPr>
          <w:sz w:val="24"/>
          <w:szCs w:val="24"/>
        </w:rPr>
        <w:br/>
      </w:r>
      <w:r w:rsidR="007B2270" w:rsidRPr="1CFB6797">
        <w:rPr>
          <w:sz w:val="22"/>
          <w:szCs w:val="22"/>
        </w:rPr>
        <w:t>The World Health Organisation website states:</w:t>
      </w:r>
      <w:r w:rsidR="00A5281A">
        <w:rPr>
          <w:sz w:val="24"/>
          <w:szCs w:val="24"/>
        </w:rPr>
        <w:br/>
      </w:r>
      <w:r w:rsidR="00E23933" w:rsidRPr="1CFB6797">
        <w:rPr>
          <w:rFonts w:ascii="Noto Sans" w:hAnsi="Noto Sans" w:cs="Noto Sans"/>
          <w:color w:val="3C4245"/>
          <w:sz w:val="22"/>
          <w:szCs w:val="22"/>
          <w:shd w:val="clear" w:color="auto" w:fill="FFFFFF"/>
        </w:rPr>
        <w:t>“</w:t>
      </w:r>
      <w:r w:rsidR="00A5281A" w:rsidRPr="1CFB6797">
        <w:rPr>
          <w:rFonts w:ascii="Noto Sans" w:hAnsi="Noto Sans" w:cs="Noto Sans"/>
          <w:color w:val="3C4245"/>
          <w:sz w:val="22"/>
          <w:szCs w:val="22"/>
          <w:shd w:val="clear" w:color="auto" w:fill="FFFFFF"/>
        </w:rPr>
        <w:t>Stress can be defined as a state of worry or mental tension caused by a difficult situation. Stress is a natural human response that prompts us to address challenges and threats in our lives. Everyone experiences stress to some degree. The way we respond to stress, however, makes a big difference to our overall well-being.</w:t>
      </w:r>
      <w:r w:rsidR="00E23933" w:rsidRPr="1CFB6797">
        <w:rPr>
          <w:rFonts w:ascii="Noto Sans" w:hAnsi="Noto Sans" w:cs="Noto Sans"/>
          <w:color w:val="3C4245"/>
          <w:sz w:val="22"/>
          <w:szCs w:val="22"/>
          <w:shd w:val="clear" w:color="auto" w:fill="FFFFFF"/>
        </w:rPr>
        <w:t xml:space="preserve">” </w:t>
      </w:r>
    </w:p>
    <w:p w14:paraId="5B36A015" w14:textId="77777777" w:rsidR="00E23933" w:rsidRDefault="00E23933" w:rsidP="1CFB6797">
      <w:pPr>
        <w:pStyle w:val="NormalWeb"/>
        <w:ind w:left="567" w:hanging="567"/>
        <w:rPr>
          <w:sz w:val="22"/>
          <w:szCs w:val="22"/>
        </w:rPr>
      </w:pPr>
    </w:p>
    <w:p w14:paraId="4D32C5D4" w14:textId="093AEFF1" w:rsidR="007B2270" w:rsidRPr="00DD4A1D" w:rsidRDefault="007B2270" w:rsidP="1CFB6797">
      <w:pPr>
        <w:pStyle w:val="NormalWeb"/>
        <w:rPr>
          <w:rFonts w:ascii="Arial" w:hAnsi="Arial" w:cs="Arial"/>
          <w:sz w:val="22"/>
          <w:szCs w:val="22"/>
        </w:rPr>
      </w:pPr>
      <w:r w:rsidRPr="1CFB6797">
        <w:rPr>
          <w:rFonts w:ascii="Arial" w:hAnsi="Arial" w:cs="Arial"/>
          <w:sz w:val="22"/>
          <w:szCs w:val="22"/>
        </w:rPr>
        <w:t xml:space="preserve">The quote above is a well demonstrated view of stress which I thoroughly agree with. </w:t>
      </w:r>
      <w:r w:rsidR="67F5A8DB" w:rsidRPr="1CFB6797">
        <w:rPr>
          <w:rFonts w:ascii="Arial" w:hAnsi="Arial" w:cs="Arial"/>
          <w:sz w:val="22"/>
          <w:szCs w:val="22"/>
        </w:rPr>
        <w:t>In my view, s</w:t>
      </w:r>
      <w:r w:rsidR="00DD4A1D" w:rsidRPr="1CFB6797">
        <w:rPr>
          <w:rFonts w:ascii="Arial" w:hAnsi="Arial" w:cs="Arial"/>
          <w:sz w:val="22"/>
          <w:szCs w:val="22"/>
        </w:rPr>
        <w:t xml:space="preserve">tress is a way in which we as humans begin to acknowledge the importance of a situation and process the handling of </w:t>
      </w:r>
      <w:r w:rsidR="709EB06A" w:rsidRPr="1CFB6797">
        <w:rPr>
          <w:rFonts w:ascii="Arial" w:hAnsi="Arial" w:cs="Arial"/>
          <w:sz w:val="22"/>
          <w:szCs w:val="22"/>
        </w:rPr>
        <w:t xml:space="preserve">said </w:t>
      </w:r>
      <w:r w:rsidR="00DD4A1D" w:rsidRPr="1CFB6797">
        <w:rPr>
          <w:rFonts w:ascii="Arial" w:hAnsi="Arial" w:cs="Arial"/>
          <w:sz w:val="22"/>
          <w:szCs w:val="22"/>
        </w:rPr>
        <w:t>situation</w:t>
      </w:r>
      <w:r w:rsidR="6C230B66" w:rsidRPr="1CFB6797">
        <w:rPr>
          <w:rFonts w:ascii="Arial" w:hAnsi="Arial" w:cs="Arial"/>
          <w:sz w:val="22"/>
          <w:szCs w:val="22"/>
        </w:rPr>
        <w:t>.</w:t>
      </w:r>
      <w:r w:rsidR="19CF193B" w:rsidRPr="1CFB6797">
        <w:rPr>
          <w:rFonts w:ascii="Arial" w:hAnsi="Arial" w:cs="Arial"/>
          <w:sz w:val="22"/>
          <w:szCs w:val="22"/>
        </w:rPr>
        <w:t xml:space="preserve"> </w:t>
      </w:r>
      <w:r>
        <w:br/>
      </w:r>
      <w:r w:rsidR="5CC11BB7" w:rsidRPr="1CFB6797">
        <w:rPr>
          <w:rFonts w:ascii="Arial" w:hAnsi="Arial" w:cs="Arial"/>
          <w:sz w:val="22"/>
          <w:szCs w:val="22"/>
        </w:rPr>
        <w:t xml:space="preserve">(Actual </w:t>
      </w:r>
      <w:r w:rsidR="7E79EE16" w:rsidRPr="1CFB6797">
        <w:rPr>
          <w:rFonts w:ascii="Arial" w:hAnsi="Arial" w:cs="Arial"/>
          <w:sz w:val="22"/>
          <w:szCs w:val="22"/>
        </w:rPr>
        <w:t xml:space="preserve">section </w:t>
      </w:r>
      <w:r w:rsidR="5CC11BB7" w:rsidRPr="1CFB6797">
        <w:rPr>
          <w:rFonts w:ascii="Arial" w:hAnsi="Arial" w:cs="Arial"/>
          <w:sz w:val="22"/>
          <w:szCs w:val="22"/>
        </w:rPr>
        <w:t>word count: 1</w:t>
      </w:r>
      <w:r w:rsidR="05BB863C" w:rsidRPr="1CFB6797">
        <w:rPr>
          <w:rFonts w:ascii="Arial" w:hAnsi="Arial" w:cs="Arial"/>
          <w:sz w:val="22"/>
          <w:szCs w:val="22"/>
        </w:rPr>
        <w:t>74</w:t>
      </w:r>
      <w:r w:rsidR="5CC11BB7" w:rsidRPr="1CFB6797">
        <w:rPr>
          <w:rFonts w:ascii="Arial" w:hAnsi="Arial" w:cs="Arial"/>
          <w:sz w:val="22"/>
          <w:szCs w:val="22"/>
        </w:rPr>
        <w:t xml:space="preserve"> Words)</w:t>
      </w:r>
    </w:p>
    <w:p w14:paraId="0E020A34" w14:textId="2E530E99" w:rsidR="0F161550" w:rsidRDefault="0F161550" w:rsidP="1CFB6797">
      <w:pPr>
        <w:rPr>
          <w:sz w:val="22"/>
          <w:szCs w:val="22"/>
        </w:rPr>
      </w:pPr>
    </w:p>
    <w:p w14:paraId="405A2FF5" w14:textId="6F6C42D7" w:rsidR="00125CC8" w:rsidRPr="00270EEB" w:rsidRDefault="7F185AED" w:rsidP="1CFB6797">
      <w:pPr>
        <w:rPr>
          <w:sz w:val="22"/>
          <w:szCs w:val="22"/>
        </w:rPr>
      </w:pPr>
      <w:r w:rsidRPr="1CFB6797">
        <w:rPr>
          <w:b/>
          <w:bCs/>
          <w:sz w:val="22"/>
          <w:szCs w:val="22"/>
          <w:u w:val="single"/>
        </w:rPr>
        <w:t>Social anxiety with stress</w:t>
      </w:r>
      <w:r w:rsidR="00DD4A1D">
        <w:br/>
      </w:r>
      <w:r w:rsidR="00DD4A1D" w:rsidRPr="1CFB6797">
        <w:rPr>
          <w:sz w:val="22"/>
          <w:szCs w:val="22"/>
        </w:rPr>
        <w:t>My experience with stress throughout my initial 6 Months in training was varied however it was always present at one point or another. As training began, it was already a stressful beginning as it would be for anywhere else.</w:t>
      </w:r>
      <w:r w:rsidR="41527AF3" w:rsidRPr="1CFB6797">
        <w:rPr>
          <w:sz w:val="22"/>
          <w:szCs w:val="22"/>
        </w:rPr>
        <w:t xml:space="preserve"> For example,</w:t>
      </w:r>
      <w:r w:rsidR="00DD4A1D" w:rsidRPr="1CFB6797">
        <w:rPr>
          <w:sz w:val="22"/>
          <w:szCs w:val="22"/>
        </w:rPr>
        <w:t xml:space="preserve"> </w:t>
      </w:r>
      <w:r w:rsidR="5BEA1B99" w:rsidRPr="1CFB6797">
        <w:rPr>
          <w:sz w:val="22"/>
          <w:szCs w:val="22"/>
        </w:rPr>
        <w:t>a</w:t>
      </w:r>
      <w:r w:rsidR="00DD4A1D" w:rsidRPr="1CFB6797">
        <w:rPr>
          <w:sz w:val="22"/>
          <w:szCs w:val="22"/>
        </w:rPr>
        <w:t xml:space="preserve"> new Job, a new place and a new group of people was a nerve-racking thing to step into which </w:t>
      </w:r>
      <w:r w:rsidR="00AB4823" w:rsidRPr="1CFB6797">
        <w:rPr>
          <w:sz w:val="22"/>
          <w:szCs w:val="22"/>
        </w:rPr>
        <w:t xml:space="preserve">already </w:t>
      </w:r>
      <w:r w:rsidR="00DD4A1D" w:rsidRPr="1CFB6797">
        <w:rPr>
          <w:sz w:val="22"/>
          <w:szCs w:val="22"/>
        </w:rPr>
        <w:t>had a level of anxiety</w:t>
      </w:r>
      <w:r w:rsidR="00AB4823" w:rsidRPr="1CFB6797">
        <w:rPr>
          <w:sz w:val="22"/>
          <w:szCs w:val="22"/>
        </w:rPr>
        <w:t xml:space="preserve"> to it</w:t>
      </w:r>
      <w:r w:rsidR="20A379A9" w:rsidRPr="1CFB6797">
        <w:rPr>
          <w:sz w:val="22"/>
          <w:szCs w:val="22"/>
        </w:rPr>
        <w:t xml:space="preserve"> due to worries of fitting in with the training group.</w:t>
      </w:r>
      <w:r w:rsidR="00DD4A1D">
        <w:br/>
      </w:r>
      <w:r w:rsidR="00DD4A1D">
        <w:br/>
      </w:r>
      <w:r w:rsidR="00034B57" w:rsidRPr="1CFB6797">
        <w:rPr>
          <w:sz w:val="22"/>
          <w:szCs w:val="22"/>
        </w:rPr>
        <w:t>To deal with this,</w:t>
      </w:r>
      <w:r w:rsidR="11C8C69B" w:rsidRPr="1CFB6797">
        <w:rPr>
          <w:sz w:val="22"/>
          <w:szCs w:val="22"/>
        </w:rPr>
        <w:t xml:space="preserve"> the coping strategy</w:t>
      </w:r>
      <w:r w:rsidR="00034B57" w:rsidRPr="1CFB6797">
        <w:rPr>
          <w:sz w:val="22"/>
          <w:szCs w:val="22"/>
        </w:rPr>
        <w:t xml:space="preserve"> I followed</w:t>
      </w:r>
      <w:r w:rsidR="0BE66259" w:rsidRPr="1CFB6797">
        <w:rPr>
          <w:sz w:val="22"/>
          <w:szCs w:val="22"/>
        </w:rPr>
        <w:t xml:space="preserve"> was</w:t>
      </w:r>
      <w:r w:rsidR="00034B57" w:rsidRPr="1CFB6797">
        <w:rPr>
          <w:sz w:val="22"/>
          <w:szCs w:val="22"/>
        </w:rPr>
        <w:t xml:space="preserve"> the “Theory A, Theory B” Model</w:t>
      </w:r>
      <w:r w:rsidR="00734442" w:rsidRPr="1CFB6797">
        <w:rPr>
          <w:sz w:val="22"/>
          <w:szCs w:val="22"/>
        </w:rPr>
        <w:t xml:space="preserve"> which is commonly used in CBT therapy. </w:t>
      </w:r>
      <w:r w:rsidR="00DD4A1D">
        <w:br/>
      </w:r>
      <w:r w:rsidR="00DD4A1D">
        <w:br/>
      </w:r>
      <w:r w:rsidR="00734442" w:rsidRPr="1CFB6797">
        <w:rPr>
          <w:sz w:val="22"/>
          <w:szCs w:val="22"/>
        </w:rPr>
        <w:t>The model from Think CBT</w:t>
      </w:r>
      <w:r w:rsidR="43428C07" w:rsidRPr="1CFB6797">
        <w:rPr>
          <w:sz w:val="22"/>
          <w:szCs w:val="22"/>
        </w:rPr>
        <w:t xml:space="preserve"> (Authored by Danielle Edgar) is as follows:</w:t>
      </w:r>
      <w:r w:rsidR="00DD4A1D">
        <w:br/>
      </w:r>
      <w:r w:rsidR="00734442" w:rsidRPr="1CFB6797">
        <w:rPr>
          <w:sz w:val="22"/>
          <w:szCs w:val="22"/>
        </w:rPr>
        <w:t xml:space="preserve">“The problem is… What is the hard evidence that this is true? What do I need to do if Theory A is true?” </w:t>
      </w:r>
    </w:p>
    <w:p w14:paraId="562D9A9B" w14:textId="0F4D901F" w:rsidR="00FF7784" w:rsidRPr="00270EEB" w:rsidRDefault="00FF7784" w:rsidP="1CFB6797">
      <w:r>
        <w:br/>
      </w:r>
    </w:p>
    <w:p w14:paraId="7AC4ABEB" w14:textId="5610FBBB" w:rsidR="00FF7784" w:rsidRPr="00270EEB" w:rsidRDefault="32765402" w:rsidP="1CFB6797">
      <w:pPr>
        <w:rPr>
          <w:sz w:val="22"/>
          <w:szCs w:val="22"/>
        </w:rPr>
      </w:pPr>
      <w:r w:rsidRPr="1CFB6797">
        <w:rPr>
          <w:sz w:val="22"/>
          <w:szCs w:val="22"/>
        </w:rPr>
        <w:t xml:space="preserve">I learnt this model through a therapist who assisted me in dealing with these issues. </w:t>
      </w:r>
      <w:r w:rsidR="1FC5075D" w:rsidRPr="1CFB6797">
        <w:rPr>
          <w:sz w:val="22"/>
          <w:szCs w:val="22"/>
        </w:rPr>
        <w:t xml:space="preserve">The common worry that I found </w:t>
      </w:r>
      <w:r w:rsidR="37D9FAE5" w:rsidRPr="1CFB6797">
        <w:rPr>
          <w:sz w:val="22"/>
          <w:szCs w:val="22"/>
        </w:rPr>
        <w:t>affected me</w:t>
      </w:r>
      <w:r w:rsidR="1FC5075D" w:rsidRPr="1CFB6797">
        <w:rPr>
          <w:sz w:val="22"/>
          <w:szCs w:val="22"/>
        </w:rPr>
        <w:t xml:space="preserve"> was the worry that I would not fit in with the culture of my training class</w:t>
      </w:r>
      <w:r w:rsidR="3A28EA08" w:rsidRPr="1CFB6797">
        <w:rPr>
          <w:sz w:val="22"/>
          <w:szCs w:val="22"/>
        </w:rPr>
        <w:t xml:space="preserve"> as there was lots of joking around with and about each other which as time went on, I realised was all in </w:t>
      </w:r>
      <w:r w:rsidR="7A9CDDE2" w:rsidRPr="1CFB6797">
        <w:rPr>
          <w:sz w:val="22"/>
          <w:szCs w:val="22"/>
        </w:rPr>
        <w:t>wholesome fun</w:t>
      </w:r>
      <w:r w:rsidR="3A28EA08" w:rsidRPr="1CFB6797">
        <w:rPr>
          <w:sz w:val="22"/>
          <w:szCs w:val="22"/>
        </w:rPr>
        <w:t>.</w:t>
      </w:r>
      <w:r w:rsidR="1FC5075D" w:rsidRPr="1CFB6797">
        <w:rPr>
          <w:sz w:val="22"/>
          <w:szCs w:val="22"/>
        </w:rPr>
        <w:t xml:space="preserve"> By using the “Theory A, Theory B” model, I </w:t>
      </w:r>
      <w:r w:rsidR="16A83B5C" w:rsidRPr="1CFB6797">
        <w:rPr>
          <w:sz w:val="22"/>
          <w:szCs w:val="22"/>
        </w:rPr>
        <w:t xml:space="preserve">was able to rationalise my thoughts by thinking </w:t>
      </w:r>
      <w:r w:rsidR="67FCB197" w:rsidRPr="1CFB6797">
        <w:rPr>
          <w:sz w:val="22"/>
          <w:szCs w:val="22"/>
        </w:rPr>
        <w:t>that t</w:t>
      </w:r>
      <w:r w:rsidR="16A83B5C" w:rsidRPr="1CFB6797">
        <w:rPr>
          <w:sz w:val="22"/>
          <w:szCs w:val="22"/>
        </w:rPr>
        <w:t xml:space="preserve">he problem is that I </w:t>
      </w:r>
      <w:r w:rsidR="554D208D" w:rsidRPr="1CFB6797">
        <w:rPr>
          <w:sz w:val="22"/>
          <w:szCs w:val="22"/>
        </w:rPr>
        <w:t>will not</w:t>
      </w:r>
      <w:r w:rsidR="16A83B5C" w:rsidRPr="1CFB6797">
        <w:rPr>
          <w:sz w:val="22"/>
          <w:szCs w:val="22"/>
        </w:rPr>
        <w:t xml:space="preserve"> fit in</w:t>
      </w:r>
      <w:r w:rsidR="402A352F" w:rsidRPr="1CFB6797">
        <w:rPr>
          <w:sz w:val="22"/>
          <w:szCs w:val="22"/>
        </w:rPr>
        <w:t xml:space="preserve">, </w:t>
      </w:r>
      <w:r w:rsidR="59BA6A3E" w:rsidRPr="1CFB6797">
        <w:rPr>
          <w:sz w:val="22"/>
          <w:szCs w:val="22"/>
        </w:rPr>
        <w:t xml:space="preserve">but there is no hard </w:t>
      </w:r>
      <w:r w:rsidR="6C4E3F5E" w:rsidRPr="1CFB6797">
        <w:rPr>
          <w:sz w:val="22"/>
          <w:szCs w:val="22"/>
        </w:rPr>
        <w:t>evidence to suggest that this is even partially true</w:t>
      </w:r>
      <w:r w:rsidR="554E8F2E" w:rsidRPr="1CFB6797">
        <w:rPr>
          <w:sz w:val="22"/>
          <w:szCs w:val="22"/>
        </w:rPr>
        <w:t xml:space="preserve"> therefore the thought is </w:t>
      </w:r>
      <w:r w:rsidR="7E720AAA" w:rsidRPr="1CFB6797">
        <w:rPr>
          <w:sz w:val="22"/>
          <w:szCs w:val="22"/>
        </w:rPr>
        <w:t>unrealistic,</w:t>
      </w:r>
      <w:r w:rsidR="554E8F2E" w:rsidRPr="1CFB6797">
        <w:rPr>
          <w:sz w:val="22"/>
          <w:szCs w:val="22"/>
        </w:rPr>
        <w:t xml:space="preserve"> and </w:t>
      </w:r>
      <w:r w:rsidR="3978E835" w:rsidRPr="1CFB6797">
        <w:rPr>
          <w:sz w:val="22"/>
          <w:szCs w:val="22"/>
        </w:rPr>
        <w:t xml:space="preserve">it is </w:t>
      </w:r>
      <w:r w:rsidR="554E8F2E" w:rsidRPr="1CFB6797">
        <w:rPr>
          <w:sz w:val="22"/>
          <w:szCs w:val="22"/>
        </w:rPr>
        <w:t>just anxiety and nerves</w:t>
      </w:r>
      <w:r w:rsidR="19CF8F22" w:rsidRPr="1CFB6797">
        <w:rPr>
          <w:sz w:val="22"/>
          <w:szCs w:val="22"/>
        </w:rPr>
        <w:t>.</w:t>
      </w:r>
      <w:r w:rsidR="00FF7784">
        <w:br/>
      </w:r>
      <w:r w:rsidR="00FF7784">
        <w:br/>
      </w:r>
      <w:r w:rsidR="5CB6FB1F" w:rsidRPr="1CFB6797">
        <w:rPr>
          <w:sz w:val="22"/>
          <w:szCs w:val="22"/>
        </w:rPr>
        <w:t>With this, I found my stress levels for social aspects of training were minimised</w:t>
      </w:r>
      <w:r w:rsidR="64BE4247" w:rsidRPr="1CFB6797">
        <w:rPr>
          <w:sz w:val="22"/>
          <w:szCs w:val="22"/>
        </w:rPr>
        <w:t xml:space="preserve"> and my ability to involve myself in the group was </w:t>
      </w:r>
      <w:r w:rsidR="23084362" w:rsidRPr="1CFB6797">
        <w:rPr>
          <w:sz w:val="22"/>
          <w:szCs w:val="22"/>
        </w:rPr>
        <w:t>improved</w:t>
      </w:r>
      <w:r w:rsidR="64BE4247" w:rsidRPr="1CFB6797">
        <w:rPr>
          <w:sz w:val="22"/>
          <w:szCs w:val="22"/>
        </w:rPr>
        <w:t>. That brings me onto my next point...</w:t>
      </w:r>
      <w:r w:rsidR="4FED98D5" w:rsidRPr="1CFB6797">
        <w:rPr>
          <w:sz w:val="22"/>
          <w:szCs w:val="22"/>
        </w:rPr>
        <w:t xml:space="preserve"> </w:t>
      </w:r>
      <w:r w:rsidR="00FF7784">
        <w:br/>
      </w:r>
      <w:r w:rsidR="4FED98D5" w:rsidRPr="1CFB6797">
        <w:rPr>
          <w:sz w:val="22"/>
          <w:szCs w:val="22"/>
        </w:rPr>
        <w:t>(Actual</w:t>
      </w:r>
      <w:r w:rsidR="118F8653" w:rsidRPr="1CFB6797">
        <w:rPr>
          <w:sz w:val="22"/>
          <w:szCs w:val="22"/>
        </w:rPr>
        <w:t xml:space="preserve"> section</w:t>
      </w:r>
      <w:r w:rsidR="4FED98D5" w:rsidRPr="1CFB6797">
        <w:rPr>
          <w:sz w:val="22"/>
          <w:szCs w:val="22"/>
        </w:rPr>
        <w:t xml:space="preserve"> word count: 2</w:t>
      </w:r>
      <w:r w:rsidR="44A5E94E" w:rsidRPr="1CFB6797">
        <w:rPr>
          <w:sz w:val="22"/>
          <w:szCs w:val="22"/>
        </w:rPr>
        <w:t>50</w:t>
      </w:r>
      <w:r w:rsidR="4FED98D5" w:rsidRPr="1CFB6797">
        <w:rPr>
          <w:sz w:val="22"/>
          <w:szCs w:val="22"/>
        </w:rPr>
        <w:t>)</w:t>
      </w:r>
    </w:p>
    <w:p w14:paraId="6604579F" w14:textId="77777777" w:rsidR="00FF7784" w:rsidRPr="00270EEB" w:rsidRDefault="00FF7784" w:rsidP="1CFB6797">
      <w:pPr>
        <w:rPr>
          <w:sz w:val="22"/>
          <w:szCs w:val="22"/>
        </w:rPr>
      </w:pPr>
    </w:p>
    <w:p w14:paraId="32889598" w14:textId="14618DE3" w:rsidR="00FF7784" w:rsidRPr="00270EEB" w:rsidRDefault="64BE4247" w:rsidP="1CFB6797">
      <w:pPr>
        <w:spacing w:before="240" w:after="240"/>
        <w:ind w:left="567" w:hanging="567"/>
        <w:rPr>
          <w:rFonts w:eastAsia="Arial"/>
          <w:sz w:val="22"/>
          <w:szCs w:val="22"/>
        </w:rPr>
      </w:pPr>
      <w:r w:rsidRPr="1CFB6797">
        <w:rPr>
          <w:b/>
          <w:bCs/>
          <w:sz w:val="22"/>
          <w:szCs w:val="22"/>
          <w:u w:val="single"/>
        </w:rPr>
        <w:t>Socialisation and group friendships.</w:t>
      </w:r>
      <w:r w:rsidR="00FF7784">
        <w:br/>
      </w:r>
      <w:r w:rsidR="00FF7784">
        <w:br/>
      </w:r>
      <w:r w:rsidR="5ED42226" w:rsidRPr="1CFB6797">
        <w:rPr>
          <w:sz w:val="22"/>
          <w:szCs w:val="22"/>
        </w:rPr>
        <w:t xml:space="preserve">The stress </w:t>
      </w:r>
      <w:r w:rsidR="08F230A8" w:rsidRPr="1CFB6797">
        <w:rPr>
          <w:sz w:val="22"/>
          <w:szCs w:val="22"/>
        </w:rPr>
        <w:t xml:space="preserve">and negative mental health </w:t>
      </w:r>
      <w:r w:rsidR="5ED42226" w:rsidRPr="1CFB6797">
        <w:rPr>
          <w:sz w:val="22"/>
          <w:szCs w:val="22"/>
        </w:rPr>
        <w:t>that</w:t>
      </w:r>
      <w:r w:rsidR="27865E8C" w:rsidRPr="1CFB6797">
        <w:rPr>
          <w:sz w:val="22"/>
          <w:szCs w:val="22"/>
        </w:rPr>
        <w:t xml:space="preserve"> sometimes</w:t>
      </w:r>
      <w:r w:rsidR="5ED42226" w:rsidRPr="1CFB6797">
        <w:rPr>
          <w:sz w:val="22"/>
          <w:szCs w:val="22"/>
        </w:rPr>
        <w:t xml:space="preserve"> comes with Policing is well known throughout each and every force</w:t>
      </w:r>
      <w:r w:rsidR="6B9AF66A" w:rsidRPr="1CFB6797">
        <w:rPr>
          <w:sz w:val="22"/>
          <w:szCs w:val="22"/>
        </w:rPr>
        <w:t xml:space="preserve"> as shown through this </w:t>
      </w:r>
      <w:r w:rsidR="67C6012A" w:rsidRPr="1CFB6797">
        <w:rPr>
          <w:sz w:val="22"/>
          <w:szCs w:val="22"/>
        </w:rPr>
        <w:t>survey</w:t>
      </w:r>
      <w:r w:rsidR="6B9AF66A" w:rsidRPr="1CFB6797">
        <w:rPr>
          <w:sz w:val="22"/>
          <w:szCs w:val="22"/>
        </w:rPr>
        <w:t xml:space="preserve"> conducted by the Police Federation for England and Wales</w:t>
      </w:r>
      <w:r w:rsidR="55DB02A9" w:rsidRPr="1CFB6797">
        <w:rPr>
          <w:sz w:val="22"/>
          <w:szCs w:val="22"/>
        </w:rPr>
        <w:t xml:space="preserve"> which says</w:t>
      </w:r>
      <w:r w:rsidR="582879C8" w:rsidRPr="1CFB6797">
        <w:rPr>
          <w:sz w:val="22"/>
          <w:szCs w:val="22"/>
        </w:rPr>
        <w:t>:</w:t>
      </w:r>
      <w:r w:rsidR="00FF7784">
        <w:br/>
      </w:r>
      <w:r w:rsidR="00FF7784">
        <w:br/>
      </w:r>
      <w:r w:rsidR="36AC9ABA" w:rsidRPr="1CFB6797">
        <w:rPr>
          <w:rFonts w:ascii="Open Sans" w:eastAsia="Open Sans" w:hAnsi="Open Sans" w:cs="Open Sans"/>
          <w:color w:val="000000" w:themeColor="text1"/>
          <w:sz w:val="22"/>
          <w:szCs w:val="22"/>
        </w:rPr>
        <w:t>“</w:t>
      </w:r>
      <w:r w:rsidR="5D09B0C2" w:rsidRPr="1CFB6797">
        <w:rPr>
          <w:rFonts w:ascii="Open Sans" w:eastAsia="Open Sans" w:hAnsi="Open Sans" w:cs="Open Sans"/>
          <w:color w:val="000000" w:themeColor="text1"/>
          <w:sz w:val="22"/>
          <w:szCs w:val="22"/>
        </w:rPr>
        <w:t>More than two-thirds (82 per cent) indicated they had experienced feelings of stress, low mood, anxiety or other problems with their mental health and wellbeing over the last 12 months</w:t>
      </w:r>
      <w:r w:rsidR="06F0C938" w:rsidRPr="1CFB6797">
        <w:rPr>
          <w:rFonts w:ascii="Open Sans" w:eastAsia="Open Sans" w:hAnsi="Open Sans" w:cs="Open Sans"/>
          <w:color w:val="000000" w:themeColor="text1"/>
          <w:sz w:val="22"/>
          <w:szCs w:val="22"/>
        </w:rPr>
        <w:t>”</w:t>
      </w:r>
      <w:r w:rsidR="5D09B0C2" w:rsidRPr="1CFB6797">
        <w:rPr>
          <w:rFonts w:ascii="Open Sans" w:eastAsia="Open Sans" w:hAnsi="Open Sans" w:cs="Open Sans"/>
          <w:color w:val="000000" w:themeColor="text1"/>
          <w:sz w:val="22"/>
          <w:szCs w:val="22"/>
        </w:rPr>
        <w:t>.</w:t>
      </w:r>
      <w:r w:rsidR="02830DD0" w:rsidRPr="1CFB6797">
        <w:rPr>
          <w:rFonts w:eastAsia="Arial"/>
          <w:sz w:val="22"/>
          <w:szCs w:val="22"/>
        </w:rPr>
        <w:t xml:space="preserve"> </w:t>
      </w:r>
      <w:r w:rsidR="475E7260" w:rsidRPr="1CFB6797">
        <w:rPr>
          <w:rFonts w:eastAsia="Arial"/>
          <w:sz w:val="22"/>
          <w:szCs w:val="22"/>
        </w:rPr>
        <w:t xml:space="preserve">- </w:t>
      </w:r>
      <w:r w:rsidR="02830DD0" w:rsidRPr="1CFB6797">
        <w:rPr>
          <w:rFonts w:eastAsia="Arial"/>
          <w:i/>
          <w:iCs/>
          <w:sz w:val="22"/>
          <w:szCs w:val="22"/>
        </w:rPr>
        <w:t>Bytyci, S. of the Police Federation for England and Wales (2024)</w:t>
      </w:r>
      <w:r w:rsidR="00FF7784">
        <w:br/>
      </w:r>
      <w:r w:rsidR="00FF7784">
        <w:br/>
      </w:r>
      <w:r w:rsidR="1AB68F9B" w:rsidRPr="1CFB6797">
        <w:rPr>
          <w:rFonts w:eastAsia="Arial"/>
          <w:sz w:val="22"/>
          <w:szCs w:val="22"/>
        </w:rPr>
        <w:t xml:space="preserve">While this may be a worrying thing to read for some, it does have some positive benefits for Officers as it means that colleagues </w:t>
      </w:r>
      <w:r w:rsidR="5E3EA233" w:rsidRPr="1CFB6797">
        <w:rPr>
          <w:rFonts w:eastAsia="Arial"/>
          <w:sz w:val="22"/>
          <w:szCs w:val="22"/>
        </w:rPr>
        <w:t>are likely to have experience</w:t>
      </w:r>
      <w:r w:rsidR="526FB362" w:rsidRPr="1CFB6797">
        <w:rPr>
          <w:rFonts w:eastAsia="Arial"/>
          <w:sz w:val="22"/>
          <w:szCs w:val="22"/>
        </w:rPr>
        <w:t>d</w:t>
      </w:r>
      <w:r w:rsidR="5E3EA233" w:rsidRPr="1CFB6797">
        <w:rPr>
          <w:rFonts w:eastAsia="Arial"/>
          <w:sz w:val="22"/>
          <w:szCs w:val="22"/>
        </w:rPr>
        <w:t xml:space="preserve"> or be experiencing the same levels of stress that an Officer may be feeling. For me, this </w:t>
      </w:r>
      <w:r w:rsidR="3AE08F6F" w:rsidRPr="1CFB6797">
        <w:rPr>
          <w:rFonts w:eastAsia="Arial"/>
          <w:sz w:val="22"/>
          <w:szCs w:val="22"/>
        </w:rPr>
        <w:t>was</w:t>
      </w:r>
      <w:r w:rsidR="28611762" w:rsidRPr="1CFB6797">
        <w:rPr>
          <w:rFonts w:eastAsia="Arial"/>
          <w:sz w:val="22"/>
          <w:szCs w:val="22"/>
        </w:rPr>
        <w:t xml:space="preserve"> very much present. After getting closer to my training class, it was clear that many other students were feeling the stress that comes with training, particularly the exams that were coming up. This meant </w:t>
      </w:r>
      <w:r w:rsidR="1D34A85C" w:rsidRPr="1CFB6797">
        <w:rPr>
          <w:rFonts w:eastAsia="Arial"/>
          <w:sz w:val="22"/>
          <w:szCs w:val="22"/>
        </w:rPr>
        <w:t xml:space="preserve">that </w:t>
      </w:r>
      <w:r w:rsidR="59C5323B" w:rsidRPr="1CFB6797">
        <w:rPr>
          <w:rFonts w:eastAsia="Arial"/>
          <w:sz w:val="22"/>
          <w:szCs w:val="22"/>
        </w:rPr>
        <w:t xml:space="preserve">I was able to speak with other members of my class about my worries and stress about training and the exams that </w:t>
      </w:r>
      <w:r w:rsidR="5797E0A6" w:rsidRPr="1CFB6797">
        <w:rPr>
          <w:rFonts w:eastAsia="Arial"/>
          <w:sz w:val="22"/>
          <w:szCs w:val="22"/>
        </w:rPr>
        <w:t>I</w:t>
      </w:r>
      <w:r w:rsidR="59C5323B" w:rsidRPr="1CFB6797">
        <w:rPr>
          <w:rFonts w:eastAsia="Arial"/>
          <w:sz w:val="22"/>
          <w:szCs w:val="22"/>
        </w:rPr>
        <w:t xml:space="preserve"> w</w:t>
      </w:r>
      <w:r w:rsidR="338D31A8" w:rsidRPr="1CFB6797">
        <w:rPr>
          <w:rFonts w:eastAsia="Arial"/>
          <w:sz w:val="22"/>
          <w:szCs w:val="22"/>
        </w:rPr>
        <w:t>as</w:t>
      </w:r>
      <w:r w:rsidR="59C5323B" w:rsidRPr="1CFB6797">
        <w:rPr>
          <w:rFonts w:eastAsia="Arial"/>
          <w:sz w:val="22"/>
          <w:szCs w:val="22"/>
        </w:rPr>
        <w:t xml:space="preserve"> preparing for.</w:t>
      </w:r>
    </w:p>
    <w:p w14:paraId="26FF7387" w14:textId="2D6BADEF" w:rsidR="00FF7784" w:rsidRPr="00270EEB" w:rsidRDefault="5411D9CA" w:rsidP="1CFB6797">
      <w:pPr>
        <w:spacing w:before="240" w:after="240"/>
        <w:ind w:left="567" w:hanging="567"/>
        <w:rPr>
          <w:rFonts w:eastAsia="Arial"/>
          <w:sz w:val="22"/>
          <w:szCs w:val="22"/>
        </w:rPr>
      </w:pPr>
      <w:r w:rsidRPr="1CFB6797">
        <w:rPr>
          <w:rFonts w:eastAsia="Arial"/>
          <w:sz w:val="22"/>
          <w:szCs w:val="22"/>
        </w:rPr>
        <w:t xml:space="preserve">Speaking with classmates and creating friendships was </w:t>
      </w:r>
      <w:r w:rsidR="2B01044E" w:rsidRPr="1CFB6797">
        <w:rPr>
          <w:rFonts w:eastAsia="Arial"/>
          <w:sz w:val="22"/>
          <w:szCs w:val="22"/>
        </w:rPr>
        <w:t>a greatly beneficial</w:t>
      </w:r>
      <w:r w:rsidRPr="1CFB6797">
        <w:rPr>
          <w:rFonts w:eastAsia="Arial"/>
          <w:sz w:val="22"/>
          <w:szCs w:val="22"/>
        </w:rPr>
        <w:t xml:space="preserve"> </w:t>
      </w:r>
      <w:r w:rsidR="2E44105A" w:rsidRPr="1CFB6797">
        <w:rPr>
          <w:rFonts w:eastAsia="Arial"/>
          <w:sz w:val="22"/>
          <w:szCs w:val="22"/>
        </w:rPr>
        <w:t>step towards creating a strong support network within training</w:t>
      </w:r>
      <w:r w:rsidR="1D1EDCC4" w:rsidRPr="1CFB6797">
        <w:rPr>
          <w:rFonts w:eastAsia="Arial"/>
          <w:sz w:val="22"/>
          <w:szCs w:val="22"/>
        </w:rPr>
        <w:t>.</w:t>
      </w:r>
      <w:r w:rsidR="2E44105A" w:rsidRPr="1CFB6797">
        <w:rPr>
          <w:rFonts w:eastAsia="Arial"/>
          <w:sz w:val="22"/>
          <w:szCs w:val="22"/>
        </w:rPr>
        <w:t xml:space="preserve"> Having these connections allowed </w:t>
      </w:r>
      <w:r w:rsidR="69B0ED20" w:rsidRPr="1CFB6797">
        <w:rPr>
          <w:rFonts w:eastAsia="Arial"/>
          <w:sz w:val="22"/>
          <w:szCs w:val="22"/>
        </w:rPr>
        <w:t xml:space="preserve">colleagues </w:t>
      </w:r>
      <w:r w:rsidR="788F860A" w:rsidRPr="1CFB6797">
        <w:rPr>
          <w:rFonts w:eastAsia="Arial"/>
          <w:sz w:val="22"/>
          <w:szCs w:val="22"/>
        </w:rPr>
        <w:t xml:space="preserve">and </w:t>
      </w:r>
      <w:r w:rsidR="2E44105A" w:rsidRPr="1CFB6797">
        <w:rPr>
          <w:rFonts w:eastAsia="Arial"/>
          <w:sz w:val="22"/>
          <w:szCs w:val="22"/>
        </w:rPr>
        <w:t>m</w:t>
      </w:r>
      <w:r w:rsidR="1368FD7D" w:rsidRPr="1CFB6797">
        <w:rPr>
          <w:rFonts w:eastAsia="Arial"/>
          <w:sz w:val="22"/>
          <w:szCs w:val="22"/>
        </w:rPr>
        <w:t>yself</w:t>
      </w:r>
      <w:r w:rsidR="2E44105A" w:rsidRPr="1CFB6797">
        <w:rPr>
          <w:rFonts w:eastAsia="Arial"/>
          <w:sz w:val="22"/>
          <w:szCs w:val="22"/>
        </w:rPr>
        <w:t xml:space="preserve"> to speak </w:t>
      </w:r>
      <w:r w:rsidR="0137DAC8" w:rsidRPr="1CFB6797">
        <w:rPr>
          <w:rFonts w:eastAsia="Arial"/>
          <w:sz w:val="22"/>
          <w:szCs w:val="22"/>
        </w:rPr>
        <w:t>on feelings of stress</w:t>
      </w:r>
      <w:r w:rsidR="07B43F0E" w:rsidRPr="1CFB6797">
        <w:rPr>
          <w:rFonts w:eastAsia="Arial"/>
          <w:sz w:val="22"/>
          <w:szCs w:val="22"/>
        </w:rPr>
        <w:t xml:space="preserve"> </w:t>
      </w:r>
      <w:r w:rsidR="7CDD0C7C" w:rsidRPr="1CFB6797">
        <w:rPr>
          <w:rFonts w:eastAsia="Arial"/>
          <w:sz w:val="22"/>
          <w:szCs w:val="22"/>
        </w:rPr>
        <w:t>and help each other with said feelings. Knowing that others felt the same way during aspects of learning allowed comfort and relief</w:t>
      </w:r>
      <w:r w:rsidR="3261367C" w:rsidRPr="1CFB6797">
        <w:rPr>
          <w:rFonts w:eastAsia="Arial"/>
          <w:sz w:val="22"/>
          <w:szCs w:val="22"/>
        </w:rPr>
        <w:t xml:space="preserve">. Speaking with others became a strong coping strategy to use as time went on and even as </w:t>
      </w:r>
      <w:r w:rsidR="40B7EC4F" w:rsidRPr="1CFB6797">
        <w:rPr>
          <w:rFonts w:eastAsia="Arial"/>
          <w:sz w:val="22"/>
          <w:szCs w:val="22"/>
        </w:rPr>
        <w:t>I have progressed into my accompanied patrol weeks, I still use this coping strategy following stressful moments</w:t>
      </w:r>
      <w:r w:rsidR="3E6E4E55" w:rsidRPr="1CFB6797">
        <w:rPr>
          <w:rFonts w:eastAsia="Arial"/>
          <w:sz w:val="22"/>
          <w:szCs w:val="22"/>
        </w:rPr>
        <w:t>.</w:t>
      </w:r>
    </w:p>
    <w:p w14:paraId="38339C4F" w14:textId="1E2C6CC3" w:rsidR="00FF7784" w:rsidRPr="00270EEB" w:rsidRDefault="15C197CF" w:rsidP="1CFB6797">
      <w:pPr>
        <w:spacing w:before="240" w:after="240"/>
        <w:ind w:left="567" w:hanging="567"/>
        <w:rPr>
          <w:rFonts w:eastAsia="Arial"/>
          <w:sz w:val="22"/>
          <w:szCs w:val="22"/>
        </w:rPr>
      </w:pPr>
      <w:r w:rsidRPr="1CFB6797">
        <w:rPr>
          <w:rFonts w:asciiTheme="minorHAnsi" w:eastAsiaTheme="minorEastAsia" w:hAnsiTheme="minorHAnsi" w:cstheme="minorBidi"/>
          <w:sz w:val="22"/>
          <w:szCs w:val="22"/>
        </w:rPr>
        <w:t>“</w:t>
      </w:r>
      <w:r w:rsidRPr="1CFB6797">
        <w:rPr>
          <w:rFonts w:asciiTheme="minorHAnsi" w:eastAsiaTheme="minorEastAsia" w:hAnsiTheme="minorHAnsi" w:cstheme="minorBidi"/>
          <w:color w:val="212121"/>
          <w:sz w:val="22"/>
          <w:szCs w:val="22"/>
        </w:rPr>
        <w:t>Support from colleagues and friends was the most frequently reported personal intervention for managing stress at work.”</w:t>
      </w:r>
      <w:r w:rsidR="03B616B3" w:rsidRPr="1CFB6797">
        <w:rPr>
          <w:rFonts w:asciiTheme="minorHAnsi" w:eastAsiaTheme="minorEastAsia" w:hAnsiTheme="minorHAnsi" w:cstheme="minorBidi"/>
          <w:color w:val="212121"/>
          <w:sz w:val="22"/>
          <w:szCs w:val="22"/>
        </w:rPr>
        <w:t xml:space="preserve"> </w:t>
      </w:r>
      <w:r w:rsidR="03B616B3" w:rsidRPr="1CFB6797">
        <w:rPr>
          <w:rFonts w:ascii="Calibri" w:eastAsia="Calibri" w:hAnsi="Calibri" w:cs="Calibri"/>
          <w:sz w:val="22"/>
          <w:szCs w:val="22"/>
        </w:rPr>
        <w:t>Bhui, K.</w:t>
      </w:r>
      <w:r w:rsidR="03B616B3" w:rsidRPr="1CFB6797">
        <w:rPr>
          <w:rFonts w:ascii="Calibri" w:eastAsia="Calibri" w:hAnsi="Calibri" w:cs="Calibri"/>
          <w:i/>
          <w:iCs/>
          <w:sz w:val="22"/>
          <w:szCs w:val="22"/>
        </w:rPr>
        <w:t xml:space="preserve"> </w:t>
      </w:r>
      <w:r w:rsidR="03B616B3" w:rsidRPr="1CFB6797">
        <w:rPr>
          <w:rFonts w:ascii="Calibri" w:eastAsia="Calibri" w:hAnsi="Calibri" w:cs="Calibri"/>
          <w:sz w:val="22"/>
          <w:szCs w:val="22"/>
        </w:rPr>
        <w:t xml:space="preserve">(2016) </w:t>
      </w:r>
      <w:r w:rsidR="00FF7784">
        <w:br/>
      </w:r>
      <w:r w:rsidR="140A4D13" w:rsidRPr="1CFB6797">
        <w:rPr>
          <w:rFonts w:eastAsia="Arial"/>
          <w:sz w:val="22"/>
          <w:szCs w:val="22"/>
        </w:rPr>
        <w:t>(Actual section word count: 2</w:t>
      </w:r>
      <w:r w:rsidR="38B5FFF5" w:rsidRPr="1CFB6797">
        <w:rPr>
          <w:rFonts w:eastAsia="Arial"/>
          <w:sz w:val="22"/>
          <w:szCs w:val="22"/>
        </w:rPr>
        <w:t>31</w:t>
      </w:r>
      <w:r w:rsidR="140A4D13" w:rsidRPr="1CFB6797">
        <w:rPr>
          <w:rFonts w:eastAsia="Arial"/>
          <w:sz w:val="22"/>
          <w:szCs w:val="22"/>
        </w:rPr>
        <w:t>)</w:t>
      </w:r>
    </w:p>
    <w:p w14:paraId="4AE8056B" w14:textId="4797EB9A" w:rsidR="00FF7784" w:rsidRPr="00270EEB" w:rsidRDefault="00FF7784" w:rsidP="1CFB6797">
      <w:pPr>
        <w:spacing w:before="240" w:after="240"/>
        <w:ind w:left="567" w:hanging="567"/>
        <w:rPr>
          <w:rFonts w:eastAsia="Arial"/>
          <w:sz w:val="22"/>
          <w:szCs w:val="22"/>
        </w:rPr>
      </w:pPr>
    </w:p>
    <w:p w14:paraId="66F36308" w14:textId="546A9CBE" w:rsidR="00FF7784" w:rsidRPr="00270EEB" w:rsidRDefault="00FF7784" w:rsidP="1CFB6797">
      <w:pPr>
        <w:spacing w:before="240" w:after="240"/>
        <w:ind w:left="567" w:hanging="567"/>
        <w:rPr>
          <w:rFonts w:eastAsia="Arial"/>
          <w:sz w:val="22"/>
          <w:szCs w:val="22"/>
        </w:rPr>
      </w:pPr>
    </w:p>
    <w:p w14:paraId="1F5B61CB" w14:textId="39CF3070" w:rsidR="00FF7784" w:rsidRPr="00270EEB" w:rsidRDefault="3E896E77" w:rsidP="1CFB6797">
      <w:pPr>
        <w:spacing w:before="240" w:after="240"/>
        <w:ind w:left="567" w:hanging="567"/>
        <w:rPr>
          <w:rFonts w:eastAsia="Arial"/>
          <w:b/>
          <w:bCs/>
          <w:sz w:val="22"/>
          <w:szCs w:val="22"/>
          <w:u w:val="single"/>
        </w:rPr>
      </w:pPr>
      <w:r w:rsidRPr="1CFB6797">
        <w:rPr>
          <w:rFonts w:eastAsia="Arial"/>
          <w:b/>
          <w:bCs/>
          <w:sz w:val="22"/>
          <w:szCs w:val="22"/>
          <w:u w:val="single"/>
        </w:rPr>
        <w:t>Work-Life Balance</w:t>
      </w:r>
    </w:p>
    <w:p w14:paraId="13819134" w14:textId="7A191F48" w:rsidR="00FF7784" w:rsidRPr="00270EEB" w:rsidRDefault="15BA30AA" w:rsidP="1CFB6797">
      <w:pPr>
        <w:spacing w:before="240" w:after="240"/>
        <w:ind w:left="567" w:hanging="567"/>
        <w:rPr>
          <w:rFonts w:asciiTheme="minorHAnsi" w:eastAsiaTheme="minorEastAsia" w:hAnsiTheme="minorHAnsi" w:cstheme="minorBidi"/>
          <w:sz w:val="22"/>
          <w:szCs w:val="22"/>
        </w:rPr>
      </w:pPr>
      <w:r w:rsidRPr="1CFB6797">
        <w:rPr>
          <w:rFonts w:eastAsia="Arial"/>
          <w:sz w:val="22"/>
          <w:szCs w:val="22"/>
        </w:rPr>
        <w:t>During my initial 6 months of training, my work-life balance was an aspect that I kept on top of from when I started on the first day. I had already developed this strat</w:t>
      </w:r>
      <w:r w:rsidR="6000D5F8" w:rsidRPr="1CFB6797">
        <w:rPr>
          <w:rFonts w:eastAsia="Arial"/>
          <w:sz w:val="22"/>
          <w:szCs w:val="22"/>
        </w:rPr>
        <w:t xml:space="preserve">egy in previous education such as Highschool GCSE and College BTEC courses as I had learnt that it is incredibly important to allow myself time between studies to relax, </w:t>
      </w:r>
      <w:r w:rsidR="5F7F5711" w:rsidRPr="1CFB6797">
        <w:rPr>
          <w:rFonts w:eastAsia="Arial"/>
          <w:sz w:val="22"/>
          <w:szCs w:val="22"/>
        </w:rPr>
        <w:t>spend time with my family and partake in other activities that I wanted to</w:t>
      </w:r>
      <w:r w:rsidR="492A50C1" w:rsidRPr="1CFB6797">
        <w:rPr>
          <w:rFonts w:eastAsia="Arial"/>
          <w:sz w:val="22"/>
          <w:szCs w:val="22"/>
        </w:rPr>
        <w:t>.</w:t>
      </w:r>
      <w:r w:rsidR="70AE66EF" w:rsidRPr="1CFB6797">
        <w:rPr>
          <w:rFonts w:eastAsia="Arial"/>
          <w:sz w:val="22"/>
          <w:szCs w:val="22"/>
        </w:rPr>
        <w:t xml:space="preserve"> Work-life balance is in my view a needed aspect when in any job, particularly the Police.</w:t>
      </w:r>
      <w:r w:rsidR="00FF7784">
        <w:br/>
      </w:r>
      <w:r w:rsidR="235D606E" w:rsidRPr="1CFB6797">
        <w:rPr>
          <w:rFonts w:asciiTheme="minorHAnsi" w:eastAsiaTheme="minorEastAsia" w:hAnsiTheme="minorHAnsi" w:cstheme="minorBidi"/>
          <w:color w:val="282828"/>
          <w:sz w:val="22"/>
          <w:szCs w:val="22"/>
        </w:rPr>
        <w:t>“almost every employee needs work/life support at some point”</w:t>
      </w:r>
      <w:r w:rsidR="230536C2" w:rsidRPr="1CFB6797">
        <w:rPr>
          <w:rFonts w:asciiTheme="minorHAnsi" w:eastAsiaTheme="minorEastAsia" w:hAnsiTheme="minorHAnsi" w:cstheme="minorBidi"/>
          <w:color w:val="282828"/>
          <w:sz w:val="22"/>
          <w:szCs w:val="22"/>
        </w:rPr>
        <w:t xml:space="preserve"> -</w:t>
      </w:r>
      <w:r w:rsidR="2A11B67B" w:rsidRPr="1CFB6797">
        <w:rPr>
          <w:rFonts w:asciiTheme="minorHAnsi" w:eastAsiaTheme="minorEastAsia" w:hAnsiTheme="minorHAnsi" w:cstheme="minorBidi"/>
          <w:sz w:val="22"/>
          <w:szCs w:val="22"/>
        </w:rPr>
        <w:t xml:space="preserve">Kalev, A. and Dobbin, F. (2022) </w:t>
      </w:r>
    </w:p>
    <w:p w14:paraId="6CAC3913" w14:textId="70E05CE8" w:rsidR="00FF7784" w:rsidRPr="00270EEB" w:rsidRDefault="6E492594" w:rsidP="1CFB6797">
      <w:pPr>
        <w:jc w:val="both"/>
        <w:rPr>
          <w:rFonts w:asciiTheme="minorHAnsi" w:eastAsiaTheme="minorEastAsia" w:hAnsiTheme="minorHAnsi" w:cstheme="minorBidi"/>
          <w:sz w:val="22"/>
          <w:szCs w:val="22"/>
        </w:rPr>
      </w:pPr>
      <w:r w:rsidRPr="1CFB6797">
        <w:rPr>
          <w:rFonts w:asciiTheme="minorHAnsi" w:eastAsiaTheme="minorEastAsia" w:hAnsiTheme="minorHAnsi" w:cstheme="minorBidi"/>
          <w:sz w:val="22"/>
          <w:szCs w:val="22"/>
        </w:rPr>
        <w:t xml:space="preserve">In order to keep my work-life balance at good levels, I ensured that I set time aside for myself following personal learning time. I would regularly do </w:t>
      </w:r>
      <w:r w:rsidR="17DF0493" w:rsidRPr="1CFB6797">
        <w:rPr>
          <w:rFonts w:asciiTheme="minorHAnsi" w:eastAsiaTheme="minorEastAsia" w:hAnsiTheme="minorHAnsi" w:cstheme="minorBidi"/>
          <w:sz w:val="22"/>
          <w:szCs w:val="22"/>
        </w:rPr>
        <w:t>an hour of study followed by a 10 Minute break and I would repeat that up to four hours</w:t>
      </w:r>
      <w:r w:rsidR="184B48B4" w:rsidRPr="1CFB6797">
        <w:rPr>
          <w:rFonts w:asciiTheme="minorHAnsi" w:eastAsiaTheme="minorEastAsia" w:hAnsiTheme="minorHAnsi" w:cstheme="minorBidi"/>
          <w:sz w:val="22"/>
          <w:szCs w:val="22"/>
        </w:rPr>
        <w:t>. From that four hour mark, I would take at least an hour away from studies to decompress</w:t>
      </w:r>
      <w:r w:rsidR="524C7992" w:rsidRPr="1CFB6797">
        <w:rPr>
          <w:rFonts w:asciiTheme="minorHAnsi" w:eastAsiaTheme="minorEastAsia" w:hAnsiTheme="minorHAnsi" w:cstheme="minorBidi"/>
          <w:sz w:val="22"/>
          <w:szCs w:val="22"/>
        </w:rPr>
        <w:t xml:space="preserve"> and then return for approximately 30 minutes to ensure that the information</w:t>
      </w:r>
      <w:r w:rsidR="560F1CA8" w:rsidRPr="1CFB6797">
        <w:rPr>
          <w:rFonts w:asciiTheme="minorHAnsi" w:eastAsiaTheme="minorEastAsia" w:hAnsiTheme="minorHAnsi" w:cstheme="minorBidi"/>
          <w:sz w:val="22"/>
          <w:szCs w:val="22"/>
        </w:rPr>
        <w:t xml:space="preserve"> has gone in pro</w:t>
      </w:r>
      <w:r w:rsidR="65C6D969" w:rsidRPr="1CFB6797">
        <w:rPr>
          <w:rFonts w:asciiTheme="minorHAnsi" w:eastAsiaTheme="minorEastAsia" w:hAnsiTheme="minorHAnsi" w:cstheme="minorBidi"/>
          <w:sz w:val="22"/>
          <w:szCs w:val="22"/>
        </w:rPr>
        <w:t>perly</w:t>
      </w:r>
      <w:r w:rsidR="087621A2" w:rsidRPr="1CFB6797">
        <w:rPr>
          <w:rFonts w:asciiTheme="minorHAnsi" w:eastAsiaTheme="minorEastAsia" w:hAnsiTheme="minorHAnsi" w:cstheme="minorBidi"/>
          <w:sz w:val="22"/>
          <w:szCs w:val="22"/>
        </w:rPr>
        <w:t>. In days in which I was not on personal learning time, I would do a one day on, one day off schedule where I would study one day and have the next day off.</w:t>
      </w:r>
      <w:r w:rsidR="5DD90E7C" w:rsidRPr="1CFB6797">
        <w:rPr>
          <w:rFonts w:asciiTheme="minorHAnsi" w:eastAsiaTheme="minorEastAsia" w:hAnsiTheme="minorHAnsi" w:cstheme="minorBidi"/>
          <w:sz w:val="22"/>
          <w:szCs w:val="22"/>
        </w:rPr>
        <w:t xml:space="preserve"> </w:t>
      </w:r>
      <w:r w:rsidR="087621A2" w:rsidRPr="1CFB6797">
        <w:rPr>
          <w:rFonts w:asciiTheme="minorHAnsi" w:eastAsiaTheme="minorEastAsia" w:hAnsiTheme="minorHAnsi" w:cstheme="minorBidi"/>
          <w:sz w:val="22"/>
          <w:szCs w:val="22"/>
        </w:rPr>
        <w:t xml:space="preserve">This schedule allowed me to </w:t>
      </w:r>
      <w:r w:rsidR="043930F9" w:rsidRPr="1CFB6797">
        <w:rPr>
          <w:rFonts w:asciiTheme="minorHAnsi" w:eastAsiaTheme="minorEastAsia" w:hAnsiTheme="minorHAnsi" w:cstheme="minorBidi"/>
          <w:sz w:val="22"/>
          <w:szCs w:val="22"/>
        </w:rPr>
        <w:t>spend time</w:t>
      </w:r>
      <w:r w:rsidR="087621A2" w:rsidRPr="1CFB6797">
        <w:rPr>
          <w:rFonts w:asciiTheme="minorHAnsi" w:eastAsiaTheme="minorEastAsia" w:hAnsiTheme="minorHAnsi" w:cstheme="minorBidi"/>
          <w:sz w:val="22"/>
          <w:szCs w:val="22"/>
        </w:rPr>
        <w:t xml:space="preserve"> on work</w:t>
      </w:r>
      <w:r w:rsidR="1B1BEFF2" w:rsidRPr="1CFB6797">
        <w:rPr>
          <w:rFonts w:asciiTheme="minorHAnsi" w:eastAsiaTheme="minorEastAsia" w:hAnsiTheme="minorHAnsi" w:cstheme="minorBidi"/>
          <w:sz w:val="22"/>
          <w:szCs w:val="22"/>
        </w:rPr>
        <w:t xml:space="preserve"> while learning effectively and </w:t>
      </w:r>
      <w:r w:rsidR="11EE2960" w:rsidRPr="1CFB6797">
        <w:rPr>
          <w:rFonts w:asciiTheme="minorHAnsi" w:eastAsiaTheme="minorEastAsia" w:hAnsiTheme="minorHAnsi" w:cstheme="minorBidi"/>
          <w:sz w:val="22"/>
          <w:szCs w:val="22"/>
        </w:rPr>
        <w:t>give myself time to spend to relax. Doing this schedule as a coping strategy meant that I was</w:t>
      </w:r>
      <w:r w:rsidR="4CB8C529" w:rsidRPr="1CFB6797">
        <w:rPr>
          <w:rFonts w:asciiTheme="minorHAnsi" w:eastAsiaTheme="minorEastAsia" w:hAnsiTheme="minorHAnsi" w:cstheme="minorBidi"/>
          <w:sz w:val="22"/>
          <w:szCs w:val="22"/>
        </w:rPr>
        <w:t xml:space="preserve"> in control of my learning and </w:t>
      </w:r>
      <w:r w:rsidR="3E521941" w:rsidRPr="1CFB6797">
        <w:rPr>
          <w:rFonts w:asciiTheme="minorHAnsi" w:eastAsiaTheme="minorEastAsia" w:hAnsiTheme="minorHAnsi" w:cstheme="minorBidi"/>
          <w:sz w:val="22"/>
          <w:szCs w:val="22"/>
        </w:rPr>
        <w:t xml:space="preserve">able to minimise my stress levels </w:t>
      </w:r>
      <w:r w:rsidR="02196AC4" w:rsidRPr="1CFB6797">
        <w:rPr>
          <w:rFonts w:asciiTheme="minorHAnsi" w:eastAsiaTheme="minorEastAsia" w:hAnsiTheme="minorHAnsi" w:cstheme="minorBidi"/>
          <w:sz w:val="22"/>
          <w:szCs w:val="22"/>
        </w:rPr>
        <w:t>in regard to</w:t>
      </w:r>
      <w:r w:rsidR="3E521941" w:rsidRPr="1CFB6797">
        <w:rPr>
          <w:rFonts w:asciiTheme="minorHAnsi" w:eastAsiaTheme="minorEastAsia" w:hAnsiTheme="minorHAnsi" w:cstheme="minorBidi"/>
          <w:sz w:val="22"/>
          <w:szCs w:val="22"/>
        </w:rPr>
        <w:t xml:space="preserve"> studying. </w:t>
      </w:r>
    </w:p>
    <w:p w14:paraId="4A7EB1BF" w14:textId="34DEBD66" w:rsidR="00FF7784" w:rsidRPr="00270EEB" w:rsidRDefault="132AD051" w:rsidP="1CFB6797">
      <w:pPr>
        <w:jc w:val="both"/>
        <w:rPr>
          <w:rFonts w:asciiTheme="minorHAnsi" w:eastAsiaTheme="minorEastAsia" w:hAnsiTheme="minorHAnsi" w:cstheme="minorBidi"/>
          <w:b/>
          <w:bCs/>
          <w:sz w:val="24"/>
          <w:szCs w:val="24"/>
          <w:u w:val="single"/>
        </w:rPr>
      </w:pPr>
      <w:r w:rsidRPr="1CFB6797">
        <w:rPr>
          <w:rFonts w:asciiTheme="minorHAnsi" w:eastAsiaTheme="minorEastAsia" w:hAnsiTheme="minorHAnsi" w:cstheme="minorBidi"/>
          <w:sz w:val="24"/>
          <w:szCs w:val="24"/>
        </w:rPr>
        <w:t>(Actual section word count: 25</w:t>
      </w:r>
      <w:r w:rsidR="126808EA" w:rsidRPr="1CFB6797">
        <w:rPr>
          <w:rFonts w:asciiTheme="minorHAnsi" w:eastAsiaTheme="minorEastAsia" w:hAnsiTheme="minorHAnsi" w:cstheme="minorBidi"/>
          <w:sz w:val="24"/>
          <w:szCs w:val="24"/>
        </w:rPr>
        <w:t>3</w:t>
      </w:r>
      <w:r w:rsidRPr="1CFB6797">
        <w:rPr>
          <w:rFonts w:asciiTheme="minorHAnsi" w:eastAsiaTheme="minorEastAsia" w:hAnsiTheme="minorHAnsi" w:cstheme="minorBidi"/>
          <w:sz w:val="24"/>
          <w:szCs w:val="24"/>
        </w:rPr>
        <w:t>)</w:t>
      </w:r>
      <w:r w:rsidR="00FF7784">
        <w:br/>
      </w:r>
      <w:r w:rsidR="00FF7784">
        <w:br/>
      </w:r>
      <w:r w:rsidR="70E201FC" w:rsidRPr="1CFB6797">
        <w:rPr>
          <w:rFonts w:asciiTheme="minorHAnsi" w:eastAsiaTheme="minorEastAsia" w:hAnsiTheme="minorHAnsi" w:cstheme="minorBidi"/>
          <w:b/>
          <w:bCs/>
          <w:sz w:val="24"/>
          <w:szCs w:val="24"/>
          <w:u w:val="single"/>
        </w:rPr>
        <w:t>Conclusion</w:t>
      </w:r>
    </w:p>
    <w:p w14:paraId="7975B969" w14:textId="6392178B" w:rsidR="00FF7784" w:rsidRPr="00270EEB" w:rsidRDefault="70E201FC" w:rsidP="00FF7EBB">
      <w:pPr>
        <w:jc w:val="both"/>
        <w:rPr>
          <w:sz w:val="24"/>
          <w:szCs w:val="24"/>
        </w:rPr>
      </w:pPr>
      <w:r w:rsidRPr="1CFB6797">
        <w:rPr>
          <w:sz w:val="24"/>
          <w:szCs w:val="24"/>
        </w:rPr>
        <w:t>In conclusion, the strategies that I have applied during my 6 months of initial training</w:t>
      </w:r>
      <w:r w:rsidR="0EA44067" w:rsidRPr="1CFB6797">
        <w:rPr>
          <w:sz w:val="24"/>
          <w:szCs w:val="24"/>
        </w:rPr>
        <w:t xml:space="preserve"> from developing support networks to using CBT based theory</w:t>
      </w:r>
      <w:r w:rsidRPr="1CFB6797">
        <w:rPr>
          <w:sz w:val="24"/>
          <w:szCs w:val="24"/>
        </w:rPr>
        <w:t xml:space="preserve"> have meant that I am able to </w:t>
      </w:r>
      <w:r w:rsidR="1DF7A173" w:rsidRPr="1CFB6797">
        <w:rPr>
          <w:sz w:val="24"/>
          <w:szCs w:val="24"/>
        </w:rPr>
        <w:t xml:space="preserve">develop myself </w:t>
      </w:r>
      <w:r w:rsidR="73880514" w:rsidRPr="1CFB6797">
        <w:rPr>
          <w:sz w:val="24"/>
          <w:szCs w:val="24"/>
        </w:rPr>
        <w:t xml:space="preserve">as a person </w:t>
      </w:r>
      <w:r w:rsidR="1DF7A173" w:rsidRPr="1CFB6797">
        <w:rPr>
          <w:sz w:val="24"/>
          <w:szCs w:val="24"/>
        </w:rPr>
        <w:t>safely and comfortably as an Officer and I believe that I will be able to continue with these strategies as I further my career</w:t>
      </w:r>
      <w:r w:rsidR="1CD780AE" w:rsidRPr="1CFB6797">
        <w:rPr>
          <w:sz w:val="24"/>
          <w:szCs w:val="24"/>
        </w:rPr>
        <w:t xml:space="preserve"> and I will continue to develop these strategies and create new ones where they are needed.</w:t>
      </w:r>
    </w:p>
    <w:p w14:paraId="3456E6DC" w14:textId="71DD9A10" w:rsidR="00FF7784" w:rsidRPr="00270EEB" w:rsidRDefault="1DF7A173" w:rsidP="00FF7EBB">
      <w:pPr>
        <w:jc w:val="both"/>
        <w:rPr>
          <w:sz w:val="24"/>
          <w:szCs w:val="24"/>
        </w:rPr>
      </w:pPr>
      <w:r w:rsidRPr="1CFB6797">
        <w:rPr>
          <w:sz w:val="24"/>
          <w:szCs w:val="24"/>
        </w:rPr>
        <w:t xml:space="preserve">(Actual section word count: </w:t>
      </w:r>
      <w:r w:rsidR="28F79F3E" w:rsidRPr="1CFB6797">
        <w:rPr>
          <w:sz w:val="24"/>
          <w:szCs w:val="24"/>
        </w:rPr>
        <w:t>76</w:t>
      </w:r>
      <w:r w:rsidRPr="1CFB6797">
        <w:rPr>
          <w:sz w:val="24"/>
          <w:szCs w:val="24"/>
        </w:rPr>
        <w:t>)</w:t>
      </w: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3518A855" w:rsidR="000F7ECD" w:rsidRPr="00270EEB" w:rsidRDefault="4993391B" w:rsidP="00FF7EBB">
      <w:pPr>
        <w:jc w:val="both"/>
        <w:rPr>
          <w:sz w:val="24"/>
          <w:szCs w:val="24"/>
        </w:rPr>
        <w:sectPr w:rsidR="000F7ECD" w:rsidRPr="00270EEB" w:rsidSect="00943434">
          <w:footerReference w:type="default" r:id="rId14"/>
          <w:pgSz w:w="11906" w:h="16838" w:code="9"/>
          <w:pgMar w:top="1440" w:right="1440" w:bottom="1440" w:left="1440" w:header="720" w:footer="720" w:gutter="0"/>
          <w:cols w:space="720"/>
          <w:docGrid w:linePitch="272"/>
        </w:sectPr>
      </w:pPr>
      <w:r w:rsidRPr="1CFB6797">
        <w:rPr>
          <w:sz w:val="24"/>
          <w:szCs w:val="24"/>
        </w:rPr>
        <w:t>(Actual task word count not including titles and references: 984)</w:t>
      </w: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4F1E4C01" w14:textId="7D1E8560" w:rsidR="00AA666E" w:rsidRDefault="00AA666E" w:rsidP="6B1B7012">
      <w:pPr>
        <w:shd w:val="clear" w:color="auto" w:fill="FFFFFF" w:themeFill="background1"/>
        <w:jc w:val="both"/>
        <w:rPr>
          <w:sz w:val="24"/>
          <w:szCs w:val="24"/>
        </w:rPr>
      </w:pPr>
      <w:r>
        <w:br/>
      </w:r>
      <w:r w:rsidR="481E65F5" w:rsidRPr="6B1B7012">
        <w:rPr>
          <w:rFonts w:eastAsia="Arial"/>
          <w:b/>
          <w:bCs/>
          <w:color w:val="000000" w:themeColor="text1"/>
          <w:sz w:val="24"/>
          <w:szCs w:val="24"/>
          <w:u w:val="single"/>
        </w:rPr>
        <w:t>Introduction</w:t>
      </w:r>
      <w:r w:rsidR="481E65F5" w:rsidRPr="6B1B7012">
        <w:rPr>
          <w:rFonts w:eastAsia="Arial"/>
          <w:color w:val="000000" w:themeColor="text1"/>
          <w:sz w:val="24"/>
          <w:szCs w:val="24"/>
        </w:rPr>
        <w:t xml:space="preserve"> </w:t>
      </w:r>
    </w:p>
    <w:p w14:paraId="6C467061" w14:textId="342839D5" w:rsidR="481E65F5" w:rsidRDefault="481E65F5" w:rsidP="6B1B7012">
      <w:pPr>
        <w:shd w:val="clear" w:color="auto" w:fill="FFFFFF" w:themeFill="background1"/>
        <w:jc w:val="both"/>
      </w:pPr>
      <w:r w:rsidRPr="6B1B7012">
        <w:rPr>
          <w:rFonts w:eastAsia="Arial"/>
          <w:color w:val="000000" w:themeColor="text1"/>
          <w:sz w:val="24"/>
          <w:szCs w:val="24"/>
        </w:rPr>
        <w:t xml:space="preserve">In this task, I will be describing and reflecting on a policing incident that I attended involving conflict alongside other Officers. In each section, I will be going through the process of determining if the use of force in this incident was necessary, each step of my thought process at the time of the incident and my thoughts upon reflection of the incident.  </w:t>
      </w:r>
      <w:r>
        <w:br/>
      </w:r>
      <w:r w:rsidRPr="6B1B7012">
        <w:rPr>
          <w:rFonts w:eastAsia="Arial"/>
          <w:color w:val="000000" w:themeColor="text1"/>
          <w:sz w:val="24"/>
          <w:szCs w:val="24"/>
        </w:rPr>
        <w:t xml:space="preserve"> (Actual section word count not including title: 63) </w:t>
      </w:r>
    </w:p>
    <w:p w14:paraId="2A2CC748" w14:textId="01C40435" w:rsidR="481E65F5" w:rsidRDefault="481E65F5" w:rsidP="6B1B7012">
      <w:pPr>
        <w:shd w:val="clear" w:color="auto" w:fill="FFFFFF" w:themeFill="background1"/>
        <w:jc w:val="both"/>
      </w:pPr>
      <w:r w:rsidRPr="6B1B7012">
        <w:rPr>
          <w:rFonts w:ascii="Calibri" w:eastAsia="Calibri" w:hAnsi="Calibri" w:cs="Calibri"/>
          <w:color w:val="242424"/>
          <w:sz w:val="24"/>
          <w:szCs w:val="24"/>
        </w:rPr>
        <w:t xml:space="preserve">  </w:t>
      </w:r>
    </w:p>
    <w:p w14:paraId="6500D35E" w14:textId="7F0AAF71" w:rsidR="481E65F5" w:rsidRDefault="481E65F5" w:rsidP="6B1B7012">
      <w:pPr>
        <w:shd w:val="clear" w:color="auto" w:fill="FFFFFF" w:themeFill="background1"/>
        <w:jc w:val="both"/>
      </w:pPr>
      <w:r w:rsidRPr="6B1B7012">
        <w:rPr>
          <w:rFonts w:eastAsia="Arial"/>
          <w:b/>
          <w:bCs/>
          <w:color w:val="000000" w:themeColor="text1"/>
          <w:sz w:val="24"/>
          <w:szCs w:val="24"/>
          <w:u w:val="single"/>
        </w:rPr>
        <w:t>The incident</w:t>
      </w:r>
      <w:r w:rsidRPr="6B1B7012">
        <w:rPr>
          <w:rFonts w:eastAsia="Arial"/>
          <w:color w:val="000000" w:themeColor="text1"/>
          <w:sz w:val="24"/>
          <w:szCs w:val="24"/>
        </w:rPr>
        <w:t xml:space="preserve"> </w:t>
      </w:r>
    </w:p>
    <w:p w14:paraId="697C8292" w14:textId="64C2D477" w:rsidR="481E65F5" w:rsidRDefault="481E65F5" w:rsidP="6B1B7012">
      <w:pPr>
        <w:shd w:val="clear" w:color="auto" w:fill="FFFFFF" w:themeFill="background1"/>
        <w:jc w:val="both"/>
      </w:pPr>
      <w:r w:rsidRPr="6B1B7012">
        <w:rPr>
          <w:rFonts w:ascii="Calibri" w:eastAsia="Calibri" w:hAnsi="Calibri" w:cs="Calibri"/>
          <w:color w:val="242424"/>
          <w:sz w:val="24"/>
          <w:szCs w:val="24"/>
        </w:rPr>
        <w:t>My tutor and myself were on a night shift when we were initially called to a report of a missing 16-year-old girl who had said that she wished to take her own life shortly after midnight within our patrol area.</w:t>
      </w:r>
      <w:r w:rsidRPr="6B1B7012">
        <w:rPr>
          <w:rFonts w:ascii="Calibri" w:eastAsia="Calibri" w:hAnsi="Calibri" w:cs="Calibri"/>
          <w:color w:val="000000" w:themeColor="text1"/>
          <w:sz w:val="24"/>
          <w:szCs w:val="24"/>
        </w:rPr>
        <w:t xml:space="preserve"> The girl herself had previously been involved in similar occurrences and she had suffered with negative mental health in the past.</w:t>
      </w:r>
      <w:r w:rsidRPr="6B1B7012">
        <w:rPr>
          <w:rFonts w:ascii="Calibri" w:eastAsia="Calibri" w:hAnsi="Calibri" w:cs="Calibri"/>
          <w:color w:val="FF0000"/>
          <w:sz w:val="24"/>
          <w:szCs w:val="24"/>
        </w:rPr>
        <w:t xml:space="preserve"> </w:t>
      </w:r>
      <w:r w:rsidRPr="6B1B7012">
        <w:rPr>
          <w:rFonts w:ascii="Calibri" w:eastAsia="Calibri" w:hAnsi="Calibri" w:cs="Calibri"/>
          <w:color w:val="242424"/>
          <w:sz w:val="24"/>
          <w:szCs w:val="24"/>
        </w:rPr>
        <w:t xml:space="preserve">After enquiries into local connections and places where the missing person could be. We attended multiple addresses and we eventually found her residing at another family members address. Upon speaking with the missing person, it was obvious that she was in a lot of distress. She refused to speak with myself and my tutor. I went to speak to the family member whose address the female had been staying in and attempted to find out details that may have been disclosed to them. As my tutor turned around to speak with the family member, the female ran out of the front door to the property. Myself and my tutor instantly ran after her due to the risk of suicide and managed to stop the female from leaving right a few meters from the front door, from there the female began to kick and resist our attempts to prevent her from leaving. </w:t>
      </w:r>
      <w:r>
        <w:br/>
      </w:r>
      <w:r w:rsidRPr="6B1B7012">
        <w:rPr>
          <w:rFonts w:ascii="Calibri" w:eastAsia="Calibri" w:hAnsi="Calibri" w:cs="Calibri"/>
          <w:color w:val="242424"/>
          <w:sz w:val="24"/>
          <w:szCs w:val="24"/>
        </w:rPr>
        <w:t xml:space="preserve">  </w:t>
      </w:r>
      <w:r>
        <w:br/>
      </w:r>
      <w:r w:rsidRPr="6B1B7012">
        <w:rPr>
          <w:rFonts w:ascii="Calibri" w:eastAsia="Calibri" w:hAnsi="Calibri" w:cs="Calibri"/>
          <w:color w:val="242424"/>
          <w:sz w:val="24"/>
          <w:szCs w:val="24"/>
        </w:rPr>
        <w:t xml:space="preserve">  </w:t>
      </w:r>
      <w:r>
        <w:br/>
      </w:r>
      <w:r w:rsidRPr="6B1B7012">
        <w:rPr>
          <w:rFonts w:ascii="Calibri" w:eastAsia="Calibri" w:hAnsi="Calibri" w:cs="Calibri"/>
          <w:color w:val="242424"/>
          <w:sz w:val="24"/>
          <w:szCs w:val="24"/>
        </w:rPr>
        <w:t xml:space="preserve"> Force was used to prevent the female from harming herself and thus will be described in detail in a following section. </w:t>
      </w:r>
      <w:r>
        <w:br/>
      </w:r>
      <w:r w:rsidRPr="6B1B7012">
        <w:rPr>
          <w:rFonts w:ascii="Calibri" w:eastAsia="Calibri" w:hAnsi="Calibri" w:cs="Calibri"/>
          <w:color w:val="242424"/>
          <w:sz w:val="24"/>
          <w:szCs w:val="24"/>
        </w:rPr>
        <w:t xml:space="preserve">  </w:t>
      </w:r>
      <w:r>
        <w:br/>
      </w:r>
      <w:r w:rsidRPr="6B1B7012">
        <w:rPr>
          <w:rFonts w:ascii="Calibri" w:eastAsia="Calibri" w:hAnsi="Calibri" w:cs="Calibri"/>
          <w:color w:val="242424"/>
          <w:sz w:val="24"/>
          <w:szCs w:val="24"/>
        </w:rPr>
        <w:t xml:space="preserve"> (Actual section word count not including title: 233)  </w:t>
      </w:r>
      <w:r>
        <w:br/>
      </w:r>
      <w:r w:rsidRPr="6B1B7012">
        <w:rPr>
          <w:rFonts w:ascii="Calibri" w:eastAsia="Calibri" w:hAnsi="Calibri" w:cs="Calibri"/>
          <w:color w:val="242424"/>
          <w:sz w:val="24"/>
          <w:szCs w:val="24"/>
        </w:rPr>
        <w:t xml:space="preserve">  </w:t>
      </w:r>
      <w:r>
        <w:br/>
      </w:r>
      <w:r w:rsidRPr="6B1B7012">
        <w:rPr>
          <w:rFonts w:ascii="Calibri" w:eastAsia="Calibri" w:hAnsi="Calibri" w:cs="Calibri"/>
          <w:color w:val="242424"/>
          <w:sz w:val="24"/>
          <w:szCs w:val="24"/>
        </w:rPr>
        <w:t xml:space="preserve"> </w:t>
      </w:r>
      <w:r w:rsidRPr="6B1B7012">
        <w:rPr>
          <w:rFonts w:ascii="Calibri" w:eastAsia="Calibri" w:hAnsi="Calibri" w:cs="Calibri"/>
          <w:b/>
          <w:bCs/>
          <w:color w:val="242424"/>
          <w:sz w:val="24"/>
          <w:szCs w:val="24"/>
          <w:u w:val="single"/>
        </w:rPr>
        <w:t>My initial thoughts</w:t>
      </w:r>
      <w:r w:rsidRPr="6B1B7012">
        <w:rPr>
          <w:rFonts w:ascii="Calibri" w:eastAsia="Calibri" w:hAnsi="Calibri" w:cs="Calibri"/>
          <w:color w:val="242424"/>
          <w:sz w:val="24"/>
          <w:szCs w:val="24"/>
        </w:rPr>
        <w:t xml:space="preserve"> </w:t>
      </w:r>
    </w:p>
    <w:p w14:paraId="40FB13BA" w14:textId="232810EF" w:rsidR="481E65F5" w:rsidRDefault="481E65F5" w:rsidP="6B1B7012">
      <w:pPr>
        <w:shd w:val="clear" w:color="auto" w:fill="FFFFFF" w:themeFill="background1"/>
        <w:jc w:val="both"/>
      </w:pPr>
      <w:r w:rsidRPr="6B1B7012">
        <w:rPr>
          <w:rFonts w:eastAsia="Arial"/>
          <w:color w:val="000000" w:themeColor="text1"/>
          <w:sz w:val="24"/>
          <w:szCs w:val="24"/>
        </w:rPr>
        <w:t xml:space="preserve">In this section, I will cover the context of my decision making and describe the thought process behind it. </w:t>
      </w:r>
      <w:r>
        <w:br/>
      </w:r>
      <w:r w:rsidRPr="6B1B7012">
        <w:rPr>
          <w:rFonts w:eastAsia="Arial"/>
          <w:color w:val="000000" w:themeColor="text1"/>
          <w:sz w:val="24"/>
          <w:szCs w:val="24"/>
        </w:rPr>
        <w:t xml:space="preserve">  </w:t>
      </w:r>
    </w:p>
    <w:p w14:paraId="7FC01774" w14:textId="09AAA261" w:rsidR="481E65F5" w:rsidRDefault="481E65F5" w:rsidP="6B1B7012">
      <w:pPr>
        <w:shd w:val="clear" w:color="auto" w:fill="FFFFFF" w:themeFill="background1"/>
        <w:jc w:val="both"/>
      </w:pPr>
      <w:r w:rsidRPr="6B1B7012">
        <w:rPr>
          <w:rFonts w:eastAsia="Arial"/>
          <w:color w:val="000000" w:themeColor="text1"/>
          <w:sz w:val="24"/>
          <w:szCs w:val="24"/>
        </w:rPr>
        <w:t xml:space="preserve">Firstly, when the call came in, immediate concerns were shared between me and my colleagues as the call log included details that the missing person had intended to end her own life that night. The circumstances behind the incident were that the missing person had an argument with her father. The relationship between the two had previously been poor and the argument had pushed her to a breaking point. It was also disclosed that the girl had been diagnosed with ADHD. My initial thoughts upon response included consideration of this aspect along with her age making her a vulnerable person </w:t>
      </w:r>
      <w:r w:rsidRPr="6B1B7012">
        <w:rPr>
          <w:rFonts w:eastAsia="Arial"/>
          <w:color w:val="C00000"/>
          <w:sz w:val="24"/>
          <w:szCs w:val="24"/>
        </w:rPr>
        <w:t xml:space="preserve">(ADD LEGISLATION).  </w:t>
      </w:r>
      <w:r>
        <w:br/>
      </w:r>
      <w:r w:rsidRPr="6B1B7012">
        <w:rPr>
          <w:rFonts w:eastAsia="Arial"/>
          <w:color w:val="C00000"/>
          <w:sz w:val="24"/>
          <w:szCs w:val="24"/>
        </w:rPr>
        <w:t xml:space="preserve">  </w:t>
      </w:r>
      <w:r>
        <w:br/>
      </w:r>
      <w:r w:rsidRPr="6B1B7012">
        <w:rPr>
          <w:rFonts w:eastAsia="Arial"/>
          <w:color w:val="C00000"/>
          <w:sz w:val="24"/>
          <w:szCs w:val="24"/>
        </w:rPr>
        <w:t xml:space="preserve"> </w:t>
      </w:r>
      <w:r w:rsidRPr="6B1B7012">
        <w:rPr>
          <w:rFonts w:eastAsia="Arial"/>
          <w:color w:val="000000" w:themeColor="text1"/>
          <w:sz w:val="24"/>
          <w:szCs w:val="24"/>
        </w:rPr>
        <w:t xml:space="preserve">During initial assessment, I followed the National Decision Model by firstly gathering any information and intelligence available on the incident, the missing person themself, known associates, family and known addresses. This allowed me to prioritise attending the addresses most frequently and recently visited by missing person along with prioritising speaking with people closest to the missing person about locations known or unknown to Police. This stage of the assessment was in my view, the most important stage as it allowed us to quickly locate the missing person. </w:t>
      </w:r>
      <w:r w:rsidRPr="6B1B7012">
        <w:rPr>
          <w:rFonts w:ascii="Calibri" w:eastAsia="Calibri" w:hAnsi="Calibri" w:cs="Calibri"/>
          <w:color w:val="000000" w:themeColor="text1"/>
          <w:sz w:val="24"/>
          <w:szCs w:val="24"/>
        </w:rPr>
        <w:t xml:space="preserve">“The collection, development and dissemination of intelligence allow decisions to be made about priorities and tactical options.” - College of Policing (2013) </w:t>
      </w:r>
      <w:r>
        <w:br/>
      </w:r>
      <w:r w:rsidRPr="6B1B7012">
        <w:rPr>
          <w:rFonts w:ascii="Calibri" w:eastAsia="Calibri" w:hAnsi="Calibri" w:cs="Calibri"/>
          <w:color w:val="000000" w:themeColor="text1"/>
          <w:sz w:val="24"/>
          <w:szCs w:val="24"/>
        </w:rPr>
        <w:t xml:space="preserve"> </w:t>
      </w:r>
      <w:r w:rsidRPr="6B1B7012">
        <w:rPr>
          <w:rFonts w:eastAsia="Arial"/>
          <w:color w:val="000000" w:themeColor="text1"/>
          <w:sz w:val="24"/>
          <w:szCs w:val="24"/>
        </w:rPr>
        <w:t xml:space="preserve">Checks were also done via FCR, and it was shared to me that the victim had previously stated similar threats of suicide.  </w:t>
      </w:r>
    </w:p>
    <w:p w14:paraId="6D929C61" w14:textId="7404934F" w:rsidR="481E65F5" w:rsidRDefault="481E65F5" w:rsidP="6B1B7012">
      <w:pPr>
        <w:shd w:val="clear" w:color="auto" w:fill="FFFFFF" w:themeFill="background1"/>
        <w:jc w:val="both"/>
      </w:pPr>
      <w:r w:rsidRPr="6B1B7012">
        <w:rPr>
          <w:rFonts w:eastAsia="Arial"/>
          <w:color w:val="000000" w:themeColor="text1"/>
          <w:sz w:val="24"/>
          <w:szCs w:val="24"/>
        </w:rPr>
        <w:t xml:space="preserve"> </w:t>
      </w:r>
    </w:p>
    <w:p w14:paraId="7955ECD6" w14:textId="143EF8C9" w:rsidR="481E65F5" w:rsidRDefault="481E65F5" w:rsidP="6B1B7012">
      <w:pPr>
        <w:shd w:val="clear" w:color="auto" w:fill="FFFFFF" w:themeFill="background1"/>
        <w:jc w:val="both"/>
      </w:pPr>
      <w:r w:rsidRPr="6B1B7012">
        <w:rPr>
          <w:rFonts w:eastAsia="Arial"/>
          <w:color w:val="000000" w:themeColor="text1"/>
          <w:sz w:val="24"/>
          <w:szCs w:val="24"/>
        </w:rPr>
        <w:t xml:space="preserve">As previously stated, upon completing enquiries with family and associates, we found information about a family member who the missing person had previously stayed with in a similar incident. Upon attendance to the address, we found the female there. She was obviously distressed and was completely unwilling to communicate with me.  </w:t>
      </w:r>
    </w:p>
    <w:p w14:paraId="0492D70E" w14:textId="3A5E57FC" w:rsidR="481E65F5" w:rsidRDefault="481E65F5" w:rsidP="6B1B7012">
      <w:pPr>
        <w:shd w:val="clear" w:color="auto" w:fill="FFFFFF" w:themeFill="background1"/>
        <w:jc w:val="both"/>
      </w:pPr>
      <w:r w:rsidRPr="6B1B7012">
        <w:rPr>
          <w:rFonts w:eastAsia="Arial"/>
          <w:color w:val="000000" w:themeColor="text1"/>
          <w:sz w:val="24"/>
          <w:szCs w:val="24"/>
        </w:rPr>
        <w:t xml:space="preserve"> </w:t>
      </w:r>
    </w:p>
    <w:p w14:paraId="2A001EBE" w14:textId="5A40525E" w:rsidR="481E65F5" w:rsidRDefault="481E65F5" w:rsidP="6B1B7012">
      <w:pPr>
        <w:shd w:val="clear" w:color="auto" w:fill="FFFFFF" w:themeFill="background1"/>
        <w:jc w:val="both"/>
      </w:pPr>
      <w:r w:rsidRPr="6B1B7012">
        <w:rPr>
          <w:rFonts w:eastAsia="Arial"/>
          <w:color w:val="000000" w:themeColor="text1"/>
          <w:sz w:val="24"/>
          <w:szCs w:val="24"/>
        </w:rPr>
        <w:t xml:space="preserve">I was with my tutor at the time and after assessing the situation, I saw that it would be best to let my tutor attempt to get through to the girl, as I was aware that my tutor had more experience dealing with similar situations and having two people speaking to an already distressed person with ADHD at one time could cause further distress as it is common for people with ADHD to struggle with listening. </w:t>
      </w:r>
      <w:r w:rsidRPr="6B1B7012">
        <w:rPr>
          <w:rFonts w:ascii="Calibri" w:eastAsia="Calibri" w:hAnsi="Calibri" w:cs="Calibri"/>
          <w:color w:val="000000" w:themeColor="text1"/>
          <w:sz w:val="24"/>
          <w:szCs w:val="24"/>
        </w:rPr>
        <w:t>“</w:t>
      </w:r>
      <w:r w:rsidRPr="6B1B7012">
        <w:rPr>
          <w:rFonts w:ascii="Calibri" w:eastAsia="Calibri" w:hAnsi="Calibri" w:cs="Calibri"/>
          <w:b/>
          <w:bCs/>
          <w:color w:val="000000" w:themeColor="text1"/>
          <w:sz w:val="24"/>
          <w:szCs w:val="24"/>
          <w:u w:val="single"/>
        </w:rPr>
        <w:t>Listening</w:t>
      </w:r>
      <w:r w:rsidRPr="6B1B7012">
        <w:rPr>
          <w:rFonts w:ascii="Calibri" w:eastAsia="Calibri" w:hAnsi="Calibri" w:cs="Calibri"/>
          <w:color w:val="000000" w:themeColor="text1"/>
          <w:sz w:val="24"/>
          <w:szCs w:val="24"/>
        </w:rPr>
        <w:t xml:space="preserve">, comprehension and working memory are impaired in attention-deficit hyperactivity disorder” - Clinical Partners (2021) </w:t>
      </w:r>
      <w:r>
        <w:br/>
      </w:r>
      <w:r w:rsidRPr="6B1B7012">
        <w:rPr>
          <w:rFonts w:ascii="Calibri" w:eastAsia="Calibri" w:hAnsi="Calibri" w:cs="Calibri"/>
          <w:color w:val="000000" w:themeColor="text1"/>
          <w:sz w:val="24"/>
          <w:szCs w:val="24"/>
        </w:rPr>
        <w:t xml:space="preserve">  </w:t>
      </w:r>
    </w:p>
    <w:p w14:paraId="63FEB224" w14:textId="303A23E2" w:rsidR="481E65F5" w:rsidRDefault="481E65F5" w:rsidP="6B1B7012">
      <w:pPr>
        <w:shd w:val="clear" w:color="auto" w:fill="FFFFFF" w:themeFill="background1"/>
        <w:jc w:val="both"/>
      </w:pPr>
      <w:r w:rsidRPr="6B1B7012">
        <w:rPr>
          <w:rFonts w:ascii="Calibri" w:eastAsia="Calibri" w:hAnsi="Calibri" w:cs="Calibri"/>
          <w:color w:val="000000" w:themeColor="text1"/>
          <w:sz w:val="24"/>
          <w:szCs w:val="24"/>
        </w:rPr>
        <w:t xml:space="preserve">From here is when further communication and force was used and will therefore be covered in the next sections </w:t>
      </w:r>
      <w:r>
        <w:br/>
      </w:r>
      <w:r w:rsidRPr="6B1B7012">
        <w:rPr>
          <w:rFonts w:ascii="Calibri" w:eastAsia="Calibri" w:hAnsi="Calibri" w:cs="Calibri"/>
          <w:color w:val="000000" w:themeColor="text1"/>
          <w:sz w:val="24"/>
          <w:szCs w:val="24"/>
        </w:rPr>
        <w:t xml:space="preserve">  </w:t>
      </w:r>
      <w:r>
        <w:br/>
      </w:r>
      <w:r w:rsidRPr="6B1B7012">
        <w:rPr>
          <w:rFonts w:ascii="Calibri" w:eastAsia="Calibri" w:hAnsi="Calibri" w:cs="Calibri"/>
          <w:color w:val="000000" w:themeColor="text1"/>
          <w:sz w:val="24"/>
          <w:szCs w:val="24"/>
        </w:rPr>
        <w:t xml:space="preserve"> (Actual section word count not including titles and references: 348) </w:t>
      </w:r>
    </w:p>
    <w:p w14:paraId="54400DA8" w14:textId="67CFF8AF" w:rsidR="481E65F5" w:rsidRDefault="481E65F5" w:rsidP="6B1B7012">
      <w:pPr>
        <w:shd w:val="clear" w:color="auto" w:fill="FFFFFF" w:themeFill="background1"/>
        <w:jc w:val="both"/>
      </w:pPr>
      <w:r w:rsidRPr="6B1B7012">
        <w:rPr>
          <w:rFonts w:ascii="Calibri" w:eastAsia="Calibri" w:hAnsi="Calibri" w:cs="Calibri"/>
          <w:color w:val="000000" w:themeColor="text1"/>
          <w:sz w:val="24"/>
          <w:szCs w:val="24"/>
        </w:rPr>
        <w:t xml:space="preserve"> </w:t>
      </w:r>
    </w:p>
    <w:p w14:paraId="39182991" w14:textId="07739036" w:rsidR="481E65F5" w:rsidRDefault="481E65F5" w:rsidP="6B1B7012">
      <w:pPr>
        <w:shd w:val="clear" w:color="auto" w:fill="FFFFFF" w:themeFill="background1"/>
        <w:jc w:val="both"/>
      </w:pPr>
      <w:r w:rsidRPr="6B1B7012">
        <w:rPr>
          <w:rFonts w:eastAsia="Arial"/>
          <w:color w:val="000000" w:themeColor="text1"/>
          <w:sz w:val="24"/>
          <w:szCs w:val="24"/>
        </w:rPr>
        <w:t xml:space="preserve"> </w:t>
      </w:r>
    </w:p>
    <w:p w14:paraId="00D3F7ED" w14:textId="42CE6F23" w:rsidR="481E65F5" w:rsidRDefault="481E65F5" w:rsidP="6B1B7012">
      <w:pPr>
        <w:shd w:val="clear" w:color="auto" w:fill="FFFFFF" w:themeFill="background1"/>
        <w:jc w:val="both"/>
      </w:pPr>
      <w:r w:rsidRPr="6B1B7012">
        <w:rPr>
          <w:rFonts w:eastAsia="Arial"/>
          <w:b/>
          <w:bCs/>
          <w:color w:val="000000" w:themeColor="text1"/>
          <w:sz w:val="24"/>
          <w:szCs w:val="24"/>
          <w:u w:val="single"/>
        </w:rPr>
        <w:t>Initial communications and use of force</w:t>
      </w:r>
      <w:r w:rsidRPr="6B1B7012">
        <w:rPr>
          <w:rFonts w:eastAsia="Arial"/>
          <w:color w:val="000000" w:themeColor="text1"/>
          <w:sz w:val="24"/>
          <w:szCs w:val="24"/>
        </w:rPr>
        <w:t xml:space="preserve"> </w:t>
      </w:r>
    </w:p>
    <w:p w14:paraId="6F584F66" w14:textId="2C06990F" w:rsidR="481E65F5" w:rsidRDefault="481E65F5" w:rsidP="6B1B7012">
      <w:pPr>
        <w:shd w:val="clear" w:color="auto" w:fill="FFFFFF" w:themeFill="background1"/>
        <w:jc w:val="both"/>
      </w:pPr>
      <w:r w:rsidRPr="6B1B7012">
        <w:rPr>
          <w:rFonts w:eastAsia="Arial"/>
          <w:color w:val="000000" w:themeColor="text1"/>
          <w:sz w:val="24"/>
          <w:szCs w:val="24"/>
        </w:rPr>
        <w:t xml:space="preserve"> </w:t>
      </w:r>
    </w:p>
    <w:p w14:paraId="34168BE9" w14:textId="4819D782" w:rsidR="481E65F5" w:rsidRDefault="481E65F5" w:rsidP="6B1B7012">
      <w:pPr>
        <w:shd w:val="clear" w:color="auto" w:fill="FFFFFF" w:themeFill="background1"/>
        <w:jc w:val="both"/>
      </w:pPr>
      <w:r w:rsidRPr="6B1B7012">
        <w:rPr>
          <w:rFonts w:eastAsia="Arial"/>
          <w:color w:val="000000" w:themeColor="text1"/>
          <w:sz w:val="24"/>
          <w:szCs w:val="24"/>
        </w:rPr>
        <w:t xml:space="preserve">In this section, I will cover the communication skills used in the incident described. </w:t>
      </w:r>
    </w:p>
    <w:p w14:paraId="04C85544" w14:textId="3CFCDB4B" w:rsidR="481E65F5" w:rsidRDefault="481E65F5" w:rsidP="6B1B7012">
      <w:pPr>
        <w:shd w:val="clear" w:color="auto" w:fill="FFFFFF" w:themeFill="background1"/>
        <w:jc w:val="both"/>
      </w:pPr>
      <w:r w:rsidRPr="6B1B7012">
        <w:rPr>
          <w:rFonts w:eastAsia="Arial"/>
          <w:color w:val="000000" w:themeColor="text1"/>
          <w:sz w:val="24"/>
          <w:szCs w:val="24"/>
        </w:rPr>
        <w:t xml:space="preserve"> </w:t>
      </w:r>
    </w:p>
    <w:p w14:paraId="03FC9177" w14:textId="2B0AAC99" w:rsidR="481E65F5" w:rsidRDefault="481E65F5" w:rsidP="6B1B7012">
      <w:pPr>
        <w:shd w:val="clear" w:color="auto" w:fill="FFFFFF" w:themeFill="background1"/>
        <w:jc w:val="both"/>
      </w:pPr>
      <w:r w:rsidRPr="6B1B7012">
        <w:rPr>
          <w:rFonts w:eastAsia="Arial"/>
          <w:color w:val="000000" w:themeColor="text1"/>
          <w:sz w:val="24"/>
          <w:szCs w:val="24"/>
        </w:rPr>
        <w:t>Following the missing person leaving the household, my tutor and I ran after her. She then stopped at the wall immediately outside of the house and we stopped next to her. I began to use tactical communication in line with the conflict management model provided by the college of policing but created by the FBI for negotiation. This model is known as “MOREPIES”. “</w:t>
      </w:r>
      <w:r w:rsidRPr="6B1B7012">
        <w:rPr>
          <w:rFonts w:eastAsia="Arial"/>
          <w:b/>
          <w:bCs/>
          <w:color w:val="000000" w:themeColor="text1"/>
          <w:sz w:val="24"/>
          <w:szCs w:val="24"/>
        </w:rPr>
        <w:t>This mnemonic was developed by the FBI to help crisis negotiators remember the key steps involved in active listening when they are under pressure.” - College of Policing (2020)</w:t>
      </w:r>
      <w:r w:rsidRPr="6B1B7012">
        <w:rPr>
          <w:rFonts w:eastAsia="Arial"/>
          <w:color w:val="000000" w:themeColor="text1"/>
          <w:sz w:val="24"/>
          <w:szCs w:val="24"/>
        </w:rPr>
        <w:t xml:space="preserve"> </w:t>
      </w:r>
    </w:p>
    <w:p w14:paraId="387F3E74" w14:textId="1EAF86D9" w:rsidR="481E65F5" w:rsidRDefault="481E65F5" w:rsidP="6B1B7012">
      <w:pPr>
        <w:shd w:val="clear" w:color="auto" w:fill="FFFFFF" w:themeFill="background1"/>
        <w:jc w:val="both"/>
      </w:pPr>
      <w:r w:rsidRPr="6B1B7012">
        <w:rPr>
          <w:rFonts w:eastAsia="Arial"/>
          <w:color w:val="000000" w:themeColor="text1"/>
          <w:sz w:val="24"/>
          <w:szCs w:val="24"/>
        </w:rPr>
        <w:t xml:space="preserve"> </w:t>
      </w:r>
    </w:p>
    <w:p w14:paraId="337722E7" w14:textId="48A7FB75" w:rsidR="481E65F5" w:rsidRDefault="481E65F5" w:rsidP="6B1B7012">
      <w:pPr>
        <w:jc w:val="both"/>
        <w:rPr>
          <w:rFonts w:eastAsia="Arial"/>
          <w:color w:val="000000" w:themeColor="text1"/>
          <w:sz w:val="22"/>
          <w:szCs w:val="22"/>
        </w:rPr>
      </w:pPr>
      <w:r w:rsidRPr="6B1B7012">
        <w:rPr>
          <w:rFonts w:eastAsia="Arial"/>
          <w:color w:val="000000" w:themeColor="text1"/>
          <w:sz w:val="24"/>
          <w:szCs w:val="24"/>
        </w:rPr>
        <w:t xml:space="preserve">I attempted to get through to the girl at this point as the girl had once again shut down and the only communications received from her was profanity telling us to go away. I started by introducing myself to start to build rapport and followed with open questions as guided by the “MOREPIES” pneumonic by asking “Can you tell me what's happened?” and “What's happened today?”. Unfortunately the replies to this was much of the same until the female once again attempted to run away. At that moment, I made the decision to stop the female from leaving by holding onto her arm and my tutor did the same in assistance. The thinking behind this was that the female had already not just threatened to end her own life but promised it in saying that she was </w:t>
      </w:r>
      <w:r w:rsidRPr="6B1B7012">
        <w:rPr>
          <w:rFonts w:eastAsia="Arial"/>
          <w:b/>
          <w:bCs/>
          <w:color w:val="000000" w:themeColor="text1"/>
          <w:sz w:val="24"/>
          <w:szCs w:val="24"/>
        </w:rPr>
        <w:t xml:space="preserve">going to </w:t>
      </w:r>
      <w:r w:rsidRPr="6B1B7012">
        <w:rPr>
          <w:rFonts w:eastAsia="Arial"/>
          <w:color w:val="000000" w:themeColor="text1"/>
          <w:sz w:val="24"/>
          <w:szCs w:val="24"/>
        </w:rPr>
        <w:t xml:space="preserve">end her own life. I acted under </w:t>
      </w:r>
      <w:r w:rsidR="00DB58F8">
        <w:rPr>
          <w:rFonts w:eastAsia="Arial"/>
          <w:color w:val="000000" w:themeColor="text1"/>
          <w:sz w:val="24"/>
          <w:szCs w:val="24"/>
        </w:rPr>
        <w:t xml:space="preserve">Common Law (R v Griffiths) to prevent </w:t>
      </w:r>
      <w:r w:rsidR="0061179D">
        <w:rPr>
          <w:rFonts w:eastAsia="Arial"/>
          <w:color w:val="000000" w:themeColor="text1"/>
          <w:sz w:val="24"/>
          <w:szCs w:val="24"/>
        </w:rPr>
        <w:t>immediate harm.</w:t>
      </w:r>
      <w:r w:rsidR="006755E8">
        <w:rPr>
          <w:rFonts w:eastAsia="Arial"/>
          <w:color w:val="000000" w:themeColor="text1"/>
          <w:sz w:val="24"/>
          <w:szCs w:val="24"/>
        </w:rPr>
        <w:t xml:space="preserve"> </w:t>
      </w:r>
      <w:r w:rsidR="00FF5087">
        <w:rPr>
          <w:rFonts w:eastAsia="Arial"/>
          <w:color w:val="FF0000"/>
          <w:sz w:val="24"/>
          <w:szCs w:val="24"/>
        </w:rPr>
        <w:t>ADD REFERENCE</w:t>
      </w:r>
      <w:r>
        <w:br/>
      </w:r>
      <w:r w:rsidRPr="6B1B7012">
        <w:rPr>
          <w:rFonts w:eastAsia="Arial"/>
          <w:color w:val="000000" w:themeColor="text1"/>
          <w:sz w:val="24"/>
          <w:szCs w:val="24"/>
        </w:rPr>
        <w:t xml:space="preserve"> </w:t>
      </w:r>
      <w:r w:rsidRPr="6B1B7012">
        <w:rPr>
          <w:rFonts w:eastAsia="Arial"/>
          <w:color w:val="000000" w:themeColor="text1"/>
          <w:sz w:val="22"/>
          <w:szCs w:val="22"/>
        </w:rPr>
        <w:t xml:space="preserve"> </w:t>
      </w:r>
      <w:r>
        <w:br/>
      </w:r>
      <w:r w:rsidRPr="6B1B7012">
        <w:rPr>
          <w:rFonts w:eastAsia="Arial"/>
          <w:color w:val="000000" w:themeColor="text1"/>
          <w:sz w:val="22"/>
          <w:szCs w:val="22"/>
        </w:rPr>
        <w:t xml:space="preserve"> </w:t>
      </w:r>
      <w:r>
        <w:br/>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4A3A3E2F" w:rsidR="00025650" w:rsidRDefault="009C1B11" w:rsidP="00025650">
      <w:pPr>
        <w:jc w:val="both"/>
        <w:rPr>
          <w:sz w:val="24"/>
          <w:szCs w:val="24"/>
        </w:rPr>
      </w:pPr>
      <w:r>
        <w:rPr>
          <w:sz w:val="24"/>
          <w:szCs w:val="24"/>
        </w:rPr>
        <w:t>In this task, I will be going through an incident t</w:t>
      </w:r>
      <w:r w:rsidR="00042559">
        <w:rPr>
          <w:sz w:val="24"/>
          <w:szCs w:val="24"/>
        </w:rPr>
        <w:t xml:space="preserve">hat I played a significant role in as a Police Constable. </w:t>
      </w:r>
      <w:r w:rsidR="0049568C">
        <w:rPr>
          <w:sz w:val="24"/>
          <w:szCs w:val="24"/>
        </w:rPr>
        <w:t>I will firstly describ</w:t>
      </w:r>
      <w:r w:rsidR="00E72F05">
        <w:rPr>
          <w:sz w:val="24"/>
          <w:szCs w:val="24"/>
        </w:rPr>
        <w:t>e</w:t>
      </w:r>
      <w:r w:rsidR="0049568C">
        <w:rPr>
          <w:sz w:val="24"/>
          <w:szCs w:val="24"/>
        </w:rPr>
        <w:t xml:space="preserve"> the incident</w:t>
      </w:r>
      <w:r w:rsidR="005B3064">
        <w:rPr>
          <w:sz w:val="24"/>
          <w:szCs w:val="24"/>
        </w:rPr>
        <w:t xml:space="preserve"> and then </w:t>
      </w:r>
      <w:r w:rsidR="00E72F05">
        <w:rPr>
          <w:sz w:val="24"/>
          <w:szCs w:val="24"/>
        </w:rPr>
        <w:t>analyse</w:t>
      </w:r>
      <w:r w:rsidR="00700BAD">
        <w:rPr>
          <w:sz w:val="24"/>
          <w:szCs w:val="24"/>
        </w:rPr>
        <w:t xml:space="preserve"> the </w:t>
      </w:r>
      <w:r w:rsidR="00AF38B0">
        <w:rPr>
          <w:sz w:val="24"/>
          <w:szCs w:val="24"/>
        </w:rPr>
        <w:t xml:space="preserve">responsibilities placed upon me </w:t>
      </w:r>
      <w:r w:rsidR="00DB54E2">
        <w:rPr>
          <w:sz w:val="24"/>
          <w:szCs w:val="24"/>
        </w:rPr>
        <w:t>in regard to</w:t>
      </w:r>
      <w:r w:rsidR="00AF38B0">
        <w:rPr>
          <w:sz w:val="24"/>
          <w:szCs w:val="24"/>
        </w:rPr>
        <w:t xml:space="preserve"> the incident. Finally</w:t>
      </w:r>
      <w:r w:rsidR="00DB54E2">
        <w:rPr>
          <w:sz w:val="24"/>
          <w:szCs w:val="24"/>
        </w:rPr>
        <w:t xml:space="preserve">, </w:t>
      </w:r>
      <w:r w:rsidR="00AF38B0">
        <w:rPr>
          <w:sz w:val="24"/>
          <w:szCs w:val="24"/>
        </w:rPr>
        <w:t xml:space="preserve">I will illustrate </w:t>
      </w:r>
      <w:r w:rsidR="00522C39">
        <w:rPr>
          <w:sz w:val="24"/>
          <w:szCs w:val="24"/>
        </w:rPr>
        <w:t>the strong Policing values engaged within the incident.</w:t>
      </w:r>
    </w:p>
    <w:p w14:paraId="6C40A5C6" w14:textId="77777777" w:rsidR="00522C39" w:rsidRPr="00522C39" w:rsidRDefault="00522C39" w:rsidP="00025650">
      <w:pPr>
        <w:jc w:val="both"/>
        <w:rPr>
          <w:b/>
          <w:bCs/>
          <w:sz w:val="24"/>
          <w:szCs w:val="24"/>
        </w:rPr>
      </w:pPr>
    </w:p>
    <w:p w14:paraId="1ED5DF55" w14:textId="49D27EE5" w:rsidR="00522C39" w:rsidRDefault="00522C39" w:rsidP="00025650">
      <w:pPr>
        <w:jc w:val="both"/>
        <w:rPr>
          <w:b/>
          <w:bCs/>
          <w:sz w:val="24"/>
          <w:szCs w:val="24"/>
        </w:rPr>
      </w:pPr>
      <w:r w:rsidRPr="00522C39">
        <w:rPr>
          <w:b/>
          <w:bCs/>
          <w:sz w:val="24"/>
          <w:szCs w:val="24"/>
        </w:rPr>
        <w:t>The incident</w:t>
      </w:r>
    </w:p>
    <w:p w14:paraId="5A05FB47" w14:textId="77777777" w:rsidR="00BF79DF" w:rsidRDefault="00BF79DF" w:rsidP="00025650">
      <w:pPr>
        <w:jc w:val="both"/>
        <w:rPr>
          <w:b/>
          <w:bCs/>
          <w:sz w:val="24"/>
          <w:szCs w:val="24"/>
        </w:rPr>
      </w:pPr>
    </w:p>
    <w:p w14:paraId="2B19AF66" w14:textId="62D47720" w:rsidR="00522C39" w:rsidRDefault="00BF79DF" w:rsidP="00025650">
      <w:pPr>
        <w:jc w:val="both"/>
        <w:rPr>
          <w:sz w:val="24"/>
          <w:szCs w:val="24"/>
        </w:rPr>
      </w:pPr>
      <w:r>
        <w:rPr>
          <w:sz w:val="24"/>
          <w:szCs w:val="24"/>
        </w:rPr>
        <w:t xml:space="preserve">In the incident, an emergency </w:t>
      </w:r>
      <w:r w:rsidR="00C62335">
        <w:rPr>
          <w:sz w:val="24"/>
          <w:szCs w:val="24"/>
        </w:rPr>
        <w:t xml:space="preserve">call was placed to Police </w:t>
      </w:r>
      <w:r w:rsidR="009E3F5E">
        <w:rPr>
          <w:sz w:val="24"/>
          <w:szCs w:val="24"/>
        </w:rPr>
        <w:t xml:space="preserve">and the caller </w:t>
      </w:r>
      <w:r w:rsidR="006910EB">
        <w:rPr>
          <w:sz w:val="24"/>
          <w:szCs w:val="24"/>
        </w:rPr>
        <w:t>reported that</w:t>
      </w:r>
      <w:r w:rsidR="00A7117C">
        <w:rPr>
          <w:sz w:val="24"/>
          <w:szCs w:val="24"/>
        </w:rPr>
        <w:t xml:space="preserve"> a male had </w:t>
      </w:r>
      <w:r w:rsidR="00124426">
        <w:rPr>
          <w:sz w:val="24"/>
          <w:szCs w:val="24"/>
        </w:rPr>
        <w:t>potentially been masturbating in a public plac</w:t>
      </w:r>
      <w:r w:rsidR="00734092">
        <w:rPr>
          <w:sz w:val="24"/>
          <w:szCs w:val="24"/>
        </w:rPr>
        <w:t xml:space="preserve">e. A </w:t>
      </w:r>
      <w:r w:rsidR="005B2ED0">
        <w:rPr>
          <w:sz w:val="24"/>
          <w:szCs w:val="24"/>
        </w:rPr>
        <w:t>descr</w:t>
      </w:r>
      <w:r w:rsidR="007F0713">
        <w:rPr>
          <w:sz w:val="24"/>
          <w:szCs w:val="24"/>
        </w:rPr>
        <w:t xml:space="preserve">iption was passed </w:t>
      </w:r>
      <w:r w:rsidR="00726BDF">
        <w:rPr>
          <w:sz w:val="24"/>
          <w:szCs w:val="24"/>
        </w:rPr>
        <w:t xml:space="preserve">to me by the Force Control Room. </w:t>
      </w:r>
      <w:r w:rsidR="001B0D9E">
        <w:rPr>
          <w:sz w:val="24"/>
          <w:szCs w:val="24"/>
        </w:rPr>
        <w:t>My tutor, ano</w:t>
      </w:r>
      <w:r w:rsidR="00A33B23">
        <w:rPr>
          <w:sz w:val="24"/>
          <w:szCs w:val="24"/>
        </w:rPr>
        <w:t xml:space="preserve">ther Officer and myself attended the location from which the call came from and began </w:t>
      </w:r>
      <w:r w:rsidR="00066D15">
        <w:rPr>
          <w:sz w:val="24"/>
          <w:szCs w:val="24"/>
        </w:rPr>
        <w:t xml:space="preserve">to search </w:t>
      </w:r>
      <w:r w:rsidR="00E661FF">
        <w:rPr>
          <w:sz w:val="24"/>
          <w:szCs w:val="24"/>
        </w:rPr>
        <w:t xml:space="preserve">for the described </w:t>
      </w:r>
      <w:r w:rsidR="000F42B1">
        <w:rPr>
          <w:sz w:val="24"/>
          <w:szCs w:val="24"/>
        </w:rPr>
        <w:t xml:space="preserve">male. We initially saw a male who matched the description in every aspect other than skin colour. </w:t>
      </w:r>
      <w:r w:rsidR="00ED130D">
        <w:rPr>
          <w:sz w:val="24"/>
          <w:szCs w:val="24"/>
        </w:rPr>
        <w:t>The description stated a</w:t>
      </w:r>
      <w:r w:rsidR="00A24C77">
        <w:rPr>
          <w:sz w:val="24"/>
          <w:szCs w:val="24"/>
        </w:rPr>
        <w:t xml:space="preserve"> </w:t>
      </w:r>
      <w:r w:rsidR="00ED130D">
        <w:rPr>
          <w:sz w:val="24"/>
          <w:szCs w:val="24"/>
        </w:rPr>
        <w:t xml:space="preserve">white male however this </w:t>
      </w:r>
      <w:r w:rsidR="00A24C77">
        <w:rPr>
          <w:sz w:val="24"/>
          <w:szCs w:val="24"/>
        </w:rPr>
        <w:t>person w</w:t>
      </w:r>
      <w:r w:rsidR="00F91513">
        <w:rPr>
          <w:sz w:val="24"/>
          <w:szCs w:val="24"/>
        </w:rPr>
        <w:t xml:space="preserve">as </w:t>
      </w:r>
      <w:r w:rsidR="00153275">
        <w:rPr>
          <w:sz w:val="24"/>
          <w:szCs w:val="24"/>
        </w:rPr>
        <w:t>a brown male</w:t>
      </w:r>
      <w:r w:rsidR="00EB47AA">
        <w:rPr>
          <w:sz w:val="24"/>
          <w:szCs w:val="24"/>
        </w:rPr>
        <w:t xml:space="preserve"> yet the rest of the description matched. Due to the discrepancy in the description, we walked slightly further up the road </w:t>
      </w:r>
      <w:r w:rsidR="00DC7DEB">
        <w:rPr>
          <w:sz w:val="24"/>
          <w:szCs w:val="24"/>
        </w:rPr>
        <w:t xml:space="preserve">while an Officer kept an eye on the original male. Upon searching, we found no other people in the area who matched the description. </w:t>
      </w:r>
    </w:p>
    <w:p w14:paraId="7EAEC955" w14:textId="77777777" w:rsidR="00CC66B0" w:rsidRDefault="00CC66B0" w:rsidP="00025650">
      <w:pPr>
        <w:jc w:val="both"/>
        <w:rPr>
          <w:sz w:val="24"/>
          <w:szCs w:val="24"/>
        </w:rPr>
      </w:pPr>
    </w:p>
    <w:p w14:paraId="592CAEBA" w14:textId="28C0909C" w:rsidR="000F7ECD" w:rsidRPr="00836724" w:rsidRDefault="00FD2291" w:rsidP="00836724">
      <w:pPr>
        <w:jc w:val="both"/>
        <w:rPr>
          <w:b/>
          <w:bCs/>
          <w:sz w:val="24"/>
          <w:szCs w:val="24"/>
        </w:rPr>
        <w:sectPr w:rsidR="000F7ECD" w:rsidRPr="00836724" w:rsidSect="00943434">
          <w:pgSz w:w="11906" w:h="16838" w:code="9"/>
          <w:pgMar w:top="1440" w:right="1440" w:bottom="1440" w:left="1440" w:header="720" w:footer="720" w:gutter="0"/>
          <w:cols w:space="720"/>
          <w:docGrid w:linePitch="272"/>
        </w:sectPr>
      </w:pPr>
      <w:r>
        <w:rPr>
          <w:sz w:val="24"/>
          <w:szCs w:val="24"/>
        </w:rPr>
        <w:t>From there</w:t>
      </w:r>
      <w:r w:rsidR="00230AE2">
        <w:rPr>
          <w:sz w:val="24"/>
          <w:szCs w:val="24"/>
        </w:rPr>
        <w:t xml:space="preserve"> we </w:t>
      </w:r>
      <w:r w:rsidR="00CC66B0">
        <w:rPr>
          <w:sz w:val="24"/>
          <w:szCs w:val="24"/>
        </w:rPr>
        <w:t>then approached the original male</w:t>
      </w:r>
      <w:r w:rsidR="00E67909">
        <w:rPr>
          <w:sz w:val="24"/>
          <w:szCs w:val="24"/>
        </w:rPr>
        <w:t xml:space="preserve"> and asked him </w:t>
      </w:r>
      <w:r w:rsidR="00871FB6">
        <w:rPr>
          <w:sz w:val="24"/>
          <w:szCs w:val="24"/>
        </w:rPr>
        <w:t xml:space="preserve">what he. </w:t>
      </w:r>
      <w:r w:rsidR="00580625">
        <w:rPr>
          <w:sz w:val="24"/>
          <w:szCs w:val="24"/>
        </w:rPr>
        <w:t>Upon speaking with him, it was blatantly obvious that the gentleman</w:t>
      </w:r>
      <w:r w:rsidR="00220ECF">
        <w:rPr>
          <w:sz w:val="24"/>
          <w:szCs w:val="24"/>
        </w:rPr>
        <w:t xml:space="preserve"> didn’t speak fluent English. He appeared very confused at o</w:t>
      </w:r>
      <w:r w:rsidR="0011033A">
        <w:rPr>
          <w:sz w:val="24"/>
          <w:szCs w:val="24"/>
        </w:rPr>
        <w:t xml:space="preserve">ur </w:t>
      </w:r>
      <w:r w:rsidR="001E2D9E">
        <w:rPr>
          <w:sz w:val="24"/>
          <w:szCs w:val="24"/>
        </w:rPr>
        <w:t>prescience,</w:t>
      </w:r>
      <w:r w:rsidR="000E4C3D">
        <w:rPr>
          <w:sz w:val="24"/>
          <w:szCs w:val="24"/>
        </w:rPr>
        <w:t xml:space="preserve"> so I attempted to explain why we </w:t>
      </w:r>
      <w:r w:rsidR="00031F85">
        <w:rPr>
          <w:sz w:val="24"/>
          <w:szCs w:val="24"/>
        </w:rPr>
        <w:t xml:space="preserve">were there. </w:t>
      </w:r>
      <w:r w:rsidR="008209A6">
        <w:rPr>
          <w:sz w:val="24"/>
          <w:szCs w:val="24"/>
        </w:rPr>
        <w:t>This appeared to be semi-successful</w:t>
      </w:r>
      <w:r w:rsidR="000C21A9">
        <w:rPr>
          <w:sz w:val="24"/>
          <w:szCs w:val="24"/>
        </w:rPr>
        <w:t xml:space="preserve"> however in order to effectively continue communication with the male, I utilized a </w:t>
      </w:r>
      <w:r w:rsidR="001B0009">
        <w:rPr>
          <w:sz w:val="24"/>
          <w:szCs w:val="24"/>
        </w:rPr>
        <w:t xml:space="preserve">online translator tool. </w:t>
      </w:r>
      <w:r w:rsidR="003D76FF">
        <w:rPr>
          <w:sz w:val="24"/>
          <w:szCs w:val="24"/>
        </w:rPr>
        <w:t>This worked quite well</w:t>
      </w:r>
      <w:r w:rsidR="00CC7B29">
        <w:rPr>
          <w:sz w:val="24"/>
          <w:szCs w:val="24"/>
        </w:rPr>
        <w:t xml:space="preserve"> so we continued</w:t>
      </w:r>
      <w:r w:rsidR="00226FE8">
        <w:rPr>
          <w:sz w:val="24"/>
          <w:szCs w:val="24"/>
        </w:rPr>
        <w:t xml:space="preserve"> using</w:t>
      </w:r>
      <w:r w:rsidR="0019731E">
        <w:rPr>
          <w:sz w:val="24"/>
          <w:szCs w:val="24"/>
        </w:rPr>
        <w:t xml:space="preserve"> it. </w:t>
      </w:r>
      <w:r w:rsidR="00B80B37">
        <w:rPr>
          <w:sz w:val="24"/>
          <w:szCs w:val="24"/>
        </w:rPr>
        <w:t>We explained t</w:t>
      </w:r>
      <w:r w:rsidR="00774162">
        <w:rPr>
          <w:sz w:val="24"/>
          <w:szCs w:val="24"/>
        </w:rPr>
        <w:t>he circumstances of the call to him</w:t>
      </w:r>
      <w:r w:rsidR="00C35741">
        <w:rPr>
          <w:sz w:val="24"/>
          <w:szCs w:val="24"/>
        </w:rPr>
        <w:t xml:space="preserve"> and requested that he provided us with his name. He obliged and showed a student ID </w:t>
      </w:r>
      <w:r w:rsidR="00F8431B">
        <w:rPr>
          <w:sz w:val="24"/>
          <w:szCs w:val="24"/>
        </w:rPr>
        <w:t>and explained that he was on an exchange program</w:t>
      </w:r>
      <w:r w:rsidR="00A81F0F">
        <w:rPr>
          <w:sz w:val="24"/>
          <w:szCs w:val="24"/>
        </w:rPr>
        <w:t xml:space="preserve">. After further questioning, he eventually showed us medical cream </w:t>
      </w:r>
      <w:r w:rsidR="005F0B53">
        <w:rPr>
          <w:sz w:val="24"/>
          <w:szCs w:val="24"/>
        </w:rPr>
        <w:t>and explained that he had been applying it to his crotch area. It was at tha</w:t>
      </w:r>
      <w:r w:rsidR="00465C1C">
        <w:rPr>
          <w:sz w:val="24"/>
          <w:szCs w:val="24"/>
        </w:rPr>
        <w:t>t moment that</w:t>
      </w:r>
      <w:r w:rsidR="001E2D9E">
        <w:rPr>
          <w:sz w:val="24"/>
          <w:szCs w:val="24"/>
        </w:rPr>
        <w:t xml:space="preserve"> I understood</w:t>
      </w:r>
      <w:r w:rsidR="00465C1C">
        <w:rPr>
          <w:sz w:val="24"/>
          <w:szCs w:val="24"/>
        </w:rPr>
        <w:t xml:space="preserve"> the circumstances to be a simple misunderstanding</w:t>
      </w:r>
      <w:r w:rsidR="00DD7C06">
        <w:rPr>
          <w:sz w:val="24"/>
          <w:szCs w:val="24"/>
        </w:rPr>
        <w:t xml:space="preserve"> as t</w:t>
      </w:r>
      <w:r w:rsidR="000F3833">
        <w:rPr>
          <w:sz w:val="24"/>
          <w:szCs w:val="24"/>
        </w:rPr>
        <w:t>he cream was indeed for that area of his body</w:t>
      </w:r>
      <w:r w:rsidR="00DD7C06">
        <w:rPr>
          <w:sz w:val="24"/>
          <w:szCs w:val="24"/>
        </w:rPr>
        <w:t>. I attempted to contact the witness to ensure that this was the correct male, however</w:t>
      </w:r>
      <w:r w:rsidR="00C470B7">
        <w:rPr>
          <w:sz w:val="24"/>
          <w:szCs w:val="24"/>
        </w:rPr>
        <w:t xml:space="preserve"> this was unsuccessful and </w:t>
      </w:r>
      <w:r w:rsidR="00E92A60">
        <w:rPr>
          <w:sz w:val="24"/>
          <w:szCs w:val="24"/>
        </w:rPr>
        <w:t>the witness had already left the scen</w:t>
      </w:r>
      <w:r w:rsidR="009E6931">
        <w:rPr>
          <w:sz w:val="24"/>
          <w:szCs w:val="24"/>
        </w:rPr>
        <w:t xml:space="preserve">e. There was also no CCTV covering the area in which he had been standing therefore </w:t>
      </w:r>
      <w:r w:rsidR="00C76DC2">
        <w:rPr>
          <w:sz w:val="24"/>
          <w:szCs w:val="24"/>
        </w:rPr>
        <w:t xml:space="preserve">there was no further evidence to suggest he had been </w:t>
      </w:r>
      <w:r w:rsidR="00E6263E">
        <w:rPr>
          <w:sz w:val="24"/>
          <w:szCs w:val="24"/>
        </w:rPr>
        <w:t>doing anything with the intention of committing an offence.</w:t>
      </w: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1CFB6797">
      <w:pPr>
        <w:jc w:val="both"/>
        <w:rPr>
          <w:rFonts w:ascii="Noto Sans" w:eastAsia="Noto Sans" w:hAnsi="Noto Sans" w:cs="Noto Sans"/>
          <w:b/>
          <w:bCs/>
          <w:sz w:val="24"/>
          <w:szCs w:val="24"/>
        </w:rPr>
      </w:pPr>
    </w:p>
    <w:p w14:paraId="23516E7C" w14:textId="0B5F7EF5" w:rsidR="0F161550" w:rsidRDefault="00E23933" w:rsidP="1CFB6797">
      <w:pPr>
        <w:pStyle w:val="NormalWeb"/>
        <w:rPr>
          <w:rFonts w:ascii="Noto Sans" w:eastAsia="Noto Sans" w:hAnsi="Noto Sans" w:cs="Noto Sans"/>
        </w:rPr>
      </w:pPr>
      <w:r w:rsidRPr="1CFB6797">
        <w:rPr>
          <w:rFonts w:ascii="Noto Sans" w:eastAsia="Noto Sans" w:hAnsi="Noto Sans" w:cs="Noto Sans"/>
          <w:i/>
          <w:iCs/>
        </w:rPr>
        <w:t>Stress</w:t>
      </w:r>
      <w:r w:rsidRPr="1CFB6797">
        <w:rPr>
          <w:rFonts w:ascii="Noto Sans" w:eastAsia="Noto Sans" w:hAnsi="Noto Sans" w:cs="Noto Sans"/>
        </w:rPr>
        <w:t xml:space="preserve"> (2023) </w:t>
      </w:r>
      <w:r w:rsidRPr="1CFB6797">
        <w:rPr>
          <w:rFonts w:ascii="Noto Sans" w:eastAsia="Noto Sans" w:hAnsi="Noto Sans" w:cs="Noto Sans"/>
          <w:i/>
          <w:iCs/>
        </w:rPr>
        <w:t>World Health Organization</w:t>
      </w:r>
      <w:r w:rsidRPr="1CFB6797">
        <w:rPr>
          <w:rFonts w:ascii="Noto Sans" w:eastAsia="Noto Sans" w:hAnsi="Noto Sans" w:cs="Noto Sans"/>
        </w:rPr>
        <w:t xml:space="preserve">. Available at: https://www.who.int/news-room/questions-and-answers/item/stress (Accessed: 29 April 2024). </w:t>
      </w:r>
    </w:p>
    <w:p w14:paraId="0434ED51" w14:textId="2DC9F539" w:rsidR="0B043D3A" w:rsidRDefault="0B043D3A" w:rsidP="1CFB6797">
      <w:pPr>
        <w:spacing w:before="240" w:after="240"/>
        <w:rPr>
          <w:rFonts w:ascii="Noto Sans" w:eastAsia="Noto Sans" w:hAnsi="Noto Sans" w:cs="Noto Sans"/>
          <w:color w:val="000000" w:themeColor="text1"/>
          <w:sz w:val="24"/>
          <w:szCs w:val="24"/>
        </w:rPr>
      </w:pPr>
      <w:r w:rsidRPr="1CFB6797">
        <w:rPr>
          <w:rFonts w:ascii="Noto Sans" w:eastAsia="Noto Sans" w:hAnsi="Noto Sans" w:cs="Noto Sans"/>
          <w:sz w:val="24"/>
          <w:szCs w:val="24"/>
        </w:rPr>
        <w:t xml:space="preserve">TheoryAB </w:t>
      </w:r>
      <w:r w:rsidR="173C6233" w:rsidRPr="1CFB6797">
        <w:rPr>
          <w:rFonts w:ascii="Noto Sans" w:eastAsia="Noto Sans" w:hAnsi="Noto Sans" w:cs="Noto Sans"/>
          <w:sz w:val="24"/>
          <w:szCs w:val="24"/>
        </w:rPr>
        <w:t>(</w:t>
      </w:r>
      <w:r w:rsidR="16CC075E" w:rsidRPr="1CFB6797">
        <w:rPr>
          <w:rFonts w:ascii="Noto Sans" w:eastAsia="Noto Sans" w:hAnsi="Noto Sans" w:cs="Noto Sans"/>
          <w:sz w:val="24"/>
          <w:szCs w:val="24"/>
        </w:rPr>
        <w:t>2020</w:t>
      </w:r>
      <w:r w:rsidR="173C6233" w:rsidRPr="1CFB6797">
        <w:rPr>
          <w:rFonts w:ascii="Noto Sans" w:eastAsia="Noto Sans" w:hAnsi="Noto Sans" w:cs="Noto Sans"/>
          <w:sz w:val="24"/>
          <w:szCs w:val="24"/>
        </w:rPr>
        <w:t xml:space="preserve">) </w:t>
      </w:r>
      <w:r w:rsidR="173C6233" w:rsidRPr="1CFB6797">
        <w:rPr>
          <w:rFonts w:ascii="Noto Sans" w:eastAsia="Noto Sans" w:hAnsi="Noto Sans" w:cs="Noto Sans"/>
          <w:i/>
          <w:iCs/>
          <w:sz w:val="24"/>
          <w:szCs w:val="24"/>
        </w:rPr>
        <w:t>ThinkCBT</w:t>
      </w:r>
      <w:r w:rsidR="4DB0503E" w:rsidRPr="1CFB6797">
        <w:rPr>
          <w:rFonts w:ascii="Noto Sans" w:eastAsia="Noto Sans" w:hAnsi="Noto Sans" w:cs="Noto Sans"/>
          <w:i/>
          <w:iCs/>
          <w:sz w:val="24"/>
          <w:szCs w:val="24"/>
        </w:rPr>
        <w:t xml:space="preserve"> – Danielle Edgar</w:t>
      </w:r>
      <w:r w:rsidR="173C6233" w:rsidRPr="1CFB6797">
        <w:rPr>
          <w:rFonts w:ascii="Noto Sans" w:eastAsia="Noto Sans" w:hAnsi="Noto Sans" w:cs="Noto Sans"/>
          <w:sz w:val="24"/>
          <w:szCs w:val="24"/>
        </w:rPr>
        <w:t xml:space="preserve"> </w:t>
      </w:r>
      <w:r w:rsidR="32188F8F" w:rsidRPr="1CFB6797">
        <w:rPr>
          <w:rFonts w:ascii="Noto Sans" w:eastAsia="Noto Sans" w:hAnsi="Noto Sans" w:cs="Noto Sans"/>
          <w:sz w:val="24"/>
          <w:szCs w:val="24"/>
        </w:rPr>
        <w:t xml:space="preserve"> </w:t>
      </w:r>
      <w:r w:rsidR="173C6233" w:rsidRPr="1CFB6797">
        <w:rPr>
          <w:rFonts w:ascii="Noto Sans" w:eastAsia="Noto Sans" w:hAnsi="Noto Sans" w:cs="Noto Sans"/>
          <w:sz w:val="24"/>
          <w:szCs w:val="24"/>
        </w:rPr>
        <w:t xml:space="preserve">Available at: </w:t>
      </w:r>
      <w:hyperlink r:id="rId15">
        <w:r w:rsidR="173C6233" w:rsidRPr="1CFB6797">
          <w:rPr>
            <w:rStyle w:val="Hyperlink"/>
            <w:rFonts w:ascii="Noto Sans" w:eastAsia="Noto Sans" w:hAnsi="Noto Sans" w:cs="Noto Sans"/>
            <w:sz w:val="24"/>
            <w:szCs w:val="24"/>
          </w:rPr>
          <w:t>https://thinkcbt.com/images/Downloads/Cognitive_Change_Resources/EXAMPLE_THEORY-A-B-FORM-A4-V-THINK-CBT-010720.pdf</w:t>
        </w:r>
      </w:hyperlink>
      <w:r w:rsidR="173C6233" w:rsidRPr="1CFB6797">
        <w:rPr>
          <w:rFonts w:ascii="Noto Sans" w:eastAsia="Noto Sans" w:hAnsi="Noto Sans" w:cs="Noto Sans"/>
          <w:sz w:val="24"/>
          <w:szCs w:val="24"/>
        </w:rPr>
        <w:t xml:space="preserve"> (Accessed: 30 April 2024).</w:t>
      </w:r>
    </w:p>
    <w:p w14:paraId="42A3A51A" w14:textId="2FAF4954" w:rsidR="0F161550" w:rsidRDefault="59DEBB60" w:rsidP="1CFB6797">
      <w:pPr>
        <w:spacing w:before="240" w:after="240"/>
        <w:rPr>
          <w:rFonts w:ascii="Noto Sans" w:eastAsia="Noto Sans" w:hAnsi="Noto Sans" w:cs="Noto Sans"/>
          <w:color w:val="000000" w:themeColor="text1"/>
          <w:sz w:val="24"/>
          <w:szCs w:val="24"/>
        </w:rPr>
      </w:pPr>
      <w:r w:rsidRPr="1CFB6797">
        <w:rPr>
          <w:rFonts w:ascii="Noto Sans" w:eastAsia="Noto Sans" w:hAnsi="Noto Sans" w:cs="Noto Sans"/>
          <w:sz w:val="24"/>
          <w:szCs w:val="24"/>
        </w:rPr>
        <w:t>Bytyci, S. (2024) Police Federation for England and Wales</w:t>
      </w:r>
      <w:r w:rsidR="0F161550">
        <w:br/>
      </w:r>
      <w:r w:rsidRPr="1CFB6797">
        <w:rPr>
          <w:rFonts w:ascii="Noto Sans" w:eastAsia="Noto Sans" w:hAnsi="Noto Sans" w:cs="Noto Sans"/>
          <w:i/>
          <w:iCs/>
          <w:sz w:val="24"/>
          <w:szCs w:val="24"/>
        </w:rPr>
        <w:t>Results of new pay and morale survey are ‘worrying and damning’ says Fed chair</w:t>
      </w:r>
      <w:r w:rsidRPr="1CFB6797">
        <w:rPr>
          <w:rFonts w:ascii="Noto Sans" w:eastAsia="Noto Sans" w:hAnsi="Noto Sans" w:cs="Noto Sans"/>
          <w:sz w:val="24"/>
          <w:szCs w:val="24"/>
        </w:rPr>
        <w:t xml:space="preserve">, </w:t>
      </w:r>
      <w:r w:rsidRPr="1CFB6797">
        <w:rPr>
          <w:rFonts w:ascii="Noto Sans" w:eastAsia="Noto Sans" w:hAnsi="Noto Sans" w:cs="Noto Sans"/>
          <w:i/>
          <w:iCs/>
          <w:sz w:val="24"/>
          <w:szCs w:val="24"/>
        </w:rPr>
        <w:t>Police Federation of England &amp; Wales</w:t>
      </w:r>
      <w:r w:rsidRPr="1CFB6797">
        <w:rPr>
          <w:rFonts w:ascii="Noto Sans" w:eastAsia="Noto Sans" w:hAnsi="Noto Sans" w:cs="Noto Sans"/>
          <w:sz w:val="24"/>
          <w:szCs w:val="24"/>
        </w:rPr>
        <w:t xml:space="preserve">. Available at: </w:t>
      </w:r>
      <w:hyperlink r:id="rId16">
        <w:r w:rsidRPr="1CFB6797">
          <w:rPr>
            <w:rStyle w:val="Hyperlink"/>
            <w:rFonts w:ascii="Noto Sans" w:eastAsia="Noto Sans" w:hAnsi="Noto Sans" w:cs="Noto Sans"/>
            <w:sz w:val="24"/>
            <w:szCs w:val="24"/>
          </w:rPr>
          <w:t>https://www.polfed.org/gwent/news/2024/results-of-new-pay-and-morale-survey-are-worrying-and-damning-says-fed-chair/</w:t>
        </w:r>
      </w:hyperlink>
      <w:r w:rsidRPr="1CFB6797">
        <w:rPr>
          <w:rFonts w:ascii="Noto Sans" w:eastAsia="Noto Sans" w:hAnsi="Noto Sans" w:cs="Noto Sans"/>
          <w:sz w:val="24"/>
          <w:szCs w:val="24"/>
        </w:rPr>
        <w:t xml:space="preserve"> (Accessed: 30 April 2024).</w:t>
      </w:r>
    </w:p>
    <w:p w14:paraId="165EC2C2" w14:textId="15C7F490" w:rsidR="0F161550" w:rsidRDefault="0553803F" w:rsidP="1CFB6797">
      <w:pPr>
        <w:spacing w:before="240" w:after="240"/>
        <w:rPr>
          <w:rFonts w:ascii="Noto Sans" w:eastAsia="Noto Sans" w:hAnsi="Noto Sans" w:cs="Noto Sans"/>
          <w:color w:val="000000" w:themeColor="text1"/>
          <w:sz w:val="24"/>
          <w:szCs w:val="24"/>
        </w:rPr>
      </w:pPr>
      <w:r w:rsidRPr="1CFB6797">
        <w:rPr>
          <w:rFonts w:ascii="Noto Sans" w:eastAsia="Noto Sans" w:hAnsi="Noto Sans" w:cs="Noto Sans"/>
          <w:sz w:val="24"/>
          <w:szCs w:val="24"/>
        </w:rPr>
        <w:t xml:space="preserve">Bhui, K. </w:t>
      </w:r>
      <w:r w:rsidRPr="1CFB6797">
        <w:rPr>
          <w:rFonts w:ascii="Noto Sans" w:eastAsia="Noto Sans" w:hAnsi="Noto Sans" w:cs="Noto Sans"/>
          <w:i/>
          <w:iCs/>
          <w:sz w:val="24"/>
          <w:szCs w:val="24"/>
        </w:rPr>
        <w:t>et al.</w:t>
      </w:r>
      <w:r w:rsidRPr="1CFB6797">
        <w:rPr>
          <w:rFonts w:ascii="Noto Sans" w:eastAsia="Noto Sans" w:hAnsi="Noto Sans" w:cs="Noto Sans"/>
          <w:sz w:val="24"/>
          <w:szCs w:val="24"/>
        </w:rPr>
        <w:t xml:space="preserve"> (2016) </w:t>
      </w:r>
      <w:r w:rsidRPr="1CFB6797">
        <w:rPr>
          <w:rFonts w:ascii="Noto Sans" w:eastAsia="Noto Sans" w:hAnsi="Noto Sans" w:cs="Noto Sans"/>
          <w:i/>
          <w:iCs/>
          <w:sz w:val="24"/>
          <w:szCs w:val="24"/>
        </w:rPr>
        <w:t>Perceptions of work stress causes and effective interventions in employees working in public, private and non-governmental organisations: A qualitative study</w:t>
      </w:r>
      <w:r w:rsidRPr="1CFB6797">
        <w:rPr>
          <w:rFonts w:ascii="Noto Sans" w:eastAsia="Noto Sans" w:hAnsi="Noto Sans" w:cs="Noto Sans"/>
          <w:sz w:val="24"/>
          <w:szCs w:val="24"/>
        </w:rPr>
        <w:t xml:space="preserve">, </w:t>
      </w:r>
      <w:r w:rsidRPr="1CFB6797">
        <w:rPr>
          <w:rFonts w:ascii="Noto Sans" w:eastAsia="Noto Sans" w:hAnsi="Noto Sans" w:cs="Noto Sans"/>
          <w:i/>
          <w:iCs/>
          <w:sz w:val="24"/>
          <w:szCs w:val="24"/>
        </w:rPr>
        <w:t>BJPsych bulletin</w:t>
      </w:r>
      <w:r w:rsidRPr="1CFB6797">
        <w:rPr>
          <w:rFonts w:ascii="Noto Sans" w:eastAsia="Noto Sans" w:hAnsi="Noto Sans" w:cs="Noto Sans"/>
          <w:sz w:val="24"/>
          <w:szCs w:val="24"/>
        </w:rPr>
        <w:t xml:space="preserve">. Available at: </w:t>
      </w:r>
      <w:hyperlink r:id="rId17">
        <w:r w:rsidRPr="1CFB6797">
          <w:rPr>
            <w:rStyle w:val="Hyperlink"/>
            <w:rFonts w:ascii="Noto Sans" w:eastAsia="Noto Sans" w:hAnsi="Noto Sans" w:cs="Noto Sans"/>
            <w:sz w:val="24"/>
            <w:szCs w:val="24"/>
          </w:rPr>
          <w:t>https://www.ncbi.nlm.nih.gov/pmc/articles/PMC5353523/</w:t>
        </w:r>
      </w:hyperlink>
      <w:r w:rsidRPr="1CFB6797">
        <w:rPr>
          <w:rFonts w:ascii="Noto Sans" w:eastAsia="Noto Sans" w:hAnsi="Noto Sans" w:cs="Noto Sans"/>
          <w:sz w:val="24"/>
          <w:szCs w:val="24"/>
        </w:rPr>
        <w:t xml:space="preserve"> (Accessed: 30 April 2024).</w:t>
      </w:r>
    </w:p>
    <w:p w14:paraId="1BC21A41" w14:textId="28338F1F" w:rsidR="0F161550" w:rsidRDefault="60E5177B" w:rsidP="1CFB6797">
      <w:pPr>
        <w:spacing w:before="240" w:after="240"/>
        <w:ind w:left="567" w:hanging="567"/>
        <w:rPr>
          <w:rFonts w:ascii="Noto Sans" w:eastAsia="Noto Sans" w:hAnsi="Noto Sans" w:cs="Noto Sans"/>
          <w:sz w:val="24"/>
          <w:szCs w:val="24"/>
        </w:rPr>
      </w:pPr>
      <w:r w:rsidRPr="1CFB6797">
        <w:rPr>
          <w:rFonts w:eastAsia="Arial"/>
          <w:sz w:val="22"/>
          <w:szCs w:val="22"/>
        </w:rPr>
        <w:t xml:space="preserve">Kalev, A. and Dobbin, F. (2022) </w:t>
      </w:r>
      <w:r w:rsidRPr="1CFB6797">
        <w:rPr>
          <w:rFonts w:eastAsia="Arial"/>
          <w:i/>
          <w:iCs/>
          <w:sz w:val="22"/>
          <w:szCs w:val="22"/>
        </w:rPr>
        <w:t>The surprising benefits of work/life support</w:t>
      </w:r>
      <w:r w:rsidRPr="1CFB6797">
        <w:rPr>
          <w:rFonts w:eastAsia="Arial"/>
          <w:sz w:val="22"/>
          <w:szCs w:val="22"/>
        </w:rPr>
        <w:t xml:space="preserve">, </w:t>
      </w:r>
      <w:r w:rsidRPr="1CFB6797">
        <w:rPr>
          <w:rFonts w:eastAsia="Arial"/>
          <w:i/>
          <w:iCs/>
          <w:sz w:val="22"/>
          <w:szCs w:val="22"/>
        </w:rPr>
        <w:t>Harvard Business Review</w:t>
      </w:r>
      <w:r w:rsidRPr="1CFB6797">
        <w:rPr>
          <w:rFonts w:eastAsia="Arial"/>
          <w:sz w:val="22"/>
          <w:szCs w:val="22"/>
        </w:rPr>
        <w:t xml:space="preserve">. Available at: </w:t>
      </w:r>
      <w:hyperlink r:id="rId18">
        <w:r w:rsidRPr="1CFB6797">
          <w:rPr>
            <w:rStyle w:val="Hyperlink"/>
            <w:rFonts w:eastAsia="Arial"/>
            <w:sz w:val="22"/>
            <w:szCs w:val="22"/>
          </w:rPr>
          <w:t>https://hbr.org/2022/09/the-surprising-benefits-of-work-life-support</w:t>
        </w:r>
      </w:hyperlink>
      <w:r w:rsidRPr="1CFB6797">
        <w:rPr>
          <w:rFonts w:eastAsia="Arial"/>
          <w:sz w:val="22"/>
          <w:szCs w:val="22"/>
        </w:rPr>
        <w:t xml:space="preserve"> (Accessed: 30 April 2024).</w:t>
      </w:r>
    </w:p>
    <w:p w14:paraId="156A8184" w14:textId="79848148" w:rsidR="0F161550" w:rsidRDefault="0F161550" w:rsidP="1CFB6797">
      <w:pPr>
        <w:spacing w:before="240" w:after="240"/>
        <w:rPr>
          <w:rFonts w:eastAsia="Arial"/>
          <w:b/>
          <w:bCs/>
          <w:sz w:val="22"/>
          <w:szCs w:val="22"/>
          <w:u w:val="single"/>
        </w:rPr>
      </w:pPr>
    </w:p>
    <w:p w14:paraId="483C65B6" w14:textId="545FFCC4" w:rsidR="0F161550" w:rsidRDefault="0F161550" w:rsidP="1CFB6797">
      <w:pPr>
        <w:pStyle w:val="NormalWeb"/>
      </w:pPr>
    </w:p>
    <w:p w14:paraId="6ED77802" w14:textId="5AF1F09D" w:rsidR="0093018C" w:rsidRPr="00294868" w:rsidRDefault="00BC5725" w:rsidP="1CFB6797">
      <w:pPr>
        <w:keepNext/>
        <w:rPr>
          <w:b/>
          <w:bCs/>
          <w:sz w:val="24"/>
          <w:szCs w:val="24"/>
        </w:rPr>
      </w:pPr>
      <w:r w:rsidRPr="1CFB6797">
        <w:rPr>
          <w:b/>
          <w:bCs/>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943434">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943434">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A84CA6" w14:textId="77777777" w:rsidR="00943434" w:rsidRDefault="00943434">
      <w:r>
        <w:separator/>
      </w:r>
    </w:p>
  </w:endnote>
  <w:endnote w:type="continuationSeparator" w:id="0">
    <w:p w14:paraId="391C8641" w14:textId="77777777" w:rsidR="00943434" w:rsidRDefault="00943434">
      <w:r>
        <w:continuationSeparator/>
      </w:r>
    </w:p>
  </w:endnote>
  <w:endnote w:type="continuationNotice" w:id="1">
    <w:p w14:paraId="299DD7FB" w14:textId="77777777" w:rsidR="00943434" w:rsidRDefault="009434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Open Sans">
    <w:charset w:val="00"/>
    <w:family w:val="swiss"/>
    <w:pitch w:val="variable"/>
    <w:sig w:usb0="E00002EF" w:usb1="4000205B" w:usb2="00000028"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4720E1" w14:textId="77777777" w:rsidR="00943434" w:rsidRDefault="00943434">
      <w:r>
        <w:separator/>
      </w:r>
    </w:p>
  </w:footnote>
  <w:footnote w:type="continuationSeparator" w:id="0">
    <w:p w14:paraId="3F7DEDB7" w14:textId="77777777" w:rsidR="00943434" w:rsidRDefault="00943434">
      <w:r>
        <w:continuationSeparator/>
      </w:r>
    </w:p>
  </w:footnote>
  <w:footnote w:type="continuationNotice" w:id="1">
    <w:p w14:paraId="1752C5D6" w14:textId="77777777" w:rsidR="00943434" w:rsidRDefault="00943434"/>
  </w:footnote>
</w:footnotes>
</file>

<file path=word/intelligence2.xml><?xml version="1.0" encoding="utf-8"?>
<int2:intelligence xmlns:int2="http://schemas.microsoft.com/office/intelligence/2020/intelligence" xmlns:oel="http://schemas.microsoft.com/office/2019/extlst">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3138119">
    <w:abstractNumId w:val="1"/>
  </w:num>
  <w:num w:numId="2" w16cid:durableId="675184596">
    <w:abstractNumId w:val="0"/>
  </w:num>
  <w:num w:numId="3" w16cid:durableId="899905845">
    <w:abstractNumId w:val="3"/>
  </w:num>
  <w:num w:numId="4" w16cid:durableId="1064991522">
    <w:abstractNumId w:val="2"/>
  </w:num>
  <w:num w:numId="5" w16cid:durableId="67968524">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2D2"/>
    <w:rsid w:val="00026FAB"/>
    <w:rsid w:val="00027B1F"/>
    <w:rsid w:val="0003088B"/>
    <w:rsid w:val="00031F85"/>
    <w:rsid w:val="000325D9"/>
    <w:rsid w:val="000335C6"/>
    <w:rsid w:val="00034B57"/>
    <w:rsid w:val="000372B2"/>
    <w:rsid w:val="0004079F"/>
    <w:rsid w:val="00042559"/>
    <w:rsid w:val="00045B87"/>
    <w:rsid w:val="00045C07"/>
    <w:rsid w:val="00055D43"/>
    <w:rsid w:val="00056A78"/>
    <w:rsid w:val="00056FAC"/>
    <w:rsid w:val="00057751"/>
    <w:rsid w:val="00062E39"/>
    <w:rsid w:val="00066D15"/>
    <w:rsid w:val="000804A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F2A"/>
    <w:rsid w:val="000C21A9"/>
    <w:rsid w:val="000C378F"/>
    <w:rsid w:val="000C6892"/>
    <w:rsid w:val="000C6FFE"/>
    <w:rsid w:val="000D0BB6"/>
    <w:rsid w:val="000E26B0"/>
    <w:rsid w:val="000E4C3D"/>
    <w:rsid w:val="000F1599"/>
    <w:rsid w:val="000F1769"/>
    <w:rsid w:val="000F3833"/>
    <w:rsid w:val="000F42B1"/>
    <w:rsid w:val="000F464A"/>
    <w:rsid w:val="000F6196"/>
    <w:rsid w:val="000F7ECD"/>
    <w:rsid w:val="00102E64"/>
    <w:rsid w:val="0010312C"/>
    <w:rsid w:val="00103D6B"/>
    <w:rsid w:val="00106DC7"/>
    <w:rsid w:val="0011033A"/>
    <w:rsid w:val="00112391"/>
    <w:rsid w:val="00113C91"/>
    <w:rsid w:val="00114F52"/>
    <w:rsid w:val="00117BC2"/>
    <w:rsid w:val="00122EF9"/>
    <w:rsid w:val="00124426"/>
    <w:rsid w:val="00125CC8"/>
    <w:rsid w:val="001347F8"/>
    <w:rsid w:val="00137B27"/>
    <w:rsid w:val="00137BB5"/>
    <w:rsid w:val="00137E05"/>
    <w:rsid w:val="001447F6"/>
    <w:rsid w:val="00147DE3"/>
    <w:rsid w:val="00150794"/>
    <w:rsid w:val="00153275"/>
    <w:rsid w:val="001608C4"/>
    <w:rsid w:val="00171418"/>
    <w:rsid w:val="0019062A"/>
    <w:rsid w:val="00190913"/>
    <w:rsid w:val="001961CF"/>
    <w:rsid w:val="0019731E"/>
    <w:rsid w:val="001A59BB"/>
    <w:rsid w:val="001A6A51"/>
    <w:rsid w:val="001A79C4"/>
    <w:rsid w:val="001B0009"/>
    <w:rsid w:val="001B0D9E"/>
    <w:rsid w:val="001B331A"/>
    <w:rsid w:val="001C0E74"/>
    <w:rsid w:val="001C6CEC"/>
    <w:rsid w:val="001D229F"/>
    <w:rsid w:val="001D6162"/>
    <w:rsid w:val="001E2D9E"/>
    <w:rsid w:val="001E4405"/>
    <w:rsid w:val="001E526F"/>
    <w:rsid w:val="001E7592"/>
    <w:rsid w:val="001F3878"/>
    <w:rsid w:val="001F4552"/>
    <w:rsid w:val="001F53B7"/>
    <w:rsid w:val="002019EB"/>
    <w:rsid w:val="002030F2"/>
    <w:rsid w:val="00205051"/>
    <w:rsid w:val="00211F65"/>
    <w:rsid w:val="0022001B"/>
    <w:rsid w:val="00220D06"/>
    <w:rsid w:val="00220ECF"/>
    <w:rsid w:val="002246A0"/>
    <w:rsid w:val="00224AF9"/>
    <w:rsid w:val="00226FE8"/>
    <w:rsid w:val="0022793A"/>
    <w:rsid w:val="00230439"/>
    <w:rsid w:val="00230AE2"/>
    <w:rsid w:val="00235176"/>
    <w:rsid w:val="00236061"/>
    <w:rsid w:val="0024100E"/>
    <w:rsid w:val="00241C1B"/>
    <w:rsid w:val="00242147"/>
    <w:rsid w:val="0024288B"/>
    <w:rsid w:val="00250AC9"/>
    <w:rsid w:val="0025310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B5C22"/>
    <w:rsid w:val="002C256A"/>
    <w:rsid w:val="002C496D"/>
    <w:rsid w:val="002C7C37"/>
    <w:rsid w:val="002D05EB"/>
    <w:rsid w:val="002D2F29"/>
    <w:rsid w:val="002D2FD3"/>
    <w:rsid w:val="002E7017"/>
    <w:rsid w:val="002E733D"/>
    <w:rsid w:val="002F4F6E"/>
    <w:rsid w:val="002F5920"/>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C6C45"/>
    <w:rsid w:val="003D0D2D"/>
    <w:rsid w:val="003D4710"/>
    <w:rsid w:val="003D71AA"/>
    <w:rsid w:val="003D76FF"/>
    <w:rsid w:val="003E16D7"/>
    <w:rsid w:val="003E197E"/>
    <w:rsid w:val="004046F0"/>
    <w:rsid w:val="0040668F"/>
    <w:rsid w:val="00412677"/>
    <w:rsid w:val="00417925"/>
    <w:rsid w:val="0042277D"/>
    <w:rsid w:val="004238F7"/>
    <w:rsid w:val="00431E82"/>
    <w:rsid w:val="004348AE"/>
    <w:rsid w:val="004376C0"/>
    <w:rsid w:val="0044115F"/>
    <w:rsid w:val="00441424"/>
    <w:rsid w:val="0044223A"/>
    <w:rsid w:val="00446205"/>
    <w:rsid w:val="00446792"/>
    <w:rsid w:val="00446F80"/>
    <w:rsid w:val="00450C83"/>
    <w:rsid w:val="00451851"/>
    <w:rsid w:val="00453343"/>
    <w:rsid w:val="004608B9"/>
    <w:rsid w:val="00465947"/>
    <w:rsid w:val="00465C1C"/>
    <w:rsid w:val="00467644"/>
    <w:rsid w:val="00470BB1"/>
    <w:rsid w:val="004718F7"/>
    <w:rsid w:val="00473153"/>
    <w:rsid w:val="004743AF"/>
    <w:rsid w:val="00482C17"/>
    <w:rsid w:val="004911B4"/>
    <w:rsid w:val="0049196A"/>
    <w:rsid w:val="004923DA"/>
    <w:rsid w:val="00493434"/>
    <w:rsid w:val="0049568C"/>
    <w:rsid w:val="004962F9"/>
    <w:rsid w:val="004968E2"/>
    <w:rsid w:val="004A2A49"/>
    <w:rsid w:val="004B600B"/>
    <w:rsid w:val="004B6822"/>
    <w:rsid w:val="004B69F6"/>
    <w:rsid w:val="004C2266"/>
    <w:rsid w:val="004C2D3A"/>
    <w:rsid w:val="004C3ACB"/>
    <w:rsid w:val="004C575E"/>
    <w:rsid w:val="004C70D0"/>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BA2"/>
    <w:rsid w:val="00513C7D"/>
    <w:rsid w:val="005169D1"/>
    <w:rsid w:val="00521123"/>
    <w:rsid w:val="00521221"/>
    <w:rsid w:val="00522C39"/>
    <w:rsid w:val="005276D6"/>
    <w:rsid w:val="00536FA9"/>
    <w:rsid w:val="005414F4"/>
    <w:rsid w:val="00546187"/>
    <w:rsid w:val="005463F1"/>
    <w:rsid w:val="00557D77"/>
    <w:rsid w:val="00562EAA"/>
    <w:rsid w:val="00563B58"/>
    <w:rsid w:val="005640C4"/>
    <w:rsid w:val="0056684C"/>
    <w:rsid w:val="00574A0C"/>
    <w:rsid w:val="00576E4C"/>
    <w:rsid w:val="0057780F"/>
    <w:rsid w:val="00580625"/>
    <w:rsid w:val="00581E0A"/>
    <w:rsid w:val="00586D89"/>
    <w:rsid w:val="005916B8"/>
    <w:rsid w:val="00592454"/>
    <w:rsid w:val="005A1B4C"/>
    <w:rsid w:val="005A1BA3"/>
    <w:rsid w:val="005A545C"/>
    <w:rsid w:val="005B2ED0"/>
    <w:rsid w:val="005B3064"/>
    <w:rsid w:val="005C1567"/>
    <w:rsid w:val="005C6CE5"/>
    <w:rsid w:val="005D3F07"/>
    <w:rsid w:val="005D583E"/>
    <w:rsid w:val="005D7CBF"/>
    <w:rsid w:val="005E13EA"/>
    <w:rsid w:val="005F0B53"/>
    <w:rsid w:val="005F222B"/>
    <w:rsid w:val="00606E27"/>
    <w:rsid w:val="006108C9"/>
    <w:rsid w:val="0061179D"/>
    <w:rsid w:val="00615C7E"/>
    <w:rsid w:val="0062158D"/>
    <w:rsid w:val="00630F39"/>
    <w:rsid w:val="00632587"/>
    <w:rsid w:val="006326D1"/>
    <w:rsid w:val="00632E0A"/>
    <w:rsid w:val="00633165"/>
    <w:rsid w:val="00636B6C"/>
    <w:rsid w:val="006447DE"/>
    <w:rsid w:val="0065276E"/>
    <w:rsid w:val="00654329"/>
    <w:rsid w:val="00654CEC"/>
    <w:rsid w:val="00655507"/>
    <w:rsid w:val="006675FA"/>
    <w:rsid w:val="006712A7"/>
    <w:rsid w:val="006733CC"/>
    <w:rsid w:val="00674FC2"/>
    <w:rsid w:val="006755E8"/>
    <w:rsid w:val="00677545"/>
    <w:rsid w:val="00677E42"/>
    <w:rsid w:val="00682334"/>
    <w:rsid w:val="00684B16"/>
    <w:rsid w:val="00687431"/>
    <w:rsid w:val="00687B72"/>
    <w:rsid w:val="006910EB"/>
    <w:rsid w:val="00696F65"/>
    <w:rsid w:val="006A69F5"/>
    <w:rsid w:val="006A7A6D"/>
    <w:rsid w:val="006B5E67"/>
    <w:rsid w:val="006C2EB5"/>
    <w:rsid w:val="006D18A3"/>
    <w:rsid w:val="006D2D42"/>
    <w:rsid w:val="006D5970"/>
    <w:rsid w:val="006E481E"/>
    <w:rsid w:val="006E5F98"/>
    <w:rsid w:val="006E795F"/>
    <w:rsid w:val="006F6D25"/>
    <w:rsid w:val="00700249"/>
    <w:rsid w:val="00700BAD"/>
    <w:rsid w:val="0070359D"/>
    <w:rsid w:val="00704A74"/>
    <w:rsid w:val="0070604C"/>
    <w:rsid w:val="007069CD"/>
    <w:rsid w:val="007110E6"/>
    <w:rsid w:val="00711A70"/>
    <w:rsid w:val="00712070"/>
    <w:rsid w:val="00712E6F"/>
    <w:rsid w:val="00712E90"/>
    <w:rsid w:val="00713B7E"/>
    <w:rsid w:val="007204AE"/>
    <w:rsid w:val="0072678F"/>
    <w:rsid w:val="00726BDF"/>
    <w:rsid w:val="00727C4C"/>
    <w:rsid w:val="00734092"/>
    <w:rsid w:val="00734442"/>
    <w:rsid w:val="00734809"/>
    <w:rsid w:val="007406E1"/>
    <w:rsid w:val="00743E40"/>
    <w:rsid w:val="00751263"/>
    <w:rsid w:val="0075704F"/>
    <w:rsid w:val="00763B2D"/>
    <w:rsid w:val="00772924"/>
    <w:rsid w:val="00774162"/>
    <w:rsid w:val="00784EC4"/>
    <w:rsid w:val="007872F2"/>
    <w:rsid w:val="007874BC"/>
    <w:rsid w:val="007908E0"/>
    <w:rsid w:val="00793EB3"/>
    <w:rsid w:val="00794205"/>
    <w:rsid w:val="007A1F6A"/>
    <w:rsid w:val="007B0DE3"/>
    <w:rsid w:val="007B2270"/>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0713"/>
    <w:rsid w:val="007F3F7E"/>
    <w:rsid w:val="007F4604"/>
    <w:rsid w:val="007F5497"/>
    <w:rsid w:val="007F686C"/>
    <w:rsid w:val="0080759B"/>
    <w:rsid w:val="00813CEC"/>
    <w:rsid w:val="008147C7"/>
    <w:rsid w:val="0081534C"/>
    <w:rsid w:val="00815EFF"/>
    <w:rsid w:val="008171E4"/>
    <w:rsid w:val="008208EA"/>
    <w:rsid w:val="008209A6"/>
    <w:rsid w:val="00824E67"/>
    <w:rsid w:val="00825A64"/>
    <w:rsid w:val="00826F48"/>
    <w:rsid w:val="008308AE"/>
    <w:rsid w:val="0083166E"/>
    <w:rsid w:val="00831DC3"/>
    <w:rsid w:val="008322C7"/>
    <w:rsid w:val="00834F1D"/>
    <w:rsid w:val="00836724"/>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1FB6"/>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8F50D1"/>
    <w:rsid w:val="009079BD"/>
    <w:rsid w:val="00912BD9"/>
    <w:rsid w:val="00920E5B"/>
    <w:rsid w:val="00926436"/>
    <w:rsid w:val="0093018C"/>
    <w:rsid w:val="00932CCA"/>
    <w:rsid w:val="00943434"/>
    <w:rsid w:val="009544C0"/>
    <w:rsid w:val="00954FA4"/>
    <w:rsid w:val="00956AE9"/>
    <w:rsid w:val="00964CC6"/>
    <w:rsid w:val="009861B9"/>
    <w:rsid w:val="00991FDA"/>
    <w:rsid w:val="009927A1"/>
    <w:rsid w:val="0099774D"/>
    <w:rsid w:val="009A5F3B"/>
    <w:rsid w:val="009B0B61"/>
    <w:rsid w:val="009B28C0"/>
    <w:rsid w:val="009B7136"/>
    <w:rsid w:val="009B7806"/>
    <w:rsid w:val="009C1B11"/>
    <w:rsid w:val="009C3AC2"/>
    <w:rsid w:val="009D4365"/>
    <w:rsid w:val="009D4E3B"/>
    <w:rsid w:val="009D7BC9"/>
    <w:rsid w:val="009E1982"/>
    <w:rsid w:val="009E3F5E"/>
    <w:rsid w:val="009E4D2C"/>
    <w:rsid w:val="009E6931"/>
    <w:rsid w:val="009F0978"/>
    <w:rsid w:val="009F3AEC"/>
    <w:rsid w:val="00A00081"/>
    <w:rsid w:val="00A015F7"/>
    <w:rsid w:val="00A10D56"/>
    <w:rsid w:val="00A12AAE"/>
    <w:rsid w:val="00A16DD1"/>
    <w:rsid w:val="00A20BB8"/>
    <w:rsid w:val="00A22441"/>
    <w:rsid w:val="00A23F3B"/>
    <w:rsid w:val="00A24406"/>
    <w:rsid w:val="00A24C77"/>
    <w:rsid w:val="00A25F64"/>
    <w:rsid w:val="00A27CC2"/>
    <w:rsid w:val="00A30AEB"/>
    <w:rsid w:val="00A3273B"/>
    <w:rsid w:val="00A33B23"/>
    <w:rsid w:val="00A340F2"/>
    <w:rsid w:val="00A40ED6"/>
    <w:rsid w:val="00A470EE"/>
    <w:rsid w:val="00A47621"/>
    <w:rsid w:val="00A479CD"/>
    <w:rsid w:val="00A50CFC"/>
    <w:rsid w:val="00A5281A"/>
    <w:rsid w:val="00A54D67"/>
    <w:rsid w:val="00A55A3F"/>
    <w:rsid w:val="00A652F6"/>
    <w:rsid w:val="00A7117C"/>
    <w:rsid w:val="00A732EA"/>
    <w:rsid w:val="00A7489E"/>
    <w:rsid w:val="00A8015F"/>
    <w:rsid w:val="00A80BD2"/>
    <w:rsid w:val="00A81F0F"/>
    <w:rsid w:val="00A85039"/>
    <w:rsid w:val="00A851F7"/>
    <w:rsid w:val="00A906AA"/>
    <w:rsid w:val="00A94C5E"/>
    <w:rsid w:val="00AA09AD"/>
    <w:rsid w:val="00AA241A"/>
    <w:rsid w:val="00AA252C"/>
    <w:rsid w:val="00AA666E"/>
    <w:rsid w:val="00AB4823"/>
    <w:rsid w:val="00AB5518"/>
    <w:rsid w:val="00AC01D4"/>
    <w:rsid w:val="00AC4A04"/>
    <w:rsid w:val="00AD336F"/>
    <w:rsid w:val="00AD3550"/>
    <w:rsid w:val="00AE2564"/>
    <w:rsid w:val="00AE301F"/>
    <w:rsid w:val="00AE3302"/>
    <w:rsid w:val="00AE7077"/>
    <w:rsid w:val="00AF38B0"/>
    <w:rsid w:val="00AF61C2"/>
    <w:rsid w:val="00AF6CC6"/>
    <w:rsid w:val="00B011CD"/>
    <w:rsid w:val="00B0296A"/>
    <w:rsid w:val="00B121E3"/>
    <w:rsid w:val="00B12295"/>
    <w:rsid w:val="00B137BE"/>
    <w:rsid w:val="00B17FA0"/>
    <w:rsid w:val="00B24344"/>
    <w:rsid w:val="00B26769"/>
    <w:rsid w:val="00B31C91"/>
    <w:rsid w:val="00B3747F"/>
    <w:rsid w:val="00B43194"/>
    <w:rsid w:val="00B46654"/>
    <w:rsid w:val="00B47734"/>
    <w:rsid w:val="00B5030E"/>
    <w:rsid w:val="00B50FBA"/>
    <w:rsid w:val="00B558EB"/>
    <w:rsid w:val="00B56536"/>
    <w:rsid w:val="00B577D3"/>
    <w:rsid w:val="00B60466"/>
    <w:rsid w:val="00B6109D"/>
    <w:rsid w:val="00B6548F"/>
    <w:rsid w:val="00B7502A"/>
    <w:rsid w:val="00B77305"/>
    <w:rsid w:val="00B80B37"/>
    <w:rsid w:val="00B82CC2"/>
    <w:rsid w:val="00B84A89"/>
    <w:rsid w:val="00B9040A"/>
    <w:rsid w:val="00B92BEF"/>
    <w:rsid w:val="00B966BC"/>
    <w:rsid w:val="00B9689A"/>
    <w:rsid w:val="00BA1FFA"/>
    <w:rsid w:val="00BA72A5"/>
    <w:rsid w:val="00BA7FF1"/>
    <w:rsid w:val="00BB06CB"/>
    <w:rsid w:val="00BB261F"/>
    <w:rsid w:val="00BB2887"/>
    <w:rsid w:val="00BB5EAA"/>
    <w:rsid w:val="00BB5F11"/>
    <w:rsid w:val="00BC0401"/>
    <w:rsid w:val="00BC04FA"/>
    <w:rsid w:val="00BC1C22"/>
    <w:rsid w:val="00BC1F49"/>
    <w:rsid w:val="00BC460B"/>
    <w:rsid w:val="00BC5725"/>
    <w:rsid w:val="00BD30B1"/>
    <w:rsid w:val="00BE0F7B"/>
    <w:rsid w:val="00BE10C2"/>
    <w:rsid w:val="00BF651D"/>
    <w:rsid w:val="00BF79DF"/>
    <w:rsid w:val="00C01D14"/>
    <w:rsid w:val="00C025B4"/>
    <w:rsid w:val="00C161FD"/>
    <w:rsid w:val="00C23F17"/>
    <w:rsid w:val="00C26D0D"/>
    <w:rsid w:val="00C27C95"/>
    <w:rsid w:val="00C300D2"/>
    <w:rsid w:val="00C3270F"/>
    <w:rsid w:val="00C3278B"/>
    <w:rsid w:val="00C33375"/>
    <w:rsid w:val="00C34C23"/>
    <w:rsid w:val="00C35741"/>
    <w:rsid w:val="00C42005"/>
    <w:rsid w:val="00C432BE"/>
    <w:rsid w:val="00C44446"/>
    <w:rsid w:val="00C4664D"/>
    <w:rsid w:val="00C470B7"/>
    <w:rsid w:val="00C472AA"/>
    <w:rsid w:val="00C50A05"/>
    <w:rsid w:val="00C54AED"/>
    <w:rsid w:val="00C62335"/>
    <w:rsid w:val="00C63D00"/>
    <w:rsid w:val="00C6441B"/>
    <w:rsid w:val="00C7108B"/>
    <w:rsid w:val="00C72965"/>
    <w:rsid w:val="00C76DC2"/>
    <w:rsid w:val="00C8089F"/>
    <w:rsid w:val="00C81C0B"/>
    <w:rsid w:val="00C836CC"/>
    <w:rsid w:val="00C87A74"/>
    <w:rsid w:val="00C90A71"/>
    <w:rsid w:val="00C92C71"/>
    <w:rsid w:val="00C93F8F"/>
    <w:rsid w:val="00CA3593"/>
    <w:rsid w:val="00CA7F4F"/>
    <w:rsid w:val="00CB258E"/>
    <w:rsid w:val="00CB3C8F"/>
    <w:rsid w:val="00CB70F9"/>
    <w:rsid w:val="00CC02F1"/>
    <w:rsid w:val="00CC11A6"/>
    <w:rsid w:val="00CC135E"/>
    <w:rsid w:val="00CC66B0"/>
    <w:rsid w:val="00CC7B29"/>
    <w:rsid w:val="00CD5D3F"/>
    <w:rsid w:val="00CE3873"/>
    <w:rsid w:val="00CF1E90"/>
    <w:rsid w:val="00CF3DB3"/>
    <w:rsid w:val="00D016FC"/>
    <w:rsid w:val="00D052BC"/>
    <w:rsid w:val="00D07026"/>
    <w:rsid w:val="00D21FC5"/>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6E58"/>
    <w:rsid w:val="00DA1025"/>
    <w:rsid w:val="00DA22EC"/>
    <w:rsid w:val="00DA5860"/>
    <w:rsid w:val="00DB2767"/>
    <w:rsid w:val="00DB54E2"/>
    <w:rsid w:val="00DB58F8"/>
    <w:rsid w:val="00DC4729"/>
    <w:rsid w:val="00DC7DEB"/>
    <w:rsid w:val="00DD4A1D"/>
    <w:rsid w:val="00DD7C06"/>
    <w:rsid w:val="00DE2EED"/>
    <w:rsid w:val="00DE556F"/>
    <w:rsid w:val="00E03B6D"/>
    <w:rsid w:val="00E16B79"/>
    <w:rsid w:val="00E17160"/>
    <w:rsid w:val="00E23933"/>
    <w:rsid w:val="00E30653"/>
    <w:rsid w:val="00E35BEC"/>
    <w:rsid w:val="00E50821"/>
    <w:rsid w:val="00E51F91"/>
    <w:rsid w:val="00E52B6D"/>
    <w:rsid w:val="00E6263E"/>
    <w:rsid w:val="00E63590"/>
    <w:rsid w:val="00E661FF"/>
    <w:rsid w:val="00E67909"/>
    <w:rsid w:val="00E7086E"/>
    <w:rsid w:val="00E72F05"/>
    <w:rsid w:val="00E7374A"/>
    <w:rsid w:val="00E73C41"/>
    <w:rsid w:val="00E7598F"/>
    <w:rsid w:val="00E76F60"/>
    <w:rsid w:val="00E83D90"/>
    <w:rsid w:val="00E83F28"/>
    <w:rsid w:val="00E83F91"/>
    <w:rsid w:val="00E9107A"/>
    <w:rsid w:val="00E91AC0"/>
    <w:rsid w:val="00E91F62"/>
    <w:rsid w:val="00E929FD"/>
    <w:rsid w:val="00E92A60"/>
    <w:rsid w:val="00E93240"/>
    <w:rsid w:val="00E9479B"/>
    <w:rsid w:val="00EA4D48"/>
    <w:rsid w:val="00EA6AAA"/>
    <w:rsid w:val="00EB2173"/>
    <w:rsid w:val="00EB47AA"/>
    <w:rsid w:val="00EB62E6"/>
    <w:rsid w:val="00EC4602"/>
    <w:rsid w:val="00ED130D"/>
    <w:rsid w:val="00ED1B30"/>
    <w:rsid w:val="00ED250E"/>
    <w:rsid w:val="00EE1AC1"/>
    <w:rsid w:val="00EE39D6"/>
    <w:rsid w:val="00EE413C"/>
    <w:rsid w:val="00EE52AD"/>
    <w:rsid w:val="00EF777C"/>
    <w:rsid w:val="00F01F92"/>
    <w:rsid w:val="00F10A08"/>
    <w:rsid w:val="00F139CF"/>
    <w:rsid w:val="00F22AC5"/>
    <w:rsid w:val="00F240D6"/>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431B"/>
    <w:rsid w:val="00F91513"/>
    <w:rsid w:val="00F927A1"/>
    <w:rsid w:val="00F92E4D"/>
    <w:rsid w:val="00FA3764"/>
    <w:rsid w:val="00FA56ED"/>
    <w:rsid w:val="00FB5FA6"/>
    <w:rsid w:val="00FC0279"/>
    <w:rsid w:val="00FC1310"/>
    <w:rsid w:val="00FC2FF3"/>
    <w:rsid w:val="00FC3263"/>
    <w:rsid w:val="00FC51F9"/>
    <w:rsid w:val="00FC5B40"/>
    <w:rsid w:val="00FC5FF8"/>
    <w:rsid w:val="00FD2291"/>
    <w:rsid w:val="00FD3D7C"/>
    <w:rsid w:val="00FD4F8F"/>
    <w:rsid w:val="00FE0C16"/>
    <w:rsid w:val="00FE14AD"/>
    <w:rsid w:val="00FE14B1"/>
    <w:rsid w:val="00FF0070"/>
    <w:rsid w:val="00FF5087"/>
    <w:rsid w:val="00FF5F6A"/>
    <w:rsid w:val="00FF6BE0"/>
    <w:rsid w:val="00FF7784"/>
    <w:rsid w:val="00FF7EBB"/>
    <w:rsid w:val="011B1411"/>
    <w:rsid w:val="011E405E"/>
    <w:rsid w:val="0137DAC8"/>
    <w:rsid w:val="02196AC4"/>
    <w:rsid w:val="026DA4FF"/>
    <w:rsid w:val="02830DD0"/>
    <w:rsid w:val="029F7CC5"/>
    <w:rsid w:val="030C691C"/>
    <w:rsid w:val="034FAD09"/>
    <w:rsid w:val="03544931"/>
    <w:rsid w:val="036B1F22"/>
    <w:rsid w:val="03B616B3"/>
    <w:rsid w:val="03BFF73E"/>
    <w:rsid w:val="03EEF246"/>
    <w:rsid w:val="043930F9"/>
    <w:rsid w:val="04AF90FA"/>
    <w:rsid w:val="0553803F"/>
    <w:rsid w:val="05859B53"/>
    <w:rsid w:val="058A3B1F"/>
    <w:rsid w:val="05BB863C"/>
    <w:rsid w:val="060BE8D2"/>
    <w:rsid w:val="06136234"/>
    <w:rsid w:val="061C8C24"/>
    <w:rsid w:val="062C91C7"/>
    <w:rsid w:val="0673C8D5"/>
    <w:rsid w:val="06E76184"/>
    <w:rsid w:val="06F0C938"/>
    <w:rsid w:val="0723249B"/>
    <w:rsid w:val="07745143"/>
    <w:rsid w:val="07A48E1B"/>
    <w:rsid w:val="07B43F0E"/>
    <w:rsid w:val="07BAFBC3"/>
    <w:rsid w:val="08227594"/>
    <w:rsid w:val="08361F39"/>
    <w:rsid w:val="087621A2"/>
    <w:rsid w:val="08F230A8"/>
    <w:rsid w:val="09266496"/>
    <w:rsid w:val="0A7DD2AE"/>
    <w:rsid w:val="0A7F7BC0"/>
    <w:rsid w:val="0AD1A68D"/>
    <w:rsid w:val="0B043D3A"/>
    <w:rsid w:val="0BABC052"/>
    <w:rsid w:val="0BE66259"/>
    <w:rsid w:val="0E5539BE"/>
    <w:rsid w:val="0EA44067"/>
    <w:rsid w:val="0F161550"/>
    <w:rsid w:val="0F38D04B"/>
    <w:rsid w:val="104C664C"/>
    <w:rsid w:val="118F8653"/>
    <w:rsid w:val="11B3B496"/>
    <w:rsid w:val="11C8C69B"/>
    <w:rsid w:val="11EE2960"/>
    <w:rsid w:val="12027841"/>
    <w:rsid w:val="124D0DB1"/>
    <w:rsid w:val="126808EA"/>
    <w:rsid w:val="12871B79"/>
    <w:rsid w:val="132AD051"/>
    <w:rsid w:val="1368FD7D"/>
    <w:rsid w:val="13F205BF"/>
    <w:rsid w:val="140A4D13"/>
    <w:rsid w:val="143DA9FA"/>
    <w:rsid w:val="15BA30AA"/>
    <w:rsid w:val="15C197CF"/>
    <w:rsid w:val="16A83B5C"/>
    <w:rsid w:val="16CC075E"/>
    <w:rsid w:val="16E25F0E"/>
    <w:rsid w:val="173C6233"/>
    <w:rsid w:val="17DF0493"/>
    <w:rsid w:val="180C9825"/>
    <w:rsid w:val="184B48B4"/>
    <w:rsid w:val="1892A4D2"/>
    <w:rsid w:val="195DFDC0"/>
    <w:rsid w:val="19CF193B"/>
    <w:rsid w:val="19CF8F22"/>
    <w:rsid w:val="19D145BC"/>
    <w:rsid w:val="1A9FE48F"/>
    <w:rsid w:val="1AB68F9B"/>
    <w:rsid w:val="1B1BEFF2"/>
    <w:rsid w:val="1C102617"/>
    <w:rsid w:val="1CAB03C1"/>
    <w:rsid w:val="1CD780AE"/>
    <w:rsid w:val="1CF736B1"/>
    <w:rsid w:val="1CFB6797"/>
    <w:rsid w:val="1D1EDCC4"/>
    <w:rsid w:val="1D34A85C"/>
    <w:rsid w:val="1D619A61"/>
    <w:rsid w:val="1DCF0063"/>
    <w:rsid w:val="1DF7A173"/>
    <w:rsid w:val="1E8789C2"/>
    <w:rsid w:val="1F2CD4D3"/>
    <w:rsid w:val="1FC5075D"/>
    <w:rsid w:val="2028EDA1"/>
    <w:rsid w:val="203AD02E"/>
    <w:rsid w:val="20A379A9"/>
    <w:rsid w:val="219485FA"/>
    <w:rsid w:val="2200D607"/>
    <w:rsid w:val="2223CC38"/>
    <w:rsid w:val="226958C9"/>
    <w:rsid w:val="22BD565C"/>
    <w:rsid w:val="22CADDDF"/>
    <w:rsid w:val="230536C2"/>
    <w:rsid w:val="23084362"/>
    <w:rsid w:val="235D606E"/>
    <w:rsid w:val="23ACED75"/>
    <w:rsid w:val="23E0178D"/>
    <w:rsid w:val="24398C78"/>
    <w:rsid w:val="249BC880"/>
    <w:rsid w:val="2632FEBB"/>
    <w:rsid w:val="26AFC599"/>
    <w:rsid w:val="27106B9A"/>
    <w:rsid w:val="274839BE"/>
    <w:rsid w:val="275B3A45"/>
    <w:rsid w:val="27865E8C"/>
    <w:rsid w:val="28611762"/>
    <w:rsid w:val="28925E03"/>
    <w:rsid w:val="28DC23CF"/>
    <w:rsid w:val="28F79F3E"/>
    <w:rsid w:val="2A11B67B"/>
    <w:rsid w:val="2A42F61B"/>
    <w:rsid w:val="2AC5281F"/>
    <w:rsid w:val="2B01044E"/>
    <w:rsid w:val="2B7B97E3"/>
    <w:rsid w:val="2B955DBB"/>
    <w:rsid w:val="2CBE96A9"/>
    <w:rsid w:val="2DB216B2"/>
    <w:rsid w:val="2DC306BC"/>
    <w:rsid w:val="2DD7887F"/>
    <w:rsid w:val="2E1E05ED"/>
    <w:rsid w:val="2E44105A"/>
    <w:rsid w:val="2E578E2E"/>
    <w:rsid w:val="2FA32989"/>
    <w:rsid w:val="3046E1AE"/>
    <w:rsid w:val="304BEE5F"/>
    <w:rsid w:val="3069DDBB"/>
    <w:rsid w:val="30700D91"/>
    <w:rsid w:val="3077584A"/>
    <w:rsid w:val="316FD3DB"/>
    <w:rsid w:val="32188F8F"/>
    <w:rsid w:val="32486F41"/>
    <w:rsid w:val="3261367C"/>
    <w:rsid w:val="32765402"/>
    <w:rsid w:val="3325D138"/>
    <w:rsid w:val="338D31A8"/>
    <w:rsid w:val="33D7069C"/>
    <w:rsid w:val="35C0F44E"/>
    <w:rsid w:val="361ABD92"/>
    <w:rsid w:val="36AC9ABA"/>
    <w:rsid w:val="36AEEF24"/>
    <w:rsid w:val="36D1F732"/>
    <w:rsid w:val="3736B5E1"/>
    <w:rsid w:val="378F3E8A"/>
    <w:rsid w:val="37D9FAE5"/>
    <w:rsid w:val="38A91FA5"/>
    <w:rsid w:val="38B5FFF5"/>
    <w:rsid w:val="38DB3619"/>
    <w:rsid w:val="38FB18EE"/>
    <w:rsid w:val="394EFE53"/>
    <w:rsid w:val="395FD894"/>
    <w:rsid w:val="3978E835"/>
    <w:rsid w:val="3A28EA08"/>
    <w:rsid w:val="3AE08F6F"/>
    <w:rsid w:val="3AE3396F"/>
    <w:rsid w:val="3C352F2F"/>
    <w:rsid w:val="3C68522F"/>
    <w:rsid w:val="3CD586EE"/>
    <w:rsid w:val="3D42A355"/>
    <w:rsid w:val="3D9253D7"/>
    <w:rsid w:val="3DA69A18"/>
    <w:rsid w:val="3DFA7BF0"/>
    <w:rsid w:val="3E1ADA31"/>
    <w:rsid w:val="3E31B6E6"/>
    <w:rsid w:val="3E521941"/>
    <w:rsid w:val="3E6E4E55"/>
    <w:rsid w:val="3E896E77"/>
    <w:rsid w:val="3F98C07C"/>
    <w:rsid w:val="402A352F"/>
    <w:rsid w:val="40B7EC4F"/>
    <w:rsid w:val="40E85D95"/>
    <w:rsid w:val="414A1A3B"/>
    <w:rsid w:val="41527AF3"/>
    <w:rsid w:val="415D5649"/>
    <w:rsid w:val="41CE63E9"/>
    <w:rsid w:val="429F04E3"/>
    <w:rsid w:val="42A396E4"/>
    <w:rsid w:val="42ABAF52"/>
    <w:rsid w:val="433CB1F6"/>
    <w:rsid w:val="43428C07"/>
    <w:rsid w:val="43ACDCA0"/>
    <w:rsid w:val="445D43C7"/>
    <w:rsid w:val="4465DD41"/>
    <w:rsid w:val="4476F243"/>
    <w:rsid w:val="44A5E94E"/>
    <w:rsid w:val="450DADB2"/>
    <w:rsid w:val="4545D09D"/>
    <w:rsid w:val="45BEFAEF"/>
    <w:rsid w:val="45CCC854"/>
    <w:rsid w:val="46D15D3C"/>
    <w:rsid w:val="471E2708"/>
    <w:rsid w:val="475E7260"/>
    <w:rsid w:val="47A6A3DF"/>
    <w:rsid w:val="47A8941A"/>
    <w:rsid w:val="48155E3B"/>
    <w:rsid w:val="481E65F5"/>
    <w:rsid w:val="48946987"/>
    <w:rsid w:val="48DF4B50"/>
    <w:rsid w:val="492A50C1"/>
    <w:rsid w:val="4984A15A"/>
    <w:rsid w:val="4993391B"/>
    <w:rsid w:val="49F02F87"/>
    <w:rsid w:val="4A67ABB7"/>
    <w:rsid w:val="4B4EC5DB"/>
    <w:rsid w:val="4BDC2EAC"/>
    <w:rsid w:val="4C037C18"/>
    <w:rsid w:val="4C3736D1"/>
    <w:rsid w:val="4CB8C529"/>
    <w:rsid w:val="4CBA31A3"/>
    <w:rsid w:val="4D2B2405"/>
    <w:rsid w:val="4DB0503E"/>
    <w:rsid w:val="4F9DA5F5"/>
    <w:rsid w:val="4FE45637"/>
    <w:rsid w:val="4FED98D5"/>
    <w:rsid w:val="51B66950"/>
    <w:rsid w:val="521DE40B"/>
    <w:rsid w:val="524640A3"/>
    <w:rsid w:val="524C7992"/>
    <w:rsid w:val="526FB362"/>
    <w:rsid w:val="5289B10E"/>
    <w:rsid w:val="528C1D9A"/>
    <w:rsid w:val="52B85713"/>
    <w:rsid w:val="537B5FA5"/>
    <w:rsid w:val="540760A0"/>
    <w:rsid w:val="5411D9CA"/>
    <w:rsid w:val="554D208D"/>
    <w:rsid w:val="554E8F2E"/>
    <w:rsid w:val="55971001"/>
    <w:rsid w:val="55BC36AE"/>
    <w:rsid w:val="55D9DAFA"/>
    <w:rsid w:val="55DB02A9"/>
    <w:rsid w:val="560F1CA8"/>
    <w:rsid w:val="56817186"/>
    <w:rsid w:val="570EBCF0"/>
    <w:rsid w:val="57794ECD"/>
    <w:rsid w:val="5797E0A6"/>
    <w:rsid w:val="579BC9D1"/>
    <w:rsid w:val="57B4E2DA"/>
    <w:rsid w:val="582879C8"/>
    <w:rsid w:val="582BA7B7"/>
    <w:rsid w:val="5849E824"/>
    <w:rsid w:val="58C48021"/>
    <w:rsid w:val="59BA6A3E"/>
    <w:rsid w:val="59C5323B"/>
    <w:rsid w:val="59DEBB60"/>
    <w:rsid w:val="59F98A5A"/>
    <w:rsid w:val="5B41F877"/>
    <w:rsid w:val="5BEA1B99"/>
    <w:rsid w:val="5C7752B7"/>
    <w:rsid w:val="5C9106C0"/>
    <w:rsid w:val="5CB6FB1F"/>
    <w:rsid w:val="5CC11BB7"/>
    <w:rsid w:val="5CF9E22A"/>
    <w:rsid w:val="5D09B0C2"/>
    <w:rsid w:val="5D414BFE"/>
    <w:rsid w:val="5DD90E7C"/>
    <w:rsid w:val="5DE0B147"/>
    <w:rsid w:val="5E160FC4"/>
    <w:rsid w:val="5E1E769C"/>
    <w:rsid w:val="5E2C7F9C"/>
    <w:rsid w:val="5E3EA233"/>
    <w:rsid w:val="5E80EEFA"/>
    <w:rsid w:val="5EC7AAAF"/>
    <w:rsid w:val="5ED42226"/>
    <w:rsid w:val="5F6020EE"/>
    <w:rsid w:val="5F7F5711"/>
    <w:rsid w:val="5FC95697"/>
    <w:rsid w:val="6000D5F8"/>
    <w:rsid w:val="60E5177B"/>
    <w:rsid w:val="61D270E8"/>
    <w:rsid w:val="61DB6279"/>
    <w:rsid w:val="6283FCBF"/>
    <w:rsid w:val="62ADD69A"/>
    <w:rsid w:val="62FE5CAF"/>
    <w:rsid w:val="63CC4F28"/>
    <w:rsid w:val="64BE4247"/>
    <w:rsid w:val="64D01D80"/>
    <w:rsid w:val="64FBE2C5"/>
    <w:rsid w:val="65C6D969"/>
    <w:rsid w:val="66755AD8"/>
    <w:rsid w:val="66A3B2E4"/>
    <w:rsid w:val="672E8968"/>
    <w:rsid w:val="67C6012A"/>
    <w:rsid w:val="67C817E2"/>
    <w:rsid w:val="67F5A8DB"/>
    <w:rsid w:val="67FCB197"/>
    <w:rsid w:val="6807DC1E"/>
    <w:rsid w:val="695CEB25"/>
    <w:rsid w:val="69B0ED20"/>
    <w:rsid w:val="69D8B392"/>
    <w:rsid w:val="6A6147D4"/>
    <w:rsid w:val="6A9C8BFA"/>
    <w:rsid w:val="6B09B1F5"/>
    <w:rsid w:val="6B1B7012"/>
    <w:rsid w:val="6B9AF66A"/>
    <w:rsid w:val="6BE1CC9B"/>
    <w:rsid w:val="6BFD1835"/>
    <w:rsid w:val="6C230B66"/>
    <w:rsid w:val="6C4DA487"/>
    <w:rsid w:val="6C4E3F5E"/>
    <w:rsid w:val="6C68C9E3"/>
    <w:rsid w:val="6C8A4DFC"/>
    <w:rsid w:val="6D2AC11B"/>
    <w:rsid w:val="6D6DD269"/>
    <w:rsid w:val="6E3AA50A"/>
    <w:rsid w:val="6E492594"/>
    <w:rsid w:val="6E794A12"/>
    <w:rsid w:val="6EF8E384"/>
    <w:rsid w:val="70541408"/>
    <w:rsid w:val="709EB06A"/>
    <w:rsid w:val="70A7D538"/>
    <w:rsid w:val="70AE66EF"/>
    <w:rsid w:val="70C4A33D"/>
    <w:rsid w:val="70E201FC"/>
    <w:rsid w:val="716AC6DB"/>
    <w:rsid w:val="7173A2DA"/>
    <w:rsid w:val="71A8E319"/>
    <w:rsid w:val="722BE74B"/>
    <w:rsid w:val="72FD8F0E"/>
    <w:rsid w:val="73880514"/>
    <w:rsid w:val="73F79D10"/>
    <w:rsid w:val="74724855"/>
    <w:rsid w:val="764602FE"/>
    <w:rsid w:val="77875A3B"/>
    <w:rsid w:val="77F16AA4"/>
    <w:rsid w:val="78060F6E"/>
    <w:rsid w:val="7839AD13"/>
    <w:rsid w:val="7888363C"/>
    <w:rsid w:val="788F860A"/>
    <w:rsid w:val="78E6FDA0"/>
    <w:rsid w:val="798C1BC5"/>
    <w:rsid w:val="79C20D4E"/>
    <w:rsid w:val="79C908D1"/>
    <w:rsid w:val="79E968E4"/>
    <w:rsid w:val="79EFF5EB"/>
    <w:rsid w:val="7A9CDDE2"/>
    <w:rsid w:val="7B0E3E35"/>
    <w:rsid w:val="7C711791"/>
    <w:rsid w:val="7CAA6C5C"/>
    <w:rsid w:val="7CDD0C7C"/>
    <w:rsid w:val="7D368C2A"/>
    <w:rsid w:val="7E23B9AD"/>
    <w:rsid w:val="7E720AAA"/>
    <w:rsid w:val="7E79EE16"/>
    <w:rsid w:val="7F185AED"/>
    <w:rsid w:val="7F1B6ABB"/>
    <w:rsid w:val="7F8D72F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A5161521-6E6F-4DDA-9CEB-0F0B3667B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125CC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4047271">
      <w:bodyDiv w:val="1"/>
      <w:marLeft w:val="0"/>
      <w:marRight w:val="0"/>
      <w:marTop w:val="0"/>
      <w:marBottom w:val="0"/>
      <w:divBdr>
        <w:top w:val="none" w:sz="0" w:space="0" w:color="auto"/>
        <w:left w:val="none" w:sz="0" w:space="0" w:color="auto"/>
        <w:bottom w:val="none" w:sz="0" w:space="0" w:color="auto"/>
        <w:right w:val="none" w:sz="0" w:space="0" w:color="auto"/>
      </w:divBdr>
    </w:div>
    <w:div w:id="32586098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45352924">
      <w:bodyDiv w:val="1"/>
      <w:marLeft w:val="0"/>
      <w:marRight w:val="0"/>
      <w:marTop w:val="0"/>
      <w:marBottom w:val="0"/>
      <w:divBdr>
        <w:top w:val="none" w:sz="0" w:space="0" w:color="auto"/>
        <w:left w:val="none" w:sz="0" w:space="0" w:color="auto"/>
        <w:bottom w:val="none" w:sz="0" w:space="0" w:color="auto"/>
        <w:right w:val="none" w:sz="0" w:space="0" w:color="auto"/>
      </w:divBdr>
    </w:div>
    <w:div w:id="142942147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hbr.org/2022/09/the-surprising-benefits-of-work-life-support" TargetMode="Externa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cbi.nlm.nih.gov/pmc/articles/PMC5353523/" TargetMode="External"/><Relationship Id="rId2" Type="http://schemas.openxmlformats.org/officeDocument/2006/relationships/customXml" Target="../customXml/item2.xml"/><Relationship Id="rId16" Type="http://schemas.openxmlformats.org/officeDocument/2006/relationships/hyperlink" Target="https://www.polfed.org/gwent/news/2024/results-of-new-pay-and-morale-survey-are-worrying-and-damning-says-fed-chai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thinkcbt.com/images/Downloads/Cognitive_Change_Resources/EXAMPLE_THEORY-A-B-FORM-A4-V-THINK-CBT-010720.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5546</TotalTime>
  <Pages>1</Pages>
  <Words>4239</Words>
  <Characters>24164</Characters>
  <Application>Microsoft Office Word</Application>
  <DocSecurity>4</DocSecurity>
  <Lines>201</Lines>
  <Paragraphs>56</Paragraphs>
  <ScaleCrop>false</ScaleCrop>
  <Company>Powys County Council</Company>
  <LinksUpToDate>false</LinksUpToDate>
  <CharactersWithSpaces>28347</CharactersWithSpaces>
  <SharedDoc>false</SharedDoc>
  <HLinks>
    <vt:vector size="36" baseType="variant">
      <vt:variant>
        <vt:i4>5439514</vt:i4>
      </vt:variant>
      <vt:variant>
        <vt:i4>15</vt:i4>
      </vt:variant>
      <vt:variant>
        <vt:i4>0</vt:i4>
      </vt:variant>
      <vt:variant>
        <vt:i4>5</vt:i4>
      </vt:variant>
      <vt:variant>
        <vt:lpwstr>https://hbr.org/2022/09/the-surprising-benefits-of-work-life-support</vt:lpwstr>
      </vt:variant>
      <vt:variant>
        <vt:lpwstr/>
      </vt:variant>
      <vt:variant>
        <vt:i4>1179712</vt:i4>
      </vt:variant>
      <vt:variant>
        <vt:i4>12</vt:i4>
      </vt:variant>
      <vt:variant>
        <vt:i4>0</vt:i4>
      </vt:variant>
      <vt:variant>
        <vt:i4>5</vt:i4>
      </vt:variant>
      <vt:variant>
        <vt:lpwstr>https://www.ncbi.nlm.nih.gov/pmc/articles/PMC5353523/</vt:lpwstr>
      </vt:variant>
      <vt:variant>
        <vt:lpwstr/>
      </vt:variant>
      <vt:variant>
        <vt:i4>6225935</vt:i4>
      </vt:variant>
      <vt:variant>
        <vt:i4>9</vt:i4>
      </vt:variant>
      <vt:variant>
        <vt:i4>0</vt:i4>
      </vt:variant>
      <vt:variant>
        <vt:i4>5</vt:i4>
      </vt:variant>
      <vt:variant>
        <vt:lpwstr>https://www.polfed.org/gwent/news/2024/results-of-new-pay-and-morale-survey-are-worrying-and-damning-says-fed-chair/</vt:lpwstr>
      </vt:variant>
      <vt:variant>
        <vt:lpwstr/>
      </vt:variant>
      <vt:variant>
        <vt:i4>4849790</vt:i4>
      </vt:variant>
      <vt:variant>
        <vt:i4>6</vt:i4>
      </vt:variant>
      <vt:variant>
        <vt:i4>0</vt:i4>
      </vt:variant>
      <vt:variant>
        <vt:i4>5</vt:i4>
      </vt:variant>
      <vt:variant>
        <vt:lpwstr>https://thinkcbt.com/images/Downloads/Cognitive_Change_Resources/EXAMPLE_THEORY-A-B-FORM-A4-V-THINK-CBT-010720.pdf</vt:lpwstr>
      </vt:variant>
      <vt:variant>
        <vt:lpwstr/>
      </vt:variant>
      <vt:variant>
        <vt:i4>3211334</vt:i4>
      </vt:variant>
      <vt:variant>
        <vt:i4>3</vt:i4>
      </vt:variant>
      <vt:variant>
        <vt:i4>0</vt:i4>
      </vt:variant>
      <vt:variant>
        <vt:i4>5</vt:i4>
      </vt:variant>
      <vt:variant>
        <vt:lpwstr>https://moodle.uwtsd.ac.uk/pluginfile.php/298870/mod_resource/content/1/Reflective Practice for Policing Students - Selina Copley Chapter5.pdf</vt:lpwstr>
      </vt:variant>
      <vt:variant>
        <vt:lpwstr/>
      </vt:variant>
      <vt:variant>
        <vt:i4>2752624</vt:i4>
      </vt:variant>
      <vt:variant>
        <vt:i4>0</vt:i4>
      </vt:variant>
      <vt:variant>
        <vt:i4>0</vt:i4>
      </vt:variant>
      <vt:variant>
        <vt:i4>5</vt:i4>
      </vt:variant>
      <vt:variant>
        <vt:lpwstr>https://www.uwtsd.ac.uk/media/uwtsd-website/content-assets/documents/academic-office/aqh-chapters/chapters---en/Chapter_07_Assessment_Taught_Programmes_Pages_72-79-UPDATED-05-11-2019.pdf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Weaver, Ethan</cp:lastModifiedBy>
  <cp:revision>130</cp:revision>
  <cp:lastPrinted>2014-08-26T16:55:00Z</cp:lastPrinted>
  <dcterms:created xsi:type="dcterms:W3CDTF">2024-04-29T19:29:00Z</dcterms:created>
  <dcterms:modified xsi:type="dcterms:W3CDTF">2024-05-13T05:06:00Z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2024-04-29T09:21:02Z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cd99757a-d9db-4485-887b-52b405466424</vt:lpwstr>
  </property>
  <property fmtid="{D5CDD505-2E9C-101B-9397-08002B2CF9AE}" pid="9" name="MSIP_Label_f2acd28b-79a3-4a0f-b0ff-4b75658b1549_ContentBits">
    <vt:lpwstr>0</vt:lpwstr>
  </property>
</Properties>
</file>