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olor w:val="5B9BD5" w:themeColor="accent1"/>
        </w:rPr>
        <w:id w:val="950590138"/>
        <w:docPartObj>
          <w:docPartGallery w:val="Cover Pages"/>
          <w:docPartUnique/>
        </w:docPartObj>
      </w:sdtPr>
      <w:sdtEndPr>
        <w:rPr>
          <w:rFonts w:ascii="Times New Roman" w:hAnsi="Times New Roman"/>
          <w:color w:val="auto"/>
        </w:rPr>
      </w:sdtEndPr>
      <w:sdtContent>
        <w:p w:rsidR="00A768F4" w:rsidRDefault="00A768F4" w:rsidP="00A768F4">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A768F4" w:rsidRDefault="00A768F4" w:rsidP="00A768F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BUDGETING</w:t>
              </w:r>
            </w:p>
          </w:sdtContent>
        </w:sdt>
        <w:p w:rsidR="00A768F4" w:rsidRDefault="00A768F4" w:rsidP="00A768F4">
          <w:pPr>
            <w:pStyle w:val="NoSpacing"/>
            <w:jc w:val="center"/>
            <w:rPr>
              <w:color w:val="5B9BD5" w:themeColor="accent1"/>
              <w:sz w:val="28"/>
              <w:szCs w:val="28"/>
            </w:rPr>
          </w:pPr>
          <w:r>
            <w:rPr>
              <w:color w:val="5B9BD5" w:themeColor="accent1"/>
              <w:sz w:val="28"/>
              <w:szCs w:val="28"/>
            </w:rPr>
            <w:t>Student name: Constantin Albu</w:t>
          </w:r>
        </w:p>
        <w:p w:rsidR="00A768F4" w:rsidRDefault="00A768F4" w:rsidP="00A768F4">
          <w:pPr>
            <w:pStyle w:val="NoSpacing"/>
            <w:jc w:val="center"/>
            <w:rPr>
              <w:color w:val="5B9BD5" w:themeColor="accent1"/>
              <w:sz w:val="28"/>
              <w:szCs w:val="28"/>
            </w:rPr>
          </w:pPr>
          <w:r>
            <w:rPr>
              <w:color w:val="5B9BD5" w:themeColor="accent1"/>
              <w:sz w:val="28"/>
              <w:szCs w:val="28"/>
            </w:rPr>
            <w:t>Student ID: 2022592</w:t>
          </w:r>
        </w:p>
        <w:p w:rsidR="00A768F4" w:rsidRPr="00257F67" w:rsidRDefault="00A768F4" w:rsidP="00A768F4">
          <w:pPr>
            <w:pStyle w:val="NoSpacing"/>
            <w:jc w:val="center"/>
          </w:pPr>
          <w:r>
            <w:rPr>
              <w:color w:val="5B9BD5" w:themeColor="accent1"/>
              <w:sz w:val="28"/>
              <w:szCs w:val="28"/>
            </w:rPr>
            <w:t xml:space="preserve">Module title: </w:t>
          </w:r>
          <w:r w:rsidRPr="00257F67">
            <w:rPr>
              <w:color w:val="5B9BD5" w:themeColor="accent1"/>
              <w:sz w:val="28"/>
              <w:szCs w:val="28"/>
            </w:rPr>
            <w:t>BMIH5007</w:t>
          </w:r>
          <w:r>
            <w:rPr>
              <w:color w:val="5B9BD5" w:themeColor="accent1"/>
              <w:sz w:val="28"/>
              <w:szCs w:val="28"/>
            </w:rPr>
            <w:t xml:space="preserve"> - </w:t>
          </w:r>
          <w:r w:rsidRPr="00257F67">
            <w:rPr>
              <w:color w:val="5B9BD5" w:themeColor="accent1"/>
              <w:sz w:val="28"/>
              <w:szCs w:val="28"/>
            </w:rPr>
            <w:t>Financial</w:t>
          </w:r>
          <w:r>
            <w:t xml:space="preserve"> </w:t>
          </w:r>
          <w:r w:rsidRPr="00257F67">
            <w:rPr>
              <w:color w:val="5B9BD5" w:themeColor="accent1"/>
              <w:sz w:val="28"/>
              <w:szCs w:val="28"/>
            </w:rPr>
            <w:t xml:space="preserve">Management for the Hotel Industry </w:t>
          </w:r>
        </w:p>
        <w:p w:rsidR="00A768F4" w:rsidRDefault="00A768F4" w:rsidP="00A768F4">
          <w:pPr>
            <w:pStyle w:val="NoSpacing"/>
            <w:jc w:val="center"/>
            <w:rPr>
              <w:color w:val="5B9BD5" w:themeColor="accent1"/>
              <w:sz w:val="28"/>
              <w:szCs w:val="28"/>
            </w:rPr>
          </w:pPr>
          <w:r>
            <w:rPr>
              <w:color w:val="5B9BD5" w:themeColor="accent1"/>
              <w:sz w:val="28"/>
              <w:szCs w:val="28"/>
            </w:rPr>
            <w:t>Lecturer’s name: Christopher Wilkin</w:t>
          </w:r>
        </w:p>
        <w:p w:rsidR="00A768F4" w:rsidRDefault="00A768F4" w:rsidP="00A768F4">
          <w:pPr>
            <w:pStyle w:val="NoSpacing"/>
            <w:spacing w:before="480"/>
            <w:jc w:val="center"/>
            <w:rPr>
              <w:color w:val="5B9BD5" w:themeColor="accent1"/>
            </w:rPr>
          </w:pPr>
          <w:r>
            <w:rPr>
              <w:noProof/>
              <w:color w:val="5B9BD5" w:themeColor="accent1"/>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60288;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p w:rsidR="00A768F4" w:rsidRDefault="00A768F4" w:rsidP="00A768F4">
                      <w:pPr>
                        <w:pStyle w:val="NoSpacing"/>
                        <w:jc w:val="center"/>
                        <w:rPr>
                          <w:color w:val="5B9BD5" w:themeColor="accent1"/>
                        </w:rPr>
                      </w:pPr>
                    </w:p>
                  </w:txbxContent>
                </v:textbox>
                <w10:wrap anchorx="margin" anchory="page"/>
              </v:shape>
            </w:pic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768F4" w:rsidRDefault="00A768F4" w:rsidP="00A768F4"/>
        <w:p w:rsidR="00A768F4" w:rsidRDefault="00A768F4" w:rsidP="00A768F4"/>
        <w:p w:rsidR="00A768F4" w:rsidRDefault="00A768F4" w:rsidP="00A768F4"/>
        <w:p w:rsidR="00A768F4" w:rsidRDefault="00A768F4" w:rsidP="00A768F4"/>
        <w:p w:rsidR="00A768F4" w:rsidRDefault="00A768F4" w:rsidP="00A768F4"/>
        <w:p w:rsidR="00A768F4" w:rsidRDefault="00A768F4" w:rsidP="00A768F4"/>
        <w:p w:rsidR="00A768F4" w:rsidRDefault="00A768F4" w:rsidP="00A768F4"/>
        <w:p w:rsidR="00A768F4" w:rsidRDefault="00A768F4" w:rsidP="00A768F4"/>
        <w:p w:rsidR="00A768F4" w:rsidRDefault="00A768F4" w:rsidP="00A768F4"/>
        <w:p w:rsidR="00A768F4" w:rsidRDefault="00A768F4" w:rsidP="00A768F4">
          <w:pPr>
            <w:jc w:val="center"/>
            <w:rPr>
              <w:color w:val="5B9BD5" w:themeColor="accent1"/>
            </w:rPr>
          </w:pPr>
          <w:r>
            <w:rPr>
              <w:color w:val="5B9BD5" w:themeColor="accent1"/>
            </w:rPr>
            <w:t>DATE: 26/10/2022</w:t>
          </w:r>
        </w:p>
        <w:p w:rsidR="00A768F4" w:rsidRDefault="00A768F4" w:rsidP="00A768F4">
          <w:pPr>
            <w:jc w:val="center"/>
            <w:rPr>
              <w:color w:val="5B9BD5" w:themeColor="accent1"/>
            </w:rPr>
          </w:pPr>
          <w:r>
            <w:rPr>
              <w:color w:val="5B9BD5" w:themeColor="accent1"/>
            </w:rPr>
            <w:t>UNIVERSITY OF WALES TRINITY SAINT DAVID</w:t>
          </w:r>
        </w:p>
        <w:p w:rsidR="00A768F4" w:rsidRDefault="00A768F4" w:rsidP="00A768F4">
          <w:pPr>
            <w:jc w:val="center"/>
          </w:pPr>
          <w:r>
            <w:br w:type="page"/>
          </w:r>
        </w:p>
        <w:p w:rsidR="00A768F4" w:rsidRDefault="00A768F4" w:rsidP="00A768F4"/>
        <w:p w:rsidR="00A768F4" w:rsidRDefault="00A768F4" w:rsidP="00A768F4"/>
      </w:sdtContent>
    </w:sdt>
    <w:p w:rsidR="00027746" w:rsidRDefault="00A768F4" w:rsidP="00A768F4">
      <w:pPr>
        <w:jc w:val="center"/>
      </w:pPr>
      <w:r>
        <w:t xml:space="preserve"> </w:t>
      </w:r>
    </w:p>
    <w:p w:rsidR="00027746" w:rsidRDefault="00027746" w:rsidP="00F361B4"/>
    <w:sdt>
      <w:sdtPr>
        <w:rPr>
          <w:rFonts w:ascii="Times New Roman" w:eastAsiaTheme="minorHAnsi" w:hAnsi="Times New Roman" w:cstheme="minorBidi"/>
          <w:color w:val="auto"/>
          <w:sz w:val="24"/>
          <w:szCs w:val="22"/>
          <w:lang w:val="en-GB"/>
        </w:rPr>
        <w:id w:val="1204746792"/>
        <w:docPartObj>
          <w:docPartGallery w:val="Table of Contents"/>
          <w:docPartUnique/>
        </w:docPartObj>
      </w:sdtPr>
      <w:sdtEndPr>
        <w:rPr>
          <w:b/>
          <w:bCs/>
          <w:noProof/>
        </w:rPr>
      </w:sdtEndPr>
      <w:sdtContent>
        <w:p w:rsidR="00027746" w:rsidRPr="00FD72CB" w:rsidRDefault="00027746" w:rsidP="00F361B4">
          <w:pPr>
            <w:pStyle w:val="TOCHeading"/>
            <w:spacing w:line="360" w:lineRule="auto"/>
            <w:jc w:val="both"/>
            <w:rPr>
              <w:color w:val="auto"/>
            </w:rPr>
          </w:pPr>
          <w:r w:rsidRPr="00FD72CB">
            <w:rPr>
              <w:color w:val="auto"/>
            </w:rPr>
            <w:t>Table of Contents</w:t>
          </w:r>
        </w:p>
        <w:p w:rsidR="00642115" w:rsidRDefault="002B33D2">
          <w:pPr>
            <w:pStyle w:val="TOC1"/>
            <w:tabs>
              <w:tab w:val="right" w:leader="dot" w:pos="9016"/>
            </w:tabs>
            <w:rPr>
              <w:rFonts w:asciiTheme="minorHAnsi" w:eastAsiaTheme="minorEastAsia" w:hAnsiTheme="minorHAnsi"/>
              <w:noProof/>
              <w:sz w:val="22"/>
              <w:lang w:val="en-IN" w:eastAsia="en-IN"/>
            </w:rPr>
          </w:pPr>
          <w:r>
            <w:rPr>
              <w:b/>
              <w:bCs/>
              <w:noProof/>
            </w:rPr>
            <w:fldChar w:fldCharType="begin"/>
          </w:r>
          <w:r w:rsidR="00027746">
            <w:rPr>
              <w:b/>
              <w:bCs/>
              <w:noProof/>
            </w:rPr>
            <w:instrText xml:space="preserve"> TOC \o "1-3" \h \z \u </w:instrText>
          </w:r>
          <w:r>
            <w:rPr>
              <w:b/>
              <w:bCs/>
              <w:noProof/>
            </w:rPr>
            <w:fldChar w:fldCharType="separate"/>
          </w:r>
          <w:hyperlink w:anchor="_Toc117198444" w:history="1">
            <w:r w:rsidR="00642115" w:rsidRPr="00A94C58">
              <w:rPr>
                <w:rStyle w:val="Hyperlink"/>
                <w:noProof/>
              </w:rPr>
              <w:t>Introduction</w:t>
            </w:r>
            <w:r w:rsidR="00642115">
              <w:rPr>
                <w:noProof/>
                <w:webHidden/>
              </w:rPr>
              <w:tab/>
            </w:r>
            <w:r>
              <w:rPr>
                <w:noProof/>
                <w:webHidden/>
              </w:rPr>
              <w:fldChar w:fldCharType="begin"/>
            </w:r>
            <w:r w:rsidR="00642115">
              <w:rPr>
                <w:noProof/>
                <w:webHidden/>
              </w:rPr>
              <w:instrText xml:space="preserve"> PAGEREF _Toc117198444 \h </w:instrText>
            </w:r>
            <w:r>
              <w:rPr>
                <w:noProof/>
                <w:webHidden/>
              </w:rPr>
            </w:r>
            <w:r>
              <w:rPr>
                <w:noProof/>
                <w:webHidden/>
              </w:rPr>
              <w:fldChar w:fldCharType="separate"/>
            </w:r>
            <w:r w:rsidR="00642115">
              <w:rPr>
                <w:noProof/>
                <w:webHidden/>
              </w:rPr>
              <w:t>3</w:t>
            </w:r>
            <w:r>
              <w:rPr>
                <w:noProof/>
                <w:webHidden/>
              </w:rPr>
              <w:fldChar w:fldCharType="end"/>
            </w:r>
          </w:hyperlink>
        </w:p>
        <w:p w:rsidR="00642115" w:rsidRDefault="002B33D2">
          <w:pPr>
            <w:pStyle w:val="TOC1"/>
            <w:tabs>
              <w:tab w:val="right" w:leader="dot" w:pos="9016"/>
            </w:tabs>
            <w:rPr>
              <w:rFonts w:asciiTheme="minorHAnsi" w:eastAsiaTheme="minorEastAsia" w:hAnsiTheme="minorHAnsi"/>
              <w:noProof/>
              <w:sz w:val="22"/>
              <w:lang w:val="en-IN" w:eastAsia="en-IN"/>
            </w:rPr>
          </w:pPr>
          <w:hyperlink w:anchor="_Toc117198445" w:history="1">
            <w:r w:rsidR="00642115" w:rsidRPr="00A94C58">
              <w:rPr>
                <w:rStyle w:val="Hyperlink"/>
                <w:noProof/>
              </w:rPr>
              <w:t>Task 2</w:t>
            </w:r>
            <w:r w:rsidR="00642115">
              <w:rPr>
                <w:noProof/>
                <w:webHidden/>
              </w:rPr>
              <w:tab/>
            </w:r>
            <w:r>
              <w:rPr>
                <w:noProof/>
                <w:webHidden/>
              </w:rPr>
              <w:fldChar w:fldCharType="begin"/>
            </w:r>
            <w:r w:rsidR="00642115">
              <w:rPr>
                <w:noProof/>
                <w:webHidden/>
              </w:rPr>
              <w:instrText xml:space="preserve"> PAGEREF _Toc117198445 \h </w:instrText>
            </w:r>
            <w:r>
              <w:rPr>
                <w:noProof/>
                <w:webHidden/>
              </w:rPr>
            </w:r>
            <w:r>
              <w:rPr>
                <w:noProof/>
                <w:webHidden/>
              </w:rPr>
              <w:fldChar w:fldCharType="separate"/>
            </w:r>
            <w:r w:rsidR="00642115">
              <w:rPr>
                <w:noProof/>
                <w:webHidden/>
              </w:rPr>
              <w:t>4</w:t>
            </w:r>
            <w:r>
              <w:rPr>
                <w:noProof/>
                <w:webHidden/>
              </w:rPr>
              <w:fldChar w:fldCharType="end"/>
            </w:r>
          </w:hyperlink>
        </w:p>
        <w:p w:rsidR="00642115" w:rsidRDefault="002B33D2">
          <w:pPr>
            <w:pStyle w:val="TOC1"/>
            <w:tabs>
              <w:tab w:val="right" w:leader="dot" w:pos="9016"/>
            </w:tabs>
            <w:rPr>
              <w:rFonts w:asciiTheme="minorHAnsi" w:eastAsiaTheme="minorEastAsia" w:hAnsiTheme="minorHAnsi"/>
              <w:noProof/>
              <w:sz w:val="22"/>
              <w:lang w:val="en-IN" w:eastAsia="en-IN"/>
            </w:rPr>
          </w:pPr>
          <w:hyperlink w:anchor="_Toc117198446" w:history="1">
            <w:r w:rsidR="00642115" w:rsidRPr="00A94C58">
              <w:rPr>
                <w:rStyle w:val="Hyperlink"/>
                <w:noProof/>
              </w:rPr>
              <w:t>Grand Hotel Budget Analysis</w:t>
            </w:r>
            <w:r w:rsidR="00642115">
              <w:rPr>
                <w:noProof/>
                <w:webHidden/>
              </w:rPr>
              <w:tab/>
            </w:r>
            <w:r>
              <w:rPr>
                <w:noProof/>
                <w:webHidden/>
              </w:rPr>
              <w:fldChar w:fldCharType="begin"/>
            </w:r>
            <w:r w:rsidR="00642115">
              <w:rPr>
                <w:noProof/>
                <w:webHidden/>
              </w:rPr>
              <w:instrText xml:space="preserve"> PAGEREF _Toc117198446 \h </w:instrText>
            </w:r>
            <w:r>
              <w:rPr>
                <w:noProof/>
                <w:webHidden/>
              </w:rPr>
            </w:r>
            <w:r>
              <w:rPr>
                <w:noProof/>
                <w:webHidden/>
              </w:rPr>
              <w:fldChar w:fldCharType="separate"/>
            </w:r>
            <w:r w:rsidR="00642115">
              <w:rPr>
                <w:noProof/>
                <w:webHidden/>
              </w:rPr>
              <w:t>4</w:t>
            </w:r>
            <w:r>
              <w:rPr>
                <w:noProof/>
                <w:webHidden/>
              </w:rPr>
              <w:fldChar w:fldCharType="end"/>
            </w:r>
          </w:hyperlink>
        </w:p>
        <w:p w:rsidR="00642115" w:rsidRDefault="002B33D2">
          <w:pPr>
            <w:pStyle w:val="TOC2"/>
            <w:tabs>
              <w:tab w:val="left" w:pos="660"/>
              <w:tab w:val="right" w:leader="dot" w:pos="9016"/>
            </w:tabs>
            <w:rPr>
              <w:rFonts w:asciiTheme="minorHAnsi" w:eastAsiaTheme="minorEastAsia" w:hAnsiTheme="minorHAnsi"/>
              <w:noProof/>
              <w:sz w:val="22"/>
              <w:lang w:val="en-IN" w:eastAsia="en-IN"/>
            </w:rPr>
          </w:pPr>
          <w:hyperlink w:anchor="_Toc117198447" w:history="1">
            <w:r w:rsidR="00642115" w:rsidRPr="00A94C58">
              <w:rPr>
                <w:rStyle w:val="Hyperlink"/>
                <w:noProof/>
              </w:rPr>
              <w:t>a)</w:t>
            </w:r>
            <w:r w:rsidR="00642115">
              <w:rPr>
                <w:rFonts w:asciiTheme="minorHAnsi" w:eastAsiaTheme="minorEastAsia" w:hAnsiTheme="minorHAnsi"/>
                <w:noProof/>
                <w:sz w:val="22"/>
                <w:lang w:val="en-IN" w:eastAsia="en-IN"/>
              </w:rPr>
              <w:tab/>
            </w:r>
            <w:r w:rsidR="00642115" w:rsidRPr="00A94C58">
              <w:rPr>
                <w:rStyle w:val="Hyperlink"/>
                <w:noProof/>
              </w:rPr>
              <w:t>Importance of Budgeting</w:t>
            </w:r>
            <w:r w:rsidR="00642115">
              <w:rPr>
                <w:noProof/>
                <w:webHidden/>
              </w:rPr>
              <w:tab/>
            </w:r>
            <w:r>
              <w:rPr>
                <w:noProof/>
                <w:webHidden/>
              </w:rPr>
              <w:fldChar w:fldCharType="begin"/>
            </w:r>
            <w:r w:rsidR="00642115">
              <w:rPr>
                <w:noProof/>
                <w:webHidden/>
              </w:rPr>
              <w:instrText xml:space="preserve"> PAGEREF _Toc117198447 \h </w:instrText>
            </w:r>
            <w:r>
              <w:rPr>
                <w:noProof/>
                <w:webHidden/>
              </w:rPr>
            </w:r>
            <w:r>
              <w:rPr>
                <w:noProof/>
                <w:webHidden/>
              </w:rPr>
              <w:fldChar w:fldCharType="separate"/>
            </w:r>
            <w:r w:rsidR="00642115">
              <w:rPr>
                <w:noProof/>
                <w:webHidden/>
              </w:rPr>
              <w:t>5</w:t>
            </w:r>
            <w:r>
              <w:rPr>
                <w:noProof/>
                <w:webHidden/>
              </w:rPr>
              <w:fldChar w:fldCharType="end"/>
            </w:r>
          </w:hyperlink>
        </w:p>
        <w:p w:rsidR="00642115" w:rsidRDefault="002B33D2">
          <w:pPr>
            <w:pStyle w:val="TOC2"/>
            <w:tabs>
              <w:tab w:val="left" w:pos="880"/>
              <w:tab w:val="right" w:leader="dot" w:pos="9016"/>
            </w:tabs>
            <w:rPr>
              <w:rFonts w:asciiTheme="minorHAnsi" w:eastAsiaTheme="minorEastAsia" w:hAnsiTheme="minorHAnsi"/>
              <w:noProof/>
              <w:sz w:val="22"/>
              <w:lang w:val="en-IN" w:eastAsia="en-IN"/>
            </w:rPr>
          </w:pPr>
          <w:hyperlink w:anchor="_Toc117198448" w:history="1">
            <w:r w:rsidR="00642115" w:rsidRPr="00A94C58">
              <w:rPr>
                <w:rStyle w:val="Hyperlink"/>
                <w:noProof/>
              </w:rPr>
              <w:t>b)</w:t>
            </w:r>
            <w:r w:rsidR="00642115">
              <w:rPr>
                <w:rFonts w:asciiTheme="minorHAnsi" w:eastAsiaTheme="minorEastAsia" w:hAnsiTheme="minorHAnsi"/>
                <w:noProof/>
                <w:sz w:val="22"/>
                <w:lang w:val="en-IN" w:eastAsia="en-IN"/>
              </w:rPr>
              <w:tab/>
            </w:r>
            <w:r w:rsidR="00642115" w:rsidRPr="00A94C58">
              <w:rPr>
                <w:rStyle w:val="Hyperlink"/>
                <w:noProof/>
              </w:rPr>
              <w:t>Understanding of the following methods of Budgeting</w:t>
            </w:r>
            <w:r w:rsidR="00642115">
              <w:rPr>
                <w:noProof/>
                <w:webHidden/>
              </w:rPr>
              <w:tab/>
            </w:r>
            <w:r>
              <w:rPr>
                <w:noProof/>
                <w:webHidden/>
              </w:rPr>
              <w:fldChar w:fldCharType="begin"/>
            </w:r>
            <w:r w:rsidR="00642115">
              <w:rPr>
                <w:noProof/>
                <w:webHidden/>
              </w:rPr>
              <w:instrText xml:space="preserve"> PAGEREF _Toc117198448 \h </w:instrText>
            </w:r>
            <w:r>
              <w:rPr>
                <w:noProof/>
                <w:webHidden/>
              </w:rPr>
            </w:r>
            <w:r>
              <w:rPr>
                <w:noProof/>
                <w:webHidden/>
              </w:rPr>
              <w:fldChar w:fldCharType="separate"/>
            </w:r>
            <w:r w:rsidR="00642115">
              <w:rPr>
                <w:noProof/>
                <w:webHidden/>
              </w:rPr>
              <w:t>5</w:t>
            </w:r>
            <w:r>
              <w:rPr>
                <w:noProof/>
                <w:webHidden/>
              </w:rPr>
              <w:fldChar w:fldCharType="end"/>
            </w:r>
          </w:hyperlink>
        </w:p>
        <w:p w:rsidR="00642115" w:rsidRDefault="002B33D2">
          <w:pPr>
            <w:pStyle w:val="TOC2"/>
            <w:tabs>
              <w:tab w:val="left" w:pos="660"/>
              <w:tab w:val="right" w:leader="dot" w:pos="9016"/>
            </w:tabs>
            <w:rPr>
              <w:rFonts w:asciiTheme="minorHAnsi" w:eastAsiaTheme="minorEastAsia" w:hAnsiTheme="minorHAnsi"/>
              <w:noProof/>
              <w:sz w:val="22"/>
              <w:lang w:val="en-IN" w:eastAsia="en-IN"/>
            </w:rPr>
          </w:pPr>
          <w:hyperlink w:anchor="_Toc117198449" w:history="1">
            <w:r w:rsidR="00642115" w:rsidRPr="00A94C58">
              <w:rPr>
                <w:rStyle w:val="Hyperlink"/>
                <w:noProof/>
              </w:rPr>
              <w:t>c)</w:t>
            </w:r>
            <w:r w:rsidR="00642115">
              <w:rPr>
                <w:rFonts w:asciiTheme="minorHAnsi" w:eastAsiaTheme="minorEastAsia" w:hAnsiTheme="minorHAnsi"/>
                <w:noProof/>
                <w:sz w:val="22"/>
                <w:lang w:val="en-IN" w:eastAsia="en-IN"/>
              </w:rPr>
              <w:tab/>
            </w:r>
            <w:r w:rsidR="00642115" w:rsidRPr="00A94C58">
              <w:rPr>
                <w:rStyle w:val="Hyperlink"/>
                <w:noProof/>
              </w:rPr>
              <w:t>Explaining budget control can support sustainability</w:t>
            </w:r>
            <w:r w:rsidR="00642115">
              <w:rPr>
                <w:noProof/>
                <w:webHidden/>
              </w:rPr>
              <w:tab/>
            </w:r>
            <w:r>
              <w:rPr>
                <w:noProof/>
                <w:webHidden/>
              </w:rPr>
              <w:fldChar w:fldCharType="begin"/>
            </w:r>
            <w:r w:rsidR="00642115">
              <w:rPr>
                <w:noProof/>
                <w:webHidden/>
              </w:rPr>
              <w:instrText xml:space="preserve"> PAGEREF _Toc117198449 \h </w:instrText>
            </w:r>
            <w:r>
              <w:rPr>
                <w:noProof/>
                <w:webHidden/>
              </w:rPr>
            </w:r>
            <w:r>
              <w:rPr>
                <w:noProof/>
                <w:webHidden/>
              </w:rPr>
              <w:fldChar w:fldCharType="separate"/>
            </w:r>
            <w:r w:rsidR="00642115">
              <w:rPr>
                <w:noProof/>
                <w:webHidden/>
              </w:rPr>
              <w:t>7</w:t>
            </w:r>
            <w:r>
              <w:rPr>
                <w:noProof/>
                <w:webHidden/>
              </w:rPr>
              <w:fldChar w:fldCharType="end"/>
            </w:r>
          </w:hyperlink>
        </w:p>
        <w:p w:rsidR="00642115" w:rsidRDefault="002B33D2">
          <w:pPr>
            <w:pStyle w:val="TOC1"/>
            <w:tabs>
              <w:tab w:val="right" w:leader="dot" w:pos="9016"/>
            </w:tabs>
            <w:rPr>
              <w:rFonts w:asciiTheme="minorHAnsi" w:eastAsiaTheme="minorEastAsia" w:hAnsiTheme="minorHAnsi"/>
              <w:noProof/>
              <w:sz w:val="22"/>
              <w:lang w:val="en-IN" w:eastAsia="en-IN"/>
            </w:rPr>
          </w:pPr>
          <w:hyperlink w:anchor="_Toc117198450" w:history="1">
            <w:r w:rsidR="00642115" w:rsidRPr="00A94C58">
              <w:rPr>
                <w:rStyle w:val="Hyperlink"/>
                <w:noProof/>
              </w:rPr>
              <w:t>Conclusion</w:t>
            </w:r>
            <w:r w:rsidR="00642115">
              <w:rPr>
                <w:noProof/>
                <w:webHidden/>
              </w:rPr>
              <w:tab/>
            </w:r>
            <w:r>
              <w:rPr>
                <w:noProof/>
                <w:webHidden/>
              </w:rPr>
              <w:fldChar w:fldCharType="begin"/>
            </w:r>
            <w:r w:rsidR="00642115">
              <w:rPr>
                <w:noProof/>
                <w:webHidden/>
              </w:rPr>
              <w:instrText xml:space="preserve"> PAGEREF _Toc117198450 \h </w:instrText>
            </w:r>
            <w:r>
              <w:rPr>
                <w:noProof/>
                <w:webHidden/>
              </w:rPr>
            </w:r>
            <w:r>
              <w:rPr>
                <w:noProof/>
                <w:webHidden/>
              </w:rPr>
              <w:fldChar w:fldCharType="separate"/>
            </w:r>
            <w:r w:rsidR="00642115">
              <w:rPr>
                <w:noProof/>
                <w:webHidden/>
              </w:rPr>
              <w:t>9</w:t>
            </w:r>
            <w:r>
              <w:rPr>
                <w:noProof/>
                <w:webHidden/>
              </w:rPr>
              <w:fldChar w:fldCharType="end"/>
            </w:r>
          </w:hyperlink>
        </w:p>
        <w:p w:rsidR="00642115" w:rsidRDefault="002B33D2">
          <w:pPr>
            <w:pStyle w:val="TOC1"/>
            <w:tabs>
              <w:tab w:val="right" w:leader="dot" w:pos="9016"/>
            </w:tabs>
            <w:rPr>
              <w:rFonts w:asciiTheme="minorHAnsi" w:eastAsiaTheme="minorEastAsia" w:hAnsiTheme="minorHAnsi"/>
              <w:noProof/>
              <w:sz w:val="22"/>
              <w:lang w:val="en-IN" w:eastAsia="en-IN"/>
            </w:rPr>
          </w:pPr>
          <w:hyperlink w:anchor="_Toc117198451" w:history="1">
            <w:r w:rsidR="00642115" w:rsidRPr="00A94C58">
              <w:rPr>
                <w:rStyle w:val="Hyperlink"/>
                <w:noProof/>
              </w:rPr>
              <w:t>Appendix</w:t>
            </w:r>
            <w:r w:rsidR="00642115">
              <w:rPr>
                <w:noProof/>
                <w:webHidden/>
              </w:rPr>
              <w:tab/>
            </w:r>
            <w:r>
              <w:rPr>
                <w:noProof/>
                <w:webHidden/>
              </w:rPr>
              <w:fldChar w:fldCharType="begin"/>
            </w:r>
            <w:r w:rsidR="00642115">
              <w:rPr>
                <w:noProof/>
                <w:webHidden/>
              </w:rPr>
              <w:instrText xml:space="preserve"> PAGEREF _Toc117198451 \h </w:instrText>
            </w:r>
            <w:r>
              <w:rPr>
                <w:noProof/>
                <w:webHidden/>
              </w:rPr>
            </w:r>
            <w:r>
              <w:rPr>
                <w:noProof/>
                <w:webHidden/>
              </w:rPr>
              <w:fldChar w:fldCharType="separate"/>
            </w:r>
            <w:r w:rsidR="00642115">
              <w:rPr>
                <w:noProof/>
                <w:webHidden/>
              </w:rPr>
              <w:t>10</w:t>
            </w:r>
            <w:r>
              <w:rPr>
                <w:noProof/>
                <w:webHidden/>
              </w:rPr>
              <w:fldChar w:fldCharType="end"/>
            </w:r>
          </w:hyperlink>
        </w:p>
        <w:p w:rsidR="00642115" w:rsidRDefault="002B33D2">
          <w:pPr>
            <w:pStyle w:val="TOC2"/>
            <w:tabs>
              <w:tab w:val="right" w:leader="dot" w:pos="9016"/>
            </w:tabs>
            <w:rPr>
              <w:rFonts w:asciiTheme="minorHAnsi" w:eastAsiaTheme="minorEastAsia" w:hAnsiTheme="minorHAnsi"/>
              <w:noProof/>
              <w:sz w:val="22"/>
              <w:lang w:val="en-IN" w:eastAsia="en-IN"/>
            </w:rPr>
          </w:pPr>
          <w:hyperlink w:anchor="_Toc117198452" w:history="1">
            <w:r w:rsidR="00642115" w:rsidRPr="00A94C58">
              <w:rPr>
                <w:rStyle w:val="Hyperlink"/>
                <w:noProof/>
              </w:rPr>
              <w:t>Grand Hotel Budget Planner</w:t>
            </w:r>
            <w:r w:rsidR="00642115">
              <w:rPr>
                <w:noProof/>
                <w:webHidden/>
              </w:rPr>
              <w:tab/>
            </w:r>
            <w:r>
              <w:rPr>
                <w:noProof/>
                <w:webHidden/>
              </w:rPr>
              <w:fldChar w:fldCharType="begin"/>
            </w:r>
            <w:r w:rsidR="00642115">
              <w:rPr>
                <w:noProof/>
                <w:webHidden/>
              </w:rPr>
              <w:instrText xml:space="preserve"> PAGEREF _Toc117198452 \h </w:instrText>
            </w:r>
            <w:r>
              <w:rPr>
                <w:noProof/>
                <w:webHidden/>
              </w:rPr>
            </w:r>
            <w:r>
              <w:rPr>
                <w:noProof/>
                <w:webHidden/>
              </w:rPr>
              <w:fldChar w:fldCharType="separate"/>
            </w:r>
            <w:r w:rsidR="00642115">
              <w:rPr>
                <w:noProof/>
                <w:webHidden/>
              </w:rPr>
              <w:t>10</w:t>
            </w:r>
            <w:r>
              <w:rPr>
                <w:noProof/>
                <w:webHidden/>
              </w:rPr>
              <w:fldChar w:fldCharType="end"/>
            </w:r>
          </w:hyperlink>
        </w:p>
        <w:p w:rsidR="00642115" w:rsidRDefault="002B33D2">
          <w:pPr>
            <w:pStyle w:val="TOC1"/>
            <w:tabs>
              <w:tab w:val="right" w:leader="dot" w:pos="9016"/>
            </w:tabs>
            <w:rPr>
              <w:rFonts w:asciiTheme="minorHAnsi" w:eastAsiaTheme="minorEastAsia" w:hAnsiTheme="minorHAnsi"/>
              <w:noProof/>
              <w:sz w:val="22"/>
              <w:lang w:val="en-IN" w:eastAsia="en-IN"/>
            </w:rPr>
          </w:pPr>
          <w:hyperlink w:anchor="_Toc117198453" w:history="1">
            <w:r w:rsidR="00642115" w:rsidRPr="00A94C58">
              <w:rPr>
                <w:rStyle w:val="Hyperlink"/>
                <w:noProof/>
              </w:rPr>
              <w:t>References</w:t>
            </w:r>
            <w:r w:rsidR="00642115">
              <w:rPr>
                <w:noProof/>
                <w:webHidden/>
              </w:rPr>
              <w:tab/>
            </w:r>
            <w:r>
              <w:rPr>
                <w:noProof/>
                <w:webHidden/>
              </w:rPr>
              <w:fldChar w:fldCharType="begin"/>
            </w:r>
            <w:r w:rsidR="00642115">
              <w:rPr>
                <w:noProof/>
                <w:webHidden/>
              </w:rPr>
              <w:instrText xml:space="preserve"> PAGEREF _Toc117198453 \h </w:instrText>
            </w:r>
            <w:r>
              <w:rPr>
                <w:noProof/>
                <w:webHidden/>
              </w:rPr>
            </w:r>
            <w:r>
              <w:rPr>
                <w:noProof/>
                <w:webHidden/>
              </w:rPr>
              <w:fldChar w:fldCharType="separate"/>
            </w:r>
            <w:r w:rsidR="00642115">
              <w:rPr>
                <w:noProof/>
                <w:webHidden/>
              </w:rPr>
              <w:t>12</w:t>
            </w:r>
            <w:r>
              <w:rPr>
                <w:noProof/>
                <w:webHidden/>
              </w:rPr>
              <w:fldChar w:fldCharType="end"/>
            </w:r>
          </w:hyperlink>
        </w:p>
        <w:p w:rsidR="00027746" w:rsidRDefault="002B33D2" w:rsidP="00F361B4">
          <w:r>
            <w:rPr>
              <w:b/>
              <w:bCs/>
              <w:noProof/>
            </w:rPr>
            <w:fldChar w:fldCharType="end"/>
          </w:r>
        </w:p>
      </w:sdtContent>
    </w:sdt>
    <w:p w:rsidR="00027746" w:rsidRDefault="00027746" w:rsidP="00F361B4">
      <w:r>
        <w:br w:type="page"/>
      </w:r>
    </w:p>
    <w:p w:rsidR="00027746" w:rsidRDefault="00027746" w:rsidP="00F361B4">
      <w:pPr>
        <w:pStyle w:val="Heading1"/>
        <w:jc w:val="both"/>
      </w:pPr>
      <w:bookmarkStart w:id="0" w:name="_Toc117198444"/>
      <w:r>
        <w:lastRenderedPageBreak/>
        <w:t>Introduction</w:t>
      </w:r>
      <w:bookmarkEnd w:id="0"/>
    </w:p>
    <w:p w:rsidR="00F60B45" w:rsidRDefault="00DF6269" w:rsidP="00F361B4">
      <w:r>
        <w:t xml:space="preserve">The report is about the </w:t>
      </w:r>
      <w:r w:rsidR="00E35A0D">
        <w:t xml:space="preserve">Grand Hotel which is situated in London. The hotel has </w:t>
      </w:r>
      <w:r w:rsidR="00A428A6">
        <w:t xml:space="preserve">a </w:t>
      </w:r>
      <w:r w:rsidR="00E35A0D">
        <w:t>good quality restaurant. In the report</w:t>
      </w:r>
      <w:r w:rsidR="00A428A6">
        <w:t>,</w:t>
      </w:r>
      <w:r w:rsidR="00E35A0D">
        <w:t xml:space="preserve"> a </w:t>
      </w:r>
      <w:r w:rsidR="00A428A6">
        <w:t>month-by-month</w:t>
      </w:r>
      <w:r w:rsidR="00E35A0D">
        <w:t xml:space="preserve"> cash budget forecast will be calculated for the month of Apr 2022 to Mar 2023. </w:t>
      </w:r>
      <w:r w:rsidR="00C87819">
        <w:t>Analysis of the cash flow forecast will also be provided in the report. The reports for the account directors will be prepared that consist of budgeting importance</w:t>
      </w:r>
      <w:r w:rsidR="005D36B4" w:rsidRPr="005D36B4">
        <w:t>, incremental budgeting, value proposition, zero-based budgeting,</w:t>
      </w:r>
      <w:r w:rsidR="005D36B4">
        <w:t xml:space="preserve"> and activity-based. Lastly, an outline of how budgeting can be supportive of sustainability. </w:t>
      </w:r>
    </w:p>
    <w:p w:rsidR="00F60B45" w:rsidRDefault="00F60B45" w:rsidP="00F361B4"/>
    <w:p w:rsidR="00F60B45" w:rsidRDefault="00F60B45" w:rsidP="00F361B4"/>
    <w:p w:rsidR="00F60B45" w:rsidRDefault="00F60B45" w:rsidP="00F361B4"/>
    <w:p w:rsidR="00F60B45" w:rsidRDefault="00F60B45" w:rsidP="00F361B4"/>
    <w:p w:rsidR="00F60B45" w:rsidRDefault="00F60B45" w:rsidP="00F361B4"/>
    <w:p w:rsidR="00F60B45" w:rsidRDefault="00F60B45" w:rsidP="00F361B4"/>
    <w:p w:rsidR="00F60B45" w:rsidRDefault="00F60B45" w:rsidP="00F361B4"/>
    <w:p w:rsidR="00F60B45" w:rsidRDefault="00F60B45" w:rsidP="00F361B4"/>
    <w:p w:rsidR="00F60B45" w:rsidRDefault="00F60B45" w:rsidP="00F361B4">
      <w:r>
        <w:br w:type="page"/>
      </w:r>
    </w:p>
    <w:p w:rsidR="00057025" w:rsidRDefault="00057025" w:rsidP="00057025">
      <w:pPr>
        <w:pStyle w:val="Heading1"/>
      </w:pPr>
      <w:bookmarkStart w:id="1" w:name="_Toc117198445"/>
      <w:r>
        <w:lastRenderedPageBreak/>
        <w:t>Task 2</w:t>
      </w:r>
      <w:bookmarkEnd w:id="1"/>
    </w:p>
    <w:p w:rsidR="00347C9F" w:rsidRDefault="00C814F4" w:rsidP="00347C9F">
      <w:pPr>
        <w:pStyle w:val="Heading1"/>
      </w:pPr>
      <w:bookmarkStart w:id="2" w:name="_Toc117198446"/>
      <w:r>
        <w:t>Grand Hotel Budget Analysis</w:t>
      </w:r>
      <w:bookmarkEnd w:id="2"/>
    </w:p>
    <w:p w:rsidR="00C814F4" w:rsidRPr="00C814F4" w:rsidRDefault="00057025" w:rsidP="00C814F4">
      <w:r w:rsidRPr="00057025">
        <w:t>Grand hotel has cash flow statement estimated in the appendix month wise. The hotel gets € 250 each night from the arrive guest. The bank account gets created with € 13500, this will be entered as payment on the account of business. The interest rate received is 3% on the money deposited in the bank account. The overdraft rate is 6.5% for any transaction about the limit. The total employees get around € 57500 as their wages each month along with the total over time period to the employees which costs 3400 to the hotel each month. Hence the budget planner all the transaction will be the payments that are to be made in each month. To utility bills of the hotel cost around € 2000. In the December month the hotel needs to pay € 32100 for festivals and corporate bookings. As during this month there are various festivals and people plan things priory and travels. Also the hotel has to pay for the beverages, newspapers and magazines as well, the insurance of building is paid and valet parking is made available for the customers, this also increases the cost on hotel. In the April month which performs the lowest compared to the rest of the months. In May 2022 the total payment increased to amount € 115215, In the month of June same amounts has been done as payment. In the July month the payment was due for beverages and wardrobe had due instalment of 3500. In the December month the car insurance for the year was budgeted around € 8000. Also after the licensing of premier league which cost about € 6000 has to be paid till the month of March in year 2023. In the August month the wardrobes last instalment was paid similarly about € 3500. In the November month grand hotel had a good balance of € 117166. The total number of receipts in the same month would amount € 177346. The payment in the month is less compared to the receipt for the month leading to have more balance at the month end. The hotel is worried about the experience of guest and hence is focusing on the trainings given to the employees for giving a good experience for the purpose 5 staff member were given training for corporate guests. Grand hotel has been able to plan the budget in efficient way. The employee wages are the highest amount of payment which is paid by the hotel. The hotel is capable in taking care of the facilities provided to the guest. After considering all the transactions that are made the company can plan a budget efficiently and the hotel will be able to make payment in every month effectively.</w:t>
      </w:r>
    </w:p>
    <w:p w:rsidR="00923100" w:rsidRPr="00923100" w:rsidRDefault="005D36B4" w:rsidP="00923100">
      <w:pPr>
        <w:pStyle w:val="Heading2"/>
        <w:numPr>
          <w:ilvl w:val="0"/>
          <w:numId w:val="4"/>
        </w:numPr>
      </w:pPr>
      <w:bookmarkStart w:id="3" w:name="_Toc117198447"/>
      <w:r w:rsidRPr="00C05899">
        <w:lastRenderedPageBreak/>
        <w:t>Importance of Budgeting</w:t>
      </w:r>
      <w:bookmarkEnd w:id="3"/>
    </w:p>
    <w:p w:rsidR="005D36B4" w:rsidRDefault="00A428A6" w:rsidP="00923100">
      <w:pPr>
        <w:pStyle w:val="ListParagraph"/>
      </w:pPr>
      <w:r>
        <w:t>B</w:t>
      </w:r>
      <w:r w:rsidRPr="00A428A6">
        <w:t>udget is an essential tool that helps in tracking how and when a company spends or earns money</w:t>
      </w:r>
      <w:r w:rsidR="00D95D31">
        <w:t xml:space="preserve"> (Scott, et al., 2018)</w:t>
      </w:r>
      <w:r w:rsidRPr="00A428A6">
        <w:t>.</w:t>
      </w:r>
      <w:r>
        <w:t xml:space="preserve"> The</w:t>
      </w:r>
      <w:r w:rsidR="00F8642D">
        <w:t xml:space="preserve"> importance of making a budget is a lesson on finance that cannot be overstated. If a person wants financial security for himself or </w:t>
      </w:r>
      <w:r w:rsidR="00863135">
        <w:t>his or her family, following a strict budget is the only option. The same goes for a business if a company wants to achieve a certain result within a certain amount</w:t>
      </w:r>
      <w:r w:rsidR="00C05899">
        <w:t>,</w:t>
      </w:r>
      <w:r w:rsidR="00863135">
        <w:t xml:space="preserve"> which is the company budget that helps in deciding where the funds will be allocated.</w:t>
      </w:r>
      <w:r w:rsidR="00C05899">
        <w:t xml:space="preserve"> How to manage the budgeted funds and spend them efficiently to achieve the targeted goals of the </w:t>
      </w:r>
      <w:r w:rsidR="00F0682D">
        <w:t>company?</w:t>
      </w:r>
      <w:r>
        <w:t xml:space="preserve"> A budget</w:t>
      </w:r>
      <w:r w:rsidRPr="00A428A6">
        <w:t xml:space="preserve"> is necessary for a company as it helps in </w:t>
      </w:r>
      <w:r>
        <w:t>figuring</w:t>
      </w:r>
      <w:r w:rsidRPr="00A428A6">
        <w:t xml:space="preserve"> out </w:t>
      </w:r>
      <w:r>
        <w:t>long-term</w:t>
      </w:r>
      <w:r w:rsidRPr="00A428A6">
        <w:t xml:space="preserve"> goals and working </w:t>
      </w:r>
      <w:r>
        <w:t>in</w:t>
      </w:r>
      <w:r w:rsidRPr="00A428A6">
        <w:t xml:space="preserve"> the direction towards </w:t>
      </w:r>
      <w:r>
        <w:t>them</w:t>
      </w:r>
      <w:r w:rsidR="006034F0">
        <w:t xml:space="preserve"> (Muharlisiani, et al., 2019)</w:t>
      </w:r>
      <w:r>
        <w:t>.</w:t>
      </w:r>
    </w:p>
    <w:p w:rsidR="00A428A6" w:rsidRDefault="00A428A6" w:rsidP="00A428A6">
      <w:pPr>
        <w:pStyle w:val="ListParagraph"/>
      </w:pPr>
      <w:r w:rsidRPr="00A428A6">
        <w:t xml:space="preserve">Making a budget is one of the important </w:t>
      </w:r>
      <w:r>
        <w:t>pillars</w:t>
      </w:r>
      <w:r w:rsidRPr="00A428A6">
        <w:t xml:space="preserve"> for the overall success and security </w:t>
      </w:r>
      <w:r>
        <w:t>of</w:t>
      </w:r>
      <w:r w:rsidRPr="00A428A6">
        <w:t xml:space="preserve"> an organisation. It allows </w:t>
      </w:r>
      <w:r>
        <w:t>for</w:t>
      </w:r>
      <w:r w:rsidRPr="00A428A6">
        <w:t xml:space="preserve"> overseeing and </w:t>
      </w:r>
      <w:r>
        <w:t>getting</w:t>
      </w:r>
      <w:r w:rsidRPr="00A428A6">
        <w:t xml:space="preserve"> a better understanding if a company has sufficient revenue </w:t>
      </w:r>
      <w:r>
        <w:t>topay</w:t>
      </w:r>
      <w:r w:rsidRPr="00A428A6">
        <w:t xml:space="preserve"> its expenses, by using a budget can be helpful </w:t>
      </w:r>
      <w:r>
        <w:t>for</w:t>
      </w:r>
      <w:r w:rsidRPr="00A428A6">
        <w:t xml:space="preserve"> making rational decisions. Budgeting is not one time process it is an ongoing process because </w:t>
      </w:r>
      <w:r>
        <w:t>business expenses</w:t>
      </w:r>
      <w:r w:rsidRPr="00A428A6">
        <w:t xml:space="preserve"> and revenue can vary at any time. </w:t>
      </w:r>
      <w:r>
        <w:t>Reworkand</w:t>
      </w:r>
      <w:r w:rsidRPr="00A428A6">
        <w:t xml:space="preserve"> revisiting of the quarterly, monthly, or when changes take place or occurring of huge expenses. Budgeting keeps </w:t>
      </w:r>
      <w:r>
        <w:t>businesses on</w:t>
      </w:r>
      <w:r w:rsidRPr="00A428A6">
        <w:t xml:space="preserve"> track for achieving the targeted goals.</w:t>
      </w:r>
      <w:r>
        <w:t xml:space="preserve"> A budget can help in </w:t>
      </w:r>
    </w:p>
    <w:p w:rsidR="00A428A6" w:rsidRDefault="00A428A6" w:rsidP="00A428A6">
      <w:pPr>
        <w:pStyle w:val="ListParagraph"/>
        <w:numPr>
          <w:ilvl w:val="1"/>
          <w:numId w:val="2"/>
        </w:numPr>
      </w:pPr>
      <w:r>
        <w:t>Long-term and short-term goals</w:t>
      </w:r>
      <w:r w:rsidR="005F2DDC">
        <w:t xml:space="preserve"> set</w:t>
      </w:r>
      <w:r>
        <w:t xml:space="preserve"> for the growth of business </w:t>
      </w:r>
    </w:p>
    <w:p w:rsidR="00A428A6" w:rsidRDefault="00A428A6" w:rsidP="00A428A6">
      <w:pPr>
        <w:pStyle w:val="ListParagraph"/>
        <w:numPr>
          <w:ilvl w:val="1"/>
          <w:numId w:val="2"/>
        </w:numPr>
      </w:pPr>
      <w:r>
        <w:t xml:space="preserve">Tracking </w:t>
      </w:r>
      <w:r w:rsidR="005F2DDC">
        <w:t>cash</w:t>
      </w:r>
      <w:r>
        <w:t xml:space="preserve"> flo</w:t>
      </w:r>
      <w:r w:rsidR="005F2DDC">
        <w:t>w, expenses and track revenue</w:t>
      </w:r>
    </w:p>
    <w:p w:rsidR="005F2DDC" w:rsidRDefault="005F2DDC" w:rsidP="00A428A6">
      <w:pPr>
        <w:pStyle w:val="ListParagraph"/>
        <w:numPr>
          <w:ilvl w:val="1"/>
          <w:numId w:val="2"/>
        </w:numPr>
      </w:pPr>
      <w:r>
        <w:t xml:space="preserve">Trimming costs for avoiding overspending </w:t>
      </w:r>
    </w:p>
    <w:p w:rsidR="005F2DDC" w:rsidRDefault="005F2DDC" w:rsidP="00A428A6">
      <w:pPr>
        <w:pStyle w:val="ListParagraph"/>
        <w:numPr>
          <w:ilvl w:val="1"/>
          <w:numId w:val="2"/>
        </w:numPr>
      </w:pPr>
      <w:r>
        <w:t xml:space="preserve">Preparing for slowdowns and busy seasons </w:t>
      </w:r>
    </w:p>
    <w:p w:rsidR="005F2DDC" w:rsidRDefault="005F2DDC" w:rsidP="00A428A6">
      <w:pPr>
        <w:pStyle w:val="ListParagraph"/>
        <w:numPr>
          <w:ilvl w:val="1"/>
          <w:numId w:val="2"/>
        </w:numPr>
      </w:pPr>
      <w:r>
        <w:t xml:space="preserve">Maintaining financial records </w:t>
      </w:r>
    </w:p>
    <w:p w:rsidR="00923100" w:rsidRDefault="00923100" w:rsidP="00923100">
      <w:pPr>
        <w:pStyle w:val="Heading2"/>
        <w:numPr>
          <w:ilvl w:val="0"/>
          <w:numId w:val="2"/>
        </w:numPr>
      </w:pPr>
      <w:bookmarkStart w:id="4" w:name="_Toc117198448"/>
      <w:r>
        <w:t>Understanding of the following methods of Budgeting</w:t>
      </w:r>
      <w:bookmarkEnd w:id="4"/>
    </w:p>
    <w:p w:rsidR="000F07F3" w:rsidRDefault="0009703F" w:rsidP="000F07F3">
      <w:pPr>
        <w:pStyle w:val="ListParagraph"/>
      </w:pPr>
      <w:r w:rsidRPr="006034F0">
        <w:rPr>
          <w:b/>
        </w:rPr>
        <w:t>Incremental Budgeting</w:t>
      </w:r>
      <w:r w:rsidR="00923100">
        <w:t xml:space="preserve"> - </w:t>
      </w:r>
      <w:r w:rsidR="000F07F3">
        <w:t>Incremental budgeting is a budget which is made by taking the budget of the current period or the actual performance and using it as standard and then adjusting it by amounts that are incremental</w:t>
      </w:r>
      <w:r w:rsidR="006034F0">
        <w:t xml:space="preserve"> (Quassini, 2018)</w:t>
      </w:r>
      <w:r w:rsidR="000F07F3">
        <w:t xml:space="preserve">. This can be typically completed by taking last year’s budget and changing for some costs that are increased. </w:t>
      </w:r>
    </w:p>
    <w:p w:rsidR="0009703F" w:rsidRDefault="000F07F3" w:rsidP="000F07F3">
      <w:pPr>
        <w:pStyle w:val="ListParagraph"/>
      </w:pPr>
      <w:r>
        <w:t xml:space="preserve">This budgeting approach is adopted most widely and used in the settings of modern businesses. One of the major benefits of this method is it can be used easily and with a less intimidating approach. Having a basic knowledge of how incremental budgeting actually works gives more confidence while presenting the financial data. It is one of </w:t>
      </w:r>
      <w:r>
        <w:lastRenderedPageBreak/>
        <w:t xml:space="preserve">the easiest methods for practising and understanding which makes it a useful tool for a small business owner. </w:t>
      </w:r>
      <w:r w:rsidRPr="000F07F3">
        <w:t xml:space="preserve">Another important </w:t>
      </w:r>
      <w:r w:rsidR="003530BB">
        <w:t>aspect</w:t>
      </w:r>
      <w:r w:rsidRPr="000F07F3">
        <w:t xml:space="preserve"> of incremental budgeting is to approach which is easier in adopting with </w:t>
      </w:r>
      <w:r>
        <w:t>well-established</w:t>
      </w:r>
      <w:r w:rsidRPr="000F07F3">
        <w:t xml:space="preserve"> and large </w:t>
      </w:r>
      <w:r>
        <w:t>businesses</w:t>
      </w:r>
      <w:r w:rsidRPr="000F07F3">
        <w:t xml:space="preserve">. This is mainly because large businesses have established very </w:t>
      </w:r>
      <w:r>
        <w:t>few</w:t>
      </w:r>
      <w:r w:rsidRPr="000F07F3">
        <w:t xml:space="preserve"> barriers and cost among the variable cost that occurs. Usually</w:t>
      </w:r>
      <w:r>
        <w:t>,</w:t>
      </w:r>
      <w:r w:rsidR="003530BB">
        <w:t>large-scale</w:t>
      </w:r>
      <w:r w:rsidRPr="000F07F3">
        <w:t xml:space="preserve"> businesses </w:t>
      </w:r>
      <w:r>
        <w:t>grow</w:t>
      </w:r>
      <w:r w:rsidRPr="000F07F3">
        <w:t xml:space="preserve"> at a low volatile rate </w:t>
      </w:r>
      <w:r w:rsidR="003530BB">
        <w:t>compared to small-</w:t>
      </w:r>
      <w:r w:rsidRPr="000F07F3">
        <w:t>size businesses. As the incremental budget is easie</w:t>
      </w:r>
      <w:r w:rsidR="003530BB">
        <w:t>rtoapply</w:t>
      </w:r>
      <w:r w:rsidRPr="000F07F3">
        <w:t xml:space="preserve"> within the anticipated growth scope of a business.</w:t>
      </w:r>
    </w:p>
    <w:p w:rsidR="007E7DC0" w:rsidRDefault="007E7DC0" w:rsidP="007E7DC0">
      <w:pPr>
        <w:ind w:left="720"/>
      </w:pPr>
      <w:r w:rsidRPr="006034F0">
        <w:rPr>
          <w:b/>
        </w:rPr>
        <w:t>Activity-Based</w:t>
      </w:r>
      <w:r w:rsidR="003530BB" w:rsidRPr="006034F0">
        <w:rPr>
          <w:b/>
        </w:rPr>
        <w:t>Budgeting</w:t>
      </w:r>
      <w:r>
        <w:t>– Activity-based budgeting is a system that is used in recording analysing and researching activities that incur costs for a company</w:t>
      </w:r>
      <w:r w:rsidR="006034F0">
        <w:t xml:space="preserve"> (Wanto and Nengzih, 2022)</w:t>
      </w:r>
      <w:r>
        <w:t>. For every activity which is happened in an organisation costs are scrutinized for ways to create potential efficiency. Budgets are developed on the basis of these results. Activity-based budgeting is comparatively more rigorous than the process of traditional budgeting, in which Mary does adjustments in previous projects accounting for the development of business or inflation.</w:t>
      </w:r>
    </w:p>
    <w:p w:rsidR="0009703F" w:rsidRDefault="007E7DC0" w:rsidP="007E7DC0">
      <w:pPr>
        <w:ind w:left="720"/>
      </w:pPr>
      <w:r>
        <w:t>Activity-based budgeting system gives more control over the process of budgeting. The planning of expenses and revenue happens at a precise level that gives useful information regarding projections. Activity-based budgeting allows management to gain control over the process of budgeting and aligning the overall budget with the goals of the company.</w:t>
      </w:r>
      <w:r w:rsidR="00D95D31" w:rsidRPr="00D95D31">
        <w:t>But unfortunately all these benefits come with a cost. Activity based budgetin</w:t>
      </w:r>
      <w:r w:rsidR="00D95D31">
        <w:t>g is costlier</w:t>
      </w:r>
      <w:r w:rsidR="00D95D31" w:rsidRPr="00D95D31">
        <w:t xml:space="preserve"> in implementing and maintaining than traditional method of budgeting and is more time consuming. This system requires additional insights and assumption from the management occasionally which can result inaccuracy in budgeting</w:t>
      </w:r>
    </w:p>
    <w:p w:rsidR="0032409A" w:rsidRDefault="0009703F" w:rsidP="0032409A">
      <w:pPr>
        <w:ind w:left="720"/>
      </w:pPr>
      <w:r w:rsidRPr="006034F0">
        <w:rPr>
          <w:b/>
        </w:rPr>
        <w:t>Value Proposition</w:t>
      </w:r>
      <w:r w:rsidR="0032409A">
        <w:t>– A value proposition budget which is also known as priority-based budgeting, is all about justifying and analysing the value of each and every item on the list of expenditures</w:t>
      </w:r>
      <w:r w:rsidR="006034F0">
        <w:t xml:space="preserve"> (Bolesnikov, et al., </w:t>
      </w:r>
      <w:r w:rsidR="0045231B">
        <w:t>2019</w:t>
      </w:r>
      <w:r w:rsidR="006034F0">
        <w:t>)</w:t>
      </w:r>
      <w:r w:rsidR="0032409A">
        <w:t>. Ultimately it is an attempt in finding out where should a business spend money while aiming for a good return. Spending money on services or products that are successful means that the business can take more income home. So while considering value proposition budgeting business owners should first as three important questions</w:t>
      </w:r>
    </w:p>
    <w:p w:rsidR="0032409A" w:rsidRDefault="0032409A" w:rsidP="0032409A">
      <w:pPr>
        <w:pStyle w:val="ListParagraph"/>
        <w:numPr>
          <w:ilvl w:val="0"/>
          <w:numId w:val="5"/>
        </w:numPr>
      </w:pPr>
      <w:r>
        <w:t>Why is this particular amount added to the budget?</w:t>
      </w:r>
    </w:p>
    <w:p w:rsidR="0032409A" w:rsidRDefault="0032409A" w:rsidP="0032409A">
      <w:pPr>
        <w:pStyle w:val="ListParagraph"/>
        <w:numPr>
          <w:ilvl w:val="0"/>
          <w:numId w:val="5"/>
        </w:numPr>
      </w:pPr>
      <w:r>
        <w:t>For what reason we are spending this money?</w:t>
      </w:r>
    </w:p>
    <w:p w:rsidR="0032409A" w:rsidRDefault="0032409A" w:rsidP="0032409A">
      <w:pPr>
        <w:pStyle w:val="ListParagraph"/>
        <w:numPr>
          <w:ilvl w:val="0"/>
          <w:numId w:val="5"/>
        </w:numPr>
      </w:pPr>
      <w:r>
        <w:lastRenderedPageBreak/>
        <w:t>Will this item make value for customers, stakeholders or staff?</w:t>
      </w:r>
    </w:p>
    <w:p w:rsidR="0009703F" w:rsidRDefault="0032409A" w:rsidP="0032409A">
      <w:pPr>
        <w:ind w:left="720"/>
      </w:pPr>
      <w:r>
        <w:t xml:space="preserve">The process of budgeting is very effective for companies that are successful as well as small start-ups that are interested in assessing their high-value services. By allotting a high portion of the budget to invest in </w:t>
      </w:r>
      <w:r w:rsidR="00FF5936">
        <w:t>demand</w:t>
      </w:r>
      <w:r w:rsidR="001571CE">
        <w:t>ing</w:t>
      </w:r>
      <w:r>
        <w:t xml:space="preserve"> products or services that are popular, businesses can project high revenue as customers will spend more on the demanded and popular services and products.</w:t>
      </w:r>
    </w:p>
    <w:p w:rsidR="001571CE" w:rsidRDefault="0009703F" w:rsidP="001571CE">
      <w:pPr>
        <w:ind w:left="720"/>
      </w:pPr>
      <w:r w:rsidRPr="0045231B">
        <w:rPr>
          <w:b/>
        </w:rPr>
        <w:t>Zero-based Budgeting</w:t>
      </w:r>
      <w:r w:rsidR="0032409A">
        <w:t xml:space="preserve">- </w:t>
      </w:r>
      <w:r w:rsidR="00810ABE" w:rsidRPr="00810ABE">
        <w:t>Zero base budgeting is a technique of budgeting in which all the expenses should be justified fo</w:t>
      </w:r>
      <w:r w:rsidR="00810ABE">
        <w:t>r the starting year from zero or</w:t>
      </w:r>
      <w:r w:rsidR="00810ABE" w:rsidRPr="00810ABE">
        <w:t xml:space="preserve"> for a new period</w:t>
      </w:r>
      <w:r w:rsidR="0045231B">
        <w:t xml:space="preserve"> (Coyle, et al., 2020)</w:t>
      </w:r>
      <w:r w:rsidR="00810ABE">
        <w:t xml:space="preserve">, </w:t>
      </w:r>
      <w:r w:rsidR="00810ABE" w:rsidRPr="00810ABE">
        <w:t xml:space="preserve">versus starting with old budget records and adjusting </w:t>
      </w:r>
      <w:r w:rsidR="00810ABE">
        <w:t>them</w:t>
      </w:r>
      <w:r w:rsidR="00810ABE" w:rsidRPr="00810ABE">
        <w:t xml:space="preserve"> accordingly.</w:t>
      </w:r>
      <w:r w:rsidR="001571CE">
        <w:t xml:space="preserve">Zero-based budgeting is a highly efficient business planning method that helps a company in eliminating and identifying costs that are necessary, it keeps control over spending and main focus on initiatives that are on high profit. </w:t>
      </w:r>
    </w:p>
    <w:p w:rsidR="0009703F" w:rsidRDefault="001571CE" w:rsidP="001571CE">
      <w:pPr>
        <w:ind w:left="720"/>
      </w:pPr>
      <w:r>
        <w:t>Zero-based budgeting has various advantages over the budgeting done traditionally. It has created a bad reputation for being exercised as being a complete cost-cutting method, but in fact, zero-based budgeting helps in aligning spending in generating more opportunities for increasing revenues. This method offers various advantages which include the flexibility of budget, low cost and strategic execution. When each expense made scrutinized carefully, the activities that are high revenue generating are prioritised. The expenses are reduced as zero base budgeting helps in preventing resource misallocation which is caused by increments of the budget over time.</w:t>
      </w:r>
    </w:p>
    <w:p w:rsidR="005F2DDC" w:rsidRDefault="001571CE" w:rsidP="00D95D31">
      <w:pPr>
        <w:pStyle w:val="Heading2"/>
        <w:numPr>
          <w:ilvl w:val="0"/>
          <w:numId w:val="2"/>
        </w:numPr>
      </w:pPr>
      <w:bookmarkStart w:id="5" w:name="_Toc117198449"/>
      <w:r>
        <w:t>Explaining budget control can support sustainability</w:t>
      </w:r>
      <w:bookmarkEnd w:id="5"/>
    </w:p>
    <w:p w:rsidR="00CD03D8" w:rsidRDefault="00CD03D8" w:rsidP="00CD03D8">
      <w:pPr>
        <w:pStyle w:val="ListParagraph"/>
      </w:pPr>
      <w:r>
        <w:t>If someone wants to know the financial management of an organisation one needs to understand how the budgeting is done. There are three areas which should be known to understand what is actually happening. The actual and budget comparison and the cash flow statement and the rest of everything fall into a place:</w:t>
      </w:r>
    </w:p>
    <w:p w:rsidR="00CD03D8" w:rsidRDefault="00CD03D8" w:rsidP="00CD03D8">
      <w:pPr>
        <w:pStyle w:val="ListParagraph"/>
      </w:pPr>
      <w:r w:rsidRPr="00CD03D8">
        <w:rPr>
          <w:b/>
        </w:rPr>
        <w:t>The budget</w:t>
      </w:r>
      <w:r>
        <w:t xml:space="preserve"> - is a document which is approved by the board of management that shows the planning of paid and received during the upcoming financial year. </w:t>
      </w:r>
    </w:p>
    <w:p w:rsidR="00CD03D8" w:rsidRDefault="00CD03D8" w:rsidP="00CD03D8">
      <w:pPr>
        <w:pStyle w:val="ListParagraph"/>
      </w:pPr>
      <w:r w:rsidRPr="00CD03D8">
        <w:rPr>
          <w:b/>
        </w:rPr>
        <w:t>The budget and the actual report</w:t>
      </w:r>
      <w:r>
        <w:t xml:space="preserve"> this is a report which compares how much came in and went out actually by comparing with the budgeted estimates. </w:t>
      </w:r>
    </w:p>
    <w:p w:rsidR="00CD03D8" w:rsidRDefault="00CD03D8" w:rsidP="00CD03D8">
      <w:pPr>
        <w:pStyle w:val="ListParagraph"/>
      </w:pPr>
      <w:r w:rsidRPr="00CD03D8">
        <w:rPr>
          <w:b/>
        </w:rPr>
        <w:t>The cash flow statement</w:t>
      </w:r>
      <w:r>
        <w:t xml:space="preserve"> is the main reason for an organisation’s failure is not considering the company’s cash flow enough on regular basis. This forecast describes </w:t>
      </w:r>
      <w:r>
        <w:lastRenderedPageBreak/>
        <w:t>what will happen to the cash and when will it go out or come over the upcoming period</w:t>
      </w:r>
      <w:r w:rsidR="0045231B">
        <w:t xml:space="preserve"> (Mohmoud, et al., 2021)</w:t>
      </w:r>
      <w:r>
        <w:t xml:space="preserve">. </w:t>
      </w:r>
    </w:p>
    <w:p w:rsidR="00CD03D8" w:rsidRPr="005D36B4" w:rsidRDefault="00CD03D8" w:rsidP="00CD03D8">
      <w:pPr>
        <w:pStyle w:val="ListParagraph"/>
      </w:pPr>
      <w:r>
        <w:t xml:space="preserve">Good budgeting helps a company sustain itself financially and has strong programs of activities. with the help of these three documents, the budget makes your </w:t>
      </w:r>
      <w:r w:rsidR="0045231B">
        <w:t>confident that</w:t>
      </w:r>
      <w:r>
        <w:t xml:space="preserve"> the company has enough money, the actual and budget report show if the company is in line with the planned budget, and cash flow shows whether the company has enough cash to pay debts.</w:t>
      </w:r>
    </w:p>
    <w:p w:rsidR="00347C9F" w:rsidRDefault="00347C9F" w:rsidP="00347C9F">
      <w:r>
        <w:br w:type="page"/>
      </w:r>
    </w:p>
    <w:p w:rsidR="003136F6" w:rsidRDefault="003136F6" w:rsidP="00347C9F"/>
    <w:p w:rsidR="00FD72CB" w:rsidRDefault="00DF0FA3" w:rsidP="00F361B4">
      <w:pPr>
        <w:pStyle w:val="Heading1"/>
        <w:jc w:val="both"/>
      </w:pPr>
      <w:bookmarkStart w:id="6" w:name="_Toc117198450"/>
      <w:r>
        <w:t>Conclusion</w:t>
      </w:r>
      <w:bookmarkEnd w:id="6"/>
    </w:p>
    <w:p w:rsidR="00320982" w:rsidRDefault="00987CDE" w:rsidP="00987CDE">
      <w:r w:rsidRPr="00987CDE">
        <w:t>The report was about planning of budget for the Grand hotel based on income and expenses provided. The given transaction helps in understanding about how a budget is planned. Akash budget forecast has been prepared for the month April 2022 to the month March 2023. The report also evaluated about preparing the budget it's importance and various methods of budgeting. Lastly report described that how budgeting support sustainability.</w:t>
      </w:r>
    </w:p>
    <w:p w:rsidR="00642115" w:rsidRDefault="00642115">
      <w:pPr>
        <w:spacing w:line="259" w:lineRule="auto"/>
        <w:jc w:val="left"/>
      </w:pPr>
    </w:p>
    <w:p w:rsidR="00642115" w:rsidRDefault="00642115">
      <w:pPr>
        <w:spacing w:line="259" w:lineRule="auto"/>
        <w:jc w:val="left"/>
      </w:pPr>
      <w:r>
        <w:br w:type="page"/>
      </w:r>
    </w:p>
    <w:p w:rsidR="00320982" w:rsidRDefault="00642115" w:rsidP="00642115">
      <w:pPr>
        <w:pStyle w:val="Heading1"/>
      </w:pPr>
      <w:bookmarkStart w:id="7" w:name="_Toc117198451"/>
      <w:r>
        <w:lastRenderedPageBreak/>
        <w:t>Appendix</w:t>
      </w:r>
      <w:bookmarkEnd w:id="7"/>
    </w:p>
    <w:p w:rsidR="00642115" w:rsidRDefault="00642115" w:rsidP="00642115">
      <w:pPr>
        <w:pStyle w:val="Heading2"/>
      </w:pPr>
      <w:bookmarkStart w:id="8" w:name="_Toc117198452"/>
      <w:r>
        <w:t>Grand Hotel Budget Planner</w:t>
      </w:r>
      <w:bookmarkEnd w:id="8"/>
    </w:p>
    <w:tbl>
      <w:tblPr>
        <w:tblW w:w="0" w:type="auto"/>
        <w:tblInd w:w="-5" w:type="dxa"/>
        <w:tblLook w:val="04A0"/>
      </w:tblPr>
      <w:tblGrid>
        <w:gridCol w:w="819"/>
        <w:gridCol w:w="643"/>
        <w:gridCol w:w="643"/>
        <w:gridCol w:w="643"/>
        <w:gridCol w:w="643"/>
        <w:gridCol w:w="644"/>
        <w:gridCol w:w="644"/>
        <w:gridCol w:w="644"/>
        <w:gridCol w:w="644"/>
        <w:gridCol w:w="644"/>
        <w:gridCol w:w="644"/>
        <w:gridCol w:w="644"/>
        <w:gridCol w:w="644"/>
        <w:gridCol w:w="704"/>
      </w:tblGrid>
      <w:tr w:rsidR="00642115" w:rsidRPr="00642115" w:rsidTr="00BF786B">
        <w:trPr>
          <w:trHeight w:val="255"/>
        </w:trPr>
        <w:tc>
          <w:tcPr>
            <w:tcW w:w="0" w:type="auto"/>
            <w:tcBorders>
              <w:top w:val="single" w:sz="4" w:space="0" w:color="000000"/>
              <w:left w:val="single" w:sz="4" w:space="0" w:color="000000"/>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4"/>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Apr</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May</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Jun</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Jul</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Aug</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Sep</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Oct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Nov</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Dec</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Jan</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Feb</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Mar</w:t>
            </w:r>
          </w:p>
        </w:tc>
        <w:tc>
          <w:tcPr>
            <w:tcW w:w="0" w:type="auto"/>
            <w:tcBorders>
              <w:top w:val="single" w:sz="4" w:space="0" w:color="000000"/>
              <w:left w:val="nil"/>
              <w:bottom w:val="nil"/>
              <w:right w:val="single" w:sz="4" w:space="0" w:color="000000"/>
            </w:tcBorders>
            <w:shd w:val="clear" w:color="auto" w:fill="95B3D7"/>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Total</w:t>
            </w:r>
          </w:p>
        </w:tc>
      </w:tr>
      <w:tr w:rsidR="00642115" w:rsidRPr="00642115" w:rsidTr="00BF786B">
        <w:trPr>
          <w:trHeight w:val="255"/>
        </w:trPr>
        <w:tc>
          <w:tcPr>
            <w:tcW w:w="0" w:type="auto"/>
            <w:tcBorders>
              <w:top w:val="nil"/>
              <w:left w:val="single" w:sz="4" w:space="0" w:color="000000"/>
              <w:bottom w:val="single" w:sz="4" w:space="0" w:color="000000"/>
              <w:right w:val="nil"/>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c>
          <w:tcPr>
            <w:tcW w:w="0" w:type="auto"/>
            <w:tcBorders>
              <w:top w:val="nil"/>
              <w:left w:val="nil"/>
              <w:bottom w:val="single" w:sz="4" w:space="0" w:color="000000"/>
              <w:right w:val="single" w:sz="4" w:space="0" w:color="000000"/>
            </w:tcBorders>
            <w:shd w:val="clear" w:color="auto" w:fill="95B3D7"/>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nil"/>
            </w:tcBorders>
            <w:shd w:val="clear" w:color="auto" w:fill="FABF8F"/>
            <w:vAlign w:val="bottom"/>
            <w:hideMark/>
          </w:tcPr>
          <w:p w:rsidR="00642115" w:rsidRPr="00642115" w:rsidRDefault="00642115" w:rsidP="00642115">
            <w:pPr>
              <w:spacing w:after="0" w:line="240" w:lineRule="auto"/>
              <w:jc w:val="left"/>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Receipts :</w:t>
            </w: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ascii="Arial" w:eastAsia="Times New Roman" w:hAnsi="Arial" w:cs="Arial"/>
                <w:b/>
                <w:bCs/>
                <w:color w:val="000000"/>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bookmarkStart w:id="9" w:name="_GoBack"/>
        <w:bookmarkEnd w:id="9"/>
      </w:tr>
      <w:tr w:rsidR="00642115" w:rsidRPr="00642115" w:rsidTr="00BF786B">
        <w:trPr>
          <w:trHeight w:val="510"/>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Payment on business accounts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13,500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13,500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Cash sales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1,85,000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1,66,000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1,85,000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1,40,000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1,42,000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1,49,000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1,56,500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1,66,900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1,74,000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1,49,000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1,50,900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1,50,800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19,15,100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Interest Received</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2,976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1,880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2,417</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978</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1,350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1,546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1,969</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1,826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1,335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1,258</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18,633</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 xml:space="preserve">Mini Bar </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8,900</w:t>
            </w:r>
          </w:p>
        </w:tc>
        <w:tc>
          <w:tcPr>
            <w:tcW w:w="0" w:type="auto"/>
            <w:tcBorders>
              <w:top w:val="nil"/>
              <w:left w:val="nil"/>
              <w:bottom w:val="nil"/>
              <w:right w:val="nil"/>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1,06,800</w:t>
            </w:r>
          </w:p>
        </w:tc>
      </w:tr>
      <w:tr w:rsidR="00642115" w:rsidRPr="00642115" w:rsidTr="00BF786B">
        <w:trPr>
          <w:trHeight w:val="270"/>
        </w:trPr>
        <w:tc>
          <w:tcPr>
            <w:tcW w:w="0" w:type="auto"/>
            <w:tcBorders>
              <w:top w:val="single" w:sz="4" w:space="0" w:color="000000"/>
              <w:left w:val="single" w:sz="4" w:space="0" w:color="000000"/>
              <w:bottom w:val="single" w:sz="4" w:space="0" w:color="000000"/>
              <w:right w:val="nil"/>
            </w:tcBorders>
            <w:shd w:val="clear" w:color="auto" w:fill="92D050"/>
            <w:vAlign w:val="bottom"/>
            <w:hideMark/>
          </w:tcPr>
          <w:p w:rsidR="00642115" w:rsidRPr="00642115" w:rsidRDefault="00642115" w:rsidP="00642115">
            <w:pPr>
              <w:spacing w:after="0" w:line="240" w:lineRule="auto"/>
              <w:jc w:val="left"/>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Total Receipts</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2,07,400</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1,77,876</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1,95,780</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1,51,317</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1,51,878</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1,59,000</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1,66,750</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1,77,346</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1,84,869</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1,59,726</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1,61,135</w:t>
            </w:r>
          </w:p>
        </w:tc>
        <w:tc>
          <w:tcPr>
            <w:tcW w:w="0" w:type="auto"/>
            <w:tcBorders>
              <w:top w:val="single" w:sz="4" w:space="0" w:color="000000"/>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1,60,958</w:t>
            </w:r>
          </w:p>
        </w:tc>
        <w:tc>
          <w:tcPr>
            <w:tcW w:w="0" w:type="auto"/>
            <w:tcBorders>
              <w:top w:val="nil"/>
              <w:left w:val="nil"/>
              <w:bottom w:val="nil"/>
              <w:right w:val="nil"/>
            </w:tcBorders>
            <w:shd w:val="clear" w:color="auto" w:fill="92D050"/>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20,54,033</w:t>
            </w:r>
          </w:p>
        </w:tc>
      </w:tr>
      <w:tr w:rsidR="00642115" w:rsidRPr="00642115" w:rsidTr="00BF786B">
        <w:trPr>
          <w:trHeight w:val="255"/>
        </w:trPr>
        <w:tc>
          <w:tcPr>
            <w:tcW w:w="0" w:type="auto"/>
            <w:tcBorders>
              <w:top w:val="nil"/>
              <w:left w:val="single" w:sz="4" w:space="0" w:color="000000"/>
              <w:bottom w:val="nil"/>
              <w:right w:val="nil"/>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r>
      <w:tr w:rsidR="00642115" w:rsidRPr="00642115" w:rsidTr="00BF786B">
        <w:trPr>
          <w:trHeight w:val="255"/>
        </w:trPr>
        <w:tc>
          <w:tcPr>
            <w:tcW w:w="0" w:type="auto"/>
            <w:tcBorders>
              <w:top w:val="single" w:sz="4" w:space="0" w:color="000000"/>
              <w:left w:val="single" w:sz="4" w:space="0" w:color="000000"/>
              <w:bottom w:val="single" w:sz="4" w:space="0" w:color="000000"/>
              <w:right w:val="nil"/>
            </w:tcBorders>
            <w:shd w:val="clear" w:color="auto" w:fill="FABF8F"/>
            <w:vAlign w:val="bottom"/>
            <w:hideMark/>
          </w:tcPr>
          <w:p w:rsidR="00642115" w:rsidRPr="00642115" w:rsidRDefault="00642115" w:rsidP="00642115">
            <w:pPr>
              <w:spacing w:after="0" w:line="240" w:lineRule="auto"/>
              <w:jc w:val="left"/>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Payments :</w:t>
            </w: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ascii="Arial" w:eastAsia="Times New Roman" w:hAnsi="Arial" w:cs="Arial"/>
                <w:b/>
                <w:bCs/>
                <w:color w:val="000000"/>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FFFFFF"/>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 xml:space="preserve">Resturant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32,100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27,800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3,37,900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Freehold</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Fixtures and fittings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Wardrobe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14,000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Sky Subscription</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1,250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15,000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Property expenses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Car Insurance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8,000</w:t>
            </w:r>
          </w:p>
        </w:tc>
      </w:tr>
      <w:tr w:rsidR="00642115" w:rsidRPr="00642115" w:rsidTr="00BF786B">
        <w:trPr>
          <w:trHeight w:val="510"/>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Premier league license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6,000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6,000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Laundry</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1,625</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19,500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Energy costs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0</w:t>
            </w:r>
          </w:p>
        </w:tc>
      </w:tr>
      <w:tr w:rsidR="00642115" w:rsidRPr="00642115" w:rsidTr="00BF786B">
        <w:trPr>
          <w:trHeight w:val="510"/>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lastRenderedPageBreak/>
              <w:t>Payments to suppliers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Wages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57,500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6,90,000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Salaries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Mini Bar</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77,000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 xml:space="preserve">Training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7,500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Virgin Pass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30,000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Vehicles lease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2,750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33,000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Utility Bills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2,000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24,000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Van</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Petrol and diesel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12,000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Rates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3,200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35,200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 xml:space="preserve">Valeting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6,480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Marketing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Overdraft Interest</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Beverage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1,350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1,350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1,350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1,350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5,400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Magazines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2,150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8,600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Overtime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3,400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40,800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Newspaper</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1,150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13,800</w:t>
            </w: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CD5B4"/>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Building Insurance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5,500</w:t>
            </w:r>
          </w:p>
        </w:tc>
      </w:tr>
      <w:tr w:rsidR="00642115" w:rsidRPr="00642115" w:rsidTr="00BF786B">
        <w:trPr>
          <w:trHeight w:val="270"/>
        </w:trPr>
        <w:tc>
          <w:tcPr>
            <w:tcW w:w="0" w:type="auto"/>
            <w:tcBorders>
              <w:top w:val="single" w:sz="4" w:space="0" w:color="000000"/>
              <w:left w:val="single" w:sz="4" w:space="0" w:color="000000"/>
              <w:bottom w:val="single" w:sz="4" w:space="0" w:color="000000"/>
              <w:right w:val="nil"/>
            </w:tcBorders>
            <w:shd w:val="clear" w:color="auto" w:fill="92D050"/>
            <w:vAlign w:val="bottom"/>
            <w:hideMark/>
          </w:tcPr>
          <w:p w:rsidR="00642115" w:rsidRPr="00642115" w:rsidRDefault="00642115" w:rsidP="00642115">
            <w:pPr>
              <w:spacing w:after="0" w:line="240" w:lineRule="auto"/>
              <w:jc w:val="left"/>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Total payments</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1,08,215</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1,15,215</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1,15,215</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1,18,715</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1,15,215</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1,14,015</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1,15,215</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1,11,715</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1,24,015</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1,15,215</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1,19,215</w:t>
            </w:r>
          </w:p>
        </w:tc>
        <w:tc>
          <w:tcPr>
            <w:tcW w:w="0" w:type="auto"/>
            <w:tcBorders>
              <w:top w:val="nil"/>
              <w:left w:val="nil"/>
              <w:bottom w:val="single" w:sz="8" w:space="0" w:color="000000"/>
              <w:right w:val="nil"/>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1,17,715</w:t>
            </w:r>
          </w:p>
        </w:tc>
        <w:tc>
          <w:tcPr>
            <w:tcW w:w="0" w:type="auto"/>
            <w:tcBorders>
              <w:top w:val="nil"/>
              <w:left w:val="nil"/>
              <w:bottom w:val="nil"/>
              <w:right w:val="nil"/>
            </w:tcBorders>
            <w:shd w:val="clear" w:color="auto" w:fill="92D050"/>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13,89,680</w:t>
            </w:r>
          </w:p>
        </w:tc>
      </w:tr>
      <w:tr w:rsidR="00642115" w:rsidRPr="00642115" w:rsidTr="00BF786B">
        <w:trPr>
          <w:trHeight w:val="255"/>
        </w:trPr>
        <w:tc>
          <w:tcPr>
            <w:tcW w:w="0" w:type="auto"/>
            <w:tcBorders>
              <w:top w:val="nil"/>
              <w:left w:val="single" w:sz="4" w:space="0" w:color="000000"/>
              <w:bottom w:val="nil"/>
              <w:right w:val="nil"/>
            </w:tcBorders>
            <w:shd w:val="clear" w:color="auto" w:fill="B8CCE4"/>
            <w:vAlign w:val="bottom"/>
            <w:hideMark/>
          </w:tcPr>
          <w:p w:rsidR="00642115" w:rsidRPr="00642115" w:rsidRDefault="00642115" w:rsidP="00642115">
            <w:pPr>
              <w:spacing w:after="0" w:line="240" w:lineRule="auto"/>
              <w:jc w:val="right"/>
              <w:rPr>
                <w:rFonts w:ascii="Arial" w:eastAsia="Times New Roman" w:hAnsi="Arial" w:cs="Arial"/>
                <w:color w:val="000000"/>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ABF8F"/>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Balance b / f</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99,185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62,661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80,565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32,602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36,663</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44,985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51,535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65,631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60,854</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44,511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41,920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43,243</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6,64,353</w:t>
            </w:r>
          </w:p>
        </w:tc>
      </w:tr>
      <w:tr w:rsidR="00642115" w:rsidRPr="00642115" w:rsidTr="00BF786B">
        <w:trPr>
          <w:trHeight w:val="255"/>
        </w:trPr>
        <w:tc>
          <w:tcPr>
            <w:tcW w:w="0" w:type="auto"/>
            <w:tcBorders>
              <w:top w:val="nil"/>
              <w:left w:val="single" w:sz="4" w:space="0" w:color="000000"/>
              <w:bottom w:val="nil"/>
              <w:right w:val="nil"/>
            </w:tcBorders>
            <w:shd w:val="clear" w:color="auto" w:fill="FABF8F"/>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FABF8F"/>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Net cashflow in month</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left"/>
              <w:rPr>
                <w:rFonts w:ascii="Arial" w:eastAsia="Times New Roman" w:hAnsi="Arial" w:cs="Arial"/>
                <w:color w:val="000000"/>
                <w:sz w:val="20"/>
                <w:szCs w:val="20"/>
                <w:lang w:val="en-IN"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99,185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62,661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80,565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32,602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36,663</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44,985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51,535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65,631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60,854</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44,511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41,920</w:t>
            </w:r>
          </w:p>
        </w:tc>
        <w:tc>
          <w:tcPr>
            <w:tcW w:w="0" w:type="auto"/>
            <w:tcBorders>
              <w:top w:val="single" w:sz="4" w:space="0" w:color="000000"/>
              <w:left w:val="single" w:sz="4" w:space="0" w:color="000000"/>
              <w:bottom w:val="single" w:sz="4" w:space="0" w:color="000000"/>
              <w:right w:val="single" w:sz="4" w:space="0" w:color="000000"/>
            </w:tcBorders>
            <w:shd w:val="clear" w:color="auto" w:fill="C4D79B"/>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r w:rsidRPr="00642115">
              <w:rPr>
                <w:rFonts w:ascii="Arial" w:eastAsia="Times New Roman" w:hAnsi="Arial" w:cs="Arial"/>
                <w:color w:val="000000"/>
                <w:sz w:val="20"/>
                <w:szCs w:val="20"/>
                <w:lang w:val="en-IN" w:eastAsia="en-IN"/>
              </w:rPr>
              <w:t>6,21,111</w:t>
            </w:r>
          </w:p>
        </w:tc>
      </w:tr>
      <w:tr w:rsidR="00642115" w:rsidRPr="00642115" w:rsidTr="00BF786B">
        <w:trPr>
          <w:trHeight w:val="255"/>
        </w:trPr>
        <w:tc>
          <w:tcPr>
            <w:tcW w:w="0" w:type="auto"/>
            <w:tcBorders>
              <w:top w:val="nil"/>
              <w:left w:val="single" w:sz="4" w:space="0" w:color="000000"/>
              <w:bottom w:val="nil"/>
              <w:right w:val="nil"/>
            </w:tcBorders>
            <w:shd w:val="clear" w:color="auto" w:fill="FABF8F"/>
            <w:vAlign w:val="bottom"/>
            <w:hideMark/>
          </w:tcPr>
          <w:p w:rsidR="00642115" w:rsidRPr="00642115" w:rsidRDefault="00642115" w:rsidP="00642115">
            <w:pPr>
              <w:spacing w:after="0" w:line="240" w:lineRule="auto"/>
              <w:jc w:val="center"/>
              <w:rPr>
                <w:rFonts w:ascii="Arial" w:eastAsia="Times New Roman" w:hAnsi="Arial" w:cs="Arial"/>
                <w:color w:val="000000"/>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center"/>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c>
          <w:tcPr>
            <w:tcW w:w="0" w:type="auto"/>
            <w:tcBorders>
              <w:top w:val="nil"/>
              <w:left w:val="nil"/>
              <w:bottom w:val="nil"/>
              <w:right w:val="nil"/>
            </w:tcBorders>
            <w:shd w:val="clear" w:color="auto" w:fill="auto"/>
            <w:vAlign w:val="bottom"/>
            <w:hideMark/>
          </w:tcPr>
          <w:p w:rsidR="00642115" w:rsidRPr="00642115" w:rsidRDefault="00642115" w:rsidP="00642115">
            <w:pPr>
              <w:spacing w:after="0" w:line="240" w:lineRule="auto"/>
              <w:jc w:val="left"/>
              <w:rPr>
                <w:rFonts w:eastAsia="Times New Roman" w:cs="Times New Roman"/>
                <w:sz w:val="20"/>
                <w:szCs w:val="20"/>
                <w:lang w:val="en-IN" w:eastAsia="en-IN"/>
              </w:rPr>
            </w:pPr>
          </w:p>
        </w:tc>
      </w:tr>
      <w:tr w:rsidR="00642115" w:rsidRPr="00642115" w:rsidTr="00BF786B">
        <w:trPr>
          <w:trHeight w:val="255"/>
        </w:trPr>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left"/>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 xml:space="preserve">Balance c / </w:t>
            </w:r>
            <w:r w:rsidRPr="00642115">
              <w:rPr>
                <w:rFonts w:ascii="Arial" w:eastAsia="Times New Roman" w:hAnsi="Arial" w:cs="Arial"/>
                <w:b/>
                <w:bCs/>
                <w:color w:val="000000"/>
                <w:sz w:val="20"/>
                <w:szCs w:val="20"/>
                <w:lang w:val="en-IN" w:eastAsia="en-IN"/>
              </w:rPr>
              <w:lastRenderedPageBreak/>
              <w:t>f</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lastRenderedPageBreak/>
              <w:t>99,185</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1,61,846</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1,43,225</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1,13,167</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69,265</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81,648</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96,519</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1,17,166</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1,26,485</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1,05,365</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86,431</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color w:val="000000"/>
                <w:sz w:val="20"/>
                <w:szCs w:val="20"/>
                <w:lang w:val="en-IN" w:eastAsia="en-IN"/>
              </w:rPr>
            </w:pPr>
            <w:r w:rsidRPr="00642115">
              <w:rPr>
                <w:rFonts w:ascii="Arial" w:eastAsia="Times New Roman" w:hAnsi="Arial" w:cs="Arial"/>
                <w:b/>
                <w:bCs/>
                <w:color w:val="000000"/>
                <w:sz w:val="20"/>
                <w:szCs w:val="20"/>
                <w:lang w:val="en-IN" w:eastAsia="en-IN"/>
              </w:rPr>
              <w:t>85,163</w:t>
            </w:r>
          </w:p>
        </w:tc>
        <w:tc>
          <w:tcPr>
            <w:tcW w:w="0" w:type="auto"/>
            <w:tcBorders>
              <w:top w:val="single" w:sz="4" w:space="0" w:color="000000"/>
              <w:left w:val="single" w:sz="4" w:space="0" w:color="000000"/>
              <w:bottom w:val="single" w:sz="4" w:space="0" w:color="000000"/>
              <w:right w:val="single" w:sz="4" w:space="0" w:color="000000"/>
            </w:tcBorders>
            <w:shd w:val="clear" w:color="auto" w:fill="92D050"/>
            <w:vAlign w:val="bottom"/>
            <w:hideMark/>
          </w:tcPr>
          <w:p w:rsidR="00642115" w:rsidRPr="00642115" w:rsidRDefault="00642115" w:rsidP="00642115">
            <w:pPr>
              <w:spacing w:after="0" w:line="240" w:lineRule="auto"/>
              <w:jc w:val="center"/>
              <w:rPr>
                <w:rFonts w:ascii="Arial" w:eastAsia="Times New Roman" w:hAnsi="Arial" w:cs="Arial"/>
                <w:b/>
                <w:bCs/>
                <w:i/>
                <w:iCs/>
                <w:color w:val="000000"/>
                <w:sz w:val="20"/>
                <w:szCs w:val="20"/>
                <w:lang w:val="en-IN" w:eastAsia="en-IN"/>
              </w:rPr>
            </w:pPr>
            <w:r w:rsidRPr="00642115">
              <w:rPr>
                <w:rFonts w:ascii="Arial" w:eastAsia="Times New Roman" w:hAnsi="Arial" w:cs="Arial"/>
                <w:b/>
                <w:bCs/>
                <w:i/>
                <w:iCs/>
                <w:color w:val="000000"/>
                <w:sz w:val="20"/>
                <w:szCs w:val="20"/>
                <w:lang w:val="en-IN" w:eastAsia="en-IN"/>
              </w:rPr>
              <w:t>12,85,46</w:t>
            </w:r>
            <w:r w:rsidRPr="00642115">
              <w:rPr>
                <w:rFonts w:ascii="Arial" w:eastAsia="Times New Roman" w:hAnsi="Arial" w:cs="Arial"/>
                <w:b/>
                <w:bCs/>
                <w:i/>
                <w:iCs/>
                <w:color w:val="000000"/>
                <w:sz w:val="20"/>
                <w:szCs w:val="20"/>
                <w:lang w:val="en-IN" w:eastAsia="en-IN"/>
              </w:rPr>
              <w:lastRenderedPageBreak/>
              <w:t>4</w:t>
            </w:r>
          </w:p>
        </w:tc>
      </w:tr>
    </w:tbl>
    <w:p w:rsidR="00987CDE" w:rsidRPr="00987CDE" w:rsidRDefault="00987CDE" w:rsidP="00987CDE"/>
    <w:p w:rsidR="00DD72C5" w:rsidRDefault="00DD72C5" w:rsidP="00F361B4">
      <w:r>
        <w:br w:type="page"/>
      </w:r>
    </w:p>
    <w:p w:rsidR="00DF0FA3" w:rsidRDefault="00DD72C5" w:rsidP="00F361B4">
      <w:pPr>
        <w:pStyle w:val="Heading1"/>
        <w:jc w:val="both"/>
      </w:pPr>
      <w:bookmarkStart w:id="10" w:name="_Toc117198453"/>
      <w:r>
        <w:lastRenderedPageBreak/>
        <w:t>Referenc</w:t>
      </w:r>
      <w:r w:rsidR="00347C9F">
        <w:t>es</w:t>
      </w:r>
      <w:bookmarkEnd w:id="10"/>
    </w:p>
    <w:p w:rsidR="0045231B" w:rsidRPr="0045231B" w:rsidRDefault="0045231B" w:rsidP="0045231B">
      <w:pPr>
        <w:ind w:left="720" w:hanging="720"/>
        <w:rPr>
          <w:lang w:val="en-IN"/>
        </w:rPr>
      </w:pPr>
      <w:r w:rsidRPr="0045231B">
        <w:rPr>
          <w:lang w:val="en-IN"/>
        </w:rPr>
        <w:t>Bolesnikov, M., Popović Stijačić, M., Radišić, M., Takači, A., Borocki, J., Bolesnikov, D., Bajdor, P. and Dzieńdziora, J., 2019. Development of a business model by introducing sustainable and tailor-made value proposition for SME clients. </w:t>
      </w:r>
      <w:r w:rsidRPr="0045231B">
        <w:rPr>
          <w:i/>
          <w:iCs/>
          <w:lang w:val="en-IN"/>
        </w:rPr>
        <w:t>Sustainability</w:t>
      </w:r>
      <w:r w:rsidRPr="0045231B">
        <w:rPr>
          <w:lang w:val="en-IN"/>
        </w:rPr>
        <w:t>, </w:t>
      </w:r>
      <w:r w:rsidRPr="0045231B">
        <w:rPr>
          <w:i/>
          <w:iCs/>
          <w:lang w:val="en-IN"/>
        </w:rPr>
        <w:t>11</w:t>
      </w:r>
      <w:r w:rsidRPr="0045231B">
        <w:rPr>
          <w:lang w:val="en-IN"/>
        </w:rPr>
        <w:t>(4), p.1157.</w:t>
      </w:r>
    </w:p>
    <w:p w:rsidR="0045231B" w:rsidRPr="0045231B" w:rsidRDefault="0045231B" w:rsidP="0045231B">
      <w:pPr>
        <w:ind w:left="720" w:hanging="720"/>
        <w:rPr>
          <w:lang w:val="en-IN"/>
        </w:rPr>
      </w:pPr>
      <w:r w:rsidRPr="0045231B">
        <w:rPr>
          <w:lang w:val="en-IN"/>
        </w:rPr>
        <w:t>Coyte, R., Messner, M. and Zhou, S., 2020. The revival of zero‐based budgeting: drivers and consequences of firm‐level adoptions. </w:t>
      </w:r>
      <w:r w:rsidRPr="0045231B">
        <w:rPr>
          <w:i/>
          <w:iCs/>
          <w:lang w:val="en-IN"/>
        </w:rPr>
        <w:t>Accounting &amp; Finance</w:t>
      </w:r>
      <w:r w:rsidRPr="0045231B">
        <w:rPr>
          <w:lang w:val="en-IN"/>
        </w:rPr>
        <w:t>.</w:t>
      </w:r>
    </w:p>
    <w:p w:rsidR="0045231B" w:rsidRPr="0045231B" w:rsidRDefault="0045231B" w:rsidP="0045231B">
      <w:pPr>
        <w:ind w:left="720" w:hanging="720"/>
        <w:rPr>
          <w:lang w:val="en-IN"/>
        </w:rPr>
      </w:pPr>
      <w:r w:rsidRPr="0045231B">
        <w:rPr>
          <w:lang w:val="en-IN"/>
        </w:rPr>
        <w:t>Mahmoud, H., Ahmed, V. and Beheiry, S., 2021. Construction cash flow risk index. </w:t>
      </w:r>
      <w:r w:rsidRPr="0045231B">
        <w:rPr>
          <w:i/>
          <w:iCs/>
          <w:lang w:val="en-IN"/>
        </w:rPr>
        <w:t>Journal of Risk and Financial Management</w:t>
      </w:r>
      <w:r w:rsidRPr="0045231B">
        <w:rPr>
          <w:lang w:val="en-IN"/>
        </w:rPr>
        <w:t>, </w:t>
      </w:r>
      <w:r w:rsidRPr="0045231B">
        <w:rPr>
          <w:i/>
          <w:iCs/>
          <w:lang w:val="en-IN"/>
        </w:rPr>
        <w:t>14</w:t>
      </w:r>
      <w:r w:rsidRPr="0045231B">
        <w:rPr>
          <w:lang w:val="en-IN"/>
        </w:rPr>
        <w:t>(6), p.269.</w:t>
      </w:r>
    </w:p>
    <w:p w:rsidR="0045231B" w:rsidRPr="0045231B" w:rsidRDefault="0045231B" w:rsidP="0045231B">
      <w:pPr>
        <w:ind w:left="720" w:hanging="720"/>
        <w:rPr>
          <w:lang w:val="en-IN"/>
        </w:rPr>
      </w:pPr>
      <w:r w:rsidRPr="0045231B">
        <w:rPr>
          <w:lang w:val="en-IN"/>
        </w:rPr>
        <w:t>Muharlisiani, L.T., Noerhartati, E., Karwanto, K., Chamidah, D., Wisnujati, N.S., Soewardini, H.M.D., Apriyanto, M., Khamidi, A., Andriati, R., Fitriani, D. and Indah, F.P.S., 2019. Public relations management through management by objective. </w:t>
      </w:r>
      <w:r w:rsidRPr="0045231B">
        <w:rPr>
          <w:i/>
          <w:iCs/>
          <w:lang w:val="en-IN"/>
        </w:rPr>
        <w:t>Int. J. Sci. Technol. Res</w:t>
      </w:r>
      <w:r w:rsidRPr="0045231B">
        <w:rPr>
          <w:lang w:val="en-IN"/>
        </w:rPr>
        <w:t>, </w:t>
      </w:r>
      <w:r w:rsidRPr="0045231B">
        <w:rPr>
          <w:i/>
          <w:iCs/>
          <w:lang w:val="en-IN"/>
        </w:rPr>
        <w:t>8</w:t>
      </w:r>
      <w:r w:rsidRPr="0045231B">
        <w:rPr>
          <w:lang w:val="en-IN"/>
        </w:rPr>
        <w:t>(10), pp.1993-1997.</w:t>
      </w:r>
    </w:p>
    <w:p w:rsidR="0045231B" w:rsidRPr="0045231B" w:rsidRDefault="0045231B" w:rsidP="0045231B">
      <w:pPr>
        <w:ind w:left="720" w:hanging="720"/>
        <w:rPr>
          <w:lang w:val="en-IN"/>
        </w:rPr>
      </w:pPr>
      <w:r w:rsidRPr="0045231B">
        <w:rPr>
          <w:lang w:val="en-IN"/>
        </w:rPr>
        <w:t>Ouassini, I., 2018. An introduction to the concept of incremental budgeting and beyond budgeting. </w:t>
      </w:r>
      <w:r w:rsidRPr="0045231B">
        <w:rPr>
          <w:i/>
          <w:iCs/>
          <w:lang w:val="en-IN"/>
        </w:rPr>
        <w:t>Available at SSRN 3140059</w:t>
      </w:r>
      <w:r w:rsidRPr="0045231B">
        <w:rPr>
          <w:lang w:val="en-IN"/>
        </w:rPr>
        <w:t>.</w:t>
      </w:r>
    </w:p>
    <w:p w:rsidR="0045231B" w:rsidRPr="0045231B" w:rsidRDefault="0045231B" w:rsidP="0045231B">
      <w:pPr>
        <w:ind w:left="720" w:hanging="720"/>
        <w:rPr>
          <w:lang w:val="en-IN"/>
        </w:rPr>
      </w:pPr>
      <w:r w:rsidRPr="0045231B">
        <w:rPr>
          <w:lang w:val="en-IN"/>
        </w:rPr>
        <w:t>Scott, G.K. and Enu-Kwesi, F., 2018. Role of budgeting practices in service delivery in the public sector: A study of district assemblies in Ghana. </w:t>
      </w:r>
      <w:r w:rsidRPr="0045231B">
        <w:rPr>
          <w:i/>
          <w:iCs/>
          <w:lang w:val="en-IN"/>
        </w:rPr>
        <w:t>Hum Resour Manag Res</w:t>
      </w:r>
      <w:r w:rsidRPr="0045231B">
        <w:rPr>
          <w:lang w:val="en-IN"/>
        </w:rPr>
        <w:t>, </w:t>
      </w:r>
      <w:r w:rsidRPr="0045231B">
        <w:rPr>
          <w:i/>
          <w:iCs/>
          <w:lang w:val="en-IN"/>
        </w:rPr>
        <w:t>8</w:t>
      </w:r>
      <w:r w:rsidRPr="0045231B">
        <w:rPr>
          <w:lang w:val="en-IN"/>
        </w:rPr>
        <w:t>, pp.23-33.</w:t>
      </w:r>
    </w:p>
    <w:p w:rsidR="0045231B" w:rsidRPr="0045231B" w:rsidRDefault="0045231B" w:rsidP="0045231B">
      <w:pPr>
        <w:ind w:left="720" w:hanging="720"/>
        <w:rPr>
          <w:lang w:val="en-IN"/>
        </w:rPr>
      </w:pPr>
      <w:r w:rsidRPr="0045231B">
        <w:rPr>
          <w:lang w:val="en-IN"/>
        </w:rPr>
        <w:t>Wanto, D. and Nengzih, N., 2022. Analysis Implementation of Activity-Based Budget for Planning and Control of Direct Labor Costs on the Inpatient Department (Case Study at XYZ Hospital). </w:t>
      </w:r>
      <w:r w:rsidRPr="0045231B">
        <w:rPr>
          <w:i/>
          <w:iCs/>
          <w:lang w:val="en-IN"/>
        </w:rPr>
        <w:t>Saudi J Econ Fin</w:t>
      </w:r>
      <w:r w:rsidRPr="0045231B">
        <w:rPr>
          <w:lang w:val="en-IN"/>
        </w:rPr>
        <w:t>, </w:t>
      </w:r>
      <w:r w:rsidRPr="0045231B">
        <w:rPr>
          <w:i/>
          <w:iCs/>
          <w:lang w:val="en-IN"/>
        </w:rPr>
        <w:t>6</w:t>
      </w:r>
      <w:r w:rsidRPr="0045231B">
        <w:rPr>
          <w:lang w:val="en-IN"/>
        </w:rPr>
        <w:t>(4), pp.136-140.</w:t>
      </w:r>
    </w:p>
    <w:p w:rsidR="00F361B4" w:rsidRPr="00F361B4" w:rsidRDefault="00F361B4" w:rsidP="00F361B4"/>
    <w:sectPr w:rsidR="00F361B4" w:rsidRPr="00F361B4" w:rsidSect="002B33D2">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3C41" w:rsidRDefault="00023C41" w:rsidP="00E1569D">
      <w:pPr>
        <w:spacing w:after="0" w:line="240" w:lineRule="auto"/>
      </w:pPr>
      <w:r>
        <w:separator/>
      </w:r>
    </w:p>
  </w:endnote>
  <w:endnote w:type="continuationSeparator" w:id="1">
    <w:p w:rsidR="00023C41" w:rsidRDefault="00023C41" w:rsidP="00E156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2945771"/>
      <w:docPartObj>
        <w:docPartGallery w:val="Page Numbers (Bottom of Page)"/>
        <w:docPartUnique/>
      </w:docPartObj>
    </w:sdtPr>
    <w:sdtEndPr>
      <w:rPr>
        <w:noProof/>
      </w:rPr>
    </w:sdtEndPr>
    <w:sdtContent>
      <w:p w:rsidR="0032409A" w:rsidRDefault="002B33D2">
        <w:pPr>
          <w:pStyle w:val="Footer"/>
          <w:jc w:val="center"/>
        </w:pPr>
        <w:r>
          <w:fldChar w:fldCharType="begin"/>
        </w:r>
        <w:r w:rsidR="0032409A">
          <w:instrText xml:space="preserve"> PAGE   \* MERGEFORMAT </w:instrText>
        </w:r>
        <w:r>
          <w:fldChar w:fldCharType="separate"/>
        </w:r>
        <w:r w:rsidR="00A768F4">
          <w:rPr>
            <w:noProof/>
          </w:rPr>
          <w:t>1</w:t>
        </w:r>
        <w:r>
          <w:rPr>
            <w:noProof/>
          </w:rPr>
          <w:fldChar w:fldCharType="end"/>
        </w:r>
      </w:p>
    </w:sdtContent>
  </w:sdt>
  <w:p w:rsidR="0032409A" w:rsidRDefault="003240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3C41" w:rsidRDefault="00023C41" w:rsidP="00E1569D">
      <w:pPr>
        <w:spacing w:after="0" w:line="240" w:lineRule="auto"/>
      </w:pPr>
      <w:r>
        <w:separator/>
      </w:r>
    </w:p>
  </w:footnote>
  <w:footnote w:type="continuationSeparator" w:id="1">
    <w:p w:rsidR="00023C41" w:rsidRDefault="00023C41" w:rsidP="00E156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30B8F"/>
    <w:multiLevelType w:val="hybridMultilevel"/>
    <w:tmpl w:val="C076F0B2"/>
    <w:lvl w:ilvl="0" w:tplc="40090017">
      <w:start w:val="1"/>
      <w:numFmt w:val="lowerLetter"/>
      <w:lvlText w:val="%1)"/>
      <w:lvlJc w:val="left"/>
      <w:pPr>
        <w:ind w:left="720" w:hanging="360"/>
      </w:pPr>
      <w:rPr>
        <w:rFonts w:hint="default"/>
      </w:rPr>
    </w:lvl>
    <w:lvl w:ilvl="1" w:tplc="40090001">
      <w:start w:val="1"/>
      <w:numFmt w:val="bullet"/>
      <w:lvlText w:val=""/>
      <w:lvlJc w:val="left"/>
      <w:pPr>
        <w:ind w:left="1440" w:hanging="360"/>
      </w:pPr>
      <w:rPr>
        <w:rFonts w:ascii="Symbol" w:hAnsi="Symbol"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9CE2F9D"/>
    <w:multiLevelType w:val="hybridMultilevel"/>
    <w:tmpl w:val="5704A7F4"/>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26425D56"/>
    <w:multiLevelType w:val="hybridMultilevel"/>
    <w:tmpl w:val="D97AA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BE461C"/>
    <w:multiLevelType w:val="hybridMultilevel"/>
    <w:tmpl w:val="A352087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7B8028D8"/>
    <w:multiLevelType w:val="hybridMultilevel"/>
    <w:tmpl w:val="427C180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27746"/>
    <w:rsid w:val="00023C41"/>
    <w:rsid w:val="00027746"/>
    <w:rsid w:val="00057025"/>
    <w:rsid w:val="00061C67"/>
    <w:rsid w:val="00082473"/>
    <w:rsid w:val="00082E62"/>
    <w:rsid w:val="0009703F"/>
    <w:rsid w:val="000B201F"/>
    <w:rsid w:val="000F07F3"/>
    <w:rsid w:val="00141592"/>
    <w:rsid w:val="001571CE"/>
    <w:rsid w:val="00230F14"/>
    <w:rsid w:val="002661CA"/>
    <w:rsid w:val="002B33D2"/>
    <w:rsid w:val="002F2E21"/>
    <w:rsid w:val="003136F6"/>
    <w:rsid w:val="00320982"/>
    <w:rsid w:val="0032301E"/>
    <w:rsid w:val="0032409A"/>
    <w:rsid w:val="00347C9F"/>
    <w:rsid w:val="003530BB"/>
    <w:rsid w:val="0045231B"/>
    <w:rsid w:val="00543184"/>
    <w:rsid w:val="005C53F3"/>
    <w:rsid w:val="005D36B4"/>
    <w:rsid w:val="005F2DDC"/>
    <w:rsid w:val="006034F0"/>
    <w:rsid w:val="00617FD5"/>
    <w:rsid w:val="006230C4"/>
    <w:rsid w:val="006372F0"/>
    <w:rsid w:val="00642115"/>
    <w:rsid w:val="006C1A50"/>
    <w:rsid w:val="00797B3C"/>
    <w:rsid w:val="007E4CD3"/>
    <w:rsid w:val="007E7DC0"/>
    <w:rsid w:val="007F58A0"/>
    <w:rsid w:val="00810ABE"/>
    <w:rsid w:val="00863135"/>
    <w:rsid w:val="00894690"/>
    <w:rsid w:val="008D1452"/>
    <w:rsid w:val="008F6D9F"/>
    <w:rsid w:val="009104B0"/>
    <w:rsid w:val="00910B7C"/>
    <w:rsid w:val="00923100"/>
    <w:rsid w:val="00946D23"/>
    <w:rsid w:val="00987CDE"/>
    <w:rsid w:val="00991A98"/>
    <w:rsid w:val="009A62B2"/>
    <w:rsid w:val="00A042EF"/>
    <w:rsid w:val="00A06E77"/>
    <w:rsid w:val="00A428A6"/>
    <w:rsid w:val="00A56A7A"/>
    <w:rsid w:val="00A768F4"/>
    <w:rsid w:val="00B81050"/>
    <w:rsid w:val="00B97033"/>
    <w:rsid w:val="00BE557F"/>
    <w:rsid w:val="00BF0FA3"/>
    <w:rsid w:val="00BF786B"/>
    <w:rsid w:val="00C05899"/>
    <w:rsid w:val="00C814F4"/>
    <w:rsid w:val="00C823F3"/>
    <w:rsid w:val="00C87819"/>
    <w:rsid w:val="00CD03D8"/>
    <w:rsid w:val="00D5309B"/>
    <w:rsid w:val="00D95D31"/>
    <w:rsid w:val="00DA714F"/>
    <w:rsid w:val="00DC5351"/>
    <w:rsid w:val="00DD72C5"/>
    <w:rsid w:val="00DD7F7E"/>
    <w:rsid w:val="00DF0FA3"/>
    <w:rsid w:val="00DF5E0E"/>
    <w:rsid w:val="00DF6269"/>
    <w:rsid w:val="00E064B4"/>
    <w:rsid w:val="00E1569D"/>
    <w:rsid w:val="00E35A0D"/>
    <w:rsid w:val="00EC7595"/>
    <w:rsid w:val="00ED1675"/>
    <w:rsid w:val="00ED6972"/>
    <w:rsid w:val="00F0682D"/>
    <w:rsid w:val="00F361B4"/>
    <w:rsid w:val="00F60B45"/>
    <w:rsid w:val="00F7788D"/>
    <w:rsid w:val="00F8642D"/>
    <w:rsid w:val="00FD72CB"/>
    <w:rsid w:val="00FF59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18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230C4"/>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543184"/>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0C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43184"/>
    <w:rPr>
      <w:rFonts w:ascii="Times New Roman" w:eastAsiaTheme="majorEastAsia" w:hAnsi="Times New Roman" w:cstheme="majorBidi"/>
      <w:b/>
      <w:sz w:val="24"/>
      <w:szCs w:val="26"/>
    </w:rPr>
  </w:style>
  <w:style w:type="paragraph" w:styleId="Title">
    <w:name w:val="Title"/>
    <w:basedOn w:val="Normal"/>
    <w:next w:val="Normal"/>
    <w:link w:val="TitleChar"/>
    <w:autoRedefine/>
    <w:uiPriority w:val="10"/>
    <w:qFormat/>
    <w:rsid w:val="00082E62"/>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082E62"/>
    <w:rPr>
      <w:rFonts w:ascii="Times New Roman" w:eastAsiaTheme="majorEastAsia" w:hAnsi="Times New Roman" w:cstheme="majorBidi"/>
      <w:b/>
      <w:spacing w:val="-10"/>
      <w:kern w:val="28"/>
      <w:sz w:val="36"/>
      <w:szCs w:val="56"/>
      <w:u w:val="single"/>
    </w:rPr>
  </w:style>
  <w:style w:type="paragraph" w:styleId="NoSpacing">
    <w:name w:val="No Spacing"/>
    <w:link w:val="NoSpacingChar"/>
    <w:uiPriority w:val="1"/>
    <w:qFormat/>
    <w:rsid w:val="00027746"/>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027746"/>
    <w:pPr>
      <w:spacing w:line="259" w:lineRule="auto"/>
      <w:outlineLvl w:val="9"/>
    </w:pPr>
    <w:rPr>
      <w:rFonts w:asciiTheme="majorHAnsi" w:hAnsiTheme="majorHAnsi"/>
      <w:b w:val="0"/>
      <w:color w:val="2E74B5" w:themeColor="accent1" w:themeShade="BF"/>
      <w:sz w:val="32"/>
      <w:lang w:val="en-US"/>
    </w:rPr>
  </w:style>
  <w:style w:type="paragraph" w:styleId="Header">
    <w:name w:val="header"/>
    <w:basedOn w:val="Normal"/>
    <w:link w:val="HeaderChar"/>
    <w:uiPriority w:val="99"/>
    <w:unhideWhenUsed/>
    <w:rsid w:val="00E15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69D"/>
    <w:rPr>
      <w:rFonts w:ascii="Times New Roman" w:hAnsi="Times New Roman"/>
      <w:sz w:val="24"/>
    </w:rPr>
  </w:style>
  <w:style w:type="paragraph" w:styleId="Footer">
    <w:name w:val="footer"/>
    <w:basedOn w:val="Normal"/>
    <w:link w:val="FooterChar"/>
    <w:uiPriority w:val="99"/>
    <w:unhideWhenUsed/>
    <w:rsid w:val="00E15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69D"/>
    <w:rPr>
      <w:rFonts w:ascii="Times New Roman" w:hAnsi="Times New Roman"/>
      <w:sz w:val="24"/>
    </w:rPr>
  </w:style>
  <w:style w:type="paragraph" w:styleId="ListParagraph">
    <w:name w:val="List Paragraph"/>
    <w:basedOn w:val="Normal"/>
    <w:uiPriority w:val="34"/>
    <w:qFormat/>
    <w:rsid w:val="006230C4"/>
    <w:pPr>
      <w:ind w:left="720"/>
      <w:contextualSpacing/>
    </w:pPr>
  </w:style>
  <w:style w:type="paragraph" w:styleId="TOC1">
    <w:name w:val="toc 1"/>
    <w:basedOn w:val="Normal"/>
    <w:next w:val="Normal"/>
    <w:autoRedefine/>
    <w:uiPriority w:val="39"/>
    <w:unhideWhenUsed/>
    <w:rsid w:val="00FD72CB"/>
    <w:pPr>
      <w:spacing w:after="100"/>
    </w:pPr>
  </w:style>
  <w:style w:type="character" w:styleId="Hyperlink">
    <w:name w:val="Hyperlink"/>
    <w:basedOn w:val="DefaultParagraphFont"/>
    <w:uiPriority w:val="99"/>
    <w:unhideWhenUsed/>
    <w:rsid w:val="00FD72CB"/>
    <w:rPr>
      <w:color w:val="0563C1" w:themeColor="hyperlink"/>
      <w:u w:val="single"/>
    </w:rPr>
  </w:style>
  <w:style w:type="paragraph" w:styleId="TOC2">
    <w:name w:val="toc 2"/>
    <w:basedOn w:val="Normal"/>
    <w:next w:val="Normal"/>
    <w:autoRedefine/>
    <w:uiPriority w:val="39"/>
    <w:unhideWhenUsed/>
    <w:rsid w:val="00D95D31"/>
    <w:pPr>
      <w:spacing w:after="100"/>
      <w:ind w:left="240"/>
    </w:pPr>
  </w:style>
  <w:style w:type="paragraph" w:styleId="BalloonText">
    <w:name w:val="Balloon Text"/>
    <w:basedOn w:val="Normal"/>
    <w:link w:val="BalloonTextChar"/>
    <w:uiPriority w:val="99"/>
    <w:semiHidden/>
    <w:unhideWhenUsed/>
    <w:rsid w:val="00A768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8F4"/>
    <w:rPr>
      <w:rFonts w:ascii="Tahoma" w:hAnsi="Tahoma" w:cs="Tahoma"/>
      <w:sz w:val="16"/>
      <w:szCs w:val="16"/>
    </w:rPr>
  </w:style>
  <w:style w:type="character" w:customStyle="1" w:styleId="NoSpacingChar">
    <w:name w:val="No Spacing Char"/>
    <w:basedOn w:val="DefaultParagraphFont"/>
    <w:link w:val="NoSpacing"/>
    <w:uiPriority w:val="1"/>
    <w:rsid w:val="00A768F4"/>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38996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CD938-C2C1-4E01-A6FC-89603659D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2505</Words>
  <Characters>14279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dc:title>
  <dc:creator>Utilizator</dc:creator>
  <cp:lastModifiedBy>Utilizator</cp:lastModifiedBy>
  <cp:revision>2</cp:revision>
  <dcterms:created xsi:type="dcterms:W3CDTF">2022-10-26T14:52:00Z</dcterms:created>
  <dcterms:modified xsi:type="dcterms:W3CDTF">2022-10-26T14:52:00Z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da1dda7301ec5e2080a2036bfda344b2fa36c55278d6dc8b18286a472b4a75eb</vt:lpwstr>
  </property>
</Properties>
</file>