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4CD5A" w14:textId="77777777" w:rsidR="00581A5B" w:rsidRDefault="00C42F91">
      <w:pPr>
        <w:spacing w:after="0"/>
        <w:jc w:val="left"/>
        <w:textAlignment w:val="baseline"/>
        <w:rPr>
          <w:rFonts w:ascii="Segoe UI" w:eastAsia="Times New Roman" w:hAnsi="Segoe UI" w:cs="Segoe UI"/>
          <w:color w:val="000000"/>
          <w:szCs w:val="24"/>
          <w:lang w:val="en-US"/>
        </w:rPr>
      </w:pPr>
      <w:r>
        <w:rPr>
          <w:rFonts w:eastAsia="Times New Roman" w:cs="Times New Roman"/>
          <w:color w:val="000000"/>
          <w:szCs w:val="24"/>
          <w:lang w:val="en-US"/>
        </w:rPr>
        <w:t> </w:t>
      </w:r>
    </w:p>
    <w:tbl>
      <w:tblPr>
        <w:tblW w:w="10170" w:type="dxa"/>
        <w:tblInd w:w="-4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4"/>
        <w:gridCol w:w="705"/>
        <w:gridCol w:w="1230"/>
        <w:gridCol w:w="465"/>
        <w:gridCol w:w="1440"/>
        <w:gridCol w:w="1206"/>
      </w:tblGrid>
      <w:tr w:rsidR="00581A5B" w14:paraId="4F29AFC6" w14:textId="77777777">
        <w:trPr>
          <w:trHeight w:val="405"/>
        </w:trPr>
        <w:tc>
          <w:tcPr>
            <w:tcW w:w="5829" w:type="dxa"/>
            <w:gridSpan w:val="2"/>
            <w:vMerge w:val="restart"/>
            <w:tcBorders>
              <w:top w:val="single" w:sz="6" w:space="0" w:color="auto"/>
              <w:left w:val="single" w:sz="6" w:space="0" w:color="auto"/>
              <w:bottom w:val="single" w:sz="6" w:space="0" w:color="auto"/>
              <w:right w:val="single" w:sz="6" w:space="0" w:color="auto"/>
            </w:tcBorders>
            <w:shd w:val="clear" w:color="auto" w:fill="auto"/>
          </w:tcPr>
          <w:p w14:paraId="6466AB3B" w14:textId="77777777" w:rsidR="00581A5B" w:rsidRDefault="00C42F91">
            <w:pPr>
              <w:spacing w:after="0"/>
              <w:jc w:val="center"/>
              <w:textAlignment w:val="baseline"/>
              <w:rPr>
                <w:rFonts w:eastAsia="Times New Roman" w:cs="Times New Roman"/>
                <w:color w:val="000000"/>
                <w:szCs w:val="24"/>
                <w:lang w:val="en-US"/>
              </w:rPr>
            </w:pPr>
            <w:r>
              <w:rPr>
                <w:rFonts w:ascii="Arial" w:eastAsia="Times New Roman" w:hAnsi="Arial" w:cs="Arial"/>
                <w:szCs w:val="24"/>
                <w:lang w:val="en-US"/>
              </w:rPr>
              <w:t> </w:t>
            </w:r>
          </w:p>
          <w:p w14:paraId="51C3DB19" w14:textId="77777777" w:rsidR="00581A5B" w:rsidRDefault="00C42F91">
            <w:pPr>
              <w:spacing w:after="0"/>
              <w:textAlignment w:val="baseline"/>
              <w:rPr>
                <w:rFonts w:eastAsia="Times New Roman" w:cs="Times New Roman"/>
                <w:color w:val="000000"/>
                <w:szCs w:val="24"/>
                <w:lang w:val="en-US"/>
              </w:rPr>
            </w:pPr>
            <w:r>
              <w:rPr>
                <w:noProof/>
                <w:szCs w:val="24"/>
              </w:rPr>
              <w:drawing>
                <wp:inline distT="0" distB="0" distL="0" distR="0" wp14:anchorId="6894BC85" wp14:editId="2D113833">
                  <wp:extent cx="3368040" cy="11125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368040" cy="1112520"/>
                          </a:xfrm>
                          <a:prstGeom prst="rect">
                            <a:avLst/>
                          </a:prstGeom>
                          <a:noFill/>
                          <a:ln>
                            <a:noFill/>
                          </a:ln>
                        </pic:spPr>
                      </pic:pic>
                    </a:graphicData>
                  </a:graphic>
                </wp:inline>
              </w:drawing>
            </w:r>
            <w:r>
              <w:rPr>
                <w:rFonts w:eastAsia="Times New Roman" w:cs="Times New Roman"/>
                <w:color w:val="000000"/>
                <w:szCs w:val="24"/>
                <w:lang w:val="en-US"/>
              </w:rPr>
              <w:t> </w:t>
            </w:r>
            <w:r>
              <w:rPr>
                <w:rFonts w:eastAsia="Times New Roman" w:cs="Times New Roman"/>
                <w:color w:val="000000"/>
                <w:szCs w:val="24"/>
                <w:lang w:val="en-US"/>
              </w:rPr>
              <w:br/>
            </w:r>
            <w:r>
              <w:rPr>
                <w:rFonts w:ascii="Arial" w:eastAsia="Times New Roman" w:hAnsi="Arial" w:cs="Arial"/>
                <w:szCs w:val="24"/>
                <w:lang w:val="en-US"/>
              </w:rPr>
              <w:t> </w:t>
            </w:r>
          </w:p>
          <w:p w14:paraId="61B93C60" w14:textId="77777777" w:rsidR="00581A5B" w:rsidRDefault="00C42F91">
            <w:pPr>
              <w:spacing w:after="0"/>
              <w:jc w:val="left"/>
              <w:textAlignment w:val="baseline"/>
              <w:rPr>
                <w:rFonts w:eastAsia="Times New Roman" w:cs="Times New Roman"/>
                <w:color w:val="000000"/>
                <w:szCs w:val="24"/>
                <w:lang w:val="en-US"/>
              </w:rPr>
            </w:pPr>
            <w:r>
              <w:rPr>
                <w:rFonts w:eastAsia="Times New Roman" w:cs="Times New Roman"/>
                <w:b/>
                <w:bCs/>
                <w:color w:val="000000"/>
                <w:szCs w:val="24"/>
              </w:rPr>
              <w:t>Component One:</w:t>
            </w:r>
            <w:r>
              <w:rPr>
                <w:rFonts w:eastAsia="Times New Roman" w:cs="Times New Roman"/>
                <w:color w:val="000000"/>
                <w:szCs w:val="24"/>
                <w:lang w:val="en-US"/>
              </w:rPr>
              <w:t> </w:t>
            </w:r>
          </w:p>
          <w:p w14:paraId="1A4E171A" w14:textId="77777777" w:rsidR="00581A5B" w:rsidRDefault="00C42F91">
            <w:pPr>
              <w:spacing w:after="0"/>
              <w:textAlignment w:val="baseline"/>
              <w:rPr>
                <w:rFonts w:eastAsia="Times New Roman" w:cs="Times New Roman"/>
                <w:color w:val="000000"/>
                <w:szCs w:val="24"/>
                <w:lang w:val="en-US"/>
              </w:rPr>
            </w:pPr>
            <w:r>
              <w:rPr>
                <w:rFonts w:eastAsia="Times New Roman" w:cs="Times New Roman"/>
                <w:b/>
                <w:bCs/>
                <w:i/>
                <w:iCs/>
                <w:color w:val="000000"/>
                <w:szCs w:val="24"/>
                <w:shd w:val="clear" w:color="auto" w:fill="FFFFFF"/>
                <w:lang w:val="en-US"/>
              </w:rPr>
              <w:t xml:space="preserve">What are the key skills required to work on the hotels front desk? </w:t>
            </w:r>
            <w:r>
              <w:rPr>
                <w:rFonts w:eastAsia="Times New Roman" w:cs="Times New Roman"/>
                <w:b/>
                <w:bCs/>
                <w:i/>
                <w:iCs/>
                <w:color w:val="000000"/>
                <w:szCs w:val="24"/>
                <w:lang w:val="en-US"/>
              </w:rPr>
              <w:t>750 words (+/- 10%)</w:t>
            </w:r>
            <w:r>
              <w:rPr>
                <w:rFonts w:eastAsia="Times New Roman" w:cs="Times New Roman"/>
                <w:color w:val="000000"/>
                <w:szCs w:val="24"/>
                <w:lang w:val="en-US"/>
              </w:rPr>
              <w:t> </w:t>
            </w:r>
          </w:p>
          <w:p w14:paraId="40D90D52" w14:textId="77777777" w:rsidR="00581A5B" w:rsidRDefault="00C42F91">
            <w:pPr>
              <w:spacing w:after="0"/>
              <w:textAlignment w:val="baseline"/>
              <w:rPr>
                <w:rFonts w:eastAsia="Times New Roman" w:cs="Times New Roman"/>
                <w:color w:val="000000"/>
                <w:szCs w:val="24"/>
                <w:lang w:val="en-US"/>
              </w:rPr>
            </w:pPr>
            <w:r>
              <w:rPr>
                <w:rFonts w:eastAsia="Times New Roman" w:cs="Times New Roman"/>
                <w:color w:val="000000"/>
                <w:szCs w:val="24"/>
                <w:lang w:val="en-US"/>
              </w:rPr>
              <w:t> </w:t>
            </w:r>
          </w:p>
          <w:p w14:paraId="61E0EA90" w14:textId="77777777" w:rsidR="00581A5B" w:rsidRDefault="00C42F91">
            <w:pPr>
              <w:spacing w:after="0"/>
              <w:jc w:val="left"/>
              <w:textAlignment w:val="baseline"/>
              <w:rPr>
                <w:rFonts w:eastAsia="Times New Roman" w:cs="Times New Roman"/>
                <w:color w:val="000000"/>
                <w:szCs w:val="24"/>
                <w:lang w:val="en-US"/>
              </w:rPr>
            </w:pPr>
            <w:r>
              <w:rPr>
                <w:rFonts w:eastAsia="Times New Roman" w:cs="Times New Roman"/>
                <w:b/>
                <w:bCs/>
                <w:szCs w:val="24"/>
                <w:lang w:val="en-US"/>
              </w:rPr>
              <w:t>Contribution to Overall Module Assessment: 25%</w:t>
            </w:r>
            <w:r>
              <w:rPr>
                <w:rFonts w:eastAsia="Times New Roman" w:cs="Times New Roman"/>
                <w:szCs w:val="24"/>
                <w:lang w:val="en-US"/>
              </w:rPr>
              <w:t> </w:t>
            </w:r>
          </w:p>
        </w:tc>
        <w:tc>
          <w:tcPr>
            <w:tcW w:w="1230" w:type="dxa"/>
            <w:tcBorders>
              <w:top w:val="single" w:sz="6" w:space="0" w:color="auto"/>
              <w:left w:val="single" w:sz="6" w:space="0" w:color="auto"/>
              <w:bottom w:val="nil"/>
              <w:right w:val="nil"/>
            </w:tcBorders>
            <w:shd w:val="clear" w:color="auto" w:fill="auto"/>
            <w:vAlign w:val="center"/>
          </w:tcPr>
          <w:p w14:paraId="0C93861C"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b/>
                <w:bCs/>
                <w:szCs w:val="24"/>
              </w:rPr>
              <w:t>Student No:</w:t>
            </w:r>
            <w:r>
              <w:rPr>
                <w:rFonts w:ascii="Arial" w:eastAsia="Times New Roman" w:hAnsi="Arial" w:cs="Arial"/>
                <w:szCs w:val="24"/>
                <w:lang w:val="en-US"/>
              </w:rPr>
              <w:t> </w:t>
            </w:r>
          </w:p>
        </w:tc>
        <w:tc>
          <w:tcPr>
            <w:tcW w:w="1905" w:type="dxa"/>
            <w:gridSpan w:val="2"/>
            <w:tcBorders>
              <w:top w:val="single" w:sz="6" w:space="0" w:color="auto"/>
              <w:left w:val="nil"/>
              <w:bottom w:val="dashed" w:sz="6" w:space="0" w:color="auto"/>
              <w:right w:val="nil"/>
            </w:tcBorders>
            <w:shd w:val="clear" w:color="auto" w:fill="auto"/>
            <w:vAlign w:val="center"/>
          </w:tcPr>
          <w:p w14:paraId="006576D6" w14:textId="77777777" w:rsidR="00A71EFE" w:rsidRDefault="00A71EFE">
            <w:pPr>
              <w:spacing w:after="0"/>
              <w:jc w:val="center"/>
              <w:textAlignment w:val="baseline"/>
              <w:rPr>
                <w:rFonts w:ascii="Arial" w:eastAsia="Times New Roman" w:hAnsi="Arial" w:cs="Arial"/>
                <w:szCs w:val="24"/>
                <w:lang w:val="en-US"/>
              </w:rPr>
            </w:pPr>
            <w:r>
              <w:rPr>
                <w:rFonts w:ascii="Arial" w:eastAsia="Times New Roman" w:hAnsi="Arial" w:cs="Arial"/>
                <w:szCs w:val="24"/>
                <w:lang w:val="en-US"/>
              </w:rPr>
              <w:t>Adrian Olteanu</w:t>
            </w:r>
          </w:p>
          <w:p w14:paraId="128C93F3" w14:textId="5D8D1087" w:rsidR="00581A5B" w:rsidRPr="00A71EFE" w:rsidRDefault="00A71EFE" w:rsidP="00A71EFE">
            <w:pPr>
              <w:spacing w:after="0"/>
              <w:jc w:val="center"/>
              <w:textAlignment w:val="baseline"/>
              <w:rPr>
                <w:rFonts w:ascii="Arial" w:eastAsia="Times New Roman" w:hAnsi="Arial" w:cs="Arial"/>
                <w:szCs w:val="24"/>
                <w:lang w:val="en-US"/>
              </w:rPr>
            </w:pPr>
            <w:r>
              <w:rPr>
                <w:rFonts w:ascii="Arial" w:eastAsia="Times New Roman" w:hAnsi="Arial" w:cs="Arial"/>
                <w:szCs w:val="24"/>
                <w:lang w:val="en-US"/>
              </w:rPr>
              <w:t>2128263</w:t>
            </w:r>
            <w:r w:rsidR="00C42F91">
              <w:rPr>
                <w:rFonts w:ascii="Arial" w:eastAsia="Times New Roman" w:hAnsi="Arial" w:cs="Arial"/>
                <w:szCs w:val="24"/>
                <w:lang w:val="en-US"/>
              </w:rPr>
              <w:t> </w:t>
            </w:r>
          </w:p>
        </w:tc>
        <w:tc>
          <w:tcPr>
            <w:tcW w:w="1206" w:type="dxa"/>
            <w:tcBorders>
              <w:top w:val="single" w:sz="6" w:space="0" w:color="auto"/>
              <w:left w:val="nil"/>
              <w:bottom w:val="nil"/>
              <w:right w:val="single" w:sz="6" w:space="0" w:color="auto"/>
            </w:tcBorders>
            <w:shd w:val="clear" w:color="auto" w:fill="auto"/>
            <w:vAlign w:val="center"/>
          </w:tcPr>
          <w:p w14:paraId="36149876" w14:textId="77777777" w:rsidR="00581A5B" w:rsidRDefault="00C42F91">
            <w:pPr>
              <w:spacing w:after="0"/>
              <w:jc w:val="center"/>
              <w:textAlignment w:val="baseline"/>
              <w:rPr>
                <w:rFonts w:eastAsia="Times New Roman" w:cs="Times New Roman"/>
                <w:color w:val="000000"/>
                <w:szCs w:val="24"/>
                <w:lang w:val="en-US"/>
              </w:rPr>
            </w:pPr>
            <w:r>
              <w:rPr>
                <w:rFonts w:ascii="Arial" w:eastAsia="Times New Roman" w:hAnsi="Arial" w:cs="Arial"/>
                <w:szCs w:val="24"/>
                <w:lang w:val="en-US"/>
              </w:rPr>
              <w:t> </w:t>
            </w:r>
          </w:p>
        </w:tc>
      </w:tr>
      <w:tr w:rsidR="00581A5B" w14:paraId="05314705" w14:textId="77777777">
        <w:trPr>
          <w:trHeight w:val="465"/>
        </w:trPr>
        <w:tc>
          <w:tcPr>
            <w:tcW w:w="5829" w:type="dxa"/>
            <w:gridSpan w:val="2"/>
            <w:vMerge/>
            <w:tcBorders>
              <w:top w:val="single" w:sz="6" w:space="0" w:color="auto"/>
              <w:left w:val="single" w:sz="6" w:space="0" w:color="auto"/>
              <w:bottom w:val="single" w:sz="6" w:space="0" w:color="auto"/>
              <w:right w:val="single" w:sz="6" w:space="0" w:color="auto"/>
            </w:tcBorders>
            <w:shd w:val="clear" w:color="auto" w:fill="auto"/>
            <w:vAlign w:val="center"/>
          </w:tcPr>
          <w:p w14:paraId="0D490EA8" w14:textId="77777777" w:rsidR="00581A5B" w:rsidRDefault="00581A5B">
            <w:pPr>
              <w:spacing w:after="0"/>
              <w:jc w:val="left"/>
              <w:rPr>
                <w:rFonts w:eastAsia="Times New Roman" w:cs="Times New Roman"/>
                <w:color w:val="000000"/>
                <w:szCs w:val="24"/>
                <w:lang w:val="en-US"/>
              </w:rPr>
            </w:pPr>
          </w:p>
        </w:tc>
        <w:tc>
          <w:tcPr>
            <w:tcW w:w="1230" w:type="dxa"/>
            <w:tcBorders>
              <w:top w:val="nil"/>
              <w:left w:val="single" w:sz="6" w:space="0" w:color="auto"/>
              <w:bottom w:val="nil"/>
              <w:right w:val="nil"/>
            </w:tcBorders>
            <w:shd w:val="clear" w:color="auto" w:fill="auto"/>
            <w:vAlign w:val="center"/>
          </w:tcPr>
          <w:p w14:paraId="46C400B2"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p w14:paraId="685B994F"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AU"/>
              </w:rPr>
              <w:t>Module Title:</w:t>
            </w:r>
            <w:r>
              <w:rPr>
                <w:rFonts w:ascii="Arial" w:eastAsia="Times New Roman" w:hAnsi="Arial" w:cs="Arial"/>
                <w:szCs w:val="24"/>
                <w:lang w:val="en-US"/>
              </w:rPr>
              <w:t> </w:t>
            </w:r>
          </w:p>
        </w:tc>
        <w:tc>
          <w:tcPr>
            <w:tcW w:w="1905" w:type="dxa"/>
            <w:gridSpan w:val="2"/>
            <w:tcBorders>
              <w:top w:val="dashed" w:sz="6" w:space="0" w:color="auto"/>
              <w:left w:val="nil"/>
              <w:bottom w:val="dashed" w:sz="6" w:space="0" w:color="auto"/>
              <w:right w:val="nil"/>
            </w:tcBorders>
            <w:shd w:val="clear" w:color="auto" w:fill="auto"/>
            <w:vAlign w:val="center"/>
          </w:tcPr>
          <w:p w14:paraId="1D155414" w14:textId="425A2B26" w:rsidR="00581A5B" w:rsidRDefault="00A71EFE">
            <w:pPr>
              <w:spacing w:after="0"/>
              <w:jc w:val="center"/>
              <w:textAlignment w:val="baseline"/>
              <w:rPr>
                <w:rFonts w:eastAsia="Times New Roman" w:cs="Times New Roman"/>
                <w:color w:val="000000"/>
                <w:szCs w:val="24"/>
                <w:lang w:val="en-US"/>
              </w:rPr>
            </w:pPr>
            <w:r>
              <w:rPr>
                <w:rFonts w:ascii="Arial" w:eastAsia="Times New Roman" w:hAnsi="Arial" w:cs="Arial"/>
                <w:szCs w:val="24"/>
                <w:lang w:val="en-US"/>
              </w:rPr>
              <w:t>Hotel Administration &amp; Front Office Operations</w:t>
            </w:r>
            <w:r w:rsidR="00C42F91">
              <w:rPr>
                <w:rFonts w:ascii="Arial" w:eastAsia="Times New Roman" w:hAnsi="Arial" w:cs="Arial"/>
                <w:szCs w:val="24"/>
                <w:lang w:val="en-US"/>
              </w:rPr>
              <w:t> </w:t>
            </w:r>
          </w:p>
        </w:tc>
        <w:tc>
          <w:tcPr>
            <w:tcW w:w="1206" w:type="dxa"/>
            <w:tcBorders>
              <w:top w:val="nil"/>
              <w:left w:val="nil"/>
              <w:bottom w:val="nil"/>
              <w:right w:val="single" w:sz="6" w:space="0" w:color="auto"/>
            </w:tcBorders>
            <w:shd w:val="clear" w:color="auto" w:fill="auto"/>
            <w:vAlign w:val="center"/>
          </w:tcPr>
          <w:p w14:paraId="564737B7" w14:textId="77777777" w:rsidR="00581A5B" w:rsidRDefault="00C42F91">
            <w:pPr>
              <w:spacing w:after="0"/>
              <w:jc w:val="center"/>
              <w:textAlignment w:val="baseline"/>
              <w:rPr>
                <w:rFonts w:eastAsia="Times New Roman" w:cs="Times New Roman"/>
                <w:color w:val="000000"/>
                <w:szCs w:val="24"/>
                <w:lang w:val="en-US"/>
              </w:rPr>
            </w:pPr>
            <w:r>
              <w:rPr>
                <w:rFonts w:ascii="Arial" w:eastAsia="Times New Roman" w:hAnsi="Arial" w:cs="Arial"/>
                <w:szCs w:val="24"/>
                <w:lang w:val="en-US"/>
              </w:rPr>
              <w:t> </w:t>
            </w:r>
          </w:p>
        </w:tc>
      </w:tr>
      <w:tr w:rsidR="00581A5B" w14:paraId="0E0582D0" w14:textId="77777777">
        <w:trPr>
          <w:trHeight w:val="465"/>
        </w:trPr>
        <w:tc>
          <w:tcPr>
            <w:tcW w:w="5829" w:type="dxa"/>
            <w:gridSpan w:val="2"/>
            <w:vMerge/>
            <w:tcBorders>
              <w:top w:val="single" w:sz="6" w:space="0" w:color="auto"/>
              <w:left w:val="single" w:sz="6" w:space="0" w:color="auto"/>
              <w:bottom w:val="single" w:sz="6" w:space="0" w:color="auto"/>
              <w:right w:val="single" w:sz="6" w:space="0" w:color="auto"/>
            </w:tcBorders>
            <w:shd w:val="clear" w:color="auto" w:fill="auto"/>
            <w:vAlign w:val="center"/>
          </w:tcPr>
          <w:p w14:paraId="4E7E2EA2" w14:textId="77777777" w:rsidR="00581A5B" w:rsidRDefault="00581A5B">
            <w:pPr>
              <w:spacing w:after="0"/>
              <w:jc w:val="left"/>
              <w:rPr>
                <w:rFonts w:eastAsia="Times New Roman" w:cs="Times New Roman"/>
                <w:color w:val="000000"/>
                <w:szCs w:val="24"/>
                <w:lang w:val="en-US"/>
              </w:rPr>
            </w:pPr>
          </w:p>
        </w:tc>
        <w:tc>
          <w:tcPr>
            <w:tcW w:w="1230" w:type="dxa"/>
            <w:tcBorders>
              <w:top w:val="nil"/>
              <w:left w:val="single" w:sz="6" w:space="0" w:color="auto"/>
              <w:bottom w:val="nil"/>
              <w:right w:val="nil"/>
            </w:tcBorders>
            <w:shd w:val="clear" w:color="auto" w:fill="auto"/>
            <w:vAlign w:val="center"/>
          </w:tcPr>
          <w:p w14:paraId="59CFCFF2"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AU"/>
              </w:rPr>
              <w:t>Module Code:</w:t>
            </w:r>
            <w:r>
              <w:rPr>
                <w:rFonts w:ascii="Arial" w:eastAsia="Times New Roman" w:hAnsi="Arial" w:cs="Arial"/>
                <w:szCs w:val="24"/>
                <w:lang w:val="en-US"/>
              </w:rPr>
              <w:t> </w:t>
            </w:r>
          </w:p>
        </w:tc>
        <w:tc>
          <w:tcPr>
            <w:tcW w:w="1905" w:type="dxa"/>
            <w:gridSpan w:val="2"/>
            <w:tcBorders>
              <w:top w:val="dashed" w:sz="6" w:space="0" w:color="auto"/>
              <w:left w:val="nil"/>
              <w:bottom w:val="dashed" w:sz="6" w:space="0" w:color="auto"/>
              <w:right w:val="nil"/>
            </w:tcBorders>
            <w:shd w:val="clear" w:color="auto" w:fill="auto"/>
            <w:vAlign w:val="center"/>
          </w:tcPr>
          <w:p w14:paraId="1469619D" w14:textId="35A10D00" w:rsidR="00581A5B" w:rsidRDefault="00A71EFE">
            <w:pPr>
              <w:spacing w:after="0"/>
              <w:jc w:val="center"/>
              <w:textAlignment w:val="baseline"/>
              <w:rPr>
                <w:rFonts w:eastAsia="Times New Roman" w:cs="Times New Roman"/>
                <w:color w:val="000000"/>
                <w:szCs w:val="24"/>
                <w:lang w:val="en-US"/>
              </w:rPr>
            </w:pPr>
            <w:r>
              <w:rPr>
                <w:rFonts w:ascii="Arial" w:eastAsia="Times New Roman" w:hAnsi="Arial" w:cs="Arial"/>
                <w:szCs w:val="24"/>
                <w:lang w:val="en-US"/>
              </w:rPr>
              <w:t>BMIH4004</w:t>
            </w:r>
            <w:r w:rsidR="00C42F91">
              <w:rPr>
                <w:rFonts w:ascii="Arial" w:eastAsia="Times New Roman" w:hAnsi="Arial" w:cs="Arial"/>
                <w:szCs w:val="24"/>
                <w:lang w:val="en-US"/>
              </w:rPr>
              <w:t> </w:t>
            </w:r>
          </w:p>
        </w:tc>
        <w:tc>
          <w:tcPr>
            <w:tcW w:w="1206" w:type="dxa"/>
            <w:tcBorders>
              <w:top w:val="nil"/>
              <w:left w:val="nil"/>
              <w:bottom w:val="nil"/>
              <w:right w:val="single" w:sz="6" w:space="0" w:color="auto"/>
            </w:tcBorders>
            <w:shd w:val="clear" w:color="auto" w:fill="auto"/>
            <w:vAlign w:val="center"/>
          </w:tcPr>
          <w:p w14:paraId="29D290B0" w14:textId="77777777" w:rsidR="00581A5B" w:rsidRDefault="00C42F91">
            <w:pPr>
              <w:spacing w:after="0"/>
              <w:jc w:val="center"/>
              <w:textAlignment w:val="baseline"/>
              <w:rPr>
                <w:rFonts w:eastAsia="Times New Roman" w:cs="Times New Roman"/>
                <w:color w:val="000000"/>
                <w:szCs w:val="24"/>
                <w:lang w:val="en-US"/>
              </w:rPr>
            </w:pPr>
            <w:r>
              <w:rPr>
                <w:rFonts w:ascii="Arial" w:eastAsia="Times New Roman" w:hAnsi="Arial" w:cs="Arial"/>
                <w:szCs w:val="24"/>
                <w:lang w:val="en-US"/>
              </w:rPr>
              <w:t> </w:t>
            </w:r>
          </w:p>
        </w:tc>
      </w:tr>
      <w:tr w:rsidR="00581A5B" w14:paraId="48C657F0" w14:textId="77777777">
        <w:trPr>
          <w:trHeight w:val="465"/>
        </w:trPr>
        <w:tc>
          <w:tcPr>
            <w:tcW w:w="5829" w:type="dxa"/>
            <w:gridSpan w:val="2"/>
            <w:vMerge/>
            <w:tcBorders>
              <w:top w:val="single" w:sz="6" w:space="0" w:color="auto"/>
              <w:left w:val="single" w:sz="6" w:space="0" w:color="auto"/>
              <w:bottom w:val="single" w:sz="6" w:space="0" w:color="auto"/>
              <w:right w:val="single" w:sz="6" w:space="0" w:color="auto"/>
            </w:tcBorders>
            <w:shd w:val="clear" w:color="auto" w:fill="auto"/>
            <w:vAlign w:val="center"/>
          </w:tcPr>
          <w:p w14:paraId="047814FF" w14:textId="77777777" w:rsidR="00581A5B" w:rsidRDefault="00581A5B">
            <w:pPr>
              <w:spacing w:after="0"/>
              <w:jc w:val="left"/>
              <w:rPr>
                <w:rFonts w:eastAsia="Times New Roman" w:cs="Times New Roman"/>
                <w:color w:val="000000"/>
                <w:szCs w:val="24"/>
                <w:lang w:val="en-US"/>
              </w:rPr>
            </w:pPr>
          </w:p>
        </w:tc>
        <w:tc>
          <w:tcPr>
            <w:tcW w:w="1230" w:type="dxa"/>
            <w:tcBorders>
              <w:top w:val="nil"/>
              <w:left w:val="single" w:sz="6" w:space="0" w:color="auto"/>
              <w:bottom w:val="nil"/>
              <w:right w:val="nil"/>
            </w:tcBorders>
            <w:shd w:val="clear" w:color="auto" w:fill="auto"/>
            <w:vAlign w:val="center"/>
          </w:tcPr>
          <w:p w14:paraId="0DCA2D4B"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AU"/>
              </w:rPr>
              <w:t>Lecturer:</w:t>
            </w:r>
            <w:r>
              <w:rPr>
                <w:rFonts w:ascii="Arial" w:eastAsia="Times New Roman" w:hAnsi="Arial" w:cs="Arial"/>
                <w:szCs w:val="24"/>
                <w:lang w:val="en-US"/>
              </w:rPr>
              <w:t> </w:t>
            </w:r>
          </w:p>
        </w:tc>
        <w:tc>
          <w:tcPr>
            <w:tcW w:w="1905" w:type="dxa"/>
            <w:gridSpan w:val="2"/>
            <w:tcBorders>
              <w:top w:val="dashed" w:sz="6" w:space="0" w:color="auto"/>
              <w:left w:val="nil"/>
              <w:bottom w:val="dashed" w:sz="6" w:space="0" w:color="auto"/>
              <w:right w:val="nil"/>
            </w:tcBorders>
            <w:shd w:val="clear" w:color="auto" w:fill="auto"/>
            <w:vAlign w:val="center"/>
          </w:tcPr>
          <w:p w14:paraId="203841A2" w14:textId="3CB9EB09" w:rsidR="00581A5B" w:rsidRDefault="00A71EFE">
            <w:pPr>
              <w:spacing w:after="0"/>
              <w:jc w:val="center"/>
              <w:textAlignment w:val="baseline"/>
              <w:rPr>
                <w:rFonts w:eastAsia="Times New Roman" w:cs="Times New Roman"/>
                <w:color w:val="000000"/>
                <w:szCs w:val="24"/>
                <w:lang w:val="en-US"/>
              </w:rPr>
            </w:pPr>
            <w:r>
              <w:rPr>
                <w:rFonts w:ascii="Arial" w:eastAsia="Times New Roman" w:hAnsi="Arial" w:cs="Arial"/>
                <w:szCs w:val="24"/>
                <w:lang w:val="en-US"/>
              </w:rPr>
              <w:t>Laurance Blake/Lola Villard</w:t>
            </w:r>
            <w:r w:rsidR="00C42F91">
              <w:rPr>
                <w:rFonts w:ascii="Arial" w:eastAsia="Times New Roman" w:hAnsi="Arial" w:cs="Arial"/>
                <w:szCs w:val="24"/>
                <w:lang w:val="en-US"/>
              </w:rPr>
              <w:t> </w:t>
            </w:r>
          </w:p>
        </w:tc>
        <w:tc>
          <w:tcPr>
            <w:tcW w:w="1206" w:type="dxa"/>
            <w:tcBorders>
              <w:top w:val="nil"/>
              <w:left w:val="nil"/>
              <w:bottom w:val="nil"/>
              <w:right w:val="single" w:sz="6" w:space="0" w:color="auto"/>
            </w:tcBorders>
            <w:shd w:val="clear" w:color="auto" w:fill="auto"/>
            <w:vAlign w:val="center"/>
          </w:tcPr>
          <w:p w14:paraId="293A9DD9" w14:textId="77777777" w:rsidR="00581A5B" w:rsidRDefault="00C42F91">
            <w:pPr>
              <w:spacing w:after="0"/>
              <w:jc w:val="center"/>
              <w:textAlignment w:val="baseline"/>
              <w:rPr>
                <w:rFonts w:eastAsia="Times New Roman" w:cs="Times New Roman"/>
                <w:color w:val="000000"/>
                <w:szCs w:val="24"/>
                <w:lang w:val="en-US"/>
              </w:rPr>
            </w:pPr>
            <w:r>
              <w:rPr>
                <w:rFonts w:ascii="Arial" w:eastAsia="Times New Roman" w:hAnsi="Arial" w:cs="Arial"/>
                <w:szCs w:val="24"/>
                <w:lang w:val="en-US"/>
              </w:rPr>
              <w:t> </w:t>
            </w:r>
          </w:p>
        </w:tc>
      </w:tr>
      <w:tr w:rsidR="00581A5B" w14:paraId="1E77C6C8" w14:textId="77777777">
        <w:trPr>
          <w:trHeight w:val="15"/>
        </w:trPr>
        <w:tc>
          <w:tcPr>
            <w:tcW w:w="5829" w:type="dxa"/>
            <w:gridSpan w:val="2"/>
            <w:vMerge/>
            <w:tcBorders>
              <w:top w:val="single" w:sz="6" w:space="0" w:color="auto"/>
              <w:left w:val="single" w:sz="6" w:space="0" w:color="auto"/>
              <w:bottom w:val="single" w:sz="6" w:space="0" w:color="auto"/>
              <w:right w:val="single" w:sz="6" w:space="0" w:color="auto"/>
            </w:tcBorders>
            <w:shd w:val="clear" w:color="auto" w:fill="auto"/>
            <w:vAlign w:val="center"/>
          </w:tcPr>
          <w:p w14:paraId="7C285E50" w14:textId="77777777" w:rsidR="00581A5B" w:rsidRDefault="00581A5B">
            <w:pPr>
              <w:spacing w:after="0"/>
              <w:jc w:val="left"/>
              <w:rPr>
                <w:rFonts w:eastAsia="Times New Roman" w:cs="Times New Roman"/>
                <w:color w:val="000000"/>
                <w:szCs w:val="24"/>
                <w:lang w:val="en-US"/>
              </w:rPr>
            </w:pPr>
          </w:p>
        </w:tc>
        <w:tc>
          <w:tcPr>
            <w:tcW w:w="1695" w:type="dxa"/>
            <w:gridSpan w:val="2"/>
            <w:tcBorders>
              <w:top w:val="nil"/>
              <w:left w:val="single" w:sz="6" w:space="0" w:color="auto"/>
              <w:bottom w:val="single" w:sz="6" w:space="0" w:color="auto"/>
              <w:right w:val="nil"/>
            </w:tcBorders>
            <w:shd w:val="clear" w:color="auto" w:fill="auto"/>
            <w:vAlign w:val="center"/>
          </w:tcPr>
          <w:p w14:paraId="33B711E2"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tc>
        <w:tc>
          <w:tcPr>
            <w:tcW w:w="1440" w:type="dxa"/>
            <w:tcBorders>
              <w:top w:val="dashed" w:sz="6" w:space="0" w:color="auto"/>
              <w:left w:val="nil"/>
              <w:bottom w:val="single" w:sz="6" w:space="0" w:color="auto"/>
              <w:right w:val="nil"/>
            </w:tcBorders>
            <w:shd w:val="clear" w:color="auto" w:fill="auto"/>
            <w:vAlign w:val="center"/>
          </w:tcPr>
          <w:p w14:paraId="1135D775"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tc>
        <w:tc>
          <w:tcPr>
            <w:tcW w:w="1206" w:type="dxa"/>
            <w:tcBorders>
              <w:top w:val="nil"/>
              <w:left w:val="nil"/>
              <w:bottom w:val="single" w:sz="6" w:space="0" w:color="auto"/>
              <w:right w:val="single" w:sz="6" w:space="0" w:color="auto"/>
            </w:tcBorders>
            <w:shd w:val="clear" w:color="auto" w:fill="auto"/>
            <w:vAlign w:val="center"/>
          </w:tcPr>
          <w:p w14:paraId="59975A80" w14:textId="77777777" w:rsidR="00581A5B" w:rsidRDefault="00C42F91">
            <w:pPr>
              <w:spacing w:after="0"/>
              <w:jc w:val="center"/>
              <w:textAlignment w:val="baseline"/>
              <w:rPr>
                <w:rFonts w:eastAsia="Times New Roman" w:cs="Times New Roman"/>
                <w:color w:val="000000"/>
                <w:szCs w:val="24"/>
                <w:lang w:val="en-US"/>
              </w:rPr>
            </w:pPr>
            <w:r>
              <w:rPr>
                <w:rFonts w:ascii="Arial" w:eastAsia="Times New Roman" w:hAnsi="Arial" w:cs="Arial"/>
                <w:szCs w:val="24"/>
                <w:lang w:val="en-US"/>
              </w:rPr>
              <w:t> </w:t>
            </w:r>
          </w:p>
        </w:tc>
      </w:tr>
      <w:tr w:rsidR="00581A5B" w14:paraId="41235945" w14:textId="77777777">
        <w:trPr>
          <w:trHeight w:val="465"/>
        </w:trPr>
        <w:tc>
          <w:tcPr>
            <w:tcW w:w="10170" w:type="dxa"/>
            <w:gridSpan w:val="6"/>
            <w:tcBorders>
              <w:top w:val="single" w:sz="6" w:space="0" w:color="auto"/>
              <w:left w:val="single" w:sz="6" w:space="0" w:color="auto"/>
              <w:bottom w:val="single" w:sz="6" w:space="0" w:color="auto"/>
              <w:right w:val="single" w:sz="6" w:space="0" w:color="auto"/>
            </w:tcBorders>
            <w:shd w:val="clear" w:color="auto" w:fill="auto"/>
            <w:vAlign w:val="center"/>
          </w:tcPr>
          <w:p w14:paraId="741197CE"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p w14:paraId="61F9C008" w14:textId="77777777" w:rsidR="00581A5B" w:rsidRDefault="00C42F91">
            <w:pPr>
              <w:spacing w:after="0"/>
              <w:textAlignment w:val="baseline"/>
              <w:rPr>
                <w:rFonts w:ascii="Arial" w:eastAsia="Times New Roman" w:hAnsi="Arial" w:cs="Arial"/>
                <w:szCs w:val="24"/>
                <w:lang w:val="en-US"/>
              </w:rPr>
            </w:pPr>
            <w:r>
              <w:rPr>
                <w:rFonts w:ascii="Arial" w:eastAsia="Times New Roman" w:hAnsi="Arial" w:cs="Arial"/>
                <w:szCs w:val="24"/>
                <w:lang w:val="en-US"/>
              </w:rPr>
              <w:t xml:space="preserve">The front desk position at the hotel is crucial. When visitors check into the hotel, it is their initial point of contact. The front desk crew is in charge of fostering a friendly atmosphere and providing top-notch client service. To succeed in this role, </w:t>
            </w:r>
            <w:r>
              <w:rPr>
                <w:rFonts w:ascii="Arial" w:eastAsia="Times New Roman" w:hAnsi="Arial" w:cs="Arial"/>
                <w:szCs w:val="24"/>
                <w:lang w:val="en-US"/>
              </w:rPr>
              <w:t>you need a wide range of abilities. The abilities required to work at the front desk of a hotel will be discussed in this essay. I'll give instances from the industry to support my ideas.</w:t>
            </w:r>
          </w:p>
          <w:p w14:paraId="4548D909" w14:textId="77777777" w:rsidR="00581A5B" w:rsidRDefault="00C42F91">
            <w:pPr>
              <w:spacing w:after="0"/>
              <w:textAlignment w:val="baseline"/>
              <w:rPr>
                <w:rFonts w:ascii="Arial" w:eastAsia="Times New Roman" w:hAnsi="Arial" w:cs="Arial"/>
                <w:b/>
                <w:bCs/>
                <w:szCs w:val="24"/>
                <w:lang w:val="en-US"/>
              </w:rPr>
            </w:pPr>
            <w:r>
              <w:rPr>
                <w:rFonts w:ascii="Arial" w:eastAsia="Times New Roman" w:hAnsi="Arial" w:cs="Arial"/>
                <w:b/>
                <w:bCs/>
                <w:szCs w:val="24"/>
                <w:lang w:val="en-US"/>
              </w:rPr>
              <w:t>Skills in communication</w:t>
            </w:r>
          </w:p>
          <w:p w14:paraId="16BAF7DA" w14:textId="77777777" w:rsidR="00581A5B" w:rsidRDefault="00C42F91">
            <w:pPr>
              <w:spacing w:after="0"/>
              <w:textAlignment w:val="baseline"/>
              <w:rPr>
                <w:rFonts w:ascii="Arial" w:eastAsia="Times New Roman" w:hAnsi="Arial" w:cs="Arial"/>
                <w:szCs w:val="24"/>
                <w:lang w:val="en-US"/>
              </w:rPr>
            </w:pPr>
            <w:r>
              <w:rPr>
                <w:rFonts w:ascii="Arial" w:eastAsia="Times New Roman" w:hAnsi="Arial" w:cs="Arial"/>
                <w:szCs w:val="24"/>
                <w:lang w:val="en-US"/>
              </w:rPr>
              <w:t>The front desk employees must be able to eff</w:t>
            </w:r>
            <w:r>
              <w:rPr>
                <w:rFonts w:ascii="Arial" w:eastAsia="Times New Roman" w:hAnsi="Arial" w:cs="Arial"/>
                <w:szCs w:val="24"/>
                <w:lang w:val="en-US"/>
              </w:rPr>
              <w:t>ectively communicate with coworkers, visitors, and management. Both verbal and nonverbal communication are included in communication skills. Front desk staff members must listen intently, pose important questions, and address visitors' concerns (</w:t>
            </w:r>
            <w:proofErr w:type="spellStart"/>
            <w:r>
              <w:rPr>
                <w:rFonts w:ascii="Arial" w:eastAsia="Times New Roman" w:hAnsi="Arial" w:cs="Arial"/>
                <w:szCs w:val="24"/>
                <w:lang w:val="en-US"/>
              </w:rPr>
              <w:t>Bardi</w:t>
            </w:r>
            <w:proofErr w:type="spellEnd"/>
            <w:r>
              <w:rPr>
                <w:rFonts w:ascii="Arial" w:eastAsia="Times New Roman" w:hAnsi="Arial" w:cs="Arial"/>
                <w:szCs w:val="24"/>
                <w:lang w:val="en-US"/>
              </w:rPr>
              <w:t>, 201</w:t>
            </w:r>
            <w:r>
              <w:rPr>
                <w:rFonts w:ascii="Arial" w:eastAsia="Times New Roman" w:hAnsi="Arial" w:cs="Arial"/>
                <w:szCs w:val="24"/>
                <w:lang w:val="en-US"/>
              </w:rPr>
              <w:t xml:space="preserve">0). A visitor may require directions to a </w:t>
            </w:r>
            <w:proofErr w:type="spellStart"/>
            <w:r>
              <w:rPr>
                <w:rFonts w:ascii="Arial" w:eastAsia="Times New Roman" w:hAnsi="Arial" w:cs="Arial"/>
                <w:szCs w:val="24"/>
                <w:lang w:val="en-US"/>
              </w:rPr>
              <w:t>neighbourhood</w:t>
            </w:r>
            <w:proofErr w:type="spellEnd"/>
            <w:r>
              <w:rPr>
                <w:rFonts w:ascii="Arial" w:eastAsia="Times New Roman" w:hAnsi="Arial" w:cs="Arial"/>
                <w:szCs w:val="24"/>
                <w:lang w:val="en-US"/>
              </w:rPr>
              <w:t xml:space="preserve"> eatery or have inquiries about the hotel's services. In order to give visitors accurate and timely information, it's critical to communicate with them efficiently.</w:t>
            </w:r>
          </w:p>
          <w:p w14:paraId="1DC327E9" w14:textId="77777777" w:rsidR="00581A5B" w:rsidRDefault="00C42F91">
            <w:pPr>
              <w:spacing w:after="0"/>
              <w:textAlignment w:val="baseline"/>
              <w:rPr>
                <w:rFonts w:ascii="Arial" w:eastAsia="Times New Roman" w:hAnsi="Arial" w:cs="Arial"/>
                <w:b/>
                <w:bCs/>
                <w:szCs w:val="24"/>
                <w:lang w:val="en-US"/>
              </w:rPr>
            </w:pPr>
            <w:r>
              <w:rPr>
                <w:rFonts w:ascii="Arial" w:eastAsia="Times New Roman" w:hAnsi="Arial" w:cs="Arial"/>
                <w:b/>
                <w:bCs/>
                <w:szCs w:val="24"/>
                <w:lang w:val="en-US"/>
              </w:rPr>
              <w:t>Skills in Time Management</w:t>
            </w:r>
          </w:p>
          <w:p w14:paraId="62DED495" w14:textId="77777777" w:rsidR="00581A5B" w:rsidRDefault="00C42F91">
            <w:pPr>
              <w:spacing w:after="0"/>
              <w:textAlignment w:val="baseline"/>
              <w:rPr>
                <w:rFonts w:ascii="Arial" w:eastAsia="Times New Roman" w:hAnsi="Arial" w:cs="Arial"/>
                <w:szCs w:val="24"/>
                <w:lang w:val="en-US"/>
              </w:rPr>
            </w:pPr>
            <w:r>
              <w:rPr>
                <w:rFonts w:ascii="Arial" w:eastAsia="Times New Roman" w:hAnsi="Arial" w:cs="Arial"/>
                <w:szCs w:val="24"/>
                <w:lang w:val="en-US"/>
              </w:rPr>
              <w:t>Front desk</w:t>
            </w:r>
            <w:r>
              <w:rPr>
                <w:rFonts w:ascii="Arial" w:eastAsia="Times New Roman" w:hAnsi="Arial" w:cs="Arial"/>
                <w:szCs w:val="24"/>
                <w:lang w:val="en-US"/>
              </w:rPr>
              <w:t xml:space="preserve"> workers must have the capacity to efficiently manage their time in order to meet the demands of their position. They ought to be able to multitask and </w:t>
            </w:r>
            <w:proofErr w:type="spellStart"/>
            <w:r>
              <w:rPr>
                <w:rFonts w:ascii="Arial" w:eastAsia="Times New Roman" w:hAnsi="Arial" w:cs="Arial"/>
                <w:szCs w:val="24"/>
                <w:lang w:val="en-US"/>
              </w:rPr>
              <w:t>prioritise</w:t>
            </w:r>
            <w:proofErr w:type="spellEnd"/>
            <w:r>
              <w:rPr>
                <w:rFonts w:ascii="Arial" w:eastAsia="Times New Roman" w:hAnsi="Arial" w:cs="Arial"/>
                <w:szCs w:val="24"/>
                <w:lang w:val="en-US"/>
              </w:rPr>
              <w:t xml:space="preserve"> under time constraints (Wood, 2013). They ought to be quick to adjust to changes as well. Wit</w:t>
            </w:r>
            <w:r>
              <w:rPr>
                <w:rFonts w:ascii="Arial" w:eastAsia="Times New Roman" w:hAnsi="Arial" w:cs="Arial"/>
                <w:szCs w:val="24"/>
                <w:lang w:val="en-US"/>
              </w:rPr>
              <w:t>hout sacrificing quality, front desk staff should be ready to handle abrupt increases in visitor arrivals.</w:t>
            </w:r>
          </w:p>
          <w:p w14:paraId="198E4826" w14:textId="77777777" w:rsidR="00581A5B" w:rsidRDefault="00C42F91">
            <w:pPr>
              <w:spacing w:after="0"/>
              <w:textAlignment w:val="baseline"/>
              <w:rPr>
                <w:rFonts w:ascii="Arial" w:eastAsia="Times New Roman" w:hAnsi="Arial" w:cs="Arial"/>
                <w:b/>
                <w:bCs/>
                <w:szCs w:val="24"/>
                <w:lang w:val="en-US"/>
              </w:rPr>
            </w:pPr>
            <w:r>
              <w:rPr>
                <w:rFonts w:ascii="Arial" w:eastAsia="Times New Roman" w:hAnsi="Arial" w:cs="Arial"/>
                <w:b/>
                <w:bCs/>
                <w:szCs w:val="24"/>
                <w:lang w:val="en-US"/>
              </w:rPr>
              <w:lastRenderedPageBreak/>
              <w:t>Skills for Solving Issues</w:t>
            </w:r>
          </w:p>
          <w:p w14:paraId="0272A27D" w14:textId="77777777" w:rsidR="00581A5B" w:rsidRDefault="00C42F91">
            <w:pPr>
              <w:spacing w:after="0"/>
              <w:textAlignment w:val="baseline"/>
              <w:rPr>
                <w:rFonts w:ascii="Arial" w:eastAsia="Times New Roman" w:hAnsi="Arial" w:cs="Arial"/>
                <w:szCs w:val="24"/>
                <w:lang w:val="en-US"/>
              </w:rPr>
            </w:pPr>
            <w:r>
              <w:rPr>
                <w:rFonts w:ascii="Arial" w:eastAsia="Times New Roman" w:hAnsi="Arial" w:cs="Arial"/>
                <w:szCs w:val="24"/>
                <w:lang w:val="en-US"/>
              </w:rPr>
              <w:t>Staff at the front desk should be able to resolve issues swiftly and effectively. The front desk employees need to have the</w:t>
            </w:r>
            <w:r>
              <w:rPr>
                <w:rFonts w:ascii="Arial" w:eastAsia="Times New Roman" w:hAnsi="Arial" w:cs="Arial"/>
                <w:szCs w:val="24"/>
                <w:lang w:val="en-US"/>
              </w:rPr>
              <w:t xml:space="preserve"> ability to </w:t>
            </w:r>
            <w:proofErr w:type="spellStart"/>
            <w:r>
              <w:rPr>
                <w:rFonts w:ascii="Arial" w:eastAsia="Times New Roman" w:hAnsi="Arial" w:cs="Arial"/>
                <w:szCs w:val="24"/>
                <w:lang w:val="en-US"/>
              </w:rPr>
              <w:t>recognise</w:t>
            </w:r>
            <w:proofErr w:type="spellEnd"/>
            <w:r>
              <w:rPr>
                <w:rFonts w:ascii="Arial" w:eastAsia="Times New Roman" w:hAnsi="Arial" w:cs="Arial"/>
                <w:szCs w:val="24"/>
                <w:lang w:val="en-US"/>
              </w:rPr>
              <w:t xml:space="preserve"> issues, acquire data, and develop solutions. The employees at the front desk ought to be able to locate and address issues in guest rooms (</w:t>
            </w:r>
            <w:proofErr w:type="spellStart"/>
            <w:r>
              <w:rPr>
                <w:rFonts w:ascii="Arial" w:eastAsia="Times New Roman" w:hAnsi="Arial" w:cs="Arial"/>
                <w:szCs w:val="24"/>
                <w:lang w:val="en-US"/>
              </w:rPr>
              <w:t>Corgel</w:t>
            </w:r>
            <w:proofErr w:type="spellEnd"/>
            <w:r>
              <w:rPr>
                <w:rFonts w:ascii="Arial" w:eastAsia="Times New Roman" w:hAnsi="Arial" w:cs="Arial"/>
                <w:szCs w:val="24"/>
                <w:lang w:val="en-US"/>
              </w:rPr>
              <w:t xml:space="preserve"> et al., 2011). To guarantee that issues are quickly resolved and that the guest encounte</w:t>
            </w:r>
            <w:r>
              <w:rPr>
                <w:rFonts w:ascii="Arial" w:eastAsia="Times New Roman" w:hAnsi="Arial" w:cs="Arial"/>
                <w:szCs w:val="24"/>
                <w:lang w:val="en-US"/>
              </w:rPr>
              <w:t>r is not compromised, it is crucial that visitors have problem-solving abilities.</w:t>
            </w:r>
          </w:p>
          <w:p w14:paraId="02D0503C" w14:textId="77777777" w:rsidR="00581A5B" w:rsidRDefault="00C42F91">
            <w:pPr>
              <w:spacing w:after="0"/>
              <w:textAlignment w:val="baseline"/>
              <w:rPr>
                <w:rFonts w:ascii="Arial" w:eastAsia="Times New Roman" w:hAnsi="Arial" w:cs="Arial"/>
                <w:b/>
                <w:bCs/>
                <w:szCs w:val="24"/>
                <w:lang w:val="en-US"/>
              </w:rPr>
            </w:pPr>
            <w:r>
              <w:rPr>
                <w:rFonts w:ascii="Arial" w:eastAsia="Times New Roman" w:hAnsi="Arial" w:cs="Arial"/>
                <w:b/>
                <w:bCs/>
                <w:szCs w:val="24"/>
                <w:lang w:val="en-US"/>
              </w:rPr>
              <w:t>Technical Expertise</w:t>
            </w:r>
          </w:p>
          <w:p w14:paraId="0CA2B178" w14:textId="77777777" w:rsidR="00581A5B" w:rsidRDefault="00C42F91">
            <w:pPr>
              <w:spacing w:after="0"/>
              <w:textAlignment w:val="baseline"/>
              <w:rPr>
                <w:rFonts w:ascii="Arial" w:eastAsia="Times New Roman" w:hAnsi="Arial" w:cs="Arial"/>
                <w:szCs w:val="24"/>
                <w:lang w:val="en-US"/>
              </w:rPr>
            </w:pPr>
            <w:r>
              <w:rPr>
                <w:rFonts w:ascii="Arial" w:eastAsia="Times New Roman" w:hAnsi="Arial" w:cs="Arial"/>
                <w:szCs w:val="24"/>
                <w:lang w:val="en-US"/>
              </w:rPr>
              <w:t>Hotel management systems like "property management and customer relationship management" should be familiar to the front desk staff.  To track visitor pre</w:t>
            </w:r>
            <w:r>
              <w:rPr>
                <w:rFonts w:ascii="Arial" w:eastAsia="Times New Roman" w:hAnsi="Arial" w:cs="Arial"/>
                <w:szCs w:val="24"/>
                <w:lang w:val="en-US"/>
              </w:rPr>
              <w:t xml:space="preserve">ferences and improve hotel operations, these methods are </w:t>
            </w:r>
            <w:proofErr w:type="spellStart"/>
            <w:r>
              <w:rPr>
                <w:rFonts w:ascii="Arial" w:eastAsia="Times New Roman" w:hAnsi="Arial" w:cs="Arial"/>
                <w:szCs w:val="24"/>
                <w:lang w:val="en-US"/>
              </w:rPr>
              <w:t>utilised</w:t>
            </w:r>
            <w:proofErr w:type="spellEnd"/>
            <w:r>
              <w:rPr>
                <w:rFonts w:ascii="Arial" w:eastAsia="Times New Roman" w:hAnsi="Arial" w:cs="Arial"/>
                <w:szCs w:val="24"/>
                <w:lang w:val="en-US"/>
              </w:rPr>
              <w:t>. The PMS may be used by front desk workers to check in visitors, monitor room availability, and process payments (Hammer, 2016). If you have technical talents, hotel operations must be effec</w:t>
            </w:r>
            <w:r>
              <w:rPr>
                <w:rFonts w:ascii="Arial" w:eastAsia="Times New Roman" w:hAnsi="Arial" w:cs="Arial"/>
                <w:szCs w:val="24"/>
                <w:lang w:val="en-US"/>
              </w:rPr>
              <w:t>tive and efficient.</w:t>
            </w:r>
          </w:p>
          <w:p w14:paraId="587EFE63" w14:textId="77777777" w:rsidR="00581A5B" w:rsidRDefault="00C42F91">
            <w:pPr>
              <w:spacing w:after="0"/>
              <w:textAlignment w:val="baseline"/>
              <w:rPr>
                <w:rFonts w:ascii="Arial" w:eastAsia="Times New Roman" w:hAnsi="Arial" w:cs="Arial"/>
                <w:b/>
                <w:bCs/>
                <w:szCs w:val="24"/>
                <w:lang w:val="en-US"/>
              </w:rPr>
            </w:pPr>
            <w:r>
              <w:rPr>
                <w:rFonts w:ascii="Arial" w:eastAsia="Times New Roman" w:hAnsi="Arial" w:cs="Arial"/>
                <w:b/>
                <w:bCs/>
                <w:szCs w:val="24"/>
                <w:lang w:val="en-US"/>
              </w:rPr>
              <w:t xml:space="preserve">Interpersonal skills </w:t>
            </w:r>
          </w:p>
          <w:p w14:paraId="1AF1FE38" w14:textId="77777777" w:rsidR="00581A5B" w:rsidRDefault="00C42F91">
            <w:pPr>
              <w:spacing w:after="0"/>
              <w:textAlignment w:val="baseline"/>
              <w:rPr>
                <w:rFonts w:ascii="Arial" w:eastAsia="Times New Roman" w:hAnsi="Arial" w:cs="Arial"/>
                <w:szCs w:val="24"/>
                <w:lang w:val="en-US"/>
              </w:rPr>
            </w:pPr>
            <w:r>
              <w:rPr>
                <w:rFonts w:ascii="Arial" w:eastAsia="Times New Roman" w:hAnsi="Arial" w:cs="Arial"/>
                <w:szCs w:val="24"/>
                <w:lang w:val="en-US"/>
              </w:rPr>
              <w:t>The front desk employees must be able to establish relationships with both guests and their coworkers in order to foster a healthy work environment (Fallon and Rutherford, 2010). While interacting directly with vis</w:t>
            </w:r>
            <w:r>
              <w:rPr>
                <w:rFonts w:ascii="Arial" w:eastAsia="Times New Roman" w:hAnsi="Arial" w:cs="Arial"/>
                <w:szCs w:val="24"/>
                <w:lang w:val="en-US"/>
              </w:rPr>
              <w:t xml:space="preserve">itors, front desk employees should be able to smile cheerfully, strike up a conversation, and display empathy. To make a space that is </w:t>
            </w:r>
            <w:proofErr w:type="spellStart"/>
            <w:r>
              <w:rPr>
                <w:rFonts w:ascii="Arial" w:eastAsia="Times New Roman" w:hAnsi="Arial" w:cs="Arial"/>
                <w:szCs w:val="24"/>
                <w:lang w:val="en-US"/>
              </w:rPr>
              <w:t>cosy</w:t>
            </w:r>
            <w:proofErr w:type="spellEnd"/>
            <w:r>
              <w:rPr>
                <w:rFonts w:ascii="Arial" w:eastAsia="Times New Roman" w:hAnsi="Arial" w:cs="Arial"/>
                <w:szCs w:val="24"/>
                <w:lang w:val="en-US"/>
              </w:rPr>
              <w:t xml:space="preserve"> and friendly for visitors, it helps to have strong interpersonal skills.</w:t>
            </w:r>
          </w:p>
          <w:p w14:paraId="50B25AF9" w14:textId="77777777" w:rsidR="00581A5B" w:rsidRDefault="00C42F91">
            <w:pPr>
              <w:spacing w:after="0"/>
              <w:textAlignment w:val="baseline"/>
              <w:rPr>
                <w:rFonts w:ascii="Arial" w:eastAsia="Times New Roman" w:hAnsi="Arial" w:cs="Arial"/>
                <w:b/>
                <w:bCs/>
                <w:szCs w:val="24"/>
                <w:lang w:val="en-US"/>
              </w:rPr>
            </w:pPr>
            <w:r>
              <w:rPr>
                <w:rFonts w:ascii="Arial" w:eastAsia="Times New Roman" w:hAnsi="Arial" w:cs="Arial"/>
                <w:b/>
                <w:bCs/>
                <w:szCs w:val="24"/>
                <w:lang w:val="en-US"/>
              </w:rPr>
              <w:t>Sales Ability</w:t>
            </w:r>
          </w:p>
          <w:p w14:paraId="6558D7E0" w14:textId="77777777" w:rsidR="00581A5B" w:rsidRDefault="00C42F91">
            <w:pPr>
              <w:spacing w:after="0"/>
              <w:textAlignment w:val="baseline"/>
              <w:rPr>
                <w:rFonts w:ascii="Arial" w:eastAsia="Times New Roman" w:hAnsi="Arial" w:cs="Arial"/>
                <w:szCs w:val="24"/>
                <w:lang w:val="en-US"/>
              </w:rPr>
            </w:pPr>
            <w:r>
              <w:rPr>
                <w:rFonts w:ascii="Arial" w:eastAsia="Times New Roman" w:hAnsi="Arial" w:cs="Arial"/>
                <w:szCs w:val="24"/>
                <w:lang w:val="en-US"/>
              </w:rPr>
              <w:t xml:space="preserve">Front desk workers must have </w:t>
            </w:r>
            <w:r>
              <w:rPr>
                <w:rFonts w:ascii="Arial" w:eastAsia="Times New Roman" w:hAnsi="Arial" w:cs="Arial"/>
                <w:szCs w:val="24"/>
                <w:lang w:val="en-US"/>
              </w:rPr>
              <w:t xml:space="preserve">strong sales skills in order to market the hotel's facilities and services to visitors. They must to be able to </w:t>
            </w:r>
            <w:proofErr w:type="spellStart"/>
            <w:r>
              <w:rPr>
                <w:rFonts w:ascii="Arial" w:eastAsia="Times New Roman" w:hAnsi="Arial" w:cs="Arial"/>
                <w:szCs w:val="24"/>
                <w:lang w:val="en-US"/>
              </w:rPr>
              <w:t>recognise</w:t>
            </w:r>
            <w:proofErr w:type="spellEnd"/>
            <w:r>
              <w:rPr>
                <w:rFonts w:ascii="Arial" w:eastAsia="Times New Roman" w:hAnsi="Arial" w:cs="Arial"/>
                <w:szCs w:val="24"/>
                <w:lang w:val="en-US"/>
              </w:rPr>
              <w:t xml:space="preserve"> visitors' wants and make suggestions for goods and services (Solomon, 2018). Employees at the front desk can recommend a spa session o</w:t>
            </w:r>
            <w:r>
              <w:rPr>
                <w:rFonts w:ascii="Arial" w:eastAsia="Times New Roman" w:hAnsi="Arial" w:cs="Arial"/>
                <w:szCs w:val="24"/>
                <w:lang w:val="en-US"/>
              </w:rPr>
              <w:t xml:space="preserve">r restaurant booking according to the interests of the visitors. </w:t>
            </w:r>
          </w:p>
          <w:p w14:paraId="1C5E88EA" w14:textId="77777777" w:rsidR="00581A5B" w:rsidRDefault="00C42F91">
            <w:pPr>
              <w:spacing w:after="0"/>
              <w:textAlignment w:val="baseline"/>
              <w:rPr>
                <w:rFonts w:ascii="Arial" w:eastAsia="Times New Roman" w:hAnsi="Arial" w:cs="Arial"/>
                <w:b/>
                <w:bCs/>
                <w:szCs w:val="24"/>
                <w:lang w:val="en-US"/>
              </w:rPr>
            </w:pPr>
            <w:r>
              <w:rPr>
                <w:rFonts w:ascii="Arial" w:eastAsia="Times New Roman" w:hAnsi="Arial" w:cs="Arial"/>
                <w:b/>
                <w:bCs/>
                <w:szCs w:val="24"/>
                <w:lang w:val="en-US"/>
              </w:rPr>
              <w:t>Focus on the Details</w:t>
            </w:r>
          </w:p>
          <w:p w14:paraId="71B738FE" w14:textId="77777777" w:rsidR="00581A5B" w:rsidRDefault="00C42F91">
            <w:pPr>
              <w:spacing w:after="0"/>
              <w:textAlignment w:val="baseline"/>
              <w:rPr>
                <w:rFonts w:ascii="Arial" w:eastAsia="Times New Roman" w:hAnsi="Arial" w:cs="Arial"/>
                <w:szCs w:val="24"/>
                <w:lang w:val="en-US"/>
              </w:rPr>
            </w:pPr>
            <w:r>
              <w:rPr>
                <w:rFonts w:ascii="Arial" w:eastAsia="Times New Roman" w:hAnsi="Arial" w:cs="Arial"/>
                <w:szCs w:val="24"/>
                <w:lang w:val="en-US"/>
              </w:rPr>
              <w:t xml:space="preserve">Front desk workers should have a keen eye for detail to ensure correctness and timeliness in hotel activities and client information. They must promptly </w:t>
            </w:r>
            <w:proofErr w:type="spellStart"/>
            <w:r>
              <w:rPr>
                <w:rFonts w:ascii="Arial" w:eastAsia="Times New Roman" w:hAnsi="Arial" w:cs="Arial"/>
                <w:szCs w:val="24"/>
                <w:lang w:val="en-US"/>
              </w:rPr>
              <w:t>recognise</w:t>
            </w:r>
            <w:proofErr w:type="spellEnd"/>
            <w:r>
              <w:rPr>
                <w:rFonts w:ascii="Arial" w:eastAsia="Times New Roman" w:hAnsi="Arial" w:cs="Arial"/>
                <w:szCs w:val="24"/>
                <w:lang w:val="en-US"/>
              </w:rPr>
              <w:t xml:space="preserve"> and fix issues if they want to prevent bad guest experiences. The front desk staff is responsible for verifying the accuracy of guest reservations, the programming of room keys, and the recording of guest preferences (</w:t>
            </w:r>
            <w:proofErr w:type="spellStart"/>
            <w:r>
              <w:rPr>
                <w:rFonts w:ascii="Arial" w:eastAsia="Times New Roman" w:hAnsi="Arial" w:cs="Arial"/>
                <w:szCs w:val="24"/>
                <w:lang w:val="en-US"/>
              </w:rPr>
              <w:t>Tesone</w:t>
            </w:r>
            <w:proofErr w:type="spellEnd"/>
            <w:r>
              <w:rPr>
                <w:rFonts w:ascii="Arial" w:eastAsia="Times New Roman" w:hAnsi="Arial" w:cs="Arial"/>
                <w:szCs w:val="24"/>
                <w:lang w:val="en-US"/>
              </w:rPr>
              <w:t>, 2015). To ensure tha</w:t>
            </w:r>
            <w:r>
              <w:rPr>
                <w:rFonts w:ascii="Arial" w:eastAsia="Times New Roman" w:hAnsi="Arial" w:cs="Arial"/>
                <w:szCs w:val="24"/>
                <w:lang w:val="en-US"/>
              </w:rPr>
              <w:t>t hotel operations run well and that guests have a good time, attention to detail is crucial.</w:t>
            </w:r>
          </w:p>
          <w:p w14:paraId="1D126D20" w14:textId="77777777" w:rsidR="00581A5B" w:rsidRDefault="00C42F91">
            <w:pPr>
              <w:spacing w:after="0"/>
              <w:textAlignment w:val="baseline"/>
              <w:rPr>
                <w:rFonts w:ascii="Arial" w:eastAsia="Times New Roman" w:hAnsi="Arial" w:cs="Arial"/>
                <w:szCs w:val="24"/>
                <w:lang w:val="en-US"/>
              </w:rPr>
            </w:pPr>
            <w:r>
              <w:rPr>
                <w:rFonts w:ascii="Arial" w:eastAsia="Times New Roman" w:hAnsi="Arial" w:cs="Arial"/>
                <w:szCs w:val="24"/>
                <w:lang w:val="en-US"/>
              </w:rPr>
              <w:t xml:space="preserve">Both theoretical knowledge and practical experience are crucial in the hospitality sector. </w:t>
            </w:r>
            <w:r>
              <w:rPr>
                <w:rFonts w:ascii="Arial" w:eastAsia="Times New Roman" w:hAnsi="Arial" w:cs="Arial"/>
                <w:szCs w:val="24"/>
                <w:lang w:val="en-US"/>
              </w:rPr>
              <w:lastRenderedPageBreak/>
              <w:t>Although I can acquire customer service strategies in a classroom, I ca</w:t>
            </w:r>
            <w:r>
              <w:rPr>
                <w:rFonts w:ascii="Arial" w:eastAsia="Times New Roman" w:hAnsi="Arial" w:cs="Arial"/>
                <w:szCs w:val="24"/>
                <w:lang w:val="en-US"/>
              </w:rPr>
              <w:t>n only build the abilities required to cope with various customers and scenarios by getting real-world experience.</w:t>
            </w:r>
          </w:p>
          <w:p w14:paraId="66F11A0C" w14:textId="77777777" w:rsidR="00581A5B" w:rsidRDefault="00C42F91">
            <w:pPr>
              <w:spacing w:after="0"/>
              <w:textAlignment w:val="baseline"/>
              <w:rPr>
                <w:rFonts w:ascii="Arial" w:eastAsia="Times New Roman" w:hAnsi="Arial" w:cs="Arial"/>
                <w:szCs w:val="24"/>
                <w:lang w:val="en-US"/>
              </w:rPr>
            </w:pPr>
            <w:r>
              <w:rPr>
                <w:rFonts w:ascii="Arial" w:eastAsia="Times New Roman" w:hAnsi="Arial" w:cs="Arial"/>
                <w:szCs w:val="24"/>
                <w:lang w:val="en-US"/>
              </w:rPr>
              <w:t xml:space="preserve">For the purpose of applying theory to the industry, it is crucial to get practical experience. Entry-level jobs and internships are two ways </w:t>
            </w:r>
            <w:r>
              <w:rPr>
                <w:rFonts w:ascii="Arial" w:eastAsia="Times New Roman" w:hAnsi="Arial" w:cs="Arial"/>
                <w:szCs w:val="24"/>
                <w:lang w:val="en-US"/>
              </w:rPr>
              <w:t xml:space="preserve">to accomplish this (Johnston et al., 2012). I can put the theories and concepts I've studied in class to use in real-world scenarios once I've gained some practical experience. I may use my newfound understanding of the value of effective customer service </w:t>
            </w:r>
            <w:r>
              <w:rPr>
                <w:rFonts w:ascii="Arial" w:eastAsia="Times New Roman" w:hAnsi="Arial" w:cs="Arial"/>
                <w:szCs w:val="24"/>
                <w:lang w:val="en-US"/>
              </w:rPr>
              <w:t>communication to assist visitors by actively listening to them and speaking clearly.</w:t>
            </w:r>
          </w:p>
          <w:p w14:paraId="4A812BC1" w14:textId="77777777" w:rsidR="00581A5B" w:rsidRDefault="00C42F91">
            <w:pPr>
              <w:spacing w:after="0"/>
              <w:textAlignment w:val="baseline"/>
              <w:rPr>
                <w:rFonts w:ascii="Arial" w:eastAsia="Times New Roman" w:hAnsi="Arial" w:cs="Arial"/>
                <w:szCs w:val="24"/>
                <w:lang w:val="en-US"/>
              </w:rPr>
            </w:pPr>
            <w:r>
              <w:rPr>
                <w:rFonts w:ascii="Arial" w:eastAsia="Times New Roman" w:hAnsi="Arial" w:cs="Arial"/>
                <w:szCs w:val="24"/>
                <w:lang w:val="en-US"/>
              </w:rPr>
              <w:t>In the hospitality sector, front desk abilities are crucial since they have a direct impact on the guest experience (</w:t>
            </w:r>
            <w:proofErr w:type="spellStart"/>
            <w:r>
              <w:rPr>
                <w:rFonts w:ascii="Arial" w:eastAsia="Times New Roman" w:hAnsi="Arial" w:cs="Arial"/>
                <w:szCs w:val="24"/>
              </w:rPr>
              <w:t>Tewan</w:t>
            </w:r>
            <w:proofErr w:type="spellEnd"/>
            <w:r>
              <w:rPr>
                <w:rFonts w:ascii="Arial" w:eastAsia="Times New Roman" w:hAnsi="Arial" w:cs="Arial"/>
                <w:szCs w:val="24"/>
              </w:rPr>
              <w:t>, 2009)</w:t>
            </w:r>
            <w:r>
              <w:rPr>
                <w:rFonts w:ascii="Arial" w:eastAsia="Times New Roman" w:hAnsi="Arial" w:cs="Arial"/>
                <w:szCs w:val="24"/>
                <w:lang w:val="en-US"/>
              </w:rPr>
              <w:t>. The front desk is where visitors interac</w:t>
            </w:r>
            <w:r>
              <w:rPr>
                <w:rFonts w:ascii="Arial" w:eastAsia="Times New Roman" w:hAnsi="Arial" w:cs="Arial"/>
                <w:szCs w:val="24"/>
                <w:lang w:val="en-US"/>
              </w:rPr>
              <w:t xml:space="preserve">t with hotels for the first time. The tone of their entire stay is set by this encounter. The front desk employees should be kind, accommodating, and careful. As a result, visitors are more likely to recommend the hotel to others. An </w:t>
            </w:r>
            <w:proofErr w:type="spellStart"/>
            <w:r>
              <w:rPr>
                <w:rFonts w:ascii="Arial" w:eastAsia="Times New Roman" w:hAnsi="Arial" w:cs="Arial"/>
                <w:szCs w:val="24"/>
                <w:lang w:val="en-US"/>
              </w:rPr>
              <w:t>unfavourable</w:t>
            </w:r>
            <w:proofErr w:type="spellEnd"/>
            <w:r>
              <w:rPr>
                <w:rFonts w:ascii="Arial" w:eastAsia="Times New Roman" w:hAnsi="Arial" w:cs="Arial"/>
                <w:szCs w:val="24"/>
                <w:lang w:val="en-US"/>
              </w:rPr>
              <w:t xml:space="preserve"> first imp</w:t>
            </w:r>
            <w:r>
              <w:rPr>
                <w:rFonts w:ascii="Arial" w:eastAsia="Times New Roman" w:hAnsi="Arial" w:cs="Arial"/>
                <w:szCs w:val="24"/>
                <w:lang w:val="en-US"/>
              </w:rPr>
              <w:t>ression can be challenging to overcome if the front desk staff is unresponsive. The front desk crew needs to be trained and developed if hotels wish to provide great customer assistance and have a good reputation.</w:t>
            </w:r>
          </w:p>
          <w:p w14:paraId="58786C72" w14:textId="77777777" w:rsidR="00581A5B" w:rsidRDefault="00581A5B">
            <w:pPr>
              <w:spacing w:after="0"/>
              <w:textAlignment w:val="baseline"/>
              <w:rPr>
                <w:rFonts w:ascii="Arial" w:eastAsia="Times New Roman" w:hAnsi="Arial" w:cs="Arial"/>
                <w:szCs w:val="24"/>
                <w:lang w:val="en-US"/>
              </w:rPr>
            </w:pPr>
          </w:p>
          <w:p w14:paraId="1EE52962" w14:textId="77777777" w:rsidR="00581A5B" w:rsidRDefault="00581A5B">
            <w:pPr>
              <w:spacing w:after="0"/>
              <w:jc w:val="left"/>
              <w:textAlignment w:val="baseline"/>
              <w:rPr>
                <w:rFonts w:ascii="Arial" w:eastAsia="Times New Roman" w:hAnsi="Arial" w:cs="Arial"/>
                <w:szCs w:val="24"/>
                <w:lang w:val="en-US"/>
              </w:rPr>
            </w:pPr>
          </w:p>
          <w:p w14:paraId="58715184" w14:textId="77777777" w:rsidR="00581A5B" w:rsidRDefault="00581A5B">
            <w:pPr>
              <w:spacing w:after="0"/>
              <w:ind w:firstLine="72"/>
              <w:jc w:val="left"/>
              <w:textAlignment w:val="baseline"/>
              <w:rPr>
                <w:rFonts w:eastAsia="Times New Roman" w:cs="Times New Roman"/>
                <w:color w:val="000000"/>
                <w:szCs w:val="24"/>
                <w:lang w:val="en-US"/>
              </w:rPr>
            </w:pPr>
          </w:p>
          <w:p w14:paraId="0E5128A5" w14:textId="77777777" w:rsidR="00581A5B" w:rsidRDefault="00581A5B">
            <w:pPr>
              <w:spacing w:after="0"/>
              <w:jc w:val="left"/>
              <w:textAlignment w:val="baseline"/>
              <w:rPr>
                <w:rFonts w:eastAsia="Times New Roman" w:cs="Times New Roman"/>
                <w:color w:val="000000"/>
                <w:szCs w:val="24"/>
                <w:lang w:val="en-US"/>
              </w:rPr>
            </w:pPr>
          </w:p>
          <w:p w14:paraId="5A9106CD" w14:textId="77777777" w:rsidR="00581A5B" w:rsidRDefault="00581A5B">
            <w:pPr>
              <w:spacing w:after="0"/>
              <w:jc w:val="left"/>
              <w:textAlignment w:val="baseline"/>
              <w:rPr>
                <w:rFonts w:eastAsia="Times New Roman" w:cs="Times New Roman"/>
                <w:color w:val="000000"/>
                <w:szCs w:val="24"/>
                <w:lang w:val="en-US"/>
              </w:rPr>
            </w:pPr>
          </w:p>
          <w:p w14:paraId="08BEBD8B" w14:textId="77777777" w:rsidR="00581A5B" w:rsidRDefault="00581A5B">
            <w:pPr>
              <w:spacing w:after="0"/>
              <w:jc w:val="left"/>
              <w:textAlignment w:val="baseline"/>
              <w:rPr>
                <w:rFonts w:eastAsia="Times New Roman" w:cs="Times New Roman"/>
                <w:color w:val="000000"/>
                <w:szCs w:val="24"/>
                <w:lang w:val="en-US"/>
              </w:rPr>
            </w:pPr>
          </w:p>
          <w:p w14:paraId="187A3386" w14:textId="77777777" w:rsidR="00581A5B" w:rsidRDefault="00581A5B">
            <w:pPr>
              <w:spacing w:after="0"/>
              <w:jc w:val="left"/>
              <w:textAlignment w:val="baseline"/>
              <w:rPr>
                <w:rFonts w:eastAsia="Times New Roman" w:cs="Times New Roman"/>
                <w:color w:val="000000"/>
                <w:szCs w:val="24"/>
                <w:lang w:val="en-US"/>
              </w:rPr>
            </w:pPr>
          </w:p>
          <w:p w14:paraId="23174DBC" w14:textId="77777777" w:rsidR="00581A5B" w:rsidRDefault="00581A5B">
            <w:pPr>
              <w:spacing w:after="0"/>
              <w:jc w:val="left"/>
              <w:textAlignment w:val="baseline"/>
              <w:rPr>
                <w:rFonts w:eastAsia="Times New Roman" w:cs="Times New Roman"/>
                <w:color w:val="000000"/>
                <w:szCs w:val="24"/>
                <w:lang w:val="en-US"/>
              </w:rPr>
            </w:pPr>
          </w:p>
          <w:p w14:paraId="500DE5A9" w14:textId="77777777" w:rsidR="00581A5B" w:rsidRDefault="00581A5B">
            <w:pPr>
              <w:spacing w:after="0"/>
              <w:jc w:val="left"/>
              <w:textAlignment w:val="baseline"/>
              <w:rPr>
                <w:rFonts w:eastAsia="Times New Roman" w:cs="Times New Roman"/>
                <w:color w:val="000000"/>
                <w:szCs w:val="24"/>
                <w:lang w:val="en-US"/>
              </w:rPr>
            </w:pPr>
          </w:p>
          <w:p w14:paraId="40305F5C" w14:textId="77777777" w:rsidR="00581A5B" w:rsidRDefault="00581A5B">
            <w:pPr>
              <w:spacing w:after="0"/>
              <w:jc w:val="left"/>
              <w:textAlignment w:val="baseline"/>
              <w:rPr>
                <w:rFonts w:eastAsia="Times New Roman" w:cs="Times New Roman"/>
                <w:color w:val="000000"/>
                <w:szCs w:val="24"/>
                <w:lang w:val="en-US"/>
              </w:rPr>
            </w:pPr>
          </w:p>
          <w:p w14:paraId="1AC71388" w14:textId="77777777" w:rsidR="00581A5B" w:rsidRDefault="00581A5B">
            <w:pPr>
              <w:spacing w:after="0"/>
              <w:jc w:val="left"/>
              <w:textAlignment w:val="baseline"/>
              <w:rPr>
                <w:rFonts w:eastAsia="Times New Roman" w:cs="Times New Roman"/>
                <w:color w:val="000000"/>
                <w:szCs w:val="24"/>
                <w:lang w:val="en-US"/>
              </w:rPr>
            </w:pPr>
          </w:p>
          <w:p w14:paraId="62450A57" w14:textId="77777777" w:rsidR="00581A5B" w:rsidRDefault="00581A5B">
            <w:pPr>
              <w:spacing w:after="0"/>
              <w:jc w:val="left"/>
              <w:textAlignment w:val="baseline"/>
              <w:rPr>
                <w:rFonts w:eastAsia="Times New Roman" w:cs="Times New Roman"/>
                <w:color w:val="000000"/>
                <w:szCs w:val="24"/>
                <w:lang w:val="en-US"/>
              </w:rPr>
            </w:pPr>
          </w:p>
          <w:p w14:paraId="0DAAA5D1" w14:textId="77777777" w:rsidR="00581A5B" w:rsidRDefault="00581A5B">
            <w:pPr>
              <w:spacing w:after="0"/>
              <w:jc w:val="left"/>
              <w:textAlignment w:val="baseline"/>
              <w:rPr>
                <w:rFonts w:eastAsia="Times New Roman" w:cs="Times New Roman"/>
                <w:color w:val="000000"/>
                <w:szCs w:val="24"/>
                <w:lang w:val="en-US"/>
              </w:rPr>
            </w:pPr>
          </w:p>
          <w:p w14:paraId="66A80037" w14:textId="77777777" w:rsidR="00581A5B" w:rsidRDefault="00581A5B">
            <w:pPr>
              <w:spacing w:after="0"/>
              <w:jc w:val="left"/>
              <w:textAlignment w:val="baseline"/>
              <w:rPr>
                <w:rFonts w:eastAsia="Times New Roman" w:cs="Times New Roman"/>
                <w:color w:val="000000"/>
                <w:szCs w:val="24"/>
                <w:lang w:val="en-US"/>
              </w:rPr>
            </w:pPr>
          </w:p>
          <w:p w14:paraId="561D2E26" w14:textId="77777777" w:rsidR="00581A5B" w:rsidRDefault="00581A5B">
            <w:pPr>
              <w:spacing w:after="0"/>
              <w:textAlignment w:val="baseline"/>
              <w:rPr>
                <w:rFonts w:ascii="Arial" w:eastAsia="Times New Roman" w:hAnsi="Arial" w:cs="Arial"/>
                <w:b/>
                <w:bCs/>
                <w:szCs w:val="24"/>
                <w:lang w:val="en-US"/>
              </w:rPr>
            </w:pPr>
          </w:p>
          <w:p w14:paraId="38803E6C" w14:textId="77777777" w:rsidR="00581A5B" w:rsidRDefault="00C42F91">
            <w:pPr>
              <w:spacing w:after="0"/>
              <w:textAlignment w:val="baseline"/>
              <w:rPr>
                <w:rFonts w:ascii="Arial" w:eastAsia="Times New Roman" w:hAnsi="Arial" w:cs="Arial"/>
                <w:b/>
                <w:bCs/>
                <w:szCs w:val="24"/>
                <w:lang w:val="en-US"/>
              </w:rPr>
            </w:pPr>
            <w:r>
              <w:rPr>
                <w:rFonts w:ascii="Arial" w:eastAsia="Times New Roman" w:hAnsi="Arial" w:cs="Arial"/>
                <w:b/>
                <w:bCs/>
                <w:szCs w:val="24"/>
                <w:lang w:val="en-US"/>
              </w:rPr>
              <w:t xml:space="preserve">    </w:t>
            </w:r>
          </w:p>
          <w:p w14:paraId="2AE78E2D" w14:textId="77777777" w:rsidR="00581A5B" w:rsidRDefault="00581A5B">
            <w:pPr>
              <w:spacing w:after="0"/>
              <w:textAlignment w:val="baseline"/>
              <w:rPr>
                <w:rFonts w:ascii="Arial" w:eastAsia="Times New Roman" w:hAnsi="Arial" w:cs="Arial"/>
                <w:b/>
                <w:bCs/>
                <w:szCs w:val="24"/>
                <w:lang w:val="en-US"/>
              </w:rPr>
            </w:pPr>
          </w:p>
          <w:p w14:paraId="10461F21" w14:textId="77777777" w:rsidR="00581A5B" w:rsidRDefault="00C42F91">
            <w:pPr>
              <w:spacing w:after="0"/>
              <w:textAlignment w:val="baseline"/>
              <w:rPr>
                <w:rFonts w:ascii="Arial" w:eastAsia="Times New Roman" w:hAnsi="Arial" w:cs="Arial"/>
                <w:b/>
                <w:bCs/>
                <w:szCs w:val="24"/>
                <w:lang w:val="en-US"/>
              </w:rPr>
            </w:pPr>
            <w:r>
              <w:rPr>
                <w:rFonts w:ascii="Arial" w:eastAsia="Times New Roman" w:hAnsi="Arial" w:cs="Arial"/>
                <w:b/>
                <w:bCs/>
                <w:szCs w:val="24"/>
                <w:lang w:val="en-US"/>
              </w:rPr>
              <w:lastRenderedPageBreak/>
              <w:t xml:space="preserve">References </w:t>
            </w:r>
          </w:p>
          <w:p w14:paraId="6D24F31A" w14:textId="77777777" w:rsidR="00581A5B" w:rsidRDefault="00581A5B">
            <w:pPr>
              <w:spacing w:after="0"/>
              <w:textAlignment w:val="baseline"/>
              <w:rPr>
                <w:rFonts w:ascii="Arial" w:eastAsia="Times New Roman" w:hAnsi="Arial" w:cs="Arial"/>
                <w:szCs w:val="24"/>
              </w:rPr>
            </w:pPr>
          </w:p>
          <w:p w14:paraId="3D8F1C8A" w14:textId="77777777" w:rsidR="00581A5B" w:rsidRDefault="00C42F91">
            <w:pPr>
              <w:pStyle w:val="ListParagraph"/>
              <w:numPr>
                <w:ilvl w:val="0"/>
                <w:numId w:val="1"/>
              </w:numPr>
              <w:spacing w:after="0"/>
              <w:textAlignment w:val="baseline"/>
              <w:rPr>
                <w:rFonts w:ascii="Arial" w:eastAsia="Times New Roman" w:hAnsi="Arial" w:cs="Arial"/>
                <w:szCs w:val="24"/>
              </w:rPr>
            </w:pPr>
            <w:proofErr w:type="spellStart"/>
            <w:r>
              <w:rPr>
                <w:rFonts w:ascii="Arial" w:eastAsia="Times New Roman" w:hAnsi="Arial" w:cs="Arial"/>
                <w:szCs w:val="24"/>
              </w:rPr>
              <w:t>Bardi</w:t>
            </w:r>
            <w:proofErr w:type="spellEnd"/>
            <w:r>
              <w:rPr>
                <w:rFonts w:ascii="Arial" w:eastAsia="Times New Roman" w:hAnsi="Arial" w:cs="Arial"/>
                <w:szCs w:val="24"/>
              </w:rPr>
              <w:t>, J. (2010) Hotel Front Office Management, Wiley, London</w:t>
            </w:r>
          </w:p>
          <w:p w14:paraId="3646A9C8" w14:textId="77777777" w:rsidR="00581A5B" w:rsidRDefault="00C42F91">
            <w:pPr>
              <w:pStyle w:val="ListParagraph"/>
              <w:numPr>
                <w:ilvl w:val="0"/>
                <w:numId w:val="1"/>
              </w:numPr>
              <w:spacing w:after="0"/>
              <w:textAlignment w:val="baseline"/>
              <w:rPr>
                <w:rFonts w:ascii="Arial" w:eastAsia="Times New Roman" w:hAnsi="Arial" w:cs="Arial"/>
                <w:szCs w:val="24"/>
              </w:rPr>
            </w:pPr>
            <w:proofErr w:type="spellStart"/>
            <w:r>
              <w:rPr>
                <w:rFonts w:ascii="Arial" w:eastAsia="Times New Roman" w:hAnsi="Arial" w:cs="Arial"/>
                <w:szCs w:val="24"/>
              </w:rPr>
              <w:t>Corgel</w:t>
            </w:r>
            <w:proofErr w:type="spellEnd"/>
            <w:r>
              <w:rPr>
                <w:rFonts w:ascii="Arial" w:eastAsia="Times New Roman" w:hAnsi="Arial" w:cs="Arial"/>
                <w:szCs w:val="24"/>
              </w:rPr>
              <w:t>, JB, Sturman, MC &amp; Verma, R. (2011) The Cornell School of Hotel Administration on Hospitality: Cutting Edge Thinking and Practice, John Wiley &amp; Sons, Incorporated, Hoboken.</w:t>
            </w:r>
          </w:p>
          <w:p w14:paraId="4FEC3AB7" w14:textId="77777777" w:rsidR="00581A5B" w:rsidRDefault="00C42F91">
            <w:pPr>
              <w:pStyle w:val="ListParagraph"/>
              <w:numPr>
                <w:ilvl w:val="0"/>
                <w:numId w:val="1"/>
              </w:numPr>
              <w:spacing w:after="0"/>
              <w:textAlignment w:val="baseline"/>
              <w:rPr>
                <w:rFonts w:ascii="Arial" w:eastAsia="Times New Roman" w:hAnsi="Arial" w:cs="Arial"/>
                <w:szCs w:val="24"/>
              </w:rPr>
            </w:pPr>
            <w:r>
              <w:rPr>
                <w:rFonts w:ascii="Arial" w:eastAsia="Times New Roman" w:hAnsi="Arial" w:cs="Arial"/>
                <w:szCs w:val="24"/>
              </w:rPr>
              <w:t>F</w:t>
            </w:r>
            <w:r>
              <w:rPr>
                <w:rFonts w:ascii="Arial" w:eastAsia="Times New Roman" w:hAnsi="Arial" w:cs="Arial"/>
                <w:szCs w:val="24"/>
              </w:rPr>
              <w:t>allon, M. &amp; Rutherford, D. (2010) Hotel Management and Operations, Wiley, London</w:t>
            </w:r>
          </w:p>
          <w:p w14:paraId="34956F40" w14:textId="77777777" w:rsidR="00581A5B" w:rsidRDefault="00C42F91">
            <w:pPr>
              <w:pStyle w:val="ListParagraph"/>
              <w:numPr>
                <w:ilvl w:val="0"/>
                <w:numId w:val="1"/>
              </w:numPr>
              <w:spacing w:after="0"/>
              <w:textAlignment w:val="baseline"/>
              <w:rPr>
                <w:rFonts w:ascii="Arial" w:eastAsia="Times New Roman" w:hAnsi="Arial" w:cs="Arial"/>
                <w:szCs w:val="24"/>
              </w:rPr>
            </w:pPr>
            <w:r>
              <w:rPr>
                <w:rFonts w:ascii="Arial" w:eastAsia="Times New Roman" w:hAnsi="Arial" w:cs="Arial"/>
                <w:szCs w:val="24"/>
              </w:rPr>
              <w:t>Hammer, J. (2016) Revenue superstar! The simple rules of hotel revenue management. Great Britain: Amazon.</w:t>
            </w:r>
          </w:p>
          <w:p w14:paraId="63D9ABE3" w14:textId="77777777" w:rsidR="00581A5B" w:rsidRDefault="00C42F91">
            <w:pPr>
              <w:pStyle w:val="ListParagraph"/>
              <w:numPr>
                <w:ilvl w:val="0"/>
                <w:numId w:val="1"/>
              </w:numPr>
              <w:spacing w:after="0"/>
              <w:textAlignment w:val="baseline"/>
              <w:rPr>
                <w:rFonts w:ascii="Arial" w:eastAsia="Times New Roman" w:hAnsi="Arial" w:cs="Arial"/>
                <w:szCs w:val="24"/>
              </w:rPr>
            </w:pPr>
            <w:r>
              <w:rPr>
                <w:rFonts w:ascii="Arial" w:eastAsia="Times New Roman" w:hAnsi="Arial" w:cs="Arial"/>
                <w:szCs w:val="24"/>
              </w:rPr>
              <w:t xml:space="preserve">Johnston, R Clark, G. </w:t>
            </w:r>
            <w:proofErr w:type="spellStart"/>
            <w:r>
              <w:rPr>
                <w:rFonts w:ascii="Arial" w:eastAsia="Times New Roman" w:hAnsi="Arial" w:cs="Arial"/>
                <w:szCs w:val="24"/>
              </w:rPr>
              <w:t>Shulver</w:t>
            </w:r>
            <w:proofErr w:type="spellEnd"/>
            <w:r>
              <w:rPr>
                <w:rFonts w:ascii="Arial" w:eastAsia="Times New Roman" w:hAnsi="Arial" w:cs="Arial"/>
                <w:szCs w:val="24"/>
              </w:rPr>
              <w:t>, M. (2012) Service Operations Managemen</w:t>
            </w:r>
            <w:r>
              <w:rPr>
                <w:rFonts w:ascii="Arial" w:eastAsia="Times New Roman" w:hAnsi="Arial" w:cs="Arial"/>
                <w:szCs w:val="24"/>
              </w:rPr>
              <w:t xml:space="preserve">t, Pearson, London </w:t>
            </w:r>
          </w:p>
          <w:p w14:paraId="30A401CD" w14:textId="77777777" w:rsidR="00581A5B" w:rsidRDefault="00C42F91">
            <w:pPr>
              <w:pStyle w:val="ListParagraph"/>
              <w:numPr>
                <w:ilvl w:val="0"/>
                <w:numId w:val="1"/>
              </w:numPr>
              <w:spacing w:after="0"/>
              <w:textAlignment w:val="baseline"/>
              <w:rPr>
                <w:rFonts w:ascii="Arial" w:eastAsia="Times New Roman" w:hAnsi="Arial" w:cs="Arial"/>
                <w:szCs w:val="24"/>
              </w:rPr>
            </w:pPr>
            <w:r>
              <w:rPr>
                <w:rFonts w:ascii="Arial" w:eastAsia="Times New Roman" w:hAnsi="Arial" w:cs="Arial"/>
                <w:szCs w:val="24"/>
              </w:rPr>
              <w:t xml:space="preserve">Solomon, M. (2018) The Heart of Hospitality. New York: </w:t>
            </w:r>
            <w:proofErr w:type="spellStart"/>
            <w:r>
              <w:rPr>
                <w:rFonts w:ascii="Arial" w:eastAsia="Times New Roman" w:hAnsi="Arial" w:cs="Arial"/>
                <w:szCs w:val="24"/>
              </w:rPr>
              <w:t>SelectBooks</w:t>
            </w:r>
            <w:proofErr w:type="spellEnd"/>
            <w:r>
              <w:rPr>
                <w:rFonts w:ascii="Arial" w:eastAsia="Times New Roman" w:hAnsi="Arial" w:cs="Arial"/>
                <w:szCs w:val="24"/>
              </w:rPr>
              <w:t>, Inc.</w:t>
            </w:r>
          </w:p>
          <w:p w14:paraId="1EE5E340" w14:textId="77777777" w:rsidR="00581A5B" w:rsidRDefault="00C42F91">
            <w:pPr>
              <w:pStyle w:val="ListParagraph"/>
              <w:numPr>
                <w:ilvl w:val="0"/>
                <w:numId w:val="1"/>
              </w:numPr>
              <w:spacing w:after="0"/>
              <w:textAlignment w:val="baseline"/>
              <w:rPr>
                <w:rFonts w:ascii="Arial" w:eastAsia="Times New Roman" w:hAnsi="Arial" w:cs="Arial"/>
                <w:szCs w:val="24"/>
              </w:rPr>
            </w:pPr>
            <w:proofErr w:type="spellStart"/>
            <w:r>
              <w:rPr>
                <w:rFonts w:ascii="Arial" w:eastAsia="Times New Roman" w:hAnsi="Arial" w:cs="Arial"/>
                <w:szCs w:val="24"/>
              </w:rPr>
              <w:t>Tesone</w:t>
            </w:r>
            <w:proofErr w:type="spellEnd"/>
            <w:r>
              <w:rPr>
                <w:rFonts w:ascii="Arial" w:eastAsia="Times New Roman" w:hAnsi="Arial" w:cs="Arial"/>
                <w:szCs w:val="24"/>
              </w:rPr>
              <w:t xml:space="preserve">, D. (2015) Principles of management for the hospitality industry. London: Routledge. </w:t>
            </w:r>
          </w:p>
          <w:p w14:paraId="744BD68E" w14:textId="77777777" w:rsidR="00581A5B" w:rsidRDefault="00C42F91">
            <w:pPr>
              <w:pStyle w:val="ListParagraph"/>
              <w:numPr>
                <w:ilvl w:val="0"/>
                <w:numId w:val="1"/>
              </w:numPr>
              <w:spacing w:after="0"/>
              <w:textAlignment w:val="baseline"/>
              <w:rPr>
                <w:rFonts w:ascii="Arial" w:eastAsia="Times New Roman" w:hAnsi="Arial" w:cs="Arial"/>
                <w:szCs w:val="24"/>
              </w:rPr>
            </w:pPr>
            <w:proofErr w:type="spellStart"/>
            <w:r>
              <w:rPr>
                <w:rFonts w:ascii="Arial" w:eastAsia="Times New Roman" w:hAnsi="Arial" w:cs="Arial"/>
                <w:szCs w:val="24"/>
              </w:rPr>
              <w:t>Tewan</w:t>
            </w:r>
            <w:proofErr w:type="spellEnd"/>
            <w:r>
              <w:rPr>
                <w:rFonts w:ascii="Arial" w:eastAsia="Times New Roman" w:hAnsi="Arial" w:cs="Arial"/>
                <w:szCs w:val="24"/>
              </w:rPr>
              <w:t>, J. (2009) Hotel Front Office: Operations and Management, Oxford</w:t>
            </w:r>
            <w:r>
              <w:rPr>
                <w:rFonts w:ascii="Arial" w:eastAsia="Times New Roman" w:hAnsi="Arial" w:cs="Arial"/>
                <w:szCs w:val="24"/>
              </w:rPr>
              <w:t xml:space="preserve"> Higher Education Press </w:t>
            </w:r>
          </w:p>
          <w:p w14:paraId="1C72EA4B" w14:textId="77777777" w:rsidR="00581A5B" w:rsidRDefault="00C42F91">
            <w:pPr>
              <w:pStyle w:val="ListParagraph"/>
              <w:numPr>
                <w:ilvl w:val="0"/>
                <w:numId w:val="1"/>
              </w:numPr>
              <w:spacing w:after="0"/>
              <w:textAlignment w:val="baseline"/>
              <w:rPr>
                <w:rFonts w:ascii="Arial" w:eastAsia="Times New Roman" w:hAnsi="Arial" w:cs="Arial"/>
                <w:szCs w:val="24"/>
                <w:lang w:val="en-US"/>
              </w:rPr>
            </w:pPr>
            <w:r>
              <w:rPr>
                <w:rFonts w:ascii="Arial" w:eastAsia="Times New Roman" w:hAnsi="Arial" w:cs="Arial"/>
                <w:szCs w:val="24"/>
              </w:rPr>
              <w:t>Wood, R. (2013) Key Concepts in Hospitality Management, Sage, London</w:t>
            </w:r>
          </w:p>
          <w:p w14:paraId="7F92F784" w14:textId="77777777" w:rsidR="00581A5B" w:rsidRDefault="00C42F91">
            <w:pPr>
              <w:spacing w:after="0"/>
              <w:ind w:left="-840"/>
              <w:jc w:val="left"/>
              <w:textAlignment w:val="baseline"/>
              <w:rPr>
                <w:rFonts w:eastAsia="Times New Roman" w:cs="Times New Roman"/>
                <w:color w:val="000000"/>
                <w:szCs w:val="24"/>
                <w:lang w:val="en-US"/>
              </w:rPr>
            </w:pPr>
            <w:r>
              <w:rPr>
                <w:rFonts w:ascii="Arial" w:eastAsia="Times New Roman" w:hAnsi="Arial" w:cs="Arial"/>
                <w:szCs w:val="24"/>
                <w:lang w:val="en-US"/>
              </w:rPr>
              <w:t> </w:t>
            </w:r>
          </w:p>
          <w:p w14:paraId="442E6C9A"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p w14:paraId="44092E48"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p w14:paraId="2F414DEF"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p w14:paraId="77579221"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p w14:paraId="758DE0B0"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p w14:paraId="5EF1C4EF"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p w14:paraId="7C1CEE8B"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p w14:paraId="7CF85602"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p w14:paraId="5E089352"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p w14:paraId="0A088FBA"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p w14:paraId="057E8B5F"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p w14:paraId="62B562D9"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p w14:paraId="639E0688"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lastRenderedPageBreak/>
              <w:t> </w:t>
            </w:r>
          </w:p>
          <w:p w14:paraId="406D783B"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p w14:paraId="42AA4DB2"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p w14:paraId="1A736C79"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p w14:paraId="59152A62"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p w14:paraId="1C07D5EF"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p w14:paraId="73A6ED9D"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p w14:paraId="65F69E4A" w14:textId="77777777" w:rsidR="00581A5B" w:rsidRDefault="00C42F91">
            <w:pPr>
              <w:spacing w:after="0"/>
              <w:jc w:val="left"/>
              <w:textAlignment w:val="baseline"/>
              <w:rPr>
                <w:rFonts w:eastAsia="Times New Roman" w:cs="Times New Roman"/>
                <w:color w:val="000000"/>
                <w:szCs w:val="24"/>
                <w:lang w:val="en-US"/>
              </w:rPr>
            </w:pPr>
            <w:r>
              <w:rPr>
                <w:rFonts w:ascii="Arial" w:eastAsia="Times New Roman" w:hAnsi="Arial" w:cs="Arial"/>
                <w:szCs w:val="24"/>
                <w:lang w:val="en-US"/>
              </w:rPr>
              <w:t> </w:t>
            </w:r>
          </w:p>
        </w:tc>
      </w:tr>
      <w:tr w:rsidR="00581A5B" w14:paraId="4E3C1C1B" w14:textId="77777777">
        <w:trPr>
          <w:trHeight w:val="300"/>
        </w:trPr>
        <w:tc>
          <w:tcPr>
            <w:tcW w:w="5124" w:type="dxa"/>
            <w:tcBorders>
              <w:top w:val="single" w:sz="6" w:space="0" w:color="auto"/>
              <w:left w:val="single" w:sz="6" w:space="0" w:color="auto"/>
              <w:bottom w:val="single" w:sz="6" w:space="0" w:color="auto"/>
              <w:right w:val="single" w:sz="6" w:space="0" w:color="auto"/>
            </w:tcBorders>
            <w:shd w:val="clear" w:color="auto" w:fill="auto"/>
          </w:tcPr>
          <w:p w14:paraId="0424847C" w14:textId="77777777" w:rsidR="00581A5B" w:rsidRDefault="00C42F91">
            <w:pPr>
              <w:spacing w:after="0"/>
              <w:ind w:firstLine="720"/>
              <w:jc w:val="center"/>
              <w:textAlignment w:val="baseline"/>
              <w:rPr>
                <w:rFonts w:eastAsia="Times New Roman" w:cs="Times New Roman"/>
                <w:color w:val="000000"/>
                <w:szCs w:val="24"/>
                <w:lang w:val="en-US"/>
              </w:rPr>
            </w:pPr>
            <w:r>
              <w:rPr>
                <w:rFonts w:eastAsia="Times New Roman" w:cs="Times New Roman"/>
                <w:b/>
                <w:bCs/>
                <w:color w:val="000000"/>
                <w:szCs w:val="24"/>
              </w:rPr>
              <w:lastRenderedPageBreak/>
              <w:t>Word Count</w:t>
            </w:r>
            <w:r>
              <w:rPr>
                <w:rFonts w:eastAsia="Times New Roman" w:cs="Times New Roman"/>
                <w:color w:val="000000"/>
                <w:szCs w:val="24"/>
                <w:lang w:val="en-US"/>
              </w:rPr>
              <w:t> </w:t>
            </w:r>
          </w:p>
        </w:tc>
        <w:tc>
          <w:tcPr>
            <w:tcW w:w="5046" w:type="dxa"/>
            <w:gridSpan w:val="5"/>
            <w:tcBorders>
              <w:top w:val="single" w:sz="6" w:space="0" w:color="auto"/>
              <w:left w:val="single" w:sz="6" w:space="0" w:color="auto"/>
              <w:bottom w:val="single" w:sz="6" w:space="0" w:color="auto"/>
              <w:right w:val="single" w:sz="6" w:space="0" w:color="auto"/>
            </w:tcBorders>
            <w:shd w:val="clear" w:color="auto" w:fill="auto"/>
          </w:tcPr>
          <w:p w14:paraId="07FB496A" w14:textId="77777777" w:rsidR="00581A5B" w:rsidRDefault="00C42F91">
            <w:pPr>
              <w:spacing w:after="0"/>
              <w:jc w:val="center"/>
              <w:textAlignment w:val="baseline"/>
              <w:rPr>
                <w:rFonts w:eastAsia="Times New Roman" w:cs="Times New Roman"/>
                <w:color w:val="000000"/>
                <w:szCs w:val="24"/>
                <w:lang w:val="en-US"/>
              </w:rPr>
            </w:pPr>
            <w:r>
              <w:rPr>
                <w:rFonts w:eastAsia="Times New Roman" w:cs="Times New Roman"/>
                <w:color w:val="000000"/>
                <w:szCs w:val="24"/>
                <w:lang w:val="en-US"/>
              </w:rPr>
              <w:t>803 </w:t>
            </w:r>
          </w:p>
        </w:tc>
      </w:tr>
    </w:tbl>
    <w:p w14:paraId="730F2547" w14:textId="77777777" w:rsidR="00581A5B" w:rsidRDefault="00C42F91">
      <w:pPr>
        <w:spacing w:after="0"/>
        <w:jc w:val="left"/>
        <w:textAlignment w:val="baseline"/>
        <w:rPr>
          <w:rFonts w:ascii="Segoe UI" w:eastAsia="Times New Roman" w:hAnsi="Segoe UI" w:cs="Segoe UI"/>
          <w:color w:val="000000"/>
          <w:szCs w:val="24"/>
          <w:lang w:val="en-US"/>
        </w:rPr>
      </w:pPr>
      <w:r>
        <w:rPr>
          <w:rFonts w:eastAsia="Times New Roman" w:cs="Times New Roman"/>
          <w:color w:val="000000"/>
          <w:szCs w:val="24"/>
          <w:lang w:val="en-US"/>
        </w:rPr>
        <w:t> </w:t>
      </w:r>
    </w:p>
    <w:p w14:paraId="2715FD18" w14:textId="77777777" w:rsidR="00581A5B" w:rsidRDefault="00C42F91">
      <w:pPr>
        <w:spacing w:after="0"/>
        <w:ind w:firstLine="1335"/>
        <w:jc w:val="left"/>
        <w:textAlignment w:val="baseline"/>
        <w:rPr>
          <w:rFonts w:ascii="Segoe UI" w:eastAsia="Times New Roman" w:hAnsi="Segoe UI" w:cs="Segoe UI"/>
          <w:color w:val="000000"/>
          <w:szCs w:val="24"/>
          <w:lang w:val="en-US"/>
        </w:rPr>
      </w:pPr>
      <w:r>
        <w:rPr>
          <w:rFonts w:eastAsia="Times New Roman" w:cs="Times New Roman"/>
          <w:color w:val="000000"/>
          <w:szCs w:val="24"/>
          <w:lang w:val="en-US"/>
        </w:rPr>
        <w:t> </w:t>
      </w:r>
    </w:p>
    <w:p w14:paraId="119B5591" w14:textId="77777777" w:rsidR="00581A5B" w:rsidRDefault="00581A5B">
      <w:pPr>
        <w:rPr>
          <w:szCs w:val="24"/>
        </w:rPr>
      </w:pPr>
    </w:p>
    <w:p w14:paraId="0F2E58F8" w14:textId="77777777" w:rsidR="00581A5B" w:rsidRDefault="00581A5B">
      <w:pPr>
        <w:rPr>
          <w:szCs w:val="24"/>
        </w:rPr>
      </w:pPr>
    </w:p>
    <w:p w14:paraId="0017EBE7" w14:textId="77777777" w:rsidR="00581A5B" w:rsidRDefault="00C42F91">
      <w:pPr>
        <w:spacing w:after="0" w:line="240" w:lineRule="auto"/>
        <w:jc w:val="left"/>
        <w:textAlignment w:val="baseline"/>
        <w:rPr>
          <w:rFonts w:ascii="Segoe UI" w:eastAsia="Times New Roman" w:hAnsi="Segoe UI" w:cs="Segoe UI"/>
          <w:color w:val="000000"/>
          <w:sz w:val="18"/>
          <w:szCs w:val="18"/>
          <w:lang w:val="en-US"/>
        </w:rPr>
      </w:pPr>
      <w:r>
        <w:rPr>
          <w:rFonts w:eastAsia="Times New Roman" w:cs="Times New Roman"/>
          <w:b/>
          <w:bCs/>
          <w:color w:val="000000"/>
          <w:sz w:val="28"/>
          <w:szCs w:val="28"/>
        </w:rPr>
        <w:t>Component Two:</w:t>
      </w:r>
      <w:r>
        <w:rPr>
          <w:rFonts w:eastAsia="Times New Roman" w:cs="Times New Roman"/>
          <w:color w:val="000000"/>
          <w:sz w:val="28"/>
          <w:szCs w:val="28"/>
          <w:lang w:val="en-US"/>
        </w:rPr>
        <w:t> </w:t>
      </w:r>
    </w:p>
    <w:p w14:paraId="30C1AD2C" w14:textId="77777777" w:rsidR="00581A5B" w:rsidRDefault="00C42F91">
      <w:pPr>
        <w:spacing w:after="0" w:line="240" w:lineRule="auto"/>
        <w:jc w:val="left"/>
        <w:textAlignment w:val="baseline"/>
        <w:rPr>
          <w:rFonts w:ascii="Segoe UI" w:eastAsia="Times New Roman" w:hAnsi="Segoe UI" w:cs="Segoe UI"/>
          <w:color w:val="000000"/>
          <w:sz w:val="18"/>
          <w:szCs w:val="18"/>
          <w:lang w:val="en-US"/>
        </w:rPr>
      </w:pPr>
      <w:r>
        <w:rPr>
          <w:rFonts w:eastAsia="Times New Roman" w:cs="Times New Roman"/>
          <w:b/>
          <w:bCs/>
          <w:sz w:val="28"/>
          <w:szCs w:val="28"/>
          <w:lang w:val="en-US"/>
        </w:rPr>
        <w:t>Contribution to Overall Module Assessment: 25%</w:t>
      </w:r>
      <w:r>
        <w:rPr>
          <w:rFonts w:eastAsia="Times New Roman" w:cs="Times New Roman"/>
          <w:sz w:val="28"/>
          <w:szCs w:val="28"/>
          <w:lang w:val="en-US"/>
        </w:rPr>
        <w:t> </w:t>
      </w:r>
    </w:p>
    <w:p w14:paraId="111D49EE" w14:textId="77777777" w:rsidR="00581A5B" w:rsidRDefault="00C42F91">
      <w:pPr>
        <w:spacing w:after="0" w:line="240" w:lineRule="auto"/>
        <w:textAlignment w:val="baseline"/>
        <w:rPr>
          <w:rFonts w:ascii="Segoe UI" w:eastAsia="Times New Roman" w:hAnsi="Segoe UI" w:cs="Segoe UI"/>
          <w:color w:val="000000"/>
          <w:sz w:val="18"/>
          <w:szCs w:val="18"/>
          <w:lang w:val="en-US"/>
        </w:rPr>
      </w:pPr>
      <w:r>
        <w:rPr>
          <w:rFonts w:eastAsia="Times New Roman" w:cs="Times New Roman"/>
          <w:b/>
          <w:bCs/>
          <w:color w:val="000000"/>
          <w:sz w:val="28"/>
          <w:szCs w:val="28"/>
          <w:lang w:val="en-US"/>
        </w:rPr>
        <w:t>In this scenario</w:t>
      </w:r>
      <w:r>
        <w:rPr>
          <w:rFonts w:eastAsia="Times New Roman" w:cs="Times New Roman"/>
          <w:color w:val="000000"/>
          <w:sz w:val="28"/>
          <w:szCs w:val="28"/>
          <w:lang w:val="en-US"/>
        </w:rPr>
        <w:t xml:space="preserve"> </w:t>
      </w:r>
      <w:r>
        <w:rPr>
          <w:rFonts w:eastAsia="Times New Roman" w:cs="Times New Roman"/>
          <w:color w:val="000000"/>
          <w:sz w:val="28"/>
          <w:szCs w:val="28"/>
          <w:shd w:val="clear" w:color="auto" w:fill="FFFFFF"/>
          <w:lang w:val="en-US"/>
        </w:rPr>
        <w:t>–</w:t>
      </w:r>
      <w:r>
        <w:rPr>
          <w:rFonts w:eastAsia="Times New Roman" w:cs="Times New Roman"/>
          <w:b/>
          <w:bCs/>
          <w:color w:val="000000"/>
          <w:sz w:val="28"/>
          <w:szCs w:val="28"/>
          <w:lang w:val="en-US"/>
        </w:rPr>
        <w:t xml:space="preserve"> </w:t>
      </w:r>
      <w:r>
        <w:rPr>
          <w:rFonts w:eastAsia="Times New Roman" w:cs="Times New Roman"/>
          <w:color w:val="000000"/>
          <w:sz w:val="28"/>
          <w:szCs w:val="28"/>
          <w:shd w:val="clear" w:color="auto" w:fill="FFFFFF"/>
          <w:lang w:val="en-US"/>
        </w:rPr>
        <w:t xml:space="preserve">It is </w:t>
      </w:r>
      <w:r>
        <w:rPr>
          <w:rFonts w:eastAsia="Times New Roman" w:cs="Times New Roman"/>
          <w:color w:val="000000"/>
          <w:sz w:val="28"/>
          <w:szCs w:val="28"/>
          <w:shd w:val="clear" w:color="auto" w:fill="FFFFFF"/>
          <w:lang w:val="en-US"/>
        </w:rPr>
        <w:t>your first day as a front desk associate and your manager has phoned in sick. Create an action plan and answer the following questions.</w:t>
      </w:r>
      <w:r>
        <w:rPr>
          <w:rFonts w:eastAsia="Times New Roman" w:cs="Times New Roman"/>
          <w:color w:val="000000"/>
          <w:sz w:val="28"/>
          <w:szCs w:val="28"/>
          <w:lang w:val="en-US"/>
        </w:rPr>
        <w:t> </w:t>
      </w:r>
    </w:p>
    <w:p w14:paraId="2BA9E184" w14:textId="77777777" w:rsidR="00581A5B" w:rsidRDefault="00C42F91">
      <w:pPr>
        <w:spacing w:after="0" w:line="240" w:lineRule="auto"/>
        <w:jc w:val="center"/>
        <w:textAlignment w:val="baseline"/>
        <w:rPr>
          <w:rFonts w:ascii="Segoe UI" w:eastAsia="Times New Roman" w:hAnsi="Segoe UI" w:cs="Segoe UI"/>
          <w:color w:val="000000"/>
          <w:sz w:val="18"/>
          <w:szCs w:val="18"/>
          <w:lang w:val="en-US"/>
        </w:rPr>
      </w:pPr>
      <w:r>
        <w:rPr>
          <w:rFonts w:eastAsia="Times New Roman" w:cs="Times New Roman"/>
          <w:color w:val="000000"/>
          <w:szCs w:val="24"/>
          <w:lang w:val="en-US"/>
        </w:rPr>
        <w:t> </w:t>
      </w:r>
    </w:p>
    <w:tbl>
      <w:tblPr>
        <w:tblW w:w="937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57"/>
        <w:gridCol w:w="2358"/>
        <w:gridCol w:w="2373"/>
        <w:gridCol w:w="2288"/>
      </w:tblGrid>
      <w:tr w:rsidR="00581A5B" w14:paraId="502E593E" w14:textId="77777777">
        <w:trPr>
          <w:trHeight w:val="1065"/>
        </w:trPr>
        <w:tc>
          <w:tcPr>
            <w:tcW w:w="2357" w:type="dxa"/>
            <w:tcBorders>
              <w:top w:val="single" w:sz="6" w:space="0" w:color="auto"/>
              <w:left w:val="single" w:sz="6" w:space="0" w:color="auto"/>
              <w:bottom w:val="single" w:sz="6" w:space="0" w:color="auto"/>
              <w:right w:val="single" w:sz="6" w:space="0" w:color="auto"/>
            </w:tcBorders>
            <w:shd w:val="clear" w:color="auto" w:fill="auto"/>
          </w:tcPr>
          <w:p w14:paraId="2F3D4551" w14:textId="77777777" w:rsidR="00581A5B" w:rsidRDefault="00C42F91">
            <w:pPr>
              <w:spacing w:after="0" w:line="240" w:lineRule="auto"/>
              <w:jc w:val="center"/>
              <w:textAlignment w:val="baseline"/>
              <w:rPr>
                <w:rFonts w:eastAsia="Times New Roman" w:cs="Times New Roman"/>
                <w:color w:val="000000"/>
                <w:szCs w:val="24"/>
                <w:lang w:val="en-US"/>
              </w:rPr>
            </w:pPr>
            <w:r>
              <w:rPr>
                <w:rFonts w:eastAsia="Times New Roman" w:cs="Times New Roman"/>
                <w:color w:val="000000"/>
                <w:sz w:val="28"/>
                <w:szCs w:val="28"/>
                <w:shd w:val="clear" w:color="auto" w:fill="FFFFFF"/>
              </w:rPr>
              <w:t>What are you going to do to ensure that the hotel is represented well to guests?</w:t>
            </w:r>
            <w:r>
              <w:rPr>
                <w:rFonts w:eastAsia="Times New Roman" w:cs="Times New Roman"/>
                <w:color w:val="000000"/>
                <w:sz w:val="28"/>
                <w:szCs w:val="28"/>
                <w:lang w:val="en-US"/>
              </w:rPr>
              <w:t> </w:t>
            </w:r>
          </w:p>
        </w:tc>
        <w:tc>
          <w:tcPr>
            <w:tcW w:w="2358" w:type="dxa"/>
            <w:tcBorders>
              <w:top w:val="single" w:sz="6" w:space="0" w:color="auto"/>
              <w:left w:val="single" w:sz="6" w:space="0" w:color="auto"/>
              <w:bottom w:val="single" w:sz="6" w:space="0" w:color="auto"/>
              <w:right w:val="single" w:sz="6" w:space="0" w:color="auto"/>
            </w:tcBorders>
            <w:shd w:val="clear" w:color="auto" w:fill="auto"/>
          </w:tcPr>
          <w:p w14:paraId="5C990F63" w14:textId="77777777" w:rsidR="00581A5B" w:rsidRDefault="00C42F91">
            <w:pPr>
              <w:spacing w:after="0" w:line="240" w:lineRule="auto"/>
              <w:jc w:val="center"/>
              <w:textAlignment w:val="baseline"/>
              <w:rPr>
                <w:rFonts w:eastAsia="Times New Roman" w:cs="Times New Roman"/>
                <w:color w:val="000000"/>
                <w:szCs w:val="24"/>
                <w:lang w:val="en-US"/>
              </w:rPr>
            </w:pPr>
            <w:r>
              <w:rPr>
                <w:rFonts w:eastAsia="Times New Roman" w:cs="Times New Roman"/>
                <w:color w:val="000000"/>
                <w:sz w:val="28"/>
                <w:szCs w:val="28"/>
                <w:shd w:val="clear" w:color="auto" w:fill="FFFFFF"/>
              </w:rPr>
              <w:t>How will operations run smoothly th</w:t>
            </w:r>
            <w:r>
              <w:rPr>
                <w:rFonts w:eastAsia="Times New Roman" w:cs="Times New Roman"/>
                <w:color w:val="000000"/>
                <w:sz w:val="28"/>
                <w:szCs w:val="28"/>
                <w:shd w:val="clear" w:color="auto" w:fill="FFFFFF"/>
              </w:rPr>
              <w:t>roughout your shift?</w:t>
            </w:r>
            <w:r>
              <w:rPr>
                <w:rFonts w:eastAsia="Times New Roman" w:cs="Times New Roman"/>
                <w:color w:val="000000"/>
                <w:sz w:val="28"/>
                <w:szCs w:val="28"/>
                <w:lang w:val="en-US"/>
              </w:rPr>
              <w:t> </w:t>
            </w:r>
          </w:p>
          <w:p w14:paraId="76F0366F" w14:textId="77777777" w:rsidR="00581A5B" w:rsidRDefault="00C42F91">
            <w:pPr>
              <w:spacing w:after="0" w:line="240" w:lineRule="auto"/>
              <w:jc w:val="center"/>
              <w:textAlignment w:val="baseline"/>
              <w:rPr>
                <w:rFonts w:eastAsia="Times New Roman" w:cs="Times New Roman"/>
                <w:color w:val="000000"/>
                <w:szCs w:val="24"/>
                <w:lang w:val="en-US"/>
              </w:rPr>
            </w:pPr>
            <w:r>
              <w:rPr>
                <w:rFonts w:eastAsia="Times New Roman" w:cs="Times New Roman"/>
                <w:color w:val="000000"/>
                <w:sz w:val="28"/>
                <w:szCs w:val="28"/>
                <w:lang w:val="en-US"/>
              </w:rPr>
              <w:t> </w:t>
            </w:r>
          </w:p>
        </w:tc>
        <w:tc>
          <w:tcPr>
            <w:tcW w:w="2373" w:type="dxa"/>
            <w:tcBorders>
              <w:top w:val="single" w:sz="6" w:space="0" w:color="auto"/>
              <w:left w:val="single" w:sz="6" w:space="0" w:color="auto"/>
              <w:bottom w:val="single" w:sz="6" w:space="0" w:color="auto"/>
              <w:right w:val="single" w:sz="6" w:space="0" w:color="auto"/>
            </w:tcBorders>
            <w:shd w:val="clear" w:color="auto" w:fill="auto"/>
          </w:tcPr>
          <w:p w14:paraId="7865289F" w14:textId="77777777" w:rsidR="00581A5B" w:rsidRDefault="00C42F91">
            <w:pPr>
              <w:spacing w:after="0" w:line="240" w:lineRule="auto"/>
              <w:jc w:val="center"/>
              <w:textAlignment w:val="baseline"/>
              <w:rPr>
                <w:rFonts w:eastAsia="Times New Roman" w:cs="Times New Roman"/>
                <w:color w:val="000000"/>
                <w:szCs w:val="24"/>
                <w:lang w:val="en-US"/>
              </w:rPr>
            </w:pPr>
            <w:r>
              <w:rPr>
                <w:rFonts w:eastAsia="Times New Roman" w:cs="Times New Roman"/>
                <w:color w:val="000000"/>
                <w:sz w:val="28"/>
                <w:szCs w:val="28"/>
                <w:shd w:val="clear" w:color="auto" w:fill="FFFFFF"/>
              </w:rPr>
              <w:t>Why would you consider your plan being the most effective?</w:t>
            </w:r>
            <w:r>
              <w:rPr>
                <w:rFonts w:eastAsia="Times New Roman" w:cs="Times New Roman"/>
                <w:color w:val="000000"/>
                <w:sz w:val="28"/>
                <w:szCs w:val="28"/>
                <w:lang w:val="en-US"/>
              </w:rPr>
              <w:t> </w:t>
            </w:r>
          </w:p>
          <w:p w14:paraId="5BD455F8" w14:textId="77777777" w:rsidR="00581A5B" w:rsidRDefault="00C42F91">
            <w:pPr>
              <w:spacing w:after="0" w:line="240" w:lineRule="auto"/>
              <w:jc w:val="center"/>
              <w:textAlignment w:val="baseline"/>
              <w:rPr>
                <w:rFonts w:eastAsia="Times New Roman" w:cs="Times New Roman"/>
                <w:color w:val="000000"/>
                <w:szCs w:val="24"/>
                <w:lang w:val="en-US"/>
              </w:rPr>
            </w:pPr>
            <w:r>
              <w:rPr>
                <w:rFonts w:eastAsia="Times New Roman" w:cs="Times New Roman"/>
                <w:color w:val="000000"/>
                <w:sz w:val="28"/>
                <w:szCs w:val="28"/>
                <w:lang w:val="en-US"/>
              </w:rPr>
              <w:t> </w:t>
            </w:r>
          </w:p>
        </w:tc>
        <w:tc>
          <w:tcPr>
            <w:tcW w:w="2288" w:type="dxa"/>
            <w:tcBorders>
              <w:top w:val="single" w:sz="6" w:space="0" w:color="auto"/>
              <w:left w:val="single" w:sz="6" w:space="0" w:color="auto"/>
              <w:bottom w:val="single" w:sz="6" w:space="0" w:color="auto"/>
              <w:right w:val="single" w:sz="6" w:space="0" w:color="auto"/>
            </w:tcBorders>
            <w:shd w:val="clear" w:color="auto" w:fill="auto"/>
          </w:tcPr>
          <w:p w14:paraId="7BF2EED2" w14:textId="77777777" w:rsidR="00581A5B" w:rsidRDefault="00C42F91">
            <w:pPr>
              <w:spacing w:after="0" w:line="240" w:lineRule="auto"/>
              <w:jc w:val="center"/>
              <w:textAlignment w:val="baseline"/>
              <w:rPr>
                <w:rFonts w:eastAsia="Times New Roman" w:cs="Times New Roman"/>
                <w:color w:val="000000"/>
                <w:szCs w:val="24"/>
                <w:lang w:val="en-US"/>
              </w:rPr>
            </w:pPr>
            <w:r>
              <w:rPr>
                <w:rFonts w:eastAsia="Times New Roman" w:cs="Times New Roman"/>
                <w:color w:val="000000"/>
                <w:sz w:val="28"/>
                <w:szCs w:val="28"/>
                <w:shd w:val="clear" w:color="auto" w:fill="FFFFFF"/>
              </w:rPr>
              <w:t>What contingency plan will you put in place to ensure quick resolution of this scenario in the future?</w:t>
            </w:r>
            <w:r>
              <w:rPr>
                <w:rFonts w:eastAsia="Times New Roman" w:cs="Times New Roman"/>
                <w:color w:val="000000"/>
                <w:sz w:val="28"/>
                <w:szCs w:val="28"/>
                <w:lang w:val="en-US"/>
              </w:rPr>
              <w:t> </w:t>
            </w:r>
          </w:p>
          <w:p w14:paraId="31C0E56D" w14:textId="77777777" w:rsidR="00581A5B" w:rsidRDefault="00C42F91">
            <w:pPr>
              <w:spacing w:after="0" w:line="240" w:lineRule="auto"/>
              <w:jc w:val="center"/>
              <w:textAlignment w:val="baseline"/>
              <w:rPr>
                <w:rFonts w:eastAsia="Times New Roman" w:cs="Times New Roman"/>
                <w:color w:val="000000"/>
                <w:szCs w:val="24"/>
                <w:lang w:val="en-US"/>
              </w:rPr>
            </w:pPr>
            <w:r>
              <w:rPr>
                <w:rFonts w:eastAsia="Times New Roman" w:cs="Times New Roman"/>
                <w:color w:val="000000"/>
                <w:sz w:val="28"/>
                <w:szCs w:val="28"/>
                <w:lang w:val="en-US"/>
              </w:rPr>
              <w:t> </w:t>
            </w:r>
          </w:p>
        </w:tc>
      </w:tr>
      <w:tr w:rsidR="00581A5B" w14:paraId="7CE465AC" w14:textId="77777777">
        <w:trPr>
          <w:trHeight w:val="315"/>
        </w:trPr>
        <w:tc>
          <w:tcPr>
            <w:tcW w:w="2357" w:type="dxa"/>
            <w:tcBorders>
              <w:top w:val="single" w:sz="6" w:space="0" w:color="auto"/>
              <w:left w:val="single" w:sz="6" w:space="0" w:color="auto"/>
              <w:bottom w:val="single" w:sz="6" w:space="0" w:color="auto"/>
              <w:right w:val="single" w:sz="6" w:space="0" w:color="auto"/>
            </w:tcBorders>
            <w:shd w:val="clear" w:color="auto" w:fill="auto"/>
          </w:tcPr>
          <w:p w14:paraId="1D2286C7"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t>Familiarize myself with hotel policies and procedures</w:t>
            </w:r>
          </w:p>
        </w:tc>
        <w:tc>
          <w:tcPr>
            <w:tcW w:w="2358" w:type="dxa"/>
            <w:tcBorders>
              <w:top w:val="single" w:sz="6" w:space="0" w:color="auto"/>
              <w:left w:val="single" w:sz="6" w:space="0" w:color="auto"/>
              <w:bottom w:val="single" w:sz="6" w:space="0" w:color="auto"/>
              <w:right w:val="single" w:sz="6" w:space="0" w:color="auto"/>
            </w:tcBorders>
            <w:shd w:val="clear" w:color="auto" w:fill="auto"/>
          </w:tcPr>
          <w:p w14:paraId="50993F4F"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t xml:space="preserve">I'll </w:t>
            </w:r>
            <w:r>
              <w:rPr>
                <w:rFonts w:eastAsia="Times New Roman" w:cs="Times New Roman"/>
                <w:color w:val="000000"/>
                <w:szCs w:val="24"/>
                <w:lang w:val="en-US"/>
              </w:rPr>
              <w:t>spend some time reading over the hotel's rules and procedures handbook as it's my first day on the job. This will make it easier for me to know what is anticipated from me and make sure that I am dealing with visitors according to the proper procedures.</w:t>
            </w:r>
          </w:p>
        </w:tc>
        <w:tc>
          <w:tcPr>
            <w:tcW w:w="2373" w:type="dxa"/>
            <w:tcBorders>
              <w:top w:val="single" w:sz="6" w:space="0" w:color="auto"/>
              <w:left w:val="single" w:sz="6" w:space="0" w:color="auto"/>
              <w:bottom w:val="single" w:sz="6" w:space="0" w:color="auto"/>
              <w:right w:val="single" w:sz="6" w:space="0" w:color="auto"/>
            </w:tcBorders>
            <w:shd w:val="clear" w:color="auto" w:fill="auto"/>
          </w:tcPr>
          <w:p w14:paraId="221E8A53"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t xml:space="preserve">I </w:t>
            </w:r>
            <w:r>
              <w:rPr>
                <w:rFonts w:eastAsia="Times New Roman" w:cs="Times New Roman"/>
                <w:color w:val="000000"/>
                <w:szCs w:val="24"/>
                <w:lang w:val="en-US"/>
              </w:rPr>
              <w:t>can fully understand all hotel regulations if I do this. And this will enable me to provide accurate information to all of the visitors.</w:t>
            </w:r>
          </w:p>
        </w:tc>
        <w:tc>
          <w:tcPr>
            <w:tcW w:w="2288" w:type="dxa"/>
            <w:vMerge w:val="restart"/>
            <w:tcBorders>
              <w:top w:val="single" w:sz="6" w:space="0" w:color="auto"/>
              <w:left w:val="single" w:sz="6" w:space="0" w:color="auto"/>
              <w:right w:val="single" w:sz="6" w:space="0" w:color="auto"/>
            </w:tcBorders>
            <w:shd w:val="clear" w:color="auto" w:fill="auto"/>
          </w:tcPr>
          <w:p w14:paraId="08AD56B7"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t xml:space="preserve">I will advise the hotel to develop a backup plan for circumstances when a manager is absent to report to work in order </w:t>
            </w:r>
            <w:r>
              <w:rPr>
                <w:rFonts w:eastAsia="Times New Roman" w:cs="Times New Roman"/>
                <w:color w:val="000000"/>
                <w:szCs w:val="24"/>
                <w:lang w:val="en-US"/>
              </w:rPr>
              <w:t xml:space="preserve">to guarantee prompt resolution of this event in the future. This can include establishing a designated alternative manager or giving </w:t>
            </w:r>
            <w:r>
              <w:rPr>
                <w:rFonts w:eastAsia="Times New Roman" w:cs="Times New Roman"/>
                <w:color w:val="000000"/>
                <w:szCs w:val="24"/>
                <w:lang w:val="en-US"/>
              </w:rPr>
              <w:lastRenderedPageBreak/>
              <w:t>employees extra training so they can take over management responsibilities in the event of a manager's absence. The hotel c</w:t>
            </w:r>
            <w:r>
              <w:rPr>
                <w:rFonts w:eastAsia="Times New Roman" w:cs="Times New Roman"/>
                <w:color w:val="000000"/>
                <w:szCs w:val="24"/>
                <w:lang w:val="en-US"/>
              </w:rPr>
              <w:t>an also think about installing a system that allows remote access to crucial files and systems so that management can still view crucial data and make decisions regardless of whether they're physically available at the hotel. The hotel can guarantee that s</w:t>
            </w:r>
            <w:r>
              <w:rPr>
                <w:rFonts w:eastAsia="Times New Roman" w:cs="Times New Roman"/>
                <w:color w:val="000000"/>
                <w:szCs w:val="24"/>
                <w:lang w:val="en-US"/>
              </w:rPr>
              <w:t>ervices continue to function smoothly and customers get the finest service possible even under unforeseen situations by establishing an emergency strategy in place.</w:t>
            </w:r>
          </w:p>
        </w:tc>
      </w:tr>
      <w:tr w:rsidR="00581A5B" w14:paraId="02BD4C53" w14:textId="77777777">
        <w:trPr>
          <w:trHeight w:val="285"/>
        </w:trPr>
        <w:tc>
          <w:tcPr>
            <w:tcW w:w="2357" w:type="dxa"/>
            <w:tcBorders>
              <w:top w:val="single" w:sz="6" w:space="0" w:color="auto"/>
              <w:left w:val="single" w:sz="6" w:space="0" w:color="auto"/>
              <w:bottom w:val="single" w:sz="6" w:space="0" w:color="auto"/>
              <w:right w:val="single" w:sz="6" w:space="0" w:color="auto"/>
            </w:tcBorders>
            <w:shd w:val="clear" w:color="auto" w:fill="auto"/>
          </w:tcPr>
          <w:p w14:paraId="611D645A"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lastRenderedPageBreak/>
              <w:t> Prioritize guest needs</w:t>
            </w:r>
          </w:p>
          <w:p w14:paraId="3F9FCE0D"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t> </w:t>
            </w:r>
          </w:p>
        </w:tc>
        <w:tc>
          <w:tcPr>
            <w:tcW w:w="2358" w:type="dxa"/>
            <w:tcBorders>
              <w:top w:val="single" w:sz="6" w:space="0" w:color="auto"/>
              <w:left w:val="single" w:sz="6" w:space="0" w:color="auto"/>
              <w:bottom w:val="single" w:sz="6" w:space="0" w:color="auto"/>
              <w:right w:val="single" w:sz="6" w:space="0" w:color="auto"/>
            </w:tcBorders>
            <w:shd w:val="clear" w:color="auto" w:fill="auto"/>
          </w:tcPr>
          <w:p w14:paraId="70B09E23"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t xml:space="preserve">As a front office employee, I am aware that the needs of the </w:t>
            </w:r>
            <w:r>
              <w:rPr>
                <w:rFonts w:eastAsia="Times New Roman" w:cs="Times New Roman"/>
                <w:color w:val="000000"/>
                <w:szCs w:val="24"/>
                <w:lang w:val="en-US"/>
              </w:rPr>
              <w:t>visitors come first. I'll be sure to smile as I welcome visitors, pay attention to their wants and requirements, and provide them the best service I can. This include answering any inquiries they may have, helping them check in and out, and handling any pr</w:t>
            </w:r>
            <w:r>
              <w:rPr>
                <w:rFonts w:eastAsia="Times New Roman" w:cs="Times New Roman"/>
                <w:color w:val="000000"/>
                <w:szCs w:val="24"/>
                <w:lang w:val="en-US"/>
              </w:rPr>
              <w:t>oblems or grievances they might have.</w:t>
            </w:r>
          </w:p>
        </w:tc>
        <w:tc>
          <w:tcPr>
            <w:tcW w:w="2373" w:type="dxa"/>
            <w:tcBorders>
              <w:top w:val="single" w:sz="6" w:space="0" w:color="auto"/>
              <w:left w:val="single" w:sz="6" w:space="0" w:color="auto"/>
              <w:bottom w:val="single" w:sz="6" w:space="0" w:color="auto"/>
              <w:right w:val="single" w:sz="6" w:space="0" w:color="auto"/>
            </w:tcBorders>
            <w:shd w:val="clear" w:color="auto" w:fill="auto"/>
          </w:tcPr>
          <w:p w14:paraId="42AFA79D"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t xml:space="preserve">I'll </w:t>
            </w:r>
            <w:proofErr w:type="spellStart"/>
            <w:r>
              <w:rPr>
                <w:rFonts w:eastAsia="Times New Roman" w:cs="Times New Roman"/>
                <w:color w:val="000000"/>
                <w:szCs w:val="24"/>
                <w:lang w:val="en-US"/>
              </w:rPr>
              <w:t>prioritise</w:t>
            </w:r>
            <w:proofErr w:type="spellEnd"/>
            <w:r>
              <w:rPr>
                <w:rFonts w:eastAsia="Times New Roman" w:cs="Times New Roman"/>
                <w:color w:val="000000"/>
                <w:szCs w:val="24"/>
                <w:lang w:val="en-US"/>
              </w:rPr>
              <w:t xml:space="preserve"> guests' requirements to provide them the finest service possible, enhancing the hotel's reputation.</w:t>
            </w:r>
          </w:p>
        </w:tc>
        <w:tc>
          <w:tcPr>
            <w:tcW w:w="2288" w:type="dxa"/>
            <w:vMerge/>
            <w:tcBorders>
              <w:left w:val="single" w:sz="6" w:space="0" w:color="auto"/>
              <w:right w:val="single" w:sz="6" w:space="0" w:color="auto"/>
            </w:tcBorders>
            <w:shd w:val="clear" w:color="auto" w:fill="auto"/>
          </w:tcPr>
          <w:p w14:paraId="67BE1876" w14:textId="77777777" w:rsidR="00581A5B" w:rsidRDefault="00581A5B">
            <w:pPr>
              <w:spacing w:after="0" w:line="240" w:lineRule="auto"/>
              <w:jc w:val="left"/>
              <w:textAlignment w:val="baseline"/>
              <w:rPr>
                <w:rFonts w:eastAsia="Times New Roman" w:cs="Times New Roman"/>
                <w:color w:val="000000"/>
                <w:szCs w:val="24"/>
                <w:lang w:val="en-US"/>
              </w:rPr>
            </w:pPr>
          </w:p>
        </w:tc>
      </w:tr>
      <w:tr w:rsidR="00581A5B" w14:paraId="374E509E" w14:textId="77777777">
        <w:trPr>
          <w:trHeight w:val="285"/>
        </w:trPr>
        <w:tc>
          <w:tcPr>
            <w:tcW w:w="2357" w:type="dxa"/>
            <w:tcBorders>
              <w:top w:val="single" w:sz="6" w:space="0" w:color="auto"/>
              <w:left w:val="single" w:sz="6" w:space="0" w:color="auto"/>
              <w:bottom w:val="single" w:sz="6" w:space="0" w:color="auto"/>
              <w:right w:val="single" w:sz="6" w:space="0" w:color="auto"/>
            </w:tcBorders>
            <w:shd w:val="clear" w:color="auto" w:fill="auto"/>
          </w:tcPr>
          <w:p w14:paraId="3325BD62"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t> Maintain a professional appearance</w:t>
            </w:r>
          </w:p>
          <w:p w14:paraId="49DF190B"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t> </w:t>
            </w:r>
          </w:p>
          <w:p w14:paraId="0ED08D92"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t> </w:t>
            </w:r>
          </w:p>
        </w:tc>
        <w:tc>
          <w:tcPr>
            <w:tcW w:w="2358" w:type="dxa"/>
            <w:tcBorders>
              <w:top w:val="single" w:sz="6" w:space="0" w:color="auto"/>
              <w:left w:val="single" w:sz="6" w:space="0" w:color="auto"/>
              <w:bottom w:val="single" w:sz="6" w:space="0" w:color="auto"/>
              <w:right w:val="single" w:sz="6" w:space="0" w:color="auto"/>
            </w:tcBorders>
            <w:shd w:val="clear" w:color="auto" w:fill="auto"/>
          </w:tcPr>
          <w:p w14:paraId="71D3D3F5"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t xml:space="preserve">As a guest's initial point of contact, it's crucial that I </w:t>
            </w:r>
            <w:r>
              <w:rPr>
                <w:rFonts w:eastAsia="Times New Roman" w:cs="Times New Roman"/>
                <w:color w:val="000000"/>
                <w:szCs w:val="24"/>
                <w:lang w:val="en-US"/>
              </w:rPr>
              <w:t xml:space="preserve">keep my look polished. I'll make sure I'm adequately attired in line with the hotel's uniform policy and keep my office clean and </w:t>
            </w:r>
            <w:proofErr w:type="spellStart"/>
            <w:r>
              <w:rPr>
                <w:rFonts w:eastAsia="Times New Roman" w:cs="Times New Roman"/>
                <w:color w:val="000000"/>
                <w:szCs w:val="24"/>
                <w:lang w:val="en-US"/>
              </w:rPr>
              <w:t>organised</w:t>
            </w:r>
            <w:proofErr w:type="spellEnd"/>
            <w:r>
              <w:rPr>
                <w:rFonts w:eastAsia="Times New Roman" w:cs="Times New Roman"/>
                <w:color w:val="000000"/>
                <w:szCs w:val="24"/>
                <w:lang w:val="en-US"/>
              </w:rPr>
              <w:t>.</w:t>
            </w:r>
          </w:p>
        </w:tc>
        <w:tc>
          <w:tcPr>
            <w:tcW w:w="2373" w:type="dxa"/>
            <w:tcBorders>
              <w:top w:val="single" w:sz="6" w:space="0" w:color="auto"/>
              <w:left w:val="single" w:sz="6" w:space="0" w:color="auto"/>
              <w:bottom w:val="single" w:sz="6" w:space="0" w:color="auto"/>
              <w:right w:val="single" w:sz="6" w:space="0" w:color="auto"/>
            </w:tcBorders>
            <w:shd w:val="clear" w:color="auto" w:fill="auto"/>
          </w:tcPr>
          <w:p w14:paraId="66774780"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t>I will project competence and professionalism to visitors by keeping a professional look, which will aid in gaining</w:t>
            </w:r>
            <w:r>
              <w:rPr>
                <w:rFonts w:eastAsia="Times New Roman" w:cs="Times New Roman"/>
                <w:color w:val="000000"/>
                <w:szCs w:val="24"/>
                <w:lang w:val="en-US"/>
              </w:rPr>
              <w:t xml:space="preserve"> their assurance and trust in the hotel.</w:t>
            </w:r>
          </w:p>
        </w:tc>
        <w:tc>
          <w:tcPr>
            <w:tcW w:w="2288" w:type="dxa"/>
            <w:vMerge/>
            <w:tcBorders>
              <w:left w:val="single" w:sz="6" w:space="0" w:color="auto"/>
              <w:right w:val="single" w:sz="6" w:space="0" w:color="auto"/>
            </w:tcBorders>
            <w:shd w:val="clear" w:color="auto" w:fill="auto"/>
          </w:tcPr>
          <w:p w14:paraId="08FEF01D" w14:textId="77777777" w:rsidR="00581A5B" w:rsidRDefault="00581A5B">
            <w:pPr>
              <w:spacing w:after="0" w:line="240" w:lineRule="auto"/>
              <w:jc w:val="left"/>
              <w:textAlignment w:val="baseline"/>
              <w:rPr>
                <w:rFonts w:eastAsia="Times New Roman" w:cs="Times New Roman"/>
                <w:color w:val="000000"/>
                <w:szCs w:val="24"/>
                <w:lang w:val="en-US"/>
              </w:rPr>
            </w:pPr>
          </w:p>
        </w:tc>
      </w:tr>
      <w:tr w:rsidR="00581A5B" w14:paraId="2636C882" w14:textId="77777777">
        <w:trPr>
          <w:trHeight w:val="285"/>
        </w:trPr>
        <w:tc>
          <w:tcPr>
            <w:tcW w:w="2357" w:type="dxa"/>
            <w:tcBorders>
              <w:top w:val="single" w:sz="6" w:space="0" w:color="auto"/>
              <w:left w:val="single" w:sz="6" w:space="0" w:color="auto"/>
              <w:bottom w:val="single" w:sz="6" w:space="0" w:color="auto"/>
              <w:right w:val="single" w:sz="6" w:space="0" w:color="auto"/>
            </w:tcBorders>
            <w:shd w:val="clear" w:color="auto" w:fill="auto"/>
          </w:tcPr>
          <w:p w14:paraId="52778D32"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t> Keep open lines of communication</w:t>
            </w:r>
          </w:p>
          <w:p w14:paraId="4F70A229"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t> </w:t>
            </w:r>
          </w:p>
          <w:p w14:paraId="2F09E76C"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t> </w:t>
            </w:r>
          </w:p>
        </w:tc>
        <w:tc>
          <w:tcPr>
            <w:tcW w:w="2358" w:type="dxa"/>
            <w:tcBorders>
              <w:top w:val="single" w:sz="6" w:space="0" w:color="auto"/>
              <w:left w:val="single" w:sz="6" w:space="0" w:color="auto"/>
              <w:bottom w:val="single" w:sz="6" w:space="0" w:color="auto"/>
              <w:right w:val="single" w:sz="6" w:space="0" w:color="auto"/>
            </w:tcBorders>
            <w:shd w:val="clear" w:color="auto" w:fill="auto"/>
          </w:tcPr>
          <w:p w14:paraId="29FFDC9F"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t>I must maintain open channels of contact with my team members while my boss is ill. This will contribute to the seamless operating of things during my shift. I'll make sure to</w:t>
            </w:r>
            <w:r>
              <w:rPr>
                <w:rFonts w:eastAsia="Times New Roman" w:cs="Times New Roman"/>
                <w:color w:val="000000"/>
                <w:szCs w:val="24"/>
                <w:lang w:val="en-US"/>
              </w:rPr>
              <w:t xml:space="preserve"> let the rest of the team know about any problems or worries I have, and I'll also ask for assistance when I need it.</w:t>
            </w:r>
          </w:p>
        </w:tc>
        <w:tc>
          <w:tcPr>
            <w:tcW w:w="2373" w:type="dxa"/>
            <w:tcBorders>
              <w:top w:val="single" w:sz="6" w:space="0" w:color="auto"/>
              <w:left w:val="single" w:sz="6" w:space="0" w:color="auto"/>
              <w:bottom w:val="single" w:sz="6" w:space="0" w:color="auto"/>
              <w:right w:val="single" w:sz="6" w:space="0" w:color="auto"/>
            </w:tcBorders>
            <w:shd w:val="clear" w:color="auto" w:fill="auto"/>
          </w:tcPr>
          <w:p w14:paraId="57BF970D"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t>This would be the best strategy since I could tackle any unforeseen scenario by staying in touch with the whole team.</w:t>
            </w:r>
          </w:p>
        </w:tc>
        <w:tc>
          <w:tcPr>
            <w:tcW w:w="2288" w:type="dxa"/>
            <w:vMerge/>
            <w:tcBorders>
              <w:left w:val="single" w:sz="6" w:space="0" w:color="auto"/>
              <w:right w:val="single" w:sz="6" w:space="0" w:color="auto"/>
            </w:tcBorders>
            <w:shd w:val="clear" w:color="auto" w:fill="auto"/>
          </w:tcPr>
          <w:p w14:paraId="6C12BF03" w14:textId="77777777" w:rsidR="00581A5B" w:rsidRDefault="00581A5B">
            <w:pPr>
              <w:spacing w:after="0" w:line="240" w:lineRule="auto"/>
              <w:jc w:val="left"/>
              <w:textAlignment w:val="baseline"/>
              <w:rPr>
                <w:rFonts w:eastAsia="Times New Roman" w:cs="Times New Roman"/>
                <w:color w:val="000000"/>
                <w:szCs w:val="24"/>
                <w:lang w:val="en-US"/>
              </w:rPr>
            </w:pPr>
          </w:p>
        </w:tc>
      </w:tr>
      <w:tr w:rsidR="00581A5B" w14:paraId="18E15CDD" w14:textId="77777777">
        <w:trPr>
          <w:trHeight w:val="285"/>
        </w:trPr>
        <w:tc>
          <w:tcPr>
            <w:tcW w:w="2357" w:type="dxa"/>
            <w:tcBorders>
              <w:top w:val="single" w:sz="6" w:space="0" w:color="auto"/>
              <w:left w:val="single" w:sz="6" w:space="0" w:color="auto"/>
              <w:bottom w:val="single" w:sz="6" w:space="0" w:color="auto"/>
              <w:right w:val="single" w:sz="6" w:space="0" w:color="auto"/>
            </w:tcBorders>
            <w:shd w:val="clear" w:color="auto" w:fill="auto"/>
          </w:tcPr>
          <w:p w14:paraId="1EB6E4CB"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t xml:space="preserve"> Follow </w:t>
            </w:r>
            <w:r>
              <w:rPr>
                <w:rFonts w:eastAsia="Times New Roman" w:cs="Times New Roman"/>
                <w:color w:val="000000"/>
                <w:szCs w:val="24"/>
                <w:lang w:val="en-US"/>
              </w:rPr>
              <w:t>established protocols</w:t>
            </w:r>
          </w:p>
          <w:p w14:paraId="6973F0BF"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t> </w:t>
            </w:r>
          </w:p>
          <w:p w14:paraId="1FE7C7A6"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t> </w:t>
            </w:r>
          </w:p>
        </w:tc>
        <w:tc>
          <w:tcPr>
            <w:tcW w:w="2358" w:type="dxa"/>
            <w:tcBorders>
              <w:top w:val="single" w:sz="6" w:space="0" w:color="auto"/>
              <w:left w:val="single" w:sz="6" w:space="0" w:color="auto"/>
              <w:bottom w:val="single" w:sz="6" w:space="0" w:color="auto"/>
              <w:right w:val="single" w:sz="6" w:space="0" w:color="auto"/>
            </w:tcBorders>
            <w:shd w:val="clear" w:color="auto" w:fill="auto"/>
          </w:tcPr>
          <w:p w14:paraId="19E2F33D"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t xml:space="preserve">I will handle visitor requests, room allocations, and other responsibilities in accordance with established procedures </w:t>
            </w:r>
            <w:r>
              <w:rPr>
                <w:rFonts w:eastAsia="Times New Roman" w:cs="Times New Roman"/>
                <w:color w:val="000000"/>
                <w:szCs w:val="24"/>
                <w:lang w:val="en-US"/>
              </w:rPr>
              <w:lastRenderedPageBreak/>
              <w:t xml:space="preserve">to guarantee that all the operations function properly. This will make it easier for me to maintain my </w:t>
            </w:r>
            <w:proofErr w:type="spellStart"/>
            <w:r>
              <w:rPr>
                <w:rFonts w:eastAsia="Times New Roman" w:cs="Times New Roman"/>
                <w:color w:val="000000"/>
                <w:szCs w:val="24"/>
                <w:lang w:val="en-US"/>
              </w:rPr>
              <w:t>organisa</w:t>
            </w:r>
            <w:r>
              <w:rPr>
                <w:rFonts w:eastAsia="Times New Roman" w:cs="Times New Roman"/>
                <w:color w:val="000000"/>
                <w:szCs w:val="24"/>
                <w:lang w:val="en-US"/>
              </w:rPr>
              <w:t>tion</w:t>
            </w:r>
            <w:proofErr w:type="spellEnd"/>
            <w:r>
              <w:rPr>
                <w:rFonts w:eastAsia="Times New Roman" w:cs="Times New Roman"/>
                <w:color w:val="000000"/>
                <w:szCs w:val="24"/>
                <w:lang w:val="en-US"/>
              </w:rPr>
              <w:t xml:space="preserve"> and make sure I'm giving my customers the finest service possible.</w:t>
            </w:r>
          </w:p>
        </w:tc>
        <w:tc>
          <w:tcPr>
            <w:tcW w:w="2373" w:type="dxa"/>
            <w:tcBorders>
              <w:top w:val="single" w:sz="6" w:space="0" w:color="auto"/>
              <w:left w:val="single" w:sz="6" w:space="0" w:color="auto"/>
              <w:bottom w:val="single" w:sz="6" w:space="0" w:color="auto"/>
              <w:right w:val="single" w:sz="6" w:space="0" w:color="auto"/>
            </w:tcBorders>
            <w:shd w:val="clear" w:color="auto" w:fill="auto"/>
          </w:tcPr>
          <w:p w14:paraId="329A2D06" w14:textId="77777777" w:rsidR="00581A5B" w:rsidRDefault="00C42F91">
            <w:pPr>
              <w:spacing w:after="0" w:line="240" w:lineRule="auto"/>
              <w:jc w:val="left"/>
              <w:textAlignment w:val="baseline"/>
              <w:rPr>
                <w:rFonts w:eastAsia="Times New Roman" w:cs="Times New Roman"/>
                <w:color w:val="000000"/>
                <w:szCs w:val="24"/>
                <w:lang w:val="en-US"/>
              </w:rPr>
            </w:pPr>
            <w:r>
              <w:rPr>
                <w:rFonts w:eastAsia="Times New Roman" w:cs="Times New Roman"/>
                <w:color w:val="000000"/>
                <w:szCs w:val="24"/>
                <w:lang w:val="en-US"/>
              </w:rPr>
              <w:lastRenderedPageBreak/>
              <w:t xml:space="preserve">I'll make sure that things go off without a hitch by adhering to established procedures, preventing any misunderstanding or </w:t>
            </w:r>
            <w:r>
              <w:rPr>
                <w:rFonts w:eastAsia="Times New Roman" w:cs="Times New Roman"/>
                <w:color w:val="000000"/>
                <w:szCs w:val="24"/>
                <w:lang w:val="en-US"/>
              </w:rPr>
              <w:lastRenderedPageBreak/>
              <w:t>disruptions.</w:t>
            </w:r>
          </w:p>
        </w:tc>
        <w:tc>
          <w:tcPr>
            <w:tcW w:w="2288" w:type="dxa"/>
            <w:vMerge/>
            <w:tcBorders>
              <w:left w:val="single" w:sz="6" w:space="0" w:color="auto"/>
              <w:bottom w:val="single" w:sz="6" w:space="0" w:color="auto"/>
              <w:right w:val="single" w:sz="6" w:space="0" w:color="auto"/>
            </w:tcBorders>
            <w:shd w:val="clear" w:color="auto" w:fill="auto"/>
          </w:tcPr>
          <w:p w14:paraId="5FBE0C0E" w14:textId="77777777" w:rsidR="00581A5B" w:rsidRDefault="00581A5B">
            <w:pPr>
              <w:spacing w:after="0" w:line="240" w:lineRule="auto"/>
              <w:jc w:val="left"/>
              <w:textAlignment w:val="baseline"/>
              <w:rPr>
                <w:rFonts w:eastAsia="Times New Roman" w:cs="Times New Roman"/>
                <w:color w:val="000000"/>
                <w:szCs w:val="24"/>
                <w:lang w:val="en-US"/>
              </w:rPr>
            </w:pPr>
          </w:p>
        </w:tc>
      </w:tr>
    </w:tbl>
    <w:p w14:paraId="18B453B8" w14:textId="77777777" w:rsidR="00581A5B" w:rsidRDefault="00C42F91">
      <w:pPr>
        <w:spacing w:after="0" w:line="240" w:lineRule="auto"/>
        <w:jc w:val="left"/>
        <w:textAlignment w:val="baseline"/>
        <w:rPr>
          <w:rFonts w:ascii="Segoe UI" w:eastAsia="Times New Roman" w:hAnsi="Segoe UI" w:cs="Segoe UI"/>
          <w:color w:val="000000"/>
          <w:sz w:val="18"/>
          <w:szCs w:val="18"/>
          <w:lang w:val="en-US"/>
        </w:rPr>
      </w:pPr>
      <w:r>
        <w:rPr>
          <w:rFonts w:eastAsia="Times New Roman" w:cs="Times New Roman"/>
          <w:color w:val="000000"/>
          <w:szCs w:val="24"/>
          <w:lang w:val="en-US"/>
        </w:rPr>
        <w:t> </w:t>
      </w:r>
    </w:p>
    <w:p w14:paraId="58FC6D9E" w14:textId="77777777" w:rsidR="00581A5B" w:rsidRDefault="00581A5B">
      <w:pPr>
        <w:rPr>
          <w:b/>
          <w:bCs/>
        </w:rPr>
      </w:pPr>
    </w:p>
    <w:p w14:paraId="670633F1" w14:textId="77777777" w:rsidR="00581A5B" w:rsidRDefault="00581A5B">
      <w:pPr>
        <w:rPr>
          <w:b/>
          <w:bCs/>
        </w:rPr>
      </w:pPr>
    </w:p>
    <w:p w14:paraId="740393D1" w14:textId="77777777" w:rsidR="00581A5B" w:rsidRDefault="00581A5B">
      <w:pPr>
        <w:rPr>
          <w:b/>
          <w:bCs/>
        </w:rPr>
      </w:pPr>
    </w:p>
    <w:p w14:paraId="484AAF03" w14:textId="77777777" w:rsidR="00581A5B" w:rsidRDefault="00581A5B">
      <w:pPr>
        <w:rPr>
          <w:b/>
          <w:bCs/>
        </w:rPr>
      </w:pPr>
    </w:p>
    <w:p w14:paraId="7428EA1E" w14:textId="77777777" w:rsidR="00581A5B" w:rsidRDefault="00581A5B">
      <w:pPr>
        <w:rPr>
          <w:b/>
          <w:bCs/>
        </w:rPr>
      </w:pPr>
    </w:p>
    <w:p w14:paraId="60AA6D8B" w14:textId="77777777" w:rsidR="00581A5B" w:rsidRDefault="00C42F91">
      <w:pPr>
        <w:rPr>
          <w:b/>
          <w:bCs/>
        </w:rPr>
      </w:pPr>
      <w:r>
        <w:rPr>
          <w:b/>
          <w:bCs/>
        </w:rPr>
        <w:t xml:space="preserve">References </w:t>
      </w:r>
    </w:p>
    <w:p w14:paraId="05395606" w14:textId="77777777" w:rsidR="00581A5B" w:rsidRDefault="00C42F91">
      <w:proofErr w:type="spellStart"/>
      <w:r>
        <w:t>Bardi</w:t>
      </w:r>
      <w:proofErr w:type="spellEnd"/>
      <w:r>
        <w:t xml:space="preserve">, J.A., 2021. </w:t>
      </w:r>
      <w:r>
        <w:t>Hotel-Front-Office-Management.</w:t>
      </w:r>
    </w:p>
    <w:p w14:paraId="03A5E692" w14:textId="77777777" w:rsidR="00581A5B" w:rsidRDefault="00C42F91">
      <w:r>
        <w:t>Baum, T. and Odgers, P., 2001. Benchmarking best practice in hotel front office: the Western European experience. </w:t>
      </w:r>
      <w:r>
        <w:rPr>
          <w:i/>
          <w:iCs/>
        </w:rPr>
        <w:t>Journal of Quality Assurance in Hospitality &amp; Tourism</w:t>
      </w:r>
      <w:r>
        <w:t>, </w:t>
      </w:r>
      <w:r>
        <w:rPr>
          <w:i/>
          <w:iCs/>
        </w:rPr>
        <w:t>2</w:t>
      </w:r>
      <w:r>
        <w:t>(3-4), pp.93-109.</w:t>
      </w:r>
    </w:p>
    <w:p w14:paraId="0E8B1FF8" w14:textId="77777777" w:rsidR="00581A5B" w:rsidRDefault="00C42F91">
      <w:proofErr w:type="spellStart"/>
      <w:r>
        <w:t>Belias</w:t>
      </w:r>
      <w:proofErr w:type="spellEnd"/>
      <w:r>
        <w:t xml:space="preserve">, D. and </w:t>
      </w:r>
      <w:proofErr w:type="spellStart"/>
      <w:r>
        <w:t>Trihas</w:t>
      </w:r>
      <w:proofErr w:type="spellEnd"/>
      <w:r>
        <w:t>, N., 2022. Huma</w:t>
      </w:r>
      <w:r>
        <w:t>n Resource Training of Front Office Employees and Change Management in Hospitality Sector during Crisis. In </w:t>
      </w:r>
      <w:r>
        <w:rPr>
          <w:i/>
          <w:iCs/>
        </w:rPr>
        <w:t>FEMIB</w:t>
      </w:r>
      <w:r>
        <w:t> (pp. 101-106).</w:t>
      </w:r>
    </w:p>
    <w:p w14:paraId="0A563807" w14:textId="77777777" w:rsidR="00581A5B" w:rsidRDefault="00C42F91">
      <w:proofErr w:type="spellStart"/>
      <w:r>
        <w:t>Sriyam</w:t>
      </w:r>
      <w:proofErr w:type="spellEnd"/>
      <w:r>
        <w:t>, A.L.I.N., 2010. Customer satisfaction towards service quality of front office staff at the hotel. </w:t>
      </w:r>
      <w:r>
        <w:rPr>
          <w:i/>
          <w:iCs/>
        </w:rPr>
        <w:t xml:space="preserve">Master Paper Of Arts </w:t>
      </w:r>
      <w:r>
        <w:rPr>
          <w:i/>
          <w:iCs/>
        </w:rPr>
        <w:t>Degree In Business English For International Communication</w:t>
      </w:r>
      <w:r>
        <w:t>.</w:t>
      </w:r>
    </w:p>
    <w:p w14:paraId="28B00A3C" w14:textId="77777777" w:rsidR="00581A5B" w:rsidRDefault="00C42F91">
      <w:proofErr w:type="spellStart"/>
      <w:r>
        <w:t>Tesone</w:t>
      </w:r>
      <w:proofErr w:type="spellEnd"/>
      <w:r>
        <w:t>, D., 2012. </w:t>
      </w:r>
      <w:r>
        <w:rPr>
          <w:i/>
          <w:iCs/>
        </w:rPr>
        <w:t>Principles of management for the hospitality industry</w:t>
      </w:r>
      <w:r>
        <w:t>. Routledge.</w:t>
      </w:r>
    </w:p>
    <w:p w14:paraId="0485614A" w14:textId="77777777" w:rsidR="00581A5B" w:rsidRDefault="00581A5B"/>
    <w:p w14:paraId="0BF1FDEC" w14:textId="77777777" w:rsidR="00581A5B" w:rsidRDefault="00581A5B">
      <w:pPr>
        <w:rPr>
          <w:szCs w:val="24"/>
        </w:rPr>
      </w:pPr>
    </w:p>
    <w:p w14:paraId="5DA6F663" w14:textId="77777777" w:rsidR="00581A5B" w:rsidRDefault="00581A5B">
      <w:pPr>
        <w:rPr>
          <w:szCs w:val="24"/>
        </w:rPr>
      </w:pPr>
    </w:p>
    <w:p w14:paraId="694721E2" w14:textId="77777777" w:rsidR="00581A5B" w:rsidRDefault="00C42F91">
      <w:pPr>
        <w:jc w:val="center"/>
        <w:rPr>
          <w:b/>
          <w:bCs/>
          <w:sz w:val="28"/>
          <w:szCs w:val="28"/>
        </w:rPr>
      </w:pPr>
      <w:r>
        <w:rPr>
          <w:b/>
          <w:bCs/>
          <w:sz w:val="28"/>
          <w:szCs w:val="28"/>
        </w:rPr>
        <w:t>Component 3</w:t>
      </w:r>
    </w:p>
    <w:p w14:paraId="68EBC6D9" w14:textId="77777777" w:rsidR="00581A5B" w:rsidRDefault="00C42F91">
      <w:pPr>
        <w:jc w:val="center"/>
        <w:rPr>
          <w:b/>
          <w:bCs/>
          <w:sz w:val="28"/>
          <w:szCs w:val="28"/>
        </w:rPr>
      </w:pPr>
      <w:r>
        <w:rPr>
          <w:b/>
          <w:bCs/>
          <w:sz w:val="28"/>
          <w:szCs w:val="28"/>
        </w:rPr>
        <w:lastRenderedPageBreak/>
        <w:t xml:space="preserve">“The key elements that are required when considering the four elements of hotel </w:t>
      </w:r>
      <w:r>
        <w:rPr>
          <w:b/>
          <w:bCs/>
          <w:sz w:val="28"/>
          <w:szCs w:val="28"/>
        </w:rPr>
        <w:t>operations”</w:t>
      </w:r>
    </w:p>
    <w:p w14:paraId="38385451" w14:textId="77777777" w:rsidR="00581A5B" w:rsidRDefault="00C42F91">
      <w:r>
        <w:t>Competent hotel operations are crucial in the fiercely competitive hospitality sector to guarantee that visitors have a good time and come back again. A hotel business's success depends on a variety of important factors. Four of the most import</w:t>
      </w:r>
      <w:r>
        <w:t>ant factors are "Property Management Systems (PMS), Hotel Reputation, Communication, and Staffing" (Rutherford, 2021). In this essay, we'll go over each of these components and explain why they're so important to hotel operations.</w:t>
      </w:r>
    </w:p>
    <w:p w14:paraId="640766F7" w14:textId="77777777" w:rsidR="00581A5B" w:rsidRDefault="00C42F91">
      <w:r>
        <w:t>"Property Management Syst</w:t>
      </w:r>
      <w:r>
        <w:t>em (PMS)", a software system that controls hotel operations, including booking, room allocations, and guest check-ins and check-outs. The PMS serves as the operational brain of every hotel. It would be challenging to effectively run its daily operations wi</w:t>
      </w:r>
      <w:r>
        <w:t>thout it (</w:t>
      </w:r>
      <w:proofErr w:type="spellStart"/>
      <w:r>
        <w:t>Moraitis</w:t>
      </w:r>
      <w:proofErr w:type="spellEnd"/>
      <w:r>
        <w:t>, 2018). One of PMS's main benefits is that it can automate numerous manual procedures in hotels. For example, a PMS may automatically update inventory quantities in real time, ensuring that front desk personnel always has a clear underst</w:t>
      </w:r>
      <w:r>
        <w:t>anding of the rooms that are available. This may assist in lowering mistakes and ensuring that all hotel departments are coordinated. If a visitor departs, the PMS may be used to alert the cleaning crew to get the room ready for the subsequent guests. A so</w:t>
      </w:r>
      <w:r>
        <w:t>lid PMS would make it simple for hotel personnel to handle bookings, changes, and cancellations (</w:t>
      </w:r>
      <w:proofErr w:type="spellStart"/>
      <w:r>
        <w:t>Abukhalifeh</w:t>
      </w:r>
      <w:proofErr w:type="spellEnd"/>
      <w:r>
        <w:t xml:space="preserve"> and Pratt, 2022). This includes having the option to allocate rooms, examine room availability, and follow bookings in real-time. Hotels may enhanc</w:t>
      </w:r>
      <w:r>
        <w:t>e their customer service by using a PMS. Hotels may use the system to record customer preferences and provide them specialised services. A PMS is a fantastic tool for hotels to rapidly and effectively resolve guest concerns (</w:t>
      </w:r>
      <w:proofErr w:type="spellStart"/>
      <w:r>
        <w:t>Engeset</w:t>
      </w:r>
      <w:proofErr w:type="spellEnd"/>
      <w:r>
        <w:t xml:space="preserve">  and Heide, 2016). With</w:t>
      </w:r>
      <w:r>
        <w:t>out a PMS, hotels would struggle to run their daily operations, automate tedious tasks, and provide first-rate customer service.</w:t>
      </w:r>
    </w:p>
    <w:p w14:paraId="0B05ECC6" w14:textId="77777777" w:rsidR="00581A5B" w:rsidRDefault="00C42F91">
      <w:r>
        <w:t>The reputation of the hotel is another crucial component of its operations. The ability of a hotel to draw in and keep customer</w:t>
      </w:r>
      <w:r>
        <w:t>s may be significantly impacted by its reputation. A hotel with a good reputation is more prone to get recommendations and favourable reviews (Wood. 2013). Yet, a hotel with a bad reputation can find it difficult to bring in new customers or might get unfa</w:t>
      </w:r>
      <w:r>
        <w:t xml:space="preserve">vourable reviews. There are several things that might affect a hotel's reputation. These elements comprise the quality and accessibility of hotel accommodations and services, staff </w:t>
      </w:r>
      <w:r>
        <w:lastRenderedPageBreak/>
        <w:t>responsiveness, the hotel's cleanliness and general look, and the cost of t</w:t>
      </w:r>
      <w:r>
        <w:t xml:space="preserve">he accommodation. Hotels must retain a favourable image by offering outstanding customer service and ensuring the satisfaction of their visitors (Johnston et al., 2012). Hotels are required to address complaints from visitors and take appropriate measures </w:t>
      </w:r>
      <w:r>
        <w:t>to fix any issues. Also, hotels must make sure that both its employees and amenities are tidy and competent. One of the most crucial elements in establishing a good hotel reputation is customer service. The staff should be welcoming, alert, and sensitive t</w:t>
      </w:r>
      <w:r>
        <w:t>o the wants and concerns of the guests. This entails offering individualised service, immediately resolving customer problems, and going above and beyond to satisfy customers. By soliciting customer input, hotels may improve their reputation. This may be a</w:t>
      </w:r>
      <w:r>
        <w:t>ccomplished by soliciting comments from visitors or inviting them to post reviews on "Google" and "TripAdvisor" (Prasad et al., 2014). Hotels may demonstrate their concern for their customers' needs by paying attention to their concerns and acting to addre</w:t>
      </w:r>
      <w:r>
        <w:t>ss them.</w:t>
      </w:r>
    </w:p>
    <w:p w14:paraId="7D590FA3" w14:textId="77777777" w:rsidR="00581A5B" w:rsidRDefault="00C42F91">
      <w:r>
        <w:t>Hotel operations depend heavily on communication. It enables collaboration amongst many departments so that visitors get the best service possible. Hotels must first create effective channels for departmental communication (</w:t>
      </w:r>
      <w:proofErr w:type="spellStart"/>
      <w:r>
        <w:t>Tesone</w:t>
      </w:r>
      <w:proofErr w:type="spellEnd"/>
      <w:r>
        <w:t xml:space="preserve">, 2012). Regular </w:t>
      </w:r>
      <w:r>
        <w:t>departmental head-to-head meetings, email correspondence, and the usage of internal messaging systems might all fall under this category. Every department will be kept apprised of any modifications or issues that potentially influence their job if there ar</w:t>
      </w:r>
      <w:r>
        <w:t>e open lines of communication. Hotels must guarantee quick and accurate communication. Any modifications, problems, or improvements that could have an impact on the work of the staff must be promptly communicated to them. Staff employees can efficiently ca</w:t>
      </w:r>
      <w:r>
        <w:t>rry out their responsibilities if they are given the relevant knowledge (</w:t>
      </w:r>
      <w:proofErr w:type="spellStart"/>
      <w:r>
        <w:t>Sigala</w:t>
      </w:r>
      <w:proofErr w:type="spellEnd"/>
      <w:r>
        <w:t xml:space="preserve">, 2015). Open communication must be encouraged in hotels. Staff employees should be supported in and encouraged to share information and opinions when making choices. This will </w:t>
      </w:r>
      <w:r>
        <w:t>boost productivity and staff morale, which will benefit the team overall and benefit customers. Fourth, hotels should employ technology to enhance communication. This entails using project management tools, chat platforms, and mobile applications that allo</w:t>
      </w:r>
      <w:r>
        <w:t xml:space="preserve">w personnel to connect and access the data from any place. Technology can facilitate communication, increase productivity, and guarantee that staff members are always informed of the most recent developments (Rahimi and Kozak, 2017). </w:t>
      </w:r>
    </w:p>
    <w:p w14:paraId="5CB9EAC1" w14:textId="77777777" w:rsidR="00581A5B" w:rsidRDefault="00C42F91">
      <w:r>
        <w:lastRenderedPageBreak/>
        <w:t>The "staffing" of a h</w:t>
      </w:r>
      <w:r>
        <w:t>otel is another crucial component. It's critical to choose the best employees, teach them, and supervise them well (</w:t>
      </w:r>
      <w:proofErr w:type="spellStart"/>
      <w:r>
        <w:t>Bardi</w:t>
      </w:r>
      <w:proofErr w:type="spellEnd"/>
      <w:r>
        <w:t>, 2021) The visitor experience will be significantly impacted by this. There are various crucial components that must be present for ef</w:t>
      </w:r>
      <w:r>
        <w:t>ficient staffing in hotels. The correct employees must be hired first by hotels. This implies that employees must possess the knowledge, abilities, and credentials necessary for the jobs they hold. Also, employees must be culturally consistent with the hot</w:t>
      </w:r>
      <w:r>
        <w:t>el's goal and values. The training of hotel workers must be adequately supervised. Training involves educating the workforce on guest relations, hotel practises, security procedures, and other topics (O'Fallon and Rutherford, 2010). Employees must to be ab</w:t>
      </w:r>
      <w:r>
        <w:t>le to advance their education and acquire new abilities. Hotels need to make sure their employees are properly handled. This involves establishing specific standards and providing frequent performance feedback. Moreover, supervisors should be there for sta</w:t>
      </w:r>
      <w:r>
        <w:t>ff members to turn to for advice and assistance when they do. Hotels must make sure that their employees are motivated and engaged. A smart method to achieve this is to acknowledge staff members' successes and provide them chances to take on additional dut</w:t>
      </w:r>
      <w:r>
        <w:t>ies and challenges (Johnston et al., 2012). Motivated employees will provide great customer service, which may increase visitor happiness and improve company success.</w:t>
      </w:r>
    </w:p>
    <w:p w14:paraId="636FE8C5" w14:textId="77777777" w:rsidR="00581A5B" w:rsidRDefault="00C42F91">
      <w:r>
        <w:t>Open and transparent communication channels guarantee that employees have all of the know</w:t>
      </w:r>
      <w:r>
        <w:t>ledge they need to perform their duties successfully (Wood, 2013). Employee satisfaction and productivity may both increase in an open communication culture. Successful staffing involves selecting the best candidates, providing them with the necessary trai</w:t>
      </w:r>
      <w:r>
        <w:t>ning, inspiring them, and administering them well. These components will support hotels' efforts to improve customer satisfaction and boost profitability.</w:t>
      </w:r>
    </w:p>
    <w:p w14:paraId="5741B4AB" w14:textId="77777777" w:rsidR="00581A5B" w:rsidRDefault="00C42F91">
      <w:r>
        <w:rPr>
          <w:b/>
          <w:bCs/>
        </w:rPr>
        <w:t>Word count</w:t>
      </w:r>
      <w:r>
        <w:t xml:space="preserve"> – 1060 </w:t>
      </w:r>
    </w:p>
    <w:p w14:paraId="0EBCDB91" w14:textId="77777777" w:rsidR="00581A5B" w:rsidRDefault="00C42F91">
      <w:r>
        <w:br/>
      </w:r>
    </w:p>
    <w:p w14:paraId="7E3FFC2D" w14:textId="77777777" w:rsidR="00581A5B" w:rsidRDefault="00C42F91">
      <w:pPr>
        <w:spacing w:line="259" w:lineRule="auto"/>
        <w:jc w:val="left"/>
      </w:pPr>
      <w:r>
        <w:br w:type="page"/>
      </w:r>
    </w:p>
    <w:p w14:paraId="77BA3485" w14:textId="77777777" w:rsidR="00581A5B" w:rsidRDefault="00C42F91">
      <w:pPr>
        <w:pStyle w:val="Heading1"/>
      </w:pPr>
      <w:r>
        <w:lastRenderedPageBreak/>
        <w:t xml:space="preserve">References </w:t>
      </w:r>
    </w:p>
    <w:p w14:paraId="3D7DBAFE" w14:textId="77777777" w:rsidR="00581A5B" w:rsidRDefault="00C42F91">
      <w:proofErr w:type="spellStart"/>
      <w:r>
        <w:t>Abukhalifeh</w:t>
      </w:r>
      <w:proofErr w:type="spellEnd"/>
      <w:r>
        <w:t>, A.N. and Pratt, T.J., 2022. Hotel Property Management</w:t>
      </w:r>
      <w:r>
        <w:t xml:space="preserve"> System. In </w:t>
      </w:r>
      <w:proofErr w:type="spellStart"/>
      <w:r>
        <w:rPr>
          <w:i/>
          <w:iCs/>
        </w:rPr>
        <w:t>Encyclopedia</w:t>
      </w:r>
      <w:proofErr w:type="spellEnd"/>
      <w:r>
        <w:rPr>
          <w:i/>
          <w:iCs/>
        </w:rPr>
        <w:t xml:space="preserve"> of Tourism Management and Marketing</w:t>
      </w:r>
      <w:r>
        <w:t> (pp. 604-607). Edward Elgar Publishing.</w:t>
      </w:r>
    </w:p>
    <w:p w14:paraId="1B7B72AD" w14:textId="77777777" w:rsidR="00581A5B" w:rsidRDefault="00C42F91">
      <w:proofErr w:type="spellStart"/>
      <w:r>
        <w:t>Bardi</w:t>
      </w:r>
      <w:proofErr w:type="spellEnd"/>
      <w:r>
        <w:t>, J.A., 2021. Hotel-Front-Office-Management.</w:t>
      </w:r>
    </w:p>
    <w:p w14:paraId="69EB0680" w14:textId="77777777" w:rsidR="00581A5B" w:rsidRDefault="00C42F91">
      <w:proofErr w:type="spellStart"/>
      <w:r>
        <w:t>Engeset</w:t>
      </w:r>
      <w:proofErr w:type="spellEnd"/>
      <w:r>
        <w:t>, M.G. and Heide, M., 2016. Managing hotel guest satisfaction: Towards a more focused approach. </w:t>
      </w:r>
      <w:r>
        <w:rPr>
          <w:i/>
          <w:iCs/>
        </w:rPr>
        <w:t>Th</w:t>
      </w:r>
      <w:r>
        <w:rPr>
          <w:i/>
          <w:iCs/>
        </w:rPr>
        <w:t>e Tourist Review</w:t>
      </w:r>
      <w:r>
        <w:t>, </w:t>
      </w:r>
      <w:r>
        <w:rPr>
          <w:i/>
          <w:iCs/>
        </w:rPr>
        <w:t>51</w:t>
      </w:r>
      <w:r>
        <w:t>(2), pp.23-33.</w:t>
      </w:r>
    </w:p>
    <w:p w14:paraId="78654A6B" w14:textId="77777777" w:rsidR="00581A5B" w:rsidRDefault="00C42F91">
      <w:r>
        <w:t xml:space="preserve">Johnston, R., Clark, G. and </w:t>
      </w:r>
      <w:proofErr w:type="spellStart"/>
      <w:r>
        <w:t>Shulver</w:t>
      </w:r>
      <w:proofErr w:type="spellEnd"/>
      <w:r>
        <w:t>, M., 2012. </w:t>
      </w:r>
      <w:r>
        <w:rPr>
          <w:i/>
          <w:iCs/>
        </w:rPr>
        <w:t xml:space="preserve">Service Operations Management </w:t>
      </w:r>
      <w:proofErr w:type="spellStart"/>
      <w:r>
        <w:rPr>
          <w:i/>
          <w:iCs/>
        </w:rPr>
        <w:t>EBook</w:t>
      </w:r>
      <w:proofErr w:type="spellEnd"/>
      <w:r>
        <w:t>. Pearson Australia Pty Limited.</w:t>
      </w:r>
    </w:p>
    <w:p w14:paraId="60E4D69E" w14:textId="77777777" w:rsidR="00581A5B" w:rsidRDefault="00C42F91">
      <w:proofErr w:type="spellStart"/>
      <w:r>
        <w:t>Moraitis</w:t>
      </w:r>
      <w:proofErr w:type="spellEnd"/>
      <w:r>
        <w:t>, P., 2018. Design and development of a “Property Management System” software suite for hotels.</w:t>
      </w:r>
    </w:p>
    <w:p w14:paraId="460A4D08" w14:textId="77777777" w:rsidR="00581A5B" w:rsidRDefault="00C42F91">
      <w:r>
        <w:t>O'</w:t>
      </w:r>
      <w:r>
        <w:t>Fallon, M.J. and Rutherford, D.G., 2010. </w:t>
      </w:r>
      <w:r>
        <w:rPr>
          <w:i/>
          <w:iCs/>
        </w:rPr>
        <w:t>Hotel management and operations</w:t>
      </w:r>
      <w:r>
        <w:t>. John Wiley &amp; Sons.</w:t>
      </w:r>
    </w:p>
    <w:p w14:paraId="1439F963" w14:textId="77777777" w:rsidR="00581A5B" w:rsidRDefault="00C42F91">
      <w:r>
        <w:t>Prasad, K., Wirtz, P.W. and Yu, L., 2014. Measuring hotel guest satisfaction by using an online quality management system. </w:t>
      </w:r>
      <w:r>
        <w:rPr>
          <w:i/>
          <w:iCs/>
        </w:rPr>
        <w:t>Journal of Hospitality Marketing &amp; Manag</w:t>
      </w:r>
      <w:r>
        <w:rPr>
          <w:i/>
          <w:iCs/>
        </w:rPr>
        <w:t>ement</w:t>
      </w:r>
      <w:r>
        <w:t>, </w:t>
      </w:r>
      <w:r>
        <w:rPr>
          <w:i/>
          <w:iCs/>
        </w:rPr>
        <w:t>23</w:t>
      </w:r>
      <w:r>
        <w:t>(4), pp.445-463.</w:t>
      </w:r>
    </w:p>
    <w:p w14:paraId="0F20F767" w14:textId="77777777" w:rsidR="00581A5B" w:rsidRDefault="00C42F91">
      <w:r>
        <w:t>Rahimi, R. and Kozak, M., 2017. Impact of customer relationship management on customer satisfaction: The case of a budget hotel chain. </w:t>
      </w:r>
      <w:r>
        <w:rPr>
          <w:i/>
          <w:iCs/>
        </w:rPr>
        <w:t>Journal of travel &amp; tourism marketing</w:t>
      </w:r>
      <w:r>
        <w:t>, </w:t>
      </w:r>
      <w:r>
        <w:rPr>
          <w:i/>
          <w:iCs/>
        </w:rPr>
        <w:t>34</w:t>
      </w:r>
      <w:r>
        <w:t>(1), pp.40-51.</w:t>
      </w:r>
    </w:p>
    <w:p w14:paraId="7EBFD2E0" w14:textId="77777777" w:rsidR="00581A5B" w:rsidRDefault="00C42F91">
      <w:r>
        <w:t>Rutherford, D.G., 2021. Hotel managemen</w:t>
      </w:r>
      <w:r>
        <w:t>t and operations.</w:t>
      </w:r>
    </w:p>
    <w:p w14:paraId="2009DEE0" w14:textId="77777777" w:rsidR="00581A5B" w:rsidRDefault="00C42F91">
      <w:proofErr w:type="spellStart"/>
      <w:r>
        <w:t>Sigala</w:t>
      </w:r>
      <w:proofErr w:type="spellEnd"/>
      <w:r>
        <w:t>, M., 2015. Integrating customer relationship management in hotel operations: managerial and operational implications. </w:t>
      </w:r>
      <w:r>
        <w:rPr>
          <w:i/>
          <w:iCs/>
        </w:rPr>
        <w:t>International Journal of Hospitality Management</w:t>
      </w:r>
      <w:r>
        <w:t>, </w:t>
      </w:r>
      <w:r>
        <w:rPr>
          <w:i/>
          <w:iCs/>
        </w:rPr>
        <w:t>24</w:t>
      </w:r>
      <w:r>
        <w:t>(3), pp.391-413.</w:t>
      </w:r>
    </w:p>
    <w:p w14:paraId="35B808D3" w14:textId="77777777" w:rsidR="00581A5B" w:rsidRDefault="00C42F91">
      <w:proofErr w:type="spellStart"/>
      <w:r>
        <w:t>Tesone</w:t>
      </w:r>
      <w:proofErr w:type="spellEnd"/>
      <w:r>
        <w:t>, D., 2012. </w:t>
      </w:r>
      <w:r>
        <w:rPr>
          <w:i/>
          <w:iCs/>
        </w:rPr>
        <w:t>Principles of management fo</w:t>
      </w:r>
      <w:r>
        <w:rPr>
          <w:i/>
          <w:iCs/>
        </w:rPr>
        <w:t>r the hospitality industry</w:t>
      </w:r>
      <w:r>
        <w:t>. Routledge.</w:t>
      </w:r>
    </w:p>
    <w:p w14:paraId="70374B22" w14:textId="77777777" w:rsidR="00581A5B" w:rsidRDefault="00C42F91">
      <w:r>
        <w:t>Wood, R.C., 2013. Key concepts in hospitality management. </w:t>
      </w:r>
      <w:r>
        <w:rPr>
          <w:i/>
          <w:iCs/>
        </w:rPr>
        <w:t>Key Concepts in Hospitality Management</w:t>
      </w:r>
      <w:r>
        <w:t>, pp.1-200.</w:t>
      </w:r>
    </w:p>
    <w:p w14:paraId="144A584E" w14:textId="77777777" w:rsidR="00581A5B" w:rsidRDefault="00581A5B">
      <w:pPr>
        <w:rPr>
          <w:szCs w:val="24"/>
        </w:rPr>
      </w:pPr>
    </w:p>
    <w:p w14:paraId="032A730B" w14:textId="77777777" w:rsidR="00581A5B" w:rsidRDefault="00581A5B">
      <w:pPr>
        <w:rPr>
          <w:szCs w:val="24"/>
        </w:rPr>
      </w:pPr>
    </w:p>
    <w:p w14:paraId="0E8C2426" w14:textId="77777777" w:rsidR="00581A5B" w:rsidRDefault="00581A5B">
      <w:pPr>
        <w:rPr>
          <w:szCs w:val="24"/>
        </w:rPr>
      </w:pPr>
    </w:p>
    <w:p w14:paraId="31536D4C" w14:textId="77777777" w:rsidR="00581A5B" w:rsidRDefault="00581A5B">
      <w:pPr>
        <w:rPr>
          <w:szCs w:val="24"/>
        </w:rPr>
      </w:pPr>
    </w:p>
    <w:sectPr w:rsidR="00581A5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54763" w14:textId="77777777" w:rsidR="00C42F91" w:rsidRDefault="00C42F91">
      <w:pPr>
        <w:spacing w:line="240" w:lineRule="auto"/>
      </w:pPr>
      <w:r>
        <w:separator/>
      </w:r>
    </w:p>
  </w:endnote>
  <w:endnote w:type="continuationSeparator" w:id="0">
    <w:p w14:paraId="2797C655" w14:textId="77777777" w:rsidR="00C42F91" w:rsidRDefault="00C42F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等线 Light">
    <w:altName w:val="Liberation Mono"/>
    <w:charset w:val="00"/>
    <w:family w:val="auto"/>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6C029" w14:textId="77777777" w:rsidR="00C42F91" w:rsidRDefault="00C42F91">
      <w:pPr>
        <w:spacing w:after="0"/>
      </w:pPr>
      <w:r>
        <w:separator/>
      </w:r>
    </w:p>
  </w:footnote>
  <w:footnote w:type="continuationSeparator" w:id="0">
    <w:p w14:paraId="28C58192" w14:textId="77777777" w:rsidR="00C42F91" w:rsidRDefault="00C42F91">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113D3"/>
    <w:multiLevelType w:val="multilevel"/>
    <w:tmpl w:val="0A9113D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KxtDC3NDU2MjSwtDBW0lEKTi0uzszPAykwrgUA23DQECwAAAA="/>
  </w:docVars>
  <w:rsids>
    <w:rsidRoot w:val="00DC508C"/>
    <w:rsid w:val="00000A86"/>
    <w:rsid w:val="00053727"/>
    <w:rsid w:val="00096B03"/>
    <w:rsid w:val="000B7477"/>
    <w:rsid w:val="000D375A"/>
    <w:rsid w:val="000D644F"/>
    <w:rsid w:val="00125AD8"/>
    <w:rsid w:val="00136191"/>
    <w:rsid w:val="001645D1"/>
    <w:rsid w:val="00183269"/>
    <w:rsid w:val="002253DD"/>
    <w:rsid w:val="002B2D11"/>
    <w:rsid w:val="002D0A34"/>
    <w:rsid w:val="0032097C"/>
    <w:rsid w:val="00355DC9"/>
    <w:rsid w:val="003613A2"/>
    <w:rsid w:val="003B0F61"/>
    <w:rsid w:val="003E29AD"/>
    <w:rsid w:val="004109E5"/>
    <w:rsid w:val="00494031"/>
    <w:rsid w:val="004B2E87"/>
    <w:rsid w:val="004C1885"/>
    <w:rsid w:val="004C34A5"/>
    <w:rsid w:val="004F220C"/>
    <w:rsid w:val="004F2757"/>
    <w:rsid w:val="00515754"/>
    <w:rsid w:val="00556BC0"/>
    <w:rsid w:val="00560649"/>
    <w:rsid w:val="00574C63"/>
    <w:rsid w:val="005769D4"/>
    <w:rsid w:val="005809A3"/>
    <w:rsid w:val="00581A5B"/>
    <w:rsid w:val="00587B36"/>
    <w:rsid w:val="00597FC0"/>
    <w:rsid w:val="005B74C6"/>
    <w:rsid w:val="006033A5"/>
    <w:rsid w:val="00607548"/>
    <w:rsid w:val="0062705C"/>
    <w:rsid w:val="00637D92"/>
    <w:rsid w:val="006957EC"/>
    <w:rsid w:val="00735E8E"/>
    <w:rsid w:val="00777850"/>
    <w:rsid w:val="00801A2B"/>
    <w:rsid w:val="00820563"/>
    <w:rsid w:val="0082279F"/>
    <w:rsid w:val="00826B8A"/>
    <w:rsid w:val="00837576"/>
    <w:rsid w:val="00837920"/>
    <w:rsid w:val="00842CFF"/>
    <w:rsid w:val="00863485"/>
    <w:rsid w:val="00871948"/>
    <w:rsid w:val="008B5A9B"/>
    <w:rsid w:val="008B714E"/>
    <w:rsid w:val="0097529C"/>
    <w:rsid w:val="009E4E20"/>
    <w:rsid w:val="00A1579F"/>
    <w:rsid w:val="00A33695"/>
    <w:rsid w:val="00A672EC"/>
    <w:rsid w:val="00A71EFE"/>
    <w:rsid w:val="00AA08F5"/>
    <w:rsid w:val="00AA1C29"/>
    <w:rsid w:val="00BB4E95"/>
    <w:rsid w:val="00BE32B1"/>
    <w:rsid w:val="00BF7017"/>
    <w:rsid w:val="00C30D04"/>
    <w:rsid w:val="00C31733"/>
    <w:rsid w:val="00C42F91"/>
    <w:rsid w:val="00C45B8C"/>
    <w:rsid w:val="00C57E7D"/>
    <w:rsid w:val="00C73555"/>
    <w:rsid w:val="00C73B01"/>
    <w:rsid w:val="00C90C84"/>
    <w:rsid w:val="00CA2D04"/>
    <w:rsid w:val="00CA48B3"/>
    <w:rsid w:val="00CB325E"/>
    <w:rsid w:val="00CD7698"/>
    <w:rsid w:val="00CE262D"/>
    <w:rsid w:val="00D576F6"/>
    <w:rsid w:val="00D67F62"/>
    <w:rsid w:val="00DC508C"/>
    <w:rsid w:val="00E05C29"/>
    <w:rsid w:val="00E119E8"/>
    <w:rsid w:val="00E13836"/>
    <w:rsid w:val="00E33F2C"/>
    <w:rsid w:val="00E418BE"/>
    <w:rsid w:val="00E534BB"/>
    <w:rsid w:val="00E6616F"/>
    <w:rsid w:val="00E7535B"/>
    <w:rsid w:val="00E92D34"/>
    <w:rsid w:val="00EC2BC3"/>
    <w:rsid w:val="00EC3D95"/>
    <w:rsid w:val="00F06746"/>
    <w:rsid w:val="00F35C00"/>
    <w:rsid w:val="00F41E9E"/>
    <w:rsid w:val="00F65CDD"/>
    <w:rsid w:val="00F664E3"/>
    <w:rsid w:val="00FC6CDD"/>
    <w:rsid w:val="00FD7D92"/>
    <w:rsid w:val="00FE71EA"/>
    <w:rsid w:val="6D583F37"/>
    <w:rsid w:val="78125C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D3EBD"/>
  <w15:docId w15:val="{AE599CA9-3A18-4282-9C73-722EE7369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Times New Roman" w:hAnsi="Times New Roman"/>
      <w:sz w:val="24"/>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color w:val="2F5496" w:themeColor="accent1" w:themeShade="BF"/>
      <w:sz w:val="32"/>
      <w:szCs w:val="32"/>
      <w:lang w:val="en-US"/>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color w:val="2F5496" w:themeColor="accent1" w:themeShade="BF"/>
      <w:sz w:val="28"/>
      <w:szCs w:val="26"/>
      <w:lang w:val="en-US"/>
    </w:rPr>
  </w:style>
  <w:style w:type="paragraph" w:styleId="Heading3">
    <w:name w:val="heading 3"/>
    <w:basedOn w:val="Normal"/>
    <w:next w:val="Normal"/>
    <w:link w:val="Heading3Char"/>
    <w:uiPriority w:val="9"/>
    <w:unhideWhenUsed/>
    <w:qFormat/>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uiPriority w:val="99"/>
    <w:unhideWhenUsed/>
    <w:pPr>
      <w:tabs>
        <w:tab w:val="center" w:pos="4680"/>
        <w:tab w:val="right" w:pos="9360"/>
      </w:tabs>
      <w:spacing w:after="0" w:line="240" w:lineRule="auto"/>
    </w:pPr>
  </w:style>
  <w:style w:type="paragraph" w:styleId="NormalWeb">
    <w:name w:val="Normal (Web)"/>
    <w:basedOn w:val="Normal"/>
    <w:uiPriority w:val="99"/>
    <w:semiHidden/>
    <w:unhideWhenUsed/>
    <w:pPr>
      <w:spacing w:before="100" w:beforeAutospacing="1" w:after="100" w:afterAutospacing="1" w:line="240" w:lineRule="auto"/>
      <w:jc w:val="left"/>
    </w:pPr>
    <w:rPr>
      <w:rFonts w:eastAsia="Times New Roman" w:cs="Times New Roman"/>
      <w:szCs w:val="24"/>
      <w:lang w:val="en-US"/>
    </w:rPr>
  </w:style>
  <w:style w:type="paragraph" w:styleId="Title">
    <w:name w:val="Title"/>
    <w:basedOn w:val="Normal"/>
    <w:next w:val="Normal"/>
    <w:link w:val="TitleChar"/>
    <w:uiPriority w:val="10"/>
    <w:qFormat/>
    <w:pPr>
      <w:spacing w:after="0"/>
      <w:contextualSpacing/>
    </w:pPr>
    <w:rPr>
      <w:rFonts w:eastAsiaTheme="majorEastAsia" w:cstheme="majorBidi"/>
      <w:spacing w:val="-10"/>
      <w:kern w:val="28"/>
      <w:sz w:val="28"/>
      <w:szCs w:val="56"/>
    </w:rPr>
  </w:style>
  <w:style w:type="character" w:customStyle="1" w:styleId="Heading2Char">
    <w:name w:val="Heading 2 Char"/>
    <w:basedOn w:val="DefaultParagraphFont"/>
    <w:link w:val="Heading2"/>
    <w:uiPriority w:val="9"/>
    <w:rPr>
      <w:rFonts w:ascii="Times New Roman" w:eastAsiaTheme="majorEastAsia" w:hAnsi="Times New Roman" w:cstheme="majorBidi"/>
      <w:color w:val="2F5496" w:themeColor="accent1" w:themeShade="BF"/>
      <w:sz w:val="28"/>
      <w:szCs w:val="26"/>
    </w:rPr>
  </w:style>
  <w:style w:type="character" w:customStyle="1" w:styleId="Heading1Char">
    <w:name w:val="Heading 1 Char"/>
    <w:basedOn w:val="DefaultParagraphFont"/>
    <w:link w:val="Heading1"/>
    <w:uiPriority w:val="9"/>
    <w:rPr>
      <w:rFonts w:ascii="Times New Roman" w:eastAsiaTheme="majorEastAsia" w:hAnsi="Times New Roman" w:cstheme="majorBidi"/>
      <w:b/>
      <w:color w:val="2F5496" w:themeColor="accent1" w:themeShade="BF"/>
      <w:sz w:val="32"/>
      <w:szCs w:val="32"/>
    </w:rPr>
  </w:style>
  <w:style w:type="character" w:customStyle="1" w:styleId="TitleChar">
    <w:name w:val="Title Char"/>
    <w:basedOn w:val="DefaultParagraphFont"/>
    <w:link w:val="Title"/>
    <w:uiPriority w:val="10"/>
    <w:rPr>
      <w:rFonts w:ascii="Times New Roman" w:eastAsiaTheme="majorEastAsia" w:hAnsi="Times New Roman" w:cstheme="majorBidi"/>
      <w:spacing w:val="-10"/>
      <w:kern w:val="28"/>
      <w:sz w:val="28"/>
      <w:szCs w:val="56"/>
    </w:rPr>
  </w:style>
  <w:style w:type="character" w:customStyle="1" w:styleId="Heading3Char">
    <w:name w:val="Heading 3 Char"/>
    <w:basedOn w:val="DefaultParagraphFont"/>
    <w:link w:val="Heading3"/>
    <w:uiPriority w:val="9"/>
    <w:rPr>
      <w:rFonts w:ascii="Times New Roman" w:eastAsiaTheme="majorEastAsia" w:hAnsi="Times New Roman" w:cstheme="majorBidi"/>
      <w:b/>
      <w:color w:val="1F3763" w:themeColor="accent1" w:themeShade="7F"/>
      <w:sz w:val="24"/>
      <w:szCs w:val="24"/>
      <w:lang w:val="en-GB"/>
    </w:rPr>
  </w:style>
  <w:style w:type="paragraph" w:customStyle="1" w:styleId="paragraph">
    <w:name w:val="paragraph"/>
    <w:basedOn w:val="Normal"/>
    <w:pPr>
      <w:spacing w:before="100" w:beforeAutospacing="1" w:after="100" w:afterAutospacing="1" w:line="240" w:lineRule="auto"/>
      <w:jc w:val="left"/>
    </w:pPr>
    <w:rPr>
      <w:rFonts w:eastAsia="Times New Roman" w:cs="Times New Roman"/>
      <w:szCs w:val="24"/>
      <w:lang w:val="en-US"/>
    </w:rPr>
  </w:style>
  <w:style w:type="character" w:customStyle="1" w:styleId="eop">
    <w:name w:val="eop"/>
    <w:basedOn w:val="DefaultParagraphFont"/>
  </w:style>
  <w:style w:type="character" w:customStyle="1" w:styleId="normaltextrun">
    <w:name w:val="normaltextrun"/>
    <w:basedOn w:val="DefaultParagraphFont"/>
  </w:style>
  <w:style w:type="character" w:customStyle="1" w:styleId="scxw149717919">
    <w:name w:val="scxw149717919"/>
    <w:basedOn w:val="DefaultParagraphFont"/>
  </w:style>
  <w:style w:type="character" w:customStyle="1" w:styleId="wordai-block">
    <w:name w:val="wordai-block"/>
    <w:basedOn w:val="DefaultParagraphFont"/>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CC4AC9-F8C4-4CAE-9FA6-ACD387A743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2890</Words>
  <Characters>16474</Characters>
  <Application>Microsoft Office Word</Application>
  <DocSecurity>0</DocSecurity>
  <Lines>137</Lines>
  <Paragraphs>38</Paragraphs>
  <ScaleCrop>false</ScaleCrop>
  <Company/>
  <LinksUpToDate>false</LinksUpToDate>
  <CharactersWithSpaces>19326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Mate</dc:creator>
  <cp:lastModifiedBy>Adrian Olteanu</cp:lastModifiedBy>
  <cp:revision>2</cp:revision>
  <dcterms:created xsi:type="dcterms:W3CDTF">2023-03-08T11:56:00Z</dcterms:created>
  <dcterms:modified xsi:type="dcterms:W3CDTF">2023-03-08T11:56:00Z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1033-11.2.0.11486</vt:lpwstr>
  </property>
  <property fmtid="{D5CDD505-2E9C-101B-9397-08002B2CF9AE}" pid="3" name="ICV">
    <vt:lpwstr>C84AADA9753C46DA9D05CC44AD8D78D1</vt:lpwstr>
  </property>
</Properties>
</file>