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Pr="009B1A54" w:rsidR="00AA7F09" w:rsidP="5E2AA5BD" w:rsidRDefault="008C5616" w14:paraId="2210810C" wp14:textId="77777777">
      <w:pPr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>Assignment</w:t>
      </w:r>
    </w:p>
    <w:p xmlns:wp14="http://schemas.microsoft.com/office/word/2010/wordml" w:rsidRPr="009B1A54" w:rsidR="008C5616" w:rsidP="5E2AA5BD" w:rsidRDefault="008C5616" w14:paraId="739751AD" wp14:textId="77777777">
      <w:pPr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>Critically reflect on your use of the foundational skills of counselling</w:t>
      </w:r>
    </w:p>
    <w:p xmlns:wp14="http://schemas.microsoft.com/office/word/2010/wordml" w:rsidR="008C5616" w:rsidP="5E2AA5BD" w:rsidRDefault="008C5616" w14:paraId="672A6659" wp14:textId="77777777">
      <w:pPr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R="00FE7EE8" w:rsidP="5E2AA5BD" w:rsidRDefault="008C5616" w14:paraId="6CE6C2FE" wp14:textId="273EB25A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4A9818F3" w:rsidR="008C5616">
        <w:rPr>
          <w:rFonts w:ascii="Arial" w:hAnsi="Arial" w:eastAsia="Arial" w:cs="Arial"/>
          <w:sz w:val="24"/>
          <w:szCs w:val="24"/>
        </w:rPr>
        <w:t xml:space="preserve">In this </w:t>
      </w:r>
      <w:r w:rsidRPr="4A9818F3" w:rsidR="00931523">
        <w:rPr>
          <w:rFonts w:ascii="Arial" w:hAnsi="Arial" w:eastAsia="Arial" w:cs="Arial"/>
          <w:sz w:val="24"/>
          <w:szCs w:val="24"/>
        </w:rPr>
        <w:t>assignment,</w:t>
      </w:r>
      <w:r w:rsidRPr="4A9818F3" w:rsidR="008C5616">
        <w:rPr>
          <w:rFonts w:ascii="Arial" w:hAnsi="Arial" w:eastAsia="Arial" w:cs="Arial"/>
          <w:sz w:val="24"/>
          <w:szCs w:val="24"/>
        </w:rPr>
        <w:t xml:space="preserve"> I will be reflecting on my </w:t>
      </w:r>
      <w:r w:rsidRPr="4A9818F3" w:rsidR="00931523">
        <w:rPr>
          <w:rFonts w:ascii="Arial" w:hAnsi="Arial" w:eastAsia="Arial" w:cs="Arial"/>
          <w:sz w:val="24"/>
          <w:szCs w:val="24"/>
        </w:rPr>
        <w:t xml:space="preserve">own use of the foundational skills of counselling. </w:t>
      </w:r>
      <w:r w:rsidRPr="4A9818F3" w:rsidR="007707D1">
        <w:rPr>
          <w:rFonts w:ascii="Arial" w:hAnsi="Arial" w:eastAsia="Arial" w:cs="Arial"/>
          <w:sz w:val="24"/>
          <w:szCs w:val="24"/>
        </w:rPr>
        <w:t xml:space="preserve">This assignment will show how each skill, certain </w:t>
      </w:r>
      <w:r w:rsidRPr="4A9818F3" w:rsidR="007707D1">
        <w:rPr>
          <w:rFonts w:ascii="Arial" w:hAnsi="Arial" w:eastAsia="Arial" w:cs="Arial"/>
          <w:sz w:val="24"/>
          <w:szCs w:val="24"/>
        </w:rPr>
        <w:t>theories</w:t>
      </w:r>
      <w:r w:rsidRPr="4A9818F3" w:rsidR="007707D1">
        <w:rPr>
          <w:rFonts w:ascii="Arial" w:hAnsi="Arial" w:eastAsia="Arial" w:cs="Arial"/>
          <w:sz w:val="24"/>
          <w:szCs w:val="24"/>
        </w:rPr>
        <w:t xml:space="preserve"> and 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frameworks, have helped </w:t>
      </w:r>
      <w:r w:rsidRPr="4A9818F3" w:rsidR="234079A9">
        <w:rPr>
          <w:rFonts w:ascii="Arial" w:hAnsi="Arial" w:eastAsia="Arial" w:cs="Arial"/>
          <w:sz w:val="24"/>
          <w:szCs w:val="24"/>
        </w:rPr>
        <w:t>me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 understand and grow </w:t>
      </w:r>
      <w:r w:rsidRPr="4A9818F3" w:rsidR="43B564F0">
        <w:rPr>
          <w:rFonts w:ascii="Arial" w:hAnsi="Arial" w:eastAsia="Arial" w:cs="Arial"/>
          <w:sz w:val="24"/>
          <w:szCs w:val="24"/>
        </w:rPr>
        <w:t>as</w:t>
      </w:r>
      <w:r w:rsidRPr="4A9818F3" w:rsidR="003064D3">
        <w:rPr>
          <w:rFonts w:ascii="Arial" w:hAnsi="Arial" w:eastAsia="Arial" w:cs="Arial"/>
          <w:sz w:val="24"/>
          <w:szCs w:val="24"/>
        </w:rPr>
        <w:t xml:space="preserve"> a student counsellor. Each module has given me understanding and opened my mind to the importance of counselling skills and reflective practice. 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Therefore, giving </w:t>
      </w:r>
      <w:r w:rsidRPr="4A9818F3" w:rsidR="00A05827">
        <w:rPr>
          <w:rFonts w:ascii="Arial" w:hAnsi="Arial" w:eastAsia="Arial" w:cs="Arial"/>
          <w:sz w:val="24"/>
          <w:szCs w:val="24"/>
        </w:rPr>
        <w:t>me,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the tools I need to complete my task of counselling Person B 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IN PCT (Person </w:t>
      </w:r>
      <w:r w:rsidRPr="4A9818F3" w:rsidR="24D2D637">
        <w:rPr>
          <w:rFonts w:ascii="Arial" w:hAnsi="Arial" w:eastAsia="Arial" w:cs="Arial"/>
          <w:sz w:val="24"/>
          <w:szCs w:val="24"/>
        </w:rPr>
        <w:t>Cantered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Therapy)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for thirty minutes and demonstrating to my </w:t>
      </w:r>
      <w:r w:rsidRPr="4A9818F3" w:rsidR="00A05827">
        <w:rPr>
          <w:rFonts w:ascii="Arial" w:hAnsi="Arial" w:eastAsia="Arial" w:cs="Arial"/>
          <w:sz w:val="24"/>
          <w:szCs w:val="24"/>
        </w:rPr>
        <w:t>lecture</w:t>
      </w:r>
      <w:r w:rsidRPr="4A9818F3" w:rsidR="00EB063B">
        <w:rPr>
          <w:rFonts w:ascii="Arial" w:hAnsi="Arial" w:eastAsia="Arial" w:cs="Arial"/>
          <w:sz w:val="24"/>
          <w:szCs w:val="24"/>
        </w:rPr>
        <w:t>r</w:t>
      </w:r>
      <w:r w:rsidRPr="4A9818F3" w:rsidR="00A05827">
        <w:rPr>
          <w:rFonts w:ascii="Arial" w:hAnsi="Arial" w:eastAsia="Arial" w:cs="Arial"/>
          <w:sz w:val="24"/>
          <w:szCs w:val="24"/>
        </w:rPr>
        <w:t>,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I have </w:t>
      </w:r>
      <w:r w:rsidRPr="4A9818F3" w:rsidR="00A05827">
        <w:rPr>
          <w:rFonts w:ascii="Arial" w:hAnsi="Arial" w:eastAsia="Arial" w:cs="Arial"/>
          <w:sz w:val="24"/>
          <w:szCs w:val="24"/>
        </w:rPr>
        <w:t>recognized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05827">
        <w:rPr>
          <w:rFonts w:ascii="Arial" w:hAnsi="Arial" w:eastAsia="Arial" w:cs="Arial"/>
          <w:sz w:val="24"/>
          <w:szCs w:val="24"/>
        </w:rPr>
        <w:t>the importance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05827">
        <w:rPr>
          <w:rFonts w:ascii="Arial" w:hAnsi="Arial" w:eastAsia="Arial" w:cs="Arial"/>
          <w:sz w:val="24"/>
          <w:szCs w:val="24"/>
        </w:rPr>
        <w:t>of using</w:t>
      </w:r>
      <w:r w:rsidRPr="4A9818F3" w:rsidR="008101E9">
        <w:rPr>
          <w:rFonts w:ascii="Arial" w:hAnsi="Arial" w:eastAsia="Arial" w:cs="Arial"/>
          <w:sz w:val="24"/>
          <w:szCs w:val="24"/>
        </w:rPr>
        <w:t xml:space="preserve"> the foundational skills of counselling</w:t>
      </w:r>
      <w:r w:rsidRPr="4A9818F3" w:rsidR="00A05827">
        <w:rPr>
          <w:rFonts w:ascii="Arial" w:hAnsi="Arial" w:eastAsia="Arial" w:cs="Arial"/>
          <w:sz w:val="24"/>
          <w:szCs w:val="24"/>
        </w:rPr>
        <w:t xml:space="preserve">, which will hopefully help Person B feel they have be listened to and feel safe in this session. 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The BACP </w:t>
      </w:r>
      <w:r w:rsidRPr="4A9818F3" w:rsidR="156C9736">
        <w:rPr>
          <w:rFonts w:ascii="Arial" w:hAnsi="Arial" w:eastAsia="Arial" w:cs="Arial"/>
          <w:sz w:val="24"/>
          <w:szCs w:val="24"/>
        </w:rPr>
        <w:t>framework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 (2018) states as a counsellor I need to make my client the primary focus of my attention and our work during our sessions together. This is something, I </w:t>
      </w:r>
      <w:r w:rsidRPr="4A9818F3" w:rsidR="19B2BFC0">
        <w:rPr>
          <w:rFonts w:ascii="Arial" w:hAnsi="Arial" w:eastAsia="Arial" w:cs="Arial"/>
          <w:sz w:val="24"/>
          <w:szCs w:val="24"/>
        </w:rPr>
        <w:t>genuinely believe</w:t>
      </w:r>
      <w:r w:rsidRPr="4A9818F3" w:rsidR="00642DCF">
        <w:rPr>
          <w:rFonts w:ascii="Arial" w:hAnsi="Arial" w:eastAsia="Arial" w:cs="Arial"/>
          <w:sz w:val="24"/>
          <w:szCs w:val="24"/>
        </w:rPr>
        <w:t xml:space="preserve"> in as a student counsellor, for I need to be truly congruent, for </w:t>
      </w:r>
      <w:r w:rsidRPr="4A9818F3" w:rsidR="00FE7EE8">
        <w:rPr>
          <w:rFonts w:ascii="Arial" w:hAnsi="Arial" w:eastAsia="Arial" w:cs="Arial"/>
          <w:sz w:val="24"/>
          <w:szCs w:val="24"/>
        </w:rPr>
        <w:t>as student counsellor I should not consider myself the ‘expert ’in my PCT counselling session with Person B but instead I can “be” with Person B, in partnership.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Rogers (1951) believed as a </w:t>
      </w:r>
      <w:r w:rsidRPr="4A9818F3" w:rsidR="4A34E522">
        <w:rPr>
          <w:rFonts w:ascii="Arial" w:hAnsi="Arial" w:eastAsia="Arial" w:cs="Arial"/>
          <w:sz w:val="24"/>
          <w:szCs w:val="24"/>
        </w:rPr>
        <w:t>counsellor</w:t>
      </w:r>
      <w:r w:rsidRPr="4A9818F3" w:rsidR="00EB063B">
        <w:rPr>
          <w:rFonts w:ascii="Arial" w:hAnsi="Arial" w:eastAsia="Arial" w:cs="Arial"/>
          <w:sz w:val="24"/>
          <w:szCs w:val="24"/>
        </w:rPr>
        <w:t>,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 I need to be </w:t>
      </w:r>
      <w:r w:rsidRPr="4A9818F3" w:rsidR="00FE7EE8">
        <w:rPr>
          <w:rFonts w:ascii="Arial" w:hAnsi="Arial" w:eastAsia="Arial" w:cs="Arial"/>
          <w:sz w:val="24"/>
          <w:szCs w:val="24"/>
        </w:rPr>
        <w:t xml:space="preserve">without a façade, to be real in the relationship with the </w:t>
      </w:r>
      <w:r w:rsidRPr="4A9818F3" w:rsidR="00EB063B">
        <w:rPr>
          <w:rFonts w:ascii="Arial" w:hAnsi="Arial" w:eastAsia="Arial" w:cs="Arial"/>
          <w:sz w:val="24"/>
          <w:szCs w:val="24"/>
        </w:rPr>
        <w:t>client.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 am hoping to </w:t>
      </w:r>
      <w:r w:rsidRPr="4A9818F3" w:rsidR="2D00844C">
        <w:rPr>
          <w:rFonts w:ascii="Arial" w:hAnsi="Arial" w:eastAsia="Arial" w:cs="Arial"/>
          <w:sz w:val="24"/>
          <w:szCs w:val="24"/>
        </w:rPr>
        <w:t>prove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this through my role-play with Person B. </w:t>
      </w:r>
    </w:p>
    <w:p xmlns:wp14="http://schemas.microsoft.com/office/word/2010/wordml" w:rsidR="00EB063B" w:rsidP="5E2AA5BD" w:rsidRDefault="00EB063B" w14:paraId="0A37501D" wp14:textId="77777777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</w:p>
    <w:p xmlns:wp14="http://schemas.microsoft.com/office/word/2010/wordml" w:rsidR="00EB063B" w:rsidP="76E73AF6" w:rsidRDefault="00EB063B" w14:paraId="3ED59B74" wp14:textId="71D736F2">
      <w:pPr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4A9818F3" w:rsidR="00EB063B">
        <w:rPr>
          <w:rFonts w:ascii="Arial" w:hAnsi="Arial" w:eastAsia="Arial" w:cs="Arial"/>
          <w:sz w:val="24"/>
          <w:szCs w:val="24"/>
        </w:rPr>
        <w:t xml:space="preserve">My role-play as a student counsellor has taken me on a journey of self-discovery and has helped me enhance my true values and Ethics. In some </w:t>
      </w:r>
      <w:r w:rsidRPr="4A9818F3" w:rsidR="00CA7BB8">
        <w:rPr>
          <w:rFonts w:ascii="Arial" w:hAnsi="Arial" w:eastAsia="Arial" w:cs="Arial"/>
          <w:sz w:val="24"/>
          <w:szCs w:val="24"/>
        </w:rPr>
        <w:t>ways,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it has helped me remember who I am and why I started this journey of wanting to be a counsellor. The role-play has shown me the importance of being in the moment and the importance of active listening</w:t>
      </w:r>
      <w:r w:rsidRPr="4A9818F3" w:rsidR="3BF497C4">
        <w:rPr>
          <w:rFonts w:ascii="Arial" w:hAnsi="Arial" w:eastAsia="Arial" w:cs="Arial"/>
          <w:sz w:val="24"/>
          <w:szCs w:val="24"/>
        </w:rPr>
        <w:t>.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In some </w:t>
      </w:r>
      <w:r w:rsidRPr="4A9818F3" w:rsidR="00CA7BB8">
        <w:rPr>
          <w:rFonts w:ascii="Arial" w:hAnsi="Arial" w:eastAsia="Arial" w:cs="Arial"/>
          <w:sz w:val="24"/>
          <w:szCs w:val="24"/>
        </w:rPr>
        <w:t>ways,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it has also helped me to be </w:t>
      </w:r>
      <w:r w:rsidRPr="4A9818F3" w:rsidR="5C9317DA">
        <w:rPr>
          <w:rFonts w:ascii="Arial" w:hAnsi="Arial" w:eastAsia="Arial" w:cs="Arial"/>
          <w:sz w:val="24"/>
          <w:szCs w:val="24"/>
        </w:rPr>
        <w:t>humble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as I 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started this course as someone who </w:t>
      </w:r>
      <w:r w:rsidRPr="4A9818F3" w:rsidR="13BCF33A">
        <w:rPr>
          <w:rFonts w:ascii="Arial" w:hAnsi="Arial" w:eastAsia="Arial" w:cs="Arial"/>
          <w:sz w:val="24"/>
          <w:szCs w:val="24"/>
        </w:rPr>
        <w:t>believed I</w:t>
      </w:r>
      <w:r w:rsidRPr="4A9818F3" w:rsidR="00EB063B">
        <w:rPr>
          <w:rFonts w:ascii="Arial" w:hAnsi="Arial" w:eastAsia="Arial" w:cs="Arial"/>
          <w:sz w:val="24"/>
          <w:szCs w:val="24"/>
        </w:rPr>
        <w:t xml:space="preserve"> had the skills to be a good counsellor due to </w:t>
      </w:r>
      <w:bookmarkStart w:name="_Int_UidR2Nqj" w:id="1041260611"/>
      <w:r w:rsidRPr="4A9818F3" w:rsidR="00EB063B">
        <w:rPr>
          <w:rFonts w:ascii="Arial" w:hAnsi="Arial" w:eastAsia="Arial" w:cs="Arial"/>
          <w:sz w:val="24"/>
          <w:szCs w:val="24"/>
        </w:rPr>
        <w:t>my</w:t>
      </w:r>
      <w:bookmarkEnd w:id="1041260611"/>
    </w:p>
    <w:p xmlns:wp14="http://schemas.microsoft.com/office/word/2010/wordml" w:rsidR="00EB063B" w:rsidP="071397D1" w:rsidRDefault="00EB063B" w14:paraId="3E55731B" wp14:textId="06083C7D">
      <w:pPr>
        <w:pStyle w:val="Normal"/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071397D1" w:rsidR="00EB063B">
        <w:rPr>
          <w:rFonts w:ascii="Arial" w:hAnsi="Arial" w:eastAsia="Arial" w:cs="Arial"/>
          <w:sz w:val="24"/>
          <w:szCs w:val="24"/>
        </w:rPr>
        <w:t xml:space="preserve"> work </w:t>
      </w:r>
      <w:r w:rsidRPr="071397D1" w:rsidR="20B537E5">
        <w:rPr>
          <w:rFonts w:ascii="Arial" w:hAnsi="Arial" w:eastAsia="Arial" w:cs="Arial"/>
          <w:sz w:val="24"/>
          <w:szCs w:val="24"/>
        </w:rPr>
        <w:t>at</w:t>
      </w:r>
      <w:r w:rsidRPr="071397D1" w:rsidR="00EB063B">
        <w:rPr>
          <w:rFonts w:ascii="Arial" w:hAnsi="Arial" w:eastAsia="Arial" w:cs="Arial"/>
          <w:sz w:val="24"/>
          <w:szCs w:val="24"/>
        </w:rPr>
        <w:t xml:space="preserve"> Gower </w:t>
      </w:r>
      <w:r w:rsidRPr="071397D1" w:rsidR="00CA7BB8">
        <w:rPr>
          <w:rFonts w:ascii="Arial" w:hAnsi="Arial" w:eastAsia="Arial" w:cs="Arial"/>
          <w:sz w:val="24"/>
          <w:szCs w:val="24"/>
        </w:rPr>
        <w:t>College</w:t>
      </w:r>
      <w:r w:rsidRPr="071397D1" w:rsidR="00EB063B">
        <w:rPr>
          <w:rFonts w:ascii="Arial" w:hAnsi="Arial" w:eastAsia="Arial" w:cs="Arial"/>
          <w:sz w:val="24"/>
          <w:szCs w:val="24"/>
        </w:rPr>
        <w:t xml:space="preserve"> </w:t>
      </w:r>
      <w:r w:rsidRPr="071397D1" w:rsidR="1E156E0A">
        <w:rPr>
          <w:rFonts w:ascii="Arial" w:hAnsi="Arial" w:eastAsia="Arial" w:cs="Arial"/>
          <w:sz w:val="24"/>
          <w:szCs w:val="24"/>
        </w:rPr>
        <w:t>as</w:t>
      </w:r>
      <w:r w:rsidRPr="071397D1" w:rsidR="00EB063B">
        <w:rPr>
          <w:rFonts w:ascii="Arial" w:hAnsi="Arial" w:eastAsia="Arial" w:cs="Arial"/>
          <w:sz w:val="24"/>
          <w:szCs w:val="24"/>
        </w:rPr>
        <w:t xml:space="preserve"> a Lecturer/Welfare Officer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. My role has always allowed me to work closely with young people and due to having a good </w:t>
      </w:r>
      <w:r w:rsidRPr="071397D1" w:rsidR="5C58B23B">
        <w:rPr>
          <w:rFonts w:ascii="Arial" w:hAnsi="Arial" w:eastAsia="Arial" w:cs="Arial"/>
          <w:sz w:val="24"/>
          <w:szCs w:val="24"/>
        </w:rPr>
        <w:t>rapport with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them. They have always </w:t>
      </w:r>
      <w:bookmarkStart w:name="_Int_iDYf5sf1" w:id="1832443536"/>
      <w:r w:rsidRPr="071397D1" w:rsidR="08B40BCD">
        <w:rPr>
          <w:rFonts w:ascii="Arial" w:hAnsi="Arial" w:eastAsia="Arial" w:cs="Arial"/>
          <w:sz w:val="24"/>
          <w:szCs w:val="24"/>
        </w:rPr>
        <w:t>opened up</w:t>
      </w:r>
      <w:bookmarkEnd w:id="1832443536"/>
      <w:r w:rsidRPr="071397D1" w:rsidR="007B4641">
        <w:rPr>
          <w:rFonts w:ascii="Arial" w:hAnsi="Arial" w:eastAsia="Arial" w:cs="Arial"/>
          <w:sz w:val="24"/>
          <w:szCs w:val="24"/>
        </w:rPr>
        <w:t xml:space="preserve"> to me and been </w:t>
      </w:r>
      <w:r w:rsidRPr="071397D1" w:rsidR="407AFD31">
        <w:rPr>
          <w:rFonts w:ascii="Arial" w:hAnsi="Arial" w:eastAsia="Arial" w:cs="Arial"/>
          <w:sz w:val="24"/>
          <w:szCs w:val="24"/>
        </w:rPr>
        <w:t>honest with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me has in their own words ‘feel safe with me</w:t>
      </w:r>
      <w:r w:rsidRPr="071397D1" w:rsidR="007B4641">
        <w:rPr>
          <w:rFonts w:ascii="Arial" w:hAnsi="Arial" w:eastAsia="Arial" w:cs="Arial"/>
          <w:sz w:val="24"/>
          <w:szCs w:val="24"/>
        </w:rPr>
        <w:t>’,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even though they know I will have to pass anything they say to me to the relevant person in college. It is not a fast process for the trust to be there with my learners, which comes in time. In counselling, the rapport needs to be there quickly. I have learnt </w:t>
      </w:r>
      <w:r w:rsidRPr="071397D1" w:rsidR="00CA7BB8">
        <w:rPr>
          <w:rFonts w:ascii="Arial" w:hAnsi="Arial" w:eastAsia="Arial" w:cs="Arial"/>
          <w:sz w:val="24"/>
          <w:szCs w:val="24"/>
        </w:rPr>
        <w:t xml:space="preserve">that 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through this course </w:t>
      </w:r>
      <w:r w:rsidRPr="071397D1" w:rsidR="00CA7BB8">
        <w:rPr>
          <w:rFonts w:ascii="Arial" w:hAnsi="Arial" w:eastAsia="Arial" w:cs="Arial"/>
          <w:sz w:val="24"/>
          <w:szCs w:val="24"/>
        </w:rPr>
        <w:t xml:space="preserve">there are other </w:t>
      </w:r>
      <w:r w:rsidRPr="071397D1" w:rsidR="7AB5A374">
        <w:rPr>
          <w:rFonts w:ascii="Arial" w:hAnsi="Arial" w:eastAsia="Arial" w:cs="Arial"/>
          <w:sz w:val="24"/>
          <w:szCs w:val="24"/>
        </w:rPr>
        <w:t>key factors</w:t>
      </w:r>
      <w:r w:rsidRPr="071397D1" w:rsidR="13847524">
        <w:rPr>
          <w:rFonts w:ascii="Arial" w:hAnsi="Arial" w:eastAsia="Arial" w:cs="Arial"/>
          <w:sz w:val="24"/>
          <w:szCs w:val="24"/>
        </w:rPr>
        <w:t>,</w:t>
      </w:r>
      <w:r w:rsidRPr="071397D1" w:rsidR="00CA7BB8">
        <w:rPr>
          <w:rFonts w:ascii="Arial" w:hAnsi="Arial" w:eastAsia="Arial" w:cs="Arial"/>
          <w:sz w:val="24"/>
          <w:szCs w:val="24"/>
        </w:rPr>
        <w:t xml:space="preserve"> as well </w:t>
      </w:r>
      <w:r w:rsidRPr="071397D1" w:rsidR="0C034213">
        <w:rPr>
          <w:rFonts w:ascii="Arial" w:hAnsi="Arial" w:eastAsia="Arial" w:cs="Arial"/>
          <w:sz w:val="24"/>
          <w:szCs w:val="24"/>
        </w:rPr>
        <w:t>as</w:t>
      </w:r>
      <w:r w:rsidRPr="071397D1" w:rsidR="00CA7BB8">
        <w:rPr>
          <w:rFonts w:ascii="Arial" w:hAnsi="Arial" w:eastAsia="Arial" w:cs="Arial"/>
          <w:sz w:val="24"/>
          <w:szCs w:val="24"/>
        </w:rPr>
        <w:t xml:space="preserve"> my </w:t>
      </w:r>
      <w:r w:rsidRPr="071397D1" w:rsidR="7C67DE19">
        <w:rPr>
          <w:rFonts w:ascii="Arial" w:hAnsi="Arial" w:eastAsia="Arial" w:cs="Arial"/>
          <w:sz w:val="24"/>
          <w:szCs w:val="24"/>
        </w:rPr>
        <w:t>personality,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that </w:t>
      </w:r>
      <w:r w:rsidRPr="071397D1" w:rsidR="0F300AF1">
        <w:rPr>
          <w:rFonts w:ascii="Arial" w:hAnsi="Arial" w:eastAsia="Arial" w:cs="Arial"/>
          <w:sz w:val="24"/>
          <w:szCs w:val="24"/>
        </w:rPr>
        <w:t>help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with making the client comfortable. </w:t>
      </w:r>
    </w:p>
    <w:p xmlns:wp14="http://schemas.microsoft.com/office/word/2010/wordml" w:rsidR="00EB063B" w:rsidP="76E73AF6" w:rsidRDefault="00EB063B" w14:paraId="7B9DD47C" wp14:textId="0678BD8A">
      <w:pPr>
        <w:pStyle w:val="Normal"/>
        <w:spacing w:line="480" w:lineRule="auto"/>
        <w:rPr>
          <w:rFonts w:ascii="Arial" w:hAnsi="Arial" w:eastAsia="Arial" w:cs="Arial"/>
          <w:sz w:val="24"/>
          <w:szCs w:val="24"/>
          <w:lang w:val="en-US"/>
        </w:rPr>
      </w:pPr>
      <w:r w:rsidRPr="071397D1" w:rsidR="00E62E4B">
        <w:rPr>
          <w:rFonts w:ascii="Arial" w:hAnsi="Arial" w:eastAsia="Arial" w:cs="Arial"/>
          <w:sz w:val="24"/>
          <w:szCs w:val="24"/>
        </w:rPr>
        <w:t xml:space="preserve">The use of the foundational skills of </w:t>
      </w:r>
      <w:r w:rsidRPr="071397D1" w:rsidR="7BFF6587">
        <w:rPr>
          <w:rFonts w:ascii="Arial" w:hAnsi="Arial" w:eastAsia="Arial" w:cs="Arial"/>
          <w:sz w:val="24"/>
          <w:szCs w:val="24"/>
        </w:rPr>
        <w:t>counselling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gives the counsellor</w:t>
      </w:r>
      <w:r w:rsidRPr="071397D1" w:rsidR="00E62E4B">
        <w:rPr>
          <w:rFonts w:ascii="Arial" w:hAnsi="Arial" w:eastAsia="Arial" w:cs="Arial"/>
          <w:sz w:val="24"/>
          <w:szCs w:val="24"/>
        </w:rPr>
        <w:t xml:space="preserve"> I believe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the tools to help the client and counsellor partnership work. This is where the importance of understanding what these skills are and the reasoning behind each skill I have used </w:t>
      </w:r>
      <w:r w:rsidRPr="071397D1" w:rsidR="00E62E4B">
        <w:rPr>
          <w:rFonts w:ascii="Arial" w:hAnsi="Arial" w:eastAsia="Arial" w:cs="Arial"/>
          <w:sz w:val="24"/>
          <w:szCs w:val="24"/>
        </w:rPr>
        <w:t>whilst working with</w:t>
      </w:r>
      <w:r w:rsidRPr="071397D1" w:rsidR="007B4641">
        <w:rPr>
          <w:rFonts w:ascii="Arial" w:hAnsi="Arial" w:eastAsia="Arial" w:cs="Arial"/>
          <w:sz w:val="24"/>
          <w:szCs w:val="24"/>
        </w:rPr>
        <w:t xml:space="preserve"> Person B</w:t>
      </w:r>
      <w:r w:rsidRPr="071397D1" w:rsidR="00E62E4B">
        <w:rPr>
          <w:rFonts w:ascii="Arial" w:hAnsi="Arial" w:eastAsia="Arial" w:cs="Arial"/>
          <w:sz w:val="24"/>
          <w:szCs w:val="24"/>
        </w:rPr>
        <w:t xml:space="preserve"> in our </w:t>
      </w:r>
      <w:r w:rsidRPr="071397D1" w:rsidR="2634062E">
        <w:rPr>
          <w:rFonts w:ascii="Arial" w:hAnsi="Arial" w:eastAsia="Arial" w:cs="Arial"/>
          <w:sz w:val="24"/>
          <w:szCs w:val="24"/>
        </w:rPr>
        <w:t>thirty-minute</w:t>
      </w:r>
      <w:r w:rsidRPr="071397D1" w:rsidR="00E62E4B">
        <w:rPr>
          <w:rFonts w:ascii="Arial" w:hAnsi="Arial" w:eastAsia="Arial" w:cs="Arial"/>
          <w:sz w:val="24"/>
          <w:szCs w:val="24"/>
        </w:rPr>
        <w:t xml:space="preserve"> counselling session.</w:t>
      </w:r>
    </w:p>
    <w:p xmlns:wp14="http://schemas.microsoft.com/office/word/2010/wordml" w:rsidR="008C5616" w:rsidP="5E2AA5BD" w:rsidRDefault="00CA7BB8" w14:paraId="368CB157" wp14:textId="523018B3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CA7BB8">
        <w:rPr>
          <w:rFonts w:ascii="Arial" w:hAnsi="Arial" w:eastAsia="Arial" w:cs="Arial"/>
          <w:sz w:val="24"/>
          <w:szCs w:val="24"/>
        </w:rPr>
        <w:t xml:space="preserve">My insight on the importance of counselling </w:t>
      </w:r>
      <w:r w:rsidRPr="4A9818F3" w:rsidR="0010511A">
        <w:rPr>
          <w:rFonts w:ascii="Arial" w:hAnsi="Arial" w:eastAsia="Arial" w:cs="Arial"/>
          <w:sz w:val="24"/>
          <w:szCs w:val="24"/>
        </w:rPr>
        <w:t>skills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0C94B6C6">
        <w:rPr>
          <w:rFonts w:ascii="Arial" w:hAnsi="Arial" w:eastAsia="Arial" w:cs="Arial"/>
          <w:sz w:val="24"/>
          <w:szCs w:val="24"/>
        </w:rPr>
        <w:t>became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6164AC6E">
        <w:rPr>
          <w:rFonts w:ascii="Arial" w:hAnsi="Arial" w:eastAsia="Arial" w:cs="Arial"/>
          <w:sz w:val="24"/>
          <w:szCs w:val="24"/>
        </w:rPr>
        <w:t>clear</w:t>
      </w:r>
      <w:r w:rsidRPr="4A9818F3" w:rsidR="00CA7BB8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10511A">
        <w:rPr>
          <w:rFonts w:ascii="Arial" w:hAnsi="Arial" w:eastAsia="Arial" w:cs="Arial"/>
          <w:sz w:val="24"/>
          <w:szCs w:val="24"/>
        </w:rPr>
        <w:t xml:space="preserve">when we went into Triads for the first session. I remember feeling nervous and panicky, as I was going to be talking to complete strangers </w:t>
      </w:r>
      <w:r w:rsidRPr="4A9818F3" w:rsidR="72055053">
        <w:rPr>
          <w:rFonts w:ascii="Arial" w:hAnsi="Arial" w:eastAsia="Arial" w:cs="Arial"/>
          <w:sz w:val="24"/>
          <w:szCs w:val="24"/>
        </w:rPr>
        <w:t>about</w:t>
      </w:r>
      <w:r w:rsidRPr="4A9818F3" w:rsidR="0010511A">
        <w:rPr>
          <w:rFonts w:ascii="Arial" w:hAnsi="Arial" w:eastAsia="Arial" w:cs="Arial"/>
          <w:sz w:val="24"/>
          <w:szCs w:val="24"/>
        </w:rPr>
        <w:t xml:space="preserve"> why I wanted to be doing this course. </w:t>
      </w:r>
      <w:r w:rsidRPr="4A9818F3" w:rsidR="0066651F">
        <w:rPr>
          <w:rFonts w:ascii="Arial" w:hAnsi="Arial" w:eastAsia="Arial" w:cs="Arial"/>
          <w:sz w:val="24"/>
          <w:szCs w:val="24"/>
        </w:rPr>
        <w:t>Reflecting on this I felt so anxious, Barry (</w:t>
      </w:r>
      <w:r w:rsidRPr="4A9818F3" w:rsidR="00801FD5">
        <w:rPr>
          <w:rFonts w:ascii="Arial" w:hAnsi="Arial" w:eastAsia="Arial" w:cs="Arial"/>
          <w:sz w:val="24"/>
          <w:szCs w:val="24"/>
        </w:rPr>
        <w:t xml:space="preserve">2017) 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believed anxiety is a normal everyday negative response, this I certainly agree with for in a way I believed the others in the group were </w:t>
      </w:r>
      <w:r w:rsidRPr="4A9818F3" w:rsidR="29072390">
        <w:rPr>
          <w:rFonts w:ascii="Arial" w:hAnsi="Arial" w:eastAsia="Arial" w:cs="Arial"/>
          <w:sz w:val="24"/>
          <w:szCs w:val="24"/>
        </w:rPr>
        <w:t>feeling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 the same, which in this case was true. 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Reflecting on this feeling of anxiety and nervousness of </w:t>
      </w:r>
      <w:bookmarkStart w:name="_Int_1Gk9WAbQ" w:id="194380584"/>
      <w:r w:rsidRPr="4A9818F3" w:rsidR="00116DE8">
        <w:rPr>
          <w:rFonts w:ascii="Arial" w:hAnsi="Arial" w:eastAsia="Arial" w:cs="Arial"/>
          <w:sz w:val="24"/>
          <w:szCs w:val="24"/>
        </w:rPr>
        <w:t>opening up</w:t>
      </w:r>
      <w:bookmarkEnd w:id="194380584"/>
      <w:r w:rsidRPr="4A9818F3" w:rsidR="00116DE8">
        <w:rPr>
          <w:rFonts w:ascii="Arial" w:hAnsi="Arial" w:eastAsia="Arial" w:cs="Arial"/>
          <w:sz w:val="24"/>
          <w:szCs w:val="24"/>
        </w:rPr>
        <w:t xml:space="preserve"> to new people, I used my recent knowledge of counselling skills, </w:t>
      </w:r>
      <w:r w:rsidRPr="4A9818F3" w:rsidR="7EA6D24F">
        <w:rPr>
          <w:rFonts w:ascii="Arial" w:hAnsi="Arial" w:eastAsia="Arial" w:cs="Arial"/>
          <w:sz w:val="24"/>
          <w:szCs w:val="24"/>
        </w:rPr>
        <w:t>theories,</w:t>
      </w:r>
      <w:r w:rsidRPr="4A9818F3" w:rsidR="00116DE8">
        <w:rPr>
          <w:rFonts w:ascii="Arial" w:hAnsi="Arial" w:eastAsia="Arial" w:cs="Arial"/>
          <w:sz w:val="24"/>
          <w:szCs w:val="24"/>
        </w:rPr>
        <w:t xml:space="preserve"> and the framework of the BACP to help me be the student counsellor Person B needed in this session. </w:t>
      </w:r>
    </w:p>
    <w:p xmlns:wp14="http://schemas.microsoft.com/office/word/2010/wordml" w:rsidR="00116DE8" w:rsidP="5E2AA5BD" w:rsidRDefault="00116DE8" w14:paraId="1D4886C8" wp14:textId="7465FAD8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16DE8">
        <w:rPr>
          <w:rFonts w:ascii="Arial" w:hAnsi="Arial" w:eastAsia="Arial" w:cs="Arial"/>
          <w:sz w:val="24"/>
          <w:szCs w:val="24"/>
        </w:rPr>
        <w:t xml:space="preserve">To explore my counselling skills in the reordered session I will be using Kolb’s reflective cycle to 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examine and </w:t>
      </w:r>
      <w:r w:rsidRPr="4A9818F3" w:rsidR="004403A1">
        <w:rPr>
          <w:rFonts w:ascii="Arial" w:hAnsi="Arial" w:eastAsia="Arial" w:cs="Arial"/>
          <w:sz w:val="24"/>
          <w:szCs w:val="24"/>
        </w:rPr>
        <w:t>analyse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 my strengths and weaknesses and why I did, 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when I did certain body languages and other </w:t>
      </w:r>
      <w:r w:rsidRPr="4A9818F3" w:rsidR="009B1A54">
        <w:rPr>
          <w:rFonts w:ascii="Arial" w:hAnsi="Arial" w:eastAsia="Arial" w:cs="Arial"/>
          <w:sz w:val="24"/>
          <w:szCs w:val="24"/>
        </w:rPr>
        <w:t>foundational skills of counselling</w:t>
      </w:r>
      <w:r w:rsidRPr="4A9818F3" w:rsidR="009B1A54">
        <w:rPr>
          <w:rFonts w:ascii="Arial" w:hAnsi="Arial" w:eastAsia="Arial" w:cs="Arial"/>
          <w:sz w:val="24"/>
          <w:szCs w:val="24"/>
        </w:rPr>
        <w:t xml:space="preserve"> during the session with Person B. </w:t>
      </w:r>
      <w:r w:rsidRPr="4A9818F3" w:rsidR="0000361C">
        <w:rPr>
          <w:rFonts w:ascii="Arial" w:hAnsi="Arial" w:eastAsia="Arial" w:cs="Arial"/>
          <w:sz w:val="24"/>
          <w:szCs w:val="24"/>
        </w:rPr>
        <w:t>To explore this is to look at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 firstly</w:t>
      </w:r>
      <w:r w:rsidRPr="4A9818F3" w:rsidR="0000361C">
        <w:rPr>
          <w:rFonts w:ascii="Arial" w:hAnsi="Arial" w:eastAsia="Arial" w:cs="Arial"/>
          <w:sz w:val="24"/>
          <w:szCs w:val="24"/>
        </w:rPr>
        <w:t xml:space="preserve"> what 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is counselling. According to </w:t>
      </w:r>
      <w:r w:rsidRPr="4A9818F3" w:rsidR="00DD055D">
        <w:rPr>
          <w:rFonts w:ascii="Arial" w:hAnsi="Arial" w:eastAsia="Arial" w:cs="Arial"/>
          <w:sz w:val="24"/>
          <w:szCs w:val="24"/>
        </w:rPr>
        <w:t>McLeod</w:t>
      </w:r>
      <w:r w:rsidRPr="4A9818F3" w:rsidR="001A18E3">
        <w:rPr>
          <w:rFonts w:ascii="Arial" w:hAnsi="Arial" w:eastAsia="Arial" w:cs="Arial"/>
          <w:sz w:val="24"/>
          <w:szCs w:val="24"/>
        </w:rPr>
        <w:t xml:space="preserve"> (</w:t>
      </w:r>
      <w:r w:rsidRPr="4A9818F3" w:rsidR="000F03EB">
        <w:rPr>
          <w:rFonts w:ascii="Arial" w:hAnsi="Arial" w:eastAsia="Arial" w:cs="Arial"/>
          <w:sz w:val="24"/>
          <w:szCs w:val="24"/>
        </w:rPr>
        <w:t>2013),</w:t>
      </w:r>
      <w:r w:rsidRPr="4A9818F3" w:rsidR="00DD055D">
        <w:rPr>
          <w:rFonts w:ascii="Arial" w:hAnsi="Arial" w:eastAsia="Arial" w:cs="Arial"/>
          <w:sz w:val="24"/>
          <w:szCs w:val="24"/>
        </w:rPr>
        <w:t xml:space="preserve"> it is about the importance of listening, a person who does their best to listen to you and work with you to find the best outcome for the problem you are facing. Active listening becomes a big part of trying to help the person resolve their problems. McLeod (2013) </w:t>
      </w:r>
      <w:bookmarkStart w:name="_Int_waw9A6xm" w:id="772177935"/>
      <w:r w:rsidRPr="4A9818F3" w:rsidR="00DD055D">
        <w:rPr>
          <w:rFonts w:ascii="Arial" w:hAnsi="Arial" w:eastAsia="Arial" w:cs="Arial"/>
          <w:sz w:val="24"/>
          <w:szCs w:val="24"/>
        </w:rPr>
        <w:t>identifies</w:t>
      </w:r>
      <w:bookmarkEnd w:id="772177935"/>
      <w:r w:rsidRPr="4A9818F3" w:rsidR="00DD055D">
        <w:rPr>
          <w:rFonts w:ascii="Arial" w:hAnsi="Arial" w:eastAsia="Arial" w:cs="Arial"/>
          <w:sz w:val="24"/>
          <w:szCs w:val="24"/>
        </w:rPr>
        <w:t xml:space="preserve"> that a counsellor does not aim to give advice or answers but work within a framework of understanding, which makes most sense to that </w:t>
      </w:r>
      <w:r w:rsidRPr="4A9818F3" w:rsidR="59F5491C">
        <w:rPr>
          <w:rFonts w:ascii="Arial" w:hAnsi="Arial" w:eastAsia="Arial" w:cs="Arial"/>
          <w:sz w:val="24"/>
          <w:szCs w:val="24"/>
        </w:rPr>
        <w:t>person</w:t>
      </w:r>
      <w:r w:rsidRPr="4A9818F3" w:rsidR="00DD055D">
        <w:rPr>
          <w:rFonts w:ascii="Arial" w:hAnsi="Arial" w:eastAsia="Arial" w:cs="Arial"/>
          <w:sz w:val="24"/>
          <w:szCs w:val="24"/>
        </w:rPr>
        <w:t xml:space="preserve">. </w:t>
      </w:r>
    </w:p>
    <w:p w:rsidR="00DD055D" w:rsidP="24848AFE" w:rsidRDefault="00DD055D" w14:paraId="6BF0B256" w14:textId="14E22497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DD055D">
        <w:rPr>
          <w:rFonts w:ascii="Arial" w:hAnsi="Arial" w:eastAsia="Arial" w:cs="Arial"/>
          <w:sz w:val="24"/>
          <w:szCs w:val="24"/>
        </w:rPr>
        <w:t xml:space="preserve">The framework I </w:t>
      </w:r>
      <w:r w:rsidRPr="4A9818F3" w:rsidR="004403A1">
        <w:rPr>
          <w:rFonts w:ascii="Arial" w:hAnsi="Arial" w:eastAsia="Arial" w:cs="Arial"/>
          <w:sz w:val="24"/>
          <w:szCs w:val="24"/>
        </w:rPr>
        <w:t>worked within was the BACP 2022</w:t>
      </w:r>
      <w:r w:rsidRPr="4A9818F3" w:rsidR="00434E69">
        <w:rPr>
          <w:rFonts w:ascii="Arial" w:hAnsi="Arial" w:eastAsia="Arial" w:cs="Arial"/>
          <w:sz w:val="24"/>
          <w:szCs w:val="24"/>
        </w:rPr>
        <w:t xml:space="preserve">. Even though I cannot be part of this </w:t>
      </w:r>
      <w:r w:rsidRPr="4A9818F3" w:rsidR="52295A55">
        <w:rPr>
          <w:rFonts w:ascii="Arial" w:hAnsi="Arial" w:eastAsia="Arial" w:cs="Arial"/>
          <w:sz w:val="24"/>
          <w:szCs w:val="24"/>
        </w:rPr>
        <w:t>framework</w:t>
      </w:r>
      <w:r w:rsidRPr="4A9818F3" w:rsidR="00434E69">
        <w:rPr>
          <w:rFonts w:ascii="Arial" w:hAnsi="Arial" w:eastAsia="Arial" w:cs="Arial"/>
          <w:sz w:val="24"/>
          <w:szCs w:val="24"/>
        </w:rPr>
        <w:t xml:space="preserve"> as a student counsellor, I believed in their values and Ethics. 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This framework as allowed me to be the student counsellor I believed I can be. Through being a youth Worker, mentor, Lecturer and Welfare Officer I </w:t>
      </w:r>
      <w:r w:rsidRPr="4A9818F3" w:rsidR="00697B6E">
        <w:rPr>
          <w:rFonts w:ascii="Arial" w:hAnsi="Arial" w:eastAsia="Arial" w:cs="Arial"/>
          <w:sz w:val="24"/>
          <w:szCs w:val="24"/>
        </w:rPr>
        <w:t>have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believed in a client centred approach. The BACP (2022) framework allows me to carry this on has it stipulates as one of its prime </w:t>
      </w:r>
      <w:r w:rsidRPr="4A9818F3" w:rsidR="11090402">
        <w:rPr>
          <w:rFonts w:ascii="Arial" w:hAnsi="Arial" w:eastAsia="Arial" w:cs="Arial"/>
          <w:sz w:val="24"/>
          <w:szCs w:val="24"/>
        </w:rPr>
        <w:t>commitments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is to always make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clients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their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primary concern </w:t>
      </w:r>
      <w:r w:rsidRPr="4A9818F3" w:rsidR="000F03EB">
        <w:rPr>
          <w:rFonts w:ascii="Arial" w:hAnsi="Arial" w:eastAsia="Arial" w:cs="Arial"/>
          <w:sz w:val="24"/>
          <w:szCs w:val="24"/>
        </w:rPr>
        <w:t>whilst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working with them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. There allowing me to be completely congruent in the counselling relationship with my client Person B. </w:t>
      </w:r>
      <w:r w:rsidRPr="4A9818F3" w:rsidR="00DC4923">
        <w:rPr>
          <w:rFonts w:ascii="Arial" w:hAnsi="Arial" w:eastAsia="Arial" w:cs="Arial"/>
          <w:sz w:val="24"/>
          <w:szCs w:val="24"/>
        </w:rPr>
        <w:t>Rogers, (1959)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DC4923">
        <w:rPr>
          <w:rFonts w:ascii="Arial" w:hAnsi="Arial" w:eastAsia="Arial" w:cs="Arial"/>
          <w:sz w:val="24"/>
          <w:szCs w:val="24"/>
        </w:rPr>
        <w:t>theoretically defined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congruence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as a condition in which a counsellor is freely to be</w:t>
      </w:r>
      <w:r w:rsidRPr="4A9818F3" w:rsidR="00DC4923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DC4923">
        <w:rPr>
          <w:rFonts w:ascii="Arial" w:hAnsi="Arial" w:eastAsia="Arial" w:cs="Arial"/>
          <w:sz w:val="24"/>
          <w:szCs w:val="24"/>
        </w:rPr>
        <w:t>herself or himself within the relationship</w:t>
      </w:r>
      <w:r w:rsidRPr="4A9818F3" w:rsidR="00DC4923">
        <w:rPr>
          <w:rFonts w:ascii="Arial" w:hAnsi="Arial" w:eastAsia="Arial" w:cs="Arial"/>
          <w:sz w:val="24"/>
          <w:szCs w:val="24"/>
        </w:rPr>
        <w:t>, this allows me to be more relaxed and present in the counselling session.</w:t>
      </w:r>
    </w:p>
    <w:p w:rsidR="24848AFE" w:rsidP="24848AFE" w:rsidRDefault="24848AFE" w14:paraId="5387B12C" w14:textId="156D005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0F03EB" w:rsidP="5E2AA5BD" w:rsidRDefault="000F03EB" w14:paraId="1AEA196C" wp14:textId="7CAF7CB0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0F03EB">
        <w:rPr>
          <w:rFonts w:ascii="Arial" w:hAnsi="Arial" w:eastAsia="Arial" w:cs="Arial"/>
          <w:sz w:val="24"/>
          <w:szCs w:val="24"/>
        </w:rPr>
        <w:t xml:space="preserve">Reflecting </w:t>
      </w:r>
      <w:r w:rsidRPr="4A9818F3" w:rsidR="003A70F4">
        <w:rPr>
          <w:rFonts w:ascii="Arial" w:hAnsi="Arial" w:eastAsia="Arial" w:cs="Arial"/>
          <w:sz w:val="24"/>
          <w:szCs w:val="24"/>
        </w:rPr>
        <w:t>on my</w:t>
      </w:r>
      <w:r w:rsidRPr="4A9818F3" w:rsidR="000F03EB">
        <w:rPr>
          <w:rFonts w:ascii="Arial" w:hAnsi="Arial" w:eastAsia="Arial" w:cs="Arial"/>
          <w:sz w:val="24"/>
          <w:szCs w:val="24"/>
        </w:rPr>
        <w:t xml:space="preserve"> own 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use of the foundational skills of counselling and putting what I have learnt into practice, did cause a sense of panic in myself, as I was </w:t>
      </w:r>
      <w:r w:rsidRPr="4A9818F3" w:rsidR="3403D24D">
        <w:rPr>
          <w:rFonts w:ascii="Arial" w:hAnsi="Arial" w:eastAsia="Arial" w:cs="Arial"/>
          <w:sz w:val="24"/>
          <w:szCs w:val="24"/>
        </w:rPr>
        <w:t>worried,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I would not use the right ones, when it came to my recording skills as a student counsellor. Worry has defined by Barry (2017) as an evolution allowing human 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beings like </w:t>
      </w:r>
      <w:r w:rsidRPr="4A9818F3" w:rsidR="7D29B187">
        <w:rPr>
          <w:rFonts w:ascii="Arial" w:hAnsi="Arial" w:eastAsia="Arial" w:cs="Arial"/>
          <w:sz w:val="24"/>
          <w:szCs w:val="24"/>
        </w:rPr>
        <w:t>me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to work out different forms of actions. That help me re focus my </w:t>
      </w:r>
      <w:r w:rsidRPr="4A9818F3" w:rsidR="00697B6E">
        <w:rPr>
          <w:rFonts w:ascii="Arial" w:hAnsi="Arial" w:eastAsia="Arial" w:cs="Arial"/>
          <w:sz w:val="24"/>
          <w:szCs w:val="24"/>
        </w:rPr>
        <w:t>worry,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as I knew I can only learn from mistakes and this session was to </w:t>
      </w:r>
      <w:r w:rsidRPr="4A9818F3" w:rsidR="12456C75">
        <w:rPr>
          <w:rFonts w:ascii="Arial" w:hAnsi="Arial" w:eastAsia="Arial" w:cs="Arial"/>
          <w:sz w:val="24"/>
          <w:szCs w:val="24"/>
        </w:rPr>
        <w:t>show</w:t>
      </w:r>
      <w:r w:rsidRPr="4A9818F3" w:rsidR="003A70F4">
        <w:rPr>
          <w:rFonts w:ascii="Arial" w:hAnsi="Arial" w:eastAsia="Arial" w:cs="Arial"/>
          <w:sz w:val="24"/>
          <w:szCs w:val="24"/>
        </w:rPr>
        <w:t xml:space="preserve"> my strengths and weaknesses as a student counsellor. I knew I could not get everything right</w:t>
      </w:r>
      <w:r w:rsidRPr="4A9818F3" w:rsidR="374B8CD1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697B6E">
        <w:rPr>
          <w:rFonts w:ascii="Arial" w:hAnsi="Arial" w:eastAsia="Arial" w:cs="Arial"/>
          <w:sz w:val="24"/>
          <w:szCs w:val="24"/>
        </w:rPr>
        <w:t xml:space="preserve">I knew deep down if I failed and did not use certain counselling skills in this session; I would learn and grow, through failure I believe comes success. </w:t>
      </w:r>
    </w:p>
    <w:p xmlns:wp14="http://schemas.microsoft.com/office/word/2010/wordml" w:rsidR="00403094" w:rsidP="5E2AA5BD" w:rsidRDefault="001A6412" w14:paraId="4B2608B8" wp14:textId="50B403A6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A6412">
        <w:rPr>
          <w:rFonts w:ascii="Arial" w:hAnsi="Arial" w:eastAsia="Arial" w:cs="Arial"/>
          <w:sz w:val="24"/>
          <w:szCs w:val="24"/>
        </w:rPr>
        <w:t xml:space="preserve">To prepare myself for the 1-1 counselling session with Person B, I reflected on what I </w:t>
      </w:r>
      <w:r w:rsidRPr="4A9818F3" w:rsidR="008E71F8">
        <w:rPr>
          <w:rFonts w:ascii="Arial" w:hAnsi="Arial" w:eastAsia="Arial" w:cs="Arial"/>
          <w:sz w:val="24"/>
          <w:szCs w:val="24"/>
        </w:rPr>
        <w:t>learnt</w:t>
      </w:r>
      <w:r w:rsidRPr="4A9818F3" w:rsidR="001A6412">
        <w:rPr>
          <w:rFonts w:ascii="Arial" w:hAnsi="Arial" w:eastAsia="Arial" w:cs="Arial"/>
          <w:sz w:val="24"/>
          <w:szCs w:val="24"/>
        </w:rPr>
        <w:t xml:space="preserve"> and put it into practice. The first item I needed to address was to make sure</w:t>
      </w:r>
    </w:p>
    <w:p xmlns:wp14="http://schemas.microsoft.com/office/word/2010/wordml" w:rsidR="00403094" w:rsidP="5E2AA5BD" w:rsidRDefault="001A6412" w14:paraId="72F5EED2" wp14:textId="76DD062D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>
        <w:rPr>
          <w:rFonts w:ascii="Arial" w:hAnsi="Arial" w:eastAsia="Arial" w:cs="Arial"/>
          <w:sz w:val="24"/>
          <w:szCs w:val="24"/>
        </w:rPr>
        <w:br w:type="page"/>
      </w:r>
    </w:p>
    <w:p xmlns:wp14="http://schemas.microsoft.com/office/word/2010/wordml" w:rsidR="00403094" w:rsidP="5E2AA5BD" w:rsidRDefault="001A6412" w14:paraId="4682C74D" wp14:textId="5AFDBB1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A6412">
        <w:rPr>
          <w:rFonts w:ascii="Arial" w:hAnsi="Arial" w:eastAsia="Arial" w:cs="Arial"/>
          <w:sz w:val="24"/>
          <w:szCs w:val="24"/>
        </w:rPr>
        <w:t xml:space="preserve"> the Person B felt safe and understood th</w:t>
      </w:r>
      <w:r w:rsidRPr="4A9818F3" w:rsidR="008E71F8">
        <w:rPr>
          <w:rFonts w:ascii="Arial" w:hAnsi="Arial" w:eastAsia="Arial" w:cs="Arial"/>
          <w:sz w:val="24"/>
          <w:szCs w:val="24"/>
        </w:rPr>
        <w:t xml:space="preserve">e parameters of </w:t>
      </w:r>
      <w:r w:rsidRPr="4A9818F3" w:rsidR="00D93CEE">
        <w:rPr>
          <w:rFonts w:ascii="Arial" w:hAnsi="Arial" w:eastAsia="Arial" w:cs="Arial"/>
          <w:sz w:val="24"/>
          <w:szCs w:val="24"/>
        </w:rPr>
        <w:t xml:space="preserve">our session. To make her feel at ease I spoke with a friendly warm tone and smiled </w:t>
      </w:r>
      <w:r w:rsidRPr="4A9818F3" w:rsidR="00995DFD">
        <w:rPr>
          <w:rFonts w:ascii="Arial" w:hAnsi="Arial" w:eastAsia="Arial" w:cs="Arial"/>
          <w:sz w:val="24"/>
          <w:szCs w:val="24"/>
        </w:rPr>
        <w:t>throughout</w:t>
      </w:r>
      <w:r w:rsidRPr="4A9818F3" w:rsidR="00D93CEE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995DFD">
        <w:rPr>
          <w:rFonts w:ascii="Arial" w:hAnsi="Arial" w:eastAsia="Arial" w:cs="Arial"/>
          <w:sz w:val="24"/>
          <w:szCs w:val="24"/>
        </w:rPr>
        <w:t xml:space="preserve">the introduction 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I tried to think of the five dimensions of vocal messages. This forms the acronym of VAPER- Volume, articulation, pitch, </w:t>
      </w:r>
      <w:r w:rsidRPr="4A9818F3" w:rsidR="6589BF1F">
        <w:rPr>
          <w:rFonts w:ascii="Arial" w:hAnsi="Arial" w:eastAsia="Arial" w:cs="Arial"/>
          <w:sz w:val="24"/>
          <w:szCs w:val="24"/>
        </w:rPr>
        <w:t>emphasis,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 and rate. According to Nelson-Jones (2009</w:t>
      </w:r>
      <w:r w:rsidRPr="4A9818F3" w:rsidR="003A761D">
        <w:rPr>
          <w:rFonts w:ascii="Arial" w:hAnsi="Arial" w:eastAsia="Arial" w:cs="Arial"/>
          <w:sz w:val="24"/>
          <w:szCs w:val="24"/>
        </w:rPr>
        <w:t>) A</w:t>
      </w:r>
      <w:r w:rsidRPr="4A9818F3" w:rsidR="00AD61B3">
        <w:rPr>
          <w:rFonts w:ascii="Arial" w:hAnsi="Arial" w:eastAsia="Arial" w:cs="Arial"/>
          <w:sz w:val="24"/>
          <w:szCs w:val="24"/>
        </w:rPr>
        <w:t xml:space="preserve"> counselling skills student needs to “</w:t>
      </w:r>
      <w:r w:rsidRPr="4A9818F3" w:rsidR="00ED3503">
        <w:rPr>
          <w:rFonts w:ascii="Arial" w:hAnsi="Arial" w:eastAsia="Arial" w:cs="Arial"/>
          <w:sz w:val="24"/>
          <w:szCs w:val="24"/>
        </w:rPr>
        <w:t>disclose at a level of audibility that is comfortable and easy for clients to hear” (Nelson-Jones</w:t>
      </w:r>
      <w:r w:rsidRPr="4A9818F3" w:rsidR="003A761D">
        <w:rPr>
          <w:rFonts w:ascii="Arial" w:hAnsi="Arial" w:eastAsia="Arial" w:cs="Arial"/>
          <w:sz w:val="24"/>
          <w:szCs w:val="24"/>
        </w:rPr>
        <w:t>, 2009, p.13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). </w:t>
      </w:r>
      <w:r w:rsidRPr="4A9818F3" w:rsidR="1FFB1EE7">
        <w:rPr>
          <w:rFonts w:ascii="Arial" w:hAnsi="Arial" w:eastAsia="Arial" w:cs="Arial"/>
          <w:sz w:val="24"/>
          <w:szCs w:val="24"/>
        </w:rPr>
        <w:t>I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 tried to keep my tone of voice at the same level throughout the session. I also thought about the distance I had, between person and myself. Nelson-Jones (2009) believed for people who are new to each other at first, the social Zone should be between 4-12 </w:t>
      </w:r>
      <w:r w:rsidRPr="4A9818F3" w:rsidR="20DFFBAF">
        <w:rPr>
          <w:rFonts w:ascii="Arial" w:hAnsi="Arial" w:eastAsia="Arial" w:cs="Arial"/>
          <w:sz w:val="24"/>
          <w:szCs w:val="24"/>
        </w:rPr>
        <w:t>feet. I</w:t>
      </w:r>
      <w:r w:rsidRPr="4A9818F3" w:rsidR="00ED3503">
        <w:rPr>
          <w:rFonts w:ascii="Arial" w:hAnsi="Arial" w:eastAsia="Arial" w:cs="Arial"/>
          <w:sz w:val="24"/>
          <w:szCs w:val="24"/>
        </w:rPr>
        <w:t xml:space="preserve"> kept this in mind when I sat down as I wanted Person B to feel comfortable.</w:t>
      </w:r>
    </w:p>
    <w:p xmlns:wp14="http://schemas.microsoft.com/office/word/2010/wordml" w:rsidR="00ED3503" w:rsidP="5E2AA5BD" w:rsidRDefault="00ED3503" w14:paraId="02EB378F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697B6E" w:rsidP="5E2AA5BD" w:rsidRDefault="00995DFD" w14:paraId="09578308" wp14:textId="189D720D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071397D1" w:rsidR="00995DFD">
        <w:rPr>
          <w:rFonts w:ascii="Arial" w:hAnsi="Arial" w:eastAsia="Arial" w:cs="Arial"/>
          <w:sz w:val="24"/>
          <w:szCs w:val="24"/>
        </w:rPr>
        <w:t xml:space="preserve"> </w:t>
      </w:r>
      <w:r w:rsidRPr="071397D1" w:rsidR="004F7684">
        <w:rPr>
          <w:rFonts w:ascii="Arial" w:hAnsi="Arial" w:eastAsia="Arial" w:cs="Arial"/>
          <w:sz w:val="24"/>
          <w:szCs w:val="24"/>
        </w:rPr>
        <w:t>When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talking with Person B. When we started discussing the contract, which I believe is one of the most important </w:t>
      </w:r>
      <w:r w:rsidRPr="071397D1" w:rsidR="317BCCEE">
        <w:rPr>
          <w:rFonts w:ascii="Arial" w:hAnsi="Arial" w:eastAsia="Arial" w:cs="Arial"/>
          <w:sz w:val="24"/>
          <w:szCs w:val="24"/>
        </w:rPr>
        <w:t>attributes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for the first session. I made sure my body language was </w:t>
      </w:r>
      <w:r w:rsidRPr="071397D1" w:rsidR="6BF219D3">
        <w:rPr>
          <w:rFonts w:ascii="Arial" w:hAnsi="Arial" w:eastAsia="Arial" w:cs="Arial"/>
          <w:sz w:val="24"/>
          <w:szCs w:val="24"/>
        </w:rPr>
        <w:t>reflecting theirs to help them feel comfortable/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</w:t>
      </w:r>
      <w:r w:rsidRPr="071397D1" w:rsidR="538BE4F9">
        <w:rPr>
          <w:rFonts w:ascii="Arial" w:hAnsi="Arial" w:eastAsia="Arial" w:cs="Arial"/>
          <w:sz w:val="24"/>
          <w:szCs w:val="24"/>
        </w:rPr>
        <w:t>Reflecting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on this part </w:t>
      </w:r>
      <w:r w:rsidRPr="071397D1" w:rsidR="0FD1CC67">
        <w:rPr>
          <w:rFonts w:ascii="Arial" w:hAnsi="Arial" w:eastAsia="Arial" w:cs="Arial"/>
          <w:sz w:val="24"/>
          <w:szCs w:val="24"/>
        </w:rPr>
        <w:t>I felt I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rushed this as I </w:t>
      </w:r>
      <w:r w:rsidRPr="071397D1" w:rsidR="00995DFD">
        <w:rPr>
          <w:rFonts w:ascii="Arial" w:hAnsi="Arial" w:eastAsia="Arial" w:cs="Arial"/>
          <w:sz w:val="24"/>
          <w:szCs w:val="24"/>
        </w:rPr>
        <w:t>didn’t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stipulate, when I was discussing the contract (rules) I did not actually </w:t>
      </w:r>
      <w:r w:rsidRPr="071397D1" w:rsidR="277AD2BA">
        <w:rPr>
          <w:rFonts w:ascii="Arial" w:hAnsi="Arial" w:eastAsia="Arial" w:cs="Arial"/>
          <w:sz w:val="24"/>
          <w:szCs w:val="24"/>
        </w:rPr>
        <w:t>tell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that I was </w:t>
      </w:r>
      <w:r w:rsidRPr="071397D1" w:rsidR="2C0F61B4">
        <w:rPr>
          <w:rFonts w:ascii="Arial" w:hAnsi="Arial" w:eastAsia="Arial" w:cs="Arial"/>
          <w:sz w:val="24"/>
          <w:szCs w:val="24"/>
        </w:rPr>
        <w:t>going</w:t>
      </w:r>
      <w:r w:rsidRPr="071397D1" w:rsidR="00995DFD">
        <w:rPr>
          <w:rFonts w:ascii="Arial" w:hAnsi="Arial" w:eastAsia="Arial" w:cs="Arial"/>
          <w:sz w:val="24"/>
          <w:szCs w:val="24"/>
        </w:rPr>
        <w:t xml:space="preserve"> through the contract with her</w:t>
      </w:r>
      <w:r w:rsidRPr="071397D1" w:rsidR="0097352B">
        <w:rPr>
          <w:rFonts w:ascii="Arial" w:hAnsi="Arial" w:eastAsia="Arial" w:cs="Arial"/>
          <w:sz w:val="24"/>
          <w:szCs w:val="24"/>
        </w:rPr>
        <w:t xml:space="preserve">. I only mentioned it was a contract 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when we </w:t>
      </w:r>
      <w:r w:rsidRPr="071397D1" w:rsidR="0097352B">
        <w:rPr>
          <w:rFonts w:ascii="Arial" w:hAnsi="Arial" w:eastAsia="Arial" w:cs="Arial"/>
          <w:sz w:val="24"/>
          <w:szCs w:val="24"/>
        </w:rPr>
        <w:t xml:space="preserve">were at the end of the conversation the time into session was 01:52. </w:t>
      </w:r>
      <w:r w:rsidRPr="071397D1" w:rsidR="005A0EEA">
        <w:rPr>
          <w:rFonts w:ascii="Arial" w:hAnsi="Arial" w:eastAsia="Arial" w:cs="Arial"/>
          <w:sz w:val="24"/>
          <w:szCs w:val="24"/>
        </w:rPr>
        <w:t>A contract is so important it is “</w:t>
      </w:r>
      <w:r w:rsidRPr="071397D1" w:rsidR="005A0EEA">
        <w:rPr>
          <w:rFonts w:ascii="Arial" w:hAnsi="Arial" w:eastAsia="Arial" w:cs="Arial"/>
          <w:sz w:val="24"/>
          <w:szCs w:val="24"/>
        </w:rPr>
        <w:t>An explicit bilateral commitment to a well-defined course of action” (Berne, 1966)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. It 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is a mutual agreement negotiated between 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myself and Person </w:t>
      </w:r>
      <w:r w:rsidRPr="071397D1" w:rsidR="5F84E0E0">
        <w:rPr>
          <w:rFonts w:ascii="Arial" w:hAnsi="Arial" w:eastAsia="Arial" w:cs="Arial"/>
          <w:sz w:val="24"/>
          <w:szCs w:val="24"/>
        </w:rPr>
        <w:t xml:space="preserve">B </w:t>
      </w:r>
      <w:r w:rsidRPr="071397D1" w:rsidR="6222B5C2">
        <w:rPr>
          <w:rFonts w:ascii="Arial" w:hAnsi="Arial" w:eastAsia="Arial" w:cs="Arial"/>
          <w:sz w:val="24"/>
          <w:szCs w:val="24"/>
        </w:rPr>
        <w:t>i</w:t>
      </w:r>
      <w:r w:rsidRPr="071397D1" w:rsidR="005A0EEA">
        <w:rPr>
          <w:rFonts w:ascii="Arial" w:hAnsi="Arial" w:eastAsia="Arial" w:cs="Arial"/>
          <w:sz w:val="24"/>
          <w:szCs w:val="24"/>
        </w:rPr>
        <w:t>t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 articulates the responsibilities </w:t>
      </w:r>
      <w:r w:rsidRPr="071397D1" w:rsidR="005A0EEA">
        <w:rPr>
          <w:rFonts w:ascii="Arial" w:hAnsi="Arial" w:eastAsia="Arial" w:cs="Arial"/>
          <w:sz w:val="24"/>
          <w:szCs w:val="24"/>
        </w:rPr>
        <w:t>I have towards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 the Client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 Person B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, and </w:t>
      </w:r>
      <w:r w:rsidRPr="071397D1" w:rsidR="005A0EEA">
        <w:rPr>
          <w:rFonts w:ascii="Arial" w:hAnsi="Arial" w:eastAsia="Arial" w:cs="Arial"/>
          <w:sz w:val="24"/>
          <w:szCs w:val="24"/>
        </w:rPr>
        <w:t>Person B’s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 responsibilities in the counselling relationship</w:t>
      </w:r>
      <w:r w:rsidRPr="071397D1" w:rsidR="005A0EEA">
        <w:rPr>
          <w:rFonts w:ascii="Arial" w:hAnsi="Arial" w:eastAsia="Arial" w:cs="Arial"/>
          <w:sz w:val="24"/>
          <w:szCs w:val="24"/>
        </w:rPr>
        <w:t xml:space="preserve"> with myself.</w:t>
      </w:r>
    </w:p>
    <w:p xmlns:wp14="http://schemas.microsoft.com/office/word/2010/wordml" w:rsidR="00E23F49" w:rsidP="5E2AA5BD" w:rsidRDefault="003A761D" w14:paraId="4779F540" wp14:textId="5F29EC59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97352B">
        <w:rPr>
          <w:rFonts w:ascii="Arial" w:hAnsi="Arial" w:eastAsia="Arial" w:cs="Arial"/>
          <w:sz w:val="24"/>
          <w:szCs w:val="24"/>
        </w:rPr>
        <w:t xml:space="preserve">After </w:t>
      </w:r>
      <w:r w:rsidRPr="4A9818F3" w:rsidR="00E23F49">
        <w:rPr>
          <w:rFonts w:ascii="Arial" w:hAnsi="Arial" w:eastAsia="Arial" w:cs="Arial"/>
          <w:sz w:val="24"/>
          <w:szCs w:val="24"/>
        </w:rPr>
        <w:t>contracting,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I asked Person B “How are you 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feeling “I used this opportunity to use an open question has I wanted to encourage Person B to explore their experience. An open question </w:t>
      </w:r>
      <w:r w:rsidRPr="4A9818F3" w:rsidR="12CFDAE6">
        <w:rPr>
          <w:rFonts w:ascii="Arial" w:hAnsi="Arial" w:eastAsia="Arial" w:cs="Arial"/>
          <w:sz w:val="24"/>
          <w:szCs w:val="24"/>
        </w:rPr>
        <w:t xml:space="preserve">I believe </w:t>
      </w:r>
      <w:r w:rsidRPr="4A9818F3" w:rsidR="00E23F49">
        <w:rPr>
          <w:rFonts w:ascii="Arial" w:hAnsi="Arial" w:eastAsia="Arial" w:cs="Arial"/>
          <w:sz w:val="24"/>
          <w:szCs w:val="24"/>
        </w:rPr>
        <w:t>demands a fuller answer</w:t>
      </w:r>
      <w:r w:rsidRPr="4A9818F3" w:rsidR="7178958D">
        <w:rPr>
          <w:rFonts w:ascii="Arial" w:hAnsi="Arial" w:eastAsia="Arial" w:cs="Arial"/>
          <w:sz w:val="24"/>
          <w:szCs w:val="24"/>
        </w:rPr>
        <w:t xml:space="preserve"> this was shown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 1:58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minutes </w:t>
      </w:r>
      <w:r w:rsidRPr="4A9818F3" w:rsidR="0097352B">
        <w:rPr>
          <w:rFonts w:ascii="Arial" w:hAnsi="Arial" w:eastAsia="Arial" w:cs="Arial"/>
          <w:sz w:val="24"/>
          <w:szCs w:val="24"/>
        </w:rPr>
        <w:t>into</w:t>
      </w:r>
      <w:r w:rsidRPr="4A9818F3" w:rsidR="00E23F49">
        <w:rPr>
          <w:rFonts w:ascii="Arial" w:hAnsi="Arial" w:eastAsia="Arial" w:cs="Arial"/>
          <w:sz w:val="24"/>
          <w:szCs w:val="24"/>
        </w:rPr>
        <w:t xml:space="preserve"> the</w:t>
      </w:r>
      <w:r w:rsidRPr="4A9818F3" w:rsidR="0097352B">
        <w:rPr>
          <w:rFonts w:ascii="Arial" w:hAnsi="Arial" w:eastAsia="Arial" w:cs="Arial"/>
          <w:sz w:val="24"/>
          <w:szCs w:val="24"/>
        </w:rPr>
        <w:t xml:space="preserve"> session. </w:t>
      </w:r>
    </w:p>
    <w:p xmlns:wp14="http://schemas.microsoft.com/office/word/2010/wordml" w:rsidR="0043626F" w:rsidP="4A9818F3" w:rsidRDefault="00AE001C" w14:paraId="0FEB30B9" wp14:textId="058BCA8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F6368"/>
          <w:sz w:val="24"/>
          <w:szCs w:val="24"/>
          <w:lang w:val="en-GB"/>
        </w:rPr>
      </w:pPr>
      <w:r w:rsidRPr="4A9818F3" w:rsidR="00AE001C">
        <w:rPr>
          <w:rFonts w:ascii="Arial" w:hAnsi="Arial" w:eastAsia="Arial" w:cs="Arial"/>
          <w:sz w:val="24"/>
          <w:szCs w:val="24"/>
        </w:rPr>
        <w:t>Paraphrasing was also a counselling tool I used 05:54 minutes into the session, this allowed me</w:t>
      </w:r>
      <w:r w:rsidRPr="4A9818F3" w:rsidR="7AC99E30">
        <w:rPr>
          <w:rFonts w:ascii="Arial" w:hAnsi="Arial" w:eastAsia="Arial" w:cs="Arial"/>
          <w:sz w:val="24"/>
          <w:szCs w:val="24"/>
        </w:rPr>
        <w:t xml:space="preserve"> to help Person B</w:t>
      </w:r>
      <w:r w:rsidRPr="4A9818F3" w:rsidR="7AC99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 to </w:t>
      </w:r>
      <w:r w:rsidRPr="4A9818F3" w:rsidR="5148B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focus on the situation we </w:t>
      </w:r>
      <w:r w:rsidRPr="4A9818F3" w:rsidR="24F733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>were</w:t>
      </w:r>
      <w:r w:rsidRPr="4A9818F3" w:rsidR="5148B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 discussing and show that I </w:t>
      </w:r>
      <w:r w:rsidRPr="4A9818F3" w:rsidR="374D2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>was listening in depth to what they were saying.</w:t>
      </w:r>
    </w:p>
    <w:p xmlns:wp14="http://schemas.microsoft.com/office/word/2010/wordml" w:rsidR="0043626F" w:rsidP="4A9818F3" w:rsidRDefault="00AE001C" w14:paraId="61F83483" wp14:textId="6140C1E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GB"/>
        </w:rPr>
      </w:pPr>
      <w:r w:rsidRPr="4A9818F3" w:rsidR="00AE001C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AE001C">
        <w:rPr>
          <w:rFonts w:ascii="Arial" w:hAnsi="Arial" w:eastAsia="Arial" w:cs="Arial"/>
          <w:sz w:val="24"/>
          <w:szCs w:val="24"/>
        </w:rPr>
        <w:t>Seven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minutes </w:t>
      </w:r>
      <w:r w:rsidRPr="4A9818F3" w:rsidR="201A49CF">
        <w:rPr>
          <w:rFonts w:ascii="Arial" w:hAnsi="Arial" w:eastAsia="Arial" w:cs="Arial"/>
          <w:sz w:val="24"/>
          <w:szCs w:val="24"/>
        </w:rPr>
        <w:t>into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the session I mirrored Person 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B this </w:t>
      </w:r>
      <w:r w:rsidRPr="4A9818F3" w:rsidR="77B7EA87">
        <w:rPr>
          <w:rFonts w:ascii="Arial" w:hAnsi="Arial" w:eastAsia="Arial" w:cs="Arial"/>
          <w:sz w:val="24"/>
          <w:szCs w:val="24"/>
        </w:rPr>
        <w:t xml:space="preserve">hopefully </w:t>
      </w:r>
      <w:r w:rsidRPr="4A9818F3" w:rsidR="00AE001C">
        <w:rPr>
          <w:rFonts w:ascii="Arial" w:hAnsi="Arial" w:eastAsia="Arial" w:cs="Arial"/>
          <w:sz w:val="24"/>
          <w:szCs w:val="24"/>
        </w:rPr>
        <w:t>showed</w:t>
      </w:r>
      <w:r w:rsidRPr="4A9818F3" w:rsidR="00AE001C">
        <w:rPr>
          <w:rFonts w:ascii="Arial" w:hAnsi="Arial" w:eastAsia="Arial" w:cs="Arial"/>
          <w:sz w:val="24"/>
          <w:szCs w:val="24"/>
        </w:rPr>
        <w:t xml:space="preserve"> </w:t>
      </w:r>
      <w:r w:rsidRPr="4A9818F3" w:rsidR="07336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I was giving them attention, recognition, and acknowledgement </w:t>
      </w:r>
      <w:r w:rsidRPr="4A9818F3" w:rsidR="4B302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5F6368"/>
          <w:sz w:val="24"/>
          <w:szCs w:val="24"/>
        </w:rPr>
        <w:t xml:space="preserve">in this moment. </w:t>
      </w:r>
      <w:r w:rsidRPr="4A9818F3" w:rsidR="00AE001C">
        <w:rPr>
          <w:rFonts w:ascii="Arial" w:hAnsi="Arial" w:eastAsia="Arial" w:cs="Arial"/>
          <w:sz w:val="24"/>
          <w:szCs w:val="24"/>
        </w:rPr>
        <w:t>Values of Person B was mentioned 13:45 minutes into the session</w:t>
      </w:r>
      <w:r w:rsidRPr="4A9818F3" w:rsidR="00842F7D">
        <w:rPr>
          <w:rFonts w:ascii="Arial" w:hAnsi="Arial" w:eastAsia="Arial" w:cs="Arial"/>
          <w:sz w:val="24"/>
          <w:szCs w:val="24"/>
        </w:rPr>
        <w:t xml:space="preserve">. This helped </w:t>
      </w:r>
      <w:r w:rsidRPr="4A9818F3" w:rsidR="5F03EF24">
        <w:rPr>
          <w:rFonts w:ascii="Arial" w:hAnsi="Arial" w:eastAsia="Arial" w:cs="Arial"/>
          <w:sz w:val="24"/>
          <w:szCs w:val="24"/>
        </w:rPr>
        <w:t>me to</w:t>
      </w:r>
      <w:r w:rsidRPr="4A9818F3" w:rsidR="5F03E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figure out what Person B prioritises </w:t>
      </w:r>
      <w:r w:rsidRPr="4A9818F3" w:rsidR="7B376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are and </w:t>
      </w:r>
      <w:r w:rsidRPr="4A9818F3" w:rsidR="2AC08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>how significant</w:t>
      </w:r>
      <w:r w:rsidRPr="4A9818F3" w:rsidR="7B376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they are to what we were discussin</w:t>
      </w:r>
      <w:r w:rsidRPr="4A9818F3" w:rsidR="57DED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>g</w:t>
      </w:r>
      <w:r w:rsidRPr="4A9818F3" w:rsidR="13608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40C28"/>
          <w:sz w:val="24"/>
          <w:szCs w:val="24"/>
        </w:rPr>
        <w:t xml:space="preserve"> and what the next steps could be in this session.</w:t>
      </w:r>
    </w:p>
    <w:p xmlns:wp14="http://schemas.microsoft.com/office/word/2010/wordml" w:rsidR="0043626F" w:rsidP="5E2AA5BD" w:rsidRDefault="0043626F" w14:paraId="5A39BBE3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FC59E2" w:rsidP="5E2AA5BD" w:rsidRDefault="00615B61" w14:paraId="08C33EB2" wp14:textId="1DEEF38B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615B61">
        <w:rPr>
          <w:rFonts w:ascii="Arial" w:hAnsi="Arial" w:eastAsia="Arial" w:cs="Arial"/>
          <w:sz w:val="24"/>
          <w:szCs w:val="24"/>
        </w:rPr>
        <w:t>Throughout the session I engaged is a variety of Micro skills. Attending skills –SOLAR</w:t>
      </w:r>
      <w:r w:rsidRPr="4A9818F3" w:rsidR="00444490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444490">
        <w:rPr>
          <w:rFonts w:ascii="Arial" w:hAnsi="Arial" w:eastAsia="Arial" w:cs="Arial"/>
          <w:sz w:val="24"/>
          <w:szCs w:val="24"/>
        </w:rPr>
        <w:t>(Gerard Egan, 2010</w:t>
      </w:r>
      <w:r w:rsidRPr="4A9818F3" w:rsidR="004812B7">
        <w:rPr>
          <w:rFonts w:ascii="Arial" w:hAnsi="Arial" w:eastAsia="Arial" w:cs="Arial"/>
          <w:sz w:val="24"/>
          <w:szCs w:val="24"/>
        </w:rPr>
        <w:t>)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615B61">
        <w:rPr>
          <w:rFonts w:ascii="Arial" w:hAnsi="Arial" w:eastAsia="Arial" w:cs="Arial"/>
          <w:sz w:val="24"/>
          <w:szCs w:val="24"/>
        </w:rPr>
        <w:t xml:space="preserve">This consisted of </w:t>
      </w:r>
      <w:r w:rsidRPr="4A9818F3" w:rsidR="00444490">
        <w:rPr>
          <w:rFonts w:ascii="Arial" w:hAnsi="Arial" w:eastAsia="Arial" w:cs="Arial"/>
          <w:sz w:val="24"/>
          <w:szCs w:val="24"/>
        </w:rPr>
        <w:t>me sitting squarely opposite Person B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, having an Open Posture, </w:t>
      </w:r>
      <w:r w:rsidRPr="4A9818F3" w:rsidR="296034D3">
        <w:rPr>
          <w:rFonts w:ascii="Arial" w:hAnsi="Arial" w:eastAsia="Arial" w:cs="Arial"/>
          <w:sz w:val="24"/>
          <w:szCs w:val="24"/>
        </w:rPr>
        <w:t>allowing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myself to lean forward to Person B but still giving them a safe space, throughout the session I would keep good eye contact with Person B. This showed I was present and engaged with what they were saying.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Nelson- Jones (2009) believed that eye contact is a more direct way of sending messages to such as showing interest, </w:t>
      </w:r>
      <w:r w:rsidRPr="4A9818F3" w:rsidR="00FC59E2">
        <w:rPr>
          <w:rFonts w:ascii="Arial" w:hAnsi="Arial" w:eastAsia="Arial" w:cs="Arial"/>
          <w:sz w:val="24"/>
          <w:szCs w:val="24"/>
        </w:rPr>
        <w:t>anger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 or sexual attraction. </w:t>
      </w:r>
    </w:p>
    <w:p xmlns:wp14="http://schemas.microsoft.com/office/word/2010/wordml" w:rsidR="00286A15" w:rsidP="5E2AA5BD" w:rsidRDefault="00191ED8" w14:paraId="51F8AAB3" wp14:textId="491C1E76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191ED8">
        <w:rPr>
          <w:rFonts w:ascii="Arial" w:hAnsi="Arial" w:eastAsia="Arial" w:cs="Arial"/>
          <w:sz w:val="24"/>
          <w:szCs w:val="24"/>
        </w:rPr>
        <w:t xml:space="preserve">Paraphrasing is another skill I used in my counselling session; this was shown 13:18 minutes into the recording. Paraphrasing I believe is a strong skill to have it helped me 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explore and clarify the issues that Person B was having. Tan (2016) considered this also a strong skill to have. He considered it the “glue of Counselling, which I concur with. This is due to the fact when I paraphrased back to my </w:t>
      </w:r>
      <w:r w:rsidRPr="4A9818F3" w:rsidR="619E83A0">
        <w:rPr>
          <w:rFonts w:ascii="Arial" w:hAnsi="Arial" w:eastAsia="Arial" w:cs="Arial"/>
          <w:sz w:val="24"/>
          <w:szCs w:val="24"/>
        </w:rPr>
        <w:t>client,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286A15">
        <w:rPr>
          <w:rFonts w:ascii="Arial" w:hAnsi="Arial" w:eastAsia="Arial" w:cs="Arial"/>
          <w:sz w:val="24"/>
          <w:szCs w:val="24"/>
        </w:rPr>
        <w:t>I felt she</w:t>
      </w:r>
      <w:r w:rsidRPr="4A9818F3" w:rsidR="00286A15">
        <w:rPr>
          <w:rFonts w:ascii="Arial" w:hAnsi="Arial" w:eastAsia="Arial" w:cs="Arial"/>
          <w:sz w:val="24"/>
          <w:szCs w:val="24"/>
        </w:rPr>
        <w:t xml:space="preserve"> knew I was listening and was taking everything on board, being present in the moment with her. </w:t>
      </w:r>
    </w:p>
    <w:p xmlns:wp14="http://schemas.microsoft.com/office/word/2010/wordml" w:rsidR="00615B61" w:rsidP="5E2AA5BD" w:rsidRDefault="004812B7" w14:paraId="289E91C0" wp14:textId="7430D18A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4812B7">
        <w:rPr>
          <w:rFonts w:ascii="Arial" w:hAnsi="Arial" w:eastAsia="Arial" w:cs="Arial"/>
          <w:sz w:val="24"/>
          <w:szCs w:val="24"/>
        </w:rPr>
        <w:t>Throughout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 the </w:t>
      </w:r>
      <w:r w:rsidRPr="4A9818F3" w:rsidR="00C81B0C">
        <w:rPr>
          <w:rFonts w:ascii="Arial" w:hAnsi="Arial" w:eastAsia="Arial" w:cs="Arial"/>
          <w:sz w:val="24"/>
          <w:szCs w:val="24"/>
        </w:rPr>
        <w:t>session,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</w:t>
      </w:r>
      <w:r w:rsidRPr="4A9818F3" w:rsidR="004812B7">
        <w:rPr>
          <w:rFonts w:ascii="Arial" w:hAnsi="Arial" w:eastAsia="Arial" w:cs="Arial"/>
          <w:sz w:val="24"/>
          <w:szCs w:val="24"/>
        </w:rPr>
        <w:t>I believe I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stayed </w:t>
      </w:r>
      <w:r w:rsidRPr="4A9818F3" w:rsidR="00BC35BA">
        <w:rPr>
          <w:rFonts w:ascii="Arial" w:hAnsi="Arial" w:eastAsia="Arial" w:cs="Arial"/>
          <w:sz w:val="24"/>
          <w:szCs w:val="24"/>
        </w:rPr>
        <w:t>relaxed,</w:t>
      </w:r>
      <w:r w:rsidRPr="4A9818F3" w:rsidR="004812B7">
        <w:rPr>
          <w:rFonts w:ascii="Arial" w:hAnsi="Arial" w:eastAsia="Arial" w:cs="Arial"/>
          <w:sz w:val="24"/>
          <w:szCs w:val="24"/>
        </w:rPr>
        <w:t xml:space="preserve"> as I would be smiling,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and sometimes mirroring Person B this can be </w:t>
      </w:r>
      <w:r w:rsidRPr="4A9818F3" w:rsidR="00191ED8">
        <w:rPr>
          <w:rFonts w:ascii="Arial" w:hAnsi="Arial" w:eastAsia="Arial" w:cs="Arial"/>
          <w:sz w:val="24"/>
          <w:szCs w:val="24"/>
        </w:rPr>
        <w:t xml:space="preserve">shown </w:t>
      </w:r>
      <w:r w:rsidRPr="4A9818F3" w:rsidR="00FC59E2">
        <w:rPr>
          <w:rFonts w:ascii="Arial" w:hAnsi="Arial" w:eastAsia="Arial" w:cs="Arial"/>
          <w:sz w:val="24"/>
          <w:szCs w:val="24"/>
        </w:rPr>
        <w:t xml:space="preserve">13:45 minutes into the counselling section. </w:t>
      </w:r>
      <w:r w:rsidRPr="4A9818F3" w:rsidR="00F445E2">
        <w:rPr>
          <w:rFonts w:ascii="Arial" w:hAnsi="Arial" w:eastAsia="Arial" w:cs="Arial"/>
          <w:sz w:val="24"/>
          <w:szCs w:val="24"/>
        </w:rPr>
        <w:t xml:space="preserve">I used Minimal </w:t>
      </w:r>
      <w:r w:rsidRPr="4A9818F3" w:rsidR="00741B54">
        <w:rPr>
          <w:rFonts w:ascii="Arial" w:hAnsi="Arial" w:eastAsia="Arial" w:cs="Arial"/>
          <w:sz w:val="24"/>
          <w:szCs w:val="24"/>
        </w:rPr>
        <w:t>encourages in this session Active listening to me is a vital part of t</w:t>
      </w:r>
      <w:r w:rsidRPr="4A9818F3" w:rsidR="00481F9A">
        <w:rPr>
          <w:rFonts w:ascii="Arial" w:hAnsi="Arial" w:eastAsia="Arial" w:cs="Arial"/>
          <w:sz w:val="24"/>
          <w:szCs w:val="24"/>
        </w:rPr>
        <w:t>his session. According to Nelson – Jones (</w:t>
      </w:r>
      <w:r w:rsidRPr="4A9818F3" w:rsidR="0097166E">
        <w:rPr>
          <w:rFonts w:ascii="Arial" w:hAnsi="Arial" w:eastAsia="Arial" w:cs="Arial"/>
          <w:sz w:val="24"/>
          <w:szCs w:val="24"/>
        </w:rPr>
        <w:t xml:space="preserve">2009) believe that has a counselling skills student I can create an emotional climate that can help Person B feel safe and free to talk to me. Active listening is one of the many </w:t>
      </w:r>
      <w:bookmarkStart w:name="_Int_oCUYVZhp" w:id="520578592"/>
      <w:r w:rsidRPr="4A9818F3" w:rsidR="0097166E">
        <w:rPr>
          <w:rFonts w:ascii="Arial" w:hAnsi="Arial" w:eastAsia="Arial" w:cs="Arial"/>
          <w:sz w:val="24"/>
          <w:szCs w:val="24"/>
        </w:rPr>
        <w:t>component</w:t>
      </w:r>
      <w:bookmarkEnd w:id="520578592"/>
      <w:r w:rsidRPr="4A9818F3" w:rsidR="0097166E">
        <w:rPr>
          <w:rFonts w:ascii="Arial" w:hAnsi="Arial" w:eastAsia="Arial" w:cs="Arial"/>
          <w:sz w:val="24"/>
          <w:szCs w:val="24"/>
        </w:rPr>
        <w:t xml:space="preserve"> skills that created a collaborative working relationship in the session. Active listening can </w:t>
      </w:r>
      <w:r w:rsidRPr="4A9818F3" w:rsidR="00DA12A0">
        <w:rPr>
          <w:rFonts w:ascii="Arial" w:hAnsi="Arial" w:eastAsia="Arial" w:cs="Arial"/>
          <w:sz w:val="24"/>
          <w:szCs w:val="24"/>
        </w:rPr>
        <w:t>reduce defensiveness according to (Strong, Yoder and Corcoran, 1995</w:t>
      </w:r>
      <w:r w:rsidRPr="4A9818F3" w:rsidR="5AD7AEE7">
        <w:rPr>
          <w:rFonts w:ascii="Arial" w:hAnsi="Arial" w:eastAsia="Arial" w:cs="Arial"/>
          <w:sz w:val="24"/>
          <w:szCs w:val="24"/>
        </w:rPr>
        <w:t xml:space="preserve">). </w:t>
      </w:r>
      <w:r w:rsidRPr="4A9818F3" w:rsidR="5AD7AEE7">
        <w:rPr>
          <w:rFonts w:ascii="Arial" w:hAnsi="Arial" w:eastAsia="Arial" w:cs="Arial"/>
          <w:sz w:val="24"/>
          <w:szCs w:val="24"/>
        </w:rPr>
        <w:t>I</w:t>
      </w:r>
      <w:r w:rsidRPr="4A9818F3" w:rsidR="00DA12A0">
        <w:rPr>
          <w:rFonts w:ascii="Arial" w:hAnsi="Arial" w:eastAsia="Arial" w:cs="Arial"/>
          <w:sz w:val="24"/>
          <w:szCs w:val="24"/>
        </w:rPr>
        <w:t xml:space="preserve"> agree with this as I felt the </w:t>
      </w:r>
      <w:r w:rsidRPr="4A9818F3" w:rsidR="1B43DA51">
        <w:rPr>
          <w:rFonts w:ascii="Arial" w:hAnsi="Arial" w:eastAsia="Arial" w:cs="Arial"/>
          <w:sz w:val="24"/>
          <w:szCs w:val="24"/>
        </w:rPr>
        <w:t>more,</w:t>
      </w:r>
      <w:r w:rsidRPr="4A9818F3" w:rsidR="00DA12A0">
        <w:rPr>
          <w:rFonts w:ascii="Arial" w:hAnsi="Arial" w:eastAsia="Arial" w:cs="Arial"/>
          <w:sz w:val="24"/>
          <w:szCs w:val="24"/>
        </w:rPr>
        <w:t xml:space="preserve"> I listened and not responded apart from using minimal encourages and empathic</w:t>
      </w:r>
      <w:r w:rsidRPr="4A9818F3" w:rsidR="00847C00">
        <w:rPr>
          <w:rFonts w:ascii="Arial" w:hAnsi="Arial" w:eastAsia="Arial" w:cs="Arial"/>
          <w:sz w:val="24"/>
          <w:szCs w:val="24"/>
        </w:rPr>
        <w:t xml:space="preserve"> responses </w:t>
      </w:r>
      <w:r w:rsidRPr="4A9818F3" w:rsidR="00EE241C">
        <w:rPr>
          <w:rFonts w:ascii="Arial" w:hAnsi="Arial" w:eastAsia="Arial" w:cs="Arial"/>
          <w:sz w:val="24"/>
          <w:szCs w:val="24"/>
        </w:rPr>
        <w:t>the more Person B felt comfortable and listened to.</w:t>
      </w:r>
      <w:r w:rsidRPr="4A9818F3" w:rsidR="00EE241C">
        <w:rPr>
          <w:rFonts w:ascii="Arial" w:hAnsi="Arial" w:eastAsia="Arial" w:cs="Arial"/>
          <w:sz w:val="24"/>
          <w:szCs w:val="24"/>
        </w:rPr>
        <w:t xml:space="preserve"> Empathy seems to have played a part in this</w:t>
      </w:r>
      <w:r w:rsidRPr="4A9818F3" w:rsidR="002A609B">
        <w:rPr>
          <w:rFonts w:ascii="Arial" w:hAnsi="Arial" w:eastAsia="Arial" w:cs="Arial"/>
          <w:sz w:val="24"/>
          <w:szCs w:val="24"/>
        </w:rPr>
        <w:t xml:space="preserve"> as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I could not help but feel for Person B as I could see in her eyes slightly watering up and the </w:t>
      </w:r>
      <w:r w:rsidRPr="4A9818F3" w:rsidR="1A716475">
        <w:rPr>
          <w:rFonts w:ascii="Arial" w:hAnsi="Arial" w:eastAsia="Arial" w:cs="Arial"/>
          <w:sz w:val="24"/>
          <w:szCs w:val="24"/>
        </w:rPr>
        <w:t>topic,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 they were talking about </w:t>
      </w:r>
      <w:r w:rsidRPr="4A9818F3" w:rsidR="3DC260B7">
        <w:rPr>
          <w:rFonts w:ascii="Arial" w:hAnsi="Arial" w:eastAsia="Arial" w:cs="Arial"/>
          <w:sz w:val="24"/>
          <w:szCs w:val="24"/>
        </w:rPr>
        <w:t>was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 close to myself. In some ways, I could not understand why this was affecting her so much. I had to make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every effort to set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my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own judgments aside and ‘walk in the shoes of </w:t>
      </w:r>
      <w:r w:rsidRPr="4A9818F3" w:rsidR="00CF19C8">
        <w:rPr>
          <w:rFonts w:ascii="Arial" w:hAnsi="Arial" w:eastAsia="Arial" w:cs="Arial"/>
          <w:sz w:val="24"/>
          <w:szCs w:val="24"/>
        </w:rPr>
        <w:t>Person B’</w:t>
      </w:r>
    </w:p>
    <w:p xmlns:wp14="http://schemas.microsoft.com/office/word/2010/wordml" w:rsidR="005F6657" w:rsidP="5E2AA5BD" w:rsidRDefault="005F6657" w14:paraId="43E72CB7" wp14:textId="08CE3FF2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5F6657">
        <w:rPr>
          <w:rFonts w:ascii="Arial" w:hAnsi="Arial" w:eastAsia="Arial" w:cs="Arial"/>
          <w:sz w:val="24"/>
          <w:szCs w:val="24"/>
        </w:rPr>
        <w:t xml:space="preserve">To </w:t>
      </w:r>
      <w:r w:rsidRPr="4A9818F3" w:rsidR="00CF19C8">
        <w:rPr>
          <w:rFonts w:ascii="Arial" w:hAnsi="Arial" w:eastAsia="Arial" w:cs="Arial"/>
          <w:sz w:val="24"/>
          <w:szCs w:val="24"/>
        </w:rPr>
        <w:t xml:space="preserve">Person 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B feel I was actively listening, I used a metaphor this was </w:t>
      </w:r>
      <w:r w:rsidRPr="4A9818F3" w:rsidR="005F6657">
        <w:rPr>
          <w:rFonts w:ascii="Arial" w:hAnsi="Arial" w:eastAsia="Arial" w:cs="Arial"/>
          <w:sz w:val="24"/>
          <w:szCs w:val="24"/>
        </w:rPr>
        <w:t>shown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16:30 minutes into the </w:t>
      </w:r>
      <w:r w:rsidRPr="4A9818F3" w:rsidR="68051A04">
        <w:rPr>
          <w:rFonts w:ascii="Arial" w:hAnsi="Arial" w:eastAsia="Arial" w:cs="Arial"/>
          <w:sz w:val="24"/>
          <w:szCs w:val="24"/>
        </w:rPr>
        <w:t>session.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This allowed me </w:t>
      </w:r>
      <w:r w:rsidRPr="4A9818F3" w:rsidR="463FB74D">
        <w:rPr>
          <w:rFonts w:ascii="Arial" w:hAnsi="Arial" w:eastAsia="Arial" w:cs="Arial"/>
          <w:sz w:val="24"/>
          <w:szCs w:val="24"/>
        </w:rPr>
        <w:t>to draw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a picture in my head of how Person B might be feeling. A Metaphor in this case seemed to highlight how they were feeling, showing an image on how Person B is feeling at the time</w:t>
      </w:r>
      <w:r w:rsidRPr="4A9818F3" w:rsidR="00CF19C8">
        <w:rPr>
          <w:rFonts w:ascii="Arial" w:hAnsi="Arial" w:eastAsia="Arial" w:cs="Arial"/>
          <w:sz w:val="24"/>
          <w:szCs w:val="24"/>
        </w:rPr>
        <w:t>.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This is backed up by (Sanders, </w:t>
      </w:r>
      <w:r w:rsidRPr="4A9818F3" w:rsidR="005F6657">
        <w:rPr>
          <w:rFonts w:ascii="Arial" w:hAnsi="Arial" w:eastAsia="Arial" w:cs="Arial"/>
          <w:sz w:val="24"/>
          <w:szCs w:val="24"/>
        </w:rPr>
        <w:t>Franklin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and Wilkins,</w:t>
      </w:r>
      <w:r w:rsidRPr="4A9818F3" w:rsidR="411DCD5B">
        <w:rPr>
          <w:rFonts w:ascii="Arial" w:hAnsi="Arial" w:eastAsia="Arial" w:cs="Arial"/>
          <w:sz w:val="24"/>
          <w:szCs w:val="24"/>
        </w:rPr>
        <w:t>2009. p.174) they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</w:t>
      </w:r>
      <w:bookmarkStart w:name="_Int_AHYgrVPP" w:id="189441304"/>
      <w:r w:rsidRPr="4A9818F3" w:rsidR="005F6657">
        <w:rPr>
          <w:rFonts w:ascii="Arial" w:hAnsi="Arial" w:eastAsia="Arial" w:cs="Arial"/>
          <w:sz w:val="24"/>
          <w:szCs w:val="24"/>
        </w:rPr>
        <w:t>stated</w:t>
      </w:r>
      <w:bookmarkEnd w:id="189441304"/>
      <w:r w:rsidRPr="4A9818F3" w:rsidR="005F6657">
        <w:rPr>
          <w:rFonts w:ascii="Arial" w:hAnsi="Arial" w:eastAsia="Arial" w:cs="Arial"/>
          <w:sz w:val="24"/>
          <w:szCs w:val="24"/>
        </w:rPr>
        <w:t xml:space="preserve"> “</w:t>
      </w:r>
      <w:r w:rsidRPr="4A9818F3" w:rsidR="581AA5CB">
        <w:rPr>
          <w:rFonts w:ascii="Arial" w:hAnsi="Arial" w:eastAsia="Arial" w:cs="Arial"/>
          <w:sz w:val="24"/>
          <w:szCs w:val="24"/>
        </w:rPr>
        <w:t>…. Imagery</w:t>
      </w:r>
      <w:r w:rsidRPr="4A9818F3" w:rsidR="005F6657">
        <w:rPr>
          <w:rFonts w:ascii="Arial" w:hAnsi="Arial" w:eastAsia="Arial" w:cs="Arial"/>
          <w:sz w:val="24"/>
          <w:szCs w:val="24"/>
        </w:rPr>
        <w:t xml:space="preserve"> of therapy holds the possibility of going right to the core of the client’s most intimate experiences….it should be treated as precious</w:t>
      </w:r>
      <w:r w:rsidRPr="4A9818F3" w:rsidR="005F6657">
        <w:rPr>
          <w:rFonts w:ascii="Arial" w:hAnsi="Arial" w:eastAsia="Arial" w:cs="Arial"/>
          <w:sz w:val="24"/>
          <w:szCs w:val="24"/>
        </w:rPr>
        <w:t>”.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Throughout the session, I included more metaphors as </w:t>
      </w:r>
      <w:r w:rsidRPr="4A9818F3" w:rsidR="00706263">
        <w:rPr>
          <w:rFonts w:ascii="Arial" w:hAnsi="Arial" w:eastAsia="Arial" w:cs="Arial"/>
          <w:sz w:val="24"/>
          <w:szCs w:val="24"/>
        </w:rPr>
        <w:t>I believe it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is such a powerful tool.</w:t>
      </w:r>
    </w:p>
    <w:p xmlns:wp14="http://schemas.microsoft.com/office/word/2010/wordml" w:rsidR="00706263" w:rsidP="5E2AA5BD" w:rsidRDefault="00706263" w14:paraId="41C8F396" wp14:textId="77777777">
      <w:pPr>
        <w:spacing w:line="48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R="00706263" w:rsidP="5E2AA5BD" w:rsidRDefault="00706263" w14:paraId="71A566FA" wp14:textId="3AAC2AB7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00706263">
        <w:rPr>
          <w:rFonts w:ascii="Arial" w:hAnsi="Arial" w:eastAsia="Arial" w:cs="Arial"/>
          <w:sz w:val="24"/>
          <w:szCs w:val="24"/>
        </w:rPr>
        <w:t xml:space="preserve">Throughout the session, I was using minimal questions. If I was using any questions, it was </w:t>
      </w:r>
      <w:r w:rsidRPr="4A9818F3" w:rsidR="00706263">
        <w:rPr>
          <w:rFonts w:ascii="Arial" w:hAnsi="Arial" w:eastAsia="Arial" w:cs="Arial"/>
          <w:sz w:val="24"/>
          <w:szCs w:val="24"/>
        </w:rPr>
        <w:t>mainly open</w:t>
      </w:r>
      <w:r w:rsidRPr="4A9818F3" w:rsidR="00706263">
        <w:rPr>
          <w:rFonts w:ascii="Arial" w:hAnsi="Arial" w:eastAsia="Arial" w:cs="Arial"/>
          <w:sz w:val="24"/>
          <w:szCs w:val="24"/>
        </w:rPr>
        <w:t xml:space="preserve"> questions. This was just 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to clarify </w:t>
      </w:r>
      <w:r w:rsidRPr="4A9818F3" w:rsidR="001712C8">
        <w:rPr>
          <w:rFonts w:ascii="Arial" w:hAnsi="Arial" w:eastAsia="Arial" w:cs="Arial"/>
          <w:sz w:val="24"/>
          <w:szCs w:val="24"/>
        </w:rPr>
        <w:t>my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 understanding of what </w:t>
      </w:r>
      <w:r w:rsidRPr="4A9818F3" w:rsidR="001712C8">
        <w:rPr>
          <w:rFonts w:ascii="Arial" w:hAnsi="Arial" w:eastAsia="Arial" w:cs="Arial"/>
          <w:sz w:val="24"/>
          <w:szCs w:val="24"/>
        </w:rPr>
        <w:t xml:space="preserve">Person B was feeling -18:31 into the session. 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When it was </w:t>
      </w:r>
      <w:r w:rsidRPr="4A9818F3" w:rsidR="00ED2864">
        <w:rPr>
          <w:rFonts w:ascii="Arial" w:hAnsi="Arial" w:eastAsia="Arial" w:cs="Arial"/>
          <w:sz w:val="24"/>
          <w:szCs w:val="24"/>
        </w:rPr>
        <w:t>coming to an end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of the session, I wanted to recap with Person B and discuss what the next step was for them. I stated at the beginning of the session, that this would be a six-week course. According to BACP 2022 framework, </w:t>
      </w:r>
      <w:r w:rsidRPr="4A9818F3" w:rsidR="00ED2864">
        <w:rPr>
          <w:rFonts w:ascii="Arial" w:hAnsi="Arial" w:eastAsia="Arial" w:cs="Arial"/>
          <w:sz w:val="24"/>
          <w:szCs w:val="24"/>
        </w:rPr>
        <w:t>you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and your therapist should discuss a clear plan for the goals you would like to achieve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7F73A0">
        <w:rPr>
          <w:rFonts w:ascii="Arial" w:hAnsi="Arial" w:eastAsia="Arial" w:cs="Arial"/>
          <w:sz w:val="24"/>
          <w:szCs w:val="24"/>
        </w:rPr>
        <w:t>Working alongside this, we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discussed next week’s </w:t>
      </w:r>
      <w:r w:rsidRPr="4A9818F3" w:rsidR="4FDF3683">
        <w:rPr>
          <w:rFonts w:ascii="Arial" w:hAnsi="Arial" w:eastAsia="Arial" w:cs="Arial"/>
          <w:sz w:val="24"/>
          <w:szCs w:val="24"/>
        </w:rPr>
        <w:t>session,</w:t>
      </w:r>
      <w:r w:rsidRPr="4A9818F3" w:rsidR="00ED2864">
        <w:rPr>
          <w:rFonts w:ascii="Arial" w:hAnsi="Arial" w:eastAsia="Arial" w:cs="Arial"/>
          <w:sz w:val="24"/>
          <w:szCs w:val="24"/>
        </w:rPr>
        <w:t xml:space="preserve"> and the goal Person B would like to achieve</w:t>
      </w:r>
      <w:r w:rsidRPr="4A9818F3" w:rsidR="007F73A0">
        <w:rPr>
          <w:rFonts w:ascii="Arial" w:hAnsi="Arial" w:eastAsia="Arial" w:cs="Arial"/>
          <w:sz w:val="24"/>
          <w:szCs w:val="24"/>
        </w:rPr>
        <w:t>, during this session. The session lasted 30 minutes and 34 seconds.</w:t>
      </w:r>
    </w:p>
    <w:p xmlns:wp14="http://schemas.microsoft.com/office/word/2010/wordml" w:rsidR="00E665E9" w:rsidP="5E2AA5BD" w:rsidRDefault="00E665E9" w14:paraId="586D997E" wp14:textId="184069E8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00E665E9">
        <w:rPr>
          <w:rFonts w:ascii="Arial" w:hAnsi="Arial" w:eastAsia="Arial" w:cs="Arial"/>
          <w:sz w:val="24"/>
          <w:szCs w:val="24"/>
        </w:rPr>
        <w:t xml:space="preserve">After the session, I felt </w:t>
      </w:r>
      <w:r w:rsidRPr="4A9818F3" w:rsidR="436F0D77">
        <w:rPr>
          <w:rFonts w:ascii="Arial" w:hAnsi="Arial" w:eastAsia="Arial" w:cs="Arial"/>
          <w:sz w:val="24"/>
          <w:szCs w:val="24"/>
        </w:rPr>
        <w:t>many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 emotions. The one, which was overwhelming, was disappoint</w:t>
      </w:r>
      <w:r w:rsidRPr="4A9818F3" w:rsidR="28841D8E">
        <w:rPr>
          <w:rFonts w:ascii="Arial" w:hAnsi="Arial" w:eastAsia="Arial" w:cs="Arial"/>
          <w:sz w:val="24"/>
          <w:szCs w:val="24"/>
        </w:rPr>
        <w:t>ment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. </w:t>
      </w:r>
      <w:r w:rsidRPr="4A9818F3" w:rsidR="003A761D">
        <w:rPr>
          <w:rFonts w:ascii="Arial" w:hAnsi="Arial" w:eastAsia="Arial" w:cs="Arial"/>
          <w:sz w:val="24"/>
          <w:szCs w:val="24"/>
        </w:rPr>
        <w:t>I began reflecting on this session when I got in the car to go home.</w:t>
      </w:r>
      <w:r w:rsidRPr="4A9818F3" w:rsidR="00E665E9">
        <w:rPr>
          <w:rFonts w:ascii="Arial" w:hAnsi="Arial" w:eastAsia="Arial" w:cs="Arial"/>
          <w:sz w:val="24"/>
          <w:szCs w:val="24"/>
        </w:rPr>
        <w:t xml:space="preserve"> I remember 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thinking about what I could have done differently. I was going through Kolb’s reflective cycle starting with the” concrete experience” part of the cycle. What could I have improved? I remember thinking about the contract. I should have </w:t>
      </w:r>
      <w:r w:rsidRPr="4A9818F3" w:rsidR="11EEC227">
        <w:rPr>
          <w:rFonts w:ascii="Arial" w:hAnsi="Arial" w:eastAsia="Arial" w:cs="Arial"/>
          <w:sz w:val="24"/>
          <w:szCs w:val="24"/>
        </w:rPr>
        <w:t>said</w:t>
      </w:r>
      <w:r w:rsidRPr="4A9818F3" w:rsidR="003A761D">
        <w:rPr>
          <w:rFonts w:ascii="Arial" w:hAnsi="Arial" w:eastAsia="Arial" w:cs="Arial"/>
          <w:sz w:val="24"/>
          <w:szCs w:val="24"/>
        </w:rPr>
        <w:t xml:space="preserve"> for the first few minutes of this session we will go through the verbal contract. </w:t>
      </w:r>
      <w:r w:rsidRPr="4A9818F3" w:rsidR="4890EC25">
        <w:rPr>
          <w:rFonts w:ascii="Arial" w:hAnsi="Arial" w:eastAsia="Arial" w:cs="Arial"/>
          <w:sz w:val="24"/>
          <w:szCs w:val="24"/>
        </w:rPr>
        <w:t>The</w:t>
      </w:r>
      <w:r w:rsidRPr="4A9818F3" w:rsidR="0735D157">
        <w:rPr>
          <w:rFonts w:ascii="Arial" w:hAnsi="Arial" w:eastAsia="Arial" w:cs="Arial"/>
          <w:sz w:val="24"/>
          <w:szCs w:val="24"/>
        </w:rPr>
        <w:t xml:space="preserve"> </w:t>
      </w:r>
      <w:r w:rsidRPr="4A9818F3" w:rsidR="4890EC25">
        <w:rPr>
          <w:rFonts w:ascii="Arial" w:hAnsi="Arial" w:eastAsia="Arial" w:cs="Arial"/>
          <w:sz w:val="24"/>
          <w:szCs w:val="24"/>
        </w:rPr>
        <w:t>BACP</w:t>
      </w:r>
      <w:r w:rsidRPr="4A9818F3" w:rsidR="7F5396C5">
        <w:rPr>
          <w:rFonts w:ascii="Arial" w:hAnsi="Arial" w:eastAsia="Arial" w:cs="Arial"/>
          <w:sz w:val="24"/>
          <w:szCs w:val="24"/>
        </w:rPr>
        <w:t xml:space="preserve"> 2020</w:t>
      </w:r>
      <w:r w:rsidRPr="4A9818F3" w:rsidR="4890EC25">
        <w:rPr>
          <w:rFonts w:ascii="Arial" w:hAnsi="Arial" w:eastAsia="Arial" w:cs="Arial"/>
          <w:sz w:val="24"/>
          <w:szCs w:val="24"/>
        </w:rPr>
        <w:t xml:space="preserve"> states “</w:t>
      </w:r>
      <w:bookmarkStart w:name="_GoBack" w:id="0"/>
      <w:bookmarkEnd w:id="0"/>
      <w:r w:rsidRPr="4A9818F3" w:rsidR="4890EC25">
        <w:rPr>
          <w:rFonts w:ascii="Arial" w:hAnsi="Arial" w:eastAsia="Arial" w:cs="Arial"/>
          <w:sz w:val="24"/>
          <w:szCs w:val="24"/>
        </w:rPr>
        <w:t>“the client has a right to know what the conditions of counselling are”</w:t>
      </w:r>
      <w:r w:rsidRPr="4A9818F3" w:rsidR="3CDE7682">
        <w:rPr>
          <w:rFonts w:ascii="Arial" w:hAnsi="Arial" w:eastAsia="Arial" w:cs="Arial"/>
          <w:sz w:val="24"/>
          <w:szCs w:val="24"/>
        </w:rPr>
        <w:t>.</w:t>
      </w:r>
      <w:r w:rsidRPr="4A9818F3" w:rsidR="681FA93B">
        <w:rPr>
          <w:rFonts w:ascii="Arial" w:hAnsi="Arial" w:eastAsia="Arial" w:cs="Arial"/>
          <w:sz w:val="24"/>
          <w:szCs w:val="24"/>
        </w:rPr>
        <w:t xml:space="preserve"> </w:t>
      </w:r>
      <w:r w:rsidRPr="4A9818F3" w:rsidR="5D8C03E9">
        <w:rPr>
          <w:rFonts w:ascii="Arial" w:hAnsi="Arial" w:eastAsia="Arial" w:cs="Arial"/>
          <w:sz w:val="24"/>
          <w:szCs w:val="24"/>
        </w:rPr>
        <w:t>I felt this</w:t>
      </w:r>
      <w:r w:rsidRPr="4A9818F3" w:rsidR="5D8C03E9">
        <w:rPr>
          <w:rFonts w:ascii="Arial" w:hAnsi="Arial" w:eastAsia="Arial" w:cs="Arial"/>
          <w:sz w:val="24"/>
          <w:szCs w:val="24"/>
        </w:rPr>
        <w:t xml:space="preserve"> is something I did not go into depth with</w:t>
      </w:r>
      <w:r w:rsidRPr="4A9818F3" w:rsidR="3457353F">
        <w:rPr>
          <w:rFonts w:ascii="Arial" w:hAnsi="Arial" w:eastAsia="Arial" w:cs="Arial"/>
          <w:sz w:val="24"/>
          <w:szCs w:val="24"/>
        </w:rPr>
        <w:t xml:space="preserve">.as I was worrying about the time scale and was starting to feel exhausted as </w:t>
      </w:r>
      <w:r w:rsidRPr="4A9818F3" w:rsidR="7B835BB3">
        <w:rPr>
          <w:rFonts w:ascii="Arial" w:hAnsi="Arial" w:eastAsia="Arial" w:cs="Arial"/>
          <w:sz w:val="24"/>
          <w:szCs w:val="24"/>
        </w:rPr>
        <w:t>this was</w:t>
      </w:r>
      <w:r w:rsidRPr="4A9818F3" w:rsidR="3457353F">
        <w:rPr>
          <w:rFonts w:ascii="Arial" w:hAnsi="Arial" w:eastAsia="Arial" w:cs="Arial"/>
          <w:sz w:val="24"/>
          <w:szCs w:val="24"/>
        </w:rPr>
        <w:t xml:space="preserve"> </w:t>
      </w:r>
      <w:r w:rsidRPr="4A9818F3" w:rsidR="395CF72E">
        <w:rPr>
          <w:rFonts w:ascii="Arial" w:hAnsi="Arial" w:eastAsia="Arial" w:cs="Arial"/>
          <w:sz w:val="24"/>
          <w:szCs w:val="24"/>
        </w:rPr>
        <w:t xml:space="preserve">the fourth attempt as I had technical issues with the </w:t>
      </w:r>
      <w:r w:rsidRPr="4A9818F3" w:rsidR="2D4F4AE6">
        <w:rPr>
          <w:rFonts w:ascii="Arial" w:hAnsi="Arial" w:eastAsia="Arial" w:cs="Arial"/>
          <w:sz w:val="24"/>
          <w:szCs w:val="24"/>
        </w:rPr>
        <w:t>camera. Time was not my friend on this occasion</w:t>
      </w:r>
      <w:r w:rsidRPr="4A9818F3" w:rsidR="130853E3">
        <w:rPr>
          <w:rFonts w:ascii="Arial" w:hAnsi="Arial" w:eastAsia="Arial" w:cs="Arial"/>
          <w:sz w:val="24"/>
          <w:szCs w:val="24"/>
        </w:rPr>
        <w:t>.</w:t>
      </w:r>
      <w:r w:rsidRPr="4A9818F3" w:rsidR="2D4F4AE6">
        <w:rPr>
          <w:rFonts w:ascii="Arial" w:hAnsi="Arial" w:eastAsia="Arial" w:cs="Arial"/>
          <w:sz w:val="24"/>
          <w:szCs w:val="24"/>
        </w:rPr>
        <w:t xml:space="preserve"> </w:t>
      </w:r>
      <w:r w:rsidRPr="4A9818F3" w:rsidR="5388844B">
        <w:rPr>
          <w:rFonts w:ascii="Arial" w:hAnsi="Arial" w:eastAsia="Arial" w:cs="Arial"/>
          <w:sz w:val="24"/>
          <w:szCs w:val="24"/>
        </w:rPr>
        <w:t>On</w:t>
      </w:r>
      <w:r w:rsidRPr="4A9818F3" w:rsidR="2D4F4AE6">
        <w:rPr>
          <w:rFonts w:ascii="Arial" w:hAnsi="Arial" w:eastAsia="Arial" w:cs="Arial"/>
          <w:sz w:val="24"/>
          <w:szCs w:val="24"/>
        </w:rPr>
        <w:t xml:space="preserve"> reflection I should have made sure the battery was full on the camer</w:t>
      </w:r>
      <w:r w:rsidRPr="4A9818F3" w:rsidR="0CA1BD7F">
        <w:rPr>
          <w:rFonts w:ascii="Arial" w:hAnsi="Arial" w:eastAsia="Arial" w:cs="Arial"/>
          <w:sz w:val="24"/>
          <w:szCs w:val="24"/>
        </w:rPr>
        <w:t>a</w:t>
      </w:r>
      <w:r w:rsidRPr="4A9818F3" w:rsidR="0994C0D4">
        <w:rPr>
          <w:rFonts w:ascii="Arial" w:hAnsi="Arial" w:eastAsia="Arial" w:cs="Arial"/>
          <w:sz w:val="24"/>
          <w:szCs w:val="24"/>
        </w:rPr>
        <w:t xml:space="preserve">. I </w:t>
      </w:r>
      <w:r w:rsidRPr="4A9818F3" w:rsidR="5C763BA2">
        <w:rPr>
          <w:rFonts w:ascii="Arial" w:hAnsi="Arial" w:eastAsia="Arial" w:cs="Arial"/>
          <w:sz w:val="24"/>
          <w:szCs w:val="24"/>
        </w:rPr>
        <w:t>presumed</w:t>
      </w:r>
      <w:r w:rsidRPr="4A9818F3" w:rsidR="0994C0D4">
        <w:rPr>
          <w:rFonts w:ascii="Arial" w:hAnsi="Arial" w:eastAsia="Arial" w:cs="Arial"/>
          <w:sz w:val="24"/>
          <w:szCs w:val="24"/>
        </w:rPr>
        <w:t xml:space="preserve"> it would have been, but this was my assessment, and I should have checked. </w:t>
      </w:r>
      <w:r w:rsidRPr="4A9818F3" w:rsidR="5160C7F2">
        <w:rPr>
          <w:rFonts w:ascii="Arial" w:hAnsi="Arial" w:eastAsia="Arial" w:cs="Arial"/>
          <w:sz w:val="24"/>
          <w:szCs w:val="24"/>
        </w:rPr>
        <w:t xml:space="preserve">Reflective observation as made me think about the whole </w:t>
      </w:r>
      <w:r w:rsidRPr="4A9818F3" w:rsidR="1CDF1BCE">
        <w:rPr>
          <w:rFonts w:ascii="Arial" w:hAnsi="Arial" w:eastAsia="Arial" w:cs="Arial"/>
          <w:sz w:val="24"/>
          <w:szCs w:val="24"/>
        </w:rPr>
        <w:t>session. The</w:t>
      </w:r>
      <w:r w:rsidRPr="4A9818F3" w:rsidR="4B7E63B0">
        <w:rPr>
          <w:rFonts w:ascii="Arial" w:hAnsi="Arial" w:eastAsia="Arial" w:cs="Arial"/>
          <w:sz w:val="24"/>
          <w:szCs w:val="24"/>
        </w:rPr>
        <w:t xml:space="preserve"> pros and the cons. I thought about how confident I felt that day as most nights I would go over the </w:t>
      </w:r>
      <w:r w:rsidRPr="4A9818F3" w:rsidR="0A2348E2">
        <w:rPr>
          <w:rFonts w:ascii="Arial" w:hAnsi="Arial" w:eastAsia="Arial" w:cs="Arial"/>
          <w:sz w:val="24"/>
          <w:szCs w:val="24"/>
        </w:rPr>
        <w:t xml:space="preserve">contract, research different techniques to use in the session. I would </w:t>
      </w:r>
      <w:r w:rsidRPr="4A9818F3" w:rsidR="2743D89A">
        <w:rPr>
          <w:rFonts w:ascii="Arial" w:hAnsi="Arial" w:eastAsia="Arial" w:cs="Arial"/>
          <w:sz w:val="24"/>
          <w:szCs w:val="24"/>
        </w:rPr>
        <w:t>see</w:t>
      </w:r>
      <w:r w:rsidRPr="4A9818F3" w:rsidR="0A2348E2">
        <w:rPr>
          <w:rFonts w:ascii="Arial" w:hAnsi="Arial" w:eastAsia="Arial" w:cs="Arial"/>
          <w:sz w:val="24"/>
          <w:szCs w:val="24"/>
        </w:rPr>
        <w:t xml:space="preserve"> Carl Rogers on 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You Tube, look at his body language and 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tone of his voice. Being a </w:t>
      </w:r>
      <w:r w:rsidRPr="4A9818F3" w:rsidR="31AD65B5">
        <w:rPr>
          <w:rFonts w:ascii="Arial" w:hAnsi="Arial" w:eastAsia="Arial" w:cs="Arial"/>
          <w:sz w:val="24"/>
          <w:szCs w:val="24"/>
        </w:rPr>
        <w:t>humanistic</w:t>
      </w:r>
      <w:r w:rsidRPr="4A9818F3" w:rsidR="1331DBC9">
        <w:rPr>
          <w:rFonts w:ascii="Arial" w:hAnsi="Arial" w:eastAsia="Arial" w:cs="Arial"/>
          <w:sz w:val="24"/>
          <w:szCs w:val="24"/>
        </w:rPr>
        <w:t xml:space="preserve"> person, I felt comfortable that </w:t>
      </w:r>
      <w:r w:rsidRPr="4A9818F3" w:rsidR="5B240028">
        <w:rPr>
          <w:rFonts w:ascii="Arial" w:hAnsi="Arial" w:eastAsia="Arial" w:cs="Arial"/>
          <w:sz w:val="24"/>
          <w:szCs w:val="24"/>
        </w:rPr>
        <w:t xml:space="preserve">I could </w:t>
      </w:r>
      <w:r w:rsidRPr="4A9818F3" w:rsidR="0DD3A9A9">
        <w:rPr>
          <w:rFonts w:ascii="Arial" w:hAnsi="Arial" w:eastAsia="Arial" w:cs="Arial"/>
          <w:sz w:val="24"/>
          <w:szCs w:val="24"/>
        </w:rPr>
        <w:t xml:space="preserve">also use the right tone and body language to help Person B feel at ease, when it came </w:t>
      </w:r>
      <w:r w:rsidRPr="4A9818F3" w:rsidR="786DE301">
        <w:rPr>
          <w:rFonts w:ascii="Arial" w:hAnsi="Arial" w:eastAsia="Arial" w:cs="Arial"/>
          <w:sz w:val="24"/>
          <w:szCs w:val="24"/>
        </w:rPr>
        <w:t>to us using our counselling skills</w:t>
      </w:r>
      <w:r w:rsidRPr="4A9818F3" w:rsidR="3236A95B">
        <w:rPr>
          <w:rFonts w:ascii="Arial" w:hAnsi="Arial" w:eastAsia="Arial" w:cs="Arial"/>
          <w:sz w:val="24"/>
          <w:szCs w:val="24"/>
        </w:rPr>
        <w:t xml:space="preserve"> for our assessment. In work I was reflecting on different theories we have been taught in class and 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certain skills we were shown to help prepare for our assessment. Everything </w:t>
      </w:r>
      <w:r w:rsidRPr="4A9818F3" w:rsidR="3AD67398">
        <w:rPr>
          <w:rFonts w:ascii="Arial" w:hAnsi="Arial" w:eastAsia="Arial" w:cs="Arial"/>
          <w:sz w:val="24"/>
          <w:szCs w:val="24"/>
        </w:rPr>
        <w:t>seem</w:t>
      </w:r>
      <w:r w:rsidRPr="4A9818F3" w:rsidR="2B531133">
        <w:rPr>
          <w:rFonts w:ascii="Arial" w:hAnsi="Arial" w:eastAsia="Arial" w:cs="Arial"/>
          <w:sz w:val="24"/>
          <w:szCs w:val="24"/>
        </w:rPr>
        <w:t>ed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 to</w:t>
      </w:r>
      <w:r w:rsidRPr="4A9818F3" w:rsidR="25745530">
        <w:rPr>
          <w:rFonts w:ascii="Arial" w:hAnsi="Arial" w:eastAsia="Arial" w:cs="Arial"/>
          <w:sz w:val="24"/>
          <w:szCs w:val="24"/>
        </w:rPr>
        <w:t xml:space="preserve"> have</w:t>
      </w:r>
      <w:r w:rsidRPr="4A9818F3" w:rsidR="3AD67398">
        <w:rPr>
          <w:rFonts w:ascii="Arial" w:hAnsi="Arial" w:eastAsia="Arial" w:cs="Arial"/>
          <w:sz w:val="24"/>
          <w:szCs w:val="24"/>
        </w:rPr>
        <w:t xml:space="preserve"> come </w:t>
      </w:r>
      <w:r w:rsidRPr="4A9818F3" w:rsidR="66DF60BA">
        <w:rPr>
          <w:rFonts w:ascii="Arial" w:hAnsi="Arial" w:eastAsia="Arial" w:cs="Arial"/>
          <w:sz w:val="24"/>
          <w:szCs w:val="24"/>
        </w:rPr>
        <w:t>together</w:t>
      </w:r>
      <w:r w:rsidRPr="4A9818F3" w:rsidR="1D5514D6">
        <w:rPr>
          <w:rFonts w:ascii="Arial" w:hAnsi="Arial" w:eastAsia="Arial" w:cs="Arial"/>
          <w:sz w:val="24"/>
          <w:szCs w:val="24"/>
        </w:rPr>
        <w:t>,</w:t>
      </w:r>
      <w:r w:rsidRPr="4A9818F3" w:rsidR="5716D17E">
        <w:rPr>
          <w:rFonts w:ascii="Arial" w:hAnsi="Arial" w:eastAsia="Arial" w:cs="Arial"/>
          <w:sz w:val="24"/>
          <w:szCs w:val="24"/>
        </w:rPr>
        <w:t xml:space="preserve"> and even though I felt panicky I knew that what I have learnt would </w:t>
      </w:r>
      <w:r w:rsidRPr="4A9818F3" w:rsidR="705E8CC8">
        <w:rPr>
          <w:rFonts w:ascii="Arial" w:hAnsi="Arial" w:eastAsia="Arial" w:cs="Arial"/>
          <w:sz w:val="24"/>
          <w:szCs w:val="24"/>
        </w:rPr>
        <w:t>help me through my assessment.</w:t>
      </w:r>
    </w:p>
    <w:p xmlns:wp14="http://schemas.microsoft.com/office/word/2010/wordml" w:rsidR="00C5128A" w:rsidP="76E73AF6" w:rsidRDefault="00C5128A" w14:paraId="0D0B940D" wp14:textId="265449A1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705E8CC8">
        <w:rPr>
          <w:rFonts w:ascii="Arial" w:hAnsi="Arial" w:eastAsia="Arial" w:cs="Arial"/>
          <w:sz w:val="24"/>
          <w:szCs w:val="24"/>
        </w:rPr>
        <w:t xml:space="preserve">Even though </w:t>
      </w:r>
      <w:r w:rsidRPr="4A9818F3" w:rsidR="705E8CC8">
        <w:rPr>
          <w:rFonts w:ascii="Arial" w:hAnsi="Arial" w:eastAsia="Arial" w:cs="Arial"/>
          <w:sz w:val="24"/>
          <w:szCs w:val="24"/>
        </w:rPr>
        <w:t>I believed I</w:t>
      </w:r>
      <w:r w:rsidRPr="4A9818F3" w:rsidR="705E8CC8">
        <w:rPr>
          <w:rFonts w:ascii="Arial" w:hAnsi="Arial" w:eastAsia="Arial" w:cs="Arial"/>
          <w:sz w:val="24"/>
          <w:szCs w:val="24"/>
        </w:rPr>
        <w:t xml:space="preserve"> had the confidence to do well, </w:t>
      </w:r>
      <w:r w:rsidRPr="4A9818F3" w:rsidR="705E8CC8">
        <w:rPr>
          <w:rFonts w:ascii="Arial" w:hAnsi="Arial" w:eastAsia="Arial" w:cs="Arial"/>
          <w:sz w:val="24"/>
          <w:szCs w:val="24"/>
        </w:rPr>
        <w:t>I felt this</w:t>
      </w:r>
      <w:r w:rsidRPr="4A9818F3" w:rsidR="705E8CC8">
        <w:rPr>
          <w:rFonts w:ascii="Arial" w:hAnsi="Arial" w:eastAsia="Arial" w:cs="Arial"/>
          <w:sz w:val="24"/>
          <w:szCs w:val="24"/>
        </w:rPr>
        <w:t xml:space="preserve"> was not the case when it came down to do the </w:t>
      </w:r>
      <w:r w:rsidRPr="4A9818F3" w:rsidR="134B6EFA">
        <w:rPr>
          <w:rFonts w:ascii="Arial" w:hAnsi="Arial" w:eastAsia="Arial" w:cs="Arial"/>
          <w:sz w:val="24"/>
          <w:szCs w:val="24"/>
        </w:rPr>
        <w:t xml:space="preserve">assessment. Walking into the room to start my assessment a panic came over me and my mind went blank. I felt </w:t>
      </w:r>
      <w:r w:rsidRPr="4A9818F3" w:rsidR="40C62929">
        <w:rPr>
          <w:rFonts w:ascii="Arial" w:hAnsi="Arial" w:eastAsia="Arial" w:cs="Arial"/>
          <w:sz w:val="24"/>
          <w:szCs w:val="24"/>
        </w:rPr>
        <w:t xml:space="preserve">lost and a panic came over me. Straight away I felt like I was going to fail, I was asking myself questions like, </w:t>
      </w:r>
      <w:r w:rsidRPr="4A9818F3" w:rsidR="5856EA8F">
        <w:rPr>
          <w:rFonts w:ascii="Arial" w:hAnsi="Arial" w:eastAsia="Arial" w:cs="Arial"/>
          <w:sz w:val="24"/>
          <w:szCs w:val="24"/>
        </w:rPr>
        <w:t>“What if I am not good enough” and “What would work think of me if I don’t succeed</w:t>
      </w:r>
      <w:r w:rsidRPr="4A9818F3" w:rsidR="7C30A69B">
        <w:rPr>
          <w:rFonts w:ascii="Arial" w:hAnsi="Arial" w:eastAsia="Arial" w:cs="Arial"/>
          <w:sz w:val="24"/>
          <w:szCs w:val="24"/>
        </w:rPr>
        <w:t>”.</w:t>
      </w:r>
      <w:r w:rsidRPr="4A9818F3" w:rsidR="5856EA8F">
        <w:rPr>
          <w:rFonts w:ascii="Arial" w:hAnsi="Arial" w:eastAsia="Arial" w:cs="Arial"/>
          <w:sz w:val="24"/>
          <w:szCs w:val="24"/>
        </w:rPr>
        <w:t xml:space="preserve"> </w:t>
      </w:r>
      <w:r w:rsidRPr="4A9818F3" w:rsidR="67A4CFC8">
        <w:rPr>
          <w:rFonts w:ascii="Arial" w:hAnsi="Arial" w:eastAsia="Arial" w:cs="Arial"/>
          <w:sz w:val="24"/>
          <w:szCs w:val="24"/>
        </w:rPr>
        <w:t>So many emotions and questions were racing through me. I started seriously doubting myself</w:t>
      </w:r>
      <w:r w:rsidRPr="4A9818F3" w:rsidR="7CB4D8BD">
        <w:rPr>
          <w:rFonts w:ascii="Arial" w:hAnsi="Arial" w:eastAsia="Arial" w:cs="Arial"/>
          <w:sz w:val="24"/>
          <w:szCs w:val="24"/>
        </w:rPr>
        <w:t>. I knew I had to push all this negativity aside as I am no longer the school student that kept on being rejected as I was to</w:t>
      </w:r>
      <w:r w:rsidRPr="4A9818F3" w:rsidR="5C074B56">
        <w:rPr>
          <w:rFonts w:ascii="Arial" w:hAnsi="Arial" w:eastAsia="Arial" w:cs="Arial"/>
          <w:sz w:val="24"/>
          <w:szCs w:val="24"/>
        </w:rPr>
        <w:t xml:space="preserve">ld I was not good enough; </w:t>
      </w:r>
      <w:r w:rsidRPr="4A9818F3" w:rsidR="52EA7F55">
        <w:rPr>
          <w:rFonts w:ascii="Arial" w:hAnsi="Arial" w:eastAsia="Arial" w:cs="Arial"/>
          <w:sz w:val="24"/>
          <w:szCs w:val="24"/>
        </w:rPr>
        <w:t>So many times, I have heard from people say that I should not try as its not in me to succeed</w:t>
      </w:r>
      <w:r w:rsidRPr="4A9818F3" w:rsidR="6A7B40BB">
        <w:rPr>
          <w:rFonts w:ascii="Arial" w:hAnsi="Arial" w:eastAsia="Arial" w:cs="Arial"/>
          <w:sz w:val="24"/>
          <w:szCs w:val="24"/>
        </w:rPr>
        <w:t xml:space="preserve">. But I have succeeded as I am here doing my Postgraduate in Counselling skills </w:t>
      </w:r>
      <w:r w:rsidRPr="4A9818F3" w:rsidR="4A51E576">
        <w:rPr>
          <w:rFonts w:ascii="Arial" w:hAnsi="Arial" w:eastAsia="Arial" w:cs="Arial"/>
          <w:sz w:val="24"/>
          <w:szCs w:val="24"/>
        </w:rPr>
        <w:t>and hoping to progress onto my Masters.</w:t>
      </w:r>
    </w:p>
    <w:p xmlns:wp14="http://schemas.microsoft.com/office/word/2010/wordml" w:rsidR="00177F4D" w:rsidP="76E73AF6" w:rsidRDefault="00177F4D" w14:paraId="0E27B00A" wp14:textId="4B4AD6BB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35ED52B5">
        <w:rPr>
          <w:rFonts w:ascii="Arial" w:hAnsi="Arial" w:eastAsia="Arial" w:cs="Arial"/>
          <w:sz w:val="24"/>
          <w:szCs w:val="24"/>
        </w:rPr>
        <w:t xml:space="preserve">In conclusion there are certain things I would change if I had a chance to do so. </w:t>
      </w:r>
      <w:r w:rsidRPr="4A9818F3" w:rsidR="41351975">
        <w:rPr>
          <w:rFonts w:ascii="Arial" w:hAnsi="Arial" w:eastAsia="Arial" w:cs="Arial"/>
          <w:sz w:val="24"/>
          <w:szCs w:val="24"/>
        </w:rPr>
        <w:t xml:space="preserve">I have realised in life without negatives there can be no positives. On reflection I wished I went through the contract in </w:t>
      </w:r>
      <w:r w:rsidRPr="4A9818F3" w:rsidR="33371D18">
        <w:rPr>
          <w:rFonts w:ascii="Arial" w:hAnsi="Arial" w:eastAsia="Arial" w:cs="Arial"/>
          <w:sz w:val="24"/>
          <w:szCs w:val="24"/>
        </w:rPr>
        <w:t xml:space="preserve">more depth, checked the camera batteries, discussed more on what we would be </w:t>
      </w:r>
      <w:r w:rsidRPr="4A9818F3" w:rsidR="12898FB1">
        <w:rPr>
          <w:rFonts w:ascii="Arial" w:hAnsi="Arial" w:eastAsia="Arial" w:cs="Arial"/>
          <w:sz w:val="24"/>
          <w:szCs w:val="24"/>
        </w:rPr>
        <w:t xml:space="preserve">doing the following week, not show my tiredness so </w:t>
      </w:r>
      <w:r w:rsidRPr="4A9818F3" w:rsidR="1DD15671">
        <w:rPr>
          <w:rFonts w:ascii="Arial" w:hAnsi="Arial" w:eastAsia="Arial" w:cs="Arial"/>
          <w:sz w:val="24"/>
          <w:szCs w:val="24"/>
        </w:rPr>
        <w:t xml:space="preserve">much as I felt on some occasions Person B felt I might have not been completely congruent as I was trying not to yawn in certain parts </w:t>
      </w:r>
      <w:r w:rsidRPr="4A9818F3" w:rsidR="7D23C909">
        <w:rPr>
          <w:rFonts w:ascii="Arial" w:hAnsi="Arial" w:eastAsia="Arial" w:cs="Arial"/>
          <w:sz w:val="24"/>
          <w:szCs w:val="24"/>
        </w:rPr>
        <w:t xml:space="preserve">of the session. </w:t>
      </w:r>
    </w:p>
    <w:p xmlns:wp14="http://schemas.microsoft.com/office/word/2010/wordml" w:rsidR="00842F7D" w:rsidP="5E2AA5BD" w:rsidRDefault="00842F7D" w14:paraId="44EAFD9C" wp14:textId="2E7D870A">
      <w:pPr>
        <w:spacing w:line="480" w:lineRule="auto"/>
        <w:rPr>
          <w:rFonts w:ascii="Arial" w:hAnsi="Arial" w:eastAsia="Arial" w:cs="Arial"/>
          <w:sz w:val="24"/>
          <w:szCs w:val="24"/>
        </w:rPr>
      </w:pPr>
      <w:r w:rsidRPr="4A9818F3" w:rsidR="253217FF">
        <w:rPr>
          <w:rFonts w:ascii="Arial" w:hAnsi="Arial" w:eastAsia="Arial" w:cs="Arial"/>
          <w:sz w:val="24"/>
          <w:szCs w:val="24"/>
        </w:rPr>
        <w:t>I did complete the assessment and I fe</w:t>
      </w:r>
      <w:r w:rsidRPr="4A9818F3" w:rsidR="61BB36FD">
        <w:rPr>
          <w:rFonts w:ascii="Arial" w:hAnsi="Arial" w:eastAsia="Arial" w:cs="Arial"/>
          <w:sz w:val="24"/>
          <w:szCs w:val="24"/>
        </w:rPr>
        <w:t>lt</w:t>
      </w:r>
      <w:r w:rsidRPr="4A9818F3" w:rsidR="253217FF">
        <w:rPr>
          <w:rFonts w:ascii="Arial" w:hAnsi="Arial" w:eastAsia="Arial" w:cs="Arial"/>
          <w:sz w:val="24"/>
          <w:szCs w:val="24"/>
        </w:rPr>
        <w:t xml:space="preserve"> relieved, happy and a bit hopeful on moving onto the next level. I know I have w</w:t>
      </w:r>
      <w:r w:rsidRPr="4A9818F3" w:rsidR="63D6FD30">
        <w:rPr>
          <w:rFonts w:ascii="Arial" w:hAnsi="Arial" w:eastAsia="Arial" w:cs="Arial"/>
          <w:sz w:val="24"/>
          <w:szCs w:val="24"/>
        </w:rPr>
        <w:t>ork to do but I believe</w:t>
      </w:r>
      <w:r w:rsidRPr="4A9818F3" w:rsidR="39ACE808">
        <w:rPr>
          <w:rFonts w:ascii="Arial" w:hAnsi="Arial" w:eastAsia="Arial" w:cs="Arial"/>
          <w:sz w:val="24"/>
          <w:szCs w:val="24"/>
        </w:rPr>
        <w:t xml:space="preserve"> if I have the right support and motivation, I can carry out my next goal which is to be a trauma counsellor for </w:t>
      </w:r>
      <w:r w:rsidRPr="4A9818F3" w:rsidR="33CA83C6">
        <w:rPr>
          <w:rFonts w:ascii="Arial" w:hAnsi="Arial" w:eastAsia="Arial" w:cs="Arial"/>
          <w:sz w:val="24"/>
          <w:szCs w:val="24"/>
        </w:rPr>
        <w:t xml:space="preserve">young people. It </w:t>
      </w:r>
      <w:r w:rsidRPr="4A9818F3" w:rsidR="33CA83C6">
        <w:rPr>
          <w:rFonts w:ascii="Arial" w:hAnsi="Arial" w:eastAsia="Arial" w:cs="Arial"/>
          <w:sz w:val="24"/>
          <w:szCs w:val="24"/>
        </w:rPr>
        <w:t>won't</w:t>
      </w:r>
      <w:r w:rsidRPr="4A9818F3" w:rsidR="33CA83C6">
        <w:rPr>
          <w:rFonts w:ascii="Arial" w:hAnsi="Arial" w:eastAsia="Arial" w:cs="Arial"/>
          <w:sz w:val="24"/>
          <w:szCs w:val="24"/>
        </w:rPr>
        <w:t xml:space="preserve"> be a short journey, but I feel I have taken the first step. This assessment has shown me </w:t>
      </w:r>
      <w:r w:rsidRPr="4A9818F3" w:rsidR="25CC8769">
        <w:rPr>
          <w:rFonts w:ascii="Arial" w:hAnsi="Arial" w:eastAsia="Arial" w:cs="Arial"/>
          <w:sz w:val="24"/>
          <w:szCs w:val="24"/>
        </w:rPr>
        <w:t xml:space="preserve">I might not be perfect and have a long way to go in counselling but even though </w:t>
      </w:r>
      <w:r w:rsidRPr="4A9818F3" w:rsidR="25CC8769">
        <w:rPr>
          <w:rFonts w:ascii="Arial" w:hAnsi="Arial" w:eastAsia="Arial" w:cs="Arial"/>
          <w:sz w:val="24"/>
          <w:szCs w:val="24"/>
        </w:rPr>
        <w:t>I believe</w:t>
      </w:r>
      <w:r w:rsidRPr="4A9818F3" w:rsidR="43C3DF33">
        <w:rPr>
          <w:rFonts w:ascii="Arial" w:hAnsi="Arial" w:eastAsia="Arial" w:cs="Arial"/>
          <w:sz w:val="24"/>
          <w:szCs w:val="24"/>
        </w:rPr>
        <w:t>d I</w:t>
      </w:r>
      <w:r w:rsidRPr="4A9818F3" w:rsidR="43C3DF33">
        <w:rPr>
          <w:rFonts w:ascii="Arial" w:hAnsi="Arial" w:eastAsia="Arial" w:cs="Arial"/>
          <w:sz w:val="24"/>
          <w:szCs w:val="24"/>
        </w:rPr>
        <w:t xml:space="preserve"> was not doing well </w:t>
      </w:r>
      <w:r w:rsidRPr="4A9818F3" w:rsidR="16CD5726">
        <w:rPr>
          <w:rFonts w:ascii="Arial" w:hAnsi="Arial" w:eastAsia="Arial" w:cs="Arial"/>
          <w:sz w:val="24"/>
          <w:szCs w:val="24"/>
        </w:rPr>
        <w:t>I continued</w:t>
      </w:r>
      <w:r w:rsidRPr="4A9818F3" w:rsidR="6104C8C8">
        <w:rPr>
          <w:rFonts w:ascii="Arial" w:hAnsi="Arial" w:eastAsia="Arial" w:cs="Arial"/>
          <w:sz w:val="24"/>
          <w:szCs w:val="24"/>
        </w:rPr>
        <w:t xml:space="preserve"> to do the assessment </w:t>
      </w:r>
      <w:r w:rsidRPr="4A9818F3" w:rsidR="6DAB55F2">
        <w:rPr>
          <w:rFonts w:ascii="Arial" w:hAnsi="Arial" w:eastAsia="Arial" w:cs="Arial"/>
          <w:sz w:val="24"/>
          <w:szCs w:val="24"/>
        </w:rPr>
        <w:t xml:space="preserve">and finish it. </w:t>
      </w:r>
      <w:r w:rsidRPr="4A9818F3" w:rsidR="1EF0D222">
        <w:rPr>
          <w:rFonts w:ascii="Arial" w:hAnsi="Arial" w:eastAsia="Arial" w:cs="Arial"/>
          <w:sz w:val="24"/>
          <w:szCs w:val="24"/>
        </w:rPr>
        <w:t xml:space="preserve">Hope </w:t>
      </w:r>
    </w:p>
    <w:p w:rsidR="76E73AF6" w:rsidP="76E73AF6" w:rsidRDefault="76E73AF6" w14:paraId="3845E336" w14:textId="395CA8FE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5443D96D" w14:textId="0A3EFD3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8983B88" w14:textId="17A23B4A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3D5A630" w14:textId="44392FB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6E73AF6" w:rsidP="76E73AF6" w:rsidRDefault="76E73AF6" w14:paraId="79ED5C0C" w14:textId="6A7C217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30A66677" w:rsidP="76E73AF6" w:rsidRDefault="30A66677" w14:paraId="1026CA34" w14:textId="384DE982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Bassot, B., 2016. T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he reflective practice </w:t>
      </w:r>
      <w:r w:rsidRPr="4A9818F3" w:rsidR="3D281C0D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guide,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1st ed. Oxon: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Routledge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30A66677" w:rsidP="76E73AF6" w:rsidRDefault="30A66677" w14:paraId="7079B4C6" w14:textId="4EF56DB8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Bates, B,2016.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Learning Theories Simplified.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2nd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ed. London. SAGE.</w:t>
      </w:r>
    </w:p>
    <w:p w:rsidR="30A66677" w:rsidP="76E73AF6" w:rsidRDefault="30A66677" w14:paraId="2E1D92DC" w14:textId="0E5BD071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Bond, T., 2015. ‘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Standards and ethics for counselling in action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’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4th ed. Los Angeles: SAGE</w:t>
      </w:r>
    </w:p>
    <w:p w:rsidR="30A66677" w:rsidP="76E73AF6" w:rsidRDefault="30A66677" w14:paraId="17DC9D54" w14:textId="3E4BE3FE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McLeod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2013.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An Introduction to Counselling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5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ed. New York.</w:t>
      </w:r>
    </w:p>
    <w:p w:rsidR="30A66677" w:rsidP="76E73AF6" w:rsidRDefault="30A66677" w14:paraId="2325889A" w14:textId="1E1A355C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Oelofsen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N., 2012. ‘Developing Reflective Practice’ 1st ed. Banbury: Lantern Publishing.</w:t>
      </w:r>
    </w:p>
    <w:p w:rsidR="30A66677" w:rsidP="76E73AF6" w:rsidRDefault="30A66677" w14:paraId="2767B08C" w14:textId="67BCED05">
      <w:pPr>
        <w:jc w:val="left"/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Odaci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H., 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Değerli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F. and Bolat, N., 2017. 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Emotional intelligence levels and counselling skills of prospective psychological counsellors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British Journal of Guidance &amp; Counselling, 45(5), pp.622-631.</w:t>
      </w:r>
    </w:p>
    <w:p w:rsidR="30A66677" w:rsidP="76E73AF6" w:rsidRDefault="30A66677" w14:paraId="42E18CB7" w14:textId="3AB79985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Rennie, David L. "</w:t>
      </w:r>
      <w:r w:rsidRPr="4A9818F3" w:rsidR="30A66677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Reflexivity and Person-cantered Counselling</w:t>
      </w:r>
      <w:r w:rsidRPr="4A9818F3" w:rsidR="30A666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." Journal of Humanistic Psychology 44.2 (2004): 182-203</w:t>
      </w:r>
    </w:p>
    <w:p w:rsidR="76E73AF6" w:rsidP="4A9818F3" w:rsidRDefault="76E73AF6" w14:paraId="632709A8" w14:textId="4B755F2D">
      <w:pPr>
        <w:pStyle w:val="Normal"/>
        <w:ind w:left="567" w:hanging="567"/>
        <w:jc w:val="center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</w:p>
    <w:p w:rsidR="76E73AF6" w:rsidP="76E73AF6" w:rsidRDefault="76E73AF6" w14:paraId="5D8F563D" w14:textId="784EEB13">
      <w:pPr>
        <w:pStyle w:val="Normal"/>
        <w:spacing w:line="48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R="009B1A54" w:rsidP="00116DE8" w:rsidRDefault="009B1A54" w14:paraId="3DEEC669" wp14:textId="77777777">
      <w:pPr>
        <w:spacing w:line="480" w:lineRule="auto"/>
        <w:rPr>
          <w:rFonts w:ascii="Arial" w:hAnsi="Arial" w:cs="Arial"/>
          <w:sz w:val="24"/>
          <w:szCs w:val="24"/>
        </w:rPr>
      </w:pPr>
    </w:p>
    <w:p xmlns:wp14="http://schemas.microsoft.com/office/word/2010/wordml" w:rsidRPr="008C5616" w:rsidR="009B1A54" w:rsidP="00116DE8" w:rsidRDefault="009B1A54" w14:paraId="3656B9AB" wp14:textId="77777777">
      <w:pPr>
        <w:spacing w:line="480" w:lineRule="auto"/>
        <w:rPr>
          <w:lang w:val="en-US"/>
        </w:rPr>
      </w:pPr>
    </w:p>
    <w:sectPr w:rsidRPr="008C5616" w:rsidR="009B1A54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c0ab5ba1e8e4eb8"/>
      <w:footerReference w:type="default" r:id="Rb26b9a6641bd46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2AA5BD" w:rsidTr="4A9818F3" w14:paraId="745F1BC2">
      <w:trPr>
        <w:trHeight w:val="300"/>
      </w:trPr>
      <w:tc>
        <w:tcPr>
          <w:tcW w:w="3005" w:type="dxa"/>
          <w:tcMar/>
        </w:tcPr>
        <w:p w:rsidR="5E2AA5BD" w:rsidP="5E2AA5BD" w:rsidRDefault="5E2AA5BD" w14:paraId="573E0C70" w14:textId="672EDA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2AA5BD" w:rsidP="5E2AA5BD" w:rsidRDefault="5E2AA5BD" w14:paraId="6F786AFC" w14:textId="7D5292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2AA5BD" w:rsidP="5E2AA5BD" w:rsidRDefault="5E2AA5BD" w14:paraId="7A5AA895" w14:textId="43FCA3E8">
          <w:pPr>
            <w:pStyle w:val="Header"/>
            <w:bidi w:val="0"/>
            <w:ind w:right="-115"/>
            <w:jc w:val="right"/>
          </w:pPr>
        </w:p>
      </w:tc>
    </w:tr>
  </w:tbl>
  <w:p w:rsidR="5E2AA5BD" w:rsidP="5E2AA5BD" w:rsidRDefault="5E2AA5BD" w14:paraId="6D841BEF" w14:textId="397C961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E2AA5BD" w:rsidTr="4A9818F3" w14:paraId="20EA645D">
      <w:trPr>
        <w:trHeight w:val="300"/>
      </w:trPr>
      <w:tc>
        <w:tcPr>
          <w:tcW w:w="3005" w:type="dxa"/>
          <w:tcMar/>
        </w:tcPr>
        <w:p w:rsidR="5E2AA5BD" w:rsidP="5E2AA5BD" w:rsidRDefault="5E2AA5BD" w14:paraId="3FAA32EF" w14:textId="413FF7B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E2AA5BD" w:rsidP="5E2AA5BD" w:rsidRDefault="5E2AA5BD" w14:paraId="64002D74" w14:textId="628EBF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E2AA5BD" w:rsidP="5E2AA5BD" w:rsidRDefault="5E2AA5BD" w14:paraId="1B0AE02C" w14:textId="331ECF3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A9818F3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5E2AA5BD" w:rsidP="5E2AA5BD" w:rsidRDefault="5E2AA5BD" w14:paraId="7ED6CA92" w14:textId="0E0D299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qQ1Ts+Ijlq2PK1" int2:id="k4welxht">
      <int2:state int2:type="AugLoop_Text_Critique" int2:value="Rejected"/>
    </int2:textHash>
    <int2:textHash int2:hashCode="hV2osJy5rj985B" int2:id="vzwGyYZB">
      <int2:state int2:type="AugLoop_Text_Critique" int2:value="Rejected"/>
    </int2:textHash>
    <int2:textHash int2:hashCode="xSxg5EqUPK7o7A" int2:id="NCrmUI4p">
      <int2:state int2:type="AugLoop_Text_Critique" int2:value="Rejected"/>
    </int2:textHash>
    <int2:bookmark int2:bookmarkName="_Int_oCUYVZhp" int2:invalidationBookmarkName="" int2:hashCode="M1xMHi8FtSl6Vn" int2:id="WTF6BHFj">
      <int2:state int2:type="AugLoop_Text_Critique" int2:value="Rejected"/>
    </int2:bookmark>
    <int2:bookmark int2:bookmarkName="_Int_AHYgrVPP" int2:invalidationBookmarkName="" int2:hashCode="DnfKAEcAKPtOFp" int2:id="EPtOnvpG">
      <int2:state int2:type="AugLoop_Text_Critique" int2:value="Rejected"/>
    </int2:bookmark>
    <int2:bookmark int2:bookmarkName="_Int_UidR2Nqj" int2:invalidationBookmarkName="" int2:hashCode="Ps4UcfRPYxd8vD" int2:id="99b5kQyb">
      <int2:state int2:type="AugLoop_Text_Critique" int2:value="Rejected"/>
    </int2:bookmark>
    <int2:bookmark int2:bookmarkName="_Int_iDYf5sf1" int2:invalidationBookmarkName="" int2:hashCode="ehzegLyQS/xH0r" int2:id="cdCpMN0a">
      <int2:state int2:type="AugLoop_Text_Critique" int2:value="Rejected"/>
    </int2:bookmark>
    <int2:bookmark int2:bookmarkName="_Int_waw9A6xm" int2:invalidationBookmarkName="" int2:hashCode="T2uh1uCfFUtYOn" int2:id="VVGqexhh">
      <int2:state int2:type="AugLoop_Text_Critique" int2:value="Rejected"/>
    </int2:bookmark>
    <int2:bookmark int2:bookmarkName="_Int_1Gk9WAbQ" int2:invalidationBookmarkName="" int2:hashCode="mj6OuSL05JpFEn" int2:id="UiCUDwQK">
      <int2:state int2:type="AugLoop_Text_Critique" int2:value="Rejected"/>
    </int2:bookmark>
    <int2:entireDocument int2:id="oZQrfgKg">
      <int2:extLst>
        <oel:ext uri="E302BA01-7950-474C-9AD3-286E660C40A8">
          <int2:similaritySummary int2:version="1" int2:runId="1677065630364" int2:tilesCheckedInThisRun="19" int2:totalNumOfTiles="19" int2:similarityAnnotationCount="0" int2:numWords="2196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210810C-77777777 739751AD-77777777 672A6659-77777777 6CE6C2FE-496FA987 0A37501D-77777777 7B9DD47C-08415798 368CB157-523018B3 1D4886C8-7465FAD8 1B01B607-222AF773 5DAB6C7B-77777777 1AEA196C-4C9DAFA2 4682C74D-2CDD13A4 02EB378F-77777777 09578308-18529970 0D95F956-77777777 6A05A809-77777777 4779F540-77777777 61F83483-610301AF 5A39BBE3-77777777 08C33EB2-1DEEF38B 51F8AAB3-491C1E76 289E91C0-7430D18A 43E72CB7-08CE3FF2 41C8F396-77777777 71A566FA-3AAC2AB7 586D997E-77777777 72A3D3EC-77777777 0D0B940D-77777777 0E27B00A-77777777 60061E4C-77777777 44EAFD9C-77777777 4B94D5A5-77777777 3DEEC669-77777777 3656B9AB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AD5F34"/>
    <w:multiLevelType w:val="hybridMultilevel"/>
    <w:tmpl w:val="39164CF0"/>
    <w:lvl w:ilvl="0" w:tplc="1D8CD3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EE501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1EAACD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7343C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07E0C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FDB82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E95E4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9F2028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CBF61A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14F47D72"/>
    <w:multiLevelType w:val="hybridMultilevel"/>
    <w:tmpl w:val="BBD0BE4A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616"/>
    <w:rsid w:val="0000361C"/>
    <w:rsid w:val="000F03EB"/>
    <w:rsid w:val="0010511A"/>
    <w:rsid w:val="00116DE8"/>
    <w:rsid w:val="001712C8"/>
    <w:rsid w:val="00177F4D"/>
    <w:rsid w:val="00191ED8"/>
    <w:rsid w:val="001A18E3"/>
    <w:rsid w:val="001A6412"/>
    <w:rsid w:val="00286A15"/>
    <w:rsid w:val="002A609B"/>
    <w:rsid w:val="003064D3"/>
    <w:rsid w:val="00326E48"/>
    <w:rsid w:val="003A70F4"/>
    <w:rsid w:val="003A761D"/>
    <w:rsid w:val="003F727E"/>
    <w:rsid w:val="00403094"/>
    <w:rsid w:val="00434E69"/>
    <w:rsid w:val="0043626F"/>
    <w:rsid w:val="004403A1"/>
    <w:rsid w:val="00444490"/>
    <w:rsid w:val="004812B7"/>
    <w:rsid w:val="00481F9A"/>
    <w:rsid w:val="004F7684"/>
    <w:rsid w:val="005A0EEA"/>
    <w:rsid w:val="005F6657"/>
    <w:rsid w:val="00615B61"/>
    <w:rsid w:val="00642DCF"/>
    <w:rsid w:val="0066651F"/>
    <w:rsid w:val="00697B6E"/>
    <w:rsid w:val="00706263"/>
    <w:rsid w:val="00726ACD"/>
    <w:rsid w:val="00741B54"/>
    <w:rsid w:val="007707D1"/>
    <w:rsid w:val="007A35F1"/>
    <w:rsid w:val="007B4641"/>
    <w:rsid w:val="007F73A0"/>
    <w:rsid w:val="00801FD5"/>
    <w:rsid w:val="008101E9"/>
    <w:rsid w:val="00842F7D"/>
    <w:rsid w:val="00847C00"/>
    <w:rsid w:val="008C5616"/>
    <w:rsid w:val="008E71F8"/>
    <w:rsid w:val="00931523"/>
    <w:rsid w:val="0097166E"/>
    <w:rsid w:val="0097352B"/>
    <w:rsid w:val="00995DFD"/>
    <w:rsid w:val="009B1A54"/>
    <w:rsid w:val="00A05827"/>
    <w:rsid w:val="00A50639"/>
    <w:rsid w:val="00AA7F09"/>
    <w:rsid w:val="00AD61B3"/>
    <w:rsid w:val="00AE001C"/>
    <w:rsid w:val="00BC35BA"/>
    <w:rsid w:val="00C5128A"/>
    <w:rsid w:val="00C81B0C"/>
    <w:rsid w:val="00CA7BB8"/>
    <w:rsid w:val="00CF19C8"/>
    <w:rsid w:val="00D93CEE"/>
    <w:rsid w:val="00DA12A0"/>
    <w:rsid w:val="00DC4923"/>
    <w:rsid w:val="00DD055D"/>
    <w:rsid w:val="00E23F49"/>
    <w:rsid w:val="00E62E4B"/>
    <w:rsid w:val="00E665E9"/>
    <w:rsid w:val="00EB063B"/>
    <w:rsid w:val="00ED2864"/>
    <w:rsid w:val="00ED3503"/>
    <w:rsid w:val="00EE241C"/>
    <w:rsid w:val="00F445E2"/>
    <w:rsid w:val="00FC4F2D"/>
    <w:rsid w:val="00FC59E2"/>
    <w:rsid w:val="00FE7EE8"/>
    <w:rsid w:val="016C59D3"/>
    <w:rsid w:val="03B82528"/>
    <w:rsid w:val="03CB583D"/>
    <w:rsid w:val="03EE903D"/>
    <w:rsid w:val="0474D204"/>
    <w:rsid w:val="04798B23"/>
    <w:rsid w:val="0567289E"/>
    <w:rsid w:val="0610A265"/>
    <w:rsid w:val="06155B84"/>
    <w:rsid w:val="062E1BE1"/>
    <w:rsid w:val="0702F8FF"/>
    <w:rsid w:val="071397D1"/>
    <w:rsid w:val="072630FF"/>
    <w:rsid w:val="07336C6D"/>
    <w:rsid w:val="0735D157"/>
    <w:rsid w:val="07B12BE5"/>
    <w:rsid w:val="089EC960"/>
    <w:rsid w:val="08B40BCD"/>
    <w:rsid w:val="08C20160"/>
    <w:rsid w:val="08CF4EB3"/>
    <w:rsid w:val="0994C0D4"/>
    <w:rsid w:val="0A2348E2"/>
    <w:rsid w:val="0A3A99C1"/>
    <w:rsid w:val="0AF96714"/>
    <w:rsid w:val="0BD66A22"/>
    <w:rsid w:val="0C034213"/>
    <w:rsid w:val="0C06EF75"/>
    <w:rsid w:val="0C94B6C6"/>
    <w:rsid w:val="0CA1BD7F"/>
    <w:rsid w:val="0CD21A9B"/>
    <w:rsid w:val="0D3CAFDF"/>
    <w:rsid w:val="0D723A83"/>
    <w:rsid w:val="0DA2BFD6"/>
    <w:rsid w:val="0DD3A9A9"/>
    <w:rsid w:val="0E1809EA"/>
    <w:rsid w:val="0F0E0AE4"/>
    <w:rsid w:val="0F300AF1"/>
    <w:rsid w:val="0F3E9037"/>
    <w:rsid w:val="0FD1CC67"/>
    <w:rsid w:val="0FECF794"/>
    <w:rsid w:val="101DEA91"/>
    <w:rsid w:val="10A9DB45"/>
    <w:rsid w:val="10CD1345"/>
    <w:rsid w:val="11090402"/>
    <w:rsid w:val="1188C7F5"/>
    <w:rsid w:val="11EEC227"/>
    <w:rsid w:val="12327891"/>
    <w:rsid w:val="12456C75"/>
    <w:rsid w:val="12898FB1"/>
    <w:rsid w:val="12976010"/>
    <w:rsid w:val="12CFDAE6"/>
    <w:rsid w:val="1305B281"/>
    <w:rsid w:val="130853E3"/>
    <w:rsid w:val="1331DBC9"/>
    <w:rsid w:val="134B6EFA"/>
    <w:rsid w:val="13608361"/>
    <w:rsid w:val="13847524"/>
    <w:rsid w:val="13BCF33A"/>
    <w:rsid w:val="15517DD6"/>
    <w:rsid w:val="156A1953"/>
    <w:rsid w:val="156C9736"/>
    <w:rsid w:val="15A08468"/>
    <w:rsid w:val="16CD5726"/>
    <w:rsid w:val="173E5B09"/>
    <w:rsid w:val="18EF67D8"/>
    <w:rsid w:val="19B2BFC0"/>
    <w:rsid w:val="1A716475"/>
    <w:rsid w:val="1B18250C"/>
    <w:rsid w:val="1B43DA51"/>
    <w:rsid w:val="1B4E9021"/>
    <w:rsid w:val="1CCF1608"/>
    <w:rsid w:val="1CDF1BCE"/>
    <w:rsid w:val="1D5514D6"/>
    <w:rsid w:val="1D5C8FBB"/>
    <w:rsid w:val="1DA9B09E"/>
    <w:rsid w:val="1DD15671"/>
    <w:rsid w:val="1E156E0A"/>
    <w:rsid w:val="1E39C59A"/>
    <w:rsid w:val="1EF0D222"/>
    <w:rsid w:val="1FA08AB3"/>
    <w:rsid w:val="1FB119DB"/>
    <w:rsid w:val="1FFB1EE7"/>
    <w:rsid w:val="201A49CF"/>
    <w:rsid w:val="20B537E5"/>
    <w:rsid w:val="20DFFBAF"/>
    <w:rsid w:val="214CEA3C"/>
    <w:rsid w:val="234079A9"/>
    <w:rsid w:val="244649B3"/>
    <w:rsid w:val="24848AFE"/>
    <w:rsid w:val="24D2D637"/>
    <w:rsid w:val="24F73331"/>
    <w:rsid w:val="253217FF"/>
    <w:rsid w:val="25745530"/>
    <w:rsid w:val="25CC8769"/>
    <w:rsid w:val="25E21A14"/>
    <w:rsid w:val="2634062E"/>
    <w:rsid w:val="26423C36"/>
    <w:rsid w:val="264B53AD"/>
    <w:rsid w:val="271F7215"/>
    <w:rsid w:val="2743D89A"/>
    <w:rsid w:val="275092E4"/>
    <w:rsid w:val="277AD2BA"/>
    <w:rsid w:val="277DEA75"/>
    <w:rsid w:val="27DE0C97"/>
    <w:rsid w:val="27E7240E"/>
    <w:rsid w:val="2811C8AF"/>
    <w:rsid w:val="281AA0AC"/>
    <w:rsid w:val="28841D8E"/>
    <w:rsid w:val="28BB4276"/>
    <w:rsid w:val="28EC6345"/>
    <w:rsid w:val="29072390"/>
    <w:rsid w:val="296034D3"/>
    <w:rsid w:val="29927875"/>
    <w:rsid w:val="2A5712D7"/>
    <w:rsid w:val="2A724D1B"/>
    <w:rsid w:val="2AC08345"/>
    <w:rsid w:val="2AE85173"/>
    <w:rsid w:val="2B15AD59"/>
    <w:rsid w:val="2B531133"/>
    <w:rsid w:val="2C0F61B4"/>
    <w:rsid w:val="2CB17DBA"/>
    <w:rsid w:val="2D00844C"/>
    <w:rsid w:val="2D4F4AE6"/>
    <w:rsid w:val="2E667678"/>
    <w:rsid w:val="2E810A33"/>
    <w:rsid w:val="2E9C5CA4"/>
    <w:rsid w:val="2F01D797"/>
    <w:rsid w:val="2F2A83FA"/>
    <w:rsid w:val="301CDA94"/>
    <w:rsid w:val="30A66677"/>
    <w:rsid w:val="30C6545B"/>
    <w:rsid w:val="30E69964"/>
    <w:rsid w:val="317BCCEE"/>
    <w:rsid w:val="3184EEDD"/>
    <w:rsid w:val="31AD65B5"/>
    <w:rsid w:val="3236A95B"/>
    <w:rsid w:val="3293458B"/>
    <w:rsid w:val="33371D18"/>
    <w:rsid w:val="33651A28"/>
    <w:rsid w:val="33CA83C6"/>
    <w:rsid w:val="3403D24D"/>
    <w:rsid w:val="3457353F"/>
    <w:rsid w:val="34BC8F9F"/>
    <w:rsid w:val="35B73EFA"/>
    <w:rsid w:val="35ED52B5"/>
    <w:rsid w:val="370C1F33"/>
    <w:rsid w:val="3749F2E5"/>
    <w:rsid w:val="374B8CD1"/>
    <w:rsid w:val="374D2FC8"/>
    <w:rsid w:val="3766B6AE"/>
    <w:rsid w:val="37F0DD95"/>
    <w:rsid w:val="38D16640"/>
    <w:rsid w:val="3902870F"/>
    <w:rsid w:val="395CF72E"/>
    <w:rsid w:val="3997EE48"/>
    <w:rsid w:val="39ACE808"/>
    <w:rsid w:val="3AC51BBD"/>
    <w:rsid w:val="3AD67398"/>
    <w:rsid w:val="3B4C5A26"/>
    <w:rsid w:val="3B60F994"/>
    <w:rsid w:val="3BF497C4"/>
    <w:rsid w:val="3C3A27D1"/>
    <w:rsid w:val="3C55724B"/>
    <w:rsid w:val="3CDE7682"/>
    <w:rsid w:val="3D281C0D"/>
    <w:rsid w:val="3DC260B7"/>
    <w:rsid w:val="3DD5F832"/>
    <w:rsid w:val="3E3B2BBA"/>
    <w:rsid w:val="3E6B5F6B"/>
    <w:rsid w:val="3F71C893"/>
    <w:rsid w:val="3F8D130D"/>
    <w:rsid w:val="407AFD31"/>
    <w:rsid w:val="40C62929"/>
    <w:rsid w:val="411DCD5B"/>
    <w:rsid w:val="41351975"/>
    <w:rsid w:val="43296FC9"/>
    <w:rsid w:val="436F0D77"/>
    <w:rsid w:val="43B564F0"/>
    <w:rsid w:val="43C3DF33"/>
    <w:rsid w:val="444D273C"/>
    <w:rsid w:val="44DAA0EF"/>
    <w:rsid w:val="45DAB688"/>
    <w:rsid w:val="463FB74D"/>
    <w:rsid w:val="4890EC25"/>
    <w:rsid w:val="4920985F"/>
    <w:rsid w:val="4A34E522"/>
    <w:rsid w:val="4A51E576"/>
    <w:rsid w:val="4A9818F3"/>
    <w:rsid w:val="4B302B24"/>
    <w:rsid w:val="4B7E63B0"/>
    <w:rsid w:val="4C643B64"/>
    <w:rsid w:val="4C6CCCFC"/>
    <w:rsid w:val="4D0F93C0"/>
    <w:rsid w:val="4D997207"/>
    <w:rsid w:val="4DD745B9"/>
    <w:rsid w:val="4E9595C3"/>
    <w:rsid w:val="4ECEA418"/>
    <w:rsid w:val="4F8FD9E3"/>
    <w:rsid w:val="4FDF3683"/>
    <w:rsid w:val="506A7479"/>
    <w:rsid w:val="50D112C9"/>
    <w:rsid w:val="5148B588"/>
    <w:rsid w:val="5160C7F2"/>
    <w:rsid w:val="52295A55"/>
    <w:rsid w:val="52AC5A0A"/>
    <w:rsid w:val="52C73D3C"/>
    <w:rsid w:val="52EA7F55"/>
    <w:rsid w:val="5388844B"/>
    <w:rsid w:val="538ADA84"/>
    <w:rsid w:val="538BE4F9"/>
    <w:rsid w:val="54539ACB"/>
    <w:rsid w:val="54B2AADB"/>
    <w:rsid w:val="54D136BB"/>
    <w:rsid w:val="55E3FACC"/>
    <w:rsid w:val="55E84BEB"/>
    <w:rsid w:val="5716D17E"/>
    <w:rsid w:val="5766A2D0"/>
    <w:rsid w:val="579AEBC8"/>
    <w:rsid w:val="57DED980"/>
    <w:rsid w:val="581AA5CB"/>
    <w:rsid w:val="5856EA8F"/>
    <w:rsid w:val="5875865E"/>
    <w:rsid w:val="58D82BD5"/>
    <w:rsid w:val="59027331"/>
    <w:rsid w:val="5905E9C1"/>
    <w:rsid w:val="5936BC29"/>
    <w:rsid w:val="59F5491C"/>
    <w:rsid w:val="5A1156BF"/>
    <w:rsid w:val="5A28AD21"/>
    <w:rsid w:val="5AD28C8A"/>
    <w:rsid w:val="5AD7AEE7"/>
    <w:rsid w:val="5B240028"/>
    <w:rsid w:val="5B5359EE"/>
    <w:rsid w:val="5BAD2720"/>
    <w:rsid w:val="5C074B56"/>
    <w:rsid w:val="5C3A13F3"/>
    <w:rsid w:val="5C58B23B"/>
    <w:rsid w:val="5C763BA2"/>
    <w:rsid w:val="5C7DCC5B"/>
    <w:rsid w:val="5C9317DA"/>
    <w:rsid w:val="5CFB9F4D"/>
    <w:rsid w:val="5D5C5475"/>
    <w:rsid w:val="5D8C03E9"/>
    <w:rsid w:val="5E2AA5BD"/>
    <w:rsid w:val="5E8AFAB0"/>
    <w:rsid w:val="5F03EF24"/>
    <w:rsid w:val="5F84E0E0"/>
    <w:rsid w:val="6104C8C8"/>
    <w:rsid w:val="61288A98"/>
    <w:rsid w:val="6164AC6E"/>
    <w:rsid w:val="619E83A0"/>
    <w:rsid w:val="61BB36FD"/>
    <w:rsid w:val="6222B5C2"/>
    <w:rsid w:val="62DCD206"/>
    <w:rsid w:val="63D6FD30"/>
    <w:rsid w:val="64716C9A"/>
    <w:rsid w:val="6544BC35"/>
    <w:rsid w:val="6589BF1F"/>
    <w:rsid w:val="65E0F639"/>
    <w:rsid w:val="65E18319"/>
    <w:rsid w:val="662EA3FC"/>
    <w:rsid w:val="66DF60BA"/>
    <w:rsid w:val="66E08C96"/>
    <w:rsid w:val="67A4CFC8"/>
    <w:rsid w:val="68051A04"/>
    <w:rsid w:val="681FA93B"/>
    <w:rsid w:val="6A7B40BB"/>
    <w:rsid w:val="6BDE9564"/>
    <w:rsid w:val="6BF219D3"/>
    <w:rsid w:val="6C6CC4B1"/>
    <w:rsid w:val="6C9DE580"/>
    <w:rsid w:val="6DAB55F2"/>
    <w:rsid w:val="6E205116"/>
    <w:rsid w:val="705E8CC8"/>
    <w:rsid w:val="7098DE2A"/>
    <w:rsid w:val="70E92A2E"/>
    <w:rsid w:val="7178958D"/>
    <w:rsid w:val="72055053"/>
    <w:rsid w:val="72DC0635"/>
    <w:rsid w:val="73699421"/>
    <w:rsid w:val="74FB67E4"/>
    <w:rsid w:val="76E73AF6"/>
    <w:rsid w:val="77B7EA87"/>
    <w:rsid w:val="77C545B6"/>
    <w:rsid w:val="77E885AD"/>
    <w:rsid w:val="786DE301"/>
    <w:rsid w:val="78991AA1"/>
    <w:rsid w:val="79611617"/>
    <w:rsid w:val="7A3FC070"/>
    <w:rsid w:val="7AB5A374"/>
    <w:rsid w:val="7AC99E30"/>
    <w:rsid w:val="7B37602B"/>
    <w:rsid w:val="7B835BB3"/>
    <w:rsid w:val="7BFF6587"/>
    <w:rsid w:val="7C30A69B"/>
    <w:rsid w:val="7C318E66"/>
    <w:rsid w:val="7C67DE19"/>
    <w:rsid w:val="7C782708"/>
    <w:rsid w:val="7C98B6D9"/>
    <w:rsid w:val="7CB4D8BD"/>
    <w:rsid w:val="7D23C909"/>
    <w:rsid w:val="7D29B187"/>
    <w:rsid w:val="7EA6D24F"/>
    <w:rsid w:val="7EBACD65"/>
    <w:rsid w:val="7EE540E4"/>
    <w:rsid w:val="7F5396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3382"/>
  <w15:chartTrackingRefBased/>
  <w15:docId w15:val="{1A6E7BFB-C79C-4DBB-BF85-D617D3702E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9818F3"/>
    <w:rPr>
      <w:noProof w:val="0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A9818F3"/>
    <w:rPr>
      <w:rFonts w:ascii="Times New Roman" w:hAnsi="Times New Roman" w:eastAsia="Times New Roman" w:cs="Times New Roman"/>
      <w:sz w:val="24"/>
      <w:szCs w:val="24"/>
      <w:lang w:eastAsia="en-GB"/>
    </w:rPr>
    <w:pPr>
      <w:spacing w:after="0"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eaderChar" w:customStyle="true">
    <w:uiPriority w:val="99"/>
    <w:name w:val="Header Char"/>
    <w:basedOn w:val="DefaultParagraphFont"/>
    <w:link w:val="Header"/>
    <w:rsid w:val="4A9818F3"/>
    <w:rPr>
      <w:noProof w:val="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A9818F3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A9818F3"/>
    <w:rPr>
      <w:noProof w:val="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A9818F3"/>
    <w:pPr>
      <w:tabs>
        <w:tab w:val="center" w:leader="none" w:pos="4680"/>
        <w:tab w:val="right" w:leader="none" w:pos="9360"/>
      </w:tabs>
      <w:spacing w:after="0"/>
    </w:pPr>
  </w:style>
  <w:style w:type="paragraph" w:styleId="Heading1">
    <w:uiPriority w:val="9"/>
    <w:name w:val="heading 1"/>
    <w:basedOn w:val="Normal"/>
    <w:next w:val="Normal"/>
    <w:link w:val="Heading1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1F4D78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E74B5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E74B5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1F4D78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4D78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9818F3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A9818F3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9818F3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A9818F3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A9818F3"/>
    <w:rPr>
      <w:i w:val="1"/>
      <w:iCs w:val="1"/>
      <w:color w:val="5B9BD5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1F4D78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E74B5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E74B5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1F4D78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4D78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A9818F3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A9818F3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A9818F3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A9818F3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A9818F3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A9818F3"/>
    <w:rPr>
      <w:i w:val="1"/>
      <w:iCs w:val="1"/>
      <w:noProof w:val="0"/>
      <w:color w:val="5B9BD5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A9818F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9818F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9818F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9818F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9818F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9818F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9818F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9818F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9818F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9818F3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A9818F3"/>
    <w:rPr>
      <w:noProof w:val="0"/>
      <w:sz w:val="20"/>
      <w:szCs w:val="2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A9818F3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A9818F3"/>
    <w:rPr>
      <w:noProof w:val="0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58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181124">
          <w:marLeft w:val="331"/>
          <w:marRight w:val="0"/>
          <w:marTop w:val="2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57e1ecbc8a124c66" /><Relationship Type="http://schemas.openxmlformats.org/officeDocument/2006/relationships/header" Target="header.xml" Id="R0c0ab5ba1e8e4eb8" /><Relationship Type="http://schemas.openxmlformats.org/officeDocument/2006/relationships/footer" Target="footer.xml" Id="Rb26b9a6641bd46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Catherine Rogers</dc:creator>
  <keywords/>
  <dc:description/>
  <lastModifiedBy>Catherine Rogers (0901609)</lastModifiedBy>
  <revision>9</revision>
  <dcterms:created xsi:type="dcterms:W3CDTF">2023-01-23T18:28:00.0000000Z</dcterms:created>
  <dcterms:modified xsi:type="dcterms:W3CDTF">2023-04-24T20:15:34.5871161Z</dcterms:modified>
</coreProperties>
</file>