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2CE4F8" w14:textId="77777777" w:rsidR="00B610AA" w:rsidRDefault="00B610AA">
      <w:r>
        <w:t>Business Plan Template</w:t>
      </w:r>
    </w:p>
    <w:tbl>
      <w:tblPr>
        <w:tblStyle w:val="TableGrid"/>
        <w:tblW w:w="0" w:type="auto"/>
        <w:tblLook w:val="04A0" w:firstRow="1" w:lastRow="0" w:firstColumn="1" w:lastColumn="0" w:noHBand="0" w:noVBand="1"/>
      </w:tblPr>
      <w:tblGrid>
        <w:gridCol w:w="9016"/>
      </w:tblGrid>
      <w:tr w:rsidR="00B610AA" w14:paraId="2F43C924" w14:textId="77777777" w:rsidTr="58F62567">
        <w:tc>
          <w:tcPr>
            <w:tcW w:w="9016" w:type="dxa"/>
            <w:shd w:val="clear" w:color="auto" w:fill="9CC2E5" w:themeFill="accent1" w:themeFillTint="99"/>
          </w:tcPr>
          <w:p w14:paraId="7765CF45" w14:textId="286BA388" w:rsidR="00B610AA" w:rsidRPr="00DC4E89" w:rsidRDefault="00E54CC9" w:rsidP="00B610AA">
            <w:pPr>
              <w:ind w:left="507"/>
              <w:jc w:val="center"/>
              <w:rPr>
                <w:sz w:val="28"/>
                <w:szCs w:val="28"/>
              </w:rPr>
            </w:pPr>
            <w:r w:rsidRPr="00DC4E89">
              <w:rPr>
                <w:sz w:val="28"/>
                <w:szCs w:val="28"/>
              </w:rPr>
              <w:t>Travel For Sports</w:t>
            </w:r>
            <w:r w:rsidR="00194E60" w:rsidRPr="00DC4E89">
              <w:rPr>
                <w:sz w:val="28"/>
                <w:szCs w:val="28"/>
              </w:rPr>
              <w:t xml:space="preserve"> Agency LT</w:t>
            </w:r>
            <w:r w:rsidR="00DC4E89" w:rsidRPr="00DC4E89">
              <w:rPr>
                <w:sz w:val="28"/>
                <w:szCs w:val="28"/>
              </w:rPr>
              <w:t>D</w:t>
            </w:r>
          </w:p>
          <w:p w14:paraId="3D4ECAE9" w14:textId="1B9E373F" w:rsidR="00E54CC9" w:rsidRPr="00DC4E89" w:rsidRDefault="00E54CC9" w:rsidP="00B610AA">
            <w:pPr>
              <w:ind w:left="507"/>
              <w:jc w:val="center"/>
              <w:rPr>
                <w:sz w:val="28"/>
                <w:szCs w:val="28"/>
              </w:rPr>
            </w:pPr>
            <w:r w:rsidRPr="00DC4E89">
              <w:rPr>
                <w:sz w:val="28"/>
                <w:szCs w:val="28"/>
              </w:rPr>
              <w:t>(TFS)</w:t>
            </w:r>
          </w:p>
          <w:p w14:paraId="17CD7F42" w14:textId="77777777" w:rsidR="00B610AA" w:rsidRPr="00DC4E89" w:rsidRDefault="00B610AA" w:rsidP="00B610AA">
            <w:pPr>
              <w:ind w:left="439"/>
              <w:jc w:val="center"/>
              <w:rPr>
                <w:sz w:val="28"/>
                <w:szCs w:val="28"/>
              </w:rPr>
            </w:pPr>
            <w:r w:rsidRPr="00DC4E89">
              <w:rPr>
                <w:sz w:val="28"/>
                <w:szCs w:val="28"/>
              </w:rPr>
              <w:t xml:space="preserve">Business Plan </w:t>
            </w:r>
          </w:p>
          <w:p w14:paraId="7557401F" w14:textId="77777777" w:rsidR="00B610AA" w:rsidRDefault="00B610AA" w:rsidP="00DC4E89">
            <w:pPr>
              <w:ind w:left="476"/>
              <w:jc w:val="center"/>
            </w:pPr>
          </w:p>
        </w:tc>
      </w:tr>
      <w:tr w:rsidR="00B610AA" w14:paraId="45601782" w14:textId="77777777" w:rsidTr="58F62567">
        <w:tc>
          <w:tcPr>
            <w:tcW w:w="9016" w:type="dxa"/>
            <w:shd w:val="clear" w:color="auto" w:fill="BDD6EE" w:themeFill="accent1" w:themeFillTint="66"/>
          </w:tcPr>
          <w:p w14:paraId="568848DD" w14:textId="77777777" w:rsidR="00B610AA" w:rsidRDefault="00B610AA">
            <w:r w:rsidRPr="00B610AA">
              <w:rPr>
                <w:sz w:val="24"/>
              </w:rPr>
              <w:t>1.</w:t>
            </w:r>
            <w:r w:rsidRPr="00B610AA">
              <w:rPr>
                <w:rFonts w:ascii="Arial" w:eastAsia="Arial" w:hAnsi="Arial" w:cs="Arial"/>
                <w:sz w:val="24"/>
              </w:rPr>
              <w:t xml:space="preserve"> </w:t>
            </w:r>
            <w:r w:rsidRPr="00B610AA">
              <w:rPr>
                <w:sz w:val="24"/>
              </w:rPr>
              <w:t>Executive Summary</w:t>
            </w:r>
          </w:p>
        </w:tc>
      </w:tr>
      <w:tr w:rsidR="00B610AA" w14:paraId="6800A276" w14:textId="77777777" w:rsidTr="58F62567">
        <w:tc>
          <w:tcPr>
            <w:tcW w:w="9016" w:type="dxa"/>
            <w:shd w:val="clear" w:color="auto" w:fill="auto"/>
          </w:tcPr>
          <w:p w14:paraId="5443D492" w14:textId="79CDF1C8" w:rsidR="00B610AA" w:rsidRDefault="004D0736">
            <w:pPr>
              <w:rPr>
                <w:sz w:val="21"/>
              </w:rPr>
            </w:pPr>
            <w:r>
              <w:rPr>
                <w:sz w:val="21"/>
              </w:rPr>
              <w:t>(</w:t>
            </w:r>
            <w:r w:rsidR="00AD5EBB">
              <w:rPr>
                <w:sz w:val="21"/>
              </w:rPr>
              <w:t>Provide an overview of your sports travelling agency, highlighting your unique selling proposi</w:t>
            </w:r>
            <w:r w:rsidR="00194E60">
              <w:rPr>
                <w:sz w:val="21"/>
              </w:rPr>
              <w:t>tion and target market</w:t>
            </w:r>
            <w:r w:rsidR="0034123A">
              <w:rPr>
                <w:sz w:val="21"/>
              </w:rPr>
              <w:t>.)</w:t>
            </w:r>
          </w:p>
          <w:p w14:paraId="2C73A2DD" w14:textId="77777777" w:rsidR="00194E60" w:rsidRDefault="00194E60"/>
          <w:p w14:paraId="493ED4E8" w14:textId="28354308" w:rsidR="00B610AA" w:rsidRDefault="00E54CC9">
            <w:r>
              <w:t>CALLUM ANDREWS</w:t>
            </w:r>
          </w:p>
          <w:p w14:paraId="0A7AA964" w14:textId="77777777" w:rsidR="00B610AA" w:rsidRDefault="00B610AA"/>
          <w:p w14:paraId="534E551F" w14:textId="4CA1F34C" w:rsidR="00E54CC9" w:rsidRPr="00CD1603" w:rsidRDefault="00E54CC9" w:rsidP="00421872">
            <w:pPr>
              <w:spacing w:line="360" w:lineRule="auto"/>
              <w:rPr>
                <w:rFonts w:ascii="Arial" w:hAnsi="Arial" w:cs="Arial"/>
                <w:sz w:val="24"/>
                <w:szCs w:val="24"/>
              </w:rPr>
            </w:pPr>
            <w:r w:rsidRPr="00CD1603">
              <w:rPr>
                <w:rFonts w:ascii="Arial" w:hAnsi="Arial" w:cs="Arial"/>
                <w:sz w:val="24"/>
                <w:szCs w:val="24"/>
              </w:rPr>
              <w:t>Our company “</w:t>
            </w:r>
            <w:r w:rsidR="00D67190">
              <w:rPr>
                <w:rFonts w:ascii="Arial" w:hAnsi="Arial" w:cs="Arial"/>
                <w:sz w:val="24"/>
                <w:szCs w:val="24"/>
              </w:rPr>
              <w:t xml:space="preserve">Travel </w:t>
            </w:r>
            <w:r w:rsidR="57EE17A2" w:rsidRPr="2C298211">
              <w:rPr>
                <w:rFonts w:ascii="Arial" w:hAnsi="Arial" w:cs="Arial"/>
                <w:sz w:val="24"/>
                <w:szCs w:val="24"/>
              </w:rPr>
              <w:t>for</w:t>
            </w:r>
            <w:r w:rsidR="00D67190">
              <w:rPr>
                <w:rFonts w:ascii="Arial" w:hAnsi="Arial" w:cs="Arial"/>
                <w:sz w:val="24"/>
                <w:szCs w:val="24"/>
              </w:rPr>
              <w:t xml:space="preserve"> Sports</w:t>
            </w:r>
            <w:r w:rsidRPr="00CD1603">
              <w:rPr>
                <w:rFonts w:ascii="Arial" w:hAnsi="Arial" w:cs="Arial"/>
                <w:sz w:val="24"/>
                <w:szCs w:val="24"/>
              </w:rPr>
              <w:t xml:space="preserve">” prides itself on creating multiple options for our customers, whether they would like to purchase a high-end experience trip or even a cheaper short and sharp city break. Our target market is simple, the more customers choosing the least expensive trips the better as it will provide us with more funding to get the more limited trips available. As stated previously in our business pitch, the different packages are purposely designed to help sell more of our products for cheaper, reliable, and better overall experiences. We can sell other products in affiliation with merchandise from selected clubs and even our personal merchandise waiting for guests in their selected hotel. To make sure our customers know about our business and what they could be experiencing we will provide promotional material stating what our company is about which is providing easy access to being able to (watch exclusive events, merchandise, flights, hotels, transportation etc.) sports travel agency will not only provide a great service of providing all these diverse opportunities for the normal customer but also could provide customers with maintaining comfort in that insurance policies are also in place to ensure the customer has the perfect relaxed experience with the sports travel agency. </w:t>
            </w:r>
          </w:p>
          <w:p w14:paraId="7F2456BB" w14:textId="77777777" w:rsidR="00E54CC9" w:rsidRPr="00CD1603" w:rsidRDefault="00E54CC9" w:rsidP="00421872">
            <w:pPr>
              <w:spacing w:line="360" w:lineRule="auto"/>
              <w:rPr>
                <w:rFonts w:ascii="Arial" w:hAnsi="Arial" w:cs="Arial"/>
                <w:sz w:val="24"/>
                <w:szCs w:val="24"/>
              </w:rPr>
            </w:pPr>
            <w:r w:rsidRPr="00CD1603">
              <w:rPr>
                <w:rFonts w:ascii="Arial" w:hAnsi="Arial" w:cs="Arial"/>
                <w:sz w:val="24"/>
                <w:szCs w:val="24"/>
              </w:rPr>
              <w:t xml:space="preserve">One of our main aims is to help customers determine which package to purchase whether it is bronze, silver, gold or even a platinum package. Obviously with all these kinds of packages to choose from could make it easier for the customers to purchase online or by making a quick phone call. The customers could also be attracted to our company by choosing and filtering destinations, prices or even how long they would like to stay in the city of choice to get the best experience. </w:t>
            </w:r>
          </w:p>
          <w:p w14:paraId="42B02CA8" w14:textId="4F1815CD" w:rsidR="00E54CC9" w:rsidRPr="00CD1603" w:rsidRDefault="00E54CC9" w:rsidP="2C298211">
            <w:pPr>
              <w:spacing w:before="240" w:after="240" w:line="279" w:lineRule="auto"/>
              <w:ind w:left="567" w:hanging="567"/>
              <w:rPr>
                <w:rFonts w:ascii="Arial" w:hAnsi="Arial" w:cs="Arial"/>
                <w:sz w:val="24"/>
                <w:szCs w:val="24"/>
              </w:rPr>
            </w:pPr>
            <w:r w:rsidRPr="00CD1603">
              <w:rPr>
                <w:rFonts w:ascii="Arial" w:hAnsi="Arial" w:cs="Arial"/>
                <w:sz w:val="24"/>
                <w:szCs w:val="24"/>
              </w:rPr>
              <w:t xml:space="preserve">A big challenge for this company would be obviously other competitors within this industry of business competitors can be seen to be based even locally within our region of the United Kingdom for example Venatour sports travel which is based in Gloucestershire which they provide customers with events such as rugby tours in the USA, Horse Racing, and other sports such as Golf. Not only that </w:t>
            </w:r>
            <w:r w:rsidR="00132807" w:rsidRPr="00CD1603">
              <w:rPr>
                <w:rFonts w:ascii="Arial" w:hAnsi="Arial" w:cs="Arial"/>
                <w:sz w:val="24"/>
                <w:szCs w:val="24"/>
              </w:rPr>
              <w:t>V</w:t>
            </w:r>
            <w:r w:rsidRPr="00CD1603">
              <w:rPr>
                <w:rFonts w:ascii="Arial" w:hAnsi="Arial" w:cs="Arial"/>
                <w:sz w:val="24"/>
                <w:szCs w:val="24"/>
              </w:rPr>
              <w:t xml:space="preserve">enatour sports travel also provides options for schools and university trips abroad as there is a gap in the market in that specific area of businesses. </w:t>
            </w:r>
            <w:r w:rsidR="6EE5FC10" w:rsidRPr="2C298211">
              <w:rPr>
                <w:rFonts w:ascii="Aptos" w:eastAsia="Aptos" w:hAnsi="Aptos" w:cs="Aptos"/>
                <w:i/>
                <w:iCs/>
                <w:color w:val="000000" w:themeColor="text1"/>
                <w:sz w:val="24"/>
                <w:szCs w:val="24"/>
              </w:rPr>
              <w:t>Venatour sports travel: Unforgettable experiences every time.</w:t>
            </w:r>
            <w:r w:rsidR="6EE5FC10" w:rsidRPr="2C298211">
              <w:rPr>
                <w:rFonts w:ascii="Aptos" w:eastAsia="Aptos" w:hAnsi="Aptos" w:cs="Aptos"/>
                <w:color w:val="000000" w:themeColor="text1"/>
                <w:sz w:val="24"/>
                <w:szCs w:val="24"/>
              </w:rPr>
              <w:t xml:space="preserve"> (no date) </w:t>
            </w:r>
            <w:r w:rsidR="6EE5FC10" w:rsidRPr="2C298211">
              <w:rPr>
                <w:rFonts w:ascii="Aptos" w:eastAsia="Aptos" w:hAnsi="Aptos" w:cs="Aptos"/>
                <w:i/>
                <w:iCs/>
                <w:color w:val="000000" w:themeColor="text1"/>
                <w:sz w:val="24"/>
                <w:szCs w:val="24"/>
              </w:rPr>
              <w:t>Venatour</w:t>
            </w:r>
            <w:r w:rsidR="6EE5FC10" w:rsidRPr="2C298211">
              <w:rPr>
                <w:rFonts w:ascii="Aptos" w:eastAsia="Aptos" w:hAnsi="Aptos" w:cs="Aptos"/>
                <w:color w:val="000000" w:themeColor="text1"/>
                <w:sz w:val="24"/>
                <w:szCs w:val="24"/>
              </w:rPr>
              <w:t xml:space="preserve">. Available at: </w:t>
            </w:r>
            <w:hyperlink r:id="rId11">
              <w:r w:rsidR="6EE5FC10" w:rsidRPr="2C298211">
                <w:rPr>
                  <w:rStyle w:val="Hyperlink"/>
                  <w:rFonts w:ascii="Aptos" w:eastAsia="Aptos" w:hAnsi="Aptos" w:cs="Aptos"/>
                  <w:sz w:val="24"/>
                  <w:szCs w:val="24"/>
                </w:rPr>
                <w:t>https://venatour.co.uk/</w:t>
              </w:r>
            </w:hyperlink>
            <w:r w:rsidR="6EE5FC10" w:rsidRPr="2C298211">
              <w:rPr>
                <w:rFonts w:ascii="Aptos" w:eastAsia="Aptos" w:hAnsi="Aptos" w:cs="Aptos"/>
                <w:color w:val="000000" w:themeColor="text1"/>
                <w:sz w:val="24"/>
                <w:szCs w:val="24"/>
              </w:rPr>
              <w:t xml:space="preserve"> (Accessed: 03 May 2024).</w:t>
            </w:r>
          </w:p>
          <w:p w14:paraId="30204749" w14:textId="6BFA15F3" w:rsidR="00E54CC9" w:rsidRPr="00CD1603" w:rsidRDefault="00E54CC9" w:rsidP="2C298211">
            <w:pPr>
              <w:spacing w:before="240" w:after="240" w:line="279" w:lineRule="auto"/>
              <w:ind w:left="567" w:hanging="567"/>
              <w:rPr>
                <w:rFonts w:ascii="Arial" w:hAnsi="Arial" w:cs="Arial"/>
                <w:sz w:val="24"/>
                <w:szCs w:val="24"/>
              </w:rPr>
            </w:pPr>
            <w:r w:rsidRPr="00CD1603">
              <w:rPr>
                <w:rFonts w:ascii="Arial" w:hAnsi="Arial" w:cs="Arial"/>
                <w:sz w:val="24"/>
                <w:szCs w:val="24"/>
              </w:rPr>
              <w:t xml:space="preserve">With all this in mind, relating back to our company has bigger advantage compared to </w:t>
            </w:r>
            <w:r w:rsidR="00132807" w:rsidRPr="00CD1603">
              <w:rPr>
                <w:rFonts w:ascii="Arial" w:hAnsi="Arial" w:cs="Arial"/>
                <w:sz w:val="24"/>
                <w:szCs w:val="24"/>
              </w:rPr>
              <w:t>V</w:t>
            </w:r>
            <w:r w:rsidRPr="00CD1603">
              <w:rPr>
                <w:rFonts w:ascii="Arial" w:hAnsi="Arial" w:cs="Arial"/>
                <w:sz w:val="24"/>
                <w:szCs w:val="24"/>
              </w:rPr>
              <w:t xml:space="preserve">enatour sports travel as the sports travel agency could target higher participated sports such as football, darts, boxing, and many other types of sport. This Shows a clear determination to help target a diverse quantity of customers that are interested in experiencing something new without spending a huge amount of financial investment with a supportive and a reliable company. </w:t>
            </w:r>
          </w:p>
          <w:p w14:paraId="30A75B23" w14:textId="764D705B" w:rsidR="00E54CC9" w:rsidRPr="00CD1603" w:rsidRDefault="00E54CC9" w:rsidP="54EF6E02">
            <w:pPr>
              <w:spacing w:line="360" w:lineRule="auto"/>
              <w:rPr>
                <w:rFonts w:ascii="Arial" w:hAnsi="Arial" w:cs="Arial"/>
                <w:sz w:val="24"/>
                <w:szCs w:val="24"/>
              </w:rPr>
            </w:pPr>
            <w:r w:rsidRPr="54EF6E02">
              <w:rPr>
                <w:rFonts w:ascii="Arial" w:hAnsi="Arial" w:cs="Arial"/>
                <w:sz w:val="24"/>
                <w:szCs w:val="24"/>
              </w:rPr>
              <w:t xml:space="preserve">Our company will also be highlighting correct potential costing prices for customers, whilst also measuring out the potential funding the company will need to forward this business plan. </w:t>
            </w:r>
            <w:r w:rsidR="3DD6156C" w:rsidRPr="54EF6E02">
              <w:rPr>
                <w:rFonts w:ascii="Arial" w:hAnsi="Arial" w:cs="Arial"/>
                <w:sz w:val="24"/>
                <w:szCs w:val="24"/>
              </w:rPr>
              <w:t>This area of our project is crucial because this could determine whether our establishment could survive in the modern era. To give us a better understanding we will be</w:t>
            </w:r>
            <w:r w:rsidR="15012BC1" w:rsidRPr="54EF6E02">
              <w:rPr>
                <w:rFonts w:ascii="Arial" w:hAnsi="Arial" w:cs="Arial"/>
                <w:sz w:val="24"/>
                <w:szCs w:val="24"/>
              </w:rPr>
              <w:t xml:space="preserve"> highlighting </w:t>
            </w:r>
            <w:r w:rsidR="392FEED1" w:rsidRPr="54EF6E02">
              <w:rPr>
                <w:rFonts w:ascii="Arial" w:hAnsi="Arial" w:cs="Arial"/>
                <w:sz w:val="24"/>
                <w:szCs w:val="24"/>
              </w:rPr>
              <w:t xml:space="preserve">projected revenues and expenses, </w:t>
            </w:r>
            <w:r w:rsidR="5A660688" w:rsidRPr="54EF6E02">
              <w:rPr>
                <w:rFonts w:ascii="Arial" w:hAnsi="Arial" w:cs="Arial"/>
                <w:sz w:val="24"/>
                <w:szCs w:val="24"/>
              </w:rPr>
              <w:t>profitability</w:t>
            </w:r>
            <w:r w:rsidR="392FEED1" w:rsidRPr="54EF6E02">
              <w:rPr>
                <w:rFonts w:ascii="Arial" w:hAnsi="Arial" w:cs="Arial"/>
                <w:sz w:val="24"/>
                <w:szCs w:val="24"/>
              </w:rPr>
              <w:t xml:space="preserve"> </w:t>
            </w:r>
            <w:r w:rsidR="5AC4B2DB" w:rsidRPr="54EF6E02">
              <w:rPr>
                <w:rFonts w:ascii="Arial" w:hAnsi="Arial" w:cs="Arial"/>
                <w:sz w:val="24"/>
                <w:szCs w:val="24"/>
              </w:rPr>
              <w:t>and</w:t>
            </w:r>
            <w:r w:rsidR="392FEED1" w:rsidRPr="54EF6E02">
              <w:rPr>
                <w:rFonts w:ascii="Arial" w:hAnsi="Arial" w:cs="Arial"/>
                <w:sz w:val="24"/>
                <w:szCs w:val="24"/>
              </w:rPr>
              <w:t xml:space="preserve"> a break-even analysis which is </w:t>
            </w:r>
            <w:r w:rsidR="217FC88D" w:rsidRPr="54EF6E02">
              <w:rPr>
                <w:rFonts w:ascii="Arial" w:hAnsi="Arial" w:cs="Arial"/>
                <w:sz w:val="24"/>
                <w:szCs w:val="24"/>
              </w:rPr>
              <w:t xml:space="preserve">underpinned more clearly for more information on this. </w:t>
            </w:r>
          </w:p>
          <w:p w14:paraId="241F470F" w14:textId="6E4BB8E5" w:rsidR="00E54CC9" w:rsidRPr="00CD1603" w:rsidRDefault="00E54CC9" w:rsidP="54EF6E02">
            <w:pPr>
              <w:spacing w:line="360" w:lineRule="auto"/>
              <w:rPr>
                <w:rFonts w:ascii="Arial" w:hAnsi="Arial" w:cs="Arial"/>
                <w:sz w:val="24"/>
                <w:szCs w:val="24"/>
              </w:rPr>
            </w:pPr>
          </w:p>
          <w:p w14:paraId="615B7F07" w14:textId="5645FA39" w:rsidR="00E54CC9" w:rsidRPr="00CD1603" w:rsidRDefault="39B29950" w:rsidP="00421872">
            <w:pPr>
              <w:spacing w:line="360" w:lineRule="auto"/>
              <w:rPr>
                <w:rFonts w:ascii="Arial" w:hAnsi="Arial" w:cs="Arial"/>
                <w:sz w:val="24"/>
                <w:szCs w:val="24"/>
              </w:rPr>
            </w:pPr>
            <w:r w:rsidRPr="58F62567">
              <w:rPr>
                <w:rFonts w:ascii="Arial" w:hAnsi="Arial" w:cs="Arial"/>
                <w:sz w:val="24"/>
                <w:szCs w:val="24"/>
              </w:rPr>
              <w:t xml:space="preserve">Furthermore, as a general projected overview to the business </w:t>
            </w:r>
            <w:r w:rsidR="10079089" w:rsidRPr="58F62567">
              <w:rPr>
                <w:rFonts w:ascii="Arial" w:hAnsi="Arial" w:cs="Arial"/>
                <w:sz w:val="24"/>
                <w:szCs w:val="24"/>
              </w:rPr>
              <w:t xml:space="preserve">to ensure further sustainability our company plan to </w:t>
            </w:r>
            <w:r w:rsidR="755A7708" w:rsidRPr="58F62567">
              <w:rPr>
                <w:rFonts w:ascii="Arial" w:hAnsi="Arial" w:cs="Arial"/>
                <w:sz w:val="24"/>
                <w:szCs w:val="24"/>
              </w:rPr>
              <w:t>act</w:t>
            </w:r>
            <w:r w:rsidR="10079089" w:rsidRPr="58F62567">
              <w:rPr>
                <w:rFonts w:ascii="Arial" w:hAnsi="Arial" w:cs="Arial"/>
                <w:sz w:val="24"/>
                <w:szCs w:val="24"/>
              </w:rPr>
              <w:t xml:space="preserve"> with reassuring the </w:t>
            </w:r>
            <w:r w:rsidR="78D57F3D" w:rsidRPr="58F62567">
              <w:rPr>
                <w:rFonts w:ascii="Arial" w:hAnsi="Arial" w:cs="Arial"/>
                <w:sz w:val="24"/>
                <w:szCs w:val="24"/>
              </w:rPr>
              <w:t>customers</w:t>
            </w:r>
            <w:r w:rsidR="2DFA4BB2" w:rsidRPr="58F62567">
              <w:rPr>
                <w:rFonts w:ascii="Arial" w:hAnsi="Arial" w:cs="Arial"/>
                <w:sz w:val="24"/>
                <w:szCs w:val="24"/>
              </w:rPr>
              <w:t xml:space="preserve"> with a risk assessment to help nullify for future customer issues with the company. </w:t>
            </w:r>
            <w:r w:rsidR="7829ECE2" w:rsidRPr="58F62567">
              <w:rPr>
                <w:rFonts w:ascii="Arial" w:hAnsi="Arial" w:cs="Arial"/>
                <w:sz w:val="24"/>
                <w:szCs w:val="24"/>
              </w:rPr>
              <w:t xml:space="preserve">Having this in place would benefit </w:t>
            </w:r>
            <w:r w:rsidR="655A6EEB" w:rsidRPr="58F62567">
              <w:rPr>
                <w:rFonts w:ascii="Arial" w:hAnsi="Arial" w:cs="Arial"/>
                <w:sz w:val="24"/>
                <w:szCs w:val="24"/>
              </w:rPr>
              <w:t xml:space="preserve">massively in general as it provides trust for our customers' needs </w:t>
            </w:r>
          </w:p>
          <w:p w14:paraId="4BC86925" w14:textId="2AF8608B" w:rsidR="58F62567" w:rsidRDefault="58F62567" w:rsidP="58F62567">
            <w:pPr>
              <w:spacing w:line="360" w:lineRule="auto"/>
              <w:rPr>
                <w:rFonts w:ascii="Arial" w:hAnsi="Arial" w:cs="Arial"/>
                <w:sz w:val="24"/>
                <w:szCs w:val="24"/>
              </w:rPr>
            </w:pPr>
          </w:p>
          <w:p w14:paraId="5D3626BF" w14:textId="50612519" w:rsidR="0DCF805A" w:rsidRDefault="0DCF805A" w:rsidP="58F62567">
            <w:pPr>
              <w:spacing w:line="360" w:lineRule="auto"/>
              <w:rPr>
                <w:rFonts w:ascii="Arial" w:hAnsi="Arial" w:cs="Arial"/>
                <w:sz w:val="24"/>
                <w:szCs w:val="24"/>
              </w:rPr>
            </w:pPr>
            <w:r w:rsidRPr="58F62567">
              <w:rPr>
                <w:rFonts w:ascii="Arial" w:hAnsi="Arial" w:cs="Arial"/>
                <w:sz w:val="24"/>
                <w:szCs w:val="24"/>
              </w:rPr>
              <w:t xml:space="preserve">We will also be supporting promotional material through example of social media platform trends for the </w:t>
            </w:r>
            <w:r w:rsidR="190DA1CB" w:rsidRPr="58F62567">
              <w:rPr>
                <w:rFonts w:ascii="Arial" w:hAnsi="Arial" w:cs="Arial"/>
                <w:sz w:val="24"/>
                <w:szCs w:val="24"/>
              </w:rPr>
              <w:t xml:space="preserve">modern-day era. </w:t>
            </w:r>
            <w:r w:rsidR="452204B9" w:rsidRPr="58F62567">
              <w:rPr>
                <w:rFonts w:ascii="Arial" w:hAnsi="Arial" w:cs="Arial"/>
                <w:sz w:val="24"/>
                <w:szCs w:val="24"/>
              </w:rPr>
              <w:t xml:space="preserve">This is an integral part of exposing our business as it allows people to watch our advertisements and general overview to our business to </w:t>
            </w:r>
            <w:r w:rsidR="1A14F6A2" w:rsidRPr="58F62567">
              <w:rPr>
                <w:rFonts w:ascii="Arial" w:hAnsi="Arial" w:cs="Arial"/>
                <w:sz w:val="24"/>
                <w:szCs w:val="24"/>
              </w:rPr>
              <w:t>potentially see new offers, deals or even discount codes.</w:t>
            </w:r>
          </w:p>
          <w:p w14:paraId="0CA98DE9" w14:textId="0373F8A4" w:rsidR="21F91694" w:rsidRDefault="21F91694" w:rsidP="21F91694">
            <w:pPr>
              <w:spacing w:line="360" w:lineRule="auto"/>
              <w:rPr>
                <w:rFonts w:ascii="Arial" w:hAnsi="Arial" w:cs="Arial"/>
                <w:sz w:val="24"/>
                <w:szCs w:val="24"/>
              </w:rPr>
            </w:pPr>
          </w:p>
          <w:p w14:paraId="1EC12464" w14:textId="77777777" w:rsidR="00B610AA" w:rsidRPr="00CD1603" w:rsidRDefault="00B610AA" w:rsidP="00421872">
            <w:pPr>
              <w:spacing w:line="360" w:lineRule="auto"/>
              <w:rPr>
                <w:rFonts w:ascii="Arial" w:hAnsi="Arial" w:cs="Arial"/>
                <w:sz w:val="24"/>
                <w:szCs w:val="24"/>
              </w:rPr>
            </w:pPr>
          </w:p>
          <w:p w14:paraId="729DD99B" w14:textId="77777777" w:rsidR="00B610AA" w:rsidRPr="00CD1603" w:rsidRDefault="00B610AA">
            <w:pPr>
              <w:rPr>
                <w:rFonts w:ascii="Arial" w:hAnsi="Arial" w:cs="Arial"/>
                <w:sz w:val="24"/>
                <w:szCs w:val="24"/>
              </w:rPr>
            </w:pPr>
          </w:p>
          <w:p w14:paraId="2CB201E0" w14:textId="77777777" w:rsidR="00B610AA" w:rsidRDefault="00B610AA"/>
          <w:p w14:paraId="43FEBDE0" w14:textId="77777777" w:rsidR="00B610AA" w:rsidRDefault="00B610AA"/>
          <w:p w14:paraId="368A0578" w14:textId="77777777" w:rsidR="00B610AA" w:rsidRDefault="00B610AA"/>
        </w:tc>
      </w:tr>
    </w:tbl>
    <w:p w14:paraId="12E79906" w14:textId="77777777" w:rsidR="00B610AA" w:rsidRDefault="00B610AA"/>
    <w:p w14:paraId="6F283AFA" w14:textId="7B200B62" w:rsidR="07C6A2B9" w:rsidRDefault="07C6A2B9" w:rsidP="07C6A2B9"/>
    <w:p w14:paraId="56C5FA56" w14:textId="483DAFF8" w:rsidR="07C6A2B9" w:rsidRDefault="07C6A2B9" w:rsidP="07C6A2B9"/>
    <w:p w14:paraId="61A24E37" w14:textId="7A5AC83C" w:rsidR="07C6A2B9" w:rsidRDefault="07C6A2B9" w:rsidP="07C6A2B9"/>
    <w:p w14:paraId="45F5E34D" w14:textId="0C3EFB89" w:rsidR="07C6A2B9" w:rsidRDefault="07C6A2B9" w:rsidP="07C6A2B9"/>
    <w:p w14:paraId="5F300864" w14:textId="2B1F6EE4" w:rsidR="07C6A2B9" w:rsidRDefault="07C6A2B9" w:rsidP="07C6A2B9"/>
    <w:p w14:paraId="2E13B46F" w14:textId="6DD2D1AB" w:rsidR="07C6A2B9" w:rsidRDefault="07C6A2B9" w:rsidP="07C6A2B9"/>
    <w:p w14:paraId="624ECF32" w14:textId="34351BE2" w:rsidR="07C6A2B9" w:rsidRDefault="07C6A2B9" w:rsidP="07C6A2B9"/>
    <w:p w14:paraId="5E6C2537" w14:textId="08CAB6E5" w:rsidR="07C6A2B9" w:rsidRDefault="07C6A2B9" w:rsidP="07C6A2B9"/>
    <w:p w14:paraId="2B9F3A06" w14:textId="02C01E73" w:rsidR="07C6A2B9" w:rsidRDefault="07C6A2B9" w:rsidP="07C6A2B9"/>
    <w:p w14:paraId="4AB95479" w14:textId="762124F9" w:rsidR="07C6A2B9" w:rsidRDefault="07C6A2B9" w:rsidP="07C6A2B9"/>
    <w:p w14:paraId="37E31586" w14:textId="71A01D4D" w:rsidR="07C6A2B9" w:rsidRDefault="07C6A2B9" w:rsidP="07C6A2B9"/>
    <w:p w14:paraId="5D7542DD" w14:textId="68106787" w:rsidR="07C6A2B9" w:rsidRDefault="07C6A2B9" w:rsidP="07C6A2B9"/>
    <w:p w14:paraId="5723190B" w14:textId="6F19A653" w:rsidR="07C6A2B9" w:rsidRDefault="07C6A2B9" w:rsidP="07C6A2B9"/>
    <w:p w14:paraId="0A7C119A" w14:textId="41CB70CC" w:rsidR="07C6A2B9" w:rsidRDefault="07C6A2B9" w:rsidP="07C6A2B9"/>
    <w:p w14:paraId="525B2599" w14:textId="6BB1DE49" w:rsidR="07C6A2B9" w:rsidRDefault="07C6A2B9" w:rsidP="07C6A2B9"/>
    <w:p w14:paraId="7F53B31C" w14:textId="20684767" w:rsidR="07C6A2B9" w:rsidRDefault="07C6A2B9" w:rsidP="07C6A2B9"/>
    <w:p w14:paraId="0254389B" w14:textId="75527441" w:rsidR="07C6A2B9" w:rsidRDefault="07C6A2B9" w:rsidP="07C6A2B9"/>
    <w:p w14:paraId="2FE3ADD5" w14:textId="24D4606C" w:rsidR="07C6A2B9" w:rsidRDefault="07C6A2B9" w:rsidP="07C6A2B9"/>
    <w:p w14:paraId="09171C6B" w14:textId="4B397ECC" w:rsidR="07C6A2B9" w:rsidRDefault="07C6A2B9" w:rsidP="07C6A2B9"/>
    <w:p w14:paraId="7731F4D3" w14:textId="0A074F68" w:rsidR="07C6A2B9" w:rsidRDefault="07C6A2B9" w:rsidP="07C6A2B9"/>
    <w:p w14:paraId="59B8A60A" w14:textId="17317ECF" w:rsidR="07C6A2B9" w:rsidRDefault="07C6A2B9" w:rsidP="07C6A2B9"/>
    <w:p w14:paraId="4ECC20D6" w14:textId="0A6328A1" w:rsidR="07C6A2B9" w:rsidRDefault="07C6A2B9" w:rsidP="07C6A2B9"/>
    <w:p w14:paraId="2F8496B9" w14:textId="19EE6E26" w:rsidR="07C6A2B9" w:rsidRDefault="07C6A2B9" w:rsidP="07C6A2B9"/>
    <w:p w14:paraId="5F5F0389" w14:textId="74FB3850" w:rsidR="07C6A2B9" w:rsidRDefault="07C6A2B9" w:rsidP="07C6A2B9"/>
    <w:p w14:paraId="0DB9C67B" w14:textId="570E642A" w:rsidR="07C6A2B9" w:rsidRDefault="07C6A2B9" w:rsidP="07C6A2B9"/>
    <w:p w14:paraId="3086150B" w14:textId="2F64D544" w:rsidR="07C6A2B9" w:rsidRDefault="07C6A2B9" w:rsidP="07C6A2B9"/>
    <w:p w14:paraId="7626E50D" w14:textId="7339AF50" w:rsidR="07C6A2B9" w:rsidRDefault="07C6A2B9" w:rsidP="07C6A2B9"/>
    <w:p w14:paraId="747CCB85" w14:textId="579AA05C" w:rsidR="07C6A2B9" w:rsidRDefault="07C6A2B9" w:rsidP="07C6A2B9"/>
    <w:p w14:paraId="282B48A4" w14:textId="5EDE0656" w:rsidR="07C6A2B9" w:rsidRDefault="07C6A2B9" w:rsidP="07C6A2B9"/>
    <w:p w14:paraId="199B0409" w14:textId="4E37B8FB" w:rsidR="07C6A2B9" w:rsidRDefault="07C6A2B9" w:rsidP="07C6A2B9"/>
    <w:p w14:paraId="650FB0CC" w14:textId="0BC749FE" w:rsidR="07C6A2B9" w:rsidRDefault="07C6A2B9" w:rsidP="07C6A2B9"/>
    <w:tbl>
      <w:tblPr>
        <w:tblStyle w:val="TableGrid"/>
        <w:tblW w:w="0" w:type="auto"/>
        <w:tblLook w:val="04A0" w:firstRow="1" w:lastRow="0" w:firstColumn="1" w:lastColumn="0" w:noHBand="0" w:noVBand="1"/>
      </w:tblPr>
      <w:tblGrid>
        <w:gridCol w:w="9016"/>
      </w:tblGrid>
      <w:tr w:rsidR="00B610AA" w14:paraId="71789398" w14:textId="77777777" w:rsidTr="00B610AA">
        <w:tc>
          <w:tcPr>
            <w:tcW w:w="9016" w:type="dxa"/>
            <w:shd w:val="clear" w:color="auto" w:fill="BDD6EE" w:themeFill="accent1" w:themeFillTint="66"/>
          </w:tcPr>
          <w:p w14:paraId="59E641D6" w14:textId="77777777" w:rsidR="00B610AA" w:rsidRDefault="00B610AA">
            <w:r w:rsidRPr="00B610AA">
              <w:rPr>
                <w:sz w:val="24"/>
              </w:rPr>
              <w:t>2.</w:t>
            </w:r>
            <w:r w:rsidRPr="00B610AA">
              <w:rPr>
                <w:rFonts w:ascii="Arial" w:eastAsia="Arial" w:hAnsi="Arial" w:cs="Arial"/>
                <w:sz w:val="24"/>
              </w:rPr>
              <w:t xml:space="preserve"> </w:t>
            </w:r>
            <w:r w:rsidRPr="00B610AA">
              <w:rPr>
                <w:sz w:val="24"/>
              </w:rPr>
              <w:t>Introduction and Company Overview</w:t>
            </w:r>
          </w:p>
        </w:tc>
      </w:tr>
      <w:tr w:rsidR="00B610AA" w14:paraId="6A8008B0" w14:textId="77777777" w:rsidTr="00B610AA">
        <w:tc>
          <w:tcPr>
            <w:tcW w:w="9016" w:type="dxa"/>
          </w:tcPr>
          <w:p w14:paraId="0CE798DE" w14:textId="78118891" w:rsidR="00B610AA" w:rsidRDefault="004D0736" w:rsidP="00B610AA">
            <w:pPr>
              <w:spacing w:after="36" w:line="227" w:lineRule="auto"/>
              <w:jc w:val="both"/>
              <w:rPr>
                <w:sz w:val="21"/>
              </w:rPr>
            </w:pPr>
            <w:r>
              <w:rPr>
                <w:sz w:val="21"/>
              </w:rPr>
              <w:t>(</w:t>
            </w:r>
            <w:r w:rsidR="00681331">
              <w:rPr>
                <w:sz w:val="21"/>
              </w:rPr>
              <w:t>Describe your agency’s mission, vision</w:t>
            </w:r>
            <w:r w:rsidR="00642550">
              <w:rPr>
                <w:sz w:val="21"/>
              </w:rPr>
              <w:t>, and values. Explain the services you will offer, such as organisin</w:t>
            </w:r>
            <w:r w:rsidR="00EB3908">
              <w:rPr>
                <w:sz w:val="21"/>
              </w:rPr>
              <w:t>g travel packages for sports events</w:t>
            </w:r>
            <w:r w:rsidR="002D3FE0">
              <w:rPr>
                <w:sz w:val="21"/>
              </w:rPr>
              <w:t>.</w:t>
            </w:r>
            <w:r w:rsidR="0034123A">
              <w:rPr>
                <w:sz w:val="21"/>
              </w:rPr>
              <w:t>)</w:t>
            </w:r>
          </w:p>
          <w:p w14:paraId="57FB734B" w14:textId="77777777" w:rsidR="00EB3908" w:rsidRDefault="00EB3908" w:rsidP="00B610AA">
            <w:pPr>
              <w:spacing w:after="36" w:line="227" w:lineRule="auto"/>
              <w:jc w:val="both"/>
              <w:rPr>
                <w:sz w:val="21"/>
              </w:rPr>
            </w:pPr>
          </w:p>
          <w:p w14:paraId="2DC526B5" w14:textId="77777777" w:rsidR="00B36F00" w:rsidRDefault="00E54CC9" w:rsidP="00B36F00">
            <w:pPr>
              <w:spacing w:after="36" w:line="227" w:lineRule="auto"/>
              <w:jc w:val="both"/>
              <w:rPr>
                <w:sz w:val="21"/>
              </w:rPr>
            </w:pPr>
            <w:r>
              <w:rPr>
                <w:sz w:val="21"/>
              </w:rPr>
              <w:t>BRADLEY BADDAMS</w:t>
            </w:r>
          </w:p>
          <w:p w14:paraId="132D6698" w14:textId="77777777" w:rsidR="00421872" w:rsidRDefault="00421872" w:rsidP="00B36F00">
            <w:pPr>
              <w:spacing w:after="36" w:line="227" w:lineRule="auto"/>
              <w:jc w:val="both"/>
              <w:rPr>
                <w:sz w:val="21"/>
              </w:rPr>
            </w:pPr>
          </w:p>
          <w:p w14:paraId="39C3B034" w14:textId="6E4B3C1A" w:rsidR="00E54CC9" w:rsidRDefault="00E54CC9" w:rsidP="00421872">
            <w:pPr>
              <w:spacing w:after="36" w:line="360" w:lineRule="auto"/>
              <w:jc w:val="both"/>
              <w:rPr>
                <w:rFonts w:ascii="Arial" w:eastAsia="system-ui" w:hAnsi="Arial" w:cs="Arial"/>
                <w:color w:val="0D0D0D" w:themeColor="text1" w:themeTint="F2"/>
                <w:sz w:val="24"/>
                <w:szCs w:val="24"/>
              </w:rPr>
            </w:pPr>
            <w:r w:rsidRPr="00E416BE">
              <w:rPr>
                <w:rFonts w:ascii="Arial" w:eastAsia="system-ui" w:hAnsi="Arial" w:cs="Arial"/>
                <w:color w:val="0D0D0D" w:themeColor="text1" w:themeTint="F2"/>
                <w:sz w:val="24"/>
                <w:szCs w:val="24"/>
              </w:rPr>
              <w:t>Sports Travel Agency is a premier travel agency dedicated to providing unparalleled experiences for sports enthusiasts worldwide. With a passion for sports ingrained in our DNA, we speciali</w:t>
            </w:r>
            <w:r w:rsidR="00150D0F">
              <w:rPr>
                <w:rFonts w:ascii="Arial" w:eastAsia="system-ui" w:hAnsi="Arial" w:cs="Arial"/>
                <w:color w:val="0D0D0D" w:themeColor="text1" w:themeTint="F2"/>
                <w:sz w:val="24"/>
                <w:szCs w:val="24"/>
              </w:rPr>
              <w:t>s</w:t>
            </w:r>
            <w:r w:rsidRPr="00E416BE">
              <w:rPr>
                <w:rFonts w:ascii="Arial" w:eastAsia="system-ui" w:hAnsi="Arial" w:cs="Arial"/>
                <w:color w:val="0D0D0D" w:themeColor="text1" w:themeTint="F2"/>
                <w:sz w:val="24"/>
                <w:szCs w:val="24"/>
              </w:rPr>
              <w:t>e in tailor-made travel packages to iconic sporting events, offering solutions that transcend the ordinary and elevate the fan experience to extraordinary heights. At Sports Travel Agency, we understand that attending a live sporting event is more than just watching a game,</w:t>
            </w:r>
            <w:r w:rsidR="006B3194">
              <w:rPr>
                <w:rFonts w:ascii="Arial" w:eastAsia="system-ui" w:hAnsi="Arial" w:cs="Arial"/>
                <w:color w:val="0D0D0D" w:themeColor="text1" w:themeTint="F2"/>
                <w:sz w:val="24"/>
                <w:szCs w:val="24"/>
              </w:rPr>
              <w:t xml:space="preserve"> it is</w:t>
            </w:r>
            <w:r w:rsidRPr="00E416BE">
              <w:rPr>
                <w:rFonts w:ascii="Arial" w:eastAsia="system-ui" w:hAnsi="Arial" w:cs="Arial"/>
                <w:color w:val="0D0D0D" w:themeColor="text1" w:themeTint="F2"/>
                <w:sz w:val="24"/>
                <w:szCs w:val="24"/>
              </w:rPr>
              <w:t xml:space="preserve"> about immersing yourself in the electric atmosphere, creating unforgettable memories, and connecting with fellow fans on a deeper level. </w:t>
            </w:r>
            <w:r w:rsidR="006B3194">
              <w:rPr>
                <w:rFonts w:ascii="Arial" w:eastAsia="system-ui" w:hAnsi="Arial" w:cs="Arial"/>
                <w:color w:val="0D0D0D" w:themeColor="text1" w:themeTint="F2"/>
                <w:sz w:val="24"/>
                <w:szCs w:val="24"/>
              </w:rPr>
              <w:t>Hence</w:t>
            </w:r>
            <w:r w:rsidR="00DD5C79">
              <w:rPr>
                <w:rFonts w:ascii="Arial" w:eastAsia="system-ui" w:hAnsi="Arial" w:cs="Arial"/>
                <w:color w:val="0D0D0D" w:themeColor="text1" w:themeTint="F2"/>
                <w:sz w:val="24"/>
                <w:szCs w:val="24"/>
              </w:rPr>
              <w:t>,</w:t>
            </w:r>
            <w:r w:rsidRPr="00E416BE">
              <w:rPr>
                <w:rFonts w:ascii="Arial" w:eastAsia="system-ui" w:hAnsi="Arial" w:cs="Arial"/>
                <w:color w:val="0D0D0D" w:themeColor="text1" w:themeTint="F2"/>
                <w:sz w:val="24"/>
                <w:szCs w:val="24"/>
              </w:rPr>
              <w:t xml:space="preserve"> why we go above and beyond to ensure that every aspect of your journey, from ticket acquisition to accommodation, is planned and flawlessly executed.</w:t>
            </w:r>
            <w:r w:rsidR="00583341">
              <w:t xml:space="preserve"> </w:t>
            </w:r>
            <w:r w:rsidR="00583341" w:rsidRPr="00583341">
              <w:rPr>
                <w:rFonts w:ascii="Arial" w:eastAsia="system-ui" w:hAnsi="Arial" w:cs="Arial"/>
                <w:color w:val="0D0D0D" w:themeColor="text1" w:themeTint="F2"/>
                <w:sz w:val="24"/>
                <w:szCs w:val="24"/>
              </w:rPr>
              <w:t>We distinguish ourselves from other agencies through our persistent dedication to integrity and our innovative spirit</w:t>
            </w:r>
            <w:r w:rsidRPr="00E416BE">
              <w:rPr>
                <w:rFonts w:ascii="Arial" w:eastAsia="system-ui" w:hAnsi="Arial" w:cs="Arial"/>
                <w:color w:val="0D0D0D" w:themeColor="text1" w:themeTint="F2"/>
                <w:sz w:val="24"/>
                <w:szCs w:val="24"/>
              </w:rPr>
              <w:t xml:space="preserve">. We </w:t>
            </w:r>
            <w:r w:rsidR="00F33EA7">
              <w:rPr>
                <w:rFonts w:ascii="Arial" w:eastAsia="system-ui" w:hAnsi="Arial" w:cs="Arial"/>
                <w:color w:val="0D0D0D" w:themeColor="text1" w:themeTint="F2"/>
                <w:sz w:val="24"/>
                <w:szCs w:val="24"/>
              </w:rPr>
              <w:t>use</w:t>
            </w:r>
            <w:r w:rsidRPr="00E416BE">
              <w:rPr>
                <w:rFonts w:ascii="Arial" w:eastAsia="system-ui" w:hAnsi="Arial" w:cs="Arial"/>
                <w:color w:val="0D0D0D" w:themeColor="text1" w:themeTint="F2"/>
                <w:sz w:val="24"/>
                <w:szCs w:val="24"/>
              </w:rPr>
              <w:t xml:space="preserve"> our industry expertise, global network</w:t>
            </w:r>
            <w:r w:rsidR="00FE46EE">
              <w:rPr>
                <w:rFonts w:ascii="Arial" w:eastAsia="system-ui" w:hAnsi="Arial" w:cs="Arial"/>
                <w:color w:val="0D0D0D" w:themeColor="text1" w:themeTint="F2"/>
                <w:sz w:val="24"/>
                <w:szCs w:val="24"/>
              </w:rPr>
              <w:t xml:space="preserve"> </w:t>
            </w:r>
            <w:r w:rsidRPr="00E416BE">
              <w:rPr>
                <w:rFonts w:ascii="Arial" w:eastAsia="system-ui" w:hAnsi="Arial" w:cs="Arial"/>
                <w:color w:val="0D0D0D" w:themeColor="text1" w:themeTint="F2"/>
                <w:sz w:val="24"/>
                <w:szCs w:val="24"/>
              </w:rPr>
              <w:t>of partners, and technology</w:t>
            </w:r>
            <w:r w:rsidR="002A6C6F">
              <w:rPr>
                <w:rFonts w:ascii="Arial" w:eastAsia="system-ui" w:hAnsi="Arial" w:cs="Arial"/>
                <w:color w:val="0D0D0D" w:themeColor="text1" w:themeTint="F2"/>
                <w:sz w:val="24"/>
                <w:szCs w:val="24"/>
              </w:rPr>
              <w:t xml:space="preserve"> </w:t>
            </w:r>
            <w:r w:rsidRPr="00E416BE">
              <w:rPr>
                <w:rFonts w:ascii="Arial" w:eastAsia="system-ui" w:hAnsi="Arial" w:cs="Arial"/>
                <w:color w:val="0D0D0D" w:themeColor="text1" w:themeTint="F2"/>
                <w:sz w:val="24"/>
                <w:szCs w:val="24"/>
              </w:rPr>
              <w:t xml:space="preserve">to deliver </w:t>
            </w:r>
            <w:r w:rsidR="00221997">
              <w:rPr>
                <w:rFonts w:ascii="Arial" w:eastAsia="system-ui" w:hAnsi="Arial" w:cs="Arial"/>
                <w:color w:val="0D0D0D" w:themeColor="text1" w:themeTint="F2"/>
                <w:sz w:val="24"/>
                <w:szCs w:val="24"/>
              </w:rPr>
              <w:t xml:space="preserve">a </w:t>
            </w:r>
            <w:r w:rsidRPr="00E416BE">
              <w:rPr>
                <w:rFonts w:ascii="Arial" w:eastAsia="system-ui" w:hAnsi="Arial" w:cs="Arial"/>
                <w:color w:val="0D0D0D" w:themeColor="text1" w:themeTint="F2"/>
                <w:sz w:val="24"/>
                <w:szCs w:val="24"/>
              </w:rPr>
              <w:t>service and unforgettable experiences that exceed expectations every time. Whether you</w:t>
            </w:r>
            <w:r w:rsidR="00221997">
              <w:rPr>
                <w:rFonts w:ascii="Arial" w:eastAsia="system-ui" w:hAnsi="Arial" w:cs="Arial"/>
                <w:color w:val="0D0D0D" w:themeColor="text1" w:themeTint="F2"/>
                <w:sz w:val="24"/>
                <w:szCs w:val="24"/>
              </w:rPr>
              <w:t xml:space="preserve"> a</w:t>
            </w:r>
            <w:r w:rsidRPr="00E416BE">
              <w:rPr>
                <w:rFonts w:ascii="Arial" w:eastAsia="system-ui" w:hAnsi="Arial" w:cs="Arial"/>
                <w:color w:val="0D0D0D" w:themeColor="text1" w:themeTint="F2"/>
                <w:sz w:val="24"/>
                <w:szCs w:val="24"/>
              </w:rPr>
              <w:t xml:space="preserve">re a die-hard football fan dreaming of witnessing the World Cup finals live, a tennis fanatic to experience the drama of Wimbledon, or a basketball enthusiast eager to cheer on your favourite team at the NBA Finals, Sports Travel Agency is your trusted partner in making your sports travel dreams a reality. Join us on a journey where the thrill of victory or </w:t>
            </w:r>
            <w:r w:rsidR="00860391">
              <w:rPr>
                <w:rFonts w:ascii="Arial" w:eastAsia="system-ui" w:hAnsi="Arial" w:cs="Arial"/>
                <w:color w:val="0D0D0D" w:themeColor="text1" w:themeTint="F2"/>
                <w:sz w:val="24"/>
                <w:szCs w:val="24"/>
              </w:rPr>
              <w:t>t</w:t>
            </w:r>
            <w:r w:rsidRPr="00E416BE">
              <w:rPr>
                <w:rFonts w:ascii="Arial" w:eastAsia="system-ui" w:hAnsi="Arial" w:cs="Arial"/>
                <w:color w:val="0D0D0D" w:themeColor="text1" w:themeTint="F2"/>
                <w:sz w:val="24"/>
                <w:szCs w:val="24"/>
              </w:rPr>
              <w:t>he agony of defea</w:t>
            </w:r>
            <w:r w:rsidR="000D0E13">
              <w:rPr>
                <w:rFonts w:ascii="Arial" w:eastAsia="system-ui" w:hAnsi="Arial" w:cs="Arial"/>
                <w:color w:val="0D0D0D" w:themeColor="text1" w:themeTint="F2"/>
                <w:sz w:val="24"/>
                <w:szCs w:val="24"/>
              </w:rPr>
              <w:t xml:space="preserve">t will </w:t>
            </w:r>
            <w:r w:rsidRPr="00E416BE">
              <w:rPr>
                <w:rFonts w:ascii="Arial" w:eastAsia="system-ui" w:hAnsi="Arial" w:cs="Arial"/>
                <w:color w:val="0D0D0D" w:themeColor="text1" w:themeTint="F2"/>
                <w:sz w:val="24"/>
                <w:szCs w:val="24"/>
              </w:rPr>
              <w:t xml:space="preserve">create memories that last a lifetime. With our unwavering commitment to passion for sports, we invite you to embark on an unforgettable journey with us, where every moment is an opportunity to celebrate the spirit of competition and soak in an atmosphere like never before. </w:t>
            </w:r>
          </w:p>
          <w:p w14:paraId="2F9C2CB1" w14:textId="7F4B0B02" w:rsidR="00FA1713" w:rsidRDefault="00973D88" w:rsidP="00421872">
            <w:pPr>
              <w:spacing w:after="36" w:line="360" w:lineRule="auto"/>
              <w:jc w:val="both"/>
              <w:rPr>
                <w:rFonts w:ascii="Arial" w:eastAsia="system-ui" w:hAnsi="Arial" w:cs="Arial"/>
                <w:color w:val="0D0D0D" w:themeColor="text1" w:themeTint="F2"/>
                <w:sz w:val="24"/>
                <w:szCs w:val="24"/>
              </w:rPr>
            </w:pPr>
            <w:r>
              <w:rPr>
                <w:rFonts w:ascii="Arial" w:eastAsia="system-ui" w:hAnsi="Arial" w:cs="Arial"/>
                <w:color w:val="0D0D0D" w:themeColor="text1" w:themeTint="F2"/>
                <w:sz w:val="24"/>
                <w:szCs w:val="24"/>
              </w:rPr>
              <w:t xml:space="preserve">We are a trustworthy agency ensuring </w:t>
            </w:r>
            <w:r w:rsidR="00024E16">
              <w:rPr>
                <w:rFonts w:ascii="Arial" w:eastAsia="system-ui" w:hAnsi="Arial" w:cs="Arial"/>
                <w:color w:val="0D0D0D" w:themeColor="text1" w:themeTint="F2"/>
                <w:sz w:val="24"/>
                <w:szCs w:val="24"/>
              </w:rPr>
              <w:t>all are protected by various insurances</w:t>
            </w:r>
            <w:r w:rsidR="00E15FDB">
              <w:rPr>
                <w:rFonts w:ascii="Arial" w:eastAsia="system-ui" w:hAnsi="Arial" w:cs="Arial"/>
                <w:color w:val="0D0D0D" w:themeColor="text1" w:themeTint="F2"/>
                <w:sz w:val="24"/>
                <w:szCs w:val="24"/>
              </w:rPr>
              <w:t xml:space="preserve"> such as Business Insurance, Liability Insurance</w:t>
            </w:r>
            <w:r w:rsidR="00AE6DCA">
              <w:rPr>
                <w:rFonts w:ascii="Arial" w:eastAsia="system-ui" w:hAnsi="Arial" w:cs="Arial"/>
                <w:color w:val="0D0D0D" w:themeColor="text1" w:themeTint="F2"/>
                <w:sz w:val="24"/>
                <w:szCs w:val="24"/>
              </w:rPr>
              <w:t>, Cyber Insurance</w:t>
            </w:r>
            <w:r w:rsidR="005714AE">
              <w:rPr>
                <w:rFonts w:ascii="Arial" w:eastAsia="system-ui" w:hAnsi="Arial" w:cs="Arial"/>
                <w:color w:val="0D0D0D" w:themeColor="text1" w:themeTint="F2"/>
                <w:sz w:val="24"/>
                <w:szCs w:val="24"/>
              </w:rPr>
              <w:t>.</w:t>
            </w:r>
          </w:p>
          <w:p w14:paraId="7DE80FF6" w14:textId="77777777" w:rsidR="007038B3" w:rsidRPr="00B36F00" w:rsidRDefault="007038B3" w:rsidP="00421872">
            <w:pPr>
              <w:spacing w:after="36" w:line="360" w:lineRule="auto"/>
              <w:jc w:val="both"/>
              <w:rPr>
                <w:sz w:val="21"/>
              </w:rPr>
            </w:pPr>
          </w:p>
          <w:p w14:paraId="30E87526" w14:textId="77777777" w:rsidR="007038B3" w:rsidRDefault="00E54CC9" w:rsidP="00421872">
            <w:pPr>
              <w:shd w:val="clear" w:color="auto" w:fill="FFFFFF" w:themeFill="background1"/>
              <w:spacing w:after="300" w:line="360" w:lineRule="auto"/>
              <w:rPr>
                <w:rFonts w:ascii="Arial" w:eastAsia="system-ui" w:hAnsi="Arial" w:cs="Arial"/>
                <w:color w:val="0D0D0D" w:themeColor="text1" w:themeTint="F2"/>
                <w:sz w:val="24"/>
                <w:szCs w:val="24"/>
              </w:rPr>
            </w:pPr>
            <w:r w:rsidRPr="00E416BE">
              <w:rPr>
                <w:rFonts w:ascii="Arial" w:eastAsia="system-ui" w:hAnsi="Arial" w:cs="Arial"/>
                <w:color w:val="0D0D0D" w:themeColor="text1" w:themeTint="F2"/>
                <w:sz w:val="24"/>
                <w:szCs w:val="24"/>
              </w:rPr>
              <w:t xml:space="preserve">Mission, vision, values: </w:t>
            </w:r>
          </w:p>
          <w:p w14:paraId="234B86DF" w14:textId="0870CF96" w:rsidR="00E54CC9" w:rsidRDefault="0011217F" w:rsidP="00421872">
            <w:pPr>
              <w:shd w:val="clear" w:color="auto" w:fill="FFFFFF" w:themeFill="background1"/>
              <w:spacing w:after="300" w:line="360" w:lineRule="auto"/>
              <w:rPr>
                <w:rFonts w:ascii="Arial" w:eastAsia="system-ui" w:hAnsi="Arial" w:cs="Arial"/>
                <w:color w:val="0D0D0D" w:themeColor="text1" w:themeTint="F2"/>
                <w:sz w:val="24"/>
                <w:szCs w:val="24"/>
              </w:rPr>
            </w:pPr>
            <w:r w:rsidRPr="0011217F">
              <w:rPr>
                <w:rFonts w:ascii="Arial" w:eastAsia="system-ui" w:hAnsi="Arial" w:cs="Arial"/>
                <w:color w:val="0D0D0D" w:themeColor="text1" w:themeTint="F2"/>
                <w:sz w:val="24"/>
                <w:szCs w:val="24"/>
              </w:rPr>
              <w:t xml:space="preserve">“Our mission is to provide unforgettable sports travel experiences that create lifelong memories. We strive to offer the highest quality sports packages, ensuring our customers enjoy seamless travel, excellent accommodation, and the best seats in the house at their favourite sporting events.” </w:t>
            </w:r>
            <w:r w:rsidR="00E54CC9" w:rsidRPr="00E416BE">
              <w:rPr>
                <w:rFonts w:ascii="Arial" w:eastAsia="system-ui" w:hAnsi="Arial" w:cs="Arial"/>
                <w:color w:val="0D0D0D" w:themeColor="text1" w:themeTint="F2"/>
                <w:sz w:val="24"/>
                <w:szCs w:val="24"/>
              </w:rPr>
              <w:t xml:space="preserve">Our vision is to become the go-to agency for sports fans looking to immerse themselves in the excitement of live sporting events without the hassle of planning logistics, travel, tickets, accommodation and many more. Our </w:t>
            </w:r>
            <w:r w:rsidR="00265698">
              <w:rPr>
                <w:rFonts w:ascii="Arial" w:eastAsia="system-ui" w:hAnsi="Arial" w:cs="Arial"/>
                <w:color w:val="0D0D0D" w:themeColor="text1" w:themeTint="F2"/>
                <w:sz w:val="24"/>
                <w:szCs w:val="24"/>
              </w:rPr>
              <w:t xml:space="preserve">core </w:t>
            </w:r>
            <w:r w:rsidR="00E54CC9" w:rsidRPr="00E416BE">
              <w:rPr>
                <w:rFonts w:ascii="Arial" w:eastAsia="system-ui" w:hAnsi="Arial" w:cs="Arial"/>
                <w:color w:val="0D0D0D" w:themeColor="text1" w:themeTint="F2"/>
                <w:sz w:val="24"/>
                <w:szCs w:val="24"/>
              </w:rPr>
              <w:t xml:space="preserve">values are driven by a genuine love for sports and the power of live experiences, fuelling our commitment </w:t>
            </w:r>
            <w:r w:rsidR="00093DEA">
              <w:rPr>
                <w:rFonts w:ascii="Arial" w:eastAsia="system-ui" w:hAnsi="Arial" w:cs="Arial"/>
                <w:color w:val="0D0D0D" w:themeColor="text1" w:themeTint="F2"/>
                <w:sz w:val="24"/>
                <w:szCs w:val="24"/>
              </w:rPr>
              <w:t>by</w:t>
            </w:r>
            <w:r w:rsidR="00E54CC9" w:rsidRPr="00E416BE">
              <w:rPr>
                <w:rFonts w:ascii="Arial" w:eastAsia="system-ui" w:hAnsi="Arial" w:cs="Arial"/>
                <w:color w:val="0D0D0D" w:themeColor="text1" w:themeTint="F2"/>
                <w:sz w:val="24"/>
                <w:szCs w:val="24"/>
              </w:rPr>
              <w:t xml:space="preserve"> creating unforgettable journeys for fans. We strive for excellence in every aspect of our service, from precise planning to flawless execution, ensuring that every detail exceeds expectations.</w:t>
            </w:r>
            <w:r w:rsidR="00FF1D7B">
              <w:rPr>
                <w:rFonts w:ascii="Arial" w:eastAsia="system-ui" w:hAnsi="Arial" w:cs="Arial"/>
                <w:color w:val="0D0D0D" w:themeColor="text1" w:themeTint="F2"/>
                <w:sz w:val="24"/>
                <w:szCs w:val="24"/>
              </w:rPr>
              <w:t xml:space="preserve"> </w:t>
            </w:r>
            <w:r w:rsidR="00FF1D7B" w:rsidRPr="00FF1D7B">
              <w:rPr>
                <w:rFonts w:ascii="Arial" w:eastAsia="system-ui" w:hAnsi="Arial" w:cs="Arial"/>
                <w:color w:val="0D0D0D" w:themeColor="text1" w:themeTint="F2"/>
                <w:sz w:val="24"/>
                <w:szCs w:val="24"/>
              </w:rPr>
              <w:t xml:space="preserve">Our customers are our top priority. We are committed to providing </w:t>
            </w:r>
            <w:r w:rsidR="00FF1D7B">
              <w:rPr>
                <w:rFonts w:ascii="Arial" w:eastAsia="system-ui" w:hAnsi="Arial" w:cs="Arial"/>
                <w:color w:val="0D0D0D" w:themeColor="text1" w:themeTint="F2"/>
                <w:sz w:val="24"/>
                <w:szCs w:val="24"/>
              </w:rPr>
              <w:t xml:space="preserve">an </w:t>
            </w:r>
            <w:r w:rsidR="00FF1D7B" w:rsidRPr="00FF1D7B">
              <w:rPr>
                <w:rFonts w:ascii="Arial" w:eastAsia="system-ui" w:hAnsi="Arial" w:cs="Arial"/>
                <w:color w:val="0D0D0D" w:themeColor="text1" w:themeTint="F2"/>
                <w:sz w:val="24"/>
                <w:szCs w:val="24"/>
              </w:rPr>
              <w:t>exceptional service and exceeding our customers’ expectations at every step of their journey.</w:t>
            </w:r>
            <w:r w:rsidR="00FF1D7B">
              <w:rPr>
                <w:rFonts w:ascii="Arial" w:eastAsia="system-ui" w:hAnsi="Arial" w:cs="Arial"/>
                <w:color w:val="0D0D0D" w:themeColor="text1" w:themeTint="F2"/>
                <w:sz w:val="24"/>
                <w:szCs w:val="24"/>
              </w:rPr>
              <w:t xml:space="preserve"> </w:t>
            </w:r>
            <w:r w:rsidR="00E54CC9" w:rsidRPr="00E416BE">
              <w:rPr>
                <w:rFonts w:ascii="Arial" w:eastAsia="system-ui" w:hAnsi="Arial" w:cs="Arial"/>
                <w:color w:val="0D0D0D" w:themeColor="text1" w:themeTint="F2"/>
                <w:sz w:val="24"/>
                <w:szCs w:val="24"/>
              </w:rPr>
              <w:t>We conduct our business with honesty, transparency, and respect, fostering trust and long-lasting relationships with our clients, partners, and different communities. We embrace creativity to continuously enhance our offerings, leveraging technology and industry insights to stay at the forefront of travel experiences.</w:t>
            </w:r>
            <w:r w:rsidR="009F7FC8">
              <w:rPr>
                <w:rFonts w:ascii="Arial" w:eastAsia="system-ui" w:hAnsi="Arial" w:cs="Arial"/>
                <w:color w:val="0D0D0D" w:themeColor="text1" w:themeTint="F2"/>
                <w:sz w:val="24"/>
                <w:szCs w:val="24"/>
              </w:rPr>
              <w:t xml:space="preserve"> </w:t>
            </w:r>
            <w:r w:rsidR="009F7FC8" w:rsidRPr="009F7FC8">
              <w:rPr>
                <w:rFonts w:ascii="Arial" w:eastAsia="system-ui" w:hAnsi="Arial" w:cs="Arial"/>
                <w:color w:val="0D0D0D" w:themeColor="text1" w:themeTint="F2"/>
                <w:sz w:val="24"/>
                <w:szCs w:val="24"/>
              </w:rPr>
              <w:t>We believe in the power of teamwork</w:t>
            </w:r>
            <w:r w:rsidR="009F7FC8">
              <w:rPr>
                <w:rFonts w:ascii="Arial" w:eastAsia="system-ui" w:hAnsi="Arial" w:cs="Arial"/>
                <w:color w:val="0D0D0D" w:themeColor="text1" w:themeTint="F2"/>
                <w:sz w:val="24"/>
                <w:szCs w:val="24"/>
              </w:rPr>
              <w:t>,</w:t>
            </w:r>
            <w:r w:rsidR="009F7FC8" w:rsidRPr="009F7FC8">
              <w:rPr>
                <w:rFonts w:ascii="Arial" w:eastAsia="system-ui" w:hAnsi="Arial" w:cs="Arial"/>
                <w:color w:val="0D0D0D" w:themeColor="text1" w:themeTint="F2"/>
                <w:sz w:val="24"/>
                <w:szCs w:val="24"/>
              </w:rPr>
              <w:t xml:space="preserve"> work</w:t>
            </w:r>
            <w:r w:rsidR="009F7FC8">
              <w:rPr>
                <w:rFonts w:ascii="Arial" w:eastAsia="system-ui" w:hAnsi="Arial" w:cs="Arial"/>
                <w:color w:val="0D0D0D" w:themeColor="text1" w:themeTint="F2"/>
                <w:sz w:val="24"/>
                <w:szCs w:val="24"/>
              </w:rPr>
              <w:t>ing</w:t>
            </w:r>
            <w:r w:rsidR="009F7FC8" w:rsidRPr="009F7FC8">
              <w:rPr>
                <w:rFonts w:ascii="Arial" w:eastAsia="system-ui" w:hAnsi="Arial" w:cs="Arial"/>
                <w:color w:val="0D0D0D" w:themeColor="text1" w:themeTint="F2"/>
                <w:sz w:val="24"/>
                <w:szCs w:val="24"/>
              </w:rPr>
              <w:t xml:space="preserve"> together, with our partners and customers, to achieve our mission and deliver on our promise of providing unforgettable sports travel experiences.</w:t>
            </w:r>
          </w:p>
          <w:p w14:paraId="16028BE4" w14:textId="77777777" w:rsidR="004869F5" w:rsidRDefault="00E54CC9" w:rsidP="00421872">
            <w:pPr>
              <w:shd w:val="clear" w:color="auto" w:fill="FFFFFF" w:themeFill="background1"/>
              <w:spacing w:line="360" w:lineRule="auto"/>
              <w:rPr>
                <w:rFonts w:ascii="Arial" w:eastAsia="system-ui" w:hAnsi="Arial" w:cs="Arial"/>
                <w:color w:val="0D0D0D" w:themeColor="text1" w:themeTint="F2"/>
                <w:sz w:val="24"/>
                <w:szCs w:val="24"/>
              </w:rPr>
            </w:pPr>
            <w:r w:rsidRPr="00E416BE">
              <w:rPr>
                <w:rFonts w:ascii="Arial" w:eastAsia="system-ui" w:hAnsi="Arial" w:cs="Arial"/>
                <w:color w:val="0D0D0D" w:themeColor="text1" w:themeTint="F2"/>
                <w:sz w:val="24"/>
                <w:szCs w:val="24"/>
              </w:rPr>
              <w:t xml:space="preserve">Service overlook: </w:t>
            </w:r>
          </w:p>
          <w:p w14:paraId="2381D388" w14:textId="20E1EB09" w:rsidR="00E54CC9" w:rsidRPr="00E416BE" w:rsidRDefault="00E54CC9" w:rsidP="00421872">
            <w:pPr>
              <w:shd w:val="clear" w:color="auto" w:fill="FFFFFF" w:themeFill="background1"/>
              <w:spacing w:line="360" w:lineRule="auto"/>
              <w:rPr>
                <w:rFonts w:ascii="Arial" w:eastAsia="system-ui" w:hAnsi="Arial" w:cs="Arial"/>
                <w:color w:val="0D0D0D" w:themeColor="text1" w:themeTint="F2"/>
              </w:rPr>
            </w:pPr>
            <w:r w:rsidRPr="00E416BE">
              <w:rPr>
                <w:rFonts w:ascii="Arial" w:eastAsia="system-ui" w:hAnsi="Arial" w:cs="Arial"/>
                <w:color w:val="0D0D0D" w:themeColor="text1" w:themeTint="F2"/>
                <w:sz w:val="24"/>
                <w:szCs w:val="24"/>
              </w:rPr>
              <w:t>We offer crafted travel packages tailored to each client's preferences, including event tickets, accommodations, transportation, and exclusive experiences. These packages gain access to the world's most prestigious sporting events, from the Olympics and FIFA World Cup to the Super Bowl and Wimbledon, with premium tickets and VIP access. Experience comfort and convenience with handpicked accommodations near event venues, ranging from luxury hotels to boutique stays, to suit your preferences and budget. Enjoy seamless travel arrangements, including flights, transfers, and rental cars, with our dedicated team handling all logistics to ensure a stress-free journey. Elevate your experience with exclusive hospitality options, such as pre-game parties, meet-and-greets with athletes, behind-the-scenes tours, and VIP access to enhance your event experience.</w:t>
            </w:r>
          </w:p>
          <w:p w14:paraId="14859CE0" w14:textId="77777777" w:rsidR="00B610AA" w:rsidRPr="00E416BE" w:rsidRDefault="00B610AA" w:rsidP="00421872">
            <w:pPr>
              <w:spacing w:after="36" w:line="360" w:lineRule="auto"/>
              <w:jc w:val="both"/>
              <w:rPr>
                <w:rFonts w:ascii="Arial" w:hAnsi="Arial" w:cs="Arial"/>
                <w:sz w:val="21"/>
              </w:rPr>
            </w:pPr>
          </w:p>
          <w:p w14:paraId="64DFEB3B" w14:textId="77777777" w:rsidR="00B610AA" w:rsidRPr="00E416BE" w:rsidRDefault="00B610AA" w:rsidP="00421872">
            <w:pPr>
              <w:spacing w:after="36" w:line="360" w:lineRule="auto"/>
              <w:jc w:val="both"/>
              <w:rPr>
                <w:rFonts w:ascii="Arial" w:hAnsi="Arial" w:cs="Arial"/>
                <w:sz w:val="21"/>
              </w:rPr>
            </w:pPr>
          </w:p>
          <w:p w14:paraId="7D501690" w14:textId="77777777" w:rsidR="00B610AA" w:rsidRPr="00E416BE" w:rsidRDefault="00B610AA" w:rsidP="00421872">
            <w:pPr>
              <w:spacing w:after="36" w:line="360" w:lineRule="auto"/>
              <w:jc w:val="both"/>
              <w:rPr>
                <w:rFonts w:ascii="Arial" w:hAnsi="Arial" w:cs="Arial"/>
                <w:sz w:val="21"/>
              </w:rPr>
            </w:pPr>
          </w:p>
          <w:p w14:paraId="047E943E" w14:textId="77777777" w:rsidR="00B610AA" w:rsidRPr="00E416BE" w:rsidRDefault="00B610AA" w:rsidP="00421872">
            <w:pPr>
              <w:spacing w:after="36" w:line="360" w:lineRule="auto"/>
              <w:jc w:val="both"/>
              <w:rPr>
                <w:rFonts w:ascii="Arial" w:hAnsi="Arial" w:cs="Arial"/>
                <w:sz w:val="21"/>
              </w:rPr>
            </w:pPr>
          </w:p>
          <w:p w14:paraId="0709C0CE" w14:textId="77777777" w:rsidR="00B610AA" w:rsidRDefault="00B610AA" w:rsidP="00B610AA">
            <w:pPr>
              <w:spacing w:after="36" w:line="227" w:lineRule="auto"/>
              <w:jc w:val="both"/>
              <w:rPr>
                <w:sz w:val="21"/>
              </w:rPr>
            </w:pPr>
          </w:p>
          <w:p w14:paraId="1C364DBE" w14:textId="77777777" w:rsidR="00B610AA" w:rsidRDefault="00B610AA" w:rsidP="00B610AA">
            <w:pPr>
              <w:spacing w:after="36" w:line="227" w:lineRule="auto"/>
              <w:jc w:val="both"/>
              <w:rPr>
                <w:sz w:val="21"/>
              </w:rPr>
            </w:pPr>
          </w:p>
          <w:p w14:paraId="6A51409F" w14:textId="77777777" w:rsidR="00B610AA" w:rsidRDefault="00B610AA" w:rsidP="00B610AA">
            <w:pPr>
              <w:spacing w:after="36" w:line="227" w:lineRule="auto"/>
              <w:jc w:val="both"/>
              <w:rPr>
                <w:sz w:val="21"/>
              </w:rPr>
            </w:pPr>
          </w:p>
          <w:p w14:paraId="4A29025B" w14:textId="77777777" w:rsidR="00B610AA" w:rsidRDefault="00B610AA" w:rsidP="00B610AA">
            <w:pPr>
              <w:spacing w:after="36" w:line="227" w:lineRule="auto"/>
              <w:jc w:val="both"/>
              <w:rPr>
                <w:sz w:val="21"/>
              </w:rPr>
            </w:pPr>
          </w:p>
          <w:p w14:paraId="0B3E278D" w14:textId="77777777" w:rsidR="00B610AA" w:rsidRDefault="00B610AA"/>
        </w:tc>
      </w:tr>
    </w:tbl>
    <w:p w14:paraId="4CDA382E" w14:textId="77777777" w:rsidR="00B610AA" w:rsidRDefault="00B610AA"/>
    <w:p w14:paraId="6AAA1A4B" w14:textId="77777777" w:rsidR="00B610AA" w:rsidRDefault="00B610AA"/>
    <w:tbl>
      <w:tblPr>
        <w:tblStyle w:val="TableGrid"/>
        <w:tblW w:w="0" w:type="auto"/>
        <w:tblLook w:val="04A0" w:firstRow="1" w:lastRow="0" w:firstColumn="1" w:lastColumn="0" w:noHBand="0" w:noVBand="1"/>
      </w:tblPr>
      <w:tblGrid>
        <w:gridCol w:w="9016"/>
      </w:tblGrid>
      <w:tr w:rsidR="00B610AA" w14:paraId="45FA091D" w14:textId="77777777" w:rsidTr="58F62567">
        <w:tc>
          <w:tcPr>
            <w:tcW w:w="9016" w:type="dxa"/>
            <w:shd w:val="clear" w:color="auto" w:fill="BDD6EE" w:themeFill="accent1" w:themeFillTint="66"/>
          </w:tcPr>
          <w:p w14:paraId="1ABFAA6E" w14:textId="77777777" w:rsidR="00B610AA" w:rsidRDefault="00B610AA">
            <w:r w:rsidRPr="00B610AA">
              <w:rPr>
                <w:sz w:val="24"/>
              </w:rPr>
              <w:t>3.</w:t>
            </w:r>
            <w:r w:rsidRPr="00B610AA">
              <w:rPr>
                <w:rFonts w:ascii="Arial" w:eastAsia="Arial" w:hAnsi="Arial" w:cs="Arial"/>
                <w:sz w:val="24"/>
              </w:rPr>
              <w:t xml:space="preserve"> </w:t>
            </w:r>
            <w:r w:rsidRPr="00B610AA">
              <w:rPr>
                <w:sz w:val="24"/>
              </w:rPr>
              <w:t>Market and Competitors</w:t>
            </w:r>
          </w:p>
        </w:tc>
      </w:tr>
      <w:tr w:rsidR="00B610AA" w14:paraId="27D0DF2C" w14:textId="77777777" w:rsidTr="58F62567">
        <w:tc>
          <w:tcPr>
            <w:tcW w:w="9016" w:type="dxa"/>
          </w:tcPr>
          <w:p w14:paraId="243C7E7F" w14:textId="4E432D5D" w:rsidR="00B610AA" w:rsidRDefault="004D0736" w:rsidP="00B610AA">
            <w:pPr>
              <w:spacing w:after="37" w:line="226" w:lineRule="auto"/>
            </w:pPr>
            <w:r>
              <w:rPr>
                <w:sz w:val="21"/>
              </w:rPr>
              <w:t>(</w:t>
            </w:r>
            <w:r w:rsidR="00144976">
              <w:rPr>
                <w:sz w:val="21"/>
              </w:rPr>
              <w:t>Conduct research on</w:t>
            </w:r>
            <w:r w:rsidR="00465F71">
              <w:rPr>
                <w:sz w:val="21"/>
              </w:rPr>
              <w:t xml:space="preserve"> sports travel industry, including market trends, potential customers, and competitor</w:t>
            </w:r>
            <w:r w:rsidR="00E255E9">
              <w:rPr>
                <w:sz w:val="21"/>
              </w:rPr>
              <w:t xml:space="preserve">s. Identify </w:t>
            </w:r>
            <w:r w:rsidR="009250C6">
              <w:rPr>
                <w:sz w:val="21"/>
              </w:rPr>
              <w:t xml:space="preserve">the </w:t>
            </w:r>
            <w:r w:rsidR="00E255E9">
              <w:rPr>
                <w:sz w:val="21"/>
              </w:rPr>
              <w:t xml:space="preserve">target market and explain how you will differentiate your </w:t>
            </w:r>
            <w:r w:rsidR="006545B1">
              <w:rPr>
                <w:sz w:val="21"/>
              </w:rPr>
              <w:t>agency?</w:t>
            </w:r>
            <w:r>
              <w:rPr>
                <w:sz w:val="21"/>
              </w:rPr>
              <w:t>)</w:t>
            </w:r>
            <w:r w:rsidR="00B610AA">
              <w:rPr>
                <w:sz w:val="21"/>
              </w:rPr>
              <w:t xml:space="preserve"> </w:t>
            </w:r>
          </w:p>
          <w:p w14:paraId="3FCD8343" w14:textId="77777777" w:rsidR="00B610AA" w:rsidRDefault="00B610AA" w:rsidP="00B610AA">
            <w:pPr>
              <w:ind w:left="16"/>
            </w:pPr>
            <w:r>
              <w:t xml:space="preserve"> </w:t>
            </w:r>
          </w:p>
          <w:p w14:paraId="4A3172DD" w14:textId="732A3D54" w:rsidR="00B610AA" w:rsidRDefault="00E54CC9" w:rsidP="00B610AA">
            <w:pPr>
              <w:ind w:left="16"/>
            </w:pPr>
            <w:r>
              <w:t>CALLUM ANDREWS</w:t>
            </w:r>
          </w:p>
          <w:p w14:paraId="661053BC" w14:textId="77777777" w:rsidR="00B610AA" w:rsidRDefault="00B610AA" w:rsidP="00B610AA">
            <w:pPr>
              <w:ind w:left="16"/>
            </w:pPr>
          </w:p>
          <w:p w14:paraId="7AC298D9" w14:textId="1B1DBF50" w:rsidR="00E54CC9" w:rsidRPr="00E416BE" w:rsidRDefault="00E54CC9" w:rsidP="00421872">
            <w:pPr>
              <w:shd w:val="clear" w:color="auto" w:fill="FFFFFF" w:themeFill="background1"/>
              <w:spacing w:after="300" w:line="360" w:lineRule="auto"/>
              <w:rPr>
                <w:rFonts w:ascii="Arial" w:hAnsi="Arial" w:cs="Arial"/>
                <w:sz w:val="24"/>
                <w:szCs w:val="24"/>
              </w:rPr>
            </w:pPr>
            <w:r w:rsidRPr="00E416BE">
              <w:rPr>
                <w:rFonts w:ascii="Arial" w:hAnsi="Arial" w:cs="Arial"/>
                <w:sz w:val="24"/>
                <w:szCs w:val="24"/>
              </w:rPr>
              <w:t xml:space="preserve">The sports travel agency has several competitors as touched upon in the above. When it comes to market trends for sports travel agencies, there has been a growing unique experience. People want to combine their love for sports with travelling adventures, Sports </w:t>
            </w:r>
            <w:r w:rsidR="00C9534C">
              <w:rPr>
                <w:rFonts w:ascii="Arial" w:hAnsi="Arial" w:cs="Arial"/>
                <w:sz w:val="24"/>
                <w:szCs w:val="24"/>
              </w:rPr>
              <w:t>T</w:t>
            </w:r>
            <w:r w:rsidRPr="00E416BE">
              <w:rPr>
                <w:rFonts w:ascii="Arial" w:hAnsi="Arial" w:cs="Arial"/>
                <w:sz w:val="24"/>
                <w:szCs w:val="24"/>
              </w:rPr>
              <w:t xml:space="preserve">ravel </w:t>
            </w:r>
            <w:r w:rsidR="00C9534C">
              <w:rPr>
                <w:rFonts w:ascii="Arial" w:hAnsi="Arial" w:cs="Arial"/>
                <w:sz w:val="24"/>
                <w:szCs w:val="24"/>
              </w:rPr>
              <w:t>A</w:t>
            </w:r>
            <w:r w:rsidRPr="00E416BE">
              <w:rPr>
                <w:rFonts w:ascii="Arial" w:hAnsi="Arial" w:cs="Arial"/>
                <w:sz w:val="24"/>
                <w:szCs w:val="24"/>
              </w:rPr>
              <w:t>gency offers packages and exclusive access to sporting events. An example of using sports travel throughout popular destinations would be Spain as they have had a huge influence from tourists, statistics shows that:</w:t>
            </w:r>
          </w:p>
          <w:p w14:paraId="166EB432" w14:textId="77777777" w:rsidR="00E54CC9" w:rsidRPr="00D02652" w:rsidRDefault="00E54CC9" w:rsidP="00E54CC9">
            <w:pPr>
              <w:shd w:val="clear" w:color="auto" w:fill="FFFFFF" w:themeFill="background1"/>
              <w:spacing w:after="300"/>
              <w:rPr>
                <w:rFonts w:ascii="Arial" w:hAnsi="Arial" w:cs="Arial"/>
                <w:color w:val="000000" w:themeColor="text1"/>
                <w:sz w:val="24"/>
                <w:szCs w:val="24"/>
              </w:rPr>
            </w:pPr>
            <w:r w:rsidRPr="00E416BE">
              <w:rPr>
                <w:rFonts w:ascii="Arial" w:eastAsiaTheme="minorEastAsia" w:hAnsi="Arial" w:cs="Arial"/>
                <w:sz w:val="24"/>
                <w:szCs w:val="24"/>
              </w:rPr>
              <w:t xml:space="preserve"> </w:t>
            </w:r>
            <w:r w:rsidRPr="00D02652">
              <w:rPr>
                <w:rFonts w:ascii="Arial" w:eastAsiaTheme="minorEastAsia" w:hAnsi="Arial" w:cs="Arial"/>
                <w:color w:val="000000" w:themeColor="text1"/>
                <w:sz w:val="24"/>
                <w:szCs w:val="24"/>
              </w:rPr>
              <w:t>In 2021, Spain received a total of 4.8 million sports tourists, of which</w:t>
            </w:r>
          </w:p>
          <w:p w14:paraId="3003A347" w14:textId="77777777" w:rsidR="00E54CC9" w:rsidRPr="00D02652" w:rsidRDefault="00E54CC9" w:rsidP="00E54CC9">
            <w:pPr>
              <w:pStyle w:val="ListParagraph"/>
              <w:numPr>
                <w:ilvl w:val="0"/>
                <w:numId w:val="1"/>
              </w:numPr>
              <w:shd w:val="clear" w:color="auto" w:fill="FFFFFF" w:themeFill="background1"/>
              <w:rPr>
                <w:rFonts w:ascii="Arial" w:hAnsi="Arial" w:cs="Arial"/>
                <w:color w:val="000000" w:themeColor="text1"/>
              </w:rPr>
            </w:pPr>
            <w:r w:rsidRPr="00D02652">
              <w:rPr>
                <w:rFonts w:ascii="Arial" w:hAnsi="Arial" w:cs="Arial"/>
                <w:color w:val="000000" w:themeColor="text1"/>
              </w:rPr>
              <w:t>64% of them actively practiced sports themselves and</w:t>
            </w:r>
          </w:p>
          <w:p w14:paraId="169BAEB7" w14:textId="77777777" w:rsidR="00E54CC9" w:rsidRPr="00D02652" w:rsidRDefault="00E54CC9" w:rsidP="00E54CC9">
            <w:pPr>
              <w:pStyle w:val="ListParagraph"/>
              <w:numPr>
                <w:ilvl w:val="0"/>
                <w:numId w:val="1"/>
              </w:numPr>
              <w:shd w:val="clear" w:color="auto" w:fill="FFFFFF" w:themeFill="background1"/>
              <w:rPr>
                <w:rFonts w:ascii="Arial" w:hAnsi="Arial" w:cs="Arial"/>
                <w:color w:val="000000" w:themeColor="text1"/>
              </w:rPr>
            </w:pPr>
            <w:r w:rsidRPr="00D02652">
              <w:rPr>
                <w:rFonts w:ascii="Arial" w:hAnsi="Arial" w:cs="Arial"/>
                <w:color w:val="000000" w:themeColor="text1"/>
              </w:rPr>
              <w:t>36% attended events.</w:t>
            </w:r>
          </w:p>
          <w:p w14:paraId="6D8A66BD" w14:textId="77777777" w:rsidR="00E54CC9" w:rsidRPr="00D02652" w:rsidRDefault="00E54CC9" w:rsidP="00E54CC9">
            <w:pPr>
              <w:shd w:val="clear" w:color="auto" w:fill="FFFFFF" w:themeFill="background1"/>
              <w:spacing w:before="300" w:after="300"/>
              <w:rPr>
                <w:rFonts w:ascii="Arial" w:hAnsi="Arial" w:cs="Arial"/>
                <w:color w:val="000000" w:themeColor="text1"/>
                <w:sz w:val="24"/>
                <w:szCs w:val="24"/>
              </w:rPr>
            </w:pPr>
            <w:r w:rsidRPr="00D02652">
              <w:rPr>
                <w:rFonts w:ascii="Arial" w:eastAsiaTheme="minorEastAsia" w:hAnsi="Arial" w:cs="Arial"/>
                <w:color w:val="000000" w:themeColor="text1"/>
                <w:sz w:val="24"/>
                <w:szCs w:val="24"/>
              </w:rPr>
              <w:t>The revenues of the Spanish vacation regions from sports tourism came to</w:t>
            </w:r>
          </w:p>
          <w:p w14:paraId="71944CB4" w14:textId="77777777" w:rsidR="00E54CC9" w:rsidRPr="00D02652" w:rsidRDefault="00E54CC9" w:rsidP="00E54CC9">
            <w:pPr>
              <w:pStyle w:val="ListParagraph"/>
              <w:numPr>
                <w:ilvl w:val="0"/>
                <w:numId w:val="1"/>
              </w:numPr>
              <w:shd w:val="clear" w:color="auto" w:fill="FFFFFF" w:themeFill="background1"/>
              <w:rPr>
                <w:rFonts w:ascii="Arial" w:hAnsi="Arial" w:cs="Arial"/>
                <w:color w:val="000000" w:themeColor="text1"/>
              </w:rPr>
            </w:pPr>
            <w:r w:rsidRPr="00D02652">
              <w:rPr>
                <w:rFonts w:ascii="Arial" w:hAnsi="Arial" w:cs="Arial"/>
                <w:color w:val="000000" w:themeColor="text1"/>
              </w:rPr>
              <w:t>57% from active tourists and</w:t>
            </w:r>
          </w:p>
          <w:p w14:paraId="614F92E5" w14:textId="77777777" w:rsidR="00E54CC9" w:rsidRPr="00D02652" w:rsidRDefault="00E54CC9" w:rsidP="00E54CC9">
            <w:pPr>
              <w:pStyle w:val="ListParagraph"/>
              <w:numPr>
                <w:ilvl w:val="0"/>
                <w:numId w:val="1"/>
              </w:numPr>
              <w:shd w:val="clear" w:color="auto" w:fill="FFFFFF" w:themeFill="background1"/>
              <w:rPr>
                <w:rFonts w:ascii="Arial" w:hAnsi="Arial" w:cs="Arial"/>
                <w:color w:val="000000" w:themeColor="text1"/>
              </w:rPr>
            </w:pPr>
            <w:r w:rsidRPr="00D02652">
              <w:rPr>
                <w:rFonts w:ascii="Arial" w:hAnsi="Arial" w:cs="Arial"/>
                <w:color w:val="000000" w:themeColor="text1"/>
              </w:rPr>
              <w:t>43% from event tourists.</w:t>
            </w:r>
          </w:p>
          <w:p w14:paraId="44C33E9F" w14:textId="4743A99B" w:rsidR="00E54CC9" w:rsidRPr="00E416BE" w:rsidRDefault="00E54CC9" w:rsidP="00421872">
            <w:pPr>
              <w:shd w:val="clear" w:color="auto" w:fill="FFFFFF" w:themeFill="background1"/>
              <w:spacing w:line="360" w:lineRule="auto"/>
              <w:rPr>
                <w:rFonts w:ascii="Arial" w:hAnsi="Arial" w:cs="Arial"/>
                <w:color w:val="000000" w:themeColor="text1"/>
                <w:sz w:val="24"/>
                <w:szCs w:val="24"/>
              </w:rPr>
            </w:pPr>
            <w:r w:rsidRPr="00E416BE">
              <w:rPr>
                <w:rFonts w:ascii="Arial" w:eastAsiaTheme="minorEastAsia" w:hAnsi="Arial" w:cs="Arial"/>
                <w:color w:val="000000" w:themeColor="text1"/>
                <w:sz w:val="24"/>
                <w:szCs w:val="24"/>
              </w:rPr>
              <w:t xml:space="preserve">These statistics shows that sport travel is huge in Spain and that Spain demonstrates the mass culture of sports particularly football but not only that, they show an exceptional quality of venues as 43% of revenues came from event tourists. </w:t>
            </w:r>
            <w:r w:rsidR="00B36F00" w:rsidRPr="5428977E">
              <w:rPr>
                <w:rFonts w:ascii="Arial" w:hAnsi="Arial" w:cs="Arial"/>
                <w:sz w:val="24"/>
                <w:szCs w:val="24"/>
              </w:rPr>
              <w:t>(</w:t>
            </w:r>
            <w:r w:rsidR="40379A1C" w:rsidRPr="5428977E">
              <w:rPr>
                <w:rFonts w:ascii="Aptos" w:eastAsia="Aptos" w:hAnsi="Aptos" w:cs="Aptos"/>
                <w:i/>
                <w:iCs/>
                <w:color w:val="000000" w:themeColor="text1"/>
                <w:sz w:val="24"/>
                <w:szCs w:val="24"/>
              </w:rPr>
              <w:t>The European market potential for sports tourism</w:t>
            </w:r>
            <w:r w:rsidR="40379A1C" w:rsidRPr="5428977E">
              <w:rPr>
                <w:rFonts w:ascii="Aptos" w:eastAsia="Aptos" w:hAnsi="Aptos" w:cs="Aptos"/>
                <w:color w:val="000000" w:themeColor="text1"/>
                <w:sz w:val="24"/>
                <w:szCs w:val="24"/>
              </w:rPr>
              <w:t xml:space="preserve"> (no date) </w:t>
            </w:r>
            <w:r w:rsidR="40379A1C" w:rsidRPr="5428977E">
              <w:rPr>
                <w:rFonts w:ascii="Aptos" w:eastAsia="Aptos" w:hAnsi="Aptos" w:cs="Aptos"/>
                <w:i/>
                <w:iCs/>
                <w:color w:val="000000" w:themeColor="text1"/>
                <w:sz w:val="24"/>
                <w:szCs w:val="24"/>
              </w:rPr>
              <w:t>CBI</w:t>
            </w:r>
            <w:r w:rsidR="40379A1C" w:rsidRPr="5428977E">
              <w:rPr>
                <w:rFonts w:ascii="Aptos" w:eastAsia="Aptos" w:hAnsi="Aptos" w:cs="Aptos"/>
                <w:color w:val="000000" w:themeColor="text1"/>
                <w:sz w:val="24"/>
                <w:szCs w:val="24"/>
              </w:rPr>
              <w:t xml:space="preserve">. Available at: </w:t>
            </w:r>
            <w:hyperlink r:id="rId12">
              <w:r w:rsidR="40379A1C" w:rsidRPr="5428977E">
                <w:rPr>
                  <w:rStyle w:val="Hyperlink"/>
                  <w:rFonts w:ascii="Aptos" w:eastAsia="Aptos" w:hAnsi="Aptos" w:cs="Aptos"/>
                  <w:sz w:val="24"/>
                  <w:szCs w:val="24"/>
                </w:rPr>
                <w:t>https://www.cbi.eu/market-information/tourism/sport-tourism/market-potential</w:t>
              </w:r>
            </w:hyperlink>
            <w:r w:rsidR="40379A1C" w:rsidRPr="5428977E">
              <w:rPr>
                <w:rFonts w:ascii="Aptos" w:eastAsia="Aptos" w:hAnsi="Aptos" w:cs="Aptos"/>
                <w:color w:val="000000" w:themeColor="text1"/>
                <w:sz w:val="24"/>
                <w:szCs w:val="24"/>
              </w:rPr>
              <w:t xml:space="preserve"> (Accessed: 03 May 2024)</w:t>
            </w:r>
            <w:r w:rsidR="7B9E1577" w:rsidRPr="5428977E">
              <w:rPr>
                <w:rFonts w:ascii="Arial" w:hAnsi="Arial" w:cs="Arial"/>
                <w:sz w:val="24"/>
                <w:szCs w:val="24"/>
              </w:rPr>
              <w:t xml:space="preserve">). </w:t>
            </w:r>
            <w:r w:rsidRPr="5428977E">
              <w:rPr>
                <w:rFonts w:ascii="Arial" w:hAnsi="Arial" w:cs="Arial"/>
                <w:sz w:val="24"/>
                <w:szCs w:val="24"/>
              </w:rPr>
              <w:t>With</w:t>
            </w:r>
            <w:r w:rsidRPr="00E416BE">
              <w:rPr>
                <w:rFonts w:ascii="Arial" w:eastAsiaTheme="minorEastAsia" w:hAnsi="Arial" w:cs="Arial"/>
                <w:color w:val="000000" w:themeColor="text1"/>
                <w:sz w:val="24"/>
                <w:szCs w:val="24"/>
              </w:rPr>
              <w:t xml:space="preserve"> this statistic in place</w:t>
            </w:r>
            <w:r w:rsidR="1CDEE1EB" w:rsidRPr="5428977E">
              <w:rPr>
                <w:rFonts w:ascii="Arial" w:eastAsiaTheme="minorEastAsia" w:hAnsi="Arial" w:cs="Arial"/>
                <w:color w:val="000000" w:themeColor="text1"/>
                <w:sz w:val="24"/>
                <w:szCs w:val="24"/>
              </w:rPr>
              <w:t>,</w:t>
            </w:r>
            <w:r w:rsidRPr="00E416BE">
              <w:rPr>
                <w:rFonts w:ascii="Arial" w:eastAsiaTheme="minorEastAsia" w:hAnsi="Arial" w:cs="Arial"/>
                <w:color w:val="000000" w:themeColor="text1"/>
                <w:sz w:val="24"/>
                <w:szCs w:val="24"/>
              </w:rPr>
              <w:t xml:space="preserve"> </w:t>
            </w:r>
            <w:r w:rsidR="00B36F00">
              <w:rPr>
                <w:rFonts w:ascii="Arial" w:eastAsiaTheme="minorEastAsia" w:hAnsi="Arial" w:cs="Arial"/>
                <w:color w:val="000000" w:themeColor="text1"/>
                <w:sz w:val="24"/>
                <w:szCs w:val="24"/>
              </w:rPr>
              <w:t xml:space="preserve">it </w:t>
            </w:r>
            <w:r w:rsidRPr="00E416BE">
              <w:rPr>
                <w:rFonts w:ascii="Arial" w:eastAsiaTheme="minorEastAsia" w:hAnsi="Arial" w:cs="Arial"/>
                <w:color w:val="000000" w:themeColor="text1"/>
                <w:sz w:val="24"/>
                <w:szCs w:val="24"/>
              </w:rPr>
              <w:t xml:space="preserve">is a great indicator as to why sport tourism is huge across the globe. </w:t>
            </w:r>
          </w:p>
          <w:p w14:paraId="11463507" w14:textId="77777777" w:rsidR="00E54CC9" w:rsidRPr="00E416BE" w:rsidRDefault="00E54CC9" w:rsidP="00421872">
            <w:pPr>
              <w:shd w:val="clear" w:color="auto" w:fill="FFFFFF" w:themeFill="background1"/>
              <w:spacing w:line="360" w:lineRule="auto"/>
              <w:rPr>
                <w:rFonts w:ascii="Arial" w:hAnsi="Arial" w:cs="Arial"/>
                <w:color w:val="000000" w:themeColor="text1"/>
                <w:sz w:val="24"/>
                <w:szCs w:val="24"/>
              </w:rPr>
            </w:pPr>
          </w:p>
          <w:p w14:paraId="4D6D0A29" w14:textId="77777777" w:rsidR="00E54CC9" w:rsidRPr="00E416BE" w:rsidRDefault="00E54CC9" w:rsidP="00421872">
            <w:pPr>
              <w:shd w:val="clear" w:color="auto" w:fill="FFFFFF" w:themeFill="background1"/>
              <w:spacing w:line="360" w:lineRule="auto"/>
              <w:rPr>
                <w:rFonts w:ascii="Arial" w:hAnsi="Arial" w:cs="Arial"/>
                <w:color w:val="000000" w:themeColor="text1"/>
                <w:sz w:val="24"/>
                <w:szCs w:val="24"/>
              </w:rPr>
            </w:pPr>
            <w:r w:rsidRPr="00E416BE">
              <w:rPr>
                <w:rFonts w:ascii="Arial" w:eastAsiaTheme="minorEastAsia" w:hAnsi="Arial" w:cs="Arial"/>
                <w:color w:val="000000" w:themeColor="text1"/>
                <w:sz w:val="24"/>
                <w:szCs w:val="24"/>
              </w:rPr>
              <w:t xml:space="preserve">Knowing people could travel across the world to potentially watch their favourite team that could participate in one of the most unique stadiums across the planet, it is vital for us as a company to focus on the simplicity of being able to hold sports travelling events for customers is huge as most likely a substantial percentage of the tourists visiting Spain alone would potentially organised the holiday into separate purchases for example a tourist could purchase a return flight from the United Kingdom, purchasing a hotel and paying full price for food, merchandise and transportation which could make the overall adventure seem difficult to organise. </w:t>
            </w:r>
          </w:p>
          <w:p w14:paraId="6B2B9EB5" w14:textId="77777777" w:rsidR="00E54CC9" w:rsidRPr="00E416BE" w:rsidRDefault="00E54CC9" w:rsidP="00421872">
            <w:pPr>
              <w:shd w:val="clear" w:color="auto" w:fill="FFFFFF" w:themeFill="background1"/>
              <w:spacing w:line="360" w:lineRule="auto"/>
              <w:rPr>
                <w:rFonts w:ascii="Arial" w:hAnsi="Arial" w:cs="Arial"/>
                <w:color w:val="000000" w:themeColor="text1"/>
                <w:sz w:val="24"/>
                <w:szCs w:val="24"/>
              </w:rPr>
            </w:pPr>
          </w:p>
          <w:p w14:paraId="24A1B6F6" w14:textId="7CEFAF0E" w:rsidR="00B610AA" w:rsidRPr="009F7FC8" w:rsidRDefault="00E54CC9" w:rsidP="54EF6E02">
            <w:pPr>
              <w:shd w:val="clear" w:color="auto" w:fill="FFFFFF" w:themeFill="background1"/>
              <w:spacing w:line="360" w:lineRule="auto"/>
              <w:rPr>
                <w:rFonts w:ascii="Arial" w:hAnsi="Arial" w:cs="Arial"/>
                <w:color w:val="000000" w:themeColor="text1"/>
                <w:sz w:val="24"/>
                <w:szCs w:val="24"/>
              </w:rPr>
            </w:pPr>
            <w:r w:rsidRPr="54EF6E02">
              <w:rPr>
                <w:rFonts w:ascii="Arial" w:eastAsiaTheme="minorEastAsia" w:hAnsi="Arial" w:cs="Arial"/>
                <w:color w:val="000000" w:themeColor="text1"/>
                <w:sz w:val="24"/>
                <w:szCs w:val="24"/>
              </w:rPr>
              <w:t xml:space="preserve">This is where </w:t>
            </w:r>
            <w:r w:rsidR="7F561631" w:rsidRPr="54EF6E02">
              <w:rPr>
                <w:rFonts w:ascii="Arial" w:eastAsiaTheme="minorEastAsia" w:hAnsi="Arial" w:cs="Arial"/>
                <w:color w:val="000000" w:themeColor="text1"/>
                <w:sz w:val="24"/>
                <w:szCs w:val="24"/>
              </w:rPr>
              <w:t>S</w:t>
            </w:r>
            <w:r w:rsidRPr="54EF6E02">
              <w:rPr>
                <w:rFonts w:ascii="Arial" w:eastAsiaTheme="minorEastAsia" w:hAnsi="Arial" w:cs="Arial"/>
                <w:color w:val="000000" w:themeColor="text1"/>
                <w:sz w:val="24"/>
                <w:szCs w:val="24"/>
              </w:rPr>
              <w:t xml:space="preserve">ports </w:t>
            </w:r>
            <w:r w:rsidR="7F561631" w:rsidRPr="54EF6E02">
              <w:rPr>
                <w:rFonts w:ascii="Arial" w:eastAsiaTheme="minorEastAsia" w:hAnsi="Arial" w:cs="Arial"/>
                <w:color w:val="000000" w:themeColor="text1"/>
                <w:sz w:val="24"/>
                <w:szCs w:val="24"/>
              </w:rPr>
              <w:t>T</w:t>
            </w:r>
            <w:r w:rsidRPr="54EF6E02">
              <w:rPr>
                <w:rFonts w:ascii="Arial" w:eastAsiaTheme="minorEastAsia" w:hAnsi="Arial" w:cs="Arial"/>
                <w:color w:val="000000" w:themeColor="text1"/>
                <w:sz w:val="24"/>
                <w:szCs w:val="24"/>
              </w:rPr>
              <w:t xml:space="preserve">ravel </w:t>
            </w:r>
            <w:r w:rsidR="7F561631" w:rsidRPr="54EF6E02">
              <w:rPr>
                <w:rFonts w:ascii="Arial" w:eastAsiaTheme="minorEastAsia" w:hAnsi="Arial" w:cs="Arial"/>
                <w:color w:val="000000" w:themeColor="text1"/>
                <w:sz w:val="24"/>
                <w:szCs w:val="24"/>
              </w:rPr>
              <w:t>A</w:t>
            </w:r>
            <w:r w:rsidRPr="54EF6E02">
              <w:rPr>
                <w:rFonts w:ascii="Arial" w:eastAsiaTheme="minorEastAsia" w:hAnsi="Arial" w:cs="Arial"/>
                <w:color w:val="000000" w:themeColor="text1"/>
                <w:sz w:val="24"/>
                <w:szCs w:val="24"/>
              </w:rPr>
              <w:t xml:space="preserve">gency will thrive in this field of the target market to help make amends with easy going travelling experiences for potentially at a cheaper cost to what the customer could realistically pay for if that selected person was to choose various investments towards, flights, transport, accommodation, food and drink etc. An example of an easier outcome when choosing our experiences would be when the customers decide to choose a </w:t>
            </w:r>
            <w:r w:rsidR="66B13CC6" w:rsidRPr="54EF6E02">
              <w:rPr>
                <w:rFonts w:ascii="Arial" w:eastAsiaTheme="minorEastAsia" w:hAnsi="Arial" w:cs="Arial"/>
                <w:color w:val="000000" w:themeColor="text1"/>
                <w:sz w:val="24"/>
                <w:szCs w:val="24"/>
              </w:rPr>
              <w:t>bronze</w:t>
            </w:r>
            <w:r w:rsidRPr="54EF6E02">
              <w:rPr>
                <w:rFonts w:ascii="Arial" w:eastAsiaTheme="minorEastAsia" w:hAnsi="Arial" w:cs="Arial"/>
                <w:color w:val="000000" w:themeColor="text1"/>
                <w:sz w:val="24"/>
                <w:szCs w:val="24"/>
              </w:rPr>
              <w:t xml:space="preserve"> package where flights and accommodation are included.</w:t>
            </w:r>
          </w:p>
          <w:p w14:paraId="3BD79A45" w14:textId="03F678F5" w:rsidR="00B610AA" w:rsidRPr="009F7FC8" w:rsidRDefault="00B610AA" w:rsidP="54EF6E02">
            <w:pPr>
              <w:shd w:val="clear" w:color="auto" w:fill="FFFFFF" w:themeFill="background1"/>
              <w:spacing w:line="360" w:lineRule="auto"/>
              <w:rPr>
                <w:rFonts w:ascii="Arial" w:eastAsiaTheme="minorEastAsia" w:hAnsi="Arial" w:cs="Arial"/>
                <w:color w:val="000000" w:themeColor="text1"/>
                <w:sz w:val="24"/>
                <w:szCs w:val="24"/>
              </w:rPr>
            </w:pPr>
          </w:p>
          <w:p w14:paraId="1E2FB8CA" w14:textId="3E82F404" w:rsidR="00B610AA" w:rsidRPr="009F7FC8" w:rsidRDefault="6894AD05" w:rsidP="58F62567">
            <w:pPr>
              <w:shd w:val="clear" w:color="auto" w:fill="FFFFFF" w:themeFill="background1"/>
              <w:spacing w:line="360" w:lineRule="auto"/>
              <w:rPr>
                <w:rFonts w:ascii="Arial" w:eastAsiaTheme="minorEastAsia" w:hAnsi="Arial" w:cs="Arial"/>
                <w:color w:val="000000" w:themeColor="text1"/>
                <w:sz w:val="24"/>
                <w:szCs w:val="24"/>
              </w:rPr>
            </w:pPr>
            <w:r w:rsidRPr="58F62567">
              <w:rPr>
                <w:rFonts w:ascii="Arial" w:eastAsiaTheme="minorEastAsia" w:hAnsi="Arial" w:cs="Arial"/>
                <w:color w:val="000000" w:themeColor="text1"/>
                <w:sz w:val="24"/>
                <w:szCs w:val="24"/>
              </w:rPr>
              <w:t xml:space="preserve">We could also use platforms such as social media platforms to help boost our business branding for multiple people across the United Kingdom and beyond. Social media platforms include </w:t>
            </w:r>
            <w:r w:rsidR="66E512E9" w:rsidRPr="58F62567">
              <w:rPr>
                <w:rFonts w:ascii="Arial" w:eastAsiaTheme="minorEastAsia" w:hAnsi="Arial" w:cs="Arial"/>
                <w:color w:val="000000" w:themeColor="text1"/>
                <w:sz w:val="24"/>
                <w:szCs w:val="24"/>
              </w:rPr>
              <w:t>TikTok, Instagram, X and Facebook. Handling these various accounts would be crucial as we would need to hire a video editor/creator to our project, it is important that this gets professionally done as it makes our business show its t</w:t>
            </w:r>
            <w:r w:rsidR="1888F1F0" w:rsidRPr="58F62567">
              <w:rPr>
                <w:rFonts w:ascii="Arial" w:eastAsiaTheme="minorEastAsia" w:hAnsi="Arial" w:cs="Arial"/>
                <w:color w:val="000000" w:themeColor="text1"/>
                <w:sz w:val="24"/>
                <w:szCs w:val="24"/>
              </w:rPr>
              <w:t>rue potential to our customers. As we all know social media is a mainstream of staying in contact with multiple people, so a quick share or a repos</w:t>
            </w:r>
            <w:r w:rsidR="236CA4C2" w:rsidRPr="58F62567">
              <w:rPr>
                <w:rFonts w:ascii="Arial" w:eastAsiaTheme="minorEastAsia" w:hAnsi="Arial" w:cs="Arial"/>
                <w:color w:val="000000" w:themeColor="text1"/>
                <w:sz w:val="24"/>
                <w:szCs w:val="24"/>
              </w:rPr>
              <w:t>t from any who is interested in following and looking our Travel for sports agency would be crucial for the promotion of our branding. Other competit</w:t>
            </w:r>
            <w:r w:rsidR="5D935E18" w:rsidRPr="58F62567">
              <w:rPr>
                <w:rFonts w:ascii="Arial" w:eastAsiaTheme="minorEastAsia" w:hAnsi="Arial" w:cs="Arial"/>
                <w:color w:val="000000" w:themeColor="text1"/>
                <w:sz w:val="24"/>
                <w:szCs w:val="24"/>
              </w:rPr>
              <w:t xml:space="preserve">ors can arguably be seen to not being able to accomplish this in recent times as most companies would only open a </w:t>
            </w:r>
            <w:r w:rsidR="604FB4A6" w:rsidRPr="58F62567">
              <w:rPr>
                <w:rFonts w:ascii="Arial" w:eastAsiaTheme="minorEastAsia" w:hAnsi="Arial" w:cs="Arial"/>
                <w:color w:val="000000" w:themeColor="text1"/>
                <w:sz w:val="24"/>
                <w:szCs w:val="24"/>
              </w:rPr>
              <w:t>Facebook</w:t>
            </w:r>
            <w:r w:rsidR="5D935E18" w:rsidRPr="58F62567">
              <w:rPr>
                <w:rFonts w:ascii="Arial" w:eastAsiaTheme="minorEastAsia" w:hAnsi="Arial" w:cs="Arial"/>
                <w:color w:val="000000" w:themeColor="text1"/>
                <w:sz w:val="24"/>
                <w:szCs w:val="24"/>
              </w:rPr>
              <w:t xml:space="preserve"> account for the older </w:t>
            </w:r>
            <w:r w:rsidR="0AD2D2EA" w:rsidRPr="58F62567">
              <w:rPr>
                <w:rFonts w:ascii="Arial" w:eastAsiaTheme="minorEastAsia" w:hAnsi="Arial" w:cs="Arial"/>
                <w:color w:val="000000" w:themeColor="text1"/>
                <w:sz w:val="24"/>
                <w:szCs w:val="24"/>
              </w:rPr>
              <w:t xml:space="preserve">and backdated </w:t>
            </w:r>
            <w:r w:rsidR="5D935E18" w:rsidRPr="58F62567">
              <w:rPr>
                <w:rFonts w:ascii="Arial" w:eastAsiaTheme="minorEastAsia" w:hAnsi="Arial" w:cs="Arial"/>
                <w:color w:val="000000" w:themeColor="text1"/>
                <w:sz w:val="24"/>
                <w:szCs w:val="24"/>
              </w:rPr>
              <w:t>gen</w:t>
            </w:r>
            <w:r w:rsidR="7CEEEE49" w:rsidRPr="58F62567">
              <w:rPr>
                <w:rFonts w:ascii="Arial" w:eastAsiaTheme="minorEastAsia" w:hAnsi="Arial" w:cs="Arial"/>
                <w:color w:val="000000" w:themeColor="text1"/>
                <w:sz w:val="24"/>
                <w:szCs w:val="24"/>
              </w:rPr>
              <w:t>eration</w:t>
            </w:r>
            <w:r w:rsidR="6AD6D9FF" w:rsidRPr="58F62567">
              <w:rPr>
                <w:rFonts w:ascii="Arial" w:eastAsiaTheme="minorEastAsia" w:hAnsi="Arial" w:cs="Arial"/>
                <w:color w:val="000000" w:themeColor="text1"/>
                <w:sz w:val="24"/>
                <w:szCs w:val="24"/>
              </w:rPr>
              <w:t xml:space="preserve"> of social media users</w:t>
            </w:r>
            <w:r w:rsidR="7CEEEE49" w:rsidRPr="58F62567">
              <w:rPr>
                <w:rFonts w:ascii="Arial" w:eastAsiaTheme="minorEastAsia" w:hAnsi="Arial" w:cs="Arial"/>
                <w:color w:val="000000" w:themeColor="text1"/>
                <w:sz w:val="24"/>
                <w:szCs w:val="24"/>
              </w:rPr>
              <w:t xml:space="preserve">. </w:t>
            </w:r>
            <w:r w:rsidR="12A30950" w:rsidRPr="58F62567">
              <w:rPr>
                <w:rFonts w:ascii="Arial" w:eastAsiaTheme="minorEastAsia" w:hAnsi="Arial" w:cs="Arial"/>
                <w:color w:val="000000" w:themeColor="text1"/>
                <w:sz w:val="24"/>
                <w:szCs w:val="24"/>
              </w:rPr>
              <w:t>So,</w:t>
            </w:r>
            <w:r w:rsidR="59FB5973" w:rsidRPr="58F62567">
              <w:rPr>
                <w:rFonts w:ascii="Arial" w:eastAsiaTheme="minorEastAsia" w:hAnsi="Arial" w:cs="Arial"/>
                <w:color w:val="000000" w:themeColor="text1"/>
                <w:sz w:val="24"/>
                <w:szCs w:val="24"/>
              </w:rPr>
              <w:t xml:space="preserve"> targeting the </w:t>
            </w:r>
            <w:r w:rsidR="0C4EAE1D" w:rsidRPr="58F62567">
              <w:rPr>
                <w:rFonts w:ascii="Arial" w:eastAsiaTheme="minorEastAsia" w:hAnsi="Arial" w:cs="Arial"/>
                <w:color w:val="000000" w:themeColor="text1"/>
                <w:sz w:val="24"/>
                <w:szCs w:val="24"/>
              </w:rPr>
              <w:t>modern-day</w:t>
            </w:r>
            <w:r w:rsidR="59FB5973" w:rsidRPr="58F62567">
              <w:rPr>
                <w:rFonts w:ascii="Arial" w:eastAsiaTheme="minorEastAsia" w:hAnsi="Arial" w:cs="Arial"/>
                <w:color w:val="000000" w:themeColor="text1"/>
                <w:sz w:val="24"/>
                <w:szCs w:val="24"/>
              </w:rPr>
              <w:t xml:space="preserve"> social media is critical for our success as our company could target all generations</w:t>
            </w:r>
            <w:r w:rsidR="4787C71D" w:rsidRPr="58F62567">
              <w:rPr>
                <w:rFonts w:ascii="Arial" w:eastAsiaTheme="minorEastAsia" w:hAnsi="Arial" w:cs="Arial"/>
                <w:color w:val="000000" w:themeColor="text1"/>
                <w:sz w:val="24"/>
                <w:szCs w:val="24"/>
              </w:rPr>
              <w:t>. Our company would use quick links for our potential website so viewers could see what our business has to offer globally. We could use promot</w:t>
            </w:r>
            <w:r w:rsidR="397E0697" w:rsidRPr="58F62567">
              <w:rPr>
                <w:rFonts w:ascii="Arial" w:eastAsiaTheme="minorEastAsia" w:hAnsi="Arial" w:cs="Arial"/>
                <w:color w:val="000000" w:themeColor="text1"/>
                <w:sz w:val="24"/>
                <w:szCs w:val="24"/>
              </w:rPr>
              <w:t xml:space="preserve">ional material such as short time offers and various discount codes </w:t>
            </w:r>
            <w:r w:rsidR="475FCC5D" w:rsidRPr="58F62567">
              <w:rPr>
                <w:rFonts w:ascii="Arial" w:eastAsiaTheme="minorEastAsia" w:hAnsi="Arial" w:cs="Arial"/>
                <w:color w:val="000000" w:themeColor="text1"/>
                <w:sz w:val="24"/>
                <w:szCs w:val="24"/>
              </w:rPr>
              <w:t xml:space="preserve">to help promote our business to further establish our targets met by the end of the annually year. </w:t>
            </w:r>
          </w:p>
        </w:tc>
      </w:tr>
      <w:tr w:rsidR="004D0736" w14:paraId="72BE8767" w14:textId="77777777" w:rsidTr="58F62567">
        <w:tc>
          <w:tcPr>
            <w:tcW w:w="9016" w:type="dxa"/>
            <w:shd w:val="clear" w:color="auto" w:fill="BDD6EE" w:themeFill="accent1" w:themeFillTint="66"/>
          </w:tcPr>
          <w:p w14:paraId="474665DC" w14:textId="7529F9A7" w:rsidR="004D0736" w:rsidRDefault="004D0736" w:rsidP="004D0736">
            <w:pPr>
              <w:spacing w:after="37" w:line="226" w:lineRule="auto"/>
              <w:rPr>
                <w:sz w:val="21"/>
              </w:rPr>
            </w:pPr>
            <w:r>
              <w:rPr>
                <w:sz w:val="24"/>
              </w:rPr>
              <w:t>4</w:t>
            </w:r>
            <w:r w:rsidRPr="00B610AA">
              <w:rPr>
                <w:sz w:val="24"/>
              </w:rPr>
              <w:t>.</w:t>
            </w:r>
            <w:r w:rsidRPr="00B610AA">
              <w:rPr>
                <w:rFonts w:ascii="Arial" w:eastAsia="Arial" w:hAnsi="Arial" w:cs="Arial"/>
                <w:sz w:val="24"/>
              </w:rPr>
              <w:t xml:space="preserve"> </w:t>
            </w:r>
            <w:r w:rsidR="00E201FD">
              <w:rPr>
                <w:sz w:val="24"/>
              </w:rPr>
              <w:t>Services and Pricing</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D0736" w14:paraId="33B222A1" w14:textId="77777777">
        <w:tc>
          <w:tcPr>
            <w:tcW w:w="9016" w:type="dxa"/>
          </w:tcPr>
          <w:p w14:paraId="53E73E39" w14:textId="5E7572B0" w:rsidR="004D0736" w:rsidRDefault="004D0736" w:rsidP="004D0736">
            <w:pPr>
              <w:spacing w:after="2" w:line="225" w:lineRule="auto"/>
              <w:rPr>
                <w:sz w:val="21"/>
              </w:rPr>
            </w:pPr>
            <w:r>
              <w:rPr>
                <w:sz w:val="21"/>
              </w:rPr>
              <w:t>(</w:t>
            </w:r>
            <w:r w:rsidR="00E201FD">
              <w:rPr>
                <w:sz w:val="21"/>
              </w:rPr>
              <w:t>Outline the spec</w:t>
            </w:r>
            <w:r w:rsidR="001E6884">
              <w:rPr>
                <w:sz w:val="21"/>
              </w:rPr>
              <w:t xml:space="preserve">ific travel services you will offer, such as ticket </w:t>
            </w:r>
            <w:r w:rsidR="005C4E9C">
              <w:rPr>
                <w:sz w:val="21"/>
              </w:rPr>
              <w:t xml:space="preserve">procurement, accommodation, and guided tours. Determine </w:t>
            </w:r>
            <w:r w:rsidR="009250C6">
              <w:rPr>
                <w:sz w:val="21"/>
              </w:rPr>
              <w:t>the</w:t>
            </w:r>
            <w:r w:rsidR="005C4E9C">
              <w:rPr>
                <w:sz w:val="21"/>
              </w:rPr>
              <w:t xml:space="preserve"> pricing</w:t>
            </w:r>
            <w:r w:rsidR="00FC52C1">
              <w:rPr>
                <w:sz w:val="21"/>
              </w:rPr>
              <w:t xml:space="preserve"> </w:t>
            </w:r>
            <w:r w:rsidR="00D92265">
              <w:rPr>
                <w:sz w:val="21"/>
              </w:rPr>
              <w:t>strategy</w:t>
            </w:r>
            <w:r w:rsidR="00FC52C1">
              <w:rPr>
                <w:sz w:val="21"/>
              </w:rPr>
              <w:t xml:space="preserve"> based on market research and cost analysis</w:t>
            </w:r>
            <w:r w:rsidR="002D3FE0">
              <w:rPr>
                <w:sz w:val="21"/>
              </w:rPr>
              <w:t>.)</w:t>
            </w:r>
          </w:p>
          <w:p w14:paraId="79F79144" w14:textId="77777777" w:rsidR="001004F7" w:rsidRDefault="001004F7" w:rsidP="004D0736">
            <w:pPr>
              <w:spacing w:after="2" w:line="225" w:lineRule="auto"/>
              <w:rPr>
                <w:sz w:val="21"/>
              </w:rPr>
            </w:pPr>
          </w:p>
          <w:p w14:paraId="1DBF2CB8" w14:textId="19028D80" w:rsidR="001004F7" w:rsidRDefault="00754122" w:rsidP="004D0736">
            <w:pPr>
              <w:spacing w:after="2" w:line="225" w:lineRule="auto"/>
              <w:rPr>
                <w:sz w:val="21"/>
              </w:rPr>
            </w:pPr>
            <w:r>
              <w:rPr>
                <w:sz w:val="21"/>
              </w:rPr>
              <w:t>MYLES PERKINS</w:t>
            </w:r>
          </w:p>
          <w:p w14:paraId="694AF256" w14:textId="77777777" w:rsidR="004D0736" w:rsidRDefault="004D0736" w:rsidP="004D0736">
            <w:pPr>
              <w:spacing w:after="2" w:line="225" w:lineRule="auto"/>
              <w:rPr>
                <w:sz w:val="21"/>
              </w:rPr>
            </w:pPr>
          </w:p>
          <w:p w14:paraId="7FC9347F" w14:textId="77777777" w:rsidR="009C5A13" w:rsidRPr="00850588" w:rsidRDefault="009C5A13" w:rsidP="009C5A13">
            <w:pPr>
              <w:spacing w:line="360" w:lineRule="auto"/>
              <w:rPr>
                <w:rFonts w:ascii="Arial" w:hAnsi="Arial" w:cs="Arial"/>
                <w:sz w:val="24"/>
                <w:szCs w:val="24"/>
              </w:rPr>
            </w:pPr>
            <w:r w:rsidRPr="00850588">
              <w:rPr>
                <w:rFonts w:ascii="Arial" w:hAnsi="Arial" w:cs="Arial"/>
                <w:sz w:val="24"/>
                <w:szCs w:val="24"/>
              </w:rPr>
              <w:t>In the outlining of what services, we will offer are designed to provide you with unforgettable experiences and a hassle-free travelling experience as it is all done through us. We offer a variety of destinations and sports to cater to all types of people.  whether you are into to football, rugby, or golf we have something for everyone's interests. In our packages these typically includes accommodation, transportation, tickets, merchandise and guid</w:t>
            </w:r>
            <w:r>
              <w:rPr>
                <w:rFonts w:ascii="Arial" w:hAnsi="Arial" w:cs="Arial"/>
                <w:sz w:val="24"/>
                <w:szCs w:val="24"/>
              </w:rPr>
              <w:t>ed</w:t>
            </w:r>
            <w:r w:rsidRPr="00850588">
              <w:rPr>
                <w:rFonts w:ascii="Arial" w:hAnsi="Arial" w:cs="Arial"/>
                <w:sz w:val="24"/>
                <w:szCs w:val="24"/>
              </w:rPr>
              <w:t xml:space="preserve"> tours. We push to create unique itineraries to highlight the best experience for whatever event or game you are going to watch. We offer different which caters best for you depending on distance and the package details. For long distance destinations we would arrange flights to get you to your destination quick as possible. For island destinations or coastal areas, we could organize ferry or boat. If the destination you want to go is not as far from, we can arrange a bus or train. We prioritize comfort and convenience all throughout your journey. </w:t>
            </w:r>
          </w:p>
          <w:p w14:paraId="7B3FC114" w14:textId="55281EF1" w:rsidR="004D0736" w:rsidRDefault="009C5A13" w:rsidP="004D0736">
            <w:pPr>
              <w:spacing w:after="2" w:line="225" w:lineRule="auto"/>
              <w:rPr>
                <w:sz w:val="21"/>
              </w:rPr>
            </w:pPr>
            <w:r>
              <w:rPr>
                <w:noProof/>
              </w:rPr>
              <w:drawing>
                <wp:inline distT="0" distB="0" distL="0" distR="0" wp14:anchorId="7F37F5D0" wp14:editId="20DE2CD8">
                  <wp:extent cx="5467350" cy="2886075"/>
                  <wp:effectExtent l="0" t="0" r="0" b="9525"/>
                  <wp:docPr id="1849017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88564" name=""/>
                          <pic:cNvPicPr/>
                        </pic:nvPicPr>
                        <pic:blipFill rotWithShape="1">
                          <a:blip r:embed="rId13"/>
                          <a:srcRect l="33968" t="35405" r="34923" b="32738"/>
                          <a:stretch/>
                        </pic:blipFill>
                        <pic:spPr bwMode="auto">
                          <a:xfrm>
                            <a:off x="0" y="0"/>
                            <a:ext cx="5467350" cy="2886075"/>
                          </a:xfrm>
                          <a:prstGeom prst="rect">
                            <a:avLst/>
                          </a:prstGeom>
                          <a:ln>
                            <a:noFill/>
                          </a:ln>
                          <a:extLst>
                            <a:ext uri="{53640926-AAD7-44D8-BBD7-CCE9431645EC}">
                              <a14:shadowObscured xmlns:a14="http://schemas.microsoft.com/office/drawing/2010/main"/>
                            </a:ext>
                          </a:extLst>
                        </pic:spPr>
                      </pic:pic>
                    </a:graphicData>
                  </a:graphic>
                </wp:inline>
              </w:drawing>
            </w:r>
          </w:p>
          <w:p w14:paraId="57DF156C" w14:textId="77777777" w:rsidR="004D0736" w:rsidRDefault="004D0736" w:rsidP="004D0736">
            <w:pPr>
              <w:spacing w:after="2" w:line="225" w:lineRule="auto"/>
              <w:rPr>
                <w:sz w:val="21"/>
              </w:rPr>
            </w:pPr>
          </w:p>
          <w:p w14:paraId="2445C580" w14:textId="77777777" w:rsidR="004D0736" w:rsidRDefault="004D0736" w:rsidP="004D0736">
            <w:pPr>
              <w:spacing w:after="2" w:line="225" w:lineRule="auto"/>
              <w:rPr>
                <w:sz w:val="21"/>
              </w:rPr>
            </w:pPr>
          </w:p>
          <w:p w14:paraId="23B67D3E" w14:textId="137DE844" w:rsidR="004D0736" w:rsidRDefault="009C5A13" w:rsidP="004D0736">
            <w:pPr>
              <w:spacing w:after="2" w:line="225" w:lineRule="auto"/>
              <w:rPr>
                <w:sz w:val="21"/>
              </w:rPr>
            </w:pPr>
            <w:r>
              <w:rPr>
                <w:noProof/>
              </w:rPr>
              <w:drawing>
                <wp:inline distT="0" distB="0" distL="0" distR="0" wp14:anchorId="60442BA7" wp14:editId="324B934A">
                  <wp:extent cx="5495925" cy="2409558"/>
                  <wp:effectExtent l="0" t="0" r="0" b="0"/>
                  <wp:docPr id="511140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045391" name=""/>
                          <pic:cNvPicPr/>
                        </pic:nvPicPr>
                        <pic:blipFill rotWithShape="1">
                          <a:blip r:embed="rId14"/>
                          <a:srcRect l="33736" t="42545" r="34688" b="32342"/>
                          <a:stretch/>
                        </pic:blipFill>
                        <pic:spPr bwMode="auto">
                          <a:xfrm>
                            <a:off x="0" y="0"/>
                            <a:ext cx="5509663" cy="2415581"/>
                          </a:xfrm>
                          <a:prstGeom prst="rect">
                            <a:avLst/>
                          </a:prstGeom>
                          <a:ln>
                            <a:noFill/>
                          </a:ln>
                          <a:extLst>
                            <a:ext uri="{53640926-AAD7-44D8-BBD7-CCE9431645EC}">
                              <a14:shadowObscured xmlns:a14="http://schemas.microsoft.com/office/drawing/2010/main"/>
                            </a:ext>
                          </a:extLst>
                        </pic:spPr>
                      </pic:pic>
                    </a:graphicData>
                  </a:graphic>
                </wp:inline>
              </w:drawing>
            </w:r>
          </w:p>
          <w:p w14:paraId="2AEF80C7" w14:textId="77777777" w:rsidR="004D0736" w:rsidRDefault="004D0736" w:rsidP="004D0736">
            <w:pPr>
              <w:spacing w:after="2" w:line="225" w:lineRule="auto"/>
              <w:rPr>
                <w:sz w:val="21"/>
              </w:rPr>
            </w:pPr>
          </w:p>
          <w:p w14:paraId="55C910C6" w14:textId="77777777" w:rsidR="009C5A13" w:rsidRPr="00B47DCB" w:rsidRDefault="009C5A13" w:rsidP="009C5A13">
            <w:pPr>
              <w:spacing w:line="360" w:lineRule="auto"/>
              <w:rPr>
                <w:rFonts w:ascii="Arial" w:hAnsi="Arial" w:cs="Arial"/>
                <w:sz w:val="24"/>
                <w:szCs w:val="24"/>
                <w:lang w:val="en-US"/>
              </w:rPr>
            </w:pPr>
            <w:r w:rsidRPr="00B47DCB">
              <w:rPr>
                <w:rFonts w:ascii="Arial" w:hAnsi="Arial" w:cs="Arial"/>
                <w:sz w:val="24"/>
                <w:szCs w:val="24"/>
                <w:lang w:val="en-US"/>
              </w:rPr>
              <w:t>For agency fees we have set them up into brackets depending on cost per person. Where this will totally add up into the final package price. Like the package types we have set up a percentage of an agency fee.</w:t>
            </w:r>
          </w:p>
          <w:p w14:paraId="1D9553AC" w14:textId="77777777" w:rsidR="009C5A13" w:rsidRPr="00B47DCB" w:rsidRDefault="009C5A13" w:rsidP="009C5A13">
            <w:pPr>
              <w:spacing w:line="360" w:lineRule="auto"/>
              <w:rPr>
                <w:rFonts w:ascii="Arial" w:hAnsi="Arial" w:cs="Arial"/>
                <w:sz w:val="24"/>
                <w:szCs w:val="24"/>
                <w:lang w:val="en-US"/>
              </w:rPr>
            </w:pPr>
            <w:r w:rsidRPr="00B47DCB">
              <w:rPr>
                <w:rFonts w:ascii="Arial" w:hAnsi="Arial" w:cs="Arial"/>
                <w:color w:val="C45911" w:themeColor="accent2" w:themeShade="BF"/>
                <w:sz w:val="24"/>
                <w:szCs w:val="24"/>
                <w:lang w:val="en-US"/>
              </w:rPr>
              <w:t>Bronze</w:t>
            </w:r>
            <w:r w:rsidRPr="00B47DCB">
              <w:rPr>
                <w:rFonts w:ascii="Arial" w:hAnsi="Arial" w:cs="Arial"/>
                <w:sz w:val="24"/>
                <w:szCs w:val="24"/>
                <w:lang w:val="en-US"/>
              </w:rPr>
              <w:t xml:space="preserve"> will be - 25%</w:t>
            </w:r>
          </w:p>
          <w:p w14:paraId="04B7BBDD" w14:textId="77777777" w:rsidR="009C5A13" w:rsidRPr="00B47DCB" w:rsidRDefault="009C5A13" w:rsidP="009C5A13">
            <w:pPr>
              <w:spacing w:line="360" w:lineRule="auto"/>
              <w:rPr>
                <w:rFonts w:ascii="Arial" w:hAnsi="Arial" w:cs="Arial"/>
                <w:sz w:val="24"/>
                <w:szCs w:val="24"/>
                <w:lang w:val="en-US"/>
              </w:rPr>
            </w:pPr>
            <w:r w:rsidRPr="00B47DCB">
              <w:rPr>
                <w:rFonts w:ascii="Arial" w:hAnsi="Arial" w:cs="Arial"/>
                <w:color w:val="A6A6A6" w:themeColor="background1" w:themeShade="A6"/>
                <w:sz w:val="24"/>
                <w:szCs w:val="24"/>
                <w:lang w:val="en-US"/>
              </w:rPr>
              <w:t>Silver</w:t>
            </w:r>
            <w:r w:rsidRPr="00B47DCB">
              <w:rPr>
                <w:rFonts w:ascii="Arial" w:hAnsi="Arial" w:cs="Arial"/>
                <w:sz w:val="24"/>
                <w:szCs w:val="24"/>
                <w:lang w:val="en-US"/>
              </w:rPr>
              <w:t xml:space="preserve"> - 20%</w:t>
            </w:r>
          </w:p>
          <w:p w14:paraId="17AEC09D" w14:textId="77777777" w:rsidR="009C5A13" w:rsidRPr="00B47DCB" w:rsidRDefault="009C5A13" w:rsidP="009C5A13">
            <w:pPr>
              <w:spacing w:line="360" w:lineRule="auto"/>
              <w:rPr>
                <w:rFonts w:ascii="Arial" w:hAnsi="Arial" w:cs="Arial"/>
                <w:sz w:val="24"/>
                <w:szCs w:val="24"/>
                <w:lang w:val="en-US"/>
              </w:rPr>
            </w:pPr>
            <w:r w:rsidRPr="00B47DCB">
              <w:rPr>
                <w:rFonts w:ascii="Arial" w:hAnsi="Arial" w:cs="Arial"/>
                <w:color w:val="FF9C19"/>
                <w:sz w:val="24"/>
                <w:szCs w:val="24"/>
                <w:lang w:val="en-US"/>
              </w:rPr>
              <w:t>Gold</w:t>
            </w:r>
            <w:r w:rsidRPr="00B47DCB">
              <w:rPr>
                <w:rFonts w:ascii="Arial" w:hAnsi="Arial" w:cs="Arial"/>
                <w:sz w:val="24"/>
                <w:szCs w:val="24"/>
                <w:lang w:val="en-US"/>
              </w:rPr>
              <w:t xml:space="preserve"> - 15%</w:t>
            </w:r>
          </w:p>
          <w:p w14:paraId="26200AC6" w14:textId="77777777" w:rsidR="009C5A13" w:rsidRPr="00B47DCB" w:rsidRDefault="009C5A13" w:rsidP="009C5A13">
            <w:pPr>
              <w:spacing w:line="360" w:lineRule="auto"/>
              <w:rPr>
                <w:rFonts w:ascii="Arial" w:hAnsi="Arial" w:cs="Arial"/>
                <w:sz w:val="24"/>
                <w:szCs w:val="24"/>
                <w:lang w:val="en-US"/>
              </w:rPr>
            </w:pPr>
            <w:r w:rsidRPr="00B47DCB">
              <w:rPr>
                <w:rFonts w:ascii="Arial" w:hAnsi="Arial" w:cs="Arial"/>
                <w:color w:val="00B0F0"/>
                <w:sz w:val="24"/>
                <w:szCs w:val="24"/>
                <w:lang w:val="en-US"/>
              </w:rPr>
              <w:t>Platinum</w:t>
            </w:r>
            <w:r w:rsidRPr="00B47DCB">
              <w:rPr>
                <w:rFonts w:ascii="Arial" w:hAnsi="Arial" w:cs="Arial"/>
                <w:sz w:val="24"/>
                <w:szCs w:val="24"/>
                <w:lang w:val="en-US"/>
              </w:rPr>
              <w:t xml:space="preserve"> - 12%</w:t>
            </w:r>
          </w:p>
          <w:p w14:paraId="364A0933" w14:textId="77777777" w:rsidR="009C5A13" w:rsidRDefault="009C5A13" w:rsidP="009C5A13">
            <w:pPr>
              <w:spacing w:line="360" w:lineRule="auto"/>
              <w:rPr>
                <w:rFonts w:ascii="Arial" w:hAnsi="Arial" w:cs="Arial"/>
                <w:sz w:val="24"/>
                <w:szCs w:val="24"/>
                <w:lang w:val="en-US"/>
              </w:rPr>
            </w:pPr>
            <w:r w:rsidRPr="002E71E1">
              <w:rPr>
                <w:rFonts w:ascii="Arial" w:hAnsi="Arial" w:cs="Arial"/>
                <w:sz w:val="24"/>
                <w:szCs w:val="24"/>
                <w:lang w:val="en-US"/>
              </w:rPr>
              <w:t>We</w:t>
            </w:r>
            <w:r>
              <w:rPr>
                <w:rFonts w:ascii="Arial" w:hAnsi="Arial" w:cs="Arial"/>
                <w:sz w:val="24"/>
                <w:szCs w:val="24"/>
                <w:lang w:val="en-US"/>
              </w:rPr>
              <w:t xml:space="preserve"> have</w:t>
            </w:r>
            <w:r w:rsidRPr="002E71E1">
              <w:rPr>
                <w:rFonts w:ascii="Arial" w:hAnsi="Arial" w:cs="Arial"/>
                <w:sz w:val="24"/>
                <w:szCs w:val="24"/>
                <w:lang w:val="en-US"/>
              </w:rPr>
              <w:t xml:space="preserve"> structured it this way because we prefer to attract a larger number of customers from the lower price range, as these customers are more likely to make a purchase due to the more affordable prices.</w:t>
            </w:r>
          </w:p>
          <w:p w14:paraId="412C102F" w14:textId="77777777" w:rsidR="004D0736" w:rsidRPr="009C5A13" w:rsidRDefault="004D0736" w:rsidP="004D0736">
            <w:pPr>
              <w:spacing w:after="2" w:line="225" w:lineRule="auto"/>
              <w:rPr>
                <w:sz w:val="21"/>
                <w:lang w:val="en-US"/>
              </w:rPr>
            </w:pPr>
          </w:p>
          <w:p w14:paraId="5275B643" w14:textId="77777777" w:rsidR="004D0736" w:rsidRDefault="004D0736" w:rsidP="004D0736">
            <w:pPr>
              <w:spacing w:after="2" w:line="225" w:lineRule="auto"/>
              <w:rPr>
                <w:sz w:val="21"/>
              </w:rPr>
            </w:pPr>
          </w:p>
          <w:p w14:paraId="08DE045B" w14:textId="77777777" w:rsidR="004D0736" w:rsidRDefault="004D0736" w:rsidP="004D0736">
            <w:pPr>
              <w:spacing w:after="2" w:line="225" w:lineRule="auto"/>
              <w:rPr>
                <w:sz w:val="21"/>
              </w:rPr>
            </w:pPr>
          </w:p>
          <w:p w14:paraId="4859CCA2" w14:textId="77777777" w:rsidR="004D0736" w:rsidRDefault="004D0736" w:rsidP="004D0736">
            <w:pPr>
              <w:spacing w:after="2" w:line="225" w:lineRule="auto"/>
              <w:rPr>
                <w:sz w:val="21"/>
              </w:rPr>
            </w:pPr>
          </w:p>
          <w:p w14:paraId="380C37D2" w14:textId="77777777" w:rsidR="004D0736" w:rsidRDefault="004D0736" w:rsidP="004D0736">
            <w:pPr>
              <w:spacing w:after="2" w:line="225" w:lineRule="auto"/>
              <w:rPr>
                <w:sz w:val="21"/>
              </w:rPr>
            </w:pPr>
          </w:p>
          <w:p w14:paraId="47C64C61" w14:textId="77777777" w:rsidR="004D0736" w:rsidRDefault="004D0736" w:rsidP="004D0736">
            <w:pPr>
              <w:spacing w:after="2" w:line="225" w:lineRule="auto"/>
              <w:rPr>
                <w:sz w:val="21"/>
              </w:rPr>
            </w:pPr>
          </w:p>
          <w:p w14:paraId="1D6CFDF5" w14:textId="77777777" w:rsidR="004D0736" w:rsidRDefault="004D0736" w:rsidP="004D0736">
            <w:pPr>
              <w:spacing w:after="2" w:line="225" w:lineRule="auto"/>
              <w:rPr>
                <w:sz w:val="21"/>
              </w:rPr>
            </w:pPr>
          </w:p>
          <w:p w14:paraId="795755E0" w14:textId="77777777" w:rsidR="004D0736" w:rsidRDefault="004D0736" w:rsidP="004D0736">
            <w:pPr>
              <w:spacing w:after="2" w:line="225" w:lineRule="auto"/>
              <w:rPr>
                <w:sz w:val="21"/>
              </w:rPr>
            </w:pPr>
          </w:p>
          <w:p w14:paraId="26866338" w14:textId="77777777" w:rsidR="004D0736" w:rsidRDefault="004D0736" w:rsidP="004D0736">
            <w:pPr>
              <w:spacing w:after="2" w:line="225" w:lineRule="auto"/>
              <w:rPr>
                <w:sz w:val="21"/>
              </w:rPr>
            </w:pPr>
          </w:p>
          <w:p w14:paraId="0C99241A" w14:textId="77777777" w:rsidR="004D0736" w:rsidRDefault="004D0736" w:rsidP="004D0736">
            <w:pPr>
              <w:spacing w:after="2" w:line="225" w:lineRule="auto"/>
              <w:rPr>
                <w:sz w:val="21"/>
              </w:rPr>
            </w:pPr>
          </w:p>
          <w:p w14:paraId="6A0ABB3B" w14:textId="77777777" w:rsidR="004D0736" w:rsidRDefault="004D0736" w:rsidP="004D0736">
            <w:pPr>
              <w:spacing w:after="2" w:line="225" w:lineRule="auto"/>
              <w:rPr>
                <w:sz w:val="21"/>
              </w:rPr>
            </w:pPr>
          </w:p>
          <w:p w14:paraId="38BDB2B5" w14:textId="77777777" w:rsidR="004D0736" w:rsidRDefault="004D0736" w:rsidP="004D0736">
            <w:pPr>
              <w:spacing w:after="2" w:line="225" w:lineRule="auto"/>
              <w:rPr>
                <w:sz w:val="21"/>
              </w:rPr>
            </w:pPr>
          </w:p>
          <w:p w14:paraId="607D8F49" w14:textId="77777777" w:rsidR="004D0736" w:rsidRDefault="004D0736" w:rsidP="004D0736">
            <w:pPr>
              <w:spacing w:after="2" w:line="225" w:lineRule="auto"/>
              <w:rPr>
                <w:sz w:val="21"/>
              </w:rPr>
            </w:pPr>
          </w:p>
          <w:p w14:paraId="4BEED2F0" w14:textId="77777777" w:rsidR="004D0736" w:rsidRDefault="004D0736" w:rsidP="004D0736">
            <w:pPr>
              <w:spacing w:after="2" w:line="225" w:lineRule="auto"/>
              <w:rPr>
                <w:sz w:val="21"/>
              </w:rPr>
            </w:pPr>
          </w:p>
          <w:p w14:paraId="241F1EDA" w14:textId="618EC504" w:rsidR="004D0736" w:rsidRDefault="004D0736" w:rsidP="004D0736">
            <w:pPr>
              <w:spacing w:after="2" w:line="225" w:lineRule="auto"/>
              <w:rPr>
                <w:sz w:val="21"/>
                <w:szCs w:val="21"/>
              </w:rPr>
            </w:pPr>
          </w:p>
          <w:p w14:paraId="3115FDB0" w14:textId="77777777" w:rsidR="00754122" w:rsidRDefault="00754122" w:rsidP="004D0736">
            <w:pPr>
              <w:spacing w:after="2" w:line="225" w:lineRule="auto"/>
              <w:rPr>
                <w:sz w:val="21"/>
              </w:rPr>
            </w:pPr>
          </w:p>
        </w:tc>
      </w:tr>
    </w:tbl>
    <w:p w14:paraId="415805C9" w14:textId="77777777" w:rsidR="00B610AA" w:rsidRDefault="00B610AA"/>
    <w:p w14:paraId="76B4918D" w14:textId="77777777" w:rsidR="001004F7" w:rsidRDefault="001004F7"/>
    <w:p w14:paraId="37B50EEF" w14:textId="77777777" w:rsidR="001004F7" w:rsidRDefault="001004F7"/>
    <w:tbl>
      <w:tblPr>
        <w:tblStyle w:val="TableGrid"/>
        <w:tblW w:w="0" w:type="auto"/>
        <w:tblLook w:val="04A0" w:firstRow="1" w:lastRow="0" w:firstColumn="1" w:lastColumn="0" w:noHBand="0" w:noVBand="1"/>
      </w:tblPr>
      <w:tblGrid>
        <w:gridCol w:w="9016"/>
      </w:tblGrid>
      <w:tr w:rsidR="00B610AA" w14:paraId="5FB18B3B" w14:textId="77777777" w:rsidTr="004D0736">
        <w:tc>
          <w:tcPr>
            <w:tcW w:w="9016" w:type="dxa"/>
            <w:shd w:val="clear" w:color="auto" w:fill="BDD6EE" w:themeFill="accent1" w:themeFillTint="66"/>
          </w:tcPr>
          <w:p w14:paraId="68E2CBCE" w14:textId="3B6DD545" w:rsidR="00B610AA" w:rsidRDefault="00D92265">
            <w:r>
              <w:rPr>
                <w:sz w:val="24"/>
              </w:rPr>
              <w:t>5</w:t>
            </w:r>
            <w:r w:rsidR="00B610AA" w:rsidRPr="00B610AA">
              <w:rPr>
                <w:sz w:val="24"/>
              </w:rPr>
              <w:t>.</w:t>
            </w:r>
            <w:r w:rsidR="00B610AA" w:rsidRPr="00B610AA">
              <w:rPr>
                <w:rFonts w:ascii="Arial" w:eastAsia="Arial" w:hAnsi="Arial" w:cs="Arial"/>
                <w:sz w:val="24"/>
              </w:rPr>
              <w:t xml:space="preserve"> </w:t>
            </w:r>
            <w:r w:rsidR="00B610AA" w:rsidRPr="00B610AA">
              <w:rPr>
                <w:sz w:val="24"/>
              </w:rPr>
              <w:t>Sales and Marketing Strategy</w:t>
            </w:r>
          </w:p>
        </w:tc>
      </w:tr>
      <w:tr w:rsidR="00B610AA" w14:paraId="4B03B367" w14:textId="77777777" w:rsidTr="004D0736">
        <w:tc>
          <w:tcPr>
            <w:tcW w:w="9016" w:type="dxa"/>
          </w:tcPr>
          <w:p w14:paraId="393737C4" w14:textId="1BD3744D" w:rsidR="00B610AA" w:rsidRDefault="00B610AA" w:rsidP="00B610AA">
            <w:pPr>
              <w:spacing w:after="40" w:line="226" w:lineRule="auto"/>
              <w:rPr>
                <w:sz w:val="21"/>
              </w:rPr>
            </w:pPr>
            <w:r>
              <w:rPr>
                <w:sz w:val="21"/>
              </w:rPr>
              <w:t>(</w:t>
            </w:r>
            <w:r w:rsidR="00A72B60">
              <w:rPr>
                <w:sz w:val="21"/>
              </w:rPr>
              <w:t xml:space="preserve">Develop a marketing plan to reach your target audience. Consider online advertising, social media campaigns, </w:t>
            </w:r>
            <w:r w:rsidR="00F0727D">
              <w:rPr>
                <w:sz w:val="21"/>
              </w:rPr>
              <w:t xml:space="preserve">partnership with sports organisations, and attending sports events to promote </w:t>
            </w:r>
            <w:r w:rsidR="009250C6">
              <w:rPr>
                <w:sz w:val="21"/>
              </w:rPr>
              <w:t>the</w:t>
            </w:r>
            <w:r w:rsidR="00F0727D">
              <w:rPr>
                <w:sz w:val="21"/>
              </w:rPr>
              <w:t xml:space="preserve"> agency</w:t>
            </w:r>
            <w:r>
              <w:rPr>
                <w:sz w:val="21"/>
              </w:rPr>
              <w:t xml:space="preserve">.) </w:t>
            </w:r>
          </w:p>
          <w:p w14:paraId="76887EE6" w14:textId="3C359295" w:rsidR="00B610AA" w:rsidRDefault="00E54CC9" w:rsidP="00B610AA">
            <w:pPr>
              <w:spacing w:after="40" w:line="226" w:lineRule="auto"/>
              <w:rPr>
                <w:sz w:val="21"/>
              </w:rPr>
            </w:pPr>
            <w:r>
              <w:rPr>
                <w:sz w:val="21"/>
              </w:rPr>
              <w:t>BRADLEY BADDAMS</w:t>
            </w:r>
          </w:p>
          <w:p w14:paraId="00700C96" w14:textId="77777777" w:rsidR="0034123A" w:rsidRDefault="0034123A" w:rsidP="00B610AA">
            <w:pPr>
              <w:spacing w:after="40" w:line="226" w:lineRule="auto"/>
              <w:rPr>
                <w:sz w:val="21"/>
              </w:rPr>
            </w:pPr>
          </w:p>
          <w:p w14:paraId="74A7E299" w14:textId="3C4863DB" w:rsidR="00E54CC9" w:rsidRDefault="00E54CC9" w:rsidP="00EC4CB0">
            <w:pPr>
              <w:spacing w:line="360" w:lineRule="auto"/>
              <w:rPr>
                <w:rFonts w:ascii="Arial" w:eastAsia="system-ui" w:hAnsi="Arial" w:cs="Arial"/>
                <w:color w:val="0D0D0D" w:themeColor="text1" w:themeTint="F2"/>
                <w:sz w:val="24"/>
                <w:szCs w:val="24"/>
              </w:rPr>
            </w:pPr>
            <w:r w:rsidRPr="00E416BE">
              <w:rPr>
                <w:rFonts w:ascii="Arial" w:hAnsi="Arial" w:cs="Arial"/>
                <w:sz w:val="24"/>
                <w:szCs w:val="24"/>
              </w:rPr>
              <w:t xml:space="preserve">Firstly, our target audience will be primarily </w:t>
            </w:r>
            <w:r w:rsidR="00962616">
              <w:rPr>
                <w:rFonts w:ascii="Arial" w:hAnsi="Arial" w:cs="Arial"/>
                <w:sz w:val="24"/>
                <w:szCs w:val="24"/>
              </w:rPr>
              <w:t>i</w:t>
            </w:r>
            <w:r w:rsidRPr="00E416BE">
              <w:rPr>
                <w:rFonts w:ascii="Arial" w:eastAsia="system-ui" w:hAnsi="Arial" w:cs="Arial"/>
                <w:color w:val="0D0D0D" w:themeColor="text1" w:themeTint="F2"/>
                <w:sz w:val="24"/>
                <w:szCs w:val="24"/>
              </w:rPr>
              <w:t xml:space="preserve">ndividuals </w:t>
            </w:r>
            <w:r w:rsidR="009241AF">
              <w:rPr>
                <w:rFonts w:ascii="Arial" w:eastAsia="system-ui" w:hAnsi="Arial" w:cs="Arial"/>
                <w:color w:val="0D0D0D" w:themeColor="text1" w:themeTint="F2"/>
                <w:sz w:val="24"/>
                <w:szCs w:val="24"/>
              </w:rPr>
              <w:t xml:space="preserve">of all ages </w:t>
            </w:r>
            <w:r w:rsidRPr="00E416BE">
              <w:rPr>
                <w:rFonts w:ascii="Arial" w:eastAsia="system-ui" w:hAnsi="Arial" w:cs="Arial"/>
                <w:color w:val="0D0D0D" w:themeColor="text1" w:themeTint="F2"/>
                <w:sz w:val="24"/>
                <w:szCs w:val="24"/>
              </w:rPr>
              <w:t xml:space="preserve">passionate about sports who seek immersive experiences attending live events. Our online advertising is strategically planned in </w:t>
            </w:r>
            <w:r w:rsidR="00962616" w:rsidRPr="00E416BE">
              <w:rPr>
                <w:rFonts w:ascii="Arial" w:eastAsia="system-ui" w:hAnsi="Arial" w:cs="Arial"/>
                <w:color w:val="0D0D0D" w:themeColor="text1" w:themeTint="F2"/>
                <w:sz w:val="24"/>
                <w:szCs w:val="24"/>
              </w:rPr>
              <w:t>many ways</w:t>
            </w:r>
            <w:r w:rsidRPr="00E416BE">
              <w:rPr>
                <w:rFonts w:ascii="Arial" w:eastAsia="system-ui" w:hAnsi="Arial" w:cs="Arial"/>
                <w:color w:val="0D0D0D" w:themeColor="text1" w:themeTint="F2"/>
                <w:sz w:val="24"/>
                <w:szCs w:val="24"/>
              </w:rPr>
              <w:t xml:space="preserve">. </w:t>
            </w:r>
            <w:r w:rsidR="00C62C3F">
              <w:rPr>
                <w:rFonts w:ascii="Arial" w:eastAsia="system-ui" w:hAnsi="Arial" w:cs="Arial"/>
                <w:color w:val="0D0D0D" w:themeColor="text1" w:themeTint="F2"/>
                <w:sz w:val="24"/>
                <w:szCs w:val="24"/>
              </w:rPr>
              <w:t>This will be utilised through</w:t>
            </w:r>
            <w:r w:rsidRPr="00E416BE">
              <w:rPr>
                <w:rFonts w:ascii="Arial" w:eastAsia="system-ui" w:hAnsi="Arial" w:cs="Arial"/>
                <w:color w:val="0D0D0D" w:themeColor="text1" w:themeTint="F2"/>
                <w:sz w:val="24"/>
                <w:szCs w:val="24"/>
              </w:rPr>
              <w:t xml:space="preserve"> Google ads by targeting keywords related to major sporting events and travel packages. Social Media </w:t>
            </w:r>
            <w:r w:rsidR="00E12F1C">
              <w:rPr>
                <w:rFonts w:ascii="Arial" w:eastAsia="system-ui" w:hAnsi="Arial" w:cs="Arial"/>
                <w:color w:val="0D0D0D" w:themeColor="text1" w:themeTint="F2"/>
                <w:sz w:val="24"/>
                <w:szCs w:val="24"/>
              </w:rPr>
              <w:t>advertisement</w:t>
            </w:r>
            <w:r w:rsidRPr="00E416BE">
              <w:rPr>
                <w:rFonts w:ascii="Arial" w:eastAsia="system-ui" w:hAnsi="Arial" w:cs="Arial"/>
                <w:color w:val="0D0D0D" w:themeColor="text1" w:themeTint="F2"/>
                <w:sz w:val="24"/>
                <w:szCs w:val="24"/>
              </w:rPr>
              <w:t xml:space="preserve">s by running targeted campaigns on platforms </w:t>
            </w:r>
            <w:r w:rsidR="00DD01C9">
              <w:rPr>
                <w:rFonts w:ascii="Arial" w:eastAsia="system-ui" w:hAnsi="Arial" w:cs="Arial"/>
                <w:color w:val="0D0D0D" w:themeColor="text1" w:themeTint="F2"/>
                <w:sz w:val="24"/>
                <w:szCs w:val="24"/>
              </w:rPr>
              <w:t>such as</w:t>
            </w:r>
            <w:r w:rsidRPr="00E416BE">
              <w:rPr>
                <w:rFonts w:ascii="Arial" w:eastAsia="system-ui" w:hAnsi="Arial" w:cs="Arial"/>
                <w:color w:val="0D0D0D" w:themeColor="text1" w:themeTint="F2"/>
                <w:sz w:val="24"/>
                <w:szCs w:val="24"/>
              </w:rPr>
              <w:t xml:space="preserve"> Facebook, Instagram, and Twitter, focusing on sports fans and event-specific hashtags. </w:t>
            </w:r>
            <w:r w:rsidR="002F1A3D" w:rsidRPr="00734F99">
              <w:rPr>
                <w:rFonts w:ascii="Arial" w:hAnsi="Arial" w:cs="Arial"/>
                <w:sz w:val="24"/>
                <w:szCs w:val="24"/>
              </w:rPr>
              <w:t>Technological innovative media made possible by Web 2.0 has enabled marketing to be more interactive and socially complex (Cooke and Buckley, 2008). Social networking sites such as Facebook and Twitter have encourage</w:t>
            </w:r>
            <w:r w:rsidR="00734F99">
              <w:rPr>
                <w:rFonts w:ascii="Arial" w:hAnsi="Arial" w:cs="Arial"/>
                <w:sz w:val="24"/>
                <w:szCs w:val="24"/>
              </w:rPr>
              <w:t>d</w:t>
            </w:r>
            <w:r w:rsidR="002F1A3D" w:rsidRPr="00734F99">
              <w:rPr>
                <w:rFonts w:ascii="Arial" w:hAnsi="Arial" w:cs="Arial"/>
                <w:sz w:val="24"/>
                <w:szCs w:val="24"/>
              </w:rPr>
              <w:t xml:space="preserve"> marketers to aim at technologically savvy consumers (Junco and Mastrodicasa, 2007).</w:t>
            </w:r>
            <w:r w:rsidR="002F1A3D">
              <w:t xml:space="preserve"> </w:t>
            </w:r>
            <w:r w:rsidR="000121F8">
              <w:rPr>
                <w:rFonts w:ascii="Arial" w:eastAsia="system-ui" w:hAnsi="Arial" w:cs="Arial"/>
                <w:color w:val="0D0D0D" w:themeColor="text1" w:themeTint="F2"/>
                <w:sz w:val="24"/>
                <w:szCs w:val="24"/>
              </w:rPr>
              <w:t>Marketing</w:t>
            </w:r>
            <w:r w:rsidRPr="00E416BE">
              <w:rPr>
                <w:rFonts w:ascii="Arial" w:eastAsia="system-ui" w:hAnsi="Arial" w:cs="Arial"/>
                <w:color w:val="0D0D0D" w:themeColor="text1" w:themeTint="F2"/>
                <w:sz w:val="24"/>
                <w:szCs w:val="24"/>
              </w:rPr>
              <w:t xml:space="preserve"> can also be done </w:t>
            </w:r>
            <w:r w:rsidR="0031156D">
              <w:rPr>
                <w:rFonts w:ascii="Arial" w:eastAsia="system-ui" w:hAnsi="Arial" w:cs="Arial"/>
                <w:color w:val="0D0D0D" w:themeColor="text1" w:themeTint="F2"/>
                <w:sz w:val="24"/>
                <w:szCs w:val="24"/>
              </w:rPr>
              <w:t>by</w:t>
            </w:r>
            <w:r w:rsidRPr="00E416BE">
              <w:rPr>
                <w:rFonts w:ascii="Arial" w:eastAsia="system-ui" w:hAnsi="Arial" w:cs="Arial"/>
                <w:color w:val="0D0D0D" w:themeColor="text1" w:themeTint="F2"/>
                <w:sz w:val="24"/>
                <w:szCs w:val="24"/>
              </w:rPr>
              <w:t xml:space="preserve"> collaborating with Influencers</w:t>
            </w:r>
            <w:r w:rsidR="00C32A1E">
              <w:rPr>
                <w:rFonts w:ascii="Arial" w:eastAsia="system-ui" w:hAnsi="Arial" w:cs="Arial"/>
                <w:color w:val="0D0D0D" w:themeColor="text1" w:themeTint="F2"/>
                <w:sz w:val="24"/>
                <w:szCs w:val="24"/>
              </w:rPr>
              <w:t xml:space="preserve"> (known as </w:t>
            </w:r>
            <w:r w:rsidR="00E1363D">
              <w:rPr>
                <w:rFonts w:ascii="Arial" w:eastAsia="system-ui" w:hAnsi="Arial" w:cs="Arial"/>
                <w:color w:val="0D0D0D" w:themeColor="text1" w:themeTint="F2"/>
                <w:sz w:val="24"/>
                <w:szCs w:val="24"/>
              </w:rPr>
              <w:t>i</w:t>
            </w:r>
            <w:r w:rsidR="00C32A1E">
              <w:rPr>
                <w:rFonts w:ascii="Arial" w:eastAsia="system-ui" w:hAnsi="Arial" w:cs="Arial"/>
                <w:color w:val="0D0D0D" w:themeColor="text1" w:themeTint="F2"/>
                <w:sz w:val="24"/>
                <w:szCs w:val="24"/>
              </w:rPr>
              <w:t>nfluenc</w:t>
            </w:r>
            <w:r w:rsidR="00E1363D">
              <w:rPr>
                <w:rFonts w:ascii="Arial" w:eastAsia="system-ui" w:hAnsi="Arial" w:cs="Arial"/>
                <w:color w:val="0D0D0D" w:themeColor="text1" w:themeTint="F2"/>
                <w:sz w:val="24"/>
                <w:szCs w:val="24"/>
              </w:rPr>
              <w:t>e</w:t>
            </w:r>
            <w:r w:rsidR="00C32A1E">
              <w:rPr>
                <w:rFonts w:ascii="Arial" w:eastAsia="system-ui" w:hAnsi="Arial" w:cs="Arial"/>
                <w:color w:val="0D0D0D" w:themeColor="text1" w:themeTint="F2"/>
                <w:sz w:val="24"/>
                <w:szCs w:val="24"/>
              </w:rPr>
              <w:t xml:space="preserve"> marketing)</w:t>
            </w:r>
            <w:r w:rsidRPr="00E416BE">
              <w:rPr>
                <w:rFonts w:ascii="Arial" w:eastAsia="system-ui" w:hAnsi="Arial" w:cs="Arial"/>
                <w:color w:val="0D0D0D" w:themeColor="text1" w:themeTint="F2"/>
                <w:sz w:val="24"/>
                <w:szCs w:val="24"/>
              </w:rPr>
              <w:t>. Partnering with sports influencers to promote travel packages on their social media platforms</w:t>
            </w:r>
            <w:r w:rsidR="008D7546">
              <w:rPr>
                <w:rFonts w:ascii="Arial" w:eastAsia="system-ui" w:hAnsi="Arial" w:cs="Arial"/>
                <w:color w:val="0D0D0D" w:themeColor="text1" w:themeTint="F2"/>
                <w:sz w:val="24"/>
                <w:szCs w:val="24"/>
              </w:rPr>
              <w:t xml:space="preserve"> </w:t>
            </w:r>
            <w:r w:rsidR="00F52B72">
              <w:rPr>
                <w:rFonts w:ascii="Arial" w:eastAsia="system-ui" w:hAnsi="Arial" w:cs="Arial"/>
                <w:color w:val="0D0D0D" w:themeColor="text1" w:themeTint="F2"/>
                <w:sz w:val="24"/>
                <w:szCs w:val="24"/>
              </w:rPr>
              <w:t>for example, YouTube, Snapchat</w:t>
            </w:r>
            <w:r w:rsidR="00383D88">
              <w:rPr>
                <w:rFonts w:ascii="Arial" w:eastAsia="system-ui" w:hAnsi="Arial" w:cs="Arial"/>
                <w:color w:val="0D0D0D" w:themeColor="text1" w:themeTint="F2"/>
                <w:sz w:val="24"/>
                <w:szCs w:val="24"/>
              </w:rPr>
              <w:t xml:space="preserve"> and TikTok</w:t>
            </w:r>
            <w:r w:rsidRPr="00E416BE">
              <w:rPr>
                <w:rFonts w:ascii="Arial" w:eastAsia="system-ui" w:hAnsi="Arial" w:cs="Arial"/>
                <w:color w:val="0D0D0D" w:themeColor="text1" w:themeTint="F2"/>
                <w:sz w:val="24"/>
                <w:szCs w:val="24"/>
              </w:rPr>
              <w:t xml:space="preserve">. We create engaging content such as event highlights, behind-the-scenes footage, and fan testimonials to encourage customers to share their experiences using branded hashtags for others to easily search. </w:t>
            </w:r>
            <w:r w:rsidR="000C5EC7" w:rsidRPr="000C5EC7">
              <w:rPr>
                <w:rFonts w:ascii="Arial" w:eastAsia="system-ui" w:hAnsi="Arial" w:cs="Arial"/>
                <w:color w:val="0D0D0D" w:themeColor="text1" w:themeTint="F2"/>
                <w:sz w:val="24"/>
                <w:szCs w:val="24"/>
              </w:rPr>
              <w:t>This aids us in setting up competitions that provide complimentary event passes or unique experiences, which in turn creates excitement on our social media channels.</w:t>
            </w:r>
          </w:p>
          <w:p w14:paraId="2DAA2192" w14:textId="77777777" w:rsidR="00C46D05" w:rsidRPr="00E416BE" w:rsidRDefault="00C46D05" w:rsidP="00EC4CB0">
            <w:pPr>
              <w:spacing w:line="360" w:lineRule="auto"/>
              <w:rPr>
                <w:rFonts w:ascii="Arial" w:eastAsia="system-ui" w:hAnsi="Arial" w:cs="Arial"/>
                <w:color w:val="0D0D0D" w:themeColor="text1" w:themeTint="F2"/>
                <w:sz w:val="24"/>
                <w:szCs w:val="24"/>
              </w:rPr>
            </w:pPr>
          </w:p>
          <w:p w14:paraId="67AD0BAE" w14:textId="68B2C868" w:rsidR="00E54CC9" w:rsidRPr="00E416BE" w:rsidRDefault="001E2807" w:rsidP="00EC4CB0">
            <w:pPr>
              <w:spacing w:line="360" w:lineRule="auto"/>
              <w:rPr>
                <w:rFonts w:ascii="Arial" w:eastAsia="system-ui" w:hAnsi="Arial" w:cs="Arial"/>
                <w:color w:val="0D0D0D" w:themeColor="text1" w:themeTint="F2"/>
                <w:sz w:val="24"/>
                <w:szCs w:val="24"/>
              </w:rPr>
            </w:pPr>
            <w:r w:rsidRPr="003E7A0C">
              <w:rPr>
                <w:rFonts w:ascii="Arial" w:eastAsia="system-ui" w:hAnsi="Arial" w:cs="Arial"/>
                <w:color w:val="0D0D0D" w:themeColor="text1" w:themeTint="F2"/>
                <w:sz w:val="24"/>
                <w:szCs w:val="24"/>
              </w:rPr>
              <w:t>To</w:t>
            </w:r>
            <w:r w:rsidR="003E7A0C" w:rsidRPr="003E7A0C">
              <w:rPr>
                <w:rFonts w:ascii="Arial" w:eastAsia="system-ui" w:hAnsi="Arial" w:cs="Arial"/>
                <w:color w:val="0D0D0D" w:themeColor="text1" w:themeTint="F2"/>
                <w:sz w:val="24"/>
                <w:szCs w:val="24"/>
              </w:rPr>
              <w:t xml:space="preserve"> enhance our</w:t>
            </w:r>
            <w:r w:rsidR="003E7A0C">
              <w:rPr>
                <w:rFonts w:ascii="Arial" w:eastAsia="system-ui" w:hAnsi="Arial" w:cs="Arial"/>
                <w:color w:val="0D0D0D" w:themeColor="text1" w:themeTint="F2"/>
                <w:sz w:val="24"/>
                <w:szCs w:val="24"/>
              </w:rPr>
              <w:t xml:space="preserve"> exposure</w:t>
            </w:r>
            <w:r w:rsidR="003E7A0C" w:rsidRPr="003E7A0C">
              <w:rPr>
                <w:rFonts w:ascii="Arial" w:eastAsia="system-ui" w:hAnsi="Arial" w:cs="Arial"/>
                <w:color w:val="0D0D0D" w:themeColor="text1" w:themeTint="F2"/>
                <w:sz w:val="24"/>
                <w:szCs w:val="24"/>
              </w:rPr>
              <w:t>, we</w:t>
            </w:r>
            <w:r w:rsidR="003E7A0C">
              <w:rPr>
                <w:rFonts w:ascii="Arial" w:eastAsia="system-ui" w:hAnsi="Arial" w:cs="Arial"/>
                <w:color w:val="0D0D0D" w:themeColor="text1" w:themeTint="F2"/>
                <w:sz w:val="24"/>
                <w:szCs w:val="24"/>
              </w:rPr>
              <w:t xml:space="preserve"> have</w:t>
            </w:r>
            <w:r w:rsidR="003E7A0C" w:rsidRPr="003E7A0C">
              <w:rPr>
                <w:rFonts w:ascii="Arial" w:eastAsia="system-ui" w:hAnsi="Arial" w:cs="Arial"/>
                <w:color w:val="0D0D0D" w:themeColor="text1" w:themeTint="F2"/>
                <w:sz w:val="24"/>
                <w:szCs w:val="24"/>
              </w:rPr>
              <w:t xml:space="preserve"> chosen to back sports teams and leagues, which allows us to </w:t>
            </w:r>
            <w:r w:rsidR="00DE22BA" w:rsidRPr="003E7A0C">
              <w:rPr>
                <w:rFonts w:ascii="Arial" w:eastAsia="system-ui" w:hAnsi="Arial" w:cs="Arial"/>
                <w:color w:val="0D0D0D" w:themeColor="text1" w:themeTint="F2"/>
                <w:sz w:val="24"/>
                <w:szCs w:val="24"/>
              </w:rPr>
              <w:t>reach our target audiences more readily</w:t>
            </w:r>
            <w:r w:rsidR="003E7A0C" w:rsidRPr="003E7A0C">
              <w:rPr>
                <w:rFonts w:ascii="Arial" w:eastAsia="system-ui" w:hAnsi="Arial" w:cs="Arial"/>
                <w:color w:val="0D0D0D" w:themeColor="text1" w:themeTint="F2"/>
                <w:sz w:val="24"/>
                <w:szCs w:val="24"/>
              </w:rPr>
              <w:t>.</w:t>
            </w:r>
            <w:r w:rsidR="00E54CC9" w:rsidRPr="00E416BE">
              <w:rPr>
                <w:rFonts w:ascii="Arial" w:eastAsia="system-ui" w:hAnsi="Arial" w:cs="Arial"/>
                <w:color w:val="0D0D0D" w:themeColor="text1" w:themeTint="F2"/>
                <w:sz w:val="24"/>
                <w:szCs w:val="24"/>
              </w:rPr>
              <w:t xml:space="preserve"> </w:t>
            </w:r>
            <w:r w:rsidR="002A0F04">
              <w:rPr>
                <w:rFonts w:ascii="Arial" w:eastAsia="system-ui" w:hAnsi="Arial" w:cs="Arial"/>
                <w:color w:val="0D0D0D" w:themeColor="text1" w:themeTint="F2"/>
                <w:sz w:val="24"/>
                <w:szCs w:val="24"/>
              </w:rPr>
              <w:t xml:space="preserve">Thus, enabling </w:t>
            </w:r>
            <w:r w:rsidR="00E54CC9" w:rsidRPr="00E416BE">
              <w:rPr>
                <w:rFonts w:ascii="Arial" w:eastAsia="system-ui" w:hAnsi="Arial" w:cs="Arial"/>
                <w:color w:val="0D0D0D" w:themeColor="text1" w:themeTint="F2"/>
                <w:sz w:val="24"/>
                <w:szCs w:val="24"/>
              </w:rPr>
              <w:t>us to set up booths or pop-up stands at sports events to promote</w:t>
            </w:r>
            <w:r w:rsidR="004D00B3">
              <w:rPr>
                <w:rFonts w:ascii="Arial" w:eastAsia="system-ui" w:hAnsi="Arial" w:cs="Arial"/>
                <w:color w:val="0D0D0D" w:themeColor="text1" w:themeTint="F2"/>
                <w:sz w:val="24"/>
                <w:szCs w:val="24"/>
              </w:rPr>
              <w:t xml:space="preserve"> </w:t>
            </w:r>
            <w:r w:rsidR="00BC2D89">
              <w:rPr>
                <w:rFonts w:ascii="Arial" w:eastAsia="system-ui" w:hAnsi="Arial" w:cs="Arial"/>
                <w:color w:val="0D0D0D" w:themeColor="text1" w:themeTint="F2"/>
                <w:sz w:val="24"/>
                <w:szCs w:val="24"/>
              </w:rPr>
              <w:t xml:space="preserve">the </w:t>
            </w:r>
            <w:r w:rsidR="00BC2D89" w:rsidRPr="00E416BE">
              <w:rPr>
                <w:rFonts w:ascii="Arial" w:eastAsia="system-ui" w:hAnsi="Arial" w:cs="Arial"/>
                <w:color w:val="0D0D0D" w:themeColor="text1" w:themeTint="F2"/>
                <w:sz w:val="24"/>
                <w:szCs w:val="24"/>
              </w:rPr>
              <w:t>travel</w:t>
            </w:r>
            <w:r w:rsidR="00E54CC9" w:rsidRPr="00E416BE">
              <w:rPr>
                <w:rFonts w:ascii="Arial" w:eastAsia="system-ui" w:hAnsi="Arial" w:cs="Arial"/>
                <w:color w:val="0D0D0D" w:themeColor="text1" w:themeTint="F2"/>
                <w:sz w:val="24"/>
                <w:szCs w:val="24"/>
              </w:rPr>
              <w:t xml:space="preserve"> packages </w:t>
            </w:r>
            <w:r w:rsidR="000055CF">
              <w:rPr>
                <w:rFonts w:ascii="Arial" w:eastAsia="system-ui" w:hAnsi="Arial" w:cs="Arial"/>
                <w:color w:val="0D0D0D" w:themeColor="text1" w:themeTint="F2"/>
                <w:sz w:val="24"/>
                <w:szCs w:val="24"/>
              </w:rPr>
              <w:t xml:space="preserve">to </w:t>
            </w:r>
            <w:r w:rsidR="00E54CC9" w:rsidRPr="00E416BE">
              <w:rPr>
                <w:rFonts w:ascii="Arial" w:eastAsia="system-ui" w:hAnsi="Arial" w:cs="Arial"/>
                <w:color w:val="0D0D0D" w:themeColor="text1" w:themeTint="F2"/>
                <w:sz w:val="24"/>
                <w:szCs w:val="24"/>
              </w:rPr>
              <w:t>fans, athletes, and industry professionals</w:t>
            </w:r>
            <w:r w:rsidR="000055CF">
              <w:rPr>
                <w:rFonts w:ascii="Arial" w:eastAsia="system-ui" w:hAnsi="Arial" w:cs="Arial"/>
                <w:color w:val="0D0D0D" w:themeColor="text1" w:themeTint="F2"/>
                <w:sz w:val="24"/>
                <w:szCs w:val="24"/>
              </w:rPr>
              <w:t>,</w:t>
            </w:r>
            <w:r w:rsidR="00E54CC9" w:rsidRPr="00E416BE">
              <w:rPr>
                <w:rFonts w:ascii="Arial" w:eastAsia="system-ui" w:hAnsi="Arial" w:cs="Arial"/>
                <w:color w:val="0D0D0D" w:themeColor="text1" w:themeTint="F2"/>
                <w:sz w:val="24"/>
                <w:szCs w:val="24"/>
              </w:rPr>
              <w:t xml:space="preserve"> build</w:t>
            </w:r>
            <w:r w:rsidR="008F6E6D">
              <w:rPr>
                <w:rFonts w:ascii="Arial" w:eastAsia="system-ui" w:hAnsi="Arial" w:cs="Arial"/>
                <w:color w:val="0D0D0D" w:themeColor="text1" w:themeTint="F2"/>
                <w:sz w:val="24"/>
                <w:szCs w:val="24"/>
              </w:rPr>
              <w:t>ing</w:t>
            </w:r>
            <w:r w:rsidR="00E54CC9" w:rsidRPr="00E416BE">
              <w:rPr>
                <w:rFonts w:ascii="Arial" w:eastAsia="system-ui" w:hAnsi="Arial" w:cs="Arial"/>
                <w:color w:val="0D0D0D" w:themeColor="text1" w:themeTint="F2"/>
                <w:sz w:val="24"/>
                <w:szCs w:val="24"/>
              </w:rPr>
              <w:t xml:space="preserve"> relationships and generate leads. For marketing leads we will publish blog posts offering travel tips, event guides, and destination spotlights for sports enthusiasts. </w:t>
            </w:r>
            <w:r w:rsidR="00FA174B">
              <w:rPr>
                <w:rFonts w:ascii="Arial" w:eastAsia="system-ui" w:hAnsi="Arial" w:cs="Arial"/>
                <w:color w:val="0D0D0D" w:themeColor="text1" w:themeTint="F2"/>
                <w:sz w:val="24"/>
                <w:szCs w:val="24"/>
              </w:rPr>
              <w:t>We will d</w:t>
            </w:r>
            <w:r w:rsidR="00BE24EE" w:rsidRPr="00BE24EE">
              <w:rPr>
                <w:rFonts w:ascii="Arial" w:eastAsia="system-ui" w:hAnsi="Arial" w:cs="Arial"/>
                <w:color w:val="0D0D0D" w:themeColor="text1" w:themeTint="F2"/>
                <w:sz w:val="24"/>
                <w:szCs w:val="24"/>
              </w:rPr>
              <w:t>ispatch frequent newsletters containing updates about forthcoming events, special deals, and insights into travel.</w:t>
            </w:r>
            <w:r w:rsidR="007A6BF9">
              <w:rPr>
                <w:rFonts w:ascii="Arial" w:eastAsia="system-ui" w:hAnsi="Arial" w:cs="Arial"/>
                <w:color w:val="0D0D0D" w:themeColor="text1" w:themeTint="F2"/>
                <w:sz w:val="24"/>
                <w:szCs w:val="24"/>
              </w:rPr>
              <w:t xml:space="preserve"> </w:t>
            </w:r>
            <w:r w:rsidR="00E54CC9" w:rsidRPr="00E416BE">
              <w:rPr>
                <w:rFonts w:ascii="Arial" w:eastAsia="system-ui" w:hAnsi="Arial" w:cs="Arial"/>
                <w:color w:val="0D0D0D" w:themeColor="text1" w:themeTint="F2"/>
                <w:sz w:val="24"/>
                <w:szCs w:val="24"/>
              </w:rPr>
              <w:t xml:space="preserve">Compelling video content </w:t>
            </w:r>
            <w:r w:rsidR="007A6BF9">
              <w:rPr>
                <w:rFonts w:ascii="Arial" w:eastAsia="system-ui" w:hAnsi="Arial" w:cs="Arial"/>
                <w:color w:val="0D0D0D" w:themeColor="text1" w:themeTint="F2"/>
                <w:sz w:val="24"/>
                <w:szCs w:val="24"/>
              </w:rPr>
              <w:t>will be created</w:t>
            </w:r>
            <w:r w:rsidR="00455051">
              <w:rPr>
                <w:rFonts w:ascii="Arial" w:eastAsia="system-ui" w:hAnsi="Arial" w:cs="Arial"/>
                <w:color w:val="0D0D0D" w:themeColor="text1" w:themeTint="F2"/>
                <w:sz w:val="24"/>
                <w:szCs w:val="24"/>
              </w:rPr>
              <w:t xml:space="preserve">, </w:t>
            </w:r>
            <w:r w:rsidR="00E54CC9" w:rsidRPr="00E416BE">
              <w:rPr>
                <w:rFonts w:ascii="Arial" w:eastAsia="system-ui" w:hAnsi="Arial" w:cs="Arial"/>
                <w:color w:val="0D0D0D" w:themeColor="text1" w:themeTint="F2"/>
                <w:sz w:val="24"/>
                <w:szCs w:val="24"/>
              </w:rPr>
              <w:t>showcasing the excitement of attending live sports events and the benefits of booking through the agency. T</w:t>
            </w:r>
            <w:r w:rsidR="00455051">
              <w:rPr>
                <w:rFonts w:ascii="Arial" w:eastAsia="system-ui" w:hAnsi="Arial" w:cs="Arial"/>
                <w:color w:val="0D0D0D" w:themeColor="text1" w:themeTint="F2"/>
                <w:sz w:val="24"/>
                <w:szCs w:val="24"/>
              </w:rPr>
              <w:t xml:space="preserve">hey </w:t>
            </w:r>
            <w:r w:rsidR="00E54CC9" w:rsidRPr="00E416BE">
              <w:rPr>
                <w:rFonts w:ascii="Arial" w:eastAsia="system-ui" w:hAnsi="Arial" w:cs="Arial"/>
                <w:color w:val="0D0D0D" w:themeColor="text1" w:themeTint="F2"/>
                <w:sz w:val="24"/>
                <w:szCs w:val="24"/>
              </w:rPr>
              <w:t xml:space="preserve">will contain information about </w:t>
            </w:r>
            <w:r w:rsidR="00455051">
              <w:rPr>
                <w:rFonts w:ascii="Arial" w:eastAsia="system-ui" w:hAnsi="Arial" w:cs="Arial"/>
                <w:color w:val="0D0D0D" w:themeColor="text1" w:themeTint="F2"/>
                <w:sz w:val="24"/>
                <w:szCs w:val="24"/>
              </w:rPr>
              <w:t>special o</w:t>
            </w:r>
            <w:r w:rsidR="00E54CC9" w:rsidRPr="00E416BE">
              <w:rPr>
                <w:rFonts w:ascii="Arial" w:eastAsia="system-ui" w:hAnsi="Arial" w:cs="Arial"/>
                <w:color w:val="0D0D0D" w:themeColor="text1" w:themeTint="F2"/>
                <w:sz w:val="24"/>
                <w:szCs w:val="24"/>
              </w:rPr>
              <w:t>ffer</w:t>
            </w:r>
            <w:r w:rsidR="00455051">
              <w:rPr>
                <w:rFonts w:ascii="Arial" w:eastAsia="system-ui" w:hAnsi="Arial" w:cs="Arial"/>
                <w:color w:val="0D0D0D" w:themeColor="text1" w:themeTint="F2"/>
                <w:sz w:val="24"/>
                <w:szCs w:val="24"/>
              </w:rPr>
              <w:t>s,</w:t>
            </w:r>
            <w:r w:rsidR="00E54CC9" w:rsidRPr="00E416BE">
              <w:rPr>
                <w:rFonts w:ascii="Arial" w:eastAsia="system-ui" w:hAnsi="Arial" w:cs="Arial"/>
                <w:color w:val="0D0D0D" w:themeColor="text1" w:themeTint="F2"/>
                <w:sz w:val="24"/>
                <w:szCs w:val="24"/>
              </w:rPr>
              <w:t xml:space="preserve"> discounts or </w:t>
            </w:r>
            <w:r w:rsidR="00761183" w:rsidRPr="00E416BE">
              <w:rPr>
                <w:rFonts w:ascii="Arial" w:eastAsia="system-ui" w:hAnsi="Arial" w:cs="Arial"/>
                <w:color w:val="0D0D0D" w:themeColor="text1" w:themeTint="F2"/>
                <w:sz w:val="24"/>
                <w:szCs w:val="24"/>
              </w:rPr>
              <w:t xml:space="preserve">exclusive </w:t>
            </w:r>
            <w:r w:rsidR="00761183">
              <w:rPr>
                <w:rFonts w:ascii="Arial" w:eastAsia="system-ui" w:hAnsi="Arial" w:cs="Arial"/>
                <w:color w:val="0D0D0D" w:themeColor="text1" w:themeTint="F2"/>
                <w:sz w:val="24"/>
                <w:szCs w:val="24"/>
              </w:rPr>
              <w:t xml:space="preserve">rewards </w:t>
            </w:r>
            <w:r w:rsidR="00E54CC9" w:rsidRPr="00E416BE">
              <w:rPr>
                <w:rFonts w:ascii="Arial" w:eastAsia="system-ui" w:hAnsi="Arial" w:cs="Arial"/>
                <w:color w:val="0D0D0D" w:themeColor="text1" w:themeTint="F2"/>
                <w:sz w:val="24"/>
                <w:szCs w:val="24"/>
              </w:rPr>
              <w:t>to customers who refer friends and family to book travel packages</w:t>
            </w:r>
            <w:r w:rsidR="00FC3247">
              <w:rPr>
                <w:rFonts w:ascii="Arial" w:eastAsia="system-ui" w:hAnsi="Arial" w:cs="Arial"/>
                <w:color w:val="0D0D0D" w:themeColor="text1" w:themeTint="F2"/>
                <w:sz w:val="24"/>
                <w:szCs w:val="24"/>
              </w:rPr>
              <w:t xml:space="preserve"> by</w:t>
            </w:r>
            <w:r w:rsidR="00E54CC9" w:rsidRPr="00E416BE">
              <w:rPr>
                <w:rFonts w:ascii="Arial" w:eastAsia="system-ui" w:hAnsi="Arial" w:cs="Arial"/>
                <w:color w:val="0D0D0D" w:themeColor="text1" w:themeTint="F2"/>
                <w:sz w:val="24"/>
                <w:szCs w:val="24"/>
              </w:rPr>
              <w:t xml:space="preserve"> </w:t>
            </w:r>
            <w:r w:rsidR="00FC3247">
              <w:rPr>
                <w:rFonts w:ascii="Arial" w:eastAsia="system-ui" w:hAnsi="Arial" w:cs="Arial"/>
                <w:color w:val="0D0D0D" w:themeColor="text1" w:themeTint="F2"/>
                <w:sz w:val="24"/>
                <w:szCs w:val="24"/>
              </w:rPr>
              <w:t>i</w:t>
            </w:r>
            <w:r w:rsidR="00E54CC9" w:rsidRPr="00E416BE">
              <w:rPr>
                <w:rFonts w:ascii="Arial" w:eastAsia="system-ui" w:hAnsi="Arial" w:cs="Arial"/>
                <w:color w:val="0D0D0D" w:themeColor="text1" w:themeTint="F2"/>
                <w:sz w:val="24"/>
                <w:szCs w:val="24"/>
              </w:rPr>
              <w:t>mplement</w:t>
            </w:r>
            <w:r w:rsidR="00FC3247">
              <w:rPr>
                <w:rFonts w:ascii="Arial" w:eastAsia="system-ui" w:hAnsi="Arial" w:cs="Arial"/>
                <w:color w:val="0D0D0D" w:themeColor="text1" w:themeTint="F2"/>
                <w:sz w:val="24"/>
                <w:szCs w:val="24"/>
              </w:rPr>
              <w:t>ing</w:t>
            </w:r>
            <w:r w:rsidR="00E54CC9" w:rsidRPr="00E416BE">
              <w:rPr>
                <w:rFonts w:ascii="Arial" w:eastAsia="system-ui" w:hAnsi="Arial" w:cs="Arial"/>
                <w:color w:val="0D0D0D" w:themeColor="text1" w:themeTint="F2"/>
                <w:sz w:val="24"/>
                <w:szCs w:val="24"/>
              </w:rPr>
              <w:t xml:space="preserve"> a loyalty program</w:t>
            </w:r>
            <w:r w:rsidR="00B236B7">
              <w:rPr>
                <w:rFonts w:ascii="Arial" w:eastAsia="system-ui" w:hAnsi="Arial" w:cs="Arial"/>
                <w:color w:val="0D0D0D" w:themeColor="text1" w:themeTint="F2"/>
                <w:sz w:val="24"/>
                <w:szCs w:val="24"/>
              </w:rPr>
              <w:t xml:space="preserve"> and</w:t>
            </w:r>
            <w:r w:rsidR="00E54CC9" w:rsidRPr="00E416BE">
              <w:rPr>
                <w:rFonts w:ascii="Arial" w:eastAsia="system-ui" w:hAnsi="Arial" w:cs="Arial"/>
                <w:color w:val="0D0D0D" w:themeColor="text1" w:themeTint="F2"/>
                <w:sz w:val="24"/>
                <w:szCs w:val="24"/>
              </w:rPr>
              <w:t xml:space="preserve"> rewarding repeat customers with discounts or VIP experiences.</w:t>
            </w:r>
          </w:p>
          <w:p w14:paraId="74A5F50A" w14:textId="77777777" w:rsidR="00E54CC9" w:rsidRDefault="00E54CC9" w:rsidP="00EC4CB0">
            <w:pPr>
              <w:spacing w:line="360" w:lineRule="auto"/>
              <w:rPr>
                <w:rFonts w:ascii="Arial" w:eastAsia="system-ui" w:hAnsi="Arial" w:cs="Arial"/>
                <w:color w:val="0D0D0D" w:themeColor="text1" w:themeTint="F2"/>
                <w:sz w:val="24"/>
                <w:szCs w:val="24"/>
              </w:rPr>
            </w:pPr>
            <w:r w:rsidRPr="00E416BE">
              <w:rPr>
                <w:rFonts w:ascii="Arial" w:eastAsia="system-ui" w:hAnsi="Arial" w:cs="Arial"/>
                <w:color w:val="0D0D0D" w:themeColor="text1" w:themeTint="F2"/>
                <w:sz w:val="24"/>
                <w:szCs w:val="24"/>
              </w:rPr>
              <w:t>By implementing this comprehensive marketing plan, Sports Travel Agency can effectively reach its target audience of sports enthusiasts, increase brand awareness, and drive bookings for travel packages to major sporting events worldwide.</w:t>
            </w:r>
          </w:p>
          <w:p w14:paraId="0798CEDF" w14:textId="4BBDC796" w:rsidR="005714AE" w:rsidRPr="007E30E6" w:rsidRDefault="00C549C7" w:rsidP="007E30E6">
            <w:pPr>
              <w:pStyle w:val="NormalWeb"/>
              <w:shd w:val="clear" w:color="auto" w:fill="FFFFFF"/>
              <w:spacing w:before="0" w:beforeAutospacing="0" w:after="0" w:afterAutospacing="0" w:line="360" w:lineRule="auto"/>
              <w:rPr>
                <w:rFonts w:ascii="Arial" w:hAnsi="Arial" w:cs="Arial"/>
                <w:color w:val="111111"/>
              </w:rPr>
            </w:pPr>
            <w:r w:rsidRPr="007E30E6">
              <w:rPr>
                <w:rStyle w:val="Strong"/>
                <w:rFonts w:ascii="Arial" w:hAnsi="Arial" w:cs="Arial"/>
                <w:b w:val="0"/>
                <w:bCs w:val="0"/>
                <w:color w:val="111111"/>
              </w:rPr>
              <w:t>It is imperative that various insurances are</w:t>
            </w:r>
            <w:r w:rsidR="00925099" w:rsidRPr="007E30E6">
              <w:rPr>
                <w:rStyle w:val="Strong"/>
                <w:rFonts w:ascii="Arial" w:hAnsi="Arial" w:cs="Arial"/>
                <w:b w:val="0"/>
                <w:bCs w:val="0"/>
                <w:color w:val="111111"/>
              </w:rPr>
              <w:t xml:space="preserve"> taken out to ensure all events are covered. </w:t>
            </w:r>
            <w:r w:rsidR="005714AE" w:rsidRPr="007E30E6">
              <w:rPr>
                <w:rStyle w:val="Strong"/>
                <w:rFonts w:ascii="Arial" w:hAnsi="Arial" w:cs="Arial"/>
                <w:b w:val="0"/>
                <w:bCs w:val="0"/>
                <w:color w:val="111111"/>
              </w:rPr>
              <w:t>General Liability Insurance</w:t>
            </w:r>
            <w:r w:rsidR="005714AE" w:rsidRPr="007E30E6">
              <w:rPr>
                <w:rFonts w:ascii="Arial" w:hAnsi="Arial" w:cs="Arial"/>
                <w:color w:val="111111"/>
              </w:rPr>
              <w:t xml:space="preserve"> is crucial for </w:t>
            </w:r>
            <w:r w:rsidR="00A12DB8" w:rsidRPr="007E30E6">
              <w:rPr>
                <w:rFonts w:ascii="Arial" w:hAnsi="Arial" w:cs="Arial"/>
                <w:color w:val="111111"/>
              </w:rPr>
              <w:t>the</w:t>
            </w:r>
            <w:r w:rsidR="005714AE" w:rsidRPr="007E30E6">
              <w:rPr>
                <w:rFonts w:ascii="Arial" w:hAnsi="Arial" w:cs="Arial"/>
                <w:color w:val="111111"/>
              </w:rPr>
              <w:t xml:space="preserve"> agency as it deals with clients who may get injured during the sports activities.</w:t>
            </w:r>
            <w:r w:rsidR="00A12DB8" w:rsidRPr="007E30E6">
              <w:rPr>
                <w:rFonts w:ascii="Arial" w:hAnsi="Arial" w:cs="Arial"/>
                <w:color w:val="111111"/>
              </w:rPr>
              <w:t xml:space="preserve"> </w:t>
            </w:r>
            <w:r w:rsidR="005714AE" w:rsidRPr="007E30E6">
              <w:rPr>
                <w:rStyle w:val="Strong"/>
                <w:rFonts w:ascii="Arial" w:hAnsi="Arial" w:cs="Arial"/>
                <w:b w:val="0"/>
                <w:bCs w:val="0"/>
                <w:color w:val="111111"/>
              </w:rPr>
              <w:t>Professional Liability Insurance (Errors &amp; Omissions)</w:t>
            </w:r>
            <w:r w:rsidR="00EC29B6" w:rsidRPr="007E30E6">
              <w:rPr>
                <w:rFonts w:ascii="Arial" w:hAnsi="Arial" w:cs="Arial"/>
              </w:rPr>
              <w:t xml:space="preserve"> </w:t>
            </w:r>
            <w:r w:rsidR="00A12DB8" w:rsidRPr="007E30E6">
              <w:rPr>
                <w:rFonts w:ascii="Arial" w:hAnsi="Arial" w:cs="Arial"/>
              </w:rPr>
              <w:t xml:space="preserve">will </w:t>
            </w:r>
            <w:r w:rsidR="005714AE" w:rsidRPr="007E30E6">
              <w:rPr>
                <w:rFonts w:ascii="Arial" w:hAnsi="Arial" w:cs="Arial"/>
                <w:color w:val="111111"/>
              </w:rPr>
              <w:t>protect</w:t>
            </w:r>
            <w:r w:rsidR="00A12DB8" w:rsidRPr="007E30E6">
              <w:rPr>
                <w:rFonts w:ascii="Arial" w:hAnsi="Arial" w:cs="Arial"/>
                <w:color w:val="111111"/>
              </w:rPr>
              <w:t xml:space="preserve"> the</w:t>
            </w:r>
            <w:r w:rsidR="005714AE" w:rsidRPr="007E30E6">
              <w:rPr>
                <w:rFonts w:ascii="Arial" w:hAnsi="Arial" w:cs="Arial"/>
                <w:color w:val="111111"/>
              </w:rPr>
              <w:t xml:space="preserve"> business if </w:t>
            </w:r>
            <w:r w:rsidR="00A12DB8" w:rsidRPr="007E30E6">
              <w:rPr>
                <w:rFonts w:ascii="Arial" w:hAnsi="Arial" w:cs="Arial"/>
                <w:color w:val="111111"/>
              </w:rPr>
              <w:t>w</w:t>
            </w:r>
            <w:r w:rsidR="00881129" w:rsidRPr="007E30E6">
              <w:rPr>
                <w:rFonts w:ascii="Arial" w:hAnsi="Arial" w:cs="Arial"/>
                <w:color w:val="111111"/>
              </w:rPr>
              <w:t>e are</w:t>
            </w:r>
            <w:r w:rsidR="005714AE" w:rsidRPr="007E30E6">
              <w:rPr>
                <w:rFonts w:ascii="Arial" w:hAnsi="Arial" w:cs="Arial"/>
                <w:color w:val="111111"/>
              </w:rPr>
              <w:t xml:space="preserve"> sued for negligently performing our services, even if </w:t>
            </w:r>
            <w:r w:rsidR="00881129" w:rsidRPr="007E30E6">
              <w:rPr>
                <w:rFonts w:ascii="Arial" w:hAnsi="Arial" w:cs="Arial"/>
                <w:color w:val="111111"/>
              </w:rPr>
              <w:t xml:space="preserve">we </w:t>
            </w:r>
            <w:r w:rsidR="005714AE" w:rsidRPr="007E30E6">
              <w:rPr>
                <w:rFonts w:ascii="Arial" w:hAnsi="Arial" w:cs="Arial"/>
                <w:color w:val="111111"/>
              </w:rPr>
              <w:t>haven’t made a mistake. It</w:t>
            </w:r>
            <w:r w:rsidR="00881129" w:rsidRPr="007E30E6">
              <w:rPr>
                <w:rFonts w:ascii="Arial" w:hAnsi="Arial" w:cs="Arial"/>
                <w:color w:val="111111"/>
              </w:rPr>
              <w:t xml:space="preserve"> is</w:t>
            </w:r>
            <w:r w:rsidR="005714AE" w:rsidRPr="007E30E6">
              <w:rPr>
                <w:rFonts w:ascii="Arial" w:hAnsi="Arial" w:cs="Arial"/>
                <w:color w:val="111111"/>
              </w:rPr>
              <w:t xml:space="preserve"> important because it covers the gaps that general liability insurance doesn’t.</w:t>
            </w:r>
            <w:r w:rsidR="00F017B0" w:rsidRPr="007E30E6">
              <w:rPr>
                <w:rFonts w:ascii="Arial" w:hAnsi="Arial" w:cs="Arial"/>
                <w:color w:val="111111"/>
              </w:rPr>
              <w:t xml:space="preserve"> </w:t>
            </w:r>
            <w:r w:rsidR="005714AE" w:rsidRPr="007E30E6">
              <w:rPr>
                <w:rStyle w:val="Strong"/>
                <w:rFonts w:ascii="Arial" w:hAnsi="Arial" w:cs="Arial"/>
                <w:b w:val="0"/>
                <w:bCs w:val="0"/>
                <w:color w:val="111111"/>
              </w:rPr>
              <w:t>Commercial Property Insurance</w:t>
            </w:r>
            <w:r w:rsidR="00F017B0" w:rsidRPr="007E30E6">
              <w:rPr>
                <w:rFonts w:ascii="Arial" w:hAnsi="Arial" w:cs="Arial"/>
              </w:rPr>
              <w:t xml:space="preserve"> will </w:t>
            </w:r>
            <w:r w:rsidR="005714AE" w:rsidRPr="007E30E6">
              <w:rPr>
                <w:rFonts w:ascii="Arial" w:hAnsi="Arial" w:cs="Arial"/>
                <w:color w:val="111111"/>
              </w:rPr>
              <w:t xml:space="preserve">cover </w:t>
            </w:r>
            <w:r w:rsidR="00F017B0" w:rsidRPr="007E30E6">
              <w:rPr>
                <w:rFonts w:ascii="Arial" w:hAnsi="Arial" w:cs="Arial"/>
                <w:color w:val="111111"/>
              </w:rPr>
              <w:t>the</w:t>
            </w:r>
            <w:r w:rsidR="005714AE" w:rsidRPr="007E30E6">
              <w:rPr>
                <w:rFonts w:ascii="Arial" w:hAnsi="Arial" w:cs="Arial"/>
                <w:color w:val="111111"/>
              </w:rPr>
              <w:t xml:space="preserve"> business property and equipment in case of damage or destruction due to events like fire, theft, or natural disasters.</w:t>
            </w:r>
            <w:r w:rsidR="000D39B0" w:rsidRPr="007E30E6">
              <w:rPr>
                <w:rFonts w:ascii="Arial" w:hAnsi="Arial" w:cs="Arial"/>
                <w:color w:val="111111"/>
              </w:rPr>
              <w:t xml:space="preserve"> </w:t>
            </w:r>
            <w:r w:rsidR="005714AE" w:rsidRPr="007E30E6">
              <w:rPr>
                <w:rStyle w:val="Strong"/>
                <w:rFonts w:ascii="Arial" w:hAnsi="Arial" w:cs="Arial"/>
                <w:b w:val="0"/>
                <w:bCs w:val="0"/>
                <w:color w:val="111111"/>
              </w:rPr>
              <w:t>Commercial Auto Insurance</w:t>
            </w:r>
            <w:r w:rsidR="007E30E6" w:rsidRPr="007E30E6">
              <w:rPr>
                <w:rFonts w:ascii="Arial" w:hAnsi="Arial" w:cs="Arial"/>
              </w:rPr>
              <w:t xml:space="preserve"> will be taken out as</w:t>
            </w:r>
            <w:r w:rsidR="007E30E6" w:rsidRPr="007E30E6">
              <w:rPr>
                <w:rFonts w:ascii="Arial" w:hAnsi="Arial" w:cs="Arial"/>
                <w:color w:val="111111"/>
              </w:rPr>
              <w:t xml:space="preserve"> i</w:t>
            </w:r>
            <w:r w:rsidR="005714AE" w:rsidRPr="007E30E6">
              <w:rPr>
                <w:rFonts w:ascii="Arial" w:hAnsi="Arial" w:cs="Arial"/>
                <w:color w:val="111111"/>
              </w:rPr>
              <w:t>t covers damages resulting from a car accident involving our business’s vehicles.</w:t>
            </w:r>
            <w:r w:rsidR="007E30E6" w:rsidRPr="007E30E6">
              <w:rPr>
                <w:rFonts w:ascii="Arial" w:hAnsi="Arial" w:cs="Arial"/>
                <w:color w:val="111111"/>
              </w:rPr>
              <w:t xml:space="preserve"> </w:t>
            </w:r>
            <w:r w:rsidR="005714AE" w:rsidRPr="007E30E6">
              <w:rPr>
                <w:rStyle w:val="Strong"/>
                <w:rFonts w:ascii="Arial" w:hAnsi="Arial" w:cs="Arial"/>
                <w:b w:val="0"/>
                <w:bCs w:val="0"/>
                <w:color w:val="111111"/>
              </w:rPr>
              <w:t>Event Cancellation Insurance</w:t>
            </w:r>
            <w:r w:rsidR="005714AE" w:rsidRPr="007E30E6">
              <w:rPr>
                <w:rFonts w:ascii="Arial" w:hAnsi="Arial" w:cs="Arial"/>
                <w:color w:val="111111"/>
              </w:rPr>
              <w:t xml:space="preserve"> is particularly relevant for </w:t>
            </w:r>
            <w:r w:rsidR="007E30E6" w:rsidRPr="007E30E6">
              <w:rPr>
                <w:rFonts w:ascii="Arial" w:hAnsi="Arial" w:cs="Arial"/>
                <w:color w:val="111111"/>
              </w:rPr>
              <w:t xml:space="preserve">our </w:t>
            </w:r>
            <w:r w:rsidR="005714AE" w:rsidRPr="007E30E6">
              <w:rPr>
                <w:rFonts w:ascii="Arial" w:hAnsi="Arial" w:cs="Arial"/>
                <w:color w:val="111111"/>
              </w:rPr>
              <w:t xml:space="preserve">agency. It can cover financial losses if an event </w:t>
            </w:r>
            <w:r w:rsidR="007E30E6" w:rsidRPr="007E30E6">
              <w:rPr>
                <w:rFonts w:ascii="Arial" w:hAnsi="Arial" w:cs="Arial"/>
                <w:color w:val="111111"/>
              </w:rPr>
              <w:t xml:space="preserve">we have </w:t>
            </w:r>
            <w:r w:rsidR="005714AE" w:rsidRPr="007E30E6">
              <w:rPr>
                <w:rFonts w:ascii="Arial" w:hAnsi="Arial" w:cs="Arial"/>
                <w:color w:val="111111"/>
              </w:rPr>
              <w:t xml:space="preserve">planned and sold packages for </w:t>
            </w:r>
            <w:r w:rsidR="007E30E6" w:rsidRPr="007E30E6">
              <w:rPr>
                <w:rFonts w:ascii="Arial" w:hAnsi="Arial" w:cs="Arial"/>
                <w:color w:val="111111"/>
              </w:rPr>
              <w:t>are</w:t>
            </w:r>
            <w:r w:rsidR="005714AE" w:rsidRPr="007E30E6">
              <w:rPr>
                <w:rFonts w:ascii="Arial" w:hAnsi="Arial" w:cs="Arial"/>
                <w:color w:val="111111"/>
              </w:rPr>
              <w:t xml:space="preserve"> cancelled due to reasons beyond our control.</w:t>
            </w:r>
          </w:p>
          <w:p w14:paraId="744C92BE" w14:textId="77777777" w:rsidR="005714AE" w:rsidRPr="007E30E6" w:rsidRDefault="005714AE" w:rsidP="007E30E6">
            <w:pPr>
              <w:spacing w:line="360" w:lineRule="auto"/>
              <w:rPr>
                <w:rFonts w:ascii="Arial" w:eastAsia="system-ui" w:hAnsi="Arial" w:cs="Arial"/>
                <w:color w:val="0D0D0D" w:themeColor="text1" w:themeTint="F2"/>
                <w:sz w:val="24"/>
                <w:szCs w:val="24"/>
              </w:rPr>
            </w:pPr>
          </w:p>
          <w:p w14:paraId="387C69FA" w14:textId="77777777" w:rsidR="001A1BD4" w:rsidRPr="007E30E6" w:rsidRDefault="001A1BD4" w:rsidP="007E30E6">
            <w:pPr>
              <w:spacing w:line="360" w:lineRule="auto"/>
              <w:rPr>
                <w:rFonts w:ascii="Arial" w:eastAsia="system-ui" w:hAnsi="Arial" w:cs="Arial"/>
                <w:sz w:val="24"/>
                <w:szCs w:val="24"/>
              </w:rPr>
            </w:pPr>
          </w:p>
          <w:p w14:paraId="1DB670E1" w14:textId="77777777" w:rsidR="00E54CC9" w:rsidRPr="00E416BE" w:rsidRDefault="00E54CC9" w:rsidP="00EC4CB0">
            <w:pPr>
              <w:spacing w:line="360" w:lineRule="auto"/>
              <w:rPr>
                <w:rFonts w:ascii="Arial" w:eastAsia="system-ui" w:hAnsi="Arial" w:cs="Arial"/>
                <w:color w:val="0D0D0D" w:themeColor="text1" w:themeTint="F2"/>
                <w:sz w:val="24"/>
                <w:szCs w:val="24"/>
              </w:rPr>
            </w:pPr>
          </w:p>
          <w:p w14:paraId="5D6302BF" w14:textId="77777777" w:rsidR="00B610AA" w:rsidRPr="00E416BE" w:rsidRDefault="00B610AA" w:rsidP="00EC4CB0">
            <w:pPr>
              <w:spacing w:after="40" w:line="360" w:lineRule="auto"/>
              <w:rPr>
                <w:rFonts w:ascii="Arial" w:hAnsi="Arial" w:cs="Arial"/>
                <w:sz w:val="24"/>
                <w:szCs w:val="24"/>
              </w:rPr>
            </w:pPr>
          </w:p>
          <w:p w14:paraId="3A6D3087" w14:textId="77777777" w:rsidR="00B610AA" w:rsidRDefault="00B610AA" w:rsidP="00EC4CB0">
            <w:pPr>
              <w:spacing w:after="40" w:line="360" w:lineRule="auto"/>
              <w:rPr>
                <w:sz w:val="21"/>
              </w:rPr>
            </w:pPr>
          </w:p>
          <w:p w14:paraId="09EB8E67" w14:textId="77777777" w:rsidR="00B610AA" w:rsidRDefault="00B610AA" w:rsidP="00B610AA">
            <w:pPr>
              <w:spacing w:after="40" w:line="226" w:lineRule="auto"/>
              <w:rPr>
                <w:sz w:val="21"/>
              </w:rPr>
            </w:pPr>
          </w:p>
          <w:p w14:paraId="2CC2B35A" w14:textId="77777777" w:rsidR="00B610AA" w:rsidRDefault="00B610AA" w:rsidP="00B610AA">
            <w:pPr>
              <w:spacing w:after="40" w:line="226" w:lineRule="auto"/>
              <w:rPr>
                <w:sz w:val="21"/>
              </w:rPr>
            </w:pPr>
          </w:p>
          <w:p w14:paraId="4467446F" w14:textId="77777777" w:rsidR="00B610AA" w:rsidRDefault="00B610AA" w:rsidP="00B610AA">
            <w:pPr>
              <w:spacing w:after="40" w:line="226" w:lineRule="auto"/>
              <w:rPr>
                <w:sz w:val="21"/>
              </w:rPr>
            </w:pPr>
          </w:p>
          <w:p w14:paraId="48B92DC4" w14:textId="77777777" w:rsidR="00B610AA" w:rsidRDefault="00B610AA" w:rsidP="00B610AA">
            <w:pPr>
              <w:spacing w:after="40" w:line="226" w:lineRule="auto"/>
              <w:rPr>
                <w:sz w:val="21"/>
              </w:rPr>
            </w:pPr>
          </w:p>
          <w:p w14:paraId="031D9112" w14:textId="77777777" w:rsidR="00B610AA" w:rsidRDefault="00B610AA" w:rsidP="00B610AA">
            <w:pPr>
              <w:spacing w:after="40" w:line="226" w:lineRule="auto"/>
              <w:rPr>
                <w:sz w:val="21"/>
              </w:rPr>
            </w:pPr>
          </w:p>
          <w:p w14:paraId="2053235A" w14:textId="77777777" w:rsidR="00B610AA" w:rsidRDefault="00B610AA" w:rsidP="00B610AA">
            <w:pPr>
              <w:spacing w:after="40" w:line="226" w:lineRule="auto"/>
              <w:rPr>
                <w:sz w:val="21"/>
              </w:rPr>
            </w:pPr>
          </w:p>
          <w:p w14:paraId="307FF5EF" w14:textId="77777777" w:rsidR="00B610AA" w:rsidRDefault="00B610AA" w:rsidP="00B610AA">
            <w:pPr>
              <w:spacing w:after="40" w:line="226" w:lineRule="auto"/>
              <w:rPr>
                <w:sz w:val="21"/>
              </w:rPr>
            </w:pPr>
          </w:p>
          <w:p w14:paraId="380AB22F" w14:textId="77777777" w:rsidR="00B610AA" w:rsidRDefault="00B610AA" w:rsidP="00B610AA">
            <w:pPr>
              <w:spacing w:after="40" w:line="226" w:lineRule="auto"/>
              <w:rPr>
                <w:sz w:val="21"/>
              </w:rPr>
            </w:pPr>
          </w:p>
          <w:p w14:paraId="0D627F2F" w14:textId="77777777" w:rsidR="00B610AA" w:rsidRDefault="00B610AA" w:rsidP="00B610AA">
            <w:pPr>
              <w:spacing w:after="40" w:line="226" w:lineRule="auto"/>
              <w:rPr>
                <w:sz w:val="21"/>
              </w:rPr>
            </w:pPr>
          </w:p>
          <w:p w14:paraId="091032AC" w14:textId="77777777" w:rsidR="00B610AA" w:rsidRDefault="00B610AA" w:rsidP="00B610AA">
            <w:pPr>
              <w:spacing w:after="40" w:line="226" w:lineRule="auto"/>
              <w:rPr>
                <w:sz w:val="21"/>
              </w:rPr>
            </w:pPr>
          </w:p>
          <w:p w14:paraId="58FBB2B5" w14:textId="77777777" w:rsidR="00B610AA" w:rsidRDefault="00B610AA"/>
        </w:tc>
      </w:tr>
    </w:tbl>
    <w:p w14:paraId="58106551" w14:textId="77777777" w:rsidR="00B610AA" w:rsidRDefault="00B610AA"/>
    <w:p w14:paraId="1C81D26B" w14:textId="77777777" w:rsidR="009623A0" w:rsidRDefault="009623A0"/>
    <w:tbl>
      <w:tblPr>
        <w:tblStyle w:val="TableGrid"/>
        <w:tblW w:w="0" w:type="auto"/>
        <w:tblLook w:val="04A0" w:firstRow="1" w:lastRow="0" w:firstColumn="1" w:lastColumn="0" w:noHBand="0" w:noVBand="1"/>
      </w:tblPr>
      <w:tblGrid>
        <w:gridCol w:w="9016"/>
      </w:tblGrid>
      <w:tr w:rsidR="00B610AA" w14:paraId="43ECAF95" w14:textId="77777777" w:rsidTr="00B610AA">
        <w:tc>
          <w:tcPr>
            <w:tcW w:w="9016" w:type="dxa"/>
            <w:shd w:val="clear" w:color="auto" w:fill="BDD6EE" w:themeFill="accent1" w:themeFillTint="66"/>
          </w:tcPr>
          <w:p w14:paraId="080BB35D" w14:textId="36206DE3" w:rsidR="00B610AA" w:rsidRPr="00B610AA" w:rsidRDefault="0034123A">
            <w:pPr>
              <w:rPr>
                <w:sz w:val="24"/>
              </w:rPr>
            </w:pPr>
            <w:r>
              <w:rPr>
                <w:sz w:val="24"/>
              </w:rPr>
              <w:t>6</w:t>
            </w:r>
            <w:r w:rsidR="00B610AA" w:rsidRPr="00B610AA">
              <w:rPr>
                <w:sz w:val="24"/>
              </w:rPr>
              <w:t>.</w:t>
            </w:r>
            <w:r w:rsidR="00B610AA" w:rsidRPr="00B610AA">
              <w:rPr>
                <w:rFonts w:ascii="Arial" w:eastAsia="Arial" w:hAnsi="Arial" w:cs="Arial"/>
                <w:sz w:val="24"/>
              </w:rPr>
              <w:t xml:space="preserve"> </w:t>
            </w:r>
            <w:r w:rsidR="00B610AA" w:rsidRPr="00B610AA">
              <w:rPr>
                <w:sz w:val="24"/>
              </w:rPr>
              <w:t>Operations</w:t>
            </w:r>
          </w:p>
        </w:tc>
      </w:tr>
      <w:tr w:rsidR="00B610AA" w14:paraId="21CA5CDF" w14:textId="77777777" w:rsidTr="00B610AA">
        <w:tc>
          <w:tcPr>
            <w:tcW w:w="9016" w:type="dxa"/>
          </w:tcPr>
          <w:p w14:paraId="6A18B4D4" w14:textId="77777777" w:rsidR="00B610AA" w:rsidRDefault="00B610AA" w:rsidP="00B610AA">
            <w:pPr>
              <w:spacing w:line="226" w:lineRule="auto"/>
              <w:rPr>
                <w:sz w:val="21"/>
              </w:rPr>
            </w:pPr>
            <w:r>
              <w:rPr>
                <w:sz w:val="21"/>
              </w:rPr>
              <w:t xml:space="preserve">(Outline your operational capabilities and explain how you plan to conduct your business. Include information about your location, premises and equipment, and your production plans, supplier base and distribution strategies. Also include details of staff, and systems and procedures.) </w:t>
            </w:r>
          </w:p>
          <w:p w14:paraId="50DE10B7" w14:textId="77777777" w:rsidR="00B610AA" w:rsidRDefault="00B610AA" w:rsidP="00B610AA">
            <w:pPr>
              <w:spacing w:line="226" w:lineRule="auto"/>
              <w:rPr>
                <w:sz w:val="21"/>
              </w:rPr>
            </w:pPr>
          </w:p>
          <w:p w14:paraId="7234254D" w14:textId="1C52A250" w:rsidR="00B610AA" w:rsidRDefault="00E54CC9" w:rsidP="00B610AA">
            <w:pPr>
              <w:spacing w:line="226" w:lineRule="auto"/>
              <w:rPr>
                <w:sz w:val="21"/>
              </w:rPr>
            </w:pPr>
            <w:r>
              <w:rPr>
                <w:sz w:val="21"/>
              </w:rPr>
              <w:t>CALLUM COLLINS (COMPLETED BY BRADLEY, MYLES AND CALLUM ANDREWS)</w:t>
            </w:r>
          </w:p>
          <w:p w14:paraId="4214ABA4" w14:textId="1CFE4662" w:rsidR="00BE25EF" w:rsidRDefault="00A64037" w:rsidP="005A441C">
            <w:pPr>
              <w:spacing w:before="180" w:line="360" w:lineRule="auto"/>
              <w:rPr>
                <w:rFonts w:ascii="Arial" w:eastAsia="Times New Roman" w:hAnsi="Arial" w:cs="Arial"/>
                <w:sz w:val="24"/>
                <w:szCs w:val="24"/>
                <w:lang w:eastAsia="en-GB"/>
              </w:rPr>
            </w:pPr>
            <w:r w:rsidRPr="00B1759B">
              <w:rPr>
                <w:rFonts w:ascii="Arial" w:hAnsi="Arial" w:cs="Arial"/>
                <w:sz w:val="24"/>
                <w:szCs w:val="24"/>
              </w:rPr>
              <w:t>T</w:t>
            </w:r>
            <w:r w:rsidR="00524430" w:rsidRPr="00B1759B">
              <w:rPr>
                <w:rFonts w:ascii="Arial" w:hAnsi="Arial" w:cs="Arial"/>
                <w:sz w:val="24"/>
                <w:szCs w:val="24"/>
              </w:rPr>
              <w:t>here ar</w:t>
            </w:r>
            <w:r w:rsidR="00E80D46" w:rsidRPr="00B1759B">
              <w:rPr>
                <w:rFonts w:ascii="Arial" w:hAnsi="Arial" w:cs="Arial"/>
                <w:sz w:val="24"/>
                <w:szCs w:val="24"/>
              </w:rPr>
              <w:t>e many</w:t>
            </w:r>
            <w:r w:rsidR="00D71844">
              <w:rPr>
                <w:rFonts w:ascii="Arial" w:hAnsi="Arial" w:cs="Arial"/>
                <w:sz w:val="24"/>
                <w:szCs w:val="24"/>
              </w:rPr>
              <w:t xml:space="preserve"> operational and management</w:t>
            </w:r>
            <w:r w:rsidR="00E80D46" w:rsidRPr="00B1759B">
              <w:rPr>
                <w:rFonts w:ascii="Arial" w:hAnsi="Arial" w:cs="Arial"/>
                <w:sz w:val="24"/>
                <w:szCs w:val="24"/>
              </w:rPr>
              <w:t xml:space="preserve"> aspects to consider</w:t>
            </w:r>
            <w:r w:rsidR="00BF5751" w:rsidRPr="00B1759B">
              <w:rPr>
                <w:rFonts w:ascii="Arial" w:hAnsi="Arial" w:cs="Arial"/>
                <w:sz w:val="24"/>
                <w:szCs w:val="24"/>
              </w:rPr>
              <w:t xml:space="preserve"> when creating a successful business,</w:t>
            </w:r>
            <w:r w:rsidR="00C4730E" w:rsidRPr="00B1759B">
              <w:rPr>
                <w:rFonts w:ascii="Arial" w:hAnsi="Arial" w:cs="Arial"/>
                <w:sz w:val="24"/>
                <w:szCs w:val="24"/>
              </w:rPr>
              <w:t xml:space="preserve"> from various job roles</w:t>
            </w:r>
            <w:r w:rsidR="00B1759B">
              <w:rPr>
                <w:rFonts w:ascii="Arial" w:hAnsi="Arial" w:cs="Arial"/>
                <w:sz w:val="24"/>
                <w:szCs w:val="24"/>
              </w:rPr>
              <w:t>, a strong techn</w:t>
            </w:r>
            <w:r w:rsidR="00902868">
              <w:rPr>
                <w:rFonts w:ascii="Arial" w:hAnsi="Arial" w:cs="Arial"/>
                <w:sz w:val="24"/>
                <w:szCs w:val="24"/>
              </w:rPr>
              <w:t>ology infrastructure and strategic partnerships</w:t>
            </w:r>
            <w:r w:rsidR="00751388">
              <w:rPr>
                <w:rFonts w:ascii="Arial" w:hAnsi="Arial" w:cs="Arial"/>
                <w:sz w:val="24"/>
                <w:szCs w:val="24"/>
              </w:rPr>
              <w:t>. Each element playing a crucial role in providing a memorable</w:t>
            </w:r>
            <w:r w:rsidR="00081A34">
              <w:rPr>
                <w:rFonts w:ascii="Arial" w:hAnsi="Arial" w:cs="Arial"/>
                <w:sz w:val="24"/>
                <w:szCs w:val="24"/>
              </w:rPr>
              <w:t xml:space="preserve"> and hassle-free experience. </w:t>
            </w:r>
            <w:r w:rsidR="00C26661">
              <w:rPr>
                <w:rFonts w:ascii="Arial" w:hAnsi="Arial" w:cs="Arial"/>
                <w:sz w:val="24"/>
                <w:szCs w:val="24"/>
              </w:rPr>
              <w:t>Staff roles and responsibilities</w:t>
            </w:r>
            <w:r w:rsidR="006A7F8A">
              <w:rPr>
                <w:rFonts w:ascii="Arial" w:hAnsi="Arial" w:cs="Arial"/>
                <w:sz w:val="24"/>
                <w:szCs w:val="24"/>
              </w:rPr>
              <w:t xml:space="preserve"> will include </w:t>
            </w:r>
            <w:r w:rsidR="00E225FA" w:rsidRPr="00DC6B92">
              <w:rPr>
                <w:rFonts w:ascii="Arial" w:eastAsia="Times New Roman" w:hAnsi="Arial" w:cs="Arial"/>
                <w:sz w:val="24"/>
                <w:szCs w:val="24"/>
                <w:lang w:eastAsia="en-GB"/>
              </w:rPr>
              <w:t>Travel Coordinato</w:t>
            </w:r>
            <w:r w:rsidR="006A7F8A" w:rsidRPr="00DC6B92">
              <w:rPr>
                <w:rFonts w:ascii="Arial" w:eastAsia="Times New Roman" w:hAnsi="Arial" w:cs="Arial"/>
                <w:sz w:val="24"/>
                <w:szCs w:val="24"/>
                <w:lang w:eastAsia="en-GB"/>
              </w:rPr>
              <w:t>rs</w:t>
            </w:r>
            <w:r w:rsidR="00E225FA" w:rsidRPr="00DC6B92">
              <w:rPr>
                <w:rFonts w:ascii="Arial" w:eastAsia="Times New Roman" w:hAnsi="Arial" w:cs="Arial"/>
                <w:sz w:val="24"/>
                <w:szCs w:val="24"/>
                <w:lang w:eastAsia="en-GB"/>
              </w:rPr>
              <w:t> </w:t>
            </w:r>
            <w:r w:rsidR="006A7F8A" w:rsidRPr="00DC6B92">
              <w:rPr>
                <w:rFonts w:ascii="Arial" w:eastAsia="Times New Roman" w:hAnsi="Arial" w:cs="Arial"/>
                <w:sz w:val="24"/>
                <w:szCs w:val="24"/>
                <w:lang w:eastAsia="en-GB"/>
              </w:rPr>
              <w:t>who w</w:t>
            </w:r>
            <w:r w:rsidR="00981581" w:rsidRPr="00DC6B92">
              <w:rPr>
                <w:rFonts w:ascii="Arial" w:eastAsia="Times New Roman" w:hAnsi="Arial" w:cs="Arial"/>
                <w:sz w:val="24"/>
                <w:szCs w:val="24"/>
                <w:lang w:eastAsia="en-GB"/>
              </w:rPr>
              <w:t>ill be</w:t>
            </w:r>
            <w:r w:rsidR="00E225FA" w:rsidRPr="00DC6B92">
              <w:rPr>
                <w:rFonts w:ascii="Arial" w:eastAsia="Times New Roman" w:hAnsi="Arial" w:cs="Arial"/>
                <w:sz w:val="24"/>
                <w:szCs w:val="24"/>
                <w:lang w:eastAsia="en-GB"/>
              </w:rPr>
              <w:t xml:space="preserve"> responsible for </w:t>
            </w:r>
            <w:r w:rsidR="00981581" w:rsidRPr="00DC6B92">
              <w:rPr>
                <w:rFonts w:ascii="Arial" w:eastAsia="Times New Roman" w:hAnsi="Arial" w:cs="Arial"/>
                <w:sz w:val="24"/>
                <w:szCs w:val="24"/>
                <w:lang w:eastAsia="en-GB"/>
              </w:rPr>
              <w:t xml:space="preserve">the </w:t>
            </w:r>
            <w:r w:rsidR="00E225FA" w:rsidRPr="00DC6B92">
              <w:rPr>
                <w:rFonts w:ascii="Arial" w:eastAsia="Times New Roman" w:hAnsi="Arial" w:cs="Arial"/>
                <w:sz w:val="24"/>
                <w:szCs w:val="24"/>
                <w:lang w:eastAsia="en-GB"/>
              </w:rPr>
              <w:t xml:space="preserve">planning and booking </w:t>
            </w:r>
            <w:r w:rsidR="00981581" w:rsidRPr="00DC6B92">
              <w:rPr>
                <w:rFonts w:ascii="Arial" w:eastAsia="Times New Roman" w:hAnsi="Arial" w:cs="Arial"/>
                <w:sz w:val="24"/>
                <w:szCs w:val="24"/>
                <w:lang w:eastAsia="en-GB"/>
              </w:rPr>
              <w:t xml:space="preserve">of </w:t>
            </w:r>
            <w:r w:rsidR="00E225FA" w:rsidRPr="00DC6B92">
              <w:rPr>
                <w:rFonts w:ascii="Arial" w:eastAsia="Times New Roman" w:hAnsi="Arial" w:cs="Arial"/>
                <w:sz w:val="24"/>
                <w:szCs w:val="24"/>
                <w:lang w:eastAsia="en-GB"/>
              </w:rPr>
              <w:t>all aspects of the travel package. They work closely with airlines, hotels, and event organi</w:t>
            </w:r>
            <w:r w:rsidR="00981581" w:rsidRPr="00DC6B92">
              <w:rPr>
                <w:rFonts w:ascii="Arial" w:eastAsia="Times New Roman" w:hAnsi="Arial" w:cs="Arial"/>
                <w:sz w:val="24"/>
                <w:szCs w:val="24"/>
                <w:lang w:eastAsia="en-GB"/>
              </w:rPr>
              <w:t>s</w:t>
            </w:r>
            <w:r w:rsidR="00E225FA" w:rsidRPr="00DC6B92">
              <w:rPr>
                <w:rFonts w:ascii="Arial" w:eastAsia="Times New Roman" w:hAnsi="Arial" w:cs="Arial"/>
                <w:sz w:val="24"/>
                <w:szCs w:val="24"/>
                <w:lang w:eastAsia="en-GB"/>
              </w:rPr>
              <w:t>ers to ensure a seamless experience for the customers.</w:t>
            </w:r>
            <w:r w:rsidR="00771AE4" w:rsidRPr="00DC6B92">
              <w:rPr>
                <w:rFonts w:ascii="Arial" w:eastAsia="Times New Roman" w:hAnsi="Arial" w:cs="Arial"/>
                <w:sz w:val="24"/>
                <w:szCs w:val="24"/>
                <w:lang w:eastAsia="en-GB"/>
              </w:rPr>
              <w:t xml:space="preserve"> </w:t>
            </w:r>
            <w:r w:rsidR="00E225FA" w:rsidRPr="00DC6B92">
              <w:rPr>
                <w:rFonts w:ascii="Arial" w:eastAsia="Times New Roman" w:hAnsi="Arial" w:cs="Arial"/>
                <w:sz w:val="24"/>
                <w:szCs w:val="24"/>
                <w:lang w:eastAsia="en-GB"/>
              </w:rPr>
              <w:t>Customer Service Representatives</w:t>
            </w:r>
            <w:r w:rsidR="00771AE4" w:rsidRPr="00DC6B92">
              <w:rPr>
                <w:rFonts w:ascii="Arial" w:eastAsia="Times New Roman" w:hAnsi="Arial" w:cs="Arial"/>
                <w:sz w:val="24"/>
                <w:szCs w:val="24"/>
                <w:lang w:eastAsia="en-GB"/>
              </w:rPr>
              <w:t xml:space="preserve"> will</w:t>
            </w:r>
            <w:r w:rsidR="00E225FA" w:rsidRPr="00DC6B92">
              <w:rPr>
                <w:rFonts w:ascii="Arial" w:eastAsia="Times New Roman" w:hAnsi="Arial" w:cs="Arial"/>
                <w:sz w:val="24"/>
                <w:szCs w:val="24"/>
                <w:lang w:eastAsia="en-GB"/>
              </w:rPr>
              <w:t xml:space="preserve"> handle inquiries from customers, provide information about the travel packages, and resolve any issues that may arise during the booking process or the trip itself.</w:t>
            </w:r>
            <w:r w:rsidR="00771AE4" w:rsidRPr="00DC6B92">
              <w:rPr>
                <w:rFonts w:ascii="Arial" w:eastAsia="Times New Roman" w:hAnsi="Arial" w:cs="Arial"/>
                <w:sz w:val="24"/>
                <w:szCs w:val="24"/>
                <w:lang w:eastAsia="en-GB"/>
              </w:rPr>
              <w:t xml:space="preserve"> The Marketing Team will </w:t>
            </w:r>
            <w:r w:rsidR="00E225FA" w:rsidRPr="00DC6B92">
              <w:rPr>
                <w:rFonts w:ascii="Arial" w:eastAsia="Times New Roman" w:hAnsi="Arial" w:cs="Arial"/>
                <w:sz w:val="24"/>
                <w:szCs w:val="24"/>
                <w:lang w:eastAsia="en-GB"/>
              </w:rPr>
              <w:t>promote the sports travel packages through various channels, including social media, email newsletters, and partnerships with sports organi</w:t>
            </w:r>
            <w:r w:rsidR="00EE696B" w:rsidRPr="00DC6B92">
              <w:rPr>
                <w:rFonts w:ascii="Arial" w:eastAsia="Times New Roman" w:hAnsi="Arial" w:cs="Arial"/>
                <w:sz w:val="24"/>
                <w:szCs w:val="24"/>
                <w:lang w:eastAsia="en-GB"/>
              </w:rPr>
              <w:t>s</w:t>
            </w:r>
            <w:r w:rsidR="00E225FA" w:rsidRPr="00DC6B92">
              <w:rPr>
                <w:rFonts w:ascii="Arial" w:eastAsia="Times New Roman" w:hAnsi="Arial" w:cs="Arial"/>
                <w:sz w:val="24"/>
                <w:szCs w:val="24"/>
                <w:lang w:eastAsia="en-GB"/>
              </w:rPr>
              <w:t>ations.</w:t>
            </w:r>
            <w:r w:rsidR="00DC6B92" w:rsidRPr="00DC6B92">
              <w:rPr>
                <w:rFonts w:ascii="Arial" w:eastAsia="Times New Roman" w:hAnsi="Arial" w:cs="Arial"/>
                <w:sz w:val="24"/>
                <w:szCs w:val="24"/>
                <w:lang w:eastAsia="en-GB"/>
              </w:rPr>
              <w:t xml:space="preserve"> There will be a </w:t>
            </w:r>
            <w:r w:rsidR="00E225FA" w:rsidRPr="00DC6B92">
              <w:rPr>
                <w:rFonts w:ascii="Arial" w:eastAsia="Times New Roman" w:hAnsi="Arial" w:cs="Arial"/>
                <w:sz w:val="24"/>
                <w:szCs w:val="24"/>
                <w:lang w:eastAsia="en-GB"/>
              </w:rPr>
              <w:t>Finance Tea</w:t>
            </w:r>
            <w:r w:rsidR="00DC6B92" w:rsidRPr="00DC6B92">
              <w:rPr>
                <w:rFonts w:ascii="Arial" w:eastAsia="Times New Roman" w:hAnsi="Arial" w:cs="Arial"/>
                <w:sz w:val="24"/>
                <w:szCs w:val="24"/>
                <w:lang w:eastAsia="en-GB"/>
              </w:rPr>
              <w:t xml:space="preserve">m to </w:t>
            </w:r>
            <w:r w:rsidR="00E225FA" w:rsidRPr="00DC6B92">
              <w:rPr>
                <w:rFonts w:ascii="Arial" w:eastAsia="Times New Roman" w:hAnsi="Arial" w:cs="Arial"/>
                <w:sz w:val="24"/>
                <w:szCs w:val="24"/>
                <w:lang w:eastAsia="en-GB"/>
              </w:rPr>
              <w:t>manage the financial aspects of the travel packages, including pricing, invoicing, and budgeting.</w:t>
            </w:r>
            <w:r w:rsidR="00BE25EF" w:rsidRPr="00C8775C">
              <w:rPr>
                <w:rFonts w:ascii="Times New Roman" w:eastAsia="Times New Roman" w:hAnsi="Times New Roman" w:cs="Times New Roman"/>
                <w:b/>
                <w:bCs/>
                <w:sz w:val="24"/>
                <w:szCs w:val="24"/>
                <w:lang w:eastAsia="en-GB"/>
              </w:rPr>
              <w:t xml:space="preserve"> </w:t>
            </w:r>
            <w:r w:rsidR="00787330" w:rsidRPr="005A441C">
              <w:rPr>
                <w:rFonts w:ascii="Arial" w:eastAsia="Times New Roman" w:hAnsi="Arial" w:cs="Arial"/>
                <w:sz w:val="24"/>
                <w:szCs w:val="24"/>
                <w:lang w:eastAsia="en-GB"/>
              </w:rPr>
              <w:t>We will work in partnership with</w:t>
            </w:r>
            <w:r w:rsidR="0028623D" w:rsidRPr="005A441C">
              <w:rPr>
                <w:rFonts w:ascii="Arial" w:eastAsia="Times New Roman" w:hAnsi="Arial" w:cs="Arial"/>
                <w:sz w:val="24"/>
                <w:szCs w:val="24"/>
                <w:lang w:eastAsia="en-GB"/>
              </w:rPr>
              <w:t xml:space="preserve"> the Airlines to </w:t>
            </w:r>
            <w:r w:rsidR="00BE25EF" w:rsidRPr="005A441C">
              <w:rPr>
                <w:rFonts w:ascii="Arial" w:eastAsia="Times New Roman" w:hAnsi="Arial" w:cs="Arial"/>
                <w:sz w:val="24"/>
                <w:szCs w:val="24"/>
                <w:lang w:eastAsia="en-GB"/>
              </w:rPr>
              <w:t>provide flight services for the travel packages. These partnerships can also include special deals or discounts for the customers.</w:t>
            </w:r>
            <w:r w:rsidR="00246860" w:rsidRPr="005A441C">
              <w:rPr>
                <w:rFonts w:ascii="Arial" w:eastAsia="Times New Roman" w:hAnsi="Arial" w:cs="Arial"/>
                <w:sz w:val="24"/>
                <w:szCs w:val="24"/>
                <w:lang w:eastAsia="en-GB"/>
              </w:rPr>
              <w:t xml:space="preserve"> </w:t>
            </w:r>
            <w:r w:rsidR="00BE25EF" w:rsidRPr="005A441C">
              <w:rPr>
                <w:rFonts w:ascii="Arial" w:eastAsia="Times New Roman" w:hAnsi="Arial" w:cs="Arial"/>
                <w:sz w:val="24"/>
                <w:szCs w:val="24"/>
                <w:lang w:eastAsia="en-GB"/>
              </w:rPr>
              <w:t xml:space="preserve">Partnerships with hotels are crucial to provide accommodation for the customers. </w:t>
            </w:r>
            <w:r w:rsidR="00E557DC" w:rsidRPr="005A441C">
              <w:rPr>
                <w:rFonts w:ascii="Arial" w:eastAsia="Times New Roman" w:hAnsi="Arial" w:cs="Arial"/>
                <w:sz w:val="24"/>
                <w:szCs w:val="24"/>
                <w:lang w:eastAsia="en-GB"/>
              </w:rPr>
              <w:t>We will</w:t>
            </w:r>
            <w:r w:rsidR="00BE25EF" w:rsidRPr="005A441C">
              <w:rPr>
                <w:rFonts w:ascii="Arial" w:eastAsia="Times New Roman" w:hAnsi="Arial" w:cs="Arial"/>
                <w:sz w:val="24"/>
                <w:szCs w:val="24"/>
                <w:lang w:eastAsia="en-GB"/>
              </w:rPr>
              <w:t xml:space="preserve"> work with a range of hotels, from budget to luxury, to cater to different customer preferences.</w:t>
            </w:r>
            <w:r w:rsidR="00E557DC" w:rsidRPr="005A441C">
              <w:rPr>
                <w:rFonts w:ascii="Arial" w:eastAsia="Times New Roman" w:hAnsi="Arial" w:cs="Arial"/>
                <w:sz w:val="24"/>
                <w:szCs w:val="24"/>
                <w:lang w:eastAsia="en-GB"/>
              </w:rPr>
              <w:t xml:space="preserve"> </w:t>
            </w:r>
            <w:r w:rsidR="001F18C4" w:rsidRPr="005A441C">
              <w:rPr>
                <w:rFonts w:ascii="Arial" w:eastAsia="Times New Roman" w:hAnsi="Arial" w:cs="Arial"/>
                <w:sz w:val="24"/>
                <w:szCs w:val="24"/>
                <w:lang w:eastAsia="en-GB"/>
              </w:rPr>
              <w:t>We will also work</w:t>
            </w:r>
            <w:r w:rsidR="00BE25EF" w:rsidRPr="005A441C">
              <w:rPr>
                <w:rFonts w:ascii="Arial" w:eastAsia="Times New Roman" w:hAnsi="Arial" w:cs="Arial"/>
                <w:sz w:val="24"/>
                <w:szCs w:val="24"/>
                <w:lang w:eastAsia="en-GB"/>
              </w:rPr>
              <w:t xml:space="preserve"> closely with event organisers to secure tickets for the sports events. This can also include exclusive access or special experiences, like meet-and-greet with athletes or behind-the-scenes tours.</w:t>
            </w:r>
          </w:p>
          <w:p w14:paraId="0EBE08AF" w14:textId="3B0DAED7" w:rsidR="00A7219C" w:rsidRDefault="00A7219C" w:rsidP="00174B73">
            <w:pPr>
              <w:spacing w:before="180" w:line="360" w:lineRule="auto"/>
              <w:rPr>
                <w:rFonts w:ascii="Arial" w:eastAsia="Times New Roman" w:hAnsi="Arial" w:cs="Arial"/>
                <w:sz w:val="24"/>
                <w:szCs w:val="24"/>
                <w:lang w:eastAsia="en-GB"/>
              </w:rPr>
            </w:pPr>
            <w:r w:rsidRPr="00174B73">
              <w:rPr>
                <w:rFonts w:ascii="Arial" w:eastAsia="Times New Roman" w:hAnsi="Arial" w:cs="Arial"/>
                <w:sz w:val="24"/>
                <w:szCs w:val="24"/>
                <w:lang w:eastAsia="en-GB"/>
              </w:rPr>
              <w:t xml:space="preserve">A robust online booking system is essential for customers to view and purchase the sports travel packages. It </w:t>
            </w:r>
            <w:r w:rsidR="00D15CAC" w:rsidRPr="00174B73">
              <w:rPr>
                <w:rFonts w:ascii="Arial" w:eastAsia="Times New Roman" w:hAnsi="Arial" w:cs="Arial"/>
                <w:sz w:val="24"/>
                <w:szCs w:val="24"/>
                <w:lang w:eastAsia="en-GB"/>
              </w:rPr>
              <w:t>will</w:t>
            </w:r>
            <w:r w:rsidRPr="00174B73">
              <w:rPr>
                <w:rFonts w:ascii="Arial" w:eastAsia="Times New Roman" w:hAnsi="Arial" w:cs="Arial"/>
                <w:sz w:val="24"/>
                <w:szCs w:val="24"/>
                <w:lang w:eastAsia="en-GB"/>
              </w:rPr>
              <w:t xml:space="preserve"> be user-friendly and secure, with features like real-time availability, online payment, and automatic confirmation.</w:t>
            </w:r>
            <w:r w:rsidR="000A6AFD" w:rsidRPr="00174B73">
              <w:rPr>
                <w:rFonts w:ascii="Arial" w:eastAsia="Times New Roman" w:hAnsi="Arial" w:cs="Arial"/>
                <w:sz w:val="24"/>
                <w:szCs w:val="24"/>
                <w:lang w:eastAsia="en-GB"/>
              </w:rPr>
              <w:t xml:space="preserve"> A Customer Relationship Management System</w:t>
            </w:r>
            <w:r w:rsidR="00A53E4E" w:rsidRPr="00174B73">
              <w:rPr>
                <w:rFonts w:ascii="Arial" w:eastAsia="Times New Roman" w:hAnsi="Arial" w:cs="Arial"/>
                <w:sz w:val="24"/>
                <w:szCs w:val="24"/>
                <w:lang w:eastAsia="en-GB"/>
              </w:rPr>
              <w:t xml:space="preserve"> will be in place to support</w:t>
            </w:r>
            <w:r w:rsidRPr="00174B73">
              <w:rPr>
                <w:rFonts w:ascii="Arial" w:eastAsia="Times New Roman" w:hAnsi="Arial" w:cs="Arial"/>
                <w:sz w:val="24"/>
                <w:szCs w:val="24"/>
                <w:lang w:eastAsia="en-GB"/>
              </w:rPr>
              <w:t xml:space="preserve"> </w:t>
            </w:r>
            <w:r w:rsidR="00A53E4E" w:rsidRPr="00174B73">
              <w:rPr>
                <w:rFonts w:ascii="Arial" w:eastAsia="Times New Roman" w:hAnsi="Arial" w:cs="Arial"/>
                <w:sz w:val="24"/>
                <w:szCs w:val="24"/>
                <w:lang w:eastAsia="en-GB"/>
              </w:rPr>
              <w:t>the agency</w:t>
            </w:r>
            <w:r w:rsidRPr="00174B73">
              <w:rPr>
                <w:rFonts w:ascii="Arial" w:eastAsia="Times New Roman" w:hAnsi="Arial" w:cs="Arial"/>
                <w:sz w:val="24"/>
                <w:szCs w:val="24"/>
                <w:lang w:eastAsia="en-GB"/>
              </w:rPr>
              <w:t xml:space="preserve"> manage </w:t>
            </w:r>
            <w:r w:rsidR="002D58E1" w:rsidRPr="00174B73">
              <w:rPr>
                <w:rFonts w:ascii="Arial" w:eastAsia="Times New Roman" w:hAnsi="Arial" w:cs="Arial"/>
                <w:sz w:val="24"/>
                <w:szCs w:val="24"/>
                <w:lang w:eastAsia="en-GB"/>
              </w:rPr>
              <w:t>our</w:t>
            </w:r>
            <w:r w:rsidRPr="00174B73">
              <w:rPr>
                <w:rFonts w:ascii="Arial" w:eastAsia="Times New Roman" w:hAnsi="Arial" w:cs="Arial"/>
                <w:sz w:val="24"/>
                <w:szCs w:val="24"/>
                <w:lang w:eastAsia="en-GB"/>
              </w:rPr>
              <w:t xml:space="preserve"> interactions with current and potential customers. </w:t>
            </w:r>
            <w:r w:rsidR="002D58E1" w:rsidRPr="00174B73">
              <w:rPr>
                <w:rFonts w:ascii="Arial" w:eastAsia="Times New Roman" w:hAnsi="Arial" w:cs="Arial"/>
                <w:sz w:val="24"/>
                <w:szCs w:val="24"/>
                <w:lang w:eastAsia="en-GB"/>
              </w:rPr>
              <w:t>This will</w:t>
            </w:r>
            <w:r w:rsidRPr="00174B73">
              <w:rPr>
                <w:rFonts w:ascii="Arial" w:eastAsia="Times New Roman" w:hAnsi="Arial" w:cs="Arial"/>
                <w:sz w:val="24"/>
                <w:szCs w:val="24"/>
                <w:lang w:eastAsia="en-GB"/>
              </w:rPr>
              <w:t xml:space="preserve"> track customer inquiries, purchases, and feedback, which can be used to improve the services.</w:t>
            </w:r>
            <w:r w:rsidR="00174B73" w:rsidRPr="00174B73">
              <w:rPr>
                <w:rFonts w:ascii="Arial" w:eastAsia="Times New Roman" w:hAnsi="Arial" w:cs="Arial"/>
                <w:sz w:val="24"/>
                <w:szCs w:val="24"/>
                <w:lang w:eastAsia="en-GB"/>
              </w:rPr>
              <w:t xml:space="preserve"> </w:t>
            </w:r>
            <w:r w:rsidR="003B0B02" w:rsidRPr="00174B73">
              <w:rPr>
                <w:rFonts w:ascii="Arial" w:eastAsia="Times New Roman" w:hAnsi="Arial" w:cs="Arial"/>
                <w:sz w:val="24"/>
                <w:szCs w:val="24"/>
                <w:lang w:eastAsia="en-GB"/>
              </w:rPr>
              <w:t xml:space="preserve">We will </w:t>
            </w:r>
            <w:r w:rsidRPr="00174B73">
              <w:rPr>
                <w:rFonts w:ascii="Arial" w:eastAsia="Times New Roman" w:hAnsi="Arial" w:cs="Arial"/>
                <w:sz w:val="24"/>
                <w:szCs w:val="24"/>
                <w:lang w:eastAsia="en-GB"/>
              </w:rPr>
              <w:t>track the performance of the travel packages, understand customer behaviour, and make data-driven decisions</w:t>
            </w:r>
            <w:r w:rsidR="003B0B02" w:rsidRPr="00174B73">
              <w:rPr>
                <w:rFonts w:ascii="Arial" w:eastAsia="Times New Roman" w:hAnsi="Arial" w:cs="Arial"/>
                <w:sz w:val="24"/>
                <w:szCs w:val="24"/>
                <w:lang w:eastAsia="en-GB"/>
              </w:rPr>
              <w:t xml:space="preserve"> by u</w:t>
            </w:r>
            <w:r w:rsidR="00174B73" w:rsidRPr="00174B73">
              <w:rPr>
                <w:rFonts w:ascii="Arial" w:eastAsia="Times New Roman" w:hAnsi="Arial" w:cs="Arial"/>
                <w:sz w:val="24"/>
                <w:szCs w:val="24"/>
                <w:lang w:eastAsia="en-GB"/>
              </w:rPr>
              <w:t>sing Analytical tools to obtain Data</w:t>
            </w:r>
            <w:r w:rsidRPr="00174B73">
              <w:rPr>
                <w:rFonts w:ascii="Arial" w:eastAsia="Times New Roman" w:hAnsi="Arial" w:cs="Arial"/>
                <w:sz w:val="24"/>
                <w:szCs w:val="24"/>
                <w:lang w:eastAsia="en-GB"/>
              </w:rPr>
              <w:t>.</w:t>
            </w:r>
          </w:p>
          <w:p w14:paraId="7224396E" w14:textId="77777777" w:rsidR="00A7219C" w:rsidRPr="005A441C" w:rsidRDefault="00A7219C" w:rsidP="005A441C">
            <w:pPr>
              <w:spacing w:before="180" w:line="360" w:lineRule="auto"/>
              <w:rPr>
                <w:rFonts w:ascii="Arial" w:eastAsia="Times New Roman" w:hAnsi="Arial" w:cs="Arial"/>
                <w:sz w:val="24"/>
                <w:szCs w:val="24"/>
                <w:lang w:eastAsia="en-GB"/>
              </w:rPr>
            </w:pPr>
          </w:p>
          <w:p w14:paraId="5A6928FB" w14:textId="77777777" w:rsidR="00B610AA" w:rsidRDefault="00B610AA"/>
          <w:p w14:paraId="5AD112C8" w14:textId="77777777" w:rsidR="00251B2E" w:rsidRDefault="00251B2E"/>
        </w:tc>
      </w:tr>
    </w:tbl>
    <w:p w14:paraId="6B59A529" w14:textId="77777777" w:rsidR="00B610AA" w:rsidRDefault="00B610AA"/>
    <w:tbl>
      <w:tblPr>
        <w:tblStyle w:val="TableGrid"/>
        <w:tblW w:w="0" w:type="auto"/>
        <w:tblLook w:val="04A0" w:firstRow="1" w:lastRow="0" w:firstColumn="1" w:lastColumn="0" w:noHBand="0" w:noVBand="1"/>
      </w:tblPr>
      <w:tblGrid>
        <w:gridCol w:w="9016"/>
      </w:tblGrid>
      <w:tr w:rsidR="00B610AA" w14:paraId="588ED33E" w14:textId="77777777" w:rsidTr="54EF6E02">
        <w:tc>
          <w:tcPr>
            <w:tcW w:w="9016" w:type="dxa"/>
            <w:shd w:val="clear" w:color="auto" w:fill="BDD6EE" w:themeFill="accent1" w:themeFillTint="66"/>
          </w:tcPr>
          <w:p w14:paraId="6922010A" w14:textId="3B5AA652" w:rsidR="00B610AA" w:rsidRDefault="001004F7">
            <w:r>
              <w:rPr>
                <w:sz w:val="24"/>
              </w:rPr>
              <w:t>7</w:t>
            </w:r>
            <w:r w:rsidR="00B610AA" w:rsidRPr="00B610AA">
              <w:rPr>
                <w:sz w:val="24"/>
              </w:rPr>
              <w:t>.</w:t>
            </w:r>
            <w:r w:rsidR="00B610AA" w:rsidRPr="00B610AA">
              <w:rPr>
                <w:rFonts w:ascii="Arial" w:eastAsia="Arial" w:hAnsi="Arial" w:cs="Arial"/>
                <w:sz w:val="24"/>
              </w:rPr>
              <w:t xml:space="preserve"> </w:t>
            </w:r>
            <w:r w:rsidR="00B610AA" w:rsidRPr="00B610AA">
              <w:rPr>
                <w:sz w:val="24"/>
              </w:rPr>
              <w:t>Financial Information</w:t>
            </w:r>
          </w:p>
        </w:tc>
      </w:tr>
      <w:tr w:rsidR="00B610AA" w14:paraId="437D0858" w14:textId="77777777" w:rsidTr="54EF6E02">
        <w:tc>
          <w:tcPr>
            <w:tcW w:w="9016" w:type="dxa"/>
          </w:tcPr>
          <w:p w14:paraId="7A4ADFF7" w14:textId="77777777" w:rsidR="00B610AA" w:rsidRDefault="00B610AA" w:rsidP="00B610AA">
            <w:pPr>
              <w:spacing w:after="2" w:line="225" w:lineRule="auto"/>
            </w:pPr>
            <w:r>
              <w:rPr>
                <w:sz w:val="21"/>
              </w:rPr>
              <w:t xml:space="preserve">(Provide a month-by-month cashflow forecast for the first year, together with a profit and loss statement for years 2 and 3, and a calculation of how much you need to break-even.) </w:t>
            </w:r>
          </w:p>
          <w:p w14:paraId="257EFCE5" w14:textId="77777777" w:rsidR="00B610AA" w:rsidRDefault="00B610AA"/>
          <w:p w14:paraId="2D27E40D" w14:textId="6E0068D6" w:rsidR="00B610AA" w:rsidRDefault="00E54CC9">
            <w:r>
              <w:t xml:space="preserve">MYLES PERKINS </w:t>
            </w:r>
          </w:p>
          <w:p w14:paraId="2339ADF3" w14:textId="77777777" w:rsidR="002624D0" w:rsidRDefault="002624D0"/>
          <w:p w14:paraId="776006A0" w14:textId="6DDB203E" w:rsidR="00E54CC9" w:rsidRPr="00850588" w:rsidRDefault="002624D0" w:rsidP="00EC4CB0">
            <w:pPr>
              <w:spacing w:line="360" w:lineRule="auto"/>
              <w:rPr>
                <w:rFonts w:ascii="Arial" w:eastAsia="system-ui" w:hAnsi="Arial" w:cs="Arial"/>
                <w:b/>
                <w:bCs/>
                <w:color w:val="0D0D0D" w:themeColor="text1" w:themeTint="F2"/>
                <w:sz w:val="24"/>
                <w:szCs w:val="24"/>
              </w:rPr>
            </w:pPr>
            <w:r w:rsidRPr="002624D0">
              <w:rPr>
                <w:rFonts w:ascii="Arial" w:hAnsi="Arial" w:cs="Arial"/>
                <w:sz w:val="24"/>
                <w:szCs w:val="24"/>
              </w:rPr>
              <w:t>F</w:t>
            </w:r>
            <w:r w:rsidR="00E54CC9" w:rsidRPr="002624D0">
              <w:rPr>
                <w:rFonts w:ascii="Arial" w:hAnsi="Arial" w:cs="Arial"/>
                <w:sz w:val="24"/>
                <w:szCs w:val="24"/>
              </w:rPr>
              <w:t>o</w:t>
            </w:r>
            <w:r w:rsidR="00E54CC9" w:rsidRPr="00850588">
              <w:rPr>
                <w:rFonts w:ascii="Arial" w:hAnsi="Arial" w:cs="Arial"/>
                <w:sz w:val="24"/>
                <w:szCs w:val="24"/>
              </w:rPr>
              <w:t>r the startup I will be going through what will be needed and how much it will cost. First, we will need an office space where we can work out of an Economical</w:t>
            </w:r>
            <w:r w:rsidR="00E54CC9" w:rsidRPr="00850588">
              <w:rPr>
                <w:rFonts w:ascii="Arial" w:eastAsiaTheme="minorEastAsia" w:hAnsi="Arial" w:cs="Arial"/>
                <w:color w:val="040C28"/>
                <w:sz w:val="24"/>
                <w:szCs w:val="24"/>
              </w:rPr>
              <w:t xml:space="preserve"> office space £200 per desk per month as we are just starting up, we will only need 5 desks </w:t>
            </w:r>
            <w:r w:rsidR="000F1CBF">
              <w:rPr>
                <w:rFonts w:ascii="Arial" w:eastAsiaTheme="minorEastAsia" w:hAnsi="Arial" w:cs="Arial"/>
                <w:color w:val="040C28"/>
                <w:sz w:val="24"/>
                <w:szCs w:val="24"/>
              </w:rPr>
              <w:t>initially</w:t>
            </w:r>
            <w:r w:rsidR="00122F40">
              <w:rPr>
                <w:rFonts w:ascii="Arial" w:eastAsiaTheme="minorEastAsia" w:hAnsi="Arial" w:cs="Arial"/>
                <w:color w:val="040C28"/>
                <w:sz w:val="24"/>
                <w:szCs w:val="24"/>
              </w:rPr>
              <w:t xml:space="preserve"> at an annual cost of </w:t>
            </w:r>
            <w:r w:rsidR="00E426D3">
              <w:rPr>
                <w:rFonts w:ascii="Arial" w:eastAsiaTheme="minorEastAsia" w:hAnsi="Arial" w:cs="Arial"/>
                <w:color w:val="040C28"/>
                <w:sz w:val="24"/>
                <w:szCs w:val="24"/>
              </w:rPr>
              <w:t xml:space="preserve">£12,000. </w:t>
            </w:r>
            <w:r w:rsidR="00917056">
              <w:rPr>
                <w:rFonts w:ascii="Arial" w:eastAsiaTheme="minorEastAsia" w:hAnsi="Arial" w:cs="Arial"/>
                <w:color w:val="040C28"/>
                <w:sz w:val="24"/>
                <w:szCs w:val="24"/>
              </w:rPr>
              <w:t xml:space="preserve"> H</w:t>
            </w:r>
            <w:r w:rsidR="000F1CBF">
              <w:rPr>
                <w:rFonts w:ascii="Arial" w:eastAsiaTheme="minorEastAsia" w:hAnsi="Arial" w:cs="Arial"/>
                <w:color w:val="040C28"/>
                <w:sz w:val="24"/>
                <w:szCs w:val="24"/>
              </w:rPr>
              <w:t>owever,</w:t>
            </w:r>
            <w:r w:rsidR="00E426D3">
              <w:rPr>
                <w:rFonts w:ascii="Arial" w:eastAsiaTheme="minorEastAsia" w:hAnsi="Arial" w:cs="Arial"/>
                <w:color w:val="040C28"/>
                <w:sz w:val="24"/>
                <w:szCs w:val="24"/>
              </w:rPr>
              <w:t xml:space="preserve"> </w:t>
            </w:r>
            <w:r w:rsidR="00E54CC9" w:rsidRPr="00850588">
              <w:rPr>
                <w:rFonts w:ascii="Arial" w:eastAsiaTheme="minorEastAsia" w:hAnsi="Arial" w:cs="Arial"/>
                <w:color w:val="040C28"/>
                <w:sz w:val="24"/>
                <w:szCs w:val="24"/>
              </w:rPr>
              <w:t>as the company grows this will increase</w:t>
            </w:r>
            <w:r w:rsidR="00E426D3">
              <w:rPr>
                <w:rFonts w:ascii="Arial" w:eastAsiaTheme="minorEastAsia" w:hAnsi="Arial" w:cs="Arial"/>
                <w:color w:val="040C28"/>
                <w:sz w:val="24"/>
                <w:szCs w:val="24"/>
              </w:rPr>
              <w:t>.</w:t>
            </w:r>
            <w:r w:rsidR="00E54CC9" w:rsidRPr="00850588">
              <w:rPr>
                <w:rFonts w:ascii="Arial" w:eastAsiaTheme="minorEastAsia" w:hAnsi="Arial" w:cs="Arial"/>
                <w:color w:val="040C28"/>
                <w:sz w:val="24"/>
                <w:szCs w:val="24"/>
              </w:rPr>
              <w:t xml:space="preserve"> Next will be equipment to work off to receive emails and calls regarding package information etc. An average cost of a </w:t>
            </w:r>
            <w:r w:rsidR="004C51C2">
              <w:rPr>
                <w:rFonts w:ascii="Arial" w:eastAsiaTheme="minorEastAsia" w:hAnsi="Arial" w:cs="Arial"/>
                <w:color w:val="040C28"/>
                <w:sz w:val="24"/>
                <w:szCs w:val="24"/>
              </w:rPr>
              <w:t>PC</w:t>
            </w:r>
            <w:r w:rsidR="00E54CC9" w:rsidRPr="00850588">
              <w:rPr>
                <w:rFonts w:ascii="Arial" w:eastAsiaTheme="minorEastAsia" w:hAnsi="Arial" w:cs="Arial"/>
                <w:color w:val="040C28"/>
                <w:sz w:val="24"/>
                <w:szCs w:val="24"/>
              </w:rPr>
              <w:t xml:space="preserve"> and furniture per person will be £1,300 so this will work out to £6,500. </w:t>
            </w:r>
            <w:r w:rsidR="004C51C2">
              <w:rPr>
                <w:rFonts w:ascii="Arial" w:eastAsiaTheme="minorEastAsia" w:hAnsi="Arial" w:cs="Arial"/>
                <w:color w:val="040C28"/>
                <w:sz w:val="24"/>
                <w:szCs w:val="24"/>
              </w:rPr>
              <w:t>N</w:t>
            </w:r>
            <w:r w:rsidR="00E54CC9" w:rsidRPr="00850588">
              <w:rPr>
                <w:rFonts w:ascii="Arial" w:eastAsiaTheme="minorEastAsia" w:hAnsi="Arial" w:cs="Arial"/>
                <w:color w:val="040C28"/>
                <w:sz w:val="24"/>
                <w:szCs w:val="24"/>
              </w:rPr>
              <w:t xml:space="preserve">ext will be </w:t>
            </w:r>
            <w:r w:rsidR="00BC63B1">
              <w:rPr>
                <w:rFonts w:ascii="Arial" w:eastAsiaTheme="minorEastAsia" w:hAnsi="Arial" w:cs="Arial"/>
                <w:color w:val="040C28"/>
                <w:sz w:val="24"/>
                <w:szCs w:val="24"/>
              </w:rPr>
              <w:t xml:space="preserve">the </w:t>
            </w:r>
            <w:r w:rsidR="00E54CC9" w:rsidRPr="00850588">
              <w:rPr>
                <w:rFonts w:ascii="Arial" w:eastAsiaTheme="minorEastAsia" w:hAnsi="Arial" w:cs="Arial"/>
                <w:color w:val="040C28"/>
                <w:sz w:val="24"/>
                <w:szCs w:val="24"/>
              </w:rPr>
              <w:t>development of the website which would be £350. Marketing and advertising will be free as we will use all our social platforms to promote this business over time, we will spend money on this to reach out to audience's we have not yet. Initial inventory will be key as we need booking software to make sure they can track the packages which have been purchased and available to purchase travel packages will also come under this as they need to be available for them ready to purchase. This would be a cost of £6,000 pounds. Legal and administrative expenses are costs that relate to regular business operations</w:t>
            </w:r>
            <w:r w:rsidR="00E54CC9">
              <w:rPr>
                <w:rFonts w:ascii="Arial" w:eastAsiaTheme="minorEastAsia" w:hAnsi="Arial" w:cs="Arial"/>
                <w:color w:val="040C28"/>
                <w:sz w:val="24"/>
                <w:szCs w:val="24"/>
              </w:rPr>
              <w:t>.</w:t>
            </w:r>
            <w:r w:rsidR="00E54CC9">
              <w:rPr>
                <w:rFonts w:ascii="Arial" w:eastAsiaTheme="minorEastAsia" w:hAnsi="Arial" w:cs="Arial"/>
                <w:color w:val="1F1F1F"/>
                <w:sz w:val="24"/>
                <w:szCs w:val="24"/>
              </w:rPr>
              <w:t xml:space="preserve"> </w:t>
            </w:r>
            <w:r w:rsidR="00E54CC9" w:rsidRPr="00850588">
              <w:rPr>
                <w:rFonts w:ascii="Arial" w:eastAsiaTheme="minorEastAsia" w:hAnsi="Arial" w:cs="Arial"/>
                <w:color w:val="1F1F1F"/>
                <w:sz w:val="24"/>
                <w:szCs w:val="24"/>
              </w:rPr>
              <w:t xml:space="preserve">Administrative expenses can be fixed or semi-variable. Common examples include rent, utilities, equipment, supplies, insurance policies, salaries, benefits, and legal counsel this would cost around £3,000. </w:t>
            </w:r>
            <w:r w:rsidR="00E54CC9" w:rsidRPr="0099041F">
              <w:rPr>
                <w:rFonts w:ascii="Arial" w:eastAsia="system-ui" w:hAnsi="Arial" w:cs="Arial"/>
                <w:color w:val="0D0D0D" w:themeColor="text1" w:themeTint="F2"/>
                <w:sz w:val="24"/>
                <w:szCs w:val="24"/>
              </w:rPr>
              <w:t>Total Startup Costs: £27,350</w:t>
            </w:r>
            <w:r w:rsidR="00E54CC9" w:rsidRPr="00850588">
              <w:rPr>
                <w:rFonts w:ascii="Arial" w:eastAsia="system-ui" w:hAnsi="Arial" w:cs="Arial"/>
                <w:b/>
                <w:bCs/>
                <w:color w:val="0D0D0D" w:themeColor="text1" w:themeTint="F2"/>
                <w:sz w:val="24"/>
                <w:szCs w:val="24"/>
              </w:rPr>
              <w:t xml:space="preserve"> </w:t>
            </w:r>
          </w:p>
          <w:p w14:paraId="39EB26D4" w14:textId="78584850" w:rsidR="00E54CC9" w:rsidRPr="00850588" w:rsidRDefault="00E54CC9" w:rsidP="00EC4CB0">
            <w:pPr>
              <w:spacing w:line="360" w:lineRule="auto"/>
              <w:rPr>
                <w:rFonts w:ascii="Arial" w:hAnsi="Arial" w:cs="Arial"/>
                <w:color w:val="0D0D0D" w:themeColor="text1" w:themeTint="F2"/>
                <w:sz w:val="24"/>
                <w:szCs w:val="24"/>
              </w:rPr>
            </w:pPr>
            <w:r w:rsidRPr="00850588">
              <w:rPr>
                <w:rFonts w:ascii="Arial" w:eastAsiaTheme="minorEastAsia" w:hAnsi="Arial" w:cs="Arial"/>
                <w:color w:val="0D0D0D" w:themeColor="text1" w:themeTint="F2"/>
                <w:sz w:val="24"/>
                <w:szCs w:val="24"/>
              </w:rPr>
              <w:t>Next will be our funding resources as this will be needed to start up the business</w:t>
            </w:r>
            <w:r w:rsidR="00D02652" w:rsidRPr="00850588">
              <w:rPr>
                <w:rFonts w:ascii="Arial" w:eastAsiaTheme="minorEastAsia" w:hAnsi="Arial" w:cs="Arial"/>
                <w:color w:val="0D0D0D" w:themeColor="text1" w:themeTint="F2"/>
                <w:sz w:val="24"/>
                <w:szCs w:val="24"/>
              </w:rPr>
              <w:t>.</w:t>
            </w:r>
          </w:p>
          <w:p w14:paraId="0D3D72DA" w14:textId="77777777" w:rsidR="00E54CC9" w:rsidRPr="00850588" w:rsidRDefault="00E54CC9" w:rsidP="00EC4CB0">
            <w:pPr>
              <w:pStyle w:val="ListParagraph"/>
              <w:numPr>
                <w:ilvl w:val="0"/>
                <w:numId w:val="1"/>
              </w:numPr>
              <w:shd w:val="clear" w:color="auto" w:fill="FFFFFF" w:themeFill="background1"/>
              <w:spacing w:line="360" w:lineRule="auto"/>
              <w:rPr>
                <w:rFonts w:ascii="Arial" w:eastAsia="system-ui" w:hAnsi="Arial" w:cs="Arial"/>
                <w:color w:val="0D0D0D" w:themeColor="text1" w:themeTint="F2"/>
              </w:rPr>
            </w:pPr>
            <w:r w:rsidRPr="00850588">
              <w:rPr>
                <w:rFonts w:ascii="Arial" w:eastAsia="system-ui" w:hAnsi="Arial" w:cs="Arial"/>
                <w:color w:val="0D0D0D" w:themeColor="text1" w:themeTint="F2"/>
              </w:rPr>
              <w:t>Personal Savings/Founder Investment: £10,000</w:t>
            </w:r>
          </w:p>
          <w:p w14:paraId="096BD4E3" w14:textId="77777777" w:rsidR="00E54CC9" w:rsidRPr="00850588" w:rsidRDefault="00E54CC9" w:rsidP="00EC4CB0">
            <w:pPr>
              <w:pStyle w:val="ListParagraph"/>
              <w:numPr>
                <w:ilvl w:val="0"/>
                <w:numId w:val="1"/>
              </w:numPr>
              <w:shd w:val="clear" w:color="auto" w:fill="FFFFFF" w:themeFill="background1"/>
              <w:spacing w:line="360" w:lineRule="auto"/>
              <w:rPr>
                <w:rFonts w:ascii="Arial" w:eastAsia="system-ui" w:hAnsi="Arial" w:cs="Arial"/>
                <w:color w:val="0D0D0D" w:themeColor="text1" w:themeTint="F2"/>
              </w:rPr>
            </w:pPr>
            <w:r w:rsidRPr="00850588">
              <w:rPr>
                <w:rFonts w:ascii="Arial" w:eastAsia="system-ui" w:hAnsi="Arial" w:cs="Arial"/>
                <w:color w:val="0D0D0D" w:themeColor="text1" w:themeTint="F2"/>
              </w:rPr>
              <w:t>Friends and Family Loans: £7,000</w:t>
            </w:r>
          </w:p>
          <w:p w14:paraId="08D2CB14" w14:textId="77777777" w:rsidR="00E54CC9" w:rsidRPr="00850588" w:rsidRDefault="00E54CC9" w:rsidP="00EC4CB0">
            <w:pPr>
              <w:pStyle w:val="ListParagraph"/>
              <w:numPr>
                <w:ilvl w:val="0"/>
                <w:numId w:val="1"/>
              </w:numPr>
              <w:shd w:val="clear" w:color="auto" w:fill="FFFFFF" w:themeFill="background1"/>
              <w:spacing w:line="360" w:lineRule="auto"/>
              <w:rPr>
                <w:rFonts w:ascii="Arial" w:eastAsia="system-ui" w:hAnsi="Arial" w:cs="Arial"/>
                <w:color w:val="0D0D0D" w:themeColor="text1" w:themeTint="F2"/>
              </w:rPr>
            </w:pPr>
            <w:r w:rsidRPr="00850588">
              <w:rPr>
                <w:rFonts w:ascii="Arial" w:eastAsia="system-ui" w:hAnsi="Arial" w:cs="Arial"/>
                <w:color w:val="0D0D0D" w:themeColor="text1" w:themeTint="F2"/>
              </w:rPr>
              <w:t>Bank Loan: £8,000</w:t>
            </w:r>
          </w:p>
          <w:p w14:paraId="19C5841A" w14:textId="77777777" w:rsidR="00E54CC9" w:rsidRPr="0099041F" w:rsidRDefault="00E54CC9" w:rsidP="00EC4CB0">
            <w:pPr>
              <w:pStyle w:val="ListParagraph"/>
              <w:numPr>
                <w:ilvl w:val="0"/>
                <w:numId w:val="1"/>
              </w:numPr>
              <w:shd w:val="clear" w:color="auto" w:fill="FFFFFF" w:themeFill="background1"/>
              <w:spacing w:line="360" w:lineRule="auto"/>
              <w:rPr>
                <w:rFonts w:ascii="Arial" w:eastAsia="system-ui" w:hAnsi="Arial" w:cs="Arial"/>
                <w:color w:val="0D0D0D" w:themeColor="text1" w:themeTint="F2"/>
              </w:rPr>
            </w:pPr>
            <w:r w:rsidRPr="0099041F">
              <w:rPr>
                <w:rFonts w:ascii="Arial" w:eastAsia="system-ui" w:hAnsi="Arial" w:cs="Arial"/>
                <w:color w:val="0D0D0D" w:themeColor="text1" w:themeTint="F2"/>
              </w:rPr>
              <w:t>Total Funding: £25,000</w:t>
            </w:r>
          </w:p>
          <w:p w14:paraId="49699803" w14:textId="77777777" w:rsidR="00E54CC9" w:rsidRPr="001025A4" w:rsidRDefault="00E54CC9" w:rsidP="00E54CC9">
            <w:pPr>
              <w:shd w:val="clear" w:color="auto" w:fill="FFFFFF" w:themeFill="background1"/>
              <w:spacing w:before="300" w:after="300"/>
              <w:rPr>
                <w:rFonts w:ascii="Arial" w:hAnsi="Arial" w:cs="Arial"/>
                <w:sz w:val="24"/>
                <w:szCs w:val="24"/>
              </w:rPr>
            </w:pPr>
            <w:r w:rsidRPr="001025A4">
              <w:rPr>
                <w:rFonts w:ascii="Arial" w:eastAsia="system-ui" w:hAnsi="Arial" w:cs="Arial"/>
                <w:color w:val="0D0D0D" w:themeColor="text1" w:themeTint="F2"/>
                <w:sz w:val="24"/>
                <w:szCs w:val="24"/>
              </w:rPr>
              <w:t>Projected Revenue and Expenses:</w:t>
            </w:r>
          </w:p>
          <w:p w14:paraId="63D1CDAE" w14:textId="13346619" w:rsidR="00E54CC9" w:rsidRPr="001025A4" w:rsidRDefault="00E54CC9" w:rsidP="1964AE49">
            <w:pPr>
              <w:pStyle w:val="ListParagraph"/>
              <w:numPr>
                <w:ilvl w:val="0"/>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Projected Revenue:</w:t>
            </w:r>
          </w:p>
          <w:p w14:paraId="104534D4" w14:textId="6675AF46" w:rsidR="00B610AA" w:rsidRPr="001025A4" w:rsidRDefault="46065DA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Year 1: £160,000 (based on 320 packages sold)</w:t>
            </w:r>
          </w:p>
          <w:p w14:paraId="4F8175E5" w14:textId="5F511082" w:rsidR="00B610AA" w:rsidRPr="001025A4" w:rsidRDefault="46065DA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Year 2: £310,000 (based on 620 packages sold)</w:t>
            </w:r>
          </w:p>
          <w:p w14:paraId="6688E097" w14:textId="4A8F1070" w:rsidR="00B610AA" w:rsidRPr="001025A4" w:rsidRDefault="46065DA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Year 3: £460,000 (based on 920 packages sold)</w:t>
            </w:r>
          </w:p>
          <w:p w14:paraId="56068DCB" w14:textId="609107E5" w:rsidR="00E54CC9" w:rsidRPr="001025A4" w:rsidRDefault="00E54CC9" w:rsidP="1964AE49">
            <w:pPr>
              <w:pStyle w:val="ListParagraph"/>
              <w:numPr>
                <w:ilvl w:val="0"/>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Projected Expenses:</w:t>
            </w:r>
          </w:p>
          <w:p w14:paraId="1D69C0B7" w14:textId="66125608" w:rsidR="00B610AA" w:rsidRPr="001025A4" w:rsidRDefault="46065DA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Salaries and Wages: £38,000/year (including founders)</w:t>
            </w:r>
          </w:p>
          <w:p w14:paraId="0FE2CE8D" w14:textId="18CF5E61" w:rsidR="00B610AA" w:rsidRPr="001025A4" w:rsidRDefault="46065DA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Office Rent: £12,000/year</w:t>
            </w:r>
          </w:p>
          <w:p w14:paraId="61245F10" w14:textId="5D33DF8D" w:rsidR="00E54CC9" w:rsidRPr="001025A4" w:rsidRDefault="00E54CC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Utilities: £2,000/year</w:t>
            </w:r>
          </w:p>
          <w:p w14:paraId="63C386AE" w14:textId="5DA05C39" w:rsidR="00B610AA" w:rsidRPr="001025A4" w:rsidRDefault="46065DA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 xml:space="preserve">Marketing and Advertising: £0 as we will be using our social media page, until we want to grow in the second year. </w:t>
            </w:r>
          </w:p>
          <w:p w14:paraId="03A0B23A" w14:textId="5F9F84C0" w:rsidR="00E54CC9" w:rsidRPr="001025A4" w:rsidRDefault="00E54CC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Website Maintenance: £1,000/year</w:t>
            </w:r>
          </w:p>
          <w:p w14:paraId="0057741F" w14:textId="774B8960" w:rsidR="00E54CC9" w:rsidRPr="001025A4" w:rsidRDefault="00E54CC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Travel Agency Software Subscription: £</w:t>
            </w:r>
            <w:r w:rsidR="46065DA9" w:rsidRPr="001025A4">
              <w:rPr>
                <w:rFonts w:ascii="Arial" w:eastAsia="system-ui" w:hAnsi="Arial" w:cs="Arial"/>
                <w:color w:val="0D0D0D" w:themeColor="text1" w:themeTint="F2"/>
              </w:rPr>
              <w:t>3</w:t>
            </w:r>
            <w:r w:rsidRPr="001025A4">
              <w:rPr>
                <w:rFonts w:ascii="Arial" w:eastAsia="system-ui" w:hAnsi="Arial" w:cs="Arial"/>
                <w:color w:val="0D0D0D" w:themeColor="text1" w:themeTint="F2"/>
              </w:rPr>
              <w:t>,000/year</w:t>
            </w:r>
          </w:p>
          <w:p w14:paraId="1D1FCE0A" w14:textId="42A7C7A7" w:rsidR="00E54CC9" w:rsidRPr="001025A4" w:rsidRDefault="00E54CC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Insurance: £3,000/year</w:t>
            </w:r>
          </w:p>
          <w:p w14:paraId="5B486746" w14:textId="7ED1D08C" w:rsidR="00E54CC9" w:rsidRPr="001025A4" w:rsidRDefault="00E54CC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Miscellaneous Expenses: £3,000/year</w:t>
            </w:r>
          </w:p>
          <w:p w14:paraId="65221734" w14:textId="457B5AB3" w:rsidR="00E54CC9" w:rsidRPr="001025A4" w:rsidRDefault="00E54CC9" w:rsidP="1964AE49">
            <w:pPr>
              <w:shd w:val="clear" w:color="auto" w:fill="FFFFFF" w:themeFill="background1"/>
              <w:spacing w:before="300" w:after="300" w:line="279" w:lineRule="auto"/>
              <w:rPr>
                <w:rFonts w:ascii="Arial" w:eastAsia="system-ui" w:hAnsi="Arial" w:cs="Arial"/>
                <w:color w:val="0D0D0D" w:themeColor="text1" w:themeTint="F2"/>
                <w:sz w:val="24"/>
                <w:szCs w:val="24"/>
              </w:rPr>
            </w:pPr>
            <w:r w:rsidRPr="001025A4">
              <w:rPr>
                <w:rFonts w:ascii="Arial" w:eastAsia="system-ui" w:hAnsi="Arial" w:cs="Arial"/>
                <w:color w:val="0D0D0D" w:themeColor="text1" w:themeTint="F2"/>
                <w:sz w:val="24"/>
                <w:szCs w:val="24"/>
              </w:rPr>
              <w:t>Profitability:</w:t>
            </w:r>
          </w:p>
          <w:p w14:paraId="694E771B" w14:textId="4241599C" w:rsidR="00E54CC9" w:rsidRPr="001025A4" w:rsidRDefault="00E54CC9" w:rsidP="1964AE49">
            <w:pPr>
              <w:pStyle w:val="ListParagraph"/>
              <w:numPr>
                <w:ilvl w:val="0"/>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Year 1:</w:t>
            </w:r>
          </w:p>
          <w:p w14:paraId="5F6A90CA" w14:textId="4EC1C118" w:rsidR="00E54CC9" w:rsidRPr="001025A4" w:rsidRDefault="00E54CC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Revenue: £</w:t>
            </w:r>
            <w:r w:rsidR="46065DA9" w:rsidRPr="001025A4">
              <w:rPr>
                <w:rFonts w:ascii="Arial" w:eastAsia="system-ui" w:hAnsi="Arial" w:cs="Arial"/>
                <w:color w:val="0D0D0D" w:themeColor="text1" w:themeTint="F2"/>
              </w:rPr>
              <w:t>160</w:t>
            </w:r>
            <w:r w:rsidRPr="001025A4">
              <w:rPr>
                <w:rFonts w:ascii="Arial" w:eastAsia="system-ui" w:hAnsi="Arial" w:cs="Arial"/>
                <w:color w:val="0D0D0D" w:themeColor="text1" w:themeTint="F2"/>
              </w:rPr>
              <w:t>,000</w:t>
            </w:r>
          </w:p>
          <w:p w14:paraId="08299AE1" w14:textId="2D855CCB" w:rsidR="00B610AA" w:rsidRPr="001025A4" w:rsidRDefault="46065DA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Expenses: £136,000</w:t>
            </w:r>
          </w:p>
          <w:p w14:paraId="1E2040DD" w14:textId="0B19E21E" w:rsidR="00B610AA" w:rsidRPr="001025A4" w:rsidRDefault="46065DA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Profit: £26,000</w:t>
            </w:r>
          </w:p>
          <w:p w14:paraId="538EE8D3" w14:textId="05DDF321" w:rsidR="00E54CC9" w:rsidRPr="001025A4" w:rsidRDefault="00E54CC9" w:rsidP="1964AE49">
            <w:pPr>
              <w:pStyle w:val="ListParagraph"/>
              <w:numPr>
                <w:ilvl w:val="0"/>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Year 2:</w:t>
            </w:r>
          </w:p>
          <w:p w14:paraId="7CBB2F52" w14:textId="7C4633B1" w:rsidR="00E54CC9" w:rsidRPr="001025A4" w:rsidRDefault="00E54CC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Revenue: £</w:t>
            </w:r>
            <w:r w:rsidR="46065DA9" w:rsidRPr="001025A4">
              <w:rPr>
                <w:rFonts w:ascii="Arial" w:eastAsia="system-ui" w:hAnsi="Arial" w:cs="Arial"/>
                <w:color w:val="0D0D0D" w:themeColor="text1" w:themeTint="F2"/>
              </w:rPr>
              <w:t>310</w:t>
            </w:r>
            <w:r w:rsidRPr="001025A4">
              <w:rPr>
                <w:rFonts w:ascii="Arial" w:eastAsia="system-ui" w:hAnsi="Arial" w:cs="Arial"/>
                <w:color w:val="0D0D0D" w:themeColor="text1" w:themeTint="F2"/>
              </w:rPr>
              <w:t>,000</w:t>
            </w:r>
          </w:p>
          <w:p w14:paraId="1A76F6A3" w14:textId="3D516A32" w:rsidR="00B610AA" w:rsidRPr="001025A4" w:rsidRDefault="46065DA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Expenses: £136,000 (assuming similar expenses)</w:t>
            </w:r>
          </w:p>
          <w:p w14:paraId="452FF713" w14:textId="185E12D8" w:rsidR="00B610AA" w:rsidRPr="001025A4" w:rsidRDefault="46065DA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Profit: £164,000</w:t>
            </w:r>
          </w:p>
          <w:p w14:paraId="5A6B752C" w14:textId="26DF51E3" w:rsidR="00E54CC9" w:rsidRPr="001025A4" w:rsidRDefault="00E54CC9" w:rsidP="1964AE49">
            <w:pPr>
              <w:pStyle w:val="ListParagraph"/>
              <w:numPr>
                <w:ilvl w:val="0"/>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Year 3:</w:t>
            </w:r>
          </w:p>
          <w:p w14:paraId="660B960D" w14:textId="72438414" w:rsidR="00E54CC9" w:rsidRPr="001025A4" w:rsidRDefault="00E54CC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Revenue: £</w:t>
            </w:r>
            <w:r w:rsidR="46065DA9" w:rsidRPr="001025A4">
              <w:rPr>
                <w:rFonts w:ascii="Arial" w:eastAsia="system-ui" w:hAnsi="Arial" w:cs="Arial"/>
                <w:color w:val="0D0D0D" w:themeColor="text1" w:themeTint="F2"/>
              </w:rPr>
              <w:t>460</w:t>
            </w:r>
            <w:r w:rsidRPr="001025A4">
              <w:rPr>
                <w:rFonts w:ascii="Arial" w:eastAsia="system-ui" w:hAnsi="Arial" w:cs="Arial"/>
                <w:color w:val="0D0D0D" w:themeColor="text1" w:themeTint="F2"/>
              </w:rPr>
              <w:t>,000</w:t>
            </w:r>
          </w:p>
          <w:p w14:paraId="1BF056E0" w14:textId="1FD2E644" w:rsidR="00B610AA" w:rsidRPr="001025A4" w:rsidRDefault="46065DA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Expenses: £136,000 (assuming similar expenses)</w:t>
            </w:r>
          </w:p>
          <w:p w14:paraId="32E373F9" w14:textId="59B745A8" w:rsidR="00B610AA" w:rsidRPr="001025A4" w:rsidRDefault="46065DA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Profit: £314,000</w:t>
            </w:r>
          </w:p>
          <w:p w14:paraId="26869781" w14:textId="4F4DD256" w:rsidR="00E54CC9" w:rsidRPr="001025A4" w:rsidRDefault="00E54CC9" w:rsidP="1964AE49">
            <w:pPr>
              <w:shd w:val="clear" w:color="auto" w:fill="FFFFFF" w:themeFill="background1"/>
              <w:spacing w:before="300" w:after="300" w:line="279" w:lineRule="auto"/>
              <w:rPr>
                <w:rFonts w:ascii="Arial" w:eastAsia="system-ui" w:hAnsi="Arial" w:cs="Arial"/>
                <w:color w:val="0D0D0D" w:themeColor="text1" w:themeTint="F2"/>
                <w:sz w:val="24"/>
                <w:szCs w:val="24"/>
              </w:rPr>
            </w:pPr>
            <w:r w:rsidRPr="001025A4">
              <w:rPr>
                <w:rFonts w:ascii="Arial" w:eastAsia="system-ui" w:hAnsi="Arial" w:cs="Arial"/>
                <w:color w:val="0D0D0D" w:themeColor="text1" w:themeTint="F2"/>
                <w:sz w:val="24"/>
                <w:szCs w:val="24"/>
              </w:rPr>
              <w:t>Break-even Analysis: To calculate the break-even point, we need to determine the number of customers required to cover fixed and variable costs.</w:t>
            </w:r>
          </w:p>
          <w:p w14:paraId="12CAFD58" w14:textId="4B40FC58" w:rsidR="00E54CC9" w:rsidRPr="001025A4" w:rsidRDefault="00E54CC9" w:rsidP="1964AE49">
            <w:pPr>
              <w:pStyle w:val="ListParagraph"/>
              <w:numPr>
                <w:ilvl w:val="0"/>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Fixed Costs (FC): Office Rent + Utilities + Software Subscription + Insurance + Miscellaneous Expenses = £23,000/year</w:t>
            </w:r>
          </w:p>
          <w:p w14:paraId="181F99D8" w14:textId="7E2F330C" w:rsidR="00E54CC9" w:rsidRPr="001025A4" w:rsidRDefault="00E54CC9" w:rsidP="1964AE49">
            <w:pPr>
              <w:pStyle w:val="ListParagraph"/>
              <w:numPr>
                <w:ilvl w:val="0"/>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Average Revenue per Customer (ARC): £500</w:t>
            </w:r>
          </w:p>
          <w:p w14:paraId="6AF0C268" w14:textId="0376429B" w:rsidR="00E54CC9" w:rsidRPr="001025A4" w:rsidRDefault="00E54CC9" w:rsidP="1964AE49">
            <w:pPr>
              <w:pStyle w:val="ListParagraph"/>
              <w:numPr>
                <w:ilvl w:val="0"/>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 xml:space="preserve">Variable Costs per Customer (VC): Commissions paid to </w:t>
            </w:r>
            <w:r w:rsidR="46065DA9" w:rsidRPr="001025A4">
              <w:rPr>
                <w:rFonts w:ascii="Arial" w:eastAsia="system-ui" w:hAnsi="Arial" w:cs="Arial"/>
                <w:color w:val="0D0D0D" w:themeColor="text1" w:themeTint="F2"/>
              </w:rPr>
              <w:t>us. Assumed on average as 15% of 500, i.e., £75</w:t>
            </w:r>
          </w:p>
          <w:p w14:paraId="4429E17A" w14:textId="05799106" w:rsidR="00B610AA" w:rsidRPr="001025A4" w:rsidRDefault="46065DA9" w:rsidP="1964AE49">
            <w:pPr>
              <w:pStyle w:val="ListParagraph"/>
              <w:numPr>
                <w:ilvl w:val="0"/>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Contribution Margin (CM): £500 - £75 = £425</w:t>
            </w:r>
          </w:p>
          <w:p w14:paraId="411C3AF1" w14:textId="42EE7183" w:rsidR="00B610AA" w:rsidRPr="001025A4" w:rsidRDefault="46065DA9" w:rsidP="1964AE49">
            <w:pPr>
              <w:pStyle w:val="ListParagraph"/>
              <w:numPr>
                <w:ilvl w:val="0"/>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Break-even Point (BEP): £23,000 / £425 ≈ 54.11 customers</w:t>
            </w:r>
          </w:p>
          <w:p w14:paraId="1AD7E490" w14:textId="37CCD0FE" w:rsidR="00B610AA" w:rsidRPr="001025A4" w:rsidRDefault="46065DA9" w:rsidP="1964AE49">
            <w:pPr>
              <w:shd w:val="clear" w:color="auto" w:fill="FFFFFF" w:themeFill="background1"/>
              <w:spacing w:before="300" w:after="300" w:line="279" w:lineRule="auto"/>
              <w:rPr>
                <w:rFonts w:ascii="Arial" w:eastAsia="system-ui" w:hAnsi="Arial" w:cs="Arial"/>
                <w:color w:val="0D0D0D" w:themeColor="text1" w:themeTint="F2"/>
                <w:sz w:val="24"/>
                <w:szCs w:val="24"/>
              </w:rPr>
            </w:pPr>
            <w:r w:rsidRPr="001025A4">
              <w:rPr>
                <w:rFonts w:ascii="Arial" w:eastAsia="system-ui" w:hAnsi="Arial" w:cs="Arial"/>
                <w:color w:val="0D0D0D" w:themeColor="text1" w:themeTint="F2"/>
                <w:sz w:val="24"/>
                <w:szCs w:val="24"/>
              </w:rPr>
              <w:t>Thus, the agency needs approximately 55 customers to break even in a year.</w:t>
            </w:r>
          </w:p>
          <w:p w14:paraId="214EB594" w14:textId="37D4353C" w:rsidR="00B610AA" w:rsidRPr="00850588" w:rsidRDefault="00B610AA">
            <w:pPr>
              <w:rPr>
                <w:rFonts w:ascii="Arial" w:eastAsia="system-ui" w:hAnsi="Arial" w:cs="Arial"/>
                <w:color w:val="0D0D0D" w:themeColor="text1" w:themeTint="F2"/>
                <w:sz w:val="24"/>
                <w:szCs w:val="24"/>
              </w:rPr>
            </w:pPr>
          </w:p>
          <w:p w14:paraId="5C1010A9" w14:textId="77777777" w:rsidR="00192F40" w:rsidRDefault="00192F40">
            <w:pPr>
              <w:rPr>
                <w:rFonts w:ascii="Arial" w:eastAsia="system-ui" w:hAnsi="Arial" w:cs="Arial"/>
                <w:b/>
                <w:bCs/>
                <w:color w:val="0D0D0D" w:themeColor="text1" w:themeTint="F2"/>
                <w:sz w:val="24"/>
                <w:szCs w:val="24"/>
                <w:u w:val="single"/>
              </w:rPr>
            </w:pPr>
          </w:p>
          <w:p w14:paraId="6D6EF92F" w14:textId="77777777" w:rsidR="00E54CC9" w:rsidRDefault="00E54CC9" w:rsidP="00EC4CB0">
            <w:pPr>
              <w:spacing w:line="360" w:lineRule="auto"/>
              <w:rPr>
                <w:b/>
                <w:bCs/>
                <w:u w:val="single"/>
              </w:rPr>
            </w:pPr>
          </w:p>
          <w:p w14:paraId="2646F759" w14:textId="49A77AAD" w:rsidR="00194B59" w:rsidRPr="00E54CC9" w:rsidRDefault="00194B59">
            <w:pPr>
              <w:rPr>
                <w:b/>
                <w:bCs/>
                <w:u w:val="single"/>
              </w:rPr>
            </w:pPr>
          </w:p>
          <w:p w14:paraId="6398B652" w14:textId="4B34ABD7" w:rsidR="00B610AA" w:rsidRDefault="00B610AA"/>
          <w:p w14:paraId="74975388" w14:textId="77777777" w:rsidR="00B610AA" w:rsidRDefault="00B610AA"/>
          <w:p w14:paraId="6C6C9040" w14:textId="7AB6C4E7" w:rsidR="00B610AA" w:rsidRDefault="00B610AA"/>
          <w:p w14:paraId="38C2B07D" w14:textId="77777777" w:rsidR="002E71E1" w:rsidRPr="00B47DCB" w:rsidRDefault="002E71E1" w:rsidP="00EC4CB0">
            <w:pPr>
              <w:spacing w:line="360" w:lineRule="auto"/>
              <w:rPr>
                <w:rFonts w:ascii="Arial" w:hAnsi="Arial" w:cs="Arial"/>
                <w:sz w:val="24"/>
                <w:szCs w:val="24"/>
                <w:lang w:val="en-US"/>
              </w:rPr>
            </w:pPr>
          </w:p>
          <w:p w14:paraId="005C0C28" w14:textId="77777777" w:rsidR="00B610AA" w:rsidRPr="00B47DCB" w:rsidRDefault="00B610AA" w:rsidP="00EC4CB0">
            <w:pPr>
              <w:spacing w:line="360" w:lineRule="auto"/>
              <w:rPr>
                <w:rFonts w:ascii="Arial" w:hAnsi="Arial" w:cs="Arial"/>
                <w:sz w:val="24"/>
                <w:szCs w:val="24"/>
              </w:rPr>
            </w:pPr>
          </w:p>
          <w:p w14:paraId="664B0517" w14:textId="77777777" w:rsidR="00B610AA" w:rsidRDefault="00B610AA"/>
          <w:p w14:paraId="670F23CA" w14:textId="77777777" w:rsidR="00B610AA" w:rsidRDefault="00B610AA"/>
          <w:p w14:paraId="7C24ECB6" w14:textId="77777777" w:rsidR="008626DB" w:rsidRDefault="008626DB"/>
          <w:p w14:paraId="2F9A09F7" w14:textId="77777777" w:rsidR="008626DB" w:rsidRDefault="008626DB"/>
        </w:tc>
      </w:tr>
      <w:tr w:rsidR="00BF4A97" w14:paraId="38F375F1" w14:textId="77777777" w:rsidTr="54EF6E02">
        <w:tc>
          <w:tcPr>
            <w:tcW w:w="9016" w:type="dxa"/>
            <w:shd w:val="clear" w:color="auto" w:fill="BDD6EE" w:themeFill="accent1" w:themeFillTint="66"/>
          </w:tcPr>
          <w:p w14:paraId="071B2F55" w14:textId="7D043228" w:rsidR="00BF4A97" w:rsidRPr="007F22F4" w:rsidRDefault="007F22F4" w:rsidP="00B610AA">
            <w:pPr>
              <w:spacing w:after="2" w:line="225" w:lineRule="auto"/>
              <w:rPr>
                <w:rFonts w:ascii="Calibri" w:hAnsi="Calibri" w:cs="Calibri"/>
                <w:sz w:val="21"/>
              </w:rPr>
            </w:pPr>
            <w:r w:rsidRPr="007F22F4">
              <w:rPr>
                <w:rFonts w:ascii="Calibri" w:hAnsi="Calibri" w:cs="Calibri"/>
                <w:sz w:val="24"/>
              </w:rPr>
              <w:t>8.</w:t>
            </w:r>
            <w:r w:rsidRPr="007F22F4">
              <w:rPr>
                <w:rFonts w:ascii="Calibri" w:eastAsia="Arial" w:hAnsi="Calibri" w:cs="Calibri"/>
                <w:sz w:val="24"/>
              </w:rPr>
              <w:t xml:space="preserve"> Risk assessment</w:t>
            </w:r>
          </w:p>
        </w:tc>
      </w:tr>
      <w:tr w:rsidR="007F22F4" w14:paraId="2B8A598A" w14:textId="77777777" w:rsidTr="54EF6E02">
        <w:tc>
          <w:tcPr>
            <w:tcW w:w="9016" w:type="dxa"/>
          </w:tcPr>
          <w:p w14:paraId="26D19971" w14:textId="2EB7473F" w:rsidR="007F22F4" w:rsidRDefault="007F22F4" w:rsidP="00B610AA">
            <w:pPr>
              <w:spacing w:after="2" w:line="225" w:lineRule="auto"/>
              <w:rPr>
                <w:sz w:val="21"/>
              </w:rPr>
            </w:pPr>
            <w:r>
              <w:rPr>
                <w:sz w:val="21"/>
              </w:rPr>
              <w:t>(Identify potential risks and challenges the agency may face, such as fluctuating ticket prices, competition</w:t>
            </w:r>
            <w:r w:rsidR="00464E22">
              <w:rPr>
                <w:sz w:val="21"/>
              </w:rPr>
              <w:t>, and unforeseen events. Develop contingency plans to mitigate these risks</w:t>
            </w:r>
            <w:r w:rsidR="00A977A8">
              <w:rPr>
                <w:sz w:val="21"/>
              </w:rPr>
              <w:t>.</w:t>
            </w:r>
          </w:p>
          <w:p w14:paraId="7017B31E" w14:textId="77777777" w:rsidR="00A977A8" w:rsidRDefault="00A977A8" w:rsidP="00B610AA">
            <w:pPr>
              <w:spacing w:after="2" w:line="225" w:lineRule="auto"/>
              <w:rPr>
                <w:sz w:val="21"/>
              </w:rPr>
            </w:pPr>
          </w:p>
          <w:p w14:paraId="1C734A3A" w14:textId="77777777" w:rsidR="00A977A8" w:rsidRDefault="00A977A8" w:rsidP="00A977A8">
            <w:pPr>
              <w:spacing w:line="226" w:lineRule="auto"/>
              <w:rPr>
                <w:sz w:val="21"/>
              </w:rPr>
            </w:pPr>
            <w:r>
              <w:rPr>
                <w:sz w:val="21"/>
              </w:rPr>
              <w:t>CALLUM COLLINS (COMPLETED BY BRADLEY, MYLES AND CALLUM ANDREWS)</w:t>
            </w:r>
          </w:p>
          <w:p w14:paraId="37DD8567" w14:textId="58E1B4B6" w:rsidR="00A90089" w:rsidRPr="00BF5E01" w:rsidRDefault="00244B47" w:rsidP="00A90089">
            <w:pPr>
              <w:pStyle w:val="NormalWeb"/>
              <w:shd w:val="clear" w:color="auto" w:fill="FFFFFF"/>
              <w:spacing w:before="180" w:beforeAutospacing="0" w:after="0" w:afterAutospacing="0" w:line="360" w:lineRule="auto"/>
              <w:rPr>
                <w:rFonts w:ascii="Arial" w:hAnsi="Arial" w:cs="Arial"/>
                <w:color w:val="111111"/>
              </w:rPr>
            </w:pPr>
            <w:r>
              <w:rPr>
                <w:rFonts w:ascii="Arial" w:hAnsi="Arial" w:cs="Arial"/>
                <w:color w:val="111111"/>
              </w:rPr>
              <w:t xml:space="preserve">Various </w:t>
            </w:r>
            <w:r w:rsidR="00A90089" w:rsidRPr="00C678B1">
              <w:rPr>
                <w:rFonts w:ascii="Arial" w:hAnsi="Arial" w:cs="Arial"/>
                <w:color w:val="111111"/>
              </w:rPr>
              <w:t xml:space="preserve">aspects of managing sports travel packages can present several challenges which need to be taken into consideration. </w:t>
            </w:r>
            <w:r w:rsidR="00A90089" w:rsidRPr="00BF5E01">
              <w:rPr>
                <w:rFonts w:ascii="Arial" w:hAnsi="Arial" w:cs="Arial"/>
                <w:color w:val="111111"/>
              </w:rPr>
              <w:t>These challenges will require effective strategies and a dedicated team to ensure the successful operation of sports travel packages.</w:t>
            </w:r>
          </w:p>
          <w:p w14:paraId="48539ADB" w14:textId="77777777" w:rsidR="00A90089" w:rsidRPr="00BF5E01" w:rsidRDefault="00A90089" w:rsidP="00A90089">
            <w:pPr>
              <w:pStyle w:val="NormalWeb"/>
              <w:shd w:val="clear" w:color="auto" w:fill="FFFFFF"/>
              <w:spacing w:before="0" w:beforeAutospacing="0" w:after="0" w:afterAutospacing="0" w:line="360" w:lineRule="auto"/>
              <w:rPr>
                <w:rFonts w:ascii="Arial" w:hAnsi="Arial" w:cs="Arial"/>
                <w:color w:val="111111"/>
              </w:rPr>
            </w:pPr>
          </w:p>
          <w:p w14:paraId="6C556C4E" w14:textId="4105A580" w:rsidR="000C235B" w:rsidRPr="001F1C6F" w:rsidRDefault="00A90089" w:rsidP="001F1C6F">
            <w:pPr>
              <w:spacing w:before="180" w:line="360" w:lineRule="auto"/>
              <w:rPr>
                <w:rFonts w:ascii="Arial" w:eastAsia="Times New Roman" w:hAnsi="Arial" w:cs="Arial"/>
                <w:sz w:val="24"/>
                <w:szCs w:val="24"/>
                <w:lang w:eastAsia="en-GB"/>
              </w:rPr>
            </w:pPr>
            <w:r w:rsidRPr="00C678B1">
              <w:rPr>
                <w:rFonts w:ascii="Arial" w:hAnsi="Arial" w:cs="Arial"/>
                <w:color w:val="111111"/>
                <w:sz w:val="24"/>
                <w:szCs w:val="24"/>
              </w:rPr>
              <w:t xml:space="preserve">Coordinating flights, accommodations, and event tickets for a large number of people can be complex and time-consuming. Any changes or cancellations can cause significant disruptions. Determining the right price for a package can be tricky. It needs to cover all costs and generate a profit, while still being attractive to customers. Fluctuations in airline and hotel prices can add to this challenge. </w:t>
            </w:r>
            <w:r w:rsidR="000C235B" w:rsidRPr="001F1C6F">
              <w:rPr>
                <w:rFonts w:ascii="Arial" w:eastAsia="Times New Roman" w:hAnsi="Arial" w:cs="Arial"/>
                <w:sz w:val="24"/>
                <w:szCs w:val="24"/>
                <w:lang w:eastAsia="en-GB"/>
              </w:rPr>
              <w:t>The prices of airline tickets and event tickets can fluctuate significantly, which can affect the cost of the travel packages.</w:t>
            </w:r>
            <w:r w:rsidR="00340233" w:rsidRPr="001F1C6F">
              <w:rPr>
                <w:rFonts w:ascii="Arial" w:eastAsia="Times New Roman" w:hAnsi="Arial" w:cs="Arial"/>
                <w:sz w:val="24"/>
                <w:szCs w:val="24"/>
                <w:lang w:eastAsia="en-GB"/>
              </w:rPr>
              <w:t xml:space="preserve"> </w:t>
            </w:r>
            <w:r w:rsidR="000C235B" w:rsidRPr="001F1C6F">
              <w:rPr>
                <w:rFonts w:ascii="Arial" w:eastAsia="Times New Roman" w:hAnsi="Arial" w:cs="Arial"/>
                <w:sz w:val="24"/>
                <w:szCs w:val="24"/>
                <w:lang w:eastAsia="en-GB"/>
              </w:rPr>
              <w:t>The agency can mitigate this risk by negotiating contracts with airlines and event organi</w:t>
            </w:r>
            <w:r w:rsidR="00340233" w:rsidRPr="001F1C6F">
              <w:rPr>
                <w:rFonts w:ascii="Arial" w:eastAsia="Times New Roman" w:hAnsi="Arial" w:cs="Arial"/>
                <w:sz w:val="24"/>
                <w:szCs w:val="24"/>
                <w:lang w:eastAsia="en-GB"/>
              </w:rPr>
              <w:t>s</w:t>
            </w:r>
            <w:r w:rsidR="000C235B" w:rsidRPr="001F1C6F">
              <w:rPr>
                <w:rFonts w:ascii="Arial" w:eastAsia="Times New Roman" w:hAnsi="Arial" w:cs="Arial"/>
                <w:sz w:val="24"/>
                <w:szCs w:val="24"/>
                <w:lang w:eastAsia="en-GB"/>
              </w:rPr>
              <w:t xml:space="preserve">ers that allow for price stability. Additionally, </w:t>
            </w:r>
            <w:r w:rsidR="001F1C6F" w:rsidRPr="001F1C6F">
              <w:rPr>
                <w:rFonts w:ascii="Arial" w:eastAsia="Times New Roman" w:hAnsi="Arial" w:cs="Arial"/>
                <w:sz w:val="24"/>
                <w:szCs w:val="24"/>
                <w:lang w:eastAsia="en-GB"/>
              </w:rPr>
              <w:t>our agency</w:t>
            </w:r>
            <w:r w:rsidR="000C235B" w:rsidRPr="001F1C6F">
              <w:rPr>
                <w:rFonts w:ascii="Arial" w:eastAsia="Times New Roman" w:hAnsi="Arial" w:cs="Arial"/>
                <w:sz w:val="24"/>
                <w:szCs w:val="24"/>
                <w:lang w:eastAsia="en-GB"/>
              </w:rPr>
              <w:t xml:space="preserve"> can use dynamic pricing strategies for </w:t>
            </w:r>
            <w:r w:rsidR="001F1C6F" w:rsidRPr="001F1C6F">
              <w:rPr>
                <w:rFonts w:ascii="Arial" w:eastAsia="Times New Roman" w:hAnsi="Arial" w:cs="Arial"/>
                <w:sz w:val="24"/>
                <w:szCs w:val="24"/>
                <w:lang w:eastAsia="en-GB"/>
              </w:rPr>
              <w:t>our</w:t>
            </w:r>
            <w:r w:rsidR="000C235B" w:rsidRPr="001F1C6F">
              <w:rPr>
                <w:rFonts w:ascii="Arial" w:eastAsia="Times New Roman" w:hAnsi="Arial" w:cs="Arial"/>
                <w:sz w:val="24"/>
                <w:szCs w:val="24"/>
                <w:lang w:eastAsia="en-GB"/>
              </w:rPr>
              <w:t xml:space="preserve"> packages to reflect changes in costs.</w:t>
            </w:r>
          </w:p>
          <w:p w14:paraId="4A68A69D" w14:textId="050576FF" w:rsidR="00A90089" w:rsidRDefault="00A90089" w:rsidP="003D316D">
            <w:pPr>
              <w:pStyle w:val="NormalWeb"/>
              <w:shd w:val="clear" w:color="auto" w:fill="FFFFFF"/>
              <w:spacing w:before="180" w:after="0" w:line="360" w:lineRule="auto"/>
              <w:rPr>
                <w:rFonts w:ascii="Arial" w:hAnsi="Arial" w:cs="Arial"/>
                <w:color w:val="111111"/>
              </w:rPr>
            </w:pPr>
            <w:r w:rsidRPr="00C678B1">
              <w:rPr>
                <w:rFonts w:ascii="Arial" w:hAnsi="Arial" w:cs="Arial"/>
                <w:color w:val="111111"/>
              </w:rPr>
              <w:t>Ensuring that all aspects of the package meet or exceed customer expectations may present a challenge for example, the quality of the accommodation, the location of the seats at the event, and the overall experience. Events like bad weather, flight delays or cancellations, or even the event being postponed or cancelled can create significant challenges. It requires quick thinking and efficient customer service to manage these situations and minimise the impact on the customers</w:t>
            </w:r>
            <w:r w:rsidR="003D316D">
              <w:rPr>
                <w:rFonts w:ascii="Arial" w:hAnsi="Arial" w:cs="Arial"/>
                <w:color w:val="111111"/>
              </w:rPr>
              <w:t>. Our continency plan will be to</w:t>
            </w:r>
            <w:r w:rsidR="003D316D" w:rsidRPr="003D316D">
              <w:rPr>
                <w:rFonts w:ascii="Arial" w:hAnsi="Arial" w:cs="Arial"/>
                <w:color w:val="111111"/>
              </w:rPr>
              <w:t xml:space="preserve"> offer comprehensive travel insurance as part of their packages to protect customers from unforeseen events. In the case of event cancellations, </w:t>
            </w:r>
            <w:r w:rsidR="00112E6B">
              <w:rPr>
                <w:rFonts w:ascii="Arial" w:hAnsi="Arial" w:cs="Arial"/>
                <w:color w:val="111111"/>
              </w:rPr>
              <w:t>we will</w:t>
            </w:r>
            <w:r w:rsidR="003D316D" w:rsidRPr="003D316D">
              <w:rPr>
                <w:rFonts w:ascii="Arial" w:hAnsi="Arial" w:cs="Arial"/>
                <w:color w:val="111111"/>
              </w:rPr>
              <w:t xml:space="preserve"> have backup plans such as alternative events or activities</w:t>
            </w:r>
            <w:r w:rsidR="00112E6B">
              <w:rPr>
                <w:rFonts w:ascii="Arial" w:hAnsi="Arial" w:cs="Arial"/>
                <w:color w:val="111111"/>
              </w:rPr>
              <w:t>.</w:t>
            </w:r>
          </w:p>
          <w:p w14:paraId="0FC9F38E" w14:textId="5A3A3B2F" w:rsidR="00DD7255" w:rsidRPr="009A7567" w:rsidRDefault="00DD7255" w:rsidP="009A7567">
            <w:pPr>
              <w:spacing w:before="180" w:line="360" w:lineRule="auto"/>
              <w:rPr>
                <w:rFonts w:ascii="Arial" w:eastAsia="Times New Roman" w:hAnsi="Arial" w:cs="Arial"/>
                <w:sz w:val="24"/>
                <w:szCs w:val="24"/>
                <w:lang w:eastAsia="en-GB"/>
              </w:rPr>
            </w:pPr>
            <w:r w:rsidRPr="009A7567">
              <w:rPr>
                <w:rFonts w:ascii="Arial" w:eastAsia="Times New Roman" w:hAnsi="Arial" w:cs="Arial"/>
                <w:sz w:val="24"/>
                <w:szCs w:val="24"/>
                <w:lang w:eastAsia="en-GB"/>
              </w:rPr>
              <w:t>The travel industry is highly competitive, with many agencies offering similar sports travel packages.</w:t>
            </w:r>
            <w:r w:rsidR="000E5F50" w:rsidRPr="009A7567">
              <w:rPr>
                <w:rFonts w:ascii="Arial" w:eastAsia="Times New Roman" w:hAnsi="Arial" w:cs="Arial"/>
                <w:sz w:val="24"/>
                <w:szCs w:val="24"/>
                <w:lang w:eastAsia="en-GB"/>
              </w:rPr>
              <w:t xml:space="preserve"> Therefore</w:t>
            </w:r>
            <w:r w:rsidR="004D7011" w:rsidRPr="009A7567">
              <w:rPr>
                <w:rFonts w:ascii="Arial" w:eastAsia="Times New Roman" w:hAnsi="Arial" w:cs="Arial"/>
                <w:sz w:val="24"/>
                <w:szCs w:val="24"/>
                <w:lang w:eastAsia="en-GB"/>
              </w:rPr>
              <w:t xml:space="preserve">, we will </w:t>
            </w:r>
            <w:r w:rsidRPr="009A7567">
              <w:rPr>
                <w:rFonts w:ascii="Arial" w:eastAsia="Times New Roman" w:hAnsi="Arial" w:cs="Arial"/>
                <w:sz w:val="24"/>
                <w:szCs w:val="24"/>
                <w:lang w:eastAsia="en-GB"/>
              </w:rPr>
              <w:t xml:space="preserve">differentiate </w:t>
            </w:r>
            <w:r w:rsidR="009A7567" w:rsidRPr="009A7567">
              <w:rPr>
                <w:rFonts w:ascii="Arial" w:eastAsia="Times New Roman" w:hAnsi="Arial" w:cs="Arial"/>
                <w:sz w:val="24"/>
                <w:szCs w:val="24"/>
                <w:lang w:eastAsia="en-GB"/>
              </w:rPr>
              <w:t>ourselves</w:t>
            </w:r>
            <w:r w:rsidRPr="009A7567">
              <w:rPr>
                <w:rFonts w:ascii="Arial" w:eastAsia="Times New Roman" w:hAnsi="Arial" w:cs="Arial"/>
                <w:sz w:val="24"/>
                <w:szCs w:val="24"/>
                <w:lang w:eastAsia="en-GB"/>
              </w:rPr>
              <w:t xml:space="preserve"> </w:t>
            </w:r>
            <w:r w:rsidR="004D7011" w:rsidRPr="009A7567">
              <w:rPr>
                <w:rFonts w:ascii="Arial" w:eastAsia="Times New Roman" w:hAnsi="Arial" w:cs="Arial"/>
                <w:sz w:val="24"/>
                <w:szCs w:val="24"/>
                <w:lang w:eastAsia="en-GB"/>
              </w:rPr>
              <w:t xml:space="preserve">as an agency </w:t>
            </w:r>
            <w:r w:rsidRPr="009A7567">
              <w:rPr>
                <w:rFonts w:ascii="Arial" w:eastAsia="Times New Roman" w:hAnsi="Arial" w:cs="Arial"/>
                <w:sz w:val="24"/>
                <w:szCs w:val="24"/>
                <w:lang w:eastAsia="en-GB"/>
              </w:rPr>
              <w:t>by offering unique experiences, superior customer service, and competitive pricing. Regular market research can help the agency stay ahead of trends and understand what customers value.</w:t>
            </w:r>
          </w:p>
          <w:p w14:paraId="2BCCB3D2" w14:textId="60408305" w:rsidR="00A90089" w:rsidRDefault="00A90089" w:rsidP="00BD6E43">
            <w:pPr>
              <w:pStyle w:val="NormalWeb"/>
              <w:shd w:val="clear" w:color="auto" w:fill="FFFFFF"/>
              <w:spacing w:before="180" w:after="0" w:line="360" w:lineRule="auto"/>
              <w:rPr>
                <w:rFonts w:ascii="Arial" w:hAnsi="Arial" w:cs="Arial"/>
                <w:color w:val="111111"/>
              </w:rPr>
            </w:pPr>
            <w:r w:rsidRPr="00C678B1">
              <w:rPr>
                <w:rFonts w:ascii="Arial" w:hAnsi="Arial" w:cs="Arial"/>
                <w:color w:val="111111"/>
              </w:rPr>
              <w:t>Keeping up with the latest technology for booking systems, customer relationship management, and data analytics can be challenging but is essential for efficiency and competitiveness.</w:t>
            </w:r>
            <w:r w:rsidR="00BD6E43">
              <w:rPr>
                <w:rFonts w:ascii="Arial" w:hAnsi="Arial" w:cs="Arial"/>
                <w:color w:val="111111"/>
              </w:rPr>
              <w:t xml:space="preserve"> </w:t>
            </w:r>
            <w:r w:rsidR="00BD6E43" w:rsidRPr="00BD6E43">
              <w:rPr>
                <w:rFonts w:ascii="Arial" w:hAnsi="Arial" w:cs="Arial"/>
                <w:color w:val="111111"/>
              </w:rPr>
              <w:t>Operational issues such as system downtime, staff turnover, or issues with suppliers can affect the delivery of the travel packages.</w:t>
            </w:r>
            <w:r w:rsidR="00797D93">
              <w:rPr>
                <w:rFonts w:ascii="Arial" w:hAnsi="Arial" w:cs="Arial"/>
                <w:color w:val="111111"/>
              </w:rPr>
              <w:t xml:space="preserve"> </w:t>
            </w:r>
            <w:r w:rsidR="00BA02AD">
              <w:rPr>
                <w:rFonts w:ascii="Arial" w:hAnsi="Arial" w:cs="Arial"/>
                <w:color w:val="111111"/>
              </w:rPr>
              <w:t>The contingency plan of our agency will be to</w:t>
            </w:r>
            <w:r w:rsidR="00BD6E43" w:rsidRPr="00BD6E43">
              <w:rPr>
                <w:rFonts w:ascii="Arial" w:hAnsi="Arial" w:cs="Arial"/>
                <w:color w:val="111111"/>
              </w:rPr>
              <w:t xml:space="preserve"> invest in reliable technology, provide regular training for staff, and build strong relationships with reliable suppliers.</w:t>
            </w:r>
          </w:p>
          <w:p w14:paraId="5625FE48" w14:textId="6D21717F" w:rsidR="00EC51C3" w:rsidRPr="0056352D" w:rsidRDefault="00EC51C3" w:rsidP="0056352D">
            <w:pPr>
              <w:spacing w:before="180" w:line="360" w:lineRule="auto"/>
              <w:rPr>
                <w:rFonts w:ascii="Arial" w:eastAsia="Times New Roman" w:hAnsi="Arial" w:cs="Arial"/>
                <w:sz w:val="24"/>
                <w:szCs w:val="24"/>
                <w:lang w:eastAsia="en-GB"/>
              </w:rPr>
            </w:pPr>
            <w:r w:rsidRPr="0056352D">
              <w:rPr>
                <w:rFonts w:ascii="Arial" w:eastAsia="Times New Roman" w:hAnsi="Arial" w:cs="Arial"/>
                <w:sz w:val="24"/>
                <w:szCs w:val="24"/>
                <w:lang w:eastAsia="en-GB"/>
              </w:rPr>
              <w:t xml:space="preserve">Changes in </w:t>
            </w:r>
            <w:r w:rsidR="00113ED5" w:rsidRPr="0056352D">
              <w:rPr>
                <w:rFonts w:ascii="Arial" w:eastAsia="Times New Roman" w:hAnsi="Arial" w:cs="Arial"/>
                <w:sz w:val="24"/>
                <w:szCs w:val="24"/>
                <w:lang w:eastAsia="en-GB"/>
              </w:rPr>
              <w:t>c</w:t>
            </w:r>
            <w:r w:rsidRPr="0056352D">
              <w:rPr>
                <w:rFonts w:ascii="Arial" w:eastAsia="Times New Roman" w:hAnsi="Arial" w:cs="Arial"/>
                <w:sz w:val="24"/>
                <w:szCs w:val="24"/>
                <w:lang w:eastAsia="en-GB"/>
              </w:rPr>
              <w:t xml:space="preserve">ustomer </w:t>
            </w:r>
            <w:r w:rsidR="00113ED5" w:rsidRPr="0056352D">
              <w:rPr>
                <w:rFonts w:ascii="Arial" w:eastAsia="Times New Roman" w:hAnsi="Arial" w:cs="Arial"/>
                <w:sz w:val="24"/>
                <w:szCs w:val="24"/>
                <w:lang w:eastAsia="en-GB"/>
              </w:rPr>
              <w:t>d</w:t>
            </w:r>
            <w:r w:rsidRPr="0056352D">
              <w:rPr>
                <w:rFonts w:ascii="Arial" w:eastAsia="Times New Roman" w:hAnsi="Arial" w:cs="Arial"/>
                <w:sz w:val="24"/>
                <w:szCs w:val="24"/>
                <w:lang w:eastAsia="en-GB"/>
              </w:rPr>
              <w:t>emand</w:t>
            </w:r>
            <w:r w:rsidR="00113ED5" w:rsidRPr="0056352D">
              <w:rPr>
                <w:rFonts w:ascii="Arial" w:eastAsia="Times New Roman" w:hAnsi="Arial" w:cs="Arial"/>
                <w:sz w:val="24"/>
                <w:szCs w:val="24"/>
                <w:lang w:eastAsia="en-GB"/>
              </w:rPr>
              <w:t xml:space="preserve"> can be a challenge as c</w:t>
            </w:r>
            <w:r w:rsidRPr="0056352D">
              <w:rPr>
                <w:rFonts w:ascii="Arial" w:eastAsia="Times New Roman" w:hAnsi="Arial" w:cs="Arial"/>
                <w:sz w:val="24"/>
                <w:szCs w:val="24"/>
                <w:lang w:eastAsia="en-GB"/>
              </w:rPr>
              <w:t>ustomer preferences for sports events, destinations, and accommodations can change over time.</w:t>
            </w:r>
            <w:r w:rsidR="00113ED5" w:rsidRPr="0056352D">
              <w:rPr>
                <w:rFonts w:ascii="Arial" w:eastAsia="Times New Roman" w:hAnsi="Arial" w:cs="Arial"/>
                <w:sz w:val="24"/>
                <w:szCs w:val="24"/>
                <w:lang w:eastAsia="en-GB"/>
              </w:rPr>
              <w:t xml:space="preserve"> </w:t>
            </w:r>
            <w:r w:rsidRPr="0056352D">
              <w:rPr>
                <w:rFonts w:ascii="Arial" w:eastAsia="Times New Roman" w:hAnsi="Arial" w:cs="Arial"/>
                <w:sz w:val="24"/>
                <w:szCs w:val="24"/>
                <w:lang w:eastAsia="en-GB"/>
              </w:rPr>
              <w:t>The</w:t>
            </w:r>
            <w:r w:rsidR="00D126FD" w:rsidRPr="0056352D">
              <w:rPr>
                <w:rFonts w:ascii="Arial" w:eastAsia="Times New Roman" w:hAnsi="Arial" w:cs="Arial"/>
                <w:sz w:val="24"/>
                <w:szCs w:val="24"/>
                <w:lang w:eastAsia="en-GB"/>
              </w:rPr>
              <w:t>refore, we will endeavour</w:t>
            </w:r>
            <w:r w:rsidRPr="0056352D">
              <w:rPr>
                <w:rFonts w:ascii="Arial" w:eastAsia="Times New Roman" w:hAnsi="Arial" w:cs="Arial"/>
                <w:sz w:val="24"/>
                <w:szCs w:val="24"/>
                <w:lang w:eastAsia="en-GB"/>
              </w:rPr>
              <w:t xml:space="preserve"> </w:t>
            </w:r>
            <w:r w:rsidR="00D126FD" w:rsidRPr="0056352D">
              <w:rPr>
                <w:rFonts w:ascii="Arial" w:eastAsia="Times New Roman" w:hAnsi="Arial" w:cs="Arial"/>
                <w:sz w:val="24"/>
                <w:szCs w:val="24"/>
                <w:lang w:eastAsia="en-GB"/>
              </w:rPr>
              <w:t>to</w:t>
            </w:r>
            <w:r w:rsidRPr="0056352D">
              <w:rPr>
                <w:rFonts w:ascii="Arial" w:eastAsia="Times New Roman" w:hAnsi="Arial" w:cs="Arial"/>
                <w:sz w:val="24"/>
                <w:szCs w:val="24"/>
                <w:lang w:eastAsia="en-GB"/>
              </w:rPr>
              <w:t xml:space="preserve"> regularly survey </w:t>
            </w:r>
            <w:r w:rsidR="00D126FD" w:rsidRPr="0056352D">
              <w:rPr>
                <w:rFonts w:ascii="Arial" w:eastAsia="Times New Roman" w:hAnsi="Arial" w:cs="Arial"/>
                <w:sz w:val="24"/>
                <w:szCs w:val="24"/>
                <w:lang w:eastAsia="en-GB"/>
              </w:rPr>
              <w:t>our</w:t>
            </w:r>
            <w:r w:rsidRPr="0056352D">
              <w:rPr>
                <w:rFonts w:ascii="Arial" w:eastAsia="Times New Roman" w:hAnsi="Arial" w:cs="Arial"/>
                <w:sz w:val="24"/>
                <w:szCs w:val="24"/>
                <w:lang w:eastAsia="en-GB"/>
              </w:rPr>
              <w:t xml:space="preserve"> customers and monitor market trends to understand changing preferences. This can inform the development of new travel packages that meet customer demand.</w:t>
            </w:r>
          </w:p>
          <w:p w14:paraId="5AC118CA" w14:textId="75A60BA8" w:rsidR="00EA528F" w:rsidRPr="00EA528F" w:rsidRDefault="00EA528F" w:rsidP="00EA528F">
            <w:pPr>
              <w:spacing w:line="360" w:lineRule="auto"/>
              <w:rPr>
                <w:rFonts w:ascii="Arial" w:eastAsia="Times New Roman" w:hAnsi="Arial" w:cs="Arial"/>
                <w:color w:val="111111"/>
                <w:sz w:val="24"/>
                <w:szCs w:val="24"/>
                <w:lang w:eastAsia="en-GB"/>
              </w:rPr>
            </w:pPr>
            <w:r>
              <w:rPr>
                <w:rFonts w:ascii="Arial" w:eastAsia="Times New Roman" w:hAnsi="Arial" w:cs="Arial"/>
                <w:color w:val="111111"/>
                <w:sz w:val="24"/>
                <w:szCs w:val="24"/>
                <w:lang w:eastAsia="en-GB"/>
              </w:rPr>
              <w:t>W</w:t>
            </w:r>
            <w:r w:rsidRPr="00EA528F">
              <w:rPr>
                <w:rFonts w:ascii="Arial" w:eastAsia="Times New Roman" w:hAnsi="Arial" w:cs="Arial"/>
                <w:color w:val="111111"/>
                <w:sz w:val="24"/>
                <w:szCs w:val="24"/>
                <w:lang w:eastAsia="en-GB"/>
              </w:rPr>
              <w:t>hile there are several risks associated with managing sports travel packages, with careful planning and effective contingency plans, these risks can be mitigated to ensure the successful operation of the agency.</w:t>
            </w:r>
          </w:p>
          <w:p w14:paraId="46BC8683" w14:textId="77777777" w:rsidR="007F22F4" w:rsidRDefault="007F22F4" w:rsidP="00B610AA">
            <w:pPr>
              <w:spacing w:after="2" w:line="225" w:lineRule="auto"/>
              <w:rPr>
                <w:sz w:val="21"/>
              </w:rPr>
            </w:pPr>
          </w:p>
          <w:p w14:paraId="3D421773" w14:textId="77777777" w:rsidR="007F22F4" w:rsidRDefault="007F22F4" w:rsidP="00B610AA">
            <w:pPr>
              <w:spacing w:after="2" w:line="225" w:lineRule="auto"/>
              <w:rPr>
                <w:sz w:val="21"/>
              </w:rPr>
            </w:pPr>
          </w:p>
        </w:tc>
      </w:tr>
      <w:tr w:rsidR="00B610AA" w14:paraId="1643B5C7" w14:textId="77777777" w:rsidTr="54EF6E02">
        <w:tc>
          <w:tcPr>
            <w:tcW w:w="9016" w:type="dxa"/>
            <w:shd w:val="clear" w:color="auto" w:fill="BDD6EE" w:themeFill="accent1" w:themeFillTint="66"/>
          </w:tcPr>
          <w:p w14:paraId="2EB5F9FA" w14:textId="6870B4BE" w:rsidR="00B610AA" w:rsidRPr="007F22F4" w:rsidRDefault="007F22F4" w:rsidP="00B610AA">
            <w:pPr>
              <w:spacing w:after="2" w:line="225" w:lineRule="auto"/>
              <w:rPr>
                <w:sz w:val="24"/>
              </w:rPr>
            </w:pPr>
            <w:bookmarkStart w:id="0" w:name="_Hlk165582466"/>
            <w:r>
              <w:rPr>
                <w:sz w:val="24"/>
              </w:rPr>
              <w:t>9</w:t>
            </w:r>
            <w:r w:rsidR="00B610AA" w:rsidRPr="00B610AA">
              <w:rPr>
                <w:sz w:val="24"/>
              </w:rPr>
              <w:t>.</w:t>
            </w:r>
            <w:r w:rsidR="00B610AA" w:rsidRPr="00B610AA">
              <w:rPr>
                <w:rFonts w:ascii="Arial" w:eastAsia="Arial" w:hAnsi="Arial" w:cs="Arial"/>
                <w:sz w:val="24"/>
              </w:rPr>
              <w:t xml:space="preserve"> </w:t>
            </w:r>
            <w:r w:rsidR="00B610AA" w:rsidRPr="00B610AA">
              <w:rPr>
                <w:sz w:val="24"/>
              </w:rPr>
              <w:t>Appendices</w:t>
            </w:r>
          </w:p>
        </w:tc>
      </w:tr>
      <w:tr w:rsidR="00B610AA" w14:paraId="1C361E47" w14:textId="77777777" w:rsidTr="54EF6E02">
        <w:tc>
          <w:tcPr>
            <w:tcW w:w="9016" w:type="dxa"/>
          </w:tcPr>
          <w:p w14:paraId="3EA1517C" w14:textId="77777777" w:rsidR="00B610AA" w:rsidRDefault="00B610AA" w:rsidP="00B610AA">
            <w:pPr>
              <w:spacing w:after="2" w:line="225" w:lineRule="auto"/>
              <w:rPr>
                <w:sz w:val="21"/>
              </w:rPr>
            </w:pPr>
            <w:r>
              <w:rPr>
                <w:sz w:val="21"/>
              </w:rPr>
              <w:t xml:space="preserve">(Include all documents and evidence to support your plan. This may include market research, letters of intent and any firm orders you may have, references, portfolio of previous work, legal documents, price lists, CVs for key team members and sample promotional material. Make sure you cross reference the appendices to the appropriate section of the business plan.) </w:t>
            </w:r>
          </w:p>
          <w:p w14:paraId="499CDD0B" w14:textId="77777777" w:rsidR="00B7280E" w:rsidRDefault="00B7280E" w:rsidP="00B610AA">
            <w:pPr>
              <w:spacing w:after="2" w:line="225" w:lineRule="auto"/>
              <w:rPr>
                <w:sz w:val="21"/>
              </w:rPr>
            </w:pPr>
          </w:p>
          <w:p w14:paraId="4DBFD2BE" w14:textId="77777777" w:rsidR="008626DB" w:rsidRDefault="008626DB" w:rsidP="00B610AA">
            <w:pPr>
              <w:spacing w:after="2" w:line="225" w:lineRule="auto"/>
              <w:rPr>
                <w:sz w:val="21"/>
              </w:rPr>
            </w:pPr>
          </w:p>
          <w:p w14:paraId="170C3523" w14:textId="1E70B53A" w:rsidR="00373342" w:rsidRPr="00775DAA" w:rsidRDefault="006A3142" w:rsidP="00373342">
            <w:pPr>
              <w:spacing w:after="2" w:line="225" w:lineRule="auto"/>
              <w:rPr>
                <w:rFonts w:ascii="Arial" w:hAnsi="Arial" w:cs="Arial"/>
                <w:sz w:val="24"/>
                <w:szCs w:val="24"/>
              </w:rPr>
            </w:pPr>
            <w:r w:rsidRPr="00775DAA">
              <w:rPr>
                <w:rFonts w:ascii="Arial" w:hAnsi="Arial" w:cs="Arial"/>
                <w:sz w:val="24"/>
                <w:szCs w:val="24"/>
              </w:rPr>
              <w:t>Business insurance</w:t>
            </w:r>
            <w:r w:rsidR="003456E3" w:rsidRPr="00775DAA">
              <w:rPr>
                <w:rFonts w:ascii="Arial" w:hAnsi="Arial" w:cs="Arial"/>
                <w:sz w:val="24"/>
                <w:szCs w:val="24"/>
              </w:rPr>
              <w:t xml:space="preserve">: Available at: </w:t>
            </w:r>
            <w:hyperlink r:id="rId15" w:history="1">
              <w:r w:rsidR="00FB5294" w:rsidRPr="00775DAA">
                <w:rPr>
                  <w:rStyle w:val="Hyperlink"/>
                  <w:rFonts w:ascii="Arial" w:hAnsi="Arial" w:cs="Arial"/>
                  <w:color w:val="auto"/>
                  <w:sz w:val="24"/>
                  <w:szCs w:val="24"/>
                </w:rPr>
                <w:t>https://www.abi.org.uk/products-and-issues/choosing-the-right-insurance/business-insurance/ (Accessed</w:t>
              </w:r>
            </w:hyperlink>
            <w:r w:rsidR="003456E3" w:rsidRPr="00775DAA">
              <w:rPr>
                <w:rFonts w:ascii="Arial" w:hAnsi="Arial" w:cs="Arial"/>
                <w:sz w:val="24"/>
                <w:szCs w:val="24"/>
              </w:rPr>
              <w:t xml:space="preserve">: </w:t>
            </w:r>
            <w:r w:rsidR="00FB5294" w:rsidRPr="00775DAA">
              <w:rPr>
                <w:rFonts w:ascii="Arial" w:hAnsi="Arial" w:cs="Arial"/>
                <w:sz w:val="24"/>
                <w:szCs w:val="24"/>
              </w:rPr>
              <w:t>01 May 2024)</w:t>
            </w:r>
          </w:p>
          <w:p w14:paraId="5EB4C348" w14:textId="77777777" w:rsidR="00FB5294" w:rsidRPr="00775DAA" w:rsidRDefault="00FB5294" w:rsidP="00373342">
            <w:pPr>
              <w:spacing w:after="2" w:line="225" w:lineRule="auto"/>
              <w:rPr>
                <w:rFonts w:ascii="Arial" w:hAnsi="Arial" w:cs="Arial"/>
                <w:sz w:val="24"/>
                <w:szCs w:val="24"/>
              </w:rPr>
            </w:pPr>
          </w:p>
          <w:p w14:paraId="43C24495" w14:textId="093D3E8D" w:rsidR="00FB5294" w:rsidRPr="00775DAA" w:rsidRDefault="00FB5294" w:rsidP="00373342">
            <w:pPr>
              <w:spacing w:after="2" w:line="225" w:lineRule="auto"/>
              <w:rPr>
                <w:rFonts w:ascii="Arial" w:hAnsi="Arial" w:cs="Arial"/>
                <w:sz w:val="24"/>
                <w:szCs w:val="24"/>
              </w:rPr>
            </w:pPr>
            <w:r w:rsidRPr="00775DAA">
              <w:rPr>
                <w:rFonts w:ascii="Arial" w:hAnsi="Arial" w:cs="Arial"/>
                <w:sz w:val="24"/>
                <w:szCs w:val="24"/>
              </w:rPr>
              <w:t>Cooke, M. and Buckley, N. (2008), “Web 2.0, social networks and the future of market research”, International Journal of Market Research, Vol. 50 No. 2, pp. 267-92.</w:t>
            </w:r>
            <w:r w:rsidR="009B0FB6" w:rsidRPr="00775DAA">
              <w:rPr>
                <w:rFonts w:ascii="Arial" w:hAnsi="Arial" w:cs="Arial"/>
                <w:sz w:val="24"/>
                <w:szCs w:val="24"/>
              </w:rPr>
              <w:t xml:space="preserve"> </w:t>
            </w:r>
          </w:p>
          <w:p w14:paraId="55F3CEA4" w14:textId="77777777" w:rsidR="00FB5294" w:rsidRPr="00775DAA" w:rsidRDefault="00FB5294" w:rsidP="00373342">
            <w:pPr>
              <w:spacing w:after="2" w:line="225" w:lineRule="auto"/>
              <w:rPr>
                <w:rFonts w:ascii="Arial" w:hAnsi="Arial" w:cs="Arial"/>
                <w:sz w:val="24"/>
                <w:szCs w:val="24"/>
              </w:rPr>
            </w:pPr>
          </w:p>
          <w:p w14:paraId="16054C43" w14:textId="6B8F548F" w:rsidR="00373342" w:rsidRPr="00775DAA" w:rsidRDefault="006B6FC0" w:rsidP="00373342">
            <w:pPr>
              <w:spacing w:after="2" w:line="225" w:lineRule="auto"/>
              <w:rPr>
                <w:rFonts w:ascii="Arial" w:hAnsi="Arial" w:cs="Arial"/>
                <w:sz w:val="24"/>
                <w:szCs w:val="24"/>
              </w:rPr>
            </w:pPr>
            <w:r w:rsidRPr="00775DAA">
              <w:rPr>
                <w:rFonts w:ascii="Arial" w:hAnsi="Arial" w:cs="Arial"/>
                <w:sz w:val="24"/>
                <w:szCs w:val="24"/>
              </w:rPr>
              <w:t>Data protection and your businesses</w:t>
            </w:r>
            <w:r w:rsidR="006A0113" w:rsidRPr="00775DAA">
              <w:rPr>
                <w:rFonts w:ascii="Arial" w:hAnsi="Arial" w:cs="Arial"/>
                <w:sz w:val="24"/>
                <w:szCs w:val="24"/>
              </w:rPr>
              <w:t xml:space="preserve">: Available at: </w:t>
            </w:r>
            <w:hyperlink r:id="rId16" w:history="1">
              <w:r w:rsidR="009B0FB6" w:rsidRPr="00775DAA">
                <w:rPr>
                  <w:rStyle w:val="Hyperlink"/>
                  <w:rFonts w:ascii="Arial" w:hAnsi="Arial" w:cs="Arial"/>
                  <w:color w:val="auto"/>
                  <w:sz w:val="24"/>
                  <w:szCs w:val="24"/>
                </w:rPr>
                <w:t>https://www.gov.uk/data-protection-your-business</w:t>
              </w:r>
            </w:hyperlink>
            <w:r w:rsidR="009B0FB6" w:rsidRPr="00775DAA">
              <w:rPr>
                <w:rFonts w:ascii="Arial" w:hAnsi="Arial" w:cs="Arial"/>
                <w:sz w:val="24"/>
                <w:szCs w:val="24"/>
              </w:rPr>
              <w:t xml:space="preserve"> (Accessed: 01 May 2024)</w:t>
            </w:r>
          </w:p>
          <w:p w14:paraId="5304B4EA" w14:textId="176CB39A" w:rsidR="008626DB" w:rsidRPr="00775DAA" w:rsidRDefault="008626DB" w:rsidP="00B610AA">
            <w:pPr>
              <w:spacing w:after="2" w:line="225" w:lineRule="auto"/>
              <w:rPr>
                <w:rFonts w:ascii="Arial" w:hAnsi="Arial" w:cs="Arial"/>
                <w:sz w:val="24"/>
                <w:szCs w:val="24"/>
              </w:rPr>
            </w:pPr>
          </w:p>
          <w:p w14:paraId="192B2FCF" w14:textId="4E9BA9D8" w:rsidR="008626DB" w:rsidRDefault="6148E55A" w:rsidP="21F91694">
            <w:pPr>
              <w:spacing w:before="240" w:after="240" w:line="279" w:lineRule="auto"/>
              <w:ind w:left="567" w:hanging="567"/>
              <w:rPr>
                <w:rFonts w:ascii="Aptos" w:eastAsia="Aptos" w:hAnsi="Aptos" w:cs="Aptos"/>
                <w:color w:val="000000" w:themeColor="text1"/>
                <w:sz w:val="24"/>
                <w:szCs w:val="24"/>
                <w:lang w:val="en-US"/>
              </w:rPr>
            </w:pPr>
            <w:r w:rsidRPr="21F91694">
              <w:rPr>
                <w:rFonts w:ascii="Aptos" w:eastAsia="Aptos" w:hAnsi="Aptos" w:cs="Aptos"/>
                <w:i/>
                <w:iCs/>
                <w:color w:val="000000" w:themeColor="text1"/>
                <w:sz w:val="24"/>
                <w:szCs w:val="24"/>
              </w:rPr>
              <w:t>The European market potential for sports tourism</w:t>
            </w:r>
            <w:r w:rsidRPr="21F91694">
              <w:rPr>
                <w:rFonts w:ascii="Aptos" w:eastAsia="Aptos" w:hAnsi="Aptos" w:cs="Aptos"/>
                <w:color w:val="000000" w:themeColor="text1"/>
                <w:sz w:val="24"/>
                <w:szCs w:val="24"/>
              </w:rPr>
              <w:t xml:space="preserve"> (no date) </w:t>
            </w:r>
            <w:r w:rsidRPr="21F91694">
              <w:rPr>
                <w:rFonts w:ascii="Aptos" w:eastAsia="Aptos" w:hAnsi="Aptos" w:cs="Aptos"/>
                <w:i/>
                <w:iCs/>
                <w:color w:val="000000" w:themeColor="text1"/>
                <w:sz w:val="24"/>
                <w:szCs w:val="24"/>
              </w:rPr>
              <w:t>CBI</w:t>
            </w:r>
            <w:r w:rsidRPr="21F91694">
              <w:rPr>
                <w:rFonts w:ascii="Aptos" w:eastAsia="Aptos" w:hAnsi="Aptos" w:cs="Aptos"/>
                <w:color w:val="000000" w:themeColor="text1"/>
                <w:sz w:val="24"/>
                <w:szCs w:val="24"/>
              </w:rPr>
              <w:t xml:space="preserve">. Available at: </w:t>
            </w:r>
            <w:hyperlink r:id="rId17">
              <w:r w:rsidRPr="21F91694">
                <w:rPr>
                  <w:rStyle w:val="Hyperlink"/>
                  <w:rFonts w:ascii="Aptos" w:eastAsia="Aptos" w:hAnsi="Aptos" w:cs="Aptos"/>
                  <w:sz w:val="24"/>
                  <w:szCs w:val="24"/>
                </w:rPr>
                <w:t>https://www.cbi.eu/market-information/tourism/sport-tourism/market-potential</w:t>
              </w:r>
            </w:hyperlink>
            <w:r w:rsidRPr="21F91694">
              <w:rPr>
                <w:rFonts w:ascii="Aptos" w:eastAsia="Aptos" w:hAnsi="Aptos" w:cs="Aptos"/>
                <w:color w:val="000000" w:themeColor="text1"/>
                <w:sz w:val="24"/>
                <w:szCs w:val="24"/>
              </w:rPr>
              <w:t xml:space="preserve"> (Accessed: 03 May 2024). </w:t>
            </w:r>
          </w:p>
          <w:p w14:paraId="1514B688" w14:textId="5BBD8DD8" w:rsidR="008626DB" w:rsidRDefault="6148E55A" w:rsidP="21F91694">
            <w:pPr>
              <w:spacing w:before="240" w:after="240" w:line="279" w:lineRule="auto"/>
              <w:ind w:left="567" w:hanging="567"/>
              <w:rPr>
                <w:rFonts w:ascii="Aptos" w:eastAsia="Aptos" w:hAnsi="Aptos" w:cs="Aptos"/>
                <w:color w:val="000000" w:themeColor="text1"/>
                <w:sz w:val="24"/>
                <w:szCs w:val="24"/>
                <w:lang w:val="en-US"/>
              </w:rPr>
            </w:pPr>
            <w:r w:rsidRPr="21F91694">
              <w:rPr>
                <w:rFonts w:ascii="Aptos" w:eastAsia="Aptos" w:hAnsi="Aptos" w:cs="Aptos"/>
                <w:color w:val="000000" w:themeColor="text1"/>
                <w:sz w:val="24"/>
                <w:szCs w:val="24"/>
              </w:rPr>
              <w:t xml:space="preserve">Trabalski, A.C. and Trabalski, C. (2024) </w:t>
            </w:r>
            <w:r w:rsidRPr="21F91694">
              <w:rPr>
                <w:rFonts w:ascii="Aptos" w:eastAsia="Aptos" w:hAnsi="Aptos" w:cs="Aptos"/>
                <w:i/>
                <w:iCs/>
                <w:color w:val="000000" w:themeColor="text1"/>
                <w:sz w:val="24"/>
                <w:szCs w:val="24"/>
              </w:rPr>
              <w:t>Growth market sports tourism: Opportunities for organizers and brands</w:t>
            </w:r>
            <w:r w:rsidRPr="21F91694">
              <w:rPr>
                <w:rFonts w:ascii="Aptos" w:eastAsia="Aptos" w:hAnsi="Aptos" w:cs="Aptos"/>
                <w:color w:val="000000" w:themeColor="text1"/>
                <w:sz w:val="24"/>
                <w:szCs w:val="24"/>
              </w:rPr>
              <w:t xml:space="preserve">, </w:t>
            </w:r>
            <w:r w:rsidRPr="21F91694">
              <w:rPr>
                <w:rFonts w:ascii="Aptos" w:eastAsia="Aptos" w:hAnsi="Aptos" w:cs="Aptos"/>
                <w:i/>
                <w:iCs/>
                <w:color w:val="000000" w:themeColor="text1"/>
                <w:sz w:val="24"/>
                <w:szCs w:val="24"/>
              </w:rPr>
              <w:t>ISPO.com</w:t>
            </w:r>
            <w:r w:rsidRPr="21F91694">
              <w:rPr>
                <w:rFonts w:ascii="Aptos" w:eastAsia="Aptos" w:hAnsi="Aptos" w:cs="Aptos"/>
                <w:color w:val="000000" w:themeColor="text1"/>
                <w:sz w:val="24"/>
                <w:szCs w:val="24"/>
              </w:rPr>
              <w:t xml:space="preserve">. Available at: </w:t>
            </w:r>
            <w:hyperlink r:id="rId18">
              <w:r w:rsidRPr="21F91694">
                <w:rPr>
                  <w:rStyle w:val="Hyperlink"/>
                  <w:rFonts w:ascii="Aptos" w:eastAsia="Aptos" w:hAnsi="Aptos" w:cs="Aptos"/>
                  <w:sz w:val="24"/>
                  <w:szCs w:val="24"/>
                </w:rPr>
                <w:t>https://www.ispo.com/en/sports-business/growth-market-sports-tourism-opportunities-organizers-and-brands</w:t>
              </w:r>
            </w:hyperlink>
            <w:r w:rsidRPr="21F91694">
              <w:rPr>
                <w:rFonts w:ascii="Aptos" w:eastAsia="Aptos" w:hAnsi="Aptos" w:cs="Aptos"/>
                <w:color w:val="000000" w:themeColor="text1"/>
                <w:sz w:val="24"/>
                <w:szCs w:val="24"/>
              </w:rPr>
              <w:t xml:space="preserve"> (Accessed: 03 May 2024).</w:t>
            </w:r>
          </w:p>
          <w:p w14:paraId="6191BF9F" w14:textId="7E4C2A40" w:rsidR="008626DB" w:rsidRDefault="6148E55A" w:rsidP="21F91694">
            <w:pPr>
              <w:spacing w:before="240" w:after="240" w:line="279" w:lineRule="auto"/>
              <w:ind w:left="567" w:hanging="567"/>
              <w:rPr>
                <w:rFonts w:ascii="Aptos" w:eastAsia="Aptos" w:hAnsi="Aptos" w:cs="Aptos"/>
                <w:color w:val="000000" w:themeColor="text1"/>
                <w:sz w:val="24"/>
                <w:szCs w:val="24"/>
                <w:lang w:val="en-US"/>
              </w:rPr>
            </w:pPr>
            <w:r w:rsidRPr="21F91694">
              <w:rPr>
                <w:rFonts w:ascii="Aptos" w:eastAsia="Aptos" w:hAnsi="Aptos" w:cs="Aptos"/>
                <w:i/>
                <w:iCs/>
                <w:color w:val="000000" w:themeColor="text1"/>
                <w:sz w:val="24"/>
                <w:szCs w:val="24"/>
              </w:rPr>
              <w:t>Home</w:t>
            </w:r>
            <w:r w:rsidRPr="21F91694">
              <w:rPr>
                <w:rFonts w:ascii="Aptos" w:eastAsia="Aptos" w:hAnsi="Aptos" w:cs="Aptos"/>
                <w:color w:val="000000" w:themeColor="text1"/>
                <w:sz w:val="24"/>
                <w:szCs w:val="24"/>
              </w:rPr>
              <w:t xml:space="preserve"> (2023) </w:t>
            </w:r>
            <w:r w:rsidRPr="21F91694">
              <w:rPr>
                <w:rFonts w:ascii="Aptos" w:eastAsia="Aptos" w:hAnsi="Aptos" w:cs="Aptos"/>
                <w:i/>
                <w:iCs/>
                <w:color w:val="000000" w:themeColor="text1"/>
                <w:sz w:val="24"/>
                <w:szCs w:val="24"/>
              </w:rPr>
              <w:t>Wonky Sheep</w:t>
            </w:r>
            <w:r w:rsidRPr="21F91694">
              <w:rPr>
                <w:rFonts w:ascii="Aptos" w:eastAsia="Aptos" w:hAnsi="Aptos" w:cs="Aptos"/>
                <w:color w:val="000000" w:themeColor="text1"/>
                <w:sz w:val="24"/>
                <w:szCs w:val="24"/>
              </w:rPr>
              <w:t xml:space="preserve">. Available at: </w:t>
            </w:r>
            <w:hyperlink r:id="rId19">
              <w:r w:rsidRPr="21F91694">
                <w:rPr>
                  <w:rStyle w:val="Hyperlink"/>
                  <w:rFonts w:ascii="Aptos" w:eastAsia="Aptos" w:hAnsi="Aptos" w:cs="Aptos"/>
                  <w:sz w:val="24"/>
                  <w:szCs w:val="24"/>
                </w:rPr>
                <w:t>https://wonkysheep.co.uk/</w:t>
              </w:r>
            </w:hyperlink>
            <w:r w:rsidRPr="21F91694">
              <w:rPr>
                <w:rFonts w:ascii="Aptos" w:eastAsia="Aptos" w:hAnsi="Aptos" w:cs="Aptos"/>
                <w:color w:val="000000" w:themeColor="text1"/>
                <w:sz w:val="24"/>
                <w:szCs w:val="24"/>
              </w:rPr>
              <w:t xml:space="preserve"> (Accessed: 03 May 2024).</w:t>
            </w:r>
          </w:p>
          <w:p w14:paraId="550EF737" w14:textId="628CA6C2" w:rsidR="008626DB" w:rsidRDefault="0C9703AA" w:rsidP="21F91694">
            <w:pPr>
              <w:spacing w:before="240" w:after="240" w:line="279" w:lineRule="auto"/>
              <w:ind w:left="567" w:hanging="567"/>
              <w:rPr>
                <w:rFonts w:ascii="Aptos" w:eastAsia="Aptos" w:hAnsi="Aptos" w:cs="Aptos"/>
                <w:color w:val="000000" w:themeColor="text1"/>
                <w:sz w:val="24"/>
                <w:szCs w:val="24"/>
                <w:lang w:val="en-US"/>
              </w:rPr>
            </w:pPr>
            <w:r w:rsidRPr="54EF6E02">
              <w:rPr>
                <w:rFonts w:ascii="Aptos" w:eastAsia="Aptos" w:hAnsi="Aptos" w:cs="Aptos"/>
                <w:i/>
                <w:iCs/>
                <w:color w:val="000000" w:themeColor="text1"/>
                <w:sz w:val="24"/>
                <w:szCs w:val="24"/>
              </w:rPr>
              <w:t>Venatour sports travel: Unforgettable experiences every time.</w:t>
            </w:r>
            <w:r w:rsidRPr="54EF6E02">
              <w:rPr>
                <w:rFonts w:ascii="Aptos" w:eastAsia="Aptos" w:hAnsi="Aptos" w:cs="Aptos"/>
                <w:color w:val="000000" w:themeColor="text1"/>
                <w:sz w:val="24"/>
                <w:szCs w:val="24"/>
              </w:rPr>
              <w:t xml:space="preserve"> (no date) </w:t>
            </w:r>
            <w:r w:rsidRPr="54EF6E02">
              <w:rPr>
                <w:rFonts w:ascii="Aptos" w:eastAsia="Aptos" w:hAnsi="Aptos" w:cs="Aptos"/>
                <w:i/>
                <w:iCs/>
                <w:color w:val="000000" w:themeColor="text1"/>
                <w:sz w:val="24"/>
                <w:szCs w:val="24"/>
              </w:rPr>
              <w:t>Venatour</w:t>
            </w:r>
            <w:r w:rsidRPr="54EF6E02">
              <w:rPr>
                <w:rFonts w:ascii="Aptos" w:eastAsia="Aptos" w:hAnsi="Aptos" w:cs="Aptos"/>
                <w:color w:val="000000" w:themeColor="text1"/>
                <w:sz w:val="24"/>
                <w:szCs w:val="24"/>
              </w:rPr>
              <w:t xml:space="preserve">. Available at: </w:t>
            </w:r>
            <w:hyperlink r:id="rId20">
              <w:r w:rsidRPr="54EF6E02">
                <w:rPr>
                  <w:rStyle w:val="Hyperlink"/>
                  <w:rFonts w:ascii="Aptos" w:eastAsia="Aptos" w:hAnsi="Aptos" w:cs="Aptos"/>
                  <w:sz w:val="24"/>
                  <w:szCs w:val="24"/>
                </w:rPr>
                <w:t>https://venatour.co.uk/</w:t>
              </w:r>
            </w:hyperlink>
            <w:r w:rsidRPr="54EF6E02">
              <w:rPr>
                <w:rFonts w:ascii="Aptos" w:eastAsia="Aptos" w:hAnsi="Aptos" w:cs="Aptos"/>
                <w:color w:val="000000" w:themeColor="text1"/>
                <w:sz w:val="24"/>
                <w:szCs w:val="24"/>
              </w:rPr>
              <w:t xml:space="preserve"> (Accessed: 03 May 2024).</w:t>
            </w:r>
          </w:p>
          <w:p w14:paraId="5CD76732" w14:textId="4ED459E7" w:rsidR="7BD7639D" w:rsidRDefault="7BD7639D" w:rsidP="54EF6E02">
            <w:pPr>
              <w:spacing w:before="240" w:after="240"/>
              <w:ind w:left="567" w:hanging="567"/>
            </w:pPr>
            <w:r w:rsidRPr="54EF6E02">
              <w:rPr>
                <w:rFonts w:ascii="Aptos" w:eastAsia="Aptos" w:hAnsi="Aptos" w:cs="Aptos"/>
                <w:sz w:val="24"/>
                <w:szCs w:val="24"/>
              </w:rPr>
              <w:t xml:space="preserve">(No date) </w:t>
            </w:r>
            <w:r w:rsidRPr="54EF6E02">
              <w:rPr>
                <w:rFonts w:ascii="Aptos" w:eastAsia="Aptos" w:hAnsi="Aptos" w:cs="Aptos"/>
                <w:i/>
                <w:iCs/>
                <w:sz w:val="24"/>
                <w:szCs w:val="24"/>
              </w:rPr>
              <w:t>Business owner salary in United Kingdom</w:t>
            </w:r>
            <w:r w:rsidRPr="54EF6E02">
              <w:rPr>
                <w:rFonts w:ascii="Aptos" w:eastAsia="Aptos" w:hAnsi="Aptos" w:cs="Aptos"/>
                <w:sz w:val="24"/>
                <w:szCs w:val="24"/>
              </w:rPr>
              <w:t xml:space="preserve">. Available at: </w:t>
            </w:r>
            <w:hyperlink r:id="rId21">
              <w:r w:rsidRPr="54EF6E02">
                <w:rPr>
                  <w:rStyle w:val="Hyperlink"/>
                  <w:rFonts w:ascii="Aptos" w:eastAsia="Aptos" w:hAnsi="Aptos" w:cs="Aptos"/>
                  <w:sz w:val="24"/>
                  <w:szCs w:val="24"/>
                </w:rPr>
                <w:t>https://uk.indeed.com/career/business-owner/salaries</w:t>
              </w:r>
            </w:hyperlink>
            <w:r w:rsidRPr="54EF6E02">
              <w:rPr>
                <w:rFonts w:ascii="Aptos" w:eastAsia="Aptos" w:hAnsi="Aptos" w:cs="Aptos"/>
                <w:sz w:val="24"/>
                <w:szCs w:val="24"/>
              </w:rPr>
              <w:t xml:space="preserve"> (Accessed: 03 May 2024). </w:t>
            </w:r>
          </w:p>
          <w:p w14:paraId="61390377" w14:textId="3C10D73B" w:rsidR="7BD7639D" w:rsidRDefault="7BD7639D" w:rsidP="54EF6E02">
            <w:pPr>
              <w:spacing w:before="240" w:after="240"/>
              <w:ind w:left="567" w:hanging="567"/>
            </w:pPr>
            <w:r w:rsidRPr="54EF6E02">
              <w:rPr>
                <w:rFonts w:ascii="Aptos" w:eastAsia="Aptos" w:hAnsi="Aptos" w:cs="Aptos"/>
                <w:sz w:val="24"/>
                <w:szCs w:val="24"/>
              </w:rPr>
              <w:t xml:space="preserve">Kenton, W. (no date) </w:t>
            </w:r>
            <w:r w:rsidRPr="54EF6E02">
              <w:rPr>
                <w:rFonts w:ascii="Aptos" w:eastAsia="Aptos" w:hAnsi="Aptos" w:cs="Aptos"/>
                <w:i/>
                <w:iCs/>
                <w:sz w:val="24"/>
                <w:szCs w:val="24"/>
              </w:rPr>
              <w:t>Variable cost: What it is and how to calculate it</w:t>
            </w:r>
            <w:r w:rsidRPr="54EF6E02">
              <w:rPr>
                <w:rFonts w:ascii="Aptos" w:eastAsia="Aptos" w:hAnsi="Aptos" w:cs="Aptos"/>
                <w:sz w:val="24"/>
                <w:szCs w:val="24"/>
              </w:rPr>
              <w:t xml:space="preserve">, </w:t>
            </w:r>
            <w:r w:rsidRPr="54EF6E02">
              <w:rPr>
                <w:rFonts w:ascii="Aptos" w:eastAsia="Aptos" w:hAnsi="Aptos" w:cs="Aptos"/>
                <w:i/>
                <w:iCs/>
                <w:sz w:val="24"/>
                <w:szCs w:val="24"/>
              </w:rPr>
              <w:t>Investopedia</w:t>
            </w:r>
            <w:r w:rsidRPr="54EF6E02">
              <w:rPr>
                <w:rFonts w:ascii="Aptos" w:eastAsia="Aptos" w:hAnsi="Aptos" w:cs="Aptos"/>
                <w:sz w:val="24"/>
                <w:szCs w:val="24"/>
              </w:rPr>
              <w:t xml:space="preserve">. Available at: </w:t>
            </w:r>
            <w:hyperlink r:id="rId22">
              <w:r w:rsidRPr="54EF6E02">
                <w:rPr>
                  <w:rStyle w:val="Hyperlink"/>
                  <w:rFonts w:ascii="Aptos" w:eastAsia="Aptos" w:hAnsi="Aptos" w:cs="Aptos"/>
                  <w:sz w:val="24"/>
                  <w:szCs w:val="24"/>
                </w:rPr>
                <w:t>https://www.investopedia.com/terms/v/variablecost.asp</w:t>
              </w:r>
            </w:hyperlink>
            <w:r w:rsidRPr="54EF6E02">
              <w:rPr>
                <w:rFonts w:ascii="Aptos" w:eastAsia="Aptos" w:hAnsi="Aptos" w:cs="Aptos"/>
                <w:sz w:val="24"/>
                <w:szCs w:val="24"/>
              </w:rPr>
              <w:t xml:space="preserve"> (Accessed: 03 May 2024). </w:t>
            </w:r>
          </w:p>
          <w:p w14:paraId="58C2046C" w14:textId="66815F4F" w:rsidR="7BD7639D" w:rsidRDefault="7BD7639D" w:rsidP="54EF6E02">
            <w:pPr>
              <w:spacing w:before="240" w:after="240"/>
              <w:ind w:left="567" w:hanging="567"/>
            </w:pPr>
            <w:r w:rsidRPr="54EF6E02">
              <w:rPr>
                <w:rFonts w:ascii="Aptos" w:eastAsia="Aptos" w:hAnsi="Aptos" w:cs="Aptos"/>
                <w:sz w:val="24"/>
                <w:szCs w:val="24"/>
              </w:rPr>
              <w:t xml:space="preserve">Lighter Capital (2023) </w:t>
            </w:r>
            <w:r w:rsidRPr="54EF6E02">
              <w:rPr>
                <w:rFonts w:ascii="Aptos" w:eastAsia="Aptos" w:hAnsi="Aptos" w:cs="Aptos"/>
                <w:i/>
                <w:iCs/>
                <w:sz w:val="24"/>
                <w:szCs w:val="24"/>
              </w:rPr>
              <w:t>How to calculate average revenue per customer (ARPC)</w:t>
            </w:r>
            <w:r w:rsidRPr="54EF6E02">
              <w:rPr>
                <w:rFonts w:ascii="Aptos" w:eastAsia="Aptos" w:hAnsi="Aptos" w:cs="Aptos"/>
                <w:sz w:val="24"/>
                <w:szCs w:val="24"/>
              </w:rPr>
              <w:t xml:space="preserve">, </w:t>
            </w:r>
            <w:r w:rsidRPr="54EF6E02">
              <w:rPr>
                <w:rFonts w:ascii="Aptos" w:eastAsia="Aptos" w:hAnsi="Aptos" w:cs="Aptos"/>
                <w:i/>
                <w:iCs/>
                <w:sz w:val="24"/>
                <w:szCs w:val="24"/>
              </w:rPr>
              <w:t>Lighter Capital</w:t>
            </w:r>
            <w:r w:rsidRPr="54EF6E02">
              <w:rPr>
                <w:rFonts w:ascii="Aptos" w:eastAsia="Aptos" w:hAnsi="Aptos" w:cs="Aptos"/>
                <w:sz w:val="24"/>
                <w:szCs w:val="24"/>
              </w:rPr>
              <w:t xml:space="preserve">. Available at: </w:t>
            </w:r>
            <w:hyperlink r:id="rId23">
              <w:r w:rsidRPr="54EF6E02">
                <w:rPr>
                  <w:rStyle w:val="Hyperlink"/>
                  <w:rFonts w:ascii="Aptos" w:eastAsia="Aptos" w:hAnsi="Aptos" w:cs="Aptos"/>
                  <w:sz w:val="24"/>
                  <w:szCs w:val="24"/>
                </w:rPr>
                <w:t>https://www.lightercapital.com/blog/calculating-average-revenue-per-customer-arpc-for-your-saas-business</w:t>
              </w:r>
            </w:hyperlink>
            <w:r w:rsidRPr="54EF6E02">
              <w:rPr>
                <w:rFonts w:ascii="Aptos" w:eastAsia="Aptos" w:hAnsi="Aptos" w:cs="Aptos"/>
                <w:sz w:val="24"/>
                <w:szCs w:val="24"/>
              </w:rPr>
              <w:t xml:space="preserve"> (Accessed: 03 May 2024).</w:t>
            </w:r>
          </w:p>
          <w:p w14:paraId="5BE88600" w14:textId="34C1D43C" w:rsidR="54EF6E02" w:rsidRDefault="54EF6E02" w:rsidP="54EF6E02">
            <w:pPr>
              <w:spacing w:before="240" w:after="240" w:line="279" w:lineRule="auto"/>
              <w:ind w:left="567" w:hanging="567"/>
              <w:rPr>
                <w:rFonts w:ascii="Aptos" w:eastAsia="Aptos" w:hAnsi="Aptos" w:cs="Aptos"/>
                <w:color w:val="000000" w:themeColor="text1"/>
                <w:sz w:val="24"/>
                <w:szCs w:val="24"/>
              </w:rPr>
            </w:pPr>
          </w:p>
          <w:p w14:paraId="58A88527" w14:textId="55ACE37A" w:rsidR="008626DB" w:rsidRDefault="008626DB" w:rsidP="00B610AA">
            <w:pPr>
              <w:spacing w:after="2" w:line="225" w:lineRule="auto"/>
              <w:rPr>
                <w:sz w:val="21"/>
                <w:szCs w:val="21"/>
              </w:rPr>
            </w:pPr>
          </w:p>
          <w:p w14:paraId="54091750" w14:textId="77777777" w:rsidR="008626DB" w:rsidRDefault="008626DB" w:rsidP="00B610AA">
            <w:pPr>
              <w:spacing w:after="2" w:line="225" w:lineRule="auto"/>
              <w:rPr>
                <w:sz w:val="21"/>
              </w:rPr>
            </w:pPr>
          </w:p>
          <w:p w14:paraId="7BD03259" w14:textId="77777777" w:rsidR="008626DB" w:rsidRDefault="008626DB" w:rsidP="00B610AA">
            <w:pPr>
              <w:spacing w:after="2" w:line="225" w:lineRule="auto"/>
              <w:rPr>
                <w:sz w:val="21"/>
              </w:rPr>
            </w:pPr>
          </w:p>
          <w:p w14:paraId="7D287BCF" w14:textId="77777777" w:rsidR="008626DB" w:rsidRDefault="008626DB" w:rsidP="00B610AA">
            <w:pPr>
              <w:spacing w:after="2" w:line="225" w:lineRule="auto"/>
              <w:rPr>
                <w:sz w:val="21"/>
              </w:rPr>
            </w:pPr>
          </w:p>
          <w:p w14:paraId="1522C198" w14:textId="77777777" w:rsidR="008626DB" w:rsidRDefault="008626DB" w:rsidP="00B610AA">
            <w:pPr>
              <w:spacing w:after="2" w:line="225" w:lineRule="auto"/>
              <w:rPr>
                <w:sz w:val="21"/>
              </w:rPr>
            </w:pPr>
          </w:p>
          <w:p w14:paraId="71698E67" w14:textId="77777777" w:rsidR="008626DB" w:rsidRDefault="008626DB" w:rsidP="00B610AA">
            <w:pPr>
              <w:spacing w:after="2" w:line="225" w:lineRule="auto"/>
              <w:rPr>
                <w:sz w:val="21"/>
              </w:rPr>
            </w:pPr>
          </w:p>
          <w:p w14:paraId="7988E95E" w14:textId="77777777" w:rsidR="008626DB" w:rsidRDefault="008626DB" w:rsidP="00B610AA">
            <w:pPr>
              <w:spacing w:after="2" w:line="225" w:lineRule="auto"/>
              <w:rPr>
                <w:sz w:val="21"/>
              </w:rPr>
            </w:pPr>
          </w:p>
          <w:p w14:paraId="146DC758" w14:textId="77777777" w:rsidR="008626DB" w:rsidRDefault="008626DB" w:rsidP="00B610AA">
            <w:pPr>
              <w:spacing w:after="2" w:line="225" w:lineRule="auto"/>
              <w:rPr>
                <w:sz w:val="21"/>
              </w:rPr>
            </w:pPr>
          </w:p>
          <w:p w14:paraId="528528C0" w14:textId="77777777" w:rsidR="008626DB" w:rsidRDefault="008626DB" w:rsidP="00B610AA">
            <w:pPr>
              <w:spacing w:after="2" w:line="225" w:lineRule="auto"/>
              <w:rPr>
                <w:sz w:val="21"/>
              </w:rPr>
            </w:pPr>
          </w:p>
          <w:p w14:paraId="597926EA" w14:textId="77777777" w:rsidR="008626DB" w:rsidRDefault="008626DB" w:rsidP="00B610AA">
            <w:pPr>
              <w:spacing w:after="2" w:line="225" w:lineRule="auto"/>
              <w:rPr>
                <w:sz w:val="21"/>
              </w:rPr>
            </w:pPr>
          </w:p>
          <w:p w14:paraId="17D6BEB2" w14:textId="77777777" w:rsidR="008626DB" w:rsidRDefault="008626DB" w:rsidP="00B610AA">
            <w:pPr>
              <w:spacing w:after="2" w:line="225" w:lineRule="auto"/>
              <w:rPr>
                <w:sz w:val="21"/>
              </w:rPr>
            </w:pPr>
          </w:p>
          <w:p w14:paraId="245E646B" w14:textId="77777777" w:rsidR="008626DB" w:rsidRDefault="008626DB" w:rsidP="00B610AA">
            <w:pPr>
              <w:spacing w:after="2" w:line="225" w:lineRule="auto"/>
              <w:rPr>
                <w:sz w:val="21"/>
              </w:rPr>
            </w:pPr>
          </w:p>
          <w:p w14:paraId="543F27B9" w14:textId="77777777" w:rsidR="008626DB" w:rsidRDefault="008626DB" w:rsidP="00B610AA">
            <w:pPr>
              <w:spacing w:after="2" w:line="225" w:lineRule="auto"/>
              <w:rPr>
                <w:sz w:val="21"/>
              </w:rPr>
            </w:pPr>
          </w:p>
          <w:p w14:paraId="15E3CFA8" w14:textId="77777777" w:rsidR="008626DB" w:rsidRDefault="008626DB" w:rsidP="00B610AA">
            <w:pPr>
              <w:spacing w:after="2" w:line="225" w:lineRule="auto"/>
              <w:rPr>
                <w:sz w:val="21"/>
              </w:rPr>
            </w:pPr>
          </w:p>
          <w:p w14:paraId="5FA225A3" w14:textId="77777777" w:rsidR="008626DB" w:rsidRDefault="008626DB" w:rsidP="00B610AA">
            <w:pPr>
              <w:spacing w:after="2" w:line="225" w:lineRule="auto"/>
              <w:rPr>
                <w:sz w:val="21"/>
              </w:rPr>
            </w:pPr>
          </w:p>
          <w:p w14:paraId="6A8AD499" w14:textId="77777777" w:rsidR="008626DB" w:rsidRDefault="008626DB" w:rsidP="00B610AA">
            <w:pPr>
              <w:spacing w:after="2" w:line="225" w:lineRule="auto"/>
              <w:rPr>
                <w:sz w:val="21"/>
              </w:rPr>
            </w:pPr>
          </w:p>
          <w:p w14:paraId="6B0AF17B" w14:textId="77777777" w:rsidR="008626DB" w:rsidRDefault="008626DB" w:rsidP="00B610AA">
            <w:pPr>
              <w:spacing w:after="2" w:line="225" w:lineRule="auto"/>
              <w:rPr>
                <w:sz w:val="21"/>
              </w:rPr>
            </w:pPr>
          </w:p>
          <w:p w14:paraId="1DDEFE36" w14:textId="77777777" w:rsidR="008626DB" w:rsidRDefault="008626DB" w:rsidP="00B610AA">
            <w:pPr>
              <w:spacing w:after="2" w:line="225" w:lineRule="auto"/>
              <w:rPr>
                <w:sz w:val="21"/>
              </w:rPr>
            </w:pPr>
          </w:p>
          <w:p w14:paraId="0ECB2148" w14:textId="77777777" w:rsidR="008626DB" w:rsidRDefault="008626DB" w:rsidP="00B610AA">
            <w:pPr>
              <w:spacing w:after="2" w:line="225" w:lineRule="auto"/>
              <w:rPr>
                <w:sz w:val="21"/>
              </w:rPr>
            </w:pPr>
          </w:p>
          <w:p w14:paraId="21C87B75" w14:textId="77777777" w:rsidR="008626DB" w:rsidRDefault="008626DB" w:rsidP="00B610AA">
            <w:pPr>
              <w:spacing w:after="2" w:line="225" w:lineRule="auto"/>
              <w:rPr>
                <w:sz w:val="21"/>
              </w:rPr>
            </w:pPr>
          </w:p>
          <w:p w14:paraId="2335091A" w14:textId="77777777" w:rsidR="008626DB" w:rsidRDefault="008626DB" w:rsidP="00B610AA">
            <w:pPr>
              <w:spacing w:after="2" w:line="225" w:lineRule="auto"/>
              <w:rPr>
                <w:sz w:val="21"/>
              </w:rPr>
            </w:pPr>
          </w:p>
          <w:p w14:paraId="44AAFCDE" w14:textId="77777777" w:rsidR="008626DB" w:rsidRDefault="008626DB" w:rsidP="00B610AA">
            <w:pPr>
              <w:spacing w:after="2" w:line="225" w:lineRule="auto"/>
              <w:rPr>
                <w:sz w:val="21"/>
              </w:rPr>
            </w:pPr>
          </w:p>
          <w:p w14:paraId="6EB3A2FE" w14:textId="77777777" w:rsidR="008626DB" w:rsidRDefault="008626DB" w:rsidP="00B610AA">
            <w:pPr>
              <w:spacing w:after="2" w:line="225" w:lineRule="auto"/>
              <w:rPr>
                <w:sz w:val="21"/>
              </w:rPr>
            </w:pPr>
          </w:p>
          <w:p w14:paraId="7C80DC03" w14:textId="77777777" w:rsidR="008626DB" w:rsidRDefault="008626DB" w:rsidP="00B610AA">
            <w:pPr>
              <w:spacing w:after="2" w:line="225" w:lineRule="auto"/>
              <w:rPr>
                <w:sz w:val="21"/>
              </w:rPr>
            </w:pPr>
          </w:p>
          <w:p w14:paraId="76855519" w14:textId="77777777" w:rsidR="008626DB" w:rsidRDefault="008626DB" w:rsidP="00B610AA">
            <w:pPr>
              <w:spacing w:after="2" w:line="225" w:lineRule="auto"/>
              <w:rPr>
                <w:sz w:val="21"/>
              </w:rPr>
            </w:pPr>
          </w:p>
          <w:p w14:paraId="741EA394" w14:textId="77777777" w:rsidR="008626DB" w:rsidRDefault="008626DB" w:rsidP="00B610AA">
            <w:pPr>
              <w:spacing w:after="2" w:line="225" w:lineRule="auto"/>
              <w:rPr>
                <w:sz w:val="21"/>
              </w:rPr>
            </w:pPr>
          </w:p>
          <w:p w14:paraId="56765C93" w14:textId="77777777" w:rsidR="008626DB" w:rsidRDefault="008626DB" w:rsidP="00B610AA">
            <w:pPr>
              <w:spacing w:after="2" w:line="225" w:lineRule="auto"/>
              <w:rPr>
                <w:sz w:val="21"/>
              </w:rPr>
            </w:pPr>
          </w:p>
          <w:p w14:paraId="15CA5E54" w14:textId="77777777" w:rsidR="008626DB" w:rsidRDefault="008626DB" w:rsidP="00B610AA">
            <w:pPr>
              <w:spacing w:after="2" w:line="225" w:lineRule="auto"/>
              <w:rPr>
                <w:sz w:val="21"/>
              </w:rPr>
            </w:pPr>
          </w:p>
          <w:p w14:paraId="0F9177B6" w14:textId="77777777" w:rsidR="008626DB" w:rsidRDefault="008626DB" w:rsidP="00B610AA">
            <w:pPr>
              <w:spacing w:after="2" w:line="225" w:lineRule="auto"/>
              <w:rPr>
                <w:sz w:val="21"/>
              </w:rPr>
            </w:pPr>
          </w:p>
          <w:p w14:paraId="5AAA47A0" w14:textId="77777777" w:rsidR="008626DB" w:rsidRDefault="008626DB" w:rsidP="00B610AA">
            <w:pPr>
              <w:spacing w:after="2" w:line="225" w:lineRule="auto"/>
              <w:rPr>
                <w:sz w:val="21"/>
              </w:rPr>
            </w:pPr>
          </w:p>
          <w:p w14:paraId="518A9C0B" w14:textId="77777777" w:rsidR="008626DB" w:rsidRDefault="008626DB" w:rsidP="00B610AA">
            <w:pPr>
              <w:spacing w:after="2" w:line="225" w:lineRule="auto"/>
              <w:rPr>
                <w:sz w:val="21"/>
              </w:rPr>
            </w:pPr>
          </w:p>
          <w:p w14:paraId="4D912072" w14:textId="77777777" w:rsidR="008626DB" w:rsidRDefault="008626DB" w:rsidP="00B610AA">
            <w:pPr>
              <w:spacing w:after="2" w:line="225" w:lineRule="auto"/>
              <w:rPr>
                <w:sz w:val="21"/>
              </w:rPr>
            </w:pPr>
          </w:p>
          <w:p w14:paraId="53969612" w14:textId="77777777" w:rsidR="008626DB" w:rsidRDefault="008626DB" w:rsidP="00B610AA">
            <w:pPr>
              <w:spacing w:after="2" w:line="225" w:lineRule="auto"/>
              <w:rPr>
                <w:sz w:val="21"/>
              </w:rPr>
            </w:pPr>
          </w:p>
          <w:p w14:paraId="53081684" w14:textId="77777777" w:rsidR="008626DB" w:rsidRDefault="008626DB" w:rsidP="00B610AA">
            <w:pPr>
              <w:spacing w:after="2" w:line="225" w:lineRule="auto"/>
              <w:rPr>
                <w:sz w:val="21"/>
              </w:rPr>
            </w:pPr>
          </w:p>
          <w:p w14:paraId="7854A7F5" w14:textId="77777777" w:rsidR="008626DB" w:rsidRDefault="008626DB" w:rsidP="00B610AA">
            <w:pPr>
              <w:spacing w:after="2" w:line="225" w:lineRule="auto"/>
              <w:rPr>
                <w:sz w:val="21"/>
              </w:rPr>
            </w:pPr>
          </w:p>
          <w:p w14:paraId="62BC5252" w14:textId="77777777" w:rsidR="008626DB" w:rsidRDefault="008626DB" w:rsidP="00B610AA">
            <w:pPr>
              <w:spacing w:after="2" w:line="225" w:lineRule="auto"/>
              <w:rPr>
                <w:sz w:val="21"/>
              </w:rPr>
            </w:pPr>
          </w:p>
          <w:p w14:paraId="6DAEF86A" w14:textId="77777777" w:rsidR="008626DB" w:rsidRDefault="008626DB" w:rsidP="00B610AA">
            <w:pPr>
              <w:spacing w:after="2" w:line="225" w:lineRule="auto"/>
              <w:rPr>
                <w:sz w:val="21"/>
              </w:rPr>
            </w:pPr>
          </w:p>
          <w:p w14:paraId="6C7CF889" w14:textId="77777777" w:rsidR="008626DB" w:rsidRDefault="008626DB" w:rsidP="00B610AA">
            <w:pPr>
              <w:spacing w:after="2" w:line="225" w:lineRule="auto"/>
              <w:rPr>
                <w:sz w:val="21"/>
              </w:rPr>
            </w:pPr>
          </w:p>
          <w:p w14:paraId="11578DB1" w14:textId="77777777" w:rsidR="008626DB" w:rsidRDefault="008626DB" w:rsidP="00B610AA">
            <w:pPr>
              <w:spacing w:after="2" w:line="225" w:lineRule="auto"/>
              <w:rPr>
                <w:sz w:val="21"/>
              </w:rPr>
            </w:pPr>
          </w:p>
          <w:p w14:paraId="66E384C2" w14:textId="77777777" w:rsidR="008626DB" w:rsidRDefault="008626DB" w:rsidP="00B610AA">
            <w:pPr>
              <w:spacing w:after="2" w:line="225" w:lineRule="auto"/>
              <w:rPr>
                <w:sz w:val="21"/>
              </w:rPr>
            </w:pPr>
          </w:p>
          <w:p w14:paraId="4168EEED" w14:textId="77777777" w:rsidR="008626DB" w:rsidRDefault="008626DB" w:rsidP="00B610AA">
            <w:pPr>
              <w:spacing w:after="2" w:line="225" w:lineRule="auto"/>
              <w:rPr>
                <w:sz w:val="21"/>
              </w:rPr>
            </w:pPr>
          </w:p>
          <w:p w14:paraId="71A2DBE0" w14:textId="77777777" w:rsidR="008626DB" w:rsidRDefault="008626DB" w:rsidP="00B610AA">
            <w:pPr>
              <w:spacing w:after="2" w:line="225" w:lineRule="auto"/>
              <w:rPr>
                <w:sz w:val="21"/>
              </w:rPr>
            </w:pPr>
          </w:p>
          <w:p w14:paraId="1E2212C0" w14:textId="77777777" w:rsidR="00B610AA" w:rsidRDefault="00B610AA" w:rsidP="00B610AA">
            <w:pPr>
              <w:spacing w:after="2" w:line="225" w:lineRule="auto"/>
            </w:pPr>
          </w:p>
        </w:tc>
      </w:tr>
      <w:bookmarkEnd w:id="0"/>
    </w:tbl>
    <w:p w14:paraId="63344B0E" w14:textId="77777777" w:rsidR="00B610AA" w:rsidRDefault="00B610AA"/>
    <w:sectPr w:rsidR="00B610AA">
      <w:headerReference w:type="default" r:id="rId24"/>
      <w:footerReference w:type="even"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EAB35E" w14:textId="77777777" w:rsidR="0099287A" w:rsidRDefault="0099287A" w:rsidP="00B610AA">
      <w:pPr>
        <w:spacing w:after="0" w:line="240" w:lineRule="auto"/>
      </w:pPr>
      <w:r>
        <w:separator/>
      </w:r>
    </w:p>
  </w:endnote>
  <w:endnote w:type="continuationSeparator" w:id="0">
    <w:p w14:paraId="77E8824D" w14:textId="77777777" w:rsidR="0099287A" w:rsidRDefault="0099287A" w:rsidP="00B610AA">
      <w:pPr>
        <w:spacing w:after="0" w:line="240" w:lineRule="auto"/>
      </w:pPr>
      <w:r>
        <w:continuationSeparator/>
      </w:r>
    </w:p>
  </w:endnote>
  <w:endnote w:type="continuationNotice" w:id="1">
    <w:p w14:paraId="61021B1D" w14:textId="77777777" w:rsidR="0099287A" w:rsidRDefault="0099287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stem-ui">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029FF9" w14:textId="77777777" w:rsidR="008626DB" w:rsidRPr="008626DB" w:rsidRDefault="008626DB" w:rsidP="008626D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9D92AE" w14:textId="77777777" w:rsidR="008626DB" w:rsidRPr="008626DB" w:rsidRDefault="008626DB" w:rsidP="008626DB">
    <w:pPr>
      <w:pStyle w:val="Footer"/>
      <w:jc w:val="right"/>
      <w:rPr>
        <w:sz w:val="16"/>
      </w:rPr>
    </w:pPr>
    <w:r w:rsidRPr="008626DB">
      <w:rPr>
        <w:sz w:val="16"/>
      </w:rPr>
      <w:t>Starting and Growing a Profitable Business – Starting Up</w:t>
    </w:r>
  </w:p>
  <w:p w14:paraId="2A10E944" w14:textId="77777777" w:rsidR="008626DB" w:rsidRDefault="008626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057C7A" w14:textId="77777777" w:rsidR="0099287A" w:rsidRDefault="0099287A" w:rsidP="00B610AA">
      <w:pPr>
        <w:spacing w:after="0" w:line="240" w:lineRule="auto"/>
      </w:pPr>
      <w:r>
        <w:separator/>
      </w:r>
    </w:p>
  </w:footnote>
  <w:footnote w:type="continuationSeparator" w:id="0">
    <w:p w14:paraId="7C558821" w14:textId="77777777" w:rsidR="0099287A" w:rsidRDefault="0099287A" w:rsidP="00B610AA">
      <w:pPr>
        <w:spacing w:after="0" w:line="240" w:lineRule="auto"/>
      </w:pPr>
      <w:r>
        <w:continuationSeparator/>
      </w:r>
    </w:p>
  </w:footnote>
  <w:footnote w:type="continuationNotice" w:id="1">
    <w:p w14:paraId="55067747" w14:textId="77777777" w:rsidR="0099287A" w:rsidRDefault="0099287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18E445" w14:textId="77777777" w:rsidR="00B610AA" w:rsidRPr="00B610AA" w:rsidRDefault="00B610AA" w:rsidP="00B610AA">
    <w:pPr>
      <w:pStyle w:val="Header"/>
      <w:jc w:val="right"/>
      <w:rPr>
        <w:sz w:val="16"/>
      </w:rPr>
    </w:pPr>
    <w:r w:rsidRPr="00B610AA">
      <w:rPr>
        <w:sz w:val="16"/>
      </w:rPr>
      <w:t>Taking the plunge</w:t>
    </w:r>
  </w:p>
  <w:p w14:paraId="49F9EFB3" w14:textId="77777777" w:rsidR="00B610AA" w:rsidRPr="008626DB" w:rsidRDefault="00B610AA" w:rsidP="008626DB">
    <w:pPr>
      <w:pStyle w:val="Header"/>
      <w:jc w:val="right"/>
      <w:rPr>
        <w:sz w:val="16"/>
      </w:rPr>
    </w:pPr>
  </w:p>
</w:hdr>
</file>

<file path=word/intelligence2.xml><?xml version="1.0" encoding="utf-8"?>
<int2:intelligence xmlns:int2="http://schemas.microsoft.com/office/intelligence/2020/intelligence" xmlns:oel="http://schemas.microsoft.com/office/2019/extlst">
  <int2:observations>
    <int2:textHash int2:hashCode="29dZJDJpWg1LOH" int2:id="hf5eH12A">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A588B"/>
    <w:multiLevelType w:val="hybridMultilevel"/>
    <w:tmpl w:val="FFFFFFFF"/>
    <w:lvl w:ilvl="0" w:tplc="F4225F6C">
      <w:start w:val="1"/>
      <w:numFmt w:val="bullet"/>
      <w:lvlText w:val=""/>
      <w:lvlJc w:val="left"/>
      <w:pPr>
        <w:ind w:left="720" w:hanging="360"/>
      </w:pPr>
      <w:rPr>
        <w:rFonts w:ascii="Symbol" w:hAnsi="Symbol" w:hint="default"/>
      </w:rPr>
    </w:lvl>
    <w:lvl w:ilvl="1" w:tplc="148CBCC0">
      <w:start w:val="1"/>
      <w:numFmt w:val="bullet"/>
      <w:lvlText w:val="o"/>
      <w:lvlJc w:val="left"/>
      <w:pPr>
        <w:ind w:left="1440" w:hanging="360"/>
      </w:pPr>
      <w:rPr>
        <w:rFonts w:ascii="Courier New" w:hAnsi="Courier New" w:hint="default"/>
      </w:rPr>
    </w:lvl>
    <w:lvl w:ilvl="2" w:tplc="C1DA63BE">
      <w:start w:val="1"/>
      <w:numFmt w:val="bullet"/>
      <w:lvlText w:val=""/>
      <w:lvlJc w:val="left"/>
      <w:pPr>
        <w:ind w:left="2160" w:hanging="360"/>
      </w:pPr>
      <w:rPr>
        <w:rFonts w:ascii="Wingdings" w:hAnsi="Wingdings" w:hint="default"/>
      </w:rPr>
    </w:lvl>
    <w:lvl w:ilvl="3" w:tplc="EE12C3EA">
      <w:start w:val="1"/>
      <w:numFmt w:val="bullet"/>
      <w:lvlText w:val=""/>
      <w:lvlJc w:val="left"/>
      <w:pPr>
        <w:ind w:left="2880" w:hanging="360"/>
      </w:pPr>
      <w:rPr>
        <w:rFonts w:ascii="Symbol" w:hAnsi="Symbol" w:hint="default"/>
      </w:rPr>
    </w:lvl>
    <w:lvl w:ilvl="4" w:tplc="75DA9706">
      <w:start w:val="1"/>
      <w:numFmt w:val="bullet"/>
      <w:lvlText w:val="o"/>
      <w:lvlJc w:val="left"/>
      <w:pPr>
        <w:ind w:left="3600" w:hanging="360"/>
      </w:pPr>
      <w:rPr>
        <w:rFonts w:ascii="Courier New" w:hAnsi="Courier New" w:hint="default"/>
      </w:rPr>
    </w:lvl>
    <w:lvl w:ilvl="5" w:tplc="329ACD1C">
      <w:start w:val="1"/>
      <w:numFmt w:val="bullet"/>
      <w:lvlText w:val=""/>
      <w:lvlJc w:val="left"/>
      <w:pPr>
        <w:ind w:left="4320" w:hanging="360"/>
      </w:pPr>
      <w:rPr>
        <w:rFonts w:ascii="Wingdings" w:hAnsi="Wingdings" w:hint="default"/>
      </w:rPr>
    </w:lvl>
    <w:lvl w:ilvl="6" w:tplc="248A4EC6">
      <w:start w:val="1"/>
      <w:numFmt w:val="bullet"/>
      <w:lvlText w:val=""/>
      <w:lvlJc w:val="left"/>
      <w:pPr>
        <w:ind w:left="5040" w:hanging="360"/>
      </w:pPr>
      <w:rPr>
        <w:rFonts w:ascii="Symbol" w:hAnsi="Symbol" w:hint="default"/>
      </w:rPr>
    </w:lvl>
    <w:lvl w:ilvl="7" w:tplc="529A7702">
      <w:start w:val="1"/>
      <w:numFmt w:val="bullet"/>
      <w:lvlText w:val="o"/>
      <w:lvlJc w:val="left"/>
      <w:pPr>
        <w:ind w:left="5760" w:hanging="360"/>
      </w:pPr>
      <w:rPr>
        <w:rFonts w:ascii="Courier New" w:hAnsi="Courier New" w:hint="default"/>
      </w:rPr>
    </w:lvl>
    <w:lvl w:ilvl="8" w:tplc="E6389394">
      <w:start w:val="1"/>
      <w:numFmt w:val="bullet"/>
      <w:lvlText w:val=""/>
      <w:lvlJc w:val="left"/>
      <w:pPr>
        <w:ind w:left="6480" w:hanging="360"/>
      </w:pPr>
      <w:rPr>
        <w:rFonts w:ascii="Wingdings" w:hAnsi="Wingdings" w:hint="default"/>
      </w:rPr>
    </w:lvl>
  </w:abstractNum>
  <w:abstractNum w:abstractNumId="1" w15:restartNumberingAfterBreak="0">
    <w:nsid w:val="06CF4D3F"/>
    <w:multiLevelType w:val="hybridMultilevel"/>
    <w:tmpl w:val="FFFFFFFF"/>
    <w:lvl w:ilvl="0" w:tplc="AD4E27FE">
      <w:start w:val="1"/>
      <w:numFmt w:val="bullet"/>
      <w:lvlText w:val=""/>
      <w:lvlJc w:val="left"/>
      <w:pPr>
        <w:ind w:left="720" w:hanging="360"/>
      </w:pPr>
      <w:rPr>
        <w:rFonts w:ascii="Symbol" w:hAnsi="Symbol" w:hint="default"/>
      </w:rPr>
    </w:lvl>
    <w:lvl w:ilvl="1" w:tplc="B2285468">
      <w:start w:val="1"/>
      <w:numFmt w:val="bullet"/>
      <w:lvlText w:val="o"/>
      <w:lvlJc w:val="left"/>
      <w:pPr>
        <w:ind w:left="1440" w:hanging="360"/>
      </w:pPr>
      <w:rPr>
        <w:rFonts w:ascii="Courier New" w:hAnsi="Courier New" w:hint="default"/>
      </w:rPr>
    </w:lvl>
    <w:lvl w:ilvl="2" w:tplc="7708C8A8">
      <w:start w:val="1"/>
      <w:numFmt w:val="bullet"/>
      <w:lvlText w:val=""/>
      <w:lvlJc w:val="left"/>
      <w:pPr>
        <w:ind w:left="2160" w:hanging="360"/>
      </w:pPr>
      <w:rPr>
        <w:rFonts w:ascii="Wingdings" w:hAnsi="Wingdings" w:hint="default"/>
      </w:rPr>
    </w:lvl>
    <w:lvl w:ilvl="3" w:tplc="5DAAC496">
      <w:start w:val="1"/>
      <w:numFmt w:val="bullet"/>
      <w:lvlText w:val=""/>
      <w:lvlJc w:val="left"/>
      <w:pPr>
        <w:ind w:left="2880" w:hanging="360"/>
      </w:pPr>
      <w:rPr>
        <w:rFonts w:ascii="Symbol" w:hAnsi="Symbol" w:hint="default"/>
      </w:rPr>
    </w:lvl>
    <w:lvl w:ilvl="4" w:tplc="57442EBC">
      <w:start w:val="1"/>
      <w:numFmt w:val="bullet"/>
      <w:lvlText w:val="o"/>
      <w:lvlJc w:val="left"/>
      <w:pPr>
        <w:ind w:left="3600" w:hanging="360"/>
      </w:pPr>
      <w:rPr>
        <w:rFonts w:ascii="Courier New" w:hAnsi="Courier New" w:hint="default"/>
      </w:rPr>
    </w:lvl>
    <w:lvl w:ilvl="5" w:tplc="2732023E">
      <w:start w:val="1"/>
      <w:numFmt w:val="bullet"/>
      <w:lvlText w:val=""/>
      <w:lvlJc w:val="left"/>
      <w:pPr>
        <w:ind w:left="4320" w:hanging="360"/>
      </w:pPr>
      <w:rPr>
        <w:rFonts w:ascii="Wingdings" w:hAnsi="Wingdings" w:hint="default"/>
      </w:rPr>
    </w:lvl>
    <w:lvl w:ilvl="6" w:tplc="50F0868A">
      <w:start w:val="1"/>
      <w:numFmt w:val="bullet"/>
      <w:lvlText w:val=""/>
      <w:lvlJc w:val="left"/>
      <w:pPr>
        <w:ind w:left="5040" w:hanging="360"/>
      </w:pPr>
      <w:rPr>
        <w:rFonts w:ascii="Symbol" w:hAnsi="Symbol" w:hint="default"/>
      </w:rPr>
    </w:lvl>
    <w:lvl w:ilvl="7" w:tplc="CD7CA568">
      <w:start w:val="1"/>
      <w:numFmt w:val="bullet"/>
      <w:lvlText w:val="o"/>
      <w:lvlJc w:val="left"/>
      <w:pPr>
        <w:ind w:left="5760" w:hanging="360"/>
      </w:pPr>
      <w:rPr>
        <w:rFonts w:ascii="Courier New" w:hAnsi="Courier New" w:hint="default"/>
      </w:rPr>
    </w:lvl>
    <w:lvl w:ilvl="8" w:tplc="F96AFDA4">
      <w:start w:val="1"/>
      <w:numFmt w:val="bullet"/>
      <w:lvlText w:val=""/>
      <w:lvlJc w:val="left"/>
      <w:pPr>
        <w:ind w:left="6480" w:hanging="360"/>
      </w:pPr>
      <w:rPr>
        <w:rFonts w:ascii="Wingdings" w:hAnsi="Wingdings" w:hint="default"/>
      </w:rPr>
    </w:lvl>
  </w:abstractNum>
  <w:abstractNum w:abstractNumId="2" w15:restartNumberingAfterBreak="0">
    <w:nsid w:val="085EEFE8"/>
    <w:multiLevelType w:val="hybridMultilevel"/>
    <w:tmpl w:val="FFFFFFFF"/>
    <w:lvl w:ilvl="0" w:tplc="FD4267BA">
      <w:start w:val="1"/>
      <w:numFmt w:val="bullet"/>
      <w:lvlText w:val=""/>
      <w:lvlJc w:val="left"/>
      <w:pPr>
        <w:ind w:left="720" w:hanging="360"/>
      </w:pPr>
      <w:rPr>
        <w:rFonts w:ascii="Symbol" w:hAnsi="Symbol" w:hint="default"/>
      </w:rPr>
    </w:lvl>
    <w:lvl w:ilvl="1" w:tplc="D818BBB2">
      <w:start w:val="1"/>
      <w:numFmt w:val="bullet"/>
      <w:lvlText w:val="o"/>
      <w:lvlJc w:val="left"/>
      <w:pPr>
        <w:ind w:left="1440" w:hanging="360"/>
      </w:pPr>
      <w:rPr>
        <w:rFonts w:ascii="Courier New" w:hAnsi="Courier New" w:hint="default"/>
      </w:rPr>
    </w:lvl>
    <w:lvl w:ilvl="2" w:tplc="25DA7558">
      <w:start w:val="1"/>
      <w:numFmt w:val="bullet"/>
      <w:lvlText w:val=""/>
      <w:lvlJc w:val="left"/>
      <w:pPr>
        <w:ind w:left="2160" w:hanging="360"/>
      </w:pPr>
      <w:rPr>
        <w:rFonts w:ascii="Wingdings" w:hAnsi="Wingdings" w:hint="default"/>
      </w:rPr>
    </w:lvl>
    <w:lvl w:ilvl="3" w:tplc="554C9CB6">
      <w:start w:val="1"/>
      <w:numFmt w:val="bullet"/>
      <w:lvlText w:val=""/>
      <w:lvlJc w:val="left"/>
      <w:pPr>
        <w:ind w:left="2880" w:hanging="360"/>
      </w:pPr>
      <w:rPr>
        <w:rFonts w:ascii="Symbol" w:hAnsi="Symbol" w:hint="default"/>
      </w:rPr>
    </w:lvl>
    <w:lvl w:ilvl="4" w:tplc="773CC952">
      <w:start w:val="1"/>
      <w:numFmt w:val="bullet"/>
      <w:lvlText w:val="o"/>
      <w:lvlJc w:val="left"/>
      <w:pPr>
        <w:ind w:left="3600" w:hanging="360"/>
      </w:pPr>
      <w:rPr>
        <w:rFonts w:ascii="Courier New" w:hAnsi="Courier New" w:hint="default"/>
      </w:rPr>
    </w:lvl>
    <w:lvl w:ilvl="5" w:tplc="C706BA28">
      <w:start w:val="1"/>
      <w:numFmt w:val="bullet"/>
      <w:lvlText w:val=""/>
      <w:lvlJc w:val="left"/>
      <w:pPr>
        <w:ind w:left="4320" w:hanging="360"/>
      </w:pPr>
      <w:rPr>
        <w:rFonts w:ascii="Wingdings" w:hAnsi="Wingdings" w:hint="default"/>
      </w:rPr>
    </w:lvl>
    <w:lvl w:ilvl="6" w:tplc="0F5E0B74">
      <w:start w:val="1"/>
      <w:numFmt w:val="bullet"/>
      <w:lvlText w:val=""/>
      <w:lvlJc w:val="left"/>
      <w:pPr>
        <w:ind w:left="5040" w:hanging="360"/>
      </w:pPr>
      <w:rPr>
        <w:rFonts w:ascii="Symbol" w:hAnsi="Symbol" w:hint="default"/>
      </w:rPr>
    </w:lvl>
    <w:lvl w:ilvl="7" w:tplc="B49065A4">
      <w:start w:val="1"/>
      <w:numFmt w:val="bullet"/>
      <w:lvlText w:val="o"/>
      <w:lvlJc w:val="left"/>
      <w:pPr>
        <w:ind w:left="5760" w:hanging="360"/>
      </w:pPr>
      <w:rPr>
        <w:rFonts w:ascii="Courier New" w:hAnsi="Courier New" w:hint="default"/>
      </w:rPr>
    </w:lvl>
    <w:lvl w:ilvl="8" w:tplc="C4543BB4">
      <w:start w:val="1"/>
      <w:numFmt w:val="bullet"/>
      <w:lvlText w:val=""/>
      <w:lvlJc w:val="left"/>
      <w:pPr>
        <w:ind w:left="6480" w:hanging="360"/>
      </w:pPr>
      <w:rPr>
        <w:rFonts w:ascii="Wingdings" w:hAnsi="Wingdings" w:hint="default"/>
      </w:rPr>
    </w:lvl>
  </w:abstractNum>
  <w:abstractNum w:abstractNumId="3" w15:restartNumberingAfterBreak="0">
    <w:nsid w:val="09FEFAB4"/>
    <w:multiLevelType w:val="hybridMultilevel"/>
    <w:tmpl w:val="FFFFFFFF"/>
    <w:lvl w:ilvl="0" w:tplc="62A48B34">
      <w:start w:val="1"/>
      <w:numFmt w:val="bullet"/>
      <w:lvlText w:val=""/>
      <w:lvlJc w:val="left"/>
      <w:pPr>
        <w:ind w:left="720" w:hanging="360"/>
      </w:pPr>
      <w:rPr>
        <w:rFonts w:ascii="Symbol" w:hAnsi="Symbol" w:hint="default"/>
      </w:rPr>
    </w:lvl>
    <w:lvl w:ilvl="1" w:tplc="F2EE1E54">
      <w:start w:val="1"/>
      <w:numFmt w:val="bullet"/>
      <w:lvlText w:val="o"/>
      <w:lvlJc w:val="left"/>
      <w:pPr>
        <w:ind w:left="1440" w:hanging="360"/>
      </w:pPr>
      <w:rPr>
        <w:rFonts w:ascii="Courier New" w:hAnsi="Courier New" w:hint="default"/>
      </w:rPr>
    </w:lvl>
    <w:lvl w:ilvl="2" w:tplc="F6886F64">
      <w:start w:val="1"/>
      <w:numFmt w:val="bullet"/>
      <w:lvlText w:val=""/>
      <w:lvlJc w:val="left"/>
      <w:pPr>
        <w:ind w:left="2160" w:hanging="360"/>
      </w:pPr>
      <w:rPr>
        <w:rFonts w:ascii="Wingdings" w:hAnsi="Wingdings" w:hint="default"/>
      </w:rPr>
    </w:lvl>
    <w:lvl w:ilvl="3" w:tplc="E8ACA4B4">
      <w:start w:val="1"/>
      <w:numFmt w:val="bullet"/>
      <w:lvlText w:val=""/>
      <w:lvlJc w:val="left"/>
      <w:pPr>
        <w:ind w:left="2880" w:hanging="360"/>
      </w:pPr>
      <w:rPr>
        <w:rFonts w:ascii="Symbol" w:hAnsi="Symbol" w:hint="default"/>
      </w:rPr>
    </w:lvl>
    <w:lvl w:ilvl="4" w:tplc="1A58F402">
      <w:start w:val="1"/>
      <w:numFmt w:val="bullet"/>
      <w:lvlText w:val="o"/>
      <w:lvlJc w:val="left"/>
      <w:pPr>
        <w:ind w:left="3600" w:hanging="360"/>
      </w:pPr>
      <w:rPr>
        <w:rFonts w:ascii="Courier New" w:hAnsi="Courier New" w:hint="default"/>
      </w:rPr>
    </w:lvl>
    <w:lvl w:ilvl="5" w:tplc="A12457A0">
      <w:start w:val="1"/>
      <w:numFmt w:val="bullet"/>
      <w:lvlText w:val=""/>
      <w:lvlJc w:val="left"/>
      <w:pPr>
        <w:ind w:left="4320" w:hanging="360"/>
      </w:pPr>
      <w:rPr>
        <w:rFonts w:ascii="Wingdings" w:hAnsi="Wingdings" w:hint="default"/>
      </w:rPr>
    </w:lvl>
    <w:lvl w:ilvl="6" w:tplc="2B5E0956">
      <w:start w:val="1"/>
      <w:numFmt w:val="bullet"/>
      <w:lvlText w:val=""/>
      <w:lvlJc w:val="left"/>
      <w:pPr>
        <w:ind w:left="5040" w:hanging="360"/>
      </w:pPr>
      <w:rPr>
        <w:rFonts w:ascii="Symbol" w:hAnsi="Symbol" w:hint="default"/>
      </w:rPr>
    </w:lvl>
    <w:lvl w:ilvl="7" w:tplc="6EA8A114">
      <w:start w:val="1"/>
      <w:numFmt w:val="bullet"/>
      <w:lvlText w:val="o"/>
      <w:lvlJc w:val="left"/>
      <w:pPr>
        <w:ind w:left="5760" w:hanging="360"/>
      </w:pPr>
      <w:rPr>
        <w:rFonts w:ascii="Courier New" w:hAnsi="Courier New" w:hint="default"/>
      </w:rPr>
    </w:lvl>
    <w:lvl w:ilvl="8" w:tplc="1194DFE4">
      <w:start w:val="1"/>
      <w:numFmt w:val="bullet"/>
      <w:lvlText w:val=""/>
      <w:lvlJc w:val="left"/>
      <w:pPr>
        <w:ind w:left="6480" w:hanging="360"/>
      </w:pPr>
      <w:rPr>
        <w:rFonts w:ascii="Wingdings" w:hAnsi="Wingdings" w:hint="default"/>
      </w:rPr>
    </w:lvl>
  </w:abstractNum>
  <w:abstractNum w:abstractNumId="4" w15:restartNumberingAfterBreak="0">
    <w:nsid w:val="0C1F29B4"/>
    <w:multiLevelType w:val="multilevel"/>
    <w:tmpl w:val="50508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B74F60"/>
    <w:multiLevelType w:val="hybridMultilevel"/>
    <w:tmpl w:val="FFFFFFFF"/>
    <w:lvl w:ilvl="0" w:tplc="1F30B466">
      <w:start w:val="1"/>
      <w:numFmt w:val="bullet"/>
      <w:lvlText w:val=""/>
      <w:lvlJc w:val="left"/>
      <w:pPr>
        <w:ind w:left="720" w:hanging="360"/>
      </w:pPr>
      <w:rPr>
        <w:rFonts w:ascii="Symbol" w:hAnsi="Symbol" w:hint="default"/>
      </w:rPr>
    </w:lvl>
    <w:lvl w:ilvl="1" w:tplc="527840F2">
      <w:start w:val="1"/>
      <w:numFmt w:val="bullet"/>
      <w:lvlText w:val="o"/>
      <w:lvlJc w:val="left"/>
      <w:pPr>
        <w:ind w:left="1440" w:hanging="360"/>
      </w:pPr>
      <w:rPr>
        <w:rFonts w:ascii="Courier New" w:hAnsi="Courier New" w:hint="default"/>
      </w:rPr>
    </w:lvl>
    <w:lvl w:ilvl="2" w:tplc="EF9CFE30">
      <w:start w:val="1"/>
      <w:numFmt w:val="bullet"/>
      <w:lvlText w:val=""/>
      <w:lvlJc w:val="left"/>
      <w:pPr>
        <w:ind w:left="2160" w:hanging="360"/>
      </w:pPr>
      <w:rPr>
        <w:rFonts w:ascii="Wingdings" w:hAnsi="Wingdings" w:hint="default"/>
      </w:rPr>
    </w:lvl>
    <w:lvl w:ilvl="3" w:tplc="12E88C0A">
      <w:start w:val="1"/>
      <w:numFmt w:val="bullet"/>
      <w:lvlText w:val=""/>
      <w:lvlJc w:val="left"/>
      <w:pPr>
        <w:ind w:left="2880" w:hanging="360"/>
      </w:pPr>
      <w:rPr>
        <w:rFonts w:ascii="Symbol" w:hAnsi="Symbol" w:hint="default"/>
      </w:rPr>
    </w:lvl>
    <w:lvl w:ilvl="4" w:tplc="C3B81404">
      <w:start w:val="1"/>
      <w:numFmt w:val="bullet"/>
      <w:lvlText w:val="o"/>
      <w:lvlJc w:val="left"/>
      <w:pPr>
        <w:ind w:left="3600" w:hanging="360"/>
      </w:pPr>
      <w:rPr>
        <w:rFonts w:ascii="Courier New" w:hAnsi="Courier New" w:hint="default"/>
      </w:rPr>
    </w:lvl>
    <w:lvl w:ilvl="5" w:tplc="2392EC10">
      <w:start w:val="1"/>
      <w:numFmt w:val="bullet"/>
      <w:lvlText w:val=""/>
      <w:lvlJc w:val="left"/>
      <w:pPr>
        <w:ind w:left="4320" w:hanging="360"/>
      </w:pPr>
      <w:rPr>
        <w:rFonts w:ascii="Wingdings" w:hAnsi="Wingdings" w:hint="default"/>
      </w:rPr>
    </w:lvl>
    <w:lvl w:ilvl="6" w:tplc="CCD81D88">
      <w:start w:val="1"/>
      <w:numFmt w:val="bullet"/>
      <w:lvlText w:val=""/>
      <w:lvlJc w:val="left"/>
      <w:pPr>
        <w:ind w:left="5040" w:hanging="360"/>
      </w:pPr>
      <w:rPr>
        <w:rFonts w:ascii="Symbol" w:hAnsi="Symbol" w:hint="default"/>
      </w:rPr>
    </w:lvl>
    <w:lvl w:ilvl="7" w:tplc="5F0E3204">
      <w:start w:val="1"/>
      <w:numFmt w:val="bullet"/>
      <w:lvlText w:val="o"/>
      <w:lvlJc w:val="left"/>
      <w:pPr>
        <w:ind w:left="5760" w:hanging="360"/>
      </w:pPr>
      <w:rPr>
        <w:rFonts w:ascii="Courier New" w:hAnsi="Courier New" w:hint="default"/>
      </w:rPr>
    </w:lvl>
    <w:lvl w:ilvl="8" w:tplc="0DC8028E">
      <w:start w:val="1"/>
      <w:numFmt w:val="bullet"/>
      <w:lvlText w:val=""/>
      <w:lvlJc w:val="left"/>
      <w:pPr>
        <w:ind w:left="6480" w:hanging="360"/>
      </w:pPr>
      <w:rPr>
        <w:rFonts w:ascii="Wingdings" w:hAnsi="Wingdings" w:hint="default"/>
      </w:rPr>
    </w:lvl>
  </w:abstractNum>
  <w:abstractNum w:abstractNumId="6" w15:restartNumberingAfterBreak="0">
    <w:nsid w:val="10E7FCD2"/>
    <w:multiLevelType w:val="hybridMultilevel"/>
    <w:tmpl w:val="FFFFFFFF"/>
    <w:lvl w:ilvl="0" w:tplc="61BCBD0E">
      <w:start w:val="1"/>
      <w:numFmt w:val="bullet"/>
      <w:lvlText w:val=""/>
      <w:lvlJc w:val="left"/>
      <w:pPr>
        <w:ind w:left="720" w:hanging="360"/>
      </w:pPr>
      <w:rPr>
        <w:rFonts w:ascii="Symbol" w:hAnsi="Symbol" w:hint="default"/>
      </w:rPr>
    </w:lvl>
    <w:lvl w:ilvl="1" w:tplc="72F23842">
      <w:start w:val="1"/>
      <w:numFmt w:val="bullet"/>
      <w:lvlText w:val="o"/>
      <w:lvlJc w:val="left"/>
      <w:pPr>
        <w:ind w:left="1440" w:hanging="360"/>
      </w:pPr>
      <w:rPr>
        <w:rFonts w:ascii="Courier New" w:hAnsi="Courier New" w:hint="default"/>
      </w:rPr>
    </w:lvl>
    <w:lvl w:ilvl="2" w:tplc="9104E6C0">
      <w:start w:val="1"/>
      <w:numFmt w:val="bullet"/>
      <w:lvlText w:val=""/>
      <w:lvlJc w:val="left"/>
      <w:pPr>
        <w:ind w:left="2160" w:hanging="360"/>
      </w:pPr>
      <w:rPr>
        <w:rFonts w:ascii="Wingdings" w:hAnsi="Wingdings" w:hint="default"/>
      </w:rPr>
    </w:lvl>
    <w:lvl w:ilvl="3" w:tplc="EC3A1BA6">
      <w:start w:val="1"/>
      <w:numFmt w:val="bullet"/>
      <w:lvlText w:val=""/>
      <w:lvlJc w:val="left"/>
      <w:pPr>
        <w:ind w:left="2880" w:hanging="360"/>
      </w:pPr>
      <w:rPr>
        <w:rFonts w:ascii="Symbol" w:hAnsi="Symbol" w:hint="default"/>
      </w:rPr>
    </w:lvl>
    <w:lvl w:ilvl="4" w:tplc="2BFA81C2">
      <w:start w:val="1"/>
      <w:numFmt w:val="bullet"/>
      <w:lvlText w:val="o"/>
      <w:lvlJc w:val="left"/>
      <w:pPr>
        <w:ind w:left="3600" w:hanging="360"/>
      </w:pPr>
      <w:rPr>
        <w:rFonts w:ascii="Courier New" w:hAnsi="Courier New" w:hint="default"/>
      </w:rPr>
    </w:lvl>
    <w:lvl w:ilvl="5" w:tplc="8466C17C">
      <w:start w:val="1"/>
      <w:numFmt w:val="bullet"/>
      <w:lvlText w:val=""/>
      <w:lvlJc w:val="left"/>
      <w:pPr>
        <w:ind w:left="4320" w:hanging="360"/>
      </w:pPr>
      <w:rPr>
        <w:rFonts w:ascii="Wingdings" w:hAnsi="Wingdings" w:hint="default"/>
      </w:rPr>
    </w:lvl>
    <w:lvl w:ilvl="6" w:tplc="30B26800">
      <w:start w:val="1"/>
      <w:numFmt w:val="bullet"/>
      <w:lvlText w:val=""/>
      <w:lvlJc w:val="left"/>
      <w:pPr>
        <w:ind w:left="5040" w:hanging="360"/>
      </w:pPr>
      <w:rPr>
        <w:rFonts w:ascii="Symbol" w:hAnsi="Symbol" w:hint="default"/>
      </w:rPr>
    </w:lvl>
    <w:lvl w:ilvl="7" w:tplc="3AE84EB8">
      <w:start w:val="1"/>
      <w:numFmt w:val="bullet"/>
      <w:lvlText w:val="o"/>
      <w:lvlJc w:val="left"/>
      <w:pPr>
        <w:ind w:left="5760" w:hanging="360"/>
      </w:pPr>
      <w:rPr>
        <w:rFonts w:ascii="Courier New" w:hAnsi="Courier New" w:hint="default"/>
      </w:rPr>
    </w:lvl>
    <w:lvl w:ilvl="8" w:tplc="5492C992">
      <w:start w:val="1"/>
      <w:numFmt w:val="bullet"/>
      <w:lvlText w:val=""/>
      <w:lvlJc w:val="left"/>
      <w:pPr>
        <w:ind w:left="6480" w:hanging="360"/>
      </w:pPr>
      <w:rPr>
        <w:rFonts w:ascii="Wingdings" w:hAnsi="Wingdings" w:hint="default"/>
      </w:rPr>
    </w:lvl>
  </w:abstractNum>
  <w:abstractNum w:abstractNumId="7" w15:restartNumberingAfterBreak="0">
    <w:nsid w:val="11A2C528"/>
    <w:multiLevelType w:val="hybridMultilevel"/>
    <w:tmpl w:val="FFFFFFFF"/>
    <w:lvl w:ilvl="0" w:tplc="105C1FD8">
      <w:start w:val="1"/>
      <w:numFmt w:val="bullet"/>
      <w:lvlText w:val="-"/>
      <w:lvlJc w:val="left"/>
      <w:pPr>
        <w:ind w:left="720" w:hanging="360"/>
      </w:pPr>
      <w:rPr>
        <w:rFonts w:ascii="Aptos" w:hAnsi="Aptos" w:hint="default"/>
      </w:rPr>
    </w:lvl>
    <w:lvl w:ilvl="1" w:tplc="EC808E9E">
      <w:start w:val="1"/>
      <w:numFmt w:val="bullet"/>
      <w:lvlText w:val="o"/>
      <w:lvlJc w:val="left"/>
      <w:pPr>
        <w:ind w:left="1440" w:hanging="360"/>
      </w:pPr>
      <w:rPr>
        <w:rFonts w:ascii="Courier New" w:hAnsi="Courier New" w:hint="default"/>
      </w:rPr>
    </w:lvl>
    <w:lvl w:ilvl="2" w:tplc="CBB20558">
      <w:start w:val="1"/>
      <w:numFmt w:val="bullet"/>
      <w:lvlText w:val=""/>
      <w:lvlJc w:val="left"/>
      <w:pPr>
        <w:ind w:left="2160" w:hanging="360"/>
      </w:pPr>
      <w:rPr>
        <w:rFonts w:ascii="Wingdings" w:hAnsi="Wingdings" w:hint="default"/>
      </w:rPr>
    </w:lvl>
    <w:lvl w:ilvl="3" w:tplc="6AEEB1F4">
      <w:start w:val="1"/>
      <w:numFmt w:val="bullet"/>
      <w:lvlText w:val=""/>
      <w:lvlJc w:val="left"/>
      <w:pPr>
        <w:ind w:left="2880" w:hanging="360"/>
      </w:pPr>
      <w:rPr>
        <w:rFonts w:ascii="Symbol" w:hAnsi="Symbol" w:hint="default"/>
      </w:rPr>
    </w:lvl>
    <w:lvl w:ilvl="4" w:tplc="5A52528A">
      <w:start w:val="1"/>
      <w:numFmt w:val="bullet"/>
      <w:lvlText w:val="o"/>
      <w:lvlJc w:val="left"/>
      <w:pPr>
        <w:ind w:left="3600" w:hanging="360"/>
      </w:pPr>
      <w:rPr>
        <w:rFonts w:ascii="Courier New" w:hAnsi="Courier New" w:hint="default"/>
      </w:rPr>
    </w:lvl>
    <w:lvl w:ilvl="5" w:tplc="F0569190">
      <w:start w:val="1"/>
      <w:numFmt w:val="bullet"/>
      <w:lvlText w:val=""/>
      <w:lvlJc w:val="left"/>
      <w:pPr>
        <w:ind w:left="4320" w:hanging="360"/>
      </w:pPr>
      <w:rPr>
        <w:rFonts w:ascii="Wingdings" w:hAnsi="Wingdings" w:hint="default"/>
      </w:rPr>
    </w:lvl>
    <w:lvl w:ilvl="6" w:tplc="AE683D5C">
      <w:start w:val="1"/>
      <w:numFmt w:val="bullet"/>
      <w:lvlText w:val=""/>
      <w:lvlJc w:val="left"/>
      <w:pPr>
        <w:ind w:left="5040" w:hanging="360"/>
      </w:pPr>
      <w:rPr>
        <w:rFonts w:ascii="Symbol" w:hAnsi="Symbol" w:hint="default"/>
      </w:rPr>
    </w:lvl>
    <w:lvl w:ilvl="7" w:tplc="74C4E138">
      <w:start w:val="1"/>
      <w:numFmt w:val="bullet"/>
      <w:lvlText w:val="o"/>
      <w:lvlJc w:val="left"/>
      <w:pPr>
        <w:ind w:left="5760" w:hanging="360"/>
      </w:pPr>
      <w:rPr>
        <w:rFonts w:ascii="Courier New" w:hAnsi="Courier New" w:hint="default"/>
      </w:rPr>
    </w:lvl>
    <w:lvl w:ilvl="8" w:tplc="C8B8D6F0">
      <w:start w:val="1"/>
      <w:numFmt w:val="bullet"/>
      <w:lvlText w:val=""/>
      <w:lvlJc w:val="left"/>
      <w:pPr>
        <w:ind w:left="6480" w:hanging="360"/>
      </w:pPr>
      <w:rPr>
        <w:rFonts w:ascii="Wingdings" w:hAnsi="Wingdings" w:hint="default"/>
      </w:rPr>
    </w:lvl>
  </w:abstractNum>
  <w:abstractNum w:abstractNumId="8" w15:restartNumberingAfterBreak="0">
    <w:nsid w:val="13F8CEF7"/>
    <w:multiLevelType w:val="hybridMultilevel"/>
    <w:tmpl w:val="FFFFFFFF"/>
    <w:lvl w:ilvl="0" w:tplc="FAC4D69A">
      <w:start w:val="1"/>
      <w:numFmt w:val="bullet"/>
      <w:lvlText w:val=""/>
      <w:lvlJc w:val="left"/>
      <w:pPr>
        <w:ind w:left="720" w:hanging="360"/>
      </w:pPr>
      <w:rPr>
        <w:rFonts w:ascii="Symbol" w:hAnsi="Symbol" w:hint="default"/>
      </w:rPr>
    </w:lvl>
    <w:lvl w:ilvl="1" w:tplc="562088D0">
      <w:start w:val="1"/>
      <w:numFmt w:val="bullet"/>
      <w:lvlText w:val="o"/>
      <w:lvlJc w:val="left"/>
      <w:pPr>
        <w:ind w:left="1440" w:hanging="360"/>
      </w:pPr>
      <w:rPr>
        <w:rFonts w:ascii="Courier New" w:hAnsi="Courier New" w:hint="default"/>
      </w:rPr>
    </w:lvl>
    <w:lvl w:ilvl="2" w:tplc="0C8CAD56">
      <w:start w:val="1"/>
      <w:numFmt w:val="bullet"/>
      <w:lvlText w:val=""/>
      <w:lvlJc w:val="left"/>
      <w:pPr>
        <w:ind w:left="2160" w:hanging="360"/>
      </w:pPr>
      <w:rPr>
        <w:rFonts w:ascii="Wingdings" w:hAnsi="Wingdings" w:hint="default"/>
      </w:rPr>
    </w:lvl>
    <w:lvl w:ilvl="3" w:tplc="534859B4">
      <w:start w:val="1"/>
      <w:numFmt w:val="bullet"/>
      <w:lvlText w:val=""/>
      <w:lvlJc w:val="left"/>
      <w:pPr>
        <w:ind w:left="2880" w:hanging="360"/>
      </w:pPr>
      <w:rPr>
        <w:rFonts w:ascii="Symbol" w:hAnsi="Symbol" w:hint="default"/>
      </w:rPr>
    </w:lvl>
    <w:lvl w:ilvl="4" w:tplc="BA6E9C1A">
      <w:start w:val="1"/>
      <w:numFmt w:val="bullet"/>
      <w:lvlText w:val="o"/>
      <w:lvlJc w:val="left"/>
      <w:pPr>
        <w:ind w:left="3600" w:hanging="360"/>
      </w:pPr>
      <w:rPr>
        <w:rFonts w:ascii="Courier New" w:hAnsi="Courier New" w:hint="default"/>
      </w:rPr>
    </w:lvl>
    <w:lvl w:ilvl="5" w:tplc="39840434">
      <w:start w:val="1"/>
      <w:numFmt w:val="bullet"/>
      <w:lvlText w:val=""/>
      <w:lvlJc w:val="left"/>
      <w:pPr>
        <w:ind w:left="4320" w:hanging="360"/>
      </w:pPr>
      <w:rPr>
        <w:rFonts w:ascii="Wingdings" w:hAnsi="Wingdings" w:hint="default"/>
      </w:rPr>
    </w:lvl>
    <w:lvl w:ilvl="6" w:tplc="B5A29D7C">
      <w:start w:val="1"/>
      <w:numFmt w:val="bullet"/>
      <w:lvlText w:val=""/>
      <w:lvlJc w:val="left"/>
      <w:pPr>
        <w:ind w:left="5040" w:hanging="360"/>
      </w:pPr>
      <w:rPr>
        <w:rFonts w:ascii="Symbol" w:hAnsi="Symbol" w:hint="default"/>
      </w:rPr>
    </w:lvl>
    <w:lvl w:ilvl="7" w:tplc="307A33DA">
      <w:start w:val="1"/>
      <w:numFmt w:val="bullet"/>
      <w:lvlText w:val="o"/>
      <w:lvlJc w:val="left"/>
      <w:pPr>
        <w:ind w:left="5760" w:hanging="360"/>
      </w:pPr>
      <w:rPr>
        <w:rFonts w:ascii="Courier New" w:hAnsi="Courier New" w:hint="default"/>
      </w:rPr>
    </w:lvl>
    <w:lvl w:ilvl="8" w:tplc="7A94FB60">
      <w:start w:val="1"/>
      <w:numFmt w:val="bullet"/>
      <w:lvlText w:val=""/>
      <w:lvlJc w:val="left"/>
      <w:pPr>
        <w:ind w:left="6480" w:hanging="360"/>
      </w:pPr>
      <w:rPr>
        <w:rFonts w:ascii="Wingdings" w:hAnsi="Wingdings" w:hint="default"/>
      </w:rPr>
    </w:lvl>
  </w:abstractNum>
  <w:abstractNum w:abstractNumId="9" w15:restartNumberingAfterBreak="0">
    <w:nsid w:val="15F16980"/>
    <w:multiLevelType w:val="multilevel"/>
    <w:tmpl w:val="5442D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82FB191"/>
    <w:multiLevelType w:val="hybridMultilevel"/>
    <w:tmpl w:val="FFFFFFFF"/>
    <w:lvl w:ilvl="0" w:tplc="ED8477AA">
      <w:start w:val="1"/>
      <w:numFmt w:val="bullet"/>
      <w:lvlText w:val=""/>
      <w:lvlJc w:val="left"/>
      <w:pPr>
        <w:ind w:left="720" w:hanging="360"/>
      </w:pPr>
      <w:rPr>
        <w:rFonts w:ascii="Symbol" w:hAnsi="Symbol" w:hint="default"/>
      </w:rPr>
    </w:lvl>
    <w:lvl w:ilvl="1" w:tplc="1EEEDC52">
      <w:start w:val="1"/>
      <w:numFmt w:val="bullet"/>
      <w:lvlText w:val="o"/>
      <w:lvlJc w:val="left"/>
      <w:pPr>
        <w:ind w:left="1440" w:hanging="360"/>
      </w:pPr>
      <w:rPr>
        <w:rFonts w:ascii="Courier New" w:hAnsi="Courier New" w:hint="default"/>
      </w:rPr>
    </w:lvl>
    <w:lvl w:ilvl="2" w:tplc="D49266C8">
      <w:start w:val="1"/>
      <w:numFmt w:val="bullet"/>
      <w:lvlText w:val=""/>
      <w:lvlJc w:val="left"/>
      <w:pPr>
        <w:ind w:left="2160" w:hanging="360"/>
      </w:pPr>
      <w:rPr>
        <w:rFonts w:ascii="Wingdings" w:hAnsi="Wingdings" w:hint="default"/>
      </w:rPr>
    </w:lvl>
    <w:lvl w:ilvl="3" w:tplc="8D544F8C">
      <w:start w:val="1"/>
      <w:numFmt w:val="bullet"/>
      <w:lvlText w:val=""/>
      <w:lvlJc w:val="left"/>
      <w:pPr>
        <w:ind w:left="2880" w:hanging="360"/>
      </w:pPr>
      <w:rPr>
        <w:rFonts w:ascii="Symbol" w:hAnsi="Symbol" w:hint="default"/>
      </w:rPr>
    </w:lvl>
    <w:lvl w:ilvl="4" w:tplc="14AEADC6">
      <w:start w:val="1"/>
      <w:numFmt w:val="bullet"/>
      <w:lvlText w:val="o"/>
      <w:lvlJc w:val="left"/>
      <w:pPr>
        <w:ind w:left="3600" w:hanging="360"/>
      </w:pPr>
      <w:rPr>
        <w:rFonts w:ascii="Courier New" w:hAnsi="Courier New" w:hint="default"/>
      </w:rPr>
    </w:lvl>
    <w:lvl w:ilvl="5" w:tplc="17267EBE">
      <w:start w:val="1"/>
      <w:numFmt w:val="bullet"/>
      <w:lvlText w:val=""/>
      <w:lvlJc w:val="left"/>
      <w:pPr>
        <w:ind w:left="4320" w:hanging="360"/>
      </w:pPr>
      <w:rPr>
        <w:rFonts w:ascii="Wingdings" w:hAnsi="Wingdings" w:hint="default"/>
      </w:rPr>
    </w:lvl>
    <w:lvl w:ilvl="6" w:tplc="E2E62730">
      <w:start w:val="1"/>
      <w:numFmt w:val="bullet"/>
      <w:lvlText w:val=""/>
      <w:lvlJc w:val="left"/>
      <w:pPr>
        <w:ind w:left="5040" w:hanging="360"/>
      </w:pPr>
      <w:rPr>
        <w:rFonts w:ascii="Symbol" w:hAnsi="Symbol" w:hint="default"/>
      </w:rPr>
    </w:lvl>
    <w:lvl w:ilvl="7" w:tplc="C2C226E6">
      <w:start w:val="1"/>
      <w:numFmt w:val="bullet"/>
      <w:lvlText w:val="o"/>
      <w:lvlJc w:val="left"/>
      <w:pPr>
        <w:ind w:left="5760" w:hanging="360"/>
      </w:pPr>
      <w:rPr>
        <w:rFonts w:ascii="Courier New" w:hAnsi="Courier New" w:hint="default"/>
      </w:rPr>
    </w:lvl>
    <w:lvl w:ilvl="8" w:tplc="8FD43CFE">
      <w:start w:val="1"/>
      <w:numFmt w:val="bullet"/>
      <w:lvlText w:val=""/>
      <w:lvlJc w:val="left"/>
      <w:pPr>
        <w:ind w:left="6480" w:hanging="360"/>
      </w:pPr>
      <w:rPr>
        <w:rFonts w:ascii="Wingdings" w:hAnsi="Wingdings" w:hint="default"/>
      </w:rPr>
    </w:lvl>
  </w:abstractNum>
  <w:abstractNum w:abstractNumId="11" w15:restartNumberingAfterBreak="0">
    <w:nsid w:val="1B606794"/>
    <w:multiLevelType w:val="hybridMultilevel"/>
    <w:tmpl w:val="FFFFFFFF"/>
    <w:lvl w:ilvl="0" w:tplc="B68EF0D6">
      <w:start w:val="1"/>
      <w:numFmt w:val="bullet"/>
      <w:lvlText w:val=""/>
      <w:lvlJc w:val="left"/>
      <w:pPr>
        <w:ind w:left="720" w:hanging="360"/>
      </w:pPr>
      <w:rPr>
        <w:rFonts w:ascii="Symbol" w:hAnsi="Symbol" w:hint="default"/>
      </w:rPr>
    </w:lvl>
    <w:lvl w:ilvl="1" w:tplc="DA965718">
      <w:start w:val="1"/>
      <w:numFmt w:val="bullet"/>
      <w:lvlText w:val="o"/>
      <w:lvlJc w:val="left"/>
      <w:pPr>
        <w:ind w:left="1440" w:hanging="360"/>
      </w:pPr>
      <w:rPr>
        <w:rFonts w:ascii="Courier New" w:hAnsi="Courier New" w:hint="default"/>
      </w:rPr>
    </w:lvl>
    <w:lvl w:ilvl="2" w:tplc="911EBD0E">
      <w:start w:val="1"/>
      <w:numFmt w:val="bullet"/>
      <w:lvlText w:val=""/>
      <w:lvlJc w:val="left"/>
      <w:pPr>
        <w:ind w:left="2160" w:hanging="360"/>
      </w:pPr>
      <w:rPr>
        <w:rFonts w:ascii="Wingdings" w:hAnsi="Wingdings" w:hint="default"/>
      </w:rPr>
    </w:lvl>
    <w:lvl w:ilvl="3" w:tplc="362ED508">
      <w:start w:val="1"/>
      <w:numFmt w:val="bullet"/>
      <w:lvlText w:val=""/>
      <w:lvlJc w:val="left"/>
      <w:pPr>
        <w:ind w:left="2880" w:hanging="360"/>
      </w:pPr>
      <w:rPr>
        <w:rFonts w:ascii="Symbol" w:hAnsi="Symbol" w:hint="default"/>
      </w:rPr>
    </w:lvl>
    <w:lvl w:ilvl="4" w:tplc="13483760">
      <w:start w:val="1"/>
      <w:numFmt w:val="bullet"/>
      <w:lvlText w:val="o"/>
      <w:lvlJc w:val="left"/>
      <w:pPr>
        <w:ind w:left="3600" w:hanging="360"/>
      </w:pPr>
      <w:rPr>
        <w:rFonts w:ascii="Courier New" w:hAnsi="Courier New" w:hint="default"/>
      </w:rPr>
    </w:lvl>
    <w:lvl w:ilvl="5" w:tplc="F0104574">
      <w:start w:val="1"/>
      <w:numFmt w:val="bullet"/>
      <w:lvlText w:val=""/>
      <w:lvlJc w:val="left"/>
      <w:pPr>
        <w:ind w:left="4320" w:hanging="360"/>
      </w:pPr>
      <w:rPr>
        <w:rFonts w:ascii="Wingdings" w:hAnsi="Wingdings" w:hint="default"/>
      </w:rPr>
    </w:lvl>
    <w:lvl w:ilvl="6" w:tplc="E84A1C08">
      <w:start w:val="1"/>
      <w:numFmt w:val="bullet"/>
      <w:lvlText w:val=""/>
      <w:lvlJc w:val="left"/>
      <w:pPr>
        <w:ind w:left="5040" w:hanging="360"/>
      </w:pPr>
      <w:rPr>
        <w:rFonts w:ascii="Symbol" w:hAnsi="Symbol" w:hint="default"/>
      </w:rPr>
    </w:lvl>
    <w:lvl w:ilvl="7" w:tplc="D1D0B394">
      <w:start w:val="1"/>
      <w:numFmt w:val="bullet"/>
      <w:lvlText w:val="o"/>
      <w:lvlJc w:val="left"/>
      <w:pPr>
        <w:ind w:left="5760" w:hanging="360"/>
      </w:pPr>
      <w:rPr>
        <w:rFonts w:ascii="Courier New" w:hAnsi="Courier New" w:hint="default"/>
      </w:rPr>
    </w:lvl>
    <w:lvl w:ilvl="8" w:tplc="D7E2AA3E">
      <w:start w:val="1"/>
      <w:numFmt w:val="bullet"/>
      <w:lvlText w:val=""/>
      <w:lvlJc w:val="left"/>
      <w:pPr>
        <w:ind w:left="6480" w:hanging="360"/>
      </w:pPr>
      <w:rPr>
        <w:rFonts w:ascii="Wingdings" w:hAnsi="Wingdings" w:hint="default"/>
      </w:rPr>
    </w:lvl>
  </w:abstractNum>
  <w:abstractNum w:abstractNumId="12" w15:restartNumberingAfterBreak="0">
    <w:nsid w:val="1D373346"/>
    <w:multiLevelType w:val="hybridMultilevel"/>
    <w:tmpl w:val="FFFFFFFF"/>
    <w:lvl w:ilvl="0" w:tplc="ABBE0630">
      <w:start w:val="1"/>
      <w:numFmt w:val="bullet"/>
      <w:lvlText w:val=""/>
      <w:lvlJc w:val="left"/>
      <w:pPr>
        <w:ind w:left="720" w:hanging="360"/>
      </w:pPr>
      <w:rPr>
        <w:rFonts w:ascii="Symbol" w:hAnsi="Symbol" w:hint="default"/>
      </w:rPr>
    </w:lvl>
    <w:lvl w:ilvl="1" w:tplc="CB341E08">
      <w:start w:val="1"/>
      <w:numFmt w:val="bullet"/>
      <w:lvlText w:val="o"/>
      <w:lvlJc w:val="left"/>
      <w:pPr>
        <w:ind w:left="1440" w:hanging="360"/>
      </w:pPr>
      <w:rPr>
        <w:rFonts w:ascii="Courier New" w:hAnsi="Courier New" w:hint="default"/>
      </w:rPr>
    </w:lvl>
    <w:lvl w:ilvl="2" w:tplc="9C88759C">
      <w:start w:val="1"/>
      <w:numFmt w:val="bullet"/>
      <w:lvlText w:val=""/>
      <w:lvlJc w:val="left"/>
      <w:pPr>
        <w:ind w:left="2160" w:hanging="360"/>
      </w:pPr>
      <w:rPr>
        <w:rFonts w:ascii="Wingdings" w:hAnsi="Wingdings" w:hint="default"/>
      </w:rPr>
    </w:lvl>
    <w:lvl w:ilvl="3" w:tplc="729EA4AA">
      <w:start w:val="1"/>
      <w:numFmt w:val="bullet"/>
      <w:lvlText w:val=""/>
      <w:lvlJc w:val="left"/>
      <w:pPr>
        <w:ind w:left="2880" w:hanging="360"/>
      </w:pPr>
      <w:rPr>
        <w:rFonts w:ascii="Symbol" w:hAnsi="Symbol" w:hint="default"/>
      </w:rPr>
    </w:lvl>
    <w:lvl w:ilvl="4" w:tplc="A5EE4C74">
      <w:start w:val="1"/>
      <w:numFmt w:val="bullet"/>
      <w:lvlText w:val="o"/>
      <w:lvlJc w:val="left"/>
      <w:pPr>
        <w:ind w:left="3600" w:hanging="360"/>
      </w:pPr>
      <w:rPr>
        <w:rFonts w:ascii="Courier New" w:hAnsi="Courier New" w:hint="default"/>
      </w:rPr>
    </w:lvl>
    <w:lvl w:ilvl="5" w:tplc="68584D7A">
      <w:start w:val="1"/>
      <w:numFmt w:val="bullet"/>
      <w:lvlText w:val=""/>
      <w:lvlJc w:val="left"/>
      <w:pPr>
        <w:ind w:left="4320" w:hanging="360"/>
      </w:pPr>
      <w:rPr>
        <w:rFonts w:ascii="Wingdings" w:hAnsi="Wingdings" w:hint="default"/>
      </w:rPr>
    </w:lvl>
    <w:lvl w:ilvl="6" w:tplc="D6D099B2">
      <w:start w:val="1"/>
      <w:numFmt w:val="bullet"/>
      <w:lvlText w:val=""/>
      <w:lvlJc w:val="left"/>
      <w:pPr>
        <w:ind w:left="5040" w:hanging="360"/>
      </w:pPr>
      <w:rPr>
        <w:rFonts w:ascii="Symbol" w:hAnsi="Symbol" w:hint="default"/>
      </w:rPr>
    </w:lvl>
    <w:lvl w:ilvl="7" w:tplc="D4F65840">
      <w:start w:val="1"/>
      <w:numFmt w:val="bullet"/>
      <w:lvlText w:val="o"/>
      <w:lvlJc w:val="left"/>
      <w:pPr>
        <w:ind w:left="5760" w:hanging="360"/>
      </w:pPr>
      <w:rPr>
        <w:rFonts w:ascii="Courier New" w:hAnsi="Courier New" w:hint="default"/>
      </w:rPr>
    </w:lvl>
    <w:lvl w:ilvl="8" w:tplc="25D001D2">
      <w:start w:val="1"/>
      <w:numFmt w:val="bullet"/>
      <w:lvlText w:val=""/>
      <w:lvlJc w:val="left"/>
      <w:pPr>
        <w:ind w:left="6480" w:hanging="360"/>
      </w:pPr>
      <w:rPr>
        <w:rFonts w:ascii="Wingdings" w:hAnsi="Wingdings" w:hint="default"/>
      </w:rPr>
    </w:lvl>
  </w:abstractNum>
  <w:abstractNum w:abstractNumId="13" w15:restartNumberingAfterBreak="0">
    <w:nsid w:val="1D5B6248"/>
    <w:multiLevelType w:val="multilevel"/>
    <w:tmpl w:val="62A00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920C67"/>
    <w:multiLevelType w:val="hybridMultilevel"/>
    <w:tmpl w:val="FFFFFFFF"/>
    <w:lvl w:ilvl="0" w:tplc="56FC99F4">
      <w:start w:val="1"/>
      <w:numFmt w:val="bullet"/>
      <w:lvlText w:val=""/>
      <w:lvlJc w:val="left"/>
      <w:pPr>
        <w:ind w:left="720" w:hanging="360"/>
      </w:pPr>
      <w:rPr>
        <w:rFonts w:ascii="Symbol" w:hAnsi="Symbol" w:hint="default"/>
      </w:rPr>
    </w:lvl>
    <w:lvl w:ilvl="1" w:tplc="B90ECC44">
      <w:start w:val="1"/>
      <w:numFmt w:val="bullet"/>
      <w:lvlText w:val="o"/>
      <w:lvlJc w:val="left"/>
      <w:pPr>
        <w:ind w:left="1440" w:hanging="360"/>
      </w:pPr>
      <w:rPr>
        <w:rFonts w:ascii="Courier New" w:hAnsi="Courier New" w:hint="default"/>
      </w:rPr>
    </w:lvl>
    <w:lvl w:ilvl="2" w:tplc="F24AA600">
      <w:start w:val="1"/>
      <w:numFmt w:val="bullet"/>
      <w:lvlText w:val=""/>
      <w:lvlJc w:val="left"/>
      <w:pPr>
        <w:ind w:left="2160" w:hanging="360"/>
      </w:pPr>
      <w:rPr>
        <w:rFonts w:ascii="Wingdings" w:hAnsi="Wingdings" w:hint="default"/>
      </w:rPr>
    </w:lvl>
    <w:lvl w:ilvl="3" w:tplc="B6E87498">
      <w:start w:val="1"/>
      <w:numFmt w:val="bullet"/>
      <w:lvlText w:val=""/>
      <w:lvlJc w:val="left"/>
      <w:pPr>
        <w:ind w:left="2880" w:hanging="360"/>
      </w:pPr>
      <w:rPr>
        <w:rFonts w:ascii="Symbol" w:hAnsi="Symbol" w:hint="default"/>
      </w:rPr>
    </w:lvl>
    <w:lvl w:ilvl="4" w:tplc="8C063E74">
      <w:start w:val="1"/>
      <w:numFmt w:val="bullet"/>
      <w:lvlText w:val="o"/>
      <w:lvlJc w:val="left"/>
      <w:pPr>
        <w:ind w:left="3600" w:hanging="360"/>
      </w:pPr>
      <w:rPr>
        <w:rFonts w:ascii="Courier New" w:hAnsi="Courier New" w:hint="default"/>
      </w:rPr>
    </w:lvl>
    <w:lvl w:ilvl="5" w:tplc="75B653EC">
      <w:start w:val="1"/>
      <w:numFmt w:val="bullet"/>
      <w:lvlText w:val=""/>
      <w:lvlJc w:val="left"/>
      <w:pPr>
        <w:ind w:left="4320" w:hanging="360"/>
      </w:pPr>
      <w:rPr>
        <w:rFonts w:ascii="Wingdings" w:hAnsi="Wingdings" w:hint="default"/>
      </w:rPr>
    </w:lvl>
    <w:lvl w:ilvl="6" w:tplc="01542DEA">
      <w:start w:val="1"/>
      <w:numFmt w:val="bullet"/>
      <w:lvlText w:val=""/>
      <w:lvlJc w:val="left"/>
      <w:pPr>
        <w:ind w:left="5040" w:hanging="360"/>
      </w:pPr>
      <w:rPr>
        <w:rFonts w:ascii="Symbol" w:hAnsi="Symbol" w:hint="default"/>
      </w:rPr>
    </w:lvl>
    <w:lvl w:ilvl="7" w:tplc="F54AAFBC">
      <w:start w:val="1"/>
      <w:numFmt w:val="bullet"/>
      <w:lvlText w:val="o"/>
      <w:lvlJc w:val="left"/>
      <w:pPr>
        <w:ind w:left="5760" w:hanging="360"/>
      </w:pPr>
      <w:rPr>
        <w:rFonts w:ascii="Courier New" w:hAnsi="Courier New" w:hint="default"/>
      </w:rPr>
    </w:lvl>
    <w:lvl w:ilvl="8" w:tplc="3CE44316">
      <w:start w:val="1"/>
      <w:numFmt w:val="bullet"/>
      <w:lvlText w:val=""/>
      <w:lvlJc w:val="left"/>
      <w:pPr>
        <w:ind w:left="6480" w:hanging="360"/>
      </w:pPr>
      <w:rPr>
        <w:rFonts w:ascii="Wingdings" w:hAnsi="Wingdings" w:hint="default"/>
      </w:rPr>
    </w:lvl>
  </w:abstractNum>
  <w:abstractNum w:abstractNumId="15" w15:restartNumberingAfterBreak="0">
    <w:nsid w:val="2A90033B"/>
    <w:multiLevelType w:val="multilevel"/>
    <w:tmpl w:val="53C4F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2F6A75"/>
    <w:multiLevelType w:val="hybridMultilevel"/>
    <w:tmpl w:val="FFFFFFFF"/>
    <w:lvl w:ilvl="0" w:tplc="624672A0">
      <w:start w:val="1"/>
      <w:numFmt w:val="bullet"/>
      <w:lvlText w:val=""/>
      <w:lvlJc w:val="left"/>
      <w:pPr>
        <w:ind w:left="720" w:hanging="360"/>
      </w:pPr>
      <w:rPr>
        <w:rFonts w:ascii="Symbol" w:hAnsi="Symbol" w:hint="default"/>
      </w:rPr>
    </w:lvl>
    <w:lvl w:ilvl="1" w:tplc="E35248CE">
      <w:start w:val="1"/>
      <w:numFmt w:val="bullet"/>
      <w:lvlText w:val="o"/>
      <w:lvlJc w:val="left"/>
      <w:pPr>
        <w:ind w:left="1440" w:hanging="360"/>
      </w:pPr>
      <w:rPr>
        <w:rFonts w:ascii="Courier New" w:hAnsi="Courier New" w:hint="default"/>
      </w:rPr>
    </w:lvl>
    <w:lvl w:ilvl="2" w:tplc="6B925FD8">
      <w:start w:val="1"/>
      <w:numFmt w:val="bullet"/>
      <w:lvlText w:val=""/>
      <w:lvlJc w:val="left"/>
      <w:pPr>
        <w:ind w:left="2160" w:hanging="360"/>
      </w:pPr>
      <w:rPr>
        <w:rFonts w:ascii="Wingdings" w:hAnsi="Wingdings" w:hint="default"/>
      </w:rPr>
    </w:lvl>
    <w:lvl w:ilvl="3" w:tplc="528EA34E">
      <w:start w:val="1"/>
      <w:numFmt w:val="bullet"/>
      <w:lvlText w:val=""/>
      <w:lvlJc w:val="left"/>
      <w:pPr>
        <w:ind w:left="2880" w:hanging="360"/>
      </w:pPr>
      <w:rPr>
        <w:rFonts w:ascii="Symbol" w:hAnsi="Symbol" w:hint="default"/>
      </w:rPr>
    </w:lvl>
    <w:lvl w:ilvl="4" w:tplc="6D023E68">
      <w:start w:val="1"/>
      <w:numFmt w:val="bullet"/>
      <w:lvlText w:val="o"/>
      <w:lvlJc w:val="left"/>
      <w:pPr>
        <w:ind w:left="3600" w:hanging="360"/>
      </w:pPr>
      <w:rPr>
        <w:rFonts w:ascii="Courier New" w:hAnsi="Courier New" w:hint="default"/>
      </w:rPr>
    </w:lvl>
    <w:lvl w:ilvl="5" w:tplc="A42A9286">
      <w:start w:val="1"/>
      <w:numFmt w:val="bullet"/>
      <w:lvlText w:val=""/>
      <w:lvlJc w:val="left"/>
      <w:pPr>
        <w:ind w:left="4320" w:hanging="360"/>
      </w:pPr>
      <w:rPr>
        <w:rFonts w:ascii="Wingdings" w:hAnsi="Wingdings" w:hint="default"/>
      </w:rPr>
    </w:lvl>
    <w:lvl w:ilvl="6" w:tplc="971A35D6">
      <w:start w:val="1"/>
      <w:numFmt w:val="bullet"/>
      <w:lvlText w:val=""/>
      <w:lvlJc w:val="left"/>
      <w:pPr>
        <w:ind w:left="5040" w:hanging="360"/>
      </w:pPr>
      <w:rPr>
        <w:rFonts w:ascii="Symbol" w:hAnsi="Symbol" w:hint="default"/>
      </w:rPr>
    </w:lvl>
    <w:lvl w:ilvl="7" w:tplc="99528E06">
      <w:start w:val="1"/>
      <w:numFmt w:val="bullet"/>
      <w:lvlText w:val="o"/>
      <w:lvlJc w:val="left"/>
      <w:pPr>
        <w:ind w:left="5760" w:hanging="360"/>
      </w:pPr>
      <w:rPr>
        <w:rFonts w:ascii="Courier New" w:hAnsi="Courier New" w:hint="default"/>
      </w:rPr>
    </w:lvl>
    <w:lvl w:ilvl="8" w:tplc="2668D8A4">
      <w:start w:val="1"/>
      <w:numFmt w:val="bullet"/>
      <w:lvlText w:val=""/>
      <w:lvlJc w:val="left"/>
      <w:pPr>
        <w:ind w:left="6480" w:hanging="360"/>
      </w:pPr>
      <w:rPr>
        <w:rFonts w:ascii="Wingdings" w:hAnsi="Wingdings" w:hint="default"/>
      </w:rPr>
    </w:lvl>
  </w:abstractNum>
  <w:abstractNum w:abstractNumId="17" w15:restartNumberingAfterBreak="0">
    <w:nsid w:val="2B49647C"/>
    <w:multiLevelType w:val="hybridMultilevel"/>
    <w:tmpl w:val="FFFFFFFF"/>
    <w:lvl w:ilvl="0" w:tplc="DF264D7C">
      <w:start w:val="1"/>
      <w:numFmt w:val="bullet"/>
      <w:lvlText w:val="-"/>
      <w:lvlJc w:val="left"/>
      <w:pPr>
        <w:ind w:left="720" w:hanging="360"/>
      </w:pPr>
      <w:rPr>
        <w:rFonts w:ascii="Aptos" w:hAnsi="Aptos" w:hint="default"/>
      </w:rPr>
    </w:lvl>
    <w:lvl w:ilvl="1" w:tplc="E0B084E4">
      <w:start w:val="1"/>
      <w:numFmt w:val="bullet"/>
      <w:lvlText w:val="o"/>
      <w:lvlJc w:val="left"/>
      <w:pPr>
        <w:ind w:left="1440" w:hanging="360"/>
      </w:pPr>
      <w:rPr>
        <w:rFonts w:ascii="Courier New" w:hAnsi="Courier New" w:hint="default"/>
      </w:rPr>
    </w:lvl>
    <w:lvl w:ilvl="2" w:tplc="BB9A8DC4">
      <w:start w:val="1"/>
      <w:numFmt w:val="bullet"/>
      <w:lvlText w:val=""/>
      <w:lvlJc w:val="left"/>
      <w:pPr>
        <w:ind w:left="2160" w:hanging="360"/>
      </w:pPr>
      <w:rPr>
        <w:rFonts w:ascii="Wingdings" w:hAnsi="Wingdings" w:hint="default"/>
      </w:rPr>
    </w:lvl>
    <w:lvl w:ilvl="3" w:tplc="2890A038">
      <w:start w:val="1"/>
      <w:numFmt w:val="bullet"/>
      <w:lvlText w:val=""/>
      <w:lvlJc w:val="left"/>
      <w:pPr>
        <w:ind w:left="2880" w:hanging="360"/>
      </w:pPr>
      <w:rPr>
        <w:rFonts w:ascii="Symbol" w:hAnsi="Symbol" w:hint="default"/>
      </w:rPr>
    </w:lvl>
    <w:lvl w:ilvl="4" w:tplc="EF46DBD6">
      <w:start w:val="1"/>
      <w:numFmt w:val="bullet"/>
      <w:lvlText w:val="o"/>
      <w:lvlJc w:val="left"/>
      <w:pPr>
        <w:ind w:left="3600" w:hanging="360"/>
      </w:pPr>
      <w:rPr>
        <w:rFonts w:ascii="Courier New" w:hAnsi="Courier New" w:hint="default"/>
      </w:rPr>
    </w:lvl>
    <w:lvl w:ilvl="5" w:tplc="4AF4CDD6">
      <w:start w:val="1"/>
      <w:numFmt w:val="bullet"/>
      <w:lvlText w:val=""/>
      <w:lvlJc w:val="left"/>
      <w:pPr>
        <w:ind w:left="4320" w:hanging="360"/>
      </w:pPr>
      <w:rPr>
        <w:rFonts w:ascii="Wingdings" w:hAnsi="Wingdings" w:hint="default"/>
      </w:rPr>
    </w:lvl>
    <w:lvl w:ilvl="6" w:tplc="36B2C890">
      <w:start w:val="1"/>
      <w:numFmt w:val="bullet"/>
      <w:lvlText w:val=""/>
      <w:lvlJc w:val="left"/>
      <w:pPr>
        <w:ind w:left="5040" w:hanging="360"/>
      </w:pPr>
      <w:rPr>
        <w:rFonts w:ascii="Symbol" w:hAnsi="Symbol" w:hint="default"/>
      </w:rPr>
    </w:lvl>
    <w:lvl w:ilvl="7" w:tplc="BDDAC546">
      <w:start w:val="1"/>
      <w:numFmt w:val="bullet"/>
      <w:lvlText w:val="o"/>
      <w:lvlJc w:val="left"/>
      <w:pPr>
        <w:ind w:left="5760" w:hanging="360"/>
      </w:pPr>
      <w:rPr>
        <w:rFonts w:ascii="Courier New" w:hAnsi="Courier New" w:hint="default"/>
      </w:rPr>
    </w:lvl>
    <w:lvl w:ilvl="8" w:tplc="B3CAD4AC">
      <w:start w:val="1"/>
      <w:numFmt w:val="bullet"/>
      <w:lvlText w:val=""/>
      <w:lvlJc w:val="left"/>
      <w:pPr>
        <w:ind w:left="6480" w:hanging="360"/>
      </w:pPr>
      <w:rPr>
        <w:rFonts w:ascii="Wingdings" w:hAnsi="Wingdings" w:hint="default"/>
      </w:rPr>
    </w:lvl>
  </w:abstractNum>
  <w:abstractNum w:abstractNumId="18" w15:restartNumberingAfterBreak="0">
    <w:nsid w:val="2EC1D84B"/>
    <w:multiLevelType w:val="hybridMultilevel"/>
    <w:tmpl w:val="FFFFFFFF"/>
    <w:lvl w:ilvl="0" w:tplc="19287BD2">
      <w:start w:val="1"/>
      <w:numFmt w:val="bullet"/>
      <w:lvlText w:val=""/>
      <w:lvlJc w:val="left"/>
      <w:pPr>
        <w:ind w:left="720" w:hanging="360"/>
      </w:pPr>
      <w:rPr>
        <w:rFonts w:ascii="Symbol" w:hAnsi="Symbol" w:hint="default"/>
      </w:rPr>
    </w:lvl>
    <w:lvl w:ilvl="1" w:tplc="B2727484">
      <w:start w:val="1"/>
      <w:numFmt w:val="bullet"/>
      <w:lvlText w:val="o"/>
      <w:lvlJc w:val="left"/>
      <w:pPr>
        <w:ind w:left="1440" w:hanging="360"/>
      </w:pPr>
      <w:rPr>
        <w:rFonts w:ascii="Courier New" w:hAnsi="Courier New" w:hint="default"/>
      </w:rPr>
    </w:lvl>
    <w:lvl w:ilvl="2" w:tplc="7FA2FE24">
      <w:start w:val="1"/>
      <w:numFmt w:val="bullet"/>
      <w:lvlText w:val=""/>
      <w:lvlJc w:val="left"/>
      <w:pPr>
        <w:ind w:left="2160" w:hanging="360"/>
      </w:pPr>
      <w:rPr>
        <w:rFonts w:ascii="Wingdings" w:hAnsi="Wingdings" w:hint="default"/>
      </w:rPr>
    </w:lvl>
    <w:lvl w:ilvl="3" w:tplc="5F8A8782">
      <w:start w:val="1"/>
      <w:numFmt w:val="bullet"/>
      <w:lvlText w:val=""/>
      <w:lvlJc w:val="left"/>
      <w:pPr>
        <w:ind w:left="2880" w:hanging="360"/>
      </w:pPr>
      <w:rPr>
        <w:rFonts w:ascii="Symbol" w:hAnsi="Symbol" w:hint="default"/>
      </w:rPr>
    </w:lvl>
    <w:lvl w:ilvl="4" w:tplc="3070B4EC">
      <w:start w:val="1"/>
      <w:numFmt w:val="bullet"/>
      <w:lvlText w:val="o"/>
      <w:lvlJc w:val="left"/>
      <w:pPr>
        <w:ind w:left="3600" w:hanging="360"/>
      </w:pPr>
      <w:rPr>
        <w:rFonts w:ascii="Courier New" w:hAnsi="Courier New" w:hint="default"/>
      </w:rPr>
    </w:lvl>
    <w:lvl w:ilvl="5" w:tplc="3E3E2E72">
      <w:start w:val="1"/>
      <w:numFmt w:val="bullet"/>
      <w:lvlText w:val=""/>
      <w:lvlJc w:val="left"/>
      <w:pPr>
        <w:ind w:left="4320" w:hanging="360"/>
      </w:pPr>
      <w:rPr>
        <w:rFonts w:ascii="Wingdings" w:hAnsi="Wingdings" w:hint="default"/>
      </w:rPr>
    </w:lvl>
    <w:lvl w:ilvl="6" w:tplc="21E84306">
      <w:start w:val="1"/>
      <w:numFmt w:val="bullet"/>
      <w:lvlText w:val=""/>
      <w:lvlJc w:val="left"/>
      <w:pPr>
        <w:ind w:left="5040" w:hanging="360"/>
      </w:pPr>
      <w:rPr>
        <w:rFonts w:ascii="Symbol" w:hAnsi="Symbol" w:hint="default"/>
      </w:rPr>
    </w:lvl>
    <w:lvl w:ilvl="7" w:tplc="C49293D4">
      <w:start w:val="1"/>
      <w:numFmt w:val="bullet"/>
      <w:lvlText w:val="o"/>
      <w:lvlJc w:val="left"/>
      <w:pPr>
        <w:ind w:left="5760" w:hanging="360"/>
      </w:pPr>
      <w:rPr>
        <w:rFonts w:ascii="Courier New" w:hAnsi="Courier New" w:hint="default"/>
      </w:rPr>
    </w:lvl>
    <w:lvl w:ilvl="8" w:tplc="A4F6169C">
      <w:start w:val="1"/>
      <w:numFmt w:val="bullet"/>
      <w:lvlText w:val=""/>
      <w:lvlJc w:val="left"/>
      <w:pPr>
        <w:ind w:left="6480" w:hanging="360"/>
      </w:pPr>
      <w:rPr>
        <w:rFonts w:ascii="Wingdings" w:hAnsi="Wingdings" w:hint="default"/>
      </w:rPr>
    </w:lvl>
  </w:abstractNum>
  <w:abstractNum w:abstractNumId="19" w15:restartNumberingAfterBreak="0">
    <w:nsid w:val="32331930"/>
    <w:multiLevelType w:val="hybridMultilevel"/>
    <w:tmpl w:val="FFFFFFFF"/>
    <w:lvl w:ilvl="0" w:tplc="169A77C2">
      <w:start w:val="1"/>
      <w:numFmt w:val="bullet"/>
      <w:lvlText w:val=""/>
      <w:lvlJc w:val="left"/>
      <w:pPr>
        <w:ind w:left="720" w:hanging="360"/>
      </w:pPr>
      <w:rPr>
        <w:rFonts w:ascii="Symbol" w:hAnsi="Symbol" w:hint="default"/>
      </w:rPr>
    </w:lvl>
    <w:lvl w:ilvl="1" w:tplc="C2BADF5C">
      <w:start w:val="1"/>
      <w:numFmt w:val="bullet"/>
      <w:lvlText w:val="o"/>
      <w:lvlJc w:val="left"/>
      <w:pPr>
        <w:ind w:left="1440" w:hanging="360"/>
      </w:pPr>
      <w:rPr>
        <w:rFonts w:ascii="Courier New" w:hAnsi="Courier New" w:hint="default"/>
      </w:rPr>
    </w:lvl>
    <w:lvl w:ilvl="2" w:tplc="86DC144E">
      <w:start w:val="1"/>
      <w:numFmt w:val="bullet"/>
      <w:lvlText w:val=""/>
      <w:lvlJc w:val="left"/>
      <w:pPr>
        <w:ind w:left="2160" w:hanging="360"/>
      </w:pPr>
      <w:rPr>
        <w:rFonts w:ascii="Wingdings" w:hAnsi="Wingdings" w:hint="default"/>
      </w:rPr>
    </w:lvl>
    <w:lvl w:ilvl="3" w:tplc="577A4208">
      <w:start w:val="1"/>
      <w:numFmt w:val="bullet"/>
      <w:lvlText w:val=""/>
      <w:lvlJc w:val="left"/>
      <w:pPr>
        <w:ind w:left="2880" w:hanging="360"/>
      </w:pPr>
      <w:rPr>
        <w:rFonts w:ascii="Symbol" w:hAnsi="Symbol" w:hint="default"/>
      </w:rPr>
    </w:lvl>
    <w:lvl w:ilvl="4" w:tplc="ACC0C30C">
      <w:start w:val="1"/>
      <w:numFmt w:val="bullet"/>
      <w:lvlText w:val="o"/>
      <w:lvlJc w:val="left"/>
      <w:pPr>
        <w:ind w:left="3600" w:hanging="360"/>
      </w:pPr>
      <w:rPr>
        <w:rFonts w:ascii="Courier New" w:hAnsi="Courier New" w:hint="default"/>
      </w:rPr>
    </w:lvl>
    <w:lvl w:ilvl="5" w:tplc="563CA002">
      <w:start w:val="1"/>
      <w:numFmt w:val="bullet"/>
      <w:lvlText w:val=""/>
      <w:lvlJc w:val="left"/>
      <w:pPr>
        <w:ind w:left="4320" w:hanging="360"/>
      </w:pPr>
      <w:rPr>
        <w:rFonts w:ascii="Wingdings" w:hAnsi="Wingdings" w:hint="default"/>
      </w:rPr>
    </w:lvl>
    <w:lvl w:ilvl="6" w:tplc="E272E0D2">
      <w:start w:val="1"/>
      <w:numFmt w:val="bullet"/>
      <w:lvlText w:val=""/>
      <w:lvlJc w:val="left"/>
      <w:pPr>
        <w:ind w:left="5040" w:hanging="360"/>
      </w:pPr>
      <w:rPr>
        <w:rFonts w:ascii="Symbol" w:hAnsi="Symbol" w:hint="default"/>
      </w:rPr>
    </w:lvl>
    <w:lvl w:ilvl="7" w:tplc="560EBC82">
      <w:start w:val="1"/>
      <w:numFmt w:val="bullet"/>
      <w:lvlText w:val="o"/>
      <w:lvlJc w:val="left"/>
      <w:pPr>
        <w:ind w:left="5760" w:hanging="360"/>
      </w:pPr>
      <w:rPr>
        <w:rFonts w:ascii="Courier New" w:hAnsi="Courier New" w:hint="default"/>
      </w:rPr>
    </w:lvl>
    <w:lvl w:ilvl="8" w:tplc="6FE881AE">
      <w:start w:val="1"/>
      <w:numFmt w:val="bullet"/>
      <w:lvlText w:val=""/>
      <w:lvlJc w:val="left"/>
      <w:pPr>
        <w:ind w:left="6480" w:hanging="360"/>
      </w:pPr>
      <w:rPr>
        <w:rFonts w:ascii="Wingdings" w:hAnsi="Wingdings" w:hint="default"/>
      </w:rPr>
    </w:lvl>
  </w:abstractNum>
  <w:abstractNum w:abstractNumId="20" w15:restartNumberingAfterBreak="0">
    <w:nsid w:val="3291B2F1"/>
    <w:multiLevelType w:val="hybridMultilevel"/>
    <w:tmpl w:val="FFFFFFFF"/>
    <w:lvl w:ilvl="0" w:tplc="ED52E984">
      <w:start w:val="1"/>
      <w:numFmt w:val="bullet"/>
      <w:lvlText w:val="-"/>
      <w:lvlJc w:val="left"/>
      <w:pPr>
        <w:ind w:left="720" w:hanging="360"/>
      </w:pPr>
      <w:rPr>
        <w:rFonts w:ascii="Aptos" w:hAnsi="Aptos" w:hint="default"/>
      </w:rPr>
    </w:lvl>
    <w:lvl w:ilvl="1" w:tplc="34E82FBC">
      <w:start w:val="1"/>
      <w:numFmt w:val="bullet"/>
      <w:lvlText w:val="o"/>
      <w:lvlJc w:val="left"/>
      <w:pPr>
        <w:ind w:left="1440" w:hanging="360"/>
      </w:pPr>
      <w:rPr>
        <w:rFonts w:ascii="Courier New" w:hAnsi="Courier New" w:hint="default"/>
      </w:rPr>
    </w:lvl>
    <w:lvl w:ilvl="2" w:tplc="A94A310C">
      <w:start w:val="1"/>
      <w:numFmt w:val="bullet"/>
      <w:lvlText w:val=""/>
      <w:lvlJc w:val="left"/>
      <w:pPr>
        <w:ind w:left="2160" w:hanging="360"/>
      </w:pPr>
      <w:rPr>
        <w:rFonts w:ascii="Wingdings" w:hAnsi="Wingdings" w:hint="default"/>
      </w:rPr>
    </w:lvl>
    <w:lvl w:ilvl="3" w:tplc="E7E6F6A4">
      <w:start w:val="1"/>
      <w:numFmt w:val="bullet"/>
      <w:lvlText w:val=""/>
      <w:lvlJc w:val="left"/>
      <w:pPr>
        <w:ind w:left="2880" w:hanging="360"/>
      </w:pPr>
      <w:rPr>
        <w:rFonts w:ascii="Symbol" w:hAnsi="Symbol" w:hint="default"/>
      </w:rPr>
    </w:lvl>
    <w:lvl w:ilvl="4" w:tplc="BE0EA26A">
      <w:start w:val="1"/>
      <w:numFmt w:val="bullet"/>
      <w:lvlText w:val="o"/>
      <w:lvlJc w:val="left"/>
      <w:pPr>
        <w:ind w:left="3600" w:hanging="360"/>
      </w:pPr>
      <w:rPr>
        <w:rFonts w:ascii="Courier New" w:hAnsi="Courier New" w:hint="default"/>
      </w:rPr>
    </w:lvl>
    <w:lvl w:ilvl="5" w:tplc="39086FB4">
      <w:start w:val="1"/>
      <w:numFmt w:val="bullet"/>
      <w:lvlText w:val=""/>
      <w:lvlJc w:val="left"/>
      <w:pPr>
        <w:ind w:left="4320" w:hanging="360"/>
      </w:pPr>
      <w:rPr>
        <w:rFonts w:ascii="Wingdings" w:hAnsi="Wingdings" w:hint="default"/>
      </w:rPr>
    </w:lvl>
    <w:lvl w:ilvl="6" w:tplc="BE32F69E">
      <w:start w:val="1"/>
      <w:numFmt w:val="bullet"/>
      <w:lvlText w:val=""/>
      <w:lvlJc w:val="left"/>
      <w:pPr>
        <w:ind w:left="5040" w:hanging="360"/>
      </w:pPr>
      <w:rPr>
        <w:rFonts w:ascii="Symbol" w:hAnsi="Symbol" w:hint="default"/>
      </w:rPr>
    </w:lvl>
    <w:lvl w:ilvl="7" w:tplc="93E2EA1C">
      <w:start w:val="1"/>
      <w:numFmt w:val="bullet"/>
      <w:lvlText w:val="o"/>
      <w:lvlJc w:val="left"/>
      <w:pPr>
        <w:ind w:left="5760" w:hanging="360"/>
      </w:pPr>
      <w:rPr>
        <w:rFonts w:ascii="Courier New" w:hAnsi="Courier New" w:hint="default"/>
      </w:rPr>
    </w:lvl>
    <w:lvl w:ilvl="8" w:tplc="C06A2126">
      <w:start w:val="1"/>
      <w:numFmt w:val="bullet"/>
      <w:lvlText w:val=""/>
      <w:lvlJc w:val="left"/>
      <w:pPr>
        <w:ind w:left="6480" w:hanging="360"/>
      </w:pPr>
      <w:rPr>
        <w:rFonts w:ascii="Wingdings" w:hAnsi="Wingdings" w:hint="default"/>
      </w:rPr>
    </w:lvl>
  </w:abstractNum>
  <w:abstractNum w:abstractNumId="21" w15:restartNumberingAfterBreak="0">
    <w:nsid w:val="34613102"/>
    <w:multiLevelType w:val="hybridMultilevel"/>
    <w:tmpl w:val="FFFFFFFF"/>
    <w:lvl w:ilvl="0" w:tplc="4AA4EF58">
      <w:start w:val="1"/>
      <w:numFmt w:val="bullet"/>
      <w:lvlText w:val="-"/>
      <w:lvlJc w:val="left"/>
      <w:pPr>
        <w:ind w:left="720" w:hanging="360"/>
      </w:pPr>
      <w:rPr>
        <w:rFonts w:ascii="Aptos" w:hAnsi="Aptos" w:hint="default"/>
      </w:rPr>
    </w:lvl>
    <w:lvl w:ilvl="1" w:tplc="9276628A">
      <w:start w:val="1"/>
      <w:numFmt w:val="bullet"/>
      <w:lvlText w:val="o"/>
      <w:lvlJc w:val="left"/>
      <w:pPr>
        <w:ind w:left="1440" w:hanging="360"/>
      </w:pPr>
      <w:rPr>
        <w:rFonts w:ascii="Courier New" w:hAnsi="Courier New" w:hint="default"/>
      </w:rPr>
    </w:lvl>
    <w:lvl w:ilvl="2" w:tplc="A864AEB4">
      <w:start w:val="1"/>
      <w:numFmt w:val="bullet"/>
      <w:lvlText w:val=""/>
      <w:lvlJc w:val="left"/>
      <w:pPr>
        <w:ind w:left="2160" w:hanging="360"/>
      </w:pPr>
      <w:rPr>
        <w:rFonts w:ascii="Wingdings" w:hAnsi="Wingdings" w:hint="default"/>
      </w:rPr>
    </w:lvl>
    <w:lvl w:ilvl="3" w:tplc="E42E3D6A">
      <w:start w:val="1"/>
      <w:numFmt w:val="bullet"/>
      <w:lvlText w:val=""/>
      <w:lvlJc w:val="left"/>
      <w:pPr>
        <w:ind w:left="2880" w:hanging="360"/>
      </w:pPr>
      <w:rPr>
        <w:rFonts w:ascii="Symbol" w:hAnsi="Symbol" w:hint="default"/>
      </w:rPr>
    </w:lvl>
    <w:lvl w:ilvl="4" w:tplc="8CC25908">
      <w:start w:val="1"/>
      <w:numFmt w:val="bullet"/>
      <w:lvlText w:val="o"/>
      <w:lvlJc w:val="left"/>
      <w:pPr>
        <w:ind w:left="3600" w:hanging="360"/>
      </w:pPr>
      <w:rPr>
        <w:rFonts w:ascii="Courier New" w:hAnsi="Courier New" w:hint="default"/>
      </w:rPr>
    </w:lvl>
    <w:lvl w:ilvl="5" w:tplc="EACC3570">
      <w:start w:val="1"/>
      <w:numFmt w:val="bullet"/>
      <w:lvlText w:val=""/>
      <w:lvlJc w:val="left"/>
      <w:pPr>
        <w:ind w:left="4320" w:hanging="360"/>
      </w:pPr>
      <w:rPr>
        <w:rFonts w:ascii="Wingdings" w:hAnsi="Wingdings" w:hint="default"/>
      </w:rPr>
    </w:lvl>
    <w:lvl w:ilvl="6" w:tplc="584E105A">
      <w:start w:val="1"/>
      <w:numFmt w:val="bullet"/>
      <w:lvlText w:val=""/>
      <w:lvlJc w:val="left"/>
      <w:pPr>
        <w:ind w:left="5040" w:hanging="360"/>
      </w:pPr>
      <w:rPr>
        <w:rFonts w:ascii="Symbol" w:hAnsi="Symbol" w:hint="default"/>
      </w:rPr>
    </w:lvl>
    <w:lvl w:ilvl="7" w:tplc="9B163562">
      <w:start w:val="1"/>
      <w:numFmt w:val="bullet"/>
      <w:lvlText w:val="o"/>
      <w:lvlJc w:val="left"/>
      <w:pPr>
        <w:ind w:left="5760" w:hanging="360"/>
      </w:pPr>
      <w:rPr>
        <w:rFonts w:ascii="Courier New" w:hAnsi="Courier New" w:hint="default"/>
      </w:rPr>
    </w:lvl>
    <w:lvl w:ilvl="8" w:tplc="7272E9D6">
      <w:start w:val="1"/>
      <w:numFmt w:val="bullet"/>
      <w:lvlText w:val=""/>
      <w:lvlJc w:val="left"/>
      <w:pPr>
        <w:ind w:left="6480" w:hanging="360"/>
      </w:pPr>
      <w:rPr>
        <w:rFonts w:ascii="Wingdings" w:hAnsi="Wingdings" w:hint="default"/>
      </w:rPr>
    </w:lvl>
  </w:abstractNum>
  <w:abstractNum w:abstractNumId="22" w15:restartNumberingAfterBreak="0">
    <w:nsid w:val="35FADB77"/>
    <w:multiLevelType w:val="hybridMultilevel"/>
    <w:tmpl w:val="FFFFFFFF"/>
    <w:lvl w:ilvl="0" w:tplc="B7B67932">
      <w:start w:val="1"/>
      <w:numFmt w:val="bullet"/>
      <w:lvlText w:val=""/>
      <w:lvlJc w:val="left"/>
      <w:pPr>
        <w:ind w:left="720" w:hanging="360"/>
      </w:pPr>
      <w:rPr>
        <w:rFonts w:ascii="Symbol" w:hAnsi="Symbol" w:hint="default"/>
      </w:rPr>
    </w:lvl>
    <w:lvl w:ilvl="1" w:tplc="F1F047BE">
      <w:start w:val="1"/>
      <w:numFmt w:val="bullet"/>
      <w:lvlText w:val="o"/>
      <w:lvlJc w:val="left"/>
      <w:pPr>
        <w:ind w:left="1440" w:hanging="360"/>
      </w:pPr>
      <w:rPr>
        <w:rFonts w:ascii="Courier New" w:hAnsi="Courier New" w:hint="default"/>
      </w:rPr>
    </w:lvl>
    <w:lvl w:ilvl="2" w:tplc="CE4EFD82">
      <w:start w:val="1"/>
      <w:numFmt w:val="bullet"/>
      <w:lvlText w:val=""/>
      <w:lvlJc w:val="left"/>
      <w:pPr>
        <w:ind w:left="2160" w:hanging="360"/>
      </w:pPr>
      <w:rPr>
        <w:rFonts w:ascii="Wingdings" w:hAnsi="Wingdings" w:hint="default"/>
      </w:rPr>
    </w:lvl>
    <w:lvl w:ilvl="3" w:tplc="EAD69F20">
      <w:start w:val="1"/>
      <w:numFmt w:val="bullet"/>
      <w:lvlText w:val=""/>
      <w:lvlJc w:val="left"/>
      <w:pPr>
        <w:ind w:left="2880" w:hanging="360"/>
      </w:pPr>
      <w:rPr>
        <w:rFonts w:ascii="Symbol" w:hAnsi="Symbol" w:hint="default"/>
      </w:rPr>
    </w:lvl>
    <w:lvl w:ilvl="4" w:tplc="3CA03202">
      <w:start w:val="1"/>
      <w:numFmt w:val="bullet"/>
      <w:lvlText w:val="o"/>
      <w:lvlJc w:val="left"/>
      <w:pPr>
        <w:ind w:left="3600" w:hanging="360"/>
      </w:pPr>
      <w:rPr>
        <w:rFonts w:ascii="Courier New" w:hAnsi="Courier New" w:hint="default"/>
      </w:rPr>
    </w:lvl>
    <w:lvl w:ilvl="5" w:tplc="EA6A8238">
      <w:start w:val="1"/>
      <w:numFmt w:val="bullet"/>
      <w:lvlText w:val=""/>
      <w:lvlJc w:val="left"/>
      <w:pPr>
        <w:ind w:left="4320" w:hanging="360"/>
      </w:pPr>
      <w:rPr>
        <w:rFonts w:ascii="Wingdings" w:hAnsi="Wingdings" w:hint="default"/>
      </w:rPr>
    </w:lvl>
    <w:lvl w:ilvl="6" w:tplc="352EA1CE">
      <w:start w:val="1"/>
      <w:numFmt w:val="bullet"/>
      <w:lvlText w:val=""/>
      <w:lvlJc w:val="left"/>
      <w:pPr>
        <w:ind w:left="5040" w:hanging="360"/>
      </w:pPr>
      <w:rPr>
        <w:rFonts w:ascii="Symbol" w:hAnsi="Symbol" w:hint="default"/>
      </w:rPr>
    </w:lvl>
    <w:lvl w:ilvl="7" w:tplc="F2ECE67A">
      <w:start w:val="1"/>
      <w:numFmt w:val="bullet"/>
      <w:lvlText w:val="o"/>
      <w:lvlJc w:val="left"/>
      <w:pPr>
        <w:ind w:left="5760" w:hanging="360"/>
      </w:pPr>
      <w:rPr>
        <w:rFonts w:ascii="Courier New" w:hAnsi="Courier New" w:hint="default"/>
      </w:rPr>
    </w:lvl>
    <w:lvl w:ilvl="8" w:tplc="595EDCC0">
      <w:start w:val="1"/>
      <w:numFmt w:val="bullet"/>
      <w:lvlText w:val=""/>
      <w:lvlJc w:val="left"/>
      <w:pPr>
        <w:ind w:left="6480" w:hanging="360"/>
      </w:pPr>
      <w:rPr>
        <w:rFonts w:ascii="Wingdings" w:hAnsi="Wingdings" w:hint="default"/>
      </w:rPr>
    </w:lvl>
  </w:abstractNum>
  <w:abstractNum w:abstractNumId="23" w15:restartNumberingAfterBreak="0">
    <w:nsid w:val="3914FD30"/>
    <w:multiLevelType w:val="hybridMultilevel"/>
    <w:tmpl w:val="FFFFFFFF"/>
    <w:lvl w:ilvl="0" w:tplc="91DE9B2C">
      <w:start w:val="1"/>
      <w:numFmt w:val="bullet"/>
      <w:lvlText w:val="-"/>
      <w:lvlJc w:val="left"/>
      <w:pPr>
        <w:ind w:left="720" w:hanging="360"/>
      </w:pPr>
      <w:rPr>
        <w:rFonts w:ascii="Aptos" w:hAnsi="Aptos" w:hint="default"/>
      </w:rPr>
    </w:lvl>
    <w:lvl w:ilvl="1" w:tplc="59C8DB68">
      <w:start w:val="1"/>
      <w:numFmt w:val="bullet"/>
      <w:lvlText w:val="o"/>
      <w:lvlJc w:val="left"/>
      <w:pPr>
        <w:ind w:left="1440" w:hanging="360"/>
      </w:pPr>
      <w:rPr>
        <w:rFonts w:ascii="Courier New" w:hAnsi="Courier New" w:hint="default"/>
      </w:rPr>
    </w:lvl>
    <w:lvl w:ilvl="2" w:tplc="E1C842F6">
      <w:start w:val="1"/>
      <w:numFmt w:val="bullet"/>
      <w:lvlText w:val=""/>
      <w:lvlJc w:val="left"/>
      <w:pPr>
        <w:ind w:left="2160" w:hanging="360"/>
      </w:pPr>
      <w:rPr>
        <w:rFonts w:ascii="Wingdings" w:hAnsi="Wingdings" w:hint="default"/>
      </w:rPr>
    </w:lvl>
    <w:lvl w:ilvl="3" w:tplc="5B600BC6">
      <w:start w:val="1"/>
      <w:numFmt w:val="bullet"/>
      <w:lvlText w:val=""/>
      <w:lvlJc w:val="left"/>
      <w:pPr>
        <w:ind w:left="2880" w:hanging="360"/>
      </w:pPr>
      <w:rPr>
        <w:rFonts w:ascii="Symbol" w:hAnsi="Symbol" w:hint="default"/>
      </w:rPr>
    </w:lvl>
    <w:lvl w:ilvl="4" w:tplc="F3A23396">
      <w:start w:val="1"/>
      <w:numFmt w:val="bullet"/>
      <w:lvlText w:val="o"/>
      <w:lvlJc w:val="left"/>
      <w:pPr>
        <w:ind w:left="3600" w:hanging="360"/>
      </w:pPr>
      <w:rPr>
        <w:rFonts w:ascii="Courier New" w:hAnsi="Courier New" w:hint="default"/>
      </w:rPr>
    </w:lvl>
    <w:lvl w:ilvl="5" w:tplc="71A444C2">
      <w:start w:val="1"/>
      <w:numFmt w:val="bullet"/>
      <w:lvlText w:val=""/>
      <w:lvlJc w:val="left"/>
      <w:pPr>
        <w:ind w:left="4320" w:hanging="360"/>
      </w:pPr>
      <w:rPr>
        <w:rFonts w:ascii="Wingdings" w:hAnsi="Wingdings" w:hint="default"/>
      </w:rPr>
    </w:lvl>
    <w:lvl w:ilvl="6" w:tplc="48A0B85A">
      <w:start w:val="1"/>
      <w:numFmt w:val="bullet"/>
      <w:lvlText w:val=""/>
      <w:lvlJc w:val="left"/>
      <w:pPr>
        <w:ind w:left="5040" w:hanging="360"/>
      </w:pPr>
      <w:rPr>
        <w:rFonts w:ascii="Symbol" w:hAnsi="Symbol" w:hint="default"/>
      </w:rPr>
    </w:lvl>
    <w:lvl w:ilvl="7" w:tplc="F3489348">
      <w:start w:val="1"/>
      <w:numFmt w:val="bullet"/>
      <w:lvlText w:val="o"/>
      <w:lvlJc w:val="left"/>
      <w:pPr>
        <w:ind w:left="5760" w:hanging="360"/>
      </w:pPr>
      <w:rPr>
        <w:rFonts w:ascii="Courier New" w:hAnsi="Courier New" w:hint="default"/>
      </w:rPr>
    </w:lvl>
    <w:lvl w:ilvl="8" w:tplc="AF76E77C">
      <w:start w:val="1"/>
      <w:numFmt w:val="bullet"/>
      <w:lvlText w:val=""/>
      <w:lvlJc w:val="left"/>
      <w:pPr>
        <w:ind w:left="6480" w:hanging="360"/>
      </w:pPr>
      <w:rPr>
        <w:rFonts w:ascii="Wingdings" w:hAnsi="Wingdings" w:hint="default"/>
      </w:rPr>
    </w:lvl>
  </w:abstractNum>
  <w:abstractNum w:abstractNumId="24" w15:restartNumberingAfterBreak="0">
    <w:nsid w:val="3ABFE05B"/>
    <w:multiLevelType w:val="hybridMultilevel"/>
    <w:tmpl w:val="FFFFFFFF"/>
    <w:lvl w:ilvl="0" w:tplc="9ADC91D6">
      <w:start w:val="1"/>
      <w:numFmt w:val="bullet"/>
      <w:lvlText w:val=""/>
      <w:lvlJc w:val="left"/>
      <w:pPr>
        <w:ind w:left="720" w:hanging="360"/>
      </w:pPr>
      <w:rPr>
        <w:rFonts w:ascii="Symbol" w:hAnsi="Symbol" w:hint="default"/>
      </w:rPr>
    </w:lvl>
    <w:lvl w:ilvl="1" w:tplc="3F76E576">
      <w:start w:val="1"/>
      <w:numFmt w:val="bullet"/>
      <w:lvlText w:val="o"/>
      <w:lvlJc w:val="left"/>
      <w:pPr>
        <w:ind w:left="1440" w:hanging="360"/>
      </w:pPr>
      <w:rPr>
        <w:rFonts w:ascii="Courier New" w:hAnsi="Courier New" w:hint="default"/>
      </w:rPr>
    </w:lvl>
    <w:lvl w:ilvl="2" w:tplc="7D00F84C">
      <w:start w:val="1"/>
      <w:numFmt w:val="bullet"/>
      <w:lvlText w:val=""/>
      <w:lvlJc w:val="left"/>
      <w:pPr>
        <w:ind w:left="2160" w:hanging="360"/>
      </w:pPr>
      <w:rPr>
        <w:rFonts w:ascii="Wingdings" w:hAnsi="Wingdings" w:hint="default"/>
      </w:rPr>
    </w:lvl>
    <w:lvl w:ilvl="3" w:tplc="15E09BF4">
      <w:start w:val="1"/>
      <w:numFmt w:val="bullet"/>
      <w:lvlText w:val=""/>
      <w:lvlJc w:val="left"/>
      <w:pPr>
        <w:ind w:left="2880" w:hanging="360"/>
      </w:pPr>
      <w:rPr>
        <w:rFonts w:ascii="Symbol" w:hAnsi="Symbol" w:hint="default"/>
      </w:rPr>
    </w:lvl>
    <w:lvl w:ilvl="4" w:tplc="69B485A8">
      <w:start w:val="1"/>
      <w:numFmt w:val="bullet"/>
      <w:lvlText w:val="o"/>
      <w:lvlJc w:val="left"/>
      <w:pPr>
        <w:ind w:left="3600" w:hanging="360"/>
      </w:pPr>
      <w:rPr>
        <w:rFonts w:ascii="Courier New" w:hAnsi="Courier New" w:hint="default"/>
      </w:rPr>
    </w:lvl>
    <w:lvl w:ilvl="5" w:tplc="1C7AE9DC">
      <w:start w:val="1"/>
      <w:numFmt w:val="bullet"/>
      <w:lvlText w:val=""/>
      <w:lvlJc w:val="left"/>
      <w:pPr>
        <w:ind w:left="4320" w:hanging="360"/>
      </w:pPr>
      <w:rPr>
        <w:rFonts w:ascii="Wingdings" w:hAnsi="Wingdings" w:hint="default"/>
      </w:rPr>
    </w:lvl>
    <w:lvl w:ilvl="6" w:tplc="52EEDCB2">
      <w:start w:val="1"/>
      <w:numFmt w:val="bullet"/>
      <w:lvlText w:val=""/>
      <w:lvlJc w:val="left"/>
      <w:pPr>
        <w:ind w:left="5040" w:hanging="360"/>
      </w:pPr>
      <w:rPr>
        <w:rFonts w:ascii="Symbol" w:hAnsi="Symbol" w:hint="default"/>
      </w:rPr>
    </w:lvl>
    <w:lvl w:ilvl="7" w:tplc="24540524">
      <w:start w:val="1"/>
      <w:numFmt w:val="bullet"/>
      <w:lvlText w:val="o"/>
      <w:lvlJc w:val="left"/>
      <w:pPr>
        <w:ind w:left="5760" w:hanging="360"/>
      </w:pPr>
      <w:rPr>
        <w:rFonts w:ascii="Courier New" w:hAnsi="Courier New" w:hint="default"/>
      </w:rPr>
    </w:lvl>
    <w:lvl w:ilvl="8" w:tplc="AAC84B02">
      <w:start w:val="1"/>
      <w:numFmt w:val="bullet"/>
      <w:lvlText w:val=""/>
      <w:lvlJc w:val="left"/>
      <w:pPr>
        <w:ind w:left="6480" w:hanging="360"/>
      </w:pPr>
      <w:rPr>
        <w:rFonts w:ascii="Wingdings" w:hAnsi="Wingdings" w:hint="default"/>
      </w:rPr>
    </w:lvl>
  </w:abstractNum>
  <w:abstractNum w:abstractNumId="25" w15:restartNumberingAfterBreak="0">
    <w:nsid w:val="43960AA7"/>
    <w:multiLevelType w:val="multilevel"/>
    <w:tmpl w:val="AF8AD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8C1E56"/>
    <w:multiLevelType w:val="hybridMultilevel"/>
    <w:tmpl w:val="FFFFFFFF"/>
    <w:lvl w:ilvl="0" w:tplc="391C3E8E">
      <w:start w:val="1"/>
      <w:numFmt w:val="bullet"/>
      <w:lvlText w:val="-"/>
      <w:lvlJc w:val="left"/>
      <w:pPr>
        <w:ind w:left="720" w:hanging="360"/>
      </w:pPr>
      <w:rPr>
        <w:rFonts w:ascii="Aptos" w:hAnsi="Aptos" w:hint="default"/>
      </w:rPr>
    </w:lvl>
    <w:lvl w:ilvl="1" w:tplc="32766118">
      <w:start w:val="1"/>
      <w:numFmt w:val="bullet"/>
      <w:lvlText w:val="o"/>
      <w:lvlJc w:val="left"/>
      <w:pPr>
        <w:ind w:left="1440" w:hanging="360"/>
      </w:pPr>
      <w:rPr>
        <w:rFonts w:ascii="Courier New" w:hAnsi="Courier New" w:hint="default"/>
      </w:rPr>
    </w:lvl>
    <w:lvl w:ilvl="2" w:tplc="60B2129C">
      <w:start w:val="1"/>
      <w:numFmt w:val="bullet"/>
      <w:lvlText w:val=""/>
      <w:lvlJc w:val="left"/>
      <w:pPr>
        <w:ind w:left="2160" w:hanging="360"/>
      </w:pPr>
      <w:rPr>
        <w:rFonts w:ascii="Wingdings" w:hAnsi="Wingdings" w:hint="default"/>
      </w:rPr>
    </w:lvl>
    <w:lvl w:ilvl="3" w:tplc="325073E2">
      <w:start w:val="1"/>
      <w:numFmt w:val="bullet"/>
      <w:lvlText w:val=""/>
      <w:lvlJc w:val="left"/>
      <w:pPr>
        <w:ind w:left="2880" w:hanging="360"/>
      </w:pPr>
      <w:rPr>
        <w:rFonts w:ascii="Symbol" w:hAnsi="Symbol" w:hint="default"/>
      </w:rPr>
    </w:lvl>
    <w:lvl w:ilvl="4" w:tplc="0A8E6124">
      <w:start w:val="1"/>
      <w:numFmt w:val="bullet"/>
      <w:lvlText w:val="o"/>
      <w:lvlJc w:val="left"/>
      <w:pPr>
        <w:ind w:left="3600" w:hanging="360"/>
      </w:pPr>
      <w:rPr>
        <w:rFonts w:ascii="Courier New" w:hAnsi="Courier New" w:hint="default"/>
      </w:rPr>
    </w:lvl>
    <w:lvl w:ilvl="5" w:tplc="257EC140">
      <w:start w:val="1"/>
      <w:numFmt w:val="bullet"/>
      <w:lvlText w:val=""/>
      <w:lvlJc w:val="left"/>
      <w:pPr>
        <w:ind w:left="4320" w:hanging="360"/>
      </w:pPr>
      <w:rPr>
        <w:rFonts w:ascii="Wingdings" w:hAnsi="Wingdings" w:hint="default"/>
      </w:rPr>
    </w:lvl>
    <w:lvl w:ilvl="6" w:tplc="256CFCD4">
      <w:start w:val="1"/>
      <w:numFmt w:val="bullet"/>
      <w:lvlText w:val=""/>
      <w:lvlJc w:val="left"/>
      <w:pPr>
        <w:ind w:left="5040" w:hanging="360"/>
      </w:pPr>
      <w:rPr>
        <w:rFonts w:ascii="Symbol" w:hAnsi="Symbol" w:hint="default"/>
      </w:rPr>
    </w:lvl>
    <w:lvl w:ilvl="7" w:tplc="DD22069C">
      <w:start w:val="1"/>
      <w:numFmt w:val="bullet"/>
      <w:lvlText w:val="o"/>
      <w:lvlJc w:val="left"/>
      <w:pPr>
        <w:ind w:left="5760" w:hanging="360"/>
      </w:pPr>
      <w:rPr>
        <w:rFonts w:ascii="Courier New" w:hAnsi="Courier New" w:hint="default"/>
      </w:rPr>
    </w:lvl>
    <w:lvl w:ilvl="8" w:tplc="DA2A0D28">
      <w:start w:val="1"/>
      <w:numFmt w:val="bullet"/>
      <w:lvlText w:val=""/>
      <w:lvlJc w:val="left"/>
      <w:pPr>
        <w:ind w:left="6480" w:hanging="360"/>
      </w:pPr>
      <w:rPr>
        <w:rFonts w:ascii="Wingdings" w:hAnsi="Wingdings" w:hint="default"/>
      </w:rPr>
    </w:lvl>
  </w:abstractNum>
  <w:abstractNum w:abstractNumId="27" w15:restartNumberingAfterBreak="0">
    <w:nsid w:val="486217B8"/>
    <w:multiLevelType w:val="multilevel"/>
    <w:tmpl w:val="32FAF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E5557AE"/>
    <w:multiLevelType w:val="multilevel"/>
    <w:tmpl w:val="D0C49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D47D97"/>
    <w:multiLevelType w:val="multilevel"/>
    <w:tmpl w:val="9D08B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46C623"/>
    <w:multiLevelType w:val="hybridMultilevel"/>
    <w:tmpl w:val="FFFFFFFF"/>
    <w:lvl w:ilvl="0" w:tplc="64B86F28">
      <w:start w:val="1"/>
      <w:numFmt w:val="bullet"/>
      <w:lvlText w:val="-"/>
      <w:lvlJc w:val="left"/>
      <w:pPr>
        <w:ind w:left="720" w:hanging="360"/>
      </w:pPr>
      <w:rPr>
        <w:rFonts w:ascii="Aptos" w:hAnsi="Aptos" w:hint="default"/>
      </w:rPr>
    </w:lvl>
    <w:lvl w:ilvl="1" w:tplc="E3E2D8FA">
      <w:start w:val="1"/>
      <w:numFmt w:val="bullet"/>
      <w:lvlText w:val="o"/>
      <w:lvlJc w:val="left"/>
      <w:pPr>
        <w:ind w:left="1440" w:hanging="360"/>
      </w:pPr>
      <w:rPr>
        <w:rFonts w:ascii="Courier New" w:hAnsi="Courier New" w:hint="default"/>
      </w:rPr>
    </w:lvl>
    <w:lvl w:ilvl="2" w:tplc="9CA29CE6">
      <w:start w:val="1"/>
      <w:numFmt w:val="bullet"/>
      <w:lvlText w:val=""/>
      <w:lvlJc w:val="left"/>
      <w:pPr>
        <w:ind w:left="2160" w:hanging="360"/>
      </w:pPr>
      <w:rPr>
        <w:rFonts w:ascii="Wingdings" w:hAnsi="Wingdings" w:hint="default"/>
      </w:rPr>
    </w:lvl>
    <w:lvl w:ilvl="3" w:tplc="D2C2D702">
      <w:start w:val="1"/>
      <w:numFmt w:val="bullet"/>
      <w:lvlText w:val=""/>
      <w:lvlJc w:val="left"/>
      <w:pPr>
        <w:ind w:left="2880" w:hanging="360"/>
      </w:pPr>
      <w:rPr>
        <w:rFonts w:ascii="Symbol" w:hAnsi="Symbol" w:hint="default"/>
      </w:rPr>
    </w:lvl>
    <w:lvl w:ilvl="4" w:tplc="145C5322">
      <w:start w:val="1"/>
      <w:numFmt w:val="bullet"/>
      <w:lvlText w:val="o"/>
      <w:lvlJc w:val="left"/>
      <w:pPr>
        <w:ind w:left="3600" w:hanging="360"/>
      </w:pPr>
      <w:rPr>
        <w:rFonts w:ascii="Courier New" w:hAnsi="Courier New" w:hint="default"/>
      </w:rPr>
    </w:lvl>
    <w:lvl w:ilvl="5" w:tplc="8F3466AC">
      <w:start w:val="1"/>
      <w:numFmt w:val="bullet"/>
      <w:lvlText w:val=""/>
      <w:lvlJc w:val="left"/>
      <w:pPr>
        <w:ind w:left="4320" w:hanging="360"/>
      </w:pPr>
      <w:rPr>
        <w:rFonts w:ascii="Wingdings" w:hAnsi="Wingdings" w:hint="default"/>
      </w:rPr>
    </w:lvl>
    <w:lvl w:ilvl="6" w:tplc="463AAC50">
      <w:start w:val="1"/>
      <w:numFmt w:val="bullet"/>
      <w:lvlText w:val=""/>
      <w:lvlJc w:val="left"/>
      <w:pPr>
        <w:ind w:left="5040" w:hanging="360"/>
      </w:pPr>
      <w:rPr>
        <w:rFonts w:ascii="Symbol" w:hAnsi="Symbol" w:hint="default"/>
      </w:rPr>
    </w:lvl>
    <w:lvl w:ilvl="7" w:tplc="EAF2C9F8">
      <w:start w:val="1"/>
      <w:numFmt w:val="bullet"/>
      <w:lvlText w:val="o"/>
      <w:lvlJc w:val="left"/>
      <w:pPr>
        <w:ind w:left="5760" w:hanging="360"/>
      </w:pPr>
      <w:rPr>
        <w:rFonts w:ascii="Courier New" w:hAnsi="Courier New" w:hint="default"/>
      </w:rPr>
    </w:lvl>
    <w:lvl w:ilvl="8" w:tplc="E528B298">
      <w:start w:val="1"/>
      <w:numFmt w:val="bullet"/>
      <w:lvlText w:val=""/>
      <w:lvlJc w:val="left"/>
      <w:pPr>
        <w:ind w:left="6480" w:hanging="360"/>
      </w:pPr>
      <w:rPr>
        <w:rFonts w:ascii="Wingdings" w:hAnsi="Wingdings" w:hint="default"/>
      </w:rPr>
    </w:lvl>
  </w:abstractNum>
  <w:abstractNum w:abstractNumId="31" w15:restartNumberingAfterBreak="0">
    <w:nsid w:val="5E662E0B"/>
    <w:multiLevelType w:val="multilevel"/>
    <w:tmpl w:val="230E2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47A7C3"/>
    <w:multiLevelType w:val="hybridMultilevel"/>
    <w:tmpl w:val="FFFFFFFF"/>
    <w:lvl w:ilvl="0" w:tplc="29701AA4">
      <w:start w:val="1"/>
      <w:numFmt w:val="bullet"/>
      <w:lvlText w:val=""/>
      <w:lvlJc w:val="left"/>
      <w:pPr>
        <w:ind w:left="720" w:hanging="360"/>
      </w:pPr>
      <w:rPr>
        <w:rFonts w:ascii="Symbol" w:hAnsi="Symbol" w:hint="default"/>
      </w:rPr>
    </w:lvl>
    <w:lvl w:ilvl="1" w:tplc="8CF03EBE">
      <w:start w:val="1"/>
      <w:numFmt w:val="bullet"/>
      <w:lvlText w:val="o"/>
      <w:lvlJc w:val="left"/>
      <w:pPr>
        <w:ind w:left="1440" w:hanging="360"/>
      </w:pPr>
      <w:rPr>
        <w:rFonts w:ascii="Courier New" w:hAnsi="Courier New" w:hint="default"/>
      </w:rPr>
    </w:lvl>
    <w:lvl w:ilvl="2" w:tplc="61DA7C04">
      <w:start w:val="1"/>
      <w:numFmt w:val="bullet"/>
      <w:lvlText w:val=""/>
      <w:lvlJc w:val="left"/>
      <w:pPr>
        <w:ind w:left="2160" w:hanging="360"/>
      </w:pPr>
      <w:rPr>
        <w:rFonts w:ascii="Wingdings" w:hAnsi="Wingdings" w:hint="default"/>
      </w:rPr>
    </w:lvl>
    <w:lvl w:ilvl="3" w:tplc="362E11C0">
      <w:start w:val="1"/>
      <w:numFmt w:val="bullet"/>
      <w:lvlText w:val=""/>
      <w:lvlJc w:val="left"/>
      <w:pPr>
        <w:ind w:left="2880" w:hanging="360"/>
      </w:pPr>
      <w:rPr>
        <w:rFonts w:ascii="Symbol" w:hAnsi="Symbol" w:hint="default"/>
      </w:rPr>
    </w:lvl>
    <w:lvl w:ilvl="4" w:tplc="677C7736">
      <w:start w:val="1"/>
      <w:numFmt w:val="bullet"/>
      <w:lvlText w:val="o"/>
      <w:lvlJc w:val="left"/>
      <w:pPr>
        <w:ind w:left="3600" w:hanging="360"/>
      </w:pPr>
      <w:rPr>
        <w:rFonts w:ascii="Courier New" w:hAnsi="Courier New" w:hint="default"/>
      </w:rPr>
    </w:lvl>
    <w:lvl w:ilvl="5" w:tplc="EFE00060">
      <w:start w:val="1"/>
      <w:numFmt w:val="bullet"/>
      <w:lvlText w:val=""/>
      <w:lvlJc w:val="left"/>
      <w:pPr>
        <w:ind w:left="4320" w:hanging="360"/>
      </w:pPr>
      <w:rPr>
        <w:rFonts w:ascii="Wingdings" w:hAnsi="Wingdings" w:hint="default"/>
      </w:rPr>
    </w:lvl>
    <w:lvl w:ilvl="6" w:tplc="C1823B32">
      <w:start w:val="1"/>
      <w:numFmt w:val="bullet"/>
      <w:lvlText w:val=""/>
      <w:lvlJc w:val="left"/>
      <w:pPr>
        <w:ind w:left="5040" w:hanging="360"/>
      </w:pPr>
      <w:rPr>
        <w:rFonts w:ascii="Symbol" w:hAnsi="Symbol" w:hint="default"/>
      </w:rPr>
    </w:lvl>
    <w:lvl w:ilvl="7" w:tplc="58F8BF14">
      <w:start w:val="1"/>
      <w:numFmt w:val="bullet"/>
      <w:lvlText w:val="o"/>
      <w:lvlJc w:val="left"/>
      <w:pPr>
        <w:ind w:left="5760" w:hanging="360"/>
      </w:pPr>
      <w:rPr>
        <w:rFonts w:ascii="Courier New" w:hAnsi="Courier New" w:hint="default"/>
      </w:rPr>
    </w:lvl>
    <w:lvl w:ilvl="8" w:tplc="0FC8D518">
      <w:start w:val="1"/>
      <w:numFmt w:val="bullet"/>
      <w:lvlText w:val=""/>
      <w:lvlJc w:val="left"/>
      <w:pPr>
        <w:ind w:left="6480" w:hanging="360"/>
      </w:pPr>
      <w:rPr>
        <w:rFonts w:ascii="Wingdings" w:hAnsi="Wingdings" w:hint="default"/>
      </w:rPr>
    </w:lvl>
  </w:abstractNum>
  <w:abstractNum w:abstractNumId="33" w15:restartNumberingAfterBreak="0">
    <w:nsid w:val="6325C261"/>
    <w:multiLevelType w:val="hybridMultilevel"/>
    <w:tmpl w:val="FFFFFFFF"/>
    <w:lvl w:ilvl="0" w:tplc="A3242918">
      <w:start w:val="1"/>
      <w:numFmt w:val="bullet"/>
      <w:lvlText w:val="-"/>
      <w:lvlJc w:val="left"/>
      <w:pPr>
        <w:ind w:left="720" w:hanging="360"/>
      </w:pPr>
      <w:rPr>
        <w:rFonts w:ascii="Aptos" w:hAnsi="Aptos" w:hint="default"/>
      </w:rPr>
    </w:lvl>
    <w:lvl w:ilvl="1" w:tplc="F0A466BE">
      <w:start w:val="1"/>
      <w:numFmt w:val="bullet"/>
      <w:lvlText w:val="o"/>
      <w:lvlJc w:val="left"/>
      <w:pPr>
        <w:ind w:left="1440" w:hanging="360"/>
      </w:pPr>
      <w:rPr>
        <w:rFonts w:ascii="Courier New" w:hAnsi="Courier New" w:hint="default"/>
      </w:rPr>
    </w:lvl>
    <w:lvl w:ilvl="2" w:tplc="1FC62E98">
      <w:start w:val="1"/>
      <w:numFmt w:val="bullet"/>
      <w:lvlText w:val=""/>
      <w:lvlJc w:val="left"/>
      <w:pPr>
        <w:ind w:left="2160" w:hanging="360"/>
      </w:pPr>
      <w:rPr>
        <w:rFonts w:ascii="Wingdings" w:hAnsi="Wingdings" w:hint="default"/>
      </w:rPr>
    </w:lvl>
    <w:lvl w:ilvl="3" w:tplc="ED383ED8">
      <w:start w:val="1"/>
      <w:numFmt w:val="bullet"/>
      <w:lvlText w:val=""/>
      <w:lvlJc w:val="left"/>
      <w:pPr>
        <w:ind w:left="2880" w:hanging="360"/>
      </w:pPr>
      <w:rPr>
        <w:rFonts w:ascii="Symbol" w:hAnsi="Symbol" w:hint="default"/>
      </w:rPr>
    </w:lvl>
    <w:lvl w:ilvl="4" w:tplc="376472DC">
      <w:start w:val="1"/>
      <w:numFmt w:val="bullet"/>
      <w:lvlText w:val="o"/>
      <w:lvlJc w:val="left"/>
      <w:pPr>
        <w:ind w:left="3600" w:hanging="360"/>
      </w:pPr>
      <w:rPr>
        <w:rFonts w:ascii="Courier New" w:hAnsi="Courier New" w:hint="default"/>
      </w:rPr>
    </w:lvl>
    <w:lvl w:ilvl="5" w:tplc="D98C9360">
      <w:start w:val="1"/>
      <w:numFmt w:val="bullet"/>
      <w:lvlText w:val=""/>
      <w:lvlJc w:val="left"/>
      <w:pPr>
        <w:ind w:left="4320" w:hanging="360"/>
      </w:pPr>
      <w:rPr>
        <w:rFonts w:ascii="Wingdings" w:hAnsi="Wingdings" w:hint="default"/>
      </w:rPr>
    </w:lvl>
    <w:lvl w:ilvl="6" w:tplc="608E89B8">
      <w:start w:val="1"/>
      <w:numFmt w:val="bullet"/>
      <w:lvlText w:val=""/>
      <w:lvlJc w:val="left"/>
      <w:pPr>
        <w:ind w:left="5040" w:hanging="360"/>
      </w:pPr>
      <w:rPr>
        <w:rFonts w:ascii="Symbol" w:hAnsi="Symbol" w:hint="default"/>
      </w:rPr>
    </w:lvl>
    <w:lvl w:ilvl="7" w:tplc="F6E68B8E">
      <w:start w:val="1"/>
      <w:numFmt w:val="bullet"/>
      <w:lvlText w:val="o"/>
      <w:lvlJc w:val="left"/>
      <w:pPr>
        <w:ind w:left="5760" w:hanging="360"/>
      </w:pPr>
      <w:rPr>
        <w:rFonts w:ascii="Courier New" w:hAnsi="Courier New" w:hint="default"/>
      </w:rPr>
    </w:lvl>
    <w:lvl w:ilvl="8" w:tplc="46B02E86">
      <w:start w:val="1"/>
      <w:numFmt w:val="bullet"/>
      <w:lvlText w:val=""/>
      <w:lvlJc w:val="left"/>
      <w:pPr>
        <w:ind w:left="6480" w:hanging="360"/>
      </w:pPr>
      <w:rPr>
        <w:rFonts w:ascii="Wingdings" w:hAnsi="Wingdings" w:hint="default"/>
      </w:rPr>
    </w:lvl>
  </w:abstractNum>
  <w:abstractNum w:abstractNumId="34" w15:restartNumberingAfterBreak="0">
    <w:nsid w:val="6C8FD28C"/>
    <w:multiLevelType w:val="hybridMultilevel"/>
    <w:tmpl w:val="CD2C9584"/>
    <w:lvl w:ilvl="0" w:tplc="6A5233F6">
      <w:start w:val="1"/>
      <w:numFmt w:val="bullet"/>
      <w:lvlText w:val="-"/>
      <w:lvlJc w:val="left"/>
      <w:pPr>
        <w:ind w:left="720" w:hanging="360"/>
      </w:pPr>
      <w:rPr>
        <w:rFonts w:ascii="Aptos" w:hAnsi="Aptos" w:hint="default"/>
      </w:rPr>
    </w:lvl>
    <w:lvl w:ilvl="1" w:tplc="DD685DFE">
      <w:start w:val="1"/>
      <w:numFmt w:val="bullet"/>
      <w:lvlText w:val="o"/>
      <w:lvlJc w:val="left"/>
      <w:pPr>
        <w:ind w:left="1440" w:hanging="360"/>
      </w:pPr>
      <w:rPr>
        <w:rFonts w:ascii="Courier New" w:hAnsi="Courier New" w:hint="default"/>
      </w:rPr>
    </w:lvl>
    <w:lvl w:ilvl="2" w:tplc="5D4455EA">
      <w:start w:val="1"/>
      <w:numFmt w:val="bullet"/>
      <w:lvlText w:val=""/>
      <w:lvlJc w:val="left"/>
      <w:pPr>
        <w:ind w:left="2160" w:hanging="360"/>
      </w:pPr>
      <w:rPr>
        <w:rFonts w:ascii="Wingdings" w:hAnsi="Wingdings" w:hint="default"/>
      </w:rPr>
    </w:lvl>
    <w:lvl w:ilvl="3" w:tplc="54C6A58A">
      <w:start w:val="1"/>
      <w:numFmt w:val="bullet"/>
      <w:lvlText w:val=""/>
      <w:lvlJc w:val="left"/>
      <w:pPr>
        <w:ind w:left="2880" w:hanging="360"/>
      </w:pPr>
      <w:rPr>
        <w:rFonts w:ascii="Symbol" w:hAnsi="Symbol" w:hint="default"/>
      </w:rPr>
    </w:lvl>
    <w:lvl w:ilvl="4" w:tplc="4216C2EA">
      <w:start w:val="1"/>
      <w:numFmt w:val="bullet"/>
      <w:lvlText w:val="o"/>
      <w:lvlJc w:val="left"/>
      <w:pPr>
        <w:ind w:left="3600" w:hanging="360"/>
      </w:pPr>
      <w:rPr>
        <w:rFonts w:ascii="Courier New" w:hAnsi="Courier New" w:hint="default"/>
      </w:rPr>
    </w:lvl>
    <w:lvl w:ilvl="5" w:tplc="1F3C9B2C">
      <w:start w:val="1"/>
      <w:numFmt w:val="bullet"/>
      <w:lvlText w:val=""/>
      <w:lvlJc w:val="left"/>
      <w:pPr>
        <w:ind w:left="4320" w:hanging="360"/>
      </w:pPr>
      <w:rPr>
        <w:rFonts w:ascii="Wingdings" w:hAnsi="Wingdings" w:hint="default"/>
      </w:rPr>
    </w:lvl>
    <w:lvl w:ilvl="6" w:tplc="7D627700">
      <w:start w:val="1"/>
      <w:numFmt w:val="bullet"/>
      <w:lvlText w:val=""/>
      <w:lvlJc w:val="left"/>
      <w:pPr>
        <w:ind w:left="5040" w:hanging="360"/>
      </w:pPr>
      <w:rPr>
        <w:rFonts w:ascii="Symbol" w:hAnsi="Symbol" w:hint="default"/>
      </w:rPr>
    </w:lvl>
    <w:lvl w:ilvl="7" w:tplc="C4907F06">
      <w:start w:val="1"/>
      <w:numFmt w:val="bullet"/>
      <w:lvlText w:val="o"/>
      <w:lvlJc w:val="left"/>
      <w:pPr>
        <w:ind w:left="5760" w:hanging="360"/>
      </w:pPr>
      <w:rPr>
        <w:rFonts w:ascii="Courier New" w:hAnsi="Courier New" w:hint="default"/>
      </w:rPr>
    </w:lvl>
    <w:lvl w:ilvl="8" w:tplc="720C93A8">
      <w:start w:val="1"/>
      <w:numFmt w:val="bullet"/>
      <w:lvlText w:val=""/>
      <w:lvlJc w:val="left"/>
      <w:pPr>
        <w:ind w:left="6480" w:hanging="360"/>
      </w:pPr>
      <w:rPr>
        <w:rFonts w:ascii="Wingdings" w:hAnsi="Wingdings" w:hint="default"/>
      </w:rPr>
    </w:lvl>
  </w:abstractNum>
  <w:abstractNum w:abstractNumId="35" w15:restartNumberingAfterBreak="0">
    <w:nsid w:val="6F607542"/>
    <w:multiLevelType w:val="hybridMultilevel"/>
    <w:tmpl w:val="FFFFFFFF"/>
    <w:lvl w:ilvl="0" w:tplc="8C867B8A">
      <w:start w:val="1"/>
      <w:numFmt w:val="bullet"/>
      <w:lvlText w:val=""/>
      <w:lvlJc w:val="left"/>
      <w:pPr>
        <w:ind w:left="720" w:hanging="360"/>
      </w:pPr>
      <w:rPr>
        <w:rFonts w:ascii="Symbol" w:hAnsi="Symbol" w:hint="default"/>
      </w:rPr>
    </w:lvl>
    <w:lvl w:ilvl="1" w:tplc="B9E892B4">
      <w:start w:val="1"/>
      <w:numFmt w:val="bullet"/>
      <w:lvlText w:val="o"/>
      <w:lvlJc w:val="left"/>
      <w:pPr>
        <w:ind w:left="1440" w:hanging="360"/>
      </w:pPr>
      <w:rPr>
        <w:rFonts w:ascii="Courier New" w:hAnsi="Courier New" w:hint="default"/>
      </w:rPr>
    </w:lvl>
    <w:lvl w:ilvl="2" w:tplc="6F544202">
      <w:start w:val="1"/>
      <w:numFmt w:val="bullet"/>
      <w:lvlText w:val=""/>
      <w:lvlJc w:val="left"/>
      <w:pPr>
        <w:ind w:left="2160" w:hanging="360"/>
      </w:pPr>
      <w:rPr>
        <w:rFonts w:ascii="Wingdings" w:hAnsi="Wingdings" w:hint="default"/>
      </w:rPr>
    </w:lvl>
    <w:lvl w:ilvl="3" w:tplc="B6C88E2C">
      <w:start w:val="1"/>
      <w:numFmt w:val="bullet"/>
      <w:lvlText w:val=""/>
      <w:lvlJc w:val="left"/>
      <w:pPr>
        <w:ind w:left="2880" w:hanging="360"/>
      </w:pPr>
      <w:rPr>
        <w:rFonts w:ascii="Symbol" w:hAnsi="Symbol" w:hint="default"/>
      </w:rPr>
    </w:lvl>
    <w:lvl w:ilvl="4" w:tplc="C0C24D30">
      <w:start w:val="1"/>
      <w:numFmt w:val="bullet"/>
      <w:lvlText w:val="o"/>
      <w:lvlJc w:val="left"/>
      <w:pPr>
        <w:ind w:left="3600" w:hanging="360"/>
      </w:pPr>
      <w:rPr>
        <w:rFonts w:ascii="Courier New" w:hAnsi="Courier New" w:hint="default"/>
      </w:rPr>
    </w:lvl>
    <w:lvl w:ilvl="5" w:tplc="8BBAD3FE">
      <w:start w:val="1"/>
      <w:numFmt w:val="bullet"/>
      <w:lvlText w:val=""/>
      <w:lvlJc w:val="left"/>
      <w:pPr>
        <w:ind w:left="4320" w:hanging="360"/>
      </w:pPr>
      <w:rPr>
        <w:rFonts w:ascii="Wingdings" w:hAnsi="Wingdings" w:hint="default"/>
      </w:rPr>
    </w:lvl>
    <w:lvl w:ilvl="6" w:tplc="315E40DA">
      <w:start w:val="1"/>
      <w:numFmt w:val="bullet"/>
      <w:lvlText w:val=""/>
      <w:lvlJc w:val="left"/>
      <w:pPr>
        <w:ind w:left="5040" w:hanging="360"/>
      </w:pPr>
      <w:rPr>
        <w:rFonts w:ascii="Symbol" w:hAnsi="Symbol" w:hint="default"/>
      </w:rPr>
    </w:lvl>
    <w:lvl w:ilvl="7" w:tplc="785847AC">
      <w:start w:val="1"/>
      <w:numFmt w:val="bullet"/>
      <w:lvlText w:val="o"/>
      <w:lvlJc w:val="left"/>
      <w:pPr>
        <w:ind w:left="5760" w:hanging="360"/>
      </w:pPr>
      <w:rPr>
        <w:rFonts w:ascii="Courier New" w:hAnsi="Courier New" w:hint="default"/>
      </w:rPr>
    </w:lvl>
    <w:lvl w:ilvl="8" w:tplc="E79854F0">
      <w:start w:val="1"/>
      <w:numFmt w:val="bullet"/>
      <w:lvlText w:val=""/>
      <w:lvlJc w:val="left"/>
      <w:pPr>
        <w:ind w:left="6480" w:hanging="360"/>
      </w:pPr>
      <w:rPr>
        <w:rFonts w:ascii="Wingdings" w:hAnsi="Wingdings" w:hint="default"/>
      </w:rPr>
    </w:lvl>
  </w:abstractNum>
  <w:abstractNum w:abstractNumId="36" w15:restartNumberingAfterBreak="0">
    <w:nsid w:val="72310848"/>
    <w:multiLevelType w:val="hybridMultilevel"/>
    <w:tmpl w:val="FFFFFFFF"/>
    <w:lvl w:ilvl="0" w:tplc="95AEB350">
      <w:start w:val="1"/>
      <w:numFmt w:val="bullet"/>
      <w:lvlText w:val=""/>
      <w:lvlJc w:val="left"/>
      <w:pPr>
        <w:ind w:left="720" w:hanging="360"/>
      </w:pPr>
      <w:rPr>
        <w:rFonts w:ascii="Symbol" w:hAnsi="Symbol" w:hint="default"/>
      </w:rPr>
    </w:lvl>
    <w:lvl w:ilvl="1" w:tplc="A03E1308">
      <w:start w:val="1"/>
      <w:numFmt w:val="bullet"/>
      <w:lvlText w:val="o"/>
      <w:lvlJc w:val="left"/>
      <w:pPr>
        <w:ind w:left="1440" w:hanging="360"/>
      </w:pPr>
      <w:rPr>
        <w:rFonts w:ascii="Courier New" w:hAnsi="Courier New" w:hint="default"/>
      </w:rPr>
    </w:lvl>
    <w:lvl w:ilvl="2" w:tplc="5E287CB4">
      <w:start w:val="1"/>
      <w:numFmt w:val="bullet"/>
      <w:lvlText w:val=""/>
      <w:lvlJc w:val="left"/>
      <w:pPr>
        <w:ind w:left="2160" w:hanging="360"/>
      </w:pPr>
      <w:rPr>
        <w:rFonts w:ascii="Wingdings" w:hAnsi="Wingdings" w:hint="default"/>
      </w:rPr>
    </w:lvl>
    <w:lvl w:ilvl="3" w:tplc="7A50AC36">
      <w:start w:val="1"/>
      <w:numFmt w:val="bullet"/>
      <w:lvlText w:val=""/>
      <w:lvlJc w:val="left"/>
      <w:pPr>
        <w:ind w:left="2880" w:hanging="360"/>
      </w:pPr>
      <w:rPr>
        <w:rFonts w:ascii="Symbol" w:hAnsi="Symbol" w:hint="default"/>
      </w:rPr>
    </w:lvl>
    <w:lvl w:ilvl="4" w:tplc="3D427230">
      <w:start w:val="1"/>
      <w:numFmt w:val="bullet"/>
      <w:lvlText w:val="o"/>
      <w:lvlJc w:val="left"/>
      <w:pPr>
        <w:ind w:left="3600" w:hanging="360"/>
      </w:pPr>
      <w:rPr>
        <w:rFonts w:ascii="Courier New" w:hAnsi="Courier New" w:hint="default"/>
      </w:rPr>
    </w:lvl>
    <w:lvl w:ilvl="5" w:tplc="22BAB574">
      <w:start w:val="1"/>
      <w:numFmt w:val="bullet"/>
      <w:lvlText w:val=""/>
      <w:lvlJc w:val="left"/>
      <w:pPr>
        <w:ind w:left="4320" w:hanging="360"/>
      </w:pPr>
      <w:rPr>
        <w:rFonts w:ascii="Wingdings" w:hAnsi="Wingdings" w:hint="default"/>
      </w:rPr>
    </w:lvl>
    <w:lvl w:ilvl="6" w:tplc="CC4ABA44">
      <w:start w:val="1"/>
      <w:numFmt w:val="bullet"/>
      <w:lvlText w:val=""/>
      <w:lvlJc w:val="left"/>
      <w:pPr>
        <w:ind w:left="5040" w:hanging="360"/>
      </w:pPr>
      <w:rPr>
        <w:rFonts w:ascii="Symbol" w:hAnsi="Symbol" w:hint="default"/>
      </w:rPr>
    </w:lvl>
    <w:lvl w:ilvl="7" w:tplc="6DF84D58">
      <w:start w:val="1"/>
      <w:numFmt w:val="bullet"/>
      <w:lvlText w:val="o"/>
      <w:lvlJc w:val="left"/>
      <w:pPr>
        <w:ind w:left="5760" w:hanging="360"/>
      </w:pPr>
      <w:rPr>
        <w:rFonts w:ascii="Courier New" w:hAnsi="Courier New" w:hint="default"/>
      </w:rPr>
    </w:lvl>
    <w:lvl w:ilvl="8" w:tplc="82FA45A0">
      <w:start w:val="1"/>
      <w:numFmt w:val="bullet"/>
      <w:lvlText w:val=""/>
      <w:lvlJc w:val="left"/>
      <w:pPr>
        <w:ind w:left="6480" w:hanging="360"/>
      </w:pPr>
      <w:rPr>
        <w:rFonts w:ascii="Wingdings" w:hAnsi="Wingdings" w:hint="default"/>
      </w:rPr>
    </w:lvl>
  </w:abstractNum>
  <w:abstractNum w:abstractNumId="37" w15:restartNumberingAfterBreak="0">
    <w:nsid w:val="75985B9D"/>
    <w:multiLevelType w:val="hybridMultilevel"/>
    <w:tmpl w:val="FFFFFFFF"/>
    <w:lvl w:ilvl="0" w:tplc="D9E81168">
      <w:start w:val="1"/>
      <w:numFmt w:val="bullet"/>
      <w:lvlText w:val="-"/>
      <w:lvlJc w:val="left"/>
      <w:pPr>
        <w:ind w:left="720" w:hanging="360"/>
      </w:pPr>
      <w:rPr>
        <w:rFonts w:ascii="Aptos" w:hAnsi="Aptos" w:hint="default"/>
      </w:rPr>
    </w:lvl>
    <w:lvl w:ilvl="1" w:tplc="13FC232A">
      <w:start w:val="1"/>
      <w:numFmt w:val="bullet"/>
      <w:lvlText w:val="o"/>
      <w:lvlJc w:val="left"/>
      <w:pPr>
        <w:ind w:left="1440" w:hanging="360"/>
      </w:pPr>
      <w:rPr>
        <w:rFonts w:ascii="Courier New" w:hAnsi="Courier New" w:hint="default"/>
      </w:rPr>
    </w:lvl>
    <w:lvl w:ilvl="2" w:tplc="562EB452">
      <w:start w:val="1"/>
      <w:numFmt w:val="bullet"/>
      <w:lvlText w:val=""/>
      <w:lvlJc w:val="left"/>
      <w:pPr>
        <w:ind w:left="2160" w:hanging="360"/>
      </w:pPr>
      <w:rPr>
        <w:rFonts w:ascii="Wingdings" w:hAnsi="Wingdings" w:hint="default"/>
      </w:rPr>
    </w:lvl>
    <w:lvl w:ilvl="3" w:tplc="2B409680">
      <w:start w:val="1"/>
      <w:numFmt w:val="bullet"/>
      <w:lvlText w:val=""/>
      <w:lvlJc w:val="left"/>
      <w:pPr>
        <w:ind w:left="2880" w:hanging="360"/>
      </w:pPr>
      <w:rPr>
        <w:rFonts w:ascii="Symbol" w:hAnsi="Symbol" w:hint="default"/>
      </w:rPr>
    </w:lvl>
    <w:lvl w:ilvl="4" w:tplc="1644915E">
      <w:start w:val="1"/>
      <w:numFmt w:val="bullet"/>
      <w:lvlText w:val="o"/>
      <w:lvlJc w:val="left"/>
      <w:pPr>
        <w:ind w:left="3600" w:hanging="360"/>
      </w:pPr>
      <w:rPr>
        <w:rFonts w:ascii="Courier New" w:hAnsi="Courier New" w:hint="default"/>
      </w:rPr>
    </w:lvl>
    <w:lvl w:ilvl="5" w:tplc="27881862">
      <w:start w:val="1"/>
      <w:numFmt w:val="bullet"/>
      <w:lvlText w:val=""/>
      <w:lvlJc w:val="left"/>
      <w:pPr>
        <w:ind w:left="4320" w:hanging="360"/>
      </w:pPr>
      <w:rPr>
        <w:rFonts w:ascii="Wingdings" w:hAnsi="Wingdings" w:hint="default"/>
      </w:rPr>
    </w:lvl>
    <w:lvl w:ilvl="6" w:tplc="CE648ED6">
      <w:start w:val="1"/>
      <w:numFmt w:val="bullet"/>
      <w:lvlText w:val=""/>
      <w:lvlJc w:val="left"/>
      <w:pPr>
        <w:ind w:left="5040" w:hanging="360"/>
      </w:pPr>
      <w:rPr>
        <w:rFonts w:ascii="Symbol" w:hAnsi="Symbol" w:hint="default"/>
      </w:rPr>
    </w:lvl>
    <w:lvl w:ilvl="7" w:tplc="128263F6">
      <w:start w:val="1"/>
      <w:numFmt w:val="bullet"/>
      <w:lvlText w:val="o"/>
      <w:lvlJc w:val="left"/>
      <w:pPr>
        <w:ind w:left="5760" w:hanging="360"/>
      </w:pPr>
      <w:rPr>
        <w:rFonts w:ascii="Courier New" w:hAnsi="Courier New" w:hint="default"/>
      </w:rPr>
    </w:lvl>
    <w:lvl w:ilvl="8" w:tplc="58483860">
      <w:start w:val="1"/>
      <w:numFmt w:val="bullet"/>
      <w:lvlText w:val=""/>
      <w:lvlJc w:val="left"/>
      <w:pPr>
        <w:ind w:left="6480" w:hanging="360"/>
      </w:pPr>
      <w:rPr>
        <w:rFonts w:ascii="Wingdings" w:hAnsi="Wingdings" w:hint="default"/>
      </w:rPr>
    </w:lvl>
  </w:abstractNum>
  <w:abstractNum w:abstractNumId="38" w15:restartNumberingAfterBreak="0">
    <w:nsid w:val="766A5603"/>
    <w:multiLevelType w:val="hybridMultilevel"/>
    <w:tmpl w:val="FFFFFFFF"/>
    <w:lvl w:ilvl="0" w:tplc="A3FEC0F0">
      <w:start w:val="1"/>
      <w:numFmt w:val="bullet"/>
      <w:lvlText w:val="-"/>
      <w:lvlJc w:val="left"/>
      <w:pPr>
        <w:ind w:left="720" w:hanging="360"/>
      </w:pPr>
      <w:rPr>
        <w:rFonts w:ascii="Aptos" w:hAnsi="Aptos" w:hint="default"/>
      </w:rPr>
    </w:lvl>
    <w:lvl w:ilvl="1" w:tplc="65D4EEC2">
      <w:start w:val="1"/>
      <w:numFmt w:val="bullet"/>
      <w:lvlText w:val="o"/>
      <w:lvlJc w:val="left"/>
      <w:pPr>
        <w:ind w:left="1440" w:hanging="360"/>
      </w:pPr>
      <w:rPr>
        <w:rFonts w:ascii="Courier New" w:hAnsi="Courier New" w:hint="default"/>
      </w:rPr>
    </w:lvl>
    <w:lvl w:ilvl="2" w:tplc="1D164DF8">
      <w:start w:val="1"/>
      <w:numFmt w:val="bullet"/>
      <w:lvlText w:val=""/>
      <w:lvlJc w:val="left"/>
      <w:pPr>
        <w:ind w:left="2160" w:hanging="360"/>
      </w:pPr>
      <w:rPr>
        <w:rFonts w:ascii="Wingdings" w:hAnsi="Wingdings" w:hint="default"/>
      </w:rPr>
    </w:lvl>
    <w:lvl w:ilvl="3" w:tplc="A566C6BC">
      <w:start w:val="1"/>
      <w:numFmt w:val="bullet"/>
      <w:lvlText w:val=""/>
      <w:lvlJc w:val="left"/>
      <w:pPr>
        <w:ind w:left="2880" w:hanging="360"/>
      </w:pPr>
      <w:rPr>
        <w:rFonts w:ascii="Symbol" w:hAnsi="Symbol" w:hint="default"/>
      </w:rPr>
    </w:lvl>
    <w:lvl w:ilvl="4" w:tplc="D16A8A5C">
      <w:start w:val="1"/>
      <w:numFmt w:val="bullet"/>
      <w:lvlText w:val="o"/>
      <w:lvlJc w:val="left"/>
      <w:pPr>
        <w:ind w:left="3600" w:hanging="360"/>
      </w:pPr>
      <w:rPr>
        <w:rFonts w:ascii="Courier New" w:hAnsi="Courier New" w:hint="default"/>
      </w:rPr>
    </w:lvl>
    <w:lvl w:ilvl="5" w:tplc="548849C4">
      <w:start w:val="1"/>
      <w:numFmt w:val="bullet"/>
      <w:lvlText w:val=""/>
      <w:lvlJc w:val="left"/>
      <w:pPr>
        <w:ind w:left="4320" w:hanging="360"/>
      </w:pPr>
      <w:rPr>
        <w:rFonts w:ascii="Wingdings" w:hAnsi="Wingdings" w:hint="default"/>
      </w:rPr>
    </w:lvl>
    <w:lvl w:ilvl="6" w:tplc="3AD2D492">
      <w:start w:val="1"/>
      <w:numFmt w:val="bullet"/>
      <w:lvlText w:val=""/>
      <w:lvlJc w:val="left"/>
      <w:pPr>
        <w:ind w:left="5040" w:hanging="360"/>
      </w:pPr>
      <w:rPr>
        <w:rFonts w:ascii="Symbol" w:hAnsi="Symbol" w:hint="default"/>
      </w:rPr>
    </w:lvl>
    <w:lvl w:ilvl="7" w:tplc="7688C6E6">
      <w:start w:val="1"/>
      <w:numFmt w:val="bullet"/>
      <w:lvlText w:val="o"/>
      <w:lvlJc w:val="left"/>
      <w:pPr>
        <w:ind w:left="5760" w:hanging="360"/>
      </w:pPr>
      <w:rPr>
        <w:rFonts w:ascii="Courier New" w:hAnsi="Courier New" w:hint="default"/>
      </w:rPr>
    </w:lvl>
    <w:lvl w:ilvl="8" w:tplc="0BF285E0">
      <w:start w:val="1"/>
      <w:numFmt w:val="bullet"/>
      <w:lvlText w:val=""/>
      <w:lvlJc w:val="left"/>
      <w:pPr>
        <w:ind w:left="6480" w:hanging="360"/>
      </w:pPr>
      <w:rPr>
        <w:rFonts w:ascii="Wingdings" w:hAnsi="Wingdings" w:hint="default"/>
      </w:rPr>
    </w:lvl>
  </w:abstractNum>
  <w:abstractNum w:abstractNumId="39" w15:restartNumberingAfterBreak="0">
    <w:nsid w:val="7836EBB6"/>
    <w:multiLevelType w:val="hybridMultilevel"/>
    <w:tmpl w:val="FFFFFFFF"/>
    <w:lvl w:ilvl="0" w:tplc="5A90C162">
      <w:start w:val="1"/>
      <w:numFmt w:val="bullet"/>
      <w:lvlText w:val=""/>
      <w:lvlJc w:val="left"/>
      <w:pPr>
        <w:ind w:left="720" w:hanging="360"/>
      </w:pPr>
      <w:rPr>
        <w:rFonts w:ascii="Symbol" w:hAnsi="Symbol" w:hint="default"/>
      </w:rPr>
    </w:lvl>
    <w:lvl w:ilvl="1" w:tplc="4BB86880">
      <w:start w:val="1"/>
      <w:numFmt w:val="bullet"/>
      <w:lvlText w:val="o"/>
      <w:lvlJc w:val="left"/>
      <w:pPr>
        <w:ind w:left="1440" w:hanging="360"/>
      </w:pPr>
      <w:rPr>
        <w:rFonts w:ascii="Courier New" w:hAnsi="Courier New" w:hint="default"/>
      </w:rPr>
    </w:lvl>
    <w:lvl w:ilvl="2" w:tplc="69183142">
      <w:start w:val="1"/>
      <w:numFmt w:val="bullet"/>
      <w:lvlText w:val=""/>
      <w:lvlJc w:val="left"/>
      <w:pPr>
        <w:ind w:left="2160" w:hanging="360"/>
      </w:pPr>
      <w:rPr>
        <w:rFonts w:ascii="Wingdings" w:hAnsi="Wingdings" w:hint="default"/>
      </w:rPr>
    </w:lvl>
    <w:lvl w:ilvl="3" w:tplc="3B64BD5A">
      <w:start w:val="1"/>
      <w:numFmt w:val="bullet"/>
      <w:lvlText w:val=""/>
      <w:lvlJc w:val="left"/>
      <w:pPr>
        <w:ind w:left="2880" w:hanging="360"/>
      </w:pPr>
      <w:rPr>
        <w:rFonts w:ascii="Symbol" w:hAnsi="Symbol" w:hint="default"/>
      </w:rPr>
    </w:lvl>
    <w:lvl w:ilvl="4" w:tplc="ABD45222">
      <w:start w:val="1"/>
      <w:numFmt w:val="bullet"/>
      <w:lvlText w:val="o"/>
      <w:lvlJc w:val="left"/>
      <w:pPr>
        <w:ind w:left="3600" w:hanging="360"/>
      </w:pPr>
      <w:rPr>
        <w:rFonts w:ascii="Courier New" w:hAnsi="Courier New" w:hint="default"/>
      </w:rPr>
    </w:lvl>
    <w:lvl w:ilvl="5" w:tplc="65AE3C9A">
      <w:start w:val="1"/>
      <w:numFmt w:val="bullet"/>
      <w:lvlText w:val=""/>
      <w:lvlJc w:val="left"/>
      <w:pPr>
        <w:ind w:left="4320" w:hanging="360"/>
      </w:pPr>
      <w:rPr>
        <w:rFonts w:ascii="Wingdings" w:hAnsi="Wingdings" w:hint="default"/>
      </w:rPr>
    </w:lvl>
    <w:lvl w:ilvl="6" w:tplc="6EE0F0D2">
      <w:start w:val="1"/>
      <w:numFmt w:val="bullet"/>
      <w:lvlText w:val=""/>
      <w:lvlJc w:val="left"/>
      <w:pPr>
        <w:ind w:left="5040" w:hanging="360"/>
      </w:pPr>
      <w:rPr>
        <w:rFonts w:ascii="Symbol" w:hAnsi="Symbol" w:hint="default"/>
      </w:rPr>
    </w:lvl>
    <w:lvl w:ilvl="7" w:tplc="35EE36D8">
      <w:start w:val="1"/>
      <w:numFmt w:val="bullet"/>
      <w:lvlText w:val="o"/>
      <w:lvlJc w:val="left"/>
      <w:pPr>
        <w:ind w:left="5760" w:hanging="360"/>
      </w:pPr>
      <w:rPr>
        <w:rFonts w:ascii="Courier New" w:hAnsi="Courier New" w:hint="default"/>
      </w:rPr>
    </w:lvl>
    <w:lvl w:ilvl="8" w:tplc="4DF2B6F6">
      <w:start w:val="1"/>
      <w:numFmt w:val="bullet"/>
      <w:lvlText w:val=""/>
      <w:lvlJc w:val="left"/>
      <w:pPr>
        <w:ind w:left="6480" w:hanging="360"/>
      </w:pPr>
      <w:rPr>
        <w:rFonts w:ascii="Wingdings" w:hAnsi="Wingdings" w:hint="default"/>
      </w:rPr>
    </w:lvl>
  </w:abstractNum>
  <w:num w:numId="1" w16cid:durableId="110590947">
    <w:abstractNumId w:val="34"/>
  </w:num>
  <w:num w:numId="2" w16cid:durableId="401947772">
    <w:abstractNumId w:val="31"/>
  </w:num>
  <w:num w:numId="3" w16cid:durableId="1615013902">
    <w:abstractNumId w:val="28"/>
  </w:num>
  <w:num w:numId="4" w16cid:durableId="106119210">
    <w:abstractNumId w:val="15"/>
  </w:num>
  <w:num w:numId="5" w16cid:durableId="717123214">
    <w:abstractNumId w:val="25"/>
  </w:num>
  <w:num w:numId="6" w16cid:durableId="1155992863">
    <w:abstractNumId w:val="29"/>
  </w:num>
  <w:num w:numId="7" w16cid:durableId="471681023">
    <w:abstractNumId w:val="13"/>
  </w:num>
  <w:num w:numId="8" w16cid:durableId="1928687111">
    <w:abstractNumId w:val="4"/>
  </w:num>
  <w:num w:numId="9" w16cid:durableId="20516831">
    <w:abstractNumId w:val="27"/>
  </w:num>
  <w:num w:numId="10" w16cid:durableId="1995134560">
    <w:abstractNumId w:val="9"/>
  </w:num>
  <w:num w:numId="11" w16cid:durableId="1728459055">
    <w:abstractNumId w:val="17"/>
  </w:num>
  <w:num w:numId="12" w16cid:durableId="187111822">
    <w:abstractNumId w:val="23"/>
  </w:num>
  <w:num w:numId="13" w16cid:durableId="719550457">
    <w:abstractNumId w:val="20"/>
  </w:num>
  <w:num w:numId="14" w16cid:durableId="1889106215">
    <w:abstractNumId w:val="33"/>
  </w:num>
  <w:num w:numId="15" w16cid:durableId="1750813532">
    <w:abstractNumId w:val="30"/>
  </w:num>
  <w:num w:numId="16" w16cid:durableId="1748960397">
    <w:abstractNumId w:val="2"/>
  </w:num>
  <w:num w:numId="17" w16cid:durableId="268436083">
    <w:abstractNumId w:val="32"/>
  </w:num>
  <w:num w:numId="18" w16cid:durableId="493954263">
    <w:abstractNumId w:val="19"/>
  </w:num>
  <w:num w:numId="19" w16cid:durableId="183441808">
    <w:abstractNumId w:val="7"/>
  </w:num>
  <w:num w:numId="20" w16cid:durableId="1315446653">
    <w:abstractNumId w:val="5"/>
  </w:num>
  <w:num w:numId="21" w16cid:durableId="210309066">
    <w:abstractNumId w:val="12"/>
  </w:num>
  <w:num w:numId="22" w16cid:durableId="1000885955">
    <w:abstractNumId w:val="3"/>
  </w:num>
  <w:num w:numId="23" w16cid:durableId="1037126146">
    <w:abstractNumId w:val="26"/>
  </w:num>
  <w:num w:numId="24" w16cid:durableId="614946449">
    <w:abstractNumId w:val="14"/>
  </w:num>
  <w:num w:numId="25" w16cid:durableId="575362493">
    <w:abstractNumId w:val="39"/>
  </w:num>
  <w:num w:numId="26" w16cid:durableId="746728762">
    <w:abstractNumId w:val="11"/>
  </w:num>
  <w:num w:numId="27" w16cid:durableId="1599170188">
    <w:abstractNumId w:val="38"/>
  </w:num>
  <w:num w:numId="28" w16cid:durableId="1609508661">
    <w:abstractNumId w:val="24"/>
  </w:num>
  <w:num w:numId="29" w16cid:durableId="1119837676">
    <w:abstractNumId w:val="16"/>
  </w:num>
  <w:num w:numId="30" w16cid:durableId="846793912">
    <w:abstractNumId w:val="0"/>
  </w:num>
  <w:num w:numId="31" w16cid:durableId="628048211">
    <w:abstractNumId w:val="35"/>
  </w:num>
  <w:num w:numId="32" w16cid:durableId="1642882179">
    <w:abstractNumId w:val="6"/>
  </w:num>
  <w:num w:numId="33" w16cid:durableId="2051420837">
    <w:abstractNumId w:val="36"/>
  </w:num>
  <w:num w:numId="34" w16cid:durableId="1731687548">
    <w:abstractNumId w:val="1"/>
  </w:num>
  <w:num w:numId="35" w16cid:durableId="445196674">
    <w:abstractNumId w:val="22"/>
  </w:num>
  <w:num w:numId="36" w16cid:durableId="1418557751">
    <w:abstractNumId w:val="21"/>
  </w:num>
  <w:num w:numId="37" w16cid:durableId="1632202583">
    <w:abstractNumId w:val="10"/>
  </w:num>
  <w:num w:numId="38" w16cid:durableId="11760083">
    <w:abstractNumId w:val="8"/>
  </w:num>
  <w:num w:numId="39" w16cid:durableId="1370715774">
    <w:abstractNumId w:val="18"/>
  </w:num>
  <w:num w:numId="40" w16cid:durableId="197671606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0AA"/>
    <w:rsid w:val="000007FD"/>
    <w:rsid w:val="000055CF"/>
    <w:rsid w:val="000121F8"/>
    <w:rsid w:val="00024E16"/>
    <w:rsid w:val="000453A6"/>
    <w:rsid w:val="00054A2F"/>
    <w:rsid w:val="00056B06"/>
    <w:rsid w:val="00056B33"/>
    <w:rsid w:val="00080745"/>
    <w:rsid w:val="00081A34"/>
    <w:rsid w:val="00093DEA"/>
    <w:rsid w:val="000962BB"/>
    <w:rsid w:val="000A4161"/>
    <w:rsid w:val="000A6AFD"/>
    <w:rsid w:val="000C235B"/>
    <w:rsid w:val="000C5EC7"/>
    <w:rsid w:val="000D0E13"/>
    <w:rsid w:val="000D39B0"/>
    <w:rsid w:val="000D5BAC"/>
    <w:rsid w:val="000E5F50"/>
    <w:rsid w:val="000E75AB"/>
    <w:rsid w:val="000F1CBF"/>
    <w:rsid w:val="001004F7"/>
    <w:rsid w:val="001025A4"/>
    <w:rsid w:val="0011217F"/>
    <w:rsid w:val="00112E6B"/>
    <w:rsid w:val="00113ED5"/>
    <w:rsid w:val="00122CED"/>
    <w:rsid w:val="00122F40"/>
    <w:rsid w:val="00132807"/>
    <w:rsid w:val="001340DB"/>
    <w:rsid w:val="00134E22"/>
    <w:rsid w:val="00144976"/>
    <w:rsid w:val="00150D0F"/>
    <w:rsid w:val="0016563B"/>
    <w:rsid w:val="00174B73"/>
    <w:rsid w:val="00192F40"/>
    <w:rsid w:val="00194B59"/>
    <w:rsid w:val="00194E60"/>
    <w:rsid w:val="001A1BD4"/>
    <w:rsid w:val="001D143C"/>
    <w:rsid w:val="001E10E6"/>
    <w:rsid w:val="001E2807"/>
    <w:rsid w:val="001E6884"/>
    <w:rsid w:val="001F18C4"/>
    <w:rsid w:val="001F1C6F"/>
    <w:rsid w:val="00203322"/>
    <w:rsid w:val="002043FB"/>
    <w:rsid w:val="00205CD8"/>
    <w:rsid w:val="00221997"/>
    <w:rsid w:val="00224B23"/>
    <w:rsid w:val="00244B47"/>
    <w:rsid w:val="00246860"/>
    <w:rsid w:val="00251AC0"/>
    <w:rsid w:val="00251B2E"/>
    <w:rsid w:val="0026225B"/>
    <w:rsid w:val="002624D0"/>
    <w:rsid w:val="00265698"/>
    <w:rsid w:val="0028324D"/>
    <w:rsid w:val="0028623D"/>
    <w:rsid w:val="0029184A"/>
    <w:rsid w:val="002A0F04"/>
    <w:rsid w:val="002A6C6F"/>
    <w:rsid w:val="002B251C"/>
    <w:rsid w:val="002D3FE0"/>
    <w:rsid w:val="002D58E1"/>
    <w:rsid w:val="002E71E1"/>
    <w:rsid w:val="002F1A3D"/>
    <w:rsid w:val="0031156D"/>
    <w:rsid w:val="00333517"/>
    <w:rsid w:val="00340233"/>
    <w:rsid w:val="0034123A"/>
    <w:rsid w:val="003456E3"/>
    <w:rsid w:val="00350F07"/>
    <w:rsid w:val="003570C5"/>
    <w:rsid w:val="00373342"/>
    <w:rsid w:val="00380C9F"/>
    <w:rsid w:val="00383D88"/>
    <w:rsid w:val="003A3630"/>
    <w:rsid w:val="003B0B02"/>
    <w:rsid w:val="003C5190"/>
    <w:rsid w:val="003D273F"/>
    <w:rsid w:val="003D316D"/>
    <w:rsid w:val="003D5058"/>
    <w:rsid w:val="003E7A0C"/>
    <w:rsid w:val="00401025"/>
    <w:rsid w:val="00401029"/>
    <w:rsid w:val="00421872"/>
    <w:rsid w:val="00452BAC"/>
    <w:rsid w:val="00455051"/>
    <w:rsid w:val="00464E22"/>
    <w:rsid w:val="00465F71"/>
    <w:rsid w:val="004869F5"/>
    <w:rsid w:val="004929C7"/>
    <w:rsid w:val="004C51C2"/>
    <w:rsid w:val="004D00B3"/>
    <w:rsid w:val="004D0736"/>
    <w:rsid w:val="004D7011"/>
    <w:rsid w:val="00524430"/>
    <w:rsid w:val="005425D2"/>
    <w:rsid w:val="00546E9A"/>
    <w:rsid w:val="0056352D"/>
    <w:rsid w:val="00570009"/>
    <w:rsid w:val="005714AE"/>
    <w:rsid w:val="00583341"/>
    <w:rsid w:val="005A441C"/>
    <w:rsid w:val="005B332F"/>
    <w:rsid w:val="005C4E9C"/>
    <w:rsid w:val="005F46F9"/>
    <w:rsid w:val="005F598F"/>
    <w:rsid w:val="006201CB"/>
    <w:rsid w:val="00623FBC"/>
    <w:rsid w:val="00626125"/>
    <w:rsid w:val="00642550"/>
    <w:rsid w:val="006545B1"/>
    <w:rsid w:val="00681331"/>
    <w:rsid w:val="00693BF5"/>
    <w:rsid w:val="00697E5A"/>
    <w:rsid w:val="006A0113"/>
    <w:rsid w:val="006A3142"/>
    <w:rsid w:val="006A32C2"/>
    <w:rsid w:val="006A7F8A"/>
    <w:rsid w:val="006B3194"/>
    <w:rsid w:val="006B6FC0"/>
    <w:rsid w:val="006F7B47"/>
    <w:rsid w:val="0070252F"/>
    <w:rsid w:val="007038B3"/>
    <w:rsid w:val="00706881"/>
    <w:rsid w:val="00734F99"/>
    <w:rsid w:val="00751388"/>
    <w:rsid w:val="007514C3"/>
    <w:rsid w:val="007518D0"/>
    <w:rsid w:val="00754122"/>
    <w:rsid w:val="00761183"/>
    <w:rsid w:val="0076274F"/>
    <w:rsid w:val="00765FDE"/>
    <w:rsid w:val="00771AE4"/>
    <w:rsid w:val="00775DAA"/>
    <w:rsid w:val="0078254E"/>
    <w:rsid w:val="00787330"/>
    <w:rsid w:val="00797D93"/>
    <w:rsid w:val="007A6BF9"/>
    <w:rsid w:val="007C078D"/>
    <w:rsid w:val="007C7B30"/>
    <w:rsid w:val="007D470C"/>
    <w:rsid w:val="007E30E6"/>
    <w:rsid w:val="007F22F4"/>
    <w:rsid w:val="007F2635"/>
    <w:rsid w:val="007F49AF"/>
    <w:rsid w:val="00821D5C"/>
    <w:rsid w:val="00834AE6"/>
    <w:rsid w:val="00837183"/>
    <w:rsid w:val="00850588"/>
    <w:rsid w:val="00860391"/>
    <w:rsid w:val="008626DB"/>
    <w:rsid w:val="00870270"/>
    <w:rsid w:val="00881129"/>
    <w:rsid w:val="00882F17"/>
    <w:rsid w:val="008A6713"/>
    <w:rsid w:val="008D6685"/>
    <w:rsid w:val="008D7474"/>
    <w:rsid w:val="008D7546"/>
    <w:rsid w:val="008F6E6D"/>
    <w:rsid w:val="00902868"/>
    <w:rsid w:val="00902CAC"/>
    <w:rsid w:val="0090429F"/>
    <w:rsid w:val="00917056"/>
    <w:rsid w:val="009241AF"/>
    <w:rsid w:val="00925099"/>
    <w:rsid w:val="009250C6"/>
    <w:rsid w:val="00937F7F"/>
    <w:rsid w:val="009623A0"/>
    <w:rsid w:val="00962616"/>
    <w:rsid w:val="00973AD7"/>
    <w:rsid w:val="00973D88"/>
    <w:rsid w:val="009774C6"/>
    <w:rsid w:val="00981581"/>
    <w:rsid w:val="0099041F"/>
    <w:rsid w:val="0099287A"/>
    <w:rsid w:val="00994C49"/>
    <w:rsid w:val="009A3714"/>
    <w:rsid w:val="009A7567"/>
    <w:rsid w:val="009B0FB6"/>
    <w:rsid w:val="009C1F6C"/>
    <w:rsid w:val="009C5A13"/>
    <w:rsid w:val="009C6B8B"/>
    <w:rsid w:val="009F7FC8"/>
    <w:rsid w:val="00A12DB8"/>
    <w:rsid w:val="00A2744A"/>
    <w:rsid w:val="00A454CF"/>
    <w:rsid w:val="00A53E4E"/>
    <w:rsid w:val="00A60BE2"/>
    <w:rsid w:val="00A60EC9"/>
    <w:rsid w:val="00A64037"/>
    <w:rsid w:val="00A7219C"/>
    <w:rsid w:val="00A72B60"/>
    <w:rsid w:val="00A72BCA"/>
    <w:rsid w:val="00A819CE"/>
    <w:rsid w:val="00A87F6D"/>
    <w:rsid w:val="00A90089"/>
    <w:rsid w:val="00A95E60"/>
    <w:rsid w:val="00A977A8"/>
    <w:rsid w:val="00AB431D"/>
    <w:rsid w:val="00AD5EBB"/>
    <w:rsid w:val="00AE6DCA"/>
    <w:rsid w:val="00B1759B"/>
    <w:rsid w:val="00B236B7"/>
    <w:rsid w:val="00B36F00"/>
    <w:rsid w:val="00B47DCB"/>
    <w:rsid w:val="00B564CC"/>
    <w:rsid w:val="00B610AA"/>
    <w:rsid w:val="00B7280E"/>
    <w:rsid w:val="00B929BA"/>
    <w:rsid w:val="00BA02AD"/>
    <w:rsid w:val="00BA1664"/>
    <w:rsid w:val="00BB00A3"/>
    <w:rsid w:val="00BC2D89"/>
    <w:rsid w:val="00BC63B1"/>
    <w:rsid w:val="00BD209A"/>
    <w:rsid w:val="00BD4B73"/>
    <w:rsid w:val="00BD6E43"/>
    <w:rsid w:val="00BE24EE"/>
    <w:rsid w:val="00BE25EF"/>
    <w:rsid w:val="00BF4A97"/>
    <w:rsid w:val="00BF5751"/>
    <w:rsid w:val="00BF5E01"/>
    <w:rsid w:val="00C0104E"/>
    <w:rsid w:val="00C26661"/>
    <w:rsid w:val="00C32A1E"/>
    <w:rsid w:val="00C46D05"/>
    <w:rsid w:val="00C4730E"/>
    <w:rsid w:val="00C549C7"/>
    <w:rsid w:val="00C57391"/>
    <w:rsid w:val="00C62C3F"/>
    <w:rsid w:val="00C678B1"/>
    <w:rsid w:val="00C9534C"/>
    <w:rsid w:val="00C97057"/>
    <w:rsid w:val="00CD1603"/>
    <w:rsid w:val="00CD2BE3"/>
    <w:rsid w:val="00CF1F4C"/>
    <w:rsid w:val="00CF4745"/>
    <w:rsid w:val="00CF4B71"/>
    <w:rsid w:val="00D02652"/>
    <w:rsid w:val="00D06A3B"/>
    <w:rsid w:val="00D126FD"/>
    <w:rsid w:val="00D15CAC"/>
    <w:rsid w:val="00D27E90"/>
    <w:rsid w:val="00D32239"/>
    <w:rsid w:val="00D53918"/>
    <w:rsid w:val="00D56A16"/>
    <w:rsid w:val="00D610FC"/>
    <w:rsid w:val="00D66197"/>
    <w:rsid w:val="00D667F6"/>
    <w:rsid w:val="00D67190"/>
    <w:rsid w:val="00D71844"/>
    <w:rsid w:val="00D73F1A"/>
    <w:rsid w:val="00D92265"/>
    <w:rsid w:val="00DC4E89"/>
    <w:rsid w:val="00DC6B92"/>
    <w:rsid w:val="00DD01C9"/>
    <w:rsid w:val="00DD5C79"/>
    <w:rsid w:val="00DD7255"/>
    <w:rsid w:val="00DE22BA"/>
    <w:rsid w:val="00DF1C5F"/>
    <w:rsid w:val="00E06A6F"/>
    <w:rsid w:val="00E12F1C"/>
    <w:rsid w:val="00E1363D"/>
    <w:rsid w:val="00E15FDB"/>
    <w:rsid w:val="00E201FD"/>
    <w:rsid w:val="00E225FA"/>
    <w:rsid w:val="00E255E9"/>
    <w:rsid w:val="00E314B7"/>
    <w:rsid w:val="00E416BE"/>
    <w:rsid w:val="00E426D3"/>
    <w:rsid w:val="00E54CC9"/>
    <w:rsid w:val="00E557DC"/>
    <w:rsid w:val="00E80D46"/>
    <w:rsid w:val="00EA071A"/>
    <w:rsid w:val="00EA1283"/>
    <w:rsid w:val="00EA528F"/>
    <w:rsid w:val="00EB0AFF"/>
    <w:rsid w:val="00EB0DA4"/>
    <w:rsid w:val="00EB3908"/>
    <w:rsid w:val="00EB405E"/>
    <w:rsid w:val="00EB6348"/>
    <w:rsid w:val="00EC29B6"/>
    <w:rsid w:val="00EC4CB0"/>
    <w:rsid w:val="00EC51C3"/>
    <w:rsid w:val="00ED2827"/>
    <w:rsid w:val="00ED457D"/>
    <w:rsid w:val="00ED4D26"/>
    <w:rsid w:val="00ED678C"/>
    <w:rsid w:val="00EE696B"/>
    <w:rsid w:val="00EF4F5F"/>
    <w:rsid w:val="00EF7203"/>
    <w:rsid w:val="00F017B0"/>
    <w:rsid w:val="00F05289"/>
    <w:rsid w:val="00F0727D"/>
    <w:rsid w:val="00F33893"/>
    <w:rsid w:val="00F3396D"/>
    <w:rsid w:val="00F33EA7"/>
    <w:rsid w:val="00F52B72"/>
    <w:rsid w:val="00F67778"/>
    <w:rsid w:val="00F92829"/>
    <w:rsid w:val="00FA1713"/>
    <w:rsid w:val="00FA174B"/>
    <w:rsid w:val="00FB5294"/>
    <w:rsid w:val="00FB6799"/>
    <w:rsid w:val="00FC282D"/>
    <w:rsid w:val="00FC3247"/>
    <w:rsid w:val="00FC52C1"/>
    <w:rsid w:val="00FD2CA9"/>
    <w:rsid w:val="00FE46EE"/>
    <w:rsid w:val="00FE6DD1"/>
    <w:rsid w:val="00FF1D7B"/>
    <w:rsid w:val="072C5910"/>
    <w:rsid w:val="07C6A2B9"/>
    <w:rsid w:val="08A21C5B"/>
    <w:rsid w:val="0AD2D2EA"/>
    <w:rsid w:val="0C4EAE1D"/>
    <w:rsid w:val="0C9703AA"/>
    <w:rsid w:val="0D0939C6"/>
    <w:rsid w:val="0DCF805A"/>
    <w:rsid w:val="10079089"/>
    <w:rsid w:val="12A30950"/>
    <w:rsid w:val="15012BC1"/>
    <w:rsid w:val="1888F1F0"/>
    <w:rsid w:val="190DA1CB"/>
    <w:rsid w:val="1964AE49"/>
    <w:rsid w:val="1A14F6A2"/>
    <w:rsid w:val="1CDEE1EB"/>
    <w:rsid w:val="1DA4F815"/>
    <w:rsid w:val="217FC88D"/>
    <w:rsid w:val="21F91694"/>
    <w:rsid w:val="2286A52E"/>
    <w:rsid w:val="236CA4C2"/>
    <w:rsid w:val="24E14341"/>
    <w:rsid w:val="2576F73E"/>
    <w:rsid w:val="2650867B"/>
    <w:rsid w:val="2C298211"/>
    <w:rsid w:val="2DFA4BB2"/>
    <w:rsid w:val="36142C56"/>
    <w:rsid w:val="37410D40"/>
    <w:rsid w:val="3842A169"/>
    <w:rsid w:val="3850617E"/>
    <w:rsid w:val="392FEED1"/>
    <w:rsid w:val="397E0697"/>
    <w:rsid w:val="39B29950"/>
    <w:rsid w:val="3C6ADEC3"/>
    <w:rsid w:val="3DD6156C"/>
    <w:rsid w:val="40379A1C"/>
    <w:rsid w:val="4299A9AD"/>
    <w:rsid w:val="4417A3BA"/>
    <w:rsid w:val="44BB7D41"/>
    <w:rsid w:val="452204B9"/>
    <w:rsid w:val="46065DA9"/>
    <w:rsid w:val="46254A51"/>
    <w:rsid w:val="475FCC5D"/>
    <w:rsid w:val="4787C71D"/>
    <w:rsid w:val="4E263378"/>
    <w:rsid w:val="4EA35CDE"/>
    <w:rsid w:val="5428977E"/>
    <w:rsid w:val="54EF6E02"/>
    <w:rsid w:val="55AC6E72"/>
    <w:rsid w:val="565C9CA6"/>
    <w:rsid w:val="57EE17A2"/>
    <w:rsid w:val="58F62567"/>
    <w:rsid w:val="59FB5973"/>
    <w:rsid w:val="5A3A09B1"/>
    <w:rsid w:val="5A660688"/>
    <w:rsid w:val="5AC4B2DB"/>
    <w:rsid w:val="5D935E18"/>
    <w:rsid w:val="604FB4A6"/>
    <w:rsid w:val="6148E55A"/>
    <w:rsid w:val="655A6EEB"/>
    <w:rsid w:val="66B13CC6"/>
    <w:rsid w:val="66E512E9"/>
    <w:rsid w:val="6894AD05"/>
    <w:rsid w:val="6AA41708"/>
    <w:rsid w:val="6AD6D9FF"/>
    <w:rsid w:val="6D24CC6A"/>
    <w:rsid w:val="6EE5FC10"/>
    <w:rsid w:val="755A7708"/>
    <w:rsid w:val="76F814BA"/>
    <w:rsid w:val="7829ECE2"/>
    <w:rsid w:val="78D57F3D"/>
    <w:rsid w:val="7A7B6B01"/>
    <w:rsid w:val="7B9E1577"/>
    <w:rsid w:val="7BD7639D"/>
    <w:rsid w:val="7CEEEE49"/>
    <w:rsid w:val="7F56163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196F6B"/>
  <w15:chartTrackingRefBased/>
  <w15:docId w15:val="{95E87B17-7E6C-43D3-9C58-EA07B0ADD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10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10AA"/>
  </w:style>
  <w:style w:type="paragraph" w:styleId="Footer">
    <w:name w:val="footer"/>
    <w:basedOn w:val="Normal"/>
    <w:link w:val="FooterChar"/>
    <w:uiPriority w:val="99"/>
    <w:unhideWhenUsed/>
    <w:rsid w:val="00B610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10AA"/>
  </w:style>
  <w:style w:type="table" w:styleId="TableGrid">
    <w:name w:val="Table Grid"/>
    <w:basedOn w:val="TableNormal"/>
    <w:uiPriority w:val="39"/>
    <w:rsid w:val="00B610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54CC9"/>
    <w:pPr>
      <w:spacing w:line="279" w:lineRule="auto"/>
      <w:ind w:left="720"/>
      <w:contextualSpacing/>
    </w:pPr>
    <w:rPr>
      <w:rFonts w:eastAsiaTheme="minorEastAsia"/>
      <w:sz w:val="24"/>
      <w:szCs w:val="24"/>
      <w:lang w:eastAsia="ja-JP"/>
    </w:rPr>
  </w:style>
  <w:style w:type="paragraph" w:styleId="NormalWeb">
    <w:name w:val="Normal (Web)"/>
    <w:basedOn w:val="Normal"/>
    <w:uiPriority w:val="99"/>
    <w:unhideWhenUsed/>
    <w:rsid w:val="001656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6563B"/>
    <w:rPr>
      <w:b/>
      <w:bCs/>
    </w:rPr>
  </w:style>
  <w:style w:type="character" w:styleId="Hyperlink">
    <w:name w:val="Hyperlink"/>
    <w:basedOn w:val="DefaultParagraphFont"/>
    <w:uiPriority w:val="99"/>
    <w:unhideWhenUsed/>
    <w:rsid w:val="003456E3"/>
    <w:rPr>
      <w:color w:val="0563C1" w:themeColor="hyperlink"/>
      <w:u w:val="single"/>
    </w:rPr>
  </w:style>
  <w:style w:type="character" w:styleId="UnresolvedMention">
    <w:name w:val="Unresolved Mention"/>
    <w:basedOn w:val="DefaultParagraphFont"/>
    <w:uiPriority w:val="99"/>
    <w:semiHidden/>
    <w:unhideWhenUsed/>
    <w:rsid w:val="003456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605327">
      <w:bodyDiv w:val="1"/>
      <w:marLeft w:val="0"/>
      <w:marRight w:val="0"/>
      <w:marTop w:val="0"/>
      <w:marBottom w:val="0"/>
      <w:divBdr>
        <w:top w:val="none" w:sz="0" w:space="0" w:color="auto"/>
        <w:left w:val="none" w:sz="0" w:space="0" w:color="auto"/>
        <w:bottom w:val="none" w:sz="0" w:space="0" w:color="auto"/>
        <w:right w:val="none" w:sz="0" w:space="0" w:color="auto"/>
      </w:divBdr>
    </w:div>
    <w:div w:id="1698921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hyperlink" Target="https://www.ispo.com/en/sports-business/growth-market-sports-tourism-opportunities-organizers-and-brands"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uk.indeed.com/career/business-owner/salaries" TargetMode="External"/><Relationship Id="rId7" Type="http://schemas.openxmlformats.org/officeDocument/2006/relationships/settings" Target="settings.xml"/><Relationship Id="rId12" Type="http://schemas.openxmlformats.org/officeDocument/2006/relationships/hyperlink" Target="https://www.cbi.eu/market-information/tourism/sport-tourism/market-potential" TargetMode="External"/><Relationship Id="rId17" Type="http://schemas.openxmlformats.org/officeDocument/2006/relationships/hyperlink" Target="https://www.cbi.eu/market-information/tourism/sport-tourism/market-potential"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data-protection-your-business" TargetMode="External"/><Relationship Id="rId20" Type="http://schemas.openxmlformats.org/officeDocument/2006/relationships/hyperlink" Target="https://venatour.co.uk/" TargetMode="Externa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venatour.co.uk/"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abi.org.uk/products-and-issues/choosing-the-right-insurance/business-insurance/%20(Accessed" TargetMode="External"/><Relationship Id="rId23" Type="http://schemas.openxmlformats.org/officeDocument/2006/relationships/hyperlink" Target="https://www.lightercapital.com/blog/calculating-average-revenue-per-customer-arpc-for-your-saas-business"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onkysheep.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www.investopedia.com/terms/v/variablecost.asp"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4" ma:contentTypeDescription="Create a new document." ma:contentTypeScope="" ma:versionID="0b6512b21f45a8d9e6b42c6690cd9536">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4f7234d5b935c5e37d0135e3ce73d18b"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DAD810-2C7A-4A05-9D48-EFEE11BD7286}">
  <ds:schemaRefs>
    <ds:schemaRef ds:uri="http://schemas.openxmlformats.org/officeDocument/2006/bibliography"/>
  </ds:schemaRefs>
</ds:datastoreItem>
</file>

<file path=customXml/itemProps2.xml><?xml version="1.0" encoding="utf-8"?>
<ds:datastoreItem xmlns:ds="http://schemas.openxmlformats.org/officeDocument/2006/customXml" ds:itemID="{64F7581A-DE4B-4C21-82AF-1B4707BA26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90D5A-A683-4673-8C93-E7B78C6E2ECB}">
  <ds:schemaRefs>
    <ds:schemaRef ds:uri="http://schemas.microsoft.com/office/2006/metadata/properties"/>
    <ds:schemaRef ds:uri="http://schemas.microsoft.com/office/infopath/2007/PartnerControls"/>
    <ds:schemaRef ds:uri="0ebdf10f-b5a3-45b6-acdb-7dc1eb398785"/>
  </ds:schemaRefs>
</ds:datastoreItem>
</file>

<file path=customXml/itemProps4.xml><?xml version="1.0" encoding="utf-8"?>
<ds:datastoreItem xmlns:ds="http://schemas.openxmlformats.org/officeDocument/2006/customXml" ds:itemID="{8815CEFC-0DF5-4009-8789-5F97C92E80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4598</Words>
  <Characters>26215</Characters>
  <Application>Microsoft Office Word</Application>
  <DocSecurity>4</DocSecurity>
  <Lines>218</Lines>
  <Paragraphs>61</Paragraphs>
  <ScaleCrop>false</ScaleCrop>
  <Company/>
  <LinksUpToDate>false</LinksUpToDate>
  <CharactersWithSpaces>30752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Dale Lewis</dc:creator>
  <cp:keywords/>
  <dc:description/>
  <cp:lastModifiedBy>Bradley Adrian Baddams (2125821)</cp:lastModifiedBy>
  <cp:revision>17</cp:revision>
  <dcterms:created xsi:type="dcterms:W3CDTF">2024-05-03T19:26:00Z</dcterms:created>
  <dcterms:modified xsi:type="dcterms:W3CDTF">2024-05-03T14:25:00Z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