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C12C1" w14:textId="390EE027" w:rsidR="00BD3A38" w:rsidRDefault="006248AB">
      <w:pPr>
        <w:rPr>
          <w:u w:val="single"/>
        </w:rPr>
      </w:pPr>
      <w:r w:rsidRPr="006248AB">
        <w:rPr>
          <w:u w:val="single"/>
        </w:rPr>
        <w:t>Divorce, Dissolution and Separation Act 2020</w:t>
      </w:r>
    </w:p>
    <w:p w14:paraId="42EF63F9" w14:textId="77777777" w:rsidR="006248AB" w:rsidRDefault="006248AB">
      <w:pPr>
        <w:rPr>
          <w:u w:val="single"/>
        </w:rPr>
      </w:pPr>
    </w:p>
    <w:p w14:paraId="1714A137" w14:textId="79154B41" w:rsidR="006248AB" w:rsidRPr="006F6FD0" w:rsidRDefault="006248AB">
      <w:r w:rsidRPr="006F6FD0">
        <w:t>Divorce has been around for century’s according to Clarke-Stewart and Brentano (2006). They articulate that it is not a modern occurrence but due to the popular uproar of Christianity, marriage became a religious sacrament to the church</w:t>
      </w:r>
      <w:r w:rsidR="000B6042">
        <w:t xml:space="preserve">. This is </w:t>
      </w:r>
      <w:r w:rsidRPr="006F6FD0">
        <w:t>where the strict rules of divorce were</w:t>
      </w:r>
      <w:r w:rsidR="00D62BC7">
        <w:t xml:space="preserve"> moulded</w:t>
      </w:r>
      <w:r w:rsidRPr="006F6FD0">
        <w:t xml:space="preserve">. Over the past </w:t>
      </w:r>
      <w:r w:rsidR="00B813A2" w:rsidRPr="006F6FD0">
        <w:t>few centuries</w:t>
      </w:r>
      <w:r w:rsidRPr="006F6FD0">
        <w:t>, even though it has always been a struggle, it has progressively gotten easier to carry out a divorce. The Divorce, Dissolution and Separation Act 2020 creates the most simplistic form of divorce, as it requires no fault. In the past divorce was not down to the choice of the two parties involved in a marriage but by the rules stipulated. Over time, the raw power of decision has been reunited back to the parties involved</w:t>
      </w:r>
      <w:r w:rsidR="001E7B76">
        <w:t xml:space="preserve"> in the irretrievably broken-down marriage. T</w:t>
      </w:r>
      <w:r w:rsidRPr="006F6FD0">
        <w:t xml:space="preserve">he real question is whether this new act will increase the number of divorces and marriages leaving the meaning of marriage pointless. </w:t>
      </w:r>
    </w:p>
    <w:p w14:paraId="0BEBCAE5" w14:textId="77777777" w:rsidR="00967736" w:rsidRPr="006F6FD0" w:rsidRDefault="00967736"/>
    <w:p w14:paraId="5FCE33E9" w14:textId="68829910" w:rsidR="006C02AD" w:rsidRPr="006F6FD0" w:rsidRDefault="009113B3">
      <w:r w:rsidRPr="006F6FD0">
        <w:t xml:space="preserve">According </w:t>
      </w:r>
      <w:r w:rsidR="00AC6940" w:rsidRPr="006F6FD0">
        <w:t xml:space="preserve">to the </w:t>
      </w:r>
      <w:r w:rsidR="00066BFD" w:rsidRPr="006F6FD0">
        <w:t xml:space="preserve">Matrimonial Causes Act 1973 </w:t>
      </w:r>
      <w:proofErr w:type="gramStart"/>
      <w:r w:rsidR="008D7FA8" w:rsidRPr="006F6FD0">
        <w:t>in order to</w:t>
      </w:r>
      <w:proofErr w:type="gramEnd"/>
      <w:r w:rsidR="008D7FA8" w:rsidRPr="006F6FD0">
        <w:t xml:space="preserve"> get a </w:t>
      </w:r>
      <w:r w:rsidR="00B061D7" w:rsidRPr="006F6FD0">
        <w:t>divorce, a couple would have to prove that their marriage had irretrievably broken down</w:t>
      </w:r>
      <w:r w:rsidR="00B63778" w:rsidRPr="006F6FD0">
        <w:t>. The same appl</w:t>
      </w:r>
      <w:r w:rsidR="00122E9F" w:rsidRPr="006F6FD0">
        <w:t>ies</w:t>
      </w:r>
      <w:r w:rsidR="00B63778" w:rsidRPr="006F6FD0">
        <w:t xml:space="preserve"> to the </w:t>
      </w:r>
      <w:r w:rsidR="00122E9F" w:rsidRPr="006F6FD0">
        <w:t>C</w:t>
      </w:r>
      <w:r w:rsidR="00B63778" w:rsidRPr="006F6FD0">
        <w:t xml:space="preserve">ivil </w:t>
      </w:r>
      <w:r w:rsidR="00122E9F" w:rsidRPr="006F6FD0">
        <w:t>P</w:t>
      </w:r>
      <w:r w:rsidR="00B63778" w:rsidRPr="006F6FD0">
        <w:t>artnership</w:t>
      </w:r>
      <w:r w:rsidR="00122E9F" w:rsidRPr="006F6FD0">
        <w:t xml:space="preserve"> Act 2004</w:t>
      </w:r>
      <w:r w:rsidR="00CF6472" w:rsidRPr="006F6FD0">
        <w:t xml:space="preserve">, they would have to prove that the relationship had irretrievably broken down. </w:t>
      </w:r>
      <w:r w:rsidR="00093A9E" w:rsidRPr="006F6FD0">
        <w:t>This process can</w:t>
      </w:r>
      <w:r w:rsidR="000F3077">
        <w:t xml:space="preserve"> be very long and stren</w:t>
      </w:r>
      <w:r w:rsidR="003D347A">
        <w:t>uous and can even</w:t>
      </w:r>
      <w:r w:rsidR="00093A9E" w:rsidRPr="006F6FD0">
        <w:t xml:space="preserve"> take over </w:t>
      </w:r>
      <w:r w:rsidR="000C3F14" w:rsidRPr="006F6FD0">
        <w:t xml:space="preserve">5 </w:t>
      </w:r>
      <w:r w:rsidR="00093A9E" w:rsidRPr="006F6FD0">
        <w:t xml:space="preserve">years to successfully </w:t>
      </w:r>
      <w:r w:rsidR="006121A4" w:rsidRPr="006F6FD0">
        <w:t>apply and file a divorce. However, the new no fault div</w:t>
      </w:r>
      <w:r w:rsidR="00102EB0" w:rsidRPr="006F6FD0">
        <w:t xml:space="preserve">orce means that </w:t>
      </w:r>
      <w:r w:rsidR="000C3F14" w:rsidRPr="006F6FD0">
        <w:t>it can take a minimum of 26 weeks.</w:t>
      </w:r>
      <w:r w:rsidR="006A23EC" w:rsidRPr="006F6FD0">
        <w:t xml:space="preserve"> </w:t>
      </w:r>
    </w:p>
    <w:p w14:paraId="146F221A" w14:textId="77777777" w:rsidR="006C02AD" w:rsidRPr="006F6FD0" w:rsidRDefault="006C02AD"/>
    <w:p w14:paraId="2290DB22" w14:textId="122F7ADC" w:rsidR="006248AB" w:rsidRPr="006F6FD0" w:rsidRDefault="00E435FD">
      <w:r w:rsidRPr="006F6FD0">
        <w:t xml:space="preserve">The Human Rights Act 1998 states that </w:t>
      </w:r>
      <w:r w:rsidR="0029725D" w:rsidRPr="006F6FD0">
        <w:t>every individual has a right to a fair trial</w:t>
      </w:r>
      <w:r w:rsidR="002E678F" w:rsidRPr="006F6FD0">
        <w:t>.</w:t>
      </w:r>
      <w:r w:rsidR="006C02AD" w:rsidRPr="006F6FD0">
        <w:t xml:space="preserve"> </w:t>
      </w:r>
      <w:r w:rsidR="002E678F" w:rsidRPr="006F6FD0">
        <w:t xml:space="preserve">The new </w:t>
      </w:r>
      <w:r w:rsidR="002E678F" w:rsidRPr="006F6FD0">
        <w:rPr>
          <w:rFonts w:cstheme="minorHAnsi"/>
          <w:color w:val="000000"/>
          <w:shd w:val="clear" w:color="auto" w:fill="FFFFFF"/>
        </w:rPr>
        <w:t xml:space="preserve">Divorce, Dissolution and Separation Act 2020 </w:t>
      </w:r>
      <w:r w:rsidR="00156BA6" w:rsidRPr="006F6FD0">
        <w:rPr>
          <w:rFonts w:cstheme="minorHAnsi"/>
          <w:color w:val="000000"/>
          <w:shd w:val="clear" w:color="auto" w:fill="FFFFFF"/>
        </w:rPr>
        <w:t xml:space="preserve">takes away the right for a spouse or civil partner to query the </w:t>
      </w:r>
      <w:r w:rsidR="003D347A">
        <w:rPr>
          <w:rFonts w:cstheme="minorHAnsi"/>
          <w:color w:val="000000"/>
          <w:shd w:val="clear" w:color="auto" w:fill="FFFFFF"/>
        </w:rPr>
        <w:t xml:space="preserve">applicant </w:t>
      </w:r>
      <w:r w:rsidR="00AF4C3D">
        <w:rPr>
          <w:rFonts w:cstheme="minorHAnsi"/>
          <w:color w:val="000000"/>
          <w:shd w:val="clear" w:color="auto" w:fill="FFFFFF"/>
        </w:rPr>
        <w:t xml:space="preserve">as to </w:t>
      </w:r>
      <w:proofErr w:type="gramStart"/>
      <w:r w:rsidR="00AF4C3D">
        <w:rPr>
          <w:rFonts w:cstheme="minorHAnsi"/>
          <w:color w:val="000000"/>
          <w:shd w:val="clear" w:color="auto" w:fill="FFFFFF"/>
        </w:rPr>
        <w:t>whether or not</w:t>
      </w:r>
      <w:proofErr w:type="gramEnd"/>
      <w:r w:rsidR="00AF4C3D">
        <w:rPr>
          <w:rFonts w:cstheme="minorHAnsi"/>
          <w:color w:val="000000"/>
          <w:shd w:val="clear" w:color="auto" w:fill="FFFFFF"/>
        </w:rPr>
        <w:t xml:space="preserve"> </w:t>
      </w:r>
      <w:r w:rsidR="00156BA6" w:rsidRPr="006F6FD0">
        <w:rPr>
          <w:rFonts w:cstheme="minorHAnsi"/>
          <w:color w:val="000000"/>
          <w:shd w:val="clear" w:color="auto" w:fill="FFFFFF"/>
        </w:rPr>
        <w:t>the marriage</w:t>
      </w:r>
      <w:r w:rsidR="00FA786D" w:rsidRPr="006F6FD0">
        <w:rPr>
          <w:rFonts w:cstheme="minorHAnsi"/>
          <w:color w:val="000000"/>
          <w:shd w:val="clear" w:color="auto" w:fill="FFFFFF"/>
        </w:rPr>
        <w:t xml:space="preserve"> or civil partnership</w:t>
      </w:r>
      <w:r w:rsidR="00156BA6" w:rsidRPr="006F6FD0">
        <w:rPr>
          <w:rFonts w:cstheme="minorHAnsi"/>
          <w:color w:val="000000"/>
          <w:shd w:val="clear" w:color="auto" w:fill="FFFFFF"/>
        </w:rPr>
        <w:t xml:space="preserve"> has </w:t>
      </w:r>
      <w:r w:rsidR="00A06EC7">
        <w:rPr>
          <w:rFonts w:cstheme="minorHAnsi"/>
          <w:color w:val="000000"/>
          <w:shd w:val="clear" w:color="auto" w:fill="FFFFFF"/>
        </w:rPr>
        <w:t>i</w:t>
      </w:r>
      <w:r w:rsidR="00032C11" w:rsidRPr="006F6FD0">
        <w:rPr>
          <w:rFonts w:cstheme="minorHAnsi"/>
          <w:color w:val="000000"/>
          <w:shd w:val="clear" w:color="auto" w:fill="FFFFFF"/>
        </w:rPr>
        <w:t>rretrievably broken d</w:t>
      </w:r>
      <w:r w:rsidR="00ED31B2" w:rsidRPr="006F6FD0">
        <w:rPr>
          <w:rFonts w:cstheme="minorHAnsi"/>
          <w:color w:val="000000"/>
          <w:shd w:val="clear" w:color="auto" w:fill="FFFFFF"/>
        </w:rPr>
        <w:t>own</w:t>
      </w:r>
      <w:r w:rsidR="00764F7F" w:rsidRPr="006F6FD0">
        <w:rPr>
          <w:rFonts w:cstheme="minorHAnsi"/>
          <w:color w:val="000000"/>
          <w:shd w:val="clear" w:color="auto" w:fill="FFFFFF"/>
        </w:rPr>
        <w:t xml:space="preserve">. </w:t>
      </w:r>
      <w:r w:rsidR="00980610" w:rsidRPr="006F6FD0">
        <w:rPr>
          <w:rFonts w:cstheme="minorHAnsi"/>
          <w:color w:val="000000"/>
          <w:shd w:val="clear" w:color="auto" w:fill="FFFFFF"/>
        </w:rPr>
        <w:t xml:space="preserve">This power could be abused in marriages </w:t>
      </w:r>
      <w:r w:rsidR="00FA786D" w:rsidRPr="006F6FD0">
        <w:rPr>
          <w:rFonts w:cstheme="minorHAnsi"/>
          <w:color w:val="000000"/>
          <w:shd w:val="clear" w:color="auto" w:fill="FFFFFF"/>
        </w:rPr>
        <w:t xml:space="preserve">or civil partnerships </w:t>
      </w:r>
      <w:r w:rsidR="00980610" w:rsidRPr="006F6FD0">
        <w:rPr>
          <w:rFonts w:cstheme="minorHAnsi"/>
          <w:color w:val="000000"/>
          <w:shd w:val="clear" w:color="auto" w:fill="FFFFFF"/>
        </w:rPr>
        <w:t xml:space="preserve">as it only takes one </w:t>
      </w:r>
      <w:r w:rsidR="00A06EC7">
        <w:rPr>
          <w:rFonts w:cstheme="minorHAnsi"/>
          <w:color w:val="000000"/>
          <w:shd w:val="clear" w:color="auto" w:fill="FFFFFF"/>
        </w:rPr>
        <w:t xml:space="preserve">applicant </w:t>
      </w:r>
      <w:r w:rsidR="00980610" w:rsidRPr="006F6FD0">
        <w:rPr>
          <w:rFonts w:cstheme="minorHAnsi"/>
          <w:color w:val="000000"/>
          <w:shd w:val="clear" w:color="auto" w:fill="FFFFFF"/>
        </w:rPr>
        <w:t>to file for a divorce</w:t>
      </w:r>
      <w:r w:rsidR="00777766" w:rsidRPr="006F6FD0">
        <w:rPr>
          <w:rFonts w:cstheme="minorHAnsi"/>
          <w:color w:val="000000"/>
          <w:shd w:val="clear" w:color="auto" w:fill="FFFFFF"/>
        </w:rPr>
        <w:t>.</w:t>
      </w:r>
      <w:r w:rsidR="00FA2F99" w:rsidRPr="006F6FD0">
        <w:rPr>
          <w:rFonts w:cstheme="minorHAnsi"/>
          <w:color w:val="000000"/>
          <w:shd w:val="clear" w:color="auto" w:fill="FFFFFF"/>
        </w:rPr>
        <w:t xml:space="preserve"> This could be why </w:t>
      </w:r>
      <w:r w:rsidR="00A2745A" w:rsidRPr="006F6FD0">
        <w:t xml:space="preserve">the percentages of divorces after </w:t>
      </w:r>
      <w:r w:rsidR="006248AB" w:rsidRPr="006F6FD0">
        <w:t xml:space="preserve">the Divorce, Dissolution and Separation Act 2020 was introduced decreased </w:t>
      </w:r>
      <w:r w:rsidR="00116830" w:rsidRPr="006F6FD0">
        <w:t xml:space="preserve">by 4.5% </w:t>
      </w:r>
      <w:r w:rsidR="0023329B" w:rsidRPr="006F6FD0">
        <w:t xml:space="preserve">in 2020 from 2019 </w:t>
      </w:r>
      <w:r w:rsidR="006248AB" w:rsidRPr="006F6FD0">
        <w:t>(</w:t>
      </w:r>
      <w:r w:rsidR="006248AB" w:rsidRPr="006F6FD0">
        <w:rPr>
          <w:rFonts w:cstheme="minorHAnsi"/>
          <w:color w:val="000000"/>
          <w:shd w:val="clear" w:color="auto" w:fill="FFFFFF"/>
        </w:rPr>
        <w:t>Office for National Statistics 2022)</w:t>
      </w:r>
      <w:r w:rsidR="006248AB" w:rsidRPr="006F6FD0">
        <w:t xml:space="preserve">. There has been a worry that this new act would encourage </w:t>
      </w:r>
      <w:r w:rsidR="00A06EC7">
        <w:t xml:space="preserve">an applicant from </w:t>
      </w:r>
      <w:r w:rsidR="00B5707C">
        <w:t xml:space="preserve">a marriage </w:t>
      </w:r>
      <w:r w:rsidR="006248AB" w:rsidRPr="006F6FD0">
        <w:t>to apply for divorce as no fault needs to be presented. This statistic proves that so far there has been a decrease in divorces, however in 2021 the divorce rate rose 9.6%</w:t>
      </w:r>
      <w:r w:rsidR="005E105E" w:rsidRPr="006F6FD0">
        <w:t>. T</w:t>
      </w:r>
      <w:r w:rsidR="006248AB" w:rsidRPr="006F6FD0">
        <w:t xml:space="preserve">his could mean that couples are less willing to give their marriage </w:t>
      </w:r>
      <w:r w:rsidR="00FA786D" w:rsidRPr="006F6FD0">
        <w:t xml:space="preserve">or civil partnership </w:t>
      </w:r>
      <w:r w:rsidR="006248AB" w:rsidRPr="006F6FD0">
        <w:t xml:space="preserve">a chance. Even though the rate has risen it does show that the initial impact of the new act has not led marriages </w:t>
      </w:r>
      <w:r w:rsidR="0077245A" w:rsidRPr="006F6FD0">
        <w:t xml:space="preserve">or partnerships </w:t>
      </w:r>
      <w:r w:rsidR="006248AB" w:rsidRPr="006F6FD0">
        <w:t>to rush into a quick divorce</w:t>
      </w:r>
      <w:r w:rsidR="00B5707C">
        <w:t>. T</w:t>
      </w:r>
      <w:r w:rsidR="006248AB" w:rsidRPr="006F6FD0">
        <w:t xml:space="preserve">he growing statistic is </w:t>
      </w:r>
      <w:r w:rsidR="009C19EA">
        <w:t>a normal trend</w:t>
      </w:r>
      <w:r w:rsidR="006248AB" w:rsidRPr="006F6FD0">
        <w:t xml:space="preserve"> due to the growing population of marriages. </w:t>
      </w:r>
      <w:r w:rsidR="00C64F84" w:rsidRPr="006F6FD0">
        <w:t xml:space="preserve">It could be presumed </w:t>
      </w:r>
      <w:r w:rsidR="00527157" w:rsidRPr="006F6FD0">
        <w:t>that the decrease in</w:t>
      </w:r>
      <w:r w:rsidR="00304B75">
        <w:t xml:space="preserve"> the</w:t>
      </w:r>
      <w:r w:rsidR="00527157" w:rsidRPr="006F6FD0">
        <w:t xml:space="preserve"> divorce</w:t>
      </w:r>
      <w:r w:rsidR="00304B75">
        <w:t xml:space="preserve"> rate</w:t>
      </w:r>
      <w:r w:rsidR="00527157" w:rsidRPr="006F6FD0">
        <w:t xml:space="preserve"> </w:t>
      </w:r>
      <w:r w:rsidR="00304B75">
        <w:t xml:space="preserve">is credited </w:t>
      </w:r>
      <w:r w:rsidR="00527157" w:rsidRPr="006F6FD0">
        <w:t xml:space="preserve">to the </w:t>
      </w:r>
      <w:r w:rsidR="00304B75">
        <w:t xml:space="preserve">introduction of the </w:t>
      </w:r>
      <w:r w:rsidR="00527157" w:rsidRPr="006F6FD0">
        <w:t xml:space="preserve">Divorce, Dissolution and </w:t>
      </w:r>
      <w:r w:rsidR="0023630E" w:rsidRPr="006F6FD0">
        <w:t>Separation Act 2020</w:t>
      </w:r>
      <w:r w:rsidR="00A20C45" w:rsidRPr="006F6FD0">
        <w:t xml:space="preserve"> because </w:t>
      </w:r>
      <w:r w:rsidR="005A439C">
        <w:t xml:space="preserve">it </w:t>
      </w:r>
      <w:r w:rsidR="00B97F48" w:rsidRPr="006F6FD0">
        <w:t>is now so easy and accessible</w:t>
      </w:r>
      <w:r w:rsidR="00FA6C04">
        <w:t xml:space="preserve">. Potential applicants </w:t>
      </w:r>
      <w:r w:rsidR="00B97F48" w:rsidRPr="006F6FD0">
        <w:t>are more likely to give their marriage a chance</w:t>
      </w:r>
      <w:r w:rsidR="00EC6D99">
        <w:t xml:space="preserve"> because they no longer</w:t>
      </w:r>
      <w:r w:rsidR="00FA6C04">
        <w:t xml:space="preserve"> ne</w:t>
      </w:r>
      <w:r w:rsidR="00EC6D99">
        <w:t>e</w:t>
      </w:r>
      <w:r w:rsidR="00FA6C04">
        <w:t>d</w:t>
      </w:r>
      <w:r w:rsidR="00EC6D99">
        <w:t xml:space="preserve"> to prove the 1 of 5 facts</w:t>
      </w:r>
      <w:r w:rsidR="00FA6C04">
        <w:t>, which included the separation of 2 years with consent or 5 years without consent</w:t>
      </w:r>
      <w:r w:rsidR="00644A7E">
        <w:t xml:space="preserve"> (Freeman, 1995).</w:t>
      </w:r>
      <w:r w:rsidR="000358E8">
        <w:t xml:space="preserve"> </w:t>
      </w:r>
      <w:r w:rsidR="00186293">
        <w:t>If the two potential applicants decide after giving their marriage one last chance that it is not going to work, they can apply for a joint application for a divorce.</w:t>
      </w:r>
    </w:p>
    <w:p w14:paraId="07879BAA" w14:textId="77777777" w:rsidR="009D3E81" w:rsidRPr="006F6FD0" w:rsidRDefault="009D3E81"/>
    <w:p w14:paraId="3D199569" w14:textId="61E19856" w:rsidR="00B43FDF" w:rsidRPr="006F6FD0" w:rsidRDefault="00B52AAB">
      <w:pPr>
        <w:rPr>
          <w:rFonts w:cstheme="minorHAnsi"/>
          <w:color w:val="000000"/>
          <w:shd w:val="clear" w:color="auto" w:fill="FFFFFF"/>
        </w:rPr>
      </w:pPr>
      <w:r w:rsidRPr="006F6FD0">
        <w:rPr>
          <w:rFonts w:cstheme="minorHAnsi"/>
          <w:color w:val="000000"/>
          <w:shd w:val="clear" w:color="auto" w:fill="FFFFFF"/>
        </w:rPr>
        <w:t xml:space="preserve">It can be presumed that the </w:t>
      </w:r>
      <w:r w:rsidR="0088760D" w:rsidRPr="006F6FD0">
        <w:rPr>
          <w:rFonts w:cstheme="minorHAnsi"/>
          <w:color w:val="000000"/>
          <w:shd w:val="clear" w:color="auto" w:fill="FFFFFF"/>
        </w:rPr>
        <w:t xml:space="preserve">Divorce, Dissolution and Separation Act 2020 will not open </w:t>
      </w:r>
      <w:r w:rsidRPr="006F6FD0">
        <w:rPr>
          <w:rFonts w:cstheme="minorHAnsi"/>
          <w:color w:val="000000"/>
          <w:shd w:val="clear" w:color="auto" w:fill="FFFFFF"/>
        </w:rPr>
        <w:t xml:space="preserve">floodgates </w:t>
      </w:r>
      <w:r w:rsidR="00FC6D57">
        <w:rPr>
          <w:rFonts w:cstheme="minorHAnsi"/>
          <w:color w:val="000000"/>
          <w:shd w:val="clear" w:color="auto" w:fill="FFFFFF"/>
        </w:rPr>
        <w:t xml:space="preserve">to </w:t>
      </w:r>
      <w:r w:rsidR="00C07B25" w:rsidRPr="006F6FD0">
        <w:rPr>
          <w:rFonts w:cstheme="minorHAnsi"/>
          <w:color w:val="000000"/>
          <w:shd w:val="clear" w:color="auto" w:fill="FFFFFF"/>
        </w:rPr>
        <w:t>mass divorce</w:t>
      </w:r>
      <w:r w:rsidR="00FC6D57">
        <w:rPr>
          <w:rFonts w:cstheme="minorHAnsi"/>
          <w:color w:val="000000"/>
          <w:shd w:val="clear" w:color="auto" w:fill="FFFFFF"/>
        </w:rPr>
        <w:t xml:space="preserve"> in England or Wales</w:t>
      </w:r>
      <w:r w:rsidR="000F3AA2" w:rsidRPr="006F6FD0">
        <w:rPr>
          <w:rFonts w:cstheme="minorHAnsi"/>
          <w:color w:val="000000"/>
          <w:shd w:val="clear" w:color="auto" w:fill="FFFFFF"/>
        </w:rPr>
        <w:t>. This is</w:t>
      </w:r>
      <w:r w:rsidR="00C07B25" w:rsidRPr="006F6FD0">
        <w:rPr>
          <w:rFonts w:cstheme="minorHAnsi"/>
          <w:color w:val="000000"/>
          <w:shd w:val="clear" w:color="auto" w:fill="FFFFFF"/>
        </w:rPr>
        <w:t xml:space="preserve"> because individuals</w:t>
      </w:r>
      <w:r w:rsidR="000F3AA2" w:rsidRPr="006F6FD0">
        <w:rPr>
          <w:rFonts w:cstheme="minorHAnsi"/>
          <w:color w:val="000000"/>
          <w:shd w:val="clear" w:color="auto" w:fill="FFFFFF"/>
        </w:rPr>
        <w:t xml:space="preserve"> in marriages</w:t>
      </w:r>
      <w:r w:rsidR="00967736" w:rsidRPr="006F6FD0">
        <w:rPr>
          <w:rFonts w:cstheme="minorHAnsi"/>
          <w:color w:val="000000"/>
          <w:shd w:val="clear" w:color="auto" w:fill="FFFFFF"/>
        </w:rPr>
        <w:t xml:space="preserve"> and civil </w:t>
      </w:r>
      <w:r w:rsidR="004E2C8F" w:rsidRPr="006F6FD0">
        <w:rPr>
          <w:rFonts w:cstheme="minorHAnsi"/>
          <w:color w:val="000000"/>
          <w:shd w:val="clear" w:color="auto" w:fill="FFFFFF"/>
        </w:rPr>
        <w:t>partnerships have</w:t>
      </w:r>
      <w:r w:rsidR="00C07B25" w:rsidRPr="006F6FD0">
        <w:rPr>
          <w:rFonts w:cstheme="minorHAnsi"/>
          <w:color w:val="000000"/>
          <w:shd w:val="clear" w:color="auto" w:fill="FFFFFF"/>
        </w:rPr>
        <w:t xml:space="preserve"> common sen</w:t>
      </w:r>
      <w:r w:rsidR="00A111D7" w:rsidRPr="006F6FD0">
        <w:rPr>
          <w:rFonts w:cstheme="minorHAnsi"/>
          <w:color w:val="000000"/>
          <w:shd w:val="clear" w:color="auto" w:fill="FFFFFF"/>
        </w:rPr>
        <w:t xml:space="preserve">se </w:t>
      </w:r>
      <w:r w:rsidR="00DE3C9C" w:rsidRPr="006F6FD0">
        <w:rPr>
          <w:rFonts w:cstheme="minorHAnsi"/>
          <w:color w:val="000000"/>
          <w:shd w:val="clear" w:color="auto" w:fill="FFFFFF"/>
        </w:rPr>
        <w:t xml:space="preserve">and will not let the option </w:t>
      </w:r>
      <w:r w:rsidR="00A76517" w:rsidRPr="006F6FD0">
        <w:rPr>
          <w:rFonts w:cstheme="minorHAnsi"/>
          <w:color w:val="000000"/>
          <w:shd w:val="clear" w:color="auto" w:fill="FFFFFF"/>
        </w:rPr>
        <w:t>of an easy divorce sway their decision to end their marriage</w:t>
      </w:r>
      <w:r w:rsidR="000B46F2">
        <w:rPr>
          <w:rFonts w:cstheme="minorHAnsi"/>
          <w:color w:val="000000"/>
          <w:shd w:val="clear" w:color="auto" w:fill="FFFFFF"/>
        </w:rPr>
        <w:t>.</w:t>
      </w:r>
      <w:r w:rsidR="00A76517" w:rsidRPr="006F6FD0">
        <w:rPr>
          <w:rFonts w:cstheme="minorHAnsi"/>
          <w:color w:val="000000"/>
          <w:shd w:val="clear" w:color="auto" w:fill="FFFFFF"/>
        </w:rPr>
        <w:t xml:space="preserve"> </w:t>
      </w:r>
      <w:r w:rsidR="000B46F2">
        <w:rPr>
          <w:rFonts w:cstheme="minorHAnsi"/>
          <w:color w:val="000000"/>
          <w:shd w:val="clear" w:color="auto" w:fill="FFFFFF"/>
        </w:rPr>
        <w:t xml:space="preserve">It </w:t>
      </w:r>
      <w:r w:rsidR="00A76517" w:rsidRPr="006F6FD0">
        <w:rPr>
          <w:rFonts w:cstheme="minorHAnsi"/>
          <w:color w:val="000000"/>
          <w:shd w:val="clear" w:color="auto" w:fill="FFFFFF"/>
        </w:rPr>
        <w:t xml:space="preserve">also allows a </w:t>
      </w:r>
      <w:r w:rsidR="000B46F2" w:rsidRPr="006F6FD0">
        <w:rPr>
          <w:rFonts w:cstheme="minorHAnsi"/>
          <w:color w:val="000000"/>
          <w:shd w:val="clear" w:color="auto" w:fill="FFFFFF"/>
        </w:rPr>
        <w:t>26-week</w:t>
      </w:r>
      <w:r w:rsidR="00A76517" w:rsidRPr="006F6FD0">
        <w:rPr>
          <w:rFonts w:cstheme="minorHAnsi"/>
          <w:color w:val="000000"/>
          <w:shd w:val="clear" w:color="auto" w:fill="FFFFFF"/>
        </w:rPr>
        <w:t xml:space="preserve"> </w:t>
      </w:r>
      <w:proofErr w:type="gramStart"/>
      <w:r w:rsidR="00A76517" w:rsidRPr="006F6FD0">
        <w:rPr>
          <w:rFonts w:cstheme="minorHAnsi"/>
          <w:color w:val="000000"/>
          <w:shd w:val="clear" w:color="auto" w:fill="FFFFFF"/>
        </w:rPr>
        <w:t>time period</w:t>
      </w:r>
      <w:proofErr w:type="gramEnd"/>
      <w:r w:rsidR="00A76517" w:rsidRPr="006F6FD0">
        <w:rPr>
          <w:rFonts w:cstheme="minorHAnsi"/>
          <w:color w:val="000000"/>
          <w:shd w:val="clear" w:color="auto" w:fill="FFFFFF"/>
        </w:rPr>
        <w:t xml:space="preserve"> to reconsider their option if they decide to foll</w:t>
      </w:r>
      <w:r w:rsidR="000B46F2">
        <w:rPr>
          <w:rFonts w:cstheme="minorHAnsi"/>
          <w:color w:val="000000"/>
          <w:shd w:val="clear" w:color="auto" w:fill="FFFFFF"/>
        </w:rPr>
        <w:t xml:space="preserve">ow through with an application for divorce </w:t>
      </w:r>
      <w:r w:rsidR="00FD7562" w:rsidRPr="006F6FD0">
        <w:rPr>
          <w:rFonts w:cstheme="minorHAnsi"/>
          <w:color w:val="000000"/>
          <w:shd w:val="clear" w:color="auto" w:fill="FFFFFF"/>
        </w:rPr>
        <w:t>(McAllister</w:t>
      </w:r>
      <w:r w:rsidR="00BF7089" w:rsidRPr="006F6FD0">
        <w:rPr>
          <w:rFonts w:cstheme="minorHAnsi"/>
          <w:color w:val="000000"/>
          <w:shd w:val="clear" w:color="auto" w:fill="FFFFFF"/>
        </w:rPr>
        <w:t xml:space="preserve">, 2021). </w:t>
      </w:r>
      <w:r w:rsidR="00BF7089" w:rsidRPr="006F6FD0">
        <w:rPr>
          <w:rFonts w:cstheme="minorHAnsi"/>
          <w:color w:val="000000"/>
          <w:shd w:val="clear" w:color="auto" w:fill="FFFFFF"/>
        </w:rPr>
        <w:lastRenderedPageBreak/>
        <w:t xml:space="preserve">The new act is also financially beneficial </w:t>
      </w:r>
      <w:r w:rsidR="00A350CB" w:rsidRPr="006F6FD0">
        <w:rPr>
          <w:rFonts w:cstheme="minorHAnsi"/>
          <w:color w:val="000000"/>
          <w:shd w:val="clear" w:color="auto" w:fill="FFFFFF"/>
        </w:rPr>
        <w:t>as</w:t>
      </w:r>
      <w:r w:rsidR="00CB23DE" w:rsidRPr="006F6FD0">
        <w:rPr>
          <w:rFonts w:cstheme="minorHAnsi"/>
          <w:color w:val="000000"/>
          <w:shd w:val="clear" w:color="auto" w:fill="FFFFFF"/>
        </w:rPr>
        <w:t xml:space="preserve"> Gov.uk (2023) states that</w:t>
      </w:r>
      <w:r w:rsidR="00A350CB" w:rsidRPr="006F6FD0">
        <w:rPr>
          <w:rFonts w:cstheme="minorHAnsi"/>
          <w:color w:val="000000"/>
          <w:shd w:val="clear" w:color="auto" w:fill="FFFFFF"/>
        </w:rPr>
        <w:t xml:space="preserve"> it is</w:t>
      </w:r>
      <w:r w:rsidR="007443D4">
        <w:rPr>
          <w:rFonts w:cstheme="minorHAnsi"/>
          <w:color w:val="000000"/>
          <w:shd w:val="clear" w:color="auto" w:fill="FFFFFF"/>
        </w:rPr>
        <w:t xml:space="preserve"> a</w:t>
      </w:r>
      <w:r w:rsidR="00A350CB" w:rsidRPr="006F6FD0">
        <w:rPr>
          <w:rFonts w:cstheme="minorHAnsi"/>
          <w:color w:val="000000"/>
          <w:shd w:val="clear" w:color="auto" w:fill="FFFFFF"/>
        </w:rPr>
        <w:t xml:space="preserve"> £593 fee to apply for a divorce. This can be paid by the </w:t>
      </w:r>
      <w:r w:rsidR="00C234E9">
        <w:rPr>
          <w:rFonts w:cstheme="minorHAnsi"/>
          <w:color w:val="000000"/>
          <w:shd w:val="clear" w:color="auto" w:fill="FFFFFF"/>
        </w:rPr>
        <w:t xml:space="preserve">applicant who </w:t>
      </w:r>
      <w:r w:rsidR="005F5FEF" w:rsidRPr="006F6FD0">
        <w:rPr>
          <w:rFonts w:cstheme="minorHAnsi"/>
          <w:color w:val="000000"/>
          <w:shd w:val="clear" w:color="auto" w:fill="FFFFFF"/>
        </w:rPr>
        <w:t xml:space="preserve">wishes to </w:t>
      </w:r>
      <w:r w:rsidR="00C234E9">
        <w:rPr>
          <w:rFonts w:cstheme="minorHAnsi"/>
          <w:color w:val="000000"/>
          <w:shd w:val="clear" w:color="auto" w:fill="FFFFFF"/>
        </w:rPr>
        <w:t xml:space="preserve">initiate </w:t>
      </w:r>
      <w:r w:rsidR="005F5FEF" w:rsidRPr="006F6FD0">
        <w:rPr>
          <w:rFonts w:cstheme="minorHAnsi"/>
          <w:color w:val="000000"/>
          <w:shd w:val="clear" w:color="auto" w:fill="FFFFFF"/>
        </w:rPr>
        <w:t>the divorce</w:t>
      </w:r>
      <w:r w:rsidR="00C234E9">
        <w:rPr>
          <w:rFonts w:cstheme="minorHAnsi"/>
          <w:color w:val="000000"/>
          <w:shd w:val="clear" w:color="auto" w:fill="FFFFFF"/>
        </w:rPr>
        <w:t>,</w:t>
      </w:r>
      <w:r w:rsidR="005F5FEF" w:rsidRPr="006F6FD0">
        <w:rPr>
          <w:rFonts w:cstheme="minorHAnsi"/>
          <w:color w:val="000000"/>
          <w:shd w:val="clear" w:color="auto" w:fill="FFFFFF"/>
        </w:rPr>
        <w:t xml:space="preserve"> or it can be split between</w:t>
      </w:r>
      <w:r w:rsidR="00C234E9">
        <w:rPr>
          <w:rFonts w:cstheme="minorHAnsi"/>
          <w:color w:val="000000"/>
          <w:shd w:val="clear" w:color="auto" w:fill="FFFFFF"/>
        </w:rPr>
        <w:t xml:space="preserve"> </w:t>
      </w:r>
      <w:r w:rsidR="000358E8">
        <w:rPr>
          <w:rFonts w:cstheme="minorHAnsi"/>
          <w:color w:val="000000"/>
          <w:shd w:val="clear" w:color="auto" w:fill="FFFFFF"/>
        </w:rPr>
        <w:t xml:space="preserve">the two applicants if they decide to </w:t>
      </w:r>
      <w:r w:rsidR="00186293">
        <w:rPr>
          <w:rFonts w:cstheme="minorHAnsi"/>
          <w:color w:val="000000"/>
          <w:shd w:val="clear" w:color="auto" w:fill="FFFFFF"/>
        </w:rPr>
        <w:t xml:space="preserve">share </w:t>
      </w:r>
      <w:r w:rsidR="000358E8">
        <w:rPr>
          <w:rFonts w:cstheme="minorHAnsi"/>
          <w:color w:val="000000"/>
          <w:shd w:val="clear" w:color="auto" w:fill="FFFFFF"/>
        </w:rPr>
        <w:t>the cost evenly</w:t>
      </w:r>
      <w:r w:rsidR="008F3D2F" w:rsidRPr="006F6FD0">
        <w:rPr>
          <w:rFonts w:cstheme="minorHAnsi"/>
          <w:color w:val="000000"/>
          <w:shd w:val="clear" w:color="auto" w:fill="FFFFFF"/>
        </w:rPr>
        <w:t xml:space="preserve">. </w:t>
      </w:r>
      <w:r w:rsidR="00B25277" w:rsidRPr="006F6FD0">
        <w:rPr>
          <w:rFonts w:cstheme="minorHAnsi"/>
          <w:color w:val="000000"/>
          <w:shd w:val="clear" w:color="auto" w:fill="FFFFFF"/>
        </w:rPr>
        <w:t>It must be</w:t>
      </w:r>
      <w:r w:rsidR="008F3D2F" w:rsidRPr="006F6FD0">
        <w:rPr>
          <w:rFonts w:cstheme="minorHAnsi"/>
          <w:color w:val="000000"/>
          <w:shd w:val="clear" w:color="auto" w:fill="FFFFFF"/>
        </w:rPr>
        <w:t xml:space="preserve"> one payment that is taken but can be </w:t>
      </w:r>
      <w:r w:rsidR="00186293">
        <w:rPr>
          <w:rFonts w:cstheme="minorHAnsi"/>
          <w:color w:val="000000"/>
          <w:shd w:val="clear" w:color="auto" w:fill="FFFFFF"/>
        </w:rPr>
        <w:t xml:space="preserve">sorted between the two applicants privately. </w:t>
      </w:r>
      <w:r w:rsidR="008F3D2F" w:rsidRPr="006F6FD0">
        <w:rPr>
          <w:rFonts w:cstheme="minorHAnsi"/>
          <w:color w:val="000000"/>
          <w:shd w:val="clear" w:color="auto" w:fill="FFFFFF"/>
        </w:rPr>
        <w:t xml:space="preserve">This is </w:t>
      </w:r>
      <w:r w:rsidR="00B25277" w:rsidRPr="006F6FD0">
        <w:rPr>
          <w:rFonts w:cstheme="minorHAnsi"/>
          <w:color w:val="000000"/>
          <w:shd w:val="clear" w:color="auto" w:fill="FFFFFF"/>
        </w:rPr>
        <w:t xml:space="preserve">considerably cheaper than </w:t>
      </w:r>
      <w:r w:rsidR="001966D1" w:rsidRPr="006F6FD0">
        <w:rPr>
          <w:rFonts w:cstheme="minorHAnsi"/>
          <w:color w:val="000000"/>
          <w:shd w:val="clear" w:color="auto" w:fill="FFFFFF"/>
        </w:rPr>
        <w:t xml:space="preserve">going through a divorce before the </w:t>
      </w:r>
      <w:r w:rsidR="00186293" w:rsidRPr="006F6FD0">
        <w:rPr>
          <w:rFonts w:cstheme="minorHAnsi"/>
          <w:color w:val="000000"/>
          <w:shd w:val="clear" w:color="auto" w:fill="FFFFFF"/>
        </w:rPr>
        <w:t>Divorce, Dissolution and Separation Act 2020</w:t>
      </w:r>
      <w:r w:rsidR="00DE08A8">
        <w:rPr>
          <w:rFonts w:cstheme="minorHAnsi"/>
          <w:color w:val="000000"/>
          <w:shd w:val="clear" w:color="auto" w:fill="FFFFFF"/>
        </w:rPr>
        <w:t xml:space="preserve">, because </w:t>
      </w:r>
      <w:r w:rsidR="001966D1" w:rsidRPr="006F6FD0">
        <w:rPr>
          <w:rFonts w:cstheme="minorHAnsi"/>
          <w:color w:val="000000"/>
          <w:shd w:val="clear" w:color="auto" w:fill="FFFFFF"/>
        </w:rPr>
        <w:t xml:space="preserve">divorce lawyers and court fees </w:t>
      </w:r>
      <w:r w:rsidR="0000041A" w:rsidRPr="006F6FD0">
        <w:rPr>
          <w:rFonts w:cstheme="minorHAnsi"/>
          <w:color w:val="000000"/>
          <w:shd w:val="clear" w:color="auto" w:fill="FFFFFF"/>
        </w:rPr>
        <w:t xml:space="preserve">would mound up for both parties. </w:t>
      </w:r>
    </w:p>
    <w:p w14:paraId="0524213B" w14:textId="77777777" w:rsidR="007F6EBD" w:rsidRPr="006F6FD0" w:rsidRDefault="007F6EBD">
      <w:pPr>
        <w:rPr>
          <w:rFonts w:cstheme="minorHAnsi"/>
          <w:color w:val="000000"/>
          <w:shd w:val="clear" w:color="auto" w:fill="FFFFFF"/>
        </w:rPr>
      </w:pPr>
    </w:p>
    <w:p w14:paraId="1DBAE0FD" w14:textId="6E48A0F1" w:rsidR="00F221F8" w:rsidRPr="006F6FD0" w:rsidRDefault="00147016">
      <w:pPr>
        <w:rPr>
          <w:rFonts w:cstheme="minorHAnsi"/>
          <w:color w:val="000000"/>
          <w:shd w:val="clear" w:color="auto" w:fill="FFFFFF"/>
        </w:rPr>
      </w:pPr>
      <w:proofErr w:type="spellStart"/>
      <w:r w:rsidRPr="006F6FD0">
        <w:rPr>
          <w:rFonts w:cstheme="minorHAnsi"/>
          <w:color w:val="000000"/>
          <w:shd w:val="clear" w:color="auto" w:fill="FFFFFF"/>
        </w:rPr>
        <w:t>Fakoya</w:t>
      </w:r>
      <w:proofErr w:type="spellEnd"/>
      <w:r w:rsidRPr="006F6FD0">
        <w:rPr>
          <w:rFonts w:cstheme="minorHAnsi"/>
          <w:color w:val="000000"/>
          <w:shd w:val="clear" w:color="auto" w:fill="FFFFFF"/>
        </w:rPr>
        <w:t xml:space="preserve"> (2023) conveys that h</w:t>
      </w:r>
      <w:r w:rsidR="00B602AA" w:rsidRPr="006F6FD0">
        <w:rPr>
          <w:rFonts w:cstheme="minorHAnsi"/>
          <w:color w:val="000000"/>
          <w:shd w:val="clear" w:color="auto" w:fill="FFFFFF"/>
        </w:rPr>
        <w:t xml:space="preserve">aving the option to be able to apply together allows </w:t>
      </w:r>
      <w:r w:rsidR="005E51F1" w:rsidRPr="006F6FD0">
        <w:rPr>
          <w:rFonts w:cstheme="minorHAnsi"/>
          <w:color w:val="000000"/>
          <w:shd w:val="clear" w:color="auto" w:fill="FFFFFF"/>
        </w:rPr>
        <w:t xml:space="preserve">the participants of the divorce to </w:t>
      </w:r>
      <w:r w:rsidR="00D00F41" w:rsidRPr="006F6FD0">
        <w:rPr>
          <w:rFonts w:cstheme="minorHAnsi"/>
          <w:color w:val="000000"/>
          <w:shd w:val="clear" w:color="auto" w:fill="FFFFFF"/>
        </w:rPr>
        <w:t>civilly end their marriag</w:t>
      </w:r>
      <w:r w:rsidR="00C5014A" w:rsidRPr="006F6FD0">
        <w:rPr>
          <w:rFonts w:cstheme="minorHAnsi"/>
          <w:color w:val="000000"/>
          <w:shd w:val="clear" w:color="auto" w:fill="FFFFFF"/>
        </w:rPr>
        <w:t>e</w:t>
      </w:r>
      <w:r w:rsidR="0077245A" w:rsidRPr="006F6FD0">
        <w:rPr>
          <w:rFonts w:cstheme="minorHAnsi"/>
          <w:color w:val="000000"/>
          <w:shd w:val="clear" w:color="auto" w:fill="FFFFFF"/>
        </w:rPr>
        <w:t xml:space="preserve"> or civil par</w:t>
      </w:r>
      <w:r w:rsidR="00910760" w:rsidRPr="006F6FD0">
        <w:rPr>
          <w:rFonts w:cstheme="minorHAnsi"/>
          <w:color w:val="000000"/>
          <w:shd w:val="clear" w:color="auto" w:fill="FFFFFF"/>
        </w:rPr>
        <w:t>tnership</w:t>
      </w:r>
      <w:r w:rsidR="009005A9">
        <w:rPr>
          <w:rFonts w:cstheme="minorHAnsi"/>
          <w:color w:val="000000"/>
          <w:shd w:val="clear" w:color="auto" w:fill="FFFFFF"/>
        </w:rPr>
        <w:t>,</w:t>
      </w:r>
      <w:r w:rsidR="001257E8" w:rsidRPr="006F6FD0">
        <w:rPr>
          <w:rFonts w:cstheme="minorHAnsi"/>
          <w:color w:val="000000"/>
          <w:shd w:val="clear" w:color="auto" w:fill="FFFFFF"/>
        </w:rPr>
        <w:t xml:space="preserve"> instead of creating a hostile environment of the blaming each other which the previous divorce process did. </w:t>
      </w:r>
      <w:r w:rsidR="00234E38" w:rsidRPr="006F6FD0">
        <w:rPr>
          <w:rFonts w:cstheme="minorHAnsi"/>
          <w:color w:val="000000"/>
          <w:shd w:val="clear" w:color="auto" w:fill="FFFFFF"/>
        </w:rPr>
        <w:t xml:space="preserve">This new act was needed as the </w:t>
      </w:r>
      <w:r w:rsidR="007B13CD" w:rsidRPr="006F6FD0">
        <w:rPr>
          <w:rFonts w:cstheme="minorHAnsi"/>
          <w:color w:val="000000"/>
          <w:shd w:val="clear" w:color="auto" w:fill="FFFFFF"/>
        </w:rPr>
        <w:t xml:space="preserve">previous divorce process </w:t>
      </w:r>
      <w:r w:rsidR="00442FC9" w:rsidRPr="006F6FD0">
        <w:rPr>
          <w:rFonts w:cstheme="minorHAnsi"/>
          <w:color w:val="000000"/>
          <w:shd w:val="clear" w:color="auto" w:fill="FFFFFF"/>
        </w:rPr>
        <w:t xml:space="preserve">did not consider the feelings and heartache </w:t>
      </w:r>
      <w:r w:rsidR="006539FC" w:rsidRPr="006F6FD0">
        <w:rPr>
          <w:rFonts w:cstheme="minorHAnsi"/>
          <w:color w:val="000000"/>
          <w:shd w:val="clear" w:color="auto" w:fill="FFFFFF"/>
        </w:rPr>
        <w:t xml:space="preserve">that children endure during their </w:t>
      </w:r>
      <w:r w:rsidR="00165016" w:rsidRPr="006F6FD0">
        <w:rPr>
          <w:rFonts w:cstheme="minorHAnsi"/>
          <w:color w:val="000000"/>
          <w:shd w:val="clear" w:color="auto" w:fill="FFFFFF"/>
        </w:rPr>
        <w:t>parents’</w:t>
      </w:r>
      <w:r w:rsidR="006539FC" w:rsidRPr="006F6FD0">
        <w:rPr>
          <w:rFonts w:cstheme="minorHAnsi"/>
          <w:color w:val="000000"/>
          <w:shd w:val="clear" w:color="auto" w:fill="FFFFFF"/>
        </w:rPr>
        <w:t xml:space="preserve"> divorce. </w:t>
      </w:r>
      <w:r w:rsidR="00F221F8" w:rsidRPr="006F6FD0">
        <w:rPr>
          <w:rFonts w:cstheme="minorHAnsi"/>
          <w:color w:val="000000"/>
          <w:shd w:val="clear" w:color="auto" w:fill="FFFFFF"/>
        </w:rPr>
        <w:t xml:space="preserve">Having a process where one parent had to blame another for the </w:t>
      </w:r>
      <w:r w:rsidR="00DF2938">
        <w:rPr>
          <w:rFonts w:cstheme="minorHAnsi"/>
          <w:color w:val="000000"/>
          <w:shd w:val="clear" w:color="auto" w:fill="FFFFFF"/>
        </w:rPr>
        <w:t xml:space="preserve">finalisation </w:t>
      </w:r>
      <w:r w:rsidR="00F221F8" w:rsidRPr="006F6FD0">
        <w:rPr>
          <w:rFonts w:cstheme="minorHAnsi"/>
          <w:color w:val="000000"/>
          <w:shd w:val="clear" w:color="auto" w:fill="FFFFFF"/>
        </w:rPr>
        <w:t>of the marriage</w:t>
      </w:r>
      <w:r w:rsidR="00910760" w:rsidRPr="006F6FD0">
        <w:rPr>
          <w:rFonts w:cstheme="minorHAnsi"/>
          <w:color w:val="000000"/>
          <w:shd w:val="clear" w:color="auto" w:fill="FFFFFF"/>
        </w:rPr>
        <w:t xml:space="preserve"> or civil partnership</w:t>
      </w:r>
      <w:r w:rsidR="00F221F8" w:rsidRPr="006F6FD0">
        <w:rPr>
          <w:rFonts w:cstheme="minorHAnsi"/>
          <w:color w:val="000000"/>
          <w:shd w:val="clear" w:color="auto" w:fill="FFFFFF"/>
        </w:rPr>
        <w:t xml:space="preserve"> would create sides in a family</w:t>
      </w:r>
      <w:r w:rsidR="00165016" w:rsidRPr="006F6FD0">
        <w:rPr>
          <w:rFonts w:cstheme="minorHAnsi"/>
          <w:color w:val="000000"/>
          <w:shd w:val="clear" w:color="auto" w:fill="FFFFFF"/>
        </w:rPr>
        <w:t xml:space="preserve">. </w:t>
      </w:r>
      <w:r w:rsidR="00660CF0" w:rsidRPr="006F6FD0">
        <w:rPr>
          <w:rFonts w:cstheme="minorHAnsi"/>
          <w:color w:val="000000"/>
          <w:shd w:val="clear" w:color="auto" w:fill="FFFFFF"/>
        </w:rPr>
        <w:t xml:space="preserve">KLR Solicitors (2022) </w:t>
      </w:r>
      <w:r w:rsidR="00B816FE" w:rsidRPr="006F6FD0">
        <w:rPr>
          <w:rFonts w:cstheme="minorHAnsi"/>
          <w:color w:val="000000"/>
          <w:shd w:val="clear" w:color="auto" w:fill="FFFFFF"/>
        </w:rPr>
        <w:t xml:space="preserve">contributes the idea that it </w:t>
      </w:r>
      <w:r w:rsidR="00165016" w:rsidRPr="006F6FD0">
        <w:rPr>
          <w:rFonts w:cstheme="minorHAnsi"/>
          <w:color w:val="000000"/>
          <w:shd w:val="clear" w:color="auto" w:fill="FFFFFF"/>
        </w:rPr>
        <w:t>create</w:t>
      </w:r>
      <w:r w:rsidR="00B816FE" w:rsidRPr="006F6FD0">
        <w:rPr>
          <w:rFonts w:cstheme="minorHAnsi"/>
          <w:color w:val="000000"/>
          <w:shd w:val="clear" w:color="auto" w:fill="FFFFFF"/>
        </w:rPr>
        <w:t xml:space="preserve">d </w:t>
      </w:r>
      <w:r w:rsidR="00165016" w:rsidRPr="006F6FD0">
        <w:rPr>
          <w:rFonts w:cstheme="minorHAnsi"/>
          <w:color w:val="000000"/>
          <w:shd w:val="clear" w:color="auto" w:fill="FFFFFF"/>
        </w:rPr>
        <w:t>hostility and hatred</w:t>
      </w:r>
      <w:r w:rsidR="00177040" w:rsidRPr="006F6FD0">
        <w:rPr>
          <w:rFonts w:cstheme="minorHAnsi"/>
          <w:color w:val="000000"/>
          <w:shd w:val="clear" w:color="auto" w:fill="FFFFFF"/>
        </w:rPr>
        <w:t xml:space="preserve"> when</w:t>
      </w:r>
      <w:r w:rsidR="00F221F8" w:rsidRPr="006F6FD0">
        <w:rPr>
          <w:rFonts w:cstheme="minorHAnsi"/>
          <w:color w:val="000000"/>
          <w:shd w:val="clear" w:color="auto" w:fill="FFFFFF"/>
        </w:rPr>
        <w:t xml:space="preserve"> </w:t>
      </w:r>
      <w:r w:rsidR="00F14A41" w:rsidRPr="006F6FD0">
        <w:rPr>
          <w:rFonts w:cstheme="minorHAnsi"/>
          <w:color w:val="000000"/>
          <w:shd w:val="clear" w:color="auto" w:fill="FFFFFF"/>
        </w:rPr>
        <w:t>even</w:t>
      </w:r>
      <w:r w:rsidR="00177040" w:rsidRPr="006F6FD0">
        <w:rPr>
          <w:rFonts w:cstheme="minorHAnsi"/>
          <w:color w:val="000000"/>
          <w:shd w:val="clear" w:color="auto" w:fill="FFFFFF"/>
        </w:rPr>
        <w:t xml:space="preserve"> a family who have suffered a </w:t>
      </w:r>
      <w:r w:rsidR="00F14A41" w:rsidRPr="006F6FD0">
        <w:rPr>
          <w:rFonts w:cstheme="minorHAnsi"/>
          <w:color w:val="000000"/>
          <w:shd w:val="clear" w:color="auto" w:fill="FFFFFF"/>
        </w:rPr>
        <w:t>broken-down</w:t>
      </w:r>
      <w:r w:rsidR="00177040" w:rsidRPr="006F6FD0">
        <w:rPr>
          <w:rFonts w:cstheme="minorHAnsi"/>
          <w:color w:val="000000"/>
          <w:shd w:val="clear" w:color="auto" w:fill="FFFFFF"/>
        </w:rPr>
        <w:t xml:space="preserve"> marriage </w:t>
      </w:r>
      <w:r w:rsidR="00F14A41" w:rsidRPr="006F6FD0">
        <w:rPr>
          <w:rFonts w:cstheme="minorHAnsi"/>
          <w:color w:val="000000"/>
          <w:shd w:val="clear" w:color="auto" w:fill="FFFFFF"/>
        </w:rPr>
        <w:t>should always be one unit</w:t>
      </w:r>
      <w:r w:rsidR="00C7572C" w:rsidRPr="006F6FD0">
        <w:rPr>
          <w:rFonts w:cstheme="minorHAnsi"/>
          <w:color w:val="000000"/>
          <w:shd w:val="clear" w:color="auto" w:fill="FFFFFF"/>
        </w:rPr>
        <w:t>.</w:t>
      </w:r>
      <w:r w:rsidR="006A052D" w:rsidRPr="006F6FD0">
        <w:rPr>
          <w:rFonts w:cstheme="minorHAnsi"/>
          <w:color w:val="000000"/>
          <w:shd w:val="clear" w:color="auto" w:fill="FFFFFF"/>
        </w:rPr>
        <w:t xml:space="preserve"> T</w:t>
      </w:r>
      <w:r w:rsidR="00C915AA" w:rsidRPr="006F6FD0">
        <w:rPr>
          <w:rFonts w:cstheme="minorHAnsi"/>
          <w:color w:val="000000"/>
          <w:shd w:val="clear" w:color="auto" w:fill="FFFFFF"/>
        </w:rPr>
        <w:t xml:space="preserve">he Royal College of Psychiatrists (2018) conducts that emotional and behavioural problems occur </w:t>
      </w:r>
      <w:r w:rsidR="00466A62" w:rsidRPr="006F6FD0">
        <w:rPr>
          <w:rFonts w:cstheme="minorHAnsi"/>
          <w:color w:val="000000"/>
          <w:shd w:val="clear" w:color="auto" w:fill="FFFFFF"/>
        </w:rPr>
        <w:t xml:space="preserve">more commonly in children that are exposed </w:t>
      </w:r>
      <w:r w:rsidR="00643A0F" w:rsidRPr="006F6FD0">
        <w:rPr>
          <w:rFonts w:cstheme="minorHAnsi"/>
          <w:color w:val="000000"/>
          <w:shd w:val="clear" w:color="auto" w:fill="FFFFFF"/>
        </w:rPr>
        <w:t xml:space="preserve">to environments </w:t>
      </w:r>
      <w:r w:rsidR="00286065" w:rsidRPr="006F6FD0">
        <w:rPr>
          <w:rFonts w:cstheme="minorHAnsi"/>
          <w:color w:val="000000"/>
          <w:shd w:val="clear" w:color="auto" w:fill="FFFFFF"/>
        </w:rPr>
        <w:t xml:space="preserve">of anger </w:t>
      </w:r>
      <w:r w:rsidR="00DF2938">
        <w:rPr>
          <w:rFonts w:cstheme="minorHAnsi"/>
          <w:color w:val="000000"/>
          <w:shd w:val="clear" w:color="auto" w:fill="FFFFFF"/>
        </w:rPr>
        <w:t>and</w:t>
      </w:r>
      <w:r w:rsidR="00286065" w:rsidRPr="006F6FD0">
        <w:rPr>
          <w:rFonts w:cstheme="minorHAnsi"/>
          <w:color w:val="000000"/>
          <w:shd w:val="clear" w:color="auto" w:fill="FFFFFF"/>
        </w:rPr>
        <w:t xml:space="preserve"> fighting between parents during a separation. The </w:t>
      </w:r>
      <w:r w:rsidR="00286065" w:rsidRPr="006F6FD0">
        <w:t>Divorce, Dissolution and Separation Act 2020</w:t>
      </w:r>
      <w:r w:rsidR="00286065" w:rsidRPr="006F6FD0">
        <w:t xml:space="preserve"> is designed to </w:t>
      </w:r>
      <w:r w:rsidR="008548F5" w:rsidRPr="006F6FD0">
        <w:t xml:space="preserve">eliminate this factor. On the other hand, </w:t>
      </w:r>
      <w:r w:rsidR="006A052D" w:rsidRPr="006F6FD0">
        <w:t xml:space="preserve">it could also lead to </w:t>
      </w:r>
      <w:r w:rsidR="0019417F" w:rsidRPr="006F6FD0">
        <w:t xml:space="preserve">a rushed divorce which could just as negatively impact children of divorce. </w:t>
      </w:r>
    </w:p>
    <w:p w14:paraId="3B30807F" w14:textId="77777777" w:rsidR="00B864C0" w:rsidRDefault="00B864C0">
      <w:pPr>
        <w:rPr>
          <w:rFonts w:cstheme="minorHAnsi"/>
          <w:color w:val="000000"/>
          <w:shd w:val="clear" w:color="auto" w:fill="FFFFFF"/>
        </w:rPr>
      </w:pPr>
    </w:p>
    <w:p w14:paraId="435CF357" w14:textId="44BAD073" w:rsidR="008E0099" w:rsidRPr="00B63AE4" w:rsidRDefault="00962F69" w:rsidP="003E4872">
      <w:pPr>
        <w:rPr>
          <w:rFonts w:cstheme="minorHAnsi"/>
          <w:color w:val="000000"/>
          <w:shd w:val="clear" w:color="auto" w:fill="FFFFFF"/>
        </w:rPr>
      </w:pPr>
      <w:r>
        <w:rPr>
          <w:rFonts w:cstheme="minorHAnsi"/>
          <w:color w:val="000000"/>
          <w:shd w:val="clear" w:color="auto" w:fill="FFFFFF"/>
        </w:rPr>
        <w:t xml:space="preserve">Scott (2017) </w:t>
      </w:r>
      <w:r w:rsidR="0005659B">
        <w:rPr>
          <w:rFonts w:cstheme="minorHAnsi"/>
          <w:color w:val="000000"/>
          <w:shd w:val="clear" w:color="auto" w:fill="FFFFFF"/>
        </w:rPr>
        <w:t>concluded that</w:t>
      </w:r>
      <w:r w:rsidR="00B63AE4">
        <w:rPr>
          <w:rFonts w:cstheme="minorHAnsi"/>
          <w:color w:val="000000"/>
          <w:shd w:val="clear" w:color="auto" w:fill="FFFFFF"/>
        </w:rPr>
        <w:t xml:space="preserve"> in the United Kingdom</w:t>
      </w:r>
      <w:r w:rsidR="0005659B">
        <w:rPr>
          <w:rFonts w:cstheme="minorHAnsi"/>
          <w:color w:val="000000"/>
          <w:shd w:val="clear" w:color="auto" w:fill="FFFFFF"/>
        </w:rPr>
        <w:t xml:space="preserve"> before the </w:t>
      </w:r>
      <w:r w:rsidR="0005659B" w:rsidRPr="006F6FD0">
        <w:t>Divorce, Dissolution and Separation Act 2020</w:t>
      </w:r>
      <w:r w:rsidR="00B63AE4">
        <w:t xml:space="preserve"> was introduced</w:t>
      </w:r>
      <w:r w:rsidR="0005659B">
        <w:t xml:space="preserve">, </w:t>
      </w:r>
      <w:r w:rsidR="00B63AE4">
        <w:t xml:space="preserve">45% of divorces </w:t>
      </w:r>
      <w:r w:rsidR="00B63AE4" w:rsidRPr="006F6FD0">
        <w:t>were filed due to unreasonable behaviour</w:t>
      </w:r>
      <w:r w:rsidR="00B63AE4">
        <w:t>.</w:t>
      </w:r>
      <w:r w:rsidR="00B63AE4">
        <w:rPr>
          <w:rFonts w:cstheme="minorHAnsi"/>
          <w:color w:val="000000"/>
          <w:shd w:val="clear" w:color="auto" w:fill="FFFFFF"/>
        </w:rPr>
        <w:t xml:space="preserve"> </w:t>
      </w:r>
      <w:r w:rsidR="00341E16" w:rsidRPr="006F6FD0">
        <w:t xml:space="preserve">So many </w:t>
      </w:r>
      <w:r w:rsidR="00261789" w:rsidRPr="006F6FD0">
        <w:t>domestic abuse survivors have no way to safely escape their marriage</w:t>
      </w:r>
      <w:r w:rsidR="00702052" w:rsidRPr="006F6FD0">
        <w:t xml:space="preserve"> </w:t>
      </w:r>
      <w:r w:rsidR="008F722A" w:rsidRPr="006F6FD0">
        <w:t>or civil partnership</w:t>
      </w:r>
      <w:r w:rsidR="00B63AE4">
        <w:t>.</w:t>
      </w:r>
      <w:r w:rsidR="008F722A" w:rsidRPr="006F6FD0">
        <w:t xml:space="preserve"> </w:t>
      </w:r>
      <w:r w:rsidR="00A40B2D">
        <w:t>B</w:t>
      </w:r>
      <w:r w:rsidR="00702052" w:rsidRPr="006F6FD0">
        <w:t xml:space="preserve">ut with the new </w:t>
      </w:r>
      <w:r w:rsidR="00702052" w:rsidRPr="006F6FD0">
        <w:t>Divorce, Dissolution and Separation Act 2020</w:t>
      </w:r>
      <w:r w:rsidR="00702052" w:rsidRPr="006F6FD0">
        <w:t xml:space="preserve"> the</w:t>
      </w:r>
      <w:r w:rsidR="00A40B2D">
        <w:t xml:space="preserve"> applicant</w:t>
      </w:r>
      <w:r w:rsidR="00702052" w:rsidRPr="006F6FD0">
        <w:t xml:space="preserve"> </w:t>
      </w:r>
      <w:r w:rsidR="00A40B2D">
        <w:t xml:space="preserve">is only required </w:t>
      </w:r>
      <w:r w:rsidR="00702052" w:rsidRPr="006F6FD0">
        <w:t>to fill out a form</w:t>
      </w:r>
      <w:r w:rsidR="00111530" w:rsidRPr="006F6FD0">
        <w:t xml:space="preserve">. This makes sure the survivor no longer </w:t>
      </w:r>
      <w:proofErr w:type="gramStart"/>
      <w:r w:rsidR="0091586A" w:rsidRPr="006F6FD0">
        <w:t>has</w:t>
      </w:r>
      <w:r w:rsidR="00111530" w:rsidRPr="006F6FD0">
        <w:t xml:space="preserve"> to</w:t>
      </w:r>
      <w:proofErr w:type="gramEnd"/>
      <w:r w:rsidR="00111530" w:rsidRPr="006F6FD0">
        <w:t xml:space="preserve"> see their abuser ever again</w:t>
      </w:r>
      <w:r w:rsidR="000149DB" w:rsidRPr="006F6FD0">
        <w:t xml:space="preserve">. </w:t>
      </w:r>
      <w:r w:rsidR="00445B7F" w:rsidRPr="006F6FD0">
        <w:t>Hatton Solici</w:t>
      </w:r>
      <w:r w:rsidR="009115C7" w:rsidRPr="006F6FD0">
        <w:t xml:space="preserve">tors (2023) rightly conveys that unreasonable behaviour </w:t>
      </w:r>
      <w:r w:rsidR="002B7ECC" w:rsidRPr="006F6FD0">
        <w:t xml:space="preserve">could take over a year to prove which is a long time for a victim to </w:t>
      </w:r>
      <w:r w:rsidR="00894F1E" w:rsidRPr="006F6FD0">
        <w:t>continue life with their abuser</w:t>
      </w:r>
      <w:r w:rsidR="00383C5C" w:rsidRPr="006F6FD0">
        <w:t xml:space="preserve">. </w:t>
      </w:r>
      <w:r w:rsidR="00274AFE" w:rsidRPr="006F6FD0">
        <w:t xml:space="preserve">In the case of Owens v Owens (2018) Mrs Owens was dismissed 3 times from the court as she personally thought that her marriage had irretrievably broken down. </w:t>
      </w:r>
      <w:r w:rsidR="00274AFE" w:rsidRPr="006F6FD0">
        <w:t>Since</w:t>
      </w:r>
      <w:r w:rsidR="00274AFE" w:rsidRPr="006F6FD0">
        <w:t xml:space="preserve"> Mr Owens disagreed, Mrs Owens could not prove unreasonable behaviour, even though the court only analysed 4 out of the 27 </w:t>
      </w:r>
      <w:r w:rsidR="00A40B2D" w:rsidRPr="006F6FD0">
        <w:t>quer</w:t>
      </w:r>
      <w:r w:rsidR="00A40B2D">
        <w:t>i</w:t>
      </w:r>
      <w:r w:rsidR="00A40B2D" w:rsidRPr="006F6FD0">
        <w:t>es</w:t>
      </w:r>
      <w:r w:rsidR="00274AFE" w:rsidRPr="006F6FD0">
        <w:t xml:space="preserve"> that Mrs Owens deemed as unreasonable behaviours. </w:t>
      </w:r>
      <w:r w:rsidR="00383C5C" w:rsidRPr="006F6FD0">
        <w:t xml:space="preserve">The </w:t>
      </w:r>
      <w:r w:rsidR="00383C5C" w:rsidRPr="006F6FD0">
        <w:t>Divorce, Dissolution and Separation Act 2020</w:t>
      </w:r>
      <w:r w:rsidR="006504EE" w:rsidRPr="006F6FD0">
        <w:t xml:space="preserve"> can be finalised in 6 months</w:t>
      </w:r>
      <w:r w:rsidR="00440F17" w:rsidRPr="006F6FD0">
        <w:t xml:space="preserve">. It is not the quickest time frame but is does allow </w:t>
      </w:r>
      <w:r w:rsidR="008E0099" w:rsidRPr="006F6FD0">
        <w:t>a</w:t>
      </w:r>
      <w:r w:rsidR="00440F17" w:rsidRPr="006F6FD0">
        <w:t xml:space="preserve"> victim the freedom of not having the divorce contested by their abuser </w:t>
      </w:r>
      <w:r w:rsidR="0083759C" w:rsidRPr="006F6FD0">
        <w:t xml:space="preserve">and is quicker than the previous divorce process. </w:t>
      </w:r>
    </w:p>
    <w:p w14:paraId="1CD27AFE" w14:textId="77777777" w:rsidR="008E0099" w:rsidRPr="006F6FD0" w:rsidRDefault="008E0099" w:rsidP="003E4872">
      <w:pPr>
        <w:rPr>
          <w:rFonts w:cstheme="minorHAnsi"/>
        </w:rPr>
      </w:pPr>
    </w:p>
    <w:p w14:paraId="1314D659" w14:textId="1F5E92B7" w:rsidR="00285031" w:rsidRPr="006F6FD0" w:rsidRDefault="00285031" w:rsidP="00285031">
      <w:r w:rsidRPr="006F6FD0">
        <w:rPr>
          <w:rFonts w:cstheme="minorHAnsi"/>
          <w:color w:val="000000"/>
          <w:shd w:val="clear" w:color="auto" w:fill="FFFFFF"/>
        </w:rPr>
        <w:t xml:space="preserve">The </w:t>
      </w:r>
      <w:r w:rsidRPr="006F6FD0">
        <w:t>Divorce, Dissolution and Separation Act 2020</w:t>
      </w:r>
      <w:r w:rsidRPr="006F6FD0">
        <w:t xml:space="preserve"> is a good replacement to the previous </w:t>
      </w:r>
      <w:r w:rsidR="008B0780" w:rsidRPr="006F6FD0">
        <w:t xml:space="preserve">procedure of proving </w:t>
      </w:r>
      <w:r w:rsidR="00A40B2D">
        <w:t>1</w:t>
      </w:r>
      <w:r w:rsidR="008B0780" w:rsidRPr="006F6FD0">
        <w:t xml:space="preserve"> of 5 facts</w:t>
      </w:r>
      <w:r w:rsidR="00A40B2D">
        <w:t>. This is</w:t>
      </w:r>
      <w:r w:rsidR="008B0780" w:rsidRPr="006F6FD0">
        <w:t xml:space="preserve"> </w:t>
      </w:r>
      <w:r w:rsidR="00BE69E0" w:rsidRPr="006F6FD0">
        <w:t xml:space="preserve">because it takes away the suffering that parties in a broken-down marriage must endure. An example would be in the case of Bannister v Bannister (1980). The husband ignored his wife for 2 years </w:t>
      </w:r>
      <w:r w:rsidR="002A1A68" w:rsidRPr="006F6FD0">
        <w:t>whilst living together. Behaviour like this should not have to be tolerated</w:t>
      </w:r>
      <w:r w:rsidR="004D3638" w:rsidRPr="006F6FD0">
        <w:t xml:space="preserve"> especially for a long period of time.</w:t>
      </w:r>
      <w:r w:rsidR="00DA694E" w:rsidRPr="006F6FD0">
        <w:t xml:space="preserve"> If a</w:t>
      </w:r>
      <w:r w:rsidR="00EB63ED" w:rsidRPr="006F6FD0">
        <w:t xml:space="preserve">n individual did this </w:t>
      </w:r>
      <w:proofErr w:type="gramStart"/>
      <w:r w:rsidR="00586B96" w:rsidRPr="006F6FD0">
        <w:t>in order to</w:t>
      </w:r>
      <w:proofErr w:type="gramEnd"/>
      <w:r w:rsidR="00586B96" w:rsidRPr="006F6FD0">
        <w:t xml:space="preserve"> establish a </w:t>
      </w:r>
      <w:r w:rsidR="000E3B78" w:rsidRPr="006F6FD0">
        <w:t>2-year</w:t>
      </w:r>
      <w:r w:rsidR="00586B96" w:rsidRPr="006F6FD0">
        <w:t xml:space="preserve"> separation it may be denied as they both still live together. </w:t>
      </w:r>
      <w:proofErr w:type="gramStart"/>
      <w:r w:rsidR="00586B96" w:rsidRPr="006F6FD0">
        <w:t>All of</w:t>
      </w:r>
      <w:proofErr w:type="gramEnd"/>
      <w:r w:rsidR="00586B96" w:rsidRPr="006F6FD0">
        <w:t xml:space="preserve"> that </w:t>
      </w:r>
      <w:r w:rsidR="000E3B78" w:rsidRPr="006F6FD0">
        <w:t>suffering</w:t>
      </w:r>
      <w:r w:rsidR="00586B96" w:rsidRPr="006F6FD0">
        <w:t xml:space="preserve"> would be for nothing. </w:t>
      </w:r>
    </w:p>
    <w:p w14:paraId="6C88750E" w14:textId="77777777" w:rsidR="000E3B78" w:rsidRPr="006F6FD0" w:rsidRDefault="000E3B78" w:rsidP="00285031"/>
    <w:p w14:paraId="6D4D8086" w14:textId="5BB7202C" w:rsidR="000E3B78" w:rsidRPr="006F6FD0" w:rsidRDefault="00274E84" w:rsidP="00285031">
      <w:r w:rsidRPr="006F6FD0">
        <w:lastRenderedPageBreak/>
        <w:t xml:space="preserve">Participants in a divorce no longer </w:t>
      </w:r>
      <w:proofErr w:type="gramStart"/>
      <w:r w:rsidRPr="006F6FD0">
        <w:t>have to</w:t>
      </w:r>
      <w:proofErr w:type="gramEnd"/>
      <w:r w:rsidRPr="006F6FD0">
        <w:t xml:space="preserve"> be shamed for deciding to leave</w:t>
      </w:r>
      <w:r w:rsidR="00CB5201" w:rsidRPr="006F6FD0">
        <w:t xml:space="preserve"> their spouses who are suffering from life altering diseases or </w:t>
      </w:r>
      <w:r w:rsidR="004913E7" w:rsidRPr="006F6FD0">
        <w:t>conditions</w:t>
      </w:r>
      <w:r w:rsidR="00CB5201" w:rsidRPr="006F6FD0">
        <w:t xml:space="preserve"> </w:t>
      </w:r>
      <w:r w:rsidR="00F96652" w:rsidRPr="006F6FD0">
        <w:t xml:space="preserve">like in the case of Thurlow v Thurlow (1976). This is </w:t>
      </w:r>
      <w:r w:rsidR="00A8000E" w:rsidRPr="006F6FD0">
        <w:t xml:space="preserve">because </w:t>
      </w:r>
      <w:r w:rsidR="00A40B2D">
        <w:t xml:space="preserve">an applicant </w:t>
      </w:r>
      <w:r w:rsidR="00CB5201" w:rsidRPr="006F6FD0">
        <w:t>no longer need</w:t>
      </w:r>
      <w:r w:rsidR="00A40B2D">
        <w:t>s</w:t>
      </w:r>
      <w:r w:rsidR="00CB5201" w:rsidRPr="006F6FD0">
        <w:t xml:space="preserve"> to provide a reason for filing a divorce with</w:t>
      </w:r>
      <w:r w:rsidR="00CB5201" w:rsidRPr="006F6FD0">
        <w:rPr>
          <w:rFonts w:cstheme="minorHAnsi"/>
          <w:color w:val="000000"/>
          <w:shd w:val="clear" w:color="auto" w:fill="FFFFFF"/>
        </w:rPr>
        <w:t xml:space="preserve"> </w:t>
      </w:r>
      <w:r w:rsidR="00DD0576" w:rsidRPr="006F6FD0">
        <w:rPr>
          <w:rFonts w:cstheme="minorHAnsi"/>
          <w:color w:val="000000"/>
          <w:shd w:val="clear" w:color="auto" w:fill="FFFFFF"/>
        </w:rPr>
        <w:t>t</w:t>
      </w:r>
      <w:r w:rsidR="00CB5201" w:rsidRPr="006F6FD0">
        <w:rPr>
          <w:rFonts w:cstheme="minorHAnsi"/>
          <w:color w:val="000000"/>
          <w:shd w:val="clear" w:color="auto" w:fill="FFFFFF"/>
        </w:rPr>
        <w:t xml:space="preserve">he </w:t>
      </w:r>
      <w:r w:rsidR="00CB5201" w:rsidRPr="006F6FD0">
        <w:t>Divorce, Dissolution and Separation Act 2020</w:t>
      </w:r>
      <w:r w:rsidR="00CB133B" w:rsidRPr="006F6FD0">
        <w:t xml:space="preserve">. However, this could increase spouses divorcing </w:t>
      </w:r>
      <w:r w:rsidR="00CF2483" w:rsidRPr="006F6FD0">
        <w:t xml:space="preserve">vulnerable people even though when taking </w:t>
      </w:r>
      <w:r w:rsidR="00A40B2D">
        <w:t xml:space="preserve">a </w:t>
      </w:r>
      <w:r w:rsidR="00CF2483" w:rsidRPr="006F6FD0">
        <w:t xml:space="preserve">vow of </w:t>
      </w:r>
      <w:r w:rsidR="00166C27" w:rsidRPr="006F6FD0">
        <w:t>marriage,</w:t>
      </w:r>
      <w:r w:rsidR="00CF2483" w:rsidRPr="006F6FD0">
        <w:t xml:space="preserve"> a couple agrees to be there for each other in sickness and in health. </w:t>
      </w:r>
    </w:p>
    <w:p w14:paraId="7BD5E2F8" w14:textId="77777777" w:rsidR="00637A43" w:rsidRPr="006F6FD0" w:rsidRDefault="00637A43" w:rsidP="00285031"/>
    <w:p w14:paraId="2EEB8E38" w14:textId="51C10EBA" w:rsidR="00637A43" w:rsidRPr="006F6FD0" w:rsidRDefault="00A96935" w:rsidP="00285031">
      <w:r w:rsidRPr="006F6FD0">
        <w:t xml:space="preserve">It is not only expensive to get a divorce before the new no fault divorce act but </w:t>
      </w:r>
      <w:r w:rsidR="003E6E4C" w:rsidRPr="006F6FD0">
        <w:t xml:space="preserve">to also be able to afford life without being able to rely on another person financially. Some </w:t>
      </w:r>
      <w:r w:rsidR="00E479B4" w:rsidRPr="006F6FD0">
        <w:t xml:space="preserve">couples would like to be able to get divorced but remain under the same roof like </w:t>
      </w:r>
      <w:r w:rsidR="00D675C2" w:rsidRPr="006F6FD0">
        <w:t xml:space="preserve">in the case </w:t>
      </w:r>
      <w:r w:rsidR="00E479B4" w:rsidRPr="006F6FD0">
        <w:t>Pulford v Pulford (1923)</w:t>
      </w:r>
      <w:r w:rsidR="00D675C2" w:rsidRPr="006F6FD0">
        <w:t>. The new act allows individuals to create their own living arrangements whether that is together or separate</w:t>
      </w:r>
      <w:r w:rsidR="00A40B2D">
        <w:t>,</w:t>
      </w:r>
      <w:r w:rsidR="00D675C2" w:rsidRPr="006F6FD0">
        <w:t xml:space="preserve"> </w:t>
      </w:r>
      <w:r w:rsidR="00A40B2D">
        <w:t xml:space="preserve">but </w:t>
      </w:r>
      <w:r w:rsidR="00D675C2" w:rsidRPr="006F6FD0">
        <w:t xml:space="preserve">the decision is left to the applicants. </w:t>
      </w:r>
    </w:p>
    <w:p w14:paraId="207AD5C3" w14:textId="77777777" w:rsidR="00D7311F" w:rsidRPr="006F6FD0" w:rsidRDefault="00D7311F" w:rsidP="00285031"/>
    <w:p w14:paraId="4E8F1CC4" w14:textId="2D402679" w:rsidR="00D7311F" w:rsidRPr="006F6FD0" w:rsidRDefault="00AF7C42" w:rsidP="00285031">
      <w:r w:rsidRPr="006F6FD0">
        <w:t>In the case of Dunn v Dunn (1</w:t>
      </w:r>
      <w:r w:rsidR="008E276B" w:rsidRPr="006F6FD0">
        <w:t xml:space="preserve">949) Mrs Dunn had to go to extreme lengths and </w:t>
      </w:r>
      <w:r w:rsidR="004049CC" w:rsidRPr="006F6FD0">
        <w:t>loopholes</w:t>
      </w:r>
      <w:r w:rsidR="008E276B" w:rsidRPr="006F6FD0">
        <w:t xml:space="preserve"> to try </w:t>
      </w:r>
      <w:r w:rsidR="004049CC" w:rsidRPr="006F6FD0">
        <w:t xml:space="preserve">get her divorce approved by the fact of desertion. Cases like this prove why </w:t>
      </w:r>
      <w:r w:rsidR="004049CC" w:rsidRPr="006F6FD0">
        <w:rPr>
          <w:rFonts w:cstheme="minorHAnsi"/>
          <w:color w:val="000000"/>
          <w:shd w:val="clear" w:color="auto" w:fill="FFFFFF"/>
        </w:rPr>
        <w:t>t</w:t>
      </w:r>
      <w:r w:rsidR="004049CC" w:rsidRPr="006F6FD0">
        <w:rPr>
          <w:rFonts w:cstheme="minorHAnsi"/>
          <w:color w:val="000000"/>
          <w:shd w:val="clear" w:color="auto" w:fill="FFFFFF"/>
        </w:rPr>
        <w:t xml:space="preserve">he </w:t>
      </w:r>
      <w:r w:rsidR="004049CC" w:rsidRPr="006F6FD0">
        <w:t>Divorce, Dissolution and Separation Act 2020</w:t>
      </w:r>
      <w:r w:rsidR="001B1ACE" w:rsidRPr="006F6FD0">
        <w:t xml:space="preserve"> is so important, as so many people are desperate to leave their marriages or civil partnerships</w:t>
      </w:r>
      <w:r w:rsidR="00EB175B">
        <w:t>,</w:t>
      </w:r>
      <w:r w:rsidR="001B1ACE" w:rsidRPr="006F6FD0">
        <w:t xml:space="preserve"> </w:t>
      </w:r>
      <w:r w:rsidR="00077B9A" w:rsidRPr="006F6FD0">
        <w:t xml:space="preserve">it is only fair </w:t>
      </w:r>
      <w:r w:rsidR="000D3D88" w:rsidRPr="006F6FD0">
        <w:t xml:space="preserve">and a basic </w:t>
      </w:r>
      <w:r w:rsidR="009E142A" w:rsidRPr="006F6FD0">
        <w:t>human right</w:t>
      </w:r>
      <w:r w:rsidR="00A400B2" w:rsidRPr="006F6FD0">
        <w:t xml:space="preserve"> t</w:t>
      </w:r>
      <w:r w:rsidR="00826799" w:rsidRPr="006F6FD0">
        <w:t xml:space="preserve">o </w:t>
      </w:r>
      <w:r w:rsidR="00EB175B">
        <w:t xml:space="preserve">get to </w:t>
      </w:r>
      <w:r w:rsidR="00826799" w:rsidRPr="006F6FD0">
        <w:t>choose where and</w:t>
      </w:r>
      <w:r w:rsidR="00EB175B">
        <w:t xml:space="preserve"> with</w:t>
      </w:r>
      <w:r w:rsidR="00826799" w:rsidRPr="006F6FD0">
        <w:t xml:space="preserve"> who</w:t>
      </w:r>
      <w:r w:rsidR="00EB175B">
        <w:t>m</w:t>
      </w:r>
      <w:r w:rsidR="00826799" w:rsidRPr="006F6FD0">
        <w:t xml:space="preserve"> </w:t>
      </w:r>
      <w:r w:rsidR="00EB175B">
        <w:t xml:space="preserve">a human being </w:t>
      </w:r>
      <w:r w:rsidR="00294F14">
        <w:t xml:space="preserve">is </w:t>
      </w:r>
      <w:r w:rsidR="00EB175B">
        <w:t xml:space="preserve">to </w:t>
      </w:r>
      <w:r w:rsidR="00826799" w:rsidRPr="006F6FD0">
        <w:t>li</w:t>
      </w:r>
      <w:r w:rsidR="00EB175B">
        <w:t>ve with.</w:t>
      </w:r>
    </w:p>
    <w:p w14:paraId="2B82663C" w14:textId="77777777" w:rsidR="006F4E9C" w:rsidRPr="006F6FD0" w:rsidRDefault="006F4E9C" w:rsidP="00285031"/>
    <w:p w14:paraId="77A32A07" w14:textId="5391DE12" w:rsidR="00BE323E" w:rsidRPr="006F6FD0" w:rsidRDefault="008F69AD" w:rsidP="00285031">
      <w:r w:rsidRPr="006F6FD0">
        <w:t xml:space="preserve">On the contrary to all the positives of </w:t>
      </w:r>
      <w:r w:rsidRPr="006F6FD0">
        <w:rPr>
          <w:rFonts w:cstheme="minorHAnsi"/>
          <w:color w:val="000000"/>
          <w:shd w:val="clear" w:color="auto" w:fill="FFFFFF"/>
        </w:rPr>
        <w:t>th</w:t>
      </w:r>
      <w:r w:rsidRPr="006F6FD0">
        <w:rPr>
          <w:rFonts w:cstheme="minorHAnsi"/>
          <w:color w:val="000000"/>
          <w:shd w:val="clear" w:color="auto" w:fill="FFFFFF"/>
        </w:rPr>
        <w:t xml:space="preserve">e </w:t>
      </w:r>
      <w:r w:rsidRPr="006F6FD0">
        <w:t>Divorce, Dissolution and Separation Act 2020</w:t>
      </w:r>
      <w:r w:rsidRPr="006F6FD0">
        <w:t xml:space="preserve">, there is some </w:t>
      </w:r>
      <w:r w:rsidR="004B2B3B" w:rsidRPr="006F6FD0">
        <w:t xml:space="preserve">terms that are still unclear </w:t>
      </w:r>
      <w:proofErr w:type="gramStart"/>
      <w:r w:rsidR="00545581" w:rsidRPr="006F6FD0">
        <w:t>in regard to</w:t>
      </w:r>
      <w:proofErr w:type="gramEnd"/>
      <w:r w:rsidR="004B2B3B" w:rsidRPr="006F6FD0">
        <w:t xml:space="preserve"> the Human Fertilisation and Embryology Act 2008. </w:t>
      </w:r>
      <w:r w:rsidR="00545581" w:rsidRPr="006F6FD0">
        <w:t xml:space="preserve">These concerns are who owns and should own </w:t>
      </w:r>
      <w:r w:rsidR="00752B36" w:rsidRPr="006F6FD0">
        <w:t xml:space="preserve">any </w:t>
      </w:r>
      <w:r w:rsidR="00545581" w:rsidRPr="006F6FD0">
        <w:t xml:space="preserve">specimen samples </w:t>
      </w:r>
      <w:r w:rsidR="002C650C" w:rsidRPr="006F6FD0">
        <w:t>that an ind</w:t>
      </w:r>
      <w:r w:rsidR="00294F14">
        <w:t xml:space="preserve">ividual </w:t>
      </w:r>
      <w:r w:rsidR="002C650C" w:rsidRPr="006F6FD0">
        <w:t>ha</w:t>
      </w:r>
      <w:r w:rsidR="00835F22">
        <w:t xml:space="preserve">s </w:t>
      </w:r>
      <w:r w:rsidR="002C650C" w:rsidRPr="006F6FD0">
        <w:t>frozen in a clinic</w:t>
      </w:r>
      <w:r w:rsidR="00752B36" w:rsidRPr="006F6FD0">
        <w:t xml:space="preserve"> with the intention of creating a child when in a marriage or civil partnership</w:t>
      </w:r>
      <w:r w:rsidR="006E5E59" w:rsidRPr="006F6FD0">
        <w:t xml:space="preserve"> but later are involved in a divorce. </w:t>
      </w:r>
      <w:r w:rsidR="00812A5B" w:rsidRPr="006F6FD0">
        <w:t>It</w:t>
      </w:r>
      <w:r w:rsidR="006D01C6" w:rsidRPr="006F6FD0">
        <w:t xml:space="preserve"> is written in </w:t>
      </w:r>
      <w:r w:rsidR="00812A5B" w:rsidRPr="006F6FD0">
        <w:t>the</w:t>
      </w:r>
      <w:r w:rsidR="006D01C6" w:rsidRPr="006F6FD0">
        <w:t xml:space="preserve"> Human Fertilisation and Embryology Autho</w:t>
      </w:r>
      <w:r w:rsidR="00D85D6F" w:rsidRPr="006F6FD0">
        <w:t>rity</w:t>
      </w:r>
      <w:r w:rsidR="00812A5B" w:rsidRPr="006F6FD0">
        <w:t xml:space="preserve"> (2023) that if </w:t>
      </w:r>
      <w:r w:rsidR="00A37B5F" w:rsidRPr="006F6FD0">
        <w:t xml:space="preserve">a couple have parted </w:t>
      </w:r>
      <w:r w:rsidR="00E32695" w:rsidRPr="006F6FD0">
        <w:t>ways,</w:t>
      </w:r>
      <w:r w:rsidR="00A37B5F" w:rsidRPr="006F6FD0">
        <w:t xml:space="preserve"> then consent from both parties are needed </w:t>
      </w:r>
      <w:proofErr w:type="gramStart"/>
      <w:r w:rsidR="00A37B5F" w:rsidRPr="006F6FD0">
        <w:t>in order to</w:t>
      </w:r>
      <w:proofErr w:type="gramEnd"/>
      <w:r w:rsidR="00A37B5F" w:rsidRPr="006F6FD0">
        <w:t xml:space="preserve"> use th</w:t>
      </w:r>
      <w:r w:rsidR="00835F22">
        <w:t xml:space="preserve">e </w:t>
      </w:r>
      <w:r w:rsidR="00720F13">
        <w:t>sample</w:t>
      </w:r>
      <w:r w:rsidR="00835F22">
        <w:t xml:space="preserve"> that are stored. They are given a </w:t>
      </w:r>
      <w:r w:rsidR="00720F13">
        <w:t>one-year</w:t>
      </w:r>
      <w:r w:rsidR="00835F22">
        <w:t xml:space="preserve"> grace period to get their affairs in order regarding the </w:t>
      </w:r>
      <w:r w:rsidR="00720F13">
        <w:t>samples in the clinic</w:t>
      </w:r>
      <w:r w:rsidR="00A37B5F" w:rsidRPr="006F6FD0">
        <w:t xml:space="preserve">. </w:t>
      </w:r>
      <w:r w:rsidR="003F7B93" w:rsidRPr="006F6FD0">
        <w:t>But the question of what happens if neither party agrees still stands</w:t>
      </w:r>
      <w:r w:rsidR="0019574B" w:rsidRPr="006F6FD0">
        <w:t xml:space="preserve">. It is recommended that a </w:t>
      </w:r>
      <w:r w:rsidR="00A27C93" w:rsidRPr="006F6FD0">
        <w:t>couple’s</w:t>
      </w:r>
      <w:r w:rsidR="00DC5067" w:rsidRPr="006F6FD0">
        <w:t xml:space="preserve"> finances and property is all in order before applying for a divorce via </w:t>
      </w:r>
      <w:r w:rsidR="00DC5067" w:rsidRPr="006F6FD0">
        <w:rPr>
          <w:rFonts w:cstheme="minorHAnsi"/>
          <w:color w:val="000000"/>
          <w:shd w:val="clear" w:color="auto" w:fill="FFFFFF"/>
        </w:rPr>
        <w:t>t</w:t>
      </w:r>
      <w:r w:rsidR="00DC5067" w:rsidRPr="006F6FD0">
        <w:rPr>
          <w:rFonts w:cstheme="minorHAnsi"/>
          <w:color w:val="000000"/>
          <w:shd w:val="clear" w:color="auto" w:fill="FFFFFF"/>
        </w:rPr>
        <w:t xml:space="preserve">he </w:t>
      </w:r>
      <w:r w:rsidR="00A27C93" w:rsidRPr="006F6FD0">
        <w:t>no fault divorce as</w:t>
      </w:r>
      <w:r w:rsidR="00DC5067" w:rsidRPr="006F6FD0">
        <w:t xml:space="preserve"> it is supposed to be a peaceful </w:t>
      </w:r>
      <w:r w:rsidR="00BE323E" w:rsidRPr="006F6FD0">
        <w:t>option,</w:t>
      </w:r>
      <w:r w:rsidR="00EF678C" w:rsidRPr="006F6FD0">
        <w:t xml:space="preserve"> but it may not be able to be a peaceful option when it comes to who gets custody of </w:t>
      </w:r>
      <w:r w:rsidR="00E5473F" w:rsidRPr="006F6FD0">
        <w:t xml:space="preserve">the samples. </w:t>
      </w:r>
    </w:p>
    <w:p w14:paraId="1E793F1C" w14:textId="77777777" w:rsidR="00BE323E" w:rsidRPr="006F6FD0" w:rsidRDefault="00BE323E" w:rsidP="00285031"/>
    <w:p w14:paraId="3D77E62C" w14:textId="6689B5FA" w:rsidR="00BE323E" w:rsidRPr="006F6FD0" w:rsidRDefault="00BE323E" w:rsidP="00285031">
      <w:r w:rsidRPr="006F6FD0">
        <w:t xml:space="preserve">A woman who is carrying the baby in a same sex </w:t>
      </w:r>
      <w:r w:rsidR="00113479" w:rsidRPr="006F6FD0">
        <w:t>couple has their name on the birth certificate</w:t>
      </w:r>
      <w:r w:rsidR="002F4046" w:rsidRPr="006F6FD0">
        <w:t xml:space="preserve"> along with the sperm donor. This creates a problem</w:t>
      </w:r>
      <w:r w:rsidR="00FA2FB9" w:rsidRPr="006F6FD0">
        <w:t xml:space="preserve"> in the divorce because </w:t>
      </w:r>
      <w:r w:rsidR="00B91A43" w:rsidRPr="006F6FD0">
        <w:t xml:space="preserve">it can become a messy situation when it comes to the legal parental rights over the child. </w:t>
      </w:r>
      <w:r w:rsidR="00EC0CFF" w:rsidRPr="006F6FD0">
        <w:t xml:space="preserve">If </w:t>
      </w:r>
      <w:r w:rsidR="00EC0CFF" w:rsidRPr="006F6FD0">
        <w:rPr>
          <w:rFonts w:cstheme="minorHAnsi"/>
          <w:color w:val="000000"/>
          <w:shd w:val="clear" w:color="auto" w:fill="FFFFFF"/>
        </w:rPr>
        <w:t xml:space="preserve">the </w:t>
      </w:r>
      <w:r w:rsidR="00EC0CFF" w:rsidRPr="006F6FD0">
        <w:t>Divorce, Dissolution and Separation Act 2020</w:t>
      </w:r>
      <w:r w:rsidR="00EC0CFF" w:rsidRPr="006F6FD0">
        <w:t xml:space="preserve"> did not come into force then maybe parents would not be so quick to get a divorce</w:t>
      </w:r>
      <w:r w:rsidR="00720F13">
        <w:t xml:space="preserve"> and a custody battle would not arise. </w:t>
      </w:r>
    </w:p>
    <w:p w14:paraId="271DF16D" w14:textId="77777777" w:rsidR="008A7D83" w:rsidRPr="006F6FD0" w:rsidRDefault="008A7D83" w:rsidP="00285031"/>
    <w:p w14:paraId="274DB5E1" w14:textId="73C98D09" w:rsidR="0020435F" w:rsidRDefault="002A48F1" w:rsidP="00285031">
      <w:r w:rsidRPr="006F6FD0">
        <w:t>The</w:t>
      </w:r>
      <w:r w:rsidR="000A6234" w:rsidRPr="006F6FD0">
        <w:rPr>
          <w:rFonts w:cstheme="minorHAnsi"/>
          <w:color w:val="000000"/>
          <w:shd w:val="clear" w:color="auto" w:fill="FFFFFF"/>
        </w:rPr>
        <w:t xml:space="preserve"> </w:t>
      </w:r>
      <w:r w:rsidR="000A6234" w:rsidRPr="006F6FD0">
        <w:t>Divorce, Dissolution and Separation Act 2020,</w:t>
      </w:r>
      <w:r w:rsidR="000A6234" w:rsidRPr="006F6FD0">
        <w:t xml:space="preserve"> could open the floodgates for divorce cases in England and Wales due to the number of benefits of a </w:t>
      </w:r>
      <w:r w:rsidR="002B191D" w:rsidRPr="006F6FD0">
        <w:t>no-fault</w:t>
      </w:r>
      <w:r w:rsidR="000A6234" w:rsidRPr="006F6FD0">
        <w:t xml:space="preserve"> divorce. </w:t>
      </w:r>
      <w:proofErr w:type="spellStart"/>
      <w:r w:rsidR="00924E1B" w:rsidRPr="006F6FD0">
        <w:t>Orsi-Barzanti</w:t>
      </w:r>
      <w:proofErr w:type="spellEnd"/>
      <w:r w:rsidR="00924E1B" w:rsidRPr="006F6FD0">
        <w:t xml:space="preserve"> (2022)</w:t>
      </w:r>
      <w:r w:rsidR="0094753A" w:rsidRPr="006F6FD0">
        <w:t xml:space="preserve"> </w:t>
      </w:r>
      <w:r w:rsidR="00771D94" w:rsidRPr="006F6FD0">
        <w:t>lists that the new act allows divorce to be in its simplest form</w:t>
      </w:r>
      <w:r w:rsidR="005C6AFF" w:rsidRPr="006F6FD0">
        <w:t xml:space="preserve">. This way anyone of any </w:t>
      </w:r>
      <w:r w:rsidR="004E1538" w:rsidRPr="006F6FD0">
        <w:t xml:space="preserve">calibre </w:t>
      </w:r>
      <w:r w:rsidR="0092721D" w:rsidRPr="006F6FD0">
        <w:t>can apply for a divorce</w:t>
      </w:r>
      <w:r w:rsidR="0092721D">
        <w:t xml:space="preserve"> without having to feel intimidated. The next point is </w:t>
      </w:r>
      <w:r w:rsidR="00720F13">
        <w:t xml:space="preserve">the </w:t>
      </w:r>
      <w:r w:rsidR="0092721D">
        <w:t xml:space="preserve">sheer speed it can be </w:t>
      </w:r>
      <w:r w:rsidR="0020435F">
        <w:t xml:space="preserve">completed. It increases privacy for both parties involved as it no longer requires stripping a </w:t>
      </w:r>
      <w:r w:rsidR="00307628">
        <w:t>person’s</w:t>
      </w:r>
      <w:r w:rsidR="0020435F">
        <w:t xml:space="preserve"> character apart. </w:t>
      </w:r>
      <w:r w:rsidR="00BF28A3">
        <w:t xml:space="preserve">It reduces conflict between the two individuals as </w:t>
      </w:r>
      <w:r w:rsidR="00307628">
        <w:t>they can apply together</w:t>
      </w:r>
      <w:r w:rsidR="00113B85">
        <w:t xml:space="preserve">. It is cheaper than before and even the price can be split between a joint application. </w:t>
      </w:r>
      <w:r w:rsidR="00657A41">
        <w:t xml:space="preserve">And </w:t>
      </w:r>
      <w:r w:rsidR="003445C8">
        <w:t>finally,</w:t>
      </w:r>
      <w:r w:rsidR="00657A41">
        <w:t xml:space="preserve"> it helps the vulnerable who are exposed to </w:t>
      </w:r>
      <w:r w:rsidR="00657A41">
        <w:lastRenderedPageBreak/>
        <w:t>domestic abuse</w:t>
      </w:r>
      <w:r w:rsidR="00BE1B15">
        <w:t>. These points make the no fault divorce very appealing and could lead to a rushed divorce</w:t>
      </w:r>
      <w:r w:rsidR="003445C8">
        <w:t xml:space="preserve"> or an increase of repeat marriages and divorces as it is so simple to do. </w:t>
      </w:r>
    </w:p>
    <w:p w14:paraId="5A1C60F1" w14:textId="77777777" w:rsidR="003445C8" w:rsidRDefault="003445C8" w:rsidP="00285031"/>
    <w:p w14:paraId="141004FE" w14:textId="634B9F76" w:rsidR="003445C8" w:rsidRDefault="00A55B9F" w:rsidP="00285031">
      <w:r>
        <w:t xml:space="preserve">It should not matter whether </w:t>
      </w:r>
      <w:r w:rsidR="00E504CC">
        <w:t xml:space="preserve">the Divorce, Dissolution and Separation Act 2020 opens the flood gates for divorce </w:t>
      </w:r>
      <w:r w:rsidR="00E05058">
        <w:t xml:space="preserve">because it has so many benefits that are provided from it. It helps saves victims from domestic abuse, it </w:t>
      </w:r>
      <w:r w:rsidR="00050F5A">
        <w:t xml:space="preserve">helps the children of the </w:t>
      </w:r>
      <w:r w:rsidR="00E57118">
        <w:t>broken-down</w:t>
      </w:r>
      <w:r w:rsidR="00050F5A">
        <w:t xml:space="preserve"> marriages and has the option of being able to keep a civil relationship between </w:t>
      </w:r>
      <w:r w:rsidR="00E57118">
        <w:t xml:space="preserve">the two parties divorcing. Some </w:t>
      </w:r>
      <w:r w:rsidR="002E1F48">
        <w:t xml:space="preserve">couples make mistakes and marry or </w:t>
      </w:r>
      <w:r w:rsidR="00644063">
        <w:t>enter</w:t>
      </w:r>
      <w:r w:rsidR="002E1F48">
        <w:t xml:space="preserve"> a civil partnership with the wrong person. </w:t>
      </w:r>
      <w:r w:rsidR="00027E0E">
        <w:t>Scott et al (2013) iterates t</w:t>
      </w:r>
      <w:r w:rsidR="002E1F48">
        <w:t xml:space="preserve">his could be due to </w:t>
      </w:r>
      <w:r w:rsidR="00027E0E">
        <w:t>marrying at a young a</w:t>
      </w:r>
      <w:r w:rsidR="002E1F48">
        <w:t>ge</w:t>
      </w:r>
      <w:r w:rsidR="00027E0E">
        <w:t xml:space="preserve">, naivety, </w:t>
      </w:r>
      <w:r w:rsidR="008A1DCA">
        <w:t>addiction,</w:t>
      </w:r>
      <w:r w:rsidR="00027E0E">
        <w:t xml:space="preserve"> or adultery. </w:t>
      </w:r>
    </w:p>
    <w:p w14:paraId="1AB60ADE" w14:textId="216FD36D" w:rsidR="00285031" w:rsidRDefault="00285031" w:rsidP="003E4872">
      <w:pPr>
        <w:rPr>
          <w:rFonts w:cstheme="minorHAnsi"/>
        </w:rPr>
      </w:pPr>
    </w:p>
    <w:p w14:paraId="0941DD6A" w14:textId="77777777" w:rsidR="00E4546C" w:rsidRDefault="00E4546C" w:rsidP="003E4872">
      <w:pPr>
        <w:rPr>
          <w:rFonts w:cstheme="minorHAnsi"/>
        </w:rPr>
      </w:pPr>
    </w:p>
    <w:p w14:paraId="7AFF764D" w14:textId="77777777" w:rsidR="00E4546C" w:rsidRDefault="00E4546C" w:rsidP="003E4872">
      <w:pPr>
        <w:rPr>
          <w:rFonts w:cstheme="minorHAnsi"/>
        </w:rPr>
      </w:pPr>
    </w:p>
    <w:p w14:paraId="4DA15E4D" w14:textId="77777777" w:rsidR="00E4546C" w:rsidRDefault="00E4546C" w:rsidP="003E4872">
      <w:pPr>
        <w:rPr>
          <w:rFonts w:cstheme="minorHAnsi"/>
        </w:rPr>
      </w:pPr>
    </w:p>
    <w:p w14:paraId="1FF49B1F" w14:textId="77777777" w:rsidR="00644A7E" w:rsidRDefault="00644A7E" w:rsidP="003E4872">
      <w:pPr>
        <w:rPr>
          <w:rFonts w:cstheme="minorHAnsi"/>
        </w:rPr>
      </w:pPr>
    </w:p>
    <w:p w14:paraId="577E3E43" w14:textId="77777777" w:rsidR="00644A7E" w:rsidRDefault="00644A7E" w:rsidP="003E4872">
      <w:pPr>
        <w:rPr>
          <w:rFonts w:cstheme="minorHAnsi"/>
        </w:rPr>
      </w:pPr>
    </w:p>
    <w:p w14:paraId="7F07850E" w14:textId="77777777" w:rsidR="00644A7E" w:rsidRDefault="00644A7E" w:rsidP="003E4872">
      <w:pPr>
        <w:rPr>
          <w:rFonts w:cstheme="minorHAnsi"/>
        </w:rPr>
      </w:pPr>
    </w:p>
    <w:p w14:paraId="2F998AB4" w14:textId="77777777" w:rsidR="00644A7E" w:rsidRDefault="00644A7E" w:rsidP="003E4872">
      <w:pPr>
        <w:rPr>
          <w:rFonts w:cstheme="minorHAnsi"/>
        </w:rPr>
      </w:pPr>
    </w:p>
    <w:p w14:paraId="1137D6A7" w14:textId="77777777" w:rsidR="00644A7E" w:rsidRDefault="00644A7E" w:rsidP="003E4872">
      <w:pPr>
        <w:rPr>
          <w:rFonts w:cstheme="minorHAnsi"/>
        </w:rPr>
      </w:pPr>
    </w:p>
    <w:p w14:paraId="7B90BA15" w14:textId="77777777" w:rsidR="00644A7E" w:rsidRDefault="00644A7E" w:rsidP="003E4872">
      <w:pPr>
        <w:rPr>
          <w:rFonts w:cstheme="minorHAnsi"/>
        </w:rPr>
      </w:pPr>
    </w:p>
    <w:p w14:paraId="76D2F6D9" w14:textId="77777777" w:rsidR="00644A7E" w:rsidRDefault="00644A7E" w:rsidP="003E4872">
      <w:pPr>
        <w:rPr>
          <w:rFonts w:cstheme="minorHAnsi"/>
        </w:rPr>
      </w:pPr>
    </w:p>
    <w:p w14:paraId="5082AE6E" w14:textId="77777777" w:rsidR="00644A7E" w:rsidRDefault="00644A7E" w:rsidP="003E4872">
      <w:pPr>
        <w:rPr>
          <w:rFonts w:cstheme="minorHAnsi"/>
        </w:rPr>
      </w:pPr>
    </w:p>
    <w:p w14:paraId="55480933" w14:textId="77777777" w:rsidR="00644A7E" w:rsidRDefault="00644A7E" w:rsidP="003E4872">
      <w:pPr>
        <w:rPr>
          <w:rFonts w:cstheme="minorHAnsi"/>
        </w:rPr>
      </w:pPr>
    </w:p>
    <w:p w14:paraId="5A1280B0" w14:textId="77777777" w:rsidR="00644A7E" w:rsidRDefault="00644A7E" w:rsidP="003E4872">
      <w:pPr>
        <w:rPr>
          <w:rFonts w:cstheme="minorHAnsi"/>
        </w:rPr>
      </w:pPr>
    </w:p>
    <w:p w14:paraId="2BAA7BAF" w14:textId="77777777" w:rsidR="00644A7E" w:rsidRDefault="00644A7E" w:rsidP="003E4872">
      <w:pPr>
        <w:rPr>
          <w:rFonts w:cstheme="minorHAnsi"/>
        </w:rPr>
      </w:pPr>
    </w:p>
    <w:p w14:paraId="2B71C03B" w14:textId="77777777" w:rsidR="00644A7E" w:rsidRDefault="00644A7E" w:rsidP="003E4872">
      <w:pPr>
        <w:rPr>
          <w:rFonts w:cstheme="minorHAnsi"/>
        </w:rPr>
      </w:pPr>
    </w:p>
    <w:p w14:paraId="7EC79932" w14:textId="77777777" w:rsidR="00644A7E" w:rsidRDefault="00644A7E" w:rsidP="003E4872">
      <w:pPr>
        <w:rPr>
          <w:rFonts w:cstheme="minorHAnsi"/>
        </w:rPr>
      </w:pPr>
    </w:p>
    <w:p w14:paraId="0AD5A459" w14:textId="77777777" w:rsidR="00644A7E" w:rsidRDefault="00644A7E" w:rsidP="003E4872">
      <w:pPr>
        <w:rPr>
          <w:rFonts w:cstheme="minorHAnsi"/>
        </w:rPr>
      </w:pPr>
    </w:p>
    <w:p w14:paraId="6A6F6CDC" w14:textId="77777777" w:rsidR="00644A7E" w:rsidRDefault="00644A7E" w:rsidP="003E4872">
      <w:pPr>
        <w:rPr>
          <w:rFonts w:cstheme="minorHAnsi"/>
        </w:rPr>
      </w:pPr>
    </w:p>
    <w:p w14:paraId="312F1673" w14:textId="77777777" w:rsidR="00644A7E" w:rsidRDefault="00644A7E" w:rsidP="003E4872">
      <w:pPr>
        <w:rPr>
          <w:rFonts w:cstheme="minorHAnsi"/>
        </w:rPr>
      </w:pPr>
    </w:p>
    <w:p w14:paraId="38327CE4" w14:textId="77777777" w:rsidR="00644A7E" w:rsidRDefault="00644A7E" w:rsidP="003E4872">
      <w:pPr>
        <w:rPr>
          <w:rFonts w:cstheme="minorHAnsi"/>
        </w:rPr>
      </w:pPr>
    </w:p>
    <w:p w14:paraId="5B592BF4" w14:textId="77777777" w:rsidR="00644A7E" w:rsidRDefault="00644A7E" w:rsidP="003E4872">
      <w:pPr>
        <w:rPr>
          <w:rFonts w:cstheme="minorHAnsi"/>
        </w:rPr>
      </w:pPr>
    </w:p>
    <w:p w14:paraId="749C04D6" w14:textId="77777777" w:rsidR="00644A7E" w:rsidRDefault="00644A7E" w:rsidP="003E4872">
      <w:pPr>
        <w:rPr>
          <w:rFonts w:cstheme="minorHAnsi"/>
        </w:rPr>
      </w:pPr>
    </w:p>
    <w:p w14:paraId="61FFC3E3" w14:textId="77777777" w:rsidR="00644A7E" w:rsidRDefault="00644A7E" w:rsidP="003E4872">
      <w:pPr>
        <w:rPr>
          <w:rFonts w:cstheme="minorHAnsi"/>
        </w:rPr>
      </w:pPr>
    </w:p>
    <w:p w14:paraId="346C8565" w14:textId="77777777" w:rsidR="00644A7E" w:rsidRDefault="00644A7E" w:rsidP="003E4872">
      <w:pPr>
        <w:rPr>
          <w:rFonts w:cstheme="minorHAnsi"/>
        </w:rPr>
      </w:pPr>
    </w:p>
    <w:p w14:paraId="1A95748F" w14:textId="77777777" w:rsidR="00644A7E" w:rsidRDefault="00644A7E" w:rsidP="003E4872">
      <w:pPr>
        <w:rPr>
          <w:rFonts w:cstheme="minorHAnsi"/>
        </w:rPr>
      </w:pPr>
    </w:p>
    <w:p w14:paraId="4CE8EFCA" w14:textId="77777777" w:rsidR="00644A7E" w:rsidRDefault="00644A7E" w:rsidP="003E4872">
      <w:pPr>
        <w:rPr>
          <w:rFonts w:cstheme="minorHAnsi"/>
        </w:rPr>
      </w:pPr>
    </w:p>
    <w:p w14:paraId="0ECCAE12" w14:textId="77777777" w:rsidR="00644A7E" w:rsidRDefault="00644A7E" w:rsidP="003E4872">
      <w:pPr>
        <w:rPr>
          <w:rFonts w:cstheme="minorHAnsi"/>
        </w:rPr>
      </w:pPr>
    </w:p>
    <w:p w14:paraId="44C364D5" w14:textId="77777777" w:rsidR="00644A7E" w:rsidRDefault="00644A7E" w:rsidP="003E4872">
      <w:pPr>
        <w:rPr>
          <w:rFonts w:cstheme="minorHAnsi"/>
        </w:rPr>
      </w:pPr>
    </w:p>
    <w:p w14:paraId="7BFC322F" w14:textId="77777777" w:rsidR="00644A7E" w:rsidRDefault="00644A7E" w:rsidP="003E4872">
      <w:pPr>
        <w:rPr>
          <w:rFonts w:cstheme="minorHAnsi"/>
        </w:rPr>
      </w:pPr>
    </w:p>
    <w:p w14:paraId="3F45A0B3" w14:textId="77777777" w:rsidR="00644A7E" w:rsidRDefault="00644A7E" w:rsidP="003E4872">
      <w:pPr>
        <w:rPr>
          <w:rFonts w:cstheme="minorHAnsi"/>
        </w:rPr>
      </w:pPr>
    </w:p>
    <w:p w14:paraId="520105C6" w14:textId="77777777" w:rsidR="00644A7E" w:rsidRDefault="00644A7E" w:rsidP="003E4872">
      <w:pPr>
        <w:rPr>
          <w:rFonts w:cstheme="minorHAnsi"/>
        </w:rPr>
      </w:pPr>
    </w:p>
    <w:p w14:paraId="2B1FEF7A" w14:textId="77777777" w:rsidR="00644A7E" w:rsidRDefault="00644A7E" w:rsidP="003E4872">
      <w:pPr>
        <w:rPr>
          <w:rFonts w:cstheme="minorHAnsi"/>
        </w:rPr>
      </w:pPr>
    </w:p>
    <w:p w14:paraId="52C650A8" w14:textId="77777777" w:rsidR="00644A7E" w:rsidRDefault="00644A7E" w:rsidP="003E4872">
      <w:pPr>
        <w:rPr>
          <w:rFonts w:cstheme="minorHAnsi"/>
        </w:rPr>
      </w:pPr>
    </w:p>
    <w:p w14:paraId="32AA5D11" w14:textId="77777777" w:rsidR="00644A7E" w:rsidRDefault="00644A7E" w:rsidP="003E4872">
      <w:pPr>
        <w:rPr>
          <w:rFonts w:cstheme="minorHAnsi"/>
        </w:rPr>
      </w:pPr>
    </w:p>
    <w:p w14:paraId="4BB2CCA3" w14:textId="77777777" w:rsidR="00E4546C" w:rsidRDefault="00E4546C" w:rsidP="003E4872">
      <w:pPr>
        <w:rPr>
          <w:rFonts w:cstheme="minorHAnsi"/>
        </w:rPr>
      </w:pPr>
    </w:p>
    <w:p w14:paraId="2469BE87" w14:textId="77777777" w:rsidR="00E4546C" w:rsidRDefault="00E4546C" w:rsidP="003E4872">
      <w:pPr>
        <w:rPr>
          <w:rFonts w:cstheme="minorHAnsi"/>
        </w:rPr>
      </w:pPr>
    </w:p>
    <w:p w14:paraId="4EFF9005" w14:textId="12AFB1AD" w:rsidR="00794A6B" w:rsidRPr="00794A6B" w:rsidRDefault="00E4546C" w:rsidP="00794A6B">
      <w:pPr>
        <w:rPr>
          <w:rFonts w:cstheme="minorHAnsi"/>
          <w:u w:val="single"/>
        </w:rPr>
      </w:pPr>
      <w:r>
        <w:rPr>
          <w:rFonts w:cstheme="minorHAnsi"/>
          <w:u w:val="single"/>
        </w:rPr>
        <w:lastRenderedPageBreak/>
        <w:t xml:space="preserve">References </w:t>
      </w:r>
    </w:p>
    <w:p w14:paraId="3D44F100" w14:textId="77777777" w:rsidR="00794A6B" w:rsidRPr="00032593" w:rsidRDefault="00794A6B" w:rsidP="00E4546C">
      <w:pPr>
        <w:pStyle w:val="ListParagraph"/>
        <w:rPr>
          <w:rFonts w:cstheme="minorHAnsi"/>
        </w:rPr>
      </w:pPr>
    </w:p>
    <w:p w14:paraId="18DE5708" w14:textId="77777777" w:rsidR="00794A6B" w:rsidRPr="001A1232" w:rsidRDefault="00794A6B" w:rsidP="00E4546C">
      <w:pPr>
        <w:rPr>
          <w:rFonts w:cstheme="minorHAnsi"/>
          <w:color w:val="000000" w:themeColor="text1"/>
          <w:shd w:val="clear" w:color="auto" w:fill="FFFFFF"/>
        </w:rPr>
      </w:pPr>
      <w:r w:rsidRPr="001A1232">
        <w:rPr>
          <w:rFonts w:cstheme="minorHAnsi"/>
          <w:color w:val="000000" w:themeColor="text1"/>
          <w:shd w:val="clear" w:color="auto" w:fill="FFFFFF"/>
        </w:rPr>
        <w:t>Anne McAllister (2021)</w:t>
      </w:r>
      <w:r w:rsidRPr="001A1232">
        <w:rPr>
          <w:rStyle w:val="apple-converted-space"/>
          <w:rFonts w:cstheme="minorHAnsi"/>
          <w:color w:val="000000" w:themeColor="text1"/>
          <w:shd w:val="clear" w:color="auto" w:fill="FFFFFF"/>
        </w:rPr>
        <w:t> </w:t>
      </w:r>
      <w:r w:rsidRPr="001A1232">
        <w:rPr>
          <w:rFonts w:cstheme="minorHAnsi"/>
          <w:i/>
          <w:iCs/>
          <w:color w:val="000000" w:themeColor="text1"/>
        </w:rPr>
        <w:t>Big changes for separating couples – No fault divorce is coming.</w:t>
      </w:r>
      <w:r w:rsidRPr="001A1232">
        <w:rPr>
          <w:rStyle w:val="apple-converted-space"/>
          <w:rFonts w:cstheme="minorHAnsi"/>
          <w:i/>
          <w:iCs/>
          <w:color w:val="000000" w:themeColor="text1"/>
        </w:rPr>
        <w:t> </w:t>
      </w:r>
      <w:r w:rsidRPr="001A1232">
        <w:rPr>
          <w:rFonts w:cstheme="minorHAnsi"/>
          <w:color w:val="000000" w:themeColor="text1"/>
          <w:shd w:val="clear" w:color="auto" w:fill="FFFFFF"/>
        </w:rPr>
        <w:t>Available at: Big changes for separating couples – No fault divorce is coming (Accessed: 18th March 2023).</w:t>
      </w:r>
    </w:p>
    <w:p w14:paraId="3C198363" w14:textId="77777777" w:rsidR="00794A6B" w:rsidRPr="001A1232" w:rsidRDefault="00794A6B" w:rsidP="00E4546C">
      <w:pPr>
        <w:rPr>
          <w:rFonts w:cstheme="minorHAnsi"/>
          <w:color w:val="000000" w:themeColor="text1"/>
        </w:rPr>
      </w:pPr>
    </w:p>
    <w:p w14:paraId="322C1B04" w14:textId="77777777" w:rsidR="00794A6B" w:rsidRPr="001A1232" w:rsidRDefault="00794A6B" w:rsidP="00E4546C">
      <w:pPr>
        <w:rPr>
          <w:rFonts w:cstheme="minorHAnsi"/>
          <w:color w:val="000000" w:themeColor="text1"/>
          <w:shd w:val="clear" w:color="auto" w:fill="FFFFFF"/>
        </w:rPr>
      </w:pPr>
      <w:r w:rsidRPr="001A1232">
        <w:rPr>
          <w:rFonts w:cstheme="minorHAnsi"/>
          <w:color w:val="000000" w:themeColor="text1"/>
          <w:shd w:val="clear" w:color="auto" w:fill="FFFFFF"/>
        </w:rPr>
        <w:t>Clarke-Stewart, A. and Brentano, C. (2006) ‘The Social Context of Divorce’, in</w:t>
      </w:r>
      <w:r w:rsidRPr="001A1232">
        <w:rPr>
          <w:rStyle w:val="apple-converted-space"/>
          <w:rFonts w:cstheme="minorHAnsi"/>
          <w:color w:val="000000" w:themeColor="text1"/>
          <w:shd w:val="clear" w:color="auto" w:fill="FFFFFF"/>
        </w:rPr>
        <w:t> </w:t>
      </w:r>
      <w:r w:rsidRPr="001A1232">
        <w:rPr>
          <w:rFonts w:cstheme="minorHAnsi"/>
          <w:i/>
          <w:iCs/>
          <w:color w:val="000000" w:themeColor="text1"/>
        </w:rPr>
        <w:t>Divorce</w:t>
      </w:r>
      <w:r w:rsidRPr="001A1232">
        <w:rPr>
          <w:rFonts w:cstheme="minorHAnsi"/>
          <w:color w:val="000000" w:themeColor="text1"/>
          <w:shd w:val="clear" w:color="auto" w:fill="FFFFFF"/>
        </w:rPr>
        <w:t>. United States: Yale University Press, p. 1–28.</w:t>
      </w:r>
    </w:p>
    <w:p w14:paraId="4226B213" w14:textId="77777777" w:rsidR="00794A6B" w:rsidRPr="001A1232" w:rsidRDefault="00794A6B" w:rsidP="00E4546C">
      <w:pPr>
        <w:rPr>
          <w:rFonts w:cstheme="minorHAnsi"/>
          <w:color w:val="000000" w:themeColor="text1"/>
        </w:rPr>
      </w:pPr>
    </w:p>
    <w:p w14:paraId="1CB262A7" w14:textId="77777777" w:rsidR="00794A6B" w:rsidRDefault="00794A6B" w:rsidP="00E4546C">
      <w:pPr>
        <w:rPr>
          <w:rFonts w:cstheme="minorHAnsi"/>
          <w:color w:val="000000" w:themeColor="text1"/>
          <w:shd w:val="clear" w:color="auto" w:fill="FFFFFF"/>
        </w:rPr>
      </w:pPr>
      <w:proofErr w:type="spellStart"/>
      <w:r w:rsidRPr="001A1232">
        <w:rPr>
          <w:rFonts w:cstheme="minorHAnsi"/>
          <w:color w:val="000000" w:themeColor="text1"/>
          <w:shd w:val="clear" w:color="auto" w:fill="FFFFFF"/>
        </w:rPr>
        <w:t>Feyi</w:t>
      </w:r>
      <w:proofErr w:type="spellEnd"/>
      <w:r w:rsidRPr="001A1232">
        <w:rPr>
          <w:rFonts w:cstheme="minorHAnsi"/>
          <w:color w:val="000000" w:themeColor="text1"/>
          <w:shd w:val="clear" w:color="auto" w:fill="FFFFFF"/>
        </w:rPr>
        <w:t xml:space="preserve"> </w:t>
      </w:r>
      <w:proofErr w:type="spellStart"/>
      <w:r w:rsidRPr="001A1232">
        <w:rPr>
          <w:rFonts w:cstheme="minorHAnsi"/>
          <w:color w:val="000000" w:themeColor="text1"/>
          <w:shd w:val="clear" w:color="auto" w:fill="FFFFFF"/>
        </w:rPr>
        <w:t>Fakoya</w:t>
      </w:r>
      <w:proofErr w:type="spellEnd"/>
      <w:r w:rsidRPr="001A1232">
        <w:rPr>
          <w:rFonts w:cstheme="minorHAnsi"/>
          <w:color w:val="000000" w:themeColor="text1"/>
          <w:shd w:val="clear" w:color="auto" w:fill="FFFFFF"/>
        </w:rPr>
        <w:t xml:space="preserve"> (2023)</w:t>
      </w:r>
      <w:r w:rsidRPr="001A1232">
        <w:rPr>
          <w:rStyle w:val="apple-converted-space"/>
          <w:rFonts w:cstheme="minorHAnsi"/>
          <w:color w:val="000000" w:themeColor="text1"/>
          <w:shd w:val="clear" w:color="auto" w:fill="FFFFFF"/>
        </w:rPr>
        <w:t> </w:t>
      </w:r>
      <w:r w:rsidRPr="001A1232">
        <w:rPr>
          <w:rFonts w:cstheme="minorHAnsi"/>
          <w:i/>
          <w:iCs/>
          <w:color w:val="000000" w:themeColor="text1"/>
        </w:rPr>
        <w:t>The Divorce, Dissolution and Separation Act 2020 to come into force on 6 April 2022.</w:t>
      </w:r>
      <w:r w:rsidRPr="001A1232">
        <w:rPr>
          <w:rStyle w:val="apple-converted-space"/>
          <w:rFonts w:cstheme="minorHAnsi"/>
          <w:i/>
          <w:iCs/>
          <w:color w:val="000000" w:themeColor="text1"/>
        </w:rPr>
        <w:t> </w:t>
      </w:r>
      <w:r w:rsidRPr="001A1232">
        <w:rPr>
          <w:rFonts w:cstheme="minorHAnsi"/>
          <w:color w:val="000000" w:themeColor="text1"/>
          <w:shd w:val="clear" w:color="auto" w:fill="FFFFFF"/>
        </w:rPr>
        <w:t>Available at:</w:t>
      </w:r>
      <w:r w:rsidRPr="001A1232">
        <w:rPr>
          <w:rStyle w:val="apple-converted-space"/>
          <w:rFonts w:cstheme="minorHAnsi"/>
          <w:color w:val="000000" w:themeColor="text1"/>
          <w:shd w:val="clear" w:color="auto" w:fill="FFFFFF"/>
        </w:rPr>
        <w:t> </w:t>
      </w:r>
      <w:hyperlink r:id="rId5" w:tgtFrame="_blank" w:history="1">
        <w:r w:rsidRPr="001A1232">
          <w:rPr>
            <w:rStyle w:val="Hyperlink"/>
            <w:rFonts w:cstheme="minorHAnsi"/>
            <w:color w:val="000000" w:themeColor="text1"/>
            <w:u w:val="none"/>
          </w:rPr>
          <w:t>https://rslaw.co.uk/news/the-divorce-dissolution-and-separation-act-2020-to-come-into-force-on-6-april-2022/</w:t>
        </w:r>
      </w:hyperlink>
      <w:r w:rsidRPr="001A1232">
        <w:rPr>
          <w:rStyle w:val="apple-converted-space"/>
          <w:rFonts w:cstheme="minorHAnsi"/>
          <w:color w:val="000000" w:themeColor="text1"/>
          <w:shd w:val="clear" w:color="auto" w:fill="FFFFFF"/>
        </w:rPr>
        <w:t> </w:t>
      </w:r>
      <w:r w:rsidRPr="001A1232">
        <w:rPr>
          <w:rFonts w:cstheme="minorHAnsi"/>
          <w:color w:val="000000" w:themeColor="text1"/>
          <w:shd w:val="clear" w:color="auto" w:fill="FFFFFF"/>
        </w:rPr>
        <w:t xml:space="preserve">(Accessed: 18th March 2023). </w:t>
      </w:r>
    </w:p>
    <w:p w14:paraId="3822A0DE" w14:textId="77777777" w:rsidR="00851FE7" w:rsidRDefault="00851FE7" w:rsidP="00E4546C">
      <w:pPr>
        <w:rPr>
          <w:rFonts w:cstheme="minorHAnsi"/>
          <w:color w:val="000000" w:themeColor="text1"/>
          <w:shd w:val="clear" w:color="auto" w:fill="FFFFFF"/>
        </w:rPr>
      </w:pPr>
    </w:p>
    <w:p w14:paraId="7AD9D7A9" w14:textId="4031E900" w:rsidR="00851FE7" w:rsidRPr="00851FE7" w:rsidRDefault="00851FE7" w:rsidP="00E4546C">
      <w:pPr>
        <w:rPr>
          <w:rFonts w:cstheme="minorHAnsi"/>
          <w:color w:val="000000" w:themeColor="text1"/>
          <w:shd w:val="clear" w:color="auto" w:fill="FFFFFF"/>
        </w:rPr>
      </w:pPr>
      <w:r w:rsidRPr="00851FE7">
        <w:rPr>
          <w:rFonts w:cstheme="minorHAnsi"/>
          <w:color w:val="000000" w:themeColor="text1"/>
          <w:shd w:val="clear" w:color="auto" w:fill="FFFFFF"/>
        </w:rPr>
        <w:t>FREEMAN, M.D.A. (1995) 'Marriage and Divorce in England',</w:t>
      </w:r>
      <w:r w:rsidRPr="00851FE7">
        <w:rPr>
          <w:rStyle w:val="apple-converted-space"/>
          <w:rFonts w:cstheme="minorHAnsi"/>
          <w:color w:val="000000" w:themeColor="text1"/>
          <w:shd w:val="clear" w:color="auto" w:fill="FFFFFF"/>
        </w:rPr>
        <w:t> </w:t>
      </w:r>
      <w:r w:rsidRPr="00851FE7">
        <w:rPr>
          <w:rFonts w:cstheme="minorHAnsi"/>
          <w:i/>
          <w:iCs/>
          <w:color w:val="000000" w:themeColor="text1"/>
        </w:rPr>
        <w:t>Family Law Quarterly,</w:t>
      </w:r>
      <w:r w:rsidRPr="00851FE7">
        <w:rPr>
          <w:rStyle w:val="apple-converted-space"/>
          <w:rFonts w:cstheme="minorHAnsi"/>
          <w:i/>
          <w:iCs/>
          <w:color w:val="000000" w:themeColor="text1"/>
        </w:rPr>
        <w:t> </w:t>
      </w:r>
      <w:r w:rsidRPr="00851FE7">
        <w:rPr>
          <w:rFonts w:cstheme="minorHAnsi"/>
          <w:color w:val="000000" w:themeColor="text1"/>
          <w:shd w:val="clear" w:color="auto" w:fill="FFFFFF"/>
        </w:rPr>
        <w:t>29(3), pp. 549-566 Available at:</w:t>
      </w:r>
      <w:r w:rsidRPr="00851FE7">
        <w:rPr>
          <w:rStyle w:val="apple-converted-space"/>
          <w:rFonts w:cstheme="minorHAnsi"/>
          <w:color w:val="000000" w:themeColor="text1"/>
          <w:shd w:val="clear" w:color="auto" w:fill="FFFFFF"/>
        </w:rPr>
        <w:t> </w:t>
      </w:r>
      <w:hyperlink r:id="rId6" w:tgtFrame="_blank" w:history="1">
        <w:r w:rsidRPr="00851FE7">
          <w:rPr>
            <w:rStyle w:val="Hyperlink"/>
            <w:rFonts w:cstheme="minorHAnsi"/>
            <w:color w:val="000000" w:themeColor="text1"/>
            <w:u w:val="none"/>
          </w:rPr>
          <w:t>http://www.jstor.org/stable</w:t>
        </w:r>
        <w:r w:rsidRPr="00851FE7">
          <w:rPr>
            <w:rStyle w:val="Hyperlink"/>
            <w:rFonts w:cstheme="minorHAnsi"/>
            <w:color w:val="000000" w:themeColor="text1"/>
            <w:u w:val="none"/>
          </w:rPr>
          <w:t>/</w:t>
        </w:r>
        <w:r w:rsidRPr="00851FE7">
          <w:rPr>
            <w:rStyle w:val="Hyperlink"/>
            <w:rFonts w:cstheme="minorHAnsi"/>
            <w:color w:val="000000" w:themeColor="text1"/>
            <w:u w:val="none"/>
          </w:rPr>
          <w:t>25740046.</w:t>
        </w:r>
      </w:hyperlink>
      <w:r w:rsidR="00DC09A6">
        <w:rPr>
          <w:rFonts w:cstheme="minorHAnsi"/>
          <w:color w:val="000000" w:themeColor="text1"/>
        </w:rPr>
        <w:t xml:space="preserve"> (Accessed 20</w:t>
      </w:r>
      <w:r w:rsidR="00DC09A6" w:rsidRPr="00DC09A6">
        <w:rPr>
          <w:rFonts w:cstheme="minorHAnsi"/>
          <w:color w:val="000000" w:themeColor="text1"/>
          <w:vertAlign w:val="superscript"/>
        </w:rPr>
        <w:t>th</w:t>
      </w:r>
      <w:r w:rsidR="00DC09A6">
        <w:rPr>
          <w:rFonts w:cstheme="minorHAnsi"/>
          <w:color w:val="000000" w:themeColor="text1"/>
        </w:rPr>
        <w:t xml:space="preserve"> March 2023)</w:t>
      </w:r>
    </w:p>
    <w:p w14:paraId="11997348" w14:textId="77777777" w:rsidR="00794A6B" w:rsidRPr="001A1232" w:rsidRDefault="00794A6B" w:rsidP="00E4546C">
      <w:pPr>
        <w:rPr>
          <w:rFonts w:cstheme="minorHAnsi"/>
          <w:color w:val="000000" w:themeColor="text1"/>
        </w:rPr>
      </w:pPr>
    </w:p>
    <w:p w14:paraId="027F6F46" w14:textId="77777777" w:rsidR="00794A6B" w:rsidRPr="001A1232" w:rsidRDefault="00794A6B" w:rsidP="00E4546C">
      <w:pPr>
        <w:rPr>
          <w:rFonts w:cstheme="minorHAnsi"/>
          <w:color w:val="000000" w:themeColor="text1"/>
          <w:shd w:val="clear" w:color="auto" w:fill="FFFFFF"/>
        </w:rPr>
      </w:pPr>
      <w:r w:rsidRPr="001A1232">
        <w:rPr>
          <w:rFonts w:cstheme="minorHAnsi"/>
          <w:color w:val="000000" w:themeColor="text1"/>
          <w:shd w:val="clear" w:color="auto" w:fill="FFFFFF"/>
        </w:rPr>
        <w:t>Gov.UK (2023)</w:t>
      </w:r>
      <w:r w:rsidRPr="001A1232">
        <w:rPr>
          <w:rStyle w:val="apple-converted-space"/>
          <w:rFonts w:cstheme="minorHAnsi"/>
          <w:color w:val="000000" w:themeColor="text1"/>
          <w:shd w:val="clear" w:color="auto" w:fill="FFFFFF"/>
        </w:rPr>
        <w:t> </w:t>
      </w:r>
      <w:r w:rsidRPr="001A1232">
        <w:rPr>
          <w:rFonts w:cstheme="minorHAnsi"/>
          <w:i/>
          <w:iCs/>
          <w:color w:val="000000" w:themeColor="text1"/>
        </w:rPr>
        <w:t>Get a divorce.</w:t>
      </w:r>
      <w:r w:rsidRPr="001A1232">
        <w:rPr>
          <w:rStyle w:val="apple-converted-space"/>
          <w:rFonts w:cstheme="minorHAnsi"/>
          <w:i/>
          <w:iCs/>
          <w:color w:val="000000" w:themeColor="text1"/>
        </w:rPr>
        <w:t> </w:t>
      </w:r>
      <w:r w:rsidRPr="001A1232">
        <w:rPr>
          <w:rFonts w:cstheme="minorHAnsi"/>
          <w:color w:val="000000" w:themeColor="text1"/>
          <w:shd w:val="clear" w:color="auto" w:fill="FFFFFF"/>
        </w:rPr>
        <w:t>Available at:</w:t>
      </w:r>
      <w:r w:rsidRPr="001A1232">
        <w:rPr>
          <w:rStyle w:val="apple-converted-space"/>
          <w:rFonts w:cstheme="minorHAnsi"/>
          <w:color w:val="000000" w:themeColor="text1"/>
          <w:shd w:val="clear" w:color="auto" w:fill="FFFFFF"/>
        </w:rPr>
        <w:t> </w:t>
      </w:r>
      <w:hyperlink r:id="rId7" w:tgtFrame="_blank" w:history="1">
        <w:r w:rsidRPr="001A1232">
          <w:rPr>
            <w:rStyle w:val="Hyperlink"/>
            <w:rFonts w:cstheme="minorHAnsi"/>
            <w:color w:val="000000" w:themeColor="text1"/>
            <w:u w:val="none"/>
          </w:rPr>
          <w:t>https://www.gov.uk/divorce/file-for-divorce</w:t>
        </w:r>
      </w:hyperlink>
      <w:r w:rsidRPr="001A1232">
        <w:rPr>
          <w:rStyle w:val="apple-converted-space"/>
          <w:rFonts w:cstheme="minorHAnsi"/>
          <w:color w:val="000000" w:themeColor="text1"/>
          <w:shd w:val="clear" w:color="auto" w:fill="FFFFFF"/>
        </w:rPr>
        <w:t> </w:t>
      </w:r>
      <w:r w:rsidRPr="001A1232">
        <w:rPr>
          <w:rFonts w:cstheme="minorHAnsi"/>
          <w:color w:val="000000" w:themeColor="text1"/>
          <w:shd w:val="clear" w:color="auto" w:fill="FFFFFF"/>
        </w:rPr>
        <w:t>(Accessed: 18th March 2023).</w:t>
      </w:r>
    </w:p>
    <w:p w14:paraId="560E3E80" w14:textId="77777777" w:rsidR="00794A6B" w:rsidRPr="001A1232" w:rsidRDefault="00794A6B" w:rsidP="00E4546C">
      <w:pPr>
        <w:rPr>
          <w:rFonts w:cstheme="minorHAnsi"/>
          <w:color w:val="000000" w:themeColor="text1"/>
        </w:rPr>
      </w:pPr>
    </w:p>
    <w:p w14:paraId="6DDC724B" w14:textId="77777777" w:rsidR="00794A6B" w:rsidRPr="001A1232" w:rsidRDefault="00794A6B" w:rsidP="00E4546C">
      <w:pPr>
        <w:rPr>
          <w:rFonts w:cstheme="minorHAnsi"/>
          <w:color w:val="000000" w:themeColor="text1"/>
          <w:shd w:val="clear" w:color="auto" w:fill="FFFFFF"/>
        </w:rPr>
      </w:pPr>
      <w:proofErr w:type="spellStart"/>
      <w:r w:rsidRPr="001A1232">
        <w:rPr>
          <w:rFonts w:cstheme="minorHAnsi"/>
          <w:color w:val="000000" w:themeColor="text1"/>
          <w:shd w:val="clear" w:color="auto" w:fill="FFFFFF"/>
        </w:rPr>
        <w:t>Hattons</w:t>
      </w:r>
      <w:proofErr w:type="spellEnd"/>
      <w:r w:rsidRPr="001A1232">
        <w:rPr>
          <w:rFonts w:cstheme="minorHAnsi"/>
          <w:color w:val="000000" w:themeColor="text1"/>
          <w:shd w:val="clear" w:color="auto" w:fill="FFFFFF"/>
        </w:rPr>
        <w:t xml:space="preserve"> Solicitors (2023)</w:t>
      </w:r>
      <w:r w:rsidRPr="001A1232">
        <w:rPr>
          <w:rStyle w:val="apple-converted-space"/>
          <w:rFonts w:cstheme="minorHAnsi"/>
          <w:color w:val="000000" w:themeColor="text1"/>
          <w:shd w:val="clear" w:color="auto" w:fill="FFFFFF"/>
        </w:rPr>
        <w:t> </w:t>
      </w:r>
      <w:r w:rsidRPr="001A1232">
        <w:rPr>
          <w:rFonts w:cstheme="minorHAnsi"/>
          <w:i/>
          <w:iCs/>
          <w:color w:val="000000" w:themeColor="text1"/>
        </w:rPr>
        <w:t>Unreasonable Behaviour Divorce Examples – Do You Have Grounds for Divorce?</w:t>
      </w:r>
      <w:r w:rsidRPr="001A1232">
        <w:rPr>
          <w:rStyle w:val="apple-converted-space"/>
          <w:rFonts w:cstheme="minorHAnsi"/>
          <w:i/>
          <w:iCs/>
          <w:color w:val="000000" w:themeColor="text1"/>
        </w:rPr>
        <w:t> </w:t>
      </w:r>
      <w:r w:rsidRPr="001A1232">
        <w:rPr>
          <w:rFonts w:cstheme="minorHAnsi"/>
          <w:color w:val="000000" w:themeColor="text1"/>
          <w:shd w:val="clear" w:color="auto" w:fill="FFFFFF"/>
        </w:rPr>
        <w:t>Available at:</w:t>
      </w:r>
      <w:r w:rsidRPr="001A1232">
        <w:rPr>
          <w:rStyle w:val="apple-converted-space"/>
          <w:rFonts w:cstheme="minorHAnsi"/>
          <w:color w:val="000000" w:themeColor="text1"/>
          <w:shd w:val="clear" w:color="auto" w:fill="FFFFFF"/>
        </w:rPr>
        <w:t> </w:t>
      </w:r>
      <w:hyperlink r:id="rId8" w:history="1">
        <w:r w:rsidRPr="001A1232">
          <w:rPr>
            <w:rStyle w:val="Hyperlink"/>
            <w:rFonts w:cstheme="minorHAnsi"/>
            <w:color w:val="000000" w:themeColor="text1"/>
          </w:rPr>
          <w:t>https:///www.hattonslaw.com/unreasonable-behaviour-divorce-examples/</w:t>
        </w:r>
      </w:hyperlink>
      <w:r w:rsidRPr="001A1232">
        <w:rPr>
          <w:rStyle w:val="apple-converted-space"/>
          <w:rFonts w:cstheme="minorHAnsi"/>
          <w:color w:val="000000" w:themeColor="text1"/>
          <w:shd w:val="clear" w:color="auto" w:fill="FFFFFF"/>
        </w:rPr>
        <w:t> </w:t>
      </w:r>
      <w:r w:rsidRPr="001A1232">
        <w:rPr>
          <w:rFonts w:cstheme="minorHAnsi"/>
          <w:color w:val="000000" w:themeColor="text1"/>
          <w:shd w:val="clear" w:color="auto" w:fill="FFFFFF"/>
        </w:rPr>
        <w:t>(Accessed: 17th March 2023).</w:t>
      </w:r>
    </w:p>
    <w:p w14:paraId="0D6302DC" w14:textId="77777777" w:rsidR="00794A6B" w:rsidRPr="001A1232" w:rsidRDefault="00794A6B" w:rsidP="00E4546C">
      <w:pPr>
        <w:rPr>
          <w:rFonts w:cstheme="minorHAnsi"/>
          <w:color w:val="000000" w:themeColor="text1"/>
        </w:rPr>
      </w:pPr>
    </w:p>
    <w:p w14:paraId="1CCF48BB" w14:textId="77777777" w:rsidR="00794A6B" w:rsidRPr="001A1232" w:rsidRDefault="00794A6B" w:rsidP="00E4546C">
      <w:pPr>
        <w:rPr>
          <w:rFonts w:cstheme="minorHAnsi"/>
          <w:color w:val="000000" w:themeColor="text1"/>
          <w:shd w:val="clear" w:color="auto" w:fill="FFFFFF"/>
        </w:rPr>
      </w:pPr>
      <w:r w:rsidRPr="001A1232">
        <w:rPr>
          <w:rFonts w:cstheme="minorHAnsi"/>
          <w:color w:val="000000" w:themeColor="text1"/>
          <w:shd w:val="clear" w:color="auto" w:fill="FFFFFF"/>
        </w:rPr>
        <w:t>Human Fertilisation and Embryology Authority (2023)</w:t>
      </w:r>
      <w:r w:rsidRPr="001A1232">
        <w:rPr>
          <w:rStyle w:val="apple-converted-space"/>
          <w:rFonts w:cstheme="minorHAnsi"/>
          <w:color w:val="000000" w:themeColor="text1"/>
          <w:shd w:val="clear" w:color="auto" w:fill="FFFFFF"/>
        </w:rPr>
        <w:t> </w:t>
      </w:r>
      <w:r w:rsidRPr="001A1232">
        <w:rPr>
          <w:rFonts w:cstheme="minorHAnsi"/>
          <w:i/>
          <w:iCs/>
          <w:color w:val="000000" w:themeColor="text1"/>
        </w:rPr>
        <w:t>Consent to treatment and storage.</w:t>
      </w:r>
      <w:r w:rsidRPr="001A1232">
        <w:rPr>
          <w:rStyle w:val="apple-converted-space"/>
          <w:rFonts w:cstheme="minorHAnsi"/>
          <w:i/>
          <w:iCs/>
          <w:color w:val="000000" w:themeColor="text1"/>
        </w:rPr>
        <w:t> </w:t>
      </w:r>
      <w:r w:rsidRPr="001A1232">
        <w:rPr>
          <w:rFonts w:cstheme="minorHAnsi"/>
          <w:color w:val="000000" w:themeColor="text1"/>
          <w:shd w:val="clear" w:color="auto" w:fill="FFFFFF"/>
        </w:rPr>
        <w:t>Available at:</w:t>
      </w:r>
      <w:r w:rsidRPr="001A1232">
        <w:rPr>
          <w:rStyle w:val="apple-converted-space"/>
          <w:rFonts w:cstheme="minorHAnsi"/>
          <w:color w:val="000000" w:themeColor="text1"/>
          <w:shd w:val="clear" w:color="auto" w:fill="FFFFFF"/>
        </w:rPr>
        <w:t> </w:t>
      </w:r>
      <w:hyperlink r:id="rId9" w:tgtFrame="_blank" w:history="1">
        <w:r w:rsidRPr="001A1232">
          <w:rPr>
            <w:rStyle w:val="Hyperlink"/>
            <w:rFonts w:cstheme="minorHAnsi"/>
            <w:color w:val="000000" w:themeColor="text1"/>
            <w:u w:val="none"/>
          </w:rPr>
          <w:t>https://www.hfea.gov.uk/choose-a-clinic/consent-to-treatment-and-storage/</w:t>
        </w:r>
      </w:hyperlink>
      <w:r w:rsidRPr="001A1232">
        <w:rPr>
          <w:rStyle w:val="apple-converted-space"/>
          <w:rFonts w:cstheme="minorHAnsi"/>
          <w:color w:val="000000" w:themeColor="text1"/>
          <w:shd w:val="clear" w:color="auto" w:fill="FFFFFF"/>
        </w:rPr>
        <w:t> </w:t>
      </w:r>
      <w:r w:rsidRPr="001A1232">
        <w:rPr>
          <w:rFonts w:cstheme="minorHAnsi"/>
          <w:color w:val="000000" w:themeColor="text1"/>
          <w:shd w:val="clear" w:color="auto" w:fill="FFFFFF"/>
        </w:rPr>
        <w:t>(Accessed: 19th March 2023).</w:t>
      </w:r>
    </w:p>
    <w:p w14:paraId="5CF53896" w14:textId="77777777" w:rsidR="00794A6B" w:rsidRPr="001A1232" w:rsidRDefault="00794A6B" w:rsidP="00E4546C">
      <w:pPr>
        <w:rPr>
          <w:rFonts w:cstheme="minorHAnsi"/>
          <w:color w:val="000000" w:themeColor="text1"/>
        </w:rPr>
      </w:pPr>
    </w:p>
    <w:p w14:paraId="04CC449B" w14:textId="77777777" w:rsidR="00794A6B" w:rsidRPr="001A1232" w:rsidRDefault="00794A6B" w:rsidP="00E4546C">
      <w:pPr>
        <w:rPr>
          <w:rFonts w:cstheme="minorHAnsi"/>
          <w:color w:val="000000" w:themeColor="text1"/>
        </w:rPr>
      </w:pPr>
    </w:p>
    <w:p w14:paraId="64399FD2" w14:textId="77777777" w:rsidR="00794A6B" w:rsidRPr="001A1232" w:rsidRDefault="00794A6B" w:rsidP="00E4546C">
      <w:pPr>
        <w:rPr>
          <w:rFonts w:cstheme="minorHAnsi"/>
          <w:color w:val="000000" w:themeColor="text1"/>
          <w:shd w:val="clear" w:color="auto" w:fill="FFFFFF"/>
        </w:rPr>
      </w:pPr>
      <w:r w:rsidRPr="001A1232">
        <w:rPr>
          <w:rFonts w:cstheme="minorHAnsi"/>
          <w:color w:val="000000" w:themeColor="text1"/>
          <w:shd w:val="clear" w:color="auto" w:fill="FFFFFF"/>
        </w:rPr>
        <w:t>KLR Solicitors (2022)</w:t>
      </w:r>
      <w:r w:rsidRPr="001A1232">
        <w:rPr>
          <w:rStyle w:val="apple-converted-space"/>
          <w:rFonts w:cstheme="minorHAnsi"/>
          <w:color w:val="000000" w:themeColor="text1"/>
          <w:shd w:val="clear" w:color="auto" w:fill="FFFFFF"/>
        </w:rPr>
        <w:t> </w:t>
      </w:r>
      <w:r w:rsidRPr="001A1232">
        <w:rPr>
          <w:rFonts w:cstheme="minorHAnsi"/>
          <w:i/>
          <w:iCs/>
          <w:color w:val="000000" w:themeColor="text1"/>
        </w:rPr>
        <w:t xml:space="preserve">No-Fault Divorce Law Comes Into Effect in April </w:t>
      </w:r>
      <w:proofErr w:type="gramStart"/>
      <w:r w:rsidRPr="001A1232">
        <w:rPr>
          <w:rFonts w:cstheme="minorHAnsi"/>
          <w:i/>
          <w:iCs/>
          <w:color w:val="000000" w:themeColor="text1"/>
        </w:rPr>
        <w:t>2022  .</w:t>
      </w:r>
      <w:proofErr w:type="gramEnd"/>
      <w:r w:rsidRPr="001A1232">
        <w:rPr>
          <w:rStyle w:val="apple-converted-space"/>
          <w:rFonts w:cstheme="minorHAnsi"/>
          <w:i/>
          <w:iCs/>
          <w:color w:val="000000" w:themeColor="text1"/>
        </w:rPr>
        <w:t> </w:t>
      </w:r>
      <w:r w:rsidRPr="001A1232">
        <w:rPr>
          <w:rFonts w:cstheme="minorHAnsi"/>
          <w:color w:val="000000" w:themeColor="text1"/>
          <w:shd w:val="clear" w:color="auto" w:fill="FFFFFF"/>
        </w:rPr>
        <w:t>Available at:</w:t>
      </w:r>
      <w:r w:rsidRPr="001A1232">
        <w:rPr>
          <w:rStyle w:val="apple-converted-space"/>
          <w:rFonts w:cstheme="minorHAnsi"/>
          <w:color w:val="000000" w:themeColor="text1"/>
          <w:shd w:val="clear" w:color="auto" w:fill="FFFFFF"/>
        </w:rPr>
        <w:t> </w:t>
      </w:r>
      <w:hyperlink r:id="rId10" w:tgtFrame="_blank" w:history="1">
        <w:r w:rsidRPr="001A1232">
          <w:rPr>
            <w:rStyle w:val="Hyperlink"/>
            <w:rFonts w:cstheme="minorHAnsi"/>
            <w:color w:val="000000" w:themeColor="text1"/>
            <w:u w:val="none"/>
          </w:rPr>
          <w:t>https://www.klrsolicitors.co.uk/no-fault-divorce-law-comes-into-effect-in-april-2022</w:t>
        </w:r>
      </w:hyperlink>
      <w:r w:rsidRPr="001A1232">
        <w:rPr>
          <w:rStyle w:val="apple-converted-space"/>
          <w:rFonts w:cstheme="minorHAnsi"/>
          <w:color w:val="000000" w:themeColor="text1"/>
          <w:shd w:val="clear" w:color="auto" w:fill="FFFFFF"/>
        </w:rPr>
        <w:t> </w:t>
      </w:r>
      <w:r w:rsidRPr="001A1232">
        <w:rPr>
          <w:rFonts w:cstheme="minorHAnsi"/>
          <w:color w:val="000000" w:themeColor="text1"/>
          <w:shd w:val="clear" w:color="auto" w:fill="FFFFFF"/>
        </w:rPr>
        <w:t>(Accessed: 17th March 2023).</w:t>
      </w:r>
    </w:p>
    <w:p w14:paraId="1B406A97" w14:textId="77777777" w:rsidR="00794A6B" w:rsidRPr="001A1232" w:rsidRDefault="00794A6B" w:rsidP="00E4546C">
      <w:pPr>
        <w:rPr>
          <w:rFonts w:cstheme="minorHAnsi"/>
          <w:color w:val="000000" w:themeColor="text1"/>
        </w:rPr>
      </w:pPr>
    </w:p>
    <w:p w14:paraId="11B53606" w14:textId="77777777" w:rsidR="00794A6B" w:rsidRPr="001A1232" w:rsidRDefault="00794A6B" w:rsidP="00E4546C">
      <w:pPr>
        <w:rPr>
          <w:rFonts w:cstheme="minorHAnsi"/>
          <w:color w:val="000000" w:themeColor="text1"/>
          <w:shd w:val="clear" w:color="auto" w:fill="FFFFFF"/>
        </w:rPr>
      </w:pPr>
      <w:r w:rsidRPr="001A1232">
        <w:rPr>
          <w:rFonts w:cstheme="minorHAnsi"/>
          <w:color w:val="000000" w:themeColor="text1"/>
          <w:shd w:val="clear" w:color="auto" w:fill="FFFFFF"/>
        </w:rPr>
        <w:t xml:space="preserve">Loretta </w:t>
      </w:r>
      <w:proofErr w:type="spellStart"/>
      <w:r w:rsidRPr="001A1232">
        <w:rPr>
          <w:rFonts w:cstheme="minorHAnsi"/>
          <w:color w:val="000000" w:themeColor="text1"/>
          <w:shd w:val="clear" w:color="auto" w:fill="FFFFFF"/>
        </w:rPr>
        <w:t>Orsi-Barzanti</w:t>
      </w:r>
      <w:proofErr w:type="spellEnd"/>
      <w:r w:rsidRPr="001A1232">
        <w:rPr>
          <w:rFonts w:cstheme="minorHAnsi"/>
          <w:color w:val="000000" w:themeColor="text1"/>
          <w:shd w:val="clear" w:color="auto" w:fill="FFFFFF"/>
        </w:rPr>
        <w:t xml:space="preserve"> (2022)</w:t>
      </w:r>
      <w:r w:rsidRPr="001A1232">
        <w:rPr>
          <w:rStyle w:val="apple-converted-space"/>
          <w:rFonts w:cstheme="minorHAnsi"/>
          <w:color w:val="000000" w:themeColor="text1"/>
          <w:shd w:val="clear" w:color="auto" w:fill="FFFFFF"/>
        </w:rPr>
        <w:t> </w:t>
      </w:r>
      <w:r w:rsidRPr="001A1232">
        <w:rPr>
          <w:rFonts w:cstheme="minorHAnsi"/>
          <w:i/>
          <w:iCs/>
          <w:color w:val="000000" w:themeColor="text1"/>
        </w:rPr>
        <w:t>The Pros and Cons of No-Fault Divorce.</w:t>
      </w:r>
      <w:r w:rsidRPr="001A1232">
        <w:rPr>
          <w:rStyle w:val="apple-converted-space"/>
          <w:rFonts w:cstheme="minorHAnsi"/>
          <w:i/>
          <w:iCs/>
          <w:color w:val="000000" w:themeColor="text1"/>
        </w:rPr>
        <w:t> </w:t>
      </w:r>
      <w:r w:rsidRPr="001A1232">
        <w:rPr>
          <w:rFonts w:cstheme="minorHAnsi"/>
          <w:color w:val="000000" w:themeColor="text1"/>
          <w:shd w:val="clear" w:color="auto" w:fill="FFFFFF"/>
        </w:rPr>
        <w:t>Available at:</w:t>
      </w:r>
      <w:r w:rsidRPr="001A1232">
        <w:rPr>
          <w:rStyle w:val="apple-converted-space"/>
          <w:rFonts w:cstheme="minorHAnsi"/>
          <w:color w:val="000000" w:themeColor="text1"/>
          <w:shd w:val="clear" w:color="auto" w:fill="FFFFFF"/>
        </w:rPr>
        <w:t> </w:t>
      </w:r>
      <w:hyperlink r:id="rId11" w:tgtFrame="_blank" w:history="1">
        <w:r w:rsidRPr="001A1232">
          <w:rPr>
            <w:rStyle w:val="Hyperlink"/>
            <w:rFonts w:cstheme="minorHAnsi"/>
            <w:color w:val="000000" w:themeColor="text1"/>
            <w:u w:val="none"/>
          </w:rPr>
          <w:t>https://www.gnlaw.co.uk/news/no-fault-divorce-pros-and-cons/</w:t>
        </w:r>
      </w:hyperlink>
      <w:r w:rsidRPr="001A1232">
        <w:rPr>
          <w:rStyle w:val="apple-converted-space"/>
          <w:rFonts w:cstheme="minorHAnsi"/>
          <w:color w:val="000000" w:themeColor="text1"/>
          <w:shd w:val="clear" w:color="auto" w:fill="FFFFFF"/>
        </w:rPr>
        <w:t> </w:t>
      </w:r>
      <w:r w:rsidRPr="001A1232">
        <w:rPr>
          <w:rFonts w:cstheme="minorHAnsi"/>
          <w:color w:val="000000" w:themeColor="text1"/>
          <w:shd w:val="clear" w:color="auto" w:fill="FFFFFF"/>
        </w:rPr>
        <w:t>(Accessed: 18th March 2023).</w:t>
      </w:r>
    </w:p>
    <w:p w14:paraId="4197F164" w14:textId="77777777" w:rsidR="00794A6B" w:rsidRPr="001A1232" w:rsidRDefault="00794A6B" w:rsidP="00E4546C">
      <w:pPr>
        <w:rPr>
          <w:rFonts w:cstheme="minorHAnsi"/>
          <w:color w:val="000000" w:themeColor="text1"/>
        </w:rPr>
      </w:pPr>
    </w:p>
    <w:p w14:paraId="70FA16C8" w14:textId="77777777" w:rsidR="00794A6B" w:rsidRPr="001A1232" w:rsidRDefault="00794A6B" w:rsidP="00E4546C">
      <w:pPr>
        <w:rPr>
          <w:rFonts w:cstheme="minorHAnsi"/>
          <w:color w:val="000000" w:themeColor="text1"/>
          <w:shd w:val="clear" w:color="auto" w:fill="FFFFFF"/>
        </w:rPr>
      </w:pPr>
      <w:r w:rsidRPr="001A1232">
        <w:rPr>
          <w:rFonts w:cstheme="minorHAnsi"/>
          <w:color w:val="000000" w:themeColor="text1"/>
          <w:shd w:val="clear" w:color="auto" w:fill="FFFFFF"/>
        </w:rPr>
        <w:t>Office for National Statistics (2022)</w:t>
      </w:r>
      <w:r w:rsidRPr="001A1232">
        <w:rPr>
          <w:rStyle w:val="apple-converted-space"/>
          <w:rFonts w:cstheme="minorHAnsi"/>
          <w:color w:val="000000" w:themeColor="text1"/>
          <w:shd w:val="clear" w:color="auto" w:fill="FFFFFF"/>
        </w:rPr>
        <w:t> </w:t>
      </w:r>
      <w:r w:rsidRPr="001A1232">
        <w:rPr>
          <w:rFonts w:cstheme="minorHAnsi"/>
          <w:i/>
          <w:iCs/>
          <w:color w:val="000000" w:themeColor="text1"/>
        </w:rPr>
        <w:t>Divorces in England and Wales: 2020.</w:t>
      </w:r>
      <w:r w:rsidRPr="001A1232">
        <w:rPr>
          <w:rStyle w:val="apple-converted-space"/>
          <w:rFonts w:cstheme="minorHAnsi"/>
          <w:i/>
          <w:iCs/>
          <w:color w:val="000000" w:themeColor="text1"/>
        </w:rPr>
        <w:t> </w:t>
      </w:r>
      <w:r w:rsidRPr="001A1232">
        <w:rPr>
          <w:rFonts w:cstheme="minorHAnsi"/>
          <w:color w:val="000000" w:themeColor="text1"/>
          <w:shd w:val="clear" w:color="auto" w:fill="FFFFFF"/>
        </w:rPr>
        <w:t>Available at:</w:t>
      </w:r>
      <w:r w:rsidRPr="001A1232">
        <w:rPr>
          <w:rStyle w:val="apple-converted-space"/>
          <w:rFonts w:cstheme="minorHAnsi"/>
          <w:color w:val="000000" w:themeColor="text1"/>
          <w:shd w:val="clear" w:color="auto" w:fill="FFFFFF"/>
        </w:rPr>
        <w:t> </w:t>
      </w:r>
      <w:hyperlink r:id="rId12" w:tgtFrame="_blank" w:history="1">
        <w:r w:rsidRPr="001A1232">
          <w:rPr>
            <w:rStyle w:val="Hyperlink"/>
            <w:rFonts w:cstheme="minorHAnsi"/>
            <w:color w:val="000000" w:themeColor="text1"/>
            <w:u w:val="none"/>
          </w:rPr>
          <w:t>https://www.ons.gov.uk/peoplepopulationandcommunity/birthsdeathsandmarriages/divorce/bulletins/divorcesinenglandandwales/2020</w:t>
        </w:r>
      </w:hyperlink>
      <w:r w:rsidRPr="001A1232">
        <w:rPr>
          <w:rStyle w:val="apple-converted-space"/>
          <w:rFonts w:cstheme="minorHAnsi"/>
          <w:color w:val="000000" w:themeColor="text1"/>
          <w:shd w:val="clear" w:color="auto" w:fill="FFFFFF"/>
        </w:rPr>
        <w:t> </w:t>
      </w:r>
      <w:r w:rsidRPr="001A1232">
        <w:rPr>
          <w:rFonts w:cstheme="minorHAnsi"/>
          <w:color w:val="000000" w:themeColor="text1"/>
          <w:shd w:val="clear" w:color="auto" w:fill="FFFFFF"/>
        </w:rPr>
        <w:t>(Accessed: 17th March 2023).</w:t>
      </w:r>
    </w:p>
    <w:p w14:paraId="14A59DD8" w14:textId="77777777" w:rsidR="00794A6B" w:rsidRPr="001A1232" w:rsidRDefault="00794A6B" w:rsidP="00E4546C">
      <w:pPr>
        <w:rPr>
          <w:rFonts w:cstheme="minorHAnsi"/>
          <w:color w:val="000000" w:themeColor="text1"/>
        </w:rPr>
      </w:pPr>
    </w:p>
    <w:p w14:paraId="32C377A3" w14:textId="77777777" w:rsidR="00794A6B" w:rsidRPr="001A1232" w:rsidRDefault="00794A6B" w:rsidP="00E4546C">
      <w:pPr>
        <w:rPr>
          <w:rFonts w:cstheme="minorHAnsi"/>
          <w:color w:val="000000" w:themeColor="text1"/>
        </w:rPr>
      </w:pPr>
    </w:p>
    <w:p w14:paraId="22525C5B" w14:textId="77777777" w:rsidR="00794A6B" w:rsidRPr="001A1232" w:rsidRDefault="00794A6B" w:rsidP="00E4546C">
      <w:pPr>
        <w:rPr>
          <w:rFonts w:cstheme="minorHAnsi"/>
          <w:color w:val="000000" w:themeColor="text1"/>
          <w:shd w:val="clear" w:color="auto" w:fill="FFFFFF"/>
        </w:rPr>
      </w:pPr>
      <w:r w:rsidRPr="001A1232">
        <w:rPr>
          <w:rFonts w:cstheme="minorHAnsi"/>
          <w:color w:val="000000" w:themeColor="text1"/>
          <w:shd w:val="clear" w:color="auto" w:fill="FFFFFF"/>
        </w:rPr>
        <w:t>Richard Scott (2017)</w:t>
      </w:r>
      <w:r w:rsidRPr="001A1232">
        <w:rPr>
          <w:rStyle w:val="apple-converted-space"/>
          <w:rFonts w:cstheme="minorHAnsi"/>
          <w:color w:val="000000" w:themeColor="text1"/>
          <w:shd w:val="clear" w:color="auto" w:fill="FFFFFF"/>
        </w:rPr>
        <w:t> </w:t>
      </w:r>
      <w:r w:rsidRPr="001A1232">
        <w:rPr>
          <w:rFonts w:cstheme="minorHAnsi"/>
          <w:i/>
          <w:iCs/>
          <w:color w:val="000000" w:themeColor="text1"/>
        </w:rPr>
        <w:t>What is the most common reason for divorce?</w:t>
      </w:r>
      <w:r w:rsidRPr="001A1232">
        <w:rPr>
          <w:rStyle w:val="apple-converted-space"/>
          <w:rFonts w:cstheme="minorHAnsi"/>
          <w:i/>
          <w:iCs/>
          <w:color w:val="000000" w:themeColor="text1"/>
        </w:rPr>
        <w:t> </w:t>
      </w:r>
      <w:r w:rsidRPr="001A1232">
        <w:rPr>
          <w:rFonts w:cstheme="minorHAnsi"/>
          <w:color w:val="000000" w:themeColor="text1"/>
          <w:shd w:val="clear" w:color="auto" w:fill="FFFFFF"/>
        </w:rPr>
        <w:t>Available at:</w:t>
      </w:r>
      <w:r w:rsidRPr="001A1232">
        <w:rPr>
          <w:rStyle w:val="apple-converted-space"/>
          <w:rFonts w:cstheme="minorHAnsi"/>
          <w:color w:val="000000" w:themeColor="text1"/>
          <w:shd w:val="clear" w:color="auto" w:fill="FFFFFF"/>
        </w:rPr>
        <w:t> </w:t>
      </w:r>
      <w:hyperlink r:id="rId13" w:tgtFrame="_blank" w:history="1">
        <w:r w:rsidRPr="001A1232">
          <w:rPr>
            <w:rStyle w:val="Hyperlink"/>
            <w:rFonts w:cstheme="minorHAnsi"/>
            <w:color w:val="000000" w:themeColor="text1"/>
            <w:u w:val="none"/>
          </w:rPr>
          <w:t>https://www.howellslegal.co.uk/news/post/What-is-the-Most-Common-Reason-for-Divorce</w:t>
        </w:r>
      </w:hyperlink>
      <w:r w:rsidRPr="001A1232">
        <w:rPr>
          <w:rStyle w:val="apple-converted-space"/>
          <w:rFonts w:cstheme="minorHAnsi"/>
          <w:color w:val="000000" w:themeColor="text1"/>
          <w:shd w:val="clear" w:color="auto" w:fill="FFFFFF"/>
        </w:rPr>
        <w:t> </w:t>
      </w:r>
      <w:r w:rsidRPr="001A1232">
        <w:rPr>
          <w:rFonts w:cstheme="minorHAnsi"/>
          <w:color w:val="000000" w:themeColor="text1"/>
          <w:shd w:val="clear" w:color="auto" w:fill="FFFFFF"/>
        </w:rPr>
        <w:t>(Accessed: 17th March 2023).</w:t>
      </w:r>
    </w:p>
    <w:p w14:paraId="71FBB5D3" w14:textId="77777777" w:rsidR="00794A6B" w:rsidRPr="001A1232" w:rsidRDefault="00794A6B" w:rsidP="00E4546C">
      <w:pPr>
        <w:rPr>
          <w:rFonts w:cstheme="minorHAnsi"/>
          <w:color w:val="000000" w:themeColor="text1"/>
        </w:rPr>
      </w:pPr>
    </w:p>
    <w:p w14:paraId="5AD69E55" w14:textId="5E841413" w:rsidR="001A1232" w:rsidRDefault="00794A6B" w:rsidP="00E4546C">
      <w:pPr>
        <w:rPr>
          <w:rFonts w:cstheme="minorHAnsi"/>
          <w:color w:val="000000" w:themeColor="text1"/>
          <w:shd w:val="clear" w:color="auto" w:fill="FFFFFF"/>
        </w:rPr>
      </w:pPr>
      <w:r w:rsidRPr="001A1232">
        <w:rPr>
          <w:rFonts w:cstheme="minorHAnsi"/>
          <w:color w:val="000000" w:themeColor="text1"/>
          <w:shd w:val="clear" w:color="auto" w:fill="FFFFFF"/>
        </w:rPr>
        <w:t>Royal College of Psychiatrists (2018)</w:t>
      </w:r>
      <w:r w:rsidRPr="001A1232">
        <w:rPr>
          <w:rStyle w:val="apple-converted-space"/>
          <w:rFonts w:cstheme="minorHAnsi"/>
          <w:color w:val="000000" w:themeColor="text1"/>
          <w:shd w:val="clear" w:color="auto" w:fill="FFFFFF"/>
        </w:rPr>
        <w:t> </w:t>
      </w:r>
      <w:r w:rsidRPr="001A1232">
        <w:rPr>
          <w:rFonts w:cstheme="minorHAnsi"/>
          <w:i/>
          <w:iCs/>
          <w:color w:val="000000" w:themeColor="text1"/>
        </w:rPr>
        <w:t>Divorce or separation</w:t>
      </w:r>
      <w:r w:rsidRPr="001A1232">
        <w:rPr>
          <w:rFonts w:cstheme="minorHAnsi"/>
          <w:i/>
          <w:iCs/>
          <w:color w:val="000000" w:themeColor="text1"/>
        </w:rPr>
        <w:br/>
        <w:t>for parents and carers.</w:t>
      </w:r>
      <w:r w:rsidRPr="001A1232">
        <w:rPr>
          <w:rStyle w:val="apple-converted-space"/>
          <w:rFonts w:cstheme="minorHAnsi"/>
          <w:i/>
          <w:iCs/>
          <w:color w:val="000000" w:themeColor="text1"/>
        </w:rPr>
        <w:t> </w:t>
      </w:r>
      <w:r w:rsidRPr="001A1232">
        <w:rPr>
          <w:rFonts w:cstheme="minorHAnsi"/>
          <w:color w:val="000000" w:themeColor="text1"/>
          <w:shd w:val="clear" w:color="auto" w:fill="FFFFFF"/>
        </w:rPr>
        <w:t>Available at:</w:t>
      </w:r>
      <w:r w:rsidRPr="001A1232">
        <w:rPr>
          <w:rStyle w:val="apple-converted-space"/>
          <w:rFonts w:cstheme="minorHAnsi"/>
          <w:color w:val="000000" w:themeColor="text1"/>
          <w:shd w:val="clear" w:color="auto" w:fill="FFFFFF"/>
        </w:rPr>
        <w:t> </w:t>
      </w:r>
      <w:hyperlink r:id="rId14" w:tgtFrame="_blank" w:history="1">
        <w:r w:rsidRPr="001A1232">
          <w:rPr>
            <w:rStyle w:val="Hyperlink"/>
            <w:rFonts w:cstheme="minorHAnsi"/>
            <w:color w:val="000000" w:themeColor="text1"/>
            <w:u w:val="none"/>
          </w:rPr>
          <w:t>https://www.rcpsych.ac.uk/mental-health/parents-and-</w:t>
        </w:r>
        <w:r w:rsidRPr="001A1232">
          <w:rPr>
            <w:rStyle w:val="Hyperlink"/>
            <w:rFonts w:cstheme="minorHAnsi"/>
            <w:color w:val="000000" w:themeColor="text1"/>
            <w:u w:val="none"/>
          </w:rPr>
          <w:lastRenderedPageBreak/>
          <w:t>young-people/information-for-parents-and-carers/divorce-or-separation-for-parents</w:t>
        </w:r>
      </w:hyperlink>
      <w:r w:rsidRPr="001A1232">
        <w:rPr>
          <w:rStyle w:val="apple-converted-space"/>
          <w:rFonts w:cstheme="minorHAnsi"/>
          <w:color w:val="000000" w:themeColor="text1"/>
          <w:shd w:val="clear" w:color="auto" w:fill="FFFFFF"/>
        </w:rPr>
        <w:t> </w:t>
      </w:r>
      <w:r w:rsidRPr="001A1232">
        <w:rPr>
          <w:rFonts w:cstheme="minorHAnsi"/>
          <w:color w:val="000000" w:themeColor="text1"/>
          <w:shd w:val="clear" w:color="auto" w:fill="FFFFFF"/>
        </w:rPr>
        <w:t>(Accessed: 18th March 2023).</w:t>
      </w:r>
    </w:p>
    <w:p w14:paraId="25851992" w14:textId="77777777" w:rsidR="00644063" w:rsidRPr="00644063" w:rsidRDefault="00644063" w:rsidP="00E4546C">
      <w:pPr>
        <w:rPr>
          <w:rFonts w:cstheme="minorHAnsi"/>
          <w:color w:val="000000" w:themeColor="text1"/>
          <w:shd w:val="clear" w:color="auto" w:fill="FFFFFF"/>
        </w:rPr>
      </w:pPr>
    </w:p>
    <w:p w14:paraId="78E2FB85" w14:textId="7D180ECD" w:rsidR="00644063" w:rsidRPr="00644063" w:rsidRDefault="00644063" w:rsidP="00E4546C">
      <w:pPr>
        <w:rPr>
          <w:rFonts w:cstheme="minorHAnsi"/>
          <w:color w:val="000000" w:themeColor="text1"/>
          <w:shd w:val="clear" w:color="auto" w:fill="FFFFFF"/>
        </w:rPr>
      </w:pPr>
      <w:r w:rsidRPr="00644063">
        <w:rPr>
          <w:rFonts w:cstheme="minorHAnsi"/>
          <w:color w:val="000000" w:themeColor="text1"/>
          <w:shd w:val="clear" w:color="auto" w:fill="FFFFFF"/>
        </w:rPr>
        <w:t>Scott, S. B., Rhoades, G. K., Stanley, S. M., Allen, E. S., &amp; Markman, H. J. (2013). Reasons for divorce and recollections of premarital intervention: Implications for improving relationship education.</w:t>
      </w:r>
      <w:r w:rsidRPr="00644063">
        <w:rPr>
          <w:rStyle w:val="apple-converted-space"/>
          <w:rFonts w:cstheme="minorHAnsi"/>
          <w:color w:val="000000" w:themeColor="text1"/>
          <w:shd w:val="clear" w:color="auto" w:fill="FFFFFF"/>
        </w:rPr>
        <w:t> </w:t>
      </w:r>
      <w:r w:rsidRPr="00644063">
        <w:rPr>
          <w:rStyle w:val="Emphasis"/>
          <w:rFonts w:cstheme="minorHAnsi"/>
          <w:color w:val="000000" w:themeColor="text1"/>
        </w:rPr>
        <w:t>Couple and Family Psychology: Research and Practice, 2</w:t>
      </w:r>
      <w:r w:rsidRPr="00644063">
        <w:rPr>
          <w:rFonts w:cstheme="minorHAnsi"/>
          <w:color w:val="000000" w:themeColor="text1"/>
          <w:shd w:val="clear" w:color="auto" w:fill="FFFFFF"/>
        </w:rPr>
        <w:t>(2), 131–145.</w:t>
      </w:r>
      <w:r w:rsidRPr="00644063">
        <w:rPr>
          <w:rStyle w:val="apple-converted-space"/>
          <w:rFonts w:cstheme="minorHAnsi"/>
          <w:color w:val="000000" w:themeColor="text1"/>
          <w:shd w:val="clear" w:color="auto" w:fill="FFFFFF"/>
        </w:rPr>
        <w:t> </w:t>
      </w:r>
      <w:hyperlink r:id="rId15" w:tgtFrame="_blank" w:history="1">
        <w:r w:rsidRPr="00644063">
          <w:rPr>
            <w:rStyle w:val="Hyperlink"/>
            <w:rFonts w:cstheme="minorHAnsi"/>
            <w:color w:val="000000" w:themeColor="text1"/>
          </w:rPr>
          <w:t>https://doi.org/10.1037/a0032025</w:t>
        </w:r>
      </w:hyperlink>
    </w:p>
    <w:p w14:paraId="2F1C615C" w14:textId="77777777" w:rsidR="00794A6B" w:rsidRDefault="00794A6B" w:rsidP="00794A6B">
      <w:pPr>
        <w:rPr>
          <w:rFonts w:cstheme="minorHAnsi"/>
          <w:color w:val="000000" w:themeColor="text1"/>
        </w:rPr>
      </w:pPr>
    </w:p>
    <w:p w14:paraId="2B63508C" w14:textId="77777777" w:rsidR="00644A7E" w:rsidRDefault="00644A7E" w:rsidP="00794A6B">
      <w:pPr>
        <w:rPr>
          <w:rFonts w:cstheme="minorHAnsi"/>
          <w:color w:val="000000" w:themeColor="text1"/>
        </w:rPr>
      </w:pPr>
    </w:p>
    <w:p w14:paraId="0D472BF9" w14:textId="77777777" w:rsidR="00644A7E" w:rsidRDefault="00644A7E" w:rsidP="00794A6B">
      <w:pPr>
        <w:rPr>
          <w:rFonts w:cstheme="minorHAnsi"/>
          <w:color w:val="000000" w:themeColor="text1"/>
        </w:rPr>
      </w:pPr>
    </w:p>
    <w:p w14:paraId="7564DCE2" w14:textId="77777777" w:rsidR="00644A7E" w:rsidRPr="001A1232" w:rsidRDefault="00644A7E" w:rsidP="00794A6B">
      <w:pPr>
        <w:rPr>
          <w:rFonts w:cstheme="minorHAnsi"/>
          <w:color w:val="000000" w:themeColor="text1"/>
        </w:rPr>
      </w:pPr>
    </w:p>
    <w:p w14:paraId="33A26CA4" w14:textId="5E4E8531" w:rsidR="00794A6B" w:rsidRPr="001A1232" w:rsidRDefault="00794A6B" w:rsidP="00794A6B">
      <w:pPr>
        <w:rPr>
          <w:rStyle w:val="Strong"/>
          <w:rFonts w:cstheme="minorHAnsi"/>
          <w:b w:val="0"/>
          <w:bCs w:val="0"/>
          <w:color w:val="000000" w:themeColor="text1"/>
        </w:rPr>
      </w:pPr>
      <w:r w:rsidRPr="001A1232">
        <w:rPr>
          <w:rStyle w:val="Strong"/>
          <w:rFonts w:cstheme="minorHAnsi"/>
          <w:b w:val="0"/>
          <w:bCs w:val="0"/>
          <w:color w:val="000000" w:themeColor="text1"/>
        </w:rPr>
        <w:t>Bannister v Bannister [1948] 2 All ER 133</w:t>
      </w:r>
    </w:p>
    <w:p w14:paraId="1DB5CD19" w14:textId="77777777" w:rsidR="00794A6B" w:rsidRPr="001A1232" w:rsidRDefault="00794A6B" w:rsidP="00794A6B">
      <w:pPr>
        <w:rPr>
          <w:rFonts w:cstheme="minorHAnsi"/>
          <w:color w:val="000000" w:themeColor="text1"/>
        </w:rPr>
      </w:pPr>
    </w:p>
    <w:p w14:paraId="628A09FB" w14:textId="77777777" w:rsidR="00794A6B" w:rsidRPr="001A1232" w:rsidRDefault="00794A6B" w:rsidP="00794A6B">
      <w:pPr>
        <w:rPr>
          <w:rFonts w:cstheme="minorHAnsi"/>
          <w:color w:val="000000" w:themeColor="text1"/>
        </w:rPr>
      </w:pPr>
      <w:r w:rsidRPr="001A1232">
        <w:rPr>
          <w:rFonts w:cstheme="minorHAnsi"/>
          <w:color w:val="000000" w:themeColor="text1"/>
        </w:rPr>
        <w:t>Dunn v Dunn (1949) S.W.2d 124</w:t>
      </w:r>
    </w:p>
    <w:p w14:paraId="52633E49" w14:textId="77777777" w:rsidR="00794A6B" w:rsidRPr="001A1232" w:rsidRDefault="00794A6B" w:rsidP="00E4546C">
      <w:pPr>
        <w:rPr>
          <w:rFonts w:cstheme="minorHAnsi"/>
          <w:color w:val="000000" w:themeColor="text1"/>
        </w:rPr>
      </w:pPr>
    </w:p>
    <w:p w14:paraId="6D6D37F5" w14:textId="77777777" w:rsidR="00794A6B" w:rsidRPr="001A1232" w:rsidRDefault="00794A6B" w:rsidP="00794A6B">
      <w:pPr>
        <w:rPr>
          <w:rFonts w:cstheme="minorHAnsi"/>
          <w:color w:val="000000" w:themeColor="text1"/>
        </w:rPr>
      </w:pPr>
      <w:r w:rsidRPr="001A1232">
        <w:rPr>
          <w:rFonts w:cstheme="minorHAnsi"/>
          <w:color w:val="000000" w:themeColor="text1"/>
        </w:rPr>
        <w:t>Owens v Owens (2018) UKSC 41</w:t>
      </w:r>
    </w:p>
    <w:p w14:paraId="1208A147" w14:textId="77777777" w:rsidR="00794A6B" w:rsidRPr="001A1232" w:rsidRDefault="00794A6B" w:rsidP="00794A6B">
      <w:pPr>
        <w:rPr>
          <w:rFonts w:cstheme="minorHAnsi"/>
          <w:color w:val="000000" w:themeColor="text1"/>
        </w:rPr>
      </w:pPr>
    </w:p>
    <w:p w14:paraId="701FCA3A" w14:textId="77777777" w:rsidR="00794A6B" w:rsidRPr="001A1232" w:rsidRDefault="00794A6B" w:rsidP="00794A6B">
      <w:pPr>
        <w:rPr>
          <w:rFonts w:cstheme="minorHAnsi"/>
          <w:color w:val="000000" w:themeColor="text1"/>
        </w:rPr>
      </w:pPr>
      <w:r w:rsidRPr="001A1232">
        <w:rPr>
          <w:rFonts w:cstheme="minorHAnsi"/>
          <w:color w:val="000000" w:themeColor="text1"/>
        </w:rPr>
        <w:t>Pulford v Pulford [1923]. P 18</w:t>
      </w:r>
    </w:p>
    <w:p w14:paraId="3B8EB973" w14:textId="77777777" w:rsidR="00794A6B" w:rsidRPr="001A1232" w:rsidRDefault="00794A6B" w:rsidP="00E4546C">
      <w:pPr>
        <w:rPr>
          <w:rFonts w:cstheme="minorHAnsi"/>
          <w:color w:val="000000" w:themeColor="text1"/>
        </w:rPr>
      </w:pPr>
    </w:p>
    <w:p w14:paraId="43FDF18F" w14:textId="77777777" w:rsidR="00794A6B" w:rsidRPr="001A1232" w:rsidRDefault="00794A6B" w:rsidP="00E4546C">
      <w:pPr>
        <w:rPr>
          <w:rFonts w:cstheme="minorHAnsi"/>
          <w:color w:val="000000" w:themeColor="text1"/>
        </w:rPr>
      </w:pPr>
      <w:r w:rsidRPr="001A1232">
        <w:rPr>
          <w:rFonts w:cstheme="minorHAnsi"/>
          <w:color w:val="000000" w:themeColor="text1"/>
        </w:rPr>
        <w:t>Thurlow v Thurlow (1976) FAM 32</w:t>
      </w:r>
    </w:p>
    <w:p w14:paraId="10376129" w14:textId="77777777" w:rsidR="00E4546C" w:rsidRPr="001A1232" w:rsidRDefault="00E4546C" w:rsidP="003E4872">
      <w:pPr>
        <w:rPr>
          <w:rFonts w:cstheme="minorHAnsi"/>
          <w:color w:val="000000" w:themeColor="text1"/>
        </w:rPr>
      </w:pPr>
    </w:p>
    <w:p w14:paraId="692A5622" w14:textId="77777777" w:rsidR="001A1232" w:rsidRPr="001A1232" w:rsidRDefault="001A1232" w:rsidP="003E4872">
      <w:pPr>
        <w:rPr>
          <w:rFonts w:cstheme="minorHAnsi"/>
          <w:color w:val="000000" w:themeColor="text1"/>
        </w:rPr>
      </w:pPr>
    </w:p>
    <w:p w14:paraId="18B3944D" w14:textId="77777777" w:rsidR="001A1232" w:rsidRPr="001A1232" w:rsidRDefault="001A1232" w:rsidP="003E4872">
      <w:pPr>
        <w:rPr>
          <w:rFonts w:cstheme="minorHAnsi"/>
          <w:color w:val="000000" w:themeColor="text1"/>
        </w:rPr>
      </w:pPr>
    </w:p>
    <w:p w14:paraId="3583FAA3" w14:textId="77777777" w:rsidR="001A1232" w:rsidRPr="001A1232" w:rsidRDefault="001A1232" w:rsidP="003E4872">
      <w:pPr>
        <w:rPr>
          <w:rFonts w:cstheme="minorHAnsi"/>
          <w:color w:val="000000" w:themeColor="text1"/>
        </w:rPr>
      </w:pPr>
    </w:p>
    <w:p w14:paraId="1FF9039B" w14:textId="77777777" w:rsidR="001A1232" w:rsidRPr="001A1232" w:rsidRDefault="001A1232" w:rsidP="001A1232">
      <w:pPr>
        <w:rPr>
          <w:rFonts w:cstheme="minorHAnsi"/>
          <w:bCs/>
          <w:color w:val="000000" w:themeColor="text1"/>
        </w:rPr>
      </w:pPr>
      <w:r w:rsidRPr="001A1232">
        <w:rPr>
          <w:rFonts w:cstheme="minorHAnsi"/>
          <w:bCs/>
          <w:color w:val="000000" w:themeColor="text1"/>
        </w:rPr>
        <w:t>Civil Partnership Act 2004</w:t>
      </w:r>
    </w:p>
    <w:p w14:paraId="2F0C1951" w14:textId="77777777" w:rsidR="001A1232" w:rsidRPr="001A1232" w:rsidRDefault="001A1232" w:rsidP="001A1232">
      <w:pPr>
        <w:rPr>
          <w:rFonts w:cstheme="minorHAnsi"/>
          <w:color w:val="000000" w:themeColor="text1"/>
        </w:rPr>
      </w:pPr>
    </w:p>
    <w:p w14:paraId="7E340141" w14:textId="77777777" w:rsidR="001A1232" w:rsidRPr="001A1232" w:rsidRDefault="001A1232" w:rsidP="001A1232">
      <w:pPr>
        <w:rPr>
          <w:rFonts w:cstheme="minorHAnsi"/>
          <w:color w:val="000000" w:themeColor="text1"/>
        </w:rPr>
      </w:pPr>
      <w:r w:rsidRPr="001A1232">
        <w:rPr>
          <w:rFonts w:cstheme="minorHAnsi"/>
          <w:color w:val="000000" w:themeColor="text1"/>
        </w:rPr>
        <w:t>Divorce, Dissolution and Separation Act 2020</w:t>
      </w:r>
    </w:p>
    <w:p w14:paraId="4FF94DCA" w14:textId="77777777" w:rsidR="001A1232" w:rsidRPr="001A1232" w:rsidRDefault="001A1232" w:rsidP="001A1232">
      <w:pPr>
        <w:rPr>
          <w:rFonts w:cstheme="minorHAnsi"/>
          <w:color w:val="000000" w:themeColor="text1"/>
          <w:shd w:val="clear" w:color="auto" w:fill="FFFFFF"/>
        </w:rPr>
      </w:pPr>
    </w:p>
    <w:p w14:paraId="2A2A20C4" w14:textId="77777777" w:rsidR="001A1232" w:rsidRPr="001A1232" w:rsidRDefault="001A1232" w:rsidP="001A1232">
      <w:pPr>
        <w:rPr>
          <w:rFonts w:cstheme="minorHAnsi"/>
          <w:color w:val="000000" w:themeColor="text1"/>
        </w:rPr>
      </w:pPr>
      <w:r w:rsidRPr="001A1232">
        <w:rPr>
          <w:rFonts w:cstheme="minorHAnsi"/>
          <w:color w:val="000000" w:themeColor="text1"/>
        </w:rPr>
        <w:t>Human Rights Act 1998</w:t>
      </w:r>
    </w:p>
    <w:p w14:paraId="338142E7" w14:textId="77777777" w:rsidR="00AA09BE" w:rsidRPr="001A1232" w:rsidRDefault="00AA09BE" w:rsidP="00AA09BE">
      <w:pPr>
        <w:rPr>
          <w:rFonts w:cstheme="minorHAnsi"/>
          <w:color w:val="000000" w:themeColor="text1"/>
        </w:rPr>
      </w:pPr>
    </w:p>
    <w:p w14:paraId="00F06CAB" w14:textId="77777777" w:rsidR="00AA09BE" w:rsidRPr="001A1232" w:rsidRDefault="00AA09BE" w:rsidP="00AA09BE">
      <w:pPr>
        <w:rPr>
          <w:rFonts w:cstheme="minorHAnsi"/>
          <w:bCs/>
          <w:color w:val="000000" w:themeColor="text1"/>
        </w:rPr>
      </w:pPr>
      <w:r w:rsidRPr="001A1232">
        <w:rPr>
          <w:rFonts w:cstheme="minorHAnsi"/>
          <w:bCs/>
          <w:color w:val="000000" w:themeColor="text1"/>
        </w:rPr>
        <w:t>Human Fertilisation and Embryology Act 2008</w:t>
      </w:r>
    </w:p>
    <w:p w14:paraId="2D37C5A3" w14:textId="77777777" w:rsidR="001A1232" w:rsidRPr="001A1232" w:rsidRDefault="001A1232" w:rsidP="001A1232">
      <w:pPr>
        <w:rPr>
          <w:rFonts w:cstheme="minorHAnsi"/>
          <w:color w:val="000000" w:themeColor="text1"/>
        </w:rPr>
      </w:pPr>
    </w:p>
    <w:p w14:paraId="4FA5CE2A" w14:textId="77777777" w:rsidR="001A1232" w:rsidRPr="001A1232" w:rsidRDefault="001A1232" w:rsidP="001A1232">
      <w:pPr>
        <w:rPr>
          <w:rFonts w:cstheme="minorHAnsi"/>
          <w:color w:val="000000" w:themeColor="text1"/>
        </w:rPr>
      </w:pPr>
      <w:r w:rsidRPr="001A1232">
        <w:rPr>
          <w:rFonts w:cstheme="minorHAnsi"/>
          <w:bCs/>
          <w:color w:val="000000" w:themeColor="text1"/>
        </w:rPr>
        <w:t>Matrimonial Causes Act 1973</w:t>
      </w:r>
    </w:p>
    <w:p w14:paraId="7655ADCB" w14:textId="77777777" w:rsidR="001A1232" w:rsidRPr="001A1232" w:rsidRDefault="001A1232" w:rsidP="003E4872">
      <w:pPr>
        <w:rPr>
          <w:rFonts w:cstheme="minorHAnsi"/>
          <w:color w:val="000000" w:themeColor="text1"/>
        </w:rPr>
      </w:pPr>
    </w:p>
    <w:sectPr w:rsidR="001A1232" w:rsidRPr="001A12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422209"/>
    <w:multiLevelType w:val="hybridMultilevel"/>
    <w:tmpl w:val="825C6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182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8AB"/>
    <w:rsid w:val="0000041A"/>
    <w:rsid w:val="000149DB"/>
    <w:rsid w:val="00025826"/>
    <w:rsid w:val="00027E0E"/>
    <w:rsid w:val="00032C11"/>
    <w:rsid w:val="000358E8"/>
    <w:rsid w:val="00050F5A"/>
    <w:rsid w:val="0005659B"/>
    <w:rsid w:val="00066BFD"/>
    <w:rsid w:val="00067B09"/>
    <w:rsid w:val="00077B9A"/>
    <w:rsid w:val="00093A9E"/>
    <w:rsid w:val="000A6234"/>
    <w:rsid w:val="000B46F2"/>
    <w:rsid w:val="000B6042"/>
    <w:rsid w:val="000C3F14"/>
    <w:rsid w:val="000D3D88"/>
    <w:rsid w:val="000E3B78"/>
    <w:rsid w:val="000F3077"/>
    <w:rsid w:val="000F3AA2"/>
    <w:rsid w:val="000F62E3"/>
    <w:rsid w:val="00102EB0"/>
    <w:rsid w:val="00111530"/>
    <w:rsid w:val="00113479"/>
    <w:rsid w:val="00113B85"/>
    <w:rsid w:val="00116830"/>
    <w:rsid w:val="00122E9F"/>
    <w:rsid w:val="001237B4"/>
    <w:rsid w:val="001257E8"/>
    <w:rsid w:val="00142FD0"/>
    <w:rsid w:val="00147016"/>
    <w:rsid w:val="00156BA6"/>
    <w:rsid w:val="00165016"/>
    <w:rsid w:val="00166C27"/>
    <w:rsid w:val="00177040"/>
    <w:rsid w:val="00186293"/>
    <w:rsid w:val="0019417F"/>
    <w:rsid w:val="0019574B"/>
    <w:rsid w:val="001966D1"/>
    <w:rsid w:val="001A1232"/>
    <w:rsid w:val="001B1ACE"/>
    <w:rsid w:val="001B64EB"/>
    <w:rsid w:val="001D12DF"/>
    <w:rsid w:val="001E7B76"/>
    <w:rsid w:val="0020435F"/>
    <w:rsid w:val="0023329B"/>
    <w:rsid w:val="00234E38"/>
    <w:rsid w:val="0023630E"/>
    <w:rsid w:val="00261789"/>
    <w:rsid w:val="00274AFE"/>
    <w:rsid w:val="00274E84"/>
    <w:rsid w:val="00282E80"/>
    <w:rsid w:val="00285031"/>
    <w:rsid w:val="00286065"/>
    <w:rsid w:val="00294F14"/>
    <w:rsid w:val="0029725D"/>
    <w:rsid w:val="002A1A68"/>
    <w:rsid w:val="002A48F1"/>
    <w:rsid w:val="002B191D"/>
    <w:rsid w:val="002B7ECC"/>
    <w:rsid w:val="002C650C"/>
    <w:rsid w:val="002E1F48"/>
    <w:rsid w:val="002E678F"/>
    <w:rsid w:val="002F4046"/>
    <w:rsid w:val="00304B75"/>
    <w:rsid w:val="00307628"/>
    <w:rsid w:val="00341E16"/>
    <w:rsid w:val="003445C8"/>
    <w:rsid w:val="00383C5C"/>
    <w:rsid w:val="003B7525"/>
    <w:rsid w:val="003D045C"/>
    <w:rsid w:val="003D347A"/>
    <w:rsid w:val="003E4872"/>
    <w:rsid w:val="003E6D94"/>
    <w:rsid w:val="003E6E4C"/>
    <w:rsid w:val="003F7B93"/>
    <w:rsid w:val="004049CC"/>
    <w:rsid w:val="004066A8"/>
    <w:rsid w:val="00440F17"/>
    <w:rsid w:val="00442FC9"/>
    <w:rsid w:val="00445B7F"/>
    <w:rsid w:val="00466A62"/>
    <w:rsid w:val="004850F7"/>
    <w:rsid w:val="004913E7"/>
    <w:rsid w:val="004A750F"/>
    <w:rsid w:val="004B2B3B"/>
    <w:rsid w:val="004D3638"/>
    <w:rsid w:val="004E1538"/>
    <w:rsid w:val="004E2C8F"/>
    <w:rsid w:val="00527157"/>
    <w:rsid w:val="00527512"/>
    <w:rsid w:val="00545581"/>
    <w:rsid w:val="00551568"/>
    <w:rsid w:val="00570491"/>
    <w:rsid w:val="00586B96"/>
    <w:rsid w:val="005A439C"/>
    <w:rsid w:val="005B18E8"/>
    <w:rsid w:val="005C6AFF"/>
    <w:rsid w:val="005E105E"/>
    <w:rsid w:val="005E51F1"/>
    <w:rsid w:val="005F5FEF"/>
    <w:rsid w:val="006121A4"/>
    <w:rsid w:val="006248AB"/>
    <w:rsid w:val="00637A43"/>
    <w:rsid w:val="00643A0F"/>
    <w:rsid w:val="00644063"/>
    <w:rsid w:val="00644A7E"/>
    <w:rsid w:val="006504EE"/>
    <w:rsid w:val="006539FC"/>
    <w:rsid w:val="00657A41"/>
    <w:rsid w:val="00660CF0"/>
    <w:rsid w:val="00676212"/>
    <w:rsid w:val="006964DB"/>
    <w:rsid w:val="006A052D"/>
    <w:rsid w:val="006A23EC"/>
    <w:rsid w:val="006C02AD"/>
    <w:rsid w:val="006D01C6"/>
    <w:rsid w:val="006E5E59"/>
    <w:rsid w:val="006F4E9C"/>
    <w:rsid w:val="006F6FD0"/>
    <w:rsid w:val="00702052"/>
    <w:rsid w:val="00703497"/>
    <w:rsid w:val="00720F13"/>
    <w:rsid w:val="007375A5"/>
    <w:rsid w:val="007443D4"/>
    <w:rsid w:val="00752B36"/>
    <w:rsid w:val="00764F7F"/>
    <w:rsid w:val="00771D94"/>
    <w:rsid w:val="0077245A"/>
    <w:rsid w:val="00777766"/>
    <w:rsid w:val="00794A6B"/>
    <w:rsid w:val="007B13CD"/>
    <w:rsid w:val="007B2837"/>
    <w:rsid w:val="007F6EBD"/>
    <w:rsid w:val="008010B9"/>
    <w:rsid w:val="00812A5B"/>
    <w:rsid w:val="00826799"/>
    <w:rsid w:val="00835F22"/>
    <w:rsid w:val="0083759C"/>
    <w:rsid w:val="00851FE7"/>
    <w:rsid w:val="008548F5"/>
    <w:rsid w:val="0087442C"/>
    <w:rsid w:val="0088760D"/>
    <w:rsid w:val="00894F1E"/>
    <w:rsid w:val="008A1DCA"/>
    <w:rsid w:val="008A7D83"/>
    <w:rsid w:val="008B0780"/>
    <w:rsid w:val="008D7FA8"/>
    <w:rsid w:val="008E0099"/>
    <w:rsid w:val="008E276B"/>
    <w:rsid w:val="008F3D2F"/>
    <w:rsid w:val="008F69AD"/>
    <w:rsid w:val="008F722A"/>
    <w:rsid w:val="009005A9"/>
    <w:rsid w:val="00910760"/>
    <w:rsid w:val="009113B3"/>
    <w:rsid w:val="009115C7"/>
    <w:rsid w:val="0091586A"/>
    <w:rsid w:val="009243D8"/>
    <w:rsid w:val="00924E1B"/>
    <w:rsid w:val="0092721D"/>
    <w:rsid w:val="0094753A"/>
    <w:rsid w:val="00953170"/>
    <w:rsid w:val="00962F69"/>
    <w:rsid w:val="00967736"/>
    <w:rsid w:val="00975565"/>
    <w:rsid w:val="00980610"/>
    <w:rsid w:val="009B6B94"/>
    <w:rsid w:val="009C19EA"/>
    <w:rsid w:val="009D3E81"/>
    <w:rsid w:val="009E142A"/>
    <w:rsid w:val="00A06EC7"/>
    <w:rsid w:val="00A111D7"/>
    <w:rsid w:val="00A20C45"/>
    <w:rsid w:val="00A2745A"/>
    <w:rsid w:val="00A27A14"/>
    <w:rsid w:val="00A27C93"/>
    <w:rsid w:val="00A350CB"/>
    <w:rsid w:val="00A37B5F"/>
    <w:rsid w:val="00A400B2"/>
    <w:rsid w:val="00A40B2D"/>
    <w:rsid w:val="00A55B9F"/>
    <w:rsid w:val="00A76517"/>
    <w:rsid w:val="00A8000E"/>
    <w:rsid w:val="00A96935"/>
    <w:rsid w:val="00AA09BE"/>
    <w:rsid w:val="00AB5286"/>
    <w:rsid w:val="00AC6940"/>
    <w:rsid w:val="00AD0B08"/>
    <w:rsid w:val="00AF4C3D"/>
    <w:rsid w:val="00AF7C42"/>
    <w:rsid w:val="00B061D7"/>
    <w:rsid w:val="00B063A3"/>
    <w:rsid w:val="00B25277"/>
    <w:rsid w:val="00B43FDF"/>
    <w:rsid w:val="00B52AAB"/>
    <w:rsid w:val="00B5707C"/>
    <w:rsid w:val="00B602AA"/>
    <w:rsid w:val="00B61BF8"/>
    <w:rsid w:val="00B63778"/>
    <w:rsid w:val="00B63AE4"/>
    <w:rsid w:val="00B677A5"/>
    <w:rsid w:val="00B813A2"/>
    <w:rsid w:val="00B816FE"/>
    <w:rsid w:val="00B864C0"/>
    <w:rsid w:val="00B91A43"/>
    <w:rsid w:val="00B97F48"/>
    <w:rsid w:val="00BE1B15"/>
    <w:rsid w:val="00BE323E"/>
    <w:rsid w:val="00BE69E0"/>
    <w:rsid w:val="00BF28A3"/>
    <w:rsid w:val="00BF7089"/>
    <w:rsid w:val="00C07B25"/>
    <w:rsid w:val="00C234E9"/>
    <w:rsid w:val="00C25368"/>
    <w:rsid w:val="00C35216"/>
    <w:rsid w:val="00C5014A"/>
    <w:rsid w:val="00C64F84"/>
    <w:rsid w:val="00C7572C"/>
    <w:rsid w:val="00C915AA"/>
    <w:rsid w:val="00CB133B"/>
    <w:rsid w:val="00CB23DE"/>
    <w:rsid w:val="00CB5201"/>
    <w:rsid w:val="00CC3647"/>
    <w:rsid w:val="00CE2D87"/>
    <w:rsid w:val="00CF2483"/>
    <w:rsid w:val="00CF6472"/>
    <w:rsid w:val="00D00ABD"/>
    <w:rsid w:val="00D00F41"/>
    <w:rsid w:val="00D62BC7"/>
    <w:rsid w:val="00D675C2"/>
    <w:rsid w:val="00D7311F"/>
    <w:rsid w:val="00D8554F"/>
    <w:rsid w:val="00D85D6F"/>
    <w:rsid w:val="00DA694E"/>
    <w:rsid w:val="00DC09A6"/>
    <w:rsid w:val="00DC5067"/>
    <w:rsid w:val="00DC72AF"/>
    <w:rsid w:val="00DD0576"/>
    <w:rsid w:val="00DE08A8"/>
    <w:rsid w:val="00DE3C9C"/>
    <w:rsid w:val="00DF2938"/>
    <w:rsid w:val="00E03A94"/>
    <w:rsid w:val="00E05058"/>
    <w:rsid w:val="00E32695"/>
    <w:rsid w:val="00E435FD"/>
    <w:rsid w:val="00E4546C"/>
    <w:rsid w:val="00E479B4"/>
    <w:rsid w:val="00E504CC"/>
    <w:rsid w:val="00E5473F"/>
    <w:rsid w:val="00E57118"/>
    <w:rsid w:val="00E833A2"/>
    <w:rsid w:val="00EB175B"/>
    <w:rsid w:val="00EB63ED"/>
    <w:rsid w:val="00EC0CFF"/>
    <w:rsid w:val="00EC6D99"/>
    <w:rsid w:val="00ED31B2"/>
    <w:rsid w:val="00EF678C"/>
    <w:rsid w:val="00F14A41"/>
    <w:rsid w:val="00F221F8"/>
    <w:rsid w:val="00F379C8"/>
    <w:rsid w:val="00F96652"/>
    <w:rsid w:val="00FA2F99"/>
    <w:rsid w:val="00FA2FB9"/>
    <w:rsid w:val="00FA6C04"/>
    <w:rsid w:val="00FA786D"/>
    <w:rsid w:val="00FC6D57"/>
    <w:rsid w:val="00FD7562"/>
    <w:rsid w:val="00FF7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A173E4"/>
  <w15:chartTrackingRefBased/>
  <w15:docId w15:val="{DA15E383-BBBF-D344-9660-415BFD60B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248AB"/>
  </w:style>
  <w:style w:type="paragraph" w:styleId="ListParagraph">
    <w:name w:val="List Paragraph"/>
    <w:basedOn w:val="Normal"/>
    <w:uiPriority w:val="34"/>
    <w:qFormat/>
    <w:rsid w:val="00B61BF8"/>
    <w:pPr>
      <w:ind w:left="720"/>
      <w:contextualSpacing/>
    </w:pPr>
  </w:style>
  <w:style w:type="character" w:styleId="Hyperlink">
    <w:name w:val="Hyperlink"/>
    <w:basedOn w:val="DefaultParagraphFont"/>
    <w:uiPriority w:val="99"/>
    <w:unhideWhenUsed/>
    <w:rsid w:val="00570491"/>
    <w:rPr>
      <w:color w:val="0000FF"/>
      <w:u w:val="single"/>
    </w:rPr>
  </w:style>
  <w:style w:type="character" w:styleId="Strong">
    <w:name w:val="Strong"/>
    <w:basedOn w:val="DefaultParagraphFont"/>
    <w:uiPriority w:val="22"/>
    <w:qFormat/>
    <w:rsid w:val="00953170"/>
    <w:rPr>
      <w:b/>
      <w:bCs/>
    </w:rPr>
  </w:style>
  <w:style w:type="character" w:styleId="Emphasis">
    <w:name w:val="Emphasis"/>
    <w:basedOn w:val="DefaultParagraphFont"/>
    <w:uiPriority w:val="20"/>
    <w:qFormat/>
    <w:rsid w:val="00644063"/>
    <w:rPr>
      <w:i/>
      <w:iCs/>
    </w:rPr>
  </w:style>
  <w:style w:type="character" w:styleId="FollowedHyperlink">
    <w:name w:val="FollowedHyperlink"/>
    <w:basedOn w:val="DefaultParagraphFont"/>
    <w:uiPriority w:val="99"/>
    <w:semiHidden/>
    <w:unhideWhenUsed/>
    <w:rsid w:val="00851F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ttonslaw.com/unreasonable-behaviour-divorce-examples/" TargetMode="External"/><Relationship Id="rId13" Type="http://schemas.openxmlformats.org/officeDocument/2006/relationships/hyperlink" Target="https://www.howellslegal.co.uk/news/post/What-is-the-Most-Common-Reason-for-Divorce" TargetMode="External"/><Relationship Id="rId3" Type="http://schemas.openxmlformats.org/officeDocument/2006/relationships/settings" Target="settings.xml"/><Relationship Id="rId7" Type="http://schemas.openxmlformats.org/officeDocument/2006/relationships/hyperlink" Target="https://www.gov.uk/divorce/file-for-divorce" TargetMode="External"/><Relationship Id="rId12" Type="http://schemas.openxmlformats.org/officeDocument/2006/relationships/hyperlink" Target="https://www.ons.gov.uk/peoplepopulationandcommunity/birthsdeathsandmarriages/divorce/bulletins/divorcesinenglandandwales/202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jstor.org/stable/25740046." TargetMode="External"/><Relationship Id="rId11" Type="http://schemas.openxmlformats.org/officeDocument/2006/relationships/hyperlink" Target="https://www.gnlaw.co.uk/news/no-fault-divorce-pros-and-cons/" TargetMode="External"/><Relationship Id="rId5" Type="http://schemas.openxmlformats.org/officeDocument/2006/relationships/hyperlink" Target="https://rslaw.co.uk/news/the-divorce-dissolution-and-separation-act-2020-to-come-into-force-on-6-april-2022/" TargetMode="External"/><Relationship Id="rId15" Type="http://schemas.openxmlformats.org/officeDocument/2006/relationships/hyperlink" Target="https://psycnet.apa.org/doi/10.1037/a0032025" TargetMode="External"/><Relationship Id="rId10" Type="http://schemas.openxmlformats.org/officeDocument/2006/relationships/hyperlink" Target="https://www.klrsolicitors.co.uk/no-fault-divorce-law-comes-into-effect-in-april-2022" TargetMode="External"/><Relationship Id="rId4" Type="http://schemas.openxmlformats.org/officeDocument/2006/relationships/webSettings" Target="webSettings.xml"/><Relationship Id="rId9" Type="http://schemas.openxmlformats.org/officeDocument/2006/relationships/hyperlink" Target="https://www.hfea.gov.uk/choose-a-clinic/consent-to-treatment-and-storage/" TargetMode="External"/><Relationship Id="rId14" Type="http://schemas.openxmlformats.org/officeDocument/2006/relationships/hyperlink" Target="https://www.rcpsych.ac.uk/mental-health/parents-and-young-people/information-for-parents-and-carers/divorce-or-separation-for-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2364</Words>
  <Characters>13475</Characters>
  <Application>Microsoft Office Word</Application>
  <DocSecurity>0</DocSecurity>
  <Lines>112</Lines>
  <Paragraphs>31</Paragraphs>
  <ScaleCrop>false</ScaleCrop>
  <Company/>
  <LinksUpToDate>false</LinksUpToDate>
  <CharactersWithSpaces>15808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Howes</dc:creator>
  <cp:keywords/>
  <dc:description/>
  <cp:lastModifiedBy>Maddie Howes</cp:lastModifiedBy>
  <cp:revision>2</cp:revision>
  <dcterms:created xsi:type="dcterms:W3CDTF">2023-03-20T14:01:00Z</dcterms:created>
  <dcterms:modified xsi:type="dcterms:W3CDTF">2023-03-20T14:01:00Z</dcterms:modified>
</cp:coreProperties>
</file>