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1CC93A2" w:rsidP="11CC93A2" w:rsidRDefault="11CC93A2" w14:paraId="26D8C70B" w14:textId="5A3424EA">
      <w:pPr>
        <w:pStyle w:val="Normal"/>
        <w:suppressLineNumbers w:val="0"/>
        <w:bidi w:val="0"/>
        <w:spacing w:before="0" w:beforeAutospacing="off" w:after="160" w:afterAutospacing="off" w:line="279" w:lineRule="auto"/>
        <w:ind w:left="0" w:right="0"/>
        <w:jc w:val="left"/>
      </w:pPr>
    </w:p>
    <w:tbl>
      <w:tblPr>
        <w:tblStyle w:val="TableGrid"/>
        <w:tblW w:w="0" w:type="auto"/>
        <w:tblLook w:val="06E0" w:firstRow="1" w:lastRow="1" w:firstColumn="1" w:lastColumn="0" w:noHBand="1" w:noVBand="1"/>
      </w:tblPr>
      <w:tblGrid>
        <w:gridCol w:w="2205"/>
        <w:gridCol w:w="4575"/>
        <w:gridCol w:w="1533"/>
      </w:tblGrid>
      <w:tr w:rsidR="11CC93A2" w:rsidTr="11CC93A2" w14:paraId="432B2970">
        <w:trPr>
          <w:trHeight w:val="645"/>
        </w:trPr>
        <w:tc>
          <w:tcPr>
            <w:cnfStyle w:val="001000000000" w:firstRow="0" w:lastRow="0" w:firstColumn="1" w:lastColumn="0" w:oddVBand="0" w:evenVBand="0" w:oddHBand="0" w:evenHBand="0" w:firstRowFirstColumn="0" w:firstRowLastColumn="0" w:lastRowFirstColumn="0" w:lastRowLastColumn="0"/>
            <w:tcW w:w="2205" w:type="dxa"/>
            <w:tcBorders>
              <w:left w:val="single" w:color="000000" w:themeColor="text1" w:sz="12"/>
            </w:tcBorders>
            <w:shd w:val="clear" w:color="auto" w:fill="ADADAD" w:themeFill="background2" w:themeFillShade="BF"/>
            <w:tcMar/>
          </w:tcPr>
          <w:p w:rsidR="1FF8C7EE" w:rsidP="11CC93A2" w:rsidRDefault="1FF8C7EE" w14:paraId="77AB5872" w14:textId="4061B6AF">
            <w:pPr>
              <w:pStyle w:val="Normal"/>
              <w:rPr>
                <w:rFonts w:ascii="Arial" w:hAnsi="Arial" w:eastAsia="Arial" w:cs="Arial"/>
                <w:sz w:val="22"/>
                <w:szCs w:val="22"/>
              </w:rPr>
            </w:pPr>
            <w:r w:rsidRPr="11CC93A2" w:rsidR="1FF8C7EE">
              <w:rPr>
                <w:rFonts w:ascii="Arial" w:hAnsi="Arial" w:eastAsia="Arial" w:cs="Arial"/>
                <w:sz w:val="22"/>
                <w:szCs w:val="22"/>
              </w:rPr>
              <w:t xml:space="preserve">Programme: </w:t>
            </w:r>
          </w:p>
        </w:tc>
        <w:tc>
          <w:tcPr>
            <w:cnfStyle w:val="000000000000" w:firstRow="0" w:lastRow="0" w:firstColumn="0" w:lastColumn="0" w:oddVBand="0" w:evenVBand="0" w:oddHBand="0" w:evenHBand="0" w:firstRowFirstColumn="0" w:firstRowLastColumn="0" w:lastRowFirstColumn="0" w:lastRowLastColumn="0"/>
            <w:tcW w:w="4575" w:type="dxa"/>
            <w:tcMar/>
          </w:tcPr>
          <w:p w:rsidR="37FE6068" w:rsidP="11CC93A2" w:rsidRDefault="37FE6068" w14:paraId="159ABFF0" w14:textId="32BF959D">
            <w:pPr>
              <w:pStyle w:val="Normal"/>
            </w:pPr>
            <w:r w:rsidR="37FE6068">
              <w:rPr/>
              <w:t>BSc Health and Social Care</w:t>
            </w:r>
          </w:p>
        </w:tc>
        <w:tc>
          <w:tcPr>
            <w:cnfStyle w:val="000000000000" w:firstRow="0" w:lastRow="0" w:firstColumn="0" w:lastColumn="0" w:oddVBand="0" w:evenVBand="0" w:oddHBand="0" w:evenHBand="0" w:firstRowFirstColumn="0" w:firstRowLastColumn="0" w:lastRowFirstColumn="0" w:lastRowLastColumn="0"/>
            <w:tcW w:w="1533" w:type="dxa"/>
            <w:tcMar/>
          </w:tcPr>
          <w:p w:rsidR="11CC93A2" w:rsidP="11CC93A2" w:rsidRDefault="11CC93A2" w14:paraId="70A0FB20" w14:textId="2DC09528">
            <w:pPr>
              <w:pStyle w:val="Normal"/>
            </w:pPr>
          </w:p>
        </w:tc>
      </w:tr>
      <w:tr w:rsidR="11CC93A2" w:rsidTr="11CC93A2" w14:paraId="026527D4">
        <w:trPr>
          <w:trHeight w:val="300"/>
        </w:trPr>
        <w:tc>
          <w:tcPr>
            <w:cnfStyle w:val="001000000000" w:firstRow="0" w:lastRow="0" w:firstColumn="1" w:lastColumn="0" w:oddVBand="0" w:evenVBand="0" w:oddHBand="0" w:evenHBand="0" w:firstRowFirstColumn="0" w:firstRowLastColumn="0" w:lastRowFirstColumn="0" w:lastRowLastColumn="0"/>
            <w:tcW w:w="2205" w:type="dxa"/>
            <w:shd w:val="clear" w:color="auto" w:fill="ADADAD" w:themeFill="background2" w:themeFillShade="BF"/>
            <w:tcMar/>
          </w:tcPr>
          <w:p w:rsidR="1FF8C7EE" w:rsidP="11CC93A2" w:rsidRDefault="1FF8C7EE" w14:paraId="1299DF72" w14:textId="146AB684">
            <w:pPr>
              <w:pStyle w:val="Normal"/>
              <w:rPr>
                <w:rFonts w:ascii="Arial" w:hAnsi="Arial" w:eastAsia="Arial" w:cs="Arial"/>
                <w:sz w:val="22"/>
                <w:szCs w:val="22"/>
              </w:rPr>
            </w:pPr>
            <w:r w:rsidRPr="11CC93A2" w:rsidR="1FF8C7EE">
              <w:rPr>
                <w:rFonts w:ascii="Arial" w:hAnsi="Arial" w:eastAsia="Arial" w:cs="Arial"/>
                <w:sz w:val="22"/>
                <w:szCs w:val="22"/>
              </w:rPr>
              <w:t>Module:</w:t>
            </w:r>
          </w:p>
        </w:tc>
        <w:tc>
          <w:tcPr>
            <w:cnfStyle w:val="000000000000" w:firstRow="0" w:lastRow="0" w:firstColumn="0" w:lastColumn="0" w:oddVBand="0" w:evenVBand="0" w:oddHBand="0" w:evenHBand="0" w:firstRowFirstColumn="0" w:firstRowLastColumn="0" w:lastRowFirstColumn="0" w:lastRowLastColumn="0"/>
            <w:tcW w:w="4575" w:type="dxa"/>
            <w:tcMar/>
          </w:tcPr>
          <w:p w:rsidR="4DBC6370" w:rsidP="11CC93A2" w:rsidRDefault="4DBC6370" w14:paraId="72E4CE35" w14:textId="261AF461">
            <w:pPr>
              <w:pStyle w:val="Normal"/>
            </w:pPr>
            <w:r w:rsidR="4DBC6370">
              <w:rPr/>
              <w:t>Changemakers: Building your</w:t>
            </w:r>
            <w:r w:rsidR="40B6B4EC">
              <w:rPr/>
              <w:t xml:space="preserve"> Personal Brand for Sustainable Employment</w:t>
            </w:r>
          </w:p>
        </w:tc>
        <w:tc>
          <w:tcPr>
            <w:cnfStyle w:val="000000000000" w:firstRow="0" w:lastRow="0" w:firstColumn="0" w:lastColumn="0" w:oddVBand="0" w:evenVBand="0" w:oddHBand="0" w:evenHBand="0" w:firstRowFirstColumn="0" w:firstRowLastColumn="0" w:lastRowFirstColumn="0" w:lastRowLastColumn="0"/>
            <w:tcW w:w="1533" w:type="dxa"/>
            <w:tcMar/>
          </w:tcPr>
          <w:p w:rsidR="11CC93A2" w:rsidP="11CC93A2" w:rsidRDefault="11CC93A2" w14:paraId="3B42E1FF" w14:textId="3E3D270F">
            <w:pPr>
              <w:pStyle w:val="Normal"/>
            </w:pPr>
          </w:p>
        </w:tc>
      </w:tr>
      <w:tr w:rsidR="11CC93A2" w:rsidTr="11CC93A2" w14:paraId="7B9A27CD">
        <w:trPr>
          <w:trHeight w:val="300"/>
        </w:trPr>
        <w:tc>
          <w:tcPr>
            <w:cnfStyle w:val="001000000000" w:firstRow="0" w:lastRow="0" w:firstColumn="1" w:lastColumn="0" w:oddVBand="0" w:evenVBand="0" w:oddHBand="0" w:evenHBand="0" w:firstRowFirstColumn="0" w:firstRowLastColumn="0" w:lastRowFirstColumn="0" w:lastRowLastColumn="0"/>
            <w:tcW w:w="2205" w:type="dxa"/>
            <w:shd w:val="clear" w:color="auto" w:fill="ADADAD" w:themeFill="background2" w:themeFillShade="BF"/>
            <w:tcMar/>
          </w:tcPr>
          <w:p w:rsidR="1FF8C7EE" w:rsidP="11CC93A2" w:rsidRDefault="1FF8C7EE" w14:paraId="352F89BE" w14:textId="754C92C0">
            <w:pPr>
              <w:pStyle w:val="Normal"/>
              <w:rPr>
                <w:rFonts w:ascii="Arial" w:hAnsi="Arial" w:eastAsia="Arial" w:cs="Arial"/>
                <w:sz w:val="22"/>
                <w:szCs w:val="22"/>
              </w:rPr>
            </w:pPr>
            <w:r w:rsidRPr="11CC93A2" w:rsidR="1FF8C7EE">
              <w:rPr>
                <w:rFonts w:ascii="Arial" w:hAnsi="Arial" w:eastAsia="Arial" w:cs="Arial"/>
                <w:sz w:val="22"/>
                <w:szCs w:val="22"/>
              </w:rPr>
              <w:t>Module code:</w:t>
            </w:r>
          </w:p>
        </w:tc>
        <w:tc>
          <w:tcPr>
            <w:cnfStyle w:val="000000000000" w:firstRow="0" w:lastRow="0" w:firstColumn="0" w:lastColumn="0" w:oddVBand="0" w:evenVBand="0" w:oddHBand="0" w:evenHBand="0" w:firstRowFirstColumn="0" w:firstRowLastColumn="0" w:lastRowFirstColumn="0" w:lastRowLastColumn="0"/>
            <w:tcW w:w="4575" w:type="dxa"/>
            <w:tcMar/>
          </w:tcPr>
          <w:p w:rsidR="5862E49D" w:rsidP="11CC93A2" w:rsidRDefault="5862E49D" w14:paraId="305F0F2E" w14:textId="7FE0185A">
            <w:pPr>
              <w:pStyle w:val="Normal"/>
            </w:pPr>
            <w:r w:rsidR="5862E49D">
              <w:rPr/>
              <w:t>BMHP5015</w:t>
            </w:r>
          </w:p>
        </w:tc>
        <w:tc>
          <w:tcPr>
            <w:cnfStyle w:val="000000000000" w:firstRow="0" w:lastRow="0" w:firstColumn="0" w:lastColumn="0" w:oddVBand="0" w:evenVBand="0" w:oddHBand="0" w:evenHBand="0" w:firstRowFirstColumn="0" w:firstRowLastColumn="0" w:lastRowFirstColumn="0" w:lastRowLastColumn="0"/>
            <w:tcW w:w="1533" w:type="dxa"/>
            <w:tcMar/>
          </w:tcPr>
          <w:p w:rsidR="11CC93A2" w:rsidP="11CC93A2" w:rsidRDefault="11CC93A2" w14:paraId="22C16C70" w14:textId="3AD475F4">
            <w:pPr>
              <w:pStyle w:val="Normal"/>
            </w:pPr>
          </w:p>
        </w:tc>
      </w:tr>
      <w:tr w:rsidR="11CC93A2" w:rsidTr="11CC93A2" w14:paraId="0DF6FA86">
        <w:trPr>
          <w:trHeight w:val="300"/>
        </w:trPr>
        <w:tc>
          <w:tcPr>
            <w:cnfStyle w:val="001000000000" w:firstRow="0" w:lastRow="0" w:firstColumn="1" w:lastColumn="0" w:oddVBand="0" w:evenVBand="0" w:oddHBand="0" w:evenHBand="0" w:firstRowFirstColumn="0" w:firstRowLastColumn="0" w:lastRowFirstColumn="0" w:lastRowLastColumn="0"/>
            <w:tcW w:w="2205" w:type="dxa"/>
            <w:shd w:val="clear" w:color="auto" w:fill="ADADAD" w:themeFill="background2" w:themeFillShade="BF"/>
            <w:tcMar/>
          </w:tcPr>
          <w:p w:rsidR="1FF8C7EE" w:rsidP="11CC93A2" w:rsidRDefault="1FF8C7EE" w14:paraId="67C495BB" w14:textId="6F841137">
            <w:pPr>
              <w:pStyle w:val="Normal"/>
              <w:rPr>
                <w:rFonts w:ascii="Arial" w:hAnsi="Arial" w:eastAsia="Arial" w:cs="Arial"/>
                <w:sz w:val="22"/>
                <w:szCs w:val="22"/>
              </w:rPr>
            </w:pPr>
            <w:r w:rsidRPr="11CC93A2" w:rsidR="1FF8C7EE">
              <w:rPr>
                <w:rFonts w:ascii="Arial" w:hAnsi="Arial" w:eastAsia="Arial" w:cs="Arial"/>
                <w:sz w:val="22"/>
                <w:szCs w:val="22"/>
              </w:rPr>
              <w:t>Lecturer:</w:t>
            </w:r>
          </w:p>
        </w:tc>
        <w:tc>
          <w:tcPr>
            <w:cnfStyle w:val="000000000000" w:firstRow="0" w:lastRow="0" w:firstColumn="0" w:lastColumn="0" w:oddVBand="0" w:evenVBand="0" w:oddHBand="0" w:evenHBand="0" w:firstRowFirstColumn="0" w:firstRowLastColumn="0" w:lastRowFirstColumn="0" w:lastRowLastColumn="0"/>
            <w:tcW w:w="4575" w:type="dxa"/>
            <w:tcMar/>
          </w:tcPr>
          <w:p w:rsidR="228E99CE" w:rsidP="11CC93A2" w:rsidRDefault="228E99CE" w14:paraId="49E441BD" w14:textId="7B3DDFE3">
            <w:pPr>
              <w:pStyle w:val="Normal"/>
            </w:pPr>
            <w:r w:rsidR="228E99CE">
              <w:rPr/>
              <w:t>Raheela Shaikh</w:t>
            </w:r>
          </w:p>
        </w:tc>
        <w:tc>
          <w:tcPr>
            <w:cnfStyle w:val="000000000000" w:firstRow="0" w:lastRow="0" w:firstColumn="0" w:lastColumn="0" w:oddVBand="0" w:evenVBand="0" w:oddHBand="0" w:evenHBand="0" w:firstRowFirstColumn="0" w:firstRowLastColumn="0" w:lastRowFirstColumn="0" w:lastRowLastColumn="0"/>
            <w:tcW w:w="1533" w:type="dxa"/>
            <w:tcMar/>
          </w:tcPr>
          <w:p w:rsidR="11CC93A2" w:rsidP="11CC93A2" w:rsidRDefault="11CC93A2" w14:paraId="081B253C" w14:textId="2DC09528">
            <w:pPr>
              <w:pStyle w:val="Normal"/>
            </w:pPr>
          </w:p>
        </w:tc>
      </w:tr>
      <w:tr w:rsidR="11CC93A2" w:rsidTr="11CC93A2" w14:paraId="1C7C9162">
        <w:trPr>
          <w:trHeight w:val="300"/>
        </w:trPr>
        <w:tc>
          <w:tcPr>
            <w:tcW w:w="2205" w:type="dxa"/>
            <w:shd w:val="clear" w:color="auto" w:fill="ADADAD" w:themeFill="background2" w:themeFillShade="BF"/>
            <w:tcMar/>
          </w:tcPr>
          <w:p w:rsidR="1FF8C7EE" w:rsidP="11CC93A2" w:rsidRDefault="1FF8C7EE" w14:paraId="5F3D5ABF" w14:textId="174EA3E4">
            <w:pPr>
              <w:pStyle w:val="Normal"/>
              <w:rPr>
                <w:rFonts w:ascii="Arial" w:hAnsi="Arial" w:eastAsia="Arial" w:cs="Arial"/>
                <w:sz w:val="22"/>
                <w:szCs w:val="22"/>
              </w:rPr>
            </w:pPr>
            <w:r w:rsidRPr="11CC93A2" w:rsidR="1FF8C7EE">
              <w:rPr>
                <w:rFonts w:ascii="Arial" w:hAnsi="Arial" w:eastAsia="Arial" w:cs="Arial"/>
                <w:sz w:val="22"/>
                <w:szCs w:val="22"/>
              </w:rPr>
              <w:t>Assignment</w:t>
            </w:r>
            <w:r w:rsidRPr="11CC93A2" w:rsidR="541AACC1">
              <w:rPr>
                <w:rFonts w:ascii="Arial" w:hAnsi="Arial" w:eastAsia="Arial" w:cs="Arial"/>
                <w:sz w:val="22"/>
                <w:szCs w:val="22"/>
              </w:rPr>
              <w:t xml:space="preserve"> Tittel:</w:t>
            </w:r>
          </w:p>
        </w:tc>
        <w:tc>
          <w:tcPr>
            <w:tcW w:w="4575" w:type="dxa"/>
            <w:tcMar/>
          </w:tcPr>
          <w:p w:rsidR="4858CA29" w:rsidP="11CC93A2" w:rsidRDefault="4858CA29" w14:paraId="14DE72D6" w14:textId="5BECD6D1">
            <w:pPr>
              <w:pStyle w:val="Normal"/>
            </w:pPr>
            <w:r w:rsidR="4858CA29">
              <w:rPr/>
              <w:t>Component</w:t>
            </w:r>
            <w:r w:rsidR="4858CA29">
              <w:rPr/>
              <w:t xml:space="preserve"> 2: Assignment (Report)</w:t>
            </w:r>
          </w:p>
        </w:tc>
        <w:tc>
          <w:tcPr>
            <w:tcW w:w="1533" w:type="dxa"/>
            <w:tcMar/>
          </w:tcPr>
          <w:p w:rsidR="11CC93A2" w:rsidP="11CC93A2" w:rsidRDefault="11CC93A2" w14:paraId="2AC9B7BA" w14:textId="3DA77DE3">
            <w:pPr>
              <w:pStyle w:val="Normal"/>
            </w:pPr>
          </w:p>
        </w:tc>
      </w:tr>
      <w:tr w:rsidR="11CC93A2" w:rsidTr="11CC93A2" w14:paraId="69517F12">
        <w:trPr>
          <w:trHeight w:val="300"/>
        </w:trPr>
        <w:tc>
          <w:tcPr>
            <w:tcW w:w="2205" w:type="dxa"/>
            <w:shd w:val="clear" w:color="auto" w:fill="ADADAD" w:themeFill="background2" w:themeFillShade="BF"/>
            <w:tcMar/>
          </w:tcPr>
          <w:p w:rsidR="41B36432" w:rsidP="11CC93A2" w:rsidRDefault="41B36432" w14:paraId="55D1C834" w14:textId="45861996">
            <w:pPr>
              <w:pStyle w:val="Normal"/>
              <w:rPr>
                <w:rFonts w:ascii="Arial" w:hAnsi="Arial" w:eastAsia="Arial" w:cs="Arial"/>
                <w:sz w:val="22"/>
                <w:szCs w:val="22"/>
              </w:rPr>
            </w:pPr>
            <w:r w:rsidRPr="11CC93A2" w:rsidR="41B36432">
              <w:rPr>
                <w:rFonts w:ascii="Arial" w:hAnsi="Arial" w:eastAsia="Arial" w:cs="Arial"/>
                <w:sz w:val="22"/>
                <w:szCs w:val="22"/>
              </w:rPr>
              <w:t>Student Name:</w:t>
            </w:r>
          </w:p>
        </w:tc>
        <w:tc>
          <w:tcPr>
            <w:tcW w:w="4575" w:type="dxa"/>
            <w:tcMar/>
          </w:tcPr>
          <w:p w:rsidR="6B7ECECF" w:rsidP="11CC93A2" w:rsidRDefault="6B7ECECF" w14:paraId="485F368C" w14:textId="250F24AA">
            <w:pPr>
              <w:pStyle w:val="Normal"/>
            </w:pPr>
            <w:r w:rsidR="6B7ECECF">
              <w:rPr/>
              <w:t xml:space="preserve">Ana Gomes </w:t>
            </w:r>
          </w:p>
        </w:tc>
        <w:tc>
          <w:tcPr>
            <w:tcW w:w="1533" w:type="dxa"/>
            <w:tcMar/>
          </w:tcPr>
          <w:p w:rsidR="11CC93A2" w:rsidP="11CC93A2" w:rsidRDefault="11CC93A2" w14:paraId="1B9D33D9" w14:textId="13E05830">
            <w:pPr>
              <w:pStyle w:val="Normal"/>
            </w:pPr>
          </w:p>
        </w:tc>
      </w:tr>
      <w:tr w:rsidR="11CC93A2" w:rsidTr="11CC93A2" w14:paraId="2565D0A0">
        <w:trPr>
          <w:trHeight w:val="300"/>
        </w:trPr>
        <w:tc>
          <w:tcPr>
            <w:tcW w:w="2205" w:type="dxa"/>
            <w:shd w:val="clear" w:color="auto" w:fill="ADADAD" w:themeFill="background2" w:themeFillShade="BF"/>
            <w:tcMar/>
          </w:tcPr>
          <w:p w:rsidR="41B36432" w:rsidP="11CC93A2" w:rsidRDefault="41B36432" w14:paraId="07EB9FF8" w14:textId="3FEABC0F">
            <w:pPr>
              <w:pStyle w:val="Normal"/>
              <w:rPr>
                <w:rFonts w:ascii="Arial" w:hAnsi="Arial" w:eastAsia="Arial" w:cs="Arial"/>
                <w:sz w:val="22"/>
                <w:szCs w:val="22"/>
              </w:rPr>
            </w:pPr>
            <w:r w:rsidRPr="11CC93A2" w:rsidR="41B36432">
              <w:rPr>
                <w:rFonts w:ascii="Arial" w:hAnsi="Arial" w:eastAsia="Arial" w:cs="Arial"/>
                <w:sz w:val="22"/>
                <w:szCs w:val="22"/>
              </w:rPr>
              <w:t>Student Number:</w:t>
            </w:r>
          </w:p>
        </w:tc>
        <w:tc>
          <w:tcPr>
            <w:tcW w:w="4575" w:type="dxa"/>
            <w:tcMar/>
          </w:tcPr>
          <w:p w:rsidR="45F22472" w:rsidP="11CC93A2" w:rsidRDefault="45F22472" w14:paraId="3E51A292" w14:textId="5ABD98D8">
            <w:pPr>
              <w:pStyle w:val="Normal"/>
              <w:spacing w:line="360" w:lineRule="auto"/>
              <w:rPr>
                <w:rFonts w:ascii="Arial" w:hAnsi="Arial" w:eastAsia="Arial" w:cs="Arial"/>
                <w:sz w:val="22"/>
                <w:szCs w:val="22"/>
              </w:rPr>
            </w:pPr>
            <w:r w:rsidR="45F22472">
              <w:rPr/>
              <w:t>2322062</w:t>
            </w:r>
          </w:p>
        </w:tc>
        <w:tc>
          <w:tcPr>
            <w:tcW w:w="1533" w:type="dxa"/>
            <w:tcMar/>
          </w:tcPr>
          <w:p w:rsidR="11CC93A2" w:rsidP="11CC93A2" w:rsidRDefault="11CC93A2" w14:paraId="2C88BB78" w14:textId="7D4FDBC2">
            <w:pPr>
              <w:pStyle w:val="Normal"/>
            </w:pPr>
          </w:p>
        </w:tc>
      </w:tr>
    </w:tbl>
    <w:p w:rsidR="11CC93A2" w:rsidRDefault="11CC93A2" w14:paraId="7937D53C" w14:textId="0DD06229"/>
    <w:p w:rsidR="11CC93A2" w:rsidRDefault="11CC93A2" w14:paraId="5E6CE10D" w14:textId="6FDAF278"/>
    <w:p w:rsidR="11CC93A2" w:rsidRDefault="11CC93A2" w14:paraId="0C584D5A" w14:textId="7F6F0310"/>
    <w:p w:rsidR="11CC93A2" w:rsidRDefault="11CC93A2" w14:paraId="329547A1" w14:textId="49ACE12E"/>
    <w:p w:rsidR="11CC93A2" w:rsidRDefault="11CC93A2" w14:paraId="1EF2F320" w14:textId="437BCB8A"/>
    <w:p w:rsidR="11CC93A2" w:rsidRDefault="11CC93A2" w14:paraId="4EAB5191" w14:textId="328FFD5D"/>
    <w:p w:rsidR="11CC93A2" w:rsidRDefault="11CC93A2" w14:paraId="4A9F02E8" w14:textId="2D079AF1"/>
    <w:p w:rsidR="11CC93A2" w:rsidRDefault="11CC93A2" w14:paraId="079F6F7F" w14:textId="20F43101"/>
    <w:p w:rsidR="11CC93A2" w:rsidRDefault="11CC93A2" w14:paraId="68F84947" w14:textId="0E88AE35"/>
    <w:p w:rsidR="11CC93A2" w:rsidRDefault="11CC93A2" w14:paraId="0F053C55" w14:textId="3C512232"/>
    <w:p w:rsidR="11CC93A2" w:rsidRDefault="11CC93A2" w14:paraId="72C984A1" w14:textId="65434083"/>
    <w:p w:rsidR="11CC93A2" w:rsidRDefault="11CC93A2" w14:paraId="5886CEF1" w14:textId="16B9FA6B"/>
    <w:p w:rsidR="11CC93A2" w:rsidRDefault="11CC93A2" w14:paraId="61A4832C" w14:textId="1641CEE0"/>
    <w:p w:rsidR="11CC93A2" w:rsidRDefault="11CC93A2" w14:paraId="4806597D" w14:textId="29D939E6"/>
    <w:p w:rsidR="11CC93A2" w:rsidRDefault="11CC93A2" w14:paraId="79987FDC" w14:textId="73329F99"/>
    <w:p w:rsidR="11CC93A2" w:rsidRDefault="11CC93A2" w14:paraId="26B30769" w14:textId="54B7E368"/>
    <w:p w:rsidR="11CC93A2" w:rsidRDefault="11CC93A2" w14:paraId="1A09710A" w14:textId="57BB2411"/>
    <w:p w:rsidR="11CC93A2" w:rsidRDefault="11CC93A2" w14:paraId="54EC60BF" w14:textId="7467AA89"/>
    <w:p w:rsidR="11CC93A2" w:rsidRDefault="11CC93A2" w14:paraId="14ECCA82" w14:textId="0107899E"/>
    <w:p w:rsidR="11CC93A2" w:rsidRDefault="11CC93A2" w14:paraId="5F1C7679" w14:textId="3FE3E0AE"/>
    <w:p w:rsidR="11CC93A2" w:rsidRDefault="11CC93A2" w14:paraId="469F9EC7" w14:textId="07E79225"/>
    <w:p w:rsidR="11CC93A2" w:rsidRDefault="11CC93A2" w14:paraId="4F41E987" w14:textId="7E0CFA26"/>
    <w:p w:rsidR="40667E8E" w:rsidP="11CC93A2" w:rsidRDefault="40667E8E" w14:paraId="2CEC86EB" w14:textId="18075BAA">
      <w:pPr>
        <w:rPr>
          <w:rFonts w:ascii="Arial" w:hAnsi="Arial" w:eastAsia="Arial" w:cs="Arial"/>
          <w:b w:val="1"/>
          <w:bCs w:val="1"/>
          <w:sz w:val="22"/>
          <w:szCs w:val="22"/>
        </w:rPr>
      </w:pPr>
      <w:r w:rsidRPr="11CC93A2" w:rsidR="40667E8E">
        <w:rPr>
          <w:rFonts w:ascii="Arial" w:hAnsi="Arial" w:eastAsia="Arial" w:cs="Arial"/>
          <w:b w:val="1"/>
          <w:bCs w:val="1"/>
          <w:sz w:val="22"/>
          <w:szCs w:val="22"/>
        </w:rPr>
        <w:t>Introduction</w:t>
      </w:r>
    </w:p>
    <w:p w:rsidR="43959B01" w:rsidP="11CC93A2" w:rsidRDefault="43959B01" w14:paraId="02C2EB54" w14:textId="2696BE4D">
      <w:pPr>
        <w:spacing w:line="360" w:lineRule="auto"/>
        <w:rPr>
          <w:rFonts w:ascii="Arial" w:hAnsi="Arial" w:eastAsia="Arial" w:cs="Arial"/>
          <w:sz w:val="22"/>
          <w:szCs w:val="22"/>
        </w:rPr>
      </w:pPr>
      <w:r w:rsidRPr="11CC93A2" w:rsidR="43959B01">
        <w:rPr>
          <w:rFonts w:ascii="Arial" w:hAnsi="Arial" w:eastAsia="Arial" w:cs="Arial"/>
          <w:sz w:val="22"/>
          <w:szCs w:val="22"/>
        </w:rPr>
        <w:t>T</w:t>
      </w:r>
      <w:r w:rsidRPr="11CC93A2" w:rsidR="43959B01">
        <w:rPr>
          <w:rFonts w:ascii="Arial" w:hAnsi="Arial" w:eastAsia="Arial" w:cs="Arial"/>
          <w:sz w:val="22"/>
          <w:szCs w:val="22"/>
        </w:rPr>
        <w:t>his report explores the role of a Healthcare Assistant (HCA) in the UK and outlines the steps I will take to develop the employability skills required to work in this position. Healthcare Assistants are fundamental to delivering direct, person-centred care in hospitals, care homes, and community environments, assisting nurses and other professionals in providing safe and effective care. I am driven to pursue this position as a component of a career transition and due to my profound excitement for assisting people. The report contains an analysis of job requirements, a self-assessment of my existing skills, and a strategic plan for acquiring the skills necessary for future employment.</w:t>
      </w:r>
    </w:p>
    <w:p w:rsidR="11CC93A2" w:rsidP="11CC93A2" w:rsidRDefault="11CC93A2" w14:paraId="525A080B" w14:textId="422AD5A9">
      <w:pPr>
        <w:spacing w:line="360" w:lineRule="auto"/>
        <w:rPr>
          <w:rFonts w:ascii="Arial" w:hAnsi="Arial" w:eastAsia="Arial" w:cs="Arial"/>
          <w:sz w:val="22"/>
          <w:szCs w:val="22"/>
        </w:rPr>
      </w:pPr>
    </w:p>
    <w:p w:rsidR="11CC93A2" w:rsidP="11CC93A2" w:rsidRDefault="11CC93A2" w14:paraId="1F321963" w14:textId="32AC681D">
      <w:pPr>
        <w:spacing w:line="360" w:lineRule="auto"/>
        <w:rPr>
          <w:rFonts w:ascii="Arial" w:hAnsi="Arial" w:eastAsia="Arial" w:cs="Arial"/>
          <w:sz w:val="22"/>
          <w:szCs w:val="22"/>
        </w:rPr>
      </w:pPr>
    </w:p>
    <w:p w:rsidR="004B1C34" w:rsidP="11CC93A2" w:rsidRDefault="004B1C34" w14:paraId="0CBA38D6" w14:textId="6A94F137">
      <w:pPr>
        <w:rPr>
          <w:rFonts w:ascii="Arial" w:hAnsi="Arial" w:eastAsia="Arial" w:cs="Arial"/>
          <w:sz w:val="22"/>
          <w:szCs w:val="22"/>
        </w:rPr>
      </w:pPr>
      <w:r w:rsidR="004B1C34">
        <w:drawing>
          <wp:inline wp14:editId="0EA05B10" wp14:anchorId="57F09DB1">
            <wp:extent cx="5724525" cy="3819525"/>
            <wp:effectExtent l="0" t="0" r="0" b="0"/>
            <wp:docPr id="17305772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0577209" name="Picture 1730577209"/>
                    <pic:cNvPicPr/>
                  </pic:nvPicPr>
                  <pic:blipFill>
                    <a:blip xmlns:r="http://schemas.openxmlformats.org/officeDocument/2006/relationships" r:embed="rId1576192009">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11CC93A2" w:rsidP="11CC93A2" w:rsidRDefault="11CC93A2" w14:paraId="299FCA3F" w14:textId="5B66EB6C">
      <w:pPr>
        <w:rPr>
          <w:rFonts w:ascii="Arial" w:hAnsi="Arial" w:eastAsia="Arial" w:cs="Arial"/>
          <w:sz w:val="22"/>
          <w:szCs w:val="22"/>
        </w:rPr>
      </w:pPr>
    </w:p>
    <w:p w:rsidR="11CC93A2" w:rsidP="11CC93A2" w:rsidRDefault="11CC93A2" w14:paraId="2E040A3A" w14:textId="6D772270">
      <w:pPr>
        <w:rPr>
          <w:rFonts w:ascii="Arial" w:hAnsi="Arial" w:eastAsia="Arial" w:cs="Arial"/>
          <w:sz w:val="22"/>
          <w:szCs w:val="22"/>
        </w:rPr>
      </w:pPr>
    </w:p>
    <w:p w:rsidR="11CC93A2" w:rsidP="11CC93A2" w:rsidRDefault="11CC93A2" w14:paraId="04EFD87D" w14:textId="54E34EAE">
      <w:pPr>
        <w:rPr>
          <w:rFonts w:ascii="Arial" w:hAnsi="Arial" w:eastAsia="Arial" w:cs="Arial"/>
          <w:sz w:val="22"/>
          <w:szCs w:val="22"/>
        </w:rPr>
      </w:pPr>
    </w:p>
    <w:p w:rsidR="11CC93A2" w:rsidP="11CC93A2" w:rsidRDefault="11CC93A2" w14:paraId="333DB65A" w14:textId="1C72F61F">
      <w:pPr>
        <w:rPr>
          <w:rFonts w:ascii="Arial" w:hAnsi="Arial" w:eastAsia="Arial" w:cs="Arial"/>
          <w:sz w:val="22"/>
          <w:szCs w:val="22"/>
        </w:rPr>
      </w:pPr>
    </w:p>
    <w:p w:rsidR="11CC93A2" w:rsidP="11CC93A2" w:rsidRDefault="11CC93A2" w14:paraId="2382A4CC" w14:textId="26496F01">
      <w:pPr>
        <w:rPr>
          <w:rFonts w:ascii="Arial" w:hAnsi="Arial" w:eastAsia="Arial" w:cs="Arial"/>
          <w:sz w:val="22"/>
          <w:szCs w:val="22"/>
        </w:rPr>
      </w:pPr>
    </w:p>
    <w:p w:rsidR="4DD9B852" w:rsidP="11CC93A2" w:rsidRDefault="4DD9B852" w14:paraId="0B1E8A93" w14:textId="2DD7B064">
      <w:pPr>
        <w:pStyle w:val="Normal"/>
        <w:spacing w:line="360" w:lineRule="auto"/>
        <w:rPr>
          <w:rFonts w:ascii="Arial" w:hAnsi="Arial" w:eastAsia="Arial" w:cs="Arial"/>
          <w:noProof w:val="0"/>
          <w:sz w:val="22"/>
          <w:szCs w:val="22"/>
          <w:lang w:val="en-GB"/>
        </w:rPr>
      </w:pPr>
      <w:r w:rsidRPr="11CC93A2" w:rsidR="4DD9B852">
        <w:rPr>
          <w:rFonts w:ascii="Arial" w:hAnsi="Arial" w:eastAsia="Arial" w:cs="Arial"/>
          <w:b w:val="1"/>
          <w:bCs w:val="1"/>
          <w:noProof w:val="0"/>
          <w:sz w:val="22"/>
          <w:szCs w:val="22"/>
          <w:lang w:val="en-GB"/>
        </w:rPr>
        <w:t>Job Description:</w:t>
      </w:r>
      <w:r>
        <w:br/>
      </w:r>
      <w:r w:rsidRPr="11CC93A2" w:rsidR="4DD9B852">
        <w:rPr>
          <w:rFonts w:ascii="Arial" w:hAnsi="Arial" w:eastAsia="Arial" w:cs="Arial"/>
          <w:noProof w:val="0"/>
          <w:sz w:val="22"/>
          <w:szCs w:val="22"/>
          <w:lang w:val="en-GB"/>
        </w:rPr>
        <w:t xml:space="preserve"> The Healthcare Assistant works as part of a multidisciplinary team to provide high-quality, person-centred care to patients. Key duties include supporting individuals with personal care, mobility, nutrition, hydration, and </w:t>
      </w:r>
      <w:r w:rsidRPr="11CC93A2" w:rsidR="4DD9B852">
        <w:rPr>
          <w:rFonts w:ascii="Arial" w:hAnsi="Arial" w:eastAsia="Arial" w:cs="Arial"/>
          <w:noProof w:val="0"/>
          <w:sz w:val="22"/>
          <w:szCs w:val="22"/>
          <w:lang w:val="en-GB"/>
        </w:rPr>
        <w:t>maintaining</w:t>
      </w:r>
      <w:r w:rsidRPr="11CC93A2" w:rsidR="4DD9B852">
        <w:rPr>
          <w:rFonts w:ascii="Arial" w:hAnsi="Arial" w:eastAsia="Arial" w:cs="Arial"/>
          <w:noProof w:val="0"/>
          <w:sz w:val="22"/>
          <w:szCs w:val="22"/>
          <w:lang w:val="en-GB"/>
        </w:rPr>
        <w:t xml:space="preserve"> dignity at all times (</w:t>
      </w:r>
      <w:r w:rsidRPr="11CC93A2" w:rsidR="4DD9B852">
        <w:rPr>
          <w:rFonts w:ascii="Arial" w:hAnsi="Arial" w:eastAsia="Arial" w:cs="Arial"/>
          <w:b w:val="1"/>
          <w:bCs w:val="1"/>
          <w:noProof w:val="0"/>
          <w:sz w:val="22"/>
          <w:szCs w:val="22"/>
          <w:lang w:val="en-GB"/>
        </w:rPr>
        <w:t>NHS Jobs, 2024</w:t>
      </w:r>
      <w:r w:rsidRPr="11CC93A2" w:rsidR="4DD9B852">
        <w:rPr>
          <w:rFonts w:ascii="Arial" w:hAnsi="Arial" w:eastAsia="Arial" w:cs="Arial"/>
          <w:noProof w:val="0"/>
          <w:sz w:val="22"/>
          <w:szCs w:val="22"/>
          <w:lang w:val="en-GB"/>
        </w:rPr>
        <w:t xml:space="preserve">). The role also involves taking and recording vital observations, accurately documenting care, and </w:t>
      </w:r>
      <w:r w:rsidRPr="11CC93A2" w:rsidR="4DD9B852">
        <w:rPr>
          <w:rFonts w:ascii="Arial" w:hAnsi="Arial" w:eastAsia="Arial" w:cs="Arial"/>
          <w:noProof w:val="0"/>
          <w:sz w:val="22"/>
          <w:szCs w:val="22"/>
          <w:lang w:val="en-GB"/>
        </w:rPr>
        <w:t>assisting</w:t>
      </w:r>
      <w:r w:rsidRPr="11CC93A2" w:rsidR="4DD9B852">
        <w:rPr>
          <w:rFonts w:ascii="Arial" w:hAnsi="Arial" w:eastAsia="Arial" w:cs="Arial"/>
          <w:noProof w:val="0"/>
          <w:sz w:val="22"/>
          <w:szCs w:val="22"/>
          <w:lang w:val="en-GB"/>
        </w:rPr>
        <w:t xml:space="preserve"> registered nurses with basic clinical tasks. HCAs are expected to follow infection prevention procedures and safeguarding policies, and training is provided for </w:t>
      </w:r>
      <w:r w:rsidRPr="11CC93A2" w:rsidR="6AF3DDC0">
        <w:rPr>
          <w:rFonts w:ascii="Arial" w:hAnsi="Arial" w:eastAsia="Arial" w:cs="Arial"/>
          <w:noProof w:val="0"/>
          <w:sz w:val="22"/>
          <w:szCs w:val="22"/>
          <w:lang w:val="en-GB"/>
        </w:rPr>
        <w:t>inexperienced staff</w:t>
      </w:r>
      <w:r w:rsidRPr="11CC93A2" w:rsidR="4DD9B852">
        <w:rPr>
          <w:rFonts w:ascii="Arial" w:hAnsi="Arial" w:eastAsia="Arial" w:cs="Arial"/>
          <w:noProof w:val="0"/>
          <w:sz w:val="22"/>
          <w:szCs w:val="22"/>
          <w:lang w:val="en-GB"/>
        </w:rPr>
        <w:t xml:space="preserve"> (</w:t>
      </w:r>
      <w:r w:rsidRPr="11CC93A2" w:rsidR="4DD9B852">
        <w:rPr>
          <w:rFonts w:ascii="Arial" w:hAnsi="Arial" w:eastAsia="Arial" w:cs="Arial"/>
          <w:b w:val="1"/>
          <w:bCs w:val="1"/>
          <w:noProof w:val="0"/>
          <w:sz w:val="22"/>
          <w:szCs w:val="22"/>
          <w:lang w:val="en-GB"/>
        </w:rPr>
        <w:t>RCN, 2023</w:t>
      </w:r>
      <w:r w:rsidRPr="11CC93A2" w:rsidR="4DD9B852">
        <w:rPr>
          <w:rFonts w:ascii="Arial" w:hAnsi="Arial" w:eastAsia="Arial" w:cs="Arial"/>
          <w:noProof w:val="0"/>
          <w:sz w:val="22"/>
          <w:szCs w:val="22"/>
          <w:lang w:val="en-GB"/>
        </w:rPr>
        <w:t>).</w:t>
      </w:r>
    </w:p>
    <w:p w:rsidR="4DD9B852" w:rsidP="11CC93A2" w:rsidRDefault="4DD9B852" w14:paraId="147DB5DD" w14:textId="0396C3D0">
      <w:pPr>
        <w:spacing w:before="240" w:beforeAutospacing="off" w:after="240" w:afterAutospacing="off" w:line="360" w:lineRule="auto"/>
        <w:rPr>
          <w:rFonts w:ascii="Arial" w:hAnsi="Arial" w:eastAsia="Arial" w:cs="Arial"/>
          <w:b w:val="1"/>
          <w:bCs w:val="1"/>
          <w:noProof w:val="0"/>
          <w:sz w:val="22"/>
          <w:szCs w:val="22"/>
          <w:lang w:val="en-GB"/>
        </w:rPr>
      </w:pPr>
      <w:r w:rsidRPr="11CC93A2" w:rsidR="4DD9B852">
        <w:rPr>
          <w:rFonts w:ascii="Arial" w:hAnsi="Arial" w:eastAsia="Arial" w:cs="Arial"/>
          <w:b w:val="1"/>
          <w:bCs w:val="1"/>
          <w:noProof w:val="0"/>
          <w:sz w:val="22"/>
          <w:szCs w:val="22"/>
          <w:lang w:val="en-GB"/>
        </w:rPr>
        <w:t>Person Specification:</w:t>
      </w:r>
    </w:p>
    <w:p w:rsidR="4DD9B852" w:rsidP="11CC93A2" w:rsidRDefault="4DD9B852" w14:paraId="1C30EEB5" w14:textId="6109CCD4">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11CC93A2" w:rsidR="4DD9B852">
        <w:rPr>
          <w:rFonts w:ascii="Arial" w:hAnsi="Arial" w:eastAsia="Arial" w:cs="Arial"/>
          <w:noProof w:val="0"/>
          <w:sz w:val="22"/>
          <w:szCs w:val="22"/>
          <w:lang w:val="en-GB"/>
        </w:rPr>
        <w:t>Compassionate, caring, and patient-focused (</w:t>
      </w:r>
      <w:r w:rsidRPr="11CC93A2" w:rsidR="4DD9B852">
        <w:rPr>
          <w:rFonts w:ascii="Arial" w:hAnsi="Arial" w:eastAsia="Arial" w:cs="Arial"/>
          <w:b w:val="1"/>
          <w:bCs w:val="1"/>
          <w:noProof w:val="0"/>
          <w:sz w:val="22"/>
          <w:szCs w:val="22"/>
          <w:lang w:val="en-GB"/>
        </w:rPr>
        <w:t>NHS, 2023</w:t>
      </w:r>
      <w:r w:rsidRPr="11CC93A2" w:rsidR="4DD9B852">
        <w:rPr>
          <w:rFonts w:ascii="Arial" w:hAnsi="Arial" w:eastAsia="Arial" w:cs="Arial"/>
          <w:noProof w:val="0"/>
          <w:sz w:val="22"/>
          <w:szCs w:val="22"/>
          <w:lang w:val="en-GB"/>
        </w:rPr>
        <w:t>)</w:t>
      </w:r>
    </w:p>
    <w:p w:rsidR="078A0603" w:rsidP="11CC93A2" w:rsidRDefault="078A0603" w14:paraId="2A87F6BB" w14:textId="024533CE">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11CC93A2" w:rsidR="078A0603">
        <w:rPr>
          <w:rFonts w:ascii="Arial" w:hAnsi="Arial" w:eastAsia="Arial" w:cs="Arial"/>
          <w:noProof w:val="0"/>
          <w:sz w:val="22"/>
          <w:szCs w:val="22"/>
          <w:lang w:val="en-GB"/>
        </w:rPr>
        <w:t>Effective communication</w:t>
      </w:r>
      <w:r w:rsidRPr="11CC93A2" w:rsidR="4DD9B852">
        <w:rPr>
          <w:rFonts w:ascii="Arial" w:hAnsi="Arial" w:eastAsia="Arial" w:cs="Arial"/>
          <w:noProof w:val="0"/>
          <w:sz w:val="22"/>
          <w:szCs w:val="22"/>
          <w:lang w:val="en-GB"/>
        </w:rPr>
        <w:t xml:space="preserve"> and interpersonal skills</w:t>
      </w:r>
    </w:p>
    <w:p w:rsidR="4DD9B852" w:rsidP="11CC93A2" w:rsidRDefault="4DD9B852" w14:paraId="1F0F9350" w14:textId="6BC9EA08">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11CC93A2" w:rsidR="4DD9B852">
        <w:rPr>
          <w:rFonts w:ascii="Arial" w:hAnsi="Arial" w:eastAsia="Arial" w:cs="Arial"/>
          <w:noProof w:val="0"/>
          <w:sz w:val="22"/>
          <w:szCs w:val="22"/>
          <w:lang w:val="en-GB"/>
        </w:rPr>
        <w:t>Willingness to learn and follow instructions (</w:t>
      </w:r>
      <w:r w:rsidRPr="11CC93A2" w:rsidR="4DD9B852">
        <w:rPr>
          <w:rFonts w:ascii="Arial" w:hAnsi="Arial" w:eastAsia="Arial" w:cs="Arial"/>
          <w:b w:val="1"/>
          <w:bCs w:val="1"/>
          <w:noProof w:val="0"/>
          <w:sz w:val="22"/>
          <w:szCs w:val="22"/>
          <w:lang w:val="en-GB"/>
        </w:rPr>
        <w:t>RCN, 2023</w:t>
      </w:r>
      <w:r w:rsidRPr="11CC93A2" w:rsidR="4DD9B852">
        <w:rPr>
          <w:rFonts w:ascii="Arial" w:hAnsi="Arial" w:eastAsia="Arial" w:cs="Arial"/>
          <w:noProof w:val="0"/>
          <w:sz w:val="22"/>
          <w:szCs w:val="22"/>
          <w:lang w:val="en-GB"/>
        </w:rPr>
        <w:t>)</w:t>
      </w:r>
    </w:p>
    <w:p w:rsidR="4DD9B852" w:rsidP="11CC93A2" w:rsidRDefault="4DD9B852" w14:paraId="1A32AC16" w14:textId="79FF8B8A">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11CC93A2" w:rsidR="4DD9B852">
        <w:rPr>
          <w:rFonts w:ascii="Arial" w:hAnsi="Arial" w:eastAsia="Arial" w:cs="Arial"/>
          <w:noProof w:val="0"/>
          <w:sz w:val="22"/>
          <w:szCs w:val="22"/>
          <w:lang w:val="en-GB"/>
        </w:rPr>
        <w:t>Ability to work effectively within a team</w:t>
      </w:r>
    </w:p>
    <w:p w:rsidR="4DD9B852" w:rsidP="11CC93A2" w:rsidRDefault="4DD9B852" w14:paraId="6A752DB0" w14:textId="2A5A8B8B">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11CC93A2" w:rsidR="4DD9B852">
        <w:rPr>
          <w:rFonts w:ascii="Arial" w:hAnsi="Arial" w:eastAsia="Arial" w:cs="Arial"/>
          <w:noProof w:val="0"/>
          <w:sz w:val="22"/>
          <w:szCs w:val="22"/>
          <w:lang w:val="en-GB"/>
        </w:rPr>
        <w:t>Basic literacy and numeracy</w:t>
      </w:r>
    </w:p>
    <w:p w:rsidR="4DD9B852" w:rsidP="11CC93A2" w:rsidRDefault="4DD9B852" w14:paraId="71B56A9B" w14:textId="1283D5D4">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11CC93A2" w:rsidR="4DD9B852">
        <w:rPr>
          <w:rFonts w:ascii="Arial" w:hAnsi="Arial" w:eastAsia="Arial" w:cs="Arial"/>
          <w:noProof w:val="0"/>
          <w:sz w:val="22"/>
          <w:szCs w:val="22"/>
          <w:lang w:val="en-GB"/>
        </w:rPr>
        <w:t>Understanding of confidentiality and professional boundaries</w:t>
      </w:r>
    </w:p>
    <w:p w:rsidR="4DD9B852" w:rsidP="11CC93A2" w:rsidRDefault="4DD9B852" w14:paraId="7FD69466" w14:textId="5E7DBCB9">
      <w:pPr>
        <w:pStyle w:val="ListParagraph"/>
        <w:numPr>
          <w:ilvl w:val="0"/>
          <w:numId w:val="2"/>
        </w:numPr>
        <w:spacing w:before="240" w:beforeAutospacing="off" w:after="240" w:afterAutospacing="off" w:line="360" w:lineRule="auto"/>
        <w:rPr>
          <w:rFonts w:ascii="Arial" w:hAnsi="Arial" w:eastAsia="Arial" w:cs="Arial"/>
          <w:noProof w:val="0"/>
          <w:sz w:val="22"/>
          <w:szCs w:val="22"/>
          <w:lang w:val="en-GB"/>
        </w:rPr>
      </w:pPr>
      <w:r w:rsidRPr="11CC93A2" w:rsidR="4DD9B852">
        <w:rPr>
          <w:rFonts w:ascii="Arial" w:hAnsi="Arial" w:eastAsia="Arial" w:cs="Arial"/>
          <w:noProof w:val="0"/>
          <w:sz w:val="22"/>
          <w:szCs w:val="22"/>
          <w:lang w:val="en-GB"/>
        </w:rPr>
        <w:t>Commitment to delivering safe, respectful, and person-centred care (</w:t>
      </w:r>
      <w:r w:rsidRPr="11CC93A2" w:rsidR="4DD9B852">
        <w:rPr>
          <w:rFonts w:ascii="Arial" w:hAnsi="Arial" w:eastAsia="Arial" w:cs="Arial"/>
          <w:b w:val="1"/>
          <w:bCs w:val="1"/>
          <w:noProof w:val="0"/>
          <w:sz w:val="22"/>
          <w:szCs w:val="22"/>
          <w:lang w:val="en-GB"/>
        </w:rPr>
        <w:t>NICE, 2021</w:t>
      </w:r>
      <w:r w:rsidRPr="11CC93A2" w:rsidR="4DD9B852">
        <w:rPr>
          <w:rFonts w:ascii="Arial" w:hAnsi="Arial" w:eastAsia="Arial" w:cs="Arial"/>
          <w:noProof w:val="0"/>
          <w:sz w:val="22"/>
          <w:szCs w:val="22"/>
          <w:lang w:val="en-GB"/>
        </w:rPr>
        <w:t>)</w:t>
      </w:r>
    </w:p>
    <w:p w:rsidR="11CC93A2" w:rsidP="11CC93A2" w:rsidRDefault="11CC93A2" w14:paraId="21C9CE06" w14:textId="0DE5C714">
      <w:pPr>
        <w:spacing w:line="360" w:lineRule="auto"/>
        <w:rPr>
          <w:rFonts w:ascii="Arial" w:hAnsi="Arial" w:eastAsia="Arial" w:cs="Arial"/>
          <w:sz w:val="22"/>
          <w:szCs w:val="22"/>
        </w:rPr>
      </w:pPr>
    </w:p>
    <w:p w:rsidR="11CC93A2" w:rsidP="11CC93A2" w:rsidRDefault="11CC93A2" w14:paraId="3CD0621B" w14:textId="2F1AE4BC">
      <w:pPr>
        <w:spacing w:line="360" w:lineRule="auto"/>
        <w:rPr>
          <w:rFonts w:ascii="Arial" w:hAnsi="Arial" w:eastAsia="Arial" w:cs="Arial"/>
          <w:sz w:val="22"/>
          <w:szCs w:val="22"/>
        </w:rPr>
      </w:pPr>
    </w:p>
    <w:p w:rsidR="11CC93A2" w:rsidP="11CC93A2" w:rsidRDefault="11CC93A2" w14:paraId="289196B8" w14:textId="15ABE312">
      <w:pPr>
        <w:spacing w:line="360" w:lineRule="auto"/>
        <w:rPr>
          <w:rFonts w:ascii="Arial" w:hAnsi="Arial" w:eastAsia="Arial" w:cs="Arial"/>
          <w:sz w:val="22"/>
          <w:szCs w:val="22"/>
        </w:rPr>
      </w:pPr>
    </w:p>
    <w:p w:rsidR="11CC93A2" w:rsidP="11CC93A2" w:rsidRDefault="11CC93A2" w14:paraId="30084A98" w14:textId="0410DF26">
      <w:pPr>
        <w:spacing w:line="360" w:lineRule="auto"/>
        <w:rPr>
          <w:rFonts w:ascii="Arial" w:hAnsi="Arial" w:eastAsia="Arial" w:cs="Arial"/>
          <w:sz w:val="22"/>
          <w:szCs w:val="22"/>
        </w:rPr>
      </w:pPr>
    </w:p>
    <w:p w:rsidR="11CC93A2" w:rsidP="11CC93A2" w:rsidRDefault="11CC93A2" w14:paraId="431069DB" w14:textId="2C54409B">
      <w:pPr>
        <w:spacing w:line="360" w:lineRule="auto"/>
        <w:rPr>
          <w:rFonts w:ascii="Arial" w:hAnsi="Arial" w:eastAsia="Arial" w:cs="Arial"/>
          <w:sz w:val="22"/>
          <w:szCs w:val="22"/>
        </w:rPr>
      </w:pPr>
    </w:p>
    <w:p w:rsidR="11CC93A2" w:rsidP="11CC93A2" w:rsidRDefault="11CC93A2" w14:paraId="0D4EC562" w14:textId="02E0083B">
      <w:pPr>
        <w:spacing w:line="360" w:lineRule="auto"/>
        <w:rPr>
          <w:rFonts w:ascii="Arial" w:hAnsi="Arial" w:eastAsia="Arial" w:cs="Arial"/>
          <w:sz w:val="22"/>
          <w:szCs w:val="22"/>
        </w:rPr>
      </w:pPr>
    </w:p>
    <w:p w:rsidR="11CC93A2" w:rsidP="11CC93A2" w:rsidRDefault="11CC93A2" w14:paraId="1BBFC469" w14:textId="67293979">
      <w:pPr>
        <w:spacing w:line="360" w:lineRule="auto"/>
        <w:rPr>
          <w:rFonts w:ascii="Arial" w:hAnsi="Arial" w:eastAsia="Arial" w:cs="Arial"/>
          <w:sz w:val="22"/>
          <w:szCs w:val="22"/>
        </w:rPr>
      </w:pPr>
    </w:p>
    <w:p w:rsidR="11CC93A2" w:rsidP="11CC93A2" w:rsidRDefault="11CC93A2" w14:paraId="26BB7730" w14:textId="7494A91E">
      <w:pPr>
        <w:spacing w:line="360" w:lineRule="auto"/>
        <w:rPr>
          <w:rFonts w:ascii="Arial" w:hAnsi="Arial" w:eastAsia="Arial" w:cs="Arial"/>
          <w:sz w:val="22"/>
          <w:szCs w:val="22"/>
        </w:rPr>
      </w:pPr>
    </w:p>
    <w:p w:rsidR="11CC93A2" w:rsidP="11CC93A2" w:rsidRDefault="11CC93A2" w14:paraId="26AF5E50" w14:textId="161BD95E">
      <w:pPr>
        <w:rPr>
          <w:rFonts w:ascii="Arial" w:hAnsi="Arial" w:eastAsia="Arial" w:cs="Arial"/>
          <w:sz w:val="22"/>
          <w:szCs w:val="22"/>
        </w:rPr>
      </w:pPr>
    </w:p>
    <w:p w:rsidR="11CC93A2" w:rsidP="11CC93A2" w:rsidRDefault="11CC93A2" w14:paraId="10BDE856" w14:textId="59C236FB">
      <w:pPr>
        <w:rPr>
          <w:rFonts w:ascii="Arial" w:hAnsi="Arial" w:eastAsia="Arial" w:cs="Arial"/>
          <w:sz w:val="22"/>
          <w:szCs w:val="22"/>
        </w:rPr>
      </w:pPr>
    </w:p>
    <w:p w:rsidR="11CC93A2" w:rsidP="11CC93A2" w:rsidRDefault="11CC93A2" w14:paraId="16254300" w14:textId="058D9281">
      <w:pPr>
        <w:rPr>
          <w:rFonts w:ascii="Arial" w:hAnsi="Arial" w:eastAsia="Arial" w:cs="Arial"/>
          <w:sz w:val="22"/>
          <w:szCs w:val="22"/>
        </w:rPr>
      </w:pPr>
    </w:p>
    <w:p w:rsidR="439393F7" w:rsidP="11CC93A2" w:rsidRDefault="439393F7" w14:paraId="02B4A99B" w14:textId="7A9219E1">
      <w:pPr>
        <w:pStyle w:val="Normal"/>
      </w:pPr>
      <w:r>
        <w:br/>
      </w:r>
    </w:p>
    <w:p w:rsidR="559BF197" w:rsidP="11CC93A2" w:rsidRDefault="559BF197" w14:paraId="2A24C5D4" w14:textId="08B92102">
      <w:pPr>
        <w:pStyle w:val="Normal"/>
        <w:rPr>
          <w:rFonts w:ascii="Arial" w:hAnsi="Arial" w:eastAsia="Arial" w:cs="Arial"/>
          <w:b w:val="1"/>
          <w:bCs w:val="1"/>
        </w:rPr>
      </w:pPr>
      <w:r w:rsidRPr="11CC93A2" w:rsidR="559BF197">
        <w:rPr>
          <w:rFonts w:ascii="Arial" w:hAnsi="Arial" w:eastAsia="Arial" w:cs="Arial"/>
          <w:b w:val="1"/>
          <w:bCs w:val="1"/>
        </w:rPr>
        <w:t>Section 3: Job Employability Skills</w:t>
      </w:r>
    </w:p>
    <w:p w:rsidR="5C6316ED" w:rsidP="11CC93A2" w:rsidRDefault="5C6316ED" w14:paraId="28FECE78" w14:textId="6157A51A">
      <w:pPr>
        <w:pStyle w:val="Normal"/>
        <w:spacing w:line="360" w:lineRule="auto"/>
        <w:rPr>
          <w:rFonts w:ascii="Arial" w:hAnsi="Arial" w:eastAsia="Arial" w:cs="Arial"/>
          <w:noProof w:val="0"/>
          <w:sz w:val="22"/>
          <w:szCs w:val="22"/>
          <w:lang w:val="en-GB"/>
        </w:rPr>
      </w:pPr>
      <w:r w:rsidRPr="11CC93A2" w:rsidR="5C6316ED">
        <w:rPr>
          <w:rFonts w:ascii="Arial" w:hAnsi="Arial" w:eastAsia="Arial" w:cs="Arial"/>
          <w:noProof w:val="0"/>
          <w:sz w:val="22"/>
          <w:szCs w:val="22"/>
          <w:lang w:val="en-GB"/>
        </w:rPr>
        <w:t xml:space="preserve">Working as a Healthcare Assistant (HCA) involves an extensive range of competencies that </w:t>
      </w:r>
      <w:r w:rsidRPr="11CC93A2" w:rsidR="5C6316ED">
        <w:rPr>
          <w:rFonts w:ascii="Arial" w:hAnsi="Arial" w:eastAsia="Arial" w:cs="Arial"/>
          <w:noProof w:val="0"/>
          <w:sz w:val="22"/>
          <w:szCs w:val="22"/>
          <w:lang w:val="en-GB"/>
        </w:rPr>
        <w:t>facilitate</w:t>
      </w:r>
      <w:r w:rsidRPr="11CC93A2" w:rsidR="5C6316ED">
        <w:rPr>
          <w:rFonts w:ascii="Arial" w:hAnsi="Arial" w:eastAsia="Arial" w:cs="Arial"/>
          <w:noProof w:val="0"/>
          <w:sz w:val="22"/>
          <w:szCs w:val="22"/>
          <w:lang w:val="en-GB"/>
        </w:rPr>
        <w:t xml:space="preserve"> safe, effective, and patient-</w:t>
      </w:r>
      <w:r w:rsidRPr="11CC93A2" w:rsidR="21388D22">
        <w:rPr>
          <w:rFonts w:ascii="Arial" w:hAnsi="Arial" w:eastAsia="Arial" w:cs="Arial"/>
          <w:noProof w:val="0"/>
          <w:sz w:val="22"/>
          <w:szCs w:val="22"/>
          <w:lang w:val="en-GB"/>
        </w:rPr>
        <w:t>centred</w:t>
      </w:r>
      <w:r w:rsidRPr="11CC93A2" w:rsidR="5C6316ED">
        <w:rPr>
          <w:rFonts w:ascii="Arial" w:hAnsi="Arial" w:eastAsia="Arial" w:cs="Arial"/>
          <w:noProof w:val="0"/>
          <w:sz w:val="22"/>
          <w:szCs w:val="22"/>
          <w:lang w:val="en-GB"/>
        </w:rPr>
        <w:t xml:space="preserve"> care. A fundamental skill is communication, which allows HCAs to attentively listen to patients, convey information clearly to families, and accurately report problems to nurses and other experts (NHS, 2023). Effective communication is essential for upholding safety and dignity in the provision of care (NICE, 2021). Collaboration is a crucial employability skill, since Healthcare Assistants collaborate closely with nurses, physicians, and therapists to deliver coordinated and comprehensive support to patients (RCN, 2023)</w:t>
      </w:r>
    </w:p>
    <w:p w:rsidR="53F5B447" w:rsidP="11CC93A2" w:rsidRDefault="53F5B447" w14:paraId="767B0E91" w14:textId="26812330">
      <w:pPr>
        <w:pStyle w:val="Normal"/>
        <w:spacing w:line="360" w:lineRule="auto"/>
        <w:rPr>
          <w:rFonts w:ascii="Arial" w:hAnsi="Arial" w:eastAsia="Arial" w:cs="Arial"/>
          <w:noProof w:val="0"/>
          <w:sz w:val="22"/>
          <w:szCs w:val="22"/>
          <w:lang w:val="en-GB"/>
        </w:rPr>
      </w:pPr>
      <w:r w:rsidRPr="11CC93A2" w:rsidR="53F5B447">
        <w:rPr>
          <w:rFonts w:ascii="Arial" w:hAnsi="Arial" w:eastAsia="Arial" w:cs="Arial"/>
          <w:noProof w:val="0"/>
          <w:sz w:val="22"/>
          <w:szCs w:val="22"/>
          <w:lang w:val="en-GB"/>
        </w:rPr>
        <w:t>Empathy and compassion are fundamental principles in the NHS and are crucial attributes for Healthcare Assistants who aid clients in times of illness, distress, or vulnerability (NHS England, 2021). Adaptability and resilience are equally crucial, as healthcare settings are dynamic and unpredictable, necessitating that HCAs respond with composure and appropriateness to evolving demands (WHO, 2020).</w:t>
      </w:r>
    </w:p>
    <w:p w:rsidR="09CC4030" w:rsidP="11CC93A2" w:rsidRDefault="09CC4030" w14:paraId="3F1AE5FA" w14:textId="35E6E4C0">
      <w:pPr>
        <w:spacing w:line="360" w:lineRule="auto"/>
        <w:rPr>
          <w:rFonts w:ascii="Arial" w:hAnsi="Arial" w:eastAsia="Arial" w:cs="Arial"/>
          <w:noProof w:val="0"/>
          <w:sz w:val="22"/>
          <w:szCs w:val="22"/>
          <w:lang w:val="en-GB"/>
        </w:rPr>
      </w:pPr>
      <w:r w:rsidRPr="11CC93A2" w:rsidR="09CC4030">
        <w:rPr>
          <w:rFonts w:ascii="Arial" w:hAnsi="Arial" w:eastAsia="Arial" w:cs="Arial"/>
          <w:noProof w:val="0"/>
          <w:sz w:val="22"/>
          <w:szCs w:val="22"/>
          <w:lang w:val="en-GB"/>
        </w:rPr>
        <w:t>Essential employable skills encompass adherence to infection prevention and control protocols, careful recordkeeping, and proficiency in basic IT systems for care record management (Skills for Care, 2022). Effective time management and organisational skills are essential to guarantee that patients receive prompt support with personal care, nutrition, hydration, and mobility.</w:t>
      </w:r>
    </w:p>
    <w:p w:rsidR="11CC93A2" w:rsidP="11CC93A2" w:rsidRDefault="11CC93A2" w14:paraId="308BF7D7" w14:textId="78D5BEFB">
      <w:pPr>
        <w:spacing w:line="360" w:lineRule="auto"/>
        <w:rPr>
          <w:rFonts w:ascii="Arial" w:hAnsi="Arial" w:eastAsia="Arial" w:cs="Arial"/>
        </w:rPr>
      </w:pPr>
    </w:p>
    <w:p w:rsidR="09CC4030" w:rsidP="11CC93A2" w:rsidRDefault="09CC4030" w14:paraId="773FA94F" w14:textId="41EBD8E1">
      <w:pPr>
        <w:pStyle w:val="Normal"/>
        <w:spacing w:line="360" w:lineRule="auto"/>
        <w:rPr>
          <w:rFonts w:ascii="Arial" w:hAnsi="Arial" w:eastAsia="Arial" w:cs="Arial"/>
          <w:noProof w:val="0"/>
          <w:sz w:val="22"/>
          <w:szCs w:val="22"/>
          <w:lang w:val="en-GB"/>
        </w:rPr>
      </w:pPr>
      <w:r w:rsidRPr="11CC93A2" w:rsidR="09CC4030">
        <w:rPr>
          <w:rFonts w:ascii="Arial" w:hAnsi="Arial" w:eastAsia="Arial" w:cs="Arial"/>
          <w:noProof w:val="0"/>
          <w:sz w:val="22"/>
          <w:szCs w:val="22"/>
          <w:lang w:val="en-GB"/>
        </w:rPr>
        <w:t>HCAs</w:t>
      </w:r>
      <w:r w:rsidRPr="11CC93A2" w:rsidR="09CC4030">
        <w:rPr>
          <w:rFonts w:ascii="Arial" w:hAnsi="Arial" w:eastAsia="Arial" w:cs="Arial"/>
          <w:noProof w:val="0"/>
          <w:sz w:val="22"/>
          <w:szCs w:val="22"/>
          <w:lang w:val="en-GB"/>
        </w:rPr>
        <w:t xml:space="preserve"> must </w:t>
      </w:r>
      <w:r w:rsidRPr="11CC93A2" w:rsidR="09CC4030">
        <w:rPr>
          <w:rFonts w:ascii="Arial" w:hAnsi="Arial" w:eastAsia="Arial" w:cs="Arial"/>
          <w:noProof w:val="0"/>
          <w:sz w:val="22"/>
          <w:szCs w:val="22"/>
          <w:lang w:val="en-GB"/>
        </w:rPr>
        <w:t>demonstrate</w:t>
      </w:r>
      <w:r w:rsidRPr="11CC93A2" w:rsidR="09CC4030">
        <w:rPr>
          <w:rFonts w:ascii="Arial" w:hAnsi="Arial" w:eastAsia="Arial" w:cs="Arial"/>
          <w:noProof w:val="0"/>
          <w:sz w:val="22"/>
          <w:szCs w:val="22"/>
          <w:lang w:val="en-GB"/>
        </w:rPr>
        <w:t xml:space="preserve"> a dedication to perpetual learning, as the position </w:t>
      </w:r>
      <w:r w:rsidRPr="11CC93A2" w:rsidR="09CC4030">
        <w:rPr>
          <w:rFonts w:ascii="Arial" w:hAnsi="Arial" w:eastAsia="Arial" w:cs="Arial"/>
          <w:noProof w:val="0"/>
          <w:sz w:val="22"/>
          <w:szCs w:val="22"/>
          <w:lang w:val="en-GB"/>
        </w:rPr>
        <w:t>necessitates</w:t>
      </w:r>
      <w:r w:rsidRPr="11CC93A2" w:rsidR="09CC4030">
        <w:rPr>
          <w:rFonts w:ascii="Arial" w:hAnsi="Arial" w:eastAsia="Arial" w:cs="Arial"/>
          <w:noProof w:val="0"/>
          <w:sz w:val="22"/>
          <w:szCs w:val="22"/>
          <w:lang w:val="en-GB"/>
        </w:rPr>
        <w:t xml:space="preserve"> continual training and advancement. Completing courses like the Care Certificate and engaging in supervision are crucial for enhancing competence and providing high-quality care (Health Education England, 2015). In combination, these employability skills enable HCAs to </w:t>
      </w:r>
      <w:r w:rsidRPr="11CC93A2" w:rsidR="09CC4030">
        <w:rPr>
          <w:rFonts w:ascii="Arial" w:hAnsi="Arial" w:eastAsia="Arial" w:cs="Arial"/>
          <w:noProof w:val="0"/>
          <w:sz w:val="22"/>
          <w:szCs w:val="22"/>
          <w:lang w:val="en-GB"/>
        </w:rPr>
        <w:t>operate</w:t>
      </w:r>
      <w:r w:rsidRPr="11CC93A2" w:rsidR="09CC4030">
        <w:rPr>
          <w:rFonts w:ascii="Arial" w:hAnsi="Arial" w:eastAsia="Arial" w:cs="Arial"/>
          <w:noProof w:val="0"/>
          <w:sz w:val="22"/>
          <w:szCs w:val="22"/>
          <w:lang w:val="en-GB"/>
        </w:rPr>
        <w:t xml:space="preserve"> safely, professionally, and with confidence within the NHS.</w:t>
      </w:r>
    </w:p>
    <w:p w:rsidR="11CC93A2" w:rsidP="11CC93A2" w:rsidRDefault="11CC93A2" w14:paraId="399BDFF7" w14:textId="5798BC96">
      <w:pPr>
        <w:spacing w:line="360" w:lineRule="auto"/>
        <w:rPr>
          <w:sz w:val="22"/>
          <w:szCs w:val="22"/>
        </w:rPr>
      </w:pPr>
    </w:p>
    <w:p w:rsidR="11CC93A2" w:rsidP="11CC93A2" w:rsidRDefault="11CC93A2" w14:paraId="7316CE26" w14:textId="5F531FED">
      <w:pPr>
        <w:pStyle w:val="Normal"/>
        <w:spacing w:line="360" w:lineRule="auto"/>
        <w:rPr>
          <w:rFonts w:ascii="Arial" w:hAnsi="Arial" w:eastAsia="Arial" w:cs="Arial"/>
          <w:noProof w:val="0"/>
          <w:sz w:val="22"/>
          <w:szCs w:val="22"/>
          <w:lang w:val="en-GB"/>
        </w:rPr>
      </w:pPr>
    </w:p>
    <w:p w:rsidR="11CC93A2" w:rsidP="11CC93A2" w:rsidRDefault="11CC93A2" w14:paraId="0A5E56E1" w14:textId="2A222C04">
      <w:pPr>
        <w:pStyle w:val="Normal"/>
        <w:spacing w:line="360" w:lineRule="auto"/>
        <w:rPr>
          <w:rFonts w:ascii="Arial" w:hAnsi="Arial" w:eastAsia="Arial" w:cs="Arial"/>
          <w:b w:val="1"/>
          <w:bCs w:val="1"/>
          <w:noProof w:val="0"/>
          <w:sz w:val="22"/>
          <w:szCs w:val="22"/>
          <w:lang w:val="en-GB"/>
        </w:rPr>
      </w:pPr>
    </w:p>
    <w:p w:rsidR="11CC93A2" w:rsidP="11CC93A2" w:rsidRDefault="11CC93A2" w14:paraId="28DD3CEC" w14:textId="07784A45">
      <w:pPr>
        <w:pStyle w:val="Normal"/>
        <w:spacing w:line="360" w:lineRule="auto"/>
        <w:rPr>
          <w:rFonts w:ascii="Arial" w:hAnsi="Arial" w:eastAsia="Arial" w:cs="Arial"/>
          <w:b w:val="1"/>
          <w:bCs w:val="1"/>
          <w:noProof w:val="0"/>
          <w:sz w:val="22"/>
          <w:szCs w:val="22"/>
          <w:lang w:val="en-GB"/>
        </w:rPr>
      </w:pPr>
    </w:p>
    <w:p w:rsidR="7457C1E0" w:rsidP="11CC93A2" w:rsidRDefault="7457C1E0" w14:paraId="06CBB329" w14:textId="0F026555">
      <w:pPr>
        <w:pStyle w:val="Normal"/>
        <w:spacing w:line="360" w:lineRule="auto"/>
        <w:rPr>
          <w:rFonts w:ascii="Arial" w:hAnsi="Arial" w:eastAsia="Arial" w:cs="Arial"/>
          <w:b w:val="1"/>
          <w:bCs w:val="1"/>
          <w:noProof w:val="0"/>
          <w:sz w:val="22"/>
          <w:szCs w:val="22"/>
          <w:lang w:val="en-GB"/>
        </w:rPr>
      </w:pPr>
      <w:r w:rsidRPr="11CC93A2" w:rsidR="7457C1E0">
        <w:rPr>
          <w:rFonts w:ascii="Arial" w:hAnsi="Arial" w:eastAsia="Arial" w:cs="Arial"/>
          <w:b w:val="1"/>
          <w:bCs w:val="1"/>
          <w:noProof w:val="0"/>
          <w:sz w:val="22"/>
          <w:szCs w:val="22"/>
          <w:lang w:val="en-GB"/>
        </w:rPr>
        <w:t>Section 4: Evaluation of My Own Skills</w:t>
      </w:r>
    </w:p>
    <w:p w:rsidR="4009E9D0" w:rsidP="11CC93A2" w:rsidRDefault="4009E9D0" w14:paraId="3361D2A8" w14:textId="018BAD2C">
      <w:pPr>
        <w:pStyle w:val="Normal"/>
        <w:spacing w:line="360" w:lineRule="auto"/>
        <w:rPr>
          <w:rFonts w:ascii="Arial" w:hAnsi="Arial" w:eastAsia="Arial" w:cs="Arial"/>
          <w:noProof w:val="0"/>
          <w:sz w:val="22"/>
          <w:szCs w:val="22"/>
          <w:lang w:val="en-GB"/>
        </w:rPr>
      </w:pPr>
      <w:r w:rsidRPr="11CC93A2" w:rsidR="4009E9D0">
        <w:rPr>
          <w:rFonts w:ascii="Arial" w:hAnsi="Arial" w:eastAsia="Arial" w:cs="Arial"/>
          <w:noProof w:val="0"/>
          <w:sz w:val="22"/>
          <w:szCs w:val="22"/>
          <w:lang w:val="en-GB"/>
        </w:rPr>
        <w:t>Examining my skills in relation to HCA requirements enables me to identify my strengths and areas for improvement. My Level 5 Health and Social Care courses have familiarised me with fundamental ideas including safeguarding, communication, person-centred care, and professional values, which are vital for frontline positions (NICE, 2021). While I lack direct care experience, this intellectual grounding serves as a crucial basis for safe practice.</w:t>
      </w:r>
    </w:p>
    <w:p w:rsidR="3637CCDE" w:rsidP="11CC93A2" w:rsidRDefault="3637CCDE" w14:paraId="05A06EBF" w14:textId="3DE43FED">
      <w:pPr>
        <w:pStyle w:val="Normal"/>
        <w:spacing w:line="360" w:lineRule="auto"/>
        <w:rPr>
          <w:rFonts w:ascii="Arial" w:hAnsi="Arial" w:eastAsia="Arial" w:cs="Arial"/>
          <w:noProof w:val="0"/>
          <w:sz w:val="22"/>
          <w:szCs w:val="22"/>
          <w:lang w:val="en-GB"/>
        </w:rPr>
      </w:pPr>
      <w:r w:rsidRPr="11CC93A2" w:rsidR="3637CCDE">
        <w:rPr>
          <w:rFonts w:ascii="Arial" w:hAnsi="Arial" w:eastAsia="Arial" w:cs="Arial"/>
          <w:noProof w:val="0"/>
          <w:sz w:val="22"/>
          <w:szCs w:val="22"/>
          <w:lang w:val="en-GB"/>
        </w:rPr>
        <w:t>My essential skills are empathy and compassion, which are fundamental requirements in NHS care delivery (NHS England, 2021). These attributes enable me to comprehend individuals' feelings, communicate with compassion, and respect dignity, all of which are crucial while assisting vulnerable populations (RCN, 2023).</w:t>
      </w:r>
    </w:p>
    <w:p w:rsidR="683FB60C" w:rsidP="11CC93A2" w:rsidRDefault="683FB60C" w14:paraId="79BACBEA" w14:textId="38ECED87">
      <w:pPr>
        <w:pStyle w:val="Normal"/>
        <w:spacing w:line="360" w:lineRule="auto"/>
        <w:rPr>
          <w:rFonts w:ascii="Arial" w:hAnsi="Arial" w:eastAsia="Arial" w:cs="Arial"/>
          <w:noProof w:val="0"/>
          <w:sz w:val="22"/>
          <w:szCs w:val="22"/>
          <w:lang w:val="en-GB"/>
        </w:rPr>
      </w:pPr>
      <w:r w:rsidRPr="11CC93A2" w:rsidR="683FB60C">
        <w:rPr>
          <w:rFonts w:ascii="Arial" w:hAnsi="Arial" w:eastAsia="Arial" w:cs="Arial"/>
          <w:noProof w:val="0"/>
          <w:sz w:val="22"/>
          <w:szCs w:val="22"/>
          <w:lang w:val="en-GB"/>
        </w:rPr>
        <w:t xml:space="preserve">However, I recognise several development needs. I require training in </w:t>
      </w:r>
      <w:r w:rsidRPr="11CC93A2" w:rsidR="683FB60C">
        <w:rPr>
          <w:rFonts w:ascii="Arial" w:hAnsi="Arial" w:eastAsia="Arial" w:cs="Arial"/>
          <w:b w:val="1"/>
          <w:bCs w:val="1"/>
          <w:noProof w:val="0"/>
          <w:sz w:val="22"/>
          <w:szCs w:val="22"/>
          <w:lang w:val="en-GB"/>
        </w:rPr>
        <w:t>clinical skills</w:t>
      </w:r>
      <w:r w:rsidRPr="11CC93A2" w:rsidR="683FB60C">
        <w:rPr>
          <w:rFonts w:ascii="Arial" w:hAnsi="Arial" w:eastAsia="Arial" w:cs="Arial"/>
          <w:noProof w:val="0"/>
          <w:sz w:val="22"/>
          <w:szCs w:val="22"/>
          <w:lang w:val="en-GB"/>
        </w:rPr>
        <w:t xml:space="preserve"> such as taking vital signs, assisting with mobility, providing personal care, and maintaining accurate documentation. These are central tasks for HCAs and require supervised practice and training (</w:t>
      </w:r>
      <w:r w:rsidRPr="11CC93A2" w:rsidR="683FB60C">
        <w:rPr>
          <w:rFonts w:ascii="Arial" w:hAnsi="Arial" w:eastAsia="Arial" w:cs="Arial"/>
          <w:b w:val="1"/>
          <w:bCs w:val="1"/>
          <w:noProof w:val="0"/>
          <w:sz w:val="22"/>
          <w:szCs w:val="22"/>
          <w:lang w:val="en-GB"/>
        </w:rPr>
        <w:t>NHS, 2023</w:t>
      </w:r>
      <w:r w:rsidRPr="11CC93A2" w:rsidR="683FB60C">
        <w:rPr>
          <w:rFonts w:ascii="Arial" w:hAnsi="Arial" w:eastAsia="Arial" w:cs="Arial"/>
          <w:noProof w:val="0"/>
          <w:sz w:val="22"/>
          <w:szCs w:val="22"/>
          <w:lang w:val="en-GB"/>
        </w:rPr>
        <w:t xml:space="preserve">). I also need to develop competencies in </w:t>
      </w:r>
      <w:r w:rsidRPr="11CC93A2" w:rsidR="683FB60C">
        <w:rPr>
          <w:rFonts w:ascii="Arial" w:hAnsi="Arial" w:eastAsia="Arial" w:cs="Arial"/>
          <w:b w:val="1"/>
          <w:bCs w:val="1"/>
          <w:noProof w:val="0"/>
          <w:sz w:val="22"/>
          <w:szCs w:val="22"/>
          <w:lang w:val="en-GB"/>
        </w:rPr>
        <w:t>manual handling</w:t>
      </w:r>
      <w:r w:rsidRPr="11CC93A2" w:rsidR="683FB60C">
        <w:rPr>
          <w:rFonts w:ascii="Arial" w:hAnsi="Arial" w:eastAsia="Arial" w:cs="Arial"/>
          <w:noProof w:val="0"/>
          <w:sz w:val="22"/>
          <w:szCs w:val="22"/>
          <w:lang w:val="en-GB"/>
        </w:rPr>
        <w:t xml:space="preserve">, </w:t>
      </w:r>
      <w:r w:rsidRPr="11CC93A2" w:rsidR="683FB60C">
        <w:rPr>
          <w:rFonts w:ascii="Arial" w:hAnsi="Arial" w:eastAsia="Arial" w:cs="Arial"/>
          <w:b w:val="1"/>
          <w:bCs w:val="1"/>
          <w:noProof w:val="0"/>
          <w:sz w:val="22"/>
          <w:szCs w:val="22"/>
          <w:lang w:val="en-GB"/>
        </w:rPr>
        <w:t>infection prevention</w:t>
      </w:r>
      <w:r w:rsidRPr="11CC93A2" w:rsidR="683FB60C">
        <w:rPr>
          <w:rFonts w:ascii="Arial" w:hAnsi="Arial" w:eastAsia="Arial" w:cs="Arial"/>
          <w:noProof w:val="0"/>
          <w:sz w:val="22"/>
          <w:szCs w:val="22"/>
          <w:lang w:val="en-GB"/>
        </w:rPr>
        <w:t>, and basic life support, which are part of the Care Certificate standards (</w:t>
      </w:r>
      <w:r w:rsidRPr="11CC93A2" w:rsidR="683FB60C">
        <w:rPr>
          <w:rFonts w:ascii="Arial" w:hAnsi="Arial" w:eastAsia="Arial" w:cs="Arial"/>
          <w:b w:val="1"/>
          <w:bCs w:val="1"/>
          <w:noProof w:val="0"/>
          <w:sz w:val="22"/>
          <w:szCs w:val="22"/>
          <w:lang w:val="en-GB"/>
        </w:rPr>
        <w:t>Health Education England, 2015</w:t>
      </w:r>
      <w:r w:rsidRPr="11CC93A2" w:rsidR="683FB60C">
        <w:rPr>
          <w:rFonts w:ascii="Arial" w:hAnsi="Arial" w:eastAsia="Arial" w:cs="Arial"/>
          <w:noProof w:val="0"/>
          <w:sz w:val="22"/>
          <w:szCs w:val="22"/>
          <w:lang w:val="en-GB"/>
        </w:rPr>
        <w:t>). Building confidence through direct care experience will also help me apply my theoretical knowledge to real situations.</w:t>
      </w:r>
    </w:p>
    <w:p w:rsidR="3492108C" w:rsidP="11CC93A2" w:rsidRDefault="3492108C" w14:paraId="6C43563B" w14:textId="38088AC8">
      <w:pPr>
        <w:pStyle w:val="Normal"/>
        <w:spacing w:line="360" w:lineRule="auto"/>
        <w:rPr>
          <w:rFonts w:ascii="Arial" w:hAnsi="Arial" w:eastAsia="Arial" w:cs="Arial"/>
          <w:noProof w:val="0"/>
          <w:sz w:val="22"/>
          <w:szCs w:val="22"/>
          <w:lang w:val="en-GB"/>
        </w:rPr>
      </w:pPr>
      <w:r w:rsidRPr="11CC93A2" w:rsidR="3492108C">
        <w:rPr>
          <w:rFonts w:ascii="Arial" w:hAnsi="Arial" w:eastAsia="Arial" w:cs="Arial"/>
          <w:noProof w:val="0"/>
          <w:sz w:val="22"/>
          <w:szCs w:val="22"/>
          <w:lang w:val="en-GB"/>
        </w:rPr>
        <w:t xml:space="preserve">Obtaining Level 5 in 2025 and thereafter advancing to Level 6, while </w:t>
      </w:r>
      <w:r w:rsidRPr="11CC93A2" w:rsidR="3492108C">
        <w:rPr>
          <w:rFonts w:ascii="Arial" w:hAnsi="Arial" w:eastAsia="Arial" w:cs="Arial"/>
          <w:noProof w:val="0"/>
          <w:sz w:val="22"/>
          <w:szCs w:val="22"/>
          <w:lang w:val="en-GB"/>
        </w:rPr>
        <w:t>acquiring</w:t>
      </w:r>
      <w:r w:rsidRPr="11CC93A2" w:rsidR="3492108C">
        <w:rPr>
          <w:rFonts w:ascii="Arial" w:hAnsi="Arial" w:eastAsia="Arial" w:cs="Arial"/>
          <w:noProof w:val="0"/>
          <w:sz w:val="22"/>
          <w:szCs w:val="22"/>
          <w:lang w:val="en-GB"/>
        </w:rPr>
        <w:t xml:space="preserve"> HCA experience, will improve my professional identity and increase my employability. Transitioning to healthcare following termination </w:t>
      </w:r>
      <w:r w:rsidRPr="11CC93A2" w:rsidR="3492108C">
        <w:rPr>
          <w:rFonts w:ascii="Arial" w:hAnsi="Arial" w:eastAsia="Arial" w:cs="Arial"/>
          <w:noProof w:val="0"/>
          <w:sz w:val="22"/>
          <w:szCs w:val="22"/>
          <w:lang w:val="en-GB"/>
        </w:rPr>
        <w:t>necessitates</w:t>
      </w:r>
      <w:r w:rsidRPr="11CC93A2" w:rsidR="3492108C">
        <w:rPr>
          <w:rFonts w:ascii="Arial" w:hAnsi="Arial" w:eastAsia="Arial" w:cs="Arial"/>
          <w:noProof w:val="0"/>
          <w:sz w:val="22"/>
          <w:szCs w:val="22"/>
          <w:lang w:val="en-GB"/>
        </w:rPr>
        <w:t xml:space="preserve"> motivation and resilience, attributes considered vital for support workers in the Cavendish Review (Cavendish, 2013).</w:t>
      </w:r>
      <w:r w:rsidRPr="11CC93A2" w:rsidR="17171827">
        <w:rPr>
          <w:rFonts w:ascii="Arial" w:hAnsi="Arial" w:eastAsia="Arial" w:cs="Arial"/>
          <w:noProof w:val="0"/>
          <w:sz w:val="22"/>
          <w:szCs w:val="22"/>
          <w:lang w:val="en-GB"/>
        </w:rPr>
        <w:t xml:space="preserve"> My empathy and compassion provide a solid foundation, and with focused training, I can evolve into a self-assured and effective HCA.</w:t>
      </w:r>
    </w:p>
    <w:p w:rsidR="11CC93A2" w:rsidP="11CC93A2" w:rsidRDefault="11CC93A2" w14:paraId="4D647C3F" w14:textId="6ADB7BF5">
      <w:pPr>
        <w:pStyle w:val="Normal"/>
        <w:spacing w:line="360" w:lineRule="auto"/>
        <w:rPr>
          <w:rFonts w:ascii="Arial" w:hAnsi="Arial" w:eastAsia="Arial" w:cs="Arial"/>
          <w:b w:val="1"/>
          <w:bCs w:val="1"/>
          <w:noProof w:val="0"/>
          <w:sz w:val="22"/>
          <w:szCs w:val="22"/>
          <w:lang w:val="en-GB"/>
        </w:rPr>
      </w:pPr>
    </w:p>
    <w:p w:rsidR="11CC93A2" w:rsidP="11CC93A2" w:rsidRDefault="11CC93A2" w14:paraId="742FF79E" w14:textId="7600C4FF">
      <w:pPr>
        <w:pStyle w:val="Normal"/>
        <w:spacing w:line="360" w:lineRule="auto"/>
        <w:rPr>
          <w:rFonts w:ascii="Arial" w:hAnsi="Arial" w:eastAsia="Arial" w:cs="Arial"/>
          <w:b w:val="1"/>
          <w:bCs w:val="1"/>
          <w:noProof w:val="0"/>
          <w:sz w:val="22"/>
          <w:szCs w:val="22"/>
          <w:lang w:val="en-GB"/>
        </w:rPr>
      </w:pPr>
    </w:p>
    <w:p w:rsidR="11CC93A2" w:rsidP="11CC93A2" w:rsidRDefault="11CC93A2" w14:paraId="20BDDB73" w14:textId="51CDAE4B">
      <w:pPr>
        <w:pStyle w:val="Normal"/>
        <w:spacing w:line="360" w:lineRule="auto"/>
        <w:rPr>
          <w:rFonts w:ascii="Arial" w:hAnsi="Arial" w:eastAsia="Arial" w:cs="Arial"/>
          <w:b w:val="1"/>
          <w:bCs w:val="1"/>
          <w:noProof w:val="0"/>
          <w:sz w:val="22"/>
          <w:szCs w:val="22"/>
          <w:lang w:val="en-GB"/>
        </w:rPr>
      </w:pPr>
    </w:p>
    <w:p w:rsidR="11CC93A2" w:rsidP="11CC93A2" w:rsidRDefault="11CC93A2" w14:paraId="5A2B0BF6" w14:textId="74D3807B">
      <w:pPr>
        <w:pStyle w:val="Normal"/>
        <w:spacing w:line="360" w:lineRule="auto"/>
        <w:rPr>
          <w:rFonts w:ascii="Arial" w:hAnsi="Arial" w:eastAsia="Arial" w:cs="Arial"/>
          <w:b w:val="1"/>
          <w:bCs w:val="1"/>
          <w:noProof w:val="0"/>
          <w:sz w:val="22"/>
          <w:szCs w:val="22"/>
          <w:lang w:val="en-GB"/>
        </w:rPr>
      </w:pPr>
    </w:p>
    <w:p w:rsidR="11CC93A2" w:rsidP="11CC93A2" w:rsidRDefault="11CC93A2" w14:paraId="64E8B5A9" w14:textId="4F597E7F">
      <w:pPr>
        <w:pStyle w:val="Normal"/>
        <w:spacing w:line="360" w:lineRule="auto"/>
        <w:rPr>
          <w:rFonts w:ascii="Arial" w:hAnsi="Arial" w:eastAsia="Arial" w:cs="Arial"/>
          <w:b w:val="1"/>
          <w:bCs w:val="1"/>
          <w:noProof w:val="0"/>
          <w:sz w:val="22"/>
          <w:szCs w:val="22"/>
          <w:lang w:val="en-GB"/>
        </w:rPr>
      </w:pPr>
    </w:p>
    <w:p w:rsidR="11CC93A2" w:rsidP="11CC93A2" w:rsidRDefault="11CC93A2" w14:paraId="04A883E1" w14:textId="60019653">
      <w:pPr>
        <w:pStyle w:val="Normal"/>
        <w:spacing w:line="360" w:lineRule="auto"/>
        <w:rPr>
          <w:rFonts w:ascii="Arial" w:hAnsi="Arial" w:eastAsia="Arial" w:cs="Arial"/>
          <w:b w:val="1"/>
          <w:bCs w:val="1"/>
          <w:noProof w:val="0"/>
          <w:sz w:val="22"/>
          <w:szCs w:val="22"/>
          <w:lang w:val="en-GB"/>
        </w:rPr>
      </w:pPr>
    </w:p>
    <w:p w:rsidR="11CC93A2" w:rsidP="11CC93A2" w:rsidRDefault="11CC93A2" w14:paraId="211B9293" w14:textId="71900F92">
      <w:pPr>
        <w:pStyle w:val="Normal"/>
        <w:spacing w:line="360" w:lineRule="auto"/>
        <w:rPr>
          <w:rFonts w:ascii="Arial" w:hAnsi="Arial" w:eastAsia="Arial" w:cs="Arial"/>
          <w:b w:val="1"/>
          <w:bCs w:val="1"/>
          <w:noProof w:val="0"/>
          <w:sz w:val="22"/>
          <w:szCs w:val="22"/>
          <w:lang w:val="en-GB"/>
        </w:rPr>
      </w:pPr>
    </w:p>
    <w:p w:rsidR="3492108C" w:rsidP="11CC93A2" w:rsidRDefault="3492108C" w14:paraId="020FCF2E" w14:textId="2D33D615">
      <w:pPr>
        <w:pStyle w:val="Normal"/>
        <w:spacing w:line="360" w:lineRule="auto"/>
        <w:rPr>
          <w:rFonts w:ascii="Arial" w:hAnsi="Arial" w:eastAsia="Arial" w:cs="Arial"/>
          <w:b w:val="1"/>
          <w:bCs w:val="1"/>
          <w:noProof w:val="0"/>
          <w:sz w:val="22"/>
          <w:szCs w:val="22"/>
          <w:lang w:val="en-GB"/>
        </w:rPr>
      </w:pPr>
      <w:r w:rsidRPr="11CC93A2" w:rsidR="3492108C">
        <w:rPr>
          <w:rFonts w:ascii="Arial" w:hAnsi="Arial" w:eastAsia="Arial" w:cs="Arial"/>
          <w:b w:val="1"/>
          <w:bCs w:val="1"/>
          <w:noProof w:val="0"/>
          <w:sz w:val="22"/>
          <w:szCs w:val="22"/>
          <w:lang w:val="en-GB"/>
        </w:rPr>
        <w:t xml:space="preserve"> </w:t>
      </w:r>
      <w:r w:rsidRPr="11CC93A2" w:rsidR="6BABA867">
        <w:rPr>
          <w:rFonts w:ascii="Arial" w:hAnsi="Arial" w:eastAsia="Arial" w:cs="Arial"/>
          <w:b w:val="1"/>
          <w:bCs w:val="1"/>
          <w:noProof w:val="0"/>
          <w:sz w:val="22"/>
          <w:szCs w:val="22"/>
          <w:lang w:val="en-GB"/>
        </w:rPr>
        <w:t>Section 5: Action Plan and Timeline</w:t>
      </w:r>
    </w:p>
    <w:p w:rsidR="18083351" w:rsidP="11CC93A2" w:rsidRDefault="18083351" w14:paraId="23EE31B3" w14:textId="6BB20D5F">
      <w:pPr>
        <w:pStyle w:val="Normal"/>
        <w:spacing w:line="360" w:lineRule="auto"/>
        <w:rPr>
          <w:rFonts w:ascii="Arial" w:hAnsi="Arial" w:eastAsia="Arial" w:cs="Arial"/>
          <w:noProof w:val="0"/>
          <w:sz w:val="22"/>
          <w:szCs w:val="22"/>
          <w:lang w:val="en-GB"/>
        </w:rPr>
      </w:pPr>
      <w:r w:rsidRPr="11CC93A2" w:rsidR="18083351">
        <w:rPr>
          <w:rFonts w:ascii="Arial" w:hAnsi="Arial" w:eastAsia="Arial" w:cs="Arial"/>
          <w:noProof w:val="0"/>
          <w:sz w:val="22"/>
          <w:szCs w:val="22"/>
          <w:lang w:val="en-GB"/>
        </w:rPr>
        <w:t xml:space="preserve">A systematic action plan facilitates the acquisition of the skills and experience necessary to become a Healthcare Assistant. Achieving Level 5 in 2025 will improve an understanding of protection, communication, and person-centred care, which are fundamental elements of care standards (NICE, 2021). Investigating NHS Trusts and care organisations is crucial, since employers anticipate that HCAs demonstrate reliability, compassion, and a readiness to learn (NHS, 2023). </w:t>
      </w:r>
    </w:p>
    <w:p w:rsidR="18083351" w:rsidP="11CC93A2" w:rsidRDefault="18083351" w14:paraId="1869F87B" w14:textId="6729542B">
      <w:pPr>
        <w:pStyle w:val="Normal"/>
        <w:spacing w:line="360" w:lineRule="auto"/>
        <w:rPr>
          <w:rFonts w:ascii="Arial" w:hAnsi="Arial" w:eastAsia="Arial" w:cs="Arial"/>
          <w:noProof w:val="0"/>
          <w:sz w:val="22"/>
          <w:szCs w:val="22"/>
          <w:lang w:val="en-GB"/>
        </w:rPr>
      </w:pPr>
      <w:r w:rsidRPr="11CC93A2" w:rsidR="18083351">
        <w:rPr>
          <w:rFonts w:ascii="Arial" w:hAnsi="Arial" w:eastAsia="Arial" w:cs="Arial"/>
          <w:noProof w:val="0"/>
          <w:sz w:val="22"/>
          <w:szCs w:val="22"/>
          <w:lang w:val="en-GB"/>
        </w:rPr>
        <w:t>Prior to my redundancy in January 2026, I will finalise short courses including Manual Handling and Infection Control, in accordance with the Care Certificate standards (Health Education England, 2015).</w:t>
      </w:r>
    </w:p>
    <w:p w:rsidR="11CC93A2" w:rsidP="11CC93A2" w:rsidRDefault="11CC93A2" w14:paraId="4607C513" w14:textId="70860A73">
      <w:pPr>
        <w:pStyle w:val="Normal"/>
        <w:rPr>
          <w:rFonts w:ascii="Arial" w:hAnsi="Arial" w:eastAsia="Arial" w:cs="Arial"/>
          <w:b w:val="1"/>
          <w:bCs w:val="1"/>
          <w:noProof w:val="0"/>
          <w:sz w:val="22"/>
          <w:szCs w:val="22"/>
          <w:lang w:val="en-GB"/>
        </w:rPr>
      </w:pPr>
    </w:p>
    <w:p w:rsidR="11CC93A2" w:rsidP="11CC93A2" w:rsidRDefault="11CC93A2" w14:paraId="526247AD" w14:textId="183893E7">
      <w:pPr>
        <w:pStyle w:val="Normal"/>
        <w:rPr>
          <w:rFonts w:ascii="Arial" w:hAnsi="Arial" w:eastAsia="Arial" w:cs="Arial"/>
          <w:b w:val="1"/>
          <w:bCs w:val="1"/>
          <w:noProof w:val="0"/>
          <w:sz w:val="22"/>
          <w:szCs w:val="22"/>
          <w:lang w:val="en-GB"/>
        </w:rPr>
      </w:pPr>
    </w:p>
    <w:p w:rsidR="11CC93A2" w:rsidP="11CC93A2" w:rsidRDefault="11CC93A2" w14:paraId="582D047A" w14:textId="4BA5E635">
      <w:pPr>
        <w:pStyle w:val="Normal"/>
        <w:rPr>
          <w:rFonts w:ascii="Arial" w:hAnsi="Arial" w:eastAsia="Arial" w:cs="Arial"/>
          <w:b w:val="1"/>
          <w:bCs w:val="1"/>
          <w:noProof w:val="0"/>
          <w:sz w:val="22"/>
          <w:szCs w:val="22"/>
          <w:lang w:val="en-GB"/>
        </w:rPr>
      </w:pPr>
    </w:p>
    <w:p w:rsidR="262ABD7D" w:rsidP="11CC93A2" w:rsidRDefault="262ABD7D" w14:paraId="19156E03" w14:textId="0357390C">
      <w:pPr>
        <w:pStyle w:val="Normal"/>
        <w:rPr>
          <w:rFonts w:ascii="Arial" w:hAnsi="Arial" w:eastAsia="Arial" w:cs="Arial"/>
          <w:b w:val="1"/>
          <w:bCs w:val="1"/>
          <w:noProof w:val="0"/>
          <w:sz w:val="22"/>
          <w:szCs w:val="22"/>
          <w:lang w:val="en-GB"/>
        </w:rPr>
      </w:pPr>
      <w:r w:rsidRPr="11CC93A2" w:rsidR="262ABD7D">
        <w:rPr>
          <w:rFonts w:ascii="Arial" w:hAnsi="Arial" w:eastAsia="Arial" w:cs="Arial"/>
          <w:b w:val="1"/>
          <w:bCs w:val="1"/>
          <w:noProof w:val="0"/>
          <w:sz w:val="22"/>
          <w:szCs w:val="22"/>
          <w:lang w:val="en-GB"/>
        </w:rPr>
        <w:t>Immediate Actions (0–6 months</w:t>
      </w:r>
      <w:r w:rsidRPr="11CC93A2" w:rsidR="40D4FD49">
        <w:rPr>
          <w:rFonts w:ascii="Arial" w:hAnsi="Arial" w:eastAsia="Arial" w:cs="Arial"/>
          <w:noProof w:val="0"/>
          <w:sz w:val="22"/>
          <w:szCs w:val="22"/>
          <w:lang w:val="en-GB"/>
        </w:rPr>
        <w:t xml:space="preserve"> </w:t>
      </w:r>
    </w:p>
    <w:p w:rsidR="40D4FD49" w:rsidP="11CC93A2" w:rsidRDefault="40D4FD49" w14:paraId="63CE0B67" w14:textId="1FF3D3E9">
      <w:pPr>
        <w:pStyle w:val="Normal"/>
        <w:spacing w:line="360" w:lineRule="auto"/>
        <w:rPr>
          <w:rFonts w:ascii="Arial" w:hAnsi="Arial" w:eastAsia="Arial" w:cs="Arial"/>
          <w:b w:val="1"/>
          <w:bCs w:val="1"/>
          <w:noProof w:val="0"/>
          <w:sz w:val="22"/>
          <w:szCs w:val="22"/>
          <w:lang w:val="en-GB"/>
        </w:rPr>
      </w:pPr>
      <w:r w:rsidRPr="11CC93A2" w:rsidR="40D4FD49">
        <w:rPr>
          <w:rFonts w:ascii="Arial" w:hAnsi="Arial" w:eastAsia="Arial" w:cs="Arial"/>
          <w:noProof w:val="0"/>
          <w:sz w:val="22"/>
          <w:szCs w:val="22"/>
          <w:lang w:val="en-GB"/>
        </w:rPr>
        <w:t>After redundancy, I will apply for HCA roles or bank positions that offer flexible shifts around my Level 6 studies. These roles will help me gain practical skills such as taking observations, supporting personal care, and documenting care safely, which are key expectations for HCAs (</w:t>
      </w:r>
      <w:r w:rsidRPr="11CC93A2" w:rsidR="40D4FD49">
        <w:rPr>
          <w:rFonts w:ascii="Arial" w:hAnsi="Arial" w:eastAsia="Arial" w:cs="Arial"/>
          <w:b w:val="1"/>
          <w:bCs w:val="1"/>
          <w:noProof w:val="0"/>
          <w:sz w:val="22"/>
          <w:szCs w:val="22"/>
          <w:lang w:val="en-GB"/>
        </w:rPr>
        <w:t>RCN, 2023</w:t>
      </w:r>
      <w:r w:rsidRPr="11CC93A2" w:rsidR="40D4FD49">
        <w:rPr>
          <w:rFonts w:ascii="Arial" w:hAnsi="Arial" w:eastAsia="Arial" w:cs="Arial"/>
          <w:noProof w:val="0"/>
          <w:sz w:val="22"/>
          <w:szCs w:val="22"/>
          <w:lang w:val="en-GB"/>
        </w:rPr>
        <w:t>). I will also complete the full Care Certificate to demonstrate competence in essential standards.</w:t>
      </w:r>
    </w:p>
    <w:p w:rsidR="6AE889D9" w:rsidP="11CC93A2" w:rsidRDefault="6AE889D9" w14:paraId="620CA37F" w14:textId="0E431B6A">
      <w:pPr>
        <w:spacing w:line="360" w:lineRule="auto"/>
      </w:pPr>
      <w:r w:rsidRPr="11CC93A2" w:rsidR="6AE889D9">
        <w:rPr>
          <w:rFonts w:ascii="Arial" w:hAnsi="Arial" w:eastAsia="Arial" w:cs="Arial"/>
          <w:noProof w:val="0"/>
          <w:sz w:val="22"/>
          <w:szCs w:val="22"/>
          <w:lang w:val="en-GB"/>
        </w:rPr>
        <w:t>During my Level 6 studies (2026–2027), I will further cultivate professional skills including communication, collaboration, and digital literacy. Reflective practice and supervision will facilitate my development and connect with the NHS ideals of accountability and continuous improvement (NHS England, 2021). Observing seasoned personnel and implementing feedback will enhance my proficiency.</w:t>
      </w:r>
    </w:p>
    <w:p w:rsidR="11CC93A2" w:rsidP="11CC93A2" w:rsidRDefault="11CC93A2" w14:paraId="2202E4BA" w14:textId="11C1347B">
      <w:pPr>
        <w:spacing w:line="360" w:lineRule="auto"/>
      </w:pPr>
    </w:p>
    <w:p w:rsidR="6AE889D9" w:rsidP="11CC93A2" w:rsidRDefault="6AE889D9" w14:paraId="116687F0" w14:textId="51B0A1AC">
      <w:pPr>
        <w:pStyle w:val="Normal"/>
        <w:spacing w:line="360" w:lineRule="auto"/>
      </w:pPr>
      <w:r w:rsidRPr="11CC93A2" w:rsidR="6AE889D9">
        <w:rPr>
          <w:rFonts w:ascii="Arial" w:hAnsi="Arial" w:eastAsia="Arial" w:cs="Arial"/>
          <w:noProof w:val="0"/>
          <w:sz w:val="22"/>
          <w:szCs w:val="22"/>
          <w:lang w:val="en-GB"/>
        </w:rPr>
        <w:t xml:space="preserve">This action plan </w:t>
      </w:r>
      <w:r w:rsidRPr="11CC93A2" w:rsidR="6AE889D9">
        <w:rPr>
          <w:rFonts w:ascii="Arial" w:hAnsi="Arial" w:eastAsia="Arial" w:cs="Arial"/>
          <w:noProof w:val="0"/>
          <w:sz w:val="22"/>
          <w:szCs w:val="22"/>
          <w:lang w:val="en-GB"/>
        </w:rPr>
        <w:t>facilitates</w:t>
      </w:r>
      <w:r w:rsidRPr="11CC93A2" w:rsidR="6AE889D9">
        <w:rPr>
          <w:rFonts w:ascii="Arial" w:hAnsi="Arial" w:eastAsia="Arial" w:cs="Arial"/>
          <w:noProof w:val="0"/>
          <w:sz w:val="22"/>
          <w:szCs w:val="22"/>
          <w:lang w:val="en-GB"/>
        </w:rPr>
        <w:t xml:space="preserve"> my long-term </w:t>
      </w:r>
      <w:r w:rsidRPr="11CC93A2" w:rsidR="6AE889D9">
        <w:rPr>
          <w:rFonts w:ascii="Arial" w:hAnsi="Arial" w:eastAsia="Arial" w:cs="Arial"/>
          <w:noProof w:val="0"/>
          <w:sz w:val="22"/>
          <w:szCs w:val="22"/>
          <w:lang w:val="en-GB"/>
        </w:rPr>
        <w:t>objective</w:t>
      </w:r>
      <w:r w:rsidRPr="11CC93A2" w:rsidR="6AE889D9">
        <w:rPr>
          <w:rFonts w:ascii="Arial" w:hAnsi="Arial" w:eastAsia="Arial" w:cs="Arial"/>
          <w:noProof w:val="0"/>
          <w:sz w:val="22"/>
          <w:szCs w:val="22"/>
          <w:lang w:val="en-GB"/>
        </w:rPr>
        <w:t xml:space="preserve"> of advancing within healthcare, </w:t>
      </w:r>
      <w:r w:rsidRPr="11CC93A2" w:rsidR="6AE889D9">
        <w:rPr>
          <w:rFonts w:ascii="Arial" w:hAnsi="Arial" w:eastAsia="Arial" w:cs="Arial"/>
          <w:noProof w:val="0"/>
          <w:sz w:val="22"/>
          <w:szCs w:val="22"/>
          <w:lang w:val="en-GB"/>
        </w:rPr>
        <w:t>into</w:t>
      </w:r>
      <w:r w:rsidRPr="11CC93A2" w:rsidR="6AE889D9">
        <w:rPr>
          <w:rFonts w:ascii="Arial" w:hAnsi="Arial" w:eastAsia="Arial" w:cs="Arial"/>
          <w:noProof w:val="0"/>
          <w:sz w:val="22"/>
          <w:szCs w:val="22"/>
          <w:lang w:val="en-GB"/>
        </w:rPr>
        <w:t xml:space="preserve"> positions such as Nursing Associate or Assistant Practitioner, which </w:t>
      </w:r>
      <w:r w:rsidRPr="11CC93A2" w:rsidR="6AE889D9">
        <w:rPr>
          <w:rFonts w:ascii="Arial" w:hAnsi="Arial" w:eastAsia="Arial" w:cs="Arial"/>
          <w:noProof w:val="0"/>
          <w:sz w:val="22"/>
          <w:szCs w:val="22"/>
          <w:lang w:val="en-GB"/>
        </w:rPr>
        <w:t>necessitate</w:t>
      </w:r>
      <w:r w:rsidRPr="11CC93A2" w:rsidR="6AE889D9">
        <w:rPr>
          <w:rFonts w:ascii="Arial" w:hAnsi="Arial" w:eastAsia="Arial" w:cs="Arial"/>
          <w:noProof w:val="0"/>
          <w:sz w:val="22"/>
          <w:szCs w:val="22"/>
          <w:lang w:val="en-GB"/>
        </w:rPr>
        <w:t xml:space="preserve"> robust basic skills (Skills for Care, 2022).</w:t>
      </w:r>
    </w:p>
    <w:p w:rsidR="11CC93A2" w:rsidP="11CC93A2" w:rsidRDefault="11CC93A2" w14:paraId="788AC420" w14:textId="00D1B8E7">
      <w:pPr>
        <w:pStyle w:val="Normal"/>
        <w:spacing w:line="360" w:lineRule="auto"/>
        <w:rPr>
          <w:rFonts w:ascii="Arial" w:hAnsi="Arial" w:eastAsia="Arial" w:cs="Arial"/>
          <w:noProof w:val="0"/>
          <w:sz w:val="22"/>
          <w:szCs w:val="22"/>
          <w:lang w:val="en-GB"/>
        </w:rPr>
      </w:pPr>
    </w:p>
    <w:p w:rsidR="11CC93A2" w:rsidP="11CC93A2" w:rsidRDefault="11CC93A2" w14:paraId="30FF4CF8" w14:textId="70FB0DFC">
      <w:pPr>
        <w:spacing w:line="360" w:lineRule="auto"/>
        <w:rPr>
          <w:rFonts w:ascii="Arial" w:hAnsi="Arial" w:eastAsia="Arial" w:cs="Arial"/>
          <w:noProof w:val="0"/>
          <w:sz w:val="22"/>
          <w:szCs w:val="22"/>
          <w:lang w:val="en-GB"/>
        </w:rPr>
      </w:pPr>
    </w:p>
    <w:p w:rsidR="11CC93A2" w:rsidP="11CC93A2" w:rsidRDefault="11CC93A2" w14:paraId="247A870D" w14:textId="763D7A53">
      <w:pPr>
        <w:pStyle w:val="Normal"/>
        <w:spacing w:line="360" w:lineRule="auto"/>
        <w:rPr>
          <w:rFonts w:ascii="Arial" w:hAnsi="Arial" w:eastAsia="Arial" w:cs="Arial"/>
          <w:b w:val="1"/>
          <w:bCs w:val="1"/>
          <w:noProof w:val="0"/>
          <w:sz w:val="22"/>
          <w:szCs w:val="22"/>
          <w:lang w:val="en-GB"/>
        </w:rPr>
      </w:pPr>
    </w:p>
    <w:p w:rsidR="11CC93A2" w:rsidP="11CC93A2" w:rsidRDefault="11CC93A2" w14:paraId="136A72D9" w14:textId="4909EFAB">
      <w:pPr>
        <w:pStyle w:val="Normal"/>
        <w:spacing w:line="360" w:lineRule="auto"/>
        <w:rPr>
          <w:rFonts w:ascii="Arial" w:hAnsi="Arial" w:eastAsia="Arial" w:cs="Arial"/>
          <w:b w:val="1"/>
          <w:bCs w:val="1"/>
          <w:noProof w:val="0"/>
          <w:sz w:val="22"/>
          <w:szCs w:val="22"/>
          <w:lang w:val="en-GB"/>
        </w:rPr>
      </w:pPr>
    </w:p>
    <w:p w:rsidR="6A5C280F" w:rsidP="11CC93A2" w:rsidRDefault="6A5C280F" w14:paraId="783C37EC" w14:textId="3510462C">
      <w:pPr>
        <w:pStyle w:val="Normal"/>
        <w:spacing w:line="360" w:lineRule="auto"/>
        <w:rPr>
          <w:rFonts w:ascii="Arial" w:hAnsi="Arial" w:eastAsia="Arial" w:cs="Arial"/>
          <w:b w:val="1"/>
          <w:bCs w:val="1"/>
          <w:noProof w:val="0"/>
          <w:sz w:val="22"/>
          <w:szCs w:val="22"/>
          <w:lang w:val="en-GB"/>
        </w:rPr>
      </w:pPr>
      <w:r w:rsidRPr="11CC93A2" w:rsidR="6A5C280F">
        <w:rPr>
          <w:rFonts w:ascii="Arial" w:hAnsi="Arial" w:eastAsia="Arial" w:cs="Arial"/>
          <w:b w:val="1"/>
          <w:bCs w:val="1"/>
          <w:noProof w:val="0"/>
          <w:sz w:val="22"/>
          <w:szCs w:val="22"/>
          <w:lang w:val="en-GB"/>
        </w:rPr>
        <w:t>Section 6: Personal Brand</w:t>
      </w:r>
    </w:p>
    <w:p w:rsidR="7E568125" w:rsidP="11CC93A2" w:rsidRDefault="7E568125" w14:paraId="55B56C04" w14:textId="319AD108">
      <w:pPr>
        <w:spacing w:line="360" w:lineRule="auto"/>
      </w:pPr>
      <w:r w:rsidRPr="11CC93A2" w:rsidR="7E568125">
        <w:rPr>
          <w:rFonts w:ascii="Arial" w:hAnsi="Arial" w:eastAsia="Arial" w:cs="Arial"/>
          <w:noProof w:val="0"/>
          <w:sz w:val="22"/>
          <w:szCs w:val="22"/>
          <w:lang w:val="en-GB"/>
        </w:rPr>
        <w:t>My personal brand is built on understanding, compassion, and a dedication to professional development. These attributes closely correspond with the NHS values of compassion, respect, and enhancing lives (NHS England, 2021). I want to be identified as a compassionate and reliable professional who attentively listens, respects persons, and provides help in a person-centred manner (NICE, 2021).</w:t>
      </w:r>
    </w:p>
    <w:p w:rsidR="11CC93A2" w:rsidP="11CC93A2" w:rsidRDefault="11CC93A2" w14:paraId="5CD503E0" w14:textId="4068D05A">
      <w:pPr>
        <w:spacing w:line="360" w:lineRule="auto"/>
      </w:pPr>
    </w:p>
    <w:p w:rsidR="7E568125" w:rsidP="11CC93A2" w:rsidRDefault="7E568125" w14:paraId="7B01D6D2" w14:textId="5064612E">
      <w:pPr>
        <w:spacing w:line="360" w:lineRule="auto"/>
      </w:pPr>
      <w:r w:rsidRPr="11CC93A2" w:rsidR="7E568125">
        <w:rPr>
          <w:rFonts w:ascii="Arial" w:hAnsi="Arial" w:eastAsia="Arial" w:cs="Arial"/>
          <w:noProof w:val="0"/>
          <w:sz w:val="22"/>
          <w:szCs w:val="22"/>
          <w:lang w:val="en-GB"/>
        </w:rPr>
        <w:t xml:space="preserve">While I am still cultivating practical talents, my commitment to learn and improve is </w:t>
      </w:r>
      <w:r w:rsidRPr="11CC93A2" w:rsidR="40218AEF">
        <w:rPr>
          <w:rFonts w:ascii="Arial" w:hAnsi="Arial" w:eastAsia="Arial" w:cs="Arial"/>
          <w:noProof w:val="0"/>
          <w:sz w:val="22"/>
          <w:szCs w:val="22"/>
          <w:lang w:val="en-GB"/>
        </w:rPr>
        <w:t>an essential element</w:t>
      </w:r>
      <w:r w:rsidRPr="11CC93A2" w:rsidR="7E568125">
        <w:rPr>
          <w:rFonts w:ascii="Arial" w:hAnsi="Arial" w:eastAsia="Arial" w:cs="Arial"/>
          <w:noProof w:val="0"/>
          <w:sz w:val="22"/>
          <w:szCs w:val="22"/>
          <w:lang w:val="en-GB"/>
        </w:rPr>
        <w:t xml:space="preserve"> of my personal brand. Ongoing development is crucial in health and social care professions, where practitioners must adjust to evolving demands and adhere to professional standards (Skills for Care, 2022). By emphasising my empathy, reliability, and motivation in my CV and upcoming LinkedIn page, I will portray myself as an individual dedicated to providing safe and courteous care.</w:t>
      </w:r>
    </w:p>
    <w:p w:rsidR="11CC93A2" w:rsidP="11CC93A2" w:rsidRDefault="11CC93A2" w14:paraId="123A181E" w14:textId="1C6118B6">
      <w:pPr>
        <w:spacing w:line="360" w:lineRule="auto"/>
      </w:pPr>
    </w:p>
    <w:p w:rsidR="7E568125" w:rsidP="11CC93A2" w:rsidRDefault="7E568125" w14:paraId="3E21452B" w14:textId="090AFD55">
      <w:pPr>
        <w:pStyle w:val="Normal"/>
        <w:spacing w:line="360" w:lineRule="auto"/>
      </w:pPr>
      <w:r w:rsidRPr="11CC93A2" w:rsidR="7E568125">
        <w:rPr>
          <w:rFonts w:ascii="Arial" w:hAnsi="Arial" w:eastAsia="Arial" w:cs="Arial"/>
          <w:noProof w:val="0"/>
          <w:sz w:val="22"/>
          <w:szCs w:val="22"/>
          <w:lang w:val="en-GB"/>
        </w:rPr>
        <w:t>I seek to uphold advanced standards and exhibit professionalism in all engagements. These activities contribute to the development of a robust personal brand and embody the expectations imposed on healthcare support workers within the NHS (RCN, 2023). As I accumulate experience, my personal brand will develop to embody my expertise and assurance in the healthcare sector.</w:t>
      </w:r>
    </w:p>
    <w:p w:rsidR="11CC93A2" w:rsidP="11CC93A2" w:rsidRDefault="11CC93A2" w14:paraId="54BD3DFC" w14:textId="08657248">
      <w:pPr>
        <w:pStyle w:val="Normal"/>
        <w:spacing w:line="360" w:lineRule="auto"/>
        <w:rPr>
          <w:rFonts w:ascii="Arial" w:hAnsi="Arial" w:eastAsia="Arial" w:cs="Arial"/>
          <w:b w:val="1"/>
          <w:bCs w:val="1"/>
          <w:noProof w:val="0"/>
          <w:sz w:val="22"/>
          <w:szCs w:val="22"/>
          <w:lang w:val="en-GB"/>
        </w:rPr>
      </w:pPr>
    </w:p>
    <w:p w:rsidR="11CC93A2" w:rsidP="11CC93A2" w:rsidRDefault="11CC93A2" w14:paraId="3660B24D" w14:textId="66C29773">
      <w:pPr>
        <w:pStyle w:val="Normal"/>
        <w:spacing w:line="360" w:lineRule="auto"/>
        <w:rPr>
          <w:rFonts w:ascii="Arial" w:hAnsi="Arial" w:eastAsia="Arial" w:cs="Arial"/>
          <w:b w:val="1"/>
          <w:bCs w:val="1"/>
          <w:noProof w:val="0"/>
          <w:sz w:val="22"/>
          <w:szCs w:val="22"/>
          <w:lang w:val="en-GB"/>
        </w:rPr>
      </w:pPr>
    </w:p>
    <w:p w:rsidR="11CC93A2" w:rsidP="11CC93A2" w:rsidRDefault="11CC93A2" w14:paraId="2ADA4C5D" w14:textId="6A57A429">
      <w:pPr>
        <w:pStyle w:val="Normal"/>
        <w:spacing w:line="360" w:lineRule="auto"/>
        <w:rPr>
          <w:rFonts w:ascii="Arial" w:hAnsi="Arial" w:eastAsia="Arial" w:cs="Arial"/>
          <w:b w:val="1"/>
          <w:bCs w:val="1"/>
          <w:noProof w:val="0"/>
          <w:sz w:val="22"/>
          <w:szCs w:val="22"/>
          <w:lang w:val="en-GB"/>
        </w:rPr>
      </w:pPr>
    </w:p>
    <w:p w:rsidR="11CC93A2" w:rsidP="11CC93A2" w:rsidRDefault="11CC93A2" w14:paraId="0B874CDF" w14:textId="2B3A5F29">
      <w:pPr>
        <w:pStyle w:val="Normal"/>
        <w:spacing w:line="360" w:lineRule="auto"/>
        <w:rPr>
          <w:rFonts w:ascii="Arial" w:hAnsi="Arial" w:eastAsia="Arial" w:cs="Arial"/>
          <w:b w:val="1"/>
          <w:bCs w:val="1"/>
          <w:noProof w:val="0"/>
          <w:sz w:val="22"/>
          <w:szCs w:val="22"/>
          <w:lang w:val="en-GB"/>
        </w:rPr>
      </w:pPr>
    </w:p>
    <w:p w:rsidR="11CC93A2" w:rsidP="11CC93A2" w:rsidRDefault="11CC93A2" w14:paraId="3FBA0710" w14:textId="58D0F9FF">
      <w:pPr>
        <w:pStyle w:val="Normal"/>
        <w:spacing w:line="360" w:lineRule="auto"/>
        <w:rPr>
          <w:rFonts w:ascii="Arial" w:hAnsi="Arial" w:eastAsia="Arial" w:cs="Arial"/>
          <w:b w:val="1"/>
          <w:bCs w:val="1"/>
          <w:noProof w:val="0"/>
          <w:sz w:val="22"/>
          <w:szCs w:val="22"/>
          <w:lang w:val="en-GB"/>
        </w:rPr>
      </w:pPr>
    </w:p>
    <w:p w:rsidR="11CC93A2" w:rsidP="11CC93A2" w:rsidRDefault="11CC93A2" w14:paraId="0F496B88" w14:textId="30A4B98B">
      <w:pPr>
        <w:pStyle w:val="Normal"/>
        <w:spacing w:line="360" w:lineRule="auto"/>
        <w:rPr>
          <w:rFonts w:ascii="Arial" w:hAnsi="Arial" w:eastAsia="Arial" w:cs="Arial"/>
          <w:b w:val="1"/>
          <w:bCs w:val="1"/>
          <w:noProof w:val="0"/>
          <w:sz w:val="22"/>
          <w:szCs w:val="22"/>
          <w:lang w:val="en-GB"/>
        </w:rPr>
      </w:pPr>
    </w:p>
    <w:p w:rsidR="11CC93A2" w:rsidP="11CC93A2" w:rsidRDefault="11CC93A2" w14:paraId="6926A5BD" w14:textId="1D82DCB6">
      <w:pPr>
        <w:pStyle w:val="Normal"/>
        <w:spacing w:line="360" w:lineRule="auto"/>
        <w:rPr>
          <w:rFonts w:ascii="Arial" w:hAnsi="Arial" w:eastAsia="Arial" w:cs="Arial"/>
          <w:b w:val="1"/>
          <w:bCs w:val="1"/>
          <w:noProof w:val="0"/>
          <w:sz w:val="22"/>
          <w:szCs w:val="22"/>
          <w:lang w:val="en-GB"/>
        </w:rPr>
      </w:pPr>
    </w:p>
    <w:p w:rsidR="11CC93A2" w:rsidP="11CC93A2" w:rsidRDefault="11CC93A2" w14:paraId="0C79B282" w14:textId="35A36EA2">
      <w:pPr>
        <w:pStyle w:val="Normal"/>
        <w:spacing w:line="360" w:lineRule="auto"/>
        <w:rPr>
          <w:rFonts w:ascii="Arial" w:hAnsi="Arial" w:eastAsia="Arial" w:cs="Arial"/>
          <w:b w:val="1"/>
          <w:bCs w:val="1"/>
          <w:noProof w:val="0"/>
          <w:sz w:val="22"/>
          <w:szCs w:val="22"/>
          <w:lang w:val="en-GB"/>
        </w:rPr>
      </w:pPr>
    </w:p>
    <w:p w:rsidR="11CC93A2" w:rsidP="11CC93A2" w:rsidRDefault="11CC93A2" w14:paraId="165A3F79" w14:textId="34A3D941">
      <w:pPr>
        <w:pStyle w:val="Normal"/>
        <w:spacing w:line="360" w:lineRule="auto"/>
        <w:rPr>
          <w:rFonts w:ascii="Arial" w:hAnsi="Arial" w:eastAsia="Arial" w:cs="Arial"/>
          <w:b w:val="1"/>
          <w:bCs w:val="1"/>
          <w:noProof w:val="0"/>
          <w:sz w:val="22"/>
          <w:szCs w:val="22"/>
          <w:lang w:val="en-GB"/>
        </w:rPr>
      </w:pPr>
    </w:p>
    <w:p w:rsidR="11CC93A2" w:rsidP="11CC93A2" w:rsidRDefault="11CC93A2" w14:paraId="51253AB8" w14:textId="069C1A5E">
      <w:pPr>
        <w:pStyle w:val="Normal"/>
        <w:spacing w:line="360" w:lineRule="auto"/>
        <w:rPr>
          <w:rFonts w:ascii="Arial" w:hAnsi="Arial" w:eastAsia="Arial" w:cs="Arial"/>
          <w:b w:val="1"/>
          <w:bCs w:val="1"/>
          <w:noProof w:val="0"/>
          <w:sz w:val="22"/>
          <w:szCs w:val="22"/>
          <w:lang w:val="en-GB"/>
        </w:rPr>
      </w:pPr>
    </w:p>
    <w:p w:rsidR="11CC93A2" w:rsidP="11CC93A2" w:rsidRDefault="11CC93A2" w14:paraId="59B95C0F" w14:textId="595A7ED5">
      <w:pPr>
        <w:pStyle w:val="Normal"/>
        <w:spacing w:line="360" w:lineRule="auto"/>
        <w:rPr>
          <w:rFonts w:ascii="Arial" w:hAnsi="Arial" w:eastAsia="Arial" w:cs="Arial"/>
          <w:b w:val="1"/>
          <w:bCs w:val="1"/>
          <w:noProof w:val="0"/>
          <w:sz w:val="22"/>
          <w:szCs w:val="22"/>
          <w:lang w:val="en-GB"/>
        </w:rPr>
      </w:pPr>
    </w:p>
    <w:p w:rsidR="57A30CAE" w:rsidP="11CC93A2" w:rsidRDefault="57A30CAE" w14:paraId="3EBECD98" w14:textId="38110BF9">
      <w:pPr>
        <w:pStyle w:val="Normal"/>
        <w:spacing w:line="360" w:lineRule="auto"/>
        <w:rPr>
          <w:rFonts w:ascii="Arial" w:hAnsi="Arial" w:eastAsia="Arial" w:cs="Arial"/>
          <w:b w:val="1"/>
          <w:bCs w:val="1"/>
          <w:noProof w:val="0"/>
          <w:sz w:val="22"/>
          <w:szCs w:val="22"/>
          <w:lang w:val="en-GB"/>
        </w:rPr>
      </w:pPr>
      <w:r w:rsidRPr="11CC93A2" w:rsidR="57A30CAE">
        <w:rPr>
          <w:rFonts w:ascii="Arial" w:hAnsi="Arial" w:eastAsia="Arial" w:cs="Arial"/>
          <w:b w:val="1"/>
          <w:bCs w:val="1"/>
          <w:noProof w:val="0"/>
          <w:sz w:val="22"/>
          <w:szCs w:val="22"/>
          <w:lang w:val="en-GB"/>
        </w:rPr>
        <w:t>Section 7: Professional Identity</w:t>
      </w:r>
    </w:p>
    <w:p w:rsidR="01D3EE33" w:rsidP="11CC93A2" w:rsidRDefault="01D3EE33" w14:paraId="3F4BF3E2" w14:textId="79C23EEA">
      <w:pPr>
        <w:spacing w:line="360" w:lineRule="auto"/>
      </w:pPr>
      <w:r w:rsidRPr="11CC93A2" w:rsidR="01D3EE33">
        <w:rPr>
          <w:rFonts w:ascii="Arial" w:hAnsi="Arial" w:eastAsia="Arial" w:cs="Arial"/>
          <w:noProof w:val="0"/>
          <w:sz w:val="22"/>
          <w:szCs w:val="22"/>
          <w:lang w:val="en-GB"/>
        </w:rPr>
        <w:t>My professional identity is evolving as I advance through my Level 5 studies and prepare for a career as a Healthcare Assistant. It is influenced by the fundamental principles of dignity, respect, and compassion, which are essential for safe and effective care (NICE, 2021). I anticipate myself as a future Healthcare Assistant dedicated to providing person-centred support and enhancing the wellness of individuals under my care.</w:t>
      </w:r>
    </w:p>
    <w:p w:rsidR="11CC93A2" w:rsidP="11CC93A2" w:rsidRDefault="11CC93A2" w14:paraId="5A661EEF" w14:textId="449FA1CE">
      <w:pPr>
        <w:spacing w:line="360" w:lineRule="auto"/>
      </w:pPr>
    </w:p>
    <w:p w:rsidR="01D3EE33" w:rsidP="11CC93A2" w:rsidRDefault="01D3EE33" w14:paraId="3B00A414" w14:textId="46ECC731">
      <w:pPr>
        <w:spacing w:line="360" w:lineRule="auto"/>
      </w:pPr>
      <w:r w:rsidRPr="11CC93A2" w:rsidR="01D3EE33">
        <w:rPr>
          <w:rFonts w:ascii="Arial" w:hAnsi="Arial" w:eastAsia="Arial" w:cs="Arial"/>
          <w:noProof w:val="0"/>
          <w:sz w:val="22"/>
          <w:szCs w:val="22"/>
          <w:lang w:val="en-GB"/>
        </w:rPr>
        <w:t>My educational experience has familiarised me with essential ideas including communication, protection, and professional standards, which are fundamental to health and social care practice (NHS, 2023). As I acquire experience in direct care work, my professional identity will be reinforced by the application of theory to practice and collaboration with seasoned personnel. The NHS prioritises accountability, collaboration, and ongoing enhancement, principles that I strive to embody in my conduct and decision-making (NHS England, 2021).</w:t>
      </w:r>
    </w:p>
    <w:p w:rsidR="11CC93A2" w:rsidP="11CC93A2" w:rsidRDefault="11CC93A2" w14:paraId="54188022" w14:textId="7D4728DF">
      <w:pPr>
        <w:spacing w:line="360" w:lineRule="auto"/>
      </w:pPr>
    </w:p>
    <w:p w:rsidR="01D3EE33" w:rsidP="11CC93A2" w:rsidRDefault="01D3EE33" w14:paraId="498C2E01" w14:textId="54830791">
      <w:pPr>
        <w:pStyle w:val="Normal"/>
        <w:spacing w:line="360" w:lineRule="auto"/>
      </w:pPr>
      <w:r w:rsidRPr="11CC93A2" w:rsidR="01D3EE33">
        <w:rPr>
          <w:rFonts w:ascii="Arial" w:hAnsi="Arial" w:eastAsia="Arial" w:cs="Arial"/>
          <w:noProof w:val="0"/>
          <w:sz w:val="22"/>
          <w:szCs w:val="22"/>
          <w:lang w:val="en-GB"/>
        </w:rPr>
        <w:t>Serving as a Healthcare Assistant throughout Level 6 will enhance my confidence, proficiency, and comprehension of my job within multidisciplinary teams. Feedback, oversight, and reflective practice will further refine my identity and facilitate my long-term development (RCN, 2023). My dedication to education and empathy constitutes the fundamental foundation of the professional I am evolving becoming.</w:t>
      </w:r>
    </w:p>
    <w:p w:rsidR="11CC93A2" w:rsidP="11CC93A2" w:rsidRDefault="11CC93A2" w14:paraId="509D499B" w14:textId="53629A57">
      <w:pPr>
        <w:pStyle w:val="Normal"/>
        <w:spacing w:line="360" w:lineRule="auto"/>
        <w:rPr>
          <w:rFonts w:ascii="Arial" w:hAnsi="Arial" w:eastAsia="Arial" w:cs="Arial"/>
          <w:b w:val="1"/>
          <w:bCs w:val="1"/>
          <w:noProof w:val="0"/>
          <w:sz w:val="22"/>
          <w:szCs w:val="22"/>
          <w:lang w:val="en-GB"/>
        </w:rPr>
      </w:pPr>
    </w:p>
    <w:p w:rsidR="11CC93A2" w:rsidP="11CC93A2" w:rsidRDefault="11CC93A2" w14:paraId="46C01A87" w14:textId="43A1F3E4">
      <w:pPr>
        <w:pStyle w:val="Normal"/>
        <w:spacing w:line="360" w:lineRule="auto"/>
        <w:rPr>
          <w:rFonts w:ascii="Arial" w:hAnsi="Arial" w:eastAsia="Arial" w:cs="Arial"/>
          <w:b w:val="1"/>
          <w:bCs w:val="1"/>
          <w:noProof w:val="0"/>
          <w:sz w:val="22"/>
          <w:szCs w:val="22"/>
          <w:lang w:val="en-GB"/>
        </w:rPr>
      </w:pPr>
    </w:p>
    <w:p w:rsidR="11CC93A2" w:rsidP="11CC93A2" w:rsidRDefault="11CC93A2" w14:paraId="5D045D81" w14:textId="01D46E21">
      <w:pPr>
        <w:pStyle w:val="Normal"/>
        <w:spacing w:line="360" w:lineRule="auto"/>
        <w:rPr>
          <w:rFonts w:ascii="Arial" w:hAnsi="Arial" w:eastAsia="Arial" w:cs="Arial"/>
          <w:b w:val="1"/>
          <w:bCs w:val="1"/>
          <w:noProof w:val="0"/>
          <w:sz w:val="22"/>
          <w:szCs w:val="22"/>
          <w:lang w:val="en-GB"/>
        </w:rPr>
      </w:pPr>
    </w:p>
    <w:p w:rsidR="11CC93A2" w:rsidP="11CC93A2" w:rsidRDefault="11CC93A2" w14:paraId="04BEBE1E" w14:textId="1C4D94A1">
      <w:pPr>
        <w:pStyle w:val="Normal"/>
        <w:spacing w:line="360" w:lineRule="auto"/>
        <w:rPr>
          <w:rFonts w:ascii="Arial" w:hAnsi="Arial" w:eastAsia="Arial" w:cs="Arial"/>
          <w:b w:val="1"/>
          <w:bCs w:val="1"/>
          <w:noProof w:val="0"/>
          <w:sz w:val="22"/>
          <w:szCs w:val="22"/>
          <w:lang w:val="en-GB"/>
        </w:rPr>
      </w:pPr>
    </w:p>
    <w:p w:rsidR="11CC93A2" w:rsidP="11CC93A2" w:rsidRDefault="11CC93A2" w14:paraId="0EC3A89A" w14:textId="0AF30B6F">
      <w:pPr>
        <w:pStyle w:val="Normal"/>
        <w:spacing w:line="360" w:lineRule="auto"/>
        <w:rPr>
          <w:rFonts w:ascii="Arial" w:hAnsi="Arial" w:eastAsia="Arial" w:cs="Arial"/>
          <w:b w:val="1"/>
          <w:bCs w:val="1"/>
          <w:noProof w:val="0"/>
          <w:sz w:val="22"/>
          <w:szCs w:val="22"/>
          <w:lang w:val="en-GB"/>
        </w:rPr>
      </w:pPr>
    </w:p>
    <w:p w:rsidR="11CC93A2" w:rsidP="11CC93A2" w:rsidRDefault="11CC93A2" w14:paraId="2BA4D30C" w14:textId="2665DA6A">
      <w:pPr>
        <w:pStyle w:val="Normal"/>
        <w:spacing w:line="360" w:lineRule="auto"/>
        <w:rPr>
          <w:rFonts w:ascii="Arial" w:hAnsi="Arial" w:eastAsia="Arial" w:cs="Arial"/>
          <w:b w:val="1"/>
          <w:bCs w:val="1"/>
          <w:noProof w:val="0"/>
          <w:sz w:val="22"/>
          <w:szCs w:val="22"/>
          <w:lang w:val="en-GB"/>
        </w:rPr>
      </w:pPr>
    </w:p>
    <w:p w:rsidR="11CC93A2" w:rsidP="11CC93A2" w:rsidRDefault="11CC93A2" w14:paraId="380644C9" w14:textId="28869008">
      <w:pPr>
        <w:pStyle w:val="Normal"/>
        <w:spacing w:line="360" w:lineRule="auto"/>
        <w:rPr>
          <w:rFonts w:ascii="Arial" w:hAnsi="Arial" w:eastAsia="Arial" w:cs="Arial"/>
          <w:b w:val="1"/>
          <w:bCs w:val="1"/>
          <w:noProof w:val="0"/>
          <w:sz w:val="22"/>
          <w:szCs w:val="22"/>
          <w:lang w:val="en-GB"/>
        </w:rPr>
      </w:pPr>
    </w:p>
    <w:p w:rsidR="11CC93A2" w:rsidP="11CC93A2" w:rsidRDefault="11CC93A2" w14:paraId="5BEACE25" w14:textId="159F0605">
      <w:pPr>
        <w:pStyle w:val="Normal"/>
        <w:spacing w:line="360" w:lineRule="auto"/>
        <w:rPr>
          <w:rFonts w:ascii="Arial" w:hAnsi="Arial" w:eastAsia="Arial" w:cs="Arial"/>
          <w:b w:val="1"/>
          <w:bCs w:val="1"/>
          <w:noProof w:val="0"/>
          <w:sz w:val="22"/>
          <w:szCs w:val="22"/>
          <w:lang w:val="en-GB"/>
        </w:rPr>
      </w:pPr>
    </w:p>
    <w:p w:rsidR="11CC93A2" w:rsidP="11CC93A2" w:rsidRDefault="11CC93A2" w14:paraId="18D2D22B" w14:textId="49E9C500">
      <w:pPr>
        <w:pStyle w:val="Normal"/>
        <w:spacing w:line="360" w:lineRule="auto"/>
        <w:rPr>
          <w:rFonts w:ascii="Arial" w:hAnsi="Arial" w:eastAsia="Arial" w:cs="Arial"/>
          <w:b w:val="1"/>
          <w:bCs w:val="1"/>
          <w:noProof w:val="0"/>
          <w:sz w:val="22"/>
          <w:szCs w:val="22"/>
          <w:lang w:val="en-GB"/>
        </w:rPr>
      </w:pPr>
    </w:p>
    <w:p w:rsidR="11CC93A2" w:rsidP="11CC93A2" w:rsidRDefault="11CC93A2" w14:paraId="172CF66B" w14:textId="034893EF">
      <w:pPr>
        <w:pStyle w:val="Normal"/>
        <w:spacing w:line="360" w:lineRule="auto"/>
        <w:rPr>
          <w:rFonts w:ascii="Arial" w:hAnsi="Arial" w:eastAsia="Arial" w:cs="Arial"/>
          <w:b w:val="1"/>
          <w:bCs w:val="1"/>
          <w:noProof w:val="0"/>
          <w:sz w:val="22"/>
          <w:szCs w:val="22"/>
          <w:lang w:val="en-GB"/>
        </w:rPr>
      </w:pPr>
    </w:p>
    <w:p w:rsidR="11CC93A2" w:rsidP="11CC93A2" w:rsidRDefault="11CC93A2" w14:paraId="41907961" w14:textId="09E8EB14">
      <w:pPr>
        <w:pStyle w:val="Normal"/>
        <w:spacing w:line="360" w:lineRule="auto"/>
        <w:rPr>
          <w:rFonts w:ascii="Arial" w:hAnsi="Arial" w:eastAsia="Arial" w:cs="Arial"/>
          <w:b w:val="1"/>
          <w:bCs w:val="1"/>
          <w:noProof w:val="0"/>
          <w:sz w:val="22"/>
          <w:szCs w:val="22"/>
          <w:lang w:val="en-GB"/>
        </w:rPr>
      </w:pPr>
    </w:p>
    <w:p w:rsidR="5544AAEB" w:rsidP="11CC93A2" w:rsidRDefault="5544AAEB" w14:paraId="4094F640" w14:textId="4B373D37">
      <w:pPr>
        <w:pStyle w:val="Normal"/>
        <w:spacing w:line="360" w:lineRule="auto"/>
        <w:rPr>
          <w:rFonts w:ascii="Arial" w:hAnsi="Arial" w:eastAsia="Arial" w:cs="Arial"/>
          <w:b w:val="1"/>
          <w:bCs w:val="1"/>
          <w:noProof w:val="0"/>
          <w:sz w:val="22"/>
          <w:szCs w:val="22"/>
          <w:lang w:val="en-GB"/>
        </w:rPr>
      </w:pPr>
      <w:r w:rsidRPr="11CC93A2" w:rsidR="5544AAEB">
        <w:rPr>
          <w:rFonts w:ascii="Arial" w:hAnsi="Arial" w:eastAsia="Arial" w:cs="Arial"/>
          <w:b w:val="1"/>
          <w:bCs w:val="1"/>
          <w:noProof w:val="0"/>
          <w:sz w:val="22"/>
          <w:szCs w:val="22"/>
          <w:lang w:val="en-GB"/>
        </w:rPr>
        <w:t>Section 8: Networking</w:t>
      </w:r>
    </w:p>
    <w:p w:rsidR="7C1AEB23" w:rsidP="11CC93A2" w:rsidRDefault="7C1AEB23" w14:paraId="0D87D2FD" w14:textId="15787FA4">
      <w:pPr>
        <w:pStyle w:val="Normal"/>
        <w:spacing w:line="360" w:lineRule="auto"/>
        <w:rPr>
          <w:rFonts w:ascii="Arial" w:hAnsi="Arial" w:eastAsia="Arial" w:cs="Arial"/>
          <w:noProof w:val="0"/>
          <w:sz w:val="22"/>
          <w:szCs w:val="22"/>
          <w:lang w:val="en-GB"/>
        </w:rPr>
      </w:pPr>
      <w:r w:rsidRPr="11CC93A2" w:rsidR="7C1AEB23">
        <w:rPr>
          <w:rFonts w:ascii="Arial" w:hAnsi="Arial" w:eastAsia="Arial" w:cs="Arial"/>
          <w:noProof w:val="0"/>
          <w:sz w:val="22"/>
          <w:szCs w:val="22"/>
          <w:lang w:val="en-GB"/>
        </w:rPr>
        <w:t>Networking is crucial for establishing a successful career in health and social care. Interacting with tutors, peers, and professionals facilitates knowledge sharing, provides access to advice, and enhances awareness of employment opportunities. Professional networks are promoted within the NHS to facilitate collaboration and ongoing learning (NHS England, 2021).</w:t>
      </w:r>
    </w:p>
    <w:p w:rsidR="11CC93A2" w:rsidP="11CC93A2" w:rsidRDefault="11CC93A2" w14:paraId="23ED9550" w14:textId="015D5470">
      <w:pPr>
        <w:spacing w:line="360" w:lineRule="auto"/>
        <w:rPr>
          <w:rFonts w:ascii="Arial" w:hAnsi="Arial" w:eastAsia="Arial" w:cs="Arial"/>
          <w:sz w:val="22"/>
          <w:szCs w:val="22"/>
        </w:rPr>
      </w:pPr>
    </w:p>
    <w:p w:rsidR="7C1AEB23" w:rsidP="11CC93A2" w:rsidRDefault="7C1AEB23" w14:paraId="7E3243E9" w14:textId="05E4A50C">
      <w:pPr>
        <w:spacing w:line="360" w:lineRule="auto"/>
        <w:rPr>
          <w:rFonts w:ascii="Arial" w:hAnsi="Arial" w:eastAsia="Arial" w:cs="Arial"/>
          <w:noProof w:val="0"/>
          <w:sz w:val="22"/>
          <w:szCs w:val="22"/>
          <w:lang w:val="en-GB"/>
        </w:rPr>
      </w:pPr>
      <w:r w:rsidRPr="11CC93A2" w:rsidR="7C1AEB23">
        <w:rPr>
          <w:rFonts w:ascii="Arial" w:hAnsi="Arial" w:eastAsia="Arial" w:cs="Arial"/>
          <w:noProof w:val="0"/>
          <w:sz w:val="22"/>
          <w:szCs w:val="22"/>
          <w:lang w:val="en-GB"/>
        </w:rPr>
        <w:t xml:space="preserve">Participation in NHS recruitment events will enhance my understanding of employer expectations for healthcare assistants, including communication, compassion, and reliability (NHS, 2023). Establishing a LinkedIn profile will </w:t>
      </w:r>
      <w:r w:rsidRPr="11CC93A2" w:rsidR="7C1AEB23">
        <w:rPr>
          <w:rFonts w:ascii="Arial" w:hAnsi="Arial" w:eastAsia="Arial" w:cs="Arial"/>
          <w:noProof w:val="0"/>
          <w:sz w:val="22"/>
          <w:szCs w:val="22"/>
          <w:lang w:val="en-GB"/>
        </w:rPr>
        <w:t>facilitate</w:t>
      </w:r>
      <w:r w:rsidRPr="11CC93A2" w:rsidR="7C1AEB23">
        <w:rPr>
          <w:rFonts w:ascii="Arial" w:hAnsi="Arial" w:eastAsia="Arial" w:cs="Arial"/>
          <w:noProof w:val="0"/>
          <w:sz w:val="22"/>
          <w:szCs w:val="22"/>
          <w:lang w:val="en-GB"/>
        </w:rPr>
        <w:t xml:space="preserve"> networking by enabling connections with healthcare professionals, </w:t>
      </w:r>
      <w:r w:rsidRPr="11CC93A2" w:rsidR="3DA0148F">
        <w:rPr>
          <w:rFonts w:ascii="Arial" w:hAnsi="Arial" w:eastAsia="Arial" w:cs="Arial"/>
          <w:noProof w:val="0"/>
          <w:sz w:val="22"/>
          <w:szCs w:val="22"/>
          <w:lang w:val="en-GB"/>
        </w:rPr>
        <w:t>highlighting</w:t>
      </w:r>
      <w:r w:rsidRPr="11CC93A2" w:rsidR="7C1AEB23">
        <w:rPr>
          <w:rFonts w:ascii="Arial" w:hAnsi="Arial" w:eastAsia="Arial" w:cs="Arial"/>
          <w:noProof w:val="0"/>
          <w:sz w:val="22"/>
          <w:szCs w:val="22"/>
          <w:lang w:val="en-GB"/>
        </w:rPr>
        <w:t xml:space="preserve"> skills, and </w:t>
      </w:r>
      <w:r w:rsidRPr="11CC93A2" w:rsidR="7C1AEB23">
        <w:rPr>
          <w:rFonts w:ascii="Arial" w:hAnsi="Arial" w:eastAsia="Arial" w:cs="Arial"/>
          <w:noProof w:val="0"/>
          <w:sz w:val="22"/>
          <w:szCs w:val="22"/>
          <w:lang w:val="en-GB"/>
        </w:rPr>
        <w:t>demonstrating</w:t>
      </w:r>
      <w:r w:rsidRPr="11CC93A2" w:rsidR="7C1AEB23">
        <w:rPr>
          <w:rFonts w:ascii="Arial" w:hAnsi="Arial" w:eastAsia="Arial" w:cs="Arial"/>
          <w:noProof w:val="0"/>
          <w:sz w:val="22"/>
          <w:szCs w:val="22"/>
          <w:lang w:val="en-GB"/>
        </w:rPr>
        <w:t xml:space="preserve"> commitment to the sector. Professional platforms are being utilised more </w:t>
      </w:r>
      <w:r w:rsidRPr="11CC93A2" w:rsidR="7C1AEB23">
        <w:rPr>
          <w:rFonts w:ascii="Arial" w:hAnsi="Arial" w:eastAsia="Arial" w:cs="Arial"/>
          <w:noProof w:val="0"/>
          <w:sz w:val="22"/>
          <w:szCs w:val="22"/>
          <w:lang w:val="en-GB"/>
        </w:rPr>
        <w:t>frequently</w:t>
      </w:r>
      <w:r w:rsidRPr="11CC93A2" w:rsidR="7C1AEB23">
        <w:rPr>
          <w:rFonts w:ascii="Arial" w:hAnsi="Arial" w:eastAsia="Arial" w:cs="Arial"/>
          <w:noProof w:val="0"/>
          <w:sz w:val="22"/>
          <w:szCs w:val="22"/>
          <w:lang w:val="en-GB"/>
        </w:rPr>
        <w:t xml:space="preserve"> in social care to </w:t>
      </w:r>
      <w:r w:rsidRPr="11CC93A2" w:rsidR="7C1AEB23">
        <w:rPr>
          <w:rFonts w:ascii="Arial" w:hAnsi="Arial" w:eastAsia="Arial" w:cs="Arial"/>
          <w:noProof w:val="0"/>
          <w:sz w:val="22"/>
          <w:szCs w:val="22"/>
          <w:lang w:val="en-GB"/>
        </w:rPr>
        <w:t>facilitate</w:t>
      </w:r>
      <w:r w:rsidRPr="11CC93A2" w:rsidR="7C1AEB23">
        <w:rPr>
          <w:rFonts w:ascii="Arial" w:hAnsi="Arial" w:eastAsia="Arial" w:cs="Arial"/>
          <w:noProof w:val="0"/>
          <w:sz w:val="22"/>
          <w:szCs w:val="22"/>
          <w:lang w:val="en-GB"/>
        </w:rPr>
        <w:t xml:space="preserve"> development and knowledge sharing (Skills for Care, 2022).</w:t>
      </w:r>
    </w:p>
    <w:p w:rsidR="11CC93A2" w:rsidP="11CC93A2" w:rsidRDefault="11CC93A2" w14:paraId="1804DE5E" w14:textId="5FA21BEB">
      <w:pPr>
        <w:spacing w:line="360" w:lineRule="auto"/>
        <w:rPr>
          <w:rFonts w:ascii="Arial" w:hAnsi="Arial" w:eastAsia="Arial" w:cs="Arial"/>
          <w:sz w:val="22"/>
          <w:szCs w:val="22"/>
        </w:rPr>
      </w:pPr>
    </w:p>
    <w:p w:rsidR="7C1AEB23" w:rsidP="11CC93A2" w:rsidRDefault="7C1AEB23" w14:paraId="2CCD08EA" w14:textId="57B1A55F">
      <w:pPr>
        <w:spacing w:line="360" w:lineRule="auto"/>
        <w:rPr>
          <w:rFonts w:ascii="Arial" w:hAnsi="Arial" w:eastAsia="Arial" w:cs="Arial"/>
          <w:noProof w:val="0"/>
          <w:sz w:val="22"/>
          <w:szCs w:val="22"/>
          <w:lang w:val="en-GB"/>
        </w:rPr>
      </w:pPr>
      <w:r w:rsidRPr="11CC93A2" w:rsidR="7C1AEB23">
        <w:rPr>
          <w:rFonts w:ascii="Arial" w:hAnsi="Arial" w:eastAsia="Arial" w:cs="Arial"/>
          <w:noProof w:val="0"/>
          <w:sz w:val="22"/>
          <w:szCs w:val="22"/>
          <w:lang w:val="en-GB"/>
        </w:rPr>
        <w:t>Engaging in volunteering and participating in health and social care community groups will enhance my support network and provide exposure to various care environments. Networking offers mentorship opportunities that can enhance my professional identity and confidence during my transition into HCA work (RCN, 2023).</w:t>
      </w:r>
    </w:p>
    <w:p w:rsidR="11CC93A2" w:rsidP="11CC93A2" w:rsidRDefault="11CC93A2" w14:paraId="6B8B7E16" w14:textId="67F8E6B7">
      <w:pPr>
        <w:spacing w:line="360" w:lineRule="auto"/>
        <w:rPr>
          <w:rFonts w:ascii="Arial" w:hAnsi="Arial" w:eastAsia="Arial" w:cs="Arial"/>
          <w:sz w:val="22"/>
          <w:szCs w:val="22"/>
        </w:rPr>
      </w:pPr>
    </w:p>
    <w:p w:rsidR="7C1AEB23" w:rsidP="11CC93A2" w:rsidRDefault="7C1AEB23" w14:paraId="27F10CE9" w14:textId="48EEE935">
      <w:pPr>
        <w:pStyle w:val="Normal"/>
        <w:spacing w:line="360" w:lineRule="auto"/>
      </w:pPr>
      <w:r w:rsidRPr="11CC93A2" w:rsidR="7C1AEB23">
        <w:rPr>
          <w:rFonts w:ascii="Arial" w:hAnsi="Arial" w:eastAsia="Arial" w:cs="Arial"/>
          <w:noProof w:val="0"/>
          <w:sz w:val="22"/>
          <w:szCs w:val="22"/>
          <w:lang w:val="en-GB"/>
        </w:rPr>
        <w:t>Establishing robust professional relationships facilitates access to guidance, enhances comprehension of healthcare roles, and creates opportunities for advancement into future careers, including Nursing Associate or Assistant Practitioner.</w:t>
      </w:r>
    </w:p>
    <w:p w:rsidR="11CC93A2" w:rsidP="11CC93A2" w:rsidRDefault="11CC93A2" w14:paraId="76D7A9EC" w14:textId="4E32F63A">
      <w:pPr>
        <w:pStyle w:val="Normal"/>
        <w:spacing w:line="360" w:lineRule="auto"/>
        <w:rPr>
          <w:rFonts w:ascii="Arial" w:hAnsi="Arial" w:eastAsia="Arial" w:cs="Arial"/>
          <w:b w:val="1"/>
          <w:bCs w:val="1"/>
          <w:noProof w:val="0"/>
          <w:sz w:val="22"/>
          <w:szCs w:val="22"/>
          <w:lang w:val="en-GB"/>
        </w:rPr>
      </w:pPr>
    </w:p>
    <w:p w:rsidR="11CC93A2" w:rsidP="11CC93A2" w:rsidRDefault="11CC93A2" w14:paraId="46A20DCF" w14:textId="756D73E4">
      <w:pPr>
        <w:pStyle w:val="Normal"/>
        <w:spacing w:line="360" w:lineRule="auto"/>
        <w:rPr>
          <w:rFonts w:ascii="Arial" w:hAnsi="Arial" w:eastAsia="Arial" w:cs="Arial"/>
          <w:b w:val="1"/>
          <w:bCs w:val="1"/>
          <w:noProof w:val="0"/>
          <w:sz w:val="22"/>
          <w:szCs w:val="22"/>
          <w:lang w:val="en-GB"/>
        </w:rPr>
      </w:pPr>
    </w:p>
    <w:p w:rsidR="11CC93A2" w:rsidP="11CC93A2" w:rsidRDefault="11CC93A2" w14:paraId="42B815F2" w14:textId="7B700A41">
      <w:pPr>
        <w:pStyle w:val="Normal"/>
        <w:spacing w:line="360" w:lineRule="auto"/>
        <w:rPr>
          <w:rFonts w:ascii="Arial" w:hAnsi="Arial" w:eastAsia="Arial" w:cs="Arial"/>
          <w:b w:val="1"/>
          <w:bCs w:val="1"/>
          <w:noProof w:val="0"/>
          <w:sz w:val="22"/>
          <w:szCs w:val="22"/>
          <w:lang w:val="en-GB"/>
        </w:rPr>
      </w:pPr>
    </w:p>
    <w:p w:rsidR="11CC93A2" w:rsidP="11CC93A2" w:rsidRDefault="11CC93A2" w14:paraId="74C06775" w14:textId="4B24D1EF">
      <w:pPr>
        <w:pStyle w:val="Normal"/>
        <w:spacing w:line="360" w:lineRule="auto"/>
        <w:rPr>
          <w:rFonts w:ascii="Arial" w:hAnsi="Arial" w:eastAsia="Arial" w:cs="Arial"/>
          <w:b w:val="1"/>
          <w:bCs w:val="1"/>
          <w:noProof w:val="0"/>
          <w:sz w:val="22"/>
          <w:szCs w:val="22"/>
          <w:lang w:val="en-GB"/>
        </w:rPr>
      </w:pPr>
    </w:p>
    <w:p w:rsidR="11CC93A2" w:rsidP="11CC93A2" w:rsidRDefault="11CC93A2" w14:paraId="29D44D7D" w14:textId="32AD92F6">
      <w:pPr>
        <w:pStyle w:val="Normal"/>
        <w:spacing w:line="360" w:lineRule="auto"/>
        <w:rPr>
          <w:rFonts w:ascii="Arial" w:hAnsi="Arial" w:eastAsia="Arial" w:cs="Arial"/>
          <w:b w:val="1"/>
          <w:bCs w:val="1"/>
          <w:noProof w:val="0"/>
          <w:sz w:val="22"/>
          <w:szCs w:val="22"/>
          <w:lang w:val="en-GB"/>
        </w:rPr>
      </w:pPr>
    </w:p>
    <w:p w:rsidR="11CC93A2" w:rsidP="11CC93A2" w:rsidRDefault="11CC93A2" w14:paraId="2387AAD4" w14:textId="0B2F7063">
      <w:pPr>
        <w:pStyle w:val="Normal"/>
        <w:spacing w:line="360" w:lineRule="auto"/>
        <w:rPr>
          <w:rFonts w:ascii="Arial" w:hAnsi="Arial" w:eastAsia="Arial" w:cs="Arial"/>
          <w:b w:val="1"/>
          <w:bCs w:val="1"/>
          <w:noProof w:val="0"/>
          <w:sz w:val="22"/>
          <w:szCs w:val="22"/>
          <w:lang w:val="en-GB"/>
        </w:rPr>
      </w:pPr>
    </w:p>
    <w:p w:rsidR="11CC93A2" w:rsidP="11CC93A2" w:rsidRDefault="11CC93A2" w14:paraId="7C48DEC3" w14:textId="0438A594">
      <w:pPr>
        <w:pStyle w:val="Normal"/>
        <w:spacing w:line="360" w:lineRule="auto"/>
        <w:rPr>
          <w:rFonts w:ascii="Arial" w:hAnsi="Arial" w:eastAsia="Arial" w:cs="Arial"/>
          <w:b w:val="1"/>
          <w:bCs w:val="1"/>
          <w:noProof w:val="0"/>
          <w:sz w:val="22"/>
          <w:szCs w:val="22"/>
          <w:lang w:val="en-GB"/>
        </w:rPr>
      </w:pPr>
    </w:p>
    <w:p w:rsidR="11CC93A2" w:rsidP="11CC93A2" w:rsidRDefault="11CC93A2" w14:paraId="173A813A" w14:textId="4EDDFBAD">
      <w:pPr>
        <w:pStyle w:val="Normal"/>
        <w:spacing w:line="360" w:lineRule="auto"/>
        <w:rPr>
          <w:rFonts w:ascii="Arial" w:hAnsi="Arial" w:eastAsia="Arial" w:cs="Arial"/>
          <w:b w:val="1"/>
          <w:bCs w:val="1"/>
          <w:noProof w:val="0"/>
          <w:sz w:val="22"/>
          <w:szCs w:val="22"/>
          <w:lang w:val="en-GB"/>
        </w:rPr>
      </w:pPr>
    </w:p>
    <w:p w:rsidR="11CC93A2" w:rsidP="11CC93A2" w:rsidRDefault="11CC93A2" w14:paraId="5A9457A2" w14:textId="7C84DBF5">
      <w:pPr>
        <w:pStyle w:val="Normal"/>
        <w:spacing w:line="360" w:lineRule="auto"/>
        <w:rPr>
          <w:rFonts w:ascii="Arial" w:hAnsi="Arial" w:eastAsia="Arial" w:cs="Arial"/>
          <w:b w:val="1"/>
          <w:bCs w:val="1"/>
          <w:noProof w:val="0"/>
          <w:sz w:val="22"/>
          <w:szCs w:val="22"/>
          <w:lang w:val="en-GB"/>
        </w:rPr>
      </w:pPr>
    </w:p>
    <w:p w:rsidR="2961D0C9" w:rsidP="11CC93A2" w:rsidRDefault="2961D0C9" w14:paraId="27743888" w14:textId="056E81AC">
      <w:pPr>
        <w:pStyle w:val="Normal"/>
        <w:spacing w:line="360" w:lineRule="auto"/>
        <w:rPr>
          <w:rFonts w:ascii="Arial" w:hAnsi="Arial" w:eastAsia="Arial" w:cs="Arial"/>
          <w:b w:val="1"/>
          <w:bCs w:val="1"/>
          <w:noProof w:val="0"/>
          <w:sz w:val="22"/>
          <w:szCs w:val="22"/>
          <w:lang w:val="en-GB"/>
        </w:rPr>
      </w:pPr>
      <w:r w:rsidRPr="11CC93A2" w:rsidR="2961D0C9">
        <w:rPr>
          <w:rFonts w:ascii="Arial" w:hAnsi="Arial" w:eastAsia="Arial" w:cs="Arial"/>
          <w:b w:val="1"/>
          <w:bCs w:val="1"/>
          <w:noProof w:val="0"/>
          <w:sz w:val="22"/>
          <w:szCs w:val="22"/>
          <w:lang w:val="en-GB"/>
        </w:rPr>
        <w:t>Section 9: Conclusion</w:t>
      </w:r>
    </w:p>
    <w:p w:rsidR="264F5F5D" w:rsidP="11CC93A2" w:rsidRDefault="264F5F5D" w14:paraId="6A914115" w14:textId="39F27B0B">
      <w:pPr>
        <w:pStyle w:val="Normal"/>
        <w:spacing w:line="360" w:lineRule="auto"/>
        <w:rPr>
          <w:rFonts w:ascii="Arial" w:hAnsi="Arial" w:eastAsia="Arial" w:cs="Arial"/>
          <w:b w:val="0"/>
          <w:bCs w:val="0"/>
          <w:noProof w:val="0"/>
          <w:sz w:val="22"/>
          <w:szCs w:val="22"/>
          <w:lang w:val="en-GB"/>
        </w:rPr>
      </w:pPr>
      <w:r w:rsidRPr="11CC93A2" w:rsidR="264F5F5D">
        <w:rPr>
          <w:rFonts w:ascii="Arial" w:hAnsi="Arial" w:eastAsia="Arial" w:cs="Arial"/>
          <w:b w:val="0"/>
          <w:bCs w:val="0"/>
          <w:noProof w:val="0"/>
          <w:sz w:val="22"/>
          <w:szCs w:val="22"/>
          <w:lang w:val="en-GB"/>
        </w:rPr>
        <w:t>In conclusion, this report has explored the role of a Healthcare Assistant and outlined the employability skills, personal strengths, and development needs required for success in this career path. Despite lacking personal healthcare experience, my Level 5 studies, along with my great empathy and compassion, establish a robust foundation for delivering safe and person-centred support to persons. By identifying the areas requiring enhancement—such as clinical skills, manual handling, vital signs, and correct documentation—I may implement practical measures to increase my confidence and competence.</w:t>
      </w:r>
    </w:p>
    <w:p w:rsidR="4FD4963E" w:rsidP="11CC93A2" w:rsidRDefault="4FD4963E" w14:paraId="271A4318" w14:textId="3D43169F">
      <w:pPr>
        <w:spacing w:line="360" w:lineRule="auto"/>
        <w:rPr>
          <w:rFonts w:ascii="Arial" w:hAnsi="Arial" w:eastAsia="Arial" w:cs="Arial"/>
          <w:noProof w:val="0"/>
          <w:sz w:val="22"/>
          <w:szCs w:val="22"/>
          <w:lang w:val="en-GB"/>
        </w:rPr>
      </w:pPr>
      <w:r w:rsidRPr="11CC93A2" w:rsidR="4FD4963E">
        <w:rPr>
          <w:rFonts w:ascii="Arial" w:hAnsi="Arial" w:eastAsia="Arial" w:cs="Arial"/>
          <w:noProof w:val="0"/>
          <w:sz w:val="22"/>
          <w:szCs w:val="22"/>
          <w:lang w:val="en-GB"/>
        </w:rPr>
        <w:t>The action plan I developed accounts for my upcoming redundancy in 2026, my objective to achieve Level 5, and my advancement to Level 6 while securing a position as a Healthcare Assistant. Developing my personal brand, enhancing my professional identity, and expanding my professional network would facilitate access to opportunities and foster growth within the healthcare sector.</w:t>
      </w:r>
    </w:p>
    <w:p w:rsidR="11CC93A2" w:rsidP="11CC93A2" w:rsidRDefault="11CC93A2" w14:paraId="72A903F1" w14:textId="747D2577">
      <w:pPr>
        <w:spacing w:line="360" w:lineRule="auto"/>
        <w:rPr>
          <w:rFonts w:ascii="Arial" w:hAnsi="Arial" w:eastAsia="Arial" w:cs="Arial"/>
          <w:sz w:val="22"/>
          <w:szCs w:val="22"/>
        </w:rPr>
      </w:pPr>
    </w:p>
    <w:p w:rsidR="4FD4963E" w:rsidP="11CC93A2" w:rsidRDefault="4FD4963E" w14:paraId="52087E8C" w14:textId="0276CBDB">
      <w:pPr>
        <w:pStyle w:val="Normal"/>
        <w:spacing w:line="360" w:lineRule="auto"/>
        <w:rPr>
          <w:rFonts w:ascii="Arial" w:hAnsi="Arial" w:eastAsia="Arial" w:cs="Arial"/>
          <w:noProof w:val="0"/>
          <w:sz w:val="22"/>
          <w:szCs w:val="22"/>
          <w:lang w:val="en-GB"/>
        </w:rPr>
      </w:pPr>
      <w:r w:rsidRPr="11CC93A2" w:rsidR="4FD4963E">
        <w:rPr>
          <w:rFonts w:ascii="Arial" w:hAnsi="Arial" w:eastAsia="Arial" w:cs="Arial"/>
          <w:noProof w:val="0"/>
          <w:sz w:val="22"/>
          <w:szCs w:val="22"/>
          <w:lang w:val="en-GB"/>
        </w:rPr>
        <w:t xml:space="preserve">This research provided insight into the expectations of employers and the necessary actions I </w:t>
      </w:r>
      <w:r w:rsidRPr="11CC93A2" w:rsidR="2C7C54BA">
        <w:rPr>
          <w:rFonts w:ascii="Arial" w:hAnsi="Arial" w:eastAsia="Arial" w:cs="Arial"/>
          <w:noProof w:val="0"/>
          <w:sz w:val="22"/>
          <w:szCs w:val="22"/>
          <w:lang w:val="en-GB"/>
        </w:rPr>
        <w:t>must</w:t>
      </w:r>
      <w:r w:rsidRPr="11CC93A2" w:rsidR="4FD4963E">
        <w:rPr>
          <w:rFonts w:ascii="Arial" w:hAnsi="Arial" w:eastAsia="Arial" w:cs="Arial"/>
          <w:noProof w:val="0"/>
          <w:sz w:val="22"/>
          <w:szCs w:val="22"/>
          <w:lang w:val="en-GB"/>
        </w:rPr>
        <w:t xml:space="preserve"> take to </w:t>
      </w:r>
      <w:r w:rsidRPr="11CC93A2" w:rsidR="4FD4963E">
        <w:rPr>
          <w:rFonts w:ascii="Arial" w:hAnsi="Arial" w:eastAsia="Arial" w:cs="Arial"/>
          <w:noProof w:val="0"/>
          <w:sz w:val="22"/>
          <w:szCs w:val="22"/>
          <w:lang w:val="en-GB"/>
        </w:rPr>
        <w:t>attain</w:t>
      </w:r>
      <w:r w:rsidRPr="11CC93A2" w:rsidR="4FD4963E">
        <w:rPr>
          <w:rFonts w:ascii="Arial" w:hAnsi="Arial" w:eastAsia="Arial" w:cs="Arial"/>
          <w:noProof w:val="0"/>
          <w:sz w:val="22"/>
          <w:szCs w:val="22"/>
          <w:lang w:val="en-GB"/>
        </w:rPr>
        <w:t xml:space="preserve"> my </w:t>
      </w:r>
      <w:r w:rsidRPr="11CC93A2" w:rsidR="4FD4963E">
        <w:rPr>
          <w:rFonts w:ascii="Arial" w:hAnsi="Arial" w:eastAsia="Arial" w:cs="Arial"/>
          <w:noProof w:val="0"/>
          <w:sz w:val="22"/>
          <w:szCs w:val="22"/>
          <w:lang w:val="en-GB"/>
        </w:rPr>
        <w:t>objective</w:t>
      </w:r>
      <w:r w:rsidRPr="11CC93A2" w:rsidR="4FD4963E">
        <w:rPr>
          <w:rFonts w:ascii="Arial" w:hAnsi="Arial" w:eastAsia="Arial" w:cs="Arial"/>
          <w:noProof w:val="0"/>
          <w:sz w:val="22"/>
          <w:szCs w:val="22"/>
          <w:lang w:val="en-GB"/>
        </w:rPr>
        <w:t xml:space="preserve"> of becoming a Healthcare Assistant. Through dedication, ongoing education, and a profound desire to </w:t>
      </w:r>
      <w:r w:rsidRPr="11CC93A2" w:rsidR="4FD4963E">
        <w:rPr>
          <w:rFonts w:ascii="Arial" w:hAnsi="Arial" w:eastAsia="Arial" w:cs="Arial"/>
          <w:noProof w:val="0"/>
          <w:sz w:val="22"/>
          <w:szCs w:val="22"/>
          <w:lang w:val="en-GB"/>
        </w:rPr>
        <w:t>assist</w:t>
      </w:r>
      <w:r w:rsidRPr="11CC93A2" w:rsidR="4FD4963E">
        <w:rPr>
          <w:rFonts w:ascii="Arial" w:hAnsi="Arial" w:eastAsia="Arial" w:cs="Arial"/>
          <w:noProof w:val="0"/>
          <w:sz w:val="22"/>
          <w:szCs w:val="22"/>
          <w:lang w:val="en-GB"/>
        </w:rPr>
        <w:t xml:space="preserve"> others, I am assured that I can develop the competencies and experience requisite for </w:t>
      </w:r>
      <w:r w:rsidRPr="11CC93A2" w:rsidR="4FD4963E">
        <w:rPr>
          <w:rFonts w:ascii="Arial" w:hAnsi="Arial" w:eastAsia="Arial" w:cs="Arial"/>
          <w:noProof w:val="0"/>
          <w:sz w:val="22"/>
          <w:szCs w:val="22"/>
          <w:lang w:val="en-GB"/>
        </w:rPr>
        <w:t>establishing</w:t>
      </w:r>
      <w:r w:rsidRPr="11CC93A2" w:rsidR="4FD4963E">
        <w:rPr>
          <w:rFonts w:ascii="Arial" w:hAnsi="Arial" w:eastAsia="Arial" w:cs="Arial"/>
          <w:noProof w:val="0"/>
          <w:sz w:val="22"/>
          <w:szCs w:val="22"/>
          <w:lang w:val="en-GB"/>
        </w:rPr>
        <w:t xml:space="preserve"> a significant career in health and social care.</w:t>
      </w:r>
    </w:p>
    <w:p w:rsidR="11CC93A2" w:rsidP="11CC93A2" w:rsidRDefault="11CC93A2" w14:paraId="3BF8CDFE" w14:textId="29F41947">
      <w:pPr>
        <w:pStyle w:val="Normal"/>
        <w:spacing w:line="360" w:lineRule="auto"/>
        <w:rPr>
          <w:rFonts w:ascii="Arial" w:hAnsi="Arial" w:eastAsia="Arial" w:cs="Arial"/>
          <w:noProof w:val="0"/>
          <w:sz w:val="22"/>
          <w:szCs w:val="22"/>
          <w:lang w:val="en-GB"/>
        </w:rPr>
      </w:pPr>
    </w:p>
    <w:p w:rsidR="11CC93A2" w:rsidP="11CC93A2" w:rsidRDefault="11CC93A2" w14:paraId="05F2E30A" w14:textId="394DFF7B">
      <w:pPr>
        <w:pStyle w:val="Normal"/>
        <w:spacing w:line="360" w:lineRule="auto"/>
        <w:rPr>
          <w:rFonts w:ascii="Arial" w:hAnsi="Arial" w:eastAsia="Arial" w:cs="Arial"/>
          <w:noProof w:val="0"/>
          <w:sz w:val="22"/>
          <w:szCs w:val="22"/>
          <w:lang w:val="en-GB"/>
        </w:rPr>
      </w:pPr>
    </w:p>
    <w:p w:rsidR="11CC93A2" w:rsidP="11CC93A2" w:rsidRDefault="11CC93A2" w14:paraId="72AB821E" w14:textId="7416AFC2">
      <w:pPr>
        <w:pStyle w:val="Heading1"/>
        <w:spacing w:line="360" w:lineRule="auto"/>
        <w:rPr>
          <w:rFonts w:ascii="Arial" w:hAnsi="Arial" w:eastAsia="Arial" w:cs="Arial"/>
          <w:b w:val="1"/>
          <w:bCs w:val="1"/>
          <w:noProof w:val="0"/>
          <w:sz w:val="33"/>
          <w:szCs w:val="33"/>
          <w:lang w:val="en-GB"/>
        </w:rPr>
      </w:pPr>
    </w:p>
    <w:p w:rsidR="11CC93A2" w:rsidP="11CC93A2" w:rsidRDefault="11CC93A2" w14:paraId="75736F27" w14:textId="614F269D">
      <w:pPr>
        <w:pStyle w:val="Normal"/>
        <w:rPr>
          <w:noProof w:val="0"/>
          <w:lang w:val="en-GB"/>
        </w:rPr>
      </w:pPr>
    </w:p>
    <w:p w:rsidR="11CC93A2" w:rsidP="11CC93A2" w:rsidRDefault="11CC93A2" w14:paraId="526D51FD" w14:textId="41703934">
      <w:pPr>
        <w:pStyle w:val="Heading1"/>
        <w:spacing w:line="360" w:lineRule="auto"/>
        <w:rPr>
          <w:rFonts w:ascii="Arial" w:hAnsi="Arial" w:eastAsia="Arial" w:cs="Arial"/>
          <w:b w:val="1"/>
          <w:bCs w:val="1"/>
          <w:noProof w:val="0"/>
          <w:sz w:val="33"/>
          <w:szCs w:val="33"/>
          <w:lang w:val="en-GB"/>
        </w:rPr>
      </w:pPr>
    </w:p>
    <w:p w:rsidR="11CC93A2" w:rsidP="11CC93A2" w:rsidRDefault="11CC93A2" w14:paraId="2EAC2282" w14:textId="376A6929">
      <w:pPr>
        <w:pStyle w:val="Heading1"/>
        <w:shd w:val="clear" w:color="auto" w:fill="D9E2F3"/>
        <w:spacing w:line="360" w:lineRule="auto"/>
        <w:rPr>
          <w:rFonts w:ascii="Arial" w:hAnsi="Arial" w:eastAsia="Arial" w:cs="Arial"/>
          <w:b w:val="1"/>
          <w:bCs w:val="1"/>
          <w:noProof w:val="0"/>
          <w:sz w:val="22"/>
          <w:szCs w:val="22"/>
          <w:lang w:val="en-GB"/>
        </w:rPr>
      </w:pPr>
    </w:p>
    <w:p w:rsidR="4CB37318" w:rsidP="11CC93A2" w:rsidRDefault="4CB37318" w14:paraId="59A495F1" w14:textId="077B1F01">
      <w:pPr>
        <w:pStyle w:val="Heading1"/>
        <w:shd w:val="clear" w:color="auto" w:fill="D9E2F3"/>
        <w:spacing w:line="360" w:lineRule="auto"/>
        <w:rPr>
          <w:rFonts w:ascii="Arial" w:hAnsi="Arial" w:eastAsia="Arial" w:cs="Arial"/>
          <w:b w:val="1"/>
          <w:bCs w:val="1"/>
          <w:noProof w:val="0"/>
          <w:sz w:val="22"/>
          <w:szCs w:val="22"/>
          <w:lang w:val="en-GB"/>
        </w:rPr>
      </w:pPr>
      <w:r w:rsidRPr="11CC93A2" w:rsidR="4CB37318">
        <w:rPr>
          <w:rFonts w:ascii="Arial" w:hAnsi="Arial" w:eastAsia="Arial" w:cs="Arial"/>
          <w:b w:val="1"/>
          <w:bCs w:val="1"/>
          <w:noProof w:val="0"/>
          <w:sz w:val="22"/>
          <w:szCs w:val="22"/>
          <w:lang w:val="en-GB"/>
        </w:rPr>
        <w:t>Reference list</w:t>
      </w:r>
    </w:p>
    <w:p w:rsidR="4CB37318" w:rsidP="11CC93A2" w:rsidRDefault="4CB37318" w14:paraId="28635A49" w14:textId="490428A9">
      <w:pPr>
        <w:spacing w:before="0" w:beforeAutospacing="off" w:after="220" w:afterAutospacing="off" w:line="360" w:lineRule="auto"/>
      </w:pPr>
      <w:r w:rsidRPr="11CC93A2" w:rsidR="4CB37318">
        <w:rPr>
          <w:rFonts w:ascii="Arial" w:hAnsi="Arial" w:eastAsia="Arial" w:cs="Arial"/>
          <w:noProof w:val="0"/>
          <w:sz w:val="22"/>
          <w:szCs w:val="22"/>
          <w:lang w:val="en-GB"/>
        </w:rPr>
        <w:t xml:space="preserve">Cv-library.co.uk. (2025). </w:t>
      </w:r>
      <w:r w:rsidRPr="11CC93A2" w:rsidR="4CB37318">
        <w:rPr>
          <w:rFonts w:ascii="Arial" w:hAnsi="Arial" w:eastAsia="Arial" w:cs="Arial"/>
          <w:i w:val="1"/>
          <w:iCs w:val="1"/>
          <w:noProof w:val="0"/>
          <w:sz w:val="22"/>
          <w:szCs w:val="22"/>
          <w:lang w:val="en-GB"/>
        </w:rPr>
        <w:t>Care Assistant Support Worker Nhs Jobs - November 2025 | CV-Library.co.uk</w:t>
      </w:r>
      <w:r w:rsidRPr="11CC93A2" w:rsidR="4CB37318">
        <w:rPr>
          <w:rFonts w:ascii="Arial" w:hAnsi="Arial" w:eastAsia="Arial" w:cs="Arial"/>
          <w:noProof w:val="0"/>
          <w:sz w:val="22"/>
          <w:szCs w:val="22"/>
          <w:lang w:val="en-GB"/>
        </w:rPr>
        <w:t xml:space="preserve">. [online] Available at: </w:t>
      </w:r>
      <w:hyperlink r:id="Rabc2750237f94a59">
        <w:r w:rsidRPr="11CC93A2" w:rsidR="4CB37318">
          <w:rPr>
            <w:rStyle w:val="Hyperlink"/>
            <w:rFonts w:ascii="Arial" w:hAnsi="Arial" w:eastAsia="Arial" w:cs="Arial"/>
            <w:noProof w:val="0"/>
            <w:sz w:val="22"/>
            <w:szCs w:val="22"/>
            <w:lang w:val="en-GB"/>
          </w:rPr>
          <w:t>https://www.cv-library.co.uk/care-assistant-support-worker-nhs-jobs?s=106213&amp;msclkid=bda4f67f82511a0f242f9f64c446704e&amp;utm_source=bing&amp;utm_medium=cpc&amp;utm_campaign=UK_CV_BG_GN_SEC_Social_Care_106213&amp;utm_term=Support-Worker%20-jobs&amp;utm_content=SEC_Social-Worker_DSA_106213</w:t>
        </w:r>
      </w:hyperlink>
      <w:r w:rsidRPr="11CC93A2" w:rsidR="4CB37318">
        <w:rPr>
          <w:rFonts w:ascii="Arial" w:hAnsi="Arial" w:eastAsia="Arial" w:cs="Arial"/>
          <w:noProof w:val="0"/>
          <w:sz w:val="22"/>
          <w:szCs w:val="22"/>
          <w:lang w:val="en-GB"/>
        </w:rPr>
        <w:t xml:space="preserve"> [Accessed 17 Nov. 2025].</w:t>
      </w:r>
    </w:p>
    <w:p w:rsidR="4CB37318" w:rsidP="11CC93A2" w:rsidRDefault="4CB37318" w14:paraId="1D84D682" w14:textId="71BBC803">
      <w:pPr>
        <w:spacing w:before="0" w:beforeAutospacing="off" w:after="220" w:afterAutospacing="off" w:line="360" w:lineRule="auto"/>
      </w:pPr>
      <w:r w:rsidRPr="11CC93A2" w:rsidR="4CB37318">
        <w:rPr>
          <w:rFonts w:ascii="Arial" w:hAnsi="Arial" w:eastAsia="Arial" w:cs="Arial"/>
          <w:noProof w:val="0"/>
          <w:sz w:val="22"/>
          <w:szCs w:val="22"/>
          <w:lang w:val="en-GB"/>
        </w:rPr>
        <w:t xml:space="preserve">Health Education England (2017). </w:t>
      </w:r>
      <w:r w:rsidRPr="11CC93A2" w:rsidR="4CB37318">
        <w:rPr>
          <w:rFonts w:ascii="Arial" w:hAnsi="Arial" w:eastAsia="Arial" w:cs="Arial"/>
          <w:i w:val="1"/>
          <w:iCs w:val="1"/>
          <w:noProof w:val="0"/>
          <w:sz w:val="22"/>
          <w:szCs w:val="22"/>
          <w:lang w:val="en-GB"/>
        </w:rPr>
        <w:t>Care certificate</w:t>
      </w:r>
      <w:r w:rsidRPr="11CC93A2" w:rsidR="4CB37318">
        <w:rPr>
          <w:rFonts w:ascii="Arial" w:hAnsi="Arial" w:eastAsia="Arial" w:cs="Arial"/>
          <w:noProof w:val="0"/>
          <w:sz w:val="22"/>
          <w:szCs w:val="22"/>
          <w:lang w:val="en-GB"/>
        </w:rPr>
        <w:t xml:space="preserve">. [online] Health Education England. Available at: </w:t>
      </w:r>
      <w:hyperlink r:id="R62e3897cfcfe46e3">
        <w:r w:rsidRPr="11CC93A2" w:rsidR="4CB37318">
          <w:rPr>
            <w:rStyle w:val="Hyperlink"/>
            <w:rFonts w:ascii="Arial" w:hAnsi="Arial" w:eastAsia="Arial" w:cs="Arial"/>
            <w:noProof w:val="0"/>
            <w:sz w:val="22"/>
            <w:szCs w:val="22"/>
            <w:lang w:val="en-GB"/>
          </w:rPr>
          <w:t>https://www.hee.nhs.uk/our-work/care-certificate</w:t>
        </w:r>
      </w:hyperlink>
      <w:r w:rsidRPr="11CC93A2" w:rsidR="4CB37318">
        <w:rPr>
          <w:rFonts w:ascii="Arial" w:hAnsi="Arial" w:eastAsia="Arial" w:cs="Arial"/>
          <w:noProof w:val="0"/>
          <w:sz w:val="22"/>
          <w:szCs w:val="22"/>
          <w:lang w:val="en-GB"/>
        </w:rPr>
        <w:t xml:space="preserve"> [Accessed 17 Nov. 2025].</w:t>
      </w:r>
    </w:p>
    <w:p w:rsidR="4CB37318" w:rsidP="11CC93A2" w:rsidRDefault="4CB37318" w14:paraId="423F0EBD" w14:textId="257697A3">
      <w:pPr>
        <w:spacing w:before="0" w:beforeAutospacing="off" w:after="220" w:afterAutospacing="off" w:line="360" w:lineRule="auto"/>
      </w:pPr>
      <w:r w:rsidRPr="11CC93A2" w:rsidR="4CB37318">
        <w:rPr>
          <w:rFonts w:ascii="Arial" w:hAnsi="Arial" w:eastAsia="Arial" w:cs="Arial"/>
          <w:noProof w:val="0"/>
          <w:sz w:val="22"/>
          <w:szCs w:val="22"/>
          <w:lang w:val="en-GB"/>
        </w:rPr>
        <w:t xml:space="preserve">NHS (2015). </w:t>
      </w:r>
      <w:r w:rsidRPr="11CC93A2" w:rsidR="4CB37318">
        <w:rPr>
          <w:rFonts w:ascii="Arial" w:hAnsi="Arial" w:eastAsia="Arial" w:cs="Arial"/>
          <w:i w:val="1"/>
          <w:iCs w:val="1"/>
          <w:noProof w:val="0"/>
          <w:sz w:val="22"/>
          <w:szCs w:val="22"/>
          <w:lang w:val="en-GB"/>
        </w:rPr>
        <w:t>Healthcare assistant</w:t>
      </w:r>
      <w:r w:rsidRPr="11CC93A2" w:rsidR="4CB37318">
        <w:rPr>
          <w:rFonts w:ascii="Arial" w:hAnsi="Arial" w:eastAsia="Arial" w:cs="Arial"/>
          <w:noProof w:val="0"/>
          <w:sz w:val="22"/>
          <w:szCs w:val="22"/>
          <w:lang w:val="en-GB"/>
        </w:rPr>
        <w:t xml:space="preserve">. [online] Health Careers. Available at: </w:t>
      </w:r>
      <w:hyperlink r:id="Rcd5ebc6899e24de6">
        <w:r w:rsidRPr="11CC93A2" w:rsidR="4CB37318">
          <w:rPr>
            <w:rStyle w:val="Hyperlink"/>
            <w:rFonts w:ascii="Arial" w:hAnsi="Arial" w:eastAsia="Arial" w:cs="Arial"/>
            <w:noProof w:val="0"/>
            <w:sz w:val="22"/>
            <w:szCs w:val="22"/>
            <w:lang w:val="en-GB"/>
          </w:rPr>
          <w:t>https://www.healthcareers.nhs.uk/explore-roles/healthcare-support-worker/roles-healthcare-support-worker/healthcare-assistant</w:t>
        </w:r>
      </w:hyperlink>
      <w:r w:rsidRPr="11CC93A2" w:rsidR="4CB37318">
        <w:rPr>
          <w:rFonts w:ascii="Arial" w:hAnsi="Arial" w:eastAsia="Arial" w:cs="Arial"/>
          <w:noProof w:val="0"/>
          <w:sz w:val="22"/>
          <w:szCs w:val="22"/>
          <w:lang w:val="en-GB"/>
        </w:rPr>
        <w:t xml:space="preserve"> [Accessed 17 Nov. 2025].</w:t>
      </w:r>
    </w:p>
    <w:p w:rsidR="4CB37318" w:rsidP="11CC93A2" w:rsidRDefault="4CB37318" w14:paraId="55D47C40" w14:textId="3FBF1765">
      <w:pPr>
        <w:spacing w:before="0" w:beforeAutospacing="off" w:after="220" w:afterAutospacing="off" w:line="360" w:lineRule="auto"/>
      </w:pPr>
      <w:r w:rsidRPr="11CC93A2" w:rsidR="4CB37318">
        <w:rPr>
          <w:rFonts w:ascii="Arial" w:hAnsi="Arial" w:eastAsia="Arial" w:cs="Arial"/>
          <w:noProof w:val="0"/>
          <w:sz w:val="22"/>
          <w:szCs w:val="22"/>
          <w:lang w:val="en-GB"/>
        </w:rPr>
        <w:t xml:space="preserve">NHS (2024). </w:t>
      </w:r>
      <w:r w:rsidRPr="11CC93A2" w:rsidR="4CB37318">
        <w:rPr>
          <w:rFonts w:ascii="Arial" w:hAnsi="Arial" w:eastAsia="Arial" w:cs="Arial"/>
          <w:i w:val="1"/>
          <w:iCs w:val="1"/>
          <w:noProof w:val="0"/>
          <w:sz w:val="22"/>
          <w:szCs w:val="22"/>
          <w:lang w:val="en-GB"/>
        </w:rPr>
        <w:t>Values of the NHS Constitution</w:t>
      </w:r>
      <w:r w:rsidRPr="11CC93A2" w:rsidR="4CB37318">
        <w:rPr>
          <w:rFonts w:ascii="Arial" w:hAnsi="Arial" w:eastAsia="Arial" w:cs="Arial"/>
          <w:noProof w:val="0"/>
          <w:sz w:val="22"/>
          <w:szCs w:val="22"/>
          <w:lang w:val="en-GB"/>
        </w:rPr>
        <w:t xml:space="preserve">. [online] Health Careers. Available at: </w:t>
      </w:r>
      <w:hyperlink r:id="R4343fff7b5d6474d">
        <w:r w:rsidRPr="11CC93A2" w:rsidR="4CB37318">
          <w:rPr>
            <w:rStyle w:val="Hyperlink"/>
            <w:rFonts w:ascii="Arial" w:hAnsi="Arial" w:eastAsia="Arial" w:cs="Arial"/>
            <w:noProof w:val="0"/>
            <w:sz w:val="22"/>
            <w:szCs w:val="22"/>
            <w:lang w:val="en-GB"/>
          </w:rPr>
          <w:t>https://www.healthcareers.nhs.uk/working-health/working-nhs/nhs-constitution</w:t>
        </w:r>
      </w:hyperlink>
      <w:r w:rsidRPr="11CC93A2" w:rsidR="4CB37318">
        <w:rPr>
          <w:rFonts w:ascii="Arial" w:hAnsi="Arial" w:eastAsia="Arial" w:cs="Arial"/>
          <w:noProof w:val="0"/>
          <w:sz w:val="22"/>
          <w:szCs w:val="22"/>
          <w:lang w:val="en-GB"/>
        </w:rPr>
        <w:t xml:space="preserve"> [Accessed 17 Nov. 2025].</w:t>
      </w:r>
    </w:p>
    <w:p w:rsidR="4CB37318" w:rsidP="11CC93A2" w:rsidRDefault="4CB37318" w14:paraId="7AB8213E" w14:textId="50B93FC3">
      <w:pPr>
        <w:spacing w:before="0" w:beforeAutospacing="off" w:after="220" w:afterAutospacing="off" w:line="360" w:lineRule="auto"/>
      </w:pPr>
      <w:r w:rsidRPr="11CC93A2" w:rsidR="4CB37318">
        <w:rPr>
          <w:rFonts w:ascii="Arial" w:hAnsi="Arial" w:eastAsia="Arial" w:cs="Arial"/>
          <w:noProof w:val="0"/>
          <w:sz w:val="22"/>
          <w:szCs w:val="22"/>
          <w:lang w:val="en-GB"/>
        </w:rPr>
        <w:t xml:space="preserve">NICE (2015). </w:t>
      </w:r>
      <w:r w:rsidRPr="11CC93A2" w:rsidR="4CB37318">
        <w:rPr>
          <w:rFonts w:ascii="Arial" w:hAnsi="Arial" w:eastAsia="Arial" w:cs="Arial"/>
          <w:i w:val="1"/>
          <w:iCs w:val="1"/>
          <w:noProof w:val="0"/>
          <w:sz w:val="22"/>
          <w:szCs w:val="22"/>
          <w:lang w:val="en-GB"/>
        </w:rPr>
        <w:t>Person-centred working | Tools and resources | Home care: delivering personal care and practical support to older people living in their own homes | Guidance | NICE</w:t>
      </w:r>
      <w:r w:rsidRPr="11CC93A2" w:rsidR="4CB37318">
        <w:rPr>
          <w:rFonts w:ascii="Arial" w:hAnsi="Arial" w:eastAsia="Arial" w:cs="Arial"/>
          <w:noProof w:val="0"/>
          <w:sz w:val="22"/>
          <w:szCs w:val="22"/>
          <w:lang w:val="en-GB"/>
        </w:rPr>
        <w:t xml:space="preserve">. [online] </w:t>
      </w:r>
      <w:hyperlink r:id="Rbcc8050f98554d2b">
        <w:r w:rsidRPr="11CC93A2" w:rsidR="4CB37318">
          <w:rPr>
            <w:rStyle w:val="Hyperlink"/>
            <w:rFonts w:ascii="Arial" w:hAnsi="Arial" w:eastAsia="Arial" w:cs="Arial"/>
            <w:noProof w:val="0"/>
            <w:sz w:val="22"/>
            <w:szCs w:val="22"/>
            <w:lang w:val="en-GB"/>
          </w:rPr>
          <w:t>www.nice.org.uk</w:t>
        </w:r>
      </w:hyperlink>
      <w:r w:rsidRPr="11CC93A2" w:rsidR="4CB37318">
        <w:rPr>
          <w:rFonts w:ascii="Arial" w:hAnsi="Arial" w:eastAsia="Arial" w:cs="Arial"/>
          <w:noProof w:val="0"/>
          <w:sz w:val="22"/>
          <w:szCs w:val="22"/>
          <w:lang w:val="en-GB"/>
        </w:rPr>
        <w:t xml:space="preserve">. Available at: </w:t>
      </w:r>
      <w:hyperlink r:id="R3727225920df4ccd">
        <w:r w:rsidRPr="11CC93A2" w:rsidR="4CB37318">
          <w:rPr>
            <w:rStyle w:val="Hyperlink"/>
            <w:rFonts w:ascii="Arial" w:hAnsi="Arial" w:eastAsia="Arial" w:cs="Arial"/>
            <w:noProof w:val="0"/>
            <w:sz w:val="22"/>
            <w:szCs w:val="22"/>
            <w:lang w:val="en-GB"/>
          </w:rPr>
          <w:t>https://www.nice.org.uk/guidance/ng21/resources/tailored-resource-2433814097/chapter/Person-centred-working</w:t>
        </w:r>
      </w:hyperlink>
      <w:r w:rsidRPr="11CC93A2" w:rsidR="4CB37318">
        <w:rPr>
          <w:rFonts w:ascii="Arial" w:hAnsi="Arial" w:eastAsia="Arial" w:cs="Arial"/>
          <w:noProof w:val="0"/>
          <w:sz w:val="22"/>
          <w:szCs w:val="22"/>
          <w:lang w:val="en-GB"/>
        </w:rPr>
        <w:t xml:space="preserve"> [Accessed 17 Nov. 2025].</w:t>
      </w:r>
    </w:p>
    <w:p w:rsidR="4CB37318" w:rsidP="11CC93A2" w:rsidRDefault="4CB37318" w14:paraId="6ABB5F6E" w14:textId="34791430">
      <w:pPr>
        <w:spacing w:before="0" w:beforeAutospacing="off" w:after="220" w:afterAutospacing="off" w:line="360" w:lineRule="auto"/>
      </w:pPr>
      <w:r w:rsidRPr="11CC93A2" w:rsidR="4CB37318">
        <w:rPr>
          <w:rFonts w:ascii="Arial" w:hAnsi="Arial" w:eastAsia="Arial" w:cs="Arial"/>
          <w:noProof w:val="0"/>
          <w:sz w:val="22"/>
          <w:szCs w:val="22"/>
          <w:lang w:val="en-GB"/>
        </w:rPr>
        <w:t xml:space="preserve">NMC (2018). </w:t>
      </w:r>
      <w:r w:rsidRPr="11CC93A2" w:rsidR="4CB37318">
        <w:rPr>
          <w:rFonts w:ascii="Arial" w:hAnsi="Arial" w:eastAsia="Arial" w:cs="Arial"/>
          <w:i w:val="1"/>
          <w:iCs w:val="1"/>
          <w:noProof w:val="0"/>
          <w:sz w:val="22"/>
          <w:szCs w:val="22"/>
          <w:lang w:val="en-GB"/>
        </w:rPr>
        <w:t>The Code: Professional Standards of Practice and Behaviour for nurses, Midwives and Nursing Associates</w:t>
      </w:r>
      <w:r w:rsidRPr="11CC93A2" w:rsidR="4CB37318">
        <w:rPr>
          <w:rFonts w:ascii="Arial" w:hAnsi="Arial" w:eastAsia="Arial" w:cs="Arial"/>
          <w:noProof w:val="0"/>
          <w:sz w:val="22"/>
          <w:szCs w:val="22"/>
          <w:lang w:val="en-GB"/>
        </w:rPr>
        <w:t xml:space="preserve">. [online] Nursing and Midwifery council. Available at: </w:t>
      </w:r>
      <w:hyperlink r:id="Rb4233b146e244c1a">
        <w:r w:rsidRPr="11CC93A2" w:rsidR="4CB37318">
          <w:rPr>
            <w:rStyle w:val="Hyperlink"/>
            <w:rFonts w:ascii="Arial" w:hAnsi="Arial" w:eastAsia="Arial" w:cs="Arial"/>
            <w:noProof w:val="0"/>
            <w:sz w:val="22"/>
            <w:szCs w:val="22"/>
            <w:lang w:val="en-GB"/>
          </w:rPr>
          <w:t>https://www.nmc.org.uk/standards/code/</w:t>
        </w:r>
      </w:hyperlink>
      <w:r w:rsidRPr="11CC93A2" w:rsidR="4CB37318">
        <w:rPr>
          <w:rFonts w:ascii="Arial" w:hAnsi="Arial" w:eastAsia="Arial" w:cs="Arial"/>
          <w:noProof w:val="0"/>
          <w:sz w:val="22"/>
          <w:szCs w:val="22"/>
          <w:lang w:val="en-GB"/>
        </w:rPr>
        <w:t xml:space="preserve"> [Accessed 17 Nov. 2025].</w:t>
      </w:r>
    </w:p>
    <w:p w:rsidR="4CB37318" w:rsidP="11CC93A2" w:rsidRDefault="4CB37318" w14:paraId="2849B170" w14:textId="44123F8A">
      <w:pPr>
        <w:spacing w:before="0" w:beforeAutospacing="off" w:after="220" w:afterAutospacing="off" w:line="360" w:lineRule="auto"/>
      </w:pPr>
      <w:r w:rsidRPr="11CC93A2" w:rsidR="4CB37318">
        <w:rPr>
          <w:rFonts w:ascii="Arial" w:hAnsi="Arial" w:eastAsia="Arial" w:cs="Arial"/>
          <w:noProof w:val="0"/>
          <w:sz w:val="22"/>
          <w:szCs w:val="22"/>
          <w:lang w:val="en-GB"/>
        </w:rPr>
        <w:t xml:space="preserve">Readkong.com. (2017). </w:t>
      </w:r>
      <w:r w:rsidRPr="11CC93A2" w:rsidR="4CB37318">
        <w:rPr>
          <w:rFonts w:ascii="Arial" w:hAnsi="Arial" w:eastAsia="Arial" w:cs="Arial"/>
          <w:i w:val="1"/>
          <w:iCs w:val="1"/>
          <w:noProof w:val="0"/>
          <w:sz w:val="22"/>
          <w:szCs w:val="22"/>
          <w:lang w:val="en-GB"/>
        </w:rPr>
        <w:t xml:space="preserve">The Cavendish Review </w:t>
      </w:r>
      <w:bookmarkStart w:name="_Int_35Vp7Geq" w:id="1498040676"/>
      <w:r w:rsidRPr="11CC93A2" w:rsidR="4CB37318">
        <w:rPr>
          <w:rFonts w:ascii="Arial" w:hAnsi="Arial" w:eastAsia="Arial" w:cs="Arial"/>
          <w:i w:val="1"/>
          <w:iCs w:val="1"/>
          <w:noProof w:val="0"/>
          <w:sz w:val="22"/>
          <w:szCs w:val="22"/>
          <w:lang w:val="en-GB"/>
        </w:rPr>
        <w:t>An</w:t>
      </w:r>
      <w:bookmarkEnd w:id="1498040676"/>
      <w:r w:rsidRPr="11CC93A2" w:rsidR="4CB37318">
        <w:rPr>
          <w:rFonts w:ascii="Arial" w:hAnsi="Arial" w:eastAsia="Arial" w:cs="Arial"/>
          <w:i w:val="1"/>
          <w:iCs w:val="1"/>
          <w:noProof w:val="0"/>
          <w:sz w:val="22"/>
          <w:szCs w:val="22"/>
          <w:lang w:val="en-GB"/>
        </w:rPr>
        <w:t xml:space="preserve"> Independent Review into Healthcare Assistants and Support Workers in the NHS and social care settings - GOV.UK</w:t>
      </w:r>
      <w:r w:rsidRPr="11CC93A2" w:rsidR="4CB37318">
        <w:rPr>
          <w:rFonts w:ascii="Arial" w:hAnsi="Arial" w:eastAsia="Arial" w:cs="Arial"/>
          <w:noProof w:val="0"/>
          <w:sz w:val="22"/>
          <w:szCs w:val="22"/>
          <w:lang w:val="en-GB"/>
        </w:rPr>
        <w:t xml:space="preserve">. [online] Available at: </w:t>
      </w:r>
      <w:hyperlink r:id="R6d56716c503d4cdf">
        <w:r w:rsidRPr="11CC93A2" w:rsidR="4CB37318">
          <w:rPr>
            <w:rStyle w:val="Hyperlink"/>
            <w:rFonts w:ascii="Arial" w:hAnsi="Arial" w:eastAsia="Arial" w:cs="Arial"/>
            <w:noProof w:val="0"/>
            <w:sz w:val="22"/>
            <w:szCs w:val="22"/>
            <w:lang w:val="en-GB"/>
          </w:rPr>
          <w:t>https://www.readkong.com/page/the-cavendish-review-an-independent-review-into-healthcare-9425951</w:t>
        </w:r>
      </w:hyperlink>
      <w:r w:rsidRPr="11CC93A2" w:rsidR="4CB37318">
        <w:rPr>
          <w:rFonts w:ascii="Arial" w:hAnsi="Arial" w:eastAsia="Arial" w:cs="Arial"/>
          <w:noProof w:val="0"/>
          <w:sz w:val="22"/>
          <w:szCs w:val="22"/>
          <w:lang w:val="en-GB"/>
        </w:rPr>
        <w:t xml:space="preserve"> [Accessed 17 Nov. 2025].</w:t>
      </w:r>
    </w:p>
    <w:p w:rsidR="4CB37318" w:rsidP="11CC93A2" w:rsidRDefault="4CB37318" w14:paraId="1B6E4A2C" w14:textId="00062C86">
      <w:pPr>
        <w:spacing w:before="0" w:beforeAutospacing="off" w:after="220" w:afterAutospacing="off" w:line="360" w:lineRule="auto"/>
      </w:pPr>
      <w:r w:rsidRPr="11CC93A2" w:rsidR="4CB37318">
        <w:rPr>
          <w:rFonts w:ascii="Arial" w:hAnsi="Arial" w:eastAsia="Arial" w:cs="Arial"/>
          <w:noProof w:val="0"/>
          <w:sz w:val="22"/>
          <w:szCs w:val="22"/>
          <w:lang w:val="en-GB"/>
        </w:rPr>
        <w:t xml:space="preserve">Skills for Care (2023). </w:t>
      </w:r>
      <w:r w:rsidRPr="11CC93A2" w:rsidR="4CB37318">
        <w:rPr>
          <w:rFonts w:ascii="Arial" w:hAnsi="Arial" w:eastAsia="Arial" w:cs="Arial"/>
          <w:i w:val="1"/>
          <w:iCs w:val="1"/>
          <w:noProof w:val="0"/>
          <w:sz w:val="22"/>
          <w:szCs w:val="22"/>
          <w:lang w:val="en-GB"/>
        </w:rPr>
        <w:t>Skills for Care - Home</w:t>
      </w:r>
      <w:r w:rsidRPr="11CC93A2" w:rsidR="4CB37318">
        <w:rPr>
          <w:rFonts w:ascii="Arial" w:hAnsi="Arial" w:eastAsia="Arial" w:cs="Arial"/>
          <w:noProof w:val="0"/>
          <w:sz w:val="22"/>
          <w:szCs w:val="22"/>
          <w:lang w:val="en-GB"/>
        </w:rPr>
        <w:t xml:space="preserve">. [online] Skillsforcare.org.uk. Available at: </w:t>
      </w:r>
      <w:hyperlink r:id="R28f36831c52a41cb">
        <w:r w:rsidRPr="11CC93A2" w:rsidR="4CB37318">
          <w:rPr>
            <w:rStyle w:val="Hyperlink"/>
            <w:rFonts w:ascii="Arial" w:hAnsi="Arial" w:eastAsia="Arial" w:cs="Arial"/>
            <w:noProof w:val="0"/>
            <w:sz w:val="22"/>
            <w:szCs w:val="22"/>
            <w:lang w:val="en-GB"/>
          </w:rPr>
          <w:t>https://www.skillsforcare.org.uk/Home.aspx</w:t>
        </w:r>
      </w:hyperlink>
      <w:r w:rsidRPr="11CC93A2" w:rsidR="4CB37318">
        <w:rPr>
          <w:rFonts w:ascii="Arial" w:hAnsi="Arial" w:eastAsia="Arial" w:cs="Arial"/>
          <w:noProof w:val="0"/>
          <w:sz w:val="22"/>
          <w:szCs w:val="22"/>
          <w:lang w:val="en-GB"/>
        </w:rPr>
        <w:t xml:space="preserve"> [Accessed 17 Nov. 2025].</w:t>
      </w:r>
    </w:p>
    <w:p w:rsidR="4CB37318" w:rsidP="11CC93A2" w:rsidRDefault="4CB37318" w14:paraId="257BA962" w14:textId="58AF48E7">
      <w:pPr>
        <w:spacing w:before="0" w:beforeAutospacing="off" w:after="220" w:afterAutospacing="off" w:line="360" w:lineRule="auto"/>
      </w:pPr>
      <w:r w:rsidRPr="11CC93A2" w:rsidR="4CB37318">
        <w:rPr>
          <w:rFonts w:ascii="Arial" w:hAnsi="Arial" w:eastAsia="Arial" w:cs="Arial"/>
          <w:noProof w:val="0"/>
          <w:sz w:val="22"/>
          <w:szCs w:val="22"/>
          <w:lang w:val="en-GB"/>
        </w:rPr>
        <w:t xml:space="preserve">The Royal College of Nursing. (2025). </w:t>
      </w:r>
      <w:r w:rsidRPr="11CC93A2" w:rsidR="4CB37318">
        <w:rPr>
          <w:rFonts w:ascii="Arial" w:hAnsi="Arial" w:eastAsia="Arial" w:cs="Arial"/>
          <w:i w:val="1"/>
          <w:iCs w:val="1"/>
          <w:noProof w:val="0"/>
          <w:sz w:val="22"/>
          <w:szCs w:val="22"/>
          <w:lang w:val="en-GB"/>
        </w:rPr>
        <w:t>First Steps | Professional services | Royal College of Nursing</w:t>
      </w:r>
      <w:r w:rsidRPr="11CC93A2" w:rsidR="4CB37318">
        <w:rPr>
          <w:rFonts w:ascii="Arial" w:hAnsi="Arial" w:eastAsia="Arial" w:cs="Arial"/>
          <w:noProof w:val="0"/>
          <w:sz w:val="22"/>
          <w:szCs w:val="22"/>
          <w:lang w:val="en-GB"/>
        </w:rPr>
        <w:t xml:space="preserve">. [online] Available at: </w:t>
      </w:r>
      <w:hyperlink r:id="Re2a6459ed60c435c">
        <w:r w:rsidRPr="11CC93A2" w:rsidR="4CB37318">
          <w:rPr>
            <w:rStyle w:val="Hyperlink"/>
            <w:rFonts w:ascii="Arial" w:hAnsi="Arial" w:eastAsia="Arial" w:cs="Arial"/>
            <w:noProof w:val="0"/>
            <w:sz w:val="22"/>
            <w:szCs w:val="22"/>
            <w:lang w:val="en-GB"/>
          </w:rPr>
          <w:t>https://www.rcn.org.uk/Professional-Development/Educational-programmes-and-services/First-Steps</w:t>
        </w:r>
      </w:hyperlink>
      <w:r w:rsidRPr="11CC93A2" w:rsidR="4CB37318">
        <w:rPr>
          <w:rFonts w:ascii="Arial" w:hAnsi="Arial" w:eastAsia="Arial" w:cs="Arial"/>
          <w:noProof w:val="0"/>
          <w:sz w:val="22"/>
          <w:szCs w:val="22"/>
          <w:lang w:val="en-GB"/>
        </w:rPr>
        <w:t xml:space="preserve"> [Accessed 17 Nov. 2025].</w:t>
      </w:r>
    </w:p>
    <w:p w:rsidR="4CB37318" w:rsidP="11CC93A2" w:rsidRDefault="4CB37318" w14:paraId="4E24A855" w14:textId="7AA76C80">
      <w:pPr>
        <w:spacing w:before="0" w:beforeAutospacing="off" w:after="220" w:afterAutospacing="off" w:line="360" w:lineRule="auto"/>
      </w:pPr>
      <w:hyperlink r:id="R479a11ac94764cf9">
        <w:r w:rsidRPr="11CC93A2" w:rsidR="4CB37318">
          <w:rPr>
            <w:rStyle w:val="Hyperlink"/>
            <w:rFonts w:ascii="Arial" w:hAnsi="Arial" w:eastAsia="Arial" w:cs="Arial"/>
            <w:noProof w:val="0"/>
            <w:sz w:val="22"/>
            <w:szCs w:val="22"/>
            <w:lang w:val="en-GB"/>
          </w:rPr>
          <w:t>www.who.int</w:t>
        </w:r>
      </w:hyperlink>
      <w:r w:rsidRPr="11CC93A2" w:rsidR="4CB37318">
        <w:rPr>
          <w:rFonts w:ascii="Arial" w:hAnsi="Arial" w:eastAsia="Arial" w:cs="Arial"/>
          <w:noProof w:val="0"/>
          <w:sz w:val="22"/>
          <w:szCs w:val="22"/>
          <w:lang w:val="en-GB"/>
        </w:rPr>
        <w:t xml:space="preserve">. (2022). </w:t>
      </w:r>
      <w:r w:rsidRPr="11CC93A2" w:rsidR="4CB37318">
        <w:rPr>
          <w:rFonts w:ascii="Arial" w:hAnsi="Arial" w:eastAsia="Arial" w:cs="Arial"/>
          <w:i w:val="1"/>
          <w:iCs w:val="1"/>
          <w:noProof w:val="0"/>
          <w:sz w:val="22"/>
          <w:szCs w:val="22"/>
          <w:lang w:val="en-GB"/>
        </w:rPr>
        <w:t>Global competency framework for universal health coverage</w:t>
      </w:r>
      <w:r w:rsidRPr="11CC93A2" w:rsidR="4CB37318">
        <w:rPr>
          <w:rFonts w:ascii="Arial" w:hAnsi="Arial" w:eastAsia="Arial" w:cs="Arial"/>
          <w:noProof w:val="0"/>
          <w:sz w:val="22"/>
          <w:szCs w:val="22"/>
          <w:lang w:val="en-GB"/>
        </w:rPr>
        <w:t xml:space="preserve">. [online] Available at: </w:t>
      </w:r>
      <w:hyperlink r:id="R4f48580b92474f3f">
        <w:r w:rsidRPr="11CC93A2" w:rsidR="4CB37318">
          <w:rPr>
            <w:rStyle w:val="Hyperlink"/>
            <w:rFonts w:ascii="Arial" w:hAnsi="Arial" w:eastAsia="Arial" w:cs="Arial"/>
            <w:noProof w:val="0"/>
            <w:sz w:val="22"/>
            <w:szCs w:val="22"/>
            <w:lang w:val="en-GB"/>
          </w:rPr>
          <w:t>https://www.who.int/publications/i/item/9789240034686</w:t>
        </w:r>
      </w:hyperlink>
      <w:r w:rsidRPr="11CC93A2" w:rsidR="4CB37318">
        <w:rPr>
          <w:rFonts w:ascii="Arial" w:hAnsi="Arial" w:eastAsia="Arial" w:cs="Arial"/>
          <w:noProof w:val="0"/>
          <w:sz w:val="22"/>
          <w:szCs w:val="22"/>
          <w:lang w:val="en-GB"/>
        </w:rPr>
        <w:t xml:space="preserve"> [Accessed Nov. 2025].</w:t>
      </w:r>
    </w:p>
    <w:p w:rsidR="11CC93A2" w:rsidP="11CC93A2" w:rsidRDefault="11CC93A2" w14:paraId="11E5D091" w14:textId="116C19A7">
      <w:pPr>
        <w:pStyle w:val="Normal"/>
        <w:spacing w:line="360" w:lineRule="auto"/>
        <w:rPr>
          <w:rFonts w:ascii="Arial" w:hAnsi="Arial" w:eastAsia="Arial" w:cs="Arial"/>
          <w:noProof w:val="0"/>
          <w:sz w:val="22"/>
          <w:szCs w:val="22"/>
          <w:lang w:val="en-GB"/>
        </w:rPr>
      </w:pPr>
    </w:p>
    <w:p w:rsidR="11CC93A2" w:rsidP="11CC93A2" w:rsidRDefault="11CC93A2" w14:paraId="30AF1AEC" w14:textId="04FEFA99">
      <w:pPr>
        <w:pStyle w:val="Normal"/>
        <w:spacing w:line="360" w:lineRule="auto"/>
        <w:rPr>
          <w:rFonts w:ascii="Arial" w:hAnsi="Arial" w:eastAsia="Arial" w:cs="Arial"/>
          <w:noProof w:val="0"/>
          <w:sz w:val="22"/>
          <w:szCs w:val="22"/>
          <w:lang w:val="en-GB"/>
        </w:rPr>
      </w:pPr>
    </w:p>
    <w:p w:rsidR="11CC93A2" w:rsidP="11CC93A2" w:rsidRDefault="11CC93A2" w14:paraId="080FE67F" w14:textId="2236E9AC">
      <w:pPr>
        <w:pStyle w:val="Normal"/>
        <w:spacing w:line="360" w:lineRule="auto"/>
        <w:rPr>
          <w:rFonts w:ascii="Arial" w:hAnsi="Arial" w:eastAsia="Arial" w:cs="Arial"/>
          <w:noProof w:val="0"/>
          <w:sz w:val="22"/>
          <w:szCs w:val="22"/>
          <w:lang w:val="en-GB"/>
        </w:rPr>
      </w:pPr>
    </w:p>
    <w:p w:rsidR="11CC93A2" w:rsidP="11CC93A2" w:rsidRDefault="11CC93A2" w14:paraId="3A0B7D1D" w14:textId="2A4B2B43">
      <w:pPr>
        <w:pStyle w:val="Normal"/>
        <w:spacing w:line="360" w:lineRule="auto"/>
        <w:rPr>
          <w:rFonts w:ascii="Arial" w:hAnsi="Arial" w:eastAsia="Arial" w:cs="Arial"/>
          <w:noProof w:val="0"/>
          <w:sz w:val="22"/>
          <w:szCs w:val="22"/>
          <w:lang w:val="en-GB"/>
        </w:rPr>
      </w:pPr>
    </w:p>
    <w:p w:rsidR="11CC93A2" w:rsidP="11CC93A2" w:rsidRDefault="11CC93A2" w14:paraId="124A7A45" w14:textId="7007212C">
      <w:pPr>
        <w:pStyle w:val="Normal"/>
        <w:spacing w:line="360" w:lineRule="auto"/>
        <w:rPr>
          <w:rFonts w:ascii="Arial" w:hAnsi="Arial" w:eastAsia="Arial" w:cs="Arial"/>
          <w:noProof w:val="0"/>
          <w:sz w:val="22"/>
          <w:szCs w:val="22"/>
          <w:lang w:val="en-GB"/>
        </w:rPr>
      </w:pPr>
    </w:p>
    <w:p w:rsidR="11CC93A2" w:rsidP="11CC93A2" w:rsidRDefault="11CC93A2" w14:paraId="5BD268F6" w14:textId="225ABA9A">
      <w:pPr>
        <w:pStyle w:val="Normal"/>
        <w:spacing w:line="360" w:lineRule="auto"/>
        <w:rPr>
          <w:rFonts w:ascii="Arial" w:hAnsi="Arial" w:eastAsia="Arial" w:cs="Arial"/>
          <w:noProof w:val="0"/>
          <w:sz w:val="22"/>
          <w:szCs w:val="22"/>
          <w:lang w:val="en-GB"/>
        </w:rPr>
      </w:pPr>
    </w:p>
    <w:p w:rsidR="11CC93A2" w:rsidP="11CC93A2" w:rsidRDefault="11CC93A2" w14:paraId="11A4BBF6" w14:textId="2E41B1D8">
      <w:pPr>
        <w:pStyle w:val="Normal"/>
        <w:spacing w:line="360" w:lineRule="auto"/>
        <w:rPr>
          <w:rFonts w:ascii="Arial" w:hAnsi="Arial" w:eastAsia="Arial" w:cs="Arial"/>
          <w:noProof w:val="0"/>
          <w:sz w:val="22"/>
          <w:szCs w:val="22"/>
          <w:lang w:val="en-GB"/>
        </w:rPr>
      </w:pPr>
    </w:p>
    <w:p w:rsidR="11CC93A2" w:rsidP="11CC93A2" w:rsidRDefault="11CC93A2" w14:paraId="080B364A" w14:textId="43F70964">
      <w:pPr>
        <w:pStyle w:val="Normal"/>
        <w:spacing w:line="360" w:lineRule="auto"/>
        <w:rPr>
          <w:rFonts w:ascii="Arial" w:hAnsi="Arial" w:eastAsia="Arial" w:cs="Arial"/>
          <w:noProof w:val="0"/>
          <w:sz w:val="22"/>
          <w:szCs w:val="22"/>
          <w:lang w:val="en-GB"/>
        </w:rPr>
      </w:pPr>
    </w:p>
    <w:p w:rsidR="11CC93A2" w:rsidP="11CC93A2" w:rsidRDefault="11CC93A2" w14:paraId="78188B58" w14:textId="250664F1">
      <w:pPr>
        <w:pStyle w:val="Normal"/>
        <w:spacing w:line="360" w:lineRule="auto"/>
        <w:rPr>
          <w:rFonts w:ascii="Arial" w:hAnsi="Arial" w:eastAsia="Arial" w:cs="Arial"/>
          <w:noProof w:val="0"/>
          <w:sz w:val="22"/>
          <w:szCs w:val="22"/>
          <w:lang w:val="en-GB"/>
        </w:rPr>
      </w:pPr>
    </w:p>
    <w:p w:rsidR="11CC93A2" w:rsidP="11CC93A2" w:rsidRDefault="11CC93A2" w14:paraId="0D569FF1" w14:textId="079E1035">
      <w:pPr>
        <w:pStyle w:val="Normal"/>
        <w:spacing w:line="360" w:lineRule="auto"/>
        <w:rPr>
          <w:rFonts w:ascii="Arial" w:hAnsi="Arial" w:eastAsia="Arial" w:cs="Arial"/>
          <w:noProof w:val="0"/>
          <w:sz w:val="22"/>
          <w:szCs w:val="22"/>
          <w:lang w:val="en-GB"/>
        </w:rPr>
      </w:pPr>
    </w:p>
    <w:p w:rsidR="11CC93A2" w:rsidP="11CC93A2" w:rsidRDefault="11CC93A2" w14:paraId="1FBD02D0" w14:textId="18D86273">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077a2303204e4d96"/>
      <w:footerReference w:type="default" r:id="R685b4e257ac94f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CC93A2" w:rsidTr="11CC93A2" w14:paraId="576600EA">
      <w:trPr>
        <w:trHeight w:val="300"/>
      </w:trPr>
      <w:tc>
        <w:tcPr>
          <w:tcW w:w="3005" w:type="dxa"/>
          <w:tcMar/>
        </w:tcPr>
        <w:p w:rsidR="11CC93A2" w:rsidP="11CC93A2" w:rsidRDefault="11CC93A2" w14:paraId="6B222BA2" w14:textId="5E4215C4">
          <w:pPr>
            <w:pStyle w:val="Header"/>
            <w:bidi w:val="0"/>
            <w:ind w:left="-115"/>
            <w:jc w:val="left"/>
          </w:pPr>
        </w:p>
      </w:tc>
      <w:tc>
        <w:tcPr>
          <w:tcW w:w="3005" w:type="dxa"/>
          <w:tcMar/>
        </w:tcPr>
        <w:p w:rsidR="11CC93A2" w:rsidP="11CC93A2" w:rsidRDefault="11CC93A2" w14:paraId="29B3E414" w14:textId="3EE3B8D5">
          <w:pPr>
            <w:pStyle w:val="Header"/>
            <w:bidi w:val="0"/>
            <w:jc w:val="center"/>
          </w:pPr>
        </w:p>
      </w:tc>
      <w:tc>
        <w:tcPr>
          <w:tcW w:w="3005" w:type="dxa"/>
          <w:tcMar/>
        </w:tcPr>
        <w:p w:rsidR="11CC93A2" w:rsidP="11CC93A2" w:rsidRDefault="11CC93A2" w14:paraId="1DF9FB5C" w14:textId="516783EE">
          <w:pPr>
            <w:pStyle w:val="Header"/>
            <w:bidi w:val="0"/>
            <w:ind w:right="-115"/>
            <w:jc w:val="right"/>
          </w:pPr>
          <w:r>
            <w:fldChar w:fldCharType="begin"/>
          </w:r>
          <w:r>
            <w:instrText xml:space="preserve">PAGE</w:instrText>
          </w:r>
          <w:r>
            <w:fldChar w:fldCharType="separate"/>
          </w:r>
          <w:r>
            <w:fldChar w:fldCharType="end"/>
          </w:r>
        </w:p>
      </w:tc>
    </w:tr>
  </w:tbl>
  <w:p w:rsidR="11CC93A2" w:rsidP="11CC93A2" w:rsidRDefault="11CC93A2" w14:paraId="3C62DE33" w14:textId="5E6E045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CC93A2" w:rsidTr="11CC93A2" w14:paraId="1A8C978B">
      <w:trPr>
        <w:trHeight w:val="300"/>
      </w:trPr>
      <w:tc>
        <w:tcPr>
          <w:tcW w:w="3005" w:type="dxa"/>
          <w:tcMar/>
        </w:tcPr>
        <w:p w:rsidR="11CC93A2" w:rsidP="11CC93A2" w:rsidRDefault="11CC93A2" w14:paraId="336B6B7F" w14:textId="092E5142">
          <w:pPr>
            <w:pStyle w:val="Header"/>
            <w:bidi w:val="0"/>
            <w:ind w:left="-115"/>
            <w:jc w:val="left"/>
          </w:pPr>
        </w:p>
      </w:tc>
      <w:tc>
        <w:tcPr>
          <w:tcW w:w="3005" w:type="dxa"/>
          <w:tcMar/>
        </w:tcPr>
        <w:p w:rsidR="11CC93A2" w:rsidP="11CC93A2" w:rsidRDefault="11CC93A2" w14:paraId="4B5D417A" w14:textId="141C9341">
          <w:pPr>
            <w:pStyle w:val="Header"/>
            <w:bidi w:val="0"/>
            <w:jc w:val="center"/>
          </w:pPr>
        </w:p>
      </w:tc>
      <w:tc>
        <w:tcPr>
          <w:tcW w:w="3005" w:type="dxa"/>
          <w:tcMar/>
        </w:tcPr>
        <w:p w:rsidR="11CC93A2" w:rsidP="11CC93A2" w:rsidRDefault="11CC93A2" w14:paraId="306587D4" w14:textId="6029A33C">
          <w:pPr>
            <w:pStyle w:val="Header"/>
            <w:bidi w:val="0"/>
            <w:ind w:right="-115"/>
            <w:jc w:val="right"/>
          </w:pPr>
        </w:p>
      </w:tc>
    </w:tr>
  </w:tbl>
  <w:p w:rsidR="11CC93A2" w:rsidP="11CC93A2" w:rsidRDefault="11CC93A2" w14:paraId="1A088024" w14:textId="4EA29E79">
    <w:pPr>
      <w:pStyle w:val="Header"/>
      <w:bidi w:val="0"/>
    </w:pPr>
  </w:p>
</w:hdr>
</file>

<file path=word/intelligence2.xml><?xml version="1.0" encoding="utf-8"?>
<int2:intelligence xmlns:int2="http://schemas.microsoft.com/office/intelligence/2020/intelligence">
  <int2:observations>
    <int2:textHash int2:hashCode="osDt+Ody+4G+Lw" int2:id="i5yWZed9">
      <int2:state int2:type="spell" int2:value="Rejected"/>
    </int2:textHash>
    <int2:bookmark int2:bookmarkName="_Int_35Vp7Geq" int2:invalidationBookmarkName="" int2:hashCode="mWkNWNSr0QzQk4" int2:id="y0duXVU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ce55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5b18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6229CE"/>
    <w:rsid w:val="00403A58"/>
    <w:rsid w:val="004B1C34"/>
    <w:rsid w:val="01C87A2C"/>
    <w:rsid w:val="01D3EE33"/>
    <w:rsid w:val="0284762A"/>
    <w:rsid w:val="033D815C"/>
    <w:rsid w:val="03CD9D22"/>
    <w:rsid w:val="041FFB26"/>
    <w:rsid w:val="0503C169"/>
    <w:rsid w:val="05973C1A"/>
    <w:rsid w:val="05FAD1AA"/>
    <w:rsid w:val="0619FB94"/>
    <w:rsid w:val="074B522C"/>
    <w:rsid w:val="07599139"/>
    <w:rsid w:val="078A0603"/>
    <w:rsid w:val="078C9AF5"/>
    <w:rsid w:val="07C101CC"/>
    <w:rsid w:val="080E9F97"/>
    <w:rsid w:val="085CCC8F"/>
    <w:rsid w:val="08D52760"/>
    <w:rsid w:val="09B0D402"/>
    <w:rsid w:val="09CC4030"/>
    <w:rsid w:val="09D79917"/>
    <w:rsid w:val="0A0E37B9"/>
    <w:rsid w:val="0A3C2C24"/>
    <w:rsid w:val="0AE52BF0"/>
    <w:rsid w:val="0D925E63"/>
    <w:rsid w:val="0FBB1DE0"/>
    <w:rsid w:val="10536A26"/>
    <w:rsid w:val="1158DB11"/>
    <w:rsid w:val="11B17103"/>
    <w:rsid w:val="11CC93A2"/>
    <w:rsid w:val="128A543A"/>
    <w:rsid w:val="1306C83E"/>
    <w:rsid w:val="1538BA3D"/>
    <w:rsid w:val="166229CE"/>
    <w:rsid w:val="16F920EE"/>
    <w:rsid w:val="17171827"/>
    <w:rsid w:val="18083351"/>
    <w:rsid w:val="192FEEDF"/>
    <w:rsid w:val="19D32C1F"/>
    <w:rsid w:val="1A1C1945"/>
    <w:rsid w:val="1A8B67DA"/>
    <w:rsid w:val="1C3D5E25"/>
    <w:rsid w:val="1DB0B7E7"/>
    <w:rsid w:val="1FF8C7EE"/>
    <w:rsid w:val="20D0D3E4"/>
    <w:rsid w:val="21388D22"/>
    <w:rsid w:val="21FD21A3"/>
    <w:rsid w:val="222B616C"/>
    <w:rsid w:val="2276594F"/>
    <w:rsid w:val="228E99CE"/>
    <w:rsid w:val="22E27344"/>
    <w:rsid w:val="23353FBF"/>
    <w:rsid w:val="235F833A"/>
    <w:rsid w:val="246FAA19"/>
    <w:rsid w:val="25840516"/>
    <w:rsid w:val="25B2CB50"/>
    <w:rsid w:val="25E56770"/>
    <w:rsid w:val="2605769C"/>
    <w:rsid w:val="262ABD7D"/>
    <w:rsid w:val="264F5F5D"/>
    <w:rsid w:val="27472696"/>
    <w:rsid w:val="28E76D63"/>
    <w:rsid w:val="29430CEE"/>
    <w:rsid w:val="294C9C30"/>
    <w:rsid w:val="294F5C22"/>
    <w:rsid w:val="2961D0C9"/>
    <w:rsid w:val="298DA791"/>
    <w:rsid w:val="29B9D1C9"/>
    <w:rsid w:val="2A0C447E"/>
    <w:rsid w:val="2BF58877"/>
    <w:rsid w:val="2C00A075"/>
    <w:rsid w:val="2C7C54BA"/>
    <w:rsid w:val="2CE954F0"/>
    <w:rsid w:val="2D0B1D5B"/>
    <w:rsid w:val="2D315C3C"/>
    <w:rsid w:val="2F27270A"/>
    <w:rsid w:val="2FF68C42"/>
    <w:rsid w:val="31DE7D2E"/>
    <w:rsid w:val="32A6584B"/>
    <w:rsid w:val="3492108C"/>
    <w:rsid w:val="34A96275"/>
    <w:rsid w:val="3637CCDE"/>
    <w:rsid w:val="378C6F4A"/>
    <w:rsid w:val="379ECA5C"/>
    <w:rsid w:val="37FE6068"/>
    <w:rsid w:val="3886E069"/>
    <w:rsid w:val="38988BA2"/>
    <w:rsid w:val="38D0B3A4"/>
    <w:rsid w:val="3A98C20C"/>
    <w:rsid w:val="3B374780"/>
    <w:rsid w:val="3B3AA3D9"/>
    <w:rsid w:val="3BC0FE63"/>
    <w:rsid w:val="3C7BF828"/>
    <w:rsid w:val="3D2E7827"/>
    <w:rsid w:val="3DA0148F"/>
    <w:rsid w:val="3E6D5A55"/>
    <w:rsid w:val="3F171846"/>
    <w:rsid w:val="3F220A22"/>
    <w:rsid w:val="3FBB48D4"/>
    <w:rsid w:val="3FFD4ED9"/>
    <w:rsid w:val="4009E9D0"/>
    <w:rsid w:val="40218AEF"/>
    <w:rsid w:val="40667E8E"/>
    <w:rsid w:val="40B6B4EC"/>
    <w:rsid w:val="40D4FD49"/>
    <w:rsid w:val="41B36432"/>
    <w:rsid w:val="41B7D4B0"/>
    <w:rsid w:val="42A88536"/>
    <w:rsid w:val="42DF221D"/>
    <w:rsid w:val="439393F7"/>
    <w:rsid w:val="43959B01"/>
    <w:rsid w:val="43C1D9CC"/>
    <w:rsid w:val="45475CF3"/>
    <w:rsid w:val="45F22472"/>
    <w:rsid w:val="469F15A8"/>
    <w:rsid w:val="46BEE1A8"/>
    <w:rsid w:val="47B023E4"/>
    <w:rsid w:val="4858CA29"/>
    <w:rsid w:val="48B12D98"/>
    <w:rsid w:val="49D833B1"/>
    <w:rsid w:val="4CB37318"/>
    <w:rsid w:val="4DA7023E"/>
    <w:rsid w:val="4DBC6370"/>
    <w:rsid w:val="4DD9B852"/>
    <w:rsid w:val="4EDF639F"/>
    <w:rsid w:val="4FD4963E"/>
    <w:rsid w:val="5165743A"/>
    <w:rsid w:val="520EF1BA"/>
    <w:rsid w:val="525473F7"/>
    <w:rsid w:val="52BB9175"/>
    <w:rsid w:val="530028DD"/>
    <w:rsid w:val="531FE1FE"/>
    <w:rsid w:val="53EE43EC"/>
    <w:rsid w:val="53F5B447"/>
    <w:rsid w:val="541AACC1"/>
    <w:rsid w:val="5439071B"/>
    <w:rsid w:val="5544AAEB"/>
    <w:rsid w:val="556C4C9A"/>
    <w:rsid w:val="556F9EBB"/>
    <w:rsid w:val="559BF197"/>
    <w:rsid w:val="56284893"/>
    <w:rsid w:val="563EFB04"/>
    <w:rsid w:val="57A30CAE"/>
    <w:rsid w:val="58279B6C"/>
    <w:rsid w:val="5862E49D"/>
    <w:rsid w:val="58650A10"/>
    <w:rsid w:val="5873DB24"/>
    <w:rsid w:val="5951595A"/>
    <w:rsid w:val="59E27CAF"/>
    <w:rsid w:val="5A12914C"/>
    <w:rsid w:val="5AD3A005"/>
    <w:rsid w:val="5B054C57"/>
    <w:rsid w:val="5BC90AF7"/>
    <w:rsid w:val="5C6316ED"/>
    <w:rsid w:val="5D860628"/>
    <w:rsid w:val="5E7F9C8B"/>
    <w:rsid w:val="5E982102"/>
    <w:rsid w:val="5EDB3659"/>
    <w:rsid w:val="6025DA70"/>
    <w:rsid w:val="606C95F0"/>
    <w:rsid w:val="63A14571"/>
    <w:rsid w:val="63B80448"/>
    <w:rsid w:val="6581D1BB"/>
    <w:rsid w:val="66BA7A0F"/>
    <w:rsid w:val="6824B308"/>
    <w:rsid w:val="683FB60C"/>
    <w:rsid w:val="6A5C280F"/>
    <w:rsid w:val="6AC8BE2A"/>
    <w:rsid w:val="6AE05443"/>
    <w:rsid w:val="6AE889D9"/>
    <w:rsid w:val="6AF3DDC0"/>
    <w:rsid w:val="6B2B025A"/>
    <w:rsid w:val="6B7ECECF"/>
    <w:rsid w:val="6BABA867"/>
    <w:rsid w:val="6CC38F82"/>
    <w:rsid w:val="6D27CFA5"/>
    <w:rsid w:val="6DC010D6"/>
    <w:rsid w:val="6DC4055D"/>
    <w:rsid w:val="7290694E"/>
    <w:rsid w:val="73C1FF72"/>
    <w:rsid w:val="7457C1E0"/>
    <w:rsid w:val="75AC367D"/>
    <w:rsid w:val="77C1FE9E"/>
    <w:rsid w:val="7801EA81"/>
    <w:rsid w:val="784C2068"/>
    <w:rsid w:val="78B28EE5"/>
    <w:rsid w:val="78BF4009"/>
    <w:rsid w:val="7949B197"/>
    <w:rsid w:val="7A592ABE"/>
    <w:rsid w:val="7C1AEB23"/>
    <w:rsid w:val="7D3D3106"/>
    <w:rsid w:val="7E568125"/>
    <w:rsid w:val="7EB1D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229CE"/>
  <w15:chartTrackingRefBased/>
  <w15:docId w15:val="{42C19AB3-B2D4-4502-92F7-08F3AC8B4D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1CC93A2"/>
    <w:pPr>
      <w:tabs>
        <w:tab w:val="center" w:leader="none" w:pos="4680"/>
        <w:tab w:val="right" w:leader="none" w:pos="9360"/>
      </w:tabs>
      <w:spacing w:after="0" w:line="240" w:lineRule="auto"/>
    </w:pPr>
  </w:style>
  <w:style w:type="paragraph" w:styleId="Footer">
    <w:uiPriority w:val="99"/>
    <w:name w:val="footer"/>
    <w:basedOn w:val="Normal"/>
    <w:unhideWhenUsed/>
    <w:rsid w:val="11CC93A2"/>
    <w:pPr>
      <w:tabs>
        <w:tab w:val="center" w:leader="none" w:pos="4680"/>
        <w:tab w:val="right" w:leader="none" w:pos="9360"/>
      </w:tabs>
      <w:spacing w:after="0" w:line="240" w:lineRule="auto"/>
    </w:pPr>
  </w:style>
  <w:style w:type="paragraph" w:styleId="ListParagraph">
    <w:uiPriority w:val="34"/>
    <w:name w:val="List Paragraph"/>
    <w:basedOn w:val="Normal"/>
    <w:qFormat/>
    <w:rsid w:val="11CC93A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76192009" /><Relationship Type="http://schemas.openxmlformats.org/officeDocument/2006/relationships/hyperlink" Target="https://www.cv-library.co.uk/care-assistant-support-worker-nhs-jobs?s=106213&amp;msclkid=bda4f67f82511a0f242f9f64c446704e&amp;utm_source=bing&amp;utm_medium=cpc&amp;utm_campaign=UK_CV_BG_GN_SEC_Social_Care_106213&amp;utm_term=Support-Worker%20-jobs&amp;utm_content=SEC_Social-Worker_DSA_106213" TargetMode="External" Id="Rabc2750237f94a59" /><Relationship Type="http://schemas.openxmlformats.org/officeDocument/2006/relationships/hyperlink" Target="https://www.hee.nhs.uk/our-work/care-certificate" TargetMode="External" Id="R62e3897cfcfe46e3" /><Relationship Type="http://schemas.openxmlformats.org/officeDocument/2006/relationships/hyperlink" Target="https://www.healthcareers.nhs.uk/explore-roles/healthcare-support-worker/roles-healthcare-support-worker/healthcare-assistant" TargetMode="External" Id="Rcd5ebc6899e24de6" /><Relationship Type="http://schemas.openxmlformats.org/officeDocument/2006/relationships/hyperlink" Target="https://www.healthcareers.nhs.uk/working-health/working-nhs/nhs-constitution" TargetMode="External" Id="R4343fff7b5d6474d" /><Relationship Type="http://schemas.openxmlformats.org/officeDocument/2006/relationships/hyperlink" Target="https://www.nice.org.uk" TargetMode="External" Id="Rbcc8050f98554d2b" /><Relationship Type="http://schemas.openxmlformats.org/officeDocument/2006/relationships/hyperlink" Target="https://www.nice.org.uk/guidance/ng21/resources/tailored-resource-2433814097/chapter/Person-centred-working" TargetMode="External" Id="R3727225920df4ccd" /><Relationship Type="http://schemas.openxmlformats.org/officeDocument/2006/relationships/hyperlink" Target="https://www.nmc.org.uk/standards/code/" TargetMode="External" Id="Rb4233b146e244c1a" /><Relationship Type="http://schemas.openxmlformats.org/officeDocument/2006/relationships/hyperlink" Target="https://www.readkong.com/page/the-cavendish-review-an-independent-review-into-healthcare-9425951" TargetMode="External" Id="R6d56716c503d4cdf" /><Relationship Type="http://schemas.openxmlformats.org/officeDocument/2006/relationships/hyperlink" Target="https://www.skillsforcare.org.uk/Home.aspx" TargetMode="External" Id="R28f36831c52a41cb" /><Relationship Type="http://schemas.openxmlformats.org/officeDocument/2006/relationships/hyperlink" Target="https://www.rcn.org.uk/Professional-Development/Educational-programmes-and-services/First-Steps" TargetMode="External" Id="Re2a6459ed60c435c" /><Relationship Type="http://schemas.openxmlformats.org/officeDocument/2006/relationships/hyperlink" Target="https://www.who.int" TargetMode="External" Id="R479a11ac94764cf9" /><Relationship Type="http://schemas.openxmlformats.org/officeDocument/2006/relationships/hyperlink" Target="https://www.who.int/publications/i/item/9789240034686" TargetMode="External" Id="R4f48580b92474f3f" /><Relationship Type="http://schemas.openxmlformats.org/officeDocument/2006/relationships/header" Target="/word/header.xml" Id="R077a2303204e4d96" /><Relationship Type="http://schemas.openxmlformats.org/officeDocument/2006/relationships/footer" Target="/word/footer.xml" Id="R685b4e257ac94f08" /><Relationship Type="http://schemas.microsoft.com/office/2020/10/relationships/intelligence" Target="/word/intelligence2.xml" Id="R49af75a56e624473" /><Relationship Type="http://schemas.openxmlformats.org/officeDocument/2006/relationships/numbering" Target="/word/numbering.xml" Id="Rba4d2e54a5e74e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 Margarida Dias Gomes (2322062)</dc:creator>
  <keywords/>
  <dc:description/>
  <lastModifiedBy>Ana Margarida Dias Gomes (2322062)</lastModifiedBy>
  <revision>2</revision>
  <dcterms:created xsi:type="dcterms:W3CDTF">2025-11-17T11:25:08.0862120Z</dcterms:created>
  <dcterms:modified xsi:type="dcterms:W3CDTF">2025-11-20T16:29:59.8402032Z</dcterms:modified>
</coreProperties>
</file>