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2CD5A" w14:textId="77777777" w:rsidR="000E00D5" w:rsidRDefault="000E00D5">
      <w:pPr>
        <w:rPr>
          <w:rFonts w:ascii="Times New Roman" w:hAnsi="Times New Roman" w:cs="Times New Roman"/>
          <w:sz w:val="24"/>
          <w:szCs w:val="24"/>
        </w:rPr>
      </w:pPr>
    </w:p>
    <w:p w14:paraId="2C8CEB09" w14:textId="77777777" w:rsidR="00397DE7" w:rsidRDefault="00397DE7">
      <w:pPr>
        <w:rPr>
          <w:rFonts w:ascii="Times New Roman" w:hAnsi="Times New Roman" w:cs="Times New Roman"/>
          <w:sz w:val="24"/>
          <w:szCs w:val="24"/>
        </w:rPr>
      </w:pPr>
    </w:p>
    <w:p w14:paraId="35217CFB" w14:textId="77777777" w:rsidR="00397DE7" w:rsidRDefault="00397DE7" w:rsidP="00397DE7">
      <w:pPr>
        <w:jc w:val="center"/>
        <w:rPr>
          <w:rFonts w:ascii="Times New Roman" w:hAnsi="Times New Roman" w:cs="Times New Roman"/>
          <w:sz w:val="24"/>
          <w:szCs w:val="24"/>
        </w:rPr>
      </w:pPr>
      <w:r>
        <w:rPr>
          <w:rFonts w:ascii="Times New Roman" w:hAnsi="Times New Roman" w:cs="Times New Roman"/>
          <w:sz w:val="24"/>
          <w:szCs w:val="24"/>
        </w:rPr>
        <w:t>Introduction</w:t>
      </w:r>
    </w:p>
    <w:p w14:paraId="60C47250" w14:textId="77777777" w:rsidR="00397DE7" w:rsidRDefault="00397DE7" w:rsidP="00397DE7">
      <w:pPr>
        <w:jc w:val="center"/>
        <w:rPr>
          <w:rFonts w:ascii="Times New Roman" w:hAnsi="Times New Roman" w:cs="Times New Roman"/>
          <w:sz w:val="24"/>
          <w:szCs w:val="24"/>
        </w:rPr>
      </w:pPr>
    </w:p>
    <w:p w14:paraId="6B624BB0" w14:textId="77777777" w:rsidR="00DB1AF4" w:rsidRDefault="00A11F8D" w:rsidP="00397DE7">
      <w:pPr>
        <w:rPr>
          <w:rFonts w:ascii="Times New Roman" w:hAnsi="Times New Roman" w:cs="Times New Roman"/>
          <w:sz w:val="24"/>
          <w:szCs w:val="24"/>
        </w:rPr>
      </w:pPr>
      <w:r>
        <w:rPr>
          <w:rFonts w:ascii="Times New Roman" w:hAnsi="Times New Roman" w:cs="Times New Roman"/>
          <w:sz w:val="24"/>
          <w:szCs w:val="24"/>
        </w:rPr>
        <w:t>What is aggression? Feeling anger antipathy resulting in hostile or violent behaviour,</w:t>
      </w:r>
      <w:r w:rsidR="00DB1AF4">
        <w:rPr>
          <w:rFonts w:ascii="Times New Roman" w:hAnsi="Times New Roman" w:cs="Times New Roman"/>
          <w:sz w:val="24"/>
          <w:szCs w:val="24"/>
        </w:rPr>
        <w:t xml:space="preserve"> hostile aggression comes from feeling anger with intentions to cause harm to another person for example causing confrontation progressing to a fight with a stranger </w:t>
      </w:r>
      <w:r w:rsidR="00DB1AF4" w:rsidRPr="00DB1AF4">
        <w:rPr>
          <w:rFonts w:ascii="Times New Roman" w:hAnsi="Times New Roman" w:cs="Times New Roman"/>
          <w:sz w:val="24"/>
          <w:szCs w:val="24"/>
        </w:rPr>
        <w:t>instrumental aggression is motivated by achieving a goal and does not necessarily involve intent to cause pain (Berkowitz, 1993)</w:t>
      </w:r>
    </w:p>
    <w:p w14:paraId="34FE9CF8" w14:textId="77777777" w:rsidR="00462C55" w:rsidRDefault="00DB1AF4" w:rsidP="00397DE7">
      <w:pPr>
        <w:rPr>
          <w:rFonts w:ascii="Times New Roman" w:hAnsi="Times New Roman" w:cs="Times New Roman"/>
          <w:sz w:val="24"/>
          <w:szCs w:val="24"/>
        </w:rPr>
      </w:pPr>
      <w:r>
        <w:rPr>
          <w:rFonts w:ascii="Times New Roman" w:hAnsi="Times New Roman" w:cs="Times New Roman"/>
          <w:sz w:val="24"/>
          <w:szCs w:val="24"/>
        </w:rPr>
        <w:t xml:space="preserve">Aggression is </w:t>
      </w:r>
      <w:r w:rsidR="00A11F8D">
        <w:rPr>
          <w:rFonts w:ascii="Times New Roman" w:hAnsi="Times New Roman" w:cs="Times New Roman"/>
          <w:sz w:val="24"/>
          <w:szCs w:val="24"/>
        </w:rPr>
        <w:t>an action carried out by an energy and persistence, it can come with two types of intentions such primar</w:t>
      </w:r>
      <w:r w:rsidR="00462C55">
        <w:rPr>
          <w:rFonts w:ascii="Times New Roman" w:hAnsi="Times New Roman" w:cs="Times New Roman"/>
          <w:sz w:val="24"/>
          <w:szCs w:val="24"/>
        </w:rPr>
        <w:t>y</w:t>
      </w:r>
      <w:r w:rsidR="00A11F8D">
        <w:rPr>
          <w:rFonts w:ascii="Times New Roman" w:hAnsi="Times New Roman" w:cs="Times New Roman"/>
          <w:sz w:val="24"/>
          <w:szCs w:val="24"/>
        </w:rPr>
        <w:t xml:space="preserve"> </w:t>
      </w:r>
      <w:r w:rsidR="00462C55">
        <w:rPr>
          <w:rFonts w:ascii="Times New Roman" w:hAnsi="Times New Roman" w:cs="Times New Roman"/>
          <w:sz w:val="24"/>
          <w:szCs w:val="24"/>
        </w:rPr>
        <w:t xml:space="preserve">for example- revenge, self enhancement and relief from tension </w:t>
      </w:r>
      <w:r w:rsidR="00964B04">
        <w:rPr>
          <w:rFonts w:ascii="Times New Roman" w:hAnsi="Times New Roman" w:cs="Times New Roman"/>
          <w:sz w:val="24"/>
          <w:szCs w:val="24"/>
        </w:rPr>
        <w:t>and</w:t>
      </w:r>
      <w:r w:rsidR="00462C55">
        <w:rPr>
          <w:rFonts w:ascii="Times New Roman" w:hAnsi="Times New Roman" w:cs="Times New Roman"/>
          <w:sz w:val="24"/>
          <w:szCs w:val="24"/>
        </w:rPr>
        <w:t xml:space="preserve"> proximate (closest and most immediate). When most people think of aggression, anger, violence, attack, comes to mind, here are three </w:t>
      </w:r>
      <w:r w:rsidR="00964B04">
        <w:rPr>
          <w:rFonts w:ascii="Times New Roman" w:hAnsi="Times New Roman" w:cs="Times New Roman"/>
          <w:sz w:val="24"/>
          <w:szCs w:val="24"/>
        </w:rPr>
        <w:t>perspectives to explain causes of aggression.</w:t>
      </w:r>
    </w:p>
    <w:p w14:paraId="26D89DA7" w14:textId="77777777" w:rsidR="00964B04" w:rsidRDefault="00964B04" w:rsidP="00397DE7">
      <w:pPr>
        <w:rPr>
          <w:rFonts w:ascii="Times New Roman" w:hAnsi="Times New Roman" w:cs="Times New Roman"/>
          <w:sz w:val="24"/>
          <w:szCs w:val="24"/>
        </w:rPr>
      </w:pPr>
    </w:p>
    <w:p w14:paraId="5F24D50D" w14:textId="77777777" w:rsidR="00964B04" w:rsidRPr="00DB1AF4" w:rsidRDefault="00964B04" w:rsidP="00964B04">
      <w:pPr>
        <w:jc w:val="center"/>
        <w:rPr>
          <w:rFonts w:ascii="Times New Roman" w:hAnsi="Times New Roman" w:cs="Times New Roman"/>
          <w:b/>
          <w:sz w:val="24"/>
          <w:szCs w:val="24"/>
        </w:rPr>
      </w:pPr>
      <w:r w:rsidRPr="00DB1AF4">
        <w:rPr>
          <w:rFonts w:ascii="Times New Roman" w:hAnsi="Times New Roman" w:cs="Times New Roman"/>
          <w:b/>
          <w:sz w:val="24"/>
          <w:szCs w:val="24"/>
        </w:rPr>
        <w:t>Biological causes to aggression</w:t>
      </w:r>
    </w:p>
    <w:p w14:paraId="230E3535" w14:textId="77777777" w:rsidR="00DB1AF4" w:rsidRDefault="00DB1AF4" w:rsidP="00964B04">
      <w:pPr>
        <w:jc w:val="center"/>
        <w:rPr>
          <w:rFonts w:ascii="Times New Roman" w:hAnsi="Times New Roman" w:cs="Times New Roman"/>
          <w:sz w:val="24"/>
          <w:szCs w:val="24"/>
        </w:rPr>
      </w:pPr>
    </w:p>
    <w:p w14:paraId="731BF1CA" w14:textId="77777777" w:rsidR="00DB1AF4" w:rsidRDefault="00C02AAD" w:rsidP="00C02AAD">
      <w:pPr>
        <w:rPr>
          <w:rFonts w:ascii="Times New Roman" w:hAnsi="Times New Roman" w:cs="Times New Roman"/>
          <w:sz w:val="24"/>
          <w:szCs w:val="24"/>
        </w:rPr>
      </w:pPr>
      <w:r>
        <w:rPr>
          <w:rFonts w:ascii="Times New Roman" w:hAnsi="Times New Roman" w:cs="Times New Roman"/>
          <w:sz w:val="24"/>
          <w:szCs w:val="24"/>
        </w:rPr>
        <w:t xml:space="preserve">Aggression </w:t>
      </w:r>
      <w:r w:rsidR="00C4622C">
        <w:rPr>
          <w:rFonts w:ascii="Times New Roman" w:hAnsi="Times New Roman" w:cs="Times New Roman"/>
          <w:sz w:val="24"/>
          <w:szCs w:val="24"/>
        </w:rPr>
        <w:t>is in us all,</w:t>
      </w:r>
      <w:r w:rsidR="00BB644D">
        <w:rPr>
          <w:rFonts w:ascii="Times New Roman" w:hAnsi="Times New Roman" w:cs="Times New Roman"/>
          <w:sz w:val="24"/>
          <w:szCs w:val="24"/>
        </w:rPr>
        <w:t xml:space="preserve"> think of us as a volcano waiting to erupt once its blown the </w:t>
      </w:r>
      <w:r w:rsidR="00B85F3C">
        <w:rPr>
          <w:rFonts w:ascii="Times New Roman" w:hAnsi="Times New Roman" w:cs="Times New Roman"/>
          <w:sz w:val="24"/>
          <w:szCs w:val="24"/>
        </w:rPr>
        <w:t>build-up</w:t>
      </w:r>
      <w:r w:rsidR="00BB644D">
        <w:rPr>
          <w:rFonts w:ascii="Times New Roman" w:hAnsi="Times New Roman" w:cs="Times New Roman"/>
          <w:sz w:val="24"/>
          <w:szCs w:val="24"/>
        </w:rPr>
        <w:t xml:space="preserve"> of lava </w:t>
      </w:r>
      <w:r w:rsidR="00B85F3C">
        <w:rPr>
          <w:rFonts w:ascii="Times New Roman" w:hAnsi="Times New Roman" w:cs="Times New Roman"/>
          <w:sz w:val="24"/>
          <w:szCs w:val="24"/>
        </w:rPr>
        <w:t>continues until it erupts again, ethological perspective states that we need the aggression in us to liv</w:t>
      </w:r>
      <w:r w:rsidR="00DB1AF4">
        <w:rPr>
          <w:rFonts w:ascii="Times New Roman" w:hAnsi="Times New Roman" w:cs="Times New Roman"/>
          <w:sz w:val="24"/>
          <w:szCs w:val="24"/>
        </w:rPr>
        <w:t xml:space="preserve">e, for example in some animal’s aggression would be needed for mating rights, a claim for food and territory. In some people’s opinions aggression gets blamed on genes, but there could be more to it that just genes, for instance Stephen Mobley a white middle-class man never had any problems growing up such as abuse killed a </w:t>
      </w:r>
      <w:proofErr w:type="gramStart"/>
      <w:r w:rsidR="00DB1AF4">
        <w:rPr>
          <w:rFonts w:ascii="Times New Roman" w:hAnsi="Times New Roman" w:cs="Times New Roman"/>
          <w:sz w:val="24"/>
          <w:szCs w:val="24"/>
        </w:rPr>
        <w:t>twenty five year old</w:t>
      </w:r>
      <w:proofErr w:type="gramEnd"/>
      <w:r w:rsidR="00DB1AF4">
        <w:rPr>
          <w:rFonts w:ascii="Times New Roman" w:hAnsi="Times New Roman" w:cs="Times New Roman"/>
          <w:sz w:val="24"/>
          <w:szCs w:val="24"/>
        </w:rPr>
        <w:t xml:space="preserve"> male manager of a pizza show, Stephen didn’t only kill but he robbed and raped! A family member claimed there where other family members who have shown act of aggression. On death row it was stated that he was ‘born to kill’ and it was blamed on gene mutation. Although genes could take part in a person’s behaviour the environment they live in could also have an impact a stressful life style and a bad coping mechanism could possibly cause the aggressive behaviour. The male species are more likely to act in an aggressive manner than the female, this is down to the hormone testosterone. Kalt (1998) reports that the male aged fifteen to </w:t>
      </w:r>
      <w:proofErr w:type="gramStart"/>
      <w:r w:rsidR="00DB1AF4">
        <w:rPr>
          <w:rFonts w:ascii="Times New Roman" w:hAnsi="Times New Roman" w:cs="Times New Roman"/>
          <w:sz w:val="24"/>
          <w:szCs w:val="24"/>
        </w:rPr>
        <w:t>twenty five</w:t>
      </w:r>
      <w:proofErr w:type="gramEnd"/>
      <w:r w:rsidR="00DB1AF4">
        <w:rPr>
          <w:rFonts w:ascii="Times New Roman" w:hAnsi="Times New Roman" w:cs="Times New Roman"/>
          <w:sz w:val="24"/>
          <w:szCs w:val="24"/>
        </w:rPr>
        <w:t xml:space="preserve"> years of age that have a higher level of testosterone also show a high level aggression and violence. It is also known for the female to show aggressive behaviour during puberty, menopause with a lot irritability. There is no actual evidence to prove that aggression is a part of persons genes. </w:t>
      </w:r>
    </w:p>
    <w:p w14:paraId="1217D3C9" w14:textId="77777777" w:rsidR="00DB1AF4" w:rsidRDefault="00DB1AF4" w:rsidP="00C02AAD">
      <w:pPr>
        <w:rPr>
          <w:rFonts w:ascii="Times New Roman" w:hAnsi="Times New Roman" w:cs="Times New Roman"/>
          <w:sz w:val="24"/>
          <w:szCs w:val="24"/>
        </w:rPr>
      </w:pPr>
    </w:p>
    <w:p w14:paraId="3724942C" w14:textId="77777777" w:rsidR="00DB1AF4" w:rsidRDefault="00DB1AF4" w:rsidP="00C02AAD">
      <w:pPr>
        <w:rPr>
          <w:rFonts w:ascii="Times New Roman" w:hAnsi="Times New Roman" w:cs="Times New Roman"/>
          <w:sz w:val="24"/>
          <w:szCs w:val="24"/>
        </w:rPr>
      </w:pPr>
    </w:p>
    <w:p w14:paraId="115520C6" w14:textId="77777777" w:rsidR="00DB1AF4" w:rsidRDefault="00DB1AF4" w:rsidP="00C02AAD">
      <w:pPr>
        <w:rPr>
          <w:rFonts w:ascii="Times New Roman" w:hAnsi="Times New Roman" w:cs="Times New Roman"/>
          <w:sz w:val="24"/>
          <w:szCs w:val="24"/>
        </w:rPr>
      </w:pPr>
    </w:p>
    <w:p w14:paraId="09D6F5AB" w14:textId="77777777" w:rsidR="00DB1AF4" w:rsidRDefault="00DB1AF4" w:rsidP="00C02AAD">
      <w:pPr>
        <w:rPr>
          <w:rFonts w:ascii="Times New Roman" w:hAnsi="Times New Roman" w:cs="Times New Roman"/>
          <w:sz w:val="24"/>
          <w:szCs w:val="24"/>
        </w:rPr>
      </w:pPr>
    </w:p>
    <w:p w14:paraId="169B5B45" w14:textId="77777777" w:rsidR="00DB1AF4" w:rsidRDefault="00DB1AF4" w:rsidP="00C02AAD">
      <w:pPr>
        <w:rPr>
          <w:rFonts w:ascii="Times New Roman" w:hAnsi="Times New Roman" w:cs="Times New Roman"/>
          <w:sz w:val="24"/>
          <w:szCs w:val="24"/>
        </w:rPr>
      </w:pPr>
    </w:p>
    <w:p w14:paraId="610917BE" w14:textId="77777777" w:rsidR="00DB1AF4" w:rsidRDefault="00DB1AF4" w:rsidP="00DB1AF4">
      <w:pPr>
        <w:jc w:val="center"/>
        <w:rPr>
          <w:rFonts w:ascii="Times New Roman" w:hAnsi="Times New Roman" w:cs="Times New Roman"/>
          <w:b/>
          <w:sz w:val="24"/>
          <w:szCs w:val="24"/>
        </w:rPr>
      </w:pPr>
      <w:r w:rsidRPr="00DB1AF4">
        <w:rPr>
          <w:rFonts w:ascii="Times New Roman" w:hAnsi="Times New Roman" w:cs="Times New Roman"/>
          <w:b/>
          <w:sz w:val="24"/>
          <w:szCs w:val="24"/>
        </w:rPr>
        <w:lastRenderedPageBreak/>
        <w:t>Psychoanalytic theories of aggression</w:t>
      </w:r>
    </w:p>
    <w:p w14:paraId="34E0BE46" w14:textId="77777777" w:rsidR="00DB1AF4" w:rsidRDefault="00DB1AF4" w:rsidP="00DB1AF4">
      <w:pPr>
        <w:jc w:val="center"/>
        <w:rPr>
          <w:rFonts w:ascii="Times New Roman" w:hAnsi="Times New Roman" w:cs="Times New Roman"/>
          <w:b/>
          <w:sz w:val="24"/>
          <w:szCs w:val="24"/>
        </w:rPr>
      </w:pPr>
    </w:p>
    <w:p w14:paraId="2CF04CA3" w14:textId="77777777" w:rsidR="00DB1AF4" w:rsidRPr="00DB1AF4" w:rsidRDefault="00DB1AF4" w:rsidP="00DB1AF4">
      <w:pPr>
        <w:rPr>
          <w:rFonts w:ascii="Times New Roman" w:hAnsi="Times New Roman" w:cs="Times New Roman"/>
          <w:sz w:val="24"/>
          <w:szCs w:val="24"/>
        </w:rPr>
      </w:pPr>
    </w:p>
    <w:p w14:paraId="6ED7A254" w14:textId="77777777" w:rsidR="00951D4C" w:rsidRDefault="00DB1AF4" w:rsidP="00DB1AF4">
      <w:pPr>
        <w:rPr>
          <w:rFonts w:ascii="Times New Roman" w:hAnsi="Times New Roman" w:cs="Times New Roman"/>
          <w:sz w:val="24"/>
          <w:szCs w:val="24"/>
        </w:rPr>
      </w:pPr>
      <w:r>
        <w:rPr>
          <w:rFonts w:ascii="Times New Roman" w:hAnsi="Times New Roman" w:cs="Times New Roman"/>
          <w:sz w:val="24"/>
          <w:szCs w:val="24"/>
        </w:rPr>
        <w:t xml:space="preserve">Sigmund Freud is one of the biggest names in psychology, </w:t>
      </w:r>
      <w:proofErr w:type="spellStart"/>
      <w:r>
        <w:rPr>
          <w:rFonts w:ascii="Times New Roman" w:hAnsi="Times New Roman" w:cs="Times New Roman"/>
          <w:sz w:val="24"/>
          <w:szCs w:val="24"/>
        </w:rPr>
        <w:t>freud</w:t>
      </w:r>
      <w:proofErr w:type="spellEnd"/>
      <w:r>
        <w:rPr>
          <w:rFonts w:ascii="Times New Roman" w:hAnsi="Times New Roman" w:cs="Times New Roman"/>
          <w:sz w:val="24"/>
          <w:szCs w:val="24"/>
        </w:rPr>
        <w:t xml:space="preserve"> was one of the first people who spoke about the unconscious mind and its behaviour, he believes there are three levels of consciousness the ego the super ego and Id. The ID is the first to develop, then the ego and super ego is last to develop. The ID is where we get our instincts operated in the unconscious mind behaviour of this is selfish and needy it operates that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our needs should be dealt with straight away, the super is a part of all three consciousness, this is where we worry about things being ok and acceptable it pushes us to see what is right and also what is wrong (our conscience). The ego is the conscious and preconscious mind, this is part of our personality ego is in the middle makes the decisions and deals with the consequences it comes with. The unconscious mind is outside of our awareness at all times, the preconscious mind where information is carried we aren’t aware of but can be recalled the conscious mind is our current awareness</w:t>
      </w:r>
      <w:r w:rsidR="00EB277C">
        <w:rPr>
          <w:rFonts w:ascii="Times New Roman" w:hAnsi="Times New Roman" w:cs="Times New Roman"/>
          <w:sz w:val="24"/>
          <w:szCs w:val="24"/>
        </w:rPr>
        <w:t>.</w:t>
      </w:r>
      <w:r w:rsidR="0017708B">
        <w:rPr>
          <w:rFonts w:ascii="Times New Roman" w:hAnsi="Times New Roman" w:cs="Times New Roman"/>
          <w:sz w:val="24"/>
          <w:szCs w:val="24"/>
        </w:rPr>
        <w:t xml:space="preserve"> Freud focused on how a child upbringing experience can influence behaviour </w:t>
      </w:r>
      <w:proofErr w:type="gramStart"/>
      <w:r w:rsidR="0017708B">
        <w:rPr>
          <w:rFonts w:ascii="Times New Roman" w:hAnsi="Times New Roman" w:cs="Times New Roman"/>
          <w:sz w:val="24"/>
          <w:szCs w:val="24"/>
        </w:rPr>
        <w:t>later on</w:t>
      </w:r>
      <w:proofErr w:type="gramEnd"/>
      <w:r w:rsidR="0017708B">
        <w:rPr>
          <w:rFonts w:ascii="Times New Roman" w:hAnsi="Times New Roman" w:cs="Times New Roman"/>
          <w:sz w:val="24"/>
          <w:szCs w:val="24"/>
        </w:rPr>
        <w:t xml:space="preserve"> in life, his theories </w:t>
      </w:r>
      <w:r w:rsidR="00E96841">
        <w:rPr>
          <w:rFonts w:ascii="Times New Roman" w:hAnsi="Times New Roman" w:cs="Times New Roman"/>
          <w:sz w:val="24"/>
          <w:szCs w:val="24"/>
        </w:rPr>
        <w:t>explain that people are born with instinct theories. Eros and Thanatos are the life and death instinct can lead to aggression. Freud has say that energy states our behaviour aggression (Thanatos) libido (</w:t>
      </w:r>
      <w:proofErr w:type="spellStart"/>
      <w:r w:rsidR="00E96841">
        <w:rPr>
          <w:rFonts w:ascii="Times New Roman" w:hAnsi="Times New Roman" w:cs="Times New Roman"/>
          <w:sz w:val="24"/>
          <w:szCs w:val="24"/>
        </w:rPr>
        <w:t>eros</w:t>
      </w:r>
      <w:proofErr w:type="spellEnd"/>
      <w:r w:rsidR="00E96841">
        <w:rPr>
          <w:rFonts w:ascii="Times New Roman" w:hAnsi="Times New Roman" w:cs="Times New Roman"/>
          <w:sz w:val="24"/>
          <w:szCs w:val="24"/>
        </w:rPr>
        <w:t>)</w:t>
      </w:r>
      <w:r w:rsidR="004D0530">
        <w:rPr>
          <w:rFonts w:ascii="Times New Roman" w:hAnsi="Times New Roman" w:cs="Times New Roman"/>
          <w:sz w:val="24"/>
          <w:szCs w:val="24"/>
        </w:rPr>
        <w:t xml:space="preserve">. Eros is the life instinct that fuels the libido and self-preservation, Thanatos is the death instinct with in us to reduce arousal, they are both part of our unconsciousness unaware that they motivate us. The conflict between them can be the cause of the negative energy which will be directed to someone else. </w:t>
      </w:r>
      <w:proofErr w:type="spellStart"/>
      <w:r w:rsidR="004D0530">
        <w:rPr>
          <w:rFonts w:ascii="Times New Roman" w:hAnsi="Times New Roman" w:cs="Times New Roman"/>
          <w:sz w:val="24"/>
          <w:szCs w:val="24"/>
        </w:rPr>
        <w:t>Catharis</w:t>
      </w:r>
      <w:proofErr w:type="spellEnd"/>
      <w:r w:rsidR="004D0530">
        <w:rPr>
          <w:rFonts w:ascii="Times New Roman" w:hAnsi="Times New Roman" w:cs="Times New Roman"/>
          <w:sz w:val="24"/>
          <w:szCs w:val="24"/>
        </w:rPr>
        <w:t xml:space="preserve"> is important while venting aggression shouting or arguing with a person is cathodic. </w:t>
      </w:r>
      <w:proofErr w:type="spellStart"/>
      <w:r w:rsidR="004D0530">
        <w:rPr>
          <w:rFonts w:ascii="Times New Roman" w:hAnsi="Times New Roman" w:cs="Times New Roman"/>
          <w:sz w:val="24"/>
          <w:szCs w:val="24"/>
        </w:rPr>
        <w:t>Frued</w:t>
      </w:r>
      <w:proofErr w:type="spellEnd"/>
      <w:r w:rsidR="004D0530">
        <w:rPr>
          <w:rFonts w:ascii="Times New Roman" w:hAnsi="Times New Roman" w:cs="Times New Roman"/>
          <w:sz w:val="24"/>
          <w:szCs w:val="24"/>
        </w:rPr>
        <w:t xml:space="preserve"> and </w:t>
      </w:r>
      <w:proofErr w:type="spellStart"/>
      <w:r w:rsidR="004D0530">
        <w:rPr>
          <w:rFonts w:ascii="Times New Roman" w:hAnsi="Times New Roman" w:cs="Times New Roman"/>
          <w:sz w:val="24"/>
          <w:szCs w:val="24"/>
        </w:rPr>
        <w:t>breuer</w:t>
      </w:r>
      <w:proofErr w:type="spellEnd"/>
      <w:r w:rsidR="004D0530">
        <w:rPr>
          <w:rFonts w:ascii="Times New Roman" w:hAnsi="Times New Roman" w:cs="Times New Roman"/>
          <w:sz w:val="24"/>
          <w:szCs w:val="24"/>
        </w:rPr>
        <w:t xml:space="preserve"> (1983) symptoms can be caused by repressed feeling </w:t>
      </w:r>
      <w:proofErr w:type="gramStart"/>
      <w:r w:rsidR="004D0530">
        <w:rPr>
          <w:rFonts w:ascii="Times New Roman" w:hAnsi="Times New Roman" w:cs="Times New Roman"/>
          <w:sz w:val="24"/>
          <w:szCs w:val="24"/>
        </w:rPr>
        <w:t>through the use of</w:t>
      </w:r>
      <w:proofErr w:type="gramEnd"/>
      <w:r w:rsidR="004D0530">
        <w:rPr>
          <w:rFonts w:ascii="Times New Roman" w:hAnsi="Times New Roman" w:cs="Times New Roman"/>
          <w:sz w:val="24"/>
          <w:szCs w:val="24"/>
        </w:rPr>
        <w:t xml:space="preserve"> hy</w:t>
      </w:r>
      <w:r w:rsidR="001B0A55">
        <w:rPr>
          <w:rFonts w:ascii="Times New Roman" w:hAnsi="Times New Roman" w:cs="Times New Roman"/>
          <w:sz w:val="24"/>
          <w:szCs w:val="24"/>
        </w:rPr>
        <w:t xml:space="preserve">pnosis, allowing the feeling to be released. Freud is responsible for the childhood development with the unconscious sexual desire how it can </w:t>
      </w:r>
      <w:proofErr w:type="spellStart"/>
      <w:proofErr w:type="gramStart"/>
      <w:r w:rsidR="001B0A55">
        <w:rPr>
          <w:rFonts w:ascii="Times New Roman" w:hAnsi="Times New Roman" w:cs="Times New Roman"/>
          <w:sz w:val="24"/>
          <w:szCs w:val="24"/>
        </w:rPr>
        <w:t>effect</w:t>
      </w:r>
      <w:proofErr w:type="spellEnd"/>
      <w:proofErr w:type="gramEnd"/>
      <w:r w:rsidR="001B0A55">
        <w:rPr>
          <w:rFonts w:ascii="Times New Roman" w:hAnsi="Times New Roman" w:cs="Times New Roman"/>
          <w:sz w:val="24"/>
          <w:szCs w:val="24"/>
        </w:rPr>
        <w:t xml:space="preserve"> our behaviour unconscious allows us to real</w:t>
      </w:r>
      <w:r w:rsidR="00951D4C">
        <w:rPr>
          <w:rFonts w:ascii="Times New Roman" w:hAnsi="Times New Roman" w:cs="Times New Roman"/>
          <w:sz w:val="24"/>
          <w:szCs w:val="24"/>
        </w:rPr>
        <w:t>ise the rational and irrational differences, this does show through our personality for example ‘</w:t>
      </w:r>
      <w:proofErr w:type="spellStart"/>
      <w:r w:rsidR="00951D4C">
        <w:rPr>
          <w:rFonts w:ascii="Times New Roman" w:hAnsi="Times New Roman" w:cs="Times New Roman"/>
          <w:sz w:val="24"/>
          <w:szCs w:val="24"/>
        </w:rPr>
        <w:t>i</w:t>
      </w:r>
      <w:proofErr w:type="spellEnd"/>
      <w:r w:rsidR="00951D4C">
        <w:rPr>
          <w:rFonts w:ascii="Times New Roman" w:hAnsi="Times New Roman" w:cs="Times New Roman"/>
          <w:sz w:val="24"/>
          <w:szCs w:val="24"/>
        </w:rPr>
        <w:t xml:space="preserve"> want to do this but I know I shouldn’t’ </w:t>
      </w:r>
    </w:p>
    <w:p w14:paraId="576C56EB" w14:textId="77777777" w:rsidR="00951D4C" w:rsidRDefault="00951D4C" w:rsidP="00DB1AF4">
      <w:pPr>
        <w:rPr>
          <w:rFonts w:ascii="Times New Roman" w:hAnsi="Times New Roman" w:cs="Times New Roman"/>
          <w:sz w:val="24"/>
          <w:szCs w:val="24"/>
        </w:rPr>
      </w:pPr>
    </w:p>
    <w:p w14:paraId="19B8CE74" w14:textId="0CFF47F0" w:rsidR="00DB1AF4" w:rsidRDefault="00951D4C" w:rsidP="00951D4C">
      <w:pPr>
        <w:jc w:val="center"/>
        <w:rPr>
          <w:rFonts w:ascii="Times New Roman" w:hAnsi="Times New Roman" w:cs="Times New Roman"/>
          <w:b/>
          <w:sz w:val="24"/>
          <w:szCs w:val="24"/>
        </w:rPr>
      </w:pPr>
      <w:r w:rsidRPr="00951D4C">
        <w:rPr>
          <w:rFonts w:ascii="Times New Roman" w:hAnsi="Times New Roman" w:cs="Times New Roman"/>
          <w:b/>
          <w:sz w:val="24"/>
          <w:szCs w:val="24"/>
        </w:rPr>
        <w:t>Social learning theory</w:t>
      </w:r>
    </w:p>
    <w:p w14:paraId="38776807" w14:textId="5B0A1371" w:rsidR="00951D4C" w:rsidRDefault="00951D4C" w:rsidP="00951D4C">
      <w:pPr>
        <w:jc w:val="center"/>
        <w:rPr>
          <w:rFonts w:ascii="Times New Roman" w:hAnsi="Times New Roman" w:cs="Times New Roman"/>
          <w:b/>
          <w:sz w:val="24"/>
          <w:szCs w:val="24"/>
        </w:rPr>
      </w:pPr>
    </w:p>
    <w:p w14:paraId="2C98AF71" w14:textId="3185B75F" w:rsidR="00951D4C" w:rsidRDefault="00951D4C" w:rsidP="00951D4C">
      <w:pPr>
        <w:jc w:val="both"/>
        <w:rPr>
          <w:rFonts w:ascii="Times New Roman" w:hAnsi="Times New Roman" w:cs="Times New Roman"/>
          <w:sz w:val="24"/>
          <w:szCs w:val="24"/>
        </w:rPr>
      </w:pPr>
      <w:r>
        <w:rPr>
          <w:rFonts w:ascii="Times New Roman" w:hAnsi="Times New Roman" w:cs="Times New Roman"/>
          <w:sz w:val="24"/>
          <w:szCs w:val="24"/>
        </w:rPr>
        <w:t xml:space="preserve">Aggression is a part of everyone’s life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in different cultures passed and present</w:t>
      </w:r>
      <w:r w:rsidR="00232EE6">
        <w:rPr>
          <w:rFonts w:ascii="Times New Roman" w:hAnsi="Times New Roman" w:cs="Times New Roman"/>
          <w:sz w:val="24"/>
          <w:szCs w:val="24"/>
        </w:rPr>
        <w:t>. It has been studied to see if others around us have an impact on our behaviour, in 1961 Albert Bandura experimented to see how far watching other people would effect behaviour</w:t>
      </w:r>
      <w:r w:rsidR="00EC23E1">
        <w:rPr>
          <w:rFonts w:ascii="Times New Roman" w:hAnsi="Times New Roman" w:cs="Times New Roman"/>
          <w:sz w:val="24"/>
          <w:szCs w:val="24"/>
        </w:rPr>
        <w:t>, he chose to study aggression and to study in small children aged 3-5 the test he held was the bobo doll experiment where the child and its parent where in a room the adult randomly started to strike out on the inflatable doll (kicking, punching, use of hammer) bandura wanted to see while the child was left alone with the same toys if it would repeat what the adult had done, each child did copy what they had seen Bandura studies proved how we are influenced by other behaviour</w:t>
      </w:r>
      <w:r w:rsidR="0076348D">
        <w:rPr>
          <w:rFonts w:ascii="Times New Roman" w:hAnsi="Times New Roman" w:cs="Times New Roman"/>
          <w:sz w:val="24"/>
          <w:szCs w:val="24"/>
        </w:rPr>
        <w:t xml:space="preserve">, this shows they have to be taught to be aggressive, if two children where fighting and got rewarded for the bad behaviour it’s a reinforced action which will probably happen again, with children picking up bad behaviour from parents / </w:t>
      </w:r>
      <w:r w:rsidR="00514BC8">
        <w:rPr>
          <w:rFonts w:ascii="Times New Roman" w:hAnsi="Times New Roman" w:cs="Times New Roman"/>
          <w:sz w:val="24"/>
          <w:szCs w:val="24"/>
        </w:rPr>
        <w:t>siblings</w:t>
      </w:r>
      <w:r w:rsidR="0076348D">
        <w:rPr>
          <w:rFonts w:ascii="Times New Roman" w:hAnsi="Times New Roman" w:cs="Times New Roman"/>
          <w:sz w:val="24"/>
          <w:szCs w:val="24"/>
        </w:rPr>
        <w:t xml:space="preserve"> </w:t>
      </w:r>
      <w:r w:rsidR="00514BC8">
        <w:rPr>
          <w:rFonts w:ascii="Times New Roman" w:hAnsi="Times New Roman" w:cs="Times New Roman"/>
          <w:sz w:val="24"/>
          <w:szCs w:val="24"/>
        </w:rPr>
        <w:t xml:space="preserve">/models or even television if punishment was put into place the child is less likely to copy and will learn consequences of aggressive </w:t>
      </w:r>
      <w:r w:rsidR="00514BC8">
        <w:rPr>
          <w:rFonts w:ascii="Times New Roman" w:hAnsi="Times New Roman" w:cs="Times New Roman"/>
          <w:sz w:val="24"/>
          <w:szCs w:val="24"/>
        </w:rPr>
        <w:lastRenderedPageBreak/>
        <w:t>behaviour.</w:t>
      </w:r>
      <w:r w:rsidR="00D5784D">
        <w:rPr>
          <w:rFonts w:ascii="Times New Roman" w:hAnsi="Times New Roman" w:cs="Times New Roman"/>
          <w:sz w:val="24"/>
          <w:szCs w:val="24"/>
        </w:rPr>
        <w:t xml:space="preserve">  Tele vision testing done for weeks months to see the different </w:t>
      </w:r>
      <w:r w:rsidR="0094301B">
        <w:rPr>
          <w:rFonts w:ascii="Times New Roman" w:hAnsi="Times New Roman" w:cs="Times New Roman"/>
          <w:sz w:val="24"/>
          <w:szCs w:val="24"/>
        </w:rPr>
        <w:t>behaviours</w:t>
      </w:r>
      <w:r w:rsidR="00D5784D">
        <w:rPr>
          <w:rFonts w:ascii="Times New Roman" w:hAnsi="Times New Roman" w:cs="Times New Roman"/>
          <w:sz w:val="24"/>
          <w:szCs w:val="24"/>
        </w:rPr>
        <w:t xml:space="preserve"> of a chil</w:t>
      </w:r>
      <w:r w:rsidR="0094301B">
        <w:rPr>
          <w:rFonts w:ascii="Times New Roman" w:hAnsi="Times New Roman" w:cs="Times New Roman"/>
          <w:sz w:val="24"/>
          <w:szCs w:val="24"/>
        </w:rPr>
        <w:t xml:space="preserve">d who was watching things showing aggression short term studies showed that some lasting effects once a young person / child had one on one play </w:t>
      </w:r>
      <w:r w:rsidR="0094301B" w:rsidRPr="0094301B">
        <w:rPr>
          <w:rFonts w:ascii="Times New Roman" w:hAnsi="Times New Roman" w:cs="Times New Roman"/>
          <w:sz w:val="24"/>
          <w:szCs w:val="24"/>
        </w:rPr>
        <w:t>Liebert and Baron (1972) Children randomly assigned</w:t>
      </w:r>
      <w:r w:rsidR="0094301B">
        <w:rPr>
          <w:rFonts w:ascii="Times New Roman" w:hAnsi="Times New Roman" w:cs="Times New Roman"/>
          <w:sz w:val="24"/>
          <w:szCs w:val="24"/>
        </w:rPr>
        <w:t xml:space="preserve"> </w:t>
      </w:r>
      <w:r w:rsidR="0094301B" w:rsidRPr="0094301B">
        <w:rPr>
          <w:rFonts w:ascii="Times New Roman" w:hAnsi="Times New Roman" w:cs="Times New Roman"/>
          <w:sz w:val="24"/>
          <w:szCs w:val="24"/>
        </w:rPr>
        <w:t xml:space="preserve">Group </w:t>
      </w:r>
      <w:r w:rsidR="0094301B">
        <w:rPr>
          <w:rFonts w:ascii="Times New Roman" w:hAnsi="Times New Roman" w:cs="Times New Roman"/>
          <w:sz w:val="24"/>
          <w:szCs w:val="24"/>
        </w:rPr>
        <w:t>one</w:t>
      </w:r>
      <w:r w:rsidR="0094301B" w:rsidRPr="0094301B">
        <w:rPr>
          <w:rFonts w:ascii="Times New Roman" w:hAnsi="Times New Roman" w:cs="Times New Roman"/>
          <w:sz w:val="24"/>
          <w:szCs w:val="24"/>
        </w:rPr>
        <w:t xml:space="preserve"> watched a violent TV programme (The Untouchables) Group </w:t>
      </w:r>
      <w:r w:rsidR="0094301B">
        <w:rPr>
          <w:rFonts w:ascii="Times New Roman" w:hAnsi="Times New Roman" w:cs="Times New Roman"/>
          <w:sz w:val="24"/>
          <w:szCs w:val="24"/>
        </w:rPr>
        <w:t xml:space="preserve">two </w:t>
      </w:r>
      <w:r w:rsidR="0094301B" w:rsidRPr="0094301B">
        <w:rPr>
          <w:rFonts w:ascii="Times New Roman" w:hAnsi="Times New Roman" w:cs="Times New Roman"/>
          <w:sz w:val="24"/>
          <w:szCs w:val="24"/>
        </w:rPr>
        <w:t>watched a non-violent sports programme</w:t>
      </w:r>
      <w:r w:rsidR="0094301B">
        <w:rPr>
          <w:rFonts w:ascii="Times New Roman" w:hAnsi="Times New Roman" w:cs="Times New Roman"/>
          <w:sz w:val="24"/>
          <w:szCs w:val="24"/>
        </w:rPr>
        <w:t xml:space="preserve"> after the study was done more aggressive behaviour was shown </w:t>
      </w:r>
    </w:p>
    <w:p w14:paraId="01BFF727" w14:textId="3C794585" w:rsidR="00EA2F96" w:rsidRDefault="00EA2F96" w:rsidP="00951D4C">
      <w:pPr>
        <w:jc w:val="both"/>
        <w:rPr>
          <w:rFonts w:ascii="Times New Roman" w:hAnsi="Times New Roman" w:cs="Times New Roman"/>
          <w:sz w:val="24"/>
          <w:szCs w:val="24"/>
        </w:rPr>
      </w:pPr>
    </w:p>
    <w:p w14:paraId="136CDB8F" w14:textId="4DFE08AE" w:rsidR="00EA2F96" w:rsidRDefault="00946972" w:rsidP="00946972">
      <w:pPr>
        <w:jc w:val="center"/>
        <w:rPr>
          <w:rFonts w:ascii="Times New Roman" w:hAnsi="Times New Roman" w:cs="Times New Roman"/>
          <w:b/>
          <w:sz w:val="24"/>
          <w:szCs w:val="24"/>
        </w:rPr>
      </w:pPr>
      <w:r w:rsidRPr="00946972">
        <w:rPr>
          <w:rFonts w:ascii="Times New Roman" w:hAnsi="Times New Roman" w:cs="Times New Roman"/>
          <w:b/>
          <w:sz w:val="24"/>
          <w:szCs w:val="24"/>
        </w:rPr>
        <w:t>Summary</w:t>
      </w:r>
    </w:p>
    <w:p w14:paraId="259FDDD2" w14:textId="010D7644" w:rsidR="00946972" w:rsidRDefault="00946972" w:rsidP="00946972">
      <w:pPr>
        <w:jc w:val="center"/>
        <w:rPr>
          <w:rFonts w:ascii="Times New Roman" w:hAnsi="Times New Roman" w:cs="Times New Roman"/>
          <w:b/>
          <w:sz w:val="24"/>
          <w:szCs w:val="24"/>
        </w:rPr>
      </w:pPr>
    </w:p>
    <w:p w14:paraId="0C52BE16" w14:textId="19F71645" w:rsidR="007B07EF" w:rsidRDefault="00946972" w:rsidP="00946972">
      <w:pPr>
        <w:rPr>
          <w:rFonts w:ascii="Times New Roman" w:hAnsi="Times New Roman" w:cs="Times New Roman"/>
          <w:sz w:val="24"/>
          <w:szCs w:val="24"/>
        </w:rPr>
      </w:pPr>
      <w:r>
        <w:rPr>
          <w:rFonts w:ascii="Times New Roman" w:hAnsi="Times New Roman" w:cs="Times New Roman"/>
          <w:sz w:val="24"/>
          <w:szCs w:val="24"/>
        </w:rPr>
        <w:t xml:space="preserve">With the three different approaches above to aggression, none of the theories have a hundred percent truth, </w:t>
      </w:r>
      <w:r w:rsidR="00CE334C">
        <w:rPr>
          <w:rFonts w:ascii="Times New Roman" w:hAnsi="Times New Roman" w:cs="Times New Roman"/>
          <w:sz w:val="24"/>
          <w:szCs w:val="24"/>
        </w:rPr>
        <w:t xml:space="preserve">genes could have an impact of our behaviour, the chromosomes of X and Y the </w:t>
      </w:r>
      <w:r w:rsidR="007B07EF">
        <w:rPr>
          <w:rFonts w:ascii="Times New Roman" w:hAnsi="Times New Roman" w:cs="Times New Roman"/>
          <w:sz w:val="24"/>
          <w:szCs w:val="24"/>
        </w:rPr>
        <w:t xml:space="preserve">environment we live in </w:t>
      </w:r>
      <w:r w:rsidR="0094301B">
        <w:rPr>
          <w:rFonts w:ascii="Times New Roman" w:hAnsi="Times New Roman" w:cs="Times New Roman"/>
          <w:sz w:val="24"/>
          <w:szCs w:val="24"/>
        </w:rPr>
        <w:t>past</w:t>
      </w:r>
      <w:r w:rsidR="007B07EF">
        <w:rPr>
          <w:rFonts w:ascii="Times New Roman" w:hAnsi="Times New Roman" w:cs="Times New Roman"/>
          <w:sz w:val="24"/>
          <w:szCs w:val="24"/>
        </w:rPr>
        <w:t xml:space="preserve"> and present.</w:t>
      </w:r>
      <w:r w:rsidR="006442B6">
        <w:rPr>
          <w:rFonts w:ascii="Times New Roman" w:hAnsi="Times New Roman" w:cs="Times New Roman"/>
          <w:sz w:val="24"/>
          <w:szCs w:val="24"/>
        </w:rPr>
        <w:t xml:space="preserve"> Aggression doesn’t just have to be get into a fight to harm yourself or another, it can be verbally aggressive behaviour </w:t>
      </w:r>
    </w:p>
    <w:p w14:paraId="7C7ED249" w14:textId="5F35B5A2" w:rsidR="00946972" w:rsidRDefault="007B07EF" w:rsidP="00946972">
      <w:pPr>
        <w:rPr>
          <w:rFonts w:ascii="Times New Roman" w:hAnsi="Times New Roman" w:cs="Times New Roman"/>
          <w:sz w:val="24"/>
          <w:szCs w:val="24"/>
        </w:rPr>
      </w:pPr>
      <w:r>
        <w:rPr>
          <w:rFonts w:ascii="Times New Roman" w:hAnsi="Times New Roman" w:cs="Times New Roman"/>
          <w:sz w:val="24"/>
          <w:szCs w:val="24"/>
        </w:rPr>
        <w:t xml:space="preserve">Freuds theory to the analytical approach may come across as just crazy but he was </w:t>
      </w:r>
      <w:r w:rsidR="00897CC8">
        <w:rPr>
          <w:rFonts w:ascii="Times New Roman" w:hAnsi="Times New Roman" w:cs="Times New Roman"/>
          <w:sz w:val="24"/>
          <w:szCs w:val="24"/>
        </w:rPr>
        <w:t>defiantly</w:t>
      </w:r>
      <w:r>
        <w:rPr>
          <w:rFonts w:ascii="Times New Roman" w:hAnsi="Times New Roman" w:cs="Times New Roman"/>
          <w:sz w:val="24"/>
          <w:szCs w:val="24"/>
        </w:rPr>
        <w:t xml:space="preserve"> on to something</w:t>
      </w:r>
      <w:r w:rsidR="00897CC8">
        <w:rPr>
          <w:rFonts w:ascii="Times New Roman" w:hAnsi="Times New Roman" w:cs="Times New Roman"/>
          <w:sz w:val="24"/>
          <w:szCs w:val="24"/>
        </w:rPr>
        <w:t>, although some may think his work and theories are out dated we still use the three ‘mind’ approaches in todays studies (ego, super ego, ID) these theories couldn’t be more accurate of the way we think and behave.</w:t>
      </w:r>
    </w:p>
    <w:p w14:paraId="2A85ECB5" w14:textId="2646E131" w:rsidR="00897CC8" w:rsidRDefault="00897CC8" w:rsidP="00946972">
      <w:pPr>
        <w:rPr>
          <w:rFonts w:ascii="Times New Roman" w:hAnsi="Times New Roman" w:cs="Times New Roman"/>
          <w:sz w:val="24"/>
          <w:szCs w:val="24"/>
        </w:rPr>
      </w:pPr>
      <w:r>
        <w:rPr>
          <w:rFonts w:ascii="Times New Roman" w:hAnsi="Times New Roman" w:cs="Times New Roman"/>
          <w:sz w:val="24"/>
          <w:szCs w:val="24"/>
        </w:rPr>
        <w:t xml:space="preserve">When bandura done the </w:t>
      </w:r>
      <w:proofErr w:type="spellStart"/>
      <w:r>
        <w:rPr>
          <w:rFonts w:ascii="Times New Roman" w:hAnsi="Times New Roman" w:cs="Times New Roman"/>
          <w:sz w:val="24"/>
          <w:szCs w:val="24"/>
        </w:rPr>
        <w:t>bo</w:t>
      </w:r>
      <w:proofErr w:type="spellEnd"/>
      <w:r w:rsidR="0094301B">
        <w:rPr>
          <w:rFonts w:ascii="Times New Roman" w:hAnsi="Times New Roman" w:cs="Times New Roman"/>
          <w:sz w:val="24"/>
          <w:szCs w:val="24"/>
        </w:rPr>
        <w:t xml:space="preserve"> </w:t>
      </w:r>
      <w:proofErr w:type="spellStart"/>
      <w:r>
        <w:rPr>
          <w:rFonts w:ascii="Times New Roman" w:hAnsi="Times New Roman" w:cs="Times New Roman"/>
          <w:sz w:val="24"/>
          <w:szCs w:val="24"/>
        </w:rPr>
        <w:t>bo</w:t>
      </w:r>
      <w:proofErr w:type="spellEnd"/>
      <w:r>
        <w:rPr>
          <w:rFonts w:ascii="Times New Roman" w:hAnsi="Times New Roman" w:cs="Times New Roman"/>
          <w:sz w:val="24"/>
          <w:szCs w:val="24"/>
        </w:rPr>
        <w:t xml:space="preserve"> doll test results where shown that they did come back that we do imitate the behaviour of others around us, the only thing I do question is if the children under the study where aware that they needed strike the doll, this is something we wouldn’t really know</w:t>
      </w:r>
      <w:r w:rsidR="006442B6">
        <w:rPr>
          <w:rFonts w:ascii="Times New Roman" w:hAnsi="Times New Roman" w:cs="Times New Roman"/>
          <w:sz w:val="24"/>
          <w:szCs w:val="24"/>
        </w:rPr>
        <w:t xml:space="preserve">. </w:t>
      </w:r>
      <w:r w:rsidR="00D5784D">
        <w:rPr>
          <w:rFonts w:ascii="Times New Roman" w:hAnsi="Times New Roman" w:cs="Times New Roman"/>
          <w:sz w:val="24"/>
          <w:szCs w:val="24"/>
        </w:rPr>
        <w:t xml:space="preserve">Theories that state </w:t>
      </w:r>
      <w:r w:rsidR="00D5784D" w:rsidRPr="00D5784D">
        <w:rPr>
          <w:rFonts w:ascii="Times New Roman" w:hAnsi="Times New Roman" w:cs="Times New Roman"/>
          <w:sz w:val="24"/>
          <w:szCs w:val="24"/>
        </w:rPr>
        <w:t>Children who watch violent TV are more aggressive than those who do not (Parke et al. 1977)</w:t>
      </w:r>
      <w:r w:rsidR="00D5784D">
        <w:rPr>
          <w:rFonts w:ascii="Times New Roman" w:hAnsi="Times New Roman" w:cs="Times New Roman"/>
          <w:sz w:val="24"/>
          <w:szCs w:val="24"/>
        </w:rPr>
        <w:t xml:space="preserve"> I believe in this theory witnessing myself what a tele vision programme can do to a toddlers behaviour </w:t>
      </w:r>
      <w:proofErr w:type="gramStart"/>
      <w:r w:rsidR="00D5784D">
        <w:rPr>
          <w:rFonts w:ascii="Times New Roman" w:hAnsi="Times New Roman" w:cs="Times New Roman"/>
          <w:sz w:val="24"/>
          <w:szCs w:val="24"/>
        </w:rPr>
        <w:t>( horrid</w:t>
      </w:r>
      <w:proofErr w:type="gramEnd"/>
      <w:r w:rsidR="00D5784D">
        <w:rPr>
          <w:rFonts w:ascii="Times New Roman" w:hAnsi="Times New Roman" w:cs="Times New Roman"/>
          <w:sz w:val="24"/>
          <w:szCs w:val="24"/>
        </w:rPr>
        <w:t xml:space="preserve"> henry).  </w:t>
      </w:r>
    </w:p>
    <w:p w14:paraId="0839E8A6" w14:textId="1EC3BAA4" w:rsidR="0094301B" w:rsidRDefault="0094301B" w:rsidP="00946972">
      <w:pPr>
        <w:rPr>
          <w:rFonts w:ascii="Times New Roman" w:hAnsi="Times New Roman" w:cs="Times New Roman"/>
          <w:sz w:val="24"/>
          <w:szCs w:val="24"/>
        </w:rPr>
      </w:pPr>
      <w:r>
        <w:rPr>
          <w:rFonts w:ascii="Times New Roman" w:hAnsi="Times New Roman" w:cs="Times New Roman"/>
          <w:sz w:val="24"/>
          <w:szCs w:val="24"/>
        </w:rPr>
        <w:t xml:space="preserve">Over all think that all three </w:t>
      </w:r>
      <w:proofErr w:type="gramStart"/>
      <w:r>
        <w:rPr>
          <w:rFonts w:ascii="Times New Roman" w:hAnsi="Times New Roman" w:cs="Times New Roman"/>
          <w:sz w:val="24"/>
          <w:szCs w:val="24"/>
        </w:rPr>
        <w:t>perspective</w:t>
      </w:r>
      <w:proofErr w:type="gramEnd"/>
      <w:r>
        <w:rPr>
          <w:rFonts w:ascii="Times New Roman" w:hAnsi="Times New Roman" w:cs="Times New Roman"/>
          <w:sz w:val="24"/>
          <w:szCs w:val="24"/>
        </w:rPr>
        <w:t xml:space="preserve"> play a role in identifying the behaviour and aggression with a human being, we could not specify </w:t>
      </w:r>
      <w:r w:rsidR="002558B8">
        <w:rPr>
          <w:rFonts w:ascii="Times New Roman" w:hAnsi="Times New Roman" w:cs="Times New Roman"/>
          <w:sz w:val="24"/>
          <w:szCs w:val="24"/>
        </w:rPr>
        <w:t xml:space="preserve">that one perspective is more prominent to another perspective. All theories have shown good understanding on how it explains </w:t>
      </w:r>
      <w:bookmarkStart w:id="0" w:name="_GoBack"/>
      <w:bookmarkEnd w:id="0"/>
      <w:r w:rsidR="002558B8">
        <w:rPr>
          <w:rFonts w:ascii="Times New Roman" w:hAnsi="Times New Roman" w:cs="Times New Roman"/>
          <w:sz w:val="24"/>
          <w:szCs w:val="24"/>
        </w:rPr>
        <w:t xml:space="preserve">different ways.  </w:t>
      </w:r>
    </w:p>
    <w:p w14:paraId="6D39A14D" w14:textId="56EDF7E3" w:rsidR="006442B6" w:rsidRDefault="006442B6" w:rsidP="00946972">
      <w:pPr>
        <w:rPr>
          <w:rFonts w:ascii="Times New Roman" w:hAnsi="Times New Roman" w:cs="Times New Roman"/>
          <w:sz w:val="24"/>
          <w:szCs w:val="24"/>
        </w:rPr>
      </w:pPr>
    </w:p>
    <w:p w14:paraId="024BB57B" w14:textId="26821364" w:rsidR="006442B6" w:rsidRDefault="006442B6" w:rsidP="006442B6">
      <w:pPr>
        <w:jc w:val="center"/>
        <w:rPr>
          <w:rFonts w:ascii="Times New Roman" w:hAnsi="Times New Roman" w:cs="Times New Roman"/>
          <w:b/>
          <w:sz w:val="24"/>
          <w:szCs w:val="24"/>
        </w:rPr>
      </w:pPr>
      <w:r w:rsidRPr="006442B6">
        <w:rPr>
          <w:rFonts w:ascii="Times New Roman" w:hAnsi="Times New Roman" w:cs="Times New Roman"/>
          <w:b/>
          <w:sz w:val="24"/>
          <w:szCs w:val="24"/>
        </w:rPr>
        <w:t>References</w:t>
      </w:r>
    </w:p>
    <w:p w14:paraId="672E9CA5" w14:textId="023C646D" w:rsidR="006442B6" w:rsidRDefault="006442B6" w:rsidP="006442B6">
      <w:pPr>
        <w:jc w:val="center"/>
        <w:rPr>
          <w:rFonts w:ascii="Times New Roman" w:hAnsi="Times New Roman" w:cs="Times New Roman"/>
          <w:b/>
          <w:sz w:val="24"/>
          <w:szCs w:val="24"/>
        </w:rPr>
      </w:pPr>
    </w:p>
    <w:p w14:paraId="08D3A3FF" w14:textId="77777777" w:rsidR="006442B6" w:rsidRPr="006442B6" w:rsidRDefault="006442B6" w:rsidP="006442B6">
      <w:pPr>
        <w:rPr>
          <w:rFonts w:ascii="Times New Roman" w:hAnsi="Times New Roman" w:cs="Times New Roman"/>
          <w:sz w:val="24"/>
          <w:szCs w:val="24"/>
        </w:rPr>
      </w:pPr>
    </w:p>
    <w:p w14:paraId="3A472250" w14:textId="77777777" w:rsidR="006442B6" w:rsidRPr="006442B6" w:rsidRDefault="006442B6" w:rsidP="006442B6">
      <w:pPr>
        <w:rPr>
          <w:rFonts w:ascii="Times New Roman" w:hAnsi="Times New Roman" w:cs="Times New Roman"/>
          <w:sz w:val="24"/>
          <w:szCs w:val="24"/>
        </w:rPr>
      </w:pPr>
    </w:p>
    <w:p w14:paraId="61E54E16" w14:textId="52FDE088" w:rsidR="006442B6" w:rsidRDefault="006442B6" w:rsidP="006442B6">
      <w:pPr>
        <w:rPr>
          <w:rFonts w:ascii="Times New Roman" w:hAnsi="Times New Roman" w:cs="Times New Roman"/>
          <w:sz w:val="24"/>
          <w:szCs w:val="24"/>
        </w:rPr>
      </w:pPr>
      <w:r w:rsidRPr="006442B6">
        <w:rPr>
          <w:rFonts w:ascii="Times New Roman" w:hAnsi="Times New Roman" w:cs="Times New Roman"/>
          <w:sz w:val="24"/>
          <w:szCs w:val="24"/>
        </w:rPr>
        <w:t>Essential Reading: Gross, R. D. (2010). Psychology: The science of mind and behaviour. (6th ed.).      London: Hodder Education.   Chapters 41 &amp; 42</w:t>
      </w:r>
    </w:p>
    <w:p w14:paraId="709BA608" w14:textId="1E3D7EF0" w:rsidR="006442B6" w:rsidRDefault="006442B6" w:rsidP="006442B6">
      <w:pPr>
        <w:rPr>
          <w:rFonts w:ascii="Times New Roman" w:hAnsi="Times New Roman" w:cs="Times New Roman"/>
          <w:sz w:val="24"/>
          <w:szCs w:val="24"/>
        </w:rPr>
      </w:pPr>
    </w:p>
    <w:p w14:paraId="383B84BF" w14:textId="6ADD89E7" w:rsidR="006442B6" w:rsidRDefault="006442B6" w:rsidP="006442B6">
      <w:pPr>
        <w:rPr>
          <w:rFonts w:ascii="Times New Roman" w:hAnsi="Times New Roman" w:cs="Times New Roman"/>
          <w:sz w:val="24"/>
          <w:szCs w:val="24"/>
        </w:rPr>
      </w:pPr>
      <w:r w:rsidRPr="006442B6">
        <w:rPr>
          <w:rFonts w:ascii="Times New Roman" w:hAnsi="Times New Roman" w:cs="Times New Roman"/>
          <w:sz w:val="24"/>
          <w:szCs w:val="24"/>
        </w:rPr>
        <w:t xml:space="preserve">McLeod, S. A. (2014). Bobo doll experiment. Retrieved from </w:t>
      </w:r>
      <w:hyperlink r:id="rId7" w:history="1">
        <w:r w:rsidR="00D5784D" w:rsidRPr="007E6A90">
          <w:rPr>
            <w:rStyle w:val="Hyperlink"/>
            <w:rFonts w:ascii="Times New Roman" w:hAnsi="Times New Roman" w:cs="Times New Roman"/>
            <w:sz w:val="24"/>
            <w:szCs w:val="24"/>
          </w:rPr>
          <w:t>www.simplypsychology.org/bobo-doll.html</w:t>
        </w:r>
      </w:hyperlink>
    </w:p>
    <w:p w14:paraId="144B295D" w14:textId="07BB6832" w:rsidR="00D5784D" w:rsidRDefault="00D5784D" w:rsidP="006442B6">
      <w:pPr>
        <w:rPr>
          <w:rFonts w:ascii="Times New Roman" w:hAnsi="Times New Roman" w:cs="Times New Roman"/>
          <w:sz w:val="24"/>
          <w:szCs w:val="24"/>
        </w:rPr>
      </w:pPr>
      <w:r w:rsidRPr="00D5784D">
        <w:rPr>
          <w:rFonts w:ascii="Times New Roman" w:hAnsi="Times New Roman" w:cs="Times New Roman"/>
          <w:sz w:val="24"/>
          <w:szCs w:val="24"/>
        </w:rPr>
        <w:lastRenderedPageBreak/>
        <w:t>Bandura, A. (1965). Influence of models' reinforcement contingencies on the acquisition of imitative responses. Journal of personality and social psychology, 1(6), 589.</w:t>
      </w:r>
    </w:p>
    <w:p w14:paraId="3B99052E" w14:textId="78688655" w:rsidR="00D5784D" w:rsidRDefault="00D5784D" w:rsidP="006442B6">
      <w:pPr>
        <w:rPr>
          <w:rFonts w:ascii="Times New Roman" w:hAnsi="Times New Roman" w:cs="Times New Roman"/>
          <w:sz w:val="24"/>
          <w:szCs w:val="24"/>
        </w:rPr>
      </w:pPr>
    </w:p>
    <w:p w14:paraId="5CF655CD" w14:textId="697818C8" w:rsidR="00D5784D" w:rsidRDefault="00D5784D" w:rsidP="006442B6">
      <w:pPr>
        <w:rPr>
          <w:rFonts w:ascii="Times New Roman" w:hAnsi="Times New Roman" w:cs="Times New Roman"/>
          <w:sz w:val="24"/>
          <w:szCs w:val="24"/>
        </w:rPr>
      </w:pPr>
      <w:r w:rsidRPr="00D5784D">
        <w:rPr>
          <w:rFonts w:ascii="Times New Roman" w:hAnsi="Times New Roman" w:cs="Times New Roman"/>
          <w:sz w:val="24"/>
          <w:szCs w:val="24"/>
        </w:rPr>
        <w:t>Social learning: cognitive factors mediate between stimulus and response (Bandura, 1994)</w:t>
      </w:r>
    </w:p>
    <w:p w14:paraId="449685C3" w14:textId="5D966FE4" w:rsidR="00D5784D" w:rsidRDefault="00D5784D" w:rsidP="006442B6">
      <w:pPr>
        <w:rPr>
          <w:rFonts w:ascii="Times New Roman" w:hAnsi="Times New Roman" w:cs="Times New Roman"/>
          <w:sz w:val="24"/>
          <w:szCs w:val="24"/>
        </w:rPr>
      </w:pPr>
    </w:p>
    <w:p w14:paraId="6F4F66CD" w14:textId="7EA2A402" w:rsidR="00D5784D" w:rsidRDefault="00D5784D" w:rsidP="006442B6">
      <w:pPr>
        <w:rPr>
          <w:rFonts w:ascii="Times New Roman" w:hAnsi="Times New Roman" w:cs="Times New Roman"/>
          <w:sz w:val="24"/>
          <w:szCs w:val="24"/>
        </w:rPr>
      </w:pPr>
    </w:p>
    <w:p w14:paraId="5B743F5F" w14:textId="15B01501" w:rsidR="00D5784D" w:rsidRDefault="00D5784D" w:rsidP="006442B6">
      <w:pPr>
        <w:rPr>
          <w:rFonts w:ascii="Times New Roman" w:hAnsi="Times New Roman" w:cs="Times New Roman"/>
          <w:sz w:val="24"/>
          <w:szCs w:val="24"/>
        </w:rPr>
      </w:pPr>
    </w:p>
    <w:p w14:paraId="1F2273A6" w14:textId="77777777" w:rsidR="00D5784D" w:rsidRDefault="00D5784D" w:rsidP="006442B6">
      <w:pPr>
        <w:rPr>
          <w:rFonts w:ascii="Times New Roman" w:hAnsi="Times New Roman" w:cs="Times New Roman"/>
          <w:sz w:val="24"/>
          <w:szCs w:val="24"/>
        </w:rPr>
      </w:pPr>
    </w:p>
    <w:p w14:paraId="378329A1" w14:textId="77777777" w:rsidR="00D5784D" w:rsidRPr="006442B6" w:rsidRDefault="00D5784D" w:rsidP="006442B6">
      <w:pPr>
        <w:rPr>
          <w:rFonts w:ascii="Times New Roman" w:hAnsi="Times New Roman" w:cs="Times New Roman"/>
          <w:sz w:val="24"/>
          <w:szCs w:val="24"/>
        </w:rPr>
      </w:pPr>
    </w:p>
    <w:p w14:paraId="3358DDFF" w14:textId="798A6877" w:rsidR="006442B6" w:rsidRDefault="006442B6" w:rsidP="00946972">
      <w:pPr>
        <w:rPr>
          <w:rFonts w:ascii="Times New Roman" w:hAnsi="Times New Roman" w:cs="Times New Roman"/>
          <w:sz w:val="24"/>
          <w:szCs w:val="24"/>
        </w:rPr>
      </w:pPr>
    </w:p>
    <w:p w14:paraId="29348742" w14:textId="77777777" w:rsidR="00897CC8" w:rsidRPr="00946972" w:rsidRDefault="00897CC8" w:rsidP="00946972">
      <w:pPr>
        <w:rPr>
          <w:rFonts w:ascii="Times New Roman" w:hAnsi="Times New Roman" w:cs="Times New Roman"/>
          <w:sz w:val="24"/>
          <w:szCs w:val="24"/>
        </w:rPr>
      </w:pPr>
    </w:p>
    <w:p w14:paraId="13452941" w14:textId="77777777" w:rsidR="00951D4C" w:rsidRPr="00951D4C" w:rsidRDefault="00951D4C" w:rsidP="00951D4C">
      <w:pPr>
        <w:rPr>
          <w:rFonts w:ascii="Times New Roman" w:hAnsi="Times New Roman" w:cs="Times New Roman"/>
          <w:sz w:val="24"/>
          <w:szCs w:val="24"/>
        </w:rPr>
      </w:pPr>
    </w:p>
    <w:p w14:paraId="61D4E552" w14:textId="77777777" w:rsidR="00DB1AF4" w:rsidRDefault="00DB1AF4" w:rsidP="00DB1AF4">
      <w:pPr>
        <w:jc w:val="center"/>
        <w:rPr>
          <w:rFonts w:ascii="Times New Roman" w:hAnsi="Times New Roman" w:cs="Times New Roman"/>
          <w:b/>
          <w:sz w:val="24"/>
          <w:szCs w:val="24"/>
        </w:rPr>
      </w:pPr>
    </w:p>
    <w:p w14:paraId="3F6E68EF" w14:textId="77777777" w:rsidR="00DB1AF4" w:rsidRDefault="00DB1AF4" w:rsidP="00DB1AF4">
      <w:pPr>
        <w:jc w:val="center"/>
        <w:rPr>
          <w:rFonts w:ascii="Times New Roman" w:hAnsi="Times New Roman" w:cs="Times New Roman"/>
          <w:b/>
          <w:sz w:val="24"/>
          <w:szCs w:val="24"/>
        </w:rPr>
      </w:pPr>
    </w:p>
    <w:p w14:paraId="09BC731E" w14:textId="77777777" w:rsidR="00DB1AF4" w:rsidRPr="00DB1AF4" w:rsidRDefault="00DB1AF4" w:rsidP="00DB1AF4">
      <w:pPr>
        <w:rPr>
          <w:rFonts w:ascii="Times New Roman" w:hAnsi="Times New Roman" w:cs="Times New Roman"/>
          <w:sz w:val="24"/>
          <w:szCs w:val="24"/>
        </w:rPr>
      </w:pPr>
    </w:p>
    <w:p w14:paraId="1D98F4A8" w14:textId="77777777" w:rsidR="00DB1AF4" w:rsidRDefault="00DB1AF4" w:rsidP="00DB1AF4">
      <w:pPr>
        <w:jc w:val="center"/>
        <w:rPr>
          <w:rFonts w:ascii="Times New Roman" w:hAnsi="Times New Roman" w:cs="Times New Roman"/>
          <w:sz w:val="24"/>
          <w:szCs w:val="24"/>
        </w:rPr>
      </w:pPr>
    </w:p>
    <w:p w14:paraId="0FEE91B3" w14:textId="77777777" w:rsidR="00DB1AF4" w:rsidRDefault="00DB1AF4" w:rsidP="00DB1AF4">
      <w:pPr>
        <w:rPr>
          <w:rFonts w:ascii="Times New Roman" w:hAnsi="Times New Roman" w:cs="Times New Roman"/>
          <w:sz w:val="24"/>
          <w:szCs w:val="24"/>
        </w:rPr>
      </w:pPr>
    </w:p>
    <w:p w14:paraId="4E582A23" w14:textId="77777777" w:rsidR="00FE515D" w:rsidRDefault="00B85F3C" w:rsidP="00C02AAD">
      <w:pPr>
        <w:rPr>
          <w:rFonts w:ascii="Times New Roman" w:hAnsi="Times New Roman" w:cs="Times New Roman"/>
          <w:sz w:val="24"/>
          <w:szCs w:val="24"/>
        </w:rPr>
      </w:pPr>
      <w:r>
        <w:rPr>
          <w:rFonts w:ascii="Times New Roman" w:hAnsi="Times New Roman" w:cs="Times New Roman"/>
          <w:sz w:val="24"/>
          <w:szCs w:val="24"/>
        </w:rPr>
        <w:t xml:space="preserve"> </w:t>
      </w:r>
    </w:p>
    <w:p w14:paraId="27555DB4" w14:textId="77777777" w:rsidR="00964B04" w:rsidRDefault="00964B04" w:rsidP="00964B04">
      <w:pPr>
        <w:jc w:val="center"/>
        <w:rPr>
          <w:rFonts w:ascii="Times New Roman" w:hAnsi="Times New Roman" w:cs="Times New Roman"/>
          <w:sz w:val="24"/>
          <w:szCs w:val="24"/>
        </w:rPr>
      </w:pPr>
    </w:p>
    <w:p w14:paraId="10F885D4" w14:textId="77777777" w:rsidR="00964B04" w:rsidRDefault="007E40AC" w:rsidP="00964B04">
      <w:pPr>
        <w:rPr>
          <w:rFonts w:ascii="Times New Roman" w:hAnsi="Times New Roman" w:cs="Times New Roman"/>
          <w:sz w:val="24"/>
          <w:szCs w:val="24"/>
        </w:rPr>
      </w:pPr>
      <w:r>
        <w:rPr>
          <w:rFonts w:ascii="Times New Roman" w:hAnsi="Times New Roman" w:cs="Times New Roman"/>
          <w:sz w:val="24"/>
          <w:szCs w:val="24"/>
        </w:rPr>
        <w:t xml:space="preserve"> </w:t>
      </w:r>
    </w:p>
    <w:p w14:paraId="2932DBC7" w14:textId="77777777" w:rsidR="00964B04" w:rsidRPr="00397DE7" w:rsidRDefault="00964B04" w:rsidP="00397DE7">
      <w:pPr>
        <w:rPr>
          <w:rFonts w:ascii="Times New Roman" w:hAnsi="Times New Roman" w:cs="Times New Roman"/>
          <w:sz w:val="24"/>
          <w:szCs w:val="24"/>
        </w:rPr>
      </w:pPr>
    </w:p>
    <w:sectPr w:rsidR="00964B04" w:rsidRPr="00397DE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049D0" w14:textId="77777777" w:rsidR="006F684C" w:rsidRDefault="006F684C" w:rsidP="009C6281">
      <w:pPr>
        <w:spacing w:after="0" w:line="240" w:lineRule="auto"/>
      </w:pPr>
      <w:r>
        <w:separator/>
      </w:r>
    </w:p>
  </w:endnote>
  <w:endnote w:type="continuationSeparator" w:id="0">
    <w:p w14:paraId="32D6BA1C" w14:textId="77777777" w:rsidR="006F684C" w:rsidRDefault="006F684C" w:rsidP="009C6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19C92A" w14:textId="77777777" w:rsidR="006F684C" w:rsidRDefault="006F684C" w:rsidP="009C6281">
      <w:pPr>
        <w:spacing w:after="0" w:line="240" w:lineRule="auto"/>
      </w:pPr>
      <w:r>
        <w:separator/>
      </w:r>
    </w:p>
  </w:footnote>
  <w:footnote w:type="continuationSeparator" w:id="0">
    <w:p w14:paraId="1F27D7D1" w14:textId="77777777" w:rsidR="006F684C" w:rsidRDefault="006F684C" w:rsidP="009C6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AC269" w14:textId="77777777" w:rsidR="00397DE7" w:rsidRDefault="00397DE7" w:rsidP="00397DE7">
    <w:pPr>
      <w:pStyle w:val="Header"/>
    </w:pPr>
    <w:r>
      <w:t xml:space="preserve">Introduction to psychology </w:t>
    </w:r>
  </w:p>
  <w:p w14:paraId="5B711634" w14:textId="77777777" w:rsidR="00397DE7" w:rsidRDefault="00397DE7" w:rsidP="00397DE7">
    <w:pPr>
      <w:pStyle w:val="Header"/>
    </w:pPr>
    <w:r>
      <w:t xml:space="preserve">Human Aggression </w:t>
    </w:r>
  </w:p>
  <w:p w14:paraId="1C6D9D7D" w14:textId="77777777" w:rsidR="009C6281" w:rsidRDefault="009C62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81"/>
    <w:rsid w:val="000E00D5"/>
    <w:rsid w:val="0017708B"/>
    <w:rsid w:val="001B0A55"/>
    <w:rsid w:val="00232EE6"/>
    <w:rsid w:val="002558B8"/>
    <w:rsid w:val="00397DE7"/>
    <w:rsid w:val="00462C55"/>
    <w:rsid w:val="004D0530"/>
    <w:rsid w:val="004D278D"/>
    <w:rsid w:val="00514BC8"/>
    <w:rsid w:val="00524E3B"/>
    <w:rsid w:val="006442B6"/>
    <w:rsid w:val="006F684C"/>
    <w:rsid w:val="0076348D"/>
    <w:rsid w:val="007B07EF"/>
    <w:rsid w:val="007E40AC"/>
    <w:rsid w:val="00897CC8"/>
    <w:rsid w:val="0094301B"/>
    <w:rsid w:val="00946972"/>
    <w:rsid w:val="00951D4C"/>
    <w:rsid w:val="00964B04"/>
    <w:rsid w:val="009C6281"/>
    <w:rsid w:val="00A11F8D"/>
    <w:rsid w:val="00B85F3C"/>
    <w:rsid w:val="00BB644D"/>
    <w:rsid w:val="00C02AAD"/>
    <w:rsid w:val="00C4622C"/>
    <w:rsid w:val="00CE334C"/>
    <w:rsid w:val="00D5784D"/>
    <w:rsid w:val="00D6270A"/>
    <w:rsid w:val="00DB1AF4"/>
    <w:rsid w:val="00E56E2C"/>
    <w:rsid w:val="00E96841"/>
    <w:rsid w:val="00EA2F96"/>
    <w:rsid w:val="00EB277C"/>
    <w:rsid w:val="00EC23E1"/>
    <w:rsid w:val="00FE5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48289"/>
  <w15:chartTrackingRefBased/>
  <w15:docId w15:val="{8FD948BD-6995-4DB6-912A-E100E806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281"/>
  </w:style>
  <w:style w:type="paragraph" w:styleId="Footer">
    <w:name w:val="footer"/>
    <w:basedOn w:val="Normal"/>
    <w:link w:val="FooterChar"/>
    <w:uiPriority w:val="99"/>
    <w:unhideWhenUsed/>
    <w:rsid w:val="009C6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281"/>
  </w:style>
  <w:style w:type="character" w:styleId="Hyperlink">
    <w:name w:val="Hyperlink"/>
    <w:basedOn w:val="DefaultParagraphFont"/>
    <w:uiPriority w:val="99"/>
    <w:unhideWhenUsed/>
    <w:rsid w:val="00D5784D"/>
    <w:rPr>
      <w:color w:val="0563C1" w:themeColor="hyperlink"/>
      <w:u w:val="single"/>
    </w:rPr>
  </w:style>
  <w:style w:type="character" w:styleId="UnresolvedMention">
    <w:name w:val="Unresolved Mention"/>
    <w:basedOn w:val="DefaultParagraphFont"/>
    <w:uiPriority w:val="99"/>
    <w:semiHidden/>
    <w:unhideWhenUsed/>
    <w:rsid w:val="00D5784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simplypsychology.org/bobo-doll.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85C6B-85C9-4BD8-BF91-14EBC5271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midwinter</dc:creator>
  <cp:keywords/>
  <dc:description/>
  <cp:lastModifiedBy>natalie midwinter</cp:lastModifiedBy>
  <cp:revision>2</cp:revision>
  <dcterms:created xsi:type="dcterms:W3CDTF">2017-11-28T10:41:00Z</dcterms:created>
  <dcterms:modified xsi:type="dcterms:W3CDTF">2017-11-28T10:41:00Z</dcterms:modified>
</cp:coreProperties>
</file>