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694717" w14:textId="3731C15A" w:rsidR="002C7A0C" w:rsidRPr="00875091" w:rsidRDefault="002C7A0C">
      <w:pPr>
        <w:rPr>
          <w:rFonts w:ascii="Arial" w:hAnsi="Arial" w:cs="Arial"/>
          <w:b/>
          <w:bCs/>
        </w:rPr>
      </w:pPr>
      <w:r w:rsidRPr="00875091">
        <w:rPr>
          <w:rFonts w:ascii="Arial" w:hAnsi="Arial" w:cs="Arial"/>
          <w:b/>
          <w:bCs/>
        </w:rPr>
        <w:t xml:space="preserve">Speaker Notes </w:t>
      </w:r>
    </w:p>
    <w:p w14:paraId="56D78225" w14:textId="77777777" w:rsidR="001241EB" w:rsidRPr="00875091" w:rsidRDefault="001241EB">
      <w:pPr>
        <w:rPr>
          <w:rFonts w:ascii="Arial" w:hAnsi="Arial" w:cs="Arial"/>
          <w:b/>
          <w:bCs/>
        </w:rPr>
      </w:pPr>
    </w:p>
    <w:p w14:paraId="6DB6586C" w14:textId="05B0486F" w:rsidR="002C7A0C" w:rsidRPr="00875091" w:rsidRDefault="002C7A0C">
      <w:pPr>
        <w:rPr>
          <w:rFonts w:ascii="Arial" w:hAnsi="Arial" w:cs="Arial"/>
          <w:b/>
          <w:bCs/>
        </w:rPr>
      </w:pPr>
      <w:r w:rsidRPr="00875091">
        <w:rPr>
          <w:rFonts w:ascii="Arial" w:hAnsi="Arial" w:cs="Arial"/>
          <w:b/>
          <w:bCs/>
        </w:rPr>
        <w:t>Student Name:</w:t>
      </w:r>
      <w:r w:rsidR="001241EB" w:rsidRPr="00875091">
        <w:rPr>
          <w:rFonts w:ascii="Arial" w:hAnsi="Arial" w:cs="Arial"/>
          <w:b/>
          <w:bCs/>
        </w:rPr>
        <w:t xml:space="preserve"> Kudeja Begum </w:t>
      </w:r>
    </w:p>
    <w:p w14:paraId="75CDA97D" w14:textId="77777777" w:rsidR="001241EB" w:rsidRPr="00875091" w:rsidRDefault="001241EB">
      <w:pPr>
        <w:rPr>
          <w:rFonts w:ascii="Arial" w:hAnsi="Arial" w:cs="Arial"/>
          <w:b/>
          <w:bCs/>
        </w:rPr>
      </w:pPr>
    </w:p>
    <w:p w14:paraId="192E7B58" w14:textId="01D5BC76" w:rsidR="002C7A0C" w:rsidRPr="00875091" w:rsidRDefault="002C7A0C">
      <w:pPr>
        <w:rPr>
          <w:rFonts w:ascii="Arial" w:hAnsi="Arial" w:cs="Arial"/>
          <w:b/>
          <w:bCs/>
        </w:rPr>
      </w:pPr>
      <w:r w:rsidRPr="00875091">
        <w:rPr>
          <w:rFonts w:ascii="Arial" w:hAnsi="Arial" w:cs="Arial"/>
          <w:b/>
          <w:bCs/>
        </w:rPr>
        <w:t xml:space="preserve">Student ID: </w:t>
      </w:r>
      <w:r w:rsidR="001241EB" w:rsidRPr="00875091">
        <w:rPr>
          <w:rFonts w:ascii="Arial" w:hAnsi="Arial" w:cs="Arial"/>
          <w:b/>
          <w:bCs/>
        </w:rPr>
        <w:t>2313856</w:t>
      </w:r>
    </w:p>
    <w:p w14:paraId="27DB0D33" w14:textId="77777777" w:rsidR="002C7A0C" w:rsidRPr="00875091" w:rsidRDefault="002C7A0C">
      <w:pPr>
        <w:rPr>
          <w:rFonts w:ascii="Arial" w:hAnsi="Arial" w:cs="Arial"/>
        </w:rPr>
      </w:pPr>
    </w:p>
    <w:p w14:paraId="06A25BE7" w14:textId="273E9B5D" w:rsidR="00267E59" w:rsidRPr="00875091" w:rsidRDefault="00F7413D">
      <w:pPr>
        <w:rPr>
          <w:rFonts w:ascii="Arial" w:hAnsi="Arial" w:cs="Arial"/>
          <w:b/>
          <w:bCs/>
        </w:rPr>
      </w:pPr>
      <w:r w:rsidRPr="00875091">
        <w:rPr>
          <w:rFonts w:ascii="Arial" w:hAnsi="Arial" w:cs="Arial"/>
          <w:b/>
          <w:bCs/>
        </w:rPr>
        <w:t>Slide 1</w:t>
      </w:r>
    </w:p>
    <w:p w14:paraId="4C3833C3" w14:textId="77777777" w:rsidR="002C7A0C" w:rsidRPr="00875091" w:rsidRDefault="002C7A0C">
      <w:pPr>
        <w:rPr>
          <w:rFonts w:ascii="Arial" w:hAnsi="Arial" w:cs="Arial"/>
        </w:rPr>
      </w:pPr>
    </w:p>
    <w:p w14:paraId="4A58BB2C" w14:textId="36AD40A9" w:rsidR="00F7413D" w:rsidRPr="00875091" w:rsidRDefault="00F7413D" w:rsidP="00F7413D">
      <w:pPr>
        <w:rPr>
          <w:rFonts w:ascii="Arial" w:hAnsi="Arial" w:cs="Arial"/>
        </w:rPr>
      </w:pPr>
      <w:r w:rsidRPr="00875091">
        <w:rPr>
          <w:rFonts w:ascii="Arial" w:hAnsi="Arial" w:cs="Arial"/>
        </w:rPr>
        <w:t>This presentation will address the possible strategic solutions that can be implemented by Wilko, for the purpose of tackling the current situation the organisation is facing</w:t>
      </w:r>
      <w:r w:rsidR="009A025D" w:rsidRPr="00875091">
        <w:rPr>
          <w:rFonts w:ascii="Arial" w:hAnsi="Arial" w:cs="Arial"/>
        </w:rPr>
        <w:t xml:space="preserve"> </w:t>
      </w:r>
      <w:r w:rsidRPr="00875091">
        <w:rPr>
          <w:rFonts w:ascii="Arial" w:hAnsi="Arial" w:cs="Arial"/>
        </w:rPr>
        <w:t xml:space="preserve">(Chen et al., 2021). </w:t>
      </w:r>
    </w:p>
    <w:p w14:paraId="41E04CDC" w14:textId="77777777" w:rsidR="00F7413D" w:rsidRPr="00875091" w:rsidRDefault="00F7413D">
      <w:pPr>
        <w:rPr>
          <w:rFonts w:ascii="Arial" w:hAnsi="Arial" w:cs="Arial"/>
        </w:rPr>
      </w:pPr>
    </w:p>
    <w:p w14:paraId="7746ADE2" w14:textId="67CFADAD" w:rsidR="00F7413D" w:rsidRPr="00875091" w:rsidRDefault="00F7413D">
      <w:pPr>
        <w:rPr>
          <w:rFonts w:ascii="Arial" w:hAnsi="Arial" w:cs="Arial"/>
          <w:b/>
          <w:bCs/>
        </w:rPr>
      </w:pPr>
      <w:r w:rsidRPr="00875091">
        <w:rPr>
          <w:rFonts w:ascii="Arial" w:hAnsi="Arial" w:cs="Arial"/>
          <w:b/>
          <w:bCs/>
        </w:rPr>
        <w:t>Slide 2</w:t>
      </w:r>
    </w:p>
    <w:p w14:paraId="643FD6BA" w14:textId="77777777" w:rsidR="002C7A0C" w:rsidRPr="00875091" w:rsidRDefault="002C7A0C" w:rsidP="00F7413D">
      <w:pPr>
        <w:rPr>
          <w:rFonts w:ascii="Arial" w:hAnsi="Arial" w:cs="Arial"/>
        </w:rPr>
      </w:pPr>
    </w:p>
    <w:p w14:paraId="05808890" w14:textId="7843F254" w:rsidR="002C7A0C" w:rsidRPr="00875091" w:rsidRDefault="002C7A0C" w:rsidP="00F7413D">
      <w:pPr>
        <w:rPr>
          <w:rFonts w:ascii="Arial" w:hAnsi="Arial" w:cs="Arial"/>
        </w:rPr>
      </w:pPr>
      <w:r w:rsidRPr="00875091">
        <w:rPr>
          <w:rFonts w:ascii="Arial" w:hAnsi="Arial" w:cs="Arial"/>
        </w:rPr>
        <w:t xml:space="preserve">The reason that Wilko is struggling </w:t>
      </w:r>
      <w:r w:rsidR="00875091" w:rsidRPr="00875091">
        <w:rPr>
          <w:rFonts w:ascii="Arial" w:hAnsi="Arial" w:cs="Arial"/>
        </w:rPr>
        <w:t>to</w:t>
      </w:r>
      <w:r w:rsidRPr="00875091">
        <w:rPr>
          <w:rFonts w:ascii="Arial" w:hAnsi="Arial" w:cs="Arial"/>
        </w:rPr>
        <w:t xml:space="preserve"> survive can be concluded to be due to the internal and external challenges that they are facing. The company is under invested and the lack of financial management is </w:t>
      </w:r>
      <w:r w:rsidR="00875091" w:rsidRPr="00875091">
        <w:rPr>
          <w:rFonts w:ascii="Arial" w:hAnsi="Arial" w:cs="Arial"/>
        </w:rPr>
        <w:t>a</w:t>
      </w:r>
      <w:r w:rsidRPr="00875091">
        <w:rPr>
          <w:rFonts w:ascii="Arial" w:hAnsi="Arial" w:cs="Arial"/>
        </w:rPr>
        <w:t xml:space="preserve"> great internal issue. </w:t>
      </w:r>
      <w:r w:rsidR="00563AA7">
        <w:rPr>
          <w:rFonts w:ascii="Arial" w:hAnsi="Arial" w:cs="Arial"/>
        </w:rPr>
        <w:t>H</w:t>
      </w:r>
      <w:r w:rsidRPr="00875091">
        <w:rPr>
          <w:rFonts w:ascii="Arial" w:hAnsi="Arial" w:cs="Arial"/>
        </w:rPr>
        <w:t xml:space="preserve">aving to deal with such </w:t>
      </w:r>
      <w:r w:rsidR="00875091" w:rsidRPr="00875091">
        <w:rPr>
          <w:rFonts w:ascii="Arial" w:hAnsi="Arial" w:cs="Arial"/>
        </w:rPr>
        <w:t>a</w:t>
      </w:r>
      <w:r w:rsidRPr="00875091">
        <w:rPr>
          <w:rFonts w:ascii="Arial" w:hAnsi="Arial" w:cs="Arial"/>
        </w:rPr>
        <w:t xml:space="preserve"> harsh competitive marker</w:t>
      </w:r>
      <w:r w:rsidR="009A025D" w:rsidRPr="00875091">
        <w:rPr>
          <w:rFonts w:ascii="Arial" w:hAnsi="Arial" w:cs="Arial"/>
        </w:rPr>
        <w:t>.</w:t>
      </w:r>
    </w:p>
    <w:p w14:paraId="1FFD363F" w14:textId="77777777" w:rsidR="00F7413D" w:rsidRPr="00875091" w:rsidRDefault="00F7413D" w:rsidP="00F7413D">
      <w:pPr>
        <w:rPr>
          <w:rFonts w:ascii="Arial" w:hAnsi="Arial" w:cs="Arial"/>
        </w:rPr>
      </w:pPr>
    </w:p>
    <w:p w14:paraId="17EB5044" w14:textId="25ABE00B" w:rsidR="00F7413D" w:rsidRPr="00875091" w:rsidRDefault="00F7413D" w:rsidP="00F7413D">
      <w:pPr>
        <w:rPr>
          <w:rFonts w:ascii="Arial" w:hAnsi="Arial" w:cs="Arial"/>
          <w:b/>
          <w:bCs/>
        </w:rPr>
      </w:pPr>
      <w:r w:rsidRPr="00875091">
        <w:rPr>
          <w:rFonts w:ascii="Arial" w:hAnsi="Arial" w:cs="Arial"/>
          <w:b/>
          <w:bCs/>
        </w:rPr>
        <w:t xml:space="preserve">Slide 3 </w:t>
      </w:r>
    </w:p>
    <w:p w14:paraId="3DD8707C" w14:textId="77777777" w:rsidR="002C7A0C" w:rsidRPr="00875091" w:rsidRDefault="002C7A0C" w:rsidP="00F7413D">
      <w:pPr>
        <w:rPr>
          <w:rFonts w:ascii="Arial" w:hAnsi="Arial" w:cs="Arial"/>
        </w:rPr>
      </w:pPr>
    </w:p>
    <w:p w14:paraId="216F0159" w14:textId="0536B0B8" w:rsidR="00F7413D" w:rsidRPr="00875091" w:rsidRDefault="002C7A0C" w:rsidP="00F7413D">
      <w:pPr>
        <w:rPr>
          <w:rFonts w:ascii="Arial" w:hAnsi="Arial" w:cs="Arial"/>
        </w:rPr>
      </w:pPr>
      <w:r w:rsidRPr="00875091">
        <w:rPr>
          <w:rFonts w:ascii="Arial" w:hAnsi="Arial" w:cs="Arial"/>
        </w:rPr>
        <w:t>Amongst the strengths the company has an excellent approach in establishing its brand identity and its offering of a wide range of products. This ultimately impacts customer loyalty, uniqueness from other similar companies</w:t>
      </w:r>
      <w:r w:rsidR="009A025D" w:rsidRPr="00875091">
        <w:rPr>
          <w:rFonts w:ascii="Arial" w:hAnsi="Arial" w:cs="Arial"/>
        </w:rPr>
        <w:t xml:space="preserve">. </w:t>
      </w:r>
      <w:r w:rsidRPr="00875091">
        <w:rPr>
          <w:rFonts w:ascii="Arial" w:hAnsi="Arial" w:cs="Arial"/>
        </w:rPr>
        <w:t xml:space="preserve">Lacking modern features can discourage potential customers from purchasing from Wilko. Expanding its platform via e commerce can bring great benefits for the business. Looking at </w:t>
      </w:r>
      <w:r w:rsidR="00875091" w:rsidRPr="00875091">
        <w:rPr>
          <w:rFonts w:ascii="Arial" w:hAnsi="Arial" w:cs="Arial"/>
        </w:rPr>
        <w:t>non-essential</w:t>
      </w:r>
      <w:r w:rsidRPr="00875091">
        <w:rPr>
          <w:rFonts w:ascii="Arial" w:hAnsi="Arial" w:cs="Arial"/>
        </w:rPr>
        <w:t xml:space="preserve"> items can contribute </w:t>
      </w:r>
      <w:r w:rsidR="00875091" w:rsidRPr="00875091">
        <w:rPr>
          <w:rFonts w:ascii="Arial" w:hAnsi="Arial" w:cs="Arial"/>
        </w:rPr>
        <w:t>to</w:t>
      </w:r>
      <w:r w:rsidRPr="00875091">
        <w:rPr>
          <w:rFonts w:ascii="Arial" w:hAnsi="Arial" w:cs="Arial"/>
        </w:rPr>
        <w:t xml:space="preserve"> unnecessary investments and should be removed. </w:t>
      </w:r>
    </w:p>
    <w:p w14:paraId="618DEEDC" w14:textId="77777777" w:rsidR="009A025D" w:rsidRPr="00875091" w:rsidRDefault="009A025D" w:rsidP="00F7413D">
      <w:pPr>
        <w:rPr>
          <w:rFonts w:ascii="Arial" w:hAnsi="Arial" w:cs="Arial"/>
        </w:rPr>
      </w:pPr>
    </w:p>
    <w:p w14:paraId="47C717BC" w14:textId="402B8B5B" w:rsidR="00F7413D" w:rsidRPr="00875091" w:rsidRDefault="00F7413D" w:rsidP="00F7413D">
      <w:pPr>
        <w:rPr>
          <w:rFonts w:ascii="Arial" w:hAnsi="Arial" w:cs="Arial"/>
          <w:b/>
          <w:bCs/>
        </w:rPr>
      </w:pPr>
      <w:r w:rsidRPr="00875091">
        <w:rPr>
          <w:rFonts w:ascii="Arial" w:hAnsi="Arial" w:cs="Arial"/>
          <w:b/>
          <w:bCs/>
        </w:rPr>
        <w:t xml:space="preserve">Slide 4 </w:t>
      </w:r>
    </w:p>
    <w:p w14:paraId="6642D82F" w14:textId="77777777" w:rsidR="002C7A0C" w:rsidRPr="00875091" w:rsidRDefault="002C7A0C" w:rsidP="00F7413D">
      <w:pPr>
        <w:rPr>
          <w:rFonts w:ascii="Arial" w:hAnsi="Arial" w:cs="Arial"/>
        </w:rPr>
      </w:pPr>
    </w:p>
    <w:p w14:paraId="5ADB4839" w14:textId="29C15611" w:rsidR="002C7A0C" w:rsidRPr="00875091" w:rsidRDefault="00F7413D" w:rsidP="00F7413D">
      <w:pPr>
        <w:rPr>
          <w:rFonts w:ascii="Arial" w:hAnsi="Arial" w:cs="Arial"/>
        </w:rPr>
      </w:pPr>
      <w:r w:rsidRPr="00875091">
        <w:rPr>
          <w:rFonts w:ascii="Arial" w:hAnsi="Arial" w:cs="Arial"/>
        </w:rPr>
        <w:t>The diagram above provides an overview the current strengths, weaknesses</w:t>
      </w:r>
      <w:r w:rsidR="002C7A0C" w:rsidRPr="00875091">
        <w:rPr>
          <w:rFonts w:ascii="Arial" w:hAnsi="Arial" w:cs="Arial"/>
        </w:rPr>
        <w:t xml:space="preserve">, opportunities and threats the company is experiencing and possible causes for this. This is another effective way for the company to visual areas that need to be improved on and areas that attended to. </w:t>
      </w:r>
    </w:p>
    <w:p w14:paraId="04810314" w14:textId="77777777" w:rsidR="002C7A0C" w:rsidRPr="00875091" w:rsidRDefault="002C7A0C" w:rsidP="00F7413D">
      <w:pPr>
        <w:rPr>
          <w:rFonts w:ascii="Arial" w:hAnsi="Arial" w:cs="Arial"/>
        </w:rPr>
      </w:pPr>
    </w:p>
    <w:p w14:paraId="0F5DB3F9" w14:textId="202EECFA" w:rsidR="00F7413D" w:rsidRPr="00875091" w:rsidRDefault="00F7413D" w:rsidP="00F7413D">
      <w:pPr>
        <w:rPr>
          <w:rFonts w:ascii="Arial" w:hAnsi="Arial" w:cs="Arial"/>
          <w:b/>
          <w:bCs/>
        </w:rPr>
      </w:pPr>
      <w:r w:rsidRPr="00875091">
        <w:rPr>
          <w:rFonts w:ascii="Arial" w:hAnsi="Arial" w:cs="Arial"/>
          <w:b/>
          <w:bCs/>
        </w:rPr>
        <w:t xml:space="preserve">Slide 5 </w:t>
      </w:r>
    </w:p>
    <w:p w14:paraId="786EC927" w14:textId="77777777" w:rsidR="002C7A0C" w:rsidRPr="00875091" w:rsidRDefault="002C7A0C" w:rsidP="00F7413D">
      <w:pPr>
        <w:rPr>
          <w:rFonts w:ascii="Arial" w:hAnsi="Arial" w:cs="Arial"/>
        </w:rPr>
      </w:pPr>
    </w:p>
    <w:p w14:paraId="2173A8A2" w14:textId="7E399352" w:rsidR="002C7A0C" w:rsidRPr="00875091" w:rsidRDefault="002C7A0C" w:rsidP="002C7A0C">
      <w:pPr>
        <w:rPr>
          <w:rFonts w:ascii="Arial" w:hAnsi="Arial" w:cs="Arial"/>
        </w:rPr>
      </w:pPr>
      <w:r w:rsidRPr="00875091">
        <w:rPr>
          <w:rFonts w:ascii="Arial" w:hAnsi="Arial" w:cs="Arial"/>
        </w:rPr>
        <w:t>Politically Wilko should consider investing in training systems for future employees. Economically to deal with inflationary pressures Wilko needs to take into consideration the increasing cost of goods and services.  In relation to the social implications, the behaviour of customer shifting means, customers are preferring online shopping offline. Technology is a prominent aspect of the development of a business and in respect to Wi</w:t>
      </w:r>
      <w:r w:rsidR="00875091">
        <w:rPr>
          <w:rFonts w:ascii="Arial" w:hAnsi="Arial" w:cs="Arial"/>
        </w:rPr>
        <w:t>l</w:t>
      </w:r>
      <w:r w:rsidRPr="00875091">
        <w:rPr>
          <w:rFonts w:ascii="Arial" w:hAnsi="Arial" w:cs="Arial"/>
        </w:rPr>
        <w:t xml:space="preserve">ko adopting </w:t>
      </w:r>
      <w:r w:rsidR="00875091" w:rsidRPr="00875091">
        <w:rPr>
          <w:rFonts w:ascii="Arial" w:hAnsi="Arial" w:cs="Arial"/>
        </w:rPr>
        <w:t>an</w:t>
      </w:r>
      <w:r w:rsidRPr="00875091">
        <w:rPr>
          <w:rFonts w:ascii="Arial" w:hAnsi="Arial" w:cs="Arial"/>
        </w:rPr>
        <w:t xml:space="preserve"> online sales platform and implementing digital marketing are all in favour of the business prospering. Legally, ensuring the investments are made legally and intellectually property are protected</w:t>
      </w:r>
      <w:r w:rsidR="009A025D" w:rsidRPr="00875091">
        <w:rPr>
          <w:rFonts w:ascii="Arial" w:hAnsi="Arial" w:cs="Arial"/>
        </w:rPr>
        <w:t xml:space="preserve"> is needed</w:t>
      </w:r>
      <w:r w:rsidRPr="00875091">
        <w:rPr>
          <w:rFonts w:ascii="Arial" w:hAnsi="Arial" w:cs="Arial"/>
        </w:rPr>
        <w:t xml:space="preserve">. Customer demand for a more economically friendly organisation, requires Wilko to adopt more eco-friendly in handling business. </w:t>
      </w:r>
    </w:p>
    <w:p w14:paraId="505E3A06" w14:textId="77777777" w:rsidR="00F7413D" w:rsidRPr="00875091" w:rsidRDefault="00F7413D" w:rsidP="00F7413D">
      <w:pPr>
        <w:rPr>
          <w:rFonts w:ascii="Arial" w:hAnsi="Arial" w:cs="Arial"/>
        </w:rPr>
      </w:pPr>
    </w:p>
    <w:p w14:paraId="6D4B109B" w14:textId="374F59A4" w:rsidR="00F7413D" w:rsidRPr="00875091" w:rsidRDefault="00F7413D" w:rsidP="00F7413D">
      <w:pPr>
        <w:rPr>
          <w:rFonts w:ascii="Arial" w:hAnsi="Arial" w:cs="Arial"/>
          <w:b/>
          <w:bCs/>
        </w:rPr>
      </w:pPr>
      <w:r w:rsidRPr="00875091">
        <w:rPr>
          <w:rFonts w:ascii="Arial" w:hAnsi="Arial" w:cs="Arial"/>
          <w:b/>
          <w:bCs/>
        </w:rPr>
        <w:t xml:space="preserve">Slide 6 </w:t>
      </w:r>
    </w:p>
    <w:p w14:paraId="6BCBF83C" w14:textId="77777777" w:rsidR="00F7413D" w:rsidRPr="00875091" w:rsidRDefault="00F7413D" w:rsidP="00F7413D">
      <w:pPr>
        <w:rPr>
          <w:rFonts w:ascii="Arial" w:hAnsi="Arial" w:cs="Arial"/>
        </w:rPr>
      </w:pPr>
    </w:p>
    <w:p w14:paraId="0B30F09C" w14:textId="77C2ED98" w:rsidR="002C7A0C" w:rsidRPr="00875091" w:rsidRDefault="002C7A0C" w:rsidP="00F7413D">
      <w:pPr>
        <w:rPr>
          <w:rFonts w:ascii="Arial" w:hAnsi="Arial" w:cs="Arial"/>
        </w:rPr>
      </w:pPr>
      <w:r w:rsidRPr="00875091">
        <w:rPr>
          <w:rFonts w:ascii="Arial" w:hAnsi="Arial" w:cs="Arial"/>
        </w:rPr>
        <w:lastRenderedPageBreak/>
        <w:t>This is another representation of what was previously mentioned using the PESTLE analysis, with the possible causes of each aspect being effective towards the business</w:t>
      </w:r>
      <w:r w:rsidR="002E7403">
        <w:rPr>
          <w:rFonts w:ascii="Arial" w:hAnsi="Arial" w:cs="Arial"/>
        </w:rPr>
        <w:t>.</w:t>
      </w:r>
    </w:p>
    <w:p w14:paraId="0FD69222" w14:textId="77777777" w:rsidR="002C7A0C" w:rsidRPr="00875091" w:rsidRDefault="002C7A0C" w:rsidP="00F7413D">
      <w:pPr>
        <w:rPr>
          <w:rFonts w:ascii="Arial" w:hAnsi="Arial" w:cs="Arial"/>
        </w:rPr>
      </w:pPr>
    </w:p>
    <w:p w14:paraId="18BF79BB" w14:textId="63D082CB" w:rsidR="00F7413D" w:rsidRPr="00875091" w:rsidRDefault="00F7413D" w:rsidP="00F7413D">
      <w:pPr>
        <w:rPr>
          <w:rFonts w:ascii="Arial" w:hAnsi="Arial" w:cs="Arial"/>
          <w:b/>
          <w:bCs/>
        </w:rPr>
      </w:pPr>
      <w:r w:rsidRPr="00875091">
        <w:rPr>
          <w:rFonts w:ascii="Arial" w:hAnsi="Arial" w:cs="Arial"/>
          <w:b/>
          <w:bCs/>
        </w:rPr>
        <w:t xml:space="preserve">Slide 7 </w:t>
      </w:r>
    </w:p>
    <w:p w14:paraId="3C06297C" w14:textId="77777777" w:rsidR="009A025D" w:rsidRPr="00875091" w:rsidRDefault="009A025D" w:rsidP="00F7413D">
      <w:pPr>
        <w:rPr>
          <w:rFonts w:ascii="Arial" w:hAnsi="Arial" w:cs="Arial"/>
          <w:b/>
          <w:bCs/>
        </w:rPr>
      </w:pPr>
    </w:p>
    <w:p w14:paraId="780DADF7" w14:textId="51608084" w:rsidR="00F7413D" w:rsidRPr="00875091" w:rsidRDefault="00F7413D" w:rsidP="00F7413D">
      <w:pPr>
        <w:rPr>
          <w:rFonts w:ascii="Arial" w:hAnsi="Arial" w:cs="Arial"/>
        </w:rPr>
      </w:pPr>
      <w:r w:rsidRPr="00875091">
        <w:rPr>
          <w:rFonts w:ascii="Arial" w:hAnsi="Arial" w:cs="Arial"/>
        </w:rPr>
        <w:t xml:space="preserve">Possible solutions that Wilko can implement to tackle the previously addressed issues are as follows. One possible solution would be managing its finance efficiently. Another further solution is the modernisation of the store. Customer experience will certainly be improved when they have access to cutting edge technology to meet their consumer needs when purchasing at Wilko. The overall customer satisfaction drive will be improved and thus the sales growth (Kondo and Vicente, 2023). Digital adoption will transform the business in boosting its presence online ang enlarging the customer target. </w:t>
      </w:r>
    </w:p>
    <w:p w14:paraId="36C30162" w14:textId="77777777" w:rsidR="00F7413D" w:rsidRPr="00875091" w:rsidRDefault="00F7413D" w:rsidP="00F7413D">
      <w:pPr>
        <w:rPr>
          <w:rFonts w:ascii="Arial" w:hAnsi="Arial" w:cs="Arial"/>
        </w:rPr>
      </w:pPr>
    </w:p>
    <w:p w14:paraId="6522278E" w14:textId="0BEEE072" w:rsidR="00F7413D" w:rsidRPr="00875091" w:rsidRDefault="00F7413D" w:rsidP="00F7413D">
      <w:pPr>
        <w:rPr>
          <w:rFonts w:ascii="Arial" w:hAnsi="Arial" w:cs="Arial"/>
          <w:b/>
          <w:bCs/>
        </w:rPr>
      </w:pPr>
      <w:r w:rsidRPr="00875091">
        <w:rPr>
          <w:rFonts w:ascii="Arial" w:hAnsi="Arial" w:cs="Arial"/>
          <w:b/>
          <w:bCs/>
        </w:rPr>
        <w:t xml:space="preserve">Slide 8 </w:t>
      </w:r>
    </w:p>
    <w:p w14:paraId="0AEEE475" w14:textId="77777777" w:rsidR="002C7A0C" w:rsidRPr="00875091" w:rsidRDefault="002C7A0C" w:rsidP="00F7413D">
      <w:pPr>
        <w:rPr>
          <w:rFonts w:ascii="Arial" w:hAnsi="Arial" w:cs="Arial"/>
        </w:rPr>
      </w:pPr>
    </w:p>
    <w:p w14:paraId="0949BEBE" w14:textId="77777777" w:rsidR="00F7413D" w:rsidRPr="00875091" w:rsidRDefault="00F7413D" w:rsidP="00F7413D">
      <w:pPr>
        <w:rPr>
          <w:rFonts w:ascii="Arial" w:hAnsi="Arial" w:cs="Arial"/>
        </w:rPr>
      </w:pPr>
      <w:r w:rsidRPr="00875091">
        <w:rPr>
          <w:rFonts w:ascii="Arial" w:hAnsi="Arial" w:cs="Arial"/>
        </w:rPr>
        <w:t>To see if the proposed solutions are making an impact on the overall organisational performance, it is essential to implement monitoring methods and reviewing the company. Key performance indicators should be used to measure the progress of the company effectively. The financial results and customer input should be assessed regularly.  It will be from such assessments that even further changes can be made if needed so that proposed strategies can be adjusted (Arif et al., 2023).</w:t>
      </w:r>
    </w:p>
    <w:p w14:paraId="3AD801EA" w14:textId="77777777" w:rsidR="00F7413D" w:rsidRPr="00875091" w:rsidRDefault="00F7413D" w:rsidP="00F7413D">
      <w:pPr>
        <w:rPr>
          <w:rFonts w:ascii="Arial" w:hAnsi="Arial" w:cs="Arial"/>
        </w:rPr>
      </w:pPr>
    </w:p>
    <w:p w14:paraId="54978E46" w14:textId="28AC9C35" w:rsidR="00F7413D" w:rsidRPr="00875091" w:rsidRDefault="00F7413D" w:rsidP="00F7413D">
      <w:pPr>
        <w:rPr>
          <w:rFonts w:ascii="Arial" w:hAnsi="Arial" w:cs="Arial"/>
          <w:b/>
          <w:bCs/>
        </w:rPr>
      </w:pPr>
      <w:r w:rsidRPr="00875091">
        <w:rPr>
          <w:rFonts w:ascii="Arial" w:hAnsi="Arial" w:cs="Arial"/>
          <w:b/>
          <w:bCs/>
        </w:rPr>
        <w:t xml:space="preserve">Slide 9 </w:t>
      </w:r>
    </w:p>
    <w:p w14:paraId="64061D44" w14:textId="77777777" w:rsidR="009A025D" w:rsidRPr="00875091" w:rsidRDefault="009A025D" w:rsidP="00F7413D">
      <w:pPr>
        <w:rPr>
          <w:rFonts w:ascii="Arial" w:hAnsi="Arial" w:cs="Arial"/>
        </w:rPr>
      </w:pPr>
    </w:p>
    <w:p w14:paraId="31C8EB0D" w14:textId="537253CF" w:rsidR="00F7413D" w:rsidRPr="00875091" w:rsidRDefault="00F7413D" w:rsidP="00F7413D">
      <w:pPr>
        <w:rPr>
          <w:rFonts w:ascii="Arial" w:hAnsi="Arial" w:cs="Arial"/>
        </w:rPr>
      </w:pPr>
      <w:r w:rsidRPr="00875091">
        <w:rPr>
          <w:rFonts w:ascii="Arial" w:hAnsi="Arial" w:cs="Arial"/>
        </w:rPr>
        <w:t>Internal communication amongst colleagues and employees, include informing staff of the change process regularly(Kunduru, 2023). External communication requires Wilko to have open communication with customers via social media and email</w:t>
      </w:r>
      <w:r w:rsidR="009A025D" w:rsidRPr="00875091">
        <w:rPr>
          <w:rFonts w:ascii="Arial" w:hAnsi="Arial" w:cs="Arial"/>
        </w:rPr>
        <w:t xml:space="preserve">. </w:t>
      </w:r>
      <w:r w:rsidRPr="00875091">
        <w:rPr>
          <w:rFonts w:ascii="Arial" w:hAnsi="Arial" w:cs="Arial"/>
        </w:rPr>
        <w:t xml:space="preserve"> </w:t>
      </w:r>
    </w:p>
    <w:p w14:paraId="4528C24E" w14:textId="77777777" w:rsidR="00F7413D" w:rsidRPr="00875091" w:rsidRDefault="00F7413D" w:rsidP="00F7413D">
      <w:pPr>
        <w:rPr>
          <w:rFonts w:ascii="Arial" w:hAnsi="Arial" w:cs="Arial"/>
        </w:rPr>
      </w:pPr>
    </w:p>
    <w:p w14:paraId="6B6B56CD" w14:textId="21AE1AC8" w:rsidR="00F7413D" w:rsidRPr="00875091" w:rsidRDefault="00F7413D" w:rsidP="00F7413D">
      <w:pPr>
        <w:rPr>
          <w:rFonts w:ascii="Arial" w:hAnsi="Arial" w:cs="Arial"/>
          <w:b/>
          <w:bCs/>
        </w:rPr>
      </w:pPr>
      <w:r w:rsidRPr="00875091">
        <w:rPr>
          <w:rFonts w:ascii="Arial" w:hAnsi="Arial" w:cs="Arial"/>
          <w:b/>
          <w:bCs/>
        </w:rPr>
        <w:t xml:space="preserve">Slide 10 </w:t>
      </w:r>
    </w:p>
    <w:p w14:paraId="440BFF77" w14:textId="77777777" w:rsidR="002C7A0C" w:rsidRPr="00875091" w:rsidRDefault="002C7A0C" w:rsidP="00F7413D">
      <w:pPr>
        <w:rPr>
          <w:rFonts w:ascii="Arial" w:hAnsi="Arial" w:cs="Arial"/>
        </w:rPr>
      </w:pPr>
    </w:p>
    <w:p w14:paraId="749F94D0" w14:textId="109539D5" w:rsidR="00F7413D" w:rsidRPr="00875091" w:rsidRDefault="00F7413D" w:rsidP="00F7413D">
      <w:pPr>
        <w:rPr>
          <w:rFonts w:ascii="Arial" w:hAnsi="Arial" w:cs="Arial"/>
        </w:rPr>
      </w:pPr>
      <w:r w:rsidRPr="00875091">
        <w:rPr>
          <w:rFonts w:ascii="Arial" w:hAnsi="Arial" w:cs="Arial"/>
        </w:rPr>
        <w:t xml:space="preserve">To bring this presentation to a close, this presentation addressed the need for strategic implementation to be made such as changes in technology, human resources and sustainability front. </w:t>
      </w:r>
    </w:p>
    <w:p w14:paraId="32ADD11E" w14:textId="77777777" w:rsidR="00F7413D" w:rsidRPr="00875091" w:rsidRDefault="00F7413D" w:rsidP="00F7413D">
      <w:pPr>
        <w:rPr>
          <w:rFonts w:ascii="Arial" w:hAnsi="Arial" w:cs="Arial"/>
        </w:rPr>
      </w:pPr>
    </w:p>
    <w:p w14:paraId="2F468820" w14:textId="3FE11269" w:rsidR="002C7A0C" w:rsidRPr="00875091" w:rsidRDefault="002C7A0C" w:rsidP="00F7413D">
      <w:pPr>
        <w:rPr>
          <w:rFonts w:ascii="Arial" w:hAnsi="Arial" w:cs="Arial"/>
          <w:b/>
          <w:bCs/>
        </w:rPr>
      </w:pPr>
      <w:r w:rsidRPr="00875091">
        <w:rPr>
          <w:rFonts w:ascii="Arial" w:hAnsi="Arial" w:cs="Arial"/>
          <w:b/>
          <w:bCs/>
        </w:rPr>
        <w:t>References</w:t>
      </w:r>
    </w:p>
    <w:p w14:paraId="25B02357" w14:textId="06BEB5A5" w:rsidR="00F7413D" w:rsidRPr="00875091" w:rsidRDefault="00F7413D">
      <w:pPr>
        <w:rPr>
          <w:rFonts w:ascii="Arial" w:hAnsi="Arial" w:cs="Arial"/>
        </w:rPr>
      </w:pPr>
    </w:p>
    <w:p w14:paraId="22605161" w14:textId="77777777" w:rsidR="002C7A0C" w:rsidRPr="00875091" w:rsidRDefault="002C7A0C" w:rsidP="002C7A0C">
      <w:pPr>
        <w:rPr>
          <w:rFonts w:ascii="Arial" w:hAnsi="Arial" w:cs="Arial"/>
        </w:rPr>
      </w:pPr>
      <w:r w:rsidRPr="00875091">
        <w:rPr>
          <w:rFonts w:ascii="Arial" w:hAnsi="Arial" w:cs="Arial"/>
        </w:rPr>
        <w:t xml:space="preserve">Chen, C.L., Lin, Y.C., Chen, W.H., Chao, C.F. and Pandia, H., 2021. Role of government to enhance digital transformation in small service </w:t>
      </w:r>
    </w:p>
    <w:p w14:paraId="4CA6671A" w14:textId="653E4EC2" w:rsidR="002C7A0C" w:rsidRPr="00875091" w:rsidRDefault="002C7A0C" w:rsidP="002C7A0C">
      <w:pPr>
        <w:rPr>
          <w:rFonts w:ascii="Arial" w:hAnsi="Arial" w:cs="Arial"/>
        </w:rPr>
      </w:pPr>
      <w:r w:rsidRPr="00875091">
        <w:rPr>
          <w:rFonts w:ascii="Arial" w:hAnsi="Arial" w:cs="Arial"/>
        </w:rPr>
        <w:t>business. </w:t>
      </w:r>
      <w:r w:rsidRPr="00875091">
        <w:rPr>
          <w:rFonts w:ascii="Arial" w:hAnsi="Arial" w:cs="Arial"/>
          <w:i/>
          <w:iCs/>
        </w:rPr>
        <w:t>Sustainability</w:t>
      </w:r>
      <w:r w:rsidRPr="00875091">
        <w:rPr>
          <w:rFonts w:ascii="Arial" w:hAnsi="Arial" w:cs="Arial"/>
        </w:rPr>
        <w:t>, </w:t>
      </w:r>
      <w:r w:rsidRPr="00875091">
        <w:rPr>
          <w:rFonts w:ascii="Arial" w:hAnsi="Arial" w:cs="Arial"/>
          <w:i/>
          <w:iCs/>
        </w:rPr>
        <w:t>13</w:t>
      </w:r>
      <w:r w:rsidRPr="00875091">
        <w:rPr>
          <w:rFonts w:ascii="Arial" w:hAnsi="Arial" w:cs="Arial"/>
        </w:rPr>
        <w:t>(3), p.1028.</w:t>
      </w:r>
    </w:p>
    <w:p w14:paraId="7FB0744E" w14:textId="77777777" w:rsidR="002C7A0C" w:rsidRPr="00875091" w:rsidRDefault="002C7A0C" w:rsidP="002C7A0C">
      <w:pPr>
        <w:rPr>
          <w:rFonts w:ascii="Arial" w:hAnsi="Arial" w:cs="Arial"/>
        </w:rPr>
      </w:pPr>
    </w:p>
    <w:p w14:paraId="65B708CD" w14:textId="77777777" w:rsidR="002C7A0C" w:rsidRPr="00875091" w:rsidRDefault="002C7A0C" w:rsidP="002C7A0C">
      <w:pPr>
        <w:rPr>
          <w:rFonts w:ascii="Arial" w:hAnsi="Arial" w:cs="Arial"/>
        </w:rPr>
      </w:pPr>
      <w:r w:rsidRPr="00875091">
        <w:rPr>
          <w:rFonts w:ascii="Arial" w:hAnsi="Arial" w:cs="Arial"/>
        </w:rPr>
        <w:t>Kunduru, A.R., 2023. Industry best practices on implementing oracle cloud ERP security. International Journal of Computer Trends and Technology, 71(6), pp.1-8.</w:t>
      </w:r>
    </w:p>
    <w:p w14:paraId="159DB5B2" w14:textId="77777777" w:rsidR="002C7A0C" w:rsidRPr="00875091" w:rsidRDefault="002C7A0C">
      <w:pPr>
        <w:rPr>
          <w:rFonts w:ascii="Arial" w:hAnsi="Arial" w:cs="Arial"/>
        </w:rPr>
      </w:pPr>
    </w:p>
    <w:p w14:paraId="68A57EAB" w14:textId="77777777" w:rsidR="002C7A0C" w:rsidRPr="00875091" w:rsidRDefault="002C7A0C" w:rsidP="002C7A0C">
      <w:pPr>
        <w:rPr>
          <w:rFonts w:ascii="Arial" w:hAnsi="Arial" w:cs="Arial"/>
        </w:rPr>
      </w:pPr>
      <w:r w:rsidRPr="00875091">
        <w:rPr>
          <w:rFonts w:ascii="Arial" w:hAnsi="Arial" w:cs="Arial"/>
        </w:rPr>
        <w:t>Arif, M., Shah, A. and Khan, S., 2023. Embracing the Future: Evaluating the Strategic Impact of Digital Supply Chain Integration on Business Performance. Journal of Asian Development Studies, 12(3).</w:t>
      </w:r>
    </w:p>
    <w:p w14:paraId="6EA13B24" w14:textId="77777777" w:rsidR="002C7A0C" w:rsidRPr="00875091" w:rsidRDefault="002C7A0C">
      <w:pPr>
        <w:rPr>
          <w:rFonts w:ascii="Arial" w:hAnsi="Arial" w:cs="Arial"/>
        </w:rPr>
      </w:pPr>
    </w:p>
    <w:p w14:paraId="4826286A" w14:textId="77777777" w:rsidR="002C7A0C" w:rsidRPr="00875091" w:rsidRDefault="002C7A0C" w:rsidP="002C7A0C">
      <w:pPr>
        <w:rPr>
          <w:rFonts w:ascii="Arial" w:hAnsi="Arial" w:cs="Arial"/>
        </w:rPr>
      </w:pPr>
      <w:r w:rsidRPr="00875091">
        <w:rPr>
          <w:rFonts w:ascii="Arial" w:hAnsi="Arial" w:cs="Arial"/>
        </w:rPr>
        <w:lastRenderedPageBreak/>
        <w:t>Kondo, K. and Vicente, Â.J.B., 2023. The Coordination Imperative: A Comprehensive Approach to Align Customer Demand and Inventory Management for Superior Customer Experience in Retail (Doctoral dissertation, Massachusetts Institute of Technology).</w:t>
      </w:r>
    </w:p>
    <w:p w14:paraId="2FE9C4AA" w14:textId="77777777" w:rsidR="002C7A0C" w:rsidRPr="00875091" w:rsidRDefault="002C7A0C">
      <w:pPr>
        <w:rPr>
          <w:rFonts w:ascii="Arial" w:hAnsi="Arial" w:cs="Arial"/>
        </w:rPr>
      </w:pPr>
    </w:p>
    <w:sectPr w:rsidR="002C7A0C" w:rsidRPr="008750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13D"/>
    <w:rsid w:val="001241EB"/>
    <w:rsid w:val="00267E59"/>
    <w:rsid w:val="002C7A0C"/>
    <w:rsid w:val="002E7403"/>
    <w:rsid w:val="00563AA7"/>
    <w:rsid w:val="006724F3"/>
    <w:rsid w:val="007C241F"/>
    <w:rsid w:val="00875091"/>
    <w:rsid w:val="009A025D"/>
    <w:rsid w:val="00B923CB"/>
    <w:rsid w:val="00D61841"/>
    <w:rsid w:val="00E5043B"/>
    <w:rsid w:val="00F7413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4167F"/>
  <w15:chartTrackingRefBased/>
  <w15:docId w15:val="{59AA0E8C-2E83-EE43-BFCF-B0D15A16E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1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1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41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1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1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13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13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13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13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1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1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41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1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1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1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1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1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13D"/>
    <w:rPr>
      <w:rFonts w:eastAsiaTheme="majorEastAsia" w:cstheme="majorBidi"/>
      <w:color w:val="272727" w:themeColor="text1" w:themeTint="D8"/>
    </w:rPr>
  </w:style>
  <w:style w:type="paragraph" w:styleId="Title">
    <w:name w:val="Title"/>
    <w:basedOn w:val="Normal"/>
    <w:next w:val="Normal"/>
    <w:link w:val="TitleChar"/>
    <w:uiPriority w:val="10"/>
    <w:qFormat/>
    <w:rsid w:val="00F7413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1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13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1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13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413D"/>
    <w:rPr>
      <w:i/>
      <w:iCs/>
      <w:color w:val="404040" w:themeColor="text1" w:themeTint="BF"/>
    </w:rPr>
  </w:style>
  <w:style w:type="paragraph" w:styleId="ListParagraph">
    <w:name w:val="List Paragraph"/>
    <w:basedOn w:val="Normal"/>
    <w:uiPriority w:val="34"/>
    <w:qFormat/>
    <w:rsid w:val="00F7413D"/>
    <w:pPr>
      <w:ind w:left="720"/>
      <w:contextualSpacing/>
    </w:pPr>
  </w:style>
  <w:style w:type="character" w:styleId="IntenseEmphasis">
    <w:name w:val="Intense Emphasis"/>
    <w:basedOn w:val="DefaultParagraphFont"/>
    <w:uiPriority w:val="21"/>
    <w:qFormat/>
    <w:rsid w:val="00F7413D"/>
    <w:rPr>
      <w:i/>
      <w:iCs/>
      <w:color w:val="0F4761" w:themeColor="accent1" w:themeShade="BF"/>
    </w:rPr>
  </w:style>
  <w:style w:type="paragraph" w:styleId="IntenseQuote">
    <w:name w:val="Intense Quote"/>
    <w:basedOn w:val="Normal"/>
    <w:next w:val="Normal"/>
    <w:link w:val="IntenseQuoteChar"/>
    <w:uiPriority w:val="30"/>
    <w:qFormat/>
    <w:rsid w:val="00F741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13D"/>
    <w:rPr>
      <w:i/>
      <w:iCs/>
      <w:color w:val="0F4761" w:themeColor="accent1" w:themeShade="BF"/>
    </w:rPr>
  </w:style>
  <w:style w:type="character" w:styleId="IntenseReference">
    <w:name w:val="Intense Reference"/>
    <w:basedOn w:val="DefaultParagraphFont"/>
    <w:uiPriority w:val="32"/>
    <w:qFormat/>
    <w:rsid w:val="00F7413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114995">
      <w:bodyDiv w:val="1"/>
      <w:marLeft w:val="0"/>
      <w:marRight w:val="0"/>
      <w:marTop w:val="0"/>
      <w:marBottom w:val="0"/>
      <w:divBdr>
        <w:top w:val="none" w:sz="0" w:space="0" w:color="auto"/>
        <w:left w:val="none" w:sz="0" w:space="0" w:color="auto"/>
        <w:bottom w:val="none" w:sz="0" w:space="0" w:color="auto"/>
        <w:right w:val="none" w:sz="0" w:space="0" w:color="auto"/>
      </w:divBdr>
    </w:div>
    <w:div w:id="187453085">
      <w:bodyDiv w:val="1"/>
      <w:marLeft w:val="0"/>
      <w:marRight w:val="0"/>
      <w:marTop w:val="0"/>
      <w:marBottom w:val="0"/>
      <w:divBdr>
        <w:top w:val="none" w:sz="0" w:space="0" w:color="auto"/>
        <w:left w:val="none" w:sz="0" w:space="0" w:color="auto"/>
        <w:bottom w:val="none" w:sz="0" w:space="0" w:color="auto"/>
        <w:right w:val="none" w:sz="0" w:space="0" w:color="auto"/>
      </w:divBdr>
    </w:div>
    <w:div w:id="334502347">
      <w:bodyDiv w:val="1"/>
      <w:marLeft w:val="0"/>
      <w:marRight w:val="0"/>
      <w:marTop w:val="0"/>
      <w:marBottom w:val="0"/>
      <w:divBdr>
        <w:top w:val="none" w:sz="0" w:space="0" w:color="auto"/>
        <w:left w:val="none" w:sz="0" w:space="0" w:color="auto"/>
        <w:bottom w:val="none" w:sz="0" w:space="0" w:color="auto"/>
        <w:right w:val="none" w:sz="0" w:space="0" w:color="auto"/>
      </w:divBdr>
    </w:div>
    <w:div w:id="605770747">
      <w:bodyDiv w:val="1"/>
      <w:marLeft w:val="0"/>
      <w:marRight w:val="0"/>
      <w:marTop w:val="0"/>
      <w:marBottom w:val="0"/>
      <w:divBdr>
        <w:top w:val="none" w:sz="0" w:space="0" w:color="auto"/>
        <w:left w:val="none" w:sz="0" w:space="0" w:color="auto"/>
        <w:bottom w:val="none" w:sz="0" w:space="0" w:color="auto"/>
        <w:right w:val="none" w:sz="0" w:space="0" w:color="auto"/>
      </w:divBdr>
    </w:div>
    <w:div w:id="715619406">
      <w:bodyDiv w:val="1"/>
      <w:marLeft w:val="0"/>
      <w:marRight w:val="0"/>
      <w:marTop w:val="0"/>
      <w:marBottom w:val="0"/>
      <w:divBdr>
        <w:top w:val="none" w:sz="0" w:space="0" w:color="auto"/>
        <w:left w:val="none" w:sz="0" w:space="0" w:color="auto"/>
        <w:bottom w:val="none" w:sz="0" w:space="0" w:color="auto"/>
        <w:right w:val="none" w:sz="0" w:space="0" w:color="auto"/>
      </w:divBdr>
    </w:div>
    <w:div w:id="891890954">
      <w:bodyDiv w:val="1"/>
      <w:marLeft w:val="0"/>
      <w:marRight w:val="0"/>
      <w:marTop w:val="0"/>
      <w:marBottom w:val="0"/>
      <w:divBdr>
        <w:top w:val="none" w:sz="0" w:space="0" w:color="auto"/>
        <w:left w:val="none" w:sz="0" w:space="0" w:color="auto"/>
        <w:bottom w:val="none" w:sz="0" w:space="0" w:color="auto"/>
        <w:right w:val="none" w:sz="0" w:space="0" w:color="auto"/>
      </w:divBdr>
    </w:div>
    <w:div w:id="988442602">
      <w:bodyDiv w:val="1"/>
      <w:marLeft w:val="0"/>
      <w:marRight w:val="0"/>
      <w:marTop w:val="0"/>
      <w:marBottom w:val="0"/>
      <w:divBdr>
        <w:top w:val="none" w:sz="0" w:space="0" w:color="auto"/>
        <w:left w:val="none" w:sz="0" w:space="0" w:color="auto"/>
        <w:bottom w:val="none" w:sz="0" w:space="0" w:color="auto"/>
        <w:right w:val="none" w:sz="0" w:space="0" w:color="auto"/>
      </w:divBdr>
    </w:div>
    <w:div w:id="1397784036">
      <w:bodyDiv w:val="1"/>
      <w:marLeft w:val="0"/>
      <w:marRight w:val="0"/>
      <w:marTop w:val="0"/>
      <w:marBottom w:val="0"/>
      <w:divBdr>
        <w:top w:val="none" w:sz="0" w:space="0" w:color="auto"/>
        <w:left w:val="none" w:sz="0" w:space="0" w:color="auto"/>
        <w:bottom w:val="none" w:sz="0" w:space="0" w:color="auto"/>
        <w:right w:val="none" w:sz="0" w:space="0" w:color="auto"/>
      </w:divBdr>
    </w:div>
    <w:div w:id="1411388784">
      <w:bodyDiv w:val="1"/>
      <w:marLeft w:val="0"/>
      <w:marRight w:val="0"/>
      <w:marTop w:val="0"/>
      <w:marBottom w:val="0"/>
      <w:divBdr>
        <w:top w:val="none" w:sz="0" w:space="0" w:color="auto"/>
        <w:left w:val="none" w:sz="0" w:space="0" w:color="auto"/>
        <w:bottom w:val="none" w:sz="0" w:space="0" w:color="auto"/>
        <w:right w:val="none" w:sz="0" w:space="0" w:color="auto"/>
      </w:divBdr>
    </w:div>
    <w:div w:id="1458908176">
      <w:bodyDiv w:val="1"/>
      <w:marLeft w:val="0"/>
      <w:marRight w:val="0"/>
      <w:marTop w:val="0"/>
      <w:marBottom w:val="0"/>
      <w:divBdr>
        <w:top w:val="none" w:sz="0" w:space="0" w:color="auto"/>
        <w:left w:val="none" w:sz="0" w:space="0" w:color="auto"/>
        <w:bottom w:val="none" w:sz="0" w:space="0" w:color="auto"/>
        <w:right w:val="none" w:sz="0" w:space="0" w:color="auto"/>
      </w:divBdr>
    </w:div>
    <w:div w:id="1796409457">
      <w:bodyDiv w:val="1"/>
      <w:marLeft w:val="0"/>
      <w:marRight w:val="0"/>
      <w:marTop w:val="0"/>
      <w:marBottom w:val="0"/>
      <w:divBdr>
        <w:top w:val="none" w:sz="0" w:space="0" w:color="auto"/>
        <w:left w:val="none" w:sz="0" w:space="0" w:color="auto"/>
        <w:bottom w:val="none" w:sz="0" w:space="0" w:color="auto"/>
        <w:right w:val="none" w:sz="0" w:space="0" w:color="auto"/>
      </w:divBdr>
    </w:div>
    <w:div w:id="1798180544">
      <w:bodyDiv w:val="1"/>
      <w:marLeft w:val="0"/>
      <w:marRight w:val="0"/>
      <w:marTop w:val="0"/>
      <w:marBottom w:val="0"/>
      <w:divBdr>
        <w:top w:val="none" w:sz="0" w:space="0" w:color="auto"/>
        <w:left w:val="none" w:sz="0" w:space="0" w:color="auto"/>
        <w:bottom w:val="none" w:sz="0" w:space="0" w:color="auto"/>
        <w:right w:val="none" w:sz="0" w:space="0" w:color="auto"/>
      </w:divBdr>
    </w:div>
    <w:div w:id="1925187526">
      <w:bodyDiv w:val="1"/>
      <w:marLeft w:val="0"/>
      <w:marRight w:val="0"/>
      <w:marTop w:val="0"/>
      <w:marBottom w:val="0"/>
      <w:divBdr>
        <w:top w:val="none" w:sz="0" w:space="0" w:color="auto"/>
        <w:left w:val="none" w:sz="0" w:space="0" w:color="auto"/>
        <w:bottom w:val="none" w:sz="0" w:space="0" w:color="auto"/>
        <w:right w:val="none" w:sz="0" w:space="0" w:color="auto"/>
      </w:divBdr>
    </w:div>
    <w:div w:id="1968774695">
      <w:bodyDiv w:val="1"/>
      <w:marLeft w:val="0"/>
      <w:marRight w:val="0"/>
      <w:marTop w:val="0"/>
      <w:marBottom w:val="0"/>
      <w:divBdr>
        <w:top w:val="none" w:sz="0" w:space="0" w:color="auto"/>
        <w:left w:val="none" w:sz="0" w:space="0" w:color="auto"/>
        <w:bottom w:val="none" w:sz="0" w:space="0" w:color="auto"/>
        <w:right w:val="none" w:sz="0" w:space="0" w:color="auto"/>
      </w:divBdr>
    </w:div>
    <w:div w:id="2129228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3</Pages>
  <Words>700</Words>
  <Characters>3994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Tasneem</dc:creator>
  <cp:keywords/>
  <dc:description/>
  <cp:lastModifiedBy>Bangladesh Association</cp:lastModifiedBy>
  <cp:revision>5</cp:revision>
  <dcterms:created xsi:type="dcterms:W3CDTF">2024-06-15T23:34:00Z</dcterms:created>
  <dcterms:modified xsi:type="dcterms:W3CDTF">2024-06-17T10:35:00Z</dcterms:modified>
</cp:coreProperties>
</file>