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6395A" w:rsidRDefault="0016395A" w:rsidP="001210F4">
      <w:pPr>
        <w:spacing w:line="480" w:lineRule="auto"/>
        <w:jc w:val="center"/>
        <w:rPr>
          <w:rFonts w:ascii="Times New Roman" w:hAnsi="Times New Roman" w:cs="Times New Roman"/>
          <w:b/>
          <w:bCs/>
          <w:color w:val="000000" w:themeColor="text1"/>
          <w:sz w:val="32"/>
          <w:szCs w:val="32"/>
        </w:rPr>
      </w:pPr>
      <w:bookmarkStart w:id="0" w:name="_GoBack"/>
      <w:bookmarkEnd w:id="0"/>
    </w:p>
    <w:p w:rsidR="00135A9C" w:rsidRPr="003E113D" w:rsidRDefault="00DF5AB8" w:rsidP="001210F4">
      <w:pPr>
        <w:spacing w:line="480" w:lineRule="auto"/>
        <w:jc w:val="center"/>
        <w:rPr>
          <w:rFonts w:ascii="Times New Roman" w:hAnsi="Times New Roman" w:cs="Times New Roman"/>
          <w:b/>
          <w:bCs/>
          <w:color w:val="000000" w:themeColor="text1"/>
          <w:sz w:val="32"/>
          <w:szCs w:val="32"/>
        </w:rPr>
      </w:pPr>
      <w:r w:rsidRPr="003E113D">
        <w:rPr>
          <w:rFonts w:ascii="Times New Roman" w:hAnsi="Times New Roman" w:cs="Times New Roman"/>
          <w:b/>
          <w:bCs/>
          <w:color w:val="000000" w:themeColor="text1"/>
          <w:sz w:val="32"/>
          <w:szCs w:val="32"/>
        </w:rPr>
        <w:t xml:space="preserve">Developing Workplace Critical Thinking </w:t>
      </w:r>
    </w:p>
    <w:p w:rsidR="00135A9C" w:rsidRPr="00347F61" w:rsidRDefault="00135A9C" w:rsidP="001210F4">
      <w:pPr>
        <w:spacing w:line="480" w:lineRule="auto"/>
        <w:jc w:val="center"/>
        <w:rPr>
          <w:rFonts w:ascii="Times New Roman" w:hAnsi="Times New Roman" w:cs="Times New Roman"/>
          <w:b/>
          <w:bCs/>
          <w:sz w:val="24"/>
          <w:szCs w:val="24"/>
        </w:rPr>
      </w:pPr>
    </w:p>
    <w:p w:rsidR="007D1EAE" w:rsidRPr="00347F61" w:rsidRDefault="007D1EAE" w:rsidP="001210F4">
      <w:pPr>
        <w:spacing w:line="480" w:lineRule="auto"/>
        <w:jc w:val="center"/>
        <w:rPr>
          <w:rFonts w:ascii="Times New Roman" w:hAnsi="Times New Roman" w:cs="Times New Roman"/>
          <w:b/>
          <w:bCs/>
          <w:sz w:val="24"/>
          <w:szCs w:val="24"/>
        </w:rPr>
      </w:pPr>
    </w:p>
    <w:p w:rsidR="007D1EAE" w:rsidRPr="00347F61" w:rsidRDefault="007D1EAE" w:rsidP="001210F4">
      <w:pPr>
        <w:spacing w:line="480" w:lineRule="auto"/>
        <w:jc w:val="center"/>
        <w:rPr>
          <w:rFonts w:ascii="Times New Roman" w:hAnsi="Times New Roman" w:cs="Times New Roman"/>
          <w:b/>
          <w:bCs/>
          <w:sz w:val="24"/>
          <w:szCs w:val="24"/>
        </w:rPr>
      </w:pPr>
    </w:p>
    <w:p w:rsidR="00135A9C" w:rsidRPr="00347F61" w:rsidRDefault="00135A9C" w:rsidP="001210F4">
      <w:pPr>
        <w:spacing w:line="480" w:lineRule="auto"/>
        <w:jc w:val="center"/>
        <w:rPr>
          <w:rFonts w:ascii="Times New Roman" w:hAnsi="Times New Roman" w:cs="Times New Roman"/>
          <w:b/>
          <w:bCs/>
          <w:sz w:val="24"/>
          <w:szCs w:val="24"/>
        </w:rPr>
      </w:pPr>
    </w:p>
    <w:p w:rsidR="00135A9C" w:rsidRPr="00347F61" w:rsidRDefault="00135A9C" w:rsidP="001210F4">
      <w:pPr>
        <w:spacing w:line="480" w:lineRule="auto"/>
        <w:jc w:val="center"/>
        <w:rPr>
          <w:rFonts w:ascii="Times New Roman" w:hAnsi="Times New Roman" w:cs="Times New Roman"/>
          <w:b/>
          <w:bCs/>
          <w:sz w:val="24"/>
          <w:szCs w:val="24"/>
        </w:rPr>
      </w:pPr>
    </w:p>
    <w:p w:rsidR="00135A9C" w:rsidRDefault="00135A9C" w:rsidP="001210F4">
      <w:pPr>
        <w:spacing w:line="480" w:lineRule="auto"/>
        <w:jc w:val="center"/>
        <w:rPr>
          <w:rFonts w:ascii="Times New Roman" w:hAnsi="Times New Roman" w:cs="Times New Roman"/>
          <w:b/>
          <w:bCs/>
          <w:color w:val="C00000"/>
          <w:sz w:val="24"/>
          <w:szCs w:val="24"/>
        </w:rPr>
      </w:pPr>
      <w:r w:rsidRPr="00514917">
        <w:rPr>
          <w:rFonts w:ascii="Times New Roman" w:hAnsi="Times New Roman" w:cs="Times New Roman"/>
          <w:b/>
          <w:bCs/>
          <w:color w:val="C00000"/>
          <w:sz w:val="24"/>
          <w:szCs w:val="24"/>
        </w:rPr>
        <w:t>Name of Student</w:t>
      </w:r>
      <w:r w:rsidRPr="00347F61">
        <w:rPr>
          <w:rFonts w:ascii="Times New Roman" w:hAnsi="Times New Roman" w:cs="Times New Roman"/>
          <w:b/>
          <w:bCs/>
          <w:sz w:val="24"/>
          <w:szCs w:val="24"/>
        </w:rPr>
        <w:t>:</w:t>
      </w:r>
    </w:p>
    <w:p w:rsidR="004A5C1F" w:rsidRPr="004A5C1F" w:rsidRDefault="00CD391A" w:rsidP="001210F4">
      <w:pPr>
        <w:spacing w:line="48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 xml:space="preserve">TERAB ALI </w:t>
      </w:r>
    </w:p>
    <w:p w:rsidR="00135A9C" w:rsidRPr="00F736A5" w:rsidRDefault="00135A9C" w:rsidP="001210F4">
      <w:pPr>
        <w:spacing w:line="480" w:lineRule="auto"/>
        <w:jc w:val="center"/>
        <w:rPr>
          <w:rFonts w:ascii="Times New Roman" w:hAnsi="Times New Roman" w:cs="Times New Roman"/>
          <w:b/>
          <w:bCs/>
          <w:color w:val="C00000"/>
          <w:sz w:val="24"/>
          <w:szCs w:val="24"/>
        </w:rPr>
      </w:pPr>
      <w:r w:rsidRPr="00F736A5">
        <w:rPr>
          <w:rFonts w:ascii="Times New Roman" w:hAnsi="Times New Roman" w:cs="Times New Roman"/>
          <w:b/>
          <w:bCs/>
          <w:color w:val="C00000"/>
          <w:sz w:val="24"/>
          <w:szCs w:val="24"/>
        </w:rPr>
        <w:t xml:space="preserve">Name of </w:t>
      </w:r>
      <w:r w:rsidR="004E484F" w:rsidRPr="00F736A5">
        <w:rPr>
          <w:rFonts w:ascii="Times New Roman" w:hAnsi="Times New Roman" w:cs="Times New Roman"/>
          <w:b/>
          <w:bCs/>
          <w:color w:val="C00000"/>
          <w:sz w:val="24"/>
          <w:szCs w:val="24"/>
        </w:rPr>
        <w:t>Lecturer:</w:t>
      </w:r>
    </w:p>
    <w:p w:rsidR="004E484F" w:rsidRPr="00347F61" w:rsidRDefault="004E484F" w:rsidP="001210F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HUSAM </w:t>
      </w:r>
      <w:r w:rsidR="00542087">
        <w:rPr>
          <w:rFonts w:ascii="Times New Roman" w:hAnsi="Times New Roman" w:cs="Times New Roman"/>
          <w:b/>
          <w:bCs/>
          <w:sz w:val="24"/>
          <w:szCs w:val="24"/>
        </w:rPr>
        <w:t>AHARAHSHEH</w:t>
      </w:r>
    </w:p>
    <w:p w:rsidR="00135A9C" w:rsidRDefault="00135A9C" w:rsidP="001210F4">
      <w:pPr>
        <w:spacing w:line="480" w:lineRule="auto"/>
        <w:jc w:val="center"/>
        <w:rPr>
          <w:rFonts w:ascii="Times New Roman" w:hAnsi="Times New Roman" w:cs="Times New Roman"/>
          <w:b/>
          <w:bCs/>
          <w:sz w:val="24"/>
          <w:szCs w:val="24"/>
        </w:rPr>
      </w:pPr>
      <w:r w:rsidRPr="007E018E">
        <w:rPr>
          <w:rFonts w:ascii="Times New Roman" w:hAnsi="Times New Roman" w:cs="Times New Roman"/>
          <w:b/>
          <w:bCs/>
          <w:color w:val="C00000"/>
          <w:sz w:val="24"/>
          <w:szCs w:val="24"/>
        </w:rPr>
        <w:t>Unit Code</w:t>
      </w:r>
      <w:r w:rsidRPr="00347F61">
        <w:rPr>
          <w:rFonts w:ascii="Times New Roman" w:hAnsi="Times New Roman" w:cs="Times New Roman"/>
          <w:b/>
          <w:bCs/>
          <w:sz w:val="24"/>
          <w:szCs w:val="24"/>
        </w:rPr>
        <w:t>:</w:t>
      </w:r>
    </w:p>
    <w:p w:rsidR="00542087" w:rsidRPr="00347F61" w:rsidRDefault="00542087" w:rsidP="001210F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BMSK5001 </w:t>
      </w:r>
    </w:p>
    <w:p w:rsidR="00F83976" w:rsidRPr="007E018E" w:rsidRDefault="00135A9C" w:rsidP="003B78C8">
      <w:pPr>
        <w:spacing w:line="480" w:lineRule="auto"/>
        <w:jc w:val="center"/>
        <w:rPr>
          <w:rFonts w:ascii="Times New Roman" w:hAnsi="Times New Roman" w:cs="Times New Roman"/>
          <w:b/>
          <w:bCs/>
          <w:color w:val="C00000"/>
          <w:sz w:val="24"/>
          <w:szCs w:val="24"/>
        </w:rPr>
      </w:pPr>
      <w:r w:rsidRPr="007E018E">
        <w:rPr>
          <w:rFonts w:ascii="Times New Roman" w:hAnsi="Times New Roman" w:cs="Times New Roman"/>
          <w:b/>
          <w:bCs/>
          <w:color w:val="C00000"/>
          <w:sz w:val="24"/>
          <w:szCs w:val="24"/>
        </w:rPr>
        <w:t>Submission Deadline:</w:t>
      </w:r>
    </w:p>
    <w:p w:rsidR="003B78C8" w:rsidRPr="00347F61" w:rsidRDefault="003B78C8" w:rsidP="003B78C8">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29</w:t>
      </w:r>
      <w:r w:rsidRPr="003B78C8">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w:t>
      </w:r>
      <w:r w:rsidR="00D71D07">
        <w:rPr>
          <w:rFonts w:ascii="Times New Roman" w:hAnsi="Times New Roman" w:cs="Times New Roman"/>
          <w:b/>
          <w:bCs/>
          <w:sz w:val="24"/>
          <w:szCs w:val="24"/>
        </w:rPr>
        <w:t>April 2019</w:t>
      </w:r>
    </w:p>
    <w:p w:rsidR="00FE688D" w:rsidRPr="00347F61" w:rsidRDefault="00FE688D" w:rsidP="00FE688D">
      <w:pPr>
        <w:spacing w:line="480" w:lineRule="auto"/>
        <w:jc w:val="both"/>
        <w:rPr>
          <w:rFonts w:ascii="Times New Roman" w:hAnsi="Times New Roman" w:cs="Times New Roman"/>
          <w:sz w:val="24"/>
          <w:szCs w:val="24"/>
        </w:rPr>
      </w:pPr>
    </w:p>
    <w:p w:rsidR="00DF74DF" w:rsidRPr="00347F61" w:rsidRDefault="00DF74DF" w:rsidP="000B0624">
      <w:pPr>
        <w:spacing w:line="480" w:lineRule="auto"/>
        <w:jc w:val="both"/>
        <w:rPr>
          <w:rFonts w:ascii="Times New Roman" w:hAnsi="Times New Roman" w:cs="Times New Roman"/>
          <w:sz w:val="24"/>
          <w:szCs w:val="24"/>
        </w:rPr>
      </w:pPr>
    </w:p>
    <w:p w:rsidR="00155DE3" w:rsidRPr="005438ED" w:rsidRDefault="00155DE3" w:rsidP="00155DE3">
      <w:pPr>
        <w:pStyle w:val="TOCHeading"/>
        <w:spacing w:line="480" w:lineRule="auto"/>
        <w:jc w:val="center"/>
        <w:rPr>
          <w:rFonts w:ascii="Times New Roman" w:hAnsi="Times New Roman"/>
          <w:color w:val="C00000"/>
        </w:rPr>
      </w:pPr>
      <w:r w:rsidRPr="005438ED">
        <w:rPr>
          <w:rFonts w:ascii="Times New Roman" w:hAnsi="Times New Roman"/>
          <w:color w:val="C00000"/>
        </w:rPr>
        <w:lastRenderedPageBreak/>
        <w:t>Table of Contents</w:t>
      </w:r>
    </w:p>
    <w:p w:rsidR="00D71D07" w:rsidRDefault="00D71D07" w:rsidP="00D71D07">
      <w:pPr>
        <w:rPr>
          <w:lang w:val="en-US"/>
        </w:rPr>
      </w:pPr>
    </w:p>
    <w:p w:rsidR="00D71D07" w:rsidRPr="00D71D07" w:rsidRDefault="00D71D07" w:rsidP="00D71D07">
      <w:pPr>
        <w:rPr>
          <w:lang w:val="en-US"/>
        </w:rPr>
      </w:pPr>
    </w:p>
    <w:p w:rsidR="00155DE3" w:rsidRPr="00347F61" w:rsidRDefault="00155DE3" w:rsidP="00155DE3">
      <w:pPr>
        <w:pStyle w:val="TOC1"/>
        <w:tabs>
          <w:tab w:val="right" w:leader="dot" w:pos="9350"/>
        </w:tabs>
        <w:spacing w:line="480" w:lineRule="auto"/>
        <w:jc w:val="both"/>
        <w:rPr>
          <w:rFonts w:ascii="Times New Roman" w:eastAsia="DengXian" w:hAnsi="Times New Roman" w:cs="Times New Roman"/>
          <w:noProof/>
          <w:sz w:val="24"/>
          <w:szCs w:val="24"/>
          <w:lang w:val="en-US" w:eastAsia="zh-CN"/>
        </w:rPr>
      </w:pPr>
      <w:r w:rsidRPr="00347F61">
        <w:rPr>
          <w:rFonts w:ascii="Times New Roman" w:hAnsi="Times New Roman" w:cs="Times New Roman"/>
          <w:sz w:val="24"/>
          <w:szCs w:val="24"/>
        </w:rPr>
        <w:fldChar w:fldCharType="begin"/>
      </w:r>
      <w:r w:rsidRPr="00347F61">
        <w:rPr>
          <w:rFonts w:ascii="Times New Roman" w:hAnsi="Times New Roman" w:cs="Times New Roman"/>
          <w:sz w:val="24"/>
          <w:szCs w:val="24"/>
        </w:rPr>
        <w:instrText xml:space="preserve"> TOC \o "1-3" \h \z \u </w:instrText>
      </w:r>
      <w:r w:rsidRPr="00347F61">
        <w:rPr>
          <w:rFonts w:ascii="Times New Roman" w:hAnsi="Times New Roman" w:cs="Times New Roman"/>
          <w:sz w:val="24"/>
          <w:szCs w:val="24"/>
        </w:rPr>
        <w:fldChar w:fldCharType="separate"/>
      </w:r>
      <w:hyperlink w:anchor="_Toc5802199" w:history="1">
        <w:r w:rsidRPr="00347F61">
          <w:rPr>
            <w:rStyle w:val="Hyperlink"/>
            <w:rFonts w:ascii="Times New Roman" w:hAnsi="Times New Roman" w:cs="Times New Roman"/>
            <w:noProof/>
            <w:sz w:val="24"/>
            <w:szCs w:val="24"/>
          </w:rPr>
          <w:t>Introduction</w:t>
        </w:r>
        <w:r w:rsidRPr="00347F61">
          <w:rPr>
            <w:rFonts w:ascii="Times New Roman" w:hAnsi="Times New Roman" w:cs="Times New Roman"/>
            <w:noProof/>
            <w:webHidden/>
            <w:sz w:val="24"/>
            <w:szCs w:val="24"/>
          </w:rPr>
          <w:tab/>
        </w:r>
        <w:r w:rsidRPr="00347F61">
          <w:rPr>
            <w:rFonts w:ascii="Times New Roman" w:hAnsi="Times New Roman" w:cs="Times New Roman"/>
            <w:noProof/>
            <w:webHidden/>
            <w:sz w:val="24"/>
            <w:szCs w:val="24"/>
          </w:rPr>
          <w:fldChar w:fldCharType="begin"/>
        </w:r>
        <w:r w:rsidRPr="00347F61">
          <w:rPr>
            <w:rFonts w:ascii="Times New Roman" w:hAnsi="Times New Roman" w:cs="Times New Roman"/>
            <w:noProof/>
            <w:webHidden/>
            <w:sz w:val="24"/>
            <w:szCs w:val="24"/>
          </w:rPr>
          <w:instrText xml:space="preserve"> PAGEREF _Toc5802199 \h </w:instrText>
        </w:r>
        <w:r w:rsidRPr="00347F61">
          <w:rPr>
            <w:rFonts w:ascii="Times New Roman" w:hAnsi="Times New Roman" w:cs="Times New Roman"/>
            <w:noProof/>
            <w:webHidden/>
            <w:sz w:val="24"/>
            <w:szCs w:val="24"/>
          </w:rPr>
        </w:r>
        <w:r w:rsidRPr="00347F61">
          <w:rPr>
            <w:rFonts w:ascii="Times New Roman" w:hAnsi="Times New Roman" w:cs="Times New Roman"/>
            <w:noProof/>
            <w:webHidden/>
            <w:sz w:val="24"/>
            <w:szCs w:val="24"/>
          </w:rPr>
          <w:fldChar w:fldCharType="separate"/>
        </w:r>
        <w:r w:rsidRPr="00347F61">
          <w:rPr>
            <w:rFonts w:ascii="Times New Roman" w:hAnsi="Times New Roman" w:cs="Times New Roman"/>
            <w:noProof/>
            <w:webHidden/>
            <w:sz w:val="24"/>
            <w:szCs w:val="24"/>
          </w:rPr>
          <w:t>3</w:t>
        </w:r>
        <w:r w:rsidRPr="00347F61">
          <w:rPr>
            <w:rFonts w:ascii="Times New Roman" w:hAnsi="Times New Roman" w:cs="Times New Roman"/>
            <w:noProof/>
            <w:webHidden/>
            <w:sz w:val="24"/>
            <w:szCs w:val="24"/>
          </w:rPr>
          <w:fldChar w:fldCharType="end"/>
        </w:r>
      </w:hyperlink>
    </w:p>
    <w:p w:rsidR="00155DE3" w:rsidRPr="00347F61" w:rsidRDefault="00FD07AA" w:rsidP="00155DE3">
      <w:pPr>
        <w:pStyle w:val="TOC1"/>
        <w:tabs>
          <w:tab w:val="right" w:leader="dot" w:pos="9350"/>
        </w:tabs>
        <w:spacing w:line="480" w:lineRule="auto"/>
        <w:jc w:val="both"/>
        <w:rPr>
          <w:rFonts w:ascii="Times New Roman" w:eastAsia="DengXian" w:hAnsi="Times New Roman" w:cs="Times New Roman"/>
          <w:noProof/>
          <w:sz w:val="24"/>
          <w:szCs w:val="24"/>
          <w:lang w:val="en-US" w:eastAsia="zh-CN"/>
        </w:rPr>
      </w:pPr>
      <w:hyperlink w:anchor="_Toc5802200" w:history="1">
        <w:r w:rsidR="00155DE3" w:rsidRPr="00347F61">
          <w:rPr>
            <w:rStyle w:val="Hyperlink"/>
            <w:rFonts w:ascii="Times New Roman" w:hAnsi="Times New Roman" w:cs="Times New Roman"/>
            <w:noProof/>
            <w:sz w:val="24"/>
            <w:szCs w:val="24"/>
          </w:rPr>
          <w:t>Identification of the management theory relevant to my role and its impacts on my own beliefs, attitudes and values</w:t>
        </w:r>
        <w:r w:rsidR="00155DE3" w:rsidRPr="00347F61">
          <w:rPr>
            <w:rFonts w:ascii="Times New Roman" w:hAnsi="Times New Roman" w:cs="Times New Roman"/>
            <w:noProof/>
            <w:webHidden/>
            <w:sz w:val="24"/>
            <w:szCs w:val="24"/>
          </w:rPr>
          <w:tab/>
        </w:r>
        <w:r w:rsidR="00155DE3" w:rsidRPr="00347F61">
          <w:rPr>
            <w:rFonts w:ascii="Times New Roman" w:hAnsi="Times New Roman" w:cs="Times New Roman"/>
            <w:noProof/>
            <w:webHidden/>
            <w:sz w:val="24"/>
            <w:szCs w:val="24"/>
          </w:rPr>
          <w:fldChar w:fldCharType="begin"/>
        </w:r>
        <w:r w:rsidR="00155DE3" w:rsidRPr="00347F61">
          <w:rPr>
            <w:rFonts w:ascii="Times New Roman" w:hAnsi="Times New Roman" w:cs="Times New Roman"/>
            <w:noProof/>
            <w:webHidden/>
            <w:sz w:val="24"/>
            <w:szCs w:val="24"/>
          </w:rPr>
          <w:instrText xml:space="preserve"> PAGEREF _Toc5802200 \h </w:instrText>
        </w:r>
        <w:r w:rsidR="00155DE3" w:rsidRPr="00347F61">
          <w:rPr>
            <w:rFonts w:ascii="Times New Roman" w:hAnsi="Times New Roman" w:cs="Times New Roman"/>
            <w:noProof/>
            <w:webHidden/>
            <w:sz w:val="24"/>
            <w:szCs w:val="24"/>
          </w:rPr>
        </w:r>
        <w:r w:rsidR="00155DE3" w:rsidRPr="00347F61">
          <w:rPr>
            <w:rFonts w:ascii="Times New Roman" w:hAnsi="Times New Roman" w:cs="Times New Roman"/>
            <w:noProof/>
            <w:webHidden/>
            <w:sz w:val="24"/>
            <w:szCs w:val="24"/>
          </w:rPr>
          <w:fldChar w:fldCharType="separate"/>
        </w:r>
        <w:r w:rsidR="00155DE3" w:rsidRPr="00347F61">
          <w:rPr>
            <w:rFonts w:ascii="Times New Roman" w:hAnsi="Times New Roman" w:cs="Times New Roman"/>
            <w:noProof/>
            <w:webHidden/>
            <w:sz w:val="24"/>
            <w:szCs w:val="24"/>
          </w:rPr>
          <w:t>3</w:t>
        </w:r>
        <w:r w:rsidR="00155DE3" w:rsidRPr="00347F61">
          <w:rPr>
            <w:rFonts w:ascii="Times New Roman" w:hAnsi="Times New Roman" w:cs="Times New Roman"/>
            <w:noProof/>
            <w:webHidden/>
            <w:sz w:val="24"/>
            <w:szCs w:val="24"/>
          </w:rPr>
          <w:fldChar w:fldCharType="end"/>
        </w:r>
      </w:hyperlink>
    </w:p>
    <w:p w:rsidR="00155DE3" w:rsidRPr="00347F61" w:rsidRDefault="00FD07AA" w:rsidP="00155DE3">
      <w:pPr>
        <w:pStyle w:val="TOC1"/>
        <w:tabs>
          <w:tab w:val="right" w:leader="dot" w:pos="9350"/>
        </w:tabs>
        <w:spacing w:line="480" w:lineRule="auto"/>
        <w:jc w:val="both"/>
        <w:rPr>
          <w:rFonts w:ascii="Times New Roman" w:eastAsia="DengXian" w:hAnsi="Times New Roman" w:cs="Times New Roman"/>
          <w:noProof/>
          <w:sz w:val="24"/>
          <w:szCs w:val="24"/>
          <w:lang w:val="en-US" w:eastAsia="zh-CN"/>
        </w:rPr>
      </w:pPr>
      <w:hyperlink w:anchor="_Toc5802201" w:history="1">
        <w:r w:rsidR="00155DE3" w:rsidRPr="00347F61">
          <w:rPr>
            <w:rStyle w:val="Hyperlink"/>
            <w:rFonts w:ascii="Times New Roman" w:hAnsi="Times New Roman" w:cs="Times New Roman"/>
            <w:noProof/>
            <w:sz w:val="24"/>
            <w:szCs w:val="24"/>
          </w:rPr>
          <w:t>Assessing the impacts of beliefs, attitudes and values on own workplace behaviour</w:t>
        </w:r>
        <w:r w:rsidR="00155DE3" w:rsidRPr="00347F61">
          <w:rPr>
            <w:rFonts w:ascii="Times New Roman" w:hAnsi="Times New Roman" w:cs="Times New Roman"/>
            <w:noProof/>
            <w:webHidden/>
            <w:sz w:val="24"/>
            <w:szCs w:val="24"/>
          </w:rPr>
          <w:tab/>
        </w:r>
        <w:r w:rsidR="00155DE3" w:rsidRPr="00347F61">
          <w:rPr>
            <w:rFonts w:ascii="Times New Roman" w:hAnsi="Times New Roman" w:cs="Times New Roman"/>
            <w:noProof/>
            <w:webHidden/>
            <w:sz w:val="24"/>
            <w:szCs w:val="24"/>
          </w:rPr>
          <w:fldChar w:fldCharType="begin"/>
        </w:r>
        <w:r w:rsidR="00155DE3" w:rsidRPr="00347F61">
          <w:rPr>
            <w:rFonts w:ascii="Times New Roman" w:hAnsi="Times New Roman" w:cs="Times New Roman"/>
            <w:noProof/>
            <w:webHidden/>
            <w:sz w:val="24"/>
            <w:szCs w:val="24"/>
          </w:rPr>
          <w:instrText xml:space="preserve"> PAGEREF _Toc5802201 \h </w:instrText>
        </w:r>
        <w:r w:rsidR="00155DE3" w:rsidRPr="00347F61">
          <w:rPr>
            <w:rFonts w:ascii="Times New Roman" w:hAnsi="Times New Roman" w:cs="Times New Roman"/>
            <w:noProof/>
            <w:webHidden/>
            <w:sz w:val="24"/>
            <w:szCs w:val="24"/>
          </w:rPr>
        </w:r>
        <w:r w:rsidR="00155DE3" w:rsidRPr="00347F61">
          <w:rPr>
            <w:rFonts w:ascii="Times New Roman" w:hAnsi="Times New Roman" w:cs="Times New Roman"/>
            <w:noProof/>
            <w:webHidden/>
            <w:sz w:val="24"/>
            <w:szCs w:val="24"/>
          </w:rPr>
          <w:fldChar w:fldCharType="separate"/>
        </w:r>
        <w:r w:rsidR="00155DE3" w:rsidRPr="00347F61">
          <w:rPr>
            <w:rFonts w:ascii="Times New Roman" w:hAnsi="Times New Roman" w:cs="Times New Roman"/>
            <w:noProof/>
            <w:webHidden/>
            <w:sz w:val="24"/>
            <w:szCs w:val="24"/>
          </w:rPr>
          <w:t>11</w:t>
        </w:r>
        <w:r w:rsidR="00155DE3" w:rsidRPr="00347F61">
          <w:rPr>
            <w:rFonts w:ascii="Times New Roman" w:hAnsi="Times New Roman" w:cs="Times New Roman"/>
            <w:noProof/>
            <w:webHidden/>
            <w:sz w:val="24"/>
            <w:szCs w:val="24"/>
          </w:rPr>
          <w:fldChar w:fldCharType="end"/>
        </w:r>
      </w:hyperlink>
    </w:p>
    <w:p w:rsidR="00155DE3" w:rsidRPr="00347F61" w:rsidRDefault="00FD07AA" w:rsidP="00155DE3">
      <w:pPr>
        <w:pStyle w:val="TOC1"/>
        <w:tabs>
          <w:tab w:val="right" w:leader="dot" w:pos="9350"/>
        </w:tabs>
        <w:spacing w:line="480" w:lineRule="auto"/>
        <w:jc w:val="both"/>
        <w:rPr>
          <w:rFonts w:ascii="Times New Roman" w:eastAsia="DengXian" w:hAnsi="Times New Roman" w:cs="Times New Roman"/>
          <w:noProof/>
          <w:sz w:val="24"/>
          <w:szCs w:val="24"/>
          <w:lang w:val="en-US" w:eastAsia="zh-CN"/>
        </w:rPr>
      </w:pPr>
      <w:hyperlink w:anchor="_Toc5802202" w:history="1">
        <w:r w:rsidR="00155DE3" w:rsidRPr="00347F61">
          <w:rPr>
            <w:rStyle w:val="Hyperlink"/>
            <w:rFonts w:ascii="Times New Roman" w:hAnsi="Times New Roman" w:cs="Times New Roman"/>
            <w:noProof/>
            <w:sz w:val="24"/>
            <w:szCs w:val="24"/>
          </w:rPr>
          <w:t>Conclusion</w:t>
        </w:r>
        <w:r w:rsidR="00155DE3" w:rsidRPr="00347F61">
          <w:rPr>
            <w:rFonts w:ascii="Times New Roman" w:hAnsi="Times New Roman" w:cs="Times New Roman"/>
            <w:noProof/>
            <w:webHidden/>
            <w:sz w:val="24"/>
            <w:szCs w:val="24"/>
          </w:rPr>
          <w:tab/>
        </w:r>
        <w:r w:rsidR="00155DE3" w:rsidRPr="00347F61">
          <w:rPr>
            <w:rFonts w:ascii="Times New Roman" w:hAnsi="Times New Roman" w:cs="Times New Roman"/>
            <w:noProof/>
            <w:webHidden/>
            <w:sz w:val="24"/>
            <w:szCs w:val="24"/>
          </w:rPr>
          <w:fldChar w:fldCharType="begin"/>
        </w:r>
        <w:r w:rsidR="00155DE3" w:rsidRPr="00347F61">
          <w:rPr>
            <w:rFonts w:ascii="Times New Roman" w:hAnsi="Times New Roman" w:cs="Times New Roman"/>
            <w:noProof/>
            <w:webHidden/>
            <w:sz w:val="24"/>
            <w:szCs w:val="24"/>
          </w:rPr>
          <w:instrText xml:space="preserve"> PAGEREF _Toc5802202 \h </w:instrText>
        </w:r>
        <w:r w:rsidR="00155DE3" w:rsidRPr="00347F61">
          <w:rPr>
            <w:rFonts w:ascii="Times New Roman" w:hAnsi="Times New Roman" w:cs="Times New Roman"/>
            <w:noProof/>
            <w:webHidden/>
            <w:sz w:val="24"/>
            <w:szCs w:val="24"/>
          </w:rPr>
        </w:r>
        <w:r w:rsidR="00155DE3" w:rsidRPr="00347F61">
          <w:rPr>
            <w:rFonts w:ascii="Times New Roman" w:hAnsi="Times New Roman" w:cs="Times New Roman"/>
            <w:noProof/>
            <w:webHidden/>
            <w:sz w:val="24"/>
            <w:szCs w:val="24"/>
          </w:rPr>
          <w:fldChar w:fldCharType="separate"/>
        </w:r>
        <w:r w:rsidR="00155DE3" w:rsidRPr="00347F61">
          <w:rPr>
            <w:rFonts w:ascii="Times New Roman" w:hAnsi="Times New Roman" w:cs="Times New Roman"/>
            <w:noProof/>
            <w:webHidden/>
            <w:sz w:val="24"/>
            <w:szCs w:val="24"/>
          </w:rPr>
          <w:t>13</w:t>
        </w:r>
        <w:r w:rsidR="00155DE3" w:rsidRPr="00347F61">
          <w:rPr>
            <w:rFonts w:ascii="Times New Roman" w:hAnsi="Times New Roman" w:cs="Times New Roman"/>
            <w:noProof/>
            <w:webHidden/>
            <w:sz w:val="24"/>
            <w:szCs w:val="24"/>
          </w:rPr>
          <w:fldChar w:fldCharType="end"/>
        </w:r>
      </w:hyperlink>
    </w:p>
    <w:p w:rsidR="00155DE3" w:rsidRPr="00347F61" w:rsidRDefault="00FD07AA" w:rsidP="00155DE3">
      <w:pPr>
        <w:pStyle w:val="TOC1"/>
        <w:tabs>
          <w:tab w:val="right" w:leader="dot" w:pos="9350"/>
        </w:tabs>
        <w:spacing w:line="480" w:lineRule="auto"/>
        <w:jc w:val="both"/>
        <w:rPr>
          <w:rFonts w:ascii="Times New Roman" w:eastAsia="DengXian" w:hAnsi="Times New Roman" w:cs="Times New Roman"/>
          <w:noProof/>
          <w:sz w:val="24"/>
          <w:szCs w:val="24"/>
          <w:lang w:val="en-US" w:eastAsia="zh-CN"/>
        </w:rPr>
      </w:pPr>
      <w:hyperlink w:anchor="_Toc5802203" w:history="1">
        <w:r w:rsidR="00155DE3" w:rsidRPr="00347F61">
          <w:rPr>
            <w:rStyle w:val="Hyperlink"/>
            <w:rFonts w:ascii="Times New Roman" w:hAnsi="Times New Roman" w:cs="Times New Roman"/>
            <w:noProof/>
            <w:sz w:val="24"/>
            <w:szCs w:val="24"/>
          </w:rPr>
          <w:t>References</w:t>
        </w:r>
        <w:r w:rsidR="00155DE3" w:rsidRPr="00347F61">
          <w:rPr>
            <w:rFonts w:ascii="Times New Roman" w:hAnsi="Times New Roman" w:cs="Times New Roman"/>
            <w:noProof/>
            <w:webHidden/>
            <w:sz w:val="24"/>
            <w:szCs w:val="24"/>
          </w:rPr>
          <w:tab/>
        </w:r>
        <w:r w:rsidR="00155DE3" w:rsidRPr="00347F61">
          <w:rPr>
            <w:rFonts w:ascii="Times New Roman" w:hAnsi="Times New Roman" w:cs="Times New Roman"/>
            <w:noProof/>
            <w:webHidden/>
            <w:sz w:val="24"/>
            <w:szCs w:val="24"/>
          </w:rPr>
          <w:fldChar w:fldCharType="begin"/>
        </w:r>
        <w:r w:rsidR="00155DE3" w:rsidRPr="00347F61">
          <w:rPr>
            <w:rFonts w:ascii="Times New Roman" w:hAnsi="Times New Roman" w:cs="Times New Roman"/>
            <w:noProof/>
            <w:webHidden/>
            <w:sz w:val="24"/>
            <w:szCs w:val="24"/>
          </w:rPr>
          <w:instrText xml:space="preserve"> PAGEREF _Toc5802203 \h </w:instrText>
        </w:r>
        <w:r w:rsidR="00155DE3" w:rsidRPr="00347F61">
          <w:rPr>
            <w:rFonts w:ascii="Times New Roman" w:hAnsi="Times New Roman" w:cs="Times New Roman"/>
            <w:noProof/>
            <w:webHidden/>
            <w:sz w:val="24"/>
            <w:szCs w:val="24"/>
          </w:rPr>
        </w:r>
        <w:r w:rsidR="00155DE3" w:rsidRPr="00347F61">
          <w:rPr>
            <w:rFonts w:ascii="Times New Roman" w:hAnsi="Times New Roman" w:cs="Times New Roman"/>
            <w:noProof/>
            <w:webHidden/>
            <w:sz w:val="24"/>
            <w:szCs w:val="24"/>
          </w:rPr>
          <w:fldChar w:fldCharType="separate"/>
        </w:r>
        <w:r w:rsidR="00155DE3" w:rsidRPr="00347F61">
          <w:rPr>
            <w:rFonts w:ascii="Times New Roman" w:hAnsi="Times New Roman" w:cs="Times New Roman"/>
            <w:noProof/>
            <w:webHidden/>
            <w:sz w:val="24"/>
            <w:szCs w:val="24"/>
          </w:rPr>
          <w:t>14</w:t>
        </w:r>
        <w:r w:rsidR="00155DE3" w:rsidRPr="00347F61">
          <w:rPr>
            <w:rFonts w:ascii="Times New Roman" w:hAnsi="Times New Roman" w:cs="Times New Roman"/>
            <w:noProof/>
            <w:webHidden/>
            <w:sz w:val="24"/>
            <w:szCs w:val="24"/>
          </w:rPr>
          <w:fldChar w:fldCharType="end"/>
        </w:r>
      </w:hyperlink>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fldChar w:fldCharType="end"/>
      </w: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sz w:val="24"/>
          <w:szCs w:val="24"/>
        </w:rPr>
      </w:pPr>
    </w:p>
    <w:p w:rsidR="00155DE3" w:rsidRPr="005438ED" w:rsidRDefault="00155DE3" w:rsidP="005438ED">
      <w:pPr>
        <w:pStyle w:val="Heading1"/>
        <w:spacing w:line="480" w:lineRule="auto"/>
        <w:jc w:val="center"/>
        <w:rPr>
          <w:rFonts w:ascii="Times New Roman" w:hAnsi="Times New Roman"/>
        </w:rPr>
      </w:pPr>
      <w:bookmarkStart w:id="1" w:name="_Toc5802199"/>
      <w:r w:rsidRPr="005438ED">
        <w:rPr>
          <w:rFonts w:ascii="Times New Roman" w:hAnsi="Times New Roman"/>
          <w:color w:val="C00000"/>
        </w:rPr>
        <w:lastRenderedPageBreak/>
        <w:t>Introduction</w:t>
      </w:r>
      <w:bookmarkEnd w:id="1"/>
    </w:p>
    <w:p w:rsidR="00F903CF"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In the workplace, each and every employee is required to commit to assigned roles and responsibilities. For the workers to deliver high organisational outputs, they need to be assigned duties that are in line with their skills and knowledge</w:t>
      </w:r>
      <w:r w:rsidR="00251B4A" w:rsidRPr="00347F61">
        <w:rPr>
          <w:rFonts w:ascii="Times New Roman" w:hAnsi="Times New Roman" w:cs="Times New Roman"/>
          <w:sz w:val="24"/>
          <w:szCs w:val="24"/>
        </w:rPr>
        <w:t xml:space="preserve"> (Lillian et al., 2015)</w:t>
      </w:r>
      <w:r w:rsidRPr="00347F61">
        <w:rPr>
          <w:rFonts w:ascii="Times New Roman" w:hAnsi="Times New Roman" w:cs="Times New Roman"/>
          <w:sz w:val="24"/>
          <w:szCs w:val="24"/>
        </w:rPr>
        <w:t xml:space="preserve">. This is vital in ensuring that all the roles are executed with a high level of expertise and effectiveness. There are different factors that determine the success of the individuals when executing their roles, and they are internal or external. Internal factors include the values, attitudes and beliefs that influence the way a person behaves in the workplace. Such factors are within the control of the person. The management theories that are implemented in the workplace do affect the values, beliefs and attitudes of the employees. In this report, the researcher will discuss own beliefs, values and attitudes and the way they are influenced by the management theories that are implemented in his respective workplace.  </w:t>
      </w:r>
    </w:p>
    <w:p w:rsidR="00155DE3" w:rsidRPr="00773DD5" w:rsidRDefault="00155DE3" w:rsidP="00BF4D8C">
      <w:pPr>
        <w:pStyle w:val="Heading1"/>
        <w:spacing w:line="480" w:lineRule="auto"/>
        <w:jc w:val="center"/>
        <w:rPr>
          <w:rFonts w:ascii="Times New Roman" w:hAnsi="Times New Roman"/>
          <w:color w:val="C00000"/>
          <w:sz w:val="24"/>
          <w:szCs w:val="24"/>
        </w:rPr>
      </w:pPr>
      <w:bookmarkStart w:id="2" w:name="_Toc5802200"/>
      <w:r w:rsidRPr="00773DD5">
        <w:rPr>
          <w:rFonts w:ascii="Times New Roman" w:hAnsi="Times New Roman"/>
          <w:color w:val="C00000"/>
          <w:sz w:val="24"/>
          <w:szCs w:val="24"/>
        </w:rPr>
        <w:t>Identification of the management theory relevant to my role and its impacts on my own beliefs, attitudes and values</w:t>
      </w:r>
      <w:bookmarkEnd w:id="2"/>
    </w:p>
    <w:p w:rsidR="00155DE3" w:rsidRPr="005769E8" w:rsidRDefault="00155DE3" w:rsidP="00155DE3">
      <w:pPr>
        <w:spacing w:line="480" w:lineRule="auto"/>
        <w:jc w:val="both"/>
        <w:rPr>
          <w:rFonts w:ascii="Times New Roman" w:hAnsi="Times New Roman" w:cs="Times New Roman"/>
          <w:b/>
          <w:bCs/>
          <w:i/>
          <w:iCs/>
          <w:color w:val="92D050"/>
          <w:sz w:val="24"/>
          <w:szCs w:val="24"/>
        </w:rPr>
      </w:pPr>
      <w:r w:rsidRPr="000E64F9">
        <w:rPr>
          <w:rFonts w:ascii="Times New Roman" w:hAnsi="Times New Roman" w:cs="Times New Roman"/>
          <w:b/>
          <w:bCs/>
          <w:i/>
          <w:iCs/>
          <w:color w:val="92D050"/>
          <w:sz w:val="24"/>
          <w:szCs w:val="24"/>
        </w:rPr>
        <w:t>Difference between beliefs, attitudes and values</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Beliefs, values and attitudes are factors that do influence the way employees are executing their roles and duties</w:t>
      </w:r>
      <w:r w:rsidR="00251B4A" w:rsidRPr="00347F61">
        <w:rPr>
          <w:rFonts w:ascii="Times New Roman" w:hAnsi="Times New Roman" w:cs="Times New Roman"/>
          <w:sz w:val="24"/>
          <w:szCs w:val="24"/>
        </w:rPr>
        <w:t xml:space="preserve"> (Frank et al., 2015)</w:t>
      </w:r>
      <w:r w:rsidRPr="00347F61">
        <w:rPr>
          <w:rFonts w:ascii="Times New Roman" w:hAnsi="Times New Roman" w:cs="Times New Roman"/>
          <w:sz w:val="24"/>
          <w:szCs w:val="24"/>
        </w:rPr>
        <w:t>. If an employee has poor attitudes, it becomes difficult for assigned roles to be executed with the right expertise. Thus, it becomes difficult for them to realise the goals and objectives that they are assigned. However, when the employees have the right attitudes on assigned roles, it becomes much easier for them to maximise their skills and competencies to realise the goals assigned. The values, beliefs and attitudes are different and they are as explained below;</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i/>
          <w:iCs/>
          <w:sz w:val="24"/>
          <w:szCs w:val="24"/>
        </w:rPr>
        <w:lastRenderedPageBreak/>
        <w:t>Beliefs</w:t>
      </w:r>
      <w:r w:rsidRPr="00347F61">
        <w:rPr>
          <w:rFonts w:ascii="Times New Roman" w:hAnsi="Times New Roman" w:cs="Times New Roman"/>
          <w:sz w:val="24"/>
          <w:szCs w:val="24"/>
        </w:rPr>
        <w:t>; they are not based on the academic knowledge or empirical evidence but rather they are based on past experiences, religious practices or actions that have resulted to the targeted success. Each and every person does support their own beliefs and it is not easy to convince one otherwise</w:t>
      </w:r>
      <w:r w:rsidR="00251B4A" w:rsidRPr="00347F61">
        <w:rPr>
          <w:rFonts w:ascii="Times New Roman" w:hAnsi="Times New Roman" w:cs="Times New Roman"/>
          <w:sz w:val="24"/>
          <w:szCs w:val="24"/>
        </w:rPr>
        <w:t xml:space="preserve"> (Kevin et al., 2011)</w:t>
      </w:r>
      <w:r w:rsidRPr="00347F61">
        <w:rPr>
          <w:rFonts w:ascii="Times New Roman" w:hAnsi="Times New Roman" w:cs="Times New Roman"/>
          <w:sz w:val="24"/>
          <w:szCs w:val="24"/>
        </w:rPr>
        <w:t xml:space="preserve">. They are significant in guiding how one executes the roles and duties that they are assigned. Through own beliefs, one makes own decisions on how to achieve the goals that are assigned. However, in the workplace, there are organisational beliefs that clearly showcase the steps that need to be followed by employees while they are on duty. The organisational beliefs do surpass individuals ones as long as one has accepted the employment contract of his employer. Personally, I belief that in order to be productive in the workplace, one has to maximise own skills and competencies, work hard, and get support when necessary from his seniors. This is what has kept me going in Kwik Save, and as a result, it has enabled me to attain the goals and objectives that I am assigned.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i/>
          <w:iCs/>
          <w:sz w:val="24"/>
          <w:szCs w:val="24"/>
        </w:rPr>
        <w:t>Values;</w:t>
      </w:r>
      <w:r w:rsidRPr="00347F61">
        <w:rPr>
          <w:rFonts w:ascii="Times New Roman" w:hAnsi="Times New Roman" w:cs="Times New Roman"/>
          <w:sz w:val="24"/>
          <w:szCs w:val="24"/>
        </w:rPr>
        <w:t xml:space="preserve"> they are individual’s sense of what is wrong or right, and the standards that are set to guide one’s ethics and morals when executing personal and professional activities. It is important to note that the values of an individual may be similar or different to another</w:t>
      </w:r>
      <w:r w:rsidR="00251B4A" w:rsidRPr="00347F61">
        <w:rPr>
          <w:rFonts w:ascii="Times New Roman" w:hAnsi="Times New Roman" w:cs="Times New Roman"/>
          <w:sz w:val="24"/>
          <w:szCs w:val="24"/>
        </w:rPr>
        <w:t xml:space="preserve"> (Caroline and Sam, 2015)</w:t>
      </w:r>
      <w:r w:rsidRPr="00347F61">
        <w:rPr>
          <w:rFonts w:ascii="Times New Roman" w:hAnsi="Times New Roman" w:cs="Times New Roman"/>
          <w:sz w:val="24"/>
          <w:szCs w:val="24"/>
        </w:rPr>
        <w:t xml:space="preserve">. In most case, a majority of people that act ethical and morally upright do share same values. Those that engage in activities that are not accepted in the society at large are said to lack values. In Kwik Save, I am one of the members that are seen to have good values with regard to how we behave in the workplace. When executing the roles that I am assigned, I do act within my values and this has enabled me to win as many friends and as a result, I easily get the support that I need to execute my roles and duties competitively. For example, I am honest and I have integrity. These values have enabled me to be always open with my fellow workmates and this makes them to freely share their problems with me. We do interact freely and exchange ideas on how we can improve our personal and professional performance. Quality is also one of my values and this has made me to </w:t>
      </w:r>
      <w:r w:rsidRPr="00347F61">
        <w:rPr>
          <w:rFonts w:ascii="Times New Roman" w:hAnsi="Times New Roman" w:cs="Times New Roman"/>
          <w:sz w:val="24"/>
          <w:szCs w:val="24"/>
        </w:rPr>
        <w:lastRenderedPageBreak/>
        <w:t xml:space="preserve">stay focused on the duties and responsibilities that I am assigned. I do maximise my skills and knowledge while on duty and this has facilitated my exceptional performances that are recognised and rewarded by my supervisors. I also have humanity as part of my values and this has enabled me to interact well with my workmates and the customers of our company. As a sales representative of Kwik Save, I have been able to communicate well with my prospects and won them on behalf of the company. I do give them clear information on the company’s products and services as I am guided by the values of honesty and integrity. This has been vital in ensuring that the prospects are retained and turned into loyal clients of the company.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i/>
          <w:iCs/>
          <w:sz w:val="24"/>
          <w:szCs w:val="24"/>
        </w:rPr>
        <w:t>Attitude</w:t>
      </w:r>
      <w:r w:rsidRPr="00347F61">
        <w:rPr>
          <w:rFonts w:ascii="Times New Roman" w:hAnsi="Times New Roman" w:cs="Times New Roman"/>
          <w:sz w:val="24"/>
          <w:szCs w:val="24"/>
        </w:rPr>
        <w:t>; this showcases our reaction when we come across a particular, person, object or place. Attitude is developed over a given period of time and it can be rational or irrational and it does change with regard to location, role assigned, time, social culture or the policies that are put down in the workplace</w:t>
      </w:r>
      <w:r w:rsidR="00251B4A" w:rsidRPr="00347F61">
        <w:rPr>
          <w:rFonts w:ascii="Times New Roman" w:hAnsi="Times New Roman" w:cs="Times New Roman"/>
          <w:sz w:val="24"/>
          <w:szCs w:val="24"/>
        </w:rPr>
        <w:t xml:space="preserve"> (Daniel and Christopher, 2011)</w:t>
      </w:r>
      <w:r w:rsidRPr="00347F61">
        <w:rPr>
          <w:rFonts w:ascii="Times New Roman" w:hAnsi="Times New Roman" w:cs="Times New Roman"/>
          <w:sz w:val="24"/>
          <w:szCs w:val="24"/>
        </w:rPr>
        <w:t xml:space="preserve">. Rational attitude occurs when an individual at my workplace offer assistance to another employee that is in need. This is vital in ensuring that all the employees in Kwik Save are working collaboratively to realise the goals and objectives that are set. Irrational attitude occurs when individuals are not willing to support one another in the workplace. In such scenarios, the individuals tend to be very discriminative and take sides of the people that they like. As a result, of discrimination, conflicts are experienced in Kwik Save and this makes it difficult for employees to focus on the roles and duties that they are assigned. As a result, it becomes very difficult for the targeted goals and objectives of the company to be attained both in the short and in the long run. Personally, I have a good attitude towards the roles and duties that I am assigned. As a sales representative, I have to be well motivated at all time so that I can execute my roles competitively. I have a positive attitude towards my seniors and as a result, I do approach them for support when I am facing challenges in the workplace.  </w:t>
      </w:r>
    </w:p>
    <w:p w:rsidR="00E73C18" w:rsidRDefault="00E73C18" w:rsidP="00155DE3">
      <w:pPr>
        <w:spacing w:line="480" w:lineRule="auto"/>
        <w:jc w:val="both"/>
        <w:rPr>
          <w:rFonts w:ascii="Times New Roman" w:hAnsi="Times New Roman" w:cs="Times New Roman"/>
          <w:b/>
          <w:bCs/>
          <w:i/>
          <w:iCs/>
          <w:color w:val="92D050"/>
          <w:sz w:val="24"/>
          <w:szCs w:val="24"/>
        </w:rPr>
      </w:pPr>
    </w:p>
    <w:p w:rsidR="00155DE3" w:rsidRPr="00E73C18" w:rsidRDefault="00155DE3" w:rsidP="00155DE3">
      <w:pPr>
        <w:spacing w:line="480" w:lineRule="auto"/>
        <w:jc w:val="both"/>
        <w:rPr>
          <w:rFonts w:ascii="Times New Roman" w:hAnsi="Times New Roman" w:cs="Times New Roman"/>
          <w:b/>
          <w:bCs/>
          <w:i/>
          <w:iCs/>
          <w:color w:val="92D050"/>
          <w:sz w:val="24"/>
          <w:szCs w:val="24"/>
        </w:rPr>
      </w:pPr>
      <w:r w:rsidRPr="00E73C18">
        <w:rPr>
          <w:rFonts w:ascii="Times New Roman" w:hAnsi="Times New Roman" w:cs="Times New Roman"/>
          <w:b/>
          <w:bCs/>
          <w:i/>
          <w:iCs/>
          <w:color w:val="92D050"/>
          <w:sz w:val="24"/>
          <w:szCs w:val="24"/>
        </w:rPr>
        <w:lastRenderedPageBreak/>
        <w:t xml:space="preserve">My roles in the workplace </w:t>
      </w:r>
    </w:p>
    <w:p w:rsidR="00155DE3" w:rsidRPr="00347F61" w:rsidRDefault="00155DE3" w:rsidP="00251B4A">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According to Belbin role theory, it is evident that in the workplace, duties and responsibilities need to be delegated. This is vital in ensuring that organisational complex tasks are executed with a high level of competencies by being tackled by a team that has the right skills and knowledge. The theory states that all employees </w:t>
      </w:r>
      <w:r w:rsidR="00251B4A" w:rsidRPr="00347F61">
        <w:rPr>
          <w:rFonts w:ascii="Times New Roman" w:hAnsi="Times New Roman" w:cs="Times New Roman"/>
          <w:sz w:val="24"/>
          <w:szCs w:val="24"/>
        </w:rPr>
        <w:t xml:space="preserve">should be </w:t>
      </w:r>
      <w:r w:rsidRPr="00347F61">
        <w:rPr>
          <w:rFonts w:ascii="Times New Roman" w:hAnsi="Times New Roman" w:cs="Times New Roman"/>
          <w:sz w:val="24"/>
          <w:szCs w:val="24"/>
        </w:rPr>
        <w:t>assigned roles and duties that match their competencies so that they can execute them</w:t>
      </w:r>
      <w:r w:rsidR="00251B4A" w:rsidRPr="00347F61">
        <w:rPr>
          <w:rFonts w:ascii="Times New Roman" w:hAnsi="Times New Roman" w:cs="Times New Roman"/>
          <w:sz w:val="24"/>
          <w:szCs w:val="24"/>
        </w:rPr>
        <w:t xml:space="preserve"> in an</w:t>
      </w:r>
      <w:r w:rsidRPr="00347F61">
        <w:rPr>
          <w:rFonts w:ascii="Times New Roman" w:hAnsi="Times New Roman" w:cs="Times New Roman"/>
          <w:sz w:val="24"/>
          <w:szCs w:val="24"/>
        </w:rPr>
        <w:t xml:space="preserve"> eff</w:t>
      </w:r>
      <w:r w:rsidR="00251B4A" w:rsidRPr="00347F61">
        <w:rPr>
          <w:rFonts w:ascii="Times New Roman" w:hAnsi="Times New Roman" w:cs="Times New Roman"/>
          <w:sz w:val="24"/>
          <w:szCs w:val="24"/>
        </w:rPr>
        <w:t>ective and productive way (Frank et al., 2015)</w:t>
      </w:r>
      <w:r w:rsidRPr="00347F61">
        <w:rPr>
          <w:rFonts w:ascii="Times New Roman" w:hAnsi="Times New Roman" w:cs="Times New Roman"/>
          <w:sz w:val="24"/>
          <w:szCs w:val="24"/>
        </w:rPr>
        <w:t xml:space="preserve">. The organisational managers and leaders should not be dictators and instead, they should work closely with other employees to achieve the overall goals and objectives of the company. Once employees have been allocated duties, they need to be offered the monetary and non-monetary support that they need at all times. It is important to note that collaboration between employees and management is important in facilitating the delivery of the targeted objectives and goals since all complex tasks are executed within the shortest time possible.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As a sales representative, I have to ensure that the company’s sales and revenues are increasing from time to time by working with my mates to improve win more customers on behalf of the company. Thus, I have to ensure that I utilise my marketing skills and competencies to promote the company’s products and services. With this regard, I have to be very friendly with the clients as I explain to them the benefits of the company’s products and services and their superiority as compared to those of rivals firms. I have a good attitude towards my job and this has made me to be highly motivated at all times. According to the Maslow’s theory of need, it is evident that most people are motivated by the need to realise their self-actualisation, self-esteem, basic, social and safety needs. This has been significant in guiding me to stay focused on the roles that I am assigned. I believe that by executing my roles and duties, I do contribute significantly towards the overall performance and growth of the company. I am always guided my values of honesty, quality, hard work and goal oriented when doing the roles that I am assigned at Kwik Save. By being goal </w:t>
      </w:r>
      <w:r w:rsidRPr="00347F61">
        <w:rPr>
          <w:rFonts w:ascii="Times New Roman" w:hAnsi="Times New Roman" w:cs="Times New Roman"/>
          <w:sz w:val="24"/>
          <w:szCs w:val="24"/>
        </w:rPr>
        <w:lastRenderedPageBreak/>
        <w:t xml:space="preserve">oriented, I have been very competitive and aggressive in the workplace. I do ensure that I develop good relations with my fellow workmates and the customers that I come across. My being in good mood, I openly exchange ideas and information with fellow employees on how we can execute the roles and duties that we are assigned. I do get their support each time I am in need. I also ensure that I do relate well with customers so that I develop a good reputation on behalf of our company. This has facilitated attraction and retention of as many customers as possible, hence, facilitating generation of high sales and revenues used to expand the business activities of Kwik Save in the UK.       </w:t>
      </w:r>
    </w:p>
    <w:p w:rsidR="00155DE3" w:rsidRPr="00897307" w:rsidRDefault="00155DE3" w:rsidP="00155DE3">
      <w:pPr>
        <w:spacing w:line="480" w:lineRule="auto"/>
        <w:jc w:val="both"/>
        <w:rPr>
          <w:rFonts w:ascii="Times New Roman" w:hAnsi="Times New Roman" w:cs="Times New Roman"/>
          <w:b/>
          <w:bCs/>
          <w:i/>
          <w:iCs/>
          <w:color w:val="92D050"/>
          <w:sz w:val="24"/>
          <w:szCs w:val="24"/>
        </w:rPr>
      </w:pPr>
      <w:r w:rsidRPr="00897307">
        <w:rPr>
          <w:rFonts w:ascii="Times New Roman" w:hAnsi="Times New Roman" w:cs="Times New Roman"/>
          <w:b/>
          <w:bCs/>
          <w:i/>
          <w:iCs/>
          <w:color w:val="92D050"/>
          <w:sz w:val="24"/>
          <w:szCs w:val="24"/>
        </w:rPr>
        <w:t xml:space="preserve">Management theory on my role, beliefs, attitudes and values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Business organisations have different goals and targets that they are working to achieve</w:t>
      </w:r>
      <w:r w:rsidR="00251B4A" w:rsidRPr="00347F61">
        <w:rPr>
          <w:rFonts w:ascii="Times New Roman" w:hAnsi="Times New Roman" w:cs="Times New Roman"/>
          <w:sz w:val="24"/>
          <w:szCs w:val="24"/>
        </w:rPr>
        <w:t xml:space="preserve"> (Kevin et al., 2011)</w:t>
      </w:r>
      <w:r w:rsidRPr="00347F61">
        <w:rPr>
          <w:rFonts w:ascii="Times New Roman" w:hAnsi="Times New Roman" w:cs="Times New Roman"/>
          <w:sz w:val="24"/>
          <w:szCs w:val="24"/>
        </w:rPr>
        <w:t>. With this regard, the managers and leaders need to set in place effective business strategies that can be used to realise them. The management theories are a variety and are used by business firms to control and integrate their business functions in order to achieve their goals that they are after. The management approaches that are implemented in the workplace do have a number of impacts on the roles, attitudes and values of employees</w:t>
      </w:r>
      <w:r w:rsidR="00251B4A" w:rsidRPr="00347F61">
        <w:rPr>
          <w:rFonts w:ascii="Times New Roman" w:hAnsi="Times New Roman" w:cs="Times New Roman"/>
          <w:sz w:val="24"/>
          <w:szCs w:val="24"/>
        </w:rPr>
        <w:t xml:space="preserve"> (</w:t>
      </w:r>
      <w:proofErr w:type="spellStart"/>
      <w:r w:rsidR="00251B4A" w:rsidRPr="00347F61">
        <w:rPr>
          <w:rFonts w:ascii="Times New Roman" w:hAnsi="Times New Roman" w:cs="Times New Roman"/>
          <w:sz w:val="24"/>
          <w:szCs w:val="24"/>
        </w:rPr>
        <w:t>Kotestsky</w:t>
      </w:r>
      <w:proofErr w:type="spellEnd"/>
      <w:r w:rsidR="00251B4A" w:rsidRPr="00347F61">
        <w:rPr>
          <w:rFonts w:ascii="Times New Roman" w:hAnsi="Times New Roman" w:cs="Times New Roman"/>
          <w:sz w:val="24"/>
          <w:szCs w:val="24"/>
        </w:rPr>
        <w:t>, 2016)</w:t>
      </w:r>
      <w:r w:rsidRPr="00347F61">
        <w:rPr>
          <w:rFonts w:ascii="Times New Roman" w:hAnsi="Times New Roman" w:cs="Times New Roman"/>
          <w:sz w:val="24"/>
          <w:szCs w:val="24"/>
        </w:rPr>
        <w:t xml:space="preserve">. In Kwik Save, the managers do implement a number of management theories that are aimed at improving organisational performance. One of the management theories that are exercised in the workplace is the System Theory developed by Ludwig von </w:t>
      </w:r>
      <w:proofErr w:type="spellStart"/>
      <w:r w:rsidRPr="00347F61">
        <w:rPr>
          <w:rFonts w:ascii="Times New Roman" w:hAnsi="Times New Roman" w:cs="Times New Roman"/>
          <w:sz w:val="24"/>
          <w:szCs w:val="24"/>
        </w:rPr>
        <w:t>Bertalanffy</w:t>
      </w:r>
      <w:proofErr w:type="spellEnd"/>
      <w:r w:rsidRPr="00347F61">
        <w:rPr>
          <w:rFonts w:ascii="Times New Roman" w:hAnsi="Times New Roman" w:cs="Times New Roman"/>
          <w:sz w:val="24"/>
          <w:szCs w:val="24"/>
        </w:rPr>
        <w:t xml:space="preserve">. With regard to this theory, it is evident that organisations’ functions are coordinated towards a common objective. In Kwik Save, through the system theory, the management has ensured that all organisational operations are interrelated and as a result the managers in charge of them have to work collectively to facilitate organisational success. The management ensures that each and every employee is offered the support that is needed to execute the roles assigned competitively. This management theory has influenced my attitude towards my roles and duties. It has made me to advocate for team in promoting the </w:t>
      </w:r>
      <w:r w:rsidRPr="00347F61">
        <w:rPr>
          <w:rFonts w:ascii="Times New Roman" w:hAnsi="Times New Roman" w:cs="Times New Roman"/>
          <w:sz w:val="24"/>
          <w:szCs w:val="24"/>
        </w:rPr>
        <w:lastRenderedPageBreak/>
        <w:t xml:space="preserve">company’s products and services. We need to work as a system so that we can openly share relevant and appropriate ideas and information that can be used to improve our performance in influencing customers to purchase the products and services that are offered by the company. My attitude towards teamwork has been improved and I more committed to it than before I started working in the company. This management theory has influenced me to belief that all organisational departments need to work together and not as independent units if the company is to remain competitive in the long run. Through collaborative working, the involved workers do get opportunities to share roles and assist one another, hence, facilitating timely realisation of the goals and objectives set. As a result of the system theory, I nowadays take team-work as one of my values since it has made to be belief that it is effective in facilitating organisational success. Thus, I am open to working in group when we are executing our marketing and promotional roles and duties.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Another theory that is implemented in the company is principles of administrative management, and this clearly outlines 6 responsibilities that should be exercised by management and they include organizing, commanding, coordinating, controlling, planning and forecasting</w:t>
      </w:r>
      <w:r w:rsidR="00251B4A" w:rsidRPr="00347F61">
        <w:rPr>
          <w:rFonts w:ascii="Times New Roman" w:hAnsi="Times New Roman" w:cs="Times New Roman"/>
          <w:sz w:val="24"/>
          <w:szCs w:val="24"/>
        </w:rPr>
        <w:t xml:space="preserve"> (</w:t>
      </w:r>
      <w:proofErr w:type="spellStart"/>
      <w:r w:rsidR="00251B4A" w:rsidRPr="00347F61">
        <w:rPr>
          <w:rFonts w:ascii="Times New Roman" w:hAnsi="Times New Roman" w:cs="Times New Roman"/>
          <w:sz w:val="24"/>
          <w:szCs w:val="24"/>
        </w:rPr>
        <w:t>Kuoa</w:t>
      </w:r>
      <w:proofErr w:type="spellEnd"/>
      <w:r w:rsidR="00251B4A" w:rsidRPr="00347F61">
        <w:rPr>
          <w:rFonts w:ascii="Times New Roman" w:hAnsi="Times New Roman" w:cs="Times New Roman"/>
          <w:sz w:val="24"/>
          <w:szCs w:val="24"/>
        </w:rPr>
        <w:t xml:space="preserve"> and Ye, 2010)</w:t>
      </w:r>
      <w:r w:rsidRPr="00347F61">
        <w:rPr>
          <w:rFonts w:ascii="Times New Roman" w:hAnsi="Times New Roman" w:cs="Times New Roman"/>
          <w:sz w:val="24"/>
          <w:szCs w:val="24"/>
        </w:rPr>
        <w:t xml:space="preserve">. The managers and leaders of the company are trained from time to time in order to understand the different ways that they can use to ensure that all organisational resources and plans are well coordinated towards the realisation of the company’s goals. The management ensures that effective forecasting is done so that appropriate market and business plans are put in place to foster organisational success. This theory has made the managers at Kwik Save to relate well with employees and to support team-work, which has been facilitating timely execution of complex tasks. The theory has influenced my attitude towards the leaders as a I feel that they are very supportive to us. Thus, I have been able to freely access their support especially the marketing leader and this has enabled me to have all it takes to execute my roles and duties competitively. </w:t>
      </w:r>
      <w:r w:rsidRPr="00347F61">
        <w:rPr>
          <w:rFonts w:ascii="Times New Roman" w:hAnsi="Times New Roman" w:cs="Times New Roman"/>
          <w:sz w:val="24"/>
          <w:szCs w:val="24"/>
        </w:rPr>
        <w:lastRenderedPageBreak/>
        <w:t xml:space="preserve">The theory has influenced my belief and I nowadays understand that managers have a number of roles that they need to execute and as a result they need to be offered maximum support from employees. This has made me to work closely with our marketing manager so that we can achieve the goals and objectives that are set for the marketing department. This theory has influenced my values and I have adopted the value of good planning as it is important in enabling me to plan my assigned roles in the order of urgency. With this regard, I do first things first and this has improved my chances of achieving the goals that I am assigned. Through the theory, I have understood the importance of record keeping. It is important for me to keep notes so that I can keep track of my progress in executing assigned roles and duties so that I can come up of different ways to improve on my performance.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Another management theory that is used in Kwik Save is theory X and Y by Douglas McGregor. This theory outlines that when theory X is applied, employees tend not to like their jobs and they are in constant conflict with management</w:t>
      </w:r>
      <w:r w:rsidR="00251B4A" w:rsidRPr="00347F61">
        <w:rPr>
          <w:rFonts w:ascii="Times New Roman" w:hAnsi="Times New Roman" w:cs="Times New Roman"/>
          <w:sz w:val="24"/>
          <w:szCs w:val="24"/>
        </w:rPr>
        <w:t xml:space="preserve"> (Laudon and Laudon, 2009)</w:t>
      </w:r>
      <w:r w:rsidRPr="00347F61">
        <w:rPr>
          <w:rFonts w:ascii="Times New Roman" w:hAnsi="Times New Roman" w:cs="Times New Roman"/>
          <w:sz w:val="24"/>
          <w:szCs w:val="24"/>
        </w:rPr>
        <w:t>. They do not get the support that they need to execute the roles and duties that they are assigned. Personally, I have a bad attitude towards this management approach. It makes me feel undermined by my seniors since they do not recognise my worth in the company. The leaders and managers tend to be very authoritarian meaning that they do not value our voice as employees. Thus, when we need any support from them, they are not welcoming and as a result, it becomes difficult for us to work towards the realisation of our targeted goals and objectives. This management approach affects my belief in that it tends to make me believe that managers and leaders that are using it are not friendly and therefore should not be supported in any manner</w:t>
      </w:r>
      <w:r w:rsidR="00251B4A" w:rsidRPr="00347F61">
        <w:rPr>
          <w:rFonts w:ascii="Times New Roman" w:hAnsi="Times New Roman" w:cs="Times New Roman"/>
          <w:sz w:val="24"/>
          <w:szCs w:val="24"/>
        </w:rPr>
        <w:t xml:space="preserve"> (Lillian et al., 2015)</w:t>
      </w:r>
      <w:r w:rsidRPr="00347F61">
        <w:rPr>
          <w:rFonts w:ascii="Times New Roman" w:hAnsi="Times New Roman" w:cs="Times New Roman"/>
          <w:sz w:val="24"/>
          <w:szCs w:val="24"/>
        </w:rPr>
        <w:t xml:space="preserve">. It also changes my values as it makes me to understand the worth and relating well with employees and giving my mates an opportunity to air their views and opinions when leading them in a group. I have come to fully realise that I should not in any manner act as a dictator and this is important for leading to high </w:t>
      </w:r>
      <w:r w:rsidRPr="00347F61">
        <w:rPr>
          <w:rFonts w:ascii="Times New Roman" w:hAnsi="Times New Roman" w:cs="Times New Roman"/>
          <w:sz w:val="24"/>
          <w:szCs w:val="24"/>
        </w:rPr>
        <w:lastRenderedPageBreak/>
        <w:t>performance as all members will be committed to assigned roles unlike when I am authoritarian as outlined by the theory X management approach. Theory Y on the other hand outlines that employees need to be well treated and supported by management to achieve the overall organisational targets. It shows that employees should be assigned roles and duties that are in line with their expertise and their complaints and suggestions should be listened and well responded to</w:t>
      </w:r>
      <w:r w:rsidR="00251B4A" w:rsidRPr="00347F61">
        <w:rPr>
          <w:rFonts w:ascii="Times New Roman" w:hAnsi="Times New Roman" w:cs="Times New Roman"/>
          <w:sz w:val="24"/>
          <w:szCs w:val="24"/>
        </w:rPr>
        <w:t xml:space="preserve"> (Maxwell et al., 2014)</w:t>
      </w:r>
      <w:r w:rsidRPr="00347F61">
        <w:rPr>
          <w:rFonts w:ascii="Times New Roman" w:hAnsi="Times New Roman" w:cs="Times New Roman"/>
          <w:sz w:val="24"/>
          <w:szCs w:val="24"/>
        </w:rPr>
        <w:t xml:space="preserve">. The managers and leaders need to ensure that employees are motivated in different ways, which may include monetary and non-monetary rewards so that they are motivated to deliver high organisational targets. In this case, the management should hold meetings with workers in Kwik Save from time to time so that it gathers suggestions on how to improve organisational performance. This is important in ensuring that the company is well controlled and coordinated to create teamwork required to execute complex tasks with a high level of professionalism and competitiveness. This management approach has influenced my attitudes towards the leaders and managers that have implemented it at Kwik Save. I have come to understand that such individuals are the pillars of this organisation’s success since they lead employees well towards executing their duties in an outstanding manner. They do influence performance since employees are focused not to disappoint them as they run their daily chores. This management theory has also changed my belief of managerial roles in the workplace. I now believe that when theory Y is applied, organisations tend to achieve high organisational performance. This is vital in ensuring that all both employees and managers work hand in hand to facilitate high organisational performance, both in financial and non-financial terms. </w:t>
      </w:r>
    </w:p>
    <w:p w:rsidR="00155DE3" w:rsidRPr="006C3071" w:rsidRDefault="00155DE3" w:rsidP="00162411">
      <w:pPr>
        <w:pStyle w:val="Heading1"/>
        <w:spacing w:line="480" w:lineRule="auto"/>
        <w:jc w:val="center"/>
        <w:rPr>
          <w:rFonts w:ascii="Times New Roman" w:hAnsi="Times New Roman"/>
          <w:color w:val="C00000"/>
        </w:rPr>
      </w:pPr>
      <w:bookmarkStart w:id="3" w:name="_Toc5802201"/>
      <w:r w:rsidRPr="006C3071">
        <w:rPr>
          <w:rFonts w:ascii="Times New Roman" w:hAnsi="Times New Roman"/>
          <w:color w:val="C00000"/>
        </w:rPr>
        <w:lastRenderedPageBreak/>
        <w:t>Assessing the impacts of beliefs, attitudes and values on own workplace behaviour</w:t>
      </w:r>
      <w:bookmarkEnd w:id="3"/>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Individuals at the workplace need to showcase the right behaviour for them to commit to the roles and duties that they are assigned in the workplace</w:t>
      </w:r>
      <w:r w:rsidR="00251B4A" w:rsidRPr="00347F61">
        <w:rPr>
          <w:rFonts w:ascii="Times New Roman" w:hAnsi="Times New Roman" w:cs="Times New Roman"/>
          <w:sz w:val="24"/>
          <w:szCs w:val="24"/>
        </w:rPr>
        <w:t xml:space="preserve"> (</w:t>
      </w:r>
      <w:proofErr w:type="spellStart"/>
      <w:r w:rsidR="00251B4A" w:rsidRPr="00347F61">
        <w:rPr>
          <w:rFonts w:ascii="Times New Roman" w:hAnsi="Times New Roman" w:cs="Times New Roman"/>
          <w:sz w:val="24"/>
          <w:szCs w:val="24"/>
        </w:rPr>
        <w:t>Reitsma</w:t>
      </w:r>
      <w:proofErr w:type="spellEnd"/>
      <w:r w:rsidR="00251B4A" w:rsidRPr="00347F61">
        <w:rPr>
          <w:rFonts w:ascii="Times New Roman" w:hAnsi="Times New Roman" w:cs="Times New Roman"/>
          <w:sz w:val="24"/>
          <w:szCs w:val="24"/>
        </w:rPr>
        <w:t>, 2011)</w:t>
      </w:r>
      <w:r w:rsidRPr="00347F61">
        <w:rPr>
          <w:rFonts w:ascii="Times New Roman" w:hAnsi="Times New Roman" w:cs="Times New Roman"/>
          <w:sz w:val="24"/>
          <w:szCs w:val="24"/>
        </w:rPr>
        <w:t>. If their behaviour is negative, it kills their motivation and as a result, they do not focus on the goals and objectives of the company. It is also important to note that employees that are not motivated find it difficult to maximise their competencies in order to move towards the set targets</w:t>
      </w:r>
      <w:r w:rsidR="006A5C1D" w:rsidRPr="00347F61">
        <w:rPr>
          <w:rFonts w:ascii="Times New Roman" w:hAnsi="Times New Roman" w:cs="Times New Roman"/>
          <w:sz w:val="24"/>
          <w:szCs w:val="24"/>
        </w:rPr>
        <w:t xml:space="preserve"> (Rob and Andre, 2012)</w:t>
      </w:r>
      <w:r w:rsidRPr="00347F61">
        <w:rPr>
          <w:rFonts w:ascii="Times New Roman" w:hAnsi="Times New Roman" w:cs="Times New Roman"/>
          <w:sz w:val="24"/>
          <w:szCs w:val="24"/>
        </w:rPr>
        <w:t>. However, employees that have good behaviours, they do abide to the rules and regulations of the company. They are very obedient to management and as a result, they do follow the guidelines given when they are executing their daily duties. This is vital in ensuring that organisational goals are achieved and the employees are committed towards improving the organisational performance further. Personally, my behaviour at the workplace does depend on my beliefs, attitudes and values. All this is influenced by the management theories that are put in place by our leaders. For instance, when the system theory of management is applied, the organisation is run as a system in that a number of functions are coordinated and controlled to foster high organisational performance</w:t>
      </w:r>
      <w:r w:rsidR="006A5C1D" w:rsidRPr="00347F61">
        <w:rPr>
          <w:rFonts w:ascii="Times New Roman" w:hAnsi="Times New Roman" w:cs="Times New Roman"/>
          <w:sz w:val="24"/>
          <w:szCs w:val="24"/>
        </w:rPr>
        <w:t xml:space="preserve"> (</w:t>
      </w:r>
      <w:proofErr w:type="spellStart"/>
      <w:r w:rsidR="006A5C1D" w:rsidRPr="00347F61">
        <w:rPr>
          <w:rFonts w:ascii="Times New Roman" w:hAnsi="Times New Roman" w:cs="Times New Roman"/>
          <w:sz w:val="24"/>
          <w:szCs w:val="24"/>
        </w:rPr>
        <w:t>Umit</w:t>
      </w:r>
      <w:proofErr w:type="spellEnd"/>
      <w:r w:rsidR="006A5C1D" w:rsidRPr="00347F61">
        <w:rPr>
          <w:rFonts w:ascii="Times New Roman" w:hAnsi="Times New Roman" w:cs="Times New Roman"/>
          <w:sz w:val="24"/>
          <w:szCs w:val="24"/>
        </w:rPr>
        <w:t xml:space="preserve"> et al., 2006)</w:t>
      </w:r>
      <w:r w:rsidRPr="00347F61">
        <w:rPr>
          <w:rFonts w:ascii="Times New Roman" w:hAnsi="Times New Roman" w:cs="Times New Roman"/>
          <w:sz w:val="24"/>
          <w:szCs w:val="24"/>
        </w:rPr>
        <w:t xml:space="preserve">. This makes me to belief that the procedures that are outlined by management need to be followed step by step for set organisational targets to be achieved. It makes my attitude to be positive towards the roles that I am assigned since I believe that they are part of the system that will facilitate high performance at Kwik Save. It is also evident that the theory makes me to believe that leaders and managers should be respected and their orders should be followed since they are aligned towards organisational success. As a result of this, I am focused in ensuring that I give the support needed by management to achieve set organisational targets and this influence my behaviour positively at the workplace. I behave professionally at all times my adhering to the outline procedures that form the system of Kwik Save.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lastRenderedPageBreak/>
        <w:t>There are leaders and managers at Kwik Save that do implement the Theory X model of management. When this is the case, it is evident that employees’ views and opinions are not respected by such leaders. This affects my belief and attitude in the workplace. It makes me to dislike such leaders and their philosophies. Thus, my behaviours tend to be very negative most of the time as a show of my disappointment with them. This kills my motivation especially when I am working with such leaders, hence affecting my performance. However, to leaders and managers that use the theory Y management model, I tend to cooperate with them because they give me a chance to express my views and opinions on the way forward. They do give me the support I need while on duty and this improves my behaviour in the workplace. I behave ethically and professionally at all times and this ensures that I am highly motivated to realise the goals and objectives that are assigned. Employee behaviour do influence whether one grow career wise or does not</w:t>
      </w:r>
      <w:r w:rsidR="006A5C1D" w:rsidRPr="00347F61">
        <w:rPr>
          <w:rFonts w:ascii="Times New Roman" w:hAnsi="Times New Roman" w:cs="Times New Roman"/>
          <w:sz w:val="24"/>
          <w:szCs w:val="24"/>
        </w:rPr>
        <w:t xml:space="preserve"> (Steve, 2009)</w:t>
      </w:r>
      <w:r w:rsidRPr="00347F61">
        <w:rPr>
          <w:rFonts w:ascii="Times New Roman" w:hAnsi="Times New Roman" w:cs="Times New Roman"/>
          <w:sz w:val="24"/>
          <w:szCs w:val="24"/>
        </w:rPr>
        <w:t xml:space="preserve">. With this regard, the theory Y management approach used at Kwik Save has influenced my career growth. I am more than happy to focus on executing the roles and duties that I am assigned with a high level of competencies and I do attend seminars from time to time in order to improve my productivity. My behaviour is outstanding as I abide to all outlined professional codes of conduct so that I can execute my roles competitively and I am committed towards organisational success.  </w:t>
      </w:r>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The democratic management style is applied by the top management of Kwik Save. It is evident that through this policy all employees are highly motivated and empowered since they are well valued and protected by management</w:t>
      </w:r>
      <w:r w:rsidR="006A5C1D" w:rsidRPr="00347F61">
        <w:rPr>
          <w:rFonts w:ascii="Times New Roman" w:hAnsi="Times New Roman" w:cs="Times New Roman"/>
          <w:sz w:val="24"/>
          <w:szCs w:val="24"/>
        </w:rPr>
        <w:t xml:space="preserve"> (Terence and Khaled, 2013)</w:t>
      </w:r>
      <w:r w:rsidRPr="00347F61">
        <w:rPr>
          <w:rFonts w:ascii="Times New Roman" w:hAnsi="Times New Roman" w:cs="Times New Roman"/>
          <w:sz w:val="24"/>
          <w:szCs w:val="24"/>
        </w:rPr>
        <w:t xml:space="preserve">. They are even offered opportunities to develop their skills and knowledge further through training and development. It is through this management theory that my attitude in the workplace has changed. I do feel that my services are needed at Kwik Save and this makes me to be competitive on a daily basis. This makes me to influence my fellow workmates positively and as a result, we work towards the </w:t>
      </w:r>
      <w:r w:rsidRPr="00347F61">
        <w:rPr>
          <w:rFonts w:ascii="Times New Roman" w:hAnsi="Times New Roman" w:cs="Times New Roman"/>
          <w:sz w:val="24"/>
          <w:szCs w:val="24"/>
        </w:rPr>
        <w:lastRenderedPageBreak/>
        <w:t xml:space="preserve">realisation of our goals and objectives. It also makes me to value the importance of team work especially when we are dealing with complex tasks. We do share ideas and information that are aimed at ensuring that high productivity targets are attained. The positive attitude, good believes and strong values that I have developed as a result of this management theory have influenced my behaviour positively in the workplace. I now understand the importance of being committed to the roles assigned and maximising my competencies to achieve high organisational performance. I have realised that it is important to be professional at all time so that I can work closely with other mates in successfully implementing the business and market plans of our respective organisation. I am also engaged in sharing creative and innovative ideas that are aimed at improving the company’s performance further and this shows that my behaviours at the workplace are positive and aligned to high organisational performance. </w:t>
      </w:r>
    </w:p>
    <w:p w:rsidR="00155DE3" w:rsidRPr="006C3071" w:rsidRDefault="00155DE3" w:rsidP="006C3071">
      <w:pPr>
        <w:pStyle w:val="Heading1"/>
        <w:spacing w:line="480" w:lineRule="auto"/>
        <w:jc w:val="center"/>
        <w:rPr>
          <w:rFonts w:ascii="Times New Roman" w:hAnsi="Times New Roman"/>
        </w:rPr>
      </w:pPr>
      <w:bookmarkStart w:id="4" w:name="_Toc5802202"/>
      <w:r w:rsidRPr="006C3071">
        <w:rPr>
          <w:rFonts w:ascii="Times New Roman" w:hAnsi="Times New Roman"/>
          <w:color w:val="C00000"/>
        </w:rPr>
        <w:t>Conclusion</w:t>
      </w:r>
      <w:bookmarkEnd w:id="4"/>
    </w:p>
    <w:p w:rsidR="00155DE3" w:rsidRPr="00347F61" w:rsidRDefault="00155DE3" w:rsidP="00155DE3">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From the above discussion, it is evident that values, beliefs and attitude are not the same. However, all these factors do affect the behaviours of individuals at the workplace. In order for firms to achieve high performance and improve on their competitiveness, they need to ensure that they implement management theories or approaches that are likely to influence the attitudes, beliefs and values of their respective employees positively. When this is achieved, their behaviours in the workplace will be influenced positively, meaning that they will execute their roles and duties with a high level of competitiveness, leading to high organisational performance. The employees will work closely with management to develop creative and innovative strategies to improve organisational performance further. </w:t>
      </w:r>
    </w:p>
    <w:p w:rsidR="00155DE3" w:rsidRPr="00347F61" w:rsidRDefault="00155DE3" w:rsidP="00155DE3">
      <w:pPr>
        <w:spacing w:line="480" w:lineRule="auto"/>
        <w:jc w:val="both"/>
        <w:rPr>
          <w:rFonts w:ascii="Times New Roman" w:hAnsi="Times New Roman" w:cs="Times New Roman"/>
          <w:sz w:val="24"/>
          <w:szCs w:val="24"/>
        </w:rPr>
      </w:pPr>
    </w:p>
    <w:p w:rsidR="006A5C1D" w:rsidRPr="00347F61" w:rsidRDefault="006A5C1D" w:rsidP="00155DE3">
      <w:pPr>
        <w:spacing w:line="480" w:lineRule="auto"/>
        <w:jc w:val="both"/>
        <w:rPr>
          <w:rFonts w:ascii="Times New Roman" w:hAnsi="Times New Roman" w:cs="Times New Roman"/>
          <w:sz w:val="24"/>
          <w:szCs w:val="24"/>
        </w:rPr>
      </w:pPr>
    </w:p>
    <w:p w:rsidR="00155DE3" w:rsidRDefault="00155DE3" w:rsidP="00F301A0">
      <w:pPr>
        <w:pStyle w:val="Heading1"/>
        <w:spacing w:line="480" w:lineRule="auto"/>
        <w:jc w:val="center"/>
        <w:rPr>
          <w:rFonts w:ascii="Times New Roman" w:hAnsi="Times New Roman"/>
          <w:color w:val="C00000"/>
        </w:rPr>
      </w:pPr>
      <w:bookmarkStart w:id="5" w:name="_Toc5802203"/>
      <w:r w:rsidRPr="00AC5699">
        <w:rPr>
          <w:rFonts w:ascii="Times New Roman" w:hAnsi="Times New Roman"/>
          <w:color w:val="C00000"/>
        </w:rPr>
        <w:lastRenderedPageBreak/>
        <w:t>References</w:t>
      </w:r>
      <w:bookmarkEnd w:id="5"/>
    </w:p>
    <w:p w:rsidR="00FB3852" w:rsidRPr="00FB3852" w:rsidRDefault="00FB3852" w:rsidP="00FB3852"/>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Caroline H. and Sam H., (2015) "Delivering the coaching elite to Firms", </w:t>
      </w:r>
      <w:r w:rsidRPr="00347F61">
        <w:rPr>
          <w:rFonts w:ascii="Times New Roman" w:hAnsi="Times New Roman" w:cs="Times New Roman"/>
          <w:i/>
          <w:iCs/>
          <w:sz w:val="24"/>
          <w:szCs w:val="24"/>
        </w:rPr>
        <w:t xml:space="preserve">Strategic HR </w:t>
      </w:r>
      <w:r w:rsidRPr="00347F61">
        <w:rPr>
          <w:rFonts w:ascii="Times New Roman" w:hAnsi="Times New Roman" w:cs="Times New Roman"/>
          <w:i/>
          <w:iCs/>
          <w:sz w:val="24"/>
          <w:szCs w:val="24"/>
        </w:rPr>
        <w:tab/>
        <w:t>Review</w:t>
      </w:r>
      <w:r w:rsidRPr="00347F61">
        <w:rPr>
          <w:rFonts w:ascii="Times New Roman" w:hAnsi="Times New Roman" w:cs="Times New Roman"/>
          <w:sz w:val="24"/>
          <w:szCs w:val="24"/>
        </w:rPr>
        <w:t>, Vol. 5 Issue: 1, pp.8-9,</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Daniel, I. And Christopher M. (2011) "The relationship between multidimensional organizational </w:t>
      </w:r>
      <w:r w:rsidRPr="00347F61">
        <w:rPr>
          <w:rFonts w:ascii="Times New Roman" w:hAnsi="Times New Roman" w:cs="Times New Roman"/>
          <w:sz w:val="24"/>
          <w:szCs w:val="24"/>
        </w:rPr>
        <w:tab/>
        <w:t xml:space="preserve">culture and performance", </w:t>
      </w:r>
      <w:r w:rsidRPr="00347F61">
        <w:rPr>
          <w:rFonts w:ascii="Times New Roman" w:hAnsi="Times New Roman" w:cs="Times New Roman"/>
          <w:i/>
          <w:iCs/>
          <w:sz w:val="24"/>
          <w:szCs w:val="24"/>
        </w:rPr>
        <w:t xml:space="preserve">International Journal of Operations &amp; Production </w:t>
      </w:r>
      <w:r w:rsidRPr="00347F61">
        <w:rPr>
          <w:rFonts w:ascii="Times New Roman" w:hAnsi="Times New Roman" w:cs="Times New Roman"/>
          <w:i/>
          <w:iCs/>
          <w:sz w:val="24"/>
          <w:szCs w:val="24"/>
        </w:rPr>
        <w:tab/>
        <w:t>Management,</w:t>
      </w:r>
      <w:r w:rsidRPr="00347F61">
        <w:rPr>
          <w:rFonts w:ascii="Times New Roman" w:hAnsi="Times New Roman" w:cs="Times New Roman"/>
          <w:sz w:val="24"/>
          <w:szCs w:val="24"/>
        </w:rPr>
        <w:t xml:space="preserve"> Vol. 31 Issue: 7, pp.712-735</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Frank et al., (2015) "Exploring the importance of cultural collectivism on the efficacy of lean </w:t>
      </w:r>
      <w:r w:rsidRPr="00347F61">
        <w:rPr>
          <w:rFonts w:ascii="Times New Roman" w:hAnsi="Times New Roman" w:cs="Times New Roman"/>
          <w:sz w:val="24"/>
          <w:szCs w:val="24"/>
        </w:rPr>
        <w:tab/>
        <w:t xml:space="preserve">practices: Taking an organisational and national perspective", </w:t>
      </w:r>
      <w:r w:rsidRPr="00347F61">
        <w:rPr>
          <w:rFonts w:ascii="Times New Roman" w:hAnsi="Times New Roman" w:cs="Times New Roman"/>
          <w:i/>
          <w:iCs/>
          <w:sz w:val="24"/>
          <w:szCs w:val="24"/>
        </w:rPr>
        <w:t xml:space="preserve">International Journal of </w:t>
      </w:r>
      <w:r w:rsidRPr="00347F61">
        <w:rPr>
          <w:rFonts w:ascii="Times New Roman" w:hAnsi="Times New Roman" w:cs="Times New Roman"/>
          <w:i/>
          <w:iCs/>
          <w:sz w:val="24"/>
          <w:szCs w:val="24"/>
        </w:rPr>
        <w:tab/>
        <w:t>Operations &amp; Production Management,</w:t>
      </w:r>
      <w:r w:rsidRPr="00347F61">
        <w:rPr>
          <w:rFonts w:ascii="Times New Roman" w:hAnsi="Times New Roman" w:cs="Times New Roman"/>
          <w:sz w:val="24"/>
          <w:szCs w:val="24"/>
        </w:rPr>
        <w:t xml:space="preserve"> Vol. 35 Issue: 3, pp.370-391</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Kevin et al., (2011) "The relationships between organizational culture, total quality management </w:t>
      </w:r>
      <w:r w:rsidRPr="00347F61">
        <w:rPr>
          <w:rFonts w:ascii="Times New Roman" w:hAnsi="Times New Roman" w:cs="Times New Roman"/>
          <w:sz w:val="24"/>
          <w:szCs w:val="24"/>
        </w:rPr>
        <w:tab/>
        <w:t xml:space="preserve">practices and operational performance", </w:t>
      </w:r>
      <w:r w:rsidRPr="00347F61">
        <w:rPr>
          <w:rFonts w:ascii="Times New Roman" w:hAnsi="Times New Roman" w:cs="Times New Roman"/>
          <w:i/>
          <w:iCs/>
          <w:sz w:val="24"/>
          <w:szCs w:val="24"/>
        </w:rPr>
        <w:t xml:space="preserve">International Journal of Operations &amp; </w:t>
      </w:r>
      <w:r w:rsidRPr="00347F61">
        <w:rPr>
          <w:rFonts w:ascii="Times New Roman" w:hAnsi="Times New Roman" w:cs="Times New Roman"/>
          <w:i/>
          <w:iCs/>
          <w:sz w:val="24"/>
          <w:szCs w:val="24"/>
        </w:rPr>
        <w:tab/>
        <w:t>Production Management</w:t>
      </w:r>
      <w:r w:rsidRPr="00347F61">
        <w:rPr>
          <w:rFonts w:ascii="Times New Roman" w:hAnsi="Times New Roman" w:cs="Times New Roman"/>
          <w:sz w:val="24"/>
          <w:szCs w:val="24"/>
        </w:rPr>
        <w:t>, Vol. 31 Issue: 7, pp.789-814</w:t>
      </w:r>
    </w:p>
    <w:p w:rsidR="006A5C1D" w:rsidRPr="008471A1" w:rsidRDefault="006A5C1D" w:rsidP="006A5C1D">
      <w:pPr>
        <w:spacing w:line="480" w:lineRule="auto"/>
        <w:jc w:val="both"/>
        <w:rPr>
          <w:rFonts w:ascii="Times New Roman" w:hAnsi="Times New Roman" w:cs="Times New Roman"/>
          <w:sz w:val="24"/>
          <w:szCs w:val="24"/>
        </w:rPr>
      </w:pPr>
      <w:proofErr w:type="spellStart"/>
      <w:r w:rsidRPr="008471A1">
        <w:rPr>
          <w:rFonts w:ascii="Times New Roman" w:hAnsi="Times New Roman" w:cs="Times New Roman"/>
          <w:sz w:val="24"/>
          <w:szCs w:val="24"/>
        </w:rPr>
        <w:t>Kostetsky</w:t>
      </w:r>
      <w:proofErr w:type="spellEnd"/>
      <w:r w:rsidRPr="008471A1">
        <w:rPr>
          <w:rFonts w:ascii="Times New Roman" w:hAnsi="Times New Roman" w:cs="Times New Roman"/>
          <w:sz w:val="24"/>
          <w:szCs w:val="24"/>
        </w:rPr>
        <w:t xml:space="preserve">, O., (2016), </w:t>
      </w:r>
      <w:r w:rsidRPr="008471A1">
        <w:rPr>
          <w:rFonts w:ascii="Times New Roman" w:hAnsi="Times New Roman" w:cs="Times New Roman"/>
          <w:i/>
          <w:sz w:val="24"/>
          <w:szCs w:val="24"/>
        </w:rPr>
        <w:t xml:space="preserve">Decision making, Information systems and the role of system analyst, </w:t>
      </w:r>
      <w:r w:rsidRPr="008471A1">
        <w:rPr>
          <w:rFonts w:ascii="Times New Roman" w:hAnsi="Times New Roman" w:cs="Times New Roman"/>
          <w:i/>
          <w:sz w:val="24"/>
          <w:szCs w:val="24"/>
        </w:rPr>
        <w:tab/>
        <w:t>Management Science</w:t>
      </w:r>
      <w:r w:rsidRPr="008471A1">
        <w:rPr>
          <w:rFonts w:ascii="Times New Roman" w:hAnsi="Times New Roman" w:cs="Times New Roman"/>
          <w:sz w:val="24"/>
          <w:szCs w:val="24"/>
        </w:rPr>
        <w:t>, 13(2): 2-6</w:t>
      </w:r>
    </w:p>
    <w:p w:rsidR="006A5C1D" w:rsidRPr="008471A1" w:rsidRDefault="006A5C1D" w:rsidP="006A5C1D">
      <w:pPr>
        <w:spacing w:line="480" w:lineRule="auto"/>
        <w:jc w:val="both"/>
        <w:rPr>
          <w:rFonts w:ascii="Times New Roman" w:hAnsi="Times New Roman" w:cs="Times New Roman"/>
          <w:sz w:val="24"/>
          <w:szCs w:val="24"/>
        </w:rPr>
      </w:pPr>
      <w:proofErr w:type="spellStart"/>
      <w:r w:rsidRPr="008471A1">
        <w:rPr>
          <w:rFonts w:ascii="Times New Roman" w:hAnsi="Times New Roman" w:cs="Times New Roman"/>
          <w:sz w:val="24"/>
          <w:szCs w:val="24"/>
        </w:rPr>
        <w:t>Kuoa</w:t>
      </w:r>
      <w:proofErr w:type="spellEnd"/>
      <w:r w:rsidRPr="008471A1">
        <w:rPr>
          <w:rFonts w:ascii="Times New Roman" w:hAnsi="Times New Roman" w:cs="Times New Roman"/>
          <w:sz w:val="24"/>
          <w:szCs w:val="24"/>
        </w:rPr>
        <w:t xml:space="preserve">, Y. K. and Ye, D., (2010), How employees’ perception of information technology </w:t>
      </w:r>
      <w:r w:rsidRPr="008471A1">
        <w:rPr>
          <w:rFonts w:ascii="Times New Roman" w:hAnsi="Times New Roman" w:cs="Times New Roman"/>
          <w:sz w:val="24"/>
          <w:szCs w:val="24"/>
        </w:rPr>
        <w:tab/>
        <w:t xml:space="preserve">application and their knowledge management capacity influence organizational </w:t>
      </w:r>
      <w:r w:rsidRPr="008471A1">
        <w:rPr>
          <w:rFonts w:ascii="Times New Roman" w:hAnsi="Times New Roman" w:cs="Times New Roman"/>
          <w:sz w:val="24"/>
          <w:szCs w:val="24"/>
        </w:rPr>
        <w:tab/>
        <w:t xml:space="preserve">performance, </w:t>
      </w:r>
      <w:proofErr w:type="spellStart"/>
      <w:r w:rsidRPr="008471A1">
        <w:rPr>
          <w:rFonts w:ascii="Times New Roman" w:hAnsi="Times New Roman" w:cs="Times New Roman"/>
          <w:i/>
          <w:sz w:val="24"/>
          <w:szCs w:val="24"/>
        </w:rPr>
        <w:t>Behavioral</w:t>
      </w:r>
      <w:proofErr w:type="spellEnd"/>
      <w:r w:rsidRPr="008471A1">
        <w:rPr>
          <w:rFonts w:ascii="Times New Roman" w:hAnsi="Times New Roman" w:cs="Times New Roman"/>
          <w:i/>
          <w:sz w:val="24"/>
          <w:szCs w:val="24"/>
        </w:rPr>
        <w:t xml:space="preserve"> Information Journal</w:t>
      </w:r>
      <w:r w:rsidRPr="008471A1">
        <w:rPr>
          <w:rFonts w:ascii="Times New Roman" w:hAnsi="Times New Roman" w:cs="Times New Roman"/>
          <w:sz w:val="24"/>
          <w:szCs w:val="24"/>
        </w:rPr>
        <w:t xml:space="preserve">, 29: 287-303. </w:t>
      </w:r>
    </w:p>
    <w:p w:rsidR="006A5C1D" w:rsidRPr="003E5B03" w:rsidRDefault="006A5C1D" w:rsidP="006A5C1D">
      <w:pPr>
        <w:spacing w:line="480" w:lineRule="auto"/>
        <w:jc w:val="both"/>
        <w:rPr>
          <w:rFonts w:ascii="Times New Roman" w:hAnsi="Times New Roman" w:cs="Times New Roman"/>
          <w:sz w:val="24"/>
          <w:szCs w:val="24"/>
        </w:rPr>
      </w:pPr>
      <w:r w:rsidRPr="008471A1">
        <w:rPr>
          <w:rFonts w:ascii="Times New Roman" w:hAnsi="Times New Roman" w:cs="Times New Roman"/>
          <w:sz w:val="24"/>
          <w:szCs w:val="24"/>
        </w:rPr>
        <w:t xml:space="preserve">Laudon, K. and Laudon, J. (2009), </w:t>
      </w:r>
      <w:r w:rsidRPr="008471A1">
        <w:rPr>
          <w:rFonts w:ascii="Times New Roman" w:hAnsi="Times New Roman" w:cs="Times New Roman"/>
          <w:i/>
          <w:sz w:val="24"/>
          <w:szCs w:val="24"/>
        </w:rPr>
        <w:t>Management Information Systems</w:t>
      </w:r>
      <w:r w:rsidRPr="008471A1">
        <w:rPr>
          <w:rFonts w:ascii="Times New Roman" w:hAnsi="Times New Roman" w:cs="Times New Roman"/>
          <w:sz w:val="24"/>
          <w:szCs w:val="24"/>
        </w:rPr>
        <w:t xml:space="preserve">, 11th </w:t>
      </w:r>
      <w:proofErr w:type="spellStart"/>
      <w:r w:rsidRPr="008471A1">
        <w:rPr>
          <w:rFonts w:ascii="Times New Roman" w:hAnsi="Times New Roman" w:cs="Times New Roman"/>
          <w:sz w:val="24"/>
          <w:szCs w:val="24"/>
        </w:rPr>
        <w:t>Edn</w:t>
      </w:r>
      <w:proofErr w:type="spellEnd"/>
      <w:r w:rsidRPr="008471A1">
        <w:rPr>
          <w:rFonts w:ascii="Times New Roman" w:hAnsi="Times New Roman" w:cs="Times New Roman"/>
          <w:sz w:val="24"/>
          <w:szCs w:val="24"/>
        </w:rPr>
        <w:t xml:space="preserve">., Prentice Hall, </w:t>
      </w:r>
      <w:r w:rsidRPr="008471A1">
        <w:rPr>
          <w:rFonts w:ascii="Times New Roman" w:hAnsi="Times New Roman" w:cs="Times New Roman"/>
          <w:sz w:val="24"/>
          <w:szCs w:val="24"/>
        </w:rPr>
        <w:tab/>
        <w:t>Upper Saddle River, New Jersey, ISBN: 13: 978-0136078463, pp: 627</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lastRenderedPageBreak/>
        <w:t xml:space="preserve">Lillian et al., (2015) "The relationship between organizational culture and quality techniques, </w:t>
      </w:r>
      <w:r w:rsidRPr="00347F61">
        <w:rPr>
          <w:rFonts w:ascii="Times New Roman" w:hAnsi="Times New Roman" w:cs="Times New Roman"/>
          <w:sz w:val="24"/>
          <w:szCs w:val="24"/>
        </w:rPr>
        <w:tab/>
        <w:t xml:space="preserve">and its impact on operational performance", </w:t>
      </w:r>
      <w:r w:rsidRPr="00347F61">
        <w:rPr>
          <w:rFonts w:ascii="Times New Roman" w:hAnsi="Times New Roman" w:cs="Times New Roman"/>
          <w:i/>
          <w:iCs/>
          <w:sz w:val="24"/>
          <w:szCs w:val="24"/>
        </w:rPr>
        <w:t xml:space="preserve">International Journal of Operations &amp; </w:t>
      </w:r>
      <w:r w:rsidRPr="00347F61">
        <w:rPr>
          <w:rFonts w:ascii="Times New Roman" w:hAnsi="Times New Roman" w:cs="Times New Roman"/>
          <w:i/>
          <w:iCs/>
          <w:sz w:val="24"/>
          <w:szCs w:val="24"/>
        </w:rPr>
        <w:tab/>
        <w:t>Production Management,</w:t>
      </w:r>
      <w:r w:rsidRPr="00347F61">
        <w:rPr>
          <w:rFonts w:ascii="Times New Roman" w:hAnsi="Times New Roman" w:cs="Times New Roman"/>
          <w:sz w:val="24"/>
          <w:szCs w:val="24"/>
        </w:rPr>
        <w:t xml:space="preserve"> Vol. 35 Issue: 10, pp.1460-1484</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Maxwell et al., (2014) "Exploring the impact of cultural values on project performance: The </w:t>
      </w:r>
      <w:r w:rsidRPr="00347F61">
        <w:rPr>
          <w:rFonts w:ascii="Times New Roman" w:hAnsi="Times New Roman" w:cs="Times New Roman"/>
          <w:sz w:val="24"/>
          <w:szCs w:val="24"/>
        </w:rPr>
        <w:tab/>
        <w:t xml:space="preserve">effects of cultural values, age and gender on the perceived importance of project </w:t>
      </w:r>
      <w:r w:rsidRPr="00347F61">
        <w:rPr>
          <w:rFonts w:ascii="Times New Roman" w:hAnsi="Times New Roman" w:cs="Times New Roman"/>
          <w:sz w:val="24"/>
          <w:szCs w:val="24"/>
        </w:rPr>
        <w:tab/>
        <w:t xml:space="preserve">success/failure factors", </w:t>
      </w:r>
      <w:r w:rsidRPr="00347F61">
        <w:rPr>
          <w:rFonts w:ascii="Times New Roman" w:hAnsi="Times New Roman" w:cs="Times New Roman"/>
          <w:i/>
          <w:iCs/>
          <w:sz w:val="24"/>
          <w:szCs w:val="24"/>
        </w:rPr>
        <w:t>International Journal of Operations &amp; Production Management</w:t>
      </w:r>
      <w:r w:rsidRPr="00347F61">
        <w:rPr>
          <w:rFonts w:ascii="Times New Roman" w:hAnsi="Times New Roman" w:cs="Times New Roman"/>
          <w:sz w:val="24"/>
          <w:szCs w:val="24"/>
        </w:rPr>
        <w:t xml:space="preserve">, </w:t>
      </w:r>
      <w:r w:rsidRPr="00347F61">
        <w:rPr>
          <w:rFonts w:ascii="Times New Roman" w:hAnsi="Times New Roman" w:cs="Times New Roman"/>
          <w:sz w:val="24"/>
          <w:szCs w:val="24"/>
        </w:rPr>
        <w:tab/>
        <w:t>Vol. 34 Issue: 3, pp.364-389</w:t>
      </w:r>
    </w:p>
    <w:p w:rsidR="006A5C1D" w:rsidRPr="00347F61" w:rsidRDefault="006A5C1D" w:rsidP="006A5C1D">
      <w:pPr>
        <w:spacing w:line="480" w:lineRule="auto"/>
        <w:jc w:val="both"/>
        <w:rPr>
          <w:rFonts w:ascii="Times New Roman" w:hAnsi="Times New Roman" w:cs="Times New Roman"/>
          <w:sz w:val="24"/>
          <w:szCs w:val="24"/>
        </w:rPr>
      </w:pPr>
      <w:proofErr w:type="spellStart"/>
      <w:r w:rsidRPr="00347F61">
        <w:rPr>
          <w:rFonts w:ascii="Times New Roman" w:hAnsi="Times New Roman" w:cs="Times New Roman"/>
          <w:sz w:val="24"/>
          <w:szCs w:val="24"/>
        </w:rPr>
        <w:t>Reitsma</w:t>
      </w:r>
      <w:proofErr w:type="spellEnd"/>
      <w:r w:rsidRPr="00347F61">
        <w:rPr>
          <w:rFonts w:ascii="Times New Roman" w:hAnsi="Times New Roman" w:cs="Times New Roman"/>
          <w:sz w:val="24"/>
          <w:szCs w:val="24"/>
        </w:rPr>
        <w:t xml:space="preserve">, S., (2011) "Management development", </w:t>
      </w:r>
      <w:r w:rsidRPr="00347F61">
        <w:rPr>
          <w:rFonts w:ascii="Times New Roman" w:hAnsi="Times New Roman" w:cs="Times New Roman"/>
          <w:i/>
          <w:iCs/>
          <w:sz w:val="24"/>
          <w:szCs w:val="24"/>
        </w:rPr>
        <w:t xml:space="preserve">Journal of Management </w:t>
      </w:r>
      <w:r w:rsidRPr="00347F61">
        <w:rPr>
          <w:rFonts w:ascii="Times New Roman" w:hAnsi="Times New Roman" w:cs="Times New Roman"/>
          <w:i/>
          <w:iCs/>
          <w:sz w:val="24"/>
          <w:szCs w:val="24"/>
        </w:rPr>
        <w:tab/>
        <w:t>Development,</w:t>
      </w:r>
      <w:r w:rsidRPr="00347F61">
        <w:rPr>
          <w:rFonts w:ascii="Times New Roman" w:hAnsi="Times New Roman" w:cs="Times New Roman"/>
          <w:sz w:val="24"/>
          <w:szCs w:val="24"/>
        </w:rPr>
        <w:t xml:space="preserve"> Vol. 20 </w:t>
      </w:r>
      <w:r w:rsidRPr="00347F61">
        <w:rPr>
          <w:rFonts w:ascii="Times New Roman" w:hAnsi="Times New Roman" w:cs="Times New Roman"/>
          <w:sz w:val="24"/>
          <w:szCs w:val="24"/>
        </w:rPr>
        <w:tab/>
        <w:t>Issue: 2, pp.131-144</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Rob T., and Andre a R., (2012), The Role of Cross-Sector Partnership Portfolios in the Inclusive </w:t>
      </w:r>
      <w:r w:rsidRPr="00347F61">
        <w:rPr>
          <w:rFonts w:ascii="Times New Roman" w:hAnsi="Times New Roman" w:cs="Times New Roman"/>
          <w:sz w:val="24"/>
          <w:szCs w:val="24"/>
        </w:rPr>
        <w:tab/>
        <w:t xml:space="preserve">Business Strategies of Multinational Enterprises, in </w:t>
      </w:r>
      <w:r w:rsidRPr="00347F61">
        <w:rPr>
          <w:rStyle w:val="nlmstring-name"/>
          <w:rFonts w:ascii="Times New Roman" w:hAnsi="Times New Roman" w:cs="Times New Roman"/>
          <w:sz w:val="24"/>
          <w:szCs w:val="24"/>
        </w:rPr>
        <w:t xml:space="preserve">Rob Van </w:t>
      </w:r>
      <w:proofErr w:type="spellStart"/>
      <w:r w:rsidRPr="00347F61">
        <w:rPr>
          <w:rStyle w:val="nlmstring-name"/>
          <w:rFonts w:ascii="Times New Roman" w:hAnsi="Times New Roman" w:cs="Times New Roman"/>
          <w:sz w:val="24"/>
          <w:szCs w:val="24"/>
        </w:rPr>
        <w:t>Tulder</w:t>
      </w:r>
      <w:proofErr w:type="spellEnd"/>
      <w:r w:rsidRPr="00347F61">
        <w:rPr>
          <w:rFonts w:ascii="Times New Roman" w:hAnsi="Times New Roman" w:cs="Times New Roman"/>
          <w:sz w:val="24"/>
          <w:szCs w:val="24"/>
        </w:rPr>
        <w:t xml:space="preserve">, </w:t>
      </w:r>
      <w:r w:rsidRPr="00347F61">
        <w:rPr>
          <w:rStyle w:val="nlmstring-name"/>
          <w:rFonts w:ascii="Times New Roman" w:hAnsi="Times New Roman" w:cs="Times New Roman"/>
          <w:sz w:val="24"/>
          <w:szCs w:val="24"/>
        </w:rPr>
        <w:t xml:space="preserve">Alain </w:t>
      </w:r>
      <w:proofErr w:type="spellStart"/>
      <w:r w:rsidRPr="00347F61">
        <w:rPr>
          <w:rStyle w:val="nlmstring-name"/>
          <w:rFonts w:ascii="Times New Roman" w:hAnsi="Times New Roman" w:cs="Times New Roman"/>
          <w:sz w:val="24"/>
          <w:szCs w:val="24"/>
        </w:rPr>
        <w:t>Verbeke</w:t>
      </w:r>
      <w:proofErr w:type="spellEnd"/>
      <w:r w:rsidRPr="00347F61">
        <w:rPr>
          <w:rFonts w:ascii="Times New Roman" w:hAnsi="Times New Roman" w:cs="Times New Roman"/>
          <w:sz w:val="24"/>
          <w:szCs w:val="24"/>
        </w:rPr>
        <w:t xml:space="preserve">, </w:t>
      </w:r>
      <w:r w:rsidRPr="00347F61">
        <w:rPr>
          <w:rFonts w:ascii="Times New Roman" w:hAnsi="Times New Roman" w:cs="Times New Roman"/>
          <w:sz w:val="24"/>
          <w:szCs w:val="24"/>
        </w:rPr>
        <w:tab/>
      </w:r>
      <w:proofErr w:type="spellStart"/>
      <w:r w:rsidRPr="00347F61">
        <w:rPr>
          <w:rStyle w:val="nlmstring-name"/>
          <w:rFonts w:ascii="Times New Roman" w:hAnsi="Times New Roman" w:cs="Times New Roman"/>
          <w:sz w:val="24"/>
          <w:szCs w:val="24"/>
        </w:rPr>
        <w:t>Liviu</w:t>
      </w:r>
      <w:proofErr w:type="spellEnd"/>
      <w:r w:rsidRPr="00347F61">
        <w:rPr>
          <w:rStyle w:val="nlmstring-name"/>
          <w:rFonts w:ascii="Times New Roman" w:hAnsi="Times New Roman" w:cs="Times New Roman"/>
          <w:sz w:val="24"/>
          <w:szCs w:val="24"/>
        </w:rPr>
        <w:t xml:space="preserve"> </w:t>
      </w:r>
      <w:proofErr w:type="spellStart"/>
      <w:r w:rsidRPr="00347F61">
        <w:rPr>
          <w:rStyle w:val="nlmstring-name"/>
          <w:rFonts w:ascii="Times New Roman" w:hAnsi="Times New Roman" w:cs="Times New Roman"/>
          <w:sz w:val="24"/>
          <w:szCs w:val="24"/>
        </w:rPr>
        <w:t>Voinea</w:t>
      </w:r>
      <w:proofErr w:type="spellEnd"/>
      <w:r w:rsidRPr="00347F61">
        <w:rPr>
          <w:rFonts w:ascii="Times New Roman" w:hAnsi="Times New Roman" w:cs="Times New Roman"/>
          <w:sz w:val="24"/>
          <w:szCs w:val="24"/>
        </w:rPr>
        <w:t xml:space="preserve"> (ed.) </w:t>
      </w:r>
      <w:r w:rsidRPr="00347F61">
        <w:rPr>
          <w:rFonts w:ascii="Times New Roman" w:hAnsi="Times New Roman" w:cs="Times New Roman"/>
          <w:i/>
          <w:iCs/>
          <w:sz w:val="24"/>
          <w:szCs w:val="24"/>
        </w:rPr>
        <w:t xml:space="preserve">New Policy Challenges for European Multinationals (Progress in </w:t>
      </w:r>
      <w:r w:rsidRPr="00347F61">
        <w:rPr>
          <w:rFonts w:ascii="Times New Roman" w:hAnsi="Times New Roman" w:cs="Times New Roman"/>
          <w:i/>
          <w:iCs/>
          <w:sz w:val="24"/>
          <w:szCs w:val="24"/>
        </w:rPr>
        <w:tab/>
        <w:t xml:space="preserve">International Business Research, Volume 7) </w:t>
      </w:r>
      <w:r w:rsidRPr="00347F61">
        <w:rPr>
          <w:rFonts w:ascii="Times New Roman" w:hAnsi="Times New Roman" w:cs="Times New Roman"/>
          <w:sz w:val="24"/>
          <w:szCs w:val="24"/>
        </w:rPr>
        <w:t xml:space="preserve">Emerald Group Publishing Limited, pp.153 - </w:t>
      </w:r>
      <w:r w:rsidRPr="00347F61">
        <w:rPr>
          <w:rFonts w:ascii="Times New Roman" w:hAnsi="Times New Roman" w:cs="Times New Roman"/>
          <w:sz w:val="24"/>
          <w:szCs w:val="24"/>
        </w:rPr>
        <w:tab/>
        <w:t>180</w:t>
      </w:r>
    </w:p>
    <w:p w:rsidR="006A5C1D" w:rsidRPr="00347F61" w:rsidRDefault="006A5C1D" w:rsidP="006A5C1D">
      <w:pPr>
        <w:spacing w:line="480" w:lineRule="auto"/>
        <w:jc w:val="both"/>
        <w:rPr>
          <w:rFonts w:ascii="Times New Roman" w:hAnsi="Times New Roman" w:cs="Times New Roman"/>
          <w:sz w:val="24"/>
          <w:szCs w:val="24"/>
        </w:rPr>
      </w:pPr>
      <w:proofErr w:type="spellStart"/>
      <w:r w:rsidRPr="00347F61">
        <w:rPr>
          <w:rFonts w:ascii="Times New Roman" w:hAnsi="Times New Roman" w:cs="Times New Roman"/>
          <w:sz w:val="24"/>
          <w:szCs w:val="24"/>
        </w:rPr>
        <w:t>Umit</w:t>
      </w:r>
      <w:proofErr w:type="spellEnd"/>
      <w:r w:rsidRPr="00347F61">
        <w:rPr>
          <w:rFonts w:ascii="Times New Roman" w:hAnsi="Times New Roman" w:cs="Times New Roman"/>
          <w:sz w:val="24"/>
          <w:szCs w:val="24"/>
        </w:rPr>
        <w:t xml:space="preserve"> et al., (2006) "Dynamics of performance measurement and organisational culture", </w:t>
      </w:r>
      <w:r w:rsidRPr="00347F61">
        <w:rPr>
          <w:rFonts w:ascii="Times New Roman" w:hAnsi="Times New Roman" w:cs="Times New Roman"/>
          <w:sz w:val="24"/>
          <w:szCs w:val="24"/>
        </w:rPr>
        <w:tab/>
      </w:r>
      <w:r w:rsidRPr="00347F61">
        <w:rPr>
          <w:rFonts w:ascii="Times New Roman" w:hAnsi="Times New Roman" w:cs="Times New Roman"/>
          <w:i/>
          <w:iCs/>
          <w:sz w:val="24"/>
          <w:szCs w:val="24"/>
        </w:rPr>
        <w:t>International Journal of Operations &amp; Production Management</w:t>
      </w:r>
      <w:r w:rsidRPr="00347F61">
        <w:rPr>
          <w:rFonts w:ascii="Times New Roman" w:hAnsi="Times New Roman" w:cs="Times New Roman"/>
          <w:sz w:val="24"/>
          <w:szCs w:val="24"/>
        </w:rPr>
        <w:t xml:space="preserve">, Vol. 26 Issue: 12, </w:t>
      </w:r>
      <w:r w:rsidRPr="00347F61">
        <w:rPr>
          <w:rFonts w:ascii="Times New Roman" w:hAnsi="Times New Roman" w:cs="Times New Roman"/>
          <w:sz w:val="24"/>
          <w:szCs w:val="24"/>
        </w:rPr>
        <w:tab/>
        <w:t>pp.1325-1350</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Steve S., (2009) "Vitality in business: executing a new strategy", </w:t>
      </w:r>
      <w:r w:rsidRPr="00347F61">
        <w:rPr>
          <w:rFonts w:ascii="Times New Roman" w:hAnsi="Times New Roman" w:cs="Times New Roman"/>
          <w:i/>
          <w:iCs/>
          <w:sz w:val="24"/>
          <w:szCs w:val="24"/>
        </w:rPr>
        <w:t xml:space="preserve">Journal of Business </w:t>
      </w:r>
      <w:r w:rsidRPr="00347F61">
        <w:rPr>
          <w:rFonts w:ascii="Times New Roman" w:hAnsi="Times New Roman" w:cs="Times New Roman"/>
          <w:i/>
          <w:iCs/>
          <w:sz w:val="24"/>
          <w:szCs w:val="24"/>
        </w:rPr>
        <w:tab/>
        <w:t xml:space="preserve">Strategy, </w:t>
      </w:r>
      <w:r w:rsidRPr="00347F61">
        <w:rPr>
          <w:rFonts w:ascii="Times New Roman" w:hAnsi="Times New Roman" w:cs="Times New Roman"/>
          <w:sz w:val="24"/>
          <w:szCs w:val="24"/>
        </w:rPr>
        <w:t>Vol. 30 Issue: 4, pp.31-41</w:t>
      </w:r>
    </w:p>
    <w:p w:rsidR="006A5C1D" w:rsidRPr="00347F61" w:rsidRDefault="006A5C1D" w:rsidP="006A5C1D">
      <w:pPr>
        <w:spacing w:line="480" w:lineRule="auto"/>
        <w:jc w:val="both"/>
        <w:rPr>
          <w:rFonts w:ascii="Times New Roman" w:hAnsi="Times New Roman" w:cs="Times New Roman"/>
          <w:sz w:val="24"/>
          <w:szCs w:val="24"/>
        </w:rPr>
      </w:pPr>
      <w:r w:rsidRPr="00347F61">
        <w:rPr>
          <w:rFonts w:ascii="Times New Roman" w:hAnsi="Times New Roman" w:cs="Times New Roman"/>
          <w:sz w:val="24"/>
          <w:szCs w:val="24"/>
        </w:rPr>
        <w:t xml:space="preserve">Terence T, and Khaled S., (2013) "Business strategies for small firms in the new economy", </w:t>
      </w:r>
      <w:r w:rsidRPr="00347F61">
        <w:rPr>
          <w:rFonts w:ascii="Times New Roman" w:hAnsi="Times New Roman" w:cs="Times New Roman"/>
          <w:sz w:val="24"/>
          <w:szCs w:val="24"/>
        </w:rPr>
        <w:tab/>
      </w:r>
      <w:r w:rsidRPr="00347F61">
        <w:rPr>
          <w:rFonts w:ascii="Times New Roman" w:hAnsi="Times New Roman" w:cs="Times New Roman"/>
          <w:i/>
          <w:iCs/>
          <w:sz w:val="24"/>
          <w:szCs w:val="24"/>
        </w:rPr>
        <w:t>Journal of Small Business and Enterprise Development,</w:t>
      </w:r>
      <w:r w:rsidRPr="00347F61">
        <w:rPr>
          <w:rFonts w:ascii="Times New Roman" w:hAnsi="Times New Roman" w:cs="Times New Roman"/>
          <w:sz w:val="24"/>
          <w:szCs w:val="24"/>
        </w:rPr>
        <w:t xml:space="preserve"> Vol. 10 Issue: 3, pp.306-320</w:t>
      </w:r>
    </w:p>
    <w:p w:rsidR="00155DE3" w:rsidRPr="00347F61" w:rsidRDefault="00155DE3" w:rsidP="00155DE3">
      <w:pPr>
        <w:spacing w:line="480" w:lineRule="auto"/>
        <w:jc w:val="both"/>
        <w:rPr>
          <w:rFonts w:ascii="Times New Roman" w:hAnsi="Times New Roman" w:cs="Times New Roman"/>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155DE3" w:rsidRPr="00347F61" w:rsidRDefault="00155DE3" w:rsidP="00155DE3">
      <w:pPr>
        <w:spacing w:line="480" w:lineRule="auto"/>
        <w:jc w:val="both"/>
        <w:rPr>
          <w:rFonts w:ascii="Times New Roman" w:hAnsi="Times New Roman" w:cs="Times New Roman"/>
          <w:b/>
          <w:bCs/>
          <w:sz w:val="24"/>
          <w:szCs w:val="24"/>
        </w:rPr>
      </w:pPr>
    </w:p>
    <w:p w:rsidR="00DF5AB8" w:rsidRPr="00347F61" w:rsidRDefault="00DF5AB8" w:rsidP="000B0624">
      <w:pPr>
        <w:spacing w:line="480" w:lineRule="auto"/>
        <w:jc w:val="both"/>
        <w:rPr>
          <w:rFonts w:ascii="Times New Roman" w:hAnsi="Times New Roman" w:cs="Times New Roman"/>
          <w:sz w:val="24"/>
          <w:szCs w:val="24"/>
        </w:rPr>
      </w:pPr>
    </w:p>
    <w:p w:rsidR="00155DE3" w:rsidRPr="00347F61" w:rsidRDefault="00155DE3" w:rsidP="000B0624">
      <w:pPr>
        <w:spacing w:line="480" w:lineRule="auto"/>
        <w:jc w:val="both"/>
        <w:rPr>
          <w:rFonts w:ascii="Times New Roman" w:hAnsi="Times New Roman" w:cs="Times New Roman"/>
          <w:sz w:val="24"/>
          <w:szCs w:val="24"/>
        </w:rPr>
      </w:pPr>
    </w:p>
    <w:p w:rsidR="00155DE3" w:rsidRPr="00347F61" w:rsidRDefault="00155DE3" w:rsidP="000B0624">
      <w:pPr>
        <w:spacing w:line="480" w:lineRule="auto"/>
        <w:jc w:val="both"/>
        <w:rPr>
          <w:rFonts w:ascii="Times New Roman" w:hAnsi="Times New Roman" w:cs="Times New Roman"/>
          <w:sz w:val="24"/>
          <w:szCs w:val="24"/>
        </w:rPr>
      </w:pPr>
    </w:p>
    <w:p w:rsidR="00155DE3" w:rsidRPr="00347F61" w:rsidRDefault="00155DE3" w:rsidP="000B0624">
      <w:pPr>
        <w:spacing w:line="480" w:lineRule="auto"/>
        <w:jc w:val="both"/>
        <w:rPr>
          <w:rFonts w:ascii="Times New Roman" w:hAnsi="Times New Roman" w:cs="Times New Roman"/>
          <w:sz w:val="24"/>
          <w:szCs w:val="24"/>
        </w:rPr>
      </w:pPr>
    </w:p>
    <w:p w:rsidR="00155DE3" w:rsidRPr="00347F61" w:rsidRDefault="00155DE3" w:rsidP="000B0624">
      <w:pPr>
        <w:spacing w:line="480" w:lineRule="auto"/>
        <w:jc w:val="both"/>
        <w:rPr>
          <w:rFonts w:ascii="Times New Roman" w:hAnsi="Times New Roman" w:cs="Times New Roman"/>
          <w:sz w:val="24"/>
          <w:szCs w:val="24"/>
        </w:rPr>
      </w:pPr>
    </w:p>
    <w:p w:rsidR="00155DE3" w:rsidRPr="00347F61" w:rsidRDefault="00155DE3" w:rsidP="000B0624">
      <w:pPr>
        <w:spacing w:line="480" w:lineRule="auto"/>
        <w:jc w:val="both"/>
        <w:rPr>
          <w:rFonts w:ascii="Times New Roman" w:hAnsi="Times New Roman" w:cs="Times New Roman"/>
          <w:sz w:val="24"/>
          <w:szCs w:val="24"/>
        </w:rPr>
      </w:pPr>
    </w:p>
    <w:p w:rsidR="00DF74DF" w:rsidRPr="00347F61" w:rsidRDefault="00DF74DF" w:rsidP="000B0624">
      <w:pPr>
        <w:spacing w:line="480" w:lineRule="auto"/>
        <w:jc w:val="both"/>
        <w:rPr>
          <w:rFonts w:ascii="Times New Roman" w:hAnsi="Times New Roman" w:cs="Times New Roman"/>
          <w:sz w:val="24"/>
          <w:szCs w:val="24"/>
        </w:rPr>
      </w:pPr>
    </w:p>
    <w:p w:rsidR="00DF74DF" w:rsidRPr="00347F61" w:rsidRDefault="00DF74DF" w:rsidP="000B0624">
      <w:pPr>
        <w:spacing w:line="480" w:lineRule="auto"/>
        <w:jc w:val="both"/>
        <w:rPr>
          <w:rFonts w:ascii="Times New Roman" w:hAnsi="Times New Roman" w:cs="Times New Roman"/>
          <w:sz w:val="24"/>
          <w:szCs w:val="24"/>
        </w:rPr>
      </w:pPr>
    </w:p>
    <w:p w:rsidR="00DF74DF" w:rsidRPr="00347F61" w:rsidRDefault="00DF74DF" w:rsidP="000B0624">
      <w:pPr>
        <w:spacing w:line="480" w:lineRule="auto"/>
        <w:jc w:val="both"/>
        <w:rPr>
          <w:rFonts w:ascii="Times New Roman" w:hAnsi="Times New Roman" w:cs="Times New Roman"/>
          <w:sz w:val="24"/>
          <w:szCs w:val="24"/>
        </w:rPr>
      </w:pPr>
    </w:p>
    <w:p w:rsidR="00106382" w:rsidRPr="00347F61" w:rsidRDefault="00106382" w:rsidP="00DA751D">
      <w:pPr>
        <w:spacing w:line="480" w:lineRule="auto"/>
        <w:jc w:val="center"/>
        <w:rPr>
          <w:rFonts w:ascii="Times New Roman" w:hAnsi="Times New Roman" w:cs="Times New Roman"/>
          <w:sz w:val="24"/>
          <w:szCs w:val="24"/>
        </w:rPr>
      </w:pPr>
    </w:p>
    <w:sectPr w:rsidR="00106382" w:rsidRPr="00347F61" w:rsidSect="00D0457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0C01" w:rsidRDefault="00F80C01" w:rsidP="00E206E4">
      <w:pPr>
        <w:spacing w:after="0" w:line="240" w:lineRule="auto"/>
      </w:pPr>
      <w:r>
        <w:separator/>
      </w:r>
    </w:p>
  </w:endnote>
  <w:endnote w:type="continuationSeparator" w:id="0">
    <w:p w:rsidR="00F80C01" w:rsidRDefault="00F80C01" w:rsidP="00E20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6683771"/>
      <w:docPartObj>
        <w:docPartGallery w:val="Page Numbers (Bottom of Page)"/>
        <w:docPartUnique/>
      </w:docPartObj>
    </w:sdtPr>
    <w:sdtEndPr>
      <w:rPr>
        <w:rStyle w:val="PageNumber"/>
      </w:rPr>
    </w:sdtEndPr>
    <w:sdtContent>
      <w:p w:rsidR="0084792E" w:rsidRDefault="0084792E" w:rsidP="005203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462B4" w:rsidRDefault="004462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7552262"/>
      <w:docPartObj>
        <w:docPartGallery w:val="Page Numbers (Bottom of Page)"/>
        <w:docPartUnique/>
      </w:docPartObj>
    </w:sdtPr>
    <w:sdtEndPr>
      <w:rPr>
        <w:rStyle w:val="PageNumber"/>
      </w:rPr>
    </w:sdtEndPr>
    <w:sdtContent>
      <w:p w:rsidR="0084792E" w:rsidRDefault="0084792E" w:rsidP="005203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37837" w:rsidRDefault="00437837">
    <w:pPr>
      <w:pStyle w:val="Footer"/>
      <w:jc w:val="right"/>
    </w:pPr>
  </w:p>
  <w:p w:rsidR="00437837" w:rsidRDefault="004378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224" w:rsidRDefault="00793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0C01" w:rsidRDefault="00F80C01" w:rsidP="00E206E4">
      <w:pPr>
        <w:spacing w:after="0" w:line="240" w:lineRule="auto"/>
      </w:pPr>
      <w:r>
        <w:separator/>
      </w:r>
    </w:p>
  </w:footnote>
  <w:footnote w:type="continuationSeparator" w:id="0">
    <w:p w:rsidR="00F80C01" w:rsidRDefault="00F80C01" w:rsidP="00E20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728469"/>
      <w:docPartObj>
        <w:docPartGallery w:val="Page Numbers (Top of Page)"/>
        <w:docPartUnique/>
      </w:docPartObj>
    </w:sdtPr>
    <w:sdtEndPr>
      <w:rPr>
        <w:rStyle w:val="PageNumber"/>
      </w:rPr>
    </w:sdtEndPr>
    <w:sdtContent>
      <w:p w:rsidR="00B858CA" w:rsidRDefault="00B858CA" w:rsidP="005203A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462B4" w:rsidRDefault="004462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37837" w:rsidRPr="007E2313" w:rsidRDefault="00C8646E" w:rsidP="004462B4">
    <w:pPr>
      <w:pStyle w:val="Header"/>
      <w:spacing w:line="480" w:lineRule="auto"/>
      <w:rPr>
        <w:rFonts w:ascii="Times New Roman" w:hAnsi="Times New Roman" w:cs="Times New Roman"/>
        <w:i/>
        <w:color w:val="EDEDED" w:themeColor="accent3" w:themeTint="33"/>
        <w:sz w:val="24"/>
        <w:szCs w:val="24"/>
      </w:rPr>
    </w:pPr>
    <w:r>
      <w:rPr>
        <w:rFonts w:ascii="Times New Roman" w:hAnsi="Times New Roman" w:cs="Times New Roman"/>
        <w:i/>
        <w:color w:val="EDEDED" w:themeColor="accent3" w:themeTint="33"/>
        <w:sz w:val="24"/>
        <w:szCs w:val="24"/>
      </w:rPr>
      <w:t xml:space="preserve">                                                          </w:t>
    </w:r>
    <w:r w:rsidR="00EB2ACC">
      <w:rPr>
        <w:rFonts w:ascii="Times New Roman" w:hAnsi="Times New Roman" w:cs="Times New Roman"/>
        <w:i/>
        <w:color w:val="EDEDED" w:themeColor="accent3" w:themeTint="33"/>
        <w:sz w:val="24"/>
        <w:szCs w:val="24"/>
      </w:rPr>
      <w:t xml:space="preserve">   </w:t>
    </w:r>
    <w:r w:rsidR="00710DCB">
      <w:rPr>
        <w:rFonts w:ascii="Times New Roman" w:hAnsi="Times New Roman" w:cs="Times New Roman"/>
        <w:i/>
        <w:color w:val="EDEDED" w:themeColor="accent3" w:themeTint="33"/>
        <w:sz w:val="24"/>
        <w:szCs w:val="24"/>
      </w:rPr>
      <w:t xml:space="preserve"> </w:t>
    </w:r>
    <w:r>
      <w:rPr>
        <w:rFonts w:ascii="Times New Roman" w:hAnsi="Times New Roman" w:cs="Times New Roman"/>
        <w:i/>
        <w:color w:val="EDEDED" w:themeColor="accent3" w:themeTint="33"/>
        <w:sz w:val="24"/>
        <w:szCs w:val="24"/>
      </w:rPr>
      <w:t xml:space="preserve">   </w:t>
    </w:r>
    <w:r w:rsidR="006D228C" w:rsidRPr="007E2313">
      <w:rPr>
        <w:rFonts w:ascii="Times New Roman" w:hAnsi="Times New Roman" w:cs="Times New Roman"/>
        <w:i/>
        <w:color w:val="EDEDED" w:themeColor="accent3" w:themeTint="33"/>
        <w:sz w:val="24"/>
        <w:szCs w:val="24"/>
      </w:rPr>
      <w:t xml:space="preserve">Critical Thinking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3224" w:rsidRDefault="007932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FF7606"/>
    <w:multiLevelType w:val="multilevel"/>
    <w:tmpl w:val="46BCF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yMzIwM7cwMwABJR2l4NTi4sz8PJACw1oAaknSdSwAAAA="/>
  </w:docVars>
  <w:rsids>
    <w:rsidRoot w:val="00106382"/>
    <w:rsid w:val="00006F34"/>
    <w:rsid w:val="00032115"/>
    <w:rsid w:val="00040B14"/>
    <w:rsid w:val="00041DEA"/>
    <w:rsid w:val="00043A75"/>
    <w:rsid w:val="00097DA6"/>
    <w:rsid w:val="000B0624"/>
    <w:rsid w:val="000B2FC2"/>
    <w:rsid w:val="000D1F88"/>
    <w:rsid w:val="000E64F9"/>
    <w:rsid w:val="00103B6A"/>
    <w:rsid w:val="00106382"/>
    <w:rsid w:val="00115325"/>
    <w:rsid w:val="001210F4"/>
    <w:rsid w:val="00135A9C"/>
    <w:rsid w:val="00152DAB"/>
    <w:rsid w:val="00155DE3"/>
    <w:rsid w:val="00162411"/>
    <w:rsid w:val="001637EB"/>
    <w:rsid w:val="0016395A"/>
    <w:rsid w:val="00172574"/>
    <w:rsid w:val="00187EFD"/>
    <w:rsid w:val="001C4AB8"/>
    <w:rsid w:val="00243766"/>
    <w:rsid w:val="00251B4A"/>
    <w:rsid w:val="002A7B3F"/>
    <w:rsid w:val="002B4D2D"/>
    <w:rsid w:val="002C3F10"/>
    <w:rsid w:val="002F1834"/>
    <w:rsid w:val="002F4E87"/>
    <w:rsid w:val="002F77CF"/>
    <w:rsid w:val="00332BAE"/>
    <w:rsid w:val="00347F61"/>
    <w:rsid w:val="0035349C"/>
    <w:rsid w:val="003546FD"/>
    <w:rsid w:val="00381AEF"/>
    <w:rsid w:val="003939F5"/>
    <w:rsid w:val="003A6A86"/>
    <w:rsid w:val="003B0A88"/>
    <w:rsid w:val="003B7660"/>
    <w:rsid w:val="003B78C8"/>
    <w:rsid w:val="003C3204"/>
    <w:rsid w:val="003E113D"/>
    <w:rsid w:val="003E69A3"/>
    <w:rsid w:val="003E6F7F"/>
    <w:rsid w:val="004071F9"/>
    <w:rsid w:val="004174A2"/>
    <w:rsid w:val="00437837"/>
    <w:rsid w:val="00443459"/>
    <w:rsid w:val="004462B4"/>
    <w:rsid w:val="004565C8"/>
    <w:rsid w:val="00456DFB"/>
    <w:rsid w:val="004A5C1F"/>
    <w:rsid w:val="004E3AA3"/>
    <w:rsid w:val="004E484F"/>
    <w:rsid w:val="004F06DA"/>
    <w:rsid w:val="005021AC"/>
    <w:rsid w:val="00514917"/>
    <w:rsid w:val="00517189"/>
    <w:rsid w:val="00530505"/>
    <w:rsid w:val="00542087"/>
    <w:rsid w:val="005438ED"/>
    <w:rsid w:val="00547E71"/>
    <w:rsid w:val="0057184C"/>
    <w:rsid w:val="005769E8"/>
    <w:rsid w:val="005969DB"/>
    <w:rsid w:val="005B467D"/>
    <w:rsid w:val="005C20C3"/>
    <w:rsid w:val="005C6E8E"/>
    <w:rsid w:val="00625EDE"/>
    <w:rsid w:val="006642A0"/>
    <w:rsid w:val="00675F1E"/>
    <w:rsid w:val="00681118"/>
    <w:rsid w:val="00691302"/>
    <w:rsid w:val="00691901"/>
    <w:rsid w:val="00695FB3"/>
    <w:rsid w:val="006A5C1D"/>
    <w:rsid w:val="006C3071"/>
    <w:rsid w:val="006D228C"/>
    <w:rsid w:val="00710DCB"/>
    <w:rsid w:val="007314A8"/>
    <w:rsid w:val="00732BD3"/>
    <w:rsid w:val="0074036E"/>
    <w:rsid w:val="00773DD5"/>
    <w:rsid w:val="00774114"/>
    <w:rsid w:val="00774E71"/>
    <w:rsid w:val="007919A9"/>
    <w:rsid w:val="00793224"/>
    <w:rsid w:val="007A649A"/>
    <w:rsid w:val="007B4C17"/>
    <w:rsid w:val="007D1EAE"/>
    <w:rsid w:val="007D3540"/>
    <w:rsid w:val="007E018E"/>
    <w:rsid w:val="007E2313"/>
    <w:rsid w:val="007F1BB3"/>
    <w:rsid w:val="00842FEB"/>
    <w:rsid w:val="0084792E"/>
    <w:rsid w:val="008671AD"/>
    <w:rsid w:val="00883C9F"/>
    <w:rsid w:val="00897307"/>
    <w:rsid w:val="008B5E30"/>
    <w:rsid w:val="00954981"/>
    <w:rsid w:val="0096254E"/>
    <w:rsid w:val="00993E46"/>
    <w:rsid w:val="009A6DAF"/>
    <w:rsid w:val="009C44C6"/>
    <w:rsid w:val="009C5370"/>
    <w:rsid w:val="009C7186"/>
    <w:rsid w:val="009E56B5"/>
    <w:rsid w:val="009F1433"/>
    <w:rsid w:val="00A1305F"/>
    <w:rsid w:val="00A24FBA"/>
    <w:rsid w:val="00A30EFA"/>
    <w:rsid w:val="00A60C98"/>
    <w:rsid w:val="00AA5453"/>
    <w:rsid w:val="00AC5699"/>
    <w:rsid w:val="00AC70AF"/>
    <w:rsid w:val="00B420D9"/>
    <w:rsid w:val="00B45880"/>
    <w:rsid w:val="00B858CA"/>
    <w:rsid w:val="00BB1D57"/>
    <w:rsid w:val="00BC0EB2"/>
    <w:rsid w:val="00BD0B79"/>
    <w:rsid w:val="00BE1214"/>
    <w:rsid w:val="00BF351A"/>
    <w:rsid w:val="00BF444E"/>
    <w:rsid w:val="00BF4D8C"/>
    <w:rsid w:val="00C1098E"/>
    <w:rsid w:val="00C12C6C"/>
    <w:rsid w:val="00C2744C"/>
    <w:rsid w:val="00C45BDE"/>
    <w:rsid w:val="00C8646E"/>
    <w:rsid w:val="00CC225E"/>
    <w:rsid w:val="00CD391A"/>
    <w:rsid w:val="00CD78C8"/>
    <w:rsid w:val="00CE51A6"/>
    <w:rsid w:val="00D04576"/>
    <w:rsid w:val="00D13198"/>
    <w:rsid w:val="00D1660A"/>
    <w:rsid w:val="00D31744"/>
    <w:rsid w:val="00D71D07"/>
    <w:rsid w:val="00D9086A"/>
    <w:rsid w:val="00DA41A7"/>
    <w:rsid w:val="00DA6F2F"/>
    <w:rsid w:val="00DA751D"/>
    <w:rsid w:val="00DE6DCC"/>
    <w:rsid w:val="00DF43D8"/>
    <w:rsid w:val="00DF5AB8"/>
    <w:rsid w:val="00DF74DF"/>
    <w:rsid w:val="00E206E4"/>
    <w:rsid w:val="00E342BF"/>
    <w:rsid w:val="00E57349"/>
    <w:rsid w:val="00E73C18"/>
    <w:rsid w:val="00E850DE"/>
    <w:rsid w:val="00E9684D"/>
    <w:rsid w:val="00EA1917"/>
    <w:rsid w:val="00EB2ACC"/>
    <w:rsid w:val="00EF29AC"/>
    <w:rsid w:val="00F27A6C"/>
    <w:rsid w:val="00F301A0"/>
    <w:rsid w:val="00F627CD"/>
    <w:rsid w:val="00F736A5"/>
    <w:rsid w:val="00F8089C"/>
    <w:rsid w:val="00F80C01"/>
    <w:rsid w:val="00F83976"/>
    <w:rsid w:val="00F903CF"/>
    <w:rsid w:val="00FB3852"/>
    <w:rsid w:val="00FD07AA"/>
    <w:rsid w:val="00FD5FF6"/>
    <w:rsid w:val="00FE6752"/>
    <w:rsid w:val="00FE68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D8DBC9A-C128-FB4C-A06E-4D795ADFD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82"/>
    <w:pPr>
      <w:spacing w:after="200" w:line="276" w:lineRule="auto"/>
    </w:pPr>
    <w:rPr>
      <w:rFonts w:cs="Vrinda"/>
      <w:sz w:val="22"/>
      <w:szCs w:val="22"/>
      <w:lang w:eastAsia="en-US"/>
    </w:rPr>
  </w:style>
  <w:style w:type="paragraph" w:styleId="Heading1">
    <w:name w:val="heading 1"/>
    <w:basedOn w:val="Normal"/>
    <w:next w:val="Normal"/>
    <w:link w:val="Heading1Char"/>
    <w:uiPriority w:val="9"/>
    <w:qFormat/>
    <w:rsid w:val="00106382"/>
    <w:pPr>
      <w:keepNext/>
      <w:keepLines/>
      <w:spacing w:before="480" w:after="0"/>
      <w:outlineLvl w:val="0"/>
    </w:pPr>
    <w:rPr>
      <w:rFonts w:ascii="Calibri Light" w:eastAsia="DengXian Light" w:hAnsi="Calibri Light" w:cs="Times New Roman"/>
      <w:b/>
      <w:bCs/>
      <w:color w:val="2F5496"/>
      <w:sz w:val="28"/>
      <w:szCs w:val="28"/>
    </w:rPr>
  </w:style>
  <w:style w:type="paragraph" w:styleId="Heading2">
    <w:name w:val="heading 2"/>
    <w:basedOn w:val="Normal"/>
    <w:next w:val="Normal"/>
    <w:link w:val="Heading2Char"/>
    <w:uiPriority w:val="9"/>
    <w:semiHidden/>
    <w:unhideWhenUsed/>
    <w:qFormat/>
    <w:rsid w:val="00041DEA"/>
    <w:pPr>
      <w:keepNext/>
      <w:keepLines/>
      <w:spacing w:before="40" w:after="0"/>
      <w:outlineLvl w:val="1"/>
    </w:pPr>
    <w:rPr>
      <w:rFonts w:ascii="Calibri Light" w:eastAsia="DengXian Light"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06382"/>
    <w:rPr>
      <w:rFonts w:ascii="Calibri Light" w:eastAsia="DengXian Light" w:hAnsi="Calibri Light" w:cs="Times New Roman"/>
      <w:b/>
      <w:bCs/>
      <w:color w:val="2F5496"/>
      <w:sz w:val="28"/>
      <w:szCs w:val="28"/>
      <w:lang w:val="en-GB"/>
    </w:rPr>
  </w:style>
  <w:style w:type="paragraph" w:styleId="NormalWeb">
    <w:name w:val="Normal (Web)"/>
    <w:basedOn w:val="Normal"/>
    <w:uiPriority w:val="99"/>
    <w:unhideWhenUsed/>
    <w:rsid w:val="00187EF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uiPriority w:val="22"/>
    <w:qFormat/>
    <w:rsid w:val="00187EFD"/>
    <w:rPr>
      <w:b/>
      <w:bCs/>
    </w:rPr>
  </w:style>
  <w:style w:type="character" w:styleId="Emphasis">
    <w:name w:val="Emphasis"/>
    <w:uiPriority w:val="20"/>
    <w:qFormat/>
    <w:rsid w:val="00187EFD"/>
    <w:rPr>
      <w:i/>
      <w:iCs/>
    </w:rPr>
  </w:style>
  <w:style w:type="character" w:styleId="Hyperlink">
    <w:name w:val="Hyperlink"/>
    <w:uiPriority w:val="99"/>
    <w:unhideWhenUsed/>
    <w:rsid w:val="00FE6752"/>
    <w:rPr>
      <w:color w:val="0000FF"/>
      <w:u w:val="single"/>
    </w:rPr>
  </w:style>
  <w:style w:type="character" w:customStyle="1" w:styleId="Heading2Char">
    <w:name w:val="Heading 2 Char"/>
    <w:link w:val="Heading2"/>
    <w:uiPriority w:val="9"/>
    <w:semiHidden/>
    <w:rsid w:val="00041DEA"/>
    <w:rPr>
      <w:rFonts w:ascii="Calibri Light" w:eastAsia="DengXian Light" w:hAnsi="Calibri Light" w:cs="Times New Roman"/>
      <w:color w:val="2F5496"/>
      <w:sz w:val="26"/>
      <w:szCs w:val="26"/>
      <w:lang w:val="en-GB"/>
    </w:rPr>
  </w:style>
  <w:style w:type="paragraph" w:styleId="Header">
    <w:name w:val="header"/>
    <w:basedOn w:val="Normal"/>
    <w:link w:val="HeaderChar"/>
    <w:uiPriority w:val="99"/>
    <w:unhideWhenUsed/>
    <w:rsid w:val="00E206E4"/>
    <w:pPr>
      <w:tabs>
        <w:tab w:val="center" w:pos="4680"/>
        <w:tab w:val="right" w:pos="9360"/>
      </w:tabs>
      <w:spacing w:after="0" w:line="240" w:lineRule="auto"/>
    </w:pPr>
  </w:style>
  <w:style w:type="character" w:customStyle="1" w:styleId="HeaderChar">
    <w:name w:val="Header Char"/>
    <w:link w:val="Header"/>
    <w:uiPriority w:val="99"/>
    <w:rsid w:val="00E206E4"/>
    <w:rPr>
      <w:rFonts w:ascii="Calibri" w:eastAsia="Calibri" w:hAnsi="Calibri" w:cs="Vrinda"/>
      <w:lang w:val="en-GB"/>
    </w:rPr>
  </w:style>
  <w:style w:type="paragraph" w:styleId="Footer">
    <w:name w:val="footer"/>
    <w:basedOn w:val="Normal"/>
    <w:link w:val="FooterChar"/>
    <w:uiPriority w:val="99"/>
    <w:unhideWhenUsed/>
    <w:rsid w:val="00E206E4"/>
    <w:pPr>
      <w:tabs>
        <w:tab w:val="center" w:pos="4680"/>
        <w:tab w:val="right" w:pos="9360"/>
      </w:tabs>
      <w:spacing w:after="0" w:line="240" w:lineRule="auto"/>
    </w:pPr>
  </w:style>
  <w:style w:type="character" w:customStyle="1" w:styleId="FooterChar">
    <w:name w:val="Footer Char"/>
    <w:link w:val="Footer"/>
    <w:uiPriority w:val="99"/>
    <w:rsid w:val="00E206E4"/>
    <w:rPr>
      <w:rFonts w:ascii="Calibri" w:eastAsia="Calibri" w:hAnsi="Calibri" w:cs="Vrinda"/>
      <w:lang w:val="en-GB"/>
    </w:rPr>
  </w:style>
  <w:style w:type="paragraph" w:styleId="TOCHeading">
    <w:name w:val="TOC Heading"/>
    <w:basedOn w:val="Heading1"/>
    <w:next w:val="Normal"/>
    <w:uiPriority w:val="39"/>
    <w:semiHidden/>
    <w:unhideWhenUsed/>
    <w:qFormat/>
    <w:rsid w:val="00E206E4"/>
    <w:pPr>
      <w:outlineLvl w:val="9"/>
    </w:pPr>
    <w:rPr>
      <w:lang w:val="en-US"/>
    </w:rPr>
  </w:style>
  <w:style w:type="paragraph" w:styleId="TOC1">
    <w:name w:val="toc 1"/>
    <w:basedOn w:val="Normal"/>
    <w:next w:val="Normal"/>
    <w:autoRedefine/>
    <w:uiPriority w:val="39"/>
    <w:unhideWhenUsed/>
    <w:rsid w:val="00E206E4"/>
    <w:pPr>
      <w:spacing w:after="100"/>
    </w:pPr>
  </w:style>
  <w:style w:type="paragraph" w:styleId="BalloonText">
    <w:name w:val="Balloon Text"/>
    <w:basedOn w:val="Normal"/>
    <w:link w:val="BalloonTextChar"/>
    <w:uiPriority w:val="99"/>
    <w:semiHidden/>
    <w:unhideWhenUsed/>
    <w:rsid w:val="00E206E4"/>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E206E4"/>
    <w:rPr>
      <w:rFonts w:ascii="Tahoma" w:eastAsia="Calibri" w:hAnsi="Tahoma" w:cs="Tahoma"/>
      <w:sz w:val="16"/>
      <w:szCs w:val="16"/>
      <w:lang w:val="en-GB"/>
    </w:rPr>
  </w:style>
  <w:style w:type="paragraph" w:customStyle="1" w:styleId="Default">
    <w:name w:val="Default"/>
    <w:rsid w:val="004F06DA"/>
    <w:pPr>
      <w:autoSpaceDE w:val="0"/>
      <w:autoSpaceDN w:val="0"/>
      <w:adjustRightInd w:val="0"/>
    </w:pPr>
    <w:rPr>
      <w:rFonts w:ascii="Arial" w:eastAsia="Times New Roman" w:hAnsi="Arial"/>
      <w:color w:val="000000"/>
      <w:sz w:val="24"/>
      <w:szCs w:val="24"/>
    </w:rPr>
  </w:style>
  <w:style w:type="character" w:customStyle="1" w:styleId="nlmstring-name">
    <w:name w:val="nlm_string-name"/>
    <w:basedOn w:val="DefaultParagraphFont"/>
    <w:rsid w:val="006A5C1D"/>
  </w:style>
  <w:style w:type="paragraph" w:styleId="ListParagraph">
    <w:name w:val="List Paragraph"/>
    <w:basedOn w:val="Normal"/>
    <w:uiPriority w:val="34"/>
    <w:qFormat/>
    <w:rsid w:val="00172574"/>
    <w:pPr>
      <w:ind w:left="720"/>
      <w:contextualSpacing/>
    </w:pPr>
  </w:style>
  <w:style w:type="character" w:styleId="PageNumber">
    <w:name w:val="page number"/>
    <w:basedOn w:val="DefaultParagraphFont"/>
    <w:uiPriority w:val="99"/>
    <w:semiHidden/>
    <w:unhideWhenUsed/>
    <w:rsid w:val="00B858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010934">
      <w:bodyDiv w:val="1"/>
      <w:marLeft w:val="0"/>
      <w:marRight w:val="0"/>
      <w:marTop w:val="0"/>
      <w:marBottom w:val="0"/>
      <w:divBdr>
        <w:top w:val="none" w:sz="0" w:space="0" w:color="auto"/>
        <w:left w:val="none" w:sz="0" w:space="0" w:color="auto"/>
        <w:bottom w:val="none" w:sz="0" w:space="0" w:color="auto"/>
        <w:right w:val="none" w:sz="0" w:space="0" w:color="auto"/>
      </w:divBdr>
      <w:divsChild>
        <w:div w:id="814762177">
          <w:marLeft w:val="0"/>
          <w:marRight w:val="0"/>
          <w:marTop w:val="0"/>
          <w:marBottom w:val="120"/>
          <w:divBdr>
            <w:top w:val="none" w:sz="0" w:space="0" w:color="auto"/>
            <w:left w:val="none" w:sz="0" w:space="0" w:color="auto"/>
            <w:bottom w:val="none" w:sz="0" w:space="0" w:color="auto"/>
            <w:right w:val="none" w:sz="0" w:space="0" w:color="auto"/>
          </w:divBdr>
        </w:div>
        <w:div w:id="852257727">
          <w:marLeft w:val="336"/>
          <w:marRight w:val="0"/>
          <w:marTop w:val="120"/>
          <w:marBottom w:val="312"/>
          <w:divBdr>
            <w:top w:val="none" w:sz="0" w:space="0" w:color="auto"/>
            <w:left w:val="none" w:sz="0" w:space="0" w:color="auto"/>
            <w:bottom w:val="none" w:sz="0" w:space="0" w:color="auto"/>
            <w:right w:val="none" w:sz="0" w:space="0" w:color="auto"/>
          </w:divBdr>
          <w:divsChild>
            <w:div w:id="742143331">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088234731">
          <w:marLeft w:val="0"/>
          <w:marRight w:val="0"/>
          <w:marTop w:val="0"/>
          <w:marBottom w:val="0"/>
          <w:divBdr>
            <w:top w:val="none" w:sz="0" w:space="0" w:color="auto"/>
            <w:left w:val="none" w:sz="0" w:space="0" w:color="auto"/>
            <w:bottom w:val="none" w:sz="0" w:space="0" w:color="auto"/>
            <w:right w:val="none" w:sz="0" w:space="0" w:color="auto"/>
          </w:divBdr>
        </w:div>
      </w:divsChild>
    </w:div>
    <w:div w:id="277416030">
      <w:bodyDiv w:val="1"/>
      <w:marLeft w:val="0"/>
      <w:marRight w:val="0"/>
      <w:marTop w:val="0"/>
      <w:marBottom w:val="0"/>
      <w:divBdr>
        <w:top w:val="none" w:sz="0" w:space="0" w:color="auto"/>
        <w:left w:val="none" w:sz="0" w:space="0" w:color="auto"/>
        <w:bottom w:val="none" w:sz="0" w:space="0" w:color="auto"/>
        <w:right w:val="none" w:sz="0" w:space="0" w:color="auto"/>
      </w:divBdr>
    </w:div>
    <w:div w:id="582766968">
      <w:bodyDiv w:val="1"/>
      <w:marLeft w:val="0"/>
      <w:marRight w:val="0"/>
      <w:marTop w:val="0"/>
      <w:marBottom w:val="0"/>
      <w:divBdr>
        <w:top w:val="none" w:sz="0" w:space="0" w:color="auto"/>
        <w:left w:val="none" w:sz="0" w:space="0" w:color="auto"/>
        <w:bottom w:val="none" w:sz="0" w:space="0" w:color="auto"/>
        <w:right w:val="none" w:sz="0" w:space="0" w:color="auto"/>
      </w:divBdr>
    </w:div>
    <w:div w:id="718089857">
      <w:bodyDiv w:val="1"/>
      <w:marLeft w:val="0"/>
      <w:marRight w:val="0"/>
      <w:marTop w:val="0"/>
      <w:marBottom w:val="0"/>
      <w:divBdr>
        <w:top w:val="none" w:sz="0" w:space="0" w:color="auto"/>
        <w:left w:val="none" w:sz="0" w:space="0" w:color="auto"/>
        <w:bottom w:val="none" w:sz="0" w:space="0" w:color="auto"/>
        <w:right w:val="none" w:sz="0" w:space="0" w:color="auto"/>
      </w:divBdr>
    </w:div>
    <w:div w:id="779296714">
      <w:bodyDiv w:val="1"/>
      <w:marLeft w:val="0"/>
      <w:marRight w:val="0"/>
      <w:marTop w:val="0"/>
      <w:marBottom w:val="0"/>
      <w:divBdr>
        <w:top w:val="none" w:sz="0" w:space="0" w:color="auto"/>
        <w:left w:val="none" w:sz="0" w:space="0" w:color="auto"/>
        <w:bottom w:val="none" w:sz="0" w:space="0" w:color="auto"/>
        <w:right w:val="none" w:sz="0" w:space="0" w:color="auto"/>
      </w:divBdr>
      <w:divsChild>
        <w:div w:id="229703814">
          <w:marLeft w:val="0"/>
          <w:marRight w:val="0"/>
          <w:marTop w:val="0"/>
          <w:marBottom w:val="0"/>
          <w:divBdr>
            <w:top w:val="none" w:sz="0" w:space="0" w:color="auto"/>
            <w:left w:val="none" w:sz="0" w:space="0" w:color="auto"/>
            <w:bottom w:val="none" w:sz="0" w:space="0" w:color="auto"/>
            <w:right w:val="none" w:sz="0" w:space="0" w:color="auto"/>
          </w:divBdr>
        </w:div>
        <w:div w:id="643660827">
          <w:marLeft w:val="0"/>
          <w:marRight w:val="0"/>
          <w:marTop w:val="0"/>
          <w:marBottom w:val="0"/>
          <w:divBdr>
            <w:top w:val="none" w:sz="0" w:space="0" w:color="auto"/>
            <w:left w:val="none" w:sz="0" w:space="0" w:color="auto"/>
            <w:bottom w:val="none" w:sz="0" w:space="0" w:color="auto"/>
            <w:right w:val="none" w:sz="0" w:space="0" w:color="auto"/>
          </w:divBdr>
        </w:div>
        <w:div w:id="1037121253">
          <w:marLeft w:val="0"/>
          <w:marRight w:val="0"/>
          <w:marTop w:val="0"/>
          <w:marBottom w:val="0"/>
          <w:divBdr>
            <w:top w:val="none" w:sz="0" w:space="0" w:color="auto"/>
            <w:left w:val="none" w:sz="0" w:space="0" w:color="auto"/>
            <w:bottom w:val="none" w:sz="0" w:space="0" w:color="auto"/>
            <w:right w:val="none" w:sz="0" w:space="0" w:color="auto"/>
          </w:divBdr>
        </w:div>
      </w:divsChild>
    </w:div>
    <w:div w:id="788742574">
      <w:bodyDiv w:val="1"/>
      <w:marLeft w:val="0"/>
      <w:marRight w:val="0"/>
      <w:marTop w:val="0"/>
      <w:marBottom w:val="0"/>
      <w:divBdr>
        <w:top w:val="none" w:sz="0" w:space="0" w:color="auto"/>
        <w:left w:val="none" w:sz="0" w:space="0" w:color="auto"/>
        <w:bottom w:val="none" w:sz="0" w:space="0" w:color="auto"/>
        <w:right w:val="none" w:sz="0" w:space="0" w:color="auto"/>
      </w:divBdr>
    </w:div>
    <w:div w:id="893078151">
      <w:bodyDiv w:val="1"/>
      <w:marLeft w:val="0"/>
      <w:marRight w:val="0"/>
      <w:marTop w:val="0"/>
      <w:marBottom w:val="0"/>
      <w:divBdr>
        <w:top w:val="none" w:sz="0" w:space="0" w:color="auto"/>
        <w:left w:val="none" w:sz="0" w:space="0" w:color="auto"/>
        <w:bottom w:val="none" w:sz="0" w:space="0" w:color="auto"/>
        <w:right w:val="none" w:sz="0" w:space="0" w:color="auto"/>
      </w:divBdr>
    </w:div>
    <w:div w:id="945431402">
      <w:bodyDiv w:val="1"/>
      <w:marLeft w:val="0"/>
      <w:marRight w:val="0"/>
      <w:marTop w:val="0"/>
      <w:marBottom w:val="0"/>
      <w:divBdr>
        <w:top w:val="none" w:sz="0" w:space="0" w:color="auto"/>
        <w:left w:val="none" w:sz="0" w:space="0" w:color="auto"/>
        <w:bottom w:val="none" w:sz="0" w:space="0" w:color="auto"/>
        <w:right w:val="none" w:sz="0" w:space="0" w:color="auto"/>
      </w:divBdr>
      <w:divsChild>
        <w:div w:id="1720977051">
          <w:marLeft w:val="0"/>
          <w:marRight w:val="0"/>
          <w:marTop w:val="0"/>
          <w:marBottom w:val="0"/>
          <w:divBdr>
            <w:top w:val="none" w:sz="0" w:space="0" w:color="auto"/>
            <w:left w:val="none" w:sz="0" w:space="0" w:color="auto"/>
            <w:bottom w:val="none" w:sz="0" w:space="0" w:color="auto"/>
            <w:right w:val="none" w:sz="0" w:space="0" w:color="auto"/>
          </w:divBdr>
        </w:div>
        <w:div w:id="1754889064">
          <w:marLeft w:val="0"/>
          <w:marRight w:val="0"/>
          <w:marTop w:val="0"/>
          <w:marBottom w:val="0"/>
          <w:divBdr>
            <w:top w:val="none" w:sz="0" w:space="0" w:color="auto"/>
            <w:left w:val="none" w:sz="0" w:space="0" w:color="auto"/>
            <w:bottom w:val="none" w:sz="0" w:space="0" w:color="auto"/>
            <w:right w:val="none" w:sz="0" w:space="0" w:color="auto"/>
          </w:divBdr>
        </w:div>
        <w:div w:id="2079014363">
          <w:marLeft w:val="0"/>
          <w:marRight w:val="0"/>
          <w:marTop w:val="0"/>
          <w:marBottom w:val="0"/>
          <w:divBdr>
            <w:top w:val="none" w:sz="0" w:space="0" w:color="auto"/>
            <w:left w:val="none" w:sz="0" w:space="0" w:color="auto"/>
            <w:bottom w:val="none" w:sz="0" w:space="0" w:color="auto"/>
            <w:right w:val="none" w:sz="0" w:space="0" w:color="auto"/>
          </w:divBdr>
        </w:div>
        <w:div w:id="354767228">
          <w:marLeft w:val="0"/>
          <w:marRight w:val="0"/>
          <w:marTop w:val="0"/>
          <w:marBottom w:val="0"/>
          <w:divBdr>
            <w:top w:val="none" w:sz="0" w:space="0" w:color="auto"/>
            <w:left w:val="none" w:sz="0" w:space="0" w:color="auto"/>
            <w:bottom w:val="none" w:sz="0" w:space="0" w:color="auto"/>
            <w:right w:val="none" w:sz="0" w:space="0" w:color="auto"/>
          </w:divBdr>
        </w:div>
        <w:div w:id="846409251">
          <w:marLeft w:val="0"/>
          <w:marRight w:val="0"/>
          <w:marTop w:val="0"/>
          <w:marBottom w:val="0"/>
          <w:divBdr>
            <w:top w:val="none" w:sz="0" w:space="0" w:color="auto"/>
            <w:left w:val="none" w:sz="0" w:space="0" w:color="auto"/>
            <w:bottom w:val="none" w:sz="0" w:space="0" w:color="auto"/>
            <w:right w:val="none" w:sz="0" w:space="0" w:color="auto"/>
          </w:divBdr>
        </w:div>
        <w:div w:id="286359242">
          <w:marLeft w:val="0"/>
          <w:marRight w:val="0"/>
          <w:marTop w:val="0"/>
          <w:marBottom w:val="0"/>
          <w:divBdr>
            <w:top w:val="none" w:sz="0" w:space="0" w:color="auto"/>
            <w:left w:val="none" w:sz="0" w:space="0" w:color="auto"/>
            <w:bottom w:val="none" w:sz="0" w:space="0" w:color="auto"/>
            <w:right w:val="none" w:sz="0" w:space="0" w:color="auto"/>
          </w:divBdr>
        </w:div>
        <w:div w:id="928923794">
          <w:marLeft w:val="0"/>
          <w:marRight w:val="0"/>
          <w:marTop w:val="0"/>
          <w:marBottom w:val="0"/>
          <w:divBdr>
            <w:top w:val="none" w:sz="0" w:space="0" w:color="auto"/>
            <w:left w:val="none" w:sz="0" w:space="0" w:color="auto"/>
            <w:bottom w:val="none" w:sz="0" w:space="0" w:color="auto"/>
            <w:right w:val="none" w:sz="0" w:space="0" w:color="auto"/>
          </w:divBdr>
        </w:div>
        <w:div w:id="851722176">
          <w:marLeft w:val="0"/>
          <w:marRight w:val="0"/>
          <w:marTop w:val="0"/>
          <w:marBottom w:val="0"/>
          <w:divBdr>
            <w:top w:val="none" w:sz="0" w:space="0" w:color="auto"/>
            <w:left w:val="none" w:sz="0" w:space="0" w:color="auto"/>
            <w:bottom w:val="none" w:sz="0" w:space="0" w:color="auto"/>
            <w:right w:val="none" w:sz="0" w:space="0" w:color="auto"/>
          </w:divBdr>
        </w:div>
      </w:divsChild>
    </w:div>
    <w:div w:id="1037200845">
      <w:bodyDiv w:val="1"/>
      <w:marLeft w:val="0"/>
      <w:marRight w:val="0"/>
      <w:marTop w:val="0"/>
      <w:marBottom w:val="0"/>
      <w:divBdr>
        <w:top w:val="none" w:sz="0" w:space="0" w:color="auto"/>
        <w:left w:val="none" w:sz="0" w:space="0" w:color="auto"/>
        <w:bottom w:val="none" w:sz="0" w:space="0" w:color="auto"/>
        <w:right w:val="none" w:sz="0" w:space="0" w:color="auto"/>
      </w:divBdr>
    </w:div>
    <w:div w:id="1129906251">
      <w:bodyDiv w:val="1"/>
      <w:marLeft w:val="0"/>
      <w:marRight w:val="0"/>
      <w:marTop w:val="0"/>
      <w:marBottom w:val="0"/>
      <w:divBdr>
        <w:top w:val="none" w:sz="0" w:space="0" w:color="auto"/>
        <w:left w:val="none" w:sz="0" w:space="0" w:color="auto"/>
        <w:bottom w:val="none" w:sz="0" w:space="0" w:color="auto"/>
        <w:right w:val="none" w:sz="0" w:space="0" w:color="auto"/>
      </w:divBdr>
    </w:div>
    <w:div w:id="1549879778">
      <w:bodyDiv w:val="1"/>
      <w:marLeft w:val="0"/>
      <w:marRight w:val="0"/>
      <w:marTop w:val="0"/>
      <w:marBottom w:val="0"/>
      <w:divBdr>
        <w:top w:val="none" w:sz="0" w:space="0" w:color="auto"/>
        <w:left w:val="none" w:sz="0" w:space="0" w:color="auto"/>
        <w:bottom w:val="none" w:sz="0" w:space="0" w:color="auto"/>
        <w:right w:val="none" w:sz="0" w:space="0" w:color="auto"/>
      </w:divBdr>
    </w:div>
    <w:div w:id="1753578266">
      <w:bodyDiv w:val="1"/>
      <w:marLeft w:val="0"/>
      <w:marRight w:val="0"/>
      <w:marTop w:val="0"/>
      <w:marBottom w:val="0"/>
      <w:divBdr>
        <w:top w:val="none" w:sz="0" w:space="0" w:color="auto"/>
        <w:left w:val="none" w:sz="0" w:space="0" w:color="auto"/>
        <w:bottom w:val="none" w:sz="0" w:space="0" w:color="auto"/>
        <w:right w:val="none" w:sz="0" w:space="0" w:color="auto"/>
      </w:divBdr>
    </w:div>
    <w:div w:id="1776746554">
      <w:bodyDiv w:val="1"/>
      <w:marLeft w:val="0"/>
      <w:marRight w:val="0"/>
      <w:marTop w:val="0"/>
      <w:marBottom w:val="0"/>
      <w:divBdr>
        <w:top w:val="none" w:sz="0" w:space="0" w:color="auto"/>
        <w:left w:val="none" w:sz="0" w:space="0" w:color="auto"/>
        <w:bottom w:val="none" w:sz="0" w:space="0" w:color="auto"/>
        <w:right w:val="none" w:sz="0" w:space="0" w:color="auto"/>
      </w:divBdr>
    </w:div>
    <w:div w:id="1920940824">
      <w:bodyDiv w:val="1"/>
      <w:marLeft w:val="0"/>
      <w:marRight w:val="0"/>
      <w:marTop w:val="0"/>
      <w:marBottom w:val="0"/>
      <w:divBdr>
        <w:top w:val="none" w:sz="0" w:space="0" w:color="auto"/>
        <w:left w:val="none" w:sz="0" w:space="0" w:color="auto"/>
        <w:bottom w:val="none" w:sz="0" w:space="0" w:color="auto"/>
        <w:right w:val="none" w:sz="0" w:space="0" w:color="auto"/>
      </w:divBdr>
    </w:div>
    <w:div w:id="1981226331">
      <w:bodyDiv w:val="1"/>
      <w:marLeft w:val="0"/>
      <w:marRight w:val="0"/>
      <w:marTop w:val="0"/>
      <w:marBottom w:val="0"/>
      <w:divBdr>
        <w:top w:val="none" w:sz="0" w:space="0" w:color="auto"/>
        <w:left w:val="none" w:sz="0" w:space="0" w:color="auto"/>
        <w:bottom w:val="none" w:sz="0" w:space="0" w:color="auto"/>
        <w:right w:val="none" w:sz="0" w:space="0" w:color="auto"/>
      </w:divBdr>
    </w:div>
    <w:div w:id="1987855002">
      <w:bodyDiv w:val="1"/>
      <w:marLeft w:val="0"/>
      <w:marRight w:val="0"/>
      <w:marTop w:val="0"/>
      <w:marBottom w:val="0"/>
      <w:divBdr>
        <w:top w:val="none" w:sz="0" w:space="0" w:color="auto"/>
        <w:left w:val="none" w:sz="0" w:space="0" w:color="auto"/>
        <w:bottom w:val="none" w:sz="0" w:space="0" w:color="auto"/>
        <w:right w:val="none" w:sz="0" w:space="0" w:color="auto"/>
      </w:divBdr>
      <w:divsChild>
        <w:div w:id="466047965">
          <w:marLeft w:val="0"/>
          <w:marRight w:val="0"/>
          <w:marTop w:val="0"/>
          <w:marBottom w:val="0"/>
          <w:divBdr>
            <w:top w:val="none" w:sz="0" w:space="0" w:color="auto"/>
            <w:left w:val="none" w:sz="0" w:space="0" w:color="auto"/>
            <w:bottom w:val="none" w:sz="0" w:space="0" w:color="auto"/>
            <w:right w:val="none" w:sz="0" w:space="0" w:color="auto"/>
          </w:divBdr>
        </w:div>
        <w:div w:id="1964655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7B033-3775-C742-8B07-96C71C2C88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3992</Words>
  <Characters>22760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26699</CharactersWithSpaces>
  <SharedDoc>false</SharedDoc>
  <HLinks>
    <vt:vector size="30" baseType="variant">
      <vt:variant>
        <vt:i4>2949127</vt:i4>
      </vt:variant>
      <vt:variant>
        <vt:i4>26</vt:i4>
      </vt:variant>
      <vt:variant>
        <vt:i4>0</vt:i4>
      </vt:variant>
      <vt:variant>
        <vt:i4>5</vt:i4>
      </vt:variant>
      <vt:variant>
        <vt:lpwstr/>
      </vt:variant>
      <vt:variant>
        <vt:lpwstr>_Toc5802203</vt:lpwstr>
      </vt:variant>
      <vt:variant>
        <vt:i4>2949127</vt:i4>
      </vt:variant>
      <vt:variant>
        <vt:i4>20</vt:i4>
      </vt:variant>
      <vt:variant>
        <vt:i4>0</vt:i4>
      </vt:variant>
      <vt:variant>
        <vt:i4>5</vt:i4>
      </vt:variant>
      <vt:variant>
        <vt:lpwstr/>
      </vt:variant>
      <vt:variant>
        <vt:lpwstr>_Toc5802202</vt:lpwstr>
      </vt:variant>
      <vt:variant>
        <vt:i4>2949127</vt:i4>
      </vt:variant>
      <vt:variant>
        <vt:i4>14</vt:i4>
      </vt:variant>
      <vt:variant>
        <vt:i4>0</vt:i4>
      </vt:variant>
      <vt:variant>
        <vt:i4>5</vt:i4>
      </vt:variant>
      <vt:variant>
        <vt:lpwstr/>
      </vt:variant>
      <vt:variant>
        <vt:lpwstr>_Toc5802201</vt:lpwstr>
      </vt:variant>
      <vt:variant>
        <vt:i4>2949127</vt:i4>
      </vt:variant>
      <vt:variant>
        <vt:i4>8</vt:i4>
      </vt:variant>
      <vt:variant>
        <vt:i4>0</vt:i4>
      </vt:variant>
      <vt:variant>
        <vt:i4>5</vt:i4>
      </vt:variant>
      <vt:variant>
        <vt:lpwstr/>
      </vt:variant>
      <vt:variant>
        <vt:lpwstr>_Toc5802200</vt:lpwstr>
      </vt:variant>
      <vt:variant>
        <vt:i4>2359300</vt:i4>
      </vt:variant>
      <vt:variant>
        <vt:i4>2</vt:i4>
      </vt:variant>
      <vt:variant>
        <vt:i4>0</vt:i4>
      </vt:variant>
      <vt:variant>
        <vt:i4>5</vt:i4>
      </vt:variant>
      <vt:variant>
        <vt:lpwstr/>
      </vt:variant>
      <vt:variant>
        <vt:lpwstr>_Toc5802199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 Ondieki</dc:creator>
  <cp:keywords/>
  <cp:lastModifiedBy>Terab Ali (1605682)</cp:lastModifiedBy>
  <cp:revision>2</cp:revision>
  <dcterms:created xsi:type="dcterms:W3CDTF">2019-04-29T03:18:00Z</dcterms:created>
  <dcterms:modified xsi:type="dcterms:W3CDTF">2019-04-29T03:18:00Z</dcterms:modified>
</cp:coreProperties>
</file>