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16E1F" w14:textId="77777777" w:rsidR="00E50227" w:rsidRPr="00E50227" w:rsidRDefault="00E50227" w:rsidP="00E50227">
      <w:pPr>
        <w:spacing w:before="300" w:after="375" w:line="750" w:lineRule="atLeast"/>
        <w:outlineLvl w:val="0"/>
        <w:rPr>
          <w:rFonts w:ascii="Arial" w:eastAsia="Times New Roman" w:hAnsi="Arial" w:cs="Arial"/>
          <w:b/>
          <w:bCs/>
          <w:color w:val="0F151A"/>
          <w:kern w:val="36"/>
          <w:sz w:val="48"/>
          <w:szCs w:val="48"/>
          <w:lang w:eastAsia="en-GB"/>
          <w14:ligatures w14:val="none"/>
        </w:rPr>
      </w:pPr>
      <w:r w:rsidRPr="00E50227">
        <w:rPr>
          <w:rFonts w:ascii="Arial" w:eastAsia="Times New Roman" w:hAnsi="Arial" w:cs="Arial"/>
          <w:b/>
          <w:bCs/>
          <w:color w:val="0F151A"/>
          <w:kern w:val="36"/>
          <w:sz w:val="48"/>
          <w:szCs w:val="48"/>
          <w:lang w:eastAsia="en-GB"/>
          <w14:ligatures w14:val="none"/>
        </w:rPr>
        <w:t xml:space="preserve">How to: Use job descriptions to land your dream </w:t>
      </w:r>
      <w:proofErr w:type="gramStart"/>
      <w:r w:rsidRPr="00E50227">
        <w:rPr>
          <w:rFonts w:ascii="Arial" w:eastAsia="Times New Roman" w:hAnsi="Arial" w:cs="Arial"/>
          <w:b/>
          <w:bCs/>
          <w:color w:val="0F151A"/>
          <w:kern w:val="36"/>
          <w:sz w:val="48"/>
          <w:szCs w:val="48"/>
          <w:lang w:eastAsia="en-GB"/>
          <w14:ligatures w14:val="none"/>
        </w:rPr>
        <w:t>role</w:t>
      </w:r>
      <w:proofErr w:type="gramEnd"/>
    </w:p>
    <w:p w14:paraId="5F7A7E8A" w14:textId="77777777" w:rsidR="00E50227" w:rsidRPr="00E50227" w:rsidRDefault="00E50227" w:rsidP="00E50227">
      <w:pPr>
        <w:shd w:val="clear" w:color="auto" w:fill="FFFFFF"/>
        <w:spacing w:after="0" w:line="240" w:lineRule="auto"/>
        <w:rPr>
          <w:rFonts w:ascii="Arial" w:eastAsia="Times New Roman" w:hAnsi="Arial" w:cs="Arial"/>
          <w:color w:val="0F151A"/>
          <w:kern w:val="0"/>
          <w:sz w:val="21"/>
          <w:szCs w:val="21"/>
          <w:lang w:eastAsia="en-GB"/>
          <w14:ligatures w14:val="none"/>
        </w:rPr>
      </w:pPr>
      <w:r w:rsidRPr="00E50227">
        <w:rPr>
          <w:rFonts w:ascii="Arial" w:eastAsia="Times New Roman" w:hAnsi="Arial" w:cs="Arial"/>
          <w:noProof/>
          <w:color w:val="0F151A"/>
          <w:kern w:val="0"/>
          <w:sz w:val="21"/>
          <w:szCs w:val="21"/>
          <w:lang w:eastAsia="en-GB"/>
          <w14:ligatures w14:val="none"/>
        </w:rPr>
        <w:drawing>
          <wp:inline distT="0" distB="0" distL="0" distR="0" wp14:anchorId="737FF38B" wp14:editId="0EAF108A">
            <wp:extent cx="7467600" cy="4198620"/>
            <wp:effectExtent l="0" t="0" r="0" b="0"/>
            <wp:docPr id="5" name="Picture 1" descr="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person sitting on a bench&#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467600" cy="4198620"/>
                    </a:xfrm>
                    <a:prstGeom prst="rect">
                      <a:avLst/>
                    </a:prstGeom>
                    <a:noFill/>
                    <a:ln>
                      <a:noFill/>
                    </a:ln>
                  </pic:spPr>
                </pic:pic>
              </a:graphicData>
            </a:graphic>
          </wp:inline>
        </w:drawing>
      </w:r>
    </w:p>
    <w:p w14:paraId="795567D2" w14:textId="77777777" w:rsidR="00E50227" w:rsidRPr="00E50227" w:rsidRDefault="00E50227" w:rsidP="00E50227">
      <w:pPr>
        <w:shd w:val="clear" w:color="auto" w:fill="FFFFFF"/>
        <w:spacing w:before="150"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by Amber Rolfe</w:t>
      </w:r>
    </w:p>
    <w:p w14:paraId="5C7CCE83" w14:textId="77777777" w:rsidR="00E50227" w:rsidRPr="00E50227" w:rsidRDefault="00E50227" w:rsidP="00E50227">
      <w:pPr>
        <w:shd w:val="clear" w:color="auto" w:fill="FFFFFF"/>
        <w:spacing w:after="0" w:line="240" w:lineRule="auto"/>
        <w:rPr>
          <w:rFonts w:ascii="Arial" w:eastAsia="Times New Roman" w:hAnsi="Arial" w:cs="Arial"/>
          <w:color w:val="0F151A"/>
          <w:kern w:val="0"/>
          <w:sz w:val="21"/>
          <w:szCs w:val="21"/>
          <w:lang w:eastAsia="en-GB"/>
          <w14:ligatures w14:val="none"/>
        </w:rPr>
      </w:pPr>
      <w:r w:rsidRPr="00E50227">
        <w:rPr>
          <w:rFonts w:ascii="Arial" w:eastAsia="Times New Roman" w:hAnsi="Arial" w:cs="Arial"/>
          <w:noProof/>
          <w:color w:val="1E1EF0"/>
          <w:kern w:val="0"/>
          <w:sz w:val="21"/>
          <w:szCs w:val="21"/>
          <w:lang w:eastAsia="en-GB"/>
          <w14:ligatures w14:val="none"/>
        </w:rPr>
        <mc:AlternateContent>
          <mc:Choice Requires="wps">
            <w:drawing>
              <wp:inline distT="0" distB="0" distL="0" distR="0" wp14:anchorId="6D1A271E" wp14:editId="1F5B9174">
                <wp:extent cx="381000" cy="381000"/>
                <wp:effectExtent l="0" t="0" r="0" b="0"/>
                <wp:docPr id="1353551854" name="AutoShape 6">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979545" id="AutoShape 6" o:spid="_x0000_s1026" href="https://www.facebook.com/sharer/sharer.php?u=https%3A%2F%2Fwww.reed.co.uk%2Fcareer-advice%2Fhow-to-use-job-descriptions-to-land-your-dream-role%2F"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" o:button="t" filled="f" stroked="f">
                <v:fill o:detectmouseclick="t"/>
                <o:lock v:ext="edit" aspectratio="t"/>
                <w10:anchorlock/>
              </v:rect>
            </w:pict>
          </mc:Fallback>
        </mc:AlternateContent>
      </w:r>
      <w:r w:rsidRPr="00E50227">
        <w:rPr>
          <w:rFonts w:ascii="Arial" w:eastAsia="Times New Roman" w:hAnsi="Arial" w:cs="Arial"/>
          <w:noProof/>
          <w:color w:val="1E1EF0"/>
          <w:kern w:val="0"/>
          <w:sz w:val="21"/>
          <w:szCs w:val="21"/>
          <w:lang w:eastAsia="en-GB"/>
          <w14:ligatures w14:val="none"/>
        </w:rPr>
        <mc:AlternateContent>
          <mc:Choice Requires="wps">
            <w:drawing>
              <wp:inline distT="0" distB="0" distL="0" distR="0" wp14:anchorId="16E7C3D1" wp14:editId="544FF700">
                <wp:extent cx="381000" cy="381000"/>
                <wp:effectExtent l="0" t="0" r="0" b="0"/>
                <wp:docPr id="1908494709" name="AutoShape 7">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DE77D3" id="AutoShape 7" o:spid="_x0000_s1026" href="https://www.linkedin.com/shareArticle?mini=true&amp;url=https%3A%2F%2Fwww.reed.co.uk%2Fcareer-advice%2Fhow-to-use-job-descriptions-to-land-your-dream-role%2F&amp;title=How+to%3A+Use+job+descriptions+to+land+your+dream+role"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" o:button="t" filled="f" stroked="f">
                <v:fill o:detectmouseclick="t"/>
                <o:lock v:ext="edit" aspectratio="t"/>
                <w10:anchorlock/>
              </v:rect>
            </w:pict>
          </mc:Fallback>
        </mc:AlternateContent>
      </w:r>
      <w:r w:rsidRPr="00E50227">
        <w:rPr>
          <w:rFonts w:ascii="Arial" w:eastAsia="Times New Roman" w:hAnsi="Arial" w:cs="Arial"/>
          <w:noProof/>
          <w:color w:val="1E1EF0"/>
          <w:kern w:val="0"/>
          <w:sz w:val="21"/>
          <w:szCs w:val="21"/>
          <w:lang w:eastAsia="en-GB"/>
          <w14:ligatures w14:val="none"/>
        </w:rPr>
        <mc:AlternateContent>
          <mc:Choice Requires="wps">
            <w:drawing>
              <wp:inline distT="0" distB="0" distL="0" distR="0" wp14:anchorId="1AC39F2F" wp14:editId="5DBE7BEE">
                <wp:extent cx="381000" cy="381000"/>
                <wp:effectExtent l="0" t="0" r="0" b="0"/>
                <wp:docPr id="1419075142" name="AutoShape 8">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7B3AAC" id="AutoShape 8" o:spid="_x0000_s1026" href="https://twitter.com/intent/tweet?text=How+to%3A+Use+job+descriptions+to+land+your+dream+role&amp;url=https%3A%2F%2Fwww.reed.co.uk%2Fcareer-advice%2Fhow-to-use-job-descriptions-to-land-your-dream-role%2F&amp;via=Crunchify"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" o:button="t" filled="f" stroked="f">
                <v:fill o:detectmouseclick="t"/>
                <o:lock v:ext="edit" aspectratio="t"/>
                <w10:anchorlock/>
              </v:rect>
            </w:pict>
          </mc:Fallback>
        </mc:AlternateContent>
      </w:r>
    </w:p>
    <w:p w14:paraId="3B0B4EBB"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b/>
          <w:bCs/>
          <w:color w:val="0F151A"/>
          <w:kern w:val="0"/>
          <w:sz w:val="24"/>
          <w:szCs w:val="24"/>
          <w:lang w:eastAsia="en-GB"/>
          <w14:ligatures w14:val="none"/>
        </w:rPr>
        <w:t>Job descriptions come in all shapes and sizes…</w:t>
      </w:r>
    </w:p>
    <w:p w14:paraId="3BD83F4A"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A job description is a comprehensive outline of a vacancy, covering its duties, required skills and salary, as well as a company’s culture. In other words, it’s the perfect guide for your application – not something to be skimmed, brushed over, or worse, totally ignored.</w:t>
      </w:r>
    </w:p>
    <w:p w14:paraId="7200CE2D"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To make sure you’re making the most out of the clues they could give you, here’s our guide on how using job descriptions effectively could help land your dream role:</w:t>
      </w:r>
    </w:p>
    <w:p w14:paraId="23F27B73"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b/>
          <w:bCs/>
          <w:color w:val="0F151A"/>
          <w:kern w:val="0"/>
          <w:sz w:val="24"/>
          <w:szCs w:val="24"/>
          <w:lang w:eastAsia="en-GB"/>
          <w14:ligatures w14:val="none"/>
        </w:rPr>
        <w:t> </w:t>
      </w:r>
    </w:p>
    <w:p w14:paraId="2876C238" w14:textId="77777777" w:rsidR="00E50227" w:rsidRPr="00E50227" w:rsidRDefault="00E50227" w:rsidP="00E50227">
      <w:pPr>
        <w:shd w:val="clear" w:color="auto" w:fill="FFFFFF"/>
        <w:spacing w:before="450" w:after="150" w:line="390" w:lineRule="atLeast"/>
        <w:outlineLvl w:val="2"/>
        <w:rPr>
          <w:rFonts w:ascii="inherit" w:eastAsia="Times New Roman" w:hAnsi="inherit" w:cs="Arial"/>
          <w:b/>
          <w:bCs/>
          <w:color w:val="0F151A"/>
          <w:kern w:val="0"/>
          <w:sz w:val="30"/>
          <w:szCs w:val="30"/>
          <w:lang w:eastAsia="en-GB"/>
          <w14:ligatures w14:val="none"/>
        </w:rPr>
      </w:pPr>
      <w:r w:rsidRPr="00E50227">
        <w:rPr>
          <w:rFonts w:ascii="inherit" w:eastAsia="Times New Roman" w:hAnsi="inherit" w:cs="Arial"/>
          <w:b/>
          <w:bCs/>
          <w:color w:val="0F151A"/>
          <w:kern w:val="0"/>
          <w:sz w:val="30"/>
          <w:szCs w:val="30"/>
          <w:lang w:eastAsia="en-GB"/>
          <w14:ligatures w14:val="none"/>
        </w:rPr>
        <w:lastRenderedPageBreak/>
        <w:t>Read the </w:t>
      </w:r>
      <w:r w:rsidRPr="00E50227">
        <w:rPr>
          <w:rFonts w:ascii="inherit" w:eastAsia="Times New Roman" w:hAnsi="inherit" w:cs="Arial"/>
          <w:b/>
          <w:bCs/>
          <w:i/>
          <w:iCs/>
          <w:color w:val="0F151A"/>
          <w:kern w:val="0"/>
          <w:sz w:val="30"/>
          <w:szCs w:val="30"/>
          <w:lang w:eastAsia="en-GB"/>
          <w14:ligatures w14:val="none"/>
        </w:rPr>
        <w:t>whole</w:t>
      </w:r>
      <w:r w:rsidRPr="00E50227">
        <w:rPr>
          <w:rFonts w:ascii="inherit" w:eastAsia="Times New Roman" w:hAnsi="inherit" w:cs="Arial"/>
          <w:b/>
          <w:bCs/>
          <w:color w:val="0F151A"/>
          <w:kern w:val="0"/>
          <w:sz w:val="30"/>
          <w:szCs w:val="30"/>
          <w:lang w:eastAsia="en-GB"/>
          <w14:ligatures w14:val="none"/>
        </w:rPr>
        <w:t> </w:t>
      </w:r>
      <w:proofErr w:type="gramStart"/>
      <w:r w:rsidRPr="00E50227">
        <w:rPr>
          <w:rFonts w:ascii="inherit" w:eastAsia="Times New Roman" w:hAnsi="inherit" w:cs="Arial"/>
          <w:b/>
          <w:bCs/>
          <w:color w:val="0F151A"/>
          <w:kern w:val="0"/>
          <w:sz w:val="30"/>
          <w:szCs w:val="30"/>
          <w:lang w:eastAsia="en-GB"/>
          <w14:ligatures w14:val="none"/>
        </w:rPr>
        <w:t>thing</w:t>
      </w:r>
      <w:proofErr w:type="gramEnd"/>
    </w:p>
    <w:p w14:paraId="6F05B735"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Finding a job that’s right for you can be tough, meaning it’s all too easy to jump to conclusions at the first sign of a good match.</w:t>
      </w:r>
    </w:p>
    <w:p w14:paraId="4952566D"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But before you submit your application as quickly as possible, it’s vital to get to grips with the role first.</w:t>
      </w:r>
    </w:p>
    <w:p w14:paraId="76CA7C45"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Sure, the job title and salary might be ideal – but do the duties listed in the job description match up? Do you have the required skills? And what about the </w:t>
      </w:r>
      <w:hyperlink r:id="rId8" w:history="1">
        <w:r w:rsidRPr="00E50227">
          <w:rPr>
            <w:rFonts w:ascii="Arial" w:eastAsia="Times New Roman" w:hAnsi="Arial" w:cs="Arial"/>
            <w:color w:val="1E1EF0"/>
            <w:kern w:val="0"/>
            <w:sz w:val="24"/>
            <w:szCs w:val="24"/>
            <w:u w:val="single"/>
            <w:lang w:eastAsia="en-GB"/>
            <w14:ligatures w14:val="none"/>
          </w:rPr>
          <w:t>benefits package</w:t>
        </w:r>
      </w:hyperlink>
      <w:r w:rsidRPr="00E50227">
        <w:rPr>
          <w:rFonts w:ascii="Arial" w:eastAsia="Times New Roman" w:hAnsi="Arial" w:cs="Arial"/>
          <w:color w:val="0F151A"/>
          <w:kern w:val="0"/>
          <w:sz w:val="24"/>
          <w:szCs w:val="24"/>
          <w:lang w:eastAsia="en-GB"/>
          <w14:ligatures w14:val="none"/>
        </w:rPr>
        <w:t>?</w:t>
      </w:r>
    </w:p>
    <w:p w14:paraId="510E59C1"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By taking the time to read the job description thoroughly, you’ll not only be able to figure out if the vacancy and company is right for you, but also if you’re right for them. Then you’ll have all the information you need to demonstrate your suitability with a perfectly tailored </w:t>
      </w:r>
      <w:hyperlink r:id="rId9" w:history="1">
        <w:r w:rsidRPr="00E50227">
          <w:rPr>
            <w:rFonts w:ascii="Arial" w:eastAsia="Times New Roman" w:hAnsi="Arial" w:cs="Arial"/>
            <w:color w:val="1E1EF0"/>
            <w:kern w:val="0"/>
            <w:sz w:val="24"/>
            <w:szCs w:val="24"/>
            <w:u w:val="single"/>
            <w:lang w:eastAsia="en-GB"/>
            <w14:ligatures w14:val="none"/>
          </w:rPr>
          <w:t>CV</w:t>
        </w:r>
      </w:hyperlink>
      <w:r w:rsidRPr="00E50227">
        <w:rPr>
          <w:rFonts w:ascii="Arial" w:eastAsia="Times New Roman" w:hAnsi="Arial" w:cs="Arial"/>
          <w:color w:val="0F151A"/>
          <w:kern w:val="0"/>
          <w:sz w:val="24"/>
          <w:szCs w:val="24"/>
          <w:lang w:eastAsia="en-GB"/>
          <w14:ligatures w14:val="none"/>
        </w:rPr>
        <w:t> and </w:t>
      </w:r>
      <w:hyperlink r:id="rId10" w:history="1">
        <w:r w:rsidRPr="00E50227">
          <w:rPr>
            <w:rFonts w:ascii="Arial" w:eastAsia="Times New Roman" w:hAnsi="Arial" w:cs="Arial"/>
            <w:color w:val="1E1EF0"/>
            <w:kern w:val="0"/>
            <w:sz w:val="24"/>
            <w:szCs w:val="24"/>
            <w:u w:val="single"/>
            <w:lang w:eastAsia="en-GB"/>
            <w14:ligatures w14:val="none"/>
          </w:rPr>
          <w:t>cover letter</w:t>
        </w:r>
      </w:hyperlink>
      <w:r w:rsidRPr="00E50227">
        <w:rPr>
          <w:rFonts w:ascii="Arial" w:eastAsia="Times New Roman" w:hAnsi="Arial" w:cs="Arial"/>
          <w:color w:val="0F151A"/>
          <w:kern w:val="0"/>
          <w:sz w:val="24"/>
          <w:szCs w:val="24"/>
          <w:lang w:eastAsia="en-GB"/>
          <w14:ligatures w14:val="none"/>
        </w:rPr>
        <w:t>.</w:t>
      </w:r>
    </w:p>
    <w:p w14:paraId="2E96102A" w14:textId="77777777" w:rsidR="00E50227" w:rsidRPr="00E50227" w:rsidRDefault="00E50227" w:rsidP="00E50227">
      <w:pPr>
        <w:shd w:val="clear" w:color="auto" w:fill="FFFFFF"/>
        <w:spacing w:after="150" w:line="360" w:lineRule="atLeast"/>
        <w:jc w:val="right"/>
        <w:rPr>
          <w:rFonts w:ascii="Arial" w:eastAsia="Times New Roman" w:hAnsi="Arial" w:cs="Arial"/>
          <w:color w:val="0F151A"/>
          <w:kern w:val="0"/>
          <w:sz w:val="24"/>
          <w:szCs w:val="24"/>
          <w:lang w:eastAsia="en-GB"/>
          <w14:ligatures w14:val="none"/>
        </w:rPr>
      </w:pPr>
      <w:hyperlink r:id="rId11" w:history="1">
        <w:r w:rsidRPr="00E50227">
          <w:rPr>
            <w:rFonts w:ascii="Arial" w:eastAsia="Times New Roman" w:hAnsi="Arial" w:cs="Arial"/>
            <w:color w:val="1E1EF0"/>
            <w:kern w:val="0"/>
            <w:sz w:val="24"/>
            <w:szCs w:val="24"/>
            <w:u w:val="single"/>
            <w:lang w:eastAsia="en-GB"/>
            <w14:ligatures w14:val="none"/>
          </w:rPr>
          <w:t>What job adverts really mean</w:t>
        </w:r>
      </w:hyperlink>
    </w:p>
    <w:p w14:paraId="4DF6E6EF"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b/>
          <w:bCs/>
          <w:color w:val="0F151A"/>
          <w:kern w:val="0"/>
          <w:sz w:val="24"/>
          <w:szCs w:val="24"/>
          <w:lang w:eastAsia="en-GB"/>
          <w14:ligatures w14:val="none"/>
        </w:rPr>
        <w:t> </w:t>
      </w:r>
    </w:p>
    <w:p w14:paraId="14064A33" w14:textId="77777777" w:rsidR="00E50227" w:rsidRPr="00E50227" w:rsidRDefault="00E50227" w:rsidP="00E50227">
      <w:pPr>
        <w:shd w:val="clear" w:color="auto" w:fill="FFFFFF"/>
        <w:spacing w:before="450" w:after="150" w:line="390" w:lineRule="atLeast"/>
        <w:outlineLvl w:val="2"/>
        <w:rPr>
          <w:rFonts w:ascii="inherit" w:eastAsia="Times New Roman" w:hAnsi="inherit" w:cs="Arial"/>
          <w:b/>
          <w:bCs/>
          <w:color w:val="0F151A"/>
          <w:kern w:val="0"/>
          <w:sz w:val="30"/>
          <w:szCs w:val="30"/>
          <w:lang w:eastAsia="en-GB"/>
          <w14:ligatures w14:val="none"/>
        </w:rPr>
      </w:pPr>
      <w:r w:rsidRPr="00E50227">
        <w:rPr>
          <w:rFonts w:ascii="inherit" w:eastAsia="Times New Roman" w:hAnsi="inherit" w:cs="Arial"/>
          <w:b/>
          <w:bCs/>
          <w:color w:val="0F151A"/>
          <w:kern w:val="0"/>
          <w:sz w:val="30"/>
          <w:szCs w:val="30"/>
          <w:lang w:eastAsia="en-GB"/>
          <w14:ligatures w14:val="none"/>
        </w:rPr>
        <w:t xml:space="preserve">Figure out how you’re a </w:t>
      </w:r>
      <w:proofErr w:type="gramStart"/>
      <w:r w:rsidRPr="00E50227">
        <w:rPr>
          <w:rFonts w:ascii="inherit" w:eastAsia="Times New Roman" w:hAnsi="inherit" w:cs="Arial"/>
          <w:b/>
          <w:bCs/>
          <w:color w:val="0F151A"/>
          <w:kern w:val="0"/>
          <w:sz w:val="30"/>
          <w:szCs w:val="30"/>
          <w:lang w:eastAsia="en-GB"/>
          <w14:ligatures w14:val="none"/>
        </w:rPr>
        <w:t>match</w:t>
      </w:r>
      <w:proofErr w:type="gramEnd"/>
    </w:p>
    <w:p w14:paraId="5059452B"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OK, so you’ve read the job description at least five times. Now it’s time to figure out if it’s right for you.</w:t>
      </w:r>
    </w:p>
    <w:p w14:paraId="0BBF56C5"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 xml:space="preserve">Start by highlighting/circling/underlining the key elements of the role; </w:t>
      </w:r>
      <w:proofErr w:type="gramStart"/>
      <w:r w:rsidRPr="00E50227">
        <w:rPr>
          <w:rFonts w:ascii="Arial" w:eastAsia="Times New Roman" w:hAnsi="Arial" w:cs="Arial"/>
          <w:color w:val="0F151A"/>
          <w:kern w:val="0"/>
          <w:sz w:val="24"/>
          <w:szCs w:val="24"/>
          <w:lang w:eastAsia="en-GB"/>
          <w14:ligatures w14:val="none"/>
        </w:rPr>
        <w:t>from the most mentioned tasks and duties,</w:t>
      </w:r>
      <w:proofErr w:type="gramEnd"/>
      <w:r w:rsidRPr="00E50227">
        <w:rPr>
          <w:rFonts w:ascii="Arial" w:eastAsia="Times New Roman" w:hAnsi="Arial" w:cs="Arial"/>
          <w:color w:val="0F151A"/>
          <w:kern w:val="0"/>
          <w:sz w:val="24"/>
          <w:szCs w:val="24"/>
          <w:lang w:eastAsia="en-GB"/>
          <w14:ligatures w14:val="none"/>
        </w:rPr>
        <w:t xml:space="preserve"> to the essential skills needed to carry them out.</w:t>
      </w:r>
    </w:p>
    <w:p w14:paraId="4670765E"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Using this, you’ll be able to match your own experience and abilities accurately – avoiding the temptation to add any irrelevant information.</w:t>
      </w:r>
    </w:p>
    <w:p w14:paraId="6379D3D4"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Because claiming you’re the world’s greatest Morris dancer might be your go-to party trick, but it’s unlikely to turn any heads if it has nothing to do with the job (hint: </w:t>
      </w:r>
      <w:hyperlink r:id="rId12" w:history="1">
        <w:r w:rsidRPr="00E50227">
          <w:rPr>
            <w:rFonts w:ascii="Arial" w:eastAsia="Times New Roman" w:hAnsi="Arial" w:cs="Arial"/>
            <w:color w:val="1E1EF0"/>
            <w:kern w:val="0"/>
            <w:sz w:val="24"/>
            <w:szCs w:val="24"/>
            <w:u w:val="single"/>
            <w:lang w:eastAsia="en-GB"/>
            <w14:ligatures w14:val="none"/>
          </w:rPr>
          <w:t>hobbies and interests</w:t>
        </w:r>
      </w:hyperlink>
      <w:r w:rsidRPr="00E50227">
        <w:rPr>
          <w:rFonts w:ascii="Arial" w:eastAsia="Times New Roman" w:hAnsi="Arial" w:cs="Arial"/>
          <w:color w:val="0F151A"/>
          <w:kern w:val="0"/>
          <w:sz w:val="24"/>
          <w:szCs w:val="24"/>
          <w:lang w:eastAsia="en-GB"/>
          <w14:ligatures w14:val="none"/>
        </w:rPr>
        <w:t> won’t </w:t>
      </w:r>
      <w:r w:rsidRPr="00E50227">
        <w:rPr>
          <w:rFonts w:ascii="Arial" w:eastAsia="Times New Roman" w:hAnsi="Arial" w:cs="Arial"/>
          <w:i/>
          <w:iCs/>
          <w:color w:val="0F151A"/>
          <w:kern w:val="0"/>
          <w:sz w:val="24"/>
          <w:szCs w:val="24"/>
          <w:lang w:eastAsia="en-GB"/>
          <w14:ligatures w14:val="none"/>
        </w:rPr>
        <w:t>always</w:t>
      </w:r>
      <w:r w:rsidRPr="00E50227">
        <w:rPr>
          <w:rFonts w:ascii="Arial" w:eastAsia="Times New Roman" w:hAnsi="Arial" w:cs="Arial"/>
          <w:color w:val="0F151A"/>
          <w:kern w:val="0"/>
          <w:sz w:val="24"/>
          <w:szCs w:val="24"/>
          <w:lang w:eastAsia="en-GB"/>
          <w14:ligatures w14:val="none"/>
        </w:rPr>
        <w:t> be relevant).</w:t>
      </w:r>
    </w:p>
    <w:p w14:paraId="53C06A7E" w14:textId="77777777" w:rsidR="00E50227" w:rsidRPr="00E50227" w:rsidRDefault="00E50227" w:rsidP="00E50227">
      <w:pPr>
        <w:shd w:val="clear" w:color="auto" w:fill="FFFFFF"/>
        <w:spacing w:after="150" w:line="360" w:lineRule="atLeast"/>
        <w:jc w:val="right"/>
        <w:rPr>
          <w:rFonts w:ascii="Arial" w:eastAsia="Times New Roman" w:hAnsi="Arial" w:cs="Arial"/>
          <w:color w:val="0F151A"/>
          <w:kern w:val="0"/>
          <w:sz w:val="24"/>
          <w:szCs w:val="24"/>
          <w:lang w:eastAsia="en-GB"/>
          <w14:ligatures w14:val="none"/>
        </w:rPr>
      </w:pPr>
      <w:hyperlink r:id="rId13" w:history="1">
        <w:r w:rsidRPr="00E50227">
          <w:rPr>
            <w:rFonts w:ascii="Arial" w:eastAsia="Times New Roman" w:hAnsi="Arial" w:cs="Arial"/>
            <w:color w:val="1E1EF0"/>
            <w:kern w:val="0"/>
            <w:sz w:val="24"/>
            <w:szCs w:val="24"/>
            <w:u w:val="single"/>
            <w:lang w:eastAsia="en-GB"/>
            <w14:ligatures w14:val="none"/>
          </w:rPr>
          <w:t>What are transferable skills?</w:t>
        </w:r>
      </w:hyperlink>
    </w:p>
    <w:p w14:paraId="17C254FE" w14:textId="77777777" w:rsidR="00E50227" w:rsidRPr="00E50227" w:rsidRDefault="00E50227" w:rsidP="00E50227">
      <w:pPr>
        <w:shd w:val="clear" w:color="auto" w:fill="FFFFFF"/>
        <w:spacing w:after="150" w:line="360" w:lineRule="atLeast"/>
        <w:jc w:val="right"/>
        <w:rPr>
          <w:rFonts w:ascii="Arial" w:eastAsia="Times New Roman" w:hAnsi="Arial" w:cs="Arial"/>
          <w:color w:val="0F151A"/>
          <w:kern w:val="0"/>
          <w:sz w:val="24"/>
          <w:szCs w:val="24"/>
          <w:lang w:eastAsia="en-GB"/>
          <w14:ligatures w14:val="none"/>
        </w:rPr>
      </w:pPr>
      <w:hyperlink r:id="rId14" w:history="1">
        <w:r w:rsidRPr="00E50227">
          <w:rPr>
            <w:rFonts w:ascii="Arial" w:eastAsia="Times New Roman" w:hAnsi="Arial" w:cs="Arial"/>
            <w:color w:val="1E1EF0"/>
            <w:kern w:val="0"/>
            <w:sz w:val="24"/>
            <w:szCs w:val="24"/>
            <w:u w:val="single"/>
            <w:lang w:eastAsia="en-GB"/>
            <w14:ligatures w14:val="none"/>
          </w:rPr>
          <w:t>Five CV skills employers look for in every jobseeker</w:t>
        </w:r>
      </w:hyperlink>
    </w:p>
    <w:p w14:paraId="1543595C"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 </w:t>
      </w:r>
    </w:p>
    <w:p w14:paraId="53C7E408" w14:textId="77777777" w:rsidR="00E50227" w:rsidRPr="00E50227" w:rsidRDefault="00E50227" w:rsidP="00E50227">
      <w:pPr>
        <w:shd w:val="clear" w:color="auto" w:fill="FFFFFF"/>
        <w:spacing w:before="450" w:after="150" w:line="390" w:lineRule="atLeast"/>
        <w:outlineLvl w:val="2"/>
        <w:rPr>
          <w:rFonts w:ascii="inherit" w:eastAsia="Times New Roman" w:hAnsi="inherit" w:cs="Arial"/>
          <w:b/>
          <w:bCs/>
          <w:color w:val="0F151A"/>
          <w:kern w:val="0"/>
          <w:sz w:val="30"/>
          <w:szCs w:val="30"/>
          <w:lang w:eastAsia="en-GB"/>
          <w14:ligatures w14:val="none"/>
        </w:rPr>
      </w:pPr>
      <w:r w:rsidRPr="00E50227">
        <w:rPr>
          <w:rFonts w:ascii="inherit" w:eastAsia="Times New Roman" w:hAnsi="inherit" w:cs="Arial"/>
          <w:b/>
          <w:bCs/>
          <w:color w:val="0F151A"/>
          <w:kern w:val="0"/>
          <w:sz w:val="30"/>
          <w:szCs w:val="30"/>
          <w:lang w:eastAsia="en-GB"/>
          <w14:ligatures w14:val="none"/>
        </w:rPr>
        <w:t>Tailor your approach</w:t>
      </w:r>
    </w:p>
    <w:p w14:paraId="3683D6EE"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lastRenderedPageBreak/>
        <w:t>Once you’ve made a list of what makes you a great fit, it’s time to consider </w:t>
      </w:r>
      <w:hyperlink r:id="rId15" w:history="1">
        <w:r w:rsidRPr="00E50227">
          <w:rPr>
            <w:rFonts w:ascii="Arial" w:eastAsia="Times New Roman" w:hAnsi="Arial" w:cs="Arial"/>
            <w:color w:val="1E1EF0"/>
            <w:kern w:val="0"/>
            <w:sz w:val="24"/>
            <w:szCs w:val="24"/>
            <w:u w:val="single"/>
            <w:lang w:eastAsia="en-GB"/>
            <w14:ligatures w14:val="none"/>
          </w:rPr>
          <w:t>layout</w:t>
        </w:r>
      </w:hyperlink>
      <w:r w:rsidRPr="00E50227">
        <w:rPr>
          <w:rFonts w:ascii="Arial" w:eastAsia="Times New Roman" w:hAnsi="Arial" w:cs="Arial"/>
          <w:color w:val="0F151A"/>
          <w:kern w:val="0"/>
          <w:sz w:val="24"/>
          <w:szCs w:val="24"/>
          <w:lang w:eastAsia="en-GB"/>
          <w14:ligatures w14:val="none"/>
        </w:rPr>
        <w:t>, making the first section of your CV and cover letter exactly what the employer is looking for.</w:t>
      </w:r>
    </w:p>
    <w:p w14:paraId="7AD941FF"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For example, if your </w:t>
      </w:r>
      <w:hyperlink r:id="rId16" w:history="1">
        <w:r w:rsidRPr="00E50227">
          <w:rPr>
            <w:rFonts w:ascii="Arial" w:eastAsia="Times New Roman" w:hAnsi="Arial" w:cs="Arial"/>
            <w:color w:val="1E1EF0"/>
            <w:kern w:val="0"/>
            <w:sz w:val="24"/>
            <w:szCs w:val="24"/>
            <w:u w:val="single"/>
            <w:lang w:eastAsia="en-GB"/>
            <w14:ligatures w14:val="none"/>
          </w:rPr>
          <w:t>education</w:t>
        </w:r>
      </w:hyperlink>
      <w:r w:rsidRPr="00E50227">
        <w:rPr>
          <w:rFonts w:ascii="Arial" w:eastAsia="Times New Roman" w:hAnsi="Arial" w:cs="Arial"/>
          <w:color w:val="0F151A"/>
          <w:kern w:val="0"/>
          <w:sz w:val="24"/>
          <w:szCs w:val="24"/>
          <w:lang w:eastAsia="en-GB"/>
          <w14:ligatures w14:val="none"/>
        </w:rPr>
        <w:t> is more relevant than your work experience, opening with that is far more likely to grab the recruiter’s attention. It’s also key to cover your most applicable traits in your </w:t>
      </w:r>
      <w:hyperlink r:id="rId17" w:history="1">
        <w:r w:rsidRPr="00E50227">
          <w:rPr>
            <w:rFonts w:ascii="Arial" w:eastAsia="Times New Roman" w:hAnsi="Arial" w:cs="Arial"/>
            <w:color w:val="1E1EF0"/>
            <w:kern w:val="0"/>
            <w:sz w:val="24"/>
            <w:szCs w:val="24"/>
            <w:u w:val="single"/>
            <w:lang w:eastAsia="en-GB"/>
            <w14:ligatures w14:val="none"/>
          </w:rPr>
          <w:t>personal statement</w:t>
        </w:r>
      </w:hyperlink>
      <w:r w:rsidRPr="00E50227">
        <w:rPr>
          <w:rFonts w:ascii="Arial" w:eastAsia="Times New Roman" w:hAnsi="Arial" w:cs="Arial"/>
          <w:color w:val="0F151A"/>
          <w:kern w:val="0"/>
          <w:sz w:val="24"/>
          <w:szCs w:val="24"/>
          <w:lang w:eastAsia="en-GB"/>
          <w14:ligatures w14:val="none"/>
        </w:rPr>
        <w:t>.</w:t>
      </w:r>
    </w:p>
    <w:p w14:paraId="7BC5D629"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 xml:space="preserve">But </w:t>
      </w:r>
      <w:proofErr w:type="gramStart"/>
      <w:r w:rsidRPr="00E50227">
        <w:rPr>
          <w:rFonts w:ascii="Arial" w:eastAsia="Times New Roman" w:hAnsi="Arial" w:cs="Arial"/>
          <w:color w:val="0F151A"/>
          <w:kern w:val="0"/>
          <w:sz w:val="24"/>
          <w:szCs w:val="24"/>
          <w:lang w:eastAsia="en-GB"/>
          <w14:ligatures w14:val="none"/>
        </w:rPr>
        <w:t>remember:</w:t>
      </w:r>
      <w:proofErr w:type="gramEnd"/>
      <w:r w:rsidRPr="00E50227">
        <w:rPr>
          <w:rFonts w:ascii="Arial" w:eastAsia="Times New Roman" w:hAnsi="Arial" w:cs="Arial"/>
          <w:color w:val="0F151A"/>
          <w:kern w:val="0"/>
          <w:sz w:val="24"/>
          <w:szCs w:val="24"/>
          <w:lang w:eastAsia="en-GB"/>
          <w14:ligatures w14:val="none"/>
        </w:rPr>
        <w:t xml:space="preserve"> even if the first paragraphs of your CV and cover letter are perfect, the rest of it could still let you down if you don’t pay it any attention.</w:t>
      </w:r>
    </w:p>
    <w:p w14:paraId="6FB5CCEA"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 xml:space="preserve">That’s why it’s important to before </w:t>
      </w:r>
      <w:proofErr w:type="gramStart"/>
      <w:r w:rsidRPr="00E50227">
        <w:rPr>
          <w:rFonts w:ascii="Arial" w:eastAsia="Times New Roman" w:hAnsi="Arial" w:cs="Arial"/>
          <w:color w:val="0F151A"/>
          <w:kern w:val="0"/>
          <w:sz w:val="24"/>
          <w:szCs w:val="24"/>
          <w:lang w:eastAsia="en-GB"/>
          <w14:ligatures w14:val="none"/>
        </w:rPr>
        <w:t>adapt</w:t>
      </w:r>
      <w:proofErr w:type="gramEnd"/>
      <w:r w:rsidRPr="00E50227">
        <w:rPr>
          <w:rFonts w:ascii="Arial" w:eastAsia="Times New Roman" w:hAnsi="Arial" w:cs="Arial"/>
          <w:color w:val="0F151A"/>
          <w:kern w:val="0"/>
          <w:sz w:val="24"/>
          <w:szCs w:val="24"/>
          <w:lang w:eastAsia="en-GB"/>
          <w14:ligatures w14:val="none"/>
        </w:rPr>
        <w:t xml:space="preserve"> them in line with the job description for </w:t>
      </w:r>
      <w:r w:rsidRPr="00E50227">
        <w:rPr>
          <w:rFonts w:ascii="Arial" w:eastAsia="Times New Roman" w:hAnsi="Arial" w:cs="Arial"/>
          <w:i/>
          <w:iCs/>
          <w:color w:val="0F151A"/>
          <w:kern w:val="0"/>
          <w:sz w:val="24"/>
          <w:szCs w:val="24"/>
          <w:lang w:eastAsia="en-GB"/>
          <w14:ligatures w14:val="none"/>
        </w:rPr>
        <w:t>every single</w:t>
      </w:r>
      <w:r w:rsidRPr="00E50227">
        <w:rPr>
          <w:rFonts w:ascii="Arial" w:eastAsia="Times New Roman" w:hAnsi="Arial" w:cs="Arial"/>
          <w:color w:val="0F151A"/>
          <w:kern w:val="0"/>
          <w:sz w:val="24"/>
          <w:szCs w:val="24"/>
          <w:lang w:eastAsia="en-GB"/>
          <w14:ligatures w14:val="none"/>
        </w:rPr>
        <w:t> role you apply for – whether this means removing certain aspects of your skills, or placing more of an emphasis on others.</w:t>
      </w:r>
    </w:p>
    <w:p w14:paraId="2C832E1C" w14:textId="77777777" w:rsidR="00E50227" w:rsidRPr="00E50227" w:rsidRDefault="00E50227" w:rsidP="00E50227">
      <w:pPr>
        <w:shd w:val="clear" w:color="auto" w:fill="FFFFFF"/>
        <w:spacing w:after="150" w:line="360" w:lineRule="atLeast"/>
        <w:jc w:val="righ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 </w:t>
      </w:r>
      <w:hyperlink r:id="rId18" w:history="1">
        <w:r w:rsidRPr="00E50227">
          <w:rPr>
            <w:rFonts w:ascii="Arial" w:eastAsia="Times New Roman" w:hAnsi="Arial" w:cs="Arial"/>
            <w:color w:val="1E1EF0"/>
            <w:kern w:val="0"/>
            <w:sz w:val="24"/>
            <w:szCs w:val="24"/>
            <w:u w:val="single"/>
            <w:lang w:eastAsia="en-GB"/>
            <w14:ligatures w14:val="none"/>
          </w:rPr>
          <w:t>Five ways to refresh your CV</w:t>
        </w:r>
      </w:hyperlink>
    </w:p>
    <w:p w14:paraId="3F8CC0D0"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 </w:t>
      </w:r>
    </w:p>
    <w:p w14:paraId="15CDC0D5" w14:textId="77777777" w:rsidR="00E50227" w:rsidRPr="00E50227" w:rsidRDefault="00E50227" w:rsidP="00E50227">
      <w:pPr>
        <w:shd w:val="clear" w:color="auto" w:fill="FFFFFF"/>
        <w:spacing w:before="450" w:after="150" w:line="390" w:lineRule="atLeast"/>
        <w:outlineLvl w:val="2"/>
        <w:rPr>
          <w:rFonts w:ascii="inherit" w:eastAsia="Times New Roman" w:hAnsi="inherit" w:cs="Arial"/>
          <w:b/>
          <w:bCs/>
          <w:color w:val="0F151A"/>
          <w:kern w:val="0"/>
          <w:sz w:val="30"/>
          <w:szCs w:val="30"/>
          <w:lang w:eastAsia="en-GB"/>
          <w14:ligatures w14:val="none"/>
        </w:rPr>
      </w:pPr>
      <w:r w:rsidRPr="00E50227">
        <w:rPr>
          <w:rFonts w:ascii="inherit" w:eastAsia="Times New Roman" w:hAnsi="inherit" w:cs="Arial"/>
          <w:b/>
          <w:bCs/>
          <w:color w:val="0F151A"/>
          <w:kern w:val="0"/>
          <w:sz w:val="30"/>
          <w:szCs w:val="30"/>
          <w:lang w:eastAsia="en-GB"/>
          <w14:ligatures w14:val="none"/>
        </w:rPr>
        <w:t xml:space="preserve">Give </w:t>
      </w:r>
      <w:proofErr w:type="gramStart"/>
      <w:r w:rsidRPr="00E50227">
        <w:rPr>
          <w:rFonts w:ascii="inherit" w:eastAsia="Times New Roman" w:hAnsi="inherit" w:cs="Arial"/>
          <w:b/>
          <w:bCs/>
          <w:color w:val="0F151A"/>
          <w:kern w:val="0"/>
          <w:sz w:val="30"/>
          <w:szCs w:val="30"/>
          <w:lang w:eastAsia="en-GB"/>
          <w14:ligatures w14:val="none"/>
        </w:rPr>
        <w:t>examples</w:t>
      </w:r>
      <w:proofErr w:type="gramEnd"/>
    </w:p>
    <w:p w14:paraId="116B79FB"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Identifying your relevant skills and experience is good, but it’s not enough.</w:t>
      </w:r>
    </w:p>
    <w:p w14:paraId="63335A6A"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To demonstrate your suitability (and </w:t>
      </w:r>
      <w:hyperlink r:id="rId19" w:history="1">
        <w:r w:rsidRPr="00E50227">
          <w:rPr>
            <w:rFonts w:ascii="Arial" w:eastAsia="Times New Roman" w:hAnsi="Arial" w:cs="Arial"/>
            <w:color w:val="1E1EF0"/>
            <w:kern w:val="0"/>
            <w:sz w:val="24"/>
            <w:szCs w:val="24"/>
            <w:u w:val="single"/>
            <w:lang w:eastAsia="en-GB"/>
            <w14:ligatures w14:val="none"/>
          </w:rPr>
          <w:t>make your CV stand out from the crowd</w:t>
        </w:r>
      </w:hyperlink>
      <w:r w:rsidRPr="00E50227">
        <w:rPr>
          <w:rFonts w:ascii="Arial" w:eastAsia="Times New Roman" w:hAnsi="Arial" w:cs="Arial"/>
          <w:color w:val="0F151A"/>
          <w:kern w:val="0"/>
          <w:sz w:val="24"/>
          <w:szCs w:val="24"/>
          <w:lang w:eastAsia="en-GB"/>
          <w14:ligatures w14:val="none"/>
        </w:rPr>
        <w:t>), it’s vital to include real-life examples that prove you have each of these attributes – whether it’s excellent analytical skills, great attention to detail, or anything else.</w:t>
      </w:r>
    </w:p>
    <w:p w14:paraId="4420723E"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How? Simple. You know exactly what skills the employer wants (hint: they’re listed in the job description) – you just need to think of an example that demonstrates them efficiently.</w:t>
      </w:r>
    </w:p>
    <w:p w14:paraId="2BCB9748"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It could be anything from a positive interaction with a customer that resulted in increased sales, to a project that improved user experience. But no matter what you choose, always make sure it resulted in a positive outcome; and always try to quantify it with real figures or percentages.</w:t>
      </w:r>
    </w:p>
    <w:p w14:paraId="3C776811"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For example, saying you ‘implemented an add-on sales initiative that increased the average basket spend by 5%’ sounds much better than simply saying you helped increase sales.</w:t>
      </w:r>
    </w:p>
    <w:p w14:paraId="4BE035E2" w14:textId="77777777" w:rsidR="00E50227" w:rsidRPr="00E50227" w:rsidRDefault="00E50227" w:rsidP="00E50227">
      <w:pPr>
        <w:shd w:val="clear" w:color="auto" w:fill="FFFFFF"/>
        <w:spacing w:after="150" w:line="360" w:lineRule="atLeast"/>
        <w:rPr>
          <w:rFonts w:ascii="Arial" w:eastAsia="Times New Roman" w:hAnsi="Arial" w:cs="Arial"/>
          <w:color w:val="0F151A"/>
          <w:kern w:val="0"/>
          <w:sz w:val="24"/>
          <w:szCs w:val="24"/>
          <w:lang w:eastAsia="en-GB"/>
          <w14:ligatures w14:val="none"/>
        </w:rPr>
      </w:pPr>
      <w:r w:rsidRPr="00E50227">
        <w:rPr>
          <w:rFonts w:ascii="Arial" w:eastAsia="Times New Roman" w:hAnsi="Arial" w:cs="Arial"/>
          <w:color w:val="0F151A"/>
          <w:kern w:val="0"/>
          <w:sz w:val="24"/>
          <w:szCs w:val="24"/>
          <w:lang w:eastAsia="en-GB"/>
          <w14:ligatures w14:val="none"/>
        </w:rPr>
        <w:t>That way, the recruiter will be able to see exactly what your experience could bring to their business.</w:t>
      </w:r>
    </w:p>
    <w:p w14:paraId="2AEBAF53" w14:textId="77777777" w:rsidR="00664317" w:rsidRDefault="00664317"/>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227"/>
    <w:rsid w:val="00664317"/>
    <w:rsid w:val="00E50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EEE04"/>
  <w15:chartTrackingRefBased/>
  <w15:docId w15:val="{41B7E1E4-E81A-486E-A9CB-4883A3113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984946">
      <w:bodyDiv w:val="1"/>
      <w:marLeft w:val="0"/>
      <w:marRight w:val="0"/>
      <w:marTop w:val="0"/>
      <w:marBottom w:val="0"/>
      <w:divBdr>
        <w:top w:val="none" w:sz="0" w:space="0" w:color="auto"/>
        <w:left w:val="none" w:sz="0" w:space="0" w:color="auto"/>
        <w:bottom w:val="none" w:sz="0" w:space="0" w:color="auto"/>
        <w:right w:val="none" w:sz="0" w:space="0" w:color="auto"/>
      </w:divBdr>
      <w:divsChild>
        <w:div w:id="332225611">
          <w:marLeft w:val="0"/>
          <w:marRight w:val="0"/>
          <w:marTop w:val="0"/>
          <w:marBottom w:val="0"/>
          <w:divBdr>
            <w:top w:val="none" w:sz="0" w:space="0" w:color="auto"/>
            <w:left w:val="none" w:sz="0" w:space="0" w:color="auto"/>
            <w:bottom w:val="none" w:sz="0" w:space="0" w:color="auto"/>
            <w:right w:val="none" w:sz="0" w:space="0" w:color="auto"/>
          </w:divBdr>
          <w:divsChild>
            <w:div w:id="12963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areer-advice/employee-benefits-what-you-need-to-know/" TargetMode="External"/><Relationship Id="rId13" Type="http://schemas.openxmlformats.org/officeDocument/2006/relationships/hyperlink" Target="https://www.reed.co.uk/career-advice/what-are-transferable-skills/" TargetMode="External"/><Relationship Id="rId18" Type="http://schemas.openxmlformats.org/officeDocument/2006/relationships/hyperlink" Target="https://www.reed.co.uk/career-advice/five-ways-refresh-cv/"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twitter.com/intent/tweet?text=How+to%3A+Use+job+descriptions+to+land+your+dream+role&amp;url=https%3A%2F%2Fwww.reed.co.uk%2Fcareer-advice%2Fhow-to-use-job-descriptions-to-land-your-dream-role%2F&amp;via=Crunchify" TargetMode="External"/><Relationship Id="rId12" Type="http://schemas.openxmlformats.org/officeDocument/2006/relationships/hyperlink" Target="https://www.reed.co.uk/career-advice/hobbies-and-interests-should-i-include-them-in-my-cv/" TargetMode="External"/><Relationship Id="rId17" Type="http://schemas.openxmlformats.org/officeDocument/2006/relationships/hyperlink" Target="https://www.reed.co.uk/career-advice/how-to-write-a-personal-statement/" TargetMode="External"/><Relationship Id="rId2" Type="http://schemas.openxmlformats.org/officeDocument/2006/relationships/settings" Target="settings.xml"/><Relationship Id="rId16" Type="http://schemas.openxmlformats.org/officeDocument/2006/relationships/hyperlink" Target="https://www.reed.co.uk/career-advice/which-parts-of-my-education-should-i-include-in-my-cv/"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inkedin.com/shareArticle?mini=true&amp;url=https%3A%2F%2Fwww.reed.co.uk%2Fcareer-advice%2Fhow-to-use-job-descriptions-to-land-your-dream-role%2F&amp;title=How+to%3A+Use+job+descriptions+to+land+your+dream+role" TargetMode="External"/><Relationship Id="rId11" Type="http://schemas.openxmlformats.org/officeDocument/2006/relationships/hyperlink" Target="https://www.reed.co.uk/career-advice/what-job-adverts-really-mean/" TargetMode="External"/><Relationship Id="rId5" Type="http://schemas.openxmlformats.org/officeDocument/2006/relationships/hyperlink" Target="https://www.facebook.com/sharer/sharer.php?u=https%3A%2F%2Fwww.reed.co.uk%2Fcareer-advice%2Fhow-to-use-job-descriptions-to-land-your-dream-role%2F" TargetMode="External"/><Relationship Id="rId15" Type="http://schemas.openxmlformats.org/officeDocument/2006/relationships/hyperlink" Target="https://www.reed.co.uk/career-advice/cv-layout-dos-and-donts/" TargetMode="External"/><Relationship Id="rId10" Type="http://schemas.openxmlformats.org/officeDocument/2006/relationships/hyperlink" Target="https://www.reed.co.uk/career-advice/cover-letters/" TargetMode="External"/><Relationship Id="rId19" Type="http://schemas.openxmlformats.org/officeDocument/2006/relationships/hyperlink" Target="https://www.reed.co.uk/career-advice/six-ways-to-make-your-cv-stand-out-from-the-crowd/" TargetMode="External"/><Relationship Id="rId4" Type="http://schemas.openxmlformats.org/officeDocument/2006/relationships/image" Target="media/image1.jpeg"/><Relationship Id="rId9" Type="http://schemas.openxmlformats.org/officeDocument/2006/relationships/hyperlink" Target="https://www.reed.co.uk/career-advice/cvs/" TargetMode="External"/><Relationship Id="rId14" Type="http://schemas.openxmlformats.org/officeDocument/2006/relationships/hyperlink" Target="https://www.reed.co.uk/career-advice/five-cv-skills-employers-look-for-in-every-jobsee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755</Words>
  <Characters>4310</Characters>
  <Application>Microsoft Office Word</Application>
  <DocSecurity>0</DocSecurity>
  <Lines>35</Lines>
  <Paragraphs>10</Paragraphs>
  <ScaleCrop>false</ScaleCrop>
  <Company/>
  <LinksUpToDate>false</LinksUpToDate>
  <CharactersWithSpaces>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2023-10-15T07:43:00Z</dcterms:created>
  <dcterms:modified xsi:type="dcterms:W3CDTF">2023-10-15T07:45:00Z</dcterms:modified>
</cp:coreProperties>
</file>