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8730C" w:rsidRPr="00944EFE" w:rsidRDefault="0078730C">
      <w:pPr>
        <w:rPr>
          <w:rFonts w:cstheme="minorHAnsi"/>
        </w:rPr>
      </w:pPr>
    </w:p>
    <w:p w:rsidR="00B149DC" w:rsidRPr="00944EFE" w:rsidRDefault="00B149DC" w:rsidP="00A924E1">
      <w:pPr>
        <w:ind w:firstLine="720"/>
        <w:rPr>
          <w:rFonts w:cstheme="minorHAnsi"/>
          <w:sz w:val="28"/>
          <w:szCs w:val="28"/>
        </w:rPr>
      </w:pPr>
      <w:r w:rsidRPr="00944EFE">
        <w:rPr>
          <w:rFonts w:cstheme="minorHAnsi"/>
          <w:sz w:val="28"/>
          <w:szCs w:val="28"/>
        </w:rPr>
        <w:t>Poverty Proofing our Next Generation – Are we nearly there yet?</w:t>
      </w:r>
    </w:p>
    <w:p w:rsidR="00B149DC" w:rsidRPr="00944EFE" w:rsidRDefault="00B149DC">
      <w:pPr>
        <w:rPr>
          <w:rFonts w:cstheme="minorHAnsi"/>
        </w:rPr>
      </w:pPr>
    </w:p>
    <w:p w:rsidR="00B149DC" w:rsidRPr="00944EFE" w:rsidRDefault="00C25779">
      <w:pPr>
        <w:rPr>
          <w:rFonts w:cstheme="minorHAnsi"/>
        </w:rPr>
      </w:pPr>
      <w:r w:rsidRPr="000235D2">
        <w:rPr>
          <w:rFonts w:cstheme="minorHAnsi"/>
          <w:b/>
        </w:rPr>
        <w:t>Abstract</w:t>
      </w:r>
      <w:r w:rsidR="000235D2">
        <w:rPr>
          <w:rFonts w:cstheme="minorHAnsi"/>
          <w:b/>
        </w:rPr>
        <w:t>:</w:t>
      </w:r>
      <w:r>
        <w:rPr>
          <w:rFonts w:cstheme="minorHAnsi"/>
        </w:rPr>
        <w:t xml:space="preserve"> </w:t>
      </w:r>
      <w:r>
        <w:rPr>
          <w:rFonts w:cstheme="minorHAnsi"/>
        </w:rPr>
        <w:br/>
        <w:t>The</w:t>
      </w:r>
      <w:r w:rsidR="00290B7D">
        <w:rPr>
          <w:rFonts w:cstheme="minorHAnsi"/>
        </w:rPr>
        <w:t xml:space="preserve"> purpose of this article is to highlight</w:t>
      </w:r>
      <w:r>
        <w:rPr>
          <w:rFonts w:cstheme="minorHAnsi"/>
        </w:rPr>
        <w:t xml:space="preserve"> and inform of ways to help reduce and to finally eradicate poverty in the 21</w:t>
      </w:r>
      <w:r w:rsidRPr="00C25779">
        <w:rPr>
          <w:rFonts w:cstheme="minorHAnsi"/>
          <w:vertAlign w:val="superscript"/>
        </w:rPr>
        <w:t>st</w:t>
      </w:r>
      <w:r>
        <w:rPr>
          <w:rFonts w:cstheme="minorHAnsi"/>
        </w:rPr>
        <w:t xml:space="preserve"> Century.  </w:t>
      </w:r>
      <w:r>
        <w:rPr>
          <w:rFonts w:cstheme="minorHAnsi"/>
        </w:rPr>
        <w:br/>
        <w:t>P</w:t>
      </w:r>
      <w:r w:rsidR="00290B7D">
        <w:rPr>
          <w:rFonts w:cstheme="minorHAnsi"/>
        </w:rPr>
        <w:t>overty which is still ever present in England</w:t>
      </w:r>
      <w:r>
        <w:rPr>
          <w:rFonts w:cstheme="minorHAnsi"/>
        </w:rPr>
        <w:t xml:space="preserve"> is</w:t>
      </w:r>
      <w:r w:rsidR="005A51B0">
        <w:rPr>
          <w:rFonts w:cstheme="minorHAnsi"/>
        </w:rPr>
        <w:t xml:space="preserve"> so</w:t>
      </w:r>
      <w:r>
        <w:rPr>
          <w:rFonts w:cstheme="minorHAnsi"/>
        </w:rPr>
        <w:t xml:space="preserve"> at a startling rate</w:t>
      </w:r>
      <w:r w:rsidR="005A51B0">
        <w:rPr>
          <w:rFonts w:cstheme="minorHAnsi"/>
        </w:rPr>
        <w:t>.  The</w:t>
      </w:r>
      <w:r>
        <w:rPr>
          <w:rFonts w:cstheme="minorHAnsi"/>
        </w:rPr>
        <w:t xml:space="preserve"> fact that nearly 7/10ths of our children born into poverty are from working backgrounds</w:t>
      </w:r>
      <w:r w:rsidR="00BB6A1F">
        <w:rPr>
          <w:rFonts w:cstheme="minorHAnsi"/>
        </w:rPr>
        <w:t xml:space="preserve"> is staggering and not a figure that should be seen in this day and age.  The methods I have used to highlight the problem and some possible solutions and effective tools to help destigmatise poverty in our children</w:t>
      </w:r>
      <w:r w:rsidR="000235D2">
        <w:rPr>
          <w:rFonts w:cstheme="minorHAnsi"/>
        </w:rPr>
        <w:t>,</w:t>
      </w:r>
      <w:r w:rsidR="00BB6A1F">
        <w:rPr>
          <w:rFonts w:cstheme="minorHAnsi"/>
        </w:rPr>
        <w:t xml:space="preserve"> have been to research through secondary data. This has been</w:t>
      </w:r>
      <w:r w:rsidR="00186B75">
        <w:rPr>
          <w:rFonts w:cstheme="minorHAnsi"/>
        </w:rPr>
        <w:t xml:space="preserve"> through a variety of web based research, reading journals and other educational books and reports alongside looking at poverty on an International context.  </w:t>
      </w:r>
      <w:r w:rsidR="000C3BF1">
        <w:rPr>
          <w:rFonts w:cstheme="minorHAnsi"/>
        </w:rPr>
        <w:t xml:space="preserve">  The conclusion was that there is no easy solution, however with long term trials and several approaches England could be on the way to poverty proofing our next generation.</w:t>
      </w:r>
    </w:p>
    <w:p w:rsidR="00B149DC" w:rsidRPr="00944EFE" w:rsidRDefault="00B149DC">
      <w:pPr>
        <w:rPr>
          <w:rFonts w:cstheme="minorHAnsi"/>
        </w:rPr>
      </w:pPr>
    </w:p>
    <w:p w:rsidR="00B149DC" w:rsidRPr="00944EFE" w:rsidRDefault="00B149DC">
      <w:pPr>
        <w:rPr>
          <w:rFonts w:cstheme="minorHAnsi"/>
        </w:rPr>
      </w:pPr>
    </w:p>
    <w:p w:rsidR="007404B3" w:rsidRPr="00944EFE" w:rsidRDefault="00B149DC">
      <w:pPr>
        <w:rPr>
          <w:rFonts w:cstheme="minorHAnsi"/>
        </w:rPr>
      </w:pPr>
      <w:r w:rsidRPr="00944EFE">
        <w:rPr>
          <w:rFonts w:cstheme="minorHAnsi"/>
          <w:b/>
        </w:rPr>
        <w:t>Introduction</w:t>
      </w:r>
      <w:proofErr w:type="gramStart"/>
      <w:r w:rsidRPr="00944EFE">
        <w:rPr>
          <w:rFonts w:cstheme="minorHAnsi"/>
        </w:rPr>
        <w:t>:</w:t>
      </w:r>
      <w:proofErr w:type="gramEnd"/>
      <w:r w:rsidR="00A924E1" w:rsidRPr="00944EFE">
        <w:rPr>
          <w:rFonts w:cstheme="minorHAnsi"/>
        </w:rPr>
        <w:br/>
      </w:r>
      <w:r w:rsidR="00B45324" w:rsidRPr="00944EFE">
        <w:rPr>
          <w:rFonts w:cstheme="minorHAnsi"/>
        </w:rPr>
        <w:br/>
        <w:t>Poverty has always been present within the</w:t>
      </w:r>
      <w:r w:rsidR="00FD19FD" w:rsidRPr="00944EFE">
        <w:rPr>
          <w:rFonts w:cstheme="minorHAnsi"/>
        </w:rPr>
        <w:t xml:space="preserve"> education system and there has</w:t>
      </w:r>
      <w:r w:rsidR="00B45324" w:rsidRPr="00944EFE">
        <w:rPr>
          <w:rFonts w:cstheme="minorHAnsi"/>
        </w:rPr>
        <w:t xml:space="preserve"> always been attainment to improve on in relation to poverty and gaps to close in relation to poverty, achievement and attainment in school.</w:t>
      </w:r>
      <w:r w:rsidR="00C83DDA" w:rsidRPr="00944EFE">
        <w:rPr>
          <w:rFonts w:cstheme="minorHAnsi"/>
        </w:rPr>
        <w:br/>
        <w:t xml:space="preserve">Closing the gap, raising attainment, added value, low hanging fruit and quick wins are terminology quite often used when educational establishments are looking for ways to show the higher </w:t>
      </w:r>
      <w:r w:rsidR="00A924E1" w:rsidRPr="00944EFE">
        <w:rPr>
          <w:rFonts w:cstheme="minorHAnsi"/>
        </w:rPr>
        <w:t>authorities</w:t>
      </w:r>
      <w:r w:rsidR="00C83DDA" w:rsidRPr="00944EFE">
        <w:rPr>
          <w:rFonts w:cstheme="minorHAnsi"/>
        </w:rPr>
        <w:t xml:space="preserve"> whether it be Ofsted</w:t>
      </w:r>
      <w:r w:rsidR="00A924E1" w:rsidRPr="00944EFE">
        <w:rPr>
          <w:rFonts w:cstheme="minorHAnsi"/>
        </w:rPr>
        <w:t xml:space="preserve"> / Estyn</w:t>
      </w:r>
      <w:r w:rsidR="00C83DDA" w:rsidRPr="00944EFE">
        <w:rPr>
          <w:rFonts w:cstheme="minorHAnsi"/>
        </w:rPr>
        <w:t xml:space="preserve"> or the Local Authority that they are </w:t>
      </w:r>
      <w:r w:rsidR="00AE0F58" w:rsidRPr="00944EFE">
        <w:rPr>
          <w:rFonts w:cstheme="minorHAnsi"/>
        </w:rPr>
        <w:t>indeed reducing the disadvantage for our disadvantaged children and young people.</w:t>
      </w:r>
    </w:p>
    <w:p w:rsidR="00847870" w:rsidRPr="00944EFE" w:rsidRDefault="007404B3">
      <w:pPr>
        <w:rPr>
          <w:rFonts w:cstheme="minorHAnsi"/>
          <w:highlight w:val="yellow"/>
        </w:rPr>
      </w:pPr>
      <w:r w:rsidRPr="00944EFE">
        <w:rPr>
          <w:rFonts w:cstheme="minorHAnsi"/>
        </w:rPr>
        <w:t>I shall be exploring pupil premium and where</w:t>
      </w:r>
      <w:r w:rsidR="004F49A1" w:rsidRPr="00944EFE">
        <w:rPr>
          <w:rFonts w:cstheme="minorHAnsi"/>
        </w:rPr>
        <w:t xml:space="preserve"> </w:t>
      </w:r>
      <w:r w:rsidR="00A75AAD" w:rsidRPr="00944EFE">
        <w:rPr>
          <w:rFonts w:cstheme="minorHAnsi"/>
        </w:rPr>
        <w:t>and</w:t>
      </w:r>
      <w:r w:rsidR="004F49A1" w:rsidRPr="00944EFE">
        <w:rPr>
          <w:rFonts w:cstheme="minorHAnsi"/>
        </w:rPr>
        <w:t xml:space="preserve"> </w:t>
      </w:r>
      <w:r w:rsidRPr="00944EFE">
        <w:rPr>
          <w:rFonts w:cstheme="minorHAnsi"/>
        </w:rPr>
        <w:t>how it is used</w:t>
      </w:r>
      <w:r w:rsidR="00ED59C6" w:rsidRPr="00944EFE">
        <w:rPr>
          <w:rFonts w:cstheme="minorHAnsi"/>
        </w:rPr>
        <w:t>.</w:t>
      </w:r>
      <w:r w:rsidR="00ED59C6" w:rsidRPr="00944EFE">
        <w:rPr>
          <w:rFonts w:cstheme="minorHAnsi"/>
        </w:rPr>
        <w:br/>
      </w:r>
      <w:r w:rsidRPr="00944EFE">
        <w:rPr>
          <w:rFonts w:cstheme="minorHAnsi"/>
        </w:rPr>
        <w:t>I shall also be exploring an organisation called Poverty Proofing and identifying the impact and value added for this process.</w:t>
      </w:r>
      <w:r w:rsidR="00FD19FD" w:rsidRPr="00944EFE">
        <w:rPr>
          <w:rFonts w:cstheme="minorHAnsi"/>
        </w:rPr>
        <w:br/>
      </w:r>
      <w:r w:rsidRPr="00944EFE">
        <w:rPr>
          <w:rFonts w:cstheme="minorHAnsi"/>
        </w:rPr>
        <w:t>Finally I shall d</w:t>
      </w:r>
      <w:r w:rsidR="00FD19FD" w:rsidRPr="00944EFE">
        <w:rPr>
          <w:rFonts w:cstheme="minorHAnsi"/>
        </w:rPr>
        <w:t>raw</w:t>
      </w:r>
      <w:r w:rsidRPr="00944EFE">
        <w:rPr>
          <w:rFonts w:cstheme="minorHAnsi"/>
        </w:rPr>
        <w:t xml:space="preserve"> upon</w:t>
      </w:r>
      <w:r w:rsidR="00FD19FD" w:rsidRPr="00944EFE">
        <w:rPr>
          <w:rFonts w:cstheme="minorHAnsi"/>
        </w:rPr>
        <w:t xml:space="preserve"> on my own experience in schools and the education system over the last 8 years</w:t>
      </w:r>
      <w:r w:rsidR="004F49A1" w:rsidRPr="00944EFE">
        <w:rPr>
          <w:rFonts w:cstheme="minorHAnsi"/>
        </w:rPr>
        <w:t>.</w:t>
      </w:r>
      <w:r w:rsidR="00FD19FD" w:rsidRPr="00944EFE">
        <w:rPr>
          <w:rFonts w:cstheme="minorHAnsi"/>
        </w:rPr>
        <w:t xml:space="preserve"> </w:t>
      </w:r>
      <w:r w:rsidR="00ED59C6" w:rsidRPr="00944EFE">
        <w:rPr>
          <w:rFonts w:cstheme="minorHAnsi"/>
        </w:rPr>
        <w:br/>
      </w:r>
    </w:p>
    <w:p w:rsidR="0002158E" w:rsidRPr="00944EFE" w:rsidRDefault="0002158E">
      <w:pPr>
        <w:rPr>
          <w:rFonts w:cstheme="minorHAnsi"/>
          <w:b/>
        </w:rPr>
      </w:pPr>
      <w:r w:rsidRPr="00944EFE">
        <w:rPr>
          <w:rFonts w:cstheme="minorHAnsi"/>
          <w:b/>
        </w:rPr>
        <w:t>Pupil Premium and how it is used:</w:t>
      </w:r>
    </w:p>
    <w:p w:rsidR="0002158E" w:rsidRPr="00944EFE" w:rsidRDefault="0002158E">
      <w:pPr>
        <w:rPr>
          <w:rFonts w:cstheme="minorHAnsi"/>
        </w:rPr>
      </w:pPr>
      <w:r w:rsidRPr="00944EFE">
        <w:rPr>
          <w:rFonts w:cstheme="minorHAnsi"/>
        </w:rPr>
        <w:t>Schools are given an allowance from the Government for children who are</w:t>
      </w:r>
      <w:r w:rsidR="00475C8D" w:rsidRPr="00944EFE">
        <w:rPr>
          <w:rFonts w:cstheme="minorHAnsi"/>
        </w:rPr>
        <w:t xml:space="preserve"> eligible for free school meals, this allowance is between £900 and £1400.  </w:t>
      </w:r>
      <w:r w:rsidR="007447A9">
        <w:rPr>
          <w:rFonts w:cstheme="minorHAnsi"/>
        </w:rPr>
        <w:t>The</w:t>
      </w:r>
      <w:r w:rsidR="00475C8D" w:rsidRPr="00944EFE">
        <w:rPr>
          <w:rFonts w:cstheme="minorHAnsi"/>
        </w:rPr>
        <w:t xml:space="preserve"> allowance is given to schools to enable them to reduce the gap for the disadvantaged students.  This allowance is also </w:t>
      </w:r>
      <w:r w:rsidR="00A75AAD" w:rsidRPr="00944EFE">
        <w:rPr>
          <w:rFonts w:cstheme="minorHAnsi"/>
        </w:rPr>
        <w:t>explained further</w:t>
      </w:r>
      <w:r w:rsidR="00475C8D" w:rsidRPr="00944EFE">
        <w:rPr>
          <w:rFonts w:cstheme="minorHAnsi"/>
        </w:rPr>
        <w:t xml:space="preserve"> in the</w:t>
      </w:r>
      <w:r w:rsidR="00A75AAD" w:rsidRPr="00944EFE">
        <w:rPr>
          <w:rFonts w:cstheme="minorHAnsi"/>
        </w:rPr>
        <w:t xml:space="preserve"> latter sections of the</w:t>
      </w:r>
      <w:r w:rsidR="00475C8D" w:rsidRPr="00944EFE">
        <w:rPr>
          <w:rFonts w:cstheme="minorHAnsi"/>
        </w:rPr>
        <w:t xml:space="preserve"> article.</w:t>
      </w:r>
      <w:r w:rsidR="003D0E82" w:rsidRPr="00944EFE">
        <w:rPr>
          <w:rFonts w:cstheme="minorHAnsi"/>
        </w:rPr>
        <w:t xml:space="preserve">  Schools are free to spend this </w:t>
      </w:r>
      <w:r w:rsidR="007447A9">
        <w:rPr>
          <w:rFonts w:cstheme="minorHAnsi"/>
        </w:rPr>
        <w:t>money</w:t>
      </w:r>
      <w:r w:rsidR="003D0E82" w:rsidRPr="00944EFE">
        <w:rPr>
          <w:rFonts w:cstheme="minorHAnsi"/>
        </w:rPr>
        <w:t xml:space="preserve"> in the</w:t>
      </w:r>
      <w:r w:rsidR="00DC7E8A" w:rsidRPr="00944EFE">
        <w:rPr>
          <w:rFonts w:cstheme="minorHAnsi"/>
        </w:rPr>
        <w:t xml:space="preserve"> best interests of the children, however as already noted with this comes the full accountability for the school to close the gap.</w:t>
      </w:r>
      <w:r w:rsidR="00475C8D" w:rsidRPr="00944EFE">
        <w:rPr>
          <w:rFonts w:cstheme="minorHAnsi"/>
        </w:rPr>
        <w:br/>
        <w:t xml:space="preserve">One way in which schools are using this allowance is for breakfast club provisions.  Breakfast for children is a very important start to the day.  A child who has </w:t>
      </w:r>
      <w:r w:rsidR="001958A5" w:rsidRPr="00944EFE">
        <w:rPr>
          <w:rFonts w:cstheme="minorHAnsi"/>
        </w:rPr>
        <w:t xml:space="preserve">breakfast and has their appetite fulfilled </w:t>
      </w:r>
      <w:r w:rsidR="00475C8D" w:rsidRPr="00944EFE">
        <w:rPr>
          <w:rFonts w:cstheme="minorHAnsi"/>
        </w:rPr>
        <w:t>are more likely to be able to concentrate and focus in class</w:t>
      </w:r>
      <w:r w:rsidR="004F49A1" w:rsidRPr="00944EFE">
        <w:rPr>
          <w:rFonts w:cstheme="minorHAnsi"/>
        </w:rPr>
        <w:t>,</w:t>
      </w:r>
      <w:r w:rsidR="00475C8D" w:rsidRPr="00944EFE">
        <w:rPr>
          <w:rFonts w:cstheme="minorHAnsi"/>
        </w:rPr>
        <w:t xml:space="preserve"> as opposed to a child who has </w:t>
      </w:r>
      <w:r w:rsidR="001958A5" w:rsidRPr="00944EFE">
        <w:rPr>
          <w:rFonts w:cstheme="minorHAnsi"/>
        </w:rPr>
        <w:lastRenderedPageBreak/>
        <w:t>not had any breakfast</w:t>
      </w:r>
      <w:r w:rsidR="00475C8D" w:rsidRPr="00944EFE">
        <w:rPr>
          <w:rFonts w:cstheme="minorHAnsi"/>
        </w:rPr>
        <w:t>.</w:t>
      </w:r>
      <w:r w:rsidR="00475C8D" w:rsidRPr="00944EFE">
        <w:rPr>
          <w:rFonts w:cstheme="minorHAnsi"/>
        </w:rPr>
        <w:br/>
        <w:t>One organisation who were pioneers in the North East were Greggs the bakers.</w:t>
      </w:r>
    </w:p>
    <w:p w:rsidR="0002158E" w:rsidRPr="00944EFE" w:rsidRDefault="0002158E" w:rsidP="0002158E">
      <w:pPr>
        <w:rPr>
          <w:rFonts w:cstheme="minorHAnsi"/>
        </w:rPr>
      </w:pPr>
      <w:r w:rsidRPr="00944EFE">
        <w:rPr>
          <w:rFonts w:cstheme="minorHAnsi"/>
        </w:rPr>
        <w:t xml:space="preserve">North East bakers Greggs started the Greggs Foundation back in 1999 and so far they have over 500 breakfast clubs and have served over 6.25 million breakfasts </w:t>
      </w:r>
      <w:r w:rsidR="001958A5" w:rsidRPr="00944EFE">
        <w:rPr>
          <w:rFonts w:cstheme="minorHAnsi"/>
        </w:rPr>
        <w:t xml:space="preserve">to children </w:t>
      </w:r>
      <w:r w:rsidRPr="00944EFE">
        <w:rPr>
          <w:rFonts w:cstheme="minorHAnsi"/>
        </w:rPr>
        <w:t>so far.</w:t>
      </w:r>
      <w:r w:rsidR="00110250" w:rsidRPr="00944EFE">
        <w:rPr>
          <w:rFonts w:cstheme="minorHAnsi"/>
        </w:rPr>
        <w:br/>
        <w:t xml:space="preserve">The breakfast clubs are very heavily subsidised and schools can gain ‘free’ </w:t>
      </w:r>
      <w:r w:rsidR="008C55B0" w:rsidRPr="00944EFE">
        <w:rPr>
          <w:rFonts w:cstheme="minorHAnsi"/>
        </w:rPr>
        <w:t>breakfasts</w:t>
      </w:r>
      <w:r w:rsidR="00110250" w:rsidRPr="00944EFE">
        <w:rPr>
          <w:rFonts w:cstheme="minorHAnsi"/>
        </w:rPr>
        <w:t xml:space="preserve"> for the year for a £2,000 fee.  Schools are opting to use their pupil premium money to </w:t>
      </w:r>
      <w:r w:rsidR="00DA3983" w:rsidRPr="00944EFE">
        <w:rPr>
          <w:rFonts w:cstheme="minorHAnsi"/>
        </w:rPr>
        <w:t>acquire</w:t>
      </w:r>
      <w:r w:rsidR="00110250" w:rsidRPr="00944EFE">
        <w:rPr>
          <w:rFonts w:cstheme="minorHAnsi"/>
        </w:rPr>
        <w:t xml:space="preserve"> this service and the impact is enormous.  Not only are the children fed and watered</w:t>
      </w:r>
      <w:r w:rsidR="007447A9">
        <w:rPr>
          <w:rFonts w:cstheme="minorHAnsi"/>
        </w:rPr>
        <w:t>,</w:t>
      </w:r>
      <w:r w:rsidR="00110250" w:rsidRPr="00944EFE">
        <w:rPr>
          <w:rFonts w:cstheme="minorHAnsi"/>
        </w:rPr>
        <w:t xml:space="preserve"> they are able to start the day in a positive way and have the </w:t>
      </w:r>
      <w:r w:rsidR="00F45664" w:rsidRPr="00944EFE">
        <w:rPr>
          <w:rFonts w:cstheme="minorHAnsi"/>
        </w:rPr>
        <w:t xml:space="preserve">tools to help them </w:t>
      </w:r>
      <w:r w:rsidR="008C55B0" w:rsidRPr="00944EFE">
        <w:rPr>
          <w:rFonts w:cstheme="minorHAnsi"/>
        </w:rPr>
        <w:t>achieve</w:t>
      </w:r>
      <w:r w:rsidR="00F45664" w:rsidRPr="00944EFE">
        <w:rPr>
          <w:rFonts w:cstheme="minorHAnsi"/>
        </w:rPr>
        <w:t xml:space="preserve"> best that they can.</w:t>
      </w:r>
      <w:r w:rsidR="00DA3983" w:rsidRPr="00944EFE">
        <w:rPr>
          <w:rFonts w:cstheme="minorHAnsi"/>
        </w:rPr>
        <w:t xml:space="preserve">  The main tools being focus and concentration.</w:t>
      </w:r>
      <w:r w:rsidR="00F45664" w:rsidRPr="00944EFE">
        <w:rPr>
          <w:rFonts w:cstheme="minorHAnsi"/>
        </w:rPr>
        <w:t xml:space="preserve">  </w:t>
      </w:r>
      <w:r w:rsidR="003D0E82" w:rsidRPr="00944EFE">
        <w:rPr>
          <w:rFonts w:cstheme="minorHAnsi"/>
        </w:rPr>
        <w:t xml:space="preserve"> The children are also more inclined to attend school if they know they will be getting a breakfast if they wouldn’t normally at home.</w:t>
      </w:r>
      <w:r w:rsidR="003D0E82" w:rsidRPr="00944EFE">
        <w:rPr>
          <w:rFonts w:cstheme="minorHAnsi"/>
        </w:rPr>
        <w:br/>
      </w:r>
      <w:r w:rsidR="00F45664" w:rsidRPr="00944EFE">
        <w:rPr>
          <w:rFonts w:cstheme="minorHAnsi"/>
        </w:rPr>
        <w:t xml:space="preserve">This service also assists with the local community – many </w:t>
      </w:r>
      <w:r w:rsidR="003D0E82" w:rsidRPr="00944EFE">
        <w:rPr>
          <w:rFonts w:cstheme="minorHAnsi"/>
        </w:rPr>
        <w:t>schools require parent help</w:t>
      </w:r>
      <w:r w:rsidR="00F45664" w:rsidRPr="00944EFE">
        <w:rPr>
          <w:rFonts w:cstheme="minorHAnsi"/>
        </w:rPr>
        <w:t xml:space="preserve">ers for the breakfast club.  This not only gives the adult a role within the school.  It also gives responsibility in attending and working hard.  The experience the adults gain from assisting is immeasurable.  The things such as stock takes, </w:t>
      </w:r>
      <w:r w:rsidR="008C55B0" w:rsidRPr="00944EFE">
        <w:rPr>
          <w:rFonts w:cstheme="minorHAnsi"/>
        </w:rPr>
        <w:t xml:space="preserve">good customer service skills, updating and logging </w:t>
      </w:r>
      <w:r w:rsidR="00F45664" w:rsidRPr="00944EFE">
        <w:rPr>
          <w:rFonts w:cstheme="minorHAnsi"/>
        </w:rPr>
        <w:t xml:space="preserve">lists of children who are attending, ordering stock to name a few are all </w:t>
      </w:r>
      <w:r w:rsidR="008C55B0" w:rsidRPr="00944EFE">
        <w:rPr>
          <w:rFonts w:cstheme="minorHAnsi"/>
        </w:rPr>
        <w:t>vital skills and look great on a CV.  This also enables the adult to gain confidence in that they are a valuable asset to society.</w:t>
      </w:r>
    </w:p>
    <w:p w:rsidR="00675758" w:rsidRPr="00944EFE" w:rsidRDefault="00675758" w:rsidP="00797F23">
      <w:pPr>
        <w:jc w:val="center"/>
        <w:rPr>
          <w:rFonts w:cstheme="minorHAnsi"/>
          <w:i/>
        </w:rPr>
      </w:pPr>
      <w:r w:rsidRPr="00944EFE">
        <w:rPr>
          <w:rFonts w:cstheme="minorHAnsi"/>
          <w:i/>
        </w:rPr>
        <w:t>Corwin (2009) noted “Eligibility for free school meals doesn’t mean</w:t>
      </w:r>
      <w:r w:rsidR="00E40669" w:rsidRPr="00944EFE">
        <w:rPr>
          <w:rFonts w:cstheme="minorHAnsi"/>
          <w:i/>
        </w:rPr>
        <w:t xml:space="preserve"> </w:t>
      </w:r>
      <w:r w:rsidR="00797F23" w:rsidRPr="00944EFE">
        <w:rPr>
          <w:rFonts w:cstheme="minorHAnsi"/>
          <w:i/>
        </w:rPr>
        <w:t>that you will inevitably</w:t>
      </w:r>
      <w:r w:rsidRPr="00944EFE">
        <w:rPr>
          <w:rFonts w:cstheme="minorHAnsi"/>
          <w:i/>
        </w:rPr>
        <w:t xml:space="preserve"> be in trouble academically but, on average it does”</w:t>
      </w:r>
    </w:p>
    <w:p w:rsidR="008C45FE" w:rsidRPr="00944EFE" w:rsidRDefault="008C45FE" w:rsidP="0002158E">
      <w:pPr>
        <w:rPr>
          <w:rFonts w:cstheme="minorHAnsi"/>
        </w:rPr>
      </w:pPr>
      <w:r w:rsidRPr="00944EFE">
        <w:rPr>
          <w:rFonts w:cstheme="minorHAnsi"/>
        </w:rPr>
        <w:t xml:space="preserve">Teacher Assistant’s or Learning Support Assistants are </w:t>
      </w:r>
      <w:r w:rsidR="00E40669" w:rsidRPr="00944EFE">
        <w:rPr>
          <w:rFonts w:cstheme="minorHAnsi"/>
        </w:rPr>
        <w:t>often</w:t>
      </w:r>
      <w:r w:rsidRPr="00944EFE">
        <w:rPr>
          <w:rFonts w:cstheme="minorHAnsi"/>
        </w:rPr>
        <w:t xml:space="preserve"> employed </w:t>
      </w:r>
      <w:r w:rsidR="00E40669" w:rsidRPr="00944EFE">
        <w:rPr>
          <w:rFonts w:cstheme="minorHAnsi"/>
        </w:rPr>
        <w:t>via</w:t>
      </w:r>
      <w:r w:rsidRPr="00944EFE">
        <w:rPr>
          <w:rFonts w:cstheme="minorHAnsi"/>
        </w:rPr>
        <w:t xml:space="preserve"> using Pupil Premium funding (as will be mentioned below – I was one of the Pupil Premium Learning Support Assistants for a small primary school in North East </w:t>
      </w:r>
      <w:r w:rsidR="00DA3983" w:rsidRPr="00944EFE">
        <w:rPr>
          <w:rFonts w:cstheme="minorHAnsi"/>
        </w:rPr>
        <w:t xml:space="preserve">of </w:t>
      </w:r>
      <w:r w:rsidRPr="00944EFE">
        <w:rPr>
          <w:rFonts w:cstheme="minorHAnsi"/>
        </w:rPr>
        <w:t>England).</w:t>
      </w:r>
      <w:r w:rsidRPr="00944EFE">
        <w:rPr>
          <w:rFonts w:cstheme="minorHAnsi"/>
        </w:rPr>
        <w:br/>
        <w:t>The impact for children and Teachers having this extra support is enormous.  Many of the pupil premium children I was supporting very rarely completed homework. This was</w:t>
      </w:r>
      <w:r w:rsidR="00E5692E" w:rsidRPr="00944EFE">
        <w:rPr>
          <w:rFonts w:cstheme="minorHAnsi"/>
        </w:rPr>
        <w:t xml:space="preserve"> for a variety of reasons, the main one being </w:t>
      </w:r>
      <w:r w:rsidRPr="00944EFE">
        <w:rPr>
          <w:rFonts w:cstheme="minorHAnsi"/>
        </w:rPr>
        <w:t>a</w:t>
      </w:r>
      <w:r w:rsidR="00E40669" w:rsidRPr="00944EFE">
        <w:rPr>
          <w:rFonts w:cstheme="minorHAnsi"/>
        </w:rPr>
        <w:t xml:space="preserve"> wide</w:t>
      </w:r>
      <w:r w:rsidRPr="00944EFE">
        <w:rPr>
          <w:rFonts w:cstheme="minorHAnsi"/>
        </w:rPr>
        <w:t xml:space="preserve"> of lack of motivation and avoidance at all costs as parents/carers were unable to understand the homework given</w:t>
      </w:r>
      <w:r w:rsidR="00E5692E" w:rsidRPr="00944EFE">
        <w:rPr>
          <w:rFonts w:cstheme="minorHAnsi"/>
        </w:rPr>
        <w:t>.  This was found out to</w:t>
      </w:r>
      <w:r w:rsidR="00BA2DCA" w:rsidRPr="00944EFE">
        <w:rPr>
          <w:rFonts w:cstheme="minorHAnsi"/>
        </w:rPr>
        <w:t xml:space="preserve"> be</w:t>
      </w:r>
      <w:r w:rsidR="00E5692E" w:rsidRPr="00944EFE">
        <w:rPr>
          <w:rFonts w:cstheme="minorHAnsi"/>
        </w:rPr>
        <w:t xml:space="preserve"> due to</w:t>
      </w:r>
      <w:r w:rsidRPr="00944EFE">
        <w:rPr>
          <w:rFonts w:cstheme="minorHAnsi"/>
        </w:rPr>
        <w:t xml:space="preserve"> their educational experience/skillset was not where you</w:t>
      </w:r>
      <w:r w:rsidR="00E40669" w:rsidRPr="00944EFE">
        <w:rPr>
          <w:rFonts w:cstheme="minorHAnsi"/>
        </w:rPr>
        <w:t xml:space="preserve"> would have thought it would </w:t>
      </w:r>
      <w:r w:rsidR="00797F23" w:rsidRPr="00944EFE">
        <w:rPr>
          <w:rFonts w:cstheme="minorHAnsi"/>
        </w:rPr>
        <w:t xml:space="preserve">and indeed should </w:t>
      </w:r>
      <w:r w:rsidR="00E40669" w:rsidRPr="00944EFE">
        <w:rPr>
          <w:rFonts w:cstheme="minorHAnsi"/>
        </w:rPr>
        <w:t>be</w:t>
      </w:r>
      <w:r w:rsidRPr="00944EFE">
        <w:rPr>
          <w:rFonts w:cstheme="minorHAnsi"/>
        </w:rPr>
        <w:t xml:space="preserve">.  </w:t>
      </w:r>
      <w:r w:rsidR="00E5692E" w:rsidRPr="00944EFE">
        <w:rPr>
          <w:rFonts w:cstheme="minorHAnsi"/>
        </w:rPr>
        <w:t xml:space="preserve">The reluctance for asking for help and coming into school was very daunting for some parents.  This was as a result of a negative schooling system that they had experienced and many had generally come from families with low income and inactive employment.  </w:t>
      </w:r>
      <w:r w:rsidR="00797F23" w:rsidRPr="00944EFE">
        <w:rPr>
          <w:rFonts w:cstheme="minorHAnsi"/>
        </w:rPr>
        <w:t>The in</w:t>
      </w:r>
      <w:r w:rsidR="00BA2DCA" w:rsidRPr="00944EFE">
        <w:rPr>
          <w:rFonts w:cstheme="minorHAnsi"/>
        </w:rPr>
        <w:t>a</w:t>
      </w:r>
      <w:r w:rsidR="00797F23" w:rsidRPr="00944EFE">
        <w:rPr>
          <w:rFonts w:cstheme="minorHAnsi"/>
        </w:rPr>
        <w:t xml:space="preserve">ctive employment cycle </w:t>
      </w:r>
      <w:r w:rsidR="00BA2DCA" w:rsidRPr="00944EFE">
        <w:rPr>
          <w:rFonts w:cstheme="minorHAnsi"/>
        </w:rPr>
        <w:t xml:space="preserve">was </w:t>
      </w:r>
      <w:r w:rsidR="00797F23" w:rsidRPr="00944EFE">
        <w:rPr>
          <w:rFonts w:cstheme="minorHAnsi"/>
        </w:rPr>
        <w:t>reoccurring generation after generation.</w:t>
      </w:r>
      <w:r w:rsidR="00E5692E" w:rsidRPr="00944EFE">
        <w:rPr>
          <w:rFonts w:cstheme="minorHAnsi"/>
        </w:rPr>
        <w:br/>
        <w:t xml:space="preserve">The Teacher Assistant’s would always be on hand to liaise with parents as they were deemed to be “less intimidating” – which basically meant that the Teacher Assistants were less threatening as they </w:t>
      </w:r>
      <w:r w:rsidR="00C32910" w:rsidRPr="00944EFE">
        <w:rPr>
          <w:rFonts w:cstheme="minorHAnsi"/>
        </w:rPr>
        <w:t>were seen to be not</w:t>
      </w:r>
      <w:r w:rsidR="00E5692E" w:rsidRPr="00944EFE">
        <w:rPr>
          <w:rFonts w:cstheme="minorHAnsi"/>
        </w:rPr>
        <w:t xml:space="preserve"> as well educated.</w:t>
      </w:r>
      <w:r w:rsidR="003431C8" w:rsidRPr="00944EFE">
        <w:rPr>
          <w:rFonts w:cstheme="minorHAnsi"/>
        </w:rPr>
        <w:t xml:space="preserve">  </w:t>
      </w:r>
      <w:r w:rsidR="003431C8" w:rsidRPr="00944EFE">
        <w:rPr>
          <w:rFonts w:cstheme="minorHAnsi"/>
        </w:rPr>
        <w:br/>
        <w:t>In the classroom the Teacher Assistants role will be to assist with the pupil premium cohort and link intervention work to supplement gaps in knowledge.</w:t>
      </w:r>
      <w:r w:rsidR="00675758" w:rsidRPr="00944EFE">
        <w:rPr>
          <w:rFonts w:cstheme="minorHAnsi"/>
        </w:rPr>
        <w:t xml:space="preserve">  </w:t>
      </w:r>
      <w:r w:rsidR="00D77769" w:rsidRPr="00944EFE">
        <w:rPr>
          <w:rFonts w:cstheme="minorHAnsi"/>
        </w:rPr>
        <w:t xml:space="preserve">US expert </w:t>
      </w:r>
      <w:proofErr w:type="spellStart"/>
      <w:r w:rsidR="00D77769" w:rsidRPr="00944EFE">
        <w:rPr>
          <w:rFonts w:cstheme="minorHAnsi"/>
        </w:rPr>
        <w:t>Slavin</w:t>
      </w:r>
      <w:proofErr w:type="spellEnd"/>
      <w:r w:rsidR="00675758" w:rsidRPr="00944EFE">
        <w:rPr>
          <w:rFonts w:cstheme="minorHAnsi"/>
        </w:rPr>
        <w:t xml:space="preserve"> (2009) </w:t>
      </w:r>
      <w:r w:rsidR="00D77769" w:rsidRPr="00944EFE">
        <w:rPr>
          <w:rFonts w:cstheme="minorHAnsi"/>
        </w:rPr>
        <w:t>highlighted co</w:t>
      </w:r>
      <w:r w:rsidR="005F732B" w:rsidRPr="00944EFE">
        <w:rPr>
          <w:rFonts w:cstheme="minorHAnsi"/>
        </w:rPr>
        <w:t>o</w:t>
      </w:r>
      <w:r w:rsidR="00D77769" w:rsidRPr="00944EFE">
        <w:rPr>
          <w:rFonts w:cstheme="minorHAnsi"/>
        </w:rPr>
        <w:t>perative learning</w:t>
      </w:r>
      <w:r w:rsidR="002E24CA" w:rsidRPr="00944EFE">
        <w:rPr>
          <w:rFonts w:cstheme="minorHAnsi"/>
        </w:rPr>
        <w:t xml:space="preserve"> through the Success for All model</w:t>
      </w:r>
      <w:r w:rsidR="00D77769" w:rsidRPr="00944EFE">
        <w:rPr>
          <w:rFonts w:cstheme="minorHAnsi"/>
        </w:rPr>
        <w:t>.  This learning model</w:t>
      </w:r>
      <w:r w:rsidR="002E24CA" w:rsidRPr="00944EFE">
        <w:rPr>
          <w:rFonts w:cstheme="minorHAnsi"/>
        </w:rPr>
        <w:t xml:space="preserve"> was developed in the US and according to the programme</w:t>
      </w:r>
      <w:r w:rsidR="00D77769" w:rsidRPr="00944EFE">
        <w:rPr>
          <w:rFonts w:cstheme="minorHAnsi"/>
        </w:rPr>
        <w:t xml:space="preserve"> is </w:t>
      </w:r>
      <w:r w:rsidR="002E24CA" w:rsidRPr="00944EFE">
        <w:rPr>
          <w:rFonts w:cstheme="minorHAnsi"/>
        </w:rPr>
        <w:t xml:space="preserve">where </w:t>
      </w:r>
      <w:r w:rsidR="00D77769" w:rsidRPr="00944EFE">
        <w:rPr>
          <w:rFonts w:cstheme="minorHAnsi"/>
        </w:rPr>
        <w:t xml:space="preserve">children </w:t>
      </w:r>
      <w:r w:rsidR="002E24CA" w:rsidRPr="00944EFE">
        <w:rPr>
          <w:rFonts w:cstheme="minorHAnsi"/>
        </w:rPr>
        <w:t>“</w:t>
      </w:r>
      <w:r w:rsidR="00D77769" w:rsidRPr="00944EFE">
        <w:rPr>
          <w:rFonts w:cstheme="minorHAnsi"/>
        </w:rPr>
        <w:t xml:space="preserve">learn in small teams and </w:t>
      </w:r>
      <w:r w:rsidR="002E24CA" w:rsidRPr="00944EFE">
        <w:rPr>
          <w:rFonts w:cstheme="minorHAnsi"/>
        </w:rPr>
        <w:t xml:space="preserve">each is responsible for ensuring all team members are successful in their learning” </w:t>
      </w:r>
      <w:r w:rsidR="00C32910" w:rsidRPr="00944EFE">
        <w:rPr>
          <w:rFonts w:cstheme="minorHAnsi"/>
        </w:rPr>
        <w:br/>
        <w:t>The model was a success and worked on the princip</w:t>
      </w:r>
      <w:r w:rsidR="00BC7603" w:rsidRPr="00944EFE">
        <w:rPr>
          <w:rFonts w:cstheme="minorHAnsi"/>
        </w:rPr>
        <w:t>les of in a coordinated wa</w:t>
      </w:r>
      <w:r w:rsidR="006E1DB9" w:rsidRPr="00944EFE">
        <w:rPr>
          <w:rFonts w:cstheme="minorHAnsi"/>
        </w:rPr>
        <w:t>y</w:t>
      </w:r>
      <w:r w:rsidR="00BC7603" w:rsidRPr="00944EFE">
        <w:rPr>
          <w:rFonts w:cstheme="minorHAnsi"/>
        </w:rPr>
        <w:t xml:space="preserve"> incorporate specific approaches that you know to work “Some will apply to all students, others to individuals having difficulties, but whatever happens there is a Plan A for all, a Plan B for those with moderate difficulties and a Plan C for those who need intensive support”.</w:t>
      </w:r>
    </w:p>
    <w:p w:rsidR="008C45FE" w:rsidRPr="00944EFE" w:rsidRDefault="005F732B" w:rsidP="0002158E">
      <w:pPr>
        <w:rPr>
          <w:rFonts w:cstheme="minorHAnsi"/>
        </w:rPr>
      </w:pPr>
      <w:r w:rsidRPr="00944EFE">
        <w:rPr>
          <w:rFonts w:cstheme="minorHAnsi"/>
        </w:rPr>
        <w:t xml:space="preserve">This model was </w:t>
      </w:r>
      <w:r w:rsidR="00EA2D53" w:rsidRPr="00944EFE">
        <w:rPr>
          <w:rFonts w:cstheme="minorHAnsi"/>
        </w:rPr>
        <w:t xml:space="preserve">adapted for the UK by </w:t>
      </w:r>
      <w:proofErr w:type="spellStart"/>
      <w:r w:rsidR="00EA2D53" w:rsidRPr="00944EFE">
        <w:rPr>
          <w:rFonts w:cstheme="minorHAnsi"/>
        </w:rPr>
        <w:t>Slavin</w:t>
      </w:r>
      <w:proofErr w:type="spellEnd"/>
      <w:r w:rsidR="00EA2D53" w:rsidRPr="00944EFE">
        <w:rPr>
          <w:rFonts w:cstheme="minorHAnsi"/>
        </w:rPr>
        <w:t xml:space="preserve"> and he identified the movement in tackling the inequalities in attainment</w:t>
      </w:r>
      <w:r w:rsidR="006E1DB9" w:rsidRPr="00944EFE">
        <w:rPr>
          <w:rFonts w:cstheme="minorHAnsi"/>
        </w:rPr>
        <w:t>, these</w:t>
      </w:r>
      <w:r w:rsidR="00EA2D53" w:rsidRPr="00944EFE">
        <w:rPr>
          <w:rFonts w:cstheme="minorHAnsi"/>
        </w:rPr>
        <w:t xml:space="preserve"> have </w:t>
      </w:r>
      <w:r w:rsidR="00A32D6B" w:rsidRPr="00944EFE">
        <w:rPr>
          <w:rFonts w:cstheme="minorHAnsi"/>
        </w:rPr>
        <w:t>increased</w:t>
      </w:r>
      <w:r w:rsidR="00EA2D53" w:rsidRPr="00944EFE">
        <w:rPr>
          <w:rFonts w:cstheme="minorHAnsi"/>
        </w:rPr>
        <w:t xml:space="preserve"> in positive correlation</w:t>
      </w:r>
      <w:r w:rsidR="00203E0C" w:rsidRPr="00944EFE">
        <w:rPr>
          <w:rFonts w:cstheme="minorHAnsi"/>
        </w:rPr>
        <w:t>.  Unfortunately</w:t>
      </w:r>
      <w:r w:rsidR="00EA2D53" w:rsidRPr="00944EFE">
        <w:rPr>
          <w:rFonts w:cstheme="minorHAnsi"/>
        </w:rPr>
        <w:t xml:space="preserve"> the UK Government have just closed </w:t>
      </w:r>
      <w:r w:rsidR="00231C9B" w:rsidRPr="00944EFE">
        <w:rPr>
          <w:rFonts w:cstheme="minorHAnsi"/>
        </w:rPr>
        <w:t>the Strategic School Improvement Fund (SSIF).  Having the funding closed, it was further published that there is still £84 million p</w:t>
      </w:r>
      <w:r w:rsidR="00A32D6B" w:rsidRPr="00944EFE">
        <w:rPr>
          <w:rFonts w:cstheme="minorHAnsi"/>
        </w:rPr>
        <w:t>ounds which has not and now can-</w:t>
      </w:r>
      <w:r w:rsidR="00231C9B" w:rsidRPr="00944EFE">
        <w:rPr>
          <w:rFonts w:cstheme="minorHAnsi"/>
        </w:rPr>
        <w:t xml:space="preserve">not </w:t>
      </w:r>
      <w:r w:rsidR="00231C9B" w:rsidRPr="00944EFE">
        <w:rPr>
          <w:rFonts w:cstheme="minorHAnsi"/>
        </w:rPr>
        <w:lastRenderedPageBreak/>
        <w:t xml:space="preserve">be spent.  </w:t>
      </w:r>
      <w:r w:rsidR="00231C9B" w:rsidRPr="00944EFE">
        <w:rPr>
          <w:rFonts w:cstheme="minorHAnsi"/>
        </w:rPr>
        <w:br/>
        <w:t xml:space="preserve">This pot of </w:t>
      </w:r>
      <w:r w:rsidR="00A32D6B" w:rsidRPr="00944EFE">
        <w:rPr>
          <w:rFonts w:cstheme="minorHAnsi"/>
        </w:rPr>
        <w:t>m</w:t>
      </w:r>
      <w:r w:rsidR="00231C9B" w:rsidRPr="00944EFE">
        <w:rPr>
          <w:rFonts w:cstheme="minorHAnsi"/>
        </w:rPr>
        <w:t>oney was to assist in helping the schools rated a 4</w:t>
      </w:r>
      <w:r w:rsidR="00E2450E">
        <w:rPr>
          <w:rFonts w:cstheme="minorHAnsi"/>
        </w:rPr>
        <w:t xml:space="preserve"> by Ofsted</w:t>
      </w:r>
      <w:r w:rsidR="00231C9B" w:rsidRPr="00944EFE">
        <w:rPr>
          <w:rFonts w:cstheme="minorHAnsi"/>
        </w:rPr>
        <w:t xml:space="preserve"> (in</w:t>
      </w:r>
      <w:r w:rsidR="00A32D6B" w:rsidRPr="00944EFE">
        <w:rPr>
          <w:rFonts w:cstheme="minorHAnsi"/>
        </w:rPr>
        <w:t>a</w:t>
      </w:r>
      <w:r w:rsidR="00231C9B" w:rsidRPr="00944EFE">
        <w:rPr>
          <w:rFonts w:cstheme="minorHAnsi"/>
        </w:rPr>
        <w:t>de</w:t>
      </w:r>
      <w:r w:rsidR="00A32D6B" w:rsidRPr="00944EFE">
        <w:rPr>
          <w:rFonts w:cstheme="minorHAnsi"/>
        </w:rPr>
        <w:t>quate</w:t>
      </w:r>
      <w:r w:rsidR="00231C9B" w:rsidRPr="00944EFE">
        <w:rPr>
          <w:rFonts w:cstheme="minorHAnsi"/>
        </w:rPr>
        <w:t xml:space="preserve">) </w:t>
      </w:r>
      <w:r w:rsidR="00A32D6B" w:rsidRPr="00944EFE">
        <w:rPr>
          <w:rFonts w:cstheme="minorHAnsi"/>
        </w:rPr>
        <w:t xml:space="preserve">with a financial intervention to assist in helping them develop and get on a more positive </w:t>
      </w:r>
      <w:r w:rsidR="006E1DB9" w:rsidRPr="00944EFE">
        <w:rPr>
          <w:rFonts w:cstheme="minorHAnsi"/>
        </w:rPr>
        <w:t>path way</w:t>
      </w:r>
      <w:r w:rsidR="00A32D6B" w:rsidRPr="00944EFE">
        <w:rPr>
          <w:rFonts w:cstheme="minorHAnsi"/>
        </w:rPr>
        <w:t xml:space="preserve">.  </w:t>
      </w:r>
      <w:r w:rsidR="00A32D6B" w:rsidRPr="00944EFE">
        <w:rPr>
          <w:rFonts w:cstheme="minorHAnsi"/>
        </w:rPr>
        <w:br/>
        <w:t>This is a travesty</w:t>
      </w:r>
      <w:r w:rsidR="00203E0C" w:rsidRPr="00944EFE">
        <w:rPr>
          <w:rFonts w:cstheme="minorHAnsi"/>
        </w:rPr>
        <w:t xml:space="preserve"> and a very large missed opportunity</w:t>
      </w:r>
      <w:r w:rsidR="00A32D6B" w:rsidRPr="00944EFE">
        <w:rPr>
          <w:rFonts w:cstheme="minorHAnsi"/>
        </w:rPr>
        <w:t xml:space="preserve"> for the schools who are weekly being graded as “inadequate”</w:t>
      </w:r>
      <w:r w:rsidR="002E7992" w:rsidRPr="00944EFE">
        <w:rPr>
          <w:rFonts w:cstheme="minorHAnsi"/>
        </w:rPr>
        <w:t xml:space="preserve"> – what financial intervention are they receiving and where is the funding</w:t>
      </w:r>
      <w:r w:rsidR="006E1DB9" w:rsidRPr="00944EFE">
        <w:rPr>
          <w:rFonts w:cstheme="minorHAnsi"/>
        </w:rPr>
        <w:t xml:space="preserve"> now</w:t>
      </w:r>
      <w:r w:rsidR="002E7992" w:rsidRPr="00944EFE">
        <w:rPr>
          <w:rFonts w:cstheme="minorHAnsi"/>
        </w:rPr>
        <w:t xml:space="preserve"> coming from?</w:t>
      </w:r>
    </w:p>
    <w:p w:rsidR="008C45FE" w:rsidRPr="00944EFE" w:rsidRDefault="008C45FE" w:rsidP="0002158E">
      <w:pPr>
        <w:rPr>
          <w:rFonts w:cstheme="minorHAnsi"/>
        </w:rPr>
      </w:pPr>
    </w:p>
    <w:p w:rsidR="008458E2" w:rsidRPr="00944EFE" w:rsidRDefault="00203E0C">
      <w:pPr>
        <w:rPr>
          <w:rFonts w:cstheme="minorHAnsi"/>
        </w:rPr>
      </w:pPr>
      <w:r w:rsidRPr="00944EFE">
        <w:rPr>
          <w:rFonts w:cstheme="minorHAnsi"/>
        </w:rPr>
        <w:t xml:space="preserve">Behaviour Mentor, </w:t>
      </w:r>
      <w:r w:rsidR="00BA0B94" w:rsidRPr="00944EFE">
        <w:rPr>
          <w:rFonts w:cstheme="minorHAnsi"/>
        </w:rPr>
        <w:t xml:space="preserve">Manager </w:t>
      </w:r>
      <w:r w:rsidRPr="00944EFE">
        <w:rPr>
          <w:rFonts w:cstheme="minorHAnsi"/>
        </w:rPr>
        <w:t xml:space="preserve">and Pastoral </w:t>
      </w:r>
      <w:r w:rsidR="00BA0B94" w:rsidRPr="00944EFE">
        <w:rPr>
          <w:rFonts w:cstheme="minorHAnsi"/>
        </w:rPr>
        <w:t xml:space="preserve">roles are also being advertised more and more now to assist in working with the children who are struggling with behavioural issues.  These issues could range from lack of attendance, </w:t>
      </w:r>
      <w:r w:rsidRPr="00944EFE">
        <w:rPr>
          <w:rFonts w:cstheme="minorHAnsi"/>
        </w:rPr>
        <w:t xml:space="preserve">social and </w:t>
      </w:r>
      <w:r w:rsidR="00BA0B94" w:rsidRPr="00944EFE">
        <w:rPr>
          <w:rFonts w:cstheme="minorHAnsi"/>
        </w:rPr>
        <w:t xml:space="preserve">emotional wellbeing support, </w:t>
      </w:r>
      <w:r w:rsidR="00FA4EE6" w:rsidRPr="00944EFE">
        <w:rPr>
          <w:rFonts w:cstheme="minorHAnsi"/>
        </w:rPr>
        <w:t>family</w:t>
      </w:r>
      <w:r w:rsidR="00BA0B94" w:rsidRPr="00944EFE">
        <w:rPr>
          <w:rFonts w:cstheme="minorHAnsi"/>
        </w:rPr>
        <w:t xml:space="preserve">/parent/carer support, working in the local community being a presence. </w:t>
      </w:r>
      <w:r w:rsidR="00BA0B94" w:rsidRPr="00944EFE">
        <w:rPr>
          <w:rFonts w:cstheme="minorHAnsi"/>
        </w:rPr>
        <w:br/>
        <w:t xml:space="preserve">These roles are becoming more and more </w:t>
      </w:r>
      <w:r w:rsidR="008458E2" w:rsidRPr="00944EFE">
        <w:rPr>
          <w:rFonts w:cstheme="minorHAnsi"/>
        </w:rPr>
        <w:t>valuable</w:t>
      </w:r>
      <w:r w:rsidR="00BA0B94" w:rsidRPr="00944EFE">
        <w:rPr>
          <w:rFonts w:cstheme="minorHAnsi"/>
        </w:rPr>
        <w:t xml:space="preserve"> in England </w:t>
      </w:r>
      <w:r w:rsidR="008458E2" w:rsidRPr="00944EFE">
        <w:rPr>
          <w:rFonts w:cstheme="minorHAnsi"/>
        </w:rPr>
        <w:t>as schools are monitored closely on data such as attendance and punctuality.   There are Behaviour Mentors who are employed specifically to collect the children from their family home and take them to school – there are children who require waking up as they are still in bed.  Parents and carers are not able to assist in taking the children to school therefore the Behaviour Mentor has a role to fulfil.  Breakfast is then provided to the children as a reward for getting to school on time.  This unfortunately is a daily occurrence for some – however for the school they are seen to be closing the gap as attendance is increasing.  For these children, fortunately many will have the extra support from designated Pupil Premium funded Learner Support.  This is then helping give an extra layer of support and reassurance to the children and young people who are in this system.</w:t>
      </w:r>
    </w:p>
    <w:p w:rsidR="00B149DC" w:rsidRPr="00944EFE" w:rsidRDefault="008458E2">
      <w:pPr>
        <w:rPr>
          <w:rFonts w:cstheme="minorHAnsi"/>
        </w:rPr>
      </w:pPr>
      <w:r w:rsidRPr="00944EFE">
        <w:rPr>
          <w:rFonts w:cstheme="minorHAnsi"/>
        </w:rPr>
        <w:t>What happens to the working poor?  What happens to the children and young people whose parents and caregivers work and earn over the threshold?  Are they supported by a Behaviour Mentor and have designated Pupil Premium Learning Support – I fear for 10 years in the future</w:t>
      </w:r>
      <w:r w:rsidR="00F9322A" w:rsidRPr="00944EFE">
        <w:rPr>
          <w:rFonts w:cstheme="minorHAnsi"/>
        </w:rPr>
        <w:t xml:space="preserve"> and wholly </w:t>
      </w:r>
      <w:r w:rsidR="002C3EF9" w:rsidRPr="00944EFE">
        <w:rPr>
          <w:rFonts w:cstheme="minorHAnsi"/>
        </w:rPr>
        <w:t>support</w:t>
      </w:r>
      <w:r w:rsidRPr="00944EFE">
        <w:rPr>
          <w:rFonts w:cstheme="minorHAnsi"/>
        </w:rPr>
        <w:t xml:space="preserve"> free school meals (including breakfast) for all school aged children.</w:t>
      </w:r>
      <w:r w:rsidR="00813595" w:rsidRPr="00944EFE">
        <w:rPr>
          <w:rFonts w:cstheme="minorHAnsi"/>
        </w:rPr>
        <w:br/>
      </w:r>
      <w:r w:rsidR="00E2450E">
        <w:rPr>
          <w:rFonts w:cstheme="minorHAnsi"/>
        </w:rPr>
        <w:br/>
      </w:r>
    </w:p>
    <w:p w:rsidR="00FA4EE6" w:rsidRPr="00944EFE" w:rsidRDefault="007F2590" w:rsidP="00191C86">
      <w:pPr>
        <w:rPr>
          <w:rFonts w:cstheme="minorHAnsi"/>
        </w:rPr>
      </w:pPr>
      <w:r w:rsidRPr="00944EFE">
        <w:rPr>
          <w:rFonts w:cstheme="minorHAnsi"/>
          <w:b/>
        </w:rPr>
        <w:t>Poverty proofing</w:t>
      </w:r>
      <w:r w:rsidRPr="00944EFE">
        <w:rPr>
          <w:rFonts w:cstheme="minorHAnsi"/>
        </w:rPr>
        <w:t xml:space="preserve"> </w:t>
      </w:r>
    </w:p>
    <w:p w:rsidR="00191C86" w:rsidRPr="00944EFE" w:rsidRDefault="00AE2251" w:rsidP="00191C86">
      <w:pPr>
        <w:rPr>
          <w:rFonts w:cstheme="minorHAnsi"/>
        </w:rPr>
      </w:pPr>
      <w:r w:rsidRPr="00944EFE">
        <w:rPr>
          <w:rFonts w:cstheme="minorHAnsi"/>
        </w:rPr>
        <w:br/>
      </w:r>
      <w:r w:rsidR="00191C86" w:rsidRPr="00944EFE">
        <w:rPr>
          <w:rFonts w:cstheme="minorHAnsi"/>
        </w:rPr>
        <w:t>Poverty proofing (2019) offer some startling statistics:</w:t>
      </w:r>
    </w:p>
    <w:p w:rsidR="00191C86" w:rsidRPr="00944EFE" w:rsidRDefault="00191C86" w:rsidP="00191C86">
      <w:pPr>
        <w:pStyle w:val="ListParagraph"/>
        <w:numPr>
          <w:ilvl w:val="0"/>
          <w:numId w:val="1"/>
        </w:numPr>
        <w:rPr>
          <w:rFonts w:cstheme="minorHAnsi"/>
        </w:rPr>
      </w:pPr>
      <w:r w:rsidRPr="00944EFE">
        <w:rPr>
          <w:rFonts w:cstheme="minorHAnsi"/>
        </w:rPr>
        <w:t>67% of children living in poverty are from working households</w:t>
      </w:r>
    </w:p>
    <w:p w:rsidR="00191C86" w:rsidRPr="00944EFE" w:rsidRDefault="00191C86" w:rsidP="00191C86">
      <w:pPr>
        <w:pStyle w:val="ListParagraph"/>
        <w:numPr>
          <w:ilvl w:val="0"/>
          <w:numId w:val="1"/>
        </w:numPr>
        <w:rPr>
          <w:rFonts w:cstheme="minorHAnsi"/>
        </w:rPr>
      </w:pPr>
      <w:r w:rsidRPr="00944EFE">
        <w:rPr>
          <w:rFonts w:cstheme="minorHAnsi"/>
        </w:rPr>
        <w:t>7/8 of children born into poverty never escape the poverty gap</w:t>
      </w:r>
    </w:p>
    <w:p w:rsidR="00191C86" w:rsidRPr="00944EFE" w:rsidRDefault="00191C86" w:rsidP="00191C86">
      <w:pPr>
        <w:pStyle w:val="ListParagraph"/>
        <w:numPr>
          <w:ilvl w:val="0"/>
          <w:numId w:val="1"/>
        </w:numPr>
        <w:rPr>
          <w:rFonts w:cstheme="minorHAnsi"/>
        </w:rPr>
      </w:pPr>
      <w:r w:rsidRPr="00944EFE">
        <w:rPr>
          <w:rFonts w:cstheme="minorHAnsi"/>
        </w:rPr>
        <w:t>28% of children in the North East of England are living in poverty</w:t>
      </w:r>
    </w:p>
    <w:p w:rsidR="00191C86" w:rsidRPr="00944EFE" w:rsidRDefault="00191C86">
      <w:pPr>
        <w:rPr>
          <w:rFonts w:cstheme="minorHAnsi"/>
        </w:rPr>
      </w:pPr>
      <w:r w:rsidRPr="00944EFE">
        <w:rPr>
          <w:rFonts w:cstheme="minorHAnsi"/>
        </w:rPr>
        <w:br/>
        <w:t>It is noted from FFT Data Lab (2019) that 6/10 of our young people are failing to secure 5 good GCSE’s.  This is a yet another obstacle our children and young people are having to try and eradicate to ensure they have some chance of escaping poverty for their working life.</w:t>
      </w:r>
      <w:r w:rsidRPr="00944EFE">
        <w:rPr>
          <w:rFonts w:cstheme="minorHAnsi"/>
        </w:rPr>
        <w:br/>
        <w:t>Brooks (2007) was quoted in stating that “Longitudinal studies have also shown that children who fail to gain adequate basic literacy skills at an early stage are unlikely to catch up later”.</w:t>
      </w:r>
      <w:r w:rsidRPr="00944EFE">
        <w:rPr>
          <w:rFonts w:cstheme="minorHAnsi"/>
        </w:rPr>
        <w:br/>
        <w:t>What are we currently doing to future prove Brooks wrong?</w:t>
      </w:r>
      <w:r w:rsidRPr="00944EFE">
        <w:rPr>
          <w:rFonts w:cstheme="minorHAnsi"/>
        </w:rPr>
        <w:br/>
      </w:r>
    </w:p>
    <w:p w:rsidR="009C1A72" w:rsidRPr="00944EFE" w:rsidRDefault="00AE2251">
      <w:pPr>
        <w:rPr>
          <w:rFonts w:cstheme="minorHAnsi"/>
        </w:rPr>
      </w:pPr>
      <w:r w:rsidRPr="00944EFE">
        <w:rPr>
          <w:rFonts w:cstheme="minorHAnsi"/>
        </w:rPr>
        <w:t>Poverty proofing the school day is a project which was devised by Children North East, Poverty</w:t>
      </w:r>
      <w:r w:rsidR="00E468B8" w:rsidRPr="00944EFE">
        <w:rPr>
          <w:rFonts w:cstheme="minorHAnsi"/>
        </w:rPr>
        <w:t xml:space="preserve"> </w:t>
      </w:r>
      <w:r w:rsidRPr="00944EFE">
        <w:rPr>
          <w:rFonts w:cstheme="minorHAnsi"/>
        </w:rPr>
        <w:t>proofing (2019).</w:t>
      </w:r>
      <w:r w:rsidR="00414F9A" w:rsidRPr="00944EFE">
        <w:rPr>
          <w:rFonts w:cstheme="minorHAnsi"/>
        </w:rPr>
        <w:t xml:space="preserve">  This project is now in its 6</w:t>
      </w:r>
      <w:r w:rsidR="00414F9A" w:rsidRPr="00944EFE">
        <w:rPr>
          <w:rFonts w:cstheme="minorHAnsi"/>
          <w:vertAlign w:val="superscript"/>
        </w:rPr>
        <w:t>th</w:t>
      </w:r>
      <w:r w:rsidR="00414F9A" w:rsidRPr="00944EFE">
        <w:rPr>
          <w:rFonts w:cstheme="minorHAnsi"/>
        </w:rPr>
        <w:t xml:space="preserve"> year.</w:t>
      </w:r>
      <w:r w:rsidRPr="00944EFE">
        <w:rPr>
          <w:rFonts w:cstheme="minorHAnsi"/>
        </w:rPr>
        <w:br/>
      </w:r>
      <w:r w:rsidRPr="00944EFE">
        <w:rPr>
          <w:rFonts w:cstheme="minorHAnsi"/>
        </w:rPr>
        <w:lastRenderedPageBreak/>
        <w:t xml:space="preserve">The project has been developed through the introduction of a toolkit to help schools identify and stop the barriers which are present through poverty.  Poverty proofing </w:t>
      </w:r>
      <w:r w:rsidR="003A358E" w:rsidRPr="00944EFE">
        <w:rPr>
          <w:rFonts w:cstheme="minorHAnsi"/>
        </w:rPr>
        <w:t>is an audit which is carried out with collaboration from the children, staff, parents and governors which gives all a vo</w:t>
      </w:r>
      <w:r w:rsidR="007208F7" w:rsidRPr="00944EFE">
        <w:rPr>
          <w:rFonts w:cstheme="minorHAnsi"/>
        </w:rPr>
        <w:t xml:space="preserve">ice in as to how </w:t>
      </w:r>
      <w:r w:rsidR="00F855B1">
        <w:rPr>
          <w:rFonts w:cstheme="minorHAnsi"/>
        </w:rPr>
        <w:t xml:space="preserve">to </w:t>
      </w:r>
      <w:r w:rsidR="007208F7" w:rsidRPr="00944EFE">
        <w:rPr>
          <w:rFonts w:cstheme="minorHAnsi"/>
        </w:rPr>
        <w:t>de-stigmatise</w:t>
      </w:r>
      <w:r w:rsidR="003A358E" w:rsidRPr="00944EFE">
        <w:rPr>
          <w:rFonts w:cstheme="minorHAnsi"/>
        </w:rPr>
        <w:t xml:space="preserve"> poverty and</w:t>
      </w:r>
      <w:r w:rsidR="007208F7" w:rsidRPr="00944EFE">
        <w:rPr>
          <w:rFonts w:cstheme="minorHAnsi"/>
        </w:rPr>
        <w:t xml:space="preserve"> demonstrate how</w:t>
      </w:r>
      <w:r w:rsidR="003A358E" w:rsidRPr="00944EFE">
        <w:rPr>
          <w:rFonts w:cstheme="minorHAnsi"/>
        </w:rPr>
        <w:t xml:space="preserve"> poverty proofing the day can be achieved.</w:t>
      </w:r>
      <w:r w:rsidR="003A358E" w:rsidRPr="00944EFE">
        <w:rPr>
          <w:rFonts w:cstheme="minorHAnsi"/>
        </w:rPr>
        <w:br/>
        <w:t>Poverty proofing the day can include small seemingly insignificant things such as ensuring all children have the same water bottle in school</w:t>
      </w:r>
      <w:r w:rsidR="009C1A72" w:rsidRPr="00944EFE">
        <w:rPr>
          <w:rFonts w:cstheme="minorHAnsi"/>
        </w:rPr>
        <w:t xml:space="preserve"> to the significant such as no named coats or shoes for school.</w:t>
      </w:r>
      <w:r w:rsidR="00DE19CF" w:rsidRPr="00944EFE">
        <w:rPr>
          <w:rFonts w:cstheme="minorHAnsi"/>
        </w:rPr>
        <w:br/>
        <w:t xml:space="preserve">Results from the children were especially heart-warming as some were noted to have feared the school day due to the barriers they were facing.  Attendance is increased in the schools audited and through the collaboration schools are gaining a valuable insight in to how they can </w:t>
      </w:r>
      <w:r w:rsidR="00F855B1">
        <w:rPr>
          <w:rFonts w:cstheme="minorHAnsi"/>
        </w:rPr>
        <w:t xml:space="preserve">positively </w:t>
      </w:r>
      <w:r w:rsidR="00DE19CF" w:rsidRPr="00944EFE">
        <w:rPr>
          <w:rFonts w:cstheme="minorHAnsi"/>
        </w:rPr>
        <w:t xml:space="preserve">impact and make real positive change to the disadvantaged.  </w:t>
      </w:r>
    </w:p>
    <w:p w:rsidR="00F433AB" w:rsidRPr="00944EFE" w:rsidRDefault="00F433AB">
      <w:pPr>
        <w:rPr>
          <w:rFonts w:cstheme="minorHAnsi"/>
        </w:rPr>
      </w:pPr>
      <w:r w:rsidRPr="00944EFE">
        <w:rPr>
          <w:rFonts w:cstheme="minorHAnsi"/>
        </w:rPr>
        <w:t xml:space="preserve">Free school meals – in England free school meals are given to all infant children and children who’s household income is </w:t>
      </w:r>
      <w:r w:rsidR="00F27C51" w:rsidRPr="00944EFE">
        <w:rPr>
          <w:rFonts w:cstheme="minorHAnsi"/>
        </w:rPr>
        <w:t xml:space="preserve">under a specific threshold (16,190 or less) or if benefits such as Universal Credit or Income Support are being awarded.  </w:t>
      </w:r>
      <w:r w:rsidR="00F27C51" w:rsidRPr="00944EFE">
        <w:rPr>
          <w:rFonts w:cstheme="minorHAnsi"/>
        </w:rPr>
        <w:br/>
        <w:t xml:space="preserve">As aforementioned 67% of children in poverty are from working households – these will </w:t>
      </w:r>
      <w:r w:rsidR="0025721C" w:rsidRPr="00944EFE">
        <w:rPr>
          <w:rFonts w:cstheme="minorHAnsi"/>
        </w:rPr>
        <w:t xml:space="preserve">generally </w:t>
      </w:r>
      <w:r w:rsidR="00F27C51" w:rsidRPr="00944EFE">
        <w:rPr>
          <w:rFonts w:cstheme="minorHAnsi"/>
        </w:rPr>
        <w:t>be the households whose income is over the threshold therefore free school meals would not be awarded.</w:t>
      </w:r>
      <w:r w:rsidR="00F27C51" w:rsidRPr="00944EFE">
        <w:rPr>
          <w:rFonts w:cstheme="minorHAnsi"/>
        </w:rPr>
        <w:br/>
      </w:r>
      <w:r w:rsidRPr="00944EFE">
        <w:rPr>
          <w:rFonts w:cstheme="minorHAnsi"/>
        </w:rPr>
        <w:t xml:space="preserve"> </w:t>
      </w:r>
    </w:p>
    <w:p w:rsidR="009C1A72" w:rsidRPr="00944EFE" w:rsidRDefault="003135B2">
      <w:pPr>
        <w:rPr>
          <w:rFonts w:cstheme="minorHAnsi"/>
        </w:rPr>
      </w:pPr>
      <w:r w:rsidRPr="00944EFE">
        <w:rPr>
          <w:rFonts w:cstheme="minorHAnsi"/>
        </w:rPr>
        <w:t xml:space="preserve">Again I ask - What happens to the working poor?  What happens to the children and young people whose parents and caregivers work and earn over the threshold?  </w:t>
      </w:r>
      <w:r w:rsidRPr="00944EFE">
        <w:rPr>
          <w:rFonts w:cstheme="minorHAnsi"/>
        </w:rPr>
        <w:br/>
      </w:r>
    </w:p>
    <w:p w:rsidR="009C1A72" w:rsidRPr="00944EFE" w:rsidRDefault="009C1A72">
      <w:pPr>
        <w:rPr>
          <w:rFonts w:cstheme="minorHAnsi"/>
          <w:b/>
        </w:rPr>
      </w:pPr>
      <w:r w:rsidRPr="00944EFE">
        <w:rPr>
          <w:rFonts w:cstheme="minorHAnsi"/>
          <w:b/>
        </w:rPr>
        <w:t xml:space="preserve">My experience </w:t>
      </w:r>
    </w:p>
    <w:p w:rsidR="00D825E7" w:rsidRPr="00944EFE" w:rsidRDefault="009C1A72">
      <w:pPr>
        <w:rPr>
          <w:rFonts w:cstheme="minorHAnsi"/>
        </w:rPr>
      </w:pPr>
      <w:r w:rsidRPr="00944EFE">
        <w:rPr>
          <w:rFonts w:cstheme="minorHAnsi"/>
        </w:rPr>
        <w:t>In 2011 I trained to become a Learning Support Assistant and then went on further to become a qualified teacher. I was originally</w:t>
      </w:r>
      <w:r w:rsidR="00E370B1" w:rsidRPr="00944EFE">
        <w:rPr>
          <w:rFonts w:cstheme="minorHAnsi"/>
        </w:rPr>
        <w:t xml:space="preserve"> </w:t>
      </w:r>
      <w:r w:rsidR="003135B2" w:rsidRPr="00944EFE">
        <w:rPr>
          <w:rFonts w:cstheme="minorHAnsi"/>
        </w:rPr>
        <w:t>recruited</w:t>
      </w:r>
      <w:r w:rsidR="00E370B1" w:rsidRPr="00944EFE">
        <w:rPr>
          <w:rFonts w:cstheme="minorHAnsi"/>
        </w:rPr>
        <w:t xml:space="preserve"> as </w:t>
      </w:r>
      <w:r w:rsidR="003135B2" w:rsidRPr="00944EFE">
        <w:rPr>
          <w:rFonts w:cstheme="minorHAnsi"/>
        </w:rPr>
        <w:t xml:space="preserve">a </w:t>
      </w:r>
      <w:r w:rsidRPr="00944EFE">
        <w:rPr>
          <w:rFonts w:cstheme="minorHAnsi"/>
        </w:rPr>
        <w:t xml:space="preserve">Learning Support Assistant designated to assist with the Pupil Premium cohort.  This was a fantastic role and the establishment I was working with were very </w:t>
      </w:r>
      <w:r w:rsidR="00E370B1" w:rsidRPr="00944EFE">
        <w:rPr>
          <w:rFonts w:cstheme="minorHAnsi"/>
        </w:rPr>
        <w:t xml:space="preserve">pupil centred and very proactive and community spirited.  </w:t>
      </w:r>
      <w:r w:rsidR="00FB6461" w:rsidRPr="00944EFE">
        <w:rPr>
          <w:rFonts w:cstheme="minorHAnsi"/>
        </w:rPr>
        <w:t>A very heart-warming part of the school was that they were a</w:t>
      </w:r>
      <w:r w:rsidR="008901AE">
        <w:rPr>
          <w:rFonts w:cstheme="minorHAnsi"/>
        </w:rPr>
        <w:t xml:space="preserve"> UNICEF</w:t>
      </w:r>
      <w:r w:rsidR="00FB6461" w:rsidRPr="00944EFE">
        <w:rPr>
          <w:rFonts w:cstheme="minorHAnsi"/>
        </w:rPr>
        <w:t xml:space="preserve"> Rights Respecting School – this shone through daily not only with the children but the adults too.</w:t>
      </w:r>
      <w:r w:rsidR="00FB6461" w:rsidRPr="00944EFE">
        <w:rPr>
          <w:rFonts w:cstheme="minorHAnsi"/>
        </w:rPr>
        <w:br/>
      </w:r>
      <w:r w:rsidR="003135B2" w:rsidRPr="00944EFE">
        <w:rPr>
          <w:rFonts w:cstheme="minorHAnsi"/>
        </w:rPr>
        <w:t xml:space="preserve">The </w:t>
      </w:r>
      <w:r w:rsidR="00FB6461" w:rsidRPr="00944EFE">
        <w:rPr>
          <w:rFonts w:cstheme="minorHAnsi"/>
        </w:rPr>
        <w:t>school</w:t>
      </w:r>
      <w:r w:rsidR="003135B2" w:rsidRPr="00944EFE">
        <w:rPr>
          <w:rFonts w:cstheme="minorHAnsi"/>
        </w:rPr>
        <w:t xml:space="preserve"> always e</w:t>
      </w:r>
      <w:r w:rsidR="00E370B1" w:rsidRPr="00944EFE">
        <w:rPr>
          <w:rFonts w:cstheme="minorHAnsi"/>
        </w:rPr>
        <w:t>nsur</w:t>
      </w:r>
      <w:r w:rsidR="003135B2" w:rsidRPr="00944EFE">
        <w:rPr>
          <w:rFonts w:cstheme="minorHAnsi"/>
        </w:rPr>
        <w:t>ed</w:t>
      </w:r>
      <w:r w:rsidR="00E370B1" w:rsidRPr="00944EFE">
        <w:rPr>
          <w:rFonts w:cstheme="minorHAnsi"/>
        </w:rPr>
        <w:t xml:space="preserve"> that no child </w:t>
      </w:r>
      <w:r w:rsidR="00FB6461" w:rsidRPr="00944EFE">
        <w:rPr>
          <w:rFonts w:cstheme="minorHAnsi"/>
        </w:rPr>
        <w:t>was ever</w:t>
      </w:r>
      <w:r w:rsidR="00E370B1" w:rsidRPr="00944EFE">
        <w:rPr>
          <w:rFonts w:cstheme="minorHAnsi"/>
        </w:rPr>
        <w:t xml:space="preserve"> left out </w:t>
      </w:r>
      <w:r w:rsidR="00FB6461" w:rsidRPr="00944EFE">
        <w:rPr>
          <w:rFonts w:cstheme="minorHAnsi"/>
        </w:rPr>
        <w:t>due to their</w:t>
      </w:r>
      <w:r w:rsidR="00E370B1" w:rsidRPr="00944EFE">
        <w:rPr>
          <w:rFonts w:cstheme="minorHAnsi"/>
        </w:rPr>
        <w:t xml:space="preserve"> social mobility</w:t>
      </w:r>
      <w:r w:rsidR="00B46E8B" w:rsidRPr="00944EFE">
        <w:rPr>
          <w:rFonts w:cstheme="minorHAnsi"/>
        </w:rPr>
        <w:t>, this</w:t>
      </w:r>
      <w:r w:rsidR="00E370B1" w:rsidRPr="00944EFE">
        <w:rPr>
          <w:rFonts w:cstheme="minorHAnsi"/>
        </w:rPr>
        <w:t xml:space="preserve"> was an important part of the school ethos and ensuring all children </w:t>
      </w:r>
      <w:r w:rsidR="00F172E5" w:rsidRPr="00944EFE">
        <w:rPr>
          <w:rFonts w:cstheme="minorHAnsi"/>
        </w:rPr>
        <w:t>h</w:t>
      </w:r>
      <w:r w:rsidR="00E370B1" w:rsidRPr="00944EFE">
        <w:rPr>
          <w:rFonts w:cstheme="minorHAnsi"/>
        </w:rPr>
        <w:t>ad equal opportunity to experience and develop with no stigma or barriers to face.</w:t>
      </w:r>
      <w:r w:rsidR="00191C86" w:rsidRPr="00944EFE">
        <w:rPr>
          <w:rFonts w:cstheme="minorHAnsi"/>
        </w:rPr>
        <w:t xml:space="preserve">  </w:t>
      </w:r>
      <w:r w:rsidR="00FB6461" w:rsidRPr="00944EFE">
        <w:rPr>
          <w:rFonts w:cstheme="minorHAnsi"/>
        </w:rPr>
        <w:t xml:space="preserve"> </w:t>
      </w:r>
      <w:r w:rsidR="00191C86" w:rsidRPr="00944EFE">
        <w:rPr>
          <w:rFonts w:cstheme="minorHAnsi"/>
        </w:rPr>
        <w:t>This was quite often reinforced by school lunch moneys that hadn’t been paid being put on a long term pay scheme so that families were not overwhelmed and their children could still have a hot school meal.  No child was ever denied a school meal due to financial circumstance.  This of course should be a given</w:t>
      </w:r>
      <w:r w:rsidR="008901AE">
        <w:rPr>
          <w:rFonts w:cstheme="minorHAnsi"/>
        </w:rPr>
        <w:t>, however</w:t>
      </w:r>
      <w:r w:rsidR="00191C86" w:rsidRPr="00944EFE">
        <w:rPr>
          <w:rFonts w:cstheme="minorHAnsi"/>
        </w:rPr>
        <w:t xml:space="preserve"> recent news from the last few months started the debate about school</w:t>
      </w:r>
      <w:r w:rsidR="00B46E8B" w:rsidRPr="00944EFE">
        <w:rPr>
          <w:rFonts w:cstheme="minorHAnsi"/>
        </w:rPr>
        <w:t>s</w:t>
      </w:r>
      <w:r w:rsidR="00191C86" w:rsidRPr="00944EFE">
        <w:rPr>
          <w:rFonts w:cstheme="minorHAnsi"/>
        </w:rPr>
        <w:t xml:space="preserve"> refusing children a meal as the bill had not been paid for a certain length of time.  </w:t>
      </w:r>
      <w:r w:rsidR="006076AA" w:rsidRPr="00944EFE">
        <w:rPr>
          <w:rFonts w:cstheme="minorHAnsi"/>
        </w:rPr>
        <w:t>I reflect back again to what is happening to our working poverty stricken children and families?</w:t>
      </w:r>
      <w:r w:rsidR="00E21F5B" w:rsidRPr="00944EFE">
        <w:rPr>
          <w:rFonts w:cstheme="minorHAnsi"/>
        </w:rPr>
        <w:br/>
        <w:t xml:space="preserve">Children paying for school trips and </w:t>
      </w:r>
      <w:r w:rsidR="00981BA5" w:rsidRPr="00944EFE">
        <w:rPr>
          <w:rFonts w:cstheme="minorHAnsi"/>
        </w:rPr>
        <w:t>residential visits</w:t>
      </w:r>
      <w:r w:rsidR="00E21F5B" w:rsidRPr="00944EFE">
        <w:rPr>
          <w:rFonts w:cstheme="minorHAnsi"/>
        </w:rPr>
        <w:t xml:space="preserve"> were thoughtfully and carefully planned to ensure that they were heavily subsidised by the school – some parents who did have extra money would overpay on a voluntary </w:t>
      </w:r>
      <w:r w:rsidR="00981BA5" w:rsidRPr="00944EFE">
        <w:rPr>
          <w:rFonts w:cstheme="minorHAnsi"/>
        </w:rPr>
        <w:t>contribution</w:t>
      </w:r>
      <w:r w:rsidR="00E21F5B" w:rsidRPr="00944EFE">
        <w:rPr>
          <w:rFonts w:cstheme="minorHAnsi"/>
        </w:rPr>
        <w:t xml:space="preserve"> </w:t>
      </w:r>
      <w:r w:rsidR="0004456B">
        <w:rPr>
          <w:rFonts w:cstheme="minorHAnsi"/>
        </w:rPr>
        <w:t xml:space="preserve">basis </w:t>
      </w:r>
      <w:r w:rsidR="00E21F5B" w:rsidRPr="00944EFE">
        <w:rPr>
          <w:rFonts w:cstheme="minorHAnsi"/>
        </w:rPr>
        <w:t>to keep the fund topped up.</w:t>
      </w:r>
      <w:r w:rsidR="00E21F5B" w:rsidRPr="00944EFE">
        <w:rPr>
          <w:rFonts w:cstheme="minorHAnsi"/>
        </w:rPr>
        <w:br/>
        <w:t>There</w:t>
      </w:r>
      <w:r w:rsidR="00981BA5" w:rsidRPr="00944EFE">
        <w:rPr>
          <w:rFonts w:cstheme="minorHAnsi"/>
        </w:rPr>
        <w:t xml:space="preserve"> was a</w:t>
      </w:r>
      <w:r w:rsidR="006076AA" w:rsidRPr="00944EFE">
        <w:rPr>
          <w:rFonts w:cstheme="minorHAnsi"/>
        </w:rPr>
        <w:t>lso a very</w:t>
      </w:r>
      <w:r w:rsidR="00981BA5" w:rsidRPr="00944EFE">
        <w:rPr>
          <w:rFonts w:cstheme="minorHAnsi"/>
        </w:rPr>
        <w:t xml:space="preserve"> lovely Parent Helper gro</w:t>
      </w:r>
      <w:r w:rsidR="00E21F5B" w:rsidRPr="00944EFE">
        <w:rPr>
          <w:rFonts w:cstheme="minorHAnsi"/>
        </w:rPr>
        <w:t>up who used to fund raise to ensure that every child received a treat at Easter and Christmas.  Endless fund raising and charity works were un</w:t>
      </w:r>
      <w:r w:rsidR="00981BA5" w:rsidRPr="00944EFE">
        <w:rPr>
          <w:rFonts w:cstheme="minorHAnsi"/>
        </w:rPr>
        <w:t>dertaken throughout the year to</w:t>
      </w:r>
      <w:r w:rsidR="00E21F5B" w:rsidRPr="00944EFE">
        <w:rPr>
          <w:rFonts w:cstheme="minorHAnsi"/>
        </w:rPr>
        <w:t xml:space="preserve"> ensure every child mattered and indeed felt included and equal.</w:t>
      </w:r>
      <w:r w:rsidR="006076AA" w:rsidRPr="00944EFE">
        <w:rPr>
          <w:rFonts w:cstheme="minorHAnsi"/>
        </w:rPr>
        <w:br/>
      </w:r>
      <w:r w:rsidR="0002789D" w:rsidRPr="00944EFE">
        <w:rPr>
          <w:rFonts w:cstheme="minorHAnsi"/>
        </w:rPr>
        <w:br/>
        <w:t xml:space="preserve">With regards to the parent helper group they identified a key point which was discussed and further acted upon in school.  Some of the girls in the Year 6 class had started their periods.  It was noted </w:t>
      </w:r>
      <w:r w:rsidR="0002789D" w:rsidRPr="00944EFE">
        <w:rPr>
          <w:rFonts w:cstheme="minorHAnsi"/>
        </w:rPr>
        <w:lastRenderedPageBreak/>
        <w:t xml:space="preserve">that these young girls (mainly pupil premium when looking at the data afterwards) were reluctant to attend school when they were </w:t>
      </w:r>
      <w:r w:rsidR="00C77ED0" w:rsidRPr="00944EFE">
        <w:rPr>
          <w:rFonts w:cstheme="minorHAnsi"/>
        </w:rPr>
        <w:t>menstruating</w:t>
      </w:r>
      <w:r w:rsidR="0002789D" w:rsidRPr="00944EFE">
        <w:rPr>
          <w:rFonts w:cstheme="minorHAnsi"/>
        </w:rPr>
        <w:t xml:space="preserve">.  This of course can range from 1 day to 7 days (even more in some </w:t>
      </w:r>
      <w:r w:rsidR="008D4B02" w:rsidRPr="00944EFE">
        <w:rPr>
          <w:rFonts w:cstheme="minorHAnsi"/>
        </w:rPr>
        <w:t>extreme</w:t>
      </w:r>
      <w:r w:rsidR="0002789D" w:rsidRPr="00944EFE">
        <w:rPr>
          <w:rFonts w:cstheme="minorHAnsi"/>
        </w:rPr>
        <w:t xml:space="preserve"> cases).  It was discussed and agreed that there would be a group discussion with the girls to see their views and opinions on this particularly challenging time and </w:t>
      </w:r>
      <w:r w:rsidR="00C77ED0" w:rsidRPr="00944EFE">
        <w:rPr>
          <w:rFonts w:cstheme="minorHAnsi"/>
        </w:rPr>
        <w:t>t</w:t>
      </w:r>
      <w:r w:rsidR="0002789D" w:rsidRPr="00944EFE">
        <w:rPr>
          <w:rFonts w:cstheme="minorHAnsi"/>
        </w:rPr>
        <w:t xml:space="preserve">o see if the school could do anything to make it less of an issue for them.  It was identified that some </w:t>
      </w:r>
      <w:r w:rsidR="00C77ED0" w:rsidRPr="00944EFE">
        <w:rPr>
          <w:rFonts w:cstheme="minorHAnsi"/>
        </w:rPr>
        <w:t>(again many of the girls who were pupil premium) did not have sanitary products and did not want to come to school as they felt unclean.  Discussions were made and parents and carers were involved in the producing of the “box”.  This was a box of sanitary products for the girls to access in school (in the ladies toilets) that they could access when they needed and if they required any extra support then to speak to any adult in school.  This proved a success and within 4 weeks the attendance rates again had steadily increased – especially surrounding the girls and class percentage for Year 6.</w:t>
      </w:r>
      <w:r w:rsidR="00981BA5" w:rsidRPr="00944EFE">
        <w:rPr>
          <w:rFonts w:cstheme="minorHAnsi"/>
        </w:rPr>
        <w:br/>
      </w:r>
      <w:r w:rsidR="008D4B02" w:rsidRPr="00944EFE">
        <w:rPr>
          <w:rFonts w:cstheme="minorHAnsi"/>
        </w:rPr>
        <w:br/>
      </w:r>
      <w:r w:rsidR="00981BA5" w:rsidRPr="00944EFE">
        <w:rPr>
          <w:rFonts w:cstheme="minorHAnsi"/>
        </w:rPr>
        <w:t>My role was to provide Numeracy and Literacy support for the children and to participate in personal and social development with the children.  This would often encompass mini visits to the</w:t>
      </w:r>
      <w:r w:rsidR="00D825E7" w:rsidRPr="00944EFE">
        <w:rPr>
          <w:rFonts w:cstheme="minorHAnsi"/>
        </w:rPr>
        <w:t xml:space="preserve"> likes of the</w:t>
      </w:r>
      <w:r w:rsidR="00981BA5" w:rsidRPr="00944EFE">
        <w:rPr>
          <w:rFonts w:cstheme="minorHAnsi"/>
        </w:rPr>
        <w:t xml:space="preserve"> outdoor greenery</w:t>
      </w:r>
      <w:r w:rsidR="00D825E7" w:rsidRPr="00944EFE">
        <w:rPr>
          <w:rFonts w:cstheme="minorHAnsi"/>
        </w:rPr>
        <w:t>.  These visits would be again carefully planned out so that all could get the most from the visit.  I would</w:t>
      </w:r>
      <w:r w:rsidR="00981BA5" w:rsidRPr="00944EFE">
        <w:rPr>
          <w:rFonts w:cstheme="minorHAnsi"/>
        </w:rPr>
        <w:t xml:space="preserve"> </w:t>
      </w:r>
      <w:r w:rsidR="00D825E7" w:rsidRPr="00944EFE">
        <w:rPr>
          <w:rFonts w:cstheme="minorHAnsi"/>
        </w:rPr>
        <w:t xml:space="preserve">link </w:t>
      </w:r>
      <w:r w:rsidR="00981BA5" w:rsidRPr="00944EFE">
        <w:rPr>
          <w:rFonts w:cstheme="minorHAnsi"/>
        </w:rPr>
        <w:t>literacy and numeracy</w:t>
      </w:r>
      <w:r w:rsidR="00D825E7" w:rsidRPr="00944EFE">
        <w:rPr>
          <w:rFonts w:cstheme="minorHAnsi"/>
        </w:rPr>
        <w:t xml:space="preserve"> with these visits for example in Autumn time we would look at the colour of the leaves, count the different types and explore for an Autumn mural of poems and paintings to highlight the children</w:t>
      </w:r>
      <w:r w:rsidR="006076AA" w:rsidRPr="00944EFE">
        <w:rPr>
          <w:rFonts w:cstheme="minorHAnsi"/>
        </w:rPr>
        <w:t>’</w:t>
      </w:r>
      <w:r w:rsidR="00D825E7" w:rsidRPr="00944EFE">
        <w:rPr>
          <w:rFonts w:cstheme="minorHAnsi"/>
        </w:rPr>
        <w:t>s skills and experiences gained.</w:t>
      </w:r>
      <w:r w:rsidR="00967BA3">
        <w:rPr>
          <w:rFonts w:cstheme="minorHAnsi"/>
        </w:rPr>
        <w:br/>
        <w:t>Homework club after school was also set up, this was so that the children could complete homework in the school day – this helped ease anxieties for parents and carers also who were unable to assist with this.</w:t>
      </w:r>
    </w:p>
    <w:p w:rsidR="00E81295" w:rsidRPr="00944EFE" w:rsidRDefault="00D825E7">
      <w:pPr>
        <w:rPr>
          <w:rFonts w:cstheme="minorHAnsi"/>
        </w:rPr>
      </w:pPr>
      <w:r w:rsidRPr="00944EFE">
        <w:rPr>
          <w:rFonts w:cstheme="minorHAnsi"/>
        </w:rPr>
        <w:t xml:space="preserve"> </w:t>
      </w:r>
      <w:r w:rsidR="00E370B1" w:rsidRPr="00944EFE">
        <w:rPr>
          <w:rFonts w:cstheme="minorHAnsi"/>
        </w:rPr>
        <w:t>In relation to supporting the community</w:t>
      </w:r>
      <w:r w:rsidR="00F172E5" w:rsidRPr="00944EFE">
        <w:rPr>
          <w:rFonts w:cstheme="minorHAnsi"/>
        </w:rPr>
        <w:t>,</w:t>
      </w:r>
      <w:r w:rsidR="00E370B1" w:rsidRPr="00944EFE">
        <w:rPr>
          <w:rFonts w:cstheme="minorHAnsi"/>
        </w:rPr>
        <w:t xml:space="preserve"> </w:t>
      </w:r>
      <w:r w:rsidR="00E34A31" w:rsidRPr="00944EFE">
        <w:rPr>
          <w:rFonts w:cstheme="minorHAnsi"/>
        </w:rPr>
        <w:t>courses were put on for the local community supporting studies in family nurture courses</w:t>
      </w:r>
      <w:r w:rsidR="008D4B02" w:rsidRPr="00944EFE">
        <w:rPr>
          <w:rFonts w:cstheme="minorHAnsi"/>
        </w:rPr>
        <w:t xml:space="preserve"> and</w:t>
      </w:r>
      <w:r w:rsidR="00E34A31" w:rsidRPr="00944EFE">
        <w:rPr>
          <w:rFonts w:cstheme="minorHAnsi"/>
        </w:rPr>
        <w:t xml:space="preserve"> health and safety to name a few.  These courses were free and ran through the school day therefore no parent was inconvenienced with having to find childcare provision.  </w:t>
      </w:r>
      <w:r w:rsidR="006076AA" w:rsidRPr="00944EFE">
        <w:rPr>
          <w:rFonts w:cstheme="minorHAnsi"/>
        </w:rPr>
        <w:t xml:space="preserve">The school were a great believer in supporting the </w:t>
      </w:r>
      <w:r w:rsidR="00E81295" w:rsidRPr="00944EFE">
        <w:rPr>
          <w:rFonts w:cstheme="minorHAnsi"/>
        </w:rPr>
        <w:t>wider school family and often recruited (voluntary) parent helpers who would come in for designated times of the day.  This was to enable the parents to become more familiar and comfortable with the setting and indeed to highlight that the school was an extension of what home should be – homely, nurturing and caring not something to be anxious and apprehensive of.  There have been several since my time at the school who have progressed to becoming trained Learning Support Assistants and some have even sought experience in the kitchens and are now employed by different local schools in their facilities departments.  This is a fantastic boost for the parents and carers and is absolutely testament in the power of social responsibility and community spirit for the school.</w:t>
      </w:r>
      <w:r w:rsidR="00E81295" w:rsidRPr="00944EFE">
        <w:rPr>
          <w:rFonts w:cstheme="minorHAnsi"/>
        </w:rPr>
        <w:br/>
        <w:t>The example being set to the children is also fa</w:t>
      </w:r>
      <w:r w:rsidR="008A1FA9">
        <w:rPr>
          <w:rFonts w:cstheme="minorHAnsi"/>
        </w:rPr>
        <w:t>ntastic – I did witness children’s c</w:t>
      </w:r>
      <w:r w:rsidR="00E81295" w:rsidRPr="00944EFE">
        <w:rPr>
          <w:rFonts w:cstheme="minorHAnsi"/>
        </w:rPr>
        <w:t>hange in attitude</w:t>
      </w:r>
      <w:r w:rsidR="0002789D" w:rsidRPr="00944EFE">
        <w:rPr>
          <w:rFonts w:cstheme="minorHAnsi"/>
        </w:rPr>
        <w:t xml:space="preserve"> towards school (</w:t>
      </w:r>
      <w:r w:rsidR="00E81295" w:rsidRPr="00944EFE">
        <w:rPr>
          <w:rFonts w:cstheme="minorHAnsi"/>
        </w:rPr>
        <w:t>for the better) when their parents and care givers were given employment.</w:t>
      </w:r>
    </w:p>
    <w:p w:rsidR="006076AA" w:rsidRPr="00944EFE" w:rsidRDefault="006076AA">
      <w:pPr>
        <w:rPr>
          <w:rFonts w:cstheme="minorHAnsi"/>
        </w:rPr>
      </w:pPr>
    </w:p>
    <w:p w:rsidR="00847870" w:rsidRPr="00944EFE" w:rsidRDefault="00E34A31">
      <w:pPr>
        <w:rPr>
          <w:rFonts w:cstheme="minorHAnsi"/>
        </w:rPr>
      </w:pPr>
      <w:r w:rsidRPr="00944EFE">
        <w:rPr>
          <w:rFonts w:cstheme="minorHAnsi"/>
        </w:rPr>
        <w:t>The pupil premium cohort was a</w:t>
      </w:r>
      <w:r w:rsidR="00BD463A" w:rsidRPr="00944EFE">
        <w:rPr>
          <w:rFonts w:cstheme="minorHAnsi"/>
        </w:rPr>
        <w:t>pproximately 25%.  DFE (2018) identified 13.7% of primary school children were eligible for free school meals.  This is a stark contrast to the 25% figure</w:t>
      </w:r>
      <w:r w:rsidR="00F172E5" w:rsidRPr="00944EFE">
        <w:rPr>
          <w:rFonts w:cstheme="minorHAnsi"/>
        </w:rPr>
        <w:t xml:space="preserve"> I was working with</w:t>
      </w:r>
      <w:r w:rsidR="00BD463A" w:rsidRPr="00944EFE">
        <w:rPr>
          <w:rFonts w:cstheme="minorHAnsi"/>
        </w:rPr>
        <w:t>.</w:t>
      </w:r>
      <w:r w:rsidR="007F2590" w:rsidRPr="00944EFE">
        <w:rPr>
          <w:rFonts w:cstheme="minorHAnsi"/>
        </w:rPr>
        <w:br/>
      </w:r>
      <w:r w:rsidR="00B23707" w:rsidRPr="00944EFE">
        <w:rPr>
          <w:rFonts w:cstheme="minorHAnsi"/>
        </w:rPr>
        <w:br/>
        <w:t>Linking to FFT Data Lab (2019) identified that major urban centres such as Birmingham and Liverpool are less disadvantaged now</w:t>
      </w:r>
      <w:r w:rsidR="00414ABB">
        <w:rPr>
          <w:rFonts w:cstheme="minorHAnsi"/>
        </w:rPr>
        <w:t>.</w:t>
      </w:r>
      <w:r w:rsidR="00B23707" w:rsidRPr="00944EFE">
        <w:rPr>
          <w:rFonts w:cstheme="minorHAnsi"/>
        </w:rPr>
        <w:t xml:space="preserve">  How is this?  Is this due to the working poor we speak and hear about so </w:t>
      </w:r>
      <w:r w:rsidR="00A23A3B" w:rsidRPr="00944EFE">
        <w:rPr>
          <w:rFonts w:cstheme="minorHAnsi"/>
        </w:rPr>
        <w:t>frequently?</w:t>
      </w:r>
      <w:r w:rsidR="00B23707" w:rsidRPr="00944EFE">
        <w:rPr>
          <w:rFonts w:cstheme="minorHAnsi"/>
        </w:rPr>
        <w:t xml:space="preserve">  </w:t>
      </w:r>
      <w:r w:rsidR="00A23A3B">
        <w:rPr>
          <w:rFonts w:cstheme="minorHAnsi"/>
        </w:rPr>
        <w:br/>
      </w:r>
      <w:r w:rsidR="00B23707" w:rsidRPr="00944EFE">
        <w:rPr>
          <w:rFonts w:cstheme="minorHAnsi"/>
        </w:rPr>
        <w:t>Families having to rely on food banks for food even though they are working</w:t>
      </w:r>
      <w:r w:rsidR="00414ABB">
        <w:rPr>
          <w:rFonts w:cstheme="minorHAnsi"/>
        </w:rPr>
        <w:t xml:space="preserve"> is appalling in 2019</w:t>
      </w:r>
      <w:r w:rsidR="00B23707" w:rsidRPr="00944EFE">
        <w:rPr>
          <w:rFonts w:cstheme="minorHAnsi"/>
        </w:rPr>
        <w:t xml:space="preserve">. </w:t>
      </w:r>
      <w:r w:rsidR="00B23707" w:rsidRPr="00944EFE">
        <w:rPr>
          <w:rFonts w:cstheme="minorHAnsi"/>
        </w:rPr>
        <w:br/>
      </w:r>
      <w:r w:rsidR="006D66FD" w:rsidRPr="00944EFE">
        <w:rPr>
          <w:rFonts w:cstheme="minorHAnsi"/>
        </w:rPr>
        <w:t>Are our families less disadvantaged as they are working and receiving a wage just over the £16190 threshold?</w:t>
      </w:r>
      <w:r w:rsidR="00414ABB">
        <w:rPr>
          <w:rFonts w:cstheme="minorHAnsi"/>
        </w:rPr>
        <w:t xml:space="preserve"> </w:t>
      </w:r>
      <w:r w:rsidR="00A23A3B">
        <w:rPr>
          <w:rFonts w:cstheme="minorHAnsi"/>
        </w:rPr>
        <w:t xml:space="preserve"> </w:t>
      </w:r>
      <w:r w:rsidR="00A600C6">
        <w:rPr>
          <w:rFonts w:cstheme="minorHAnsi"/>
        </w:rPr>
        <w:t xml:space="preserve">The rate of £16190 equates to £8.41 an hour for a 37 hour week which equates to </w:t>
      </w:r>
      <w:r w:rsidR="00056433">
        <w:rPr>
          <w:rFonts w:cstheme="minorHAnsi"/>
        </w:rPr>
        <w:lastRenderedPageBreak/>
        <w:t>£311.35 per week – I challenge most to be able to feed, clothe, pay bills, lunch moneys, school trips, pay rent without struggling.  The ease of having the option of free school meals would surely ease the burden on parents and carers to know that they have one less outlay each week and their child/children will be getting a balanced meal each day.</w:t>
      </w:r>
    </w:p>
    <w:p w:rsidR="00A22E43" w:rsidRPr="00944EFE" w:rsidRDefault="00A22E43">
      <w:pPr>
        <w:rPr>
          <w:rFonts w:cstheme="minorHAnsi"/>
        </w:rPr>
      </w:pPr>
    </w:p>
    <w:p w:rsidR="00BA0F87" w:rsidRPr="00912855" w:rsidRDefault="00BA0F87">
      <w:pPr>
        <w:rPr>
          <w:rFonts w:cstheme="minorHAnsi"/>
          <w:b/>
        </w:rPr>
      </w:pPr>
      <w:r w:rsidRPr="00912855">
        <w:rPr>
          <w:rFonts w:cstheme="minorHAnsi"/>
          <w:b/>
        </w:rPr>
        <w:t>The International Context</w:t>
      </w:r>
    </w:p>
    <w:p w:rsidR="00A22E43" w:rsidRPr="00944EFE" w:rsidRDefault="0025721C">
      <w:pPr>
        <w:rPr>
          <w:rFonts w:cstheme="minorHAnsi"/>
        </w:rPr>
      </w:pPr>
      <w:r w:rsidRPr="00944EFE">
        <w:rPr>
          <w:rFonts w:cstheme="minorHAnsi"/>
        </w:rPr>
        <w:t>In 1948 Finland was the first country to provide free school meals to all and still do to the current day.  They identify this to “Investment in Learning”.</w:t>
      </w:r>
      <w:r w:rsidRPr="00944EFE">
        <w:rPr>
          <w:rFonts w:cstheme="minorHAnsi"/>
        </w:rPr>
        <w:br/>
        <w:t>This may cost Finland in relation to Euro’s per child – however in the grand scheme of things if the children of Finland are able to achieve and aspire in working life</w:t>
      </w:r>
      <w:r w:rsidR="003F3EA9" w:rsidRPr="00944EFE">
        <w:rPr>
          <w:rFonts w:cstheme="minorHAnsi"/>
        </w:rPr>
        <w:t>,</w:t>
      </w:r>
      <w:r w:rsidRPr="00944EFE">
        <w:rPr>
          <w:rFonts w:cstheme="minorHAnsi"/>
        </w:rPr>
        <w:t xml:space="preserve"> they will indeed be contributing to the economic system as opposed to be claiming benefits</w:t>
      </w:r>
      <w:r w:rsidR="003F3EA9" w:rsidRPr="00944EFE">
        <w:rPr>
          <w:rFonts w:cstheme="minorHAnsi"/>
        </w:rPr>
        <w:t xml:space="preserve"> therefore paying back from previous spend</w:t>
      </w:r>
      <w:r w:rsidRPr="00944EFE">
        <w:rPr>
          <w:rFonts w:cstheme="minorHAnsi"/>
        </w:rPr>
        <w:t>.</w:t>
      </w:r>
      <w:r w:rsidR="00A22E43" w:rsidRPr="00944EFE">
        <w:rPr>
          <w:rFonts w:cstheme="minorHAnsi"/>
        </w:rPr>
        <w:br/>
      </w:r>
    </w:p>
    <w:p w:rsidR="0025721C" w:rsidRPr="00944EFE" w:rsidRDefault="0054348A">
      <w:pPr>
        <w:rPr>
          <w:rFonts w:cstheme="minorHAnsi"/>
        </w:rPr>
      </w:pPr>
      <w:r w:rsidRPr="00944EFE">
        <w:rPr>
          <w:rFonts w:cstheme="minorHAnsi"/>
        </w:rPr>
        <w:t xml:space="preserve">Finland </w:t>
      </w:r>
      <w:r w:rsidR="00A22E43" w:rsidRPr="00944EFE">
        <w:rPr>
          <w:rFonts w:cstheme="minorHAnsi"/>
        </w:rPr>
        <w:t>when looking and working with their homeless community ensure that homelessness is to a minimum.  The homeless are sheltered at the earl</w:t>
      </w:r>
      <w:r w:rsidR="0003062B" w:rsidRPr="00944EFE">
        <w:rPr>
          <w:rFonts w:cstheme="minorHAnsi"/>
        </w:rPr>
        <w:t>i</w:t>
      </w:r>
      <w:r w:rsidR="00A22E43" w:rsidRPr="00944EFE">
        <w:rPr>
          <w:rFonts w:cstheme="minorHAnsi"/>
        </w:rPr>
        <w:t>est opportunity and training and housing is given to the person.  This is to support the person back in to being an active</w:t>
      </w:r>
      <w:r w:rsidR="0003062B" w:rsidRPr="00944EFE">
        <w:rPr>
          <w:rFonts w:cstheme="minorHAnsi"/>
        </w:rPr>
        <w:t>, employable</w:t>
      </w:r>
      <w:r w:rsidR="00A22E43" w:rsidRPr="00944EFE">
        <w:rPr>
          <w:rFonts w:cstheme="minorHAnsi"/>
        </w:rPr>
        <w:t xml:space="preserve"> member of society.  </w:t>
      </w:r>
      <w:r w:rsidR="0003062B" w:rsidRPr="00944EFE">
        <w:rPr>
          <w:rFonts w:cstheme="minorHAnsi"/>
        </w:rPr>
        <w:br/>
        <w:t>The reduction in homelessness eases the impact financially on the health care system in Finland.  The benefit system in Finland will have a lower impact due to the lack</w:t>
      </w:r>
      <w:r w:rsidR="006E63CC">
        <w:rPr>
          <w:rFonts w:cstheme="minorHAnsi"/>
        </w:rPr>
        <w:t xml:space="preserve"> </w:t>
      </w:r>
      <w:r w:rsidR="0003062B" w:rsidRPr="00944EFE">
        <w:rPr>
          <w:rFonts w:cstheme="minorHAnsi"/>
        </w:rPr>
        <w:t>of benefits being claimed through employment.  Whilst the system is not a perfect fit all of the time</w:t>
      </w:r>
      <w:r w:rsidR="002709C4">
        <w:rPr>
          <w:rFonts w:cstheme="minorHAnsi"/>
        </w:rPr>
        <w:t>,</w:t>
      </w:r>
      <w:r w:rsidR="0003062B" w:rsidRPr="00944EFE">
        <w:rPr>
          <w:rFonts w:cstheme="minorHAnsi"/>
        </w:rPr>
        <w:t xml:space="preserve"> the reduction in homelessness in general is </w:t>
      </w:r>
      <w:r w:rsidR="006E63CC" w:rsidRPr="00944EFE">
        <w:rPr>
          <w:rFonts w:cstheme="minorHAnsi"/>
        </w:rPr>
        <w:t>definitely</w:t>
      </w:r>
      <w:r w:rsidR="0003062B" w:rsidRPr="00944EFE">
        <w:rPr>
          <w:rFonts w:cstheme="minorHAnsi"/>
        </w:rPr>
        <w:t xml:space="preserve"> something for the UK to aspire to.</w:t>
      </w:r>
    </w:p>
    <w:p w:rsidR="0003062B" w:rsidRPr="00944EFE" w:rsidRDefault="0003062B">
      <w:pPr>
        <w:rPr>
          <w:rFonts w:cstheme="minorHAnsi"/>
        </w:rPr>
      </w:pPr>
      <w:r w:rsidRPr="00944EFE">
        <w:rPr>
          <w:rFonts w:cstheme="minorHAnsi"/>
        </w:rPr>
        <w:t xml:space="preserve">As aforementioned with the “Investment in Learning” </w:t>
      </w:r>
      <w:r w:rsidR="00944EFE" w:rsidRPr="00944EFE">
        <w:rPr>
          <w:rFonts w:cstheme="minorHAnsi"/>
        </w:rPr>
        <w:t xml:space="preserve">free school meals are definitely an advert for supporting this statement.  </w:t>
      </w:r>
    </w:p>
    <w:p w:rsidR="00BA0F87" w:rsidRPr="00944EFE" w:rsidRDefault="006E63CC" w:rsidP="006E63CC">
      <w:pPr>
        <w:rPr>
          <w:rFonts w:cstheme="minorHAnsi"/>
        </w:rPr>
      </w:pPr>
      <w:r>
        <w:rPr>
          <w:rFonts w:cstheme="minorHAnsi"/>
        </w:rPr>
        <w:t>When researching the PISA</w:t>
      </w:r>
      <w:r w:rsidR="00944EFE" w:rsidRPr="006E63CC">
        <w:rPr>
          <w:rFonts w:cstheme="minorHAnsi"/>
        </w:rPr>
        <w:t xml:space="preserve"> re</w:t>
      </w:r>
      <w:r>
        <w:rPr>
          <w:rFonts w:cstheme="minorHAnsi"/>
        </w:rPr>
        <w:t>s</w:t>
      </w:r>
      <w:r w:rsidR="00944EFE" w:rsidRPr="006E63CC">
        <w:rPr>
          <w:rFonts w:cstheme="minorHAnsi"/>
        </w:rPr>
        <w:t>ults</w:t>
      </w:r>
      <w:r w:rsidR="002709C4">
        <w:rPr>
          <w:rFonts w:cstheme="minorHAnsi"/>
        </w:rPr>
        <w:t>,</w:t>
      </w:r>
      <w:r w:rsidR="00944EFE" w:rsidRPr="006E63CC">
        <w:rPr>
          <w:rFonts w:cstheme="minorHAnsi"/>
        </w:rPr>
        <w:t xml:space="preserve"> Finland </w:t>
      </w:r>
      <w:r>
        <w:rPr>
          <w:rFonts w:cstheme="minorHAnsi"/>
        </w:rPr>
        <w:t>was a beacon standing</w:t>
      </w:r>
      <w:r w:rsidR="00DD360B">
        <w:rPr>
          <w:rFonts w:cstheme="minorHAnsi"/>
        </w:rPr>
        <w:t xml:space="preserve"> out with it</w:t>
      </w:r>
      <w:r w:rsidR="00944EFE" w:rsidRPr="006E63CC">
        <w:rPr>
          <w:rFonts w:cstheme="minorHAnsi"/>
        </w:rPr>
        <w:t xml:space="preserve">s rankings in both reading and mathematics. Finland are </w:t>
      </w:r>
      <w:r>
        <w:rPr>
          <w:rFonts w:cstheme="minorHAnsi"/>
        </w:rPr>
        <w:t xml:space="preserve">noted as </w:t>
      </w:r>
      <w:r w:rsidR="00944EFE" w:rsidRPr="006E63CC">
        <w:rPr>
          <w:rFonts w:cstheme="minorHAnsi"/>
        </w:rPr>
        <w:t>6</w:t>
      </w:r>
      <w:r>
        <w:rPr>
          <w:rFonts w:cstheme="minorHAnsi"/>
        </w:rPr>
        <w:t>th</w:t>
      </w:r>
      <w:r w:rsidR="00944EFE" w:rsidRPr="006E63CC">
        <w:rPr>
          <w:rFonts w:cstheme="minorHAnsi"/>
        </w:rPr>
        <w:t xml:space="preserve"> in Reading and 12</w:t>
      </w:r>
      <w:r>
        <w:rPr>
          <w:rFonts w:cstheme="minorHAnsi"/>
        </w:rPr>
        <w:t>th</w:t>
      </w:r>
      <w:r w:rsidR="00944EFE" w:rsidRPr="006E63CC">
        <w:rPr>
          <w:rFonts w:cstheme="minorHAnsi"/>
        </w:rPr>
        <w:t xml:space="preserve"> in Maths.  </w:t>
      </w:r>
      <w:r>
        <w:rPr>
          <w:rFonts w:cstheme="minorHAnsi"/>
        </w:rPr>
        <w:t xml:space="preserve">The </w:t>
      </w:r>
      <w:r w:rsidR="00944EFE" w:rsidRPr="006E63CC">
        <w:rPr>
          <w:rFonts w:cstheme="minorHAnsi"/>
        </w:rPr>
        <w:t xml:space="preserve">UK are </w:t>
      </w:r>
      <w:r>
        <w:rPr>
          <w:rFonts w:cstheme="minorHAnsi"/>
        </w:rPr>
        <w:t xml:space="preserve">ranked </w:t>
      </w:r>
      <w:r w:rsidR="00944EFE" w:rsidRPr="006E63CC">
        <w:rPr>
          <w:rFonts w:cstheme="minorHAnsi"/>
        </w:rPr>
        <w:t>22</w:t>
      </w:r>
      <w:r>
        <w:rPr>
          <w:rFonts w:cstheme="minorHAnsi"/>
        </w:rPr>
        <w:t>nd</w:t>
      </w:r>
      <w:r w:rsidR="00944EFE" w:rsidRPr="006E63CC">
        <w:rPr>
          <w:rFonts w:cstheme="minorHAnsi"/>
        </w:rPr>
        <w:t xml:space="preserve"> in Reading and 27</w:t>
      </w:r>
      <w:r>
        <w:rPr>
          <w:rFonts w:cstheme="minorHAnsi"/>
        </w:rPr>
        <w:t>th</w:t>
      </w:r>
      <w:r w:rsidR="00944EFE" w:rsidRPr="006E63CC">
        <w:rPr>
          <w:rFonts w:cstheme="minorHAnsi"/>
        </w:rPr>
        <w:t xml:space="preserve"> in Maths.</w:t>
      </w:r>
      <w:r w:rsidR="00944EFE" w:rsidRPr="006E63CC">
        <w:rPr>
          <w:rFonts w:cstheme="minorHAnsi"/>
        </w:rPr>
        <w:br/>
        <w:t>Finland are noted to have a very holistic approach to learning which, is supported and encouraged by both school and home.</w:t>
      </w:r>
      <w:r>
        <w:rPr>
          <w:rFonts w:cstheme="minorHAnsi"/>
        </w:rPr>
        <w:br/>
        <w:t>After the research carried out I feel</w:t>
      </w:r>
      <w:r w:rsidR="004D3C79">
        <w:rPr>
          <w:rFonts w:cstheme="minorHAnsi"/>
        </w:rPr>
        <w:t xml:space="preserve"> as a nation</w:t>
      </w:r>
      <w:r>
        <w:rPr>
          <w:rFonts w:cstheme="minorHAnsi"/>
        </w:rPr>
        <w:t xml:space="preserve"> we have a supportive approach to learning</w:t>
      </w:r>
      <w:r w:rsidR="004D3C79">
        <w:rPr>
          <w:rFonts w:cstheme="minorHAnsi"/>
        </w:rPr>
        <w:t xml:space="preserve">, however </w:t>
      </w:r>
      <w:r>
        <w:rPr>
          <w:rFonts w:cstheme="minorHAnsi"/>
        </w:rPr>
        <w:t>we struggle with the numbers to achieve the holistic and successful approach.</w:t>
      </w:r>
      <w:r w:rsidR="00944EFE" w:rsidRPr="006E63CC">
        <w:rPr>
          <w:rFonts w:cstheme="minorHAnsi"/>
        </w:rPr>
        <w:br/>
      </w:r>
    </w:p>
    <w:p w:rsidR="00BA0F87" w:rsidRPr="004D3C79" w:rsidRDefault="00485D36">
      <w:pPr>
        <w:rPr>
          <w:rFonts w:cstheme="minorHAnsi"/>
          <w:b/>
        </w:rPr>
      </w:pPr>
      <w:r w:rsidRPr="004D3C79">
        <w:rPr>
          <w:rFonts w:cstheme="minorHAnsi"/>
          <w:b/>
        </w:rPr>
        <w:t>Conclusion</w:t>
      </w:r>
    </w:p>
    <w:p w:rsidR="00847870" w:rsidRPr="00944EFE" w:rsidRDefault="00847870" w:rsidP="00847870">
      <w:pPr>
        <w:rPr>
          <w:rFonts w:cstheme="minorHAnsi"/>
        </w:rPr>
      </w:pPr>
      <w:r w:rsidRPr="00944EFE">
        <w:rPr>
          <w:rFonts w:cstheme="minorHAnsi"/>
        </w:rPr>
        <w:t>In conclusion I feel breakfast clubs (free admission), free school meals and poverty proofing the school day are key to helping children get the best start when in a poverty stricken household.</w:t>
      </w:r>
    </w:p>
    <w:p w:rsidR="00847870" w:rsidRDefault="004D3C79" w:rsidP="00847870">
      <w:pPr>
        <w:rPr>
          <w:rFonts w:cstheme="minorHAnsi"/>
        </w:rPr>
      </w:pPr>
      <w:r>
        <w:rPr>
          <w:rFonts w:cstheme="minorHAnsi"/>
        </w:rPr>
        <w:t>Collaborative</w:t>
      </w:r>
      <w:r w:rsidR="005B5FEF">
        <w:rPr>
          <w:rFonts w:cstheme="minorHAnsi"/>
        </w:rPr>
        <w:t xml:space="preserve"> Learning as </w:t>
      </w:r>
      <w:proofErr w:type="spellStart"/>
      <w:r w:rsidR="005B5FEF">
        <w:rPr>
          <w:rFonts w:cstheme="minorHAnsi"/>
        </w:rPr>
        <w:t>Slavin</w:t>
      </w:r>
      <w:proofErr w:type="spellEnd"/>
      <w:r w:rsidR="005B5FEF">
        <w:rPr>
          <w:rFonts w:cstheme="minorHAnsi"/>
        </w:rPr>
        <w:t xml:space="preserve"> (2009) noted and collaboration with Finland I feel wo</w:t>
      </w:r>
      <w:r w:rsidR="001C5D78">
        <w:rPr>
          <w:rFonts w:cstheme="minorHAnsi"/>
        </w:rPr>
        <w:t>uld</w:t>
      </w:r>
      <w:r w:rsidR="003718AF">
        <w:rPr>
          <w:rFonts w:cstheme="minorHAnsi"/>
        </w:rPr>
        <w:t xml:space="preserve"> also</w:t>
      </w:r>
      <w:r w:rsidR="001C5D78">
        <w:rPr>
          <w:rFonts w:cstheme="minorHAnsi"/>
        </w:rPr>
        <w:t xml:space="preserve"> put </w:t>
      </w:r>
      <w:r w:rsidR="00612B3E">
        <w:rPr>
          <w:rFonts w:cstheme="minorHAnsi"/>
        </w:rPr>
        <w:t>England</w:t>
      </w:r>
      <w:r w:rsidR="001C5D78">
        <w:rPr>
          <w:rFonts w:cstheme="minorHAnsi"/>
        </w:rPr>
        <w:t xml:space="preserve"> in good standing.  This would </w:t>
      </w:r>
      <w:r w:rsidR="005B5FEF">
        <w:rPr>
          <w:rFonts w:cstheme="minorHAnsi"/>
        </w:rPr>
        <w:t>help to support the poverty proofing</w:t>
      </w:r>
      <w:r w:rsidR="001C5D78">
        <w:rPr>
          <w:rFonts w:cstheme="minorHAnsi"/>
        </w:rPr>
        <w:t>,</w:t>
      </w:r>
      <w:r w:rsidR="005B5FEF">
        <w:rPr>
          <w:rFonts w:cstheme="minorHAnsi"/>
        </w:rPr>
        <w:t xml:space="preserve"> and eradicat</w:t>
      </w:r>
      <w:r w:rsidR="001C5D78">
        <w:rPr>
          <w:rFonts w:cstheme="minorHAnsi"/>
        </w:rPr>
        <w:t>e</w:t>
      </w:r>
      <w:r w:rsidR="005B5FEF">
        <w:rPr>
          <w:rFonts w:cstheme="minorHAnsi"/>
        </w:rPr>
        <w:t xml:space="preserve"> the poverty stigma that is surrounding our schools and children</w:t>
      </w:r>
      <w:r w:rsidR="003718AF">
        <w:rPr>
          <w:rFonts w:cstheme="minorHAnsi"/>
        </w:rPr>
        <w:t>.</w:t>
      </w:r>
      <w:r w:rsidR="005B5FEF">
        <w:rPr>
          <w:rFonts w:cstheme="minorHAnsi"/>
        </w:rPr>
        <w:t xml:space="preserve"> </w:t>
      </w:r>
      <w:r w:rsidR="003718AF">
        <w:rPr>
          <w:rFonts w:cstheme="minorHAnsi"/>
        </w:rPr>
        <w:t xml:space="preserve"> M</w:t>
      </w:r>
      <w:r w:rsidR="005B5FEF">
        <w:rPr>
          <w:rFonts w:cstheme="minorHAnsi"/>
        </w:rPr>
        <w:t xml:space="preserve">ore importantly </w:t>
      </w:r>
      <w:r w:rsidR="003718AF">
        <w:rPr>
          <w:rFonts w:cstheme="minorHAnsi"/>
        </w:rPr>
        <w:t xml:space="preserve">it would be a boost for people to see </w:t>
      </w:r>
      <w:r w:rsidR="005B5FEF">
        <w:rPr>
          <w:rFonts w:cstheme="minorHAnsi"/>
        </w:rPr>
        <w:t>the startling figures which give almost no hope to our children of poverty</w:t>
      </w:r>
      <w:r w:rsidR="003718AF">
        <w:rPr>
          <w:rFonts w:cstheme="minorHAnsi"/>
        </w:rPr>
        <w:t xml:space="preserve"> decline and in time to be eradicated</w:t>
      </w:r>
      <w:r w:rsidR="005B5FEF">
        <w:rPr>
          <w:rFonts w:cstheme="minorHAnsi"/>
        </w:rPr>
        <w:t xml:space="preserve">. </w:t>
      </w:r>
      <w:r w:rsidR="001C5D78">
        <w:rPr>
          <w:rFonts w:cstheme="minorHAnsi"/>
        </w:rPr>
        <w:br/>
      </w:r>
    </w:p>
    <w:p w:rsidR="00DD360B" w:rsidRPr="00944EFE" w:rsidRDefault="00DD360B" w:rsidP="00847870">
      <w:pPr>
        <w:rPr>
          <w:rFonts w:cstheme="minorHAnsi"/>
        </w:rPr>
      </w:pPr>
      <w:r>
        <w:rPr>
          <w:rFonts w:cstheme="minorHAnsi"/>
        </w:rPr>
        <w:t xml:space="preserve">The Success for All </w:t>
      </w:r>
      <w:r w:rsidR="00612B3E">
        <w:rPr>
          <w:rFonts w:cstheme="minorHAnsi"/>
        </w:rPr>
        <w:t xml:space="preserve">programme </w:t>
      </w:r>
      <w:r>
        <w:rPr>
          <w:rFonts w:cstheme="minorHAnsi"/>
        </w:rPr>
        <w:t>should be used also in schools – these are tried and tested systems which produce results</w:t>
      </w:r>
      <w:r w:rsidR="00612B3E">
        <w:rPr>
          <w:rFonts w:cstheme="minorHAnsi"/>
        </w:rPr>
        <w:t>.  T</w:t>
      </w:r>
      <w:bookmarkStart w:id="0" w:name="_GoBack"/>
      <w:bookmarkEnd w:id="0"/>
      <w:r>
        <w:rPr>
          <w:rFonts w:cstheme="minorHAnsi"/>
        </w:rPr>
        <w:t xml:space="preserve">his should have an extended trial and </w:t>
      </w:r>
      <w:r w:rsidR="00612B3E">
        <w:rPr>
          <w:rFonts w:cstheme="minorHAnsi"/>
        </w:rPr>
        <w:t>m</w:t>
      </w:r>
      <w:r>
        <w:rPr>
          <w:rFonts w:cstheme="minorHAnsi"/>
        </w:rPr>
        <w:t xml:space="preserve">aybe the funds which were not allowed to be used for the Success for All from </w:t>
      </w:r>
      <w:r w:rsidR="00A23A3B">
        <w:rPr>
          <w:rFonts w:cstheme="minorHAnsi"/>
        </w:rPr>
        <w:t>SSIF</w:t>
      </w:r>
      <w:r w:rsidR="003718AF">
        <w:rPr>
          <w:rFonts w:cstheme="minorHAnsi"/>
        </w:rPr>
        <w:t xml:space="preserve"> </w:t>
      </w:r>
      <w:r w:rsidR="00A23A3B">
        <w:rPr>
          <w:rFonts w:cstheme="minorHAnsi"/>
        </w:rPr>
        <w:t xml:space="preserve">could be used as a subsidy to promote free </w:t>
      </w:r>
      <w:r w:rsidR="00A23A3B">
        <w:rPr>
          <w:rFonts w:cstheme="minorHAnsi"/>
        </w:rPr>
        <w:lastRenderedPageBreak/>
        <w:t xml:space="preserve">school meals for all primary children.  This should be for a sustained period of 2 years + to be able to see the impact it has on our children on a daily basis.  </w:t>
      </w:r>
    </w:p>
    <w:p w:rsidR="005B5FEF" w:rsidRDefault="00DD360B">
      <w:pPr>
        <w:rPr>
          <w:rFonts w:cstheme="minorHAnsi"/>
        </w:rPr>
      </w:pPr>
      <w:r>
        <w:rPr>
          <w:rFonts w:cstheme="minorHAnsi"/>
        </w:rPr>
        <w:t xml:space="preserve">If we can stick to a regime for </w:t>
      </w:r>
      <w:r w:rsidR="003D30F3">
        <w:rPr>
          <w:rFonts w:cstheme="minorHAnsi"/>
        </w:rPr>
        <w:t>5+</w:t>
      </w:r>
      <w:r>
        <w:rPr>
          <w:rFonts w:cstheme="minorHAnsi"/>
        </w:rPr>
        <w:t xml:space="preserve"> years to see the impact</w:t>
      </w:r>
      <w:r w:rsidR="003D30F3">
        <w:rPr>
          <w:rFonts w:cstheme="minorHAnsi"/>
        </w:rPr>
        <w:t xml:space="preserve">, I’m sure England will be well on </w:t>
      </w:r>
      <w:proofErr w:type="spellStart"/>
      <w:proofErr w:type="gramStart"/>
      <w:r w:rsidR="003D30F3">
        <w:rPr>
          <w:rFonts w:cstheme="minorHAnsi"/>
        </w:rPr>
        <w:t>it’s</w:t>
      </w:r>
      <w:proofErr w:type="spellEnd"/>
      <w:proofErr w:type="gramEnd"/>
      <w:r w:rsidR="003D30F3">
        <w:rPr>
          <w:rFonts w:cstheme="minorHAnsi"/>
        </w:rPr>
        <w:t xml:space="preserve"> way to poverty proofing the next generation.</w:t>
      </w:r>
      <w:r>
        <w:rPr>
          <w:rFonts w:cstheme="minorHAnsi"/>
        </w:rPr>
        <w:t xml:space="preserve"> </w:t>
      </w:r>
      <w:r w:rsidR="005B5FEF">
        <w:rPr>
          <w:rFonts w:cstheme="minorHAnsi"/>
        </w:rPr>
        <w:br w:type="page"/>
      </w:r>
    </w:p>
    <w:p w:rsidR="00297EF2" w:rsidRPr="00944EFE" w:rsidRDefault="00297EF2">
      <w:pPr>
        <w:rPr>
          <w:rFonts w:cstheme="minorHAnsi"/>
        </w:rPr>
      </w:pPr>
      <w:r w:rsidRPr="00944EFE">
        <w:rPr>
          <w:rFonts w:cstheme="minorHAnsi"/>
        </w:rPr>
        <w:lastRenderedPageBreak/>
        <w:t xml:space="preserve">References; </w:t>
      </w:r>
    </w:p>
    <w:p w:rsidR="005564FC" w:rsidRPr="00944EFE" w:rsidRDefault="005564FC">
      <w:pPr>
        <w:rPr>
          <w:rFonts w:cstheme="minorHAnsi"/>
        </w:rPr>
      </w:pPr>
      <w:r w:rsidRPr="00944EFE">
        <w:rPr>
          <w:rFonts w:cstheme="minorHAnsi"/>
        </w:rPr>
        <w:t xml:space="preserve">Brooks, </w:t>
      </w:r>
      <w:r w:rsidR="00BF243C" w:rsidRPr="00944EFE">
        <w:rPr>
          <w:rFonts w:cstheme="minorHAnsi"/>
        </w:rPr>
        <w:t>(</w:t>
      </w:r>
      <w:r w:rsidRPr="00944EFE">
        <w:rPr>
          <w:rFonts w:cstheme="minorHAnsi"/>
        </w:rPr>
        <w:t>2007</w:t>
      </w:r>
      <w:r w:rsidR="00BF243C" w:rsidRPr="00944EFE">
        <w:rPr>
          <w:rFonts w:cstheme="minorHAnsi"/>
        </w:rPr>
        <w:t>)</w:t>
      </w:r>
      <w:r w:rsidRPr="00944EFE">
        <w:rPr>
          <w:rFonts w:cstheme="minorHAnsi"/>
        </w:rPr>
        <w:t>; Francis et al, 1996</w:t>
      </w:r>
      <w:proofErr w:type="gramStart"/>
      <w:r w:rsidRPr="00944EFE">
        <w:rPr>
          <w:rFonts w:cstheme="minorHAnsi"/>
        </w:rPr>
        <w:t>;Juel</w:t>
      </w:r>
      <w:proofErr w:type="gramEnd"/>
      <w:r w:rsidRPr="00944EFE">
        <w:rPr>
          <w:rFonts w:cstheme="minorHAnsi"/>
        </w:rPr>
        <w:t>, (1988)</w:t>
      </w:r>
    </w:p>
    <w:p w:rsidR="00721FD3" w:rsidRPr="00944EFE" w:rsidRDefault="00721FD3">
      <w:pPr>
        <w:rPr>
          <w:rFonts w:cstheme="minorHAnsi"/>
        </w:rPr>
      </w:pPr>
      <w:r w:rsidRPr="00944EFE">
        <w:rPr>
          <w:rFonts w:cstheme="minorHAnsi"/>
        </w:rPr>
        <w:t xml:space="preserve">Centre for Evaluation and Monitoring (CEM) Durham </w:t>
      </w:r>
      <w:proofErr w:type="gramStart"/>
      <w:r w:rsidRPr="00944EFE">
        <w:rPr>
          <w:rFonts w:cstheme="minorHAnsi"/>
        </w:rPr>
        <w:t xml:space="preserve">University </w:t>
      </w:r>
      <w:r w:rsidR="00884D6C" w:rsidRPr="00944EFE">
        <w:rPr>
          <w:rFonts w:cstheme="minorHAnsi"/>
        </w:rPr>
        <w:t xml:space="preserve"> (</w:t>
      </w:r>
      <w:proofErr w:type="gramEnd"/>
      <w:r w:rsidR="00884D6C" w:rsidRPr="00944EFE">
        <w:rPr>
          <w:rFonts w:cstheme="minorHAnsi"/>
        </w:rPr>
        <w:t xml:space="preserve">2016) </w:t>
      </w:r>
      <w:r w:rsidR="00884D6C" w:rsidRPr="00944EFE">
        <w:rPr>
          <w:rFonts w:cstheme="minorHAnsi"/>
          <w:i/>
        </w:rPr>
        <w:t>Greggs Breakfast Club programme 400</w:t>
      </w:r>
      <w:r w:rsidR="00884D6C" w:rsidRPr="00944EFE">
        <w:rPr>
          <w:rFonts w:cstheme="minorHAnsi"/>
          <w:i/>
          <w:vertAlign w:val="superscript"/>
        </w:rPr>
        <w:t>th</w:t>
      </w:r>
      <w:r w:rsidR="00884D6C" w:rsidRPr="00944EFE">
        <w:rPr>
          <w:rFonts w:cstheme="minorHAnsi"/>
          <w:i/>
        </w:rPr>
        <w:t xml:space="preserve"> school celebration A preliminary investigation into the characteristics of participating schools</w:t>
      </w:r>
      <w:r w:rsidR="00724020" w:rsidRPr="00944EFE">
        <w:rPr>
          <w:rFonts w:cstheme="minorHAnsi"/>
          <w:i/>
        </w:rPr>
        <w:t xml:space="preserve">, </w:t>
      </w:r>
      <w:r w:rsidR="00724020" w:rsidRPr="00944EFE">
        <w:rPr>
          <w:rFonts w:cstheme="minorHAnsi"/>
        </w:rPr>
        <w:t>Durham</w:t>
      </w:r>
    </w:p>
    <w:p w:rsidR="00297EF2" w:rsidRPr="00944EFE" w:rsidRDefault="001B0BC9">
      <w:pPr>
        <w:rPr>
          <w:rFonts w:cstheme="minorHAnsi"/>
        </w:rPr>
      </w:pPr>
      <w:r w:rsidRPr="00944EFE">
        <w:rPr>
          <w:rFonts w:cstheme="minorHAnsi"/>
        </w:rPr>
        <w:t xml:space="preserve">Department for Education, (2018) </w:t>
      </w:r>
      <w:r w:rsidRPr="00944EFE">
        <w:rPr>
          <w:rFonts w:cstheme="minorHAnsi"/>
          <w:i/>
        </w:rPr>
        <w:t>Schools, pupils and their characteristics</w:t>
      </w:r>
      <w:proofErr w:type="gramStart"/>
      <w:r w:rsidR="00BD463A" w:rsidRPr="00944EFE">
        <w:rPr>
          <w:rFonts w:cstheme="minorHAnsi"/>
          <w:i/>
        </w:rPr>
        <w:t xml:space="preserve">, </w:t>
      </w:r>
      <w:r w:rsidR="00BD463A" w:rsidRPr="00944EFE">
        <w:rPr>
          <w:rFonts w:cstheme="minorHAnsi"/>
        </w:rPr>
        <w:t xml:space="preserve"> Data</w:t>
      </w:r>
      <w:proofErr w:type="gramEnd"/>
      <w:r w:rsidR="00BD463A" w:rsidRPr="00944EFE">
        <w:rPr>
          <w:rFonts w:cstheme="minorHAnsi"/>
        </w:rPr>
        <w:t xml:space="preserve"> and Insights Division: Sheffield</w:t>
      </w:r>
    </w:p>
    <w:p w:rsidR="00F7525D" w:rsidRPr="00944EFE" w:rsidRDefault="00F7525D">
      <w:pPr>
        <w:rPr>
          <w:rFonts w:cstheme="minorHAnsi"/>
          <w:i/>
        </w:rPr>
      </w:pPr>
      <w:r w:rsidRPr="00944EFE">
        <w:rPr>
          <w:rFonts w:cstheme="minorHAnsi"/>
        </w:rPr>
        <w:t xml:space="preserve">FFT </w:t>
      </w:r>
      <w:r w:rsidR="00DD2A5D" w:rsidRPr="00944EFE">
        <w:rPr>
          <w:rFonts w:cstheme="minorHAnsi"/>
        </w:rPr>
        <w:t>Data Lab (2019</w:t>
      </w:r>
      <w:proofErr w:type="gramStart"/>
      <w:r w:rsidR="00DD2A5D" w:rsidRPr="00944EFE">
        <w:rPr>
          <w:rFonts w:cstheme="minorHAnsi"/>
        </w:rPr>
        <w:t>)</w:t>
      </w:r>
      <w:r w:rsidR="00DD2A5D" w:rsidRPr="00944EFE">
        <w:rPr>
          <w:rFonts w:cstheme="minorHAnsi"/>
          <w:i/>
        </w:rPr>
        <w:t>FFT</w:t>
      </w:r>
      <w:proofErr w:type="gramEnd"/>
      <w:r w:rsidR="00DD2A5D" w:rsidRPr="00944EFE">
        <w:rPr>
          <w:rFonts w:cstheme="minorHAnsi"/>
          <w:i/>
        </w:rPr>
        <w:t xml:space="preserve"> Education Data Lab, </w:t>
      </w:r>
      <w:r w:rsidR="00DD2A5D" w:rsidRPr="00944EFE">
        <w:rPr>
          <w:rFonts w:cstheme="minorHAnsi"/>
        </w:rPr>
        <w:t xml:space="preserve">Available at: </w:t>
      </w:r>
      <w:hyperlink r:id="rId7" w:history="1">
        <w:r w:rsidR="00A617E9" w:rsidRPr="00944EFE">
          <w:rPr>
            <w:rStyle w:val="Hyperlink"/>
            <w:rFonts w:cstheme="minorHAnsi"/>
          </w:rPr>
          <w:t>https://ffteducationdatalab.org.uk/</w:t>
        </w:r>
      </w:hyperlink>
      <w:r w:rsidR="00A617E9" w:rsidRPr="00944EFE">
        <w:rPr>
          <w:rFonts w:cstheme="minorHAnsi"/>
        </w:rPr>
        <w:t xml:space="preserve"> (Accessed 27/01/2019)</w:t>
      </w:r>
      <w:r w:rsidR="00DD2A5D" w:rsidRPr="00944EFE">
        <w:rPr>
          <w:rFonts w:cstheme="minorHAnsi"/>
          <w:i/>
        </w:rPr>
        <w:t xml:space="preserve"> </w:t>
      </w:r>
    </w:p>
    <w:p w:rsidR="00824804" w:rsidRPr="00944EFE" w:rsidRDefault="00824804">
      <w:pPr>
        <w:rPr>
          <w:rFonts w:cstheme="minorHAnsi"/>
          <w:i/>
        </w:rPr>
      </w:pPr>
      <w:r w:rsidRPr="00944EFE">
        <w:rPr>
          <w:rFonts w:cstheme="minorHAnsi"/>
        </w:rPr>
        <w:t xml:space="preserve">Miller, S, </w:t>
      </w:r>
      <w:proofErr w:type="spellStart"/>
      <w:r w:rsidRPr="00944EFE">
        <w:rPr>
          <w:rFonts w:cstheme="minorHAnsi"/>
        </w:rPr>
        <w:t>Biggart</w:t>
      </w:r>
      <w:proofErr w:type="spellEnd"/>
      <w:r w:rsidRPr="00944EFE">
        <w:rPr>
          <w:rFonts w:cstheme="minorHAnsi"/>
        </w:rPr>
        <w:t>, A, Sloan S and O’</w:t>
      </w:r>
      <w:r w:rsidR="00CA4B42" w:rsidRPr="00944EFE">
        <w:rPr>
          <w:rFonts w:cstheme="minorHAnsi"/>
        </w:rPr>
        <w:t xml:space="preserve">Hare, </w:t>
      </w:r>
      <w:proofErr w:type="gramStart"/>
      <w:r w:rsidR="00CA4B42" w:rsidRPr="00944EFE">
        <w:rPr>
          <w:rFonts w:cstheme="minorHAnsi"/>
        </w:rPr>
        <w:t>L(</w:t>
      </w:r>
      <w:proofErr w:type="gramEnd"/>
      <w:r w:rsidR="00CA4B42" w:rsidRPr="00944EFE">
        <w:rPr>
          <w:rFonts w:cstheme="minorHAnsi"/>
        </w:rPr>
        <w:t xml:space="preserve">2017).  Success for all: </w:t>
      </w:r>
      <w:r w:rsidR="00CA4B42" w:rsidRPr="00944EFE">
        <w:rPr>
          <w:rFonts w:cstheme="minorHAnsi"/>
          <w:i/>
        </w:rPr>
        <w:t xml:space="preserve">Evaluation report and executive summary, Education </w:t>
      </w:r>
      <w:proofErr w:type="spellStart"/>
      <w:r w:rsidR="00CA4B42" w:rsidRPr="00944EFE">
        <w:rPr>
          <w:rFonts w:cstheme="minorHAnsi"/>
          <w:i/>
        </w:rPr>
        <w:t>Endwonment</w:t>
      </w:r>
      <w:proofErr w:type="spellEnd"/>
      <w:r w:rsidR="00CA4B42" w:rsidRPr="00944EFE">
        <w:rPr>
          <w:rFonts w:cstheme="minorHAnsi"/>
          <w:i/>
        </w:rPr>
        <w:t xml:space="preserve"> Foundation</w:t>
      </w:r>
    </w:p>
    <w:p w:rsidR="00944EFE" w:rsidRPr="00944EFE" w:rsidRDefault="00944EFE" w:rsidP="00944EFE">
      <w:pPr>
        <w:spacing w:line="240" w:lineRule="auto"/>
        <w:rPr>
          <w:rFonts w:cstheme="minorHAnsi"/>
          <w:sz w:val="24"/>
          <w:szCs w:val="24"/>
        </w:rPr>
      </w:pPr>
      <w:r w:rsidRPr="00944EFE">
        <w:rPr>
          <w:rFonts w:cstheme="minorHAnsi"/>
          <w:sz w:val="24"/>
          <w:szCs w:val="24"/>
        </w:rPr>
        <w:t xml:space="preserve">OECD (2018) </w:t>
      </w:r>
      <w:r w:rsidRPr="00944EFE">
        <w:rPr>
          <w:rFonts w:cstheme="minorHAnsi"/>
          <w:i/>
          <w:sz w:val="24"/>
          <w:szCs w:val="24"/>
        </w:rPr>
        <w:t>PISA Results 2015</w:t>
      </w:r>
      <w:r w:rsidRPr="00944EFE">
        <w:rPr>
          <w:rFonts w:cstheme="minorHAnsi"/>
          <w:sz w:val="24"/>
          <w:szCs w:val="24"/>
        </w:rPr>
        <w:br/>
      </w:r>
      <w:hyperlink r:id="rId8" w:history="1">
        <w:r w:rsidRPr="00944EFE">
          <w:rPr>
            <w:rStyle w:val="Hyperlink"/>
            <w:rFonts w:cstheme="minorHAnsi"/>
            <w:sz w:val="24"/>
            <w:szCs w:val="24"/>
          </w:rPr>
          <w:t>https://www.oecd.org/pisa/pisa-2015-results-in-focus.pdf</w:t>
        </w:r>
      </w:hyperlink>
      <w:r w:rsidRPr="00944EFE">
        <w:rPr>
          <w:rFonts w:cstheme="minorHAnsi"/>
          <w:sz w:val="24"/>
          <w:szCs w:val="24"/>
        </w:rPr>
        <w:t xml:space="preserve"> (Accessed 24/1/2019)</w:t>
      </w:r>
    </w:p>
    <w:p w:rsidR="00290B7D" w:rsidRPr="00944EFE" w:rsidRDefault="00290B7D" w:rsidP="00290B7D">
      <w:pPr>
        <w:rPr>
          <w:rFonts w:cstheme="minorHAnsi"/>
        </w:rPr>
      </w:pPr>
      <w:r w:rsidRPr="00944EFE">
        <w:rPr>
          <w:rFonts w:cstheme="minorHAnsi"/>
        </w:rPr>
        <w:t xml:space="preserve">OECD (2018) </w:t>
      </w:r>
      <w:r w:rsidRPr="00944EFE">
        <w:rPr>
          <w:rFonts w:cstheme="minorHAnsi"/>
          <w:i/>
        </w:rPr>
        <w:t>C02.2</w:t>
      </w:r>
      <w:proofErr w:type="gramStart"/>
      <w:r w:rsidRPr="00944EFE">
        <w:rPr>
          <w:rFonts w:cstheme="minorHAnsi"/>
          <w:i/>
        </w:rPr>
        <w:t>:Child</w:t>
      </w:r>
      <w:proofErr w:type="gramEnd"/>
      <w:r w:rsidRPr="00944EFE">
        <w:rPr>
          <w:rFonts w:cstheme="minorHAnsi"/>
          <w:i/>
        </w:rPr>
        <w:t xml:space="preserve"> Poverty </w:t>
      </w:r>
      <w:r w:rsidRPr="00944EFE">
        <w:rPr>
          <w:rFonts w:cstheme="minorHAnsi"/>
        </w:rPr>
        <w:t xml:space="preserve">Available at: </w:t>
      </w:r>
      <w:hyperlink r:id="rId9" w:history="1">
        <w:r w:rsidRPr="00944EFE">
          <w:rPr>
            <w:rStyle w:val="Hyperlink"/>
            <w:rFonts w:cstheme="minorHAnsi"/>
          </w:rPr>
          <w:t>https://www.oecd.org/els/CO_2_2_Child_Poverty.pdf</w:t>
        </w:r>
      </w:hyperlink>
      <w:r w:rsidRPr="00944EFE">
        <w:rPr>
          <w:rFonts w:cstheme="minorHAnsi"/>
        </w:rPr>
        <w:t xml:space="preserve"> (Accessed 23/01/2019)</w:t>
      </w:r>
    </w:p>
    <w:p w:rsidR="005564FC" w:rsidRPr="00944EFE" w:rsidRDefault="005564FC" w:rsidP="005564FC">
      <w:pPr>
        <w:rPr>
          <w:rFonts w:cstheme="minorHAnsi"/>
        </w:rPr>
      </w:pPr>
      <w:proofErr w:type="spellStart"/>
      <w:r w:rsidRPr="00944EFE">
        <w:rPr>
          <w:rFonts w:cstheme="minorHAnsi"/>
        </w:rPr>
        <w:t>Povertyproofing</w:t>
      </w:r>
      <w:proofErr w:type="spellEnd"/>
      <w:r w:rsidRPr="00944EFE">
        <w:rPr>
          <w:rFonts w:cstheme="minorHAnsi"/>
        </w:rPr>
        <w:t xml:space="preserve"> (2019) </w:t>
      </w:r>
      <w:r w:rsidRPr="00944EFE">
        <w:rPr>
          <w:rFonts w:cstheme="minorHAnsi"/>
          <w:i/>
        </w:rPr>
        <w:t>Poverty Proofing The School Day – Children NE</w:t>
      </w:r>
      <w:r w:rsidRPr="00944EFE">
        <w:rPr>
          <w:rFonts w:cstheme="minorHAnsi"/>
        </w:rPr>
        <w:t xml:space="preserve"> Available </w:t>
      </w:r>
      <w:proofErr w:type="spellStart"/>
      <w:r w:rsidRPr="00944EFE">
        <w:rPr>
          <w:rFonts w:cstheme="minorHAnsi"/>
        </w:rPr>
        <w:t>at</w:t>
      </w:r>
      <w:proofErr w:type="gramStart"/>
      <w:r w:rsidRPr="00944EFE">
        <w:rPr>
          <w:rFonts w:cstheme="minorHAnsi"/>
        </w:rPr>
        <w:t>:</w:t>
      </w:r>
      <w:proofErr w:type="gramEnd"/>
      <w:r w:rsidR="00624847">
        <w:rPr>
          <w:rStyle w:val="Hyperlink"/>
          <w:rFonts w:cstheme="minorHAnsi"/>
        </w:rPr>
        <w:fldChar w:fldCharType="begin"/>
      </w:r>
      <w:r w:rsidR="00624847">
        <w:rPr>
          <w:rStyle w:val="Hyperlink"/>
          <w:rFonts w:cstheme="minorHAnsi"/>
        </w:rPr>
        <w:instrText xml:space="preserve"> HYPERLINK "http://www.povertyproofing.co.uk/about/" </w:instrText>
      </w:r>
      <w:r w:rsidR="00624847">
        <w:rPr>
          <w:rStyle w:val="Hyperlink"/>
          <w:rFonts w:cstheme="minorHAnsi"/>
        </w:rPr>
        <w:fldChar w:fldCharType="separate"/>
      </w:r>
      <w:r w:rsidRPr="00944EFE">
        <w:rPr>
          <w:rStyle w:val="Hyperlink"/>
          <w:rFonts w:cstheme="minorHAnsi"/>
        </w:rPr>
        <w:t>http</w:t>
      </w:r>
      <w:proofErr w:type="spellEnd"/>
      <w:r w:rsidRPr="00944EFE">
        <w:rPr>
          <w:rStyle w:val="Hyperlink"/>
          <w:rFonts w:cstheme="minorHAnsi"/>
        </w:rPr>
        <w:t>://www.povertyproofing.co.uk/about/</w:t>
      </w:r>
      <w:r w:rsidR="00624847">
        <w:rPr>
          <w:rStyle w:val="Hyperlink"/>
          <w:rFonts w:cstheme="minorHAnsi"/>
        </w:rPr>
        <w:fldChar w:fldCharType="end"/>
      </w:r>
      <w:r w:rsidRPr="00944EFE">
        <w:rPr>
          <w:rFonts w:cstheme="minorHAnsi"/>
        </w:rPr>
        <w:t xml:space="preserve"> (Accessed 27/1/2019)</w:t>
      </w:r>
    </w:p>
    <w:p w:rsidR="002E7992" w:rsidRPr="00944EFE" w:rsidRDefault="002E7992" w:rsidP="005564FC">
      <w:pPr>
        <w:rPr>
          <w:rFonts w:cstheme="minorHAnsi"/>
          <w:i/>
        </w:rPr>
      </w:pPr>
      <w:proofErr w:type="spellStart"/>
      <w:r w:rsidRPr="00944EFE">
        <w:rPr>
          <w:rFonts w:cstheme="minorHAnsi"/>
        </w:rPr>
        <w:t>Slavin</w:t>
      </w:r>
      <w:proofErr w:type="spellEnd"/>
      <w:r w:rsidRPr="00944EFE">
        <w:rPr>
          <w:rFonts w:cstheme="minorHAnsi"/>
        </w:rPr>
        <w:t xml:space="preserve">, R (2009). </w:t>
      </w:r>
      <w:r w:rsidRPr="00944EFE">
        <w:rPr>
          <w:rFonts w:cstheme="minorHAnsi"/>
          <w:i/>
        </w:rPr>
        <w:t>Two Million Children: Success for All (Corwin</w:t>
      </w:r>
      <w:proofErr w:type="gramStart"/>
      <w:r w:rsidRPr="00944EFE">
        <w:rPr>
          <w:rFonts w:cstheme="minorHAnsi"/>
          <w:i/>
        </w:rPr>
        <w:t>,2009</w:t>
      </w:r>
      <w:proofErr w:type="gramEnd"/>
      <w:r w:rsidRPr="00944EFE">
        <w:rPr>
          <w:rFonts w:cstheme="minorHAnsi"/>
          <w:i/>
        </w:rPr>
        <w:t>).</w:t>
      </w:r>
    </w:p>
    <w:p w:rsidR="005564FC" w:rsidRPr="005564FC" w:rsidRDefault="005564FC"/>
    <w:sectPr w:rsidR="005564FC" w:rsidRPr="005564F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24847" w:rsidRDefault="00624847" w:rsidP="00A924E1">
      <w:pPr>
        <w:spacing w:after="0" w:line="240" w:lineRule="auto"/>
      </w:pPr>
      <w:r>
        <w:separator/>
      </w:r>
    </w:p>
  </w:endnote>
  <w:endnote w:type="continuationSeparator" w:id="0">
    <w:p w:rsidR="00624847" w:rsidRDefault="00624847" w:rsidP="00A924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24847" w:rsidRDefault="00624847" w:rsidP="00A924E1">
      <w:pPr>
        <w:spacing w:after="0" w:line="240" w:lineRule="auto"/>
      </w:pPr>
      <w:r>
        <w:separator/>
      </w:r>
    </w:p>
  </w:footnote>
  <w:footnote w:type="continuationSeparator" w:id="0">
    <w:p w:rsidR="00624847" w:rsidRDefault="00624847" w:rsidP="00A924E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924E1" w:rsidRDefault="00A924E1">
    <w:pPr>
      <w:pStyle w:val="Header"/>
    </w:pPr>
    <w:r>
      <w:t>1811235 Jacqueline Ruth</w:t>
    </w:r>
  </w:p>
  <w:p w:rsidR="00A924E1" w:rsidRDefault="00A924E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B7B0387"/>
    <w:multiLevelType w:val="hybridMultilevel"/>
    <w:tmpl w:val="FC8E7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49DC"/>
    <w:rsid w:val="0002158E"/>
    <w:rsid w:val="000235D2"/>
    <w:rsid w:val="0002789D"/>
    <w:rsid w:val="0003062B"/>
    <w:rsid w:val="00037AE7"/>
    <w:rsid w:val="0004456B"/>
    <w:rsid w:val="00056433"/>
    <w:rsid w:val="00082C44"/>
    <w:rsid w:val="000A59A3"/>
    <w:rsid w:val="000C3BF1"/>
    <w:rsid w:val="00110250"/>
    <w:rsid w:val="00186B75"/>
    <w:rsid w:val="00191C86"/>
    <w:rsid w:val="001958A5"/>
    <w:rsid w:val="001B0BC9"/>
    <w:rsid w:val="001C5D78"/>
    <w:rsid w:val="00203E0C"/>
    <w:rsid w:val="00231C9B"/>
    <w:rsid w:val="0025721C"/>
    <w:rsid w:val="002709C4"/>
    <w:rsid w:val="00274CA4"/>
    <w:rsid w:val="00290B7D"/>
    <w:rsid w:val="00297EF2"/>
    <w:rsid w:val="002C3EF9"/>
    <w:rsid w:val="002E24CA"/>
    <w:rsid w:val="002E7992"/>
    <w:rsid w:val="003135B2"/>
    <w:rsid w:val="003431C8"/>
    <w:rsid w:val="00354E4F"/>
    <w:rsid w:val="003718AF"/>
    <w:rsid w:val="003A358E"/>
    <w:rsid w:val="003D0E82"/>
    <w:rsid w:val="003D30F3"/>
    <w:rsid w:val="003F3EA9"/>
    <w:rsid w:val="00414ABB"/>
    <w:rsid w:val="00414F9A"/>
    <w:rsid w:val="00431C9C"/>
    <w:rsid w:val="00475C8D"/>
    <w:rsid w:val="00485D36"/>
    <w:rsid w:val="004D3C79"/>
    <w:rsid w:val="004F49A1"/>
    <w:rsid w:val="0054348A"/>
    <w:rsid w:val="005564FC"/>
    <w:rsid w:val="005A51B0"/>
    <w:rsid w:val="005B5FEF"/>
    <w:rsid w:val="005F732B"/>
    <w:rsid w:val="006076AA"/>
    <w:rsid w:val="00612B3E"/>
    <w:rsid w:val="00624847"/>
    <w:rsid w:val="006551B1"/>
    <w:rsid w:val="00675758"/>
    <w:rsid w:val="00684936"/>
    <w:rsid w:val="006918C6"/>
    <w:rsid w:val="006A7F22"/>
    <w:rsid w:val="006D66FD"/>
    <w:rsid w:val="006E1DB9"/>
    <w:rsid w:val="006E63CC"/>
    <w:rsid w:val="007208F7"/>
    <w:rsid w:val="00721FD3"/>
    <w:rsid w:val="00724020"/>
    <w:rsid w:val="007404B3"/>
    <w:rsid w:val="007447A9"/>
    <w:rsid w:val="00750272"/>
    <w:rsid w:val="0078730C"/>
    <w:rsid w:val="00797F23"/>
    <w:rsid w:val="007A342D"/>
    <w:rsid w:val="007F2590"/>
    <w:rsid w:val="00813595"/>
    <w:rsid w:val="00824804"/>
    <w:rsid w:val="008458E2"/>
    <w:rsid w:val="00847870"/>
    <w:rsid w:val="00851DC8"/>
    <w:rsid w:val="00884D6C"/>
    <w:rsid w:val="008901AE"/>
    <w:rsid w:val="008A1FA9"/>
    <w:rsid w:val="008C45FE"/>
    <w:rsid w:val="008C55B0"/>
    <w:rsid w:val="008D4B02"/>
    <w:rsid w:val="00912855"/>
    <w:rsid w:val="00944EFE"/>
    <w:rsid w:val="00967BA3"/>
    <w:rsid w:val="00981BA5"/>
    <w:rsid w:val="009B0F94"/>
    <w:rsid w:val="009C0DB1"/>
    <w:rsid w:val="009C1A72"/>
    <w:rsid w:val="009F7FB8"/>
    <w:rsid w:val="00A12119"/>
    <w:rsid w:val="00A22E43"/>
    <w:rsid w:val="00A23A3B"/>
    <w:rsid w:val="00A32D6B"/>
    <w:rsid w:val="00A600C6"/>
    <w:rsid w:val="00A617E9"/>
    <w:rsid w:val="00A75AAD"/>
    <w:rsid w:val="00A924E1"/>
    <w:rsid w:val="00AE0F58"/>
    <w:rsid w:val="00AE2251"/>
    <w:rsid w:val="00B149DC"/>
    <w:rsid w:val="00B23707"/>
    <w:rsid w:val="00B45324"/>
    <w:rsid w:val="00B46E8B"/>
    <w:rsid w:val="00BA0B94"/>
    <w:rsid w:val="00BA0F87"/>
    <w:rsid w:val="00BA2DCA"/>
    <w:rsid w:val="00BB6A1F"/>
    <w:rsid w:val="00BC7603"/>
    <w:rsid w:val="00BD463A"/>
    <w:rsid w:val="00BF243C"/>
    <w:rsid w:val="00C25779"/>
    <w:rsid w:val="00C32910"/>
    <w:rsid w:val="00C77ED0"/>
    <w:rsid w:val="00C83DDA"/>
    <w:rsid w:val="00CA4B42"/>
    <w:rsid w:val="00CE5EAA"/>
    <w:rsid w:val="00D45FCC"/>
    <w:rsid w:val="00D627B2"/>
    <w:rsid w:val="00D77769"/>
    <w:rsid w:val="00D825E7"/>
    <w:rsid w:val="00DA3983"/>
    <w:rsid w:val="00DC7E8A"/>
    <w:rsid w:val="00DD276B"/>
    <w:rsid w:val="00DD2A5D"/>
    <w:rsid w:val="00DD360B"/>
    <w:rsid w:val="00DE19CF"/>
    <w:rsid w:val="00E21F5B"/>
    <w:rsid w:val="00E2450E"/>
    <w:rsid w:val="00E34A31"/>
    <w:rsid w:val="00E370B1"/>
    <w:rsid w:val="00E40669"/>
    <w:rsid w:val="00E468B8"/>
    <w:rsid w:val="00E5692E"/>
    <w:rsid w:val="00E81295"/>
    <w:rsid w:val="00EA2D53"/>
    <w:rsid w:val="00ED59C6"/>
    <w:rsid w:val="00F172E5"/>
    <w:rsid w:val="00F27C51"/>
    <w:rsid w:val="00F433AB"/>
    <w:rsid w:val="00F45664"/>
    <w:rsid w:val="00F7525D"/>
    <w:rsid w:val="00F855B1"/>
    <w:rsid w:val="00F9322A"/>
    <w:rsid w:val="00FA4EE6"/>
    <w:rsid w:val="00FB6461"/>
    <w:rsid w:val="00FD1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A441975-6F96-4E97-95AF-B68749912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7EF2"/>
    <w:rPr>
      <w:color w:val="0563C1" w:themeColor="hyperlink"/>
      <w:u w:val="single"/>
    </w:rPr>
  </w:style>
  <w:style w:type="paragraph" w:styleId="ListParagraph">
    <w:name w:val="List Paragraph"/>
    <w:basedOn w:val="Normal"/>
    <w:uiPriority w:val="34"/>
    <w:qFormat/>
    <w:rsid w:val="00414F9A"/>
    <w:pPr>
      <w:ind w:left="720"/>
      <w:contextualSpacing/>
    </w:pPr>
  </w:style>
  <w:style w:type="paragraph" w:styleId="Header">
    <w:name w:val="header"/>
    <w:basedOn w:val="Normal"/>
    <w:link w:val="HeaderChar"/>
    <w:uiPriority w:val="99"/>
    <w:unhideWhenUsed/>
    <w:rsid w:val="00A924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4E1"/>
  </w:style>
  <w:style w:type="paragraph" w:styleId="Footer">
    <w:name w:val="footer"/>
    <w:basedOn w:val="Normal"/>
    <w:link w:val="FooterChar"/>
    <w:uiPriority w:val="99"/>
    <w:unhideWhenUsed/>
    <w:rsid w:val="00A924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4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ecd.org/pisa/pisa-2015-results-in-focus.pdf" TargetMode="External"/><Relationship Id="rId3" Type="http://schemas.openxmlformats.org/officeDocument/2006/relationships/settings" Target="settings.xml"/><Relationship Id="rId7" Type="http://schemas.openxmlformats.org/officeDocument/2006/relationships/hyperlink" Target="https://ffteducationdatalab.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oecd.org/els/CO_2_2_Child_Povert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1734</TotalTime>
  <Pages>8</Pages>
  <Words>3292</Words>
  <Characters>18769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Workshop</dc:creator>
  <cp:keywords/>
  <dc:description/>
  <cp:lastModifiedBy>Workshop</cp:lastModifiedBy>
  <cp:revision>14</cp:revision>
  <dcterms:created xsi:type="dcterms:W3CDTF">2019-01-27T15:35:00Z</dcterms:created>
  <dcterms:modified xsi:type="dcterms:W3CDTF">2019-01-30T20:19:00Z</dcterms:modified>
</cp:coreProperties>
</file>