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66454910"/>
        <w:docPartObj>
          <w:docPartGallery w:val="Cover Pages"/>
          <w:docPartUnique/>
        </w:docPartObj>
      </w:sdtPr>
      <w:sdtEndPr>
        <w:rPr>
          <w:b/>
          <w:bCs/>
          <w:sz w:val="28"/>
          <w:szCs w:val="28"/>
        </w:rPr>
      </w:sdtEndPr>
      <w:sdtContent>
        <w:p w14:paraId="10A05C73" w14:textId="62656055" w:rsidR="00C93A40" w:rsidRDefault="00C93A40">
          <w:r>
            <w:rPr>
              <w:noProof/>
            </w:rPr>
            <mc:AlternateContent>
              <mc:Choice Requires="wps">
                <w:drawing>
                  <wp:anchor distT="0" distB="0" distL="114300" distR="114300" simplePos="0" relativeHeight="251665408" behindDoc="0" locked="0" layoutInCell="1" allowOverlap="1" wp14:anchorId="73075901" wp14:editId="7BEE6229">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7941CC73" w14:textId="49643F7B" w:rsidR="00C93A40" w:rsidRDefault="00C93A40">
                                <w:pPr>
                                  <w:pStyle w:val="NoSpacing"/>
                                  <w:spacing w:after="480"/>
                                  <w:rPr>
                                    <w:i/>
                                    <w:color w:val="262626" w:themeColor="text1" w:themeTint="D9"/>
                                    <w:sz w:val="32"/>
                                    <w:szCs w:val="32"/>
                                  </w:rPr>
                                </w:pPr>
                              </w:p>
                              <w:p w14:paraId="6C4D5295" w14:textId="1C89EABF" w:rsidR="00C93A40" w:rsidRDefault="006E67A9">
                                <w:pPr>
                                  <w:pStyle w:val="NoSpacing"/>
                                  <w:rPr>
                                    <w:i/>
                                    <w:color w:val="262626" w:themeColor="text1" w:themeTint="D9"/>
                                    <w:sz w:val="26"/>
                                    <w:szCs w:val="26"/>
                                  </w:rPr>
                                </w:pPr>
                                <w:r>
                                  <w:rPr>
                                    <w:i/>
                                    <w:color w:val="262626" w:themeColor="text1" w:themeTint="D9"/>
                                    <w:sz w:val="26"/>
                                    <w:szCs w:val="26"/>
                                  </w:rPr>
                                  <w:t>1</w:t>
                                </w:r>
                                <w:r w:rsidR="00F958A4">
                                  <w:rPr>
                                    <w:i/>
                                    <w:color w:val="262626" w:themeColor="text1" w:themeTint="D9"/>
                                    <w:sz w:val="26"/>
                                    <w:szCs w:val="26"/>
                                  </w:rPr>
                                  <w:t>9</w:t>
                                </w:r>
                                <w:r>
                                  <w:rPr>
                                    <w:i/>
                                    <w:color w:val="262626" w:themeColor="text1" w:themeTint="D9"/>
                                    <w:sz w:val="26"/>
                                    <w:szCs w:val="26"/>
                                  </w:rPr>
                                  <w:t>/0</w:t>
                                </w:r>
                                <w:r w:rsidR="00F958A4">
                                  <w:rPr>
                                    <w:i/>
                                    <w:color w:val="262626" w:themeColor="text1" w:themeTint="D9"/>
                                    <w:sz w:val="26"/>
                                    <w:szCs w:val="26"/>
                                  </w:rPr>
                                  <w:t>1</w:t>
                                </w:r>
                                <w:r>
                                  <w:rPr>
                                    <w:i/>
                                    <w:color w:val="262626" w:themeColor="text1" w:themeTint="D9"/>
                                    <w:sz w:val="26"/>
                                    <w:szCs w:val="26"/>
                                  </w:rPr>
                                  <w:t>/202</w:t>
                                </w:r>
                                <w:r w:rsidR="00F958A4">
                                  <w:rPr>
                                    <w:i/>
                                    <w:color w:val="262626" w:themeColor="text1" w:themeTint="D9"/>
                                    <w:sz w:val="26"/>
                                    <w:szCs w:val="26"/>
                                  </w:rPr>
                                  <w:t>3</w:t>
                                </w:r>
                              </w:p>
                              <w:p w14:paraId="0B7CB82B" w14:textId="28D32A34" w:rsidR="006E67A9" w:rsidRDefault="006E67A9">
                                <w:pPr>
                                  <w:pStyle w:val="NoSpacing"/>
                                  <w:rPr>
                                    <w:i/>
                                    <w:color w:val="262626" w:themeColor="text1" w:themeTint="D9"/>
                                    <w:sz w:val="26"/>
                                    <w:szCs w:val="26"/>
                                  </w:rPr>
                                </w:pPr>
                                <w:r>
                                  <w:rPr>
                                    <w:i/>
                                    <w:color w:val="262626" w:themeColor="text1" w:themeTint="D9"/>
                                    <w:sz w:val="26"/>
                                    <w:szCs w:val="26"/>
                                  </w:rPr>
                                  <w:t>MA Confirmative Praxis Report</w:t>
                                </w:r>
                              </w:p>
                              <w:p w14:paraId="4806E2E8" w14:textId="288A5C05" w:rsidR="006E67A9" w:rsidRDefault="006E67A9">
                                <w:pPr>
                                  <w:pStyle w:val="NoSpacing"/>
                                  <w:rPr>
                                    <w:i/>
                                    <w:color w:val="262626" w:themeColor="text1" w:themeTint="D9"/>
                                    <w:sz w:val="26"/>
                                    <w:szCs w:val="26"/>
                                  </w:rPr>
                                </w:pPr>
                                <w:r>
                                  <w:rPr>
                                    <w:i/>
                                    <w:color w:val="262626" w:themeColor="text1" w:themeTint="D9"/>
                                    <w:sz w:val="26"/>
                                    <w:szCs w:val="26"/>
                                  </w:rPr>
                                  <w:t>MA Contemporary Dialogues: Surface Pattern Design</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3075901"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5408;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p w14:paraId="7941CC73" w14:textId="49643F7B" w:rsidR="00C93A40" w:rsidRDefault="00C93A40">
                          <w:pPr>
                            <w:pStyle w:val="NoSpacing"/>
                            <w:spacing w:after="480"/>
                            <w:rPr>
                              <w:i/>
                              <w:color w:val="262626" w:themeColor="text1" w:themeTint="D9"/>
                              <w:sz w:val="32"/>
                              <w:szCs w:val="32"/>
                            </w:rPr>
                          </w:pPr>
                        </w:p>
                        <w:p w14:paraId="6C4D5295" w14:textId="1C89EABF" w:rsidR="00C93A40" w:rsidRDefault="006E67A9">
                          <w:pPr>
                            <w:pStyle w:val="NoSpacing"/>
                            <w:rPr>
                              <w:i/>
                              <w:color w:val="262626" w:themeColor="text1" w:themeTint="D9"/>
                              <w:sz w:val="26"/>
                              <w:szCs w:val="26"/>
                            </w:rPr>
                          </w:pPr>
                          <w:r>
                            <w:rPr>
                              <w:i/>
                              <w:color w:val="262626" w:themeColor="text1" w:themeTint="D9"/>
                              <w:sz w:val="26"/>
                              <w:szCs w:val="26"/>
                            </w:rPr>
                            <w:t>1</w:t>
                          </w:r>
                          <w:r w:rsidR="00F958A4">
                            <w:rPr>
                              <w:i/>
                              <w:color w:val="262626" w:themeColor="text1" w:themeTint="D9"/>
                              <w:sz w:val="26"/>
                              <w:szCs w:val="26"/>
                            </w:rPr>
                            <w:t>9</w:t>
                          </w:r>
                          <w:r>
                            <w:rPr>
                              <w:i/>
                              <w:color w:val="262626" w:themeColor="text1" w:themeTint="D9"/>
                              <w:sz w:val="26"/>
                              <w:szCs w:val="26"/>
                            </w:rPr>
                            <w:t>/0</w:t>
                          </w:r>
                          <w:r w:rsidR="00F958A4">
                            <w:rPr>
                              <w:i/>
                              <w:color w:val="262626" w:themeColor="text1" w:themeTint="D9"/>
                              <w:sz w:val="26"/>
                              <w:szCs w:val="26"/>
                            </w:rPr>
                            <w:t>1</w:t>
                          </w:r>
                          <w:r>
                            <w:rPr>
                              <w:i/>
                              <w:color w:val="262626" w:themeColor="text1" w:themeTint="D9"/>
                              <w:sz w:val="26"/>
                              <w:szCs w:val="26"/>
                            </w:rPr>
                            <w:t>/202</w:t>
                          </w:r>
                          <w:r w:rsidR="00F958A4">
                            <w:rPr>
                              <w:i/>
                              <w:color w:val="262626" w:themeColor="text1" w:themeTint="D9"/>
                              <w:sz w:val="26"/>
                              <w:szCs w:val="26"/>
                            </w:rPr>
                            <w:t>3</w:t>
                          </w:r>
                        </w:p>
                        <w:p w14:paraId="0B7CB82B" w14:textId="28D32A34" w:rsidR="006E67A9" w:rsidRDefault="006E67A9">
                          <w:pPr>
                            <w:pStyle w:val="NoSpacing"/>
                            <w:rPr>
                              <w:i/>
                              <w:color w:val="262626" w:themeColor="text1" w:themeTint="D9"/>
                              <w:sz w:val="26"/>
                              <w:szCs w:val="26"/>
                            </w:rPr>
                          </w:pPr>
                          <w:r>
                            <w:rPr>
                              <w:i/>
                              <w:color w:val="262626" w:themeColor="text1" w:themeTint="D9"/>
                              <w:sz w:val="26"/>
                              <w:szCs w:val="26"/>
                            </w:rPr>
                            <w:t>MA Confirmative Praxis Report</w:t>
                          </w:r>
                        </w:p>
                        <w:p w14:paraId="4806E2E8" w14:textId="288A5C05" w:rsidR="006E67A9" w:rsidRDefault="006E67A9">
                          <w:pPr>
                            <w:pStyle w:val="NoSpacing"/>
                            <w:rPr>
                              <w:i/>
                              <w:color w:val="262626" w:themeColor="text1" w:themeTint="D9"/>
                              <w:sz w:val="26"/>
                              <w:szCs w:val="26"/>
                            </w:rPr>
                          </w:pPr>
                          <w:r>
                            <w:rPr>
                              <w:i/>
                              <w:color w:val="262626" w:themeColor="text1" w:themeTint="D9"/>
                              <w:sz w:val="26"/>
                              <w:szCs w:val="26"/>
                            </w:rPr>
                            <w:t>MA Contemporary Dialogues: Surface Pattern Design</w:t>
                          </w: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0338C731" wp14:editId="343E65DD">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247A1DE" id="Straight Connector 37" o:spid="_x0000_s1026" style="position:absolute;z-index:-251652096;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3360" behindDoc="0" locked="0" layoutInCell="1" allowOverlap="1" wp14:anchorId="58D69891" wp14:editId="3BA7D5E2">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FFD07C3" w14:textId="4D1B777A" w:rsidR="00C93A40" w:rsidRDefault="00EF1CA6">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The Fictioning</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91FC6BE" w14:textId="7C1109FD" w:rsidR="00C93A40" w:rsidRDefault="00C93A40">
                                    <w:pPr>
                                      <w:pStyle w:val="NoSpacing"/>
                                      <w:rPr>
                                        <w:i/>
                                        <w:color w:val="262626" w:themeColor="text1" w:themeTint="D9"/>
                                        <w:sz w:val="36"/>
                                        <w:szCs w:val="36"/>
                                      </w:rPr>
                                    </w:pPr>
                                    <w:r>
                                      <w:rPr>
                                        <w:color w:val="262626" w:themeColor="text1" w:themeTint="D9"/>
                                        <w:sz w:val="36"/>
                                        <w:szCs w:val="36"/>
                                      </w:rPr>
                                      <w:t>By Sophie Jones</w:t>
                                    </w:r>
                                  </w:p>
                                </w:sdtContent>
                              </w:sdt>
                              <w:p w14:paraId="34B91A95" w14:textId="68EF318A" w:rsidR="0047283D" w:rsidRDefault="0047283D">
                                <w:pPr>
                                  <w:pStyle w:val="NoSpacing"/>
                                  <w:rPr>
                                    <w:i/>
                                    <w:color w:val="262626" w:themeColor="text1" w:themeTint="D9"/>
                                    <w:sz w:val="24"/>
                                    <w:szCs w:val="24"/>
                                  </w:rPr>
                                </w:pPr>
                                <w:r w:rsidRPr="0047283D">
                                  <w:rPr>
                                    <w:i/>
                                    <w:color w:val="262626" w:themeColor="text1" w:themeTint="D9"/>
                                    <w:sz w:val="24"/>
                                    <w:szCs w:val="24"/>
                                  </w:rPr>
                                  <w:t>2006943</w:t>
                                </w:r>
                              </w:p>
                              <w:p w14:paraId="3B4C66BB" w14:textId="6EF46DD7" w:rsidR="005702AB" w:rsidRPr="0047283D" w:rsidRDefault="005702AB">
                                <w:pPr>
                                  <w:pStyle w:val="NoSpacing"/>
                                  <w:rPr>
                                    <w:i/>
                                    <w:color w:val="262626" w:themeColor="text1" w:themeTint="D9"/>
                                    <w:sz w:val="24"/>
                                    <w:szCs w:val="24"/>
                                  </w:rPr>
                                </w:pPr>
                                <w:r>
                                  <w:rPr>
                                    <w:i/>
                                    <w:color w:val="262626" w:themeColor="text1" w:themeTint="D9"/>
                                    <w:sz w:val="24"/>
                                    <w:szCs w:val="24"/>
                                  </w:rPr>
                                  <w:t xml:space="preserve">Word Count: </w:t>
                                </w:r>
                                <w:r w:rsidR="00E75D04">
                                  <w:rPr>
                                    <w:i/>
                                    <w:color w:val="262626" w:themeColor="text1" w:themeTint="D9"/>
                                    <w:sz w:val="24"/>
                                    <w:szCs w:val="24"/>
                                  </w:rPr>
                                  <w:t>5</w:t>
                                </w:r>
                                <w:r w:rsidR="00597621">
                                  <w:rPr>
                                    <w:i/>
                                    <w:color w:val="262626" w:themeColor="text1" w:themeTint="D9"/>
                                    <w:sz w:val="24"/>
                                    <w:szCs w:val="24"/>
                                  </w:rPr>
                                  <w:t>485</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58D69891" id="Text Box 38" o:spid="_x0000_s1027" type="#_x0000_t202" alt="Title: Title and subtitle" style="position:absolute;margin-left:0;margin-top:0;width:435.75pt;height:214.55pt;z-index:251663360;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FFD07C3" w14:textId="4D1B777A" w:rsidR="00C93A40" w:rsidRDefault="00EF1CA6">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The Fictioning</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91FC6BE" w14:textId="7C1109FD" w:rsidR="00C93A40" w:rsidRDefault="00C93A40">
                              <w:pPr>
                                <w:pStyle w:val="NoSpacing"/>
                                <w:rPr>
                                  <w:i/>
                                  <w:color w:val="262626" w:themeColor="text1" w:themeTint="D9"/>
                                  <w:sz w:val="36"/>
                                  <w:szCs w:val="36"/>
                                </w:rPr>
                              </w:pPr>
                              <w:r>
                                <w:rPr>
                                  <w:color w:val="262626" w:themeColor="text1" w:themeTint="D9"/>
                                  <w:sz w:val="36"/>
                                  <w:szCs w:val="36"/>
                                </w:rPr>
                                <w:t>By Sophie Jones</w:t>
                              </w:r>
                            </w:p>
                          </w:sdtContent>
                        </w:sdt>
                        <w:p w14:paraId="34B91A95" w14:textId="68EF318A" w:rsidR="0047283D" w:rsidRDefault="0047283D">
                          <w:pPr>
                            <w:pStyle w:val="NoSpacing"/>
                            <w:rPr>
                              <w:i/>
                              <w:color w:val="262626" w:themeColor="text1" w:themeTint="D9"/>
                              <w:sz w:val="24"/>
                              <w:szCs w:val="24"/>
                            </w:rPr>
                          </w:pPr>
                          <w:r w:rsidRPr="0047283D">
                            <w:rPr>
                              <w:i/>
                              <w:color w:val="262626" w:themeColor="text1" w:themeTint="D9"/>
                              <w:sz w:val="24"/>
                              <w:szCs w:val="24"/>
                            </w:rPr>
                            <w:t>2006943</w:t>
                          </w:r>
                        </w:p>
                        <w:p w14:paraId="3B4C66BB" w14:textId="6EF46DD7" w:rsidR="005702AB" w:rsidRPr="0047283D" w:rsidRDefault="005702AB">
                          <w:pPr>
                            <w:pStyle w:val="NoSpacing"/>
                            <w:rPr>
                              <w:i/>
                              <w:color w:val="262626" w:themeColor="text1" w:themeTint="D9"/>
                              <w:sz w:val="24"/>
                              <w:szCs w:val="24"/>
                            </w:rPr>
                          </w:pPr>
                          <w:r>
                            <w:rPr>
                              <w:i/>
                              <w:color w:val="262626" w:themeColor="text1" w:themeTint="D9"/>
                              <w:sz w:val="24"/>
                              <w:szCs w:val="24"/>
                            </w:rPr>
                            <w:t xml:space="preserve">Word Count: </w:t>
                          </w:r>
                          <w:r w:rsidR="00E75D04">
                            <w:rPr>
                              <w:i/>
                              <w:color w:val="262626" w:themeColor="text1" w:themeTint="D9"/>
                              <w:sz w:val="24"/>
                              <w:szCs w:val="24"/>
                            </w:rPr>
                            <w:t>5</w:t>
                          </w:r>
                          <w:r w:rsidR="00597621">
                            <w:rPr>
                              <w:i/>
                              <w:color w:val="262626" w:themeColor="text1" w:themeTint="D9"/>
                              <w:sz w:val="24"/>
                              <w:szCs w:val="24"/>
                            </w:rPr>
                            <w:t>485</w:t>
                          </w:r>
                        </w:p>
                      </w:txbxContent>
                    </v:textbox>
                    <w10:wrap anchorx="page" anchory="page"/>
                  </v:shape>
                </w:pict>
              </mc:Fallback>
            </mc:AlternateContent>
          </w:r>
        </w:p>
        <w:p w14:paraId="48B34D88" w14:textId="3C9B3C0C" w:rsidR="008E050B" w:rsidRDefault="00C93A40">
          <w:pPr>
            <w:rPr>
              <w:b/>
              <w:bCs/>
              <w:sz w:val="28"/>
              <w:szCs w:val="28"/>
            </w:rPr>
          </w:pPr>
          <w:r>
            <w:rPr>
              <w:b/>
              <w:bCs/>
              <w:sz w:val="28"/>
              <w:szCs w:val="28"/>
            </w:rPr>
            <w:br w:type="page"/>
          </w:r>
        </w:p>
        <w:sdt>
          <w:sdtPr>
            <w:rPr>
              <w:rFonts w:asciiTheme="minorHAnsi" w:eastAsiaTheme="minorHAnsi" w:hAnsiTheme="minorHAnsi" w:cstheme="minorBidi"/>
              <w:b w:val="0"/>
              <w:bCs w:val="0"/>
              <w:color w:val="auto"/>
              <w:sz w:val="24"/>
              <w:szCs w:val="24"/>
              <w:lang w:val="en-GB"/>
            </w:rPr>
            <w:id w:val="1283541433"/>
            <w:docPartObj>
              <w:docPartGallery w:val="Table of Contents"/>
              <w:docPartUnique/>
            </w:docPartObj>
          </w:sdtPr>
          <w:sdtEndPr>
            <w:rPr>
              <w:noProof/>
            </w:rPr>
          </w:sdtEndPr>
          <w:sdtContent>
            <w:p w14:paraId="0A9658E2" w14:textId="4AF4A3E9" w:rsidR="00F36F69" w:rsidRDefault="00F36F69">
              <w:pPr>
                <w:pStyle w:val="TOCHeading"/>
              </w:pPr>
              <w:r>
                <w:t>Table of Contents</w:t>
              </w:r>
            </w:p>
            <w:p w14:paraId="4F936F47" w14:textId="07D7E838" w:rsidR="00597621" w:rsidRDefault="00F36F69">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5278765" w:history="1">
                <w:r w:rsidR="00597621" w:rsidRPr="00FE4E87">
                  <w:rPr>
                    <w:rStyle w:val="Hyperlink"/>
                    <w:noProof/>
                  </w:rPr>
                  <w:t>Note To Reader</w:t>
                </w:r>
                <w:r w:rsidR="00597621">
                  <w:rPr>
                    <w:noProof/>
                    <w:webHidden/>
                  </w:rPr>
                  <w:tab/>
                </w:r>
                <w:r w:rsidR="00597621">
                  <w:rPr>
                    <w:noProof/>
                    <w:webHidden/>
                  </w:rPr>
                  <w:fldChar w:fldCharType="begin"/>
                </w:r>
                <w:r w:rsidR="00597621">
                  <w:rPr>
                    <w:noProof/>
                    <w:webHidden/>
                  </w:rPr>
                  <w:instrText xml:space="preserve"> PAGEREF _Toc125278765 \h </w:instrText>
                </w:r>
                <w:r w:rsidR="00597621">
                  <w:rPr>
                    <w:noProof/>
                    <w:webHidden/>
                  </w:rPr>
                </w:r>
                <w:r w:rsidR="00597621">
                  <w:rPr>
                    <w:noProof/>
                    <w:webHidden/>
                  </w:rPr>
                  <w:fldChar w:fldCharType="separate"/>
                </w:r>
                <w:r w:rsidR="00597621">
                  <w:rPr>
                    <w:noProof/>
                    <w:webHidden/>
                  </w:rPr>
                  <w:t>2</w:t>
                </w:r>
                <w:r w:rsidR="00597621">
                  <w:rPr>
                    <w:noProof/>
                    <w:webHidden/>
                  </w:rPr>
                  <w:fldChar w:fldCharType="end"/>
                </w:r>
              </w:hyperlink>
            </w:p>
            <w:p w14:paraId="6620D50D" w14:textId="591344CA" w:rsidR="00597621" w:rsidRDefault="00597621">
              <w:pPr>
                <w:pStyle w:val="TOC1"/>
                <w:tabs>
                  <w:tab w:val="right" w:leader="dot" w:pos="9016"/>
                </w:tabs>
                <w:rPr>
                  <w:rFonts w:eastAsiaTheme="minorEastAsia" w:cstheme="minorBidi"/>
                  <w:b w:val="0"/>
                  <w:bCs w:val="0"/>
                  <w:i w:val="0"/>
                  <w:iCs w:val="0"/>
                  <w:noProof/>
                  <w:lang w:eastAsia="en-GB"/>
                </w:rPr>
              </w:pPr>
              <w:hyperlink w:anchor="_Toc125278766" w:history="1">
                <w:r w:rsidRPr="00FE4E87">
                  <w:rPr>
                    <w:rStyle w:val="Hyperlink"/>
                    <w:noProof/>
                  </w:rPr>
                  <w:t>Introduction</w:t>
                </w:r>
                <w:r>
                  <w:rPr>
                    <w:noProof/>
                    <w:webHidden/>
                  </w:rPr>
                  <w:tab/>
                </w:r>
                <w:r>
                  <w:rPr>
                    <w:noProof/>
                    <w:webHidden/>
                  </w:rPr>
                  <w:fldChar w:fldCharType="begin"/>
                </w:r>
                <w:r>
                  <w:rPr>
                    <w:noProof/>
                    <w:webHidden/>
                  </w:rPr>
                  <w:instrText xml:space="preserve"> PAGEREF _Toc125278766 \h </w:instrText>
                </w:r>
                <w:r>
                  <w:rPr>
                    <w:noProof/>
                    <w:webHidden/>
                  </w:rPr>
                </w:r>
                <w:r>
                  <w:rPr>
                    <w:noProof/>
                    <w:webHidden/>
                  </w:rPr>
                  <w:fldChar w:fldCharType="separate"/>
                </w:r>
                <w:r>
                  <w:rPr>
                    <w:noProof/>
                    <w:webHidden/>
                  </w:rPr>
                  <w:t>3</w:t>
                </w:r>
                <w:r>
                  <w:rPr>
                    <w:noProof/>
                    <w:webHidden/>
                  </w:rPr>
                  <w:fldChar w:fldCharType="end"/>
                </w:r>
              </w:hyperlink>
            </w:p>
            <w:p w14:paraId="149A40E5" w14:textId="27F8E002" w:rsidR="00597621" w:rsidRDefault="00597621">
              <w:pPr>
                <w:pStyle w:val="TOC1"/>
                <w:tabs>
                  <w:tab w:val="right" w:leader="dot" w:pos="9016"/>
                </w:tabs>
                <w:rPr>
                  <w:rFonts w:eastAsiaTheme="minorEastAsia" w:cstheme="minorBidi"/>
                  <w:b w:val="0"/>
                  <w:bCs w:val="0"/>
                  <w:i w:val="0"/>
                  <w:iCs w:val="0"/>
                  <w:noProof/>
                  <w:lang w:eastAsia="en-GB"/>
                </w:rPr>
              </w:pPr>
              <w:hyperlink w:anchor="_Toc125278767" w:history="1">
                <w:r w:rsidRPr="00FE4E87">
                  <w:rPr>
                    <w:rStyle w:val="Hyperlink"/>
                    <w:noProof/>
                  </w:rPr>
                  <w:t>Chapter One: Relationship with Nature</w:t>
                </w:r>
                <w:r>
                  <w:rPr>
                    <w:noProof/>
                    <w:webHidden/>
                  </w:rPr>
                  <w:tab/>
                </w:r>
                <w:r>
                  <w:rPr>
                    <w:noProof/>
                    <w:webHidden/>
                  </w:rPr>
                  <w:fldChar w:fldCharType="begin"/>
                </w:r>
                <w:r>
                  <w:rPr>
                    <w:noProof/>
                    <w:webHidden/>
                  </w:rPr>
                  <w:instrText xml:space="preserve"> PAGEREF _Toc125278767 \h </w:instrText>
                </w:r>
                <w:r>
                  <w:rPr>
                    <w:noProof/>
                    <w:webHidden/>
                  </w:rPr>
                </w:r>
                <w:r>
                  <w:rPr>
                    <w:noProof/>
                    <w:webHidden/>
                  </w:rPr>
                  <w:fldChar w:fldCharType="separate"/>
                </w:r>
                <w:r>
                  <w:rPr>
                    <w:noProof/>
                    <w:webHidden/>
                  </w:rPr>
                  <w:t>6</w:t>
                </w:r>
                <w:r>
                  <w:rPr>
                    <w:noProof/>
                    <w:webHidden/>
                  </w:rPr>
                  <w:fldChar w:fldCharType="end"/>
                </w:r>
              </w:hyperlink>
            </w:p>
            <w:p w14:paraId="7CB85D9D" w14:textId="723C5C8A" w:rsidR="00597621" w:rsidRDefault="00597621">
              <w:pPr>
                <w:pStyle w:val="TOC2"/>
                <w:tabs>
                  <w:tab w:val="right" w:leader="dot" w:pos="9016"/>
                </w:tabs>
                <w:rPr>
                  <w:rFonts w:eastAsiaTheme="minorEastAsia" w:cstheme="minorBidi"/>
                  <w:b w:val="0"/>
                  <w:bCs w:val="0"/>
                  <w:noProof/>
                  <w:sz w:val="24"/>
                  <w:szCs w:val="24"/>
                  <w:lang w:eastAsia="en-GB"/>
                </w:rPr>
              </w:pPr>
              <w:hyperlink w:anchor="_Toc125278768" w:history="1">
                <w:r w:rsidRPr="00FE4E87">
                  <w:rPr>
                    <w:rStyle w:val="Hyperlink"/>
                    <w:noProof/>
                  </w:rPr>
                  <w:t>Section One: Biophilia</w:t>
                </w:r>
                <w:r>
                  <w:rPr>
                    <w:noProof/>
                    <w:webHidden/>
                  </w:rPr>
                  <w:tab/>
                </w:r>
                <w:r>
                  <w:rPr>
                    <w:noProof/>
                    <w:webHidden/>
                  </w:rPr>
                  <w:fldChar w:fldCharType="begin"/>
                </w:r>
                <w:r>
                  <w:rPr>
                    <w:noProof/>
                    <w:webHidden/>
                  </w:rPr>
                  <w:instrText xml:space="preserve"> PAGEREF _Toc125278768 \h </w:instrText>
                </w:r>
                <w:r>
                  <w:rPr>
                    <w:noProof/>
                    <w:webHidden/>
                  </w:rPr>
                </w:r>
                <w:r>
                  <w:rPr>
                    <w:noProof/>
                    <w:webHidden/>
                  </w:rPr>
                  <w:fldChar w:fldCharType="separate"/>
                </w:r>
                <w:r>
                  <w:rPr>
                    <w:noProof/>
                    <w:webHidden/>
                  </w:rPr>
                  <w:t>6</w:t>
                </w:r>
                <w:r>
                  <w:rPr>
                    <w:noProof/>
                    <w:webHidden/>
                  </w:rPr>
                  <w:fldChar w:fldCharType="end"/>
                </w:r>
              </w:hyperlink>
            </w:p>
            <w:p w14:paraId="47EC5ABA" w14:textId="630C915A" w:rsidR="00597621" w:rsidRDefault="00597621">
              <w:pPr>
                <w:pStyle w:val="TOC2"/>
                <w:tabs>
                  <w:tab w:val="right" w:leader="dot" w:pos="9016"/>
                </w:tabs>
                <w:rPr>
                  <w:rFonts w:eastAsiaTheme="minorEastAsia" w:cstheme="minorBidi"/>
                  <w:b w:val="0"/>
                  <w:bCs w:val="0"/>
                  <w:noProof/>
                  <w:sz w:val="24"/>
                  <w:szCs w:val="24"/>
                  <w:lang w:eastAsia="en-GB"/>
                </w:rPr>
              </w:pPr>
              <w:hyperlink w:anchor="_Toc125278769" w:history="1">
                <w:r w:rsidRPr="00FE4E87">
                  <w:rPr>
                    <w:rStyle w:val="Hyperlink"/>
                    <w:noProof/>
                  </w:rPr>
                  <w:t>Section Two: Constance Spry</w:t>
                </w:r>
                <w:r>
                  <w:rPr>
                    <w:noProof/>
                    <w:webHidden/>
                  </w:rPr>
                  <w:tab/>
                </w:r>
                <w:r>
                  <w:rPr>
                    <w:noProof/>
                    <w:webHidden/>
                  </w:rPr>
                  <w:fldChar w:fldCharType="begin"/>
                </w:r>
                <w:r>
                  <w:rPr>
                    <w:noProof/>
                    <w:webHidden/>
                  </w:rPr>
                  <w:instrText xml:space="preserve"> PAGEREF _Toc125278769 \h </w:instrText>
                </w:r>
                <w:r>
                  <w:rPr>
                    <w:noProof/>
                    <w:webHidden/>
                  </w:rPr>
                </w:r>
                <w:r>
                  <w:rPr>
                    <w:noProof/>
                    <w:webHidden/>
                  </w:rPr>
                  <w:fldChar w:fldCharType="separate"/>
                </w:r>
                <w:r>
                  <w:rPr>
                    <w:noProof/>
                    <w:webHidden/>
                  </w:rPr>
                  <w:t>16</w:t>
                </w:r>
                <w:r>
                  <w:rPr>
                    <w:noProof/>
                    <w:webHidden/>
                  </w:rPr>
                  <w:fldChar w:fldCharType="end"/>
                </w:r>
              </w:hyperlink>
            </w:p>
            <w:p w14:paraId="516173CD" w14:textId="5709D107" w:rsidR="00597621" w:rsidRDefault="00597621">
              <w:pPr>
                <w:pStyle w:val="TOC2"/>
                <w:tabs>
                  <w:tab w:val="right" w:leader="dot" w:pos="9016"/>
                </w:tabs>
                <w:rPr>
                  <w:rFonts w:eastAsiaTheme="minorEastAsia" w:cstheme="minorBidi"/>
                  <w:b w:val="0"/>
                  <w:bCs w:val="0"/>
                  <w:noProof/>
                  <w:sz w:val="24"/>
                  <w:szCs w:val="24"/>
                  <w:lang w:eastAsia="en-GB"/>
                </w:rPr>
              </w:pPr>
              <w:hyperlink w:anchor="_Toc125278770" w:history="1">
                <w:r w:rsidRPr="00FE4E87">
                  <w:rPr>
                    <w:rStyle w:val="Hyperlink"/>
                    <w:rFonts w:eastAsia="Times New Roman"/>
                    <w:noProof/>
                    <w:lang w:eastAsia="en-GB"/>
                  </w:rPr>
                  <w:t>Section Three: Conclusion for Chapter One</w:t>
                </w:r>
                <w:r>
                  <w:rPr>
                    <w:noProof/>
                    <w:webHidden/>
                  </w:rPr>
                  <w:tab/>
                </w:r>
                <w:r>
                  <w:rPr>
                    <w:noProof/>
                    <w:webHidden/>
                  </w:rPr>
                  <w:fldChar w:fldCharType="begin"/>
                </w:r>
                <w:r>
                  <w:rPr>
                    <w:noProof/>
                    <w:webHidden/>
                  </w:rPr>
                  <w:instrText xml:space="preserve"> PAGEREF _Toc125278770 \h </w:instrText>
                </w:r>
                <w:r>
                  <w:rPr>
                    <w:noProof/>
                    <w:webHidden/>
                  </w:rPr>
                </w:r>
                <w:r>
                  <w:rPr>
                    <w:noProof/>
                    <w:webHidden/>
                  </w:rPr>
                  <w:fldChar w:fldCharType="separate"/>
                </w:r>
                <w:r>
                  <w:rPr>
                    <w:noProof/>
                    <w:webHidden/>
                  </w:rPr>
                  <w:t>20</w:t>
                </w:r>
                <w:r>
                  <w:rPr>
                    <w:noProof/>
                    <w:webHidden/>
                  </w:rPr>
                  <w:fldChar w:fldCharType="end"/>
                </w:r>
              </w:hyperlink>
            </w:p>
            <w:p w14:paraId="22A45E56" w14:textId="02726B9F" w:rsidR="00597621" w:rsidRDefault="00597621">
              <w:pPr>
                <w:pStyle w:val="TOC1"/>
                <w:tabs>
                  <w:tab w:val="right" w:leader="dot" w:pos="9016"/>
                </w:tabs>
                <w:rPr>
                  <w:rFonts w:eastAsiaTheme="minorEastAsia" w:cstheme="minorBidi"/>
                  <w:b w:val="0"/>
                  <w:bCs w:val="0"/>
                  <w:i w:val="0"/>
                  <w:iCs w:val="0"/>
                  <w:noProof/>
                  <w:lang w:eastAsia="en-GB"/>
                </w:rPr>
              </w:pPr>
              <w:hyperlink w:anchor="_Toc125278771" w:history="1">
                <w:r w:rsidRPr="00FE4E87">
                  <w:rPr>
                    <w:rStyle w:val="Hyperlink"/>
                    <w:rFonts w:eastAsia="Times New Roman"/>
                    <w:noProof/>
                    <w:lang w:eastAsia="en-GB"/>
                  </w:rPr>
                  <w:t>Chapter Two: The ‘Fictioning’ Theory</w:t>
                </w:r>
                <w:r>
                  <w:rPr>
                    <w:noProof/>
                    <w:webHidden/>
                  </w:rPr>
                  <w:tab/>
                </w:r>
                <w:r>
                  <w:rPr>
                    <w:noProof/>
                    <w:webHidden/>
                  </w:rPr>
                  <w:fldChar w:fldCharType="begin"/>
                </w:r>
                <w:r>
                  <w:rPr>
                    <w:noProof/>
                    <w:webHidden/>
                  </w:rPr>
                  <w:instrText xml:space="preserve"> PAGEREF _Toc125278771 \h </w:instrText>
                </w:r>
                <w:r>
                  <w:rPr>
                    <w:noProof/>
                    <w:webHidden/>
                  </w:rPr>
                </w:r>
                <w:r>
                  <w:rPr>
                    <w:noProof/>
                    <w:webHidden/>
                  </w:rPr>
                  <w:fldChar w:fldCharType="separate"/>
                </w:r>
                <w:r>
                  <w:rPr>
                    <w:noProof/>
                    <w:webHidden/>
                  </w:rPr>
                  <w:t>21</w:t>
                </w:r>
                <w:r>
                  <w:rPr>
                    <w:noProof/>
                    <w:webHidden/>
                  </w:rPr>
                  <w:fldChar w:fldCharType="end"/>
                </w:r>
              </w:hyperlink>
            </w:p>
            <w:p w14:paraId="16C3BB13" w14:textId="423095C8" w:rsidR="00597621" w:rsidRDefault="00597621">
              <w:pPr>
                <w:pStyle w:val="TOC2"/>
                <w:tabs>
                  <w:tab w:val="right" w:leader="dot" w:pos="9016"/>
                </w:tabs>
                <w:rPr>
                  <w:rFonts w:eastAsiaTheme="minorEastAsia" w:cstheme="minorBidi"/>
                  <w:b w:val="0"/>
                  <w:bCs w:val="0"/>
                  <w:noProof/>
                  <w:sz w:val="24"/>
                  <w:szCs w:val="24"/>
                  <w:lang w:eastAsia="en-GB"/>
                </w:rPr>
              </w:pPr>
              <w:hyperlink w:anchor="_Toc125278772" w:history="1">
                <w:r w:rsidRPr="00FE4E87">
                  <w:rPr>
                    <w:rStyle w:val="Hyperlink"/>
                    <w:rFonts w:eastAsia="Times New Roman"/>
                    <w:noProof/>
                    <w:lang w:eastAsia="en-GB"/>
                  </w:rPr>
                  <w:t>Section One: Surrealism</w:t>
                </w:r>
                <w:r>
                  <w:rPr>
                    <w:noProof/>
                    <w:webHidden/>
                  </w:rPr>
                  <w:tab/>
                </w:r>
                <w:r>
                  <w:rPr>
                    <w:noProof/>
                    <w:webHidden/>
                  </w:rPr>
                  <w:fldChar w:fldCharType="begin"/>
                </w:r>
                <w:r>
                  <w:rPr>
                    <w:noProof/>
                    <w:webHidden/>
                  </w:rPr>
                  <w:instrText xml:space="preserve"> PAGEREF _Toc125278772 \h </w:instrText>
                </w:r>
                <w:r>
                  <w:rPr>
                    <w:noProof/>
                    <w:webHidden/>
                  </w:rPr>
                </w:r>
                <w:r>
                  <w:rPr>
                    <w:noProof/>
                    <w:webHidden/>
                  </w:rPr>
                  <w:fldChar w:fldCharType="separate"/>
                </w:r>
                <w:r>
                  <w:rPr>
                    <w:noProof/>
                    <w:webHidden/>
                  </w:rPr>
                  <w:t>21</w:t>
                </w:r>
                <w:r>
                  <w:rPr>
                    <w:noProof/>
                    <w:webHidden/>
                  </w:rPr>
                  <w:fldChar w:fldCharType="end"/>
                </w:r>
              </w:hyperlink>
            </w:p>
            <w:p w14:paraId="6DEC735C" w14:textId="34EEC349" w:rsidR="00597621" w:rsidRDefault="00597621">
              <w:pPr>
                <w:pStyle w:val="TOC2"/>
                <w:tabs>
                  <w:tab w:val="right" w:leader="dot" w:pos="9016"/>
                </w:tabs>
                <w:rPr>
                  <w:rFonts w:eastAsiaTheme="minorEastAsia" w:cstheme="minorBidi"/>
                  <w:b w:val="0"/>
                  <w:bCs w:val="0"/>
                  <w:noProof/>
                  <w:sz w:val="24"/>
                  <w:szCs w:val="24"/>
                  <w:lang w:eastAsia="en-GB"/>
                </w:rPr>
              </w:pPr>
              <w:hyperlink w:anchor="_Toc125278773" w:history="1">
                <w:r w:rsidRPr="00FE4E87">
                  <w:rPr>
                    <w:rStyle w:val="Hyperlink"/>
                    <w:rFonts w:eastAsia="Times New Roman"/>
                    <w:noProof/>
                    <w:lang w:eastAsia="en-GB"/>
                  </w:rPr>
                  <w:t>Section Two: The Metaverse</w:t>
                </w:r>
                <w:r>
                  <w:rPr>
                    <w:noProof/>
                    <w:webHidden/>
                  </w:rPr>
                  <w:tab/>
                </w:r>
                <w:r>
                  <w:rPr>
                    <w:noProof/>
                    <w:webHidden/>
                  </w:rPr>
                  <w:fldChar w:fldCharType="begin"/>
                </w:r>
                <w:r>
                  <w:rPr>
                    <w:noProof/>
                    <w:webHidden/>
                  </w:rPr>
                  <w:instrText xml:space="preserve"> PAGEREF _Toc125278773 \h </w:instrText>
                </w:r>
                <w:r>
                  <w:rPr>
                    <w:noProof/>
                    <w:webHidden/>
                  </w:rPr>
                </w:r>
                <w:r>
                  <w:rPr>
                    <w:noProof/>
                    <w:webHidden/>
                  </w:rPr>
                  <w:fldChar w:fldCharType="separate"/>
                </w:r>
                <w:r>
                  <w:rPr>
                    <w:noProof/>
                    <w:webHidden/>
                  </w:rPr>
                  <w:t>24</w:t>
                </w:r>
                <w:r>
                  <w:rPr>
                    <w:noProof/>
                    <w:webHidden/>
                  </w:rPr>
                  <w:fldChar w:fldCharType="end"/>
                </w:r>
              </w:hyperlink>
            </w:p>
            <w:p w14:paraId="231277C0" w14:textId="4467F494" w:rsidR="00597621" w:rsidRDefault="00597621">
              <w:pPr>
                <w:pStyle w:val="TOC2"/>
                <w:tabs>
                  <w:tab w:val="right" w:leader="dot" w:pos="9016"/>
                </w:tabs>
                <w:rPr>
                  <w:rFonts w:eastAsiaTheme="minorEastAsia" w:cstheme="minorBidi"/>
                  <w:b w:val="0"/>
                  <w:bCs w:val="0"/>
                  <w:noProof/>
                  <w:sz w:val="24"/>
                  <w:szCs w:val="24"/>
                  <w:lang w:eastAsia="en-GB"/>
                </w:rPr>
              </w:pPr>
              <w:hyperlink w:anchor="_Toc125278774" w:history="1">
                <w:r w:rsidRPr="00FE4E87">
                  <w:rPr>
                    <w:rStyle w:val="Hyperlink"/>
                    <w:rFonts w:eastAsia="Times New Roman"/>
                    <w:noProof/>
                    <w:lang w:eastAsia="en-GB"/>
                  </w:rPr>
                  <w:t>Section Three: The Fictioning Theory</w:t>
                </w:r>
                <w:r>
                  <w:rPr>
                    <w:noProof/>
                    <w:webHidden/>
                  </w:rPr>
                  <w:tab/>
                </w:r>
                <w:r>
                  <w:rPr>
                    <w:noProof/>
                    <w:webHidden/>
                  </w:rPr>
                  <w:fldChar w:fldCharType="begin"/>
                </w:r>
                <w:r>
                  <w:rPr>
                    <w:noProof/>
                    <w:webHidden/>
                  </w:rPr>
                  <w:instrText xml:space="preserve"> PAGEREF _Toc125278774 \h </w:instrText>
                </w:r>
                <w:r>
                  <w:rPr>
                    <w:noProof/>
                    <w:webHidden/>
                  </w:rPr>
                </w:r>
                <w:r>
                  <w:rPr>
                    <w:noProof/>
                    <w:webHidden/>
                  </w:rPr>
                  <w:fldChar w:fldCharType="separate"/>
                </w:r>
                <w:r>
                  <w:rPr>
                    <w:noProof/>
                    <w:webHidden/>
                  </w:rPr>
                  <w:t>29</w:t>
                </w:r>
                <w:r>
                  <w:rPr>
                    <w:noProof/>
                    <w:webHidden/>
                  </w:rPr>
                  <w:fldChar w:fldCharType="end"/>
                </w:r>
              </w:hyperlink>
            </w:p>
            <w:p w14:paraId="1688C6D0" w14:textId="3FDE8FDE" w:rsidR="00597621" w:rsidRDefault="00597621">
              <w:pPr>
                <w:pStyle w:val="TOC1"/>
                <w:tabs>
                  <w:tab w:val="right" w:leader="dot" w:pos="9016"/>
                </w:tabs>
                <w:rPr>
                  <w:rFonts w:eastAsiaTheme="minorEastAsia" w:cstheme="minorBidi"/>
                  <w:b w:val="0"/>
                  <w:bCs w:val="0"/>
                  <w:i w:val="0"/>
                  <w:iCs w:val="0"/>
                  <w:noProof/>
                  <w:lang w:eastAsia="en-GB"/>
                </w:rPr>
              </w:pPr>
              <w:hyperlink w:anchor="_Toc125278775" w:history="1">
                <w:r w:rsidRPr="00FE4E87">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_Toc125278775 \h </w:instrText>
                </w:r>
                <w:r>
                  <w:rPr>
                    <w:noProof/>
                    <w:webHidden/>
                  </w:rPr>
                </w:r>
                <w:r>
                  <w:rPr>
                    <w:noProof/>
                    <w:webHidden/>
                  </w:rPr>
                  <w:fldChar w:fldCharType="separate"/>
                </w:r>
                <w:r>
                  <w:rPr>
                    <w:noProof/>
                    <w:webHidden/>
                  </w:rPr>
                  <w:t>34</w:t>
                </w:r>
                <w:r>
                  <w:rPr>
                    <w:noProof/>
                    <w:webHidden/>
                  </w:rPr>
                  <w:fldChar w:fldCharType="end"/>
                </w:r>
              </w:hyperlink>
            </w:p>
            <w:p w14:paraId="183FC6AC" w14:textId="1B2C7075" w:rsidR="00597621" w:rsidRDefault="00597621">
              <w:pPr>
                <w:pStyle w:val="TOC1"/>
                <w:tabs>
                  <w:tab w:val="right" w:leader="dot" w:pos="9016"/>
                </w:tabs>
                <w:rPr>
                  <w:rFonts w:eastAsiaTheme="minorEastAsia" w:cstheme="minorBidi"/>
                  <w:b w:val="0"/>
                  <w:bCs w:val="0"/>
                  <w:i w:val="0"/>
                  <w:iCs w:val="0"/>
                  <w:noProof/>
                  <w:lang w:eastAsia="en-GB"/>
                </w:rPr>
              </w:pPr>
              <w:hyperlink w:anchor="_Toc125278776" w:history="1">
                <w:r w:rsidRPr="00FE4E87">
                  <w:rPr>
                    <w:rStyle w:val="Hyperlink"/>
                    <w:noProof/>
                  </w:rPr>
                  <w:t>Bibliography</w:t>
                </w:r>
                <w:r>
                  <w:rPr>
                    <w:noProof/>
                    <w:webHidden/>
                  </w:rPr>
                  <w:tab/>
                </w:r>
                <w:r>
                  <w:rPr>
                    <w:noProof/>
                    <w:webHidden/>
                  </w:rPr>
                  <w:fldChar w:fldCharType="begin"/>
                </w:r>
                <w:r>
                  <w:rPr>
                    <w:noProof/>
                    <w:webHidden/>
                  </w:rPr>
                  <w:instrText xml:space="preserve"> PAGEREF _Toc125278776 \h </w:instrText>
                </w:r>
                <w:r>
                  <w:rPr>
                    <w:noProof/>
                    <w:webHidden/>
                  </w:rPr>
                </w:r>
                <w:r>
                  <w:rPr>
                    <w:noProof/>
                    <w:webHidden/>
                  </w:rPr>
                  <w:fldChar w:fldCharType="separate"/>
                </w:r>
                <w:r>
                  <w:rPr>
                    <w:noProof/>
                    <w:webHidden/>
                  </w:rPr>
                  <w:t>36</w:t>
                </w:r>
                <w:r>
                  <w:rPr>
                    <w:noProof/>
                    <w:webHidden/>
                  </w:rPr>
                  <w:fldChar w:fldCharType="end"/>
                </w:r>
              </w:hyperlink>
            </w:p>
            <w:p w14:paraId="61B5754C" w14:textId="6A7095FA" w:rsidR="00597621" w:rsidRDefault="00597621">
              <w:pPr>
                <w:pStyle w:val="TOC1"/>
                <w:tabs>
                  <w:tab w:val="right" w:leader="dot" w:pos="9016"/>
                </w:tabs>
                <w:rPr>
                  <w:rFonts w:eastAsiaTheme="minorEastAsia" w:cstheme="minorBidi"/>
                  <w:b w:val="0"/>
                  <w:bCs w:val="0"/>
                  <w:i w:val="0"/>
                  <w:iCs w:val="0"/>
                  <w:noProof/>
                  <w:lang w:eastAsia="en-GB"/>
                </w:rPr>
              </w:pPr>
              <w:hyperlink w:anchor="_Toc125278777" w:history="1">
                <w:r w:rsidRPr="00FE4E87">
                  <w:rPr>
                    <w:rStyle w:val="Hyperlink"/>
                    <w:rFonts w:eastAsia="Times New Roman"/>
                    <w:noProof/>
                    <w:lang w:eastAsia="en-GB"/>
                  </w:rPr>
                  <w:t>Table of Figures</w:t>
                </w:r>
                <w:r>
                  <w:rPr>
                    <w:noProof/>
                    <w:webHidden/>
                  </w:rPr>
                  <w:tab/>
                </w:r>
                <w:r>
                  <w:rPr>
                    <w:noProof/>
                    <w:webHidden/>
                  </w:rPr>
                  <w:fldChar w:fldCharType="begin"/>
                </w:r>
                <w:r>
                  <w:rPr>
                    <w:noProof/>
                    <w:webHidden/>
                  </w:rPr>
                  <w:instrText xml:space="preserve"> PAGEREF _Toc125278777 \h </w:instrText>
                </w:r>
                <w:r>
                  <w:rPr>
                    <w:noProof/>
                    <w:webHidden/>
                  </w:rPr>
                </w:r>
                <w:r>
                  <w:rPr>
                    <w:noProof/>
                    <w:webHidden/>
                  </w:rPr>
                  <w:fldChar w:fldCharType="separate"/>
                </w:r>
                <w:r>
                  <w:rPr>
                    <w:noProof/>
                    <w:webHidden/>
                  </w:rPr>
                  <w:t>38</w:t>
                </w:r>
                <w:r>
                  <w:rPr>
                    <w:noProof/>
                    <w:webHidden/>
                  </w:rPr>
                  <w:fldChar w:fldCharType="end"/>
                </w:r>
              </w:hyperlink>
            </w:p>
            <w:p w14:paraId="44DC9724" w14:textId="0961C306" w:rsidR="00F36F69" w:rsidRDefault="00F36F69">
              <w:r>
                <w:rPr>
                  <w:b/>
                  <w:bCs/>
                  <w:noProof/>
                </w:rPr>
                <w:fldChar w:fldCharType="end"/>
              </w:r>
            </w:p>
          </w:sdtContent>
        </w:sdt>
        <w:p w14:paraId="062BF08E" w14:textId="77777777" w:rsidR="003A3C6C" w:rsidRDefault="003A3C6C">
          <w:pPr>
            <w:rPr>
              <w:sz w:val="36"/>
              <w:szCs w:val="36"/>
            </w:rPr>
          </w:pPr>
          <w:r>
            <w:rPr>
              <w:sz w:val="36"/>
              <w:szCs w:val="36"/>
            </w:rPr>
            <w:br w:type="page"/>
          </w:r>
        </w:p>
        <w:p w14:paraId="32B18824" w14:textId="77777777" w:rsidR="003A3C6C" w:rsidRDefault="003A3C6C" w:rsidP="00F36F69">
          <w:pPr>
            <w:pStyle w:val="Heading1"/>
          </w:pPr>
          <w:bookmarkStart w:id="0" w:name="_Toc125278765"/>
          <w:r>
            <w:lastRenderedPageBreak/>
            <w:t>Note To Reader</w:t>
          </w:r>
          <w:bookmarkEnd w:id="0"/>
        </w:p>
        <w:p w14:paraId="7A55139F" w14:textId="77777777" w:rsidR="003A3C6C" w:rsidRDefault="003A3C6C" w:rsidP="008E050B">
          <w:pPr>
            <w:jc w:val="center"/>
            <w:rPr>
              <w:b/>
              <w:bCs/>
              <w:sz w:val="44"/>
              <w:szCs w:val="44"/>
              <w:u w:val="single"/>
            </w:rPr>
          </w:pPr>
        </w:p>
        <w:p w14:paraId="7DBB4A31" w14:textId="77777777" w:rsidR="00F70513" w:rsidRDefault="00BF7FAE" w:rsidP="00BF7FAE">
          <w:pPr>
            <w:rPr>
              <w:sz w:val="36"/>
              <w:szCs w:val="36"/>
            </w:rPr>
          </w:pPr>
          <w:r>
            <w:rPr>
              <w:sz w:val="36"/>
              <w:szCs w:val="36"/>
            </w:rPr>
            <w:t>This report contains both academic writing</w:t>
          </w:r>
          <w:r w:rsidR="00D815BC">
            <w:rPr>
              <w:sz w:val="36"/>
              <w:szCs w:val="36"/>
            </w:rPr>
            <w:t xml:space="preserve"> that has stemmed from research</w:t>
          </w:r>
          <w:r>
            <w:rPr>
              <w:sz w:val="36"/>
              <w:szCs w:val="36"/>
            </w:rPr>
            <w:t xml:space="preserve"> and</w:t>
          </w:r>
          <w:r w:rsidR="000C0C46">
            <w:rPr>
              <w:sz w:val="36"/>
              <w:szCs w:val="36"/>
            </w:rPr>
            <w:t xml:space="preserve"> </w:t>
          </w:r>
          <w:r w:rsidR="00442163">
            <w:rPr>
              <w:sz w:val="36"/>
              <w:szCs w:val="36"/>
            </w:rPr>
            <w:t>non-academic</w:t>
          </w:r>
          <w:r w:rsidR="00DF7D9B">
            <w:rPr>
              <w:sz w:val="36"/>
              <w:szCs w:val="36"/>
            </w:rPr>
            <w:t xml:space="preserve"> </w:t>
          </w:r>
          <w:r w:rsidR="000C0C46">
            <w:rPr>
              <w:sz w:val="36"/>
              <w:szCs w:val="36"/>
            </w:rPr>
            <w:t xml:space="preserve">written responses which are required </w:t>
          </w:r>
          <w:r w:rsidR="00442163">
            <w:rPr>
              <w:sz w:val="36"/>
              <w:szCs w:val="36"/>
            </w:rPr>
            <w:t>for the research of this praxi</w:t>
          </w:r>
          <w:r w:rsidR="0069329C">
            <w:rPr>
              <w:sz w:val="36"/>
              <w:szCs w:val="36"/>
            </w:rPr>
            <w:t xml:space="preserve">s. </w:t>
          </w:r>
          <w:r w:rsidR="00D13A90">
            <w:rPr>
              <w:sz w:val="36"/>
              <w:szCs w:val="36"/>
            </w:rPr>
            <w:t xml:space="preserve">The non-academic narrative </w:t>
          </w:r>
          <w:r w:rsidR="00F70513">
            <w:rPr>
              <w:sz w:val="36"/>
              <w:szCs w:val="36"/>
            </w:rPr>
            <w:t>is stylised outside of academic norm for reflective and critical purposes.</w:t>
          </w:r>
        </w:p>
        <w:p w14:paraId="293BB52E" w14:textId="77777777" w:rsidR="00F70513" w:rsidRDefault="00F70513" w:rsidP="00BF7FAE">
          <w:pPr>
            <w:rPr>
              <w:sz w:val="36"/>
              <w:szCs w:val="36"/>
            </w:rPr>
          </w:pPr>
        </w:p>
        <w:p w14:paraId="34460FA2" w14:textId="77777777" w:rsidR="00CE5038" w:rsidRDefault="006B4F88" w:rsidP="00BF7FAE">
          <w:pPr>
            <w:rPr>
              <w:sz w:val="36"/>
              <w:szCs w:val="36"/>
            </w:rPr>
          </w:pPr>
          <w:r>
            <w:rPr>
              <w:sz w:val="36"/>
              <w:szCs w:val="36"/>
            </w:rPr>
            <w:t>The visual and academic exploration of this praxis can be viewed at</w:t>
          </w:r>
          <w:r w:rsidR="00CE5038">
            <w:rPr>
              <w:sz w:val="36"/>
              <w:szCs w:val="36"/>
            </w:rPr>
            <w:t>:</w:t>
          </w:r>
        </w:p>
        <w:p w14:paraId="2B4F47E1" w14:textId="25BBF420" w:rsidR="00DF3978" w:rsidRDefault="00000000" w:rsidP="00BF7FAE">
          <w:pPr>
            <w:rPr>
              <w:b/>
              <w:bCs/>
              <w:sz w:val="44"/>
              <w:szCs w:val="44"/>
              <w:u w:val="single"/>
            </w:rPr>
          </w:pPr>
          <w:hyperlink r:id="rId7" w:history="1">
            <w:r w:rsidR="00DF3978" w:rsidRPr="008563DB">
              <w:rPr>
                <w:rStyle w:val="Hyperlink"/>
                <w:b/>
                <w:bCs/>
                <w:sz w:val="44"/>
                <w:szCs w:val="44"/>
              </w:rPr>
              <w:t>https://sophiejconfirmativepraixs.blogspot.com</w:t>
            </w:r>
          </w:hyperlink>
        </w:p>
        <w:p w14:paraId="4F2BC84C" w14:textId="71281F8D" w:rsidR="008E050B" w:rsidRPr="008E050B" w:rsidRDefault="008E050B" w:rsidP="00BF7FAE">
          <w:pPr>
            <w:rPr>
              <w:b/>
              <w:bCs/>
              <w:sz w:val="44"/>
              <w:szCs w:val="44"/>
              <w:u w:val="single"/>
            </w:rPr>
          </w:pPr>
          <w:r w:rsidRPr="008E050B">
            <w:rPr>
              <w:b/>
              <w:bCs/>
              <w:sz w:val="44"/>
              <w:szCs w:val="44"/>
              <w:u w:val="single"/>
            </w:rPr>
            <w:br w:type="page"/>
          </w:r>
        </w:p>
        <w:p w14:paraId="5E8E5A49" w14:textId="21B245C8" w:rsidR="00C93A40" w:rsidRDefault="00000000">
          <w:pPr>
            <w:rPr>
              <w:b/>
              <w:bCs/>
              <w:sz w:val="28"/>
              <w:szCs w:val="28"/>
            </w:rPr>
          </w:pPr>
        </w:p>
      </w:sdtContent>
    </w:sdt>
    <w:p w14:paraId="624A9776" w14:textId="059FCD29" w:rsidR="00D54D8A" w:rsidRPr="00E72E9B" w:rsidRDefault="00B21230" w:rsidP="00F36F69">
      <w:pPr>
        <w:pStyle w:val="Heading1"/>
      </w:pPr>
      <w:bookmarkStart w:id="1" w:name="_Toc125278766"/>
      <w:r w:rsidRPr="00E72E9B">
        <w:t>Introduction</w:t>
      </w:r>
      <w:bookmarkEnd w:id="1"/>
    </w:p>
    <w:p w14:paraId="2D0F182C" w14:textId="4272DFC0" w:rsidR="00B21230" w:rsidRDefault="000D1206" w:rsidP="00B21230">
      <w:pPr>
        <w:spacing w:line="480" w:lineRule="auto"/>
        <w:rPr>
          <w:sz w:val="28"/>
          <w:szCs w:val="28"/>
        </w:rPr>
      </w:pPr>
      <w:r>
        <w:rPr>
          <w:sz w:val="28"/>
          <w:szCs w:val="28"/>
        </w:rPr>
        <w:t>The</w:t>
      </w:r>
      <w:r w:rsidR="00063CE2">
        <w:rPr>
          <w:sz w:val="28"/>
          <w:szCs w:val="28"/>
        </w:rPr>
        <w:t xml:space="preserve"> body of this report </w:t>
      </w:r>
      <w:r>
        <w:rPr>
          <w:sz w:val="28"/>
          <w:szCs w:val="28"/>
        </w:rPr>
        <w:t>explore</w:t>
      </w:r>
      <w:r w:rsidR="00063CE2">
        <w:rPr>
          <w:sz w:val="28"/>
          <w:szCs w:val="28"/>
        </w:rPr>
        <w:t xml:space="preserve">s </w:t>
      </w:r>
      <w:r>
        <w:rPr>
          <w:sz w:val="28"/>
          <w:szCs w:val="28"/>
        </w:rPr>
        <w:t>the notion of ‘</w:t>
      </w:r>
      <w:proofErr w:type="spellStart"/>
      <w:r>
        <w:rPr>
          <w:i/>
          <w:iCs/>
          <w:sz w:val="28"/>
          <w:szCs w:val="28"/>
        </w:rPr>
        <w:t>Fictioning</w:t>
      </w:r>
      <w:proofErr w:type="spellEnd"/>
      <w:r>
        <w:rPr>
          <w:i/>
          <w:iCs/>
          <w:sz w:val="28"/>
          <w:szCs w:val="28"/>
        </w:rPr>
        <w:t xml:space="preserve">’ which </w:t>
      </w:r>
      <w:proofErr w:type="gramStart"/>
      <w:r>
        <w:rPr>
          <w:i/>
          <w:iCs/>
          <w:sz w:val="28"/>
          <w:szCs w:val="28"/>
        </w:rPr>
        <w:t>is</w:t>
      </w:r>
      <w:r w:rsidR="00063CE2">
        <w:rPr>
          <w:i/>
          <w:iCs/>
          <w:sz w:val="28"/>
          <w:szCs w:val="28"/>
        </w:rPr>
        <w:t>;</w:t>
      </w:r>
      <w:proofErr w:type="gramEnd"/>
      <w:r>
        <w:rPr>
          <w:i/>
          <w:iCs/>
          <w:sz w:val="28"/>
          <w:szCs w:val="28"/>
        </w:rPr>
        <w:t xml:space="preserve"> </w:t>
      </w:r>
      <w:r w:rsidR="00E9782C">
        <w:rPr>
          <w:i/>
          <w:iCs/>
          <w:sz w:val="28"/>
          <w:szCs w:val="28"/>
        </w:rPr>
        <w:t>“</w:t>
      </w:r>
      <w:r w:rsidR="00BC1939">
        <w:rPr>
          <w:sz w:val="28"/>
          <w:szCs w:val="28"/>
        </w:rPr>
        <w:t xml:space="preserve">the blurring of the reality/fiction </w:t>
      </w:r>
      <w:r w:rsidR="0056618A">
        <w:rPr>
          <w:sz w:val="28"/>
          <w:szCs w:val="28"/>
        </w:rPr>
        <w:t>boundary</w:t>
      </w:r>
      <w:r w:rsidR="008024AD">
        <w:rPr>
          <w:sz w:val="28"/>
          <w:szCs w:val="28"/>
        </w:rPr>
        <w:t>, but also, more generally, the material ins</w:t>
      </w:r>
      <w:r w:rsidR="001D6C7F">
        <w:rPr>
          <w:sz w:val="28"/>
          <w:szCs w:val="28"/>
        </w:rPr>
        <w:t xml:space="preserve">tantiation- or performance- or fictions within the real that then gives them </w:t>
      </w:r>
      <w:r w:rsidR="00E9782C">
        <w:rPr>
          <w:sz w:val="28"/>
          <w:szCs w:val="28"/>
        </w:rPr>
        <w:t xml:space="preserve">a certain traction on the latter.” </w:t>
      </w:r>
      <w:sdt>
        <w:sdtPr>
          <w:rPr>
            <w:sz w:val="28"/>
            <w:szCs w:val="28"/>
          </w:rPr>
          <w:id w:val="-1351103185"/>
          <w:citation/>
        </w:sdtPr>
        <w:sdtContent>
          <w:r w:rsidR="00001F3D">
            <w:rPr>
              <w:sz w:val="28"/>
              <w:szCs w:val="28"/>
            </w:rPr>
            <w:fldChar w:fldCharType="begin"/>
          </w:r>
          <w:r w:rsidR="00001F3D">
            <w:rPr>
              <w:sz w:val="28"/>
              <w:szCs w:val="28"/>
            </w:rPr>
            <w:instrText xml:space="preserve">CITATION OSu17 \p 292 \l 2057 </w:instrText>
          </w:r>
          <w:r w:rsidR="00001F3D">
            <w:rPr>
              <w:sz w:val="28"/>
              <w:szCs w:val="28"/>
            </w:rPr>
            <w:fldChar w:fldCharType="separate"/>
          </w:r>
          <w:r w:rsidR="00597621" w:rsidRPr="00597621">
            <w:rPr>
              <w:noProof/>
              <w:sz w:val="28"/>
              <w:szCs w:val="28"/>
            </w:rPr>
            <w:t>(O’Sullivan, 2017, p. 292)</w:t>
          </w:r>
          <w:r w:rsidR="00001F3D">
            <w:rPr>
              <w:sz w:val="28"/>
              <w:szCs w:val="28"/>
            </w:rPr>
            <w:fldChar w:fldCharType="end"/>
          </w:r>
        </w:sdtContent>
      </w:sdt>
    </w:p>
    <w:p w14:paraId="62A1ACC2" w14:textId="77777777" w:rsidR="008C7CC6" w:rsidRDefault="008C7CC6" w:rsidP="00B21230">
      <w:pPr>
        <w:spacing w:line="480" w:lineRule="auto"/>
        <w:rPr>
          <w:sz w:val="28"/>
          <w:szCs w:val="28"/>
        </w:rPr>
      </w:pPr>
    </w:p>
    <w:p w14:paraId="46DA0AFA" w14:textId="53200108" w:rsidR="004434F6" w:rsidRDefault="00282F67" w:rsidP="00B21230">
      <w:pPr>
        <w:spacing w:line="480" w:lineRule="auto"/>
        <w:rPr>
          <w:sz w:val="28"/>
          <w:szCs w:val="28"/>
        </w:rPr>
      </w:pPr>
      <w:r>
        <w:rPr>
          <w:sz w:val="28"/>
          <w:szCs w:val="28"/>
        </w:rPr>
        <w:t xml:space="preserve">In Simon </w:t>
      </w:r>
      <w:proofErr w:type="spellStart"/>
      <w:r>
        <w:rPr>
          <w:sz w:val="28"/>
          <w:szCs w:val="28"/>
        </w:rPr>
        <w:t>O’Sullivan</w:t>
      </w:r>
      <w:r w:rsidR="00287EBD">
        <w:rPr>
          <w:sz w:val="28"/>
          <w:szCs w:val="28"/>
        </w:rPr>
        <w:t>s</w:t>
      </w:r>
      <w:proofErr w:type="spellEnd"/>
      <w:r w:rsidR="00287EBD">
        <w:rPr>
          <w:sz w:val="28"/>
          <w:szCs w:val="28"/>
        </w:rPr>
        <w:t xml:space="preserve">’ </w:t>
      </w:r>
      <w:r w:rsidR="00287EBD">
        <w:rPr>
          <w:i/>
          <w:iCs/>
          <w:sz w:val="28"/>
          <w:szCs w:val="28"/>
        </w:rPr>
        <w:t>Mythopoesis or Fiction as Mode</w:t>
      </w:r>
      <w:r w:rsidR="00FC2A86">
        <w:rPr>
          <w:i/>
          <w:iCs/>
          <w:sz w:val="28"/>
          <w:szCs w:val="28"/>
        </w:rPr>
        <w:t xml:space="preserve"> of Existence, </w:t>
      </w:r>
      <w:r w:rsidR="00FC2A86">
        <w:rPr>
          <w:sz w:val="28"/>
          <w:szCs w:val="28"/>
        </w:rPr>
        <w:t xml:space="preserve">O’Sullivan </w:t>
      </w:r>
      <w:r w:rsidR="00713B6D">
        <w:rPr>
          <w:sz w:val="28"/>
          <w:szCs w:val="28"/>
        </w:rPr>
        <w:t xml:space="preserve">expresses interests in developing </w:t>
      </w:r>
      <w:r w:rsidR="00A12AD7">
        <w:rPr>
          <w:sz w:val="28"/>
          <w:szCs w:val="28"/>
        </w:rPr>
        <w:t xml:space="preserve">fiction as an actuality </w:t>
      </w:r>
      <w:r w:rsidR="001C2CE3">
        <w:rPr>
          <w:sz w:val="28"/>
          <w:szCs w:val="28"/>
        </w:rPr>
        <w:t xml:space="preserve">and suggests ideologies behind ‘invented life’. </w:t>
      </w:r>
      <w:r w:rsidR="00222BDD">
        <w:rPr>
          <w:sz w:val="28"/>
          <w:szCs w:val="28"/>
        </w:rPr>
        <w:t xml:space="preserve">My praxis </w:t>
      </w:r>
      <w:r w:rsidR="00F81232">
        <w:rPr>
          <w:sz w:val="28"/>
          <w:szCs w:val="28"/>
        </w:rPr>
        <w:t xml:space="preserve">has stemmed from </w:t>
      </w:r>
      <w:r w:rsidR="008C62CA">
        <w:rPr>
          <w:sz w:val="28"/>
          <w:szCs w:val="28"/>
        </w:rPr>
        <w:t xml:space="preserve">an interest </w:t>
      </w:r>
      <w:r w:rsidR="004A235B">
        <w:rPr>
          <w:sz w:val="28"/>
          <w:szCs w:val="28"/>
        </w:rPr>
        <w:t xml:space="preserve">and exploration on how the COVID-19 pandemic </w:t>
      </w:r>
      <w:r w:rsidR="00E953AF">
        <w:rPr>
          <w:sz w:val="28"/>
          <w:szCs w:val="28"/>
        </w:rPr>
        <w:t xml:space="preserve">has created </w:t>
      </w:r>
      <w:r w:rsidR="00B8563A">
        <w:rPr>
          <w:sz w:val="28"/>
          <w:szCs w:val="28"/>
        </w:rPr>
        <w:t xml:space="preserve">a need to explore </w:t>
      </w:r>
      <w:r w:rsidR="002F4CE2">
        <w:rPr>
          <w:sz w:val="28"/>
          <w:szCs w:val="28"/>
        </w:rPr>
        <w:t xml:space="preserve">fictional spaces as a means of escapism. </w:t>
      </w:r>
      <w:r w:rsidR="006C40E6">
        <w:rPr>
          <w:sz w:val="28"/>
          <w:szCs w:val="28"/>
        </w:rPr>
        <w:t xml:space="preserve">My thought process throughout my praxis </w:t>
      </w:r>
      <w:r w:rsidR="00D33BB3">
        <w:rPr>
          <w:sz w:val="28"/>
          <w:szCs w:val="28"/>
        </w:rPr>
        <w:t>blends well with the theory of ‘</w:t>
      </w:r>
      <w:proofErr w:type="spellStart"/>
      <w:r w:rsidR="00D33BB3">
        <w:rPr>
          <w:sz w:val="28"/>
          <w:szCs w:val="28"/>
        </w:rPr>
        <w:t>fictioning</w:t>
      </w:r>
      <w:proofErr w:type="spellEnd"/>
      <w:r w:rsidR="00D33BB3">
        <w:rPr>
          <w:sz w:val="28"/>
          <w:szCs w:val="28"/>
        </w:rPr>
        <w:t xml:space="preserve">’ </w:t>
      </w:r>
      <w:r w:rsidR="00820075">
        <w:rPr>
          <w:sz w:val="28"/>
          <w:szCs w:val="28"/>
        </w:rPr>
        <w:t xml:space="preserve">by blurring actual and temporary spaces within interior design. </w:t>
      </w:r>
      <w:r w:rsidR="000D1206">
        <w:rPr>
          <w:sz w:val="28"/>
          <w:szCs w:val="28"/>
        </w:rPr>
        <w:t xml:space="preserve">As a response to the pandemic, </w:t>
      </w:r>
      <w:r w:rsidR="00BD2B20">
        <w:rPr>
          <w:sz w:val="28"/>
          <w:szCs w:val="28"/>
        </w:rPr>
        <w:t xml:space="preserve">I have </w:t>
      </w:r>
      <w:r w:rsidR="0056699C">
        <w:rPr>
          <w:sz w:val="28"/>
          <w:szCs w:val="28"/>
        </w:rPr>
        <w:t xml:space="preserve">created projected </w:t>
      </w:r>
      <w:r w:rsidR="000D1206">
        <w:rPr>
          <w:sz w:val="28"/>
          <w:szCs w:val="28"/>
        </w:rPr>
        <w:t>imagery which explores</w:t>
      </w:r>
      <w:r w:rsidR="00FF578C">
        <w:rPr>
          <w:sz w:val="28"/>
          <w:szCs w:val="28"/>
        </w:rPr>
        <w:t xml:space="preserve"> how</w:t>
      </w:r>
      <w:r w:rsidR="000D1206">
        <w:rPr>
          <w:sz w:val="28"/>
          <w:szCs w:val="28"/>
        </w:rPr>
        <w:t xml:space="preserve"> virtual and augmented reality can change </w:t>
      </w:r>
      <w:r w:rsidR="00033401">
        <w:rPr>
          <w:sz w:val="28"/>
          <w:szCs w:val="28"/>
        </w:rPr>
        <w:t>an interior space</w:t>
      </w:r>
      <w:r w:rsidR="00063CE2">
        <w:rPr>
          <w:sz w:val="28"/>
          <w:szCs w:val="28"/>
        </w:rPr>
        <w:t xml:space="preserve">, </w:t>
      </w:r>
      <w:proofErr w:type="gramStart"/>
      <w:r w:rsidR="00063CE2">
        <w:rPr>
          <w:sz w:val="28"/>
          <w:szCs w:val="28"/>
        </w:rPr>
        <w:t>in order to</w:t>
      </w:r>
      <w:proofErr w:type="gramEnd"/>
      <w:r w:rsidR="00063CE2">
        <w:rPr>
          <w:sz w:val="28"/>
          <w:szCs w:val="28"/>
        </w:rPr>
        <w:t xml:space="preserve"> create a divide between the home and work. </w:t>
      </w:r>
    </w:p>
    <w:p w14:paraId="02296E5E" w14:textId="08A0342A" w:rsidR="004434F6" w:rsidRDefault="004434F6" w:rsidP="00B21230">
      <w:pPr>
        <w:spacing w:line="480" w:lineRule="auto"/>
        <w:rPr>
          <w:sz w:val="28"/>
          <w:szCs w:val="28"/>
        </w:rPr>
      </w:pPr>
    </w:p>
    <w:p w14:paraId="41E8049B" w14:textId="4D0FFFCF" w:rsidR="0014716F" w:rsidRDefault="004434F6" w:rsidP="00B21230">
      <w:pPr>
        <w:spacing w:line="480" w:lineRule="auto"/>
        <w:rPr>
          <w:sz w:val="28"/>
          <w:szCs w:val="28"/>
        </w:rPr>
      </w:pPr>
      <w:r>
        <w:rPr>
          <w:sz w:val="28"/>
          <w:szCs w:val="28"/>
        </w:rPr>
        <w:t>I have also merged the concept of ‘</w:t>
      </w:r>
      <w:proofErr w:type="spellStart"/>
      <w:r>
        <w:rPr>
          <w:sz w:val="28"/>
          <w:szCs w:val="28"/>
        </w:rPr>
        <w:t>fictioning</w:t>
      </w:r>
      <w:proofErr w:type="spellEnd"/>
      <w:r>
        <w:rPr>
          <w:sz w:val="28"/>
          <w:szCs w:val="28"/>
        </w:rPr>
        <w:t>’ with biophilia. As, w</w:t>
      </w:r>
      <w:r w:rsidR="00B8192E">
        <w:rPr>
          <w:sz w:val="28"/>
          <w:szCs w:val="28"/>
        </w:rPr>
        <w:t>ithin my praxis, I have ‘invented life’</w:t>
      </w:r>
      <w:sdt>
        <w:sdtPr>
          <w:rPr>
            <w:sz w:val="28"/>
            <w:szCs w:val="28"/>
          </w:rPr>
          <w:id w:val="-1249195853"/>
          <w:citation/>
        </w:sdtPr>
        <w:sdtContent>
          <w:r w:rsidR="00001F3D">
            <w:rPr>
              <w:sz w:val="28"/>
              <w:szCs w:val="28"/>
            </w:rPr>
            <w:fldChar w:fldCharType="begin"/>
          </w:r>
          <w:r w:rsidR="00001F3D">
            <w:rPr>
              <w:sz w:val="28"/>
              <w:szCs w:val="28"/>
            </w:rPr>
            <w:instrText xml:space="preserve">CITATION OSu17 \p 292 \l 2057 </w:instrText>
          </w:r>
          <w:r w:rsidR="00001F3D">
            <w:rPr>
              <w:sz w:val="28"/>
              <w:szCs w:val="28"/>
            </w:rPr>
            <w:fldChar w:fldCharType="separate"/>
          </w:r>
          <w:r w:rsidR="00597621">
            <w:rPr>
              <w:noProof/>
              <w:sz w:val="28"/>
              <w:szCs w:val="28"/>
            </w:rPr>
            <w:t xml:space="preserve"> </w:t>
          </w:r>
          <w:r w:rsidR="00597621" w:rsidRPr="00597621">
            <w:rPr>
              <w:noProof/>
              <w:sz w:val="28"/>
              <w:szCs w:val="28"/>
            </w:rPr>
            <w:t>(O’Sullivan, 2017, p. 292)</w:t>
          </w:r>
          <w:r w:rsidR="00001F3D">
            <w:rPr>
              <w:sz w:val="28"/>
              <w:szCs w:val="28"/>
            </w:rPr>
            <w:fldChar w:fldCharType="end"/>
          </w:r>
        </w:sdtContent>
      </w:sdt>
      <w:r w:rsidR="00B8192E">
        <w:rPr>
          <w:sz w:val="28"/>
          <w:szCs w:val="28"/>
        </w:rPr>
        <w:t xml:space="preserve"> </w:t>
      </w:r>
      <w:r w:rsidR="00447181">
        <w:rPr>
          <w:sz w:val="28"/>
          <w:szCs w:val="28"/>
        </w:rPr>
        <w:t xml:space="preserve">by </w:t>
      </w:r>
      <w:r w:rsidR="004A478C">
        <w:rPr>
          <w:sz w:val="28"/>
          <w:szCs w:val="28"/>
        </w:rPr>
        <w:t xml:space="preserve">creating and hypothesising </w:t>
      </w:r>
      <w:r w:rsidR="00447181">
        <w:rPr>
          <w:sz w:val="28"/>
          <w:szCs w:val="28"/>
        </w:rPr>
        <w:t>hybridised florals to accentuate the divide between reality and fiction</w:t>
      </w:r>
      <w:r w:rsidR="00AF42B9">
        <w:rPr>
          <w:sz w:val="28"/>
          <w:szCs w:val="28"/>
        </w:rPr>
        <w:t xml:space="preserve">. </w:t>
      </w:r>
      <w:r>
        <w:rPr>
          <w:sz w:val="28"/>
          <w:szCs w:val="28"/>
        </w:rPr>
        <w:t xml:space="preserve"> However</w:t>
      </w:r>
      <w:r w:rsidR="0014716F">
        <w:rPr>
          <w:sz w:val="28"/>
          <w:szCs w:val="28"/>
        </w:rPr>
        <w:t xml:space="preserve">, I have selected to explore this notion with nature given that </w:t>
      </w:r>
      <w:r w:rsidR="0014716F">
        <w:rPr>
          <w:sz w:val="28"/>
          <w:szCs w:val="28"/>
        </w:rPr>
        <w:lastRenderedPageBreak/>
        <w:t>biophilia encompasses the “</w:t>
      </w:r>
      <w:r w:rsidR="0014716F" w:rsidRPr="0014716F">
        <w:rPr>
          <w:sz w:val="28"/>
          <w:szCs w:val="28"/>
        </w:rPr>
        <w:t>The belief that contact with nature is somehow good or beneficial</w:t>
      </w:r>
      <w:r w:rsidR="0014716F">
        <w:rPr>
          <w:sz w:val="28"/>
          <w:szCs w:val="28"/>
        </w:rPr>
        <w:t xml:space="preserve">” </w:t>
      </w:r>
      <w:sdt>
        <w:sdtPr>
          <w:rPr>
            <w:sz w:val="28"/>
            <w:szCs w:val="28"/>
          </w:rPr>
          <w:id w:val="-1662222927"/>
          <w:citation/>
        </w:sdtPr>
        <w:sdtContent>
          <w:r w:rsidR="0014716F">
            <w:rPr>
              <w:sz w:val="28"/>
              <w:szCs w:val="28"/>
            </w:rPr>
            <w:fldChar w:fldCharType="begin"/>
          </w:r>
          <w:r w:rsidR="0014716F">
            <w:rPr>
              <w:sz w:val="28"/>
              <w:szCs w:val="28"/>
            </w:rPr>
            <w:instrText xml:space="preserve">CITATION Ulr93 \p 73 \l 2057 </w:instrText>
          </w:r>
          <w:r w:rsidR="0014716F">
            <w:rPr>
              <w:sz w:val="28"/>
              <w:szCs w:val="28"/>
            </w:rPr>
            <w:fldChar w:fldCharType="separate"/>
          </w:r>
          <w:r w:rsidR="00597621" w:rsidRPr="00597621">
            <w:rPr>
              <w:noProof/>
              <w:sz w:val="28"/>
              <w:szCs w:val="28"/>
            </w:rPr>
            <w:t>(Ulrich, 1993, p. 73)</w:t>
          </w:r>
          <w:r w:rsidR="0014716F">
            <w:rPr>
              <w:sz w:val="28"/>
              <w:szCs w:val="28"/>
            </w:rPr>
            <w:fldChar w:fldCharType="end"/>
          </w:r>
        </w:sdtContent>
      </w:sdt>
      <w:r w:rsidR="0014716F">
        <w:rPr>
          <w:sz w:val="28"/>
          <w:szCs w:val="28"/>
        </w:rPr>
        <w:t xml:space="preserve">, which contributes to my research of finding ways to cope within the same four walls that people found themselves in during Covid. </w:t>
      </w:r>
    </w:p>
    <w:p w14:paraId="58282CC5" w14:textId="77777777" w:rsidR="0014716F" w:rsidRDefault="0014716F" w:rsidP="00B21230">
      <w:pPr>
        <w:spacing w:line="480" w:lineRule="auto"/>
        <w:rPr>
          <w:sz w:val="28"/>
          <w:szCs w:val="28"/>
        </w:rPr>
      </w:pPr>
    </w:p>
    <w:p w14:paraId="28ED6C56" w14:textId="65BC1CD6" w:rsidR="00D86ECD" w:rsidRDefault="002D6CFD" w:rsidP="00B21230">
      <w:pPr>
        <w:spacing w:line="480" w:lineRule="auto"/>
        <w:rPr>
          <w:sz w:val="28"/>
          <w:szCs w:val="28"/>
        </w:rPr>
      </w:pPr>
      <w:r>
        <w:rPr>
          <w:sz w:val="28"/>
          <w:szCs w:val="28"/>
        </w:rPr>
        <w:t xml:space="preserve">The means for this report is to </w:t>
      </w:r>
      <w:r w:rsidR="00261890">
        <w:rPr>
          <w:sz w:val="28"/>
          <w:szCs w:val="28"/>
        </w:rPr>
        <w:t>understand the development of my research and</w:t>
      </w:r>
      <w:r w:rsidR="00A05FB5">
        <w:rPr>
          <w:sz w:val="28"/>
          <w:szCs w:val="28"/>
        </w:rPr>
        <w:t xml:space="preserve"> thought processes throughout my work. There is not necessarily an ending or conclusion to my r</w:t>
      </w:r>
      <w:r w:rsidR="007815C9">
        <w:rPr>
          <w:sz w:val="28"/>
          <w:szCs w:val="28"/>
        </w:rPr>
        <w:t>esearch and praxis, however an exploration of what could be</w:t>
      </w:r>
      <w:r w:rsidR="00F62B4A">
        <w:rPr>
          <w:sz w:val="28"/>
          <w:szCs w:val="28"/>
        </w:rPr>
        <w:t xml:space="preserve"> with paradoxical ideas </w:t>
      </w:r>
      <w:r w:rsidR="00FE21FB">
        <w:rPr>
          <w:sz w:val="28"/>
          <w:szCs w:val="28"/>
        </w:rPr>
        <w:t>blurred with ideas from the norm.</w:t>
      </w:r>
      <w:r w:rsidR="009330E3">
        <w:rPr>
          <w:sz w:val="28"/>
          <w:szCs w:val="28"/>
        </w:rPr>
        <w:t xml:space="preserve"> </w:t>
      </w:r>
      <w:r w:rsidR="005B3B98">
        <w:rPr>
          <w:sz w:val="28"/>
          <w:szCs w:val="28"/>
        </w:rPr>
        <w:t xml:space="preserve">To understand my praxis, you must understand the </w:t>
      </w:r>
      <w:r w:rsidR="00A71BBE">
        <w:rPr>
          <w:sz w:val="28"/>
          <w:szCs w:val="28"/>
        </w:rPr>
        <w:t>influence behind my work, and the medium in which is it used to be presented.</w:t>
      </w:r>
      <w:r w:rsidR="00595842">
        <w:rPr>
          <w:sz w:val="28"/>
          <w:szCs w:val="28"/>
        </w:rPr>
        <w:t xml:space="preserve"> </w:t>
      </w:r>
    </w:p>
    <w:p w14:paraId="03032A5D" w14:textId="77777777" w:rsidR="009330E3" w:rsidRDefault="009330E3" w:rsidP="007E1F81">
      <w:pPr>
        <w:spacing w:line="480" w:lineRule="auto"/>
        <w:rPr>
          <w:rFonts w:cstheme="minorHAnsi"/>
          <w:sz w:val="28"/>
          <w:szCs w:val="28"/>
        </w:rPr>
      </w:pPr>
    </w:p>
    <w:p w14:paraId="63242F25" w14:textId="0E93C1EC" w:rsidR="00BB5AAD" w:rsidRPr="00BB5AAD" w:rsidRDefault="009330E3" w:rsidP="007E1F81">
      <w:pPr>
        <w:spacing w:line="480" w:lineRule="auto"/>
        <w:rPr>
          <w:rFonts w:eastAsia="Times New Roman" w:cstheme="minorHAnsi"/>
          <w:sz w:val="28"/>
          <w:szCs w:val="28"/>
          <w:lang w:eastAsia="en-GB"/>
        </w:rPr>
      </w:pPr>
      <w:r>
        <w:rPr>
          <w:rFonts w:cstheme="minorHAnsi"/>
          <w:sz w:val="28"/>
          <w:szCs w:val="28"/>
        </w:rPr>
        <w:t>The influence in questioning being the impact that the Covid-19 virus caused mentally and physically around the world “</w:t>
      </w:r>
      <w:r w:rsidR="00887E22" w:rsidRPr="00BB5AAD">
        <w:rPr>
          <w:rFonts w:eastAsia="Times New Roman" w:cstheme="minorHAnsi"/>
          <w:sz w:val="28"/>
          <w:szCs w:val="28"/>
          <w:lang w:eastAsia="en-GB"/>
        </w:rPr>
        <w:t xml:space="preserve">and as of 20 May 2020, it has infected 4,806,299 people, and caused 318,599 </w:t>
      </w:r>
      <w:r w:rsidR="00887E22" w:rsidRPr="003738FA">
        <w:rPr>
          <w:rFonts w:eastAsia="Times New Roman" w:cstheme="minorHAnsi"/>
          <w:color w:val="000000" w:themeColor="text1"/>
          <w:sz w:val="28"/>
          <w:szCs w:val="28"/>
          <w:lang w:eastAsia="en-GB"/>
        </w:rPr>
        <w:t>deaths</w:t>
      </w:r>
      <w:r w:rsidR="000E1A1D" w:rsidRPr="003738FA">
        <w:rPr>
          <w:rFonts w:eastAsia="Times New Roman" w:cstheme="minorHAnsi"/>
          <w:color w:val="000000" w:themeColor="text1"/>
          <w:sz w:val="28"/>
          <w:szCs w:val="28"/>
          <w:lang w:eastAsia="en-GB"/>
        </w:rPr>
        <w:t xml:space="preserve">.” </w:t>
      </w:r>
      <w:sdt>
        <w:sdtPr>
          <w:rPr>
            <w:rFonts w:eastAsia="Times New Roman" w:cstheme="minorHAnsi"/>
            <w:color w:val="000000" w:themeColor="text1"/>
            <w:sz w:val="28"/>
            <w:szCs w:val="28"/>
            <w:lang w:eastAsia="en-GB"/>
          </w:rPr>
          <w:id w:val="1727494560"/>
          <w:citation/>
        </w:sdtPr>
        <w:sdtContent>
          <w:r w:rsidR="00CA358D" w:rsidRPr="003738FA">
            <w:rPr>
              <w:rFonts w:eastAsia="Times New Roman" w:cstheme="minorHAnsi"/>
              <w:color w:val="000000" w:themeColor="text1"/>
              <w:sz w:val="28"/>
              <w:szCs w:val="28"/>
              <w:lang w:eastAsia="en-GB"/>
            </w:rPr>
            <w:fldChar w:fldCharType="begin"/>
          </w:r>
          <w:r w:rsidR="003738FA" w:rsidRPr="003738FA">
            <w:rPr>
              <w:rFonts w:eastAsia="Times New Roman" w:cstheme="minorHAnsi"/>
              <w:color w:val="000000" w:themeColor="text1"/>
              <w:sz w:val="28"/>
              <w:szCs w:val="28"/>
              <w:lang w:eastAsia="en-GB"/>
            </w:rPr>
            <w:instrText xml:space="preserve">CITATION Mar20 \p 366 \l 2057 </w:instrText>
          </w:r>
          <w:r w:rsidR="00CA358D" w:rsidRPr="003738FA">
            <w:rPr>
              <w:rFonts w:eastAsia="Times New Roman" w:cstheme="minorHAnsi"/>
              <w:color w:val="000000" w:themeColor="text1"/>
              <w:sz w:val="28"/>
              <w:szCs w:val="28"/>
              <w:lang w:eastAsia="en-GB"/>
            </w:rPr>
            <w:fldChar w:fldCharType="separate"/>
          </w:r>
          <w:r w:rsidR="00597621" w:rsidRPr="00597621">
            <w:rPr>
              <w:rFonts w:eastAsia="Times New Roman" w:cstheme="minorHAnsi"/>
              <w:noProof/>
              <w:color w:val="000000" w:themeColor="text1"/>
              <w:sz w:val="28"/>
              <w:szCs w:val="28"/>
              <w:lang w:eastAsia="en-GB"/>
            </w:rPr>
            <w:t>(Ciotti, et al., 2020, p. 366)</w:t>
          </w:r>
          <w:r w:rsidR="00CA358D" w:rsidRPr="003738FA">
            <w:rPr>
              <w:rFonts w:eastAsia="Times New Roman" w:cstheme="minorHAnsi"/>
              <w:color w:val="000000" w:themeColor="text1"/>
              <w:sz w:val="28"/>
              <w:szCs w:val="28"/>
              <w:lang w:eastAsia="en-GB"/>
            </w:rPr>
            <w:fldChar w:fldCharType="end"/>
          </w:r>
        </w:sdtContent>
      </w:sdt>
      <w:r>
        <w:rPr>
          <w:rFonts w:eastAsia="Times New Roman" w:cstheme="minorHAnsi"/>
          <w:color w:val="000000" w:themeColor="text1"/>
          <w:sz w:val="28"/>
          <w:szCs w:val="28"/>
          <w:lang w:eastAsia="en-GB"/>
        </w:rPr>
        <w:t xml:space="preserve">. </w:t>
      </w:r>
      <w:r w:rsidR="009A3790" w:rsidRPr="003738FA">
        <w:rPr>
          <w:rFonts w:eastAsia="Times New Roman" w:cstheme="minorHAnsi"/>
          <w:color w:val="000000" w:themeColor="text1"/>
          <w:sz w:val="28"/>
          <w:szCs w:val="28"/>
          <w:shd w:val="clear" w:color="auto" w:fill="FFFFFF"/>
          <w:lang w:eastAsia="en-GB"/>
        </w:rPr>
        <w:t xml:space="preserve">Throughout </w:t>
      </w:r>
      <w:r w:rsidR="009A3790">
        <w:rPr>
          <w:rFonts w:eastAsia="Times New Roman" w:cstheme="minorHAnsi"/>
          <w:color w:val="333333"/>
          <w:sz w:val="28"/>
          <w:szCs w:val="28"/>
          <w:shd w:val="clear" w:color="auto" w:fill="FFFFFF"/>
          <w:lang w:eastAsia="en-GB"/>
        </w:rPr>
        <w:t xml:space="preserve">the pandemic, the message ‘Stay Home’ was </w:t>
      </w:r>
      <w:r w:rsidR="00E614AC">
        <w:rPr>
          <w:rFonts w:eastAsia="Times New Roman" w:cstheme="minorHAnsi"/>
          <w:color w:val="333333"/>
          <w:sz w:val="28"/>
          <w:szCs w:val="28"/>
          <w:shd w:val="clear" w:color="auto" w:fill="FFFFFF"/>
          <w:lang w:eastAsia="en-GB"/>
        </w:rPr>
        <w:t>repeatedly reinforced, herein lies the inspiration for my Praxis as o</w:t>
      </w:r>
      <w:r w:rsidR="009F5AE4">
        <w:rPr>
          <w:rFonts w:eastAsia="Times New Roman" w:cstheme="minorHAnsi"/>
          <w:color w:val="333333"/>
          <w:sz w:val="28"/>
          <w:szCs w:val="28"/>
          <w:shd w:val="clear" w:color="auto" w:fill="FFFFFF"/>
          <w:lang w:eastAsia="en-GB"/>
        </w:rPr>
        <w:t>ur homes</w:t>
      </w:r>
      <w:r w:rsidR="00E614AC">
        <w:rPr>
          <w:rFonts w:eastAsia="Times New Roman" w:cstheme="minorHAnsi"/>
          <w:color w:val="333333"/>
          <w:sz w:val="28"/>
          <w:szCs w:val="28"/>
          <w:shd w:val="clear" w:color="auto" w:fill="FFFFFF"/>
          <w:lang w:eastAsia="en-GB"/>
        </w:rPr>
        <w:t xml:space="preserve"> no longer </w:t>
      </w:r>
      <w:r w:rsidR="00FF578C">
        <w:rPr>
          <w:rFonts w:eastAsia="Times New Roman" w:cstheme="minorHAnsi"/>
          <w:color w:val="333333"/>
          <w:sz w:val="28"/>
          <w:szCs w:val="28"/>
          <w:shd w:val="clear" w:color="auto" w:fill="FFFFFF"/>
          <w:lang w:eastAsia="en-GB"/>
        </w:rPr>
        <w:t xml:space="preserve">resembled </w:t>
      </w:r>
      <w:r w:rsidR="00E614AC">
        <w:rPr>
          <w:rFonts w:eastAsia="Times New Roman" w:cstheme="minorHAnsi"/>
          <w:color w:val="333333"/>
          <w:sz w:val="28"/>
          <w:szCs w:val="28"/>
          <w:shd w:val="clear" w:color="auto" w:fill="FFFFFF"/>
          <w:lang w:eastAsia="en-GB"/>
        </w:rPr>
        <w:t xml:space="preserve">the place people could escape to but became places people wanted to escape from </w:t>
      </w:r>
      <w:r w:rsidR="00DB44DA">
        <w:rPr>
          <w:rFonts w:eastAsia="Times New Roman" w:cstheme="minorHAnsi"/>
          <w:color w:val="333333"/>
          <w:sz w:val="28"/>
          <w:szCs w:val="28"/>
          <w:shd w:val="clear" w:color="auto" w:fill="FFFFFF"/>
          <w:lang w:eastAsia="en-GB"/>
        </w:rPr>
        <w:t xml:space="preserve">and our connection with nature became dulled. </w:t>
      </w:r>
      <w:r w:rsidR="00E11F04">
        <w:rPr>
          <w:rFonts w:eastAsia="Times New Roman" w:cstheme="minorHAnsi"/>
          <w:color w:val="333333"/>
          <w:sz w:val="28"/>
          <w:szCs w:val="28"/>
          <w:shd w:val="clear" w:color="auto" w:fill="FFFFFF"/>
          <w:lang w:eastAsia="en-GB"/>
        </w:rPr>
        <w:t>Therefore,</w:t>
      </w:r>
      <w:r w:rsidR="004A3EFC">
        <w:rPr>
          <w:rFonts w:eastAsia="Times New Roman" w:cstheme="minorHAnsi"/>
          <w:color w:val="333333"/>
          <w:sz w:val="28"/>
          <w:szCs w:val="28"/>
          <w:shd w:val="clear" w:color="auto" w:fill="FFFFFF"/>
          <w:lang w:eastAsia="en-GB"/>
        </w:rPr>
        <w:t xml:space="preserve"> the </w:t>
      </w:r>
      <w:r w:rsidR="004A3EFC">
        <w:rPr>
          <w:rFonts w:eastAsia="Times New Roman" w:cstheme="minorHAnsi"/>
          <w:color w:val="333333"/>
          <w:sz w:val="28"/>
          <w:szCs w:val="28"/>
          <w:shd w:val="clear" w:color="auto" w:fill="FFFFFF"/>
          <w:lang w:eastAsia="en-GB"/>
        </w:rPr>
        <w:lastRenderedPageBreak/>
        <w:t xml:space="preserve">exploration of biophilia within my work is so imperative to this investigation </w:t>
      </w:r>
      <w:r w:rsidR="00E11F04">
        <w:rPr>
          <w:rFonts w:eastAsia="Times New Roman" w:cstheme="minorHAnsi"/>
          <w:color w:val="333333"/>
          <w:sz w:val="28"/>
          <w:szCs w:val="28"/>
          <w:shd w:val="clear" w:color="auto" w:fill="FFFFFF"/>
          <w:lang w:eastAsia="en-GB"/>
        </w:rPr>
        <w:t xml:space="preserve">towards a resolution in this creative process. </w:t>
      </w:r>
    </w:p>
    <w:p w14:paraId="10472075" w14:textId="77777777" w:rsidR="002557F1" w:rsidRDefault="002557F1" w:rsidP="00B21230">
      <w:pPr>
        <w:spacing w:line="480" w:lineRule="auto"/>
        <w:rPr>
          <w:rFonts w:eastAsia="Times New Roman" w:cstheme="minorHAnsi"/>
          <w:sz w:val="28"/>
          <w:szCs w:val="28"/>
          <w:lang w:eastAsia="en-GB"/>
        </w:rPr>
      </w:pPr>
    </w:p>
    <w:p w14:paraId="0E91375A" w14:textId="6F8E77F6" w:rsidR="00957A0A" w:rsidRDefault="00137782" w:rsidP="00B21230">
      <w:pPr>
        <w:spacing w:line="480" w:lineRule="auto"/>
        <w:rPr>
          <w:sz w:val="28"/>
          <w:szCs w:val="28"/>
        </w:rPr>
      </w:pPr>
      <w:r>
        <w:rPr>
          <w:sz w:val="28"/>
          <w:szCs w:val="28"/>
        </w:rPr>
        <w:t xml:space="preserve">The choice of medium within my creative practice is well suited to the aspects </w:t>
      </w:r>
      <w:r w:rsidR="003F684C">
        <w:rPr>
          <w:sz w:val="28"/>
          <w:szCs w:val="28"/>
        </w:rPr>
        <w:t xml:space="preserve">of temporality and blurring the borders between fiction and actuality. </w:t>
      </w:r>
      <w:r w:rsidR="00D27E4C">
        <w:rPr>
          <w:sz w:val="28"/>
          <w:szCs w:val="28"/>
        </w:rPr>
        <w:t xml:space="preserve">I have purposely chosen the use of </w:t>
      </w:r>
      <w:r w:rsidR="00062E26">
        <w:rPr>
          <w:sz w:val="28"/>
          <w:szCs w:val="28"/>
        </w:rPr>
        <w:t>projectors</w:t>
      </w:r>
      <w:r w:rsidR="00FF578C">
        <w:rPr>
          <w:sz w:val="28"/>
          <w:szCs w:val="28"/>
        </w:rPr>
        <w:t xml:space="preserve"> and virtual reality</w:t>
      </w:r>
      <w:r w:rsidR="00062E26">
        <w:rPr>
          <w:sz w:val="28"/>
          <w:szCs w:val="28"/>
        </w:rPr>
        <w:t xml:space="preserve"> as a visual medium to portray </w:t>
      </w:r>
      <w:r w:rsidR="002F5DB7">
        <w:rPr>
          <w:sz w:val="28"/>
          <w:szCs w:val="28"/>
        </w:rPr>
        <w:t xml:space="preserve">a fictional entity existing </w:t>
      </w:r>
      <w:r w:rsidR="00405807">
        <w:rPr>
          <w:sz w:val="28"/>
          <w:szCs w:val="28"/>
        </w:rPr>
        <w:t>in correlation with a real physical space</w:t>
      </w:r>
      <w:r w:rsidR="005944BC">
        <w:rPr>
          <w:sz w:val="28"/>
          <w:szCs w:val="28"/>
        </w:rPr>
        <w:t xml:space="preserve"> and </w:t>
      </w:r>
      <w:r w:rsidR="002904E6">
        <w:rPr>
          <w:sz w:val="28"/>
          <w:szCs w:val="28"/>
        </w:rPr>
        <w:t xml:space="preserve">due to </w:t>
      </w:r>
      <w:r w:rsidR="005944BC">
        <w:rPr>
          <w:sz w:val="28"/>
          <w:szCs w:val="28"/>
        </w:rPr>
        <w:t xml:space="preserve">its ability to be </w:t>
      </w:r>
      <w:r w:rsidR="00155182">
        <w:rPr>
          <w:sz w:val="28"/>
          <w:szCs w:val="28"/>
        </w:rPr>
        <w:t>changed/removed/installed instantly</w:t>
      </w:r>
      <w:r w:rsidR="00405807">
        <w:rPr>
          <w:sz w:val="28"/>
          <w:szCs w:val="28"/>
        </w:rPr>
        <w:t>. The work e</w:t>
      </w:r>
      <w:r w:rsidR="007409D0">
        <w:rPr>
          <w:sz w:val="28"/>
          <w:szCs w:val="28"/>
        </w:rPr>
        <w:t>nhances</w:t>
      </w:r>
      <w:r w:rsidR="00405807">
        <w:rPr>
          <w:sz w:val="28"/>
          <w:szCs w:val="28"/>
        </w:rPr>
        <w:t xml:space="preserve"> </w:t>
      </w:r>
      <w:r w:rsidR="007409D0">
        <w:rPr>
          <w:sz w:val="28"/>
          <w:szCs w:val="28"/>
        </w:rPr>
        <w:t>the existence of the ‘</w:t>
      </w:r>
      <w:proofErr w:type="spellStart"/>
      <w:r w:rsidR="007409D0">
        <w:rPr>
          <w:sz w:val="28"/>
          <w:szCs w:val="28"/>
        </w:rPr>
        <w:t>fictioning</w:t>
      </w:r>
      <w:proofErr w:type="spellEnd"/>
      <w:r w:rsidR="007409D0">
        <w:rPr>
          <w:sz w:val="28"/>
          <w:szCs w:val="28"/>
        </w:rPr>
        <w:t xml:space="preserve">’ theory, whilst </w:t>
      </w:r>
      <w:r w:rsidR="00CD5023">
        <w:rPr>
          <w:sz w:val="28"/>
          <w:szCs w:val="28"/>
        </w:rPr>
        <w:t xml:space="preserve">also being imaginative with the coining of new ‘life forms. </w:t>
      </w:r>
      <w:r w:rsidR="006113FD">
        <w:rPr>
          <w:sz w:val="28"/>
          <w:szCs w:val="28"/>
        </w:rPr>
        <w:t xml:space="preserve">My praxis </w:t>
      </w:r>
      <w:r w:rsidR="00BF75DE">
        <w:rPr>
          <w:sz w:val="28"/>
          <w:szCs w:val="28"/>
        </w:rPr>
        <w:t>sees an innovative concept of creating</w:t>
      </w:r>
      <w:r w:rsidR="00FA4CFD">
        <w:rPr>
          <w:sz w:val="28"/>
          <w:szCs w:val="28"/>
        </w:rPr>
        <w:t xml:space="preserve"> ephemeral designs for interior design without the</w:t>
      </w:r>
      <w:r w:rsidR="002557F1">
        <w:rPr>
          <w:sz w:val="28"/>
          <w:szCs w:val="28"/>
        </w:rPr>
        <w:t xml:space="preserve"> negative environmental impact</w:t>
      </w:r>
      <w:r w:rsidR="00957A0A">
        <w:rPr>
          <w:sz w:val="28"/>
          <w:szCs w:val="28"/>
        </w:rPr>
        <w:t>.</w:t>
      </w:r>
    </w:p>
    <w:p w14:paraId="568E5290" w14:textId="77777777" w:rsidR="00063CE2" w:rsidRDefault="00063CE2" w:rsidP="00F36F69">
      <w:pPr>
        <w:pStyle w:val="Heading1"/>
      </w:pPr>
    </w:p>
    <w:p w14:paraId="48118EC6" w14:textId="77777777" w:rsidR="00063CE2" w:rsidRDefault="00063CE2" w:rsidP="00F36F69">
      <w:pPr>
        <w:pStyle w:val="Heading1"/>
      </w:pPr>
    </w:p>
    <w:p w14:paraId="456C7816" w14:textId="77777777" w:rsidR="00063CE2" w:rsidRDefault="00063CE2" w:rsidP="00F36F69">
      <w:pPr>
        <w:pStyle w:val="Heading1"/>
      </w:pPr>
    </w:p>
    <w:p w14:paraId="07A6336C" w14:textId="77777777" w:rsidR="00957A0A" w:rsidRDefault="00957A0A" w:rsidP="00F36F69">
      <w:pPr>
        <w:pStyle w:val="Heading1"/>
      </w:pPr>
    </w:p>
    <w:p w14:paraId="45BC9AE1" w14:textId="479D0A7C" w:rsidR="00957A0A" w:rsidRDefault="00957A0A" w:rsidP="00F36F69">
      <w:pPr>
        <w:pStyle w:val="Heading1"/>
      </w:pPr>
    </w:p>
    <w:p w14:paraId="6EA80319" w14:textId="3E8BBDEF" w:rsidR="00957A0A" w:rsidRDefault="00957A0A" w:rsidP="00957A0A"/>
    <w:p w14:paraId="12024A60" w14:textId="77777777" w:rsidR="00957A0A" w:rsidRPr="00957A0A" w:rsidRDefault="00957A0A" w:rsidP="00957A0A"/>
    <w:p w14:paraId="5C3D162B" w14:textId="2A1A15A1" w:rsidR="00187B8F" w:rsidRDefault="00B460FD" w:rsidP="00F36F69">
      <w:pPr>
        <w:pStyle w:val="Heading1"/>
      </w:pPr>
      <w:bookmarkStart w:id="2" w:name="_Toc125278767"/>
      <w:r w:rsidRPr="00470C02">
        <w:lastRenderedPageBreak/>
        <w:t xml:space="preserve">Chapter One: </w:t>
      </w:r>
      <w:r w:rsidR="00203BBC">
        <w:t>Relationship with Nature</w:t>
      </w:r>
      <w:bookmarkEnd w:id="2"/>
    </w:p>
    <w:p w14:paraId="7B62065D" w14:textId="5CF22525" w:rsidR="00A55CC6" w:rsidRPr="001C758B" w:rsidRDefault="00F627FF" w:rsidP="00F36F69">
      <w:pPr>
        <w:pStyle w:val="Heading2"/>
      </w:pPr>
      <w:bookmarkStart w:id="3" w:name="_Toc125278768"/>
      <w:r w:rsidRPr="001C758B">
        <w:t>Section One: Biophilia</w:t>
      </w:r>
      <w:bookmarkEnd w:id="3"/>
    </w:p>
    <w:p w14:paraId="6A2396A8" w14:textId="6949008E" w:rsidR="003F0B03" w:rsidRDefault="00986650" w:rsidP="0016584C">
      <w:pPr>
        <w:pStyle w:val="NormalWeb"/>
        <w:spacing w:line="480" w:lineRule="auto"/>
        <w:rPr>
          <w:rFonts w:asciiTheme="minorHAnsi" w:hAnsiTheme="minorHAnsi"/>
          <w:sz w:val="28"/>
          <w:szCs w:val="28"/>
        </w:rPr>
      </w:pPr>
      <w:r w:rsidRPr="00B41104">
        <w:rPr>
          <w:rFonts w:asciiTheme="minorHAnsi" w:hAnsiTheme="minorHAnsi"/>
          <w:sz w:val="28"/>
          <w:szCs w:val="28"/>
        </w:rPr>
        <w:t xml:space="preserve">The main body of my praxis has revolved around </w:t>
      </w:r>
      <w:r w:rsidR="00BE628A" w:rsidRPr="00B41104">
        <w:rPr>
          <w:rFonts w:asciiTheme="minorHAnsi" w:hAnsiTheme="minorHAnsi"/>
          <w:sz w:val="28"/>
          <w:szCs w:val="28"/>
        </w:rPr>
        <w:t xml:space="preserve">our innate relationship with nature and how this has evolved during the COVID-19 pandemic. </w:t>
      </w:r>
      <w:r w:rsidR="00602903" w:rsidRPr="00B41104">
        <w:rPr>
          <w:rFonts w:asciiTheme="minorHAnsi" w:hAnsiTheme="minorHAnsi"/>
          <w:sz w:val="28"/>
          <w:szCs w:val="28"/>
        </w:rPr>
        <w:t xml:space="preserve">The most significant </w:t>
      </w:r>
      <w:r w:rsidR="00174C75" w:rsidRPr="00B41104">
        <w:rPr>
          <w:rFonts w:asciiTheme="minorHAnsi" w:hAnsiTheme="minorHAnsi"/>
          <w:sz w:val="28"/>
          <w:szCs w:val="28"/>
        </w:rPr>
        <w:t xml:space="preserve">research has been influenced by Biophilia. </w:t>
      </w:r>
      <w:r w:rsidR="0016584C" w:rsidRPr="00B41104">
        <w:rPr>
          <w:rFonts w:asciiTheme="minorHAnsi" w:hAnsiTheme="minorHAnsi"/>
          <w:sz w:val="28"/>
          <w:szCs w:val="28"/>
        </w:rPr>
        <w:t>Biophilia theory s</w:t>
      </w:r>
      <w:r w:rsidR="00B82CB8">
        <w:rPr>
          <w:rFonts w:asciiTheme="minorHAnsi" w:hAnsiTheme="minorHAnsi"/>
          <w:sz w:val="28"/>
          <w:szCs w:val="28"/>
        </w:rPr>
        <w:t xml:space="preserve">tipulates </w:t>
      </w:r>
      <w:r w:rsidR="0016584C" w:rsidRPr="00B41104">
        <w:rPr>
          <w:rFonts w:asciiTheme="minorHAnsi" w:hAnsiTheme="minorHAnsi"/>
          <w:sz w:val="28"/>
          <w:szCs w:val="28"/>
        </w:rPr>
        <w:t>that</w:t>
      </w:r>
      <w:r w:rsidR="00B82CB8">
        <w:rPr>
          <w:rFonts w:asciiTheme="minorHAnsi" w:hAnsiTheme="minorHAnsi"/>
          <w:sz w:val="28"/>
          <w:szCs w:val="28"/>
        </w:rPr>
        <w:t xml:space="preserve"> “</w:t>
      </w:r>
      <w:r w:rsidR="00B82CB8" w:rsidRPr="00B82CB8">
        <w:rPr>
          <w:rFonts w:asciiTheme="minorHAnsi" w:hAnsiTheme="minorHAnsi"/>
          <w:sz w:val="28"/>
          <w:szCs w:val="28"/>
        </w:rPr>
        <w:t>nature fosters psychological wellbeing, reduces the stress of urban living, and promotes physical health</w:t>
      </w:r>
      <w:r w:rsidR="00B82CB8">
        <w:rPr>
          <w:rFonts w:asciiTheme="minorHAnsi" w:hAnsiTheme="minorHAnsi"/>
          <w:sz w:val="28"/>
          <w:szCs w:val="28"/>
        </w:rPr>
        <w:t xml:space="preserve">” </w:t>
      </w:r>
      <w:sdt>
        <w:sdtPr>
          <w:rPr>
            <w:rFonts w:asciiTheme="minorHAnsi" w:hAnsiTheme="minorHAnsi"/>
            <w:sz w:val="28"/>
            <w:szCs w:val="28"/>
          </w:rPr>
          <w:id w:val="-1814166826"/>
          <w:citation/>
        </w:sdtPr>
        <w:sdtContent>
          <w:r w:rsidR="00B82CB8">
            <w:rPr>
              <w:rFonts w:asciiTheme="minorHAnsi" w:hAnsiTheme="minorHAnsi"/>
              <w:sz w:val="28"/>
              <w:szCs w:val="28"/>
            </w:rPr>
            <w:fldChar w:fldCharType="begin"/>
          </w:r>
          <w:r w:rsidR="00B82CB8">
            <w:rPr>
              <w:rFonts w:asciiTheme="minorHAnsi" w:hAnsiTheme="minorHAnsi"/>
              <w:sz w:val="28"/>
              <w:szCs w:val="28"/>
            </w:rPr>
            <w:instrText xml:space="preserve">CITATION Ulr93 \p 73 \l 2057 </w:instrText>
          </w:r>
          <w:r w:rsidR="00B82CB8">
            <w:rPr>
              <w:rFonts w:asciiTheme="minorHAnsi" w:hAnsiTheme="minorHAnsi"/>
              <w:sz w:val="28"/>
              <w:szCs w:val="28"/>
            </w:rPr>
            <w:fldChar w:fldCharType="separate"/>
          </w:r>
          <w:r w:rsidR="00597621" w:rsidRPr="00597621">
            <w:rPr>
              <w:rFonts w:asciiTheme="minorHAnsi" w:hAnsiTheme="minorHAnsi"/>
              <w:noProof/>
              <w:sz w:val="28"/>
              <w:szCs w:val="28"/>
            </w:rPr>
            <w:t>(Ulrich, 1993, p. 73)</w:t>
          </w:r>
          <w:r w:rsidR="00B82CB8">
            <w:rPr>
              <w:rFonts w:asciiTheme="minorHAnsi" w:hAnsiTheme="minorHAnsi"/>
              <w:sz w:val="28"/>
              <w:szCs w:val="28"/>
            </w:rPr>
            <w:fldChar w:fldCharType="end"/>
          </w:r>
        </w:sdtContent>
      </w:sdt>
      <w:r w:rsidR="00B82CB8">
        <w:rPr>
          <w:rFonts w:asciiTheme="minorHAnsi" w:hAnsiTheme="minorHAnsi"/>
          <w:sz w:val="28"/>
          <w:szCs w:val="28"/>
        </w:rPr>
        <w:t xml:space="preserve">. The notion that biophilia helps improve a </w:t>
      </w:r>
      <w:proofErr w:type="spellStart"/>
      <w:proofErr w:type="gramStart"/>
      <w:r w:rsidR="00B82CB8">
        <w:rPr>
          <w:rFonts w:asciiTheme="minorHAnsi" w:hAnsiTheme="minorHAnsi"/>
          <w:sz w:val="28"/>
          <w:szCs w:val="28"/>
        </w:rPr>
        <w:t>persons</w:t>
      </w:r>
      <w:proofErr w:type="spellEnd"/>
      <w:proofErr w:type="gramEnd"/>
      <w:r w:rsidR="00B82CB8">
        <w:rPr>
          <w:rFonts w:asciiTheme="minorHAnsi" w:hAnsiTheme="minorHAnsi"/>
          <w:sz w:val="28"/>
          <w:szCs w:val="28"/>
        </w:rPr>
        <w:t xml:space="preserve"> mental health is also supported by </w:t>
      </w:r>
      <w:proofErr w:type="spellStart"/>
      <w:r w:rsidR="00B82CB8">
        <w:rPr>
          <w:rFonts w:asciiTheme="minorHAnsi" w:hAnsiTheme="minorHAnsi"/>
          <w:sz w:val="28"/>
          <w:szCs w:val="28"/>
        </w:rPr>
        <w:t>Riaza</w:t>
      </w:r>
      <w:proofErr w:type="spellEnd"/>
      <w:r w:rsidR="00B82CB8">
        <w:rPr>
          <w:rFonts w:asciiTheme="minorHAnsi" w:hAnsiTheme="minorHAnsi"/>
          <w:sz w:val="28"/>
          <w:szCs w:val="28"/>
        </w:rPr>
        <w:t xml:space="preserve">, </w:t>
      </w:r>
      <w:proofErr w:type="spellStart"/>
      <w:r w:rsidR="00B82CB8">
        <w:rPr>
          <w:rFonts w:asciiTheme="minorHAnsi" w:hAnsiTheme="minorHAnsi"/>
          <w:sz w:val="28"/>
          <w:szCs w:val="28"/>
        </w:rPr>
        <w:t>Gregora</w:t>
      </w:r>
      <w:proofErr w:type="spellEnd"/>
      <w:r w:rsidR="00B82CB8">
        <w:rPr>
          <w:rFonts w:asciiTheme="minorHAnsi" w:hAnsiTheme="minorHAnsi"/>
          <w:sz w:val="28"/>
          <w:szCs w:val="28"/>
        </w:rPr>
        <w:t xml:space="preserve"> and Lin (2018) whom state that “</w:t>
      </w:r>
      <w:r w:rsidR="0016584C" w:rsidRPr="00B41104">
        <w:rPr>
          <w:rFonts w:asciiTheme="minorHAnsi" w:hAnsiTheme="minorHAnsi"/>
          <w:sz w:val="28"/>
          <w:szCs w:val="28"/>
        </w:rPr>
        <w:t xml:space="preserve">exposure to natural elements that helped early humans to survive leads to positive emotions.” </w:t>
      </w:r>
      <w:sdt>
        <w:sdtPr>
          <w:rPr>
            <w:rFonts w:asciiTheme="minorHAnsi" w:hAnsiTheme="minorHAnsi"/>
            <w:sz w:val="28"/>
            <w:szCs w:val="28"/>
          </w:rPr>
          <w:id w:val="-1304771516"/>
          <w:citation/>
        </w:sdtPr>
        <w:sdtContent>
          <w:r w:rsidR="00596493">
            <w:rPr>
              <w:rFonts w:asciiTheme="minorHAnsi" w:hAnsiTheme="minorHAnsi"/>
              <w:sz w:val="28"/>
              <w:szCs w:val="28"/>
            </w:rPr>
            <w:fldChar w:fldCharType="begin"/>
          </w:r>
          <w:r w:rsidR="00596493">
            <w:rPr>
              <w:rFonts w:asciiTheme="minorHAnsi" w:hAnsiTheme="minorHAnsi"/>
              <w:sz w:val="28"/>
              <w:szCs w:val="28"/>
            </w:rPr>
            <w:instrText xml:space="preserve">CITATION Ami18 \p 199 \l 2057 </w:instrText>
          </w:r>
          <w:r w:rsidR="00596493">
            <w:rPr>
              <w:rFonts w:asciiTheme="minorHAnsi" w:hAnsiTheme="minorHAnsi"/>
              <w:sz w:val="28"/>
              <w:szCs w:val="28"/>
            </w:rPr>
            <w:fldChar w:fldCharType="separate"/>
          </w:r>
          <w:r w:rsidR="00597621" w:rsidRPr="00597621">
            <w:rPr>
              <w:rFonts w:asciiTheme="minorHAnsi" w:hAnsiTheme="minorHAnsi"/>
              <w:noProof/>
              <w:sz w:val="28"/>
              <w:szCs w:val="28"/>
            </w:rPr>
            <w:t>(Riaza, Gregora, &amp; Lin, 2018, p. 199)</w:t>
          </w:r>
          <w:r w:rsidR="00596493">
            <w:rPr>
              <w:rFonts w:asciiTheme="minorHAnsi" w:hAnsiTheme="minorHAnsi"/>
              <w:sz w:val="28"/>
              <w:szCs w:val="28"/>
            </w:rPr>
            <w:fldChar w:fldCharType="end"/>
          </w:r>
        </w:sdtContent>
      </w:sdt>
      <w:r w:rsidR="00B82CB8">
        <w:rPr>
          <w:rFonts w:asciiTheme="minorHAnsi" w:hAnsiTheme="minorHAnsi"/>
          <w:sz w:val="28"/>
          <w:szCs w:val="28"/>
        </w:rPr>
        <w:t>.</w:t>
      </w:r>
      <w:r w:rsidR="00596493">
        <w:rPr>
          <w:rFonts w:asciiTheme="minorHAnsi" w:hAnsiTheme="minorHAnsi"/>
          <w:sz w:val="28"/>
          <w:szCs w:val="28"/>
        </w:rPr>
        <w:t xml:space="preserve"> </w:t>
      </w:r>
      <w:r w:rsidR="00126063">
        <w:rPr>
          <w:rFonts w:asciiTheme="minorHAnsi" w:hAnsiTheme="minorHAnsi"/>
          <w:sz w:val="28"/>
          <w:szCs w:val="28"/>
        </w:rPr>
        <w:t xml:space="preserve"> It is through my research of biophilia that I created </w:t>
      </w:r>
      <w:r w:rsidR="00EF1CA6">
        <w:rPr>
          <w:rFonts w:asciiTheme="minorHAnsi" w:hAnsiTheme="minorHAnsi"/>
          <w:sz w:val="28"/>
          <w:szCs w:val="28"/>
        </w:rPr>
        <w:t xml:space="preserve">14 </w:t>
      </w:r>
      <w:r w:rsidR="005003DA">
        <w:rPr>
          <w:rFonts w:asciiTheme="minorHAnsi" w:hAnsiTheme="minorHAnsi"/>
          <w:sz w:val="28"/>
          <w:szCs w:val="28"/>
        </w:rPr>
        <w:t>‘</w:t>
      </w:r>
      <w:proofErr w:type="gramStart"/>
      <w:r w:rsidR="00EF1CA6">
        <w:rPr>
          <w:rFonts w:asciiTheme="minorHAnsi" w:hAnsiTheme="minorHAnsi"/>
          <w:sz w:val="28"/>
          <w:szCs w:val="28"/>
        </w:rPr>
        <w:t>patterns</w:t>
      </w:r>
      <w:r w:rsidR="005003DA">
        <w:rPr>
          <w:rFonts w:asciiTheme="minorHAnsi" w:hAnsiTheme="minorHAnsi"/>
          <w:sz w:val="28"/>
          <w:szCs w:val="28"/>
        </w:rPr>
        <w:t>’</w:t>
      </w:r>
      <w:proofErr w:type="gramEnd"/>
      <w:r w:rsidR="00EF1CA6">
        <w:rPr>
          <w:rFonts w:asciiTheme="minorHAnsi" w:hAnsiTheme="minorHAnsi"/>
          <w:sz w:val="28"/>
          <w:szCs w:val="28"/>
        </w:rPr>
        <w:t xml:space="preserve"> or distinctive </w:t>
      </w:r>
      <w:r w:rsidR="00126063">
        <w:rPr>
          <w:rFonts w:asciiTheme="minorHAnsi" w:hAnsiTheme="minorHAnsi"/>
          <w:sz w:val="28"/>
          <w:szCs w:val="28"/>
        </w:rPr>
        <w:t xml:space="preserve">floral </w:t>
      </w:r>
      <w:r w:rsidR="00EF1CA6">
        <w:rPr>
          <w:rFonts w:asciiTheme="minorHAnsi" w:hAnsiTheme="minorHAnsi"/>
          <w:sz w:val="28"/>
          <w:szCs w:val="28"/>
        </w:rPr>
        <w:t>features of biophil</w:t>
      </w:r>
      <w:r w:rsidR="004F5B3C">
        <w:rPr>
          <w:rFonts w:asciiTheme="minorHAnsi" w:hAnsiTheme="minorHAnsi"/>
          <w:sz w:val="28"/>
          <w:szCs w:val="28"/>
        </w:rPr>
        <w:t xml:space="preserve">ic design </w:t>
      </w:r>
      <w:r w:rsidR="005003DA">
        <w:rPr>
          <w:rFonts w:asciiTheme="minorHAnsi" w:hAnsiTheme="minorHAnsi"/>
          <w:sz w:val="28"/>
          <w:szCs w:val="28"/>
        </w:rPr>
        <w:t xml:space="preserve">that frame </w:t>
      </w:r>
      <w:r w:rsidR="00924302">
        <w:rPr>
          <w:rFonts w:asciiTheme="minorHAnsi" w:hAnsiTheme="minorHAnsi"/>
          <w:sz w:val="28"/>
          <w:szCs w:val="28"/>
        </w:rPr>
        <w:t xml:space="preserve">how nature should be incorporated into </w:t>
      </w:r>
      <w:r w:rsidR="003F0B03">
        <w:rPr>
          <w:rFonts w:asciiTheme="minorHAnsi" w:hAnsiTheme="minorHAnsi"/>
          <w:sz w:val="28"/>
          <w:szCs w:val="28"/>
        </w:rPr>
        <w:t xml:space="preserve">“cities and indoor environments” </w:t>
      </w:r>
      <w:sdt>
        <w:sdtPr>
          <w:rPr>
            <w:rFonts w:asciiTheme="minorHAnsi" w:hAnsiTheme="minorHAnsi"/>
            <w:sz w:val="28"/>
            <w:szCs w:val="28"/>
          </w:rPr>
          <w:id w:val="-1171555507"/>
          <w:citation/>
        </w:sdtPr>
        <w:sdtContent>
          <w:r w:rsidR="003F0B03">
            <w:rPr>
              <w:rFonts w:asciiTheme="minorHAnsi" w:hAnsiTheme="minorHAnsi"/>
              <w:sz w:val="28"/>
              <w:szCs w:val="28"/>
            </w:rPr>
            <w:fldChar w:fldCharType="begin"/>
          </w:r>
          <w:r w:rsidR="003F0B03">
            <w:rPr>
              <w:rFonts w:asciiTheme="minorHAnsi" w:hAnsiTheme="minorHAnsi"/>
              <w:sz w:val="28"/>
              <w:szCs w:val="28"/>
            </w:rPr>
            <w:instrText xml:space="preserve">CITATION Bjø091 \p 2332 \l 2057 </w:instrText>
          </w:r>
          <w:r w:rsidR="003F0B03">
            <w:rPr>
              <w:rFonts w:asciiTheme="minorHAnsi" w:hAnsiTheme="minorHAnsi"/>
              <w:sz w:val="28"/>
              <w:szCs w:val="28"/>
            </w:rPr>
            <w:fldChar w:fldCharType="separate"/>
          </w:r>
          <w:r w:rsidR="00597621" w:rsidRPr="00597621">
            <w:rPr>
              <w:rFonts w:asciiTheme="minorHAnsi" w:hAnsiTheme="minorHAnsi"/>
              <w:noProof/>
              <w:sz w:val="28"/>
              <w:szCs w:val="28"/>
            </w:rPr>
            <w:t>(Grinde &amp; Patil, 2009, p. 2332)</w:t>
          </w:r>
          <w:r w:rsidR="003F0B03">
            <w:rPr>
              <w:rFonts w:asciiTheme="minorHAnsi" w:hAnsiTheme="minorHAnsi"/>
              <w:sz w:val="28"/>
              <w:szCs w:val="28"/>
            </w:rPr>
            <w:fldChar w:fldCharType="end"/>
          </w:r>
        </w:sdtContent>
      </w:sdt>
      <w:r w:rsidR="003F0B03">
        <w:rPr>
          <w:rFonts w:asciiTheme="minorHAnsi" w:hAnsiTheme="minorHAnsi"/>
          <w:sz w:val="28"/>
          <w:szCs w:val="28"/>
        </w:rPr>
        <w:t xml:space="preserve">. </w:t>
      </w:r>
    </w:p>
    <w:p w14:paraId="7ACDEE7B" w14:textId="68FE07BB" w:rsidR="00EF1CA6" w:rsidRDefault="00924302" w:rsidP="0016584C">
      <w:pPr>
        <w:pStyle w:val="NormalWeb"/>
        <w:spacing w:line="480" w:lineRule="auto"/>
        <w:rPr>
          <w:rFonts w:asciiTheme="minorHAnsi" w:hAnsiTheme="minorHAnsi"/>
          <w:sz w:val="28"/>
          <w:szCs w:val="28"/>
        </w:rPr>
      </w:pPr>
      <w:r>
        <w:rPr>
          <w:rFonts w:asciiTheme="minorHAnsi" w:hAnsiTheme="minorHAnsi"/>
          <w:sz w:val="28"/>
          <w:szCs w:val="28"/>
        </w:rPr>
        <w:t xml:space="preserve"> The</w:t>
      </w:r>
      <w:r w:rsidR="00303436">
        <w:rPr>
          <w:rFonts w:asciiTheme="minorHAnsi" w:hAnsiTheme="minorHAnsi"/>
          <w:sz w:val="28"/>
          <w:szCs w:val="28"/>
        </w:rPr>
        <w:t xml:space="preserve"> </w:t>
      </w:r>
      <w:r>
        <w:rPr>
          <w:rFonts w:asciiTheme="minorHAnsi" w:hAnsiTheme="minorHAnsi"/>
          <w:sz w:val="28"/>
          <w:szCs w:val="28"/>
        </w:rPr>
        <w:t xml:space="preserve">14 patterns are segregated into three sub-contexts: </w:t>
      </w:r>
      <w:r w:rsidR="00D918DF">
        <w:rPr>
          <w:rFonts w:asciiTheme="minorHAnsi" w:hAnsiTheme="minorHAnsi"/>
          <w:sz w:val="28"/>
          <w:szCs w:val="28"/>
        </w:rPr>
        <w:t xml:space="preserve">Nature in Space; Natural </w:t>
      </w:r>
      <w:proofErr w:type="spellStart"/>
      <w:r w:rsidR="00D918DF">
        <w:rPr>
          <w:rFonts w:asciiTheme="minorHAnsi" w:hAnsiTheme="minorHAnsi"/>
          <w:sz w:val="28"/>
          <w:szCs w:val="28"/>
        </w:rPr>
        <w:t>Analo</w:t>
      </w:r>
      <w:r w:rsidR="007539C5">
        <w:rPr>
          <w:rFonts w:asciiTheme="minorHAnsi" w:hAnsiTheme="minorHAnsi"/>
          <w:sz w:val="28"/>
          <w:szCs w:val="28"/>
        </w:rPr>
        <w:t>ques</w:t>
      </w:r>
      <w:proofErr w:type="spellEnd"/>
      <w:r w:rsidR="007539C5">
        <w:rPr>
          <w:rFonts w:asciiTheme="minorHAnsi" w:hAnsiTheme="minorHAnsi"/>
          <w:sz w:val="28"/>
          <w:szCs w:val="28"/>
        </w:rPr>
        <w:t xml:space="preserve"> and Nature of the Space</w:t>
      </w:r>
      <w:r w:rsidR="00D91B90">
        <w:rPr>
          <w:rFonts w:asciiTheme="minorHAnsi" w:hAnsiTheme="minorHAnsi"/>
          <w:sz w:val="28"/>
          <w:szCs w:val="28"/>
        </w:rPr>
        <w:t xml:space="preserve"> (as per </w:t>
      </w:r>
      <w:r w:rsidR="00AF3C07">
        <w:rPr>
          <w:rFonts w:asciiTheme="minorHAnsi" w:hAnsiTheme="minorHAnsi"/>
          <w:sz w:val="28"/>
          <w:szCs w:val="28"/>
        </w:rPr>
        <w:t>figure</w:t>
      </w:r>
      <w:r w:rsidR="00D91B90">
        <w:rPr>
          <w:rFonts w:asciiTheme="minorHAnsi" w:hAnsiTheme="minorHAnsi"/>
          <w:sz w:val="28"/>
          <w:szCs w:val="28"/>
        </w:rPr>
        <w:t xml:space="preserve"> 1)</w:t>
      </w:r>
      <w:r w:rsidR="007539C5">
        <w:rPr>
          <w:rFonts w:asciiTheme="minorHAnsi" w:hAnsiTheme="minorHAnsi"/>
          <w:sz w:val="28"/>
          <w:szCs w:val="28"/>
        </w:rPr>
        <w:t>.</w:t>
      </w:r>
      <w:r w:rsidR="00303436">
        <w:rPr>
          <w:rFonts w:asciiTheme="minorHAnsi" w:hAnsiTheme="minorHAnsi"/>
          <w:sz w:val="28"/>
          <w:szCs w:val="28"/>
        </w:rPr>
        <w:t xml:space="preserve"> This is in line with my research in which having nature within “living spaces can presumably induce positively valued changes” </w:t>
      </w:r>
      <w:sdt>
        <w:sdtPr>
          <w:rPr>
            <w:rFonts w:asciiTheme="minorHAnsi" w:hAnsiTheme="minorHAnsi"/>
            <w:sz w:val="28"/>
            <w:szCs w:val="28"/>
          </w:rPr>
          <w:id w:val="1944342227"/>
          <w:citation/>
        </w:sdtPr>
        <w:sdtContent>
          <w:r w:rsidR="00303436">
            <w:rPr>
              <w:rFonts w:asciiTheme="minorHAnsi" w:hAnsiTheme="minorHAnsi"/>
              <w:sz w:val="28"/>
              <w:szCs w:val="28"/>
            </w:rPr>
            <w:fldChar w:fldCharType="begin"/>
          </w:r>
          <w:r w:rsidR="00303436">
            <w:rPr>
              <w:rFonts w:asciiTheme="minorHAnsi" w:hAnsiTheme="minorHAnsi"/>
              <w:sz w:val="28"/>
              <w:szCs w:val="28"/>
            </w:rPr>
            <w:instrText xml:space="preserve">CITATION Bjø091 \p 2333 \l 2057 </w:instrText>
          </w:r>
          <w:r w:rsidR="00303436">
            <w:rPr>
              <w:rFonts w:asciiTheme="minorHAnsi" w:hAnsiTheme="minorHAnsi"/>
              <w:sz w:val="28"/>
              <w:szCs w:val="28"/>
            </w:rPr>
            <w:fldChar w:fldCharType="separate"/>
          </w:r>
          <w:r w:rsidR="00597621" w:rsidRPr="00597621">
            <w:rPr>
              <w:rFonts w:asciiTheme="minorHAnsi" w:hAnsiTheme="minorHAnsi"/>
              <w:noProof/>
              <w:sz w:val="28"/>
              <w:szCs w:val="28"/>
            </w:rPr>
            <w:t>(Grinde &amp; Patil, 2009, p. 2333)</w:t>
          </w:r>
          <w:r w:rsidR="00303436">
            <w:rPr>
              <w:rFonts w:asciiTheme="minorHAnsi" w:hAnsiTheme="minorHAnsi"/>
              <w:sz w:val="28"/>
              <w:szCs w:val="28"/>
            </w:rPr>
            <w:fldChar w:fldCharType="end"/>
          </w:r>
        </w:sdtContent>
      </w:sdt>
      <w:r w:rsidR="00303436">
        <w:rPr>
          <w:rFonts w:asciiTheme="minorHAnsi" w:hAnsiTheme="minorHAnsi"/>
          <w:sz w:val="28"/>
          <w:szCs w:val="28"/>
        </w:rPr>
        <w:t>.</w:t>
      </w:r>
      <w:r w:rsidR="0052454E">
        <w:rPr>
          <w:rFonts w:asciiTheme="minorHAnsi" w:hAnsiTheme="minorHAnsi"/>
          <w:sz w:val="28"/>
          <w:szCs w:val="28"/>
        </w:rPr>
        <w:t xml:space="preserve"> </w:t>
      </w:r>
      <w:r w:rsidR="00BE5325">
        <w:rPr>
          <w:rFonts w:asciiTheme="minorHAnsi" w:hAnsiTheme="minorHAnsi"/>
          <w:sz w:val="28"/>
          <w:szCs w:val="28"/>
        </w:rPr>
        <w:t>The nature of my work prima</w:t>
      </w:r>
      <w:r w:rsidR="00D17505">
        <w:rPr>
          <w:rFonts w:asciiTheme="minorHAnsi" w:hAnsiTheme="minorHAnsi"/>
          <w:sz w:val="28"/>
          <w:szCs w:val="28"/>
        </w:rPr>
        <w:t xml:space="preserve">rily reflects patterns within the Nature in Space </w:t>
      </w:r>
      <w:proofErr w:type="gramStart"/>
      <w:r w:rsidR="00D17505">
        <w:rPr>
          <w:rFonts w:asciiTheme="minorHAnsi" w:hAnsiTheme="minorHAnsi"/>
          <w:sz w:val="28"/>
          <w:szCs w:val="28"/>
        </w:rPr>
        <w:t>context</w:t>
      </w:r>
      <w:r w:rsidR="00CB3F38">
        <w:rPr>
          <w:rFonts w:asciiTheme="minorHAnsi" w:hAnsiTheme="minorHAnsi"/>
          <w:sz w:val="28"/>
          <w:szCs w:val="28"/>
        </w:rPr>
        <w:t>,</w:t>
      </w:r>
      <w:proofErr w:type="gramEnd"/>
      <w:r w:rsidR="00CB3F38">
        <w:rPr>
          <w:rFonts w:asciiTheme="minorHAnsi" w:hAnsiTheme="minorHAnsi"/>
          <w:sz w:val="28"/>
          <w:szCs w:val="28"/>
        </w:rPr>
        <w:t xml:space="preserve"> however my praxis does carry characteristics of all three contexts. </w:t>
      </w:r>
    </w:p>
    <w:p w14:paraId="184CE7EC" w14:textId="77777777" w:rsidR="00D91B90" w:rsidRDefault="00D91B90" w:rsidP="00D91B90">
      <w:pPr>
        <w:pStyle w:val="Caption"/>
      </w:pPr>
      <w:r>
        <w:rPr>
          <w:noProof/>
          <w:sz w:val="28"/>
          <w:szCs w:val="28"/>
        </w:rPr>
        <w:lastRenderedPageBreak/>
        <w:drawing>
          <wp:inline distT="0" distB="0" distL="0" distR="0" wp14:anchorId="6EA460F8" wp14:editId="46CACACF">
            <wp:extent cx="4724400" cy="6121400"/>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4724400" cy="6121400"/>
                    </a:xfrm>
                    <a:prstGeom prst="rect">
                      <a:avLst/>
                    </a:prstGeom>
                  </pic:spPr>
                </pic:pic>
              </a:graphicData>
            </a:graphic>
          </wp:inline>
        </w:drawing>
      </w:r>
    </w:p>
    <w:p w14:paraId="541C94A4" w14:textId="5F33FF1C" w:rsidR="00D91B90" w:rsidRDefault="00D91B90" w:rsidP="00D91B90">
      <w:pPr>
        <w:pStyle w:val="Caption"/>
      </w:pPr>
      <w:bookmarkStart w:id="4" w:name="_Toc125278420"/>
      <w:r>
        <w:t xml:space="preserve">Figure </w:t>
      </w:r>
      <w:r w:rsidR="00000000">
        <w:fldChar w:fldCharType="begin"/>
      </w:r>
      <w:r w:rsidR="00000000">
        <w:instrText xml:space="preserve"> SEQ Figure \* ARABIC </w:instrText>
      </w:r>
      <w:r w:rsidR="00000000">
        <w:fldChar w:fldCharType="separate"/>
      </w:r>
      <w:r w:rsidR="0070017B">
        <w:rPr>
          <w:noProof/>
        </w:rPr>
        <w:t>1</w:t>
      </w:r>
      <w:r w:rsidR="00000000">
        <w:rPr>
          <w:noProof/>
        </w:rPr>
        <w:fldChar w:fldCharType="end"/>
      </w:r>
      <w:r>
        <w:t xml:space="preserve"> </w:t>
      </w:r>
      <w:r w:rsidRPr="007E1452">
        <w:t xml:space="preserve">14 Patterns of Biophilic Design </w:t>
      </w:r>
      <w:sdt>
        <w:sdtPr>
          <w:id w:val="-1585677367"/>
          <w:citation/>
        </w:sdtPr>
        <w:sdtContent>
          <w:r>
            <w:fldChar w:fldCharType="begin"/>
          </w:r>
          <w:r>
            <w:instrText xml:space="preserve">CITATION Bro15 \p 12 \l 2057 </w:instrText>
          </w:r>
          <w:r>
            <w:fldChar w:fldCharType="separate"/>
          </w:r>
          <w:r w:rsidR="00597621">
            <w:rPr>
              <w:noProof/>
            </w:rPr>
            <w:t>(Browning, Ryan, &amp; Clancy, 2015, p. 12)</w:t>
          </w:r>
          <w:r>
            <w:fldChar w:fldCharType="end"/>
          </w:r>
        </w:sdtContent>
      </w:sdt>
      <w:bookmarkEnd w:id="4"/>
    </w:p>
    <w:p w14:paraId="781BE86F" w14:textId="77777777" w:rsidR="001D4489" w:rsidRPr="001D4489" w:rsidRDefault="001D4489" w:rsidP="001D4489"/>
    <w:p w14:paraId="3C27A52A" w14:textId="620F8D99" w:rsidR="007E7075" w:rsidRPr="00836F23" w:rsidRDefault="00FE07A1" w:rsidP="00836F23">
      <w:pPr>
        <w:pStyle w:val="NormalWeb"/>
        <w:spacing w:line="480" w:lineRule="auto"/>
        <w:rPr>
          <w:rFonts w:asciiTheme="minorHAnsi" w:hAnsiTheme="minorHAnsi"/>
          <w:sz w:val="28"/>
          <w:szCs w:val="28"/>
        </w:rPr>
      </w:pPr>
      <w:r>
        <w:rPr>
          <w:rFonts w:asciiTheme="minorHAnsi" w:hAnsiTheme="minorHAnsi"/>
          <w:sz w:val="28"/>
          <w:szCs w:val="28"/>
        </w:rPr>
        <w:t>The framework is designed to aid</w:t>
      </w:r>
      <w:r w:rsidR="00841305">
        <w:rPr>
          <w:rFonts w:asciiTheme="minorHAnsi" w:hAnsiTheme="minorHAnsi"/>
          <w:sz w:val="28"/>
          <w:szCs w:val="28"/>
        </w:rPr>
        <w:t>e</w:t>
      </w:r>
      <w:r>
        <w:rPr>
          <w:rFonts w:asciiTheme="minorHAnsi" w:hAnsiTheme="minorHAnsi"/>
          <w:sz w:val="28"/>
          <w:szCs w:val="28"/>
        </w:rPr>
        <w:t xml:space="preserve"> </w:t>
      </w:r>
      <w:r w:rsidR="004B0A2A">
        <w:rPr>
          <w:rFonts w:asciiTheme="minorHAnsi" w:hAnsiTheme="minorHAnsi"/>
          <w:sz w:val="28"/>
          <w:szCs w:val="28"/>
        </w:rPr>
        <w:t xml:space="preserve">biophilia within an urban setting. My praxis revolves around </w:t>
      </w:r>
      <w:r w:rsidR="008A2BF1">
        <w:rPr>
          <w:rFonts w:asciiTheme="minorHAnsi" w:hAnsiTheme="minorHAnsi"/>
          <w:sz w:val="28"/>
          <w:szCs w:val="28"/>
        </w:rPr>
        <w:t xml:space="preserve">creating visual designs </w:t>
      </w:r>
      <w:r w:rsidR="00AF6972">
        <w:rPr>
          <w:rFonts w:asciiTheme="minorHAnsi" w:hAnsiTheme="minorHAnsi"/>
          <w:sz w:val="28"/>
          <w:szCs w:val="28"/>
        </w:rPr>
        <w:t xml:space="preserve">that </w:t>
      </w:r>
      <w:r w:rsidR="00A402C5">
        <w:rPr>
          <w:rFonts w:asciiTheme="minorHAnsi" w:hAnsiTheme="minorHAnsi"/>
          <w:sz w:val="28"/>
          <w:szCs w:val="28"/>
        </w:rPr>
        <w:t xml:space="preserve">hold futuristic characteristics such as being digitally projected or visualised within virtual or augmented reality. </w:t>
      </w:r>
      <w:r w:rsidR="00143DE7">
        <w:rPr>
          <w:rFonts w:asciiTheme="minorHAnsi" w:hAnsiTheme="minorHAnsi"/>
          <w:sz w:val="28"/>
          <w:szCs w:val="28"/>
        </w:rPr>
        <w:t xml:space="preserve">While also ensuring that I created materials that were supported by academic literature. Figure 1 demonstrates that a good biophilic design embodies the </w:t>
      </w:r>
      <w:r w:rsidR="00143DE7">
        <w:rPr>
          <w:rFonts w:asciiTheme="minorHAnsi" w:hAnsiTheme="minorHAnsi"/>
          <w:sz w:val="28"/>
          <w:szCs w:val="28"/>
        </w:rPr>
        <w:lastRenderedPageBreak/>
        <w:t xml:space="preserve">‘mind-body system as indicators of health and well-being” </w:t>
      </w:r>
      <w:sdt>
        <w:sdtPr>
          <w:rPr>
            <w:rFonts w:asciiTheme="minorHAnsi" w:hAnsiTheme="minorHAnsi"/>
            <w:sz w:val="28"/>
            <w:szCs w:val="28"/>
          </w:rPr>
          <w:id w:val="132383695"/>
          <w:citation/>
        </w:sdtPr>
        <w:sdtContent>
          <w:r w:rsidR="00143DE7" w:rsidRPr="00143DE7">
            <w:rPr>
              <w:rFonts w:asciiTheme="minorHAnsi" w:hAnsiTheme="minorHAnsi"/>
              <w:sz w:val="28"/>
              <w:szCs w:val="28"/>
            </w:rPr>
            <w:fldChar w:fldCharType="begin"/>
          </w:r>
          <w:r w:rsidR="00143DE7">
            <w:rPr>
              <w:rFonts w:asciiTheme="minorHAnsi" w:hAnsiTheme="minorHAnsi"/>
              <w:sz w:val="28"/>
              <w:szCs w:val="28"/>
            </w:rPr>
            <w:instrText xml:space="preserve">CITATION Bro15 \p 13 \l 2057 </w:instrText>
          </w:r>
          <w:r w:rsidR="00143DE7" w:rsidRPr="00143DE7">
            <w:rPr>
              <w:rFonts w:asciiTheme="minorHAnsi" w:hAnsiTheme="minorHAnsi"/>
              <w:sz w:val="28"/>
              <w:szCs w:val="28"/>
            </w:rPr>
            <w:fldChar w:fldCharType="separate"/>
          </w:r>
          <w:r w:rsidR="00597621" w:rsidRPr="00597621">
            <w:rPr>
              <w:rFonts w:asciiTheme="minorHAnsi" w:hAnsiTheme="minorHAnsi"/>
              <w:noProof/>
              <w:sz w:val="28"/>
              <w:szCs w:val="28"/>
            </w:rPr>
            <w:t>(Browning, Ryan, &amp; Clancy, 2015, p. 13)</w:t>
          </w:r>
          <w:r w:rsidR="00143DE7" w:rsidRPr="00143DE7">
            <w:rPr>
              <w:rFonts w:asciiTheme="minorHAnsi" w:hAnsiTheme="minorHAnsi"/>
              <w:sz w:val="28"/>
              <w:szCs w:val="28"/>
            </w:rPr>
            <w:fldChar w:fldCharType="end"/>
          </w:r>
        </w:sdtContent>
      </w:sdt>
      <w:r w:rsidR="00841305">
        <w:rPr>
          <w:rFonts w:asciiTheme="minorHAnsi" w:hAnsiTheme="minorHAnsi"/>
          <w:sz w:val="28"/>
          <w:szCs w:val="28"/>
        </w:rPr>
        <w:t xml:space="preserve">. </w:t>
      </w:r>
      <w:proofErr w:type="gramStart"/>
      <w:r w:rsidR="00841305">
        <w:rPr>
          <w:rFonts w:asciiTheme="minorHAnsi" w:hAnsiTheme="minorHAnsi"/>
          <w:sz w:val="28"/>
          <w:szCs w:val="28"/>
        </w:rPr>
        <w:t>In order for</w:t>
      </w:r>
      <w:proofErr w:type="gramEnd"/>
      <w:r w:rsidR="00841305">
        <w:rPr>
          <w:rFonts w:asciiTheme="minorHAnsi" w:hAnsiTheme="minorHAnsi"/>
          <w:sz w:val="28"/>
          <w:szCs w:val="28"/>
        </w:rPr>
        <w:t>, humans to have a good balance between their mind and body nature is a vital source of this, as an “environment devoid of nature”</w:t>
      </w:r>
      <w:sdt>
        <w:sdtPr>
          <w:rPr>
            <w:rFonts w:asciiTheme="minorHAnsi" w:hAnsiTheme="minorHAnsi"/>
            <w:sz w:val="28"/>
            <w:szCs w:val="28"/>
          </w:rPr>
          <w:id w:val="-386791951"/>
          <w:citation/>
        </w:sdtPr>
        <w:sdtContent>
          <w:r w:rsidR="00841305">
            <w:rPr>
              <w:rFonts w:asciiTheme="minorHAnsi" w:hAnsiTheme="minorHAnsi"/>
              <w:sz w:val="28"/>
              <w:szCs w:val="28"/>
            </w:rPr>
            <w:fldChar w:fldCharType="begin"/>
          </w:r>
          <w:r w:rsidR="00841305">
            <w:rPr>
              <w:rFonts w:asciiTheme="minorHAnsi" w:hAnsiTheme="minorHAnsi"/>
              <w:sz w:val="28"/>
              <w:szCs w:val="28"/>
            </w:rPr>
            <w:instrText xml:space="preserve">CITATION Bjø091 \p 2332 \l 2057 </w:instrText>
          </w:r>
          <w:r w:rsidR="00841305">
            <w:rPr>
              <w:rFonts w:asciiTheme="minorHAnsi" w:hAnsiTheme="minorHAnsi"/>
              <w:sz w:val="28"/>
              <w:szCs w:val="28"/>
            </w:rPr>
            <w:fldChar w:fldCharType="separate"/>
          </w:r>
          <w:r w:rsidR="00597621">
            <w:rPr>
              <w:rFonts w:asciiTheme="minorHAnsi" w:hAnsiTheme="minorHAnsi"/>
              <w:noProof/>
              <w:sz w:val="28"/>
              <w:szCs w:val="28"/>
            </w:rPr>
            <w:t xml:space="preserve"> </w:t>
          </w:r>
          <w:r w:rsidR="00597621" w:rsidRPr="00597621">
            <w:rPr>
              <w:rFonts w:asciiTheme="minorHAnsi" w:hAnsiTheme="minorHAnsi"/>
              <w:noProof/>
              <w:sz w:val="28"/>
              <w:szCs w:val="28"/>
            </w:rPr>
            <w:t>(Grinde &amp; Patil, 2009, p. 2332)</w:t>
          </w:r>
          <w:r w:rsidR="00841305">
            <w:rPr>
              <w:rFonts w:asciiTheme="minorHAnsi" w:hAnsiTheme="minorHAnsi"/>
              <w:sz w:val="28"/>
              <w:szCs w:val="28"/>
            </w:rPr>
            <w:fldChar w:fldCharType="end"/>
          </w:r>
        </w:sdtContent>
      </w:sdt>
      <w:r w:rsidR="00841305">
        <w:rPr>
          <w:rFonts w:asciiTheme="minorHAnsi" w:hAnsiTheme="minorHAnsi"/>
          <w:sz w:val="28"/>
          <w:szCs w:val="28"/>
        </w:rPr>
        <w:t xml:space="preserve">  has a negative effect on the person.</w:t>
      </w:r>
      <w:r w:rsidR="00190938">
        <w:rPr>
          <w:rFonts w:asciiTheme="minorHAnsi" w:hAnsiTheme="minorHAnsi"/>
          <w:sz w:val="28"/>
          <w:szCs w:val="28"/>
        </w:rPr>
        <w:t xml:space="preserve"> </w:t>
      </w:r>
      <w:proofErr w:type="gramStart"/>
      <w:r w:rsidR="00190938">
        <w:rPr>
          <w:rFonts w:asciiTheme="minorHAnsi" w:hAnsiTheme="minorHAnsi"/>
          <w:sz w:val="28"/>
          <w:szCs w:val="28"/>
        </w:rPr>
        <w:t>Furthermore</w:t>
      </w:r>
      <w:proofErr w:type="gramEnd"/>
      <w:r w:rsidR="00190938">
        <w:rPr>
          <w:rFonts w:asciiTheme="minorHAnsi" w:hAnsiTheme="minorHAnsi"/>
          <w:sz w:val="28"/>
          <w:szCs w:val="28"/>
        </w:rPr>
        <w:t xml:space="preserve"> as mentioned above </w:t>
      </w:r>
      <w:r w:rsidR="000A3863">
        <w:rPr>
          <w:rFonts w:asciiTheme="minorHAnsi" w:hAnsiTheme="minorHAnsi" w:cstheme="minorHAnsi"/>
          <w:sz w:val="28"/>
          <w:szCs w:val="28"/>
        </w:rPr>
        <w:t>a vital part of</w:t>
      </w:r>
      <w:r w:rsidR="00940FDF">
        <w:rPr>
          <w:rFonts w:asciiTheme="minorHAnsi" w:hAnsiTheme="minorHAnsi" w:cstheme="minorHAnsi"/>
          <w:sz w:val="28"/>
          <w:szCs w:val="28"/>
        </w:rPr>
        <w:t xml:space="preserve"> my research and praxis </w:t>
      </w:r>
      <w:r w:rsidR="00190938">
        <w:rPr>
          <w:rFonts w:asciiTheme="minorHAnsi" w:hAnsiTheme="minorHAnsi" w:cstheme="minorHAnsi"/>
          <w:sz w:val="28"/>
          <w:szCs w:val="28"/>
        </w:rPr>
        <w:t xml:space="preserve">was to research ways to counter-act the impact that COVID-19 had on peoples mental health through incorporating </w:t>
      </w:r>
      <w:r w:rsidR="00926EC0">
        <w:rPr>
          <w:rFonts w:asciiTheme="minorHAnsi" w:hAnsiTheme="minorHAnsi" w:cstheme="minorHAnsi"/>
          <w:sz w:val="28"/>
          <w:szCs w:val="28"/>
        </w:rPr>
        <w:t xml:space="preserve">biophilic pattern design inside the home. </w:t>
      </w:r>
    </w:p>
    <w:p w14:paraId="6DA0A14C" w14:textId="6DBB94A4" w:rsidR="00183071" w:rsidRDefault="00B955A8" w:rsidP="00E47248">
      <w:pPr>
        <w:spacing w:line="480" w:lineRule="auto"/>
        <w:rPr>
          <w:sz w:val="28"/>
          <w:szCs w:val="28"/>
        </w:rPr>
      </w:pPr>
      <w:r>
        <w:rPr>
          <w:sz w:val="28"/>
          <w:szCs w:val="28"/>
        </w:rPr>
        <w:t>Everett Conklin</w:t>
      </w:r>
      <w:r w:rsidR="00C2677D">
        <w:rPr>
          <w:sz w:val="28"/>
          <w:szCs w:val="28"/>
        </w:rPr>
        <w:t xml:space="preserve">’s significance of understanding biophilia within interiors </w:t>
      </w:r>
      <w:r w:rsidR="003D0C99">
        <w:rPr>
          <w:sz w:val="28"/>
          <w:szCs w:val="28"/>
        </w:rPr>
        <w:t xml:space="preserve">stems from </w:t>
      </w:r>
      <w:r w:rsidR="00634B17">
        <w:rPr>
          <w:sz w:val="28"/>
          <w:szCs w:val="28"/>
        </w:rPr>
        <w:t xml:space="preserve">Conklin being one of the primary sources to highlight biophilia within interior design. </w:t>
      </w:r>
      <w:r w:rsidR="00C13573">
        <w:rPr>
          <w:sz w:val="28"/>
          <w:szCs w:val="28"/>
        </w:rPr>
        <w:t>Conklin popularised the use of plants and nature within interiors in the 60’s and 70’s</w:t>
      </w:r>
      <w:r w:rsidR="00D664C3">
        <w:rPr>
          <w:sz w:val="28"/>
          <w:szCs w:val="28"/>
        </w:rPr>
        <w:t xml:space="preserve">, </w:t>
      </w:r>
      <w:r w:rsidR="007D68F8">
        <w:rPr>
          <w:sz w:val="28"/>
          <w:szCs w:val="28"/>
        </w:rPr>
        <w:t>and “stated that there is a ‘primal association’ with plants and flowers, that they aren’t luxuries but requirements of our biological heritage</w:t>
      </w:r>
      <w:r w:rsidR="000B5D6A">
        <w:rPr>
          <w:sz w:val="28"/>
          <w:szCs w:val="28"/>
        </w:rPr>
        <w:t xml:space="preserve">, that we need them </w:t>
      </w:r>
      <w:proofErr w:type="gramStart"/>
      <w:r w:rsidR="000B5D6A">
        <w:rPr>
          <w:sz w:val="28"/>
          <w:szCs w:val="28"/>
        </w:rPr>
        <w:t>in order to</w:t>
      </w:r>
      <w:proofErr w:type="gramEnd"/>
      <w:r w:rsidR="000B5D6A">
        <w:rPr>
          <w:sz w:val="28"/>
          <w:szCs w:val="28"/>
        </w:rPr>
        <w:t xml:space="preserve"> be happy.” </w:t>
      </w:r>
      <w:sdt>
        <w:sdtPr>
          <w:rPr>
            <w:sz w:val="28"/>
            <w:szCs w:val="28"/>
          </w:rPr>
          <w:id w:val="1342585549"/>
          <w:citation/>
        </w:sdtPr>
        <w:sdtContent>
          <w:r w:rsidR="00F25617">
            <w:rPr>
              <w:sz w:val="28"/>
              <w:szCs w:val="28"/>
            </w:rPr>
            <w:fldChar w:fldCharType="begin"/>
          </w:r>
          <w:r w:rsidR="00F25617">
            <w:rPr>
              <w:sz w:val="28"/>
              <w:szCs w:val="28"/>
            </w:rPr>
            <w:instrText xml:space="preserve">CITATION Joe20 \l 2057 </w:instrText>
          </w:r>
          <w:r w:rsidR="00F25617">
            <w:rPr>
              <w:sz w:val="28"/>
              <w:szCs w:val="28"/>
            </w:rPr>
            <w:fldChar w:fldCharType="separate"/>
          </w:r>
          <w:r w:rsidR="00597621" w:rsidRPr="00597621">
            <w:rPr>
              <w:noProof/>
              <w:sz w:val="28"/>
              <w:szCs w:val="28"/>
            </w:rPr>
            <w:t>(Zazzera, 2015)</w:t>
          </w:r>
          <w:r w:rsidR="00F25617">
            <w:rPr>
              <w:sz w:val="28"/>
              <w:szCs w:val="28"/>
            </w:rPr>
            <w:fldChar w:fldCharType="end"/>
          </w:r>
        </w:sdtContent>
      </w:sdt>
      <w:r w:rsidR="00C37889">
        <w:rPr>
          <w:sz w:val="28"/>
          <w:szCs w:val="28"/>
        </w:rPr>
        <w:t xml:space="preserve">. </w:t>
      </w:r>
      <w:r w:rsidR="00CD4A18">
        <w:rPr>
          <w:sz w:val="28"/>
          <w:szCs w:val="28"/>
        </w:rPr>
        <w:t xml:space="preserve">The </w:t>
      </w:r>
      <w:r w:rsidR="003E3458">
        <w:rPr>
          <w:sz w:val="28"/>
          <w:szCs w:val="28"/>
        </w:rPr>
        <w:t xml:space="preserve">‘need’ for nature </w:t>
      </w:r>
      <w:r w:rsidR="00E706C7">
        <w:rPr>
          <w:sz w:val="28"/>
          <w:szCs w:val="28"/>
        </w:rPr>
        <w:t xml:space="preserve">in this instance seems to be an </w:t>
      </w:r>
      <w:r w:rsidR="00C42E12">
        <w:rPr>
          <w:sz w:val="28"/>
          <w:szCs w:val="28"/>
        </w:rPr>
        <w:t>emotional need, rather than a physiological or cognitive need</w:t>
      </w:r>
      <w:r w:rsidR="00634ED9">
        <w:rPr>
          <w:sz w:val="28"/>
          <w:szCs w:val="28"/>
        </w:rPr>
        <w:t xml:space="preserve">. </w:t>
      </w:r>
      <w:r w:rsidR="00FF578C">
        <w:rPr>
          <w:sz w:val="28"/>
          <w:szCs w:val="28"/>
        </w:rPr>
        <w:t>Ulrich</w:t>
      </w:r>
      <w:r w:rsidR="00907BCD">
        <w:rPr>
          <w:sz w:val="28"/>
          <w:szCs w:val="28"/>
        </w:rPr>
        <w:t xml:space="preserve"> (1993) stipulates that they believe biophilia “contributed to fitness or chances of survival” </w:t>
      </w:r>
      <w:sdt>
        <w:sdtPr>
          <w:rPr>
            <w:sz w:val="28"/>
            <w:szCs w:val="28"/>
          </w:rPr>
          <w:id w:val="777609545"/>
          <w:citation/>
        </w:sdtPr>
        <w:sdtContent>
          <w:r w:rsidR="00907BCD">
            <w:rPr>
              <w:sz w:val="28"/>
              <w:szCs w:val="28"/>
            </w:rPr>
            <w:fldChar w:fldCharType="begin"/>
          </w:r>
          <w:r w:rsidR="00907BCD">
            <w:rPr>
              <w:sz w:val="28"/>
              <w:szCs w:val="28"/>
            </w:rPr>
            <w:instrText xml:space="preserve">CITATION Ulr93 \p 74 \l 2057 </w:instrText>
          </w:r>
          <w:r w:rsidR="00907BCD">
            <w:rPr>
              <w:sz w:val="28"/>
              <w:szCs w:val="28"/>
            </w:rPr>
            <w:fldChar w:fldCharType="separate"/>
          </w:r>
          <w:r w:rsidR="00597621" w:rsidRPr="00597621">
            <w:rPr>
              <w:noProof/>
              <w:sz w:val="28"/>
              <w:szCs w:val="28"/>
            </w:rPr>
            <w:t>(Ulrich, 1993, p. 74)</w:t>
          </w:r>
          <w:r w:rsidR="00907BCD">
            <w:rPr>
              <w:sz w:val="28"/>
              <w:szCs w:val="28"/>
            </w:rPr>
            <w:fldChar w:fldCharType="end"/>
          </w:r>
        </w:sdtContent>
      </w:sdt>
      <w:r w:rsidR="00907BCD">
        <w:rPr>
          <w:sz w:val="28"/>
          <w:szCs w:val="28"/>
        </w:rPr>
        <w:t xml:space="preserve">. </w:t>
      </w:r>
      <w:r w:rsidR="00EB781D">
        <w:rPr>
          <w:sz w:val="28"/>
          <w:szCs w:val="28"/>
        </w:rPr>
        <w:t xml:space="preserve">While this source is outdated there are elements </w:t>
      </w:r>
      <w:r w:rsidR="000F4D52">
        <w:rPr>
          <w:sz w:val="28"/>
          <w:szCs w:val="28"/>
        </w:rPr>
        <w:t xml:space="preserve">which are supported in recent academic research and thus it is still a valuable source. </w:t>
      </w:r>
      <w:proofErr w:type="spellStart"/>
      <w:r w:rsidR="000F4D52">
        <w:rPr>
          <w:sz w:val="28"/>
          <w:szCs w:val="28"/>
        </w:rPr>
        <w:t>Grinde</w:t>
      </w:r>
      <w:proofErr w:type="spellEnd"/>
      <w:r w:rsidR="000F4D52">
        <w:rPr>
          <w:sz w:val="28"/>
          <w:szCs w:val="28"/>
        </w:rPr>
        <w:t xml:space="preserve"> and Patil (2009) overlap with my argument of the need of nature and the purpose of biophilia through stating that biophilia induces positive changes both “in </w:t>
      </w:r>
      <w:r w:rsidR="000F4D52">
        <w:rPr>
          <w:sz w:val="28"/>
          <w:szCs w:val="28"/>
        </w:rPr>
        <w:lastRenderedPageBreak/>
        <w:t xml:space="preserve">cognition and emotion” </w:t>
      </w:r>
      <w:sdt>
        <w:sdtPr>
          <w:rPr>
            <w:sz w:val="28"/>
            <w:szCs w:val="28"/>
          </w:rPr>
          <w:id w:val="1261799994"/>
          <w:citation/>
        </w:sdtPr>
        <w:sdtContent>
          <w:r w:rsidR="000F4D52">
            <w:rPr>
              <w:sz w:val="28"/>
              <w:szCs w:val="28"/>
            </w:rPr>
            <w:fldChar w:fldCharType="begin"/>
          </w:r>
          <w:r w:rsidR="000F4D52">
            <w:rPr>
              <w:sz w:val="28"/>
              <w:szCs w:val="28"/>
            </w:rPr>
            <w:instrText xml:space="preserve">CITATION Bjø091 \p 2333 \l 2057 </w:instrText>
          </w:r>
          <w:r w:rsidR="000F4D52">
            <w:rPr>
              <w:sz w:val="28"/>
              <w:szCs w:val="28"/>
            </w:rPr>
            <w:fldChar w:fldCharType="separate"/>
          </w:r>
          <w:r w:rsidR="00597621" w:rsidRPr="00597621">
            <w:rPr>
              <w:noProof/>
              <w:sz w:val="28"/>
              <w:szCs w:val="28"/>
            </w:rPr>
            <w:t>(Grinde &amp; Patil, 2009, p. 2333)</w:t>
          </w:r>
          <w:r w:rsidR="000F4D52">
            <w:rPr>
              <w:sz w:val="28"/>
              <w:szCs w:val="28"/>
            </w:rPr>
            <w:fldChar w:fldCharType="end"/>
          </w:r>
        </w:sdtContent>
      </w:sdt>
      <w:r w:rsidR="00183071">
        <w:rPr>
          <w:sz w:val="28"/>
          <w:szCs w:val="28"/>
        </w:rPr>
        <w:t xml:space="preserve"> That being said, my argument stems from my </w:t>
      </w:r>
      <w:r w:rsidR="00634ED9">
        <w:rPr>
          <w:sz w:val="28"/>
          <w:szCs w:val="28"/>
        </w:rPr>
        <w:t xml:space="preserve">praxis </w:t>
      </w:r>
      <w:r w:rsidR="00183071">
        <w:rPr>
          <w:sz w:val="28"/>
          <w:szCs w:val="28"/>
        </w:rPr>
        <w:t xml:space="preserve">which </w:t>
      </w:r>
      <w:r w:rsidR="00634ED9">
        <w:rPr>
          <w:sz w:val="28"/>
          <w:szCs w:val="28"/>
        </w:rPr>
        <w:t>has drawn on emotional wellbeing during the pandemic</w:t>
      </w:r>
      <w:r w:rsidR="005E6EEE">
        <w:rPr>
          <w:sz w:val="28"/>
          <w:szCs w:val="28"/>
        </w:rPr>
        <w:t xml:space="preserve"> and looks to understand how being surrounded by nature</w:t>
      </w:r>
      <w:r w:rsidR="00354AC6">
        <w:rPr>
          <w:sz w:val="28"/>
          <w:szCs w:val="28"/>
        </w:rPr>
        <w:t xml:space="preserve"> or natural imagery can improve emotional wellbeing</w:t>
      </w:r>
      <w:r w:rsidR="00684D93">
        <w:rPr>
          <w:sz w:val="28"/>
          <w:szCs w:val="28"/>
        </w:rPr>
        <w:t xml:space="preserve"> during this time. </w:t>
      </w:r>
    </w:p>
    <w:p w14:paraId="0ADD66A7" w14:textId="77777777" w:rsidR="00C23DA8" w:rsidRDefault="00C23DA8" w:rsidP="00E47248">
      <w:pPr>
        <w:spacing w:line="480" w:lineRule="auto"/>
        <w:rPr>
          <w:sz w:val="28"/>
          <w:szCs w:val="28"/>
        </w:rPr>
      </w:pPr>
    </w:p>
    <w:p w14:paraId="327AEB29" w14:textId="7A2BB1E7" w:rsidR="007D68F8" w:rsidRDefault="009E2CD3" w:rsidP="00FF70A3">
      <w:pPr>
        <w:spacing w:line="480" w:lineRule="auto"/>
        <w:rPr>
          <w:sz w:val="28"/>
          <w:szCs w:val="28"/>
        </w:rPr>
      </w:pPr>
      <w:r>
        <w:rPr>
          <w:sz w:val="28"/>
          <w:szCs w:val="28"/>
        </w:rPr>
        <w:t xml:space="preserve">The “need” </w:t>
      </w:r>
      <w:r w:rsidR="00185F83">
        <w:rPr>
          <w:sz w:val="28"/>
          <w:szCs w:val="28"/>
        </w:rPr>
        <w:t xml:space="preserve">for nature is also imperative </w:t>
      </w:r>
      <w:r w:rsidR="00414DC1">
        <w:rPr>
          <w:sz w:val="28"/>
          <w:szCs w:val="28"/>
        </w:rPr>
        <w:t xml:space="preserve">to acknowledge that we need nature and the eco-system </w:t>
      </w:r>
      <w:proofErr w:type="gramStart"/>
      <w:r w:rsidR="009C136F">
        <w:rPr>
          <w:sz w:val="28"/>
          <w:szCs w:val="28"/>
        </w:rPr>
        <w:t>in order to</w:t>
      </w:r>
      <w:proofErr w:type="gramEnd"/>
      <w:r w:rsidR="009C136F">
        <w:rPr>
          <w:sz w:val="28"/>
          <w:szCs w:val="28"/>
        </w:rPr>
        <w:t xml:space="preserve"> survive, therefore acknowledging that in order to survive, we need to be happy. </w:t>
      </w:r>
      <w:proofErr w:type="spellStart"/>
      <w:r w:rsidR="00E333A0">
        <w:rPr>
          <w:sz w:val="28"/>
          <w:szCs w:val="28"/>
        </w:rPr>
        <w:t>Grinde</w:t>
      </w:r>
      <w:proofErr w:type="spellEnd"/>
      <w:r w:rsidR="00651D56">
        <w:rPr>
          <w:sz w:val="28"/>
          <w:szCs w:val="28"/>
        </w:rPr>
        <w:t xml:space="preserve"> and Patil (2009)</w:t>
      </w:r>
      <w:r w:rsidR="00E333A0">
        <w:rPr>
          <w:sz w:val="28"/>
          <w:szCs w:val="28"/>
        </w:rPr>
        <w:t xml:space="preserve"> </w:t>
      </w:r>
      <w:r w:rsidR="00E47248">
        <w:rPr>
          <w:sz w:val="28"/>
          <w:szCs w:val="28"/>
        </w:rPr>
        <w:t xml:space="preserve">similarly convey the message that it is our need for survival that makes our relationship with nature so innate and intricate. </w:t>
      </w:r>
      <w:r w:rsidR="00651D56">
        <w:rPr>
          <w:sz w:val="28"/>
          <w:szCs w:val="28"/>
        </w:rPr>
        <w:t xml:space="preserve">Through stating that </w:t>
      </w:r>
      <w:r w:rsidR="00E47248" w:rsidRPr="00E47248">
        <w:rPr>
          <w:rFonts w:eastAsia="Times New Roman" w:cs="Times New Roman"/>
          <w:color w:val="000000"/>
          <w:sz w:val="28"/>
          <w:szCs w:val="28"/>
          <w:shd w:val="clear" w:color="auto" w:fill="FFFFFF"/>
          <w:lang w:eastAsia="en-GB"/>
        </w:rPr>
        <w:t xml:space="preserve">"Plants were of crucial importance for survival during most of our evolutionary </w:t>
      </w:r>
      <w:proofErr w:type="gramStart"/>
      <w:r w:rsidR="00E47248" w:rsidRPr="00E47248">
        <w:rPr>
          <w:rFonts w:eastAsia="Times New Roman" w:cs="Times New Roman"/>
          <w:color w:val="000000"/>
          <w:sz w:val="28"/>
          <w:szCs w:val="28"/>
          <w:shd w:val="clear" w:color="auto" w:fill="FFFFFF"/>
          <w:lang w:eastAsia="en-GB"/>
        </w:rPr>
        <w:t>history;</w:t>
      </w:r>
      <w:proofErr w:type="gramEnd"/>
      <w:r w:rsidR="00E47248" w:rsidRPr="00E47248">
        <w:rPr>
          <w:rFonts w:eastAsia="Times New Roman" w:cs="Times New Roman"/>
          <w:color w:val="000000"/>
          <w:sz w:val="28"/>
          <w:szCs w:val="28"/>
          <w:shd w:val="clear" w:color="auto" w:fill="FFFFFF"/>
          <w:lang w:eastAsia="en-GB"/>
        </w:rPr>
        <w:t xml:space="preserve"> as a food resource, for shelter, and as an indicator of water. On a purely theoretical ground, one would expect the presence of plants, as an integral part of the human EEA, to have had an impact on the evolution of the brain. We are presumably adapted to live in a green environment."</w:t>
      </w:r>
      <w:sdt>
        <w:sdtPr>
          <w:rPr>
            <w:rFonts w:eastAsia="Times New Roman" w:cs="Times New Roman"/>
            <w:color w:val="000000"/>
            <w:sz w:val="28"/>
            <w:szCs w:val="28"/>
            <w:shd w:val="clear" w:color="auto" w:fill="FFFFFF"/>
            <w:lang w:eastAsia="en-GB"/>
          </w:rPr>
          <w:id w:val="-1888017266"/>
          <w:citation/>
        </w:sdtPr>
        <w:sdtContent>
          <w:r w:rsidR="003738FA">
            <w:rPr>
              <w:rFonts w:eastAsia="Times New Roman" w:cs="Times New Roman"/>
              <w:color w:val="000000"/>
              <w:sz w:val="28"/>
              <w:szCs w:val="28"/>
              <w:shd w:val="clear" w:color="auto" w:fill="FFFFFF"/>
              <w:lang w:eastAsia="en-GB"/>
            </w:rPr>
            <w:fldChar w:fldCharType="begin"/>
          </w:r>
          <w:r w:rsidR="003738FA">
            <w:rPr>
              <w:rFonts w:eastAsia="Times New Roman" w:cs="Times New Roman"/>
              <w:color w:val="000000"/>
              <w:sz w:val="28"/>
              <w:szCs w:val="28"/>
              <w:shd w:val="clear" w:color="auto" w:fill="FFFFFF"/>
              <w:lang w:eastAsia="en-GB"/>
            </w:rPr>
            <w:instrText xml:space="preserve">CITATION Bjø091 \p 2333 \l 2057 </w:instrText>
          </w:r>
          <w:r w:rsidR="003738FA">
            <w:rPr>
              <w:rFonts w:eastAsia="Times New Roman" w:cs="Times New Roman"/>
              <w:color w:val="000000"/>
              <w:sz w:val="28"/>
              <w:szCs w:val="28"/>
              <w:shd w:val="clear" w:color="auto" w:fill="FFFFFF"/>
              <w:lang w:eastAsia="en-GB"/>
            </w:rPr>
            <w:fldChar w:fldCharType="separate"/>
          </w:r>
          <w:r w:rsidR="00597621">
            <w:rPr>
              <w:rFonts w:eastAsia="Times New Roman" w:cs="Times New Roman"/>
              <w:noProof/>
              <w:color w:val="000000"/>
              <w:sz w:val="28"/>
              <w:szCs w:val="28"/>
              <w:shd w:val="clear" w:color="auto" w:fill="FFFFFF"/>
              <w:lang w:eastAsia="en-GB"/>
            </w:rPr>
            <w:t xml:space="preserve"> </w:t>
          </w:r>
          <w:r w:rsidR="00597621" w:rsidRPr="00597621">
            <w:rPr>
              <w:rFonts w:eastAsia="Times New Roman" w:cs="Times New Roman"/>
              <w:noProof/>
              <w:color w:val="000000"/>
              <w:sz w:val="28"/>
              <w:szCs w:val="28"/>
              <w:shd w:val="clear" w:color="auto" w:fill="FFFFFF"/>
              <w:lang w:eastAsia="en-GB"/>
            </w:rPr>
            <w:t>(Grinde &amp; Patil, 2009, p. 2333)</w:t>
          </w:r>
          <w:r w:rsidR="003738FA">
            <w:rPr>
              <w:rFonts w:eastAsia="Times New Roman" w:cs="Times New Roman"/>
              <w:color w:val="000000"/>
              <w:sz w:val="28"/>
              <w:szCs w:val="28"/>
              <w:shd w:val="clear" w:color="auto" w:fill="FFFFFF"/>
              <w:lang w:eastAsia="en-GB"/>
            </w:rPr>
            <w:fldChar w:fldCharType="end"/>
          </w:r>
        </w:sdtContent>
      </w:sdt>
      <w:r w:rsidR="00651D56">
        <w:rPr>
          <w:rFonts w:eastAsia="Times New Roman" w:cs="Times New Roman"/>
          <w:color w:val="000000"/>
          <w:sz w:val="28"/>
          <w:szCs w:val="28"/>
          <w:shd w:val="clear" w:color="auto" w:fill="FFFFFF"/>
          <w:lang w:eastAsia="en-GB"/>
        </w:rPr>
        <w:t xml:space="preserve">. Further demonstrating the importance of plant life on the development of our brains which enable us to be a happy and functional member of society. It also explains why as humans were go to “considerable lengths to maintain contact with nature” </w:t>
      </w:r>
      <w:sdt>
        <w:sdtPr>
          <w:rPr>
            <w:rFonts w:eastAsia="Times New Roman" w:cs="Times New Roman"/>
            <w:color w:val="000000"/>
            <w:sz w:val="28"/>
            <w:szCs w:val="28"/>
            <w:shd w:val="clear" w:color="auto" w:fill="FFFFFF"/>
            <w:lang w:eastAsia="en-GB"/>
          </w:rPr>
          <w:id w:val="1964848722"/>
          <w:citation/>
        </w:sdtPr>
        <w:sdtContent>
          <w:r w:rsidR="00651D56">
            <w:rPr>
              <w:rFonts w:eastAsia="Times New Roman" w:cs="Times New Roman"/>
              <w:color w:val="000000"/>
              <w:sz w:val="28"/>
              <w:szCs w:val="28"/>
              <w:shd w:val="clear" w:color="auto" w:fill="FFFFFF"/>
              <w:lang w:eastAsia="en-GB"/>
            </w:rPr>
            <w:fldChar w:fldCharType="begin"/>
          </w:r>
          <w:r w:rsidR="00651D56">
            <w:rPr>
              <w:rFonts w:eastAsia="Times New Roman" w:cs="Times New Roman"/>
              <w:color w:val="000000"/>
              <w:sz w:val="28"/>
              <w:szCs w:val="28"/>
              <w:shd w:val="clear" w:color="auto" w:fill="FFFFFF"/>
              <w:lang w:eastAsia="en-GB"/>
            </w:rPr>
            <w:instrText xml:space="preserve">CITATION Ulr93 \p 73 \l 2057 </w:instrText>
          </w:r>
          <w:r w:rsidR="00651D56">
            <w:rPr>
              <w:rFonts w:eastAsia="Times New Roman" w:cs="Times New Roman"/>
              <w:color w:val="000000"/>
              <w:sz w:val="28"/>
              <w:szCs w:val="28"/>
              <w:shd w:val="clear" w:color="auto" w:fill="FFFFFF"/>
              <w:lang w:eastAsia="en-GB"/>
            </w:rPr>
            <w:fldChar w:fldCharType="separate"/>
          </w:r>
          <w:r w:rsidR="00597621" w:rsidRPr="00597621">
            <w:rPr>
              <w:rFonts w:eastAsia="Times New Roman" w:cs="Times New Roman"/>
              <w:noProof/>
              <w:color w:val="000000"/>
              <w:sz w:val="28"/>
              <w:szCs w:val="28"/>
              <w:shd w:val="clear" w:color="auto" w:fill="FFFFFF"/>
              <w:lang w:eastAsia="en-GB"/>
            </w:rPr>
            <w:t>(Ulrich, 1993, p. 73)</w:t>
          </w:r>
          <w:r w:rsidR="00651D56">
            <w:rPr>
              <w:rFonts w:eastAsia="Times New Roman" w:cs="Times New Roman"/>
              <w:color w:val="000000"/>
              <w:sz w:val="28"/>
              <w:szCs w:val="28"/>
              <w:shd w:val="clear" w:color="auto" w:fill="FFFFFF"/>
              <w:lang w:eastAsia="en-GB"/>
            </w:rPr>
            <w:fldChar w:fldCharType="end"/>
          </w:r>
        </w:sdtContent>
      </w:sdt>
      <w:r w:rsidR="00651D56">
        <w:rPr>
          <w:rFonts w:eastAsia="Times New Roman" w:cs="Times New Roman"/>
          <w:color w:val="000000"/>
          <w:sz w:val="28"/>
          <w:szCs w:val="28"/>
          <w:shd w:val="clear" w:color="auto" w:fill="FFFFFF"/>
          <w:lang w:eastAsia="en-GB"/>
        </w:rPr>
        <w:t xml:space="preserve">, thus explaining why </w:t>
      </w:r>
      <w:r w:rsidR="00E47248" w:rsidRPr="00E47248">
        <w:rPr>
          <w:rFonts w:eastAsia="Times New Roman" w:cs="Times New Roman"/>
          <w:color w:val="000000"/>
          <w:sz w:val="28"/>
          <w:szCs w:val="28"/>
          <w:shd w:val="clear" w:color="auto" w:fill="FFFFFF"/>
          <w:lang w:eastAsia="en-GB"/>
        </w:rPr>
        <w:t>we are becoming increasingly focused on bettering our environment and world. </w:t>
      </w:r>
    </w:p>
    <w:p w14:paraId="629FB622" w14:textId="77777777" w:rsidR="00B6030A" w:rsidRPr="00B6030A" w:rsidRDefault="00B6030A" w:rsidP="00FF70A3">
      <w:pPr>
        <w:spacing w:line="480" w:lineRule="auto"/>
        <w:rPr>
          <w:sz w:val="28"/>
          <w:szCs w:val="28"/>
        </w:rPr>
      </w:pPr>
    </w:p>
    <w:p w14:paraId="4BEDD14D" w14:textId="61E8EB38" w:rsidR="00227E9A" w:rsidRPr="005A5D65" w:rsidRDefault="001936CA" w:rsidP="005A5D65">
      <w:pPr>
        <w:pStyle w:val="NormalWeb"/>
        <w:spacing w:line="480" w:lineRule="auto"/>
        <w:rPr>
          <w:rFonts w:asciiTheme="minorHAnsi" w:hAnsiTheme="minorHAnsi"/>
          <w:sz w:val="28"/>
          <w:szCs w:val="28"/>
        </w:rPr>
      </w:pPr>
      <w:r>
        <w:rPr>
          <w:rFonts w:asciiTheme="minorHAnsi" w:hAnsiTheme="minorHAnsi"/>
          <w:sz w:val="28"/>
          <w:szCs w:val="28"/>
        </w:rPr>
        <w:t xml:space="preserve">“We are linked to nature physically, cognitively and emotionally” </w:t>
      </w:r>
      <w:sdt>
        <w:sdtPr>
          <w:rPr>
            <w:rFonts w:asciiTheme="minorHAnsi" w:hAnsiTheme="minorHAnsi"/>
            <w:sz w:val="28"/>
            <w:szCs w:val="28"/>
          </w:rPr>
          <w:id w:val="-1994864312"/>
          <w:citation/>
        </w:sdtPr>
        <w:sdtContent>
          <w:r w:rsidR="009F2C7D">
            <w:rPr>
              <w:rFonts w:asciiTheme="minorHAnsi" w:hAnsiTheme="minorHAnsi"/>
              <w:sz w:val="28"/>
              <w:szCs w:val="28"/>
            </w:rPr>
            <w:fldChar w:fldCharType="begin"/>
          </w:r>
          <w:r w:rsidR="009F2C7D">
            <w:rPr>
              <w:rFonts w:asciiTheme="minorHAnsi" w:hAnsiTheme="minorHAnsi"/>
              <w:sz w:val="28"/>
              <w:szCs w:val="28"/>
            </w:rPr>
            <w:instrText xml:space="preserve">CITATION Son \l 2057 </w:instrText>
          </w:r>
          <w:r w:rsidR="009F2C7D">
            <w:rPr>
              <w:rFonts w:asciiTheme="minorHAnsi" w:hAnsiTheme="minorHAnsi"/>
              <w:sz w:val="28"/>
              <w:szCs w:val="28"/>
            </w:rPr>
            <w:fldChar w:fldCharType="separate"/>
          </w:r>
          <w:r w:rsidR="00597621" w:rsidRPr="00597621">
            <w:rPr>
              <w:rFonts w:asciiTheme="minorHAnsi" w:hAnsiTheme="minorHAnsi"/>
              <w:noProof/>
              <w:sz w:val="28"/>
              <w:szCs w:val="28"/>
            </w:rPr>
            <w:t>(Bochart, 2022)</w:t>
          </w:r>
          <w:r w:rsidR="009F2C7D">
            <w:rPr>
              <w:rFonts w:asciiTheme="minorHAnsi" w:hAnsiTheme="minorHAnsi"/>
              <w:sz w:val="28"/>
              <w:szCs w:val="28"/>
            </w:rPr>
            <w:fldChar w:fldCharType="end"/>
          </w:r>
        </w:sdtContent>
      </w:sdt>
      <w:r w:rsidR="009E684B">
        <w:rPr>
          <w:rFonts w:asciiTheme="minorHAnsi" w:hAnsiTheme="minorHAnsi"/>
          <w:sz w:val="28"/>
          <w:szCs w:val="28"/>
        </w:rPr>
        <w:t xml:space="preserve">. </w:t>
      </w:r>
      <w:r w:rsidR="005A5D65">
        <w:rPr>
          <w:rFonts w:asciiTheme="minorHAnsi" w:hAnsiTheme="minorHAnsi"/>
          <w:sz w:val="28"/>
          <w:szCs w:val="28"/>
        </w:rPr>
        <w:t xml:space="preserve">From this and the above academic literature, </w:t>
      </w:r>
      <w:proofErr w:type="gramStart"/>
      <w:r w:rsidR="006D747A">
        <w:rPr>
          <w:rFonts w:asciiTheme="minorHAnsi" w:hAnsiTheme="minorHAnsi"/>
          <w:sz w:val="28"/>
          <w:szCs w:val="28"/>
        </w:rPr>
        <w:t>It</w:t>
      </w:r>
      <w:proofErr w:type="gramEnd"/>
      <w:r w:rsidR="006D747A">
        <w:rPr>
          <w:rFonts w:asciiTheme="minorHAnsi" w:hAnsiTheme="minorHAnsi"/>
          <w:sz w:val="28"/>
          <w:szCs w:val="28"/>
        </w:rPr>
        <w:t xml:space="preserve"> is apparent that the relationship we have with nature </w:t>
      </w:r>
      <w:r w:rsidR="00AB19E1">
        <w:rPr>
          <w:rFonts w:asciiTheme="minorHAnsi" w:hAnsiTheme="minorHAnsi"/>
          <w:sz w:val="28"/>
          <w:szCs w:val="28"/>
        </w:rPr>
        <w:t>is not strictly emotional</w:t>
      </w:r>
      <w:r w:rsidR="00AE469A">
        <w:rPr>
          <w:rFonts w:asciiTheme="minorHAnsi" w:hAnsiTheme="minorHAnsi"/>
          <w:sz w:val="28"/>
          <w:szCs w:val="28"/>
        </w:rPr>
        <w:t xml:space="preserve">, </w:t>
      </w:r>
      <w:r w:rsidR="00B33D3E">
        <w:rPr>
          <w:rFonts w:asciiTheme="minorHAnsi" w:hAnsiTheme="minorHAnsi"/>
          <w:sz w:val="28"/>
          <w:szCs w:val="28"/>
        </w:rPr>
        <w:t xml:space="preserve">it is so much more than placing plants in rooms and buildings to make us feel better. Biophilia </w:t>
      </w:r>
      <w:r w:rsidR="002B258F">
        <w:rPr>
          <w:rFonts w:asciiTheme="minorHAnsi" w:hAnsiTheme="minorHAnsi"/>
          <w:sz w:val="28"/>
          <w:szCs w:val="28"/>
        </w:rPr>
        <w:t xml:space="preserve">also consists of the environment, air quality, </w:t>
      </w:r>
      <w:r w:rsidR="00963259">
        <w:rPr>
          <w:rFonts w:asciiTheme="minorHAnsi" w:hAnsiTheme="minorHAnsi"/>
          <w:sz w:val="28"/>
          <w:szCs w:val="28"/>
        </w:rPr>
        <w:t xml:space="preserve">lighting, access to nature and much more. </w:t>
      </w:r>
      <w:r w:rsidR="00B9147E">
        <w:rPr>
          <w:rFonts w:asciiTheme="minorHAnsi" w:hAnsiTheme="minorHAnsi"/>
          <w:sz w:val="28"/>
          <w:szCs w:val="28"/>
        </w:rPr>
        <w:t xml:space="preserve">The introduction of biophilic design within interiors </w:t>
      </w:r>
      <w:r w:rsidR="002B23EA">
        <w:rPr>
          <w:rFonts w:asciiTheme="minorHAnsi" w:hAnsiTheme="minorHAnsi"/>
          <w:sz w:val="28"/>
          <w:szCs w:val="28"/>
        </w:rPr>
        <w:t xml:space="preserve">has created </w:t>
      </w:r>
      <w:r w:rsidR="00D033BB">
        <w:rPr>
          <w:rFonts w:asciiTheme="minorHAnsi" w:hAnsiTheme="minorHAnsi"/>
          <w:sz w:val="28"/>
          <w:szCs w:val="28"/>
        </w:rPr>
        <w:t>space that has benefite</w:t>
      </w:r>
      <w:r w:rsidR="005E35F2">
        <w:rPr>
          <w:rFonts w:asciiTheme="minorHAnsi" w:hAnsiTheme="minorHAnsi"/>
          <w:sz w:val="28"/>
          <w:szCs w:val="28"/>
        </w:rPr>
        <w:t>d from positive physiological and psychological attributes and</w:t>
      </w:r>
      <w:r w:rsidR="00225D71">
        <w:rPr>
          <w:rFonts w:asciiTheme="minorHAnsi" w:hAnsiTheme="minorHAnsi"/>
          <w:sz w:val="28"/>
          <w:szCs w:val="28"/>
        </w:rPr>
        <w:t xml:space="preserve">, in turn, creates a space </w:t>
      </w:r>
      <w:r w:rsidR="00B62DFF">
        <w:rPr>
          <w:rFonts w:asciiTheme="minorHAnsi" w:hAnsiTheme="minorHAnsi"/>
          <w:sz w:val="28"/>
          <w:szCs w:val="28"/>
        </w:rPr>
        <w:t>where productivity and harmony are seen</w:t>
      </w:r>
      <w:r w:rsidR="00CC02BA">
        <w:rPr>
          <w:rFonts w:asciiTheme="minorHAnsi" w:hAnsiTheme="minorHAnsi"/>
          <w:sz w:val="28"/>
          <w:szCs w:val="28"/>
        </w:rPr>
        <w:t xml:space="preserve"> to increase</w:t>
      </w:r>
      <w:r w:rsidR="00F16B50">
        <w:rPr>
          <w:rFonts w:asciiTheme="minorHAnsi" w:hAnsiTheme="minorHAnsi"/>
          <w:sz w:val="28"/>
          <w:szCs w:val="28"/>
        </w:rPr>
        <w:t xml:space="preserve">, </w:t>
      </w:r>
      <w:r w:rsidR="00F16B50" w:rsidRPr="005A5D65">
        <w:rPr>
          <w:rFonts w:asciiTheme="minorHAnsi" w:hAnsiTheme="minorHAnsi" w:cstheme="minorHAnsi"/>
          <w:sz w:val="28"/>
          <w:szCs w:val="28"/>
        </w:rPr>
        <w:t xml:space="preserve">as opposed to spaces that lack any connectivity with nature. </w:t>
      </w:r>
      <w:r w:rsidR="00227E9A" w:rsidRPr="005A5D65">
        <w:rPr>
          <w:rFonts w:asciiTheme="minorHAnsi" w:hAnsiTheme="minorHAnsi" w:cstheme="minorHAnsi"/>
          <w:color w:val="000000"/>
          <w:sz w:val="28"/>
          <w:szCs w:val="28"/>
        </w:rPr>
        <w:t>"</w:t>
      </w:r>
      <w:r w:rsidR="00227E9A" w:rsidRPr="005A5D65">
        <w:rPr>
          <w:rFonts w:asciiTheme="minorHAnsi" w:hAnsiTheme="minorHAnsi" w:cstheme="minorHAnsi"/>
          <w:color w:val="000000"/>
          <w:sz w:val="28"/>
          <w:szCs w:val="28"/>
          <w:shd w:val="clear" w:color="auto" w:fill="FFFFFF"/>
        </w:rPr>
        <w:t>Adding elements of Nature to living spaces can presumably induce positively valued changes in cognition and emotion, which again may impact on stress level, health and well-being."</w:t>
      </w:r>
      <w:sdt>
        <w:sdtPr>
          <w:rPr>
            <w:rFonts w:asciiTheme="minorHAnsi" w:hAnsiTheme="minorHAnsi" w:cstheme="minorHAnsi"/>
            <w:color w:val="000000"/>
            <w:sz w:val="28"/>
            <w:szCs w:val="28"/>
            <w:shd w:val="clear" w:color="auto" w:fill="FFFFFF"/>
          </w:rPr>
          <w:id w:val="-93476813"/>
          <w:citation/>
        </w:sdtPr>
        <w:sdtContent>
          <w:r w:rsidR="003738FA" w:rsidRPr="005A5D65">
            <w:rPr>
              <w:rFonts w:asciiTheme="minorHAnsi" w:hAnsiTheme="minorHAnsi" w:cstheme="minorHAnsi"/>
              <w:color w:val="000000"/>
              <w:sz w:val="28"/>
              <w:szCs w:val="28"/>
              <w:shd w:val="clear" w:color="auto" w:fill="FFFFFF"/>
            </w:rPr>
            <w:fldChar w:fldCharType="begin"/>
          </w:r>
          <w:r w:rsidR="003738FA" w:rsidRPr="005A5D65">
            <w:rPr>
              <w:rFonts w:asciiTheme="minorHAnsi" w:hAnsiTheme="minorHAnsi" w:cstheme="minorHAnsi"/>
              <w:color w:val="000000"/>
              <w:sz w:val="28"/>
              <w:szCs w:val="28"/>
              <w:shd w:val="clear" w:color="auto" w:fill="FFFFFF"/>
            </w:rPr>
            <w:instrText xml:space="preserve">CITATION Bjø091 \p 2333 \l 2057 </w:instrText>
          </w:r>
          <w:r w:rsidR="003738FA" w:rsidRPr="005A5D65">
            <w:rPr>
              <w:rFonts w:asciiTheme="minorHAnsi" w:hAnsiTheme="minorHAnsi" w:cstheme="minorHAnsi"/>
              <w:color w:val="000000"/>
              <w:sz w:val="28"/>
              <w:szCs w:val="28"/>
              <w:shd w:val="clear" w:color="auto" w:fill="FFFFFF"/>
            </w:rPr>
            <w:fldChar w:fldCharType="separate"/>
          </w:r>
          <w:r w:rsidR="00597621">
            <w:rPr>
              <w:rFonts w:asciiTheme="minorHAnsi" w:hAnsiTheme="minorHAnsi" w:cstheme="minorHAnsi"/>
              <w:noProof/>
              <w:color w:val="000000"/>
              <w:sz w:val="28"/>
              <w:szCs w:val="28"/>
              <w:shd w:val="clear" w:color="auto" w:fill="FFFFFF"/>
            </w:rPr>
            <w:t xml:space="preserve"> </w:t>
          </w:r>
          <w:r w:rsidR="00597621" w:rsidRPr="00597621">
            <w:rPr>
              <w:rFonts w:asciiTheme="minorHAnsi" w:hAnsiTheme="minorHAnsi" w:cstheme="minorHAnsi"/>
              <w:noProof/>
              <w:color w:val="000000"/>
              <w:sz w:val="28"/>
              <w:szCs w:val="28"/>
              <w:shd w:val="clear" w:color="auto" w:fill="FFFFFF"/>
            </w:rPr>
            <w:t>(Grinde &amp; Patil, 2009, p. 2333)</w:t>
          </w:r>
          <w:r w:rsidR="003738FA" w:rsidRPr="005A5D65">
            <w:rPr>
              <w:rFonts w:asciiTheme="minorHAnsi" w:hAnsiTheme="minorHAnsi" w:cstheme="minorHAnsi"/>
              <w:color w:val="000000"/>
              <w:sz w:val="28"/>
              <w:szCs w:val="28"/>
              <w:shd w:val="clear" w:color="auto" w:fill="FFFFFF"/>
            </w:rPr>
            <w:fldChar w:fldCharType="end"/>
          </w:r>
        </w:sdtContent>
      </w:sdt>
      <w:r w:rsidR="00227E9A" w:rsidRPr="00227E9A">
        <w:rPr>
          <w:rFonts w:cs="Arial"/>
          <w:color w:val="000000"/>
          <w:sz w:val="28"/>
          <w:szCs w:val="28"/>
          <w:shd w:val="clear" w:color="auto" w:fill="FFFFFF"/>
        </w:rPr>
        <w:t xml:space="preserve"> </w:t>
      </w:r>
    </w:p>
    <w:p w14:paraId="4DF1F4BB" w14:textId="0A07E845" w:rsidR="007251B5" w:rsidRPr="0072385A" w:rsidRDefault="00227E9A" w:rsidP="007251B5">
      <w:pPr>
        <w:pStyle w:val="NormalWeb"/>
        <w:spacing w:line="480" w:lineRule="auto"/>
        <w:rPr>
          <w:rFonts w:asciiTheme="minorHAnsi" w:hAnsiTheme="minorHAnsi"/>
          <w:sz w:val="28"/>
          <w:szCs w:val="28"/>
        </w:rPr>
      </w:pPr>
      <w:r w:rsidRPr="00227E9A">
        <w:rPr>
          <w:rFonts w:asciiTheme="minorHAnsi" w:hAnsiTheme="minorHAnsi"/>
          <w:color w:val="000000"/>
          <w:sz w:val="28"/>
          <w:szCs w:val="28"/>
          <w:shd w:val="clear" w:color="auto" w:fill="FFFFFF"/>
        </w:rPr>
        <w:t>Something that impacts us </w:t>
      </w:r>
      <w:r w:rsidRPr="00227E9A">
        <w:rPr>
          <w:rFonts w:asciiTheme="minorHAnsi" w:hAnsiTheme="minorHAnsi"/>
          <w:color w:val="000000"/>
          <w:sz w:val="28"/>
          <w:szCs w:val="28"/>
        </w:rPr>
        <w:t>positively as humans is imperative to how our lives develop. The importance of evoking more positive emotions within ourselves soared during the pandemic as it became necessary to find new ways to take care of our own wellbeing whilst having to isolate from the world. "Living spaces"</w:t>
      </w:r>
      <w:r w:rsidR="0070229E" w:rsidRPr="0070229E">
        <w:rPr>
          <w:rFonts w:asciiTheme="minorHAnsi" w:hAnsiTheme="minorHAnsi" w:cstheme="minorHAnsi"/>
          <w:color w:val="000000"/>
          <w:sz w:val="28"/>
          <w:szCs w:val="28"/>
          <w:shd w:val="clear" w:color="auto" w:fill="FFFFFF"/>
        </w:rPr>
        <w:t xml:space="preserve"> </w:t>
      </w:r>
      <w:sdt>
        <w:sdtPr>
          <w:rPr>
            <w:rFonts w:asciiTheme="minorHAnsi" w:hAnsiTheme="minorHAnsi" w:cstheme="minorHAnsi"/>
            <w:color w:val="000000"/>
            <w:sz w:val="28"/>
            <w:szCs w:val="28"/>
            <w:shd w:val="clear" w:color="auto" w:fill="FFFFFF"/>
          </w:rPr>
          <w:id w:val="-1758666404"/>
          <w:citation/>
        </w:sdtPr>
        <w:sdtContent>
          <w:r w:rsidR="0070229E" w:rsidRPr="005A5D65">
            <w:rPr>
              <w:rFonts w:asciiTheme="minorHAnsi" w:hAnsiTheme="minorHAnsi" w:cstheme="minorHAnsi"/>
              <w:color w:val="000000"/>
              <w:sz w:val="28"/>
              <w:szCs w:val="28"/>
              <w:shd w:val="clear" w:color="auto" w:fill="FFFFFF"/>
            </w:rPr>
            <w:fldChar w:fldCharType="begin"/>
          </w:r>
          <w:r w:rsidR="0070229E" w:rsidRPr="005A5D65">
            <w:rPr>
              <w:rFonts w:asciiTheme="minorHAnsi" w:hAnsiTheme="minorHAnsi" w:cstheme="minorHAnsi"/>
              <w:color w:val="000000"/>
              <w:sz w:val="28"/>
              <w:szCs w:val="28"/>
              <w:shd w:val="clear" w:color="auto" w:fill="FFFFFF"/>
            </w:rPr>
            <w:instrText xml:space="preserve">CITATION Bjø091 \p 2333 \l 2057 </w:instrText>
          </w:r>
          <w:r w:rsidR="0070229E" w:rsidRPr="005A5D65">
            <w:rPr>
              <w:rFonts w:asciiTheme="minorHAnsi" w:hAnsiTheme="minorHAnsi" w:cstheme="minorHAnsi"/>
              <w:color w:val="000000"/>
              <w:sz w:val="28"/>
              <w:szCs w:val="28"/>
              <w:shd w:val="clear" w:color="auto" w:fill="FFFFFF"/>
            </w:rPr>
            <w:fldChar w:fldCharType="separate"/>
          </w:r>
          <w:r w:rsidR="00597621" w:rsidRPr="00597621">
            <w:rPr>
              <w:rFonts w:asciiTheme="minorHAnsi" w:hAnsiTheme="minorHAnsi" w:cstheme="minorHAnsi"/>
              <w:noProof/>
              <w:color w:val="000000"/>
              <w:sz w:val="28"/>
              <w:szCs w:val="28"/>
              <w:shd w:val="clear" w:color="auto" w:fill="FFFFFF"/>
            </w:rPr>
            <w:t>(Grinde &amp; Patil, 2009, p. 2333)</w:t>
          </w:r>
          <w:r w:rsidR="0070229E" w:rsidRPr="005A5D65">
            <w:rPr>
              <w:rFonts w:asciiTheme="minorHAnsi" w:hAnsiTheme="minorHAnsi" w:cstheme="minorHAnsi"/>
              <w:color w:val="000000"/>
              <w:sz w:val="28"/>
              <w:szCs w:val="28"/>
              <w:shd w:val="clear" w:color="auto" w:fill="FFFFFF"/>
            </w:rPr>
            <w:fldChar w:fldCharType="end"/>
          </w:r>
        </w:sdtContent>
      </w:sdt>
      <w:r w:rsidRPr="00227E9A">
        <w:rPr>
          <w:rFonts w:asciiTheme="minorHAnsi" w:hAnsiTheme="minorHAnsi"/>
          <w:color w:val="000000"/>
          <w:sz w:val="28"/>
          <w:szCs w:val="28"/>
        </w:rPr>
        <w:t xml:space="preserve"> could possibly refer to the homes that became our entire world during that time, therefore it is important to understand how introducing nature elements into our spaces has become even </w:t>
      </w:r>
      <w:r w:rsidRPr="00227E9A">
        <w:rPr>
          <w:rFonts w:asciiTheme="minorHAnsi" w:hAnsiTheme="minorHAnsi"/>
          <w:color w:val="000000"/>
          <w:sz w:val="28"/>
          <w:szCs w:val="28"/>
        </w:rPr>
        <w:lastRenderedPageBreak/>
        <w:t>more relevant in recent years than it ever has been.</w:t>
      </w:r>
      <w:r w:rsidR="004255BA" w:rsidRPr="00AC19FA">
        <w:rPr>
          <w:rFonts w:asciiTheme="minorHAnsi" w:hAnsiTheme="minorHAnsi"/>
          <w:color w:val="000000"/>
          <w:sz w:val="28"/>
          <w:szCs w:val="28"/>
        </w:rPr>
        <w:t xml:space="preserve"> The ‘living spaces’ acts as </w:t>
      </w:r>
      <w:r w:rsidR="00FA5082" w:rsidRPr="00AC19FA">
        <w:rPr>
          <w:rFonts w:asciiTheme="minorHAnsi" w:hAnsiTheme="minorHAnsi"/>
          <w:color w:val="000000"/>
          <w:sz w:val="28"/>
          <w:szCs w:val="28"/>
        </w:rPr>
        <w:t xml:space="preserve">a canvas in the instance of my praxis. I felt that it was important </w:t>
      </w:r>
      <w:r w:rsidR="00CF0E51" w:rsidRPr="00AC19FA">
        <w:rPr>
          <w:rFonts w:asciiTheme="minorHAnsi" w:hAnsiTheme="minorHAnsi"/>
          <w:color w:val="000000"/>
          <w:sz w:val="28"/>
          <w:szCs w:val="28"/>
        </w:rPr>
        <w:t xml:space="preserve">to develop the idea of biophilia alongside developing </w:t>
      </w:r>
      <w:r w:rsidR="008D7919" w:rsidRPr="00AC19FA">
        <w:rPr>
          <w:rFonts w:asciiTheme="minorHAnsi" w:hAnsiTheme="minorHAnsi"/>
          <w:color w:val="000000"/>
          <w:sz w:val="28"/>
          <w:szCs w:val="28"/>
        </w:rPr>
        <w:t xml:space="preserve">designs for interiors as this would </w:t>
      </w:r>
      <w:r w:rsidR="00DF03DE" w:rsidRPr="00AC19FA">
        <w:rPr>
          <w:rFonts w:asciiTheme="minorHAnsi" w:hAnsiTheme="minorHAnsi"/>
          <w:color w:val="000000"/>
          <w:sz w:val="28"/>
          <w:szCs w:val="28"/>
        </w:rPr>
        <w:t xml:space="preserve">create a correlation between interior architecture and exterior nature. </w:t>
      </w:r>
      <w:r w:rsidR="00D71FB3" w:rsidRPr="00AC19FA">
        <w:rPr>
          <w:rFonts w:asciiTheme="minorHAnsi" w:hAnsiTheme="minorHAnsi"/>
          <w:color w:val="000000"/>
          <w:sz w:val="28"/>
          <w:szCs w:val="28"/>
        </w:rPr>
        <w:t xml:space="preserve">Its juxtaposition </w:t>
      </w:r>
      <w:r w:rsidR="00EE0D2F" w:rsidRPr="00AC19FA">
        <w:rPr>
          <w:rFonts w:asciiTheme="minorHAnsi" w:hAnsiTheme="minorHAnsi"/>
          <w:color w:val="000000"/>
          <w:sz w:val="28"/>
          <w:szCs w:val="28"/>
        </w:rPr>
        <w:t xml:space="preserve">is highly welcomed </w:t>
      </w:r>
      <w:r w:rsidR="00EA71FD" w:rsidRPr="00AC19FA">
        <w:rPr>
          <w:rFonts w:asciiTheme="minorHAnsi" w:hAnsiTheme="minorHAnsi"/>
          <w:color w:val="000000"/>
          <w:sz w:val="28"/>
          <w:szCs w:val="28"/>
        </w:rPr>
        <w:t>by interior designers alike who use biophilic design to inspire modern designs.</w:t>
      </w:r>
      <w:r w:rsidR="00561127" w:rsidRPr="00AC19FA">
        <w:rPr>
          <w:rFonts w:asciiTheme="minorHAnsi" w:hAnsiTheme="minorHAnsi"/>
          <w:color w:val="000000"/>
          <w:sz w:val="28"/>
          <w:szCs w:val="28"/>
        </w:rPr>
        <w:br/>
      </w:r>
      <w:r w:rsidR="00561127" w:rsidRPr="00AC19FA">
        <w:rPr>
          <w:rFonts w:asciiTheme="minorHAnsi" w:hAnsiTheme="minorHAnsi"/>
          <w:color w:val="000000"/>
          <w:sz w:val="28"/>
          <w:szCs w:val="28"/>
        </w:rPr>
        <w:br/>
        <w:t>I have</w:t>
      </w:r>
      <w:r w:rsidR="00350F9D" w:rsidRPr="00AC19FA">
        <w:rPr>
          <w:rFonts w:asciiTheme="minorHAnsi" w:hAnsiTheme="minorHAnsi"/>
          <w:color w:val="000000"/>
          <w:sz w:val="28"/>
          <w:szCs w:val="28"/>
        </w:rPr>
        <w:t xml:space="preserve"> had to consider the opposing theory to biophilia- ‘</w:t>
      </w:r>
      <w:proofErr w:type="spellStart"/>
      <w:r w:rsidR="00350F9D" w:rsidRPr="00AC19FA">
        <w:rPr>
          <w:rFonts w:asciiTheme="minorHAnsi" w:hAnsiTheme="minorHAnsi"/>
          <w:color w:val="000000"/>
          <w:sz w:val="28"/>
          <w:szCs w:val="28"/>
        </w:rPr>
        <w:t>Biophobia</w:t>
      </w:r>
      <w:proofErr w:type="spellEnd"/>
      <w:r w:rsidR="00350F9D" w:rsidRPr="00AC19FA">
        <w:rPr>
          <w:rFonts w:asciiTheme="minorHAnsi" w:hAnsiTheme="minorHAnsi"/>
          <w:color w:val="000000"/>
          <w:sz w:val="28"/>
          <w:szCs w:val="28"/>
        </w:rPr>
        <w:t xml:space="preserve">’- as a threat to my research and praxis. </w:t>
      </w:r>
      <w:r w:rsidR="0005462E" w:rsidRPr="00AC19FA">
        <w:rPr>
          <w:rFonts w:asciiTheme="minorHAnsi" w:hAnsiTheme="minorHAnsi"/>
          <w:color w:val="000000"/>
          <w:sz w:val="28"/>
          <w:szCs w:val="28"/>
        </w:rPr>
        <w:t xml:space="preserve">The theory of </w:t>
      </w:r>
      <w:proofErr w:type="spellStart"/>
      <w:proofErr w:type="gramStart"/>
      <w:r w:rsidR="0005462E" w:rsidRPr="00AC19FA">
        <w:rPr>
          <w:rFonts w:asciiTheme="minorHAnsi" w:hAnsiTheme="minorHAnsi"/>
          <w:color w:val="000000"/>
          <w:sz w:val="28"/>
          <w:szCs w:val="28"/>
        </w:rPr>
        <w:t>Biophobia</w:t>
      </w:r>
      <w:proofErr w:type="spellEnd"/>
      <w:r w:rsidR="0005462E" w:rsidRPr="00AC19FA">
        <w:rPr>
          <w:rFonts w:asciiTheme="minorHAnsi" w:hAnsiTheme="minorHAnsi"/>
          <w:color w:val="000000"/>
          <w:sz w:val="28"/>
          <w:szCs w:val="28"/>
        </w:rPr>
        <w:t xml:space="preserve"> </w:t>
      </w:r>
      <w:r w:rsidR="00EA71FD" w:rsidRPr="00AC19FA">
        <w:rPr>
          <w:rFonts w:asciiTheme="minorHAnsi" w:hAnsiTheme="minorHAnsi"/>
          <w:color w:val="000000"/>
          <w:sz w:val="28"/>
          <w:szCs w:val="28"/>
        </w:rPr>
        <w:t xml:space="preserve"> </w:t>
      </w:r>
      <w:r w:rsidR="0018188E" w:rsidRPr="00AC19FA">
        <w:rPr>
          <w:rFonts w:asciiTheme="minorHAnsi" w:hAnsiTheme="minorHAnsi"/>
          <w:color w:val="000000"/>
          <w:sz w:val="28"/>
          <w:szCs w:val="28"/>
        </w:rPr>
        <w:t>“</w:t>
      </w:r>
      <w:proofErr w:type="gramEnd"/>
      <w:r w:rsidR="0018188E" w:rsidRPr="00AC19FA">
        <w:rPr>
          <w:rFonts w:asciiTheme="minorHAnsi" w:hAnsiTheme="minorHAnsi"/>
          <w:color w:val="000000"/>
          <w:sz w:val="28"/>
          <w:szCs w:val="28"/>
        </w:rPr>
        <w:t>…</w:t>
      </w:r>
      <w:r w:rsidR="0018188E" w:rsidRPr="00AC19FA">
        <w:rPr>
          <w:rFonts w:asciiTheme="minorHAnsi" w:hAnsiTheme="minorHAnsi"/>
          <w:sz w:val="28"/>
          <w:szCs w:val="28"/>
        </w:rPr>
        <w:t>suggests that exposure to natural elements that endangered early humans’ survival leads to negative emotions</w:t>
      </w:r>
      <w:r w:rsidR="009013AC" w:rsidRPr="00AC19FA">
        <w:rPr>
          <w:rFonts w:asciiTheme="minorHAnsi" w:hAnsiTheme="minorHAnsi"/>
          <w:sz w:val="28"/>
          <w:szCs w:val="28"/>
        </w:rPr>
        <w:t>.”</w:t>
      </w:r>
      <w:sdt>
        <w:sdtPr>
          <w:rPr>
            <w:rFonts w:asciiTheme="minorHAnsi" w:hAnsiTheme="minorHAnsi"/>
            <w:sz w:val="28"/>
            <w:szCs w:val="28"/>
          </w:rPr>
          <w:id w:val="-1678493305"/>
          <w:citation/>
        </w:sdtPr>
        <w:sdtContent>
          <w:r w:rsidR="0099080E">
            <w:rPr>
              <w:rFonts w:asciiTheme="minorHAnsi" w:hAnsiTheme="minorHAnsi"/>
              <w:sz w:val="28"/>
              <w:szCs w:val="28"/>
            </w:rPr>
            <w:fldChar w:fldCharType="begin"/>
          </w:r>
          <w:r w:rsidR="0099080E">
            <w:rPr>
              <w:rFonts w:asciiTheme="minorHAnsi" w:hAnsiTheme="minorHAnsi"/>
              <w:sz w:val="28"/>
              <w:szCs w:val="28"/>
            </w:rPr>
            <w:instrText xml:space="preserve">CITATION Ami18 \p 199 \l 2057 </w:instrText>
          </w:r>
          <w:r w:rsidR="0099080E">
            <w:rPr>
              <w:rFonts w:asciiTheme="minorHAnsi" w:hAnsiTheme="minorHAnsi"/>
              <w:sz w:val="28"/>
              <w:szCs w:val="28"/>
            </w:rPr>
            <w:fldChar w:fldCharType="separate"/>
          </w:r>
          <w:r w:rsidR="00597621">
            <w:rPr>
              <w:rFonts w:asciiTheme="minorHAnsi" w:hAnsiTheme="minorHAnsi"/>
              <w:noProof/>
              <w:sz w:val="28"/>
              <w:szCs w:val="28"/>
            </w:rPr>
            <w:t xml:space="preserve"> </w:t>
          </w:r>
          <w:r w:rsidR="00597621" w:rsidRPr="00597621">
            <w:rPr>
              <w:rFonts w:asciiTheme="minorHAnsi" w:hAnsiTheme="minorHAnsi"/>
              <w:noProof/>
              <w:sz w:val="28"/>
              <w:szCs w:val="28"/>
            </w:rPr>
            <w:t>(Riaza, Gregora, &amp; Lin, 2018, p. 199)</w:t>
          </w:r>
          <w:r w:rsidR="0099080E">
            <w:rPr>
              <w:rFonts w:asciiTheme="minorHAnsi" w:hAnsiTheme="minorHAnsi"/>
              <w:sz w:val="28"/>
              <w:szCs w:val="28"/>
            </w:rPr>
            <w:fldChar w:fldCharType="end"/>
          </w:r>
        </w:sdtContent>
      </w:sdt>
      <w:r w:rsidR="00782930">
        <w:rPr>
          <w:rFonts w:asciiTheme="minorHAnsi" w:hAnsiTheme="minorHAnsi"/>
          <w:sz w:val="28"/>
          <w:szCs w:val="28"/>
        </w:rPr>
        <w:t xml:space="preserve">. This argument is grounded in the fact </w:t>
      </w:r>
      <w:r w:rsidR="0072385A">
        <w:rPr>
          <w:rFonts w:asciiTheme="minorHAnsi" w:hAnsiTheme="minorHAnsi"/>
          <w:sz w:val="28"/>
          <w:szCs w:val="28"/>
        </w:rPr>
        <w:t xml:space="preserve">that </w:t>
      </w:r>
      <w:r w:rsidR="00F4507D">
        <w:rPr>
          <w:rFonts w:asciiTheme="minorHAnsi" w:hAnsiTheme="minorHAnsi"/>
          <w:sz w:val="28"/>
          <w:szCs w:val="28"/>
        </w:rPr>
        <w:t xml:space="preserve">past experiences in evolution have caused humans to have certain </w:t>
      </w:r>
      <w:r w:rsidR="005B05DD">
        <w:rPr>
          <w:rFonts w:asciiTheme="minorHAnsi" w:hAnsiTheme="minorHAnsi"/>
          <w:sz w:val="28"/>
          <w:szCs w:val="28"/>
        </w:rPr>
        <w:t xml:space="preserve">negative </w:t>
      </w:r>
      <w:r w:rsidR="00F4507D">
        <w:rPr>
          <w:rFonts w:asciiTheme="minorHAnsi" w:hAnsiTheme="minorHAnsi"/>
          <w:sz w:val="28"/>
          <w:szCs w:val="28"/>
        </w:rPr>
        <w:t xml:space="preserve">associations with </w:t>
      </w:r>
      <w:proofErr w:type="gramStart"/>
      <w:r w:rsidR="005B05DD">
        <w:rPr>
          <w:rFonts w:asciiTheme="minorHAnsi" w:hAnsiTheme="minorHAnsi"/>
          <w:sz w:val="28"/>
          <w:szCs w:val="28"/>
        </w:rPr>
        <w:t>nature;</w:t>
      </w:r>
      <w:proofErr w:type="gramEnd"/>
      <w:r w:rsidR="005B05DD">
        <w:rPr>
          <w:rFonts w:asciiTheme="minorHAnsi" w:hAnsiTheme="minorHAnsi"/>
          <w:sz w:val="28"/>
          <w:szCs w:val="28"/>
        </w:rPr>
        <w:t xml:space="preserve"> such as hearing a hissing noise and </w:t>
      </w:r>
      <w:r w:rsidR="00281C49">
        <w:rPr>
          <w:rFonts w:asciiTheme="minorHAnsi" w:hAnsiTheme="minorHAnsi"/>
          <w:sz w:val="28"/>
          <w:szCs w:val="28"/>
        </w:rPr>
        <w:t xml:space="preserve">that noise evoking a negative emotional response to the imagery of a snake. </w:t>
      </w:r>
    </w:p>
    <w:p w14:paraId="5BCD18A7" w14:textId="4EB5F9B6" w:rsidR="007C68D9" w:rsidRDefault="0074620C" w:rsidP="007251B5">
      <w:pPr>
        <w:pStyle w:val="NormalWeb"/>
        <w:spacing w:line="480" w:lineRule="auto"/>
        <w:rPr>
          <w:rFonts w:asciiTheme="minorHAnsi" w:hAnsiTheme="minorHAnsi"/>
          <w:sz w:val="28"/>
          <w:szCs w:val="28"/>
        </w:rPr>
      </w:pPr>
      <w:r>
        <w:rPr>
          <w:rFonts w:asciiTheme="minorHAnsi" w:hAnsiTheme="minorHAnsi"/>
          <w:sz w:val="28"/>
          <w:szCs w:val="28"/>
        </w:rPr>
        <w:t xml:space="preserve"> </w:t>
      </w:r>
      <w:r w:rsidR="00265D0E" w:rsidRPr="00AC19FA">
        <w:rPr>
          <w:rFonts w:asciiTheme="minorHAnsi" w:hAnsiTheme="minorHAnsi"/>
          <w:sz w:val="28"/>
          <w:szCs w:val="28"/>
        </w:rPr>
        <w:t xml:space="preserve">A reason that this research is so crucial to my praxis is because it places biophilia and </w:t>
      </w:r>
      <w:proofErr w:type="spellStart"/>
      <w:r w:rsidR="00265D0E" w:rsidRPr="00AC19FA">
        <w:rPr>
          <w:rFonts w:asciiTheme="minorHAnsi" w:hAnsiTheme="minorHAnsi"/>
          <w:sz w:val="28"/>
          <w:szCs w:val="28"/>
        </w:rPr>
        <w:t>biophobia</w:t>
      </w:r>
      <w:proofErr w:type="spellEnd"/>
      <w:r w:rsidR="00265D0E" w:rsidRPr="00AC19FA">
        <w:rPr>
          <w:rFonts w:asciiTheme="minorHAnsi" w:hAnsiTheme="minorHAnsi"/>
          <w:sz w:val="28"/>
          <w:szCs w:val="28"/>
        </w:rPr>
        <w:t xml:space="preserve"> in the digital world</w:t>
      </w:r>
      <w:r w:rsidR="00652EA5" w:rsidRPr="00AC19FA">
        <w:rPr>
          <w:rFonts w:asciiTheme="minorHAnsi" w:hAnsiTheme="minorHAnsi"/>
          <w:sz w:val="28"/>
          <w:szCs w:val="28"/>
        </w:rPr>
        <w:t xml:space="preserve"> and </w:t>
      </w:r>
      <w:r w:rsidR="00AC19FA" w:rsidRPr="00AC19FA">
        <w:rPr>
          <w:rFonts w:asciiTheme="minorHAnsi" w:hAnsiTheme="minorHAnsi"/>
          <w:sz w:val="28"/>
          <w:szCs w:val="28"/>
        </w:rPr>
        <w:t xml:space="preserve">views nature in a comparatively different way to the way it would be portrayed in interior design. </w:t>
      </w:r>
      <w:r w:rsidR="0001029C">
        <w:rPr>
          <w:rFonts w:asciiTheme="minorHAnsi" w:hAnsiTheme="minorHAnsi"/>
          <w:sz w:val="28"/>
          <w:szCs w:val="28"/>
        </w:rPr>
        <w:t xml:space="preserve">It also gives me scope to review whether </w:t>
      </w:r>
      <w:r w:rsidR="00DC107B">
        <w:rPr>
          <w:rFonts w:asciiTheme="minorHAnsi" w:hAnsiTheme="minorHAnsi"/>
          <w:sz w:val="28"/>
          <w:szCs w:val="28"/>
        </w:rPr>
        <w:t>biophili</w:t>
      </w:r>
      <w:r w:rsidR="00A2747A">
        <w:rPr>
          <w:rFonts w:asciiTheme="minorHAnsi" w:hAnsiTheme="minorHAnsi"/>
          <w:sz w:val="28"/>
          <w:szCs w:val="28"/>
        </w:rPr>
        <w:t xml:space="preserve">c and </w:t>
      </w:r>
      <w:proofErr w:type="spellStart"/>
      <w:r w:rsidR="00A2747A">
        <w:rPr>
          <w:rFonts w:asciiTheme="minorHAnsi" w:hAnsiTheme="minorHAnsi"/>
          <w:sz w:val="28"/>
          <w:szCs w:val="28"/>
        </w:rPr>
        <w:t>biophobic</w:t>
      </w:r>
      <w:proofErr w:type="spellEnd"/>
      <w:r w:rsidR="00A2747A">
        <w:rPr>
          <w:rFonts w:asciiTheme="minorHAnsi" w:hAnsiTheme="minorHAnsi"/>
          <w:sz w:val="28"/>
          <w:szCs w:val="28"/>
        </w:rPr>
        <w:t xml:space="preserve"> associations </w:t>
      </w:r>
      <w:r w:rsidR="00426032">
        <w:rPr>
          <w:rFonts w:asciiTheme="minorHAnsi" w:hAnsiTheme="minorHAnsi"/>
          <w:sz w:val="28"/>
          <w:szCs w:val="28"/>
        </w:rPr>
        <w:t xml:space="preserve">are primarily aesthetic, </w:t>
      </w:r>
      <w:r w:rsidR="00FC7AB0">
        <w:rPr>
          <w:rFonts w:asciiTheme="minorHAnsi" w:hAnsiTheme="minorHAnsi"/>
          <w:sz w:val="28"/>
          <w:szCs w:val="28"/>
        </w:rPr>
        <w:t xml:space="preserve">and whether the imagery of nature is what we base our emotional responses on. </w:t>
      </w:r>
      <w:r w:rsidR="0076606D">
        <w:rPr>
          <w:rFonts w:asciiTheme="minorHAnsi" w:hAnsiTheme="minorHAnsi"/>
          <w:sz w:val="28"/>
          <w:szCs w:val="28"/>
        </w:rPr>
        <w:t xml:space="preserve">Figure one explores the results of </w:t>
      </w:r>
      <w:proofErr w:type="spellStart"/>
      <w:r w:rsidR="003F0C5D">
        <w:rPr>
          <w:rFonts w:asciiTheme="minorHAnsi" w:hAnsiTheme="minorHAnsi"/>
          <w:sz w:val="28"/>
          <w:szCs w:val="28"/>
        </w:rPr>
        <w:t>Riaza</w:t>
      </w:r>
      <w:proofErr w:type="spellEnd"/>
      <w:r w:rsidR="003F0C5D">
        <w:rPr>
          <w:rFonts w:asciiTheme="minorHAnsi" w:hAnsiTheme="minorHAnsi"/>
          <w:sz w:val="28"/>
          <w:szCs w:val="28"/>
        </w:rPr>
        <w:t xml:space="preserve">, </w:t>
      </w:r>
      <w:proofErr w:type="spellStart"/>
      <w:r w:rsidR="003F0C5D">
        <w:rPr>
          <w:rFonts w:asciiTheme="minorHAnsi" w:hAnsiTheme="minorHAnsi"/>
          <w:sz w:val="28"/>
          <w:szCs w:val="28"/>
        </w:rPr>
        <w:lastRenderedPageBreak/>
        <w:t>Grefora</w:t>
      </w:r>
      <w:proofErr w:type="spellEnd"/>
      <w:r w:rsidR="003F0C5D">
        <w:rPr>
          <w:rFonts w:asciiTheme="minorHAnsi" w:hAnsiTheme="minorHAnsi"/>
          <w:sz w:val="28"/>
          <w:szCs w:val="28"/>
        </w:rPr>
        <w:t xml:space="preserve"> and Lin (2018) </w:t>
      </w:r>
      <w:proofErr w:type="gramStart"/>
      <w:r w:rsidR="0076606D">
        <w:rPr>
          <w:rFonts w:asciiTheme="minorHAnsi" w:hAnsiTheme="minorHAnsi"/>
          <w:sz w:val="28"/>
          <w:szCs w:val="28"/>
        </w:rPr>
        <w:t>whom</w:t>
      </w:r>
      <w:proofErr w:type="gramEnd"/>
      <w:r w:rsidR="0076606D">
        <w:rPr>
          <w:rFonts w:asciiTheme="minorHAnsi" w:hAnsiTheme="minorHAnsi"/>
          <w:sz w:val="28"/>
          <w:szCs w:val="28"/>
        </w:rPr>
        <w:t xml:space="preserve"> </w:t>
      </w:r>
      <w:r w:rsidR="003F0C5D">
        <w:rPr>
          <w:rFonts w:asciiTheme="minorHAnsi" w:hAnsiTheme="minorHAnsi"/>
          <w:sz w:val="28"/>
          <w:szCs w:val="28"/>
        </w:rPr>
        <w:t>formed their argument based of an</w:t>
      </w:r>
      <w:r w:rsidR="00DA58C1">
        <w:rPr>
          <w:rFonts w:asciiTheme="minorHAnsi" w:hAnsiTheme="minorHAnsi"/>
          <w:sz w:val="28"/>
          <w:szCs w:val="28"/>
        </w:rPr>
        <w:t xml:space="preserve"> experiment</w:t>
      </w:r>
      <w:r w:rsidR="003F0C5D">
        <w:rPr>
          <w:rFonts w:asciiTheme="minorHAnsi" w:hAnsiTheme="minorHAnsi"/>
          <w:sz w:val="28"/>
          <w:szCs w:val="28"/>
        </w:rPr>
        <w:t xml:space="preserve"> they conducted which </w:t>
      </w:r>
      <w:r w:rsidR="00DA58C1">
        <w:rPr>
          <w:rFonts w:asciiTheme="minorHAnsi" w:hAnsiTheme="minorHAnsi"/>
          <w:sz w:val="28"/>
          <w:szCs w:val="28"/>
        </w:rPr>
        <w:t>compare</w:t>
      </w:r>
      <w:r w:rsidR="003F0C5D">
        <w:rPr>
          <w:rFonts w:asciiTheme="minorHAnsi" w:hAnsiTheme="minorHAnsi"/>
          <w:sz w:val="28"/>
          <w:szCs w:val="28"/>
        </w:rPr>
        <w:t xml:space="preserve">d </w:t>
      </w:r>
      <w:r w:rsidR="00D16AC5">
        <w:rPr>
          <w:rFonts w:asciiTheme="minorHAnsi" w:hAnsiTheme="minorHAnsi"/>
          <w:sz w:val="28"/>
          <w:szCs w:val="28"/>
        </w:rPr>
        <w:t>peoples emotional response of either valance or arousal to the following stimuli</w:t>
      </w:r>
      <w:r w:rsidR="005D12A6">
        <w:rPr>
          <w:rFonts w:asciiTheme="minorHAnsi" w:hAnsiTheme="minorHAnsi"/>
          <w:sz w:val="28"/>
          <w:szCs w:val="28"/>
        </w:rPr>
        <w:t>:</w:t>
      </w:r>
      <w:r w:rsidR="00D16AC5">
        <w:rPr>
          <w:rFonts w:asciiTheme="minorHAnsi" w:hAnsiTheme="minorHAnsi"/>
          <w:sz w:val="28"/>
          <w:szCs w:val="28"/>
        </w:rPr>
        <w:t xml:space="preserve"> </w:t>
      </w:r>
      <w:r w:rsidR="005D12A6">
        <w:rPr>
          <w:rFonts w:asciiTheme="minorHAnsi" w:hAnsiTheme="minorHAnsi"/>
          <w:sz w:val="28"/>
          <w:szCs w:val="28"/>
        </w:rPr>
        <w:t xml:space="preserve">a snake that represented the </w:t>
      </w:r>
      <w:proofErr w:type="spellStart"/>
      <w:r w:rsidR="005D12A6">
        <w:rPr>
          <w:rFonts w:asciiTheme="minorHAnsi" w:hAnsiTheme="minorHAnsi"/>
          <w:sz w:val="28"/>
          <w:szCs w:val="28"/>
        </w:rPr>
        <w:t>biophobic</w:t>
      </w:r>
      <w:proofErr w:type="spellEnd"/>
      <w:r w:rsidR="005D12A6">
        <w:rPr>
          <w:rFonts w:asciiTheme="minorHAnsi" w:hAnsiTheme="minorHAnsi"/>
          <w:sz w:val="28"/>
          <w:szCs w:val="28"/>
        </w:rPr>
        <w:t xml:space="preserve"> website design</w:t>
      </w:r>
      <w:r w:rsidR="00BE5CC2">
        <w:rPr>
          <w:rFonts w:asciiTheme="minorHAnsi" w:hAnsiTheme="minorHAnsi"/>
          <w:sz w:val="28"/>
          <w:szCs w:val="28"/>
        </w:rPr>
        <w:t xml:space="preserve">; </w:t>
      </w:r>
      <w:r w:rsidR="00B66F2F">
        <w:rPr>
          <w:rFonts w:asciiTheme="minorHAnsi" w:hAnsiTheme="minorHAnsi"/>
          <w:sz w:val="28"/>
          <w:szCs w:val="28"/>
        </w:rPr>
        <w:t xml:space="preserve">a small mammal that represented </w:t>
      </w:r>
      <w:r w:rsidR="00203AFC">
        <w:rPr>
          <w:rFonts w:asciiTheme="minorHAnsi" w:hAnsiTheme="minorHAnsi"/>
          <w:sz w:val="28"/>
          <w:szCs w:val="28"/>
        </w:rPr>
        <w:t>the biophilia website</w:t>
      </w:r>
      <w:r w:rsidR="003D6A9D">
        <w:rPr>
          <w:rFonts w:asciiTheme="minorHAnsi" w:hAnsiTheme="minorHAnsi"/>
          <w:sz w:val="28"/>
          <w:szCs w:val="28"/>
        </w:rPr>
        <w:t xml:space="preserve">; and a neutral image </w:t>
      </w:r>
      <w:r w:rsidR="0093149A">
        <w:rPr>
          <w:rFonts w:asciiTheme="minorHAnsi" w:hAnsiTheme="minorHAnsi"/>
          <w:sz w:val="28"/>
          <w:szCs w:val="28"/>
        </w:rPr>
        <w:t xml:space="preserve">in order to keep the experiment fair and reliable. </w:t>
      </w:r>
      <w:r w:rsidR="0076606D">
        <w:rPr>
          <w:rFonts w:asciiTheme="minorHAnsi" w:hAnsiTheme="minorHAnsi"/>
          <w:sz w:val="28"/>
          <w:szCs w:val="28"/>
        </w:rPr>
        <w:t xml:space="preserve">It is also important to mention that those images that cause a valance response is due to the way the image “enhances our creativity” </w:t>
      </w:r>
      <w:sdt>
        <w:sdtPr>
          <w:rPr>
            <w:rFonts w:asciiTheme="minorHAnsi" w:hAnsiTheme="minorHAnsi"/>
            <w:sz w:val="28"/>
            <w:szCs w:val="28"/>
          </w:rPr>
          <w:id w:val="-347877632"/>
          <w:citation/>
        </w:sdtPr>
        <w:sdtContent>
          <w:r w:rsidR="0076606D">
            <w:rPr>
              <w:rFonts w:asciiTheme="minorHAnsi" w:hAnsiTheme="minorHAnsi"/>
              <w:sz w:val="28"/>
              <w:szCs w:val="28"/>
            </w:rPr>
            <w:fldChar w:fldCharType="begin"/>
          </w:r>
          <w:r w:rsidR="0076606D">
            <w:rPr>
              <w:rFonts w:asciiTheme="minorHAnsi" w:hAnsiTheme="minorHAnsi"/>
              <w:sz w:val="28"/>
              <w:szCs w:val="28"/>
            </w:rPr>
            <w:instrText xml:space="preserve">CITATION Bro15 \p 4 \l 2057 </w:instrText>
          </w:r>
          <w:r w:rsidR="0076606D">
            <w:rPr>
              <w:rFonts w:asciiTheme="minorHAnsi" w:hAnsiTheme="minorHAnsi"/>
              <w:sz w:val="28"/>
              <w:szCs w:val="28"/>
            </w:rPr>
            <w:fldChar w:fldCharType="separate"/>
          </w:r>
          <w:r w:rsidR="00597621" w:rsidRPr="00597621">
            <w:rPr>
              <w:rFonts w:asciiTheme="minorHAnsi" w:hAnsiTheme="minorHAnsi"/>
              <w:noProof/>
              <w:sz w:val="28"/>
              <w:szCs w:val="28"/>
            </w:rPr>
            <w:t>(Browning, Ryan, &amp; Clancy, 2015, p. 4)</w:t>
          </w:r>
          <w:r w:rsidR="0076606D">
            <w:rPr>
              <w:rFonts w:asciiTheme="minorHAnsi" w:hAnsiTheme="minorHAnsi"/>
              <w:sz w:val="28"/>
              <w:szCs w:val="28"/>
            </w:rPr>
            <w:fldChar w:fldCharType="end"/>
          </w:r>
        </w:sdtContent>
      </w:sdt>
      <w:r w:rsidR="0076606D">
        <w:rPr>
          <w:rFonts w:asciiTheme="minorHAnsi" w:hAnsiTheme="minorHAnsi"/>
          <w:sz w:val="28"/>
          <w:szCs w:val="28"/>
        </w:rPr>
        <w:t>, and those images that caused an arousal response are due to the “fascination and fear”</w:t>
      </w:r>
      <w:r w:rsidR="0076606D" w:rsidRPr="0076606D">
        <w:rPr>
          <w:rFonts w:asciiTheme="minorHAnsi" w:hAnsiTheme="minorHAnsi"/>
          <w:sz w:val="28"/>
          <w:szCs w:val="28"/>
        </w:rPr>
        <w:t xml:space="preserve"> </w:t>
      </w:r>
      <w:sdt>
        <w:sdtPr>
          <w:rPr>
            <w:rFonts w:asciiTheme="minorHAnsi" w:hAnsiTheme="minorHAnsi"/>
            <w:sz w:val="28"/>
            <w:szCs w:val="28"/>
          </w:rPr>
          <w:id w:val="53676535"/>
          <w:citation/>
        </w:sdtPr>
        <w:sdtContent>
          <w:r w:rsidR="0076606D">
            <w:rPr>
              <w:rFonts w:asciiTheme="minorHAnsi" w:hAnsiTheme="minorHAnsi"/>
              <w:sz w:val="28"/>
              <w:szCs w:val="28"/>
            </w:rPr>
            <w:fldChar w:fldCharType="begin"/>
          </w:r>
          <w:r w:rsidR="0076606D">
            <w:rPr>
              <w:rFonts w:asciiTheme="minorHAnsi" w:hAnsiTheme="minorHAnsi"/>
              <w:sz w:val="28"/>
              <w:szCs w:val="28"/>
            </w:rPr>
            <w:instrText xml:space="preserve">CITATION Bro15 \p 4 \l 2057 </w:instrText>
          </w:r>
          <w:r w:rsidR="0076606D">
            <w:rPr>
              <w:rFonts w:asciiTheme="minorHAnsi" w:hAnsiTheme="minorHAnsi"/>
              <w:sz w:val="28"/>
              <w:szCs w:val="28"/>
            </w:rPr>
            <w:fldChar w:fldCharType="separate"/>
          </w:r>
          <w:r w:rsidR="00597621" w:rsidRPr="00597621">
            <w:rPr>
              <w:rFonts w:asciiTheme="minorHAnsi" w:hAnsiTheme="minorHAnsi"/>
              <w:noProof/>
              <w:sz w:val="28"/>
              <w:szCs w:val="28"/>
            </w:rPr>
            <w:t>(Browning, Ryan, &amp; Clancy, 2015, p. 4)</w:t>
          </w:r>
          <w:r w:rsidR="0076606D">
            <w:rPr>
              <w:rFonts w:asciiTheme="minorHAnsi" w:hAnsiTheme="minorHAnsi"/>
              <w:sz w:val="28"/>
              <w:szCs w:val="28"/>
            </w:rPr>
            <w:fldChar w:fldCharType="end"/>
          </w:r>
        </w:sdtContent>
      </w:sdt>
      <w:r w:rsidR="0076606D">
        <w:rPr>
          <w:rFonts w:asciiTheme="minorHAnsi" w:hAnsiTheme="minorHAnsi"/>
          <w:sz w:val="28"/>
          <w:szCs w:val="28"/>
        </w:rPr>
        <w:t xml:space="preserve">,  that they provoke. </w:t>
      </w:r>
      <w:r w:rsidR="00D373F9">
        <w:rPr>
          <w:rFonts w:asciiTheme="minorHAnsi" w:hAnsiTheme="minorHAnsi"/>
          <w:sz w:val="28"/>
          <w:szCs w:val="28"/>
        </w:rPr>
        <w:t xml:space="preserve"> Which is why biophilia and biphobia are of particular interest to me as they can have a massive impact on a </w:t>
      </w:r>
      <w:proofErr w:type="spellStart"/>
      <w:proofErr w:type="gramStart"/>
      <w:r w:rsidR="00D373F9">
        <w:rPr>
          <w:rFonts w:asciiTheme="minorHAnsi" w:hAnsiTheme="minorHAnsi"/>
          <w:sz w:val="28"/>
          <w:szCs w:val="28"/>
        </w:rPr>
        <w:t>persons</w:t>
      </w:r>
      <w:proofErr w:type="spellEnd"/>
      <w:proofErr w:type="gramEnd"/>
      <w:r w:rsidR="00D373F9">
        <w:rPr>
          <w:rFonts w:asciiTheme="minorHAnsi" w:hAnsiTheme="minorHAnsi"/>
          <w:sz w:val="28"/>
          <w:szCs w:val="28"/>
        </w:rPr>
        <w:t xml:space="preserve"> attitude. </w:t>
      </w:r>
    </w:p>
    <w:p w14:paraId="05375EC2" w14:textId="2675B6AC" w:rsidR="009A130A" w:rsidRDefault="00A72319" w:rsidP="009A130A">
      <w:pPr>
        <w:pStyle w:val="NormalWeb"/>
        <w:keepNext/>
        <w:jc w:val="center"/>
      </w:pPr>
      <w:r>
        <w:rPr>
          <w:rFonts w:asciiTheme="minorHAnsi" w:hAnsiTheme="minorHAnsi"/>
          <w:noProof/>
          <w:sz w:val="28"/>
          <w:szCs w:val="28"/>
        </w:rPr>
        <w:lastRenderedPageBreak/>
        <w:drawing>
          <wp:inline distT="0" distB="0" distL="0" distR="0" wp14:anchorId="60134903" wp14:editId="19480C48">
            <wp:extent cx="5278655" cy="4372757"/>
            <wp:effectExtent l="0" t="0" r="508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93537" cy="4385085"/>
                    </a:xfrm>
                    <a:prstGeom prst="rect">
                      <a:avLst/>
                    </a:prstGeom>
                  </pic:spPr>
                </pic:pic>
              </a:graphicData>
            </a:graphic>
          </wp:inline>
        </w:drawing>
      </w:r>
      <w:r>
        <w:rPr>
          <w:rFonts w:asciiTheme="minorHAnsi" w:hAnsiTheme="minorHAnsi"/>
          <w:sz w:val="28"/>
          <w:szCs w:val="28"/>
        </w:rPr>
        <w:br/>
      </w:r>
    </w:p>
    <w:p w14:paraId="05550A4D" w14:textId="5FBA1A83" w:rsidR="009A130A" w:rsidRPr="009A130A" w:rsidRDefault="009A130A" w:rsidP="009A130A">
      <w:pPr>
        <w:pStyle w:val="Caption"/>
      </w:pPr>
      <w:bookmarkStart w:id="5" w:name="_Toc125278421"/>
      <w:r>
        <w:t xml:space="preserve">Figure </w:t>
      </w:r>
      <w:r w:rsidR="00000000">
        <w:fldChar w:fldCharType="begin"/>
      </w:r>
      <w:r w:rsidR="00000000">
        <w:instrText xml:space="preserve"> SEQ Figure \* ARABIC </w:instrText>
      </w:r>
      <w:r w:rsidR="00000000">
        <w:fldChar w:fldCharType="separate"/>
      </w:r>
      <w:r w:rsidR="0070017B">
        <w:rPr>
          <w:noProof/>
        </w:rPr>
        <w:t>2</w:t>
      </w:r>
      <w:r w:rsidR="00000000">
        <w:rPr>
          <w:noProof/>
        </w:rPr>
        <w:fldChar w:fldCharType="end"/>
      </w:r>
      <w:r>
        <w:t xml:space="preserve">: </w:t>
      </w:r>
      <w:r w:rsidRPr="009A130A">
        <w:t xml:space="preserve">shows the self-assessment manikin that was given to participants in the experiment </w:t>
      </w:r>
      <w:sdt>
        <w:sdtPr>
          <w:id w:val="827262001"/>
          <w:citation/>
        </w:sdtPr>
        <w:sdtContent>
          <w:r w:rsidRPr="009A130A">
            <w:fldChar w:fldCharType="begin"/>
          </w:r>
          <w:r w:rsidRPr="009A130A">
            <w:instrText xml:space="preserve">CITATION Ami18 \p 211 \l 2057 </w:instrText>
          </w:r>
          <w:r w:rsidRPr="009A130A">
            <w:fldChar w:fldCharType="separate"/>
          </w:r>
          <w:r w:rsidR="00597621">
            <w:rPr>
              <w:noProof/>
            </w:rPr>
            <w:t>(Riaza, Gregora, &amp; Lin, 2018, p. 211)</w:t>
          </w:r>
          <w:r w:rsidRPr="009A130A">
            <w:fldChar w:fldCharType="end"/>
          </w:r>
        </w:sdtContent>
      </w:sdt>
      <w:bookmarkEnd w:id="5"/>
    </w:p>
    <w:p w14:paraId="383AE5BC" w14:textId="2A78D6FC" w:rsidR="009A130A" w:rsidRDefault="009A130A" w:rsidP="00A71351">
      <w:pPr>
        <w:pStyle w:val="Caption"/>
      </w:pPr>
    </w:p>
    <w:p w14:paraId="1C40B5FA" w14:textId="18204E2A" w:rsidR="009A130A" w:rsidRDefault="00271BC9" w:rsidP="009A130A">
      <w:pPr>
        <w:pStyle w:val="NormalWeb"/>
        <w:keepNext/>
      </w:pPr>
      <w:r>
        <w:rPr>
          <w:rFonts w:asciiTheme="minorHAnsi" w:hAnsiTheme="minorHAnsi"/>
          <w:i/>
          <w:iCs/>
          <w:noProof/>
          <w:sz w:val="28"/>
          <w:szCs w:val="28"/>
        </w:rPr>
        <w:drawing>
          <wp:inline distT="0" distB="0" distL="0" distR="0" wp14:anchorId="753AB473" wp14:editId="0C6089F3">
            <wp:extent cx="5731510" cy="2856230"/>
            <wp:effectExtent l="0" t="0" r="0" b="127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56230"/>
                    </a:xfrm>
                    <a:prstGeom prst="rect">
                      <a:avLst/>
                    </a:prstGeom>
                  </pic:spPr>
                </pic:pic>
              </a:graphicData>
            </a:graphic>
          </wp:inline>
        </w:drawing>
      </w:r>
    </w:p>
    <w:p w14:paraId="79587231" w14:textId="4CE07DDB" w:rsidR="00271BC9" w:rsidRDefault="009A130A" w:rsidP="009A130A">
      <w:pPr>
        <w:pStyle w:val="Caption"/>
        <w:rPr>
          <w:i w:val="0"/>
          <w:iCs w:val="0"/>
          <w:sz w:val="28"/>
          <w:szCs w:val="28"/>
        </w:rPr>
      </w:pPr>
      <w:bookmarkStart w:id="6" w:name="_Toc125278422"/>
      <w:r>
        <w:t xml:space="preserve">Figure </w:t>
      </w:r>
      <w:r w:rsidR="00000000">
        <w:fldChar w:fldCharType="begin"/>
      </w:r>
      <w:r w:rsidR="00000000">
        <w:instrText xml:space="preserve"> SEQ Figure \* ARABIC </w:instrText>
      </w:r>
      <w:r w:rsidR="00000000">
        <w:fldChar w:fldCharType="separate"/>
      </w:r>
      <w:r w:rsidR="0070017B">
        <w:rPr>
          <w:noProof/>
        </w:rPr>
        <w:t>3</w:t>
      </w:r>
      <w:r w:rsidR="00000000">
        <w:rPr>
          <w:noProof/>
        </w:rPr>
        <w:fldChar w:fldCharType="end"/>
      </w:r>
      <w:r>
        <w:t xml:space="preserve"> </w:t>
      </w:r>
      <w:r w:rsidRPr="009A130A">
        <w:t xml:space="preserve">shows the correlation between biophilia, </w:t>
      </w:r>
      <w:proofErr w:type="spellStart"/>
      <w:r w:rsidRPr="009A130A">
        <w:t>biophobia</w:t>
      </w:r>
      <w:proofErr w:type="spellEnd"/>
      <w:r w:rsidRPr="009A130A">
        <w:t xml:space="preserve"> and the emotional responses  </w:t>
      </w:r>
      <w:sdt>
        <w:sdtPr>
          <w:id w:val="-1751498550"/>
          <w:citation/>
        </w:sdtPr>
        <w:sdtContent>
          <w:r w:rsidRPr="009A130A">
            <w:fldChar w:fldCharType="begin"/>
          </w:r>
          <w:r w:rsidRPr="009A130A">
            <w:instrText xml:space="preserve">CITATION Ami18 \p 205 \l 2057 </w:instrText>
          </w:r>
          <w:r w:rsidRPr="009A130A">
            <w:fldChar w:fldCharType="separate"/>
          </w:r>
          <w:r w:rsidR="00597621">
            <w:rPr>
              <w:noProof/>
            </w:rPr>
            <w:t>(Riaza, Gregora, &amp; Lin, 2018, p. 205)</w:t>
          </w:r>
          <w:r w:rsidRPr="009A130A">
            <w:fldChar w:fldCharType="end"/>
          </w:r>
        </w:sdtContent>
      </w:sdt>
      <w:bookmarkEnd w:id="6"/>
    </w:p>
    <w:p w14:paraId="7CA486E3" w14:textId="786494BB" w:rsidR="00FB38AF" w:rsidRDefault="00FB38AF" w:rsidP="00FB38AF">
      <w:pPr>
        <w:pStyle w:val="NormalWeb"/>
        <w:jc w:val="center"/>
        <w:rPr>
          <w:rFonts w:asciiTheme="minorHAnsi" w:hAnsiTheme="minorHAnsi"/>
          <w:i/>
          <w:iCs/>
          <w:sz w:val="28"/>
          <w:szCs w:val="28"/>
        </w:rPr>
      </w:pPr>
    </w:p>
    <w:p w14:paraId="1E51E2FA" w14:textId="262CAA79" w:rsidR="00162633" w:rsidRDefault="009B0702" w:rsidP="00162633">
      <w:pPr>
        <w:pStyle w:val="NormalWeb"/>
        <w:spacing w:line="480" w:lineRule="auto"/>
        <w:rPr>
          <w:rFonts w:asciiTheme="minorHAnsi" w:hAnsiTheme="minorHAnsi"/>
          <w:sz w:val="28"/>
          <w:szCs w:val="28"/>
        </w:rPr>
      </w:pPr>
      <w:r w:rsidRPr="00162633">
        <w:rPr>
          <w:rFonts w:asciiTheme="minorHAnsi" w:hAnsiTheme="minorHAnsi"/>
          <w:sz w:val="28"/>
          <w:szCs w:val="28"/>
        </w:rPr>
        <w:t xml:space="preserve">Figures </w:t>
      </w:r>
      <w:r w:rsidR="002138F8">
        <w:rPr>
          <w:rFonts w:asciiTheme="minorHAnsi" w:hAnsiTheme="minorHAnsi"/>
          <w:sz w:val="28"/>
          <w:szCs w:val="28"/>
        </w:rPr>
        <w:t>two</w:t>
      </w:r>
      <w:r w:rsidRPr="00162633">
        <w:rPr>
          <w:rFonts w:asciiTheme="minorHAnsi" w:hAnsiTheme="minorHAnsi"/>
          <w:sz w:val="28"/>
          <w:szCs w:val="28"/>
        </w:rPr>
        <w:t xml:space="preserve"> and t</w:t>
      </w:r>
      <w:r w:rsidR="00793D7F">
        <w:rPr>
          <w:rFonts w:asciiTheme="minorHAnsi" w:hAnsiTheme="minorHAnsi"/>
          <w:sz w:val="28"/>
          <w:szCs w:val="28"/>
        </w:rPr>
        <w:t>hree</w:t>
      </w:r>
      <w:r w:rsidRPr="00162633">
        <w:rPr>
          <w:rFonts w:asciiTheme="minorHAnsi" w:hAnsiTheme="minorHAnsi"/>
          <w:sz w:val="28"/>
          <w:szCs w:val="28"/>
        </w:rPr>
        <w:t xml:space="preserve"> show </w:t>
      </w:r>
      <w:r w:rsidR="00720014" w:rsidRPr="00162633">
        <w:rPr>
          <w:rFonts w:asciiTheme="minorHAnsi" w:hAnsiTheme="minorHAnsi"/>
          <w:sz w:val="28"/>
          <w:szCs w:val="28"/>
        </w:rPr>
        <w:t xml:space="preserve">the significant correlation </w:t>
      </w:r>
      <w:r w:rsidR="008039B1" w:rsidRPr="00162633">
        <w:rPr>
          <w:rFonts w:asciiTheme="minorHAnsi" w:hAnsiTheme="minorHAnsi"/>
          <w:sz w:val="28"/>
          <w:szCs w:val="28"/>
        </w:rPr>
        <w:t xml:space="preserve">that biophilia has with </w:t>
      </w:r>
      <w:r w:rsidR="001779F3" w:rsidRPr="00162633">
        <w:rPr>
          <w:rFonts w:asciiTheme="minorHAnsi" w:hAnsiTheme="minorHAnsi"/>
          <w:sz w:val="28"/>
          <w:szCs w:val="28"/>
        </w:rPr>
        <w:t xml:space="preserve">the emotion ‘valance’ and the correlation that </w:t>
      </w:r>
      <w:proofErr w:type="spellStart"/>
      <w:r w:rsidR="001779F3" w:rsidRPr="00162633">
        <w:rPr>
          <w:rFonts w:asciiTheme="minorHAnsi" w:hAnsiTheme="minorHAnsi"/>
          <w:sz w:val="28"/>
          <w:szCs w:val="28"/>
        </w:rPr>
        <w:t>biophobia</w:t>
      </w:r>
      <w:proofErr w:type="spellEnd"/>
      <w:r w:rsidR="001779F3" w:rsidRPr="00162633">
        <w:rPr>
          <w:rFonts w:asciiTheme="minorHAnsi" w:hAnsiTheme="minorHAnsi"/>
          <w:sz w:val="28"/>
          <w:szCs w:val="28"/>
        </w:rPr>
        <w:t xml:space="preserve"> has with arousal. </w:t>
      </w:r>
      <w:r w:rsidR="00643665" w:rsidRPr="00162633">
        <w:rPr>
          <w:rFonts w:asciiTheme="minorHAnsi" w:hAnsiTheme="minorHAnsi"/>
          <w:sz w:val="28"/>
          <w:szCs w:val="28"/>
        </w:rPr>
        <w:t>Th</w:t>
      </w:r>
      <w:r w:rsidR="005C0DAF" w:rsidRPr="00162633">
        <w:rPr>
          <w:rFonts w:asciiTheme="minorHAnsi" w:hAnsiTheme="minorHAnsi"/>
          <w:sz w:val="28"/>
          <w:szCs w:val="28"/>
        </w:rPr>
        <w:t xml:space="preserve">e primary conclusion I took from this research </w:t>
      </w:r>
      <w:r w:rsidR="00045A61" w:rsidRPr="00162633">
        <w:rPr>
          <w:rFonts w:asciiTheme="minorHAnsi" w:hAnsiTheme="minorHAnsi"/>
          <w:sz w:val="28"/>
          <w:szCs w:val="28"/>
        </w:rPr>
        <w:t xml:space="preserve">is that our emotional responses towards natural resources depend highly on the aesthetics of the image that we are facing. </w:t>
      </w:r>
      <w:r w:rsidR="00162633">
        <w:rPr>
          <w:rFonts w:asciiTheme="minorHAnsi" w:hAnsiTheme="minorHAnsi"/>
          <w:sz w:val="28"/>
          <w:szCs w:val="28"/>
        </w:rPr>
        <w:t>“</w:t>
      </w:r>
      <w:r w:rsidR="00162633" w:rsidRPr="00162633">
        <w:rPr>
          <w:rFonts w:asciiTheme="minorHAnsi" w:hAnsiTheme="minorHAnsi"/>
          <w:sz w:val="28"/>
          <w:szCs w:val="28"/>
        </w:rPr>
        <w:t xml:space="preserve">Participant 1 in the </w:t>
      </w:r>
      <w:proofErr w:type="spellStart"/>
      <w:r w:rsidR="00162633" w:rsidRPr="00162633">
        <w:rPr>
          <w:rFonts w:asciiTheme="minorHAnsi" w:hAnsiTheme="minorHAnsi"/>
          <w:sz w:val="28"/>
          <w:szCs w:val="28"/>
        </w:rPr>
        <w:t>biophobia</w:t>
      </w:r>
      <w:proofErr w:type="spellEnd"/>
      <w:r w:rsidR="00162633" w:rsidRPr="00162633">
        <w:rPr>
          <w:rFonts w:asciiTheme="minorHAnsi" w:hAnsiTheme="minorHAnsi"/>
          <w:sz w:val="28"/>
          <w:szCs w:val="28"/>
        </w:rPr>
        <w:t xml:space="preserve"> (i.e., snake) condition said: “The picture of the snake scared me. I won’t visit this website again.” Participant 97 in the biophilia (i.e., small mammal) condition said: “I would like to use this type of website again. I </w:t>
      </w:r>
      <w:proofErr w:type="gramStart"/>
      <w:r w:rsidR="00162633" w:rsidRPr="00162633">
        <w:rPr>
          <w:rFonts w:asciiTheme="minorHAnsi" w:hAnsiTheme="minorHAnsi"/>
          <w:sz w:val="28"/>
          <w:szCs w:val="28"/>
        </w:rPr>
        <w:t>actually want</w:t>
      </w:r>
      <w:proofErr w:type="gramEnd"/>
      <w:r w:rsidR="00162633" w:rsidRPr="00162633">
        <w:rPr>
          <w:rFonts w:asciiTheme="minorHAnsi" w:hAnsiTheme="minorHAnsi"/>
          <w:sz w:val="28"/>
          <w:szCs w:val="28"/>
        </w:rPr>
        <w:t xml:space="preserve"> to go to a park now to see the lovely animal”. </w:t>
      </w:r>
      <w:r w:rsidR="00162633">
        <w:rPr>
          <w:rFonts w:asciiTheme="minorHAnsi" w:hAnsiTheme="minorHAnsi"/>
          <w:sz w:val="28"/>
          <w:szCs w:val="28"/>
        </w:rPr>
        <w:t>“</w:t>
      </w:r>
      <w:r w:rsidR="007D33DE">
        <w:rPr>
          <w:rFonts w:asciiTheme="minorHAnsi" w:hAnsiTheme="minorHAnsi"/>
          <w:sz w:val="28"/>
          <w:szCs w:val="28"/>
        </w:rPr>
        <w:t xml:space="preserve"> </w:t>
      </w:r>
      <w:sdt>
        <w:sdtPr>
          <w:rPr>
            <w:rFonts w:asciiTheme="minorHAnsi" w:hAnsiTheme="minorHAnsi"/>
            <w:sz w:val="28"/>
            <w:szCs w:val="28"/>
          </w:rPr>
          <w:id w:val="1661503123"/>
          <w:citation/>
        </w:sdtPr>
        <w:sdtContent>
          <w:r w:rsidR="00BE2E75">
            <w:rPr>
              <w:rFonts w:asciiTheme="minorHAnsi" w:hAnsiTheme="minorHAnsi"/>
              <w:sz w:val="28"/>
              <w:szCs w:val="28"/>
            </w:rPr>
            <w:fldChar w:fldCharType="begin"/>
          </w:r>
          <w:r w:rsidR="00BE2E75">
            <w:rPr>
              <w:rFonts w:asciiTheme="minorHAnsi" w:hAnsiTheme="minorHAnsi"/>
              <w:sz w:val="28"/>
              <w:szCs w:val="28"/>
            </w:rPr>
            <w:instrText xml:space="preserve">CITATION Ami18 \p 205 \l 2057 </w:instrText>
          </w:r>
          <w:r w:rsidR="00BE2E75">
            <w:rPr>
              <w:rFonts w:asciiTheme="minorHAnsi" w:hAnsiTheme="minorHAnsi"/>
              <w:sz w:val="28"/>
              <w:szCs w:val="28"/>
            </w:rPr>
            <w:fldChar w:fldCharType="separate"/>
          </w:r>
          <w:r w:rsidR="00597621" w:rsidRPr="00597621">
            <w:rPr>
              <w:rFonts w:asciiTheme="minorHAnsi" w:hAnsiTheme="minorHAnsi"/>
              <w:noProof/>
              <w:sz w:val="28"/>
              <w:szCs w:val="28"/>
            </w:rPr>
            <w:t>(Riaza, Gregora, &amp; Lin, 2018, p. 205)</w:t>
          </w:r>
          <w:r w:rsidR="00BE2E75">
            <w:rPr>
              <w:rFonts w:asciiTheme="minorHAnsi" w:hAnsiTheme="minorHAnsi"/>
              <w:sz w:val="28"/>
              <w:szCs w:val="28"/>
            </w:rPr>
            <w:fldChar w:fldCharType="end"/>
          </w:r>
        </w:sdtContent>
      </w:sdt>
      <w:r w:rsidR="00AE6A6F">
        <w:rPr>
          <w:rFonts w:asciiTheme="minorHAnsi" w:hAnsiTheme="minorHAnsi"/>
          <w:sz w:val="28"/>
          <w:szCs w:val="28"/>
        </w:rPr>
        <w:t>.</w:t>
      </w:r>
      <w:r w:rsidR="00BE2E75">
        <w:rPr>
          <w:rFonts w:asciiTheme="minorHAnsi" w:hAnsiTheme="minorHAnsi"/>
          <w:sz w:val="28"/>
          <w:szCs w:val="28"/>
        </w:rPr>
        <w:t xml:space="preserve"> </w:t>
      </w:r>
      <w:r w:rsidR="007D33DE">
        <w:rPr>
          <w:rFonts w:asciiTheme="minorHAnsi" w:hAnsiTheme="minorHAnsi"/>
          <w:sz w:val="28"/>
          <w:szCs w:val="28"/>
        </w:rPr>
        <w:t xml:space="preserve">The image that is portrayed to the participant </w:t>
      </w:r>
      <w:proofErr w:type="gramStart"/>
      <w:r w:rsidR="00C034F1">
        <w:rPr>
          <w:rFonts w:asciiTheme="minorHAnsi" w:hAnsiTheme="minorHAnsi"/>
          <w:sz w:val="28"/>
          <w:szCs w:val="28"/>
        </w:rPr>
        <w:t>actually acts</w:t>
      </w:r>
      <w:proofErr w:type="gramEnd"/>
      <w:r w:rsidR="00C034F1">
        <w:rPr>
          <w:rFonts w:asciiTheme="minorHAnsi" w:hAnsiTheme="minorHAnsi"/>
          <w:sz w:val="28"/>
          <w:szCs w:val="28"/>
        </w:rPr>
        <w:t xml:space="preserve"> as a deciding factor, as well as emotional responses being evoked in these circumstances. </w:t>
      </w:r>
      <w:r w:rsidR="00814206">
        <w:rPr>
          <w:rFonts w:asciiTheme="minorHAnsi" w:hAnsiTheme="minorHAnsi"/>
          <w:sz w:val="28"/>
          <w:szCs w:val="28"/>
        </w:rPr>
        <w:t xml:space="preserve">My praxis </w:t>
      </w:r>
      <w:r w:rsidR="00000DA2">
        <w:rPr>
          <w:rFonts w:asciiTheme="minorHAnsi" w:hAnsiTheme="minorHAnsi"/>
          <w:sz w:val="28"/>
          <w:szCs w:val="28"/>
        </w:rPr>
        <w:t xml:space="preserve">of hybridised flora was carefully considered after the context of this </w:t>
      </w:r>
      <w:r w:rsidR="007E2312">
        <w:rPr>
          <w:rFonts w:asciiTheme="minorHAnsi" w:hAnsiTheme="minorHAnsi"/>
          <w:sz w:val="28"/>
          <w:szCs w:val="28"/>
        </w:rPr>
        <w:t xml:space="preserve">experiment. The aesthetic imagery became an important part of how I grouped flowers and </w:t>
      </w:r>
      <w:r w:rsidR="001B2BD5">
        <w:rPr>
          <w:rFonts w:asciiTheme="minorHAnsi" w:hAnsiTheme="minorHAnsi"/>
          <w:sz w:val="28"/>
          <w:szCs w:val="28"/>
        </w:rPr>
        <w:t xml:space="preserve">created these hybrids </w:t>
      </w:r>
      <w:proofErr w:type="gramStart"/>
      <w:r w:rsidR="001B2BD5">
        <w:rPr>
          <w:rFonts w:asciiTheme="minorHAnsi" w:hAnsiTheme="minorHAnsi"/>
          <w:sz w:val="28"/>
          <w:szCs w:val="28"/>
        </w:rPr>
        <w:t>in order to</w:t>
      </w:r>
      <w:proofErr w:type="gramEnd"/>
      <w:r w:rsidR="001B2BD5">
        <w:rPr>
          <w:rFonts w:asciiTheme="minorHAnsi" w:hAnsiTheme="minorHAnsi"/>
          <w:sz w:val="28"/>
          <w:szCs w:val="28"/>
        </w:rPr>
        <w:t xml:space="preserve"> create something that was physically appeasing, yet still </w:t>
      </w:r>
      <w:r w:rsidR="008B069B">
        <w:rPr>
          <w:rFonts w:asciiTheme="minorHAnsi" w:hAnsiTheme="minorHAnsi"/>
          <w:sz w:val="28"/>
          <w:szCs w:val="28"/>
        </w:rPr>
        <w:t xml:space="preserve">revealed and quirky and surrealist response </w:t>
      </w:r>
      <w:r w:rsidR="00217D7E">
        <w:rPr>
          <w:rFonts w:asciiTheme="minorHAnsi" w:hAnsiTheme="minorHAnsi"/>
          <w:sz w:val="28"/>
          <w:szCs w:val="28"/>
        </w:rPr>
        <w:t xml:space="preserve">to my own written brief. </w:t>
      </w:r>
    </w:p>
    <w:p w14:paraId="042C3775" w14:textId="77777777" w:rsidR="00F5400B" w:rsidRDefault="008A1A69" w:rsidP="00AB1EEC">
      <w:pPr>
        <w:pStyle w:val="Caption"/>
      </w:pPr>
      <w:r>
        <w:rPr>
          <w:noProof/>
          <w:sz w:val="28"/>
          <w:szCs w:val="28"/>
        </w:rPr>
        <w:lastRenderedPageBreak/>
        <w:drawing>
          <wp:inline distT="0" distB="0" distL="0" distR="0" wp14:anchorId="0B4CB735" wp14:editId="36F0AF67">
            <wp:extent cx="4533900" cy="6045368"/>
            <wp:effectExtent l="0" t="0" r="0" b="0"/>
            <wp:docPr id="5" name="Picture 5" descr="A white flower with a yellow cen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white flower with a yellow center&#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4582590" cy="6110290"/>
                    </a:xfrm>
                    <a:prstGeom prst="rect">
                      <a:avLst/>
                    </a:prstGeom>
                  </pic:spPr>
                </pic:pic>
              </a:graphicData>
            </a:graphic>
          </wp:inline>
        </w:drawing>
      </w:r>
    </w:p>
    <w:p w14:paraId="3C92D6EE" w14:textId="68D44508" w:rsidR="008A1A69" w:rsidRDefault="008A1A69" w:rsidP="00AB1EEC">
      <w:pPr>
        <w:pStyle w:val="Caption"/>
        <w:rPr>
          <w:i w:val="0"/>
          <w:iCs w:val="0"/>
          <w:sz w:val="28"/>
          <w:szCs w:val="28"/>
        </w:rPr>
      </w:pPr>
      <w:r>
        <w:rPr>
          <w:sz w:val="28"/>
          <w:szCs w:val="28"/>
        </w:rPr>
        <w:br/>
      </w:r>
      <w:bookmarkStart w:id="7" w:name="_Toc125278423"/>
      <w:r w:rsidR="00AB1EEC">
        <w:t xml:space="preserve">Figure </w:t>
      </w:r>
      <w:r w:rsidR="00000000">
        <w:fldChar w:fldCharType="begin"/>
      </w:r>
      <w:r w:rsidR="00000000">
        <w:instrText xml:space="preserve"> SEQ Figure \* ARABIC </w:instrText>
      </w:r>
      <w:r w:rsidR="00000000">
        <w:fldChar w:fldCharType="separate"/>
      </w:r>
      <w:r w:rsidR="0070017B">
        <w:rPr>
          <w:noProof/>
        </w:rPr>
        <w:t>4</w:t>
      </w:r>
      <w:r w:rsidR="00000000">
        <w:rPr>
          <w:noProof/>
        </w:rPr>
        <w:fldChar w:fldCharType="end"/>
      </w:r>
      <w:r w:rsidR="00AB1EEC" w:rsidRPr="00AB1EEC">
        <w:rPr>
          <w:color w:val="auto"/>
          <w:sz w:val="28"/>
          <w:szCs w:val="28"/>
        </w:rPr>
        <w:t xml:space="preserve"> </w:t>
      </w:r>
      <w:r w:rsidR="00AB1EEC" w:rsidRPr="00AB1EEC">
        <w:t xml:space="preserve">Figure Three: Image of one of my hybrid florals </w:t>
      </w:r>
      <w:sdt>
        <w:sdtPr>
          <w:id w:val="-1877620602"/>
          <w:citation/>
        </w:sdtPr>
        <w:sdtContent>
          <w:r w:rsidR="00DB3844">
            <w:fldChar w:fldCharType="begin"/>
          </w:r>
          <w:r w:rsidR="00DB3844">
            <w:instrText xml:space="preserve"> CITATION Sop22 \l 2057 </w:instrText>
          </w:r>
          <w:r w:rsidR="00DB3844">
            <w:fldChar w:fldCharType="separate"/>
          </w:r>
          <w:r w:rsidR="00597621">
            <w:rPr>
              <w:noProof/>
            </w:rPr>
            <w:t>(Jones, 2022)</w:t>
          </w:r>
          <w:r w:rsidR="00DB3844">
            <w:fldChar w:fldCharType="end"/>
          </w:r>
        </w:sdtContent>
      </w:sdt>
      <w:bookmarkEnd w:id="7"/>
    </w:p>
    <w:p w14:paraId="7821CED0" w14:textId="75635C01" w:rsidR="001210DE" w:rsidRDefault="00E41A3A" w:rsidP="00FE10DF">
      <w:pPr>
        <w:pStyle w:val="NormalWeb"/>
        <w:spacing w:line="480" w:lineRule="auto"/>
        <w:rPr>
          <w:rFonts w:asciiTheme="minorHAnsi" w:hAnsiTheme="minorHAnsi"/>
          <w:sz w:val="28"/>
          <w:szCs w:val="28"/>
        </w:rPr>
      </w:pPr>
      <w:r>
        <w:rPr>
          <w:rFonts w:asciiTheme="minorHAnsi" w:hAnsiTheme="minorHAnsi"/>
          <w:sz w:val="28"/>
          <w:szCs w:val="28"/>
        </w:rPr>
        <w:t xml:space="preserve">Figure </w:t>
      </w:r>
      <w:r w:rsidR="0065584D">
        <w:rPr>
          <w:rFonts w:asciiTheme="minorHAnsi" w:hAnsiTheme="minorHAnsi"/>
          <w:sz w:val="28"/>
          <w:szCs w:val="28"/>
        </w:rPr>
        <w:t xml:space="preserve">four </w:t>
      </w:r>
      <w:r>
        <w:rPr>
          <w:rFonts w:asciiTheme="minorHAnsi" w:hAnsiTheme="minorHAnsi"/>
          <w:sz w:val="28"/>
          <w:szCs w:val="28"/>
        </w:rPr>
        <w:t xml:space="preserve">showcases one of the first hybrid floras that I had created for this series of work. </w:t>
      </w:r>
      <w:r w:rsidR="00F915BE">
        <w:rPr>
          <w:rFonts w:asciiTheme="minorHAnsi" w:hAnsiTheme="minorHAnsi"/>
          <w:sz w:val="28"/>
          <w:szCs w:val="28"/>
        </w:rPr>
        <w:t xml:space="preserve"> While  hybrid flowers create to my mind a more aesthetic visual image, I am weary that this then constitutes as a manmade environmental stimuli and some people have phobias o</w:t>
      </w:r>
      <w:r w:rsidR="001210DE">
        <w:rPr>
          <w:rFonts w:asciiTheme="minorHAnsi" w:hAnsiTheme="minorHAnsi"/>
          <w:sz w:val="28"/>
          <w:szCs w:val="28"/>
        </w:rPr>
        <w:t>f</w:t>
      </w:r>
      <w:r w:rsidR="00F915BE">
        <w:rPr>
          <w:rFonts w:asciiTheme="minorHAnsi" w:hAnsiTheme="minorHAnsi"/>
          <w:sz w:val="28"/>
          <w:szCs w:val="28"/>
        </w:rPr>
        <w:t xml:space="preserve"> “nature formed of two of five coherent types”</w:t>
      </w:r>
      <w:sdt>
        <w:sdtPr>
          <w:rPr>
            <w:rFonts w:asciiTheme="minorHAnsi" w:hAnsiTheme="minorHAnsi"/>
            <w:sz w:val="28"/>
            <w:szCs w:val="28"/>
          </w:rPr>
          <w:id w:val="1917131802"/>
          <w:citation/>
        </w:sdtPr>
        <w:sdtContent>
          <w:r w:rsidR="00F915BE">
            <w:rPr>
              <w:rFonts w:asciiTheme="minorHAnsi" w:hAnsiTheme="minorHAnsi"/>
              <w:sz w:val="28"/>
              <w:szCs w:val="28"/>
            </w:rPr>
            <w:fldChar w:fldCharType="begin"/>
          </w:r>
          <w:r w:rsidR="00F915BE">
            <w:rPr>
              <w:rFonts w:asciiTheme="minorHAnsi" w:hAnsiTheme="minorHAnsi"/>
              <w:sz w:val="28"/>
              <w:szCs w:val="28"/>
            </w:rPr>
            <w:instrText xml:space="preserve">CITATION Ant14 \p 176 \l 2057 </w:instrText>
          </w:r>
          <w:r w:rsidR="00F915BE">
            <w:rPr>
              <w:rFonts w:asciiTheme="minorHAnsi" w:hAnsiTheme="minorHAnsi"/>
              <w:sz w:val="28"/>
              <w:szCs w:val="28"/>
            </w:rPr>
            <w:fldChar w:fldCharType="separate"/>
          </w:r>
          <w:r w:rsidR="00597621">
            <w:rPr>
              <w:rFonts w:asciiTheme="minorHAnsi" w:hAnsiTheme="minorHAnsi"/>
              <w:noProof/>
              <w:sz w:val="28"/>
              <w:szCs w:val="28"/>
            </w:rPr>
            <w:t xml:space="preserve"> </w:t>
          </w:r>
          <w:r w:rsidR="00597621" w:rsidRPr="00597621">
            <w:rPr>
              <w:rFonts w:asciiTheme="minorHAnsi" w:hAnsiTheme="minorHAnsi"/>
              <w:noProof/>
              <w:sz w:val="28"/>
              <w:szCs w:val="28"/>
            </w:rPr>
            <w:t>(Lundberg, 2014, p. 176)</w:t>
          </w:r>
          <w:r w:rsidR="00F915BE">
            <w:rPr>
              <w:rFonts w:asciiTheme="minorHAnsi" w:hAnsiTheme="minorHAnsi"/>
              <w:sz w:val="28"/>
              <w:szCs w:val="28"/>
            </w:rPr>
            <w:fldChar w:fldCharType="end"/>
          </w:r>
        </w:sdtContent>
      </w:sdt>
      <w:r w:rsidR="00F915BE">
        <w:rPr>
          <w:rFonts w:asciiTheme="minorHAnsi" w:hAnsiTheme="minorHAnsi"/>
          <w:sz w:val="28"/>
          <w:szCs w:val="28"/>
        </w:rPr>
        <w:t xml:space="preserve"> these types of fears of </w:t>
      </w:r>
      <w:r w:rsidR="00F915BE">
        <w:rPr>
          <w:rFonts w:asciiTheme="minorHAnsi" w:hAnsiTheme="minorHAnsi"/>
          <w:sz w:val="28"/>
          <w:szCs w:val="28"/>
        </w:rPr>
        <w:lastRenderedPageBreak/>
        <w:t xml:space="preserve">nature fall under biphobia. </w:t>
      </w:r>
      <w:r w:rsidR="001210DE">
        <w:rPr>
          <w:rFonts w:asciiTheme="minorHAnsi" w:hAnsiTheme="minorHAnsi"/>
          <w:sz w:val="28"/>
          <w:szCs w:val="28"/>
        </w:rPr>
        <w:t xml:space="preserve">Moreover, it could be argued that my hybrid flowers do not fall under the term of nature, due to them being man-made, however Browning, Ryan and Clancy (2015) explore how this sentiment I outdated due to the fact that “nearly everything on earth has been” impacted by humans </w:t>
      </w:r>
      <w:sdt>
        <w:sdtPr>
          <w:rPr>
            <w:rFonts w:asciiTheme="minorHAnsi" w:hAnsiTheme="minorHAnsi"/>
            <w:sz w:val="28"/>
            <w:szCs w:val="28"/>
          </w:rPr>
          <w:id w:val="-1656747263"/>
          <w:citation/>
        </w:sdtPr>
        <w:sdtContent>
          <w:r w:rsidR="001210DE">
            <w:rPr>
              <w:rFonts w:asciiTheme="minorHAnsi" w:hAnsiTheme="minorHAnsi"/>
              <w:sz w:val="28"/>
              <w:szCs w:val="28"/>
            </w:rPr>
            <w:fldChar w:fldCharType="begin"/>
          </w:r>
          <w:r w:rsidR="001210DE">
            <w:rPr>
              <w:rFonts w:asciiTheme="minorHAnsi" w:hAnsiTheme="minorHAnsi"/>
              <w:sz w:val="28"/>
              <w:szCs w:val="28"/>
            </w:rPr>
            <w:instrText xml:space="preserve">CITATION Bro15 \p 8 \l 2057 </w:instrText>
          </w:r>
          <w:r w:rsidR="001210DE">
            <w:rPr>
              <w:rFonts w:asciiTheme="minorHAnsi" w:hAnsiTheme="minorHAnsi"/>
              <w:sz w:val="28"/>
              <w:szCs w:val="28"/>
            </w:rPr>
            <w:fldChar w:fldCharType="separate"/>
          </w:r>
          <w:r w:rsidR="00597621" w:rsidRPr="00597621">
            <w:rPr>
              <w:rFonts w:asciiTheme="minorHAnsi" w:hAnsiTheme="minorHAnsi"/>
              <w:noProof/>
              <w:sz w:val="28"/>
              <w:szCs w:val="28"/>
            </w:rPr>
            <w:t>(Browning, Ryan, &amp; Clancy, 2015, p. 8)</w:t>
          </w:r>
          <w:r w:rsidR="001210DE">
            <w:rPr>
              <w:rFonts w:asciiTheme="minorHAnsi" w:hAnsiTheme="minorHAnsi"/>
              <w:sz w:val="28"/>
              <w:szCs w:val="28"/>
            </w:rPr>
            <w:fldChar w:fldCharType="end"/>
          </w:r>
        </w:sdtContent>
      </w:sdt>
      <w:r w:rsidR="007564E8">
        <w:rPr>
          <w:rFonts w:asciiTheme="minorHAnsi" w:hAnsiTheme="minorHAnsi"/>
          <w:sz w:val="28"/>
          <w:szCs w:val="28"/>
        </w:rPr>
        <w:t>, thus it is from this research that I created hybrid flowers that entailed “living and non-living components”</w:t>
      </w:r>
      <w:r w:rsidR="007564E8" w:rsidRPr="007564E8">
        <w:rPr>
          <w:rFonts w:asciiTheme="minorHAnsi" w:hAnsiTheme="minorHAnsi"/>
          <w:sz w:val="28"/>
          <w:szCs w:val="28"/>
        </w:rPr>
        <w:t xml:space="preserve"> </w:t>
      </w:r>
      <w:sdt>
        <w:sdtPr>
          <w:rPr>
            <w:rFonts w:asciiTheme="minorHAnsi" w:hAnsiTheme="minorHAnsi"/>
            <w:sz w:val="28"/>
            <w:szCs w:val="28"/>
          </w:rPr>
          <w:id w:val="424159083"/>
          <w:citation/>
        </w:sdtPr>
        <w:sdtContent>
          <w:r w:rsidR="007564E8">
            <w:rPr>
              <w:rFonts w:asciiTheme="minorHAnsi" w:hAnsiTheme="minorHAnsi"/>
              <w:sz w:val="28"/>
              <w:szCs w:val="28"/>
            </w:rPr>
            <w:fldChar w:fldCharType="begin"/>
          </w:r>
          <w:r w:rsidR="007564E8">
            <w:rPr>
              <w:rFonts w:asciiTheme="minorHAnsi" w:hAnsiTheme="minorHAnsi"/>
              <w:sz w:val="28"/>
              <w:szCs w:val="28"/>
            </w:rPr>
            <w:instrText xml:space="preserve">CITATION Bro15 \p 8 \l 2057 </w:instrText>
          </w:r>
          <w:r w:rsidR="007564E8">
            <w:rPr>
              <w:rFonts w:asciiTheme="minorHAnsi" w:hAnsiTheme="minorHAnsi"/>
              <w:sz w:val="28"/>
              <w:szCs w:val="28"/>
            </w:rPr>
            <w:fldChar w:fldCharType="separate"/>
          </w:r>
          <w:r w:rsidR="00597621" w:rsidRPr="00597621">
            <w:rPr>
              <w:rFonts w:asciiTheme="minorHAnsi" w:hAnsiTheme="minorHAnsi"/>
              <w:noProof/>
              <w:sz w:val="28"/>
              <w:szCs w:val="28"/>
            </w:rPr>
            <w:t>(Browning, Ryan, &amp; Clancy, 2015, p. 8)</w:t>
          </w:r>
          <w:r w:rsidR="007564E8">
            <w:rPr>
              <w:rFonts w:asciiTheme="minorHAnsi" w:hAnsiTheme="minorHAnsi"/>
              <w:sz w:val="28"/>
              <w:szCs w:val="28"/>
            </w:rPr>
            <w:fldChar w:fldCharType="end"/>
          </w:r>
        </w:sdtContent>
      </w:sdt>
      <w:r w:rsidR="007564E8">
        <w:rPr>
          <w:rFonts w:asciiTheme="minorHAnsi" w:hAnsiTheme="minorHAnsi"/>
          <w:sz w:val="28"/>
          <w:szCs w:val="28"/>
        </w:rPr>
        <w:t xml:space="preserve"> in order to also ensure my work did not have a negative impact on the environment- through the removal of healthy flowers, instead I used flowers that were on the verge of rotting and sort out ways that they could have additional uses. </w:t>
      </w:r>
    </w:p>
    <w:p w14:paraId="25C4FC94" w14:textId="49E1A701" w:rsidR="00674745" w:rsidRDefault="00264F05" w:rsidP="00F36F69">
      <w:pPr>
        <w:pStyle w:val="Heading2"/>
      </w:pPr>
      <w:bookmarkStart w:id="8" w:name="_Toc125278769"/>
      <w:r w:rsidRPr="00264F05">
        <w:t>Section Two: Constance Spry</w:t>
      </w:r>
      <w:bookmarkEnd w:id="8"/>
    </w:p>
    <w:p w14:paraId="70D09D1D" w14:textId="27529CB8" w:rsidR="00677993" w:rsidRDefault="00D70E80" w:rsidP="00677993">
      <w:pPr>
        <w:pStyle w:val="NormalWeb"/>
        <w:spacing w:line="480" w:lineRule="auto"/>
        <w:rPr>
          <w:rFonts w:asciiTheme="minorHAnsi" w:hAnsiTheme="minorHAnsi"/>
          <w:sz w:val="28"/>
          <w:szCs w:val="28"/>
        </w:rPr>
      </w:pPr>
      <w:r>
        <w:rPr>
          <w:rFonts w:asciiTheme="minorHAnsi" w:hAnsiTheme="minorHAnsi"/>
          <w:sz w:val="28"/>
          <w:szCs w:val="28"/>
        </w:rPr>
        <w:t>Constance Spry</w:t>
      </w:r>
      <w:r w:rsidR="00793FD1">
        <w:rPr>
          <w:rFonts w:asciiTheme="minorHAnsi" w:hAnsiTheme="minorHAnsi"/>
          <w:sz w:val="28"/>
          <w:szCs w:val="28"/>
        </w:rPr>
        <w:t xml:space="preserve">, the innovative and career driven woman who </w:t>
      </w:r>
      <w:r w:rsidR="00EB73F9">
        <w:rPr>
          <w:rFonts w:asciiTheme="minorHAnsi" w:hAnsiTheme="minorHAnsi"/>
          <w:sz w:val="28"/>
          <w:szCs w:val="28"/>
        </w:rPr>
        <w:t xml:space="preserve">established herself as the leading ‘floral decorator’” </w:t>
      </w:r>
      <w:sdt>
        <w:sdtPr>
          <w:rPr>
            <w:rFonts w:asciiTheme="minorHAnsi" w:hAnsiTheme="minorHAnsi"/>
            <w:sz w:val="28"/>
            <w:szCs w:val="28"/>
          </w:rPr>
          <w:id w:val="-1358580585"/>
          <w:citation/>
        </w:sdtPr>
        <w:sdtContent>
          <w:r w:rsidR="00EB73F9">
            <w:rPr>
              <w:rFonts w:asciiTheme="minorHAnsi" w:hAnsiTheme="minorHAnsi"/>
              <w:sz w:val="28"/>
              <w:szCs w:val="28"/>
            </w:rPr>
            <w:fldChar w:fldCharType="begin"/>
          </w:r>
          <w:r w:rsidR="00EB73F9">
            <w:rPr>
              <w:rFonts w:asciiTheme="minorHAnsi" w:hAnsiTheme="minorHAnsi"/>
              <w:sz w:val="28"/>
              <w:szCs w:val="28"/>
            </w:rPr>
            <w:instrText xml:space="preserve">CITATION Ric16 \p 74 \l 2057 </w:instrText>
          </w:r>
          <w:r w:rsidR="00EB73F9">
            <w:rPr>
              <w:rFonts w:asciiTheme="minorHAnsi" w:hAnsiTheme="minorHAnsi"/>
              <w:sz w:val="28"/>
              <w:szCs w:val="28"/>
            </w:rPr>
            <w:fldChar w:fldCharType="separate"/>
          </w:r>
          <w:r w:rsidR="00597621" w:rsidRPr="00597621">
            <w:rPr>
              <w:rFonts w:asciiTheme="minorHAnsi" w:hAnsiTheme="minorHAnsi"/>
              <w:noProof/>
              <w:sz w:val="28"/>
              <w:szCs w:val="28"/>
            </w:rPr>
            <w:t>(Richardson, 2016, p. 74)</w:t>
          </w:r>
          <w:r w:rsidR="00EB73F9">
            <w:rPr>
              <w:rFonts w:asciiTheme="minorHAnsi" w:hAnsiTheme="minorHAnsi"/>
              <w:sz w:val="28"/>
              <w:szCs w:val="28"/>
            </w:rPr>
            <w:fldChar w:fldCharType="end"/>
          </w:r>
        </w:sdtContent>
      </w:sdt>
      <w:r w:rsidR="00EB73F9">
        <w:rPr>
          <w:rFonts w:asciiTheme="minorHAnsi" w:hAnsiTheme="minorHAnsi"/>
          <w:sz w:val="28"/>
          <w:szCs w:val="28"/>
        </w:rPr>
        <w:t xml:space="preserve"> for</w:t>
      </w:r>
      <w:r w:rsidR="004B602F">
        <w:rPr>
          <w:rFonts w:asciiTheme="minorHAnsi" w:hAnsiTheme="minorHAnsi"/>
          <w:sz w:val="28"/>
          <w:szCs w:val="28"/>
        </w:rPr>
        <w:t xml:space="preserve"> her unusual flower designs</w:t>
      </w:r>
      <w:r w:rsidR="00EB73F9">
        <w:rPr>
          <w:rFonts w:asciiTheme="minorHAnsi" w:hAnsiTheme="minorHAnsi"/>
          <w:sz w:val="28"/>
          <w:szCs w:val="28"/>
        </w:rPr>
        <w:t xml:space="preserve"> including </w:t>
      </w:r>
      <w:r w:rsidR="002127C5">
        <w:rPr>
          <w:rFonts w:asciiTheme="minorHAnsi" w:hAnsiTheme="minorHAnsi"/>
          <w:sz w:val="28"/>
          <w:szCs w:val="28"/>
        </w:rPr>
        <w:t xml:space="preserve">introducing vegetables and herbs into her magnificent bouquets. </w:t>
      </w:r>
      <w:r w:rsidR="000C1697">
        <w:rPr>
          <w:rFonts w:asciiTheme="minorHAnsi" w:hAnsiTheme="minorHAnsi"/>
          <w:sz w:val="28"/>
          <w:szCs w:val="28"/>
        </w:rPr>
        <w:t>I have adapted this through creating bouquets as per Figure 1 with elements of both floral and plant life</w:t>
      </w:r>
      <w:r w:rsidR="00504474">
        <w:rPr>
          <w:rFonts w:asciiTheme="minorHAnsi" w:hAnsiTheme="minorHAnsi"/>
          <w:sz w:val="28"/>
          <w:szCs w:val="28"/>
        </w:rPr>
        <w:t xml:space="preserve">, through combing different flowers with an unusual pairing such as leaves (bristly oxtongue) from a weed. I have created a “multi-sensory” </w:t>
      </w:r>
      <w:sdt>
        <w:sdtPr>
          <w:rPr>
            <w:rFonts w:asciiTheme="minorHAnsi" w:hAnsiTheme="minorHAnsi"/>
            <w:sz w:val="28"/>
            <w:szCs w:val="28"/>
          </w:rPr>
          <w:id w:val="-2060544702"/>
          <w:citation/>
        </w:sdtPr>
        <w:sdtContent>
          <w:r w:rsidR="00504474">
            <w:rPr>
              <w:rFonts w:asciiTheme="minorHAnsi" w:hAnsiTheme="minorHAnsi"/>
              <w:sz w:val="28"/>
              <w:szCs w:val="28"/>
            </w:rPr>
            <w:fldChar w:fldCharType="begin"/>
          </w:r>
          <w:r w:rsidR="00504474">
            <w:rPr>
              <w:rFonts w:asciiTheme="minorHAnsi" w:hAnsiTheme="minorHAnsi"/>
              <w:sz w:val="28"/>
              <w:szCs w:val="28"/>
            </w:rPr>
            <w:instrText xml:space="preserve">CITATION Bro15 \p 9 \l 2057 </w:instrText>
          </w:r>
          <w:r w:rsidR="00504474">
            <w:rPr>
              <w:rFonts w:asciiTheme="minorHAnsi" w:hAnsiTheme="minorHAnsi"/>
              <w:sz w:val="28"/>
              <w:szCs w:val="28"/>
            </w:rPr>
            <w:fldChar w:fldCharType="separate"/>
          </w:r>
          <w:r w:rsidR="00597621" w:rsidRPr="00597621">
            <w:rPr>
              <w:rFonts w:asciiTheme="minorHAnsi" w:hAnsiTheme="minorHAnsi"/>
              <w:noProof/>
              <w:sz w:val="28"/>
              <w:szCs w:val="28"/>
            </w:rPr>
            <w:t>(Browning, Ryan, &amp; Clancy, 2015, p. 9)</w:t>
          </w:r>
          <w:r w:rsidR="00504474">
            <w:rPr>
              <w:rFonts w:asciiTheme="minorHAnsi" w:hAnsiTheme="minorHAnsi"/>
              <w:sz w:val="28"/>
              <w:szCs w:val="28"/>
            </w:rPr>
            <w:fldChar w:fldCharType="end"/>
          </w:r>
        </w:sdtContent>
      </w:sdt>
      <w:r w:rsidR="00504474">
        <w:rPr>
          <w:rFonts w:asciiTheme="minorHAnsi" w:hAnsiTheme="minorHAnsi"/>
          <w:sz w:val="28"/>
          <w:szCs w:val="28"/>
        </w:rPr>
        <w:t xml:space="preserve"> stimuli which embodies elements of Constance Spry and her passion for pushing the artistic boundary. </w:t>
      </w:r>
    </w:p>
    <w:p w14:paraId="678FE784" w14:textId="7477FF66" w:rsidR="008B1499" w:rsidRPr="004E2060" w:rsidRDefault="008B1499" w:rsidP="00677993">
      <w:pPr>
        <w:pStyle w:val="NormalWeb"/>
        <w:spacing w:line="480" w:lineRule="auto"/>
        <w:rPr>
          <w:rFonts w:ascii="Calibri" w:hAnsi="Calibri" w:cs="Calibri"/>
          <w:color w:val="000000" w:themeColor="text1"/>
          <w:sz w:val="28"/>
          <w:szCs w:val="28"/>
        </w:rPr>
      </w:pPr>
      <w:r w:rsidRPr="004E2060">
        <w:rPr>
          <w:rFonts w:ascii="Calibri" w:hAnsi="Calibri" w:cs="Calibri"/>
          <w:color w:val="000000" w:themeColor="text1"/>
          <w:sz w:val="28"/>
          <w:szCs w:val="28"/>
        </w:rPr>
        <w:lastRenderedPageBreak/>
        <w:t xml:space="preserve">“Spry believed in the power of flowers </w:t>
      </w:r>
      <w:r w:rsidR="00CD110F" w:rsidRPr="004E2060">
        <w:rPr>
          <w:rFonts w:ascii="Calibri" w:hAnsi="Calibri" w:cs="Calibri"/>
          <w:color w:val="000000" w:themeColor="text1"/>
          <w:sz w:val="28"/>
          <w:szCs w:val="28"/>
        </w:rPr>
        <w:t>to raise the spirits at the bleakest times.”</w:t>
      </w:r>
      <w:sdt>
        <w:sdtPr>
          <w:rPr>
            <w:rFonts w:ascii="Calibri" w:hAnsi="Calibri" w:cs="Calibri"/>
            <w:color w:val="000000" w:themeColor="text1"/>
            <w:sz w:val="28"/>
            <w:szCs w:val="28"/>
          </w:rPr>
          <w:id w:val="1956213695"/>
          <w:citation/>
        </w:sdtPr>
        <w:sdtContent>
          <w:r w:rsidR="003A5D42" w:rsidRPr="004E2060">
            <w:rPr>
              <w:rFonts w:ascii="Calibri" w:hAnsi="Calibri" w:cs="Calibri"/>
              <w:color w:val="000000" w:themeColor="text1"/>
              <w:sz w:val="28"/>
              <w:szCs w:val="28"/>
            </w:rPr>
            <w:fldChar w:fldCharType="begin"/>
          </w:r>
          <w:r w:rsidR="003A5D42" w:rsidRPr="004E2060">
            <w:rPr>
              <w:rFonts w:ascii="Calibri" w:hAnsi="Calibri" w:cs="Calibri"/>
              <w:color w:val="000000" w:themeColor="text1"/>
              <w:sz w:val="28"/>
              <w:szCs w:val="28"/>
            </w:rPr>
            <w:instrText xml:space="preserve">CITATION Ric16 \p 76 \l 2057 </w:instrText>
          </w:r>
          <w:r w:rsidR="003A5D42" w:rsidRPr="004E2060">
            <w:rPr>
              <w:rFonts w:ascii="Calibri" w:hAnsi="Calibri" w:cs="Calibri"/>
              <w:color w:val="000000" w:themeColor="text1"/>
              <w:sz w:val="28"/>
              <w:szCs w:val="28"/>
            </w:rPr>
            <w:fldChar w:fldCharType="separate"/>
          </w:r>
          <w:r w:rsidR="00597621">
            <w:rPr>
              <w:rFonts w:ascii="Calibri" w:hAnsi="Calibri" w:cs="Calibri"/>
              <w:noProof/>
              <w:color w:val="000000" w:themeColor="text1"/>
              <w:sz w:val="28"/>
              <w:szCs w:val="28"/>
            </w:rPr>
            <w:t xml:space="preserve"> </w:t>
          </w:r>
          <w:r w:rsidR="00597621" w:rsidRPr="00597621">
            <w:rPr>
              <w:rFonts w:ascii="Calibri" w:hAnsi="Calibri" w:cs="Calibri"/>
              <w:noProof/>
              <w:color w:val="000000" w:themeColor="text1"/>
              <w:sz w:val="28"/>
              <w:szCs w:val="28"/>
            </w:rPr>
            <w:t>(Richardson, 2016, p. 76)</w:t>
          </w:r>
          <w:r w:rsidR="003A5D42" w:rsidRPr="004E2060">
            <w:rPr>
              <w:rFonts w:ascii="Calibri" w:hAnsi="Calibri" w:cs="Calibri"/>
              <w:color w:val="000000" w:themeColor="text1"/>
              <w:sz w:val="28"/>
              <w:szCs w:val="28"/>
            </w:rPr>
            <w:fldChar w:fldCharType="end"/>
          </w:r>
        </w:sdtContent>
      </w:sdt>
      <w:r w:rsidR="00CD110F" w:rsidRPr="004E2060">
        <w:rPr>
          <w:rFonts w:ascii="Calibri" w:hAnsi="Calibri" w:cs="Calibri"/>
          <w:color w:val="000000" w:themeColor="text1"/>
          <w:sz w:val="28"/>
          <w:szCs w:val="28"/>
        </w:rPr>
        <w:t xml:space="preserve">. </w:t>
      </w:r>
      <w:r w:rsidR="00E31CB8" w:rsidRPr="004E2060">
        <w:rPr>
          <w:rFonts w:ascii="Calibri" w:hAnsi="Calibri" w:cs="Calibri"/>
          <w:color w:val="000000" w:themeColor="text1"/>
          <w:sz w:val="28"/>
          <w:szCs w:val="28"/>
        </w:rPr>
        <w:t xml:space="preserve">Not only did Spry become infamous for her innovative floral designs, </w:t>
      </w:r>
      <w:r w:rsidR="00D6111F" w:rsidRPr="004E2060">
        <w:rPr>
          <w:rFonts w:ascii="Calibri" w:hAnsi="Calibri" w:cs="Calibri"/>
          <w:color w:val="000000" w:themeColor="text1"/>
          <w:sz w:val="28"/>
          <w:szCs w:val="28"/>
        </w:rPr>
        <w:t>but she</w:t>
      </w:r>
      <w:r w:rsidR="00E31CB8" w:rsidRPr="004E2060">
        <w:rPr>
          <w:rFonts w:ascii="Calibri" w:hAnsi="Calibri" w:cs="Calibri"/>
          <w:color w:val="000000" w:themeColor="text1"/>
          <w:sz w:val="28"/>
          <w:szCs w:val="28"/>
        </w:rPr>
        <w:t xml:space="preserve"> also recognised the psychological impact </w:t>
      </w:r>
      <w:r w:rsidR="0089371E" w:rsidRPr="004E2060">
        <w:rPr>
          <w:rFonts w:ascii="Calibri" w:hAnsi="Calibri" w:cs="Calibri"/>
          <w:color w:val="000000" w:themeColor="text1"/>
          <w:sz w:val="28"/>
          <w:szCs w:val="28"/>
        </w:rPr>
        <w:t>that being surrounded by nature evoked</w:t>
      </w:r>
      <w:r w:rsidR="0041126D">
        <w:rPr>
          <w:rFonts w:ascii="Calibri" w:hAnsi="Calibri" w:cs="Calibri"/>
          <w:color w:val="000000" w:themeColor="text1"/>
          <w:sz w:val="28"/>
          <w:szCs w:val="28"/>
        </w:rPr>
        <w:t xml:space="preserve">, prior to </w:t>
      </w:r>
      <w:r w:rsidR="0089371E" w:rsidRPr="004E2060">
        <w:rPr>
          <w:rFonts w:ascii="Calibri" w:hAnsi="Calibri" w:cs="Calibri"/>
          <w:color w:val="000000" w:themeColor="text1"/>
          <w:sz w:val="28"/>
          <w:szCs w:val="28"/>
        </w:rPr>
        <w:t xml:space="preserve">biophilia </w:t>
      </w:r>
      <w:r w:rsidR="0041126D">
        <w:rPr>
          <w:rFonts w:ascii="Calibri" w:hAnsi="Calibri" w:cs="Calibri"/>
          <w:color w:val="000000" w:themeColor="text1"/>
          <w:sz w:val="28"/>
          <w:szCs w:val="28"/>
        </w:rPr>
        <w:t>being</w:t>
      </w:r>
      <w:r w:rsidR="00E6517A" w:rsidRPr="004E2060">
        <w:rPr>
          <w:rFonts w:ascii="Calibri" w:hAnsi="Calibri" w:cs="Calibri"/>
          <w:color w:val="000000" w:themeColor="text1"/>
          <w:sz w:val="28"/>
          <w:szCs w:val="28"/>
        </w:rPr>
        <w:t xml:space="preserve"> introduced</w:t>
      </w:r>
      <w:r w:rsidR="00D6111F" w:rsidRPr="004E2060">
        <w:rPr>
          <w:rFonts w:ascii="Calibri" w:hAnsi="Calibri" w:cs="Calibri"/>
          <w:color w:val="000000" w:themeColor="text1"/>
          <w:sz w:val="28"/>
          <w:szCs w:val="28"/>
        </w:rPr>
        <w:t xml:space="preserve"> formally to the public</w:t>
      </w:r>
      <w:r w:rsidR="0041126D">
        <w:rPr>
          <w:rFonts w:ascii="Calibri" w:hAnsi="Calibri" w:cs="Calibri"/>
          <w:color w:val="000000" w:themeColor="text1"/>
          <w:sz w:val="28"/>
          <w:szCs w:val="28"/>
        </w:rPr>
        <w:t xml:space="preserve">. </w:t>
      </w:r>
      <w:proofErr w:type="gramStart"/>
      <w:r w:rsidR="00FE3534">
        <w:rPr>
          <w:rFonts w:ascii="Calibri" w:hAnsi="Calibri" w:cs="Calibri"/>
          <w:color w:val="000000" w:themeColor="text1"/>
          <w:sz w:val="28"/>
          <w:szCs w:val="28"/>
        </w:rPr>
        <w:t>That being said the</w:t>
      </w:r>
      <w:proofErr w:type="gramEnd"/>
      <w:r w:rsidR="00FE3534">
        <w:rPr>
          <w:rFonts w:ascii="Calibri" w:hAnsi="Calibri" w:cs="Calibri"/>
          <w:color w:val="000000" w:themeColor="text1"/>
          <w:sz w:val="28"/>
          <w:szCs w:val="28"/>
        </w:rPr>
        <w:t xml:space="preserve"> work of Spry is supported by the patterns of biophilia, specifically </w:t>
      </w:r>
      <w:r w:rsidR="0065032D">
        <w:rPr>
          <w:rFonts w:ascii="Calibri" w:hAnsi="Calibri" w:cs="Calibri"/>
          <w:color w:val="000000" w:themeColor="text1"/>
          <w:sz w:val="28"/>
          <w:szCs w:val="28"/>
        </w:rPr>
        <w:t xml:space="preserve">biomorphic forms &amp; patterns which embodies “contoured, patterned, textured or numerical arrangements” </w:t>
      </w:r>
      <w:sdt>
        <w:sdtPr>
          <w:rPr>
            <w:rFonts w:ascii="Calibri" w:hAnsi="Calibri" w:cs="Calibri"/>
            <w:color w:val="000000" w:themeColor="text1"/>
            <w:sz w:val="28"/>
            <w:szCs w:val="28"/>
          </w:rPr>
          <w:id w:val="-74981209"/>
          <w:citation/>
        </w:sdtPr>
        <w:sdtContent>
          <w:r w:rsidR="0065032D">
            <w:rPr>
              <w:rFonts w:ascii="Calibri" w:hAnsi="Calibri" w:cs="Calibri"/>
              <w:color w:val="000000" w:themeColor="text1"/>
              <w:sz w:val="28"/>
              <w:szCs w:val="28"/>
            </w:rPr>
            <w:fldChar w:fldCharType="begin"/>
          </w:r>
          <w:r w:rsidR="0065032D">
            <w:rPr>
              <w:rFonts w:ascii="Calibri" w:hAnsi="Calibri" w:cs="Calibri"/>
              <w:color w:val="000000" w:themeColor="text1"/>
              <w:sz w:val="28"/>
              <w:szCs w:val="28"/>
            </w:rPr>
            <w:instrText xml:space="preserve">CITATION Bro15 \p 10 \l 2057 </w:instrText>
          </w:r>
          <w:r w:rsidR="0065032D">
            <w:rPr>
              <w:rFonts w:ascii="Calibri" w:hAnsi="Calibri" w:cs="Calibri"/>
              <w:color w:val="000000" w:themeColor="text1"/>
              <w:sz w:val="28"/>
              <w:szCs w:val="28"/>
            </w:rPr>
            <w:fldChar w:fldCharType="separate"/>
          </w:r>
          <w:r w:rsidR="00597621" w:rsidRPr="00597621">
            <w:rPr>
              <w:rFonts w:ascii="Calibri" w:hAnsi="Calibri" w:cs="Calibri"/>
              <w:noProof/>
              <w:color w:val="000000" w:themeColor="text1"/>
              <w:sz w:val="28"/>
              <w:szCs w:val="28"/>
            </w:rPr>
            <w:t>(Browning, Ryan, &amp; Clancy, 2015, p. 10)</w:t>
          </w:r>
          <w:r w:rsidR="0065032D">
            <w:rPr>
              <w:rFonts w:ascii="Calibri" w:hAnsi="Calibri" w:cs="Calibri"/>
              <w:color w:val="000000" w:themeColor="text1"/>
              <w:sz w:val="28"/>
              <w:szCs w:val="28"/>
            </w:rPr>
            <w:fldChar w:fldCharType="end"/>
          </w:r>
        </w:sdtContent>
      </w:sdt>
      <w:r w:rsidR="0065032D">
        <w:rPr>
          <w:rFonts w:ascii="Calibri" w:hAnsi="Calibri" w:cs="Calibri"/>
          <w:color w:val="000000" w:themeColor="text1"/>
          <w:sz w:val="28"/>
          <w:szCs w:val="28"/>
        </w:rPr>
        <w:t>. Which is the same element under which I feel I ha</w:t>
      </w:r>
      <w:r w:rsidR="00DF1265">
        <w:rPr>
          <w:rFonts w:ascii="Calibri" w:hAnsi="Calibri" w:cs="Calibri"/>
          <w:color w:val="000000" w:themeColor="text1"/>
          <w:sz w:val="28"/>
          <w:szCs w:val="28"/>
        </w:rPr>
        <w:t xml:space="preserve">ve </w:t>
      </w:r>
      <w:r w:rsidR="0065032D">
        <w:rPr>
          <w:rFonts w:ascii="Calibri" w:hAnsi="Calibri" w:cs="Calibri"/>
          <w:color w:val="000000" w:themeColor="text1"/>
          <w:sz w:val="28"/>
          <w:szCs w:val="28"/>
        </w:rPr>
        <w:t xml:space="preserve">embedded within my hybrid flowers as evident in Figure 1- to name just one example. </w:t>
      </w:r>
    </w:p>
    <w:p w14:paraId="294D0AD2" w14:textId="037A20B8" w:rsidR="006959C5" w:rsidRPr="004E2060" w:rsidRDefault="00FE1CE9" w:rsidP="004E40A9">
      <w:pPr>
        <w:spacing w:line="480" w:lineRule="auto"/>
        <w:rPr>
          <w:rFonts w:ascii="Calibri" w:eastAsia="Times New Roman" w:hAnsi="Calibri" w:cs="Calibri"/>
          <w:color w:val="000000" w:themeColor="text1"/>
          <w:spacing w:val="6"/>
          <w:sz w:val="28"/>
          <w:szCs w:val="28"/>
          <w:shd w:val="clear" w:color="auto" w:fill="FFFFFF"/>
          <w:lang w:eastAsia="en-GB"/>
        </w:rPr>
      </w:pPr>
      <w:r>
        <w:rPr>
          <w:rFonts w:ascii="Calibri" w:eastAsia="Times New Roman" w:hAnsi="Calibri" w:cs="Calibri"/>
          <w:color w:val="000000" w:themeColor="text1"/>
          <w:spacing w:val="6"/>
          <w:sz w:val="28"/>
          <w:szCs w:val="28"/>
          <w:shd w:val="clear" w:color="auto" w:fill="FFFFFF"/>
          <w:lang w:eastAsia="en-GB"/>
        </w:rPr>
        <w:t xml:space="preserve">It was important to Spry that people were </w:t>
      </w:r>
      <w:r w:rsidR="00F9785C" w:rsidRPr="004E2060">
        <w:rPr>
          <w:rFonts w:ascii="Calibri" w:eastAsia="Times New Roman" w:hAnsi="Calibri" w:cs="Calibri"/>
          <w:color w:val="000000" w:themeColor="text1"/>
          <w:spacing w:val="6"/>
          <w:sz w:val="28"/>
          <w:szCs w:val="28"/>
          <w:shd w:val="clear" w:color="auto" w:fill="FFFFFF"/>
          <w:lang w:eastAsia="en-GB"/>
        </w:rPr>
        <w:t>“</w:t>
      </w:r>
      <w:r w:rsidR="00EE6169" w:rsidRPr="004E2060">
        <w:rPr>
          <w:rFonts w:ascii="Calibri" w:eastAsia="Times New Roman" w:hAnsi="Calibri" w:cs="Calibri"/>
          <w:color w:val="000000" w:themeColor="text1"/>
          <w:spacing w:val="6"/>
          <w:sz w:val="28"/>
          <w:szCs w:val="28"/>
          <w:shd w:val="clear" w:color="auto" w:fill="FFFFFF"/>
          <w:lang w:eastAsia="en-GB"/>
        </w:rPr>
        <w:t>original if you want to be and don't if you don't want to be</w:t>
      </w:r>
      <w:r>
        <w:rPr>
          <w:rFonts w:ascii="Calibri" w:eastAsia="Times New Roman" w:hAnsi="Calibri" w:cs="Calibri"/>
          <w:color w:val="000000" w:themeColor="text1"/>
          <w:spacing w:val="6"/>
          <w:sz w:val="28"/>
          <w:szCs w:val="28"/>
          <w:shd w:val="clear" w:color="auto" w:fill="FFFFFF"/>
          <w:lang w:eastAsia="en-GB"/>
        </w:rPr>
        <w:t xml:space="preserve">.” </w:t>
      </w:r>
      <w:r w:rsidR="00F9785C" w:rsidRPr="004E2060">
        <w:rPr>
          <w:rFonts w:ascii="Calibri" w:eastAsia="Times New Roman" w:hAnsi="Calibri" w:cs="Calibri"/>
          <w:i/>
          <w:iCs/>
          <w:color w:val="000000" w:themeColor="text1"/>
          <w:spacing w:val="6"/>
          <w:sz w:val="28"/>
          <w:szCs w:val="28"/>
          <w:shd w:val="clear" w:color="auto" w:fill="FFFFFF"/>
          <w:lang w:eastAsia="en-GB"/>
        </w:rPr>
        <w:t xml:space="preserve">Quoted by Constance Spry, </w:t>
      </w:r>
      <w:r w:rsidR="00525BDB" w:rsidRPr="004E2060">
        <w:rPr>
          <w:rFonts w:ascii="Calibri" w:eastAsia="Times New Roman" w:hAnsi="Calibri" w:cs="Calibri"/>
          <w:i/>
          <w:iCs/>
          <w:color w:val="000000" w:themeColor="text1"/>
          <w:spacing w:val="6"/>
          <w:sz w:val="28"/>
          <w:szCs w:val="28"/>
          <w:shd w:val="clear" w:color="auto" w:fill="FFFFFF"/>
          <w:lang w:eastAsia="en-GB"/>
        </w:rPr>
        <w:t xml:space="preserve">cited by </w:t>
      </w:r>
      <w:r w:rsidR="001A306F" w:rsidRPr="004E2060">
        <w:rPr>
          <w:rFonts w:ascii="Calibri" w:eastAsia="Times New Roman" w:hAnsi="Calibri" w:cs="Calibri"/>
          <w:i/>
          <w:iCs/>
          <w:color w:val="000000" w:themeColor="text1"/>
          <w:spacing w:val="6"/>
          <w:sz w:val="28"/>
          <w:szCs w:val="28"/>
          <w:shd w:val="clear" w:color="auto" w:fill="FFFFFF"/>
          <w:lang w:eastAsia="en-GB"/>
        </w:rPr>
        <w:t>London Flower School</w:t>
      </w:r>
      <w:r w:rsidR="00B76E7A" w:rsidRPr="004E2060">
        <w:rPr>
          <w:rFonts w:ascii="Calibri" w:eastAsia="Times New Roman" w:hAnsi="Calibri" w:cs="Calibri"/>
          <w:i/>
          <w:iCs/>
          <w:color w:val="000000" w:themeColor="text1"/>
          <w:spacing w:val="6"/>
          <w:sz w:val="28"/>
          <w:szCs w:val="28"/>
          <w:shd w:val="clear" w:color="auto" w:fill="FFFFFF"/>
          <w:lang w:eastAsia="en-GB"/>
        </w:rPr>
        <w:t xml:space="preserve"> </w:t>
      </w:r>
      <w:sdt>
        <w:sdtPr>
          <w:rPr>
            <w:rFonts w:ascii="Calibri" w:eastAsia="Times New Roman" w:hAnsi="Calibri" w:cs="Calibri"/>
            <w:i/>
            <w:iCs/>
            <w:color w:val="000000" w:themeColor="text1"/>
            <w:spacing w:val="6"/>
            <w:sz w:val="28"/>
            <w:szCs w:val="28"/>
            <w:shd w:val="clear" w:color="auto" w:fill="FFFFFF"/>
            <w:lang w:eastAsia="en-GB"/>
          </w:rPr>
          <w:id w:val="-1676183015"/>
          <w:citation/>
        </w:sdtPr>
        <w:sdtContent>
          <w:r w:rsidR="00B76E7A" w:rsidRPr="004E2060">
            <w:rPr>
              <w:rFonts w:ascii="Calibri" w:eastAsia="Times New Roman" w:hAnsi="Calibri" w:cs="Calibri"/>
              <w:i/>
              <w:iCs/>
              <w:color w:val="000000" w:themeColor="text1"/>
              <w:spacing w:val="6"/>
              <w:sz w:val="28"/>
              <w:szCs w:val="28"/>
              <w:shd w:val="clear" w:color="auto" w:fill="FFFFFF"/>
              <w:lang w:eastAsia="en-GB"/>
            </w:rPr>
            <w:fldChar w:fldCharType="begin"/>
          </w:r>
          <w:r w:rsidR="00B76E7A" w:rsidRPr="004E2060">
            <w:rPr>
              <w:rFonts w:ascii="Calibri" w:eastAsia="Times New Roman" w:hAnsi="Calibri" w:cs="Calibri"/>
              <w:i/>
              <w:iCs/>
              <w:color w:val="000000" w:themeColor="text1"/>
              <w:spacing w:val="6"/>
              <w:sz w:val="28"/>
              <w:szCs w:val="28"/>
              <w:shd w:val="clear" w:color="auto" w:fill="FFFFFF"/>
              <w:lang w:eastAsia="en-GB"/>
            </w:rPr>
            <w:instrText xml:space="preserve"> CITATION LFS22 \l 2057 </w:instrText>
          </w:r>
          <w:r w:rsidR="00B76E7A" w:rsidRPr="004E2060">
            <w:rPr>
              <w:rFonts w:ascii="Calibri" w:eastAsia="Times New Roman" w:hAnsi="Calibri" w:cs="Calibri"/>
              <w:i/>
              <w:iCs/>
              <w:color w:val="000000" w:themeColor="text1"/>
              <w:spacing w:val="6"/>
              <w:sz w:val="28"/>
              <w:szCs w:val="28"/>
              <w:shd w:val="clear" w:color="auto" w:fill="FFFFFF"/>
              <w:lang w:eastAsia="en-GB"/>
            </w:rPr>
            <w:fldChar w:fldCharType="separate"/>
          </w:r>
          <w:r w:rsidR="00597621" w:rsidRPr="00597621">
            <w:rPr>
              <w:rFonts w:ascii="Calibri" w:eastAsia="Times New Roman" w:hAnsi="Calibri" w:cs="Calibri"/>
              <w:noProof/>
              <w:color w:val="000000" w:themeColor="text1"/>
              <w:spacing w:val="6"/>
              <w:sz w:val="28"/>
              <w:szCs w:val="28"/>
              <w:shd w:val="clear" w:color="auto" w:fill="FFFFFF"/>
              <w:lang w:eastAsia="en-GB"/>
            </w:rPr>
            <w:t>(LFS, 2022)</w:t>
          </w:r>
          <w:r w:rsidR="00B76E7A" w:rsidRPr="004E2060">
            <w:rPr>
              <w:rFonts w:ascii="Calibri" w:eastAsia="Times New Roman" w:hAnsi="Calibri" w:cs="Calibri"/>
              <w:i/>
              <w:iCs/>
              <w:color w:val="000000" w:themeColor="text1"/>
              <w:spacing w:val="6"/>
              <w:sz w:val="28"/>
              <w:szCs w:val="28"/>
              <w:shd w:val="clear" w:color="auto" w:fill="FFFFFF"/>
              <w:lang w:eastAsia="en-GB"/>
            </w:rPr>
            <w:fldChar w:fldCharType="end"/>
          </w:r>
        </w:sdtContent>
      </w:sdt>
      <w:r w:rsidR="006D2FE1">
        <w:rPr>
          <w:rFonts w:ascii="Calibri" w:eastAsia="Times New Roman" w:hAnsi="Calibri" w:cs="Calibri"/>
          <w:i/>
          <w:iCs/>
          <w:color w:val="000000" w:themeColor="text1"/>
          <w:spacing w:val="6"/>
          <w:sz w:val="28"/>
          <w:szCs w:val="28"/>
          <w:shd w:val="clear" w:color="auto" w:fill="FFFFFF"/>
          <w:lang w:eastAsia="en-GB"/>
        </w:rPr>
        <w:t xml:space="preserve">. </w:t>
      </w:r>
      <w:proofErr w:type="spellStart"/>
      <w:r w:rsidR="003F7011" w:rsidRPr="004E2060">
        <w:rPr>
          <w:rFonts w:ascii="Calibri" w:eastAsia="Times New Roman" w:hAnsi="Calibri" w:cs="Calibri"/>
          <w:color w:val="000000" w:themeColor="text1"/>
          <w:spacing w:val="6"/>
          <w:sz w:val="28"/>
          <w:szCs w:val="28"/>
          <w:shd w:val="clear" w:color="auto" w:fill="FFFFFF"/>
          <w:lang w:eastAsia="en-GB"/>
        </w:rPr>
        <w:t>Spry’s</w:t>
      </w:r>
      <w:proofErr w:type="spellEnd"/>
      <w:r w:rsidR="003F7011" w:rsidRPr="004E2060">
        <w:rPr>
          <w:rFonts w:ascii="Calibri" w:eastAsia="Times New Roman" w:hAnsi="Calibri" w:cs="Calibri"/>
          <w:color w:val="000000" w:themeColor="text1"/>
          <w:spacing w:val="6"/>
          <w:sz w:val="28"/>
          <w:szCs w:val="28"/>
          <w:shd w:val="clear" w:color="auto" w:fill="FFFFFF"/>
          <w:lang w:eastAsia="en-GB"/>
        </w:rPr>
        <w:t xml:space="preserve"> attitude towards being innovative and revolutionary has inspired the </w:t>
      </w:r>
      <w:r w:rsidR="00873F5A" w:rsidRPr="004E2060">
        <w:rPr>
          <w:rFonts w:ascii="Calibri" w:eastAsia="Times New Roman" w:hAnsi="Calibri" w:cs="Calibri"/>
          <w:color w:val="000000" w:themeColor="text1"/>
          <w:spacing w:val="6"/>
          <w:sz w:val="28"/>
          <w:szCs w:val="28"/>
          <w:shd w:val="clear" w:color="auto" w:fill="FFFFFF"/>
          <w:lang w:eastAsia="en-GB"/>
        </w:rPr>
        <w:t xml:space="preserve">eccentricity behind my hybrid floras. </w:t>
      </w:r>
      <w:r w:rsidR="00B61DCE" w:rsidRPr="004E2060">
        <w:rPr>
          <w:rFonts w:ascii="Calibri" w:eastAsia="Times New Roman" w:hAnsi="Calibri" w:cs="Calibri"/>
          <w:color w:val="000000" w:themeColor="text1"/>
          <w:spacing w:val="6"/>
          <w:sz w:val="28"/>
          <w:szCs w:val="28"/>
          <w:shd w:val="clear" w:color="auto" w:fill="FFFFFF"/>
          <w:lang w:eastAsia="en-GB"/>
        </w:rPr>
        <w:t xml:space="preserve">‘Being original’ is something that I struggled with </w:t>
      </w:r>
      <w:r w:rsidR="004E16C8" w:rsidRPr="004E2060">
        <w:rPr>
          <w:rFonts w:ascii="Calibri" w:eastAsia="Times New Roman" w:hAnsi="Calibri" w:cs="Calibri"/>
          <w:color w:val="000000" w:themeColor="text1"/>
          <w:spacing w:val="6"/>
          <w:sz w:val="28"/>
          <w:szCs w:val="28"/>
          <w:shd w:val="clear" w:color="auto" w:fill="FFFFFF"/>
          <w:lang w:eastAsia="en-GB"/>
        </w:rPr>
        <w:t xml:space="preserve">in terms of my work prior to completing my praxis and I forced myself to </w:t>
      </w:r>
      <w:r w:rsidR="00F0392B" w:rsidRPr="004E2060">
        <w:rPr>
          <w:rFonts w:ascii="Calibri" w:eastAsia="Times New Roman" w:hAnsi="Calibri" w:cs="Calibri"/>
          <w:color w:val="000000" w:themeColor="text1"/>
          <w:spacing w:val="6"/>
          <w:sz w:val="28"/>
          <w:szCs w:val="28"/>
          <w:shd w:val="clear" w:color="auto" w:fill="FFFFFF"/>
          <w:lang w:eastAsia="en-GB"/>
        </w:rPr>
        <w:t xml:space="preserve">leave my comfort zone of digitally drawn florals. </w:t>
      </w:r>
      <w:r w:rsidR="00AD7C85" w:rsidRPr="004E2060">
        <w:rPr>
          <w:rFonts w:ascii="Calibri" w:eastAsia="Times New Roman" w:hAnsi="Calibri" w:cs="Calibri"/>
          <w:color w:val="000000" w:themeColor="text1"/>
          <w:spacing w:val="6"/>
          <w:sz w:val="28"/>
          <w:szCs w:val="28"/>
          <w:shd w:val="clear" w:color="auto" w:fill="FFFFFF"/>
          <w:lang w:eastAsia="en-GB"/>
        </w:rPr>
        <w:t xml:space="preserve">I have always been inspired by natural forms and so I did not want to stem away from that necessarily, </w:t>
      </w:r>
      <w:r w:rsidR="00905159" w:rsidRPr="004E2060">
        <w:rPr>
          <w:rFonts w:ascii="Calibri" w:eastAsia="Times New Roman" w:hAnsi="Calibri" w:cs="Calibri"/>
          <w:color w:val="000000" w:themeColor="text1"/>
          <w:spacing w:val="6"/>
          <w:sz w:val="28"/>
          <w:szCs w:val="28"/>
          <w:shd w:val="clear" w:color="auto" w:fill="FFFFFF"/>
          <w:lang w:eastAsia="en-GB"/>
        </w:rPr>
        <w:t xml:space="preserve">yet I had the urge to develop something that furthered the existence of </w:t>
      </w:r>
      <w:r w:rsidR="004E40A9" w:rsidRPr="004E2060">
        <w:rPr>
          <w:rFonts w:ascii="Calibri" w:eastAsia="Times New Roman" w:hAnsi="Calibri" w:cs="Calibri"/>
          <w:color w:val="000000" w:themeColor="text1"/>
          <w:spacing w:val="6"/>
          <w:sz w:val="28"/>
          <w:szCs w:val="28"/>
          <w:shd w:val="clear" w:color="auto" w:fill="FFFFFF"/>
          <w:lang w:eastAsia="en-GB"/>
        </w:rPr>
        <w:t xml:space="preserve">flowers in nature. </w:t>
      </w:r>
      <w:proofErr w:type="spellStart"/>
      <w:r w:rsidR="004E40A9" w:rsidRPr="004E2060">
        <w:rPr>
          <w:rFonts w:ascii="Calibri" w:eastAsia="Times New Roman" w:hAnsi="Calibri" w:cs="Calibri"/>
          <w:color w:val="000000" w:themeColor="text1"/>
          <w:spacing w:val="6"/>
          <w:sz w:val="28"/>
          <w:szCs w:val="28"/>
          <w:shd w:val="clear" w:color="auto" w:fill="FFFFFF"/>
          <w:lang w:eastAsia="en-GB"/>
        </w:rPr>
        <w:t>Spry’s</w:t>
      </w:r>
      <w:proofErr w:type="spellEnd"/>
      <w:r w:rsidR="004E40A9" w:rsidRPr="004E2060">
        <w:rPr>
          <w:rFonts w:ascii="Calibri" w:eastAsia="Times New Roman" w:hAnsi="Calibri" w:cs="Calibri"/>
          <w:color w:val="000000" w:themeColor="text1"/>
          <w:spacing w:val="6"/>
          <w:sz w:val="28"/>
          <w:szCs w:val="28"/>
          <w:shd w:val="clear" w:color="auto" w:fill="FFFFFF"/>
          <w:lang w:eastAsia="en-GB"/>
        </w:rPr>
        <w:t xml:space="preserve"> work helped me understand </w:t>
      </w:r>
      <w:r w:rsidR="000E1EC1" w:rsidRPr="004E2060">
        <w:rPr>
          <w:rFonts w:ascii="Calibri" w:eastAsia="Times New Roman" w:hAnsi="Calibri" w:cs="Calibri"/>
          <w:color w:val="000000" w:themeColor="text1"/>
          <w:spacing w:val="6"/>
          <w:sz w:val="28"/>
          <w:szCs w:val="28"/>
          <w:shd w:val="clear" w:color="auto" w:fill="FFFFFF"/>
          <w:lang w:eastAsia="en-GB"/>
        </w:rPr>
        <w:t xml:space="preserve">floristry and flowers do not have to be </w:t>
      </w:r>
      <w:r w:rsidR="000E1EC1" w:rsidRPr="004E2060">
        <w:rPr>
          <w:rFonts w:ascii="Calibri" w:eastAsia="Times New Roman" w:hAnsi="Calibri" w:cs="Calibri"/>
          <w:color w:val="000000" w:themeColor="text1"/>
          <w:spacing w:val="6"/>
          <w:sz w:val="28"/>
          <w:szCs w:val="28"/>
          <w:shd w:val="clear" w:color="auto" w:fill="FFFFFF"/>
          <w:lang w:eastAsia="en-GB"/>
        </w:rPr>
        <w:lastRenderedPageBreak/>
        <w:t xml:space="preserve">mundane bouquets that decorate the home. They can be so much </w:t>
      </w:r>
      <w:r w:rsidR="00F73818" w:rsidRPr="004E2060">
        <w:rPr>
          <w:rFonts w:ascii="Calibri" w:eastAsia="Times New Roman" w:hAnsi="Calibri" w:cs="Calibri"/>
          <w:color w:val="000000" w:themeColor="text1"/>
          <w:spacing w:val="6"/>
          <w:sz w:val="28"/>
          <w:szCs w:val="28"/>
          <w:shd w:val="clear" w:color="auto" w:fill="FFFFFF"/>
          <w:lang w:eastAsia="en-GB"/>
        </w:rPr>
        <w:t>more and</w:t>
      </w:r>
      <w:r w:rsidR="00556E08" w:rsidRPr="004E2060">
        <w:rPr>
          <w:rFonts w:ascii="Calibri" w:eastAsia="Times New Roman" w:hAnsi="Calibri" w:cs="Calibri"/>
          <w:color w:val="000000" w:themeColor="text1"/>
          <w:spacing w:val="6"/>
          <w:sz w:val="28"/>
          <w:szCs w:val="28"/>
          <w:shd w:val="clear" w:color="auto" w:fill="FFFFFF"/>
          <w:lang w:eastAsia="en-GB"/>
        </w:rPr>
        <w:t xml:space="preserve"> inhibit more than just an aesthetically pleasing appeal. </w:t>
      </w:r>
    </w:p>
    <w:p w14:paraId="02D1FA48" w14:textId="0770849E" w:rsidR="00F73818" w:rsidRPr="004E2060" w:rsidRDefault="00F73818" w:rsidP="00F73818">
      <w:pPr>
        <w:rPr>
          <w:rFonts w:ascii="Calibri" w:eastAsia="Times New Roman" w:hAnsi="Calibri" w:cs="Calibri"/>
          <w:color w:val="000000" w:themeColor="text1"/>
          <w:lang w:eastAsia="en-GB"/>
        </w:rPr>
      </w:pPr>
      <w:r w:rsidRPr="004E2060">
        <w:rPr>
          <w:rFonts w:ascii="Calibri" w:eastAsia="Times New Roman" w:hAnsi="Calibri" w:cs="Calibri"/>
          <w:color w:val="000000" w:themeColor="text1"/>
          <w:lang w:eastAsia="en-GB"/>
        </w:rPr>
        <w:fldChar w:fldCharType="begin"/>
      </w:r>
      <w:r w:rsidRPr="004E2060">
        <w:rPr>
          <w:rFonts w:ascii="Calibri" w:eastAsia="Times New Roman" w:hAnsi="Calibri" w:cs="Calibri"/>
          <w:color w:val="000000" w:themeColor="text1"/>
          <w:lang w:eastAsia="en-GB"/>
        </w:rPr>
        <w:instrText xml:space="preserve"> INCLUDEPICTURE "https://i.guim.co.uk/img/media/52900b9b7260cfc4d1874d806655f5254086f526/0_234_4571_3357/master/4571.jpg?width=465&amp;quality=45&amp;auto=format&amp;fit=max&amp;dpr=2&amp;s=f2a064fe19a8b0cc7fe4c594430dd506" \* MERGEFORMATINET </w:instrText>
      </w:r>
      <w:r w:rsidRPr="004E2060">
        <w:rPr>
          <w:rFonts w:ascii="Calibri" w:eastAsia="Times New Roman" w:hAnsi="Calibri" w:cs="Calibri"/>
          <w:color w:val="000000" w:themeColor="text1"/>
          <w:lang w:eastAsia="en-GB"/>
        </w:rPr>
        <w:fldChar w:fldCharType="separate"/>
      </w:r>
      <w:r w:rsidRPr="004E2060">
        <w:rPr>
          <w:rFonts w:ascii="Calibri" w:eastAsia="Times New Roman" w:hAnsi="Calibri" w:cs="Calibri"/>
          <w:noProof/>
          <w:color w:val="000000" w:themeColor="text1"/>
          <w:lang w:eastAsia="en-GB"/>
        </w:rPr>
        <w:drawing>
          <wp:inline distT="0" distB="0" distL="0" distR="0" wp14:anchorId="370CD847" wp14:editId="0B730364">
            <wp:extent cx="5135353" cy="3778153"/>
            <wp:effectExtent l="0" t="0" r="0" b="0"/>
            <wp:docPr id="6" name="Picture 6" descr="Chard leaves in a vase arrangement by Constance Spry, c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d leaves in a vase arrangement by Constance Spry, c193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0757" cy="3826272"/>
                    </a:xfrm>
                    <a:prstGeom prst="rect">
                      <a:avLst/>
                    </a:prstGeom>
                    <a:noFill/>
                    <a:ln>
                      <a:noFill/>
                    </a:ln>
                  </pic:spPr>
                </pic:pic>
              </a:graphicData>
            </a:graphic>
          </wp:inline>
        </w:drawing>
      </w:r>
      <w:r w:rsidRPr="004E2060">
        <w:rPr>
          <w:rFonts w:ascii="Calibri" w:eastAsia="Times New Roman" w:hAnsi="Calibri" w:cs="Calibri"/>
          <w:color w:val="000000" w:themeColor="text1"/>
          <w:lang w:eastAsia="en-GB"/>
        </w:rPr>
        <w:fldChar w:fldCharType="end"/>
      </w:r>
    </w:p>
    <w:p w14:paraId="0ADF16B4" w14:textId="6141442D" w:rsidR="00C54F33" w:rsidRPr="004E2060" w:rsidRDefault="00AB1EEC" w:rsidP="00AB1EEC">
      <w:pPr>
        <w:pStyle w:val="Caption"/>
        <w:rPr>
          <w:rFonts w:ascii="Calibri" w:eastAsia="Times New Roman" w:hAnsi="Calibri" w:cs="Calibri"/>
          <w:i w:val="0"/>
          <w:iCs w:val="0"/>
          <w:color w:val="000000" w:themeColor="text1"/>
          <w:sz w:val="28"/>
          <w:szCs w:val="28"/>
          <w:shd w:val="clear" w:color="auto" w:fill="FFFFFF"/>
          <w:lang w:eastAsia="en-GB"/>
        </w:rPr>
      </w:pPr>
      <w:bookmarkStart w:id="9" w:name="_Toc125278424"/>
      <w:r w:rsidRPr="004E2060">
        <w:rPr>
          <w:rFonts w:ascii="Calibri" w:hAnsi="Calibri" w:cs="Calibri"/>
          <w:color w:val="000000" w:themeColor="text1"/>
        </w:rPr>
        <w:t xml:space="preserve">Figure </w:t>
      </w:r>
      <w:r w:rsidRPr="004E2060">
        <w:rPr>
          <w:rFonts w:ascii="Calibri" w:hAnsi="Calibri" w:cs="Calibri"/>
          <w:color w:val="000000" w:themeColor="text1"/>
        </w:rPr>
        <w:fldChar w:fldCharType="begin"/>
      </w:r>
      <w:r w:rsidRPr="004E2060">
        <w:rPr>
          <w:rFonts w:ascii="Calibri" w:hAnsi="Calibri" w:cs="Calibri"/>
          <w:color w:val="000000" w:themeColor="text1"/>
        </w:rPr>
        <w:instrText xml:space="preserve"> SEQ Figure \* ARABIC </w:instrText>
      </w:r>
      <w:r w:rsidRPr="004E2060">
        <w:rPr>
          <w:rFonts w:ascii="Calibri" w:hAnsi="Calibri" w:cs="Calibri"/>
          <w:color w:val="000000" w:themeColor="text1"/>
        </w:rPr>
        <w:fldChar w:fldCharType="separate"/>
      </w:r>
      <w:r w:rsidR="0070017B">
        <w:rPr>
          <w:rFonts w:ascii="Calibri" w:hAnsi="Calibri" w:cs="Calibri"/>
          <w:noProof/>
          <w:color w:val="000000" w:themeColor="text1"/>
        </w:rPr>
        <w:t>5</w:t>
      </w:r>
      <w:r w:rsidRPr="004E2060">
        <w:rPr>
          <w:rFonts w:ascii="Calibri" w:hAnsi="Calibri" w:cs="Calibri"/>
          <w:noProof/>
          <w:color w:val="000000" w:themeColor="text1"/>
        </w:rPr>
        <w:fldChar w:fldCharType="end"/>
      </w:r>
      <w:r w:rsidRPr="004E2060">
        <w:rPr>
          <w:rFonts w:ascii="Calibri" w:hAnsi="Calibri" w:cs="Calibri"/>
          <w:color w:val="000000" w:themeColor="text1"/>
        </w:rPr>
        <w:t xml:space="preserve"> Constance </w:t>
      </w:r>
      <w:proofErr w:type="spellStart"/>
      <w:r w:rsidRPr="004E2060">
        <w:rPr>
          <w:rFonts w:ascii="Calibri" w:hAnsi="Calibri" w:cs="Calibri"/>
          <w:color w:val="000000" w:themeColor="text1"/>
        </w:rPr>
        <w:t>Spry’s</w:t>
      </w:r>
      <w:proofErr w:type="spellEnd"/>
      <w:r w:rsidRPr="004E2060">
        <w:rPr>
          <w:rFonts w:ascii="Calibri" w:hAnsi="Calibri" w:cs="Calibri"/>
          <w:color w:val="000000" w:themeColor="text1"/>
        </w:rPr>
        <w:t xml:space="preserve"> signature chard leaves, c1935. Photograph: Reginald </w:t>
      </w:r>
      <w:proofErr w:type="spellStart"/>
      <w:r w:rsidRPr="004E2060">
        <w:rPr>
          <w:rFonts w:ascii="Calibri" w:hAnsi="Calibri" w:cs="Calibri"/>
          <w:color w:val="000000" w:themeColor="text1"/>
        </w:rPr>
        <w:t>Malby</w:t>
      </w:r>
      <w:proofErr w:type="spellEnd"/>
      <w:r w:rsidRPr="004E2060">
        <w:rPr>
          <w:rFonts w:ascii="Calibri" w:hAnsi="Calibri" w:cs="Calibri"/>
          <w:color w:val="000000" w:themeColor="text1"/>
        </w:rPr>
        <w:t>/RHS Lindley Collections</w:t>
      </w:r>
      <w:bookmarkEnd w:id="9"/>
    </w:p>
    <w:p w14:paraId="2AD05930" w14:textId="15FA5903" w:rsidR="00776DA5" w:rsidRPr="004E2060" w:rsidRDefault="00776DA5" w:rsidP="00776DA5">
      <w:pPr>
        <w:jc w:val="center"/>
        <w:rPr>
          <w:rFonts w:ascii="Calibri" w:eastAsia="Times New Roman" w:hAnsi="Calibri" w:cs="Calibri"/>
          <w:i/>
          <w:iCs/>
          <w:color w:val="000000" w:themeColor="text1"/>
          <w:sz w:val="28"/>
          <w:szCs w:val="28"/>
          <w:shd w:val="clear" w:color="auto" w:fill="FFFFFF"/>
          <w:lang w:eastAsia="en-GB"/>
        </w:rPr>
      </w:pPr>
    </w:p>
    <w:p w14:paraId="40358202" w14:textId="5AE234E6" w:rsidR="00776DA5" w:rsidRPr="002D0BCD" w:rsidRDefault="00E71D5D" w:rsidP="00E71D5D">
      <w:pPr>
        <w:spacing w:line="480" w:lineRule="auto"/>
        <w:rPr>
          <w:rFonts w:ascii="Calibri" w:hAnsi="Calibri" w:cs="Calibri"/>
          <w:color w:val="000000" w:themeColor="text1"/>
          <w:sz w:val="28"/>
          <w:szCs w:val="28"/>
        </w:rPr>
      </w:pPr>
      <w:r w:rsidRPr="004E2060">
        <w:rPr>
          <w:rFonts w:ascii="Calibri" w:eastAsia="Times New Roman" w:hAnsi="Calibri" w:cs="Calibri"/>
          <w:color w:val="000000" w:themeColor="text1"/>
          <w:sz w:val="28"/>
          <w:szCs w:val="28"/>
          <w:shd w:val="clear" w:color="auto" w:fill="FFFFFF"/>
          <w:lang w:eastAsia="en-GB"/>
        </w:rPr>
        <w:t xml:space="preserve">The authenticity of </w:t>
      </w:r>
      <w:proofErr w:type="spellStart"/>
      <w:r w:rsidR="007727C8" w:rsidRPr="004E2060">
        <w:rPr>
          <w:rFonts w:ascii="Calibri" w:eastAsia="Times New Roman" w:hAnsi="Calibri" w:cs="Calibri"/>
          <w:color w:val="000000" w:themeColor="text1"/>
          <w:sz w:val="28"/>
          <w:szCs w:val="28"/>
          <w:shd w:val="clear" w:color="auto" w:fill="FFFFFF"/>
          <w:lang w:eastAsia="en-GB"/>
        </w:rPr>
        <w:t>Spry’s</w:t>
      </w:r>
      <w:proofErr w:type="spellEnd"/>
      <w:r w:rsidR="007727C8" w:rsidRPr="004E2060">
        <w:rPr>
          <w:rFonts w:ascii="Calibri" w:eastAsia="Times New Roman" w:hAnsi="Calibri" w:cs="Calibri"/>
          <w:color w:val="000000" w:themeColor="text1"/>
          <w:sz w:val="28"/>
          <w:szCs w:val="28"/>
          <w:shd w:val="clear" w:color="auto" w:fill="FFFFFF"/>
          <w:lang w:eastAsia="en-GB"/>
        </w:rPr>
        <w:t xml:space="preserve"> admiration of natural forms </w:t>
      </w:r>
      <w:r w:rsidR="0063326B" w:rsidRPr="004E2060">
        <w:rPr>
          <w:rFonts w:ascii="Calibri" w:eastAsia="Times New Roman" w:hAnsi="Calibri" w:cs="Calibri"/>
          <w:color w:val="000000" w:themeColor="text1"/>
          <w:sz w:val="28"/>
          <w:szCs w:val="28"/>
          <w:shd w:val="clear" w:color="auto" w:fill="FFFFFF"/>
          <w:lang w:eastAsia="en-GB"/>
        </w:rPr>
        <w:t>is emphasised in her signature Chard Leaves. Figure f</w:t>
      </w:r>
      <w:r w:rsidR="00DF1265">
        <w:rPr>
          <w:rFonts w:ascii="Calibri" w:eastAsia="Times New Roman" w:hAnsi="Calibri" w:cs="Calibri"/>
          <w:color w:val="000000" w:themeColor="text1"/>
          <w:sz w:val="28"/>
          <w:szCs w:val="28"/>
          <w:shd w:val="clear" w:color="auto" w:fill="FFFFFF"/>
          <w:lang w:eastAsia="en-GB"/>
        </w:rPr>
        <w:t>ive</w:t>
      </w:r>
      <w:r w:rsidR="0063326B" w:rsidRPr="004E2060">
        <w:rPr>
          <w:rFonts w:ascii="Calibri" w:eastAsia="Times New Roman" w:hAnsi="Calibri" w:cs="Calibri"/>
          <w:color w:val="000000" w:themeColor="text1"/>
          <w:sz w:val="28"/>
          <w:szCs w:val="28"/>
          <w:shd w:val="clear" w:color="auto" w:fill="FFFFFF"/>
          <w:lang w:eastAsia="en-GB"/>
        </w:rPr>
        <w:t xml:space="preserve"> shows </w:t>
      </w:r>
      <w:r w:rsidR="009A42C6" w:rsidRPr="004E2060">
        <w:rPr>
          <w:rFonts w:ascii="Calibri" w:eastAsia="Times New Roman" w:hAnsi="Calibri" w:cs="Calibri"/>
          <w:color w:val="000000" w:themeColor="text1"/>
          <w:sz w:val="28"/>
          <w:szCs w:val="28"/>
          <w:shd w:val="clear" w:color="auto" w:fill="FFFFFF"/>
          <w:lang w:eastAsia="en-GB"/>
        </w:rPr>
        <w:t>chard leaves freely flowing and falling from individual stems in a vase</w:t>
      </w:r>
      <w:r w:rsidR="00C45DAA" w:rsidRPr="004E2060">
        <w:rPr>
          <w:rFonts w:ascii="Calibri" w:eastAsia="Times New Roman" w:hAnsi="Calibri" w:cs="Calibri"/>
          <w:color w:val="000000" w:themeColor="text1"/>
          <w:sz w:val="28"/>
          <w:szCs w:val="28"/>
          <w:shd w:val="clear" w:color="auto" w:fill="FFFFFF"/>
          <w:lang w:eastAsia="en-GB"/>
        </w:rPr>
        <w:t xml:space="preserve">, creating movement in her still imagery. </w:t>
      </w:r>
      <w:r w:rsidR="00DF1265">
        <w:rPr>
          <w:rFonts w:ascii="Calibri" w:eastAsia="Times New Roman" w:hAnsi="Calibri" w:cs="Calibri"/>
          <w:color w:val="000000" w:themeColor="text1"/>
          <w:sz w:val="28"/>
          <w:szCs w:val="28"/>
          <w:shd w:val="clear" w:color="auto" w:fill="FFFFFF"/>
          <w:lang w:eastAsia="en-GB"/>
        </w:rPr>
        <w:t xml:space="preserve">This </w:t>
      </w:r>
      <w:r w:rsidR="00DF1265">
        <w:rPr>
          <w:rFonts w:ascii="Calibri" w:hAnsi="Calibri" w:cs="Calibri"/>
          <w:color w:val="000000" w:themeColor="text1"/>
          <w:sz w:val="28"/>
          <w:szCs w:val="28"/>
        </w:rPr>
        <w:t xml:space="preserve">is also supported by the patterns of biophilia, specifically visual connections with nature in which Spry image contains “living systems and natural process” </w:t>
      </w:r>
      <w:sdt>
        <w:sdtPr>
          <w:rPr>
            <w:rFonts w:ascii="Calibri" w:hAnsi="Calibri" w:cs="Calibri"/>
            <w:color w:val="000000" w:themeColor="text1"/>
            <w:sz w:val="28"/>
            <w:szCs w:val="28"/>
          </w:rPr>
          <w:id w:val="761349239"/>
          <w:citation/>
        </w:sdtPr>
        <w:sdtContent>
          <w:r w:rsidR="00DF1265">
            <w:rPr>
              <w:rFonts w:ascii="Calibri" w:hAnsi="Calibri" w:cs="Calibri"/>
              <w:color w:val="000000" w:themeColor="text1"/>
              <w:sz w:val="28"/>
              <w:szCs w:val="28"/>
            </w:rPr>
            <w:fldChar w:fldCharType="begin"/>
          </w:r>
          <w:r w:rsidR="00DF1265">
            <w:rPr>
              <w:rFonts w:ascii="Calibri" w:hAnsi="Calibri" w:cs="Calibri"/>
              <w:color w:val="000000" w:themeColor="text1"/>
              <w:sz w:val="28"/>
              <w:szCs w:val="28"/>
            </w:rPr>
            <w:instrText xml:space="preserve">CITATION Bro15 \p 9 \l 2057 </w:instrText>
          </w:r>
          <w:r w:rsidR="00DF1265">
            <w:rPr>
              <w:rFonts w:ascii="Calibri" w:hAnsi="Calibri" w:cs="Calibri"/>
              <w:color w:val="000000" w:themeColor="text1"/>
              <w:sz w:val="28"/>
              <w:szCs w:val="28"/>
            </w:rPr>
            <w:fldChar w:fldCharType="separate"/>
          </w:r>
          <w:r w:rsidR="00597621" w:rsidRPr="00597621">
            <w:rPr>
              <w:rFonts w:ascii="Calibri" w:hAnsi="Calibri" w:cs="Calibri"/>
              <w:noProof/>
              <w:color w:val="000000" w:themeColor="text1"/>
              <w:sz w:val="28"/>
              <w:szCs w:val="28"/>
            </w:rPr>
            <w:t>(Browning, Ryan, &amp; Clancy, 2015, p. 9)</w:t>
          </w:r>
          <w:r w:rsidR="00DF1265">
            <w:rPr>
              <w:rFonts w:ascii="Calibri" w:hAnsi="Calibri" w:cs="Calibri"/>
              <w:color w:val="000000" w:themeColor="text1"/>
              <w:sz w:val="28"/>
              <w:szCs w:val="28"/>
            </w:rPr>
            <w:fldChar w:fldCharType="end"/>
          </w:r>
        </w:sdtContent>
      </w:sdt>
      <w:r w:rsidR="002D0BCD">
        <w:rPr>
          <w:rFonts w:ascii="Calibri" w:hAnsi="Calibri" w:cs="Calibri"/>
          <w:color w:val="000000" w:themeColor="text1"/>
          <w:sz w:val="28"/>
          <w:szCs w:val="28"/>
        </w:rPr>
        <w:t xml:space="preserve">. In this </w:t>
      </w:r>
      <w:r w:rsidR="00854F73" w:rsidRPr="004E2060">
        <w:rPr>
          <w:rFonts w:ascii="Calibri" w:eastAsia="Times New Roman" w:hAnsi="Calibri" w:cs="Calibri"/>
          <w:color w:val="000000" w:themeColor="text1"/>
          <w:sz w:val="28"/>
          <w:szCs w:val="28"/>
          <w:shd w:val="clear" w:color="auto" w:fill="FFFFFF"/>
          <w:lang w:eastAsia="en-GB"/>
        </w:rPr>
        <w:t>Spry creat</w:t>
      </w:r>
      <w:r w:rsidR="002D0BCD">
        <w:rPr>
          <w:rFonts w:ascii="Calibri" w:eastAsia="Times New Roman" w:hAnsi="Calibri" w:cs="Calibri"/>
          <w:color w:val="000000" w:themeColor="text1"/>
          <w:sz w:val="28"/>
          <w:szCs w:val="28"/>
          <w:shd w:val="clear" w:color="auto" w:fill="FFFFFF"/>
          <w:lang w:eastAsia="en-GB"/>
        </w:rPr>
        <w:t xml:space="preserve">es </w:t>
      </w:r>
      <w:r w:rsidR="00854F73" w:rsidRPr="004E2060">
        <w:rPr>
          <w:rFonts w:ascii="Calibri" w:eastAsia="Times New Roman" w:hAnsi="Calibri" w:cs="Calibri"/>
          <w:color w:val="000000" w:themeColor="text1"/>
          <w:sz w:val="28"/>
          <w:szCs w:val="28"/>
          <w:shd w:val="clear" w:color="auto" w:fill="FFFFFF"/>
          <w:lang w:eastAsia="en-GB"/>
        </w:rPr>
        <w:t xml:space="preserve">a paradox between the norm and the imaginative by using </w:t>
      </w:r>
      <w:r w:rsidR="00AC49B0" w:rsidRPr="004E2060">
        <w:rPr>
          <w:rFonts w:ascii="Calibri" w:eastAsia="Times New Roman" w:hAnsi="Calibri" w:cs="Calibri"/>
          <w:color w:val="000000" w:themeColor="text1"/>
          <w:sz w:val="28"/>
          <w:szCs w:val="28"/>
          <w:shd w:val="clear" w:color="auto" w:fill="FFFFFF"/>
          <w:lang w:eastAsia="en-GB"/>
        </w:rPr>
        <w:t xml:space="preserve">vegetable leaves as floral arrangements. Yet because the chard leaves are so different to the norm, they create a striking </w:t>
      </w:r>
      <w:r w:rsidR="00557475" w:rsidRPr="004E2060">
        <w:rPr>
          <w:rFonts w:ascii="Calibri" w:eastAsia="Times New Roman" w:hAnsi="Calibri" w:cs="Calibri"/>
          <w:color w:val="000000" w:themeColor="text1"/>
          <w:sz w:val="28"/>
          <w:szCs w:val="28"/>
          <w:shd w:val="clear" w:color="auto" w:fill="FFFFFF"/>
          <w:lang w:eastAsia="en-GB"/>
        </w:rPr>
        <w:t xml:space="preserve">visual narrative that evokes conversations around </w:t>
      </w:r>
      <w:r w:rsidR="00A179B0" w:rsidRPr="004E2060">
        <w:rPr>
          <w:rFonts w:ascii="Calibri" w:eastAsia="Times New Roman" w:hAnsi="Calibri" w:cs="Calibri"/>
          <w:color w:val="000000" w:themeColor="text1"/>
          <w:sz w:val="28"/>
          <w:szCs w:val="28"/>
          <w:shd w:val="clear" w:color="auto" w:fill="FFFFFF"/>
          <w:lang w:eastAsia="en-GB"/>
        </w:rPr>
        <w:t xml:space="preserve">the </w:t>
      </w:r>
      <w:r w:rsidR="00A179B0" w:rsidRPr="004E2060">
        <w:rPr>
          <w:rFonts w:ascii="Calibri" w:eastAsia="Times New Roman" w:hAnsi="Calibri" w:cs="Calibri"/>
          <w:color w:val="000000" w:themeColor="text1"/>
          <w:sz w:val="28"/>
          <w:szCs w:val="28"/>
          <w:shd w:val="clear" w:color="auto" w:fill="FFFFFF"/>
          <w:lang w:eastAsia="en-GB"/>
        </w:rPr>
        <w:lastRenderedPageBreak/>
        <w:t xml:space="preserve">controversial contrast. </w:t>
      </w:r>
      <w:r w:rsidR="002D0BCD">
        <w:rPr>
          <w:rFonts w:ascii="Calibri" w:eastAsia="Times New Roman" w:hAnsi="Calibri" w:cs="Calibri"/>
          <w:color w:val="000000" w:themeColor="text1"/>
          <w:sz w:val="28"/>
          <w:szCs w:val="28"/>
          <w:shd w:val="clear" w:color="auto" w:fill="FFFFFF"/>
          <w:lang w:eastAsia="en-GB"/>
        </w:rPr>
        <w:t xml:space="preserve">I have attempted to use this notion of movement and going against the norm within my work. Figure 1 (above) and figure 6 (below) are examples of this. </w:t>
      </w:r>
    </w:p>
    <w:p w14:paraId="79A77B36" w14:textId="77777777" w:rsidR="00B7258D" w:rsidRPr="004E2060" w:rsidRDefault="00B7258D" w:rsidP="00E71D5D">
      <w:pPr>
        <w:spacing w:line="480" w:lineRule="auto"/>
        <w:rPr>
          <w:rFonts w:ascii="Calibri" w:eastAsia="Times New Roman" w:hAnsi="Calibri" w:cs="Calibri"/>
          <w:color w:val="000000" w:themeColor="text1"/>
          <w:sz w:val="28"/>
          <w:szCs w:val="28"/>
          <w:shd w:val="clear" w:color="auto" w:fill="FFFFFF"/>
          <w:lang w:eastAsia="en-GB"/>
        </w:rPr>
      </w:pPr>
    </w:p>
    <w:p w14:paraId="02026AF8" w14:textId="77777777" w:rsidR="00C668FE" w:rsidRPr="004E2060" w:rsidRDefault="00B7258D" w:rsidP="00AB1EEC">
      <w:pPr>
        <w:pStyle w:val="Caption"/>
        <w:rPr>
          <w:rFonts w:ascii="Calibri" w:hAnsi="Calibri" w:cs="Calibri"/>
          <w:color w:val="000000" w:themeColor="text1"/>
        </w:rPr>
      </w:pPr>
      <w:r w:rsidRPr="004E2060">
        <w:rPr>
          <w:rFonts w:ascii="Calibri" w:eastAsia="Times New Roman" w:hAnsi="Calibri" w:cs="Calibri"/>
          <w:noProof/>
          <w:color w:val="000000" w:themeColor="text1"/>
          <w:sz w:val="28"/>
          <w:szCs w:val="28"/>
          <w:lang w:eastAsia="en-GB"/>
        </w:rPr>
        <w:drawing>
          <wp:inline distT="0" distB="0" distL="0" distR="0" wp14:anchorId="7F8FF98D" wp14:editId="6A0D30D4">
            <wp:extent cx="5251938" cy="3938081"/>
            <wp:effectExtent l="0" t="0" r="0" b="0"/>
            <wp:docPr id="7" name="Picture 7" descr="A group of flowe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flowers&#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61511" cy="3945259"/>
                    </a:xfrm>
                    <a:prstGeom prst="rect">
                      <a:avLst/>
                    </a:prstGeom>
                  </pic:spPr>
                </pic:pic>
              </a:graphicData>
            </a:graphic>
          </wp:inline>
        </w:drawing>
      </w:r>
      <w:r w:rsidRPr="004E2060">
        <w:rPr>
          <w:rFonts w:ascii="Calibri" w:eastAsia="Times New Roman" w:hAnsi="Calibri" w:cs="Calibri"/>
          <w:color w:val="000000" w:themeColor="text1"/>
          <w:sz w:val="28"/>
          <w:szCs w:val="28"/>
          <w:lang w:eastAsia="en-GB"/>
        </w:rPr>
        <w:br/>
      </w:r>
    </w:p>
    <w:p w14:paraId="7D332CD2" w14:textId="5424FFD8" w:rsidR="00B7258D" w:rsidRPr="004E2060" w:rsidRDefault="00AB1EEC" w:rsidP="00AB1EEC">
      <w:pPr>
        <w:pStyle w:val="Caption"/>
        <w:rPr>
          <w:rFonts w:ascii="Calibri" w:eastAsia="Times New Roman" w:hAnsi="Calibri" w:cs="Calibri"/>
          <w:i w:val="0"/>
          <w:iCs w:val="0"/>
          <w:color w:val="000000" w:themeColor="text1"/>
          <w:sz w:val="28"/>
          <w:szCs w:val="28"/>
          <w:lang w:eastAsia="en-GB"/>
        </w:rPr>
      </w:pPr>
      <w:bookmarkStart w:id="10" w:name="_Toc125278425"/>
      <w:r w:rsidRPr="004E2060">
        <w:rPr>
          <w:rFonts w:ascii="Calibri" w:hAnsi="Calibri" w:cs="Calibri"/>
          <w:color w:val="000000" w:themeColor="text1"/>
        </w:rPr>
        <w:t xml:space="preserve">Figure </w:t>
      </w:r>
      <w:r w:rsidRPr="004E2060">
        <w:rPr>
          <w:rFonts w:ascii="Calibri" w:hAnsi="Calibri" w:cs="Calibri"/>
          <w:color w:val="000000" w:themeColor="text1"/>
        </w:rPr>
        <w:fldChar w:fldCharType="begin"/>
      </w:r>
      <w:r w:rsidRPr="004E2060">
        <w:rPr>
          <w:rFonts w:ascii="Calibri" w:hAnsi="Calibri" w:cs="Calibri"/>
          <w:color w:val="000000" w:themeColor="text1"/>
        </w:rPr>
        <w:instrText xml:space="preserve"> SEQ Figure \* ARABIC </w:instrText>
      </w:r>
      <w:r w:rsidRPr="004E2060">
        <w:rPr>
          <w:rFonts w:ascii="Calibri" w:hAnsi="Calibri" w:cs="Calibri"/>
          <w:color w:val="000000" w:themeColor="text1"/>
        </w:rPr>
        <w:fldChar w:fldCharType="separate"/>
      </w:r>
      <w:r w:rsidR="0070017B">
        <w:rPr>
          <w:rFonts w:ascii="Calibri" w:hAnsi="Calibri" w:cs="Calibri"/>
          <w:noProof/>
          <w:color w:val="000000" w:themeColor="text1"/>
        </w:rPr>
        <w:t>6</w:t>
      </w:r>
      <w:r w:rsidRPr="004E2060">
        <w:rPr>
          <w:rFonts w:ascii="Calibri" w:hAnsi="Calibri" w:cs="Calibri"/>
          <w:noProof/>
          <w:color w:val="000000" w:themeColor="text1"/>
        </w:rPr>
        <w:fldChar w:fldCharType="end"/>
      </w:r>
      <w:r w:rsidRPr="004E2060">
        <w:rPr>
          <w:rFonts w:ascii="Calibri" w:hAnsi="Calibri" w:cs="Calibri"/>
          <w:color w:val="000000" w:themeColor="text1"/>
        </w:rPr>
        <w:t xml:space="preserve"> My floral arrangements </w:t>
      </w:r>
      <w:sdt>
        <w:sdtPr>
          <w:rPr>
            <w:rFonts w:ascii="Calibri" w:hAnsi="Calibri" w:cs="Calibri"/>
            <w:color w:val="000000" w:themeColor="text1"/>
          </w:rPr>
          <w:id w:val="491925155"/>
          <w:citation/>
        </w:sdtPr>
        <w:sdtContent>
          <w:r w:rsidR="009223AB">
            <w:rPr>
              <w:rFonts w:ascii="Calibri" w:hAnsi="Calibri" w:cs="Calibri"/>
              <w:color w:val="000000" w:themeColor="text1"/>
            </w:rPr>
            <w:fldChar w:fldCharType="begin"/>
          </w:r>
          <w:r w:rsidR="009223AB">
            <w:rPr>
              <w:rFonts w:ascii="Calibri" w:hAnsi="Calibri" w:cs="Calibri"/>
              <w:color w:val="000000" w:themeColor="text1"/>
            </w:rPr>
            <w:instrText xml:space="preserve"> CITATION Sop22 \l 2057 </w:instrText>
          </w:r>
          <w:r w:rsidR="009223AB">
            <w:rPr>
              <w:rFonts w:ascii="Calibri" w:hAnsi="Calibri" w:cs="Calibri"/>
              <w:color w:val="000000" w:themeColor="text1"/>
            </w:rPr>
            <w:fldChar w:fldCharType="separate"/>
          </w:r>
          <w:r w:rsidR="00597621" w:rsidRPr="00597621">
            <w:rPr>
              <w:rFonts w:ascii="Calibri" w:hAnsi="Calibri" w:cs="Calibri"/>
              <w:noProof/>
              <w:color w:val="000000" w:themeColor="text1"/>
            </w:rPr>
            <w:t>(Jones, 2022)</w:t>
          </w:r>
          <w:r w:rsidR="009223AB">
            <w:rPr>
              <w:rFonts w:ascii="Calibri" w:hAnsi="Calibri" w:cs="Calibri"/>
              <w:color w:val="000000" w:themeColor="text1"/>
            </w:rPr>
            <w:fldChar w:fldCharType="end"/>
          </w:r>
        </w:sdtContent>
      </w:sdt>
      <w:bookmarkEnd w:id="10"/>
    </w:p>
    <w:p w14:paraId="196FAA1E" w14:textId="6BDE0F92" w:rsidR="00661272" w:rsidRPr="004E2060" w:rsidRDefault="00661272" w:rsidP="00B7258D">
      <w:pPr>
        <w:jc w:val="center"/>
        <w:rPr>
          <w:rFonts w:ascii="Calibri" w:eastAsia="Times New Roman" w:hAnsi="Calibri" w:cs="Calibri"/>
          <w:i/>
          <w:iCs/>
          <w:color w:val="000000" w:themeColor="text1"/>
          <w:sz w:val="28"/>
          <w:szCs w:val="28"/>
          <w:lang w:eastAsia="en-GB"/>
        </w:rPr>
      </w:pPr>
    </w:p>
    <w:p w14:paraId="4108499A" w14:textId="7EDD3B6C" w:rsidR="00661272" w:rsidRDefault="002D0BCD" w:rsidP="00335EDA">
      <w:pPr>
        <w:spacing w:line="480" w:lineRule="auto"/>
        <w:rPr>
          <w:rFonts w:eastAsia="Times New Roman" w:cs="Times New Roman"/>
          <w:sz w:val="28"/>
          <w:szCs w:val="28"/>
          <w:lang w:eastAsia="en-GB"/>
        </w:rPr>
      </w:pPr>
      <w:r>
        <w:rPr>
          <w:rFonts w:ascii="Calibri" w:eastAsia="Times New Roman" w:hAnsi="Calibri" w:cs="Calibri"/>
          <w:color w:val="000000" w:themeColor="text1"/>
          <w:sz w:val="28"/>
          <w:szCs w:val="28"/>
          <w:lang w:eastAsia="en-GB"/>
        </w:rPr>
        <w:t xml:space="preserve">In Figure 6, </w:t>
      </w:r>
      <w:r w:rsidR="00083417" w:rsidRPr="004E2060">
        <w:rPr>
          <w:rFonts w:ascii="Calibri" w:eastAsia="Times New Roman" w:hAnsi="Calibri" w:cs="Calibri"/>
          <w:color w:val="000000" w:themeColor="text1"/>
          <w:sz w:val="28"/>
          <w:szCs w:val="28"/>
          <w:lang w:eastAsia="en-GB"/>
        </w:rPr>
        <w:t xml:space="preserve">I have adapted my work to suit modern design </w:t>
      </w:r>
      <w:r w:rsidR="004B7EF7" w:rsidRPr="004E2060">
        <w:rPr>
          <w:rFonts w:ascii="Calibri" w:eastAsia="Times New Roman" w:hAnsi="Calibri" w:cs="Calibri"/>
          <w:color w:val="000000" w:themeColor="text1"/>
          <w:sz w:val="28"/>
          <w:szCs w:val="28"/>
          <w:lang w:eastAsia="en-GB"/>
        </w:rPr>
        <w:t xml:space="preserve">and created digital ‘bouquets’ that have a sense of </w:t>
      </w:r>
      <w:r w:rsidR="0019659C" w:rsidRPr="004E2060">
        <w:rPr>
          <w:rFonts w:ascii="Calibri" w:eastAsia="Times New Roman" w:hAnsi="Calibri" w:cs="Calibri"/>
          <w:color w:val="000000" w:themeColor="text1"/>
          <w:sz w:val="28"/>
          <w:szCs w:val="28"/>
          <w:lang w:eastAsia="en-GB"/>
        </w:rPr>
        <w:t xml:space="preserve">symmetry, yet also, more importantly, convey a sense of movement within a still image. </w:t>
      </w:r>
      <w:r w:rsidR="00DC00F3">
        <w:rPr>
          <w:rFonts w:ascii="Calibri" w:eastAsia="Times New Roman" w:hAnsi="Calibri" w:cs="Calibri"/>
          <w:color w:val="000000" w:themeColor="text1"/>
          <w:sz w:val="28"/>
          <w:szCs w:val="28"/>
          <w:lang w:eastAsia="en-GB"/>
        </w:rPr>
        <w:t>This is achieved through h</w:t>
      </w:r>
      <w:r w:rsidR="0030692D" w:rsidRPr="004E2060">
        <w:rPr>
          <w:rFonts w:ascii="Calibri" w:eastAsia="Times New Roman" w:hAnsi="Calibri" w:cs="Calibri"/>
          <w:color w:val="000000" w:themeColor="text1"/>
          <w:sz w:val="28"/>
          <w:szCs w:val="28"/>
          <w:lang w:eastAsia="en-GB"/>
        </w:rPr>
        <w:t>aving multi-directional floral arrangements</w:t>
      </w:r>
      <w:r w:rsidR="00DC00F3">
        <w:rPr>
          <w:rFonts w:ascii="Calibri" w:eastAsia="Times New Roman" w:hAnsi="Calibri" w:cs="Calibri"/>
          <w:color w:val="000000" w:themeColor="text1"/>
          <w:sz w:val="28"/>
          <w:szCs w:val="28"/>
          <w:lang w:eastAsia="en-GB"/>
        </w:rPr>
        <w:t xml:space="preserve"> which is a striking arrangement due to not only encompassing different “patterned, textured or numerical arrangements”</w:t>
      </w:r>
      <w:sdt>
        <w:sdtPr>
          <w:rPr>
            <w:rFonts w:ascii="Calibri" w:eastAsia="Times New Roman" w:hAnsi="Calibri" w:cs="Calibri"/>
            <w:color w:val="000000" w:themeColor="text1"/>
            <w:sz w:val="28"/>
            <w:szCs w:val="28"/>
            <w:lang w:eastAsia="en-GB"/>
          </w:rPr>
          <w:id w:val="837042298"/>
          <w:citation/>
        </w:sdtPr>
        <w:sdtContent>
          <w:r w:rsidR="00DC00F3">
            <w:rPr>
              <w:rFonts w:ascii="Calibri" w:eastAsia="Times New Roman" w:hAnsi="Calibri" w:cs="Calibri"/>
              <w:color w:val="000000" w:themeColor="text1"/>
              <w:sz w:val="28"/>
              <w:szCs w:val="28"/>
              <w:lang w:eastAsia="en-GB"/>
            </w:rPr>
            <w:fldChar w:fldCharType="begin"/>
          </w:r>
          <w:r w:rsidR="00DC00F3">
            <w:rPr>
              <w:rFonts w:ascii="Calibri" w:eastAsia="Times New Roman" w:hAnsi="Calibri" w:cs="Calibri"/>
              <w:color w:val="000000" w:themeColor="text1"/>
              <w:sz w:val="28"/>
              <w:szCs w:val="28"/>
              <w:lang w:eastAsia="en-GB"/>
            </w:rPr>
            <w:instrText xml:space="preserve">CITATION Bro15 \p 10 \l 2057 </w:instrText>
          </w:r>
          <w:r w:rsidR="00DC00F3">
            <w:rPr>
              <w:rFonts w:ascii="Calibri" w:eastAsia="Times New Roman" w:hAnsi="Calibri" w:cs="Calibri"/>
              <w:color w:val="000000" w:themeColor="text1"/>
              <w:sz w:val="28"/>
              <w:szCs w:val="28"/>
              <w:lang w:eastAsia="en-GB"/>
            </w:rPr>
            <w:fldChar w:fldCharType="separate"/>
          </w:r>
          <w:r w:rsidR="00597621">
            <w:rPr>
              <w:rFonts w:ascii="Calibri" w:eastAsia="Times New Roman" w:hAnsi="Calibri" w:cs="Calibri"/>
              <w:noProof/>
              <w:color w:val="000000" w:themeColor="text1"/>
              <w:sz w:val="28"/>
              <w:szCs w:val="28"/>
              <w:lang w:eastAsia="en-GB"/>
            </w:rPr>
            <w:t xml:space="preserve"> </w:t>
          </w:r>
          <w:r w:rsidR="00597621" w:rsidRPr="00597621">
            <w:rPr>
              <w:rFonts w:ascii="Calibri" w:eastAsia="Times New Roman" w:hAnsi="Calibri" w:cs="Calibri"/>
              <w:noProof/>
              <w:color w:val="000000" w:themeColor="text1"/>
              <w:sz w:val="28"/>
              <w:szCs w:val="28"/>
              <w:lang w:eastAsia="en-GB"/>
            </w:rPr>
            <w:t>(Browning, Ryan, &amp; Clancy, 2015, p. 10)</w:t>
          </w:r>
          <w:r w:rsidR="00DC00F3">
            <w:rPr>
              <w:rFonts w:ascii="Calibri" w:eastAsia="Times New Roman" w:hAnsi="Calibri" w:cs="Calibri"/>
              <w:color w:val="000000" w:themeColor="text1"/>
              <w:sz w:val="28"/>
              <w:szCs w:val="28"/>
              <w:lang w:eastAsia="en-GB"/>
            </w:rPr>
            <w:fldChar w:fldCharType="end"/>
          </w:r>
        </w:sdtContent>
      </w:sdt>
      <w:r w:rsidR="00DC00F3">
        <w:rPr>
          <w:rFonts w:ascii="Calibri" w:eastAsia="Times New Roman" w:hAnsi="Calibri" w:cs="Calibri"/>
          <w:color w:val="000000" w:themeColor="text1"/>
          <w:sz w:val="28"/>
          <w:szCs w:val="28"/>
          <w:lang w:eastAsia="en-GB"/>
        </w:rPr>
        <w:t xml:space="preserve"> but also because it </w:t>
      </w:r>
      <w:r w:rsidR="00DC00F3">
        <w:rPr>
          <w:rFonts w:ascii="Calibri" w:eastAsia="Times New Roman" w:hAnsi="Calibri" w:cs="Calibri"/>
          <w:color w:val="000000" w:themeColor="text1"/>
          <w:sz w:val="28"/>
          <w:szCs w:val="28"/>
          <w:lang w:eastAsia="en-GB"/>
        </w:rPr>
        <w:lastRenderedPageBreak/>
        <w:t>goes against the norm of a traditional bouquet</w:t>
      </w:r>
      <w:r w:rsidR="0030692D" w:rsidRPr="004E2060">
        <w:rPr>
          <w:rFonts w:ascii="Calibri" w:eastAsia="Times New Roman" w:hAnsi="Calibri" w:cs="Calibri"/>
          <w:color w:val="000000" w:themeColor="text1"/>
          <w:sz w:val="28"/>
          <w:szCs w:val="28"/>
          <w:lang w:eastAsia="en-GB"/>
        </w:rPr>
        <w:t xml:space="preserve">. </w:t>
      </w:r>
      <w:r w:rsidR="00365A70" w:rsidRPr="004E2060">
        <w:rPr>
          <w:rFonts w:ascii="Calibri" w:eastAsia="Times New Roman" w:hAnsi="Calibri" w:cs="Calibri"/>
          <w:color w:val="000000" w:themeColor="text1"/>
          <w:sz w:val="28"/>
          <w:szCs w:val="28"/>
          <w:lang w:eastAsia="en-GB"/>
        </w:rPr>
        <w:t>I have contested that design of modern floral bouquets by highlighting that natural</w:t>
      </w:r>
      <w:r w:rsidR="004773DF" w:rsidRPr="004E2060">
        <w:rPr>
          <w:rFonts w:ascii="Calibri" w:eastAsia="Times New Roman" w:hAnsi="Calibri" w:cs="Calibri"/>
          <w:color w:val="000000" w:themeColor="text1"/>
          <w:sz w:val="28"/>
          <w:szCs w:val="28"/>
          <w:lang w:eastAsia="en-GB"/>
        </w:rPr>
        <w:t>-</w:t>
      </w:r>
      <w:r w:rsidR="00365A70" w:rsidRPr="004E2060">
        <w:rPr>
          <w:rFonts w:ascii="Calibri" w:eastAsia="Times New Roman" w:hAnsi="Calibri" w:cs="Calibri"/>
          <w:color w:val="000000" w:themeColor="text1"/>
          <w:sz w:val="28"/>
          <w:szCs w:val="28"/>
          <w:lang w:eastAsia="en-GB"/>
        </w:rPr>
        <w:t xml:space="preserve">forms are exactly that- they are natural forms that </w:t>
      </w:r>
      <w:r w:rsidR="00FC732A" w:rsidRPr="004E2060">
        <w:rPr>
          <w:rFonts w:ascii="Calibri" w:eastAsia="Times New Roman" w:hAnsi="Calibri" w:cs="Calibri"/>
          <w:color w:val="000000" w:themeColor="text1"/>
          <w:sz w:val="28"/>
          <w:szCs w:val="28"/>
          <w:lang w:eastAsia="en-GB"/>
        </w:rPr>
        <w:t xml:space="preserve">grow and fall in different directions that can be affected by the environment that they grow within. </w:t>
      </w:r>
      <w:r w:rsidR="00FA03F7" w:rsidRPr="004E2060">
        <w:rPr>
          <w:rFonts w:ascii="Calibri" w:eastAsia="Times New Roman" w:hAnsi="Calibri" w:cs="Calibri"/>
          <w:color w:val="000000" w:themeColor="text1"/>
          <w:sz w:val="28"/>
          <w:szCs w:val="28"/>
          <w:lang w:eastAsia="en-GB"/>
        </w:rPr>
        <w:t xml:space="preserve">Unlike </w:t>
      </w:r>
      <w:proofErr w:type="spellStart"/>
      <w:r w:rsidR="00FA03F7" w:rsidRPr="004E2060">
        <w:rPr>
          <w:rFonts w:ascii="Calibri" w:eastAsia="Times New Roman" w:hAnsi="Calibri" w:cs="Calibri"/>
          <w:color w:val="000000" w:themeColor="text1"/>
          <w:sz w:val="28"/>
          <w:szCs w:val="28"/>
          <w:lang w:eastAsia="en-GB"/>
        </w:rPr>
        <w:t>Spry’s</w:t>
      </w:r>
      <w:proofErr w:type="spellEnd"/>
      <w:r w:rsidR="00FA03F7" w:rsidRPr="004E2060">
        <w:rPr>
          <w:rFonts w:ascii="Calibri" w:eastAsia="Times New Roman" w:hAnsi="Calibri" w:cs="Calibri"/>
          <w:color w:val="000000" w:themeColor="text1"/>
          <w:sz w:val="28"/>
          <w:szCs w:val="28"/>
          <w:lang w:eastAsia="en-GB"/>
        </w:rPr>
        <w:t xml:space="preserve"> work, I have focused </w:t>
      </w:r>
      <w:r w:rsidR="00FA03F7">
        <w:rPr>
          <w:rFonts w:eastAsia="Times New Roman" w:cs="Times New Roman"/>
          <w:sz w:val="28"/>
          <w:szCs w:val="28"/>
          <w:lang w:eastAsia="en-GB"/>
        </w:rPr>
        <w:t xml:space="preserve">on maintaining colourful combinations </w:t>
      </w:r>
      <w:r w:rsidR="00CE02D8">
        <w:rPr>
          <w:rFonts w:eastAsia="Times New Roman" w:cs="Times New Roman"/>
          <w:sz w:val="28"/>
          <w:szCs w:val="28"/>
          <w:lang w:eastAsia="en-GB"/>
        </w:rPr>
        <w:t xml:space="preserve">to </w:t>
      </w:r>
      <w:r w:rsidR="00125FDC">
        <w:rPr>
          <w:rFonts w:eastAsia="Times New Roman" w:cs="Times New Roman"/>
          <w:sz w:val="28"/>
          <w:szCs w:val="28"/>
          <w:lang w:eastAsia="en-GB"/>
        </w:rPr>
        <w:t>emphasise the realistic colours of the flowers</w:t>
      </w:r>
      <w:r w:rsidR="00C72FC7">
        <w:rPr>
          <w:rFonts w:eastAsia="Times New Roman" w:cs="Times New Roman"/>
          <w:sz w:val="28"/>
          <w:szCs w:val="28"/>
          <w:lang w:eastAsia="en-GB"/>
        </w:rPr>
        <w:t xml:space="preserve">, thus I have created a “more natural environments” </w:t>
      </w:r>
      <w:sdt>
        <w:sdtPr>
          <w:rPr>
            <w:rFonts w:eastAsia="Times New Roman" w:cs="Times New Roman"/>
            <w:sz w:val="28"/>
            <w:szCs w:val="28"/>
            <w:lang w:eastAsia="en-GB"/>
          </w:rPr>
          <w:id w:val="1114561257"/>
          <w:citation/>
        </w:sdtPr>
        <w:sdtContent>
          <w:r w:rsidR="00C72FC7">
            <w:rPr>
              <w:rFonts w:eastAsia="Times New Roman" w:cs="Times New Roman"/>
              <w:sz w:val="28"/>
              <w:szCs w:val="28"/>
              <w:lang w:eastAsia="en-GB"/>
            </w:rPr>
            <w:fldChar w:fldCharType="begin"/>
          </w:r>
          <w:r w:rsidR="00C72FC7">
            <w:rPr>
              <w:rFonts w:eastAsia="Times New Roman" w:cs="Times New Roman"/>
              <w:sz w:val="28"/>
              <w:szCs w:val="28"/>
              <w:lang w:eastAsia="en-GB"/>
            </w:rPr>
            <w:instrText xml:space="preserve">CITATION Bjø091 \p 2333 \l 2057 </w:instrText>
          </w:r>
          <w:r w:rsidR="00C72FC7">
            <w:rPr>
              <w:rFonts w:eastAsia="Times New Roman" w:cs="Times New Roman"/>
              <w:sz w:val="28"/>
              <w:szCs w:val="28"/>
              <w:lang w:eastAsia="en-GB"/>
            </w:rPr>
            <w:fldChar w:fldCharType="separate"/>
          </w:r>
          <w:r w:rsidR="00597621" w:rsidRPr="00597621">
            <w:rPr>
              <w:rFonts w:eastAsia="Times New Roman" w:cs="Times New Roman"/>
              <w:noProof/>
              <w:sz w:val="28"/>
              <w:szCs w:val="28"/>
              <w:lang w:eastAsia="en-GB"/>
            </w:rPr>
            <w:t>(Grinde &amp; Patil, 2009, p. 2333)</w:t>
          </w:r>
          <w:r w:rsidR="00C72FC7">
            <w:rPr>
              <w:rFonts w:eastAsia="Times New Roman" w:cs="Times New Roman"/>
              <w:sz w:val="28"/>
              <w:szCs w:val="28"/>
              <w:lang w:eastAsia="en-GB"/>
            </w:rPr>
            <w:fldChar w:fldCharType="end"/>
          </w:r>
        </w:sdtContent>
      </w:sdt>
      <w:r w:rsidR="00125FDC">
        <w:rPr>
          <w:rFonts w:eastAsia="Times New Roman" w:cs="Times New Roman"/>
          <w:sz w:val="28"/>
          <w:szCs w:val="28"/>
          <w:lang w:eastAsia="en-GB"/>
        </w:rPr>
        <w:t>, even though they have been redesigned into the hybrid forms</w:t>
      </w:r>
      <w:r w:rsidR="00C72FC7">
        <w:rPr>
          <w:rFonts w:eastAsia="Times New Roman" w:cs="Times New Roman"/>
          <w:sz w:val="28"/>
          <w:szCs w:val="28"/>
          <w:lang w:eastAsia="en-GB"/>
        </w:rPr>
        <w:t xml:space="preserve"> because I have not strayed away from the vibrant colours within nature</w:t>
      </w:r>
      <w:r w:rsidR="00125FDC">
        <w:rPr>
          <w:rFonts w:eastAsia="Times New Roman" w:cs="Times New Roman"/>
          <w:sz w:val="28"/>
          <w:szCs w:val="28"/>
          <w:lang w:eastAsia="en-GB"/>
        </w:rPr>
        <w:t xml:space="preserve">. </w:t>
      </w:r>
      <w:r w:rsidR="00B36E45">
        <w:rPr>
          <w:rFonts w:eastAsia="Times New Roman" w:cs="Times New Roman"/>
          <w:sz w:val="28"/>
          <w:szCs w:val="28"/>
          <w:lang w:eastAsia="en-GB"/>
        </w:rPr>
        <w:t>Furthermore, w</w:t>
      </w:r>
      <w:r w:rsidR="0013104E">
        <w:rPr>
          <w:rFonts w:eastAsia="Times New Roman" w:cs="Times New Roman"/>
          <w:sz w:val="28"/>
          <w:szCs w:val="28"/>
          <w:lang w:eastAsia="en-GB"/>
        </w:rPr>
        <w:t xml:space="preserve">orking digitally allows me to be more experimental with how I </w:t>
      </w:r>
      <w:r w:rsidR="00322D25">
        <w:rPr>
          <w:rFonts w:eastAsia="Times New Roman" w:cs="Times New Roman"/>
          <w:sz w:val="28"/>
          <w:szCs w:val="28"/>
          <w:lang w:eastAsia="en-GB"/>
        </w:rPr>
        <w:t>structure and position each ‘bouquet’</w:t>
      </w:r>
      <w:r w:rsidR="00B36E45">
        <w:rPr>
          <w:rFonts w:eastAsia="Times New Roman" w:cs="Times New Roman"/>
          <w:sz w:val="28"/>
          <w:szCs w:val="28"/>
          <w:lang w:eastAsia="en-GB"/>
        </w:rPr>
        <w:t xml:space="preserve">, which enabled me to think about where each ‘bouquet’ should </w:t>
      </w:r>
      <w:proofErr w:type="gramStart"/>
      <w:r w:rsidR="00B36E45">
        <w:rPr>
          <w:rFonts w:eastAsia="Times New Roman" w:cs="Times New Roman"/>
          <w:sz w:val="28"/>
          <w:szCs w:val="28"/>
          <w:lang w:eastAsia="en-GB"/>
        </w:rPr>
        <w:t>be located in</w:t>
      </w:r>
      <w:proofErr w:type="gramEnd"/>
      <w:r w:rsidR="00B36E45">
        <w:rPr>
          <w:rFonts w:eastAsia="Times New Roman" w:cs="Times New Roman"/>
          <w:sz w:val="28"/>
          <w:szCs w:val="28"/>
          <w:lang w:eastAsia="en-GB"/>
        </w:rPr>
        <w:t xml:space="preserve"> order to embod</w:t>
      </w:r>
      <w:r w:rsidR="00FF578C">
        <w:rPr>
          <w:rFonts w:eastAsia="Times New Roman" w:cs="Times New Roman"/>
          <w:sz w:val="28"/>
          <w:szCs w:val="28"/>
          <w:lang w:eastAsia="en-GB"/>
        </w:rPr>
        <w:t>y</w:t>
      </w:r>
      <w:r w:rsidR="00B36E45">
        <w:rPr>
          <w:rFonts w:eastAsia="Times New Roman" w:cs="Times New Roman"/>
          <w:sz w:val="28"/>
          <w:szCs w:val="28"/>
          <w:lang w:eastAsia="en-GB"/>
        </w:rPr>
        <w:t xml:space="preserve"> a sense of movement within my work. </w:t>
      </w:r>
      <w:r w:rsidR="00322D25">
        <w:rPr>
          <w:rFonts w:eastAsia="Times New Roman" w:cs="Times New Roman"/>
          <w:sz w:val="28"/>
          <w:szCs w:val="28"/>
          <w:lang w:eastAsia="en-GB"/>
        </w:rPr>
        <w:t xml:space="preserve"> </w:t>
      </w:r>
    </w:p>
    <w:p w14:paraId="692CA735" w14:textId="71178274" w:rsidR="003D75D2" w:rsidRDefault="003D75D2" w:rsidP="00335EDA">
      <w:pPr>
        <w:spacing w:line="480" w:lineRule="auto"/>
        <w:rPr>
          <w:rFonts w:eastAsia="Times New Roman" w:cs="Times New Roman"/>
          <w:sz w:val="28"/>
          <w:szCs w:val="28"/>
          <w:lang w:eastAsia="en-GB"/>
        </w:rPr>
      </w:pPr>
    </w:p>
    <w:p w14:paraId="2DF4930E" w14:textId="33DA7B50" w:rsidR="003D75D2" w:rsidRDefault="00C545F5" w:rsidP="00F36F69">
      <w:pPr>
        <w:pStyle w:val="Heading2"/>
        <w:rPr>
          <w:rFonts w:eastAsia="Times New Roman"/>
          <w:lang w:eastAsia="en-GB"/>
        </w:rPr>
      </w:pPr>
      <w:bookmarkStart w:id="11" w:name="_Toc125278770"/>
      <w:r w:rsidRPr="00C545F5">
        <w:rPr>
          <w:rFonts w:eastAsia="Times New Roman"/>
          <w:lang w:eastAsia="en-GB"/>
        </w:rPr>
        <w:t>Section Three: Conclusion for Chapter One</w:t>
      </w:r>
      <w:bookmarkEnd w:id="11"/>
    </w:p>
    <w:p w14:paraId="33563C70" w14:textId="7EEF6D8F" w:rsidR="00F27E7A" w:rsidRDefault="00E729FA" w:rsidP="00E729FA">
      <w:pPr>
        <w:spacing w:line="480" w:lineRule="auto"/>
        <w:rPr>
          <w:rFonts w:eastAsia="Times New Roman" w:cs="Times New Roman"/>
          <w:sz w:val="28"/>
          <w:szCs w:val="28"/>
          <w:lang w:eastAsia="en-GB"/>
        </w:rPr>
      </w:pPr>
      <w:r>
        <w:rPr>
          <w:rFonts w:eastAsia="Times New Roman" w:cs="Times New Roman"/>
          <w:sz w:val="28"/>
          <w:szCs w:val="28"/>
          <w:lang w:eastAsia="en-GB"/>
        </w:rPr>
        <w:t xml:space="preserve">In chapter one, I </w:t>
      </w:r>
      <w:r w:rsidR="00D37B89">
        <w:rPr>
          <w:rFonts w:eastAsia="Times New Roman" w:cs="Times New Roman"/>
          <w:sz w:val="28"/>
          <w:szCs w:val="28"/>
          <w:lang w:eastAsia="en-GB"/>
        </w:rPr>
        <w:t xml:space="preserve">explored the theory of biophilia and our affiliation with natural forms. I </w:t>
      </w:r>
      <w:r w:rsidR="00825F45">
        <w:rPr>
          <w:rFonts w:eastAsia="Times New Roman" w:cs="Times New Roman"/>
          <w:sz w:val="28"/>
          <w:szCs w:val="28"/>
          <w:lang w:eastAsia="en-GB"/>
        </w:rPr>
        <w:t xml:space="preserve">was able to take inspiration from the work of </w:t>
      </w:r>
      <w:r w:rsidR="00D37B89">
        <w:rPr>
          <w:rFonts w:eastAsia="Times New Roman" w:cs="Times New Roman"/>
          <w:sz w:val="28"/>
          <w:szCs w:val="28"/>
          <w:lang w:eastAsia="en-GB"/>
        </w:rPr>
        <w:t>Constance Spry</w:t>
      </w:r>
      <w:r w:rsidR="00825F45">
        <w:rPr>
          <w:rFonts w:eastAsia="Times New Roman" w:cs="Times New Roman"/>
          <w:sz w:val="28"/>
          <w:szCs w:val="28"/>
          <w:lang w:eastAsia="en-GB"/>
        </w:rPr>
        <w:t xml:space="preserve">, through thinking of how still images can capture movements but also be visual aesthetic even if typical abnormal items are used, as seen in Figure 5. </w:t>
      </w:r>
      <w:r w:rsidR="00586C2B">
        <w:rPr>
          <w:rFonts w:eastAsia="Times New Roman" w:cs="Times New Roman"/>
          <w:sz w:val="28"/>
          <w:szCs w:val="28"/>
          <w:lang w:eastAsia="en-GB"/>
        </w:rPr>
        <w:t xml:space="preserve">The theory of biophilia is imperative to </w:t>
      </w:r>
      <w:r w:rsidR="002F0AEC">
        <w:rPr>
          <w:rFonts w:eastAsia="Times New Roman" w:cs="Times New Roman"/>
          <w:sz w:val="28"/>
          <w:szCs w:val="28"/>
          <w:lang w:eastAsia="en-GB"/>
        </w:rPr>
        <w:t xml:space="preserve">the journey of my work, as it helps explain the reasoning behind </w:t>
      </w:r>
      <w:r w:rsidR="00AD2CE1">
        <w:rPr>
          <w:rFonts w:eastAsia="Times New Roman" w:cs="Times New Roman"/>
          <w:sz w:val="28"/>
          <w:szCs w:val="28"/>
          <w:lang w:eastAsia="en-GB"/>
        </w:rPr>
        <w:t>creating floral imagery for interiors</w:t>
      </w:r>
      <w:r w:rsidR="0055593B">
        <w:rPr>
          <w:rFonts w:eastAsia="Times New Roman" w:cs="Times New Roman"/>
          <w:sz w:val="28"/>
          <w:szCs w:val="28"/>
          <w:lang w:eastAsia="en-GB"/>
        </w:rPr>
        <w:t xml:space="preserve"> and how these images can impact a </w:t>
      </w:r>
      <w:r w:rsidR="00FF578C">
        <w:rPr>
          <w:rFonts w:eastAsia="Times New Roman" w:cs="Times New Roman"/>
          <w:sz w:val="28"/>
          <w:szCs w:val="28"/>
          <w:lang w:eastAsia="en-GB"/>
        </w:rPr>
        <w:t>person’s</w:t>
      </w:r>
      <w:r w:rsidR="0055593B">
        <w:rPr>
          <w:rFonts w:eastAsia="Times New Roman" w:cs="Times New Roman"/>
          <w:sz w:val="28"/>
          <w:szCs w:val="28"/>
          <w:lang w:eastAsia="en-GB"/>
        </w:rPr>
        <w:t xml:space="preserve"> valance or arousal</w:t>
      </w:r>
      <w:r w:rsidR="00AD2CE1">
        <w:rPr>
          <w:rFonts w:eastAsia="Times New Roman" w:cs="Times New Roman"/>
          <w:sz w:val="28"/>
          <w:szCs w:val="28"/>
          <w:lang w:eastAsia="en-GB"/>
        </w:rPr>
        <w:t>.</w:t>
      </w:r>
    </w:p>
    <w:p w14:paraId="28429B5F" w14:textId="192FFEDB" w:rsidR="00F27E7A" w:rsidRDefault="00F27E7A" w:rsidP="00F36F69">
      <w:pPr>
        <w:pStyle w:val="Heading1"/>
        <w:rPr>
          <w:rFonts w:eastAsia="Times New Roman"/>
          <w:lang w:eastAsia="en-GB"/>
        </w:rPr>
      </w:pPr>
      <w:bookmarkStart w:id="12" w:name="_Toc125278771"/>
      <w:r>
        <w:rPr>
          <w:rFonts w:eastAsia="Times New Roman"/>
          <w:lang w:eastAsia="en-GB"/>
        </w:rPr>
        <w:lastRenderedPageBreak/>
        <w:t>Chapter Two: The ‘</w:t>
      </w:r>
      <w:proofErr w:type="spellStart"/>
      <w:r>
        <w:rPr>
          <w:rFonts w:eastAsia="Times New Roman"/>
          <w:lang w:eastAsia="en-GB"/>
        </w:rPr>
        <w:t>Fictioning</w:t>
      </w:r>
      <w:proofErr w:type="spellEnd"/>
      <w:r>
        <w:rPr>
          <w:rFonts w:eastAsia="Times New Roman"/>
          <w:lang w:eastAsia="en-GB"/>
        </w:rPr>
        <w:t>’ Theory</w:t>
      </w:r>
      <w:bookmarkEnd w:id="12"/>
    </w:p>
    <w:p w14:paraId="5DEF921A" w14:textId="7321F141" w:rsidR="0058596A" w:rsidRPr="0058596A" w:rsidRDefault="007D540C" w:rsidP="00960A0A">
      <w:pPr>
        <w:spacing w:line="480" w:lineRule="auto"/>
        <w:rPr>
          <w:rFonts w:eastAsia="Times New Roman" w:cs="Times New Roman"/>
          <w:sz w:val="28"/>
          <w:szCs w:val="28"/>
          <w:lang w:eastAsia="en-GB"/>
        </w:rPr>
      </w:pPr>
      <w:r>
        <w:rPr>
          <w:rFonts w:eastAsia="Times New Roman" w:cs="Times New Roman"/>
          <w:sz w:val="28"/>
          <w:szCs w:val="28"/>
          <w:lang w:eastAsia="en-GB"/>
        </w:rPr>
        <w:t xml:space="preserve">This chapter explores the part of my praxis that inspired the idea behind the hybrid florals. </w:t>
      </w:r>
      <w:r w:rsidR="007A7EFE">
        <w:rPr>
          <w:rFonts w:eastAsia="Times New Roman" w:cs="Times New Roman"/>
          <w:sz w:val="28"/>
          <w:szCs w:val="28"/>
          <w:lang w:eastAsia="en-GB"/>
        </w:rPr>
        <w:t xml:space="preserve">Within this body of research, I have acknowledged the likes of Surrealism and </w:t>
      </w:r>
      <w:r w:rsidR="00960A0A">
        <w:rPr>
          <w:rFonts w:eastAsia="Times New Roman" w:cs="Times New Roman"/>
          <w:sz w:val="28"/>
          <w:szCs w:val="28"/>
          <w:lang w:eastAsia="en-GB"/>
        </w:rPr>
        <w:t xml:space="preserve">the </w:t>
      </w:r>
      <w:proofErr w:type="spellStart"/>
      <w:r w:rsidR="00960A0A">
        <w:rPr>
          <w:rFonts w:eastAsia="Times New Roman" w:cs="Times New Roman"/>
          <w:sz w:val="28"/>
          <w:szCs w:val="28"/>
          <w:lang w:eastAsia="en-GB"/>
        </w:rPr>
        <w:t>Fictioning</w:t>
      </w:r>
      <w:proofErr w:type="spellEnd"/>
      <w:r w:rsidR="00960A0A">
        <w:rPr>
          <w:rFonts w:eastAsia="Times New Roman" w:cs="Times New Roman"/>
          <w:sz w:val="28"/>
          <w:szCs w:val="28"/>
          <w:lang w:eastAsia="en-GB"/>
        </w:rPr>
        <w:t xml:space="preserve"> theory that contributed to having a big impact on my designs. </w:t>
      </w:r>
    </w:p>
    <w:p w14:paraId="46F603D9" w14:textId="7CE0CCF5" w:rsidR="009D4DB9" w:rsidRDefault="009D4DB9" w:rsidP="00F36F69">
      <w:pPr>
        <w:pStyle w:val="Heading2"/>
        <w:rPr>
          <w:rFonts w:eastAsia="Times New Roman"/>
          <w:lang w:eastAsia="en-GB"/>
        </w:rPr>
      </w:pPr>
      <w:bookmarkStart w:id="13" w:name="_Toc125278772"/>
      <w:r>
        <w:rPr>
          <w:rFonts w:eastAsia="Times New Roman"/>
          <w:lang w:eastAsia="en-GB"/>
        </w:rPr>
        <w:t>Section One: Surrealism</w:t>
      </w:r>
      <w:bookmarkEnd w:id="13"/>
    </w:p>
    <w:p w14:paraId="5723C412" w14:textId="5730AAEF" w:rsidR="00D20DBB" w:rsidRPr="00D20DBB" w:rsidRDefault="00D20DBB" w:rsidP="00D20DBB">
      <w:pPr>
        <w:rPr>
          <w:lang w:eastAsia="en-GB"/>
        </w:rPr>
      </w:pPr>
    </w:p>
    <w:p w14:paraId="4A21878E" w14:textId="6163154F" w:rsidR="00D20DBB" w:rsidRDefault="00D20DBB" w:rsidP="00831B33">
      <w:pPr>
        <w:spacing w:before="100" w:beforeAutospacing="1" w:after="100" w:afterAutospacing="1" w:line="480" w:lineRule="auto"/>
        <w:rPr>
          <w:rFonts w:eastAsia="Times New Roman" w:cs="Arial"/>
          <w:color w:val="000000"/>
          <w:sz w:val="28"/>
          <w:szCs w:val="28"/>
          <w:shd w:val="clear" w:color="auto" w:fill="FFFFFF"/>
          <w:lang w:eastAsia="en-GB"/>
        </w:rPr>
      </w:pPr>
      <w:r>
        <w:rPr>
          <w:rFonts w:eastAsia="Times New Roman" w:cs="Arial"/>
          <w:color w:val="000000"/>
          <w:sz w:val="28"/>
          <w:szCs w:val="28"/>
          <w:shd w:val="clear" w:color="auto" w:fill="FFFFFF"/>
          <w:lang w:eastAsia="en-GB"/>
        </w:rPr>
        <w:t>Prior to exploring ‘</w:t>
      </w:r>
      <w:proofErr w:type="spellStart"/>
      <w:r>
        <w:rPr>
          <w:rFonts w:eastAsia="Times New Roman" w:cs="Arial"/>
          <w:color w:val="000000"/>
          <w:sz w:val="28"/>
          <w:szCs w:val="28"/>
          <w:shd w:val="clear" w:color="auto" w:fill="FFFFFF"/>
          <w:lang w:eastAsia="en-GB"/>
        </w:rPr>
        <w:t>fictioning</w:t>
      </w:r>
      <w:proofErr w:type="spellEnd"/>
      <w:r>
        <w:rPr>
          <w:rFonts w:eastAsia="Times New Roman" w:cs="Arial"/>
          <w:color w:val="000000"/>
          <w:sz w:val="28"/>
          <w:szCs w:val="28"/>
          <w:shd w:val="clear" w:color="auto" w:fill="FFFFFF"/>
          <w:lang w:eastAsia="en-GB"/>
        </w:rPr>
        <w:t xml:space="preserve">’ I first need to explore </w:t>
      </w:r>
      <w:proofErr w:type="gramStart"/>
      <w:r>
        <w:rPr>
          <w:rFonts w:eastAsia="Times New Roman" w:cs="Arial"/>
          <w:color w:val="000000"/>
          <w:sz w:val="28"/>
          <w:szCs w:val="28"/>
          <w:shd w:val="clear" w:color="auto" w:fill="FFFFFF"/>
          <w:lang w:eastAsia="en-GB"/>
        </w:rPr>
        <w:t>Surrealism,</w:t>
      </w:r>
      <w:proofErr w:type="gramEnd"/>
      <w:r>
        <w:rPr>
          <w:rFonts w:eastAsia="Times New Roman" w:cs="Arial"/>
          <w:color w:val="000000"/>
          <w:sz w:val="28"/>
          <w:szCs w:val="28"/>
          <w:shd w:val="clear" w:color="auto" w:fill="FFFFFF"/>
          <w:lang w:eastAsia="en-GB"/>
        </w:rPr>
        <w:t xml:space="preserve"> this is because Surrealism became important at a time when people needed to escape the unprecedent</w:t>
      </w:r>
      <w:r w:rsidR="00894190">
        <w:rPr>
          <w:rFonts w:eastAsia="Times New Roman" w:cs="Arial"/>
          <w:color w:val="000000"/>
          <w:sz w:val="28"/>
          <w:szCs w:val="28"/>
          <w:shd w:val="clear" w:color="auto" w:fill="FFFFFF"/>
          <w:lang w:eastAsia="en-GB"/>
        </w:rPr>
        <w:t>ed</w:t>
      </w:r>
      <w:r>
        <w:rPr>
          <w:rFonts w:eastAsia="Times New Roman" w:cs="Arial"/>
          <w:color w:val="000000"/>
          <w:sz w:val="28"/>
          <w:szCs w:val="28"/>
          <w:shd w:val="clear" w:color="auto" w:fill="FFFFFF"/>
          <w:lang w:eastAsia="en-GB"/>
        </w:rPr>
        <w:t xml:space="preserve"> times people encountered post World War One. </w:t>
      </w:r>
    </w:p>
    <w:p w14:paraId="70ED758F" w14:textId="62DC665E" w:rsidR="005B290C" w:rsidRPr="005B290C" w:rsidRDefault="005B290C" w:rsidP="00831B33">
      <w:pPr>
        <w:spacing w:before="100" w:beforeAutospacing="1" w:after="100" w:afterAutospacing="1" w:line="480" w:lineRule="auto"/>
        <w:rPr>
          <w:rFonts w:eastAsia="Times New Roman" w:cs="Times New Roman"/>
          <w:color w:val="000000"/>
          <w:sz w:val="28"/>
          <w:szCs w:val="28"/>
          <w:lang w:eastAsia="en-GB"/>
        </w:rPr>
      </w:pPr>
      <w:r w:rsidRPr="005B290C">
        <w:rPr>
          <w:rFonts w:eastAsia="Times New Roman" w:cs="Arial"/>
          <w:color w:val="000000"/>
          <w:sz w:val="28"/>
          <w:szCs w:val="28"/>
          <w:shd w:val="clear" w:color="auto" w:fill="FFFFFF"/>
          <w:lang w:eastAsia="en-GB"/>
        </w:rPr>
        <w:t>‘Sur-realism’ meaning, in addition to in this case reality. The idea of which</w:t>
      </w:r>
      <w:r w:rsidR="00063CE2">
        <w:rPr>
          <w:rFonts w:eastAsia="Times New Roman" w:cs="Arial"/>
          <w:color w:val="000000"/>
          <w:sz w:val="28"/>
          <w:szCs w:val="28"/>
          <w:shd w:val="clear" w:color="auto" w:fill="FFFFFF"/>
          <w:lang w:eastAsia="en-GB"/>
        </w:rPr>
        <w:t xml:space="preserve"> was first</w:t>
      </w:r>
      <w:r w:rsidRPr="005B290C">
        <w:rPr>
          <w:rFonts w:eastAsia="Times New Roman" w:cs="Arial"/>
          <w:color w:val="000000"/>
          <w:sz w:val="28"/>
          <w:szCs w:val="28"/>
          <w:shd w:val="clear" w:color="auto" w:fill="FFFFFF"/>
          <w:lang w:eastAsia="en-GB"/>
        </w:rPr>
        <w:t xml:space="preserve"> </w:t>
      </w:r>
      <w:r w:rsidR="00063CE2">
        <w:rPr>
          <w:rFonts w:eastAsia="Times New Roman" w:cs="Arial"/>
          <w:color w:val="000000"/>
          <w:sz w:val="28"/>
          <w:szCs w:val="28"/>
          <w:shd w:val="clear" w:color="auto" w:fill="FFFFFF"/>
          <w:lang w:eastAsia="en-GB"/>
        </w:rPr>
        <w:t>popularised by</w:t>
      </w:r>
      <w:r w:rsidRPr="005B290C">
        <w:rPr>
          <w:rFonts w:eastAsia="Times New Roman" w:cs="Arial"/>
          <w:color w:val="000000"/>
          <w:sz w:val="28"/>
          <w:szCs w:val="28"/>
          <w:shd w:val="clear" w:color="auto" w:fill="FFFFFF"/>
          <w:lang w:eastAsia="en-GB"/>
        </w:rPr>
        <w:t xml:space="preserve"> Andre Breton and his ‘Surrealist Manifesto’</w:t>
      </w:r>
      <w:r w:rsidR="00063CE2">
        <w:rPr>
          <w:rFonts w:eastAsia="Times New Roman" w:cs="Arial"/>
          <w:color w:val="000000"/>
          <w:sz w:val="28"/>
          <w:szCs w:val="28"/>
          <w:shd w:val="clear" w:color="auto" w:fill="FFFFFF"/>
          <w:lang w:eastAsia="en-GB"/>
        </w:rPr>
        <w:t>, where he</w:t>
      </w:r>
      <w:r w:rsidRPr="005B290C">
        <w:rPr>
          <w:rFonts w:eastAsia="Times New Roman" w:cs="Arial"/>
          <w:color w:val="000000"/>
          <w:sz w:val="28"/>
          <w:szCs w:val="28"/>
          <w:shd w:val="clear" w:color="auto" w:fill="FFFFFF"/>
          <w:lang w:eastAsia="en-GB"/>
        </w:rPr>
        <w:t xml:space="preserve"> stated that it was a “fusion of elements of fantasy with elements of the modern world to form a kind of superior reality.” </w:t>
      </w:r>
      <w:sdt>
        <w:sdtPr>
          <w:rPr>
            <w:rFonts w:eastAsia="Times New Roman" w:cs="Arial"/>
            <w:color w:val="000000"/>
            <w:sz w:val="28"/>
            <w:szCs w:val="28"/>
            <w:shd w:val="clear" w:color="auto" w:fill="FFFFFF"/>
            <w:lang w:eastAsia="en-GB"/>
          </w:rPr>
          <w:id w:val="-984466663"/>
          <w:citation/>
        </w:sdtPr>
        <w:sdtContent>
          <w:r w:rsidR="00AB69F1">
            <w:rPr>
              <w:rFonts w:eastAsia="Times New Roman" w:cs="Arial"/>
              <w:color w:val="000000"/>
              <w:sz w:val="28"/>
              <w:szCs w:val="28"/>
              <w:shd w:val="clear" w:color="auto" w:fill="FFFFFF"/>
              <w:lang w:eastAsia="en-GB"/>
            </w:rPr>
            <w:fldChar w:fldCharType="begin"/>
          </w:r>
          <w:r w:rsidR="00EF023D">
            <w:rPr>
              <w:rFonts w:eastAsia="Times New Roman" w:cs="Arial"/>
              <w:color w:val="000000"/>
              <w:sz w:val="28"/>
              <w:szCs w:val="28"/>
              <w:shd w:val="clear" w:color="auto" w:fill="FFFFFF"/>
              <w:lang w:eastAsia="en-GB"/>
            </w:rPr>
            <w:instrText xml:space="preserve">CITATION Bre69 \p 66 \l 2057 </w:instrText>
          </w:r>
          <w:r w:rsidR="00AB69F1">
            <w:rPr>
              <w:rFonts w:eastAsia="Times New Roman" w:cs="Arial"/>
              <w:color w:val="000000"/>
              <w:sz w:val="28"/>
              <w:szCs w:val="28"/>
              <w:shd w:val="clear" w:color="auto" w:fill="FFFFFF"/>
              <w:lang w:eastAsia="en-GB"/>
            </w:rPr>
            <w:fldChar w:fldCharType="separate"/>
          </w:r>
          <w:r w:rsidR="00597621" w:rsidRPr="00597621">
            <w:rPr>
              <w:rFonts w:eastAsia="Times New Roman" w:cs="Arial"/>
              <w:noProof/>
              <w:color w:val="000000"/>
              <w:sz w:val="28"/>
              <w:szCs w:val="28"/>
              <w:shd w:val="clear" w:color="auto" w:fill="FFFFFF"/>
              <w:lang w:eastAsia="en-GB"/>
            </w:rPr>
            <w:t>(Breton, 1969, p. 66)</w:t>
          </w:r>
          <w:r w:rsidR="00AB69F1">
            <w:rPr>
              <w:rFonts w:eastAsia="Times New Roman" w:cs="Arial"/>
              <w:color w:val="000000"/>
              <w:sz w:val="28"/>
              <w:szCs w:val="28"/>
              <w:shd w:val="clear" w:color="auto" w:fill="FFFFFF"/>
              <w:lang w:eastAsia="en-GB"/>
            </w:rPr>
            <w:fldChar w:fldCharType="end"/>
          </w:r>
        </w:sdtContent>
      </w:sdt>
      <w:r w:rsidR="00925783">
        <w:rPr>
          <w:rFonts w:eastAsia="Times New Roman" w:cs="Arial"/>
          <w:color w:val="000000"/>
          <w:sz w:val="28"/>
          <w:szCs w:val="28"/>
          <w:shd w:val="clear" w:color="auto" w:fill="FFFFFF"/>
          <w:lang w:eastAsia="en-GB"/>
        </w:rPr>
        <w:t xml:space="preserve">. </w:t>
      </w:r>
      <w:r w:rsidR="00063CE2">
        <w:rPr>
          <w:rFonts w:eastAsia="Times New Roman" w:cs="Arial"/>
          <w:color w:val="000000"/>
          <w:sz w:val="28"/>
          <w:szCs w:val="28"/>
          <w:shd w:val="clear" w:color="auto" w:fill="FFFFFF"/>
          <w:lang w:eastAsia="en-GB"/>
        </w:rPr>
        <w:t xml:space="preserve">Thus, </w:t>
      </w:r>
      <w:r w:rsidRPr="005B290C">
        <w:rPr>
          <w:rFonts w:eastAsia="Times New Roman" w:cs="Arial"/>
          <w:color w:val="000000"/>
          <w:sz w:val="28"/>
          <w:szCs w:val="28"/>
          <w:shd w:val="clear" w:color="auto" w:fill="FFFFFF"/>
          <w:lang w:eastAsia="en-GB"/>
        </w:rPr>
        <w:t>suggest</w:t>
      </w:r>
      <w:r w:rsidR="00925783">
        <w:rPr>
          <w:rFonts w:eastAsia="Times New Roman" w:cs="Arial"/>
          <w:color w:val="000000"/>
          <w:sz w:val="28"/>
          <w:szCs w:val="28"/>
          <w:shd w:val="clear" w:color="auto" w:fill="FFFFFF"/>
          <w:lang w:eastAsia="en-GB"/>
        </w:rPr>
        <w:t>ing</w:t>
      </w:r>
      <w:r w:rsidRPr="005B290C">
        <w:rPr>
          <w:rFonts w:eastAsia="Times New Roman" w:cs="Arial"/>
          <w:color w:val="000000"/>
          <w:sz w:val="28"/>
          <w:szCs w:val="28"/>
          <w:shd w:val="clear" w:color="auto" w:fill="FFFFFF"/>
          <w:lang w:eastAsia="en-GB"/>
        </w:rPr>
        <w:t xml:space="preserve"> </w:t>
      </w:r>
      <w:r w:rsidR="00063CE2">
        <w:rPr>
          <w:rFonts w:eastAsia="Times New Roman" w:cs="Arial"/>
          <w:color w:val="000000"/>
          <w:sz w:val="28"/>
          <w:szCs w:val="28"/>
          <w:shd w:val="clear" w:color="auto" w:fill="FFFFFF"/>
          <w:lang w:eastAsia="en-GB"/>
        </w:rPr>
        <w:t xml:space="preserve">the concept of </w:t>
      </w:r>
      <w:r w:rsidRPr="005B290C">
        <w:rPr>
          <w:rFonts w:eastAsia="Times New Roman" w:cs="Arial"/>
          <w:color w:val="000000"/>
          <w:sz w:val="28"/>
          <w:szCs w:val="28"/>
          <w:shd w:val="clear" w:color="auto" w:fill="FFFFFF"/>
          <w:lang w:eastAsia="en-GB"/>
        </w:rPr>
        <w:t>surrealism is a</w:t>
      </w:r>
      <w:r w:rsidR="00063CE2">
        <w:rPr>
          <w:rFonts w:eastAsia="Times New Roman" w:cs="Arial"/>
          <w:color w:val="000000"/>
          <w:sz w:val="28"/>
          <w:szCs w:val="28"/>
          <w:shd w:val="clear" w:color="auto" w:fill="FFFFFF"/>
          <w:lang w:eastAsia="en-GB"/>
        </w:rPr>
        <w:t xml:space="preserve"> convergence of mentality and physicality.</w:t>
      </w:r>
      <w:r w:rsidRPr="005B290C">
        <w:rPr>
          <w:rFonts w:eastAsia="Times New Roman" w:cs="Arial"/>
          <w:color w:val="000000"/>
          <w:sz w:val="28"/>
          <w:szCs w:val="28"/>
          <w:shd w:val="clear" w:color="auto" w:fill="FFFFFF"/>
          <w:lang w:eastAsia="en-GB"/>
        </w:rPr>
        <w:t xml:space="preserve"> He also suggests that “we have proscribed every way of seeking the truth which does not conform with convention.” </w:t>
      </w:r>
      <w:sdt>
        <w:sdtPr>
          <w:rPr>
            <w:rFonts w:eastAsia="Times New Roman" w:cs="Arial"/>
            <w:color w:val="000000"/>
            <w:sz w:val="28"/>
            <w:szCs w:val="28"/>
            <w:shd w:val="clear" w:color="auto" w:fill="FFFFFF"/>
            <w:lang w:eastAsia="en-GB"/>
          </w:rPr>
          <w:id w:val="-4676295"/>
          <w:citation/>
        </w:sdtPr>
        <w:sdtContent>
          <w:r w:rsidR="00AB69F1">
            <w:rPr>
              <w:rFonts w:eastAsia="Times New Roman" w:cs="Arial"/>
              <w:color w:val="000000"/>
              <w:sz w:val="28"/>
              <w:szCs w:val="28"/>
              <w:shd w:val="clear" w:color="auto" w:fill="FFFFFF"/>
              <w:lang w:eastAsia="en-GB"/>
            </w:rPr>
            <w:fldChar w:fldCharType="begin"/>
          </w:r>
          <w:r w:rsidR="00EF023D">
            <w:rPr>
              <w:rFonts w:eastAsia="Times New Roman" w:cs="Arial"/>
              <w:color w:val="000000"/>
              <w:sz w:val="28"/>
              <w:szCs w:val="28"/>
              <w:shd w:val="clear" w:color="auto" w:fill="FFFFFF"/>
              <w:lang w:eastAsia="en-GB"/>
            </w:rPr>
            <w:instrText xml:space="preserve">CITATION Bre69 \p 66 \l 2057 </w:instrText>
          </w:r>
          <w:r w:rsidR="00AB69F1">
            <w:rPr>
              <w:rFonts w:eastAsia="Times New Roman" w:cs="Arial"/>
              <w:color w:val="000000"/>
              <w:sz w:val="28"/>
              <w:szCs w:val="28"/>
              <w:shd w:val="clear" w:color="auto" w:fill="FFFFFF"/>
              <w:lang w:eastAsia="en-GB"/>
            </w:rPr>
            <w:fldChar w:fldCharType="separate"/>
          </w:r>
          <w:r w:rsidR="00597621" w:rsidRPr="00597621">
            <w:rPr>
              <w:rFonts w:eastAsia="Times New Roman" w:cs="Arial"/>
              <w:noProof/>
              <w:color w:val="000000"/>
              <w:sz w:val="28"/>
              <w:szCs w:val="28"/>
              <w:shd w:val="clear" w:color="auto" w:fill="FFFFFF"/>
              <w:lang w:eastAsia="en-GB"/>
            </w:rPr>
            <w:t>(Breton, 1969, p. 66)</w:t>
          </w:r>
          <w:r w:rsidR="00AB69F1">
            <w:rPr>
              <w:rFonts w:eastAsia="Times New Roman" w:cs="Arial"/>
              <w:color w:val="000000"/>
              <w:sz w:val="28"/>
              <w:szCs w:val="28"/>
              <w:shd w:val="clear" w:color="auto" w:fill="FFFFFF"/>
              <w:lang w:eastAsia="en-GB"/>
            </w:rPr>
            <w:fldChar w:fldCharType="end"/>
          </w:r>
        </w:sdtContent>
      </w:sdt>
      <w:r w:rsidR="00AB69F1">
        <w:rPr>
          <w:rFonts w:eastAsia="Times New Roman" w:cs="Arial"/>
          <w:color w:val="000000"/>
          <w:sz w:val="28"/>
          <w:szCs w:val="28"/>
          <w:shd w:val="clear" w:color="auto" w:fill="FFFFFF"/>
          <w:lang w:eastAsia="en-GB"/>
        </w:rPr>
        <w:t xml:space="preserve">. </w:t>
      </w:r>
      <w:r w:rsidR="00957A0A">
        <w:rPr>
          <w:rFonts w:eastAsia="Times New Roman" w:cs="Arial"/>
          <w:color w:val="000000"/>
          <w:sz w:val="28"/>
          <w:szCs w:val="28"/>
          <w:shd w:val="clear" w:color="auto" w:fill="FFFFFF"/>
          <w:lang w:eastAsia="en-GB"/>
        </w:rPr>
        <w:t xml:space="preserve">This suggests societies needs to conform to </w:t>
      </w:r>
      <w:r w:rsidRPr="005B290C">
        <w:rPr>
          <w:rFonts w:eastAsia="Times New Roman" w:cs="Arial"/>
          <w:color w:val="000000"/>
          <w:sz w:val="28"/>
          <w:szCs w:val="28"/>
          <w:shd w:val="clear" w:color="auto" w:fill="FFFFFF"/>
          <w:lang w:eastAsia="en-GB"/>
        </w:rPr>
        <w:t>what is reality and what is no</w:t>
      </w:r>
      <w:r w:rsidR="00957A0A">
        <w:rPr>
          <w:rFonts w:eastAsia="Times New Roman" w:cs="Arial"/>
          <w:color w:val="000000"/>
          <w:sz w:val="28"/>
          <w:szCs w:val="28"/>
          <w:shd w:val="clear" w:color="auto" w:fill="FFFFFF"/>
          <w:lang w:eastAsia="en-GB"/>
        </w:rPr>
        <w:t>t</w:t>
      </w:r>
      <w:r w:rsidRPr="005B290C">
        <w:rPr>
          <w:rFonts w:eastAsia="Times New Roman" w:cs="Arial"/>
          <w:color w:val="000000"/>
          <w:sz w:val="28"/>
          <w:szCs w:val="28"/>
          <w:shd w:val="clear" w:color="auto" w:fill="FFFFFF"/>
          <w:lang w:eastAsia="en-GB"/>
        </w:rPr>
        <w:t xml:space="preserve">. This </w:t>
      </w:r>
      <w:r w:rsidR="00957A0A">
        <w:rPr>
          <w:rFonts w:eastAsia="Times New Roman" w:cs="Arial"/>
          <w:color w:val="000000"/>
          <w:sz w:val="28"/>
          <w:szCs w:val="28"/>
          <w:shd w:val="clear" w:color="auto" w:fill="FFFFFF"/>
          <w:lang w:eastAsia="en-GB"/>
        </w:rPr>
        <w:t>ultimately</w:t>
      </w:r>
      <w:r w:rsidRPr="005B290C">
        <w:rPr>
          <w:rFonts w:eastAsia="Times New Roman" w:cs="Arial"/>
          <w:color w:val="000000"/>
          <w:sz w:val="28"/>
          <w:szCs w:val="28"/>
          <w:shd w:val="clear" w:color="auto" w:fill="FFFFFF"/>
          <w:lang w:eastAsia="en-GB"/>
        </w:rPr>
        <w:t xml:space="preserve"> </w:t>
      </w:r>
      <w:r w:rsidR="00957A0A">
        <w:rPr>
          <w:rFonts w:eastAsia="Times New Roman" w:cs="Arial"/>
          <w:color w:val="000000"/>
          <w:sz w:val="28"/>
          <w:szCs w:val="28"/>
          <w:shd w:val="clear" w:color="auto" w:fill="FFFFFF"/>
          <w:lang w:eastAsia="en-GB"/>
        </w:rPr>
        <w:t>makes us question the very existence of everything we know and see</w:t>
      </w:r>
      <w:r w:rsidRPr="005B290C">
        <w:rPr>
          <w:rFonts w:eastAsia="Times New Roman" w:cs="Arial"/>
          <w:color w:val="000000"/>
          <w:sz w:val="28"/>
          <w:szCs w:val="28"/>
          <w:shd w:val="clear" w:color="auto" w:fill="FFFFFF"/>
          <w:lang w:eastAsia="en-GB"/>
        </w:rPr>
        <w:t xml:space="preserve">, as Walter Benjamin describes, Surrealism adds to what we can see and how the vision is revolutionary (Benjamin, 1993, p.108). A place of real and </w:t>
      </w:r>
      <w:r w:rsidRPr="005B290C">
        <w:rPr>
          <w:rFonts w:eastAsia="Times New Roman" w:cs="Arial"/>
          <w:color w:val="000000"/>
          <w:sz w:val="28"/>
          <w:szCs w:val="28"/>
          <w:shd w:val="clear" w:color="auto" w:fill="FFFFFF"/>
          <w:lang w:eastAsia="en-GB"/>
        </w:rPr>
        <w:lastRenderedPageBreak/>
        <w:t>true surrealism. This is known as the “iceberg principle” which was coined by Ernest Hemmingway in his writing style. But it can be applied to surrealism because it is “A psychological concept that holds that, similar to the iceberg being 90% beneath the surface of the water, innate human desire is similarly hidden in the subconscious.”</w:t>
      </w:r>
      <w:sdt>
        <w:sdtPr>
          <w:rPr>
            <w:rFonts w:eastAsia="Times New Roman" w:cs="Arial"/>
            <w:color w:val="000000"/>
            <w:sz w:val="28"/>
            <w:szCs w:val="28"/>
            <w:shd w:val="clear" w:color="auto" w:fill="FFFFFF"/>
            <w:lang w:eastAsia="en-GB"/>
          </w:rPr>
          <w:id w:val="1396781471"/>
          <w:citation/>
        </w:sdtPr>
        <w:sdtContent>
          <w:r w:rsidR="00B76E7A">
            <w:rPr>
              <w:rFonts w:eastAsia="Times New Roman" w:cs="Arial"/>
              <w:color w:val="000000"/>
              <w:sz w:val="28"/>
              <w:szCs w:val="28"/>
              <w:shd w:val="clear" w:color="auto" w:fill="FFFFFF"/>
              <w:lang w:eastAsia="en-GB"/>
            </w:rPr>
            <w:fldChar w:fldCharType="begin"/>
          </w:r>
          <w:r w:rsidR="00B76E7A">
            <w:rPr>
              <w:rFonts w:eastAsia="Times New Roman" w:cs="Arial"/>
              <w:color w:val="000000"/>
              <w:sz w:val="28"/>
              <w:szCs w:val="28"/>
              <w:shd w:val="clear" w:color="auto" w:fill="FFFFFF"/>
              <w:lang w:eastAsia="en-GB"/>
            </w:rPr>
            <w:instrText xml:space="preserve">CITATION Doy16 \p 49 \l 2057 </w:instrText>
          </w:r>
          <w:r w:rsidR="00B76E7A">
            <w:rPr>
              <w:rFonts w:eastAsia="Times New Roman" w:cs="Arial"/>
              <w:color w:val="000000"/>
              <w:sz w:val="28"/>
              <w:szCs w:val="28"/>
              <w:shd w:val="clear" w:color="auto" w:fill="FFFFFF"/>
              <w:lang w:eastAsia="en-GB"/>
            </w:rPr>
            <w:fldChar w:fldCharType="separate"/>
          </w:r>
          <w:r w:rsidR="00597621">
            <w:rPr>
              <w:rFonts w:eastAsia="Times New Roman" w:cs="Arial"/>
              <w:noProof/>
              <w:color w:val="000000"/>
              <w:sz w:val="28"/>
              <w:szCs w:val="28"/>
              <w:shd w:val="clear" w:color="auto" w:fill="FFFFFF"/>
              <w:lang w:eastAsia="en-GB"/>
            </w:rPr>
            <w:t xml:space="preserve"> </w:t>
          </w:r>
          <w:r w:rsidR="00597621" w:rsidRPr="00597621">
            <w:rPr>
              <w:rFonts w:eastAsia="Times New Roman" w:cs="Arial"/>
              <w:noProof/>
              <w:color w:val="000000"/>
              <w:sz w:val="28"/>
              <w:szCs w:val="28"/>
              <w:shd w:val="clear" w:color="auto" w:fill="FFFFFF"/>
              <w:lang w:eastAsia="en-GB"/>
            </w:rPr>
            <w:t>(Doyle, 2016, p. 49)</w:t>
          </w:r>
          <w:r w:rsidR="00B76E7A">
            <w:rPr>
              <w:rFonts w:eastAsia="Times New Roman" w:cs="Arial"/>
              <w:color w:val="000000"/>
              <w:sz w:val="28"/>
              <w:szCs w:val="28"/>
              <w:shd w:val="clear" w:color="auto" w:fill="FFFFFF"/>
              <w:lang w:eastAsia="en-GB"/>
            </w:rPr>
            <w:fldChar w:fldCharType="end"/>
          </w:r>
        </w:sdtContent>
      </w:sdt>
      <w:r w:rsidR="00B76E7A">
        <w:rPr>
          <w:rFonts w:eastAsia="Times New Roman" w:cs="Arial"/>
          <w:color w:val="000000"/>
          <w:sz w:val="28"/>
          <w:szCs w:val="28"/>
          <w:shd w:val="clear" w:color="auto" w:fill="FFFFFF"/>
          <w:lang w:eastAsia="en-GB"/>
        </w:rPr>
        <w:t xml:space="preserve"> </w:t>
      </w:r>
      <w:r w:rsidR="00957A0A">
        <w:rPr>
          <w:rFonts w:eastAsia="Times New Roman" w:cs="Arial"/>
          <w:color w:val="000000"/>
          <w:sz w:val="28"/>
          <w:szCs w:val="28"/>
          <w:shd w:val="clear" w:color="auto" w:fill="FFFFFF"/>
          <w:lang w:eastAsia="en-GB"/>
        </w:rPr>
        <w:t>This indicates that most of reality is undiscovered, meaning surrealism perfectly demonstrates thoughts of the subconscious mind.</w:t>
      </w:r>
      <w:r w:rsidRPr="005B290C">
        <w:rPr>
          <w:rFonts w:eastAsia="Times New Roman" w:cs="Arial"/>
          <w:color w:val="000000"/>
          <w:sz w:val="28"/>
          <w:szCs w:val="28"/>
          <w:shd w:val="clear" w:color="auto" w:fill="FFFFFF"/>
          <w:lang w:eastAsia="en-GB"/>
        </w:rPr>
        <w:t xml:space="preserve"> </w:t>
      </w:r>
    </w:p>
    <w:p w14:paraId="60C3D167" w14:textId="4F8421D9" w:rsidR="005B290C" w:rsidRPr="005B290C" w:rsidRDefault="00925783" w:rsidP="00831B33">
      <w:pPr>
        <w:spacing w:before="100" w:beforeAutospacing="1" w:after="100" w:afterAutospacing="1" w:line="480" w:lineRule="auto"/>
        <w:rPr>
          <w:rFonts w:eastAsia="Times New Roman" w:cs="Times New Roman"/>
          <w:color w:val="000000"/>
          <w:sz w:val="28"/>
          <w:szCs w:val="28"/>
          <w:lang w:eastAsia="en-GB"/>
        </w:rPr>
      </w:pPr>
      <w:r>
        <w:rPr>
          <w:rFonts w:eastAsia="Times New Roman" w:cs="Arial"/>
          <w:color w:val="000000"/>
          <w:sz w:val="28"/>
          <w:szCs w:val="28"/>
          <w:shd w:val="clear" w:color="auto" w:fill="FFFFFF"/>
          <w:lang w:eastAsia="en-GB"/>
        </w:rPr>
        <w:t>During Covid</w:t>
      </w:r>
      <w:r w:rsidR="005B290C" w:rsidRPr="005B290C">
        <w:rPr>
          <w:rFonts w:eastAsia="Times New Roman" w:cs="Arial"/>
          <w:color w:val="000000"/>
          <w:sz w:val="28"/>
          <w:szCs w:val="28"/>
          <w:shd w:val="clear" w:color="auto" w:fill="FFFFFF"/>
          <w:lang w:eastAsia="en-GB"/>
        </w:rPr>
        <w:t xml:space="preserve">, </w:t>
      </w:r>
      <w:r>
        <w:rPr>
          <w:rFonts w:eastAsia="Times New Roman" w:cs="Arial"/>
          <w:color w:val="000000"/>
          <w:sz w:val="28"/>
          <w:szCs w:val="28"/>
          <w:shd w:val="clear" w:color="auto" w:fill="FFFFFF"/>
          <w:lang w:eastAsia="en-GB"/>
        </w:rPr>
        <w:t xml:space="preserve">people encountered periods </w:t>
      </w:r>
      <w:r w:rsidR="005B290C" w:rsidRPr="005B290C">
        <w:rPr>
          <w:rFonts w:eastAsia="Times New Roman" w:cs="Arial"/>
          <w:color w:val="000000"/>
          <w:sz w:val="28"/>
          <w:szCs w:val="28"/>
          <w:shd w:val="clear" w:color="auto" w:fill="FFFFFF"/>
          <w:lang w:eastAsia="en-GB"/>
        </w:rPr>
        <w:t>of isolation, self-</w:t>
      </w:r>
      <w:proofErr w:type="gramStart"/>
      <w:r w:rsidR="005B290C" w:rsidRPr="005B290C">
        <w:rPr>
          <w:rFonts w:eastAsia="Times New Roman" w:cs="Arial"/>
          <w:color w:val="000000"/>
          <w:sz w:val="28"/>
          <w:szCs w:val="28"/>
          <w:shd w:val="clear" w:color="auto" w:fill="FFFFFF"/>
          <w:lang w:eastAsia="en-GB"/>
        </w:rPr>
        <w:t>suffering</w:t>
      </w:r>
      <w:proofErr w:type="gramEnd"/>
      <w:r w:rsidR="005B290C" w:rsidRPr="005B290C">
        <w:rPr>
          <w:rFonts w:eastAsia="Times New Roman" w:cs="Arial"/>
          <w:color w:val="000000"/>
          <w:sz w:val="28"/>
          <w:szCs w:val="28"/>
          <w:shd w:val="clear" w:color="auto" w:fill="FFFFFF"/>
          <w:lang w:eastAsia="en-GB"/>
        </w:rPr>
        <w:t xml:space="preserve"> and drastic mental-health related issues as the result of the Covid-19 Pandemic. </w:t>
      </w:r>
      <w:r w:rsidR="00063CE2">
        <w:rPr>
          <w:rFonts w:eastAsia="Times New Roman" w:cs="Arial"/>
          <w:color w:val="000000"/>
          <w:sz w:val="28"/>
          <w:szCs w:val="28"/>
          <w:shd w:val="clear" w:color="auto" w:fill="FFFFFF"/>
          <w:lang w:eastAsia="en-GB"/>
        </w:rPr>
        <w:t xml:space="preserve">Being deprived of </w:t>
      </w:r>
      <w:proofErr w:type="gramStart"/>
      <w:r w:rsidR="00063CE2">
        <w:rPr>
          <w:rFonts w:eastAsia="Times New Roman" w:cs="Arial"/>
          <w:color w:val="000000"/>
          <w:sz w:val="28"/>
          <w:szCs w:val="28"/>
          <w:shd w:val="clear" w:color="auto" w:fill="FFFFFF"/>
          <w:lang w:eastAsia="en-GB"/>
        </w:rPr>
        <w:t>basic necessities</w:t>
      </w:r>
      <w:proofErr w:type="gramEnd"/>
      <w:r w:rsidR="00063CE2">
        <w:rPr>
          <w:rFonts w:eastAsia="Times New Roman" w:cs="Arial"/>
          <w:color w:val="000000"/>
          <w:sz w:val="28"/>
          <w:szCs w:val="28"/>
          <w:shd w:val="clear" w:color="auto" w:fill="FFFFFF"/>
          <w:lang w:eastAsia="en-GB"/>
        </w:rPr>
        <w:t xml:space="preserve"> has revealed a new stark reality.</w:t>
      </w:r>
      <w:r w:rsidR="005B290C" w:rsidRPr="005B290C">
        <w:rPr>
          <w:rFonts w:eastAsia="Times New Roman" w:cs="Arial"/>
          <w:color w:val="000000"/>
          <w:sz w:val="28"/>
          <w:szCs w:val="28"/>
          <w:shd w:val="clear" w:color="auto" w:fill="FFFFFF"/>
          <w:lang w:eastAsia="en-GB"/>
        </w:rPr>
        <w:t xml:space="preserve"> Surrealism came to my mind primarily as it expresses the want for this fantasy world that was physically real less t</w:t>
      </w:r>
      <w:r w:rsidR="00E9422C">
        <w:rPr>
          <w:rFonts w:eastAsia="Times New Roman" w:cs="Arial"/>
          <w:color w:val="000000"/>
          <w:sz w:val="28"/>
          <w:szCs w:val="28"/>
          <w:shd w:val="clear" w:color="auto" w:fill="FFFFFF"/>
          <w:lang w:eastAsia="en-GB"/>
        </w:rPr>
        <w:t>wo years</w:t>
      </w:r>
      <w:r w:rsidR="005B290C" w:rsidRPr="005B290C">
        <w:rPr>
          <w:rFonts w:eastAsia="Times New Roman" w:cs="Arial"/>
          <w:color w:val="000000"/>
          <w:sz w:val="28"/>
          <w:szCs w:val="28"/>
          <w:shd w:val="clear" w:color="auto" w:fill="FFFFFF"/>
          <w:lang w:eastAsia="en-GB"/>
        </w:rPr>
        <w:t xml:space="preserve"> ago. </w:t>
      </w:r>
    </w:p>
    <w:p w14:paraId="53455055" w14:textId="771CCCD5" w:rsidR="005B290C" w:rsidRPr="005B290C" w:rsidRDefault="005B290C" w:rsidP="00831B33">
      <w:pPr>
        <w:spacing w:before="100" w:beforeAutospacing="1" w:after="100" w:afterAutospacing="1" w:line="480" w:lineRule="auto"/>
        <w:rPr>
          <w:rFonts w:eastAsia="Times New Roman" w:cs="Times New Roman"/>
          <w:color w:val="000000"/>
          <w:sz w:val="28"/>
          <w:szCs w:val="28"/>
          <w:lang w:eastAsia="en-GB"/>
        </w:rPr>
      </w:pPr>
      <w:r w:rsidRPr="005B290C">
        <w:rPr>
          <w:rFonts w:eastAsia="Times New Roman" w:cs="Arial"/>
          <w:color w:val="000000"/>
          <w:sz w:val="28"/>
          <w:szCs w:val="28"/>
          <w:shd w:val="clear" w:color="auto" w:fill="FFFFFF"/>
          <w:lang w:eastAsia="en-GB"/>
        </w:rPr>
        <w:t xml:space="preserve">Salvador Dali's work </w:t>
      </w:r>
      <w:r w:rsidR="00286FA0">
        <w:rPr>
          <w:rFonts w:eastAsia="Times New Roman" w:cs="Arial"/>
          <w:color w:val="000000"/>
          <w:sz w:val="28"/>
          <w:szCs w:val="28"/>
          <w:shd w:val="clear" w:color="auto" w:fill="FFFFFF"/>
          <w:lang w:eastAsia="en-GB"/>
        </w:rPr>
        <w:t xml:space="preserve">became a way for him and those who connected to his work to escape the realities of the Franco dictatorship. </w:t>
      </w:r>
      <w:r w:rsidRPr="005B290C">
        <w:rPr>
          <w:rFonts w:eastAsia="Times New Roman" w:cs="Arial"/>
          <w:color w:val="000000"/>
          <w:sz w:val="28"/>
          <w:szCs w:val="28"/>
          <w:shd w:val="clear" w:color="auto" w:fill="FFFFFF"/>
          <w:lang w:eastAsia="en-GB"/>
        </w:rPr>
        <w:t xml:space="preserve">could be argued as being a response to the dictatorship of Franco's Spain, escaping the very military style of life at the time. Dalí's major contribution to the Surrealist movement was what he called the "paranoiac-critical method," a mental exercise of accessing the subconscious to enhance artistic creativity. Dalí would use the method to create a reality from his dreams and subconscious thoughts, </w:t>
      </w:r>
      <w:r w:rsidRPr="005B290C">
        <w:rPr>
          <w:rFonts w:eastAsia="Times New Roman" w:cs="Arial"/>
          <w:color w:val="000000"/>
          <w:sz w:val="28"/>
          <w:szCs w:val="28"/>
          <w:shd w:val="clear" w:color="auto" w:fill="FFFFFF"/>
          <w:lang w:eastAsia="en-GB"/>
        </w:rPr>
        <w:lastRenderedPageBreak/>
        <w:t>thus mentally changing reality to what he wanted it to be and not necessarily what it was. For Dalí, it became a way of life.</w:t>
      </w:r>
    </w:p>
    <w:p w14:paraId="19331FDD" w14:textId="77777777" w:rsidR="00137504" w:rsidRDefault="00D63CC2" w:rsidP="00504A02">
      <w:pPr>
        <w:pStyle w:val="Caption"/>
      </w:pPr>
      <w:r>
        <w:rPr>
          <w:rFonts w:ascii="-webkit-standard" w:eastAsia="Times New Roman" w:hAnsi="-webkit-standard" w:cs="Times New Roman"/>
          <w:noProof/>
          <w:color w:val="000000"/>
          <w:lang w:eastAsia="en-GB"/>
        </w:rPr>
        <w:drawing>
          <wp:inline distT="0" distB="0" distL="0" distR="0" wp14:anchorId="60BAACA0" wp14:editId="6D79E3BD">
            <wp:extent cx="4235532" cy="3048000"/>
            <wp:effectExtent l="0" t="0" r="6350" b="0"/>
            <wp:docPr id="9" name="Picture 9" descr="A picture containing tex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everal&#10;&#10;Description automatically generated"/>
                    <pic:cNvPicPr/>
                  </pic:nvPicPr>
                  <pic:blipFill rotWithShape="1">
                    <a:blip r:embed="rId14">
                      <a:extLst>
                        <a:ext uri="{28A0092B-C50C-407E-A947-70E740481C1C}">
                          <a14:useLocalDpi xmlns:a14="http://schemas.microsoft.com/office/drawing/2010/main" val="0"/>
                        </a:ext>
                      </a:extLst>
                    </a:blip>
                    <a:srcRect l="2880" t="2156" r="2283" b="2972"/>
                    <a:stretch/>
                  </pic:blipFill>
                  <pic:spPr bwMode="auto">
                    <a:xfrm>
                      <a:off x="0" y="0"/>
                      <a:ext cx="4274646" cy="3076147"/>
                    </a:xfrm>
                    <a:prstGeom prst="rect">
                      <a:avLst/>
                    </a:prstGeom>
                    <a:ln>
                      <a:noFill/>
                    </a:ln>
                    <a:extLst>
                      <a:ext uri="{53640926-AAD7-44D8-BBD7-CCE9431645EC}">
                        <a14:shadowObscured xmlns:a14="http://schemas.microsoft.com/office/drawing/2010/main"/>
                      </a:ext>
                    </a:extLst>
                  </pic:spPr>
                </pic:pic>
              </a:graphicData>
            </a:graphic>
          </wp:inline>
        </w:drawing>
      </w:r>
    </w:p>
    <w:p w14:paraId="7D30D2A4" w14:textId="4E19CB08" w:rsidR="005B290C" w:rsidRPr="00286FA0" w:rsidRDefault="00831B33" w:rsidP="00286FA0">
      <w:pPr>
        <w:pStyle w:val="Caption"/>
        <w:rPr>
          <w:rFonts w:eastAsia="Times New Roman" w:cs="Times New Roman"/>
          <w:i w:val="0"/>
          <w:iCs w:val="0"/>
          <w:color w:val="000000"/>
          <w:sz w:val="28"/>
          <w:szCs w:val="28"/>
          <w:lang w:eastAsia="en-GB"/>
        </w:rPr>
      </w:pPr>
      <w:r>
        <w:rPr>
          <w:rFonts w:ascii="-webkit-standard" w:eastAsia="Times New Roman" w:hAnsi="-webkit-standard" w:cs="Times New Roman"/>
          <w:color w:val="000000"/>
          <w:lang w:eastAsia="en-GB"/>
        </w:rPr>
        <w:br/>
      </w:r>
      <w:bookmarkStart w:id="14" w:name="_Toc125278426"/>
      <w:r w:rsidR="00504A02">
        <w:t xml:space="preserve">Figure </w:t>
      </w:r>
      <w:r w:rsidR="00000000">
        <w:fldChar w:fldCharType="begin"/>
      </w:r>
      <w:r w:rsidR="00000000">
        <w:instrText xml:space="preserve"> SEQ Figure \* ARABIC </w:instrText>
      </w:r>
      <w:r w:rsidR="00000000">
        <w:fldChar w:fldCharType="separate"/>
      </w:r>
      <w:r w:rsidR="0070017B">
        <w:rPr>
          <w:noProof/>
        </w:rPr>
        <w:t>7</w:t>
      </w:r>
      <w:r w:rsidR="00000000">
        <w:rPr>
          <w:noProof/>
        </w:rPr>
        <w:fldChar w:fldCharType="end"/>
      </w:r>
      <w:r w:rsidR="00504A02">
        <w:t xml:space="preserve"> </w:t>
      </w:r>
      <w:r w:rsidR="00504A02" w:rsidRPr="00504A02">
        <w:t>Salvador Dali’s The Persistence of Memory 1931</w:t>
      </w:r>
      <w:bookmarkEnd w:id="14"/>
    </w:p>
    <w:p w14:paraId="4EE2B180" w14:textId="4819950A" w:rsidR="009D4323" w:rsidRPr="005B290C" w:rsidRDefault="009D4323" w:rsidP="005B290C">
      <w:pPr>
        <w:spacing w:after="240"/>
        <w:rPr>
          <w:rFonts w:eastAsia="Times New Roman" w:cs="Times New Roman"/>
          <w:sz w:val="28"/>
          <w:szCs w:val="28"/>
          <w:lang w:eastAsia="en-GB"/>
        </w:rPr>
      </w:pPr>
    </w:p>
    <w:p w14:paraId="0B42C50D" w14:textId="77777777" w:rsidR="00E50A1F" w:rsidRDefault="00830258" w:rsidP="00504A02">
      <w:pPr>
        <w:pStyle w:val="Caption"/>
      </w:pPr>
      <w:r>
        <w:rPr>
          <w:rFonts w:eastAsia="Times New Roman" w:cs="Times New Roman"/>
          <w:noProof/>
          <w:sz w:val="36"/>
          <w:szCs w:val="36"/>
          <w:u w:val="single"/>
          <w:lang w:eastAsia="en-GB"/>
        </w:rPr>
        <w:drawing>
          <wp:inline distT="0" distB="0" distL="0" distR="0" wp14:anchorId="54C25298" wp14:editId="1667F02A">
            <wp:extent cx="3502068" cy="2625969"/>
            <wp:effectExtent l="0" t="0" r="3175" b="3175"/>
            <wp:docPr id="10" name="Picture 10" descr="A bouquet of colorful flow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ouquet of colorful flowers&#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40681" cy="2654923"/>
                    </a:xfrm>
                    <a:prstGeom prst="rect">
                      <a:avLst/>
                    </a:prstGeom>
                  </pic:spPr>
                </pic:pic>
              </a:graphicData>
            </a:graphic>
          </wp:inline>
        </w:drawing>
      </w:r>
    </w:p>
    <w:p w14:paraId="0787863D" w14:textId="3BFB9CB8" w:rsidR="0013110E" w:rsidRDefault="000A7A16" w:rsidP="00504A02">
      <w:pPr>
        <w:pStyle w:val="Caption"/>
        <w:rPr>
          <w:rFonts w:eastAsia="Times New Roman" w:cs="Times New Roman"/>
          <w:i w:val="0"/>
          <w:iCs w:val="0"/>
          <w:sz w:val="28"/>
          <w:szCs w:val="28"/>
          <w:lang w:eastAsia="en-GB"/>
        </w:rPr>
      </w:pPr>
      <w:r>
        <w:rPr>
          <w:rFonts w:eastAsia="Times New Roman" w:cs="Times New Roman"/>
          <w:sz w:val="28"/>
          <w:szCs w:val="28"/>
          <w:lang w:eastAsia="en-GB"/>
        </w:rPr>
        <w:br/>
      </w:r>
      <w:bookmarkStart w:id="15" w:name="_Toc125278427"/>
      <w:r w:rsidR="00504A02">
        <w:t xml:space="preserve">Figure </w:t>
      </w:r>
      <w:r w:rsidR="00000000">
        <w:fldChar w:fldCharType="begin"/>
      </w:r>
      <w:r w:rsidR="00000000">
        <w:instrText xml:space="preserve"> SEQ Figure \* ARABIC </w:instrText>
      </w:r>
      <w:r w:rsidR="00000000">
        <w:fldChar w:fldCharType="separate"/>
      </w:r>
      <w:r w:rsidR="0070017B">
        <w:rPr>
          <w:noProof/>
        </w:rPr>
        <w:t>8</w:t>
      </w:r>
      <w:r w:rsidR="00000000">
        <w:rPr>
          <w:noProof/>
        </w:rPr>
        <w:fldChar w:fldCharType="end"/>
      </w:r>
      <w:r w:rsidR="00504A02" w:rsidRPr="00504A02">
        <w:rPr>
          <w:rFonts w:eastAsia="Times New Roman" w:cs="Times New Roman"/>
          <w:color w:val="auto"/>
          <w:sz w:val="28"/>
          <w:szCs w:val="28"/>
          <w:lang w:eastAsia="en-GB"/>
        </w:rPr>
        <w:t xml:space="preserve"> </w:t>
      </w:r>
      <w:r w:rsidR="00504A02" w:rsidRPr="00504A02">
        <w:t xml:space="preserve">The Surrealist Bouquet </w:t>
      </w:r>
      <w:sdt>
        <w:sdtPr>
          <w:id w:val="1981881667"/>
          <w:citation/>
        </w:sdtPr>
        <w:sdtContent>
          <w:r w:rsidR="009223AB">
            <w:fldChar w:fldCharType="begin"/>
          </w:r>
          <w:r w:rsidR="009223AB">
            <w:instrText xml:space="preserve"> CITATION Sop22 \l 2057 </w:instrText>
          </w:r>
          <w:r w:rsidR="009223AB">
            <w:fldChar w:fldCharType="separate"/>
          </w:r>
          <w:r w:rsidR="00597621">
            <w:rPr>
              <w:noProof/>
            </w:rPr>
            <w:t>(Jones, 2022)</w:t>
          </w:r>
          <w:r w:rsidR="009223AB">
            <w:fldChar w:fldCharType="end"/>
          </w:r>
        </w:sdtContent>
      </w:sdt>
      <w:bookmarkEnd w:id="15"/>
    </w:p>
    <w:p w14:paraId="3B8DFB06" w14:textId="50E3F5E9" w:rsidR="005D0D22" w:rsidRDefault="005D0D22" w:rsidP="000A7A16">
      <w:pPr>
        <w:jc w:val="center"/>
        <w:rPr>
          <w:rFonts w:eastAsia="Times New Roman" w:cs="Times New Roman"/>
          <w:i/>
          <w:iCs/>
          <w:sz w:val="28"/>
          <w:szCs w:val="28"/>
          <w:lang w:eastAsia="en-GB"/>
        </w:rPr>
      </w:pPr>
    </w:p>
    <w:p w14:paraId="545DD897" w14:textId="68668DCF" w:rsidR="005D0D22" w:rsidRDefault="005D0D22" w:rsidP="005D0D22">
      <w:pPr>
        <w:spacing w:line="480" w:lineRule="auto"/>
        <w:rPr>
          <w:rFonts w:eastAsia="Times New Roman" w:cs="Times New Roman"/>
          <w:sz w:val="28"/>
          <w:szCs w:val="28"/>
          <w:lang w:eastAsia="en-GB"/>
        </w:rPr>
      </w:pPr>
      <w:r>
        <w:rPr>
          <w:rFonts w:eastAsia="Times New Roman" w:cs="Times New Roman"/>
          <w:sz w:val="28"/>
          <w:szCs w:val="28"/>
          <w:lang w:eastAsia="en-GB"/>
        </w:rPr>
        <w:lastRenderedPageBreak/>
        <w:t xml:space="preserve">Figure </w:t>
      </w:r>
      <w:r w:rsidR="00267A64">
        <w:rPr>
          <w:rFonts w:eastAsia="Times New Roman" w:cs="Times New Roman"/>
          <w:sz w:val="28"/>
          <w:szCs w:val="28"/>
          <w:lang w:eastAsia="en-GB"/>
        </w:rPr>
        <w:t>Eight</w:t>
      </w:r>
      <w:r>
        <w:rPr>
          <w:rFonts w:eastAsia="Times New Roman" w:cs="Times New Roman"/>
          <w:sz w:val="28"/>
          <w:szCs w:val="28"/>
          <w:lang w:eastAsia="en-GB"/>
        </w:rPr>
        <w:t xml:space="preserve"> </w:t>
      </w:r>
      <w:r w:rsidR="00F83777">
        <w:rPr>
          <w:rFonts w:eastAsia="Times New Roman" w:cs="Times New Roman"/>
          <w:sz w:val="28"/>
          <w:szCs w:val="28"/>
          <w:lang w:eastAsia="en-GB"/>
        </w:rPr>
        <w:t xml:space="preserve">depicts an illustration of one of the ‘bouquets’ I had constructed digitally as a part of my development and praxis. </w:t>
      </w:r>
      <w:r w:rsidR="000C5B00">
        <w:rPr>
          <w:rFonts w:eastAsia="Times New Roman" w:cs="Times New Roman"/>
          <w:sz w:val="28"/>
          <w:szCs w:val="28"/>
          <w:lang w:eastAsia="en-GB"/>
        </w:rPr>
        <w:t xml:space="preserve">The chaos of the bouquet contradicts the expected </w:t>
      </w:r>
      <w:r w:rsidR="00B31D6C">
        <w:rPr>
          <w:rFonts w:eastAsia="Times New Roman" w:cs="Times New Roman"/>
          <w:sz w:val="28"/>
          <w:szCs w:val="28"/>
          <w:lang w:eastAsia="en-GB"/>
        </w:rPr>
        <w:t xml:space="preserve">‘planned’ bouquet, which would have otherwise been </w:t>
      </w:r>
      <w:r w:rsidR="00D44486">
        <w:rPr>
          <w:rFonts w:eastAsia="Times New Roman" w:cs="Times New Roman"/>
          <w:sz w:val="28"/>
          <w:szCs w:val="28"/>
          <w:lang w:eastAsia="en-GB"/>
        </w:rPr>
        <w:t>gathered</w:t>
      </w:r>
      <w:r w:rsidR="00B31D6C">
        <w:rPr>
          <w:rFonts w:eastAsia="Times New Roman" w:cs="Times New Roman"/>
          <w:sz w:val="28"/>
          <w:szCs w:val="28"/>
          <w:lang w:eastAsia="en-GB"/>
        </w:rPr>
        <w:t xml:space="preserve"> according to colour, style, </w:t>
      </w:r>
      <w:proofErr w:type="gramStart"/>
      <w:r w:rsidR="00B31D6C">
        <w:rPr>
          <w:rFonts w:eastAsia="Times New Roman" w:cs="Times New Roman"/>
          <w:sz w:val="28"/>
          <w:szCs w:val="28"/>
          <w:lang w:eastAsia="en-GB"/>
        </w:rPr>
        <w:t>size</w:t>
      </w:r>
      <w:proofErr w:type="gramEnd"/>
      <w:r w:rsidR="00B31D6C">
        <w:rPr>
          <w:rFonts w:eastAsia="Times New Roman" w:cs="Times New Roman"/>
          <w:sz w:val="28"/>
          <w:szCs w:val="28"/>
          <w:lang w:eastAsia="en-GB"/>
        </w:rPr>
        <w:t xml:space="preserve"> and height. </w:t>
      </w:r>
      <w:r w:rsidR="00D44486">
        <w:rPr>
          <w:rFonts w:eastAsia="Times New Roman" w:cs="Times New Roman"/>
          <w:sz w:val="28"/>
          <w:szCs w:val="28"/>
          <w:lang w:eastAsia="en-GB"/>
        </w:rPr>
        <w:t xml:space="preserve">Whilst I have described this bouquet as being chaotic, </w:t>
      </w:r>
      <w:r w:rsidR="00602999">
        <w:rPr>
          <w:rFonts w:eastAsia="Times New Roman" w:cs="Times New Roman"/>
          <w:sz w:val="28"/>
          <w:szCs w:val="28"/>
          <w:lang w:eastAsia="en-GB"/>
        </w:rPr>
        <w:t xml:space="preserve">it still accentuates the beauty of the hybrid florals </w:t>
      </w:r>
      <w:r w:rsidR="00806D66">
        <w:rPr>
          <w:rFonts w:eastAsia="Times New Roman" w:cs="Times New Roman"/>
          <w:sz w:val="28"/>
          <w:szCs w:val="28"/>
          <w:lang w:eastAsia="en-GB"/>
        </w:rPr>
        <w:t xml:space="preserve">in a very structured and symmetrical way. </w:t>
      </w:r>
      <w:r w:rsidR="00852DF3">
        <w:rPr>
          <w:rFonts w:eastAsia="Times New Roman" w:cs="Times New Roman"/>
          <w:sz w:val="28"/>
          <w:szCs w:val="28"/>
          <w:lang w:eastAsia="en-GB"/>
        </w:rPr>
        <w:t xml:space="preserve">As opposed to the likes of surrealism </w:t>
      </w:r>
      <w:r w:rsidR="006F22C1">
        <w:rPr>
          <w:rFonts w:eastAsia="Times New Roman" w:cs="Times New Roman"/>
          <w:sz w:val="28"/>
          <w:szCs w:val="28"/>
          <w:lang w:eastAsia="en-GB"/>
        </w:rPr>
        <w:t xml:space="preserve">depicted by Dali, I wanted to portray surrealist artwork in </w:t>
      </w:r>
      <w:r w:rsidR="007D2026">
        <w:rPr>
          <w:rFonts w:eastAsia="Times New Roman" w:cs="Times New Roman"/>
          <w:sz w:val="28"/>
          <w:szCs w:val="28"/>
          <w:lang w:eastAsia="en-GB"/>
        </w:rPr>
        <w:t xml:space="preserve">a much more positive and bright way. Whilst it is not strictly surrealist, </w:t>
      </w:r>
      <w:r w:rsidR="00526376">
        <w:rPr>
          <w:rFonts w:eastAsia="Times New Roman" w:cs="Times New Roman"/>
          <w:sz w:val="28"/>
          <w:szCs w:val="28"/>
          <w:lang w:eastAsia="en-GB"/>
        </w:rPr>
        <w:t xml:space="preserve">my work highlights the influences brought on by my interest in surrealism, </w:t>
      </w:r>
      <w:proofErr w:type="gramStart"/>
      <w:r w:rsidR="00526376">
        <w:rPr>
          <w:rFonts w:eastAsia="Times New Roman" w:cs="Times New Roman"/>
          <w:sz w:val="28"/>
          <w:szCs w:val="28"/>
          <w:lang w:eastAsia="en-GB"/>
        </w:rPr>
        <w:t>in order to</w:t>
      </w:r>
      <w:proofErr w:type="gramEnd"/>
      <w:r w:rsidR="00526376">
        <w:rPr>
          <w:rFonts w:eastAsia="Times New Roman" w:cs="Times New Roman"/>
          <w:sz w:val="28"/>
          <w:szCs w:val="28"/>
          <w:lang w:eastAsia="en-GB"/>
        </w:rPr>
        <w:t xml:space="preserve"> bring the movement in</w:t>
      </w:r>
      <w:r w:rsidR="00D17D04">
        <w:rPr>
          <w:rFonts w:eastAsia="Times New Roman" w:cs="Times New Roman"/>
          <w:sz w:val="28"/>
          <w:szCs w:val="28"/>
          <w:lang w:eastAsia="en-GB"/>
        </w:rPr>
        <w:t xml:space="preserve">to contemporary art and as a way of expressing escapist art in times </w:t>
      </w:r>
      <w:r w:rsidR="00866F36">
        <w:rPr>
          <w:rFonts w:eastAsia="Times New Roman" w:cs="Times New Roman"/>
          <w:sz w:val="28"/>
          <w:szCs w:val="28"/>
          <w:lang w:eastAsia="en-GB"/>
        </w:rPr>
        <w:t xml:space="preserve">that have been dark and bitter for the most of us. </w:t>
      </w:r>
      <w:r w:rsidR="004C275E">
        <w:rPr>
          <w:rFonts w:eastAsia="Times New Roman" w:cs="Times New Roman"/>
          <w:sz w:val="28"/>
          <w:szCs w:val="28"/>
          <w:lang w:eastAsia="en-GB"/>
        </w:rPr>
        <w:t>I still felt as though it was necessary to not overcomplicate the images of the hybrid florals so that the consumer would understand the image</w:t>
      </w:r>
      <w:r w:rsidR="008F7E62">
        <w:rPr>
          <w:rFonts w:eastAsia="Times New Roman" w:cs="Times New Roman"/>
          <w:sz w:val="28"/>
          <w:szCs w:val="28"/>
          <w:lang w:eastAsia="en-GB"/>
        </w:rPr>
        <w:t>s</w:t>
      </w:r>
      <w:r w:rsidR="004C275E">
        <w:rPr>
          <w:rFonts w:eastAsia="Times New Roman" w:cs="Times New Roman"/>
          <w:sz w:val="28"/>
          <w:szCs w:val="28"/>
          <w:lang w:eastAsia="en-GB"/>
        </w:rPr>
        <w:t xml:space="preserve"> being portrayed</w:t>
      </w:r>
      <w:r w:rsidR="00AA227D">
        <w:rPr>
          <w:rFonts w:eastAsia="Times New Roman" w:cs="Times New Roman"/>
          <w:sz w:val="28"/>
          <w:szCs w:val="28"/>
          <w:lang w:eastAsia="en-GB"/>
        </w:rPr>
        <w:t xml:space="preserve"> and I wanted to </w:t>
      </w:r>
      <w:r w:rsidR="008F7E62">
        <w:rPr>
          <w:rFonts w:eastAsia="Times New Roman" w:cs="Times New Roman"/>
          <w:sz w:val="28"/>
          <w:szCs w:val="28"/>
          <w:lang w:eastAsia="en-GB"/>
        </w:rPr>
        <w:t xml:space="preserve">capture that essence of escapist biophilia within design. </w:t>
      </w:r>
    </w:p>
    <w:p w14:paraId="522A8731" w14:textId="77777777" w:rsidR="00943E40" w:rsidRDefault="00943E40" w:rsidP="005D0D22">
      <w:pPr>
        <w:spacing w:line="480" w:lineRule="auto"/>
        <w:rPr>
          <w:rFonts w:eastAsia="Times New Roman" w:cs="Times New Roman"/>
          <w:sz w:val="28"/>
          <w:szCs w:val="28"/>
          <w:lang w:eastAsia="en-GB"/>
        </w:rPr>
      </w:pPr>
    </w:p>
    <w:p w14:paraId="423E1455" w14:textId="4763FA6C" w:rsidR="003536D0" w:rsidRDefault="003536D0" w:rsidP="003536D0">
      <w:pPr>
        <w:pStyle w:val="Heading2"/>
        <w:rPr>
          <w:rFonts w:eastAsia="Times New Roman"/>
          <w:lang w:eastAsia="en-GB"/>
        </w:rPr>
      </w:pPr>
      <w:bookmarkStart w:id="16" w:name="_Toc125278773"/>
      <w:r>
        <w:rPr>
          <w:rFonts w:eastAsia="Times New Roman"/>
          <w:lang w:eastAsia="en-GB"/>
        </w:rPr>
        <w:t>Section T</w:t>
      </w:r>
      <w:r w:rsidR="00D169F4">
        <w:rPr>
          <w:rFonts w:eastAsia="Times New Roman"/>
          <w:lang w:eastAsia="en-GB"/>
        </w:rPr>
        <w:t>wo</w:t>
      </w:r>
      <w:r>
        <w:rPr>
          <w:rFonts w:eastAsia="Times New Roman"/>
          <w:lang w:eastAsia="en-GB"/>
        </w:rPr>
        <w:t>: The Metaverse</w:t>
      </w:r>
      <w:bookmarkEnd w:id="16"/>
    </w:p>
    <w:p w14:paraId="517A9C2C" w14:textId="55D0ABC3" w:rsidR="005C0031" w:rsidRPr="005C0031" w:rsidRDefault="005C0031" w:rsidP="005C0031">
      <w:pPr>
        <w:pStyle w:val="NormalWeb"/>
        <w:spacing w:line="480" w:lineRule="auto"/>
        <w:rPr>
          <w:rFonts w:asciiTheme="minorHAnsi" w:hAnsiTheme="minorHAnsi" w:cstheme="minorHAnsi"/>
          <w:sz w:val="28"/>
          <w:szCs w:val="28"/>
        </w:rPr>
      </w:pPr>
      <w:r w:rsidRPr="005C0031">
        <w:rPr>
          <w:rFonts w:asciiTheme="minorHAnsi" w:hAnsiTheme="minorHAnsi" w:cstheme="minorHAnsi"/>
          <w:sz w:val="28"/>
          <w:szCs w:val="28"/>
        </w:rPr>
        <w:t>“</w:t>
      </w:r>
      <w:r w:rsidRPr="005C0031">
        <w:rPr>
          <w:rFonts w:asciiTheme="minorHAnsi" w:hAnsiTheme="minorHAnsi" w:cstheme="minorHAnsi"/>
          <w:sz w:val="28"/>
          <w:szCs w:val="28"/>
        </w:rPr>
        <w:t>The word Metaverse is a closed compound word with two components: Meta (Greek prefix meaning post, after or beyond) and universe</w:t>
      </w:r>
      <w:r>
        <w:rPr>
          <w:rFonts w:asciiTheme="minorHAnsi" w:hAnsiTheme="minorHAnsi" w:cstheme="minorHAnsi"/>
          <w:sz w:val="28"/>
          <w:szCs w:val="28"/>
        </w:rPr>
        <w:t>”</w:t>
      </w:r>
      <w:sdt>
        <w:sdtPr>
          <w:rPr>
            <w:rFonts w:asciiTheme="minorHAnsi" w:hAnsiTheme="minorHAnsi" w:cstheme="minorHAnsi"/>
            <w:sz w:val="28"/>
            <w:szCs w:val="28"/>
          </w:rPr>
          <w:id w:val="-1951231568"/>
          <w:citation/>
        </w:sdtPr>
        <w:sdtContent>
          <w:r>
            <w:rPr>
              <w:rFonts w:asciiTheme="minorHAnsi" w:hAnsiTheme="minorHAnsi" w:cstheme="minorHAnsi"/>
              <w:sz w:val="28"/>
              <w:szCs w:val="28"/>
            </w:rPr>
            <w:fldChar w:fldCharType="begin"/>
          </w:r>
          <w:r>
            <w:rPr>
              <w:rFonts w:asciiTheme="minorHAnsi" w:hAnsiTheme="minorHAnsi" w:cstheme="minorHAnsi"/>
              <w:sz w:val="28"/>
              <w:szCs w:val="28"/>
            </w:rPr>
            <w:instrText xml:space="preserve">CITATION Mys22 \p 486 \l 2057 </w:instrText>
          </w:r>
          <w:r>
            <w:rPr>
              <w:rFonts w:asciiTheme="minorHAnsi" w:hAnsiTheme="minorHAnsi" w:cstheme="minorHAnsi"/>
              <w:sz w:val="28"/>
              <w:szCs w:val="28"/>
            </w:rPr>
            <w:fldChar w:fldCharType="separate"/>
          </w:r>
          <w:r w:rsidR="00597621">
            <w:rPr>
              <w:rFonts w:asciiTheme="minorHAnsi" w:hAnsiTheme="minorHAnsi" w:cstheme="minorHAnsi"/>
              <w:noProof/>
              <w:sz w:val="28"/>
              <w:szCs w:val="28"/>
            </w:rPr>
            <w:t xml:space="preserve"> </w:t>
          </w:r>
          <w:r w:rsidR="00597621" w:rsidRPr="00597621">
            <w:rPr>
              <w:rFonts w:asciiTheme="minorHAnsi" w:hAnsiTheme="minorHAnsi" w:cstheme="minorHAnsi"/>
              <w:noProof/>
              <w:sz w:val="28"/>
              <w:szCs w:val="28"/>
            </w:rPr>
            <w:t>(Mystakidis , 2022, p. 486)</w:t>
          </w:r>
          <w:r>
            <w:rPr>
              <w:rFonts w:asciiTheme="minorHAnsi" w:hAnsiTheme="minorHAnsi" w:cstheme="minorHAnsi"/>
              <w:sz w:val="28"/>
              <w:szCs w:val="28"/>
            </w:rPr>
            <w:fldChar w:fldCharType="end"/>
          </w:r>
        </w:sdtContent>
      </w:sdt>
      <w:r w:rsidRPr="005C0031">
        <w:rPr>
          <w:rFonts w:asciiTheme="minorHAnsi" w:hAnsiTheme="minorHAnsi" w:cstheme="minorHAnsi"/>
          <w:sz w:val="28"/>
          <w:szCs w:val="28"/>
        </w:rPr>
        <w:t xml:space="preserve"> </w:t>
      </w:r>
    </w:p>
    <w:p w14:paraId="48DA69C2" w14:textId="67C63280" w:rsidR="005C0031" w:rsidRDefault="005C0031" w:rsidP="00E32BFD">
      <w:pPr>
        <w:spacing w:line="480" w:lineRule="auto"/>
        <w:rPr>
          <w:sz w:val="28"/>
          <w:szCs w:val="28"/>
          <w:lang w:eastAsia="en-GB"/>
        </w:rPr>
      </w:pPr>
    </w:p>
    <w:p w14:paraId="6093F45B" w14:textId="27124444" w:rsidR="00233CBD" w:rsidRDefault="00E32BFD" w:rsidP="00E32BFD">
      <w:pPr>
        <w:spacing w:line="480" w:lineRule="auto"/>
        <w:rPr>
          <w:sz w:val="28"/>
          <w:szCs w:val="28"/>
          <w:lang w:eastAsia="en-GB"/>
        </w:rPr>
      </w:pPr>
      <w:r w:rsidRPr="00E32BFD">
        <w:rPr>
          <w:sz w:val="28"/>
          <w:szCs w:val="28"/>
          <w:lang w:eastAsia="en-GB"/>
        </w:rPr>
        <w:lastRenderedPageBreak/>
        <w:t xml:space="preserve">In Figures 9 and 10, I have combined </w:t>
      </w:r>
      <w:r>
        <w:rPr>
          <w:sz w:val="28"/>
          <w:szCs w:val="28"/>
          <w:lang w:eastAsia="en-GB"/>
        </w:rPr>
        <w:t>‘</w:t>
      </w:r>
      <w:proofErr w:type="spellStart"/>
      <w:r w:rsidRPr="00E32BFD">
        <w:rPr>
          <w:sz w:val="28"/>
          <w:szCs w:val="28"/>
          <w:lang w:eastAsia="en-GB"/>
        </w:rPr>
        <w:t>fictioning</w:t>
      </w:r>
      <w:proofErr w:type="spellEnd"/>
      <w:r w:rsidRPr="00E32BFD">
        <w:rPr>
          <w:sz w:val="28"/>
          <w:szCs w:val="28"/>
          <w:lang w:eastAsia="en-GB"/>
        </w:rPr>
        <w:t xml:space="preserve"> theory</w:t>
      </w:r>
      <w:r>
        <w:rPr>
          <w:sz w:val="28"/>
          <w:szCs w:val="28"/>
          <w:lang w:eastAsia="en-GB"/>
        </w:rPr>
        <w:t>’</w:t>
      </w:r>
      <w:r w:rsidRPr="00E32BFD">
        <w:rPr>
          <w:sz w:val="28"/>
          <w:szCs w:val="28"/>
          <w:lang w:eastAsia="en-GB"/>
        </w:rPr>
        <w:t xml:space="preserve"> with using metaverse techniques. Thus</w:t>
      </w:r>
      <w:r w:rsidR="00FA2763">
        <w:rPr>
          <w:sz w:val="28"/>
          <w:szCs w:val="28"/>
          <w:lang w:eastAsia="en-GB"/>
        </w:rPr>
        <w:t>,</w:t>
      </w:r>
      <w:r w:rsidRPr="00E32BFD">
        <w:rPr>
          <w:sz w:val="28"/>
          <w:szCs w:val="28"/>
          <w:lang w:eastAsia="en-GB"/>
        </w:rPr>
        <w:t xml:space="preserve"> I also believe it is important to explore why the metaverse </w:t>
      </w:r>
      <w:r w:rsidR="00233CBD">
        <w:rPr>
          <w:sz w:val="28"/>
          <w:szCs w:val="28"/>
          <w:lang w:eastAsia="en-GB"/>
        </w:rPr>
        <w:t>was imperative to the research and body of my praxis.</w:t>
      </w:r>
    </w:p>
    <w:p w14:paraId="4ACB3843" w14:textId="77777777" w:rsidR="00233CBD" w:rsidRDefault="00233CBD" w:rsidP="00E32BFD">
      <w:pPr>
        <w:spacing w:line="480" w:lineRule="auto"/>
        <w:rPr>
          <w:sz w:val="28"/>
          <w:szCs w:val="28"/>
          <w:lang w:eastAsia="en-GB"/>
        </w:rPr>
      </w:pPr>
    </w:p>
    <w:p w14:paraId="34A6775A" w14:textId="334B03F3" w:rsidR="005C0031" w:rsidRDefault="00FA2763" w:rsidP="00E32BFD">
      <w:pPr>
        <w:spacing w:line="480" w:lineRule="auto"/>
        <w:rPr>
          <w:sz w:val="28"/>
          <w:szCs w:val="28"/>
          <w:lang w:eastAsia="en-GB"/>
        </w:rPr>
      </w:pPr>
      <w:r>
        <w:rPr>
          <w:sz w:val="28"/>
          <w:szCs w:val="28"/>
          <w:lang w:eastAsia="en-GB"/>
        </w:rPr>
        <w:t xml:space="preserve">The metaverse </w:t>
      </w:r>
      <w:r w:rsidR="00180844">
        <w:rPr>
          <w:sz w:val="28"/>
          <w:szCs w:val="28"/>
          <w:lang w:eastAsia="en-GB"/>
        </w:rPr>
        <w:t xml:space="preserve">enables people to have multisensory interactions with their environment through use of “virtual reality (VR) and augmented reality (AR)” </w:t>
      </w:r>
      <w:sdt>
        <w:sdtPr>
          <w:rPr>
            <w:sz w:val="28"/>
            <w:szCs w:val="28"/>
            <w:lang w:eastAsia="en-GB"/>
          </w:rPr>
          <w:id w:val="-1043972710"/>
          <w:citation/>
        </w:sdtPr>
        <w:sdtContent>
          <w:r w:rsidR="00180844">
            <w:rPr>
              <w:sz w:val="28"/>
              <w:szCs w:val="28"/>
              <w:lang w:eastAsia="en-GB"/>
            </w:rPr>
            <w:fldChar w:fldCharType="begin"/>
          </w:r>
          <w:r w:rsidR="00180844">
            <w:rPr>
              <w:sz w:val="28"/>
              <w:szCs w:val="28"/>
              <w:lang w:eastAsia="en-GB"/>
            </w:rPr>
            <w:instrText xml:space="preserve">CITATION Mys22 \p 486 \l 2057 </w:instrText>
          </w:r>
          <w:r w:rsidR="00180844">
            <w:rPr>
              <w:sz w:val="28"/>
              <w:szCs w:val="28"/>
              <w:lang w:eastAsia="en-GB"/>
            </w:rPr>
            <w:fldChar w:fldCharType="separate"/>
          </w:r>
          <w:r w:rsidR="00597621" w:rsidRPr="00597621">
            <w:rPr>
              <w:noProof/>
              <w:sz w:val="28"/>
              <w:szCs w:val="28"/>
              <w:lang w:eastAsia="en-GB"/>
            </w:rPr>
            <w:t>(Mystakidis , 2022, p. 486)</w:t>
          </w:r>
          <w:r w:rsidR="00180844">
            <w:rPr>
              <w:sz w:val="28"/>
              <w:szCs w:val="28"/>
              <w:lang w:eastAsia="en-GB"/>
            </w:rPr>
            <w:fldChar w:fldCharType="end"/>
          </w:r>
        </w:sdtContent>
      </w:sdt>
      <w:r w:rsidR="004D7C5D">
        <w:rPr>
          <w:sz w:val="28"/>
          <w:szCs w:val="28"/>
          <w:lang w:eastAsia="en-GB"/>
        </w:rPr>
        <w:t xml:space="preserve">. </w:t>
      </w:r>
      <w:r w:rsidR="005C0031">
        <w:rPr>
          <w:sz w:val="28"/>
          <w:szCs w:val="28"/>
          <w:lang w:eastAsia="en-GB"/>
        </w:rPr>
        <w:t>My final body of work</w:t>
      </w:r>
      <w:r w:rsidR="0032676B">
        <w:rPr>
          <w:sz w:val="28"/>
          <w:szCs w:val="28"/>
          <w:lang w:eastAsia="en-GB"/>
        </w:rPr>
        <w:t xml:space="preserve"> (Figure 11) </w:t>
      </w:r>
      <w:r w:rsidR="005C0031">
        <w:rPr>
          <w:sz w:val="28"/>
          <w:szCs w:val="28"/>
          <w:lang w:eastAsia="en-GB"/>
        </w:rPr>
        <w:t xml:space="preserve">ensues a production of a series of animated patterns that project the surrealist idea of the hybrid flora using VR environment media. </w:t>
      </w:r>
      <w:r w:rsidR="0032676B">
        <w:rPr>
          <w:sz w:val="28"/>
          <w:szCs w:val="28"/>
          <w:lang w:eastAsia="en-GB"/>
        </w:rPr>
        <w:t xml:space="preserve">The animation of the individual motifs within the pattern design is what creates “…another layer that can’t be experienced in the physical environment.” </w:t>
      </w:r>
      <w:sdt>
        <w:sdtPr>
          <w:rPr>
            <w:sz w:val="28"/>
            <w:szCs w:val="28"/>
            <w:lang w:eastAsia="en-GB"/>
          </w:rPr>
          <w:id w:val="-49919414"/>
          <w:citation/>
        </w:sdtPr>
        <w:sdtContent>
          <w:r w:rsidR="0032676B">
            <w:rPr>
              <w:sz w:val="28"/>
              <w:szCs w:val="28"/>
              <w:lang w:eastAsia="en-GB"/>
            </w:rPr>
            <w:fldChar w:fldCharType="begin"/>
          </w:r>
          <w:r w:rsidR="0032676B">
            <w:rPr>
              <w:sz w:val="28"/>
              <w:szCs w:val="28"/>
              <w:lang w:eastAsia="en-GB"/>
            </w:rPr>
            <w:instrText xml:space="preserve">CITATION Cla22 \p 2 \l 2057 </w:instrText>
          </w:r>
          <w:r w:rsidR="0032676B">
            <w:rPr>
              <w:sz w:val="28"/>
              <w:szCs w:val="28"/>
              <w:lang w:eastAsia="en-GB"/>
            </w:rPr>
            <w:fldChar w:fldCharType="separate"/>
          </w:r>
          <w:r w:rsidR="00597621" w:rsidRPr="00597621">
            <w:rPr>
              <w:noProof/>
              <w:sz w:val="28"/>
              <w:szCs w:val="28"/>
              <w:lang w:eastAsia="en-GB"/>
            </w:rPr>
            <w:t>(Dickinson, 2022, p. 2)</w:t>
          </w:r>
          <w:r w:rsidR="0032676B">
            <w:rPr>
              <w:sz w:val="28"/>
              <w:szCs w:val="28"/>
              <w:lang w:eastAsia="en-GB"/>
            </w:rPr>
            <w:fldChar w:fldCharType="end"/>
          </w:r>
        </w:sdtContent>
      </w:sdt>
      <w:r w:rsidR="0032676B">
        <w:rPr>
          <w:sz w:val="28"/>
          <w:szCs w:val="28"/>
          <w:lang w:eastAsia="en-GB"/>
        </w:rPr>
        <w:t xml:space="preserve">, encompassing a multisensory experience through movement. </w:t>
      </w:r>
    </w:p>
    <w:p w14:paraId="0D7ABF51" w14:textId="77777777" w:rsidR="00B92D4D" w:rsidRDefault="0032676B" w:rsidP="00233CBD">
      <w:pPr>
        <w:pStyle w:val="Caption"/>
        <w:rPr>
          <w:noProof/>
        </w:rPr>
      </w:pPr>
      <w:r>
        <w:rPr>
          <w:noProof/>
          <w:sz w:val="28"/>
          <w:szCs w:val="28"/>
          <w:lang w:eastAsia="en-GB"/>
        </w:rPr>
        <w:drawing>
          <wp:inline distT="0" distB="0" distL="0" distR="0" wp14:anchorId="49D12E8F" wp14:editId="67062360">
            <wp:extent cx="5731510" cy="2861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861945"/>
                    </a:xfrm>
                    <a:prstGeom prst="rect">
                      <a:avLst/>
                    </a:prstGeom>
                  </pic:spPr>
                </pic:pic>
              </a:graphicData>
            </a:graphic>
          </wp:inline>
        </w:drawing>
      </w:r>
      <w:r w:rsidR="00B92D4D">
        <w:rPr>
          <w:noProof/>
        </w:rPr>
        <w:t xml:space="preserve"> </w:t>
      </w:r>
    </w:p>
    <w:p w14:paraId="59DD5342" w14:textId="5B1F8C1E" w:rsidR="00B92D4D" w:rsidRDefault="00B92D4D" w:rsidP="00B92D4D">
      <w:pPr>
        <w:pStyle w:val="Caption"/>
        <w:rPr>
          <w:noProof/>
        </w:rPr>
      </w:pPr>
      <w:bookmarkStart w:id="17" w:name="_Toc125278428"/>
      <w:r>
        <w:t xml:space="preserve">Figure </w:t>
      </w:r>
      <w:r>
        <w:fldChar w:fldCharType="begin"/>
      </w:r>
      <w:r>
        <w:instrText xml:space="preserve"> SEQ Figure \* ARABIC </w:instrText>
      </w:r>
      <w:r>
        <w:fldChar w:fldCharType="separate"/>
      </w:r>
      <w:r w:rsidR="0070017B">
        <w:rPr>
          <w:noProof/>
        </w:rPr>
        <w:t>9</w:t>
      </w:r>
      <w:r>
        <w:fldChar w:fldCharType="end"/>
      </w:r>
      <w:r>
        <w:t xml:space="preserve"> </w:t>
      </w:r>
      <w:r>
        <w:rPr>
          <w:noProof/>
        </w:rPr>
        <w:t xml:space="preserve">shows still image of animated pattern in VR environment. </w:t>
      </w:r>
      <w:sdt>
        <w:sdtPr>
          <w:rPr>
            <w:noProof/>
          </w:rPr>
          <w:id w:val="1514650733"/>
          <w:citation/>
        </w:sdtPr>
        <w:sdtContent>
          <w:r w:rsidR="009223AB">
            <w:rPr>
              <w:noProof/>
            </w:rPr>
            <w:fldChar w:fldCharType="begin"/>
          </w:r>
          <w:r w:rsidR="009223AB">
            <w:rPr>
              <w:noProof/>
            </w:rPr>
            <w:instrText xml:space="preserve"> CITATION Sop22 \l 2057 </w:instrText>
          </w:r>
          <w:r w:rsidR="009223AB">
            <w:rPr>
              <w:noProof/>
            </w:rPr>
            <w:fldChar w:fldCharType="separate"/>
          </w:r>
          <w:r w:rsidR="00597621">
            <w:rPr>
              <w:noProof/>
            </w:rPr>
            <w:t>(Jones, 2022)</w:t>
          </w:r>
          <w:r w:rsidR="009223AB">
            <w:rPr>
              <w:noProof/>
            </w:rPr>
            <w:fldChar w:fldCharType="end"/>
          </w:r>
        </w:sdtContent>
      </w:sdt>
      <w:bookmarkEnd w:id="17"/>
    </w:p>
    <w:p w14:paraId="29AAE1A4" w14:textId="7A2A2680" w:rsidR="00233CBD" w:rsidRDefault="00233CBD" w:rsidP="00E32BFD">
      <w:pPr>
        <w:spacing w:line="480" w:lineRule="auto"/>
        <w:rPr>
          <w:sz w:val="28"/>
          <w:szCs w:val="28"/>
          <w:lang w:eastAsia="en-GB"/>
        </w:rPr>
      </w:pPr>
    </w:p>
    <w:p w14:paraId="4DE81F38" w14:textId="2F6FBB10" w:rsidR="00822C5B" w:rsidRPr="00B92D4D" w:rsidRDefault="00822C5B" w:rsidP="00822C5B">
      <w:pPr>
        <w:autoSpaceDE w:val="0"/>
        <w:autoSpaceDN w:val="0"/>
        <w:adjustRightInd w:val="0"/>
        <w:spacing w:line="480" w:lineRule="auto"/>
        <w:rPr>
          <w:rFonts w:cstheme="minorHAnsi"/>
          <w:color w:val="000000" w:themeColor="text1"/>
          <w:sz w:val="28"/>
          <w:szCs w:val="28"/>
        </w:rPr>
      </w:pPr>
      <w:r w:rsidRPr="00B92D4D">
        <w:rPr>
          <w:rFonts w:cstheme="minorHAnsi"/>
          <w:color w:val="000000" w:themeColor="text1"/>
          <w:sz w:val="28"/>
          <w:szCs w:val="28"/>
        </w:rPr>
        <w:lastRenderedPageBreak/>
        <w:t>“</w:t>
      </w:r>
      <w:r w:rsidRPr="00B92D4D">
        <w:rPr>
          <w:rFonts w:cstheme="minorHAnsi"/>
          <w:color w:val="000000" w:themeColor="text1"/>
          <w:sz w:val="28"/>
          <w:szCs w:val="28"/>
        </w:rPr>
        <w:t>The use of virtual modelling, animation,</w:t>
      </w:r>
      <w:r w:rsidRPr="00B92D4D">
        <w:rPr>
          <w:rFonts w:cstheme="minorHAnsi"/>
          <w:color w:val="000000" w:themeColor="text1"/>
          <w:sz w:val="28"/>
          <w:szCs w:val="28"/>
        </w:rPr>
        <w:t xml:space="preserve"> </w:t>
      </w:r>
      <w:r w:rsidRPr="00B92D4D">
        <w:rPr>
          <w:rFonts w:cstheme="minorHAnsi"/>
          <w:color w:val="000000" w:themeColor="text1"/>
          <w:sz w:val="28"/>
          <w:szCs w:val="28"/>
        </w:rPr>
        <w:t>projection and the laser-cutting of</w:t>
      </w:r>
      <w:r w:rsidRPr="00B92D4D">
        <w:rPr>
          <w:rFonts w:cstheme="minorHAnsi"/>
          <w:color w:val="000000" w:themeColor="text1"/>
          <w:sz w:val="28"/>
          <w:szCs w:val="28"/>
        </w:rPr>
        <w:t xml:space="preserve"> </w:t>
      </w:r>
      <w:r w:rsidRPr="00B92D4D">
        <w:rPr>
          <w:rFonts w:cstheme="minorHAnsi"/>
          <w:color w:val="000000" w:themeColor="text1"/>
          <w:sz w:val="28"/>
          <w:szCs w:val="28"/>
        </w:rPr>
        <w:t>hard materials enabled explorations</w:t>
      </w:r>
      <w:r w:rsidRPr="00B92D4D">
        <w:rPr>
          <w:rFonts w:cstheme="minorHAnsi"/>
          <w:color w:val="000000" w:themeColor="text1"/>
          <w:sz w:val="28"/>
          <w:szCs w:val="28"/>
        </w:rPr>
        <w:t xml:space="preserve"> </w:t>
      </w:r>
      <w:r w:rsidRPr="00B92D4D">
        <w:rPr>
          <w:rFonts w:cstheme="minorHAnsi"/>
          <w:color w:val="000000" w:themeColor="text1"/>
          <w:sz w:val="28"/>
          <w:szCs w:val="28"/>
        </w:rPr>
        <w:t>between the virtual and the physical,</w:t>
      </w:r>
    </w:p>
    <w:p w14:paraId="4758D4C2" w14:textId="5717507A" w:rsidR="00822C5B" w:rsidRPr="00B92D4D" w:rsidRDefault="00822C5B" w:rsidP="00822C5B">
      <w:pPr>
        <w:autoSpaceDE w:val="0"/>
        <w:autoSpaceDN w:val="0"/>
        <w:adjustRightInd w:val="0"/>
        <w:spacing w:line="480" w:lineRule="auto"/>
        <w:rPr>
          <w:rFonts w:cstheme="minorHAnsi"/>
          <w:color w:val="000000" w:themeColor="text1"/>
          <w:sz w:val="28"/>
          <w:szCs w:val="28"/>
        </w:rPr>
      </w:pPr>
      <w:r w:rsidRPr="00B92D4D">
        <w:rPr>
          <w:rFonts w:cstheme="minorHAnsi"/>
          <w:color w:val="000000" w:themeColor="text1"/>
          <w:sz w:val="28"/>
          <w:szCs w:val="28"/>
        </w:rPr>
        <w:t>i</w:t>
      </w:r>
      <w:r w:rsidRPr="00B92D4D">
        <w:rPr>
          <w:rFonts w:cstheme="minorHAnsi"/>
          <w:color w:val="000000" w:themeColor="text1"/>
          <w:sz w:val="28"/>
          <w:szCs w:val="28"/>
        </w:rPr>
        <w:t>nvestigating ways to generate and</w:t>
      </w:r>
      <w:r w:rsidRPr="00B92D4D">
        <w:rPr>
          <w:rFonts w:cstheme="minorHAnsi"/>
          <w:color w:val="000000" w:themeColor="text1"/>
          <w:sz w:val="28"/>
          <w:szCs w:val="28"/>
        </w:rPr>
        <w:t xml:space="preserve"> </w:t>
      </w:r>
      <w:r w:rsidRPr="00B92D4D">
        <w:rPr>
          <w:rFonts w:cstheme="minorHAnsi"/>
          <w:color w:val="000000" w:themeColor="text1"/>
          <w:sz w:val="28"/>
          <w:szCs w:val="28"/>
        </w:rPr>
        <w:t>present pattern in two-, three- and</w:t>
      </w:r>
    </w:p>
    <w:p w14:paraId="5B2D728E" w14:textId="00E9EAD3" w:rsidR="000D2360" w:rsidRPr="00B92D4D" w:rsidRDefault="00822C5B" w:rsidP="00822C5B">
      <w:pPr>
        <w:spacing w:line="480" w:lineRule="auto"/>
        <w:rPr>
          <w:rFonts w:cstheme="minorHAnsi"/>
          <w:color w:val="000000" w:themeColor="text1"/>
          <w:sz w:val="28"/>
          <w:szCs w:val="28"/>
        </w:rPr>
      </w:pPr>
      <w:r w:rsidRPr="00B92D4D">
        <w:rPr>
          <w:rFonts w:cstheme="minorHAnsi"/>
          <w:color w:val="000000" w:themeColor="text1"/>
          <w:sz w:val="28"/>
          <w:szCs w:val="28"/>
        </w:rPr>
        <w:t>four-dimensions.</w:t>
      </w:r>
      <w:r w:rsidRPr="00B92D4D">
        <w:rPr>
          <w:rFonts w:cstheme="minorHAnsi"/>
          <w:color w:val="000000" w:themeColor="text1"/>
          <w:sz w:val="28"/>
          <w:szCs w:val="28"/>
        </w:rPr>
        <w:t xml:space="preserve">” </w:t>
      </w:r>
      <w:sdt>
        <w:sdtPr>
          <w:rPr>
            <w:rFonts w:cstheme="minorHAnsi"/>
            <w:color w:val="000000" w:themeColor="text1"/>
            <w:sz w:val="28"/>
            <w:szCs w:val="28"/>
          </w:rPr>
          <w:id w:val="422461273"/>
          <w:citation/>
        </w:sdtPr>
        <w:sdtContent>
          <w:r w:rsidRPr="00B92D4D">
            <w:rPr>
              <w:rFonts w:cstheme="minorHAnsi"/>
              <w:color w:val="000000" w:themeColor="text1"/>
              <w:sz w:val="28"/>
              <w:szCs w:val="28"/>
            </w:rPr>
            <w:fldChar w:fldCharType="begin"/>
          </w:r>
          <w:r w:rsidR="00597621">
            <w:rPr>
              <w:rFonts w:cstheme="minorHAnsi"/>
              <w:color w:val="000000" w:themeColor="text1"/>
              <w:sz w:val="28"/>
              <w:szCs w:val="28"/>
            </w:rPr>
            <w:instrText xml:space="preserve">CITATION Nat14 \p 113 \l 2057 </w:instrText>
          </w:r>
          <w:r w:rsidRPr="00B92D4D">
            <w:rPr>
              <w:rFonts w:cstheme="minorHAnsi"/>
              <w:color w:val="000000" w:themeColor="text1"/>
              <w:sz w:val="28"/>
              <w:szCs w:val="28"/>
            </w:rPr>
            <w:fldChar w:fldCharType="separate"/>
          </w:r>
          <w:r w:rsidR="00597621" w:rsidRPr="00597621">
            <w:rPr>
              <w:rFonts w:cstheme="minorHAnsi"/>
              <w:noProof/>
              <w:color w:val="000000" w:themeColor="text1"/>
              <w:sz w:val="28"/>
              <w:szCs w:val="28"/>
            </w:rPr>
            <w:t>(McLeod, 2014, p. 113)</w:t>
          </w:r>
          <w:r w:rsidRPr="00B92D4D">
            <w:rPr>
              <w:rFonts w:cstheme="minorHAnsi"/>
              <w:color w:val="000000" w:themeColor="text1"/>
              <w:sz w:val="28"/>
              <w:szCs w:val="28"/>
            </w:rPr>
            <w:fldChar w:fldCharType="end"/>
          </w:r>
        </w:sdtContent>
      </w:sdt>
      <w:r w:rsidRPr="00B92D4D">
        <w:rPr>
          <w:rFonts w:cstheme="minorHAnsi"/>
          <w:color w:val="000000" w:themeColor="text1"/>
          <w:sz w:val="28"/>
          <w:szCs w:val="28"/>
        </w:rPr>
        <w:t xml:space="preserve"> The expansion of the metaverse has created a pathway to further the exploration of pattern design in this instance. </w:t>
      </w:r>
      <w:r w:rsidR="00257B3F" w:rsidRPr="00B92D4D">
        <w:rPr>
          <w:rFonts w:cstheme="minorHAnsi"/>
          <w:color w:val="000000" w:themeColor="text1"/>
          <w:sz w:val="28"/>
          <w:szCs w:val="28"/>
        </w:rPr>
        <w:t xml:space="preserve">Natalie McLeod creates traditional textile pattern within digital media, as this “provides an alternative platform…encouraging exploration of movement, scale, space and interactivity.” </w:t>
      </w:r>
      <w:sdt>
        <w:sdtPr>
          <w:rPr>
            <w:rFonts w:cstheme="minorHAnsi"/>
            <w:color w:val="000000" w:themeColor="text1"/>
            <w:sz w:val="28"/>
            <w:szCs w:val="28"/>
          </w:rPr>
          <w:id w:val="-427271793"/>
          <w:citation/>
        </w:sdtPr>
        <w:sdtContent>
          <w:r w:rsidR="000D2360" w:rsidRPr="00B92D4D">
            <w:rPr>
              <w:rFonts w:cstheme="minorHAnsi"/>
              <w:color w:val="000000" w:themeColor="text1"/>
              <w:sz w:val="28"/>
              <w:szCs w:val="28"/>
            </w:rPr>
            <w:fldChar w:fldCharType="begin"/>
          </w:r>
          <w:r w:rsidR="00894190" w:rsidRPr="00B92D4D">
            <w:rPr>
              <w:rFonts w:cstheme="minorHAnsi"/>
              <w:color w:val="000000" w:themeColor="text1"/>
              <w:sz w:val="28"/>
              <w:szCs w:val="28"/>
            </w:rPr>
            <w:instrText xml:space="preserve">CITATION Bra12 \p 2 \l 2057 </w:instrText>
          </w:r>
          <w:r w:rsidR="000D2360" w:rsidRPr="00B92D4D">
            <w:rPr>
              <w:rFonts w:cstheme="minorHAnsi"/>
              <w:color w:val="000000" w:themeColor="text1"/>
              <w:sz w:val="28"/>
              <w:szCs w:val="28"/>
            </w:rPr>
            <w:fldChar w:fldCharType="separate"/>
          </w:r>
          <w:r w:rsidR="00597621" w:rsidRPr="00597621">
            <w:rPr>
              <w:rFonts w:cstheme="minorHAnsi"/>
              <w:noProof/>
              <w:color w:val="000000" w:themeColor="text1"/>
              <w:sz w:val="28"/>
              <w:szCs w:val="28"/>
            </w:rPr>
            <w:t>(Braddock-Clarke, 2012, p. 2)</w:t>
          </w:r>
          <w:r w:rsidR="000D2360" w:rsidRPr="00B92D4D">
            <w:rPr>
              <w:rFonts w:cstheme="minorHAnsi"/>
              <w:color w:val="000000" w:themeColor="text1"/>
              <w:sz w:val="28"/>
              <w:szCs w:val="28"/>
            </w:rPr>
            <w:fldChar w:fldCharType="end"/>
          </w:r>
        </w:sdtContent>
      </w:sdt>
      <w:r w:rsidR="000D2360" w:rsidRPr="00B92D4D">
        <w:rPr>
          <w:rFonts w:cstheme="minorHAnsi"/>
          <w:color w:val="000000" w:themeColor="text1"/>
          <w:sz w:val="28"/>
          <w:szCs w:val="28"/>
        </w:rPr>
        <w:t xml:space="preserve"> </w:t>
      </w:r>
      <w:r w:rsidR="00257B3F" w:rsidRPr="00B92D4D">
        <w:rPr>
          <w:rFonts w:cstheme="minorHAnsi"/>
          <w:color w:val="000000" w:themeColor="text1"/>
          <w:sz w:val="28"/>
          <w:szCs w:val="28"/>
        </w:rPr>
        <w:t xml:space="preserve">McLeod’s </w:t>
      </w:r>
      <w:r w:rsidR="00257B3F" w:rsidRPr="00B92D4D">
        <w:rPr>
          <w:rFonts w:cstheme="minorHAnsi"/>
          <w:i/>
          <w:iCs/>
          <w:color w:val="000000" w:themeColor="text1"/>
          <w:sz w:val="28"/>
          <w:szCs w:val="28"/>
        </w:rPr>
        <w:t xml:space="preserve">Biohazard, </w:t>
      </w:r>
      <w:r w:rsidR="00257B3F" w:rsidRPr="00B92D4D">
        <w:rPr>
          <w:rFonts w:cstheme="minorHAnsi"/>
          <w:color w:val="000000" w:themeColor="text1"/>
          <w:sz w:val="28"/>
          <w:szCs w:val="28"/>
        </w:rPr>
        <w:t>as seen in figure 1</w:t>
      </w:r>
      <w:r w:rsidR="00C729A1">
        <w:rPr>
          <w:rFonts w:cstheme="minorHAnsi"/>
          <w:color w:val="000000" w:themeColor="text1"/>
          <w:sz w:val="28"/>
          <w:szCs w:val="28"/>
        </w:rPr>
        <w:t>0</w:t>
      </w:r>
      <w:r w:rsidR="00257B3F" w:rsidRPr="00B92D4D">
        <w:rPr>
          <w:rFonts w:cstheme="minorHAnsi"/>
          <w:color w:val="000000" w:themeColor="text1"/>
          <w:sz w:val="28"/>
          <w:szCs w:val="28"/>
        </w:rPr>
        <w:t xml:space="preserve">, explores traditional textile pattern practice </w:t>
      </w:r>
      <w:proofErr w:type="gramStart"/>
      <w:r w:rsidR="00257B3F" w:rsidRPr="00B92D4D">
        <w:rPr>
          <w:rFonts w:cstheme="minorHAnsi"/>
          <w:color w:val="000000" w:themeColor="text1"/>
          <w:sz w:val="28"/>
          <w:szCs w:val="28"/>
        </w:rPr>
        <w:t>through the use of</w:t>
      </w:r>
      <w:proofErr w:type="gramEnd"/>
      <w:r w:rsidR="00257B3F" w:rsidRPr="00B92D4D">
        <w:rPr>
          <w:rFonts w:cstheme="minorHAnsi"/>
          <w:color w:val="000000" w:themeColor="text1"/>
          <w:sz w:val="28"/>
          <w:szCs w:val="28"/>
        </w:rPr>
        <w:t xml:space="preserve"> digital media</w:t>
      </w:r>
      <w:r w:rsidR="000D2360" w:rsidRPr="00B92D4D">
        <w:rPr>
          <w:rFonts w:cstheme="minorHAnsi"/>
          <w:color w:val="000000" w:themeColor="text1"/>
          <w:sz w:val="28"/>
          <w:szCs w:val="28"/>
        </w:rPr>
        <w:t>, that projects as animated wallpaper. Her work encompasses the ever-evolving textile and print industry and can be compared to ‘mixed reality’- a virtual world overlaid on the physical world.</w:t>
      </w:r>
      <w:r w:rsidR="00257B3F" w:rsidRPr="00B92D4D">
        <w:rPr>
          <w:rFonts w:cstheme="minorHAnsi"/>
          <w:color w:val="000000" w:themeColor="text1"/>
          <w:sz w:val="28"/>
          <w:szCs w:val="28"/>
        </w:rPr>
        <w:t xml:space="preserve"> </w:t>
      </w:r>
      <w:sdt>
        <w:sdtPr>
          <w:rPr>
            <w:rFonts w:cstheme="minorHAnsi"/>
            <w:color w:val="000000" w:themeColor="text1"/>
            <w:sz w:val="28"/>
            <w:szCs w:val="28"/>
          </w:rPr>
          <w:id w:val="-491726987"/>
          <w:citation/>
        </w:sdtPr>
        <w:sdtContent>
          <w:r w:rsidR="000D2360" w:rsidRPr="00B92D4D">
            <w:rPr>
              <w:rFonts w:cstheme="minorHAnsi"/>
              <w:color w:val="000000" w:themeColor="text1"/>
              <w:sz w:val="28"/>
              <w:szCs w:val="28"/>
            </w:rPr>
            <w:fldChar w:fldCharType="begin"/>
          </w:r>
          <w:r w:rsidR="00173E05">
            <w:rPr>
              <w:rFonts w:cstheme="minorHAnsi"/>
              <w:color w:val="000000" w:themeColor="text1"/>
              <w:sz w:val="28"/>
              <w:szCs w:val="28"/>
            </w:rPr>
            <w:instrText xml:space="preserve">CITATION Bra12 \p 2 \l 2057 </w:instrText>
          </w:r>
          <w:r w:rsidR="000D2360" w:rsidRPr="00B92D4D">
            <w:rPr>
              <w:rFonts w:cstheme="minorHAnsi"/>
              <w:color w:val="000000" w:themeColor="text1"/>
              <w:sz w:val="28"/>
              <w:szCs w:val="28"/>
            </w:rPr>
            <w:fldChar w:fldCharType="separate"/>
          </w:r>
          <w:r w:rsidR="00597621" w:rsidRPr="00597621">
            <w:rPr>
              <w:rFonts w:cstheme="minorHAnsi"/>
              <w:noProof/>
              <w:color w:val="000000" w:themeColor="text1"/>
              <w:sz w:val="28"/>
              <w:szCs w:val="28"/>
            </w:rPr>
            <w:t>(Braddock-Clarke, 2012, p. 2)</w:t>
          </w:r>
          <w:r w:rsidR="000D2360" w:rsidRPr="00B92D4D">
            <w:rPr>
              <w:rFonts w:cstheme="minorHAnsi"/>
              <w:color w:val="000000" w:themeColor="text1"/>
              <w:sz w:val="28"/>
              <w:szCs w:val="28"/>
            </w:rPr>
            <w:fldChar w:fldCharType="end"/>
          </w:r>
        </w:sdtContent>
      </w:sdt>
      <w:r w:rsidR="000D2360" w:rsidRPr="00B92D4D">
        <w:rPr>
          <w:rFonts w:cstheme="minorHAnsi"/>
          <w:color w:val="000000" w:themeColor="text1"/>
          <w:sz w:val="28"/>
          <w:szCs w:val="28"/>
        </w:rPr>
        <w:t xml:space="preserve"> </w:t>
      </w:r>
    </w:p>
    <w:p w14:paraId="4BAA4966" w14:textId="77777777" w:rsidR="0070017B" w:rsidRDefault="000D2360" w:rsidP="000D2360">
      <w:pPr>
        <w:pStyle w:val="Caption"/>
      </w:pPr>
      <w:r>
        <w:lastRenderedPageBreak/>
        <w:fldChar w:fldCharType="begin"/>
      </w:r>
      <w:r>
        <w:instrText xml:space="preserve"> INCLUDEPICTURE "/Users/aliciajones/Library/Group Containers/UBF8T346G9.ms/WebArchiveCopyPasteTempFiles/com.microsoft.Word/biohazard-gif.gif?format=1000w" \* MERGEFORMATINET </w:instrText>
      </w:r>
      <w:r>
        <w:fldChar w:fldCharType="separate"/>
      </w:r>
      <w:r>
        <w:rPr>
          <w:noProof/>
        </w:rPr>
        <w:drawing>
          <wp:inline distT="0" distB="0" distL="0" distR="0" wp14:anchorId="12618602" wp14:editId="1E8B169A">
            <wp:extent cx="5731510" cy="42932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293235"/>
                    </a:xfrm>
                    <a:prstGeom prst="rect">
                      <a:avLst/>
                    </a:prstGeom>
                    <a:noFill/>
                    <a:ln>
                      <a:noFill/>
                    </a:ln>
                  </pic:spPr>
                </pic:pic>
              </a:graphicData>
            </a:graphic>
          </wp:inline>
        </w:drawing>
      </w:r>
      <w:r>
        <w:fldChar w:fldCharType="end"/>
      </w:r>
    </w:p>
    <w:p w14:paraId="3D831541" w14:textId="6FC8E258" w:rsidR="000D2360" w:rsidRPr="0070017B" w:rsidRDefault="0070017B" w:rsidP="000D2360">
      <w:pPr>
        <w:pStyle w:val="Caption"/>
      </w:pPr>
      <w:bookmarkStart w:id="18" w:name="_Toc125278429"/>
      <w:r>
        <w:t xml:space="preserve">Figure </w:t>
      </w:r>
      <w:r>
        <w:fldChar w:fldCharType="begin"/>
      </w:r>
      <w:r>
        <w:instrText xml:space="preserve"> SEQ Figure \* ARABIC </w:instrText>
      </w:r>
      <w:r>
        <w:fldChar w:fldCharType="separate"/>
      </w:r>
      <w:r>
        <w:rPr>
          <w:noProof/>
        </w:rPr>
        <w:t>10</w:t>
      </w:r>
      <w:r>
        <w:fldChar w:fldCharType="end"/>
      </w:r>
      <w:r w:rsidRPr="0070017B">
        <w:rPr>
          <w:noProof/>
        </w:rPr>
        <w:t xml:space="preserve"> </w:t>
      </w:r>
      <w:r>
        <w:rPr>
          <w:noProof/>
        </w:rPr>
        <w:t>shows 'Biohazard' by Natalie McLeod</w:t>
      </w:r>
      <w:bookmarkEnd w:id="18"/>
    </w:p>
    <w:p w14:paraId="1FD1A891" w14:textId="7990A7D2" w:rsidR="00822C5B" w:rsidRPr="0070017B" w:rsidRDefault="00257B3F" w:rsidP="00822C5B">
      <w:pPr>
        <w:spacing w:line="480" w:lineRule="auto"/>
        <w:rPr>
          <w:rFonts w:cstheme="minorHAnsi"/>
          <w:color w:val="000000" w:themeColor="text1"/>
          <w:sz w:val="28"/>
          <w:szCs w:val="28"/>
        </w:rPr>
      </w:pPr>
      <w:r w:rsidRPr="0070017B">
        <w:rPr>
          <w:rFonts w:cstheme="minorHAnsi"/>
          <w:color w:val="000000" w:themeColor="text1"/>
          <w:sz w:val="28"/>
          <w:szCs w:val="28"/>
        </w:rPr>
        <w:t xml:space="preserve">This style of exploration has been evidenced through my own body of work, referring to the </w:t>
      </w:r>
      <w:proofErr w:type="gramStart"/>
      <w:r w:rsidRPr="0070017B">
        <w:rPr>
          <w:rFonts w:cstheme="minorHAnsi"/>
          <w:color w:val="000000" w:themeColor="text1"/>
          <w:sz w:val="28"/>
          <w:szCs w:val="28"/>
        </w:rPr>
        <w:t>aforementioned multisensory</w:t>
      </w:r>
      <w:proofErr w:type="gramEnd"/>
      <w:r w:rsidRPr="0070017B">
        <w:rPr>
          <w:rFonts w:cstheme="minorHAnsi"/>
          <w:color w:val="000000" w:themeColor="text1"/>
          <w:sz w:val="28"/>
          <w:szCs w:val="28"/>
        </w:rPr>
        <w:t xml:space="preserve"> environments that are displayed within the Metaverse. </w:t>
      </w:r>
    </w:p>
    <w:p w14:paraId="7C7B6B05" w14:textId="06D7755E" w:rsidR="00451447" w:rsidRDefault="00B73894" w:rsidP="00E32BFD">
      <w:pPr>
        <w:spacing w:line="480" w:lineRule="auto"/>
        <w:rPr>
          <w:sz w:val="28"/>
          <w:szCs w:val="28"/>
          <w:lang w:eastAsia="en-GB"/>
        </w:rPr>
      </w:pPr>
      <w:r w:rsidRPr="0070017B">
        <w:rPr>
          <w:color w:val="000000" w:themeColor="text1"/>
          <w:sz w:val="28"/>
          <w:szCs w:val="28"/>
          <w:lang w:eastAsia="en-GB"/>
        </w:rPr>
        <w:t>The metaverse is substantially more than just using a</w:t>
      </w:r>
      <w:r w:rsidR="004D7C5D" w:rsidRPr="0070017B">
        <w:rPr>
          <w:color w:val="000000" w:themeColor="text1"/>
          <w:sz w:val="28"/>
          <w:szCs w:val="28"/>
          <w:lang w:eastAsia="en-GB"/>
        </w:rPr>
        <w:t xml:space="preserve"> VR headset and playing a game, </w:t>
      </w:r>
      <w:r w:rsidRPr="0070017B">
        <w:rPr>
          <w:color w:val="000000" w:themeColor="text1"/>
          <w:sz w:val="28"/>
          <w:szCs w:val="28"/>
          <w:lang w:eastAsia="en-GB"/>
        </w:rPr>
        <w:t>it is also</w:t>
      </w:r>
      <w:r w:rsidR="004D7C5D" w:rsidRPr="0070017B">
        <w:rPr>
          <w:color w:val="000000" w:themeColor="text1"/>
          <w:sz w:val="28"/>
          <w:szCs w:val="28"/>
          <w:lang w:eastAsia="en-GB"/>
        </w:rPr>
        <w:t xml:space="preserve"> </w:t>
      </w:r>
      <w:r w:rsidRPr="0070017B">
        <w:rPr>
          <w:color w:val="000000" w:themeColor="text1"/>
          <w:sz w:val="28"/>
          <w:szCs w:val="28"/>
          <w:lang w:eastAsia="en-GB"/>
        </w:rPr>
        <w:t>experienced</w:t>
      </w:r>
      <w:r w:rsidR="004D7C5D" w:rsidRPr="0070017B">
        <w:rPr>
          <w:color w:val="000000" w:themeColor="text1"/>
          <w:sz w:val="28"/>
          <w:szCs w:val="28"/>
          <w:lang w:eastAsia="en-GB"/>
        </w:rPr>
        <w:t xml:space="preserve"> when people interact with “projected digital data”  </w:t>
      </w:r>
      <w:sdt>
        <w:sdtPr>
          <w:rPr>
            <w:color w:val="000000" w:themeColor="text1"/>
            <w:sz w:val="28"/>
            <w:szCs w:val="28"/>
            <w:lang w:eastAsia="en-GB"/>
          </w:rPr>
          <w:id w:val="998227264"/>
          <w:citation/>
        </w:sdtPr>
        <w:sdtContent>
          <w:r w:rsidR="004D7C5D" w:rsidRPr="0070017B">
            <w:rPr>
              <w:color w:val="000000" w:themeColor="text1"/>
              <w:sz w:val="28"/>
              <w:szCs w:val="28"/>
              <w:lang w:eastAsia="en-GB"/>
            </w:rPr>
            <w:fldChar w:fldCharType="begin"/>
          </w:r>
          <w:r w:rsidR="004D7C5D" w:rsidRPr="0070017B">
            <w:rPr>
              <w:color w:val="000000" w:themeColor="text1"/>
              <w:sz w:val="28"/>
              <w:szCs w:val="28"/>
              <w:lang w:eastAsia="en-GB"/>
            </w:rPr>
            <w:instrText xml:space="preserve">CITATION Mys22 \p 487 \l 2057 </w:instrText>
          </w:r>
          <w:r w:rsidR="004D7C5D" w:rsidRPr="0070017B">
            <w:rPr>
              <w:color w:val="000000" w:themeColor="text1"/>
              <w:sz w:val="28"/>
              <w:szCs w:val="28"/>
              <w:lang w:eastAsia="en-GB"/>
            </w:rPr>
            <w:fldChar w:fldCharType="separate"/>
          </w:r>
          <w:r w:rsidR="00597621" w:rsidRPr="00597621">
            <w:rPr>
              <w:noProof/>
              <w:color w:val="000000" w:themeColor="text1"/>
              <w:sz w:val="28"/>
              <w:szCs w:val="28"/>
              <w:lang w:eastAsia="en-GB"/>
            </w:rPr>
            <w:t>(Mystakidis , 2022, p. 487)</w:t>
          </w:r>
          <w:r w:rsidR="004D7C5D" w:rsidRPr="0070017B">
            <w:rPr>
              <w:color w:val="000000" w:themeColor="text1"/>
              <w:sz w:val="28"/>
              <w:szCs w:val="28"/>
              <w:lang w:eastAsia="en-GB"/>
            </w:rPr>
            <w:fldChar w:fldCharType="end"/>
          </w:r>
        </w:sdtContent>
      </w:sdt>
      <w:r w:rsidR="000E1C1E" w:rsidRPr="0070017B">
        <w:rPr>
          <w:color w:val="000000" w:themeColor="text1"/>
          <w:sz w:val="28"/>
          <w:szCs w:val="28"/>
          <w:lang w:eastAsia="en-GB"/>
        </w:rPr>
        <w:t xml:space="preserve">. </w:t>
      </w:r>
      <w:r w:rsidR="00F7061C" w:rsidRPr="0070017B">
        <w:rPr>
          <w:color w:val="000000" w:themeColor="text1"/>
          <w:sz w:val="28"/>
          <w:szCs w:val="28"/>
          <w:lang w:eastAsia="en-GB"/>
        </w:rPr>
        <w:t xml:space="preserve">Given that the </w:t>
      </w:r>
      <w:r w:rsidRPr="0070017B">
        <w:rPr>
          <w:color w:val="000000" w:themeColor="text1"/>
          <w:sz w:val="28"/>
          <w:szCs w:val="28"/>
          <w:lang w:eastAsia="en-GB"/>
        </w:rPr>
        <w:t>M</w:t>
      </w:r>
      <w:r w:rsidR="00F7061C" w:rsidRPr="0070017B">
        <w:rPr>
          <w:color w:val="000000" w:themeColor="text1"/>
          <w:sz w:val="28"/>
          <w:szCs w:val="28"/>
          <w:lang w:eastAsia="en-GB"/>
        </w:rPr>
        <w:t xml:space="preserve">etaverse does not have to be fully digital environment, in enables the metaverse to provide a range of different uses within the home environment. </w:t>
      </w:r>
      <w:r w:rsidR="001D6FC1" w:rsidRPr="0070017B">
        <w:rPr>
          <w:color w:val="000000" w:themeColor="text1"/>
          <w:sz w:val="28"/>
          <w:szCs w:val="28"/>
          <w:lang w:eastAsia="en-GB"/>
        </w:rPr>
        <w:t xml:space="preserve">This negates the </w:t>
      </w:r>
      <w:r w:rsidR="00451447" w:rsidRPr="0070017B">
        <w:rPr>
          <w:color w:val="000000" w:themeColor="text1"/>
          <w:sz w:val="28"/>
          <w:szCs w:val="28"/>
          <w:lang w:eastAsia="en-GB"/>
        </w:rPr>
        <w:t xml:space="preserve">proposition that the metaverse presents the virtual world as a “virtual environment, which can be </w:t>
      </w:r>
      <w:r w:rsidR="00451447">
        <w:rPr>
          <w:sz w:val="28"/>
          <w:szCs w:val="28"/>
          <w:lang w:eastAsia="en-GB"/>
        </w:rPr>
        <w:lastRenderedPageBreak/>
        <w:t xml:space="preserve">experienced by numerous participants at once, who are represented within the space by avatars.” </w:t>
      </w:r>
      <w:sdt>
        <w:sdtPr>
          <w:rPr>
            <w:sz w:val="28"/>
            <w:szCs w:val="28"/>
            <w:lang w:eastAsia="en-GB"/>
          </w:rPr>
          <w:id w:val="2023664761"/>
          <w:citation/>
        </w:sdtPr>
        <w:sdtContent>
          <w:r w:rsidR="00451447">
            <w:rPr>
              <w:sz w:val="28"/>
              <w:szCs w:val="28"/>
              <w:lang w:eastAsia="en-GB"/>
            </w:rPr>
            <w:fldChar w:fldCharType="begin"/>
          </w:r>
          <w:r w:rsidR="007512D4">
            <w:rPr>
              <w:sz w:val="28"/>
              <w:szCs w:val="28"/>
              <w:lang w:eastAsia="en-GB"/>
            </w:rPr>
            <w:instrText xml:space="preserve">CITATION Kim17 \p 3 \l 2057 </w:instrText>
          </w:r>
          <w:r w:rsidR="00451447">
            <w:rPr>
              <w:sz w:val="28"/>
              <w:szCs w:val="28"/>
              <w:lang w:eastAsia="en-GB"/>
            </w:rPr>
            <w:fldChar w:fldCharType="separate"/>
          </w:r>
          <w:r w:rsidR="00597621" w:rsidRPr="00597621">
            <w:rPr>
              <w:noProof/>
              <w:sz w:val="28"/>
              <w:szCs w:val="28"/>
              <w:lang w:eastAsia="en-GB"/>
            </w:rPr>
            <w:t>(Nevelsteen, 2017, p. 3)</w:t>
          </w:r>
          <w:r w:rsidR="00451447">
            <w:rPr>
              <w:sz w:val="28"/>
              <w:szCs w:val="28"/>
              <w:lang w:eastAsia="en-GB"/>
            </w:rPr>
            <w:fldChar w:fldCharType="end"/>
          </w:r>
        </w:sdtContent>
      </w:sdt>
      <w:r w:rsidR="00451447">
        <w:rPr>
          <w:sz w:val="28"/>
          <w:szCs w:val="28"/>
          <w:lang w:eastAsia="en-GB"/>
        </w:rPr>
        <w:t xml:space="preserve"> </w:t>
      </w:r>
    </w:p>
    <w:p w14:paraId="3B982C27" w14:textId="77777777" w:rsidR="00233CBD" w:rsidRDefault="00233CBD" w:rsidP="00E32BFD">
      <w:pPr>
        <w:spacing w:line="480" w:lineRule="auto"/>
        <w:rPr>
          <w:sz w:val="28"/>
          <w:szCs w:val="28"/>
          <w:lang w:eastAsia="en-GB"/>
        </w:rPr>
      </w:pPr>
    </w:p>
    <w:p w14:paraId="6262FA49" w14:textId="5B2B4097" w:rsidR="00F263C7" w:rsidRDefault="00F7061C" w:rsidP="00E32BFD">
      <w:pPr>
        <w:spacing w:line="480" w:lineRule="auto"/>
        <w:rPr>
          <w:sz w:val="28"/>
          <w:szCs w:val="28"/>
          <w:lang w:eastAsia="en-GB"/>
        </w:rPr>
      </w:pPr>
      <w:r>
        <w:rPr>
          <w:sz w:val="28"/>
          <w:szCs w:val="28"/>
          <w:lang w:eastAsia="en-GB"/>
        </w:rPr>
        <w:t xml:space="preserve">Not only does the metaverse provide the </w:t>
      </w:r>
      <w:r w:rsidR="000E1C1E">
        <w:rPr>
          <w:sz w:val="28"/>
          <w:szCs w:val="28"/>
          <w:lang w:eastAsia="en-GB"/>
        </w:rPr>
        <w:t xml:space="preserve">user </w:t>
      </w:r>
      <w:r>
        <w:rPr>
          <w:sz w:val="28"/>
          <w:szCs w:val="28"/>
          <w:lang w:eastAsia="en-GB"/>
        </w:rPr>
        <w:t xml:space="preserve">with </w:t>
      </w:r>
      <w:r w:rsidR="000E1C1E">
        <w:rPr>
          <w:sz w:val="28"/>
          <w:szCs w:val="28"/>
          <w:lang w:eastAsia="en-GB"/>
        </w:rPr>
        <w:t xml:space="preserve">a more lived experience </w:t>
      </w:r>
      <w:r>
        <w:rPr>
          <w:sz w:val="28"/>
          <w:szCs w:val="28"/>
          <w:lang w:eastAsia="en-GB"/>
        </w:rPr>
        <w:t xml:space="preserve">but it can also enable the user through having a “partially synthetic digital environment constructed by technology” </w:t>
      </w:r>
      <w:sdt>
        <w:sdtPr>
          <w:rPr>
            <w:sz w:val="28"/>
            <w:szCs w:val="28"/>
            <w:lang w:eastAsia="en-GB"/>
          </w:rPr>
          <w:id w:val="-378321770"/>
          <w:citation/>
        </w:sdtPr>
        <w:sdtContent>
          <w:r>
            <w:rPr>
              <w:sz w:val="28"/>
              <w:szCs w:val="28"/>
              <w:lang w:eastAsia="en-GB"/>
            </w:rPr>
            <w:fldChar w:fldCharType="begin"/>
          </w:r>
          <w:r>
            <w:rPr>
              <w:sz w:val="28"/>
              <w:szCs w:val="28"/>
              <w:lang w:eastAsia="en-GB"/>
            </w:rPr>
            <w:instrText xml:space="preserve">CITATION Mys22 \p 487 \l 2057 </w:instrText>
          </w:r>
          <w:r>
            <w:rPr>
              <w:sz w:val="28"/>
              <w:szCs w:val="28"/>
              <w:lang w:eastAsia="en-GB"/>
            </w:rPr>
            <w:fldChar w:fldCharType="separate"/>
          </w:r>
          <w:r w:rsidR="00597621" w:rsidRPr="00597621">
            <w:rPr>
              <w:noProof/>
              <w:sz w:val="28"/>
              <w:szCs w:val="28"/>
              <w:lang w:eastAsia="en-GB"/>
            </w:rPr>
            <w:t>(Mystakidis , 2022, p. 487)</w:t>
          </w:r>
          <w:r>
            <w:rPr>
              <w:sz w:val="28"/>
              <w:szCs w:val="28"/>
              <w:lang w:eastAsia="en-GB"/>
            </w:rPr>
            <w:fldChar w:fldCharType="end"/>
          </w:r>
        </w:sdtContent>
      </w:sdt>
      <w:r w:rsidR="00E75D04">
        <w:rPr>
          <w:sz w:val="28"/>
          <w:szCs w:val="28"/>
          <w:lang w:eastAsia="en-GB"/>
        </w:rPr>
        <w:t xml:space="preserve">, </w:t>
      </w:r>
      <w:r w:rsidR="00FF578C">
        <w:rPr>
          <w:sz w:val="28"/>
          <w:szCs w:val="28"/>
          <w:lang w:eastAsia="en-GB"/>
        </w:rPr>
        <w:t>meaning</w:t>
      </w:r>
      <w:r w:rsidR="00E75D04">
        <w:rPr>
          <w:sz w:val="28"/>
          <w:szCs w:val="28"/>
          <w:lang w:eastAsia="en-GB"/>
        </w:rPr>
        <w:t xml:space="preserve"> that people are able to choose the correct wall paper, wall colour and/ or furniture to fit the space without having to leave their home through projecting different prints onto their own walls</w:t>
      </w:r>
      <w:r w:rsidR="00FF578C">
        <w:rPr>
          <w:sz w:val="28"/>
          <w:szCs w:val="28"/>
          <w:lang w:eastAsia="en-GB"/>
        </w:rPr>
        <w:t>.</w:t>
      </w:r>
      <w:r w:rsidR="00451447">
        <w:rPr>
          <w:sz w:val="28"/>
          <w:szCs w:val="28"/>
          <w:lang w:eastAsia="en-GB"/>
        </w:rPr>
        <w:t xml:space="preserve"> This comes </w:t>
      </w:r>
      <w:r w:rsidR="00233CBD">
        <w:rPr>
          <w:sz w:val="28"/>
          <w:szCs w:val="28"/>
          <w:lang w:eastAsia="en-GB"/>
        </w:rPr>
        <w:t>as</w:t>
      </w:r>
      <w:r w:rsidR="00451447">
        <w:rPr>
          <w:sz w:val="28"/>
          <w:szCs w:val="28"/>
          <w:lang w:eastAsia="en-GB"/>
        </w:rPr>
        <w:t xml:space="preserve"> </w:t>
      </w:r>
      <w:r w:rsidR="00233CBD">
        <w:rPr>
          <w:sz w:val="28"/>
          <w:szCs w:val="28"/>
          <w:lang w:eastAsia="en-GB"/>
        </w:rPr>
        <w:t>“</w:t>
      </w:r>
      <w:r w:rsidR="00451447" w:rsidRPr="00233CBD">
        <w:rPr>
          <w:rFonts w:cstheme="minorHAnsi"/>
          <w:sz w:val="28"/>
          <w:szCs w:val="28"/>
        </w:rPr>
        <w:t>Without limitations in physical design or time constraints, designers can put their energies into a new dimension.</w:t>
      </w:r>
      <w:r w:rsidR="00233CBD">
        <w:rPr>
          <w:rFonts w:cstheme="minorHAnsi"/>
          <w:sz w:val="28"/>
          <w:szCs w:val="28"/>
        </w:rPr>
        <w:t>”</w:t>
      </w:r>
      <w:sdt>
        <w:sdtPr>
          <w:rPr>
            <w:rFonts w:cstheme="minorHAnsi"/>
            <w:sz w:val="28"/>
            <w:szCs w:val="28"/>
          </w:rPr>
          <w:id w:val="871036748"/>
          <w:citation/>
        </w:sdtPr>
        <w:sdtContent>
          <w:r w:rsidR="00233CBD">
            <w:rPr>
              <w:rFonts w:cstheme="minorHAnsi"/>
              <w:sz w:val="28"/>
              <w:szCs w:val="28"/>
            </w:rPr>
            <w:fldChar w:fldCharType="begin"/>
          </w:r>
          <w:r w:rsidR="00233CBD">
            <w:rPr>
              <w:rFonts w:cstheme="minorHAnsi"/>
              <w:sz w:val="28"/>
              <w:szCs w:val="28"/>
            </w:rPr>
            <w:instrText xml:space="preserve"> CITATION Cla22 \l 2057 </w:instrText>
          </w:r>
          <w:r w:rsidR="00233CBD">
            <w:rPr>
              <w:rFonts w:cstheme="minorHAnsi"/>
              <w:sz w:val="28"/>
              <w:szCs w:val="28"/>
            </w:rPr>
            <w:fldChar w:fldCharType="separate"/>
          </w:r>
          <w:r w:rsidR="00597621">
            <w:rPr>
              <w:rFonts w:cstheme="minorHAnsi"/>
              <w:noProof/>
              <w:sz w:val="28"/>
              <w:szCs w:val="28"/>
            </w:rPr>
            <w:t xml:space="preserve"> </w:t>
          </w:r>
          <w:r w:rsidR="00597621" w:rsidRPr="00597621">
            <w:rPr>
              <w:rFonts w:cstheme="minorHAnsi"/>
              <w:noProof/>
              <w:sz w:val="28"/>
              <w:szCs w:val="28"/>
            </w:rPr>
            <w:t>(Dickinson, 2022)</w:t>
          </w:r>
          <w:r w:rsidR="00233CBD">
            <w:rPr>
              <w:rFonts w:cstheme="minorHAnsi"/>
              <w:sz w:val="28"/>
              <w:szCs w:val="28"/>
            </w:rPr>
            <w:fldChar w:fldCharType="end"/>
          </w:r>
        </w:sdtContent>
      </w:sdt>
      <w:r w:rsidR="00FF578C" w:rsidRPr="00233CBD">
        <w:rPr>
          <w:rFonts w:cstheme="minorHAnsi"/>
          <w:sz w:val="28"/>
          <w:szCs w:val="28"/>
          <w:lang w:eastAsia="en-GB"/>
        </w:rPr>
        <w:t xml:space="preserve"> </w:t>
      </w:r>
      <w:r w:rsidR="00FF578C">
        <w:rPr>
          <w:sz w:val="28"/>
          <w:szCs w:val="28"/>
          <w:lang w:eastAsia="en-GB"/>
        </w:rPr>
        <w:t>T</w:t>
      </w:r>
      <w:r w:rsidR="00F263C7">
        <w:rPr>
          <w:sz w:val="28"/>
          <w:szCs w:val="28"/>
          <w:lang w:eastAsia="en-GB"/>
        </w:rPr>
        <w:t>his will change the way people can shop for their home as people will be able to better visualise the wallpaper</w:t>
      </w:r>
      <w:r w:rsidR="006807E9">
        <w:rPr>
          <w:sz w:val="28"/>
          <w:szCs w:val="28"/>
          <w:lang w:eastAsia="en-GB"/>
        </w:rPr>
        <w:t>,</w:t>
      </w:r>
      <w:r w:rsidR="00F263C7">
        <w:rPr>
          <w:sz w:val="28"/>
          <w:szCs w:val="28"/>
          <w:lang w:eastAsia="en-GB"/>
        </w:rPr>
        <w:t xml:space="preserve"> for example</w:t>
      </w:r>
      <w:r w:rsidR="006807E9">
        <w:rPr>
          <w:sz w:val="28"/>
          <w:szCs w:val="28"/>
          <w:lang w:eastAsia="en-GB"/>
        </w:rPr>
        <w:t>,</w:t>
      </w:r>
      <w:r w:rsidR="00F263C7">
        <w:rPr>
          <w:sz w:val="28"/>
          <w:szCs w:val="28"/>
          <w:lang w:eastAsia="en-GB"/>
        </w:rPr>
        <w:t xml:space="preserve"> as the metaverse uses a “3D environment as it medium for communication and interaction.”</w:t>
      </w:r>
      <w:r w:rsidR="00F263C7" w:rsidRPr="00F263C7">
        <w:rPr>
          <w:sz w:val="28"/>
          <w:szCs w:val="28"/>
          <w:lang w:eastAsia="en-GB"/>
        </w:rPr>
        <w:t xml:space="preserve"> </w:t>
      </w:r>
      <w:sdt>
        <w:sdtPr>
          <w:rPr>
            <w:sz w:val="28"/>
            <w:szCs w:val="28"/>
            <w:lang w:eastAsia="en-GB"/>
          </w:rPr>
          <w:id w:val="-2023005812"/>
          <w:citation/>
        </w:sdtPr>
        <w:sdtContent>
          <w:r w:rsidR="00F263C7">
            <w:rPr>
              <w:sz w:val="28"/>
              <w:szCs w:val="28"/>
              <w:lang w:eastAsia="en-GB"/>
            </w:rPr>
            <w:fldChar w:fldCharType="begin"/>
          </w:r>
          <w:r w:rsidR="00F263C7">
            <w:rPr>
              <w:sz w:val="28"/>
              <w:szCs w:val="28"/>
              <w:lang w:eastAsia="en-GB"/>
            </w:rPr>
            <w:instrText xml:space="preserve">CITATION Iza23 \p 135 \l 2057 </w:instrText>
          </w:r>
          <w:r w:rsidR="00F263C7">
            <w:rPr>
              <w:sz w:val="28"/>
              <w:szCs w:val="28"/>
              <w:lang w:eastAsia="en-GB"/>
            </w:rPr>
            <w:fldChar w:fldCharType="separate"/>
          </w:r>
          <w:r w:rsidR="00597621" w:rsidRPr="00597621">
            <w:rPr>
              <w:noProof/>
              <w:sz w:val="28"/>
              <w:szCs w:val="28"/>
              <w:lang w:eastAsia="en-GB"/>
            </w:rPr>
            <w:t>(Izani, Mustaffa, Razak, &amp; Alkhalidi, 2023, p. 135)</w:t>
          </w:r>
          <w:r w:rsidR="00F263C7">
            <w:rPr>
              <w:sz w:val="28"/>
              <w:szCs w:val="28"/>
              <w:lang w:eastAsia="en-GB"/>
            </w:rPr>
            <w:fldChar w:fldCharType="end"/>
          </w:r>
        </w:sdtContent>
      </w:sdt>
      <w:r w:rsidR="00F263C7">
        <w:rPr>
          <w:sz w:val="28"/>
          <w:szCs w:val="28"/>
          <w:lang w:eastAsia="en-GB"/>
        </w:rPr>
        <w:t>.</w:t>
      </w:r>
      <w:r w:rsidR="00B73894">
        <w:rPr>
          <w:sz w:val="28"/>
          <w:szCs w:val="28"/>
          <w:lang w:eastAsia="en-GB"/>
        </w:rPr>
        <w:t xml:space="preserve"> </w:t>
      </w:r>
    </w:p>
    <w:p w14:paraId="576454A8" w14:textId="77777777" w:rsidR="00F263C7" w:rsidRDefault="00F263C7" w:rsidP="00E32BFD">
      <w:pPr>
        <w:spacing w:line="480" w:lineRule="auto"/>
        <w:rPr>
          <w:sz w:val="28"/>
          <w:szCs w:val="28"/>
          <w:lang w:eastAsia="en-GB"/>
        </w:rPr>
      </w:pPr>
    </w:p>
    <w:p w14:paraId="07F7A33D" w14:textId="3DCB46FC" w:rsidR="003536D0" w:rsidRDefault="00FC73A1" w:rsidP="005D0D22">
      <w:pPr>
        <w:spacing w:line="480" w:lineRule="auto"/>
        <w:rPr>
          <w:sz w:val="28"/>
          <w:szCs w:val="28"/>
          <w:lang w:eastAsia="en-GB"/>
        </w:rPr>
      </w:pPr>
      <w:r>
        <w:rPr>
          <w:sz w:val="28"/>
          <w:szCs w:val="28"/>
          <w:lang w:eastAsia="en-GB"/>
        </w:rPr>
        <w:t xml:space="preserve">The use of the metaverse alongside the design field </w:t>
      </w:r>
      <w:r w:rsidR="006807E9">
        <w:rPr>
          <w:sz w:val="28"/>
          <w:szCs w:val="28"/>
          <w:lang w:eastAsia="en-GB"/>
        </w:rPr>
        <w:t xml:space="preserve">has become more prominent more recently and </w:t>
      </w:r>
      <w:r>
        <w:rPr>
          <w:sz w:val="28"/>
          <w:szCs w:val="28"/>
          <w:lang w:eastAsia="en-GB"/>
        </w:rPr>
        <w:t xml:space="preserve">this is evident in the way fashion companies including Nike “has started a collaboration with Roblox” </w:t>
      </w:r>
      <w:sdt>
        <w:sdtPr>
          <w:rPr>
            <w:sz w:val="28"/>
            <w:szCs w:val="28"/>
            <w:lang w:eastAsia="en-GB"/>
          </w:rPr>
          <w:id w:val="-830129709"/>
          <w:citation/>
        </w:sdtPr>
        <w:sdtContent>
          <w:r>
            <w:rPr>
              <w:sz w:val="28"/>
              <w:szCs w:val="28"/>
              <w:lang w:eastAsia="en-GB"/>
            </w:rPr>
            <w:fldChar w:fldCharType="begin"/>
          </w:r>
          <w:r>
            <w:rPr>
              <w:sz w:val="28"/>
              <w:szCs w:val="28"/>
              <w:lang w:eastAsia="en-GB"/>
            </w:rPr>
            <w:instrText xml:space="preserve">CITATION Iza23 \p 139 \l 2057 </w:instrText>
          </w:r>
          <w:r>
            <w:rPr>
              <w:sz w:val="28"/>
              <w:szCs w:val="28"/>
              <w:lang w:eastAsia="en-GB"/>
            </w:rPr>
            <w:fldChar w:fldCharType="separate"/>
          </w:r>
          <w:r w:rsidR="00597621" w:rsidRPr="00597621">
            <w:rPr>
              <w:noProof/>
              <w:sz w:val="28"/>
              <w:szCs w:val="28"/>
              <w:lang w:eastAsia="en-GB"/>
            </w:rPr>
            <w:t>(Izani, Mustaffa, Razak, &amp; Alkhalidi, 2023, p. 139)</w:t>
          </w:r>
          <w:r>
            <w:rPr>
              <w:sz w:val="28"/>
              <w:szCs w:val="28"/>
              <w:lang w:eastAsia="en-GB"/>
            </w:rPr>
            <w:fldChar w:fldCharType="end"/>
          </w:r>
        </w:sdtContent>
      </w:sdt>
      <w:r w:rsidR="006E2B67">
        <w:rPr>
          <w:sz w:val="28"/>
          <w:szCs w:val="28"/>
          <w:lang w:eastAsia="en-GB"/>
        </w:rPr>
        <w:t xml:space="preserve">. Furthermore, the use of the metaverse helps </w:t>
      </w:r>
      <w:r w:rsidR="0029760D">
        <w:rPr>
          <w:sz w:val="28"/>
          <w:szCs w:val="28"/>
          <w:lang w:eastAsia="en-GB"/>
        </w:rPr>
        <w:lastRenderedPageBreak/>
        <w:t>companies</w:t>
      </w:r>
      <w:r w:rsidR="006E2B67">
        <w:rPr>
          <w:sz w:val="28"/>
          <w:szCs w:val="28"/>
          <w:lang w:eastAsia="en-GB"/>
        </w:rPr>
        <w:t xml:space="preserve"> to better understand the “needs of consumers” </w:t>
      </w:r>
      <w:sdt>
        <w:sdtPr>
          <w:rPr>
            <w:sz w:val="28"/>
            <w:szCs w:val="28"/>
            <w:lang w:eastAsia="en-GB"/>
          </w:rPr>
          <w:id w:val="-1073819264"/>
          <w:citation/>
        </w:sdtPr>
        <w:sdtContent>
          <w:r w:rsidR="006E2B67">
            <w:rPr>
              <w:sz w:val="28"/>
              <w:szCs w:val="28"/>
              <w:lang w:eastAsia="en-GB"/>
            </w:rPr>
            <w:fldChar w:fldCharType="begin"/>
          </w:r>
          <w:r w:rsidR="006E2B67">
            <w:rPr>
              <w:sz w:val="28"/>
              <w:szCs w:val="28"/>
              <w:lang w:eastAsia="en-GB"/>
            </w:rPr>
            <w:instrText xml:space="preserve">CITATION Iza23 \p 139 \l 2057 </w:instrText>
          </w:r>
          <w:r w:rsidR="006E2B67">
            <w:rPr>
              <w:sz w:val="28"/>
              <w:szCs w:val="28"/>
              <w:lang w:eastAsia="en-GB"/>
            </w:rPr>
            <w:fldChar w:fldCharType="separate"/>
          </w:r>
          <w:r w:rsidR="00597621" w:rsidRPr="00597621">
            <w:rPr>
              <w:noProof/>
              <w:sz w:val="28"/>
              <w:szCs w:val="28"/>
              <w:lang w:eastAsia="en-GB"/>
            </w:rPr>
            <w:t>(Izani, Mustaffa, Razak, &amp; Alkhalidi, 2023, p. 139)</w:t>
          </w:r>
          <w:r w:rsidR="006E2B67">
            <w:rPr>
              <w:sz w:val="28"/>
              <w:szCs w:val="28"/>
              <w:lang w:eastAsia="en-GB"/>
            </w:rPr>
            <w:fldChar w:fldCharType="end"/>
          </w:r>
        </w:sdtContent>
      </w:sdt>
      <w:r w:rsidR="00027C21">
        <w:rPr>
          <w:sz w:val="28"/>
          <w:szCs w:val="28"/>
          <w:lang w:eastAsia="en-GB"/>
        </w:rPr>
        <w:t>, once consumer needs have been identified companies are able to better appeal to their target audience</w:t>
      </w:r>
      <w:r w:rsidR="007E1599">
        <w:rPr>
          <w:sz w:val="28"/>
          <w:szCs w:val="28"/>
          <w:lang w:eastAsia="en-GB"/>
        </w:rPr>
        <w:t xml:space="preserve"> especially because media has revolutionised “every aspect of the path to purchase”</w:t>
      </w:r>
      <w:sdt>
        <w:sdtPr>
          <w:rPr>
            <w:sz w:val="28"/>
            <w:szCs w:val="28"/>
            <w:lang w:eastAsia="en-GB"/>
          </w:rPr>
          <w:id w:val="993144283"/>
          <w:citation/>
        </w:sdtPr>
        <w:sdtContent>
          <w:r w:rsidR="007E1599">
            <w:rPr>
              <w:sz w:val="28"/>
              <w:szCs w:val="28"/>
              <w:lang w:eastAsia="en-GB"/>
            </w:rPr>
            <w:fldChar w:fldCharType="begin"/>
          </w:r>
          <w:r w:rsidR="007E1599">
            <w:rPr>
              <w:sz w:val="28"/>
              <w:szCs w:val="28"/>
              <w:lang w:eastAsia="en-GB"/>
            </w:rPr>
            <w:instrText xml:space="preserve">CITATION Ale14 \p 31 \l 2057 </w:instrText>
          </w:r>
          <w:r w:rsidR="007E1599">
            <w:rPr>
              <w:sz w:val="28"/>
              <w:szCs w:val="28"/>
              <w:lang w:eastAsia="en-GB"/>
            </w:rPr>
            <w:fldChar w:fldCharType="separate"/>
          </w:r>
          <w:r w:rsidR="00597621">
            <w:rPr>
              <w:noProof/>
              <w:sz w:val="28"/>
              <w:szCs w:val="28"/>
              <w:lang w:eastAsia="en-GB"/>
            </w:rPr>
            <w:t xml:space="preserve"> </w:t>
          </w:r>
          <w:r w:rsidR="00597621" w:rsidRPr="00597621">
            <w:rPr>
              <w:noProof/>
              <w:sz w:val="28"/>
              <w:szCs w:val="28"/>
              <w:lang w:eastAsia="en-GB"/>
            </w:rPr>
            <w:t>(Alexander, 2014, p. 31)</w:t>
          </w:r>
          <w:r w:rsidR="007E1599">
            <w:rPr>
              <w:sz w:val="28"/>
              <w:szCs w:val="28"/>
              <w:lang w:eastAsia="en-GB"/>
            </w:rPr>
            <w:fldChar w:fldCharType="end"/>
          </w:r>
        </w:sdtContent>
      </w:sdt>
      <w:r w:rsidR="007E1599">
        <w:rPr>
          <w:sz w:val="28"/>
          <w:szCs w:val="28"/>
          <w:lang w:eastAsia="en-GB"/>
        </w:rPr>
        <w:t xml:space="preserve"> </w:t>
      </w:r>
      <w:r w:rsidR="00027C21">
        <w:rPr>
          <w:sz w:val="28"/>
          <w:szCs w:val="28"/>
          <w:lang w:eastAsia="en-GB"/>
        </w:rPr>
        <w:t xml:space="preserve">. </w:t>
      </w:r>
    </w:p>
    <w:p w14:paraId="106473BB" w14:textId="7BEF7C0D" w:rsidR="008F7E62" w:rsidRDefault="008F7E62" w:rsidP="005D0D22">
      <w:pPr>
        <w:spacing w:line="480" w:lineRule="auto"/>
        <w:rPr>
          <w:rFonts w:eastAsia="Times New Roman" w:cs="Times New Roman"/>
          <w:sz w:val="28"/>
          <w:szCs w:val="28"/>
          <w:lang w:eastAsia="en-GB"/>
        </w:rPr>
      </w:pPr>
    </w:p>
    <w:p w14:paraId="77A797D7" w14:textId="2AA8E67B" w:rsidR="003536D0" w:rsidRDefault="003536D0" w:rsidP="003536D0">
      <w:pPr>
        <w:pStyle w:val="Heading2"/>
        <w:rPr>
          <w:rFonts w:eastAsia="Times New Roman"/>
          <w:lang w:eastAsia="en-GB"/>
        </w:rPr>
      </w:pPr>
      <w:bookmarkStart w:id="19" w:name="_Toc125278774"/>
      <w:r>
        <w:rPr>
          <w:rFonts w:eastAsia="Times New Roman"/>
          <w:lang w:eastAsia="en-GB"/>
        </w:rPr>
        <w:t>Section T</w:t>
      </w:r>
      <w:r w:rsidR="00C0482A">
        <w:rPr>
          <w:rFonts w:eastAsia="Times New Roman"/>
          <w:lang w:eastAsia="en-GB"/>
        </w:rPr>
        <w:t>hree</w:t>
      </w:r>
      <w:r>
        <w:rPr>
          <w:rFonts w:eastAsia="Times New Roman"/>
          <w:lang w:eastAsia="en-GB"/>
        </w:rPr>
        <w:t xml:space="preserve">: The </w:t>
      </w:r>
      <w:proofErr w:type="spellStart"/>
      <w:r>
        <w:rPr>
          <w:rFonts w:eastAsia="Times New Roman"/>
          <w:lang w:eastAsia="en-GB"/>
        </w:rPr>
        <w:t>Fictioning</w:t>
      </w:r>
      <w:proofErr w:type="spellEnd"/>
      <w:r>
        <w:rPr>
          <w:rFonts w:eastAsia="Times New Roman"/>
          <w:lang w:eastAsia="en-GB"/>
        </w:rPr>
        <w:t xml:space="preserve"> Theory</w:t>
      </w:r>
      <w:bookmarkEnd w:id="19"/>
    </w:p>
    <w:p w14:paraId="101ACA34" w14:textId="32ED84BF" w:rsidR="00E720D3" w:rsidRDefault="00E720D3" w:rsidP="00E720D3">
      <w:pPr>
        <w:spacing w:line="480" w:lineRule="auto"/>
        <w:rPr>
          <w:rFonts w:eastAsia="Times New Roman" w:cs="Times New Roman"/>
          <w:sz w:val="28"/>
          <w:szCs w:val="28"/>
          <w:lang w:eastAsia="en-GB"/>
        </w:rPr>
      </w:pPr>
      <w:r>
        <w:rPr>
          <w:rFonts w:eastAsia="Times New Roman" w:cs="Times New Roman"/>
          <w:sz w:val="28"/>
          <w:szCs w:val="28"/>
          <w:lang w:eastAsia="en-GB"/>
        </w:rPr>
        <w:t>The ‘</w:t>
      </w:r>
      <w:proofErr w:type="spellStart"/>
      <w:r>
        <w:rPr>
          <w:rFonts w:eastAsia="Times New Roman" w:cs="Times New Roman"/>
          <w:sz w:val="28"/>
          <w:szCs w:val="28"/>
          <w:lang w:eastAsia="en-GB"/>
        </w:rPr>
        <w:t>fictioning</w:t>
      </w:r>
      <w:proofErr w:type="spellEnd"/>
      <w:r>
        <w:rPr>
          <w:rFonts w:eastAsia="Times New Roman" w:cs="Times New Roman"/>
          <w:sz w:val="28"/>
          <w:szCs w:val="28"/>
          <w:lang w:eastAsia="en-GB"/>
        </w:rPr>
        <w:t>’ theory</w:t>
      </w:r>
      <w:r w:rsidR="006A25A5">
        <w:rPr>
          <w:rFonts w:eastAsia="Times New Roman" w:cs="Times New Roman"/>
          <w:sz w:val="28"/>
          <w:szCs w:val="28"/>
          <w:lang w:eastAsia="en-GB"/>
        </w:rPr>
        <w:t xml:space="preserve"> </w:t>
      </w:r>
      <w:sdt>
        <w:sdtPr>
          <w:rPr>
            <w:rFonts w:eastAsia="Times New Roman" w:cs="Times New Roman"/>
            <w:sz w:val="28"/>
            <w:szCs w:val="28"/>
            <w:lang w:eastAsia="en-GB"/>
          </w:rPr>
          <w:id w:val="1265803137"/>
          <w:citation/>
        </w:sdtPr>
        <w:sdtContent>
          <w:r w:rsidR="00001F3D">
            <w:rPr>
              <w:rFonts w:eastAsia="Times New Roman" w:cs="Times New Roman"/>
              <w:sz w:val="28"/>
              <w:szCs w:val="28"/>
              <w:lang w:eastAsia="en-GB"/>
            </w:rPr>
            <w:fldChar w:fldCharType="begin"/>
          </w:r>
          <w:r w:rsidR="00001F3D">
            <w:rPr>
              <w:rFonts w:eastAsia="Times New Roman" w:cs="Times New Roman"/>
              <w:sz w:val="28"/>
              <w:szCs w:val="28"/>
              <w:lang w:eastAsia="en-GB"/>
            </w:rPr>
            <w:instrText xml:space="preserve">CITATION OSu17 \p 292 \l 2057 </w:instrText>
          </w:r>
          <w:r w:rsidR="00001F3D">
            <w:rPr>
              <w:rFonts w:eastAsia="Times New Roman" w:cs="Times New Roman"/>
              <w:sz w:val="28"/>
              <w:szCs w:val="28"/>
              <w:lang w:eastAsia="en-GB"/>
            </w:rPr>
            <w:fldChar w:fldCharType="separate"/>
          </w:r>
          <w:r w:rsidR="00597621" w:rsidRPr="00597621">
            <w:rPr>
              <w:rFonts w:eastAsia="Times New Roman" w:cs="Times New Roman"/>
              <w:noProof/>
              <w:sz w:val="28"/>
              <w:szCs w:val="28"/>
              <w:lang w:eastAsia="en-GB"/>
            </w:rPr>
            <w:t>(O’Sullivan, 2017, p. 292)</w:t>
          </w:r>
          <w:r w:rsidR="00001F3D">
            <w:rPr>
              <w:rFonts w:eastAsia="Times New Roman" w:cs="Times New Roman"/>
              <w:sz w:val="28"/>
              <w:szCs w:val="28"/>
              <w:lang w:eastAsia="en-GB"/>
            </w:rPr>
            <w:fldChar w:fldCharType="end"/>
          </w:r>
        </w:sdtContent>
      </w:sdt>
      <w:r w:rsidR="00001F3D">
        <w:rPr>
          <w:rFonts w:eastAsia="Times New Roman" w:cs="Times New Roman"/>
          <w:sz w:val="28"/>
          <w:szCs w:val="28"/>
          <w:lang w:eastAsia="en-GB"/>
        </w:rPr>
        <w:t xml:space="preserve"> </w:t>
      </w:r>
      <w:r w:rsidR="00812162">
        <w:rPr>
          <w:rFonts w:eastAsia="Times New Roman" w:cs="Times New Roman"/>
          <w:sz w:val="28"/>
          <w:szCs w:val="28"/>
          <w:lang w:eastAsia="en-GB"/>
        </w:rPr>
        <w:t xml:space="preserve">is imperative to understanding how my praxis evolved from </w:t>
      </w:r>
      <w:r w:rsidR="00C72D69">
        <w:rPr>
          <w:rFonts w:eastAsia="Times New Roman" w:cs="Times New Roman"/>
          <w:sz w:val="28"/>
          <w:szCs w:val="28"/>
          <w:lang w:eastAsia="en-GB"/>
        </w:rPr>
        <w:t xml:space="preserve">biophilic design into hybridised biophilia, a much more complex way of exploring </w:t>
      </w:r>
      <w:r w:rsidR="00E003F0">
        <w:rPr>
          <w:rFonts w:eastAsia="Times New Roman" w:cs="Times New Roman"/>
          <w:sz w:val="28"/>
          <w:szCs w:val="28"/>
          <w:lang w:eastAsia="en-GB"/>
        </w:rPr>
        <w:t xml:space="preserve">biophilic design as a way of escapism. </w:t>
      </w:r>
    </w:p>
    <w:p w14:paraId="0962ADDF" w14:textId="59B67B69" w:rsidR="00891FE2" w:rsidRDefault="00024518" w:rsidP="00E720D3">
      <w:pPr>
        <w:spacing w:line="480" w:lineRule="auto"/>
        <w:rPr>
          <w:rFonts w:eastAsia="Times New Roman" w:cs="Times New Roman"/>
          <w:sz w:val="28"/>
          <w:szCs w:val="28"/>
          <w:lang w:eastAsia="en-GB"/>
        </w:rPr>
      </w:pPr>
      <w:r>
        <w:rPr>
          <w:rFonts w:eastAsia="Times New Roman" w:cs="Times New Roman"/>
          <w:sz w:val="28"/>
          <w:szCs w:val="28"/>
          <w:lang w:eastAsia="en-GB"/>
        </w:rPr>
        <w:t>‘</w:t>
      </w:r>
      <w:proofErr w:type="spellStart"/>
      <w:r>
        <w:rPr>
          <w:rFonts w:eastAsia="Times New Roman" w:cs="Times New Roman"/>
          <w:sz w:val="28"/>
          <w:szCs w:val="28"/>
          <w:lang w:eastAsia="en-GB"/>
        </w:rPr>
        <w:t>Fictioning</w:t>
      </w:r>
      <w:proofErr w:type="spellEnd"/>
      <w:r>
        <w:rPr>
          <w:rFonts w:eastAsia="Times New Roman" w:cs="Times New Roman"/>
          <w:sz w:val="28"/>
          <w:szCs w:val="28"/>
          <w:lang w:eastAsia="en-GB"/>
        </w:rPr>
        <w:t xml:space="preserve">’ is “the blurring </w:t>
      </w:r>
      <w:r w:rsidR="00F00817">
        <w:rPr>
          <w:rFonts w:eastAsia="Times New Roman" w:cs="Times New Roman"/>
          <w:sz w:val="28"/>
          <w:szCs w:val="28"/>
          <w:lang w:eastAsia="en-GB"/>
        </w:rPr>
        <w:t xml:space="preserve">of the reality/fiction boundary” </w:t>
      </w:r>
      <w:sdt>
        <w:sdtPr>
          <w:rPr>
            <w:rFonts w:eastAsia="Times New Roman" w:cs="Times New Roman"/>
            <w:sz w:val="28"/>
            <w:szCs w:val="28"/>
            <w:lang w:eastAsia="en-GB"/>
          </w:rPr>
          <w:id w:val="1888137234"/>
          <w:citation/>
        </w:sdtPr>
        <w:sdtContent>
          <w:r w:rsidR="00001F3D">
            <w:rPr>
              <w:rFonts w:eastAsia="Times New Roman" w:cs="Times New Roman"/>
              <w:sz w:val="28"/>
              <w:szCs w:val="28"/>
              <w:lang w:eastAsia="en-GB"/>
            </w:rPr>
            <w:fldChar w:fldCharType="begin"/>
          </w:r>
          <w:r w:rsidR="00001F3D">
            <w:rPr>
              <w:rFonts w:eastAsia="Times New Roman" w:cs="Times New Roman"/>
              <w:sz w:val="28"/>
              <w:szCs w:val="28"/>
              <w:lang w:eastAsia="en-GB"/>
            </w:rPr>
            <w:instrText xml:space="preserve">CITATION OSu17 \p 292 \l 2057 </w:instrText>
          </w:r>
          <w:r w:rsidR="00001F3D">
            <w:rPr>
              <w:rFonts w:eastAsia="Times New Roman" w:cs="Times New Roman"/>
              <w:sz w:val="28"/>
              <w:szCs w:val="28"/>
              <w:lang w:eastAsia="en-GB"/>
            </w:rPr>
            <w:fldChar w:fldCharType="separate"/>
          </w:r>
          <w:r w:rsidR="00597621" w:rsidRPr="00597621">
            <w:rPr>
              <w:rFonts w:eastAsia="Times New Roman" w:cs="Times New Roman"/>
              <w:noProof/>
              <w:sz w:val="28"/>
              <w:szCs w:val="28"/>
              <w:lang w:eastAsia="en-GB"/>
            </w:rPr>
            <w:t>(O’Sullivan, 2017, p. 292)</w:t>
          </w:r>
          <w:r w:rsidR="00001F3D">
            <w:rPr>
              <w:rFonts w:eastAsia="Times New Roman" w:cs="Times New Roman"/>
              <w:sz w:val="28"/>
              <w:szCs w:val="28"/>
              <w:lang w:eastAsia="en-GB"/>
            </w:rPr>
            <w:fldChar w:fldCharType="end"/>
          </w:r>
        </w:sdtContent>
      </w:sdt>
      <w:r w:rsidR="00204DA5">
        <w:rPr>
          <w:rFonts w:eastAsia="Times New Roman" w:cs="Times New Roman"/>
          <w:sz w:val="28"/>
          <w:szCs w:val="28"/>
          <w:lang w:eastAsia="en-GB"/>
        </w:rPr>
        <w:t xml:space="preserve">. I have explored and utilised this theory </w:t>
      </w:r>
      <w:r w:rsidR="00342A0B">
        <w:rPr>
          <w:rFonts w:eastAsia="Times New Roman" w:cs="Times New Roman"/>
          <w:sz w:val="28"/>
          <w:szCs w:val="28"/>
          <w:lang w:eastAsia="en-GB"/>
        </w:rPr>
        <w:t xml:space="preserve">in addition to use of metaverse techniques </w:t>
      </w:r>
      <w:r w:rsidR="00995EBA">
        <w:rPr>
          <w:rFonts w:eastAsia="Times New Roman" w:cs="Times New Roman"/>
          <w:sz w:val="28"/>
          <w:szCs w:val="28"/>
          <w:lang w:eastAsia="en-GB"/>
        </w:rPr>
        <w:t xml:space="preserve">to support the hypothetical ‘digital hybrid floral wallpaper’ that I have proposed for this praxis. </w:t>
      </w:r>
      <w:r w:rsidR="00D85A8B">
        <w:rPr>
          <w:rFonts w:eastAsia="Times New Roman" w:cs="Times New Roman"/>
          <w:sz w:val="28"/>
          <w:szCs w:val="28"/>
          <w:lang w:eastAsia="en-GB"/>
        </w:rPr>
        <w:t xml:space="preserve">My work </w:t>
      </w:r>
      <w:r w:rsidR="00C634C5">
        <w:rPr>
          <w:rFonts w:eastAsia="Times New Roman" w:cs="Times New Roman"/>
          <w:sz w:val="28"/>
          <w:szCs w:val="28"/>
          <w:lang w:eastAsia="en-GB"/>
        </w:rPr>
        <w:t>symbolises fictional organisms existing within real spaces, in real time</w:t>
      </w:r>
      <w:r w:rsidR="00A269B8">
        <w:rPr>
          <w:rFonts w:eastAsia="Times New Roman" w:cs="Times New Roman"/>
          <w:sz w:val="28"/>
          <w:szCs w:val="28"/>
          <w:lang w:eastAsia="en-GB"/>
        </w:rPr>
        <w:t xml:space="preserve">. </w:t>
      </w:r>
      <w:r w:rsidR="00281D03">
        <w:rPr>
          <w:rFonts w:eastAsia="Times New Roman" w:cs="Times New Roman"/>
          <w:sz w:val="28"/>
          <w:szCs w:val="28"/>
          <w:lang w:eastAsia="en-GB"/>
        </w:rPr>
        <w:t xml:space="preserve">The theory suggests that two incomparable </w:t>
      </w:r>
      <w:r w:rsidR="006604AB">
        <w:rPr>
          <w:rFonts w:eastAsia="Times New Roman" w:cs="Times New Roman"/>
          <w:sz w:val="28"/>
          <w:szCs w:val="28"/>
          <w:lang w:eastAsia="en-GB"/>
        </w:rPr>
        <w:t xml:space="preserve">things </w:t>
      </w:r>
      <w:r w:rsidR="00BD3886">
        <w:rPr>
          <w:rFonts w:eastAsia="Times New Roman" w:cs="Times New Roman"/>
          <w:sz w:val="28"/>
          <w:szCs w:val="28"/>
          <w:lang w:eastAsia="en-GB"/>
        </w:rPr>
        <w:t>can</w:t>
      </w:r>
      <w:r w:rsidR="006604AB">
        <w:rPr>
          <w:rFonts w:eastAsia="Times New Roman" w:cs="Times New Roman"/>
          <w:sz w:val="28"/>
          <w:szCs w:val="28"/>
          <w:lang w:eastAsia="en-GB"/>
        </w:rPr>
        <w:t xml:space="preserve"> co-exist in a bizarre paradoxical juxtaposition. It may be as simple as </w:t>
      </w:r>
      <w:r w:rsidR="006C471C">
        <w:rPr>
          <w:rFonts w:eastAsia="Times New Roman" w:cs="Times New Roman"/>
          <w:sz w:val="28"/>
          <w:szCs w:val="28"/>
          <w:lang w:eastAsia="en-GB"/>
        </w:rPr>
        <w:t>“juxtapose the fictional world… with the physical world”</w:t>
      </w:r>
      <w:sdt>
        <w:sdtPr>
          <w:rPr>
            <w:rFonts w:eastAsia="Times New Roman" w:cs="Times New Roman"/>
            <w:sz w:val="28"/>
            <w:szCs w:val="28"/>
            <w:lang w:eastAsia="en-GB"/>
          </w:rPr>
          <w:id w:val="396565728"/>
          <w:citation/>
        </w:sdtPr>
        <w:sdtContent>
          <w:r w:rsidR="006C471C">
            <w:rPr>
              <w:rFonts w:eastAsia="Times New Roman" w:cs="Times New Roman"/>
              <w:sz w:val="28"/>
              <w:szCs w:val="28"/>
              <w:lang w:eastAsia="en-GB"/>
            </w:rPr>
            <w:fldChar w:fldCharType="begin"/>
          </w:r>
          <w:r w:rsidR="006C471C">
            <w:rPr>
              <w:rFonts w:eastAsia="Times New Roman" w:cs="Times New Roman"/>
              <w:sz w:val="28"/>
              <w:szCs w:val="28"/>
              <w:lang w:eastAsia="en-GB"/>
            </w:rPr>
            <w:instrText xml:space="preserve">CITATION Ste06 \p 427 \l 2057 </w:instrText>
          </w:r>
          <w:r w:rsidR="006C471C">
            <w:rPr>
              <w:rFonts w:eastAsia="Times New Roman" w:cs="Times New Roman"/>
              <w:sz w:val="28"/>
              <w:szCs w:val="28"/>
              <w:lang w:eastAsia="en-GB"/>
            </w:rPr>
            <w:fldChar w:fldCharType="separate"/>
          </w:r>
          <w:r w:rsidR="00597621">
            <w:rPr>
              <w:rFonts w:eastAsia="Times New Roman" w:cs="Times New Roman"/>
              <w:noProof/>
              <w:sz w:val="28"/>
              <w:szCs w:val="28"/>
              <w:lang w:eastAsia="en-GB"/>
            </w:rPr>
            <w:t xml:space="preserve"> </w:t>
          </w:r>
          <w:r w:rsidR="00597621" w:rsidRPr="00597621">
            <w:rPr>
              <w:rFonts w:eastAsia="Times New Roman" w:cs="Times New Roman"/>
              <w:noProof/>
              <w:sz w:val="28"/>
              <w:szCs w:val="28"/>
              <w:lang w:eastAsia="en-GB"/>
            </w:rPr>
            <w:t>(Benford, et al., 2006, p. 427)</w:t>
          </w:r>
          <w:r w:rsidR="006C471C">
            <w:rPr>
              <w:rFonts w:eastAsia="Times New Roman" w:cs="Times New Roman"/>
              <w:sz w:val="28"/>
              <w:szCs w:val="28"/>
              <w:lang w:eastAsia="en-GB"/>
            </w:rPr>
            <w:fldChar w:fldCharType="end"/>
          </w:r>
        </w:sdtContent>
      </w:sdt>
      <w:r w:rsidR="006C471C">
        <w:rPr>
          <w:rFonts w:eastAsia="Times New Roman" w:cs="Times New Roman"/>
          <w:sz w:val="28"/>
          <w:szCs w:val="28"/>
          <w:lang w:eastAsia="en-GB"/>
        </w:rPr>
        <w:t xml:space="preserve"> through </w:t>
      </w:r>
      <w:r w:rsidR="006604AB">
        <w:rPr>
          <w:rFonts w:eastAsia="Times New Roman" w:cs="Times New Roman"/>
          <w:sz w:val="28"/>
          <w:szCs w:val="28"/>
          <w:lang w:eastAsia="en-GB"/>
        </w:rPr>
        <w:t xml:space="preserve">using a projector to </w:t>
      </w:r>
      <w:r w:rsidR="004D6F5A">
        <w:rPr>
          <w:rFonts w:eastAsia="Times New Roman" w:cs="Times New Roman"/>
          <w:sz w:val="28"/>
          <w:szCs w:val="28"/>
          <w:lang w:eastAsia="en-GB"/>
        </w:rPr>
        <w:t xml:space="preserve">bring this hypothesis to life. </w:t>
      </w:r>
      <w:r w:rsidR="0045357C">
        <w:rPr>
          <w:rFonts w:eastAsia="Times New Roman" w:cs="Times New Roman"/>
          <w:sz w:val="28"/>
          <w:szCs w:val="28"/>
          <w:lang w:eastAsia="en-GB"/>
        </w:rPr>
        <w:t xml:space="preserve">In other </w:t>
      </w:r>
      <w:proofErr w:type="gramStart"/>
      <w:r w:rsidR="0045357C">
        <w:rPr>
          <w:rFonts w:eastAsia="Times New Roman" w:cs="Times New Roman"/>
          <w:sz w:val="28"/>
          <w:szCs w:val="28"/>
          <w:lang w:eastAsia="en-GB"/>
        </w:rPr>
        <w:t>words</w:t>
      </w:r>
      <w:proofErr w:type="gramEnd"/>
      <w:r w:rsidR="0045357C">
        <w:rPr>
          <w:rFonts w:eastAsia="Times New Roman" w:cs="Times New Roman"/>
          <w:sz w:val="28"/>
          <w:szCs w:val="28"/>
          <w:lang w:eastAsia="en-GB"/>
        </w:rPr>
        <w:t xml:space="preserve"> using the metaverse to enable me to blur the boundaries between reality and desired reality in the case of my hypothetical digital hybrid floral wallpaper. </w:t>
      </w:r>
    </w:p>
    <w:p w14:paraId="337A1858" w14:textId="6E04B5D1" w:rsidR="002546F4" w:rsidRDefault="002546F4" w:rsidP="00E720D3">
      <w:pPr>
        <w:spacing w:line="480" w:lineRule="auto"/>
        <w:rPr>
          <w:rFonts w:eastAsia="Times New Roman" w:cs="Times New Roman"/>
          <w:sz w:val="28"/>
          <w:szCs w:val="28"/>
          <w:lang w:eastAsia="en-GB"/>
        </w:rPr>
      </w:pPr>
    </w:p>
    <w:p w14:paraId="4FDAEFC3" w14:textId="40107929" w:rsidR="008F4427" w:rsidRPr="001D53CB" w:rsidRDefault="002546F4" w:rsidP="001D53CB">
      <w:pPr>
        <w:autoSpaceDE w:val="0"/>
        <w:autoSpaceDN w:val="0"/>
        <w:adjustRightInd w:val="0"/>
        <w:spacing w:line="480" w:lineRule="auto"/>
        <w:rPr>
          <w:rFonts w:cs="Times New Roman"/>
          <w:i/>
          <w:iCs/>
          <w:sz w:val="28"/>
          <w:szCs w:val="28"/>
        </w:rPr>
      </w:pPr>
      <w:r w:rsidRPr="001D53CB">
        <w:rPr>
          <w:rFonts w:eastAsia="Times New Roman" w:cs="Times New Roman"/>
          <w:sz w:val="28"/>
          <w:szCs w:val="28"/>
          <w:lang w:eastAsia="en-GB"/>
        </w:rPr>
        <w:lastRenderedPageBreak/>
        <w:t xml:space="preserve">Brian Catling is a multi-talented individual, who is best known for their </w:t>
      </w:r>
      <w:r w:rsidR="0096553E" w:rsidRPr="001D53CB">
        <w:rPr>
          <w:rFonts w:eastAsia="Times New Roman" w:cs="Times New Roman"/>
          <w:sz w:val="28"/>
          <w:szCs w:val="28"/>
          <w:lang w:eastAsia="en-GB"/>
        </w:rPr>
        <w:t>work in the arts</w:t>
      </w:r>
      <w:r w:rsidR="00815661" w:rsidRPr="001D53CB">
        <w:rPr>
          <w:rFonts w:eastAsia="Times New Roman" w:cs="Times New Roman"/>
          <w:sz w:val="28"/>
          <w:szCs w:val="28"/>
          <w:lang w:eastAsia="en-GB"/>
        </w:rPr>
        <w:t xml:space="preserve"> and in particular, the </w:t>
      </w:r>
      <w:r w:rsidR="00EA07FC" w:rsidRPr="001D53CB">
        <w:rPr>
          <w:rFonts w:eastAsia="Times New Roman" w:cs="Times New Roman"/>
          <w:sz w:val="28"/>
          <w:szCs w:val="28"/>
          <w:lang w:eastAsia="en-GB"/>
        </w:rPr>
        <w:t>literary</w:t>
      </w:r>
      <w:r w:rsidR="00815661" w:rsidRPr="001D53CB">
        <w:rPr>
          <w:rFonts w:eastAsia="Times New Roman" w:cs="Times New Roman"/>
          <w:sz w:val="28"/>
          <w:szCs w:val="28"/>
          <w:lang w:eastAsia="en-GB"/>
        </w:rPr>
        <w:t xml:space="preserve"> arts.</w:t>
      </w:r>
      <w:r w:rsidR="0096553E" w:rsidRPr="001D53CB">
        <w:rPr>
          <w:rFonts w:eastAsia="Times New Roman" w:cs="Times New Roman"/>
          <w:sz w:val="28"/>
          <w:szCs w:val="28"/>
          <w:lang w:eastAsia="en-GB"/>
        </w:rPr>
        <w:t xml:space="preserve"> </w:t>
      </w:r>
      <w:r w:rsidR="00EA07FC" w:rsidRPr="001D53CB">
        <w:rPr>
          <w:rFonts w:eastAsia="Times New Roman" w:cs="Times New Roman"/>
          <w:sz w:val="28"/>
          <w:szCs w:val="28"/>
          <w:lang w:eastAsia="en-GB"/>
        </w:rPr>
        <w:t>The mo</w:t>
      </w:r>
      <w:r w:rsidR="00815661" w:rsidRPr="001D53CB">
        <w:rPr>
          <w:rFonts w:eastAsia="Times New Roman" w:cs="Times New Roman"/>
          <w:sz w:val="28"/>
          <w:szCs w:val="28"/>
          <w:lang w:eastAsia="en-GB"/>
        </w:rPr>
        <w:t xml:space="preserve">st </w:t>
      </w:r>
      <w:r w:rsidR="00EA07FC" w:rsidRPr="001D53CB">
        <w:rPr>
          <w:rFonts w:eastAsia="Times New Roman" w:cs="Times New Roman"/>
          <w:sz w:val="28"/>
          <w:szCs w:val="28"/>
          <w:lang w:eastAsia="en-GB"/>
        </w:rPr>
        <w:t>recent novel</w:t>
      </w:r>
      <w:r w:rsidR="00420AD6" w:rsidRPr="001D53CB">
        <w:rPr>
          <w:rFonts w:eastAsia="Times New Roman" w:cs="Times New Roman"/>
          <w:sz w:val="28"/>
          <w:szCs w:val="28"/>
          <w:lang w:eastAsia="en-GB"/>
        </w:rPr>
        <w:t xml:space="preserve"> that has stemmed from Catling is </w:t>
      </w:r>
      <w:r w:rsidR="00420AD6" w:rsidRPr="001D53CB">
        <w:rPr>
          <w:rFonts w:eastAsia="Times New Roman" w:cs="Times New Roman"/>
          <w:i/>
          <w:iCs/>
          <w:sz w:val="28"/>
          <w:szCs w:val="28"/>
          <w:lang w:eastAsia="en-GB"/>
        </w:rPr>
        <w:t xml:space="preserve">The </w:t>
      </w:r>
      <w:proofErr w:type="spellStart"/>
      <w:r w:rsidR="00420AD6" w:rsidRPr="001D53CB">
        <w:rPr>
          <w:rFonts w:eastAsia="Times New Roman" w:cs="Times New Roman"/>
          <w:i/>
          <w:iCs/>
          <w:sz w:val="28"/>
          <w:szCs w:val="28"/>
          <w:lang w:eastAsia="en-GB"/>
        </w:rPr>
        <w:t>Vorrh</w:t>
      </w:r>
      <w:proofErr w:type="spellEnd"/>
      <w:r w:rsidR="00420AD6" w:rsidRPr="001D53CB">
        <w:rPr>
          <w:rFonts w:eastAsia="Times New Roman" w:cs="Times New Roman"/>
          <w:i/>
          <w:iCs/>
          <w:sz w:val="28"/>
          <w:szCs w:val="28"/>
          <w:lang w:eastAsia="en-GB"/>
        </w:rPr>
        <w:t xml:space="preserve"> (2016). </w:t>
      </w:r>
      <w:r w:rsidR="008F4427" w:rsidRPr="001D53CB">
        <w:rPr>
          <w:rFonts w:eastAsia="Times New Roman" w:cs="Times New Roman"/>
          <w:i/>
          <w:iCs/>
          <w:color w:val="1E1915"/>
          <w:sz w:val="28"/>
          <w:szCs w:val="28"/>
          <w:lang w:eastAsia="en-GB"/>
        </w:rPr>
        <w:t xml:space="preserve">The </w:t>
      </w:r>
      <w:proofErr w:type="spellStart"/>
      <w:r w:rsidR="008F4427" w:rsidRPr="001D53CB">
        <w:rPr>
          <w:rFonts w:eastAsia="Times New Roman" w:cs="Times New Roman"/>
          <w:i/>
          <w:iCs/>
          <w:color w:val="1E1915"/>
          <w:sz w:val="28"/>
          <w:szCs w:val="28"/>
          <w:lang w:eastAsia="en-GB"/>
        </w:rPr>
        <w:t>Vorrh</w:t>
      </w:r>
      <w:proofErr w:type="spellEnd"/>
      <w:r w:rsidR="008F4427" w:rsidRPr="001D53CB">
        <w:rPr>
          <w:rFonts w:eastAsia="Times New Roman" w:cs="Times New Roman"/>
          <w:color w:val="1E1915"/>
          <w:sz w:val="28"/>
          <w:szCs w:val="28"/>
          <w:shd w:val="clear" w:color="auto" w:fill="FFFFFF"/>
          <w:lang w:eastAsia="en-GB"/>
        </w:rPr>
        <w:t xml:space="preserve"> is a fantasy, or a work of magic realism. Realistic details can be seen alongside objects and forces drawn from myth and imagination. The forest seems to exist somewhere </w:t>
      </w:r>
      <w:proofErr w:type="gramStart"/>
      <w:r w:rsidR="008F4427" w:rsidRPr="001D53CB">
        <w:rPr>
          <w:rFonts w:eastAsia="Times New Roman" w:cs="Times New Roman"/>
          <w:color w:val="1E1915"/>
          <w:sz w:val="28"/>
          <w:szCs w:val="28"/>
          <w:shd w:val="clear" w:color="auto" w:fill="FFFFFF"/>
          <w:lang w:eastAsia="en-GB"/>
        </w:rPr>
        <w:t>all across</w:t>
      </w:r>
      <w:proofErr w:type="gramEnd"/>
      <w:r w:rsidR="008F4427" w:rsidRPr="001D53CB">
        <w:rPr>
          <w:rFonts w:eastAsia="Times New Roman" w:cs="Times New Roman"/>
          <w:color w:val="1E1915"/>
          <w:sz w:val="28"/>
          <w:szCs w:val="28"/>
          <w:shd w:val="clear" w:color="auto" w:fill="FFFFFF"/>
          <w:lang w:eastAsia="en-GB"/>
        </w:rPr>
        <w:t xml:space="preserve"> North Africa, stretching down along the eastern coast, yet also near the Mediterranean. As with, say, the works of Tim Powers, this novel works fantastic elements </w:t>
      </w:r>
      <w:r w:rsidR="009D7484">
        <w:rPr>
          <w:rFonts w:eastAsia="Times New Roman" w:cs="Times New Roman"/>
          <w:color w:val="1E1915"/>
          <w:sz w:val="28"/>
          <w:szCs w:val="28"/>
          <w:shd w:val="clear" w:color="auto" w:fill="FFFFFF"/>
          <w:lang w:eastAsia="en-GB"/>
        </w:rPr>
        <w:t xml:space="preserve">realities of mundane </w:t>
      </w:r>
      <w:r w:rsidR="008F4427" w:rsidRPr="001D53CB">
        <w:rPr>
          <w:rFonts w:eastAsia="Times New Roman" w:cs="Times New Roman"/>
          <w:color w:val="1E1915"/>
          <w:sz w:val="28"/>
          <w:szCs w:val="28"/>
          <w:shd w:val="clear" w:color="auto" w:fill="FFFFFF"/>
          <w:lang w:eastAsia="en-GB"/>
        </w:rPr>
        <w:t>life. It also reads like surrealist art and fiction, with genuinely strange scenes and ideas: a cyclops going to a carnival, after being taught from mysterious crates by helpful puppets. </w:t>
      </w:r>
      <w:r w:rsidR="00227255" w:rsidRPr="001D53CB">
        <w:rPr>
          <w:rFonts w:eastAsia="Times New Roman" w:cs="Times New Roman"/>
          <w:color w:val="1E1915"/>
          <w:sz w:val="28"/>
          <w:szCs w:val="28"/>
          <w:shd w:val="clear" w:color="auto" w:fill="FFFFFF"/>
          <w:lang w:eastAsia="en-GB"/>
        </w:rPr>
        <w:t>“</w:t>
      </w:r>
      <w:proofErr w:type="spellStart"/>
      <w:r w:rsidR="00227255" w:rsidRPr="001D53CB">
        <w:rPr>
          <w:rFonts w:cs="Times New Roman"/>
          <w:i/>
          <w:iCs/>
          <w:sz w:val="28"/>
          <w:szCs w:val="28"/>
        </w:rPr>
        <w:t>Guattari</w:t>
      </w:r>
      <w:proofErr w:type="spellEnd"/>
      <w:r w:rsidR="00227255" w:rsidRPr="001D53CB">
        <w:rPr>
          <w:rFonts w:cs="Times New Roman"/>
          <w:i/>
          <w:iCs/>
          <w:sz w:val="28"/>
          <w:szCs w:val="28"/>
        </w:rPr>
        <w:t xml:space="preserve"> develops the concept of ‘fabulous images’ for those descriptions</w:t>
      </w:r>
      <w:r w:rsidR="001D53CB">
        <w:rPr>
          <w:rFonts w:cs="Times New Roman"/>
          <w:i/>
          <w:iCs/>
          <w:sz w:val="28"/>
          <w:szCs w:val="28"/>
        </w:rPr>
        <w:t xml:space="preserve"> </w:t>
      </w:r>
      <w:r w:rsidR="00227255" w:rsidRPr="001D53CB">
        <w:rPr>
          <w:rFonts w:cs="Times New Roman"/>
          <w:i/>
          <w:iCs/>
          <w:sz w:val="28"/>
          <w:szCs w:val="28"/>
        </w:rPr>
        <w:t>that cross over from fiction to life, ultimately ‘producing another real,</w:t>
      </w:r>
      <w:r w:rsidR="001D53CB">
        <w:rPr>
          <w:rFonts w:cs="Times New Roman"/>
          <w:i/>
          <w:iCs/>
          <w:sz w:val="28"/>
          <w:szCs w:val="28"/>
        </w:rPr>
        <w:t xml:space="preserve"> </w:t>
      </w:r>
      <w:r w:rsidR="00227255" w:rsidRPr="001D53CB">
        <w:rPr>
          <w:rFonts w:cs="Times New Roman"/>
          <w:i/>
          <w:iCs/>
          <w:sz w:val="28"/>
          <w:szCs w:val="28"/>
        </w:rPr>
        <w:t>correlative to another subjectivity’</w:t>
      </w:r>
      <w:r w:rsidR="00DD6D5D" w:rsidRPr="001D53CB">
        <w:rPr>
          <w:rFonts w:cs="Times New Roman"/>
          <w:i/>
          <w:iCs/>
          <w:sz w:val="28"/>
          <w:szCs w:val="28"/>
        </w:rPr>
        <w:t xml:space="preserve">” </w:t>
      </w:r>
      <w:sdt>
        <w:sdtPr>
          <w:rPr>
            <w:rFonts w:cs="Times New Roman"/>
            <w:i/>
            <w:iCs/>
            <w:sz w:val="28"/>
            <w:szCs w:val="28"/>
          </w:rPr>
          <w:id w:val="-1277560556"/>
          <w:citation/>
        </w:sdtPr>
        <w:sdtContent>
          <w:r w:rsidR="002321E5">
            <w:rPr>
              <w:rFonts w:cs="Times New Roman"/>
              <w:i/>
              <w:iCs/>
              <w:sz w:val="28"/>
              <w:szCs w:val="28"/>
            </w:rPr>
            <w:fldChar w:fldCharType="begin"/>
          </w:r>
          <w:r w:rsidR="002321E5">
            <w:rPr>
              <w:rFonts w:cs="Times New Roman"/>
              <w:i/>
              <w:iCs/>
              <w:sz w:val="28"/>
              <w:szCs w:val="28"/>
            </w:rPr>
            <w:instrText xml:space="preserve">CITATION OSu17 \p 299 \l 2057 </w:instrText>
          </w:r>
          <w:r w:rsidR="002321E5">
            <w:rPr>
              <w:rFonts w:cs="Times New Roman"/>
              <w:i/>
              <w:iCs/>
              <w:sz w:val="28"/>
              <w:szCs w:val="28"/>
            </w:rPr>
            <w:fldChar w:fldCharType="separate"/>
          </w:r>
          <w:r w:rsidR="00597621" w:rsidRPr="00597621">
            <w:rPr>
              <w:rFonts w:cs="Times New Roman"/>
              <w:noProof/>
              <w:sz w:val="28"/>
              <w:szCs w:val="28"/>
            </w:rPr>
            <w:t>(O’Sullivan, 2017, p. 299)</w:t>
          </w:r>
          <w:r w:rsidR="002321E5">
            <w:rPr>
              <w:rFonts w:cs="Times New Roman"/>
              <w:i/>
              <w:iCs/>
              <w:sz w:val="28"/>
              <w:szCs w:val="28"/>
            </w:rPr>
            <w:fldChar w:fldCharType="end"/>
          </w:r>
        </w:sdtContent>
      </w:sdt>
    </w:p>
    <w:p w14:paraId="518ABAC2" w14:textId="77777777" w:rsidR="00BD0A77" w:rsidRDefault="00BD0A77" w:rsidP="001D53CB">
      <w:pPr>
        <w:autoSpaceDE w:val="0"/>
        <w:autoSpaceDN w:val="0"/>
        <w:adjustRightInd w:val="0"/>
        <w:spacing w:line="480" w:lineRule="auto"/>
        <w:rPr>
          <w:rFonts w:cs="Times New Roman"/>
          <w:i/>
          <w:iCs/>
          <w:sz w:val="28"/>
          <w:szCs w:val="28"/>
        </w:rPr>
      </w:pPr>
    </w:p>
    <w:p w14:paraId="01F23231" w14:textId="5E327A4D" w:rsidR="00617FAC" w:rsidRPr="001D53CB" w:rsidRDefault="00617FAC" w:rsidP="001D53CB">
      <w:pPr>
        <w:autoSpaceDE w:val="0"/>
        <w:autoSpaceDN w:val="0"/>
        <w:adjustRightInd w:val="0"/>
        <w:spacing w:line="480" w:lineRule="auto"/>
        <w:rPr>
          <w:rFonts w:cs="Times New Roman"/>
          <w:i/>
          <w:iCs/>
          <w:sz w:val="28"/>
          <w:szCs w:val="28"/>
        </w:rPr>
      </w:pPr>
      <w:r w:rsidRPr="001D53CB">
        <w:rPr>
          <w:rFonts w:cs="Times New Roman"/>
          <w:i/>
          <w:iCs/>
          <w:sz w:val="28"/>
          <w:szCs w:val="28"/>
        </w:rPr>
        <w:t>“‘Fabulous images’ operate as connectors between regimes, bridges between</w:t>
      </w:r>
    </w:p>
    <w:p w14:paraId="12A295EB" w14:textId="52CB7908" w:rsidR="00617FAC" w:rsidRDefault="00617FAC" w:rsidP="001D53CB">
      <w:pPr>
        <w:spacing w:line="480" w:lineRule="auto"/>
        <w:rPr>
          <w:rFonts w:cs="Times New Roman"/>
          <w:i/>
          <w:iCs/>
          <w:sz w:val="28"/>
          <w:szCs w:val="28"/>
        </w:rPr>
      </w:pPr>
      <w:r w:rsidRPr="001D53CB">
        <w:rPr>
          <w:rFonts w:cs="Times New Roman"/>
          <w:i/>
          <w:iCs/>
          <w:sz w:val="28"/>
          <w:szCs w:val="28"/>
        </w:rPr>
        <w:t xml:space="preserve">the different levels of life, both real and imaginary.” </w:t>
      </w:r>
      <w:sdt>
        <w:sdtPr>
          <w:rPr>
            <w:rFonts w:cs="Times New Roman"/>
            <w:i/>
            <w:iCs/>
            <w:sz w:val="28"/>
            <w:szCs w:val="28"/>
          </w:rPr>
          <w:id w:val="1485037616"/>
          <w:citation/>
        </w:sdtPr>
        <w:sdtContent>
          <w:r w:rsidR="002321E5">
            <w:rPr>
              <w:rFonts w:cs="Times New Roman"/>
              <w:i/>
              <w:iCs/>
              <w:sz w:val="28"/>
              <w:szCs w:val="28"/>
            </w:rPr>
            <w:fldChar w:fldCharType="begin"/>
          </w:r>
          <w:r w:rsidR="007F1E26">
            <w:rPr>
              <w:rFonts w:cs="Times New Roman"/>
              <w:i/>
              <w:iCs/>
              <w:sz w:val="28"/>
              <w:szCs w:val="28"/>
            </w:rPr>
            <w:instrText xml:space="preserve">CITATION OSu17 \p 299 \l 2057 </w:instrText>
          </w:r>
          <w:r w:rsidR="002321E5">
            <w:rPr>
              <w:rFonts w:cs="Times New Roman"/>
              <w:i/>
              <w:iCs/>
              <w:sz w:val="28"/>
              <w:szCs w:val="28"/>
            </w:rPr>
            <w:fldChar w:fldCharType="separate"/>
          </w:r>
          <w:r w:rsidR="00597621" w:rsidRPr="00597621">
            <w:rPr>
              <w:rFonts w:cs="Times New Roman"/>
              <w:noProof/>
              <w:sz w:val="28"/>
              <w:szCs w:val="28"/>
            </w:rPr>
            <w:t>(O’Sullivan, 2017, p. 299)</w:t>
          </w:r>
          <w:r w:rsidR="002321E5">
            <w:rPr>
              <w:rFonts w:cs="Times New Roman"/>
              <w:i/>
              <w:iCs/>
              <w:sz w:val="28"/>
              <w:szCs w:val="28"/>
            </w:rPr>
            <w:fldChar w:fldCharType="end"/>
          </w:r>
        </w:sdtContent>
      </w:sdt>
    </w:p>
    <w:p w14:paraId="39201E8F" w14:textId="20411AD5" w:rsidR="009D7484" w:rsidRDefault="009D7484" w:rsidP="001D53CB">
      <w:pPr>
        <w:spacing w:line="480" w:lineRule="auto"/>
        <w:rPr>
          <w:rFonts w:cs="Times New Roman"/>
          <w:sz w:val="28"/>
          <w:szCs w:val="28"/>
        </w:rPr>
      </w:pPr>
    </w:p>
    <w:p w14:paraId="7CAF30C5" w14:textId="40A8A3AE" w:rsidR="009D7484" w:rsidRDefault="009D7484" w:rsidP="001D53CB">
      <w:pPr>
        <w:spacing w:line="480" w:lineRule="auto"/>
        <w:rPr>
          <w:rFonts w:cs="Times New Roman"/>
          <w:sz w:val="28"/>
          <w:szCs w:val="28"/>
        </w:rPr>
      </w:pPr>
      <w:r>
        <w:rPr>
          <w:rFonts w:cs="Times New Roman"/>
          <w:i/>
          <w:iCs/>
          <w:sz w:val="28"/>
          <w:szCs w:val="28"/>
        </w:rPr>
        <w:t xml:space="preserve">The </w:t>
      </w:r>
      <w:proofErr w:type="spellStart"/>
      <w:r>
        <w:rPr>
          <w:rFonts w:cs="Times New Roman"/>
          <w:i/>
          <w:iCs/>
          <w:sz w:val="28"/>
          <w:szCs w:val="28"/>
        </w:rPr>
        <w:t>Vorrh</w:t>
      </w:r>
      <w:proofErr w:type="spellEnd"/>
      <w:r>
        <w:rPr>
          <w:rFonts w:cs="Times New Roman"/>
          <w:i/>
          <w:iCs/>
          <w:sz w:val="28"/>
          <w:szCs w:val="28"/>
        </w:rPr>
        <w:t xml:space="preserve"> </w:t>
      </w:r>
      <w:r>
        <w:rPr>
          <w:rFonts w:cs="Times New Roman"/>
          <w:sz w:val="28"/>
          <w:szCs w:val="28"/>
        </w:rPr>
        <w:t xml:space="preserve">(Catling 2016) </w:t>
      </w:r>
      <w:r w:rsidR="00A1156C">
        <w:rPr>
          <w:rFonts w:cs="Times New Roman"/>
          <w:sz w:val="28"/>
          <w:szCs w:val="28"/>
        </w:rPr>
        <w:t>shatters the ideology of there being coherent space-time within the novel.</w:t>
      </w:r>
      <w:r w:rsidR="00A45035">
        <w:rPr>
          <w:rFonts w:cs="Times New Roman"/>
          <w:sz w:val="28"/>
          <w:szCs w:val="28"/>
        </w:rPr>
        <w:t xml:space="preserve"> </w:t>
      </w:r>
      <w:r w:rsidR="00320532">
        <w:rPr>
          <w:rFonts w:cs="Times New Roman"/>
          <w:sz w:val="28"/>
          <w:szCs w:val="28"/>
        </w:rPr>
        <w:t>“</w:t>
      </w:r>
      <w:r w:rsidR="00A45035">
        <w:rPr>
          <w:rFonts w:cs="Times New Roman"/>
          <w:i/>
          <w:iCs/>
          <w:sz w:val="28"/>
          <w:szCs w:val="28"/>
        </w:rPr>
        <w:t xml:space="preserve">The </w:t>
      </w:r>
      <w:proofErr w:type="spellStart"/>
      <w:r w:rsidR="00A45035">
        <w:rPr>
          <w:rFonts w:cs="Times New Roman"/>
          <w:i/>
          <w:iCs/>
          <w:sz w:val="28"/>
          <w:szCs w:val="28"/>
        </w:rPr>
        <w:t>Vorrh</w:t>
      </w:r>
      <w:proofErr w:type="spellEnd"/>
      <w:r w:rsidR="00A45035">
        <w:rPr>
          <w:rFonts w:cs="Times New Roman"/>
          <w:i/>
          <w:iCs/>
          <w:sz w:val="28"/>
          <w:szCs w:val="28"/>
        </w:rPr>
        <w:t xml:space="preserve"> </w:t>
      </w:r>
      <w:r w:rsidR="00A45035">
        <w:rPr>
          <w:rFonts w:cs="Times New Roman"/>
          <w:sz w:val="28"/>
          <w:szCs w:val="28"/>
        </w:rPr>
        <w:t xml:space="preserve">meets the criteria of what Patricia Garcia </w:t>
      </w:r>
      <w:r w:rsidR="00871678">
        <w:rPr>
          <w:rFonts w:cs="Times New Roman"/>
          <w:sz w:val="28"/>
          <w:szCs w:val="28"/>
        </w:rPr>
        <w:t>calls the Fantastic of Space</w:t>
      </w:r>
      <w:r w:rsidR="00F45E02">
        <w:rPr>
          <w:rFonts w:cs="Times New Roman"/>
          <w:sz w:val="28"/>
          <w:szCs w:val="28"/>
        </w:rPr>
        <w:t>, with referen</w:t>
      </w:r>
      <w:r w:rsidR="00476DCA">
        <w:rPr>
          <w:rFonts w:cs="Times New Roman"/>
          <w:sz w:val="28"/>
          <w:szCs w:val="28"/>
        </w:rPr>
        <w:t>c</w:t>
      </w:r>
      <w:r w:rsidR="00F45E02">
        <w:rPr>
          <w:rFonts w:cs="Times New Roman"/>
          <w:sz w:val="28"/>
          <w:szCs w:val="28"/>
        </w:rPr>
        <w:t xml:space="preserve">e to a ‘literary phenomenon where </w:t>
      </w:r>
      <w:r w:rsidR="00F45E02">
        <w:rPr>
          <w:rFonts w:cs="Times New Roman"/>
          <w:sz w:val="28"/>
          <w:szCs w:val="28"/>
        </w:rPr>
        <w:lastRenderedPageBreak/>
        <w:t xml:space="preserve">the normal laws of physical space </w:t>
      </w:r>
      <w:r w:rsidR="002D6BE7">
        <w:rPr>
          <w:rFonts w:cs="Times New Roman"/>
          <w:sz w:val="28"/>
          <w:szCs w:val="28"/>
        </w:rPr>
        <w:t xml:space="preserve">that rule our extratextual </w:t>
      </w:r>
      <w:r w:rsidR="00320532">
        <w:rPr>
          <w:rFonts w:cs="Times New Roman"/>
          <w:sz w:val="28"/>
          <w:szCs w:val="28"/>
        </w:rPr>
        <w:t xml:space="preserve">experience are not respected. </w:t>
      </w:r>
      <w:r w:rsidR="00BD0A77">
        <w:rPr>
          <w:rFonts w:cs="Times New Roman"/>
          <w:sz w:val="28"/>
          <w:szCs w:val="28"/>
        </w:rPr>
        <w:t xml:space="preserve">“ </w:t>
      </w:r>
      <w:sdt>
        <w:sdtPr>
          <w:rPr>
            <w:rFonts w:cs="Times New Roman"/>
            <w:sz w:val="28"/>
            <w:szCs w:val="28"/>
          </w:rPr>
          <w:id w:val="-2127843257"/>
          <w:citation/>
        </w:sdtPr>
        <w:sdtContent>
          <w:r w:rsidR="00001F3D">
            <w:rPr>
              <w:rFonts w:cs="Times New Roman"/>
              <w:sz w:val="28"/>
              <w:szCs w:val="28"/>
            </w:rPr>
            <w:fldChar w:fldCharType="begin"/>
          </w:r>
          <w:r w:rsidR="00001F3D">
            <w:rPr>
              <w:rFonts w:cs="Times New Roman"/>
              <w:sz w:val="28"/>
              <w:szCs w:val="28"/>
            </w:rPr>
            <w:instrText xml:space="preserve">CITATION Adr19 \p 39 \l 2057 </w:instrText>
          </w:r>
          <w:r w:rsidR="00001F3D">
            <w:rPr>
              <w:rFonts w:cs="Times New Roman"/>
              <w:sz w:val="28"/>
              <w:szCs w:val="28"/>
            </w:rPr>
            <w:fldChar w:fldCharType="separate"/>
          </w:r>
          <w:r w:rsidR="00597621" w:rsidRPr="00597621">
            <w:rPr>
              <w:rFonts w:cs="Times New Roman"/>
              <w:noProof/>
              <w:sz w:val="28"/>
              <w:szCs w:val="28"/>
            </w:rPr>
            <w:t>(Fodor, 2019, p. 39)</w:t>
          </w:r>
          <w:r w:rsidR="00001F3D">
            <w:rPr>
              <w:rFonts w:cs="Times New Roman"/>
              <w:sz w:val="28"/>
              <w:szCs w:val="28"/>
            </w:rPr>
            <w:fldChar w:fldCharType="end"/>
          </w:r>
        </w:sdtContent>
      </w:sdt>
    </w:p>
    <w:p w14:paraId="1A402F53" w14:textId="2B6451E7" w:rsidR="00476DCA" w:rsidRDefault="00476DCA" w:rsidP="001D53CB">
      <w:pPr>
        <w:spacing w:line="480" w:lineRule="auto"/>
        <w:rPr>
          <w:rFonts w:cs="Times New Roman"/>
          <w:sz w:val="28"/>
          <w:szCs w:val="28"/>
        </w:rPr>
      </w:pPr>
    </w:p>
    <w:p w14:paraId="2F788E03" w14:textId="4DF7558A" w:rsidR="002779DA" w:rsidRPr="002779DA" w:rsidRDefault="00C32333" w:rsidP="00BF5D2A">
      <w:pPr>
        <w:spacing w:line="480" w:lineRule="auto"/>
        <w:rPr>
          <w:rFonts w:cs="Times New Roman"/>
          <w:sz w:val="28"/>
          <w:szCs w:val="28"/>
        </w:rPr>
      </w:pPr>
      <w:r>
        <w:rPr>
          <w:rFonts w:cs="Times New Roman"/>
          <w:sz w:val="28"/>
          <w:szCs w:val="28"/>
        </w:rPr>
        <w:t xml:space="preserve">I highlighted my research on Catling’s </w:t>
      </w:r>
      <w:r>
        <w:rPr>
          <w:rFonts w:cs="Times New Roman"/>
          <w:i/>
          <w:iCs/>
          <w:sz w:val="28"/>
          <w:szCs w:val="28"/>
        </w:rPr>
        <w:t xml:space="preserve">The </w:t>
      </w:r>
      <w:proofErr w:type="spellStart"/>
      <w:r>
        <w:rPr>
          <w:rFonts w:cs="Times New Roman"/>
          <w:i/>
          <w:iCs/>
          <w:sz w:val="28"/>
          <w:szCs w:val="28"/>
        </w:rPr>
        <w:t>Vorrh</w:t>
      </w:r>
      <w:proofErr w:type="spellEnd"/>
      <w:r>
        <w:rPr>
          <w:rFonts w:cs="Times New Roman"/>
          <w:sz w:val="28"/>
          <w:szCs w:val="28"/>
        </w:rPr>
        <w:t xml:space="preserve"> as </w:t>
      </w:r>
      <w:r w:rsidR="001124EA">
        <w:rPr>
          <w:rFonts w:cs="Times New Roman"/>
          <w:sz w:val="28"/>
          <w:szCs w:val="28"/>
        </w:rPr>
        <w:t>it resonates with my exploration throughout my praxis</w:t>
      </w:r>
      <w:r w:rsidR="006F0C62">
        <w:rPr>
          <w:rFonts w:cs="Times New Roman"/>
          <w:sz w:val="28"/>
          <w:szCs w:val="28"/>
        </w:rPr>
        <w:t xml:space="preserve">, as it redefines how the relationship of space and time corresponds with one another. </w:t>
      </w:r>
      <w:r w:rsidR="007147FD">
        <w:rPr>
          <w:rFonts w:cs="Times New Roman"/>
          <w:sz w:val="28"/>
          <w:szCs w:val="28"/>
        </w:rPr>
        <w:t>Placing ‘imaginary’ or fictional beings in very real spaces/places- whether that be physical spaces or political/sexual/</w:t>
      </w:r>
      <w:r w:rsidR="000D17F5">
        <w:rPr>
          <w:rFonts w:cs="Times New Roman"/>
          <w:sz w:val="28"/>
          <w:szCs w:val="28"/>
        </w:rPr>
        <w:t>societal places</w:t>
      </w:r>
      <w:r w:rsidR="00DB41BD">
        <w:rPr>
          <w:rFonts w:cs="Times New Roman"/>
          <w:sz w:val="28"/>
          <w:szCs w:val="28"/>
        </w:rPr>
        <w:t xml:space="preserve">- allows the idea of the imagined </w:t>
      </w:r>
      <w:r w:rsidR="002779DA">
        <w:rPr>
          <w:rFonts w:cs="Times New Roman"/>
          <w:sz w:val="28"/>
          <w:szCs w:val="28"/>
        </w:rPr>
        <w:t>becoming</w:t>
      </w:r>
      <w:r w:rsidR="00DB41BD">
        <w:rPr>
          <w:rFonts w:cs="Times New Roman"/>
          <w:sz w:val="28"/>
          <w:szCs w:val="28"/>
        </w:rPr>
        <w:t xml:space="preserve"> real within this paradoxical idea of blurring </w:t>
      </w:r>
      <w:r w:rsidR="007A238C">
        <w:rPr>
          <w:rFonts w:cs="Times New Roman"/>
          <w:sz w:val="28"/>
          <w:szCs w:val="28"/>
        </w:rPr>
        <w:t>fiction and reality.</w:t>
      </w:r>
    </w:p>
    <w:p w14:paraId="1F66262C" w14:textId="2CD3254D" w:rsidR="002779DA" w:rsidRPr="002779DA" w:rsidRDefault="002779DA" w:rsidP="002779DA">
      <w:pPr>
        <w:rPr>
          <w:rFonts w:cs="Times New Roman"/>
          <w:sz w:val="28"/>
          <w:szCs w:val="28"/>
        </w:rPr>
      </w:pPr>
    </w:p>
    <w:p w14:paraId="3B4AC11B" w14:textId="73FAB39F" w:rsidR="002779DA" w:rsidRPr="002779DA" w:rsidRDefault="00BF5D2A" w:rsidP="002779DA">
      <w:pPr>
        <w:rPr>
          <w:rFonts w:cs="Times New Roman"/>
          <w:sz w:val="28"/>
          <w:szCs w:val="28"/>
        </w:rPr>
      </w:pPr>
      <w:r>
        <w:rPr>
          <w:rFonts w:cs="Times New Roman"/>
          <w:noProof/>
          <w:sz w:val="28"/>
          <w:szCs w:val="28"/>
        </w:rPr>
        <w:drawing>
          <wp:inline distT="0" distB="0" distL="0" distR="0" wp14:anchorId="73C9D6EA" wp14:editId="03DC30D1">
            <wp:extent cx="4265755" cy="3199462"/>
            <wp:effectExtent l="0" t="317" r="1587" b="1588"/>
            <wp:docPr id="13" name="Picture 13" descr="A picture containing clothing, indoor, bed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clothing, indoor, bedclothe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4297312" cy="3223131"/>
                    </a:xfrm>
                    <a:prstGeom prst="rect">
                      <a:avLst/>
                    </a:prstGeom>
                  </pic:spPr>
                </pic:pic>
              </a:graphicData>
            </a:graphic>
          </wp:inline>
        </w:drawing>
      </w:r>
    </w:p>
    <w:p w14:paraId="103FA3E4" w14:textId="77777777" w:rsidR="00BF5D2A" w:rsidRDefault="00BF5D2A" w:rsidP="00504A02">
      <w:pPr>
        <w:pStyle w:val="Caption"/>
      </w:pPr>
    </w:p>
    <w:p w14:paraId="56CE7A77" w14:textId="3D25D850" w:rsidR="002779DA" w:rsidRDefault="00504A02" w:rsidP="00504A02">
      <w:pPr>
        <w:pStyle w:val="Caption"/>
        <w:rPr>
          <w:rFonts w:cs="Times New Roman"/>
          <w:i w:val="0"/>
          <w:iCs w:val="0"/>
          <w:sz w:val="28"/>
          <w:szCs w:val="28"/>
        </w:rPr>
      </w:pPr>
      <w:bookmarkStart w:id="20" w:name="_Toc125278430"/>
      <w:r>
        <w:t xml:space="preserve">Figure </w:t>
      </w:r>
      <w:r w:rsidR="00000000">
        <w:fldChar w:fldCharType="begin"/>
      </w:r>
      <w:r w:rsidR="00000000">
        <w:instrText xml:space="preserve"> SEQ Figure \* ARABIC </w:instrText>
      </w:r>
      <w:r w:rsidR="00000000">
        <w:fldChar w:fldCharType="separate"/>
      </w:r>
      <w:r w:rsidR="0070017B">
        <w:rPr>
          <w:noProof/>
        </w:rPr>
        <w:t>11</w:t>
      </w:r>
      <w:r w:rsidR="00000000">
        <w:rPr>
          <w:noProof/>
        </w:rPr>
        <w:fldChar w:fldCharType="end"/>
      </w:r>
      <w:r>
        <w:t xml:space="preserve"> </w:t>
      </w:r>
      <w:r w:rsidRPr="00504A02">
        <w:t xml:space="preserve">Blurring fiction with reality (projected imagery within my home) </w:t>
      </w:r>
      <w:sdt>
        <w:sdtPr>
          <w:id w:val="-655609937"/>
          <w:citation/>
        </w:sdtPr>
        <w:sdtContent>
          <w:r w:rsidR="009223AB">
            <w:fldChar w:fldCharType="begin"/>
          </w:r>
          <w:r w:rsidR="009223AB">
            <w:instrText xml:space="preserve"> CITATION Sop22 \l 2057 </w:instrText>
          </w:r>
          <w:r w:rsidR="009223AB">
            <w:fldChar w:fldCharType="separate"/>
          </w:r>
          <w:r w:rsidR="00597621">
            <w:rPr>
              <w:noProof/>
            </w:rPr>
            <w:t>(Jones, 2022)</w:t>
          </w:r>
          <w:r w:rsidR="009223AB">
            <w:fldChar w:fldCharType="end"/>
          </w:r>
        </w:sdtContent>
      </w:sdt>
      <w:bookmarkEnd w:id="20"/>
    </w:p>
    <w:p w14:paraId="12DF82A0" w14:textId="77777777" w:rsidR="00111AE7" w:rsidRPr="002779DA" w:rsidRDefault="00111AE7" w:rsidP="00497A4E">
      <w:pPr>
        <w:tabs>
          <w:tab w:val="left" w:pos="2040"/>
        </w:tabs>
        <w:rPr>
          <w:rFonts w:cs="Times New Roman"/>
          <w:i/>
          <w:iCs/>
          <w:sz w:val="28"/>
          <w:szCs w:val="28"/>
        </w:rPr>
      </w:pPr>
    </w:p>
    <w:p w14:paraId="05733734" w14:textId="51B9DC82" w:rsidR="007A238C" w:rsidRDefault="00C42F01" w:rsidP="001D53CB">
      <w:pPr>
        <w:spacing w:line="480" w:lineRule="auto"/>
        <w:rPr>
          <w:rFonts w:cs="Times New Roman"/>
          <w:sz w:val="28"/>
          <w:szCs w:val="28"/>
        </w:rPr>
      </w:pPr>
      <w:r>
        <w:rPr>
          <w:rFonts w:cs="Times New Roman"/>
          <w:noProof/>
          <w:sz w:val="28"/>
          <w:szCs w:val="28"/>
        </w:rPr>
        <w:drawing>
          <wp:inline distT="0" distB="0" distL="0" distR="0" wp14:anchorId="38154952" wp14:editId="48EE3909">
            <wp:extent cx="5731510" cy="2762250"/>
            <wp:effectExtent l="0" t="0" r="0" b="6350"/>
            <wp:docPr id="12" name="Picture 12" descr="A picture containing wall, indoor, liv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wall, indoor, living, window&#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762250"/>
                    </a:xfrm>
                    <a:prstGeom prst="rect">
                      <a:avLst/>
                    </a:prstGeom>
                  </pic:spPr>
                </pic:pic>
              </a:graphicData>
            </a:graphic>
          </wp:inline>
        </w:drawing>
      </w:r>
    </w:p>
    <w:p w14:paraId="16DD6312" w14:textId="4D10E85B" w:rsidR="005975B9" w:rsidRPr="005975B9" w:rsidRDefault="00504A02" w:rsidP="00504A02">
      <w:pPr>
        <w:pStyle w:val="Caption"/>
        <w:rPr>
          <w:rFonts w:cs="Times New Roman"/>
          <w:i w:val="0"/>
          <w:iCs w:val="0"/>
          <w:sz w:val="28"/>
          <w:szCs w:val="28"/>
        </w:rPr>
      </w:pPr>
      <w:bookmarkStart w:id="21" w:name="_Toc125278431"/>
      <w:r>
        <w:t xml:space="preserve">Figure </w:t>
      </w:r>
      <w:r w:rsidR="00000000">
        <w:fldChar w:fldCharType="begin"/>
      </w:r>
      <w:r w:rsidR="00000000">
        <w:instrText xml:space="preserve"> SEQ Figure \* ARABIC </w:instrText>
      </w:r>
      <w:r w:rsidR="00000000">
        <w:fldChar w:fldCharType="separate"/>
      </w:r>
      <w:r w:rsidR="0070017B">
        <w:rPr>
          <w:noProof/>
        </w:rPr>
        <w:t>12</w:t>
      </w:r>
      <w:r w:rsidR="00000000">
        <w:rPr>
          <w:noProof/>
        </w:rPr>
        <w:fldChar w:fldCharType="end"/>
      </w:r>
      <w:r>
        <w:t xml:space="preserve"> </w:t>
      </w:r>
      <w:r w:rsidRPr="00504A02">
        <w:t xml:space="preserve">Blurring of fiction and reality continued. </w:t>
      </w:r>
      <w:sdt>
        <w:sdtPr>
          <w:id w:val="1660426549"/>
          <w:citation/>
        </w:sdtPr>
        <w:sdtContent>
          <w:r w:rsidR="009223AB">
            <w:fldChar w:fldCharType="begin"/>
          </w:r>
          <w:r w:rsidR="009223AB">
            <w:instrText xml:space="preserve"> CITATION Sop22 \l 2057 </w:instrText>
          </w:r>
          <w:r w:rsidR="009223AB">
            <w:fldChar w:fldCharType="separate"/>
          </w:r>
          <w:r w:rsidR="00597621">
            <w:rPr>
              <w:noProof/>
            </w:rPr>
            <w:t>(Jones, 2022)</w:t>
          </w:r>
          <w:r w:rsidR="009223AB">
            <w:fldChar w:fldCharType="end"/>
          </w:r>
        </w:sdtContent>
      </w:sdt>
      <w:bookmarkEnd w:id="21"/>
    </w:p>
    <w:p w14:paraId="4508C092" w14:textId="3C55AF1E" w:rsidR="006737D8" w:rsidRPr="00A45035" w:rsidRDefault="002A65D9" w:rsidP="001D53CB">
      <w:pPr>
        <w:spacing w:line="480" w:lineRule="auto"/>
        <w:rPr>
          <w:rFonts w:eastAsia="Times New Roman" w:cs="Times New Roman"/>
          <w:sz w:val="28"/>
          <w:szCs w:val="28"/>
          <w:lang w:eastAsia="en-GB"/>
        </w:rPr>
      </w:pPr>
      <w:r>
        <w:rPr>
          <w:rFonts w:eastAsia="Times New Roman" w:cs="Times New Roman"/>
          <w:noProof/>
          <w:sz w:val="28"/>
          <w:szCs w:val="28"/>
          <w:lang w:eastAsia="en-GB"/>
        </w:rPr>
        <w:drawing>
          <wp:anchor distT="0" distB="0" distL="114300" distR="114300" simplePos="0" relativeHeight="251661312" behindDoc="0" locked="0" layoutInCell="1" allowOverlap="1" wp14:anchorId="34A93CDE" wp14:editId="6AA22FF2">
            <wp:simplePos x="0" y="0"/>
            <wp:positionH relativeFrom="column">
              <wp:posOffset>0</wp:posOffset>
            </wp:positionH>
            <wp:positionV relativeFrom="paragraph">
              <wp:posOffset>345440</wp:posOffset>
            </wp:positionV>
            <wp:extent cx="5731510" cy="4298950"/>
            <wp:effectExtent l="0" t="0" r="0" b="6350"/>
            <wp:wrapSquare wrapText="bothSides"/>
            <wp:docPr id="14" name="Picture 14" descr="A couch with blue pillow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ouch with blue pillows&#10;&#10;Description automatically generated with low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14:sizeRelH relativeFrom="page">
              <wp14:pctWidth>0</wp14:pctWidth>
            </wp14:sizeRelH>
            <wp14:sizeRelV relativeFrom="page">
              <wp14:pctHeight>0</wp14:pctHeight>
            </wp14:sizeRelV>
          </wp:anchor>
        </w:drawing>
      </w:r>
    </w:p>
    <w:p w14:paraId="45C00890" w14:textId="09C7E0C5" w:rsidR="002546F4" w:rsidRPr="002A65D9" w:rsidRDefault="00504A02" w:rsidP="00504A02">
      <w:pPr>
        <w:pStyle w:val="Caption"/>
        <w:rPr>
          <w:rFonts w:eastAsia="Times New Roman" w:cs="Times New Roman"/>
          <w:i w:val="0"/>
          <w:iCs w:val="0"/>
          <w:sz w:val="28"/>
          <w:szCs w:val="28"/>
          <w:lang w:eastAsia="en-GB"/>
        </w:rPr>
      </w:pPr>
      <w:bookmarkStart w:id="22" w:name="_Toc125278432"/>
      <w:r>
        <w:t xml:space="preserve">Figure </w:t>
      </w:r>
      <w:r w:rsidR="00000000">
        <w:fldChar w:fldCharType="begin"/>
      </w:r>
      <w:r w:rsidR="00000000">
        <w:instrText xml:space="preserve"> SEQ Figure \* ARABIC </w:instrText>
      </w:r>
      <w:r w:rsidR="00000000">
        <w:fldChar w:fldCharType="separate"/>
      </w:r>
      <w:r w:rsidR="0070017B">
        <w:rPr>
          <w:noProof/>
        </w:rPr>
        <w:t>13</w:t>
      </w:r>
      <w:r w:rsidR="00000000">
        <w:rPr>
          <w:noProof/>
        </w:rPr>
        <w:fldChar w:fldCharType="end"/>
      </w:r>
      <w:r>
        <w:t xml:space="preserve"> </w:t>
      </w:r>
      <w:r w:rsidRPr="00504A02">
        <w:t xml:space="preserve">Photo of how my living room looks normally </w:t>
      </w:r>
      <w:sdt>
        <w:sdtPr>
          <w:id w:val="-1355663"/>
          <w:citation/>
        </w:sdtPr>
        <w:sdtContent>
          <w:r w:rsidR="009223AB">
            <w:fldChar w:fldCharType="begin"/>
          </w:r>
          <w:r w:rsidR="009223AB">
            <w:instrText xml:space="preserve"> CITATION Sop22 \l 2057 </w:instrText>
          </w:r>
          <w:r w:rsidR="009223AB">
            <w:fldChar w:fldCharType="separate"/>
          </w:r>
          <w:r w:rsidR="00597621">
            <w:rPr>
              <w:noProof/>
            </w:rPr>
            <w:t>(Jones, 2022)</w:t>
          </w:r>
          <w:r w:rsidR="009223AB">
            <w:fldChar w:fldCharType="end"/>
          </w:r>
        </w:sdtContent>
      </w:sdt>
      <w:bookmarkEnd w:id="22"/>
    </w:p>
    <w:p w14:paraId="2E9BD044" w14:textId="77777777" w:rsidR="00BE5A24" w:rsidRDefault="00BE5A24" w:rsidP="00E60F65">
      <w:pPr>
        <w:spacing w:line="480" w:lineRule="auto"/>
        <w:rPr>
          <w:rFonts w:eastAsia="Times New Roman" w:cs="Times New Roman"/>
          <w:sz w:val="28"/>
          <w:szCs w:val="28"/>
          <w:lang w:eastAsia="en-GB"/>
        </w:rPr>
      </w:pPr>
    </w:p>
    <w:p w14:paraId="24569ABD" w14:textId="0FD45EE5" w:rsidR="00D17857" w:rsidRDefault="007D61DE" w:rsidP="00E60F65">
      <w:pPr>
        <w:spacing w:line="480" w:lineRule="auto"/>
        <w:rPr>
          <w:rFonts w:eastAsia="Times New Roman" w:cs="Times New Roman"/>
          <w:sz w:val="28"/>
          <w:szCs w:val="28"/>
          <w:lang w:eastAsia="en-GB"/>
        </w:rPr>
      </w:pPr>
      <w:r>
        <w:rPr>
          <w:rFonts w:eastAsia="Times New Roman" w:cs="Times New Roman"/>
          <w:sz w:val="28"/>
          <w:szCs w:val="28"/>
          <w:lang w:eastAsia="en-GB"/>
        </w:rPr>
        <w:lastRenderedPageBreak/>
        <w:t xml:space="preserve">Introducing projected imagery </w:t>
      </w:r>
      <w:r w:rsidR="0081638D">
        <w:rPr>
          <w:rFonts w:eastAsia="Times New Roman" w:cs="Times New Roman"/>
          <w:sz w:val="28"/>
          <w:szCs w:val="28"/>
          <w:lang w:eastAsia="en-GB"/>
        </w:rPr>
        <w:t xml:space="preserve">(figure </w:t>
      </w:r>
      <w:r w:rsidR="00820211">
        <w:rPr>
          <w:rFonts w:eastAsia="Times New Roman" w:cs="Times New Roman"/>
          <w:sz w:val="28"/>
          <w:szCs w:val="28"/>
          <w:lang w:eastAsia="en-GB"/>
        </w:rPr>
        <w:t>11</w:t>
      </w:r>
      <w:r w:rsidR="0081638D">
        <w:rPr>
          <w:rFonts w:eastAsia="Times New Roman" w:cs="Times New Roman"/>
          <w:sz w:val="28"/>
          <w:szCs w:val="28"/>
          <w:lang w:eastAsia="en-GB"/>
        </w:rPr>
        <w:t xml:space="preserve"> &amp; 1</w:t>
      </w:r>
      <w:r w:rsidR="00820211">
        <w:rPr>
          <w:rFonts w:eastAsia="Times New Roman" w:cs="Times New Roman"/>
          <w:sz w:val="28"/>
          <w:szCs w:val="28"/>
          <w:lang w:eastAsia="en-GB"/>
        </w:rPr>
        <w:t>2</w:t>
      </w:r>
      <w:r w:rsidR="0081638D">
        <w:rPr>
          <w:rFonts w:eastAsia="Times New Roman" w:cs="Times New Roman"/>
          <w:sz w:val="28"/>
          <w:szCs w:val="28"/>
          <w:lang w:eastAsia="en-GB"/>
        </w:rPr>
        <w:t xml:space="preserve">) </w:t>
      </w:r>
      <w:r w:rsidR="00601E89">
        <w:rPr>
          <w:rFonts w:eastAsia="Times New Roman" w:cs="Times New Roman"/>
          <w:sz w:val="28"/>
          <w:szCs w:val="28"/>
          <w:lang w:eastAsia="en-GB"/>
        </w:rPr>
        <w:t xml:space="preserve">to my otherwise mundane and bland walls </w:t>
      </w:r>
      <w:r w:rsidR="0081638D">
        <w:rPr>
          <w:rFonts w:eastAsia="Times New Roman" w:cs="Times New Roman"/>
          <w:sz w:val="28"/>
          <w:szCs w:val="28"/>
          <w:lang w:eastAsia="en-GB"/>
        </w:rPr>
        <w:t>(see figure 1</w:t>
      </w:r>
      <w:r w:rsidR="00820211">
        <w:rPr>
          <w:rFonts w:eastAsia="Times New Roman" w:cs="Times New Roman"/>
          <w:sz w:val="28"/>
          <w:szCs w:val="28"/>
          <w:lang w:eastAsia="en-GB"/>
        </w:rPr>
        <w:t>3</w:t>
      </w:r>
      <w:r w:rsidR="0081638D">
        <w:rPr>
          <w:rFonts w:eastAsia="Times New Roman" w:cs="Times New Roman"/>
          <w:sz w:val="28"/>
          <w:szCs w:val="28"/>
          <w:lang w:eastAsia="en-GB"/>
        </w:rPr>
        <w:t xml:space="preserve">) </w:t>
      </w:r>
      <w:r w:rsidR="00601E89">
        <w:rPr>
          <w:rFonts w:eastAsia="Times New Roman" w:cs="Times New Roman"/>
          <w:sz w:val="28"/>
          <w:szCs w:val="28"/>
          <w:lang w:eastAsia="en-GB"/>
        </w:rPr>
        <w:t xml:space="preserve">enhances </w:t>
      </w:r>
      <w:r w:rsidR="00465E00">
        <w:rPr>
          <w:rFonts w:eastAsia="Times New Roman" w:cs="Times New Roman"/>
          <w:sz w:val="28"/>
          <w:szCs w:val="28"/>
          <w:lang w:eastAsia="en-GB"/>
        </w:rPr>
        <w:t xml:space="preserve">the need </w:t>
      </w:r>
      <w:r w:rsidR="002B49BA">
        <w:rPr>
          <w:rFonts w:eastAsia="Times New Roman" w:cs="Times New Roman"/>
          <w:sz w:val="28"/>
          <w:szCs w:val="28"/>
          <w:lang w:eastAsia="en-GB"/>
        </w:rPr>
        <w:t xml:space="preserve">to incorporate </w:t>
      </w:r>
      <w:r w:rsidR="0081638D">
        <w:rPr>
          <w:rFonts w:eastAsia="Times New Roman" w:cs="Times New Roman"/>
          <w:sz w:val="28"/>
          <w:szCs w:val="28"/>
          <w:lang w:eastAsia="en-GB"/>
        </w:rPr>
        <w:t xml:space="preserve">nature, </w:t>
      </w:r>
      <w:proofErr w:type="gramStart"/>
      <w:r w:rsidR="002B49BA">
        <w:rPr>
          <w:rFonts w:eastAsia="Times New Roman" w:cs="Times New Roman"/>
          <w:sz w:val="28"/>
          <w:szCs w:val="28"/>
          <w:lang w:eastAsia="en-GB"/>
        </w:rPr>
        <w:t>colour</w:t>
      </w:r>
      <w:proofErr w:type="gramEnd"/>
      <w:r w:rsidR="002B49BA">
        <w:rPr>
          <w:rFonts w:eastAsia="Times New Roman" w:cs="Times New Roman"/>
          <w:sz w:val="28"/>
          <w:szCs w:val="28"/>
          <w:lang w:eastAsia="en-GB"/>
        </w:rPr>
        <w:t xml:space="preserve"> and texture into my living room</w:t>
      </w:r>
      <w:r w:rsidR="0081638D">
        <w:rPr>
          <w:rFonts w:eastAsia="Times New Roman" w:cs="Times New Roman"/>
          <w:sz w:val="28"/>
          <w:szCs w:val="28"/>
          <w:lang w:eastAsia="en-GB"/>
        </w:rPr>
        <w:t>- in order to completely change the ‘living space’</w:t>
      </w:r>
      <w:r w:rsidR="002B49BA">
        <w:rPr>
          <w:rFonts w:eastAsia="Times New Roman" w:cs="Times New Roman"/>
          <w:sz w:val="28"/>
          <w:szCs w:val="28"/>
          <w:lang w:eastAsia="en-GB"/>
        </w:rPr>
        <w:t xml:space="preserve">. The projection itself </w:t>
      </w:r>
      <w:r w:rsidR="00595A53">
        <w:rPr>
          <w:rFonts w:eastAsia="Times New Roman" w:cs="Times New Roman"/>
          <w:sz w:val="28"/>
          <w:szCs w:val="28"/>
          <w:lang w:eastAsia="en-GB"/>
        </w:rPr>
        <w:t xml:space="preserve">is not solely dominating one wall as you would expect, however it </w:t>
      </w:r>
      <w:r w:rsidR="006746F4">
        <w:rPr>
          <w:rFonts w:eastAsia="Times New Roman" w:cs="Times New Roman"/>
          <w:sz w:val="28"/>
          <w:szCs w:val="28"/>
          <w:lang w:eastAsia="en-GB"/>
        </w:rPr>
        <w:t xml:space="preserve">is creating different perspectives within the same space. </w:t>
      </w:r>
      <w:r w:rsidR="00767D7F">
        <w:rPr>
          <w:rFonts w:eastAsia="Times New Roman" w:cs="Times New Roman"/>
          <w:sz w:val="28"/>
          <w:szCs w:val="28"/>
          <w:lang w:eastAsia="en-GB"/>
        </w:rPr>
        <w:t xml:space="preserve">The hybrid florals are not necessarily destined to be portrayed on walls only, as </w:t>
      </w:r>
      <w:r w:rsidR="005A0A80">
        <w:rPr>
          <w:rFonts w:eastAsia="Times New Roman" w:cs="Times New Roman"/>
          <w:sz w:val="28"/>
          <w:szCs w:val="28"/>
          <w:lang w:eastAsia="en-GB"/>
        </w:rPr>
        <w:t xml:space="preserve">you can witness the projections also hitting the blinds and curtains. Having the projection climb the wall and the ceiling creates an over-arching structure, which changes the dynamics of the </w:t>
      </w:r>
      <w:proofErr w:type="gramStart"/>
      <w:r w:rsidR="005A0A80">
        <w:rPr>
          <w:rFonts w:eastAsia="Times New Roman" w:cs="Times New Roman"/>
          <w:sz w:val="28"/>
          <w:szCs w:val="28"/>
          <w:lang w:eastAsia="en-GB"/>
        </w:rPr>
        <w:t>room in its own right</w:t>
      </w:r>
      <w:proofErr w:type="gramEnd"/>
      <w:r w:rsidR="005A0A80">
        <w:rPr>
          <w:rFonts w:eastAsia="Times New Roman" w:cs="Times New Roman"/>
          <w:sz w:val="28"/>
          <w:szCs w:val="28"/>
          <w:lang w:eastAsia="en-GB"/>
        </w:rPr>
        <w:t xml:space="preserve">. </w:t>
      </w:r>
      <w:r w:rsidR="003B657F">
        <w:rPr>
          <w:rFonts w:eastAsia="Times New Roman" w:cs="Times New Roman"/>
          <w:sz w:val="28"/>
          <w:szCs w:val="28"/>
          <w:lang w:eastAsia="en-GB"/>
        </w:rPr>
        <w:t xml:space="preserve">The cleverly positioned projector also </w:t>
      </w:r>
      <w:r w:rsidR="005B26A7">
        <w:rPr>
          <w:rFonts w:eastAsia="Times New Roman" w:cs="Times New Roman"/>
          <w:sz w:val="28"/>
          <w:szCs w:val="28"/>
          <w:lang w:eastAsia="en-GB"/>
        </w:rPr>
        <w:t xml:space="preserve">enables me to create a transition between spaces, using the blinds to indicate that the natural imagery is coming from the outside. </w:t>
      </w:r>
      <w:r w:rsidR="00CE24FC">
        <w:rPr>
          <w:rFonts w:eastAsia="Times New Roman" w:cs="Times New Roman"/>
          <w:sz w:val="28"/>
          <w:szCs w:val="28"/>
          <w:lang w:eastAsia="en-GB"/>
        </w:rPr>
        <w:t xml:space="preserve">The hypothetical thesis of being able to </w:t>
      </w:r>
      <w:r w:rsidR="00657127">
        <w:rPr>
          <w:rFonts w:eastAsia="Times New Roman" w:cs="Times New Roman"/>
          <w:sz w:val="28"/>
          <w:szCs w:val="28"/>
          <w:lang w:eastAsia="en-GB"/>
        </w:rPr>
        <w:t xml:space="preserve">blur fiction and reality and emphasise biophilic and </w:t>
      </w:r>
      <w:proofErr w:type="spellStart"/>
      <w:r w:rsidR="00657127">
        <w:rPr>
          <w:rFonts w:eastAsia="Times New Roman" w:cs="Times New Roman"/>
          <w:sz w:val="28"/>
          <w:szCs w:val="28"/>
          <w:lang w:eastAsia="en-GB"/>
        </w:rPr>
        <w:t>fictioning</w:t>
      </w:r>
      <w:proofErr w:type="spellEnd"/>
      <w:r w:rsidR="00657127">
        <w:rPr>
          <w:rFonts w:eastAsia="Times New Roman" w:cs="Times New Roman"/>
          <w:sz w:val="28"/>
          <w:szCs w:val="28"/>
          <w:lang w:eastAsia="en-GB"/>
        </w:rPr>
        <w:t xml:space="preserve"> theories </w:t>
      </w:r>
      <w:r w:rsidR="00D17857">
        <w:rPr>
          <w:rFonts w:eastAsia="Times New Roman" w:cs="Times New Roman"/>
          <w:sz w:val="28"/>
          <w:szCs w:val="28"/>
          <w:lang w:eastAsia="en-GB"/>
        </w:rPr>
        <w:t xml:space="preserve">is really highlighted </w:t>
      </w:r>
      <w:proofErr w:type="gramStart"/>
      <w:r w:rsidR="00D17857">
        <w:rPr>
          <w:rFonts w:eastAsia="Times New Roman" w:cs="Times New Roman"/>
          <w:sz w:val="28"/>
          <w:szCs w:val="28"/>
          <w:lang w:eastAsia="en-GB"/>
        </w:rPr>
        <w:t>through the use of</w:t>
      </w:r>
      <w:proofErr w:type="gramEnd"/>
      <w:r w:rsidR="00D17857">
        <w:rPr>
          <w:rFonts w:eastAsia="Times New Roman" w:cs="Times New Roman"/>
          <w:sz w:val="28"/>
          <w:szCs w:val="28"/>
          <w:lang w:eastAsia="en-GB"/>
        </w:rPr>
        <w:t xml:space="preserve"> these images.</w:t>
      </w:r>
    </w:p>
    <w:p w14:paraId="0E376BB0" w14:textId="7F2AF5F8" w:rsidR="00930136" w:rsidRDefault="00930136" w:rsidP="00E60F65">
      <w:pPr>
        <w:spacing w:line="480" w:lineRule="auto"/>
        <w:rPr>
          <w:rFonts w:eastAsia="Times New Roman" w:cs="Times New Roman"/>
          <w:sz w:val="28"/>
          <w:szCs w:val="28"/>
          <w:lang w:eastAsia="en-GB"/>
        </w:rPr>
      </w:pPr>
    </w:p>
    <w:p w14:paraId="2E2B280A" w14:textId="48ABC9F2" w:rsidR="00930136" w:rsidRDefault="00930136" w:rsidP="00E60F65">
      <w:pPr>
        <w:spacing w:line="480" w:lineRule="auto"/>
        <w:rPr>
          <w:rFonts w:eastAsia="Times New Roman" w:cs="Times New Roman"/>
          <w:sz w:val="28"/>
          <w:szCs w:val="28"/>
          <w:lang w:eastAsia="en-GB"/>
        </w:rPr>
      </w:pPr>
    </w:p>
    <w:p w14:paraId="016F193E" w14:textId="1E280836" w:rsidR="00930136" w:rsidRDefault="00930136" w:rsidP="00E60F65">
      <w:pPr>
        <w:spacing w:line="480" w:lineRule="auto"/>
        <w:rPr>
          <w:rFonts w:eastAsia="Times New Roman" w:cs="Times New Roman"/>
          <w:sz w:val="28"/>
          <w:szCs w:val="28"/>
          <w:lang w:eastAsia="en-GB"/>
        </w:rPr>
      </w:pPr>
    </w:p>
    <w:p w14:paraId="00CFCB4D" w14:textId="3EB6F31F" w:rsidR="00930136" w:rsidRDefault="00930136" w:rsidP="00E60F65">
      <w:pPr>
        <w:spacing w:line="480" w:lineRule="auto"/>
        <w:rPr>
          <w:rFonts w:eastAsia="Times New Roman" w:cs="Times New Roman"/>
          <w:sz w:val="28"/>
          <w:szCs w:val="28"/>
          <w:lang w:eastAsia="en-GB"/>
        </w:rPr>
      </w:pPr>
    </w:p>
    <w:p w14:paraId="22DF3CC1" w14:textId="692A6E5C" w:rsidR="00930136" w:rsidRDefault="00930136" w:rsidP="00E60F65">
      <w:pPr>
        <w:spacing w:line="480" w:lineRule="auto"/>
        <w:rPr>
          <w:rFonts w:eastAsia="Times New Roman" w:cs="Times New Roman"/>
          <w:sz w:val="28"/>
          <w:szCs w:val="28"/>
          <w:lang w:eastAsia="en-GB"/>
        </w:rPr>
      </w:pPr>
    </w:p>
    <w:p w14:paraId="1BD8ACBF" w14:textId="6267CF63" w:rsidR="00930136" w:rsidRDefault="00930136" w:rsidP="00E60F65">
      <w:pPr>
        <w:spacing w:line="480" w:lineRule="auto"/>
        <w:rPr>
          <w:rFonts w:eastAsia="Times New Roman" w:cs="Times New Roman"/>
          <w:sz w:val="28"/>
          <w:szCs w:val="28"/>
          <w:lang w:eastAsia="en-GB"/>
        </w:rPr>
      </w:pPr>
    </w:p>
    <w:p w14:paraId="438BE50D" w14:textId="0AA2CCCD" w:rsidR="00930136" w:rsidRDefault="00930136" w:rsidP="00F36F69">
      <w:pPr>
        <w:pStyle w:val="Heading1"/>
        <w:rPr>
          <w:rFonts w:eastAsia="Times New Roman"/>
          <w:lang w:eastAsia="en-GB"/>
        </w:rPr>
      </w:pPr>
      <w:bookmarkStart w:id="23" w:name="_Toc125278775"/>
      <w:r>
        <w:rPr>
          <w:rFonts w:eastAsia="Times New Roman"/>
          <w:lang w:eastAsia="en-GB"/>
        </w:rPr>
        <w:lastRenderedPageBreak/>
        <w:t>Conclusion</w:t>
      </w:r>
      <w:bookmarkEnd w:id="23"/>
    </w:p>
    <w:p w14:paraId="2297857A" w14:textId="527DFFA9" w:rsidR="00930136" w:rsidRDefault="00CA3AE0" w:rsidP="00930136">
      <w:pPr>
        <w:spacing w:line="480" w:lineRule="auto"/>
        <w:rPr>
          <w:rFonts w:eastAsia="Times New Roman" w:cs="Times New Roman"/>
          <w:sz w:val="28"/>
          <w:szCs w:val="28"/>
          <w:lang w:eastAsia="en-GB"/>
        </w:rPr>
      </w:pPr>
      <w:r>
        <w:rPr>
          <w:rFonts w:eastAsia="Times New Roman" w:cs="Times New Roman"/>
          <w:sz w:val="28"/>
          <w:szCs w:val="28"/>
          <w:lang w:eastAsia="en-GB"/>
        </w:rPr>
        <w:t xml:space="preserve">As I mentioned in the introduction of this report, my thesis is strictly hypothetical and </w:t>
      </w:r>
      <w:r w:rsidR="00C24FFF">
        <w:rPr>
          <w:rFonts w:eastAsia="Times New Roman" w:cs="Times New Roman"/>
          <w:sz w:val="28"/>
          <w:szCs w:val="28"/>
          <w:lang w:eastAsia="en-GB"/>
        </w:rPr>
        <w:t xml:space="preserve">does not warrant a definitive conclusion. However, my conclusion for this report will be based on how my primary aims have been achieved during this project. </w:t>
      </w:r>
    </w:p>
    <w:p w14:paraId="46C5E73D" w14:textId="3144D7C4" w:rsidR="00080CFB" w:rsidRDefault="00080CFB" w:rsidP="00930136">
      <w:pPr>
        <w:spacing w:line="480" w:lineRule="auto"/>
        <w:rPr>
          <w:rFonts w:eastAsia="Times New Roman" w:cs="Times New Roman"/>
          <w:sz w:val="28"/>
          <w:szCs w:val="28"/>
          <w:lang w:eastAsia="en-GB"/>
        </w:rPr>
      </w:pPr>
    </w:p>
    <w:p w14:paraId="217C4D9A" w14:textId="4B9F2D29" w:rsidR="0067355B" w:rsidRDefault="00080CFB" w:rsidP="00773D82">
      <w:pPr>
        <w:spacing w:line="480" w:lineRule="auto"/>
        <w:rPr>
          <w:rFonts w:eastAsia="Times New Roman" w:cs="Times New Roman"/>
          <w:sz w:val="28"/>
          <w:szCs w:val="28"/>
          <w:lang w:eastAsia="en-GB"/>
        </w:rPr>
      </w:pPr>
      <w:r>
        <w:rPr>
          <w:rFonts w:eastAsia="Times New Roman" w:cs="Times New Roman"/>
          <w:sz w:val="28"/>
          <w:szCs w:val="28"/>
          <w:lang w:eastAsia="en-GB"/>
        </w:rPr>
        <w:t xml:space="preserve">At the beginning of this module, </w:t>
      </w:r>
      <w:r w:rsidR="0067355B">
        <w:rPr>
          <w:rFonts w:eastAsia="Times New Roman" w:cs="Times New Roman"/>
          <w:sz w:val="28"/>
          <w:szCs w:val="28"/>
          <w:lang w:eastAsia="en-GB"/>
        </w:rPr>
        <w:t xml:space="preserve">I had set out to explore my interests in creating hybridised nature to depict </w:t>
      </w:r>
      <w:r w:rsidR="00F018CC">
        <w:rPr>
          <w:rFonts w:eastAsia="Times New Roman" w:cs="Times New Roman"/>
          <w:sz w:val="28"/>
          <w:szCs w:val="28"/>
          <w:lang w:eastAsia="en-GB"/>
        </w:rPr>
        <w:t xml:space="preserve">a parallel to the norm as a way of creating a surrealist and escapist point of view that was deemed a necessary response to the COVID-19 pandemic. The original aim for this was to </w:t>
      </w:r>
      <w:r w:rsidR="008159A7">
        <w:rPr>
          <w:rFonts w:eastAsia="Times New Roman" w:cs="Times New Roman"/>
          <w:sz w:val="28"/>
          <w:szCs w:val="28"/>
          <w:lang w:eastAsia="en-GB"/>
        </w:rPr>
        <w:t>do this via augmented reality, as the pandemic encouraged an increased use of social media and the filters</w:t>
      </w:r>
      <w:r w:rsidR="00470DE5">
        <w:rPr>
          <w:rFonts w:eastAsia="Times New Roman" w:cs="Times New Roman"/>
          <w:sz w:val="28"/>
          <w:szCs w:val="28"/>
          <w:lang w:eastAsia="en-GB"/>
        </w:rPr>
        <w:t xml:space="preserve">. </w:t>
      </w:r>
      <w:r w:rsidR="00EB0DB9">
        <w:rPr>
          <w:rFonts w:eastAsia="Times New Roman" w:cs="Times New Roman"/>
          <w:sz w:val="28"/>
          <w:szCs w:val="28"/>
          <w:lang w:eastAsia="en-GB"/>
        </w:rPr>
        <w:t xml:space="preserve">I aimed to create a portfolio of work that consisted of </w:t>
      </w:r>
      <w:r w:rsidR="003A42A3">
        <w:rPr>
          <w:rFonts w:eastAsia="Times New Roman" w:cs="Times New Roman"/>
          <w:sz w:val="28"/>
          <w:szCs w:val="28"/>
          <w:lang w:eastAsia="en-GB"/>
        </w:rPr>
        <w:t xml:space="preserve">fantastical and innovative </w:t>
      </w:r>
      <w:r w:rsidR="00A419B7">
        <w:rPr>
          <w:rFonts w:eastAsia="Times New Roman" w:cs="Times New Roman"/>
          <w:sz w:val="28"/>
          <w:szCs w:val="28"/>
          <w:lang w:eastAsia="en-GB"/>
        </w:rPr>
        <w:t xml:space="preserve">patterns </w:t>
      </w:r>
      <w:proofErr w:type="gramStart"/>
      <w:r w:rsidR="003A42A3">
        <w:rPr>
          <w:rFonts w:eastAsia="Times New Roman" w:cs="Times New Roman"/>
          <w:sz w:val="28"/>
          <w:szCs w:val="28"/>
          <w:lang w:eastAsia="en-GB"/>
        </w:rPr>
        <w:t>in order to</w:t>
      </w:r>
      <w:proofErr w:type="gramEnd"/>
      <w:r w:rsidR="003A42A3">
        <w:rPr>
          <w:rFonts w:eastAsia="Times New Roman" w:cs="Times New Roman"/>
          <w:sz w:val="28"/>
          <w:szCs w:val="28"/>
          <w:lang w:eastAsia="en-GB"/>
        </w:rPr>
        <w:t xml:space="preserve"> create a paradox from the norms of expectations. </w:t>
      </w:r>
      <w:r w:rsidR="00DD3458">
        <w:rPr>
          <w:rFonts w:eastAsia="Times New Roman" w:cs="Times New Roman"/>
          <w:sz w:val="28"/>
          <w:szCs w:val="28"/>
          <w:lang w:eastAsia="en-GB"/>
        </w:rPr>
        <w:t xml:space="preserve">My main concerns for this praxis were to explore how space could be used </w:t>
      </w:r>
      <w:r w:rsidR="0034167B">
        <w:rPr>
          <w:rFonts w:eastAsia="Times New Roman" w:cs="Times New Roman"/>
          <w:sz w:val="28"/>
          <w:szCs w:val="28"/>
          <w:lang w:eastAsia="en-GB"/>
        </w:rPr>
        <w:t xml:space="preserve">as a paradox to depict nature within interiors and </w:t>
      </w:r>
      <w:r w:rsidR="00C259CF">
        <w:rPr>
          <w:rFonts w:eastAsia="Times New Roman" w:cs="Times New Roman"/>
          <w:sz w:val="28"/>
          <w:szCs w:val="28"/>
          <w:lang w:eastAsia="en-GB"/>
        </w:rPr>
        <w:t xml:space="preserve">how nature affected physical and mental well-being. </w:t>
      </w:r>
    </w:p>
    <w:p w14:paraId="6BF192D0" w14:textId="2D9A2E46" w:rsidR="00F53347" w:rsidRDefault="00F53347" w:rsidP="00773D82">
      <w:pPr>
        <w:spacing w:line="480" w:lineRule="auto"/>
        <w:rPr>
          <w:rFonts w:eastAsia="Times New Roman" w:cs="Times New Roman"/>
          <w:sz w:val="28"/>
          <w:szCs w:val="28"/>
          <w:lang w:eastAsia="en-GB"/>
        </w:rPr>
      </w:pPr>
    </w:p>
    <w:p w14:paraId="214630B8" w14:textId="731FDB93" w:rsidR="00B8116B" w:rsidRPr="00B8116B" w:rsidRDefault="00F53347" w:rsidP="00B8116B">
      <w:pPr>
        <w:pStyle w:val="NormalWeb"/>
        <w:spacing w:line="480" w:lineRule="auto"/>
        <w:rPr>
          <w:rFonts w:asciiTheme="minorHAnsi" w:hAnsiTheme="minorHAnsi" w:cstheme="minorHAnsi"/>
          <w:sz w:val="28"/>
          <w:szCs w:val="28"/>
        </w:rPr>
      </w:pPr>
      <w:r w:rsidRPr="00B8116B">
        <w:rPr>
          <w:rFonts w:asciiTheme="minorHAnsi" w:hAnsiTheme="minorHAnsi" w:cstheme="minorHAnsi"/>
          <w:sz w:val="28"/>
          <w:szCs w:val="28"/>
        </w:rPr>
        <w:t>I believe that I have responded in an appropriate manner</w:t>
      </w:r>
      <w:r w:rsidR="000D2360" w:rsidRPr="00B8116B">
        <w:rPr>
          <w:rFonts w:asciiTheme="minorHAnsi" w:hAnsiTheme="minorHAnsi" w:cstheme="minorHAnsi"/>
          <w:sz w:val="28"/>
          <w:szCs w:val="28"/>
        </w:rPr>
        <w:t xml:space="preserve">, </w:t>
      </w:r>
      <w:r w:rsidR="00B8116B" w:rsidRPr="00B8116B">
        <w:rPr>
          <w:rFonts w:asciiTheme="minorHAnsi" w:hAnsiTheme="minorHAnsi" w:cstheme="minorHAnsi"/>
          <w:sz w:val="28"/>
          <w:szCs w:val="28"/>
        </w:rPr>
        <w:t>creating a “</w:t>
      </w:r>
      <w:r w:rsidR="00B8116B" w:rsidRPr="00B8116B">
        <w:rPr>
          <w:rFonts w:asciiTheme="minorHAnsi" w:hAnsiTheme="minorHAnsi" w:cstheme="minorHAnsi"/>
          <w:sz w:val="28"/>
          <w:szCs w:val="28"/>
        </w:rPr>
        <w:t>convergence of technologies that enable multisensory interactions with virtual environments</w:t>
      </w:r>
      <w:r w:rsidR="00B8116B" w:rsidRPr="00B8116B">
        <w:rPr>
          <w:rFonts w:asciiTheme="minorHAnsi" w:hAnsiTheme="minorHAnsi" w:cstheme="minorHAnsi"/>
          <w:sz w:val="28"/>
          <w:szCs w:val="28"/>
        </w:rPr>
        <w:t xml:space="preserve">.” </w:t>
      </w:r>
      <w:sdt>
        <w:sdtPr>
          <w:rPr>
            <w:rFonts w:asciiTheme="minorHAnsi" w:hAnsiTheme="minorHAnsi" w:cstheme="minorHAnsi"/>
            <w:sz w:val="28"/>
            <w:szCs w:val="28"/>
          </w:rPr>
          <w:id w:val="-1195373845"/>
          <w:citation/>
        </w:sdtPr>
        <w:sdtContent>
          <w:r w:rsidR="00B8116B" w:rsidRPr="00B8116B">
            <w:rPr>
              <w:rFonts w:asciiTheme="minorHAnsi" w:hAnsiTheme="minorHAnsi" w:cstheme="minorHAnsi"/>
              <w:sz w:val="28"/>
              <w:szCs w:val="28"/>
            </w:rPr>
            <w:fldChar w:fldCharType="begin"/>
          </w:r>
          <w:r w:rsidR="00894190">
            <w:rPr>
              <w:rFonts w:asciiTheme="minorHAnsi" w:hAnsiTheme="minorHAnsi" w:cstheme="minorHAnsi"/>
              <w:sz w:val="28"/>
              <w:szCs w:val="28"/>
            </w:rPr>
            <w:instrText xml:space="preserve">CITATION Mys22 \p 486 \l 2057 </w:instrText>
          </w:r>
          <w:r w:rsidR="00B8116B" w:rsidRPr="00B8116B">
            <w:rPr>
              <w:rFonts w:asciiTheme="minorHAnsi" w:hAnsiTheme="minorHAnsi" w:cstheme="minorHAnsi"/>
              <w:sz w:val="28"/>
              <w:szCs w:val="28"/>
            </w:rPr>
            <w:fldChar w:fldCharType="separate"/>
          </w:r>
          <w:r w:rsidR="00597621" w:rsidRPr="00597621">
            <w:rPr>
              <w:rFonts w:asciiTheme="minorHAnsi" w:hAnsiTheme="minorHAnsi" w:cstheme="minorHAnsi"/>
              <w:noProof/>
              <w:sz w:val="28"/>
              <w:szCs w:val="28"/>
            </w:rPr>
            <w:t>(Mystakidis , 2022, p. 486)</w:t>
          </w:r>
          <w:r w:rsidR="00B8116B" w:rsidRPr="00B8116B">
            <w:rPr>
              <w:rFonts w:asciiTheme="minorHAnsi" w:hAnsiTheme="minorHAnsi" w:cstheme="minorHAnsi"/>
              <w:sz w:val="28"/>
              <w:szCs w:val="28"/>
            </w:rPr>
            <w:fldChar w:fldCharType="end"/>
          </w:r>
        </w:sdtContent>
      </w:sdt>
      <w:r w:rsidRPr="00B8116B">
        <w:rPr>
          <w:rFonts w:asciiTheme="minorHAnsi" w:hAnsiTheme="minorHAnsi" w:cstheme="minorHAnsi"/>
          <w:sz w:val="28"/>
          <w:szCs w:val="28"/>
        </w:rPr>
        <w:t xml:space="preserve"> </w:t>
      </w:r>
      <w:r w:rsidR="003740D6" w:rsidRPr="00B8116B">
        <w:rPr>
          <w:rFonts w:asciiTheme="minorHAnsi" w:hAnsiTheme="minorHAnsi" w:cstheme="minorHAnsi"/>
          <w:sz w:val="28"/>
          <w:szCs w:val="28"/>
        </w:rPr>
        <w:t xml:space="preserve">I have successfully created a </w:t>
      </w:r>
      <w:r w:rsidR="003740D6" w:rsidRPr="00B8116B">
        <w:rPr>
          <w:rFonts w:asciiTheme="minorHAnsi" w:hAnsiTheme="minorHAnsi" w:cstheme="minorHAnsi"/>
          <w:sz w:val="28"/>
          <w:szCs w:val="28"/>
        </w:rPr>
        <w:lastRenderedPageBreak/>
        <w:t xml:space="preserve">series of hybrid flora </w:t>
      </w:r>
      <w:r w:rsidR="00EB2DC8" w:rsidRPr="00B8116B">
        <w:rPr>
          <w:rFonts w:asciiTheme="minorHAnsi" w:hAnsiTheme="minorHAnsi" w:cstheme="minorHAnsi"/>
          <w:sz w:val="28"/>
          <w:szCs w:val="28"/>
        </w:rPr>
        <w:t>that are vibrant and creative. The hybrid flora</w:t>
      </w:r>
      <w:r w:rsidR="00A0483B" w:rsidRPr="00B8116B">
        <w:rPr>
          <w:rFonts w:asciiTheme="minorHAnsi" w:hAnsiTheme="minorHAnsi" w:cstheme="minorHAnsi"/>
          <w:sz w:val="28"/>
          <w:szCs w:val="28"/>
        </w:rPr>
        <w:t xml:space="preserve">s </w:t>
      </w:r>
      <w:r w:rsidR="0078446B" w:rsidRPr="00B8116B">
        <w:rPr>
          <w:rFonts w:asciiTheme="minorHAnsi" w:hAnsiTheme="minorHAnsi" w:cstheme="minorHAnsi"/>
          <w:sz w:val="28"/>
          <w:szCs w:val="28"/>
        </w:rPr>
        <w:t>were create</w:t>
      </w:r>
      <w:r w:rsidR="00A0483B" w:rsidRPr="00B8116B">
        <w:rPr>
          <w:rFonts w:asciiTheme="minorHAnsi" w:hAnsiTheme="minorHAnsi" w:cstheme="minorHAnsi"/>
          <w:sz w:val="28"/>
          <w:szCs w:val="28"/>
        </w:rPr>
        <w:t>d</w:t>
      </w:r>
      <w:r w:rsidR="0078446B" w:rsidRPr="00B8116B">
        <w:rPr>
          <w:rFonts w:asciiTheme="minorHAnsi" w:hAnsiTheme="minorHAnsi" w:cstheme="minorHAnsi"/>
          <w:sz w:val="28"/>
          <w:szCs w:val="28"/>
        </w:rPr>
        <w:t xml:space="preserve"> as part of surface pattern designs for interiors</w:t>
      </w:r>
      <w:r w:rsidR="00432216" w:rsidRPr="00B8116B">
        <w:rPr>
          <w:rFonts w:asciiTheme="minorHAnsi" w:hAnsiTheme="minorHAnsi" w:cstheme="minorHAnsi"/>
          <w:sz w:val="28"/>
          <w:szCs w:val="28"/>
        </w:rPr>
        <w:t xml:space="preserve">- blurring the space-time of the inside/outside and fiction/reality. </w:t>
      </w:r>
      <w:r w:rsidR="00746F7A" w:rsidRPr="00B8116B">
        <w:rPr>
          <w:rFonts w:asciiTheme="minorHAnsi" w:hAnsiTheme="minorHAnsi" w:cstheme="minorHAnsi"/>
          <w:sz w:val="28"/>
          <w:szCs w:val="28"/>
        </w:rPr>
        <w:t>I have used media that I feel is appropriate to represent my work in w</w:t>
      </w:r>
      <w:r w:rsidR="00A0483B" w:rsidRPr="00B8116B">
        <w:rPr>
          <w:rFonts w:asciiTheme="minorHAnsi" w:hAnsiTheme="minorHAnsi" w:cstheme="minorHAnsi"/>
          <w:sz w:val="28"/>
          <w:szCs w:val="28"/>
        </w:rPr>
        <w:t>hich has been described prior to this</w:t>
      </w:r>
      <w:r w:rsidR="00B8116B" w:rsidRPr="00B8116B">
        <w:rPr>
          <w:rFonts w:asciiTheme="minorHAnsi" w:hAnsiTheme="minorHAnsi" w:cstheme="minorHAnsi"/>
          <w:sz w:val="28"/>
          <w:szCs w:val="28"/>
        </w:rPr>
        <w:t>. My praxis explores the definition and research of virtual reality and the metaverse, where my work much more evidently adapts to “</w:t>
      </w:r>
      <w:r w:rsidR="00B8116B" w:rsidRPr="00B8116B">
        <w:rPr>
          <w:rFonts w:asciiTheme="minorHAnsi" w:hAnsiTheme="minorHAnsi" w:cstheme="minorHAnsi"/>
          <w:sz w:val="28"/>
          <w:szCs w:val="28"/>
        </w:rPr>
        <w:t>AR</w:t>
      </w:r>
      <w:r w:rsidR="00B8116B" w:rsidRPr="00B8116B">
        <w:rPr>
          <w:rFonts w:asciiTheme="minorHAnsi" w:hAnsiTheme="minorHAnsi" w:cstheme="minorHAnsi"/>
          <w:sz w:val="28"/>
          <w:szCs w:val="28"/>
        </w:rPr>
        <w:t>…</w:t>
      </w:r>
      <w:r w:rsidR="00B8116B" w:rsidRPr="00B8116B">
        <w:rPr>
          <w:rFonts w:asciiTheme="minorHAnsi" w:hAnsiTheme="minorHAnsi" w:cstheme="minorHAnsi"/>
          <w:sz w:val="28"/>
          <w:szCs w:val="28"/>
        </w:rPr>
        <w:t xml:space="preserve">adopts a different approach towards physical spaces; it embeds digital inputs, virtual elements into the physical environment </w:t>
      </w:r>
      <w:proofErr w:type="gramStart"/>
      <w:r w:rsidR="00B8116B" w:rsidRPr="00B8116B">
        <w:rPr>
          <w:rFonts w:asciiTheme="minorHAnsi" w:hAnsiTheme="minorHAnsi" w:cstheme="minorHAnsi"/>
          <w:sz w:val="28"/>
          <w:szCs w:val="28"/>
        </w:rPr>
        <w:t>so as to</w:t>
      </w:r>
      <w:proofErr w:type="gramEnd"/>
      <w:r w:rsidR="00B8116B" w:rsidRPr="00B8116B">
        <w:rPr>
          <w:rFonts w:asciiTheme="minorHAnsi" w:hAnsiTheme="minorHAnsi" w:cstheme="minorHAnsi"/>
          <w:sz w:val="28"/>
          <w:szCs w:val="28"/>
        </w:rPr>
        <w:t xml:space="preserve"> enhance it.</w:t>
      </w:r>
      <w:sdt>
        <w:sdtPr>
          <w:rPr>
            <w:rFonts w:asciiTheme="minorHAnsi" w:hAnsiTheme="minorHAnsi" w:cstheme="minorHAnsi"/>
            <w:sz w:val="28"/>
            <w:szCs w:val="28"/>
          </w:rPr>
          <w:id w:val="-1423486487"/>
          <w:citation/>
        </w:sdtPr>
        <w:sdtContent>
          <w:r w:rsidR="00B8116B">
            <w:rPr>
              <w:rFonts w:asciiTheme="minorHAnsi" w:hAnsiTheme="minorHAnsi" w:cstheme="minorHAnsi"/>
              <w:sz w:val="28"/>
              <w:szCs w:val="28"/>
            </w:rPr>
            <w:fldChar w:fldCharType="begin"/>
          </w:r>
          <w:r w:rsidR="00B8116B">
            <w:rPr>
              <w:rFonts w:asciiTheme="minorHAnsi" w:hAnsiTheme="minorHAnsi" w:cstheme="minorHAnsi"/>
              <w:sz w:val="28"/>
              <w:szCs w:val="28"/>
            </w:rPr>
            <w:instrText xml:space="preserve">CITATION Mys22 \p 487 \l 2057 </w:instrText>
          </w:r>
          <w:r w:rsidR="00B8116B">
            <w:rPr>
              <w:rFonts w:asciiTheme="minorHAnsi" w:hAnsiTheme="minorHAnsi" w:cstheme="minorHAnsi"/>
              <w:sz w:val="28"/>
              <w:szCs w:val="28"/>
            </w:rPr>
            <w:fldChar w:fldCharType="separate"/>
          </w:r>
          <w:r w:rsidR="00597621">
            <w:rPr>
              <w:rFonts w:asciiTheme="minorHAnsi" w:hAnsiTheme="minorHAnsi" w:cstheme="minorHAnsi"/>
              <w:noProof/>
              <w:sz w:val="28"/>
              <w:szCs w:val="28"/>
            </w:rPr>
            <w:t xml:space="preserve"> </w:t>
          </w:r>
          <w:r w:rsidR="00597621" w:rsidRPr="00597621">
            <w:rPr>
              <w:rFonts w:asciiTheme="minorHAnsi" w:hAnsiTheme="minorHAnsi" w:cstheme="minorHAnsi"/>
              <w:noProof/>
              <w:sz w:val="28"/>
              <w:szCs w:val="28"/>
            </w:rPr>
            <w:t>(Mystakidis , 2022, p. 487)</w:t>
          </w:r>
          <w:r w:rsidR="00B8116B">
            <w:rPr>
              <w:rFonts w:asciiTheme="minorHAnsi" w:hAnsiTheme="minorHAnsi" w:cstheme="minorHAnsi"/>
              <w:sz w:val="28"/>
              <w:szCs w:val="28"/>
            </w:rPr>
            <w:fldChar w:fldCharType="end"/>
          </w:r>
        </w:sdtContent>
      </w:sdt>
      <w:r w:rsidR="00B8116B">
        <w:rPr>
          <w:rFonts w:asciiTheme="minorHAnsi" w:hAnsiTheme="minorHAnsi" w:cstheme="minorHAnsi"/>
          <w:sz w:val="28"/>
          <w:szCs w:val="28"/>
        </w:rPr>
        <w:t xml:space="preserve">, as opposed to fully exploring the benefits of </w:t>
      </w:r>
      <w:r w:rsidR="00894190">
        <w:rPr>
          <w:rFonts w:asciiTheme="minorHAnsi" w:hAnsiTheme="minorHAnsi" w:cstheme="minorHAnsi"/>
          <w:sz w:val="28"/>
          <w:szCs w:val="28"/>
        </w:rPr>
        <w:t>virtual reality in the metaverse.</w:t>
      </w:r>
    </w:p>
    <w:p w14:paraId="26AD9948" w14:textId="7DDB4473" w:rsidR="0058764F" w:rsidRDefault="00894190" w:rsidP="00773D82">
      <w:pPr>
        <w:spacing w:line="480" w:lineRule="auto"/>
        <w:rPr>
          <w:rFonts w:eastAsia="Times New Roman" w:cs="Times New Roman"/>
          <w:sz w:val="28"/>
          <w:szCs w:val="28"/>
          <w:lang w:eastAsia="en-GB"/>
        </w:rPr>
      </w:pPr>
      <w:proofErr w:type="gramStart"/>
      <w:r>
        <w:rPr>
          <w:rFonts w:eastAsia="Times New Roman" w:cs="Times New Roman"/>
          <w:sz w:val="28"/>
          <w:szCs w:val="28"/>
          <w:lang w:eastAsia="en-GB"/>
        </w:rPr>
        <w:t>That being said,</w:t>
      </w:r>
      <w:r w:rsidR="00893A51">
        <w:rPr>
          <w:rFonts w:eastAsia="Times New Roman" w:cs="Times New Roman"/>
          <w:sz w:val="28"/>
          <w:szCs w:val="28"/>
          <w:lang w:eastAsia="en-GB"/>
        </w:rPr>
        <w:t xml:space="preserve"> I</w:t>
      </w:r>
      <w:proofErr w:type="gramEnd"/>
      <w:r w:rsidR="00893A51">
        <w:rPr>
          <w:rFonts w:eastAsia="Times New Roman" w:cs="Times New Roman"/>
          <w:sz w:val="28"/>
          <w:szCs w:val="28"/>
          <w:lang w:eastAsia="en-GB"/>
        </w:rPr>
        <w:t xml:space="preserve"> feel that this was the best practice going forward as it leaves scope for further investigations into this theory. </w:t>
      </w:r>
      <w:r w:rsidR="0058764F">
        <w:rPr>
          <w:rFonts w:eastAsia="Times New Roman" w:cs="Times New Roman"/>
          <w:sz w:val="28"/>
          <w:szCs w:val="28"/>
          <w:lang w:eastAsia="en-GB"/>
        </w:rPr>
        <w:t>I would hope th</w:t>
      </w:r>
      <w:r w:rsidR="004D0710">
        <w:rPr>
          <w:rFonts w:eastAsia="Times New Roman" w:cs="Times New Roman"/>
          <w:sz w:val="28"/>
          <w:szCs w:val="28"/>
          <w:lang w:eastAsia="en-GB"/>
        </w:rPr>
        <w:t xml:space="preserve">at this </w:t>
      </w:r>
      <w:r w:rsidR="0058764F">
        <w:rPr>
          <w:rFonts w:eastAsia="Times New Roman" w:cs="Times New Roman"/>
          <w:sz w:val="28"/>
          <w:szCs w:val="28"/>
          <w:lang w:eastAsia="en-GB"/>
        </w:rPr>
        <w:t>theory of ‘</w:t>
      </w:r>
      <w:proofErr w:type="spellStart"/>
      <w:r w:rsidR="0058764F">
        <w:rPr>
          <w:rFonts w:eastAsia="Times New Roman" w:cs="Times New Roman"/>
          <w:sz w:val="28"/>
          <w:szCs w:val="28"/>
          <w:lang w:eastAsia="en-GB"/>
        </w:rPr>
        <w:t>fictioning</w:t>
      </w:r>
      <w:proofErr w:type="spellEnd"/>
      <w:r w:rsidR="0058764F">
        <w:rPr>
          <w:rFonts w:eastAsia="Times New Roman" w:cs="Times New Roman"/>
          <w:sz w:val="28"/>
          <w:szCs w:val="28"/>
          <w:lang w:eastAsia="en-GB"/>
        </w:rPr>
        <w:t xml:space="preserve">’ in interiors could be developed </w:t>
      </w:r>
      <w:r w:rsidR="00C423CA">
        <w:rPr>
          <w:rFonts w:eastAsia="Times New Roman" w:cs="Times New Roman"/>
          <w:sz w:val="28"/>
          <w:szCs w:val="28"/>
          <w:lang w:eastAsia="en-GB"/>
        </w:rPr>
        <w:t xml:space="preserve">further in the future with the help of augmented and virtual reality. </w:t>
      </w:r>
    </w:p>
    <w:p w14:paraId="17D2B375" w14:textId="093B5843" w:rsidR="00C423CA" w:rsidRDefault="00C423CA" w:rsidP="00773D82">
      <w:pPr>
        <w:spacing w:line="480" w:lineRule="auto"/>
        <w:rPr>
          <w:rFonts w:eastAsia="Times New Roman" w:cs="Times New Roman"/>
          <w:sz w:val="28"/>
          <w:szCs w:val="28"/>
          <w:lang w:eastAsia="en-GB"/>
        </w:rPr>
      </w:pPr>
    </w:p>
    <w:p w14:paraId="44B5C420" w14:textId="0C31EBE6" w:rsidR="00C423CA" w:rsidRDefault="00C423CA" w:rsidP="00773D82">
      <w:pPr>
        <w:spacing w:line="480" w:lineRule="auto"/>
        <w:rPr>
          <w:rFonts w:eastAsia="Times New Roman" w:cs="Times New Roman"/>
          <w:sz w:val="28"/>
          <w:szCs w:val="28"/>
          <w:lang w:eastAsia="en-GB"/>
        </w:rPr>
      </w:pPr>
    </w:p>
    <w:p w14:paraId="72339C16" w14:textId="40F7E769" w:rsidR="00C423CA" w:rsidRDefault="00C423CA" w:rsidP="00773D82">
      <w:pPr>
        <w:spacing w:line="480" w:lineRule="auto"/>
        <w:rPr>
          <w:rFonts w:eastAsia="Times New Roman" w:cs="Times New Roman"/>
          <w:sz w:val="28"/>
          <w:szCs w:val="28"/>
          <w:lang w:eastAsia="en-GB"/>
        </w:rPr>
      </w:pPr>
    </w:p>
    <w:p w14:paraId="300CFBBB" w14:textId="77777777" w:rsidR="00C423CA" w:rsidRDefault="00C423CA" w:rsidP="00773D82">
      <w:pPr>
        <w:spacing w:line="480" w:lineRule="auto"/>
      </w:pPr>
    </w:p>
    <w:p w14:paraId="3916546B" w14:textId="38B9D4BA" w:rsidR="00080CFB" w:rsidRPr="00930136" w:rsidRDefault="00080CFB" w:rsidP="00930136">
      <w:pPr>
        <w:spacing w:line="480" w:lineRule="auto"/>
        <w:rPr>
          <w:rFonts w:eastAsia="Times New Roman" w:cs="Times New Roman"/>
          <w:sz w:val="28"/>
          <w:szCs w:val="28"/>
          <w:lang w:eastAsia="en-GB"/>
        </w:rPr>
      </w:pPr>
    </w:p>
    <w:bookmarkStart w:id="24" w:name="_Toc125278776" w:displacedByCustomXml="next"/>
    <w:sdt>
      <w:sdtPr>
        <w:rPr>
          <w:rFonts w:asciiTheme="minorHAnsi" w:eastAsiaTheme="minorHAnsi" w:hAnsiTheme="minorHAnsi" w:cstheme="minorBidi"/>
          <w:color w:val="auto"/>
          <w:sz w:val="24"/>
          <w:szCs w:val="24"/>
        </w:rPr>
        <w:id w:val="-1763901350"/>
        <w:docPartObj>
          <w:docPartGallery w:val="Bibliographies"/>
          <w:docPartUnique/>
        </w:docPartObj>
      </w:sdtPr>
      <w:sdtContent>
        <w:p w14:paraId="61A49576" w14:textId="1EC01EEC" w:rsidR="00D04AB8" w:rsidRDefault="00D04AB8">
          <w:pPr>
            <w:pStyle w:val="Heading1"/>
          </w:pPr>
          <w:r>
            <w:t>Bibliography</w:t>
          </w:r>
          <w:bookmarkEnd w:id="24"/>
        </w:p>
        <w:sdt>
          <w:sdtPr>
            <w:id w:val="111145805"/>
            <w:bibliography/>
          </w:sdtPr>
          <w:sdtContent>
            <w:p w14:paraId="73FA2804" w14:textId="77777777" w:rsidR="00597621" w:rsidRDefault="00D04AB8" w:rsidP="00597621">
              <w:pPr>
                <w:pStyle w:val="Bibliography"/>
                <w:ind w:left="720" w:hanging="720"/>
                <w:rPr>
                  <w:noProof/>
                </w:rPr>
              </w:pPr>
              <w:r>
                <w:fldChar w:fldCharType="begin"/>
              </w:r>
              <w:r>
                <w:instrText xml:space="preserve"> BIBLIOGRAPHY </w:instrText>
              </w:r>
              <w:r>
                <w:fldChar w:fldCharType="separate"/>
              </w:r>
              <w:r w:rsidR="00597621">
                <w:rPr>
                  <w:noProof/>
                </w:rPr>
                <w:t xml:space="preserve">Alexander, B. a. (2014). Blurring of the channel boundaries: The impact of advanced technologies in the physical fashion store on consumer experience. </w:t>
              </w:r>
              <w:r w:rsidR="00597621">
                <w:rPr>
                  <w:i/>
                  <w:iCs/>
                  <w:noProof/>
                </w:rPr>
                <w:t>International Journal of Advanced Information Science and Technology</w:t>
              </w:r>
              <w:r w:rsidR="00597621">
                <w:rPr>
                  <w:noProof/>
                </w:rPr>
                <w:t>, 29-42.</w:t>
              </w:r>
            </w:p>
            <w:p w14:paraId="5EDE130B" w14:textId="77777777" w:rsidR="00597621" w:rsidRDefault="00597621" w:rsidP="00597621">
              <w:pPr>
                <w:pStyle w:val="Bibliography"/>
                <w:ind w:left="720" w:hanging="720"/>
                <w:rPr>
                  <w:noProof/>
                </w:rPr>
              </w:pPr>
              <w:r>
                <w:rPr>
                  <w:noProof/>
                </w:rPr>
                <w:t xml:space="preserve">Benford, S., Crabtree, A., Reeves, S., Sheridan, J., Dix, A., Flintham, M., &amp; Drozd, A. (2006). The Frame of the Game: Blurring the Boundary between Fiction and Reality in Mobile Experiences. In R. Grinter, &amp; T. Rodden, </w:t>
              </w:r>
              <w:r>
                <w:rPr>
                  <w:i/>
                  <w:iCs/>
                  <w:noProof/>
                </w:rPr>
                <w:t>CHI '06: Proceedings of the SIGCHI Conference on Human Factors in Computing Systems</w:t>
              </w:r>
              <w:r>
                <w:rPr>
                  <w:noProof/>
                </w:rPr>
                <w:t xml:space="preserve"> (pp. 427-436). New York: Association.</w:t>
              </w:r>
            </w:p>
            <w:p w14:paraId="088D74ED" w14:textId="77777777" w:rsidR="00597621" w:rsidRDefault="00597621" w:rsidP="00597621">
              <w:pPr>
                <w:pStyle w:val="Bibliography"/>
                <w:ind w:left="720" w:hanging="720"/>
                <w:rPr>
                  <w:noProof/>
                </w:rPr>
              </w:pPr>
              <w:r>
                <w:rPr>
                  <w:noProof/>
                </w:rPr>
                <w:t xml:space="preserve">Bochart, S. (2022). </w:t>
              </w:r>
              <w:r>
                <w:rPr>
                  <w:i/>
                  <w:iCs/>
                  <w:noProof/>
                </w:rPr>
                <w:t>Creating joy through biophilic design</w:t>
              </w:r>
              <w:r>
                <w:rPr>
                  <w:noProof/>
                </w:rPr>
                <w:t>. Retrieved from Shepley Bulfinch: https://shepleybulfinch.com/creating-joy-through-biophilic-design/</w:t>
              </w:r>
            </w:p>
            <w:p w14:paraId="35CB591A" w14:textId="77777777" w:rsidR="00597621" w:rsidRDefault="00597621" w:rsidP="00597621">
              <w:pPr>
                <w:pStyle w:val="Bibliography"/>
                <w:ind w:left="720" w:hanging="720"/>
                <w:rPr>
                  <w:noProof/>
                </w:rPr>
              </w:pPr>
              <w:r>
                <w:rPr>
                  <w:noProof/>
                </w:rPr>
                <w:t xml:space="preserve">Braddock-Clarke, S. &amp;. (2012). </w:t>
              </w:r>
              <w:r>
                <w:rPr>
                  <w:i/>
                  <w:iCs/>
                  <w:noProof/>
                </w:rPr>
                <w:t>Digital Visions for Fashion and Textiles: made in code.</w:t>
              </w:r>
              <w:r>
                <w:rPr>
                  <w:noProof/>
                </w:rPr>
                <w:t xml:space="preserve"> London: Thames and Hudson.</w:t>
              </w:r>
            </w:p>
            <w:p w14:paraId="55260C57" w14:textId="77777777" w:rsidR="00597621" w:rsidRDefault="00597621" w:rsidP="00597621">
              <w:pPr>
                <w:pStyle w:val="Bibliography"/>
                <w:ind w:left="720" w:hanging="720"/>
                <w:rPr>
                  <w:noProof/>
                </w:rPr>
              </w:pPr>
              <w:r>
                <w:rPr>
                  <w:noProof/>
                </w:rPr>
                <w:t xml:space="preserve">Breton, A. (1969). </w:t>
              </w:r>
              <w:r>
                <w:rPr>
                  <w:i/>
                  <w:iCs/>
                  <w:noProof/>
                </w:rPr>
                <w:t>Manifestoes of surealism.</w:t>
              </w:r>
              <w:r>
                <w:rPr>
                  <w:noProof/>
                </w:rPr>
                <w:t xml:space="preserve"> (R. Seaver, &amp; H. R. Lane, Trans.) Michigan: The University of Michigan Press.</w:t>
              </w:r>
            </w:p>
            <w:p w14:paraId="2FB453E7" w14:textId="77777777" w:rsidR="00597621" w:rsidRDefault="00597621" w:rsidP="00597621">
              <w:pPr>
                <w:pStyle w:val="Bibliography"/>
                <w:ind w:left="720" w:hanging="720"/>
                <w:rPr>
                  <w:noProof/>
                </w:rPr>
              </w:pPr>
              <w:r>
                <w:rPr>
                  <w:noProof/>
                </w:rPr>
                <w:t xml:space="preserve">Browning, W., Ryan, C., &amp; Clancy, J. (2015). </w:t>
              </w:r>
              <w:r>
                <w:rPr>
                  <w:i/>
                  <w:iCs/>
                  <w:noProof/>
                </w:rPr>
                <w:t>14 Patterns Of Biopjilic Design.</w:t>
              </w:r>
              <w:r>
                <w:rPr>
                  <w:noProof/>
                </w:rPr>
                <w:t xml:space="preserve"> New York: Terrapin Bright Green.</w:t>
              </w:r>
            </w:p>
            <w:p w14:paraId="340386C8" w14:textId="77777777" w:rsidR="00597621" w:rsidRDefault="00597621" w:rsidP="00597621">
              <w:pPr>
                <w:pStyle w:val="Bibliography"/>
                <w:ind w:left="720" w:hanging="720"/>
                <w:rPr>
                  <w:noProof/>
                </w:rPr>
              </w:pPr>
              <w:r>
                <w:rPr>
                  <w:noProof/>
                </w:rPr>
                <w:t xml:space="preserve">Ciotti, M., Ciccozzi, M., Terrinoni, A., Jiang, W.-C., Wang, C.-B., &amp; Bernardini, S. (2020). The COVID-19 pandemic. </w:t>
              </w:r>
              <w:r>
                <w:rPr>
                  <w:i/>
                  <w:iCs/>
                  <w:noProof/>
                </w:rPr>
                <w:t>Critical Reviews in Clinical Laboratory Sciences</w:t>
              </w:r>
              <w:r>
                <w:rPr>
                  <w:noProof/>
                </w:rPr>
                <w:t>, 365-388.</w:t>
              </w:r>
            </w:p>
            <w:p w14:paraId="06567389" w14:textId="77777777" w:rsidR="00597621" w:rsidRDefault="00597621" w:rsidP="00597621">
              <w:pPr>
                <w:pStyle w:val="Bibliography"/>
                <w:ind w:left="720" w:hanging="720"/>
                <w:rPr>
                  <w:noProof/>
                </w:rPr>
              </w:pPr>
              <w:r>
                <w:rPr>
                  <w:noProof/>
                </w:rPr>
                <w:t xml:space="preserve">Dickinson, C. (2022). </w:t>
              </w:r>
              <w:r>
                <w:rPr>
                  <w:i/>
                  <w:iCs/>
                  <w:noProof/>
                </w:rPr>
                <w:t>Design Futures: Shaping the Metaverse.</w:t>
              </w:r>
              <w:r>
                <w:rPr>
                  <w:noProof/>
                </w:rPr>
                <w:t xml:space="preserve"> WGSN.</w:t>
              </w:r>
            </w:p>
            <w:p w14:paraId="3D9B102F" w14:textId="77777777" w:rsidR="00597621" w:rsidRDefault="00597621" w:rsidP="00597621">
              <w:pPr>
                <w:pStyle w:val="Bibliography"/>
                <w:ind w:left="720" w:hanging="720"/>
                <w:rPr>
                  <w:noProof/>
                </w:rPr>
              </w:pPr>
              <w:r>
                <w:rPr>
                  <w:noProof/>
                </w:rPr>
                <w:t xml:space="preserve">Doyle, C. (2016). </w:t>
              </w:r>
              <w:r>
                <w:rPr>
                  <w:i/>
                  <w:iCs/>
                  <w:noProof/>
                </w:rPr>
                <w:t>A Dictionary of Marketing (4 ed).</w:t>
              </w:r>
              <w:r>
                <w:rPr>
                  <w:noProof/>
                </w:rPr>
                <w:t xml:space="preserve"> Oxford: Oxford University Press. Retrieved from https://www.oxfordreference.com/display/10.1093/acref/9780198736424.001.0001/acref-9780198736424</w:t>
              </w:r>
            </w:p>
            <w:p w14:paraId="00C8A482" w14:textId="77777777" w:rsidR="00597621" w:rsidRDefault="00597621" w:rsidP="00597621">
              <w:pPr>
                <w:pStyle w:val="Bibliography"/>
                <w:ind w:left="720" w:hanging="720"/>
                <w:rPr>
                  <w:noProof/>
                </w:rPr>
              </w:pPr>
              <w:r>
                <w:rPr>
                  <w:noProof/>
                </w:rPr>
                <w:t xml:space="preserve">Fodor, A. (2019). Chapter 3 Holy monstrosity of arborescence in Brian Catling’s The Vorrh. In J. Hackett, &amp; S. Harrington, </w:t>
              </w:r>
              <w:r>
                <w:rPr>
                  <w:i/>
                  <w:iCs/>
                  <w:noProof/>
                </w:rPr>
                <w:t>Beasts of the Forest: Denizens of the Dark Woods</w:t>
              </w:r>
              <w:r>
                <w:rPr>
                  <w:noProof/>
                </w:rPr>
                <w:t xml:space="preserve"> (pp. 37-48). Indiana: Indiana University Press.</w:t>
              </w:r>
            </w:p>
            <w:p w14:paraId="2C5BC301" w14:textId="77777777" w:rsidR="00597621" w:rsidRDefault="00597621" w:rsidP="00597621">
              <w:pPr>
                <w:pStyle w:val="Bibliography"/>
                <w:ind w:left="720" w:hanging="720"/>
                <w:rPr>
                  <w:noProof/>
                </w:rPr>
              </w:pPr>
              <w:r>
                <w:rPr>
                  <w:noProof/>
                </w:rPr>
                <w:t xml:space="preserve">Grinde, B., &amp; Patil, G. G. (2009). Biophilia: Does Visual Contact with Nature Impact on Health and Well-Being? </w:t>
              </w:r>
              <w:r>
                <w:rPr>
                  <w:i/>
                  <w:iCs/>
                  <w:noProof/>
                </w:rPr>
                <w:t>International Journal of Environmental Research and Public Health</w:t>
              </w:r>
              <w:r>
                <w:rPr>
                  <w:noProof/>
                </w:rPr>
                <w:t>, 2332-2343.</w:t>
              </w:r>
            </w:p>
            <w:p w14:paraId="5754C48C" w14:textId="77777777" w:rsidR="00597621" w:rsidRDefault="00597621" w:rsidP="00597621">
              <w:pPr>
                <w:pStyle w:val="Bibliography"/>
                <w:ind w:left="720" w:hanging="720"/>
                <w:rPr>
                  <w:noProof/>
                </w:rPr>
              </w:pPr>
              <w:r>
                <w:rPr>
                  <w:noProof/>
                </w:rPr>
                <w:t xml:space="preserve">Izani, M., Mustaffa, F., Razak, A., &amp; Alkhalidi, A. (2023). Metaverse: A Platform for Designers Idea, Concept, and Potential Opportunity in the Digital Realm. In F. Mustaffa, R. Sitharan, &amp; J. Shariza Mohd Nasir, </w:t>
              </w:r>
              <w:r>
                <w:rPr>
                  <w:i/>
                  <w:iCs/>
                  <w:noProof/>
                </w:rPr>
                <w:t>2nd international Conference on Creative Multimedia 2022 (ICCM 2022) Volume 706</w:t>
              </w:r>
              <w:r>
                <w:rPr>
                  <w:noProof/>
                </w:rPr>
                <w:t xml:space="preserve"> (pp. 134-143). Malayasia: Advances in Social Science, Educaction and Humanities Research.</w:t>
              </w:r>
            </w:p>
            <w:p w14:paraId="6A050344" w14:textId="77777777" w:rsidR="00597621" w:rsidRDefault="00597621" w:rsidP="00597621">
              <w:pPr>
                <w:pStyle w:val="Bibliography"/>
                <w:ind w:left="720" w:hanging="720"/>
                <w:rPr>
                  <w:noProof/>
                </w:rPr>
              </w:pPr>
              <w:r>
                <w:rPr>
                  <w:noProof/>
                </w:rPr>
                <w:t xml:space="preserve">Jones, S. (2022, November 25). </w:t>
              </w:r>
              <w:r>
                <w:rPr>
                  <w:i/>
                  <w:iCs/>
                  <w:noProof/>
                </w:rPr>
                <w:t>Confirmative Praxis</w:t>
              </w:r>
              <w:r>
                <w:rPr>
                  <w:noProof/>
                </w:rPr>
                <w:t>. Retrieved from blogspot: https://sophiejconfirmativepraixs.blogspot.com/</w:t>
              </w:r>
            </w:p>
            <w:p w14:paraId="5D5B261C" w14:textId="77777777" w:rsidR="00597621" w:rsidRDefault="00597621" w:rsidP="00597621">
              <w:pPr>
                <w:pStyle w:val="Bibliography"/>
                <w:ind w:left="720" w:hanging="720"/>
                <w:rPr>
                  <w:noProof/>
                </w:rPr>
              </w:pPr>
              <w:r>
                <w:rPr>
                  <w:noProof/>
                </w:rPr>
                <w:t xml:space="preserve">LFS. (2022). </w:t>
              </w:r>
              <w:r>
                <w:rPr>
                  <w:i/>
                  <w:iCs/>
                  <w:noProof/>
                </w:rPr>
                <w:t>London Flower School</w:t>
              </w:r>
              <w:r>
                <w:rPr>
                  <w:noProof/>
                </w:rPr>
                <w:t>. Retrieved from The Pioneering of Constance Spry: https://londonflowerschool.com/journal/the-pioneering-life-of-constance-spry</w:t>
              </w:r>
            </w:p>
            <w:p w14:paraId="0CD1FB48" w14:textId="77777777" w:rsidR="00597621" w:rsidRDefault="00597621" w:rsidP="00597621">
              <w:pPr>
                <w:pStyle w:val="Bibliography"/>
                <w:ind w:left="720" w:hanging="720"/>
                <w:rPr>
                  <w:noProof/>
                </w:rPr>
              </w:pPr>
              <w:r>
                <w:rPr>
                  <w:noProof/>
                </w:rPr>
                <w:t xml:space="preserve">Lundberg, A. (2014). </w:t>
              </w:r>
              <w:r>
                <w:rPr>
                  <w:i/>
                  <w:iCs/>
                  <w:noProof/>
                </w:rPr>
                <w:t>The Environment and Mental Health: A Guide for Clinicians.</w:t>
              </w:r>
              <w:r>
                <w:rPr>
                  <w:noProof/>
                </w:rPr>
                <w:t xml:space="preserve"> London: Routledge.</w:t>
              </w:r>
            </w:p>
            <w:p w14:paraId="6EA1BD57" w14:textId="77777777" w:rsidR="00597621" w:rsidRDefault="00597621" w:rsidP="00597621">
              <w:pPr>
                <w:pStyle w:val="Bibliography"/>
                <w:ind w:left="720" w:hanging="720"/>
                <w:rPr>
                  <w:noProof/>
                </w:rPr>
              </w:pPr>
              <w:r>
                <w:rPr>
                  <w:noProof/>
                </w:rPr>
                <w:t xml:space="preserve">McLeod, N. (2014). </w:t>
              </w:r>
              <w:r>
                <w:rPr>
                  <w:i/>
                  <w:iCs/>
                  <w:noProof/>
                </w:rPr>
                <w:t>Establishing New Patterns For Textile Design: Exploring Opportunities Offered by Digital Technologies for the Development, Fabrication and Presentation of Repeat Pattern.</w:t>
              </w:r>
              <w:r>
                <w:rPr>
                  <w:noProof/>
                </w:rPr>
                <w:t xml:space="preserve"> New Zealand: Massey University.</w:t>
              </w:r>
            </w:p>
            <w:p w14:paraId="4DE997AF" w14:textId="77777777" w:rsidR="00597621" w:rsidRDefault="00597621" w:rsidP="00597621">
              <w:pPr>
                <w:pStyle w:val="Bibliography"/>
                <w:ind w:left="720" w:hanging="720"/>
                <w:rPr>
                  <w:noProof/>
                </w:rPr>
              </w:pPr>
              <w:r>
                <w:rPr>
                  <w:noProof/>
                </w:rPr>
                <w:t xml:space="preserve">Mystakidis , S. (2022). Encyclopedia . </w:t>
              </w:r>
              <w:r>
                <w:rPr>
                  <w:i/>
                  <w:iCs/>
                  <w:noProof/>
                </w:rPr>
                <w:t>MDPI</w:t>
              </w:r>
              <w:r>
                <w:rPr>
                  <w:noProof/>
                </w:rPr>
                <w:t>, 486-497.</w:t>
              </w:r>
            </w:p>
            <w:p w14:paraId="156CEFC4" w14:textId="77777777" w:rsidR="00597621" w:rsidRDefault="00597621" w:rsidP="00597621">
              <w:pPr>
                <w:pStyle w:val="Bibliography"/>
                <w:ind w:left="720" w:hanging="720"/>
                <w:rPr>
                  <w:noProof/>
                </w:rPr>
              </w:pPr>
              <w:r>
                <w:rPr>
                  <w:noProof/>
                </w:rPr>
                <w:t xml:space="preserve">Nevelsteen, K. J. (2017). </w:t>
              </w:r>
              <w:r>
                <w:rPr>
                  <w:i/>
                  <w:iCs/>
                  <w:noProof/>
                </w:rPr>
                <w:t>Virtual World, Defined from a technological perspective, and applied to video games, mixed reality and the metaverse.</w:t>
              </w:r>
              <w:r>
                <w:rPr>
                  <w:noProof/>
                </w:rPr>
                <w:t xml:space="preserve"> Sweden: Wiley.</w:t>
              </w:r>
            </w:p>
            <w:p w14:paraId="0F36E7DB" w14:textId="77777777" w:rsidR="00597621" w:rsidRDefault="00597621" w:rsidP="00597621">
              <w:pPr>
                <w:pStyle w:val="Bibliography"/>
                <w:ind w:left="720" w:hanging="720"/>
                <w:rPr>
                  <w:noProof/>
                </w:rPr>
              </w:pPr>
              <w:r>
                <w:rPr>
                  <w:noProof/>
                </w:rPr>
                <w:lastRenderedPageBreak/>
                <w:t xml:space="preserve">O’Sullivan, S. (2017). Mythopoesis or Fiction as Mode of Existence: Three Case Studies from Contemporary Art. </w:t>
              </w:r>
              <w:r>
                <w:rPr>
                  <w:i/>
                  <w:iCs/>
                  <w:noProof/>
                </w:rPr>
                <w:t>Visual Culture in Britain, 18</w:t>
              </w:r>
              <w:r>
                <w:rPr>
                  <w:noProof/>
                </w:rPr>
                <w:t>, 292-311.</w:t>
              </w:r>
            </w:p>
            <w:p w14:paraId="48697222" w14:textId="77777777" w:rsidR="00597621" w:rsidRDefault="00597621" w:rsidP="00597621">
              <w:pPr>
                <w:pStyle w:val="Bibliography"/>
                <w:ind w:left="720" w:hanging="720"/>
                <w:rPr>
                  <w:noProof/>
                </w:rPr>
              </w:pPr>
              <w:r>
                <w:rPr>
                  <w:noProof/>
                </w:rPr>
                <w:t xml:space="preserve">Riaza, A., Gregora, S., &amp; Lin, A. (2018). Biophilia and biophobia in website design: Improving internet information dissemination. </w:t>
              </w:r>
              <w:r>
                <w:rPr>
                  <w:i/>
                  <w:iCs/>
                  <w:noProof/>
                </w:rPr>
                <w:t>Information &amp; Management, 55</w:t>
              </w:r>
              <w:r>
                <w:rPr>
                  <w:noProof/>
                </w:rPr>
                <w:t>, 199-214.</w:t>
              </w:r>
            </w:p>
            <w:p w14:paraId="104C5753" w14:textId="77777777" w:rsidR="00597621" w:rsidRDefault="00597621" w:rsidP="00597621">
              <w:pPr>
                <w:pStyle w:val="Bibliography"/>
                <w:ind w:left="720" w:hanging="720"/>
                <w:rPr>
                  <w:noProof/>
                </w:rPr>
              </w:pPr>
              <w:r>
                <w:rPr>
                  <w:noProof/>
                </w:rPr>
                <w:t xml:space="preserve">Richardson, T. (2016). Great British tastemakers Constance Spry (1886-1960). </w:t>
              </w:r>
              <w:r>
                <w:rPr>
                  <w:i/>
                  <w:iCs/>
                  <w:noProof/>
                </w:rPr>
                <w:t>Country Life (1886-1960)</w:t>
              </w:r>
              <w:r>
                <w:rPr>
                  <w:noProof/>
                </w:rPr>
                <w:t>, 74-77.</w:t>
              </w:r>
            </w:p>
            <w:p w14:paraId="5BBEBDE1" w14:textId="77777777" w:rsidR="00597621" w:rsidRDefault="00597621" w:rsidP="00597621">
              <w:pPr>
                <w:pStyle w:val="Bibliography"/>
                <w:ind w:left="720" w:hanging="720"/>
                <w:rPr>
                  <w:noProof/>
                </w:rPr>
              </w:pPr>
              <w:r>
                <w:rPr>
                  <w:noProof/>
                </w:rPr>
                <w:t xml:space="preserve">Ulrich, R. S. (1993). Biophilia, biophobia, and natural landscapes. In S. R. Kellert, &amp; E. O. Wilson, </w:t>
              </w:r>
              <w:r>
                <w:rPr>
                  <w:i/>
                  <w:iCs/>
                  <w:noProof/>
                </w:rPr>
                <w:t>The Biophilia Hypothesis</w:t>
              </w:r>
              <w:r>
                <w:rPr>
                  <w:noProof/>
                </w:rPr>
                <w:t xml:space="preserve"> (pp. 73-137). Washington: Island Press.</w:t>
              </w:r>
            </w:p>
            <w:p w14:paraId="3F873974" w14:textId="77777777" w:rsidR="00597621" w:rsidRDefault="00597621" w:rsidP="00597621">
              <w:pPr>
                <w:pStyle w:val="Bibliography"/>
                <w:ind w:left="720" w:hanging="720"/>
                <w:rPr>
                  <w:noProof/>
                </w:rPr>
              </w:pPr>
              <w:r>
                <w:rPr>
                  <w:noProof/>
                </w:rPr>
                <w:t xml:space="preserve">Zazzera, J. (2015, April 20). </w:t>
              </w:r>
              <w:r>
                <w:rPr>
                  <w:i/>
                  <w:iCs/>
                  <w:noProof/>
                </w:rPr>
                <w:t>Nature in the Space: Indoor Nature Connections</w:t>
              </w:r>
              <w:r>
                <w:rPr>
                  <w:noProof/>
                </w:rPr>
                <w:t>. Retrieved from Terrapin Bright Green: https://www.terrapinbrightgreen.com/blog/2015/04/nature-in-the-space/</w:t>
              </w:r>
            </w:p>
            <w:p w14:paraId="0206B420" w14:textId="782E2EA3" w:rsidR="00D04AB8" w:rsidRDefault="00D04AB8" w:rsidP="00597621">
              <w:r>
                <w:rPr>
                  <w:b/>
                  <w:bCs/>
                  <w:noProof/>
                </w:rPr>
                <w:fldChar w:fldCharType="end"/>
              </w:r>
            </w:p>
          </w:sdtContent>
        </w:sdt>
      </w:sdtContent>
    </w:sdt>
    <w:p w14:paraId="3804CD76" w14:textId="58CECCAF" w:rsidR="00C15535" w:rsidRPr="00C15535" w:rsidRDefault="00C15535" w:rsidP="00C15535">
      <w:pPr>
        <w:rPr>
          <w:sz w:val="36"/>
          <w:szCs w:val="36"/>
        </w:rPr>
      </w:pPr>
    </w:p>
    <w:p w14:paraId="7CE2C0A3" w14:textId="77777777" w:rsidR="00C15535" w:rsidRDefault="00C15535" w:rsidP="00C15535">
      <w:pPr>
        <w:rPr>
          <w:sz w:val="28"/>
          <w:szCs w:val="28"/>
        </w:rPr>
      </w:pPr>
    </w:p>
    <w:p w14:paraId="7BA1D7F8" w14:textId="77777777" w:rsidR="00C15535" w:rsidRDefault="00C15535" w:rsidP="00C15535">
      <w:pPr>
        <w:rPr>
          <w:rFonts w:ascii="Times New Roman" w:eastAsia="Times New Roman" w:hAnsi="Times New Roman" w:cs="Times New Roman"/>
          <w:lang w:eastAsia="en-GB"/>
        </w:rPr>
      </w:pPr>
    </w:p>
    <w:p w14:paraId="0AE73EDB" w14:textId="77777777" w:rsidR="00C15535" w:rsidRPr="008B6C8F" w:rsidRDefault="00C15535" w:rsidP="00C15535">
      <w:pPr>
        <w:rPr>
          <w:rFonts w:ascii="Times New Roman" w:eastAsia="Times New Roman" w:hAnsi="Times New Roman" w:cs="Times New Roman"/>
          <w:lang w:eastAsia="en-GB"/>
        </w:rPr>
      </w:pPr>
    </w:p>
    <w:p w14:paraId="4A098B75" w14:textId="4BCD7713" w:rsidR="00C15535" w:rsidRDefault="00C15535" w:rsidP="0013110E">
      <w:pPr>
        <w:rPr>
          <w:rFonts w:ascii="Open Sans" w:eastAsia="Times New Roman" w:hAnsi="Open Sans" w:cs="Open Sans"/>
          <w:color w:val="000000"/>
          <w:sz w:val="20"/>
          <w:szCs w:val="20"/>
          <w:shd w:val="clear" w:color="auto" w:fill="FFFFFF"/>
          <w:lang w:eastAsia="en-GB"/>
        </w:rPr>
      </w:pPr>
    </w:p>
    <w:p w14:paraId="245DEE6B" w14:textId="67082222" w:rsidR="00A419B7" w:rsidRDefault="00A419B7" w:rsidP="0013110E">
      <w:pPr>
        <w:rPr>
          <w:rFonts w:ascii="Open Sans" w:eastAsia="Times New Roman" w:hAnsi="Open Sans" w:cs="Open Sans"/>
          <w:color w:val="000000"/>
          <w:sz w:val="20"/>
          <w:szCs w:val="20"/>
          <w:shd w:val="clear" w:color="auto" w:fill="FFFFFF"/>
          <w:lang w:eastAsia="en-GB"/>
        </w:rPr>
      </w:pPr>
    </w:p>
    <w:p w14:paraId="3E126B23" w14:textId="63A4F00F" w:rsidR="00A419B7" w:rsidRDefault="00A419B7" w:rsidP="0013110E">
      <w:pPr>
        <w:rPr>
          <w:rFonts w:ascii="Open Sans" w:eastAsia="Times New Roman" w:hAnsi="Open Sans" w:cs="Open Sans"/>
          <w:color w:val="000000"/>
          <w:sz w:val="20"/>
          <w:szCs w:val="20"/>
          <w:shd w:val="clear" w:color="auto" w:fill="FFFFFF"/>
          <w:lang w:eastAsia="en-GB"/>
        </w:rPr>
      </w:pPr>
    </w:p>
    <w:p w14:paraId="499A6131" w14:textId="428F644D" w:rsidR="00A419B7" w:rsidRDefault="00A419B7" w:rsidP="0013110E">
      <w:pPr>
        <w:rPr>
          <w:rFonts w:ascii="Open Sans" w:eastAsia="Times New Roman" w:hAnsi="Open Sans" w:cs="Open Sans"/>
          <w:color w:val="000000"/>
          <w:sz w:val="20"/>
          <w:szCs w:val="20"/>
          <w:shd w:val="clear" w:color="auto" w:fill="FFFFFF"/>
          <w:lang w:eastAsia="en-GB"/>
        </w:rPr>
      </w:pPr>
    </w:p>
    <w:p w14:paraId="1207AD1A" w14:textId="4B886ABA" w:rsidR="00A419B7" w:rsidRDefault="00A419B7" w:rsidP="0013110E">
      <w:pPr>
        <w:rPr>
          <w:rFonts w:ascii="Open Sans" w:eastAsia="Times New Roman" w:hAnsi="Open Sans" w:cs="Open Sans"/>
          <w:color w:val="000000"/>
          <w:sz w:val="20"/>
          <w:szCs w:val="20"/>
          <w:shd w:val="clear" w:color="auto" w:fill="FFFFFF"/>
          <w:lang w:eastAsia="en-GB"/>
        </w:rPr>
      </w:pPr>
    </w:p>
    <w:p w14:paraId="4B7348D2" w14:textId="20BD85AB" w:rsidR="00A419B7" w:rsidRDefault="00A419B7" w:rsidP="0013110E">
      <w:pPr>
        <w:rPr>
          <w:rFonts w:ascii="Open Sans" w:eastAsia="Times New Roman" w:hAnsi="Open Sans" w:cs="Open Sans"/>
          <w:color w:val="000000"/>
          <w:sz w:val="20"/>
          <w:szCs w:val="20"/>
          <w:shd w:val="clear" w:color="auto" w:fill="FFFFFF"/>
          <w:lang w:eastAsia="en-GB"/>
        </w:rPr>
      </w:pPr>
    </w:p>
    <w:p w14:paraId="21BDC1BF" w14:textId="07BE80F3" w:rsidR="00A419B7" w:rsidRDefault="00A419B7" w:rsidP="0013110E">
      <w:pPr>
        <w:rPr>
          <w:rFonts w:ascii="Open Sans" w:eastAsia="Times New Roman" w:hAnsi="Open Sans" w:cs="Open Sans"/>
          <w:color w:val="000000"/>
          <w:sz w:val="20"/>
          <w:szCs w:val="20"/>
          <w:shd w:val="clear" w:color="auto" w:fill="FFFFFF"/>
          <w:lang w:eastAsia="en-GB"/>
        </w:rPr>
      </w:pPr>
    </w:p>
    <w:p w14:paraId="3265A579" w14:textId="0089D978" w:rsidR="00A419B7" w:rsidRDefault="00A419B7" w:rsidP="0013110E">
      <w:pPr>
        <w:rPr>
          <w:rFonts w:ascii="Open Sans" w:eastAsia="Times New Roman" w:hAnsi="Open Sans" w:cs="Open Sans"/>
          <w:color w:val="000000"/>
          <w:sz w:val="20"/>
          <w:szCs w:val="20"/>
          <w:shd w:val="clear" w:color="auto" w:fill="FFFFFF"/>
          <w:lang w:eastAsia="en-GB"/>
        </w:rPr>
      </w:pPr>
    </w:p>
    <w:p w14:paraId="43688126" w14:textId="1B2F5D42" w:rsidR="00A419B7" w:rsidRDefault="00A419B7" w:rsidP="0013110E">
      <w:pPr>
        <w:rPr>
          <w:rFonts w:ascii="Open Sans" w:eastAsia="Times New Roman" w:hAnsi="Open Sans" w:cs="Open Sans"/>
          <w:color w:val="000000"/>
          <w:sz w:val="20"/>
          <w:szCs w:val="20"/>
          <w:shd w:val="clear" w:color="auto" w:fill="FFFFFF"/>
          <w:lang w:eastAsia="en-GB"/>
        </w:rPr>
      </w:pPr>
    </w:p>
    <w:p w14:paraId="031972BD" w14:textId="02537443" w:rsidR="00A419B7" w:rsidRDefault="00A419B7" w:rsidP="0013110E">
      <w:pPr>
        <w:rPr>
          <w:rFonts w:ascii="Open Sans" w:eastAsia="Times New Roman" w:hAnsi="Open Sans" w:cs="Open Sans"/>
          <w:color w:val="000000"/>
          <w:sz w:val="20"/>
          <w:szCs w:val="20"/>
          <w:shd w:val="clear" w:color="auto" w:fill="FFFFFF"/>
          <w:lang w:eastAsia="en-GB"/>
        </w:rPr>
      </w:pPr>
    </w:p>
    <w:p w14:paraId="569FD946" w14:textId="4D5F4657" w:rsidR="00A419B7" w:rsidRDefault="00A419B7" w:rsidP="0013110E">
      <w:pPr>
        <w:rPr>
          <w:rFonts w:ascii="Open Sans" w:eastAsia="Times New Roman" w:hAnsi="Open Sans" w:cs="Open Sans"/>
          <w:color w:val="000000"/>
          <w:sz w:val="20"/>
          <w:szCs w:val="20"/>
          <w:shd w:val="clear" w:color="auto" w:fill="FFFFFF"/>
          <w:lang w:eastAsia="en-GB"/>
        </w:rPr>
      </w:pPr>
    </w:p>
    <w:p w14:paraId="5B1A49BA" w14:textId="1A8B4169" w:rsidR="00A419B7" w:rsidRDefault="00A419B7" w:rsidP="0013110E">
      <w:pPr>
        <w:rPr>
          <w:rFonts w:ascii="Open Sans" w:eastAsia="Times New Roman" w:hAnsi="Open Sans" w:cs="Open Sans"/>
          <w:color w:val="000000"/>
          <w:sz w:val="20"/>
          <w:szCs w:val="20"/>
          <w:shd w:val="clear" w:color="auto" w:fill="FFFFFF"/>
          <w:lang w:eastAsia="en-GB"/>
        </w:rPr>
      </w:pPr>
    </w:p>
    <w:p w14:paraId="6B590EA4" w14:textId="52939DF1" w:rsidR="00A419B7" w:rsidRDefault="00A419B7" w:rsidP="0013110E">
      <w:pPr>
        <w:rPr>
          <w:rFonts w:ascii="Open Sans" w:eastAsia="Times New Roman" w:hAnsi="Open Sans" w:cs="Open Sans"/>
          <w:color w:val="000000"/>
          <w:sz w:val="20"/>
          <w:szCs w:val="20"/>
          <w:shd w:val="clear" w:color="auto" w:fill="FFFFFF"/>
          <w:lang w:eastAsia="en-GB"/>
        </w:rPr>
      </w:pPr>
    </w:p>
    <w:p w14:paraId="041F03D7" w14:textId="34E3080D" w:rsidR="00A419B7" w:rsidRDefault="00A419B7" w:rsidP="0013110E">
      <w:pPr>
        <w:rPr>
          <w:rFonts w:ascii="Open Sans" w:eastAsia="Times New Roman" w:hAnsi="Open Sans" w:cs="Open Sans"/>
          <w:color w:val="000000"/>
          <w:sz w:val="20"/>
          <w:szCs w:val="20"/>
          <w:shd w:val="clear" w:color="auto" w:fill="FFFFFF"/>
          <w:lang w:eastAsia="en-GB"/>
        </w:rPr>
      </w:pPr>
    </w:p>
    <w:p w14:paraId="04B8B65D" w14:textId="3D38C6E2" w:rsidR="00A419B7" w:rsidRDefault="00A419B7" w:rsidP="0013110E">
      <w:pPr>
        <w:rPr>
          <w:rFonts w:ascii="Open Sans" w:eastAsia="Times New Roman" w:hAnsi="Open Sans" w:cs="Open Sans"/>
          <w:color w:val="000000"/>
          <w:sz w:val="20"/>
          <w:szCs w:val="20"/>
          <w:shd w:val="clear" w:color="auto" w:fill="FFFFFF"/>
          <w:lang w:eastAsia="en-GB"/>
        </w:rPr>
      </w:pPr>
    </w:p>
    <w:p w14:paraId="46328F50" w14:textId="1CB0C748" w:rsidR="00A419B7" w:rsidRDefault="00A419B7" w:rsidP="0013110E">
      <w:pPr>
        <w:rPr>
          <w:rFonts w:ascii="Open Sans" w:eastAsia="Times New Roman" w:hAnsi="Open Sans" w:cs="Open Sans"/>
          <w:color w:val="000000"/>
          <w:sz w:val="20"/>
          <w:szCs w:val="20"/>
          <w:shd w:val="clear" w:color="auto" w:fill="FFFFFF"/>
          <w:lang w:eastAsia="en-GB"/>
        </w:rPr>
      </w:pPr>
    </w:p>
    <w:p w14:paraId="44D9D91E" w14:textId="746B2412" w:rsidR="00A419B7" w:rsidRDefault="00A419B7" w:rsidP="0013110E">
      <w:pPr>
        <w:rPr>
          <w:rFonts w:ascii="Open Sans" w:eastAsia="Times New Roman" w:hAnsi="Open Sans" w:cs="Open Sans"/>
          <w:color w:val="000000"/>
          <w:sz w:val="20"/>
          <w:szCs w:val="20"/>
          <w:shd w:val="clear" w:color="auto" w:fill="FFFFFF"/>
          <w:lang w:eastAsia="en-GB"/>
        </w:rPr>
      </w:pPr>
    </w:p>
    <w:p w14:paraId="4D53AE04" w14:textId="1E47A373" w:rsidR="00A419B7" w:rsidRDefault="00A419B7" w:rsidP="0013110E">
      <w:pPr>
        <w:rPr>
          <w:rFonts w:ascii="Open Sans" w:eastAsia="Times New Roman" w:hAnsi="Open Sans" w:cs="Open Sans"/>
          <w:color w:val="000000"/>
          <w:sz w:val="20"/>
          <w:szCs w:val="20"/>
          <w:shd w:val="clear" w:color="auto" w:fill="FFFFFF"/>
          <w:lang w:eastAsia="en-GB"/>
        </w:rPr>
      </w:pPr>
    </w:p>
    <w:p w14:paraId="3D563E01" w14:textId="3095944A" w:rsidR="00A419B7" w:rsidRDefault="00A419B7" w:rsidP="0013110E">
      <w:pPr>
        <w:rPr>
          <w:rFonts w:ascii="Open Sans" w:eastAsia="Times New Roman" w:hAnsi="Open Sans" w:cs="Open Sans"/>
          <w:color w:val="000000"/>
          <w:sz w:val="20"/>
          <w:szCs w:val="20"/>
          <w:shd w:val="clear" w:color="auto" w:fill="FFFFFF"/>
          <w:lang w:eastAsia="en-GB"/>
        </w:rPr>
      </w:pPr>
    </w:p>
    <w:p w14:paraId="7566B23F" w14:textId="7FD11325" w:rsidR="00A419B7" w:rsidRDefault="00A419B7" w:rsidP="0013110E">
      <w:pPr>
        <w:rPr>
          <w:rFonts w:ascii="Open Sans" w:eastAsia="Times New Roman" w:hAnsi="Open Sans" w:cs="Open Sans"/>
          <w:color w:val="000000"/>
          <w:sz w:val="20"/>
          <w:szCs w:val="20"/>
          <w:shd w:val="clear" w:color="auto" w:fill="FFFFFF"/>
          <w:lang w:eastAsia="en-GB"/>
        </w:rPr>
      </w:pPr>
    </w:p>
    <w:p w14:paraId="12D860D0" w14:textId="1206D479" w:rsidR="00A419B7" w:rsidRDefault="00A419B7" w:rsidP="0013110E">
      <w:pPr>
        <w:rPr>
          <w:rFonts w:ascii="Open Sans" w:eastAsia="Times New Roman" w:hAnsi="Open Sans" w:cs="Open Sans"/>
          <w:color w:val="000000"/>
          <w:sz w:val="20"/>
          <w:szCs w:val="20"/>
          <w:shd w:val="clear" w:color="auto" w:fill="FFFFFF"/>
          <w:lang w:eastAsia="en-GB"/>
        </w:rPr>
      </w:pPr>
    </w:p>
    <w:p w14:paraId="2B11CF52" w14:textId="654B3A74" w:rsidR="00A419B7" w:rsidRDefault="00A419B7" w:rsidP="0013110E">
      <w:pPr>
        <w:rPr>
          <w:rFonts w:ascii="Open Sans" w:eastAsia="Times New Roman" w:hAnsi="Open Sans" w:cs="Open Sans"/>
          <w:color w:val="000000"/>
          <w:sz w:val="20"/>
          <w:szCs w:val="20"/>
          <w:shd w:val="clear" w:color="auto" w:fill="FFFFFF"/>
          <w:lang w:eastAsia="en-GB"/>
        </w:rPr>
      </w:pPr>
    </w:p>
    <w:p w14:paraId="120E60CA" w14:textId="4CA3E765" w:rsidR="00A419B7" w:rsidRDefault="00A419B7" w:rsidP="0013110E">
      <w:pPr>
        <w:rPr>
          <w:rFonts w:ascii="Open Sans" w:eastAsia="Times New Roman" w:hAnsi="Open Sans" w:cs="Open Sans"/>
          <w:color w:val="000000"/>
          <w:sz w:val="20"/>
          <w:szCs w:val="20"/>
          <w:shd w:val="clear" w:color="auto" w:fill="FFFFFF"/>
          <w:lang w:eastAsia="en-GB"/>
        </w:rPr>
      </w:pPr>
    </w:p>
    <w:p w14:paraId="46F0E881" w14:textId="23147C66" w:rsidR="00A419B7" w:rsidRDefault="00A419B7" w:rsidP="0013110E">
      <w:pPr>
        <w:rPr>
          <w:rFonts w:ascii="Open Sans" w:eastAsia="Times New Roman" w:hAnsi="Open Sans" w:cs="Open Sans"/>
          <w:color w:val="000000"/>
          <w:sz w:val="20"/>
          <w:szCs w:val="20"/>
          <w:shd w:val="clear" w:color="auto" w:fill="FFFFFF"/>
          <w:lang w:eastAsia="en-GB"/>
        </w:rPr>
      </w:pPr>
    </w:p>
    <w:p w14:paraId="63F51F3B" w14:textId="4DBC13E4" w:rsidR="00A419B7" w:rsidRDefault="00A419B7" w:rsidP="0013110E">
      <w:pPr>
        <w:rPr>
          <w:rFonts w:ascii="Open Sans" w:eastAsia="Times New Roman" w:hAnsi="Open Sans" w:cs="Open Sans"/>
          <w:color w:val="000000"/>
          <w:sz w:val="20"/>
          <w:szCs w:val="20"/>
          <w:shd w:val="clear" w:color="auto" w:fill="FFFFFF"/>
          <w:lang w:eastAsia="en-GB"/>
        </w:rPr>
      </w:pPr>
    </w:p>
    <w:p w14:paraId="4353FC87" w14:textId="080B93B3" w:rsidR="00A419B7" w:rsidRDefault="00A419B7" w:rsidP="0013110E">
      <w:pPr>
        <w:rPr>
          <w:rFonts w:ascii="Open Sans" w:eastAsia="Times New Roman" w:hAnsi="Open Sans" w:cs="Open Sans"/>
          <w:color w:val="000000"/>
          <w:sz w:val="20"/>
          <w:szCs w:val="20"/>
          <w:shd w:val="clear" w:color="auto" w:fill="FFFFFF"/>
          <w:lang w:eastAsia="en-GB"/>
        </w:rPr>
      </w:pPr>
    </w:p>
    <w:p w14:paraId="3F2DE689" w14:textId="5EF1EB90" w:rsidR="00A419B7" w:rsidRDefault="00A419B7" w:rsidP="0013110E">
      <w:pPr>
        <w:rPr>
          <w:rFonts w:ascii="Open Sans" w:eastAsia="Times New Roman" w:hAnsi="Open Sans" w:cs="Open Sans"/>
          <w:color w:val="000000"/>
          <w:sz w:val="20"/>
          <w:szCs w:val="20"/>
          <w:shd w:val="clear" w:color="auto" w:fill="FFFFFF"/>
          <w:lang w:eastAsia="en-GB"/>
        </w:rPr>
      </w:pPr>
    </w:p>
    <w:p w14:paraId="01E6CC55" w14:textId="0E398444" w:rsidR="00A419B7" w:rsidRDefault="00A419B7" w:rsidP="0013110E">
      <w:pPr>
        <w:rPr>
          <w:rFonts w:ascii="Open Sans" w:eastAsia="Times New Roman" w:hAnsi="Open Sans" w:cs="Open Sans"/>
          <w:color w:val="000000"/>
          <w:sz w:val="20"/>
          <w:szCs w:val="20"/>
          <w:shd w:val="clear" w:color="auto" w:fill="FFFFFF"/>
          <w:lang w:eastAsia="en-GB"/>
        </w:rPr>
      </w:pPr>
    </w:p>
    <w:p w14:paraId="4F93DEB3" w14:textId="76D35A22" w:rsidR="00A419B7" w:rsidRDefault="00A419B7" w:rsidP="0013110E">
      <w:pPr>
        <w:rPr>
          <w:rFonts w:ascii="Open Sans" w:eastAsia="Times New Roman" w:hAnsi="Open Sans" w:cs="Open Sans"/>
          <w:color w:val="000000"/>
          <w:sz w:val="20"/>
          <w:szCs w:val="20"/>
          <w:shd w:val="clear" w:color="auto" w:fill="FFFFFF"/>
          <w:lang w:eastAsia="en-GB"/>
        </w:rPr>
      </w:pPr>
    </w:p>
    <w:p w14:paraId="2535B3C7" w14:textId="183EA2A7" w:rsidR="00A419B7" w:rsidRDefault="00A419B7" w:rsidP="0013110E">
      <w:pPr>
        <w:rPr>
          <w:rFonts w:ascii="Open Sans" w:eastAsia="Times New Roman" w:hAnsi="Open Sans" w:cs="Open Sans"/>
          <w:color w:val="000000"/>
          <w:sz w:val="20"/>
          <w:szCs w:val="20"/>
          <w:shd w:val="clear" w:color="auto" w:fill="FFFFFF"/>
          <w:lang w:eastAsia="en-GB"/>
        </w:rPr>
      </w:pPr>
    </w:p>
    <w:p w14:paraId="07DF3B78" w14:textId="19F92677" w:rsidR="00A419B7" w:rsidRDefault="00A419B7" w:rsidP="0013110E">
      <w:pPr>
        <w:rPr>
          <w:rFonts w:ascii="Open Sans" w:eastAsia="Times New Roman" w:hAnsi="Open Sans" w:cs="Open Sans"/>
          <w:color w:val="000000"/>
          <w:sz w:val="20"/>
          <w:szCs w:val="20"/>
          <w:shd w:val="clear" w:color="auto" w:fill="FFFFFF"/>
          <w:lang w:eastAsia="en-GB"/>
        </w:rPr>
      </w:pPr>
    </w:p>
    <w:p w14:paraId="06455BBB" w14:textId="77777777" w:rsidR="00A419B7" w:rsidRDefault="00A419B7" w:rsidP="0013110E">
      <w:pPr>
        <w:rPr>
          <w:rFonts w:ascii="Open Sans" w:eastAsia="Times New Roman" w:hAnsi="Open Sans" w:cs="Open Sans"/>
          <w:color w:val="000000"/>
          <w:sz w:val="20"/>
          <w:szCs w:val="20"/>
          <w:shd w:val="clear" w:color="auto" w:fill="FFFFFF"/>
          <w:lang w:eastAsia="en-GB"/>
        </w:rPr>
      </w:pPr>
    </w:p>
    <w:p w14:paraId="3D7B2495" w14:textId="38373C0D" w:rsidR="009A130A" w:rsidRDefault="009A130A" w:rsidP="0013110E">
      <w:pPr>
        <w:rPr>
          <w:rFonts w:eastAsia="Times New Roman" w:cs="Times New Roman"/>
          <w:sz w:val="28"/>
          <w:szCs w:val="28"/>
          <w:lang w:eastAsia="en-GB"/>
        </w:rPr>
      </w:pPr>
    </w:p>
    <w:p w14:paraId="3A0782FC" w14:textId="77777777" w:rsidR="009A130A" w:rsidRDefault="009A130A" w:rsidP="0013110E">
      <w:pPr>
        <w:rPr>
          <w:rFonts w:eastAsia="Times New Roman" w:cs="Times New Roman"/>
          <w:sz w:val="28"/>
          <w:szCs w:val="28"/>
          <w:lang w:eastAsia="en-GB"/>
        </w:rPr>
      </w:pPr>
    </w:p>
    <w:p w14:paraId="1D715C36" w14:textId="77777777" w:rsidR="00597621" w:rsidRDefault="009A130A" w:rsidP="00EB799D">
      <w:pPr>
        <w:pStyle w:val="Heading1"/>
        <w:rPr>
          <w:noProof/>
        </w:rPr>
      </w:pPr>
      <w:bookmarkStart w:id="25" w:name="_Toc125278777"/>
      <w:r>
        <w:rPr>
          <w:rFonts w:eastAsia="Times New Roman"/>
          <w:lang w:eastAsia="en-GB"/>
        </w:rPr>
        <w:t>Table of Figures</w:t>
      </w:r>
      <w:bookmarkEnd w:id="25"/>
      <w:r>
        <w:rPr>
          <w:rFonts w:eastAsia="Times New Roman"/>
          <w:lang w:eastAsia="en-GB"/>
        </w:rPr>
        <w:fldChar w:fldCharType="begin"/>
      </w:r>
      <w:r>
        <w:rPr>
          <w:rFonts w:eastAsia="Times New Roman"/>
          <w:lang w:eastAsia="en-GB"/>
        </w:rPr>
        <w:instrText xml:space="preserve"> TOC \h \z \c "Figure" </w:instrText>
      </w:r>
      <w:r>
        <w:rPr>
          <w:rFonts w:eastAsia="Times New Roman"/>
          <w:lang w:eastAsia="en-GB"/>
        </w:rPr>
        <w:fldChar w:fldCharType="separate"/>
      </w:r>
    </w:p>
    <w:p w14:paraId="20EB4029" w14:textId="6858C415" w:rsidR="00597621" w:rsidRDefault="00597621">
      <w:pPr>
        <w:pStyle w:val="TableofFigures"/>
        <w:tabs>
          <w:tab w:val="right" w:leader="dot" w:pos="9016"/>
        </w:tabs>
        <w:rPr>
          <w:rFonts w:eastAsiaTheme="minorEastAsia"/>
          <w:noProof/>
          <w:lang w:eastAsia="en-GB"/>
        </w:rPr>
      </w:pPr>
      <w:hyperlink w:anchor="_Toc125278420" w:history="1">
        <w:r w:rsidRPr="00E10C3D">
          <w:rPr>
            <w:rStyle w:val="Hyperlink"/>
            <w:noProof/>
          </w:rPr>
          <w:t>Figure 1 14 Patterns of Biophilic Design (Browning, Ryan, &amp; Clancy, 2015, p. 12)</w:t>
        </w:r>
        <w:r>
          <w:rPr>
            <w:noProof/>
            <w:webHidden/>
          </w:rPr>
          <w:tab/>
        </w:r>
        <w:r>
          <w:rPr>
            <w:noProof/>
            <w:webHidden/>
          </w:rPr>
          <w:fldChar w:fldCharType="begin"/>
        </w:r>
        <w:r>
          <w:rPr>
            <w:noProof/>
            <w:webHidden/>
          </w:rPr>
          <w:instrText xml:space="preserve"> PAGEREF _Toc125278420 \h </w:instrText>
        </w:r>
        <w:r>
          <w:rPr>
            <w:noProof/>
            <w:webHidden/>
          </w:rPr>
        </w:r>
        <w:r>
          <w:rPr>
            <w:noProof/>
            <w:webHidden/>
          </w:rPr>
          <w:fldChar w:fldCharType="separate"/>
        </w:r>
        <w:r>
          <w:rPr>
            <w:noProof/>
            <w:webHidden/>
          </w:rPr>
          <w:t>7</w:t>
        </w:r>
        <w:r>
          <w:rPr>
            <w:noProof/>
            <w:webHidden/>
          </w:rPr>
          <w:fldChar w:fldCharType="end"/>
        </w:r>
      </w:hyperlink>
    </w:p>
    <w:p w14:paraId="7C0935BD" w14:textId="6FAA839B" w:rsidR="00597621" w:rsidRDefault="00597621">
      <w:pPr>
        <w:pStyle w:val="TableofFigures"/>
        <w:tabs>
          <w:tab w:val="right" w:leader="dot" w:pos="9016"/>
        </w:tabs>
        <w:rPr>
          <w:rFonts w:eastAsiaTheme="minorEastAsia"/>
          <w:noProof/>
          <w:lang w:eastAsia="en-GB"/>
        </w:rPr>
      </w:pPr>
      <w:hyperlink w:anchor="_Toc125278421" w:history="1">
        <w:r w:rsidRPr="00E10C3D">
          <w:rPr>
            <w:rStyle w:val="Hyperlink"/>
            <w:noProof/>
          </w:rPr>
          <w:t>Figure 2: shows the self-assessment manikin that was given to participants in the experiment (Riaza, Gregora, &amp; Lin, 2018, p. 211)</w:t>
        </w:r>
        <w:r>
          <w:rPr>
            <w:noProof/>
            <w:webHidden/>
          </w:rPr>
          <w:tab/>
        </w:r>
        <w:r>
          <w:rPr>
            <w:noProof/>
            <w:webHidden/>
          </w:rPr>
          <w:fldChar w:fldCharType="begin"/>
        </w:r>
        <w:r>
          <w:rPr>
            <w:noProof/>
            <w:webHidden/>
          </w:rPr>
          <w:instrText xml:space="preserve"> PAGEREF _Toc125278421 \h </w:instrText>
        </w:r>
        <w:r>
          <w:rPr>
            <w:noProof/>
            <w:webHidden/>
          </w:rPr>
        </w:r>
        <w:r>
          <w:rPr>
            <w:noProof/>
            <w:webHidden/>
          </w:rPr>
          <w:fldChar w:fldCharType="separate"/>
        </w:r>
        <w:r>
          <w:rPr>
            <w:noProof/>
            <w:webHidden/>
          </w:rPr>
          <w:t>13</w:t>
        </w:r>
        <w:r>
          <w:rPr>
            <w:noProof/>
            <w:webHidden/>
          </w:rPr>
          <w:fldChar w:fldCharType="end"/>
        </w:r>
      </w:hyperlink>
    </w:p>
    <w:p w14:paraId="085F937E" w14:textId="0615EAA3" w:rsidR="00597621" w:rsidRDefault="00597621">
      <w:pPr>
        <w:pStyle w:val="TableofFigures"/>
        <w:tabs>
          <w:tab w:val="right" w:leader="dot" w:pos="9016"/>
        </w:tabs>
        <w:rPr>
          <w:rFonts w:eastAsiaTheme="minorEastAsia"/>
          <w:noProof/>
          <w:lang w:eastAsia="en-GB"/>
        </w:rPr>
      </w:pPr>
      <w:hyperlink w:anchor="_Toc125278422" w:history="1">
        <w:r w:rsidRPr="00E10C3D">
          <w:rPr>
            <w:rStyle w:val="Hyperlink"/>
            <w:noProof/>
          </w:rPr>
          <w:t>Figure 3 shows the correlation between biophilia, biophobia and the emotional responses  (Riaza, Gregora, &amp; Lin, 2018, p. 205)</w:t>
        </w:r>
        <w:r>
          <w:rPr>
            <w:noProof/>
            <w:webHidden/>
          </w:rPr>
          <w:tab/>
        </w:r>
        <w:r>
          <w:rPr>
            <w:noProof/>
            <w:webHidden/>
          </w:rPr>
          <w:fldChar w:fldCharType="begin"/>
        </w:r>
        <w:r>
          <w:rPr>
            <w:noProof/>
            <w:webHidden/>
          </w:rPr>
          <w:instrText xml:space="preserve"> PAGEREF _Toc125278422 \h </w:instrText>
        </w:r>
        <w:r>
          <w:rPr>
            <w:noProof/>
            <w:webHidden/>
          </w:rPr>
        </w:r>
        <w:r>
          <w:rPr>
            <w:noProof/>
            <w:webHidden/>
          </w:rPr>
          <w:fldChar w:fldCharType="separate"/>
        </w:r>
        <w:r>
          <w:rPr>
            <w:noProof/>
            <w:webHidden/>
          </w:rPr>
          <w:t>13</w:t>
        </w:r>
        <w:r>
          <w:rPr>
            <w:noProof/>
            <w:webHidden/>
          </w:rPr>
          <w:fldChar w:fldCharType="end"/>
        </w:r>
      </w:hyperlink>
    </w:p>
    <w:p w14:paraId="55A9F7C1" w14:textId="3C26C717" w:rsidR="00597621" w:rsidRDefault="00597621">
      <w:pPr>
        <w:pStyle w:val="TableofFigures"/>
        <w:tabs>
          <w:tab w:val="right" w:leader="dot" w:pos="9016"/>
        </w:tabs>
        <w:rPr>
          <w:rFonts w:eastAsiaTheme="minorEastAsia"/>
          <w:noProof/>
          <w:lang w:eastAsia="en-GB"/>
        </w:rPr>
      </w:pPr>
      <w:hyperlink w:anchor="_Toc125278423" w:history="1">
        <w:r w:rsidRPr="00E10C3D">
          <w:rPr>
            <w:rStyle w:val="Hyperlink"/>
            <w:noProof/>
          </w:rPr>
          <w:t>Figure 4 Figure Three: Image of one of my hybrid florals (Jones, 2022)</w:t>
        </w:r>
        <w:r>
          <w:rPr>
            <w:noProof/>
            <w:webHidden/>
          </w:rPr>
          <w:tab/>
        </w:r>
        <w:r>
          <w:rPr>
            <w:noProof/>
            <w:webHidden/>
          </w:rPr>
          <w:fldChar w:fldCharType="begin"/>
        </w:r>
        <w:r>
          <w:rPr>
            <w:noProof/>
            <w:webHidden/>
          </w:rPr>
          <w:instrText xml:space="preserve"> PAGEREF _Toc125278423 \h </w:instrText>
        </w:r>
        <w:r>
          <w:rPr>
            <w:noProof/>
            <w:webHidden/>
          </w:rPr>
        </w:r>
        <w:r>
          <w:rPr>
            <w:noProof/>
            <w:webHidden/>
          </w:rPr>
          <w:fldChar w:fldCharType="separate"/>
        </w:r>
        <w:r>
          <w:rPr>
            <w:noProof/>
            <w:webHidden/>
          </w:rPr>
          <w:t>15</w:t>
        </w:r>
        <w:r>
          <w:rPr>
            <w:noProof/>
            <w:webHidden/>
          </w:rPr>
          <w:fldChar w:fldCharType="end"/>
        </w:r>
      </w:hyperlink>
    </w:p>
    <w:p w14:paraId="74927CAE" w14:textId="2BCD1140" w:rsidR="00597621" w:rsidRDefault="00597621">
      <w:pPr>
        <w:pStyle w:val="TableofFigures"/>
        <w:tabs>
          <w:tab w:val="right" w:leader="dot" w:pos="9016"/>
        </w:tabs>
        <w:rPr>
          <w:rFonts w:eastAsiaTheme="minorEastAsia"/>
          <w:noProof/>
          <w:lang w:eastAsia="en-GB"/>
        </w:rPr>
      </w:pPr>
      <w:hyperlink w:anchor="_Toc125278424" w:history="1">
        <w:r w:rsidRPr="00E10C3D">
          <w:rPr>
            <w:rStyle w:val="Hyperlink"/>
            <w:rFonts w:ascii="Calibri" w:hAnsi="Calibri" w:cs="Calibri"/>
            <w:noProof/>
          </w:rPr>
          <w:t>Figure 5 Constance Spry’s signature chard leaves, c1935. Photograph: Reginald Malby/RHS Lindley Collections</w:t>
        </w:r>
        <w:r>
          <w:rPr>
            <w:noProof/>
            <w:webHidden/>
          </w:rPr>
          <w:tab/>
        </w:r>
        <w:r>
          <w:rPr>
            <w:noProof/>
            <w:webHidden/>
          </w:rPr>
          <w:fldChar w:fldCharType="begin"/>
        </w:r>
        <w:r>
          <w:rPr>
            <w:noProof/>
            <w:webHidden/>
          </w:rPr>
          <w:instrText xml:space="preserve"> PAGEREF _Toc125278424 \h </w:instrText>
        </w:r>
        <w:r>
          <w:rPr>
            <w:noProof/>
            <w:webHidden/>
          </w:rPr>
        </w:r>
        <w:r>
          <w:rPr>
            <w:noProof/>
            <w:webHidden/>
          </w:rPr>
          <w:fldChar w:fldCharType="separate"/>
        </w:r>
        <w:r>
          <w:rPr>
            <w:noProof/>
            <w:webHidden/>
          </w:rPr>
          <w:t>18</w:t>
        </w:r>
        <w:r>
          <w:rPr>
            <w:noProof/>
            <w:webHidden/>
          </w:rPr>
          <w:fldChar w:fldCharType="end"/>
        </w:r>
      </w:hyperlink>
    </w:p>
    <w:p w14:paraId="32C609AF" w14:textId="1A5C8F96" w:rsidR="00597621" w:rsidRDefault="00597621">
      <w:pPr>
        <w:pStyle w:val="TableofFigures"/>
        <w:tabs>
          <w:tab w:val="right" w:leader="dot" w:pos="9016"/>
        </w:tabs>
        <w:rPr>
          <w:rFonts w:eastAsiaTheme="minorEastAsia"/>
          <w:noProof/>
          <w:lang w:eastAsia="en-GB"/>
        </w:rPr>
      </w:pPr>
      <w:hyperlink w:anchor="_Toc125278425" w:history="1">
        <w:r w:rsidRPr="00E10C3D">
          <w:rPr>
            <w:rStyle w:val="Hyperlink"/>
            <w:rFonts w:ascii="Calibri" w:hAnsi="Calibri" w:cs="Calibri"/>
            <w:noProof/>
          </w:rPr>
          <w:t>Figure 6 My floral arrangements (Jones, 2022)</w:t>
        </w:r>
        <w:r>
          <w:rPr>
            <w:noProof/>
            <w:webHidden/>
          </w:rPr>
          <w:tab/>
        </w:r>
        <w:r>
          <w:rPr>
            <w:noProof/>
            <w:webHidden/>
          </w:rPr>
          <w:fldChar w:fldCharType="begin"/>
        </w:r>
        <w:r>
          <w:rPr>
            <w:noProof/>
            <w:webHidden/>
          </w:rPr>
          <w:instrText xml:space="preserve"> PAGEREF _Toc125278425 \h </w:instrText>
        </w:r>
        <w:r>
          <w:rPr>
            <w:noProof/>
            <w:webHidden/>
          </w:rPr>
        </w:r>
        <w:r>
          <w:rPr>
            <w:noProof/>
            <w:webHidden/>
          </w:rPr>
          <w:fldChar w:fldCharType="separate"/>
        </w:r>
        <w:r>
          <w:rPr>
            <w:noProof/>
            <w:webHidden/>
          </w:rPr>
          <w:t>19</w:t>
        </w:r>
        <w:r>
          <w:rPr>
            <w:noProof/>
            <w:webHidden/>
          </w:rPr>
          <w:fldChar w:fldCharType="end"/>
        </w:r>
      </w:hyperlink>
    </w:p>
    <w:p w14:paraId="726E5CC2" w14:textId="71953058" w:rsidR="00597621" w:rsidRDefault="00597621">
      <w:pPr>
        <w:pStyle w:val="TableofFigures"/>
        <w:tabs>
          <w:tab w:val="right" w:leader="dot" w:pos="9016"/>
        </w:tabs>
        <w:rPr>
          <w:rFonts w:eastAsiaTheme="minorEastAsia"/>
          <w:noProof/>
          <w:lang w:eastAsia="en-GB"/>
        </w:rPr>
      </w:pPr>
      <w:hyperlink w:anchor="_Toc125278426" w:history="1">
        <w:r w:rsidRPr="00E10C3D">
          <w:rPr>
            <w:rStyle w:val="Hyperlink"/>
            <w:noProof/>
          </w:rPr>
          <w:t>Figure 7 Salvador Dali’s The Persistence of Memory 1931</w:t>
        </w:r>
        <w:r>
          <w:rPr>
            <w:noProof/>
            <w:webHidden/>
          </w:rPr>
          <w:tab/>
        </w:r>
        <w:r>
          <w:rPr>
            <w:noProof/>
            <w:webHidden/>
          </w:rPr>
          <w:fldChar w:fldCharType="begin"/>
        </w:r>
        <w:r>
          <w:rPr>
            <w:noProof/>
            <w:webHidden/>
          </w:rPr>
          <w:instrText xml:space="preserve"> PAGEREF _Toc125278426 \h </w:instrText>
        </w:r>
        <w:r>
          <w:rPr>
            <w:noProof/>
            <w:webHidden/>
          </w:rPr>
        </w:r>
        <w:r>
          <w:rPr>
            <w:noProof/>
            <w:webHidden/>
          </w:rPr>
          <w:fldChar w:fldCharType="separate"/>
        </w:r>
        <w:r>
          <w:rPr>
            <w:noProof/>
            <w:webHidden/>
          </w:rPr>
          <w:t>23</w:t>
        </w:r>
        <w:r>
          <w:rPr>
            <w:noProof/>
            <w:webHidden/>
          </w:rPr>
          <w:fldChar w:fldCharType="end"/>
        </w:r>
      </w:hyperlink>
    </w:p>
    <w:p w14:paraId="0EE964AF" w14:textId="32F42B52" w:rsidR="00597621" w:rsidRDefault="00597621">
      <w:pPr>
        <w:pStyle w:val="TableofFigures"/>
        <w:tabs>
          <w:tab w:val="right" w:leader="dot" w:pos="9016"/>
        </w:tabs>
        <w:rPr>
          <w:rFonts w:eastAsiaTheme="minorEastAsia"/>
          <w:noProof/>
          <w:lang w:eastAsia="en-GB"/>
        </w:rPr>
      </w:pPr>
      <w:hyperlink w:anchor="_Toc125278427" w:history="1">
        <w:r w:rsidRPr="00E10C3D">
          <w:rPr>
            <w:rStyle w:val="Hyperlink"/>
            <w:noProof/>
          </w:rPr>
          <w:t>Figure 8</w:t>
        </w:r>
        <w:r w:rsidRPr="00E10C3D">
          <w:rPr>
            <w:rStyle w:val="Hyperlink"/>
            <w:rFonts w:eastAsia="Times New Roman" w:cs="Times New Roman"/>
            <w:noProof/>
            <w:lang w:eastAsia="en-GB"/>
          </w:rPr>
          <w:t xml:space="preserve"> </w:t>
        </w:r>
        <w:r w:rsidRPr="00E10C3D">
          <w:rPr>
            <w:rStyle w:val="Hyperlink"/>
            <w:noProof/>
          </w:rPr>
          <w:t>The Surrealist Bouquet (Jones, 2022)</w:t>
        </w:r>
        <w:r>
          <w:rPr>
            <w:noProof/>
            <w:webHidden/>
          </w:rPr>
          <w:tab/>
        </w:r>
        <w:r>
          <w:rPr>
            <w:noProof/>
            <w:webHidden/>
          </w:rPr>
          <w:fldChar w:fldCharType="begin"/>
        </w:r>
        <w:r>
          <w:rPr>
            <w:noProof/>
            <w:webHidden/>
          </w:rPr>
          <w:instrText xml:space="preserve"> PAGEREF _Toc125278427 \h </w:instrText>
        </w:r>
        <w:r>
          <w:rPr>
            <w:noProof/>
            <w:webHidden/>
          </w:rPr>
        </w:r>
        <w:r>
          <w:rPr>
            <w:noProof/>
            <w:webHidden/>
          </w:rPr>
          <w:fldChar w:fldCharType="separate"/>
        </w:r>
        <w:r>
          <w:rPr>
            <w:noProof/>
            <w:webHidden/>
          </w:rPr>
          <w:t>23</w:t>
        </w:r>
        <w:r>
          <w:rPr>
            <w:noProof/>
            <w:webHidden/>
          </w:rPr>
          <w:fldChar w:fldCharType="end"/>
        </w:r>
      </w:hyperlink>
    </w:p>
    <w:p w14:paraId="2AC837C3" w14:textId="4324A566" w:rsidR="00597621" w:rsidRDefault="00597621">
      <w:pPr>
        <w:pStyle w:val="TableofFigures"/>
        <w:tabs>
          <w:tab w:val="right" w:leader="dot" w:pos="9016"/>
        </w:tabs>
        <w:rPr>
          <w:rFonts w:eastAsiaTheme="minorEastAsia"/>
          <w:noProof/>
          <w:lang w:eastAsia="en-GB"/>
        </w:rPr>
      </w:pPr>
      <w:hyperlink w:anchor="_Toc125278428" w:history="1">
        <w:r w:rsidRPr="00E10C3D">
          <w:rPr>
            <w:rStyle w:val="Hyperlink"/>
            <w:noProof/>
          </w:rPr>
          <w:t>Figure 9 shows still image of animated pattern in VR environment. (Jones, 2022)</w:t>
        </w:r>
        <w:r>
          <w:rPr>
            <w:noProof/>
            <w:webHidden/>
          </w:rPr>
          <w:tab/>
        </w:r>
        <w:r>
          <w:rPr>
            <w:noProof/>
            <w:webHidden/>
          </w:rPr>
          <w:fldChar w:fldCharType="begin"/>
        </w:r>
        <w:r>
          <w:rPr>
            <w:noProof/>
            <w:webHidden/>
          </w:rPr>
          <w:instrText xml:space="preserve"> PAGEREF _Toc125278428 \h </w:instrText>
        </w:r>
        <w:r>
          <w:rPr>
            <w:noProof/>
            <w:webHidden/>
          </w:rPr>
        </w:r>
        <w:r>
          <w:rPr>
            <w:noProof/>
            <w:webHidden/>
          </w:rPr>
          <w:fldChar w:fldCharType="separate"/>
        </w:r>
        <w:r>
          <w:rPr>
            <w:noProof/>
            <w:webHidden/>
          </w:rPr>
          <w:t>25</w:t>
        </w:r>
        <w:r>
          <w:rPr>
            <w:noProof/>
            <w:webHidden/>
          </w:rPr>
          <w:fldChar w:fldCharType="end"/>
        </w:r>
      </w:hyperlink>
    </w:p>
    <w:p w14:paraId="5E0FF16E" w14:textId="12F18F56" w:rsidR="00597621" w:rsidRDefault="00597621">
      <w:pPr>
        <w:pStyle w:val="TableofFigures"/>
        <w:tabs>
          <w:tab w:val="right" w:leader="dot" w:pos="9016"/>
        </w:tabs>
        <w:rPr>
          <w:rFonts w:eastAsiaTheme="minorEastAsia"/>
          <w:noProof/>
          <w:lang w:eastAsia="en-GB"/>
        </w:rPr>
      </w:pPr>
      <w:hyperlink w:anchor="_Toc125278429" w:history="1">
        <w:r w:rsidRPr="00E10C3D">
          <w:rPr>
            <w:rStyle w:val="Hyperlink"/>
            <w:noProof/>
          </w:rPr>
          <w:t>Figure 10 shows 'Biohazard' by Natalie McLeod</w:t>
        </w:r>
        <w:r>
          <w:rPr>
            <w:noProof/>
            <w:webHidden/>
          </w:rPr>
          <w:tab/>
        </w:r>
        <w:r>
          <w:rPr>
            <w:noProof/>
            <w:webHidden/>
          </w:rPr>
          <w:fldChar w:fldCharType="begin"/>
        </w:r>
        <w:r>
          <w:rPr>
            <w:noProof/>
            <w:webHidden/>
          </w:rPr>
          <w:instrText xml:space="preserve"> PAGEREF _Toc125278429 \h </w:instrText>
        </w:r>
        <w:r>
          <w:rPr>
            <w:noProof/>
            <w:webHidden/>
          </w:rPr>
        </w:r>
        <w:r>
          <w:rPr>
            <w:noProof/>
            <w:webHidden/>
          </w:rPr>
          <w:fldChar w:fldCharType="separate"/>
        </w:r>
        <w:r>
          <w:rPr>
            <w:noProof/>
            <w:webHidden/>
          </w:rPr>
          <w:t>27</w:t>
        </w:r>
        <w:r>
          <w:rPr>
            <w:noProof/>
            <w:webHidden/>
          </w:rPr>
          <w:fldChar w:fldCharType="end"/>
        </w:r>
      </w:hyperlink>
    </w:p>
    <w:p w14:paraId="24ADEEA4" w14:textId="6DF1B604" w:rsidR="00597621" w:rsidRDefault="00597621">
      <w:pPr>
        <w:pStyle w:val="TableofFigures"/>
        <w:tabs>
          <w:tab w:val="right" w:leader="dot" w:pos="9016"/>
        </w:tabs>
        <w:rPr>
          <w:rFonts w:eastAsiaTheme="minorEastAsia"/>
          <w:noProof/>
          <w:lang w:eastAsia="en-GB"/>
        </w:rPr>
      </w:pPr>
      <w:hyperlink w:anchor="_Toc125278430" w:history="1">
        <w:r w:rsidRPr="00E10C3D">
          <w:rPr>
            <w:rStyle w:val="Hyperlink"/>
            <w:noProof/>
          </w:rPr>
          <w:t>Figure 11 Blurring fiction with reality (projected imagery within my home) (Jones, 2022)</w:t>
        </w:r>
        <w:r>
          <w:rPr>
            <w:noProof/>
            <w:webHidden/>
          </w:rPr>
          <w:tab/>
        </w:r>
        <w:r>
          <w:rPr>
            <w:noProof/>
            <w:webHidden/>
          </w:rPr>
          <w:fldChar w:fldCharType="begin"/>
        </w:r>
        <w:r>
          <w:rPr>
            <w:noProof/>
            <w:webHidden/>
          </w:rPr>
          <w:instrText xml:space="preserve"> PAGEREF _Toc125278430 \h </w:instrText>
        </w:r>
        <w:r>
          <w:rPr>
            <w:noProof/>
            <w:webHidden/>
          </w:rPr>
        </w:r>
        <w:r>
          <w:rPr>
            <w:noProof/>
            <w:webHidden/>
          </w:rPr>
          <w:fldChar w:fldCharType="separate"/>
        </w:r>
        <w:r>
          <w:rPr>
            <w:noProof/>
            <w:webHidden/>
          </w:rPr>
          <w:t>31</w:t>
        </w:r>
        <w:r>
          <w:rPr>
            <w:noProof/>
            <w:webHidden/>
          </w:rPr>
          <w:fldChar w:fldCharType="end"/>
        </w:r>
      </w:hyperlink>
    </w:p>
    <w:p w14:paraId="3FA8CFB6" w14:textId="5CE9B109" w:rsidR="00597621" w:rsidRDefault="00597621">
      <w:pPr>
        <w:pStyle w:val="TableofFigures"/>
        <w:tabs>
          <w:tab w:val="right" w:leader="dot" w:pos="9016"/>
        </w:tabs>
        <w:rPr>
          <w:rFonts w:eastAsiaTheme="minorEastAsia"/>
          <w:noProof/>
          <w:lang w:eastAsia="en-GB"/>
        </w:rPr>
      </w:pPr>
      <w:hyperlink w:anchor="_Toc125278431" w:history="1">
        <w:r w:rsidRPr="00E10C3D">
          <w:rPr>
            <w:rStyle w:val="Hyperlink"/>
            <w:noProof/>
          </w:rPr>
          <w:t>Figure 12 Blurring of fiction and reality continued. (Jones, 2022)</w:t>
        </w:r>
        <w:r>
          <w:rPr>
            <w:noProof/>
            <w:webHidden/>
          </w:rPr>
          <w:tab/>
        </w:r>
        <w:r>
          <w:rPr>
            <w:noProof/>
            <w:webHidden/>
          </w:rPr>
          <w:fldChar w:fldCharType="begin"/>
        </w:r>
        <w:r>
          <w:rPr>
            <w:noProof/>
            <w:webHidden/>
          </w:rPr>
          <w:instrText xml:space="preserve"> PAGEREF _Toc125278431 \h </w:instrText>
        </w:r>
        <w:r>
          <w:rPr>
            <w:noProof/>
            <w:webHidden/>
          </w:rPr>
        </w:r>
        <w:r>
          <w:rPr>
            <w:noProof/>
            <w:webHidden/>
          </w:rPr>
          <w:fldChar w:fldCharType="separate"/>
        </w:r>
        <w:r>
          <w:rPr>
            <w:noProof/>
            <w:webHidden/>
          </w:rPr>
          <w:t>32</w:t>
        </w:r>
        <w:r>
          <w:rPr>
            <w:noProof/>
            <w:webHidden/>
          </w:rPr>
          <w:fldChar w:fldCharType="end"/>
        </w:r>
      </w:hyperlink>
    </w:p>
    <w:p w14:paraId="4A35538E" w14:textId="5197603B" w:rsidR="00597621" w:rsidRDefault="00597621">
      <w:pPr>
        <w:pStyle w:val="TableofFigures"/>
        <w:tabs>
          <w:tab w:val="right" w:leader="dot" w:pos="9016"/>
        </w:tabs>
        <w:rPr>
          <w:rFonts w:eastAsiaTheme="minorEastAsia"/>
          <w:noProof/>
          <w:lang w:eastAsia="en-GB"/>
        </w:rPr>
      </w:pPr>
      <w:hyperlink w:anchor="_Toc125278432" w:history="1">
        <w:r w:rsidRPr="00E10C3D">
          <w:rPr>
            <w:rStyle w:val="Hyperlink"/>
            <w:noProof/>
          </w:rPr>
          <w:t>Figure 13 Photo of how my living room looks normally (Jones, 2022)</w:t>
        </w:r>
        <w:r>
          <w:rPr>
            <w:noProof/>
            <w:webHidden/>
          </w:rPr>
          <w:tab/>
        </w:r>
        <w:r>
          <w:rPr>
            <w:noProof/>
            <w:webHidden/>
          </w:rPr>
          <w:fldChar w:fldCharType="begin"/>
        </w:r>
        <w:r>
          <w:rPr>
            <w:noProof/>
            <w:webHidden/>
          </w:rPr>
          <w:instrText xml:space="preserve"> PAGEREF _Toc125278432 \h </w:instrText>
        </w:r>
        <w:r>
          <w:rPr>
            <w:noProof/>
            <w:webHidden/>
          </w:rPr>
        </w:r>
        <w:r>
          <w:rPr>
            <w:noProof/>
            <w:webHidden/>
          </w:rPr>
          <w:fldChar w:fldCharType="separate"/>
        </w:r>
        <w:r>
          <w:rPr>
            <w:noProof/>
            <w:webHidden/>
          </w:rPr>
          <w:t>32</w:t>
        </w:r>
        <w:r>
          <w:rPr>
            <w:noProof/>
            <w:webHidden/>
          </w:rPr>
          <w:fldChar w:fldCharType="end"/>
        </w:r>
      </w:hyperlink>
    </w:p>
    <w:p w14:paraId="6D8E80A8" w14:textId="7AEDC710" w:rsidR="00C15535" w:rsidRPr="00EB799D" w:rsidRDefault="009A130A" w:rsidP="00EB799D">
      <w:pPr>
        <w:pStyle w:val="Heading1"/>
        <w:rPr>
          <w:rFonts w:eastAsia="Times New Roman"/>
          <w:lang w:eastAsia="en-GB"/>
        </w:rPr>
      </w:pPr>
      <w:r>
        <w:rPr>
          <w:rFonts w:eastAsia="Times New Roman"/>
          <w:lang w:eastAsia="en-GB"/>
        </w:rPr>
        <w:fldChar w:fldCharType="end"/>
      </w:r>
    </w:p>
    <w:p w14:paraId="273B327F" w14:textId="77777777" w:rsidR="000A7A16" w:rsidRDefault="000A7A16" w:rsidP="000A7A16">
      <w:pPr>
        <w:spacing w:line="480" w:lineRule="auto"/>
        <w:rPr>
          <w:rFonts w:eastAsia="Times New Roman" w:cs="Times New Roman"/>
          <w:sz w:val="28"/>
          <w:szCs w:val="28"/>
          <w:lang w:eastAsia="en-GB"/>
        </w:rPr>
      </w:pPr>
    </w:p>
    <w:p w14:paraId="3C6453C5" w14:textId="77777777" w:rsidR="00B8574D" w:rsidRPr="00E729FA" w:rsidRDefault="00B8574D" w:rsidP="00E729FA">
      <w:pPr>
        <w:spacing w:line="480" w:lineRule="auto"/>
        <w:rPr>
          <w:rFonts w:eastAsia="Times New Roman" w:cs="Times New Roman"/>
          <w:sz w:val="28"/>
          <w:szCs w:val="28"/>
          <w:lang w:eastAsia="en-GB"/>
        </w:rPr>
      </w:pPr>
    </w:p>
    <w:p w14:paraId="679A9231" w14:textId="77777777" w:rsidR="00661272" w:rsidRPr="00C54F33" w:rsidRDefault="00661272" w:rsidP="00B7258D">
      <w:pPr>
        <w:jc w:val="center"/>
        <w:rPr>
          <w:rFonts w:eastAsia="Times New Roman" w:cs="Times New Roman"/>
          <w:i/>
          <w:iCs/>
          <w:sz w:val="28"/>
          <w:szCs w:val="28"/>
          <w:lang w:eastAsia="en-GB"/>
        </w:rPr>
      </w:pPr>
    </w:p>
    <w:p w14:paraId="47F34876" w14:textId="2FCE4F6B" w:rsidR="00015676" w:rsidRPr="00EE6169" w:rsidRDefault="00015676" w:rsidP="00F73818">
      <w:pPr>
        <w:spacing w:line="480" w:lineRule="auto"/>
        <w:jc w:val="center"/>
        <w:rPr>
          <w:rFonts w:eastAsia="Times New Roman" w:cs="Times New Roman"/>
          <w:i/>
          <w:iCs/>
          <w:sz w:val="28"/>
          <w:szCs w:val="28"/>
          <w:lang w:eastAsia="en-GB"/>
        </w:rPr>
      </w:pPr>
    </w:p>
    <w:p w14:paraId="21EA3C34" w14:textId="77777777" w:rsidR="00E735AA" w:rsidRPr="00CB40D9" w:rsidRDefault="00E735AA" w:rsidP="004E40A9">
      <w:pPr>
        <w:pStyle w:val="NormalWeb"/>
        <w:spacing w:line="480" w:lineRule="auto"/>
        <w:rPr>
          <w:rFonts w:asciiTheme="minorHAnsi" w:hAnsiTheme="minorHAnsi"/>
          <w:sz w:val="28"/>
          <w:szCs w:val="28"/>
        </w:rPr>
      </w:pPr>
    </w:p>
    <w:p w14:paraId="137BDC0C" w14:textId="77777777" w:rsidR="00647FED" w:rsidRPr="00E90CFA" w:rsidRDefault="00647FED" w:rsidP="00FE10DF">
      <w:pPr>
        <w:pStyle w:val="NormalWeb"/>
        <w:spacing w:line="480" w:lineRule="auto"/>
        <w:rPr>
          <w:rFonts w:asciiTheme="minorHAnsi" w:hAnsiTheme="minorHAnsi"/>
          <w:sz w:val="28"/>
          <w:szCs w:val="28"/>
        </w:rPr>
      </w:pPr>
    </w:p>
    <w:p w14:paraId="2D15801F" w14:textId="58FD7667" w:rsidR="00CC4E17" w:rsidRPr="0016584C" w:rsidRDefault="00CC4E17" w:rsidP="0016584C">
      <w:pPr>
        <w:pStyle w:val="NormalWeb"/>
        <w:spacing w:line="480" w:lineRule="auto"/>
        <w:rPr>
          <w:rFonts w:asciiTheme="minorHAnsi" w:hAnsiTheme="minorHAnsi"/>
          <w:sz w:val="28"/>
          <w:szCs w:val="28"/>
        </w:rPr>
      </w:pPr>
    </w:p>
    <w:p w14:paraId="45B4534A" w14:textId="2E2A2546" w:rsidR="00203BBC" w:rsidRPr="00203BBC" w:rsidRDefault="00203BBC" w:rsidP="00203BBC">
      <w:pPr>
        <w:spacing w:line="480" w:lineRule="auto"/>
        <w:rPr>
          <w:sz w:val="28"/>
          <w:szCs w:val="28"/>
        </w:rPr>
      </w:pPr>
    </w:p>
    <w:p w14:paraId="42DF5C19" w14:textId="77777777" w:rsidR="00B460FD" w:rsidRPr="00B460FD" w:rsidRDefault="00B460FD" w:rsidP="00B21230">
      <w:pPr>
        <w:spacing w:line="480" w:lineRule="auto"/>
        <w:rPr>
          <w:sz w:val="28"/>
          <w:szCs w:val="28"/>
        </w:rPr>
      </w:pPr>
    </w:p>
    <w:sectPr w:rsidR="00B460FD" w:rsidRPr="00B460FD" w:rsidSect="00C93A40">
      <w:footerReference w:type="even"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A38CC" w14:textId="77777777" w:rsidR="00CB171D" w:rsidRDefault="00CB171D" w:rsidP="00616521">
      <w:r>
        <w:separator/>
      </w:r>
    </w:p>
  </w:endnote>
  <w:endnote w:type="continuationSeparator" w:id="0">
    <w:p w14:paraId="71D6C654" w14:textId="77777777" w:rsidR="00CB171D" w:rsidRDefault="00CB171D" w:rsidP="00616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Open Sans">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8579381"/>
      <w:docPartObj>
        <w:docPartGallery w:val="Page Numbers (Bottom of Page)"/>
        <w:docPartUnique/>
      </w:docPartObj>
    </w:sdtPr>
    <w:sdtContent>
      <w:p w14:paraId="49D161E6" w14:textId="6791C6BA" w:rsidR="00616521" w:rsidRDefault="00616521" w:rsidP="00004D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B73894">
          <w:rPr>
            <w:rStyle w:val="PageNumber"/>
          </w:rPr>
          <w:fldChar w:fldCharType="separate"/>
        </w:r>
        <w:r w:rsidR="00B73894">
          <w:rPr>
            <w:rStyle w:val="PageNumber"/>
            <w:noProof/>
          </w:rPr>
          <w:t>23</w:t>
        </w:r>
        <w:r>
          <w:rPr>
            <w:rStyle w:val="PageNumber"/>
          </w:rPr>
          <w:fldChar w:fldCharType="end"/>
        </w:r>
      </w:p>
    </w:sdtContent>
  </w:sdt>
  <w:p w14:paraId="56C47535" w14:textId="77777777" w:rsidR="00616521" w:rsidRDefault="00616521" w:rsidP="006165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7506644"/>
      <w:docPartObj>
        <w:docPartGallery w:val="Page Numbers (Bottom of Page)"/>
        <w:docPartUnique/>
      </w:docPartObj>
    </w:sdtPr>
    <w:sdtContent>
      <w:p w14:paraId="2E0A12C4" w14:textId="1CDD158B" w:rsidR="00616521" w:rsidRDefault="00616521" w:rsidP="00004D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3AACF5" w14:textId="77777777" w:rsidR="00616521" w:rsidRDefault="00616521" w:rsidP="0061652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135E5" w14:textId="77777777" w:rsidR="00CB171D" w:rsidRDefault="00CB171D" w:rsidP="00616521">
      <w:r>
        <w:separator/>
      </w:r>
    </w:p>
  </w:footnote>
  <w:footnote w:type="continuationSeparator" w:id="0">
    <w:p w14:paraId="25041D7A" w14:textId="77777777" w:rsidR="00CB171D" w:rsidRDefault="00CB171D" w:rsidP="006165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D8A"/>
    <w:rsid w:val="00000DA2"/>
    <w:rsid w:val="00001F3D"/>
    <w:rsid w:val="0001029C"/>
    <w:rsid w:val="00015676"/>
    <w:rsid w:val="00020701"/>
    <w:rsid w:val="00024518"/>
    <w:rsid w:val="00024572"/>
    <w:rsid w:val="00027C21"/>
    <w:rsid w:val="00033401"/>
    <w:rsid w:val="000338E9"/>
    <w:rsid w:val="00041337"/>
    <w:rsid w:val="000415CB"/>
    <w:rsid w:val="000418E0"/>
    <w:rsid w:val="00045A61"/>
    <w:rsid w:val="0005462E"/>
    <w:rsid w:val="00062E26"/>
    <w:rsid w:val="00063CE2"/>
    <w:rsid w:val="00064A98"/>
    <w:rsid w:val="00080CFB"/>
    <w:rsid w:val="00083417"/>
    <w:rsid w:val="00092F3C"/>
    <w:rsid w:val="000A15F7"/>
    <w:rsid w:val="000A3863"/>
    <w:rsid w:val="000A7A16"/>
    <w:rsid w:val="000B5D6A"/>
    <w:rsid w:val="000C0C46"/>
    <w:rsid w:val="000C1697"/>
    <w:rsid w:val="000C5B00"/>
    <w:rsid w:val="000D1206"/>
    <w:rsid w:val="000D17F5"/>
    <w:rsid w:val="000D2360"/>
    <w:rsid w:val="000E1A1D"/>
    <w:rsid w:val="000E1C1E"/>
    <w:rsid w:val="000E1EC1"/>
    <w:rsid w:val="000F4D52"/>
    <w:rsid w:val="00111AE7"/>
    <w:rsid w:val="001124EA"/>
    <w:rsid w:val="001150BD"/>
    <w:rsid w:val="001176C6"/>
    <w:rsid w:val="001210DE"/>
    <w:rsid w:val="00121340"/>
    <w:rsid w:val="00125FDC"/>
    <w:rsid w:val="00126063"/>
    <w:rsid w:val="00127560"/>
    <w:rsid w:val="0013104E"/>
    <w:rsid w:val="0013110E"/>
    <w:rsid w:val="00131A74"/>
    <w:rsid w:val="00137504"/>
    <w:rsid w:val="00137782"/>
    <w:rsid w:val="001422E9"/>
    <w:rsid w:val="00142E03"/>
    <w:rsid w:val="00143DE7"/>
    <w:rsid w:val="0014716F"/>
    <w:rsid w:val="00147D6B"/>
    <w:rsid w:val="001534DB"/>
    <w:rsid w:val="00155182"/>
    <w:rsid w:val="00162633"/>
    <w:rsid w:val="00163121"/>
    <w:rsid w:val="0016584C"/>
    <w:rsid w:val="001658C3"/>
    <w:rsid w:val="00167803"/>
    <w:rsid w:val="00172F42"/>
    <w:rsid w:val="00173E05"/>
    <w:rsid w:val="00174C75"/>
    <w:rsid w:val="001779F3"/>
    <w:rsid w:val="00180844"/>
    <w:rsid w:val="0018188E"/>
    <w:rsid w:val="00183071"/>
    <w:rsid w:val="00185F83"/>
    <w:rsid w:val="00187B8F"/>
    <w:rsid w:val="00190938"/>
    <w:rsid w:val="001936CA"/>
    <w:rsid w:val="00193E56"/>
    <w:rsid w:val="0019659C"/>
    <w:rsid w:val="001A306F"/>
    <w:rsid w:val="001B2BD5"/>
    <w:rsid w:val="001C2CE3"/>
    <w:rsid w:val="001C4BDF"/>
    <w:rsid w:val="001C758B"/>
    <w:rsid w:val="001D3655"/>
    <w:rsid w:val="001D385B"/>
    <w:rsid w:val="001D4489"/>
    <w:rsid w:val="001D53CB"/>
    <w:rsid w:val="001D6C7F"/>
    <w:rsid w:val="001D6FC1"/>
    <w:rsid w:val="001F3D1C"/>
    <w:rsid w:val="001F661D"/>
    <w:rsid w:val="001F6A21"/>
    <w:rsid w:val="00203AFC"/>
    <w:rsid w:val="00203BBC"/>
    <w:rsid w:val="00204DA5"/>
    <w:rsid w:val="002120C0"/>
    <w:rsid w:val="002127C5"/>
    <w:rsid w:val="002138F8"/>
    <w:rsid w:val="00213F55"/>
    <w:rsid w:val="00217D7E"/>
    <w:rsid w:val="00222BDD"/>
    <w:rsid w:val="00225D71"/>
    <w:rsid w:val="00227255"/>
    <w:rsid w:val="00227E9A"/>
    <w:rsid w:val="002321E5"/>
    <w:rsid w:val="00233CBD"/>
    <w:rsid w:val="002546F4"/>
    <w:rsid w:val="00255408"/>
    <w:rsid w:val="002557F1"/>
    <w:rsid w:val="00257B3F"/>
    <w:rsid w:val="00261890"/>
    <w:rsid w:val="00264F05"/>
    <w:rsid w:val="00265D0E"/>
    <w:rsid w:val="00267A64"/>
    <w:rsid w:val="00271BC9"/>
    <w:rsid w:val="002779DA"/>
    <w:rsid w:val="00281C49"/>
    <w:rsid w:val="00281D03"/>
    <w:rsid w:val="00282F67"/>
    <w:rsid w:val="00286FA0"/>
    <w:rsid w:val="00287EBD"/>
    <w:rsid w:val="002904E6"/>
    <w:rsid w:val="00290708"/>
    <w:rsid w:val="00296FC3"/>
    <w:rsid w:val="0029760D"/>
    <w:rsid w:val="002A08D9"/>
    <w:rsid w:val="002A5F37"/>
    <w:rsid w:val="002A65D9"/>
    <w:rsid w:val="002B19D6"/>
    <w:rsid w:val="002B23EA"/>
    <w:rsid w:val="002B258F"/>
    <w:rsid w:val="002B2D2C"/>
    <w:rsid w:val="002B49BA"/>
    <w:rsid w:val="002B4C95"/>
    <w:rsid w:val="002D0BCD"/>
    <w:rsid w:val="002D1FEA"/>
    <w:rsid w:val="002D3E14"/>
    <w:rsid w:val="002D6BE7"/>
    <w:rsid w:val="002D6CFD"/>
    <w:rsid w:val="002E6DA1"/>
    <w:rsid w:val="002F0AEC"/>
    <w:rsid w:val="002F4CE2"/>
    <w:rsid w:val="002F5DB7"/>
    <w:rsid w:val="002F74FC"/>
    <w:rsid w:val="002F7886"/>
    <w:rsid w:val="00303436"/>
    <w:rsid w:val="00304607"/>
    <w:rsid w:val="0030692D"/>
    <w:rsid w:val="00315D13"/>
    <w:rsid w:val="00320532"/>
    <w:rsid w:val="00322D25"/>
    <w:rsid w:val="0032676B"/>
    <w:rsid w:val="00335EDA"/>
    <w:rsid w:val="0034167B"/>
    <w:rsid w:val="00342A0B"/>
    <w:rsid w:val="00343302"/>
    <w:rsid w:val="003503B5"/>
    <w:rsid w:val="00350F9D"/>
    <w:rsid w:val="00352654"/>
    <w:rsid w:val="003536D0"/>
    <w:rsid w:val="00354AC6"/>
    <w:rsid w:val="00364D29"/>
    <w:rsid w:val="00365A70"/>
    <w:rsid w:val="00370555"/>
    <w:rsid w:val="003738FA"/>
    <w:rsid w:val="003740D6"/>
    <w:rsid w:val="003771F7"/>
    <w:rsid w:val="0037741D"/>
    <w:rsid w:val="00384CBE"/>
    <w:rsid w:val="00395893"/>
    <w:rsid w:val="003A3395"/>
    <w:rsid w:val="003A3C6C"/>
    <w:rsid w:val="003A42A3"/>
    <w:rsid w:val="003A5D42"/>
    <w:rsid w:val="003B657F"/>
    <w:rsid w:val="003C27A8"/>
    <w:rsid w:val="003D0C99"/>
    <w:rsid w:val="003D6A9D"/>
    <w:rsid w:val="003D75D2"/>
    <w:rsid w:val="003E3458"/>
    <w:rsid w:val="003F02A5"/>
    <w:rsid w:val="003F0A10"/>
    <w:rsid w:val="003F0B03"/>
    <w:rsid w:val="003F0C5D"/>
    <w:rsid w:val="003F3269"/>
    <w:rsid w:val="003F684C"/>
    <w:rsid w:val="003F7011"/>
    <w:rsid w:val="00405807"/>
    <w:rsid w:val="0041126D"/>
    <w:rsid w:val="00412A88"/>
    <w:rsid w:val="00414DC1"/>
    <w:rsid w:val="00420AD6"/>
    <w:rsid w:val="004255BA"/>
    <w:rsid w:val="00426032"/>
    <w:rsid w:val="00432216"/>
    <w:rsid w:val="00442163"/>
    <w:rsid w:val="004434F6"/>
    <w:rsid w:val="00447181"/>
    <w:rsid w:val="00450EDB"/>
    <w:rsid w:val="00451447"/>
    <w:rsid w:val="0045357C"/>
    <w:rsid w:val="004556B1"/>
    <w:rsid w:val="00465E00"/>
    <w:rsid w:val="00470C02"/>
    <w:rsid w:val="00470DE5"/>
    <w:rsid w:val="0047283D"/>
    <w:rsid w:val="00476DCA"/>
    <w:rsid w:val="004773DF"/>
    <w:rsid w:val="00481EF8"/>
    <w:rsid w:val="00497A4E"/>
    <w:rsid w:val="004A235B"/>
    <w:rsid w:val="004A3EFC"/>
    <w:rsid w:val="004A478C"/>
    <w:rsid w:val="004A6818"/>
    <w:rsid w:val="004B0A2A"/>
    <w:rsid w:val="004B602F"/>
    <w:rsid w:val="004B7EF7"/>
    <w:rsid w:val="004C275E"/>
    <w:rsid w:val="004D0710"/>
    <w:rsid w:val="004D1583"/>
    <w:rsid w:val="004D3BFB"/>
    <w:rsid w:val="004D6F5A"/>
    <w:rsid w:val="004D7C5D"/>
    <w:rsid w:val="004E119A"/>
    <w:rsid w:val="004E16C8"/>
    <w:rsid w:val="004E2060"/>
    <w:rsid w:val="004E40A9"/>
    <w:rsid w:val="004E5D7A"/>
    <w:rsid w:val="004E772D"/>
    <w:rsid w:val="004F5B3C"/>
    <w:rsid w:val="004F609C"/>
    <w:rsid w:val="005003DA"/>
    <w:rsid w:val="00500F6D"/>
    <w:rsid w:val="005022EF"/>
    <w:rsid w:val="005029CA"/>
    <w:rsid w:val="00504474"/>
    <w:rsid w:val="00504A02"/>
    <w:rsid w:val="0052454E"/>
    <w:rsid w:val="00525BDB"/>
    <w:rsid w:val="00526376"/>
    <w:rsid w:val="00537449"/>
    <w:rsid w:val="0054601D"/>
    <w:rsid w:val="00550D7D"/>
    <w:rsid w:val="0055389C"/>
    <w:rsid w:val="0055593B"/>
    <w:rsid w:val="00556E08"/>
    <w:rsid w:val="00557475"/>
    <w:rsid w:val="00561127"/>
    <w:rsid w:val="0056618A"/>
    <w:rsid w:val="0056699C"/>
    <w:rsid w:val="005702AB"/>
    <w:rsid w:val="005746FD"/>
    <w:rsid w:val="00575D83"/>
    <w:rsid w:val="0058596A"/>
    <w:rsid w:val="00586C2B"/>
    <w:rsid w:val="0058764F"/>
    <w:rsid w:val="005944BC"/>
    <w:rsid w:val="00595842"/>
    <w:rsid w:val="005959FF"/>
    <w:rsid w:val="00595A53"/>
    <w:rsid w:val="00596493"/>
    <w:rsid w:val="005975B9"/>
    <w:rsid w:val="00597621"/>
    <w:rsid w:val="005A0A80"/>
    <w:rsid w:val="005A5D65"/>
    <w:rsid w:val="005A79BC"/>
    <w:rsid w:val="005B05DD"/>
    <w:rsid w:val="005B26A7"/>
    <w:rsid w:val="005B290C"/>
    <w:rsid w:val="005B3B98"/>
    <w:rsid w:val="005B5CEA"/>
    <w:rsid w:val="005C0031"/>
    <w:rsid w:val="005C0DAF"/>
    <w:rsid w:val="005D07AF"/>
    <w:rsid w:val="005D0D22"/>
    <w:rsid w:val="005D12A6"/>
    <w:rsid w:val="005E35F2"/>
    <w:rsid w:val="005E6EEE"/>
    <w:rsid w:val="005F6F86"/>
    <w:rsid w:val="005F7E57"/>
    <w:rsid w:val="00601E89"/>
    <w:rsid w:val="00602903"/>
    <w:rsid w:val="00602999"/>
    <w:rsid w:val="006113FD"/>
    <w:rsid w:val="00616521"/>
    <w:rsid w:val="00617FAC"/>
    <w:rsid w:val="00625F1F"/>
    <w:rsid w:val="0063326B"/>
    <w:rsid w:val="00634B17"/>
    <w:rsid w:val="00634ED9"/>
    <w:rsid w:val="00641B57"/>
    <w:rsid w:val="00643665"/>
    <w:rsid w:val="00647FED"/>
    <w:rsid w:val="0065032D"/>
    <w:rsid w:val="00651D56"/>
    <w:rsid w:val="00652EA5"/>
    <w:rsid w:val="0065584D"/>
    <w:rsid w:val="00657127"/>
    <w:rsid w:val="006602AF"/>
    <w:rsid w:val="006604AB"/>
    <w:rsid w:val="00661272"/>
    <w:rsid w:val="0067355B"/>
    <w:rsid w:val="006737D8"/>
    <w:rsid w:val="006746F4"/>
    <w:rsid w:val="00674745"/>
    <w:rsid w:val="00674E7B"/>
    <w:rsid w:val="00677993"/>
    <w:rsid w:val="006807E9"/>
    <w:rsid w:val="00684D93"/>
    <w:rsid w:val="0069329C"/>
    <w:rsid w:val="006959C5"/>
    <w:rsid w:val="00696B0A"/>
    <w:rsid w:val="006A25A5"/>
    <w:rsid w:val="006B4F88"/>
    <w:rsid w:val="006C2E4C"/>
    <w:rsid w:val="006C40E6"/>
    <w:rsid w:val="006C471C"/>
    <w:rsid w:val="006D2FE1"/>
    <w:rsid w:val="006D747A"/>
    <w:rsid w:val="006E2B67"/>
    <w:rsid w:val="006E67A9"/>
    <w:rsid w:val="006F0C62"/>
    <w:rsid w:val="006F22C1"/>
    <w:rsid w:val="006F603E"/>
    <w:rsid w:val="0070017B"/>
    <w:rsid w:val="0070229E"/>
    <w:rsid w:val="0070586A"/>
    <w:rsid w:val="00710893"/>
    <w:rsid w:val="00713B6D"/>
    <w:rsid w:val="007147FD"/>
    <w:rsid w:val="00720014"/>
    <w:rsid w:val="0072385A"/>
    <w:rsid w:val="007251B5"/>
    <w:rsid w:val="00725E34"/>
    <w:rsid w:val="007409D0"/>
    <w:rsid w:val="007450E2"/>
    <w:rsid w:val="0074620C"/>
    <w:rsid w:val="00746F7A"/>
    <w:rsid w:val="007512D4"/>
    <w:rsid w:val="00751AFC"/>
    <w:rsid w:val="007539C5"/>
    <w:rsid w:val="007564E8"/>
    <w:rsid w:val="00760EAF"/>
    <w:rsid w:val="00764F46"/>
    <w:rsid w:val="0076606D"/>
    <w:rsid w:val="00767D7F"/>
    <w:rsid w:val="007727C8"/>
    <w:rsid w:val="00773D82"/>
    <w:rsid w:val="00774C69"/>
    <w:rsid w:val="007768D8"/>
    <w:rsid w:val="00776DA5"/>
    <w:rsid w:val="007815C9"/>
    <w:rsid w:val="00782930"/>
    <w:rsid w:val="0078446B"/>
    <w:rsid w:val="00784FF7"/>
    <w:rsid w:val="00793D7F"/>
    <w:rsid w:val="00793FD1"/>
    <w:rsid w:val="0079633F"/>
    <w:rsid w:val="007A238C"/>
    <w:rsid w:val="007A7EFE"/>
    <w:rsid w:val="007B1DCF"/>
    <w:rsid w:val="007B1F72"/>
    <w:rsid w:val="007C0CEE"/>
    <w:rsid w:val="007C68D9"/>
    <w:rsid w:val="007D2026"/>
    <w:rsid w:val="007D33DE"/>
    <w:rsid w:val="007D540C"/>
    <w:rsid w:val="007D61DE"/>
    <w:rsid w:val="007D68F8"/>
    <w:rsid w:val="007E1599"/>
    <w:rsid w:val="007E1F81"/>
    <w:rsid w:val="007E2312"/>
    <w:rsid w:val="007E7075"/>
    <w:rsid w:val="007F1CE9"/>
    <w:rsid w:val="007F1E26"/>
    <w:rsid w:val="008024AD"/>
    <w:rsid w:val="008039B1"/>
    <w:rsid w:val="00806D66"/>
    <w:rsid w:val="00812162"/>
    <w:rsid w:val="008123CE"/>
    <w:rsid w:val="00814206"/>
    <w:rsid w:val="00815661"/>
    <w:rsid w:val="008159A7"/>
    <w:rsid w:val="0081638D"/>
    <w:rsid w:val="00820075"/>
    <w:rsid w:val="00820211"/>
    <w:rsid w:val="00822C5B"/>
    <w:rsid w:val="00825F45"/>
    <w:rsid w:val="00830258"/>
    <w:rsid w:val="00831B33"/>
    <w:rsid w:val="00836F23"/>
    <w:rsid w:val="00841305"/>
    <w:rsid w:val="00852DF3"/>
    <w:rsid w:val="00853F3B"/>
    <w:rsid w:val="00854F73"/>
    <w:rsid w:val="008573B9"/>
    <w:rsid w:val="0086022D"/>
    <w:rsid w:val="00866F36"/>
    <w:rsid w:val="00870573"/>
    <w:rsid w:val="00871678"/>
    <w:rsid w:val="00873F5A"/>
    <w:rsid w:val="0087782E"/>
    <w:rsid w:val="00887E22"/>
    <w:rsid w:val="00891FE2"/>
    <w:rsid w:val="00892A23"/>
    <w:rsid w:val="0089371E"/>
    <w:rsid w:val="0089383B"/>
    <w:rsid w:val="00893A51"/>
    <w:rsid w:val="00894190"/>
    <w:rsid w:val="008A1A69"/>
    <w:rsid w:val="008A22DF"/>
    <w:rsid w:val="008A2BF1"/>
    <w:rsid w:val="008A4566"/>
    <w:rsid w:val="008A4A24"/>
    <w:rsid w:val="008B069B"/>
    <w:rsid w:val="008B1499"/>
    <w:rsid w:val="008C62CA"/>
    <w:rsid w:val="008C7CC6"/>
    <w:rsid w:val="008D2C2B"/>
    <w:rsid w:val="008D7919"/>
    <w:rsid w:val="008E050B"/>
    <w:rsid w:val="008F4427"/>
    <w:rsid w:val="008F4A9C"/>
    <w:rsid w:val="008F7E62"/>
    <w:rsid w:val="009001A4"/>
    <w:rsid w:val="009013AC"/>
    <w:rsid w:val="00905159"/>
    <w:rsid w:val="00907BCD"/>
    <w:rsid w:val="00913957"/>
    <w:rsid w:val="00921288"/>
    <w:rsid w:val="009223AB"/>
    <w:rsid w:val="00924302"/>
    <w:rsid w:val="00924D7A"/>
    <w:rsid w:val="00925783"/>
    <w:rsid w:val="00926EC0"/>
    <w:rsid w:val="00930136"/>
    <w:rsid w:val="0093149A"/>
    <w:rsid w:val="009330E3"/>
    <w:rsid w:val="00940FDF"/>
    <w:rsid w:val="00943E40"/>
    <w:rsid w:val="009442E4"/>
    <w:rsid w:val="00947673"/>
    <w:rsid w:val="00955715"/>
    <w:rsid w:val="00956430"/>
    <w:rsid w:val="00957A0A"/>
    <w:rsid w:val="00960A0A"/>
    <w:rsid w:val="00963259"/>
    <w:rsid w:val="0096553E"/>
    <w:rsid w:val="009813DC"/>
    <w:rsid w:val="00982BFD"/>
    <w:rsid w:val="00983851"/>
    <w:rsid w:val="00986650"/>
    <w:rsid w:val="0099080E"/>
    <w:rsid w:val="00992AD0"/>
    <w:rsid w:val="00995EBA"/>
    <w:rsid w:val="009A130A"/>
    <w:rsid w:val="009A3790"/>
    <w:rsid w:val="009A3B25"/>
    <w:rsid w:val="009A42C6"/>
    <w:rsid w:val="009B0702"/>
    <w:rsid w:val="009B0A9A"/>
    <w:rsid w:val="009B5E35"/>
    <w:rsid w:val="009C136F"/>
    <w:rsid w:val="009C49C8"/>
    <w:rsid w:val="009C578E"/>
    <w:rsid w:val="009C6AC4"/>
    <w:rsid w:val="009D4323"/>
    <w:rsid w:val="009D4DB9"/>
    <w:rsid w:val="009D7484"/>
    <w:rsid w:val="009E2642"/>
    <w:rsid w:val="009E2CD3"/>
    <w:rsid w:val="009E684B"/>
    <w:rsid w:val="009F2C7D"/>
    <w:rsid w:val="009F5AE4"/>
    <w:rsid w:val="00A0483B"/>
    <w:rsid w:val="00A05456"/>
    <w:rsid w:val="00A05FB5"/>
    <w:rsid w:val="00A1156C"/>
    <w:rsid w:val="00A12AD7"/>
    <w:rsid w:val="00A179B0"/>
    <w:rsid w:val="00A269B8"/>
    <w:rsid w:val="00A2747A"/>
    <w:rsid w:val="00A402C5"/>
    <w:rsid w:val="00A419B7"/>
    <w:rsid w:val="00A45035"/>
    <w:rsid w:val="00A55CC6"/>
    <w:rsid w:val="00A71351"/>
    <w:rsid w:val="00A71BBE"/>
    <w:rsid w:val="00A72319"/>
    <w:rsid w:val="00A7655C"/>
    <w:rsid w:val="00A9456F"/>
    <w:rsid w:val="00AA227D"/>
    <w:rsid w:val="00AA70E6"/>
    <w:rsid w:val="00AB19E1"/>
    <w:rsid w:val="00AB1EEC"/>
    <w:rsid w:val="00AB39B6"/>
    <w:rsid w:val="00AB69F1"/>
    <w:rsid w:val="00AC19FA"/>
    <w:rsid w:val="00AC49B0"/>
    <w:rsid w:val="00AD2CE1"/>
    <w:rsid w:val="00AD660B"/>
    <w:rsid w:val="00AD7C85"/>
    <w:rsid w:val="00AE1953"/>
    <w:rsid w:val="00AE469A"/>
    <w:rsid w:val="00AE6A6F"/>
    <w:rsid w:val="00AF2294"/>
    <w:rsid w:val="00AF3C07"/>
    <w:rsid w:val="00AF42B9"/>
    <w:rsid w:val="00AF5997"/>
    <w:rsid w:val="00AF5AC9"/>
    <w:rsid w:val="00AF6972"/>
    <w:rsid w:val="00B007A3"/>
    <w:rsid w:val="00B050AF"/>
    <w:rsid w:val="00B21230"/>
    <w:rsid w:val="00B31D6C"/>
    <w:rsid w:val="00B33D3E"/>
    <w:rsid w:val="00B34BA9"/>
    <w:rsid w:val="00B35204"/>
    <w:rsid w:val="00B36E45"/>
    <w:rsid w:val="00B41104"/>
    <w:rsid w:val="00B460FD"/>
    <w:rsid w:val="00B6030A"/>
    <w:rsid w:val="00B61D8C"/>
    <w:rsid w:val="00B61DCE"/>
    <w:rsid w:val="00B627E3"/>
    <w:rsid w:val="00B62DFF"/>
    <w:rsid w:val="00B66F2F"/>
    <w:rsid w:val="00B71BFC"/>
    <w:rsid w:val="00B7258D"/>
    <w:rsid w:val="00B73894"/>
    <w:rsid w:val="00B73AC8"/>
    <w:rsid w:val="00B73E2E"/>
    <w:rsid w:val="00B76E7A"/>
    <w:rsid w:val="00B8116B"/>
    <w:rsid w:val="00B8192E"/>
    <w:rsid w:val="00B82CB8"/>
    <w:rsid w:val="00B8563A"/>
    <w:rsid w:val="00B8574D"/>
    <w:rsid w:val="00B9147E"/>
    <w:rsid w:val="00B92D4D"/>
    <w:rsid w:val="00B955A8"/>
    <w:rsid w:val="00BB5AAD"/>
    <w:rsid w:val="00BC1939"/>
    <w:rsid w:val="00BD0A77"/>
    <w:rsid w:val="00BD2B20"/>
    <w:rsid w:val="00BD3886"/>
    <w:rsid w:val="00BD3904"/>
    <w:rsid w:val="00BE2E75"/>
    <w:rsid w:val="00BE5325"/>
    <w:rsid w:val="00BE5A24"/>
    <w:rsid w:val="00BE5CC2"/>
    <w:rsid w:val="00BE628A"/>
    <w:rsid w:val="00BF5D2A"/>
    <w:rsid w:val="00BF75DE"/>
    <w:rsid w:val="00BF7FAE"/>
    <w:rsid w:val="00C034F1"/>
    <w:rsid w:val="00C0482A"/>
    <w:rsid w:val="00C13573"/>
    <w:rsid w:val="00C15535"/>
    <w:rsid w:val="00C23DA8"/>
    <w:rsid w:val="00C24FFF"/>
    <w:rsid w:val="00C259CF"/>
    <w:rsid w:val="00C2677D"/>
    <w:rsid w:val="00C32333"/>
    <w:rsid w:val="00C34A83"/>
    <w:rsid w:val="00C37889"/>
    <w:rsid w:val="00C423CA"/>
    <w:rsid w:val="00C42E12"/>
    <w:rsid w:val="00C42F01"/>
    <w:rsid w:val="00C438A1"/>
    <w:rsid w:val="00C45DAA"/>
    <w:rsid w:val="00C52616"/>
    <w:rsid w:val="00C545F5"/>
    <w:rsid w:val="00C54F33"/>
    <w:rsid w:val="00C578E6"/>
    <w:rsid w:val="00C634C5"/>
    <w:rsid w:val="00C668FE"/>
    <w:rsid w:val="00C729A1"/>
    <w:rsid w:val="00C72D69"/>
    <w:rsid w:val="00C72FC7"/>
    <w:rsid w:val="00C82774"/>
    <w:rsid w:val="00C93A40"/>
    <w:rsid w:val="00CA358D"/>
    <w:rsid w:val="00CA3AE0"/>
    <w:rsid w:val="00CB171D"/>
    <w:rsid w:val="00CB3F38"/>
    <w:rsid w:val="00CB40D9"/>
    <w:rsid w:val="00CB6A91"/>
    <w:rsid w:val="00CC02BA"/>
    <w:rsid w:val="00CC4E17"/>
    <w:rsid w:val="00CD110F"/>
    <w:rsid w:val="00CD3F2C"/>
    <w:rsid w:val="00CD4A18"/>
    <w:rsid w:val="00CD5023"/>
    <w:rsid w:val="00CE02D8"/>
    <w:rsid w:val="00CE24FC"/>
    <w:rsid w:val="00CE5038"/>
    <w:rsid w:val="00CF0E51"/>
    <w:rsid w:val="00D033BB"/>
    <w:rsid w:val="00D04AB8"/>
    <w:rsid w:val="00D06345"/>
    <w:rsid w:val="00D12892"/>
    <w:rsid w:val="00D13A90"/>
    <w:rsid w:val="00D169F4"/>
    <w:rsid w:val="00D16AC5"/>
    <w:rsid w:val="00D17505"/>
    <w:rsid w:val="00D17857"/>
    <w:rsid w:val="00D17D04"/>
    <w:rsid w:val="00D20DBB"/>
    <w:rsid w:val="00D27E4C"/>
    <w:rsid w:val="00D33BB3"/>
    <w:rsid w:val="00D373F9"/>
    <w:rsid w:val="00D37B89"/>
    <w:rsid w:val="00D41787"/>
    <w:rsid w:val="00D44486"/>
    <w:rsid w:val="00D5259C"/>
    <w:rsid w:val="00D54D8A"/>
    <w:rsid w:val="00D554BE"/>
    <w:rsid w:val="00D6111F"/>
    <w:rsid w:val="00D63CC2"/>
    <w:rsid w:val="00D664C3"/>
    <w:rsid w:val="00D67BE0"/>
    <w:rsid w:val="00D70E80"/>
    <w:rsid w:val="00D71FB3"/>
    <w:rsid w:val="00D815BC"/>
    <w:rsid w:val="00D85A8B"/>
    <w:rsid w:val="00D86ECD"/>
    <w:rsid w:val="00D918DF"/>
    <w:rsid w:val="00D91B90"/>
    <w:rsid w:val="00D943F2"/>
    <w:rsid w:val="00DA58C1"/>
    <w:rsid w:val="00DB3844"/>
    <w:rsid w:val="00DB41BD"/>
    <w:rsid w:val="00DB44DA"/>
    <w:rsid w:val="00DC00F3"/>
    <w:rsid w:val="00DC107B"/>
    <w:rsid w:val="00DD084B"/>
    <w:rsid w:val="00DD3458"/>
    <w:rsid w:val="00DD6D5D"/>
    <w:rsid w:val="00DE2AB6"/>
    <w:rsid w:val="00DF03DE"/>
    <w:rsid w:val="00DF1265"/>
    <w:rsid w:val="00DF3978"/>
    <w:rsid w:val="00DF7D9B"/>
    <w:rsid w:val="00E003F0"/>
    <w:rsid w:val="00E11F04"/>
    <w:rsid w:val="00E142EE"/>
    <w:rsid w:val="00E31CB8"/>
    <w:rsid w:val="00E32BFD"/>
    <w:rsid w:val="00E333A0"/>
    <w:rsid w:val="00E41345"/>
    <w:rsid w:val="00E41A3A"/>
    <w:rsid w:val="00E47248"/>
    <w:rsid w:val="00E50A1F"/>
    <w:rsid w:val="00E60F65"/>
    <w:rsid w:val="00E60F78"/>
    <w:rsid w:val="00E614AC"/>
    <w:rsid w:val="00E6517A"/>
    <w:rsid w:val="00E706C7"/>
    <w:rsid w:val="00E71D5D"/>
    <w:rsid w:val="00E720D3"/>
    <w:rsid w:val="00E729FA"/>
    <w:rsid w:val="00E72E9B"/>
    <w:rsid w:val="00E732F2"/>
    <w:rsid w:val="00E735AA"/>
    <w:rsid w:val="00E75D04"/>
    <w:rsid w:val="00E81F37"/>
    <w:rsid w:val="00E84836"/>
    <w:rsid w:val="00E90CFA"/>
    <w:rsid w:val="00E9422C"/>
    <w:rsid w:val="00E953AF"/>
    <w:rsid w:val="00E9782C"/>
    <w:rsid w:val="00EA07FC"/>
    <w:rsid w:val="00EA3326"/>
    <w:rsid w:val="00EA71FD"/>
    <w:rsid w:val="00EA7926"/>
    <w:rsid w:val="00EB0DB9"/>
    <w:rsid w:val="00EB2DC8"/>
    <w:rsid w:val="00EB7068"/>
    <w:rsid w:val="00EB73F9"/>
    <w:rsid w:val="00EB781D"/>
    <w:rsid w:val="00EB799D"/>
    <w:rsid w:val="00EE0D2F"/>
    <w:rsid w:val="00EE6169"/>
    <w:rsid w:val="00EF023D"/>
    <w:rsid w:val="00EF1CA6"/>
    <w:rsid w:val="00F00817"/>
    <w:rsid w:val="00F018CC"/>
    <w:rsid w:val="00F0392B"/>
    <w:rsid w:val="00F06310"/>
    <w:rsid w:val="00F06F9D"/>
    <w:rsid w:val="00F16B50"/>
    <w:rsid w:val="00F20783"/>
    <w:rsid w:val="00F25617"/>
    <w:rsid w:val="00F25B75"/>
    <w:rsid w:val="00F263C7"/>
    <w:rsid w:val="00F26FD1"/>
    <w:rsid w:val="00F27E7A"/>
    <w:rsid w:val="00F354A9"/>
    <w:rsid w:val="00F36F69"/>
    <w:rsid w:val="00F4507D"/>
    <w:rsid w:val="00F45E02"/>
    <w:rsid w:val="00F46955"/>
    <w:rsid w:val="00F51BB9"/>
    <w:rsid w:val="00F53347"/>
    <w:rsid w:val="00F5400B"/>
    <w:rsid w:val="00F627FF"/>
    <w:rsid w:val="00F62B4A"/>
    <w:rsid w:val="00F70513"/>
    <w:rsid w:val="00F7061C"/>
    <w:rsid w:val="00F729CF"/>
    <w:rsid w:val="00F73818"/>
    <w:rsid w:val="00F81232"/>
    <w:rsid w:val="00F81C52"/>
    <w:rsid w:val="00F834C4"/>
    <w:rsid w:val="00F83777"/>
    <w:rsid w:val="00F846B1"/>
    <w:rsid w:val="00F86921"/>
    <w:rsid w:val="00F915BE"/>
    <w:rsid w:val="00F958A4"/>
    <w:rsid w:val="00F9785C"/>
    <w:rsid w:val="00FA03F7"/>
    <w:rsid w:val="00FA2763"/>
    <w:rsid w:val="00FA4CFD"/>
    <w:rsid w:val="00FA5082"/>
    <w:rsid w:val="00FB38AF"/>
    <w:rsid w:val="00FC2A86"/>
    <w:rsid w:val="00FC732A"/>
    <w:rsid w:val="00FC73A1"/>
    <w:rsid w:val="00FC7AB0"/>
    <w:rsid w:val="00FD548B"/>
    <w:rsid w:val="00FE07A1"/>
    <w:rsid w:val="00FE10DF"/>
    <w:rsid w:val="00FE1CE9"/>
    <w:rsid w:val="00FE21FB"/>
    <w:rsid w:val="00FE31EE"/>
    <w:rsid w:val="00FE3534"/>
    <w:rsid w:val="00FF578C"/>
    <w:rsid w:val="00FF6B2F"/>
    <w:rsid w:val="00FF7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6B2A0"/>
  <w15:chartTrackingRefBased/>
  <w15:docId w15:val="{4F3658AD-3A16-FE4E-A499-1EB700810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C0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6F6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887E22"/>
  </w:style>
  <w:style w:type="character" w:styleId="Hyperlink">
    <w:name w:val="Hyperlink"/>
    <w:basedOn w:val="DefaultParagraphFont"/>
    <w:uiPriority w:val="99"/>
    <w:unhideWhenUsed/>
    <w:rsid w:val="00887E22"/>
    <w:rPr>
      <w:color w:val="0000FF"/>
      <w:u w:val="single"/>
    </w:rPr>
  </w:style>
  <w:style w:type="character" w:customStyle="1" w:styleId="Heading1Char">
    <w:name w:val="Heading 1 Char"/>
    <w:basedOn w:val="DefaultParagraphFont"/>
    <w:link w:val="Heading1"/>
    <w:uiPriority w:val="9"/>
    <w:rsid w:val="00470C0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0C0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70C02"/>
    <w:pPr>
      <w:spacing w:before="120"/>
    </w:pPr>
    <w:rPr>
      <w:rFonts w:cstheme="minorHAnsi"/>
      <w:b/>
      <w:bCs/>
      <w:i/>
      <w:iCs/>
    </w:rPr>
  </w:style>
  <w:style w:type="paragraph" w:styleId="TOC2">
    <w:name w:val="toc 2"/>
    <w:basedOn w:val="Normal"/>
    <w:next w:val="Normal"/>
    <w:autoRedefine/>
    <w:uiPriority w:val="39"/>
    <w:unhideWhenUsed/>
    <w:rsid w:val="00470C0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70C02"/>
    <w:pPr>
      <w:ind w:left="480"/>
    </w:pPr>
    <w:rPr>
      <w:rFonts w:cstheme="minorHAnsi"/>
      <w:sz w:val="20"/>
      <w:szCs w:val="20"/>
    </w:rPr>
  </w:style>
  <w:style w:type="paragraph" w:styleId="TOC4">
    <w:name w:val="toc 4"/>
    <w:basedOn w:val="Normal"/>
    <w:next w:val="Normal"/>
    <w:autoRedefine/>
    <w:uiPriority w:val="39"/>
    <w:semiHidden/>
    <w:unhideWhenUsed/>
    <w:rsid w:val="00470C02"/>
    <w:pPr>
      <w:ind w:left="720"/>
    </w:pPr>
    <w:rPr>
      <w:rFonts w:cstheme="minorHAnsi"/>
      <w:sz w:val="20"/>
      <w:szCs w:val="20"/>
    </w:rPr>
  </w:style>
  <w:style w:type="paragraph" w:styleId="TOC5">
    <w:name w:val="toc 5"/>
    <w:basedOn w:val="Normal"/>
    <w:next w:val="Normal"/>
    <w:autoRedefine/>
    <w:uiPriority w:val="39"/>
    <w:semiHidden/>
    <w:unhideWhenUsed/>
    <w:rsid w:val="00470C02"/>
    <w:pPr>
      <w:ind w:left="960"/>
    </w:pPr>
    <w:rPr>
      <w:rFonts w:cstheme="minorHAnsi"/>
      <w:sz w:val="20"/>
      <w:szCs w:val="20"/>
    </w:rPr>
  </w:style>
  <w:style w:type="paragraph" w:styleId="TOC6">
    <w:name w:val="toc 6"/>
    <w:basedOn w:val="Normal"/>
    <w:next w:val="Normal"/>
    <w:autoRedefine/>
    <w:uiPriority w:val="39"/>
    <w:semiHidden/>
    <w:unhideWhenUsed/>
    <w:rsid w:val="00470C02"/>
    <w:pPr>
      <w:ind w:left="1200"/>
    </w:pPr>
    <w:rPr>
      <w:rFonts w:cstheme="minorHAnsi"/>
      <w:sz w:val="20"/>
      <w:szCs w:val="20"/>
    </w:rPr>
  </w:style>
  <w:style w:type="paragraph" w:styleId="TOC7">
    <w:name w:val="toc 7"/>
    <w:basedOn w:val="Normal"/>
    <w:next w:val="Normal"/>
    <w:autoRedefine/>
    <w:uiPriority w:val="39"/>
    <w:semiHidden/>
    <w:unhideWhenUsed/>
    <w:rsid w:val="00470C02"/>
    <w:pPr>
      <w:ind w:left="1440"/>
    </w:pPr>
    <w:rPr>
      <w:rFonts w:cstheme="minorHAnsi"/>
      <w:sz w:val="20"/>
      <w:szCs w:val="20"/>
    </w:rPr>
  </w:style>
  <w:style w:type="paragraph" w:styleId="TOC8">
    <w:name w:val="toc 8"/>
    <w:basedOn w:val="Normal"/>
    <w:next w:val="Normal"/>
    <w:autoRedefine/>
    <w:uiPriority w:val="39"/>
    <w:semiHidden/>
    <w:unhideWhenUsed/>
    <w:rsid w:val="00470C02"/>
    <w:pPr>
      <w:ind w:left="1680"/>
    </w:pPr>
    <w:rPr>
      <w:rFonts w:cstheme="minorHAnsi"/>
      <w:sz w:val="20"/>
      <w:szCs w:val="20"/>
    </w:rPr>
  </w:style>
  <w:style w:type="paragraph" w:styleId="TOC9">
    <w:name w:val="toc 9"/>
    <w:basedOn w:val="Normal"/>
    <w:next w:val="Normal"/>
    <w:autoRedefine/>
    <w:uiPriority w:val="39"/>
    <w:semiHidden/>
    <w:unhideWhenUsed/>
    <w:rsid w:val="00470C02"/>
    <w:pPr>
      <w:ind w:left="1920"/>
    </w:pPr>
    <w:rPr>
      <w:rFonts w:cstheme="minorHAnsi"/>
      <w:sz w:val="20"/>
      <w:szCs w:val="20"/>
    </w:rPr>
  </w:style>
  <w:style w:type="paragraph" w:styleId="NormalWeb">
    <w:name w:val="Normal (Web)"/>
    <w:basedOn w:val="Normal"/>
    <w:uiPriority w:val="99"/>
    <w:unhideWhenUsed/>
    <w:rsid w:val="0016584C"/>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C4E17"/>
  </w:style>
  <w:style w:type="character" w:customStyle="1" w:styleId="dcr-1f2y4fi">
    <w:name w:val="dcr-1f2y4fi"/>
    <w:basedOn w:val="DefaultParagraphFont"/>
    <w:rsid w:val="00C54F33"/>
  </w:style>
  <w:style w:type="paragraph" w:styleId="NoSpacing">
    <w:name w:val="No Spacing"/>
    <w:link w:val="NoSpacingChar"/>
    <w:uiPriority w:val="1"/>
    <w:qFormat/>
    <w:rsid w:val="00C93A40"/>
    <w:rPr>
      <w:rFonts w:eastAsiaTheme="minorEastAsia"/>
      <w:sz w:val="22"/>
      <w:szCs w:val="22"/>
      <w:lang w:val="en-US" w:eastAsia="zh-CN"/>
    </w:rPr>
  </w:style>
  <w:style w:type="character" w:customStyle="1" w:styleId="NoSpacingChar">
    <w:name w:val="No Spacing Char"/>
    <w:basedOn w:val="DefaultParagraphFont"/>
    <w:link w:val="NoSpacing"/>
    <w:uiPriority w:val="1"/>
    <w:rsid w:val="00C93A40"/>
    <w:rPr>
      <w:rFonts w:eastAsiaTheme="minorEastAsia"/>
      <w:sz w:val="22"/>
      <w:szCs w:val="22"/>
      <w:lang w:val="en-US" w:eastAsia="zh-CN"/>
    </w:rPr>
  </w:style>
  <w:style w:type="paragraph" w:styleId="Footer">
    <w:name w:val="footer"/>
    <w:basedOn w:val="Normal"/>
    <w:link w:val="FooterChar"/>
    <w:uiPriority w:val="99"/>
    <w:unhideWhenUsed/>
    <w:rsid w:val="00616521"/>
    <w:pPr>
      <w:tabs>
        <w:tab w:val="center" w:pos="4513"/>
        <w:tab w:val="right" w:pos="9026"/>
      </w:tabs>
    </w:pPr>
  </w:style>
  <w:style w:type="character" w:customStyle="1" w:styleId="FooterChar">
    <w:name w:val="Footer Char"/>
    <w:basedOn w:val="DefaultParagraphFont"/>
    <w:link w:val="Footer"/>
    <w:uiPriority w:val="99"/>
    <w:rsid w:val="00616521"/>
  </w:style>
  <w:style w:type="character" w:styleId="PageNumber">
    <w:name w:val="page number"/>
    <w:basedOn w:val="DefaultParagraphFont"/>
    <w:uiPriority w:val="99"/>
    <w:semiHidden/>
    <w:unhideWhenUsed/>
    <w:rsid w:val="00616521"/>
  </w:style>
  <w:style w:type="character" w:customStyle="1" w:styleId="Heading2Char">
    <w:name w:val="Heading 2 Char"/>
    <w:basedOn w:val="DefaultParagraphFont"/>
    <w:link w:val="Heading2"/>
    <w:uiPriority w:val="9"/>
    <w:rsid w:val="00F36F69"/>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D04AB8"/>
  </w:style>
  <w:style w:type="paragraph" w:styleId="Caption">
    <w:name w:val="caption"/>
    <w:basedOn w:val="Normal"/>
    <w:next w:val="Normal"/>
    <w:uiPriority w:val="35"/>
    <w:unhideWhenUsed/>
    <w:qFormat/>
    <w:rsid w:val="009A130A"/>
    <w:pPr>
      <w:spacing w:after="200"/>
    </w:pPr>
    <w:rPr>
      <w:i/>
      <w:iCs/>
      <w:color w:val="44546A" w:themeColor="text2"/>
      <w:sz w:val="18"/>
      <w:szCs w:val="18"/>
    </w:rPr>
  </w:style>
  <w:style w:type="paragraph" w:styleId="TableofFigures">
    <w:name w:val="table of figures"/>
    <w:basedOn w:val="Normal"/>
    <w:next w:val="Normal"/>
    <w:uiPriority w:val="99"/>
    <w:unhideWhenUsed/>
    <w:rsid w:val="009A130A"/>
  </w:style>
  <w:style w:type="character" w:styleId="UnresolvedMention">
    <w:name w:val="Unresolved Mention"/>
    <w:basedOn w:val="DefaultParagraphFont"/>
    <w:uiPriority w:val="99"/>
    <w:semiHidden/>
    <w:unhideWhenUsed/>
    <w:rsid w:val="00DF3978"/>
    <w:rPr>
      <w:color w:val="605E5C"/>
      <w:shd w:val="clear" w:color="auto" w:fill="E1DFDD"/>
    </w:rPr>
  </w:style>
  <w:style w:type="paragraph" w:styleId="Header">
    <w:name w:val="header"/>
    <w:basedOn w:val="Normal"/>
    <w:link w:val="HeaderChar"/>
    <w:uiPriority w:val="99"/>
    <w:unhideWhenUsed/>
    <w:rsid w:val="00B73894"/>
    <w:pPr>
      <w:tabs>
        <w:tab w:val="center" w:pos="4513"/>
        <w:tab w:val="right" w:pos="9026"/>
      </w:tabs>
    </w:pPr>
  </w:style>
  <w:style w:type="character" w:customStyle="1" w:styleId="HeaderChar">
    <w:name w:val="Header Char"/>
    <w:basedOn w:val="DefaultParagraphFont"/>
    <w:link w:val="Header"/>
    <w:uiPriority w:val="99"/>
    <w:rsid w:val="00B73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71">
      <w:bodyDiv w:val="1"/>
      <w:marLeft w:val="0"/>
      <w:marRight w:val="0"/>
      <w:marTop w:val="0"/>
      <w:marBottom w:val="0"/>
      <w:divBdr>
        <w:top w:val="none" w:sz="0" w:space="0" w:color="auto"/>
        <w:left w:val="none" w:sz="0" w:space="0" w:color="auto"/>
        <w:bottom w:val="none" w:sz="0" w:space="0" w:color="auto"/>
        <w:right w:val="none" w:sz="0" w:space="0" w:color="auto"/>
      </w:divBdr>
    </w:div>
    <w:div w:id="1325510">
      <w:bodyDiv w:val="1"/>
      <w:marLeft w:val="0"/>
      <w:marRight w:val="0"/>
      <w:marTop w:val="0"/>
      <w:marBottom w:val="0"/>
      <w:divBdr>
        <w:top w:val="none" w:sz="0" w:space="0" w:color="auto"/>
        <w:left w:val="none" w:sz="0" w:space="0" w:color="auto"/>
        <w:bottom w:val="none" w:sz="0" w:space="0" w:color="auto"/>
        <w:right w:val="none" w:sz="0" w:space="0" w:color="auto"/>
      </w:divBdr>
    </w:div>
    <w:div w:id="4289894">
      <w:bodyDiv w:val="1"/>
      <w:marLeft w:val="0"/>
      <w:marRight w:val="0"/>
      <w:marTop w:val="0"/>
      <w:marBottom w:val="0"/>
      <w:divBdr>
        <w:top w:val="none" w:sz="0" w:space="0" w:color="auto"/>
        <w:left w:val="none" w:sz="0" w:space="0" w:color="auto"/>
        <w:bottom w:val="none" w:sz="0" w:space="0" w:color="auto"/>
        <w:right w:val="none" w:sz="0" w:space="0" w:color="auto"/>
      </w:divBdr>
    </w:div>
    <w:div w:id="7568057">
      <w:bodyDiv w:val="1"/>
      <w:marLeft w:val="0"/>
      <w:marRight w:val="0"/>
      <w:marTop w:val="0"/>
      <w:marBottom w:val="0"/>
      <w:divBdr>
        <w:top w:val="none" w:sz="0" w:space="0" w:color="auto"/>
        <w:left w:val="none" w:sz="0" w:space="0" w:color="auto"/>
        <w:bottom w:val="none" w:sz="0" w:space="0" w:color="auto"/>
        <w:right w:val="none" w:sz="0" w:space="0" w:color="auto"/>
      </w:divBdr>
    </w:div>
    <w:div w:id="8678434">
      <w:bodyDiv w:val="1"/>
      <w:marLeft w:val="0"/>
      <w:marRight w:val="0"/>
      <w:marTop w:val="0"/>
      <w:marBottom w:val="0"/>
      <w:divBdr>
        <w:top w:val="none" w:sz="0" w:space="0" w:color="auto"/>
        <w:left w:val="none" w:sz="0" w:space="0" w:color="auto"/>
        <w:bottom w:val="none" w:sz="0" w:space="0" w:color="auto"/>
        <w:right w:val="none" w:sz="0" w:space="0" w:color="auto"/>
      </w:divBdr>
    </w:div>
    <w:div w:id="9457443">
      <w:bodyDiv w:val="1"/>
      <w:marLeft w:val="0"/>
      <w:marRight w:val="0"/>
      <w:marTop w:val="0"/>
      <w:marBottom w:val="0"/>
      <w:divBdr>
        <w:top w:val="none" w:sz="0" w:space="0" w:color="auto"/>
        <w:left w:val="none" w:sz="0" w:space="0" w:color="auto"/>
        <w:bottom w:val="none" w:sz="0" w:space="0" w:color="auto"/>
        <w:right w:val="none" w:sz="0" w:space="0" w:color="auto"/>
      </w:divBdr>
    </w:div>
    <w:div w:id="9527073">
      <w:bodyDiv w:val="1"/>
      <w:marLeft w:val="0"/>
      <w:marRight w:val="0"/>
      <w:marTop w:val="0"/>
      <w:marBottom w:val="0"/>
      <w:divBdr>
        <w:top w:val="none" w:sz="0" w:space="0" w:color="auto"/>
        <w:left w:val="none" w:sz="0" w:space="0" w:color="auto"/>
        <w:bottom w:val="none" w:sz="0" w:space="0" w:color="auto"/>
        <w:right w:val="none" w:sz="0" w:space="0" w:color="auto"/>
      </w:divBdr>
    </w:div>
    <w:div w:id="19162473">
      <w:bodyDiv w:val="1"/>
      <w:marLeft w:val="0"/>
      <w:marRight w:val="0"/>
      <w:marTop w:val="0"/>
      <w:marBottom w:val="0"/>
      <w:divBdr>
        <w:top w:val="none" w:sz="0" w:space="0" w:color="auto"/>
        <w:left w:val="none" w:sz="0" w:space="0" w:color="auto"/>
        <w:bottom w:val="none" w:sz="0" w:space="0" w:color="auto"/>
        <w:right w:val="none" w:sz="0" w:space="0" w:color="auto"/>
      </w:divBdr>
    </w:div>
    <w:div w:id="19671846">
      <w:bodyDiv w:val="1"/>
      <w:marLeft w:val="0"/>
      <w:marRight w:val="0"/>
      <w:marTop w:val="0"/>
      <w:marBottom w:val="0"/>
      <w:divBdr>
        <w:top w:val="none" w:sz="0" w:space="0" w:color="auto"/>
        <w:left w:val="none" w:sz="0" w:space="0" w:color="auto"/>
        <w:bottom w:val="none" w:sz="0" w:space="0" w:color="auto"/>
        <w:right w:val="none" w:sz="0" w:space="0" w:color="auto"/>
      </w:divBdr>
    </w:div>
    <w:div w:id="21707987">
      <w:bodyDiv w:val="1"/>
      <w:marLeft w:val="0"/>
      <w:marRight w:val="0"/>
      <w:marTop w:val="0"/>
      <w:marBottom w:val="0"/>
      <w:divBdr>
        <w:top w:val="none" w:sz="0" w:space="0" w:color="auto"/>
        <w:left w:val="none" w:sz="0" w:space="0" w:color="auto"/>
        <w:bottom w:val="none" w:sz="0" w:space="0" w:color="auto"/>
        <w:right w:val="none" w:sz="0" w:space="0" w:color="auto"/>
      </w:divBdr>
    </w:div>
    <w:div w:id="26755046">
      <w:bodyDiv w:val="1"/>
      <w:marLeft w:val="0"/>
      <w:marRight w:val="0"/>
      <w:marTop w:val="0"/>
      <w:marBottom w:val="0"/>
      <w:divBdr>
        <w:top w:val="none" w:sz="0" w:space="0" w:color="auto"/>
        <w:left w:val="none" w:sz="0" w:space="0" w:color="auto"/>
        <w:bottom w:val="none" w:sz="0" w:space="0" w:color="auto"/>
        <w:right w:val="none" w:sz="0" w:space="0" w:color="auto"/>
      </w:divBdr>
    </w:div>
    <w:div w:id="28920191">
      <w:bodyDiv w:val="1"/>
      <w:marLeft w:val="0"/>
      <w:marRight w:val="0"/>
      <w:marTop w:val="0"/>
      <w:marBottom w:val="0"/>
      <w:divBdr>
        <w:top w:val="none" w:sz="0" w:space="0" w:color="auto"/>
        <w:left w:val="none" w:sz="0" w:space="0" w:color="auto"/>
        <w:bottom w:val="none" w:sz="0" w:space="0" w:color="auto"/>
        <w:right w:val="none" w:sz="0" w:space="0" w:color="auto"/>
      </w:divBdr>
    </w:div>
    <w:div w:id="30151948">
      <w:bodyDiv w:val="1"/>
      <w:marLeft w:val="0"/>
      <w:marRight w:val="0"/>
      <w:marTop w:val="0"/>
      <w:marBottom w:val="0"/>
      <w:divBdr>
        <w:top w:val="none" w:sz="0" w:space="0" w:color="auto"/>
        <w:left w:val="none" w:sz="0" w:space="0" w:color="auto"/>
        <w:bottom w:val="none" w:sz="0" w:space="0" w:color="auto"/>
        <w:right w:val="none" w:sz="0" w:space="0" w:color="auto"/>
      </w:divBdr>
    </w:div>
    <w:div w:id="31611064">
      <w:bodyDiv w:val="1"/>
      <w:marLeft w:val="0"/>
      <w:marRight w:val="0"/>
      <w:marTop w:val="0"/>
      <w:marBottom w:val="0"/>
      <w:divBdr>
        <w:top w:val="none" w:sz="0" w:space="0" w:color="auto"/>
        <w:left w:val="none" w:sz="0" w:space="0" w:color="auto"/>
        <w:bottom w:val="none" w:sz="0" w:space="0" w:color="auto"/>
        <w:right w:val="none" w:sz="0" w:space="0" w:color="auto"/>
      </w:divBdr>
    </w:div>
    <w:div w:id="32002703">
      <w:bodyDiv w:val="1"/>
      <w:marLeft w:val="0"/>
      <w:marRight w:val="0"/>
      <w:marTop w:val="0"/>
      <w:marBottom w:val="0"/>
      <w:divBdr>
        <w:top w:val="none" w:sz="0" w:space="0" w:color="auto"/>
        <w:left w:val="none" w:sz="0" w:space="0" w:color="auto"/>
        <w:bottom w:val="none" w:sz="0" w:space="0" w:color="auto"/>
        <w:right w:val="none" w:sz="0" w:space="0" w:color="auto"/>
      </w:divBdr>
    </w:div>
    <w:div w:id="37628716">
      <w:bodyDiv w:val="1"/>
      <w:marLeft w:val="0"/>
      <w:marRight w:val="0"/>
      <w:marTop w:val="0"/>
      <w:marBottom w:val="0"/>
      <w:divBdr>
        <w:top w:val="none" w:sz="0" w:space="0" w:color="auto"/>
        <w:left w:val="none" w:sz="0" w:space="0" w:color="auto"/>
        <w:bottom w:val="none" w:sz="0" w:space="0" w:color="auto"/>
        <w:right w:val="none" w:sz="0" w:space="0" w:color="auto"/>
      </w:divBdr>
    </w:div>
    <w:div w:id="51127574">
      <w:bodyDiv w:val="1"/>
      <w:marLeft w:val="0"/>
      <w:marRight w:val="0"/>
      <w:marTop w:val="0"/>
      <w:marBottom w:val="0"/>
      <w:divBdr>
        <w:top w:val="none" w:sz="0" w:space="0" w:color="auto"/>
        <w:left w:val="none" w:sz="0" w:space="0" w:color="auto"/>
        <w:bottom w:val="none" w:sz="0" w:space="0" w:color="auto"/>
        <w:right w:val="none" w:sz="0" w:space="0" w:color="auto"/>
      </w:divBdr>
    </w:div>
    <w:div w:id="55325479">
      <w:bodyDiv w:val="1"/>
      <w:marLeft w:val="0"/>
      <w:marRight w:val="0"/>
      <w:marTop w:val="0"/>
      <w:marBottom w:val="0"/>
      <w:divBdr>
        <w:top w:val="none" w:sz="0" w:space="0" w:color="auto"/>
        <w:left w:val="none" w:sz="0" w:space="0" w:color="auto"/>
        <w:bottom w:val="none" w:sz="0" w:space="0" w:color="auto"/>
        <w:right w:val="none" w:sz="0" w:space="0" w:color="auto"/>
      </w:divBdr>
    </w:div>
    <w:div w:id="56785679">
      <w:bodyDiv w:val="1"/>
      <w:marLeft w:val="0"/>
      <w:marRight w:val="0"/>
      <w:marTop w:val="0"/>
      <w:marBottom w:val="0"/>
      <w:divBdr>
        <w:top w:val="none" w:sz="0" w:space="0" w:color="auto"/>
        <w:left w:val="none" w:sz="0" w:space="0" w:color="auto"/>
        <w:bottom w:val="none" w:sz="0" w:space="0" w:color="auto"/>
        <w:right w:val="none" w:sz="0" w:space="0" w:color="auto"/>
      </w:divBdr>
    </w:div>
    <w:div w:id="57410807">
      <w:bodyDiv w:val="1"/>
      <w:marLeft w:val="0"/>
      <w:marRight w:val="0"/>
      <w:marTop w:val="0"/>
      <w:marBottom w:val="0"/>
      <w:divBdr>
        <w:top w:val="none" w:sz="0" w:space="0" w:color="auto"/>
        <w:left w:val="none" w:sz="0" w:space="0" w:color="auto"/>
        <w:bottom w:val="none" w:sz="0" w:space="0" w:color="auto"/>
        <w:right w:val="none" w:sz="0" w:space="0" w:color="auto"/>
      </w:divBdr>
    </w:div>
    <w:div w:id="60063207">
      <w:bodyDiv w:val="1"/>
      <w:marLeft w:val="0"/>
      <w:marRight w:val="0"/>
      <w:marTop w:val="0"/>
      <w:marBottom w:val="0"/>
      <w:divBdr>
        <w:top w:val="none" w:sz="0" w:space="0" w:color="auto"/>
        <w:left w:val="none" w:sz="0" w:space="0" w:color="auto"/>
        <w:bottom w:val="none" w:sz="0" w:space="0" w:color="auto"/>
        <w:right w:val="none" w:sz="0" w:space="0" w:color="auto"/>
      </w:divBdr>
    </w:div>
    <w:div w:id="61299318">
      <w:bodyDiv w:val="1"/>
      <w:marLeft w:val="0"/>
      <w:marRight w:val="0"/>
      <w:marTop w:val="0"/>
      <w:marBottom w:val="0"/>
      <w:divBdr>
        <w:top w:val="none" w:sz="0" w:space="0" w:color="auto"/>
        <w:left w:val="none" w:sz="0" w:space="0" w:color="auto"/>
        <w:bottom w:val="none" w:sz="0" w:space="0" w:color="auto"/>
        <w:right w:val="none" w:sz="0" w:space="0" w:color="auto"/>
      </w:divBdr>
    </w:div>
    <w:div w:id="65077472">
      <w:bodyDiv w:val="1"/>
      <w:marLeft w:val="0"/>
      <w:marRight w:val="0"/>
      <w:marTop w:val="0"/>
      <w:marBottom w:val="0"/>
      <w:divBdr>
        <w:top w:val="none" w:sz="0" w:space="0" w:color="auto"/>
        <w:left w:val="none" w:sz="0" w:space="0" w:color="auto"/>
        <w:bottom w:val="none" w:sz="0" w:space="0" w:color="auto"/>
        <w:right w:val="none" w:sz="0" w:space="0" w:color="auto"/>
      </w:divBdr>
    </w:div>
    <w:div w:id="66996417">
      <w:bodyDiv w:val="1"/>
      <w:marLeft w:val="0"/>
      <w:marRight w:val="0"/>
      <w:marTop w:val="0"/>
      <w:marBottom w:val="0"/>
      <w:divBdr>
        <w:top w:val="none" w:sz="0" w:space="0" w:color="auto"/>
        <w:left w:val="none" w:sz="0" w:space="0" w:color="auto"/>
        <w:bottom w:val="none" w:sz="0" w:space="0" w:color="auto"/>
        <w:right w:val="none" w:sz="0" w:space="0" w:color="auto"/>
      </w:divBdr>
    </w:div>
    <w:div w:id="69887788">
      <w:bodyDiv w:val="1"/>
      <w:marLeft w:val="0"/>
      <w:marRight w:val="0"/>
      <w:marTop w:val="0"/>
      <w:marBottom w:val="0"/>
      <w:divBdr>
        <w:top w:val="none" w:sz="0" w:space="0" w:color="auto"/>
        <w:left w:val="none" w:sz="0" w:space="0" w:color="auto"/>
        <w:bottom w:val="none" w:sz="0" w:space="0" w:color="auto"/>
        <w:right w:val="none" w:sz="0" w:space="0" w:color="auto"/>
      </w:divBdr>
    </w:div>
    <w:div w:id="74086687">
      <w:bodyDiv w:val="1"/>
      <w:marLeft w:val="0"/>
      <w:marRight w:val="0"/>
      <w:marTop w:val="0"/>
      <w:marBottom w:val="0"/>
      <w:divBdr>
        <w:top w:val="none" w:sz="0" w:space="0" w:color="auto"/>
        <w:left w:val="none" w:sz="0" w:space="0" w:color="auto"/>
        <w:bottom w:val="none" w:sz="0" w:space="0" w:color="auto"/>
        <w:right w:val="none" w:sz="0" w:space="0" w:color="auto"/>
      </w:divBdr>
    </w:div>
    <w:div w:id="79916670">
      <w:bodyDiv w:val="1"/>
      <w:marLeft w:val="0"/>
      <w:marRight w:val="0"/>
      <w:marTop w:val="0"/>
      <w:marBottom w:val="0"/>
      <w:divBdr>
        <w:top w:val="none" w:sz="0" w:space="0" w:color="auto"/>
        <w:left w:val="none" w:sz="0" w:space="0" w:color="auto"/>
        <w:bottom w:val="none" w:sz="0" w:space="0" w:color="auto"/>
        <w:right w:val="none" w:sz="0" w:space="0" w:color="auto"/>
      </w:divBdr>
    </w:div>
    <w:div w:id="81413947">
      <w:bodyDiv w:val="1"/>
      <w:marLeft w:val="0"/>
      <w:marRight w:val="0"/>
      <w:marTop w:val="0"/>
      <w:marBottom w:val="0"/>
      <w:divBdr>
        <w:top w:val="none" w:sz="0" w:space="0" w:color="auto"/>
        <w:left w:val="none" w:sz="0" w:space="0" w:color="auto"/>
        <w:bottom w:val="none" w:sz="0" w:space="0" w:color="auto"/>
        <w:right w:val="none" w:sz="0" w:space="0" w:color="auto"/>
      </w:divBdr>
    </w:div>
    <w:div w:id="81529901">
      <w:bodyDiv w:val="1"/>
      <w:marLeft w:val="0"/>
      <w:marRight w:val="0"/>
      <w:marTop w:val="0"/>
      <w:marBottom w:val="0"/>
      <w:divBdr>
        <w:top w:val="none" w:sz="0" w:space="0" w:color="auto"/>
        <w:left w:val="none" w:sz="0" w:space="0" w:color="auto"/>
        <w:bottom w:val="none" w:sz="0" w:space="0" w:color="auto"/>
        <w:right w:val="none" w:sz="0" w:space="0" w:color="auto"/>
      </w:divBdr>
    </w:div>
    <w:div w:id="81612222">
      <w:bodyDiv w:val="1"/>
      <w:marLeft w:val="0"/>
      <w:marRight w:val="0"/>
      <w:marTop w:val="0"/>
      <w:marBottom w:val="0"/>
      <w:divBdr>
        <w:top w:val="none" w:sz="0" w:space="0" w:color="auto"/>
        <w:left w:val="none" w:sz="0" w:space="0" w:color="auto"/>
        <w:bottom w:val="none" w:sz="0" w:space="0" w:color="auto"/>
        <w:right w:val="none" w:sz="0" w:space="0" w:color="auto"/>
      </w:divBdr>
    </w:div>
    <w:div w:id="86268707">
      <w:bodyDiv w:val="1"/>
      <w:marLeft w:val="0"/>
      <w:marRight w:val="0"/>
      <w:marTop w:val="0"/>
      <w:marBottom w:val="0"/>
      <w:divBdr>
        <w:top w:val="none" w:sz="0" w:space="0" w:color="auto"/>
        <w:left w:val="none" w:sz="0" w:space="0" w:color="auto"/>
        <w:bottom w:val="none" w:sz="0" w:space="0" w:color="auto"/>
        <w:right w:val="none" w:sz="0" w:space="0" w:color="auto"/>
      </w:divBdr>
    </w:div>
    <w:div w:id="87044115">
      <w:bodyDiv w:val="1"/>
      <w:marLeft w:val="0"/>
      <w:marRight w:val="0"/>
      <w:marTop w:val="0"/>
      <w:marBottom w:val="0"/>
      <w:divBdr>
        <w:top w:val="none" w:sz="0" w:space="0" w:color="auto"/>
        <w:left w:val="none" w:sz="0" w:space="0" w:color="auto"/>
        <w:bottom w:val="none" w:sz="0" w:space="0" w:color="auto"/>
        <w:right w:val="none" w:sz="0" w:space="0" w:color="auto"/>
      </w:divBdr>
    </w:div>
    <w:div w:id="87116850">
      <w:bodyDiv w:val="1"/>
      <w:marLeft w:val="0"/>
      <w:marRight w:val="0"/>
      <w:marTop w:val="0"/>
      <w:marBottom w:val="0"/>
      <w:divBdr>
        <w:top w:val="none" w:sz="0" w:space="0" w:color="auto"/>
        <w:left w:val="none" w:sz="0" w:space="0" w:color="auto"/>
        <w:bottom w:val="none" w:sz="0" w:space="0" w:color="auto"/>
        <w:right w:val="none" w:sz="0" w:space="0" w:color="auto"/>
      </w:divBdr>
    </w:div>
    <w:div w:id="93863865">
      <w:bodyDiv w:val="1"/>
      <w:marLeft w:val="0"/>
      <w:marRight w:val="0"/>
      <w:marTop w:val="0"/>
      <w:marBottom w:val="0"/>
      <w:divBdr>
        <w:top w:val="none" w:sz="0" w:space="0" w:color="auto"/>
        <w:left w:val="none" w:sz="0" w:space="0" w:color="auto"/>
        <w:bottom w:val="none" w:sz="0" w:space="0" w:color="auto"/>
        <w:right w:val="none" w:sz="0" w:space="0" w:color="auto"/>
      </w:divBdr>
    </w:div>
    <w:div w:id="97218479">
      <w:bodyDiv w:val="1"/>
      <w:marLeft w:val="0"/>
      <w:marRight w:val="0"/>
      <w:marTop w:val="0"/>
      <w:marBottom w:val="0"/>
      <w:divBdr>
        <w:top w:val="none" w:sz="0" w:space="0" w:color="auto"/>
        <w:left w:val="none" w:sz="0" w:space="0" w:color="auto"/>
        <w:bottom w:val="none" w:sz="0" w:space="0" w:color="auto"/>
        <w:right w:val="none" w:sz="0" w:space="0" w:color="auto"/>
      </w:divBdr>
    </w:div>
    <w:div w:id="100539322">
      <w:bodyDiv w:val="1"/>
      <w:marLeft w:val="0"/>
      <w:marRight w:val="0"/>
      <w:marTop w:val="0"/>
      <w:marBottom w:val="0"/>
      <w:divBdr>
        <w:top w:val="none" w:sz="0" w:space="0" w:color="auto"/>
        <w:left w:val="none" w:sz="0" w:space="0" w:color="auto"/>
        <w:bottom w:val="none" w:sz="0" w:space="0" w:color="auto"/>
        <w:right w:val="none" w:sz="0" w:space="0" w:color="auto"/>
      </w:divBdr>
    </w:div>
    <w:div w:id="110324974">
      <w:bodyDiv w:val="1"/>
      <w:marLeft w:val="0"/>
      <w:marRight w:val="0"/>
      <w:marTop w:val="0"/>
      <w:marBottom w:val="0"/>
      <w:divBdr>
        <w:top w:val="none" w:sz="0" w:space="0" w:color="auto"/>
        <w:left w:val="none" w:sz="0" w:space="0" w:color="auto"/>
        <w:bottom w:val="none" w:sz="0" w:space="0" w:color="auto"/>
        <w:right w:val="none" w:sz="0" w:space="0" w:color="auto"/>
      </w:divBdr>
    </w:div>
    <w:div w:id="111558410">
      <w:bodyDiv w:val="1"/>
      <w:marLeft w:val="0"/>
      <w:marRight w:val="0"/>
      <w:marTop w:val="0"/>
      <w:marBottom w:val="0"/>
      <w:divBdr>
        <w:top w:val="none" w:sz="0" w:space="0" w:color="auto"/>
        <w:left w:val="none" w:sz="0" w:space="0" w:color="auto"/>
        <w:bottom w:val="none" w:sz="0" w:space="0" w:color="auto"/>
        <w:right w:val="none" w:sz="0" w:space="0" w:color="auto"/>
      </w:divBdr>
    </w:div>
    <w:div w:id="118232811">
      <w:bodyDiv w:val="1"/>
      <w:marLeft w:val="0"/>
      <w:marRight w:val="0"/>
      <w:marTop w:val="0"/>
      <w:marBottom w:val="0"/>
      <w:divBdr>
        <w:top w:val="none" w:sz="0" w:space="0" w:color="auto"/>
        <w:left w:val="none" w:sz="0" w:space="0" w:color="auto"/>
        <w:bottom w:val="none" w:sz="0" w:space="0" w:color="auto"/>
        <w:right w:val="none" w:sz="0" w:space="0" w:color="auto"/>
      </w:divBdr>
    </w:div>
    <w:div w:id="124783041">
      <w:bodyDiv w:val="1"/>
      <w:marLeft w:val="0"/>
      <w:marRight w:val="0"/>
      <w:marTop w:val="0"/>
      <w:marBottom w:val="0"/>
      <w:divBdr>
        <w:top w:val="none" w:sz="0" w:space="0" w:color="auto"/>
        <w:left w:val="none" w:sz="0" w:space="0" w:color="auto"/>
        <w:bottom w:val="none" w:sz="0" w:space="0" w:color="auto"/>
        <w:right w:val="none" w:sz="0" w:space="0" w:color="auto"/>
      </w:divBdr>
    </w:div>
    <w:div w:id="128742270">
      <w:bodyDiv w:val="1"/>
      <w:marLeft w:val="0"/>
      <w:marRight w:val="0"/>
      <w:marTop w:val="0"/>
      <w:marBottom w:val="0"/>
      <w:divBdr>
        <w:top w:val="none" w:sz="0" w:space="0" w:color="auto"/>
        <w:left w:val="none" w:sz="0" w:space="0" w:color="auto"/>
        <w:bottom w:val="none" w:sz="0" w:space="0" w:color="auto"/>
        <w:right w:val="none" w:sz="0" w:space="0" w:color="auto"/>
      </w:divBdr>
    </w:div>
    <w:div w:id="138231204">
      <w:bodyDiv w:val="1"/>
      <w:marLeft w:val="0"/>
      <w:marRight w:val="0"/>
      <w:marTop w:val="0"/>
      <w:marBottom w:val="0"/>
      <w:divBdr>
        <w:top w:val="none" w:sz="0" w:space="0" w:color="auto"/>
        <w:left w:val="none" w:sz="0" w:space="0" w:color="auto"/>
        <w:bottom w:val="none" w:sz="0" w:space="0" w:color="auto"/>
        <w:right w:val="none" w:sz="0" w:space="0" w:color="auto"/>
      </w:divBdr>
    </w:div>
    <w:div w:id="139268686">
      <w:bodyDiv w:val="1"/>
      <w:marLeft w:val="0"/>
      <w:marRight w:val="0"/>
      <w:marTop w:val="0"/>
      <w:marBottom w:val="0"/>
      <w:divBdr>
        <w:top w:val="none" w:sz="0" w:space="0" w:color="auto"/>
        <w:left w:val="none" w:sz="0" w:space="0" w:color="auto"/>
        <w:bottom w:val="none" w:sz="0" w:space="0" w:color="auto"/>
        <w:right w:val="none" w:sz="0" w:space="0" w:color="auto"/>
      </w:divBdr>
    </w:div>
    <w:div w:id="151914417">
      <w:bodyDiv w:val="1"/>
      <w:marLeft w:val="0"/>
      <w:marRight w:val="0"/>
      <w:marTop w:val="0"/>
      <w:marBottom w:val="0"/>
      <w:divBdr>
        <w:top w:val="none" w:sz="0" w:space="0" w:color="auto"/>
        <w:left w:val="none" w:sz="0" w:space="0" w:color="auto"/>
        <w:bottom w:val="none" w:sz="0" w:space="0" w:color="auto"/>
        <w:right w:val="none" w:sz="0" w:space="0" w:color="auto"/>
      </w:divBdr>
    </w:div>
    <w:div w:id="155147511">
      <w:bodyDiv w:val="1"/>
      <w:marLeft w:val="0"/>
      <w:marRight w:val="0"/>
      <w:marTop w:val="0"/>
      <w:marBottom w:val="0"/>
      <w:divBdr>
        <w:top w:val="none" w:sz="0" w:space="0" w:color="auto"/>
        <w:left w:val="none" w:sz="0" w:space="0" w:color="auto"/>
        <w:bottom w:val="none" w:sz="0" w:space="0" w:color="auto"/>
        <w:right w:val="none" w:sz="0" w:space="0" w:color="auto"/>
      </w:divBdr>
    </w:div>
    <w:div w:id="155808774">
      <w:bodyDiv w:val="1"/>
      <w:marLeft w:val="0"/>
      <w:marRight w:val="0"/>
      <w:marTop w:val="0"/>
      <w:marBottom w:val="0"/>
      <w:divBdr>
        <w:top w:val="none" w:sz="0" w:space="0" w:color="auto"/>
        <w:left w:val="none" w:sz="0" w:space="0" w:color="auto"/>
        <w:bottom w:val="none" w:sz="0" w:space="0" w:color="auto"/>
        <w:right w:val="none" w:sz="0" w:space="0" w:color="auto"/>
      </w:divBdr>
    </w:div>
    <w:div w:id="158691591">
      <w:bodyDiv w:val="1"/>
      <w:marLeft w:val="0"/>
      <w:marRight w:val="0"/>
      <w:marTop w:val="0"/>
      <w:marBottom w:val="0"/>
      <w:divBdr>
        <w:top w:val="none" w:sz="0" w:space="0" w:color="auto"/>
        <w:left w:val="none" w:sz="0" w:space="0" w:color="auto"/>
        <w:bottom w:val="none" w:sz="0" w:space="0" w:color="auto"/>
        <w:right w:val="none" w:sz="0" w:space="0" w:color="auto"/>
      </w:divBdr>
    </w:div>
    <w:div w:id="158816484">
      <w:bodyDiv w:val="1"/>
      <w:marLeft w:val="0"/>
      <w:marRight w:val="0"/>
      <w:marTop w:val="0"/>
      <w:marBottom w:val="0"/>
      <w:divBdr>
        <w:top w:val="none" w:sz="0" w:space="0" w:color="auto"/>
        <w:left w:val="none" w:sz="0" w:space="0" w:color="auto"/>
        <w:bottom w:val="none" w:sz="0" w:space="0" w:color="auto"/>
        <w:right w:val="none" w:sz="0" w:space="0" w:color="auto"/>
      </w:divBdr>
    </w:div>
    <w:div w:id="163084376">
      <w:bodyDiv w:val="1"/>
      <w:marLeft w:val="0"/>
      <w:marRight w:val="0"/>
      <w:marTop w:val="0"/>
      <w:marBottom w:val="0"/>
      <w:divBdr>
        <w:top w:val="none" w:sz="0" w:space="0" w:color="auto"/>
        <w:left w:val="none" w:sz="0" w:space="0" w:color="auto"/>
        <w:bottom w:val="none" w:sz="0" w:space="0" w:color="auto"/>
        <w:right w:val="none" w:sz="0" w:space="0" w:color="auto"/>
      </w:divBdr>
    </w:div>
    <w:div w:id="165020159">
      <w:bodyDiv w:val="1"/>
      <w:marLeft w:val="0"/>
      <w:marRight w:val="0"/>
      <w:marTop w:val="0"/>
      <w:marBottom w:val="0"/>
      <w:divBdr>
        <w:top w:val="none" w:sz="0" w:space="0" w:color="auto"/>
        <w:left w:val="none" w:sz="0" w:space="0" w:color="auto"/>
        <w:bottom w:val="none" w:sz="0" w:space="0" w:color="auto"/>
        <w:right w:val="none" w:sz="0" w:space="0" w:color="auto"/>
      </w:divBdr>
    </w:div>
    <w:div w:id="165480000">
      <w:bodyDiv w:val="1"/>
      <w:marLeft w:val="0"/>
      <w:marRight w:val="0"/>
      <w:marTop w:val="0"/>
      <w:marBottom w:val="0"/>
      <w:divBdr>
        <w:top w:val="none" w:sz="0" w:space="0" w:color="auto"/>
        <w:left w:val="none" w:sz="0" w:space="0" w:color="auto"/>
        <w:bottom w:val="none" w:sz="0" w:space="0" w:color="auto"/>
        <w:right w:val="none" w:sz="0" w:space="0" w:color="auto"/>
      </w:divBdr>
    </w:div>
    <w:div w:id="167908679">
      <w:bodyDiv w:val="1"/>
      <w:marLeft w:val="0"/>
      <w:marRight w:val="0"/>
      <w:marTop w:val="0"/>
      <w:marBottom w:val="0"/>
      <w:divBdr>
        <w:top w:val="none" w:sz="0" w:space="0" w:color="auto"/>
        <w:left w:val="none" w:sz="0" w:space="0" w:color="auto"/>
        <w:bottom w:val="none" w:sz="0" w:space="0" w:color="auto"/>
        <w:right w:val="none" w:sz="0" w:space="0" w:color="auto"/>
      </w:divBdr>
    </w:div>
    <w:div w:id="171258540">
      <w:bodyDiv w:val="1"/>
      <w:marLeft w:val="0"/>
      <w:marRight w:val="0"/>
      <w:marTop w:val="0"/>
      <w:marBottom w:val="0"/>
      <w:divBdr>
        <w:top w:val="none" w:sz="0" w:space="0" w:color="auto"/>
        <w:left w:val="none" w:sz="0" w:space="0" w:color="auto"/>
        <w:bottom w:val="none" w:sz="0" w:space="0" w:color="auto"/>
        <w:right w:val="none" w:sz="0" w:space="0" w:color="auto"/>
      </w:divBdr>
    </w:div>
    <w:div w:id="174807581">
      <w:bodyDiv w:val="1"/>
      <w:marLeft w:val="0"/>
      <w:marRight w:val="0"/>
      <w:marTop w:val="0"/>
      <w:marBottom w:val="0"/>
      <w:divBdr>
        <w:top w:val="none" w:sz="0" w:space="0" w:color="auto"/>
        <w:left w:val="none" w:sz="0" w:space="0" w:color="auto"/>
        <w:bottom w:val="none" w:sz="0" w:space="0" w:color="auto"/>
        <w:right w:val="none" w:sz="0" w:space="0" w:color="auto"/>
      </w:divBdr>
    </w:div>
    <w:div w:id="176621774">
      <w:bodyDiv w:val="1"/>
      <w:marLeft w:val="0"/>
      <w:marRight w:val="0"/>
      <w:marTop w:val="0"/>
      <w:marBottom w:val="0"/>
      <w:divBdr>
        <w:top w:val="none" w:sz="0" w:space="0" w:color="auto"/>
        <w:left w:val="none" w:sz="0" w:space="0" w:color="auto"/>
        <w:bottom w:val="none" w:sz="0" w:space="0" w:color="auto"/>
        <w:right w:val="none" w:sz="0" w:space="0" w:color="auto"/>
      </w:divBdr>
    </w:div>
    <w:div w:id="176968667">
      <w:bodyDiv w:val="1"/>
      <w:marLeft w:val="0"/>
      <w:marRight w:val="0"/>
      <w:marTop w:val="0"/>
      <w:marBottom w:val="0"/>
      <w:divBdr>
        <w:top w:val="none" w:sz="0" w:space="0" w:color="auto"/>
        <w:left w:val="none" w:sz="0" w:space="0" w:color="auto"/>
        <w:bottom w:val="none" w:sz="0" w:space="0" w:color="auto"/>
        <w:right w:val="none" w:sz="0" w:space="0" w:color="auto"/>
      </w:divBdr>
    </w:div>
    <w:div w:id="181474629">
      <w:bodyDiv w:val="1"/>
      <w:marLeft w:val="0"/>
      <w:marRight w:val="0"/>
      <w:marTop w:val="0"/>
      <w:marBottom w:val="0"/>
      <w:divBdr>
        <w:top w:val="none" w:sz="0" w:space="0" w:color="auto"/>
        <w:left w:val="none" w:sz="0" w:space="0" w:color="auto"/>
        <w:bottom w:val="none" w:sz="0" w:space="0" w:color="auto"/>
        <w:right w:val="none" w:sz="0" w:space="0" w:color="auto"/>
      </w:divBdr>
    </w:div>
    <w:div w:id="187911206">
      <w:bodyDiv w:val="1"/>
      <w:marLeft w:val="0"/>
      <w:marRight w:val="0"/>
      <w:marTop w:val="0"/>
      <w:marBottom w:val="0"/>
      <w:divBdr>
        <w:top w:val="none" w:sz="0" w:space="0" w:color="auto"/>
        <w:left w:val="none" w:sz="0" w:space="0" w:color="auto"/>
        <w:bottom w:val="none" w:sz="0" w:space="0" w:color="auto"/>
        <w:right w:val="none" w:sz="0" w:space="0" w:color="auto"/>
      </w:divBdr>
    </w:div>
    <w:div w:id="191457738">
      <w:bodyDiv w:val="1"/>
      <w:marLeft w:val="0"/>
      <w:marRight w:val="0"/>
      <w:marTop w:val="0"/>
      <w:marBottom w:val="0"/>
      <w:divBdr>
        <w:top w:val="none" w:sz="0" w:space="0" w:color="auto"/>
        <w:left w:val="none" w:sz="0" w:space="0" w:color="auto"/>
        <w:bottom w:val="none" w:sz="0" w:space="0" w:color="auto"/>
        <w:right w:val="none" w:sz="0" w:space="0" w:color="auto"/>
      </w:divBdr>
    </w:div>
    <w:div w:id="199168461">
      <w:bodyDiv w:val="1"/>
      <w:marLeft w:val="0"/>
      <w:marRight w:val="0"/>
      <w:marTop w:val="0"/>
      <w:marBottom w:val="0"/>
      <w:divBdr>
        <w:top w:val="none" w:sz="0" w:space="0" w:color="auto"/>
        <w:left w:val="none" w:sz="0" w:space="0" w:color="auto"/>
        <w:bottom w:val="none" w:sz="0" w:space="0" w:color="auto"/>
        <w:right w:val="none" w:sz="0" w:space="0" w:color="auto"/>
      </w:divBdr>
    </w:div>
    <w:div w:id="200897971">
      <w:bodyDiv w:val="1"/>
      <w:marLeft w:val="0"/>
      <w:marRight w:val="0"/>
      <w:marTop w:val="0"/>
      <w:marBottom w:val="0"/>
      <w:divBdr>
        <w:top w:val="none" w:sz="0" w:space="0" w:color="auto"/>
        <w:left w:val="none" w:sz="0" w:space="0" w:color="auto"/>
        <w:bottom w:val="none" w:sz="0" w:space="0" w:color="auto"/>
        <w:right w:val="none" w:sz="0" w:space="0" w:color="auto"/>
      </w:divBdr>
    </w:div>
    <w:div w:id="200940724">
      <w:bodyDiv w:val="1"/>
      <w:marLeft w:val="0"/>
      <w:marRight w:val="0"/>
      <w:marTop w:val="0"/>
      <w:marBottom w:val="0"/>
      <w:divBdr>
        <w:top w:val="none" w:sz="0" w:space="0" w:color="auto"/>
        <w:left w:val="none" w:sz="0" w:space="0" w:color="auto"/>
        <w:bottom w:val="none" w:sz="0" w:space="0" w:color="auto"/>
        <w:right w:val="none" w:sz="0" w:space="0" w:color="auto"/>
      </w:divBdr>
    </w:div>
    <w:div w:id="203250648">
      <w:bodyDiv w:val="1"/>
      <w:marLeft w:val="0"/>
      <w:marRight w:val="0"/>
      <w:marTop w:val="0"/>
      <w:marBottom w:val="0"/>
      <w:divBdr>
        <w:top w:val="none" w:sz="0" w:space="0" w:color="auto"/>
        <w:left w:val="none" w:sz="0" w:space="0" w:color="auto"/>
        <w:bottom w:val="none" w:sz="0" w:space="0" w:color="auto"/>
        <w:right w:val="none" w:sz="0" w:space="0" w:color="auto"/>
      </w:divBdr>
    </w:div>
    <w:div w:id="205682447">
      <w:bodyDiv w:val="1"/>
      <w:marLeft w:val="0"/>
      <w:marRight w:val="0"/>
      <w:marTop w:val="0"/>
      <w:marBottom w:val="0"/>
      <w:divBdr>
        <w:top w:val="none" w:sz="0" w:space="0" w:color="auto"/>
        <w:left w:val="none" w:sz="0" w:space="0" w:color="auto"/>
        <w:bottom w:val="none" w:sz="0" w:space="0" w:color="auto"/>
        <w:right w:val="none" w:sz="0" w:space="0" w:color="auto"/>
      </w:divBdr>
    </w:div>
    <w:div w:id="205725373">
      <w:bodyDiv w:val="1"/>
      <w:marLeft w:val="0"/>
      <w:marRight w:val="0"/>
      <w:marTop w:val="0"/>
      <w:marBottom w:val="0"/>
      <w:divBdr>
        <w:top w:val="none" w:sz="0" w:space="0" w:color="auto"/>
        <w:left w:val="none" w:sz="0" w:space="0" w:color="auto"/>
        <w:bottom w:val="none" w:sz="0" w:space="0" w:color="auto"/>
        <w:right w:val="none" w:sz="0" w:space="0" w:color="auto"/>
      </w:divBdr>
    </w:div>
    <w:div w:id="206987001">
      <w:bodyDiv w:val="1"/>
      <w:marLeft w:val="0"/>
      <w:marRight w:val="0"/>
      <w:marTop w:val="0"/>
      <w:marBottom w:val="0"/>
      <w:divBdr>
        <w:top w:val="none" w:sz="0" w:space="0" w:color="auto"/>
        <w:left w:val="none" w:sz="0" w:space="0" w:color="auto"/>
        <w:bottom w:val="none" w:sz="0" w:space="0" w:color="auto"/>
        <w:right w:val="none" w:sz="0" w:space="0" w:color="auto"/>
      </w:divBdr>
    </w:div>
    <w:div w:id="208302552">
      <w:bodyDiv w:val="1"/>
      <w:marLeft w:val="0"/>
      <w:marRight w:val="0"/>
      <w:marTop w:val="0"/>
      <w:marBottom w:val="0"/>
      <w:divBdr>
        <w:top w:val="none" w:sz="0" w:space="0" w:color="auto"/>
        <w:left w:val="none" w:sz="0" w:space="0" w:color="auto"/>
        <w:bottom w:val="none" w:sz="0" w:space="0" w:color="auto"/>
        <w:right w:val="none" w:sz="0" w:space="0" w:color="auto"/>
      </w:divBdr>
    </w:div>
    <w:div w:id="217979853">
      <w:bodyDiv w:val="1"/>
      <w:marLeft w:val="0"/>
      <w:marRight w:val="0"/>
      <w:marTop w:val="0"/>
      <w:marBottom w:val="0"/>
      <w:divBdr>
        <w:top w:val="none" w:sz="0" w:space="0" w:color="auto"/>
        <w:left w:val="none" w:sz="0" w:space="0" w:color="auto"/>
        <w:bottom w:val="none" w:sz="0" w:space="0" w:color="auto"/>
        <w:right w:val="none" w:sz="0" w:space="0" w:color="auto"/>
      </w:divBdr>
    </w:div>
    <w:div w:id="231963539">
      <w:bodyDiv w:val="1"/>
      <w:marLeft w:val="0"/>
      <w:marRight w:val="0"/>
      <w:marTop w:val="0"/>
      <w:marBottom w:val="0"/>
      <w:divBdr>
        <w:top w:val="none" w:sz="0" w:space="0" w:color="auto"/>
        <w:left w:val="none" w:sz="0" w:space="0" w:color="auto"/>
        <w:bottom w:val="none" w:sz="0" w:space="0" w:color="auto"/>
        <w:right w:val="none" w:sz="0" w:space="0" w:color="auto"/>
      </w:divBdr>
    </w:div>
    <w:div w:id="237595174">
      <w:bodyDiv w:val="1"/>
      <w:marLeft w:val="0"/>
      <w:marRight w:val="0"/>
      <w:marTop w:val="0"/>
      <w:marBottom w:val="0"/>
      <w:divBdr>
        <w:top w:val="none" w:sz="0" w:space="0" w:color="auto"/>
        <w:left w:val="none" w:sz="0" w:space="0" w:color="auto"/>
        <w:bottom w:val="none" w:sz="0" w:space="0" w:color="auto"/>
        <w:right w:val="none" w:sz="0" w:space="0" w:color="auto"/>
      </w:divBdr>
    </w:div>
    <w:div w:id="239675740">
      <w:bodyDiv w:val="1"/>
      <w:marLeft w:val="0"/>
      <w:marRight w:val="0"/>
      <w:marTop w:val="0"/>
      <w:marBottom w:val="0"/>
      <w:divBdr>
        <w:top w:val="none" w:sz="0" w:space="0" w:color="auto"/>
        <w:left w:val="none" w:sz="0" w:space="0" w:color="auto"/>
        <w:bottom w:val="none" w:sz="0" w:space="0" w:color="auto"/>
        <w:right w:val="none" w:sz="0" w:space="0" w:color="auto"/>
      </w:divBdr>
    </w:div>
    <w:div w:id="240217657">
      <w:bodyDiv w:val="1"/>
      <w:marLeft w:val="0"/>
      <w:marRight w:val="0"/>
      <w:marTop w:val="0"/>
      <w:marBottom w:val="0"/>
      <w:divBdr>
        <w:top w:val="none" w:sz="0" w:space="0" w:color="auto"/>
        <w:left w:val="none" w:sz="0" w:space="0" w:color="auto"/>
        <w:bottom w:val="none" w:sz="0" w:space="0" w:color="auto"/>
        <w:right w:val="none" w:sz="0" w:space="0" w:color="auto"/>
      </w:divBdr>
    </w:div>
    <w:div w:id="254829491">
      <w:bodyDiv w:val="1"/>
      <w:marLeft w:val="0"/>
      <w:marRight w:val="0"/>
      <w:marTop w:val="0"/>
      <w:marBottom w:val="0"/>
      <w:divBdr>
        <w:top w:val="none" w:sz="0" w:space="0" w:color="auto"/>
        <w:left w:val="none" w:sz="0" w:space="0" w:color="auto"/>
        <w:bottom w:val="none" w:sz="0" w:space="0" w:color="auto"/>
        <w:right w:val="none" w:sz="0" w:space="0" w:color="auto"/>
      </w:divBdr>
    </w:div>
    <w:div w:id="266547237">
      <w:bodyDiv w:val="1"/>
      <w:marLeft w:val="0"/>
      <w:marRight w:val="0"/>
      <w:marTop w:val="0"/>
      <w:marBottom w:val="0"/>
      <w:divBdr>
        <w:top w:val="none" w:sz="0" w:space="0" w:color="auto"/>
        <w:left w:val="none" w:sz="0" w:space="0" w:color="auto"/>
        <w:bottom w:val="none" w:sz="0" w:space="0" w:color="auto"/>
        <w:right w:val="none" w:sz="0" w:space="0" w:color="auto"/>
      </w:divBdr>
    </w:div>
    <w:div w:id="271595311">
      <w:bodyDiv w:val="1"/>
      <w:marLeft w:val="0"/>
      <w:marRight w:val="0"/>
      <w:marTop w:val="0"/>
      <w:marBottom w:val="0"/>
      <w:divBdr>
        <w:top w:val="none" w:sz="0" w:space="0" w:color="auto"/>
        <w:left w:val="none" w:sz="0" w:space="0" w:color="auto"/>
        <w:bottom w:val="none" w:sz="0" w:space="0" w:color="auto"/>
        <w:right w:val="none" w:sz="0" w:space="0" w:color="auto"/>
      </w:divBdr>
    </w:div>
    <w:div w:id="273440053">
      <w:bodyDiv w:val="1"/>
      <w:marLeft w:val="0"/>
      <w:marRight w:val="0"/>
      <w:marTop w:val="0"/>
      <w:marBottom w:val="0"/>
      <w:divBdr>
        <w:top w:val="none" w:sz="0" w:space="0" w:color="auto"/>
        <w:left w:val="none" w:sz="0" w:space="0" w:color="auto"/>
        <w:bottom w:val="none" w:sz="0" w:space="0" w:color="auto"/>
        <w:right w:val="none" w:sz="0" w:space="0" w:color="auto"/>
      </w:divBdr>
    </w:div>
    <w:div w:id="275988609">
      <w:bodyDiv w:val="1"/>
      <w:marLeft w:val="0"/>
      <w:marRight w:val="0"/>
      <w:marTop w:val="0"/>
      <w:marBottom w:val="0"/>
      <w:divBdr>
        <w:top w:val="none" w:sz="0" w:space="0" w:color="auto"/>
        <w:left w:val="none" w:sz="0" w:space="0" w:color="auto"/>
        <w:bottom w:val="none" w:sz="0" w:space="0" w:color="auto"/>
        <w:right w:val="none" w:sz="0" w:space="0" w:color="auto"/>
      </w:divBdr>
      <w:divsChild>
        <w:div w:id="1846438182">
          <w:marLeft w:val="-300"/>
          <w:marRight w:val="0"/>
          <w:marTop w:val="0"/>
          <w:marBottom w:val="0"/>
          <w:divBdr>
            <w:top w:val="none" w:sz="0" w:space="0" w:color="auto"/>
            <w:left w:val="none" w:sz="0" w:space="0" w:color="auto"/>
            <w:bottom w:val="none" w:sz="0" w:space="0" w:color="auto"/>
            <w:right w:val="none" w:sz="0" w:space="0" w:color="auto"/>
          </w:divBdr>
        </w:div>
        <w:div w:id="274824274">
          <w:marLeft w:val="-300"/>
          <w:marRight w:val="0"/>
          <w:marTop w:val="0"/>
          <w:marBottom w:val="0"/>
          <w:divBdr>
            <w:top w:val="none" w:sz="0" w:space="0" w:color="auto"/>
            <w:left w:val="none" w:sz="0" w:space="0" w:color="auto"/>
            <w:bottom w:val="none" w:sz="0" w:space="0" w:color="auto"/>
            <w:right w:val="none" w:sz="0" w:space="0" w:color="auto"/>
          </w:divBdr>
        </w:div>
      </w:divsChild>
    </w:div>
    <w:div w:id="277831365">
      <w:bodyDiv w:val="1"/>
      <w:marLeft w:val="0"/>
      <w:marRight w:val="0"/>
      <w:marTop w:val="0"/>
      <w:marBottom w:val="0"/>
      <w:divBdr>
        <w:top w:val="none" w:sz="0" w:space="0" w:color="auto"/>
        <w:left w:val="none" w:sz="0" w:space="0" w:color="auto"/>
        <w:bottom w:val="none" w:sz="0" w:space="0" w:color="auto"/>
        <w:right w:val="none" w:sz="0" w:space="0" w:color="auto"/>
      </w:divBdr>
    </w:div>
    <w:div w:id="278144282">
      <w:bodyDiv w:val="1"/>
      <w:marLeft w:val="0"/>
      <w:marRight w:val="0"/>
      <w:marTop w:val="0"/>
      <w:marBottom w:val="0"/>
      <w:divBdr>
        <w:top w:val="none" w:sz="0" w:space="0" w:color="auto"/>
        <w:left w:val="none" w:sz="0" w:space="0" w:color="auto"/>
        <w:bottom w:val="none" w:sz="0" w:space="0" w:color="auto"/>
        <w:right w:val="none" w:sz="0" w:space="0" w:color="auto"/>
      </w:divBdr>
    </w:div>
    <w:div w:id="279647668">
      <w:bodyDiv w:val="1"/>
      <w:marLeft w:val="0"/>
      <w:marRight w:val="0"/>
      <w:marTop w:val="0"/>
      <w:marBottom w:val="0"/>
      <w:divBdr>
        <w:top w:val="none" w:sz="0" w:space="0" w:color="auto"/>
        <w:left w:val="none" w:sz="0" w:space="0" w:color="auto"/>
        <w:bottom w:val="none" w:sz="0" w:space="0" w:color="auto"/>
        <w:right w:val="none" w:sz="0" w:space="0" w:color="auto"/>
      </w:divBdr>
    </w:div>
    <w:div w:id="284819672">
      <w:bodyDiv w:val="1"/>
      <w:marLeft w:val="0"/>
      <w:marRight w:val="0"/>
      <w:marTop w:val="0"/>
      <w:marBottom w:val="0"/>
      <w:divBdr>
        <w:top w:val="none" w:sz="0" w:space="0" w:color="auto"/>
        <w:left w:val="none" w:sz="0" w:space="0" w:color="auto"/>
        <w:bottom w:val="none" w:sz="0" w:space="0" w:color="auto"/>
        <w:right w:val="none" w:sz="0" w:space="0" w:color="auto"/>
      </w:divBdr>
    </w:div>
    <w:div w:id="287395979">
      <w:bodyDiv w:val="1"/>
      <w:marLeft w:val="0"/>
      <w:marRight w:val="0"/>
      <w:marTop w:val="0"/>
      <w:marBottom w:val="0"/>
      <w:divBdr>
        <w:top w:val="none" w:sz="0" w:space="0" w:color="auto"/>
        <w:left w:val="none" w:sz="0" w:space="0" w:color="auto"/>
        <w:bottom w:val="none" w:sz="0" w:space="0" w:color="auto"/>
        <w:right w:val="none" w:sz="0" w:space="0" w:color="auto"/>
      </w:divBdr>
    </w:div>
    <w:div w:id="290064588">
      <w:bodyDiv w:val="1"/>
      <w:marLeft w:val="0"/>
      <w:marRight w:val="0"/>
      <w:marTop w:val="0"/>
      <w:marBottom w:val="0"/>
      <w:divBdr>
        <w:top w:val="none" w:sz="0" w:space="0" w:color="auto"/>
        <w:left w:val="none" w:sz="0" w:space="0" w:color="auto"/>
        <w:bottom w:val="none" w:sz="0" w:space="0" w:color="auto"/>
        <w:right w:val="none" w:sz="0" w:space="0" w:color="auto"/>
      </w:divBdr>
    </w:div>
    <w:div w:id="290673110">
      <w:bodyDiv w:val="1"/>
      <w:marLeft w:val="0"/>
      <w:marRight w:val="0"/>
      <w:marTop w:val="0"/>
      <w:marBottom w:val="0"/>
      <w:divBdr>
        <w:top w:val="none" w:sz="0" w:space="0" w:color="auto"/>
        <w:left w:val="none" w:sz="0" w:space="0" w:color="auto"/>
        <w:bottom w:val="none" w:sz="0" w:space="0" w:color="auto"/>
        <w:right w:val="none" w:sz="0" w:space="0" w:color="auto"/>
      </w:divBdr>
    </w:div>
    <w:div w:id="291594034">
      <w:bodyDiv w:val="1"/>
      <w:marLeft w:val="0"/>
      <w:marRight w:val="0"/>
      <w:marTop w:val="0"/>
      <w:marBottom w:val="0"/>
      <w:divBdr>
        <w:top w:val="none" w:sz="0" w:space="0" w:color="auto"/>
        <w:left w:val="none" w:sz="0" w:space="0" w:color="auto"/>
        <w:bottom w:val="none" w:sz="0" w:space="0" w:color="auto"/>
        <w:right w:val="none" w:sz="0" w:space="0" w:color="auto"/>
      </w:divBdr>
    </w:div>
    <w:div w:id="296187832">
      <w:bodyDiv w:val="1"/>
      <w:marLeft w:val="0"/>
      <w:marRight w:val="0"/>
      <w:marTop w:val="0"/>
      <w:marBottom w:val="0"/>
      <w:divBdr>
        <w:top w:val="none" w:sz="0" w:space="0" w:color="auto"/>
        <w:left w:val="none" w:sz="0" w:space="0" w:color="auto"/>
        <w:bottom w:val="none" w:sz="0" w:space="0" w:color="auto"/>
        <w:right w:val="none" w:sz="0" w:space="0" w:color="auto"/>
      </w:divBdr>
    </w:div>
    <w:div w:id="300769976">
      <w:bodyDiv w:val="1"/>
      <w:marLeft w:val="0"/>
      <w:marRight w:val="0"/>
      <w:marTop w:val="0"/>
      <w:marBottom w:val="0"/>
      <w:divBdr>
        <w:top w:val="none" w:sz="0" w:space="0" w:color="auto"/>
        <w:left w:val="none" w:sz="0" w:space="0" w:color="auto"/>
        <w:bottom w:val="none" w:sz="0" w:space="0" w:color="auto"/>
        <w:right w:val="none" w:sz="0" w:space="0" w:color="auto"/>
      </w:divBdr>
    </w:div>
    <w:div w:id="300817724">
      <w:bodyDiv w:val="1"/>
      <w:marLeft w:val="0"/>
      <w:marRight w:val="0"/>
      <w:marTop w:val="0"/>
      <w:marBottom w:val="0"/>
      <w:divBdr>
        <w:top w:val="none" w:sz="0" w:space="0" w:color="auto"/>
        <w:left w:val="none" w:sz="0" w:space="0" w:color="auto"/>
        <w:bottom w:val="none" w:sz="0" w:space="0" w:color="auto"/>
        <w:right w:val="none" w:sz="0" w:space="0" w:color="auto"/>
      </w:divBdr>
    </w:div>
    <w:div w:id="301039280">
      <w:bodyDiv w:val="1"/>
      <w:marLeft w:val="0"/>
      <w:marRight w:val="0"/>
      <w:marTop w:val="0"/>
      <w:marBottom w:val="0"/>
      <w:divBdr>
        <w:top w:val="none" w:sz="0" w:space="0" w:color="auto"/>
        <w:left w:val="none" w:sz="0" w:space="0" w:color="auto"/>
        <w:bottom w:val="none" w:sz="0" w:space="0" w:color="auto"/>
        <w:right w:val="none" w:sz="0" w:space="0" w:color="auto"/>
      </w:divBdr>
    </w:div>
    <w:div w:id="302195059">
      <w:bodyDiv w:val="1"/>
      <w:marLeft w:val="0"/>
      <w:marRight w:val="0"/>
      <w:marTop w:val="0"/>
      <w:marBottom w:val="0"/>
      <w:divBdr>
        <w:top w:val="none" w:sz="0" w:space="0" w:color="auto"/>
        <w:left w:val="none" w:sz="0" w:space="0" w:color="auto"/>
        <w:bottom w:val="none" w:sz="0" w:space="0" w:color="auto"/>
        <w:right w:val="none" w:sz="0" w:space="0" w:color="auto"/>
      </w:divBdr>
    </w:div>
    <w:div w:id="302198655">
      <w:bodyDiv w:val="1"/>
      <w:marLeft w:val="0"/>
      <w:marRight w:val="0"/>
      <w:marTop w:val="0"/>
      <w:marBottom w:val="0"/>
      <w:divBdr>
        <w:top w:val="none" w:sz="0" w:space="0" w:color="auto"/>
        <w:left w:val="none" w:sz="0" w:space="0" w:color="auto"/>
        <w:bottom w:val="none" w:sz="0" w:space="0" w:color="auto"/>
        <w:right w:val="none" w:sz="0" w:space="0" w:color="auto"/>
      </w:divBdr>
    </w:div>
    <w:div w:id="302585163">
      <w:bodyDiv w:val="1"/>
      <w:marLeft w:val="0"/>
      <w:marRight w:val="0"/>
      <w:marTop w:val="0"/>
      <w:marBottom w:val="0"/>
      <w:divBdr>
        <w:top w:val="none" w:sz="0" w:space="0" w:color="auto"/>
        <w:left w:val="none" w:sz="0" w:space="0" w:color="auto"/>
        <w:bottom w:val="none" w:sz="0" w:space="0" w:color="auto"/>
        <w:right w:val="none" w:sz="0" w:space="0" w:color="auto"/>
      </w:divBdr>
    </w:div>
    <w:div w:id="303587044">
      <w:bodyDiv w:val="1"/>
      <w:marLeft w:val="0"/>
      <w:marRight w:val="0"/>
      <w:marTop w:val="0"/>
      <w:marBottom w:val="0"/>
      <w:divBdr>
        <w:top w:val="none" w:sz="0" w:space="0" w:color="auto"/>
        <w:left w:val="none" w:sz="0" w:space="0" w:color="auto"/>
        <w:bottom w:val="none" w:sz="0" w:space="0" w:color="auto"/>
        <w:right w:val="none" w:sz="0" w:space="0" w:color="auto"/>
      </w:divBdr>
    </w:div>
    <w:div w:id="303698805">
      <w:bodyDiv w:val="1"/>
      <w:marLeft w:val="0"/>
      <w:marRight w:val="0"/>
      <w:marTop w:val="0"/>
      <w:marBottom w:val="0"/>
      <w:divBdr>
        <w:top w:val="none" w:sz="0" w:space="0" w:color="auto"/>
        <w:left w:val="none" w:sz="0" w:space="0" w:color="auto"/>
        <w:bottom w:val="none" w:sz="0" w:space="0" w:color="auto"/>
        <w:right w:val="none" w:sz="0" w:space="0" w:color="auto"/>
      </w:divBdr>
    </w:div>
    <w:div w:id="307243797">
      <w:bodyDiv w:val="1"/>
      <w:marLeft w:val="0"/>
      <w:marRight w:val="0"/>
      <w:marTop w:val="0"/>
      <w:marBottom w:val="0"/>
      <w:divBdr>
        <w:top w:val="none" w:sz="0" w:space="0" w:color="auto"/>
        <w:left w:val="none" w:sz="0" w:space="0" w:color="auto"/>
        <w:bottom w:val="none" w:sz="0" w:space="0" w:color="auto"/>
        <w:right w:val="none" w:sz="0" w:space="0" w:color="auto"/>
      </w:divBdr>
    </w:div>
    <w:div w:id="308479431">
      <w:bodyDiv w:val="1"/>
      <w:marLeft w:val="0"/>
      <w:marRight w:val="0"/>
      <w:marTop w:val="0"/>
      <w:marBottom w:val="0"/>
      <w:divBdr>
        <w:top w:val="none" w:sz="0" w:space="0" w:color="auto"/>
        <w:left w:val="none" w:sz="0" w:space="0" w:color="auto"/>
        <w:bottom w:val="none" w:sz="0" w:space="0" w:color="auto"/>
        <w:right w:val="none" w:sz="0" w:space="0" w:color="auto"/>
      </w:divBdr>
    </w:div>
    <w:div w:id="311764014">
      <w:bodyDiv w:val="1"/>
      <w:marLeft w:val="0"/>
      <w:marRight w:val="0"/>
      <w:marTop w:val="0"/>
      <w:marBottom w:val="0"/>
      <w:divBdr>
        <w:top w:val="none" w:sz="0" w:space="0" w:color="auto"/>
        <w:left w:val="none" w:sz="0" w:space="0" w:color="auto"/>
        <w:bottom w:val="none" w:sz="0" w:space="0" w:color="auto"/>
        <w:right w:val="none" w:sz="0" w:space="0" w:color="auto"/>
      </w:divBdr>
    </w:div>
    <w:div w:id="313031029">
      <w:bodyDiv w:val="1"/>
      <w:marLeft w:val="0"/>
      <w:marRight w:val="0"/>
      <w:marTop w:val="0"/>
      <w:marBottom w:val="0"/>
      <w:divBdr>
        <w:top w:val="none" w:sz="0" w:space="0" w:color="auto"/>
        <w:left w:val="none" w:sz="0" w:space="0" w:color="auto"/>
        <w:bottom w:val="none" w:sz="0" w:space="0" w:color="auto"/>
        <w:right w:val="none" w:sz="0" w:space="0" w:color="auto"/>
      </w:divBdr>
    </w:div>
    <w:div w:id="314451859">
      <w:bodyDiv w:val="1"/>
      <w:marLeft w:val="0"/>
      <w:marRight w:val="0"/>
      <w:marTop w:val="0"/>
      <w:marBottom w:val="0"/>
      <w:divBdr>
        <w:top w:val="none" w:sz="0" w:space="0" w:color="auto"/>
        <w:left w:val="none" w:sz="0" w:space="0" w:color="auto"/>
        <w:bottom w:val="none" w:sz="0" w:space="0" w:color="auto"/>
        <w:right w:val="none" w:sz="0" w:space="0" w:color="auto"/>
      </w:divBdr>
    </w:div>
    <w:div w:id="315181620">
      <w:bodyDiv w:val="1"/>
      <w:marLeft w:val="0"/>
      <w:marRight w:val="0"/>
      <w:marTop w:val="0"/>
      <w:marBottom w:val="0"/>
      <w:divBdr>
        <w:top w:val="none" w:sz="0" w:space="0" w:color="auto"/>
        <w:left w:val="none" w:sz="0" w:space="0" w:color="auto"/>
        <w:bottom w:val="none" w:sz="0" w:space="0" w:color="auto"/>
        <w:right w:val="none" w:sz="0" w:space="0" w:color="auto"/>
      </w:divBdr>
    </w:div>
    <w:div w:id="315842691">
      <w:bodyDiv w:val="1"/>
      <w:marLeft w:val="0"/>
      <w:marRight w:val="0"/>
      <w:marTop w:val="0"/>
      <w:marBottom w:val="0"/>
      <w:divBdr>
        <w:top w:val="none" w:sz="0" w:space="0" w:color="auto"/>
        <w:left w:val="none" w:sz="0" w:space="0" w:color="auto"/>
        <w:bottom w:val="none" w:sz="0" w:space="0" w:color="auto"/>
        <w:right w:val="none" w:sz="0" w:space="0" w:color="auto"/>
      </w:divBdr>
    </w:div>
    <w:div w:id="322779771">
      <w:bodyDiv w:val="1"/>
      <w:marLeft w:val="0"/>
      <w:marRight w:val="0"/>
      <w:marTop w:val="0"/>
      <w:marBottom w:val="0"/>
      <w:divBdr>
        <w:top w:val="none" w:sz="0" w:space="0" w:color="auto"/>
        <w:left w:val="none" w:sz="0" w:space="0" w:color="auto"/>
        <w:bottom w:val="none" w:sz="0" w:space="0" w:color="auto"/>
        <w:right w:val="none" w:sz="0" w:space="0" w:color="auto"/>
      </w:divBdr>
    </w:div>
    <w:div w:id="323556639">
      <w:bodyDiv w:val="1"/>
      <w:marLeft w:val="0"/>
      <w:marRight w:val="0"/>
      <w:marTop w:val="0"/>
      <w:marBottom w:val="0"/>
      <w:divBdr>
        <w:top w:val="none" w:sz="0" w:space="0" w:color="auto"/>
        <w:left w:val="none" w:sz="0" w:space="0" w:color="auto"/>
        <w:bottom w:val="none" w:sz="0" w:space="0" w:color="auto"/>
        <w:right w:val="none" w:sz="0" w:space="0" w:color="auto"/>
      </w:divBdr>
    </w:div>
    <w:div w:id="328489602">
      <w:bodyDiv w:val="1"/>
      <w:marLeft w:val="0"/>
      <w:marRight w:val="0"/>
      <w:marTop w:val="0"/>
      <w:marBottom w:val="0"/>
      <w:divBdr>
        <w:top w:val="none" w:sz="0" w:space="0" w:color="auto"/>
        <w:left w:val="none" w:sz="0" w:space="0" w:color="auto"/>
        <w:bottom w:val="none" w:sz="0" w:space="0" w:color="auto"/>
        <w:right w:val="none" w:sz="0" w:space="0" w:color="auto"/>
      </w:divBdr>
    </w:div>
    <w:div w:id="330302963">
      <w:bodyDiv w:val="1"/>
      <w:marLeft w:val="0"/>
      <w:marRight w:val="0"/>
      <w:marTop w:val="0"/>
      <w:marBottom w:val="0"/>
      <w:divBdr>
        <w:top w:val="none" w:sz="0" w:space="0" w:color="auto"/>
        <w:left w:val="none" w:sz="0" w:space="0" w:color="auto"/>
        <w:bottom w:val="none" w:sz="0" w:space="0" w:color="auto"/>
        <w:right w:val="none" w:sz="0" w:space="0" w:color="auto"/>
      </w:divBdr>
    </w:div>
    <w:div w:id="337923243">
      <w:bodyDiv w:val="1"/>
      <w:marLeft w:val="0"/>
      <w:marRight w:val="0"/>
      <w:marTop w:val="0"/>
      <w:marBottom w:val="0"/>
      <w:divBdr>
        <w:top w:val="none" w:sz="0" w:space="0" w:color="auto"/>
        <w:left w:val="none" w:sz="0" w:space="0" w:color="auto"/>
        <w:bottom w:val="none" w:sz="0" w:space="0" w:color="auto"/>
        <w:right w:val="none" w:sz="0" w:space="0" w:color="auto"/>
      </w:divBdr>
    </w:div>
    <w:div w:id="338047197">
      <w:bodyDiv w:val="1"/>
      <w:marLeft w:val="0"/>
      <w:marRight w:val="0"/>
      <w:marTop w:val="0"/>
      <w:marBottom w:val="0"/>
      <w:divBdr>
        <w:top w:val="none" w:sz="0" w:space="0" w:color="auto"/>
        <w:left w:val="none" w:sz="0" w:space="0" w:color="auto"/>
        <w:bottom w:val="none" w:sz="0" w:space="0" w:color="auto"/>
        <w:right w:val="none" w:sz="0" w:space="0" w:color="auto"/>
      </w:divBdr>
    </w:div>
    <w:div w:id="339049079">
      <w:bodyDiv w:val="1"/>
      <w:marLeft w:val="0"/>
      <w:marRight w:val="0"/>
      <w:marTop w:val="0"/>
      <w:marBottom w:val="0"/>
      <w:divBdr>
        <w:top w:val="none" w:sz="0" w:space="0" w:color="auto"/>
        <w:left w:val="none" w:sz="0" w:space="0" w:color="auto"/>
        <w:bottom w:val="none" w:sz="0" w:space="0" w:color="auto"/>
        <w:right w:val="none" w:sz="0" w:space="0" w:color="auto"/>
      </w:divBdr>
    </w:div>
    <w:div w:id="340132399">
      <w:bodyDiv w:val="1"/>
      <w:marLeft w:val="0"/>
      <w:marRight w:val="0"/>
      <w:marTop w:val="0"/>
      <w:marBottom w:val="0"/>
      <w:divBdr>
        <w:top w:val="none" w:sz="0" w:space="0" w:color="auto"/>
        <w:left w:val="none" w:sz="0" w:space="0" w:color="auto"/>
        <w:bottom w:val="none" w:sz="0" w:space="0" w:color="auto"/>
        <w:right w:val="none" w:sz="0" w:space="0" w:color="auto"/>
      </w:divBdr>
    </w:div>
    <w:div w:id="341317689">
      <w:bodyDiv w:val="1"/>
      <w:marLeft w:val="0"/>
      <w:marRight w:val="0"/>
      <w:marTop w:val="0"/>
      <w:marBottom w:val="0"/>
      <w:divBdr>
        <w:top w:val="none" w:sz="0" w:space="0" w:color="auto"/>
        <w:left w:val="none" w:sz="0" w:space="0" w:color="auto"/>
        <w:bottom w:val="none" w:sz="0" w:space="0" w:color="auto"/>
        <w:right w:val="none" w:sz="0" w:space="0" w:color="auto"/>
      </w:divBdr>
    </w:div>
    <w:div w:id="346754237">
      <w:bodyDiv w:val="1"/>
      <w:marLeft w:val="0"/>
      <w:marRight w:val="0"/>
      <w:marTop w:val="0"/>
      <w:marBottom w:val="0"/>
      <w:divBdr>
        <w:top w:val="none" w:sz="0" w:space="0" w:color="auto"/>
        <w:left w:val="none" w:sz="0" w:space="0" w:color="auto"/>
        <w:bottom w:val="none" w:sz="0" w:space="0" w:color="auto"/>
        <w:right w:val="none" w:sz="0" w:space="0" w:color="auto"/>
      </w:divBdr>
    </w:div>
    <w:div w:id="349649561">
      <w:bodyDiv w:val="1"/>
      <w:marLeft w:val="0"/>
      <w:marRight w:val="0"/>
      <w:marTop w:val="0"/>
      <w:marBottom w:val="0"/>
      <w:divBdr>
        <w:top w:val="none" w:sz="0" w:space="0" w:color="auto"/>
        <w:left w:val="none" w:sz="0" w:space="0" w:color="auto"/>
        <w:bottom w:val="none" w:sz="0" w:space="0" w:color="auto"/>
        <w:right w:val="none" w:sz="0" w:space="0" w:color="auto"/>
      </w:divBdr>
    </w:div>
    <w:div w:id="351879222">
      <w:bodyDiv w:val="1"/>
      <w:marLeft w:val="0"/>
      <w:marRight w:val="0"/>
      <w:marTop w:val="0"/>
      <w:marBottom w:val="0"/>
      <w:divBdr>
        <w:top w:val="none" w:sz="0" w:space="0" w:color="auto"/>
        <w:left w:val="none" w:sz="0" w:space="0" w:color="auto"/>
        <w:bottom w:val="none" w:sz="0" w:space="0" w:color="auto"/>
        <w:right w:val="none" w:sz="0" w:space="0" w:color="auto"/>
      </w:divBdr>
    </w:div>
    <w:div w:id="352149948">
      <w:bodyDiv w:val="1"/>
      <w:marLeft w:val="0"/>
      <w:marRight w:val="0"/>
      <w:marTop w:val="0"/>
      <w:marBottom w:val="0"/>
      <w:divBdr>
        <w:top w:val="none" w:sz="0" w:space="0" w:color="auto"/>
        <w:left w:val="none" w:sz="0" w:space="0" w:color="auto"/>
        <w:bottom w:val="none" w:sz="0" w:space="0" w:color="auto"/>
        <w:right w:val="none" w:sz="0" w:space="0" w:color="auto"/>
      </w:divBdr>
    </w:div>
    <w:div w:id="352732518">
      <w:bodyDiv w:val="1"/>
      <w:marLeft w:val="0"/>
      <w:marRight w:val="0"/>
      <w:marTop w:val="0"/>
      <w:marBottom w:val="0"/>
      <w:divBdr>
        <w:top w:val="none" w:sz="0" w:space="0" w:color="auto"/>
        <w:left w:val="none" w:sz="0" w:space="0" w:color="auto"/>
        <w:bottom w:val="none" w:sz="0" w:space="0" w:color="auto"/>
        <w:right w:val="none" w:sz="0" w:space="0" w:color="auto"/>
      </w:divBdr>
    </w:div>
    <w:div w:id="357657590">
      <w:bodyDiv w:val="1"/>
      <w:marLeft w:val="0"/>
      <w:marRight w:val="0"/>
      <w:marTop w:val="0"/>
      <w:marBottom w:val="0"/>
      <w:divBdr>
        <w:top w:val="none" w:sz="0" w:space="0" w:color="auto"/>
        <w:left w:val="none" w:sz="0" w:space="0" w:color="auto"/>
        <w:bottom w:val="none" w:sz="0" w:space="0" w:color="auto"/>
        <w:right w:val="none" w:sz="0" w:space="0" w:color="auto"/>
      </w:divBdr>
    </w:div>
    <w:div w:id="359479503">
      <w:bodyDiv w:val="1"/>
      <w:marLeft w:val="0"/>
      <w:marRight w:val="0"/>
      <w:marTop w:val="0"/>
      <w:marBottom w:val="0"/>
      <w:divBdr>
        <w:top w:val="none" w:sz="0" w:space="0" w:color="auto"/>
        <w:left w:val="none" w:sz="0" w:space="0" w:color="auto"/>
        <w:bottom w:val="none" w:sz="0" w:space="0" w:color="auto"/>
        <w:right w:val="none" w:sz="0" w:space="0" w:color="auto"/>
      </w:divBdr>
    </w:div>
    <w:div w:id="360134370">
      <w:bodyDiv w:val="1"/>
      <w:marLeft w:val="0"/>
      <w:marRight w:val="0"/>
      <w:marTop w:val="0"/>
      <w:marBottom w:val="0"/>
      <w:divBdr>
        <w:top w:val="none" w:sz="0" w:space="0" w:color="auto"/>
        <w:left w:val="none" w:sz="0" w:space="0" w:color="auto"/>
        <w:bottom w:val="none" w:sz="0" w:space="0" w:color="auto"/>
        <w:right w:val="none" w:sz="0" w:space="0" w:color="auto"/>
      </w:divBdr>
    </w:div>
    <w:div w:id="360786236">
      <w:bodyDiv w:val="1"/>
      <w:marLeft w:val="0"/>
      <w:marRight w:val="0"/>
      <w:marTop w:val="0"/>
      <w:marBottom w:val="0"/>
      <w:divBdr>
        <w:top w:val="none" w:sz="0" w:space="0" w:color="auto"/>
        <w:left w:val="none" w:sz="0" w:space="0" w:color="auto"/>
        <w:bottom w:val="none" w:sz="0" w:space="0" w:color="auto"/>
        <w:right w:val="none" w:sz="0" w:space="0" w:color="auto"/>
      </w:divBdr>
    </w:div>
    <w:div w:id="361177143">
      <w:bodyDiv w:val="1"/>
      <w:marLeft w:val="0"/>
      <w:marRight w:val="0"/>
      <w:marTop w:val="0"/>
      <w:marBottom w:val="0"/>
      <w:divBdr>
        <w:top w:val="none" w:sz="0" w:space="0" w:color="auto"/>
        <w:left w:val="none" w:sz="0" w:space="0" w:color="auto"/>
        <w:bottom w:val="none" w:sz="0" w:space="0" w:color="auto"/>
        <w:right w:val="none" w:sz="0" w:space="0" w:color="auto"/>
      </w:divBdr>
    </w:div>
    <w:div w:id="364410903">
      <w:bodyDiv w:val="1"/>
      <w:marLeft w:val="0"/>
      <w:marRight w:val="0"/>
      <w:marTop w:val="0"/>
      <w:marBottom w:val="0"/>
      <w:divBdr>
        <w:top w:val="none" w:sz="0" w:space="0" w:color="auto"/>
        <w:left w:val="none" w:sz="0" w:space="0" w:color="auto"/>
        <w:bottom w:val="none" w:sz="0" w:space="0" w:color="auto"/>
        <w:right w:val="none" w:sz="0" w:space="0" w:color="auto"/>
      </w:divBdr>
    </w:div>
    <w:div w:id="366609532">
      <w:bodyDiv w:val="1"/>
      <w:marLeft w:val="0"/>
      <w:marRight w:val="0"/>
      <w:marTop w:val="0"/>
      <w:marBottom w:val="0"/>
      <w:divBdr>
        <w:top w:val="none" w:sz="0" w:space="0" w:color="auto"/>
        <w:left w:val="none" w:sz="0" w:space="0" w:color="auto"/>
        <w:bottom w:val="none" w:sz="0" w:space="0" w:color="auto"/>
        <w:right w:val="none" w:sz="0" w:space="0" w:color="auto"/>
      </w:divBdr>
    </w:div>
    <w:div w:id="367681512">
      <w:bodyDiv w:val="1"/>
      <w:marLeft w:val="0"/>
      <w:marRight w:val="0"/>
      <w:marTop w:val="0"/>
      <w:marBottom w:val="0"/>
      <w:divBdr>
        <w:top w:val="none" w:sz="0" w:space="0" w:color="auto"/>
        <w:left w:val="none" w:sz="0" w:space="0" w:color="auto"/>
        <w:bottom w:val="none" w:sz="0" w:space="0" w:color="auto"/>
        <w:right w:val="none" w:sz="0" w:space="0" w:color="auto"/>
      </w:divBdr>
    </w:div>
    <w:div w:id="369691543">
      <w:bodyDiv w:val="1"/>
      <w:marLeft w:val="0"/>
      <w:marRight w:val="0"/>
      <w:marTop w:val="0"/>
      <w:marBottom w:val="0"/>
      <w:divBdr>
        <w:top w:val="none" w:sz="0" w:space="0" w:color="auto"/>
        <w:left w:val="none" w:sz="0" w:space="0" w:color="auto"/>
        <w:bottom w:val="none" w:sz="0" w:space="0" w:color="auto"/>
        <w:right w:val="none" w:sz="0" w:space="0" w:color="auto"/>
      </w:divBdr>
    </w:div>
    <w:div w:id="369767694">
      <w:bodyDiv w:val="1"/>
      <w:marLeft w:val="0"/>
      <w:marRight w:val="0"/>
      <w:marTop w:val="0"/>
      <w:marBottom w:val="0"/>
      <w:divBdr>
        <w:top w:val="none" w:sz="0" w:space="0" w:color="auto"/>
        <w:left w:val="none" w:sz="0" w:space="0" w:color="auto"/>
        <w:bottom w:val="none" w:sz="0" w:space="0" w:color="auto"/>
        <w:right w:val="none" w:sz="0" w:space="0" w:color="auto"/>
      </w:divBdr>
    </w:div>
    <w:div w:id="370037831">
      <w:bodyDiv w:val="1"/>
      <w:marLeft w:val="0"/>
      <w:marRight w:val="0"/>
      <w:marTop w:val="0"/>
      <w:marBottom w:val="0"/>
      <w:divBdr>
        <w:top w:val="none" w:sz="0" w:space="0" w:color="auto"/>
        <w:left w:val="none" w:sz="0" w:space="0" w:color="auto"/>
        <w:bottom w:val="none" w:sz="0" w:space="0" w:color="auto"/>
        <w:right w:val="none" w:sz="0" w:space="0" w:color="auto"/>
      </w:divBdr>
    </w:div>
    <w:div w:id="375202567">
      <w:bodyDiv w:val="1"/>
      <w:marLeft w:val="0"/>
      <w:marRight w:val="0"/>
      <w:marTop w:val="0"/>
      <w:marBottom w:val="0"/>
      <w:divBdr>
        <w:top w:val="none" w:sz="0" w:space="0" w:color="auto"/>
        <w:left w:val="none" w:sz="0" w:space="0" w:color="auto"/>
        <w:bottom w:val="none" w:sz="0" w:space="0" w:color="auto"/>
        <w:right w:val="none" w:sz="0" w:space="0" w:color="auto"/>
      </w:divBdr>
    </w:div>
    <w:div w:id="377124891">
      <w:bodyDiv w:val="1"/>
      <w:marLeft w:val="0"/>
      <w:marRight w:val="0"/>
      <w:marTop w:val="0"/>
      <w:marBottom w:val="0"/>
      <w:divBdr>
        <w:top w:val="none" w:sz="0" w:space="0" w:color="auto"/>
        <w:left w:val="none" w:sz="0" w:space="0" w:color="auto"/>
        <w:bottom w:val="none" w:sz="0" w:space="0" w:color="auto"/>
        <w:right w:val="none" w:sz="0" w:space="0" w:color="auto"/>
      </w:divBdr>
    </w:div>
    <w:div w:id="384448640">
      <w:bodyDiv w:val="1"/>
      <w:marLeft w:val="0"/>
      <w:marRight w:val="0"/>
      <w:marTop w:val="0"/>
      <w:marBottom w:val="0"/>
      <w:divBdr>
        <w:top w:val="none" w:sz="0" w:space="0" w:color="auto"/>
        <w:left w:val="none" w:sz="0" w:space="0" w:color="auto"/>
        <w:bottom w:val="none" w:sz="0" w:space="0" w:color="auto"/>
        <w:right w:val="none" w:sz="0" w:space="0" w:color="auto"/>
      </w:divBdr>
    </w:div>
    <w:div w:id="384984543">
      <w:bodyDiv w:val="1"/>
      <w:marLeft w:val="0"/>
      <w:marRight w:val="0"/>
      <w:marTop w:val="0"/>
      <w:marBottom w:val="0"/>
      <w:divBdr>
        <w:top w:val="none" w:sz="0" w:space="0" w:color="auto"/>
        <w:left w:val="none" w:sz="0" w:space="0" w:color="auto"/>
        <w:bottom w:val="none" w:sz="0" w:space="0" w:color="auto"/>
        <w:right w:val="none" w:sz="0" w:space="0" w:color="auto"/>
      </w:divBdr>
    </w:div>
    <w:div w:id="387072050">
      <w:bodyDiv w:val="1"/>
      <w:marLeft w:val="0"/>
      <w:marRight w:val="0"/>
      <w:marTop w:val="0"/>
      <w:marBottom w:val="0"/>
      <w:divBdr>
        <w:top w:val="none" w:sz="0" w:space="0" w:color="auto"/>
        <w:left w:val="none" w:sz="0" w:space="0" w:color="auto"/>
        <w:bottom w:val="none" w:sz="0" w:space="0" w:color="auto"/>
        <w:right w:val="none" w:sz="0" w:space="0" w:color="auto"/>
      </w:divBdr>
    </w:div>
    <w:div w:id="389812016">
      <w:bodyDiv w:val="1"/>
      <w:marLeft w:val="0"/>
      <w:marRight w:val="0"/>
      <w:marTop w:val="0"/>
      <w:marBottom w:val="0"/>
      <w:divBdr>
        <w:top w:val="none" w:sz="0" w:space="0" w:color="auto"/>
        <w:left w:val="none" w:sz="0" w:space="0" w:color="auto"/>
        <w:bottom w:val="none" w:sz="0" w:space="0" w:color="auto"/>
        <w:right w:val="none" w:sz="0" w:space="0" w:color="auto"/>
      </w:divBdr>
    </w:div>
    <w:div w:id="391973885">
      <w:bodyDiv w:val="1"/>
      <w:marLeft w:val="0"/>
      <w:marRight w:val="0"/>
      <w:marTop w:val="0"/>
      <w:marBottom w:val="0"/>
      <w:divBdr>
        <w:top w:val="none" w:sz="0" w:space="0" w:color="auto"/>
        <w:left w:val="none" w:sz="0" w:space="0" w:color="auto"/>
        <w:bottom w:val="none" w:sz="0" w:space="0" w:color="auto"/>
        <w:right w:val="none" w:sz="0" w:space="0" w:color="auto"/>
      </w:divBdr>
    </w:div>
    <w:div w:id="395595332">
      <w:bodyDiv w:val="1"/>
      <w:marLeft w:val="0"/>
      <w:marRight w:val="0"/>
      <w:marTop w:val="0"/>
      <w:marBottom w:val="0"/>
      <w:divBdr>
        <w:top w:val="none" w:sz="0" w:space="0" w:color="auto"/>
        <w:left w:val="none" w:sz="0" w:space="0" w:color="auto"/>
        <w:bottom w:val="none" w:sz="0" w:space="0" w:color="auto"/>
        <w:right w:val="none" w:sz="0" w:space="0" w:color="auto"/>
      </w:divBdr>
    </w:div>
    <w:div w:id="397166817">
      <w:bodyDiv w:val="1"/>
      <w:marLeft w:val="0"/>
      <w:marRight w:val="0"/>
      <w:marTop w:val="0"/>
      <w:marBottom w:val="0"/>
      <w:divBdr>
        <w:top w:val="none" w:sz="0" w:space="0" w:color="auto"/>
        <w:left w:val="none" w:sz="0" w:space="0" w:color="auto"/>
        <w:bottom w:val="none" w:sz="0" w:space="0" w:color="auto"/>
        <w:right w:val="none" w:sz="0" w:space="0" w:color="auto"/>
      </w:divBdr>
    </w:div>
    <w:div w:id="399638898">
      <w:bodyDiv w:val="1"/>
      <w:marLeft w:val="0"/>
      <w:marRight w:val="0"/>
      <w:marTop w:val="0"/>
      <w:marBottom w:val="0"/>
      <w:divBdr>
        <w:top w:val="none" w:sz="0" w:space="0" w:color="auto"/>
        <w:left w:val="none" w:sz="0" w:space="0" w:color="auto"/>
        <w:bottom w:val="none" w:sz="0" w:space="0" w:color="auto"/>
        <w:right w:val="none" w:sz="0" w:space="0" w:color="auto"/>
      </w:divBdr>
    </w:div>
    <w:div w:id="404492077">
      <w:bodyDiv w:val="1"/>
      <w:marLeft w:val="0"/>
      <w:marRight w:val="0"/>
      <w:marTop w:val="0"/>
      <w:marBottom w:val="0"/>
      <w:divBdr>
        <w:top w:val="none" w:sz="0" w:space="0" w:color="auto"/>
        <w:left w:val="none" w:sz="0" w:space="0" w:color="auto"/>
        <w:bottom w:val="none" w:sz="0" w:space="0" w:color="auto"/>
        <w:right w:val="none" w:sz="0" w:space="0" w:color="auto"/>
      </w:divBdr>
    </w:div>
    <w:div w:id="408578254">
      <w:bodyDiv w:val="1"/>
      <w:marLeft w:val="0"/>
      <w:marRight w:val="0"/>
      <w:marTop w:val="0"/>
      <w:marBottom w:val="0"/>
      <w:divBdr>
        <w:top w:val="none" w:sz="0" w:space="0" w:color="auto"/>
        <w:left w:val="none" w:sz="0" w:space="0" w:color="auto"/>
        <w:bottom w:val="none" w:sz="0" w:space="0" w:color="auto"/>
        <w:right w:val="none" w:sz="0" w:space="0" w:color="auto"/>
      </w:divBdr>
    </w:div>
    <w:div w:id="409427620">
      <w:bodyDiv w:val="1"/>
      <w:marLeft w:val="0"/>
      <w:marRight w:val="0"/>
      <w:marTop w:val="0"/>
      <w:marBottom w:val="0"/>
      <w:divBdr>
        <w:top w:val="none" w:sz="0" w:space="0" w:color="auto"/>
        <w:left w:val="none" w:sz="0" w:space="0" w:color="auto"/>
        <w:bottom w:val="none" w:sz="0" w:space="0" w:color="auto"/>
        <w:right w:val="none" w:sz="0" w:space="0" w:color="auto"/>
      </w:divBdr>
    </w:div>
    <w:div w:id="417143242">
      <w:bodyDiv w:val="1"/>
      <w:marLeft w:val="0"/>
      <w:marRight w:val="0"/>
      <w:marTop w:val="0"/>
      <w:marBottom w:val="0"/>
      <w:divBdr>
        <w:top w:val="none" w:sz="0" w:space="0" w:color="auto"/>
        <w:left w:val="none" w:sz="0" w:space="0" w:color="auto"/>
        <w:bottom w:val="none" w:sz="0" w:space="0" w:color="auto"/>
        <w:right w:val="none" w:sz="0" w:space="0" w:color="auto"/>
      </w:divBdr>
    </w:div>
    <w:div w:id="423769361">
      <w:bodyDiv w:val="1"/>
      <w:marLeft w:val="0"/>
      <w:marRight w:val="0"/>
      <w:marTop w:val="0"/>
      <w:marBottom w:val="0"/>
      <w:divBdr>
        <w:top w:val="none" w:sz="0" w:space="0" w:color="auto"/>
        <w:left w:val="none" w:sz="0" w:space="0" w:color="auto"/>
        <w:bottom w:val="none" w:sz="0" w:space="0" w:color="auto"/>
        <w:right w:val="none" w:sz="0" w:space="0" w:color="auto"/>
      </w:divBdr>
    </w:div>
    <w:div w:id="425005099">
      <w:bodyDiv w:val="1"/>
      <w:marLeft w:val="0"/>
      <w:marRight w:val="0"/>
      <w:marTop w:val="0"/>
      <w:marBottom w:val="0"/>
      <w:divBdr>
        <w:top w:val="none" w:sz="0" w:space="0" w:color="auto"/>
        <w:left w:val="none" w:sz="0" w:space="0" w:color="auto"/>
        <w:bottom w:val="none" w:sz="0" w:space="0" w:color="auto"/>
        <w:right w:val="none" w:sz="0" w:space="0" w:color="auto"/>
      </w:divBdr>
    </w:div>
    <w:div w:id="425082885">
      <w:bodyDiv w:val="1"/>
      <w:marLeft w:val="0"/>
      <w:marRight w:val="0"/>
      <w:marTop w:val="0"/>
      <w:marBottom w:val="0"/>
      <w:divBdr>
        <w:top w:val="none" w:sz="0" w:space="0" w:color="auto"/>
        <w:left w:val="none" w:sz="0" w:space="0" w:color="auto"/>
        <w:bottom w:val="none" w:sz="0" w:space="0" w:color="auto"/>
        <w:right w:val="none" w:sz="0" w:space="0" w:color="auto"/>
      </w:divBdr>
    </w:div>
    <w:div w:id="425882627">
      <w:bodyDiv w:val="1"/>
      <w:marLeft w:val="0"/>
      <w:marRight w:val="0"/>
      <w:marTop w:val="0"/>
      <w:marBottom w:val="0"/>
      <w:divBdr>
        <w:top w:val="none" w:sz="0" w:space="0" w:color="auto"/>
        <w:left w:val="none" w:sz="0" w:space="0" w:color="auto"/>
        <w:bottom w:val="none" w:sz="0" w:space="0" w:color="auto"/>
        <w:right w:val="none" w:sz="0" w:space="0" w:color="auto"/>
      </w:divBdr>
    </w:div>
    <w:div w:id="434252557">
      <w:bodyDiv w:val="1"/>
      <w:marLeft w:val="0"/>
      <w:marRight w:val="0"/>
      <w:marTop w:val="0"/>
      <w:marBottom w:val="0"/>
      <w:divBdr>
        <w:top w:val="none" w:sz="0" w:space="0" w:color="auto"/>
        <w:left w:val="none" w:sz="0" w:space="0" w:color="auto"/>
        <w:bottom w:val="none" w:sz="0" w:space="0" w:color="auto"/>
        <w:right w:val="none" w:sz="0" w:space="0" w:color="auto"/>
      </w:divBdr>
    </w:div>
    <w:div w:id="435756905">
      <w:bodyDiv w:val="1"/>
      <w:marLeft w:val="0"/>
      <w:marRight w:val="0"/>
      <w:marTop w:val="0"/>
      <w:marBottom w:val="0"/>
      <w:divBdr>
        <w:top w:val="none" w:sz="0" w:space="0" w:color="auto"/>
        <w:left w:val="none" w:sz="0" w:space="0" w:color="auto"/>
        <w:bottom w:val="none" w:sz="0" w:space="0" w:color="auto"/>
        <w:right w:val="none" w:sz="0" w:space="0" w:color="auto"/>
      </w:divBdr>
    </w:div>
    <w:div w:id="437139770">
      <w:bodyDiv w:val="1"/>
      <w:marLeft w:val="0"/>
      <w:marRight w:val="0"/>
      <w:marTop w:val="0"/>
      <w:marBottom w:val="0"/>
      <w:divBdr>
        <w:top w:val="none" w:sz="0" w:space="0" w:color="auto"/>
        <w:left w:val="none" w:sz="0" w:space="0" w:color="auto"/>
        <w:bottom w:val="none" w:sz="0" w:space="0" w:color="auto"/>
        <w:right w:val="none" w:sz="0" w:space="0" w:color="auto"/>
      </w:divBdr>
    </w:div>
    <w:div w:id="439223223">
      <w:bodyDiv w:val="1"/>
      <w:marLeft w:val="0"/>
      <w:marRight w:val="0"/>
      <w:marTop w:val="0"/>
      <w:marBottom w:val="0"/>
      <w:divBdr>
        <w:top w:val="none" w:sz="0" w:space="0" w:color="auto"/>
        <w:left w:val="none" w:sz="0" w:space="0" w:color="auto"/>
        <w:bottom w:val="none" w:sz="0" w:space="0" w:color="auto"/>
        <w:right w:val="none" w:sz="0" w:space="0" w:color="auto"/>
      </w:divBdr>
    </w:div>
    <w:div w:id="440418537">
      <w:bodyDiv w:val="1"/>
      <w:marLeft w:val="0"/>
      <w:marRight w:val="0"/>
      <w:marTop w:val="0"/>
      <w:marBottom w:val="0"/>
      <w:divBdr>
        <w:top w:val="none" w:sz="0" w:space="0" w:color="auto"/>
        <w:left w:val="none" w:sz="0" w:space="0" w:color="auto"/>
        <w:bottom w:val="none" w:sz="0" w:space="0" w:color="auto"/>
        <w:right w:val="none" w:sz="0" w:space="0" w:color="auto"/>
      </w:divBdr>
    </w:div>
    <w:div w:id="441264026">
      <w:bodyDiv w:val="1"/>
      <w:marLeft w:val="0"/>
      <w:marRight w:val="0"/>
      <w:marTop w:val="0"/>
      <w:marBottom w:val="0"/>
      <w:divBdr>
        <w:top w:val="none" w:sz="0" w:space="0" w:color="auto"/>
        <w:left w:val="none" w:sz="0" w:space="0" w:color="auto"/>
        <w:bottom w:val="none" w:sz="0" w:space="0" w:color="auto"/>
        <w:right w:val="none" w:sz="0" w:space="0" w:color="auto"/>
      </w:divBdr>
    </w:div>
    <w:div w:id="442458287">
      <w:bodyDiv w:val="1"/>
      <w:marLeft w:val="0"/>
      <w:marRight w:val="0"/>
      <w:marTop w:val="0"/>
      <w:marBottom w:val="0"/>
      <w:divBdr>
        <w:top w:val="none" w:sz="0" w:space="0" w:color="auto"/>
        <w:left w:val="none" w:sz="0" w:space="0" w:color="auto"/>
        <w:bottom w:val="none" w:sz="0" w:space="0" w:color="auto"/>
        <w:right w:val="none" w:sz="0" w:space="0" w:color="auto"/>
      </w:divBdr>
    </w:div>
    <w:div w:id="442503460">
      <w:bodyDiv w:val="1"/>
      <w:marLeft w:val="0"/>
      <w:marRight w:val="0"/>
      <w:marTop w:val="0"/>
      <w:marBottom w:val="0"/>
      <w:divBdr>
        <w:top w:val="none" w:sz="0" w:space="0" w:color="auto"/>
        <w:left w:val="none" w:sz="0" w:space="0" w:color="auto"/>
        <w:bottom w:val="none" w:sz="0" w:space="0" w:color="auto"/>
        <w:right w:val="none" w:sz="0" w:space="0" w:color="auto"/>
      </w:divBdr>
    </w:div>
    <w:div w:id="445928109">
      <w:bodyDiv w:val="1"/>
      <w:marLeft w:val="0"/>
      <w:marRight w:val="0"/>
      <w:marTop w:val="0"/>
      <w:marBottom w:val="0"/>
      <w:divBdr>
        <w:top w:val="none" w:sz="0" w:space="0" w:color="auto"/>
        <w:left w:val="none" w:sz="0" w:space="0" w:color="auto"/>
        <w:bottom w:val="none" w:sz="0" w:space="0" w:color="auto"/>
        <w:right w:val="none" w:sz="0" w:space="0" w:color="auto"/>
      </w:divBdr>
    </w:div>
    <w:div w:id="449709068">
      <w:bodyDiv w:val="1"/>
      <w:marLeft w:val="0"/>
      <w:marRight w:val="0"/>
      <w:marTop w:val="0"/>
      <w:marBottom w:val="0"/>
      <w:divBdr>
        <w:top w:val="none" w:sz="0" w:space="0" w:color="auto"/>
        <w:left w:val="none" w:sz="0" w:space="0" w:color="auto"/>
        <w:bottom w:val="none" w:sz="0" w:space="0" w:color="auto"/>
        <w:right w:val="none" w:sz="0" w:space="0" w:color="auto"/>
      </w:divBdr>
    </w:div>
    <w:div w:id="450054693">
      <w:bodyDiv w:val="1"/>
      <w:marLeft w:val="0"/>
      <w:marRight w:val="0"/>
      <w:marTop w:val="0"/>
      <w:marBottom w:val="0"/>
      <w:divBdr>
        <w:top w:val="none" w:sz="0" w:space="0" w:color="auto"/>
        <w:left w:val="none" w:sz="0" w:space="0" w:color="auto"/>
        <w:bottom w:val="none" w:sz="0" w:space="0" w:color="auto"/>
        <w:right w:val="none" w:sz="0" w:space="0" w:color="auto"/>
      </w:divBdr>
    </w:div>
    <w:div w:id="454951990">
      <w:bodyDiv w:val="1"/>
      <w:marLeft w:val="0"/>
      <w:marRight w:val="0"/>
      <w:marTop w:val="0"/>
      <w:marBottom w:val="0"/>
      <w:divBdr>
        <w:top w:val="none" w:sz="0" w:space="0" w:color="auto"/>
        <w:left w:val="none" w:sz="0" w:space="0" w:color="auto"/>
        <w:bottom w:val="none" w:sz="0" w:space="0" w:color="auto"/>
        <w:right w:val="none" w:sz="0" w:space="0" w:color="auto"/>
      </w:divBdr>
    </w:div>
    <w:div w:id="457181976">
      <w:bodyDiv w:val="1"/>
      <w:marLeft w:val="0"/>
      <w:marRight w:val="0"/>
      <w:marTop w:val="0"/>
      <w:marBottom w:val="0"/>
      <w:divBdr>
        <w:top w:val="none" w:sz="0" w:space="0" w:color="auto"/>
        <w:left w:val="none" w:sz="0" w:space="0" w:color="auto"/>
        <w:bottom w:val="none" w:sz="0" w:space="0" w:color="auto"/>
        <w:right w:val="none" w:sz="0" w:space="0" w:color="auto"/>
      </w:divBdr>
    </w:div>
    <w:div w:id="458838013">
      <w:bodyDiv w:val="1"/>
      <w:marLeft w:val="0"/>
      <w:marRight w:val="0"/>
      <w:marTop w:val="0"/>
      <w:marBottom w:val="0"/>
      <w:divBdr>
        <w:top w:val="none" w:sz="0" w:space="0" w:color="auto"/>
        <w:left w:val="none" w:sz="0" w:space="0" w:color="auto"/>
        <w:bottom w:val="none" w:sz="0" w:space="0" w:color="auto"/>
        <w:right w:val="none" w:sz="0" w:space="0" w:color="auto"/>
      </w:divBdr>
    </w:div>
    <w:div w:id="462238387">
      <w:bodyDiv w:val="1"/>
      <w:marLeft w:val="0"/>
      <w:marRight w:val="0"/>
      <w:marTop w:val="0"/>
      <w:marBottom w:val="0"/>
      <w:divBdr>
        <w:top w:val="none" w:sz="0" w:space="0" w:color="auto"/>
        <w:left w:val="none" w:sz="0" w:space="0" w:color="auto"/>
        <w:bottom w:val="none" w:sz="0" w:space="0" w:color="auto"/>
        <w:right w:val="none" w:sz="0" w:space="0" w:color="auto"/>
      </w:divBdr>
    </w:div>
    <w:div w:id="463960338">
      <w:bodyDiv w:val="1"/>
      <w:marLeft w:val="0"/>
      <w:marRight w:val="0"/>
      <w:marTop w:val="0"/>
      <w:marBottom w:val="0"/>
      <w:divBdr>
        <w:top w:val="none" w:sz="0" w:space="0" w:color="auto"/>
        <w:left w:val="none" w:sz="0" w:space="0" w:color="auto"/>
        <w:bottom w:val="none" w:sz="0" w:space="0" w:color="auto"/>
        <w:right w:val="none" w:sz="0" w:space="0" w:color="auto"/>
      </w:divBdr>
    </w:div>
    <w:div w:id="464856141">
      <w:bodyDiv w:val="1"/>
      <w:marLeft w:val="0"/>
      <w:marRight w:val="0"/>
      <w:marTop w:val="0"/>
      <w:marBottom w:val="0"/>
      <w:divBdr>
        <w:top w:val="none" w:sz="0" w:space="0" w:color="auto"/>
        <w:left w:val="none" w:sz="0" w:space="0" w:color="auto"/>
        <w:bottom w:val="none" w:sz="0" w:space="0" w:color="auto"/>
        <w:right w:val="none" w:sz="0" w:space="0" w:color="auto"/>
      </w:divBdr>
    </w:div>
    <w:div w:id="465005780">
      <w:bodyDiv w:val="1"/>
      <w:marLeft w:val="0"/>
      <w:marRight w:val="0"/>
      <w:marTop w:val="0"/>
      <w:marBottom w:val="0"/>
      <w:divBdr>
        <w:top w:val="none" w:sz="0" w:space="0" w:color="auto"/>
        <w:left w:val="none" w:sz="0" w:space="0" w:color="auto"/>
        <w:bottom w:val="none" w:sz="0" w:space="0" w:color="auto"/>
        <w:right w:val="none" w:sz="0" w:space="0" w:color="auto"/>
      </w:divBdr>
    </w:div>
    <w:div w:id="465507556">
      <w:bodyDiv w:val="1"/>
      <w:marLeft w:val="0"/>
      <w:marRight w:val="0"/>
      <w:marTop w:val="0"/>
      <w:marBottom w:val="0"/>
      <w:divBdr>
        <w:top w:val="none" w:sz="0" w:space="0" w:color="auto"/>
        <w:left w:val="none" w:sz="0" w:space="0" w:color="auto"/>
        <w:bottom w:val="none" w:sz="0" w:space="0" w:color="auto"/>
        <w:right w:val="none" w:sz="0" w:space="0" w:color="auto"/>
      </w:divBdr>
    </w:div>
    <w:div w:id="465588067">
      <w:bodyDiv w:val="1"/>
      <w:marLeft w:val="0"/>
      <w:marRight w:val="0"/>
      <w:marTop w:val="0"/>
      <w:marBottom w:val="0"/>
      <w:divBdr>
        <w:top w:val="none" w:sz="0" w:space="0" w:color="auto"/>
        <w:left w:val="none" w:sz="0" w:space="0" w:color="auto"/>
        <w:bottom w:val="none" w:sz="0" w:space="0" w:color="auto"/>
        <w:right w:val="none" w:sz="0" w:space="0" w:color="auto"/>
      </w:divBdr>
    </w:div>
    <w:div w:id="467632033">
      <w:bodyDiv w:val="1"/>
      <w:marLeft w:val="0"/>
      <w:marRight w:val="0"/>
      <w:marTop w:val="0"/>
      <w:marBottom w:val="0"/>
      <w:divBdr>
        <w:top w:val="none" w:sz="0" w:space="0" w:color="auto"/>
        <w:left w:val="none" w:sz="0" w:space="0" w:color="auto"/>
        <w:bottom w:val="none" w:sz="0" w:space="0" w:color="auto"/>
        <w:right w:val="none" w:sz="0" w:space="0" w:color="auto"/>
      </w:divBdr>
    </w:div>
    <w:div w:id="478425988">
      <w:bodyDiv w:val="1"/>
      <w:marLeft w:val="0"/>
      <w:marRight w:val="0"/>
      <w:marTop w:val="0"/>
      <w:marBottom w:val="0"/>
      <w:divBdr>
        <w:top w:val="none" w:sz="0" w:space="0" w:color="auto"/>
        <w:left w:val="none" w:sz="0" w:space="0" w:color="auto"/>
        <w:bottom w:val="none" w:sz="0" w:space="0" w:color="auto"/>
        <w:right w:val="none" w:sz="0" w:space="0" w:color="auto"/>
      </w:divBdr>
    </w:div>
    <w:div w:id="480194219">
      <w:bodyDiv w:val="1"/>
      <w:marLeft w:val="0"/>
      <w:marRight w:val="0"/>
      <w:marTop w:val="0"/>
      <w:marBottom w:val="0"/>
      <w:divBdr>
        <w:top w:val="none" w:sz="0" w:space="0" w:color="auto"/>
        <w:left w:val="none" w:sz="0" w:space="0" w:color="auto"/>
        <w:bottom w:val="none" w:sz="0" w:space="0" w:color="auto"/>
        <w:right w:val="none" w:sz="0" w:space="0" w:color="auto"/>
      </w:divBdr>
    </w:div>
    <w:div w:id="481195578">
      <w:bodyDiv w:val="1"/>
      <w:marLeft w:val="0"/>
      <w:marRight w:val="0"/>
      <w:marTop w:val="0"/>
      <w:marBottom w:val="0"/>
      <w:divBdr>
        <w:top w:val="none" w:sz="0" w:space="0" w:color="auto"/>
        <w:left w:val="none" w:sz="0" w:space="0" w:color="auto"/>
        <w:bottom w:val="none" w:sz="0" w:space="0" w:color="auto"/>
        <w:right w:val="none" w:sz="0" w:space="0" w:color="auto"/>
      </w:divBdr>
    </w:div>
    <w:div w:id="484202159">
      <w:bodyDiv w:val="1"/>
      <w:marLeft w:val="0"/>
      <w:marRight w:val="0"/>
      <w:marTop w:val="0"/>
      <w:marBottom w:val="0"/>
      <w:divBdr>
        <w:top w:val="none" w:sz="0" w:space="0" w:color="auto"/>
        <w:left w:val="none" w:sz="0" w:space="0" w:color="auto"/>
        <w:bottom w:val="none" w:sz="0" w:space="0" w:color="auto"/>
        <w:right w:val="none" w:sz="0" w:space="0" w:color="auto"/>
      </w:divBdr>
    </w:div>
    <w:div w:id="492067635">
      <w:bodyDiv w:val="1"/>
      <w:marLeft w:val="0"/>
      <w:marRight w:val="0"/>
      <w:marTop w:val="0"/>
      <w:marBottom w:val="0"/>
      <w:divBdr>
        <w:top w:val="none" w:sz="0" w:space="0" w:color="auto"/>
        <w:left w:val="none" w:sz="0" w:space="0" w:color="auto"/>
        <w:bottom w:val="none" w:sz="0" w:space="0" w:color="auto"/>
        <w:right w:val="none" w:sz="0" w:space="0" w:color="auto"/>
      </w:divBdr>
    </w:div>
    <w:div w:id="493498026">
      <w:bodyDiv w:val="1"/>
      <w:marLeft w:val="0"/>
      <w:marRight w:val="0"/>
      <w:marTop w:val="0"/>
      <w:marBottom w:val="0"/>
      <w:divBdr>
        <w:top w:val="none" w:sz="0" w:space="0" w:color="auto"/>
        <w:left w:val="none" w:sz="0" w:space="0" w:color="auto"/>
        <w:bottom w:val="none" w:sz="0" w:space="0" w:color="auto"/>
        <w:right w:val="none" w:sz="0" w:space="0" w:color="auto"/>
      </w:divBdr>
    </w:div>
    <w:div w:id="495074112">
      <w:bodyDiv w:val="1"/>
      <w:marLeft w:val="0"/>
      <w:marRight w:val="0"/>
      <w:marTop w:val="0"/>
      <w:marBottom w:val="0"/>
      <w:divBdr>
        <w:top w:val="none" w:sz="0" w:space="0" w:color="auto"/>
        <w:left w:val="none" w:sz="0" w:space="0" w:color="auto"/>
        <w:bottom w:val="none" w:sz="0" w:space="0" w:color="auto"/>
        <w:right w:val="none" w:sz="0" w:space="0" w:color="auto"/>
      </w:divBdr>
    </w:div>
    <w:div w:id="498619221">
      <w:bodyDiv w:val="1"/>
      <w:marLeft w:val="0"/>
      <w:marRight w:val="0"/>
      <w:marTop w:val="0"/>
      <w:marBottom w:val="0"/>
      <w:divBdr>
        <w:top w:val="none" w:sz="0" w:space="0" w:color="auto"/>
        <w:left w:val="none" w:sz="0" w:space="0" w:color="auto"/>
        <w:bottom w:val="none" w:sz="0" w:space="0" w:color="auto"/>
        <w:right w:val="none" w:sz="0" w:space="0" w:color="auto"/>
      </w:divBdr>
    </w:div>
    <w:div w:id="504592267">
      <w:bodyDiv w:val="1"/>
      <w:marLeft w:val="0"/>
      <w:marRight w:val="0"/>
      <w:marTop w:val="0"/>
      <w:marBottom w:val="0"/>
      <w:divBdr>
        <w:top w:val="none" w:sz="0" w:space="0" w:color="auto"/>
        <w:left w:val="none" w:sz="0" w:space="0" w:color="auto"/>
        <w:bottom w:val="none" w:sz="0" w:space="0" w:color="auto"/>
        <w:right w:val="none" w:sz="0" w:space="0" w:color="auto"/>
      </w:divBdr>
    </w:div>
    <w:div w:id="507209699">
      <w:bodyDiv w:val="1"/>
      <w:marLeft w:val="0"/>
      <w:marRight w:val="0"/>
      <w:marTop w:val="0"/>
      <w:marBottom w:val="0"/>
      <w:divBdr>
        <w:top w:val="none" w:sz="0" w:space="0" w:color="auto"/>
        <w:left w:val="none" w:sz="0" w:space="0" w:color="auto"/>
        <w:bottom w:val="none" w:sz="0" w:space="0" w:color="auto"/>
        <w:right w:val="none" w:sz="0" w:space="0" w:color="auto"/>
      </w:divBdr>
    </w:div>
    <w:div w:id="511410084">
      <w:bodyDiv w:val="1"/>
      <w:marLeft w:val="0"/>
      <w:marRight w:val="0"/>
      <w:marTop w:val="0"/>
      <w:marBottom w:val="0"/>
      <w:divBdr>
        <w:top w:val="none" w:sz="0" w:space="0" w:color="auto"/>
        <w:left w:val="none" w:sz="0" w:space="0" w:color="auto"/>
        <w:bottom w:val="none" w:sz="0" w:space="0" w:color="auto"/>
        <w:right w:val="none" w:sz="0" w:space="0" w:color="auto"/>
      </w:divBdr>
    </w:div>
    <w:div w:id="524944850">
      <w:bodyDiv w:val="1"/>
      <w:marLeft w:val="0"/>
      <w:marRight w:val="0"/>
      <w:marTop w:val="0"/>
      <w:marBottom w:val="0"/>
      <w:divBdr>
        <w:top w:val="none" w:sz="0" w:space="0" w:color="auto"/>
        <w:left w:val="none" w:sz="0" w:space="0" w:color="auto"/>
        <w:bottom w:val="none" w:sz="0" w:space="0" w:color="auto"/>
        <w:right w:val="none" w:sz="0" w:space="0" w:color="auto"/>
      </w:divBdr>
    </w:div>
    <w:div w:id="528568021">
      <w:bodyDiv w:val="1"/>
      <w:marLeft w:val="0"/>
      <w:marRight w:val="0"/>
      <w:marTop w:val="0"/>
      <w:marBottom w:val="0"/>
      <w:divBdr>
        <w:top w:val="none" w:sz="0" w:space="0" w:color="auto"/>
        <w:left w:val="none" w:sz="0" w:space="0" w:color="auto"/>
        <w:bottom w:val="none" w:sz="0" w:space="0" w:color="auto"/>
        <w:right w:val="none" w:sz="0" w:space="0" w:color="auto"/>
      </w:divBdr>
    </w:div>
    <w:div w:id="530387730">
      <w:bodyDiv w:val="1"/>
      <w:marLeft w:val="0"/>
      <w:marRight w:val="0"/>
      <w:marTop w:val="0"/>
      <w:marBottom w:val="0"/>
      <w:divBdr>
        <w:top w:val="none" w:sz="0" w:space="0" w:color="auto"/>
        <w:left w:val="none" w:sz="0" w:space="0" w:color="auto"/>
        <w:bottom w:val="none" w:sz="0" w:space="0" w:color="auto"/>
        <w:right w:val="none" w:sz="0" w:space="0" w:color="auto"/>
      </w:divBdr>
    </w:div>
    <w:div w:id="532965611">
      <w:bodyDiv w:val="1"/>
      <w:marLeft w:val="0"/>
      <w:marRight w:val="0"/>
      <w:marTop w:val="0"/>
      <w:marBottom w:val="0"/>
      <w:divBdr>
        <w:top w:val="none" w:sz="0" w:space="0" w:color="auto"/>
        <w:left w:val="none" w:sz="0" w:space="0" w:color="auto"/>
        <w:bottom w:val="none" w:sz="0" w:space="0" w:color="auto"/>
        <w:right w:val="none" w:sz="0" w:space="0" w:color="auto"/>
      </w:divBdr>
    </w:div>
    <w:div w:id="534119569">
      <w:bodyDiv w:val="1"/>
      <w:marLeft w:val="0"/>
      <w:marRight w:val="0"/>
      <w:marTop w:val="0"/>
      <w:marBottom w:val="0"/>
      <w:divBdr>
        <w:top w:val="none" w:sz="0" w:space="0" w:color="auto"/>
        <w:left w:val="none" w:sz="0" w:space="0" w:color="auto"/>
        <w:bottom w:val="none" w:sz="0" w:space="0" w:color="auto"/>
        <w:right w:val="none" w:sz="0" w:space="0" w:color="auto"/>
      </w:divBdr>
      <w:divsChild>
        <w:div w:id="1432626343">
          <w:marLeft w:val="0"/>
          <w:marRight w:val="0"/>
          <w:marTop w:val="0"/>
          <w:marBottom w:val="0"/>
          <w:divBdr>
            <w:top w:val="none" w:sz="0" w:space="0" w:color="auto"/>
            <w:left w:val="none" w:sz="0" w:space="0" w:color="auto"/>
            <w:bottom w:val="none" w:sz="0" w:space="0" w:color="auto"/>
            <w:right w:val="none" w:sz="0" w:space="0" w:color="auto"/>
          </w:divBdr>
          <w:divsChild>
            <w:div w:id="149567217">
              <w:marLeft w:val="0"/>
              <w:marRight w:val="0"/>
              <w:marTop w:val="0"/>
              <w:marBottom w:val="0"/>
              <w:divBdr>
                <w:top w:val="none" w:sz="0" w:space="0" w:color="auto"/>
                <w:left w:val="none" w:sz="0" w:space="0" w:color="auto"/>
                <w:bottom w:val="none" w:sz="0" w:space="0" w:color="auto"/>
                <w:right w:val="none" w:sz="0" w:space="0" w:color="auto"/>
              </w:divBdr>
              <w:divsChild>
                <w:div w:id="122232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924321">
      <w:bodyDiv w:val="1"/>
      <w:marLeft w:val="0"/>
      <w:marRight w:val="0"/>
      <w:marTop w:val="0"/>
      <w:marBottom w:val="0"/>
      <w:divBdr>
        <w:top w:val="none" w:sz="0" w:space="0" w:color="auto"/>
        <w:left w:val="none" w:sz="0" w:space="0" w:color="auto"/>
        <w:bottom w:val="none" w:sz="0" w:space="0" w:color="auto"/>
        <w:right w:val="none" w:sz="0" w:space="0" w:color="auto"/>
      </w:divBdr>
    </w:div>
    <w:div w:id="535779069">
      <w:bodyDiv w:val="1"/>
      <w:marLeft w:val="0"/>
      <w:marRight w:val="0"/>
      <w:marTop w:val="0"/>
      <w:marBottom w:val="0"/>
      <w:divBdr>
        <w:top w:val="none" w:sz="0" w:space="0" w:color="auto"/>
        <w:left w:val="none" w:sz="0" w:space="0" w:color="auto"/>
        <w:bottom w:val="none" w:sz="0" w:space="0" w:color="auto"/>
        <w:right w:val="none" w:sz="0" w:space="0" w:color="auto"/>
      </w:divBdr>
    </w:div>
    <w:div w:id="536889329">
      <w:bodyDiv w:val="1"/>
      <w:marLeft w:val="0"/>
      <w:marRight w:val="0"/>
      <w:marTop w:val="0"/>
      <w:marBottom w:val="0"/>
      <w:divBdr>
        <w:top w:val="none" w:sz="0" w:space="0" w:color="auto"/>
        <w:left w:val="none" w:sz="0" w:space="0" w:color="auto"/>
        <w:bottom w:val="none" w:sz="0" w:space="0" w:color="auto"/>
        <w:right w:val="none" w:sz="0" w:space="0" w:color="auto"/>
      </w:divBdr>
    </w:div>
    <w:div w:id="537359321">
      <w:bodyDiv w:val="1"/>
      <w:marLeft w:val="0"/>
      <w:marRight w:val="0"/>
      <w:marTop w:val="0"/>
      <w:marBottom w:val="0"/>
      <w:divBdr>
        <w:top w:val="none" w:sz="0" w:space="0" w:color="auto"/>
        <w:left w:val="none" w:sz="0" w:space="0" w:color="auto"/>
        <w:bottom w:val="none" w:sz="0" w:space="0" w:color="auto"/>
        <w:right w:val="none" w:sz="0" w:space="0" w:color="auto"/>
      </w:divBdr>
    </w:div>
    <w:div w:id="537669262">
      <w:bodyDiv w:val="1"/>
      <w:marLeft w:val="0"/>
      <w:marRight w:val="0"/>
      <w:marTop w:val="0"/>
      <w:marBottom w:val="0"/>
      <w:divBdr>
        <w:top w:val="none" w:sz="0" w:space="0" w:color="auto"/>
        <w:left w:val="none" w:sz="0" w:space="0" w:color="auto"/>
        <w:bottom w:val="none" w:sz="0" w:space="0" w:color="auto"/>
        <w:right w:val="none" w:sz="0" w:space="0" w:color="auto"/>
      </w:divBdr>
    </w:div>
    <w:div w:id="537816614">
      <w:bodyDiv w:val="1"/>
      <w:marLeft w:val="0"/>
      <w:marRight w:val="0"/>
      <w:marTop w:val="0"/>
      <w:marBottom w:val="0"/>
      <w:divBdr>
        <w:top w:val="none" w:sz="0" w:space="0" w:color="auto"/>
        <w:left w:val="none" w:sz="0" w:space="0" w:color="auto"/>
        <w:bottom w:val="none" w:sz="0" w:space="0" w:color="auto"/>
        <w:right w:val="none" w:sz="0" w:space="0" w:color="auto"/>
      </w:divBdr>
    </w:div>
    <w:div w:id="541942037">
      <w:bodyDiv w:val="1"/>
      <w:marLeft w:val="0"/>
      <w:marRight w:val="0"/>
      <w:marTop w:val="0"/>
      <w:marBottom w:val="0"/>
      <w:divBdr>
        <w:top w:val="none" w:sz="0" w:space="0" w:color="auto"/>
        <w:left w:val="none" w:sz="0" w:space="0" w:color="auto"/>
        <w:bottom w:val="none" w:sz="0" w:space="0" w:color="auto"/>
        <w:right w:val="none" w:sz="0" w:space="0" w:color="auto"/>
      </w:divBdr>
    </w:div>
    <w:div w:id="542909903">
      <w:bodyDiv w:val="1"/>
      <w:marLeft w:val="0"/>
      <w:marRight w:val="0"/>
      <w:marTop w:val="0"/>
      <w:marBottom w:val="0"/>
      <w:divBdr>
        <w:top w:val="none" w:sz="0" w:space="0" w:color="auto"/>
        <w:left w:val="none" w:sz="0" w:space="0" w:color="auto"/>
        <w:bottom w:val="none" w:sz="0" w:space="0" w:color="auto"/>
        <w:right w:val="none" w:sz="0" w:space="0" w:color="auto"/>
      </w:divBdr>
    </w:div>
    <w:div w:id="544830172">
      <w:bodyDiv w:val="1"/>
      <w:marLeft w:val="0"/>
      <w:marRight w:val="0"/>
      <w:marTop w:val="0"/>
      <w:marBottom w:val="0"/>
      <w:divBdr>
        <w:top w:val="none" w:sz="0" w:space="0" w:color="auto"/>
        <w:left w:val="none" w:sz="0" w:space="0" w:color="auto"/>
        <w:bottom w:val="none" w:sz="0" w:space="0" w:color="auto"/>
        <w:right w:val="none" w:sz="0" w:space="0" w:color="auto"/>
      </w:divBdr>
    </w:div>
    <w:div w:id="545024826">
      <w:bodyDiv w:val="1"/>
      <w:marLeft w:val="0"/>
      <w:marRight w:val="0"/>
      <w:marTop w:val="0"/>
      <w:marBottom w:val="0"/>
      <w:divBdr>
        <w:top w:val="none" w:sz="0" w:space="0" w:color="auto"/>
        <w:left w:val="none" w:sz="0" w:space="0" w:color="auto"/>
        <w:bottom w:val="none" w:sz="0" w:space="0" w:color="auto"/>
        <w:right w:val="none" w:sz="0" w:space="0" w:color="auto"/>
      </w:divBdr>
    </w:div>
    <w:div w:id="545606617">
      <w:bodyDiv w:val="1"/>
      <w:marLeft w:val="0"/>
      <w:marRight w:val="0"/>
      <w:marTop w:val="0"/>
      <w:marBottom w:val="0"/>
      <w:divBdr>
        <w:top w:val="none" w:sz="0" w:space="0" w:color="auto"/>
        <w:left w:val="none" w:sz="0" w:space="0" w:color="auto"/>
        <w:bottom w:val="none" w:sz="0" w:space="0" w:color="auto"/>
        <w:right w:val="none" w:sz="0" w:space="0" w:color="auto"/>
      </w:divBdr>
    </w:div>
    <w:div w:id="546332895">
      <w:bodyDiv w:val="1"/>
      <w:marLeft w:val="0"/>
      <w:marRight w:val="0"/>
      <w:marTop w:val="0"/>
      <w:marBottom w:val="0"/>
      <w:divBdr>
        <w:top w:val="none" w:sz="0" w:space="0" w:color="auto"/>
        <w:left w:val="none" w:sz="0" w:space="0" w:color="auto"/>
        <w:bottom w:val="none" w:sz="0" w:space="0" w:color="auto"/>
        <w:right w:val="none" w:sz="0" w:space="0" w:color="auto"/>
      </w:divBdr>
    </w:div>
    <w:div w:id="547037035">
      <w:bodyDiv w:val="1"/>
      <w:marLeft w:val="0"/>
      <w:marRight w:val="0"/>
      <w:marTop w:val="0"/>
      <w:marBottom w:val="0"/>
      <w:divBdr>
        <w:top w:val="none" w:sz="0" w:space="0" w:color="auto"/>
        <w:left w:val="none" w:sz="0" w:space="0" w:color="auto"/>
        <w:bottom w:val="none" w:sz="0" w:space="0" w:color="auto"/>
        <w:right w:val="none" w:sz="0" w:space="0" w:color="auto"/>
      </w:divBdr>
    </w:div>
    <w:div w:id="548225226">
      <w:bodyDiv w:val="1"/>
      <w:marLeft w:val="0"/>
      <w:marRight w:val="0"/>
      <w:marTop w:val="0"/>
      <w:marBottom w:val="0"/>
      <w:divBdr>
        <w:top w:val="none" w:sz="0" w:space="0" w:color="auto"/>
        <w:left w:val="none" w:sz="0" w:space="0" w:color="auto"/>
        <w:bottom w:val="none" w:sz="0" w:space="0" w:color="auto"/>
        <w:right w:val="none" w:sz="0" w:space="0" w:color="auto"/>
      </w:divBdr>
    </w:div>
    <w:div w:id="549464353">
      <w:bodyDiv w:val="1"/>
      <w:marLeft w:val="0"/>
      <w:marRight w:val="0"/>
      <w:marTop w:val="0"/>
      <w:marBottom w:val="0"/>
      <w:divBdr>
        <w:top w:val="none" w:sz="0" w:space="0" w:color="auto"/>
        <w:left w:val="none" w:sz="0" w:space="0" w:color="auto"/>
        <w:bottom w:val="none" w:sz="0" w:space="0" w:color="auto"/>
        <w:right w:val="none" w:sz="0" w:space="0" w:color="auto"/>
      </w:divBdr>
    </w:div>
    <w:div w:id="549919191">
      <w:bodyDiv w:val="1"/>
      <w:marLeft w:val="0"/>
      <w:marRight w:val="0"/>
      <w:marTop w:val="0"/>
      <w:marBottom w:val="0"/>
      <w:divBdr>
        <w:top w:val="none" w:sz="0" w:space="0" w:color="auto"/>
        <w:left w:val="none" w:sz="0" w:space="0" w:color="auto"/>
        <w:bottom w:val="none" w:sz="0" w:space="0" w:color="auto"/>
        <w:right w:val="none" w:sz="0" w:space="0" w:color="auto"/>
      </w:divBdr>
    </w:div>
    <w:div w:id="550071205">
      <w:bodyDiv w:val="1"/>
      <w:marLeft w:val="0"/>
      <w:marRight w:val="0"/>
      <w:marTop w:val="0"/>
      <w:marBottom w:val="0"/>
      <w:divBdr>
        <w:top w:val="none" w:sz="0" w:space="0" w:color="auto"/>
        <w:left w:val="none" w:sz="0" w:space="0" w:color="auto"/>
        <w:bottom w:val="none" w:sz="0" w:space="0" w:color="auto"/>
        <w:right w:val="none" w:sz="0" w:space="0" w:color="auto"/>
      </w:divBdr>
    </w:div>
    <w:div w:id="552691609">
      <w:bodyDiv w:val="1"/>
      <w:marLeft w:val="0"/>
      <w:marRight w:val="0"/>
      <w:marTop w:val="0"/>
      <w:marBottom w:val="0"/>
      <w:divBdr>
        <w:top w:val="none" w:sz="0" w:space="0" w:color="auto"/>
        <w:left w:val="none" w:sz="0" w:space="0" w:color="auto"/>
        <w:bottom w:val="none" w:sz="0" w:space="0" w:color="auto"/>
        <w:right w:val="none" w:sz="0" w:space="0" w:color="auto"/>
      </w:divBdr>
    </w:div>
    <w:div w:id="555900656">
      <w:bodyDiv w:val="1"/>
      <w:marLeft w:val="0"/>
      <w:marRight w:val="0"/>
      <w:marTop w:val="0"/>
      <w:marBottom w:val="0"/>
      <w:divBdr>
        <w:top w:val="none" w:sz="0" w:space="0" w:color="auto"/>
        <w:left w:val="none" w:sz="0" w:space="0" w:color="auto"/>
        <w:bottom w:val="none" w:sz="0" w:space="0" w:color="auto"/>
        <w:right w:val="none" w:sz="0" w:space="0" w:color="auto"/>
      </w:divBdr>
    </w:div>
    <w:div w:id="556280761">
      <w:bodyDiv w:val="1"/>
      <w:marLeft w:val="0"/>
      <w:marRight w:val="0"/>
      <w:marTop w:val="0"/>
      <w:marBottom w:val="0"/>
      <w:divBdr>
        <w:top w:val="none" w:sz="0" w:space="0" w:color="auto"/>
        <w:left w:val="none" w:sz="0" w:space="0" w:color="auto"/>
        <w:bottom w:val="none" w:sz="0" w:space="0" w:color="auto"/>
        <w:right w:val="none" w:sz="0" w:space="0" w:color="auto"/>
      </w:divBdr>
    </w:div>
    <w:div w:id="557327008">
      <w:bodyDiv w:val="1"/>
      <w:marLeft w:val="0"/>
      <w:marRight w:val="0"/>
      <w:marTop w:val="0"/>
      <w:marBottom w:val="0"/>
      <w:divBdr>
        <w:top w:val="none" w:sz="0" w:space="0" w:color="auto"/>
        <w:left w:val="none" w:sz="0" w:space="0" w:color="auto"/>
        <w:bottom w:val="none" w:sz="0" w:space="0" w:color="auto"/>
        <w:right w:val="none" w:sz="0" w:space="0" w:color="auto"/>
      </w:divBdr>
    </w:div>
    <w:div w:id="559482984">
      <w:bodyDiv w:val="1"/>
      <w:marLeft w:val="0"/>
      <w:marRight w:val="0"/>
      <w:marTop w:val="0"/>
      <w:marBottom w:val="0"/>
      <w:divBdr>
        <w:top w:val="none" w:sz="0" w:space="0" w:color="auto"/>
        <w:left w:val="none" w:sz="0" w:space="0" w:color="auto"/>
        <w:bottom w:val="none" w:sz="0" w:space="0" w:color="auto"/>
        <w:right w:val="none" w:sz="0" w:space="0" w:color="auto"/>
      </w:divBdr>
    </w:div>
    <w:div w:id="561258058">
      <w:bodyDiv w:val="1"/>
      <w:marLeft w:val="0"/>
      <w:marRight w:val="0"/>
      <w:marTop w:val="0"/>
      <w:marBottom w:val="0"/>
      <w:divBdr>
        <w:top w:val="none" w:sz="0" w:space="0" w:color="auto"/>
        <w:left w:val="none" w:sz="0" w:space="0" w:color="auto"/>
        <w:bottom w:val="none" w:sz="0" w:space="0" w:color="auto"/>
        <w:right w:val="none" w:sz="0" w:space="0" w:color="auto"/>
      </w:divBdr>
    </w:div>
    <w:div w:id="563754957">
      <w:bodyDiv w:val="1"/>
      <w:marLeft w:val="0"/>
      <w:marRight w:val="0"/>
      <w:marTop w:val="0"/>
      <w:marBottom w:val="0"/>
      <w:divBdr>
        <w:top w:val="none" w:sz="0" w:space="0" w:color="auto"/>
        <w:left w:val="none" w:sz="0" w:space="0" w:color="auto"/>
        <w:bottom w:val="none" w:sz="0" w:space="0" w:color="auto"/>
        <w:right w:val="none" w:sz="0" w:space="0" w:color="auto"/>
      </w:divBdr>
    </w:div>
    <w:div w:id="566451006">
      <w:bodyDiv w:val="1"/>
      <w:marLeft w:val="0"/>
      <w:marRight w:val="0"/>
      <w:marTop w:val="0"/>
      <w:marBottom w:val="0"/>
      <w:divBdr>
        <w:top w:val="none" w:sz="0" w:space="0" w:color="auto"/>
        <w:left w:val="none" w:sz="0" w:space="0" w:color="auto"/>
        <w:bottom w:val="none" w:sz="0" w:space="0" w:color="auto"/>
        <w:right w:val="none" w:sz="0" w:space="0" w:color="auto"/>
      </w:divBdr>
    </w:div>
    <w:div w:id="566913610">
      <w:bodyDiv w:val="1"/>
      <w:marLeft w:val="0"/>
      <w:marRight w:val="0"/>
      <w:marTop w:val="0"/>
      <w:marBottom w:val="0"/>
      <w:divBdr>
        <w:top w:val="none" w:sz="0" w:space="0" w:color="auto"/>
        <w:left w:val="none" w:sz="0" w:space="0" w:color="auto"/>
        <w:bottom w:val="none" w:sz="0" w:space="0" w:color="auto"/>
        <w:right w:val="none" w:sz="0" w:space="0" w:color="auto"/>
      </w:divBdr>
    </w:div>
    <w:div w:id="567421840">
      <w:bodyDiv w:val="1"/>
      <w:marLeft w:val="0"/>
      <w:marRight w:val="0"/>
      <w:marTop w:val="0"/>
      <w:marBottom w:val="0"/>
      <w:divBdr>
        <w:top w:val="none" w:sz="0" w:space="0" w:color="auto"/>
        <w:left w:val="none" w:sz="0" w:space="0" w:color="auto"/>
        <w:bottom w:val="none" w:sz="0" w:space="0" w:color="auto"/>
        <w:right w:val="none" w:sz="0" w:space="0" w:color="auto"/>
      </w:divBdr>
    </w:div>
    <w:div w:id="567541937">
      <w:bodyDiv w:val="1"/>
      <w:marLeft w:val="0"/>
      <w:marRight w:val="0"/>
      <w:marTop w:val="0"/>
      <w:marBottom w:val="0"/>
      <w:divBdr>
        <w:top w:val="none" w:sz="0" w:space="0" w:color="auto"/>
        <w:left w:val="none" w:sz="0" w:space="0" w:color="auto"/>
        <w:bottom w:val="none" w:sz="0" w:space="0" w:color="auto"/>
        <w:right w:val="none" w:sz="0" w:space="0" w:color="auto"/>
      </w:divBdr>
      <w:divsChild>
        <w:div w:id="292558383">
          <w:marLeft w:val="0"/>
          <w:marRight w:val="0"/>
          <w:marTop w:val="0"/>
          <w:marBottom w:val="0"/>
          <w:divBdr>
            <w:top w:val="none" w:sz="0" w:space="0" w:color="auto"/>
            <w:left w:val="none" w:sz="0" w:space="0" w:color="auto"/>
            <w:bottom w:val="none" w:sz="0" w:space="0" w:color="auto"/>
            <w:right w:val="none" w:sz="0" w:space="0" w:color="auto"/>
          </w:divBdr>
          <w:divsChild>
            <w:div w:id="814226164">
              <w:marLeft w:val="0"/>
              <w:marRight w:val="0"/>
              <w:marTop w:val="0"/>
              <w:marBottom w:val="0"/>
              <w:divBdr>
                <w:top w:val="none" w:sz="0" w:space="0" w:color="auto"/>
                <w:left w:val="none" w:sz="0" w:space="0" w:color="auto"/>
                <w:bottom w:val="none" w:sz="0" w:space="0" w:color="auto"/>
                <w:right w:val="none" w:sz="0" w:space="0" w:color="auto"/>
              </w:divBdr>
              <w:divsChild>
                <w:div w:id="156922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707973">
      <w:bodyDiv w:val="1"/>
      <w:marLeft w:val="0"/>
      <w:marRight w:val="0"/>
      <w:marTop w:val="0"/>
      <w:marBottom w:val="0"/>
      <w:divBdr>
        <w:top w:val="none" w:sz="0" w:space="0" w:color="auto"/>
        <w:left w:val="none" w:sz="0" w:space="0" w:color="auto"/>
        <w:bottom w:val="none" w:sz="0" w:space="0" w:color="auto"/>
        <w:right w:val="none" w:sz="0" w:space="0" w:color="auto"/>
      </w:divBdr>
    </w:div>
    <w:div w:id="574163781">
      <w:bodyDiv w:val="1"/>
      <w:marLeft w:val="0"/>
      <w:marRight w:val="0"/>
      <w:marTop w:val="0"/>
      <w:marBottom w:val="0"/>
      <w:divBdr>
        <w:top w:val="none" w:sz="0" w:space="0" w:color="auto"/>
        <w:left w:val="none" w:sz="0" w:space="0" w:color="auto"/>
        <w:bottom w:val="none" w:sz="0" w:space="0" w:color="auto"/>
        <w:right w:val="none" w:sz="0" w:space="0" w:color="auto"/>
      </w:divBdr>
    </w:div>
    <w:div w:id="579218001">
      <w:bodyDiv w:val="1"/>
      <w:marLeft w:val="0"/>
      <w:marRight w:val="0"/>
      <w:marTop w:val="0"/>
      <w:marBottom w:val="0"/>
      <w:divBdr>
        <w:top w:val="none" w:sz="0" w:space="0" w:color="auto"/>
        <w:left w:val="none" w:sz="0" w:space="0" w:color="auto"/>
        <w:bottom w:val="none" w:sz="0" w:space="0" w:color="auto"/>
        <w:right w:val="none" w:sz="0" w:space="0" w:color="auto"/>
      </w:divBdr>
    </w:div>
    <w:div w:id="585651162">
      <w:bodyDiv w:val="1"/>
      <w:marLeft w:val="0"/>
      <w:marRight w:val="0"/>
      <w:marTop w:val="0"/>
      <w:marBottom w:val="0"/>
      <w:divBdr>
        <w:top w:val="none" w:sz="0" w:space="0" w:color="auto"/>
        <w:left w:val="none" w:sz="0" w:space="0" w:color="auto"/>
        <w:bottom w:val="none" w:sz="0" w:space="0" w:color="auto"/>
        <w:right w:val="none" w:sz="0" w:space="0" w:color="auto"/>
      </w:divBdr>
    </w:div>
    <w:div w:id="587424984">
      <w:bodyDiv w:val="1"/>
      <w:marLeft w:val="0"/>
      <w:marRight w:val="0"/>
      <w:marTop w:val="0"/>
      <w:marBottom w:val="0"/>
      <w:divBdr>
        <w:top w:val="none" w:sz="0" w:space="0" w:color="auto"/>
        <w:left w:val="none" w:sz="0" w:space="0" w:color="auto"/>
        <w:bottom w:val="none" w:sz="0" w:space="0" w:color="auto"/>
        <w:right w:val="none" w:sz="0" w:space="0" w:color="auto"/>
      </w:divBdr>
    </w:div>
    <w:div w:id="589655395">
      <w:bodyDiv w:val="1"/>
      <w:marLeft w:val="0"/>
      <w:marRight w:val="0"/>
      <w:marTop w:val="0"/>
      <w:marBottom w:val="0"/>
      <w:divBdr>
        <w:top w:val="none" w:sz="0" w:space="0" w:color="auto"/>
        <w:left w:val="none" w:sz="0" w:space="0" w:color="auto"/>
        <w:bottom w:val="none" w:sz="0" w:space="0" w:color="auto"/>
        <w:right w:val="none" w:sz="0" w:space="0" w:color="auto"/>
      </w:divBdr>
    </w:div>
    <w:div w:id="590285053">
      <w:bodyDiv w:val="1"/>
      <w:marLeft w:val="0"/>
      <w:marRight w:val="0"/>
      <w:marTop w:val="0"/>
      <w:marBottom w:val="0"/>
      <w:divBdr>
        <w:top w:val="none" w:sz="0" w:space="0" w:color="auto"/>
        <w:left w:val="none" w:sz="0" w:space="0" w:color="auto"/>
        <w:bottom w:val="none" w:sz="0" w:space="0" w:color="auto"/>
        <w:right w:val="none" w:sz="0" w:space="0" w:color="auto"/>
      </w:divBdr>
    </w:div>
    <w:div w:id="593172907">
      <w:bodyDiv w:val="1"/>
      <w:marLeft w:val="0"/>
      <w:marRight w:val="0"/>
      <w:marTop w:val="0"/>
      <w:marBottom w:val="0"/>
      <w:divBdr>
        <w:top w:val="none" w:sz="0" w:space="0" w:color="auto"/>
        <w:left w:val="none" w:sz="0" w:space="0" w:color="auto"/>
        <w:bottom w:val="none" w:sz="0" w:space="0" w:color="auto"/>
        <w:right w:val="none" w:sz="0" w:space="0" w:color="auto"/>
      </w:divBdr>
    </w:div>
    <w:div w:id="593513204">
      <w:bodyDiv w:val="1"/>
      <w:marLeft w:val="0"/>
      <w:marRight w:val="0"/>
      <w:marTop w:val="0"/>
      <w:marBottom w:val="0"/>
      <w:divBdr>
        <w:top w:val="none" w:sz="0" w:space="0" w:color="auto"/>
        <w:left w:val="none" w:sz="0" w:space="0" w:color="auto"/>
        <w:bottom w:val="none" w:sz="0" w:space="0" w:color="auto"/>
        <w:right w:val="none" w:sz="0" w:space="0" w:color="auto"/>
      </w:divBdr>
    </w:div>
    <w:div w:id="593560558">
      <w:bodyDiv w:val="1"/>
      <w:marLeft w:val="0"/>
      <w:marRight w:val="0"/>
      <w:marTop w:val="0"/>
      <w:marBottom w:val="0"/>
      <w:divBdr>
        <w:top w:val="none" w:sz="0" w:space="0" w:color="auto"/>
        <w:left w:val="none" w:sz="0" w:space="0" w:color="auto"/>
        <w:bottom w:val="none" w:sz="0" w:space="0" w:color="auto"/>
        <w:right w:val="none" w:sz="0" w:space="0" w:color="auto"/>
      </w:divBdr>
    </w:div>
    <w:div w:id="597176434">
      <w:bodyDiv w:val="1"/>
      <w:marLeft w:val="0"/>
      <w:marRight w:val="0"/>
      <w:marTop w:val="0"/>
      <w:marBottom w:val="0"/>
      <w:divBdr>
        <w:top w:val="none" w:sz="0" w:space="0" w:color="auto"/>
        <w:left w:val="none" w:sz="0" w:space="0" w:color="auto"/>
        <w:bottom w:val="none" w:sz="0" w:space="0" w:color="auto"/>
        <w:right w:val="none" w:sz="0" w:space="0" w:color="auto"/>
      </w:divBdr>
    </w:div>
    <w:div w:id="597451414">
      <w:bodyDiv w:val="1"/>
      <w:marLeft w:val="0"/>
      <w:marRight w:val="0"/>
      <w:marTop w:val="0"/>
      <w:marBottom w:val="0"/>
      <w:divBdr>
        <w:top w:val="none" w:sz="0" w:space="0" w:color="auto"/>
        <w:left w:val="none" w:sz="0" w:space="0" w:color="auto"/>
        <w:bottom w:val="none" w:sz="0" w:space="0" w:color="auto"/>
        <w:right w:val="none" w:sz="0" w:space="0" w:color="auto"/>
      </w:divBdr>
    </w:div>
    <w:div w:id="602342238">
      <w:bodyDiv w:val="1"/>
      <w:marLeft w:val="0"/>
      <w:marRight w:val="0"/>
      <w:marTop w:val="0"/>
      <w:marBottom w:val="0"/>
      <w:divBdr>
        <w:top w:val="none" w:sz="0" w:space="0" w:color="auto"/>
        <w:left w:val="none" w:sz="0" w:space="0" w:color="auto"/>
        <w:bottom w:val="none" w:sz="0" w:space="0" w:color="auto"/>
        <w:right w:val="none" w:sz="0" w:space="0" w:color="auto"/>
      </w:divBdr>
    </w:div>
    <w:div w:id="607932443">
      <w:bodyDiv w:val="1"/>
      <w:marLeft w:val="0"/>
      <w:marRight w:val="0"/>
      <w:marTop w:val="0"/>
      <w:marBottom w:val="0"/>
      <w:divBdr>
        <w:top w:val="none" w:sz="0" w:space="0" w:color="auto"/>
        <w:left w:val="none" w:sz="0" w:space="0" w:color="auto"/>
        <w:bottom w:val="none" w:sz="0" w:space="0" w:color="auto"/>
        <w:right w:val="none" w:sz="0" w:space="0" w:color="auto"/>
      </w:divBdr>
      <w:divsChild>
        <w:div w:id="1146896643">
          <w:marLeft w:val="0"/>
          <w:marRight w:val="0"/>
          <w:marTop w:val="0"/>
          <w:marBottom w:val="0"/>
          <w:divBdr>
            <w:top w:val="none" w:sz="0" w:space="0" w:color="auto"/>
            <w:left w:val="none" w:sz="0" w:space="0" w:color="auto"/>
            <w:bottom w:val="none" w:sz="0" w:space="0" w:color="auto"/>
            <w:right w:val="none" w:sz="0" w:space="0" w:color="auto"/>
          </w:divBdr>
          <w:divsChild>
            <w:div w:id="1085150034">
              <w:marLeft w:val="0"/>
              <w:marRight w:val="0"/>
              <w:marTop w:val="0"/>
              <w:marBottom w:val="0"/>
              <w:divBdr>
                <w:top w:val="none" w:sz="0" w:space="0" w:color="auto"/>
                <w:left w:val="none" w:sz="0" w:space="0" w:color="auto"/>
                <w:bottom w:val="none" w:sz="0" w:space="0" w:color="auto"/>
                <w:right w:val="none" w:sz="0" w:space="0" w:color="auto"/>
              </w:divBdr>
              <w:divsChild>
                <w:div w:id="24950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377412">
      <w:bodyDiv w:val="1"/>
      <w:marLeft w:val="0"/>
      <w:marRight w:val="0"/>
      <w:marTop w:val="0"/>
      <w:marBottom w:val="0"/>
      <w:divBdr>
        <w:top w:val="none" w:sz="0" w:space="0" w:color="auto"/>
        <w:left w:val="none" w:sz="0" w:space="0" w:color="auto"/>
        <w:bottom w:val="none" w:sz="0" w:space="0" w:color="auto"/>
        <w:right w:val="none" w:sz="0" w:space="0" w:color="auto"/>
      </w:divBdr>
    </w:div>
    <w:div w:id="618879968">
      <w:bodyDiv w:val="1"/>
      <w:marLeft w:val="0"/>
      <w:marRight w:val="0"/>
      <w:marTop w:val="0"/>
      <w:marBottom w:val="0"/>
      <w:divBdr>
        <w:top w:val="none" w:sz="0" w:space="0" w:color="auto"/>
        <w:left w:val="none" w:sz="0" w:space="0" w:color="auto"/>
        <w:bottom w:val="none" w:sz="0" w:space="0" w:color="auto"/>
        <w:right w:val="none" w:sz="0" w:space="0" w:color="auto"/>
      </w:divBdr>
    </w:div>
    <w:div w:id="622734438">
      <w:bodyDiv w:val="1"/>
      <w:marLeft w:val="0"/>
      <w:marRight w:val="0"/>
      <w:marTop w:val="0"/>
      <w:marBottom w:val="0"/>
      <w:divBdr>
        <w:top w:val="none" w:sz="0" w:space="0" w:color="auto"/>
        <w:left w:val="none" w:sz="0" w:space="0" w:color="auto"/>
        <w:bottom w:val="none" w:sz="0" w:space="0" w:color="auto"/>
        <w:right w:val="none" w:sz="0" w:space="0" w:color="auto"/>
      </w:divBdr>
    </w:div>
    <w:div w:id="624044739">
      <w:bodyDiv w:val="1"/>
      <w:marLeft w:val="0"/>
      <w:marRight w:val="0"/>
      <w:marTop w:val="0"/>
      <w:marBottom w:val="0"/>
      <w:divBdr>
        <w:top w:val="none" w:sz="0" w:space="0" w:color="auto"/>
        <w:left w:val="none" w:sz="0" w:space="0" w:color="auto"/>
        <w:bottom w:val="none" w:sz="0" w:space="0" w:color="auto"/>
        <w:right w:val="none" w:sz="0" w:space="0" w:color="auto"/>
      </w:divBdr>
    </w:div>
    <w:div w:id="624238783">
      <w:bodyDiv w:val="1"/>
      <w:marLeft w:val="0"/>
      <w:marRight w:val="0"/>
      <w:marTop w:val="0"/>
      <w:marBottom w:val="0"/>
      <w:divBdr>
        <w:top w:val="none" w:sz="0" w:space="0" w:color="auto"/>
        <w:left w:val="none" w:sz="0" w:space="0" w:color="auto"/>
        <w:bottom w:val="none" w:sz="0" w:space="0" w:color="auto"/>
        <w:right w:val="none" w:sz="0" w:space="0" w:color="auto"/>
      </w:divBdr>
    </w:div>
    <w:div w:id="624892807">
      <w:bodyDiv w:val="1"/>
      <w:marLeft w:val="0"/>
      <w:marRight w:val="0"/>
      <w:marTop w:val="0"/>
      <w:marBottom w:val="0"/>
      <w:divBdr>
        <w:top w:val="none" w:sz="0" w:space="0" w:color="auto"/>
        <w:left w:val="none" w:sz="0" w:space="0" w:color="auto"/>
        <w:bottom w:val="none" w:sz="0" w:space="0" w:color="auto"/>
        <w:right w:val="none" w:sz="0" w:space="0" w:color="auto"/>
      </w:divBdr>
    </w:div>
    <w:div w:id="624895542">
      <w:bodyDiv w:val="1"/>
      <w:marLeft w:val="0"/>
      <w:marRight w:val="0"/>
      <w:marTop w:val="0"/>
      <w:marBottom w:val="0"/>
      <w:divBdr>
        <w:top w:val="none" w:sz="0" w:space="0" w:color="auto"/>
        <w:left w:val="none" w:sz="0" w:space="0" w:color="auto"/>
        <w:bottom w:val="none" w:sz="0" w:space="0" w:color="auto"/>
        <w:right w:val="none" w:sz="0" w:space="0" w:color="auto"/>
      </w:divBdr>
    </w:div>
    <w:div w:id="626589817">
      <w:bodyDiv w:val="1"/>
      <w:marLeft w:val="0"/>
      <w:marRight w:val="0"/>
      <w:marTop w:val="0"/>
      <w:marBottom w:val="0"/>
      <w:divBdr>
        <w:top w:val="none" w:sz="0" w:space="0" w:color="auto"/>
        <w:left w:val="none" w:sz="0" w:space="0" w:color="auto"/>
        <w:bottom w:val="none" w:sz="0" w:space="0" w:color="auto"/>
        <w:right w:val="none" w:sz="0" w:space="0" w:color="auto"/>
      </w:divBdr>
    </w:div>
    <w:div w:id="626739273">
      <w:bodyDiv w:val="1"/>
      <w:marLeft w:val="0"/>
      <w:marRight w:val="0"/>
      <w:marTop w:val="0"/>
      <w:marBottom w:val="0"/>
      <w:divBdr>
        <w:top w:val="none" w:sz="0" w:space="0" w:color="auto"/>
        <w:left w:val="none" w:sz="0" w:space="0" w:color="auto"/>
        <w:bottom w:val="none" w:sz="0" w:space="0" w:color="auto"/>
        <w:right w:val="none" w:sz="0" w:space="0" w:color="auto"/>
      </w:divBdr>
    </w:div>
    <w:div w:id="627711023">
      <w:bodyDiv w:val="1"/>
      <w:marLeft w:val="0"/>
      <w:marRight w:val="0"/>
      <w:marTop w:val="0"/>
      <w:marBottom w:val="0"/>
      <w:divBdr>
        <w:top w:val="none" w:sz="0" w:space="0" w:color="auto"/>
        <w:left w:val="none" w:sz="0" w:space="0" w:color="auto"/>
        <w:bottom w:val="none" w:sz="0" w:space="0" w:color="auto"/>
        <w:right w:val="none" w:sz="0" w:space="0" w:color="auto"/>
      </w:divBdr>
    </w:div>
    <w:div w:id="630327483">
      <w:bodyDiv w:val="1"/>
      <w:marLeft w:val="0"/>
      <w:marRight w:val="0"/>
      <w:marTop w:val="0"/>
      <w:marBottom w:val="0"/>
      <w:divBdr>
        <w:top w:val="none" w:sz="0" w:space="0" w:color="auto"/>
        <w:left w:val="none" w:sz="0" w:space="0" w:color="auto"/>
        <w:bottom w:val="none" w:sz="0" w:space="0" w:color="auto"/>
        <w:right w:val="none" w:sz="0" w:space="0" w:color="auto"/>
      </w:divBdr>
    </w:div>
    <w:div w:id="630987970">
      <w:bodyDiv w:val="1"/>
      <w:marLeft w:val="0"/>
      <w:marRight w:val="0"/>
      <w:marTop w:val="0"/>
      <w:marBottom w:val="0"/>
      <w:divBdr>
        <w:top w:val="none" w:sz="0" w:space="0" w:color="auto"/>
        <w:left w:val="none" w:sz="0" w:space="0" w:color="auto"/>
        <w:bottom w:val="none" w:sz="0" w:space="0" w:color="auto"/>
        <w:right w:val="none" w:sz="0" w:space="0" w:color="auto"/>
      </w:divBdr>
    </w:div>
    <w:div w:id="637689518">
      <w:bodyDiv w:val="1"/>
      <w:marLeft w:val="0"/>
      <w:marRight w:val="0"/>
      <w:marTop w:val="0"/>
      <w:marBottom w:val="0"/>
      <w:divBdr>
        <w:top w:val="none" w:sz="0" w:space="0" w:color="auto"/>
        <w:left w:val="none" w:sz="0" w:space="0" w:color="auto"/>
        <w:bottom w:val="none" w:sz="0" w:space="0" w:color="auto"/>
        <w:right w:val="none" w:sz="0" w:space="0" w:color="auto"/>
      </w:divBdr>
    </w:div>
    <w:div w:id="649872581">
      <w:bodyDiv w:val="1"/>
      <w:marLeft w:val="0"/>
      <w:marRight w:val="0"/>
      <w:marTop w:val="0"/>
      <w:marBottom w:val="0"/>
      <w:divBdr>
        <w:top w:val="none" w:sz="0" w:space="0" w:color="auto"/>
        <w:left w:val="none" w:sz="0" w:space="0" w:color="auto"/>
        <w:bottom w:val="none" w:sz="0" w:space="0" w:color="auto"/>
        <w:right w:val="none" w:sz="0" w:space="0" w:color="auto"/>
      </w:divBdr>
    </w:div>
    <w:div w:id="652298206">
      <w:bodyDiv w:val="1"/>
      <w:marLeft w:val="0"/>
      <w:marRight w:val="0"/>
      <w:marTop w:val="0"/>
      <w:marBottom w:val="0"/>
      <w:divBdr>
        <w:top w:val="none" w:sz="0" w:space="0" w:color="auto"/>
        <w:left w:val="none" w:sz="0" w:space="0" w:color="auto"/>
        <w:bottom w:val="none" w:sz="0" w:space="0" w:color="auto"/>
        <w:right w:val="none" w:sz="0" w:space="0" w:color="auto"/>
      </w:divBdr>
    </w:div>
    <w:div w:id="652372402">
      <w:bodyDiv w:val="1"/>
      <w:marLeft w:val="0"/>
      <w:marRight w:val="0"/>
      <w:marTop w:val="0"/>
      <w:marBottom w:val="0"/>
      <w:divBdr>
        <w:top w:val="none" w:sz="0" w:space="0" w:color="auto"/>
        <w:left w:val="none" w:sz="0" w:space="0" w:color="auto"/>
        <w:bottom w:val="none" w:sz="0" w:space="0" w:color="auto"/>
        <w:right w:val="none" w:sz="0" w:space="0" w:color="auto"/>
      </w:divBdr>
    </w:div>
    <w:div w:id="653073210">
      <w:bodyDiv w:val="1"/>
      <w:marLeft w:val="0"/>
      <w:marRight w:val="0"/>
      <w:marTop w:val="0"/>
      <w:marBottom w:val="0"/>
      <w:divBdr>
        <w:top w:val="none" w:sz="0" w:space="0" w:color="auto"/>
        <w:left w:val="none" w:sz="0" w:space="0" w:color="auto"/>
        <w:bottom w:val="none" w:sz="0" w:space="0" w:color="auto"/>
        <w:right w:val="none" w:sz="0" w:space="0" w:color="auto"/>
      </w:divBdr>
    </w:div>
    <w:div w:id="656375702">
      <w:bodyDiv w:val="1"/>
      <w:marLeft w:val="0"/>
      <w:marRight w:val="0"/>
      <w:marTop w:val="0"/>
      <w:marBottom w:val="0"/>
      <w:divBdr>
        <w:top w:val="none" w:sz="0" w:space="0" w:color="auto"/>
        <w:left w:val="none" w:sz="0" w:space="0" w:color="auto"/>
        <w:bottom w:val="none" w:sz="0" w:space="0" w:color="auto"/>
        <w:right w:val="none" w:sz="0" w:space="0" w:color="auto"/>
      </w:divBdr>
    </w:div>
    <w:div w:id="660474379">
      <w:bodyDiv w:val="1"/>
      <w:marLeft w:val="0"/>
      <w:marRight w:val="0"/>
      <w:marTop w:val="0"/>
      <w:marBottom w:val="0"/>
      <w:divBdr>
        <w:top w:val="none" w:sz="0" w:space="0" w:color="auto"/>
        <w:left w:val="none" w:sz="0" w:space="0" w:color="auto"/>
        <w:bottom w:val="none" w:sz="0" w:space="0" w:color="auto"/>
        <w:right w:val="none" w:sz="0" w:space="0" w:color="auto"/>
      </w:divBdr>
    </w:div>
    <w:div w:id="665668152">
      <w:bodyDiv w:val="1"/>
      <w:marLeft w:val="0"/>
      <w:marRight w:val="0"/>
      <w:marTop w:val="0"/>
      <w:marBottom w:val="0"/>
      <w:divBdr>
        <w:top w:val="none" w:sz="0" w:space="0" w:color="auto"/>
        <w:left w:val="none" w:sz="0" w:space="0" w:color="auto"/>
        <w:bottom w:val="none" w:sz="0" w:space="0" w:color="auto"/>
        <w:right w:val="none" w:sz="0" w:space="0" w:color="auto"/>
      </w:divBdr>
    </w:div>
    <w:div w:id="668337845">
      <w:bodyDiv w:val="1"/>
      <w:marLeft w:val="0"/>
      <w:marRight w:val="0"/>
      <w:marTop w:val="0"/>
      <w:marBottom w:val="0"/>
      <w:divBdr>
        <w:top w:val="none" w:sz="0" w:space="0" w:color="auto"/>
        <w:left w:val="none" w:sz="0" w:space="0" w:color="auto"/>
        <w:bottom w:val="none" w:sz="0" w:space="0" w:color="auto"/>
        <w:right w:val="none" w:sz="0" w:space="0" w:color="auto"/>
      </w:divBdr>
    </w:div>
    <w:div w:id="669216849">
      <w:bodyDiv w:val="1"/>
      <w:marLeft w:val="0"/>
      <w:marRight w:val="0"/>
      <w:marTop w:val="0"/>
      <w:marBottom w:val="0"/>
      <w:divBdr>
        <w:top w:val="none" w:sz="0" w:space="0" w:color="auto"/>
        <w:left w:val="none" w:sz="0" w:space="0" w:color="auto"/>
        <w:bottom w:val="none" w:sz="0" w:space="0" w:color="auto"/>
        <w:right w:val="none" w:sz="0" w:space="0" w:color="auto"/>
      </w:divBdr>
    </w:div>
    <w:div w:id="671448052">
      <w:bodyDiv w:val="1"/>
      <w:marLeft w:val="0"/>
      <w:marRight w:val="0"/>
      <w:marTop w:val="0"/>
      <w:marBottom w:val="0"/>
      <w:divBdr>
        <w:top w:val="none" w:sz="0" w:space="0" w:color="auto"/>
        <w:left w:val="none" w:sz="0" w:space="0" w:color="auto"/>
        <w:bottom w:val="none" w:sz="0" w:space="0" w:color="auto"/>
        <w:right w:val="none" w:sz="0" w:space="0" w:color="auto"/>
      </w:divBdr>
    </w:div>
    <w:div w:id="672411903">
      <w:bodyDiv w:val="1"/>
      <w:marLeft w:val="0"/>
      <w:marRight w:val="0"/>
      <w:marTop w:val="0"/>
      <w:marBottom w:val="0"/>
      <w:divBdr>
        <w:top w:val="none" w:sz="0" w:space="0" w:color="auto"/>
        <w:left w:val="none" w:sz="0" w:space="0" w:color="auto"/>
        <w:bottom w:val="none" w:sz="0" w:space="0" w:color="auto"/>
        <w:right w:val="none" w:sz="0" w:space="0" w:color="auto"/>
      </w:divBdr>
    </w:div>
    <w:div w:id="674723996">
      <w:bodyDiv w:val="1"/>
      <w:marLeft w:val="0"/>
      <w:marRight w:val="0"/>
      <w:marTop w:val="0"/>
      <w:marBottom w:val="0"/>
      <w:divBdr>
        <w:top w:val="none" w:sz="0" w:space="0" w:color="auto"/>
        <w:left w:val="none" w:sz="0" w:space="0" w:color="auto"/>
        <w:bottom w:val="none" w:sz="0" w:space="0" w:color="auto"/>
        <w:right w:val="none" w:sz="0" w:space="0" w:color="auto"/>
      </w:divBdr>
    </w:div>
    <w:div w:id="675381233">
      <w:bodyDiv w:val="1"/>
      <w:marLeft w:val="0"/>
      <w:marRight w:val="0"/>
      <w:marTop w:val="0"/>
      <w:marBottom w:val="0"/>
      <w:divBdr>
        <w:top w:val="none" w:sz="0" w:space="0" w:color="auto"/>
        <w:left w:val="none" w:sz="0" w:space="0" w:color="auto"/>
        <w:bottom w:val="none" w:sz="0" w:space="0" w:color="auto"/>
        <w:right w:val="none" w:sz="0" w:space="0" w:color="auto"/>
      </w:divBdr>
    </w:div>
    <w:div w:id="684358653">
      <w:bodyDiv w:val="1"/>
      <w:marLeft w:val="0"/>
      <w:marRight w:val="0"/>
      <w:marTop w:val="0"/>
      <w:marBottom w:val="0"/>
      <w:divBdr>
        <w:top w:val="none" w:sz="0" w:space="0" w:color="auto"/>
        <w:left w:val="none" w:sz="0" w:space="0" w:color="auto"/>
        <w:bottom w:val="none" w:sz="0" w:space="0" w:color="auto"/>
        <w:right w:val="none" w:sz="0" w:space="0" w:color="auto"/>
      </w:divBdr>
    </w:div>
    <w:div w:id="685332435">
      <w:bodyDiv w:val="1"/>
      <w:marLeft w:val="0"/>
      <w:marRight w:val="0"/>
      <w:marTop w:val="0"/>
      <w:marBottom w:val="0"/>
      <w:divBdr>
        <w:top w:val="none" w:sz="0" w:space="0" w:color="auto"/>
        <w:left w:val="none" w:sz="0" w:space="0" w:color="auto"/>
        <w:bottom w:val="none" w:sz="0" w:space="0" w:color="auto"/>
        <w:right w:val="none" w:sz="0" w:space="0" w:color="auto"/>
      </w:divBdr>
    </w:div>
    <w:div w:id="685903635">
      <w:bodyDiv w:val="1"/>
      <w:marLeft w:val="0"/>
      <w:marRight w:val="0"/>
      <w:marTop w:val="0"/>
      <w:marBottom w:val="0"/>
      <w:divBdr>
        <w:top w:val="none" w:sz="0" w:space="0" w:color="auto"/>
        <w:left w:val="none" w:sz="0" w:space="0" w:color="auto"/>
        <w:bottom w:val="none" w:sz="0" w:space="0" w:color="auto"/>
        <w:right w:val="none" w:sz="0" w:space="0" w:color="auto"/>
      </w:divBdr>
    </w:div>
    <w:div w:id="693310350">
      <w:bodyDiv w:val="1"/>
      <w:marLeft w:val="0"/>
      <w:marRight w:val="0"/>
      <w:marTop w:val="0"/>
      <w:marBottom w:val="0"/>
      <w:divBdr>
        <w:top w:val="none" w:sz="0" w:space="0" w:color="auto"/>
        <w:left w:val="none" w:sz="0" w:space="0" w:color="auto"/>
        <w:bottom w:val="none" w:sz="0" w:space="0" w:color="auto"/>
        <w:right w:val="none" w:sz="0" w:space="0" w:color="auto"/>
      </w:divBdr>
    </w:div>
    <w:div w:id="693917954">
      <w:bodyDiv w:val="1"/>
      <w:marLeft w:val="0"/>
      <w:marRight w:val="0"/>
      <w:marTop w:val="0"/>
      <w:marBottom w:val="0"/>
      <w:divBdr>
        <w:top w:val="none" w:sz="0" w:space="0" w:color="auto"/>
        <w:left w:val="none" w:sz="0" w:space="0" w:color="auto"/>
        <w:bottom w:val="none" w:sz="0" w:space="0" w:color="auto"/>
        <w:right w:val="none" w:sz="0" w:space="0" w:color="auto"/>
      </w:divBdr>
    </w:div>
    <w:div w:id="694160471">
      <w:bodyDiv w:val="1"/>
      <w:marLeft w:val="0"/>
      <w:marRight w:val="0"/>
      <w:marTop w:val="0"/>
      <w:marBottom w:val="0"/>
      <w:divBdr>
        <w:top w:val="none" w:sz="0" w:space="0" w:color="auto"/>
        <w:left w:val="none" w:sz="0" w:space="0" w:color="auto"/>
        <w:bottom w:val="none" w:sz="0" w:space="0" w:color="auto"/>
        <w:right w:val="none" w:sz="0" w:space="0" w:color="auto"/>
      </w:divBdr>
    </w:div>
    <w:div w:id="695883746">
      <w:bodyDiv w:val="1"/>
      <w:marLeft w:val="0"/>
      <w:marRight w:val="0"/>
      <w:marTop w:val="0"/>
      <w:marBottom w:val="0"/>
      <w:divBdr>
        <w:top w:val="none" w:sz="0" w:space="0" w:color="auto"/>
        <w:left w:val="none" w:sz="0" w:space="0" w:color="auto"/>
        <w:bottom w:val="none" w:sz="0" w:space="0" w:color="auto"/>
        <w:right w:val="none" w:sz="0" w:space="0" w:color="auto"/>
      </w:divBdr>
    </w:div>
    <w:div w:id="696007650">
      <w:bodyDiv w:val="1"/>
      <w:marLeft w:val="0"/>
      <w:marRight w:val="0"/>
      <w:marTop w:val="0"/>
      <w:marBottom w:val="0"/>
      <w:divBdr>
        <w:top w:val="none" w:sz="0" w:space="0" w:color="auto"/>
        <w:left w:val="none" w:sz="0" w:space="0" w:color="auto"/>
        <w:bottom w:val="none" w:sz="0" w:space="0" w:color="auto"/>
        <w:right w:val="none" w:sz="0" w:space="0" w:color="auto"/>
      </w:divBdr>
    </w:div>
    <w:div w:id="696153722">
      <w:bodyDiv w:val="1"/>
      <w:marLeft w:val="0"/>
      <w:marRight w:val="0"/>
      <w:marTop w:val="0"/>
      <w:marBottom w:val="0"/>
      <w:divBdr>
        <w:top w:val="none" w:sz="0" w:space="0" w:color="auto"/>
        <w:left w:val="none" w:sz="0" w:space="0" w:color="auto"/>
        <w:bottom w:val="none" w:sz="0" w:space="0" w:color="auto"/>
        <w:right w:val="none" w:sz="0" w:space="0" w:color="auto"/>
      </w:divBdr>
    </w:div>
    <w:div w:id="700401494">
      <w:bodyDiv w:val="1"/>
      <w:marLeft w:val="0"/>
      <w:marRight w:val="0"/>
      <w:marTop w:val="0"/>
      <w:marBottom w:val="0"/>
      <w:divBdr>
        <w:top w:val="none" w:sz="0" w:space="0" w:color="auto"/>
        <w:left w:val="none" w:sz="0" w:space="0" w:color="auto"/>
        <w:bottom w:val="none" w:sz="0" w:space="0" w:color="auto"/>
        <w:right w:val="none" w:sz="0" w:space="0" w:color="auto"/>
      </w:divBdr>
    </w:div>
    <w:div w:id="702286397">
      <w:bodyDiv w:val="1"/>
      <w:marLeft w:val="0"/>
      <w:marRight w:val="0"/>
      <w:marTop w:val="0"/>
      <w:marBottom w:val="0"/>
      <w:divBdr>
        <w:top w:val="none" w:sz="0" w:space="0" w:color="auto"/>
        <w:left w:val="none" w:sz="0" w:space="0" w:color="auto"/>
        <w:bottom w:val="none" w:sz="0" w:space="0" w:color="auto"/>
        <w:right w:val="none" w:sz="0" w:space="0" w:color="auto"/>
      </w:divBdr>
    </w:div>
    <w:div w:id="707685178">
      <w:bodyDiv w:val="1"/>
      <w:marLeft w:val="0"/>
      <w:marRight w:val="0"/>
      <w:marTop w:val="0"/>
      <w:marBottom w:val="0"/>
      <w:divBdr>
        <w:top w:val="none" w:sz="0" w:space="0" w:color="auto"/>
        <w:left w:val="none" w:sz="0" w:space="0" w:color="auto"/>
        <w:bottom w:val="none" w:sz="0" w:space="0" w:color="auto"/>
        <w:right w:val="none" w:sz="0" w:space="0" w:color="auto"/>
      </w:divBdr>
    </w:div>
    <w:div w:id="708992311">
      <w:bodyDiv w:val="1"/>
      <w:marLeft w:val="0"/>
      <w:marRight w:val="0"/>
      <w:marTop w:val="0"/>
      <w:marBottom w:val="0"/>
      <w:divBdr>
        <w:top w:val="none" w:sz="0" w:space="0" w:color="auto"/>
        <w:left w:val="none" w:sz="0" w:space="0" w:color="auto"/>
        <w:bottom w:val="none" w:sz="0" w:space="0" w:color="auto"/>
        <w:right w:val="none" w:sz="0" w:space="0" w:color="auto"/>
      </w:divBdr>
    </w:div>
    <w:div w:id="711077555">
      <w:bodyDiv w:val="1"/>
      <w:marLeft w:val="0"/>
      <w:marRight w:val="0"/>
      <w:marTop w:val="0"/>
      <w:marBottom w:val="0"/>
      <w:divBdr>
        <w:top w:val="none" w:sz="0" w:space="0" w:color="auto"/>
        <w:left w:val="none" w:sz="0" w:space="0" w:color="auto"/>
        <w:bottom w:val="none" w:sz="0" w:space="0" w:color="auto"/>
        <w:right w:val="none" w:sz="0" w:space="0" w:color="auto"/>
      </w:divBdr>
    </w:div>
    <w:div w:id="712463719">
      <w:bodyDiv w:val="1"/>
      <w:marLeft w:val="0"/>
      <w:marRight w:val="0"/>
      <w:marTop w:val="0"/>
      <w:marBottom w:val="0"/>
      <w:divBdr>
        <w:top w:val="none" w:sz="0" w:space="0" w:color="auto"/>
        <w:left w:val="none" w:sz="0" w:space="0" w:color="auto"/>
        <w:bottom w:val="none" w:sz="0" w:space="0" w:color="auto"/>
        <w:right w:val="none" w:sz="0" w:space="0" w:color="auto"/>
      </w:divBdr>
    </w:div>
    <w:div w:id="713163900">
      <w:bodyDiv w:val="1"/>
      <w:marLeft w:val="0"/>
      <w:marRight w:val="0"/>
      <w:marTop w:val="0"/>
      <w:marBottom w:val="0"/>
      <w:divBdr>
        <w:top w:val="none" w:sz="0" w:space="0" w:color="auto"/>
        <w:left w:val="none" w:sz="0" w:space="0" w:color="auto"/>
        <w:bottom w:val="none" w:sz="0" w:space="0" w:color="auto"/>
        <w:right w:val="none" w:sz="0" w:space="0" w:color="auto"/>
      </w:divBdr>
      <w:divsChild>
        <w:div w:id="499472124">
          <w:marLeft w:val="0"/>
          <w:marRight w:val="0"/>
          <w:marTop w:val="0"/>
          <w:marBottom w:val="0"/>
          <w:divBdr>
            <w:top w:val="none" w:sz="0" w:space="0" w:color="auto"/>
            <w:left w:val="none" w:sz="0" w:space="0" w:color="auto"/>
            <w:bottom w:val="none" w:sz="0" w:space="0" w:color="auto"/>
            <w:right w:val="none" w:sz="0" w:space="0" w:color="auto"/>
          </w:divBdr>
          <w:divsChild>
            <w:div w:id="1429082421">
              <w:marLeft w:val="0"/>
              <w:marRight w:val="0"/>
              <w:marTop w:val="0"/>
              <w:marBottom w:val="0"/>
              <w:divBdr>
                <w:top w:val="none" w:sz="0" w:space="0" w:color="auto"/>
                <w:left w:val="none" w:sz="0" w:space="0" w:color="auto"/>
                <w:bottom w:val="none" w:sz="0" w:space="0" w:color="auto"/>
                <w:right w:val="none" w:sz="0" w:space="0" w:color="auto"/>
              </w:divBdr>
              <w:divsChild>
                <w:div w:id="199760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307363">
      <w:bodyDiv w:val="1"/>
      <w:marLeft w:val="0"/>
      <w:marRight w:val="0"/>
      <w:marTop w:val="0"/>
      <w:marBottom w:val="0"/>
      <w:divBdr>
        <w:top w:val="none" w:sz="0" w:space="0" w:color="auto"/>
        <w:left w:val="none" w:sz="0" w:space="0" w:color="auto"/>
        <w:bottom w:val="none" w:sz="0" w:space="0" w:color="auto"/>
        <w:right w:val="none" w:sz="0" w:space="0" w:color="auto"/>
      </w:divBdr>
    </w:div>
    <w:div w:id="714933615">
      <w:bodyDiv w:val="1"/>
      <w:marLeft w:val="0"/>
      <w:marRight w:val="0"/>
      <w:marTop w:val="0"/>
      <w:marBottom w:val="0"/>
      <w:divBdr>
        <w:top w:val="none" w:sz="0" w:space="0" w:color="auto"/>
        <w:left w:val="none" w:sz="0" w:space="0" w:color="auto"/>
        <w:bottom w:val="none" w:sz="0" w:space="0" w:color="auto"/>
        <w:right w:val="none" w:sz="0" w:space="0" w:color="auto"/>
      </w:divBdr>
    </w:div>
    <w:div w:id="716591702">
      <w:bodyDiv w:val="1"/>
      <w:marLeft w:val="0"/>
      <w:marRight w:val="0"/>
      <w:marTop w:val="0"/>
      <w:marBottom w:val="0"/>
      <w:divBdr>
        <w:top w:val="none" w:sz="0" w:space="0" w:color="auto"/>
        <w:left w:val="none" w:sz="0" w:space="0" w:color="auto"/>
        <w:bottom w:val="none" w:sz="0" w:space="0" w:color="auto"/>
        <w:right w:val="none" w:sz="0" w:space="0" w:color="auto"/>
      </w:divBdr>
    </w:div>
    <w:div w:id="718162622">
      <w:bodyDiv w:val="1"/>
      <w:marLeft w:val="0"/>
      <w:marRight w:val="0"/>
      <w:marTop w:val="0"/>
      <w:marBottom w:val="0"/>
      <w:divBdr>
        <w:top w:val="none" w:sz="0" w:space="0" w:color="auto"/>
        <w:left w:val="none" w:sz="0" w:space="0" w:color="auto"/>
        <w:bottom w:val="none" w:sz="0" w:space="0" w:color="auto"/>
        <w:right w:val="none" w:sz="0" w:space="0" w:color="auto"/>
      </w:divBdr>
    </w:div>
    <w:div w:id="721563874">
      <w:bodyDiv w:val="1"/>
      <w:marLeft w:val="0"/>
      <w:marRight w:val="0"/>
      <w:marTop w:val="0"/>
      <w:marBottom w:val="0"/>
      <w:divBdr>
        <w:top w:val="none" w:sz="0" w:space="0" w:color="auto"/>
        <w:left w:val="none" w:sz="0" w:space="0" w:color="auto"/>
        <w:bottom w:val="none" w:sz="0" w:space="0" w:color="auto"/>
        <w:right w:val="none" w:sz="0" w:space="0" w:color="auto"/>
      </w:divBdr>
    </w:div>
    <w:div w:id="727342830">
      <w:bodyDiv w:val="1"/>
      <w:marLeft w:val="0"/>
      <w:marRight w:val="0"/>
      <w:marTop w:val="0"/>
      <w:marBottom w:val="0"/>
      <w:divBdr>
        <w:top w:val="none" w:sz="0" w:space="0" w:color="auto"/>
        <w:left w:val="none" w:sz="0" w:space="0" w:color="auto"/>
        <w:bottom w:val="none" w:sz="0" w:space="0" w:color="auto"/>
        <w:right w:val="none" w:sz="0" w:space="0" w:color="auto"/>
      </w:divBdr>
    </w:div>
    <w:div w:id="729497785">
      <w:bodyDiv w:val="1"/>
      <w:marLeft w:val="0"/>
      <w:marRight w:val="0"/>
      <w:marTop w:val="0"/>
      <w:marBottom w:val="0"/>
      <w:divBdr>
        <w:top w:val="none" w:sz="0" w:space="0" w:color="auto"/>
        <w:left w:val="none" w:sz="0" w:space="0" w:color="auto"/>
        <w:bottom w:val="none" w:sz="0" w:space="0" w:color="auto"/>
        <w:right w:val="none" w:sz="0" w:space="0" w:color="auto"/>
      </w:divBdr>
    </w:div>
    <w:div w:id="730929904">
      <w:bodyDiv w:val="1"/>
      <w:marLeft w:val="0"/>
      <w:marRight w:val="0"/>
      <w:marTop w:val="0"/>
      <w:marBottom w:val="0"/>
      <w:divBdr>
        <w:top w:val="none" w:sz="0" w:space="0" w:color="auto"/>
        <w:left w:val="none" w:sz="0" w:space="0" w:color="auto"/>
        <w:bottom w:val="none" w:sz="0" w:space="0" w:color="auto"/>
        <w:right w:val="none" w:sz="0" w:space="0" w:color="auto"/>
      </w:divBdr>
    </w:div>
    <w:div w:id="736896898">
      <w:bodyDiv w:val="1"/>
      <w:marLeft w:val="0"/>
      <w:marRight w:val="0"/>
      <w:marTop w:val="0"/>
      <w:marBottom w:val="0"/>
      <w:divBdr>
        <w:top w:val="none" w:sz="0" w:space="0" w:color="auto"/>
        <w:left w:val="none" w:sz="0" w:space="0" w:color="auto"/>
        <w:bottom w:val="none" w:sz="0" w:space="0" w:color="auto"/>
        <w:right w:val="none" w:sz="0" w:space="0" w:color="auto"/>
      </w:divBdr>
    </w:div>
    <w:div w:id="740100705">
      <w:bodyDiv w:val="1"/>
      <w:marLeft w:val="0"/>
      <w:marRight w:val="0"/>
      <w:marTop w:val="0"/>
      <w:marBottom w:val="0"/>
      <w:divBdr>
        <w:top w:val="none" w:sz="0" w:space="0" w:color="auto"/>
        <w:left w:val="none" w:sz="0" w:space="0" w:color="auto"/>
        <w:bottom w:val="none" w:sz="0" w:space="0" w:color="auto"/>
        <w:right w:val="none" w:sz="0" w:space="0" w:color="auto"/>
      </w:divBdr>
    </w:div>
    <w:div w:id="742140606">
      <w:bodyDiv w:val="1"/>
      <w:marLeft w:val="0"/>
      <w:marRight w:val="0"/>
      <w:marTop w:val="0"/>
      <w:marBottom w:val="0"/>
      <w:divBdr>
        <w:top w:val="none" w:sz="0" w:space="0" w:color="auto"/>
        <w:left w:val="none" w:sz="0" w:space="0" w:color="auto"/>
        <w:bottom w:val="none" w:sz="0" w:space="0" w:color="auto"/>
        <w:right w:val="none" w:sz="0" w:space="0" w:color="auto"/>
      </w:divBdr>
    </w:div>
    <w:div w:id="742801716">
      <w:bodyDiv w:val="1"/>
      <w:marLeft w:val="0"/>
      <w:marRight w:val="0"/>
      <w:marTop w:val="0"/>
      <w:marBottom w:val="0"/>
      <w:divBdr>
        <w:top w:val="none" w:sz="0" w:space="0" w:color="auto"/>
        <w:left w:val="none" w:sz="0" w:space="0" w:color="auto"/>
        <w:bottom w:val="none" w:sz="0" w:space="0" w:color="auto"/>
        <w:right w:val="none" w:sz="0" w:space="0" w:color="auto"/>
      </w:divBdr>
    </w:div>
    <w:div w:id="747384567">
      <w:bodyDiv w:val="1"/>
      <w:marLeft w:val="0"/>
      <w:marRight w:val="0"/>
      <w:marTop w:val="0"/>
      <w:marBottom w:val="0"/>
      <w:divBdr>
        <w:top w:val="none" w:sz="0" w:space="0" w:color="auto"/>
        <w:left w:val="none" w:sz="0" w:space="0" w:color="auto"/>
        <w:bottom w:val="none" w:sz="0" w:space="0" w:color="auto"/>
        <w:right w:val="none" w:sz="0" w:space="0" w:color="auto"/>
      </w:divBdr>
    </w:div>
    <w:div w:id="750391495">
      <w:bodyDiv w:val="1"/>
      <w:marLeft w:val="0"/>
      <w:marRight w:val="0"/>
      <w:marTop w:val="0"/>
      <w:marBottom w:val="0"/>
      <w:divBdr>
        <w:top w:val="none" w:sz="0" w:space="0" w:color="auto"/>
        <w:left w:val="none" w:sz="0" w:space="0" w:color="auto"/>
        <w:bottom w:val="none" w:sz="0" w:space="0" w:color="auto"/>
        <w:right w:val="none" w:sz="0" w:space="0" w:color="auto"/>
      </w:divBdr>
    </w:div>
    <w:div w:id="750615810">
      <w:bodyDiv w:val="1"/>
      <w:marLeft w:val="0"/>
      <w:marRight w:val="0"/>
      <w:marTop w:val="0"/>
      <w:marBottom w:val="0"/>
      <w:divBdr>
        <w:top w:val="none" w:sz="0" w:space="0" w:color="auto"/>
        <w:left w:val="none" w:sz="0" w:space="0" w:color="auto"/>
        <w:bottom w:val="none" w:sz="0" w:space="0" w:color="auto"/>
        <w:right w:val="none" w:sz="0" w:space="0" w:color="auto"/>
      </w:divBdr>
    </w:div>
    <w:div w:id="750811002">
      <w:bodyDiv w:val="1"/>
      <w:marLeft w:val="0"/>
      <w:marRight w:val="0"/>
      <w:marTop w:val="0"/>
      <w:marBottom w:val="0"/>
      <w:divBdr>
        <w:top w:val="none" w:sz="0" w:space="0" w:color="auto"/>
        <w:left w:val="none" w:sz="0" w:space="0" w:color="auto"/>
        <w:bottom w:val="none" w:sz="0" w:space="0" w:color="auto"/>
        <w:right w:val="none" w:sz="0" w:space="0" w:color="auto"/>
      </w:divBdr>
    </w:div>
    <w:div w:id="753088757">
      <w:bodyDiv w:val="1"/>
      <w:marLeft w:val="0"/>
      <w:marRight w:val="0"/>
      <w:marTop w:val="0"/>
      <w:marBottom w:val="0"/>
      <w:divBdr>
        <w:top w:val="none" w:sz="0" w:space="0" w:color="auto"/>
        <w:left w:val="none" w:sz="0" w:space="0" w:color="auto"/>
        <w:bottom w:val="none" w:sz="0" w:space="0" w:color="auto"/>
        <w:right w:val="none" w:sz="0" w:space="0" w:color="auto"/>
      </w:divBdr>
    </w:div>
    <w:div w:id="754470921">
      <w:bodyDiv w:val="1"/>
      <w:marLeft w:val="0"/>
      <w:marRight w:val="0"/>
      <w:marTop w:val="0"/>
      <w:marBottom w:val="0"/>
      <w:divBdr>
        <w:top w:val="none" w:sz="0" w:space="0" w:color="auto"/>
        <w:left w:val="none" w:sz="0" w:space="0" w:color="auto"/>
        <w:bottom w:val="none" w:sz="0" w:space="0" w:color="auto"/>
        <w:right w:val="none" w:sz="0" w:space="0" w:color="auto"/>
      </w:divBdr>
    </w:div>
    <w:div w:id="755129991">
      <w:bodyDiv w:val="1"/>
      <w:marLeft w:val="0"/>
      <w:marRight w:val="0"/>
      <w:marTop w:val="0"/>
      <w:marBottom w:val="0"/>
      <w:divBdr>
        <w:top w:val="none" w:sz="0" w:space="0" w:color="auto"/>
        <w:left w:val="none" w:sz="0" w:space="0" w:color="auto"/>
        <w:bottom w:val="none" w:sz="0" w:space="0" w:color="auto"/>
        <w:right w:val="none" w:sz="0" w:space="0" w:color="auto"/>
      </w:divBdr>
    </w:div>
    <w:div w:id="758256098">
      <w:bodyDiv w:val="1"/>
      <w:marLeft w:val="0"/>
      <w:marRight w:val="0"/>
      <w:marTop w:val="0"/>
      <w:marBottom w:val="0"/>
      <w:divBdr>
        <w:top w:val="none" w:sz="0" w:space="0" w:color="auto"/>
        <w:left w:val="none" w:sz="0" w:space="0" w:color="auto"/>
        <w:bottom w:val="none" w:sz="0" w:space="0" w:color="auto"/>
        <w:right w:val="none" w:sz="0" w:space="0" w:color="auto"/>
      </w:divBdr>
    </w:div>
    <w:div w:id="759058731">
      <w:bodyDiv w:val="1"/>
      <w:marLeft w:val="0"/>
      <w:marRight w:val="0"/>
      <w:marTop w:val="0"/>
      <w:marBottom w:val="0"/>
      <w:divBdr>
        <w:top w:val="none" w:sz="0" w:space="0" w:color="auto"/>
        <w:left w:val="none" w:sz="0" w:space="0" w:color="auto"/>
        <w:bottom w:val="none" w:sz="0" w:space="0" w:color="auto"/>
        <w:right w:val="none" w:sz="0" w:space="0" w:color="auto"/>
      </w:divBdr>
    </w:div>
    <w:div w:id="764348090">
      <w:bodyDiv w:val="1"/>
      <w:marLeft w:val="0"/>
      <w:marRight w:val="0"/>
      <w:marTop w:val="0"/>
      <w:marBottom w:val="0"/>
      <w:divBdr>
        <w:top w:val="none" w:sz="0" w:space="0" w:color="auto"/>
        <w:left w:val="none" w:sz="0" w:space="0" w:color="auto"/>
        <w:bottom w:val="none" w:sz="0" w:space="0" w:color="auto"/>
        <w:right w:val="none" w:sz="0" w:space="0" w:color="auto"/>
      </w:divBdr>
    </w:div>
    <w:div w:id="765544041">
      <w:bodyDiv w:val="1"/>
      <w:marLeft w:val="0"/>
      <w:marRight w:val="0"/>
      <w:marTop w:val="0"/>
      <w:marBottom w:val="0"/>
      <w:divBdr>
        <w:top w:val="none" w:sz="0" w:space="0" w:color="auto"/>
        <w:left w:val="none" w:sz="0" w:space="0" w:color="auto"/>
        <w:bottom w:val="none" w:sz="0" w:space="0" w:color="auto"/>
        <w:right w:val="none" w:sz="0" w:space="0" w:color="auto"/>
      </w:divBdr>
    </w:div>
    <w:div w:id="766191356">
      <w:bodyDiv w:val="1"/>
      <w:marLeft w:val="0"/>
      <w:marRight w:val="0"/>
      <w:marTop w:val="0"/>
      <w:marBottom w:val="0"/>
      <w:divBdr>
        <w:top w:val="none" w:sz="0" w:space="0" w:color="auto"/>
        <w:left w:val="none" w:sz="0" w:space="0" w:color="auto"/>
        <w:bottom w:val="none" w:sz="0" w:space="0" w:color="auto"/>
        <w:right w:val="none" w:sz="0" w:space="0" w:color="auto"/>
      </w:divBdr>
    </w:div>
    <w:div w:id="767889127">
      <w:bodyDiv w:val="1"/>
      <w:marLeft w:val="0"/>
      <w:marRight w:val="0"/>
      <w:marTop w:val="0"/>
      <w:marBottom w:val="0"/>
      <w:divBdr>
        <w:top w:val="none" w:sz="0" w:space="0" w:color="auto"/>
        <w:left w:val="none" w:sz="0" w:space="0" w:color="auto"/>
        <w:bottom w:val="none" w:sz="0" w:space="0" w:color="auto"/>
        <w:right w:val="none" w:sz="0" w:space="0" w:color="auto"/>
      </w:divBdr>
    </w:div>
    <w:div w:id="774710504">
      <w:bodyDiv w:val="1"/>
      <w:marLeft w:val="0"/>
      <w:marRight w:val="0"/>
      <w:marTop w:val="0"/>
      <w:marBottom w:val="0"/>
      <w:divBdr>
        <w:top w:val="none" w:sz="0" w:space="0" w:color="auto"/>
        <w:left w:val="none" w:sz="0" w:space="0" w:color="auto"/>
        <w:bottom w:val="none" w:sz="0" w:space="0" w:color="auto"/>
        <w:right w:val="none" w:sz="0" w:space="0" w:color="auto"/>
      </w:divBdr>
    </w:div>
    <w:div w:id="779565512">
      <w:bodyDiv w:val="1"/>
      <w:marLeft w:val="0"/>
      <w:marRight w:val="0"/>
      <w:marTop w:val="0"/>
      <w:marBottom w:val="0"/>
      <w:divBdr>
        <w:top w:val="none" w:sz="0" w:space="0" w:color="auto"/>
        <w:left w:val="none" w:sz="0" w:space="0" w:color="auto"/>
        <w:bottom w:val="none" w:sz="0" w:space="0" w:color="auto"/>
        <w:right w:val="none" w:sz="0" w:space="0" w:color="auto"/>
      </w:divBdr>
    </w:div>
    <w:div w:id="779882931">
      <w:bodyDiv w:val="1"/>
      <w:marLeft w:val="0"/>
      <w:marRight w:val="0"/>
      <w:marTop w:val="0"/>
      <w:marBottom w:val="0"/>
      <w:divBdr>
        <w:top w:val="none" w:sz="0" w:space="0" w:color="auto"/>
        <w:left w:val="none" w:sz="0" w:space="0" w:color="auto"/>
        <w:bottom w:val="none" w:sz="0" w:space="0" w:color="auto"/>
        <w:right w:val="none" w:sz="0" w:space="0" w:color="auto"/>
      </w:divBdr>
    </w:div>
    <w:div w:id="782960669">
      <w:bodyDiv w:val="1"/>
      <w:marLeft w:val="0"/>
      <w:marRight w:val="0"/>
      <w:marTop w:val="0"/>
      <w:marBottom w:val="0"/>
      <w:divBdr>
        <w:top w:val="none" w:sz="0" w:space="0" w:color="auto"/>
        <w:left w:val="none" w:sz="0" w:space="0" w:color="auto"/>
        <w:bottom w:val="none" w:sz="0" w:space="0" w:color="auto"/>
        <w:right w:val="none" w:sz="0" w:space="0" w:color="auto"/>
      </w:divBdr>
    </w:div>
    <w:div w:id="790437453">
      <w:bodyDiv w:val="1"/>
      <w:marLeft w:val="0"/>
      <w:marRight w:val="0"/>
      <w:marTop w:val="0"/>
      <w:marBottom w:val="0"/>
      <w:divBdr>
        <w:top w:val="none" w:sz="0" w:space="0" w:color="auto"/>
        <w:left w:val="none" w:sz="0" w:space="0" w:color="auto"/>
        <w:bottom w:val="none" w:sz="0" w:space="0" w:color="auto"/>
        <w:right w:val="none" w:sz="0" w:space="0" w:color="auto"/>
      </w:divBdr>
    </w:div>
    <w:div w:id="790560818">
      <w:bodyDiv w:val="1"/>
      <w:marLeft w:val="0"/>
      <w:marRight w:val="0"/>
      <w:marTop w:val="0"/>
      <w:marBottom w:val="0"/>
      <w:divBdr>
        <w:top w:val="none" w:sz="0" w:space="0" w:color="auto"/>
        <w:left w:val="none" w:sz="0" w:space="0" w:color="auto"/>
        <w:bottom w:val="none" w:sz="0" w:space="0" w:color="auto"/>
        <w:right w:val="none" w:sz="0" w:space="0" w:color="auto"/>
      </w:divBdr>
    </w:div>
    <w:div w:id="791484955">
      <w:bodyDiv w:val="1"/>
      <w:marLeft w:val="0"/>
      <w:marRight w:val="0"/>
      <w:marTop w:val="0"/>
      <w:marBottom w:val="0"/>
      <w:divBdr>
        <w:top w:val="none" w:sz="0" w:space="0" w:color="auto"/>
        <w:left w:val="none" w:sz="0" w:space="0" w:color="auto"/>
        <w:bottom w:val="none" w:sz="0" w:space="0" w:color="auto"/>
        <w:right w:val="none" w:sz="0" w:space="0" w:color="auto"/>
      </w:divBdr>
    </w:div>
    <w:div w:id="805127468">
      <w:bodyDiv w:val="1"/>
      <w:marLeft w:val="0"/>
      <w:marRight w:val="0"/>
      <w:marTop w:val="0"/>
      <w:marBottom w:val="0"/>
      <w:divBdr>
        <w:top w:val="none" w:sz="0" w:space="0" w:color="auto"/>
        <w:left w:val="none" w:sz="0" w:space="0" w:color="auto"/>
        <w:bottom w:val="none" w:sz="0" w:space="0" w:color="auto"/>
        <w:right w:val="none" w:sz="0" w:space="0" w:color="auto"/>
      </w:divBdr>
    </w:div>
    <w:div w:id="805855153">
      <w:bodyDiv w:val="1"/>
      <w:marLeft w:val="0"/>
      <w:marRight w:val="0"/>
      <w:marTop w:val="0"/>
      <w:marBottom w:val="0"/>
      <w:divBdr>
        <w:top w:val="none" w:sz="0" w:space="0" w:color="auto"/>
        <w:left w:val="none" w:sz="0" w:space="0" w:color="auto"/>
        <w:bottom w:val="none" w:sz="0" w:space="0" w:color="auto"/>
        <w:right w:val="none" w:sz="0" w:space="0" w:color="auto"/>
      </w:divBdr>
    </w:div>
    <w:div w:id="807624355">
      <w:bodyDiv w:val="1"/>
      <w:marLeft w:val="0"/>
      <w:marRight w:val="0"/>
      <w:marTop w:val="0"/>
      <w:marBottom w:val="0"/>
      <w:divBdr>
        <w:top w:val="none" w:sz="0" w:space="0" w:color="auto"/>
        <w:left w:val="none" w:sz="0" w:space="0" w:color="auto"/>
        <w:bottom w:val="none" w:sz="0" w:space="0" w:color="auto"/>
        <w:right w:val="none" w:sz="0" w:space="0" w:color="auto"/>
      </w:divBdr>
    </w:div>
    <w:div w:id="809249352">
      <w:bodyDiv w:val="1"/>
      <w:marLeft w:val="0"/>
      <w:marRight w:val="0"/>
      <w:marTop w:val="0"/>
      <w:marBottom w:val="0"/>
      <w:divBdr>
        <w:top w:val="none" w:sz="0" w:space="0" w:color="auto"/>
        <w:left w:val="none" w:sz="0" w:space="0" w:color="auto"/>
        <w:bottom w:val="none" w:sz="0" w:space="0" w:color="auto"/>
        <w:right w:val="none" w:sz="0" w:space="0" w:color="auto"/>
      </w:divBdr>
    </w:div>
    <w:div w:id="816148205">
      <w:bodyDiv w:val="1"/>
      <w:marLeft w:val="0"/>
      <w:marRight w:val="0"/>
      <w:marTop w:val="0"/>
      <w:marBottom w:val="0"/>
      <w:divBdr>
        <w:top w:val="none" w:sz="0" w:space="0" w:color="auto"/>
        <w:left w:val="none" w:sz="0" w:space="0" w:color="auto"/>
        <w:bottom w:val="none" w:sz="0" w:space="0" w:color="auto"/>
        <w:right w:val="none" w:sz="0" w:space="0" w:color="auto"/>
      </w:divBdr>
    </w:div>
    <w:div w:id="816192398">
      <w:bodyDiv w:val="1"/>
      <w:marLeft w:val="0"/>
      <w:marRight w:val="0"/>
      <w:marTop w:val="0"/>
      <w:marBottom w:val="0"/>
      <w:divBdr>
        <w:top w:val="none" w:sz="0" w:space="0" w:color="auto"/>
        <w:left w:val="none" w:sz="0" w:space="0" w:color="auto"/>
        <w:bottom w:val="none" w:sz="0" w:space="0" w:color="auto"/>
        <w:right w:val="none" w:sz="0" w:space="0" w:color="auto"/>
      </w:divBdr>
    </w:div>
    <w:div w:id="820734995">
      <w:bodyDiv w:val="1"/>
      <w:marLeft w:val="0"/>
      <w:marRight w:val="0"/>
      <w:marTop w:val="0"/>
      <w:marBottom w:val="0"/>
      <w:divBdr>
        <w:top w:val="none" w:sz="0" w:space="0" w:color="auto"/>
        <w:left w:val="none" w:sz="0" w:space="0" w:color="auto"/>
        <w:bottom w:val="none" w:sz="0" w:space="0" w:color="auto"/>
        <w:right w:val="none" w:sz="0" w:space="0" w:color="auto"/>
      </w:divBdr>
    </w:div>
    <w:div w:id="822237145">
      <w:bodyDiv w:val="1"/>
      <w:marLeft w:val="0"/>
      <w:marRight w:val="0"/>
      <w:marTop w:val="0"/>
      <w:marBottom w:val="0"/>
      <w:divBdr>
        <w:top w:val="none" w:sz="0" w:space="0" w:color="auto"/>
        <w:left w:val="none" w:sz="0" w:space="0" w:color="auto"/>
        <w:bottom w:val="none" w:sz="0" w:space="0" w:color="auto"/>
        <w:right w:val="none" w:sz="0" w:space="0" w:color="auto"/>
      </w:divBdr>
    </w:div>
    <w:div w:id="822892505">
      <w:bodyDiv w:val="1"/>
      <w:marLeft w:val="0"/>
      <w:marRight w:val="0"/>
      <w:marTop w:val="0"/>
      <w:marBottom w:val="0"/>
      <w:divBdr>
        <w:top w:val="none" w:sz="0" w:space="0" w:color="auto"/>
        <w:left w:val="none" w:sz="0" w:space="0" w:color="auto"/>
        <w:bottom w:val="none" w:sz="0" w:space="0" w:color="auto"/>
        <w:right w:val="none" w:sz="0" w:space="0" w:color="auto"/>
      </w:divBdr>
    </w:div>
    <w:div w:id="825633064">
      <w:bodyDiv w:val="1"/>
      <w:marLeft w:val="0"/>
      <w:marRight w:val="0"/>
      <w:marTop w:val="0"/>
      <w:marBottom w:val="0"/>
      <w:divBdr>
        <w:top w:val="none" w:sz="0" w:space="0" w:color="auto"/>
        <w:left w:val="none" w:sz="0" w:space="0" w:color="auto"/>
        <w:bottom w:val="none" w:sz="0" w:space="0" w:color="auto"/>
        <w:right w:val="none" w:sz="0" w:space="0" w:color="auto"/>
      </w:divBdr>
    </w:div>
    <w:div w:id="832600407">
      <w:bodyDiv w:val="1"/>
      <w:marLeft w:val="0"/>
      <w:marRight w:val="0"/>
      <w:marTop w:val="0"/>
      <w:marBottom w:val="0"/>
      <w:divBdr>
        <w:top w:val="none" w:sz="0" w:space="0" w:color="auto"/>
        <w:left w:val="none" w:sz="0" w:space="0" w:color="auto"/>
        <w:bottom w:val="none" w:sz="0" w:space="0" w:color="auto"/>
        <w:right w:val="none" w:sz="0" w:space="0" w:color="auto"/>
      </w:divBdr>
    </w:div>
    <w:div w:id="834418798">
      <w:bodyDiv w:val="1"/>
      <w:marLeft w:val="0"/>
      <w:marRight w:val="0"/>
      <w:marTop w:val="0"/>
      <w:marBottom w:val="0"/>
      <w:divBdr>
        <w:top w:val="none" w:sz="0" w:space="0" w:color="auto"/>
        <w:left w:val="none" w:sz="0" w:space="0" w:color="auto"/>
        <w:bottom w:val="none" w:sz="0" w:space="0" w:color="auto"/>
        <w:right w:val="none" w:sz="0" w:space="0" w:color="auto"/>
      </w:divBdr>
    </w:div>
    <w:div w:id="835389220">
      <w:bodyDiv w:val="1"/>
      <w:marLeft w:val="0"/>
      <w:marRight w:val="0"/>
      <w:marTop w:val="0"/>
      <w:marBottom w:val="0"/>
      <w:divBdr>
        <w:top w:val="none" w:sz="0" w:space="0" w:color="auto"/>
        <w:left w:val="none" w:sz="0" w:space="0" w:color="auto"/>
        <w:bottom w:val="none" w:sz="0" w:space="0" w:color="auto"/>
        <w:right w:val="none" w:sz="0" w:space="0" w:color="auto"/>
      </w:divBdr>
    </w:div>
    <w:div w:id="840776589">
      <w:bodyDiv w:val="1"/>
      <w:marLeft w:val="0"/>
      <w:marRight w:val="0"/>
      <w:marTop w:val="0"/>
      <w:marBottom w:val="0"/>
      <w:divBdr>
        <w:top w:val="none" w:sz="0" w:space="0" w:color="auto"/>
        <w:left w:val="none" w:sz="0" w:space="0" w:color="auto"/>
        <w:bottom w:val="none" w:sz="0" w:space="0" w:color="auto"/>
        <w:right w:val="none" w:sz="0" w:space="0" w:color="auto"/>
      </w:divBdr>
    </w:div>
    <w:div w:id="842165203">
      <w:bodyDiv w:val="1"/>
      <w:marLeft w:val="0"/>
      <w:marRight w:val="0"/>
      <w:marTop w:val="0"/>
      <w:marBottom w:val="0"/>
      <w:divBdr>
        <w:top w:val="none" w:sz="0" w:space="0" w:color="auto"/>
        <w:left w:val="none" w:sz="0" w:space="0" w:color="auto"/>
        <w:bottom w:val="none" w:sz="0" w:space="0" w:color="auto"/>
        <w:right w:val="none" w:sz="0" w:space="0" w:color="auto"/>
      </w:divBdr>
    </w:div>
    <w:div w:id="842359944">
      <w:bodyDiv w:val="1"/>
      <w:marLeft w:val="0"/>
      <w:marRight w:val="0"/>
      <w:marTop w:val="0"/>
      <w:marBottom w:val="0"/>
      <w:divBdr>
        <w:top w:val="none" w:sz="0" w:space="0" w:color="auto"/>
        <w:left w:val="none" w:sz="0" w:space="0" w:color="auto"/>
        <w:bottom w:val="none" w:sz="0" w:space="0" w:color="auto"/>
        <w:right w:val="none" w:sz="0" w:space="0" w:color="auto"/>
      </w:divBdr>
    </w:div>
    <w:div w:id="845369306">
      <w:bodyDiv w:val="1"/>
      <w:marLeft w:val="0"/>
      <w:marRight w:val="0"/>
      <w:marTop w:val="0"/>
      <w:marBottom w:val="0"/>
      <w:divBdr>
        <w:top w:val="none" w:sz="0" w:space="0" w:color="auto"/>
        <w:left w:val="none" w:sz="0" w:space="0" w:color="auto"/>
        <w:bottom w:val="none" w:sz="0" w:space="0" w:color="auto"/>
        <w:right w:val="none" w:sz="0" w:space="0" w:color="auto"/>
      </w:divBdr>
    </w:div>
    <w:div w:id="845679383">
      <w:bodyDiv w:val="1"/>
      <w:marLeft w:val="0"/>
      <w:marRight w:val="0"/>
      <w:marTop w:val="0"/>
      <w:marBottom w:val="0"/>
      <w:divBdr>
        <w:top w:val="none" w:sz="0" w:space="0" w:color="auto"/>
        <w:left w:val="none" w:sz="0" w:space="0" w:color="auto"/>
        <w:bottom w:val="none" w:sz="0" w:space="0" w:color="auto"/>
        <w:right w:val="none" w:sz="0" w:space="0" w:color="auto"/>
      </w:divBdr>
    </w:div>
    <w:div w:id="845946193">
      <w:bodyDiv w:val="1"/>
      <w:marLeft w:val="0"/>
      <w:marRight w:val="0"/>
      <w:marTop w:val="0"/>
      <w:marBottom w:val="0"/>
      <w:divBdr>
        <w:top w:val="none" w:sz="0" w:space="0" w:color="auto"/>
        <w:left w:val="none" w:sz="0" w:space="0" w:color="auto"/>
        <w:bottom w:val="none" w:sz="0" w:space="0" w:color="auto"/>
        <w:right w:val="none" w:sz="0" w:space="0" w:color="auto"/>
      </w:divBdr>
    </w:div>
    <w:div w:id="846409777">
      <w:bodyDiv w:val="1"/>
      <w:marLeft w:val="0"/>
      <w:marRight w:val="0"/>
      <w:marTop w:val="0"/>
      <w:marBottom w:val="0"/>
      <w:divBdr>
        <w:top w:val="none" w:sz="0" w:space="0" w:color="auto"/>
        <w:left w:val="none" w:sz="0" w:space="0" w:color="auto"/>
        <w:bottom w:val="none" w:sz="0" w:space="0" w:color="auto"/>
        <w:right w:val="none" w:sz="0" w:space="0" w:color="auto"/>
      </w:divBdr>
    </w:div>
    <w:div w:id="850264418">
      <w:bodyDiv w:val="1"/>
      <w:marLeft w:val="0"/>
      <w:marRight w:val="0"/>
      <w:marTop w:val="0"/>
      <w:marBottom w:val="0"/>
      <w:divBdr>
        <w:top w:val="none" w:sz="0" w:space="0" w:color="auto"/>
        <w:left w:val="none" w:sz="0" w:space="0" w:color="auto"/>
        <w:bottom w:val="none" w:sz="0" w:space="0" w:color="auto"/>
        <w:right w:val="none" w:sz="0" w:space="0" w:color="auto"/>
      </w:divBdr>
    </w:div>
    <w:div w:id="850997958">
      <w:bodyDiv w:val="1"/>
      <w:marLeft w:val="0"/>
      <w:marRight w:val="0"/>
      <w:marTop w:val="0"/>
      <w:marBottom w:val="0"/>
      <w:divBdr>
        <w:top w:val="none" w:sz="0" w:space="0" w:color="auto"/>
        <w:left w:val="none" w:sz="0" w:space="0" w:color="auto"/>
        <w:bottom w:val="none" w:sz="0" w:space="0" w:color="auto"/>
        <w:right w:val="none" w:sz="0" w:space="0" w:color="auto"/>
      </w:divBdr>
    </w:div>
    <w:div w:id="855118920">
      <w:bodyDiv w:val="1"/>
      <w:marLeft w:val="0"/>
      <w:marRight w:val="0"/>
      <w:marTop w:val="0"/>
      <w:marBottom w:val="0"/>
      <w:divBdr>
        <w:top w:val="none" w:sz="0" w:space="0" w:color="auto"/>
        <w:left w:val="none" w:sz="0" w:space="0" w:color="auto"/>
        <w:bottom w:val="none" w:sz="0" w:space="0" w:color="auto"/>
        <w:right w:val="none" w:sz="0" w:space="0" w:color="auto"/>
      </w:divBdr>
    </w:div>
    <w:div w:id="855536906">
      <w:bodyDiv w:val="1"/>
      <w:marLeft w:val="0"/>
      <w:marRight w:val="0"/>
      <w:marTop w:val="0"/>
      <w:marBottom w:val="0"/>
      <w:divBdr>
        <w:top w:val="none" w:sz="0" w:space="0" w:color="auto"/>
        <w:left w:val="none" w:sz="0" w:space="0" w:color="auto"/>
        <w:bottom w:val="none" w:sz="0" w:space="0" w:color="auto"/>
        <w:right w:val="none" w:sz="0" w:space="0" w:color="auto"/>
      </w:divBdr>
    </w:div>
    <w:div w:id="861433328">
      <w:bodyDiv w:val="1"/>
      <w:marLeft w:val="0"/>
      <w:marRight w:val="0"/>
      <w:marTop w:val="0"/>
      <w:marBottom w:val="0"/>
      <w:divBdr>
        <w:top w:val="none" w:sz="0" w:space="0" w:color="auto"/>
        <w:left w:val="none" w:sz="0" w:space="0" w:color="auto"/>
        <w:bottom w:val="none" w:sz="0" w:space="0" w:color="auto"/>
        <w:right w:val="none" w:sz="0" w:space="0" w:color="auto"/>
      </w:divBdr>
    </w:div>
    <w:div w:id="866060667">
      <w:bodyDiv w:val="1"/>
      <w:marLeft w:val="0"/>
      <w:marRight w:val="0"/>
      <w:marTop w:val="0"/>
      <w:marBottom w:val="0"/>
      <w:divBdr>
        <w:top w:val="none" w:sz="0" w:space="0" w:color="auto"/>
        <w:left w:val="none" w:sz="0" w:space="0" w:color="auto"/>
        <w:bottom w:val="none" w:sz="0" w:space="0" w:color="auto"/>
        <w:right w:val="none" w:sz="0" w:space="0" w:color="auto"/>
      </w:divBdr>
    </w:div>
    <w:div w:id="867641600">
      <w:bodyDiv w:val="1"/>
      <w:marLeft w:val="0"/>
      <w:marRight w:val="0"/>
      <w:marTop w:val="0"/>
      <w:marBottom w:val="0"/>
      <w:divBdr>
        <w:top w:val="none" w:sz="0" w:space="0" w:color="auto"/>
        <w:left w:val="none" w:sz="0" w:space="0" w:color="auto"/>
        <w:bottom w:val="none" w:sz="0" w:space="0" w:color="auto"/>
        <w:right w:val="none" w:sz="0" w:space="0" w:color="auto"/>
      </w:divBdr>
    </w:div>
    <w:div w:id="869997088">
      <w:bodyDiv w:val="1"/>
      <w:marLeft w:val="0"/>
      <w:marRight w:val="0"/>
      <w:marTop w:val="0"/>
      <w:marBottom w:val="0"/>
      <w:divBdr>
        <w:top w:val="none" w:sz="0" w:space="0" w:color="auto"/>
        <w:left w:val="none" w:sz="0" w:space="0" w:color="auto"/>
        <w:bottom w:val="none" w:sz="0" w:space="0" w:color="auto"/>
        <w:right w:val="none" w:sz="0" w:space="0" w:color="auto"/>
      </w:divBdr>
    </w:div>
    <w:div w:id="871267662">
      <w:bodyDiv w:val="1"/>
      <w:marLeft w:val="0"/>
      <w:marRight w:val="0"/>
      <w:marTop w:val="0"/>
      <w:marBottom w:val="0"/>
      <w:divBdr>
        <w:top w:val="none" w:sz="0" w:space="0" w:color="auto"/>
        <w:left w:val="none" w:sz="0" w:space="0" w:color="auto"/>
        <w:bottom w:val="none" w:sz="0" w:space="0" w:color="auto"/>
        <w:right w:val="none" w:sz="0" w:space="0" w:color="auto"/>
      </w:divBdr>
    </w:div>
    <w:div w:id="871576487">
      <w:bodyDiv w:val="1"/>
      <w:marLeft w:val="0"/>
      <w:marRight w:val="0"/>
      <w:marTop w:val="0"/>
      <w:marBottom w:val="0"/>
      <w:divBdr>
        <w:top w:val="none" w:sz="0" w:space="0" w:color="auto"/>
        <w:left w:val="none" w:sz="0" w:space="0" w:color="auto"/>
        <w:bottom w:val="none" w:sz="0" w:space="0" w:color="auto"/>
        <w:right w:val="none" w:sz="0" w:space="0" w:color="auto"/>
      </w:divBdr>
    </w:div>
    <w:div w:id="872697038">
      <w:bodyDiv w:val="1"/>
      <w:marLeft w:val="0"/>
      <w:marRight w:val="0"/>
      <w:marTop w:val="0"/>
      <w:marBottom w:val="0"/>
      <w:divBdr>
        <w:top w:val="none" w:sz="0" w:space="0" w:color="auto"/>
        <w:left w:val="none" w:sz="0" w:space="0" w:color="auto"/>
        <w:bottom w:val="none" w:sz="0" w:space="0" w:color="auto"/>
        <w:right w:val="none" w:sz="0" w:space="0" w:color="auto"/>
      </w:divBdr>
    </w:div>
    <w:div w:id="874467186">
      <w:bodyDiv w:val="1"/>
      <w:marLeft w:val="0"/>
      <w:marRight w:val="0"/>
      <w:marTop w:val="0"/>
      <w:marBottom w:val="0"/>
      <w:divBdr>
        <w:top w:val="none" w:sz="0" w:space="0" w:color="auto"/>
        <w:left w:val="none" w:sz="0" w:space="0" w:color="auto"/>
        <w:bottom w:val="none" w:sz="0" w:space="0" w:color="auto"/>
        <w:right w:val="none" w:sz="0" w:space="0" w:color="auto"/>
      </w:divBdr>
    </w:div>
    <w:div w:id="875503853">
      <w:bodyDiv w:val="1"/>
      <w:marLeft w:val="0"/>
      <w:marRight w:val="0"/>
      <w:marTop w:val="0"/>
      <w:marBottom w:val="0"/>
      <w:divBdr>
        <w:top w:val="none" w:sz="0" w:space="0" w:color="auto"/>
        <w:left w:val="none" w:sz="0" w:space="0" w:color="auto"/>
        <w:bottom w:val="none" w:sz="0" w:space="0" w:color="auto"/>
        <w:right w:val="none" w:sz="0" w:space="0" w:color="auto"/>
      </w:divBdr>
    </w:div>
    <w:div w:id="879316189">
      <w:bodyDiv w:val="1"/>
      <w:marLeft w:val="0"/>
      <w:marRight w:val="0"/>
      <w:marTop w:val="0"/>
      <w:marBottom w:val="0"/>
      <w:divBdr>
        <w:top w:val="none" w:sz="0" w:space="0" w:color="auto"/>
        <w:left w:val="none" w:sz="0" w:space="0" w:color="auto"/>
        <w:bottom w:val="none" w:sz="0" w:space="0" w:color="auto"/>
        <w:right w:val="none" w:sz="0" w:space="0" w:color="auto"/>
      </w:divBdr>
    </w:div>
    <w:div w:id="882786107">
      <w:bodyDiv w:val="1"/>
      <w:marLeft w:val="0"/>
      <w:marRight w:val="0"/>
      <w:marTop w:val="0"/>
      <w:marBottom w:val="0"/>
      <w:divBdr>
        <w:top w:val="none" w:sz="0" w:space="0" w:color="auto"/>
        <w:left w:val="none" w:sz="0" w:space="0" w:color="auto"/>
        <w:bottom w:val="none" w:sz="0" w:space="0" w:color="auto"/>
        <w:right w:val="none" w:sz="0" w:space="0" w:color="auto"/>
      </w:divBdr>
    </w:div>
    <w:div w:id="884564967">
      <w:bodyDiv w:val="1"/>
      <w:marLeft w:val="0"/>
      <w:marRight w:val="0"/>
      <w:marTop w:val="0"/>
      <w:marBottom w:val="0"/>
      <w:divBdr>
        <w:top w:val="none" w:sz="0" w:space="0" w:color="auto"/>
        <w:left w:val="none" w:sz="0" w:space="0" w:color="auto"/>
        <w:bottom w:val="none" w:sz="0" w:space="0" w:color="auto"/>
        <w:right w:val="none" w:sz="0" w:space="0" w:color="auto"/>
      </w:divBdr>
    </w:div>
    <w:div w:id="893200073">
      <w:bodyDiv w:val="1"/>
      <w:marLeft w:val="0"/>
      <w:marRight w:val="0"/>
      <w:marTop w:val="0"/>
      <w:marBottom w:val="0"/>
      <w:divBdr>
        <w:top w:val="none" w:sz="0" w:space="0" w:color="auto"/>
        <w:left w:val="none" w:sz="0" w:space="0" w:color="auto"/>
        <w:bottom w:val="none" w:sz="0" w:space="0" w:color="auto"/>
        <w:right w:val="none" w:sz="0" w:space="0" w:color="auto"/>
      </w:divBdr>
    </w:div>
    <w:div w:id="893271585">
      <w:bodyDiv w:val="1"/>
      <w:marLeft w:val="0"/>
      <w:marRight w:val="0"/>
      <w:marTop w:val="0"/>
      <w:marBottom w:val="0"/>
      <w:divBdr>
        <w:top w:val="none" w:sz="0" w:space="0" w:color="auto"/>
        <w:left w:val="none" w:sz="0" w:space="0" w:color="auto"/>
        <w:bottom w:val="none" w:sz="0" w:space="0" w:color="auto"/>
        <w:right w:val="none" w:sz="0" w:space="0" w:color="auto"/>
      </w:divBdr>
    </w:div>
    <w:div w:id="893976857">
      <w:bodyDiv w:val="1"/>
      <w:marLeft w:val="0"/>
      <w:marRight w:val="0"/>
      <w:marTop w:val="0"/>
      <w:marBottom w:val="0"/>
      <w:divBdr>
        <w:top w:val="none" w:sz="0" w:space="0" w:color="auto"/>
        <w:left w:val="none" w:sz="0" w:space="0" w:color="auto"/>
        <w:bottom w:val="none" w:sz="0" w:space="0" w:color="auto"/>
        <w:right w:val="none" w:sz="0" w:space="0" w:color="auto"/>
      </w:divBdr>
    </w:div>
    <w:div w:id="894511047">
      <w:bodyDiv w:val="1"/>
      <w:marLeft w:val="0"/>
      <w:marRight w:val="0"/>
      <w:marTop w:val="0"/>
      <w:marBottom w:val="0"/>
      <w:divBdr>
        <w:top w:val="none" w:sz="0" w:space="0" w:color="auto"/>
        <w:left w:val="none" w:sz="0" w:space="0" w:color="auto"/>
        <w:bottom w:val="none" w:sz="0" w:space="0" w:color="auto"/>
        <w:right w:val="none" w:sz="0" w:space="0" w:color="auto"/>
      </w:divBdr>
    </w:div>
    <w:div w:id="898129098">
      <w:bodyDiv w:val="1"/>
      <w:marLeft w:val="0"/>
      <w:marRight w:val="0"/>
      <w:marTop w:val="0"/>
      <w:marBottom w:val="0"/>
      <w:divBdr>
        <w:top w:val="none" w:sz="0" w:space="0" w:color="auto"/>
        <w:left w:val="none" w:sz="0" w:space="0" w:color="auto"/>
        <w:bottom w:val="none" w:sz="0" w:space="0" w:color="auto"/>
        <w:right w:val="none" w:sz="0" w:space="0" w:color="auto"/>
      </w:divBdr>
    </w:div>
    <w:div w:id="902330849">
      <w:bodyDiv w:val="1"/>
      <w:marLeft w:val="0"/>
      <w:marRight w:val="0"/>
      <w:marTop w:val="0"/>
      <w:marBottom w:val="0"/>
      <w:divBdr>
        <w:top w:val="none" w:sz="0" w:space="0" w:color="auto"/>
        <w:left w:val="none" w:sz="0" w:space="0" w:color="auto"/>
        <w:bottom w:val="none" w:sz="0" w:space="0" w:color="auto"/>
        <w:right w:val="none" w:sz="0" w:space="0" w:color="auto"/>
      </w:divBdr>
    </w:div>
    <w:div w:id="903637769">
      <w:bodyDiv w:val="1"/>
      <w:marLeft w:val="0"/>
      <w:marRight w:val="0"/>
      <w:marTop w:val="0"/>
      <w:marBottom w:val="0"/>
      <w:divBdr>
        <w:top w:val="none" w:sz="0" w:space="0" w:color="auto"/>
        <w:left w:val="none" w:sz="0" w:space="0" w:color="auto"/>
        <w:bottom w:val="none" w:sz="0" w:space="0" w:color="auto"/>
        <w:right w:val="none" w:sz="0" w:space="0" w:color="auto"/>
      </w:divBdr>
    </w:div>
    <w:div w:id="906959176">
      <w:bodyDiv w:val="1"/>
      <w:marLeft w:val="0"/>
      <w:marRight w:val="0"/>
      <w:marTop w:val="0"/>
      <w:marBottom w:val="0"/>
      <w:divBdr>
        <w:top w:val="none" w:sz="0" w:space="0" w:color="auto"/>
        <w:left w:val="none" w:sz="0" w:space="0" w:color="auto"/>
        <w:bottom w:val="none" w:sz="0" w:space="0" w:color="auto"/>
        <w:right w:val="none" w:sz="0" w:space="0" w:color="auto"/>
      </w:divBdr>
    </w:div>
    <w:div w:id="907181635">
      <w:bodyDiv w:val="1"/>
      <w:marLeft w:val="0"/>
      <w:marRight w:val="0"/>
      <w:marTop w:val="0"/>
      <w:marBottom w:val="0"/>
      <w:divBdr>
        <w:top w:val="none" w:sz="0" w:space="0" w:color="auto"/>
        <w:left w:val="none" w:sz="0" w:space="0" w:color="auto"/>
        <w:bottom w:val="none" w:sz="0" w:space="0" w:color="auto"/>
        <w:right w:val="none" w:sz="0" w:space="0" w:color="auto"/>
      </w:divBdr>
    </w:div>
    <w:div w:id="915553919">
      <w:bodyDiv w:val="1"/>
      <w:marLeft w:val="0"/>
      <w:marRight w:val="0"/>
      <w:marTop w:val="0"/>
      <w:marBottom w:val="0"/>
      <w:divBdr>
        <w:top w:val="none" w:sz="0" w:space="0" w:color="auto"/>
        <w:left w:val="none" w:sz="0" w:space="0" w:color="auto"/>
        <w:bottom w:val="none" w:sz="0" w:space="0" w:color="auto"/>
        <w:right w:val="none" w:sz="0" w:space="0" w:color="auto"/>
      </w:divBdr>
    </w:div>
    <w:div w:id="916013515">
      <w:bodyDiv w:val="1"/>
      <w:marLeft w:val="0"/>
      <w:marRight w:val="0"/>
      <w:marTop w:val="0"/>
      <w:marBottom w:val="0"/>
      <w:divBdr>
        <w:top w:val="none" w:sz="0" w:space="0" w:color="auto"/>
        <w:left w:val="none" w:sz="0" w:space="0" w:color="auto"/>
        <w:bottom w:val="none" w:sz="0" w:space="0" w:color="auto"/>
        <w:right w:val="none" w:sz="0" w:space="0" w:color="auto"/>
      </w:divBdr>
    </w:div>
    <w:div w:id="916783991">
      <w:bodyDiv w:val="1"/>
      <w:marLeft w:val="0"/>
      <w:marRight w:val="0"/>
      <w:marTop w:val="0"/>
      <w:marBottom w:val="0"/>
      <w:divBdr>
        <w:top w:val="none" w:sz="0" w:space="0" w:color="auto"/>
        <w:left w:val="none" w:sz="0" w:space="0" w:color="auto"/>
        <w:bottom w:val="none" w:sz="0" w:space="0" w:color="auto"/>
        <w:right w:val="none" w:sz="0" w:space="0" w:color="auto"/>
      </w:divBdr>
    </w:div>
    <w:div w:id="917590507">
      <w:bodyDiv w:val="1"/>
      <w:marLeft w:val="0"/>
      <w:marRight w:val="0"/>
      <w:marTop w:val="0"/>
      <w:marBottom w:val="0"/>
      <w:divBdr>
        <w:top w:val="none" w:sz="0" w:space="0" w:color="auto"/>
        <w:left w:val="none" w:sz="0" w:space="0" w:color="auto"/>
        <w:bottom w:val="none" w:sz="0" w:space="0" w:color="auto"/>
        <w:right w:val="none" w:sz="0" w:space="0" w:color="auto"/>
      </w:divBdr>
    </w:div>
    <w:div w:id="919220967">
      <w:bodyDiv w:val="1"/>
      <w:marLeft w:val="0"/>
      <w:marRight w:val="0"/>
      <w:marTop w:val="0"/>
      <w:marBottom w:val="0"/>
      <w:divBdr>
        <w:top w:val="none" w:sz="0" w:space="0" w:color="auto"/>
        <w:left w:val="none" w:sz="0" w:space="0" w:color="auto"/>
        <w:bottom w:val="none" w:sz="0" w:space="0" w:color="auto"/>
        <w:right w:val="none" w:sz="0" w:space="0" w:color="auto"/>
      </w:divBdr>
    </w:div>
    <w:div w:id="919414100">
      <w:bodyDiv w:val="1"/>
      <w:marLeft w:val="0"/>
      <w:marRight w:val="0"/>
      <w:marTop w:val="0"/>
      <w:marBottom w:val="0"/>
      <w:divBdr>
        <w:top w:val="none" w:sz="0" w:space="0" w:color="auto"/>
        <w:left w:val="none" w:sz="0" w:space="0" w:color="auto"/>
        <w:bottom w:val="none" w:sz="0" w:space="0" w:color="auto"/>
        <w:right w:val="none" w:sz="0" w:space="0" w:color="auto"/>
      </w:divBdr>
    </w:div>
    <w:div w:id="920412610">
      <w:bodyDiv w:val="1"/>
      <w:marLeft w:val="0"/>
      <w:marRight w:val="0"/>
      <w:marTop w:val="0"/>
      <w:marBottom w:val="0"/>
      <w:divBdr>
        <w:top w:val="none" w:sz="0" w:space="0" w:color="auto"/>
        <w:left w:val="none" w:sz="0" w:space="0" w:color="auto"/>
        <w:bottom w:val="none" w:sz="0" w:space="0" w:color="auto"/>
        <w:right w:val="none" w:sz="0" w:space="0" w:color="auto"/>
      </w:divBdr>
    </w:div>
    <w:div w:id="924076911">
      <w:bodyDiv w:val="1"/>
      <w:marLeft w:val="0"/>
      <w:marRight w:val="0"/>
      <w:marTop w:val="0"/>
      <w:marBottom w:val="0"/>
      <w:divBdr>
        <w:top w:val="none" w:sz="0" w:space="0" w:color="auto"/>
        <w:left w:val="none" w:sz="0" w:space="0" w:color="auto"/>
        <w:bottom w:val="none" w:sz="0" w:space="0" w:color="auto"/>
        <w:right w:val="none" w:sz="0" w:space="0" w:color="auto"/>
      </w:divBdr>
    </w:div>
    <w:div w:id="924994935">
      <w:bodyDiv w:val="1"/>
      <w:marLeft w:val="0"/>
      <w:marRight w:val="0"/>
      <w:marTop w:val="0"/>
      <w:marBottom w:val="0"/>
      <w:divBdr>
        <w:top w:val="none" w:sz="0" w:space="0" w:color="auto"/>
        <w:left w:val="none" w:sz="0" w:space="0" w:color="auto"/>
        <w:bottom w:val="none" w:sz="0" w:space="0" w:color="auto"/>
        <w:right w:val="none" w:sz="0" w:space="0" w:color="auto"/>
      </w:divBdr>
    </w:div>
    <w:div w:id="926235784">
      <w:bodyDiv w:val="1"/>
      <w:marLeft w:val="0"/>
      <w:marRight w:val="0"/>
      <w:marTop w:val="0"/>
      <w:marBottom w:val="0"/>
      <w:divBdr>
        <w:top w:val="none" w:sz="0" w:space="0" w:color="auto"/>
        <w:left w:val="none" w:sz="0" w:space="0" w:color="auto"/>
        <w:bottom w:val="none" w:sz="0" w:space="0" w:color="auto"/>
        <w:right w:val="none" w:sz="0" w:space="0" w:color="auto"/>
      </w:divBdr>
    </w:div>
    <w:div w:id="928193483">
      <w:bodyDiv w:val="1"/>
      <w:marLeft w:val="0"/>
      <w:marRight w:val="0"/>
      <w:marTop w:val="0"/>
      <w:marBottom w:val="0"/>
      <w:divBdr>
        <w:top w:val="none" w:sz="0" w:space="0" w:color="auto"/>
        <w:left w:val="none" w:sz="0" w:space="0" w:color="auto"/>
        <w:bottom w:val="none" w:sz="0" w:space="0" w:color="auto"/>
        <w:right w:val="none" w:sz="0" w:space="0" w:color="auto"/>
      </w:divBdr>
    </w:div>
    <w:div w:id="932862203">
      <w:bodyDiv w:val="1"/>
      <w:marLeft w:val="0"/>
      <w:marRight w:val="0"/>
      <w:marTop w:val="0"/>
      <w:marBottom w:val="0"/>
      <w:divBdr>
        <w:top w:val="none" w:sz="0" w:space="0" w:color="auto"/>
        <w:left w:val="none" w:sz="0" w:space="0" w:color="auto"/>
        <w:bottom w:val="none" w:sz="0" w:space="0" w:color="auto"/>
        <w:right w:val="none" w:sz="0" w:space="0" w:color="auto"/>
      </w:divBdr>
      <w:divsChild>
        <w:div w:id="931622321">
          <w:marLeft w:val="0"/>
          <w:marRight w:val="0"/>
          <w:marTop w:val="0"/>
          <w:marBottom w:val="0"/>
          <w:divBdr>
            <w:top w:val="none" w:sz="0" w:space="0" w:color="auto"/>
            <w:left w:val="none" w:sz="0" w:space="0" w:color="auto"/>
            <w:bottom w:val="none" w:sz="0" w:space="0" w:color="auto"/>
            <w:right w:val="none" w:sz="0" w:space="0" w:color="auto"/>
          </w:divBdr>
          <w:divsChild>
            <w:div w:id="1684437913">
              <w:marLeft w:val="0"/>
              <w:marRight w:val="0"/>
              <w:marTop w:val="0"/>
              <w:marBottom w:val="0"/>
              <w:divBdr>
                <w:top w:val="none" w:sz="0" w:space="0" w:color="auto"/>
                <w:left w:val="none" w:sz="0" w:space="0" w:color="auto"/>
                <w:bottom w:val="none" w:sz="0" w:space="0" w:color="auto"/>
                <w:right w:val="none" w:sz="0" w:space="0" w:color="auto"/>
              </w:divBdr>
              <w:divsChild>
                <w:div w:id="204394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258086">
      <w:bodyDiv w:val="1"/>
      <w:marLeft w:val="0"/>
      <w:marRight w:val="0"/>
      <w:marTop w:val="0"/>
      <w:marBottom w:val="0"/>
      <w:divBdr>
        <w:top w:val="none" w:sz="0" w:space="0" w:color="auto"/>
        <w:left w:val="none" w:sz="0" w:space="0" w:color="auto"/>
        <w:bottom w:val="none" w:sz="0" w:space="0" w:color="auto"/>
        <w:right w:val="none" w:sz="0" w:space="0" w:color="auto"/>
      </w:divBdr>
    </w:div>
    <w:div w:id="938681355">
      <w:bodyDiv w:val="1"/>
      <w:marLeft w:val="0"/>
      <w:marRight w:val="0"/>
      <w:marTop w:val="0"/>
      <w:marBottom w:val="0"/>
      <w:divBdr>
        <w:top w:val="none" w:sz="0" w:space="0" w:color="auto"/>
        <w:left w:val="none" w:sz="0" w:space="0" w:color="auto"/>
        <w:bottom w:val="none" w:sz="0" w:space="0" w:color="auto"/>
        <w:right w:val="none" w:sz="0" w:space="0" w:color="auto"/>
      </w:divBdr>
    </w:div>
    <w:div w:id="939266099">
      <w:bodyDiv w:val="1"/>
      <w:marLeft w:val="0"/>
      <w:marRight w:val="0"/>
      <w:marTop w:val="0"/>
      <w:marBottom w:val="0"/>
      <w:divBdr>
        <w:top w:val="none" w:sz="0" w:space="0" w:color="auto"/>
        <w:left w:val="none" w:sz="0" w:space="0" w:color="auto"/>
        <w:bottom w:val="none" w:sz="0" w:space="0" w:color="auto"/>
        <w:right w:val="none" w:sz="0" w:space="0" w:color="auto"/>
      </w:divBdr>
    </w:div>
    <w:div w:id="939416498">
      <w:bodyDiv w:val="1"/>
      <w:marLeft w:val="0"/>
      <w:marRight w:val="0"/>
      <w:marTop w:val="0"/>
      <w:marBottom w:val="0"/>
      <w:divBdr>
        <w:top w:val="none" w:sz="0" w:space="0" w:color="auto"/>
        <w:left w:val="none" w:sz="0" w:space="0" w:color="auto"/>
        <w:bottom w:val="none" w:sz="0" w:space="0" w:color="auto"/>
        <w:right w:val="none" w:sz="0" w:space="0" w:color="auto"/>
      </w:divBdr>
    </w:div>
    <w:div w:id="942808203">
      <w:bodyDiv w:val="1"/>
      <w:marLeft w:val="0"/>
      <w:marRight w:val="0"/>
      <w:marTop w:val="0"/>
      <w:marBottom w:val="0"/>
      <w:divBdr>
        <w:top w:val="none" w:sz="0" w:space="0" w:color="auto"/>
        <w:left w:val="none" w:sz="0" w:space="0" w:color="auto"/>
        <w:bottom w:val="none" w:sz="0" w:space="0" w:color="auto"/>
        <w:right w:val="none" w:sz="0" w:space="0" w:color="auto"/>
      </w:divBdr>
    </w:div>
    <w:div w:id="946086417">
      <w:bodyDiv w:val="1"/>
      <w:marLeft w:val="0"/>
      <w:marRight w:val="0"/>
      <w:marTop w:val="0"/>
      <w:marBottom w:val="0"/>
      <w:divBdr>
        <w:top w:val="none" w:sz="0" w:space="0" w:color="auto"/>
        <w:left w:val="none" w:sz="0" w:space="0" w:color="auto"/>
        <w:bottom w:val="none" w:sz="0" w:space="0" w:color="auto"/>
        <w:right w:val="none" w:sz="0" w:space="0" w:color="auto"/>
      </w:divBdr>
    </w:div>
    <w:div w:id="949900152">
      <w:bodyDiv w:val="1"/>
      <w:marLeft w:val="0"/>
      <w:marRight w:val="0"/>
      <w:marTop w:val="0"/>
      <w:marBottom w:val="0"/>
      <w:divBdr>
        <w:top w:val="none" w:sz="0" w:space="0" w:color="auto"/>
        <w:left w:val="none" w:sz="0" w:space="0" w:color="auto"/>
        <w:bottom w:val="none" w:sz="0" w:space="0" w:color="auto"/>
        <w:right w:val="none" w:sz="0" w:space="0" w:color="auto"/>
      </w:divBdr>
    </w:div>
    <w:div w:id="961350772">
      <w:bodyDiv w:val="1"/>
      <w:marLeft w:val="0"/>
      <w:marRight w:val="0"/>
      <w:marTop w:val="0"/>
      <w:marBottom w:val="0"/>
      <w:divBdr>
        <w:top w:val="none" w:sz="0" w:space="0" w:color="auto"/>
        <w:left w:val="none" w:sz="0" w:space="0" w:color="auto"/>
        <w:bottom w:val="none" w:sz="0" w:space="0" w:color="auto"/>
        <w:right w:val="none" w:sz="0" w:space="0" w:color="auto"/>
      </w:divBdr>
    </w:div>
    <w:div w:id="961377868">
      <w:bodyDiv w:val="1"/>
      <w:marLeft w:val="0"/>
      <w:marRight w:val="0"/>
      <w:marTop w:val="0"/>
      <w:marBottom w:val="0"/>
      <w:divBdr>
        <w:top w:val="none" w:sz="0" w:space="0" w:color="auto"/>
        <w:left w:val="none" w:sz="0" w:space="0" w:color="auto"/>
        <w:bottom w:val="none" w:sz="0" w:space="0" w:color="auto"/>
        <w:right w:val="none" w:sz="0" w:space="0" w:color="auto"/>
      </w:divBdr>
    </w:div>
    <w:div w:id="977681440">
      <w:bodyDiv w:val="1"/>
      <w:marLeft w:val="0"/>
      <w:marRight w:val="0"/>
      <w:marTop w:val="0"/>
      <w:marBottom w:val="0"/>
      <w:divBdr>
        <w:top w:val="none" w:sz="0" w:space="0" w:color="auto"/>
        <w:left w:val="none" w:sz="0" w:space="0" w:color="auto"/>
        <w:bottom w:val="none" w:sz="0" w:space="0" w:color="auto"/>
        <w:right w:val="none" w:sz="0" w:space="0" w:color="auto"/>
      </w:divBdr>
    </w:div>
    <w:div w:id="978000686">
      <w:bodyDiv w:val="1"/>
      <w:marLeft w:val="0"/>
      <w:marRight w:val="0"/>
      <w:marTop w:val="0"/>
      <w:marBottom w:val="0"/>
      <w:divBdr>
        <w:top w:val="none" w:sz="0" w:space="0" w:color="auto"/>
        <w:left w:val="none" w:sz="0" w:space="0" w:color="auto"/>
        <w:bottom w:val="none" w:sz="0" w:space="0" w:color="auto"/>
        <w:right w:val="none" w:sz="0" w:space="0" w:color="auto"/>
      </w:divBdr>
    </w:div>
    <w:div w:id="980308509">
      <w:bodyDiv w:val="1"/>
      <w:marLeft w:val="0"/>
      <w:marRight w:val="0"/>
      <w:marTop w:val="0"/>
      <w:marBottom w:val="0"/>
      <w:divBdr>
        <w:top w:val="none" w:sz="0" w:space="0" w:color="auto"/>
        <w:left w:val="none" w:sz="0" w:space="0" w:color="auto"/>
        <w:bottom w:val="none" w:sz="0" w:space="0" w:color="auto"/>
        <w:right w:val="none" w:sz="0" w:space="0" w:color="auto"/>
      </w:divBdr>
    </w:div>
    <w:div w:id="980966608">
      <w:bodyDiv w:val="1"/>
      <w:marLeft w:val="0"/>
      <w:marRight w:val="0"/>
      <w:marTop w:val="0"/>
      <w:marBottom w:val="0"/>
      <w:divBdr>
        <w:top w:val="none" w:sz="0" w:space="0" w:color="auto"/>
        <w:left w:val="none" w:sz="0" w:space="0" w:color="auto"/>
        <w:bottom w:val="none" w:sz="0" w:space="0" w:color="auto"/>
        <w:right w:val="none" w:sz="0" w:space="0" w:color="auto"/>
      </w:divBdr>
    </w:div>
    <w:div w:id="981232917">
      <w:bodyDiv w:val="1"/>
      <w:marLeft w:val="0"/>
      <w:marRight w:val="0"/>
      <w:marTop w:val="0"/>
      <w:marBottom w:val="0"/>
      <w:divBdr>
        <w:top w:val="none" w:sz="0" w:space="0" w:color="auto"/>
        <w:left w:val="none" w:sz="0" w:space="0" w:color="auto"/>
        <w:bottom w:val="none" w:sz="0" w:space="0" w:color="auto"/>
        <w:right w:val="none" w:sz="0" w:space="0" w:color="auto"/>
      </w:divBdr>
    </w:div>
    <w:div w:id="982395163">
      <w:bodyDiv w:val="1"/>
      <w:marLeft w:val="0"/>
      <w:marRight w:val="0"/>
      <w:marTop w:val="0"/>
      <w:marBottom w:val="0"/>
      <w:divBdr>
        <w:top w:val="none" w:sz="0" w:space="0" w:color="auto"/>
        <w:left w:val="none" w:sz="0" w:space="0" w:color="auto"/>
        <w:bottom w:val="none" w:sz="0" w:space="0" w:color="auto"/>
        <w:right w:val="none" w:sz="0" w:space="0" w:color="auto"/>
      </w:divBdr>
    </w:div>
    <w:div w:id="983318972">
      <w:bodyDiv w:val="1"/>
      <w:marLeft w:val="0"/>
      <w:marRight w:val="0"/>
      <w:marTop w:val="0"/>
      <w:marBottom w:val="0"/>
      <w:divBdr>
        <w:top w:val="none" w:sz="0" w:space="0" w:color="auto"/>
        <w:left w:val="none" w:sz="0" w:space="0" w:color="auto"/>
        <w:bottom w:val="none" w:sz="0" w:space="0" w:color="auto"/>
        <w:right w:val="none" w:sz="0" w:space="0" w:color="auto"/>
      </w:divBdr>
    </w:div>
    <w:div w:id="985862633">
      <w:bodyDiv w:val="1"/>
      <w:marLeft w:val="0"/>
      <w:marRight w:val="0"/>
      <w:marTop w:val="0"/>
      <w:marBottom w:val="0"/>
      <w:divBdr>
        <w:top w:val="none" w:sz="0" w:space="0" w:color="auto"/>
        <w:left w:val="none" w:sz="0" w:space="0" w:color="auto"/>
        <w:bottom w:val="none" w:sz="0" w:space="0" w:color="auto"/>
        <w:right w:val="none" w:sz="0" w:space="0" w:color="auto"/>
      </w:divBdr>
    </w:div>
    <w:div w:id="988750232">
      <w:bodyDiv w:val="1"/>
      <w:marLeft w:val="0"/>
      <w:marRight w:val="0"/>
      <w:marTop w:val="0"/>
      <w:marBottom w:val="0"/>
      <w:divBdr>
        <w:top w:val="none" w:sz="0" w:space="0" w:color="auto"/>
        <w:left w:val="none" w:sz="0" w:space="0" w:color="auto"/>
        <w:bottom w:val="none" w:sz="0" w:space="0" w:color="auto"/>
        <w:right w:val="none" w:sz="0" w:space="0" w:color="auto"/>
      </w:divBdr>
    </w:div>
    <w:div w:id="990597465">
      <w:bodyDiv w:val="1"/>
      <w:marLeft w:val="0"/>
      <w:marRight w:val="0"/>
      <w:marTop w:val="0"/>
      <w:marBottom w:val="0"/>
      <w:divBdr>
        <w:top w:val="none" w:sz="0" w:space="0" w:color="auto"/>
        <w:left w:val="none" w:sz="0" w:space="0" w:color="auto"/>
        <w:bottom w:val="none" w:sz="0" w:space="0" w:color="auto"/>
        <w:right w:val="none" w:sz="0" w:space="0" w:color="auto"/>
      </w:divBdr>
    </w:div>
    <w:div w:id="995037363">
      <w:bodyDiv w:val="1"/>
      <w:marLeft w:val="0"/>
      <w:marRight w:val="0"/>
      <w:marTop w:val="0"/>
      <w:marBottom w:val="0"/>
      <w:divBdr>
        <w:top w:val="none" w:sz="0" w:space="0" w:color="auto"/>
        <w:left w:val="none" w:sz="0" w:space="0" w:color="auto"/>
        <w:bottom w:val="none" w:sz="0" w:space="0" w:color="auto"/>
        <w:right w:val="none" w:sz="0" w:space="0" w:color="auto"/>
      </w:divBdr>
    </w:div>
    <w:div w:id="1002589130">
      <w:bodyDiv w:val="1"/>
      <w:marLeft w:val="0"/>
      <w:marRight w:val="0"/>
      <w:marTop w:val="0"/>
      <w:marBottom w:val="0"/>
      <w:divBdr>
        <w:top w:val="none" w:sz="0" w:space="0" w:color="auto"/>
        <w:left w:val="none" w:sz="0" w:space="0" w:color="auto"/>
        <w:bottom w:val="none" w:sz="0" w:space="0" w:color="auto"/>
        <w:right w:val="none" w:sz="0" w:space="0" w:color="auto"/>
      </w:divBdr>
    </w:div>
    <w:div w:id="1005593364">
      <w:bodyDiv w:val="1"/>
      <w:marLeft w:val="0"/>
      <w:marRight w:val="0"/>
      <w:marTop w:val="0"/>
      <w:marBottom w:val="0"/>
      <w:divBdr>
        <w:top w:val="none" w:sz="0" w:space="0" w:color="auto"/>
        <w:left w:val="none" w:sz="0" w:space="0" w:color="auto"/>
        <w:bottom w:val="none" w:sz="0" w:space="0" w:color="auto"/>
        <w:right w:val="none" w:sz="0" w:space="0" w:color="auto"/>
      </w:divBdr>
    </w:div>
    <w:div w:id="1011183597">
      <w:bodyDiv w:val="1"/>
      <w:marLeft w:val="0"/>
      <w:marRight w:val="0"/>
      <w:marTop w:val="0"/>
      <w:marBottom w:val="0"/>
      <w:divBdr>
        <w:top w:val="none" w:sz="0" w:space="0" w:color="auto"/>
        <w:left w:val="none" w:sz="0" w:space="0" w:color="auto"/>
        <w:bottom w:val="none" w:sz="0" w:space="0" w:color="auto"/>
        <w:right w:val="none" w:sz="0" w:space="0" w:color="auto"/>
      </w:divBdr>
    </w:div>
    <w:div w:id="1011836269">
      <w:bodyDiv w:val="1"/>
      <w:marLeft w:val="0"/>
      <w:marRight w:val="0"/>
      <w:marTop w:val="0"/>
      <w:marBottom w:val="0"/>
      <w:divBdr>
        <w:top w:val="none" w:sz="0" w:space="0" w:color="auto"/>
        <w:left w:val="none" w:sz="0" w:space="0" w:color="auto"/>
        <w:bottom w:val="none" w:sz="0" w:space="0" w:color="auto"/>
        <w:right w:val="none" w:sz="0" w:space="0" w:color="auto"/>
      </w:divBdr>
    </w:div>
    <w:div w:id="1014839944">
      <w:bodyDiv w:val="1"/>
      <w:marLeft w:val="0"/>
      <w:marRight w:val="0"/>
      <w:marTop w:val="0"/>
      <w:marBottom w:val="0"/>
      <w:divBdr>
        <w:top w:val="none" w:sz="0" w:space="0" w:color="auto"/>
        <w:left w:val="none" w:sz="0" w:space="0" w:color="auto"/>
        <w:bottom w:val="none" w:sz="0" w:space="0" w:color="auto"/>
        <w:right w:val="none" w:sz="0" w:space="0" w:color="auto"/>
      </w:divBdr>
    </w:div>
    <w:div w:id="1015184171">
      <w:bodyDiv w:val="1"/>
      <w:marLeft w:val="0"/>
      <w:marRight w:val="0"/>
      <w:marTop w:val="0"/>
      <w:marBottom w:val="0"/>
      <w:divBdr>
        <w:top w:val="none" w:sz="0" w:space="0" w:color="auto"/>
        <w:left w:val="none" w:sz="0" w:space="0" w:color="auto"/>
        <w:bottom w:val="none" w:sz="0" w:space="0" w:color="auto"/>
        <w:right w:val="none" w:sz="0" w:space="0" w:color="auto"/>
      </w:divBdr>
    </w:div>
    <w:div w:id="1015502769">
      <w:bodyDiv w:val="1"/>
      <w:marLeft w:val="0"/>
      <w:marRight w:val="0"/>
      <w:marTop w:val="0"/>
      <w:marBottom w:val="0"/>
      <w:divBdr>
        <w:top w:val="none" w:sz="0" w:space="0" w:color="auto"/>
        <w:left w:val="none" w:sz="0" w:space="0" w:color="auto"/>
        <w:bottom w:val="none" w:sz="0" w:space="0" w:color="auto"/>
        <w:right w:val="none" w:sz="0" w:space="0" w:color="auto"/>
      </w:divBdr>
    </w:div>
    <w:div w:id="1018966035">
      <w:bodyDiv w:val="1"/>
      <w:marLeft w:val="0"/>
      <w:marRight w:val="0"/>
      <w:marTop w:val="0"/>
      <w:marBottom w:val="0"/>
      <w:divBdr>
        <w:top w:val="none" w:sz="0" w:space="0" w:color="auto"/>
        <w:left w:val="none" w:sz="0" w:space="0" w:color="auto"/>
        <w:bottom w:val="none" w:sz="0" w:space="0" w:color="auto"/>
        <w:right w:val="none" w:sz="0" w:space="0" w:color="auto"/>
      </w:divBdr>
    </w:div>
    <w:div w:id="1021661413">
      <w:bodyDiv w:val="1"/>
      <w:marLeft w:val="0"/>
      <w:marRight w:val="0"/>
      <w:marTop w:val="0"/>
      <w:marBottom w:val="0"/>
      <w:divBdr>
        <w:top w:val="none" w:sz="0" w:space="0" w:color="auto"/>
        <w:left w:val="none" w:sz="0" w:space="0" w:color="auto"/>
        <w:bottom w:val="none" w:sz="0" w:space="0" w:color="auto"/>
        <w:right w:val="none" w:sz="0" w:space="0" w:color="auto"/>
      </w:divBdr>
    </w:div>
    <w:div w:id="1021662908">
      <w:bodyDiv w:val="1"/>
      <w:marLeft w:val="0"/>
      <w:marRight w:val="0"/>
      <w:marTop w:val="0"/>
      <w:marBottom w:val="0"/>
      <w:divBdr>
        <w:top w:val="none" w:sz="0" w:space="0" w:color="auto"/>
        <w:left w:val="none" w:sz="0" w:space="0" w:color="auto"/>
        <w:bottom w:val="none" w:sz="0" w:space="0" w:color="auto"/>
        <w:right w:val="none" w:sz="0" w:space="0" w:color="auto"/>
      </w:divBdr>
    </w:div>
    <w:div w:id="1028146922">
      <w:bodyDiv w:val="1"/>
      <w:marLeft w:val="0"/>
      <w:marRight w:val="0"/>
      <w:marTop w:val="0"/>
      <w:marBottom w:val="0"/>
      <w:divBdr>
        <w:top w:val="none" w:sz="0" w:space="0" w:color="auto"/>
        <w:left w:val="none" w:sz="0" w:space="0" w:color="auto"/>
        <w:bottom w:val="none" w:sz="0" w:space="0" w:color="auto"/>
        <w:right w:val="none" w:sz="0" w:space="0" w:color="auto"/>
      </w:divBdr>
    </w:div>
    <w:div w:id="1031422570">
      <w:bodyDiv w:val="1"/>
      <w:marLeft w:val="0"/>
      <w:marRight w:val="0"/>
      <w:marTop w:val="0"/>
      <w:marBottom w:val="0"/>
      <w:divBdr>
        <w:top w:val="none" w:sz="0" w:space="0" w:color="auto"/>
        <w:left w:val="none" w:sz="0" w:space="0" w:color="auto"/>
        <w:bottom w:val="none" w:sz="0" w:space="0" w:color="auto"/>
        <w:right w:val="none" w:sz="0" w:space="0" w:color="auto"/>
      </w:divBdr>
    </w:div>
    <w:div w:id="1034040731">
      <w:bodyDiv w:val="1"/>
      <w:marLeft w:val="0"/>
      <w:marRight w:val="0"/>
      <w:marTop w:val="0"/>
      <w:marBottom w:val="0"/>
      <w:divBdr>
        <w:top w:val="none" w:sz="0" w:space="0" w:color="auto"/>
        <w:left w:val="none" w:sz="0" w:space="0" w:color="auto"/>
        <w:bottom w:val="none" w:sz="0" w:space="0" w:color="auto"/>
        <w:right w:val="none" w:sz="0" w:space="0" w:color="auto"/>
      </w:divBdr>
    </w:div>
    <w:div w:id="1034430047">
      <w:bodyDiv w:val="1"/>
      <w:marLeft w:val="0"/>
      <w:marRight w:val="0"/>
      <w:marTop w:val="0"/>
      <w:marBottom w:val="0"/>
      <w:divBdr>
        <w:top w:val="none" w:sz="0" w:space="0" w:color="auto"/>
        <w:left w:val="none" w:sz="0" w:space="0" w:color="auto"/>
        <w:bottom w:val="none" w:sz="0" w:space="0" w:color="auto"/>
        <w:right w:val="none" w:sz="0" w:space="0" w:color="auto"/>
      </w:divBdr>
    </w:div>
    <w:div w:id="1036270565">
      <w:bodyDiv w:val="1"/>
      <w:marLeft w:val="0"/>
      <w:marRight w:val="0"/>
      <w:marTop w:val="0"/>
      <w:marBottom w:val="0"/>
      <w:divBdr>
        <w:top w:val="none" w:sz="0" w:space="0" w:color="auto"/>
        <w:left w:val="none" w:sz="0" w:space="0" w:color="auto"/>
        <w:bottom w:val="none" w:sz="0" w:space="0" w:color="auto"/>
        <w:right w:val="none" w:sz="0" w:space="0" w:color="auto"/>
      </w:divBdr>
    </w:div>
    <w:div w:id="1037975893">
      <w:bodyDiv w:val="1"/>
      <w:marLeft w:val="0"/>
      <w:marRight w:val="0"/>
      <w:marTop w:val="0"/>
      <w:marBottom w:val="0"/>
      <w:divBdr>
        <w:top w:val="none" w:sz="0" w:space="0" w:color="auto"/>
        <w:left w:val="none" w:sz="0" w:space="0" w:color="auto"/>
        <w:bottom w:val="none" w:sz="0" w:space="0" w:color="auto"/>
        <w:right w:val="none" w:sz="0" w:space="0" w:color="auto"/>
      </w:divBdr>
      <w:divsChild>
        <w:div w:id="336813411">
          <w:marLeft w:val="0"/>
          <w:marRight w:val="0"/>
          <w:marTop w:val="0"/>
          <w:marBottom w:val="0"/>
          <w:divBdr>
            <w:top w:val="none" w:sz="0" w:space="0" w:color="auto"/>
            <w:left w:val="none" w:sz="0" w:space="0" w:color="auto"/>
            <w:bottom w:val="none" w:sz="0" w:space="0" w:color="auto"/>
            <w:right w:val="none" w:sz="0" w:space="0" w:color="auto"/>
          </w:divBdr>
          <w:divsChild>
            <w:div w:id="1667634888">
              <w:marLeft w:val="0"/>
              <w:marRight w:val="0"/>
              <w:marTop w:val="0"/>
              <w:marBottom w:val="0"/>
              <w:divBdr>
                <w:top w:val="none" w:sz="0" w:space="0" w:color="auto"/>
                <w:left w:val="none" w:sz="0" w:space="0" w:color="auto"/>
                <w:bottom w:val="none" w:sz="0" w:space="0" w:color="auto"/>
                <w:right w:val="none" w:sz="0" w:space="0" w:color="auto"/>
              </w:divBdr>
              <w:divsChild>
                <w:div w:id="1647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022562">
      <w:bodyDiv w:val="1"/>
      <w:marLeft w:val="0"/>
      <w:marRight w:val="0"/>
      <w:marTop w:val="0"/>
      <w:marBottom w:val="0"/>
      <w:divBdr>
        <w:top w:val="none" w:sz="0" w:space="0" w:color="auto"/>
        <w:left w:val="none" w:sz="0" w:space="0" w:color="auto"/>
        <w:bottom w:val="none" w:sz="0" w:space="0" w:color="auto"/>
        <w:right w:val="none" w:sz="0" w:space="0" w:color="auto"/>
      </w:divBdr>
    </w:div>
    <w:div w:id="1048454799">
      <w:bodyDiv w:val="1"/>
      <w:marLeft w:val="0"/>
      <w:marRight w:val="0"/>
      <w:marTop w:val="0"/>
      <w:marBottom w:val="0"/>
      <w:divBdr>
        <w:top w:val="none" w:sz="0" w:space="0" w:color="auto"/>
        <w:left w:val="none" w:sz="0" w:space="0" w:color="auto"/>
        <w:bottom w:val="none" w:sz="0" w:space="0" w:color="auto"/>
        <w:right w:val="none" w:sz="0" w:space="0" w:color="auto"/>
      </w:divBdr>
    </w:div>
    <w:div w:id="1051543077">
      <w:bodyDiv w:val="1"/>
      <w:marLeft w:val="0"/>
      <w:marRight w:val="0"/>
      <w:marTop w:val="0"/>
      <w:marBottom w:val="0"/>
      <w:divBdr>
        <w:top w:val="none" w:sz="0" w:space="0" w:color="auto"/>
        <w:left w:val="none" w:sz="0" w:space="0" w:color="auto"/>
        <w:bottom w:val="none" w:sz="0" w:space="0" w:color="auto"/>
        <w:right w:val="none" w:sz="0" w:space="0" w:color="auto"/>
      </w:divBdr>
    </w:div>
    <w:div w:id="1052389998">
      <w:bodyDiv w:val="1"/>
      <w:marLeft w:val="0"/>
      <w:marRight w:val="0"/>
      <w:marTop w:val="0"/>
      <w:marBottom w:val="0"/>
      <w:divBdr>
        <w:top w:val="none" w:sz="0" w:space="0" w:color="auto"/>
        <w:left w:val="none" w:sz="0" w:space="0" w:color="auto"/>
        <w:bottom w:val="none" w:sz="0" w:space="0" w:color="auto"/>
        <w:right w:val="none" w:sz="0" w:space="0" w:color="auto"/>
      </w:divBdr>
    </w:div>
    <w:div w:id="1054086031">
      <w:bodyDiv w:val="1"/>
      <w:marLeft w:val="0"/>
      <w:marRight w:val="0"/>
      <w:marTop w:val="0"/>
      <w:marBottom w:val="0"/>
      <w:divBdr>
        <w:top w:val="none" w:sz="0" w:space="0" w:color="auto"/>
        <w:left w:val="none" w:sz="0" w:space="0" w:color="auto"/>
        <w:bottom w:val="none" w:sz="0" w:space="0" w:color="auto"/>
        <w:right w:val="none" w:sz="0" w:space="0" w:color="auto"/>
      </w:divBdr>
    </w:div>
    <w:div w:id="1054699209">
      <w:bodyDiv w:val="1"/>
      <w:marLeft w:val="0"/>
      <w:marRight w:val="0"/>
      <w:marTop w:val="0"/>
      <w:marBottom w:val="0"/>
      <w:divBdr>
        <w:top w:val="none" w:sz="0" w:space="0" w:color="auto"/>
        <w:left w:val="none" w:sz="0" w:space="0" w:color="auto"/>
        <w:bottom w:val="none" w:sz="0" w:space="0" w:color="auto"/>
        <w:right w:val="none" w:sz="0" w:space="0" w:color="auto"/>
      </w:divBdr>
    </w:div>
    <w:div w:id="1058935447">
      <w:bodyDiv w:val="1"/>
      <w:marLeft w:val="0"/>
      <w:marRight w:val="0"/>
      <w:marTop w:val="0"/>
      <w:marBottom w:val="0"/>
      <w:divBdr>
        <w:top w:val="none" w:sz="0" w:space="0" w:color="auto"/>
        <w:left w:val="none" w:sz="0" w:space="0" w:color="auto"/>
        <w:bottom w:val="none" w:sz="0" w:space="0" w:color="auto"/>
        <w:right w:val="none" w:sz="0" w:space="0" w:color="auto"/>
      </w:divBdr>
    </w:div>
    <w:div w:id="1059550768">
      <w:bodyDiv w:val="1"/>
      <w:marLeft w:val="0"/>
      <w:marRight w:val="0"/>
      <w:marTop w:val="0"/>
      <w:marBottom w:val="0"/>
      <w:divBdr>
        <w:top w:val="none" w:sz="0" w:space="0" w:color="auto"/>
        <w:left w:val="none" w:sz="0" w:space="0" w:color="auto"/>
        <w:bottom w:val="none" w:sz="0" w:space="0" w:color="auto"/>
        <w:right w:val="none" w:sz="0" w:space="0" w:color="auto"/>
      </w:divBdr>
    </w:div>
    <w:div w:id="1064723241">
      <w:bodyDiv w:val="1"/>
      <w:marLeft w:val="0"/>
      <w:marRight w:val="0"/>
      <w:marTop w:val="0"/>
      <w:marBottom w:val="0"/>
      <w:divBdr>
        <w:top w:val="none" w:sz="0" w:space="0" w:color="auto"/>
        <w:left w:val="none" w:sz="0" w:space="0" w:color="auto"/>
        <w:bottom w:val="none" w:sz="0" w:space="0" w:color="auto"/>
        <w:right w:val="none" w:sz="0" w:space="0" w:color="auto"/>
      </w:divBdr>
    </w:div>
    <w:div w:id="1066681283">
      <w:bodyDiv w:val="1"/>
      <w:marLeft w:val="0"/>
      <w:marRight w:val="0"/>
      <w:marTop w:val="0"/>
      <w:marBottom w:val="0"/>
      <w:divBdr>
        <w:top w:val="none" w:sz="0" w:space="0" w:color="auto"/>
        <w:left w:val="none" w:sz="0" w:space="0" w:color="auto"/>
        <w:bottom w:val="none" w:sz="0" w:space="0" w:color="auto"/>
        <w:right w:val="none" w:sz="0" w:space="0" w:color="auto"/>
      </w:divBdr>
    </w:div>
    <w:div w:id="1069156565">
      <w:bodyDiv w:val="1"/>
      <w:marLeft w:val="0"/>
      <w:marRight w:val="0"/>
      <w:marTop w:val="0"/>
      <w:marBottom w:val="0"/>
      <w:divBdr>
        <w:top w:val="none" w:sz="0" w:space="0" w:color="auto"/>
        <w:left w:val="none" w:sz="0" w:space="0" w:color="auto"/>
        <w:bottom w:val="none" w:sz="0" w:space="0" w:color="auto"/>
        <w:right w:val="none" w:sz="0" w:space="0" w:color="auto"/>
      </w:divBdr>
    </w:div>
    <w:div w:id="1073116841">
      <w:bodyDiv w:val="1"/>
      <w:marLeft w:val="0"/>
      <w:marRight w:val="0"/>
      <w:marTop w:val="0"/>
      <w:marBottom w:val="0"/>
      <w:divBdr>
        <w:top w:val="none" w:sz="0" w:space="0" w:color="auto"/>
        <w:left w:val="none" w:sz="0" w:space="0" w:color="auto"/>
        <w:bottom w:val="none" w:sz="0" w:space="0" w:color="auto"/>
        <w:right w:val="none" w:sz="0" w:space="0" w:color="auto"/>
      </w:divBdr>
    </w:div>
    <w:div w:id="1073159130">
      <w:bodyDiv w:val="1"/>
      <w:marLeft w:val="0"/>
      <w:marRight w:val="0"/>
      <w:marTop w:val="0"/>
      <w:marBottom w:val="0"/>
      <w:divBdr>
        <w:top w:val="none" w:sz="0" w:space="0" w:color="auto"/>
        <w:left w:val="none" w:sz="0" w:space="0" w:color="auto"/>
        <w:bottom w:val="none" w:sz="0" w:space="0" w:color="auto"/>
        <w:right w:val="none" w:sz="0" w:space="0" w:color="auto"/>
      </w:divBdr>
    </w:div>
    <w:div w:id="1075517560">
      <w:bodyDiv w:val="1"/>
      <w:marLeft w:val="0"/>
      <w:marRight w:val="0"/>
      <w:marTop w:val="0"/>
      <w:marBottom w:val="0"/>
      <w:divBdr>
        <w:top w:val="none" w:sz="0" w:space="0" w:color="auto"/>
        <w:left w:val="none" w:sz="0" w:space="0" w:color="auto"/>
        <w:bottom w:val="none" w:sz="0" w:space="0" w:color="auto"/>
        <w:right w:val="none" w:sz="0" w:space="0" w:color="auto"/>
      </w:divBdr>
    </w:div>
    <w:div w:id="1075707963">
      <w:bodyDiv w:val="1"/>
      <w:marLeft w:val="0"/>
      <w:marRight w:val="0"/>
      <w:marTop w:val="0"/>
      <w:marBottom w:val="0"/>
      <w:divBdr>
        <w:top w:val="none" w:sz="0" w:space="0" w:color="auto"/>
        <w:left w:val="none" w:sz="0" w:space="0" w:color="auto"/>
        <w:bottom w:val="none" w:sz="0" w:space="0" w:color="auto"/>
        <w:right w:val="none" w:sz="0" w:space="0" w:color="auto"/>
      </w:divBdr>
    </w:div>
    <w:div w:id="1077284163">
      <w:bodyDiv w:val="1"/>
      <w:marLeft w:val="0"/>
      <w:marRight w:val="0"/>
      <w:marTop w:val="0"/>
      <w:marBottom w:val="0"/>
      <w:divBdr>
        <w:top w:val="none" w:sz="0" w:space="0" w:color="auto"/>
        <w:left w:val="none" w:sz="0" w:space="0" w:color="auto"/>
        <w:bottom w:val="none" w:sz="0" w:space="0" w:color="auto"/>
        <w:right w:val="none" w:sz="0" w:space="0" w:color="auto"/>
      </w:divBdr>
    </w:div>
    <w:div w:id="1077632506">
      <w:bodyDiv w:val="1"/>
      <w:marLeft w:val="0"/>
      <w:marRight w:val="0"/>
      <w:marTop w:val="0"/>
      <w:marBottom w:val="0"/>
      <w:divBdr>
        <w:top w:val="none" w:sz="0" w:space="0" w:color="auto"/>
        <w:left w:val="none" w:sz="0" w:space="0" w:color="auto"/>
        <w:bottom w:val="none" w:sz="0" w:space="0" w:color="auto"/>
        <w:right w:val="none" w:sz="0" w:space="0" w:color="auto"/>
      </w:divBdr>
    </w:div>
    <w:div w:id="1078477932">
      <w:bodyDiv w:val="1"/>
      <w:marLeft w:val="0"/>
      <w:marRight w:val="0"/>
      <w:marTop w:val="0"/>
      <w:marBottom w:val="0"/>
      <w:divBdr>
        <w:top w:val="none" w:sz="0" w:space="0" w:color="auto"/>
        <w:left w:val="none" w:sz="0" w:space="0" w:color="auto"/>
        <w:bottom w:val="none" w:sz="0" w:space="0" w:color="auto"/>
        <w:right w:val="none" w:sz="0" w:space="0" w:color="auto"/>
      </w:divBdr>
    </w:div>
    <w:div w:id="1078943898">
      <w:bodyDiv w:val="1"/>
      <w:marLeft w:val="0"/>
      <w:marRight w:val="0"/>
      <w:marTop w:val="0"/>
      <w:marBottom w:val="0"/>
      <w:divBdr>
        <w:top w:val="none" w:sz="0" w:space="0" w:color="auto"/>
        <w:left w:val="none" w:sz="0" w:space="0" w:color="auto"/>
        <w:bottom w:val="none" w:sz="0" w:space="0" w:color="auto"/>
        <w:right w:val="none" w:sz="0" w:space="0" w:color="auto"/>
      </w:divBdr>
    </w:div>
    <w:div w:id="1084062721">
      <w:bodyDiv w:val="1"/>
      <w:marLeft w:val="0"/>
      <w:marRight w:val="0"/>
      <w:marTop w:val="0"/>
      <w:marBottom w:val="0"/>
      <w:divBdr>
        <w:top w:val="none" w:sz="0" w:space="0" w:color="auto"/>
        <w:left w:val="none" w:sz="0" w:space="0" w:color="auto"/>
        <w:bottom w:val="none" w:sz="0" w:space="0" w:color="auto"/>
        <w:right w:val="none" w:sz="0" w:space="0" w:color="auto"/>
      </w:divBdr>
    </w:div>
    <w:div w:id="1084913526">
      <w:bodyDiv w:val="1"/>
      <w:marLeft w:val="0"/>
      <w:marRight w:val="0"/>
      <w:marTop w:val="0"/>
      <w:marBottom w:val="0"/>
      <w:divBdr>
        <w:top w:val="none" w:sz="0" w:space="0" w:color="auto"/>
        <w:left w:val="none" w:sz="0" w:space="0" w:color="auto"/>
        <w:bottom w:val="none" w:sz="0" w:space="0" w:color="auto"/>
        <w:right w:val="none" w:sz="0" w:space="0" w:color="auto"/>
      </w:divBdr>
    </w:div>
    <w:div w:id="1088696323">
      <w:bodyDiv w:val="1"/>
      <w:marLeft w:val="0"/>
      <w:marRight w:val="0"/>
      <w:marTop w:val="0"/>
      <w:marBottom w:val="0"/>
      <w:divBdr>
        <w:top w:val="none" w:sz="0" w:space="0" w:color="auto"/>
        <w:left w:val="none" w:sz="0" w:space="0" w:color="auto"/>
        <w:bottom w:val="none" w:sz="0" w:space="0" w:color="auto"/>
        <w:right w:val="none" w:sz="0" w:space="0" w:color="auto"/>
      </w:divBdr>
    </w:div>
    <w:div w:id="1088816413">
      <w:bodyDiv w:val="1"/>
      <w:marLeft w:val="0"/>
      <w:marRight w:val="0"/>
      <w:marTop w:val="0"/>
      <w:marBottom w:val="0"/>
      <w:divBdr>
        <w:top w:val="none" w:sz="0" w:space="0" w:color="auto"/>
        <w:left w:val="none" w:sz="0" w:space="0" w:color="auto"/>
        <w:bottom w:val="none" w:sz="0" w:space="0" w:color="auto"/>
        <w:right w:val="none" w:sz="0" w:space="0" w:color="auto"/>
      </w:divBdr>
    </w:div>
    <w:div w:id="1091699394">
      <w:bodyDiv w:val="1"/>
      <w:marLeft w:val="0"/>
      <w:marRight w:val="0"/>
      <w:marTop w:val="0"/>
      <w:marBottom w:val="0"/>
      <w:divBdr>
        <w:top w:val="none" w:sz="0" w:space="0" w:color="auto"/>
        <w:left w:val="none" w:sz="0" w:space="0" w:color="auto"/>
        <w:bottom w:val="none" w:sz="0" w:space="0" w:color="auto"/>
        <w:right w:val="none" w:sz="0" w:space="0" w:color="auto"/>
      </w:divBdr>
    </w:div>
    <w:div w:id="1096367276">
      <w:bodyDiv w:val="1"/>
      <w:marLeft w:val="0"/>
      <w:marRight w:val="0"/>
      <w:marTop w:val="0"/>
      <w:marBottom w:val="0"/>
      <w:divBdr>
        <w:top w:val="none" w:sz="0" w:space="0" w:color="auto"/>
        <w:left w:val="none" w:sz="0" w:space="0" w:color="auto"/>
        <w:bottom w:val="none" w:sz="0" w:space="0" w:color="auto"/>
        <w:right w:val="none" w:sz="0" w:space="0" w:color="auto"/>
      </w:divBdr>
    </w:div>
    <w:div w:id="1096513866">
      <w:bodyDiv w:val="1"/>
      <w:marLeft w:val="0"/>
      <w:marRight w:val="0"/>
      <w:marTop w:val="0"/>
      <w:marBottom w:val="0"/>
      <w:divBdr>
        <w:top w:val="none" w:sz="0" w:space="0" w:color="auto"/>
        <w:left w:val="none" w:sz="0" w:space="0" w:color="auto"/>
        <w:bottom w:val="none" w:sz="0" w:space="0" w:color="auto"/>
        <w:right w:val="none" w:sz="0" w:space="0" w:color="auto"/>
      </w:divBdr>
    </w:div>
    <w:div w:id="1097212850">
      <w:bodyDiv w:val="1"/>
      <w:marLeft w:val="0"/>
      <w:marRight w:val="0"/>
      <w:marTop w:val="0"/>
      <w:marBottom w:val="0"/>
      <w:divBdr>
        <w:top w:val="none" w:sz="0" w:space="0" w:color="auto"/>
        <w:left w:val="none" w:sz="0" w:space="0" w:color="auto"/>
        <w:bottom w:val="none" w:sz="0" w:space="0" w:color="auto"/>
        <w:right w:val="none" w:sz="0" w:space="0" w:color="auto"/>
      </w:divBdr>
    </w:div>
    <w:div w:id="1098328604">
      <w:bodyDiv w:val="1"/>
      <w:marLeft w:val="0"/>
      <w:marRight w:val="0"/>
      <w:marTop w:val="0"/>
      <w:marBottom w:val="0"/>
      <w:divBdr>
        <w:top w:val="none" w:sz="0" w:space="0" w:color="auto"/>
        <w:left w:val="none" w:sz="0" w:space="0" w:color="auto"/>
        <w:bottom w:val="none" w:sz="0" w:space="0" w:color="auto"/>
        <w:right w:val="none" w:sz="0" w:space="0" w:color="auto"/>
      </w:divBdr>
    </w:div>
    <w:div w:id="1104033084">
      <w:bodyDiv w:val="1"/>
      <w:marLeft w:val="0"/>
      <w:marRight w:val="0"/>
      <w:marTop w:val="0"/>
      <w:marBottom w:val="0"/>
      <w:divBdr>
        <w:top w:val="none" w:sz="0" w:space="0" w:color="auto"/>
        <w:left w:val="none" w:sz="0" w:space="0" w:color="auto"/>
        <w:bottom w:val="none" w:sz="0" w:space="0" w:color="auto"/>
        <w:right w:val="none" w:sz="0" w:space="0" w:color="auto"/>
      </w:divBdr>
    </w:div>
    <w:div w:id="1115323622">
      <w:bodyDiv w:val="1"/>
      <w:marLeft w:val="0"/>
      <w:marRight w:val="0"/>
      <w:marTop w:val="0"/>
      <w:marBottom w:val="0"/>
      <w:divBdr>
        <w:top w:val="none" w:sz="0" w:space="0" w:color="auto"/>
        <w:left w:val="none" w:sz="0" w:space="0" w:color="auto"/>
        <w:bottom w:val="none" w:sz="0" w:space="0" w:color="auto"/>
        <w:right w:val="none" w:sz="0" w:space="0" w:color="auto"/>
      </w:divBdr>
    </w:div>
    <w:div w:id="1115707598">
      <w:bodyDiv w:val="1"/>
      <w:marLeft w:val="0"/>
      <w:marRight w:val="0"/>
      <w:marTop w:val="0"/>
      <w:marBottom w:val="0"/>
      <w:divBdr>
        <w:top w:val="none" w:sz="0" w:space="0" w:color="auto"/>
        <w:left w:val="none" w:sz="0" w:space="0" w:color="auto"/>
        <w:bottom w:val="none" w:sz="0" w:space="0" w:color="auto"/>
        <w:right w:val="none" w:sz="0" w:space="0" w:color="auto"/>
      </w:divBdr>
    </w:div>
    <w:div w:id="1116025148">
      <w:bodyDiv w:val="1"/>
      <w:marLeft w:val="0"/>
      <w:marRight w:val="0"/>
      <w:marTop w:val="0"/>
      <w:marBottom w:val="0"/>
      <w:divBdr>
        <w:top w:val="none" w:sz="0" w:space="0" w:color="auto"/>
        <w:left w:val="none" w:sz="0" w:space="0" w:color="auto"/>
        <w:bottom w:val="none" w:sz="0" w:space="0" w:color="auto"/>
        <w:right w:val="none" w:sz="0" w:space="0" w:color="auto"/>
      </w:divBdr>
    </w:div>
    <w:div w:id="1122304841">
      <w:bodyDiv w:val="1"/>
      <w:marLeft w:val="0"/>
      <w:marRight w:val="0"/>
      <w:marTop w:val="0"/>
      <w:marBottom w:val="0"/>
      <w:divBdr>
        <w:top w:val="none" w:sz="0" w:space="0" w:color="auto"/>
        <w:left w:val="none" w:sz="0" w:space="0" w:color="auto"/>
        <w:bottom w:val="none" w:sz="0" w:space="0" w:color="auto"/>
        <w:right w:val="none" w:sz="0" w:space="0" w:color="auto"/>
      </w:divBdr>
    </w:div>
    <w:div w:id="1126699547">
      <w:bodyDiv w:val="1"/>
      <w:marLeft w:val="0"/>
      <w:marRight w:val="0"/>
      <w:marTop w:val="0"/>
      <w:marBottom w:val="0"/>
      <w:divBdr>
        <w:top w:val="none" w:sz="0" w:space="0" w:color="auto"/>
        <w:left w:val="none" w:sz="0" w:space="0" w:color="auto"/>
        <w:bottom w:val="none" w:sz="0" w:space="0" w:color="auto"/>
        <w:right w:val="none" w:sz="0" w:space="0" w:color="auto"/>
      </w:divBdr>
    </w:div>
    <w:div w:id="1127967338">
      <w:bodyDiv w:val="1"/>
      <w:marLeft w:val="0"/>
      <w:marRight w:val="0"/>
      <w:marTop w:val="0"/>
      <w:marBottom w:val="0"/>
      <w:divBdr>
        <w:top w:val="none" w:sz="0" w:space="0" w:color="auto"/>
        <w:left w:val="none" w:sz="0" w:space="0" w:color="auto"/>
        <w:bottom w:val="none" w:sz="0" w:space="0" w:color="auto"/>
        <w:right w:val="none" w:sz="0" w:space="0" w:color="auto"/>
      </w:divBdr>
    </w:div>
    <w:div w:id="1129860989">
      <w:bodyDiv w:val="1"/>
      <w:marLeft w:val="0"/>
      <w:marRight w:val="0"/>
      <w:marTop w:val="0"/>
      <w:marBottom w:val="0"/>
      <w:divBdr>
        <w:top w:val="none" w:sz="0" w:space="0" w:color="auto"/>
        <w:left w:val="none" w:sz="0" w:space="0" w:color="auto"/>
        <w:bottom w:val="none" w:sz="0" w:space="0" w:color="auto"/>
        <w:right w:val="none" w:sz="0" w:space="0" w:color="auto"/>
      </w:divBdr>
    </w:div>
    <w:div w:id="1136222923">
      <w:bodyDiv w:val="1"/>
      <w:marLeft w:val="0"/>
      <w:marRight w:val="0"/>
      <w:marTop w:val="0"/>
      <w:marBottom w:val="0"/>
      <w:divBdr>
        <w:top w:val="none" w:sz="0" w:space="0" w:color="auto"/>
        <w:left w:val="none" w:sz="0" w:space="0" w:color="auto"/>
        <w:bottom w:val="none" w:sz="0" w:space="0" w:color="auto"/>
        <w:right w:val="none" w:sz="0" w:space="0" w:color="auto"/>
      </w:divBdr>
    </w:div>
    <w:div w:id="1136801997">
      <w:bodyDiv w:val="1"/>
      <w:marLeft w:val="0"/>
      <w:marRight w:val="0"/>
      <w:marTop w:val="0"/>
      <w:marBottom w:val="0"/>
      <w:divBdr>
        <w:top w:val="none" w:sz="0" w:space="0" w:color="auto"/>
        <w:left w:val="none" w:sz="0" w:space="0" w:color="auto"/>
        <w:bottom w:val="none" w:sz="0" w:space="0" w:color="auto"/>
        <w:right w:val="none" w:sz="0" w:space="0" w:color="auto"/>
      </w:divBdr>
    </w:div>
    <w:div w:id="1136995709">
      <w:bodyDiv w:val="1"/>
      <w:marLeft w:val="0"/>
      <w:marRight w:val="0"/>
      <w:marTop w:val="0"/>
      <w:marBottom w:val="0"/>
      <w:divBdr>
        <w:top w:val="none" w:sz="0" w:space="0" w:color="auto"/>
        <w:left w:val="none" w:sz="0" w:space="0" w:color="auto"/>
        <w:bottom w:val="none" w:sz="0" w:space="0" w:color="auto"/>
        <w:right w:val="none" w:sz="0" w:space="0" w:color="auto"/>
      </w:divBdr>
    </w:div>
    <w:div w:id="1137331348">
      <w:bodyDiv w:val="1"/>
      <w:marLeft w:val="0"/>
      <w:marRight w:val="0"/>
      <w:marTop w:val="0"/>
      <w:marBottom w:val="0"/>
      <w:divBdr>
        <w:top w:val="none" w:sz="0" w:space="0" w:color="auto"/>
        <w:left w:val="none" w:sz="0" w:space="0" w:color="auto"/>
        <w:bottom w:val="none" w:sz="0" w:space="0" w:color="auto"/>
        <w:right w:val="none" w:sz="0" w:space="0" w:color="auto"/>
      </w:divBdr>
    </w:div>
    <w:div w:id="1138229371">
      <w:bodyDiv w:val="1"/>
      <w:marLeft w:val="0"/>
      <w:marRight w:val="0"/>
      <w:marTop w:val="0"/>
      <w:marBottom w:val="0"/>
      <w:divBdr>
        <w:top w:val="none" w:sz="0" w:space="0" w:color="auto"/>
        <w:left w:val="none" w:sz="0" w:space="0" w:color="auto"/>
        <w:bottom w:val="none" w:sz="0" w:space="0" w:color="auto"/>
        <w:right w:val="none" w:sz="0" w:space="0" w:color="auto"/>
      </w:divBdr>
    </w:div>
    <w:div w:id="1142622164">
      <w:bodyDiv w:val="1"/>
      <w:marLeft w:val="0"/>
      <w:marRight w:val="0"/>
      <w:marTop w:val="0"/>
      <w:marBottom w:val="0"/>
      <w:divBdr>
        <w:top w:val="none" w:sz="0" w:space="0" w:color="auto"/>
        <w:left w:val="none" w:sz="0" w:space="0" w:color="auto"/>
        <w:bottom w:val="none" w:sz="0" w:space="0" w:color="auto"/>
        <w:right w:val="none" w:sz="0" w:space="0" w:color="auto"/>
      </w:divBdr>
    </w:div>
    <w:div w:id="1143042426">
      <w:bodyDiv w:val="1"/>
      <w:marLeft w:val="0"/>
      <w:marRight w:val="0"/>
      <w:marTop w:val="0"/>
      <w:marBottom w:val="0"/>
      <w:divBdr>
        <w:top w:val="none" w:sz="0" w:space="0" w:color="auto"/>
        <w:left w:val="none" w:sz="0" w:space="0" w:color="auto"/>
        <w:bottom w:val="none" w:sz="0" w:space="0" w:color="auto"/>
        <w:right w:val="none" w:sz="0" w:space="0" w:color="auto"/>
      </w:divBdr>
    </w:div>
    <w:div w:id="1146968238">
      <w:bodyDiv w:val="1"/>
      <w:marLeft w:val="0"/>
      <w:marRight w:val="0"/>
      <w:marTop w:val="0"/>
      <w:marBottom w:val="0"/>
      <w:divBdr>
        <w:top w:val="none" w:sz="0" w:space="0" w:color="auto"/>
        <w:left w:val="none" w:sz="0" w:space="0" w:color="auto"/>
        <w:bottom w:val="none" w:sz="0" w:space="0" w:color="auto"/>
        <w:right w:val="none" w:sz="0" w:space="0" w:color="auto"/>
      </w:divBdr>
    </w:div>
    <w:div w:id="1154100639">
      <w:bodyDiv w:val="1"/>
      <w:marLeft w:val="0"/>
      <w:marRight w:val="0"/>
      <w:marTop w:val="0"/>
      <w:marBottom w:val="0"/>
      <w:divBdr>
        <w:top w:val="none" w:sz="0" w:space="0" w:color="auto"/>
        <w:left w:val="none" w:sz="0" w:space="0" w:color="auto"/>
        <w:bottom w:val="none" w:sz="0" w:space="0" w:color="auto"/>
        <w:right w:val="none" w:sz="0" w:space="0" w:color="auto"/>
      </w:divBdr>
    </w:div>
    <w:div w:id="1154107170">
      <w:bodyDiv w:val="1"/>
      <w:marLeft w:val="0"/>
      <w:marRight w:val="0"/>
      <w:marTop w:val="0"/>
      <w:marBottom w:val="0"/>
      <w:divBdr>
        <w:top w:val="none" w:sz="0" w:space="0" w:color="auto"/>
        <w:left w:val="none" w:sz="0" w:space="0" w:color="auto"/>
        <w:bottom w:val="none" w:sz="0" w:space="0" w:color="auto"/>
        <w:right w:val="none" w:sz="0" w:space="0" w:color="auto"/>
      </w:divBdr>
    </w:div>
    <w:div w:id="1155301340">
      <w:bodyDiv w:val="1"/>
      <w:marLeft w:val="0"/>
      <w:marRight w:val="0"/>
      <w:marTop w:val="0"/>
      <w:marBottom w:val="0"/>
      <w:divBdr>
        <w:top w:val="none" w:sz="0" w:space="0" w:color="auto"/>
        <w:left w:val="none" w:sz="0" w:space="0" w:color="auto"/>
        <w:bottom w:val="none" w:sz="0" w:space="0" w:color="auto"/>
        <w:right w:val="none" w:sz="0" w:space="0" w:color="auto"/>
      </w:divBdr>
    </w:div>
    <w:div w:id="1157307641">
      <w:bodyDiv w:val="1"/>
      <w:marLeft w:val="0"/>
      <w:marRight w:val="0"/>
      <w:marTop w:val="0"/>
      <w:marBottom w:val="0"/>
      <w:divBdr>
        <w:top w:val="none" w:sz="0" w:space="0" w:color="auto"/>
        <w:left w:val="none" w:sz="0" w:space="0" w:color="auto"/>
        <w:bottom w:val="none" w:sz="0" w:space="0" w:color="auto"/>
        <w:right w:val="none" w:sz="0" w:space="0" w:color="auto"/>
      </w:divBdr>
    </w:div>
    <w:div w:id="1157918061">
      <w:bodyDiv w:val="1"/>
      <w:marLeft w:val="0"/>
      <w:marRight w:val="0"/>
      <w:marTop w:val="0"/>
      <w:marBottom w:val="0"/>
      <w:divBdr>
        <w:top w:val="none" w:sz="0" w:space="0" w:color="auto"/>
        <w:left w:val="none" w:sz="0" w:space="0" w:color="auto"/>
        <w:bottom w:val="none" w:sz="0" w:space="0" w:color="auto"/>
        <w:right w:val="none" w:sz="0" w:space="0" w:color="auto"/>
      </w:divBdr>
    </w:div>
    <w:div w:id="1157956653">
      <w:bodyDiv w:val="1"/>
      <w:marLeft w:val="0"/>
      <w:marRight w:val="0"/>
      <w:marTop w:val="0"/>
      <w:marBottom w:val="0"/>
      <w:divBdr>
        <w:top w:val="none" w:sz="0" w:space="0" w:color="auto"/>
        <w:left w:val="none" w:sz="0" w:space="0" w:color="auto"/>
        <w:bottom w:val="none" w:sz="0" w:space="0" w:color="auto"/>
        <w:right w:val="none" w:sz="0" w:space="0" w:color="auto"/>
      </w:divBdr>
    </w:div>
    <w:div w:id="1159811197">
      <w:bodyDiv w:val="1"/>
      <w:marLeft w:val="0"/>
      <w:marRight w:val="0"/>
      <w:marTop w:val="0"/>
      <w:marBottom w:val="0"/>
      <w:divBdr>
        <w:top w:val="none" w:sz="0" w:space="0" w:color="auto"/>
        <w:left w:val="none" w:sz="0" w:space="0" w:color="auto"/>
        <w:bottom w:val="none" w:sz="0" w:space="0" w:color="auto"/>
        <w:right w:val="none" w:sz="0" w:space="0" w:color="auto"/>
      </w:divBdr>
    </w:div>
    <w:div w:id="1168978918">
      <w:bodyDiv w:val="1"/>
      <w:marLeft w:val="0"/>
      <w:marRight w:val="0"/>
      <w:marTop w:val="0"/>
      <w:marBottom w:val="0"/>
      <w:divBdr>
        <w:top w:val="none" w:sz="0" w:space="0" w:color="auto"/>
        <w:left w:val="none" w:sz="0" w:space="0" w:color="auto"/>
        <w:bottom w:val="none" w:sz="0" w:space="0" w:color="auto"/>
        <w:right w:val="none" w:sz="0" w:space="0" w:color="auto"/>
      </w:divBdr>
    </w:div>
    <w:div w:id="1169716837">
      <w:bodyDiv w:val="1"/>
      <w:marLeft w:val="0"/>
      <w:marRight w:val="0"/>
      <w:marTop w:val="0"/>
      <w:marBottom w:val="0"/>
      <w:divBdr>
        <w:top w:val="none" w:sz="0" w:space="0" w:color="auto"/>
        <w:left w:val="none" w:sz="0" w:space="0" w:color="auto"/>
        <w:bottom w:val="none" w:sz="0" w:space="0" w:color="auto"/>
        <w:right w:val="none" w:sz="0" w:space="0" w:color="auto"/>
      </w:divBdr>
    </w:div>
    <w:div w:id="1174296733">
      <w:bodyDiv w:val="1"/>
      <w:marLeft w:val="0"/>
      <w:marRight w:val="0"/>
      <w:marTop w:val="0"/>
      <w:marBottom w:val="0"/>
      <w:divBdr>
        <w:top w:val="none" w:sz="0" w:space="0" w:color="auto"/>
        <w:left w:val="none" w:sz="0" w:space="0" w:color="auto"/>
        <w:bottom w:val="none" w:sz="0" w:space="0" w:color="auto"/>
        <w:right w:val="none" w:sz="0" w:space="0" w:color="auto"/>
      </w:divBdr>
    </w:div>
    <w:div w:id="1174732975">
      <w:bodyDiv w:val="1"/>
      <w:marLeft w:val="0"/>
      <w:marRight w:val="0"/>
      <w:marTop w:val="0"/>
      <w:marBottom w:val="0"/>
      <w:divBdr>
        <w:top w:val="none" w:sz="0" w:space="0" w:color="auto"/>
        <w:left w:val="none" w:sz="0" w:space="0" w:color="auto"/>
        <w:bottom w:val="none" w:sz="0" w:space="0" w:color="auto"/>
        <w:right w:val="none" w:sz="0" w:space="0" w:color="auto"/>
      </w:divBdr>
    </w:div>
    <w:div w:id="1175144091">
      <w:bodyDiv w:val="1"/>
      <w:marLeft w:val="0"/>
      <w:marRight w:val="0"/>
      <w:marTop w:val="0"/>
      <w:marBottom w:val="0"/>
      <w:divBdr>
        <w:top w:val="none" w:sz="0" w:space="0" w:color="auto"/>
        <w:left w:val="none" w:sz="0" w:space="0" w:color="auto"/>
        <w:bottom w:val="none" w:sz="0" w:space="0" w:color="auto"/>
        <w:right w:val="none" w:sz="0" w:space="0" w:color="auto"/>
      </w:divBdr>
    </w:div>
    <w:div w:id="1175266912">
      <w:bodyDiv w:val="1"/>
      <w:marLeft w:val="0"/>
      <w:marRight w:val="0"/>
      <w:marTop w:val="0"/>
      <w:marBottom w:val="0"/>
      <w:divBdr>
        <w:top w:val="none" w:sz="0" w:space="0" w:color="auto"/>
        <w:left w:val="none" w:sz="0" w:space="0" w:color="auto"/>
        <w:bottom w:val="none" w:sz="0" w:space="0" w:color="auto"/>
        <w:right w:val="none" w:sz="0" w:space="0" w:color="auto"/>
      </w:divBdr>
    </w:div>
    <w:div w:id="1178542849">
      <w:bodyDiv w:val="1"/>
      <w:marLeft w:val="0"/>
      <w:marRight w:val="0"/>
      <w:marTop w:val="0"/>
      <w:marBottom w:val="0"/>
      <w:divBdr>
        <w:top w:val="none" w:sz="0" w:space="0" w:color="auto"/>
        <w:left w:val="none" w:sz="0" w:space="0" w:color="auto"/>
        <w:bottom w:val="none" w:sz="0" w:space="0" w:color="auto"/>
        <w:right w:val="none" w:sz="0" w:space="0" w:color="auto"/>
      </w:divBdr>
    </w:div>
    <w:div w:id="1181314581">
      <w:bodyDiv w:val="1"/>
      <w:marLeft w:val="0"/>
      <w:marRight w:val="0"/>
      <w:marTop w:val="0"/>
      <w:marBottom w:val="0"/>
      <w:divBdr>
        <w:top w:val="none" w:sz="0" w:space="0" w:color="auto"/>
        <w:left w:val="none" w:sz="0" w:space="0" w:color="auto"/>
        <w:bottom w:val="none" w:sz="0" w:space="0" w:color="auto"/>
        <w:right w:val="none" w:sz="0" w:space="0" w:color="auto"/>
      </w:divBdr>
    </w:div>
    <w:div w:id="1184171175">
      <w:bodyDiv w:val="1"/>
      <w:marLeft w:val="0"/>
      <w:marRight w:val="0"/>
      <w:marTop w:val="0"/>
      <w:marBottom w:val="0"/>
      <w:divBdr>
        <w:top w:val="none" w:sz="0" w:space="0" w:color="auto"/>
        <w:left w:val="none" w:sz="0" w:space="0" w:color="auto"/>
        <w:bottom w:val="none" w:sz="0" w:space="0" w:color="auto"/>
        <w:right w:val="none" w:sz="0" w:space="0" w:color="auto"/>
      </w:divBdr>
    </w:div>
    <w:div w:id="1184398066">
      <w:bodyDiv w:val="1"/>
      <w:marLeft w:val="0"/>
      <w:marRight w:val="0"/>
      <w:marTop w:val="0"/>
      <w:marBottom w:val="0"/>
      <w:divBdr>
        <w:top w:val="none" w:sz="0" w:space="0" w:color="auto"/>
        <w:left w:val="none" w:sz="0" w:space="0" w:color="auto"/>
        <w:bottom w:val="none" w:sz="0" w:space="0" w:color="auto"/>
        <w:right w:val="none" w:sz="0" w:space="0" w:color="auto"/>
      </w:divBdr>
    </w:div>
    <w:div w:id="1189373577">
      <w:bodyDiv w:val="1"/>
      <w:marLeft w:val="0"/>
      <w:marRight w:val="0"/>
      <w:marTop w:val="0"/>
      <w:marBottom w:val="0"/>
      <w:divBdr>
        <w:top w:val="none" w:sz="0" w:space="0" w:color="auto"/>
        <w:left w:val="none" w:sz="0" w:space="0" w:color="auto"/>
        <w:bottom w:val="none" w:sz="0" w:space="0" w:color="auto"/>
        <w:right w:val="none" w:sz="0" w:space="0" w:color="auto"/>
      </w:divBdr>
    </w:div>
    <w:div w:id="1192105376">
      <w:bodyDiv w:val="1"/>
      <w:marLeft w:val="0"/>
      <w:marRight w:val="0"/>
      <w:marTop w:val="0"/>
      <w:marBottom w:val="0"/>
      <w:divBdr>
        <w:top w:val="none" w:sz="0" w:space="0" w:color="auto"/>
        <w:left w:val="none" w:sz="0" w:space="0" w:color="auto"/>
        <w:bottom w:val="none" w:sz="0" w:space="0" w:color="auto"/>
        <w:right w:val="none" w:sz="0" w:space="0" w:color="auto"/>
      </w:divBdr>
    </w:div>
    <w:div w:id="1195658680">
      <w:bodyDiv w:val="1"/>
      <w:marLeft w:val="0"/>
      <w:marRight w:val="0"/>
      <w:marTop w:val="0"/>
      <w:marBottom w:val="0"/>
      <w:divBdr>
        <w:top w:val="none" w:sz="0" w:space="0" w:color="auto"/>
        <w:left w:val="none" w:sz="0" w:space="0" w:color="auto"/>
        <w:bottom w:val="none" w:sz="0" w:space="0" w:color="auto"/>
        <w:right w:val="none" w:sz="0" w:space="0" w:color="auto"/>
      </w:divBdr>
    </w:div>
    <w:div w:id="1197429192">
      <w:bodyDiv w:val="1"/>
      <w:marLeft w:val="0"/>
      <w:marRight w:val="0"/>
      <w:marTop w:val="0"/>
      <w:marBottom w:val="0"/>
      <w:divBdr>
        <w:top w:val="none" w:sz="0" w:space="0" w:color="auto"/>
        <w:left w:val="none" w:sz="0" w:space="0" w:color="auto"/>
        <w:bottom w:val="none" w:sz="0" w:space="0" w:color="auto"/>
        <w:right w:val="none" w:sz="0" w:space="0" w:color="auto"/>
      </w:divBdr>
    </w:div>
    <w:div w:id="1203402562">
      <w:bodyDiv w:val="1"/>
      <w:marLeft w:val="0"/>
      <w:marRight w:val="0"/>
      <w:marTop w:val="0"/>
      <w:marBottom w:val="0"/>
      <w:divBdr>
        <w:top w:val="none" w:sz="0" w:space="0" w:color="auto"/>
        <w:left w:val="none" w:sz="0" w:space="0" w:color="auto"/>
        <w:bottom w:val="none" w:sz="0" w:space="0" w:color="auto"/>
        <w:right w:val="none" w:sz="0" w:space="0" w:color="auto"/>
      </w:divBdr>
    </w:div>
    <w:div w:id="1206261329">
      <w:bodyDiv w:val="1"/>
      <w:marLeft w:val="0"/>
      <w:marRight w:val="0"/>
      <w:marTop w:val="0"/>
      <w:marBottom w:val="0"/>
      <w:divBdr>
        <w:top w:val="none" w:sz="0" w:space="0" w:color="auto"/>
        <w:left w:val="none" w:sz="0" w:space="0" w:color="auto"/>
        <w:bottom w:val="none" w:sz="0" w:space="0" w:color="auto"/>
        <w:right w:val="none" w:sz="0" w:space="0" w:color="auto"/>
      </w:divBdr>
    </w:div>
    <w:div w:id="1211261137">
      <w:bodyDiv w:val="1"/>
      <w:marLeft w:val="0"/>
      <w:marRight w:val="0"/>
      <w:marTop w:val="0"/>
      <w:marBottom w:val="0"/>
      <w:divBdr>
        <w:top w:val="none" w:sz="0" w:space="0" w:color="auto"/>
        <w:left w:val="none" w:sz="0" w:space="0" w:color="auto"/>
        <w:bottom w:val="none" w:sz="0" w:space="0" w:color="auto"/>
        <w:right w:val="none" w:sz="0" w:space="0" w:color="auto"/>
      </w:divBdr>
    </w:div>
    <w:div w:id="1212964469">
      <w:bodyDiv w:val="1"/>
      <w:marLeft w:val="0"/>
      <w:marRight w:val="0"/>
      <w:marTop w:val="0"/>
      <w:marBottom w:val="0"/>
      <w:divBdr>
        <w:top w:val="none" w:sz="0" w:space="0" w:color="auto"/>
        <w:left w:val="none" w:sz="0" w:space="0" w:color="auto"/>
        <w:bottom w:val="none" w:sz="0" w:space="0" w:color="auto"/>
        <w:right w:val="none" w:sz="0" w:space="0" w:color="auto"/>
      </w:divBdr>
    </w:div>
    <w:div w:id="1214735517">
      <w:bodyDiv w:val="1"/>
      <w:marLeft w:val="0"/>
      <w:marRight w:val="0"/>
      <w:marTop w:val="0"/>
      <w:marBottom w:val="0"/>
      <w:divBdr>
        <w:top w:val="none" w:sz="0" w:space="0" w:color="auto"/>
        <w:left w:val="none" w:sz="0" w:space="0" w:color="auto"/>
        <w:bottom w:val="none" w:sz="0" w:space="0" w:color="auto"/>
        <w:right w:val="none" w:sz="0" w:space="0" w:color="auto"/>
      </w:divBdr>
    </w:div>
    <w:div w:id="1218978222">
      <w:bodyDiv w:val="1"/>
      <w:marLeft w:val="0"/>
      <w:marRight w:val="0"/>
      <w:marTop w:val="0"/>
      <w:marBottom w:val="0"/>
      <w:divBdr>
        <w:top w:val="none" w:sz="0" w:space="0" w:color="auto"/>
        <w:left w:val="none" w:sz="0" w:space="0" w:color="auto"/>
        <w:bottom w:val="none" w:sz="0" w:space="0" w:color="auto"/>
        <w:right w:val="none" w:sz="0" w:space="0" w:color="auto"/>
      </w:divBdr>
    </w:div>
    <w:div w:id="1219511173">
      <w:bodyDiv w:val="1"/>
      <w:marLeft w:val="0"/>
      <w:marRight w:val="0"/>
      <w:marTop w:val="0"/>
      <w:marBottom w:val="0"/>
      <w:divBdr>
        <w:top w:val="none" w:sz="0" w:space="0" w:color="auto"/>
        <w:left w:val="none" w:sz="0" w:space="0" w:color="auto"/>
        <w:bottom w:val="none" w:sz="0" w:space="0" w:color="auto"/>
        <w:right w:val="none" w:sz="0" w:space="0" w:color="auto"/>
      </w:divBdr>
    </w:div>
    <w:div w:id="1221018350">
      <w:bodyDiv w:val="1"/>
      <w:marLeft w:val="0"/>
      <w:marRight w:val="0"/>
      <w:marTop w:val="0"/>
      <w:marBottom w:val="0"/>
      <w:divBdr>
        <w:top w:val="none" w:sz="0" w:space="0" w:color="auto"/>
        <w:left w:val="none" w:sz="0" w:space="0" w:color="auto"/>
        <w:bottom w:val="none" w:sz="0" w:space="0" w:color="auto"/>
        <w:right w:val="none" w:sz="0" w:space="0" w:color="auto"/>
      </w:divBdr>
    </w:div>
    <w:div w:id="1228420129">
      <w:bodyDiv w:val="1"/>
      <w:marLeft w:val="0"/>
      <w:marRight w:val="0"/>
      <w:marTop w:val="0"/>
      <w:marBottom w:val="0"/>
      <w:divBdr>
        <w:top w:val="none" w:sz="0" w:space="0" w:color="auto"/>
        <w:left w:val="none" w:sz="0" w:space="0" w:color="auto"/>
        <w:bottom w:val="none" w:sz="0" w:space="0" w:color="auto"/>
        <w:right w:val="none" w:sz="0" w:space="0" w:color="auto"/>
      </w:divBdr>
    </w:div>
    <w:div w:id="1235312467">
      <w:bodyDiv w:val="1"/>
      <w:marLeft w:val="0"/>
      <w:marRight w:val="0"/>
      <w:marTop w:val="0"/>
      <w:marBottom w:val="0"/>
      <w:divBdr>
        <w:top w:val="none" w:sz="0" w:space="0" w:color="auto"/>
        <w:left w:val="none" w:sz="0" w:space="0" w:color="auto"/>
        <w:bottom w:val="none" w:sz="0" w:space="0" w:color="auto"/>
        <w:right w:val="none" w:sz="0" w:space="0" w:color="auto"/>
      </w:divBdr>
    </w:div>
    <w:div w:id="1238318807">
      <w:bodyDiv w:val="1"/>
      <w:marLeft w:val="0"/>
      <w:marRight w:val="0"/>
      <w:marTop w:val="0"/>
      <w:marBottom w:val="0"/>
      <w:divBdr>
        <w:top w:val="none" w:sz="0" w:space="0" w:color="auto"/>
        <w:left w:val="none" w:sz="0" w:space="0" w:color="auto"/>
        <w:bottom w:val="none" w:sz="0" w:space="0" w:color="auto"/>
        <w:right w:val="none" w:sz="0" w:space="0" w:color="auto"/>
      </w:divBdr>
    </w:div>
    <w:div w:id="1240678079">
      <w:bodyDiv w:val="1"/>
      <w:marLeft w:val="0"/>
      <w:marRight w:val="0"/>
      <w:marTop w:val="0"/>
      <w:marBottom w:val="0"/>
      <w:divBdr>
        <w:top w:val="none" w:sz="0" w:space="0" w:color="auto"/>
        <w:left w:val="none" w:sz="0" w:space="0" w:color="auto"/>
        <w:bottom w:val="none" w:sz="0" w:space="0" w:color="auto"/>
        <w:right w:val="none" w:sz="0" w:space="0" w:color="auto"/>
      </w:divBdr>
    </w:div>
    <w:div w:id="1247417381">
      <w:bodyDiv w:val="1"/>
      <w:marLeft w:val="0"/>
      <w:marRight w:val="0"/>
      <w:marTop w:val="0"/>
      <w:marBottom w:val="0"/>
      <w:divBdr>
        <w:top w:val="none" w:sz="0" w:space="0" w:color="auto"/>
        <w:left w:val="none" w:sz="0" w:space="0" w:color="auto"/>
        <w:bottom w:val="none" w:sz="0" w:space="0" w:color="auto"/>
        <w:right w:val="none" w:sz="0" w:space="0" w:color="auto"/>
      </w:divBdr>
    </w:div>
    <w:div w:id="1248003939">
      <w:bodyDiv w:val="1"/>
      <w:marLeft w:val="0"/>
      <w:marRight w:val="0"/>
      <w:marTop w:val="0"/>
      <w:marBottom w:val="0"/>
      <w:divBdr>
        <w:top w:val="none" w:sz="0" w:space="0" w:color="auto"/>
        <w:left w:val="none" w:sz="0" w:space="0" w:color="auto"/>
        <w:bottom w:val="none" w:sz="0" w:space="0" w:color="auto"/>
        <w:right w:val="none" w:sz="0" w:space="0" w:color="auto"/>
      </w:divBdr>
    </w:div>
    <w:div w:id="1250505580">
      <w:bodyDiv w:val="1"/>
      <w:marLeft w:val="0"/>
      <w:marRight w:val="0"/>
      <w:marTop w:val="0"/>
      <w:marBottom w:val="0"/>
      <w:divBdr>
        <w:top w:val="none" w:sz="0" w:space="0" w:color="auto"/>
        <w:left w:val="none" w:sz="0" w:space="0" w:color="auto"/>
        <w:bottom w:val="none" w:sz="0" w:space="0" w:color="auto"/>
        <w:right w:val="none" w:sz="0" w:space="0" w:color="auto"/>
      </w:divBdr>
    </w:div>
    <w:div w:id="1250698274">
      <w:bodyDiv w:val="1"/>
      <w:marLeft w:val="0"/>
      <w:marRight w:val="0"/>
      <w:marTop w:val="0"/>
      <w:marBottom w:val="0"/>
      <w:divBdr>
        <w:top w:val="none" w:sz="0" w:space="0" w:color="auto"/>
        <w:left w:val="none" w:sz="0" w:space="0" w:color="auto"/>
        <w:bottom w:val="none" w:sz="0" w:space="0" w:color="auto"/>
        <w:right w:val="none" w:sz="0" w:space="0" w:color="auto"/>
      </w:divBdr>
    </w:div>
    <w:div w:id="1262488682">
      <w:bodyDiv w:val="1"/>
      <w:marLeft w:val="0"/>
      <w:marRight w:val="0"/>
      <w:marTop w:val="0"/>
      <w:marBottom w:val="0"/>
      <w:divBdr>
        <w:top w:val="none" w:sz="0" w:space="0" w:color="auto"/>
        <w:left w:val="none" w:sz="0" w:space="0" w:color="auto"/>
        <w:bottom w:val="none" w:sz="0" w:space="0" w:color="auto"/>
        <w:right w:val="none" w:sz="0" w:space="0" w:color="auto"/>
      </w:divBdr>
    </w:div>
    <w:div w:id="1276643531">
      <w:bodyDiv w:val="1"/>
      <w:marLeft w:val="0"/>
      <w:marRight w:val="0"/>
      <w:marTop w:val="0"/>
      <w:marBottom w:val="0"/>
      <w:divBdr>
        <w:top w:val="none" w:sz="0" w:space="0" w:color="auto"/>
        <w:left w:val="none" w:sz="0" w:space="0" w:color="auto"/>
        <w:bottom w:val="none" w:sz="0" w:space="0" w:color="auto"/>
        <w:right w:val="none" w:sz="0" w:space="0" w:color="auto"/>
      </w:divBdr>
    </w:div>
    <w:div w:id="1279070089">
      <w:bodyDiv w:val="1"/>
      <w:marLeft w:val="0"/>
      <w:marRight w:val="0"/>
      <w:marTop w:val="0"/>
      <w:marBottom w:val="0"/>
      <w:divBdr>
        <w:top w:val="none" w:sz="0" w:space="0" w:color="auto"/>
        <w:left w:val="none" w:sz="0" w:space="0" w:color="auto"/>
        <w:bottom w:val="none" w:sz="0" w:space="0" w:color="auto"/>
        <w:right w:val="none" w:sz="0" w:space="0" w:color="auto"/>
      </w:divBdr>
    </w:div>
    <w:div w:id="1279146395">
      <w:bodyDiv w:val="1"/>
      <w:marLeft w:val="0"/>
      <w:marRight w:val="0"/>
      <w:marTop w:val="0"/>
      <w:marBottom w:val="0"/>
      <w:divBdr>
        <w:top w:val="none" w:sz="0" w:space="0" w:color="auto"/>
        <w:left w:val="none" w:sz="0" w:space="0" w:color="auto"/>
        <w:bottom w:val="none" w:sz="0" w:space="0" w:color="auto"/>
        <w:right w:val="none" w:sz="0" w:space="0" w:color="auto"/>
      </w:divBdr>
    </w:div>
    <w:div w:id="1284267854">
      <w:bodyDiv w:val="1"/>
      <w:marLeft w:val="0"/>
      <w:marRight w:val="0"/>
      <w:marTop w:val="0"/>
      <w:marBottom w:val="0"/>
      <w:divBdr>
        <w:top w:val="none" w:sz="0" w:space="0" w:color="auto"/>
        <w:left w:val="none" w:sz="0" w:space="0" w:color="auto"/>
        <w:bottom w:val="none" w:sz="0" w:space="0" w:color="auto"/>
        <w:right w:val="none" w:sz="0" w:space="0" w:color="auto"/>
      </w:divBdr>
    </w:div>
    <w:div w:id="1286497570">
      <w:bodyDiv w:val="1"/>
      <w:marLeft w:val="0"/>
      <w:marRight w:val="0"/>
      <w:marTop w:val="0"/>
      <w:marBottom w:val="0"/>
      <w:divBdr>
        <w:top w:val="none" w:sz="0" w:space="0" w:color="auto"/>
        <w:left w:val="none" w:sz="0" w:space="0" w:color="auto"/>
        <w:bottom w:val="none" w:sz="0" w:space="0" w:color="auto"/>
        <w:right w:val="none" w:sz="0" w:space="0" w:color="auto"/>
      </w:divBdr>
    </w:div>
    <w:div w:id="1287346024">
      <w:bodyDiv w:val="1"/>
      <w:marLeft w:val="0"/>
      <w:marRight w:val="0"/>
      <w:marTop w:val="0"/>
      <w:marBottom w:val="0"/>
      <w:divBdr>
        <w:top w:val="none" w:sz="0" w:space="0" w:color="auto"/>
        <w:left w:val="none" w:sz="0" w:space="0" w:color="auto"/>
        <w:bottom w:val="none" w:sz="0" w:space="0" w:color="auto"/>
        <w:right w:val="none" w:sz="0" w:space="0" w:color="auto"/>
      </w:divBdr>
    </w:div>
    <w:div w:id="1290546533">
      <w:bodyDiv w:val="1"/>
      <w:marLeft w:val="0"/>
      <w:marRight w:val="0"/>
      <w:marTop w:val="0"/>
      <w:marBottom w:val="0"/>
      <w:divBdr>
        <w:top w:val="none" w:sz="0" w:space="0" w:color="auto"/>
        <w:left w:val="none" w:sz="0" w:space="0" w:color="auto"/>
        <w:bottom w:val="none" w:sz="0" w:space="0" w:color="auto"/>
        <w:right w:val="none" w:sz="0" w:space="0" w:color="auto"/>
      </w:divBdr>
    </w:div>
    <w:div w:id="1296788017">
      <w:bodyDiv w:val="1"/>
      <w:marLeft w:val="0"/>
      <w:marRight w:val="0"/>
      <w:marTop w:val="0"/>
      <w:marBottom w:val="0"/>
      <w:divBdr>
        <w:top w:val="none" w:sz="0" w:space="0" w:color="auto"/>
        <w:left w:val="none" w:sz="0" w:space="0" w:color="auto"/>
        <w:bottom w:val="none" w:sz="0" w:space="0" w:color="auto"/>
        <w:right w:val="none" w:sz="0" w:space="0" w:color="auto"/>
      </w:divBdr>
    </w:div>
    <w:div w:id="1298949517">
      <w:bodyDiv w:val="1"/>
      <w:marLeft w:val="0"/>
      <w:marRight w:val="0"/>
      <w:marTop w:val="0"/>
      <w:marBottom w:val="0"/>
      <w:divBdr>
        <w:top w:val="none" w:sz="0" w:space="0" w:color="auto"/>
        <w:left w:val="none" w:sz="0" w:space="0" w:color="auto"/>
        <w:bottom w:val="none" w:sz="0" w:space="0" w:color="auto"/>
        <w:right w:val="none" w:sz="0" w:space="0" w:color="auto"/>
      </w:divBdr>
    </w:div>
    <w:div w:id="1301228800">
      <w:bodyDiv w:val="1"/>
      <w:marLeft w:val="0"/>
      <w:marRight w:val="0"/>
      <w:marTop w:val="0"/>
      <w:marBottom w:val="0"/>
      <w:divBdr>
        <w:top w:val="none" w:sz="0" w:space="0" w:color="auto"/>
        <w:left w:val="none" w:sz="0" w:space="0" w:color="auto"/>
        <w:bottom w:val="none" w:sz="0" w:space="0" w:color="auto"/>
        <w:right w:val="none" w:sz="0" w:space="0" w:color="auto"/>
      </w:divBdr>
    </w:div>
    <w:div w:id="1303584524">
      <w:bodyDiv w:val="1"/>
      <w:marLeft w:val="0"/>
      <w:marRight w:val="0"/>
      <w:marTop w:val="0"/>
      <w:marBottom w:val="0"/>
      <w:divBdr>
        <w:top w:val="none" w:sz="0" w:space="0" w:color="auto"/>
        <w:left w:val="none" w:sz="0" w:space="0" w:color="auto"/>
        <w:bottom w:val="none" w:sz="0" w:space="0" w:color="auto"/>
        <w:right w:val="none" w:sz="0" w:space="0" w:color="auto"/>
      </w:divBdr>
    </w:div>
    <w:div w:id="1304237756">
      <w:bodyDiv w:val="1"/>
      <w:marLeft w:val="0"/>
      <w:marRight w:val="0"/>
      <w:marTop w:val="0"/>
      <w:marBottom w:val="0"/>
      <w:divBdr>
        <w:top w:val="none" w:sz="0" w:space="0" w:color="auto"/>
        <w:left w:val="none" w:sz="0" w:space="0" w:color="auto"/>
        <w:bottom w:val="none" w:sz="0" w:space="0" w:color="auto"/>
        <w:right w:val="none" w:sz="0" w:space="0" w:color="auto"/>
      </w:divBdr>
    </w:div>
    <w:div w:id="1305234240">
      <w:bodyDiv w:val="1"/>
      <w:marLeft w:val="0"/>
      <w:marRight w:val="0"/>
      <w:marTop w:val="0"/>
      <w:marBottom w:val="0"/>
      <w:divBdr>
        <w:top w:val="none" w:sz="0" w:space="0" w:color="auto"/>
        <w:left w:val="none" w:sz="0" w:space="0" w:color="auto"/>
        <w:bottom w:val="none" w:sz="0" w:space="0" w:color="auto"/>
        <w:right w:val="none" w:sz="0" w:space="0" w:color="auto"/>
      </w:divBdr>
    </w:div>
    <w:div w:id="1307975756">
      <w:bodyDiv w:val="1"/>
      <w:marLeft w:val="0"/>
      <w:marRight w:val="0"/>
      <w:marTop w:val="0"/>
      <w:marBottom w:val="0"/>
      <w:divBdr>
        <w:top w:val="none" w:sz="0" w:space="0" w:color="auto"/>
        <w:left w:val="none" w:sz="0" w:space="0" w:color="auto"/>
        <w:bottom w:val="none" w:sz="0" w:space="0" w:color="auto"/>
        <w:right w:val="none" w:sz="0" w:space="0" w:color="auto"/>
      </w:divBdr>
    </w:div>
    <w:div w:id="1309360063">
      <w:bodyDiv w:val="1"/>
      <w:marLeft w:val="0"/>
      <w:marRight w:val="0"/>
      <w:marTop w:val="0"/>
      <w:marBottom w:val="0"/>
      <w:divBdr>
        <w:top w:val="none" w:sz="0" w:space="0" w:color="auto"/>
        <w:left w:val="none" w:sz="0" w:space="0" w:color="auto"/>
        <w:bottom w:val="none" w:sz="0" w:space="0" w:color="auto"/>
        <w:right w:val="none" w:sz="0" w:space="0" w:color="auto"/>
      </w:divBdr>
    </w:div>
    <w:div w:id="1309939971">
      <w:bodyDiv w:val="1"/>
      <w:marLeft w:val="0"/>
      <w:marRight w:val="0"/>
      <w:marTop w:val="0"/>
      <w:marBottom w:val="0"/>
      <w:divBdr>
        <w:top w:val="none" w:sz="0" w:space="0" w:color="auto"/>
        <w:left w:val="none" w:sz="0" w:space="0" w:color="auto"/>
        <w:bottom w:val="none" w:sz="0" w:space="0" w:color="auto"/>
        <w:right w:val="none" w:sz="0" w:space="0" w:color="auto"/>
      </w:divBdr>
    </w:div>
    <w:div w:id="1311515885">
      <w:bodyDiv w:val="1"/>
      <w:marLeft w:val="0"/>
      <w:marRight w:val="0"/>
      <w:marTop w:val="0"/>
      <w:marBottom w:val="0"/>
      <w:divBdr>
        <w:top w:val="none" w:sz="0" w:space="0" w:color="auto"/>
        <w:left w:val="none" w:sz="0" w:space="0" w:color="auto"/>
        <w:bottom w:val="none" w:sz="0" w:space="0" w:color="auto"/>
        <w:right w:val="none" w:sz="0" w:space="0" w:color="auto"/>
      </w:divBdr>
    </w:div>
    <w:div w:id="1313557841">
      <w:bodyDiv w:val="1"/>
      <w:marLeft w:val="0"/>
      <w:marRight w:val="0"/>
      <w:marTop w:val="0"/>
      <w:marBottom w:val="0"/>
      <w:divBdr>
        <w:top w:val="none" w:sz="0" w:space="0" w:color="auto"/>
        <w:left w:val="none" w:sz="0" w:space="0" w:color="auto"/>
        <w:bottom w:val="none" w:sz="0" w:space="0" w:color="auto"/>
        <w:right w:val="none" w:sz="0" w:space="0" w:color="auto"/>
      </w:divBdr>
    </w:div>
    <w:div w:id="1315405140">
      <w:bodyDiv w:val="1"/>
      <w:marLeft w:val="0"/>
      <w:marRight w:val="0"/>
      <w:marTop w:val="0"/>
      <w:marBottom w:val="0"/>
      <w:divBdr>
        <w:top w:val="none" w:sz="0" w:space="0" w:color="auto"/>
        <w:left w:val="none" w:sz="0" w:space="0" w:color="auto"/>
        <w:bottom w:val="none" w:sz="0" w:space="0" w:color="auto"/>
        <w:right w:val="none" w:sz="0" w:space="0" w:color="auto"/>
      </w:divBdr>
    </w:div>
    <w:div w:id="1316568028">
      <w:bodyDiv w:val="1"/>
      <w:marLeft w:val="0"/>
      <w:marRight w:val="0"/>
      <w:marTop w:val="0"/>
      <w:marBottom w:val="0"/>
      <w:divBdr>
        <w:top w:val="none" w:sz="0" w:space="0" w:color="auto"/>
        <w:left w:val="none" w:sz="0" w:space="0" w:color="auto"/>
        <w:bottom w:val="none" w:sz="0" w:space="0" w:color="auto"/>
        <w:right w:val="none" w:sz="0" w:space="0" w:color="auto"/>
      </w:divBdr>
    </w:div>
    <w:div w:id="1318413759">
      <w:bodyDiv w:val="1"/>
      <w:marLeft w:val="0"/>
      <w:marRight w:val="0"/>
      <w:marTop w:val="0"/>
      <w:marBottom w:val="0"/>
      <w:divBdr>
        <w:top w:val="none" w:sz="0" w:space="0" w:color="auto"/>
        <w:left w:val="none" w:sz="0" w:space="0" w:color="auto"/>
        <w:bottom w:val="none" w:sz="0" w:space="0" w:color="auto"/>
        <w:right w:val="none" w:sz="0" w:space="0" w:color="auto"/>
      </w:divBdr>
    </w:div>
    <w:div w:id="1323657967">
      <w:bodyDiv w:val="1"/>
      <w:marLeft w:val="0"/>
      <w:marRight w:val="0"/>
      <w:marTop w:val="0"/>
      <w:marBottom w:val="0"/>
      <w:divBdr>
        <w:top w:val="none" w:sz="0" w:space="0" w:color="auto"/>
        <w:left w:val="none" w:sz="0" w:space="0" w:color="auto"/>
        <w:bottom w:val="none" w:sz="0" w:space="0" w:color="auto"/>
        <w:right w:val="none" w:sz="0" w:space="0" w:color="auto"/>
      </w:divBdr>
    </w:div>
    <w:div w:id="1324089568">
      <w:bodyDiv w:val="1"/>
      <w:marLeft w:val="0"/>
      <w:marRight w:val="0"/>
      <w:marTop w:val="0"/>
      <w:marBottom w:val="0"/>
      <w:divBdr>
        <w:top w:val="none" w:sz="0" w:space="0" w:color="auto"/>
        <w:left w:val="none" w:sz="0" w:space="0" w:color="auto"/>
        <w:bottom w:val="none" w:sz="0" w:space="0" w:color="auto"/>
        <w:right w:val="none" w:sz="0" w:space="0" w:color="auto"/>
      </w:divBdr>
    </w:div>
    <w:div w:id="1331787316">
      <w:bodyDiv w:val="1"/>
      <w:marLeft w:val="0"/>
      <w:marRight w:val="0"/>
      <w:marTop w:val="0"/>
      <w:marBottom w:val="0"/>
      <w:divBdr>
        <w:top w:val="none" w:sz="0" w:space="0" w:color="auto"/>
        <w:left w:val="none" w:sz="0" w:space="0" w:color="auto"/>
        <w:bottom w:val="none" w:sz="0" w:space="0" w:color="auto"/>
        <w:right w:val="none" w:sz="0" w:space="0" w:color="auto"/>
      </w:divBdr>
    </w:div>
    <w:div w:id="1333295835">
      <w:bodyDiv w:val="1"/>
      <w:marLeft w:val="0"/>
      <w:marRight w:val="0"/>
      <w:marTop w:val="0"/>
      <w:marBottom w:val="0"/>
      <w:divBdr>
        <w:top w:val="none" w:sz="0" w:space="0" w:color="auto"/>
        <w:left w:val="none" w:sz="0" w:space="0" w:color="auto"/>
        <w:bottom w:val="none" w:sz="0" w:space="0" w:color="auto"/>
        <w:right w:val="none" w:sz="0" w:space="0" w:color="auto"/>
      </w:divBdr>
    </w:div>
    <w:div w:id="1335843710">
      <w:bodyDiv w:val="1"/>
      <w:marLeft w:val="0"/>
      <w:marRight w:val="0"/>
      <w:marTop w:val="0"/>
      <w:marBottom w:val="0"/>
      <w:divBdr>
        <w:top w:val="none" w:sz="0" w:space="0" w:color="auto"/>
        <w:left w:val="none" w:sz="0" w:space="0" w:color="auto"/>
        <w:bottom w:val="none" w:sz="0" w:space="0" w:color="auto"/>
        <w:right w:val="none" w:sz="0" w:space="0" w:color="auto"/>
      </w:divBdr>
    </w:div>
    <w:div w:id="1346446920">
      <w:bodyDiv w:val="1"/>
      <w:marLeft w:val="0"/>
      <w:marRight w:val="0"/>
      <w:marTop w:val="0"/>
      <w:marBottom w:val="0"/>
      <w:divBdr>
        <w:top w:val="none" w:sz="0" w:space="0" w:color="auto"/>
        <w:left w:val="none" w:sz="0" w:space="0" w:color="auto"/>
        <w:bottom w:val="none" w:sz="0" w:space="0" w:color="auto"/>
        <w:right w:val="none" w:sz="0" w:space="0" w:color="auto"/>
      </w:divBdr>
    </w:div>
    <w:div w:id="1346782522">
      <w:bodyDiv w:val="1"/>
      <w:marLeft w:val="0"/>
      <w:marRight w:val="0"/>
      <w:marTop w:val="0"/>
      <w:marBottom w:val="0"/>
      <w:divBdr>
        <w:top w:val="none" w:sz="0" w:space="0" w:color="auto"/>
        <w:left w:val="none" w:sz="0" w:space="0" w:color="auto"/>
        <w:bottom w:val="none" w:sz="0" w:space="0" w:color="auto"/>
        <w:right w:val="none" w:sz="0" w:space="0" w:color="auto"/>
      </w:divBdr>
    </w:div>
    <w:div w:id="1348798670">
      <w:bodyDiv w:val="1"/>
      <w:marLeft w:val="0"/>
      <w:marRight w:val="0"/>
      <w:marTop w:val="0"/>
      <w:marBottom w:val="0"/>
      <w:divBdr>
        <w:top w:val="none" w:sz="0" w:space="0" w:color="auto"/>
        <w:left w:val="none" w:sz="0" w:space="0" w:color="auto"/>
        <w:bottom w:val="none" w:sz="0" w:space="0" w:color="auto"/>
        <w:right w:val="none" w:sz="0" w:space="0" w:color="auto"/>
      </w:divBdr>
    </w:div>
    <w:div w:id="1349287576">
      <w:bodyDiv w:val="1"/>
      <w:marLeft w:val="0"/>
      <w:marRight w:val="0"/>
      <w:marTop w:val="0"/>
      <w:marBottom w:val="0"/>
      <w:divBdr>
        <w:top w:val="none" w:sz="0" w:space="0" w:color="auto"/>
        <w:left w:val="none" w:sz="0" w:space="0" w:color="auto"/>
        <w:bottom w:val="none" w:sz="0" w:space="0" w:color="auto"/>
        <w:right w:val="none" w:sz="0" w:space="0" w:color="auto"/>
      </w:divBdr>
    </w:div>
    <w:div w:id="1350064229">
      <w:bodyDiv w:val="1"/>
      <w:marLeft w:val="0"/>
      <w:marRight w:val="0"/>
      <w:marTop w:val="0"/>
      <w:marBottom w:val="0"/>
      <w:divBdr>
        <w:top w:val="none" w:sz="0" w:space="0" w:color="auto"/>
        <w:left w:val="none" w:sz="0" w:space="0" w:color="auto"/>
        <w:bottom w:val="none" w:sz="0" w:space="0" w:color="auto"/>
        <w:right w:val="none" w:sz="0" w:space="0" w:color="auto"/>
      </w:divBdr>
    </w:div>
    <w:div w:id="1350717351">
      <w:bodyDiv w:val="1"/>
      <w:marLeft w:val="0"/>
      <w:marRight w:val="0"/>
      <w:marTop w:val="0"/>
      <w:marBottom w:val="0"/>
      <w:divBdr>
        <w:top w:val="none" w:sz="0" w:space="0" w:color="auto"/>
        <w:left w:val="none" w:sz="0" w:space="0" w:color="auto"/>
        <w:bottom w:val="none" w:sz="0" w:space="0" w:color="auto"/>
        <w:right w:val="none" w:sz="0" w:space="0" w:color="auto"/>
      </w:divBdr>
    </w:div>
    <w:div w:id="1353727567">
      <w:bodyDiv w:val="1"/>
      <w:marLeft w:val="0"/>
      <w:marRight w:val="0"/>
      <w:marTop w:val="0"/>
      <w:marBottom w:val="0"/>
      <w:divBdr>
        <w:top w:val="none" w:sz="0" w:space="0" w:color="auto"/>
        <w:left w:val="none" w:sz="0" w:space="0" w:color="auto"/>
        <w:bottom w:val="none" w:sz="0" w:space="0" w:color="auto"/>
        <w:right w:val="none" w:sz="0" w:space="0" w:color="auto"/>
      </w:divBdr>
    </w:div>
    <w:div w:id="1356342755">
      <w:bodyDiv w:val="1"/>
      <w:marLeft w:val="0"/>
      <w:marRight w:val="0"/>
      <w:marTop w:val="0"/>
      <w:marBottom w:val="0"/>
      <w:divBdr>
        <w:top w:val="none" w:sz="0" w:space="0" w:color="auto"/>
        <w:left w:val="none" w:sz="0" w:space="0" w:color="auto"/>
        <w:bottom w:val="none" w:sz="0" w:space="0" w:color="auto"/>
        <w:right w:val="none" w:sz="0" w:space="0" w:color="auto"/>
      </w:divBdr>
    </w:div>
    <w:div w:id="1357541202">
      <w:bodyDiv w:val="1"/>
      <w:marLeft w:val="0"/>
      <w:marRight w:val="0"/>
      <w:marTop w:val="0"/>
      <w:marBottom w:val="0"/>
      <w:divBdr>
        <w:top w:val="none" w:sz="0" w:space="0" w:color="auto"/>
        <w:left w:val="none" w:sz="0" w:space="0" w:color="auto"/>
        <w:bottom w:val="none" w:sz="0" w:space="0" w:color="auto"/>
        <w:right w:val="none" w:sz="0" w:space="0" w:color="auto"/>
      </w:divBdr>
    </w:div>
    <w:div w:id="1357805444">
      <w:bodyDiv w:val="1"/>
      <w:marLeft w:val="0"/>
      <w:marRight w:val="0"/>
      <w:marTop w:val="0"/>
      <w:marBottom w:val="0"/>
      <w:divBdr>
        <w:top w:val="none" w:sz="0" w:space="0" w:color="auto"/>
        <w:left w:val="none" w:sz="0" w:space="0" w:color="auto"/>
        <w:bottom w:val="none" w:sz="0" w:space="0" w:color="auto"/>
        <w:right w:val="none" w:sz="0" w:space="0" w:color="auto"/>
      </w:divBdr>
    </w:div>
    <w:div w:id="1358849329">
      <w:bodyDiv w:val="1"/>
      <w:marLeft w:val="0"/>
      <w:marRight w:val="0"/>
      <w:marTop w:val="0"/>
      <w:marBottom w:val="0"/>
      <w:divBdr>
        <w:top w:val="none" w:sz="0" w:space="0" w:color="auto"/>
        <w:left w:val="none" w:sz="0" w:space="0" w:color="auto"/>
        <w:bottom w:val="none" w:sz="0" w:space="0" w:color="auto"/>
        <w:right w:val="none" w:sz="0" w:space="0" w:color="auto"/>
      </w:divBdr>
    </w:div>
    <w:div w:id="1359357465">
      <w:bodyDiv w:val="1"/>
      <w:marLeft w:val="0"/>
      <w:marRight w:val="0"/>
      <w:marTop w:val="0"/>
      <w:marBottom w:val="0"/>
      <w:divBdr>
        <w:top w:val="none" w:sz="0" w:space="0" w:color="auto"/>
        <w:left w:val="none" w:sz="0" w:space="0" w:color="auto"/>
        <w:bottom w:val="none" w:sz="0" w:space="0" w:color="auto"/>
        <w:right w:val="none" w:sz="0" w:space="0" w:color="auto"/>
      </w:divBdr>
    </w:div>
    <w:div w:id="1367171650">
      <w:bodyDiv w:val="1"/>
      <w:marLeft w:val="0"/>
      <w:marRight w:val="0"/>
      <w:marTop w:val="0"/>
      <w:marBottom w:val="0"/>
      <w:divBdr>
        <w:top w:val="none" w:sz="0" w:space="0" w:color="auto"/>
        <w:left w:val="none" w:sz="0" w:space="0" w:color="auto"/>
        <w:bottom w:val="none" w:sz="0" w:space="0" w:color="auto"/>
        <w:right w:val="none" w:sz="0" w:space="0" w:color="auto"/>
      </w:divBdr>
    </w:div>
    <w:div w:id="1368720024">
      <w:bodyDiv w:val="1"/>
      <w:marLeft w:val="0"/>
      <w:marRight w:val="0"/>
      <w:marTop w:val="0"/>
      <w:marBottom w:val="0"/>
      <w:divBdr>
        <w:top w:val="none" w:sz="0" w:space="0" w:color="auto"/>
        <w:left w:val="none" w:sz="0" w:space="0" w:color="auto"/>
        <w:bottom w:val="none" w:sz="0" w:space="0" w:color="auto"/>
        <w:right w:val="none" w:sz="0" w:space="0" w:color="auto"/>
      </w:divBdr>
    </w:div>
    <w:div w:id="1369138878">
      <w:bodyDiv w:val="1"/>
      <w:marLeft w:val="0"/>
      <w:marRight w:val="0"/>
      <w:marTop w:val="0"/>
      <w:marBottom w:val="0"/>
      <w:divBdr>
        <w:top w:val="none" w:sz="0" w:space="0" w:color="auto"/>
        <w:left w:val="none" w:sz="0" w:space="0" w:color="auto"/>
        <w:bottom w:val="none" w:sz="0" w:space="0" w:color="auto"/>
        <w:right w:val="none" w:sz="0" w:space="0" w:color="auto"/>
      </w:divBdr>
    </w:div>
    <w:div w:id="1369333761">
      <w:bodyDiv w:val="1"/>
      <w:marLeft w:val="0"/>
      <w:marRight w:val="0"/>
      <w:marTop w:val="0"/>
      <w:marBottom w:val="0"/>
      <w:divBdr>
        <w:top w:val="none" w:sz="0" w:space="0" w:color="auto"/>
        <w:left w:val="none" w:sz="0" w:space="0" w:color="auto"/>
        <w:bottom w:val="none" w:sz="0" w:space="0" w:color="auto"/>
        <w:right w:val="none" w:sz="0" w:space="0" w:color="auto"/>
      </w:divBdr>
    </w:div>
    <w:div w:id="1371301255">
      <w:bodyDiv w:val="1"/>
      <w:marLeft w:val="0"/>
      <w:marRight w:val="0"/>
      <w:marTop w:val="0"/>
      <w:marBottom w:val="0"/>
      <w:divBdr>
        <w:top w:val="none" w:sz="0" w:space="0" w:color="auto"/>
        <w:left w:val="none" w:sz="0" w:space="0" w:color="auto"/>
        <w:bottom w:val="none" w:sz="0" w:space="0" w:color="auto"/>
        <w:right w:val="none" w:sz="0" w:space="0" w:color="auto"/>
      </w:divBdr>
    </w:div>
    <w:div w:id="1372535839">
      <w:bodyDiv w:val="1"/>
      <w:marLeft w:val="0"/>
      <w:marRight w:val="0"/>
      <w:marTop w:val="0"/>
      <w:marBottom w:val="0"/>
      <w:divBdr>
        <w:top w:val="none" w:sz="0" w:space="0" w:color="auto"/>
        <w:left w:val="none" w:sz="0" w:space="0" w:color="auto"/>
        <w:bottom w:val="none" w:sz="0" w:space="0" w:color="auto"/>
        <w:right w:val="none" w:sz="0" w:space="0" w:color="auto"/>
      </w:divBdr>
    </w:div>
    <w:div w:id="1376419657">
      <w:bodyDiv w:val="1"/>
      <w:marLeft w:val="0"/>
      <w:marRight w:val="0"/>
      <w:marTop w:val="0"/>
      <w:marBottom w:val="0"/>
      <w:divBdr>
        <w:top w:val="none" w:sz="0" w:space="0" w:color="auto"/>
        <w:left w:val="none" w:sz="0" w:space="0" w:color="auto"/>
        <w:bottom w:val="none" w:sz="0" w:space="0" w:color="auto"/>
        <w:right w:val="none" w:sz="0" w:space="0" w:color="auto"/>
      </w:divBdr>
    </w:div>
    <w:div w:id="1381633792">
      <w:bodyDiv w:val="1"/>
      <w:marLeft w:val="0"/>
      <w:marRight w:val="0"/>
      <w:marTop w:val="0"/>
      <w:marBottom w:val="0"/>
      <w:divBdr>
        <w:top w:val="none" w:sz="0" w:space="0" w:color="auto"/>
        <w:left w:val="none" w:sz="0" w:space="0" w:color="auto"/>
        <w:bottom w:val="none" w:sz="0" w:space="0" w:color="auto"/>
        <w:right w:val="none" w:sz="0" w:space="0" w:color="auto"/>
      </w:divBdr>
    </w:div>
    <w:div w:id="1383023864">
      <w:bodyDiv w:val="1"/>
      <w:marLeft w:val="0"/>
      <w:marRight w:val="0"/>
      <w:marTop w:val="0"/>
      <w:marBottom w:val="0"/>
      <w:divBdr>
        <w:top w:val="none" w:sz="0" w:space="0" w:color="auto"/>
        <w:left w:val="none" w:sz="0" w:space="0" w:color="auto"/>
        <w:bottom w:val="none" w:sz="0" w:space="0" w:color="auto"/>
        <w:right w:val="none" w:sz="0" w:space="0" w:color="auto"/>
      </w:divBdr>
    </w:div>
    <w:div w:id="1385908757">
      <w:bodyDiv w:val="1"/>
      <w:marLeft w:val="0"/>
      <w:marRight w:val="0"/>
      <w:marTop w:val="0"/>
      <w:marBottom w:val="0"/>
      <w:divBdr>
        <w:top w:val="none" w:sz="0" w:space="0" w:color="auto"/>
        <w:left w:val="none" w:sz="0" w:space="0" w:color="auto"/>
        <w:bottom w:val="none" w:sz="0" w:space="0" w:color="auto"/>
        <w:right w:val="none" w:sz="0" w:space="0" w:color="auto"/>
      </w:divBdr>
    </w:div>
    <w:div w:id="1386568502">
      <w:bodyDiv w:val="1"/>
      <w:marLeft w:val="0"/>
      <w:marRight w:val="0"/>
      <w:marTop w:val="0"/>
      <w:marBottom w:val="0"/>
      <w:divBdr>
        <w:top w:val="none" w:sz="0" w:space="0" w:color="auto"/>
        <w:left w:val="none" w:sz="0" w:space="0" w:color="auto"/>
        <w:bottom w:val="none" w:sz="0" w:space="0" w:color="auto"/>
        <w:right w:val="none" w:sz="0" w:space="0" w:color="auto"/>
      </w:divBdr>
    </w:div>
    <w:div w:id="1390765835">
      <w:bodyDiv w:val="1"/>
      <w:marLeft w:val="0"/>
      <w:marRight w:val="0"/>
      <w:marTop w:val="0"/>
      <w:marBottom w:val="0"/>
      <w:divBdr>
        <w:top w:val="none" w:sz="0" w:space="0" w:color="auto"/>
        <w:left w:val="none" w:sz="0" w:space="0" w:color="auto"/>
        <w:bottom w:val="none" w:sz="0" w:space="0" w:color="auto"/>
        <w:right w:val="none" w:sz="0" w:space="0" w:color="auto"/>
      </w:divBdr>
    </w:div>
    <w:div w:id="1393578450">
      <w:bodyDiv w:val="1"/>
      <w:marLeft w:val="0"/>
      <w:marRight w:val="0"/>
      <w:marTop w:val="0"/>
      <w:marBottom w:val="0"/>
      <w:divBdr>
        <w:top w:val="none" w:sz="0" w:space="0" w:color="auto"/>
        <w:left w:val="none" w:sz="0" w:space="0" w:color="auto"/>
        <w:bottom w:val="none" w:sz="0" w:space="0" w:color="auto"/>
        <w:right w:val="none" w:sz="0" w:space="0" w:color="auto"/>
      </w:divBdr>
    </w:div>
    <w:div w:id="1393693271">
      <w:bodyDiv w:val="1"/>
      <w:marLeft w:val="0"/>
      <w:marRight w:val="0"/>
      <w:marTop w:val="0"/>
      <w:marBottom w:val="0"/>
      <w:divBdr>
        <w:top w:val="none" w:sz="0" w:space="0" w:color="auto"/>
        <w:left w:val="none" w:sz="0" w:space="0" w:color="auto"/>
        <w:bottom w:val="none" w:sz="0" w:space="0" w:color="auto"/>
        <w:right w:val="none" w:sz="0" w:space="0" w:color="auto"/>
      </w:divBdr>
    </w:div>
    <w:div w:id="1399203719">
      <w:bodyDiv w:val="1"/>
      <w:marLeft w:val="0"/>
      <w:marRight w:val="0"/>
      <w:marTop w:val="0"/>
      <w:marBottom w:val="0"/>
      <w:divBdr>
        <w:top w:val="none" w:sz="0" w:space="0" w:color="auto"/>
        <w:left w:val="none" w:sz="0" w:space="0" w:color="auto"/>
        <w:bottom w:val="none" w:sz="0" w:space="0" w:color="auto"/>
        <w:right w:val="none" w:sz="0" w:space="0" w:color="auto"/>
      </w:divBdr>
    </w:div>
    <w:div w:id="1405567205">
      <w:bodyDiv w:val="1"/>
      <w:marLeft w:val="0"/>
      <w:marRight w:val="0"/>
      <w:marTop w:val="0"/>
      <w:marBottom w:val="0"/>
      <w:divBdr>
        <w:top w:val="none" w:sz="0" w:space="0" w:color="auto"/>
        <w:left w:val="none" w:sz="0" w:space="0" w:color="auto"/>
        <w:bottom w:val="none" w:sz="0" w:space="0" w:color="auto"/>
        <w:right w:val="none" w:sz="0" w:space="0" w:color="auto"/>
      </w:divBdr>
    </w:div>
    <w:div w:id="1405906701">
      <w:bodyDiv w:val="1"/>
      <w:marLeft w:val="0"/>
      <w:marRight w:val="0"/>
      <w:marTop w:val="0"/>
      <w:marBottom w:val="0"/>
      <w:divBdr>
        <w:top w:val="none" w:sz="0" w:space="0" w:color="auto"/>
        <w:left w:val="none" w:sz="0" w:space="0" w:color="auto"/>
        <w:bottom w:val="none" w:sz="0" w:space="0" w:color="auto"/>
        <w:right w:val="none" w:sz="0" w:space="0" w:color="auto"/>
      </w:divBdr>
    </w:div>
    <w:div w:id="1409621595">
      <w:bodyDiv w:val="1"/>
      <w:marLeft w:val="0"/>
      <w:marRight w:val="0"/>
      <w:marTop w:val="0"/>
      <w:marBottom w:val="0"/>
      <w:divBdr>
        <w:top w:val="none" w:sz="0" w:space="0" w:color="auto"/>
        <w:left w:val="none" w:sz="0" w:space="0" w:color="auto"/>
        <w:bottom w:val="none" w:sz="0" w:space="0" w:color="auto"/>
        <w:right w:val="none" w:sz="0" w:space="0" w:color="auto"/>
      </w:divBdr>
    </w:div>
    <w:div w:id="1412921006">
      <w:bodyDiv w:val="1"/>
      <w:marLeft w:val="0"/>
      <w:marRight w:val="0"/>
      <w:marTop w:val="0"/>
      <w:marBottom w:val="0"/>
      <w:divBdr>
        <w:top w:val="none" w:sz="0" w:space="0" w:color="auto"/>
        <w:left w:val="none" w:sz="0" w:space="0" w:color="auto"/>
        <w:bottom w:val="none" w:sz="0" w:space="0" w:color="auto"/>
        <w:right w:val="none" w:sz="0" w:space="0" w:color="auto"/>
      </w:divBdr>
    </w:div>
    <w:div w:id="1414473733">
      <w:bodyDiv w:val="1"/>
      <w:marLeft w:val="0"/>
      <w:marRight w:val="0"/>
      <w:marTop w:val="0"/>
      <w:marBottom w:val="0"/>
      <w:divBdr>
        <w:top w:val="none" w:sz="0" w:space="0" w:color="auto"/>
        <w:left w:val="none" w:sz="0" w:space="0" w:color="auto"/>
        <w:bottom w:val="none" w:sz="0" w:space="0" w:color="auto"/>
        <w:right w:val="none" w:sz="0" w:space="0" w:color="auto"/>
      </w:divBdr>
    </w:div>
    <w:div w:id="1414860257">
      <w:bodyDiv w:val="1"/>
      <w:marLeft w:val="0"/>
      <w:marRight w:val="0"/>
      <w:marTop w:val="0"/>
      <w:marBottom w:val="0"/>
      <w:divBdr>
        <w:top w:val="none" w:sz="0" w:space="0" w:color="auto"/>
        <w:left w:val="none" w:sz="0" w:space="0" w:color="auto"/>
        <w:bottom w:val="none" w:sz="0" w:space="0" w:color="auto"/>
        <w:right w:val="none" w:sz="0" w:space="0" w:color="auto"/>
      </w:divBdr>
    </w:div>
    <w:div w:id="1419137030">
      <w:bodyDiv w:val="1"/>
      <w:marLeft w:val="0"/>
      <w:marRight w:val="0"/>
      <w:marTop w:val="0"/>
      <w:marBottom w:val="0"/>
      <w:divBdr>
        <w:top w:val="none" w:sz="0" w:space="0" w:color="auto"/>
        <w:left w:val="none" w:sz="0" w:space="0" w:color="auto"/>
        <w:bottom w:val="none" w:sz="0" w:space="0" w:color="auto"/>
        <w:right w:val="none" w:sz="0" w:space="0" w:color="auto"/>
      </w:divBdr>
    </w:div>
    <w:div w:id="1423650850">
      <w:bodyDiv w:val="1"/>
      <w:marLeft w:val="0"/>
      <w:marRight w:val="0"/>
      <w:marTop w:val="0"/>
      <w:marBottom w:val="0"/>
      <w:divBdr>
        <w:top w:val="none" w:sz="0" w:space="0" w:color="auto"/>
        <w:left w:val="none" w:sz="0" w:space="0" w:color="auto"/>
        <w:bottom w:val="none" w:sz="0" w:space="0" w:color="auto"/>
        <w:right w:val="none" w:sz="0" w:space="0" w:color="auto"/>
      </w:divBdr>
    </w:div>
    <w:div w:id="1426146584">
      <w:bodyDiv w:val="1"/>
      <w:marLeft w:val="0"/>
      <w:marRight w:val="0"/>
      <w:marTop w:val="0"/>
      <w:marBottom w:val="0"/>
      <w:divBdr>
        <w:top w:val="none" w:sz="0" w:space="0" w:color="auto"/>
        <w:left w:val="none" w:sz="0" w:space="0" w:color="auto"/>
        <w:bottom w:val="none" w:sz="0" w:space="0" w:color="auto"/>
        <w:right w:val="none" w:sz="0" w:space="0" w:color="auto"/>
      </w:divBdr>
    </w:div>
    <w:div w:id="1428190959">
      <w:bodyDiv w:val="1"/>
      <w:marLeft w:val="0"/>
      <w:marRight w:val="0"/>
      <w:marTop w:val="0"/>
      <w:marBottom w:val="0"/>
      <w:divBdr>
        <w:top w:val="none" w:sz="0" w:space="0" w:color="auto"/>
        <w:left w:val="none" w:sz="0" w:space="0" w:color="auto"/>
        <w:bottom w:val="none" w:sz="0" w:space="0" w:color="auto"/>
        <w:right w:val="none" w:sz="0" w:space="0" w:color="auto"/>
      </w:divBdr>
    </w:div>
    <w:div w:id="1428890127">
      <w:bodyDiv w:val="1"/>
      <w:marLeft w:val="0"/>
      <w:marRight w:val="0"/>
      <w:marTop w:val="0"/>
      <w:marBottom w:val="0"/>
      <w:divBdr>
        <w:top w:val="none" w:sz="0" w:space="0" w:color="auto"/>
        <w:left w:val="none" w:sz="0" w:space="0" w:color="auto"/>
        <w:bottom w:val="none" w:sz="0" w:space="0" w:color="auto"/>
        <w:right w:val="none" w:sz="0" w:space="0" w:color="auto"/>
      </w:divBdr>
    </w:div>
    <w:div w:id="1434592637">
      <w:bodyDiv w:val="1"/>
      <w:marLeft w:val="0"/>
      <w:marRight w:val="0"/>
      <w:marTop w:val="0"/>
      <w:marBottom w:val="0"/>
      <w:divBdr>
        <w:top w:val="none" w:sz="0" w:space="0" w:color="auto"/>
        <w:left w:val="none" w:sz="0" w:space="0" w:color="auto"/>
        <w:bottom w:val="none" w:sz="0" w:space="0" w:color="auto"/>
        <w:right w:val="none" w:sz="0" w:space="0" w:color="auto"/>
      </w:divBdr>
    </w:div>
    <w:div w:id="1439640525">
      <w:bodyDiv w:val="1"/>
      <w:marLeft w:val="0"/>
      <w:marRight w:val="0"/>
      <w:marTop w:val="0"/>
      <w:marBottom w:val="0"/>
      <w:divBdr>
        <w:top w:val="none" w:sz="0" w:space="0" w:color="auto"/>
        <w:left w:val="none" w:sz="0" w:space="0" w:color="auto"/>
        <w:bottom w:val="none" w:sz="0" w:space="0" w:color="auto"/>
        <w:right w:val="none" w:sz="0" w:space="0" w:color="auto"/>
      </w:divBdr>
    </w:div>
    <w:div w:id="1443569967">
      <w:bodyDiv w:val="1"/>
      <w:marLeft w:val="0"/>
      <w:marRight w:val="0"/>
      <w:marTop w:val="0"/>
      <w:marBottom w:val="0"/>
      <w:divBdr>
        <w:top w:val="none" w:sz="0" w:space="0" w:color="auto"/>
        <w:left w:val="none" w:sz="0" w:space="0" w:color="auto"/>
        <w:bottom w:val="none" w:sz="0" w:space="0" w:color="auto"/>
        <w:right w:val="none" w:sz="0" w:space="0" w:color="auto"/>
      </w:divBdr>
    </w:div>
    <w:div w:id="1446535073">
      <w:bodyDiv w:val="1"/>
      <w:marLeft w:val="0"/>
      <w:marRight w:val="0"/>
      <w:marTop w:val="0"/>
      <w:marBottom w:val="0"/>
      <w:divBdr>
        <w:top w:val="none" w:sz="0" w:space="0" w:color="auto"/>
        <w:left w:val="none" w:sz="0" w:space="0" w:color="auto"/>
        <w:bottom w:val="none" w:sz="0" w:space="0" w:color="auto"/>
        <w:right w:val="none" w:sz="0" w:space="0" w:color="auto"/>
      </w:divBdr>
    </w:div>
    <w:div w:id="1448768615">
      <w:bodyDiv w:val="1"/>
      <w:marLeft w:val="0"/>
      <w:marRight w:val="0"/>
      <w:marTop w:val="0"/>
      <w:marBottom w:val="0"/>
      <w:divBdr>
        <w:top w:val="none" w:sz="0" w:space="0" w:color="auto"/>
        <w:left w:val="none" w:sz="0" w:space="0" w:color="auto"/>
        <w:bottom w:val="none" w:sz="0" w:space="0" w:color="auto"/>
        <w:right w:val="none" w:sz="0" w:space="0" w:color="auto"/>
      </w:divBdr>
    </w:div>
    <w:div w:id="1449281731">
      <w:bodyDiv w:val="1"/>
      <w:marLeft w:val="0"/>
      <w:marRight w:val="0"/>
      <w:marTop w:val="0"/>
      <w:marBottom w:val="0"/>
      <w:divBdr>
        <w:top w:val="none" w:sz="0" w:space="0" w:color="auto"/>
        <w:left w:val="none" w:sz="0" w:space="0" w:color="auto"/>
        <w:bottom w:val="none" w:sz="0" w:space="0" w:color="auto"/>
        <w:right w:val="none" w:sz="0" w:space="0" w:color="auto"/>
      </w:divBdr>
    </w:div>
    <w:div w:id="1449856476">
      <w:bodyDiv w:val="1"/>
      <w:marLeft w:val="0"/>
      <w:marRight w:val="0"/>
      <w:marTop w:val="0"/>
      <w:marBottom w:val="0"/>
      <w:divBdr>
        <w:top w:val="none" w:sz="0" w:space="0" w:color="auto"/>
        <w:left w:val="none" w:sz="0" w:space="0" w:color="auto"/>
        <w:bottom w:val="none" w:sz="0" w:space="0" w:color="auto"/>
        <w:right w:val="none" w:sz="0" w:space="0" w:color="auto"/>
      </w:divBdr>
      <w:divsChild>
        <w:div w:id="1660890711">
          <w:marLeft w:val="0"/>
          <w:marRight w:val="0"/>
          <w:marTop w:val="0"/>
          <w:marBottom w:val="0"/>
          <w:divBdr>
            <w:top w:val="none" w:sz="0" w:space="0" w:color="auto"/>
            <w:left w:val="none" w:sz="0" w:space="0" w:color="auto"/>
            <w:bottom w:val="none" w:sz="0" w:space="0" w:color="auto"/>
            <w:right w:val="none" w:sz="0" w:space="0" w:color="auto"/>
          </w:divBdr>
          <w:divsChild>
            <w:div w:id="1057048717">
              <w:marLeft w:val="0"/>
              <w:marRight w:val="0"/>
              <w:marTop w:val="0"/>
              <w:marBottom w:val="0"/>
              <w:divBdr>
                <w:top w:val="none" w:sz="0" w:space="0" w:color="auto"/>
                <w:left w:val="none" w:sz="0" w:space="0" w:color="auto"/>
                <w:bottom w:val="none" w:sz="0" w:space="0" w:color="auto"/>
                <w:right w:val="none" w:sz="0" w:space="0" w:color="auto"/>
              </w:divBdr>
              <w:divsChild>
                <w:div w:id="134875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013501">
      <w:bodyDiv w:val="1"/>
      <w:marLeft w:val="0"/>
      <w:marRight w:val="0"/>
      <w:marTop w:val="0"/>
      <w:marBottom w:val="0"/>
      <w:divBdr>
        <w:top w:val="none" w:sz="0" w:space="0" w:color="auto"/>
        <w:left w:val="none" w:sz="0" w:space="0" w:color="auto"/>
        <w:bottom w:val="none" w:sz="0" w:space="0" w:color="auto"/>
        <w:right w:val="none" w:sz="0" w:space="0" w:color="auto"/>
      </w:divBdr>
    </w:div>
    <w:div w:id="1455057877">
      <w:bodyDiv w:val="1"/>
      <w:marLeft w:val="0"/>
      <w:marRight w:val="0"/>
      <w:marTop w:val="0"/>
      <w:marBottom w:val="0"/>
      <w:divBdr>
        <w:top w:val="none" w:sz="0" w:space="0" w:color="auto"/>
        <w:left w:val="none" w:sz="0" w:space="0" w:color="auto"/>
        <w:bottom w:val="none" w:sz="0" w:space="0" w:color="auto"/>
        <w:right w:val="none" w:sz="0" w:space="0" w:color="auto"/>
      </w:divBdr>
    </w:div>
    <w:div w:id="1455324223">
      <w:bodyDiv w:val="1"/>
      <w:marLeft w:val="0"/>
      <w:marRight w:val="0"/>
      <w:marTop w:val="0"/>
      <w:marBottom w:val="0"/>
      <w:divBdr>
        <w:top w:val="none" w:sz="0" w:space="0" w:color="auto"/>
        <w:left w:val="none" w:sz="0" w:space="0" w:color="auto"/>
        <w:bottom w:val="none" w:sz="0" w:space="0" w:color="auto"/>
        <w:right w:val="none" w:sz="0" w:space="0" w:color="auto"/>
      </w:divBdr>
    </w:div>
    <w:div w:id="1456215866">
      <w:bodyDiv w:val="1"/>
      <w:marLeft w:val="0"/>
      <w:marRight w:val="0"/>
      <w:marTop w:val="0"/>
      <w:marBottom w:val="0"/>
      <w:divBdr>
        <w:top w:val="none" w:sz="0" w:space="0" w:color="auto"/>
        <w:left w:val="none" w:sz="0" w:space="0" w:color="auto"/>
        <w:bottom w:val="none" w:sz="0" w:space="0" w:color="auto"/>
        <w:right w:val="none" w:sz="0" w:space="0" w:color="auto"/>
      </w:divBdr>
    </w:div>
    <w:div w:id="1457411352">
      <w:bodyDiv w:val="1"/>
      <w:marLeft w:val="0"/>
      <w:marRight w:val="0"/>
      <w:marTop w:val="0"/>
      <w:marBottom w:val="0"/>
      <w:divBdr>
        <w:top w:val="none" w:sz="0" w:space="0" w:color="auto"/>
        <w:left w:val="none" w:sz="0" w:space="0" w:color="auto"/>
        <w:bottom w:val="none" w:sz="0" w:space="0" w:color="auto"/>
        <w:right w:val="none" w:sz="0" w:space="0" w:color="auto"/>
      </w:divBdr>
    </w:div>
    <w:div w:id="1458375709">
      <w:bodyDiv w:val="1"/>
      <w:marLeft w:val="0"/>
      <w:marRight w:val="0"/>
      <w:marTop w:val="0"/>
      <w:marBottom w:val="0"/>
      <w:divBdr>
        <w:top w:val="none" w:sz="0" w:space="0" w:color="auto"/>
        <w:left w:val="none" w:sz="0" w:space="0" w:color="auto"/>
        <w:bottom w:val="none" w:sz="0" w:space="0" w:color="auto"/>
        <w:right w:val="none" w:sz="0" w:space="0" w:color="auto"/>
      </w:divBdr>
    </w:div>
    <w:div w:id="1464810618">
      <w:bodyDiv w:val="1"/>
      <w:marLeft w:val="0"/>
      <w:marRight w:val="0"/>
      <w:marTop w:val="0"/>
      <w:marBottom w:val="0"/>
      <w:divBdr>
        <w:top w:val="none" w:sz="0" w:space="0" w:color="auto"/>
        <w:left w:val="none" w:sz="0" w:space="0" w:color="auto"/>
        <w:bottom w:val="none" w:sz="0" w:space="0" w:color="auto"/>
        <w:right w:val="none" w:sz="0" w:space="0" w:color="auto"/>
      </w:divBdr>
    </w:div>
    <w:div w:id="1468819591">
      <w:bodyDiv w:val="1"/>
      <w:marLeft w:val="0"/>
      <w:marRight w:val="0"/>
      <w:marTop w:val="0"/>
      <w:marBottom w:val="0"/>
      <w:divBdr>
        <w:top w:val="none" w:sz="0" w:space="0" w:color="auto"/>
        <w:left w:val="none" w:sz="0" w:space="0" w:color="auto"/>
        <w:bottom w:val="none" w:sz="0" w:space="0" w:color="auto"/>
        <w:right w:val="none" w:sz="0" w:space="0" w:color="auto"/>
      </w:divBdr>
    </w:div>
    <w:div w:id="1479150928">
      <w:bodyDiv w:val="1"/>
      <w:marLeft w:val="0"/>
      <w:marRight w:val="0"/>
      <w:marTop w:val="0"/>
      <w:marBottom w:val="0"/>
      <w:divBdr>
        <w:top w:val="none" w:sz="0" w:space="0" w:color="auto"/>
        <w:left w:val="none" w:sz="0" w:space="0" w:color="auto"/>
        <w:bottom w:val="none" w:sz="0" w:space="0" w:color="auto"/>
        <w:right w:val="none" w:sz="0" w:space="0" w:color="auto"/>
      </w:divBdr>
    </w:div>
    <w:div w:id="1486126325">
      <w:bodyDiv w:val="1"/>
      <w:marLeft w:val="0"/>
      <w:marRight w:val="0"/>
      <w:marTop w:val="0"/>
      <w:marBottom w:val="0"/>
      <w:divBdr>
        <w:top w:val="none" w:sz="0" w:space="0" w:color="auto"/>
        <w:left w:val="none" w:sz="0" w:space="0" w:color="auto"/>
        <w:bottom w:val="none" w:sz="0" w:space="0" w:color="auto"/>
        <w:right w:val="none" w:sz="0" w:space="0" w:color="auto"/>
      </w:divBdr>
    </w:div>
    <w:div w:id="1488205063">
      <w:bodyDiv w:val="1"/>
      <w:marLeft w:val="0"/>
      <w:marRight w:val="0"/>
      <w:marTop w:val="0"/>
      <w:marBottom w:val="0"/>
      <w:divBdr>
        <w:top w:val="none" w:sz="0" w:space="0" w:color="auto"/>
        <w:left w:val="none" w:sz="0" w:space="0" w:color="auto"/>
        <w:bottom w:val="none" w:sz="0" w:space="0" w:color="auto"/>
        <w:right w:val="none" w:sz="0" w:space="0" w:color="auto"/>
      </w:divBdr>
    </w:div>
    <w:div w:id="1490904215">
      <w:bodyDiv w:val="1"/>
      <w:marLeft w:val="0"/>
      <w:marRight w:val="0"/>
      <w:marTop w:val="0"/>
      <w:marBottom w:val="0"/>
      <w:divBdr>
        <w:top w:val="none" w:sz="0" w:space="0" w:color="auto"/>
        <w:left w:val="none" w:sz="0" w:space="0" w:color="auto"/>
        <w:bottom w:val="none" w:sz="0" w:space="0" w:color="auto"/>
        <w:right w:val="none" w:sz="0" w:space="0" w:color="auto"/>
      </w:divBdr>
    </w:div>
    <w:div w:id="1496653973">
      <w:bodyDiv w:val="1"/>
      <w:marLeft w:val="0"/>
      <w:marRight w:val="0"/>
      <w:marTop w:val="0"/>
      <w:marBottom w:val="0"/>
      <w:divBdr>
        <w:top w:val="none" w:sz="0" w:space="0" w:color="auto"/>
        <w:left w:val="none" w:sz="0" w:space="0" w:color="auto"/>
        <w:bottom w:val="none" w:sz="0" w:space="0" w:color="auto"/>
        <w:right w:val="none" w:sz="0" w:space="0" w:color="auto"/>
      </w:divBdr>
    </w:div>
    <w:div w:id="1501238993">
      <w:bodyDiv w:val="1"/>
      <w:marLeft w:val="0"/>
      <w:marRight w:val="0"/>
      <w:marTop w:val="0"/>
      <w:marBottom w:val="0"/>
      <w:divBdr>
        <w:top w:val="none" w:sz="0" w:space="0" w:color="auto"/>
        <w:left w:val="none" w:sz="0" w:space="0" w:color="auto"/>
        <w:bottom w:val="none" w:sz="0" w:space="0" w:color="auto"/>
        <w:right w:val="none" w:sz="0" w:space="0" w:color="auto"/>
      </w:divBdr>
    </w:div>
    <w:div w:id="1502041143">
      <w:bodyDiv w:val="1"/>
      <w:marLeft w:val="0"/>
      <w:marRight w:val="0"/>
      <w:marTop w:val="0"/>
      <w:marBottom w:val="0"/>
      <w:divBdr>
        <w:top w:val="none" w:sz="0" w:space="0" w:color="auto"/>
        <w:left w:val="none" w:sz="0" w:space="0" w:color="auto"/>
        <w:bottom w:val="none" w:sz="0" w:space="0" w:color="auto"/>
        <w:right w:val="none" w:sz="0" w:space="0" w:color="auto"/>
      </w:divBdr>
    </w:div>
    <w:div w:id="1503081904">
      <w:bodyDiv w:val="1"/>
      <w:marLeft w:val="0"/>
      <w:marRight w:val="0"/>
      <w:marTop w:val="0"/>
      <w:marBottom w:val="0"/>
      <w:divBdr>
        <w:top w:val="none" w:sz="0" w:space="0" w:color="auto"/>
        <w:left w:val="none" w:sz="0" w:space="0" w:color="auto"/>
        <w:bottom w:val="none" w:sz="0" w:space="0" w:color="auto"/>
        <w:right w:val="none" w:sz="0" w:space="0" w:color="auto"/>
      </w:divBdr>
    </w:div>
    <w:div w:id="1505509234">
      <w:bodyDiv w:val="1"/>
      <w:marLeft w:val="0"/>
      <w:marRight w:val="0"/>
      <w:marTop w:val="0"/>
      <w:marBottom w:val="0"/>
      <w:divBdr>
        <w:top w:val="none" w:sz="0" w:space="0" w:color="auto"/>
        <w:left w:val="none" w:sz="0" w:space="0" w:color="auto"/>
        <w:bottom w:val="none" w:sz="0" w:space="0" w:color="auto"/>
        <w:right w:val="none" w:sz="0" w:space="0" w:color="auto"/>
      </w:divBdr>
    </w:div>
    <w:div w:id="1508448862">
      <w:bodyDiv w:val="1"/>
      <w:marLeft w:val="0"/>
      <w:marRight w:val="0"/>
      <w:marTop w:val="0"/>
      <w:marBottom w:val="0"/>
      <w:divBdr>
        <w:top w:val="none" w:sz="0" w:space="0" w:color="auto"/>
        <w:left w:val="none" w:sz="0" w:space="0" w:color="auto"/>
        <w:bottom w:val="none" w:sz="0" w:space="0" w:color="auto"/>
        <w:right w:val="none" w:sz="0" w:space="0" w:color="auto"/>
      </w:divBdr>
      <w:divsChild>
        <w:div w:id="1131047605">
          <w:marLeft w:val="0"/>
          <w:marRight w:val="0"/>
          <w:marTop w:val="0"/>
          <w:marBottom w:val="0"/>
          <w:divBdr>
            <w:top w:val="none" w:sz="0" w:space="0" w:color="auto"/>
            <w:left w:val="none" w:sz="0" w:space="0" w:color="auto"/>
            <w:bottom w:val="none" w:sz="0" w:space="0" w:color="auto"/>
            <w:right w:val="none" w:sz="0" w:space="0" w:color="auto"/>
          </w:divBdr>
          <w:divsChild>
            <w:div w:id="1352342708">
              <w:marLeft w:val="0"/>
              <w:marRight w:val="0"/>
              <w:marTop w:val="0"/>
              <w:marBottom w:val="0"/>
              <w:divBdr>
                <w:top w:val="none" w:sz="0" w:space="0" w:color="auto"/>
                <w:left w:val="none" w:sz="0" w:space="0" w:color="auto"/>
                <w:bottom w:val="none" w:sz="0" w:space="0" w:color="auto"/>
                <w:right w:val="none" w:sz="0" w:space="0" w:color="auto"/>
              </w:divBdr>
              <w:divsChild>
                <w:div w:id="133545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918920">
      <w:bodyDiv w:val="1"/>
      <w:marLeft w:val="0"/>
      <w:marRight w:val="0"/>
      <w:marTop w:val="0"/>
      <w:marBottom w:val="0"/>
      <w:divBdr>
        <w:top w:val="none" w:sz="0" w:space="0" w:color="auto"/>
        <w:left w:val="none" w:sz="0" w:space="0" w:color="auto"/>
        <w:bottom w:val="none" w:sz="0" w:space="0" w:color="auto"/>
        <w:right w:val="none" w:sz="0" w:space="0" w:color="auto"/>
      </w:divBdr>
    </w:div>
    <w:div w:id="1516384843">
      <w:bodyDiv w:val="1"/>
      <w:marLeft w:val="0"/>
      <w:marRight w:val="0"/>
      <w:marTop w:val="0"/>
      <w:marBottom w:val="0"/>
      <w:divBdr>
        <w:top w:val="none" w:sz="0" w:space="0" w:color="auto"/>
        <w:left w:val="none" w:sz="0" w:space="0" w:color="auto"/>
        <w:bottom w:val="none" w:sz="0" w:space="0" w:color="auto"/>
        <w:right w:val="none" w:sz="0" w:space="0" w:color="auto"/>
      </w:divBdr>
    </w:div>
    <w:div w:id="1517503372">
      <w:bodyDiv w:val="1"/>
      <w:marLeft w:val="0"/>
      <w:marRight w:val="0"/>
      <w:marTop w:val="0"/>
      <w:marBottom w:val="0"/>
      <w:divBdr>
        <w:top w:val="none" w:sz="0" w:space="0" w:color="auto"/>
        <w:left w:val="none" w:sz="0" w:space="0" w:color="auto"/>
        <w:bottom w:val="none" w:sz="0" w:space="0" w:color="auto"/>
        <w:right w:val="none" w:sz="0" w:space="0" w:color="auto"/>
      </w:divBdr>
    </w:div>
    <w:div w:id="1518499925">
      <w:bodyDiv w:val="1"/>
      <w:marLeft w:val="0"/>
      <w:marRight w:val="0"/>
      <w:marTop w:val="0"/>
      <w:marBottom w:val="0"/>
      <w:divBdr>
        <w:top w:val="none" w:sz="0" w:space="0" w:color="auto"/>
        <w:left w:val="none" w:sz="0" w:space="0" w:color="auto"/>
        <w:bottom w:val="none" w:sz="0" w:space="0" w:color="auto"/>
        <w:right w:val="none" w:sz="0" w:space="0" w:color="auto"/>
      </w:divBdr>
    </w:div>
    <w:div w:id="1520510833">
      <w:bodyDiv w:val="1"/>
      <w:marLeft w:val="0"/>
      <w:marRight w:val="0"/>
      <w:marTop w:val="0"/>
      <w:marBottom w:val="0"/>
      <w:divBdr>
        <w:top w:val="none" w:sz="0" w:space="0" w:color="auto"/>
        <w:left w:val="none" w:sz="0" w:space="0" w:color="auto"/>
        <w:bottom w:val="none" w:sz="0" w:space="0" w:color="auto"/>
        <w:right w:val="none" w:sz="0" w:space="0" w:color="auto"/>
      </w:divBdr>
    </w:div>
    <w:div w:id="1520659040">
      <w:bodyDiv w:val="1"/>
      <w:marLeft w:val="0"/>
      <w:marRight w:val="0"/>
      <w:marTop w:val="0"/>
      <w:marBottom w:val="0"/>
      <w:divBdr>
        <w:top w:val="none" w:sz="0" w:space="0" w:color="auto"/>
        <w:left w:val="none" w:sz="0" w:space="0" w:color="auto"/>
        <w:bottom w:val="none" w:sz="0" w:space="0" w:color="auto"/>
        <w:right w:val="none" w:sz="0" w:space="0" w:color="auto"/>
      </w:divBdr>
      <w:divsChild>
        <w:div w:id="1977174227">
          <w:marLeft w:val="0"/>
          <w:marRight w:val="0"/>
          <w:marTop w:val="0"/>
          <w:marBottom w:val="0"/>
          <w:divBdr>
            <w:top w:val="none" w:sz="0" w:space="0" w:color="auto"/>
            <w:left w:val="none" w:sz="0" w:space="0" w:color="auto"/>
            <w:bottom w:val="none" w:sz="0" w:space="0" w:color="auto"/>
            <w:right w:val="none" w:sz="0" w:space="0" w:color="auto"/>
          </w:divBdr>
          <w:divsChild>
            <w:div w:id="429590221">
              <w:marLeft w:val="0"/>
              <w:marRight w:val="0"/>
              <w:marTop w:val="0"/>
              <w:marBottom w:val="0"/>
              <w:divBdr>
                <w:top w:val="none" w:sz="0" w:space="0" w:color="auto"/>
                <w:left w:val="none" w:sz="0" w:space="0" w:color="auto"/>
                <w:bottom w:val="none" w:sz="0" w:space="0" w:color="auto"/>
                <w:right w:val="none" w:sz="0" w:space="0" w:color="auto"/>
              </w:divBdr>
              <w:divsChild>
                <w:div w:id="83152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669278">
      <w:bodyDiv w:val="1"/>
      <w:marLeft w:val="0"/>
      <w:marRight w:val="0"/>
      <w:marTop w:val="0"/>
      <w:marBottom w:val="0"/>
      <w:divBdr>
        <w:top w:val="none" w:sz="0" w:space="0" w:color="auto"/>
        <w:left w:val="none" w:sz="0" w:space="0" w:color="auto"/>
        <w:bottom w:val="none" w:sz="0" w:space="0" w:color="auto"/>
        <w:right w:val="none" w:sz="0" w:space="0" w:color="auto"/>
      </w:divBdr>
    </w:div>
    <w:div w:id="1525559972">
      <w:bodyDiv w:val="1"/>
      <w:marLeft w:val="0"/>
      <w:marRight w:val="0"/>
      <w:marTop w:val="0"/>
      <w:marBottom w:val="0"/>
      <w:divBdr>
        <w:top w:val="none" w:sz="0" w:space="0" w:color="auto"/>
        <w:left w:val="none" w:sz="0" w:space="0" w:color="auto"/>
        <w:bottom w:val="none" w:sz="0" w:space="0" w:color="auto"/>
        <w:right w:val="none" w:sz="0" w:space="0" w:color="auto"/>
      </w:divBdr>
    </w:div>
    <w:div w:id="1525709894">
      <w:bodyDiv w:val="1"/>
      <w:marLeft w:val="0"/>
      <w:marRight w:val="0"/>
      <w:marTop w:val="0"/>
      <w:marBottom w:val="0"/>
      <w:divBdr>
        <w:top w:val="none" w:sz="0" w:space="0" w:color="auto"/>
        <w:left w:val="none" w:sz="0" w:space="0" w:color="auto"/>
        <w:bottom w:val="none" w:sz="0" w:space="0" w:color="auto"/>
        <w:right w:val="none" w:sz="0" w:space="0" w:color="auto"/>
      </w:divBdr>
    </w:div>
    <w:div w:id="1525829369">
      <w:bodyDiv w:val="1"/>
      <w:marLeft w:val="0"/>
      <w:marRight w:val="0"/>
      <w:marTop w:val="0"/>
      <w:marBottom w:val="0"/>
      <w:divBdr>
        <w:top w:val="none" w:sz="0" w:space="0" w:color="auto"/>
        <w:left w:val="none" w:sz="0" w:space="0" w:color="auto"/>
        <w:bottom w:val="none" w:sz="0" w:space="0" w:color="auto"/>
        <w:right w:val="none" w:sz="0" w:space="0" w:color="auto"/>
      </w:divBdr>
    </w:div>
    <w:div w:id="1531452959">
      <w:bodyDiv w:val="1"/>
      <w:marLeft w:val="0"/>
      <w:marRight w:val="0"/>
      <w:marTop w:val="0"/>
      <w:marBottom w:val="0"/>
      <w:divBdr>
        <w:top w:val="none" w:sz="0" w:space="0" w:color="auto"/>
        <w:left w:val="none" w:sz="0" w:space="0" w:color="auto"/>
        <w:bottom w:val="none" w:sz="0" w:space="0" w:color="auto"/>
        <w:right w:val="none" w:sz="0" w:space="0" w:color="auto"/>
      </w:divBdr>
    </w:div>
    <w:div w:id="1531918864">
      <w:bodyDiv w:val="1"/>
      <w:marLeft w:val="0"/>
      <w:marRight w:val="0"/>
      <w:marTop w:val="0"/>
      <w:marBottom w:val="0"/>
      <w:divBdr>
        <w:top w:val="none" w:sz="0" w:space="0" w:color="auto"/>
        <w:left w:val="none" w:sz="0" w:space="0" w:color="auto"/>
        <w:bottom w:val="none" w:sz="0" w:space="0" w:color="auto"/>
        <w:right w:val="none" w:sz="0" w:space="0" w:color="auto"/>
      </w:divBdr>
    </w:div>
    <w:div w:id="1532065608">
      <w:bodyDiv w:val="1"/>
      <w:marLeft w:val="0"/>
      <w:marRight w:val="0"/>
      <w:marTop w:val="0"/>
      <w:marBottom w:val="0"/>
      <w:divBdr>
        <w:top w:val="none" w:sz="0" w:space="0" w:color="auto"/>
        <w:left w:val="none" w:sz="0" w:space="0" w:color="auto"/>
        <w:bottom w:val="none" w:sz="0" w:space="0" w:color="auto"/>
        <w:right w:val="none" w:sz="0" w:space="0" w:color="auto"/>
      </w:divBdr>
    </w:div>
    <w:div w:id="1532450396">
      <w:bodyDiv w:val="1"/>
      <w:marLeft w:val="0"/>
      <w:marRight w:val="0"/>
      <w:marTop w:val="0"/>
      <w:marBottom w:val="0"/>
      <w:divBdr>
        <w:top w:val="none" w:sz="0" w:space="0" w:color="auto"/>
        <w:left w:val="none" w:sz="0" w:space="0" w:color="auto"/>
        <w:bottom w:val="none" w:sz="0" w:space="0" w:color="auto"/>
        <w:right w:val="none" w:sz="0" w:space="0" w:color="auto"/>
      </w:divBdr>
    </w:div>
    <w:div w:id="1534616228">
      <w:bodyDiv w:val="1"/>
      <w:marLeft w:val="0"/>
      <w:marRight w:val="0"/>
      <w:marTop w:val="0"/>
      <w:marBottom w:val="0"/>
      <w:divBdr>
        <w:top w:val="none" w:sz="0" w:space="0" w:color="auto"/>
        <w:left w:val="none" w:sz="0" w:space="0" w:color="auto"/>
        <w:bottom w:val="none" w:sz="0" w:space="0" w:color="auto"/>
        <w:right w:val="none" w:sz="0" w:space="0" w:color="auto"/>
      </w:divBdr>
    </w:div>
    <w:div w:id="1534920398">
      <w:bodyDiv w:val="1"/>
      <w:marLeft w:val="0"/>
      <w:marRight w:val="0"/>
      <w:marTop w:val="0"/>
      <w:marBottom w:val="0"/>
      <w:divBdr>
        <w:top w:val="none" w:sz="0" w:space="0" w:color="auto"/>
        <w:left w:val="none" w:sz="0" w:space="0" w:color="auto"/>
        <w:bottom w:val="none" w:sz="0" w:space="0" w:color="auto"/>
        <w:right w:val="none" w:sz="0" w:space="0" w:color="auto"/>
      </w:divBdr>
    </w:div>
    <w:div w:id="1541823230">
      <w:bodyDiv w:val="1"/>
      <w:marLeft w:val="0"/>
      <w:marRight w:val="0"/>
      <w:marTop w:val="0"/>
      <w:marBottom w:val="0"/>
      <w:divBdr>
        <w:top w:val="none" w:sz="0" w:space="0" w:color="auto"/>
        <w:left w:val="none" w:sz="0" w:space="0" w:color="auto"/>
        <w:bottom w:val="none" w:sz="0" w:space="0" w:color="auto"/>
        <w:right w:val="none" w:sz="0" w:space="0" w:color="auto"/>
      </w:divBdr>
    </w:div>
    <w:div w:id="1544825714">
      <w:bodyDiv w:val="1"/>
      <w:marLeft w:val="0"/>
      <w:marRight w:val="0"/>
      <w:marTop w:val="0"/>
      <w:marBottom w:val="0"/>
      <w:divBdr>
        <w:top w:val="none" w:sz="0" w:space="0" w:color="auto"/>
        <w:left w:val="none" w:sz="0" w:space="0" w:color="auto"/>
        <w:bottom w:val="none" w:sz="0" w:space="0" w:color="auto"/>
        <w:right w:val="none" w:sz="0" w:space="0" w:color="auto"/>
      </w:divBdr>
    </w:div>
    <w:div w:id="1548030847">
      <w:bodyDiv w:val="1"/>
      <w:marLeft w:val="0"/>
      <w:marRight w:val="0"/>
      <w:marTop w:val="0"/>
      <w:marBottom w:val="0"/>
      <w:divBdr>
        <w:top w:val="none" w:sz="0" w:space="0" w:color="auto"/>
        <w:left w:val="none" w:sz="0" w:space="0" w:color="auto"/>
        <w:bottom w:val="none" w:sz="0" w:space="0" w:color="auto"/>
        <w:right w:val="none" w:sz="0" w:space="0" w:color="auto"/>
      </w:divBdr>
    </w:div>
    <w:div w:id="1548298217">
      <w:bodyDiv w:val="1"/>
      <w:marLeft w:val="0"/>
      <w:marRight w:val="0"/>
      <w:marTop w:val="0"/>
      <w:marBottom w:val="0"/>
      <w:divBdr>
        <w:top w:val="none" w:sz="0" w:space="0" w:color="auto"/>
        <w:left w:val="none" w:sz="0" w:space="0" w:color="auto"/>
        <w:bottom w:val="none" w:sz="0" w:space="0" w:color="auto"/>
        <w:right w:val="none" w:sz="0" w:space="0" w:color="auto"/>
      </w:divBdr>
    </w:div>
    <w:div w:id="1548562611">
      <w:bodyDiv w:val="1"/>
      <w:marLeft w:val="0"/>
      <w:marRight w:val="0"/>
      <w:marTop w:val="0"/>
      <w:marBottom w:val="0"/>
      <w:divBdr>
        <w:top w:val="none" w:sz="0" w:space="0" w:color="auto"/>
        <w:left w:val="none" w:sz="0" w:space="0" w:color="auto"/>
        <w:bottom w:val="none" w:sz="0" w:space="0" w:color="auto"/>
        <w:right w:val="none" w:sz="0" w:space="0" w:color="auto"/>
      </w:divBdr>
    </w:div>
    <w:div w:id="1551378407">
      <w:bodyDiv w:val="1"/>
      <w:marLeft w:val="0"/>
      <w:marRight w:val="0"/>
      <w:marTop w:val="0"/>
      <w:marBottom w:val="0"/>
      <w:divBdr>
        <w:top w:val="none" w:sz="0" w:space="0" w:color="auto"/>
        <w:left w:val="none" w:sz="0" w:space="0" w:color="auto"/>
        <w:bottom w:val="none" w:sz="0" w:space="0" w:color="auto"/>
        <w:right w:val="none" w:sz="0" w:space="0" w:color="auto"/>
      </w:divBdr>
    </w:div>
    <w:div w:id="1557621764">
      <w:bodyDiv w:val="1"/>
      <w:marLeft w:val="0"/>
      <w:marRight w:val="0"/>
      <w:marTop w:val="0"/>
      <w:marBottom w:val="0"/>
      <w:divBdr>
        <w:top w:val="none" w:sz="0" w:space="0" w:color="auto"/>
        <w:left w:val="none" w:sz="0" w:space="0" w:color="auto"/>
        <w:bottom w:val="none" w:sz="0" w:space="0" w:color="auto"/>
        <w:right w:val="none" w:sz="0" w:space="0" w:color="auto"/>
      </w:divBdr>
    </w:div>
    <w:div w:id="1559051898">
      <w:bodyDiv w:val="1"/>
      <w:marLeft w:val="0"/>
      <w:marRight w:val="0"/>
      <w:marTop w:val="0"/>
      <w:marBottom w:val="0"/>
      <w:divBdr>
        <w:top w:val="none" w:sz="0" w:space="0" w:color="auto"/>
        <w:left w:val="none" w:sz="0" w:space="0" w:color="auto"/>
        <w:bottom w:val="none" w:sz="0" w:space="0" w:color="auto"/>
        <w:right w:val="none" w:sz="0" w:space="0" w:color="auto"/>
      </w:divBdr>
    </w:div>
    <w:div w:id="1561478452">
      <w:bodyDiv w:val="1"/>
      <w:marLeft w:val="0"/>
      <w:marRight w:val="0"/>
      <w:marTop w:val="0"/>
      <w:marBottom w:val="0"/>
      <w:divBdr>
        <w:top w:val="none" w:sz="0" w:space="0" w:color="auto"/>
        <w:left w:val="none" w:sz="0" w:space="0" w:color="auto"/>
        <w:bottom w:val="none" w:sz="0" w:space="0" w:color="auto"/>
        <w:right w:val="none" w:sz="0" w:space="0" w:color="auto"/>
      </w:divBdr>
    </w:div>
    <w:div w:id="1564020790">
      <w:bodyDiv w:val="1"/>
      <w:marLeft w:val="0"/>
      <w:marRight w:val="0"/>
      <w:marTop w:val="0"/>
      <w:marBottom w:val="0"/>
      <w:divBdr>
        <w:top w:val="none" w:sz="0" w:space="0" w:color="auto"/>
        <w:left w:val="none" w:sz="0" w:space="0" w:color="auto"/>
        <w:bottom w:val="none" w:sz="0" w:space="0" w:color="auto"/>
        <w:right w:val="none" w:sz="0" w:space="0" w:color="auto"/>
      </w:divBdr>
    </w:div>
    <w:div w:id="1564214259">
      <w:bodyDiv w:val="1"/>
      <w:marLeft w:val="0"/>
      <w:marRight w:val="0"/>
      <w:marTop w:val="0"/>
      <w:marBottom w:val="0"/>
      <w:divBdr>
        <w:top w:val="none" w:sz="0" w:space="0" w:color="auto"/>
        <w:left w:val="none" w:sz="0" w:space="0" w:color="auto"/>
        <w:bottom w:val="none" w:sz="0" w:space="0" w:color="auto"/>
        <w:right w:val="none" w:sz="0" w:space="0" w:color="auto"/>
      </w:divBdr>
    </w:div>
    <w:div w:id="1564873780">
      <w:bodyDiv w:val="1"/>
      <w:marLeft w:val="0"/>
      <w:marRight w:val="0"/>
      <w:marTop w:val="0"/>
      <w:marBottom w:val="0"/>
      <w:divBdr>
        <w:top w:val="none" w:sz="0" w:space="0" w:color="auto"/>
        <w:left w:val="none" w:sz="0" w:space="0" w:color="auto"/>
        <w:bottom w:val="none" w:sz="0" w:space="0" w:color="auto"/>
        <w:right w:val="none" w:sz="0" w:space="0" w:color="auto"/>
      </w:divBdr>
    </w:div>
    <w:div w:id="1565289006">
      <w:bodyDiv w:val="1"/>
      <w:marLeft w:val="0"/>
      <w:marRight w:val="0"/>
      <w:marTop w:val="0"/>
      <w:marBottom w:val="0"/>
      <w:divBdr>
        <w:top w:val="none" w:sz="0" w:space="0" w:color="auto"/>
        <w:left w:val="none" w:sz="0" w:space="0" w:color="auto"/>
        <w:bottom w:val="none" w:sz="0" w:space="0" w:color="auto"/>
        <w:right w:val="none" w:sz="0" w:space="0" w:color="auto"/>
      </w:divBdr>
    </w:div>
    <w:div w:id="1569418390">
      <w:bodyDiv w:val="1"/>
      <w:marLeft w:val="0"/>
      <w:marRight w:val="0"/>
      <w:marTop w:val="0"/>
      <w:marBottom w:val="0"/>
      <w:divBdr>
        <w:top w:val="none" w:sz="0" w:space="0" w:color="auto"/>
        <w:left w:val="none" w:sz="0" w:space="0" w:color="auto"/>
        <w:bottom w:val="none" w:sz="0" w:space="0" w:color="auto"/>
        <w:right w:val="none" w:sz="0" w:space="0" w:color="auto"/>
      </w:divBdr>
    </w:div>
    <w:div w:id="1572226709">
      <w:bodyDiv w:val="1"/>
      <w:marLeft w:val="0"/>
      <w:marRight w:val="0"/>
      <w:marTop w:val="0"/>
      <w:marBottom w:val="0"/>
      <w:divBdr>
        <w:top w:val="none" w:sz="0" w:space="0" w:color="auto"/>
        <w:left w:val="none" w:sz="0" w:space="0" w:color="auto"/>
        <w:bottom w:val="none" w:sz="0" w:space="0" w:color="auto"/>
        <w:right w:val="none" w:sz="0" w:space="0" w:color="auto"/>
      </w:divBdr>
    </w:div>
    <w:div w:id="1575775113">
      <w:bodyDiv w:val="1"/>
      <w:marLeft w:val="0"/>
      <w:marRight w:val="0"/>
      <w:marTop w:val="0"/>
      <w:marBottom w:val="0"/>
      <w:divBdr>
        <w:top w:val="none" w:sz="0" w:space="0" w:color="auto"/>
        <w:left w:val="none" w:sz="0" w:space="0" w:color="auto"/>
        <w:bottom w:val="none" w:sz="0" w:space="0" w:color="auto"/>
        <w:right w:val="none" w:sz="0" w:space="0" w:color="auto"/>
      </w:divBdr>
    </w:div>
    <w:div w:id="1583098513">
      <w:bodyDiv w:val="1"/>
      <w:marLeft w:val="0"/>
      <w:marRight w:val="0"/>
      <w:marTop w:val="0"/>
      <w:marBottom w:val="0"/>
      <w:divBdr>
        <w:top w:val="none" w:sz="0" w:space="0" w:color="auto"/>
        <w:left w:val="none" w:sz="0" w:space="0" w:color="auto"/>
        <w:bottom w:val="none" w:sz="0" w:space="0" w:color="auto"/>
        <w:right w:val="none" w:sz="0" w:space="0" w:color="auto"/>
      </w:divBdr>
    </w:div>
    <w:div w:id="1584022859">
      <w:bodyDiv w:val="1"/>
      <w:marLeft w:val="0"/>
      <w:marRight w:val="0"/>
      <w:marTop w:val="0"/>
      <w:marBottom w:val="0"/>
      <w:divBdr>
        <w:top w:val="none" w:sz="0" w:space="0" w:color="auto"/>
        <w:left w:val="none" w:sz="0" w:space="0" w:color="auto"/>
        <w:bottom w:val="none" w:sz="0" w:space="0" w:color="auto"/>
        <w:right w:val="none" w:sz="0" w:space="0" w:color="auto"/>
      </w:divBdr>
    </w:div>
    <w:div w:id="1584605311">
      <w:bodyDiv w:val="1"/>
      <w:marLeft w:val="0"/>
      <w:marRight w:val="0"/>
      <w:marTop w:val="0"/>
      <w:marBottom w:val="0"/>
      <w:divBdr>
        <w:top w:val="none" w:sz="0" w:space="0" w:color="auto"/>
        <w:left w:val="none" w:sz="0" w:space="0" w:color="auto"/>
        <w:bottom w:val="none" w:sz="0" w:space="0" w:color="auto"/>
        <w:right w:val="none" w:sz="0" w:space="0" w:color="auto"/>
      </w:divBdr>
    </w:div>
    <w:div w:id="1584607966">
      <w:bodyDiv w:val="1"/>
      <w:marLeft w:val="0"/>
      <w:marRight w:val="0"/>
      <w:marTop w:val="0"/>
      <w:marBottom w:val="0"/>
      <w:divBdr>
        <w:top w:val="none" w:sz="0" w:space="0" w:color="auto"/>
        <w:left w:val="none" w:sz="0" w:space="0" w:color="auto"/>
        <w:bottom w:val="none" w:sz="0" w:space="0" w:color="auto"/>
        <w:right w:val="none" w:sz="0" w:space="0" w:color="auto"/>
      </w:divBdr>
    </w:div>
    <w:div w:id="1593204201">
      <w:bodyDiv w:val="1"/>
      <w:marLeft w:val="0"/>
      <w:marRight w:val="0"/>
      <w:marTop w:val="0"/>
      <w:marBottom w:val="0"/>
      <w:divBdr>
        <w:top w:val="none" w:sz="0" w:space="0" w:color="auto"/>
        <w:left w:val="none" w:sz="0" w:space="0" w:color="auto"/>
        <w:bottom w:val="none" w:sz="0" w:space="0" w:color="auto"/>
        <w:right w:val="none" w:sz="0" w:space="0" w:color="auto"/>
      </w:divBdr>
    </w:div>
    <w:div w:id="1594318438">
      <w:bodyDiv w:val="1"/>
      <w:marLeft w:val="0"/>
      <w:marRight w:val="0"/>
      <w:marTop w:val="0"/>
      <w:marBottom w:val="0"/>
      <w:divBdr>
        <w:top w:val="none" w:sz="0" w:space="0" w:color="auto"/>
        <w:left w:val="none" w:sz="0" w:space="0" w:color="auto"/>
        <w:bottom w:val="none" w:sz="0" w:space="0" w:color="auto"/>
        <w:right w:val="none" w:sz="0" w:space="0" w:color="auto"/>
      </w:divBdr>
    </w:div>
    <w:div w:id="1595935145">
      <w:bodyDiv w:val="1"/>
      <w:marLeft w:val="0"/>
      <w:marRight w:val="0"/>
      <w:marTop w:val="0"/>
      <w:marBottom w:val="0"/>
      <w:divBdr>
        <w:top w:val="none" w:sz="0" w:space="0" w:color="auto"/>
        <w:left w:val="none" w:sz="0" w:space="0" w:color="auto"/>
        <w:bottom w:val="none" w:sz="0" w:space="0" w:color="auto"/>
        <w:right w:val="none" w:sz="0" w:space="0" w:color="auto"/>
      </w:divBdr>
    </w:div>
    <w:div w:id="1597791449">
      <w:bodyDiv w:val="1"/>
      <w:marLeft w:val="0"/>
      <w:marRight w:val="0"/>
      <w:marTop w:val="0"/>
      <w:marBottom w:val="0"/>
      <w:divBdr>
        <w:top w:val="none" w:sz="0" w:space="0" w:color="auto"/>
        <w:left w:val="none" w:sz="0" w:space="0" w:color="auto"/>
        <w:bottom w:val="none" w:sz="0" w:space="0" w:color="auto"/>
        <w:right w:val="none" w:sz="0" w:space="0" w:color="auto"/>
      </w:divBdr>
    </w:div>
    <w:div w:id="1608151290">
      <w:bodyDiv w:val="1"/>
      <w:marLeft w:val="0"/>
      <w:marRight w:val="0"/>
      <w:marTop w:val="0"/>
      <w:marBottom w:val="0"/>
      <w:divBdr>
        <w:top w:val="none" w:sz="0" w:space="0" w:color="auto"/>
        <w:left w:val="none" w:sz="0" w:space="0" w:color="auto"/>
        <w:bottom w:val="none" w:sz="0" w:space="0" w:color="auto"/>
        <w:right w:val="none" w:sz="0" w:space="0" w:color="auto"/>
      </w:divBdr>
    </w:div>
    <w:div w:id="1608387792">
      <w:bodyDiv w:val="1"/>
      <w:marLeft w:val="0"/>
      <w:marRight w:val="0"/>
      <w:marTop w:val="0"/>
      <w:marBottom w:val="0"/>
      <w:divBdr>
        <w:top w:val="none" w:sz="0" w:space="0" w:color="auto"/>
        <w:left w:val="none" w:sz="0" w:space="0" w:color="auto"/>
        <w:bottom w:val="none" w:sz="0" w:space="0" w:color="auto"/>
        <w:right w:val="none" w:sz="0" w:space="0" w:color="auto"/>
      </w:divBdr>
    </w:div>
    <w:div w:id="1609194859">
      <w:bodyDiv w:val="1"/>
      <w:marLeft w:val="0"/>
      <w:marRight w:val="0"/>
      <w:marTop w:val="0"/>
      <w:marBottom w:val="0"/>
      <w:divBdr>
        <w:top w:val="none" w:sz="0" w:space="0" w:color="auto"/>
        <w:left w:val="none" w:sz="0" w:space="0" w:color="auto"/>
        <w:bottom w:val="none" w:sz="0" w:space="0" w:color="auto"/>
        <w:right w:val="none" w:sz="0" w:space="0" w:color="auto"/>
      </w:divBdr>
    </w:div>
    <w:div w:id="1610699943">
      <w:bodyDiv w:val="1"/>
      <w:marLeft w:val="0"/>
      <w:marRight w:val="0"/>
      <w:marTop w:val="0"/>
      <w:marBottom w:val="0"/>
      <w:divBdr>
        <w:top w:val="none" w:sz="0" w:space="0" w:color="auto"/>
        <w:left w:val="none" w:sz="0" w:space="0" w:color="auto"/>
        <w:bottom w:val="none" w:sz="0" w:space="0" w:color="auto"/>
        <w:right w:val="none" w:sz="0" w:space="0" w:color="auto"/>
      </w:divBdr>
    </w:div>
    <w:div w:id="1613052147">
      <w:bodyDiv w:val="1"/>
      <w:marLeft w:val="0"/>
      <w:marRight w:val="0"/>
      <w:marTop w:val="0"/>
      <w:marBottom w:val="0"/>
      <w:divBdr>
        <w:top w:val="none" w:sz="0" w:space="0" w:color="auto"/>
        <w:left w:val="none" w:sz="0" w:space="0" w:color="auto"/>
        <w:bottom w:val="none" w:sz="0" w:space="0" w:color="auto"/>
        <w:right w:val="none" w:sz="0" w:space="0" w:color="auto"/>
      </w:divBdr>
    </w:div>
    <w:div w:id="1614046308">
      <w:bodyDiv w:val="1"/>
      <w:marLeft w:val="0"/>
      <w:marRight w:val="0"/>
      <w:marTop w:val="0"/>
      <w:marBottom w:val="0"/>
      <w:divBdr>
        <w:top w:val="none" w:sz="0" w:space="0" w:color="auto"/>
        <w:left w:val="none" w:sz="0" w:space="0" w:color="auto"/>
        <w:bottom w:val="none" w:sz="0" w:space="0" w:color="auto"/>
        <w:right w:val="none" w:sz="0" w:space="0" w:color="auto"/>
      </w:divBdr>
    </w:div>
    <w:div w:id="1615332654">
      <w:bodyDiv w:val="1"/>
      <w:marLeft w:val="0"/>
      <w:marRight w:val="0"/>
      <w:marTop w:val="0"/>
      <w:marBottom w:val="0"/>
      <w:divBdr>
        <w:top w:val="none" w:sz="0" w:space="0" w:color="auto"/>
        <w:left w:val="none" w:sz="0" w:space="0" w:color="auto"/>
        <w:bottom w:val="none" w:sz="0" w:space="0" w:color="auto"/>
        <w:right w:val="none" w:sz="0" w:space="0" w:color="auto"/>
      </w:divBdr>
    </w:div>
    <w:div w:id="1615595533">
      <w:bodyDiv w:val="1"/>
      <w:marLeft w:val="0"/>
      <w:marRight w:val="0"/>
      <w:marTop w:val="0"/>
      <w:marBottom w:val="0"/>
      <w:divBdr>
        <w:top w:val="none" w:sz="0" w:space="0" w:color="auto"/>
        <w:left w:val="none" w:sz="0" w:space="0" w:color="auto"/>
        <w:bottom w:val="none" w:sz="0" w:space="0" w:color="auto"/>
        <w:right w:val="none" w:sz="0" w:space="0" w:color="auto"/>
      </w:divBdr>
    </w:div>
    <w:div w:id="1618752250">
      <w:bodyDiv w:val="1"/>
      <w:marLeft w:val="0"/>
      <w:marRight w:val="0"/>
      <w:marTop w:val="0"/>
      <w:marBottom w:val="0"/>
      <w:divBdr>
        <w:top w:val="none" w:sz="0" w:space="0" w:color="auto"/>
        <w:left w:val="none" w:sz="0" w:space="0" w:color="auto"/>
        <w:bottom w:val="none" w:sz="0" w:space="0" w:color="auto"/>
        <w:right w:val="none" w:sz="0" w:space="0" w:color="auto"/>
      </w:divBdr>
    </w:div>
    <w:div w:id="1619950605">
      <w:bodyDiv w:val="1"/>
      <w:marLeft w:val="0"/>
      <w:marRight w:val="0"/>
      <w:marTop w:val="0"/>
      <w:marBottom w:val="0"/>
      <w:divBdr>
        <w:top w:val="none" w:sz="0" w:space="0" w:color="auto"/>
        <w:left w:val="none" w:sz="0" w:space="0" w:color="auto"/>
        <w:bottom w:val="none" w:sz="0" w:space="0" w:color="auto"/>
        <w:right w:val="none" w:sz="0" w:space="0" w:color="auto"/>
      </w:divBdr>
    </w:div>
    <w:div w:id="1625505750">
      <w:bodyDiv w:val="1"/>
      <w:marLeft w:val="0"/>
      <w:marRight w:val="0"/>
      <w:marTop w:val="0"/>
      <w:marBottom w:val="0"/>
      <w:divBdr>
        <w:top w:val="none" w:sz="0" w:space="0" w:color="auto"/>
        <w:left w:val="none" w:sz="0" w:space="0" w:color="auto"/>
        <w:bottom w:val="none" w:sz="0" w:space="0" w:color="auto"/>
        <w:right w:val="none" w:sz="0" w:space="0" w:color="auto"/>
      </w:divBdr>
    </w:div>
    <w:div w:id="1626814795">
      <w:bodyDiv w:val="1"/>
      <w:marLeft w:val="0"/>
      <w:marRight w:val="0"/>
      <w:marTop w:val="0"/>
      <w:marBottom w:val="0"/>
      <w:divBdr>
        <w:top w:val="none" w:sz="0" w:space="0" w:color="auto"/>
        <w:left w:val="none" w:sz="0" w:space="0" w:color="auto"/>
        <w:bottom w:val="none" w:sz="0" w:space="0" w:color="auto"/>
        <w:right w:val="none" w:sz="0" w:space="0" w:color="auto"/>
      </w:divBdr>
    </w:div>
    <w:div w:id="1627195567">
      <w:bodyDiv w:val="1"/>
      <w:marLeft w:val="0"/>
      <w:marRight w:val="0"/>
      <w:marTop w:val="0"/>
      <w:marBottom w:val="0"/>
      <w:divBdr>
        <w:top w:val="none" w:sz="0" w:space="0" w:color="auto"/>
        <w:left w:val="none" w:sz="0" w:space="0" w:color="auto"/>
        <w:bottom w:val="none" w:sz="0" w:space="0" w:color="auto"/>
        <w:right w:val="none" w:sz="0" w:space="0" w:color="auto"/>
      </w:divBdr>
    </w:div>
    <w:div w:id="1628463042">
      <w:bodyDiv w:val="1"/>
      <w:marLeft w:val="0"/>
      <w:marRight w:val="0"/>
      <w:marTop w:val="0"/>
      <w:marBottom w:val="0"/>
      <w:divBdr>
        <w:top w:val="none" w:sz="0" w:space="0" w:color="auto"/>
        <w:left w:val="none" w:sz="0" w:space="0" w:color="auto"/>
        <w:bottom w:val="none" w:sz="0" w:space="0" w:color="auto"/>
        <w:right w:val="none" w:sz="0" w:space="0" w:color="auto"/>
      </w:divBdr>
    </w:div>
    <w:div w:id="1633092231">
      <w:bodyDiv w:val="1"/>
      <w:marLeft w:val="0"/>
      <w:marRight w:val="0"/>
      <w:marTop w:val="0"/>
      <w:marBottom w:val="0"/>
      <w:divBdr>
        <w:top w:val="none" w:sz="0" w:space="0" w:color="auto"/>
        <w:left w:val="none" w:sz="0" w:space="0" w:color="auto"/>
        <w:bottom w:val="none" w:sz="0" w:space="0" w:color="auto"/>
        <w:right w:val="none" w:sz="0" w:space="0" w:color="auto"/>
      </w:divBdr>
    </w:div>
    <w:div w:id="1633631292">
      <w:bodyDiv w:val="1"/>
      <w:marLeft w:val="0"/>
      <w:marRight w:val="0"/>
      <w:marTop w:val="0"/>
      <w:marBottom w:val="0"/>
      <w:divBdr>
        <w:top w:val="none" w:sz="0" w:space="0" w:color="auto"/>
        <w:left w:val="none" w:sz="0" w:space="0" w:color="auto"/>
        <w:bottom w:val="none" w:sz="0" w:space="0" w:color="auto"/>
        <w:right w:val="none" w:sz="0" w:space="0" w:color="auto"/>
      </w:divBdr>
    </w:div>
    <w:div w:id="1635481130">
      <w:bodyDiv w:val="1"/>
      <w:marLeft w:val="0"/>
      <w:marRight w:val="0"/>
      <w:marTop w:val="0"/>
      <w:marBottom w:val="0"/>
      <w:divBdr>
        <w:top w:val="none" w:sz="0" w:space="0" w:color="auto"/>
        <w:left w:val="none" w:sz="0" w:space="0" w:color="auto"/>
        <w:bottom w:val="none" w:sz="0" w:space="0" w:color="auto"/>
        <w:right w:val="none" w:sz="0" w:space="0" w:color="auto"/>
      </w:divBdr>
    </w:div>
    <w:div w:id="1636450536">
      <w:bodyDiv w:val="1"/>
      <w:marLeft w:val="0"/>
      <w:marRight w:val="0"/>
      <w:marTop w:val="0"/>
      <w:marBottom w:val="0"/>
      <w:divBdr>
        <w:top w:val="none" w:sz="0" w:space="0" w:color="auto"/>
        <w:left w:val="none" w:sz="0" w:space="0" w:color="auto"/>
        <w:bottom w:val="none" w:sz="0" w:space="0" w:color="auto"/>
        <w:right w:val="none" w:sz="0" w:space="0" w:color="auto"/>
      </w:divBdr>
    </w:div>
    <w:div w:id="1636834180">
      <w:bodyDiv w:val="1"/>
      <w:marLeft w:val="0"/>
      <w:marRight w:val="0"/>
      <w:marTop w:val="0"/>
      <w:marBottom w:val="0"/>
      <w:divBdr>
        <w:top w:val="none" w:sz="0" w:space="0" w:color="auto"/>
        <w:left w:val="none" w:sz="0" w:space="0" w:color="auto"/>
        <w:bottom w:val="none" w:sz="0" w:space="0" w:color="auto"/>
        <w:right w:val="none" w:sz="0" w:space="0" w:color="auto"/>
      </w:divBdr>
    </w:div>
    <w:div w:id="1637444168">
      <w:bodyDiv w:val="1"/>
      <w:marLeft w:val="0"/>
      <w:marRight w:val="0"/>
      <w:marTop w:val="0"/>
      <w:marBottom w:val="0"/>
      <w:divBdr>
        <w:top w:val="none" w:sz="0" w:space="0" w:color="auto"/>
        <w:left w:val="none" w:sz="0" w:space="0" w:color="auto"/>
        <w:bottom w:val="none" w:sz="0" w:space="0" w:color="auto"/>
        <w:right w:val="none" w:sz="0" w:space="0" w:color="auto"/>
      </w:divBdr>
    </w:div>
    <w:div w:id="1637760465">
      <w:bodyDiv w:val="1"/>
      <w:marLeft w:val="0"/>
      <w:marRight w:val="0"/>
      <w:marTop w:val="0"/>
      <w:marBottom w:val="0"/>
      <w:divBdr>
        <w:top w:val="none" w:sz="0" w:space="0" w:color="auto"/>
        <w:left w:val="none" w:sz="0" w:space="0" w:color="auto"/>
        <w:bottom w:val="none" w:sz="0" w:space="0" w:color="auto"/>
        <w:right w:val="none" w:sz="0" w:space="0" w:color="auto"/>
      </w:divBdr>
    </w:div>
    <w:div w:id="1659767170">
      <w:bodyDiv w:val="1"/>
      <w:marLeft w:val="0"/>
      <w:marRight w:val="0"/>
      <w:marTop w:val="0"/>
      <w:marBottom w:val="0"/>
      <w:divBdr>
        <w:top w:val="none" w:sz="0" w:space="0" w:color="auto"/>
        <w:left w:val="none" w:sz="0" w:space="0" w:color="auto"/>
        <w:bottom w:val="none" w:sz="0" w:space="0" w:color="auto"/>
        <w:right w:val="none" w:sz="0" w:space="0" w:color="auto"/>
      </w:divBdr>
    </w:div>
    <w:div w:id="1659845963">
      <w:bodyDiv w:val="1"/>
      <w:marLeft w:val="0"/>
      <w:marRight w:val="0"/>
      <w:marTop w:val="0"/>
      <w:marBottom w:val="0"/>
      <w:divBdr>
        <w:top w:val="none" w:sz="0" w:space="0" w:color="auto"/>
        <w:left w:val="none" w:sz="0" w:space="0" w:color="auto"/>
        <w:bottom w:val="none" w:sz="0" w:space="0" w:color="auto"/>
        <w:right w:val="none" w:sz="0" w:space="0" w:color="auto"/>
      </w:divBdr>
    </w:div>
    <w:div w:id="1669792240">
      <w:bodyDiv w:val="1"/>
      <w:marLeft w:val="0"/>
      <w:marRight w:val="0"/>
      <w:marTop w:val="0"/>
      <w:marBottom w:val="0"/>
      <w:divBdr>
        <w:top w:val="none" w:sz="0" w:space="0" w:color="auto"/>
        <w:left w:val="none" w:sz="0" w:space="0" w:color="auto"/>
        <w:bottom w:val="none" w:sz="0" w:space="0" w:color="auto"/>
        <w:right w:val="none" w:sz="0" w:space="0" w:color="auto"/>
      </w:divBdr>
    </w:div>
    <w:div w:id="1670330290">
      <w:bodyDiv w:val="1"/>
      <w:marLeft w:val="0"/>
      <w:marRight w:val="0"/>
      <w:marTop w:val="0"/>
      <w:marBottom w:val="0"/>
      <w:divBdr>
        <w:top w:val="none" w:sz="0" w:space="0" w:color="auto"/>
        <w:left w:val="none" w:sz="0" w:space="0" w:color="auto"/>
        <w:bottom w:val="none" w:sz="0" w:space="0" w:color="auto"/>
        <w:right w:val="none" w:sz="0" w:space="0" w:color="auto"/>
      </w:divBdr>
    </w:div>
    <w:div w:id="1675257962">
      <w:bodyDiv w:val="1"/>
      <w:marLeft w:val="0"/>
      <w:marRight w:val="0"/>
      <w:marTop w:val="0"/>
      <w:marBottom w:val="0"/>
      <w:divBdr>
        <w:top w:val="none" w:sz="0" w:space="0" w:color="auto"/>
        <w:left w:val="none" w:sz="0" w:space="0" w:color="auto"/>
        <w:bottom w:val="none" w:sz="0" w:space="0" w:color="auto"/>
        <w:right w:val="none" w:sz="0" w:space="0" w:color="auto"/>
      </w:divBdr>
    </w:div>
    <w:div w:id="1675720197">
      <w:bodyDiv w:val="1"/>
      <w:marLeft w:val="0"/>
      <w:marRight w:val="0"/>
      <w:marTop w:val="0"/>
      <w:marBottom w:val="0"/>
      <w:divBdr>
        <w:top w:val="none" w:sz="0" w:space="0" w:color="auto"/>
        <w:left w:val="none" w:sz="0" w:space="0" w:color="auto"/>
        <w:bottom w:val="none" w:sz="0" w:space="0" w:color="auto"/>
        <w:right w:val="none" w:sz="0" w:space="0" w:color="auto"/>
      </w:divBdr>
    </w:div>
    <w:div w:id="1675911776">
      <w:bodyDiv w:val="1"/>
      <w:marLeft w:val="0"/>
      <w:marRight w:val="0"/>
      <w:marTop w:val="0"/>
      <w:marBottom w:val="0"/>
      <w:divBdr>
        <w:top w:val="none" w:sz="0" w:space="0" w:color="auto"/>
        <w:left w:val="none" w:sz="0" w:space="0" w:color="auto"/>
        <w:bottom w:val="none" w:sz="0" w:space="0" w:color="auto"/>
        <w:right w:val="none" w:sz="0" w:space="0" w:color="auto"/>
      </w:divBdr>
    </w:div>
    <w:div w:id="1680232860">
      <w:bodyDiv w:val="1"/>
      <w:marLeft w:val="0"/>
      <w:marRight w:val="0"/>
      <w:marTop w:val="0"/>
      <w:marBottom w:val="0"/>
      <w:divBdr>
        <w:top w:val="none" w:sz="0" w:space="0" w:color="auto"/>
        <w:left w:val="none" w:sz="0" w:space="0" w:color="auto"/>
        <w:bottom w:val="none" w:sz="0" w:space="0" w:color="auto"/>
        <w:right w:val="none" w:sz="0" w:space="0" w:color="auto"/>
      </w:divBdr>
    </w:div>
    <w:div w:id="1681463772">
      <w:bodyDiv w:val="1"/>
      <w:marLeft w:val="0"/>
      <w:marRight w:val="0"/>
      <w:marTop w:val="0"/>
      <w:marBottom w:val="0"/>
      <w:divBdr>
        <w:top w:val="none" w:sz="0" w:space="0" w:color="auto"/>
        <w:left w:val="none" w:sz="0" w:space="0" w:color="auto"/>
        <w:bottom w:val="none" w:sz="0" w:space="0" w:color="auto"/>
        <w:right w:val="none" w:sz="0" w:space="0" w:color="auto"/>
      </w:divBdr>
    </w:div>
    <w:div w:id="1682853146">
      <w:bodyDiv w:val="1"/>
      <w:marLeft w:val="0"/>
      <w:marRight w:val="0"/>
      <w:marTop w:val="0"/>
      <w:marBottom w:val="0"/>
      <w:divBdr>
        <w:top w:val="none" w:sz="0" w:space="0" w:color="auto"/>
        <w:left w:val="none" w:sz="0" w:space="0" w:color="auto"/>
        <w:bottom w:val="none" w:sz="0" w:space="0" w:color="auto"/>
        <w:right w:val="none" w:sz="0" w:space="0" w:color="auto"/>
      </w:divBdr>
    </w:div>
    <w:div w:id="1690599326">
      <w:bodyDiv w:val="1"/>
      <w:marLeft w:val="0"/>
      <w:marRight w:val="0"/>
      <w:marTop w:val="0"/>
      <w:marBottom w:val="0"/>
      <w:divBdr>
        <w:top w:val="none" w:sz="0" w:space="0" w:color="auto"/>
        <w:left w:val="none" w:sz="0" w:space="0" w:color="auto"/>
        <w:bottom w:val="none" w:sz="0" w:space="0" w:color="auto"/>
        <w:right w:val="none" w:sz="0" w:space="0" w:color="auto"/>
      </w:divBdr>
    </w:div>
    <w:div w:id="1692730502">
      <w:bodyDiv w:val="1"/>
      <w:marLeft w:val="0"/>
      <w:marRight w:val="0"/>
      <w:marTop w:val="0"/>
      <w:marBottom w:val="0"/>
      <w:divBdr>
        <w:top w:val="none" w:sz="0" w:space="0" w:color="auto"/>
        <w:left w:val="none" w:sz="0" w:space="0" w:color="auto"/>
        <w:bottom w:val="none" w:sz="0" w:space="0" w:color="auto"/>
        <w:right w:val="none" w:sz="0" w:space="0" w:color="auto"/>
      </w:divBdr>
    </w:div>
    <w:div w:id="1693654339">
      <w:bodyDiv w:val="1"/>
      <w:marLeft w:val="0"/>
      <w:marRight w:val="0"/>
      <w:marTop w:val="0"/>
      <w:marBottom w:val="0"/>
      <w:divBdr>
        <w:top w:val="none" w:sz="0" w:space="0" w:color="auto"/>
        <w:left w:val="none" w:sz="0" w:space="0" w:color="auto"/>
        <w:bottom w:val="none" w:sz="0" w:space="0" w:color="auto"/>
        <w:right w:val="none" w:sz="0" w:space="0" w:color="auto"/>
      </w:divBdr>
    </w:div>
    <w:div w:id="1699162485">
      <w:bodyDiv w:val="1"/>
      <w:marLeft w:val="0"/>
      <w:marRight w:val="0"/>
      <w:marTop w:val="0"/>
      <w:marBottom w:val="0"/>
      <w:divBdr>
        <w:top w:val="none" w:sz="0" w:space="0" w:color="auto"/>
        <w:left w:val="none" w:sz="0" w:space="0" w:color="auto"/>
        <w:bottom w:val="none" w:sz="0" w:space="0" w:color="auto"/>
        <w:right w:val="none" w:sz="0" w:space="0" w:color="auto"/>
      </w:divBdr>
    </w:div>
    <w:div w:id="1703093444">
      <w:bodyDiv w:val="1"/>
      <w:marLeft w:val="0"/>
      <w:marRight w:val="0"/>
      <w:marTop w:val="0"/>
      <w:marBottom w:val="0"/>
      <w:divBdr>
        <w:top w:val="none" w:sz="0" w:space="0" w:color="auto"/>
        <w:left w:val="none" w:sz="0" w:space="0" w:color="auto"/>
        <w:bottom w:val="none" w:sz="0" w:space="0" w:color="auto"/>
        <w:right w:val="none" w:sz="0" w:space="0" w:color="auto"/>
      </w:divBdr>
    </w:div>
    <w:div w:id="1708866820">
      <w:bodyDiv w:val="1"/>
      <w:marLeft w:val="0"/>
      <w:marRight w:val="0"/>
      <w:marTop w:val="0"/>
      <w:marBottom w:val="0"/>
      <w:divBdr>
        <w:top w:val="none" w:sz="0" w:space="0" w:color="auto"/>
        <w:left w:val="none" w:sz="0" w:space="0" w:color="auto"/>
        <w:bottom w:val="none" w:sz="0" w:space="0" w:color="auto"/>
        <w:right w:val="none" w:sz="0" w:space="0" w:color="auto"/>
      </w:divBdr>
    </w:div>
    <w:div w:id="1709797809">
      <w:bodyDiv w:val="1"/>
      <w:marLeft w:val="0"/>
      <w:marRight w:val="0"/>
      <w:marTop w:val="0"/>
      <w:marBottom w:val="0"/>
      <w:divBdr>
        <w:top w:val="none" w:sz="0" w:space="0" w:color="auto"/>
        <w:left w:val="none" w:sz="0" w:space="0" w:color="auto"/>
        <w:bottom w:val="none" w:sz="0" w:space="0" w:color="auto"/>
        <w:right w:val="none" w:sz="0" w:space="0" w:color="auto"/>
      </w:divBdr>
    </w:div>
    <w:div w:id="1712345968">
      <w:bodyDiv w:val="1"/>
      <w:marLeft w:val="0"/>
      <w:marRight w:val="0"/>
      <w:marTop w:val="0"/>
      <w:marBottom w:val="0"/>
      <w:divBdr>
        <w:top w:val="none" w:sz="0" w:space="0" w:color="auto"/>
        <w:left w:val="none" w:sz="0" w:space="0" w:color="auto"/>
        <w:bottom w:val="none" w:sz="0" w:space="0" w:color="auto"/>
        <w:right w:val="none" w:sz="0" w:space="0" w:color="auto"/>
      </w:divBdr>
    </w:div>
    <w:div w:id="1712807420">
      <w:bodyDiv w:val="1"/>
      <w:marLeft w:val="0"/>
      <w:marRight w:val="0"/>
      <w:marTop w:val="0"/>
      <w:marBottom w:val="0"/>
      <w:divBdr>
        <w:top w:val="none" w:sz="0" w:space="0" w:color="auto"/>
        <w:left w:val="none" w:sz="0" w:space="0" w:color="auto"/>
        <w:bottom w:val="none" w:sz="0" w:space="0" w:color="auto"/>
        <w:right w:val="none" w:sz="0" w:space="0" w:color="auto"/>
      </w:divBdr>
    </w:div>
    <w:div w:id="1713964973">
      <w:bodyDiv w:val="1"/>
      <w:marLeft w:val="0"/>
      <w:marRight w:val="0"/>
      <w:marTop w:val="0"/>
      <w:marBottom w:val="0"/>
      <w:divBdr>
        <w:top w:val="none" w:sz="0" w:space="0" w:color="auto"/>
        <w:left w:val="none" w:sz="0" w:space="0" w:color="auto"/>
        <w:bottom w:val="none" w:sz="0" w:space="0" w:color="auto"/>
        <w:right w:val="none" w:sz="0" w:space="0" w:color="auto"/>
      </w:divBdr>
    </w:div>
    <w:div w:id="1716005846">
      <w:bodyDiv w:val="1"/>
      <w:marLeft w:val="0"/>
      <w:marRight w:val="0"/>
      <w:marTop w:val="0"/>
      <w:marBottom w:val="0"/>
      <w:divBdr>
        <w:top w:val="none" w:sz="0" w:space="0" w:color="auto"/>
        <w:left w:val="none" w:sz="0" w:space="0" w:color="auto"/>
        <w:bottom w:val="none" w:sz="0" w:space="0" w:color="auto"/>
        <w:right w:val="none" w:sz="0" w:space="0" w:color="auto"/>
      </w:divBdr>
    </w:div>
    <w:div w:id="1716737770">
      <w:bodyDiv w:val="1"/>
      <w:marLeft w:val="0"/>
      <w:marRight w:val="0"/>
      <w:marTop w:val="0"/>
      <w:marBottom w:val="0"/>
      <w:divBdr>
        <w:top w:val="none" w:sz="0" w:space="0" w:color="auto"/>
        <w:left w:val="none" w:sz="0" w:space="0" w:color="auto"/>
        <w:bottom w:val="none" w:sz="0" w:space="0" w:color="auto"/>
        <w:right w:val="none" w:sz="0" w:space="0" w:color="auto"/>
      </w:divBdr>
    </w:div>
    <w:div w:id="1717048872">
      <w:bodyDiv w:val="1"/>
      <w:marLeft w:val="0"/>
      <w:marRight w:val="0"/>
      <w:marTop w:val="0"/>
      <w:marBottom w:val="0"/>
      <w:divBdr>
        <w:top w:val="none" w:sz="0" w:space="0" w:color="auto"/>
        <w:left w:val="none" w:sz="0" w:space="0" w:color="auto"/>
        <w:bottom w:val="none" w:sz="0" w:space="0" w:color="auto"/>
        <w:right w:val="none" w:sz="0" w:space="0" w:color="auto"/>
      </w:divBdr>
    </w:div>
    <w:div w:id="1721510474">
      <w:bodyDiv w:val="1"/>
      <w:marLeft w:val="0"/>
      <w:marRight w:val="0"/>
      <w:marTop w:val="0"/>
      <w:marBottom w:val="0"/>
      <w:divBdr>
        <w:top w:val="none" w:sz="0" w:space="0" w:color="auto"/>
        <w:left w:val="none" w:sz="0" w:space="0" w:color="auto"/>
        <w:bottom w:val="none" w:sz="0" w:space="0" w:color="auto"/>
        <w:right w:val="none" w:sz="0" w:space="0" w:color="auto"/>
      </w:divBdr>
    </w:div>
    <w:div w:id="1722318447">
      <w:bodyDiv w:val="1"/>
      <w:marLeft w:val="0"/>
      <w:marRight w:val="0"/>
      <w:marTop w:val="0"/>
      <w:marBottom w:val="0"/>
      <w:divBdr>
        <w:top w:val="none" w:sz="0" w:space="0" w:color="auto"/>
        <w:left w:val="none" w:sz="0" w:space="0" w:color="auto"/>
        <w:bottom w:val="none" w:sz="0" w:space="0" w:color="auto"/>
        <w:right w:val="none" w:sz="0" w:space="0" w:color="auto"/>
      </w:divBdr>
    </w:div>
    <w:div w:id="1724137030">
      <w:bodyDiv w:val="1"/>
      <w:marLeft w:val="0"/>
      <w:marRight w:val="0"/>
      <w:marTop w:val="0"/>
      <w:marBottom w:val="0"/>
      <w:divBdr>
        <w:top w:val="none" w:sz="0" w:space="0" w:color="auto"/>
        <w:left w:val="none" w:sz="0" w:space="0" w:color="auto"/>
        <w:bottom w:val="none" w:sz="0" w:space="0" w:color="auto"/>
        <w:right w:val="none" w:sz="0" w:space="0" w:color="auto"/>
      </w:divBdr>
    </w:div>
    <w:div w:id="1731415322">
      <w:bodyDiv w:val="1"/>
      <w:marLeft w:val="0"/>
      <w:marRight w:val="0"/>
      <w:marTop w:val="0"/>
      <w:marBottom w:val="0"/>
      <w:divBdr>
        <w:top w:val="none" w:sz="0" w:space="0" w:color="auto"/>
        <w:left w:val="none" w:sz="0" w:space="0" w:color="auto"/>
        <w:bottom w:val="none" w:sz="0" w:space="0" w:color="auto"/>
        <w:right w:val="none" w:sz="0" w:space="0" w:color="auto"/>
      </w:divBdr>
    </w:div>
    <w:div w:id="1737434067">
      <w:bodyDiv w:val="1"/>
      <w:marLeft w:val="0"/>
      <w:marRight w:val="0"/>
      <w:marTop w:val="0"/>
      <w:marBottom w:val="0"/>
      <w:divBdr>
        <w:top w:val="none" w:sz="0" w:space="0" w:color="auto"/>
        <w:left w:val="none" w:sz="0" w:space="0" w:color="auto"/>
        <w:bottom w:val="none" w:sz="0" w:space="0" w:color="auto"/>
        <w:right w:val="none" w:sz="0" w:space="0" w:color="auto"/>
      </w:divBdr>
    </w:div>
    <w:div w:id="1738212601">
      <w:bodyDiv w:val="1"/>
      <w:marLeft w:val="0"/>
      <w:marRight w:val="0"/>
      <w:marTop w:val="0"/>
      <w:marBottom w:val="0"/>
      <w:divBdr>
        <w:top w:val="none" w:sz="0" w:space="0" w:color="auto"/>
        <w:left w:val="none" w:sz="0" w:space="0" w:color="auto"/>
        <w:bottom w:val="none" w:sz="0" w:space="0" w:color="auto"/>
        <w:right w:val="none" w:sz="0" w:space="0" w:color="auto"/>
      </w:divBdr>
    </w:div>
    <w:div w:id="1738548581">
      <w:bodyDiv w:val="1"/>
      <w:marLeft w:val="0"/>
      <w:marRight w:val="0"/>
      <w:marTop w:val="0"/>
      <w:marBottom w:val="0"/>
      <w:divBdr>
        <w:top w:val="none" w:sz="0" w:space="0" w:color="auto"/>
        <w:left w:val="none" w:sz="0" w:space="0" w:color="auto"/>
        <w:bottom w:val="none" w:sz="0" w:space="0" w:color="auto"/>
        <w:right w:val="none" w:sz="0" w:space="0" w:color="auto"/>
      </w:divBdr>
    </w:div>
    <w:div w:id="1743404754">
      <w:bodyDiv w:val="1"/>
      <w:marLeft w:val="0"/>
      <w:marRight w:val="0"/>
      <w:marTop w:val="0"/>
      <w:marBottom w:val="0"/>
      <w:divBdr>
        <w:top w:val="none" w:sz="0" w:space="0" w:color="auto"/>
        <w:left w:val="none" w:sz="0" w:space="0" w:color="auto"/>
        <w:bottom w:val="none" w:sz="0" w:space="0" w:color="auto"/>
        <w:right w:val="none" w:sz="0" w:space="0" w:color="auto"/>
      </w:divBdr>
    </w:div>
    <w:div w:id="1745494044">
      <w:bodyDiv w:val="1"/>
      <w:marLeft w:val="0"/>
      <w:marRight w:val="0"/>
      <w:marTop w:val="0"/>
      <w:marBottom w:val="0"/>
      <w:divBdr>
        <w:top w:val="none" w:sz="0" w:space="0" w:color="auto"/>
        <w:left w:val="none" w:sz="0" w:space="0" w:color="auto"/>
        <w:bottom w:val="none" w:sz="0" w:space="0" w:color="auto"/>
        <w:right w:val="none" w:sz="0" w:space="0" w:color="auto"/>
      </w:divBdr>
    </w:div>
    <w:div w:id="1746536627">
      <w:bodyDiv w:val="1"/>
      <w:marLeft w:val="0"/>
      <w:marRight w:val="0"/>
      <w:marTop w:val="0"/>
      <w:marBottom w:val="0"/>
      <w:divBdr>
        <w:top w:val="none" w:sz="0" w:space="0" w:color="auto"/>
        <w:left w:val="none" w:sz="0" w:space="0" w:color="auto"/>
        <w:bottom w:val="none" w:sz="0" w:space="0" w:color="auto"/>
        <w:right w:val="none" w:sz="0" w:space="0" w:color="auto"/>
      </w:divBdr>
    </w:div>
    <w:div w:id="1756659505">
      <w:bodyDiv w:val="1"/>
      <w:marLeft w:val="0"/>
      <w:marRight w:val="0"/>
      <w:marTop w:val="0"/>
      <w:marBottom w:val="0"/>
      <w:divBdr>
        <w:top w:val="none" w:sz="0" w:space="0" w:color="auto"/>
        <w:left w:val="none" w:sz="0" w:space="0" w:color="auto"/>
        <w:bottom w:val="none" w:sz="0" w:space="0" w:color="auto"/>
        <w:right w:val="none" w:sz="0" w:space="0" w:color="auto"/>
      </w:divBdr>
    </w:div>
    <w:div w:id="1758290031">
      <w:bodyDiv w:val="1"/>
      <w:marLeft w:val="0"/>
      <w:marRight w:val="0"/>
      <w:marTop w:val="0"/>
      <w:marBottom w:val="0"/>
      <w:divBdr>
        <w:top w:val="none" w:sz="0" w:space="0" w:color="auto"/>
        <w:left w:val="none" w:sz="0" w:space="0" w:color="auto"/>
        <w:bottom w:val="none" w:sz="0" w:space="0" w:color="auto"/>
        <w:right w:val="none" w:sz="0" w:space="0" w:color="auto"/>
      </w:divBdr>
    </w:div>
    <w:div w:id="1758363573">
      <w:bodyDiv w:val="1"/>
      <w:marLeft w:val="0"/>
      <w:marRight w:val="0"/>
      <w:marTop w:val="0"/>
      <w:marBottom w:val="0"/>
      <w:divBdr>
        <w:top w:val="none" w:sz="0" w:space="0" w:color="auto"/>
        <w:left w:val="none" w:sz="0" w:space="0" w:color="auto"/>
        <w:bottom w:val="none" w:sz="0" w:space="0" w:color="auto"/>
        <w:right w:val="none" w:sz="0" w:space="0" w:color="auto"/>
      </w:divBdr>
    </w:div>
    <w:div w:id="1763145481">
      <w:bodyDiv w:val="1"/>
      <w:marLeft w:val="0"/>
      <w:marRight w:val="0"/>
      <w:marTop w:val="0"/>
      <w:marBottom w:val="0"/>
      <w:divBdr>
        <w:top w:val="none" w:sz="0" w:space="0" w:color="auto"/>
        <w:left w:val="none" w:sz="0" w:space="0" w:color="auto"/>
        <w:bottom w:val="none" w:sz="0" w:space="0" w:color="auto"/>
        <w:right w:val="none" w:sz="0" w:space="0" w:color="auto"/>
      </w:divBdr>
    </w:div>
    <w:div w:id="1770275501">
      <w:bodyDiv w:val="1"/>
      <w:marLeft w:val="0"/>
      <w:marRight w:val="0"/>
      <w:marTop w:val="0"/>
      <w:marBottom w:val="0"/>
      <w:divBdr>
        <w:top w:val="none" w:sz="0" w:space="0" w:color="auto"/>
        <w:left w:val="none" w:sz="0" w:space="0" w:color="auto"/>
        <w:bottom w:val="none" w:sz="0" w:space="0" w:color="auto"/>
        <w:right w:val="none" w:sz="0" w:space="0" w:color="auto"/>
      </w:divBdr>
    </w:div>
    <w:div w:id="1771655503">
      <w:bodyDiv w:val="1"/>
      <w:marLeft w:val="0"/>
      <w:marRight w:val="0"/>
      <w:marTop w:val="0"/>
      <w:marBottom w:val="0"/>
      <w:divBdr>
        <w:top w:val="none" w:sz="0" w:space="0" w:color="auto"/>
        <w:left w:val="none" w:sz="0" w:space="0" w:color="auto"/>
        <w:bottom w:val="none" w:sz="0" w:space="0" w:color="auto"/>
        <w:right w:val="none" w:sz="0" w:space="0" w:color="auto"/>
      </w:divBdr>
    </w:div>
    <w:div w:id="1775829786">
      <w:bodyDiv w:val="1"/>
      <w:marLeft w:val="0"/>
      <w:marRight w:val="0"/>
      <w:marTop w:val="0"/>
      <w:marBottom w:val="0"/>
      <w:divBdr>
        <w:top w:val="none" w:sz="0" w:space="0" w:color="auto"/>
        <w:left w:val="none" w:sz="0" w:space="0" w:color="auto"/>
        <w:bottom w:val="none" w:sz="0" w:space="0" w:color="auto"/>
        <w:right w:val="none" w:sz="0" w:space="0" w:color="auto"/>
      </w:divBdr>
    </w:div>
    <w:div w:id="1782921746">
      <w:bodyDiv w:val="1"/>
      <w:marLeft w:val="0"/>
      <w:marRight w:val="0"/>
      <w:marTop w:val="0"/>
      <w:marBottom w:val="0"/>
      <w:divBdr>
        <w:top w:val="none" w:sz="0" w:space="0" w:color="auto"/>
        <w:left w:val="none" w:sz="0" w:space="0" w:color="auto"/>
        <w:bottom w:val="none" w:sz="0" w:space="0" w:color="auto"/>
        <w:right w:val="none" w:sz="0" w:space="0" w:color="auto"/>
      </w:divBdr>
    </w:div>
    <w:div w:id="1784769519">
      <w:bodyDiv w:val="1"/>
      <w:marLeft w:val="0"/>
      <w:marRight w:val="0"/>
      <w:marTop w:val="0"/>
      <w:marBottom w:val="0"/>
      <w:divBdr>
        <w:top w:val="none" w:sz="0" w:space="0" w:color="auto"/>
        <w:left w:val="none" w:sz="0" w:space="0" w:color="auto"/>
        <w:bottom w:val="none" w:sz="0" w:space="0" w:color="auto"/>
        <w:right w:val="none" w:sz="0" w:space="0" w:color="auto"/>
      </w:divBdr>
    </w:div>
    <w:div w:id="1784882897">
      <w:bodyDiv w:val="1"/>
      <w:marLeft w:val="0"/>
      <w:marRight w:val="0"/>
      <w:marTop w:val="0"/>
      <w:marBottom w:val="0"/>
      <w:divBdr>
        <w:top w:val="none" w:sz="0" w:space="0" w:color="auto"/>
        <w:left w:val="none" w:sz="0" w:space="0" w:color="auto"/>
        <w:bottom w:val="none" w:sz="0" w:space="0" w:color="auto"/>
        <w:right w:val="none" w:sz="0" w:space="0" w:color="auto"/>
      </w:divBdr>
    </w:div>
    <w:div w:id="1785686460">
      <w:bodyDiv w:val="1"/>
      <w:marLeft w:val="0"/>
      <w:marRight w:val="0"/>
      <w:marTop w:val="0"/>
      <w:marBottom w:val="0"/>
      <w:divBdr>
        <w:top w:val="none" w:sz="0" w:space="0" w:color="auto"/>
        <w:left w:val="none" w:sz="0" w:space="0" w:color="auto"/>
        <w:bottom w:val="none" w:sz="0" w:space="0" w:color="auto"/>
        <w:right w:val="none" w:sz="0" w:space="0" w:color="auto"/>
      </w:divBdr>
    </w:div>
    <w:div w:id="1789011771">
      <w:bodyDiv w:val="1"/>
      <w:marLeft w:val="0"/>
      <w:marRight w:val="0"/>
      <w:marTop w:val="0"/>
      <w:marBottom w:val="0"/>
      <w:divBdr>
        <w:top w:val="none" w:sz="0" w:space="0" w:color="auto"/>
        <w:left w:val="none" w:sz="0" w:space="0" w:color="auto"/>
        <w:bottom w:val="none" w:sz="0" w:space="0" w:color="auto"/>
        <w:right w:val="none" w:sz="0" w:space="0" w:color="auto"/>
      </w:divBdr>
    </w:div>
    <w:div w:id="1789742957">
      <w:bodyDiv w:val="1"/>
      <w:marLeft w:val="0"/>
      <w:marRight w:val="0"/>
      <w:marTop w:val="0"/>
      <w:marBottom w:val="0"/>
      <w:divBdr>
        <w:top w:val="none" w:sz="0" w:space="0" w:color="auto"/>
        <w:left w:val="none" w:sz="0" w:space="0" w:color="auto"/>
        <w:bottom w:val="none" w:sz="0" w:space="0" w:color="auto"/>
        <w:right w:val="none" w:sz="0" w:space="0" w:color="auto"/>
      </w:divBdr>
    </w:div>
    <w:div w:id="1791778284">
      <w:bodyDiv w:val="1"/>
      <w:marLeft w:val="0"/>
      <w:marRight w:val="0"/>
      <w:marTop w:val="0"/>
      <w:marBottom w:val="0"/>
      <w:divBdr>
        <w:top w:val="none" w:sz="0" w:space="0" w:color="auto"/>
        <w:left w:val="none" w:sz="0" w:space="0" w:color="auto"/>
        <w:bottom w:val="none" w:sz="0" w:space="0" w:color="auto"/>
        <w:right w:val="none" w:sz="0" w:space="0" w:color="auto"/>
      </w:divBdr>
    </w:div>
    <w:div w:id="1800610949">
      <w:bodyDiv w:val="1"/>
      <w:marLeft w:val="0"/>
      <w:marRight w:val="0"/>
      <w:marTop w:val="0"/>
      <w:marBottom w:val="0"/>
      <w:divBdr>
        <w:top w:val="none" w:sz="0" w:space="0" w:color="auto"/>
        <w:left w:val="none" w:sz="0" w:space="0" w:color="auto"/>
        <w:bottom w:val="none" w:sz="0" w:space="0" w:color="auto"/>
        <w:right w:val="none" w:sz="0" w:space="0" w:color="auto"/>
      </w:divBdr>
    </w:div>
    <w:div w:id="1802766693">
      <w:bodyDiv w:val="1"/>
      <w:marLeft w:val="0"/>
      <w:marRight w:val="0"/>
      <w:marTop w:val="0"/>
      <w:marBottom w:val="0"/>
      <w:divBdr>
        <w:top w:val="none" w:sz="0" w:space="0" w:color="auto"/>
        <w:left w:val="none" w:sz="0" w:space="0" w:color="auto"/>
        <w:bottom w:val="none" w:sz="0" w:space="0" w:color="auto"/>
        <w:right w:val="none" w:sz="0" w:space="0" w:color="auto"/>
      </w:divBdr>
    </w:div>
    <w:div w:id="1804228287">
      <w:bodyDiv w:val="1"/>
      <w:marLeft w:val="0"/>
      <w:marRight w:val="0"/>
      <w:marTop w:val="0"/>
      <w:marBottom w:val="0"/>
      <w:divBdr>
        <w:top w:val="none" w:sz="0" w:space="0" w:color="auto"/>
        <w:left w:val="none" w:sz="0" w:space="0" w:color="auto"/>
        <w:bottom w:val="none" w:sz="0" w:space="0" w:color="auto"/>
        <w:right w:val="none" w:sz="0" w:space="0" w:color="auto"/>
      </w:divBdr>
    </w:div>
    <w:div w:id="1804735257">
      <w:bodyDiv w:val="1"/>
      <w:marLeft w:val="0"/>
      <w:marRight w:val="0"/>
      <w:marTop w:val="0"/>
      <w:marBottom w:val="0"/>
      <w:divBdr>
        <w:top w:val="none" w:sz="0" w:space="0" w:color="auto"/>
        <w:left w:val="none" w:sz="0" w:space="0" w:color="auto"/>
        <w:bottom w:val="none" w:sz="0" w:space="0" w:color="auto"/>
        <w:right w:val="none" w:sz="0" w:space="0" w:color="auto"/>
      </w:divBdr>
    </w:div>
    <w:div w:id="1806315419">
      <w:bodyDiv w:val="1"/>
      <w:marLeft w:val="0"/>
      <w:marRight w:val="0"/>
      <w:marTop w:val="0"/>
      <w:marBottom w:val="0"/>
      <w:divBdr>
        <w:top w:val="none" w:sz="0" w:space="0" w:color="auto"/>
        <w:left w:val="none" w:sz="0" w:space="0" w:color="auto"/>
        <w:bottom w:val="none" w:sz="0" w:space="0" w:color="auto"/>
        <w:right w:val="none" w:sz="0" w:space="0" w:color="auto"/>
      </w:divBdr>
    </w:div>
    <w:div w:id="1807887862">
      <w:bodyDiv w:val="1"/>
      <w:marLeft w:val="0"/>
      <w:marRight w:val="0"/>
      <w:marTop w:val="0"/>
      <w:marBottom w:val="0"/>
      <w:divBdr>
        <w:top w:val="none" w:sz="0" w:space="0" w:color="auto"/>
        <w:left w:val="none" w:sz="0" w:space="0" w:color="auto"/>
        <w:bottom w:val="none" w:sz="0" w:space="0" w:color="auto"/>
        <w:right w:val="none" w:sz="0" w:space="0" w:color="auto"/>
      </w:divBdr>
    </w:div>
    <w:div w:id="1813793143">
      <w:bodyDiv w:val="1"/>
      <w:marLeft w:val="0"/>
      <w:marRight w:val="0"/>
      <w:marTop w:val="0"/>
      <w:marBottom w:val="0"/>
      <w:divBdr>
        <w:top w:val="none" w:sz="0" w:space="0" w:color="auto"/>
        <w:left w:val="none" w:sz="0" w:space="0" w:color="auto"/>
        <w:bottom w:val="none" w:sz="0" w:space="0" w:color="auto"/>
        <w:right w:val="none" w:sz="0" w:space="0" w:color="auto"/>
      </w:divBdr>
    </w:div>
    <w:div w:id="1815680638">
      <w:bodyDiv w:val="1"/>
      <w:marLeft w:val="0"/>
      <w:marRight w:val="0"/>
      <w:marTop w:val="0"/>
      <w:marBottom w:val="0"/>
      <w:divBdr>
        <w:top w:val="none" w:sz="0" w:space="0" w:color="auto"/>
        <w:left w:val="none" w:sz="0" w:space="0" w:color="auto"/>
        <w:bottom w:val="none" w:sz="0" w:space="0" w:color="auto"/>
        <w:right w:val="none" w:sz="0" w:space="0" w:color="auto"/>
      </w:divBdr>
    </w:div>
    <w:div w:id="1818304236">
      <w:bodyDiv w:val="1"/>
      <w:marLeft w:val="0"/>
      <w:marRight w:val="0"/>
      <w:marTop w:val="0"/>
      <w:marBottom w:val="0"/>
      <w:divBdr>
        <w:top w:val="none" w:sz="0" w:space="0" w:color="auto"/>
        <w:left w:val="none" w:sz="0" w:space="0" w:color="auto"/>
        <w:bottom w:val="none" w:sz="0" w:space="0" w:color="auto"/>
        <w:right w:val="none" w:sz="0" w:space="0" w:color="auto"/>
      </w:divBdr>
    </w:div>
    <w:div w:id="1820069188">
      <w:bodyDiv w:val="1"/>
      <w:marLeft w:val="0"/>
      <w:marRight w:val="0"/>
      <w:marTop w:val="0"/>
      <w:marBottom w:val="0"/>
      <w:divBdr>
        <w:top w:val="none" w:sz="0" w:space="0" w:color="auto"/>
        <w:left w:val="none" w:sz="0" w:space="0" w:color="auto"/>
        <w:bottom w:val="none" w:sz="0" w:space="0" w:color="auto"/>
        <w:right w:val="none" w:sz="0" w:space="0" w:color="auto"/>
      </w:divBdr>
    </w:div>
    <w:div w:id="1828546173">
      <w:bodyDiv w:val="1"/>
      <w:marLeft w:val="0"/>
      <w:marRight w:val="0"/>
      <w:marTop w:val="0"/>
      <w:marBottom w:val="0"/>
      <w:divBdr>
        <w:top w:val="none" w:sz="0" w:space="0" w:color="auto"/>
        <w:left w:val="none" w:sz="0" w:space="0" w:color="auto"/>
        <w:bottom w:val="none" w:sz="0" w:space="0" w:color="auto"/>
        <w:right w:val="none" w:sz="0" w:space="0" w:color="auto"/>
      </w:divBdr>
    </w:div>
    <w:div w:id="1830056586">
      <w:bodyDiv w:val="1"/>
      <w:marLeft w:val="0"/>
      <w:marRight w:val="0"/>
      <w:marTop w:val="0"/>
      <w:marBottom w:val="0"/>
      <w:divBdr>
        <w:top w:val="none" w:sz="0" w:space="0" w:color="auto"/>
        <w:left w:val="none" w:sz="0" w:space="0" w:color="auto"/>
        <w:bottom w:val="none" w:sz="0" w:space="0" w:color="auto"/>
        <w:right w:val="none" w:sz="0" w:space="0" w:color="auto"/>
      </w:divBdr>
    </w:div>
    <w:div w:id="1832020465">
      <w:bodyDiv w:val="1"/>
      <w:marLeft w:val="0"/>
      <w:marRight w:val="0"/>
      <w:marTop w:val="0"/>
      <w:marBottom w:val="0"/>
      <w:divBdr>
        <w:top w:val="none" w:sz="0" w:space="0" w:color="auto"/>
        <w:left w:val="none" w:sz="0" w:space="0" w:color="auto"/>
        <w:bottom w:val="none" w:sz="0" w:space="0" w:color="auto"/>
        <w:right w:val="none" w:sz="0" w:space="0" w:color="auto"/>
      </w:divBdr>
    </w:div>
    <w:div w:id="1834443380">
      <w:bodyDiv w:val="1"/>
      <w:marLeft w:val="0"/>
      <w:marRight w:val="0"/>
      <w:marTop w:val="0"/>
      <w:marBottom w:val="0"/>
      <w:divBdr>
        <w:top w:val="none" w:sz="0" w:space="0" w:color="auto"/>
        <w:left w:val="none" w:sz="0" w:space="0" w:color="auto"/>
        <w:bottom w:val="none" w:sz="0" w:space="0" w:color="auto"/>
        <w:right w:val="none" w:sz="0" w:space="0" w:color="auto"/>
      </w:divBdr>
    </w:div>
    <w:div w:id="1835025219">
      <w:bodyDiv w:val="1"/>
      <w:marLeft w:val="0"/>
      <w:marRight w:val="0"/>
      <w:marTop w:val="0"/>
      <w:marBottom w:val="0"/>
      <w:divBdr>
        <w:top w:val="none" w:sz="0" w:space="0" w:color="auto"/>
        <w:left w:val="none" w:sz="0" w:space="0" w:color="auto"/>
        <w:bottom w:val="none" w:sz="0" w:space="0" w:color="auto"/>
        <w:right w:val="none" w:sz="0" w:space="0" w:color="auto"/>
      </w:divBdr>
    </w:div>
    <w:div w:id="1837577146">
      <w:bodyDiv w:val="1"/>
      <w:marLeft w:val="0"/>
      <w:marRight w:val="0"/>
      <w:marTop w:val="0"/>
      <w:marBottom w:val="0"/>
      <w:divBdr>
        <w:top w:val="none" w:sz="0" w:space="0" w:color="auto"/>
        <w:left w:val="none" w:sz="0" w:space="0" w:color="auto"/>
        <w:bottom w:val="none" w:sz="0" w:space="0" w:color="auto"/>
        <w:right w:val="none" w:sz="0" w:space="0" w:color="auto"/>
      </w:divBdr>
    </w:div>
    <w:div w:id="1841197122">
      <w:bodyDiv w:val="1"/>
      <w:marLeft w:val="0"/>
      <w:marRight w:val="0"/>
      <w:marTop w:val="0"/>
      <w:marBottom w:val="0"/>
      <w:divBdr>
        <w:top w:val="none" w:sz="0" w:space="0" w:color="auto"/>
        <w:left w:val="none" w:sz="0" w:space="0" w:color="auto"/>
        <w:bottom w:val="none" w:sz="0" w:space="0" w:color="auto"/>
        <w:right w:val="none" w:sz="0" w:space="0" w:color="auto"/>
      </w:divBdr>
    </w:div>
    <w:div w:id="1842037413">
      <w:bodyDiv w:val="1"/>
      <w:marLeft w:val="0"/>
      <w:marRight w:val="0"/>
      <w:marTop w:val="0"/>
      <w:marBottom w:val="0"/>
      <w:divBdr>
        <w:top w:val="none" w:sz="0" w:space="0" w:color="auto"/>
        <w:left w:val="none" w:sz="0" w:space="0" w:color="auto"/>
        <w:bottom w:val="none" w:sz="0" w:space="0" w:color="auto"/>
        <w:right w:val="none" w:sz="0" w:space="0" w:color="auto"/>
      </w:divBdr>
    </w:div>
    <w:div w:id="1842307778">
      <w:bodyDiv w:val="1"/>
      <w:marLeft w:val="0"/>
      <w:marRight w:val="0"/>
      <w:marTop w:val="0"/>
      <w:marBottom w:val="0"/>
      <w:divBdr>
        <w:top w:val="none" w:sz="0" w:space="0" w:color="auto"/>
        <w:left w:val="none" w:sz="0" w:space="0" w:color="auto"/>
        <w:bottom w:val="none" w:sz="0" w:space="0" w:color="auto"/>
        <w:right w:val="none" w:sz="0" w:space="0" w:color="auto"/>
      </w:divBdr>
    </w:div>
    <w:div w:id="1846825533">
      <w:bodyDiv w:val="1"/>
      <w:marLeft w:val="0"/>
      <w:marRight w:val="0"/>
      <w:marTop w:val="0"/>
      <w:marBottom w:val="0"/>
      <w:divBdr>
        <w:top w:val="none" w:sz="0" w:space="0" w:color="auto"/>
        <w:left w:val="none" w:sz="0" w:space="0" w:color="auto"/>
        <w:bottom w:val="none" w:sz="0" w:space="0" w:color="auto"/>
        <w:right w:val="none" w:sz="0" w:space="0" w:color="auto"/>
      </w:divBdr>
    </w:div>
    <w:div w:id="1847867352">
      <w:bodyDiv w:val="1"/>
      <w:marLeft w:val="0"/>
      <w:marRight w:val="0"/>
      <w:marTop w:val="0"/>
      <w:marBottom w:val="0"/>
      <w:divBdr>
        <w:top w:val="none" w:sz="0" w:space="0" w:color="auto"/>
        <w:left w:val="none" w:sz="0" w:space="0" w:color="auto"/>
        <w:bottom w:val="none" w:sz="0" w:space="0" w:color="auto"/>
        <w:right w:val="none" w:sz="0" w:space="0" w:color="auto"/>
      </w:divBdr>
    </w:div>
    <w:div w:id="1848013172">
      <w:bodyDiv w:val="1"/>
      <w:marLeft w:val="0"/>
      <w:marRight w:val="0"/>
      <w:marTop w:val="0"/>
      <w:marBottom w:val="0"/>
      <w:divBdr>
        <w:top w:val="none" w:sz="0" w:space="0" w:color="auto"/>
        <w:left w:val="none" w:sz="0" w:space="0" w:color="auto"/>
        <w:bottom w:val="none" w:sz="0" w:space="0" w:color="auto"/>
        <w:right w:val="none" w:sz="0" w:space="0" w:color="auto"/>
      </w:divBdr>
    </w:div>
    <w:div w:id="1848713975">
      <w:bodyDiv w:val="1"/>
      <w:marLeft w:val="0"/>
      <w:marRight w:val="0"/>
      <w:marTop w:val="0"/>
      <w:marBottom w:val="0"/>
      <w:divBdr>
        <w:top w:val="none" w:sz="0" w:space="0" w:color="auto"/>
        <w:left w:val="none" w:sz="0" w:space="0" w:color="auto"/>
        <w:bottom w:val="none" w:sz="0" w:space="0" w:color="auto"/>
        <w:right w:val="none" w:sz="0" w:space="0" w:color="auto"/>
      </w:divBdr>
    </w:div>
    <w:div w:id="1852406132">
      <w:bodyDiv w:val="1"/>
      <w:marLeft w:val="0"/>
      <w:marRight w:val="0"/>
      <w:marTop w:val="0"/>
      <w:marBottom w:val="0"/>
      <w:divBdr>
        <w:top w:val="none" w:sz="0" w:space="0" w:color="auto"/>
        <w:left w:val="none" w:sz="0" w:space="0" w:color="auto"/>
        <w:bottom w:val="none" w:sz="0" w:space="0" w:color="auto"/>
        <w:right w:val="none" w:sz="0" w:space="0" w:color="auto"/>
      </w:divBdr>
    </w:div>
    <w:div w:id="1863012414">
      <w:bodyDiv w:val="1"/>
      <w:marLeft w:val="0"/>
      <w:marRight w:val="0"/>
      <w:marTop w:val="0"/>
      <w:marBottom w:val="0"/>
      <w:divBdr>
        <w:top w:val="none" w:sz="0" w:space="0" w:color="auto"/>
        <w:left w:val="none" w:sz="0" w:space="0" w:color="auto"/>
        <w:bottom w:val="none" w:sz="0" w:space="0" w:color="auto"/>
        <w:right w:val="none" w:sz="0" w:space="0" w:color="auto"/>
      </w:divBdr>
    </w:div>
    <w:div w:id="1863471220">
      <w:bodyDiv w:val="1"/>
      <w:marLeft w:val="0"/>
      <w:marRight w:val="0"/>
      <w:marTop w:val="0"/>
      <w:marBottom w:val="0"/>
      <w:divBdr>
        <w:top w:val="none" w:sz="0" w:space="0" w:color="auto"/>
        <w:left w:val="none" w:sz="0" w:space="0" w:color="auto"/>
        <w:bottom w:val="none" w:sz="0" w:space="0" w:color="auto"/>
        <w:right w:val="none" w:sz="0" w:space="0" w:color="auto"/>
      </w:divBdr>
    </w:div>
    <w:div w:id="1867719992">
      <w:bodyDiv w:val="1"/>
      <w:marLeft w:val="0"/>
      <w:marRight w:val="0"/>
      <w:marTop w:val="0"/>
      <w:marBottom w:val="0"/>
      <w:divBdr>
        <w:top w:val="none" w:sz="0" w:space="0" w:color="auto"/>
        <w:left w:val="none" w:sz="0" w:space="0" w:color="auto"/>
        <w:bottom w:val="none" w:sz="0" w:space="0" w:color="auto"/>
        <w:right w:val="none" w:sz="0" w:space="0" w:color="auto"/>
      </w:divBdr>
    </w:div>
    <w:div w:id="1867787167">
      <w:bodyDiv w:val="1"/>
      <w:marLeft w:val="0"/>
      <w:marRight w:val="0"/>
      <w:marTop w:val="0"/>
      <w:marBottom w:val="0"/>
      <w:divBdr>
        <w:top w:val="none" w:sz="0" w:space="0" w:color="auto"/>
        <w:left w:val="none" w:sz="0" w:space="0" w:color="auto"/>
        <w:bottom w:val="none" w:sz="0" w:space="0" w:color="auto"/>
        <w:right w:val="none" w:sz="0" w:space="0" w:color="auto"/>
      </w:divBdr>
    </w:div>
    <w:div w:id="1868057331">
      <w:bodyDiv w:val="1"/>
      <w:marLeft w:val="0"/>
      <w:marRight w:val="0"/>
      <w:marTop w:val="0"/>
      <w:marBottom w:val="0"/>
      <w:divBdr>
        <w:top w:val="none" w:sz="0" w:space="0" w:color="auto"/>
        <w:left w:val="none" w:sz="0" w:space="0" w:color="auto"/>
        <w:bottom w:val="none" w:sz="0" w:space="0" w:color="auto"/>
        <w:right w:val="none" w:sz="0" w:space="0" w:color="auto"/>
      </w:divBdr>
    </w:div>
    <w:div w:id="1869023415">
      <w:bodyDiv w:val="1"/>
      <w:marLeft w:val="0"/>
      <w:marRight w:val="0"/>
      <w:marTop w:val="0"/>
      <w:marBottom w:val="0"/>
      <w:divBdr>
        <w:top w:val="none" w:sz="0" w:space="0" w:color="auto"/>
        <w:left w:val="none" w:sz="0" w:space="0" w:color="auto"/>
        <w:bottom w:val="none" w:sz="0" w:space="0" w:color="auto"/>
        <w:right w:val="none" w:sz="0" w:space="0" w:color="auto"/>
      </w:divBdr>
    </w:div>
    <w:div w:id="1869873184">
      <w:bodyDiv w:val="1"/>
      <w:marLeft w:val="0"/>
      <w:marRight w:val="0"/>
      <w:marTop w:val="0"/>
      <w:marBottom w:val="0"/>
      <w:divBdr>
        <w:top w:val="none" w:sz="0" w:space="0" w:color="auto"/>
        <w:left w:val="none" w:sz="0" w:space="0" w:color="auto"/>
        <w:bottom w:val="none" w:sz="0" w:space="0" w:color="auto"/>
        <w:right w:val="none" w:sz="0" w:space="0" w:color="auto"/>
      </w:divBdr>
    </w:div>
    <w:div w:id="1877426011">
      <w:bodyDiv w:val="1"/>
      <w:marLeft w:val="0"/>
      <w:marRight w:val="0"/>
      <w:marTop w:val="0"/>
      <w:marBottom w:val="0"/>
      <w:divBdr>
        <w:top w:val="none" w:sz="0" w:space="0" w:color="auto"/>
        <w:left w:val="none" w:sz="0" w:space="0" w:color="auto"/>
        <w:bottom w:val="none" w:sz="0" w:space="0" w:color="auto"/>
        <w:right w:val="none" w:sz="0" w:space="0" w:color="auto"/>
      </w:divBdr>
    </w:div>
    <w:div w:id="1878354383">
      <w:bodyDiv w:val="1"/>
      <w:marLeft w:val="0"/>
      <w:marRight w:val="0"/>
      <w:marTop w:val="0"/>
      <w:marBottom w:val="0"/>
      <w:divBdr>
        <w:top w:val="none" w:sz="0" w:space="0" w:color="auto"/>
        <w:left w:val="none" w:sz="0" w:space="0" w:color="auto"/>
        <w:bottom w:val="none" w:sz="0" w:space="0" w:color="auto"/>
        <w:right w:val="none" w:sz="0" w:space="0" w:color="auto"/>
      </w:divBdr>
    </w:div>
    <w:div w:id="1878355059">
      <w:bodyDiv w:val="1"/>
      <w:marLeft w:val="0"/>
      <w:marRight w:val="0"/>
      <w:marTop w:val="0"/>
      <w:marBottom w:val="0"/>
      <w:divBdr>
        <w:top w:val="none" w:sz="0" w:space="0" w:color="auto"/>
        <w:left w:val="none" w:sz="0" w:space="0" w:color="auto"/>
        <w:bottom w:val="none" w:sz="0" w:space="0" w:color="auto"/>
        <w:right w:val="none" w:sz="0" w:space="0" w:color="auto"/>
      </w:divBdr>
    </w:div>
    <w:div w:id="1879052678">
      <w:bodyDiv w:val="1"/>
      <w:marLeft w:val="0"/>
      <w:marRight w:val="0"/>
      <w:marTop w:val="0"/>
      <w:marBottom w:val="0"/>
      <w:divBdr>
        <w:top w:val="none" w:sz="0" w:space="0" w:color="auto"/>
        <w:left w:val="none" w:sz="0" w:space="0" w:color="auto"/>
        <w:bottom w:val="none" w:sz="0" w:space="0" w:color="auto"/>
        <w:right w:val="none" w:sz="0" w:space="0" w:color="auto"/>
      </w:divBdr>
    </w:div>
    <w:div w:id="1879076179">
      <w:bodyDiv w:val="1"/>
      <w:marLeft w:val="0"/>
      <w:marRight w:val="0"/>
      <w:marTop w:val="0"/>
      <w:marBottom w:val="0"/>
      <w:divBdr>
        <w:top w:val="none" w:sz="0" w:space="0" w:color="auto"/>
        <w:left w:val="none" w:sz="0" w:space="0" w:color="auto"/>
        <w:bottom w:val="none" w:sz="0" w:space="0" w:color="auto"/>
        <w:right w:val="none" w:sz="0" w:space="0" w:color="auto"/>
      </w:divBdr>
    </w:div>
    <w:div w:id="1879781099">
      <w:bodyDiv w:val="1"/>
      <w:marLeft w:val="0"/>
      <w:marRight w:val="0"/>
      <w:marTop w:val="0"/>
      <w:marBottom w:val="0"/>
      <w:divBdr>
        <w:top w:val="none" w:sz="0" w:space="0" w:color="auto"/>
        <w:left w:val="none" w:sz="0" w:space="0" w:color="auto"/>
        <w:bottom w:val="none" w:sz="0" w:space="0" w:color="auto"/>
        <w:right w:val="none" w:sz="0" w:space="0" w:color="auto"/>
      </w:divBdr>
    </w:div>
    <w:div w:id="1882014827">
      <w:bodyDiv w:val="1"/>
      <w:marLeft w:val="0"/>
      <w:marRight w:val="0"/>
      <w:marTop w:val="0"/>
      <w:marBottom w:val="0"/>
      <w:divBdr>
        <w:top w:val="none" w:sz="0" w:space="0" w:color="auto"/>
        <w:left w:val="none" w:sz="0" w:space="0" w:color="auto"/>
        <w:bottom w:val="none" w:sz="0" w:space="0" w:color="auto"/>
        <w:right w:val="none" w:sz="0" w:space="0" w:color="auto"/>
      </w:divBdr>
    </w:div>
    <w:div w:id="1882588267">
      <w:bodyDiv w:val="1"/>
      <w:marLeft w:val="0"/>
      <w:marRight w:val="0"/>
      <w:marTop w:val="0"/>
      <w:marBottom w:val="0"/>
      <w:divBdr>
        <w:top w:val="none" w:sz="0" w:space="0" w:color="auto"/>
        <w:left w:val="none" w:sz="0" w:space="0" w:color="auto"/>
        <w:bottom w:val="none" w:sz="0" w:space="0" w:color="auto"/>
        <w:right w:val="none" w:sz="0" w:space="0" w:color="auto"/>
      </w:divBdr>
    </w:div>
    <w:div w:id="1883008128">
      <w:bodyDiv w:val="1"/>
      <w:marLeft w:val="0"/>
      <w:marRight w:val="0"/>
      <w:marTop w:val="0"/>
      <w:marBottom w:val="0"/>
      <w:divBdr>
        <w:top w:val="none" w:sz="0" w:space="0" w:color="auto"/>
        <w:left w:val="none" w:sz="0" w:space="0" w:color="auto"/>
        <w:bottom w:val="none" w:sz="0" w:space="0" w:color="auto"/>
        <w:right w:val="none" w:sz="0" w:space="0" w:color="auto"/>
      </w:divBdr>
    </w:div>
    <w:div w:id="1884058850">
      <w:bodyDiv w:val="1"/>
      <w:marLeft w:val="0"/>
      <w:marRight w:val="0"/>
      <w:marTop w:val="0"/>
      <w:marBottom w:val="0"/>
      <w:divBdr>
        <w:top w:val="none" w:sz="0" w:space="0" w:color="auto"/>
        <w:left w:val="none" w:sz="0" w:space="0" w:color="auto"/>
        <w:bottom w:val="none" w:sz="0" w:space="0" w:color="auto"/>
        <w:right w:val="none" w:sz="0" w:space="0" w:color="auto"/>
      </w:divBdr>
    </w:div>
    <w:div w:id="1885360224">
      <w:bodyDiv w:val="1"/>
      <w:marLeft w:val="0"/>
      <w:marRight w:val="0"/>
      <w:marTop w:val="0"/>
      <w:marBottom w:val="0"/>
      <w:divBdr>
        <w:top w:val="none" w:sz="0" w:space="0" w:color="auto"/>
        <w:left w:val="none" w:sz="0" w:space="0" w:color="auto"/>
        <w:bottom w:val="none" w:sz="0" w:space="0" w:color="auto"/>
        <w:right w:val="none" w:sz="0" w:space="0" w:color="auto"/>
      </w:divBdr>
    </w:div>
    <w:div w:id="1890651626">
      <w:bodyDiv w:val="1"/>
      <w:marLeft w:val="0"/>
      <w:marRight w:val="0"/>
      <w:marTop w:val="0"/>
      <w:marBottom w:val="0"/>
      <w:divBdr>
        <w:top w:val="none" w:sz="0" w:space="0" w:color="auto"/>
        <w:left w:val="none" w:sz="0" w:space="0" w:color="auto"/>
        <w:bottom w:val="none" w:sz="0" w:space="0" w:color="auto"/>
        <w:right w:val="none" w:sz="0" w:space="0" w:color="auto"/>
      </w:divBdr>
    </w:div>
    <w:div w:id="1893884054">
      <w:bodyDiv w:val="1"/>
      <w:marLeft w:val="0"/>
      <w:marRight w:val="0"/>
      <w:marTop w:val="0"/>
      <w:marBottom w:val="0"/>
      <w:divBdr>
        <w:top w:val="none" w:sz="0" w:space="0" w:color="auto"/>
        <w:left w:val="none" w:sz="0" w:space="0" w:color="auto"/>
        <w:bottom w:val="none" w:sz="0" w:space="0" w:color="auto"/>
        <w:right w:val="none" w:sz="0" w:space="0" w:color="auto"/>
      </w:divBdr>
    </w:div>
    <w:div w:id="1896773733">
      <w:bodyDiv w:val="1"/>
      <w:marLeft w:val="0"/>
      <w:marRight w:val="0"/>
      <w:marTop w:val="0"/>
      <w:marBottom w:val="0"/>
      <w:divBdr>
        <w:top w:val="none" w:sz="0" w:space="0" w:color="auto"/>
        <w:left w:val="none" w:sz="0" w:space="0" w:color="auto"/>
        <w:bottom w:val="none" w:sz="0" w:space="0" w:color="auto"/>
        <w:right w:val="none" w:sz="0" w:space="0" w:color="auto"/>
      </w:divBdr>
    </w:div>
    <w:div w:id="1897280183">
      <w:bodyDiv w:val="1"/>
      <w:marLeft w:val="0"/>
      <w:marRight w:val="0"/>
      <w:marTop w:val="0"/>
      <w:marBottom w:val="0"/>
      <w:divBdr>
        <w:top w:val="none" w:sz="0" w:space="0" w:color="auto"/>
        <w:left w:val="none" w:sz="0" w:space="0" w:color="auto"/>
        <w:bottom w:val="none" w:sz="0" w:space="0" w:color="auto"/>
        <w:right w:val="none" w:sz="0" w:space="0" w:color="auto"/>
      </w:divBdr>
    </w:div>
    <w:div w:id="1899852979">
      <w:bodyDiv w:val="1"/>
      <w:marLeft w:val="0"/>
      <w:marRight w:val="0"/>
      <w:marTop w:val="0"/>
      <w:marBottom w:val="0"/>
      <w:divBdr>
        <w:top w:val="none" w:sz="0" w:space="0" w:color="auto"/>
        <w:left w:val="none" w:sz="0" w:space="0" w:color="auto"/>
        <w:bottom w:val="none" w:sz="0" w:space="0" w:color="auto"/>
        <w:right w:val="none" w:sz="0" w:space="0" w:color="auto"/>
      </w:divBdr>
    </w:div>
    <w:div w:id="1901092945">
      <w:bodyDiv w:val="1"/>
      <w:marLeft w:val="0"/>
      <w:marRight w:val="0"/>
      <w:marTop w:val="0"/>
      <w:marBottom w:val="0"/>
      <w:divBdr>
        <w:top w:val="none" w:sz="0" w:space="0" w:color="auto"/>
        <w:left w:val="none" w:sz="0" w:space="0" w:color="auto"/>
        <w:bottom w:val="none" w:sz="0" w:space="0" w:color="auto"/>
        <w:right w:val="none" w:sz="0" w:space="0" w:color="auto"/>
      </w:divBdr>
    </w:div>
    <w:div w:id="1905097796">
      <w:bodyDiv w:val="1"/>
      <w:marLeft w:val="0"/>
      <w:marRight w:val="0"/>
      <w:marTop w:val="0"/>
      <w:marBottom w:val="0"/>
      <w:divBdr>
        <w:top w:val="none" w:sz="0" w:space="0" w:color="auto"/>
        <w:left w:val="none" w:sz="0" w:space="0" w:color="auto"/>
        <w:bottom w:val="none" w:sz="0" w:space="0" w:color="auto"/>
        <w:right w:val="none" w:sz="0" w:space="0" w:color="auto"/>
      </w:divBdr>
    </w:div>
    <w:div w:id="1906454659">
      <w:bodyDiv w:val="1"/>
      <w:marLeft w:val="0"/>
      <w:marRight w:val="0"/>
      <w:marTop w:val="0"/>
      <w:marBottom w:val="0"/>
      <w:divBdr>
        <w:top w:val="none" w:sz="0" w:space="0" w:color="auto"/>
        <w:left w:val="none" w:sz="0" w:space="0" w:color="auto"/>
        <w:bottom w:val="none" w:sz="0" w:space="0" w:color="auto"/>
        <w:right w:val="none" w:sz="0" w:space="0" w:color="auto"/>
      </w:divBdr>
    </w:div>
    <w:div w:id="1918901478">
      <w:bodyDiv w:val="1"/>
      <w:marLeft w:val="0"/>
      <w:marRight w:val="0"/>
      <w:marTop w:val="0"/>
      <w:marBottom w:val="0"/>
      <w:divBdr>
        <w:top w:val="none" w:sz="0" w:space="0" w:color="auto"/>
        <w:left w:val="none" w:sz="0" w:space="0" w:color="auto"/>
        <w:bottom w:val="none" w:sz="0" w:space="0" w:color="auto"/>
        <w:right w:val="none" w:sz="0" w:space="0" w:color="auto"/>
      </w:divBdr>
    </w:div>
    <w:div w:id="1927152048">
      <w:bodyDiv w:val="1"/>
      <w:marLeft w:val="0"/>
      <w:marRight w:val="0"/>
      <w:marTop w:val="0"/>
      <w:marBottom w:val="0"/>
      <w:divBdr>
        <w:top w:val="none" w:sz="0" w:space="0" w:color="auto"/>
        <w:left w:val="none" w:sz="0" w:space="0" w:color="auto"/>
        <w:bottom w:val="none" w:sz="0" w:space="0" w:color="auto"/>
        <w:right w:val="none" w:sz="0" w:space="0" w:color="auto"/>
      </w:divBdr>
    </w:div>
    <w:div w:id="1928003636">
      <w:bodyDiv w:val="1"/>
      <w:marLeft w:val="0"/>
      <w:marRight w:val="0"/>
      <w:marTop w:val="0"/>
      <w:marBottom w:val="0"/>
      <w:divBdr>
        <w:top w:val="none" w:sz="0" w:space="0" w:color="auto"/>
        <w:left w:val="none" w:sz="0" w:space="0" w:color="auto"/>
        <w:bottom w:val="none" w:sz="0" w:space="0" w:color="auto"/>
        <w:right w:val="none" w:sz="0" w:space="0" w:color="auto"/>
      </w:divBdr>
    </w:div>
    <w:div w:id="1929001173">
      <w:bodyDiv w:val="1"/>
      <w:marLeft w:val="0"/>
      <w:marRight w:val="0"/>
      <w:marTop w:val="0"/>
      <w:marBottom w:val="0"/>
      <w:divBdr>
        <w:top w:val="none" w:sz="0" w:space="0" w:color="auto"/>
        <w:left w:val="none" w:sz="0" w:space="0" w:color="auto"/>
        <w:bottom w:val="none" w:sz="0" w:space="0" w:color="auto"/>
        <w:right w:val="none" w:sz="0" w:space="0" w:color="auto"/>
      </w:divBdr>
    </w:div>
    <w:div w:id="1930500101">
      <w:bodyDiv w:val="1"/>
      <w:marLeft w:val="0"/>
      <w:marRight w:val="0"/>
      <w:marTop w:val="0"/>
      <w:marBottom w:val="0"/>
      <w:divBdr>
        <w:top w:val="none" w:sz="0" w:space="0" w:color="auto"/>
        <w:left w:val="none" w:sz="0" w:space="0" w:color="auto"/>
        <w:bottom w:val="none" w:sz="0" w:space="0" w:color="auto"/>
        <w:right w:val="none" w:sz="0" w:space="0" w:color="auto"/>
      </w:divBdr>
    </w:div>
    <w:div w:id="1933123191">
      <w:bodyDiv w:val="1"/>
      <w:marLeft w:val="0"/>
      <w:marRight w:val="0"/>
      <w:marTop w:val="0"/>
      <w:marBottom w:val="0"/>
      <w:divBdr>
        <w:top w:val="none" w:sz="0" w:space="0" w:color="auto"/>
        <w:left w:val="none" w:sz="0" w:space="0" w:color="auto"/>
        <w:bottom w:val="none" w:sz="0" w:space="0" w:color="auto"/>
        <w:right w:val="none" w:sz="0" w:space="0" w:color="auto"/>
      </w:divBdr>
    </w:div>
    <w:div w:id="1933397028">
      <w:bodyDiv w:val="1"/>
      <w:marLeft w:val="0"/>
      <w:marRight w:val="0"/>
      <w:marTop w:val="0"/>
      <w:marBottom w:val="0"/>
      <w:divBdr>
        <w:top w:val="none" w:sz="0" w:space="0" w:color="auto"/>
        <w:left w:val="none" w:sz="0" w:space="0" w:color="auto"/>
        <w:bottom w:val="none" w:sz="0" w:space="0" w:color="auto"/>
        <w:right w:val="none" w:sz="0" w:space="0" w:color="auto"/>
      </w:divBdr>
    </w:div>
    <w:div w:id="1945723778">
      <w:bodyDiv w:val="1"/>
      <w:marLeft w:val="0"/>
      <w:marRight w:val="0"/>
      <w:marTop w:val="0"/>
      <w:marBottom w:val="0"/>
      <w:divBdr>
        <w:top w:val="none" w:sz="0" w:space="0" w:color="auto"/>
        <w:left w:val="none" w:sz="0" w:space="0" w:color="auto"/>
        <w:bottom w:val="none" w:sz="0" w:space="0" w:color="auto"/>
        <w:right w:val="none" w:sz="0" w:space="0" w:color="auto"/>
      </w:divBdr>
    </w:div>
    <w:div w:id="1946186291">
      <w:bodyDiv w:val="1"/>
      <w:marLeft w:val="0"/>
      <w:marRight w:val="0"/>
      <w:marTop w:val="0"/>
      <w:marBottom w:val="0"/>
      <w:divBdr>
        <w:top w:val="none" w:sz="0" w:space="0" w:color="auto"/>
        <w:left w:val="none" w:sz="0" w:space="0" w:color="auto"/>
        <w:bottom w:val="none" w:sz="0" w:space="0" w:color="auto"/>
        <w:right w:val="none" w:sz="0" w:space="0" w:color="auto"/>
      </w:divBdr>
    </w:div>
    <w:div w:id="1954168496">
      <w:bodyDiv w:val="1"/>
      <w:marLeft w:val="0"/>
      <w:marRight w:val="0"/>
      <w:marTop w:val="0"/>
      <w:marBottom w:val="0"/>
      <w:divBdr>
        <w:top w:val="none" w:sz="0" w:space="0" w:color="auto"/>
        <w:left w:val="none" w:sz="0" w:space="0" w:color="auto"/>
        <w:bottom w:val="none" w:sz="0" w:space="0" w:color="auto"/>
        <w:right w:val="none" w:sz="0" w:space="0" w:color="auto"/>
      </w:divBdr>
    </w:div>
    <w:div w:id="1954939547">
      <w:bodyDiv w:val="1"/>
      <w:marLeft w:val="0"/>
      <w:marRight w:val="0"/>
      <w:marTop w:val="0"/>
      <w:marBottom w:val="0"/>
      <w:divBdr>
        <w:top w:val="none" w:sz="0" w:space="0" w:color="auto"/>
        <w:left w:val="none" w:sz="0" w:space="0" w:color="auto"/>
        <w:bottom w:val="none" w:sz="0" w:space="0" w:color="auto"/>
        <w:right w:val="none" w:sz="0" w:space="0" w:color="auto"/>
      </w:divBdr>
    </w:div>
    <w:div w:id="1964919545">
      <w:bodyDiv w:val="1"/>
      <w:marLeft w:val="0"/>
      <w:marRight w:val="0"/>
      <w:marTop w:val="0"/>
      <w:marBottom w:val="0"/>
      <w:divBdr>
        <w:top w:val="none" w:sz="0" w:space="0" w:color="auto"/>
        <w:left w:val="none" w:sz="0" w:space="0" w:color="auto"/>
        <w:bottom w:val="none" w:sz="0" w:space="0" w:color="auto"/>
        <w:right w:val="none" w:sz="0" w:space="0" w:color="auto"/>
      </w:divBdr>
    </w:div>
    <w:div w:id="1967158925">
      <w:bodyDiv w:val="1"/>
      <w:marLeft w:val="0"/>
      <w:marRight w:val="0"/>
      <w:marTop w:val="0"/>
      <w:marBottom w:val="0"/>
      <w:divBdr>
        <w:top w:val="none" w:sz="0" w:space="0" w:color="auto"/>
        <w:left w:val="none" w:sz="0" w:space="0" w:color="auto"/>
        <w:bottom w:val="none" w:sz="0" w:space="0" w:color="auto"/>
        <w:right w:val="none" w:sz="0" w:space="0" w:color="auto"/>
      </w:divBdr>
    </w:div>
    <w:div w:id="1968311205">
      <w:bodyDiv w:val="1"/>
      <w:marLeft w:val="0"/>
      <w:marRight w:val="0"/>
      <w:marTop w:val="0"/>
      <w:marBottom w:val="0"/>
      <w:divBdr>
        <w:top w:val="none" w:sz="0" w:space="0" w:color="auto"/>
        <w:left w:val="none" w:sz="0" w:space="0" w:color="auto"/>
        <w:bottom w:val="none" w:sz="0" w:space="0" w:color="auto"/>
        <w:right w:val="none" w:sz="0" w:space="0" w:color="auto"/>
      </w:divBdr>
    </w:div>
    <w:div w:id="1971009525">
      <w:bodyDiv w:val="1"/>
      <w:marLeft w:val="0"/>
      <w:marRight w:val="0"/>
      <w:marTop w:val="0"/>
      <w:marBottom w:val="0"/>
      <w:divBdr>
        <w:top w:val="none" w:sz="0" w:space="0" w:color="auto"/>
        <w:left w:val="none" w:sz="0" w:space="0" w:color="auto"/>
        <w:bottom w:val="none" w:sz="0" w:space="0" w:color="auto"/>
        <w:right w:val="none" w:sz="0" w:space="0" w:color="auto"/>
      </w:divBdr>
    </w:div>
    <w:div w:id="1971551967">
      <w:bodyDiv w:val="1"/>
      <w:marLeft w:val="0"/>
      <w:marRight w:val="0"/>
      <w:marTop w:val="0"/>
      <w:marBottom w:val="0"/>
      <w:divBdr>
        <w:top w:val="none" w:sz="0" w:space="0" w:color="auto"/>
        <w:left w:val="none" w:sz="0" w:space="0" w:color="auto"/>
        <w:bottom w:val="none" w:sz="0" w:space="0" w:color="auto"/>
        <w:right w:val="none" w:sz="0" w:space="0" w:color="auto"/>
      </w:divBdr>
    </w:div>
    <w:div w:id="1976060154">
      <w:bodyDiv w:val="1"/>
      <w:marLeft w:val="0"/>
      <w:marRight w:val="0"/>
      <w:marTop w:val="0"/>
      <w:marBottom w:val="0"/>
      <w:divBdr>
        <w:top w:val="none" w:sz="0" w:space="0" w:color="auto"/>
        <w:left w:val="none" w:sz="0" w:space="0" w:color="auto"/>
        <w:bottom w:val="none" w:sz="0" w:space="0" w:color="auto"/>
        <w:right w:val="none" w:sz="0" w:space="0" w:color="auto"/>
      </w:divBdr>
    </w:div>
    <w:div w:id="1979261655">
      <w:bodyDiv w:val="1"/>
      <w:marLeft w:val="0"/>
      <w:marRight w:val="0"/>
      <w:marTop w:val="0"/>
      <w:marBottom w:val="0"/>
      <w:divBdr>
        <w:top w:val="none" w:sz="0" w:space="0" w:color="auto"/>
        <w:left w:val="none" w:sz="0" w:space="0" w:color="auto"/>
        <w:bottom w:val="none" w:sz="0" w:space="0" w:color="auto"/>
        <w:right w:val="none" w:sz="0" w:space="0" w:color="auto"/>
      </w:divBdr>
    </w:div>
    <w:div w:id="1980766807">
      <w:bodyDiv w:val="1"/>
      <w:marLeft w:val="0"/>
      <w:marRight w:val="0"/>
      <w:marTop w:val="0"/>
      <w:marBottom w:val="0"/>
      <w:divBdr>
        <w:top w:val="none" w:sz="0" w:space="0" w:color="auto"/>
        <w:left w:val="none" w:sz="0" w:space="0" w:color="auto"/>
        <w:bottom w:val="none" w:sz="0" w:space="0" w:color="auto"/>
        <w:right w:val="none" w:sz="0" w:space="0" w:color="auto"/>
      </w:divBdr>
    </w:div>
    <w:div w:id="1985963771">
      <w:bodyDiv w:val="1"/>
      <w:marLeft w:val="0"/>
      <w:marRight w:val="0"/>
      <w:marTop w:val="0"/>
      <w:marBottom w:val="0"/>
      <w:divBdr>
        <w:top w:val="none" w:sz="0" w:space="0" w:color="auto"/>
        <w:left w:val="none" w:sz="0" w:space="0" w:color="auto"/>
        <w:bottom w:val="none" w:sz="0" w:space="0" w:color="auto"/>
        <w:right w:val="none" w:sz="0" w:space="0" w:color="auto"/>
      </w:divBdr>
    </w:div>
    <w:div w:id="1987540830">
      <w:bodyDiv w:val="1"/>
      <w:marLeft w:val="0"/>
      <w:marRight w:val="0"/>
      <w:marTop w:val="0"/>
      <w:marBottom w:val="0"/>
      <w:divBdr>
        <w:top w:val="none" w:sz="0" w:space="0" w:color="auto"/>
        <w:left w:val="none" w:sz="0" w:space="0" w:color="auto"/>
        <w:bottom w:val="none" w:sz="0" w:space="0" w:color="auto"/>
        <w:right w:val="none" w:sz="0" w:space="0" w:color="auto"/>
      </w:divBdr>
    </w:div>
    <w:div w:id="1989556074">
      <w:bodyDiv w:val="1"/>
      <w:marLeft w:val="0"/>
      <w:marRight w:val="0"/>
      <w:marTop w:val="0"/>
      <w:marBottom w:val="0"/>
      <w:divBdr>
        <w:top w:val="none" w:sz="0" w:space="0" w:color="auto"/>
        <w:left w:val="none" w:sz="0" w:space="0" w:color="auto"/>
        <w:bottom w:val="none" w:sz="0" w:space="0" w:color="auto"/>
        <w:right w:val="none" w:sz="0" w:space="0" w:color="auto"/>
      </w:divBdr>
    </w:div>
    <w:div w:id="1991708336">
      <w:bodyDiv w:val="1"/>
      <w:marLeft w:val="0"/>
      <w:marRight w:val="0"/>
      <w:marTop w:val="0"/>
      <w:marBottom w:val="0"/>
      <w:divBdr>
        <w:top w:val="none" w:sz="0" w:space="0" w:color="auto"/>
        <w:left w:val="none" w:sz="0" w:space="0" w:color="auto"/>
        <w:bottom w:val="none" w:sz="0" w:space="0" w:color="auto"/>
        <w:right w:val="none" w:sz="0" w:space="0" w:color="auto"/>
      </w:divBdr>
    </w:div>
    <w:div w:id="1992639041">
      <w:bodyDiv w:val="1"/>
      <w:marLeft w:val="0"/>
      <w:marRight w:val="0"/>
      <w:marTop w:val="0"/>
      <w:marBottom w:val="0"/>
      <w:divBdr>
        <w:top w:val="none" w:sz="0" w:space="0" w:color="auto"/>
        <w:left w:val="none" w:sz="0" w:space="0" w:color="auto"/>
        <w:bottom w:val="none" w:sz="0" w:space="0" w:color="auto"/>
        <w:right w:val="none" w:sz="0" w:space="0" w:color="auto"/>
      </w:divBdr>
    </w:div>
    <w:div w:id="1992831028">
      <w:bodyDiv w:val="1"/>
      <w:marLeft w:val="0"/>
      <w:marRight w:val="0"/>
      <w:marTop w:val="0"/>
      <w:marBottom w:val="0"/>
      <w:divBdr>
        <w:top w:val="none" w:sz="0" w:space="0" w:color="auto"/>
        <w:left w:val="none" w:sz="0" w:space="0" w:color="auto"/>
        <w:bottom w:val="none" w:sz="0" w:space="0" w:color="auto"/>
        <w:right w:val="none" w:sz="0" w:space="0" w:color="auto"/>
      </w:divBdr>
      <w:divsChild>
        <w:div w:id="1343430147">
          <w:marLeft w:val="0"/>
          <w:marRight w:val="0"/>
          <w:marTop w:val="0"/>
          <w:marBottom w:val="0"/>
          <w:divBdr>
            <w:top w:val="none" w:sz="0" w:space="0" w:color="auto"/>
            <w:left w:val="none" w:sz="0" w:space="0" w:color="auto"/>
            <w:bottom w:val="none" w:sz="0" w:space="0" w:color="auto"/>
            <w:right w:val="none" w:sz="0" w:space="0" w:color="auto"/>
          </w:divBdr>
          <w:divsChild>
            <w:div w:id="1389692820">
              <w:marLeft w:val="0"/>
              <w:marRight w:val="0"/>
              <w:marTop w:val="0"/>
              <w:marBottom w:val="0"/>
              <w:divBdr>
                <w:top w:val="none" w:sz="0" w:space="0" w:color="auto"/>
                <w:left w:val="none" w:sz="0" w:space="0" w:color="auto"/>
                <w:bottom w:val="none" w:sz="0" w:space="0" w:color="auto"/>
                <w:right w:val="none" w:sz="0" w:space="0" w:color="auto"/>
              </w:divBdr>
              <w:divsChild>
                <w:div w:id="21070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975296">
      <w:bodyDiv w:val="1"/>
      <w:marLeft w:val="0"/>
      <w:marRight w:val="0"/>
      <w:marTop w:val="0"/>
      <w:marBottom w:val="0"/>
      <w:divBdr>
        <w:top w:val="none" w:sz="0" w:space="0" w:color="auto"/>
        <w:left w:val="none" w:sz="0" w:space="0" w:color="auto"/>
        <w:bottom w:val="none" w:sz="0" w:space="0" w:color="auto"/>
        <w:right w:val="none" w:sz="0" w:space="0" w:color="auto"/>
      </w:divBdr>
    </w:div>
    <w:div w:id="1996688316">
      <w:bodyDiv w:val="1"/>
      <w:marLeft w:val="0"/>
      <w:marRight w:val="0"/>
      <w:marTop w:val="0"/>
      <w:marBottom w:val="0"/>
      <w:divBdr>
        <w:top w:val="none" w:sz="0" w:space="0" w:color="auto"/>
        <w:left w:val="none" w:sz="0" w:space="0" w:color="auto"/>
        <w:bottom w:val="none" w:sz="0" w:space="0" w:color="auto"/>
        <w:right w:val="none" w:sz="0" w:space="0" w:color="auto"/>
      </w:divBdr>
    </w:div>
    <w:div w:id="2000762760">
      <w:bodyDiv w:val="1"/>
      <w:marLeft w:val="0"/>
      <w:marRight w:val="0"/>
      <w:marTop w:val="0"/>
      <w:marBottom w:val="0"/>
      <w:divBdr>
        <w:top w:val="none" w:sz="0" w:space="0" w:color="auto"/>
        <w:left w:val="none" w:sz="0" w:space="0" w:color="auto"/>
        <w:bottom w:val="none" w:sz="0" w:space="0" w:color="auto"/>
        <w:right w:val="none" w:sz="0" w:space="0" w:color="auto"/>
      </w:divBdr>
    </w:div>
    <w:div w:id="2005475359">
      <w:bodyDiv w:val="1"/>
      <w:marLeft w:val="0"/>
      <w:marRight w:val="0"/>
      <w:marTop w:val="0"/>
      <w:marBottom w:val="0"/>
      <w:divBdr>
        <w:top w:val="none" w:sz="0" w:space="0" w:color="auto"/>
        <w:left w:val="none" w:sz="0" w:space="0" w:color="auto"/>
        <w:bottom w:val="none" w:sz="0" w:space="0" w:color="auto"/>
        <w:right w:val="none" w:sz="0" w:space="0" w:color="auto"/>
      </w:divBdr>
    </w:div>
    <w:div w:id="2007400316">
      <w:bodyDiv w:val="1"/>
      <w:marLeft w:val="0"/>
      <w:marRight w:val="0"/>
      <w:marTop w:val="0"/>
      <w:marBottom w:val="0"/>
      <w:divBdr>
        <w:top w:val="none" w:sz="0" w:space="0" w:color="auto"/>
        <w:left w:val="none" w:sz="0" w:space="0" w:color="auto"/>
        <w:bottom w:val="none" w:sz="0" w:space="0" w:color="auto"/>
        <w:right w:val="none" w:sz="0" w:space="0" w:color="auto"/>
      </w:divBdr>
    </w:div>
    <w:div w:id="2007588253">
      <w:bodyDiv w:val="1"/>
      <w:marLeft w:val="0"/>
      <w:marRight w:val="0"/>
      <w:marTop w:val="0"/>
      <w:marBottom w:val="0"/>
      <w:divBdr>
        <w:top w:val="none" w:sz="0" w:space="0" w:color="auto"/>
        <w:left w:val="none" w:sz="0" w:space="0" w:color="auto"/>
        <w:bottom w:val="none" w:sz="0" w:space="0" w:color="auto"/>
        <w:right w:val="none" w:sz="0" w:space="0" w:color="auto"/>
      </w:divBdr>
    </w:div>
    <w:div w:id="2014455099">
      <w:bodyDiv w:val="1"/>
      <w:marLeft w:val="0"/>
      <w:marRight w:val="0"/>
      <w:marTop w:val="0"/>
      <w:marBottom w:val="0"/>
      <w:divBdr>
        <w:top w:val="none" w:sz="0" w:space="0" w:color="auto"/>
        <w:left w:val="none" w:sz="0" w:space="0" w:color="auto"/>
        <w:bottom w:val="none" w:sz="0" w:space="0" w:color="auto"/>
        <w:right w:val="none" w:sz="0" w:space="0" w:color="auto"/>
      </w:divBdr>
    </w:div>
    <w:div w:id="2016415103">
      <w:bodyDiv w:val="1"/>
      <w:marLeft w:val="0"/>
      <w:marRight w:val="0"/>
      <w:marTop w:val="0"/>
      <w:marBottom w:val="0"/>
      <w:divBdr>
        <w:top w:val="none" w:sz="0" w:space="0" w:color="auto"/>
        <w:left w:val="none" w:sz="0" w:space="0" w:color="auto"/>
        <w:bottom w:val="none" w:sz="0" w:space="0" w:color="auto"/>
        <w:right w:val="none" w:sz="0" w:space="0" w:color="auto"/>
      </w:divBdr>
    </w:div>
    <w:div w:id="2016883846">
      <w:bodyDiv w:val="1"/>
      <w:marLeft w:val="0"/>
      <w:marRight w:val="0"/>
      <w:marTop w:val="0"/>
      <w:marBottom w:val="0"/>
      <w:divBdr>
        <w:top w:val="none" w:sz="0" w:space="0" w:color="auto"/>
        <w:left w:val="none" w:sz="0" w:space="0" w:color="auto"/>
        <w:bottom w:val="none" w:sz="0" w:space="0" w:color="auto"/>
        <w:right w:val="none" w:sz="0" w:space="0" w:color="auto"/>
      </w:divBdr>
    </w:div>
    <w:div w:id="2023045037">
      <w:bodyDiv w:val="1"/>
      <w:marLeft w:val="0"/>
      <w:marRight w:val="0"/>
      <w:marTop w:val="0"/>
      <w:marBottom w:val="0"/>
      <w:divBdr>
        <w:top w:val="none" w:sz="0" w:space="0" w:color="auto"/>
        <w:left w:val="none" w:sz="0" w:space="0" w:color="auto"/>
        <w:bottom w:val="none" w:sz="0" w:space="0" w:color="auto"/>
        <w:right w:val="none" w:sz="0" w:space="0" w:color="auto"/>
      </w:divBdr>
    </w:div>
    <w:div w:id="2023048087">
      <w:bodyDiv w:val="1"/>
      <w:marLeft w:val="0"/>
      <w:marRight w:val="0"/>
      <w:marTop w:val="0"/>
      <w:marBottom w:val="0"/>
      <w:divBdr>
        <w:top w:val="none" w:sz="0" w:space="0" w:color="auto"/>
        <w:left w:val="none" w:sz="0" w:space="0" w:color="auto"/>
        <w:bottom w:val="none" w:sz="0" w:space="0" w:color="auto"/>
        <w:right w:val="none" w:sz="0" w:space="0" w:color="auto"/>
      </w:divBdr>
    </w:div>
    <w:div w:id="2023049057">
      <w:bodyDiv w:val="1"/>
      <w:marLeft w:val="0"/>
      <w:marRight w:val="0"/>
      <w:marTop w:val="0"/>
      <w:marBottom w:val="0"/>
      <w:divBdr>
        <w:top w:val="none" w:sz="0" w:space="0" w:color="auto"/>
        <w:left w:val="none" w:sz="0" w:space="0" w:color="auto"/>
        <w:bottom w:val="none" w:sz="0" w:space="0" w:color="auto"/>
        <w:right w:val="none" w:sz="0" w:space="0" w:color="auto"/>
      </w:divBdr>
    </w:div>
    <w:div w:id="2028825460">
      <w:bodyDiv w:val="1"/>
      <w:marLeft w:val="0"/>
      <w:marRight w:val="0"/>
      <w:marTop w:val="0"/>
      <w:marBottom w:val="0"/>
      <w:divBdr>
        <w:top w:val="none" w:sz="0" w:space="0" w:color="auto"/>
        <w:left w:val="none" w:sz="0" w:space="0" w:color="auto"/>
        <w:bottom w:val="none" w:sz="0" w:space="0" w:color="auto"/>
        <w:right w:val="none" w:sz="0" w:space="0" w:color="auto"/>
      </w:divBdr>
    </w:div>
    <w:div w:id="2029257328">
      <w:bodyDiv w:val="1"/>
      <w:marLeft w:val="0"/>
      <w:marRight w:val="0"/>
      <w:marTop w:val="0"/>
      <w:marBottom w:val="0"/>
      <w:divBdr>
        <w:top w:val="none" w:sz="0" w:space="0" w:color="auto"/>
        <w:left w:val="none" w:sz="0" w:space="0" w:color="auto"/>
        <w:bottom w:val="none" w:sz="0" w:space="0" w:color="auto"/>
        <w:right w:val="none" w:sz="0" w:space="0" w:color="auto"/>
      </w:divBdr>
    </w:div>
    <w:div w:id="2029673746">
      <w:bodyDiv w:val="1"/>
      <w:marLeft w:val="0"/>
      <w:marRight w:val="0"/>
      <w:marTop w:val="0"/>
      <w:marBottom w:val="0"/>
      <w:divBdr>
        <w:top w:val="none" w:sz="0" w:space="0" w:color="auto"/>
        <w:left w:val="none" w:sz="0" w:space="0" w:color="auto"/>
        <w:bottom w:val="none" w:sz="0" w:space="0" w:color="auto"/>
        <w:right w:val="none" w:sz="0" w:space="0" w:color="auto"/>
      </w:divBdr>
    </w:div>
    <w:div w:id="2032149304">
      <w:bodyDiv w:val="1"/>
      <w:marLeft w:val="0"/>
      <w:marRight w:val="0"/>
      <w:marTop w:val="0"/>
      <w:marBottom w:val="0"/>
      <w:divBdr>
        <w:top w:val="none" w:sz="0" w:space="0" w:color="auto"/>
        <w:left w:val="none" w:sz="0" w:space="0" w:color="auto"/>
        <w:bottom w:val="none" w:sz="0" w:space="0" w:color="auto"/>
        <w:right w:val="none" w:sz="0" w:space="0" w:color="auto"/>
      </w:divBdr>
    </w:div>
    <w:div w:id="2033340246">
      <w:bodyDiv w:val="1"/>
      <w:marLeft w:val="0"/>
      <w:marRight w:val="0"/>
      <w:marTop w:val="0"/>
      <w:marBottom w:val="0"/>
      <w:divBdr>
        <w:top w:val="none" w:sz="0" w:space="0" w:color="auto"/>
        <w:left w:val="none" w:sz="0" w:space="0" w:color="auto"/>
        <w:bottom w:val="none" w:sz="0" w:space="0" w:color="auto"/>
        <w:right w:val="none" w:sz="0" w:space="0" w:color="auto"/>
      </w:divBdr>
    </w:div>
    <w:div w:id="2033604324">
      <w:bodyDiv w:val="1"/>
      <w:marLeft w:val="0"/>
      <w:marRight w:val="0"/>
      <w:marTop w:val="0"/>
      <w:marBottom w:val="0"/>
      <w:divBdr>
        <w:top w:val="none" w:sz="0" w:space="0" w:color="auto"/>
        <w:left w:val="none" w:sz="0" w:space="0" w:color="auto"/>
        <w:bottom w:val="none" w:sz="0" w:space="0" w:color="auto"/>
        <w:right w:val="none" w:sz="0" w:space="0" w:color="auto"/>
      </w:divBdr>
    </w:div>
    <w:div w:id="2035501752">
      <w:bodyDiv w:val="1"/>
      <w:marLeft w:val="0"/>
      <w:marRight w:val="0"/>
      <w:marTop w:val="0"/>
      <w:marBottom w:val="0"/>
      <w:divBdr>
        <w:top w:val="none" w:sz="0" w:space="0" w:color="auto"/>
        <w:left w:val="none" w:sz="0" w:space="0" w:color="auto"/>
        <w:bottom w:val="none" w:sz="0" w:space="0" w:color="auto"/>
        <w:right w:val="none" w:sz="0" w:space="0" w:color="auto"/>
      </w:divBdr>
    </w:div>
    <w:div w:id="2035811594">
      <w:bodyDiv w:val="1"/>
      <w:marLeft w:val="0"/>
      <w:marRight w:val="0"/>
      <w:marTop w:val="0"/>
      <w:marBottom w:val="0"/>
      <w:divBdr>
        <w:top w:val="none" w:sz="0" w:space="0" w:color="auto"/>
        <w:left w:val="none" w:sz="0" w:space="0" w:color="auto"/>
        <w:bottom w:val="none" w:sz="0" w:space="0" w:color="auto"/>
        <w:right w:val="none" w:sz="0" w:space="0" w:color="auto"/>
      </w:divBdr>
    </w:div>
    <w:div w:id="2039356833">
      <w:bodyDiv w:val="1"/>
      <w:marLeft w:val="0"/>
      <w:marRight w:val="0"/>
      <w:marTop w:val="0"/>
      <w:marBottom w:val="0"/>
      <w:divBdr>
        <w:top w:val="none" w:sz="0" w:space="0" w:color="auto"/>
        <w:left w:val="none" w:sz="0" w:space="0" w:color="auto"/>
        <w:bottom w:val="none" w:sz="0" w:space="0" w:color="auto"/>
        <w:right w:val="none" w:sz="0" w:space="0" w:color="auto"/>
      </w:divBdr>
    </w:div>
    <w:div w:id="2040161263">
      <w:bodyDiv w:val="1"/>
      <w:marLeft w:val="0"/>
      <w:marRight w:val="0"/>
      <w:marTop w:val="0"/>
      <w:marBottom w:val="0"/>
      <w:divBdr>
        <w:top w:val="none" w:sz="0" w:space="0" w:color="auto"/>
        <w:left w:val="none" w:sz="0" w:space="0" w:color="auto"/>
        <w:bottom w:val="none" w:sz="0" w:space="0" w:color="auto"/>
        <w:right w:val="none" w:sz="0" w:space="0" w:color="auto"/>
      </w:divBdr>
    </w:div>
    <w:div w:id="2043940049">
      <w:bodyDiv w:val="1"/>
      <w:marLeft w:val="0"/>
      <w:marRight w:val="0"/>
      <w:marTop w:val="0"/>
      <w:marBottom w:val="0"/>
      <w:divBdr>
        <w:top w:val="none" w:sz="0" w:space="0" w:color="auto"/>
        <w:left w:val="none" w:sz="0" w:space="0" w:color="auto"/>
        <w:bottom w:val="none" w:sz="0" w:space="0" w:color="auto"/>
        <w:right w:val="none" w:sz="0" w:space="0" w:color="auto"/>
      </w:divBdr>
    </w:div>
    <w:div w:id="2045783848">
      <w:bodyDiv w:val="1"/>
      <w:marLeft w:val="0"/>
      <w:marRight w:val="0"/>
      <w:marTop w:val="0"/>
      <w:marBottom w:val="0"/>
      <w:divBdr>
        <w:top w:val="none" w:sz="0" w:space="0" w:color="auto"/>
        <w:left w:val="none" w:sz="0" w:space="0" w:color="auto"/>
        <w:bottom w:val="none" w:sz="0" w:space="0" w:color="auto"/>
        <w:right w:val="none" w:sz="0" w:space="0" w:color="auto"/>
      </w:divBdr>
    </w:div>
    <w:div w:id="2047564889">
      <w:bodyDiv w:val="1"/>
      <w:marLeft w:val="0"/>
      <w:marRight w:val="0"/>
      <w:marTop w:val="0"/>
      <w:marBottom w:val="0"/>
      <w:divBdr>
        <w:top w:val="none" w:sz="0" w:space="0" w:color="auto"/>
        <w:left w:val="none" w:sz="0" w:space="0" w:color="auto"/>
        <w:bottom w:val="none" w:sz="0" w:space="0" w:color="auto"/>
        <w:right w:val="none" w:sz="0" w:space="0" w:color="auto"/>
      </w:divBdr>
    </w:div>
    <w:div w:id="2048984628">
      <w:bodyDiv w:val="1"/>
      <w:marLeft w:val="0"/>
      <w:marRight w:val="0"/>
      <w:marTop w:val="0"/>
      <w:marBottom w:val="0"/>
      <w:divBdr>
        <w:top w:val="none" w:sz="0" w:space="0" w:color="auto"/>
        <w:left w:val="none" w:sz="0" w:space="0" w:color="auto"/>
        <w:bottom w:val="none" w:sz="0" w:space="0" w:color="auto"/>
        <w:right w:val="none" w:sz="0" w:space="0" w:color="auto"/>
      </w:divBdr>
    </w:div>
    <w:div w:id="2049063164">
      <w:bodyDiv w:val="1"/>
      <w:marLeft w:val="0"/>
      <w:marRight w:val="0"/>
      <w:marTop w:val="0"/>
      <w:marBottom w:val="0"/>
      <w:divBdr>
        <w:top w:val="none" w:sz="0" w:space="0" w:color="auto"/>
        <w:left w:val="none" w:sz="0" w:space="0" w:color="auto"/>
        <w:bottom w:val="none" w:sz="0" w:space="0" w:color="auto"/>
        <w:right w:val="none" w:sz="0" w:space="0" w:color="auto"/>
      </w:divBdr>
    </w:div>
    <w:div w:id="2057050317">
      <w:bodyDiv w:val="1"/>
      <w:marLeft w:val="0"/>
      <w:marRight w:val="0"/>
      <w:marTop w:val="0"/>
      <w:marBottom w:val="0"/>
      <w:divBdr>
        <w:top w:val="none" w:sz="0" w:space="0" w:color="auto"/>
        <w:left w:val="none" w:sz="0" w:space="0" w:color="auto"/>
        <w:bottom w:val="none" w:sz="0" w:space="0" w:color="auto"/>
        <w:right w:val="none" w:sz="0" w:space="0" w:color="auto"/>
      </w:divBdr>
    </w:div>
    <w:div w:id="2062092299">
      <w:bodyDiv w:val="1"/>
      <w:marLeft w:val="0"/>
      <w:marRight w:val="0"/>
      <w:marTop w:val="0"/>
      <w:marBottom w:val="0"/>
      <w:divBdr>
        <w:top w:val="none" w:sz="0" w:space="0" w:color="auto"/>
        <w:left w:val="none" w:sz="0" w:space="0" w:color="auto"/>
        <w:bottom w:val="none" w:sz="0" w:space="0" w:color="auto"/>
        <w:right w:val="none" w:sz="0" w:space="0" w:color="auto"/>
      </w:divBdr>
    </w:div>
    <w:div w:id="2062556224">
      <w:bodyDiv w:val="1"/>
      <w:marLeft w:val="0"/>
      <w:marRight w:val="0"/>
      <w:marTop w:val="0"/>
      <w:marBottom w:val="0"/>
      <w:divBdr>
        <w:top w:val="none" w:sz="0" w:space="0" w:color="auto"/>
        <w:left w:val="none" w:sz="0" w:space="0" w:color="auto"/>
        <w:bottom w:val="none" w:sz="0" w:space="0" w:color="auto"/>
        <w:right w:val="none" w:sz="0" w:space="0" w:color="auto"/>
      </w:divBdr>
    </w:div>
    <w:div w:id="2066027877">
      <w:bodyDiv w:val="1"/>
      <w:marLeft w:val="0"/>
      <w:marRight w:val="0"/>
      <w:marTop w:val="0"/>
      <w:marBottom w:val="0"/>
      <w:divBdr>
        <w:top w:val="none" w:sz="0" w:space="0" w:color="auto"/>
        <w:left w:val="none" w:sz="0" w:space="0" w:color="auto"/>
        <w:bottom w:val="none" w:sz="0" w:space="0" w:color="auto"/>
        <w:right w:val="none" w:sz="0" w:space="0" w:color="auto"/>
      </w:divBdr>
    </w:div>
    <w:div w:id="2069918683">
      <w:bodyDiv w:val="1"/>
      <w:marLeft w:val="0"/>
      <w:marRight w:val="0"/>
      <w:marTop w:val="0"/>
      <w:marBottom w:val="0"/>
      <w:divBdr>
        <w:top w:val="none" w:sz="0" w:space="0" w:color="auto"/>
        <w:left w:val="none" w:sz="0" w:space="0" w:color="auto"/>
        <w:bottom w:val="none" w:sz="0" w:space="0" w:color="auto"/>
        <w:right w:val="none" w:sz="0" w:space="0" w:color="auto"/>
      </w:divBdr>
    </w:div>
    <w:div w:id="2075158052">
      <w:bodyDiv w:val="1"/>
      <w:marLeft w:val="0"/>
      <w:marRight w:val="0"/>
      <w:marTop w:val="0"/>
      <w:marBottom w:val="0"/>
      <w:divBdr>
        <w:top w:val="none" w:sz="0" w:space="0" w:color="auto"/>
        <w:left w:val="none" w:sz="0" w:space="0" w:color="auto"/>
        <w:bottom w:val="none" w:sz="0" w:space="0" w:color="auto"/>
        <w:right w:val="none" w:sz="0" w:space="0" w:color="auto"/>
      </w:divBdr>
    </w:div>
    <w:div w:id="2075813404">
      <w:bodyDiv w:val="1"/>
      <w:marLeft w:val="0"/>
      <w:marRight w:val="0"/>
      <w:marTop w:val="0"/>
      <w:marBottom w:val="0"/>
      <w:divBdr>
        <w:top w:val="none" w:sz="0" w:space="0" w:color="auto"/>
        <w:left w:val="none" w:sz="0" w:space="0" w:color="auto"/>
        <w:bottom w:val="none" w:sz="0" w:space="0" w:color="auto"/>
        <w:right w:val="none" w:sz="0" w:space="0" w:color="auto"/>
      </w:divBdr>
    </w:div>
    <w:div w:id="2078746560">
      <w:bodyDiv w:val="1"/>
      <w:marLeft w:val="0"/>
      <w:marRight w:val="0"/>
      <w:marTop w:val="0"/>
      <w:marBottom w:val="0"/>
      <w:divBdr>
        <w:top w:val="none" w:sz="0" w:space="0" w:color="auto"/>
        <w:left w:val="none" w:sz="0" w:space="0" w:color="auto"/>
        <w:bottom w:val="none" w:sz="0" w:space="0" w:color="auto"/>
        <w:right w:val="none" w:sz="0" w:space="0" w:color="auto"/>
      </w:divBdr>
    </w:div>
    <w:div w:id="2079358678">
      <w:bodyDiv w:val="1"/>
      <w:marLeft w:val="0"/>
      <w:marRight w:val="0"/>
      <w:marTop w:val="0"/>
      <w:marBottom w:val="0"/>
      <w:divBdr>
        <w:top w:val="none" w:sz="0" w:space="0" w:color="auto"/>
        <w:left w:val="none" w:sz="0" w:space="0" w:color="auto"/>
        <w:bottom w:val="none" w:sz="0" w:space="0" w:color="auto"/>
        <w:right w:val="none" w:sz="0" w:space="0" w:color="auto"/>
      </w:divBdr>
    </w:div>
    <w:div w:id="2080981147">
      <w:bodyDiv w:val="1"/>
      <w:marLeft w:val="0"/>
      <w:marRight w:val="0"/>
      <w:marTop w:val="0"/>
      <w:marBottom w:val="0"/>
      <w:divBdr>
        <w:top w:val="none" w:sz="0" w:space="0" w:color="auto"/>
        <w:left w:val="none" w:sz="0" w:space="0" w:color="auto"/>
        <w:bottom w:val="none" w:sz="0" w:space="0" w:color="auto"/>
        <w:right w:val="none" w:sz="0" w:space="0" w:color="auto"/>
      </w:divBdr>
    </w:div>
    <w:div w:id="2082019155">
      <w:bodyDiv w:val="1"/>
      <w:marLeft w:val="0"/>
      <w:marRight w:val="0"/>
      <w:marTop w:val="0"/>
      <w:marBottom w:val="0"/>
      <w:divBdr>
        <w:top w:val="none" w:sz="0" w:space="0" w:color="auto"/>
        <w:left w:val="none" w:sz="0" w:space="0" w:color="auto"/>
        <w:bottom w:val="none" w:sz="0" w:space="0" w:color="auto"/>
        <w:right w:val="none" w:sz="0" w:space="0" w:color="auto"/>
      </w:divBdr>
    </w:div>
    <w:div w:id="2082408748">
      <w:bodyDiv w:val="1"/>
      <w:marLeft w:val="0"/>
      <w:marRight w:val="0"/>
      <w:marTop w:val="0"/>
      <w:marBottom w:val="0"/>
      <w:divBdr>
        <w:top w:val="none" w:sz="0" w:space="0" w:color="auto"/>
        <w:left w:val="none" w:sz="0" w:space="0" w:color="auto"/>
        <w:bottom w:val="none" w:sz="0" w:space="0" w:color="auto"/>
        <w:right w:val="none" w:sz="0" w:space="0" w:color="auto"/>
      </w:divBdr>
    </w:div>
    <w:div w:id="2083914741">
      <w:bodyDiv w:val="1"/>
      <w:marLeft w:val="0"/>
      <w:marRight w:val="0"/>
      <w:marTop w:val="0"/>
      <w:marBottom w:val="0"/>
      <w:divBdr>
        <w:top w:val="none" w:sz="0" w:space="0" w:color="auto"/>
        <w:left w:val="none" w:sz="0" w:space="0" w:color="auto"/>
        <w:bottom w:val="none" w:sz="0" w:space="0" w:color="auto"/>
        <w:right w:val="none" w:sz="0" w:space="0" w:color="auto"/>
      </w:divBdr>
    </w:div>
    <w:div w:id="2086102952">
      <w:bodyDiv w:val="1"/>
      <w:marLeft w:val="0"/>
      <w:marRight w:val="0"/>
      <w:marTop w:val="0"/>
      <w:marBottom w:val="0"/>
      <w:divBdr>
        <w:top w:val="none" w:sz="0" w:space="0" w:color="auto"/>
        <w:left w:val="none" w:sz="0" w:space="0" w:color="auto"/>
        <w:bottom w:val="none" w:sz="0" w:space="0" w:color="auto"/>
        <w:right w:val="none" w:sz="0" w:space="0" w:color="auto"/>
      </w:divBdr>
    </w:div>
    <w:div w:id="2087343263">
      <w:bodyDiv w:val="1"/>
      <w:marLeft w:val="0"/>
      <w:marRight w:val="0"/>
      <w:marTop w:val="0"/>
      <w:marBottom w:val="0"/>
      <w:divBdr>
        <w:top w:val="none" w:sz="0" w:space="0" w:color="auto"/>
        <w:left w:val="none" w:sz="0" w:space="0" w:color="auto"/>
        <w:bottom w:val="none" w:sz="0" w:space="0" w:color="auto"/>
        <w:right w:val="none" w:sz="0" w:space="0" w:color="auto"/>
      </w:divBdr>
    </w:div>
    <w:div w:id="2087609467">
      <w:bodyDiv w:val="1"/>
      <w:marLeft w:val="0"/>
      <w:marRight w:val="0"/>
      <w:marTop w:val="0"/>
      <w:marBottom w:val="0"/>
      <w:divBdr>
        <w:top w:val="none" w:sz="0" w:space="0" w:color="auto"/>
        <w:left w:val="none" w:sz="0" w:space="0" w:color="auto"/>
        <w:bottom w:val="none" w:sz="0" w:space="0" w:color="auto"/>
        <w:right w:val="none" w:sz="0" w:space="0" w:color="auto"/>
      </w:divBdr>
    </w:div>
    <w:div w:id="2088913369">
      <w:bodyDiv w:val="1"/>
      <w:marLeft w:val="0"/>
      <w:marRight w:val="0"/>
      <w:marTop w:val="0"/>
      <w:marBottom w:val="0"/>
      <w:divBdr>
        <w:top w:val="none" w:sz="0" w:space="0" w:color="auto"/>
        <w:left w:val="none" w:sz="0" w:space="0" w:color="auto"/>
        <w:bottom w:val="none" w:sz="0" w:space="0" w:color="auto"/>
        <w:right w:val="none" w:sz="0" w:space="0" w:color="auto"/>
      </w:divBdr>
    </w:div>
    <w:div w:id="2095929356">
      <w:bodyDiv w:val="1"/>
      <w:marLeft w:val="0"/>
      <w:marRight w:val="0"/>
      <w:marTop w:val="0"/>
      <w:marBottom w:val="0"/>
      <w:divBdr>
        <w:top w:val="none" w:sz="0" w:space="0" w:color="auto"/>
        <w:left w:val="none" w:sz="0" w:space="0" w:color="auto"/>
        <w:bottom w:val="none" w:sz="0" w:space="0" w:color="auto"/>
        <w:right w:val="none" w:sz="0" w:space="0" w:color="auto"/>
      </w:divBdr>
    </w:div>
    <w:div w:id="2099986418">
      <w:bodyDiv w:val="1"/>
      <w:marLeft w:val="0"/>
      <w:marRight w:val="0"/>
      <w:marTop w:val="0"/>
      <w:marBottom w:val="0"/>
      <w:divBdr>
        <w:top w:val="none" w:sz="0" w:space="0" w:color="auto"/>
        <w:left w:val="none" w:sz="0" w:space="0" w:color="auto"/>
        <w:bottom w:val="none" w:sz="0" w:space="0" w:color="auto"/>
        <w:right w:val="none" w:sz="0" w:space="0" w:color="auto"/>
      </w:divBdr>
    </w:div>
    <w:div w:id="2103137741">
      <w:bodyDiv w:val="1"/>
      <w:marLeft w:val="0"/>
      <w:marRight w:val="0"/>
      <w:marTop w:val="0"/>
      <w:marBottom w:val="0"/>
      <w:divBdr>
        <w:top w:val="none" w:sz="0" w:space="0" w:color="auto"/>
        <w:left w:val="none" w:sz="0" w:space="0" w:color="auto"/>
        <w:bottom w:val="none" w:sz="0" w:space="0" w:color="auto"/>
        <w:right w:val="none" w:sz="0" w:space="0" w:color="auto"/>
      </w:divBdr>
    </w:div>
    <w:div w:id="2106224468">
      <w:bodyDiv w:val="1"/>
      <w:marLeft w:val="0"/>
      <w:marRight w:val="0"/>
      <w:marTop w:val="0"/>
      <w:marBottom w:val="0"/>
      <w:divBdr>
        <w:top w:val="none" w:sz="0" w:space="0" w:color="auto"/>
        <w:left w:val="none" w:sz="0" w:space="0" w:color="auto"/>
        <w:bottom w:val="none" w:sz="0" w:space="0" w:color="auto"/>
        <w:right w:val="none" w:sz="0" w:space="0" w:color="auto"/>
      </w:divBdr>
    </w:div>
    <w:div w:id="2108113760">
      <w:bodyDiv w:val="1"/>
      <w:marLeft w:val="0"/>
      <w:marRight w:val="0"/>
      <w:marTop w:val="0"/>
      <w:marBottom w:val="0"/>
      <w:divBdr>
        <w:top w:val="none" w:sz="0" w:space="0" w:color="auto"/>
        <w:left w:val="none" w:sz="0" w:space="0" w:color="auto"/>
        <w:bottom w:val="none" w:sz="0" w:space="0" w:color="auto"/>
        <w:right w:val="none" w:sz="0" w:space="0" w:color="auto"/>
      </w:divBdr>
    </w:div>
    <w:div w:id="2118327749">
      <w:bodyDiv w:val="1"/>
      <w:marLeft w:val="0"/>
      <w:marRight w:val="0"/>
      <w:marTop w:val="0"/>
      <w:marBottom w:val="0"/>
      <w:divBdr>
        <w:top w:val="none" w:sz="0" w:space="0" w:color="auto"/>
        <w:left w:val="none" w:sz="0" w:space="0" w:color="auto"/>
        <w:bottom w:val="none" w:sz="0" w:space="0" w:color="auto"/>
        <w:right w:val="none" w:sz="0" w:space="0" w:color="auto"/>
      </w:divBdr>
    </w:div>
    <w:div w:id="2119375388">
      <w:bodyDiv w:val="1"/>
      <w:marLeft w:val="0"/>
      <w:marRight w:val="0"/>
      <w:marTop w:val="0"/>
      <w:marBottom w:val="0"/>
      <w:divBdr>
        <w:top w:val="none" w:sz="0" w:space="0" w:color="auto"/>
        <w:left w:val="none" w:sz="0" w:space="0" w:color="auto"/>
        <w:bottom w:val="none" w:sz="0" w:space="0" w:color="auto"/>
        <w:right w:val="none" w:sz="0" w:space="0" w:color="auto"/>
      </w:divBdr>
    </w:div>
    <w:div w:id="2125533931">
      <w:bodyDiv w:val="1"/>
      <w:marLeft w:val="0"/>
      <w:marRight w:val="0"/>
      <w:marTop w:val="0"/>
      <w:marBottom w:val="0"/>
      <w:divBdr>
        <w:top w:val="none" w:sz="0" w:space="0" w:color="auto"/>
        <w:left w:val="none" w:sz="0" w:space="0" w:color="auto"/>
        <w:bottom w:val="none" w:sz="0" w:space="0" w:color="auto"/>
        <w:right w:val="none" w:sz="0" w:space="0" w:color="auto"/>
      </w:divBdr>
    </w:div>
    <w:div w:id="2132162399">
      <w:bodyDiv w:val="1"/>
      <w:marLeft w:val="0"/>
      <w:marRight w:val="0"/>
      <w:marTop w:val="0"/>
      <w:marBottom w:val="0"/>
      <w:divBdr>
        <w:top w:val="none" w:sz="0" w:space="0" w:color="auto"/>
        <w:left w:val="none" w:sz="0" w:space="0" w:color="auto"/>
        <w:bottom w:val="none" w:sz="0" w:space="0" w:color="auto"/>
        <w:right w:val="none" w:sz="0" w:space="0" w:color="auto"/>
      </w:divBdr>
    </w:div>
    <w:div w:id="2132507276">
      <w:bodyDiv w:val="1"/>
      <w:marLeft w:val="0"/>
      <w:marRight w:val="0"/>
      <w:marTop w:val="0"/>
      <w:marBottom w:val="0"/>
      <w:divBdr>
        <w:top w:val="none" w:sz="0" w:space="0" w:color="auto"/>
        <w:left w:val="none" w:sz="0" w:space="0" w:color="auto"/>
        <w:bottom w:val="none" w:sz="0" w:space="0" w:color="auto"/>
        <w:right w:val="none" w:sz="0" w:space="0" w:color="auto"/>
      </w:divBdr>
    </w:div>
    <w:div w:id="2136681662">
      <w:bodyDiv w:val="1"/>
      <w:marLeft w:val="0"/>
      <w:marRight w:val="0"/>
      <w:marTop w:val="0"/>
      <w:marBottom w:val="0"/>
      <w:divBdr>
        <w:top w:val="none" w:sz="0" w:space="0" w:color="auto"/>
        <w:left w:val="none" w:sz="0" w:space="0" w:color="auto"/>
        <w:bottom w:val="none" w:sz="0" w:space="0" w:color="auto"/>
        <w:right w:val="none" w:sz="0" w:space="0" w:color="auto"/>
      </w:divBdr>
    </w:div>
    <w:div w:id="2138988118">
      <w:bodyDiv w:val="1"/>
      <w:marLeft w:val="0"/>
      <w:marRight w:val="0"/>
      <w:marTop w:val="0"/>
      <w:marBottom w:val="0"/>
      <w:divBdr>
        <w:top w:val="none" w:sz="0" w:space="0" w:color="auto"/>
        <w:left w:val="none" w:sz="0" w:space="0" w:color="auto"/>
        <w:bottom w:val="none" w:sz="0" w:space="0" w:color="auto"/>
        <w:right w:val="none" w:sz="0" w:space="0" w:color="auto"/>
      </w:divBdr>
    </w:div>
    <w:div w:id="2140032723">
      <w:bodyDiv w:val="1"/>
      <w:marLeft w:val="0"/>
      <w:marRight w:val="0"/>
      <w:marTop w:val="0"/>
      <w:marBottom w:val="0"/>
      <w:divBdr>
        <w:top w:val="none" w:sz="0" w:space="0" w:color="auto"/>
        <w:left w:val="none" w:sz="0" w:space="0" w:color="auto"/>
        <w:bottom w:val="none" w:sz="0" w:space="0" w:color="auto"/>
        <w:right w:val="none" w:sz="0" w:space="0" w:color="auto"/>
      </w:divBdr>
    </w:div>
    <w:div w:id="2140485822">
      <w:bodyDiv w:val="1"/>
      <w:marLeft w:val="0"/>
      <w:marRight w:val="0"/>
      <w:marTop w:val="0"/>
      <w:marBottom w:val="0"/>
      <w:divBdr>
        <w:top w:val="none" w:sz="0" w:space="0" w:color="auto"/>
        <w:left w:val="none" w:sz="0" w:space="0" w:color="auto"/>
        <w:bottom w:val="none" w:sz="0" w:space="0" w:color="auto"/>
        <w:right w:val="none" w:sz="0" w:space="0" w:color="auto"/>
      </w:divBdr>
    </w:div>
    <w:div w:id="2143233136">
      <w:bodyDiv w:val="1"/>
      <w:marLeft w:val="0"/>
      <w:marRight w:val="0"/>
      <w:marTop w:val="0"/>
      <w:marBottom w:val="0"/>
      <w:divBdr>
        <w:top w:val="none" w:sz="0" w:space="0" w:color="auto"/>
        <w:left w:val="none" w:sz="0" w:space="0" w:color="auto"/>
        <w:bottom w:val="none" w:sz="0" w:space="0" w:color="auto"/>
        <w:right w:val="none" w:sz="0" w:space="0" w:color="auto"/>
      </w:divBdr>
    </w:div>
    <w:div w:id="214623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sophiejconfirmativepraixs.blogspot.com" TargetMode="External"/><Relationship Id="rId12" Type="http://schemas.openxmlformats.org/officeDocument/2006/relationships/image" Target="media/image5.jpeg"/><Relationship Id="rId17" Type="http://schemas.openxmlformats.org/officeDocument/2006/relationships/image" Target="media/image10.gif"/><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Son</b:Tag>
    <b:SourceType>InternetSite</b:SourceType>
    <b:Guid>{F4186E78-456B-C84B-990F-3C761B1BE72E}</b:Guid>
    <b:Title>Creating joy through biophilic design</b:Title>
    <b:Author>
      <b:Author>
        <b:NameList>
          <b:Person>
            <b:Last>Bochart</b:Last>
            <b:First>Sonja</b:First>
          </b:Person>
        </b:NameList>
      </b:Author>
    </b:Author>
    <b:InternetSiteTitle>Shepley Bulfinch</b:InternetSiteTitle>
    <b:URL>https://shepleybulfinch.com/creating-joy-through-biophilic-design/</b:URL>
    <b:Year>2022</b:Year>
    <b:RefOrder>8</b:RefOrder>
  </b:Source>
  <b:Source>
    <b:Tag>Bre69</b:Tag>
    <b:SourceType>Book</b:SourceType>
    <b:Guid>{05583399-AB81-8740-91F4-79C91388F095}</b:Guid>
    <b:Title>Manifestoes of surealism</b:Title>
    <b:Year>1969</b:Year>
    <b:City>Michigan</b:City>
    <b:Publisher>The University of Michigan Press</b:Publisher>
    <b:Author>
      <b:Translator>
        <b:NameList>
          <b:Person>
            <b:Last>Seaver</b:Last>
            <b:First>Richard</b:First>
          </b:Person>
          <b:Person>
            <b:Last>Lane</b:Last>
            <b:Middle>R</b:Middle>
            <b:First>Helen</b:First>
          </b:Person>
        </b:NameList>
      </b:Translator>
      <b:Author>
        <b:NameList>
          <b:Person>
            <b:Last>Breton</b:Last>
            <b:First>Andre</b:First>
          </b:Person>
        </b:NameList>
      </b:Author>
    </b:Author>
    <b:RefOrder>13</b:RefOrder>
  </b:Source>
  <b:Source>
    <b:Tag>Mar20</b:Tag>
    <b:SourceType>JournalArticle</b:SourceType>
    <b:Guid>{9264E0EE-D3F1-CA4D-ACCF-583AF5BAF38E}</b:Guid>
    <b:Title>The COVID-19 pandemic</b:Title>
    <b:Year>2020</b:Year>
    <b:Author>
      <b:Author>
        <b:NameList>
          <b:Person>
            <b:Last>Ciotti</b:Last>
            <b:First>Marco</b:First>
          </b:Person>
          <b:Person>
            <b:Last>Ciccozzi</b:Last>
            <b:First>Massimo</b:First>
          </b:Person>
          <b:Person>
            <b:Last>Terrinoni</b:Last>
            <b:First>Alessandro</b:First>
          </b:Person>
          <b:Person>
            <b:Last>Jiang</b:Last>
            <b:First>Wen-Can</b:First>
          </b:Person>
          <b:Person>
            <b:Last>Wang</b:Last>
            <b:First>Cheng-Bin</b:First>
          </b:Person>
          <b:Person>
            <b:Last>Bernardini</b:Last>
            <b:First>Sergio</b:First>
          </b:Person>
        </b:NameList>
      </b:Author>
    </b:Author>
    <b:JournalName>Critical Reviews in Clinical Laboratory Sciences</b:JournalName>
    <b:Pages>365-388</b:Pages>
    <b:RefOrder>3</b:RefOrder>
  </b:Source>
  <b:Source>
    <b:Tag>LFS22</b:Tag>
    <b:SourceType>InternetSite</b:SourceType>
    <b:Guid>{21EC5F8C-DFA3-9047-B4C1-6D7F01A54E08}</b:Guid>
    <b:Title>London Flower School</b:Title>
    <b:Year>2022</b:Year>
    <b:Author>
      <b:Author>
        <b:NameList>
          <b:Person>
            <b:Last>LFS</b:Last>
          </b:Person>
        </b:NameList>
      </b:Author>
    </b:Author>
    <b:InternetSiteTitle>The Pioneering of Constance Spry</b:InternetSiteTitle>
    <b:URL>https://londonflowerschool.com/journal/the-pioneering-life-of-constance-spry</b:URL>
    <b:RefOrder>12</b:RefOrder>
  </b:Source>
  <b:Source>
    <b:Tag>Doy16</b:Tag>
    <b:SourceType>Book</b:SourceType>
    <b:Guid>{3379536B-E9A1-3A4A-A0E4-A61E87D79BC9}</b:Guid>
    <b:Author>
      <b:Author>
        <b:NameList>
          <b:Person>
            <b:Last>Doyle</b:Last>
            <b:First>Charles</b:First>
          </b:Person>
        </b:NameList>
      </b:Author>
    </b:Author>
    <b:Title>A Dictionary of Marketing (4 ed)</b:Title>
    <b:URL>https://www.oxfordreference.com/display/10.1093/acref/9780198736424.001.0001/acref-9780198736424</b:URL>
    <b:Year>2016</b:Year>
    <b:City>Oxford</b:City>
    <b:Publisher>Oxford University Press</b:Publisher>
    <b:RefOrder>14</b:RefOrder>
  </b:Source>
  <b:Source>
    <b:Tag>Bjø091</b:Tag>
    <b:SourceType>JournalArticle</b:SourceType>
    <b:Guid>{893BFF9D-437D-014E-B72F-9624BD5907DD}</b:Guid>
    <b:Title>Biophilia: Does Visual Contact with Nature Impact on Health and Well-Being?</b:Title>
    <b:Year>2009</b:Year>
    <b:Author>
      <b:Author>
        <b:NameList>
          <b:Person>
            <b:Last>Grinde</b:Last>
            <b:First>Bjørn</b:First>
          </b:Person>
          <b:Person>
            <b:Last>Patil</b:Last>
            <b:First>Grete</b:First>
            <b:Middle>Grindal</b:Middle>
          </b:Person>
        </b:NameList>
      </b:Author>
    </b:Author>
    <b:JournalName>International Journal of Environmental Research and Public Health</b:JournalName>
    <b:Pages>2332-2343</b:Pages>
    <b:RefOrder>5</b:RefOrder>
  </b:Source>
  <b:Source>
    <b:Tag>Adr19</b:Tag>
    <b:SourceType>BookSection</b:SourceType>
    <b:Guid>{9828DD4B-2667-5042-914E-7E51B324613C}</b:Guid>
    <b:Title>Chapter 3 Holy monstrosity of arborescence in Brian Catling’s The Vorrh</b:Title>
    <b:Year>2019</b:Year>
    <b:Pages>37-48</b:Pages>
    <b:Author>
      <b:Author>
        <b:NameList>
          <b:Person>
            <b:Last>Fodor</b:Last>
            <b:First>Adras</b:First>
          </b:Person>
        </b:NameList>
      </b:Author>
      <b:BookAuthor>
        <b:NameList>
          <b:Person>
            <b:Last>Hackett</b:Last>
            <b:First>Jon</b:First>
          </b:Person>
          <b:Person>
            <b:Last>Harrington</b:Last>
            <b:First>Sean</b:First>
          </b:Person>
        </b:NameList>
      </b:BookAuthor>
    </b:Author>
    <b:BookTitle>Beasts of the Forest: Denizens of the Dark Woods</b:BookTitle>
    <b:City>Indiana</b:City>
    <b:Publisher>Indiana University Press</b:Publisher>
    <b:RefOrder>23</b:RefOrder>
  </b:Source>
  <b:Source>
    <b:Tag>OSu17</b:Tag>
    <b:SourceType>JournalArticle</b:SourceType>
    <b:Guid>{4F9A4678-262E-E847-AA43-DF79A0B4C0EC}</b:Guid>
    <b:Title>Mythopoesis or Fiction as Mode of Existence: Three Case Studies from Contemporary Art</b:Title>
    <b:Year>2017</b:Year>
    <b:Pages>292-311</b:Pages>
    <b:Author>
      <b:Author>
        <b:NameList>
          <b:Person>
            <b:Last>O’Sullivan</b:Last>
            <b:First>Simon</b:First>
          </b:Person>
        </b:NameList>
      </b:Author>
    </b:Author>
    <b:JournalName>Visual Culture in Britain</b:JournalName>
    <b:Volume>18</b:Volume>
    <b:RefOrder>1</b:RefOrder>
  </b:Source>
  <b:Source>
    <b:Tag>Ami18</b:Tag>
    <b:SourceType>JournalArticle</b:SourceType>
    <b:Guid>{52245550-F891-9143-8377-69990BA0BD0B}</b:Guid>
    <b:Title>Biophilia and biophobia in website design: Improving internet information dissemination</b:Title>
    <b:JournalName>Information &amp; Management</b:JournalName>
    <b:Year>2018</b:Year>
    <b:Pages>199-214</b:Pages>
    <b:Volume>55</b:Volume>
    <b:Author>
      <b:Author>
        <b:NameList>
          <b:Person>
            <b:Last>Riaza</b:Last>
            <b:First>Amir</b:First>
          </b:Person>
          <b:Person>
            <b:Last>Gregora</b:Last>
            <b:First>Shirley</b:First>
          </b:Person>
          <b:Person>
            <b:Last>Lin</b:Last>
            <b:First>Aleck</b:First>
          </b:Person>
        </b:NameList>
      </b:Author>
    </b:Author>
    <b:RefOrder>4</b:RefOrder>
  </b:Source>
  <b:Source>
    <b:Tag>Ric16</b:Tag>
    <b:SourceType>JournalArticle</b:SourceType>
    <b:Guid>{FC062438-6685-3847-B346-1D3AEDACBCB8}</b:Guid>
    <b:Title>Great British tastemakers Constance Spry (1886-1960)</b:Title>
    <b:JournalName>Country Life (1886-1960)</b:JournalName>
    <b:Year>2016</b:Year>
    <b:Pages>74-77</b:Pages>
    <b:Author>
      <b:Author>
        <b:NameList>
          <b:Person>
            <b:Last>Richardson</b:Last>
            <b:First>Tim</b:First>
          </b:Person>
        </b:NameList>
      </b:Author>
    </b:Author>
    <b:RefOrder>11</b:RefOrder>
  </b:Source>
  <b:Source>
    <b:Tag>Joe20</b:Tag>
    <b:SourceType>InternetSite</b:SourceType>
    <b:Guid>{BC559766-9129-DA4A-B9D4-08254C4D6F23}</b:Guid>
    <b:Title>Nature in the Space: Indoor Nature Connections</b:Title>
    <b:Year>2015</b:Year>
    <b:Author>
      <b:Author>
        <b:NameList>
          <b:Person>
            <b:Last>Zazzera</b:Last>
            <b:First>Joe</b:First>
          </b:Person>
        </b:NameList>
      </b:Author>
    </b:Author>
    <b:InternetSiteTitle>Terrapin Bright Green</b:InternetSiteTitle>
    <b:URL>https://www.terrapinbrightgreen.com/blog/2015/04/nature-in-the-space/</b:URL>
    <b:Month>April</b:Month>
    <b:Day>20</b:Day>
    <b:RefOrder>7</b:RefOrder>
  </b:Source>
  <b:Source>
    <b:Tag>Ulr93</b:Tag>
    <b:SourceType>BookSection</b:SourceType>
    <b:Guid>{61C91B6F-8BE6-4B46-A1DE-9A485870E8AD}</b:Guid>
    <b:Title>Biophilia, biophobia, and natural landscapes</b:Title>
    <b:BookTitle>The Biophilia Hypothesis</b:BookTitle>
    <b:City>Washington</b:City>
    <b:Publisher>Island Press</b:Publisher>
    <b:Year>1993</b:Year>
    <b:Pages>73-137</b:Pages>
    <b:Author>
      <b:Author>
        <b:NameList>
          <b:Person>
            <b:Last>Ulrich</b:Last>
            <b:Middle>S</b:Middle>
            <b:First>Roger</b:First>
          </b:Person>
        </b:NameList>
      </b:Author>
      <b:BookAuthor>
        <b:NameList>
          <b:Person>
            <b:Last>Kellert</b:Last>
            <b:First>Stephen</b:First>
            <b:Middle>R</b:Middle>
          </b:Person>
          <b:Person>
            <b:Last>Wilson</b:Last>
            <b:First>Edward</b:First>
            <b:Middle>O</b:Middle>
          </b:Person>
        </b:NameList>
      </b:BookAuthor>
    </b:Author>
    <b:RefOrder>2</b:RefOrder>
  </b:Source>
  <b:Source>
    <b:Tag>Bro15</b:Tag>
    <b:SourceType>Report</b:SourceType>
    <b:Guid>{DF681AA6-2F51-F34A-8027-AD09752D3E88}</b:Guid>
    <b:Title>14 Patterns Of Biopjilic Design</b:Title>
    <b:Year>2015</b:Year>
    <b:Publisher>Terrapin Bright Green</b:Publisher>
    <b:City>New York</b:City>
    <b:Author>
      <b:Author>
        <b:NameList>
          <b:Person>
            <b:Last>Browning</b:Last>
            <b:First>Willian</b:First>
          </b:Person>
          <b:Person>
            <b:Last>Ryan</b:Last>
            <b:First>Catherine</b:First>
          </b:Person>
          <b:Person>
            <b:Last>Clancy</b:Last>
            <b:First>Joseph</b:First>
          </b:Person>
        </b:NameList>
      </b:Author>
    </b:Author>
    <b:RefOrder>6</b:RefOrder>
  </b:Source>
  <b:Source>
    <b:Tag>Ant14</b:Tag>
    <b:SourceType>Book</b:SourceType>
    <b:Guid>{6CEE6715-C194-2E41-B46E-DB2A21A3CA24}</b:Guid>
    <b:Title>The Environment and Mental Health: A Guide for Clinicians</b:Title>
    <b:Publisher>Routledge</b:Publisher>
    <b:City>London</b:City>
    <b:Year>2014</b:Year>
    <b:Author>
      <b:Author>
        <b:NameList>
          <b:Person>
            <b:Last>Lundberg</b:Last>
            <b:First>Ante</b:First>
          </b:Person>
        </b:NameList>
      </b:Author>
    </b:Author>
    <b:RefOrder>10</b:RefOrder>
  </b:Source>
  <b:Source>
    <b:Tag>Mys22</b:Tag>
    <b:SourceType>JournalArticle</b:SourceType>
    <b:Guid>{431EEA7F-82C6-2343-B785-915A8300F431}</b:Guid>
    <b:Title>Encyclopedia </b:Title>
    <b:JournalName>MDPI</b:JournalName>
    <b:Year>2022</b:Year>
    <b:Pages>486-497</b:Pages>
    <b:Author>
      <b:Author>
        <b:NameList>
          <b:Person>
            <b:Last>Mystakidis </b:Last>
            <b:First>Stylianos </b:First>
          </b:Person>
        </b:NameList>
      </b:Author>
    </b:Author>
    <b:RefOrder>15</b:RefOrder>
  </b:Source>
  <b:Source>
    <b:Tag>Iza23</b:Tag>
    <b:SourceType>BookSection</b:SourceType>
    <b:Guid>{594379F0-DF99-B244-AAEB-12A52479710D}</b:Guid>
    <b:Title>Metaverse: A Platform for Designers Idea, Concept, and Potential Opportunity in the Digital Realm</b:Title>
    <b:Year>2023</b:Year>
    <b:Pages>134-143</b:Pages>
    <b:Author>
      <b:Author>
        <b:NameList>
          <b:Person>
            <b:Last>Izani</b:Last>
            <b:First>Mohd</b:First>
          </b:Person>
          <b:Person>
            <b:Last>Mustaffa</b:Last>
            <b:First>Fauzan</b:First>
          </b:Person>
          <b:Person>
            <b:Last>Razak</b:Last>
            <b:First>Aishah</b:First>
          </b:Person>
          <b:Person>
            <b:Last>Alkhalidi</b:Last>
            <b:First>Abdulsamad</b:First>
          </b:Person>
        </b:NameList>
      </b:Author>
      <b:BookAuthor>
        <b:NameList>
          <b:Person>
            <b:Last>Mustaffa</b:Last>
            <b:First>Fauzan</b:First>
          </b:Person>
          <b:Person>
            <b:Last>Sitharan</b:Last>
            <b:First>Roopesh</b:First>
          </b:Person>
          <b:Person>
            <b:Last>Shariza Mohd Nasir</b:Last>
            <b:First>Junita</b:First>
          </b:Person>
        </b:NameList>
      </b:BookAuthor>
    </b:Author>
    <b:BookTitle>2nd international Conference on Creative Multimedia 2022 (ICCM 2022) Volume 706</b:BookTitle>
    <b:City>Malayasia</b:City>
    <b:Publisher>Advances in Social Science, Educaction and Humanities Research</b:Publisher>
    <b:RefOrder>20</b:RefOrder>
  </b:Source>
  <b:Source>
    <b:Tag>Ste06</b:Tag>
    <b:SourceType>BookSection</b:SourceType>
    <b:Guid>{9C3897A2-2F17-AE48-BA4C-45D9E31F807A}</b:Guid>
    <b:Title>The Frame of the Game: Blurring the Boundary between Fiction and Reality in Mobile Experiences</b:Title>
    <b:Year>2006</b:Year>
    <b:Pages>427-436</b:Pages>
    <b:Author>
      <b:Author>
        <b:NameList>
          <b:Person>
            <b:Last>Benford</b:Last>
            <b:First>Steve</b:First>
          </b:Person>
          <b:Person>
            <b:Last>Crabtree</b:Last>
            <b:First>Andy</b:First>
          </b:Person>
          <b:Person>
            <b:Last>Reeves</b:Last>
            <b:First>Stuart</b:First>
          </b:Person>
          <b:Person>
            <b:Last>Sheridan</b:Last>
            <b:First>Jennifer</b:First>
          </b:Person>
          <b:Person>
            <b:Last>Dix</b:Last>
            <b:First>Alan</b:First>
          </b:Person>
          <b:Person>
            <b:Last>Flintham</b:Last>
            <b:First>Martin</b:First>
          </b:Person>
          <b:Person>
            <b:Last>Drozd</b:Last>
            <b:First>Adam</b:First>
          </b:Person>
        </b:NameList>
      </b:Author>
      <b:BookAuthor>
        <b:NameList>
          <b:Person>
            <b:Last>Grinter</b:Last>
            <b:First>Rebecca</b:First>
          </b:Person>
          <b:Person>
            <b:Last>Rodden</b:Last>
            <b:First>Thomas</b:First>
          </b:Person>
        </b:NameList>
      </b:BookAuthor>
    </b:Author>
    <b:BookTitle>CHI '06: Proceedings of the SIGCHI Conference on Human Factors in Computing Systems</b:BookTitle>
    <b:City>New York</b:City>
    <b:Publisher>Association</b:Publisher>
    <b:RefOrder>22</b:RefOrder>
  </b:Source>
  <b:Source>
    <b:Tag>Ale14</b:Tag>
    <b:SourceType>JournalArticle</b:SourceType>
    <b:Guid>{94E5574D-1D08-5C48-85B9-B4F358731513}</b:Guid>
    <b:Title>Blurring of the channel boundaries: The impact of advanced technologies in the physical fashion store on consumer experience</b:Title>
    <b:Year>2014</b:Year>
    <b:Pages>29-42</b:Pages>
    <b:Author>
      <b:Author>
        <b:NameList>
          <b:Person>
            <b:Last>Alexander</b:Last>
            <b:First>Bethan</b:First>
            <b:Middle>and Olivares Alvarado, Daniela (</b:Middle>
          </b:Person>
        </b:NameList>
      </b:Author>
    </b:Author>
    <b:JournalName>International Journal of Advanced Information Science and Technology</b:JournalName>
    <b:RefOrder>21</b:RefOrder>
  </b:Source>
  <b:Source>
    <b:Tag>Cla22</b:Tag>
    <b:SourceType>Book</b:SourceType>
    <b:Guid>{BE88D516-324F-AB46-A385-EFEB5BBBC32F}</b:Guid>
    <b:Author>
      <b:Author>
        <b:NameList>
          <b:Person>
            <b:Last>Dickinson</b:Last>
            <b:First>Claire</b:First>
          </b:Person>
        </b:NameList>
      </b:Author>
    </b:Author>
    <b:Title>Design Futures: Shaping the Metaverse</b:Title>
    <b:Publisher>WGSN</b:Publisher>
    <b:Year>2022</b:Year>
    <b:RefOrder>16</b:RefOrder>
  </b:Source>
  <b:Source>
    <b:Tag>Bra12</b:Tag>
    <b:SourceType>Book</b:SourceType>
    <b:Guid>{30F49621-08C9-FD42-94A7-03EE9540A078}</b:Guid>
    <b:Author>
      <b:Author>
        <b:NameList>
          <b:Person>
            <b:Last>Braddock-Clarke</b:Last>
            <b:First>S.</b:First>
            <b:Middle>&amp; Harris, J.</b:Middle>
          </b:Person>
        </b:NameList>
      </b:Author>
    </b:Author>
    <b:Title>Digital Visions for Fashion and Textiles: made in code.</b:Title>
    <b:City>London</b:City>
    <b:Publisher>Thames and Hudson</b:Publisher>
    <b:Year>2012</b:Year>
    <b:RefOrder>18</b:RefOrder>
  </b:Source>
  <b:Source>
    <b:Tag>Kim17</b:Tag>
    <b:SourceType>Book</b:SourceType>
    <b:Guid>{3F487929-7B3F-1540-97EF-5FDEE5032640}</b:Guid>
    <b:Author>
      <b:Author>
        <b:NameList>
          <b:Person>
            <b:Last>Nevelsteen</b:Last>
            <b:First>Kim</b:First>
            <b:Middle>J. L.</b:Middle>
          </b:Person>
        </b:NameList>
      </b:Author>
    </b:Author>
    <b:Title>Virtual World, Defined from a technological perspective, and applied to video games, mixed reality and the metaverse</b:Title>
    <b:City>Sweden</b:City>
    <b:Publisher>Wiley</b:Publisher>
    <b:Year>2017</b:Year>
    <b:RefOrder>19</b:RefOrder>
  </b:Source>
  <b:Source>
    <b:Tag>Sop22</b:Tag>
    <b:SourceType>InternetSite</b:SourceType>
    <b:Guid>{245C316F-4C0F-B247-9EEE-0EC61BD23521}</b:Guid>
    <b:Title>Confirmative Praxis</b:Title>
    <b:Year>2022</b:Year>
    <b:Author>
      <b:Author>
        <b:NameList>
          <b:Person>
            <b:Last>Jones</b:Last>
            <b:First>Sophie</b:First>
          </b:Person>
        </b:NameList>
      </b:Author>
    </b:Author>
    <b:InternetSiteTitle>blogspot</b:InternetSiteTitle>
    <b:URL>https://sophiejconfirmativepraixs.blogspot.com/</b:URL>
    <b:Month>November</b:Month>
    <b:Day>25</b:Day>
    <b:RefOrder>9</b:RefOrder>
  </b:Source>
  <b:Source>
    <b:Tag>Nat14</b:Tag>
    <b:SourceType>Report</b:SourceType>
    <b:Guid>{6A43CBEC-E2C2-F34A-9B8B-DD0ECD8598EE}</b:Guid>
    <b:Author>
      <b:Author>
        <b:NameList>
          <b:Person>
            <b:Last>McLeod</b:Last>
            <b:First>Natalie</b:First>
          </b:Person>
        </b:NameList>
      </b:Author>
    </b:Author>
    <b:Title>Establishing New Patterns For Textile Design: Exploring Opportunities Offered by Digital Technologies for the Development, Fabrication and Presentation of Repeat Pattern</b:Title>
    <b:Year>2014</b:Year>
    <b:City>New Zealand</b:City>
    <b:Publisher>Massey University</b:Publisher>
    <b:Pages>112-122</b:Pages>
    <b:RefOrder>17</b:RefOrder>
  </b:Source>
</b:Sources>
</file>

<file path=customXml/itemProps1.xml><?xml version="1.0" encoding="utf-8"?>
<ds:datastoreItem xmlns:ds="http://schemas.openxmlformats.org/officeDocument/2006/customXml" ds:itemID="{B222B5DA-C047-7D4E-8E68-2A07EEC15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6702</Words>
  <Characters>38204</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The 
Fictioning</vt:lpstr>
    </vt:vector>
  </TitlesOfParts>
  <Company/>
  <LinksUpToDate>false</LinksUpToDate>
  <CharactersWithSpaces>44817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Fictioning</dc:title>
  <dc:subject>By Sophie Jones</dc:subject>
  <dc:creator>alicia jones</dc:creator>
  <cp:keywords/>
  <dc:description/>
  <cp:lastModifiedBy>alicia jones</cp:lastModifiedBy>
  <cp:revision>2</cp:revision>
  <dcterms:created xsi:type="dcterms:W3CDTF">2023-01-22T11:23:00Z</dcterms:created>
  <dcterms:modified xsi:type="dcterms:W3CDTF">2023-01-22T11:23:00Z</dcterms:modified>
</cp:coreProperties>
</file>