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4DED3" w14:textId="4CF5C7F0" w:rsidR="00044F8A" w:rsidRPr="00141B03" w:rsidRDefault="00044F8A" w:rsidP="0048500D">
      <w:pPr>
        <w:jc w:val="center"/>
      </w:pPr>
      <w:r w:rsidRPr="00141B03">
        <w:rPr>
          <w:lang w:eastAsia="en-GB"/>
        </w:rPr>
        <w:drawing>
          <wp:inline distT="0" distB="0" distL="0" distR="0" wp14:anchorId="1922715A" wp14:editId="5963377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BA2ED7">
        <w:fldChar w:fldCharType="begin"/>
      </w:r>
      <w:r w:rsidRPr="00BA2ED7">
        <w:instrText xml:space="preserve"> INCLUDEPICTURE "C:\\Users\\AzZedin01\\Library\\Group Containers\\UBF8T346G9.ms\\WebArchiveCopyPasteTempFiles\\com.microsoft.Word\\8P2xdp3q1g646AAAAAElFTkSuQmCC" \* MERGEFORMAT </w:instrText>
      </w:r>
      <w:r w:rsidRPr="00BA2ED7">
        <w:fldChar w:fldCharType="end"/>
      </w:r>
    </w:p>
    <w:p w14:paraId="0B555CB6" w14:textId="77777777" w:rsidR="00044F8A" w:rsidRPr="00141B03" w:rsidRDefault="00044F8A" w:rsidP="00D64B68"/>
    <w:p w14:paraId="64D27567" w14:textId="77777777" w:rsidR="00044F8A" w:rsidRPr="00BA2ED7" w:rsidRDefault="00044F8A" w:rsidP="00E21334">
      <w:pPr>
        <w:jc w:val="center"/>
        <w:rPr>
          <w:b/>
          <w:bCs/>
        </w:rPr>
      </w:pPr>
      <w:r w:rsidRPr="00BA2ED7">
        <w:rPr>
          <w:b/>
          <w:bCs/>
        </w:rPr>
        <w:t>Module Name: Marketing Management</w:t>
      </w:r>
    </w:p>
    <w:p w14:paraId="78EEE598" w14:textId="77777777" w:rsidR="00044F8A" w:rsidRPr="00141B03" w:rsidRDefault="00044F8A" w:rsidP="00E21334">
      <w:pPr>
        <w:jc w:val="center"/>
        <w:rPr>
          <w:b/>
          <w:bCs/>
        </w:rPr>
      </w:pPr>
    </w:p>
    <w:p w14:paraId="7FEAEC6E" w14:textId="43CB2F08" w:rsidR="00044F8A" w:rsidRDefault="00044F8A" w:rsidP="00E21334">
      <w:pPr>
        <w:jc w:val="center"/>
        <w:rPr>
          <w:b/>
          <w:bCs/>
        </w:rPr>
      </w:pPr>
      <w:r w:rsidRPr="00BA2ED7">
        <w:rPr>
          <w:b/>
          <w:bCs/>
        </w:rPr>
        <w:t>Module Code: LCMB7024</w:t>
      </w:r>
    </w:p>
    <w:p w14:paraId="64D82EA7" w14:textId="77777777" w:rsidR="00D64B68" w:rsidRPr="00BA2ED7" w:rsidRDefault="00D64B68" w:rsidP="00E21334">
      <w:pPr>
        <w:jc w:val="center"/>
        <w:rPr>
          <w:b/>
          <w:bCs/>
        </w:rPr>
      </w:pPr>
    </w:p>
    <w:p w14:paraId="19145C8F" w14:textId="77777777" w:rsidR="00044F8A" w:rsidRPr="00141B03" w:rsidRDefault="00044F8A" w:rsidP="0048500D">
      <w:pPr>
        <w:rPr>
          <w:b/>
          <w:bCs/>
        </w:rPr>
      </w:pPr>
    </w:p>
    <w:p w14:paraId="15FCD54A" w14:textId="77777777" w:rsidR="00D64B68" w:rsidRPr="00D04D93" w:rsidRDefault="00D64B68" w:rsidP="00D64B68">
      <w:pPr>
        <w:jc w:val="center"/>
        <w:rPr>
          <w:b/>
          <w:bCs/>
        </w:rPr>
      </w:pPr>
      <w:r w:rsidRPr="00BA2ED7">
        <w:rPr>
          <w:b/>
          <w:bCs/>
        </w:rPr>
        <w:t>Student Name:</w:t>
      </w:r>
      <w:r w:rsidRPr="00BA2ED7">
        <w:t xml:space="preserve"> </w:t>
      </w:r>
      <w:r w:rsidRPr="00D04D93">
        <w:rPr>
          <w:b/>
          <w:bCs/>
        </w:rPr>
        <w:t>Md Ismail Hossan</w:t>
      </w:r>
    </w:p>
    <w:p w14:paraId="1F8F3148" w14:textId="77777777" w:rsidR="00D64B68" w:rsidRPr="00141B03" w:rsidRDefault="00D64B68" w:rsidP="00D64B68">
      <w:pPr>
        <w:jc w:val="center"/>
        <w:rPr>
          <w:b/>
          <w:bCs/>
        </w:rPr>
      </w:pPr>
    </w:p>
    <w:p w14:paraId="53624FE0" w14:textId="77777777" w:rsidR="00D64B68" w:rsidRPr="00BA2ED7" w:rsidRDefault="00D64B68" w:rsidP="00D64B68">
      <w:pPr>
        <w:jc w:val="center"/>
        <w:rPr>
          <w:b/>
          <w:bCs/>
        </w:rPr>
      </w:pPr>
      <w:r w:rsidRPr="00BA2ED7">
        <w:rPr>
          <w:b/>
          <w:bCs/>
        </w:rPr>
        <w:t xml:space="preserve">Student ID: </w:t>
      </w:r>
      <w:r w:rsidRPr="00D04D93">
        <w:rPr>
          <w:b/>
          <w:bCs/>
        </w:rPr>
        <w:t>2521543</w:t>
      </w:r>
    </w:p>
    <w:p w14:paraId="3D2FA900" w14:textId="77777777" w:rsidR="00044F8A" w:rsidRPr="00141B03" w:rsidRDefault="00044F8A" w:rsidP="00E21334">
      <w:pPr>
        <w:jc w:val="center"/>
        <w:rPr>
          <w:b/>
          <w:bCs/>
        </w:rPr>
      </w:pPr>
    </w:p>
    <w:p w14:paraId="687330AD" w14:textId="77777777" w:rsidR="00044F8A" w:rsidRPr="00141B03" w:rsidRDefault="00044F8A" w:rsidP="00E21334">
      <w:pPr>
        <w:jc w:val="center"/>
        <w:rPr>
          <w:b/>
          <w:bCs/>
        </w:rPr>
      </w:pPr>
    </w:p>
    <w:p w14:paraId="564A4172" w14:textId="77777777" w:rsidR="00D04D93" w:rsidRPr="00D04D93" w:rsidRDefault="0041417C" w:rsidP="00D04D93">
      <w:pPr>
        <w:jc w:val="center"/>
        <w:rPr>
          <w:b/>
          <w:bCs/>
        </w:rPr>
      </w:pPr>
      <w:r>
        <w:rPr>
          <w:b/>
          <w:bCs/>
        </w:rPr>
        <w:t>Topic</w:t>
      </w:r>
      <w:r w:rsidR="00044F8A" w:rsidRPr="00BA2ED7">
        <w:rPr>
          <w:b/>
          <w:bCs/>
        </w:rPr>
        <w:t xml:space="preserve">: </w:t>
      </w:r>
      <w:r w:rsidR="00B414D7" w:rsidRPr="00BA2ED7">
        <w:rPr>
          <w:b/>
          <w:bCs/>
        </w:rPr>
        <w:t xml:space="preserve"> </w:t>
      </w:r>
      <w:r w:rsidR="00D04D93" w:rsidRPr="00D04D93">
        <w:rPr>
          <w:b/>
          <w:bCs/>
        </w:rPr>
        <w:t>Amazon’s Brand Extension</w:t>
      </w:r>
    </w:p>
    <w:p w14:paraId="194A0BF7" w14:textId="79BD93AB" w:rsidR="00EF71FD" w:rsidRPr="00BA2ED7" w:rsidRDefault="00D04D93" w:rsidP="00D04D93">
      <w:pPr>
        <w:jc w:val="center"/>
        <w:rPr>
          <w:b/>
          <w:bCs/>
        </w:rPr>
      </w:pPr>
      <w:r w:rsidRPr="00D04D93">
        <w:rPr>
          <w:b/>
          <w:bCs/>
        </w:rPr>
        <w:t>“Amazon EcoLife”</w:t>
      </w:r>
    </w:p>
    <w:p w14:paraId="31FA4978" w14:textId="77777777" w:rsidR="00072635" w:rsidRDefault="00072635" w:rsidP="00E21334">
      <w:pPr>
        <w:jc w:val="center"/>
        <w:rPr>
          <w:b/>
          <w:bCs/>
        </w:rPr>
      </w:pPr>
    </w:p>
    <w:p w14:paraId="05C2392A" w14:textId="77777777" w:rsidR="00072635" w:rsidRPr="00141B03" w:rsidRDefault="00072635" w:rsidP="00E21334">
      <w:pPr>
        <w:jc w:val="center"/>
        <w:rPr>
          <w:b/>
          <w:bCs/>
        </w:rPr>
      </w:pPr>
    </w:p>
    <w:p w14:paraId="0717B17D" w14:textId="6AD8871E" w:rsidR="00072635" w:rsidRPr="003C66E2" w:rsidRDefault="00072635" w:rsidP="00E21334">
      <w:pPr>
        <w:jc w:val="center"/>
        <w:rPr>
          <w:b/>
          <w:bCs/>
        </w:rPr>
      </w:pPr>
      <w:r w:rsidRPr="00BA2ED7">
        <w:rPr>
          <w:b/>
          <w:bCs/>
        </w:rPr>
        <w:t>Lecturer’s Name:</w:t>
      </w:r>
      <w:r w:rsidRPr="00BA2ED7">
        <w:t xml:space="preserve"> </w:t>
      </w:r>
      <w:r w:rsidR="003C66E2" w:rsidRPr="003C66E2">
        <w:rPr>
          <w:b/>
          <w:bCs/>
        </w:rPr>
        <w:t>Dr. Mohammed Tariq</w:t>
      </w:r>
    </w:p>
    <w:p w14:paraId="69E15D39" w14:textId="77777777" w:rsidR="00072635" w:rsidRDefault="00072635" w:rsidP="00BA2ED7">
      <w:pPr>
        <w:rPr>
          <w:b/>
          <w:bCs/>
        </w:rPr>
      </w:pPr>
    </w:p>
    <w:p w14:paraId="3E87E5F9" w14:textId="296A4815" w:rsidR="00141B03" w:rsidRPr="00BA2ED7" w:rsidRDefault="00E50235" w:rsidP="008C5E1A">
      <w:pPr>
        <w:jc w:val="center"/>
        <w:rPr>
          <w:b/>
          <w:bCs/>
        </w:rPr>
      </w:pPr>
      <w:r>
        <w:rPr>
          <w:b/>
          <w:bCs/>
        </w:rPr>
        <w:t xml:space="preserve">Wordcount: </w:t>
      </w:r>
      <w:r w:rsidR="00824A14">
        <w:rPr>
          <w:b/>
          <w:bCs/>
        </w:rPr>
        <w:t>27</w:t>
      </w:r>
      <w:r w:rsidR="00C35808">
        <w:rPr>
          <w:b/>
          <w:bCs/>
        </w:rPr>
        <w:t>50</w:t>
      </w:r>
    </w:p>
    <w:p w14:paraId="1642DB79" w14:textId="77777777" w:rsidR="00D64B68" w:rsidRDefault="009D76AB" w:rsidP="00D64B68">
      <w:pPr>
        <w:pStyle w:val="Heading1"/>
      </w:pPr>
      <w:r>
        <w:br w:type="page"/>
      </w:r>
      <w:bookmarkStart w:id="0" w:name="_Toc228207894"/>
      <w:bookmarkStart w:id="1" w:name="_Toc228207998"/>
      <w:bookmarkStart w:id="2" w:name="_Toc228409177"/>
      <w:r w:rsidR="00D64B68" w:rsidRPr="006C5E0B">
        <w:lastRenderedPageBreak/>
        <w:t>AI use acknowledgement</w:t>
      </w:r>
      <w:bookmarkEnd w:id="0"/>
      <w:bookmarkEnd w:id="1"/>
      <w:bookmarkEnd w:id="2"/>
    </w:p>
    <w:p w14:paraId="1DEA81A8" w14:textId="77777777" w:rsidR="00D64B68" w:rsidRPr="006C5E0B" w:rsidRDefault="00D64B68" w:rsidP="00D64B68">
      <w:pPr>
        <w:pStyle w:val="Heading1"/>
      </w:pPr>
      <w:bookmarkStart w:id="3" w:name="_Toc228207895"/>
      <w:bookmarkStart w:id="4" w:name="_Toc228207999"/>
      <w:bookmarkStart w:id="5" w:name="_Toc228409178"/>
      <w:r>
        <w:drawing>
          <wp:inline distT="0" distB="0" distL="0" distR="0" wp14:anchorId="0BF718DA" wp14:editId="21811061">
            <wp:extent cx="5960110" cy="7461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0110" cy="746125"/>
                    </a:xfrm>
                    <a:prstGeom prst="rect">
                      <a:avLst/>
                    </a:prstGeom>
                  </pic:spPr>
                </pic:pic>
              </a:graphicData>
            </a:graphic>
          </wp:inline>
        </w:drawing>
      </w:r>
      <w:bookmarkEnd w:id="3"/>
      <w:bookmarkEnd w:id="4"/>
      <w:bookmarkEnd w:id="5"/>
    </w:p>
    <w:p w14:paraId="487CD58F" w14:textId="77777777" w:rsidR="00D64B68" w:rsidRDefault="00D64B68" w:rsidP="00D64B68"/>
    <w:p w14:paraId="65FBC7C5" w14:textId="7819AC62" w:rsidR="00D64B68" w:rsidRDefault="00D64B68">
      <w:r>
        <w:br w:type="page"/>
      </w:r>
    </w:p>
    <w:p w14:paraId="558D2B69" w14:textId="77777777" w:rsidR="009D76AB" w:rsidRDefault="009D76AB" w:rsidP="00BA2ED7"/>
    <w:sdt>
      <w:sdtPr>
        <w:rPr>
          <w:rFonts w:ascii="Arial" w:eastAsia="Arial" w:hAnsi="Arial" w:cs="Times New Roman"/>
          <w:noProof/>
          <w:color w:val="auto"/>
          <w:sz w:val="24"/>
          <w:szCs w:val="20"/>
          <w:lang w:val="en-GB"/>
        </w:rPr>
        <w:id w:val="1430012412"/>
        <w:docPartObj>
          <w:docPartGallery w:val="Table of Contents"/>
          <w:docPartUnique/>
        </w:docPartObj>
      </w:sdtPr>
      <w:sdtEndPr>
        <w:rPr>
          <w:b/>
          <w:bCs/>
        </w:rPr>
      </w:sdtEndPr>
      <w:sdtContent>
        <w:p w14:paraId="22484DE7" w14:textId="2EDDC75C" w:rsidR="00D036C1" w:rsidRPr="00D036C1" w:rsidRDefault="00D036C1" w:rsidP="00D036C1">
          <w:pPr>
            <w:pStyle w:val="TOCHeading"/>
            <w:jc w:val="center"/>
            <w:rPr>
              <w:rFonts w:ascii="Arial" w:hAnsi="Arial" w:cs="Arial"/>
              <w:sz w:val="24"/>
              <w:szCs w:val="24"/>
            </w:rPr>
          </w:pPr>
          <w:r w:rsidRPr="00D036C1">
            <w:rPr>
              <w:rFonts w:ascii="Arial" w:hAnsi="Arial" w:cs="Arial"/>
              <w:sz w:val="24"/>
              <w:szCs w:val="24"/>
              <w:lang w:val="en-GB"/>
            </w:rPr>
            <w:t>Table of Contents</w:t>
          </w:r>
        </w:p>
        <w:p w14:paraId="2B90AB16" w14:textId="1B16AB32" w:rsidR="00D71661" w:rsidRDefault="00D036C1">
          <w:pPr>
            <w:pStyle w:val="TOC1"/>
            <w:tabs>
              <w:tab w:val="right" w:leader="dot" w:pos="9350"/>
            </w:tabs>
            <w:rPr>
              <w:rFonts w:asciiTheme="minorHAnsi" w:eastAsiaTheme="minorEastAsia" w:hAnsiTheme="minorHAnsi" w:cstheme="minorBidi"/>
              <w:sz w:val="22"/>
              <w:szCs w:val="22"/>
              <w:lang w:val="en-US"/>
            </w:rPr>
          </w:pPr>
          <w:r w:rsidRPr="00D036C1">
            <w:rPr>
              <w:rFonts w:cs="Arial"/>
              <w:szCs w:val="24"/>
            </w:rPr>
            <w:fldChar w:fldCharType="begin"/>
          </w:r>
          <w:r w:rsidRPr="00D036C1">
            <w:rPr>
              <w:rFonts w:cs="Arial"/>
              <w:szCs w:val="24"/>
            </w:rPr>
            <w:instrText xml:space="preserve"> TOC \o "1-3" \h \z \u </w:instrText>
          </w:r>
          <w:r w:rsidRPr="00D036C1">
            <w:rPr>
              <w:rFonts w:cs="Arial"/>
              <w:szCs w:val="24"/>
            </w:rPr>
            <w:fldChar w:fldCharType="separate"/>
          </w:r>
          <w:hyperlink w:anchor="_Toc228409179" w:history="1">
            <w:r w:rsidR="00D71661" w:rsidRPr="00AD2AAA">
              <w:rPr>
                <w:rStyle w:val="Hyperlink"/>
              </w:rPr>
              <w:t>Introduction</w:t>
            </w:r>
            <w:r w:rsidR="00D71661">
              <w:rPr>
                <w:webHidden/>
              </w:rPr>
              <w:tab/>
            </w:r>
            <w:r w:rsidR="00D71661">
              <w:rPr>
                <w:webHidden/>
              </w:rPr>
              <w:fldChar w:fldCharType="begin"/>
            </w:r>
            <w:r w:rsidR="00D71661">
              <w:rPr>
                <w:webHidden/>
              </w:rPr>
              <w:instrText xml:space="preserve"> PAGEREF _Toc228409179 \h </w:instrText>
            </w:r>
            <w:r w:rsidR="00D71661">
              <w:rPr>
                <w:webHidden/>
              </w:rPr>
            </w:r>
            <w:r w:rsidR="00D71661">
              <w:rPr>
                <w:webHidden/>
              </w:rPr>
              <w:fldChar w:fldCharType="separate"/>
            </w:r>
            <w:r w:rsidR="00D71661">
              <w:rPr>
                <w:webHidden/>
              </w:rPr>
              <w:t>4</w:t>
            </w:r>
            <w:r w:rsidR="00D71661">
              <w:rPr>
                <w:webHidden/>
              </w:rPr>
              <w:fldChar w:fldCharType="end"/>
            </w:r>
          </w:hyperlink>
        </w:p>
        <w:p w14:paraId="680034F2" w14:textId="35BD87BF"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80" w:history="1">
            <w:r w:rsidRPr="00AD2AAA">
              <w:rPr>
                <w:rStyle w:val="Hyperlink"/>
              </w:rPr>
              <w:t>Element 1: Poster Presentation</w:t>
            </w:r>
            <w:r>
              <w:rPr>
                <w:webHidden/>
              </w:rPr>
              <w:tab/>
            </w:r>
            <w:r>
              <w:rPr>
                <w:webHidden/>
              </w:rPr>
              <w:fldChar w:fldCharType="begin"/>
            </w:r>
            <w:r>
              <w:rPr>
                <w:webHidden/>
              </w:rPr>
              <w:instrText xml:space="preserve"> PAGEREF _Toc228409180 \h </w:instrText>
            </w:r>
            <w:r>
              <w:rPr>
                <w:webHidden/>
              </w:rPr>
            </w:r>
            <w:r>
              <w:rPr>
                <w:webHidden/>
              </w:rPr>
              <w:fldChar w:fldCharType="separate"/>
            </w:r>
            <w:r>
              <w:rPr>
                <w:webHidden/>
              </w:rPr>
              <w:t>5</w:t>
            </w:r>
            <w:r>
              <w:rPr>
                <w:webHidden/>
              </w:rPr>
              <w:fldChar w:fldCharType="end"/>
            </w:r>
          </w:hyperlink>
        </w:p>
        <w:p w14:paraId="6AFC0C77" w14:textId="19C641D8"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81" w:history="1">
            <w:r w:rsidRPr="00AD2AAA">
              <w:rPr>
                <w:rStyle w:val="Hyperlink"/>
              </w:rPr>
              <w:t>Element 2: STDP Analysis for Amazon EcoLife</w:t>
            </w:r>
            <w:r>
              <w:rPr>
                <w:webHidden/>
              </w:rPr>
              <w:tab/>
            </w:r>
            <w:r>
              <w:rPr>
                <w:webHidden/>
              </w:rPr>
              <w:fldChar w:fldCharType="begin"/>
            </w:r>
            <w:r>
              <w:rPr>
                <w:webHidden/>
              </w:rPr>
              <w:instrText xml:space="preserve"> PAGEREF _Toc228409181 \h </w:instrText>
            </w:r>
            <w:r>
              <w:rPr>
                <w:webHidden/>
              </w:rPr>
            </w:r>
            <w:r>
              <w:rPr>
                <w:webHidden/>
              </w:rPr>
              <w:fldChar w:fldCharType="separate"/>
            </w:r>
            <w:r>
              <w:rPr>
                <w:webHidden/>
              </w:rPr>
              <w:t>5</w:t>
            </w:r>
            <w:r>
              <w:rPr>
                <w:webHidden/>
              </w:rPr>
              <w:fldChar w:fldCharType="end"/>
            </w:r>
          </w:hyperlink>
        </w:p>
        <w:p w14:paraId="6277284A" w14:textId="5E8D7D05"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2" w:history="1">
            <w:r w:rsidRPr="00AD2AAA">
              <w:rPr>
                <w:rStyle w:val="Hyperlink"/>
              </w:rPr>
              <w:t>Segmentation for Amazon EcoLife</w:t>
            </w:r>
            <w:r>
              <w:rPr>
                <w:webHidden/>
              </w:rPr>
              <w:tab/>
            </w:r>
            <w:r>
              <w:rPr>
                <w:webHidden/>
              </w:rPr>
              <w:fldChar w:fldCharType="begin"/>
            </w:r>
            <w:r>
              <w:rPr>
                <w:webHidden/>
              </w:rPr>
              <w:instrText xml:space="preserve"> PAGEREF _Toc228409182 \h </w:instrText>
            </w:r>
            <w:r>
              <w:rPr>
                <w:webHidden/>
              </w:rPr>
            </w:r>
            <w:r>
              <w:rPr>
                <w:webHidden/>
              </w:rPr>
              <w:fldChar w:fldCharType="separate"/>
            </w:r>
            <w:r>
              <w:rPr>
                <w:webHidden/>
              </w:rPr>
              <w:t>5</w:t>
            </w:r>
            <w:r>
              <w:rPr>
                <w:webHidden/>
              </w:rPr>
              <w:fldChar w:fldCharType="end"/>
            </w:r>
          </w:hyperlink>
        </w:p>
        <w:p w14:paraId="105190DA" w14:textId="3D8DFD9E"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3" w:history="1">
            <w:r w:rsidRPr="00AD2AAA">
              <w:rPr>
                <w:rStyle w:val="Hyperlink"/>
              </w:rPr>
              <w:t>Targeting Strategy</w:t>
            </w:r>
            <w:r>
              <w:rPr>
                <w:webHidden/>
              </w:rPr>
              <w:tab/>
            </w:r>
            <w:r>
              <w:rPr>
                <w:webHidden/>
              </w:rPr>
              <w:fldChar w:fldCharType="begin"/>
            </w:r>
            <w:r>
              <w:rPr>
                <w:webHidden/>
              </w:rPr>
              <w:instrText xml:space="preserve"> PAGEREF _Toc228409183 \h </w:instrText>
            </w:r>
            <w:r>
              <w:rPr>
                <w:webHidden/>
              </w:rPr>
            </w:r>
            <w:r>
              <w:rPr>
                <w:webHidden/>
              </w:rPr>
              <w:fldChar w:fldCharType="separate"/>
            </w:r>
            <w:r>
              <w:rPr>
                <w:webHidden/>
              </w:rPr>
              <w:t>6</w:t>
            </w:r>
            <w:r>
              <w:rPr>
                <w:webHidden/>
              </w:rPr>
              <w:fldChar w:fldCharType="end"/>
            </w:r>
          </w:hyperlink>
        </w:p>
        <w:p w14:paraId="242EB93D" w14:textId="11C14E24"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4" w:history="1">
            <w:r w:rsidRPr="00AD2AAA">
              <w:rPr>
                <w:rStyle w:val="Hyperlink"/>
              </w:rPr>
              <w:t>Differentiation Strategy</w:t>
            </w:r>
            <w:r>
              <w:rPr>
                <w:webHidden/>
              </w:rPr>
              <w:tab/>
            </w:r>
            <w:r>
              <w:rPr>
                <w:webHidden/>
              </w:rPr>
              <w:fldChar w:fldCharType="begin"/>
            </w:r>
            <w:r>
              <w:rPr>
                <w:webHidden/>
              </w:rPr>
              <w:instrText xml:space="preserve"> PAGEREF _Toc228409184 \h </w:instrText>
            </w:r>
            <w:r>
              <w:rPr>
                <w:webHidden/>
              </w:rPr>
            </w:r>
            <w:r>
              <w:rPr>
                <w:webHidden/>
              </w:rPr>
              <w:fldChar w:fldCharType="separate"/>
            </w:r>
            <w:r>
              <w:rPr>
                <w:webHidden/>
              </w:rPr>
              <w:t>7</w:t>
            </w:r>
            <w:r>
              <w:rPr>
                <w:webHidden/>
              </w:rPr>
              <w:fldChar w:fldCharType="end"/>
            </w:r>
          </w:hyperlink>
        </w:p>
        <w:p w14:paraId="2F851BEC" w14:textId="03EC3DFE"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5" w:history="1">
            <w:r w:rsidRPr="00AD2AAA">
              <w:rPr>
                <w:rStyle w:val="Hyperlink"/>
              </w:rPr>
              <w:t>Positioning Strategy</w:t>
            </w:r>
            <w:r>
              <w:rPr>
                <w:webHidden/>
              </w:rPr>
              <w:tab/>
            </w:r>
            <w:r>
              <w:rPr>
                <w:webHidden/>
              </w:rPr>
              <w:fldChar w:fldCharType="begin"/>
            </w:r>
            <w:r>
              <w:rPr>
                <w:webHidden/>
              </w:rPr>
              <w:instrText xml:space="preserve"> PAGEREF _Toc228409185 \h </w:instrText>
            </w:r>
            <w:r>
              <w:rPr>
                <w:webHidden/>
              </w:rPr>
            </w:r>
            <w:r>
              <w:rPr>
                <w:webHidden/>
              </w:rPr>
              <w:fldChar w:fldCharType="separate"/>
            </w:r>
            <w:r>
              <w:rPr>
                <w:webHidden/>
              </w:rPr>
              <w:t>8</w:t>
            </w:r>
            <w:r>
              <w:rPr>
                <w:webHidden/>
              </w:rPr>
              <w:fldChar w:fldCharType="end"/>
            </w:r>
          </w:hyperlink>
        </w:p>
        <w:p w14:paraId="208D0082" w14:textId="35D81C01"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86" w:history="1">
            <w:r w:rsidRPr="00AD2AAA">
              <w:rPr>
                <w:rStyle w:val="Hyperlink"/>
              </w:rPr>
              <w:t>Element 3: Marketing Mix (4Ps) Strategy for Amazon EcoLife</w:t>
            </w:r>
            <w:r>
              <w:rPr>
                <w:webHidden/>
              </w:rPr>
              <w:tab/>
            </w:r>
            <w:r>
              <w:rPr>
                <w:webHidden/>
              </w:rPr>
              <w:fldChar w:fldCharType="begin"/>
            </w:r>
            <w:r>
              <w:rPr>
                <w:webHidden/>
              </w:rPr>
              <w:instrText xml:space="preserve"> PAGEREF _Toc228409186 \h </w:instrText>
            </w:r>
            <w:r>
              <w:rPr>
                <w:webHidden/>
              </w:rPr>
            </w:r>
            <w:r>
              <w:rPr>
                <w:webHidden/>
              </w:rPr>
              <w:fldChar w:fldCharType="separate"/>
            </w:r>
            <w:r>
              <w:rPr>
                <w:webHidden/>
              </w:rPr>
              <w:t>9</w:t>
            </w:r>
            <w:r>
              <w:rPr>
                <w:webHidden/>
              </w:rPr>
              <w:fldChar w:fldCharType="end"/>
            </w:r>
          </w:hyperlink>
        </w:p>
        <w:p w14:paraId="5C59318C" w14:textId="6020E6B8"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7" w:history="1">
            <w:r w:rsidRPr="00AD2AAA">
              <w:rPr>
                <w:rStyle w:val="Hyperlink"/>
              </w:rPr>
              <w:t>1. Product</w:t>
            </w:r>
            <w:r>
              <w:rPr>
                <w:webHidden/>
              </w:rPr>
              <w:tab/>
            </w:r>
            <w:r>
              <w:rPr>
                <w:webHidden/>
              </w:rPr>
              <w:fldChar w:fldCharType="begin"/>
            </w:r>
            <w:r>
              <w:rPr>
                <w:webHidden/>
              </w:rPr>
              <w:instrText xml:space="preserve"> PAGEREF _Toc228409187 \h </w:instrText>
            </w:r>
            <w:r>
              <w:rPr>
                <w:webHidden/>
              </w:rPr>
            </w:r>
            <w:r>
              <w:rPr>
                <w:webHidden/>
              </w:rPr>
              <w:fldChar w:fldCharType="separate"/>
            </w:r>
            <w:r>
              <w:rPr>
                <w:webHidden/>
              </w:rPr>
              <w:t>10</w:t>
            </w:r>
            <w:r>
              <w:rPr>
                <w:webHidden/>
              </w:rPr>
              <w:fldChar w:fldCharType="end"/>
            </w:r>
          </w:hyperlink>
        </w:p>
        <w:p w14:paraId="64CEBC25" w14:textId="512DD776"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8" w:history="1">
            <w:r w:rsidRPr="00AD2AAA">
              <w:rPr>
                <w:rStyle w:val="Hyperlink"/>
              </w:rPr>
              <w:t>2. Pricing Strategy</w:t>
            </w:r>
            <w:r>
              <w:rPr>
                <w:webHidden/>
              </w:rPr>
              <w:tab/>
            </w:r>
            <w:r>
              <w:rPr>
                <w:webHidden/>
              </w:rPr>
              <w:fldChar w:fldCharType="begin"/>
            </w:r>
            <w:r>
              <w:rPr>
                <w:webHidden/>
              </w:rPr>
              <w:instrText xml:space="preserve"> PAGEREF _Toc228409188 \h </w:instrText>
            </w:r>
            <w:r>
              <w:rPr>
                <w:webHidden/>
              </w:rPr>
            </w:r>
            <w:r>
              <w:rPr>
                <w:webHidden/>
              </w:rPr>
              <w:fldChar w:fldCharType="separate"/>
            </w:r>
            <w:r>
              <w:rPr>
                <w:webHidden/>
              </w:rPr>
              <w:t>12</w:t>
            </w:r>
            <w:r>
              <w:rPr>
                <w:webHidden/>
              </w:rPr>
              <w:fldChar w:fldCharType="end"/>
            </w:r>
          </w:hyperlink>
        </w:p>
        <w:p w14:paraId="6A14D40B" w14:textId="5912B389"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89" w:history="1">
            <w:r w:rsidRPr="00AD2AAA">
              <w:rPr>
                <w:rStyle w:val="Hyperlink"/>
              </w:rPr>
              <w:t>3. Place Strategy</w:t>
            </w:r>
            <w:r>
              <w:rPr>
                <w:webHidden/>
              </w:rPr>
              <w:tab/>
            </w:r>
            <w:r>
              <w:rPr>
                <w:webHidden/>
              </w:rPr>
              <w:fldChar w:fldCharType="begin"/>
            </w:r>
            <w:r>
              <w:rPr>
                <w:webHidden/>
              </w:rPr>
              <w:instrText xml:space="preserve"> PAGEREF _Toc228409189 \h </w:instrText>
            </w:r>
            <w:r>
              <w:rPr>
                <w:webHidden/>
              </w:rPr>
            </w:r>
            <w:r>
              <w:rPr>
                <w:webHidden/>
              </w:rPr>
              <w:fldChar w:fldCharType="separate"/>
            </w:r>
            <w:r>
              <w:rPr>
                <w:webHidden/>
              </w:rPr>
              <w:t>13</w:t>
            </w:r>
            <w:r>
              <w:rPr>
                <w:webHidden/>
              </w:rPr>
              <w:fldChar w:fldCharType="end"/>
            </w:r>
          </w:hyperlink>
        </w:p>
        <w:p w14:paraId="3C17ACD2" w14:textId="48110427" w:rsidR="00D71661" w:rsidRDefault="00D71661">
          <w:pPr>
            <w:pStyle w:val="TOC2"/>
            <w:tabs>
              <w:tab w:val="right" w:leader="dot" w:pos="9350"/>
            </w:tabs>
            <w:rPr>
              <w:rFonts w:asciiTheme="minorHAnsi" w:eastAsiaTheme="minorEastAsia" w:hAnsiTheme="minorHAnsi" w:cstheme="minorBidi"/>
              <w:sz w:val="22"/>
              <w:szCs w:val="22"/>
              <w:lang w:val="en-US"/>
            </w:rPr>
          </w:pPr>
          <w:hyperlink w:anchor="_Toc228409190" w:history="1">
            <w:r w:rsidRPr="00AD2AAA">
              <w:rPr>
                <w:rStyle w:val="Hyperlink"/>
              </w:rPr>
              <w:t>Promotion Strategy</w:t>
            </w:r>
            <w:r>
              <w:rPr>
                <w:webHidden/>
              </w:rPr>
              <w:tab/>
            </w:r>
            <w:r>
              <w:rPr>
                <w:webHidden/>
              </w:rPr>
              <w:fldChar w:fldCharType="begin"/>
            </w:r>
            <w:r>
              <w:rPr>
                <w:webHidden/>
              </w:rPr>
              <w:instrText xml:space="preserve"> PAGEREF _Toc228409190 \h </w:instrText>
            </w:r>
            <w:r>
              <w:rPr>
                <w:webHidden/>
              </w:rPr>
            </w:r>
            <w:r>
              <w:rPr>
                <w:webHidden/>
              </w:rPr>
              <w:fldChar w:fldCharType="separate"/>
            </w:r>
            <w:r>
              <w:rPr>
                <w:webHidden/>
              </w:rPr>
              <w:t>14</w:t>
            </w:r>
            <w:r>
              <w:rPr>
                <w:webHidden/>
              </w:rPr>
              <w:fldChar w:fldCharType="end"/>
            </w:r>
          </w:hyperlink>
        </w:p>
        <w:p w14:paraId="734DD3AC" w14:textId="34EB413E"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91" w:history="1">
            <w:r w:rsidRPr="00AD2AAA">
              <w:rPr>
                <w:rStyle w:val="Hyperlink"/>
              </w:rPr>
              <w:t>Conclusion</w:t>
            </w:r>
            <w:r>
              <w:rPr>
                <w:webHidden/>
              </w:rPr>
              <w:tab/>
            </w:r>
            <w:r>
              <w:rPr>
                <w:webHidden/>
              </w:rPr>
              <w:fldChar w:fldCharType="begin"/>
            </w:r>
            <w:r>
              <w:rPr>
                <w:webHidden/>
              </w:rPr>
              <w:instrText xml:space="preserve"> PAGEREF _Toc228409191 \h </w:instrText>
            </w:r>
            <w:r>
              <w:rPr>
                <w:webHidden/>
              </w:rPr>
            </w:r>
            <w:r>
              <w:rPr>
                <w:webHidden/>
              </w:rPr>
              <w:fldChar w:fldCharType="separate"/>
            </w:r>
            <w:r>
              <w:rPr>
                <w:webHidden/>
              </w:rPr>
              <w:t>15</w:t>
            </w:r>
            <w:r>
              <w:rPr>
                <w:webHidden/>
              </w:rPr>
              <w:fldChar w:fldCharType="end"/>
            </w:r>
          </w:hyperlink>
        </w:p>
        <w:p w14:paraId="0BBE5018" w14:textId="573D8EFF"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92" w:history="1">
            <w:r w:rsidRPr="00AD2AAA">
              <w:rPr>
                <w:rStyle w:val="Hyperlink"/>
              </w:rPr>
              <w:t>Element 4: Reflection Using Gibbs model</w:t>
            </w:r>
            <w:r>
              <w:rPr>
                <w:webHidden/>
              </w:rPr>
              <w:tab/>
            </w:r>
            <w:r>
              <w:rPr>
                <w:webHidden/>
              </w:rPr>
              <w:fldChar w:fldCharType="begin"/>
            </w:r>
            <w:r>
              <w:rPr>
                <w:webHidden/>
              </w:rPr>
              <w:instrText xml:space="preserve"> PAGEREF _Toc228409192 \h </w:instrText>
            </w:r>
            <w:r>
              <w:rPr>
                <w:webHidden/>
              </w:rPr>
            </w:r>
            <w:r>
              <w:rPr>
                <w:webHidden/>
              </w:rPr>
              <w:fldChar w:fldCharType="separate"/>
            </w:r>
            <w:r>
              <w:rPr>
                <w:webHidden/>
              </w:rPr>
              <w:t>15</w:t>
            </w:r>
            <w:r>
              <w:rPr>
                <w:webHidden/>
              </w:rPr>
              <w:fldChar w:fldCharType="end"/>
            </w:r>
          </w:hyperlink>
        </w:p>
        <w:p w14:paraId="1F135DB2" w14:textId="1386D99E"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93" w:history="1">
            <w:r w:rsidRPr="00AD2AAA">
              <w:rPr>
                <w:rStyle w:val="Hyperlink"/>
                <w:lang w:val="en-US"/>
              </w:rPr>
              <w:t>References</w:t>
            </w:r>
            <w:r>
              <w:rPr>
                <w:webHidden/>
              </w:rPr>
              <w:tab/>
            </w:r>
            <w:r>
              <w:rPr>
                <w:webHidden/>
              </w:rPr>
              <w:fldChar w:fldCharType="begin"/>
            </w:r>
            <w:r>
              <w:rPr>
                <w:webHidden/>
              </w:rPr>
              <w:instrText xml:space="preserve"> PAGEREF _Toc228409193 \h </w:instrText>
            </w:r>
            <w:r>
              <w:rPr>
                <w:webHidden/>
              </w:rPr>
            </w:r>
            <w:r>
              <w:rPr>
                <w:webHidden/>
              </w:rPr>
              <w:fldChar w:fldCharType="separate"/>
            </w:r>
            <w:r>
              <w:rPr>
                <w:webHidden/>
              </w:rPr>
              <w:t>19</w:t>
            </w:r>
            <w:r>
              <w:rPr>
                <w:webHidden/>
              </w:rPr>
              <w:fldChar w:fldCharType="end"/>
            </w:r>
          </w:hyperlink>
        </w:p>
        <w:p w14:paraId="44FE3940" w14:textId="7F61E874" w:rsidR="00D71661" w:rsidRDefault="00D71661">
          <w:pPr>
            <w:pStyle w:val="TOC1"/>
            <w:tabs>
              <w:tab w:val="right" w:leader="dot" w:pos="9350"/>
            </w:tabs>
            <w:rPr>
              <w:rFonts w:asciiTheme="minorHAnsi" w:eastAsiaTheme="minorEastAsia" w:hAnsiTheme="minorHAnsi" w:cstheme="minorBidi"/>
              <w:sz w:val="22"/>
              <w:szCs w:val="22"/>
              <w:lang w:val="en-US"/>
            </w:rPr>
          </w:pPr>
          <w:hyperlink w:anchor="_Toc228409194" w:history="1">
            <w:r w:rsidRPr="00AD2AAA">
              <w:rPr>
                <w:rStyle w:val="Hyperlink"/>
                <w:lang w:val="en-US"/>
              </w:rPr>
              <w:t>Appendix</w:t>
            </w:r>
            <w:r>
              <w:rPr>
                <w:webHidden/>
              </w:rPr>
              <w:tab/>
            </w:r>
            <w:r>
              <w:rPr>
                <w:webHidden/>
              </w:rPr>
              <w:fldChar w:fldCharType="begin"/>
            </w:r>
            <w:r>
              <w:rPr>
                <w:webHidden/>
              </w:rPr>
              <w:instrText xml:space="preserve"> PAGEREF _Toc228409194 \h </w:instrText>
            </w:r>
            <w:r>
              <w:rPr>
                <w:webHidden/>
              </w:rPr>
            </w:r>
            <w:r>
              <w:rPr>
                <w:webHidden/>
              </w:rPr>
              <w:fldChar w:fldCharType="separate"/>
            </w:r>
            <w:r>
              <w:rPr>
                <w:webHidden/>
              </w:rPr>
              <w:t>22</w:t>
            </w:r>
            <w:r>
              <w:rPr>
                <w:webHidden/>
              </w:rPr>
              <w:fldChar w:fldCharType="end"/>
            </w:r>
          </w:hyperlink>
        </w:p>
        <w:p w14:paraId="4AE16B49" w14:textId="67E71FF1" w:rsidR="00D036C1" w:rsidRDefault="00D036C1" w:rsidP="00D036C1">
          <w:pPr>
            <w:jc w:val="center"/>
          </w:pPr>
          <w:r w:rsidRPr="00D036C1">
            <w:rPr>
              <w:rFonts w:cs="Arial"/>
              <w:b/>
              <w:bCs/>
              <w:szCs w:val="24"/>
            </w:rPr>
            <w:fldChar w:fldCharType="end"/>
          </w:r>
        </w:p>
      </w:sdtContent>
    </w:sdt>
    <w:p w14:paraId="15E03FDD" w14:textId="77777777" w:rsidR="00D036C1" w:rsidRDefault="00D036C1" w:rsidP="00BA2ED7"/>
    <w:p w14:paraId="21DEE364" w14:textId="77777777" w:rsidR="00D036C1" w:rsidRDefault="00D036C1" w:rsidP="00BA2ED7"/>
    <w:p w14:paraId="16A85206" w14:textId="77777777" w:rsidR="00D036C1" w:rsidRDefault="00D036C1" w:rsidP="00BA2ED7"/>
    <w:p w14:paraId="24BDB4A7" w14:textId="77777777" w:rsidR="00D036C1" w:rsidRDefault="00D036C1" w:rsidP="00BA2ED7"/>
    <w:p w14:paraId="72820294" w14:textId="77777777" w:rsidR="00D036C1" w:rsidRDefault="00D036C1" w:rsidP="00BA2ED7"/>
    <w:p w14:paraId="32B3FE7F" w14:textId="77777777" w:rsidR="00D036C1" w:rsidRDefault="00D036C1" w:rsidP="00BA2ED7"/>
    <w:p w14:paraId="5C8D824B" w14:textId="77777777" w:rsidR="00D036C1" w:rsidRDefault="00D036C1" w:rsidP="00BA2ED7"/>
    <w:p w14:paraId="4DFF0840" w14:textId="77777777" w:rsidR="00D036C1" w:rsidRDefault="00D036C1" w:rsidP="00BA2ED7"/>
    <w:p w14:paraId="3D193EC5" w14:textId="77777777" w:rsidR="00512871" w:rsidRDefault="00512871" w:rsidP="00512871">
      <w:pPr>
        <w:pStyle w:val="Heading1"/>
      </w:pPr>
      <w:bookmarkStart w:id="6" w:name="_Toc228409179"/>
      <w:r>
        <w:lastRenderedPageBreak/>
        <w:t>Introduction</w:t>
      </w:r>
      <w:bookmarkEnd w:id="6"/>
      <w:r>
        <w:t xml:space="preserve"> </w:t>
      </w:r>
    </w:p>
    <w:p w14:paraId="0C89D539" w14:textId="20E69DE1" w:rsidR="00512871" w:rsidRDefault="00A00FFA" w:rsidP="00512871">
      <w:pPr>
        <w:rPr>
          <w:lang w:eastAsia="en-GB"/>
        </w:rPr>
      </w:pPr>
      <w:r w:rsidRPr="00A00FFA">
        <w:rPr>
          <w:lang w:eastAsia="en-GB"/>
        </w:rPr>
        <w:t>Marketing management is defined as the analysis, planning, implementation and control of activities aimed at creating, communicating and delivering value to target customers and attain organisational goals (Kotler</w:t>
      </w:r>
      <w:r w:rsidR="0018729C">
        <w:rPr>
          <w:lang w:eastAsia="en-GB"/>
        </w:rPr>
        <w:t xml:space="preserve"> et al.</w:t>
      </w:r>
      <w:r w:rsidRPr="00A00FFA">
        <w:rPr>
          <w:lang w:eastAsia="en-GB"/>
        </w:rPr>
        <w:t>, 20</w:t>
      </w:r>
      <w:r w:rsidR="0018729C">
        <w:rPr>
          <w:lang w:eastAsia="en-GB"/>
        </w:rPr>
        <w:t>24</w:t>
      </w:r>
      <w:r w:rsidRPr="00A00FFA">
        <w:rPr>
          <w:lang w:eastAsia="en-GB"/>
        </w:rPr>
        <w:t>). Due to rising environmental issues and the fast development of technology, companies are employing new strategies like brand extension to penetrate new markets and enhance competitive presence.  Amazon EcoLife is suggested to be an AI-based and sustainable home system that will blend with the current Amazon smart system to encourage energy conservation and green living</w:t>
      </w:r>
      <w:r w:rsidR="0018729C" w:rsidRPr="0018729C">
        <w:t xml:space="preserve"> </w:t>
      </w:r>
      <w:r w:rsidR="0018729C" w:rsidRPr="0018729C">
        <w:rPr>
          <w:lang w:eastAsia="en-GB"/>
        </w:rPr>
        <w:t>(Ibitoye et al., 2025)</w:t>
      </w:r>
      <w:r w:rsidRPr="00A00FFA">
        <w:rPr>
          <w:lang w:eastAsia="en-GB"/>
        </w:rPr>
        <w:t xml:space="preserve">. This report explores segmentation, targeting, differentiation, positioning, and the marketing mix as ways of facilitating the successful introduction and positioning of Amazon EcoLife in the emerging smart home market. </w:t>
      </w:r>
    </w:p>
    <w:p w14:paraId="38AD6964" w14:textId="77777777" w:rsidR="00512871" w:rsidRDefault="00512871" w:rsidP="00BA2ED7"/>
    <w:p w14:paraId="6A35293B" w14:textId="10CBC18D" w:rsidR="00E33A17" w:rsidRDefault="00E33A17" w:rsidP="00E33A17">
      <w:pPr>
        <w:jc w:val="center"/>
        <w:rPr>
          <w:lang w:eastAsia="en-GB"/>
        </w:rPr>
      </w:pPr>
    </w:p>
    <w:p w14:paraId="40606888" w14:textId="77777777" w:rsidR="00A317EC" w:rsidRDefault="00A317EC" w:rsidP="00E33A17">
      <w:pPr>
        <w:jc w:val="center"/>
        <w:rPr>
          <w:lang w:eastAsia="en-GB"/>
        </w:rPr>
      </w:pPr>
    </w:p>
    <w:p w14:paraId="3613BD22" w14:textId="77777777" w:rsidR="00A317EC" w:rsidRDefault="00A317EC" w:rsidP="00E33A17">
      <w:pPr>
        <w:jc w:val="center"/>
        <w:rPr>
          <w:lang w:eastAsia="en-GB"/>
        </w:rPr>
      </w:pPr>
    </w:p>
    <w:p w14:paraId="7317BABF" w14:textId="77777777" w:rsidR="00A317EC" w:rsidRDefault="00A317EC" w:rsidP="00E33A17">
      <w:pPr>
        <w:jc w:val="center"/>
        <w:rPr>
          <w:lang w:eastAsia="en-GB"/>
        </w:rPr>
      </w:pPr>
    </w:p>
    <w:p w14:paraId="1E8558D9" w14:textId="77777777" w:rsidR="00A317EC" w:rsidRDefault="00A317EC" w:rsidP="00E33A17">
      <w:pPr>
        <w:jc w:val="center"/>
        <w:rPr>
          <w:lang w:eastAsia="en-GB"/>
        </w:rPr>
      </w:pPr>
    </w:p>
    <w:p w14:paraId="01679224" w14:textId="77777777" w:rsidR="00A317EC" w:rsidRDefault="00A317EC" w:rsidP="00E33A17">
      <w:pPr>
        <w:jc w:val="center"/>
        <w:rPr>
          <w:lang w:eastAsia="en-GB"/>
        </w:rPr>
      </w:pPr>
    </w:p>
    <w:p w14:paraId="00C74FA4" w14:textId="77777777" w:rsidR="00A317EC" w:rsidRDefault="00A317EC" w:rsidP="00E33A17">
      <w:pPr>
        <w:jc w:val="center"/>
        <w:rPr>
          <w:lang w:eastAsia="en-GB"/>
        </w:rPr>
      </w:pPr>
    </w:p>
    <w:p w14:paraId="31375AC2" w14:textId="77777777" w:rsidR="00A317EC" w:rsidRDefault="00A317EC" w:rsidP="00E33A17">
      <w:pPr>
        <w:jc w:val="center"/>
        <w:rPr>
          <w:lang w:eastAsia="en-GB"/>
        </w:rPr>
      </w:pPr>
    </w:p>
    <w:p w14:paraId="45822F46" w14:textId="77777777" w:rsidR="00A317EC" w:rsidRDefault="00A317EC" w:rsidP="00E33A17">
      <w:pPr>
        <w:jc w:val="center"/>
        <w:rPr>
          <w:lang w:eastAsia="en-GB"/>
        </w:rPr>
      </w:pPr>
    </w:p>
    <w:p w14:paraId="26F46F73" w14:textId="77777777" w:rsidR="00A317EC" w:rsidRDefault="00A317EC" w:rsidP="00E33A17">
      <w:pPr>
        <w:jc w:val="center"/>
        <w:rPr>
          <w:lang w:eastAsia="en-GB"/>
        </w:rPr>
      </w:pPr>
    </w:p>
    <w:p w14:paraId="4362BC3A" w14:textId="77777777" w:rsidR="00A317EC" w:rsidRDefault="00A317EC" w:rsidP="00E33A17">
      <w:pPr>
        <w:jc w:val="center"/>
        <w:rPr>
          <w:lang w:eastAsia="en-GB"/>
        </w:rPr>
      </w:pPr>
    </w:p>
    <w:p w14:paraId="3923C44B" w14:textId="77777777" w:rsidR="00A317EC" w:rsidRDefault="00A317EC" w:rsidP="00E33A17">
      <w:pPr>
        <w:jc w:val="center"/>
        <w:rPr>
          <w:lang w:eastAsia="en-GB"/>
        </w:rPr>
      </w:pPr>
    </w:p>
    <w:p w14:paraId="08266EFA" w14:textId="4FB24DDE" w:rsidR="00A317EC" w:rsidRDefault="00A317EC" w:rsidP="00E33A17">
      <w:pPr>
        <w:jc w:val="center"/>
        <w:rPr>
          <w:lang w:eastAsia="en-GB"/>
        </w:rPr>
      </w:pPr>
    </w:p>
    <w:p w14:paraId="06621A0A" w14:textId="409B0003" w:rsidR="00D71661" w:rsidRDefault="00D71661" w:rsidP="00E33A17">
      <w:pPr>
        <w:jc w:val="center"/>
        <w:rPr>
          <w:lang w:eastAsia="en-GB"/>
        </w:rPr>
      </w:pPr>
    </w:p>
    <w:p w14:paraId="155C412B" w14:textId="77777777" w:rsidR="00D71661" w:rsidRDefault="00D71661" w:rsidP="00E33A17">
      <w:pPr>
        <w:jc w:val="center"/>
        <w:rPr>
          <w:lang w:eastAsia="en-GB"/>
        </w:rPr>
      </w:pPr>
    </w:p>
    <w:p w14:paraId="15465B15" w14:textId="77777777" w:rsidR="00A317EC" w:rsidRDefault="00A317EC" w:rsidP="00E33A17">
      <w:pPr>
        <w:jc w:val="center"/>
        <w:rPr>
          <w:lang w:eastAsia="en-GB"/>
        </w:rPr>
      </w:pPr>
    </w:p>
    <w:p w14:paraId="0370AB67" w14:textId="77777777" w:rsidR="00A317EC" w:rsidRPr="00E33A17" w:rsidRDefault="00A317EC" w:rsidP="00E33A17">
      <w:pPr>
        <w:jc w:val="center"/>
        <w:rPr>
          <w:lang w:eastAsia="en-GB"/>
        </w:rPr>
      </w:pPr>
    </w:p>
    <w:p w14:paraId="04114496" w14:textId="2072FD2A" w:rsidR="00D71661" w:rsidRDefault="00D71661" w:rsidP="00512871">
      <w:pPr>
        <w:pStyle w:val="Heading1"/>
      </w:pPr>
      <w:bookmarkStart w:id="7" w:name="_Toc228409180"/>
      <w:r>
        <w:lastRenderedPageBreak/>
        <w:t>Element 1: Poster Presentation</w:t>
      </w:r>
      <w:bookmarkEnd w:id="7"/>
    </w:p>
    <w:p w14:paraId="76670AB9" w14:textId="3420895A" w:rsidR="00D71661" w:rsidRPr="00D71661" w:rsidRDefault="00D71661" w:rsidP="00D71661">
      <w:pPr>
        <w:rPr>
          <w:lang w:eastAsia="en-GB"/>
        </w:rPr>
      </w:pPr>
      <w:r>
        <w:rPr>
          <w:lang w:eastAsia="en-GB"/>
        </w:rPr>
        <w:t>Please see in the appendix</w:t>
      </w:r>
    </w:p>
    <w:p w14:paraId="73E56F30" w14:textId="3DE7E38C" w:rsidR="00512871" w:rsidRDefault="00512871" w:rsidP="00512871">
      <w:pPr>
        <w:pStyle w:val="Heading1"/>
      </w:pPr>
      <w:bookmarkStart w:id="8" w:name="_Toc228409181"/>
      <w:r w:rsidRPr="00512871">
        <w:t>Element 2: STDP Analysis for</w:t>
      </w:r>
      <w:r w:rsidR="009F291F">
        <w:t xml:space="preserve"> </w:t>
      </w:r>
      <w:r w:rsidR="00BA7376" w:rsidRPr="00BA7376">
        <w:t>Amazon EcoLife</w:t>
      </w:r>
      <w:bookmarkEnd w:id="8"/>
    </w:p>
    <w:p w14:paraId="36996B9B" w14:textId="691FB73C" w:rsidR="00ED5146" w:rsidRDefault="00ED5146" w:rsidP="00ED5146">
      <w:pPr>
        <w:pStyle w:val="Heading2"/>
      </w:pPr>
      <w:bookmarkStart w:id="9" w:name="_Toc228409182"/>
      <w:r>
        <w:t>Segmentation</w:t>
      </w:r>
      <w:r w:rsidR="00BA7376">
        <w:t xml:space="preserve"> for </w:t>
      </w:r>
      <w:r w:rsidR="00BA7376" w:rsidRPr="00BA7376">
        <w:t>Amazon EcoLife</w:t>
      </w:r>
      <w:bookmarkEnd w:id="9"/>
    </w:p>
    <w:p w14:paraId="7723B277" w14:textId="469ECD84" w:rsidR="00ED5146" w:rsidRDefault="00BA7376" w:rsidP="00ED5146">
      <w:pPr>
        <w:rPr>
          <w:lang w:eastAsia="en-GB"/>
        </w:rPr>
      </w:pPr>
      <w:r w:rsidRPr="00BA7376">
        <w:rPr>
          <w:lang w:eastAsia="en-GB"/>
        </w:rPr>
        <w:t>Segmentation is the strategic activity of breaking up a heterogeneous market into specific segments of consumers with the same needs, characteristics or behaviours (Cooper, 2019)</w:t>
      </w:r>
      <w:r>
        <w:rPr>
          <w:lang w:eastAsia="en-GB"/>
        </w:rPr>
        <w:t>.</w:t>
      </w:r>
    </w:p>
    <w:p w14:paraId="3A3BD728" w14:textId="2299D1B1" w:rsidR="00B55850" w:rsidRDefault="00811621" w:rsidP="00B55850">
      <w:pPr>
        <w:jc w:val="center"/>
        <w:rPr>
          <w:lang w:eastAsia="en-GB"/>
        </w:rPr>
      </w:pPr>
      <w:r w:rsidRPr="00811621">
        <w:rPr>
          <w:lang w:eastAsia="en-GB"/>
        </w:rPr>
        <w:drawing>
          <wp:inline distT="0" distB="0" distL="0" distR="0" wp14:anchorId="020E4B32" wp14:editId="7FB578FE">
            <wp:extent cx="5943600" cy="3084195"/>
            <wp:effectExtent l="0" t="0" r="0" b="1905"/>
            <wp:docPr id="31212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120813" name=""/>
                    <pic:cNvPicPr/>
                  </pic:nvPicPr>
                  <pic:blipFill>
                    <a:blip r:embed="rId11">
                      <a:duotone>
                        <a:schemeClr val="accent1">
                          <a:shade val="45000"/>
                          <a:satMod val="135000"/>
                        </a:schemeClr>
                        <a:prstClr val="white"/>
                      </a:duotone>
                    </a:blip>
                    <a:stretch>
                      <a:fillRect/>
                    </a:stretch>
                  </pic:blipFill>
                  <pic:spPr>
                    <a:xfrm>
                      <a:off x="0" y="0"/>
                      <a:ext cx="5943600" cy="3084195"/>
                    </a:xfrm>
                    <a:prstGeom prst="rect">
                      <a:avLst/>
                    </a:prstGeom>
                  </pic:spPr>
                </pic:pic>
              </a:graphicData>
            </a:graphic>
          </wp:inline>
        </w:drawing>
      </w:r>
    </w:p>
    <w:p w14:paraId="754BEA0D" w14:textId="7F840ABE" w:rsidR="00B55850" w:rsidRDefault="00B55850" w:rsidP="00B55850">
      <w:pPr>
        <w:jc w:val="center"/>
        <w:rPr>
          <w:lang w:eastAsia="en-GB"/>
        </w:rPr>
      </w:pPr>
      <w:r>
        <w:rPr>
          <w:lang w:eastAsia="en-GB"/>
        </w:rPr>
        <w:t xml:space="preserve">Figure:Market segmentation </w:t>
      </w:r>
      <w:r w:rsidR="00811621">
        <w:rPr>
          <w:lang w:eastAsia="en-GB"/>
        </w:rPr>
        <w:t>and marketing of Amazon</w:t>
      </w:r>
    </w:p>
    <w:p w14:paraId="7A8FF686" w14:textId="74AEFC72" w:rsidR="00B55850" w:rsidRDefault="00B55850" w:rsidP="00B55850">
      <w:pPr>
        <w:jc w:val="center"/>
        <w:rPr>
          <w:lang w:eastAsia="en-GB"/>
        </w:rPr>
      </w:pPr>
      <w:r>
        <w:rPr>
          <w:lang w:eastAsia="en-GB"/>
        </w:rPr>
        <w:t>Source:</w:t>
      </w:r>
      <w:r w:rsidRPr="00B55850">
        <w:t xml:space="preserve"> </w:t>
      </w:r>
      <w:r w:rsidR="0018729C" w:rsidRPr="0018729C">
        <w:t>(Wedel and Kamakura, 2020)</w:t>
      </w:r>
    </w:p>
    <w:p w14:paraId="33178292" w14:textId="78EA67DE" w:rsidR="00BA7376" w:rsidRPr="00BA7376" w:rsidRDefault="009957DB" w:rsidP="00BA7376">
      <w:pPr>
        <w:rPr>
          <w:b/>
          <w:bCs/>
          <w:lang w:eastAsia="en-GB"/>
        </w:rPr>
      </w:pPr>
      <w:r w:rsidRPr="009957DB">
        <w:rPr>
          <w:b/>
          <w:bCs/>
          <w:lang w:eastAsia="en-GB"/>
        </w:rPr>
        <w:t>Geographic Segmentation</w:t>
      </w:r>
      <w:r w:rsidR="00BA7376">
        <w:rPr>
          <w:b/>
          <w:bCs/>
          <w:lang w:eastAsia="en-GB"/>
        </w:rPr>
        <w:t xml:space="preserve">: </w:t>
      </w:r>
      <w:r w:rsidR="00BA7376">
        <w:rPr>
          <w:lang w:eastAsia="en-GB"/>
        </w:rPr>
        <w:t>Amazon EcoLife will primarily target advanced economies with high smart home adoption and strong environmental regulations, including North America (United States, Canada), Western Europe (Germany, United Kingdom, France), and Japan</w:t>
      </w:r>
      <w:r w:rsidR="00F05DFB">
        <w:rPr>
          <w:lang w:eastAsia="en-GB"/>
        </w:rPr>
        <w:t xml:space="preserve"> </w:t>
      </w:r>
      <w:r w:rsidR="00F05DFB" w:rsidRPr="0018729C">
        <w:rPr>
          <w:lang w:eastAsia="en-GB"/>
        </w:rPr>
        <w:t>(Amazon, 2024)</w:t>
      </w:r>
      <w:r w:rsidR="00BA7376">
        <w:rPr>
          <w:lang w:eastAsia="en-GB"/>
        </w:rPr>
        <w:t>. Over 60% of worldwide smart home revenue is produced by these areas, and North America alone is estimated to be USD 58.2 billion in 2025 (Global Market Insights, 2026). Secondary markets are found in Australia, South Korea and the UAE where adoption is above 20% and still rising rapidly.</w:t>
      </w:r>
    </w:p>
    <w:p w14:paraId="72AD5902" w14:textId="3CD5C130" w:rsidR="00493C8F" w:rsidRPr="00BA7376" w:rsidRDefault="00BA7376" w:rsidP="00BA7376">
      <w:pPr>
        <w:rPr>
          <w:lang w:eastAsia="en-GB"/>
        </w:rPr>
      </w:pPr>
      <w:r w:rsidRPr="00BA7376">
        <w:rPr>
          <w:b/>
          <w:bCs/>
          <w:lang w:eastAsia="en-GB"/>
        </w:rPr>
        <w:t>Demographic Segmentation:</w:t>
      </w:r>
      <w:r>
        <w:rPr>
          <w:b/>
          <w:bCs/>
          <w:lang w:eastAsia="en-GB"/>
        </w:rPr>
        <w:t xml:space="preserve"> </w:t>
      </w:r>
      <w:r w:rsidR="00493C8F" w:rsidRPr="00493C8F">
        <w:rPr>
          <w:lang w:eastAsia="en-GB"/>
        </w:rPr>
        <w:t xml:space="preserve">The target audience will be home owners and renters between the ages of 25-55 and an annual income of USD 75,000 or more, as they have </w:t>
      </w:r>
      <w:r w:rsidR="00493C8F" w:rsidRPr="00493C8F">
        <w:rPr>
          <w:lang w:eastAsia="en-GB"/>
        </w:rPr>
        <w:lastRenderedPageBreak/>
        <w:t xml:space="preserve">the disposable income and high-tech readiness to invest in such complex smart home technologies. This is </w:t>
      </w:r>
      <w:r w:rsidR="00493C8F">
        <w:rPr>
          <w:lang w:eastAsia="en-GB"/>
        </w:rPr>
        <w:t>supported</w:t>
      </w:r>
      <w:r w:rsidR="00493C8F" w:rsidRPr="00493C8F">
        <w:rPr>
          <w:lang w:eastAsia="en-GB"/>
        </w:rPr>
        <w:t xml:space="preserve"> by the fact that 46% of this market segment already owns smart home devices, which suggests a healthy number of early adopters. Further, this group is especially interested in sustainability, with 68% of millennials and 54% of Gen X prioritising energy efficient systems, an important feature of the Amazon EcoLife solution (Amazon, 2024).</w:t>
      </w:r>
    </w:p>
    <w:p w14:paraId="303D56F3" w14:textId="709E4C1B" w:rsidR="00BA7376" w:rsidRDefault="00BA7376" w:rsidP="00BA7376">
      <w:pPr>
        <w:rPr>
          <w:lang w:eastAsia="en-GB"/>
        </w:rPr>
      </w:pPr>
      <w:r w:rsidRPr="00BA7376">
        <w:rPr>
          <w:b/>
          <w:bCs/>
          <w:lang w:eastAsia="en-GB"/>
        </w:rPr>
        <w:t xml:space="preserve">Psychographic Segmentation: </w:t>
      </w:r>
      <w:r>
        <w:rPr>
          <w:lang w:eastAsia="en-GB"/>
        </w:rPr>
        <w:t>The product targets the environmentally conscious consumers who are interested in convenience and innovation. PwC (2024) demonstrates that 80% of consumers are ready to spend a premium to buy sustainable products at an average of 9.7%, and there is growing attention to AI data privacy.</w:t>
      </w:r>
    </w:p>
    <w:p w14:paraId="13844DE4" w14:textId="49A6BE99" w:rsidR="00ED5146" w:rsidRPr="00ED5146" w:rsidRDefault="00BA7376" w:rsidP="00BA7376">
      <w:pPr>
        <w:rPr>
          <w:b/>
          <w:bCs/>
          <w:lang w:eastAsia="en-GB"/>
        </w:rPr>
      </w:pPr>
      <w:r w:rsidRPr="00BA7376">
        <w:rPr>
          <w:b/>
          <w:bCs/>
          <w:lang w:eastAsia="en-GB"/>
        </w:rPr>
        <w:t>Behavioural Segmentation</w:t>
      </w:r>
      <w:r>
        <w:rPr>
          <w:b/>
          <w:bCs/>
          <w:lang w:eastAsia="en-GB"/>
        </w:rPr>
        <w:t xml:space="preserve">: </w:t>
      </w:r>
      <w:r>
        <w:rPr>
          <w:lang w:eastAsia="en-GB"/>
        </w:rPr>
        <w:t>The focus is on existing Amazon users of Alexa, Echo, and Ring. Multi-device households use 45% more money each year, and those who use energy-monitoring devices are 35% more likely to adopt sustainable technologies</w:t>
      </w:r>
      <w:r w:rsidR="0018729C" w:rsidRPr="0018729C">
        <w:t xml:space="preserve"> </w:t>
      </w:r>
      <w:r w:rsidR="0018729C" w:rsidRPr="0018729C">
        <w:rPr>
          <w:lang w:eastAsia="en-GB"/>
        </w:rPr>
        <w:t>(Data Centre Magazine, 2026)</w:t>
      </w:r>
      <w:r w:rsidR="00ED5146">
        <w:rPr>
          <w:lang w:eastAsia="en-GB"/>
        </w:rPr>
        <w:t>.</w:t>
      </w:r>
    </w:p>
    <w:p w14:paraId="62466E0B" w14:textId="4FCF8692" w:rsidR="00ED5146" w:rsidRDefault="00ED5146" w:rsidP="00ED5146">
      <w:pPr>
        <w:pStyle w:val="Heading2"/>
      </w:pPr>
      <w:bookmarkStart w:id="10" w:name="_Toc228409183"/>
      <w:r>
        <w:t>Targeting</w:t>
      </w:r>
      <w:r w:rsidR="004C3253">
        <w:t xml:space="preserve"> Strategy</w:t>
      </w:r>
      <w:bookmarkEnd w:id="10"/>
      <w:r w:rsidR="004C3253">
        <w:t xml:space="preserve"> </w:t>
      </w:r>
    </w:p>
    <w:p w14:paraId="71A43B5E" w14:textId="77777777" w:rsidR="00BB4939" w:rsidRPr="00BB4939" w:rsidRDefault="00BB4939" w:rsidP="00BB4939">
      <w:pPr>
        <w:rPr>
          <w:b/>
          <w:bCs/>
          <w:lang w:eastAsia="en-GB"/>
        </w:rPr>
      </w:pPr>
      <w:r w:rsidRPr="00BB4939">
        <w:rPr>
          <w:b/>
          <w:bCs/>
          <w:lang w:eastAsia="en-GB"/>
        </w:rPr>
        <w:t>Targeting Strategy: Differentiated Strategy</w:t>
      </w:r>
    </w:p>
    <w:p w14:paraId="31737189" w14:textId="681823A0" w:rsidR="00BB4939" w:rsidRPr="00BB4939" w:rsidRDefault="00BB4939" w:rsidP="00BB4939">
      <w:pPr>
        <w:rPr>
          <w:lang w:eastAsia="en-GB"/>
        </w:rPr>
      </w:pPr>
      <w:r>
        <w:rPr>
          <w:lang w:eastAsia="en-GB"/>
        </w:rPr>
        <w:t>Amazon EcoLife uses differentiated targeting, which provides different value propositions to primary and secondary groups. In the case of homeowners, the focus is on overall energy control and cost savings in the long term</w:t>
      </w:r>
      <w:r w:rsidR="0018729C" w:rsidRPr="0018729C">
        <w:rPr>
          <w:lang w:eastAsia="en-GB"/>
        </w:rPr>
        <w:t xml:space="preserve"> (Global Market Insights, 2026)</w:t>
      </w:r>
      <w:r>
        <w:rPr>
          <w:lang w:eastAsia="en-GB"/>
        </w:rPr>
        <w:t>. Among renters, the emphasis of messaging is put on portability, easy to install and immediate environmental impact. This dual strategy will ensure maximum coverage of the market with premium brand positioning.</w:t>
      </w:r>
    </w:p>
    <w:p w14:paraId="15FA792E" w14:textId="77777777" w:rsidR="00BB4939" w:rsidRPr="00BB4939" w:rsidRDefault="00BB4939" w:rsidP="00BB4939">
      <w:pPr>
        <w:rPr>
          <w:b/>
          <w:bCs/>
          <w:lang w:eastAsia="en-GB"/>
        </w:rPr>
      </w:pPr>
      <w:r w:rsidRPr="00BB4939">
        <w:rPr>
          <w:b/>
          <w:bCs/>
          <w:lang w:eastAsia="en-GB"/>
        </w:rPr>
        <w:t>Key Focus Group: Eco-Conscious Homeowners (30-50)</w:t>
      </w:r>
    </w:p>
    <w:p w14:paraId="3FB30B2A" w14:textId="6ACA404A" w:rsidR="00493C8F" w:rsidRDefault="00493C8F" w:rsidP="00BB4939">
      <w:pPr>
        <w:rPr>
          <w:lang w:eastAsia="en-GB"/>
        </w:rPr>
      </w:pPr>
      <w:r w:rsidRPr="00493C8F">
        <w:rPr>
          <w:lang w:eastAsia="en-GB"/>
        </w:rPr>
        <w:t>This market includes older homeowners who are keen to save energy and have a positive impact on the environment. Their actions are driven by increasing electricity prices and environmental concerns, and they are more open to smart energy technologies. This is shown by the fact that the global energy management systems market is expected to grow to USD 84.2 billion by 2030 (Research and Markets, 2025). This reflects the strong market potential for this segment, which also exhibits high lifetime value due to its high home ownership and willingness to invest in whole-home systems.</w:t>
      </w:r>
    </w:p>
    <w:p w14:paraId="6C11476C" w14:textId="6DEDF3D7" w:rsidR="00493C8F" w:rsidRDefault="00493C8F" w:rsidP="00BB4939">
      <w:pPr>
        <w:rPr>
          <w:lang w:eastAsia="en-GB"/>
        </w:rPr>
      </w:pPr>
    </w:p>
    <w:p w14:paraId="5CB077D0" w14:textId="77777777" w:rsidR="00493C8F" w:rsidRDefault="00493C8F" w:rsidP="00BB4939">
      <w:pPr>
        <w:rPr>
          <w:lang w:eastAsia="en-GB"/>
        </w:rPr>
      </w:pPr>
    </w:p>
    <w:p w14:paraId="0E1BCE41" w14:textId="77777777" w:rsidR="00BB4939" w:rsidRPr="00BB4939" w:rsidRDefault="00BB4939" w:rsidP="00BB4939">
      <w:pPr>
        <w:rPr>
          <w:b/>
          <w:bCs/>
          <w:lang w:eastAsia="en-GB"/>
        </w:rPr>
      </w:pPr>
      <w:r w:rsidRPr="00BB4939">
        <w:rPr>
          <w:b/>
          <w:bCs/>
          <w:lang w:eastAsia="en-GB"/>
        </w:rPr>
        <w:t>Secondary Target Market: Tech-Savvy Renters and Young Professionals (Aged 22-35)</w:t>
      </w:r>
    </w:p>
    <w:p w14:paraId="4817695C" w14:textId="52491180" w:rsidR="006E4DD6" w:rsidRDefault="00BB4939" w:rsidP="006E4DD6">
      <w:pPr>
        <w:rPr>
          <w:lang w:eastAsia="en-GB"/>
        </w:rPr>
      </w:pPr>
      <w:r>
        <w:rPr>
          <w:lang w:eastAsia="en-GB"/>
        </w:rPr>
        <w:t>Convenience, automation, and sustainability within the limits of rental are valued among this young group. The segment is more susceptible to portable and non-invasive smart items that need less installation. Amazon EcoLife has the potential to fill this untapped market since 63</w:t>
      </w:r>
      <w:r w:rsidR="004C3253">
        <w:rPr>
          <w:lang w:eastAsia="en-GB"/>
        </w:rPr>
        <w:t>%</w:t>
      </w:r>
      <w:r>
        <w:rPr>
          <w:lang w:eastAsia="en-GB"/>
        </w:rPr>
        <w:t xml:space="preserve"> of renters indicated their interest in energy-monitoring technology, which is a modular design</w:t>
      </w:r>
      <w:r w:rsidR="0018729C" w:rsidRPr="0018729C">
        <w:t xml:space="preserve"> </w:t>
      </w:r>
      <w:r w:rsidR="0018729C" w:rsidRPr="0018729C">
        <w:rPr>
          <w:lang w:eastAsia="en-GB"/>
        </w:rPr>
        <w:t>(Amazon, 2024)</w:t>
      </w:r>
      <w:r>
        <w:rPr>
          <w:lang w:eastAsia="en-GB"/>
        </w:rPr>
        <w:t>.</w:t>
      </w:r>
    </w:p>
    <w:p w14:paraId="550B1FA1" w14:textId="360CB540" w:rsidR="00ED5146" w:rsidRDefault="00ED5146" w:rsidP="00ED5146">
      <w:pPr>
        <w:pStyle w:val="Heading2"/>
      </w:pPr>
      <w:bookmarkStart w:id="11" w:name="_Toc228409184"/>
      <w:r>
        <w:t>Differentiation</w:t>
      </w:r>
      <w:r w:rsidR="004C3253">
        <w:t xml:space="preserve"> Strategy</w:t>
      </w:r>
      <w:bookmarkEnd w:id="11"/>
      <w:r w:rsidR="004C3253">
        <w:t xml:space="preserve"> </w:t>
      </w:r>
    </w:p>
    <w:p w14:paraId="146EE3BF" w14:textId="21D51CF3" w:rsidR="00A87997" w:rsidRPr="00A87997" w:rsidRDefault="00A87997" w:rsidP="00A87997">
      <w:pPr>
        <w:rPr>
          <w:b/>
          <w:bCs/>
          <w:lang w:eastAsia="en-GB"/>
        </w:rPr>
      </w:pPr>
      <w:r w:rsidRPr="00A87997">
        <w:rPr>
          <w:b/>
          <w:bCs/>
          <w:lang w:eastAsia="en-GB"/>
        </w:rPr>
        <w:t>Technological Differentiation: AI-Powered Energy Intelligence</w:t>
      </w:r>
    </w:p>
    <w:p w14:paraId="6470AD83" w14:textId="795E8B5A" w:rsidR="00A87997" w:rsidRDefault="00A87997" w:rsidP="00A87997">
      <w:pPr>
        <w:rPr>
          <w:lang w:eastAsia="en-GB"/>
        </w:rPr>
      </w:pPr>
      <w:r>
        <w:rPr>
          <w:lang w:eastAsia="en-GB"/>
        </w:rPr>
        <w:t>Amazon EcoLife stands out with a highly developed AI that can optimise the consumption of household energy in real-time. The system can learn user behaviour, make predictions and automatically manage connected devices to optimize demand, unlike simple smart devices. With AWS infrastructure, that is 4.1 times more energy efficient than on-premises systems, EcoLife provides better cloud-based optimisation</w:t>
      </w:r>
      <w:r w:rsidR="005F3B73" w:rsidRPr="005F3B73">
        <w:t xml:space="preserve"> </w:t>
      </w:r>
      <w:r w:rsidR="005F3B73" w:rsidRPr="005F3B73">
        <w:rPr>
          <w:lang w:eastAsia="en-GB"/>
        </w:rPr>
        <w:t>(The Register, 2026)</w:t>
      </w:r>
      <w:r>
        <w:rPr>
          <w:lang w:eastAsia="en-GB"/>
        </w:rPr>
        <w:t>.</w:t>
      </w:r>
    </w:p>
    <w:p w14:paraId="51BD5D1F" w14:textId="77777777" w:rsidR="00A87997" w:rsidRPr="00A87997" w:rsidRDefault="00A87997" w:rsidP="00A87997">
      <w:pPr>
        <w:rPr>
          <w:b/>
          <w:bCs/>
          <w:lang w:eastAsia="en-GB"/>
        </w:rPr>
      </w:pPr>
      <w:r w:rsidRPr="00A87997">
        <w:rPr>
          <w:b/>
          <w:bCs/>
          <w:lang w:eastAsia="en-GB"/>
        </w:rPr>
        <w:t>Ecosystem Differentiation: Seamless Amazon Integration</w:t>
      </w:r>
    </w:p>
    <w:p w14:paraId="66CB088E" w14:textId="13356864" w:rsidR="00A87997" w:rsidRDefault="00A87997" w:rsidP="00A87997">
      <w:pPr>
        <w:rPr>
          <w:lang w:eastAsia="en-GB"/>
        </w:rPr>
      </w:pPr>
      <w:r>
        <w:rPr>
          <w:lang w:eastAsia="en-GB"/>
        </w:rPr>
        <w:t>EcoLife will integrate with the Amazon smart home system with more than 8% market share worldwide (Global Market Insights, 2026). Integrations with Alexa, Ring, and Echo raise switching costs and make them more user-friendly. Matter protocol support also allows the integration with third-party devices, increasing the market reach.</w:t>
      </w:r>
    </w:p>
    <w:p w14:paraId="16142946" w14:textId="77777777" w:rsidR="00A87997" w:rsidRPr="00A87997" w:rsidRDefault="00A87997" w:rsidP="00A87997">
      <w:pPr>
        <w:rPr>
          <w:b/>
          <w:bCs/>
          <w:lang w:eastAsia="en-GB"/>
        </w:rPr>
      </w:pPr>
      <w:r w:rsidRPr="00A87997">
        <w:rPr>
          <w:b/>
          <w:bCs/>
          <w:lang w:eastAsia="en-GB"/>
        </w:rPr>
        <w:t>Sustainability Differentiation: Quantifiable Carbon Reduction</w:t>
      </w:r>
    </w:p>
    <w:p w14:paraId="32BE37FD" w14:textId="2465D30E" w:rsidR="00A87997" w:rsidRDefault="00A87997" w:rsidP="00A87997">
      <w:pPr>
        <w:rPr>
          <w:lang w:eastAsia="en-GB"/>
        </w:rPr>
      </w:pPr>
      <w:r>
        <w:rPr>
          <w:lang w:eastAsia="en-GB"/>
        </w:rPr>
        <w:t>EcoLife can provide quantifiable carbon cutting details congruent with the Climate Pledge of Amazon to achieve net-zero emissions by 2040. With the success of 100% renewable energy matching by Amazon in 2023, EcoLife brings sustainability to the home with real-time monitoring and personalised suggestions</w:t>
      </w:r>
      <w:r w:rsidR="0018729C" w:rsidRPr="0018729C">
        <w:t xml:space="preserve"> </w:t>
      </w:r>
      <w:r w:rsidR="0018729C" w:rsidRPr="0018729C">
        <w:rPr>
          <w:lang w:eastAsia="en-GB"/>
        </w:rPr>
        <w:t>(Research and Markets, 2025)</w:t>
      </w:r>
      <w:r>
        <w:rPr>
          <w:lang w:eastAsia="en-GB"/>
        </w:rPr>
        <w:t>.</w:t>
      </w:r>
    </w:p>
    <w:p w14:paraId="4676B8E8" w14:textId="32848589" w:rsidR="00A87997" w:rsidRPr="00A87997" w:rsidRDefault="00A87997" w:rsidP="00A87997">
      <w:pPr>
        <w:rPr>
          <w:b/>
          <w:bCs/>
          <w:lang w:eastAsia="en-GB"/>
        </w:rPr>
      </w:pPr>
      <w:r w:rsidRPr="00A87997">
        <w:rPr>
          <w:b/>
          <w:bCs/>
          <w:lang w:eastAsia="en-GB"/>
        </w:rPr>
        <w:t>Privacy Differentiation: Edge-First Architecture</w:t>
      </w:r>
    </w:p>
    <w:p w14:paraId="59A327FF" w14:textId="63CACFC4" w:rsidR="00ED5146" w:rsidRPr="00ED5146" w:rsidRDefault="00A87997" w:rsidP="00A87997">
      <w:pPr>
        <w:rPr>
          <w:b/>
          <w:bCs/>
          <w:lang w:eastAsia="en-GB"/>
        </w:rPr>
      </w:pPr>
      <w:r>
        <w:rPr>
          <w:lang w:eastAsia="en-GB"/>
        </w:rPr>
        <w:lastRenderedPageBreak/>
        <w:t>Edge computing allows EcoLife to perform local processing on the data, with 40% lower latency and privacy concerns. This strategy generates a robust competitive edge since the majority of consumers are still wary of data transfer</w:t>
      </w:r>
      <w:r w:rsidR="0018729C" w:rsidRPr="0018729C">
        <w:t xml:space="preserve"> </w:t>
      </w:r>
      <w:r w:rsidR="0018729C" w:rsidRPr="0018729C">
        <w:rPr>
          <w:lang w:eastAsia="en-GB"/>
        </w:rPr>
        <w:t>(PwC, 2024)</w:t>
      </w:r>
      <w:r w:rsidR="006E4DD6">
        <w:rPr>
          <w:lang w:eastAsia="en-GB"/>
        </w:rPr>
        <w:t>.</w:t>
      </w:r>
    </w:p>
    <w:p w14:paraId="408507F7" w14:textId="57B32DB0" w:rsidR="00ED5146" w:rsidRDefault="00ED5146" w:rsidP="00ED5146">
      <w:pPr>
        <w:pStyle w:val="Heading2"/>
      </w:pPr>
      <w:bookmarkStart w:id="12" w:name="_Toc228409185"/>
      <w:r>
        <w:t xml:space="preserve">Positioning </w:t>
      </w:r>
      <w:r w:rsidR="009B0CC1">
        <w:t>Strategy</w:t>
      </w:r>
      <w:bookmarkEnd w:id="12"/>
    </w:p>
    <w:p w14:paraId="2A4CF776" w14:textId="2FE9DC94" w:rsidR="005E492A" w:rsidRPr="005E492A" w:rsidRDefault="005E492A" w:rsidP="005E492A">
      <w:pPr>
        <w:rPr>
          <w:b/>
          <w:bCs/>
          <w:lang w:eastAsia="en-GB"/>
        </w:rPr>
      </w:pPr>
      <w:r w:rsidRPr="005E492A">
        <w:rPr>
          <w:b/>
          <w:bCs/>
          <w:lang w:eastAsia="en-GB"/>
        </w:rPr>
        <w:t>Positioning Statement</w:t>
      </w:r>
    </w:p>
    <w:p w14:paraId="2F347A41" w14:textId="77777777" w:rsidR="00493C8F" w:rsidRDefault="00493C8F" w:rsidP="00846B94">
      <w:pPr>
        <w:rPr>
          <w:lang w:eastAsia="en-GB"/>
        </w:rPr>
      </w:pPr>
      <w:r w:rsidRPr="00493C8F">
        <w:rPr>
          <w:lang w:eastAsia="en-GB"/>
        </w:rPr>
        <w:t>Amazon EcoLife is a smart sustainable home solution that provides smart energy savings, reductions in carbon emissions, and ease of use across the Amazon smart home platform, making it an ideal choice for environmentally conscious homeowners and tech-savvy renters (Amazon, 2024). EcoLife stands apart from other energy monitoring solutions or simple smart devices by offering a holistic approach to energy optimisation, privacy considerations and AI-powered insights using Amazon’s cloud computing infrastructure to deliver a more integrated and trusted solution for home energy management.</w:t>
      </w:r>
    </w:p>
    <w:p w14:paraId="3DDCD4B7" w14:textId="77777777" w:rsidR="00846B94" w:rsidRPr="00846B94" w:rsidRDefault="00846B94" w:rsidP="00846B94">
      <w:pPr>
        <w:rPr>
          <w:lang w:eastAsia="en-GB"/>
        </w:rPr>
      </w:pPr>
      <w:r w:rsidRPr="00846B94">
        <w:rPr>
          <w:b/>
          <w:bCs/>
          <w:lang w:eastAsia="en-GB"/>
        </w:rPr>
        <w:t>Perceptual Positioning Map</w:t>
      </w:r>
    </w:p>
    <w:p w14:paraId="5BD9558F" w14:textId="77777777" w:rsidR="00846B94" w:rsidRDefault="00846B94" w:rsidP="00846B94">
      <w:pPr>
        <w:rPr>
          <w:lang w:eastAsia="en-GB"/>
        </w:rPr>
      </w:pPr>
      <w:r w:rsidRPr="00846B94">
        <w:rPr>
          <w:lang w:eastAsia="en-GB"/>
        </w:rPr>
        <w:t>Amazon EcoLife occupies a distinctive strategic position defined by two competitive dimensions:</w:t>
      </w:r>
    </w:p>
    <w:p w14:paraId="3073C733" w14:textId="5E6269D0" w:rsidR="00846B94" w:rsidRDefault="00846B94" w:rsidP="00846B94">
      <w:pPr>
        <w:rPr>
          <w:lang w:eastAsia="en-GB"/>
        </w:rPr>
      </w:pPr>
      <w:r w:rsidRPr="00846B94">
        <w:rPr>
          <w:lang w:eastAsia="en-GB"/>
        </w:rPr>
        <w:drawing>
          <wp:inline distT="0" distB="0" distL="0" distR="0" wp14:anchorId="00823E56" wp14:editId="3F7CDDBA">
            <wp:extent cx="5943600" cy="3054350"/>
            <wp:effectExtent l="0" t="0" r="0" b="0"/>
            <wp:docPr id="95140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714" name=""/>
                    <pic:cNvPicPr/>
                  </pic:nvPicPr>
                  <pic:blipFill>
                    <a:blip r:embed="rId12"/>
                    <a:stretch>
                      <a:fillRect/>
                    </a:stretch>
                  </pic:blipFill>
                  <pic:spPr>
                    <a:xfrm>
                      <a:off x="0" y="0"/>
                      <a:ext cx="5943600" cy="3054350"/>
                    </a:xfrm>
                    <a:prstGeom prst="rect">
                      <a:avLst/>
                    </a:prstGeom>
                  </pic:spPr>
                </pic:pic>
              </a:graphicData>
            </a:graphic>
          </wp:inline>
        </w:drawing>
      </w:r>
    </w:p>
    <w:p w14:paraId="4D3C5A8B" w14:textId="77777777" w:rsidR="00846B94" w:rsidRDefault="00846B94" w:rsidP="00846B94">
      <w:pPr>
        <w:rPr>
          <w:lang w:eastAsia="en-GB"/>
        </w:rPr>
      </w:pPr>
    </w:p>
    <w:p w14:paraId="1F6A643C" w14:textId="1209D2FC" w:rsidR="00846B94" w:rsidRDefault="00846B94" w:rsidP="00846B94">
      <w:pPr>
        <w:jc w:val="center"/>
      </w:pPr>
      <w:r>
        <w:rPr>
          <w:lang w:eastAsia="en-GB"/>
        </w:rPr>
        <w:t>Figure: Positioning Map</w:t>
      </w:r>
      <w:r w:rsidR="009B0CC1">
        <w:rPr>
          <w:lang w:eastAsia="en-GB"/>
        </w:rPr>
        <w:t xml:space="preserve"> for </w:t>
      </w:r>
      <w:r w:rsidR="009B0CC1" w:rsidRPr="009B0CC1">
        <w:rPr>
          <w:lang w:eastAsia="en-GB"/>
        </w:rPr>
        <w:t>Amazon EcoLife</w:t>
      </w:r>
    </w:p>
    <w:p w14:paraId="7DFC25A0" w14:textId="20133360" w:rsidR="00846B94" w:rsidRPr="00846B94" w:rsidRDefault="00846B94" w:rsidP="00846B94">
      <w:pPr>
        <w:jc w:val="center"/>
      </w:pPr>
      <w:r>
        <w:rPr>
          <w:lang w:eastAsia="en-GB"/>
        </w:rPr>
        <w:t>Source:</w:t>
      </w:r>
      <w:r w:rsidR="005F3B73" w:rsidRPr="005F3B73">
        <w:t xml:space="preserve"> </w:t>
      </w:r>
      <w:r w:rsidR="005F3B73" w:rsidRPr="005F3B73">
        <w:rPr>
          <w:lang w:eastAsia="en-GB"/>
        </w:rPr>
        <w:t>(Amazon Freight UK, 2025)</w:t>
      </w:r>
      <w:r>
        <w:rPr>
          <w:lang w:eastAsia="en-GB"/>
        </w:rPr>
        <w:t xml:space="preserve"> </w:t>
      </w:r>
    </w:p>
    <w:p w14:paraId="645036D5" w14:textId="48FC16D7" w:rsidR="00614584" w:rsidRDefault="00614584" w:rsidP="00614584">
      <w:pPr>
        <w:rPr>
          <w:lang w:eastAsia="en-GB"/>
        </w:rPr>
      </w:pPr>
      <w:r w:rsidRPr="00614584">
        <w:rPr>
          <w:lang w:eastAsia="en-GB"/>
        </w:rPr>
        <w:lastRenderedPageBreak/>
        <w:t>The market map shows on the x-axis the level of AI intelligence (from automation to predictive cognitive intelligence) and on the y-axis the level of sustainability integration (from low to holistic carbon management). In this map, Amazon EcoLife is located in the top-right quadrant, which corresponds to both high AI and high sustainability integration. This underlines its position in the market and its focus on predictive intelligence and carbon management, which result in a blue ocean opportunity, largely untapped in the market (Wedel and Kamakura, 2020).</w:t>
      </w:r>
    </w:p>
    <w:p w14:paraId="02497F93" w14:textId="77777777" w:rsidR="00846B94" w:rsidRPr="00846B94" w:rsidRDefault="00846B94" w:rsidP="00846B94">
      <w:pPr>
        <w:rPr>
          <w:b/>
          <w:bCs/>
          <w:lang w:eastAsia="en-GB"/>
        </w:rPr>
      </w:pPr>
      <w:r w:rsidRPr="00846B94">
        <w:rPr>
          <w:b/>
          <w:bCs/>
          <w:lang w:eastAsia="en-GB"/>
        </w:rPr>
        <w:t>Advantage of Competitive Positioning</w:t>
      </w:r>
    </w:p>
    <w:p w14:paraId="134E0541" w14:textId="70999F89" w:rsidR="00ED5146" w:rsidRDefault="00846B94" w:rsidP="005E492A">
      <w:pPr>
        <w:rPr>
          <w:lang w:eastAsia="en-GB"/>
        </w:rPr>
      </w:pPr>
      <w:r>
        <w:rPr>
          <w:lang w:eastAsia="en-GB"/>
        </w:rPr>
        <w:t>This stance capitalizes on the two strengths of Amazon</w:t>
      </w:r>
      <w:r w:rsidR="005F3B73">
        <w:rPr>
          <w:lang w:eastAsia="en-GB"/>
        </w:rPr>
        <w:t>;</w:t>
      </w:r>
      <w:r>
        <w:rPr>
          <w:lang w:eastAsia="en-GB"/>
        </w:rPr>
        <w:t xml:space="preserve"> leadership in AI infrastructure with AWS and its sustainability commitment</w:t>
      </w:r>
      <w:r w:rsidR="005F3B73">
        <w:rPr>
          <w:lang w:eastAsia="en-GB"/>
        </w:rPr>
        <w:t xml:space="preserve"> and t</w:t>
      </w:r>
      <w:r>
        <w:rPr>
          <w:lang w:eastAsia="en-GB"/>
        </w:rPr>
        <w:t>he Climate Pledge. Focusing on the intersection of cognitive AI and the environment, EcoLife will satisfy 46 percent of consumers who consider energy efficiency and environmental responsibility as the top three criteria when buying a smart home, and the 72 percent of consumers who are open to paying sustainability premiums</w:t>
      </w:r>
      <w:r w:rsidR="005F3B73">
        <w:rPr>
          <w:lang w:eastAsia="en-GB"/>
        </w:rPr>
        <w:t xml:space="preserve"> </w:t>
      </w:r>
      <w:r w:rsidR="005F3B73" w:rsidRPr="005F3B73">
        <w:rPr>
          <w:lang w:eastAsia="en-GB"/>
        </w:rPr>
        <w:t>(The Register, 2026)</w:t>
      </w:r>
      <w:r>
        <w:rPr>
          <w:lang w:eastAsia="en-GB"/>
        </w:rPr>
        <w:t>.</w:t>
      </w:r>
    </w:p>
    <w:p w14:paraId="1CC75CBA" w14:textId="251FEA98" w:rsidR="006B6F34" w:rsidRDefault="006B6F34" w:rsidP="0041417C">
      <w:pPr>
        <w:pStyle w:val="Heading1"/>
      </w:pPr>
      <w:bookmarkStart w:id="13" w:name="_Toc228409186"/>
      <w:r>
        <w:t xml:space="preserve">Element 3: Marketing Mix (4Ps) Strategy for </w:t>
      </w:r>
      <w:r w:rsidR="009B0CC1" w:rsidRPr="009B0CC1">
        <w:t>Amazon EcoLife</w:t>
      </w:r>
      <w:bookmarkEnd w:id="13"/>
    </w:p>
    <w:p w14:paraId="28BFAD78" w14:textId="5DAF4A92" w:rsidR="005A7F50" w:rsidRDefault="00096435" w:rsidP="005A7F50">
      <w:pPr>
        <w:rPr>
          <w:lang w:eastAsia="en-GB"/>
        </w:rPr>
      </w:pPr>
      <w:r w:rsidRPr="00096435">
        <w:rPr>
          <w:color w:val="000000" w:themeColor="text1"/>
          <w:lang w:eastAsia="en-GB"/>
        </w:rPr>
        <w:t xml:space="preserve">Kotler and Armstrong (2016) emphasize that </w:t>
      </w:r>
      <w:r>
        <w:rPr>
          <w:color w:val="000000" w:themeColor="text1"/>
          <w:lang w:eastAsia="en-GB"/>
        </w:rPr>
        <w:t xml:space="preserve">4P functions as an integrated system  that helps to maintain </w:t>
      </w:r>
      <w:r w:rsidRPr="00096435">
        <w:rPr>
          <w:color w:val="000000" w:themeColor="text1"/>
          <w:lang w:eastAsia="en-GB"/>
        </w:rPr>
        <w:t>consistency in effective market adoption</w:t>
      </w:r>
      <w:r>
        <w:rPr>
          <w:color w:val="000000" w:themeColor="text1"/>
          <w:lang w:eastAsia="en-GB"/>
        </w:rPr>
        <w:t xml:space="preserve">. </w:t>
      </w:r>
      <w:r w:rsidRPr="00096435">
        <w:rPr>
          <w:color w:val="000000" w:themeColor="text1"/>
          <w:lang w:eastAsia="en-GB"/>
        </w:rPr>
        <w:t xml:space="preserve">Amazon EcoLife integrates </w:t>
      </w:r>
      <w:r>
        <w:rPr>
          <w:color w:val="000000" w:themeColor="text1"/>
          <w:lang w:eastAsia="en-GB"/>
        </w:rPr>
        <w:t>4P of marketing mix to stay competitive in the market</w:t>
      </w:r>
    </w:p>
    <w:p w14:paraId="589DC684" w14:textId="7E139948" w:rsidR="005025AD" w:rsidRDefault="005025AD" w:rsidP="005A7F50">
      <w:pPr>
        <w:rPr>
          <w:lang w:eastAsia="en-GB"/>
        </w:rPr>
      </w:pPr>
    </w:p>
    <w:p w14:paraId="3DFA39F5" w14:textId="6D364051" w:rsidR="00042160" w:rsidRDefault="00096435" w:rsidP="00042160">
      <w:pPr>
        <w:jc w:val="center"/>
        <w:rPr>
          <w:lang w:eastAsia="en-GB"/>
        </w:rPr>
      </w:pPr>
      <w:r>
        <w:rPr>
          <w:lang w:eastAsia="en-GB"/>
        </w:rPr>
        <w:drawing>
          <wp:inline distT="0" distB="0" distL="0" distR="0" wp14:anchorId="7E45E344" wp14:editId="73AC946B">
            <wp:extent cx="5257800" cy="2743200"/>
            <wp:effectExtent l="0" t="0" r="0" b="0"/>
            <wp:docPr id="1745938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2743200"/>
                    </a:xfrm>
                    <a:prstGeom prst="rect">
                      <a:avLst/>
                    </a:prstGeom>
                    <a:noFill/>
                  </pic:spPr>
                </pic:pic>
              </a:graphicData>
            </a:graphic>
          </wp:inline>
        </w:drawing>
      </w:r>
    </w:p>
    <w:p w14:paraId="370CDF8C" w14:textId="574DDB9C" w:rsidR="00042160" w:rsidRDefault="00042160" w:rsidP="00042160">
      <w:pPr>
        <w:jc w:val="center"/>
        <w:rPr>
          <w:lang w:eastAsia="en-GB"/>
        </w:rPr>
      </w:pPr>
      <w:r>
        <w:rPr>
          <w:lang w:eastAsia="en-GB"/>
        </w:rPr>
        <w:lastRenderedPageBreak/>
        <w:t>Figure:</w:t>
      </w:r>
      <w:r w:rsidRPr="00042160">
        <w:t xml:space="preserve"> </w:t>
      </w:r>
      <w:r w:rsidRPr="00042160">
        <w:rPr>
          <w:lang w:eastAsia="en-GB"/>
        </w:rPr>
        <w:t>4Ps</w:t>
      </w:r>
      <w:r>
        <w:rPr>
          <w:lang w:eastAsia="en-GB"/>
        </w:rPr>
        <w:t xml:space="preserve"> of </w:t>
      </w:r>
      <w:r w:rsidRPr="00042160">
        <w:rPr>
          <w:lang w:eastAsia="en-GB"/>
        </w:rPr>
        <w:t>Marketing Mix</w:t>
      </w:r>
    </w:p>
    <w:p w14:paraId="6EE33456" w14:textId="32F91C71" w:rsidR="00042160" w:rsidRPr="005A7F50" w:rsidRDefault="00042160" w:rsidP="00042160">
      <w:pPr>
        <w:jc w:val="center"/>
        <w:rPr>
          <w:lang w:eastAsia="en-GB"/>
        </w:rPr>
      </w:pPr>
      <w:r>
        <w:rPr>
          <w:lang w:eastAsia="en-GB"/>
        </w:rPr>
        <w:t xml:space="preserve">Source: </w:t>
      </w:r>
      <w:r w:rsidR="005F3B73" w:rsidRPr="005F3B73">
        <w:rPr>
          <w:lang w:eastAsia="en-GB"/>
        </w:rPr>
        <w:t>(Ibitoye et al., 2025)</w:t>
      </w:r>
    </w:p>
    <w:p w14:paraId="43EBD8E3" w14:textId="77777777" w:rsidR="009F291F" w:rsidRDefault="009F291F" w:rsidP="00120B30">
      <w:pPr>
        <w:pStyle w:val="Heading2"/>
      </w:pPr>
      <w:bookmarkStart w:id="14" w:name="_Toc228409187"/>
      <w:r w:rsidRPr="009F291F">
        <w:t>1. Product</w:t>
      </w:r>
      <w:bookmarkEnd w:id="14"/>
    </w:p>
    <w:p w14:paraId="03B32A5A" w14:textId="1A8059A8" w:rsidR="00FC5369" w:rsidRPr="00FC5369" w:rsidRDefault="00FC5369" w:rsidP="00FC5369">
      <w:pPr>
        <w:rPr>
          <w:b/>
          <w:bCs/>
          <w:lang w:eastAsia="en-GB"/>
        </w:rPr>
      </w:pPr>
      <w:r w:rsidRPr="00FC5369">
        <w:rPr>
          <w:b/>
          <w:bCs/>
          <w:lang w:eastAsia="en-GB"/>
        </w:rPr>
        <w:t>AI-Powered Energy Intelligence and Core Offering</w:t>
      </w:r>
    </w:p>
    <w:p w14:paraId="5825ED85" w14:textId="69C94177" w:rsidR="00FC5369" w:rsidRDefault="00FC5369" w:rsidP="00FC5369">
      <w:pPr>
        <w:rPr>
          <w:lang w:eastAsia="en-GB"/>
        </w:rPr>
      </w:pPr>
      <w:r>
        <w:rPr>
          <w:lang w:eastAsia="en-GB"/>
        </w:rPr>
        <w:t>Amazon EcoLife is a smart product that combines energy modules, predictive AI software, and smart sensors to build a sustainable home. Using the infrastructure of Alexa, Echo, and Ring, proprietary algorithms learn occupancy trends and automatically calibrate devices to cut household consumption by 15-30% each year (Saberi and Menes, 2020). EcoLife advances reactive assistants to be proactive energy managers and changes the proposition of Amazon to be not convenient hardware, but rather indispensable sustainability infrastructure (Jankovic and Curovic, 2023).</w:t>
      </w:r>
    </w:p>
    <w:p w14:paraId="68E167CA" w14:textId="66BA38E0" w:rsidR="00614584" w:rsidRDefault="00614584" w:rsidP="00FC5369">
      <w:pPr>
        <w:rPr>
          <w:lang w:eastAsia="en-GB"/>
        </w:rPr>
      </w:pPr>
      <w:r>
        <w:drawing>
          <wp:inline distT="0" distB="0" distL="0" distR="0" wp14:anchorId="01C3F4B7" wp14:editId="70617B0B">
            <wp:extent cx="5943600" cy="2971800"/>
            <wp:effectExtent l="0" t="0" r="0" b="0"/>
            <wp:docPr id="1" name="Picture 1" descr="Industry-leading AI technology helps cut energy bills by up to 77.6% -  EcoFlow Presents AI-Powered Home Energy Management System and PowerPuls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leading AI technology helps cut energy bills by up to 77.6% -  EcoFlow Presents AI-Powered Home Energy Management System and PowerPuls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1124C82A" w14:textId="71D265EF" w:rsidR="00614584" w:rsidRPr="00614584" w:rsidRDefault="00614584" w:rsidP="00614584">
      <w:pPr>
        <w:jc w:val="center"/>
        <w:rPr>
          <w:sz w:val="20"/>
          <w:lang w:eastAsia="en-GB"/>
        </w:rPr>
      </w:pPr>
      <w:r w:rsidRPr="00614584">
        <w:rPr>
          <w:sz w:val="20"/>
          <w:lang w:eastAsia="en-GB"/>
        </w:rPr>
        <w:t xml:space="preserve">Figure </w:t>
      </w:r>
      <w:r w:rsidRPr="00614584">
        <w:rPr>
          <w:sz w:val="20"/>
          <w:lang w:eastAsia="en-GB"/>
        </w:rPr>
        <w:t>AI-Powered homeEnergy product</w:t>
      </w:r>
      <w:r w:rsidRPr="00614584">
        <w:rPr>
          <w:sz w:val="20"/>
          <w:lang w:eastAsia="en-GB"/>
        </w:rPr>
        <w:t xml:space="preserve"> of Ecolife, Source (</w:t>
      </w:r>
      <w:r w:rsidRPr="00614584">
        <w:rPr>
          <w:sz w:val="20"/>
          <w:lang w:eastAsia="en-GB"/>
        </w:rPr>
        <w:t>Saberi and Menes, 2020)</w:t>
      </w:r>
    </w:p>
    <w:p w14:paraId="4215F34A" w14:textId="77087513" w:rsidR="00FC5369" w:rsidRPr="00FC5369" w:rsidRDefault="00FC5369" w:rsidP="00FC5369">
      <w:pPr>
        <w:rPr>
          <w:b/>
          <w:bCs/>
          <w:lang w:eastAsia="en-GB"/>
        </w:rPr>
      </w:pPr>
      <w:r w:rsidRPr="00FC5369">
        <w:rPr>
          <w:b/>
          <w:bCs/>
          <w:lang w:eastAsia="en-GB"/>
        </w:rPr>
        <w:t>Privacy-First Edge Architecture</w:t>
      </w:r>
    </w:p>
    <w:p w14:paraId="63A4F6D2" w14:textId="5157F7B1" w:rsidR="00FC5369" w:rsidRDefault="00FC5369" w:rsidP="00FC5369">
      <w:pPr>
        <w:rPr>
          <w:lang w:eastAsia="en-GB"/>
        </w:rPr>
      </w:pPr>
      <w:r>
        <w:rPr>
          <w:lang w:eastAsia="en-GB"/>
        </w:rPr>
        <w:t xml:space="preserve">EcoLife uses edge computing architecture, where sensitive data are processed on the devices of Amazon instead of sending all the data to the cloud servers. This lowers by about 40% the latency and handles privacy issues that 72 percent of smart home buyers complain about (Jankovic and Curovic, 2023). The patterns of consumption and the schedules of occupancy are kept at home, and only anonymised measures are sent to improve the algorithms. </w:t>
      </w:r>
    </w:p>
    <w:p w14:paraId="36C61F43" w14:textId="69AA1EA3" w:rsidR="00864AAF" w:rsidRDefault="00864AAF" w:rsidP="00FC5369">
      <w:pPr>
        <w:rPr>
          <w:lang w:eastAsia="en-GB"/>
        </w:rPr>
      </w:pPr>
    </w:p>
    <w:p w14:paraId="3E663020" w14:textId="77777777" w:rsidR="00864AAF" w:rsidRDefault="00864AAF" w:rsidP="00FC5369">
      <w:pPr>
        <w:rPr>
          <w:lang w:eastAsia="en-GB"/>
        </w:rPr>
      </w:pPr>
    </w:p>
    <w:p w14:paraId="0A9093F8" w14:textId="77777777" w:rsidR="00504C65" w:rsidRDefault="00504C65" w:rsidP="00FC5369">
      <w:pPr>
        <w:rPr>
          <w:lang w:eastAsia="en-GB"/>
        </w:rPr>
      </w:pPr>
    </w:p>
    <w:p w14:paraId="4A9DB273" w14:textId="77777777" w:rsidR="00FC5369" w:rsidRPr="00FC5369" w:rsidRDefault="00FC5369" w:rsidP="00FC5369">
      <w:pPr>
        <w:rPr>
          <w:b/>
          <w:bCs/>
          <w:lang w:eastAsia="en-GB"/>
        </w:rPr>
      </w:pPr>
      <w:r w:rsidRPr="00FC5369">
        <w:rPr>
          <w:b/>
          <w:bCs/>
          <w:lang w:eastAsia="en-GB"/>
        </w:rPr>
        <w:t>Augmented Features and AWS Advantage</w:t>
      </w:r>
    </w:p>
    <w:p w14:paraId="70799920" w14:textId="3ED20665" w:rsidR="005A7F50" w:rsidRPr="005A7F50" w:rsidRDefault="00FC5369" w:rsidP="00FC5369">
      <w:pPr>
        <w:rPr>
          <w:lang w:eastAsia="en-GB"/>
        </w:rPr>
      </w:pPr>
      <w:r>
        <w:rPr>
          <w:lang w:eastAsia="en-GB"/>
        </w:rPr>
        <w:t>The augmented features comprise real-time carbon dashboards, gamified sustainability scoring, and compatibility with 280-plus manufacturers with Matter protocol. The AWS infrastructure is highly competitive, with its power usage effectiveness of 1.15, compared to 1.25 globally, and facilitating analytics of 4.1 times less carbon footprint than an on-premise solution (Data Centre Magazine, 2026). This synergy between enterprise clouds introduces a type of differentiation that competitors cannot replicate easily (Cooper, 2019)</w:t>
      </w:r>
      <w:r w:rsidR="005A7F50">
        <w:rPr>
          <w:lang w:eastAsia="en-GB"/>
        </w:rPr>
        <w:t>.</w:t>
      </w:r>
    </w:p>
    <w:p w14:paraId="3E642681" w14:textId="01EFD6C6" w:rsidR="009F291F" w:rsidRPr="009F291F" w:rsidRDefault="009F291F" w:rsidP="00120B30">
      <w:pPr>
        <w:pStyle w:val="Heading2"/>
      </w:pPr>
      <w:bookmarkStart w:id="15" w:name="_Toc228409188"/>
      <w:r w:rsidRPr="009F291F">
        <w:t>2. Pricing</w:t>
      </w:r>
      <w:r w:rsidR="00811621">
        <w:t xml:space="preserve"> Strategy</w:t>
      </w:r>
      <w:bookmarkEnd w:id="15"/>
    </w:p>
    <w:p w14:paraId="22896706" w14:textId="6B4E6826" w:rsidR="00FC5369" w:rsidRDefault="00FC5369" w:rsidP="00FC5369">
      <w:pPr>
        <w:rPr>
          <w:lang w:eastAsia="en-GB"/>
        </w:rPr>
      </w:pPr>
      <w:r w:rsidRPr="00FC5369">
        <w:rPr>
          <w:b/>
          <w:bCs/>
          <w:lang w:eastAsia="en-GB"/>
        </w:rPr>
        <w:t>Tiered Subscription and Value- Based Justification</w:t>
      </w:r>
    </w:p>
    <w:p w14:paraId="44658994" w14:textId="4E2095BA" w:rsidR="00605BB9" w:rsidRDefault="00FC5369" w:rsidP="00FC5369">
      <w:pPr>
        <w:rPr>
          <w:lang w:eastAsia="en-GB"/>
        </w:rPr>
      </w:pPr>
      <w:r>
        <w:rPr>
          <w:lang w:eastAsia="en-GB"/>
        </w:rPr>
        <w:t>Amazon EcoLife uses freemium pricing where EcoLife Basic will be provided free of charge in basic monitoring. EcoLife Plus is priced at USD 4.99 per month or USD 49.99 per year, which unlocks predictive optimisation and Premium at USD 9.99 per month offers whole-home automation. This arrangement is supported by the PwC (2024) results that eight out of ten consumers are willing to pay a 9.7% higher price on sustainable products</w:t>
      </w:r>
      <w:r w:rsidR="0018729C" w:rsidRPr="0018729C">
        <w:t xml:space="preserve"> </w:t>
      </w:r>
      <w:r w:rsidR="0018729C" w:rsidRPr="0018729C">
        <w:rPr>
          <w:lang w:eastAsia="en-GB"/>
        </w:rPr>
        <w:t>(Amazon, 2024)</w:t>
      </w:r>
      <w:r>
        <w:rPr>
          <w:lang w:eastAsia="en-GB"/>
        </w:rPr>
        <w:t xml:space="preserve">. The USD 49.99 subscription is a drop in the ocean of the USD 1,425 spent annually by an average household in the US on energy, and the aim of the 15-30% reduction in consumption is a mere 3.5% of the total cost of energy (Saberi and Menes, 2020). </w:t>
      </w:r>
    </w:p>
    <w:p w14:paraId="5EACA454" w14:textId="2B1E45C4" w:rsidR="00FC5369" w:rsidRPr="00FC5369" w:rsidRDefault="00FC5369" w:rsidP="00FC5369">
      <w:pPr>
        <w:rPr>
          <w:b/>
          <w:bCs/>
          <w:lang w:eastAsia="en-GB"/>
        </w:rPr>
      </w:pPr>
      <w:r w:rsidRPr="00FC5369">
        <w:rPr>
          <w:b/>
          <w:bCs/>
          <w:lang w:eastAsia="en-GB"/>
        </w:rPr>
        <w:t>E-Commerce Leverage and Hardware Pricing</w:t>
      </w:r>
    </w:p>
    <w:p w14:paraId="39CDF2C6" w14:textId="77777777" w:rsidR="00614584" w:rsidRDefault="00614584" w:rsidP="00FC5369">
      <w:pPr>
        <w:rPr>
          <w:lang w:eastAsia="en-GB"/>
        </w:rPr>
      </w:pPr>
      <w:r w:rsidRPr="00614584">
        <w:rPr>
          <w:lang w:eastAsia="en-GB"/>
        </w:rPr>
        <w:t>The price for the hardware ranges from USD 79.99 sensor kits to USD 349.99 for whole home systems to accommodate varying consumer engagement and budgets. This approach to pricing is in line with the growth of online retailing, especially Amazon, which offers scalable reach to different types of customers. With Amazon's retail sales increasing from USD 309.48 billion in 2020 to USD 491.65 billion in 2024, and set to reach USD 540.29 billion in 2025 (Research and Markets, 2025), it increasingly supports diverse pricing strategies to cater to a wide range of market segments, including low-end and high-end consumers.</w:t>
      </w:r>
    </w:p>
    <w:p w14:paraId="429E4DEF" w14:textId="77777777" w:rsidR="00614584" w:rsidRDefault="00614584" w:rsidP="00FC5369">
      <w:pPr>
        <w:rPr>
          <w:lang w:eastAsia="en-GB"/>
        </w:rPr>
      </w:pPr>
    </w:p>
    <w:p w14:paraId="0AB2565A" w14:textId="76A7810D" w:rsidR="00FC5369" w:rsidRDefault="00FC5369" w:rsidP="00FC5369">
      <w:pPr>
        <w:rPr>
          <w:lang w:eastAsia="en-GB"/>
        </w:rPr>
      </w:pPr>
      <w:r w:rsidRPr="00EE5116">
        <w:rPr>
          <w:lang w:eastAsia="en-GB"/>
        </w:rPr>
        <w:lastRenderedPageBreak/>
        <w:drawing>
          <wp:inline distT="0" distB="0" distL="0" distR="0" wp14:anchorId="130EBF12" wp14:editId="00506F6B">
            <wp:extent cx="5943600" cy="2865120"/>
            <wp:effectExtent l="0" t="0" r="0" b="0"/>
            <wp:docPr id="101890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02108" name=""/>
                    <pic:cNvPicPr/>
                  </pic:nvPicPr>
                  <pic:blipFill>
                    <a:blip r:embed="rId15"/>
                    <a:stretch>
                      <a:fillRect/>
                    </a:stretch>
                  </pic:blipFill>
                  <pic:spPr>
                    <a:xfrm>
                      <a:off x="0" y="0"/>
                      <a:ext cx="5943600" cy="2865120"/>
                    </a:xfrm>
                    <a:prstGeom prst="rect">
                      <a:avLst/>
                    </a:prstGeom>
                  </pic:spPr>
                </pic:pic>
              </a:graphicData>
            </a:graphic>
          </wp:inline>
        </w:drawing>
      </w:r>
    </w:p>
    <w:p w14:paraId="110D0CA9" w14:textId="192BD4E7" w:rsidR="0018729C" w:rsidRDefault="0018729C" w:rsidP="0018729C">
      <w:pPr>
        <w:jc w:val="center"/>
        <w:rPr>
          <w:lang w:eastAsia="en-GB"/>
        </w:rPr>
      </w:pPr>
      <w:r>
        <w:rPr>
          <w:lang w:eastAsia="en-GB"/>
        </w:rPr>
        <w:t>Figure: Amazon sales growth</w:t>
      </w:r>
    </w:p>
    <w:p w14:paraId="08B00A54" w14:textId="370D0B7B" w:rsidR="0018729C" w:rsidRDefault="0018729C" w:rsidP="0018729C">
      <w:pPr>
        <w:jc w:val="center"/>
        <w:rPr>
          <w:lang w:eastAsia="en-GB"/>
        </w:rPr>
      </w:pPr>
      <w:r>
        <w:rPr>
          <w:lang w:eastAsia="en-GB"/>
        </w:rPr>
        <w:t>Source:</w:t>
      </w:r>
      <w:r w:rsidRPr="0018729C">
        <w:t xml:space="preserve"> </w:t>
      </w:r>
      <w:r>
        <w:t>(</w:t>
      </w:r>
      <w:r w:rsidRPr="0018729C">
        <w:rPr>
          <w:lang w:eastAsia="en-GB"/>
        </w:rPr>
        <w:t>Amazon Freight UK, 2025)</w:t>
      </w:r>
    </w:p>
    <w:p w14:paraId="285539AE" w14:textId="16FA4651" w:rsidR="00E36530" w:rsidRDefault="009F291F" w:rsidP="00E36530">
      <w:pPr>
        <w:pStyle w:val="Heading2"/>
      </w:pPr>
      <w:bookmarkStart w:id="16" w:name="_Toc228409189"/>
      <w:r w:rsidRPr="009F291F">
        <w:t>3. Place</w:t>
      </w:r>
      <w:r w:rsidR="00E36530">
        <w:t xml:space="preserve"> Strategy</w:t>
      </w:r>
      <w:bookmarkEnd w:id="16"/>
    </w:p>
    <w:p w14:paraId="68929F6D" w14:textId="1A683D1D" w:rsidR="00E36530" w:rsidRPr="00E36530" w:rsidRDefault="00E36530" w:rsidP="00E36530">
      <w:pPr>
        <w:rPr>
          <w:b/>
          <w:bCs/>
          <w:lang w:eastAsia="en-GB"/>
        </w:rPr>
      </w:pPr>
      <w:r w:rsidRPr="00E36530">
        <w:rPr>
          <w:b/>
          <w:bCs/>
          <w:lang w:eastAsia="en-GB"/>
        </w:rPr>
        <w:t>Online-Only Distribution and Sales</w:t>
      </w:r>
    </w:p>
    <w:p w14:paraId="7A37E936" w14:textId="1D6FE5D4" w:rsidR="004C39BC" w:rsidRDefault="004C39BC" w:rsidP="00E36530">
      <w:pPr>
        <w:rPr>
          <w:lang w:eastAsia="en-GB"/>
        </w:rPr>
      </w:pPr>
      <w:r w:rsidRPr="004C39BC">
        <w:rPr>
          <w:lang w:eastAsia="en-GB"/>
        </w:rPr>
        <w:t>Amazon EcoLife uses an exclusive online direct-to-consumer distribution model through Amazon.com to take advantage of the platforms' economies of scale, efficiency and cost advantages. This strategy is supported by Amazon's consistent global growth in sales that enables scalable and analytics-driven distribution (Wedel and Kamakura, 2020). US net sales grew by USD 60 billion to USD 220 billion from 2014 to 2024 and other major international markets (including Germany, UK, and Japan) increased by USD 10 billion to USD 75 billion (Amazon, 2024). This robust distribution network, including fulfilment centres located within 20 miles of 65% of Americans, allows for rapid delivery. More importantly, the direct strategy also facilitates affordable hardware prices by bypassing retailers and their associated 35-40% mark-up (PwC, 2024).</w:t>
      </w:r>
    </w:p>
    <w:p w14:paraId="27B1B009" w14:textId="77777777" w:rsidR="004C39BC" w:rsidRDefault="004C39BC" w:rsidP="00E36530">
      <w:pPr>
        <w:rPr>
          <w:lang w:eastAsia="en-GB"/>
        </w:rPr>
      </w:pPr>
    </w:p>
    <w:p w14:paraId="17E1421D" w14:textId="37B21872" w:rsidR="00E36530" w:rsidRDefault="00E36530" w:rsidP="00E36530">
      <w:pPr>
        <w:rPr>
          <w:lang w:eastAsia="en-GB"/>
        </w:rPr>
      </w:pPr>
      <w:r w:rsidRPr="005025AD">
        <w:rPr>
          <w:lang w:eastAsia="en-GB"/>
        </w:rPr>
        <w:lastRenderedPageBreak/>
        <w:drawing>
          <wp:inline distT="0" distB="0" distL="0" distR="0" wp14:anchorId="466092F3" wp14:editId="6A7BB6D1">
            <wp:extent cx="5943600" cy="3831590"/>
            <wp:effectExtent l="0" t="0" r="0" b="0"/>
            <wp:docPr id="916166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66854" name=""/>
                    <pic:cNvPicPr/>
                  </pic:nvPicPr>
                  <pic:blipFill>
                    <a:blip r:embed="rId16"/>
                    <a:stretch>
                      <a:fillRect/>
                    </a:stretch>
                  </pic:blipFill>
                  <pic:spPr>
                    <a:xfrm>
                      <a:off x="0" y="0"/>
                      <a:ext cx="5943600" cy="3831590"/>
                    </a:xfrm>
                    <a:prstGeom prst="rect">
                      <a:avLst/>
                    </a:prstGeom>
                  </pic:spPr>
                </pic:pic>
              </a:graphicData>
            </a:graphic>
          </wp:inline>
        </w:drawing>
      </w:r>
    </w:p>
    <w:p w14:paraId="79C445F6" w14:textId="143903D2" w:rsidR="0018729C" w:rsidRDefault="0018729C" w:rsidP="0018729C">
      <w:pPr>
        <w:jc w:val="center"/>
        <w:rPr>
          <w:lang w:eastAsia="en-GB"/>
        </w:rPr>
      </w:pPr>
      <w:r>
        <w:rPr>
          <w:lang w:eastAsia="en-GB"/>
        </w:rPr>
        <w:t>Figure: Amazon annual net sales in leading markets</w:t>
      </w:r>
    </w:p>
    <w:p w14:paraId="1089E426" w14:textId="09F13D8C" w:rsidR="0018729C" w:rsidRDefault="0018729C" w:rsidP="0018729C">
      <w:pPr>
        <w:jc w:val="center"/>
        <w:rPr>
          <w:lang w:eastAsia="en-GB"/>
        </w:rPr>
      </w:pPr>
      <w:r>
        <w:rPr>
          <w:lang w:eastAsia="en-GB"/>
        </w:rPr>
        <w:t>Source:</w:t>
      </w:r>
      <w:r w:rsidRPr="0018729C">
        <w:t xml:space="preserve"> </w:t>
      </w:r>
      <w:r>
        <w:t>(</w:t>
      </w:r>
      <w:r w:rsidRPr="0018729C">
        <w:rPr>
          <w:lang w:eastAsia="en-GB"/>
        </w:rPr>
        <w:t>Global Market Insights</w:t>
      </w:r>
      <w:r>
        <w:rPr>
          <w:lang w:eastAsia="en-GB"/>
        </w:rPr>
        <w:t xml:space="preserve">, </w:t>
      </w:r>
      <w:r w:rsidRPr="0018729C">
        <w:rPr>
          <w:lang w:eastAsia="en-GB"/>
        </w:rPr>
        <w:t>2026)</w:t>
      </w:r>
    </w:p>
    <w:p w14:paraId="28EC96C2" w14:textId="5CF841B0" w:rsidR="00E36530" w:rsidRPr="00E36530" w:rsidRDefault="00E36530" w:rsidP="00E36530">
      <w:pPr>
        <w:rPr>
          <w:b/>
          <w:bCs/>
          <w:lang w:eastAsia="en-GB"/>
        </w:rPr>
      </w:pPr>
      <w:r w:rsidRPr="00E36530">
        <w:rPr>
          <w:b/>
          <w:bCs/>
          <w:lang w:eastAsia="en-GB"/>
        </w:rPr>
        <w:t>Ecosystems Integration and Strategic Alliances</w:t>
      </w:r>
    </w:p>
    <w:p w14:paraId="67F86150" w14:textId="71511E74" w:rsidR="00E36530" w:rsidRDefault="00E36530" w:rsidP="00E36530">
      <w:pPr>
        <w:rPr>
          <w:lang w:eastAsia="en-GB"/>
        </w:rPr>
      </w:pPr>
      <w:r>
        <w:rPr>
          <w:lang w:eastAsia="en-GB"/>
        </w:rPr>
        <w:t xml:space="preserve">In addition to the web site, EcoLife uses deep ecosystem integration as a proprietary distribution channel. The EcoLife Basic software will be automatically enabled on new Echo and Ring devices and will essentially seed the market with an installed base of more than 500 million Alexa-compatible devices (Global Market Insights, 2026). This makes the cost of acquiring the customers to be close to zero when they are on the free tier. Moreover, </w:t>
      </w:r>
      <w:r w:rsidR="00864AAF">
        <w:rPr>
          <w:lang w:eastAsia="en-GB"/>
        </w:rPr>
        <w:t xml:space="preserve">partnerships with </w:t>
      </w:r>
      <w:r>
        <w:rPr>
          <w:lang w:eastAsia="en-GB"/>
        </w:rPr>
        <w:t>physical and institution</w:t>
      </w:r>
      <w:r w:rsidR="00864AAF">
        <w:rPr>
          <w:lang w:eastAsia="en-GB"/>
        </w:rPr>
        <w:t xml:space="preserve">s enable the brand </w:t>
      </w:r>
      <w:r w:rsidR="00864AAF">
        <w:t>to reach consumers beyond digital-native audiences</w:t>
      </w:r>
      <w:r w:rsidR="00864AAF">
        <w:rPr>
          <w:lang w:eastAsia="en-GB"/>
        </w:rPr>
        <w:t xml:space="preserve"> </w:t>
      </w:r>
      <w:r w:rsidR="00F05DFB" w:rsidRPr="00F05DFB">
        <w:rPr>
          <w:lang w:eastAsia="en-GB"/>
        </w:rPr>
        <w:t>(</w:t>
      </w:r>
      <w:r w:rsidR="00F05DFB">
        <w:rPr>
          <w:lang w:eastAsia="en-GB"/>
        </w:rPr>
        <w:t>PwC</w:t>
      </w:r>
      <w:r w:rsidR="00F05DFB" w:rsidRPr="00F05DFB">
        <w:rPr>
          <w:lang w:eastAsia="en-GB"/>
        </w:rPr>
        <w:t>, 2024)</w:t>
      </w:r>
      <w:r>
        <w:rPr>
          <w:lang w:eastAsia="en-GB"/>
        </w:rPr>
        <w:t xml:space="preserve">. </w:t>
      </w:r>
    </w:p>
    <w:p w14:paraId="0654D72B" w14:textId="36885F53" w:rsidR="00E36530" w:rsidRPr="00E36530" w:rsidRDefault="00E36530" w:rsidP="00811621">
      <w:pPr>
        <w:pStyle w:val="Heading2"/>
      </w:pPr>
      <w:bookmarkStart w:id="17" w:name="_Toc228409190"/>
      <w:r w:rsidRPr="00E36530">
        <w:t>Promotion Strategy</w:t>
      </w:r>
      <w:bookmarkEnd w:id="17"/>
    </w:p>
    <w:p w14:paraId="51052586" w14:textId="6058D65E" w:rsidR="00A00FFA" w:rsidRPr="00A00FFA" w:rsidRDefault="00A00FFA" w:rsidP="00A00FFA">
      <w:pPr>
        <w:rPr>
          <w:b/>
          <w:bCs/>
          <w:lang w:eastAsia="en-GB"/>
        </w:rPr>
      </w:pPr>
      <w:r w:rsidRPr="00A00FFA">
        <w:rPr>
          <w:b/>
          <w:bCs/>
          <w:lang w:eastAsia="en-GB"/>
        </w:rPr>
        <w:t>Content Authority and Integrated Digital Marketing</w:t>
      </w:r>
    </w:p>
    <w:p w14:paraId="718E0D54" w14:textId="06088EC3" w:rsidR="004C39BC" w:rsidRDefault="004C39BC" w:rsidP="00A00FFA">
      <w:pPr>
        <w:rPr>
          <w:lang w:eastAsia="en-GB"/>
        </w:rPr>
      </w:pPr>
      <w:r w:rsidRPr="004C39BC">
        <w:rPr>
          <w:lang w:eastAsia="en-GB"/>
        </w:rPr>
        <w:t xml:space="preserve">Amazon EcoLife's integrated marketing communications (IMC) plan uses sponsored advertising, programmatic display and content marketing to establish credibility among eco-conscious consumers. A budget split of 60% for digital channels, such as Amazon Sponsored Products and programmatic display, is justified by the fact that these </w:t>
      </w:r>
      <w:r w:rsidRPr="004C39BC">
        <w:rPr>
          <w:lang w:eastAsia="en-GB"/>
        </w:rPr>
        <w:lastRenderedPageBreak/>
        <w:t xml:space="preserve">channels target users with a high purchase intention on Amazon.com. This decision is supported by Amazon's retail e-commerce sales of USD 491.65 billion in 2024, suggesting a highly receptive audience (Research and Markets, 2025). </w:t>
      </w:r>
    </w:p>
    <w:p w14:paraId="7CC2B1B2" w14:textId="752AA8D8" w:rsidR="00A00FFA" w:rsidRPr="00A00FFA" w:rsidRDefault="00A00FFA" w:rsidP="00A00FFA">
      <w:pPr>
        <w:rPr>
          <w:b/>
          <w:bCs/>
          <w:lang w:eastAsia="en-GB"/>
        </w:rPr>
      </w:pPr>
      <w:r w:rsidRPr="00A00FFA">
        <w:rPr>
          <w:b/>
          <w:bCs/>
          <w:lang w:eastAsia="en-GB"/>
        </w:rPr>
        <w:t>Influencer Engagement and Ecosystem Incentives</w:t>
      </w:r>
    </w:p>
    <w:p w14:paraId="55A3CCC1" w14:textId="7078C3B7" w:rsidR="004574CB" w:rsidRDefault="004574CB" w:rsidP="00A00FFA">
      <w:pPr>
        <w:rPr>
          <w:lang w:eastAsia="en-GB"/>
        </w:rPr>
      </w:pPr>
      <w:r w:rsidRPr="004574CB">
        <w:rPr>
          <w:lang w:eastAsia="en-GB"/>
        </w:rPr>
        <w:t>Amazon will leverage its Influencer Programme for EcoLife's launch by partnering with more than 1,500 "sustainability influencers" with a following of more than 180 million users to boost awareness and trust. This strategy is justified because 60-70% of consumers prefer to get recommendations from their peers, and not from brands, making influencer marketing a proven strategy to boost EcoLife adoption (Amazon, 2024). Influencers will demonstrate EcoLife hardware and services in action, connecting product attributes to positive environmental impact</w:t>
      </w:r>
      <w:r w:rsidR="00864AAF">
        <w:rPr>
          <w:lang w:eastAsia="en-GB"/>
        </w:rPr>
        <w:t xml:space="preserve"> </w:t>
      </w:r>
      <w:r w:rsidRPr="004574CB">
        <w:rPr>
          <w:lang w:eastAsia="en-GB"/>
        </w:rPr>
        <w:t>(Amiri and Vida, 2023).</w:t>
      </w:r>
    </w:p>
    <w:p w14:paraId="562DF54A" w14:textId="50490F3C" w:rsidR="0041417C" w:rsidRDefault="0041417C" w:rsidP="0041417C">
      <w:pPr>
        <w:pStyle w:val="Heading1"/>
      </w:pPr>
      <w:bookmarkStart w:id="18" w:name="_Toc228409191"/>
      <w:r>
        <w:t>Conclusion</w:t>
      </w:r>
      <w:bookmarkEnd w:id="18"/>
    </w:p>
    <w:p w14:paraId="5AE3FB95" w14:textId="1063BC30" w:rsidR="0041417C" w:rsidRPr="0041417C" w:rsidRDefault="00096435" w:rsidP="006B6F34">
      <w:pPr>
        <w:rPr>
          <w:lang w:eastAsia="en-GB"/>
        </w:rPr>
      </w:pPr>
      <w:r w:rsidRPr="00096435">
        <w:rPr>
          <w:lang w:eastAsia="en-GB"/>
        </w:rPr>
        <w:t>Amazon EcoLife exhibits a well-calibrated brand extension with a robust segmentation, targeting, and differentiation with AI-enabled energy intelligence and sustainability capabilities. Its positioning is responsive to the increasing consumer demands of intelligent, efficient and greener living solutions. In addition, the integrated marketing mix increases value creation by innovative product, subscriptions pricing, smooth ecosystem distribution, and promotion based on evidence. The strategy shows high prospects of market adoption, but the issues of data privacy concerns and barriers to technology adoption have to be addressed carefully</w:t>
      </w:r>
      <w:r w:rsidR="004D055F" w:rsidRPr="004D055F">
        <w:rPr>
          <w:lang w:eastAsia="en-GB"/>
        </w:rPr>
        <w:t>.</w:t>
      </w:r>
    </w:p>
    <w:p w14:paraId="49011995" w14:textId="28C5E666" w:rsidR="0032287D" w:rsidRDefault="009F0BCA" w:rsidP="009F0BCA">
      <w:pPr>
        <w:pStyle w:val="Heading1"/>
      </w:pPr>
      <w:bookmarkStart w:id="19" w:name="_Toc228409192"/>
      <w:r>
        <w:t>Element 4: Reflection Using Gibbs model</w:t>
      </w:r>
      <w:bookmarkEnd w:id="19"/>
    </w:p>
    <w:p w14:paraId="7B3893D2" w14:textId="29EAB7A4" w:rsidR="009F0BCA" w:rsidRDefault="00555849" w:rsidP="009F0BCA">
      <w:pPr>
        <w:rPr>
          <w:lang w:eastAsia="en-GB"/>
        </w:rPr>
      </w:pPr>
      <w:r w:rsidRPr="00555849">
        <w:rPr>
          <w:lang w:eastAsia="en-GB"/>
        </w:rPr>
        <w:t>Gibbs Reflective Cycle comprises six stages</w:t>
      </w:r>
      <w:r w:rsidR="006534DC">
        <w:rPr>
          <w:lang w:eastAsia="en-GB"/>
        </w:rPr>
        <w:t xml:space="preserve"> </w:t>
      </w:r>
      <w:r w:rsidRPr="00555849">
        <w:rPr>
          <w:lang w:eastAsia="en-GB"/>
        </w:rPr>
        <w:t>that helps to transforming real-world experience into actionable knowledge particularly relevant for brand extension projects (University of Edinburgh, 2024)</w:t>
      </w:r>
      <w:r w:rsidR="009F0BCA">
        <w:rPr>
          <w:lang w:eastAsia="en-GB"/>
        </w:rPr>
        <w:t>.</w:t>
      </w:r>
    </w:p>
    <w:p w14:paraId="01DF5581" w14:textId="409539C6" w:rsidR="009F0BCA" w:rsidRDefault="00096435" w:rsidP="006B6F34">
      <w:pPr>
        <w:jc w:val="center"/>
        <w:rPr>
          <w:lang w:eastAsia="en-GB"/>
        </w:rPr>
      </w:pPr>
      <w:r>
        <w:rPr>
          <w:lang w:eastAsia="en-GB"/>
        </w:rPr>
        <w:lastRenderedPageBreak/>
        <w:drawing>
          <wp:inline distT="0" distB="0" distL="0" distR="0" wp14:anchorId="67746745" wp14:editId="756D4FC2">
            <wp:extent cx="3073400" cy="2774950"/>
            <wp:effectExtent l="0" t="0" r="0" b="6350"/>
            <wp:docPr id="855889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3400" cy="2774950"/>
                    </a:xfrm>
                    <a:prstGeom prst="rect">
                      <a:avLst/>
                    </a:prstGeom>
                    <a:noFill/>
                  </pic:spPr>
                </pic:pic>
              </a:graphicData>
            </a:graphic>
          </wp:inline>
        </w:drawing>
      </w:r>
    </w:p>
    <w:p w14:paraId="1AEAC18B" w14:textId="07858D41" w:rsidR="00B55850" w:rsidRDefault="00B55850" w:rsidP="006B6F34">
      <w:pPr>
        <w:jc w:val="center"/>
        <w:rPr>
          <w:lang w:eastAsia="en-GB"/>
        </w:rPr>
      </w:pPr>
      <w:r>
        <w:rPr>
          <w:lang w:eastAsia="en-GB"/>
        </w:rPr>
        <w:t>Figure:</w:t>
      </w:r>
      <w:r w:rsidR="00F348FD">
        <w:rPr>
          <w:lang w:eastAsia="en-GB"/>
        </w:rPr>
        <w:t xml:space="preserve"> Gibbs relective cycle</w:t>
      </w:r>
    </w:p>
    <w:p w14:paraId="38AA0128" w14:textId="59768668" w:rsidR="00F348FD" w:rsidRDefault="00F348FD" w:rsidP="006B6F34">
      <w:pPr>
        <w:jc w:val="center"/>
        <w:rPr>
          <w:lang w:eastAsia="en-GB"/>
        </w:rPr>
      </w:pPr>
      <w:r>
        <w:rPr>
          <w:lang w:eastAsia="en-GB"/>
        </w:rPr>
        <w:t>Source: (University of Edinburgh, 2024)</w:t>
      </w:r>
    </w:p>
    <w:p w14:paraId="2753C68F" w14:textId="77777777" w:rsidR="00555849" w:rsidRPr="00555849" w:rsidRDefault="00555849" w:rsidP="00555849">
      <w:pPr>
        <w:rPr>
          <w:b/>
          <w:bCs/>
          <w:u w:val="single"/>
          <w:lang w:eastAsia="en-GB"/>
        </w:rPr>
      </w:pPr>
      <w:r w:rsidRPr="00555849">
        <w:rPr>
          <w:b/>
          <w:bCs/>
          <w:u w:val="single"/>
          <w:lang w:eastAsia="en-GB"/>
        </w:rPr>
        <w:t>Description</w:t>
      </w:r>
    </w:p>
    <w:p w14:paraId="7BB99621" w14:textId="4CF06D15" w:rsidR="00555849" w:rsidRDefault="00555849" w:rsidP="00555849">
      <w:pPr>
        <w:rPr>
          <w:lang w:eastAsia="en-GB"/>
        </w:rPr>
      </w:pPr>
      <w:r>
        <w:rPr>
          <w:lang w:eastAsia="en-GB"/>
        </w:rPr>
        <w:t>During this evaluation, I was a marketing manager who was creating a brand extension at Amazon. I suggested Amazon EcoLife, which is a sustainable home system powered by AI and is connected to Alexa and Ring. The project entailed a poster presentation and a portfolio consisting of STDP analysis and marketing mix evaluation and reflections</w:t>
      </w:r>
      <w:r w:rsidR="006534DC">
        <w:rPr>
          <w:lang w:eastAsia="en-GB"/>
        </w:rPr>
        <w:t xml:space="preserve"> </w:t>
      </w:r>
      <w:r>
        <w:rPr>
          <w:lang w:eastAsia="en-GB"/>
        </w:rPr>
        <w:t>to seize the growth in the smart home sustainability market.</w:t>
      </w:r>
    </w:p>
    <w:p w14:paraId="19C15EF6" w14:textId="77777777" w:rsidR="00555849" w:rsidRPr="00555849" w:rsidRDefault="00555849" w:rsidP="00555849">
      <w:pPr>
        <w:rPr>
          <w:b/>
          <w:bCs/>
          <w:u w:val="single"/>
          <w:lang w:eastAsia="en-GB"/>
        </w:rPr>
      </w:pPr>
      <w:r w:rsidRPr="00555849">
        <w:rPr>
          <w:b/>
          <w:bCs/>
          <w:u w:val="single"/>
          <w:lang w:eastAsia="en-GB"/>
        </w:rPr>
        <w:t>Feelings</w:t>
      </w:r>
    </w:p>
    <w:p w14:paraId="74D88D5D" w14:textId="748BE480" w:rsidR="00555849" w:rsidRDefault="006534DC" w:rsidP="00555849">
      <w:pPr>
        <w:rPr>
          <w:lang w:eastAsia="en-GB"/>
        </w:rPr>
      </w:pPr>
      <w:r w:rsidRPr="006534DC">
        <w:rPr>
          <w:lang w:eastAsia="en-GB"/>
        </w:rPr>
        <w:t xml:space="preserve">I was initially </w:t>
      </w:r>
      <w:r>
        <w:rPr>
          <w:lang w:eastAsia="en-GB"/>
        </w:rPr>
        <w:t>overwhelmed</w:t>
      </w:r>
      <w:r w:rsidRPr="006534DC">
        <w:rPr>
          <w:lang w:eastAsia="en-GB"/>
        </w:rPr>
        <w:t xml:space="preserve"> by the breadth of Amazon's offerings and question whether a product extension was a wise financial move. The poster design also created significant stress because I found it challenging to visually condense notions of AI, energy intelligence, and sustainability. As I </w:t>
      </w:r>
      <w:r>
        <w:rPr>
          <w:lang w:eastAsia="en-GB"/>
        </w:rPr>
        <w:t>improv</w:t>
      </w:r>
      <w:r w:rsidRPr="006534DC">
        <w:rPr>
          <w:lang w:eastAsia="en-GB"/>
        </w:rPr>
        <w:t>ed the poster storyline and the Climate Pledge data (and market growth) from Amazon, my confidence grew. Encouragement from my peers during the presentation confirmed the EcoLife concept was credible and had commerce potential</w:t>
      </w:r>
      <w:r w:rsidR="00555849">
        <w:rPr>
          <w:lang w:eastAsia="en-GB"/>
        </w:rPr>
        <w:t>.</w:t>
      </w:r>
      <w:r w:rsidR="004574CB">
        <w:rPr>
          <w:lang w:eastAsia="en-GB"/>
        </w:rPr>
        <w:t xml:space="preserve"> Moreover, during the poster presentation in the class, I got fearful and nervous but later my confidence grew up when I could successfully answer the questions asked by my tutor. </w:t>
      </w:r>
    </w:p>
    <w:p w14:paraId="32B40FD0" w14:textId="77777777" w:rsidR="00555849" w:rsidRPr="00555849" w:rsidRDefault="00555849" w:rsidP="00555849">
      <w:pPr>
        <w:rPr>
          <w:b/>
          <w:bCs/>
          <w:color w:val="000000" w:themeColor="text1"/>
          <w:u w:val="single"/>
          <w:lang w:eastAsia="en-GB"/>
        </w:rPr>
      </w:pPr>
      <w:r w:rsidRPr="00555849">
        <w:rPr>
          <w:b/>
          <w:bCs/>
          <w:color w:val="000000" w:themeColor="text1"/>
          <w:u w:val="single"/>
          <w:lang w:eastAsia="en-GB"/>
        </w:rPr>
        <w:t>Evaluation</w:t>
      </w:r>
    </w:p>
    <w:p w14:paraId="70E66920" w14:textId="72366B89" w:rsidR="00555849" w:rsidRDefault="006534DC" w:rsidP="00555849">
      <w:pPr>
        <w:rPr>
          <w:lang w:eastAsia="en-GB"/>
        </w:rPr>
      </w:pPr>
      <w:r w:rsidRPr="006534DC">
        <w:rPr>
          <w:lang w:eastAsia="en-GB"/>
        </w:rPr>
        <w:lastRenderedPageBreak/>
        <w:t>The STDP model was effectively implemented and backed by supporting evidence, such as Amazon's retail sales growth from USD 309 billion to USD 491 billion. The poster effectively emphasised EcoLife's strengths using the hierarchy of visuals and measurable sustainability metrics, which were communicated successfully in the oral presentation</w:t>
      </w:r>
      <w:r w:rsidR="00555849">
        <w:rPr>
          <w:lang w:eastAsia="en-GB"/>
        </w:rPr>
        <w:t>. Nevertheless, the shortcomings were poor time management when designing the poster and lack of depth in analysing the competitor response, especially Google Nest.</w:t>
      </w:r>
    </w:p>
    <w:p w14:paraId="525BD64D" w14:textId="77777777" w:rsidR="00555849" w:rsidRPr="00555849" w:rsidRDefault="00555849" w:rsidP="00555849">
      <w:pPr>
        <w:rPr>
          <w:b/>
          <w:bCs/>
          <w:u w:val="single"/>
          <w:lang w:eastAsia="en-GB"/>
        </w:rPr>
      </w:pPr>
      <w:r w:rsidRPr="00555849">
        <w:rPr>
          <w:b/>
          <w:bCs/>
          <w:u w:val="single"/>
          <w:lang w:eastAsia="en-GB"/>
        </w:rPr>
        <w:t>Analysis</w:t>
      </w:r>
    </w:p>
    <w:p w14:paraId="35A199E7" w14:textId="0EA5EBC3" w:rsidR="00555849" w:rsidRDefault="00555849" w:rsidP="00555849">
      <w:pPr>
        <w:rPr>
          <w:lang w:eastAsia="en-GB"/>
        </w:rPr>
      </w:pPr>
      <w:r>
        <w:rPr>
          <w:lang w:eastAsia="en-GB"/>
        </w:rPr>
        <w:t>The experience has enriched my knowledge on strategic brand management. It supported Cooper (2019) in his opinion that differentiation, based on organisational strengths, is necessary to effectively develop the product. I made sure that I connected EcoLife with AWS and the Climate Pledge to provide meaningful sustainability positioning, not superficial. I also became more proficient at combining theory and actual market data and enhanced my skills in creating concise professional presentations using more visual tools.</w:t>
      </w:r>
    </w:p>
    <w:p w14:paraId="139A11DB" w14:textId="77777777" w:rsidR="00555849" w:rsidRPr="00555849" w:rsidRDefault="00555849" w:rsidP="00555849">
      <w:pPr>
        <w:rPr>
          <w:b/>
          <w:bCs/>
          <w:u w:val="single"/>
          <w:lang w:eastAsia="en-GB"/>
        </w:rPr>
      </w:pPr>
      <w:r w:rsidRPr="00555849">
        <w:rPr>
          <w:b/>
          <w:bCs/>
          <w:u w:val="single"/>
          <w:lang w:eastAsia="en-GB"/>
        </w:rPr>
        <w:t>Conclusion</w:t>
      </w:r>
    </w:p>
    <w:p w14:paraId="5940CA8F" w14:textId="10ACDE18" w:rsidR="009F0BCA" w:rsidRPr="009F0BCA" w:rsidRDefault="006534DC" w:rsidP="00555849">
      <w:pPr>
        <w:rPr>
          <w:lang w:eastAsia="en-GB"/>
        </w:rPr>
      </w:pPr>
      <w:r w:rsidRPr="006534DC">
        <w:rPr>
          <w:lang w:eastAsia="en-GB"/>
        </w:rPr>
        <w:t>This project effectively linked theory and practice to show how tech giants can drive innovation. I demonstrated strong analytical philosophy, but need to improve oral presentation and competitive analysis instincts. The poster presentation emphasised the importance of communicating through visuals and words in professional marketing.</w:t>
      </w:r>
      <w:r w:rsidR="00555849">
        <w:rPr>
          <w:lang w:eastAsia="en-GB"/>
        </w:rPr>
        <w:t>My work in analysis was good but I should work on confidence and presentation. Next time I will spend more time on practice and I will be ready to answer the possible questions of the audience in relation to financial issues and competitive issues.</w:t>
      </w:r>
    </w:p>
    <w:p w14:paraId="608C2442" w14:textId="07682091" w:rsidR="009F0BCA" w:rsidRPr="00555849" w:rsidRDefault="009F0BCA" w:rsidP="009F0BCA">
      <w:pPr>
        <w:spacing w:before="180" w:after="80"/>
        <w:rPr>
          <w:rFonts w:cs="Arial"/>
          <w:b/>
          <w:bCs/>
          <w:szCs w:val="24"/>
          <w:u w:val="single"/>
        </w:rPr>
      </w:pPr>
      <w:r w:rsidRPr="00555849">
        <w:rPr>
          <w:rFonts w:cs="Arial"/>
          <w:b/>
          <w:bCs/>
          <w:szCs w:val="24"/>
          <w:u w:val="single"/>
        </w:rPr>
        <w:t>Action Plan</w:t>
      </w:r>
    </w:p>
    <w:tbl>
      <w:tblPr>
        <w:tblStyle w:val="GridTable4-Accent5"/>
        <w:tblW w:w="0" w:type="auto"/>
        <w:tblLook w:val="04A0" w:firstRow="1" w:lastRow="0" w:firstColumn="1" w:lastColumn="0" w:noHBand="0" w:noVBand="1"/>
      </w:tblPr>
      <w:tblGrid>
        <w:gridCol w:w="2250"/>
        <w:gridCol w:w="2840"/>
        <w:gridCol w:w="1405"/>
        <w:gridCol w:w="3081"/>
      </w:tblGrid>
      <w:tr w:rsidR="00555849" w:rsidRPr="00555849" w14:paraId="28D21CD0" w14:textId="77777777" w:rsidTr="00555849">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913" w:type="dxa"/>
            <w:hideMark/>
          </w:tcPr>
          <w:p w14:paraId="4E701E50" w14:textId="77777777" w:rsidR="00555849" w:rsidRPr="00555849" w:rsidRDefault="00555849" w:rsidP="00555849">
            <w:pPr>
              <w:spacing w:line="360" w:lineRule="auto"/>
              <w:rPr>
                <w:lang w:eastAsia="en-GB"/>
              </w:rPr>
            </w:pPr>
            <w:r w:rsidRPr="00555849">
              <w:rPr>
                <w:lang w:eastAsia="en-GB"/>
              </w:rPr>
              <w:t>Development Area</w:t>
            </w:r>
          </w:p>
        </w:tc>
        <w:tc>
          <w:tcPr>
            <w:tcW w:w="4800" w:type="dxa"/>
            <w:hideMark/>
          </w:tcPr>
          <w:p w14:paraId="3E47BA34" w14:textId="77777777" w:rsidR="00555849" w:rsidRPr="00555849" w:rsidRDefault="00555849" w:rsidP="00555849">
            <w:pPr>
              <w:spacing w:line="360" w:lineRule="auto"/>
              <w:cnfStyle w:val="100000000000" w:firstRow="1" w:lastRow="0" w:firstColumn="0" w:lastColumn="0" w:oddVBand="0" w:evenVBand="0" w:oddHBand="0" w:evenHBand="0" w:firstRowFirstColumn="0" w:firstRowLastColumn="0" w:lastRowFirstColumn="0" w:lastRowLastColumn="0"/>
              <w:rPr>
                <w:lang w:eastAsia="en-GB"/>
              </w:rPr>
            </w:pPr>
            <w:r w:rsidRPr="00555849">
              <w:rPr>
                <w:lang w:eastAsia="en-GB"/>
              </w:rPr>
              <w:t>Planned Actions</w:t>
            </w:r>
          </w:p>
        </w:tc>
        <w:tc>
          <w:tcPr>
            <w:tcW w:w="1500" w:type="dxa"/>
            <w:hideMark/>
          </w:tcPr>
          <w:p w14:paraId="60BF403E" w14:textId="77777777" w:rsidR="00555849" w:rsidRPr="00555849" w:rsidRDefault="00555849" w:rsidP="00555849">
            <w:pPr>
              <w:spacing w:line="360" w:lineRule="auto"/>
              <w:cnfStyle w:val="100000000000" w:firstRow="1" w:lastRow="0" w:firstColumn="0" w:lastColumn="0" w:oddVBand="0" w:evenVBand="0" w:oddHBand="0" w:evenHBand="0" w:firstRowFirstColumn="0" w:firstRowLastColumn="0" w:lastRowFirstColumn="0" w:lastRowLastColumn="0"/>
              <w:rPr>
                <w:lang w:eastAsia="en-GB"/>
              </w:rPr>
            </w:pPr>
            <w:r w:rsidRPr="00555849">
              <w:rPr>
                <w:lang w:eastAsia="en-GB"/>
              </w:rPr>
              <w:t>Timeline</w:t>
            </w:r>
          </w:p>
        </w:tc>
        <w:tc>
          <w:tcPr>
            <w:tcW w:w="4560" w:type="dxa"/>
            <w:hideMark/>
          </w:tcPr>
          <w:p w14:paraId="2410852F" w14:textId="77777777" w:rsidR="00555849" w:rsidRPr="00555849" w:rsidRDefault="00555849" w:rsidP="00555849">
            <w:pPr>
              <w:spacing w:line="360" w:lineRule="auto"/>
              <w:cnfStyle w:val="100000000000" w:firstRow="1" w:lastRow="0" w:firstColumn="0" w:lastColumn="0" w:oddVBand="0" w:evenVBand="0" w:oddHBand="0" w:evenHBand="0" w:firstRowFirstColumn="0" w:firstRowLastColumn="0" w:lastRowFirstColumn="0" w:lastRowLastColumn="0"/>
              <w:rPr>
                <w:lang w:eastAsia="en-GB"/>
              </w:rPr>
            </w:pPr>
            <w:r w:rsidRPr="00555849">
              <w:rPr>
                <w:lang w:eastAsia="en-GB"/>
              </w:rPr>
              <w:t>Anticipated Outcome</w:t>
            </w:r>
          </w:p>
        </w:tc>
      </w:tr>
      <w:tr w:rsidR="00555849" w:rsidRPr="00555849" w14:paraId="58CA28FB" w14:textId="77777777" w:rsidTr="00555849">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913" w:type="dxa"/>
            <w:hideMark/>
          </w:tcPr>
          <w:p w14:paraId="1FA82F02" w14:textId="77777777" w:rsidR="00555849" w:rsidRPr="00555849" w:rsidRDefault="00555849" w:rsidP="00555849">
            <w:pPr>
              <w:spacing w:line="360" w:lineRule="auto"/>
              <w:rPr>
                <w:lang w:eastAsia="en-GB"/>
              </w:rPr>
            </w:pPr>
            <w:r w:rsidRPr="00555849">
              <w:rPr>
                <w:lang w:eastAsia="en-GB"/>
              </w:rPr>
              <w:t>Sustainability Data Fluency</w:t>
            </w:r>
          </w:p>
        </w:tc>
        <w:tc>
          <w:tcPr>
            <w:tcW w:w="4800" w:type="dxa"/>
            <w:hideMark/>
          </w:tcPr>
          <w:p w14:paraId="1220123B"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t xml:space="preserve">Track Amazon Climate Pledge metrics quarterly; maintain </w:t>
            </w:r>
            <w:r w:rsidRPr="00555849">
              <w:rPr>
                <w:lang w:eastAsia="en-GB"/>
              </w:rPr>
              <w:lastRenderedPageBreak/>
              <w:t>current stats file</w:t>
            </w:r>
          </w:p>
        </w:tc>
        <w:tc>
          <w:tcPr>
            <w:tcW w:w="1500" w:type="dxa"/>
            <w:hideMark/>
          </w:tcPr>
          <w:p w14:paraId="7368253E"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lastRenderedPageBreak/>
              <w:t>1-2 months</w:t>
            </w:r>
          </w:p>
        </w:tc>
        <w:tc>
          <w:tcPr>
            <w:tcW w:w="4800" w:type="dxa"/>
            <w:hideMark/>
          </w:tcPr>
          <w:p w14:paraId="7D69A41F"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t>Faster integration of evidence in future reports</w:t>
            </w:r>
          </w:p>
        </w:tc>
      </w:tr>
      <w:tr w:rsidR="00555849" w:rsidRPr="00555849" w14:paraId="2767E420" w14:textId="77777777" w:rsidTr="00555849">
        <w:trPr>
          <w:trHeight w:val="750"/>
        </w:trPr>
        <w:tc>
          <w:tcPr>
            <w:cnfStyle w:val="001000000000" w:firstRow="0" w:lastRow="0" w:firstColumn="1" w:lastColumn="0" w:oddVBand="0" w:evenVBand="0" w:oddHBand="0" w:evenHBand="0" w:firstRowFirstColumn="0" w:firstRowLastColumn="0" w:lastRowFirstColumn="0" w:lastRowLastColumn="0"/>
            <w:tcW w:w="2913" w:type="dxa"/>
            <w:hideMark/>
          </w:tcPr>
          <w:p w14:paraId="5E92F86D" w14:textId="77777777" w:rsidR="00555849" w:rsidRPr="00555849" w:rsidRDefault="00555849" w:rsidP="00555849">
            <w:pPr>
              <w:spacing w:line="360" w:lineRule="auto"/>
              <w:rPr>
                <w:lang w:eastAsia="en-GB"/>
              </w:rPr>
            </w:pPr>
            <w:r w:rsidRPr="00555849">
              <w:rPr>
                <w:lang w:eastAsia="en-GB"/>
              </w:rPr>
              <w:t>Strategic Justification</w:t>
            </w:r>
          </w:p>
        </w:tc>
        <w:tc>
          <w:tcPr>
            <w:tcW w:w="4800" w:type="dxa"/>
            <w:hideMark/>
          </w:tcPr>
          <w:p w14:paraId="4751663B"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Evaluate three brand extension alternatives before committing to final concept</w:t>
            </w:r>
          </w:p>
        </w:tc>
        <w:tc>
          <w:tcPr>
            <w:tcW w:w="1500" w:type="dxa"/>
            <w:hideMark/>
          </w:tcPr>
          <w:p w14:paraId="18CBD036"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Next project</w:t>
            </w:r>
          </w:p>
        </w:tc>
        <w:tc>
          <w:tcPr>
            <w:tcW w:w="4800" w:type="dxa"/>
            <w:hideMark/>
          </w:tcPr>
          <w:p w14:paraId="5DFF54DF"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More robust defence of EcoLife positioning</w:t>
            </w:r>
          </w:p>
        </w:tc>
      </w:tr>
      <w:tr w:rsidR="00555849" w:rsidRPr="00555849" w14:paraId="5F8420C5" w14:textId="77777777" w:rsidTr="00555849">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913" w:type="dxa"/>
            <w:hideMark/>
          </w:tcPr>
          <w:p w14:paraId="57A775CB" w14:textId="77777777" w:rsidR="00555849" w:rsidRPr="00555849" w:rsidRDefault="00555849" w:rsidP="00555849">
            <w:pPr>
              <w:spacing w:line="360" w:lineRule="auto"/>
              <w:rPr>
                <w:lang w:eastAsia="en-GB"/>
              </w:rPr>
            </w:pPr>
            <w:r w:rsidRPr="00555849">
              <w:rPr>
                <w:lang w:eastAsia="en-GB"/>
              </w:rPr>
              <w:t>Poster Visual Hierarchy</w:t>
            </w:r>
          </w:p>
        </w:tc>
        <w:tc>
          <w:tcPr>
            <w:tcW w:w="4800" w:type="dxa"/>
            <w:hideMark/>
          </w:tcPr>
          <w:p w14:paraId="4E5EC23D"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t>Draft wireframe before designing; limit text to five key points per section</w:t>
            </w:r>
          </w:p>
        </w:tc>
        <w:tc>
          <w:tcPr>
            <w:tcW w:w="1500" w:type="dxa"/>
            <w:hideMark/>
          </w:tcPr>
          <w:p w14:paraId="244E81AB"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t>Immediate</w:t>
            </w:r>
          </w:p>
        </w:tc>
        <w:tc>
          <w:tcPr>
            <w:tcW w:w="4800" w:type="dxa"/>
            <w:hideMark/>
          </w:tcPr>
          <w:p w14:paraId="72D138FC" w14:textId="77777777" w:rsidR="00555849" w:rsidRPr="00555849" w:rsidRDefault="00555849" w:rsidP="00555849">
            <w:pPr>
              <w:spacing w:line="360" w:lineRule="auto"/>
              <w:cnfStyle w:val="000000100000" w:firstRow="0" w:lastRow="0" w:firstColumn="0" w:lastColumn="0" w:oddVBand="0" w:evenVBand="0" w:oddHBand="1" w:evenHBand="0" w:firstRowFirstColumn="0" w:firstRowLastColumn="0" w:lastRowFirstColumn="0" w:lastRowLastColumn="0"/>
              <w:rPr>
                <w:lang w:eastAsia="en-GB"/>
              </w:rPr>
            </w:pPr>
            <w:r w:rsidRPr="00555849">
              <w:rPr>
                <w:lang w:eastAsia="en-GB"/>
              </w:rPr>
              <w:t>Enhanced audience comprehension during presentation</w:t>
            </w:r>
          </w:p>
        </w:tc>
      </w:tr>
      <w:tr w:rsidR="00555849" w:rsidRPr="00555849" w14:paraId="481CAB02" w14:textId="77777777" w:rsidTr="00555849">
        <w:trPr>
          <w:trHeight w:val="750"/>
        </w:trPr>
        <w:tc>
          <w:tcPr>
            <w:cnfStyle w:val="001000000000" w:firstRow="0" w:lastRow="0" w:firstColumn="1" w:lastColumn="0" w:oddVBand="0" w:evenVBand="0" w:oddHBand="0" w:evenHBand="0" w:firstRowFirstColumn="0" w:firstRowLastColumn="0" w:lastRowFirstColumn="0" w:lastRowLastColumn="0"/>
            <w:tcW w:w="2913" w:type="dxa"/>
            <w:hideMark/>
          </w:tcPr>
          <w:p w14:paraId="6AE9FDE8" w14:textId="77777777" w:rsidR="00555849" w:rsidRPr="00555849" w:rsidRDefault="00555849" w:rsidP="00555849">
            <w:pPr>
              <w:spacing w:line="360" w:lineRule="auto"/>
              <w:rPr>
                <w:lang w:eastAsia="en-GB"/>
              </w:rPr>
            </w:pPr>
            <w:r w:rsidRPr="00555849">
              <w:rPr>
                <w:lang w:eastAsia="en-GB"/>
              </w:rPr>
              <w:t>Verbal Delivery Confidence</w:t>
            </w:r>
          </w:p>
        </w:tc>
        <w:tc>
          <w:tcPr>
            <w:tcW w:w="4800" w:type="dxa"/>
            <w:hideMark/>
          </w:tcPr>
          <w:p w14:paraId="2DBE8D0B"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Record and review pitch three times; practise with non-marketing peers</w:t>
            </w:r>
          </w:p>
        </w:tc>
        <w:tc>
          <w:tcPr>
            <w:tcW w:w="1500" w:type="dxa"/>
            <w:hideMark/>
          </w:tcPr>
          <w:p w14:paraId="023597DF"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1-3 months</w:t>
            </w:r>
          </w:p>
        </w:tc>
        <w:tc>
          <w:tcPr>
            <w:tcW w:w="4800" w:type="dxa"/>
            <w:hideMark/>
          </w:tcPr>
          <w:p w14:paraId="5D0FF451" w14:textId="77777777" w:rsidR="00555849" w:rsidRPr="00555849" w:rsidRDefault="00555849" w:rsidP="00555849">
            <w:pPr>
              <w:spacing w:line="360" w:lineRule="auto"/>
              <w:cnfStyle w:val="000000000000" w:firstRow="0" w:lastRow="0" w:firstColumn="0" w:lastColumn="0" w:oddVBand="0" w:evenVBand="0" w:oddHBand="0" w:evenHBand="0" w:firstRowFirstColumn="0" w:firstRowLastColumn="0" w:lastRowFirstColumn="0" w:lastRowLastColumn="0"/>
              <w:rPr>
                <w:lang w:eastAsia="en-GB"/>
              </w:rPr>
            </w:pPr>
            <w:r w:rsidRPr="00555849">
              <w:rPr>
                <w:lang w:eastAsia="en-GB"/>
              </w:rPr>
              <w:t>Calmer, more persuasive live presentation delivery</w:t>
            </w:r>
          </w:p>
        </w:tc>
      </w:tr>
    </w:tbl>
    <w:p w14:paraId="7E644394" w14:textId="77777777" w:rsidR="009F291F" w:rsidRDefault="009F291F" w:rsidP="0032287D">
      <w:pPr>
        <w:rPr>
          <w:lang w:eastAsia="en-GB"/>
        </w:rPr>
      </w:pPr>
    </w:p>
    <w:p w14:paraId="6DE29AE8" w14:textId="77777777" w:rsidR="009F291F" w:rsidRDefault="009F291F" w:rsidP="0032287D">
      <w:pPr>
        <w:rPr>
          <w:lang w:eastAsia="en-GB"/>
        </w:rPr>
      </w:pPr>
    </w:p>
    <w:p w14:paraId="10C5F274" w14:textId="77777777" w:rsidR="00736A1D" w:rsidRDefault="00736A1D" w:rsidP="0032287D">
      <w:pPr>
        <w:rPr>
          <w:lang w:eastAsia="en-GB"/>
        </w:rPr>
      </w:pPr>
    </w:p>
    <w:p w14:paraId="532984D5" w14:textId="77777777" w:rsidR="00A34CD0" w:rsidRDefault="00A34CD0" w:rsidP="0032287D">
      <w:pPr>
        <w:rPr>
          <w:lang w:eastAsia="en-GB"/>
        </w:rPr>
      </w:pPr>
    </w:p>
    <w:p w14:paraId="103B6D25" w14:textId="77777777" w:rsidR="00A34CD0" w:rsidRDefault="00A34CD0" w:rsidP="0032287D">
      <w:pPr>
        <w:rPr>
          <w:lang w:eastAsia="en-GB"/>
        </w:rPr>
      </w:pPr>
    </w:p>
    <w:p w14:paraId="1828D868" w14:textId="77777777" w:rsidR="00A34CD0" w:rsidRDefault="00A34CD0" w:rsidP="0032287D">
      <w:pPr>
        <w:rPr>
          <w:lang w:eastAsia="en-GB"/>
        </w:rPr>
      </w:pPr>
    </w:p>
    <w:p w14:paraId="70943D70" w14:textId="77777777" w:rsidR="00A34CD0" w:rsidRDefault="00A34CD0" w:rsidP="0032287D">
      <w:pPr>
        <w:rPr>
          <w:lang w:eastAsia="en-GB"/>
        </w:rPr>
      </w:pPr>
    </w:p>
    <w:p w14:paraId="2DE0960F" w14:textId="77777777" w:rsidR="00F348FD" w:rsidRPr="0032287D" w:rsidRDefault="00F348FD" w:rsidP="0032287D">
      <w:pPr>
        <w:rPr>
          <w:lang w:eastAsia="en-GB"/>
        </w:rPr>
      </w:pPr>
    </w:p>
    <w:p w14:paraId="49D61C9E" w14:textId="77777777" w:rsidR="006001E2" w:rsidRDefault="006001E2">
      <w:pPr>
        <w:rPr>
          <w:b/>
          <w:color w:val="0070C0"/>
          <w:sz w:val="32"/>
          <w:szCs w:val="32"/>
          <w:lang w:val="en-US" w:eastAsia="en-GB"/>
        </w:rPr>
      </w:pPr>
      <w:r>
        <w:rPr>
          <w:lang w:val="en-US"/>
        </w:rPr>
        <w:br w:type="page"/>
      </w:r>
    </w:p>
    <w:p w14:paraId="46C2FC37" w14:textId="69A06881" w:rsidR="00B35458" w:rsidRDefault="00B35458" w:rsidP="00B35458">
      <w:pPr>
        <w:pStyle w:val="Heading1"/>
        <w:rPr>
          <w:lang w:val="en-US"/>
        </w:rPr>
      </w:pPr>
      <w:bookmarkStart w:id="20" w:name="_Toc228409193"/>
      <w:r>
        <w:rPr>
          <w:lang w:val="en-US"/>
        </w:rPr>
        <w:lastRenderedPageBreak/>
        <w:t>References</w:t>
      </w:r>
      <w:bookmarkEnd w:id="20"/>
      <w:r>
        <w:rPr>
          <w:lang w:val="en-US"/>
        </w:rPr>
        <w:t xml:space="preserve"> </w:t>
      </w:r>
    </w:p>
    <w:p w14:paraId="4F14D76B"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Amazon (2024) </w:t>
      </w:r>
      <w:r w:rsidRPr="009517C3">
        <w:rPr>
          <w:rFonts w:eastAsia="Times New Roman" w:cs="Arial"/>
          <w:i/>
          <w:iCs/>
          <w:noProof w:val="0"/>
          <w:szCs w:val="24"/>
        </w:rPr>
        <w:t>Amazon Sustainability Report</w:t>
      </w:r>
      <w:r w:rsidRPr="009517C3">
        <w:rPr>
          <w:rFonts w:eastAsia="Times New Roman" w:cs="Arial"/>
          <w:noProof w:val="0"/>
          <w:szCs w:val="24"/>
        </w:rPr>
        <w:t>. Available at: </w:t>
      </w:r>
      <w:hyperlink r:id="rId18" w:tgtFrame="_blank" w:history="1">
        <w:r w:rsidRPr="009517C3">
          <w:rPr>
            <w:rStyle w:val="Hyperlink"/>
            <w:rFonts w:eastAsia="Times New Roman" w:cs="Arial"/>
            <w:noProof w:val="0"/>
            <w:szCs w:val="24"/>
          </w:rPr>
          <w:t>https://sustainability.aboutamazon.com/2024-report</w:t>
        </w:r>
      </w:hyperlink>
      <w:r w:rsidRPr="009517C3">
        <w:rPr>
          <w:rFonts w:eastAsia="Times New Roman" w:cs="Arial"/>
          <w:noProof w:val="0"/>
          <w:szCs w:val="24"/>
        </w:rPr>
        <w:t> (Accessed: 17 April 2026).</w:t>
      </w:r>
    </w:p>
    <w:p w14:paraId="6D98F6BD" w14:textId="77777777" w:rsidR="00504C65" w:rsidRDefault="00504C65" w:rsidP="00504C65">
      <w:pPr>
        <w:spacing w:before="100" w:beforeAutospacing="1" w:after="100" w:afterAutospacing="1"/>
        <w:ind w:left="720" w:hanging="720"/>
        <w:rPr>
          <w:rFonts w:eastAsia="Times New Roman" w:cs="Arial"/>
          <w:noProof w:val="0"/>
          <w:szCs w:val="24"/>
        </w:rPr>
      </w:pPr>
      <w:r w:rsidRPr="005F3B73">
        <w:rPr>
          <w:rFonts w:eastAsia="Times New Roman" w:cs="Arial"/>
          <w:noProof w:val="0"/>
          <w:szCs w:val="24"/>
        </w:rPr>
        <w:t xml:space="preserve">Amazon Freight UK (2025) Amazon's 2024 sustainability report: What freight partners need to know. Available at: </w:t>
      </w:r>
      <w:hyperlink r:id="rId19" w:history="1">
        <w:r w:rsidRPr="006E027B">
          <w:rPr>
            <w:rStyle w:val="Hyperlink"/>
            <w:rFonts w:eastAsia="Times New Roman" w:cs="Arial"/>
            <w:noProof w:val="0"/>
            <w:szCs w:val="24"/>
          </w:rPr>
          <w:t>https://freight.amazon.co.uk/newsroom/amazon-sustainability-report-2024</w:t>
        </w:r>
      </w:hyperlink>
      <w:r>
        <w:rPr>
          <w:rFonts w:eastAsia="Times New Roman" w:cs="Arial"/>
          <w:noProof w:val="0"/>
          <w:szCs w:val="24"/>
        </w:rPr>
        <w:t xml:space="preserve"> </w:t>
      </w:r>
      <w:r w:rsidRPr="005F3B73">
        <w:rPr>
          <w:rFonts w:eastAsia="Times New Roman" w:cs="Arial"/>
          <w:noProof w:val="0"/>
          <w:szCs w:val="24"/>
        </w:rPr>
        <w:t xml:space="preserve"> (Accessed: 18 April 2026).</w:t>
      </w:r>
    </w:p>
    <w:p w14:paraId="203EACD2" w14:textId="77777777" w:rsidR="00504C65" w:rsidRDefault="00504C65" w:rsidP="00504C65">
      <w:pPr>
        <w:spacing w:before="100" w:beforeAutospacing="1" w:after="100" w:afterAutospacing="1"/>
        <w:ind w:left="720" w:hanging="720"/>
        <w:rPr>
          <w:rFonts w:eastAsia="Times New Roman" w:cs="Arial"/>
          <w:noProof w:val="0"/>
          <w:szCs w:val="24"/>
        </w:rPr>
      </w:pPr>
      <w:r w:rsidRPr="00FB3230">
        <w:rPr>
          <w:rFonts w:eastAsia="Times New Roman" w:cs="Arial"/>
          <w:noProof w:val="0"/>
          <w:szCs w:val="24"/>
        </w:rPr>
        <w:t xml:space="preserve">Amiri, S. and Vida, V., </w:t>
      </w:r>
      <w:r>
        <w:rPr>
          <w:rFonts w:eastAsia="Times New Roman" w:cs="Arial"/>
          <w:noProof w:val="0"/>
          <w:szCs w:val="24"/>
        </w:rPr>
        <w:t>(</w:t>
      </w:r>
      <w:r w:rsidRPr="00FB3230">
        <w:rPr>
          <w:rFonts w:eastAsia="Times New Roman" w:cs="Arial"/>
          <w:noProof w:val="0"/>
          <w:szCs w:val="24"/>
        </w:rPr>
        <w:t>2023</w:t>
      </w:r>
      <w:r>
        <w:rPr>
          <w:rFonts w:eastAsia="Times New Roman" w:cs="Arial"/>
          <w:noProof w:val="0"/>
          <w:szCs w:val="24"/>
        </w:rPr>
        <w:t>)</w:t>
      </w:r>
      <w:r w:rsidRPr="00FB3230">
        <w:rPr>
          <w:rFonts w:eastAsia="Times New Roman" w:cs="Arial"/>
          <w:noProof w:val="0"/>
          <w:szCs w:val="24"/>
        </w:rPr>
        <w:t>. Analysis of marketing strategic issues at Amazon. SEA: Practical Application of Science, 11(31).</w:t>
      </w:r>
    </w:p>
    <w:p w14:paraId="1F78A705"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Cooper, R.G. (2019) 'The drivers of success in new-product development', </w:t>
      </w:r>
      <w:r w:rsidRPr="009517C3">
        <w:rPr>
          <w:rFonts w:eastAsia="Times New Roman" w:cs="Arial"/>
          <w:i/>
          <w:iCs/>
          <w:noProof w:val="0"/>
          <w:szCs w:val="24"/>
        </w:rPr>
        <w:t>Industrial Marketing Management</w:t>
      </w:r>
      <w:r w:rsidRPr="009517C3">
        <w:rPr>
          <w:rFonts w:eastAsia="Times New Roman" w:cs="Arial"/>
          <w:noProof w:val="0"/>
          <w:szCs w:val="24"/>
        </w:rPr>
        <w:t>, 76, pp. 36–47.</w:t>
      </w:r>
    </w:p>
    <w:p w14:paraId="72AC1D2A"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Cottrell, S. (2023) </w:t>
      </w:r>
      <w:r w:rsidRPr="009517C3">
        <w:rPr>
          <w:rFonts w:eastAsia="Times New Roman" w:cs="Arial"/>
          <w:i/>
          <w:iCs/>
          <w:noProof w:val="0"/>
          <w:szCs w:val="24"/>
        </w:rPr>
        <w:t>Critical Thinking Skills</w:t>
      </w:r>
      <w:r w:rsidRPr="009517C3">
        <w:rPr>
          <w:rFonts w:eastAsia="Times New Roman" w:cs="Arial"/>
          <w:noProof w:val="0"/>
          <w:szCs w:val="24"/>
        </w:rPr>
        <w:t xml:space="preserve">. 4th </w:t>
      </w:r>
      <w:proofErr w:type="spellStart"/>
      <w:r w:rsidRPr="009517C3">
        <w:rPr>
          <w:rFonts w:eastAsia="Times New Roman" w:cs="Arial"/>
          <w:noProof w:val="0"/>
          <w:szCs w:val="24"/>
        </w:rPr>
        <w:t>edn</w:t>
      </w:r>
      <w:proofErr w:type="spellEnd"/>
      <w:r w:rsidRPr="009517C3">
        <w:rPr>
          <w:rFonts w:eastAsia="Times New Roman" w:cs="Arial"/>
          <w:noProof w:val="0"/>
          <w:szCs w:val="24"/>
        </w:rPr>
        <w:t>. London: Bloomsbury Publishing.</w:t>
      </w:r>
    </w:p>
    <w:p w14:paraId="4FE7D6DB"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Data Centre Magazine (2026) 'AWS' Carbon Footprint: Inside the Cloud Giant's Green Push', </w:t>
      </w:r>
      <w:r w:rsidRPr="009517C3">
        <w:rPr>
          <w:rFonts w:eastAsia="Times New Roman" w:cs="Arial"/>
          <w:i/>
          <w:iCs/>
          <w:noProof w:val="0"/>
          <w:szCs w:val="24"/>
        </w:rPr>
        <w:t>Data Centre Magazine</w:t>
      </w:r>
      <w:r w:rsidRPr="009517C3">
        <w:rPr>
          <w:rFonts w:eastAsia="Times New Roman" w:cs="Arial"/>
          <w:noProof w:val="0"/>
          <w:szCs w:val="24"/>
        </w:rPr>
        <w:t>, 19 March. Available at: </w:t>
      </w:r>
      <w:hyperlink r:id="rId20" w:tgtFrame="_blank" w:history="1">
        <w:r w:rsidRPr="009517C3">
          <w:rPr>
            <w:rStyle w:val="Hyperlink"/>
            <w:rFonts w:eastAsia="Times New Roman" w:cs="Arial"/>
            <w:noProof w:val="0"/>
            <w:szCs w:val="24"/>
          </w:rPr>
          <w:t>https://datacentremagazine.com/news/aws-carbon-footprint-inside-the-cloud-giants-green-push</w:t>
        </w:r>
      </w:hyperlink>
      <w:r w:rsidRPr="009517C3">
        <w:rPr>
          <w:rFonts w:eastAsia="Times New Roman" w:cs="Arial"/>
          <w:noProof w:val="0"/>
          <w:szCs w:val="24"/>
        </w:rPr>
        <w:t> (Accessed: 17 April 2026).</w:t>
      </w:r>
    </w:p>
    <w:p w14:paraId="0C2A807B"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Global Market Insights (2026) *Smart Home Products Market Size &amp; Share 2026-2035*. Available at: </w:t>
      </w:r>
      <w:hyperlink r:id="rId21" w:tgtFrame="_blank" w:history="1">
        <w:r w:rsidRPr="009517C3">
          <w:rPr>
            <w:rStyle w:val="Hyperlink"/>
            <w:rFonts w:eastAsia="Times New Roman" w:cs="Arial"/>
            <w:noProof w:val="0"/>
            <w:szCs w:val="24"/>
          </w:rPr>
          <w:t>https://www.gminsights.com/industry-analysis/smart-home-products-market</w:t>
        </w:r>
      </w:hyperlink>
      <w:r w:rsidRPr="009517C3">
        <w:rPr>
          <w:rFonts w:eastAsia="Times New Roman" w:cs="Arial"/>
          <w:noProof w:val="0"/>
          <w:szCs w:val="24"/>
        </w:rPr>
        <w:t> (Accessed: 17 April 2026).</w:t>
      </w:r>
    </w:p>
    <w:p w14:paraId="558F97E5" w14:textId="77777777" w:rsidR="00504C65" w:rsidRDefault="00504C65" w:rsidP="00504C65">
      <w:pPr>
        <w:spacing w:before="100" w:beforeAutospacing="1" w:after="100" w:afterAutospacing="1"/>
        <w:ind w:left="720" w:hanging="720"/>
        <w:rPr>
          <w:rFonts w:eastAsia="Times New Roman" w:cs="Arial"/>
          <w:noProof w:val="0"/>
          <w:szCs w:val="24"/>
        </w:rPr>
      </w:pPr>
      <w:r w:rsidRPr="00FB3230">
        <w:rPr>
          <w:rFonts w:eastAsia="Times New Roman" w:cs="Arial"/>
          <w:noProof w:val="0"/>
          <w:szCs w:val="24"/>
        </w:rPr>
        <w:t xml:space="preserve">Houda, B., Sabrine, B. and Wahiba, H., </w:t>
      </w:r>
      <w:r>
        <w:rPr>
          <w:rFonts w:eastAsia="Times New Roman" w:cs="Arial"/>
          <w:noProof w:val="0"/>
          <w:szCs w:val="24"/>
        </w:rPr>
        <w:t>(</w:t>
      </w:r>
      <w:r w:rsidRPr="00FB3230">
        <w:rPr>
          <w:rFonts w:eastAsia="Times New Roman" w:cs="Arial"/>
          <w:noProof w:val="0"/>
          <w:szCs w:val="24"/>
        </w:rPr>
        <w:t>2025</w:t>
      </w:r>
      <w:r>
        <w:rPr>
          <w:rFonts w:eastAsia="Times New Roman" w:cs="Arial"/>
          <w:noProof w:val="0"/>
          <w:szCs w:val="24"/>
        </w:rPr>
        <w:t>)</w:t>
      </w:r>
      <w:r w:rsidRPr="00FB3230">
        <w:rPr>
          <w:rFonts w:eastAsia="Times New Roman" w:cs="Arial"/>
          <w:noProof w:val="0"/>
          <w:szCs w:val="24"/>
        </w:rPr>
        <w:t>. Strategic Analysis of Artificial Intelligence Application in Marketing: Amazon as a Model.</w:t>
      </w:r>
    </w:p>
    <w:p w14:paraId="00C3024A" w14:textId="77777777" w:rsidR="00504C65" w:rsidRDefault="00504C65" w:rsidP="00504C65">
      <w:pPr>
        <w:spacing w:before="100" w:beforeAutospacing="1" w:after="100" w:afterAutospacing="1"/>
        <w:ind w:left="720" w:hanging="720"/>
        <w:rPr>
          <w:rFonts w:eastAsia="Times New Roman" w:cs="Arial"/>
          <w:noProof w:val="0"/>
          <w:szCs w:val="24"/>
        </w:rPr>
      </w:pPr>
      <w:proofErr w:type="spellStart"/>
      <w:r w:rsidRPr="00FB3230">
        <w:rPr>
          <w:rFonts w:eastAsia="Times New Roman" w:cs="Arial"/>
          <w:noProof w:val="0"/>
          <w:szCs w:val="24"/>
        </w:rPr>
        <w:t>Ibitoye</w:t>
      </w:r>
      <w:proofErr w:type="spellEnd"/>
      <w:r w:rsidRPr="00FB3230">
        <w:rPr>
          <w:rFonts w:eastAsia="Times New Roman" w:cs="Arial"/>
          <w:noProof w:val="0"/>
          <w:szCs w:val="24"/>
        </w:rPr>
        <w:t xml:space="preserve">, N.S., </w:t>
      </w:r>
      <w:proofErr w:type="spellStart"/>
      <w:r w:rsidRPr="00FB3230">
        <w:rPr>
          <w:rFonts w:eastAsia="Times New Roman" w:cs="Arial"/>
          <w:noProof w:val="0"/>
          <w:szCs w:val="24"/>
        </w:rPr>
        <w:t>Ibitoye</w:t>
      </w:r>
      <w:proofErr w:type="spellEnd"/>
      <w:r w:rsidRPr="00FB3230">
        <w:rPr>
          <w:rFonts w:eastAsia="Times New Roman" w:cs="Arial"/>
          <w:noProof w:val="0"/>
          <w:szCs w:val="24"/>
        </w:rPr>
        <w:t xml:space="preserve">, D.D., </w:t>
      </w:r>
      <w:proofErr w:type="spellStart"/>
      <w:r w:rsidRPr="00FB3230">
        <w:rPr>
          <w:rFonts w:eastAsia="Times New Roman" w:cs="Arial"/>
          <w:noProof w:val="0"/>
          <w:szCs w:val="24"/>
        </w:rPr>
        <w:t>Ekhalia</w:t>
      </w:r>
      <w:proofErr w:type="spellEnd"/>
      <w:r w:rsidRPr="00FB3230">
        <w:rPr>
          <w:rFonts w:eastAsia="Times New Roman" w:cs="Arial"/>
          <w:noProof w:val="0"/>
          <w:szCs w:val="24"/>
        </w:rPr>
        <w:t xml:space="preserve">, B.J. and </w:t>
      </w:r>
      <w:proofErr w:type="spellStart"/>
      <w:r w:rsidRPr="00FB3230">
        <w:rPr>
          <w:rFonts w:eastAsia="Times New Roman" w:cs="Arial"/>
          <w:noProof w:val="0"/>
          <w:szCs w:val="24"/>
        </w:rPr>
        <w:t>Ekele</w:t>
      </w:r>
      <w:proofErr w:type="spellEnd"/>
      <w:r w:rsidRPr="00FB3230">
        <w:rPr>
          <w:rFonts w:eastAsia="Times New Roman" w:cs="Arial"/>
          <w:noProof w:val="0"/>
          <w:szCs w:val="24"/>
        </w:rPr>
        <w:t>, A.O. (2025) 'A Systematic Review of AI-Enhanced Energy Management Technologies for Residential Electricity Optimization', NIPES Journal of Science and Technology Research, 7(4), pp. 245-260</w:t>
      </w:r>
    </w:p>
    <w:p w14:paraId="543B790B"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lastRenderedPageBreak/>
        <w:t xml:space="preserve">Jankovic, S.D. and </w:t>
      </w:r>
      <w:proofErr w:type="spellStart"/>
      <w:r w:rsidRPr="009517C3">
        <w:rPr>
          <w:rFonts w:eastAsia="Times New Roman" w:cs="Arial"/>
          <w:noProof w:val="0"/>
          <w:szCs w:val="24"/>
        </w:rPr>
        <w:t>Curovic</w:t>
      </w:r>
      <w:proofErr w:type="spellEnd"/>
      <w:r w:rsidRPr="009517C3">
        <w:rPr>
          <w:rFonts w:eastAsia="Times New Roman" w:cs="Arial"/>
          <w:noProof w:val="0"/>
          <w:szCs w:val="24"/>
        </w:rPr>
        <w:t>, D.M. (2023) 'Strategic integration of artificial intelligence for sustainable businesses', </w:t>
      </w:r>
      <w:r w:rsidRPr="009517C3">
        <w:rPr>
          <w:rFonts w:eastAsia="Times New Roman" w:cs="Arial"/>
          <w:i/>
          <w:iCs/>
          <w:noProof w:val="0"/>
          <w:szCs w:val="24"/>
        </w:rPr>
        <w:t>Sustainability</w:t>
      </w:r>
      <w:r w:rsidRPr="009517C3">
        <w:rPr>
          <w:rFonts w:eastAsia="Times New Roman" w:cs="Arial"/>
          <w:noProof w:val="0"/>
          <w:szCs w:val="24"/>
        </w:rPr>
        <w:t>, 15(21), p.15208.</w:t>
      </w:r>
    </w:p>
    <w:p w14:paraId="089F82A0" w14:textId="77777777" w:rsidR="00504C65" w:rsidRPr="009517C3" w:rsidRDefault="00504C65" w:rsidP="00504C65">
      <w:pPr>
        <w:spacing w:before="100" w:beforeAutospacing="1" w:after="100" w:afterAutospacing="1"/>
        <w:ind w:left="720" w:hanging="720"/>
        <w:rPr>
          <w:rFonts w:eastAsia="Times New Roman" w:cs="Arial"/>
          <w:noProof w:val="0"/>
          <w:szCs w:val="24"/>
        </w:rPr>
      </w:pPr>
      <w:proofErr w:type="spellStart"/>
      <w:r w:rsidRPr="009517C3">
        <w:rPr>
          <w:rFonts w:eastAsia="Times New Roman" w:cs="Arial"/>
          <w:noProof w:val="0"/>
          <w:szCs w:val="24"/>
        </w:rPr>
        <w:t>Kotabe</w:t>
      </w:r>
      <w:proofErr w:type="spellEnd"/>
      <w:r w:rsidRPr="009517C3">
        <w:rPr>
          <w:rFonts w:eastAsia="Times New Roman" w:cs="Arial"/>
          <w:noProof w:val="0"/>
          <w:szCs w:val="24"/>
        </w:rPr>
        <w:t xml:space="preserve">, M.M. and </w:t>
      </w:r>
      <w:proofErr w:type="spellStart"/>
      <w:r w:rsidRPr="009517C3">
        <w:rPr>
          <w:rFonts w:eastAsia="Times New Roman" w:cs="Arial"/>
          <w:noProof w:val="0"/>
          <w:szCs w:val="24"/>
        </w:rPr>
        <w:t>Helsen</w:t>
      </w:r>
      <w:proofErr w:type="spellEnd"/>
      <w:r w:rsidRPr="009517C3">
        <w:rPr>
          <w:rFonts w:eastAsia="Times New Roman" w:cs="Arial"/>
          <w:noProof w:val="0"/>
          <w:szCs w:val="24"/>
        </w:rPr>
        <w:t>, K. (2022) </w:t>
      </w:r>
      <w:r w:rsidRPr="009517C3">
        <w:rPr>
          <w:rFonts w:eastAsia="Times New Roman" w:cs="Arial"/>
          <w:i/>
          <w:iCs/>
          <w:noProof w:val="0"/>
          <w:szCs w:val="24"/>
        </w:rPr>
        <w:t>Global Marketing Management</w:t>
      </w:r>
      <w:r w:rsidRPr="009517C3">
        <w:rPr>
          <w:rFonts w:eastAsia="Times New Roman" w:cs="Arial"/>
          <w:noProof w:val="0"/>
          <w:szCs w:val="24"/>
        </w:rPr>
        <w:t>. Hoboken, NJ: John Wiley &amp; Sons.</w:t>
      </w:r>
    </w:p>
    <w:p w14:paraId="6A62FB14"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Kotler, P. and Armstrong, G. (2016) </w:t>
      </w:r>
      <w:r w:rsidRPr="009517C3">
        <w:rPr>
          <w:rFonts w:eastAsia="Times New Roman" w:cs="Arial"/>
          <w:i/>
          <w:iCs/>
          <w:noProof w:val="0"/>
          <w:szCs w:val="24"/>
        </w:rPr>
        <w:t>Principles of Marketing</w:t>
      </w:r>
      <w:r w:rsidRPr="009517C3">
        <w:rPr>
          <w:rFonts w:eastAsia="Times New Roman" w:cs="Arial"/>
          <w:noProof w:val="0"/>
          <w:szCs w:val="24"/>
        </w:rPr>
        <w:t xml:space="preserve">. 16th </w:t>
      </w:r>
      <w:proofErr w:type="spellStart"/>
      <w:r w:rsidRPr="009517C3">
        <w:rPr>
          <w:rFonts w:eastAsia="Times New Roman" w:cs="Arial"/>
          <w:noProof w:val="0"/>
          <w:szCs w:val="24"/>
        </w:rPr>
        <w:t>edn</w:t>
      </w:r>
      <w:proofErr w:type="spellEnd"/>
      <w:r w:rsidRPr="009517C3">
        <w:rPr>
          <w:rFonts w:eastAsia="Times New Roman" w:cs="Arial"/>
          <w:noProof w:val="0"/>
          <w:szCs w:val="24"/>
        </w:rPr>
        <w:t>. Harlow: Pearson Education.</w:t>
      </w:r>
    </w:p>
    <w:p w14:paraId="72472EFD"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Kotler, P., Armstrong, G., Harris, L. and He, H. (2024) </w:t>
      </w:r>
      <w:r w:rsidRPr="009517C3">
        <w:rPr>
          <w:rFonts w:eastAsia="Times New Roman" w:cs="Arial"/>
          <w:i/>
          <w:iCs/>
          <w:noProof w:val="0"/>
          <w:szCs w:val="24"/>
        </w:rPr>
        <w:t>Principles of Marketing</w:t>
      </w:r>
      <w:r w:rsidRPr="009517C3">
        <w:rPr>
          <w:rFonts w:eastAsia="Times New Roman" w:cs="Arial"/>
          <w:noProof w:val="0"/>
          <w:szCs w:val="24"/>
        </w:rPr>
        <w:t xml:space="preserve">. 9th European </w:t>
      </w:r>
      <w:proofErr w:type="spellStart"/>
      <w:r w:rsidRPr="009517C3">
        <w:rPr>
          <w:rFonts w:eastAsia="Times New Roman" w:cs="Arial"/>
          <w:noProof w:val="0"/>
          <w:szCs w:val="24"/>
        </w:rPr>
        <w:t>edn</w:t>
      </w:r>
      <w:proofErr w:type="spellEnd"/>
      <w:r w:rsidRPr="009517C3">
        <w:rPr>
          <w:rFonts w:eastAsia="Times New Roman" w:cs="Arial"/>
          <w:noProof w:val="0"/>
          <w:szCs w:val="24"/>
        </w:rPr>
        <w:t>. Harlow: Pearson Education.</w:t>
      </w:r>
    </w:p>
    <w:p w14:paraId="2FE2A25D"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Precedence Research (2025) </w:t>
      </w:r>
      <w:r w:rsidRPr="009517C3">
        <w:rPr>
          <w:rFonts w:eastAsia="Times New Roman" w:cs="Arial"/>
          <w:i/>
          <w:iCs/>
          <w:noProof w:val="0"/>
          <w:szCs w:val="24"/>
        </w:rPr>
        <w:t>Smart Home Market Size, Share and Trends 2025 to 2034</w:t>
      </w:r>
      <w:r w:rsidRPr="009517C3">
        <w:rPr>
          <w:rFonts w:eastAsia="Times New Roman" w:cs="Arial"/>
          <w:noProof w:val="0"/>
          <w:szCs w:val="24"/>
        </w:rPr>
        <w:t>. Available at: </w:t>
      </w:r>
      <w:hyperlink r:id="rId22" w:tgtFrame="_blank" w:history="1">
        <w:r w:rsidRPr="009517C3">
          <w:rPr>
            <w:rStyle w:val="Hyperlink"/>
            <w:rFonts w:eastAsia="Times New Roman" w:cs="Arial"/>
            <w:noProof w:val="0"/>
            <w:szCs w:val="24"/>
          </w:rPr>
          <w:t>https://www.precedenceresearch.com/smart-home-market</w:t>
        </w:r>
      </w:hyperlink>
      <w:r w:rsidRPr="009517C3">
        <w:rPr>
          <w:rFonts w:eastAsia="Times New Roman" w:cs="Arial"/>
          <w:noProof w:val="0"/>
          <w:szCs w:val="24"/>
        </w:rPr>
        <w:t> (Accessed: 17 April 2026).</w:t>
      </w:r>
    </w:p>
    <w:p w14:paraId="247B8667"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PwC (2024) </w:t>
      </w:r>
      <w:r w:rsidRPr="009517C3">
        <w:rPr>
          <w:rFonts w:eastAsia="Times New Roman" w:cs="Arial"/>
          <w:i/>
          <w:iCs/>
          <w:noProof w:val="0"/>
          <w:szCs w:val="24"/>
        </w:rPr>
        <w:t>Consumers willing to pay 9.7% sustainability premium: PwC 2024 Voice of the Consumer Survey</w:t>
      </w:r>
      <w:r w:rsidRPr="009517C3">
        <w:rPr>
          <w:rFonts w:eastAsia="Times New Roman" w:cs="Arial"/>
          <w:noProof w:val="0"/>
          <w:szCs w:val="24"/>
        </w:rPr>
        <w:t>. Available at: </w:t>
      </w:r>
      <w:hyperlink r:id="rId23" w:tgtFrame="_blank" w:history="1">
        <w:r w:rsidRPr="009517C3">
          <w:rPr>
            <w:rStyle w:val="Hyperlink"/>
            <w:rFonts w:eastAsia="Times New Roman" w:cs="Arial"/>
            <w:noProof w:val="0"/>
            <w:szCs w:val="24"/>
          </w:rPr>
          <w:t>https://www.pwc.com/gx/en/news-room/press-releases/2024/pwc-2024-voice-of-consumer-survey.html</w:t>
        </w:r>
      </w:hyperlink>
      <w:r w:rsidRPr="009517C3">
        <w:rPr>
          <w:rFonts w:eastAsia="Times New Roman" w:cs="Arial"/>
          <w:noProof w:val="0"/>
          <w:szCs w:val="24"/>
        </w:rPr>
        <w:t> (Accessed: 17 April 2026).</w:t>
      </w:r>
    </w:p>
    <w:p w14:paraId="31DFF53C"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5F3B73">
        <w:rPr>
          <w:rFonts w:eastAsia="Times New Roman" w:cs="Arial"/>
          <w:noProof w:val="0"/>
          <w:szCs w:val="24"/>
        </w:rPr>
        <w:t xml:space="preserve">Research and Markets (2025) Smart Homes Market Opportunities and Strategies to 2034. Available at: </w:t>
      </w:r>
      <w:hyperlink r:id="rId24" w:history="1">
        <w:r w:rsidRPr="006E027B">
          <w:rPr>
            <w:rStyle w:val="Hyperlink"/>
            <w:rFonts w:eastAsia="Times New Roman" w:cs="Arial"/>
            <w:noProof w:val="0"/>
            <w:szCs w:val="24"/>
          </w:rPr>
          <w:t>https://www.researchandmarkets.com/reports/6008871/smart-homes-market-opportunities-strategies</w:t>
        </w:r>
      </w:hyperlink>
      <w:r>
        <w:rPr>
          <w:rFonts w:eastAsia="Times New Roman" w:cs="Arial"/>
          <w:noProof w:val="0"/>
          <w:szCs w:val="24"/>
        </w:rPr>
        <w:t xml:space="preserve"> </w:t>
      </w:r>
      <w:r w:rsidRPr="005F3B73">
        <w:rPr>
          <w:rFonts w:eastAsia="Times New Roman" w:cs="Arial"/>
          <w:noProof w:val="0"/>
          <w:szCs w:val="24"/>
        </w:rPr>
        <w:t xml:space="preserve"> (Accessed: 18 April 2026).</w:t>
      </w:r>
    </w:p>
    <w:p w14:paraId="77CFD423"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Saberi, O. and Menes, R. (2020) </w:t>
      </w:r>
      <w:r w:rsidRPr="009517C3">
        <w:rPr>
          <w:rFonts w:eastAsia="Times New Roman" w:cs="Arial"/>
          <w:i/>
          <w:iCs/>
          <w:noProof w:val="0"/>
          <w:szCs w:val="24"/>
        </w:rPr>
        <w:t>Artificial intelligence and the future for smart homes</w:t>
      </w:r>
      <w:r w:rsidRPr="009517C3">
        <w:rPr>
          <w:rFonts w:eastAsia="Times New Roman" w:cs="Arial"/>
          <w:noProof w:val="0"/>
          <w:szCs w:val="24"/>
        </w:rPr>
        <w:t>. World Bank Group.</w:t>
      </w:r>
    </w:p>
    <w:p w14:paraId="7B0A3EA5"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The Register (2026) 'Amazon rejects AWS climate disclosure proposal', </w:t>
      </w:r>
      <w:r w:rsidRPr="009517C3">
        <w:rPr>
          <w:rFonts w:eastAsia="Times New Roman" w:cs="Arial"/>
          <w:i/>
          <w:iCs/>
          <w:noProof w:val="0"/>
          <w:szCs w:val="24"/>
        </w:rPr>
        <w:t>The Register</w:t>
      </w:r>
      <w:r w:rsidRPr="009517C3">
        <w:rPr>
          <w:rFonts w:eastAsia="Times New Roman" w:cs="Arial"/>
          <w:noProof w:val="0"/>
          <w:szCs w:val="24"/>
        </w:rPr>
        <w:t>, 9 April. Available at: </w:t>
      </w:r>
      <w:hyperlink r:id="rId25" w:tgtFrame="_blank" w:history="1">
        <w:r w:rsidRPr="009517C3">
          <w:rPr>
            <w:rStyle w:val="Hyperlink"/>
            <w:rFonts w:eastAsia="Times New Roman" w:cs="Arial"/>
            <w:noProof w:val="0"/>
            <w:szCs w:val="24"/>
          </w:rPr>
          <w:t>https://www.theregister.com/2026/04/10/amazon_climate_goals/</w:t>
        </w:r>
      </w:hyperlink>
      <w:r w:rsidRPr="009517C3">
        <w:rPr>
          <w:rFonts w:eastAsia="Times New Roman" w:cs="Arial"/>
          <w:noProof w:val="0"/>
          <w:szCs w:val="24"/>
        </w:rPr>
        <w:t> (Accessed: 17 April 2026).</w:t>
      </w:r>
    </w:p>
    <w:p w14:paraId="53122A90" w14:textId="77777777" w:rsidR="00504C65" w:rsidRPr="009517C3"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lastRenderedPageBreak/>
        <w:t>University of Edinburgh (2024) </w:t>
      </w:r>
      <w:r w:rsidRPr="009517C3">
        <w:rPr>
          <w:rFonts w:eastAsia="Times New Roman" w:cs="Arial"/>
          <w:i/>
          <w:iCs/>
          <w:noProof w:val="0"/>
          <w:szCs w:val="24"/>
        </w:rPr>
        <w:t>Gibbs' Reflective Cycle</w:t>
      </w:r>
      <w:r w:rsidRPr="009517C3">
        <w:rPr>
          <w:rFonts w:eastAsia="Times New Roman" w:cs="Arial"/>
          <w:noProof w:val="0"/>
          <w:szCs w:val="24"/>
        </w:rPr>
        <w:t>. Available at: </w:t>
      </w:r>
      <w:hyperlink r:id="rId26" w:tgtFrame="_blank" w:history="1">
        <w:r w:rsidRPr="009517C3">
          <w:rPr>
            <w:rStyle w:val="Hyperlink"/>
            <w:rFonts w:eastAsia="Times New Roman" w:cs="Arial"/>
            <w:noProof w:val="0"/>
            <w:szCs w:val="24"/>
          </w:rPr>
          <w:t>https://reflection.ed.ac.uk/reflectors-toolkit/reflecting-on-experience/gibbs-reflective-cycle</w:t>
        </w:r>
      </w:hyperlink>
      <w:r w:rsidRPr="009517C3">
        <w:rPr>
          <w:rFonts w:eastAsia="Times New Roman" w:cs="Arial"/>
          <w:noProof w:val="0"/>
          <w:szCs w:val="24"/>
        </w:rPr>
        <w:t> (Accessed: 17 April 2026).</w:t>
      </w:r>
    </w:p>
    <w:p w14:paraId="7AF7C26E" w14:textId="77777777" w:rsidR="00504C65" w:rsidRDefault="00504C65" w:rsidP="00504C65">
      <w:pPr>
        <w:spacing w:before="100" w:beforeAutospacing="1" w:after="100" w:afterAutospacing="1"/>
        <w:ind w:left="720" w:hanging="720"/>
        <w:rPr>
          <w:rFonts w:eastAsia="Times New Roman" w:cs="Arial"/>
          <w:noProof w:val="0"/>
          <w:szCs w:val="24"/>
        </w:rPr>
      </w:pPr>
      <w:r w:rsidRPr="009517C3">
        <w:rPr>
          <w:rFonts w:eastAsia="Times New Roman" w:cs="Arial"/>
          <w:noProof w:val="0"/>
          <w:szCs w:val="24"/>
        </w:rPr>
        <w:t>Wedel, M. and Kamakura, W.A. (2020) </w:t>
      </w:r>
      <w:r w:rsidRPr="009517C3">
        <w:rPr>
          <w:rFonts w:eastAsia="Times New Roman" w:cs="Arial"/>
          <w:i/>
          <w:iCs/>
          <w:noProof w:val="0"/>
          <w:szCs w:val="24"/>
        </w:rPr>
        <w:t>Market segmentation: Conceptual and methodological foundations</w:t>
      </w:r>
      <w:r w:rsidRPr="009517C3">
        <w:rPr>
          <w:rFonts w:eastAsia="Times New Roman" w:cs="Arial"/>
          <w:noProof w:val="0"/>
          <w:szCs w:val="24"/>
        </w:rPr>
        <w:t>. Springer Science &amp; Business Media.</w:t>
      </w:r>
    </w:p>
    <w:p w14:paraId="1AFE2F7F" w14:textId="21B24057" w:rsidR="007111E7" w:rsidRDefault="007111E7" w:rsidP="0048500D">
      <w:pPr>
        <w:spacing w:before="100" w:beforeAutospacing="1" w:after="100" w:afterAutospacing="1" w:line="240" w:lineRule="auto"/>
        <w:jc w:val="left"/>
        <w:rPr>
          <w:rFonts w:ascii="Times New Roman" w:eastAsia="Times New Roman" w:hAnsi="Times New Roman"/>
          <w:noProof w:val="0"/>
          <w:szCs w:val="24"/>
          <w:lang w:val="en-US"/>
        </w:rPr>
      </w:pPr>
    </w:p>
    <w:p w14:paraId="17BA7934"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4CD74D81"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7931EED1"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251EED4A"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4A9F93B4"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74382C0B"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28FA6C57"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6DB1C8A9"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40835B0F"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3170A984"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618A5DE9"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33E02892"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2D8DF352"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07BBC90F"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53EFF5D0"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0662E5AC" w14:textId="77777777" w:rsidR="006534DC" w:rsidRDefault="006534DC" w:rsidP="0048500D">
      <w:pPr>
        <w:spacing w:before="100" w:beforeAutospacing="1" w:after="100" w:afterAutospacing="1" w:line="240" w:lineRule="auto"/>
        <w:jc w:val="left"/>
        <w:rPr>
          <w:rFonts w:ascii="Times New Roman" w:eastAsia="Times New Roman" w:hAnsi="Times New Roman"/>
          <w:noProof w:val="0"/>
          <w:szCs w:val="24"/>
          <w:lang w:val="en-US"/>
        </w:rPr>
      </w:pPr>
    </w:p>
    <w:p w14:paraId="5AF22EB7"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7C37450F" w14:textId="5021B4A2" w:rsidR="00A317EC" w:rsidRDefault="00A317EC" w:rsidP="00A317EC">
      <w:pPr>
        <w:pStyle w:val="Heading1"/>
        <w:rPr>
          <w:lang w:val="en-US"/>
        </w:rPr>
      </w:pPr>
      <w:bookmarkStart w:id="21" w:name="_Toc228409194"/>
      <w:r>
        <w:rPr>
          <w:lang w:val="en-US"/>
        </w:rPr>
        <w:lastRenderedPageBreak/>
        <w:t>Appendix</w:t>
      </w:r>
      <w:bookmarkEnd w:id="21"/>
      <w:r>
        <w:rPr>
          <w:lang w:val="en-US"/>
        </w:rPr>
        <w:t xml:space="preserve"> </w:t>
      </w:r>
    </w:p>
    <w:p w14:paraId="452D5CE6" w14:textId="7851CF39" w:rsidR="00A317EC" w:rsidRDefault="00A317EC" w:rsidP="00A317EC">
      <w:pPr>
        <w:rPr>
          <w:b/>
          <w:bCs/>
          <w:lang w:val="en-US" w:eastAsia="en-GB"/>
        </w:rPr>
      </w:pPr>
      <w:r w:rsidRPr="00A317EC">
        <w:rPr>
          <w:b/>
          <w:bCs/>
          <w:lang w:val="en-US" w:eastAsia="en-GB"/>
        </w:rPr>
        <w:t>Element 1: Poster Presentation</w:t>
      </w:r>
    </w:p>
    <w:p w14:paraId="5B40C055" w14:textId="61540A95" w:rsidR="00A317EC" w:rsidRPr="00A317EC" w:rsidRDefault="006534DC" w:rsidP="00A317EC">
      <w:pPr>
        <w:rPr>
          <w:b/>
          <w:bCs/>
          <w:lang w:val="en-US" w:eastAsia="en-GB"/>
        </w:rPr>
      </w:pPr>
      <w:r>
        <w:rPr>
          <w:lang w:eastAsia="en-GB"/>
        </w:rPr>
        <w:drawing>
          <wp:inline distT="0" distB="0" distL="0" distR="0" wp14:anchorId="7026E94B" wp14:editId="3953BF9E">
            <wp:extent cx="5943600" cy="7492365"/>
            <wp:effectExtent l="0" t="0" r="0" b="0"/>
            <wp:docPr id="312999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7492365"/>
                    </a:xfrm>
                    <a:prstGeom prst="rect">
                      <a:avLst/>
                    </a:prstGeom>
                    <a:noFill/>
                  </pic:spPr>
                </pic:pic>
              </a:graphicData>
            </a:graphic>
          </wp:inline>
        </w:drawing>
      </w:r>
    </w:p>
    <w:p w14:paraId="00018F37" w14:textId="6EF5A41E"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689693CB"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5E5ACB53" w14:textId="77777777" w:rsidR="00A317EC"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p w14:paraId="4694879E" w14:textId="77777777" w:rsidR="00A317EC" w:rsidRPr="0048500D" w:rsidRDefault="00A317EC" w:rsidP="0048500D">
      <w:pPr>
        <w:spacing w:before="100" w:beforeAutospacing="1" w:after="100" w:afterAutospacing="1" w:line="240" w:lineRule="auto"/>
        <w:jc w:val="left"/>
        <w:rPr>
          <w:rFonts w:ascii="Times New Roman" w:eastAsia="Times New Roman" w:hAnsi="Times New Roman"/>
          <w:noProof w:val="0"/>
          <w:szCs w:val="24"/>
          <w:lang w:val="en-US"/>
        </w:rPr>
      </w:pPr>
    </w:p>
    <w:sectPr w:rsidR="00A317EC" w:rsidRPr="0048500D" w:rsidSect="004173F6">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29CF1" w14:textId="77777777" w:rsidR="005A6443" w:rsidRDefault="005A6443">
      <w:pPr>
        <w:spacing w:line="240" w:lineRule="auto"/>
      </w:pPr>
      <w:r>
        <w:separator/>
      </w:r>
    </w:p>
  </w:endnote>
  <w:endnote w:type="continuationSeparator" w:id="0">
    <w:p w14:paraId="258D6A92" w14:textId="77777777" w:rsidR="005A6443" w:rsidRDefault="005A64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E70A" w14:textId="77777777" w:rsidR="003163B5" w:rsidRDefault="003163B5">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E21334">
      <w:rPr>
        <w:rFonts w:cs="Arial"/>
        <w:color w:val="000000"/>
        <w:szCs w:val="24"/>
      </w:rPr>
      <w:t>1</w:t>
    </w:r>
    <w:r>
      <w:rPr>
        <w:rFonts w:cs="Arial"/>
        <w:color w:val="000000"/>
        <w:szCs w:val="24"/>
      </w:rPr>
      <w:fldChar w:fldCharType="end"/>
    </w:r>
  </w:p>
  <w:p w14:paraId="30A82873"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2E201" w14:textId="77777777" w:rsidR="005A6443" w:rsidRDefault="005A6443">
      <w:pPr>
        <w:spacing w:line="240" w:lineRule="auto"/>
      </w:pPr>
      <w:r>
        <w:separator/>
      </w:r>
    </w:p>
  </w:footnote>
  <w:footnote w:type="continuationSeparator" w:id="0">
    <w:p w14:paraId="6ACACE3F" w14:textId="77777777" w:rsidR="005A6443" w:rsidRDefault="005A64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55DFD"/>
    <w:multiLevelType w:val="hybridMultilevel"/>
    <w:tmpl w:val="47247EC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A5033"/>
    <w:multiLevelType w:val="multilevel"/>
    <w:tmpl w:val="190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34251"/>
    <w:multiLevelType w:val="hybridMultilevel"/>
    <w:tmpl w:val="5674071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94DEE"/>
    <w:multiLevelType w:val="hybridMultilevel"/>
    <w:tmpl w:val="EFAA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B73FF"/>
    <w:multiLevelType w:val="hybridMultilevel"/>
    <w:tmpl w:val="B0F0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D3258"/>
    <w:multiLevelType w:val="hybridMultilevel"/>
    <w:tmpl w:val="51267484"/>
    <w:lvl w:ilvl="0" w:tplc="9ABA3E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3702D"/>
    <w:multiLevelType w:val="hybridMultilevel"/>
    <w:tmpl w:val="7F8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47E87"/>
    <w:multiLevelType w:val="hybridMultilevel"/>
    <w:tmpl w:val="BC0E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107AB"/>
    <w:multiLevelType w:val="hybridMultilevel"/>
    <w:tmpl w:val="91EC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CA0AF5"/>
    <w:multiLevelType w:val="hybridMultilevel"/>
    <w:tmpl w:val="8E584C8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01AC6"/>
    <w:multiLevelType w:val="hybridMultilevel"/>
    <w:tmpl w:val="9E06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256C53"/>
    <w:multiLevelType w:val="multilevel"/>
    <w:tmpl w:val="E808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5038F"/>
    <w:multiLevelType w:val="hybridMultilevel"/>
    <w:tmpl w:val="58D4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AA1213"/>
    <w:multiLevelType w:val="hybridMultilevel"/>
    <w:tmpl w:val="38F0BC9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342040"/>
    <w:multiLevelType w:val="hybridMultilevel"/>
    <w:tmpl w:val="E2C8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AD75AB"/>
    <w:multiLevelType w:val="hybridMultilevel"/>
    <w:tmpl w:val="583E9FF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8"/>
  </w:num>
  <w:num w:numId="4">
    <w:abstractNumId w:val="1"/>
  </w:num>
  <w:num w:numId="5">
    <w:abstractNumId w:val="10"/>
  </w:num>
  <w:num w:numId="6">
    <w:abstractNumId w:val="15"/>
  </w:num>
  <w:num w:numId="7">
    <w:abstractNumId w:val="12"/>
  </w:num>
  <w:num w:numId="8">
    <w:abstractNumId w:val="0"/>
  </w:num>
  <w:num w:numId="9">
    <w:abstractNumId w:val="4"/>
  </w:num>
  <w:num w:numId="10">
    <w:abstractNumId w:val="2"/>
  </w:num>
  <w:num w:numId="11">
    <w:abstractNumId w:val="3"/>
  </w:num>
  <w:num w:numId="12">
    <w:abstractNumId w:val="13"/>
  </w:num>
  <w:num w:numId="13">
    <w:abstractNumId w:val="7"/>
  </w:num>
  <w:num w:numId="14">
    <w:abstractNumId w:val="9"/>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Q2MTY3tbQ0t7QwNzFV0lEKTi0uzszPAykwM6wFADKy7yAtAAAA"/>
  </w:docVars>
  <w:rsids>
    <w:rsidRoot w:val="00E86CC8"/>
    <w:rsid w:val="00000E24"/>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5FF"/>
    <w:rsid w:val="00021850"/>
    <w:rsid w:val="00024347"/>
    <w:rsid w:val="00024487"/>
    <w:rsid w:val="00024981"/>
    <w:rsid w:val="0002595B"/>
    <w:rsid w:val="00027132"/>
    <w:rsid w:val="00032804"/>
    <w:rsid w:val="00033B9C"/>
    <w:rsid w:val="000343EA"/>
    <w:rsid w:val="000361CE"/>
    <w:rsid w:val="000371E9"/>
    <w:rsid w:val="00042160"/>
    <w:rsid w:val="00042A7F"/>
    <w:rsid w:val="00043065"/>
    <w:rsid w:val="0004369A"/>
    <w:rsid w:val="00044B6A"/>
    <w:rsid w:val="00044F8A"/>
    <w:rsid w:val="00045F8B"/>
    <w:rsid w:val="0004672E"/>
    <w:rsid w:val="0004686A"/>
    <w:rsid w:val="0004768D"/>
    <w:rsid w:val="0005194E"/>
    <w:rsid w:val="00051FFA"/>
    <w:rsid w:val="00052B60"/>
    <w:rsid w:val="000530EB"/>
    <w:rsid w:val="0005366B"/>
    <w:rsid w:val="00053A3C"/>
    <w:rsid w:val="00053D32"/>
    <w:rsid w:val="0005417A"/>
    <w:rsid w:val="00054EF1"/>
    <w:rsid w:val="00055307"/>
    <w:rsid w:val="0005689D"/>
    <w:rsid w:val="0005763C"/>
    <w:rsid w:val="000576AF"/>
    <w:rsid w:val="0005789C"/>
    <w:rsid w:val="00057A00"/>
    <w:rsid w:val="000605A9"/>
    <w:rsid w:val="00060A03"/>
    <w:rsid w:val="00061546"/>
    <w:rsid w:val="0006260F"/>
    <w:rsid w:val="00063210"/>
    <w:rsid w:val="000636EF"/>
    <w:rsid w:val="00063EA9"/>
    <w:rsid w:val="00064518"/>
    <w:rsid w:val="00066189"/>
    <w:rsid w:val="000661F7"/>
    <w:rsid w:val="00066A46"/>
    <w:rsid w:val="00072635"/>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96435"/>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64CD"/>
    <w:rsid w:val="000B666E"/>
    <w:rsid w:val="000B6BAD"/>
    <w:rsid w:val="000B6F08"/>
    <w:rsid w:val="000B76C1"/>
    <w:rsid w:val="000C052A"/>
    <w:rsid w:val="000C0B1E"/>
    <w:rsid w:val="000C14A3"/>
    <w:rsid w:val="000C17C6"/>
    <w:rsid w:val="000C4A27"/>
    <w:rsid w:val="000D0243"/>
    <w:rsid w:val="000D17A1"/>
    <w:rsid w:val="000D222A"/>
    <w:rsid w:val="000D264D"/>
    <w:rsid w:val="000D27BA"/>
    <w:rsid w:val="000D2F6A"/>
    <w:rsid w:val="000D37A4"/>
    <w:rsid w:val="000D4725"/>
    <w:rsid w:val="000D4788"/>
    <w:rsid w:val="000D49A6"/>
    <w:rsid w:val="000D4BEE"/>
    <w:rsid w:val="000D5708"/>
    <w:rsid w:val="000D5DE8"/>
    <w:rsid w:val="000D61A6"/>
    <w:rsid w:val="000E0C6B"/>
    <w:rsid w:val="000E1E54"/>
    <w:rsid w:val="000E2566"/>
    <w:rsid w:val="000E339F"/>
    <w:rsid w:val="000E44CA"/>
    <w:rsid w:val="000E4B52"/>
    <w:rsid w:val="000E5A2A"/>
    <w:rsid w:val="000E6573"/>
    <w:rsid w:val="000E7834"/>
    <w:rsid w:val="000E7B40"/>
    <w:rsid w:val="000E7F79"/>
    <w:rsid w:val="000F0DBA"/>
    <w:rsid w:val="000F112A"/>
    <w:rsid w:val="000F2DF2"/>
    <w:rsid w:val="000F35F3"/>
    <w:rsid w:val="000F395A"/>
    <w:rsid w:val="000F3BD1"/>
    <w:rsid w:val="000F5940"/>
    <w:rsid w:val="000F5CA6"/>
    <w:rsid w:val="001005F0"/>
    <w:rsid w:val="00101703"/>
    <w:rsid w:val="00102100"/>
    <w:rsid w:val="00104EDC"/>
    <w:rsid w:val="001057BE"/>
    <w:rsid w:val="0010626C"/>
    <w:rsid w:val="001063A7"/>
    <w:rsid w:val="00107806"/>
    <w:rsid w:val="0011004F"/>
    <w:rsid w:val="00110267"/>
    <w:rsid w:val="001107FD"/>
    <w:rsid w:val="0011378D"/>
    <w:rsid w:val="00114CE8"/>
    <w:rsid w:val="00115986"/>
    <w:rsid w:val="00115D45"/>
    <w:rsid w:val="00115EB1"/>
    <w:rsid w:val="0011755B"/>
    <w:rsid w:val="001179AD"/>
    <w:rsid w:val="00117DBB"/>
    <w:rsid w:val="00120541"/>
    <w:rsid w:val="00120B30"/>
    <w:rsid w:val="001229BB"/>
    <w:rsid w:val="00122C4F"/>
    <w:rsid w:val="001261DC"/>
    <w:rsid w:val="00126328"/>
    <w:rsid w:val="00126A60"/>
    <w:rsid w:val="00127024"/>
    <w:rsid w:val="0012713D"/>
    <w:rsid w:val="001301FF"/>
    <w:rsid w:val="001317F7"/>
    <w:rsid w:val="00131A54"/>
    <w:rsid w:val="001336CF"/>
    <w:rsid w:val="00133A14"/>
    <w:rsid w:val="00135C33"/>
    <w:rsid w:val="00135F1F"/>
    <w:rsid w:val="00140BF6"/>
    <w:rsid w:val="00140DDE"/>
    <w:rsid w:val="00141B03"/>
    <w:rsid w:val="00141C32"/>
    <w:rsid w:val="00141D0C"/>
    <w:rsid w:val="00142715"/>
    <w:rsid w:val="00142B06"/>
    <w:rsid w:val="0014304B"/>
    <w:rsid w:val="00143A7A"/>
    <w:rsid w:val="00143BD5"/>
    <w:rsid w:val="00144A05"/>
    <w:rsid w:val="00145445"/>
    <w:rsid w:val="00145E4F"/>
    <w:rsid w:val="00146E5C"/>
    <w:rsid w:val="00146F77"/>
    <w:rsid w:val="00146FB5"/>
    <w:rsid w:val="001474A8"/>
    <w:rsid w:val="0014758B"/>
    <w:rsid w:val="00150C08"/>
    <w:rsid w:val="00150D4D"/>
    <w:rsid w:val="00151403"/>
    <w:rsid w:val="00151E37"/>
    <w:rsid w:val="00151FBA"/>
    <w:rsid w:val="001523C8"/>
    <w:rsid w:val="00152627"/>
    <w:rsid w:val="00155402"/>
    <w:rsid w:val="00155AF7"/>
    <w:rsid w:val="00157632"/>
    <w:rsid w:val="00160B5F"/>
    <w:rsid w:val="00160E4D"/>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64C"/>
    <w:rsid w:val="001804B1"/>
    <w:rsid w:val="00180992"/>
    <w:rsid w:val="00180ADD"/>
    <w:rsid w:val="001810CA"/>
    <w:rsid w:val="00181C09"/>
    <w:rsid w:val="001843C7"/>
    <w:rsid w:val="00185ED9"/>
    <w:rsid w:val="00186403"/>
    <w:rsid w:val="00186C35"/>
    <w:rsid w:val="00187211"/>
    <w:rsid w:val="0018729C"/>
    <w:rsid w:val="00191536"/>
    <w:rsid w:val="00192393"/>
    <w:rsid w:val="0019269B"/>
    <w:rsid w:val="00192EFC"/>
    <w:rsid w:val="00193787"/>
    <w:rsid w:val="001940EB"/>
    <w:rsid w:val="00194350"/>
    <w:rsid w:val="001959C8"/>
    <w:rsid w:val="001963C5"/>
    <w:rsid w:val="00196580"/>
    <w:rsid w:val="00197977"/>
    <w:rsid w:val="001A0115"/>
    <w:rsid w:val="001A085B"/>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ECE"/>
    <w:rsid w:val="001C19C2"/>
    <w:rsid w:val="001C19E9"/>
    <w:rsid w:val="001C1F61"/>
    <w:rsid w:val="001C4D8D"/>
    <w:rsid w:val="001C50ED"/>
    <w:rsid w:val="001C5E04"/>
    <w:rsid w:val="001C64C0"/>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3C01"/>
    <w:rsid w:val="00204491"/>
    <w:rsid w:val="00204D59"/>
    <w:rsid w:val="002051E4"/>
    <w:rsid w:val="0020541E"/>
    <w:rsid w:val="0020617A"/>
    <w:rsid w:val="0020657B"/>
    <w:rsid w:val="002070CB"/>
    <w:rsid w:val="002079A6"/>
    <w:rsid w:val="00207EE0"/>
    <w:rsid w:val="00214020"/>
    <w:rsid w:val="002148EC"/>
    <w:rsid w:val="00220847"/>
    <w:rsid w:val="00221F78"/>
    <w:rsid w:val="002229C4"/>
    <w:rsid w:val="00223D2B"/>
    <w:rsid w:val="00224337"/>
    <w:rsid w:val="002266C3"/>
    <w:rsid w:val="00226D43"/>
    <w:rsid w:val="0023070F"/>
    <w:rsid w:val="002315C9"/>
    <w:rsid w:val="00232607"/>
    <w:rsid w:val="0023278D"/>
    <w:rsid w:val="002333CB"/>
    <w:rsid w:val="002341FD"/>
    <w:rsid w:val="00235691"/>
    <w:rsid w:val="00235B0C"/>
    <w:rsid w:val="00236022"/>
    <w:rsid w:val="00240B3D"/>
    <w:rsid w:val="0024141D"/>
    <w:rsid w:val="002419D4"/>
    <w:rsid w:val="00243299"/>
    <w:rsid w:val="00243BC8"/>
    <w:rsid w:val="002446A7"/>
    <w:rsid w:val="00245450"/>
    <w:rsid w:val="00245960"/>
    <w:rsid w:val="00250EF6"/>
    <w:rsid w:val="002511C6"/>
    <w:rsid w:val="0025329E"/>
    <w:rsid w:val="00253892"/>
    <w:rsid w:val="00253C5C"/>
    <w:rsid w:val="00254CBB"/>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7202"/>
    <w:rsid w:val="0028795F"/>
    <w:rsid w:val="002918AE"/>
    <w:rsid w:val="00291ACE"/>
    <w:rsid w:val="002925E8"/>
    <w:rsid w:val="00296261"/>
    <w:rsid w:val="002963FE"/>
    <w:rsid w:val="00296D1F"/>
    <w:rsid w:val="002A012F"/>
    <w:rsid w:val="002A2DCE"/>
    <w:rsid w:val="002A3CD2"/>
    <w:rsid w:val="002A3FD7"/>
    <w:rsid w:val="002A4B34"/>
    <w:rsid w:val="002A635E"/>
    <w:rsid w:val="002A7099"/>
    <w:rsid w:val="002A716F"/>
    <w:rsid w:val="002B08AB"/>
    <w:rsid w:val="002B0EAC"/>
    <w:rsid w:val="002B1F7D"/>
    <w:rsid w:val="002B2081"/>
    <w:rsid w:val="002B29B4"/>
    <w:rsid w:val="002B3357"/>
    <w:rsid w:val="002B3CE8"/>
    <w:rsid w:val="002B4028"/>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6A9"/>
    <w:rsid w:val="002F0CC1"/>
    <w:rsid w:val="002F0E5F"/>
    <w:rsid w:val="002F0E94"/>
    <w:rsid w:val="002F1F08"/>
    <w:rsid w:val="002F29EF"/>
    <w:rsid w:val="002F2E25"/>
    <w:rsid w:val="002F4FD6"/>
    <w:rsid w:val="002F5138"/>
    <w:rsid w:val="002F62AC"/>
    <w:rsid w:val="002F6A84"/>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287D"/>
    <w:rsid w:val="0032536D"/>
    <w:rsid w:val="00325491"/>
    <w:rsid w:val="00325BD2"/>
    <w:rsid w:val="003266EA"/>
    <w:rsid w:val="0032729C"/>
    <w:rsid w:val="003344EC"/>
    <w:rsid w:val="00334981"/>
    <w:rsid w:val="00334FB8"/>
    <w:rsid w:val="0033679B"/>
    <w:rsid w:val="00337BD3"/>
    <w:rsid w:val="00337FE1"/>
    <w:rsid w:val="003417C3"/>
    <w:rsid w:val="003420A9"/>
    <w:rsid w:val="00343A42"/>
    <w:rsid w:val="0034542E"/>
    <w:rsid w:val="00345E11"/>
    <w:rsid w:val="00346666"/>
    <w:rsid w:val="00346B49"/>
    <w:rsid w:val="0035086D"/>
    <w:rsid w:val="00351589"/>
    <w:rsid w:val="00351C11"/>
    <w:rsid w:val="0035286A"/>
    <w:rsid w:val="003536B2"/>
    <w:rsid w:val="00354552"/>
    <w:rsid w:val="00354859"/>
    <w:rsid w:val="00354F3B"/>
    <w:rsid w:val="00354F5E"/>
    <w:rsid w:val="003554F9"/>
    <w:rsid w:val="003568B5"/>
    <w:rsid w:val="0035709C"/>
    <w:rsid w:val="00357446"/>
    <w:rsid w:val="00357C3C"/>
    <w:rsid w:val="00360414"/>
    <w:rsid w:val="003604B5"/>
    <w:rsid w:val="00360E03"/>
    <w:rsid w:val="00360E60"/>
    <w:rsid w:val="003617C1"/>
    <w:rsid w:val="00362ACA"/>
    <w:rsid w:val="00362C6D"/>
    <w:rsid w:val="00363F39"/>
    <w:rsid w:val="003652B9"/>
    <w:rsid w:val="00365C2F"/>
    <w:rsid w:val="00366148"/>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5DC7"/>
    <w:rsid w:val="00396A83"/>
    <w:rsid w:val="00397116"/>
    <w:rsid w:val="00397FB5"/>
    <w:rsid w:val="003A2095"/>
    <w:rsid w:val="003A2F8E"/>
    <w:rsid w:val="003A36BF"/>
    <w:rsid w:val="003A47BA"/>
    <w:rsid w:val="003A56DE"/>
    <w:rsid w:val="003A63C5"/>
    <w:rsid w:val="003A6B74"/>
    <w:rsid w:val="003A7650"/>
    <w:rsid w:val="003A7C4E"/>
    <w:rsid w:val="003A7DF1"/>
    <w:rsid w:val="003A7F72"/>
    <w:rsid w:val="003B080F"/>
    <w:rsid w:val="003B12D0"/>
    <w:rsid w:val="003B2562"/>
    <w:rsid w:val="003B3CC4"/>
    <w:rsid w:val="003B43A9"/>
    <w:rsid w:val="003B4B56"/>
    <w:rsid w:val="003B4ED6"/>
    <w:rsid w:val="003B5BB8"/>
    <w:rsid w:val="003B6238"/>
    <w:rsid w:val="003B6499"/>
    <w:rsid w:val="003B7D4F"/>
    <w:rsid w:val="003C01CF"/>
    <w:rsid w:val="003C3631"/>
    <w:rsid w:val="003C37CD"/>
    <w:rsid w:val="003C39FA"/>
    <w:rsid w:val="003C3CFF"/>
    <w:rsid w:val="003C43BB"/>
    <w:rsid w:val="003C579B"/>
    <w:rsid w:val="003C66E2"/>
    <w:rsid w:val="003C7E50"/>
    <w:rsid w:val="003D02FE"/>
    <w:rsid w:val="003D0600"/>
    <w:rsid w:val="003D1B45"/>
    <w:rsid w:val="003D30FB"/>
    <w:rsid w:val="003D33D5"/>
    <w:rsid w:val="003D3997"/>
    <w:rsid w:val="003D3E4D"/>
    <w:rsid w:val="003D3FB7"/>
    <w:rsid w:val="003D4A47"/>
    <w:rsid w:val="003D4DBA"/>
    <w:rsid w:val="003D5334"/>
    <w:rsid w:val="003D5653"/>
    <w:rsid w:val="003D56DE"/>
    <w:rsid w:val="003D5F20"/>
    <w:rsid w:val="003D6247"/>
    <w:rsid w:val="003D67C1"/>
    <w:rsid w:val="003D6AAC"/>
    <w:rsid w:val="003D75E0"/>
    <w:rsid w:val="003E057A"/>
    <w:rsid w:val="003E05DC"/>
    <w:rsid w:val="003E09D1"/>
    <w:rsid w:val="003E2205"/>
    <w:rsid w:val="003E27DB"/>
    <w:rsid w:val="003E33A6"/>
    <w:rsid w:val="003E346A"/>
    <w:rsid w:val="003E454C"/>
    <w:rsid w:val="003E4D95"/>
    <w:rsid w:val="003E5DF3"/>
    <w:rsid w:val="003E5F14"/>
    <w:rsid w:val="003E61EA"/>
    <w:rsid w:val="003E66B5"/>
    <w:rsid w:val="003E6890"/>
    <w:rsid w:val="003E7CC5"/>
    <w:rsid w:val="003E7DB6"/>
    <w:rsid w:val="003F1EA9"/>
    <w:rsid w:val="003F3732"/>
    <w:rsid w:val="003F3960"/>
    <w:rsid w:val="003F4BFA"/>
    <w:rsid w:val="003F5196"/>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417C"/>
    <w:rsid w:val="00415549"/>
    <w:rsid w:val="00415924"/>
    <w:rsid w:val="0041624C"/>
    <w:rsid w:val="004164BE"/>
    <w:rsid w:val="004171A1"/>
    <w:rsid w:val="004173F6"/>
    <w:rsid w:val="00420D8D"/>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1431"/>
    <w:rsid w:val="00432606"/>
    <w:rsid w:val="004332D6"/>
    <w:rsid w:val="0043459E"/>
    <w:rsid w:val="00434A8A"/>
    <w:rsid w:val="00434C49"/>
    <w:rsid w:val="004363CA"/>
    <w:rsid w:val="00436A7A"/>
    <w:rsid w:val="00436E70"/>
    <w:rsid w:val="00437C40"/>
    <w:rsid w:val="00437E82"/>
    <w:rsid w:val="00443035"/>
    <w:rsid w:val="0044377A"/>
    <w:rsid w:val="00446353"/>
    <w:rsid w:val="00446DB4"/>
    <w:rsid w:val="00450A69"/>
    <w:rsid w:val="00450E3F"/>
    <w:rsid w:val="00450E8D"/>
    <w:rsid w:val="00450F5B"/>
    <w:rsid w:val="004511E5"/>
    <w:rsid w:val="00451CB3"/>
    <w:rsid w:val="00452678"/>
    <w:rsid w:val="004526F9"/>
    <w:rsid w:val="00452754"/>
    <w:rsid w:val="00452CB1"/>
    <w:rsid w:val="00452EC8"/>
    <w:rsid w:val="00453F1B"/>
    <w:rsid w:val="0045473D"/>
    <w:rsid w:val="00456C4E"/>
    <w:rsid w:val="004574CB"/>
    <w:rsid w:val="00457BD6"/>
    <w:rsid w:val="004601ED"/>
    <w:rsid w:val="00460B02"/>
    <w:rsid w:val="00461324"/>
    <w:rsid w:val="0046191A"/>
    <w:rsid w:val="00461BB0"/>
    <w:rsid w:val="004622E0"/>
    <w:rsid w:val="00463B20"/>
    <w:rsid w:val="00464835"/>
    <w:rsid w:val="00465F54"/>
    <w:rsid w:val="0046663A"/>
    <w:rsid w:val="00466AF7"/>
    <w:rsid w:val="00466D49"/>
    <w:rsid w:val="00467981"/>
    <w:rsid w:val="00467F61"/>
    <w:rsid w:val="00470178"/>
    <w:rsid w:val="00471141"/>
    <w:rsid w:val="00471ED8"/>
    <w:rsid w:val="00472074"/>
    <w:rsid w:val="00472964"/>
    <w:rsid w:val="00473357"/>
    <w:rsid w:val="00473C9A"/>
    <w:rsid w:val="004752CA"/>
    <w:rsid w:val="0047542C"/>
    <w:rsid w:val="0047692C"/>
    <w:rsid w:val="00480179"/>
    <w:rsid w:val="0048053F"/>
    <w:rsid w:val="00482832"/>
    <w:rsid w:val="00482DA3"/>
    <w:rsid w:val="0048444C"/>
    <w:rsid w:val="00484BE8"/>
    <w:rsid w:val="00484DED"/>
    <w:rsid w:val="0048500D"/>
    <w:rsid w:val="0048573B"/>
    <w:rsid w:val="00486178"/>
    <w:rsid w:val="00487074"/>
    <w:rsid w:val="0048715F"/>
    <w:rsid w:val="004903EF"/>
    <w:rsid w:val="00490D92"/>
    <w:rsid w:val="004919BE"/>
    <w:rsid w:val="0049251E"/>
    <w:rsid w:val="0049349B"/>
    <w:rsid w:val="00493C8F"/>
    <w:rsid w:val="0049499D"/>
    <w:rsid w:val="00494D42"/>
    <w:rsid w:val="00494EE0"/>
    <w:rsid w:val="00496FAB"/>
    <w:rsid w:val="004A03E4"/>
    <w:rsid w:val="004A0941"/>
    <w:rsid w:val="004A0A8F"/>
    <w:rsid w:val="004A0AAE"/>
    <w:rsid w:val="004A0E8A"/>
    <w:rsid w:val="004A3AA9"/>
    <w:rsid w:val="004A6293"/>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253"/>
    <w:rsid w:val="004C3870"/>
    <w:rsid w:val="004C39BC"/>
    <w:rsid w:val="004C44E7"/>
    <w:rsid w:val="004C501C"/>
    <w:rsid w:val="004C69B8"/>
    <w:rsid w:val="004C6D41"/>
    <w:rsid w:val="004C7A8D"/>
    <w:rsid w:val="004D0477"/>
    <w:rsid w:val="004D055F"/>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6927"/>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25AD"/>
    <w:rsid w:val="005032A9"/>
    <w:rsid w:val="005036D8"/>
    <w:rsid w:val="005046C3"/>
    <w:rsid w:val="00504C65"/>
    <w:rsid w:val="0050536B"/>
    <w:rsid w:val="005062FD"/>
    <w:rsid w:val="00506C92"/>
    <w:rsid w:val="005106A4"/>
    <w:rsid w:val="00510C56"/>
    <w:rsid w:val="00511074"/>
    <w:rsid w:val="0051133C"/>
    <w:rsid w:val="00512531"/>
    <w:rsid w:val="005127BB"/>
    <w:rsid w:val="00512871"/>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1F9D"/>
    <w:rsid w:val="00553624"/>
    <w:rsid w:val="00555226"/>
    <w:rsid w:val="00555849"/>
    <w:rsid w:val="0055646B"/>
    <w:rsid w:val="0055658C"/>
    <w:rsid w:val="005576C1"/>
    <w:rsid w:val="00557C0D"/>
    <w:rsid w:val="0056395D"/>
    <w:rsid w:val="005651B9"/>
    <w:rsid w:val="005653A0"/>
    <w:rsid w:val="0056590F"/>
    <w:rsid w:val="00565FE6"/>
    <w:rsid w:val="00567985"/>
    <w:rsid w:val="00567CA8"/>
    <w:rsid w:val="00570877"/>
    <w:rsid w:val="005714EA"/>
    <w:rsid w:val="00571545"/>
    <w:rsid w:val="0057200F"/>
    <w:rsid w:val="00572AE0"/>
    <w:rsid w:val="00573344"/>
    <w:rsid w:val="0057364E"/>
    <w:rsid w:val="00573B7F"/>
    <w:rsid w:val="00573C2C"/>
    <w:rsid w:val="00574F1A"/>
    <w:rsid w:val="0057506D"/>
    <w:rsid w:val="00576767"/>
    <w:rsid w:val="00577072"/>
    <w:rsid w:val="00577584"/>
    <w:rsid w:val="00577F00"/>
    <w:rsid w:val="00582335"/>
    <w:rsid w:val="00582DD9"/>
    <w:rsid w:val="005833CD"/>
    <w:rsid w:val="00586530"/>
    <w:rsid w:val="00586958"/>
    <w:rsid w:val="00590523"/>
    <w:rsid w:val="0059070E"/>
    <w:rsid w:val="00591A21"/>
    <w:rsid w:val="00591E7B"/>
    <w:rsid w:val="0059256C"/>
    <w:rsid w:val="00592712"/>
    <w:rsid w:val="00592902"/>
    <w:rsid w:val="00593E34"/>
    <w:rsid w:val="005943B3"/>
    <w:rsid w:val="0059491C"/>
    <w:rsid w:val="00595EFC"/>
    <w:rsid w:val="00596A24"/>
    <w:rsid w:val="00597C0B"/>
    <w:rsid w:val="005A1CFE"/>
    <w:rsid w:val="005A2FE4"/>
    <w:rsid w:val="005A343A"/>
    <w:rsid w:val="005A420C"/>
    <w:rsid w:val="005A4483"/>
    <w:rsid w:val="005A4E2B"/>
    <w:rsid w:val="005A58C5"/>
    <w:rsid w:val="005A6443"/>
    <w:rsid w:val="005A6DA8"/>
    <w:rsid w:val="005A76E9"/>
    <w:rsid w:val="005A7C98"/>
    <w:rsid w:val="005A7F50"/>
    <w:rsid w:val="005B2548"/>
    <w:rsid w:val="005B365D"/>
    <w:rsid w:val="005B38C1"/>
    <w:rsid w:val="005B5EAF"/>
    <w:rsid w:val="005B5EF2"/>
    <w:rsid w:val="005B60ED"/>
    <w:rsid w:val="005B6108"/>
    <w:rsid w:val="005B672D"/>
    <w:rsid w:val="005B70B2"/>
    <w:rsid w:val="005B7338"/>
    <w:rsid w:val="005C0E8D"/>
    <w:rsid w:val="005C0F22"/>
    <w:rsid w:val="005C1C34"/>
    <w:rsid w:val="005C2718"/>
    <w:rsid w:val="005C323D"/>
    <w:rsid w:val="005C3456"/>
    <w:rsid w:val="005C3FBB"/>
    <w:rsid w:val="005C46D3"/>
    <w:rsid w:val="005C4F2C"/>
    <w:rsid w:val="005C5179"/>
    <w:rsid w:val="005C553A"/>
    <w:rsid w:val="005C5730"/>
    <w:rsid w:val="005C5736"/>
    <w:rsid w:val="005C5F1A"/>
    <w:rsid w:val="005C5F22"/>
    <w:rsid w:val="005C639C"/>
    <w:rsid w:val="005D1151"/>
    <w:rsid w:val="005D2BE7"/>
    <w:rsid w:val="005D4361"/>
    <w:rsid w:val="005D4C0C"/>
    <w:rsid w:val="005D5054"/>
    <w:rsid w:val="005D59CC"/>
    <w:rsid w:val="005D5A60"/>
    <w:rsid w:val="005D6DB4"/>
    <w:rsid w:val="005D78BD"/>
    <w:rsid w:val="005D7EDF"/>
    <w:rsid w:val="005D7F72"/>
    <w:rsid w:val="005E06EA"/>
    <w:rsid w:val="005E345B"/>
    <w:rsid w:val="005E41B7"/>
    <w:rsid w:val="005E41E9"/>
    <w:rsid w:val="005E46B2"/>
    <w:rsid w:val="005E492A"/>
    <w:rsid w:val="005E715D"/>
    <w:rsid w:val="005E72C2"/>
    <w:rsid w:val="005E7CB7"/>
    <w:rsid w:val="005F014D"/>
    <w:rsid w:val="005F1478"/>
    <w:rsid w:val="005F18F6"/>
    <w:rsid w:val="005F1D29"/>
    <w:rsid w:val="005F1EA9"/>
    <w:rsid w:val="005F3B73"/>
    <w:rsid w:val="005F45AD"/>
    <w:rsid w:val="005F4604"/>
    <w:rsid w:val="005F4A2C"/>
    <w:rsid w:val="005F5756"/>
    <w:rsid w:val="005F63CF"/>
    <w:rsid w:val="005F727E"/>
    <w:rsid w:val="006001E2"/>
    <w:rsid w:val="00600882"/>
    <w:rsid w:val="00600E22"/>
    <w:rsid w:val="00600EE1"/>
    <w:rsid w:val="006015A2"/>
    <w:rsid w:val="00601A7F"/>
    <w:rsid w:val="00602DAF"/>
    <w:rsid w:val="0060331B"/>
    <w:rsid w:val="006049AF"/>
    <w:rsid w:val="0060553E"/>
    <w:rsid w:val="00605BB9"/>
    <w:rsid w:val="00606252"/>
    <w:rsid w:val="0061003B"/>
    <w:rsid w:val="0061021F"/>
    <w:rsid w:val="00614584"/>
    <w:rsid w:val="006147A1"/>
    <w:rsid w:val="00615B5E"/>
    <w:rsid w:val="006163FA"/>
    <w:rsid w:val="00616F53"/>
    <w:rsid w:val="00621E4A"/>
    <w:rsid w:val="00621F95"/>
    <w:rsid w:val="006247F1"/>
    <w:rsid w:val="0062498B"/>
    <w:rsid w:val="00624F8F"/>
    <w:rsid w:val="00625267"/>
    <w:rsid w:val="0063052D"/>
    <w:rsid w:val="0063122C"/>
    <w:rsid w:val="00632763"/>
    <w:rsid w:val="006328FD"/>
    <w:rsid w:val="00632C52"/>
    <w:rsid w:val="00633C5E"/>
    <w:rsid w:val="00633E87"/>
    <w:rsid w:val="0063422B"/>
    <w:rsid w:val="0063771E"/>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34DC"/>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01"/>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901"/>
    <w:rsid w:val="006A5CD0"/>
    <w:rsid w:val="006A5DEB"/>
    <w:rsid w:val="006A60B4"/>
    <w:rsid w:val="006A6C6D"/>
    <w:rsid w:val="006B0A27"/>
    <w:rsid w:val="006B289B"/>
    <w:rsid w:val="006B342E"/>
    <w:rsid w:val="006B350D"/>
    <w:rsid w:val="006B3F4F"/>
    <w:rsid w:val="006B4E0D"/>
    <w:rsid w:val="006B5D83"/>
    <w:rsid w:val="006B5FDB"/>
    <w:rsid w:val="006B6F34"/>
    <w:rsid w:val="006B7A97"/>
    <w:rsid w:val="006C1D3C"/>
    <w:rsid w:val="006C22F7"/>
    <w:rsid w:val="006C36CF"/>
    <w:rsid w:val="006C3E92"/>
    <w:rsid w:val="006C590A"/>
    <w:rsid w:val="006C60BC"/>
    <w:rsid w:val="006C706A"/>
    <w:rsid w:val="006C71D5"/>
    <w:rsid w:val="006C728E"/>
    <w:rsid w:val="006C7D13"/>
    <w:rsid w:val="006D0171"/>
    <w:rsid w:val="006D04A3"/>
    <w:rsid w:val="006D0F46"/>
    <w:rsid w:val="006D1299"/>
    <w:rsid w:val="006D1C2C"/>
    <w:rsid w:val="006D3A84"/>
    <w:rsid w:val="006D3EC7"/>
    <w:rsid w:val="006D5D8C"/>
    <w:rsid w:val="006D609D"/>
    <w:rsid w:val="006D63D2"/>
    <w:rsid w:val="006D6682"/>
    <w:rsid w:val="006D6CE4"/>
    <w:rsid w:val="006D709F"/>
    <w:rsid w:val="006D7B21"/>
    <w:rsid w:val="006E0666"/>
    <w:rsid w:val="006E074D"/>
    <w:rsid w:val="006E2256"/>
    <w:rsid w:val="006E288D"/>
    <w:rsid w:val="006E31EA"/>
    <w:rsid w:val="006E3415"/>
    <w:rsid w:val="006E3FDB"/>
    <w:rsid w:val="006E424E"/>
    <w:rsid w:val="006E4CF5"/>
    <w:rsid w:val="006E4DD6"/>
    <w:rsid w:val="006E724F"/>
    <w:rsid w:val="006E7A1A"/>
    <w:rsid w:val="006F0CDC"/>
    <w:rsid w:val="006F1383"/>
    <w:rsid w:val="006F26F0"/>
    <w:rsid w:val="006F2DFA"/>
    <w:rsid w:val="006F3BBA"/>
    <w:rsid w:val="006F4CC1"/>
    <w:rsid w:val="00700740"/>
    <w:rsid w:val="00700791"/>
    <w:rsid w:val="0070114C"/>
    <w:rsid w:val="007011C2"/>
    <w:rsid w:val="00701AAB"/>
    <w:rsid w:val="00702A63"/>
    <w:rsid w:val="00702BCE"/>
    <w:rsid w:val="00703A74"/>
    <w:rsid w:val="00703B7D"/>
    <w:rsid w:val="007043F1"/>
    <w:rsid w:val="00704FAF"/>
    <w:rsid w:val="00705913"/>
    <w:rsid w:val="007060DC"/>
    <w:rsid w:val="00706785"/>
    <w:rsid w:val="00706B3E"/>
    <w:rsid w:val="00707E5B"/>
    <w:rsid w:val="00710242"/>
    <w:rsid w:val="00710CDB"/>
    <w:rsid w:val="007111E7"/>
    <w:rsid w:val="0071425A"/>
    <w:rsid w:val="00716E42"/>
    <w:rsid w:val="0071729B"/>
    <w:rsid w:val="0071782A"/>
    <w:rsid w:val="00720188"/>
    <w:rsid w:val="007206E9"/>
    <w:rsid w:val="00721E1C"/>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6A1D"/>
    <w:rsid w:val="00737460"/>
    <w:rsid w:val="00737557"/>
    <w:rsid w:val="00737597"/>
    <w:rsid w:val="00741F41"/>
    <w:rsid w:val="007430F5"/>
    <w:rsid w:val="00743E23"/>
    <w:rsid w:val="00746DD4"/>
    <w:rsid w:val="00750338"/>
    <w:rsid w:val="00751ACF"/>
    <w:rsid w:val="00753049"/>
    <w:rsid w:val="0075308B"/>
    <w:rsid w:val="0075311E"/>
    <w:rsid w:val="00753201"/>
    <w:rsid w:val="00754CD5"/>
    <w:rsid w:val="00755314"/>
    <w:rsid w:val="00756643"/>
    <w:rsid w:val="007624EF"/>
    <w:rsid w:val="00762ED7"/>
    <w:rsid w:val="00763075"/>
    <w:rsid w:val="007633F3"/>
    <w:rsid w:val="00763DBB"/>
    <w:rsid w:val="007652E9"/>
    <w:rsid w:val="0076576A"/>
    <w:rsid w:val="00766729"/>
    <w:rsid w:val="00766D38"/>
    <w:rsid w:val="0077136D"/>
    <w:rsid w:val="0077499B"/>
    <w:rsid w:val="00774AA4"/>
    <w:rsid w:val="00774CFF"/>
    <w:rsid w:val="00775599"/>
    <w:rsid w:val="0077578A"/>
    <w:rsid w:val="0077605B"/>
    <w:rsid w:val="00776671"/>
    <w:rsid w:val="00777622"/>
    <w:rsid w:val="00777895"/>
    <w:rsid w:val="00777A99"/>
    <w:rsid w:val="0078067A"/>
    <w:rsid w:val="00780FDD"/>
    <w:rsid w:val="00782F32"/>
    <w:rsid w:val="00783892"/>
    <w:rsid w:val="00783DAD"/>
    <w:rsid w:val="00783FCA"/>
    <w:rsid w:val="00784C8A"/>
    <w:rsid w:val="00785AF4"/>
    <w:rsid w:val="00785B2F"/>
    <w:rsid w:val="0078788A"/>
    <w:rsid w:val="00790450"/>
    <w:rsid w:val="00791947"/>
    <w:rsid w:val="00791CCC"/>
    <w:rsid w:val="007925DF"/>
    <w:rsid w:val="0079261D"/>
    <w:rsid w:val="0079454B"/>
    <w:rsid w:val="00794695"/>
    <w:rsid w:val="0079528C"/>
    <w:rsid w:val="00795387"/>
    <w:rsid w:val="007954F3"/>
    <w:rsid w:val="00796ABA"/>
    <w:rsid w:val="00797E25"/>
    <w:rsid w:val="007A02BD"/>
    <w:rsid w:val="007A106F"/>
    <w:rsid w:val="007A1B70"/>
    <w:rsid w:val="007A1E28"/>
    <w:rsid w:val="007A1E63"/>
    <w:rsid w:val="007A22D2"/>
    <w:rsid w:val="007A3789"/>
    <w:rsid w:val="007A3F8A"/>
    <w:rsid w:val="007A4180"/>
    <w:rsid w:val="007A6B0B"/>
    <w:rsid w:val="007A7E57"/>
    <w:rsid w:val="007B0FC2"/>
    <w:rsid w:val="007B1EB9"/>
    <w:rsid w:val="007B35FB"/>
    <w:rsid w:val="007B46FF"/>
    <w:rsid w:val="007B510B"/>
    <w:rsid w:val="007B5142"/>
    <w:rsid w:val="007B5E6B"/>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4AD0"/>
    <w:rsid w:val="007D53D9"/>
    <w:rsid w:val="007D6696"/>
    <w:rsid w:val="007D6D0F"/>
    <w:rsid w:val="007E03F7"/>
    <w:rsid w:val="007E0AFF"/>
    <w:rsid w:val="007E0E66"/>
    <w:rsid w:val="007E0E6D"/>
    <w:rsid w:val="007E14CC"/>
    <w:rsid w:val="007E351C"/>
    <w:rsid w:val="007E3E40"/>
    <w:rsid w:val="007E4576"/>
    <w:rsid w:val="007E4A50"/>
    <w:rsid w:val="007E4ACA"/>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1621"/>
    <w:rsid w:val="00812833"/>
    <w:rsid w:val="0081381E"/>
    <w:rsid w:val="0081429E"/>
    <w:rsid w:val="0081432C"/>
    <w:rsid w:val="008145BA"/>
    <w:rsid w:val="008146A9"/>
    <w:rsid w:val="008179F6"/>
    <w:rsid w:val="00820AD5"/>
    <w:rsid w:val="00820CFF"/>
    <w:rsid w:val="008210D4"/>
    <w:rsid w:val="00821C07"/>
    <w:rsid w:val="0082418E"/>
    <w:rsid w:val="00824881"/>
    <w:rsid w:val="00824A14"/>
    <w:rsid w:val="00825016"/>
    <w:rsid w:val="0082508B"/>
    <w:rsid w:val="008262D7"/>
    <w:rsid w:val="0082677F"/>
    <w:rsid w:val="00827373"/>
    <w:rsid w:val="00827BF2"/>
    <w:rsid w:val="0083102D"/>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6B94"/>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4AAF"/>
    <w:rsid w:val="008666FC"/>
    <w:rsid w:val="00866800"/>
    <w:rsid w:val="00866BA7"/>
    <w:rsid w:val="008671B2"/>
    <w:rsid w:val="008708C7"/>
    <w:rsid w:val="00871913"/>
    <w:rsid w:val="00871B08"/>
    <w:rsid w:val="00871E77"/>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1778"/>
    <w:rsid w:val="008A2DA7"/>
    <w:rsid w:val="008A333B"/>
    <w:rsid w:val="008A3DAD"/>
    <w:rsid w:val="008A50EE"/>
    <w:rsid w:val="008A514E"/>
    <w:rsid w:val="008A67CB"/>
    <w:rsid w:val="008A72BA"/>
    <w:rsid w:val="008A7A80"/>
    <w:rsid w:val="008B0872"/>
    <w:rsid w:val="008B0944"/>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36A0"/>
    <w:rsid w:val="008C414D"/>
    <w:rsid w:val="008C4447"/>
    <w:rsid w:val="008C44DE"/>
    <w:rsid w:val="008C5E1A"/>
    <w:rsid w:val="008C64C4"/>
    <w:rsid w:val="008D16BF"/>
    <w:rsid w:val="008D1FCE"/>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4225"/>
    <w:rsid w:val="008E442C"/>
    <w:rsid w:val="008E4B1C"/>
    <w:rsid w:val="008E5F3E"/>
    <w:rsid w:val="008E61EE"/>
    <w:rsid w:val="008E6E23"/>
    <w:rsid w:val="008E7188"/>
    <w:rsid w:val="008F0160"/>
    <w:rsid w:val="008F129B"/>
    <w:rsid w:val="008F17DE"/>
    <w:rsid w:val="008F40D0"/>
    <w:rsid w:val="008F411F"/>
    <w:rsid w:val="008F42ED"/>
    <w:rsid w:val="008F4C0C"/>
    <w:rsid w:val="009004A9"/>
    <w:rsid w:val="00901163"/>
    <w:rsid w:val="009014DE"/>
    <w:rsid w:val="00901E2B"/>
    <w:rsid w:val="00903229"/>
    <w:rsid w:val="00904480"/>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D81"/>
    <w:rsid w:val="0091375D"/>
    <w:rsid w:val="00914C1A"/>
    <w:rsid w:val="0091503C"/>
    <w:rsid w:val="00915EBE"/>
    <w:rsid w:val="009170EA"/>
    <w:rsid w:val="0091731E"/>
    <w:rsid w:val="00917669"/>
    <w:rsid w:val="00921738"/>
    <w:rsid w:val="00921C14"/>
    <w:rsid w:val="00923B46"/>
    <w:rsid w:val="00923D84"/>
    <w:rsid w:val="00924793"/>
    <w:rsid w:val="00925B95"/>
    <w:rsid w:val="00927718"/>
    <w:rsid w:val="00930D63"/>
    <w:rsid w:val="00931384"/>
    <w:rsid w:val="00931C8A"/>
    <w:rsid w:val="00931FDE"/>
    <w:rsid w:val="00932996"/>
    <w:rsid w:val="00932FDC"/>
    <w:rsid w:val="009336EC"/>
    <w:rsid w:val="00934808"/>
    <w:rsid w:val="0093563C"/>
    <w:rsid w:val="009356E4"/>
    <w:rsid w:val="00935DDD"/>
    <w:rsid w:val="009362C3"/>
    <w:rsid w:val="00936DC2"/>
    <w:rsid w:val="00937CFB"/>
    <w:rsid w:val="00937EEA"/>
    <w:rsid w:val="0094079F"/>
    <w:rsid w:val="00941D10"/>
    <w:rsid w:val="00942CD4"/>
    <w:rsid w:val="0094371C"/>
    <w:rsid w:val="00945DC3"/>
    <w:rsid w:val="00945EAB"/>
    <w:rsid w:val="00946355"/>
    <w:rsid w:val="0094769F"/>
    <w:rsid w:val="00947986"/>
    <w:rsid w:val="0095024A"/>
    <w:rsid w:val="009517C3"/>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084C"/>
    <w:rsid w:val="00991098"/>
    <w:rsid w:val="00991633"/>
    <w:rsid w:val="009922CD"/>
    <w:rsid w:val="00993490"/>
    <w:rsid w:val="009940C8"/>
    <w:rsid w:val="00995132"/>
    <w:rsid w:val="009955E6"/>
    <w:rsid w:val="009957DB"/>
    <w:rsid w:val="00995983"/>
    <w:rsid w:val="009962C0"/>
    <w:rsid w:val="00996871"/>
    <w:rsid w:val="00996EC6"/>
    <w:rsid w:val="00997444"/>
    <w:rsid w:val="009974D1"/>
    <w:rsid w:val="00997527"/>
    <w:rsid w:val="009975D6"/>
    <w:rsid w:val="0099791E"/>
    <w:rsid w:val="00997B18"/>
    <w:rsid w:val="009A0E16"/>
    <w:rsid w:val="009A0F41"/>
    <w:rsid w:val="009A13D4"/>
    <w:rsid w:val="009A1D5A"/>
    <w:rsid w:val="009A459B"/>
    <w:rsid w:val="009A5F60"/>
    <w:rsid w:val="009A76D9"/>
    <w:rsid w:val="009B0CC1"/>
    <w:rsid w:val="009B1D44"/>
    <w:rsid w:val="009B28CA"/>
    <w:rsid w:val="009B3474"/>
    <w:rsid w:val="009B459B"/>
    <w:rsid w:val="009B4C24"/>
    <w:rsid w:val="009B4E65"/>
    <w:rsid w:val="009B5808"/>
    <w:rsid w:val="009B64A4"/>
    <w:rsid w:val="009B6CD3"/>
    <w:rsid w:val="009B7100"/>
    <w:rsid w:val="009B759C"/>
    <w:rsid w:val="009C0614"/>
    <w:rsid w:val="009C09C5"/>
    <w:rsid w:val="009C1342"/>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76AB"/>
    <w:rsid w:val="009D777F"/>
    <w:rsid w:val="009E1228"/>
    <w:rsid w:val="009E2DF6"/>
    <w:rsid w:val="009E33CC"/>
    <w:rsid w:val="009E41F0"/>
    <w:rsid w:val="009E4834"/>
    <w:rsid w:val="009E52C6"/>
    <w:rsid w:val="009E55A6"/>
    <w:rsid w:val="009E6239"/>
    <w:rsid w:val="009E6C8A"/>
    <w:rsid w:val="009E7CCA"/>
    <w:rsid w:val="009F00FE"/>
    <w:rsid w:val="009F0210"/>
    <w:rsid w:val="009F0BCA"/>
    <w:rsid w:val="009F1E17"/>
    <w:rsid w:val="009F2440"/>
    <w:rsid w:val="009F264E"/>
    <w:rsid w:val="009F291F"/>
    <w:rsid w:val="009F2F33"/>
    <w:rsid w:val="009F390B"/>
    <w:rsid w:val="009F4AC6"/>
    <w:rsid w:val="009F4DE2"/>
    <w:rsid w:val="009F7909"/>
    <w:rsid w:val="00A00D65"/>
    <w:rsid w:val="00A00E2E"/>
    <w:rsid w:val="00A00FFA"/>
    <w:rsid w:val="00A01813"/>
    <w:rsid w:val="00A01FBA"/>
    <w:rsid w:val="00A02F30"/>
    <w:rsid w:val="00A043E6"/>
    <w:rsid w:val="00A0514D"/>
    <w:rsid w:val="00A05F96"/>
    <w:rsid w:val="00A064BA"/>
    <w:rsid w:val="00A06681"/>
    <w:rsid w:val="00A0743B"/>
    <w:rsid w:val="00A0791C"/>
    <w:rsid w:val="00A1054D"/>
    <w:rsid w:val="00A10859"/>
    <w:rsid w:val="00A10E6E"/>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4156"/>
    <w:rsid w:val="00A24C40"/>
    <w:rsid w:val="00A26244"/>
    <w:rsid w:val="00A26BB3"/>
    <w:rsid w:val="00A27C3F"/>
    <w:rsid w:val="00A30B68"/>
    <w:rsid w:val="00A317EC"/>
    <w:rsid w:val="00A318E1"/>
    <w:rsid w:val="00A32225"/>
    <w:rsid w:val="00A32674"/>
    <w:rsid w:val="00A34A10"/>
    <w:rsid w:val="00A34CD0"/>
    <w:rsid w:val="00A355F2"/>
    <w:rsid w:val="00A35997"/>
    <w:rsid w:val="00A36150"/>
    <w:rsid w:val="00A3694E"/>
    <w:rsid w:val="00A40173"/>
    <w:rsid w:val="00A403FD"/>
    <w:rsid w:val="00A40EB0"/>
    <w:rsid w:val="00A4309A"/>
    <w:rsid w:val="00A43D32"/>
    <w:rsid w:val="00A43FAF"/>
    <w:rsid w:val="00A445E6"/>
    <w:rsid w:val="00A45899"/>
    <w:rsid w:val="00A45A04"/>
    <w:rsid w:val="00A47634"/>
    <w:rsid w:val="00A476FE"/>
    <w:rsid w:val="00A47D4B"/>
    <w:rsid w:val="00A51694"/>
    <w:rsid w:val="00A51804"/>
    <w:rsid w:val="00A51C5A"/>
    <w:rsid w:val="00A53426"/>
    <w:rsid w:val="00A53E1B"/>
    <w:rsid w:val="00A541D7"/>
    <w:rsid w:val="00A55425"/>
    <w:rsid w:val="00A554A4"/>
    <w:rsid w:val="00A556B3"/>
    <w:rsid w:val="00A558A1"/>
    <w:rsid w:val="00A55ADA"/>
    <w:rsid w:val="00A56B7F"/>
    <w:rsid w:val="00A5730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997"/>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0445"/>
    <w:rsid w:val="00AA157A"/>
    <w:rsid w:val="00AA2723"/>
    <w:rsid w:val="00AA5315"/>
    <w:rsid w:val="00AA5874"/>
    <w:rsid w:val="00AA6D64"/>
    <w:rsid w:val="00AA6FD7"/>
    <w:rsid w:val="00AB078C"/>
    <w:rsid w:val="00AB1DEC"/>
    <w:rsid w:val="00AB287C"/>
    <w:rsid w:val="00AB3AE8"/>
    <w:rsid w:val="00AB45BD"/>
    <w:rsid w:val="00AB4640"/>
    <w:rsid w:val="00AB788C"/>
    <w:rsid w:val="00AC0EF9"/>
    <w:rsid w:val="00AC2509"/>
    <w:rsid w:val="00AC38DD"/>
    <w:rsid w:val="00AC4849"/>
    <w:rsid w:val="00AC56F6"/>
    <w:rsid w:val="00AC6A14"/>
    <w:rsid w:val="00AD0169"/>
    <w:rsid w:val="00AD0260"/>
    <w:rsid w:val="00AD030D"/>
    <w:rsid w:val="00AD0500"/>
    <w:rsid w:val="00AD1108"/>
    <w:rsid w:val="00AD170E"/>
    <w:rsid w:val="00AD188E"/>
    <w:rsid w:val="00AD3473"/>
    <w:rsid w:val="00AD5CF1"/>
    <w:rsid w:val="00AD7091"/>
    <w:rsid w:val="00AE0607"/>
    <w:rsid w:val="00AE0DB3"/>
    <w:rsid w:val="00AE13BF"/>
    <w:rsid w:val="00AE180A"/>
    <w:rsid w:val="00AE1E5F"/>
    <w:rsid w:val="00AE220B"/>
    <w:rsid w:val="00AE25CB"/>
    <w:rsid w:val="00AE2928"/>
    <w:rsid w:val="00AE3590"/>
    <w:rsid w:val="00AE413E"/>
    <w:rsid w:val="00AE4D60"/>
    <w:rsid w:val="00AE64B5"/>
    <w:rsid w:val="00AE7029"/>
    <w:rsid w:val="00AF00EA"/>
    <w:rsid w:val="00AF0794"/>
    <w:rsid w:val="00AF1193"/>
    <w:rsid w:val="00AF127A"/>
    <w:rsid w:val="00AF24C0"/>
    <w:rsid w:val="00AF39C0"/>
    <w:rsid w:val="00AF3F89"/>
    <w:rsid w:val="00AF44D7"/>
    <w:rsid w:val="00AF4BAF"/>
    <w:rsid w:val="00AF6C7C"/>
    <w:rsid w:val="00AF7B49"/>
    <w:rsid w:val="00AF7D77"/>
    <w:rsid w:val="00B001A8"/>
    <w:rsid w:val="00B0089B"/>
    <w:rsid w:val="00B013DE"/>
    <w:rsid w:val="00B01CDC"/>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358"/>
    <w:rsid w:val="00B277D1"/>
    <w:rsid w:val="00B308B1"/>
    <w:rsid w:val="00B32C43"/>
    <w:rsid w:val="00B33D28"/>
    <w:rsid w:val="00B34B16"/>
    <w:rsid w:val="00B352C3"/>
    <w:rsid w:val="00B35458"/>
    <w:rsid w:val="00B354CB"/>
    <w:rsid w:val="00B3552D"/>
    <w:rsid w:val="00B367CC"/>
    <w:rsid w:val="00B377B3"/>
    <w:rsid w:val="00B37E29"/>
    <w:rsid w:val="00B414D7"/>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5850"/>
    <w:rsid w:val="00B564AB"/>
    <w:rsid w:val="00B567B0"/>
    <w:rsid w:val="00B6007C"/>
    <w:rsid w:val="00B60801"/>
    <w:rsid w:val="00B6087B"/>
    <w:rsid w:val="00B64EF9"/>
    <w:rsid w:val="00B64F90"/>
    <w:rsid w:val="00B650CA"/>
    <w:rsid w:val="00B65F4C"/>
    <w:rsid w:val="00B66467"/>
    <w:rsid w:val="00B67EB9"/>
    <w:rsid w:val="00B70992"/>
    <w:rsid w:val="00B7126F"/>
    <w:rsid w:val="00B717DA"/>
    <w:rsid w:val="00B7195F"/>
    <w:rsid w:val="00B7294D"/>
    <w:rsid w:val="00B76700"/>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2ED7"/>
    <w:rsid w:val="00BA318D"/>
    <w:rsid w:val="00BA37D8"/>
    <w:rsid w:val="00BA3B9B"/>
    <w:rsid w:val="00BA3C89"/>
    <w:rsid w:val="00BA40F9"/>
    <w:rsid w:val="00BA497A"/>
    <w:rsid w:val="00BA523B"/>
    <w:rsid w:val="00BA52DE"/>
    <w:rsid w:val="00BA6653"/>
    <w:rsid w:val="00BA6DFB"/>
    <w:rsid w:val="00BA6F5E"/>
    <w:rsid w:val="00BA7234"/>
    <w:rsid w:val="00BA7376"/>
    <w:rsid w:val="00BA7DC3"/>
    <w:rsid w:val="00BB0241"/>
    <w:rsid w:val="00BB02F4"/>
    <w:rsid w:val="00BB069C"/>
    <w:rsid w:val="00BB1956"/>
    <w:rsid w:val="00BB225E"/>
    <w:rsid w:val="00BB3C43"/>
    <w:rsid w:val="00BB3D1F"/>
    <w:rsid w:val="00BB3DC9"/>
    <w:rsid w:val="00BB404A"/>
    <w:rsid w:val="00BB4939"/>
    <w:rsid w:val="00BB5E7B"/>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3D9B"/>
    <w:rsid w:val="00BE468D"/>
    <w:rsid w:val="00BE491F"/>
    <w:rsid w:val="00BE4A9B"/>
    <w:rsid w:val="00BE4DDA"/>
    <w:rsid w:val="00BE658E"/>
    <w:rsid w:val="00BE7FDE"/>
    <w:rsid w:val="00BF02F6"/>
    <w:rsid w:val="00BF03EA"/>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537C"/>
    <w:rsid w:val="00C0574A"/>
    <w:rsid w:val="00C06AD4"/>
    <w:rsid w:val="00C06BF1"/>
    <w:rsid w:val="00C07865"/>
    <w:rsid w:val="00C10214"/>
    <w:rsid w:val="00C10386"/>
    <w:rsid w:val="00C104BC"/>
    <w:rsid w:val="00C10ADF"/>
    <w:rsid w:val="00C141A8"/>
    <w:rsid w:val="00C14DE6"/>
    <w:rsid w:val="00C16D42"/>
    <w:rsid w:val="00C177F2"/>
    <w:rsid w:val="00C178E1"/>
    <w:rsid w:val="00C2040B"/>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D7C"/>
    <w:rsid w:val="00C33BDF"/>
    <w:rsid w:val="00C34BF1"/>
    <w:rsid w:val="00C35808"/>
    <w:rsid w:val="00C3651E"/>
    <w:rsid w:val="00C36841"/>
    <w:rsid w:val="00C36E04"/>
    <w:rsid w:val="00C3784C"/>
    <w:rsid w:val="00C40092"/>
    <w:rsid w:val="00C41A81"/>
    <w:rsid w:val="00C41D29"/>
    <w:rsid w:val="00C4264E"/>
    <w:rsid w:val="00C42B20"/>
    <w:rsid w:val="00C43276"/>
    <w:rsid w:val="00C43BEB"/>
    <w:rsid w:val="00C45333"/>
    <w:rsid w:val="00C463AF"/>
    <w:rsid w:val="00C46D7D"/>
    <w:rsid w:val="00C476B5"/>
    <w:rsid w:val="00C47FB3"/>
    <w:rsid w:val="00C543F3"/>
    <w:rsid w:val="00C54E8A"/>
    <w:rsid w:val="00C55725"/>
    <w:rsid w:val="00C561F1"/>
    <w:rsid w:val="00C56BB6"/>
    <w:rsid w:val="00C57A91"/>
    <w:rsid w:val="00C60D43"/>
    <w:rsid w:val="00C61B6B"/>
    <w:rsid w:val="00C62150"/>
    <w:rsid w:val="00C63E44"/>
    <w:rsid w:val="00C6414B"/>
    <w:rsid w:val="00C641CB"/>
    <w:rsid w:val="00C64416"/>
    <w:rsid w:val="00C65074"/>
    <w:rsid w:val="00C654FC"/>
    <w:rsid w:val="00C67836"/>
    <w:rsid w:val="00C679E0"/>
    <w:rsid w:val="00C705F7"/>
    <w:rsid w:val="00C70854"/>
    <w:rsid w:val="00C709BF"/>
    <w:rsid w:val="00C70DCD"/>
    <w:rsid w:val="00C71406"/>
    <w:rsid w:val="00C724D2"/>
    <w:rsid w:val="00C73463"/>
    <w:rsid w:val="00C7370F"/>
    <w:rsid w:val="00C7465F"/>
    <w:rsid w:val="00C75FF6"/>
    <w:rsid w:val="00C76530"/>
    <w:rsid w:val="00C76EDA"/>
    <w:rsid w:val="00C776E8"/>
    <w:rsid w:val="00C77D73"/>
    <w:rsid w:val="00C77F02"/>
    <w:rsid w:val="00C8041C"/>
    <w:rsid w:val="00C8050D"/>
    <w:rsid w:val="00C81838"/>
    <w:rsid w:val="00C8235C"/>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850"/>
    <w:rsid w:val="00CA1E1A"/>
    <w:rsid w:val="00CA1F16"/>
    <w:rsid w:val="00CA3BA4"/>
    <w:rsid w:val="00CA42C4"/>
    <w:rsid w:val="00CA452B"/>
    <w:rsid w:val="00CA46FB"/>
    <w:rsid w:val="00CA5FD0"/>
    <w:rsid w:val="00CA720F"/>
    <w:rsid w:val="00CA7DC6"/>
    <w:rsid w:val="00CB1515"/>
    <w:rsid w:val="00CB245D"/>
    <w:rsid w:val="00CB3AC5"/>
    <w:rsid w:val="00CB3B01"/>
    <w:rsid w:val="00CB3E9F"/>
    <w:rsid w:val="00CB5322"/>
    <w:rsid w:val="00CB573B"/>
    <w:rsid w:val="00CB5BCB"/>
    <w:rsid w:val="00CB6B9D"/>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2542"/>
    <w:rsid w:val="00CD2979"/>
    <w:rsid w:val="00CD3DC0"/>
    <w:rsid w:val="00CD4DD1"/>
    <w:rsid w:val="00CD6218"/>
    <w:rsid w:val="00CD62E3"/>
    <w:rsid w:val="00CD63B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CF7ECA"/>
    <w:rsid w:val="00D007C1"/>
    <w:rsid w:val="00D03504"/>
    <w:rsid w:val="00D036C1"/>
    <w:rsid w:val="00D03877"/>
    <w:rsid w:val="00D03A99"/>
    <w:rsid w:val="00D03C44"/>
    <w:rsid w:val="00D04D93"/>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3206"/>
    <w:rsid w:val="00D36827"/>
    <w:rsid w:val="00D369FD"/>
    <w:rsid w:val="00D36C79"/>
    <w:rsid w:val="00D36D70"/>
    <w:rsid w:val="00D379DE"/>
    <w:rsid w:val="00D400D2"/>
    <w:rsid w:val="00D4254F"/>
    <w:rsid w:val="00D43954"/>
    <w:rsid w:val="00D43C03"/>
    <w:rsid w:val="00D43D90"/>
    <w:rsid w:val="00D44DAF"/>
    <w:rsid w:val="00D4598B"/>
    <w:rsid w:val="00D459B4"/>
    <w:rsid w:val="00D45B0D"/>
    <w:rsid w:val="00D46400"/>
    <w:rsid w:val="00D47014"/>
    <w:rsid w:val="00D476C2"/>
    <w:rsid w:val="00D47B1D"/>
    <w:rsid w:val="00D50784"/>
    <w:rsid w:val="00D50AC4"/>
    <w:rsid w:val="00D51226"/>
    <w:rsid w:val="00D51A4C"/>
    <w:rsid w:val="00D51DB4"/>
    <w:rsid w:val="00D613AA"/>
    <w:rsid w:val="00D624D8"/>
    <w:rsid w:val="00D6309F"/>
    <w:rsid w:val="00D64596"/>
    <w:rsid w:val="00D647E3"/>
    <w:rsid w:val="00D6491F"/>
    <w:rsid w:val="00D64B68"/>
    <w:rsid w:val="00D64D08"/>
    <w:rsid w:val="00D674C9"/>
    <w:rsid w:val="00D67F9B"/>
    <w:rsid w:val="00D71661"/>
    <w:rsid w:val="00D7263A"/>
    <w:rsid w:val="00D74048"/>
    <w:rsid w:val="00D74BF4"/>
    <w:rsid w:val="00D7516B"/>
    <w:rsid w:val="00D75821"/>
    <w:rsid w:val="00D7645E"/>
    <w:rsid w:val="00D76DAB"/>
    <w:rsid w:val="00D76E60"/>
    <w:rsid w:val="00D80E3A"/>
    <w:rsid w:val="00D81189"/>
    <w:rsid w:val="00D81815"/>
    <w:rsid w:val="00D81E7A"/>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3EE5"/>
    <w:rsid w:val="00DB5ABD"/>
    <w:rsid w:val="00DB6D02"/>
    <w:rsid w:val="00DB7372"/>
    <w:rsid w:val="00DB791E"/>
    <w:rsid w:val="00DC03AE"/>
    <w:rsid w:val="00DC03C7"/>
    <w:rsid w:val="00DC05AD"/>
    <w:rsid w:val="00DC0619"/>
    <w:rsid w:val="00DC2070"/>
    <w:rsid w:val="00DC26B8"/>
    <w:rsid w:val="00DC3448"/>
    <w:rsid w:val="00DC54A5"/>
    <w:rsid w:val="00DC7C5C"/>
    <w:rsid w:val="00DD08B3"/>
    <w:rsid w:val="00DD2061"/>
    <w:rsid w:val="00DD276B"/>
    <w:rsid w:val="00DD31DF"/>
    <w:rsid w:val="00DD3F2B"/>
    <w:rsid w:val="00DD4430"/>
    <w:rsid w:val="00DD47D0"/>
    <w:rsid w:val="00DD518F"/>
    <w:rsid w:val="00DD60CE"/>
    <w:rsid w:val="00DD61CD"/>
    <w:rsid w:val="00DD655D"/>
    <w:rsid w:val="00DD72CF"/>
    <w:rsid w:val="00DD734A"/>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BCE"/>
    <w:rsid w:val="00E00028"/>
    <w:rsid w:val="00E003BB"/>
    <w:rsid w:val="00E00843"/>
    <w:rsid w:val="00E015B9"/>
    <w:rsid w:val="00E018FE"/>
    <w:rsid w:val="00E01AAF"/>
    <w:rsid w:val="00E021AA"/>
    <w:rsid w:val="00E031F1"/>
    <w:rsid w:val="00E03E52"/>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201"/>
    <w:rsid w:val="00E21214"/>
    <w:rsid w:val="00E2133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3A17"/>
    <w:rsid w:val="00E340FB"/>
    <w:rsid w:val="00E344A7"/>
    <w:rsid w:val="00E3458C"/>
    <w:rsid w:val="00E35106"/>
    <w:rsid w:val="00E3573F"/>
    <w:rsid w:val="00E35E44"/>
    <w:rsid w:val="00E35FC8"/>
    <w:rsid w:val="00E36530"/>
    <w:rsid w:val="00E37C98"/>
    <w:rsid w:val="00E403D6"/>
    <w:rsid w:val="00E412FB"/>
    <w:rsid w:val="00E4197B"/>
    <w:rsid w:val="00E43827"/>
    <w:rsid w:val="00E44101"/>
    <w:rsid w:val="00E44567"/>
    <w:rsid w:val="00E44948"/>
    <w:rsid w:val="00E449A7"/>
    <w:rsid w:val="00E44F33"/>
    <w:rsid w:val="00E46123"/>
    <w:rsid w:val="00E46A55"/>
    <w:rsid w:val="00E46B1A"/>
    <w:rsid w:val="00E474EF"/>
    <w:rsid w:val="00E47AAE"/>
    <w:rsid w:val="00E50235"/>
    <w:rsid w:val="00E50C20"/>
    <w:rsid w:val="00E53947"/>
    <w:rsid w:val="00E53A02"/>
    <w:rsid w:val="00E5402E"/>
    <w:rsid w:val="00E54B4D"/>
    <w:rsid w:val="00E55501"/>
    <w:rsid w:val="00E560B3"/>
    <w:rsid w:val="00E57206"/>
    <w:rsid w:val="00E607C6"/>
    <w:rsid w:val="00E6103A"/>
    <w:rsid w:val="00E61FF3"/>
    <w:rsid w:val="00E63151"/>
    <w:rsid w:val="00E638BB"/>
    <w:rsid w:val="00E642CB"/>
    <w:rsid w:val="00E64B86"/>
    <w:rsid w:val="00E654CA"/>
    <w:rsid w:val="00E65E05"/>
    <w:rsid w:val="00E6620A"/>
    <w:rsid w:val="00E70CC0"/>
    <w:rsid w:val="00E71CDA"/>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42E6"/>
    <w:rsid w:val="00E9434E"/>
    <w:rsid w:val="00E946FA"/>
    <w:rsid w:val="00E95882"/>
    <w:rsid w:val="00E9743A"/>
    <w:rsid w:val="00E97CE3"/>
    <w:rsid w:val="00EA457B"/>
    <w:rsid w:val="00EA5080"/>
    <w:rsid w:val="00EA566E"/>
    <w:rsid w:val="00EA5D99"/>
    <w:rsid w:val="00EA63B4"/>
    <w:rsid w:val="00EA6479"/>
    <w:rsid w:val="00EA69A1"/>
    <w:rsid w:val="00EA6D63"/>
    <w:rsid w:val="00EB08B3"/>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146"/>
    <w:rsid w:val="00ED5CE2"/>
    <w:rsid w:val="00ED6354"/>
    <w:rsid w:val="00ED6C5E"/>
    <w:rsid w:val="00ED7374"/>
    <w:rsid w:val="00ED796E"/>
    <w:rsid w:val="00EE0DFB"/>
    <w:rsid w:val="00EE15AD"/>
    <w:rsid w:val="00EE15B9"/>
    <w:rsid w:val="00EE2BC4"/>
    <w:rsid w:val="00EE337A"/>
    <w:rsid w:val="00EE3B80"/>
    <w:rsid w:val="00EE5116"/>
    <w:rsid w:val="00EE609C"/>
    <w:rsid w:val="00EE6331"/>
    <w:rsid w:val="00EE661D"/>
    <w:rsid w:val="00EE664E"/>
    <w:rsid w:val="00EE6685"/>
    <w:rsid w:val="00EE6976"/>
    <w:rsid w:val="00EF01B6"/>
    <w:rsid w:val="00EF032E"/>
    <w:rsid w:val="00EF0BD6"/>
    <w:rsid w:val="00EF0CE2"/>
    <w:rsid w:val="00EF10C0"/>
    <w:rsid w:val="00EF4E37"/>
    <w:rsid w:val="00EF5C66"/>
    <w:rsid w:val="00EF5E57"/>
    <w:rsid w:val="00EF71FD"/>
    <w:rsid w:val="00EF784E"/>
    <w:rsid w:val="00F015A7"/>
    <w:rsid w:val="00F0186C"/>
    <w:rsid w:val="00F02454"/>
    <w:rsid w:val="00F024FC"/>
    <w:rsid w:val="00F02721"/>
    <w:rsid w:val="00F029BC"/>
    <w:rsid w:val="00F03346"/>
    <w:rsid w:val="00F0344C"/>
    <w:rsid w:val="00F04DBF"/>
    <w:rsid w:val="00F054FC"/>
    <w:rsid w:val="00F05572"/>
    <w:rsid w:val="00F05DFB"/>
    <w:rsid w:val="00F071FF"/>
    <w:rsid w:val="00F079B6"/>
    <w:rsid w:val="00F11530"/>
    <w:rsid w:val="00F11534"/>
    <w:rsid w:val="00F12376"/>
    <w:rsid w:val="00F1240A"/>
    <w:rsid w:val="00F12BE6"/>
    <w:rsid w:val="00F15A05"/>
    <w:rsid w:val="00F15E2C"/>
    <w:rsid w:val="00F15F52"/>
    <w:rsid w:val="00F1611A"/>
    <w:rsid w:val="00F16192"/>
    <w:rsid w:val="00F1677D"/>
    <w:rsid w:val="00F169CD"/>
    <w:rsid w:val="00F16D9A"/>
    <w:rsid w:val="00F212D5"/>
    <w:rsid w:val="00F23F7F"/>
    <w:rsid w:val="00F25986"/>
    <w:rsid w:val="00F26735"/>
    <w:rsid w:val="00F267E5"/>
    <w:rsid w:val="00F27147"/>
    <w:rsid w:val="00F271B1"/>
    <w:rsid w:val="00F278D9"/>
    <w:rsid w:val="00F27C57"/>
    <w:rsid w:val="00F3027C"/>
    <w:rsid w:val="00F31691"/>
    <w:rsid w:val="00F317FA"/>
    <w:rsid w:val="00F32142"/>
    <w:rsid w:val="00F3258C"/>
    <w:rsid w:val="00F32735"/>
    <w:rsid w:val="00F33994"/>
    <w:rsid w:val="00F342E8"/>
    <w:rsid w:val="00F34464"/>
    <w:rsid w:val="00F348FD"/>
    <w:rsid w:val="00F35A13"/>
    <w:rsid w:val="00F35CEF"/>
    <w:rsid w:val="00F3613E"/>
    <w:rsid w:val="00F374B1"/>
    <w:rsid w:val="00F41255"/>
    <w:rsid w:val="00F42254"/>
    <w:rsid w:val="00F4257D"/>
    <w:rsid w:val="00F42986"/>
    <w:rsid w:val="00F43872"/>
    <w:rsid w:val="00F43F85"/>
    <w:rsid w:val="00F45C93"/>
    <w:rsid w:val="00F45F91"/>
    <w:rsid w:val="00F4662E"/>
    <w:rsid w:val="00F46A49"/>
    <w:rsid w:val="00F46CA4"/>
    <w:rsid w:val="00F47410"/>
    <w:rsid w:val="00F47548"/>
    <w:rsid w:val="00F47E84"/>
    <w:rsid w:val="00F501FD"/>
    <w:rsid w:val="00F509CD"/>
    <w:rsid w:val="00F50F01"/>
    <w:rsid w:val="00F524ED"/>
    <w:rsid w:val="00F5250A"/>
    <w:rsid w:val="00F52F98"/>
    <w:rsid w:val="00F54303"/>
    <w:rsid w:val="00F55BA2"/>
    <w:rsid w:val="00F55C65"/>
    <w:rsid w:val="00F569C8"/>
    <w:rsid w:val="00F56ED5"/>
    <w:rsid w:val="00F571C6"/>
    <w:rsid w:val="00F5726E"/>
    <w:rsid w:val="00F60468"/>
    <w:rsid w:val="00F61B62"/>
    <w:rsid w:val="00F6219B"/>
    <w:rsid w:val="00F625C0"/>
    <w:rsid w:val="00F631FF"/>
    <w:rsid w:val="00F65B54"/>
    <w:rsid w:val="00F67601"/>
    <w:rsid w:val="00F71C13"/>
    <w:rsid w:val="00F75B5B"/>
    <w:rsid w:val="00F76355"/>
    <w:rsid w:val="00F76CA1"/>
    <w:rsid w:val="00F771EE"/>
    <w:rsid w:val="00F803FB"/>
    <w:rsid w:val="00F80826"/>
    <w:rsid w:val="00F8086D"/>
    <w:rsid w:val="00F80E62"/>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C30"/>
    <w:rsid w:val="00FA4D9C"/>
    <w:rsid w:val="00FA6140"/>
    <w:rsid w:val="00FA69AA"/>
    <w:rsid w:val="00FA6C23"/>
    <w:rsid w:val="00FA6C8B"/>
    <w:rsid w:val="00FA6E3F"/>
    <w:rsid w:val="00FB0130"/>
    <w:rsid w:val="00FB0335"/>
    <w:rsid w:val="00FB0615"/>
    <w:rsid w:val="00FB0A17"/>
    <w:rsid w:val="00FB182E"/>
    <w:rsid w:val="00FB1EE5"/>
    <w:rsid w:val="00FB2127"/>
    <w:rsid w:val="00FB28A6"/>
    <w:rsid w:val="00FB3012"/>
    <w:rsid w:val="00FB3230"/>
    <w:rsid w:val="00FB4489"/>
    <w:rsid w:val="00FB4BF6"/>
    <w:rsid w:val="00FB5702"/>
    <w:rsid w:val="00FB58EB"/>
    <w:rsid w:val="00FB5C9F"/>
    <w:rsid w:val="00FB5F0E"/>
    <w:rsid w:val="00FB64C7"/>
    <w:rsid w:val="00FB7D28"/>
    <w:rsid w:val="00FC0776"/>
    <w:rsid w:val="00FC0A74"/>
    <w:rsid w:val="00FC0EEB"/>
    <w:rsid w:val="00FC1106"/>
    <w:rsid w:val="00FC27D2"/>
    <w:rsid w:val="00FC3C1E"/>
    <w:rsid w:val="00FC5369"/>
    <w:rsid w:val="00FC5E94"/>
    <w:rsid w:val="00FC6242"/>
    <w:rsid w:val="00FC65E2"/>
    <w:rsid w:val="00FC6C4A"/>
    <w:rsid w:val="00FC6EBB"/>
    <w:rsid w:val="00FC75AA"/>
    <w:rsid w:val="00FD05A4"/>
    <w:rsid w:val="00FD06D0"/>
    <w:rsid w:val="00FD1330"/>
    <w:rsid w:val="00FD1A3B"/>
    <w:rsid w:val="00FD2683"/>
    <w:rsid w:val="00FD2B5E"/>
    <w:rsid w:val="00FD2C52"/>
    <w:rsid w:val="00FD314F"/>
    <w:rsid w:val="00FD4102"/>
    <w:rsid w:val="00FD4645"/>
    <w:rsid w:val="00FD684F"/>
    <w:rsid w:val="00FD6D09"/>
    <w:rsid w:val="00FD754C"/>
    <w:rsid w:val="00FE0A0E"/>
    <w:rsid w:val="00FE12B3"/>
    <w:rsid w:val="00FE1730"/>
    <w:rsid w:val="00FE2649"/>
    <w:rsid w:val="00FE38C7"/>
    <w:rsid w:val="00FE3B00"/>
    <w:rsid w:val="00FE5CD1"/>
    <w:rsid w:val="00FE6CDD"/>
    <w:rsid w:val="00FF2538"/>
    <w:rsid w:val="00FF2B2F"/>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6407C"/>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4254DF"/>
    <w:pPr>
      <w:keepNext/>
      <w:keepLines/>
      <w:spacing w:before="240"/>
      <w:outlineLvl w:val="0"/>
    </w:pPr>
    <w:rPr>
      <w:b/>
      <w:color w:val="0070C0"/>
      <w:sz w:val="32"/>
      <w:szCs w:val="32"/>
      <w:lang w:eastAsia="en-GB"/>
    </w:rPr>
  </w:style>
  <w:style w:type="paragraph" w:styleId="Heading2">
    <w:name w:val="heading 2"/>
    <w:basedOn w:val="Normal"/>
    <w:next w:val="Normal"/>
    <w:link w:val="Heading2Char"/>
    <w:autoRedefine/>
    <w:uiPriority w:val="9"/>
    <w:unhideWhenUsed/>
    <w:qFormat/>
    <w:rsid w:val="00573344"/>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573344"/>
    <w:rPr>
      <w:rFonts w:eastAsia="Times New Roman"/>
      <w:b/>
      <w:noProof/>
      <w:sz w:val="28"/>
      <w:szCs w:val="26"/>
      <w:lang w:val="en-GB" w:eastAsia="en-GB"/>
    </w:rPr>
  </w:style>
  <w:style w:type="paragraph" w:styleId="Caption">
    <w:name w:val="caption"/>
    <w:basedOn w:val="Normal"/>
    <w:next w:val="Normal"/>
    <w:autoRedefine/>
    <w:uiPriority w:val="35"/>
    <w:unhideWhenUsed/>
    <w:qFormat/>
    <w:rsid w:val="00E449A7"/>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4254DF"/>
    <w:rPr>
      <w:rFonts w:cs="Times New Roman"/>
      <w:b/>
      <w:noProof/>
      <w:color w:val="0070C0"/>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color w:val="000000"/>
    </w:rPr>
    <w:tblPr>
      <w:tblStyleRowBandSize w:val="1"/>
      <w:tblStyleColBandSize w:val="1"/>
    </w:tblPr>
  </w:style>
  <w:style w:type="table" w:customStyle="1" w:styleId="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character" w:customStyle="1" w:styleId="cursor-pointer">
    <w:name w:val="cursor-pointer"/>
    <w:basedOn w:val="DefaultParagraphFont"/>
    <w:rsid w:val="00C8235C"/>
  </w:style>
  <w:style w:type="character" w:customStyle="1" w:styleId="whitespace-normal">
    <w:name w:val="whitespace-normal"/>
    <w:basedOn w:val="DefaultParagraphFont"/>
    <w:rsid w:val="009D76AB"/>
  </w:style>
  <w:style w:type="character" w:styleId="FollowedHyperlink">
    <w:name w:val="FollowedHyperlink"/>
    <w:basedOn w:val="DefaultParagraphFont"/>
    <w:uiPriority w:val="99"/>
    <w:semiHidden/>
    <w:unhideWhenUsed/>
    <w:rsid w:val="0032287D"/>
    <w:rPr>
      <w:color w:val="954F72" w:themeColor="followedHyperlink"/>
      <w:u w:val="single"/>
    </w:rPr>
  </w:style>
  <w:style w:type="character" w:styleId="UnresolvedMention">
    <w:name w:val="Unresolved Mention"/>
    <w:basedOn w:val="DefaultParagraphFont"/>
    <w:uiPriority w:val="99"/>
    <w:semiHidden/>
    <w:unhideWhenUsed/>
    <w:rsid w:val="0032287D"/>
    <w:rPr>
      <w:color w:val="605E5C"/>
      <w:shd w:val="clear" w:color="auto" w:fill="E1DFDD"/>
    </w:rPr>
  </w:style>
  <w:style w:type="table" w:styleId="GridTable4-Accent5">
    <w:name w:val="Grid Table 4 Accent 5"/>
    <w:basedOn w:val="TableNormal"/>
    <w:uiPriority w:val="49"/>
    <w:rsid w:val="009F291F"/>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248">
      <w:bodyDiv w:val="1"/>
      <w:marLeft w:val="0"/>
      <w:marRight w:val="0"/>
      <w:marTop w:val="0"/>
      <w:marBottom w:val="0"/>
      <w:divBdr>
        <w:top w:val="none" w:sz="0" w:space="0" w:color="auto"/>
        <w:left w:val="none" w:sz="0" w:space="0" w:color="auto"/>
        <w:bottom w:val="none" w:sz="0" w:space="0" w:color="auto"/>
        <w:right w:val="none" w:sz="0" w:space="0" w:color="auto"/>
      </w:divBdr>
    </w:div>
    <w:div w:id="1594513">
      <w:bodyDiv w:val="1"/>
      <w:marLeft w:val="0"/>
      <w:marRight w:val="0"/>
      <w:marTop w:val="0"/>
      <w:marBottom w:val="0"/>
      <w:divBdr>
        <w:top w:val="none" w:sz="0" w:space="0" w:color="auto"/>
        <w:left w:val="none" w:sz="0" w:space="0" w:color="auto"/>
        <w:bottom w:val="none" w:sz="0" w:space="0" w:color="auto"/>
        <w:right w:val="none" w:sz="0" w:space="0" w:color="auto"/>
      </w:divBdr>
    </w:div>
    <w:div w:id="4867496">
      <w:bodyDiv w:val="1"/>
      <w:marLeft w:val="0"/>
      <w:marRight w:val="0"/>
      <w:marTop w:val="0"/>
      <w:marBottom w:val="0"/>
      <w:divBdr>
        <w:top w:val="none" w:sz="0" w:space="0" w:color="auto"/>
        <w:left w:val="none" w:sz="0" w:space="0" w:color="auto"/>
        <w:bottom w:val="none" w:sz="0" w:space="0" w:color="auto"/>
        <w:right w:val="none" w:sz="0" w:space="0" w:color="auto"/>
      </w:divBdr>
    </w:div>
    <w:div w:id="6567707">
      <w:bodyDiv w:val="1"/>
      <w:marLeft w:val="0"/>
      <w:marRight w:val="0"/>
      <w:marTop w:val="0"/>
      <w:marBottom w:val="0"/>
      <w:divBdr>
        <w:top w:val="none" w:sz="0" w:space="0" w:color="auto"/>
        <w:left w:val="none" w:sz="0" w:space="0" w:color="auto"/>
        <w:bottom w:val="none" w:sz="0" w:space="0" w:color="auto"/>
        <w:right w:val="none" w:sz="0" w:space="0" w:color="auto"/>
      </w:divBdr>
    </w:div>
    <w:div w:id="9263552">
      <w:bodyDiv w:val="1"/>
      <w:marLeft w:val="0"/>
      <w:marRight w:val="0"/>
      <w:marTop w:val="0"/>
      <w:marBottom w:val="0"/>
      <w:divBdr>
        <w:top w:val="none" w:sz="0" w:space="0" w:color="auto"/>
        <w:left w:val="none" w:sz="0" w:space="0" w:color="auto"/>
        <w:bottom w:val="none" w:sz="0" w:space="0" w:color="auto"/>
        <w:right w:val="none" w:sz="0" w:space="0" w:color="auto"/>
      </w:divBdr>
    </w:div>
    <w:div w:id="17463888">
      <w:bodyDiv w:val="1"/>
      <w:marLeft w:val="0"/>
      <w:marRight w:val="0"/>
      <w:marTop w:val="0"/>
      <w:marBottom w:val="0"/>
      <w:divBdr>
        <w:top w:val="none" w:sz="0" w:space="0" w:color="auto"/>
        <w:left w:val="none" w:sz="0" w:space="0" w:color="auto"/>
        <w:bottom w:val="none" w:sz="0" w:space="0" w:color="auto"/>
        <w:right w:val="none" w:sz="0" w:space="0" w:color="auto"/>
      </w:divBdr>
    </w:div>
    <w:div w:id="17707180">
      <w:bodyDiv w:val="1"/>
      <w:marLeft w:val="0"/>
      <w:marRight w:val="0"/>
      <w:marTop w:val="0"/>
      <w:marBottom w:val="0"/>
      <w:divBdr>
        <w:top w:val="none" w:sz="0" w:space="0" w:color="auto"/>
        <w:left w:val="none" w:sz="0" w:space="0" w:color="auto"/>
        <w:bottom w:val="none" w:sz="0" w:space="0" w:color="auto"/>
        <w:right w:val="none" w:sz="0" w:space="0" w:color="auto"/>
      </w:divBdr>
      <w:divsChild>
        <w:div w:id="1525050175">
          <w:marLeft w:val="0"/>
          <w:marRight w:val="0"/>
          <w:marTop w:val="0"/>
          <w:marBottom w:val="0"/>
          <w:divBdr>
            <w:top w:val="none" w:sz="0" w:space="0" w:color="auto"/>
            <w:left w:val="none" w:sz="0" w:space="0" w:color="auto"/>
            <w:bottom w:val="none" w:sz="0" w:space="0" w:color="auto"/>
            <w:right w:val="none" w:sz="0" w:space="0" w:color="auto"/>
          </w:divBdr>
        </w:div>
      </w:divsChild>
    </w:div>
    <w:div w:id="20059884">
      <w:bodyDiv w:val="1"/>
      <w:marLeft w:val="0"/>
      <w:marRight w:val="0"/>
      <w:marTop w:val="0"/>
      <w:marBottom w:val="0"/>
      <w:divBdr>
        <w:top w:val="none" w:sz="0" w:space="0" w:color="auto"/>
        <w:left w:val="none" w:sz="0" w:space="0" w:color="auto"/>
        <w:bottom w:val="none" w:sz="0" w:space="0" w:color="auto"/>
        <w:right w:val="none" w:sz="0" w:space="0" w:color="auto"/>
      </w:divBdr>
      <w:divsChild>
        <w:div w:id="486167317">
          <w:marLeft w:val="0"/>
          <w:marRight w:val="0"/>
          <w:marTop w:val="0"/>
          <w:marBottom w:val="0"/>
          <w:divBdr>
            <w:top w:val="none" w:sz="0" w:space="0" w:color="auto"/>
            <w:left w:val="none" w:sz="0" w:space="0" w:color="auto"/>
            <w:bottom w:val="none" w:sz="0" w:space="0" w:color="auto"/>
            <w:right w:val="none" w:sz="0" w:space="0" w:color="auto"/>
          </w:divBdr>
          <w:divsChild>
            <w:div w:id="325666008">
              <w:marLeft w:val="0"/>
              <w:marRight w:val="0"/>
              <w:marTop w:val="0"/>
              <w:marBottom w:val="0"/>
              <w:divBdr>
                <w:top w:val="none" w:sz="0" w:space="0" w:color="auto"/>
                <w:left w:val="none" w:sz="0" w:space="0" w:color="auto"/>
                <w:bottom w:val="none" w:sz="0" w:space="0" w:color="auto"/>
                <w:right w:val="none" w:sz="0" w:space="0" w:color="auto"/>
              </w:divBdr>
            </w:div>
          </w:divsChild>
        </w:div>
        <w:div w:id="1091588852">
          <w:marLeft w:val="0"/>
          <w:marRight w:val="0"/>
          <w:marTop w:val="0"/>
          <w:marBottom w:val="0"/>
          <w:divBdr>
            <w:top w:val="none" w:sz="0" w:space="0" w:color="auto"/>
            <w:left w:val="none" w:sz="0" w:space="0" w:color="auto"/>
            <w:bottom w:val="none" w:sz="0" w:space="0" w:color="auto"/>
            <w:right w:val="none" w:sz="0" w:space="0" w:color="auto"/>
          </w:divBdr>
          <w:divsChild>
            <w:div w:id="6432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272">
      <w:bodyDiv w:val="1"/>
      <w:marLeft w:val="0"/>
      <w:marRight w:val="0"/>
      <w:marTop w:val="0"/>
      <w:marBottom w:val="0"/>
      <w:divBdr>
        <w:top w:val="none" w:sz="0" w:space="0" w:color="auto"/>
        <w:left w:val="none" w:sz="0" w:space="0" w:color="auto"/>
        <w:bottom w:val="none" w:sz="0" w:space="0" w:color="auto"/>
        <w:right w:val="none" w:sz="0" w:space="0" w:color="auto"/>
      </w:divBdr>
    </w:div>
    <w:div w:id="25369936">
      <w:bodyDiv w:val="1"/>
      <w:marLeft w:val="0"/>
      <w:marRight w:val="0"/>
      <w:marTop w:val="0"/>
      <w:marBottom w:val="0"/>
      <w:divBdr>
        <w:top w:val="none" w:sz="0" w:space="0" w:color="auto"/>
        <w:left w:val="none" w:sz="0" w:space="0" w:color="auto"/>
        <w:bottom w:val="none" w:sz="0" w:space="0" w:color="auto"/>
        <w:right w:val="none" w:sz="0" w:space="0" w:color="auto"/>
      </w:divBdr>
    </w:div>
    <w:div w:id="26299413">
      <w:bodyDiv w:val="1"/>
      <w:marLeft w:val="0"/>
      <w:marRight w:val="0"/>
      <w:marTop w:val="0"/>
      <w:marBottom w:val="0"/>
      <w:divBdr>
        <w:top w:val="none" w:sz="0" w:space="0" w:color="auto"/>
        <w:left w:val="none" w:sz="0" w:space="0" w:color="auto"/>
        <w:bottom w:val="none" w:sz="0" w:space="0" w:color="auto"/>
        <w:right w:val="none" w:sz="0" w:space="0" w:color="auto"/>
      </w:divBdr>
    </w:div>
    <w:div w:id="31922569">
      <w:bodyDiv w:val="1"/>
      <w:marLeft w:val="0"/>
      <w:marRight w:val="0"/>
      <w:marTop w:val="0"/>
      <w:marBottom w:val="0"/>
      <w:divBdr>
        <w:top w:val="none" w:sz="0" w:space="0" w:color="auto"/>
        <w:left w:val="none" w:sz="0" w:space="0" w:color="auto"/>
        <w:bottom w:val="none" w:sz="0" w:space="0" w:color="auto"/>
        <w:right w:val="none" w:sz="0" w:space="0" w:color="auto"/>
      </w:divBdr>
    </w:div>
    <w:div w:id="32771026">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42946133">
      <w:bodyDiv w:val="1"/>
      <w:marLeft w:val="0"/>
      <w:marRight w:val="0"/>
      <w:marTop w:val="0"/>
      <w:marBottom w:val="0"/>
      <w:divBdr>
        <w:top w:val="none" w:sz="0" w:space="0" w:color="auto"/>
        <w:left w:val="none" w:sz="0" w:space="0" w:color="auto"/>
        <w:bottom w:val="none" w:sz="0" w:space="0" w:color="auto"/>
        <w:right w:val="none" w:sz="0" w:space="0" w:color="auto"/>
      </w:divBdr>
    </w:div>
    <w:div w:id="59330035">
      <w:bodyDiv w:val="1"/>
      <w:marLeft w:val="0"/>
      <w:marRight w:val="0"/>
      <w:marTop w:val="0"/>
      <w:marBottom w:val="0"/>
      <w:divBdr>
        <w:top w:val="none" w:sz="0" w:space="0" w:color="auto"/>
        <w:left w:val="none" w:sz="0" w:space="0" w:color="auto"/>
        <w:bottom w:val="none" w:sz="0" w:space="0" w:color="auto"/>
        <w:right w:val="none" w:sz="0" w:space="0" w:color="auto"/>
      </w:divBdr>
      <w:divsChild>
        <w:div w:id="1527057325">
          <w:marLeft w:val="0"/>
          <w:marRight w:val="0"/>
          <w:marTop w:val="0"/>
          <w:marBottom w:val="0"/>
          <w:divBdr>
            <w:top w:val="none" w:sz="0" w:space="0" w:color="auto"/>
            <w:left w:val="none" w:sz="0" w:space="0" w:color="auto"/>
            <w:bottom w:val="none" w:sz="0" w:space="0" w:color="auto"/>
            <w:right w:val="none" w:sz="0" w:space="0" w:color="auto"/>
          </w:divBdr>
          <w:divsChild>
            <w:div w:id="9641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073">
      <w:bodyDiv w:val="1"/>
      <w:marLeft w:val="0"/>
      <w:marRight w:val="0"/>
      <w:marTop w:val="0"/>
      <w:marBottom w:val="0"/>
      <w:divBdr>
        <w:top w:val="none" w:sz="0" w:space="0" w:color="auto"/>
        <w:left w:val="none" w:sz="0" w:space="0" w:color="auto"/>
        <w:bottom w:val="none" w:sz="0" w:space="0" w:color="auto"/>
        <w:right w:val="none" w:sz="0" w:space="0" w:color="auto"/>
      </w:divBdr>
    </w:div>
    <w:div w:id="65031169">
      <w:bodyDiv w:val="1"/>
      <w:marLeft w:val="0"/>
      <w:marRight w:val="0"/>
      <w:marTop w:val="0"/>
      <w:marBottom w:val="0"/>
      <w:divBdr>
        <w:top w:val="none" w:sz="0" w:space="0" w:color="auto"/>
        <w:left w:val="none" w:sz="0" w:space="0" w:color="auto"/>
        <w:bottom w:val="none" w:sz="0" w:space="0" w:color="auto"/>
        <w:right w:val="none" w:sz="0" w:space="0" w:color="auto"/>
      </w:divBdr>
      <w:divsChild>
        <w:div w:id="1572230447">
          <w:marLeft w:val="0"/>
          <w:marRight w:val="0"/>
          <w:marTop w:val="0"/>
          <w:marBottom w:val="0"/>
          <w:divBdr>
            <w:top w:val="none" w:sz="0" w:space="0" w:color="auto"/>
            <w:left w:val="none" w:sz="0" w:space="0" w:color="auto"/>
            <w:bottom w:val="none" w:sz="0" w:space="0" w:color="auto"/>
            <w:right w:val="none" w:sz="0" w:space="0" w:color="auto"/>
          </w:divBdr>
          <w:divsChild>
            <w:div w:id="1466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8478">
      <w:bodyDiv w:val="1"/>
      <w:marLeft w:val="0"/>
      <w:marRight w:val="0"/>
      <w:marTop w:val="0"/>
      <w:marBottom w:val="0"/>
      <w:divBdr>
        <w:top w:val="none" w:sz="0" w:space="0" w:color="auto"/>
        <w:left w:val="none" w:sz="0" w:space="0" w:color="auto"/>
        <w:bottom w:val="none" w:sz="0" w:space="0" w:color="auto"/>
        <w:right w:val="none" w:sz="0" w:space="0" w:color="auto"/>
      </w:divBdr>
      <w:divsChild>
        <w:div w:id="188378723">
          <w:marLeft w:val="0"/>
          <w:marRight w:val="0"/>
          <w:marTop w:val="0"/>
          <w:marBottom w:val="0"/>
          <w:divBdr>
            <w:top w:val="none" w:sz="0" w:space="0" w:color="auto"/>
            <w:left w:val="none" w:sz="0" w:space="0" w:color="auto"/>
            <w:bottom w:val="none" w:sz="0" w:space="0" w:color="auto"/>
            <w:right w:val="none" w:sz="0" w:space="0" w:color="auto"/>
          </w:divBdr>
          <w:divsChild>
            <w:div w:id="3258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65307">
      <w:bodyDiv w:val="1"/>
      <w:marLeft w:val="0"/>
      <w:marRight w:val="0"/>
      <w:marTop w:val="0"/>
      <w:marBottom w:val="0"/>
      <w:divBdr>
        <w:top w:val="none" w:sz="0" w:space="0" w:color="auto"/>
        <w:left w:val="none" w:sz="0" w:space="0" w:color="auto"/>
        <w:bottom w:val="none" w:sz="0" w:space="0" w:color="auto"/>
        <w:right w:val="none" w:sz="0" w:space="0" w:color="auto"/>
      </w:divBdr>
    </w:div>
    <w:div w:id="73669403">
      <w:bodyDiv w:val="1"/>
      <w:marLeft w:val="0"/>
      <w:marRight w:val="0"/>
      <w:marTop w:val="0"/>
      <w:marBottom w:val="0"/>
      <w:divBdr>
        <w:top w:val="none" w:sz="0" w:space="0" w:color="auto"/>
        <w:left w:val="none" w:sz="0" w:space="0" w:color="auto"/>
        <w:bottom w:val="none" w:sz="0" w:space="0" w:color="auto"/>
        <w:right w:val="none" w:sz="0" w:space="0" w:color="auto"/>
      </w:divBdr>
    </w:div>
    <w:div w:id="76824480">
      <w:bodyDiv w:val="1"/>
      <w:marLeft w:val="0"/>
      <w:marRight w:val="0"/>
      <w:marTop w:val="0"/>
      <w:marBottom w:val="0"/>
      <w:divBdr>
        <w:top w:val="none" w:sz="0" w:space="0" w:color="auto"/>
        <w:left w:val="none" w:sz="0" w:space="0" w:color="auto"/>
        <w:bottom w:val="none" w:sz="0" w:space="0" w:color="auto"/>
        <w:right w:val="none" w:sz="0" w:space="0" w:color="auto"/>
      </w:divBdr>
    </w:div>
    <w:div w:id="84345489">
      <w:bodyDiv w:val="1"/>
      <w:marLeft w:val="0"/>
      <w:marRight w:val="0"/>
      <w:marTop w:val="0"/>
      <w:marBottom w:val="0"/>
      <w:divBdr>
        <w:top w:val="none" w:sz="0" w:space="0" w:color="auto"/>
        <w:left w:val="none" w:sz="0" w:space="0" w:color="auto"/>
        <w:bottom w:val="none" w:sz="0" w:space="0" w:color="auto"/>
        <w:right w:val="none" w:sz="0" w:space="0" w:color="auto"/>
      </w:divBdr>
    </w:div>
    <w:div w:id="85739012">
      <w:bodyDiv w:val="1"/>
      <w:marLeft w:val="0"/>
      <w:marRight w:val="0"/>
      <w:marTop w:val="0"/>
      <w:marBottom w:val="0"/>
      <w:divBdr>
        <w:top w:val="none" w:sz="0" w:space="0" w:color="auto"/>
        <w:left w:val="none" w:sz="0" w:space="0" w:color="auto"/>
        <w:bottom w:val="none" w:sz="0" w:space="0" w:color="auto"/>
        <w:right w:val="none" w:sz="0" w:space="0" w:color="auto"/>
      </w:divBdr>
    </w:div>
    <w:div w:id="88082996">
      <w:bodyDiv w:val="1"/>
      <w:marLeft w:val="0"/>
      <w:marRight w:val="0"/>
      <w:marTop w:val="0"/>
      <w:marBottom w:val="0"/>
      <w:divBdr>
        <w:top w:val="none" w:sz="0" w:space="0" w:color="auto"/>
        <w:left w:val="none" w:sz="0" w:space="0" w:color="auto"/>
        <w:bottom w:val="none" w:sz="0" w:space="0" w:color="auto"/>
        <w:right w:val="none" w:sz="0" w:space="0" w:color="auto"/>
      </w:divBdr>
    </w:div>
    <w:div w:id="88162474">
      <w:bodyDiv w:val="1"/>
      <w:marLeft w:val="0"/>
      <w:marRight w:val="0"/>
      <w:marTop w:val="0"/>
      <w:marBottom w:val="0"/>
      <w:divBdr>
        <w:top w:val="none" w:sz="0" w:space="0" w:color="auto"/>
        <w:left w:val="none" w:sz="0" w:space="0" w:color="auto"/>
        <w:bottom w:val="none" w:sz="0" w:space="0" w:color="auto"/>
        <w:right w:val="none" w:sz="0" w:space="0" w:color="auto"/>
      </w:divBdr>
    </w:div>
    <w:div w:id="91055052">
      <w:bodyDiv w:val="1"/>
      <w:marLeft w:val="0"/>
      <w:marRight w:val="0"/>
      <w:marTop w:val="0"/>
      <w:marBottom w:val="0"/>
      <w:divBdr>
        <w:top w:val="none" w:sz="0" w:space="0" w:color="auto"/>
        <w:left w:val="none" w:sz="0" w:space="0" w:color="auto"/>
        <w:bottom w:val="none" w:sz="0" w:space="0" w:color="auto"/>
        <w:right w:val="none" w:sz="0" w:space="0" w:color="auto"/>
      </w:divBdr>
    </w:div>
    <w:div w:id="97911037">
      <w:bodyDiv w:val="1"/>
      <w:marLeft w:val="0"/>
      <w:marRight w:val="0"/>
      <w:marTop w:val="0"/>
      <w:marBottom w:val="0"/>
      <w:divBdr>
        <w:top w:val="none" w:sz="0" w:space="0" w:color="auto"/>
        <w:left w:val="none" w:sz="0" w:space="0" w:color="auto"/>
        <w:bottom w:val="none" w:sz="0" w:space="0" w:color="auto"/>
        <w:right w:val="none" w:sz="0" w:space="0" w:color="auto"/>
      </w:divBdr>
    </w:div>
    <w:div w:id="98110977">
      <w:bodyDiv w:val="1"/>
      <w:marLeft w:val="0"/>
      <w:marRight w:val="0"/>
      <w:marTop w:val="0"/>
      <w:marBottom w:val="0"/>
      <w:divBdr>
        <w:top w:val="none" w:sz="0" w:space="0" w:color="auto"/>
        <w:left w:val="none" w:sz="0" w:space="0" w:color="auto"/>
        <w:bottom w:val="none" w:sz="0" w:space="0" w:color="auto"/>
        <w:right w:val="none" w:sz="0" w:space="0" w:color="auto"/>
      </w:divBdr>
      <w:divsChild>
        <w:div w:id="154225841">
          <w:marLeft w:val="0"/>
          <w:marRight w:val="0"/>
          <w:marTop w:val="0"/>
          <w:marBottom w:val="0"/>
          <w:divBdr>
            <w:top w:val="none" w:sz="0" w:space="0" w:color="auto"/>
            <w:left w:val="none" w:sz="0" w:space="0" w:color="auto"/>
            <w:bottom w:val="none" w:sz="0" w:space="0" w:color="auto"/>
            <w:right w:val="none" w:sz="0" w:space="0" w:color="auto"/>
          </w:divBdr>
          <w:divsChild>
            <w:div w:id="793600888">
              <w:marLeft w:val="0"/>
              <w:marRight w:val="0"/>
              <w:marTop w:val="0"/>
              <w:marBottom w:val="0"/>
              <w:divBdr>
                <w:top w:val="none" w:sz="0" w:space="0" w:color="auto"/>
                <w:left w:val="none" w:sz="0" w:space="0" w:color="auto"/>
                <w:bottom w:val="none" w:sz="0" w:space="0" w:color="auto"/>
                <w:right w:val="none" w:sz="0" w:space="0" w:color="auto"/>
              </w:divBdr>
            </w:div>
          </w:divsChild>
        </w:div>
        <w:div w:id="2118745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19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85839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916534">
          <w:marLeft w:val="0"/>
          <w:marRight w:val="0"/>
          <w:marTop w:val="0"/>
          <w:marBottom w:val="0"/>
          <w:divBdr>
            <w:top w:val="none" w:sz="0" w:space="0" w:color="auto"/>
            <w:left w:val="none" w:sz="0" w:space="0" w:color="auto"/>
            <w:bottom w:val="none" w:sz="0" w:space="0" w:color="auto"/>
            <w:right w:val="none" w:sz="0" w:space="0" w:color="auto"/>
          </w:divBdr>
          <w:divsChild>
            <w:div w:id="6803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2562">
      <w:bodyDiv w:val="1"/>
      <w:marLeft w:val="0"/>
      <w:marRight w:val="0"/>
      <w:marTop w:val="0"/>
      <w:marBottom w:val="0"/>
      <w:divBdr>
        <w:top w:val="none" w:sz="0" w:space="0" w:color="auto"/>
        <w:left w:val="none" w:sz="0" w:space="0" w:color="auto"/>
        <w:bottom w:val="none" w:sz="0" w:space="0" w:color="auto"/>
        <w:right w:val="none" w:sz="0" w:space="0" w:color="auto"/>
      </w:divBdr>
    </w:div>
    <w:div w:id="102506888">
      <w:bodyDiv w:val="1"/>
      <w:marLeft w:val="0"/>
      <w:marRight w:val="0"/>
      <w:marTop w:val="0"/>
      <w:marBottom w:val="0"/>
      <w:divBdr>
        <w:top w:val="none" w:sz="0" w:space="0" w:color="auto"/>
        <w:left w:val="none" w:sz="0" w:space="0" w:color="auto"/>
        <w:bottom w:val="none" w:sz="0" w:space="0" w:color="auto"/>
        <w:right w:val="none" w:sz="0" w:space="0" w:color="auto"/>
      </w:divBdr>
    </w:div>
    <w:div w:id="111218676">
      <w:bodyDiv w:val="1"/>
      <w:marLeft w:val="0"/>
      <w:marRight w:val="0"/>
      <w:marTop w:val="0"/>
      <w:marBottom w:val="0"/>
      <w:divBdr>
        <w:top w:val="none" w:sz="0" w:space="0" w:color="auto"/>
        <w:left w:val="none" w:sz="0" w:space="0" w:color="auto"/>
        <w:bottom w:val="none" w:sz="0" w:space="0" w:color="auto"/>
        <w:right w:val="none" w:sz="0" w:space="0" w:color="auto"/>
      </w:divBdr>
    </w:div>
    <w:div w:id="117262664">
      <w:bodyDiv w:val="1"/>
      <w:marLeft w:val="0"/>
      <w:marRight w:val="0"/>
      <w:marTop w:val="0"/>
      <w:marBottom w:val="0"/>
      <w:divBdr>
        <w:top w:val="none" w:sz="0" w:space="0" w:color="auto"/>
        <w:left w:val="none" w:sz="0" w:space="0" w:color="auto"/>
        <w:bottom w:val="none" w:sz="0" w:space="0" w:color="auto"/>
        <w:right w:val="none" w:sz="0" w:space="0" w:color="auto"/>
      </w:divBdr>
    </w:div>
    <w:div w:id="119886670">
      <w:bodyDiv w:val="1"/>
      <w:marLeft w:val="0"/>
      <w:marRight w:val="0"/>
      <w:marTop w:val="0"/>
      <w:marBottom w:val="0"/>
      <w:divBdr>
        <w:top w:val="none" w:sz="0" w:space="0" w:color="auto"/>
        <w:left w:val="none" w:sz="0" w:space="0" w:color="auto"/>
        <w:bottom w:val="none" w:sz="0" w:space="0" w:color="auto"/>
        <w:right w:val="none" w:sz="0" w:space="0" w:color="auto"/>
      </w:divBdr>
      <w:divsChild>
        <w:div w:id="2116755131">
          <w:marLeft w:val="0"/>
          <w:marRight w:val="0"/>
          <w:marTop w:val="0"/>
          <w:marBottom w:val="0"/>
          <w:divBdr>
            <w:top w:val="none" w:sz="0" w:space="0" w:color="auto"/>
            <w:left w:val="none" w:sz="0" w:space="0" w:color="auto"/>
            <w:bottom w:val="none" w:sz="0" w:space="0" w:color="auto"/>
            <w:right w:val="none" w:sz="0" w:space="0" w:color="auto"/>
          </w:divBdr>
        </w:div>
        <w:div w:id="121852080">
          <w:marLeft w:val="0"/>
          <w:marRight w:val="0"/>
          <w:marTop w:val="0"/>
          <w:marBottom w:val="0"/>
          <w:divBdr>
            <w:top w:val="none" w:sz="0" w:space="0" w:color="auto"/>
            <w:left w:val="none" w:sz="0" w:space="0" w:color="auto"/>
            <w:bottom w:val="none" w:sz="0" w:space="0" w:color="auto"/>
            <w:right w:val="none" w:sz="0" w:space="0" w:color="auto"/>
          </w:divBdr>
        </w:div>
      </w:divsChild>
    </w:div>
    <w:div w:id="121848154">
      <w:bodyDiv w:val="1"/>
      <w:marLeft w:val="0"/>
      <w:marRight w:val="0"/>
      <w:marTop w:val="0"/>
      <w:marBottom w:val="0"/>
      <w:divBdr>
        <w:top w:val="none" w:sz="0" w:space="0" w:color="auto"/>
        <w:left w:val="none" w:sz="0" w:space="0" w:color="auto"/>
        <w:bottom w:val="none" w:sz="0" w:space="0" w:color="auto"/>
        <w:right w:val="none" w:sz="0" w:space="0" w:color="auto"/>
      </w:divBdr>
    </w:div>
    <w:div w:id="123888322">
      <w:bodyDiv w:val="1"/>
      <w:marLeft w:val="0"/>
      <w:marRight w:val="0"/>
      <w:marTop w:val="0"/>
      <w:marBottom w:val="0"/>
      <w:divBdr>
        <w:top w:val="none" w:sz="0" w:space="0" w:color="auto"/>
        <w:left w:val="none" w:sz="0" w:space="0" w:color="auto"/>
        <w:bottom w:val="none" w:sz="0" w:space="0" w:color="auto"/>
        <w:right w:val="none" w:sz="0" w:space="0" w:color="auto"/>
      </w:divBdr>
    </w:div>
    <w:div w:id="123892495">
      <w:bodyDiv w:val="1"/>
      <w:marLeft w:val="0"/>
      <w:marRight w:val="0"/>
      <w:marTop w:val="0"/>
      <w:marBottom w:val="0"/>
      <w:divBdr>
        <w:top w:val="none" w:sz="0" w:space="0" w:color="auto"/>
        <w:left w:val="none" w:sz="0" w:space="0" w:color="auto"/>
        <w:bottom w:val="none" w:sz="0" w:space="0" w:color="auto"/>
        <w:right w:val="none" w:sz="0" w:space="0" w:color="auto"/>
      </w:divBdr>
      <w:divsChild>
        <w:div w:id="1223710725">
          <w:marLeft w:val="0"/>
          <w:marRight w:val="0"/>
          <w:marTop w:val="0"/>
          <w:marBottom w:val="0"/>
          <w:divBdr>
            <w:top w:val="none" w:sz="0" w:space="0" w:color="auto"/>
            <w:left w:val="none" w:sz="0" w:space="0" w:color="auto"/>
            <w:bottom w:val="none" w:sz="0" w:space="0" w:color="auto"/>
            <w:right w:val="none" w:sz="0" w:space="0" w:color="auto"/>
          </w:divBdr>
          <w:divsChild>
            <w:div w:id="6230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038">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37692302">
      <w:bodyDiv w:val="1"/>
      <w:marLeft w:val="0"/>
      <w:marRight w:val="0"/>
      <w:marTop w:val="0"/>
      <w:marBottom w:val="0"/>
      <w:divBdr>
        <w:top w:val="none" w:sz="0" w:space="0" w:color="auto"/>
        <w:left w:val="none" w:sz="0" w:space="0" w:color="auto"/>
        <w:bottom w:val="none" w:sz="0" w:space="0" w:color="auto"/>
        <w:right w:val="none" w:sz="0" w:space="0" w:color="auto"/>
      </w:divBdr>
    </w:div>
    <w:div w:id="140387045">
      <w:bodyDiv w:val="1"/>
      <w:marLeft w:val="0"/>
      <w:marRight w:val="0"/>
      <w:marTop w:val="0"/>
      <w:marBottom w:val="0"/>
      <w:divBdr>
        <w:top w:val="none" w:sz="0" w:space="0" w:color="auto"/>
        <w:left w:val="none" w:sz="0" w:space="0" w:color="auto"/>
        <w:bottom w:val="none" w:sz="0" w:space="0" w:color="auto"/>
        <w:right w:val="none" w:sz="0" w:space="0" w:color="auto"/>
      </w:divBdr>
      <w:divsChild>
        <w:div w:id="1578173867">
          <w:marLeft w:val="0"/>
          <w:marRight w:val="0"/>
          <w:marTop w:val="0"/>
          <w:marBottom w:val="0"/>
          <w:divBdr>
            <w:top w:val="none" w:sz="0" w:space="0" w:color="auto"/>
            <w:left w:val="none" w:sz="0" w:space="0" w:color="auto"/>
            <w:bottom w:val="none" w:sz="0" w:space="0" w:color="auto"/>
            <w:right w:val="none" w:sz="0" w:space="0" w:color="auto"/>
          </w:divBdr>
        </w:div>
      </w:divsChild>
    </w:div>
    <w:div w:id="141582893">
      <w:bodyDiv w:val="1"/>
      <w:marLeft w:val="0"/>
      <w:marRight w:val="0"/>
      <w:marTop w:val="0"/>
      <w:marBottom w:val="0"/>
      <w:divBdr>
        <w:top w:val="none" w:sz="0" w:space="0" w:color="auto"/>
        <w:left w:val="none" w:sz="0" w:space="0" w:color="auto"/>
        <w:bottom w:val="none" w:sz="0" w:space="0" w:color="auto"/>
        <w:right w:val="none" w:sz="0" w:space="0" w:color="auto"/>
      </w:divBdr>
    </w:div>
    <w:div w:id="142282667">
      <w:bodyDiv w:val="1"/>
      <w:marLeft w:val="0"/>
      <w:marRight w:val="0"/>
      <w:marTop w:val="0"/>
      <w:marBottom w:val="0"/>
      <w:divBdr>
        <w:top w:val="none" w:sz="0" w:space="0" w:color="auto"/>
        <w:left w:val="none" w:sz="0" w:space="0" w:color="auto"/>
        <w:bottom w:val="none" w:sz="0" w:space="0" w:color="auto"/>
        <w:right w:val="none" w:sz="0" w:space="0" w:color="auto"/>
      </w:divBdr>
    </w:div>
    <w:div w:id="156187515">
      <w:bodyDiv w:val="1"/>
      <w:marLeft w:val="0"/>
      <w:marRight w:val="0"/>
      <w:marTop w:val="0"/>
      <w:marBottom w:val="0"/>
      <w:divBdr>
        <w:top w:val="none" w:sz="0" w:space="0" w:color="auto"/>
        <w:left w:val="none" w:sz="0" w:space="0" w:color="auto"/>
        <w:bottom w:val="none" w:sz="0" w:space="0" w:color="auto"/>
        <w:right w:val="none" w:sz="0" w:space="0" w:color="auto"/>
      </w:divBdr>
    </w:div>
    <w:div w:id="159588682">
      <w:bodyDiv w:val="1"/>
      <w:marLeft w:val="0"/>
      <w:marRight w:val="0"/>
      <w:marTop w:val="0"/>
      <w:marBottom w:val="0"/>
      <w:divBdr>
        <w:top w:val="none" w:sz="0" w:space="0" w:color="auto"/>
        <w:left w:val="none" w:sz="0" w:space="0" w:color="auto"/>
        <w:bottom w:val="none" w:sz="0" w:space="0" w:color="auto"/>
        <w:right w:val="none" w:sz="0" w:space="0" w:color="auto"/>
      </w:divBdr>
    </w:div>
    <w:div w:id="160198456">
      <w:bodyDiv w:val="1"/>
      <w:marLeft w:val="0"/>
      <w:marRight w:val="0"/>
      <w:marTop w:val="0"/>
      <w:marBottom w:val="0"/>
      <w:divBdr>
        <w:top w:val="none" w:sz="0" w:space="0" w:color="auto"/>
        <w:left w:val="none" w:sz="0" w:space="0" w:color="auto"/>
        <w:bottom w:val="none" w:sz="0" w:space="0" w:color="auto"/>
        <w:right w:val="none" w:sz="0" w:space="0" w:color="auto"/>
      </w:divBdr>
    </w:div>
    <w:div w:id="160974931">
      <w:bodyDiv w:val="1"/>
      <w:marLeft w:val="0"/>
      <w:marRight w:val="0"/>
      <w:marTop w:val="0"/>
      <w:marBottom w:val="0"/>
      <w:divBdr>
        <w:top w:val="none" w:sz="0" w:space="0" w:color="auto"/>
        <w:left w:val="none" w:sz="0" w:space="0" w:color="auto"/>
        <w:bottom w:val="none" w:sz="0" w:space="0" w:color="auto"/>
        <w:right w:val="none" w:sz="0" w:space="0" w:color="auto"/>
      </w:divBdr>
    </w:div>
    <w:div w:id="169879413">
      <w:bodyDiv w:val="1"/>
      <w:marLeft w:val="0"/>
      <w:marRight w:val="0"/>
      <w:marTop w:val="0"/>
      <w:marBottom w:val="0"/>
      <w:divBdr>
        <w:top w:val="none" w:sz="0" w:space="0" w:color="auto"/>
        <w:left w:val="none" w:sz="0" w:space="0" w:color="auto"/>
        <w:bottom w:val="none" w:sz="0" w:space="0" w:color="auto"/>
        <w:right w:val="none" w:sz="0" w:space="0" w:color="auto"/>
      </w:divBdr>
    </w:div>
    <w:div w:id="170805797">
      <w:bodyDiv w:val="1"/>
      <w:marLeft w:val="0"/>
      <w:marRight w:val="0"/>
      <w:marTop w:val="0"/>
      <w:marBottom w:val="0"/>
      <w:divBdr>
        <w:top w:val="none" w:sz="0" w:space="0" w:color="auto"/>
        <w:left w:val="none" w:sz="0" w:space="0" w:color="auto"/>
        <w:bottom w:val="none" w:sz="0" w:space="0" w:color="auto"/>
        <w:right w:val="none" w:sz="0" w:space="0" w:color="auto"/>
      </w:divBdr>
      <w:divsChild>
        <w:div w:id="1539201524">
          <w:marLeft w:val="0"/>
          <w:marRight w:val="0"/>
          <w:marTop w:val="0"/>
          <w:marBottom w:val="0"/>
          <w:divBdr>
            <w:top w:val="none" w:sz="0" w:space="0" w:color="auto"/>
            <w:left w:val="none" w:sz="0" w:space="0" w:color="auto"/>
            <w:bottom w:val="none" w:sz="0" w:space="0" w:color="auto"/>
            <w:right w:val="none" w:sz="0" w:space="0" w:color="auto"/>
          </w:divBdr>
          <w:divsChild>
            <w:div w:id="3508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997">
      <w:bodyDiv w:val="1"/>
      <w:marLeft w:val="0"/>
      <w:marRight w:val="0"/>
      <w:marTop w:val="0"/>
      <w:marBottom w:val="0"/>
      <w:divBdr>
        <w:top w:val="none" w:sz="0" w:space="0" w:color="auto"/>
        <w:left w:val="none" w:sz="0" w:space="0" w:color="auto"/>
        <w:bottom w:val="none" w:sz="0" w:space="0" w:color="auto"/>
        <w:right w:val="none" w:sz="0" w:space="0" w:color="auto"/>
      </w:divBdr>
    </w:div>
    <w:div w:id="178469699">
      <w:bodyDiv w:val="1"/>
      <w:marLeft w:val="0"/>
      <w:marRight w:val="0"/>
      <w:marTop w:val="0"/>
      <w:marBottom w:val="0"/>
      <w:divBdr>
        <w:top w:val="none" w:sz="0" w:space="0" w:color="auto"/>
        <w:left w:val="none" w:sz="0" w:space="0" w:color="auto"/>
        <w:bottom w:val="none" w:sz="0" w:space="0" w:color="auto"/>
        <w:right w:val="none" w:sz="0" w:space="0" w:color="auto"/>
      </w:divBdr>
    </w:div>
    <w:div w:id="190805297">
      <w:bodyDiv w:val="1"/>
      <w:marLeft w:val="0"/>
      <w:marRight w:val="0"/>
      <w:marTop w:val="0"/>
      <w:marBottom w:val="0"/>
      <w:divBdr>
        <w:top w:val="none" w:sz="0" w:space="0" w:color="auto"/>
        <w:left w:val="none" w:sz="0" w:space="0" w:color="auto"/>
        <w:bottom w:val="none" w:sz="0" w:space="0" w:color="auto"/>
        <w:right w:val="none" w:sz="0" w:space="0" w:color="auto"/>
      </w:divBdr>
    </w:div>
    <w:div w:id="196703212">
      <w:bodyDiv w:val="1"/>
      <w:marLeft w:val="0"/>
      <w:marRight w:val="0"/>
      <w:marTop w:val="0"/>
      <w:marBottom w:val="0"/>
      <w:divBdr>
        <w:top w:val="none" w:sz="0" w:space="0" w:color="auto"/>
        <w:left w:val="none" w:sz="0" w:space="0" w:color="auto"/>
        <w:bottom w:val="none" w:sz="0" w:space="0" w:color="auto"/>
        <w:right w:val="none" w:sz="0" w:space="0" w:color="auto"/>
      </w:divBdr>
    </w:div>
    <w:div w:id="198251580">
      <w:bodyDiv w:val="1"/>
      <w:marLeft w:val="0"/>
      <w:marRight w:val="0"/>
      <w:marTop w:val="0"/>
      <w:marBottom w:val="0"/>
      <w:divBdr>
        <w:top w:val="none" w:sz="0" w:space="0" w:color="auto"/>
        <w:left w:val="none" w:sz="0" w:space="0" w:color="auto"/>
        <w:bottom w:val="none" w:sz="0" w:space="0" w:color="auto"/>
        <w:right w:val="none" w:sz="0" w:space="0" w:color="auto"/>
      </w:divBdr>
    </w:div>
    <w:div w:id="202210957">
      <w:bodyDiv w:val="1"/>
      <w:marLeft w:val="0"/>
      <w:marRight w:val="0"/>
      <w:marTop w:val="0"/>
      <w:marBottom w:val="0"/>
      <w:divBdr>
        <w:top w:val="none" w:sz="0" w:space="0" w:color="auto"/>
        <w:left w:val="none" w:sz="0" w:space="0" w:color="auto"/>
        <w:bottom w:val="none" w:sz="0" w:space="0" w:color="auto"/>
        <w:right w:val="none" w:sz="0" w:space="0" w:color="auto"/>
      </w:divBdr>
      <w:divsChild>
        <w:div w:id="1756590115">
          <w:marLeft w:val="0"/>
          <w:marRight w:val="0"/>
          <w:marTop w:val="0"/>
          <w:marBottom w:val="0"/>
          <w:divBdr>
            <w:top w:val="none" w:sz="0" w:space="0" w:color="auto"/>
            <w:left w:val="none" w:sz="0" w:space="0" w:color="auto"/>
            <w:bottom w:val="none" w:sz="0" w:space="0" w:color="auto"/>
            <w:right w:val="none" w:sz="0" w:space="0" w:color="auto"/>
          </w:divBdr>
          <w:divsChild>
            <w:div w:id="9051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3082">
      <w:bodyDiv w:val="1"/>
      <w:marLeft w:val="0"/>
      <w:marRight w:val="0"/>
      <w:marTop w:val="0"/>
      <w:marBottom w:val="0"/>
      <w:divBdr>
        <w:top w:val="none" w:sz="0" w:space="0" w:color="auto"/>
        <w:left w:val="none" w:sz="0" w:space="0" w:color="auto"/>
        <w:bottom w:val="none" w:sz="0" w:space="0" w:color="auto"/>
        <w:right w:val="none" w:sz="0" w:space="0" w:color="auto"/>
      </w:divBdr>
      <w:divsChild>
        <w:div w:id="836578698">
          <w:marLeft w:val="0"/>
          <w:marRight w:val="0"/>
          <w:marTop w:val="0"/>
          <w:marBottom w:val="0"/>
          <w:divBdr>
            <w:top w:val="none" w:sz="0" w:space="0" w:color="auto"/>
            <w:left w:val="none" w:sz="0" w:space="0" w:color="auto"/>
            <w:bottom w:val="none" w:sz="0" w:space="0" w:color="auto"/>
            <w:right w:val="none" w:sz="0" w:space="0" w:color="auto"/>
          </w:divBdr>
        </w:div>
      </w:divsChild>
    </w:div>
    <w:div w:id="207227985">
      <w:bodyDiv w:val="1"/>
      <w:marLeft w:val="0"/>
      <w:marRight w:val="0"/>
      <w:marTop w:val="0"/>
      <w:marBottom w:val="0"/>
      <w:divBdr>
        <w:top w:val="none" w:sz="0" w:space="0" w:color="auto"/>
        <w:left w:val="none" w:sz="0" w:space="0" w:color="auto"/>
        <w:bottom w:val="none" w:sz="0" w:space="0" w:color="auto"/>
        <w:right w:val="none" w:sz="0" w:space="0" w:color="auto"/>
      </w:divBdr>
    </w:div>
    <w:div w:id="229313857">
      <w:bodyDiv w:val="1"/>
      <w:marLeft w:val="0"/>
      <w:marRight w:val="0"/>
      <w:marTop w:val="0"/>
      <w:marBottom w:val="0"/>
      <w:divBdr>
        <w:top w:val="none" w:sz="0" w:space="0" w:color="auto"/>
        <w:left w:val="none" w:sz="0" w:space="0" w:color="auto"/>
        <w:bottom w:val="none" w:sz="0" w:space="0" w:color="auto"/>
        <w:right w:val="none" w:sz="0" w:space="0" w:color="auto"/>
      </w:divBdr>
    </w:div>
    <w:div w:id="230165707">
      <w:bodyDiv w:val="1"/>
      <w:marLeft w:val="0"/>
      <w:marRight w:val="0"/>
      <w:marTop w:val="0"/>
      <w:marBottom w:val="0"/>
      <w:divBdr>
        <w:top w:val="none" w:sz="0" w:space="0" w:color="auto"/>
        <w:left w:val="none" w:sz="0" w:space="0" w:color="auto"/>
        <w:bottom w:val="none" w:sz="0" w:space="0" w:color="auto"/>
        <w:right w:val="none" w:sz="0" w:space="0" w:color="auto"/>
      </w:divBdr>
    </w:div>
    <w:div w:id="233247868">
      <w:bodyDiv w:val="1"/>
      <w:marLeft w:val="0"/>
      <w:marRight w:val="0"/>
      <w:marTop w:val="0"/>
      <w:marBottom w:val="0"/>
      <w:divBdr>
        <w:top w:val="none" w:sz="0" w:space="0" w:color="auto"/>
        <w:left w:val="none" w:sz="0" w:space="0" w:color="auto"/>
        <w:bottom w:val="none" w:sz="0" w:space="0" w:color="auto"/>
        <w:right w:val="none" w:sz="0" w:space="0" w:color="auto"/>
      </w:divBdr>
    </w:div>
    <w:div w:id="234166319">
      <w:bodyDiv w:val="1"/>
      <w:marLeft w:val="0"/>
      <w:marRight w:val="0"/>
      <w:marTop w:val="0"/>
      <w:marBottom w:val="0"/>
      <w:divBdr>
        <w:top w:val="none" w:sz="0" w:space="0" w:color="auto"/>
        <w:left w:val="none" w:sz="0" w:space="0" w:color="auto"/>
        <w:bottom w:val="none" w:sz="0" w:space="0" w:color="auto"/>
        <w:right w:val="none" w:sz="0" w:space="0" w:color="auto"/>
      </w:divBdr>
    </w:div>
    <w:div w:id="248660732">
      <w:bodyDiv w:val="1"/>
      <w:marLeft w:val="0"/>
      <w:marRight w:val="0"/>
      <w:marTop w:val="0"/>
      <w:marBottom w:val="0"/>
      <w:divBdr>
        <w:top w:val="none" w:sz="0" w:space="0" w:color="auto"/>
        <w:left w:val="none" w:sz="0" w:space="0" w:color="auto"/>
        <w:bottom w:val="none" w:sz="0" w:space="0" w:color="auto"/>
        <w:right w:val="none" w:sz="0" w:space="0" w:color="auto"/>
      </w:divBdr>
    </w:div>
    <w:div w:id="248735753">
      <w:bodyDiv w:val="1"/>
      <w:marLeft w:val="0"/>
      <w:marRight w:val="0"/>
      <w:marTop w:val="0"/>
      <w:marBottom w:val="0"/>
      <w:divBdr>
        <w:top w:val="none" w:sz="0" w:space="0" w:color="auto"/>
        <w:left w:val="none" w:sz="0" w:space="0" w:color="auto"/>
        <w:bottom w:val="none" w:sz="0" w:space="0" w:color="auto"/>
        <w:right w:val="none" w:sz="0" w:space="0" w:color="auto"/>
      </w:divBdr>
    </w:div>
    <w:div w:id="261844017">
      <w:bodyDiv w:val="1"/>
      <w:marLeft w:val="0"/>
      <w:marRight w:val="0"/>
      <w:marTop w:val="0"/>
      <w:marBottom w:val="0"/>
      <w:divBdr>
        <w:top w:val="none" w:sz="0" w:space="0" w:color="auto"/>
        <w:left w:val="none" w:sz="0" w:space="0" w:color="auto"/>
        <w:bottom w:val="none" w:sz="0" w:space="0" w:color="auto"/>
        <w:right w:val="none" w:sz="0" w:space="0" w:color="auto"/>
      </w:divBdr>
    </w:div>
    <w:div w:id="266541364">
      <w:bodyDiv w:val="1"/>
      <w:marLeft w:val="0"/>
      <w:marRight w:val="0"/>
      <w:marTop w:val="0"/>
      <w:marBottom w:val="0"/>
      <w:divBdr>
        <w:top w:val="none" w:sz="0" w:space="0" w:color="auto"/>
        <w:left w:val="none" w:sz="0" w:space="0" w:color="auto"/>
        <w:bottom w:val="none" w:sz="0" w:space="0" w:color="auto"/>
        <w:right w:val="none" w:sz="0" w:space="0" w:color="auto"/>
      </w:divBdr>
      <w:divsChild>
        <w:div w:id="738480821">
          <w:marLeft w:val="0"/>
          <w:marRight w:val="0"/>
          <w:marTop w:val="0"/>
          <w:marBottom w:val="0"/>
          <w:divBdr>
            <w:top w:val="none" w:sz="0" w:space="0" w:color="auto"/>
            <w:left w:val="none" w:sz="0" w:space="0" w:color="auto"/>
            <w:bottom w:val="none" w:sz="0" w:space="0" w:color="auto"/>
            <w:right w:val="none" w:sz="0" w:space="0" w:color="auto"/>
          </w:divBdr>
          <w:divsChild>
            <w:div w:id="55593693">
              <w:marLeft w:val="0"/>
              <w:marRight w:val="0"/>
              <w:marTop w:val="0"/>
              <w:marBottom w:val="0"/>
              <w:divBdr>
                <w:top w:val="none" w:sz="0" w:space="0" w:color="auto"/>
                <w:left w:val="none" w:sz="0" w:space="0" w:color="auto"/>
                <w:bottom w:val="none" w:sz="0" w:space="0" w:color="auto"/>
                <w:right w:val="none" w:sz="0" w:space="0" w:color="auto"/>
              </w:divBdr>
              <w:divsChild>
                <w:div w:id="274824808">
                  <w:marLeft w:val="0"/>
                  <w:marRight w:val="0"/>
                  <w:marTop w:val="0"/>
                  <w:marBottom w:val="0"/>
                  <w:divBdr>
                    <w:top w:val="none" w:sz="0" w:space="0" w:color="auto"/>
                    <w:left w:val="none" w:sz="0" w:space="0" w:color="auto"/>
                    <w:bottom w:val="none" w:sz="0" w:space="0" w:color="auto"/>
                    <w:right w:val="none" w:sz="0" w:space="0" w:color="auto"/>
                  </w:divBdr>
                  <w:divsChild>
                    <w:div w:id="1200818133">
                      <w:marLeft w:val="0"/>
                      <w:marRight w:val="0"/>
                      <w:marTop w:val="0"/>
                      <w:marBottom w:val="0"/>
                      <w:divBdr>
                        <w:top w:val="none" w:sz="0" w:space="0" w:color="auto"/>
                        <w:left w:val="none" w:sz="0" w:space="0" w:color="auto"/>
                        <w:bottom w:val="none" w:sz="0" w:space="0" w:color="auto"/>
                        <w:right w:val="none" w:sz="0" w:space="0" w:color="auto"/>
                      </w:divBdr>
                      <w:divsChild>
                        <w:div w:id="581255855">
                          <w:marLeft w:val="0"/>
                          <w:marRight w:val="0"/>
                          <w:marTop w:val="0"/>
                          <w:marBottom w:val="0"/>
                          <w:divBdr>
                            <w:top w:val="none" w:sz="0" w:space="0" w:color="auto"/>
                            <w:left w:val="none" w:sz="0" w:space="0" w:color="auto"/>
                            <w:bottom w:val="none" w:sz="0" w:space="0" w:color="auto"/>
                            <w:right w:val="none" w:sz="0" w:space="0" w:color="auto"/>
                          </w:divBdr>
                          <w:divsChild>
                            <w:div w:id="38670128">
                              <w:marLeft w:val="0"/>
                              <w:marRight w:val="0"/>
                              <w:marTop w:val="0"/>
                              <w:marBottom w:val="0"/>
                              <w:divBdr>
                                <w:top w:val="none" w:sz="0" w:space="0" w:color="auto"/>
                                <w:left w:val="none" w:sz="0" w:space="0" w:color="auto"/>
                                <w:bottom w:val="none" w:sz="0" w:space="0" w:color="auto"/>
                                <w:right w:val="none" w:sz="0" w:space="0" w:color="auto"/>
                              </w:divBdr>
                              <w:divsChild>
                                <w:div w:id="123616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89338">
      <w:bodyDiv w:val="1"/>
      <w:marLeft w:val="0"/>
      <w:marRight w:val="0"/>
      <w:marTop w:val="0"/>
      <w:marBottom w:val="0"/>
      <w:divBdr>
        <w:top w:val="none" w:sz="0" w:space="0" w:color="auto"/>
        <w:left w:val="none" w:sz="0" w:space="0" w:color="auto"/>
        <w:bottom w:val="none" w:sz="0" w:space="0" w:color="auto"/>
        <w:right w:val="none" w:sz="0" w:space="0" w:color="auto"/>
      </w:divBdr>
    </w:div>
    <w:div w:id="270818160">
      <w:bodyDiv w:val="1"/>
      <w:marLeft w:val="0"/>
      <w:marRight w:val="0"/>
      <w:marTop w:val="0"/>
      <w:marBottom w:val="0"/>
      <w:divBdr>
        <w:top w:val="none" w:sz="0" w:space="0" w:color="auto"/>
        <w:left w:val="none" w:sz="0" w:space="0" w:color="auto"/>
        <w:bottom w:val="none" w:sz="0" w:space="0" w:color="auto"/>
        <w:right w:val="none" w:sz="0" w:space="0" w:color="auto"/>
      </w:divBdr>
      <w:divsChild>
        <w:div w:id="2132550425">
          <w:marLeft w:val="0"/>
          <w:marRight w:val="0"/>
          <w:marTop w:val="0"/>
          <w:marBottom w:val="0"/>
          <w:divBdr>
            <w:top w:val="none" w:sz="0" w:space="0" w:color="auto"/>
            <w:left w:val="none" w:sz="0" w:space="0" w:color="auto"/>
            <w:bottom w:val="none" w:sz="0" w:space="0" w:color="auto"/>
            <w:right w:val="none" w:sz="0" w:space="0" w:color="auto"/>
          </w:divBdr>
        </w:div>
      </w:divsChild>
    </w:div>
    <w:div w:id="271212640">
      <w:bodyDiv w:val="1"/>
      <w:marLeft w:val="0"/>
      <w:marRight w:val="0"/>
      <w:marTop w:val="0"/>
      <w:marBottom w:val="0"/>
      <w:divBdr>
        <w:top w:val="none" w:sz="0" w:space="0" w:color="auto"/>
        <w:left w:val="none" w:sz="0" w:space="0" w:color="auto"/>
        <w:bottom w:val="none" w:sz="0" w:space="0" w:color="auto"/>
        <w:right w:val="none" w:sz="0" w:space="0" w:color="auto"/>
      </w:divBdr>
    </w:div>
    <w:div w:id="272445911">
      <w:bodyDiv w:val="1"/>
      <w:marLeft w:val="0"/>
      <w:marRight w:val="0"/>
      <w:marTop w:val="0"/>
      <w:marBottom w:val="0"/>
      <w:divBdr>
        <w:top w:val="none" w:sz="0" w:space="0" w:color="auto"/>
        <w:left w:val="none" w:sz="0" w:space="0" w:color="auto"/>
        <w:bottom w:val="none" w:sz="0" w:space="0" w:color="auto"/>
        <w:right w:val="none" w:sz="0" w:space="0" w:color="auto"/>
      </w:divBdr>
    </w:div>
    <w:div w:id="291326234">
      <w:bodyDiv w:val="1"/>
      <w:marLeft w:val="0"/>
      <w:marRight w:val="0"/>
      <w:marTop w:val="0"/>
      <w:marBottom w:val="0"/>
      <w:divBdr>
        <w:top w:val="none" w:sz="0" w:space="0" w:color="auto"/>
        <w:left w:val="none" w:sz="0" w:space="0" w:color="auto"/>
        <w:bottom w:val="none" w:sz="0" w:space="0" w:color="auto"/>
        <w:right w:val="none" w:sz="0" w:space="0" w:color="auto"/>
      </w:divBdr>
    </w:div>
    <w:div w:id="292056594">
      <w:bodyDiv w:val="1"/>
      <w:marLeft w:val="0"/>
      <w:marRight w:val="0"/>
      <w:marTop w:val="0"/>
      <w:marBottom w:val="0"/>
      <w:divBdr>
        <w:top w:val="none" w:sz="0" w:space="0" w:color="auto"/>
        <w:left w:val="none" w:sz="0" w:space="0" w:color="auto"/>
        <w:bottom w:val="none" w:sz="0" w:space="0" w:color="auto"/>
        <w:right w:val="none" w:sz="0" w:space="0" w:color="auto"/>
      </w:divBdr>
    </w:div>
    <w:div w:id="297225463">
      <w:bodyDiv w:val="1"/>
      <w:marLeft w:val="0"/>
      <w:marRight w:val="0"/>
      <w:marTop w:val="0"/>
      <w:marBottom w:val="0"/>
      <w:divBdr>
        <w:top w:val="none" w:sz="0" w:space="0" w:color="auto"/>
        <w:left w:val="none" w:sz="0" w:space="0" w:color="auto"/>
        <w:bottom w:val="none" w:sz="0" w:space="0" w:color="auto"/>
        <w:right w:val="none" w:sz="0" w:space="0" w:color="auto"/>
      </w:divBdr>
    </w:div>
    <w:div w:id="306739911">
      <w:bodyDiv w:val="1"/>
      <w:marLeft w:val="0"/>
      <w:marRight w:val="0"/>
      <w:marTop w:val="0"/>
      <w:marBottom w:val="0"/>
      <w:divBdr>
        <w:top w:val="none" w:sz="0" w:space="0" w:color="auto"/>
        <w:left w:val="none" w:sz="0" w:space="0" w:color="auto"/>
        <w:bottom w:val="none" w:sz="0" w:space="0" w:color="auto"/>
        <w:right w:val="none" w:sz="0" w:space="0" w:color="auto"/>
      </w:divBdr>
    </w:div>
    <w:div w:id="316031695">
      <w:bodyDiv w:val="1"/>
      <w:marLeft w:val="0"/>
      <w:marRight w:val="0"/>
      <w:marTop w:val="0"/>
      <w:marBottom w:val="0"/>
      <w:divBdr>
        <w:top w:val="none" w:sz="0" w:space="0" w:color="auto"/>
        <w:left w:val="none" w:sz="0" w:space="0" w:color="auto"/>
        <w:bottom w:val="none" w:sz="0" w:space="0" w:color="auto"/>
        <w:right w:val="none" w:sz="0" w:space="0" w:color="auto"/>
      </w:divBdr>
    </w:div>
    <w:div w:id="319694468">
      <w:bodyDiv w:val="1"/>
      <w:marLeft w:val="0"/>
      <w:marRight w:val="0"/>
      <w:marTop w:val="0"/>
      <w:marBottom w:val="0"/>
      <w:divBdr>
        <w:top w:val="none" w:sz="0" w:space="0" w:color="auto"/>
        <w:left w:val="none" w:sz="0" w:space="0" w:color="auto"/>
        <w:bottom w:val="none" w:sz="0" w:space="0" w:color="auto"/>
        <w:right w:val="none" w:sz="0" w:space="0" w:color="auto"/>
      </w:divBdr>
    </w:div>
    <w:div w:id="325595280">
      <w:bodyDiv w:val="1"/>
      <w:marLeft w:val="0"/>
      <w:marRight w:val="0"/>
      <w:marTop w:val="0"/>
      <w:marBottom w:val="0"/>
      <w:divBdr>
        <w:top w:val="none" w:sz="0" w:space="0" w:color="auto"/>
        <w:left w:val="none" w:sz="0" w:space="0" w:color="auto"/>
        <w:bottom w:val="none" w:sz="0" w:space="0" w:color="auto"/>
        <w:right w:val="none" w:sz="0" w:space="0" w:color="auto"/>
      </w:divBdr>
    </w:div>
    <w:div w:id="331418207">
      <w:bodyDiv w:val="1"/>
      <w:marLeft w:val="0"/>
      <w:marRight w:val="0"/>
      <w:marTop w:val="0"/>
      <w:marBottom w:val="0"/>
      <w:divBdr>
        <w:top w:val="none" w:sz="0" w:space="0" w:color="auto"/>
        <w:left w:val="none" w:sz="0" w:space="0" w:color="auto"/>
        <w:bottom w:val="none" w:sz="0" w:space="0" w:color="auto"/>
        <w:right w:val="none" w:sz="0" w:space="0" w:color="auto"/>
      </w:divBdr>
      <w:divsChild>
        <w:div w:id="860584158">
          <w:marLeft w:val="0"/>
          <w:marRight w:val="0"/>
          <w:marTop w:val="0"/>
          <w:marBottom w:val="0"/>
          <w:divBdr>
            <w:top w:val="none" w:sz="0" w:space="0" w:color="auto"/>
            <w:left w:val="none" w:sz="0" w:space="0" w:color="auto"/>
            <w:bottom w:val="none" w:sz="0" w:space="0" w:color="auto"/>
            <w:right w:val="none" w:sz="0" w:space="0" w:color="auto"/>
          </w:divBdr>
        </w:div>
      </w:divsChild>
    </w:div>
    <w:div w:id="331487975">
      <w:bodyDiv w:val="1"/>
      <w:marLeft w:val="0"/>
      <w:marRight w:val="0"/>
      <w:marTop w:val="0"/>
      <w:marBottom w:val="0"/>
      <w:divBdr>
        <w:top w:val="none" w:sz="0" w:space="0" w:color="auto"/>
        <w:left w:val="none" w:sz="0" w:space="0" w:color="auto"/>
        <w:bottom w:val="none" w:sz="0" w:space="0" w:color="auto"/>
        <w:right w:val="none" w:sz="0" w:space="0" w:color="auto"/>
      </w:divBdr>
    </w:div>
    <w:div w:id="336081851">
      <w:bodyDiv w:val="1"/>
      <w:marLeft w:val="0"/>
      <w:marRight w:val="0"/>
      <w:marTop w:val="0"/>
      <w:marBottom w:val="0"/>
      <w:divBdr>
        <w:top w:val="none" w:sz="0" w:space="0" w:color="auto"/>
        <w:left w:val="none" w:sz="0" w:space="0" w:color="auto"/>
        <w:bottom w:val="none" w:sz="0" w:space="0" w:color="auto"/>
        <w:right w:val="none" w:sz="0" w:space="0" w:color="auto"/>
      </w:divBdr>
    </w:div>
    <w:div w:id="338460023">
      <w:bodyDiv w:val="1"/>
      <w:marLeft w:val="0"/>
      <w:marRight w:val="0"/>
      <w:marTop w:val="0"/>
      <w:marBottom w:val="0"/>
      <w:divBdr>
        <w:top w:val="none" w:sz="0" w:space="0" w:color="auto"/>
        <w:left w:val="none" w:sz="0" w:space="0" w:color="auto"/>
        <w:bottom w:val="none" w:sz="0" w:space="0" w:color="auto"/>
        <w:right w:val="none" w:sz="0" w:space="0" w:color="auto"/>
      </w:divBdr>
    </w:div>
    <w:div w:id="343631252">
      <w:bodyDiv w:val="1"/>
      <w:marLeft w:val="0"/>
      <w:marRight w:val="0"/>
      <w:marTop w:val="0"/>
      <w:marBottom w:val="0"/>
      <w:divBdr>
        <w:top w:val="none" w:sz="0" w:space="0" w:color="auto"/>
        <w:left w:val="none" w:sz="0" w:space="0" w:color="auto"/>
        <w:bottom w:val="none" w:sz="0" w:space="0" w:color="auto"/>
        <w:right w:val="none" w:sz="0" w:space="0" w:color="auto"/>
      </w:divBdr>
    </w:div>
    <w:div w:id="344095185">
      <w:bodyDiv w:val="1"/>
      <w:marLeft w:val="0"/>
      <w:marRight w:val="0"/>
      <w:marTop w:val="0"/>
      <w:marBottom w:val="0"/>
      <w:divBdr>
        <w:top w:val="none" w:sz="0" w:space="0" w:color="auto"/>
        <w:left w:val="none" w:sz="0" w:space="0" w:color="auto"/>
        <w:bottom w:val="none" w:sz="0" w:space="0" w:color="auto"/>
        <w:right w:val="none" w:sz="0" w:space="0" w:color="auto"/>
      </w:divBdr>
    </w:div>
    <w:div w:id="345714122">
      <w:bodyDiv w:val="1"/>
      <w:marLeft w:val="0"/>
      <w:marRight w:val="0"/>
      <w:marTop w:val="0"/>
      <w:marBottom w:val="0"/>
      <w:divBdr>
        <w:top w:val="none" w:sz="0" w:space="0" w:color="auto"/>
        <w:left w:val="none" w:sz="0" w:space="0" w:color="auto"/>
        <w:bottom w:val="none" w:sz="0" w:space="0" w:color="auto"/>
        <w:right w:val="none" w:sz="0" w:space="0" w:color="auto"/>
      </w:divBdr>
    </w:div>
    <w:div w:id="347368161">
      <w:bodyDiv w:val="1"/>
      <w:marLeft w:val="0"/>
      <w:marRight w:val="0"/>
      <w:marTop w:val="0"/>
      <w:marBottom w:val="0"/>
      <w:divBdr>
        <w:top w:val="none" w:sz="0" w:space="0" w:color="auto"/>
        <w:left w:val="none" w:sz="0" w:space="0" w:color="auto"/>
        <w:bottom w:val="none" w:sz="0" w:space="0" w:color="auto"/>
        <w:right w:val="none" w:sz="0" w:space="0" w:color="auto"/>
      </w:divBdr>
      <w:divsChild>
        <w:div w:id="1061563449">
          <w:marLeft w:val="0"/>
          <w:marRight w:val="0"/>
          <w:marTop w:val="0"/>
          <w:marBottom w:val="0"/>
          <w:divBdr>
            <w:top w:val="none" w:sz="0" w:space="0" w:color="auto"/>
            <w:left w:val="none" w:sz="0" w:space="0" w:color="auto"/>
            <w:bottom w:val="none" w:sz="0" w:space="0" w:color="auto"/>
            <w:right w:val="none" w:sz="0" w:space="0" w:color="auto"/>
          </w:divBdr>
          <w:divsChild>
            <w:div w:id="2794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5742">
      <w:bodyDiv w:val="1"/>
      <w:marLeft w:val="0"/>
      <w:marRight w:val="0"/>
      <w:marTop w:val="0"/>
      <w:marBottom w:val="0"/>
      <w:divBdr>
        <w:top w:val="none" w:sz="0" w:space="0" w:color="auto"/>
        <w:left w:val="none" w:sz="0" w:space="0" w:color="auto"/>
        <w:bottom w:val="none" w:sz="0" w:space="0" w:color="auto"/>
        <w:right w:val="none" w:sz="0" w:space="0" w:color="auto"/>
      </w:divBdr>
    </w:div>
    <w:div w:id="356396614">
      <w:bodyDiv w:val="1"/>
      <w:marLeft w:val="0"/>
      <w:marRight w:val="0"/>
      <w:marTop w:val="0"/>
      <w:marBottom w:val="0"/>
      <w:divBdr>
        <w:top w:val="none" w:sz="0" w:space="0" w:color="auto"/>
        <w:left w:val="none" w:sz="0" w:space="0" w:color="auto"/>
        <w:bottom w:val="none" w:sz="0" w:space="0" w:color="auto"/>
        <w:right w:val="none" w:sz="0" w:space="0" w:color="auto"/>
      </w:divBdr>
    </w:div>
    <w:div w:id="360786397">
      <w:bodyDiv w:val="1"/>
      <w:marLeft w:val="0"/>
      <w:marRight w:val="0"/>
      <w:marTop w:val="0"/>
      <w:marBottom w:val="0"/>
      <w:divBdr>
        <w:top w:val="none" w:sz="0" w:space="0" w:color="auto"/>
        <w:left w:val="none" w:sz="0" w:space="0" w:color="auto"/>
        <w:bottom w:val="none" w:sz="0" w:space="0" w:color="auto"/>
        <w:right w:val="none" w:sz="0" w:space="0" w:color="auto"/>
      </w:divBdr>
      <w:divsChild>
        <w:div w:id="149978471">
          <w:marLeft w:val="0"/>
          <w:marRight w:val="0"/>
          <w:marTop w:val="0"/>
          <w:marBottom w:val="0"/>
          <w:divBdr>
            <w:top w:val="none" w:sz="0" w:space="0" w:color="auto"/>
            <w:left w:val="none" w:sz="0" w:space="0" w:color="auto"/>
            <w:bottom w:val="none" w:sz="0" w:space="0" w:color="auto"/>
            <w:right w:val="none" w:sz="0" w:space="0" w:color="auto"/>
          </w:divBdr>
          <w:divsChild>
            <w:div w:id="1985891133">
              <w:marLeft w:val="0"/>
              <w:marRight w:val="0"/>
              <w:marTop w:val="0"/>
              <w:marBottom w:val="0"/>
              <w:divBdr>
                <w:top w:val="none" w:sz="0" w:space="0" w:color="auto"/>
                <w:left w:val="none" w:sz="0" w:space="0" w:color="auto"/>
                <w:bottom w:val="none" w:sz="0" w:space="0" w:color="auto"/>
                <w:right w:val="none" w:sz="0" w:space="0" w:color="auto"/>
              </w:divBdr>
              <w:divsChild>
                <w:div w:id="128674760">
                  <w:marLeft w:val="0"/>
                  <w:marRight w:val="0"/>
                  <w:marTop w:val="0"/>
                  <w:marBottom w:val="0"/>
                  <w:divBdr>
                    <w:top w:val="none" w:sz="0" w:space="0" w:color="auto"/>
                    <w:left w:val="none" w:sz="0" w:space="0" w:color="auto"/>
                    <w:bottom w:val="none" w:sz="0" w:space="0" w:color="auto"/>
                    <w:right w:val="none" w:sz="0" w:space="0" w:color="auto"/>
                  </w:divBdr>
                  <w:divsChild>
                    <w:div w:id="1549342525">
                      <w:marLeft w:val="0"/>
                      <w:marRight w:val="0"/>
                      <w:marTop w:val="0"/>
                      <w:marBottom w:val="0"/>
                      <w:divBdr>
                        <w:top w:val="none" w:sz="0" w:space="0" w:color="auto"/>
                        <w:left w:val="none" w:sz="0" w:space="0" w:color="auto"/>
                        <w:bottom w:val="none" w:sz="0" w:space="0" w:color="auto"/>
                        <w:right w:val="none" w:sz="0" w:space="0" w:color="auto"/>
                      </w:divBdr>
                      <w:divsChild>
                        <w:div w:id="364402883">
                          <w:marLeft w:val="0"/>
                          <w:marRight w:val="0"/>
                          <w:marTop w:val="0"/>
                          <w:marBottom w:val="0"/>
                          <w:divBdr>
                            <w:top w:val="none" w:sz="0" w:space="0" w:color="auto"/>
                            <w:left w:val="none" w:sz="0" w:space="0" w:color="auto"/>
                            <w:bottom w:val="none" w:sz="0" w:space="0" w:color="auto"/>
                            <w:right w:val="none" w:sz="0" w:space="0" w:color="auto"/>
                          </w:divBdr>
                          <w:divsChild>
                            <w:div w:id="1373992652">
                              <w:marLeft w:val="0"/>
                              <w:marRight w:val="0"/>
                              <w:marTop w:val="0"/>
                              <w:marBottom w:val="0"/>
                              <w:divBdr>
                                <w:top w:val="none" w:sz="0" w:space="0" w:color="auto"/>
                                <w:left w:val="none" w:sz="0" w:space="0" w:color="auto"/>
                                <w:bottom w:val="none" w:sz="0" w:space="0" w:color="auto"/>
                                <w:right w:val="none" w:sz="0" w:space="0" w:color="auto"/>
                              </w:divBdr>
                              <w:divsChild>
                                <w:div w:id="341981627">
                                  <w:marLeft w:val="0"/>
                                  <w:marRight w:val="0"/>
                                  <w:marTop w:val="0"/>
                                  <w:marBottom w:val="0"/>
                                  <w:divBdr>
                                    <w:top w:val="none" w:sz="0" w:space="0" w:color="auto"/>
                                    <w:left w:val="none" w:sz="0" w:space="0" w:color="auto"/>
                                    <w:bottom w:val="none" w:sz="0" w:space="0" w:color="auto"/>
                                    <w:right w:val="none" w:sz="0" w:space="0" w:color="auto"/>
                                  </w:divBdr>
                                  <w:divsChild>
                                    <w:div w:id="3341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96">
      <w:bodyDiv w:val="1"/>
      <w:marLeft w:val="0"/>
      <w:marRight w:val="0"/>
      <w:marTop w:val="0"/>
      <w:marBottom w:val="0"/>
      <w:divBdr>
        <w:top w:val="none" w:sz="0" w:space="0" w:color="auto"/>
        <w:left w:val="none" w:sz="0" w:space="0" w:color="auto"/>
        <w:bottom w:val="none" w:sz="0" w:space="0" w:color="auto"/>
        <w:right w:val="none" w:sz="0" w:space="0" w:color="auto"/>
      </w:divBdr>
    </w:div>
    <w:div w:id="366566308">
      <w:bodyDiv w:val="1"/>
      <w:marLeft w:val="0"/>
      <w:marRight w:val="0"/>
      <w:marTop w:val="0"/>
      <w:marBottom w:val="0"/>
      <w:divBdr>
        <w:top w:val="none" w:sz="0" w:space="0" w:color="auto"/>
        <w:left w:val="none" w:sz="0" w:space="0" w:color="auto"/>
        <w:bottom w:val="none" w:sz="0" w:space="0" w:color="auto"/>
        <w:right w:val="none" w:sz="0" w:space="0" w:color="auto"/>
      </w:divBdr>
    </w:div>
    <w:div w:id="367486739">
      <w:bodyDiv w:val="1"/>
      <w:marLeft w:val="0"/>
      <w:marRight w:val="0"/>
      <w:marTop w:val="0"/>
      <w:marBottom w:val="0"/>
      <w:divBdr>
        <w:top w:val="none" w:sz="0" w:space="0" w:color="auto"/>
        <w:left w:val="none" w:sz="0" w:space="0" w:color="auto"/>
        <w:bottom w:val="none" w:sz="0" w:space="0" w:color="auto"/>
        <w:right w:val="none" w:sz="0" w:space="0" w:color="auto"/>
      </w:divBdr>
    </w:div>
    <w:div w:id="368145413">
      <w:bodyDiv w:val="1"/>
      <w:marLeft w:val="0"/>
      <w:marRight w:val="0"/>
      <w:marTop w:val="0"/>
      <w:marBottom w:val="0"/>
      <w:divBdr>
        <w:top w:val="none" w:sz="0" w:space="0" w:color="auto"/>
        <w:left w:val="none" w:sz="0" w:space="0" w:color="auto"/>
        <w:bottom w:val="none" w:sz="0" w:space="0" w:color="auto"/>
        <w:right w:val="none" w:sz="0" w:space="0" w:color="auto"/>
      </w:divBdr>
      <w:divsChild>
        <w:div w:id="737943458">
          <w:marLeft w:val="0"/>
          <w:marRight w:val="0"/>
          <w:marTop w:val="0"/>
          <w:marBottom w:val="0"/>
          <w:divBdr>
            <w:top w:val="none" w:sz="0" w:space="0" w:color="auto"/>
            <w:left w:val="none" w:sz="0" w:space="0" w:color="auto"/>
            <w:bottom w:val="none" w:sz="0" w:space="0" w:color="auto"/>
            <w:right w:val="none" w:sz="0" w:space="0" w:color="auto"/>
          </w:divBdr>
        </w:div>
      </w:divsChild>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81245964">
      <w:bodyDiv w:val="1"/>
      <w:marLeft w:val="0"/>
      <w:marRight w:val="0"/>
      <w:marTop w:val="0"/>
      <w:marBottom w:val="0"/>
      <w:divBdr>
        <w:top w:val="none" w:sz="0" w:space="0" w:color="auto"/>
        <w:left w:val="none" w:sz="0" w:space="0" w:color="auto"/>
        <w:bottom w:val="none" w:sz="0" w:space="0" w:color="auto"/>
        <w:right w:val="none" w:sz="0" w:space="0" w:color="auto"/>
      </w:divBdr>
    </w:div>
    <w:div w:id="385376876">
      <w:bodyDiv w:val="1"/>
      <w:marLeft w:val="0"/>
      <w:marRight w:val="0"/>
      <w:marTop w:val="0"/>
      <w:marBottom w:val="0"/>
      <w:divBdr>
        <w:top w:val="none" w:sz="0" w:space="0" w:color="auto"/>
        <w:left w:val="none" w:sz="0" w:space="0" w:color="auto"/>
        <w:bottom w:val="none" w:sz="0" w:space="0" w:color="auto"/>
        <w:right w:val="none" w:sz="0" w:space="0" w:color="auto"/>
      </w:divBdr>
    </w:div>
    <w:div w:id="390543030">
      <w:bodyDiv w:val="1"/>
      <w:marLeft w:val="0"/>
      <w:marRight w:val="0"/>
      <w:marTop w:val="0"/>
      <w:marBottom w:val="0"/>
      <w:divBdr>
        <w:top w:val="none" w:sz="0" w:space="0" w:color="auto"/>
        <w:left w:val="none" w:sz="0" w:space="0" w:color="auto"/>
        <w:bottom w:val="none" w:sz="0" w:space="0" w:color="auto"/>
        <w:right w:val="none" w:sz="0" w:space="0" w:color="auto"/>
      </w:divBdr>
    </w:div>
    <w:div w:id="398359222">
      <w:bodyDiv w:val="1"/>
      <w:marLeft w:val="0"/>
      <w:marRight w:val="0"/>
      <w:marTop w:val="0"/>
      <w:marBottom w:val="0"/>
      <w:divBdr>
        <w:top w:val="none" w:sz="0" w:space="0" w:color="auto"/>
        <w:left w:val="none" w:sz="0" w:space="0" w:color="auto"/>
        <w:bottom w:val="none" w:sz="0" w:space="0" w:color="auto"/>
        <w:right w:val="none" w:sz="0" w:space="0" w:color="auto"/>
      </w:divBdr>
    </w:div>
    <w:div w:id="400979896">
      <w:bodyDiv w:val="1"/>
      <w:marLeft w:val="0"/>
      <w:marRight w:val="0"/>
      <w:marTop w:val="0"/>
      <w:marBottom w:val="0"/>
      <w:divBdr>
        <w:top w:val="none" w:sz="0" w:space="0" w:color="auto"/>
        <w:left w:val="none" w:sz="0" w:space="0" w:color="auto"/>
        <w:bottom w:val="none" w:sz="0" w:space="0" w:color="auto"/>
        <w:right w:val="none" w:sz="0" w:space="0" w:color="auto"/>
      </w:divBdr>
    </w:div>
    <w:div w:id="410465655">
      <w:bodyDiv w:val="1"/>
      <w:marLeft w:val="0"/>
      <w:marRight w:val="0"/>
      <w:marTop w:val="0"/>
      <w:marBottom w:val="0"/>
      <w:divBdr>
        <w:top w:val="none" w:sz="0" w:space="0" w:color="auto"/>
        <w:left w:val="none" w:sz="0" w:space="0" w:color="auto"/>
        <w:bottom w:val="none" w:sz="0" w:space="0" w:color="auto"/>
        <w:right w:val="none" w:sz="0" w:space="0" w:color="auto"/>
      </w:divBdr>
    </w:div>
    <w:div w:id="411239737">
      <w:bodyDiv w:val="1"/>
      <w:marLeft w:val="0"/>
      <w:marRight w:val="0"/>
      <w:marTop w:val="0"/>
      <w:marBottom w:val="0"/>
      <w:divBdr>
        <w:top w:val="none" w:sz="0" w:space="0" w:color="auto"/>
        <w:left w:val="none" w:sz="0" w:space="0" w:color="auto"/>
        <w:bottom w:val="none" w:sz="0" w:space="0" w:color="auto"/>
        <w:right w:val="none" w:sz="0" w:space="0" w:color="auto"/>
      </w:divBdr>
    </w:div>
    <w:div w:id="421730575">
      <w:bodyDiv w:val="1"/>
      <w:marLeft w:val="0"/>
      <w:marRight w:val="0"/>
      <w:marTop w:val="0"/>
      <w:marBottom w:val="0"/>
      <w:divBdr>
        <w:top w:val="none" w:sz="0" w:space="0" w:color="auto"/>
        <w:left w:val="none" w:sz="0" w:space="0" w:color="auto"/>
        <w:bottom w:val="none" w:sz="0" w:space="0" w:color="auto"/>
        <w:right w:val="none" w:sz="0" w:space="0" w:color="auto"/>
      </w:divBdr>
    </w:div>
    <w:div w:id="425423823">
      <w:bodyDiv w:val="1"/>
      <w:marLeft w:val="0"/>
      <w:marRight w:val="0"/>
      <w:marTop w:val="0"/>
      <w:marBottom w:val="0"/>
      <w:divBdr>
        <w:top w:val="none" w:sz="0" w:space="0" w:color="auto"/>
        <w:left w:val="none" w:sz="0" w:space="0" w:color="auto"/>
        <w:bottom w:val="none" w:sz="0" w:space="0" w:color="auto"/>
        <w:right w:val="none" w:sz="0" w:space="0" w:color="auto"/>
      </w:divBdr>
    </w:div>
    <w:div w:id="429009825">
      <w:bodyDiv w:val="1"/>
      <w:marLeft w:val="0"/>
      <w:marRight w:val="0"/>
      <w:marTop w:val="0"/>
      <w:marBottom w:val="0"/>
      <w:divBdr>
        <w:top w:val="none" w:sz="0" w:space="0" w:color="auto"/>
        <w:left w:val="none" w:sz="0" w:space="0" w:color="auto"/>
        <w:bottom w:val="none" w:sz="0" w:space="0" w:color="auto"/>
        <w:right w:val="none" w:sz="0" w:space="0" w:color="auto"/>
      </w:divBdr>
    </w:div>
    <w:div w:id="429667217">
      <w:bodyDiv w:val="1"/>
      <w:marLeft w:val="0"/>
      <w:marRight w:val="0"/>
      <w:marTop w:val="0"/>
      <w:marBottom w:val="0"/>
      <w:divBdr>
        <w:top w:val="none" w:sz="0" w:space="0" w:color="auto"/>
        <w:left w:val="none" w:sz="0" w:space="0" w:color="auto"/>
        <w:bottom w:val="none" w:sz="0" w:space="0" w:color="auto"/>
        <w:right w:val="none" w:sz="0" w:space="0" w:color="auto"/>
      </w:divBdr>
    </w:div>
    <w:div w:id="432746630">
      <w:bodyDiv w:val="1"/>
      <w:marLeft w:val="0"/>
      <w:marRight w:val="0"/>
      <w:marTop w:val="0"/>
      <w:marBottom w:val="0"/>
      <w:divBdr>
        <w:top w:val="none" w:sz="0" w:space="0" w:color="auto"/>
        <w:left w:val="none" w:sz="0" w:space="0" w:color="auto"/>
        <w:bottom w:val="none" w:sz="0" w:space="0" w:color="auto"/>
        <w:right w:val="none" w:sz="0" w:space="0" w:color="auto"/>
      </w:divBdr>
    </w:div>
    <w:div w:id="433788207">
      <w:bodyDiv w:val="1"/>
      <w:marLeft w:val="0"/>
      <w:marRight w:val="0"/>
      <w:marTop w:val="0"/>
      <w:marBottom w:val="0"/>
      <w:divBdr>
        <w:top w:val="none" w:sz="0" w:space="0" w:color="auto"/>
        <w:left w:val="none" w:sz="0" w:space="0" w:color="auto"/>
        <w:bottom w:val="none" w:sz="0" w:space="0" w:color="auto"/>
        <w:right w:val="none" w:sz="0" w:space="0" w:color="auto"/>
      </w:divBdr>
    </w:div>
    <w:div w:id="434208286">
      <w:bodyDiv w:val="1"/>
      <w:marLeft w:val="0"/>
      <w:marRight w:val="0"/>
      <w:marTop w:val="0"/>
      <w:marBottom w:val="0"/>
      <w:divBdr>
        <w:top w:val="none" w:sz="0" w:space="0" w:color="auto"/>
        <w:left w:val="none" w:sz="0" w:space="0" w:color="auto"/>
        <w:bottom w:val="none" w:sz="0" w:space="0" w:color="auto"/>
        <w:right w:val="none" w:sz="0" w:space="0" w:color="auto"/>
      </w:divBdr>
    </w:div>
    <w:div w:id="440497671">
      <w:bodyDiv w:val="1"/>
      <w:marLeft w:val="0"/>
      <w:marRight w:val="0"/>
      <w:marTop w:val="0"/>
      <w:marBottom w:val="0"/>
      <w:divBdr>
        <w:top w:val="none" w:sz="0" w:space="0" w:color="auto"/>
        <w:left w:val="none" w:sz="0" w:space="0" w:color="auto"/>
        <w:bottom w:val="none" w:sz="0" w:space="0" w:color="auto"/>
        <w:right w:val="none" w:sz="0" w:space="0" w:color="auto"/>
      </w:divBdr>
      <w:divsChild>
        <w:div w:id="205412482">
          <w:marLeft w:val="0"/>
          <w:marRight w:val="0"/>
          <w:marTop w:val="0"/>
          <w:marBottom w:val="0"/>
          <w:divBdr>
            <w:top w:val="none" w:sz="0" w:space="0" w:color="auto"/>
            <w:left w:val="none" w:sz="0" w:space="0" w:color="auto"/>
            <w:bottom w:val="none" w:sz="0" w:space="0" w:color="auto"/>
            <w:right w:val="none" w:sz="0" w:space="0" w:color="auto"/>
          </w:divBdr>
          <w:divsChild>
            <w:div w:id="3322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044161">
      <w:bodyDiv w:val="1"/>
      <w:marLeft w:val="0"/>
      <w:marRight w:val="0"/>
      <w:marTop w:val="0"/>
      <w:marBottom w:val="0"/>
      <w:divBdr>
        <w:top w:val="none" w:sz="0" w:space="0" w:color="auto"/>
        <w:left w:val="none" w:sz="0" w:space="0" w:color="auto"/>
        <w:bottom w:val="none" w:sz="0" w:space="0" w:color="auto"/>
        <w:right w:val="none" w:sz="0" w:space="0" w:color="auto"/>
      </w:divBdr>
    </w:div>
    <w:div w:id="451362615">
      <w:bodyDiv w:val="1"/>
      <w:marLeft w:val="0"/>
      <w:marRight w:val="0"/>
      <w:marTop w:val="0"/>
      <w:marBottom w:val="0"/>
      <w:divBdr>
        <w:top w:val="none" w:sz="0" w:space="0" w:color="auto"/>
        <w:left w:val="none" w:sz="0" w:space="0" w:color="auto"/>
        <w:bottom w:val="none" w:sz="0" w:space="0" w:color="auto"/>
        <w:right w:val="none" w:sz="0" w:space="0" w:color="auto"/>
      </w:divBdr>
    </w:div>
    <w:div w:id="455760421">
      <w:bodyDiv w:val="1"/>
      <w:marLeft w:val="0"/>
      <w:marRight w:val="0"/>
      <w:marTop w:val="0"/>
      <w:marBottom w:val="0"/>
      <w:divBdr>
        <w:top w:val="none" w:sz="0" w:space="0" w:color="auto"/>
        <w:left w:val="none" w:sz="0" w:space="0" w:color="auto"/>
        <w:bottom w:val="none" w:sz="0" w:space="0" w:color="auto"/>
        <w:right w:val="none" w:sz="0" w:space="0" w:color="auto"/>
      </w:divBdr>
    </w:div>
    <w:div w:id="455879199">
      <w:bodyDiv w:val="1"/>
      <w:marLeft w:val="0"/>
      <w:marRight w:val="0"/>
      <w:marTop w:val="0"/>
      <w:marBottom w:val="0"/>
      <w:divBdr>
        <w:top w:val="none" w:sz="0" w:space="0" w:color="auto"/>
        <w:left w:val="none" w:sz="0" w:space="0" w:color="auto"/>
        <w:bottom w:val="none" w:sz="0" w:space="0" w:color="auto"/>
        <w:right w:val="none" w:sz="0" w:space="0" w:color="auto"/>
      </w:divBdr>
    </w:div>
    <w:div w:id="457916843">
      <w:bodyDiv w:val="1"/>
      <w:marLeft w:val="0"/>
      <w:marRight w:val="0"/>
      <w:marTop w:val="0"/>
      <w:marBottom w:val="0"/>
      <w:divBdr>
        <w:top w:val="none" w:sz="0" w:space="0" w:color="auto"/>
        <w:left w:val="none" w:sz="0" w:space="0" w:color="auto"/>
        <w:bottom w:val="none" w:sz="0" w:space="0" w:color="auto"/>
        <w:right w:val="none" w:sz="0" w:space="0" w:color="auto"/>
      </w:divBdr>
    </w:div>
    <w:div w:id="458572078">
      <w:bodyDiv w:val="1"/>
      <w:marLeft w:val="0"/>
      <w:marRight w:val="0"/>
      <w:marTop w:val="0"/>
      <w:marBottom w:val="0"/>
      <w:divBdr>
        <w:top w:val="none" w:sz="0" w:space="0" w:color="auto"/>
        <w:left w:val="none" w:sz="0" w:space="0" w:color="auto"/>
        <w:bottom w:val="none" w:sz="0" w:space="0" w:color="auto"/>
        <w:right w:val="none" w:sz="0" w:space="0" w:color="auto"/>
      </w:divBdr>
      <w:divsChild>
        <w:div w:id="94642282">
          <w:marLeft w:val="0"/>
          <w:marRight w:val="0"/>
          <w:marTop w:val="0"/>
          <w:marBottom w:val="0"/>
          <w:divBdr>
            <w:top w:val="none" w:sz="0" w:space="0" w:color="auto"/>
            <w:left w:val="none" w:sz="0" w:space="0" w:color="auto"/>
            <w:bottom w:val="none" w:sz="0" w:space="0" w:color="auto"/>
            <w:right w:val="none" w:sz="0" w:space="0" w:color="auto"/>
          </w:divBdr>
          <w:divsChild>
            <w:div w:id="315112369">
              <w:marLeft w:val="0"/>
              <w:marRight w:val="0"/>
              <w:marTop w:val="0"/>
              <w:marBottom w:val="0"/>
              <w:divBdr>
                <w:top w:val="none" w:sz="0" w:space="0" w:color="auto"/>
                <w:left w:val="none" w:sz="0" w:space="0" w:color="auto"/>
                <w:bottom w:val="none" w:sz="0" w:space="0" w:color="auto"/>
                <w:right w:val="none" w:sz="0" w:space="0" w:color="auto"/>
              </w:divBdr>
              <w:divsChild>
                <w:div w:id="1841920272">
                  <w:marLeft w:val="0"/>
                  <w:marRight w:val="0"/>
                  <w:marTop w:val="0"/>
                  <w:marBottom w:val="0"/>
                  <w:divBdr>
                    <w:top w:val="none" w:sz="0" w:space="0" w:color="auto"/>
                    <w:left w:val="none" w:sz="0" w:space="0" w:color="auto"/>
                    <w:bottom w:val="none" w:sz="0" w:space="0" w:color="auto"/>
                    <w:right w:val="none" w:sz="0" w:space="0" w:color="auto"/>
                  </w:divBdr>
                  <w:divsChild>
                    <w:div w:id="834341885">
                      <w:marLeft w:val="0"/>
                      <w:marRight w:val="0"/>
                      <w:marTop w:val="0"/>
                      <w:marBottom w:val="0"/>
                      <w:divBdr>
                        <w:top w:val="none" w:sz="0" w:space="0" w:color="auto"/>
                        <w:left w:val="none" w:sz="0" w:space="0" w:color="auto"/>
                        <w:bottom w:val="none" w:sz="0" w:space="0" w:color="auto"/>
                        <w:right w:val="none" w:sz="0" w:space="0" w:color="auto"/>
                      </w:divBdr>
                      <w:divsChild>
                        <w:div w:id="72893252">
                          <w:marLeft w:val="0"/>
                          <w:marRight w:val="0"/>
                          <w:marTop w:val="0"/>
                          <w:marBottom w:val="0"/>
                          <w:divBdr>
                            <w:top w:val="none" w:sz="0" w:space="0" w:color="auto"/>
                            <w:left w:val="none" w:sz="0" w:space="0" w:color="auto"/>
                            <w:bottom w:val="none" w:sz="0" w:space="0" w:color="auto"/>
                            <w:right w:val="none" w:sz="0" w:space="0" w:color="auto"/>
                          </w:divBdr>
                          <w:divsChild>
                            <w:div w:id="30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084369">
      <w:bodyDiv w:val="1"/>
      <w:marLeft w:val="0"/>
      <w:marRight w:val="0"/>
      <w:marTop w:val="0"/>
      <w:marBottom w:val="0"/>
      <w:divBdr>
        <w:top w:val="none" w:sz="0" w:space="0" w:color="auto"/>
        <w:left w:val="none" w:sz="0" w:space="0" w:color="auto"/>
        <w:bottom w:val="none" w:sz="0" w:space="0" w:color="auto"/>
        <w:right w:val="none" w:sz="0" w:space="0" w:color="auto"/>
      </w:divBdr>
    </w:div>
    <w:div w:id="465896785">
      <w:bodyDiv w:val="1"/>
      <w:marLeft w:val="0"/>
      <w:marRight w:val="0"/>
      <w:marTop w:val="0"/>
      <w:marBottom w:val="0"/>
      <w:divBdr>
        <w:top w:val="none" w:sz="0" w:space="0" w:color="auto"/>
        <w:left w:val="none" w:sz="0" w:space="0" w:color="auto"/>
        <w:bottom w:val="none" w:sz="0" w:space="0" w:color="auto"/>
        <w:right w:val="none" w:sz="0" w:space="0" w:color="auto"/>
      </w:divBdr>
      <w:divsChild>
        <w:div w:id="1034575566">
          <w:marLeft w:val="0"/>
          <w:marRight w:val="0"/>
          <w:marTop w:val="0"/>
          <w:marBottom w:val="0"/>
          <w:divBdr>
            <w:top w:val="none" w:sz="0" w:space="0" w:color="auto"/>
            <w:left w:val="none" w:sz="0" w:space="0" w:color="auto"/>
            <w:bottom w:val="none" w:sz="0" w:space="0" w:color="auto"/>
            <w:right w:val="none" w:sz="0" w:space="0" w:color="auto"/>
          </w:divBdr>
          <w:divsChild>
            <w:div w:id="14527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3228">
      <w:bodyDiv w:val="1"/>
      <w:marLeft w:val="0"/>
      <w:marRight w:val="0"/>
      <w:marTop w:val="0"/>
      <w:marBottom w:val="0"/>
      <w:divBdr>
        <w:top w:val="none" w:sz="0" w:space="0" w:color="auto"/>
        <w:left w:val="none" w:sz="0" w:space="0" w:color="auto"/>
        <w:bottom w:val="none" w:sz="0" w:space="0" w:color="auto"/>
        <w:right w:val="none" w:sz="0" w:space="0" w:color="auto"/>
      </w:divBdr>
    </w:div>
    <w:div w:id="470249558">
      <w:bodyDiv w:val="1"/>
      <w:marLeft w:val="0"/>
      <w:marRight w:val="0"/>
      <w:marTop w:val="0"/>
      <w:marBottom w:val="0"/>
      <w:divBdr>
        <w:top w:val="none" w:sz="0" w:space="0" w:color="auto"/>
        <w:left w:val="none" w:sz="0" w:space="0" w:color="auto"/>
        <w:bottom w:val="none" w:sz="0" w:space="0" w:color="auto"/>
        <w:right w:val="none" w:sz="0" w:space="0" w:color="auto"/>
      </w:divBdr>
    </w:div>
    <w:div w:id="481776919">
      <w:bodyDiv w:val="1"/>
      <w:marLeft w:val="0"/>
      <w:marRight w:val="0"/>
      <w:marTop w:val="0"/>
      <w:marBottom w:val="0"/>
      <w:divBdr>
        <w:top w:val="none" w:sz="0" w:space="0" w:color="auto"/>
        <w:left w:val="none" w:sz="0" w:space="0" w:color="auto"/>
        <w:bottom w:val="none" w:sz="0" w:space="0" w:color="auto"/>
        <w:right w:val="none" w:sz="0" w:space="0" w:color="auto"/>
      </w:divBdr>
    </w:div>
    <w:div w:id="483475159">
      <w:bodyDiv w:val="1"/>
      <w:marLeft w:val="0"/>
      <w:marRight w:val="0"/>
      <w:marTop w:val="0"/>
      <w:marBottom w:val="0"/>
      <w:divBdr>
        <w:top w:val="none" w:sz="0" w:space="0" w:color="auto"/>
        <w:left w:val="none" w:sz="0" w:space="0" w:color="auto"/>
        <w:bottom w:val="none" w:sz="0" w:space="0" w:color="auto"/>
        <w:right w:val="none" w:sz="0" w:space="0" w:color="auto"/>
      </w:divBdr>
    </w:div>
    <w:div w:id="484391813">
      <w:bodyDiv w:val="1"/>
      <w:marLeft w:val="0"/>
      <w:marRight w:val="0"/>
      <w:marTop w:val="0"/>
      <w:marBottom w:val="0"/>
      <w:divBdr>
        <w:top w:val="none" w:sz="0" w:space="0" w:color="auto"/>
        <w:left w:val="none" w:sz="0" w:space="0" w:color="auto"/>
        <w:bottom w:val="none" w:sz="0" w:space="0" w:color="auto"/>
        <w:right w:val="none" w:sz="0" w:space="0" w:color="auto"/>
      </w:divBdr>
    </w:div>
    <w:div w:id="486440615">
      <w:bodyDiv w:val="1"/>
      <w:marLeft w:val="0"/>
      <w:marRight w:val="0"/>
      <w:marTop w:val="0"/>
      <w:marBottom w:val="0"/>
      <w:divBdr>
        <w:top w:val="none" w:sz="0" w:space="0" w:color="auto"/>
        <w:left w:val="none" w:sz="0" w:space="0" w:color="auto"/>
        <w:bottom w:val="none" w:sz="0" w:space="0" w:color="auto"/>
        <w:right w:val="none" w:sz="0" w:space="0" w:color="auto"/>
      </w:divBdr>
    </w:div>
    <w:div w:id="489441820">
      <w:bodyDiv w:val="1"/>
      <w:marLeft w:val="0"/>
      <w:marRight w:val="0"/>
      <w:marTop w:val="0"/>
      <w:marBottom w:val="0"/>
      <w:divBdr>
        <w:top w:val="none" w:sz="0" w:space="0" w:color="auto"/>
        <w:left w:val="none" w:sz="0" w:space="0" w:color="auto"/>
        <w:bottom w:val="none" w:sz="0" w:space="0" w:color="auto"/>
        <w:right w:val="none" w:sz="0" w:space="0" w:color="auto"/>
      </w:divBdr>
    </w:div>
    <w:div w:id="493573933">
      <w:bodyDiv w:val="1"/>
      <w:marLeft w:val="0"/>
      <w:marRight w:val="0"/>
      <w:marTop w:val="0"/>
      <w:marBottom w:val="0"/>
      <w:divBdr>
        <w:top w:val="none" w:sz="0" w:space="0" w:color="auto"/>
        <w:left w:val="none" w:sz="0" w:space="0" w:color="auto"/>
        <w:bottom w:val="none" w:sz="0" w:space="0" w:color="auto"/>
        <w:right w:val="none" w:sz="0" w:space="0" w:color="auto"/>
      </w:divBdr>
    </w:div>
    <w:div w:id="496265535">
      <w:bodyDiv w:val="1"/>
      <w:marLeft w:val="0"/>
      <w:marRight w:val="0"/>
      <w:marTop w:val="0"/>
      <w:marBottom w:val="0"/>
      <w:divBdr>
        <w:top w:val="none" w:sz="0" w:space="0" w:color="auto"/>
        <w:left w:val="none" w:sz="0" w:space="0" w:color="auto"/>
        <w:bottom w:val="none" w:sz="0" w:space="0" w:color="auto"/>
        <w:right w:val="none" w:sz="0" w:space="0" w:color="auto"/>
      </w:divBdr>
    </w:div>
    <w:div w:id="506289813">
      <w:bodyDiv w:val="1"/>
      <w:marLeft w:val="0"/>
      <w:marRight w:val="0"/>
      <w:marTop w:val="0"/>
      <w:marBottom w:val="0"/>
      <w:divBdr>
        <w:top w:val="none" w:sz="0" w:space="0" w:color="auto"/>
        <w:left w:val="none" w:sz="0" w:space="0" w:color="auto"/>
        <w:bottom w:val="none" w:sz="0" w:space="0" w:color="auto"/>
        <w:right w:val="none" w:sz="0" w:space="0" w:color="auto"/>
      </w:divBdr>
    </w:div>
    <w:div w:id="506332083">
      <w:bodyDiv w:val="1"/>
      <w:marLeft w:val="0"/>
      <w:marRight w:val="0"/>
      <w:marTop w:val="0"/>
      <w:marBottom w:val="0"/>
      <w:divBdr>
        <w:top w:val="none" w:sz="0" w:space="0" w:color="auto"/>
        <w:left w:val="none" w:sz="0" w:space="0" w:color="auto"/>
        <w:bottom w:val="none" w:sz="0" w:space="0" w:color="auto"/>
        <w:right w:val="none" w:sz="0" w:space="0" w:color="auto"/>
      </w:divBdr>
    </w:div>
    <w:div w:id="509952331">
      <w:bodyDiv w:val="1"/>
      <w:marLeft w:val="0"/>
      <w:marRight w:val="0"/>
      <w:marTop w:val="0"/>
      <w:marBottom w:val="0"/>
      <w:divBdr>
        <w:top w:val="none" w:sz="0" w:space="0" w:color="auto"/>
        <w:left w:val="none" w:sz="0" w:space="0" w:color="auto"/>
        <w:bottom w:val="none" w:sz="0" w:space="0" w:color="auto"/>
        <w:right w:val="none" w:sz="0" w:space="0" w:color="auto"/>
      </w:divBdr>
    </w:div>
    <w:div w:id="519663925">
      <w:bodyDiv w:val="1"/>
      <w:marLeft w:val="0"/>
      <w:marRight w:val="0"/>
      <w:marTop w:val="0"/>
      <w:marBottom w:val="0"/>
      <w:divBdr>
        <w:top w:val="none" w:sz="0" w:space="0" w:color="auto"/>
        <w:left w:val="none" w:sz="0" w:space="0" w:color="auto"/>
        <w:bottom w:val="none" w:sz="0" w:space="0" w:color="auto"/>
        <w:right w:val="none" w:sz="0" w:space="0" w:color="auto"/>
      </w:divBdr>
      <w:divsChild>
        <w:div w:id="1127896928">
          <w:marLeft w:val="0"/>
          <w:marRight w:val="0"/>
          <w:marTop w:val="0"/>
          <w:marBottom w:val="0"/>
          <w:divBdr>
            <w:top w:val="none" w:sz="0" w:space="0" w:color="auto"/>
            <w:left w:val="none" w:sz="0" w:space="0" w:color="auto"/>
            <w:bottom w:val="none" w:sz="0" w:space="0" w:color="auto"/>
            <w:right w:val="none" w:sz="0" w:space="0" w:color="auto"/>
          </w:divBdr>
          <w:divsChild>
            <w:div w:id="4426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0632">
      <w:bodyDiv w:val="1"/>
      <w:marLeft w:val="0"/>
      <w:marRight w:val="0"/>
      <w:marTop w:val="0"/>
      <w:marBottom w:val="0"/>
      <w:divBdr>
        <w:top w:val="none" w:sz="0" w:space="0" w:color="auto"/>
        <w:left w:val="none" w:sz="0" w:space="0" w:color="auto"/>
        <w:bottom w:val="none" w:sz="0" w:space="0" w:color="auto"/>
        <w:right w:val="none" w:sz="0" w:space="0" w:color="auto"/>
      </w:divBdr>
    </w:div>
    <w:div w:id="521213141">
      <w:bodyDiv w:val="1"/>
      <w:marLeft w:val="0"/>
      <w:marRight w:val="0"/>
      <w:marTop w:val="0"/>
      <w:marBottom w:val="0"/>
      <w:divBdr>
        <w:top w:val="none" w:sz="0" w:space="0" w:color="auto"/>
        <w:left w:val="none" w:sz="0" w:space="0" w:color="auto"/>
        <w:bottom w:val="none" w:sz="0" w:space="0" w:color="auto"/>
        <w:right w:val="none" w:sz="0" w:space="0" w:color="auto"/>
      </w:divBdr>
    </w:div>
    <w:div w:id="526064007">
      <w:bodyDiv w:val="1"/>
      <w:marLeft w:val="0"/>
      <w:marRight w:val="0"/>
      <w:marTop w:val="0"/>
      <w:marBottom w:val="0"/>
      <w:divBdr>
        <w:top w:val="none" w:sz="0" w:space="0" w:color="auto"/>
        <w:left w:val="none" w:sz="0" w:space="0" w:color="auto"/>
        <w:bottom w:val="none" w:sz="0" w:space="0" w:color="auto"/>
        <w:right w:val="none" w:sz="0" w:space="0" w:color="auto"/>
      </w:divBdr>
    </w:div>
    <w:div w:id="528832138">
      <w:bodyDiv w:val="1"/>
      <w:marLeft w:val="0"/>
      <w:marRight w:val="0"/>
      <w:marTop w:val="0"/>
      <w:marBottom w:val="0"/>
      <w:divBdr>
        <w:top w:val="none" w:sz="0" w:space="0" w:color="auto"/>
        <w:left w:val="none" w:sz="0" w:space="0" w:color="auto"/>
        <w:bottom w:val="none" w:sz="0" w:space="0" w:color="auto"/>
        <w:right w:val="none" w:sz="0" w:space="0" w:color="auto"/>
      </w:divBdr>
    </w:div>
    <w:div w:id="537401512">
      <w:bodyDiv w:val="1"/>
      <w:marLeft w:val="0"/>
      <w:marRight w:val="0"/>
      <w:marTop w:val="0"/>
      <w:marBottom w:val="0"/>
      <w:divBdr>
        <w:top w:val="none" w:sz="0" w:space="0" w:color="auto"/>
        <w:left w:val="none" w:sz="0" w:space="0" w:color="auto"/>
        <w:bottom w:val="none" w:sz="0" w:space="0" w:color="auto"/>
        <w:right w:val="none" w:sz="0" w:space="0" w:color="auto"/>
      </w:divBdr>
    </w:div>
    <w:div w:id="541357904">
      <w:bodyDiv w:val="1"/>
      <w:marLeft w:val="0"/>
      <w:marRight w:val="0"/>
      <w:marTop w:val="0"/>
      <w:marBottom w:val="0"/>
      <w:divBdr>
        <w:top w:val="none" w:sz="0" w:space="0" w:color="auto"/>
        <w:left w:val="none" w:sz="0" w:space="0" w:color="auto"/>
        <w:bottom w:val="none" w:sz="0" w:space="0" w:color="auto"/>
        <w:right w:val="none" w:sz="0" w:space="0" w:color="auto"/>
      </w:divBdr>
    </w:div>
    <w:div w:id="545144037">
      <w:bodyDiv w:val="1"/>
      <w:marLeft w:val="0"/>
      <w:marRight w:val="0"/>
      <w:marTop w:val="0"/>
      <w:marBottom w:val="0"/>
      <w:divBdr>
        <w:top w:val="none" w:sz="0" w:space="0" w:color="auto"/>
        <w:left w:val="none" w:sz="0" w:space="0" w:color="auto"/>
        <w:bottom w:val="none" w:sz="0" w:space="0" w:color="auto"/>
        <w:right w:val="none" w:sz="0" w:space="0" w:color="auto"/>
      </w:divBdr>
    </w:div>
    <w:div w:id="546113640">
      <w:bodyDiv w:val="1"/>
      <w:marLeft w:val="0"/>
      <w:marRight w:val="0"/>
      <w:marTop w:val="0"/>
      <w:marBottom w:val="0"/>
      <w:divBdr>
        <w:top w:val="none" w:sz="0" w:space="0" w:color="auto"/>
        <w:left w:val="none" w:sz="0" w:space="0" w:color="auto"/>
        <w:bottom w:val="none" w:sz="0" w:space="0" w:color="auto"/>
        <w:right w:val="none" w:sz="0" w:space="0" w:color="auto"/>
      </w:divBdr>
      <w:divsChild>
        <w:div w:id="896667536">
          <w:marLeft w:val="0"/>
          <w:marRight w:val="0"/>
          <w:marTop w:val="0"/>
          <w:marBottom w:val="0"/>
          <w:divBdr>
            <w:top w:val="none" w:sz="0" w:space="0" w:color="auto"/>
            <w:left w:val="none" w:sz="0" w:space="0" w:color="auto"/>
            <w:bottom w:val="none" w:sz="0" w:space="0" w:color="auto"/>
            <w:right w:val="none" w:sz="0" w:space="0" w:color="auto"/>
          </w:divBdr>
          <w:divsChild>
            <w:div w:id="7117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4887">
      <w:bodyDiv w:val="1"/>
      <w:marLeft w:val="0"/>
      <w:marRight w:val="0"/>
      <w:marTop w:val="0"/>
      <w:marBottom w:val="0"/>
      <w:divBdr>
        <w:top w:val="none" w:sz="0" w:space="0" w:color="auto"/>
        <w:left w:val="none" w:sz="0" w:space="0" w:color="auto"/>
        <w:bottom w:val="none" w:sz="0" w:space="0" w:color="auto"/>
        <w:right w:val="none" w:sz="0" w:space="0" w:color="auto"/>
      </w:divBdr>
    </w:div>
    <w:div w:id="548567303">
      <w:bodyDiv w:val="1"/>
      <w:marLeft w:val="0"/>
      <w:marRight w:val="0"/>
      <w:marTop w:val="0"/>
      <w:marBottom w:val="0"/>
      <w:divBdr>
        <w:top w:val="none" w:sz="0" w:space="0" w:color="auto"/>
        <w:left w:val="none" w:sz="0" w:space="0" w:color="auto"/>
        <w:bottom w:val="none" w:sz="0" w:space="0" w:color="auto"/>
        <w:right w:val="none" w:sz="0" w:space="0" w:color="auto"/>
      </w:divBdr>
    </w:div>
    <w:div w:id="548764555">
      <w:bodyDiv w:val="1"/>
      <w:marLeft w:val="0"/>
      <w:marRight w:val="0"/>
      <w:marTop w:val="0"/>
      <w:marBottom w:val="0"/>
      <w:divBdr>
        <w:top w:val="none" w:sz="0" w:space="0" w:color="auto"/>
        <w:left w:val="none" w:sz="0" w:space="0" w:color="auto"/>
        <w:bottom w:val="none" w:sz="0" w:space="0" w:color="auto"/>
        <w:right w:val="none" w:sz="0" w:space="0" w:color="auto"/>
      </w:divBdr>
    </w:div>
    <w:div w:id="557277606">
      <w:bodyDiv w:val="1"/>
      <w:marLeft w:val="0"/>
      <w:marRight w:val="0"/>
      <w:marTop w:val="0"/>
      <w:marBottom w:val="0"/>
      <w:divBdr>
        <w:top w:val="none" w:sz="0" w:space="0" w:color="auto"/>
        <w:left w:val="none" w:sz="0" w:space="0" w:color="auto"/>
        <w:bottom w:val="none" w:sz="0" w:space="0" w:color="auto"/>
        <w:right w:val="none" w:sz="0" w:space="0" w:color="auto"/>
      </w:divBdr>
      <w:divsChild>
        <w:div w:id="1715888719">
          <w:marLeft w:val="0"/>
          <w:marRight w:val="0"/>
          <w:marTop w:val="0"/>
          <w:marBottom w:val="0"/>
          <w:divBdr>
            <w:top w:val="none" w:sz="0" w:space="0" w:color="auto"/>
            <w:left w:val="none" w:sz="0" w:space="0" w:color="auto"/>
            <w:bottom w:val="none" w:sz="0" w:space="0" w:color="auto"/>
            <w:right w:val="none" w:sz="0" w:space="0" w:color="auto"/>
          </w:divBdr>
          <w:divsChild>
            <w:div w:id="13180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6154">
      <w:bodyDiv w:val="1"/>
      <w:marLeft w:val="0"/>
      <w:marRight w:val="0"/>
      <w:marTop w:val="0"/>
      <w:marBottom w:val="0"/>
      <w:divBdr>
        <w:top w:val="none" w:sz="0" w:space="0" w:color="auto"/>
        <w:left w:val="none" w:sz="0" w:space="0" w:color="auto"/>
        <w:bottom w:val="none" w:sz="0" w:space="0" w:color="auto"/>
        <w:right w:val="none" w:sz="0" w:space="0" w:color="auto"/>
      </w:divBdr>
    </w:div>
    <w:div w:id="569467316">
      <w:bodyDiv w:val="1"/>
      <w:marLeft w:val="0"/>
      <w:marRight w:val="0"/>
      <w:marTop w:val="0"/>
      <w:marBottom w:val="0"/>
      <w:divBdr>
        <w:top w:val="none" w:sz="0" w:space="0" w:color="auto"/>
        <w:left w:val="none" w:sz="0" w:space="0" w:color="auto"/>
        <w:bottom w:val="none" w:sz="0" w:space="0" w:color="auto"/>
        <w:right w:val="none" w:sz="0" w:space="0" w:color="auto"/>
      </w:divBdr>
      <w:divsChild>
        <w:div w:id="1845053422">
          <w:marLeft w:val="0"/>
          <w:marRight w:val="0"/>
          <w:marTop w:val="0"/>
          <w:marBottom w:val="0"/>
          <w:divBdr>
            <w:top w:val="none" w:sz="0" w:space="0" w:color="auto"/>
            <w:left w:val="none" w:sz="0" w:space="0" w:color="auto"/>
            <w:bottom w:val="none" w:sz="0" w:space="0" w:color="auto"/>
            <w:right w:val="none" w:sz="0" w:space="0" w:color="auto"/>
          </w:divBdr>
        </w:div>
      </w:divsChild>
    </w:div>
    <w:div w:id="570502463">
      <w:bodyDiv w:val="1"/>
      <w:marLeft w:val="0"/>
      <w:marRight w:val="0"/>
      <w:marTop w:val="0"/>
      <w:marBottom w:val="0"/>
      <w:divBdr>
        <w:top w:val="none" w:sz="0" w:space="0" w:color="auto"/>
        <w:left w:val="none" w:sz="0" w:space="0" w:color="auto"/>
        <w:bottom w:val="none" w:sz="0" w:space="0" w:color="auto"/>
        <w:right w:val="none" w:sz="0" w:space="0" w:color="auto"/>
      </w:divBdr>
    </w:div>
    <w:div w:id="574125321">
      <w:bodyDiv w:val="1"/>
      <w:marLeft w:val="0"/>
      <w:marRight w:val="0"/>
      <w:marTop w:val="0"/>
      <w:marBottom w:val="0"/>
      <w:divBdr>
        <w:top w:val="none" w:sz="0" w:space="0" w:color="auto"/>
        <w:left w:val="none" w:sz="0" w:space="0" w:color="auto"/>
        <w:bottom w:val="none" w:sz="0" w:space="0" w:color="auto"/>
        <w:right w:val="none" w:sz="0" w:space="0" w:color="auto"/>
      </w:divBdr>
    </w:div>
    <w:div w:id="576401638">
      <w:bodyDiv w:val="1"/>
      <w:marLeft w:val="0"/>
      <w:marRight w:val="0"/>
      <w:marTop w:val="0"/>
      <w:marBottom w:val="0"/>
      <w:divBdr>
        <w:top w:val="none" w:sz="0" w:space="0" w:color="auto"/>
        <w:left w:val="none" w:sz="0" w:space="0" w:color="auto"/>
        <w:bottom w:val="none" w:sz="0" w:space="0" w:color="auto"/>
        <w:right w:val="none" w:sz="0" w:space="0" w:color="auto"/>
      </w:divBdr>
      <w:divsChild>
        <w:div w:id="480848172">
          <w:marLeft w:val="0"/>
          <w:marRight w:val="0"/>
          <w:marTop w:val="0"/>
          <w:marBottom w:val="0"/>
          <w:divBdr>
            <w:top w:val="none" w:sz="0" w:space="0" w:color="auto"/>
            <w:left w:val="none" w:sz="0" w:space="0" w:color="auto"/>
            <w:bottom w:val="none" w:sz="0" w:space="0" w:color="auto"/>
            <w:right w:val="none" w:sz="0" w:space="0" w:color="auto"/>
          </w:divBdr>
          <w:divsChild>
            <w:div w:id="10056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54084">
      <w:bodyDiv w:val="1"/>
      <w:marLeft w:val="0"/>
      <w:marRight w:val="0"/>
      <w:marTop w:val="0"/>
      <w:marBottom w:val="0"/>
      <w:divBdr>
        <w:top w:val="none" w:sz="0" w:space="0" w:color="auto"/>
        <w:left w:val="none" w:sz="0" w:space="0" w:color="auto"/>
        <w:bottom w:val="none" w:sz="0" w:space="0" w:color="auto"/>
        <w:right w:val="none" w:sz="0" w:space="0" w:color="auto"/>
      </w:divBdr>
    </w:div>
    <w:div w:id="589045132">
      <w:bodyDiv w:val="1"/>
      <w:marLeft w:val="0"/>
      <w:marRight w:val="0"/>
      <w:marTop w:val="0"/>
      <w:marBottom w:val="0"/>
      <w:divBdr>
        <w:top w:val="none" w:sz="0" w:space="0" w:color="auto"/>
        <w:left w:val="none" w:sz="0" w:space="0" w:color="auto"/>
        <w:bottom w:val="none" w:sz="0" w:space="0" w:color="auto"/>
        <w:right w:val="none" w:sz="0" w:space="0" w:color="auto"/>
      </w:divBdr>
      <w:divsChild>
        <w:div w:id="1566837348">
          <w:marLeft w:val="0"/>
          <w:marRight w:val="0"/>
          <w:marTop w:val="0"/>
          <w:marBottom w:val="0"/>
          <w:divBdr>
            <w:top w:val="none" w:sz="0" w:space="0" w:color="auto"/>
            <w:left w:val="none" w:sz="0" w:space="0" w:color="auto"/>
            <w:bottom w:val="none" w:sz="0" w:space="0" w:color="auto"/>
            <w:right w:val="none" w:sz="0" w:space="0" w:color="auto"/>
          </w:divBdr>
        </w:div>
      </w:divsChild>
    </w:div>
    <w:div w:id="590508181">
      <w:bodyDiv w:val="1"/>
      <w:marLeft w:val="0"/>
      <w:marRight w:val="0"/>
      <w:marTop w:val="0"/>
      <w:marBottom w:val="0"/>
      <w:divBdr>
        <w:top w:val="none" w:sz="0" w:space="0" w:color="auto"/>
        <w:left w:val="none" w:sz="0" w:space="0" w:color="auto"/>
        <w:bottom w:val="none" w:sz="0" w:space="0" w:color="auto"/>
        <w:right w:val="none" w:sz="0" w:space="0" w:color="auto"/>
      </w:divBdr>
    </w:div>
    <w:div w:id="596211236">
      <w:bodyDiv w:val="1"/>
      <w:marLeft w:val="0"/>
      <w:marRight w:val="0"/>
      <w:marTop w:val="0"/>
      <w:marBottom w:val="0"/>
      <w:divBdr>
        <w:top w:val="none" w:sz="0" w:space="0" w:color="auto"/>
        <w:left w:val="none" w:sz="0" w:space="0" w:color="auto"/>
        <w:bottom w:val="none" w:sz="0" w:space="0" w:color="auto"/>
        <w:right w:val="none" w:sz="0" w:space="0" w:color="auto"/>
      </w:divBdr>
    </w:div>
    <w:div w:id="597711866">
      <w:bodyDiv w:val="1"/>
      <w:marLeft w:val="0"/>
      <w:marRight w:val="0"/>
      <w:marTop w:val="0"/>
      <w:marBottom w:val="0"/>
      <w:divBdr>
        <w:top w:val="none" w:sz="0" w:space="0" w:color="auto"/>
        <w:left w:val="none" w:sz="0" w:space="0" w:color="auto"/>
        <w:bottom w:val="none" w:sz="0" w:space="0" w:color="auto"/>
        <w:right w:val="none" w:sz="0" w:space="0" w:color="auto"/>
      </w:divBdr>
    </w:div>
    <w:div w:id="598608582">
      <w:bodyDiv w:val="1"/>
      <w:marLeft w:val="0"/>
      <w:marRight w:val="0"/>
      <w:marTop w:val="0"/>
      <w:marBottom w:val="0"/>
      <w:divBdr>
        <w:top w:val="none" w:sz="0" w:space="0" w:color="auto"/>
        <w:left w:val="none" w:sz="0" w:space="0" w:color="auto"/>
        <w:bottom w:val="none" w:sz="0" w:space="0" w:color="auto"/>
        <w:right w:val="none" w:sz="0" w:space="0" w:color="auto"/>
      </w:divBdr>
    </w:div>
    <w:div w:id="602879930">
      <w:bodyDiv w:val="1"/>
      <w:marLeft w:val="0"/>
      <w:marRight w:val="0"/>
      <w:marTop w:val="0"/>
      <w:marBottom w:val="0"/>
      <w:divBdr>
        <w:top w:val="none" w:sz="0" w:space="0" w:color="auto"/>
        <w:left w:val="none" w:sz="0" w:space="0" w:color="auto"/>
        <w:bottom w:val="none" w:sz="0" w:space="0" w:color="auto"/>
        <w:right w:val="none" w:sz="0" w:space="0" w:color="auto"/>
      </w:divBdr>
    </w:div>
    <w:div w:id="612320344">
      <w:bodyDiv w:val="1"/>
      <w:marLeft w:val="0"/>
      <w:marRight w:val="0"/>
      <w:marTop w:val="0"/>
      <w:marBottom w:val="0"/>
      <w:divBdr>
        <w:top w:val="none" w:sz="0" w:space="0" w:color="auto"/>
        <w:left w:val="none" w:sz="0" w:space="0" w:color="auto"/>
        <w:bottom w:val="none" w:sz="0" w:space="0" w:color="auto"/>
        <w:right w:val="none" w:sz="0" w:space="0" w:color="auto"/>
      </w:divBdr>
    </w:div>
    <w:div w:id="614142080">
      <w:bodyDiv w:val="1"/>
      <w:marLeft w:val="0"/>
      <w:marRight w:val="0"/>
      <w:marTop w:val="0"/>
      <w:marBottom w:val="0"/>
      <w:divBdr>
        <w:top w:val="none" w:sz="0" w:space="0" w:color="auto"/>
        <w:left w:val="none" w:sz="0" w:space="0" w:color="auto"/>
        <w:bottom w:val="none" w:sz="0" w:space="0" w:color="auto"/>
        <w:right w:val="none" w:sz="0" w:space="0" w:color="auto"/>
      </w:divBdr>
    </w:div>
    <w:div w:id="614144213">
      <w:bodyDiv w:val="1"/>
      <w:marLeft w:val="0"/>
      <w:marRight w:val="0"/>
      <w:marTop w:val="0"/>
      <w:marBottom w:val="0"/>
      <w:divBdr>
        <w:top w:val="none" w:sz="0" w:space="0" w:color="auto"/>
        <w:left w:val="none" w:sz="0" w:space="0" w:color="auto"/>
        <w:bottom w:val="none" w:sz="0" w:space="0" w:color="auto"/>
        <w:right w:val="none" w:sz="0" w:space="0" w:color="auto"/>
      </w:divBdr>
    </w:div>
    <w:div w:id="616251788">
      <w:bodyDiv w:val="1"/>
      <w:marLeft w:val="0"/>
      <w:marRight w:val="0"/>
      <w:marTop w:val="0"/>
      <w:marBottom w:val="0"/>
      <w:divBdr>
        <w:top w:val="none" w:sz="0" w:space="0" w:color="auto"/>
        <w:left w:val="none" w:sz="0" w:space="0" w:color="auto"/>
        <w:bottom w:val="none" w:sz="0" w:space="0" w:color="auto"/>
        <w:right w:val="none" w:sz="0" w:space="0" w:color="auto"/>
      </w:divBdr>
      <w:divsChild>
        <w:div w:id="794374538">
          <w:marLeft w:val="0"/>
          <w:marRight w:val="0"/>
          <w:marTop w:val="0"/>
          <w:marBottom w:val="0"/>
          <w:divBdr>
            <w:top w:val="none" w:sz="0" w:space="0" w:color="auto"/>
            <w:left w:val="none" w:sz="0" w:space="0" w:color="auto"/>
            <w:bottom w:val="none" w:sz="0" w:space="0" w:color="auto"/>
            <w:right w:val="none" w:sz="0" w:space="0" w:color="auto"/>
          </w:divBdr>
        </w:div>
      </w:divsChild>
    </w:div>
    <w:div w:id="616764215">
      <w:bodyDiv w:val="1"/>
      <w:marLeft w:val="0"/>
      <w:marRight w:val="0"/>
      <w:marTop w:val="0"/>
      <w:marBottom w:val="0"/>
      <w:divBdr>
        <w:top w:val="none" w:sz="0" w:space="0" w:color="auto"/>
        <w:left w:val="none" w:sz="0" w:space="0" w:color="auto"/>
        <w:bottom w:val="none" w:sz="0" w:space="0" w:color="auto"/>
        <w:right w:val="none" w:sz="0" w:space="0" w:color="auto"/>
      </w:divBdr>
      <w:divsChild>
        <w:div w:id="1145274201">
          <w:marLeft w:val="0"/>
          <w:marRight w:val="0"/>
          <w:marTop w:val="0"/>
          <w:marBottom w:val="0"/>
          <w:divBdr>
            <w:top w:val="none" w:sz="0" w:space="0" w:color="auto"/>
            <w:left w:val="none" w:sz="0" w:space="0" w:color="auto"/>
            <w:bottom w:val="none" w:sz="0" w:space="0" w:color="auto"/>
            <w:right w:val="none" w:sz="0" w:space="0" w:color="auto"/>
          </w:divBdr>
        </w:div>
      </w:divsChild>
    </w:div>
    <w:div w:id="619142959">
      <w:bodyDiv w:val="1"/>
      <w:marLeft w:val="0"/>
      <w:marRight w:val="0"/>
      <w:marTop w:val="0"/>
      <w:marBottom w:val="0"/>
      <w:divBdr>
        <w:top w:val="none" w:sz="0" w:space="0" w:color="auto"/>
        <w:left w:val="none" w:sz="0" w:space="0" w:color="auto"/>
        <w:bottom w:val="none" w:sz="0" w:space="0" w:color="auto"/>
        <w:right w:val="none" w:sz="0" w:space="0" w:color="auto"/>
      </w:divBdr>
      <w:divsChild>
        <w:div w:id="229076667">
          <w:marLeft w:val="0"/>
          <w:marRight w:val="0"/>
          <w:marTop w:val="0"/>
          <w:marBottom w:val="0"/>
          <w:divBdr>
            <w:top w:val="none" w:sz="0" w:space="0" w:color="auto"/>
            <w:left w:val="none" w:sz="0" w:space="0" w:color="auto"/>
            <w:bottom w:val="none" w:sz="0" w:space="0" w:color="auto"/>
            <w:right w:val="none" w:sz="0" w:space="0" w:color="auto"/>
          </w:divBdr>
        </w:div>
        <w:div w:id="1930772598">
          <w:marLeft w:val="0"/>
          <w:marRight w:val="0"/>
          <w:marTop w:val="0"/>
          <w:marBottom w:val="0"/>
          <w:divBdr>
            <w:top w:val="none" w:sz="0" w:space="0" w:color="auto"/>
            <w:left w:val="none" w:sz="0" w:space="0" w:color="auto"/>
            <w:bottom w:val="none" w:sz="0" w:space="0" w:color="auto"/>
            <w:right w:val="none" w:sz="0" w:space="0" w:color="auto"/>
          </w:divBdr>
        </w:div>
        <w:div w:id="201675961">
          <w:marLeft w:val="0"/>
          <w:marRight w:val="0"/>
          <w:marTop w:val="0"/>
          <w:marBottom w:val="0"/>
          <w:divBdr>
            <w:top w:val="none" w:sz="0" w:space="0" w:color="auto"/>
            <w:left w:val="none" w:sz="0" w:space="0" w:color="auto"/>
            <w:bottom w:val="none" w:sz="0" w:space="0" w:color="auto"/>
            <w:right w:val="none" w:sz="0" w:space="0" w:color="auto"/>
          </w:divBdr>
        </w:div>
      </w:divsChild>
    </w:div>
    <w:div w:id="622998327">
      <w:bodyDiv w:val="1"/>
      <w:marLeft w:val="0"/>
      <w:marRight w:val="0"/>
      <w:marTop w:val="0"/>
      <w:marBottom w:val="0"/>
      <w:divBdr>
        <w:top w:val="none" w:sz="0" w:space="0" w:color="auto"/>
        <w:left w:val="none" w:sz="0" w:space="0" w:color="auto"/>
        <w:bottom w:val="none" w:sz="0" w:space="0" w:color="auto"/>
        <w:right w:val="none" w:sz="0" w:space="0" w:color="auto"/>
      </w:divBdr>
      <w:divsChild>
        <w:div w:id="1138688962">
          <w:marLeft w:val="0"/>
          <w:marRight w:val="0"/>
          <w:marTop w:val="0"/>
          <w:marBottom w:val="0"/>
          <w:divBdr>
            <w:top w:val="none" w:sz="0" w:space="0" w:color="auto"/>
            <w:left w:val="none" w:sz="0" w:space="0" w:color="auto"/>
            <w:bottom w:val="none" w:sz="0" w:space="0" w:color="auto"/>
            <w:right w:val="none" w:sz="0" w:space="0" w:color="auto"/>
          </w:divBdr>
          <w:divsChild>
            <w:div w:id="594634721">
              <w:marLeft w:val="0"/>
              <w:marRight w:val="0"/>
              <w:marTop w:val="0"/>
              <w:marBottom w:val="0"/>
              <w:divBdr>
                <w:top w:val="none" w:sz="0" w:space="0" w:color="auto"/>
                <w:left w:val="none" w:sz="0" w:space="0" w:color="auto"/>
                <w:bottom w:val="none" w:sz="0" w:space="0" w:color="auto"/>
                <w:right w:val="none" w:sz="0" w:space="0" w:color="auto"/>
              </w:divBdr>
              <w:divsChild>
                <w:div w:id="18719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34798">
      <w:bodyDiv w:val="1"/>
      <w:marLeft w:val="0"/>
      <w:marRight w:val="0"/>
      <w:marTop w:val="0"/>
      <w:marBottom w:val="0"/>
      <w:divBdr>
        <w:top w:val="none" w:sz="0" w:space="0" w:color="auto"/>
        <w:left w:val="none" w:sz="0" w:space="0" w:color="auto"/>
        <w:bottom w:val="none" w:sz="0" w:space="0" w:color="auto"/>
        <w:right w:val="none" w:sz="0" w:space="0" w:color="auto"/>
      </w:divBdr>
    </w:div>
    <w:div w:id="634918060">
      <w:bodyDiv w:val="1"/>
      <w:marLeft w:val="0"/>
      <w:marRight w:val="0"/>
      <w:marTop w:val="0"/>
      <w:marBottom w:val="0"/>
      <w:divBdr>
        <w:top w:val="none" w:sz="0" w:space="0" w:color="auto"/>
        <w:left w:val="none" w:sz="0" w:space="0" w:color="auto"/>
        <w:bottom w:val="none" w:sz="0" w:space="0" w:color="auto"/>
        <w:right w:val="none" w:sz="0" w:space="0" w:color="auto"/>
      </w:divBdr>
      <w:divsChild>
        <w:div w:id="1122651162">
          <w:marLeft w:val="0"/>
          <w:marRight w:val="0"/>
          <w:marTop w:val="0"/>
          <w:marBottom w:val="0"/>
          <w:divBdr>
            <w:top w:val="none" w:sz="0" w:space="0" w:color="auto"/>
            <w:left w:val="none" w:sz="0" w:space="0" w:color="auto"/>
            <w:bottom w:val="none" w:sz="0" w:space="0" w:color="auto"/>
            <w:right w:val="none" w:sz="0" w:space="0" w:color="auto"/>
          </w:divBdr>
          <w:divsChild>
            <w:div w:id="11557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9489">
      <w:bodyDiv w:val="1"/>
      <w:marLeft w:val="0"/>
      <w:marRight w:val="0"/>
      <w:marTop w:val="0"/>
      <w:marBottom w:val="0"/>
      <w:divBdr>
        <w:top w:val="none" w:sz="0" w:space="0" w:color="auto"/>
        <w:left w:val="none" w:sz="0" w:space="0" w:color="auto"/>
        <w:bottom w:val="none" w:sz="0" w:space="0" w:color="auto"/>
        <w:right w:val="none" w:sz="0" w:space="0" w:color="auto"/>
      </w:divBdr>
      <w:divsChild>
        <w:div w:id="1470366194">
          <w:marLeft w:val="0"/>
          <w:marRight w:val="0"/>
          <w:marTop w:val="0"/>
          <w:marBottom w:val="0"/>
          <w:divBdr>
            <w:top w:val="none" w:sz="0" w:space="0" w:color="auto"/>
            <w:left w:val="none" w:sz="0" w:space="0" w:color="auto"/>
            <w:bottom w:val="none" w:sz="0" w:space="0" w:color="auto"/>
            <w:right w:val="none" w:sz="0" w:space="0" w:color="auto"/>
          </w:divBdr>
        </w:div>
      </w:divsChild>
    </w:div>
    <w:div w:id="645815693">
      <w:bodyDiv w:val="1"/>
      <w:marLeft w:val="0"/>
      <w:marRight w:val="0"/>
      <w:marTop w:val="0"/>
      <w:marBottom w:val="0"/>
      <w:divBdr>
        <w:top w:val="none" w:sz="0" w:space="0" w:color="auto"/>
        <w:left w:val="none" w:sz="0" w:space="0" w:color="auto"/>
        <w:bottom w:val="none" w:sz="0" w:space="0" w:color="auto"/>
        <w:right w:val="none" w:sz="0" w:space="0" w:color="auto"/>
      </w:divBdr>
      <w:divsChild>
        <w:div w:id="917445668">
          <w:marLeft w:val="0"/>
          <w:marRight w:val="0"/>
          <w:marTop w:val="0"/>
          <w:marBottom w:val="0"/>
          <w:divBdr>
            <w:top w:val="none" w:sz="0" w:space="0" w:color="auto"/>
            <w:left w:val="none" w:sz="0" w:space="0" w:color="auto"/>
            <w:bottom w:val="none" w:sz="0" w:space="0" w:color="auto"/>
            <w:right w:val="none" w:sz="0" w:space="0" w:color="auto"/>
          </w:divBdr>
          <w:divsChild>
            <w:div w:id="151026104">
              <w:marLeft w:val="0"/>
              <w:marRight w:val="0"/>
              <w:marTop w:val="0"/>
              <w:marBottom w:val="0"/>
              <w:divBdr>
                <w:top w:val="none" w:sz="0" w:space="0" w:color="auto"/>
                <w:left w:val="none" w:sz="0" w:space="0" w:color="auto"/>
                <w:bottom w:val="none" w:sz="0" w:space="0" w:color="auto"/>
                <w:right w:val="none" w:sz="0" w:space="0" w:color="auto"/>
              </w:divBdr>
              <w:divsChild>
                <w:div w:id="1840340869">
                  <w:marLeft w:val="0"/>
                  <w:marRight w:val="0"/>
                  <w:marTop w:val="0"/>
                  <w:marBottom w:val="0"/>
                  <w:divBdr>
                    <w:top w:val="none" w:sz="0" w:space="0" w:color="auto"/>
                    <w:left w:val="none" w:sz="0" w:space="0" w:color="auto"/>
                    <w:bottom w:val="none" w:sz="0" w:space="0" w:color="auto"/>
                    <w:right w:val="none" w:sz="0" w:space="0" w:color="auto"/>
                  </w:divBdr>
                  <w:divsChild>
                    <w:div w:id="1636762774">
                      <w:marLeft w:val="0"/>
                      <w:marRight w:val="0"/>
                      <w:marTop w:val="0"/>
                      <w:marBottom w:val="0"/>
                      <w:divBdr>
                        <w:top w:val="none" w:sz="0" w:space="0" w:color="auto"/>
                        <w:left w:val="none" w:sz="0" w:space="0" w:color="auto"/>
                        <w:bottom w:val="none" w:sz="0" w:space="0" w:color="auto"/>
                        <w:right w:val="none" w:sz="0" w:space="0" w:color="auto"/>
                      </w:divBdr>
                      <w:divsChild>
                        <w:div w:id="471987">
                          <w:marLeft w:val="0"/>
                          <w:marRight w:val="0"/>
                          <w:marTop w:val="0"/>
                          <w:marBottom w:val="0"/>
                          <w:divBdr>
                            <w:top w:val="none" w:sz="0" w:space="0" w:color="auto"/>
                            <w:left w:val="none" w:sz="0" w:space="0" w:color="auto"/>
                            <w:bottom w:val="none" w:sz="0" w:space="0" w:color="auto"/>
                            <w:right w:val="none" w:sz="0" w:space="0" w:color="auto"/>
                          </w:divBdr>
                          <w:divsChild>
                            <w:div w:id="9023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023734">
      <w:bodyDiv w:val="1"/>
      <w:marLeft w:val="0"/>
      <w:marRight w:val="0"/>
      <w:marTop w:val="0"/>
      <w:marBottom w:val="0"/>
      <w:divBdr>
        <w:top w:val="none" w:sz="0" w:space="0" w:color="auto"/>
        <w:left w:val="none" w:sz="0" w:space="0" w:color="auto"/>
        <w:bottom w:val="none" w:sz="0" w:space="0" w:color="auto"/>
        <w:right w:val="none" w:sz="0" w:space="0" w:color="auto"/>
      </w:divBdr>
    </w:div>
    <w:div w:id="662702689">
      <w:bodyDiv w:val="1"/>
      <w:marLeft w:val="0"/>
      <w:marRight w:val="0"/>
      <w:marTop w:val="0"/>
      <w:marBottom w:val="0"/>
      <w:divBdr>
        <w:top w:val="none" w:sz="0" w:space="0" w:color="auto"/>
        <w:left w:val="none" w:sz="0" w:space="0" w:color="auto"/>
        <w:bottom w:val="none" w:sz="0" w:space="0" w:color="auto"/>
        <w:right w:val="none" w:sz="0" w:space="0" w:color="auto"/>
      </w:divBdr>
    </w:div>
    <w:div w:id="666443720">
      <w:bodyDiv w:val="1"/>
      <w:marLeft w:val="0"/>
      <w:marRight w:val="0"/>
      <w:marTop w:val="0"/>
      <w:marBottom w:val="0"/>
      <w:divBdr>
        <w:top w:val="none" w:sz="0" w:space="0" w:color="auto"/>
        <w:left w:val="none" w:sz="0" w:space="0" w:color="auto"/>
        <w:bottom w:val="none" w:sz="0" w:space="0" w:color="auto"/>
        <w:right w:val="none" w:sz="0" w:space="0" w:color="auto"/>
      </w:divBdr>
    </w:div>
    <w:div w:id="666978680">
      <w:bodyDiv w:val="1"/>
      <w:marLeft w:val="0"/>
      <w:marRight w:val="0"/>
      <w:marTop w:val="0"/>
      <w:marBottom w:val="0"/>
      <w:divBdr>
        <w:top w:val="none" w:sz="0" w:space="0" w:color="auto"/>
        <w:left w:val="none" w:sz="0" w:space="0" w:color="auto"/>
        <w:bottom w:val="none" w:sz="0" w:space="0" w:color="auto"/>
        <w:right w:val="none" w:sz="0" w:space="0" w:color="auto"/>
      </w:divBdr>
      <w:divsChild>
        <w:div w:id="1585988901">
          <w:marLeft w:val="0"/>
          <w:marRight w:val="0"/>
          <w:marTop w:val="0"/>
          <w:marBottom w:val="0"/>
          <w:divBdr>
            <w:top w:val="none" w:sz="0" w:space="0" w:color="auto"/>
            <w:left w:val="none" w:sz="0" w:space="0" w:color="auto"/>
            <w:bottom w:val="none" w:sz="0" w:space="0" w:color="auto"/>
            <w:right w:val="none" w:sz="0" w:space="0" w:color="auto"/>
          </w:divBdr>
        </w:div>
      </w:divsChild>
    </w:div>
    <w:div w:id="667247661">
      <w:bodyDiv w:val="1"/>
      <w:marLeft w:val="0"/>
      <w:marRight w:val="0"/>
      <w:marTop w:val="0"/>
      <w:marBottom w:val="0"/>
      <w:divBdr>
        <w:top w:val="none" w:sz="0" w:space="0" w:color="auto"/>
        <w:left w:val="none" w:sz="0" w:space="0" w:color="auto"/>
        <w:bottom w:val="none" w:sz="0" w:space="0" w:color="auto"/>
        <w:right w:val="none" w:sz="0" w:space="0" w:color="auto"/>
      </w:divBdr>
    </w:div>
    <w:div w:id="677804385">
      <w:bodyDiv w:val="1"/>
      <w:marLeft w:val="0"/>
      <w:marRight w:val="0"/>
      <w:marTop w:val="0"/>
      <w:marBottom w:val="0"/>
      <w:divBdr>
        <w:top w:val="none" w:sz="0" w:space="0" w:color="auto"/>
        <w:left w:val="none" w:sz="0" w:space="0" w:color="auto"/>
        <w:bottom w:val="none" w:sz="0" w:space="0" w:color="auto"/>
        <w:right w:val="none" w:sz="0" w:space="0" w:color="auto"/>
      </w:divBdr>
    </w:div>
    <w:div w:id="683165052">
      <w:bodyDiv w:val="1"/>
      <w:marLeft w:val="0"/>
      <w:marRight w:val="0"/>
      <w:marTop w:val="0"/>
      <w:marBottom w:val="0"/>
      <w:divBdr>
        <w:top w:val="none" w:sz="0" w:space="0" w:color="auto"/>
        <w:left w:val="none" w:sz="0" w:space="0" w:color="auto"/>
        <w:bottom w:val="none" w:sz="0" w:space="0" w:color="auto"/>
        <w:right w:val="none" w:sz="0" w:space="0" w:color="auto"/>
      </w:divBdr>
    </w:div>
    <w:div w:id="686953017">
      <w:bodyDiv w:val="1"/>
      <w:marLeft w:val="0"/>
      <w:marRight w:val="0"/>
      <w:marTop w:val="0"/>
      <w:marBottom w:val="0"/>
      <w:divBdr>
        <w:top w:val="none" w:sz="0" w:space="0" w:color="auto"/>
        <w:left w:val="none" w:sz="0" w:space="0" w:color="auto"/>
        <w:bottom w:val="none" w:sz="0" w:space="0" w:color="auto"/>
        <w:right w:val="none" w:sz="0" w:space="0" w:color="auto"/>
      </w:divBdr>
      <w:divsChild>
        <w:div w:id="1222445111">
          <w:marLeft w:val="0"/>
          <w:marRight w:val="0"/>
          <w:marTop w:val="0"/>
          <w:marBottom w:val="0"/>
          <w:divBdr>
            <w:top w:val="none" w:sz="0" w:space="0" w:color="auto"/>
            <w:left w:val="none" w:sz="0" w:space="0" w:color="auto"/>
            <w:bottom w:val="none" w:sz="0" w:space="0" w:color="auto"/>
            <w:right w:val="none" w:sz="0" w:space="0" w:color="auto"/>
          </w:divBdr>
          <w:divsChild>
            <w:div w:id="1346320363">
              <w:marLeft w:val="0"/>
              <w:marRight w:val="0"/>
              <w:marTop w:val="0"/>
              <w:marBottom w:val="0"/>
              <w:divBdr>
                <w:top w:val="none" w:sz="0" w:space="0" w:color="auto"/>
                <w:left w:val="none" w:sz="0" w:space="0" w:color="auto"/>
                <w:bottom w:val="none" w:sz="0" w:space="0" w:color="auto"/>
                <w:right w:val="none" w:sz="0" w:space="0" w:color="auto"/>
              </w:divBdr>
            </w:div>
          </w:divsChild>
        </w:div>
        <w:div w:id="1121609035">
          <w:marLeft w:val="0"/>
          <w:marRight w:val="0"/>
          <w:marTop w:val="0"/>
          <w:marBottom w:val="0"/>
          <w:divBdr>
            <w:top w:val="none" w:sz="0" w:space="0" w:color="auto"/>
            <w:left w:val="none" w:sz="0" w:space="0" w:color="auto"/>
            <w:bottom w:val="none" w:sz="0" w:space="0" w:color="auto"/>
            <w:right w:val="none" w:sz="0" w:space="0" w:color="auto"/>
          </w:divBdr>
          <w:divsChild>
            <w:div w:id="784471480">
              <w:marLeft w:val="0"/>
              <w:marRight w:val="0"/>
              <w:marTop w:val="0"/>
              <w:marBottom w:val="0"/>
              <w:divBdr>
                <w:top w:val="none" w:sz="0" w:space="0" w:color="auto"/>
                <w:left w:val="none" w:sz="0" w:space="0" w:color="auto"/>
                <w:bottom w:val="none" w:sz="0" w:space="0" w:color="auto"/>
                <w:right w:val="none" w:sz="0" w:space="0" w:color="auto"/>
              </w:divBdr>
            </w:div>
          </w:divsChild>
        </w:div>
        <w:div w:id="1034698209">
          <w:marLeft w:val="0"/>
          <w:marRight w:val="0"/>
          <w:marTop w:val="0"/>
          <w:marBottom w:val="0"/>
          <w:divBdr>
            <w:top w:val="none" w:sz="0" w:space="0" w:color="auto"/>
            <w:left w:val="none" w:sz="0" w:space="0" w:color="auto"/>
            <w:bottom w:val="none" w:sz="0" w:space="0" w:color="auto"/>
            <w:right w:val="none" w:sz="0" w:space="0" w:color="auto"/>
          </w:divBdr>
          <w:divsChild>
            <w:div w:id="2406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6236">
      <w:bodyDiv w:val="1"/>
      <w:marLeft w:val="0"/>
      <w:marRight w:val="0"/>
      <w:marTop w:val="0"/>
      <w:marBottom w:val="0"/>
      <w:divBdr>
        <w:top w:val="none" w:sz="0" w:space="0" w:color="auto"/>
        <w:left w:val="none" w:sz="0" w:space="0" w:color="auto"/>
        <w:bottom w:val="none" w:sz="0" w:space="0" w:color="auto"/>
        <w:right w:val="none" w:sz="0" w:space="0" w:color="auto"/>
      </w:divBdr>
    </w:div>
    <w:div w:id="694041444">
      <w:bodyDiv w:val="1"/>
      <w:marLeft w:val="0"/>
      <w:marRight w:val="0"/>
      <w:marTop w:val="0"/>
      <w:marBottom w:val="0"/>
      <w:divBdr>
        <w:top w:val="none" w:sz="0" w:space="0" w:color="auto"/>
        <w:left w:val="none" w:sz="0" w:space="0" w:color="auto"/>
        <w:bottom w:val="none" w:sz="0" w:space="0" w:color="auto"/>
        <w:right w:val="none" w:sz="0" w:space="0" w:color="auto"/>
      </w:divBdr>
    </w:div>
    <w:div w:id="694421937">
      <w:bodyDiv w:val="1"/>
      <w:marLeft w:val="0"/>
      <w:marRight w:val="0"/>
      <w:marTop w:val="0"/>
      <w:marBottom w:val="0"/>
      <w:divBdr>
        <w:top w:val="none" w:sz="0" w:space="0" w:color="auto"/>
        <w:left w:val="none" w:sz="0" w:space="0" w:color="auto"/>
        <w:bottom w:val="none" w:sz="0" w:space="0" w:color="auto"/>
        <w:right w:val="none" w:sz="0" w:space="0" w:color="auto"/>
      </w:divBdr>
    </w:div>
    <w:div w:id="695234807">
      <w:bodyDiv w:val="1"/>
      <w:marLeft w:val="0"/>
      <w:marRight w:val="0"/>
      <w:marTop w:val="0"/>
      <w:marBottom w:val="0"/>
      <w:divBdr>
        <w:top w:val="none" w:sz="0" w:space="0" w:color="auto"/>
        <w:left w:val="none" w:sz="0" w:space="0" w:color="auto"/>
        <w:bottom w:val="none" w:sz="0" w:space="0" w:color="auto"/>
        <w:right w:val="none" w:sz="0" w:space="0" w:color="auto"/>
      </w:divBdr>
      <w:divsChild>
        <w:div w:id="613176981">
          <w:marLeft w:val="0"/>
          <w:marRight w:val="0"/>
          <w:marTop w:val="0"/>
          <w:marBottom w:val="0"/>
          <w:divBdr>
            <w:top w:val="none" w:sz="0" w:space="0" w:color="auto"/>
            <w:left w:val="none" w:sz="0" w:space="0" w:color="auto"/>
            <w:bottom w:val="none" w:sz="0" w:space="0" w:color="auto"/>
            <w:right w:val="none" w:sz="0" w:space="0" w:color="auto"/>
          </w:divBdr>
        </w:div>
      </w:divsChild>
    </w:div>
    <w:div w:id="696807258">
      <w:bodyDiv w:val="1"/>
      <w:marLeft w:val="0"/>
      <w:marRight w:val="0"/>
      <w:marTop w:val="0"/>
      <w:marBottom w:val="0"/>
      <w:divBdr>
        <w:top w:val="none" w:sz="0" w:space="0" w:color="auto"/>
        <w:left w:val="none" w:sz="0" w:space="0" w:color="auto"/>
        <w:bottom w:val="none" w:sz="0" w:space="0" w:color="auto"/>
        <w:right w:val="none" w:sz="0" w:space="0" w:color="auto"/>
      </w:divBdr>
      <w:divsChild>
        <w:div w:id="496772126">
          <w:marLeft w:val="0"/>
          <w:marRight w:val="0"/>
          <w:marTop w:val="0"/>
          <w:marBottom w:val="0"/>
          <w:divBdr>
            <w:top w:val="none" w:sz="0" w:space="0" w:color="auto"/>
            <w:left w:val="none" w:sz="0" w:space="0" w:color="auto"/>
            <w:bottom w:val="none" w:sz="0" w:space="0" w:color="auto"/>
            <w:right w:val="none" w:sz="0" w:space="0" w:color="auto"/>
          </w:divBdr>
          <w:divsChild>
            <w:div w:id="10710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10833">
      <w:bodyDiv w:val="1"/>
      <w:marLeft w:val="0"/>
      <w:marRight w:val="0"/>
      <w:marTop w:val="0"/>
      <w:marBottom w:val="0"/>
      <w:divBdr>
        <w:top w:val="none" w:sz="0" w:space="0" w:color="auto"/>
        <w:left w:val="none" w:sz="0" w:space="0" w:color="auto"/>
        <w:bottom w:val="none" w:sz="0" w:space="0" w:color="auto"/>
        <w:right w:val="none" w:sz="0" w:space="0" w:color="auto"/>
      </w:divBdr>
    </w:div>
    <w:div w:id="701051354">
      <w:bodyDiv w:val="1"/>
      <w:marLeft w:val="0"/>
      <w:marRight w:val="0"/>
      <w:marTop w:val="0"/>
      <w:marBottom w:val="0"/>
      <w:divBdr>
        <w:top w:val="none" w:sz="0" w:space="0" w:color="auto"/>
        <w:left w:val="none" w:sz="0" w:space="0" w:color="auto"/>
        <w:bottom w:val="none" w:sz="0" w:space="0" w:color="auto"/>
        <w:right w:val="none" w:sz="0" w:space="0" w:color="auto"/>
      </w:divBdr>
    </w:div>
    <w:div w:id="713651322">
      <w:bodyDiv w:val="1"/>
      <w:marLeft w:val="0"/>
      <w:marRight w:val="0"/>
      <w:marTop w:val="0"/>
      <w:marBottom w:val="0"/>
      <w:divBdr>
        <w:top w:val="none" w:sz="0" w:space="0" w:color="auto"/>
        <w:left w:val="none" w:sz="0" w:space="0" w:color="auto"/>
        <w:bottom w:val="none" w:sz="0" w:space="0" w:color="auto"/>
        <w:right w:val="none" w:sz="0" w:space="0" w:color="auto"/>
      </w:divBdr>
    </w:div>
    <w:div w:id="716852473">
      <w:bodyDiv w:val="1"/>
      <w:marLeft w:val="0"/>
      <w:marRight w:val="0"/>
      <w:marTop w:val="0"/>
      <w:marBottom w:val="0"/>
      <w:divBdr>
        <w:top w:val="none" w:sz="0" w:space="0" w:color="auto"/>
        <w:left w:val="none" w:sz="0" w:space="0" w:color="auto"/>
        <w:bottom w:val="none" w:sz="0" w:space="0" w:color="auto"/>
        <w:right w:val="none" w:sz="0" w:space="0" w:color="auto"/>
      </w:divBdr>
      <w:divsChild>
        <w:div w:id="1414863365">
          <w:marLeft w:val="0"/>
          <w:marRight w:val="0"/>
          <w:marTop w:val="0"/>
          <w:marBottom w:val="0"/>
          <w:divBdr>
            <w:top w:val="none" w:sz="0" w:space="0" w:color="auto"/>
            <w:left w:val="none" w:sz="0" w:space="0" w:color="auto"/>
            <w:bottom w:val="none" w:sz="0" w:space="0" w:color="auto"/>
            <w:right w:val="none" w:sz="0" w:space="0" w:color="auto"/>
          </w:divBdr>
          <w:divsChild>
            <w:div w:id="293871770">
              <w:marLeft w:val="0"/>
              <w:marRight w:val="0"/>
              <w:marTop w:val="0"/>
              <w:marBottom w:val="0"/>
              <w:divBdr>
                <w:top w:val="none" w:sz="0" w:space="0" w:color="auto"/>
                <w:left w:val="none" w:sz="0" w:space="0" w:color="auto"/>
                <w:bottom w:val="none" w:sz="0" w:space="0" w:color="auto"/>
                <w:right w:val="none" w:sz="0" w:space="0" w:color="auto"/>
              </w:divBdr>
            </w:div>
          </w:divsChild>
        </w:div>
        <w:div w:id="2020039404">
          <w:marLeft w:val="0"/>
          <w:marRight w:val="0"/>
          <w:marTop w:val="0"/>
          <w:marBottom w:val="0"/>
          <w:divBdr>
            <w:top w:val="none" w:sz="0" w:space="0" w:color="auto"/>
            <w:left w:val="none" w:sz="0" w:space="0" w:color="auto"/>
            <w:bottom w:val="none" w:sz="0" w:space="0" w:color="auto"/>
            <w:right w:val="none" w:sz="0" w:space="0" w:color="auto"/>
          </w:divBdr>
          <w:divsChild>
            <w:div w:id="462232467">
              <w:marLeft w:val="0"/>
              <w:marRight w:val="0"/>
              <w:marTop w:val="0"/>
              <w:marBottom w:val="0"/>
              <w:divBdr>
                <w:top w:val="none" w:sz="0" w:space="0" w:color="auto"/>
                <w:left w:val="none" w:sz="0" w:space="0" w:color="auto"/>
                <w:bottom w:val="none" w:sz="0" w:space="0" w:color="auto"/>
                <w:right w:val="none" w:sz="0" w:space="0" w:color="auto"/>
              </w:divBdr>
            </w:div>
          </w:divsChild>
        </w:div>
        <w:div w:id="71700794">
          <w:marLeft w:val="0"/>
          <w:marRight w:val="0"/>
          <w:marTop w:val="0"/>
          <w:marBottom w:val="0"/>
          <w:divBdr>
            <w:top w:val="none" w:sz="0" w:space="0" w:color="auto"/>
            <w:left w:val="none" w:sz="0" w:space="0" w:color="auto"/>
            <w:bottom w:val="none" w:sz="0" w:space="0" w:color="auto"/>
            <w:right w:val="none" w:sz="0" w:space="0" w:color="auto"/>
          </w:divBdr>
          <w:divsChild>
            <w:div w:id="1645424033">
              <w:marLeft w:val="0"/>
              <w:marRight w:val="0"/>
              <w:marTop w:val="0"/>
              <w:marBottom w:val="0"/>
              <w:divBdr>
                <w:top w:val="none" w:sz="0" w:space="0" w:color="auto"/>
                <w:left w:val="none" w:sz="0" w:space="0" w:color="auto"/>
                <w:bottom w:val="none" w:sz="0" w:space="0" w:color="auto"/>
                <w:right w:val="none" w:sz="0" w:space="0" w:color="auto"/>
              </w:divBdr>
            </w:div>
          </w:divsChild>
        </w:div>
        <w:div w:id="915432188">
          <w:marLeft w:val="0"/>
          <w:marRight w:val="0"/>
          <w:marTop w:val="0"/>
          <w:marBottom w:val="0"/>
          <w:divBdr>
            <w:top w:val="none" w:sz="0" w:space="0" w:color="auto"/>
            <w:left w:val="none" w:sz="0" w:space="0" w:color="auto"/>
            <w:bottom w:val="none" w:sz="0" w:space="0" w:color="auto"/>
            <w:right w:val="none" w:sz="0" w:space="0" w:color="auto"/>
          </w:divBdr>
          <w:divsChild>
            <w:div w:id="1663729474">
              <w:marLeft w:val="0"/>
              <w:marRight w:val="0"/>
              <w:marTop w:val="0"/>
              <w:marBottom w:val="0"/>
              <w:divBdr>
                <w:top w:val="none" w:sz="0" w:space="0" w:color="auto"/>
                <w:left w:val="none" w:sz="0" w:space="0" w:color="auto"/>
                <w:bottom w:val="none" w:sz="0" w:space="0" w:color="auto"/>
                <w:right w:val="none" w:sz="0" w:space="0" w:color="auto"/>
              </w:divBdr>
            </w:div>
          </w:divsChild>
        </w:div>
        <w:div w:id="1804814343">
          <w:marLeft w:val="0"/>
          <w:marRight w:val="0"/>
          <w:marTop w:val="0"/>
          <w:marBottom w:val="0"/>
          <w:divBdr>
            <w:top w:val="none" w:sz="0" w:space="0" w:color="auto"/>
            <w:left w:val="none" w:sz="0" w:space="0" w:color="auto"/>
            <w:bottom w:val="none" w:sz="0" w:space="0" w:color="auto"/>
            <w:right w:val="none" w:sz="0" w:space="0" w:color="auto"/>
          </w:divBdr>
          <w:divsChild>
            <w:div w:id="720057704">
              <w:marLeft w:val="0"/>
              <w:marRight w:val="0"/>
              <w:marTop w:val="0"/>
              <w:marBottom w:val="0"/>
              <w:divBdr>
                <w:top w:val="none" w:sz="0" w:space="0" w:color="auto"/>
                <w:left w:val="none" w:sz="0" w:space="0" w:color="auto"/>
                <w:bottom w:val="none" w:sz="0" w:space="0" w:color="auto"/>
                <w:right w:val="none" w:sz="0" w:space="0" w:color="auto"/>
              </w:divBdr>
            </w:div>
          </w:divsChild>
        </w:div>
        <w:div w:id="400753887">
          <w:marLeft w:val="0"/>
          <w:marRight w:val="0"/>
          <w:marTop w:val="0"/>
          <w:marBottom w:val="0"/>
          <w:divBdr>
            <w:top w:val="none" w:sz="0" w:space="0" w:color="auto"/>
            <w:left w:val="none" w:sz="0" w:space="0" w:color="auto"/>
            <w:bottom w:val="none" w:sz="0" w:space="0" w:color="auto"/>
            <w:right w:val="none" w:sz="0" w:space="0" w:color="auto"/>
          </w:divBdr>
          <w:divsChild>
            <w:div w:id="494994743">
              <w:marLeft w:val="0"/>
              <w:marRight w:val="0"/>
              <w:marTop w:val="0"/>
              <w:marBottom w:val="0"/>
              <w:divBdr>
                <w:top w:val="none" w:sz="0" w:space="0" w:color="auto"/>
                <w:left w:val="none" w:sz="0" w:space="0" w:color="auto"/>
                <w:bottom w:val="none" w:sz="0" w:space="0" w:color="auto"/>
                <w:right w:val="none" w:sz="0" w:space="0" w:color="auto"/>
              </w:divBdr>
            </w:div>
          </w:divsChild>
        </w:div>
        <w:div w:id="615915570">
          <w:marLeft w:val="0"/>
          <w:marRight w:val="0"/>
          <w:marTop w:val="0"/>
          <w:marBottom w:val="0"/>
          <w:divBdr>
            <w:top w:val="none" w:sz="0" w:space="0" w:color="auto"/>
            <w:left w:val="none" w:sz="0" w:space="0" w:color="auto"/>
            <w:bottom w:val="none" w:sz="0" w:space="0" w:color="auto"/>
            <w:right w:val="none" w:sz="0" w:space="0" w:color="auto"/>
          </w:divBdr>
          <w:divsChild>
            <w:div w:id="16080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7770">
      <w:bodyDiv w:val="1"/>
      <w:marLeft w:val="0"/>
      <w:marRight w:val="0"/>
      <w:marTop w:val="0"/>
      <w:marBottom w:val="0"/>
      <w:divBdr>
        <w:top w:val="none" w:sz="0" w:space="0" w:color="auto"/>
        <w:left w:val="none" w:sz="0" w:space="0" w:color="auto"/>
        <w:bottom w:val="none" w:sz="0" w:space="0" w:color="auto"/>
        <w:right w:val="none" w:sz="0" w:space="0" w:color="auto"/>
      </w:divBdr>
    </w:div>
    <w:div w:id="731779461">
      <w:bodyDiv w:val="1"/>
      <w:marLeft w:val="0"/>
      <w:marRight w:val="0"/>
      <w:marTop w:val="0"/>
      <w:marBottom w:val="0"/>
      <w:divBdr>
        <w:top w:val="none" w:sz="0" w:space="0" w:color="auto"/>
        <w:left w:val="none" w:sz="0" w:space="0" w:color="auto"/>
        <w:bottom w:val="none" w:sz="0" w:space="0" w:color="auto"/>
        <w:right w:val="none" w:sz="0" w:space="0" w:color="auto"/>
      </w:divBdr>
    </w:div>
    <w:div w:id="756288629">
      <w:bodyDiv w:val="1"/>
      <w:marLeft w:val="0"/>
      <w:marRight w:val="0"/>
      <w:marTop w:val="0"/>
      <w:marBottom w:val="0"/>
      <w:divBdr>
        <w:top w:val="none" w:sz="0" w:space="0" w:color="auto"/>
        <w:left w:val="none" w:sz="0" w:space="0" w:color="auto"/>
        <w:bottom w:val="none" w:sz="0" w:space="0" w:color="auto"/>
        <w:right w:val="none" w:sz="0" w:space="0" w:color="auto"/>
      </w:divBdr>
    </w:div>
    <w:div w:id="758018276">
      <w:bodyDiv w:val="1"/>
      <w:marLeft w:val="0"/>
      <w:marRight w:val="0"/>
      <w:marTop w:val="0"/>
      <w:marBottom w:val="0"/>
      <w:divBdr>
        <w:top w:val="none" w:sz="0" w:space="0" w:color="auto"/>
        <w:left w:val="none" w:sz="0" w:space="0" w:color="auto"/>
        <w:bottom w:val="none" w:sz="0" w:space="0" w:color="auto"/>
        <w:right w:val="none" w:sz="0" w:space="0" w:color="auto"/>
      </w:divBdr>
    </w:div>
    <w:div w:id="765616019">
      <w:bodyDiv w:val="1"/>
      <w:marLeft w:val="0"/>
      <w:marRight w:val="0"/>
      <w:marTop w:val="0"/>
      <w:marBottom w:val="0"/>
      <w:divBdr>
        <w:top w:val="none" w:sz="0" w:space="0" w:color="auto"/>
        <w:left w:val="none" w:sz="0" w:space="0" w:color="auto"/>
        <w:bottom w:val="none" w:sz="0" w:space="0" w:color="auto"/>
        <w:right w:val="none" w:sz="0" w:space="0" w:color="auto"/>
      </w:divBdr>
    </w:div>
    <w:div w:id="770390974">
      <w:bodyDiv w:val="1"/>
      <w:marLeft w:val="0"/>
      <w:marRight w:val="0"/>
      <w:marTop w:val="0"/>
      <w:marBottom w:val="0"/>
      <w:divBdr>
        <w:top w:val="none" w:sz="0" w:space="0" w:color="auto"/>
        <w:left w:val="none" w:sz="0" w:space="0" w:color="auto"/>
        <w:bottom w:val="none" w:sz="0" w:space="0" w:color="auto"/>
        <w:right w:val="none" w:sz="0" w:space="0" w:color="auto"/>
      </w:divBdr>
    </w:div>
    <w:div w:id="773325320">
      <w:bodyDiv w:val="1"/>
      <w:marLeft w:val="0"/>
      <w:marRight w:val="0"/>
      <w:marTop w:val="0"/>
      <w:marBottom w:val="0"/>
      <w:divBdr>
        <w:top w:val="none" w:sz="0" w:space="0" w:color="auto"/>
        <w:left w:val="none" w:sz="0" w:space="0" w:color="auto"/>
        <w:bottom w:val="none" w:sz="0" w:space="0" w:color="auto"/>
        <w:right w:val="none" w:sz="0" w:space="0" w:color="auto"/>
      </w:divBdr>
    </w:div>
    <w:div w:id="778336715">
      <w:bodyDiv w:val="1"/>
      <w:marLeft w:val="0"/>
      <w:marRight w:val="0"/>
      <w:marTop w:val="0"/>
      <w:marBottom w:val="0"/>
      <w:divBdr>
        <w:top w:val="none" w:sz="0" w:space="0" w:color="auto"/>
        <w:left w:val="none" w:sz="0" w:space="0" w:color="auto"/>
        <w:bottom w:val="none" w:sz="0" w:space="0" w:color="auto"/>
        <w:right w:val="none" w:sz="0" w:space="0" w:color="auto"/>
      </w:divBdr>
    </w:div>
    <w:div w:id="779643305">
      <w:bodyDiv w:val="1"/>
      <w:marLeft w:val="0"/>
      <w:marRight w:val="0"/>
      <w:marTop w:val="0"/>
      <w:marBottom w:val="0"/>
      <w:divBdr>
        <w:top w:val="none" w:sz="0" w:space="0" w:color="auto"/>
        <w:left w:val="none" w:sz="0" w:space="0" w:color="auto"/>
        <w:bottom w:val="none" w:sz="0" w:space="0" w:color="auto"/>
        <w:right w:val="none" w:sz="0" w:space="0" w:color="auto"/>
      </w:divBdr>
    </w:div>
    <w:div w:id="788859790">
      <w:bodyDiv w:val="1"/>
      <w:marLeft w:val="0"/>
      <w:marRight w:val="0"/>
      <w:marTop w:val="0"/>
      <w:marBottom w:val="0"/>
      <w:divBdr>
        <w:top w:val="none" w:sz="0" w:space="0" w:color="auto"/>
        <w:left w:val="none" w:sz="0" w:space="0" w:color="auto"/>
        <w:bottom w:val="none" w:sz="0" w:space="0" w:color="auto"/>
        <w:right w:val="none" w:sz="0" w:space="0" w:color="auto"/>
      </w:divBdr>
    </w:div>
    <w:div w:id="792019095">
      <w:bodyDiv w:val="1"/>
      <w:marLeft w:val="0"/>
      <w:marRight w:val="0"/>
      <w:marTop w:val="0"/>
      <w:marBottom w:val="0"/>
      <w:divBdr>
        <w:top w:val="none" w:sz="0" w:space="0" w:color="auto"/>
        <w:left w:val="none" w:sz="0" w:space="0" w:color="auto"/>
        <w:bottom w:val="none" w:sz="0" w:space="0" w:color="auto"/>
        <w:right w:val="none" w:sz="0" w:space="0" w:color="auto"/>
      </w:divBdr>
    </w:div>
    <w:div w:id="815073493">
      <w:bodyDiv w:val="1"/>
      <w:marLeft w:val="0"/>
      <w:marRight w:val="0"/>
      <w:marTop w:val="0"/>
      <w:marBottom w:val="0"/>
      <w:divBdr>
        <w:top w:val="none" w:sz="0" w:space="0" w:color="auto"/>
        <w:left w:val="none" w:sz="0" w:space="0" w:color="auto"/>
        <w:bottom w:val="none" w:sz="0" w:space="0" w:color="auto"/>
        <w:right w:val="none" w:sz="0" w:space="0" w:color="auto"/>
      </w:divBdr>
      <w:divsChild>
        <w:div w:id="1724674354">
          <w:marLeft w:val="0"/>
          <w:marRight w:val="0"/>
          <w:marTop w:val="0"/>
          <w:marBottom w:val="0"/>
          <w:divBdr>
            <w:top w:val="none" w:sz="0" w:space="0" w:color="auto"/>
            <w:left w:val="none" w:sz="0" w:space="0" w:color="auto"/>
            <w:bottom w:val="none" w:sz="0" w:space="0" w:color="auto"/>
            <w:right w:val="none" w:sz="0" w:space="0" w:color="auto"/>
          </w:divBdr>
          <w:divsChild>
            <w:div w:id="1080641777">
              <w:marLeft w:val="0"/>
              <w:marRight w:val="0"/>
              <w:marTop w:val="0"/>
              <w:marBottom w:val="0"/>
              <w:divBdr>
                <w:top w:val="none" w:sz="0" w:space="0" w:color="auto"/>
                <w:left w:val="none" w:sz="0" w:space="0" w:color="auto"/>
                <w:bottom w:val="none" w:sz="0" w:space="0" w:color="auto"/>
                <w:right w:val="none" w:sz="0" w:space="0" w:color="auto"/>
              </w:divBdr>
              <w:divsChild>
                <w:div w:id="2125926900">
                  <w:marLeft w:val="0"/>
                  <w:marRight w:val="0"/>
                  <w:marTop w:val="0"/>
                  <w:marBottom w:val="0"/>
                  <w:divBdr>
                    <w:top w:val="none" w:sz="0" w:space="0" w:color="auto"/>
                    <w:left w:val="none" w:sz="0" w:space="0" w:color="auto"/>
                    <w:bottom w:val="none" w:sz="0" w:space="0" w:color="auto"/>
                    <w:right w:val="none" w:sz="0" w:space="0" w:color="auto"/>
                  </w:divBdr>
                  <w:divsChild>
                    <w:div w:id="1006325555">
                      <w:marLeft w:val="0"/>
                      <w:marRight w:val="0"/>
                      <w:marTop w:val="0"/>
                      <w:marBottom w:val="0"/>
                      <w:divBdr>
                        <w:top w:val="none" w:sz="0" w:space="0" w:color="auto"/>
                        <w:left w:val="none" w:sz="0" w:space="0" w:color="auto"/>
                        <w:bottom w:val="none" w:sz="0" w:space="0" w:color="auto"/>
                        <w:right w:val="none" w:sz="0" w:space="0" w:color="auto"/>
                      </w:divBdr>
                      <w:divsChild>
                        <w:div w:id="77872144">
                          <w:marLeft w:val="0"/>
                          <w:marRight w:val="0"/>
                          <w:marTop w:val="0"/>
                          <w:marBottom w:val="0"/>
                          <w:divBdr>
                            <w:top w:val="none" w:sz="0" w:space="0" w:color="auto"/>
                            <w:left w:val="none" w:sz="0" w:space="0" w:color="auto"/>
                            <w:bottom w:val="none" w:sz="0" w:space="0" w:color="auto"/>
                            <w:right w:val="none" w:sz="0" w:space="0" w:color="auto"/>
                          </w:divBdr>
                          <w:divsChild>
                            <w:div w:id="2125344094">
                              <w:marLeft w:val="0"/>
                              <w:marRight w:val="0"/>
                              <w:marTop w:val="0"/>
                              <w:marBottom w:val="0"/>
                              <w:divBdr>
                                <w:top w:val="none" w:sz="0" w:space="0" w:color="auto"/>
                                <w:left w:val="none" w:sz="0" w:space="0" w:color="auto"/>
                                <w:bottom w:val="none" w:sz="0" w:space="0" w:color="auto"/>
                                <w:right w:val="none" w:sz="0" w:space="0" w:color="auto"/>
                              </w:divBdr>
                              <w:divsChild>
                                <w:div w:id="77946810">
                                  <w:marLeft w:val="0"/>
                                  <w:marRight w:val="0"/>
                                  <w:marTop w:val="0"/>
                                  <w:marBottom w:val="0"/>
                                  <w:divBdr>
                                    <w:top w:val="none" w:sz="0" w:space="0" w:color="auto"/>
                                    <w:left w:val="none" w:sz="0" w:space="0" w:color="auto"/>
                                    <w:bottom w:val="none" w:sz="0" w:space="0" w:color="auto"/>
                                    <w:right w:val="none" w:sz="0" w:space="0" w:color="auto"/>
                                  </w:divBdr>
                                  <w:divsChild>
                                    <w:div w:id="1327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635435">
          <w:marLeft w:val="0"/>
          <w:marRight w:val="0"/>
          <w:marTop w:val="0"/>
          <w:marBottom w:val="0"/>
          <w:divBdr>
            <w:top w:val="none" w:sz="0" w:space="0" w:color="auto"/>
            <w:left w:val="none" w:sz="0" w:space="0" w:color="auto"/>
            <w:bottom w:val="none" w:sz="0" w:space="0" w:color="auto"/>
            <w:right w:val="none" w:sz="0" w:space="0" w:color="auto"/>
          </w:divBdr>
          <w:divsChild>
            <w:div w:id="463816600">
              <w:marLeft w:val="0"/>
              <w:marRight w:val="0"/>
              <w:marTop w:val="0"/>
              <w:marBottom w:val="0"/>
              <w:divBdr>
                <w:top w:val="none" w:sz="0" w:space="0" w:color="auto"/>
                <w:left w:val="none" w:sz="0" w:space="0" w:color="auto"/>
                <w:bottom w:val="none" w:sz="0" w:space="0" w:color="auto"/>
                <w:right w:val="none" w:sz="0" w:space="0" w:color="auto"/>
              </w:divBdr>
              <w:divsChild>
                <w:div w:id="977035491">
                  <w:marLeft w:val="0"/>
                  <w:marRight w:val="0"/>
                  <w:marTop w:val="0"/>
                  <w:marBottom w:val="0"/>
                  <w:divBdr>
                    <w:top w:val="none" w:sz="0" w:space="0" w:color="auto"/>
                    <w:left w:val="none" w:sz="0" w:space="0" w:color="auto"/>
                    <w:bottom w:val="none" w:sz="0" w:space="0" w:color="auto"/>
                    <w:right w:val="none" w:sz="0" w:space="0" w:color="auto"/>
                  </w:divBdr>
                  <w:divsChild>
                    <w:div w:id="1523393720">
                      <w:marLeft w:val="0"/>
                      <w:marRight w:val="0"/>
                      <w:marTop w:val="0"/>
                      <w:marBottom w:val="0"/>
                      <w:divBdr>
                        <w:top w:val="none" w:sz="0" w:space="0" w:color="auto"/>
                        <w:left w:val="none" w:sz="0" w:space="0" w:color="auto"/>
                        <w:bottom w:val="none" w:sz="0" w:space="0" w:color="auto"/>
                        <w:right w:val="none" w:sz="0" w:space="0" w:color="auto"/>
                      </w:divBdr>
                      <w:divsChild>
                        <w:div w:id="256714553">
                          <w:marLeft w:val="0"/>
                          <w:marRight w:val="0"/>
                          <w:marTop w:val="0"/>
                          <w:marBottom w:val="0"/>
                          <w:divBdr>
                            <w:top w:val="none" w:sz="0" w:space="0" w:color="auto"/>
                            <w:left w:val="none" w:sz="0" w:space="0" w:color="auto"/>
                            <w:bottom w:val="none" w:sz="0" w:space="0" w:color="auto"/>
                            <w:right w:val="none" w:sz="0" w:space="0" w:color="auto"/>
                          </w:divBdr>
                          <w:divsChild>
                            <w:div w:id="1327171475">
                              <w:marLeft w:val="0"/>
                              <w:marRight w:val="0"/>
                              <w:marTop w:val="0"/>
                              <w:marBottom w:val="0"/>
                              <w:divBdr>
                                <w:top w:val="none" w:sz="0" w:space="0" w:color="auto"/>
                                <w:left w:val="none" w:sz="0" w:space="0" w:color="auto"/>
                                <w:bottom w:val="none" w:sz="0" w:space="0" w:color="auto"/>
                                <w:right w:val="none" w:sz="0" w:space="0" w:color="auto"/>
                              </w:divBdr>
                              <w:divsChild>
                                <w:div w:id="9648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91883">
          <w:marLeft w:val="0"/>
          <w:marRight w:val="0"/>
          <w:marTop w:val="0"/>
          <w:marBottom w:val="0"/>
          <w:divBdr>
            <w:top w:val="none" w:sz="0" w:space="0" w:color="auto"/>
            <w:left w:val="none" w:sz="0" w:space="0" w:color="auto"/>
            <w:bottom w:val="none" w:sz="0" w:space="0" w:color="auto"/>
            <w:right w:val="none" w:sz="0" w:space="0" w:color="auto"/>
          </w:divBdr>
          <w:divsChild>
            <w:div w:id="399134198">
              <w:marLeft w:val="0"/>
              <w:marRight w:val="0"/>
              <w:marTop w:val="0"/>
              <w:marBottom w:val="0"/>
              <w:divBdr>
                <w:top w:val="none" w:sz="0" w:space="0" w:color="auto"/>
                <w:left w:val="none" w:sz="0" w:space="0" w:color="auto"/>
                <w:bottom w:val="none" w:sz="0" w:space="0" w:color="auto"/>
                <w:right w:val="none" w:sz="0" w:space="0" w:color="auto"/>
              </w:divBdr>
              <w:divsChild>
                <w:div w:id="571619356">
                  <w:marLeft w:val="0"/>
                  <w:marRight w:val="0"/>
                  <w:marTop w:val="0"/>
                  <w:marBottom w:val="0"/>
                  <w:divBdr>
                    <w:top w:val="none" w:sz="0" w:space="0" w:color="auto"/>
                    <w:left w:val="none" w:sz="0" w:space="0" w:color="auto"/>
                    <w:bottom w:val="none" w:sz="0" w:space="0" w:color="auto"/>
                    <w:right w:val="none" w:sz="0" w:space="0" w:color="auto"/>
                  </w:divBdr>
                  <w:divsChild>
                    <w:div w:id="605187557">
                      <w:marLeft w:val="0"/>
                      <w:marRight w:val="0"/>
                      <w:marTop w:val="0"/>
                      <w:marBottom w:val="0"/>
                      <w:divBdr>
                        <w:top w:val="none" w:sz="0" w:space="0" w:color="auto"/>
                        <w:left w:val="none" w:sz="0" w:space="0" w:color="auto"/>
                        <w:bottom w:val="none" w:sz="0" w:space="0" w:color="auto"/>
                        <w:right w:val="none" w:sz="0" w:space="0" w:color="auto"/>
                      </w:divBdr>
                      <w:divsChild>
                        <w:div w:id="1164471518">
                          <w:marLeft w:val="0"/>
                          <w:marRight w:val="0"/>
                          <w:marTop w:val="0"/>
                          <w:marBottom w:val="0"/>
                          <w:divBdr>
                            <w:top w:val="none" w:sz="0" w:space="0" w:color="auto"/>
                            <w:left w:val="none" w:sz="0" w:space="0" w:color="auto"/>
                            <w:bottom w:val="none" w:sz="0" w:space="0" w:color="auto"/>
                            <w:right w:val="none" w:sz="0" w:space="0" w:color="auto"/>
                          </w:divBdr>
                          <w:divsChild>
                            <w:div w:id="1381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441621">
      <w:bodyDiv w:val="1"/>
      <w:marLeft w:val="0"/>
      <w:marRight w:val="0"/>
      <w:marTop w:val="0"/>
      <w:marBottom w:val="0"/>
      <w:divBdr>
        <w:top w:val="none" w:sz="0" w:space="0" w:color="auto"/>
        <w:left w:val="none" w:sz="0" w:space="0" w:color="auto"/>
        <w:bottom w:val="none" w:sz="0" w:space="0" w:color="auto"/>
        <w:right w:val="none" w:sz="0" w:space="0" w:color="auto"/>
      </w:divBdr>
      <w:divsChild>
        <w:div w:id="1382174898">
          <w:marLeft w:val="0"/>
          <w:marRight w:val="0"/>
          <w:marTop w:val="0"/>
          <w:marBottom w:val="0"/>
          <w:divBdr>
            <w:top w:val="none" w:sz="0" w:space="0" w:color="auto"/>
            <w:left w:val="none" w:sz="0" w:space="0" w:color="auto"/>
            <w:bottom w:val="none" w:sz="0" w:space="0" w:color="auto"/>
            <w:right w:val="none" w:sz="0" w:space="0" w:color="auto"/>
          </w:divBdr>
        </w:div>
        <w:div w:id="980840094">
          <w:marLeft w:val="0"/>
          <w:marRight w:val="0"/>
          <w:marTop w:val="0"/>
          <w:marBottom w:val="0"/>
          <w:divBdr>
            <w:top w:val="none" w:sz="0" w:space="0" w:color="auto"/>
            <w:left w:val="none" w:sz="0" w:space="0" w:color="auto"/>
            <w:bottom w:val="none" w:sz="0" w:space="0" w:color="auto"/>
            <w:right w:val="none" w:sz="0" w:space="0" w:color="auto"/>
          </w:divBdr>
        </w:div>
        <w:div w:id="691034062">
          <w:marLeft w:val="0"/>
          <w:marRight w:val="0"/>
          <w:marTop w:val="0"/>
          <w:marBottom w:val="0"/>
          <w:divBdr>
            <w:top w:val="none" w:sz="0" w:space="0" w:color="auto"/>
            <w:left w:val="none" w:sz="0" w:space="0" w:color="auto"/>
            <w:bottom w:val="none" w:sz="0" w:space="0" w:color="auto"/>
            <w:right w:val="none" w:sz="0" w:space="0" w:color="auto"/>
          </w:divBdr>
        </w:div>
      </w:divsChild>
    </w:div>
    <w:div w:id="829902511">
      <w:bodyDiv w:val="1"/>
      <w:marLeft w:val="0"/>
      <w:marRight w:val="0"/>
      <w:marTop w:val="0"/>
      <w:marBottom w:val="0"/>
      <w:divBdr>
        <w:top w:val="none" w:sz="0" w:space="0" w:color="auto"/>
        <w:left w:val="none" w:sz="0" w:space="0" w:color="auto"/>
        <w:bottom w:val="none" w:sz="0" w:space="0" w:color="auto"/>
        <w:right w:val="none" w:sz="0" w:space="0" w:color="auto"/>
      </w:divBdr>
    </w:div>
    <w:div w:id="830558494">
      <w:bodyDiv w:val="1"/>
      <w:marLeft w:val="0"/>
      <w:marRight w:val="0"/>
      <w:marTop w:val="0"/>
      <w:marBottom w:val="0"/>
      <w:divBdr>
        <w:top w:val="none" w:sz="0" w:space="0" w:color="auto"/>
        <w:left w:val="none" w:sz="0" w:space="0" w:color="auto"/>
        <w:bottom w:val="none" w:sz="0" w:space="0" w:color="auto"/>
        <w:right w:val="none" w:sz="0" w:space="0" w:color="auto"/>
      </w:divBdr>
    </w:div>
    <w:div w:id="832142619">
      <w:bodyDiv w:val="1"/>
      <w:marLeft w:val="0"/>
      <w:marRight w:val="0"/>
      <w:marTop w:val="0"/>
      <w:marBottom w:val="0"/>
      <w:divBdr>
        <w:top w:val="none" w:sz="0" w:space="0" w:color="auto"/>
        <w:left w:val="none" w:sz="0" w:space="0" w:color="auto"/>
        <w:bottom w:val="none" w:sz="0" w:space="0" w:color="auto"/>
        <w:right w:val="none" w:sz="0" w:space="0" w:color="auto"/>
      </w:divBdr>
    </w:div>
    <w:div w:id="835267438">
      <w:bodyDiv w:val="1"/>
      <w:marLeft w:val="0"/>
      <w:marRight w:val="0"/>
      <w:marTop w:val="0"/>
      <w:marBottom w:val="0"/>
      <w:divBdr>
        <w:top w:val="none" w:sz="0" w:space="0" w:color="auto"/>
        <w:left w:val="none" w:sz="0" w:space="0" w:color="auto"/>
        <w:bottom w:val="none" w:sz="0" w:space="0" w:color="auto"/>
        <w:right w:val="none" w:sz="0" w:space="0" w:color="auto"/>
      </w:divBdr>
    </w:div>
    <w:div w:id="847519869">
      <w:bodyDiv w:val="1"/>
      <w:marLeft w:val="0"/>
      <w:marRight w:val="0"/>
      <w:marTop w:val="0"/>
      <w:marBottom w:val="0"/>
      <w:divBdr>
        <w:top w:val="none" w:sz="0" w:space="0" w:color="auto"/>
        <w:left w:val="none" w:sz="0" w:space="0" w:color="auto"/>
        <w:bottom w:val="none" w:sz="0" w:space="0" w:color="auto"/>
        <w:right w:val="none" w:sz="0" w:space="0" w:color="auto"/>
      </w:divBdr>
      <w:divsChild>
        <w:div w:id="448166301">
          <w:marLeft w:val="0"/>
          <w:marRight w:val="0"/>
          <w:marTop w:val="0"/>
          <w:marBottom w:val="0"/>
          <w:divBdr>
            <w:top w:val="none" w:sz="0" w:space="0" w:color="auto"/>
            <w:left w:val="none" w:sz="0" w:space="0" w:color="auto"/>
            <w:bottom w:val="none" w:sz="0" w:space="0" w:color="auto"/>
            <w:right w:val="none" w:sz="0" w:space="0" w:color="auto"/>
          </w:divBdr>
          <w:divsChild>
            <w:div w:id="1479881762">
              <w:marLeft w:val="0"/>
              <w:marRight w:val="0"/>
              <w:marTop w:val="0"/>
              <w:marBottom w:val="0"/>
              <w:divBdr>
                <w:top w:val="none" w:sz="0" w:space="0" w:color="auto"/>
                <w:left w:val="none" w:sz="0" w:space="0" w:color="auto"/>
                <w:bottom w:val="none" w:sz="0" w:space="0" w:color="auto"/>
                <w:right w:val="none" w:sz="0" w:space="0" w:color="auto"/>
              </w:divBdr>
              <w:divsChild>
                <w:div w:id="1728799880">
                  <w:marLeft w:val="0"/>
                  <w:marRight w:val="0"/>
                  <w:marTop w:val="0"/>
                  <w:marBottom w:val="0"/>
                  <w:divBdr>
                    <w:top w:val="none" w:sz="0" w:space="0" w:color="auto"/>
                    <w:left w:val="none" w:sz="0" w:space="0" w:color="auto"/>
                    <w:bottom w:val="none" w:sz="0" w:space="0" w:color="auto"/>
                    <w:right w:val="none" w:sz="0" w:space="0" w:color="auto"/>
                  </w:divBdr>
                  <w:divsChild>
                    <w:div w:id="2135631700">
                      <w:marLeft w:val="0"/>
                      <w:marRight w:val="0"/>
                      <w:marTop w:val="0"/>
                      <w:marBottom w:val="0"/>
                      <w:divBdr>
                        <w:top w:val="none" w:sz="0" w:space="0" w:color="auto"/>
                        <w:left w:val="none" w:sz="0" w:space="0" w:color="auto"/>
                        <w:bottom w:val="none" w:sz="0" w:space="0" w:color="auto"/>
                        <w:right w:val="none" w:sz="0" w:space="0" w:color="auto"/>
                      </w:divBdr>
                      <w:divsChild>
                        <w:div w:id="475728560">
                          <w:marLeft w:val="0"/>
                          <w:marRight w:val="0"/>
                          <w:marTop w:val="0"/>
                          <w:marBottom w:val="0"/>
                          <w:divBdr>
                            <w:top w:val="none" w:sz="0" w:space="0" w:color="auto"/>
                            <w:left w:val="none" w:sz="0" w:space="0" w:color="auto"/>
                            <w:bottom w:val="none" w:sz="0" w:space="0" w:color="auto"/>
                            <w:right w:val="none" w:sz="0" w:space="0" w:color="auto"/>
                          </w:divBdr>
                          <w:divsChild>
                            <w:div w:id="298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0910">
      <w:bodyDiv w:val="1"/>
      <w:marLeft w:val="0"/>
      <w:marRight w:val="0"/>
      <w:marTop w:val="0"/>
      <w:marBottom w:val="0"/>
      <w:divBdr>
        <w:top w:val="none" w:sz="0" w:space="0" w:color="auto"/>
        <w:left w:val="none" w:sz="0" w:space="0" w:color="auto"/>
        <w:bottom w:val="none" w:sz="0" w:space="0" w:color="auto"/>
        <w:right w:val="none" w:sz="0" w:space="0" w:color="auto"/>
      </w:divBdr>
    </w:div>
    <w:div w:id="854073405">
      <w:bodyDiv w:val="1"/>
      <w:marLeft w:val="0"/>
      <w:marRight w:val="0"/>
      <w:marTop w:val="0"/>
      <w:marBottom w:val="0"/>
      <w:divBdr>
        <w:top w:val="none" w:sz="0" w:space="0" w:color="auto"/>
        <w:left w:val="none" w:sz="0" w:space="0" w:color="auto"/>
        <w:bottom w:val="none" w:sz="0" w:space="0" w:color="auto"/>
        <w:right w:val="none" w:sz="0" w:space="0" w:color="auto"/>
      </w:divBdr>
    </w:div>
    <w:div w:id="862279692">
      <w:bodyDiv w:val="1"/>
      <w:marLeft w:val="0"/>
      <w:marRight w:val="0"/>
      <w:marTop w:val="0"/>
      <w:marBottom w:val="0"/>
      <w:divBdr>
        <w:top w:val="none" w:sz="0" w:space="0" w:color="auto"/>
        <w:left w:val="none" w:sz="0" w:space="0" w:color="auto"/>
        <w:bottom w:val="none" w:sz="0" w:space="0" w:color="auto"/>
        <w:right w:val="none" w:sz="0" w:space="0" w:color="auto"/>
      </w:divBdr>
    </w:div>
    <w:div w:id="862790878">
      <w:bodyDiv w:val="1"/>
      <w:marLeft w:val="0"/>
      <w:marRight w:val="0"/>
      <w:marTop w:val="0"/>
      <w:marBottom w:val="0"/>
      <w:divBdr>
        <w:top w:val="none" w:sz="0" w:space="0" w:color="auto"/>
        <w:left w:val="none" w:sz="0" w:space="0" w:color="auto"/>
        <w:bottom w:val="none" w:sz="0" w:space="0" w:color="auto"/>
        <w:right w:val="none" w:sz="0" w:space="0" w:color="auto"/>
      </w:divBdr>
    </w:div>
    <w:div w:id="863832463">
      <w:bodyDiv w:val="1"/>
      <w:marLeft w:val="0"/>
      <w:marRight w:val="0"/>
      <w:marTop w:val="0"/>
      <w:marBottom w:val="0"/>
      <w:divBdr>
        <w:top w:val="none" w:sz="0" w:space="0" w:color="auto"/>
        <w:left w:val="none" w:sz="0" w:space="0" w:color="auto"/>
        <w:bottom w:val="none" w:sz="0" w:space="0" w:color="auto"/>
        <w:right w:val="none" w:sz="0" w:space="0" w:color="auto"/>
      </w:divBdr>
    </w:div>
    <w:div w:id="871964540">
      <w:bodyDiv w:val="1"/>
      <w:marLeft w:val="0"/>
      <w:marRight w:val="0"/>
      <w:marTop w:val="0"/>
      <w:marBottom w:val="0"/>
      <w:divBdr>
        <w:top w:val="none" w:sz="0" w:space="0" w:color="auto"/>
        <w:left w:val="none" w:sz="0" w:space="0" w:color="auto"/>
        <w:bottom w:val="none" w:sz="0" w:space="0" w:color="auto"/>
        <w:right w:val="none" w:sz="0" w:space="0" w:color="auto"/>
      </w:divBdr>
      <w:divsChild>
        <w:div w:id="130758388">
          <w:marLeft w:val="0"/>
          <w:marRight w:val="0"/>
          <w:marTop w:val="0"/>
          <w:marBottom w:val="0"/>
          <w:divBdr>
            <w:top w:val="none" w:sz="0" w:space="0" w:color="auto"/>
            <w:left w:val="none" w:sz="0" w:space="0" w:color="auto"/>
            <w:bottom w:val="none" w:sz="0" w:space="0" w:color="auto"/>
            <w:right w:val="none" w:sz="0" w:space="0" w:color="auto"/>
          </w:divBdr>
          <w:divsChild>
            <w:div w:id="17791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163">
      <w:bodyDiv w:val="1"/>
      <w:marLeft w:val="0"/>
      <w:marRight w:val="0"/>
      <w:marTop w:val="0"/>
      <w:marBottom w:val="0"/>
      <w:divBdr>
        <w:top w:val="none" w:sz="0" w:space="0" w:color="auto"/>
        <w:left w:val="none" w:sz="0" w:space="0" w:color="auto"/>
        <w:bottom w:val="none" w:sz="0" w:space="0" w:color="auto"/>
        <w:right w:val="none" w:sz="0" w:space="0" w:color="auto"/>
      </w:divBdr>
    </w:div>
    <w:div w:id="876701845">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sChild>
        <w:div w:id="1369259187">
          <w:marLeft w:val="0"/>
          <w:marRight w:val="0"/>
          <w:marTop w:val="0"/>
          <w:marBottom w:val="0"/>
          <w:divBdr>
            <w:top w:val="none" w:sz="0" w:space="0" w:color="auto"/>
            <w:left w:val="none" w:sz="0" w:space="0" w:color="auto"/>
            <w:bottom w:val="none" w:sz="0" w:space="0" w:color="auto"/>
            <w:right w:val="none" w:sz="0" w:space="0" w:color="auto"/>
          </w:divBdr>
          <w:divsChild>
            <w:div w:id="12810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37299">
      <w:bodyDiv w:val="1"/>
      <w:marLeft w:val="0"/>
      <w:marRight w:val="0"/>
      <w:marTop w:val="0"/>
      <w:marBottom w:val="0"/>
      <w:divBdr>
        <w:top w:val="none" w:sz="0" w:space="0" w:color="auto"/>
        <w:left w:val="none" w:sz="0" w:space="0" w:color="auto"/>
        <w:bottom w:val="none" w:sz="0" w:space="0" w:color="auto"/>
        <w:right w:val="none" w:sz="0" w:space="0" w:color="auto"/>
      </w:divBdr>
      <w:divsChild>
        <w:div w:id="768087993">
          <w:marLeft w:val="0"/>
          <w:marRight w:val="0"/>
          <w:marTop w:val="0"/>
          <w:marBottom w:val="0"/>
          <w:divBdr>
            <w:top w:val="none" w:sz="0" w:space="0" w:color="auto"/>
            <w:left w:val="none" w:sz="0" w:space="0" w:color="auto"/>
            <w:bottom w:val="none" w:sz="0" w:space="0" w:color="auto"/>
            <w:right w:val="none" w:sz="0" w:space="0" w:color="auto"/>
          </w:divBdr>
        </w:div>
      </w:divsChild>
    </w:div>
    <w:div w:id="894047210">
      <w:bodyDiv w:val="1"/>
      <w:marLeft w:val="0"/>
      <w:marRight w:val="0"/>
      <w:marTop w:val="0"/>
      <w:marBottom w:val="0"/>
      <w:divBdr>
        <w:top w:val="none" w:sz="0" w:space="0" w:color="auto"/>
        <w:left w:val="none" w:sz="0" w:space="0" w:color="auto"/>
        <w:bottom w:val="none" w:sz="0" w:space="0" w:color="auto"/>
        <w:right w:val="none" w:sz="0" w:space="0" w:color="auto"/>
      </w:divBdr>
    </w:div>
    <w:div w:id="899635971">
      <w:bodyDiv w:val="1"/>
      <w:marLeft w:val="0"/>
      <w:marRight w:val="0"/>
      <w:marTop w:val="0"/>
      <w:marBottom w:val="0"/>
      <w:divBdr>
        <w:top w:val="none" w:sz="0" w:space="0" w:color="auto"/>
        <w:left w:val="none" w:sz="0" w:space="0" w:color="auto"/>
        <w:bottom w:val="none" w:sz="0" w:space="0" w:color="auto"/>
        <w:right w:val="none" w:sz="0" w:space="0" w:color="auto"/>
      </w:divBdr>
    </w:div>
    <w:div w:id="900555697">
      <w:bodyDiv w:val="1"/>
      <w:marLeft w:val="0"/>
      <w:marRight w:val="0"/>
      <w:marTop w:val="0"/>
      <w:marBottom w:val="0"/>
      <w:divBdr>
        <w:top w:val="none" w:sz="0" w:space="0" w:color="auto"/>
        <w:left w:val="none" w:sz="0" w:space="0" w:color="auto"/>
        <w:bottom w:val="none" w:sz="0" w:space="0" w:color="auto"/>
        <w:right w:val="none" w:sz="0" w:space="0" w:color="auto"/>
      </w:divBdr>
    </w:div>
    <w:div w:id="907884354">
      <w:bodyDiv w:val="1"/>
      <w:marLeft w:val="0"/>
      <w:marRight w:val="0"/>
      <w:marTop w:val="0"/>
      <w:marBottom w:val="0"/>
      <w:divBdr>
        <w:top w:val="none" w:sz="0" w:space="0" w:color="auto"/>
        <w:left w:val="none" w:sz="0" w:space="0" w:color="auto"/>
        <w:bottom w:val="none" w:sz="0" w:space="0" w:color="auto"/>
        <w:right w:val="none" w:sz="0" w:space="0" w:color="auto"/>
      </w:divBdr>
    </w:div>
    <w:div w:id="917979778">
      <w:bodyDiv w:val="1"/>
      <w:marLeft w:val="0"/>
      <w:marRight w:val="0"/>
      <w:marTop w:val="0"/>
      <w:marBottom w:val="0"/>
      <w:divBdr>
        <w:top w:val="none" w:sz="0" w:space="0" w:color="auto"/>
        <w:left w:val="none" w:sz="0" w:space="0" w:color="auto"/>
        <w:bottom w:val="none" w:sz="0" w:space="0" w:color="auto"/>
        <w:right w:val="none" w:sz="0" w:space="0" w:color="auto"/>
      </w:divBdr>
    </w:div>
    <w:div w:id="919481837">
      <w:bodyDiv w:val="1"/>
      <w:marLeft w:val="0"/>
      <w:marRight w:val="0"/>
      <w:marTop w:val="0"/>
      <w:marBottom w:val="0"/>
      <w:divBdr>
        <w:top w:val="none" w:sz="0" w:space="0" w:color="auto"/>
        <w:left w:val="none" w:sz="0" w:space="0" w:color="auto"/>
        <w:bottom w:val="none" w:sz="0" w:space="0" w:color="auto"/>
        <w:right w:val="none" w:sz="0" w:space="0" w:color="auto"/>
      </w:divBdr>
    </w:div>
    <w:div w:id="924847739">
      <w:bodyDiv w:val="1"/>
      <w:marLeft w:val="0"/>
      <w:marRight w:val="0"/>
      <w:marTop w:val="0"/>
      <w:marBottom w:val="0"/>
      <w:divBdr>
        <w:top w:val="none" w:sz="0" w:space="0" w:color="auto"/>
        <w:left w:val="none" w:sz="0" w:space="0" w:color="auto"/>
        <w:bottom w:val="none" w:sz="0" w:space="0" w:color="auto"/>
        <w:right w:val="none" w:sz="0" w:space="0" w:color="auto"/>
      </w:divBdr>
      <w:divsChild>
        <w:div w:id="187263101">
          <w:marLeft w:val="0"/>
          <w:marRight w:val="0"/>
          <w:marTop w:val="0"/>
          <w:marBottom w:val="0"/>
          <w:divBdr>
            <w:top w:val="none" w:sz="0" w:space="0" w:color="auto"/>
            <w:left w:val="none" w:sz="0" w:space="0" w:color="auto"/>
            <w:bottom w:val="none" w:sz="0" w:space="0" w:color="auto"/>
            <w:right w:val="none" w:sz="0" w:space="0" w:color="auto"/>
          </w:divBdr>
          <w:divsChild>
            <w:div w:id="486937868">
              <w:marLeft w:val="0"/>
              <w:marRight w:val="0"/>
              <w:marTop w:val="0"/>
              <w:marBottom w:val="0"/>
              <w:divBdr>
                <w:top w:val="none" w:sz="0" w:space="0" w:color="auto"/>
                <w:left w:val="none" w:sz="0" w:space="0" w:color="auto"/>
                <w:bottom w:val="none" w:sz="0" w:space="0" w:color="auto"/>
                <w:right w:val="none" w:sz="0" w:space="0" w:color="auto"/>
              </w:divBdr>
              <w:divsChild>
                <w:div w:id="652098338">
                  <w:marLeft w:val="0"/>
                  <w:marRight w:val="0"/>
                  <w:marTop w:val="0"/>
                  <w:marBottom w:val="0"/>
                  <w:divBdr>
                    <w:top w:val="none" w:sz="0" w:space="0" w:color="auto"/>
                    <w:left w:val="none" w:sz="0" w:space="0" w:color="auto"/>
                    <w:bottom w:val="none" w:sz="0" w:space="0" w:color="auto"/>
                    <w:right w:val="none" w:sz="0" w:space="0" w:color="auto"/>
                  </w:divBdr>
                  <w:divsChild>
                    <w:div w:id="1878395662">
                      <w:marLeft w:val="0"/>
                      <w:marRight w:val="0"/>
                      <w:marTop w:val="0"/>
                      <w:marBottom w:val="0"/>
                      <w:divBdr>
                        <w:top w:val="none" w:sz="0" w:space="0" w:color="auto"/>
                        <w:left w:val="none" w:sz="0" w:space="0" w:color="auto"/>
                        <w:bottom w:val="none" w:sz="0" w:space="0" w:color="auto"/>
                        <w:right w:val="none" w:sz="0" w:space="0" w:color="auto"/>
                      </w:divBdr>
                      <w:divsChild>
                        <w:div w:id="1220552269">
                          <w:marLeft w:val="0"/>
                          <w:marRight w:val="0"/>
                          <w:marTop w:val="0"/>
                          <w:marBottom w:val="0"/>
                          <w:divBdr>
                            <w:top w:val="none" w:sz="0" w:space="0" w:color="auto"/>
                            <w:left w:val="none" w:sz="0" w:space="0" w:color="auto"/>
                            <w:bottom w:val="none" w:sz="0" w:space="0" w:color="auto"/>
                            <w:right w:val="none" w:sz="0" w:space="0" w:color="auto"/>
                          </w:divBdr>
                          <w:divsChild>
                            <w:div w:id="7618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27412">
      <w:bodyDiv w:val="1"/>
      <w:marLeft w:val="0"/>
      <w:marRight w:val="0"/>
      <w:marTop w:val="0"/>
      <w:marBottom w:val="0"/>
      <w:divBdr>
        <w:top w:val="none" w:sz="0" w:space="0" w:color="auto"/>
        <w:left w:val="none" w:sz="0" w:space="0" w:color="auto"/>
        <w:bottom w:val="none" w:sz="0" w:space="0" w:color="auto"/>
        <w:right w:val="none" w:sz="0" w:space="0" w:color="auto"/>
      </w:divBdr>
    </w:div>
    <w:div w:id="928465668">
      <w:bodyDiv w:val="1"/>
      <w:marLeft w:val="0"/>
      <w:marRight w:val="0"/>
      <w:marTop w:val="0"/>
      <w:marBottom w:val="0"/>
      <w:divBdr>
        <w:top w:val="none" w:sz="0" w:space="0" w:color="auto"/>
        <w:left w:val="none" w:sz="0" w:space="0" w:color="auto"/>
        <w:bottom w:val="none" w:sz="0" w:space="0" w:color="auto"/>
        <w:right w:val="none" w:sz="0" w:space="0" w:color="auto"/>
      </w:divBdr>
    </w:div>
    <w:div w:id="931858575">
      <w:bodyDiv w:val="1"/>
      <w:marLeft w:val="0"/>
      <w:marRight w:val="0"/>
      <w:marTop w:val="0"/>
      <w:marBottom w:val="0"/>
      <w:divBdr>
        <w:top w:val="none" w:sz="0" w:space="0" w:color="auto"/>
        <w:left w:val="none" w:sz="0" w:space="0" w:color="auto"/>
        <w:bottom w:val="none" w:sz="0" w:space="0" w:color="auto"/>
        <w:right w:val="none" w:sz="0" w:space="0" w:color="auto"/>
      </w:divBdr>
    </w:div>
    <w:div w:id="933635448">
      <w:bodyDiv w:val="1"/>
      <w:marLeft w:val="0"/>
      <w:marRight w:val="0"/>
      <w:marTop w:val="0"/>
      <w:marBottom w:val="0"/>
      <w:divBdr>
        <w:top w:val="none" w:sz="0" w:space="0" w:color="auto"/>
        <w:left w:val="none" w:sz="0" w:space="0" w:color="auto"/>
        <w:bottom w:val="none" w:sz="0" w:space="0" w:color="auto"/>
        <w:right w:val="none" w:sz="0" w:space="0" w:color="auto"/>
      </w:divBdr>
    </w:div>
    <w:div w:id="938175096">
      <w:bodyDiv w:val="1"/>
      <w:marLeft w:val="0"/>
      <w:marRight w:val="0"/>
      <w:marTop w:val="0"/>
      <w:marBottom w:val="0"/>
      <w:divBdr>
        <w:top w:val="none" w:sz="0" w:space="0" w:color="auto"/>
        <w:left w:val="none" w:sz="0" w:space="0" w:color="auto"/>
        <w:bottom w:val="none" w:sz="0" w:space="0" w:color="auto"/>
        <w:right w:val="none" w:sz="0" w:space="0" w:color="auto"/>
      </w:divBdr>
    </w:div>
    <w:div w:id="956182116">
      <w:bodyDiv w:val="1"/>
      <w:marLeft w:val="0"/>
      <w:marRight w:val="0"/>
      <w:marTop w:val="0"/>
      <w:marBottom w:val="0"/>
      <w:divBdr>
        <w:top w:val="none" w:sz="0" w:space="0" w:color="auto"/>
        <w:left w:val="none" w:sz="0" w:space="0" w:color="auto"/>
        <w:bottom w:val="none" w:sz="0" w:space="0" w:color="auto"/>
        <w:right w:val="none" w:sz="0" w:space="0" w:color="auto"/>
      </w:divBdr>
    </w:div>
    <w:div w:id="959263314">
      <w:bodyDiv w:val="1"/>
      <w:marLeft w:val="0"/>
      <w:marRight w:val="0"/>
      <w:marTop w:val="0"/>
      <w:marBottom w:val="0"/>
      <w:divBdr>
        <w:top w:val="none" w:sz="0" w:space="0" w:color="auto"/>
        <w:left w:val="none" w:sz="0" w:space="0" w:color="auto"/>
        <w:bottom w:val="none" w:sz="0" w:space="0" w:color="auto"/>
        <w:right w:val="none" w:sz="0" w:space="0" w:color="auto"/>
      </w:divBdr>
      <w:divsChild>
        <w:div w:id="338314696">
          <w:marLeft w:val="720"/>
          <w:marRight w:val="0"/>
          <w:marTop w:val="0"/>
          <w:marBottom w:val="0"/>
          <w:divBdr>
            <w:top w:val="none" w:sz="0" w:space="0" w:color="auto"/>
            <w:left w:val="none" w:sz="0" w:space="0" w:color="auto"/>
            <w:bottom w:val="none" w:sz="0" w:space="0" w:color="auto"/>
            <w:right w:val="none" w:sz="0" w:space="0" w:color="auto"/>
          </w:divBdr>
        </w:div>
        <w:div w:id="1489981072">
          <w:marLeft w:val="720"/>
          <w:marRight w:val="0"/>
          <w:marTop w:val="0"/>
          <w:marBottom w:val="0"/>
          <w:divBdr>
            <w:top w:val="none" w:sz="0" w:space="0" w:color="auto"/>
            <w:left w:val="none" w:sz="0" w:space="0" w:color="auto"/>
            <w:bottom w:val="none" w:sz="0" w:space="0" w:color="auto"/>
            <w:right w:val="none" w:sz="0" w:space="0" w:color="auto"/>
          </w:divBdr>
        </w:div>
        <w:div w:id="1814516653">
          <w:marLeft w:val="720"/>
          <w:marRight w:val="0"/>
          <w:marTop w:val="0"/>
          <w:marBottom w:val="0"/>
          <w:divBdr>
            <w:top w:val="none" w:sz="0" w:space="0" w:color="auto"/>
            <w:left w:val="none" w:sz="0" w:space="0" w:color="auto"/>
            <w:bottom w:val="none" w:sz="0" w:space="0" w:color="auto"/>
            <w:right w:val="none" w:sz="0" w:space="0" w:color="auto"/>
          </w:divBdr>
        </w:div>
      </w:divsChild>
    </w:div>
    <w:div w:id="962272681">
      <w:bodyDiv w:val="1"/>
      <w:marLeft w:val="0"/>
      <w:marRight w:val="0"/>
      <w:marTop w:val="0"/>
      <w:marBottom w:val="0"/>
      <w:divBdr>
        <w:top w:val="none" w:sz="0" w:space="0" w:color="auto"/>
        <w:left w:val="none" w:sz="0" w:space="0" w:color="auto"/>
        <w:bottom w:val="none" w:sz="0" w:space="0" w:color="auto"/>
        <w:right w:val="none" w:sz="0" w:space="0" w:color="auto"/>
      </w:divBdr>
      <w:divsChild>
        <w:div w:id="2104300326">
          <w:marLeft w:val="0"/>
          <w:marRight w:val="0"/>
          <w:marTop w:val="0"/>
          <w:marBottom w:val="0"/>
          <w:divBdr>
            <w:top w:val="none" w:sz="0" w:space="0" w:color="auto"/>
            <w:left w:val="none" w:sz="0" w:space="0" w:color="auto"/>
            <w:bottom w:val="none" w:sz="0" w:space="0" w:color="auto"/>
            <w:right w:val="none" w:sz="0" w:space="0" w:color="auto"/>
          </w:divBdr>
          <w:divsChild>
            <w:div w:id="1144277854">
              <w:marLeft w:val="0"/>
              <w:marRight w:val="0"/>
              <w:marTop w:val="0"/>
              <w:marBottom w:val="0"/>
              <w:divBdr>
                <w:top w:val="none" w:sz="0" w:space="0" w:color="auto"/>
                <w:left w:val="none" w:sz="0" w:space="0" w:color="auto"/>
                <w:bottom w:val="none" w:sz="0" w:space="0" w:color="auto"/>
                <w:right w:val="none" w:sz="0" w:space="0" w:color="auto"/>
              </w:divBdr>
            </w:div>
          </w:divsChild>
        </w:div>
        <w:div w:id="1145590261">
          <w:marLeft w:val="0"/>
          <w:marRight w:val="0"/>
          <w:marTop w:val="0"/>
          <w:marBottom w:val="0"/>
          <w:divBdr>
            <w:top w:val="none" w:sz="0" w:space="0" w:color="auto"/>
            <w:left w:val="none" w:sz="0" w:space="0" w:color="auto"/>
            <w:bottom w:val="none" w:sz="0" w:space="0" w:color="auto"/>
            <w:right w:val="none" w:sz="0" w:space="0" w:color="auto"/>
          </w:divBdr>
          <w:divsChild>
            <w:div w:id="3001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1559">
      <w:bodyDiv w:val="1"/>
      <w:marLeft w:val="0"/>
      <w:marRight w:val="0"/>
      <w:marTop w:val="0"/>
      <w:marBottom w:val="0"/>
      <w:divBdr>
        <w:top w:val="none" w:sz="0" w:space="0" w:color="auto"/>
        <w:left w:val="none" w:sz="0" w:space="0" w:color="auto"/>
        <w:bottom w:val="none" w:sz="0" w:space="0" w:color="auto"/>
        <w:right w:val="none" w:sz="0" w:space="0" w:color="auto"/>
      </w:divBdr>
    </w:div>
    <w:div w:id="971206367">
      <w:bodyDiv w:val="1"/>
      <w:marLeft w:val="0"/>
      <w:marRight w:val="0"/>
      <w:marTop w:val="0"/>
      <w:marBottom w:val="0"/>
      <w:divBdr>
        <w:top w:val="none" w:sz="0" w:space="0" w:color="auto"/>
        <w:left w:val="none" w:sz="0" w:space="0" w:color="auto"/>
        <w:bottom w:val="none" w:sz="0" w:space="0" w:color="auto"/>
        <w:right w:val="none" w:sz="0" w:space="0" w:color="auto"/>
      </w:divBdr>
    </w:div>
    <w:div w:id="972641076">
      <w:bodyDiv w:val="1"/>
      <w:marLeft w:val="0"/>
      <w:marRight w:val="0"/>
      <w:marTop w:val="0"/>
      <w:marBottom w:val="0"/>
      <w:divBdr>
        <w:top w:val="none" w:sz="0" w:space="0" w:color="auto"/>
        <w:left w:val="none" w:sz="0" w:space="0" w:color="auto"/>
        <w:bottom w:val="none" w:sz="0" w:space="0" w:color="auto"/>
        <w:right w:val="none" w:sz="0" w:space="0" w:color="auto"/>
      </w:divBdr>
    </w:div>
    <w:div w:id="972826103">
      <w:bodyDiv w:val="1"/>
      <w:marLeft w:val="0"/>
      <w:marRight w:val="0"/>
      <w:marTop w:val="0"/>
      <w:marBottom w:val="0"/>
      <w:divBdr>
        <w:top w:val="none" w:sz="0" w:space="0" w:color="auto"/>
        <w:left w:val="none" w:sz="0" w:space="0" w:color="auto"/>
        <w:bottom w:val="none" w:sz="0" w:space="0" w:color="auto"/>
        <w:right w:val="none" w:sz="0" w:space="0" w:color="auto"/>
      </w:divBdr>
    </w:div>
    <w:div w:id="972831082">
      <w:bodyDiv w:val="1"/>
      <w:marLeft w:val="0"/>
      <w:marRight w:val="0"/>
      <w:marTop w:val="0"/>
      <w:marBottom w:val="0"/>
      <w:divBdr>
        <w:top w:val="none" w:sz="0" w:space="0" w:color="auto"/>
        <w:left w:val="none" w:sz="0" w:space="0" w:color="auto"/>
        <w:bottom w:val="none" w:sz="0" w:space="0" w:color="auto"/>
        <w:right w:val="none" w:sz="0" w:space="0" w:color="auto"/>
      </w:divBdr>
      <w:divsChild>
        <w:div w:id="910390628">
          <w:marLeft w:val="0"/>
          <w:marRight w:val="0"/>
          <w:marTop w:val="0"/>
          <w:marBottom w:val="0"/>
          <w:divBdr>
            <w:top w:val="none" w:sz="0" w:space="0" w:color="auto"/>
            <w:left w:val="none" w:sz="0" w:space="0" w:color="auto"/>
            <w:bottom w:val="none" w:sz="0" w:space="0" w:color="auto"/>
            <w:right w:val="none" w:sz="0" w:space="0" w:color="auto"/>
          </w:divBdr>
          <w:divsChild>
            <w:div w:id="20381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8832">
      <w:bodyDiv w:val="1"/>
      <w:marLeft w:val="0"/>
      <w:marRight w:val="0"/>
      <w:marTop w:val="0"/>
      <w:marBottom w:val="0"/>
      <w:divBdr>
        <w:top w:val="none" w:sz="0" w:space="0" w:color="auto"/>
        <w:left w:val="none" w:sz="0" w:space="0" w:color="auto"/>
        <w:bottom w:val="none" w:sz="0" w:space="0" w:color="auto"/>
        <w:right w:val="none" w:sz="0" w:space="0" w:color="auto"/>
      </w:divBdr>
      <w:divsChild>
        <w:div w:id="489563497">
          <w:marLeft w:val="432"/>
          <w:marRight w:val="0"/>
          <w:marTop w:val="53"/>
          <w:marBottom w:val="0"/>
          <w:divBdr>
            <w:top w:val="none" w:sz="0" w:space="0" w:color="auto"/>
            <w:left w:val="none" w:sz="0" w:space="0" w:color="auto"/>
            <w:bottom w:val="none" w:sz="0" w:space="0" w:color="auto"/>
            <w:right w:val="none" w:sz="0" w:space="0" w:color="auto"/>
          </w:divBdr>
        </w:div>
        <w:div w:id="356590902">
          <w:marLeft w:val="432"/>
          <w:marRight w:val="0"/>
          <w:marTop w:val="53"/>
          <w:marBottom w:val="0"/>
          <w:divBdr>
            <w:top w:val="none" w:sz="0" w:space="0" w:color="auto"/>
            <w:left w:val="none" w:sz="0" w:space="0" w:color="auto"/>
            <w:bottom w:val="none" w:sz="0" w:space="0" w:color="auto"/>
            <w:right w:val="none" w:sz="0" w:space="0" w:color="auto"/>
          </w:divBdr>
        </w:div>
        <w:div w:id="1606763269">
          <w:marLeft w:val="432"/>
          <w:marRight w:val="0"/>
          <w:marTop w:val="53"/>
          <w:marBottom w:val="0"/>
          <w:divBdr>
            <w:top w:val="none" w:sz="0" w:space="0" w:color="auto"/>
            <w:left w:val="none" w:sz="0" w:space="0" w:color="auto"/>
            <w:bottom w:val="none" w:sz="0" w:space="0" w:color="auto"/>
            <w:right w:val="none" w:sz="0" w:space="0" w:color="auto"/>
          </w:divBdr>
        </w:div>
        <w:div w:id="226578606">
          <w:marLeft w:val="432"/>
          <w:marRight w:val="0"/>
          <w:marTop w:val="53"/>
          <w:marBottom w:val="0"/>
          <w:divBdr>
            <w:top w:val="none" w:sz="0" w:space="0" w:color="auto"/>
            <w:left w:val="none" w:sz="0" w:space="0" w:color="auto"/>
            <w:bottom w:val="none" w:sz="0" w:space="0" w:color="auto"/>
            <w:right w:val="none" w:sz="0" w:space="0" w:color="auto"/>
          </w:divBdr>
        </w:div>
        <w:div w:id="519708203">
          <w:marLeft w:val="432"/>
          <w:marRight w:val="0"/>
          <w:marTop w:val="53"/>
          <w:marBottom w:val="0"/>
          <w:divBdr>
            <w:top w:val="none" w:sz="0" w:space="0" w:color="auto"/>
            <w:left w:val="none" w:sz="0" w:space="0" w:color="auto"/>
            <w:bottom w:val="none" w:sz="0" w:space="0" w:color="auto"/>
            <w:right w:val="none" w:sz="0" w:space="0" w:color="auto"/>
          </w:divBdr>
        </w:div>
        <w:div w:id="1800680121">
          <w:marLeft w:val="432"/>
          <w:marRight w:val="0"/>
          <w:marTop w:val="53"/>
          <w:marBottom w:val="0"/>
          <w:divBdr>
            <w:top w:val="none" w:sz="0" w:space="0" w:color="auto"/>
            <w:left w:val="none" w:sz="0" w:space="0" w:color="auto"/>
            <w:bottom w:val="none" w:sz="0" w:space="0" w:color="auto"/>
            <w:right w:val="none" w:sz="0" w:space="0" w:color="auto"/>
          </w:divBdr>
        </w:div>
        <w:div w:id="347299364">
          <w:marLeft w:val="432"/>
          <w:marRight w:val="0"/>
          <w:marTop w:val="53"/>
          <w:marBottom w:val="0"/>
          <w:divBdr>
            <w:top w:val="none" w:sz="0" w:space="0" w:color="auto"/>
            <w:left w:val="none" w:sz="0" w:space="0" w:color="auto"/>
            <w:bottom w:val="none" w:sz="0" w:space="0" w:color="auto"/>
            <w:right w:val="none" w:sz="0" w:space="0" w:color="auto"/>
          </w:divBdr>
        </w:div>
        <w:div w:id="1961641099">
          <w:marLeft w:val="432"/>
          <w:marRight w:val="0"/>
          <w:marTop w:val="53"/>
          <w:marBottom w:val="0"/>
          <w:divBdr>
            <w:top w:val="none" w:sz="0" w:space="0" w:color="auto"/>
            <w:left w:val="none" w:sz="0" w:space="0" w:color="auto"/>
            <w:bottom w:val="none" w:sz="0" w:space="0" w:color="auto"/>
            <w:right w:val="none" w:sz="0" w:space="0" w:color="auto"/>
          </w:divBdr>
        </w:div>
        <w:div w:id="1967078652">
          <w:marLeft w:val="432"/>
          <w:marRight w:val="0"/>
          <w:marTop w:val="53"/>
          <w:marBottom w:val="0"/>
          <w:divBdr>
            <w:top w:val="none" w:sz="0" w:space="0" w:color="auto"/>
            <w:left w:val="none" w:sz="0" w:space="0" w:color="auto"/>
            <w:bottom w:val="none" w:sz="0" w:space="0" w:color="auto"/>
            <w:right w:val="none" w:sz="0" w:space="0" w:color="auto"/>
          </w:divBdr>
        </w:div>
        <w:div w:id="2015717183">
          <w:marLeft w:val="432"/>
          <w:marRight w:val="0"/>
          <w:marTop w:val="53"/>
          <w:marBottom w:val="0"/>
          <w:divBdr>
            <w:top w:val="none" w:sz="0" w:space="0" w:color="auto"/>
            <w:left w:val="none" w:sz="0" w:space="0" w:color="auto"/>
            <w:bottom w:val="none" w:sz="0" w:space="0" w:color="auto"/>
            <w:right w:val="none" w:sz="0" w:space="0" w:color="auto"/>
          </w:divBdr>
        </w:div>
        <w:div w:id="50425953">
          <w:marLeft w:val="432"/>
          <w:marRight w:val="0"/>
          <w:marTop w:val="53"/>
          <w:marBottom w:val="0"/>
          <w:divBdr>
            <w:top w:val="none" w:sz="0" w:space="0" w:color="auto"/>
            <w:left w:val="none" w:sz="0" w:space="0" w:color="auto"/>
            <w:bottom w:val="none" w:sz="0" w:space="0" w:color="auto"/>
            <w:right w:val="none" w:sz="0" w:space="0" w:color="auto"/>
          </w:divBdr>
        </w:div>
        <w:div w:id="1654987246">
          <w:marLeft w:val="432"/>
          <w:marRight w:val="0"/>
          <w:marTop w:val="53"/>
          <w:marBottom w:val="0"/>
          <w:divBdr>
            <w:top w:val="none" w:sz="0" w:space="0" w:color="auto"/>
            <w:left w:val="none" w:sz="0" w:space="0" w:color="auto"/>
            <w:bottom w:val="none" w:sz="0" w:space="0" w:color="auto"/>
            <w:right w:val="none" w:sz="0" w:space="0" w:color="auto"/>
          </w:divBdr>
        </w:div>
        <w:div w:id="704409159">
          <w:marLeft w:val="432"/>
          <w:marRight w:val="0"/>
          <w:marTop w:val="53"/>
          <w:marBottom w:val="0"/>
          <w:divBdr>
            <w:top w:val="none" w:sz="0" w:space="0" w:color="auto"/>
            <w:left w:val="none" w:sz="0" w:space="0" w:color="auto"/>
            <w:bottom w:val="none" w:sz="0" w:space="0" w:color="auto"/>
            <w:right w:val="none" w:sz="0" w:space="0" w:color="auto"/>
          </w:divBdr>
        </w:div>
      </w:divsChild>
    </w:div>
    <w:div w:id="981425008">
      <w:bodyDiv w:val="1"/>
      <w:marLeft w:val="0"/>
      <w:marRight w:val="0"/>
      <w:marTop w:val="0"/>
      <w:marBottom w:val="0"/>
      <w:divBdr>
        <w:top w:val="none" w:sz="0" w:space="0" w:color="auto"/>
        <w:left w:val="none" w:sz="0" w:space="0" w:color="auto"/>
        <w:bottom w:val="none" w:sz="0" w:space="0" w:color="auto"/>
        <w:right w:val="none" w:sz="0" w:space="0" w:color="auto"/>
      </w:divBdr>
      <w:divsChild>
        <w:div w:id="765270546">
          <w:marLeft w:val="0"/>
          <w:marRight w:val="0"/>
          <w:marTop w:val="0"/>
          <w:marBottom w:val="0"/>
          <w:divBdr>
            <w:top w:val="none" w:sz="0" w:space="0" w:color="auto"/>
            <w:left w:val="none" w:sz="0" w:space="0" w:color="auto"/>
            <w:bottom w:val="none" w:sz="0" w:space="0" w:color="auto"/>
            <w:right w:val="none" w:sz="0" w:space="0" w:color="auto"/>
          </w:divBdr>
        </w:div>
      </w:divsChild>
    </w:div>
    <w:div w:id="992216478">
      <w:bodyDiv w:val="1"/>
      <w:marLeft w:val="0"/>
      <w:marRight w:val="0"/>
      <w:marTop w:val="0"/>
      <w:marBottom w:val="0"/>
      <w:divBdr>
        <w:top w:val="none" w:sz="0" w:space="0" w:color="auto"/>
        <w:left w:val="none" w:sz="0" w:space="0" w:color="auto"/>
        <w:bottom w:val="none" w:sz="0" w:space="0" w:color="auto"/>
        <w:right w:val="none" w:sz="0" w:space="0" w:color="auto"/>
      </w:divBdr>
    </w:div>
    <w:div w:id="993874686">
      <w:bodyDiv w:val="1"/>
      <w:marLeft w:val="0"/>
      <w:marRight w:val="0"/>
      <w:marTop w:val="0"/>
      <w:marBottom w:val="0"/>
      <w:divBdr>
        <w:top w:val="none" w:sz="0" w:space="0" w:color="auto"/>
        <w:left w:val="none" w:sz="0" w:space="0" w:color="auto"/>
        <w:bottom w:val="none" w:sz="0" w:space="0" w:color="auto"/>
        <w:right w:val="none" w:sz="0" w:space="0" w:color="auto"/>
      </w:divBdr>
    </w:div>
    <w:div w:id="1004238483">
      <w:bodyDiv w:val="1"/>
      <w:marLeft w:val="0"/>
      <w:marRight w:val="0"/>
      <w:marTop w:val="0"/>
      <w:marBottom w:val="0"/>
      <w:divBdr>
        <w:top w:val="none" w:sz="0" w:space="0" w:color="auto"/>
        <w:left w:val="none" w:sz="0" w:space="0" w:color="auto"/>
        <w:bottom w:val="none" w:sz="0" w:space="0" w:color="auto"/>
        <w:right w:val="none" w:sz="0" w:space="0" w:color="auto"/>
      </w:divBdr>
    </w:div>
    <w:div w:id="1006055376">
      <w:bodyDiv w:val="1"/>
      <w:marLeft w:val="0"/>
      <w:marRight w:val="0"/>
      <w:marTop w:val="0"/>
      <w:marBottom w:val="0"/>
      <w:divBdr>
        <w:top w:val="none" w:sz="0" w:space="0" w:color="auto"/>
        <w:left w:val="none" w:sz="0" w:space="0" w:color="auto"/>
        <w:bottom w:val="none" w:sz="0" w:space="0" w:color="auto"/>
        <w:right w:val="none" w:sz="0" w:space="0" w:color="auto"/>
      </w:divBdr>
    </w:div>
    <w:div w:id="1013805601">
      <w:bodyDiv w:val="1"/>
      <w:marLeft w:val="0"/>
      <w:marRight w:val="0"/>
      <w:marTop w:val="0"/>
      <w:marBottom w:val="0"/>
      <w:divBdr>
        <w:top w:val="none" w:sz="0" w:space="0" w:color="auto"/>
        <w:left w:val="none" w:sz="0" w:space="0" w:color="auto"/>
        <w:bottom w:val="none" w:sz="0" w:space="0" w:color="auto"/>
        <w:right w:val="none" w:sz="0" w:space="0" w:color="auto"/>
      </w:divBdr>
    </w:div>
    <w:div w:id="1017929515">
      <w:bodyDiv w:val="1"/>
      <w:marLeft w:val="0"/>
      <w:marRight w:val="0"/>
      <w:marTop w:val="0"/>
      <w:marBottom w:val="0"/>
      <w:divBdr>
        <w:top w:val="none" w:sz="0" w:space="0" w:color="auto"/>
        <w:left w:val="none" w:sz="0" w:space="0" w:color="auto"/>
        <w:bottom w:val="none" w:sz="0" w:space="0" w:color="auto"/>
        <w:right w:val="none" w:sz="0" w:space="0" w:color="auto"/>
      </w:divBdr>
    </w:div>
    <w:div w:id="1019967203">
      <w:bodyDiv w:val="1"/>
      <w:marLeft w:val="0"/>
      <w:marRight w:val="0"/>
      <w:marTop w:val="0"/>
      <w:marBottom w:val="0"/>
      <w:divBdr>
        <w:top w:val="none" w:sz="0" w:space="0" w:color="auto"/>
        <w:left w:val="none" w:sz="0" w:space="0" w:color="auto"/>
        <w:bottom w:val="none" w:sz="0" w:space="0" w:color="auto"/>
        <w:right w:val="none" w:sz="0" w:space="0" w:color="auto"/>
      </w:divBdr>
      <w:divsChild>
        <w:div w:id="1208176051">
          <w:marLeft w:val="0"/>
          <w:marRight w:val="0"/>
          <w:marTop w:val="0"/>
          <w:marBottom w:val="0"/>
          <w:divBdr>
            <w:top w:val="none" w:sz="0" w:space="0" w:color="auto"/>
            <w:left w:val="none" w:sz="0" w:space="0" w:color="auto"/>
            <w:bottom w:val="none" w:sz="0" w:space="0" w:color="auto"/>
            <w:right w:val="none" w:sz="0" w:space="0" w:color="auto"/>
          </w:divBdr>
          <w:divsChild>
            <w:div w:id="77779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40995">
      <w:bodyDiv w:val="1"/>
      <w:marLeft w:val="0"/>
      <w:marRight w:val="0"/>
      <w:marTop w:val="0"/>
      <w:marBottom w:val="0"/>
      <w:divBdr>
        <w:top w:val="none" w:sz="0" w:space="0" w:color="auto"/>
        <w:left w:val="none" w:sz="0" w:space="0" w:color="auto"/>
        <w:bottom w:val="none" w:sz="0" w:space="0" w:color="auto"/>
        <w:right w:val="none" w:sz="0" w:space="0" w:color="auto"/>
      </w:divBdr>
    </w:div>
    <w:div w:id="1025519655">
      <w:bodyDiv w:val="1"/>
      <w:marLeft w:val="0"/>
      <w:marRight w:val="0"/>
      <w:marTop w:val="0"/>
      <w:marBottom w:val="0"/>
      <w:divBdr>
        <w:top w:val="none" w:sz="0" w:space="0" w:color="auto"/>
        <w:left w:val="none" w:sz="0" w:space="0" w:color="auto"/>
        <w:bottom w:val="none" w:sz="0" w:space="0" w:color="auto"/>
        <w:right w:val="none" w:sz="0" w:space="0" w:color="auto"/>
      </w:divBdr>
    </w:div>
    <w:div w:id="1028027589">
      <w:bodyDiv w:val="1"/>
      <w:marLeft w:val="0"/>
      <w:marRight w:val="0"/>
      <w:marTop w:val="0"/>
      <w:marBottom w:val="0"/>
      <w:divBdr>
        <w:top w:val="none" w:sz="0" w:space="0" w:color="auto"/>
        <w:left w:val="none" w:sz="0" w:space="0" w:color="auto"/>
        <w:bottom w:val="none" w:sz="0" w:space="0" w:color="auto"/>
        <w:right w:val="none" w:sz="0" w:space="0" w:color="auto"/>
      </w:divBdr>
    </w:div>
    <w:div w:id="1039669194">
      <w:bodyDiv w:val="1"/>
      <w:marLeft w:val="0"/>
      <w:marRight w:val="0"/>
      <w:marTop w:val="0"/>
      <w:marBottom w:val="0"/>
      <w:divBdr>
        <w:top w:val="none" w:sz="0" w:space="0" w:color="auto"/>
        <w:left w:val="none" w:sz="0" w:space="0" w:color="auto"/>
        <w:bottom w:val="none" w:sz="0" w:space="0" w:color="auto"/>
        <w:right w:val="none" w:sz="0" w:space="0" w:color="auto"/>
      </w:divBdr>
    </w:div>
    <w:div w:id="1045175091">
      <w:bodyDiv w:val="1"/>
      <w:marLeft w:val="0"/>
      <w:marRight w:val="0"/>
      <w:marTop w:val="0"/>
      <w:marBottom w:val="0"/>
      <w:divBdr>
        <w:top w:val="none" w:sz="0" w:space="0" w:color="auto"/>
        <w:left w:val="none" w:sz="0" w:space="0" w:color="auto"/>
        <w:bottom w:val="none" w:sz="0" w:space="0" w:color="auto"/>
        <w:right w:val="none" w:sz="0" w:space="0" w:color="auto"/>
      </w:divBdr>
    </w:div>
    <w:div w:id="1048190263">
      <w:bodyDiv w:val="1"/>
      <w:marLeft w:val="0"/>
      <w:marRight w:val="0"/>
      <w:marTop w:val="0"/>
      <w:marBottom w:val="0"/>
      <w:divBdr>
        <w:top w:val="none" w:sz="0" w:space="0" w:color="auto"/>
        <w:left w:val="none" w:sz="0" w:space="0" w:color="auto"/>
        <w:bottom w:val="none" w:sz="0" w:space="0" w:color="auto"/>
        <w:right w:val="none" w:sz="0" w:space="0" w:color="auto"/>
      </w:divBdr>
    </w:div>
    <w:div w:id="1049955511">
      <w:bodyDiv w:val="1"/>
      <w:marLeft w:val="0"/>
      <w:marRight w:val="0"/>
      <w:marTop w:val="0"/>
      <w:marBottom w:val="0"/>
      <w:divBdr>
        <w:top w:val="none" w:sz="0" w:space="0" w:color="auto"/>
        <w:left w:val="none" w:sz="0" w:space="0" w:color="auto"/>
        <w:bottom w:val="none" w:sz="0" w:space="0" w:color="auto"/>
        <w:right w:val="none" w:sz="0" w:space="0" w:color="auto"/>
      </w:divBdr>
    </w:div>
    <w:div w:id="1051541968">
      <w:bodyDiv w:val="1"/>
      <w:marLeft w:val="0"/>
      <w:marRight w:val="0"/>
      <w:marTop w:val="0"/>
      <w:marBottom w:val="0"/>
      <w:divBdr>
        <w:top w:val="none" w:sz="0" w:space="0" w:color="auto"/>
        <w:left w:val="none" w:sz="0" w:space="0" w:color="auto"/>
        <w:bottom w:val="none" w:sz="0" w:space="0" w:color="auto"/>
        <w:right w:val="none" w:sz="0" w:space="0" w:color="auto"/>
      </w:divBdr>
    </w:div>
    <w:div w:id="1054162452">
      <w:bodyDiv w:val="1"/>
      <w:marLeft w:val="0"/>
      <w:marRight w:val="0"/>
      <w:marTop w:val="0"/>
      <w:marBottom w:val="0"/>
      <w:divBdr>
        <w:top w:val="none" w:sz="0" w:space="0" w:color="auto"/>
        <w:left w:val="none" w:sz="0" w:space="0" w:color="auto"/>
        <w:bottom w:val="none" w:sz="0" w:space="0" w:color="auto"/>
        <w:right w:val="none" w:sz="0" w:space="0" w:color="auto"/>
      </w:divBdr>
    </w:div>
    <w:div w:id="1058473769">
      <w:bodyDiv w:val="1"/>
      <w:marLeft w:val="0"/>
      <w:marRight w:val="0"/>
      <w:marTop w:val="0"/>
      <w:marBottom w:val="0"/>
      <w:divBdr>
        <w:top w:val="none" w:sz="0" w:space="0" w:color="auto"/>
        <w:left w:val="none" w:sz="0" w:space="0" w:color="auto"/>
        <w:bottom w:val="none" w:sz="0" w:space="0" w:color="auto"/>
        <w:right w:val="none" w:sz="0" w:space="0" w:color="auto"/>
      </w:divBdr>
    </w:div>
    <w:div w:id="1064059434">
      <w:bodyDiv w:val="1"/>
      <w:marLeft w:val="0"/>
      <w:marRight w:val="0"/>
      <w:marTop w:val="0"/>
      <w:marBottom w:val="0"/>
      <w:divBdr>
        <w:top w:val="none" w:sz="0" w:space="0" w:color="auto"/>
        <w:left w:val="none" w:sz="0" w:space="0" w:color="auto"/>
        <w:bottom w:val="none" w:sz="0" w:space="0" w:color="auto"/>
        <w:right w:val="none" w:sz="0" w:space="0" w:color="auto"/>
      </w:divBdr>
    </w:div>
    <w:div w:id="1074863611">
      <w:bodyDiv w:val="1"/>
      <w:marLeft w:val="0"/>
      <w:marRight w:val="0"/>
      <w:marTop w:val="0"/>
      <w:marBottom w:val="0"/>
      <w:divBdr>
        <w:top w:val="none" w:sz="0" w:space="0" w:color="auto"/>
        <w:left w:val="none" w:sz="0" w:space="0" w:color="auto"/>
        <w:bottom w:val="none" w:sz="0" w:space="0" w:color="auto"/>
        <w:right w:val="none" w:sz="0" w:space="0" w:color="auto"/>
      </w:divBdr>
    </w:div>
    <w:div w:id="1076633348">
      <w:bodyDiv w:val="1"/>
      <w:marLeft w:val="0"/>
      <w:marRight w:val="0"/>
      <w:marTop w:val="0"/>
      <w:marBottom w:val="0"/>
      <w:divBdr>
        <w:top w:val="none" w:sz="0" w:space="0" w:color="auto"/>
        <w:left w:val="none" w:sz="0" w:space="0" w:color="auto"/>
        <w:bottom w:val="none" w:sz="0" w:space="0" w:color="auto"/>
        <w:right w:val="none" w:sz="0" w:space="0" w:color="auto"/>
      </w:divBdr>
      <w:divsChild>
        <w:div w:id="793907169">
          <w:marLeft w:val="0"/>
          <w:marRight w:val="0"/>
          <w:marTop w:val="0"/>
          <w:marBottom w:val="0"/>
          <w:divBdr>
            <w:top w:val="none" w:sz="0" w:space="0" w:color="auto"/>
            <w:left w:val="none" w:sz="0" w:space="0" w:color="auto"/>
            <w:bottom w:val="none" w:sz="0" w:space="0" w:color="auto"/>
            <w:right w:val="none" w:sz="0" w:space="0" w:color="auto"/>
          </w:divBdr>
        </w:div>
      </w:divsChild>
    </w:div>
    <w:div w:id="1083337895">
      <w:bodyDiv w:val="1"/>
      <w:marLeft w:val="0"/>
      <w:marRight w:val="0"/>
      <w:marTop w:val="0"/>
      <w:marBottom w:val="0"/>
      <w:divBdr>
        <w:top w:val="none" w:sz="0" w:space="0" w:color="auto"/>
        <w:left w:val="none" w:sz="0" w:space="0" w:color="auto"/>
        <w:bottom w:val="none" w:sz="0" w:space="0" w:color="auto"/>
        <w:right w:val="none" w:sz="0" w:space="0" w:color="auto"/>
      </w:divBdr>
      <w:divsChild>
        <w:div w:id="1557160081">
          <w:marLeft w:val="0"/>
          <w:marRight w:val="0"/>
          <w:marTop w:val="0"/>
          <w:marBottom w:val="0"/>
          <w:divBdr>
            <w:top w:val="none" w:sz="0" w:space="0" w:color="auto"/>
            <w:left w:val="none" w:sz="0" w:space="0" w:color="auto"/>
            <w:bottom w:val="none" w:sz="0" w:space="0" w:color="auto"/>
            <w:right w:val="none" w:sz="0" w:space="0" w:color="auto"/>
          </w:divBdr>
        </w:div>
      </w:divsChild>
    </w:div>
    <w:div w:id="1085759473">
      <w:bodyDiv w:val="1"/>
      <w:marLeft w:val="0"/>
      <w:marRight w:val="0"/>
      <w:marTop w:val="0"/>
      <w:marBottom w:val="0"/>
      <w:divBdr>
        <w:top w:val="none" w:sz="0" w:space="0" w:color="auto"/>
        <w:left w:val="none" w:sz="0" w:space="0" w:color="auto"/>
        <w:bottom w:val="none" w:sz="0" w:space="0" w:color="auto"/>
        <w:right w:val="none" w:sz="0" w:space="0" w:color="auto"/>
      </w:divBdr>
    </w:div>
    <w:div w:id="1086028021">
      <w:bodyDiv w:val="1"/>
      <w:marLeft w:val="0"/>
      <w:marRight w:val="0"/>
      <w:marTop w:val="0"/>
      <w:marBottom w:val="0"/>
      <w:divBdr>
        <w:top w:val="none" w:sz="0" w:space="0" w:color="auto"/>
        <w:left w:val="none" w:sz="0" w:space="0" w:color="auto"/>
        <w:bottom w:val="none" w:sz="0" w:space="0" w:color="auto"/>
        <w:right w:val="none" w:sz="0" w:space="0" w:color="auto"/>
      </w:divBdr>
      <w:divsChild>
        <w:div w:id="1352101381">
          <w:marLeft w:val="0"/>
          <w:marRight w:val="0"/>
          <w:marTop w:val="0"/>
          <w:marBottom w:val="0"/>
          <w:divBdr>
            <w:top w:val="none" w:sz="0" w:space="0" w:color="auto"/>
            <w:left w:val="none" w:sz="0" w:space="0" w:color="auto"/>
            <w:bottom w:val="none" w:sz="0" w:space="0" w:color="auto"/>
            <w:right w:val="none" w:sz="0" w:space="0" w:color="auto"/>
          </w:divBdr>
          <w:divsChild>
            <w:div w:id="1865361166">
              <w:marLeft w:val="0"/>
              <w:marRight w:val="0"/>
              <w:marTop w:val="0"/>
              <w:marBottom w:val="0"/>
              <w:divBdr>
                <w:top w:val="none" w:sz="0" w:space="0" w:color="auto"/>
                <w:left w:val="none" w:sz="0" w:space="0" w:color="auto"/>
                <w:bottom w:val="none" w:sz="0" w:space="0" w:color="auto"/>
                <w:right w:val="none" w:sz="0" w:space="0" w:color="auto"/>
              </w:divBdr>
            </w:div>
          </w:divsChild>
        </w:div>
        <w:div w:id="894510433">
          <w:marLeft w:val="0"/>
          <w:marRight w:val="0"/>
          <w:marTop w:val="0"/>
          <w:marBottom w:val="0"/>
          <w:divBdr>
            <w:top w:val="none" w:sz="0" w:space="0" w:color="auto"/>
            <w:left w:val="none" w:sz="0" w:space="0" w:color="auto"/>
            <w:bottom w:val="none" w:sz="0" w:space="0" w:color="auto"/>
            <w:right w:val="none" w:sz="0" w:space="0" w:color="auto"/>
          </w:divBdr>
          <w:divsChild>
            <w:div w:id="1092386776">
              <w:marLeft w:val="0"/>
              <w:marRight w:val="0"/>
              <w:marTop w:val="0"/>
              <w:marBottom w:val="0"/>
              <w:divBdr>
                <w:top w:val="none" w:sz="0" w:space="0" w:color="auto"/>
                <w:left w:val="none" w:sz="0" w:space="0" w:color="auto"/>
                <w:bottom w:val="none" w:sz="0" w:space="0" w:color="auto"/>
                <w:right w:val="none" w:sz="0" w:space="0" w:color="auto"/>
              </w:divBdr>
            </w:div>
          </w:divsChild>
        </w:div>
        <w:div w:id="543559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63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4343073">
          <w:blockQuote w:val="1"/>
          <w:marLeft w:val="720"/>
          <w:marRight w:val="720"/>
          <w:marTop w:val="100"/>
          <w:marBottom w:val="100"/>
          <w:divBdr>
            <w:top w:val="none" w:sz="0" w:space="0" w:color="auto"/>
            <w:left w:val="none" w:sz="0" w:space="0" w:color="auto"/>
            <w:bottom w:val="none" w:sz="0" w:space="0" w:color="auto"/>
            <w:right w:val="none" w:sz="0" w:space="0" w:color="auto"/>
          </w:divBdr>
        </w:div>
        <w:div w:id="90094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526360">
          <w:marLeft w:val="0"/>
          <w:marRight w:val="0"/>
          <w:marTop w:val="0"/>
          <w:marBottom w:val="0"/>
          <w:divBdr>
            <w:top w:val="none" w:sz="0" w:space="0" w:color="auto"/>
            <w:left w:val="none" w:sz="0" w:space="0" w:color="auto"/>
            <w:bottom w:val="none" w:sz="0" w:space="0" w:color="auto"/>
            <w:right w:val="none" w:sz="0" w:space="0" w:color="auto"/>
          </w:divBdr>
          <w:divsChild>
            <w:div w:id="19237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6430">
      <w:bodyDiv w:val="1"/>
      <w:marLeft w:val="0"/>
      <w:marRight w:val="0"/>
      <w:marTop w:val="0"/>
      <w:marBottom w:val="0"/>
      <w:divBdr>
        <w:top w:val="none" w:sz="0" w:space="0" w:color="auto"/>
        <w:left w:val="none" w:sz="0" w:space="0" w:color="auto"/>
        <w:bottom w:val="none" w:sz="0" w:space="0" w:color="auto"/>
        <w:right w:val="none" w:sz="0" w:space="0" w:color="auto"/>
      </w:divBdr>
    </w:div>
    <w:div w:id="1104348963">
      <w:bodyDiv w:val="1"/>
      <w:marLeft w:val="0"/>
      <w:marRight w:val="0"/>
      <w:marTop w:val="0"/>
      <w:marBottom w:val="0"/>
      <w:divBdr>
        <w:top w:val="none" w:sz="0" w:space="0" w:color="auto"/>
        <w:left w:val="none" w:sz="0" w:space="0" w:color="auto"/>
        <w:bottom w:val="none" w:sz="0" w:space="0" w:color="auto"/>
        <w:right w:val="none" w:sz="0" w:space="0" w:color="auto"/>
      </w:divBdr>
    </w:div>
    <w:div w:id="1104614233">
      <w:bodyDiv w:val="1"/>
      <w:marLeft w:val="0"/>
      <w:marRight w:val="0"/>
      <w:marTop w:val="0"/>
      <w:marBottom w:val="0"/>
      <w:divBdr>
        <w:top w:val="none" w:sz="0" w:space="0" w:color="auto"/>
        <w:left w:val="none" w:sz="0" w:space="0" w:color="auto"/>
        <w:bottom w:val="none" w:sz="0" w:space="0" w:color="auto"/>
        <w:right w:val="none" w:sz="0" w:space="0" w:color="auto"/>
      </w:divBdr>
    </w:div>
    <w:div w:id="1112868487">
      <w:bodyDiv w:val="1"/>
      <w:marLeft w:val="0"/>
      <w:marRight w:val="0"/>
      <w:marTop w:val="0"/>
      <w:marBottom w:val="0"/>
      <w:divBdr>
        <w:top w:val="none" w:sz="0" w:space="0" w:color="auto"/>
        <w:left w:val="none" w:sz="0" w:space="0" w:color="auto"/>
        <w:bottom w:val="none" w:sz="0" w:space="0" w:color="auto"/>
        <w:right w:val="none" w:sz="0" w:space="0" w:color="auto"/>
      </w:divBdr>
    </w:div>
    <w:div w:id="1120222913">
      <w:bodyDiv w:val="1"/>
      <w:marLeft w:val="0"/>
      <w:marRight w:val="0"/>
      <w:marTop w:val="0"/>
      <w:marBottom w:val="0"/>
      <w:divBdr>
        <w:top w:val="none" w:sz="0" w:space="0" w:color="auto"/>
        <w:left w:val="none" w:sz="0" w:space="0" w:color="auto"/>
        <w:bottom w:val="none" w:sz="0" w:space="0" w:color="auto"/>
        <w:right w:val="none" w:sz="0" w:space="0" w:color="auto"/>
      </w:divBdr>
      <w:divsChild>
        <w:div w:id="508494243">
          <w:marLeft w:val="0"/>
          <w:marRight w:val="0"/>
          <w:marTop w:val="0"/>
          <w:marBottom w:val="0"/>
          <w:divBdr>
            <w:top w:val="none" w:sz="0" w:space="0" w:color="auto"/>
            <w:left w:val="none" w:sz="0" w:space="0" w:color="auto"/>
            <w:bottom w:val="none" w:sz="0" w:space="0" w:color="auto"/>
            <w:right w:val="none" w:sz="0" w:space="0" w:color="auto"/>
          </w:divBdr>
          <w:divsChild>
            <w:div w:id="176530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71362">
      <w:bodyDiv w:val="1"/>
      <w:marLeft w:val="0"/>
      <w:marRight w:val="0"/>
      <w:marTop w:val="0"/>
      <w:marBottom w:val="0"/>
      <w:divBdr>
        <w:top w:val="none" w:sz="0" w:space="0" w:color="auto"/>
        <w:left w:val="none" w:sz="0" w:space="0" w:color="auto"/>
        <w:bottom w:val="none" w:sz="0" w:space="0" w:color="auto"/>
        <w:right w:val="none" w:sz="0" w:space="0" w:color="auto"/>
      </w:divBdr>
      <w:divsChild>
        <w:div w:id="1447770978">
          <w:marLeft w:val="0"/>
          <w:marRight w:val="0"/>
          <w:marTop w:val="0"/>
          <w:marBottom w:val="0"/>
          <w:divBdr>
            <w:top w:val="none" w:sz="0" w:space="0" w:color="auto"/>
            <w:left w:val="none" w:sz="0" w:space="0" w:color="auto"/>
            <w:bottom w:val="none" w:sz="0" w:space="0" w:color="auto"/>
            <w:right w:val="none" w:sz="0" w:space="0" w:color="auto"/>
          </w:divBdr>
          <w:divsChild>
            <w:div w:id="20049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74687">
      <w:bodyDiv w:val="1"/>
      <w:marLeft w:val="0"/>
      <w:marRight w:val="0"/>
      <w:marTop w:val="0"/>
      <w:marBottom w:val="0"/>
      <w:divBdr>
        <w:top w:val="none" w:sz="0" w:space="0" w:color="auto"/>
        <w:left w:val="none" w:sz="0" w:space="0" w:color="auto"/>
        <w:bottom w:val="none" w:sz="0" w:space="0" w:color="auto"/>
        <w:right w:val="none" w:sz="0" w:space="0" w:color="auto"/>
      </w:divBdr>
    </w:div>
    <w:div w:id="1136870604">
      <w:bodyDiv w:val="1"/>
      <w:marLeft w:val="0"/>
      <w:marRight w:val="0"/>
      <w:marTop w:val="0"/>
      <w:marBottom w:val="0"/>
      <w:divBdr>
        <w:top w:val="none" w:sz="0" w:space="0" w:color="auto"/>
        <w:left w:val="none" w:sz="0" w:space="0" w:color="auto"/>
        <w:bottom w:val="none" w:sz="0" w:space="0" w:color="auto"/>
        <w:right w:val="none" w:sz="0" w:space="0" w:color="auto"/>
      </w:divBdr>
    </w:div>
    <w:div w:id="1137647681">
      <w:bodyDiv w:val="1"/>
      <w:marLeft w:val="0"/>
      <w:marRight w:val="0"/>
      <w:marTop w:val="0"/>
      <w:marBottom w:val="0"/>
      <w:divBdr>
        <w:top w:val="none" w:sz="0" w:space="0" w:color="auto"/>
        <w:left w:val="none" w:sz="0" w:space="0" w:color="auto"/>
        <w:bottom w:val="none" w:sz="0" w:space="0" w:color="auto"/>
        <w:right w:val="none" w:sz="0" w:space="0" w:color="auto"/>
      </w:divBdr>
    </w:div>
    <w:div w:id="1141382908">
      <w:bodyDiv w:val="1"/>
      <w:marLeft w:val="0"/>
      <w:marRight w:val="0"/>
      <w:marTop w:val="0"/>
      <w:marBottom w:val="0"/>
      <w:divBdr>
        <w:top w:val="none" w:sz="0" w:space="0" w:color="auto"/>
        <w:left w:val="none" w:sz="0" w:space="0" w:color="auto"/>
        <w:bottom w:val="none" w:sz="0" w:space="0" w:color="auto"/>
        <w:right w:val="none" w:sz="0" w:space="0" w:color="auto"/>
      </w:divBdr>
    </w:div>
    <w:div w:id="1143085901">
      <w:bodyDiv w:val="1"/>
      <w:marLeft w:val="0"/>
      <w:marRight w:val="0"/>
      <w:marTop w:val="0"/>
      <w:marBottom w:val="0"/>
      <w:divBdr>
        <w:top w:val="none" w:sz="0" w:space="0" w:color="auto"/>
        <w:left w:val="none" w:sz="0" w:space="0" w:color="auto"/>
        <w:bottom w:val="none" w:sz="0" w:space="0" w:color="auto"/>
        <w:right w:val="none" w:sz="0" w:space="0" w:color="auto"/>
      </w:divBdr>
      <w:divsChild>
        <w:div w:id="2028827544">
          <w:marLeft w:val="0"/>
          <w:marRight w:val="0"/>
          <w:marTop w:val="0"/>
          <w:marBottom w:val="0"/>
          <w:divBdr>
            <w:top w:val="none" w:sz="0" w:space="0" w:color="auto"/>
            <w:left w:val="none" w:sz="0" w:space="0" w:color="auto"/>
            <w:bottom w:val="none" w:sz="0" w:space="0" w:color="auto"/>
            <w:right w:val="none" w:sz="0" w:space="0" w:color="auto"/>
          </w:divBdr>
          <w:divsChild>
            <w:div w:id="140012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2624">
      <w:bodyDiv w:val="1"/>
      <w:marLeft w:val="0"/>
      <w:marRight w:val="0"/>
      <w:marTop w:val="0"/>
      <w:marBottom w:val="0"/>
      <w:divBdr>
        <w:top w:val="none" w:sz="0" w:space="0" w:color="auto"/>
        <w:left w:val="none" w:sz="0" w:space="0" w:color="auto"/>
        <w:bottom w:val="none" w:sz="0" w:space="0" w:color="auto"/>
        <w:right w:val="none" w:sz="0" w:space="0" w:color="auto"/>
      </w:divBdr>
    </w:div>
    <w:div w:id="1157115956">
      <w:bodyDiv w:val="1"/>
      <w:marLeft w:val="0"/>
      <w:marRight w:val="0"/>
      <w:marTop w:val="0"/>
      <w:marBottom w:val="0"/>
      <w:divBdr>
        <w:top w:val="none" w:sz="0" w:space="0" w:color="auto"/>
        <w:left w:val="none" w:sz="0" w:space="0" w:color="auto"/>
        <w:bottom w:val="none" w:sz="0" w:space="0" w:color="auto"/>
        <w:right w:val="none" w:sz="0" w:space="0" w:color="auto"/>
      </w:divBdr>
    </w:div>
    <w:div w:id="1158611141">
      <w:bodyDiv w:val="1"/>
      <w:marLeft w:val="0"/>
      <w:marRight w:val="0"/>
      <w:marTop w:val="0"/>
      <w:marBottom w:val="0"/>
      <w:divBdr>
        <w:top w:val="none" w:sz="0" w:space="0" w:color="auto"/>
        <w:left w:val="none" w:sz="0" w:space="0" w:color="auto"/>
        <w:bottom w:val="none" w:sz="0" w:space="0" w:color="auto"/>
        <w:right w:val="none" w:sz="0" w:space="0" w:color="auto"/>
      </w:divBdr>
    </w:div>
    <w:div w:id="1169907259">
      <w:bodyDiv w:val="1"/>
      <w:marLeft w:val="0"/>
      <w:marRight w:val="0"/>
      <w:marTop w:val="0"/>
      <w:marBottom w:val="0"/>
      <w:divBdr>
        <w:top w:val="none" w:sz="0" w:space="0" w:color="auto"/>
        <w:left w:val="none" w:sz="0" w:space="0" w:color="auto"/>
        <w:bottom w:val="none" w:sz="0" w:space="0" w:color="auto"/>
        <w:right w:val="none" w:sz="0" w:space="0" w:color="auto"/>
      </w:divBdr>
      <w:divsChild>
        <w:div w:id="112140192">
          <w:marLeft w:val="0"/>
          <w:marRight w:val="0"/>
          <w:marTop w:val="0"/>
          <w:marBottom w:val="0"/>
          <w:divBdr>
            <w:top w:val="none" w:sz="0" w:space="0" w:color="auto"/>
            <w:left w:val="none" w:sz="0" w:space="0" w:color="auto"/>
            <w:bottom w:val="none" w:sz="0" w:space="0" w:color="auto"/>
            <w:right w:val="none" w:sz="0" w:space="0" w:color="auto"/>
          </w:divBdr>
        </w:div>
      </w:divsChild>
    </w:div>
    <w:div w:id="1178731063">
      <w:bodyDiv w:val="1"/>
      <w:marLeft w:val="0"/>
      <w:marRight w:val="0"/>
      <w:marTop w:val="0"/>
      <w:marBottom w:val="0"/>
      <w:divBdr>
        <w:top w:val="none" w:sz="0" w:space="0" w:color="auto"/>
        <w:left w:val="none" w:sz="0" w:space="0" w:color="auto"/>
        <w:bottom w:val="none" w:sz="0" w:space="0" w:color="auto"/>
        <w:right w:val="none" w:sz="0" w:space="0" w:color="auto"/>
      </w:divBdr>
    </w:div>
    <w:div w:id="1179347113">
      <w:bodyDiv w:val="1"/>
      <w:marLeft w:val="0"/>
      <w:marRight w:val="0"/>
      <w:marTop w:val="0"/>
      <w:marBottom w:val="0"/>
      <w:divBdr>
        <w:top w:val="none" w:sz="0" w:space="0" w:color="auto"/>
        <w:left w:val="none" w:sz="0" w:space="0" w:color="auto"/>
        <w:bottom w:val="none" w:sz="0" w:space="0" w:color="auto"/>
        <w:right w:val="none" w:sz="0" w:space="0" w:color="auto"/>
      </w:divBdr>
    </w:div>
    <w:div w:id="1182428416">
      <w:bodyDiv w:val="1"/>
      <w:marLeft w:val="0"/>
      <w:marRight w:val="0"/>
      <w:marTop w:val="0"/>
      <w:marBottom w:val="0"/>
      <w:divBdr>
        <w:top w:val="none" w:sz="0" w:space="0" w:color="auto"/>
        <w:left w:val="none" w:sz="0" w:space="0" w:color="auto"/>
        <w:bottom w:val="none" w:sz="0" w:space="0" w:color="auto"/>
        <w:right w:val="none" w:sz="0" w:space="0" w:color="auto"/>
      </w:divBdr>
      <w:divsChild>
        <w:div w:id="1022129796">
          <w:marLeft w:val="0"/>
          <w:marRight w:val="0"/>
          <w:marTop w:val="0"/>
          <w:marBottom w:val="0"/>
          <w:divBdr>
            <w:top w:val="none" w:sz="0" w:space="0" w:color="auto"/>
            <w:left w:val="none" w:sz="0" w:space="0" w:color="auto"/>
            <w:bottom w:val="none" w:sz="0" w:space="0" w:color="auto"/>
            <w:right w:val="none" w:sz="0" w:space="0" w:color="auto"/>
          </w:divBdr>
          <w:divsChild>
            <w:div w:id="10618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5918">
      <w:bodyDiv w:val="1"/>
      <w:marLeft w:val="0"/>
      <w:marRight w:val="0"/>
      <w:marTop w:val="0"/>
      <w:marBottom w:val="0"/>
      <w:divBdr>
        <w:top w:val="none" w:sz="0" w:space="0" w:color="auto"/>
        <w:left w:val="none" w:sz="0" w:space="0" w:color="auto"/>
        <w:bottom w:val="none" w:sz="0" w:space="0" w:color="auto"/>
        <w:right w:val="none" w:sz="0" w:space="0" w:color="auto"/>
      </w:divBdr>
    </w:div>
    <w:div w:id="1195119944">
      <w:bodyDiv w:val="1"/>
      <w:marLeft w:val="0"/>
      <w:marRight w:val="0"/>
      <w:marTop w:val="0"/>
      <w:marBottom w:val="0"/>
      <w:divBdr>
        <w:top w:val="none" w:sz="0" w:space="0" w:color="auto"/>
        <w:left w:val="none" w:sz="0" w:space="0" w:color="auto"/>
        <w:bottom w:val="none" w:sz="0" w:space="0" w:color="auto"/>
        <w:right w:val="none" w:sz="0" w:space="0" w:color="auto"/>
      </w:divBdr>
    </w:div>
    <w:div w:id="1195390772">
      <w:bodyDiv w:val="1"/>
      <w:marLeft w:val="0"/>
      <w:marRight w:val="0"/>
      <w:marTop w:val="0"/>
      <w:marBottom w:val="0"/>
      <w:divBdr>
        <w:top w:val="none" w:sz="0" w:space="0" w:color="auto"/>
        <w:left w:val="none" w:sz="0" w:space="0" w:color="auto"/>
        <w:bottom w:val="none" w:sz="0" w:space="0" w:color="auto"/>
        <w:right w:val="none" w:sz="0" w:space="0" w:color="auto"/>
      </w:divBdr>
    </w:div>
    <w:div w:id="1195775883">
      <w:bodyDiv w:val="1"/>
      <w:marLeft w:val="0"/>
      <w:marRight w:val="0"/>
      <w:marTop w:val="0"/>
      <w:marBottom w:val="0"/>
      <w:divBdr>
        <w:top w:val="none" w:sz="0" w:space="0" w:color="auto"/>
        <w:left w:val="none" w:sz="0" w:space="0" w:color="auto"/>
        <w:bottom w:val="none" w:sz="0" w:space="0" w:color="auto"/>
        <w:right w:val="none" w:sz="0" w:space="0" w:color="auto"/>
      </w:divBdr>
    </w:div>
    <w:div w:id="1207642146">
      <w:bodyDiv w:val="1"/>
      <w:marLeft w:val="0"/>
      <w:marRight w:val="0"/>
      <w:marTop w:val="0"/>
      <w:marBottom w:val="0"/>
      <w:divBdr>
        <w:top w:val="none" w:sz="0" w:space="0" w:color="auto"/>
        <w:left w:val="none" w:sz="0" w:space="0" w:color="auto"/>
        <w:bottom w:val="none" w:sz="0" w:space="0" w:color="auto"/>
        <w:right w:val="none" w:sz="0" w:space="0" w:color="auto"/>
      </w:divBdr>
    </w:div>
    <w:div w:id="1207909462">
      <w:bodyDiv w:val="1"/>
      <w:marLeft w:val="0"/>
      <w:marRight w:val="0"/>
      <w:marTop w:val="0"/>
      <w:marBottom w:val="0"/>
      <w:divBdr>
        <w:top w:val="none" w:sz="0" w:space="0" w:color="auto"/>
        <w:left w:val="none" w:sz="0" w:space="0" w:color="auto"/>
        <w:bottom w:val="none" w:sz="0" w:space="0" w:color="auto"/>
        <w:right w:val="none" w:sz="0" w:space="0" w:color="auto"/>
      </w:divBdr>
      <w:divsChild>
        <w:div w:id="1908101193">
          <w:marLeft w:val="0"/>
          <w:marRight w:val="0"/>
          <w:marTop w:val="0"/>
          <w:marBottom w:val="0"/>
          <w:divBdr>
            <w:top w:val="none" w:sz="0" w:space="0" w:color="auto"/>
            <w:left w:val="none" w:sz="0" w:space="0" w:color="auto"/>
            <w:bottom w:val="none" w:sz="0" w:space="0" w:color="auto"/>
            <w:right w:val="none" w:sz="0" w:space="0" w:color="auto"/>
          </w:divBdr>
        </w:div>
        <w:div w:id="538277521">
          <w:marLeft w:val="0"/>
          <w:marRight w:val="0"/>
          <w:marTop w:val="0"/>
          <w:marBottom w:val="0"/>
          <w:divBdr>
            <w:top w:val="none" w:sz="0" w:space="0" w:color="auto"/>
            <w:left w:val="none" w:sz="0" w:space="0" w:color="auto"/>
            <w:bottom w:val="none" w:sz="0" w:space="0" w:color="auto"/>
            <w:right w:val="none" w:sz="0" w:space="0" w:color="auto"/>
          </w:divBdr>
        </w:div>
        <w:div w:id="934442206">
          <w:marLeft w:val="0"/>
          <w:marRight w:val="0"/>
          <w:marTop w:val="0"/>
          <w:marBottom w:val="0"/>
          <w:divBdr>
            <w:top w:val="none" w:sz="0" w:space="0" w:color="auto"/>
            <w:left w:val="none" w:sz="0" w:space="0" w:color="auto"/>
            <w:bottom w:val="none" w:sz="0" w:space="0" w:color="auto"/>
            <w:right w:val="none" w:sz="0" w:space="0" w:color="auto"/>
          </w:divBdr>
        </w:div>
        <w:div w:id="380909321">
          <w:marLeft w:val="0"/>
          <w:marRight w:val="0"/>
          <w:marTop w:val="0"/>
          <w:marBottom w:val="0"/>
          <w:divBdr>
            <w:top w:val="none" w:sz="0" w:space="0" w:color="auto"/>
            <w:left w:val="none" w:sz="0" w:space="0" w:color="auto"/>
            <w:bottom w:val="none" w:sz="0" w:space="0" w:color="auto"/>
            <w:right w:val="none" w:sz="0" w:space="0" w:color="auto"/>
          </w:divBdr>
        </w:div>
        <w:div w:id="1786658883">
          <w:marLeft w:val="0"/>
          <w:marRight w:val="0"/>
          <w:marTop w:val="0"/>
          <w:marBottom w:val="0"/>
          <w:divBdr>
            <w:top w:val="none" w:sz="0" w:space="0" w:color="auto"/>
            <w:left w:val="none" w:sz="0" w:space="0" w:color="auto"/>
            <w:bottom w:val="none" w:sz="0" w:space="0" w:color="auto"/>
            <w:right w:val="none" w:sz="0" w:space="0" w:color="auto"/>
          </w:divBdr>
        </w:div>
      </w:divsChild>
    </w:div>
    <w:div w:id="1210873375">
      <w:bodyDiv w:val="1"/>
      <w:marLeft w:val="0"/>
      <w:marRight w:val="0"/>
      <w:marTop w:val="0"/>
      <w:marBottom w:val="0"/>
      <w:divBdr>
        <w:top w:val="none" w:sz="0" w:space="0" w:color="auto"/>
        <w:left w:val="none" w:sz="0" w:space="0" w:color="auto"/>
        <w:bottom w:val="none" w:sz="0" w:space="0" w:color="auto"/>
        <w:right w:val="none" w:sz="0" w:space="0" w:color="auto"/>
      </w:divBdr>
    </w:div>
    <w:div w:id="1213079237">
      <w:bodyDiv w:val="1"/>
      <w:marLeft w:val="0"/>
      <w:marRight w:val="0"/>
      <w:marTop w:val="0"/>
      <w:marBottom w:val="0"/>
      <w:divBdr>
        <w:top w:val="none" w:sz="0" w:space="0" w:color="auto"/>
        <w:left w:val="none" w:sz="0" w:space="0" w:color="auto"/>
        <w:bottom w:val="none" w:sz="0" w:space="0" w:color="auto"/>
        <w:right w:val="none" w:sz="0" w:space="0" w:color="auto"/>
      </w:divBdr>
    </w:div>
    <w:div w:id="1214343392">
      <w:bodyDiv w:val="1"/>
      <w:marLeft w:val="0"/>
      <w:marRight w:val="0"/>
      <w:marTop w:val="0"/>
      <w:marBottom w:val="0"/>
      <w:divBdr>
        <w:top w:val="none" w:sz="0" w:space="0" w:color="auto"/>
        <w:left w:val="none" w:sz="0" w:space="0" w:color="auto"/>
        <w:bottom w:val="none" w:sz="0" w:space="0" w:color="auto"/>
        <w:right w:val="none" w:sz="0" w:space="0" w:color="auto"/>
      </w:divBdr>
    </w:div>
    <w:div w:id="1222593518">
      <w:bodyDiv w:val="1"/>
      <w:marLeft w:val="0"/>
      <w:marRight w:val="0"/>
      <w:marTop w:val="0"/>
      <w:marBottom w:val="0"/>
      <w:divBdr>
        <w:top w:val="none" w:sz="0" w:space="0" w:color="auto"/>
        <w:left w:val="none" w:sz="0" w:space="0" w:color="auto"/>
        <w:bottom w:val="none" w:sz="0" w:space="0" w:color="auto"/>
        <w:right w:val="none" w:sz="0" w:space="0" w:color="auto"/>
      </w:divBdr>
      <w:divsChild>
        <w:div w:id="707339074">
          <w:marLeft w:val="0"/>
          <w:marRight w:val="0"/>
          <w:marTop w:val="0"/>
          <w:marBottom w:val="0"/>
          <w:divBdr>
            <w:top w:val="none" w:sz="0" w:space="0" w:color="auto"/>
            <w:left w:val="none" w:sz="0" w:space="0" w:color="auto"/>
            <w:bottom w:val="none" w:sz="0" w:space="0" w:color="auto"/>
            <w:right w:val="none" w:sz="0" w:space="0" w:color="auto"/>
          </w:divBdr>
          <w:divsChild>
            <w:div w:id="17303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777">
      <w:bodyDiv w:val="1"/>
      <w:marLeft w:val="0"/>
      <w:marRight w:val="0"/>
      <w:marTop w:val="0"/>
      <w:marBottom w:val="0"/>
      <w:divBdr>
        <w:top w:val="none" w:sz="0" w:space="0" w:color="auto"/>
        <w:left w:val="none" w:sz="0" w:space="0" w:color="auto"/>
        <w:bottom w:val="none" w:sz="0" w:space="0" w:color="auto"/>
        <w:right w:val="none" w:sz="0" w:space="0" w:color="auto"/>
      </w:divBdr>
    </w:div>
    <w:div w:id="1225332177">
      <w:bodyDiv w:val="1"/>
      <w:marLeft w:val="0"/>
      <w:marRight w:val="0"/>
      <w:marTop w:val="0"/>
      <w:marBottom w:val="0"/>
      <w:divBdr>
        <w:top w:val="none" w:sz="0" w:space="0" w:color="auto"/>
        <w:left w:val="none" w:sz="0" w:space="0" w:color="auto"/>
        <w:bottom w:val="none" w:sz="0" w:space="0" w:color="auto"/>
        <w:right w:val="none" w:sz="0" w:space="0" w:color="auto"/>
      </w:divBdr>
      <w:divsChild>
        <w:div w:id="716708701">
          <w:marLeft w:val="0"/>
          <w:marRight w:val="0"/>
          <w:marTop w:val="0"/>
          <w:marBottom w:val="0"/>
          <w:divBdr>
            <w:top w:val="none" w:sz="0" w:space="0" w:color="auto"/>
            <w:left w:val="none" w:sz="0" w:space="0" w:color="auto"/>
            <w:bottom w:val="none" w:sz="0" w:space="0" w:color="auto"/>
            <w:right w:val="none" w:sz="0" w:space="0" w:color="auto"/>
          </w:divBdr>
        </w:div>
      </w:divsChild>
    </w:div>
    <w:div w:id="1233276147">
      <w:bodyDiv w:val="1"/>
      <w:marLeft w:val="0"/>
      <w:marRight w:val="0"/>
      <w:marTop w:val="0"/>
      <w:marBottom w:val="0"/>
      <w:divBdr>
        <w:top w:val="none" w:sz="0" w:space="0" w:color="auto"/>
        <w:left w:val="none" w:sz="0" w:space="0" w:color="auto"/>
        <w:bottom w:val="none" w:sz="0" w:space="0" w:color="auto"/>
        <w:right w:val="none" w:sz="0" w:space="0" w:color="auto"/>
      </w:divBdr>
    </w:div>
    <w:div w:id="1241982429">
      <w:bodyDiv w:val="1"/>
      <w:marLeft w:val="0"/>
      <w:marRight w:val="0"/>
      <w:marTop w:val="0"/>
      <w:marBottom w:val="0"/>
      <w:divBdr>
        <w:top w:val="none" w:sz="0" w:space="0" w:color="auto"/>
        <w:left w:val="none" w:sz="0" w:space="0" w:color="auto"/>
        <w:bottom w:val="none" w:sz="0" w:space="0" w:color="auto"/>
        <w:right w:val="none" w:sz="0" w:space="0" w:color="auto"/>
      </w:divBdr>
    </w:div>
    <w:div w:id="1251814383">
      <w:bodyDiv w:val="1"/>
      <w:marLeft w:val="0"/>
      <w:marRight w:val="0"/>
      <w:marTop w:val="0"/>
      <w:marBottom w:val="0"/>
      <w:divBdr>
        <w:top w:val="none" w:sz="0" w:space="0" w:color="auto"/>
        <w:left w:val="none" w:sz="0" w:space="0" w:color="auto"/>
        <w:bottom w:val="none" w:sz="0" w:space="0" w:color="auto"/>
        <w:right w:val="none" w:sz="0" w:space="0" w:color="auto"/>
      </w:divBdr>
    </w:div>
    <w:div w:id="1256548297">
      <w:bodyDiv w:val="1"/>
      <w:marLeft w:val="0"/>
      <w:marRight w:val="0"/>
      <w:marTop w:val="0"/>
      <w:marBottom w:val="0"/>
      <w:divBdr>
        <w:top w:val="none" w:sz="0" w:space="0" w:color="auto"/>
        <w:left w:val="none" w:sz="0" w:space="0" w:color="auto"/>
        <w:bottom w:val="none" w:sz="0" w:space="0" w:color="auto"/>
        <w:right w:val="none" w:sz="0" w:space="0" w:color="auto"/>
      </w:divBdr>
      <w:divsChild>
        <w:div w:id="1985618211">
          <w:marLeft w:val="0"/>
          <w:marRight w:val="0"/>
          <w:marTop w:val="0"/>
          <w:marBottom w:val="0"/>
          <w:divBdr>
            <w:top w:val="none" w:sz="0" w:space="0" w:color="auto"/>
            <w:left w:val="none" w:sz="0" w:space="0" w:color="auto"/>
            <w:bottom w:val="none" w:sz="0" w:space="0" w:color="auto"/>
            <w:right w:val="none" w:sz="0" w:space="0" w:color="auto"/>
          </w:divBdr>
        </w:div>
      </w:divsChild>
    </w:div>
    <w:div w:id="1259143268">
      <w:bodyDiv w:val="1"/>
      <w:marLeft w:val="0"/>
      <w:marRight w:val="0"/>
      <w:marTop w:val="0"/>
      <w:marBottom w:val="0"/>
      <w:divBdr>
        <w:top w:val="none" w:sz="0" w:space="0" w:color="auto"/>
        <w:left w:val="none" w:sz="0" w:space="0" w:color="auto"/>
        <w:bottom w:val="none" w:sz="0" w:space="0" w:color="auto"/>
        <w:right w:val="none" w:sz="0" w:space="0" w:color="auto"/>
      </w:divBdr>
    </w:div>
    <w:div w:id="1260991172">
      <w:bodyDiv w:val="1"/>
      <w:marLeft w:val="0"/>
      <w:marRight w:val="0"/>
      <w:marTop w:val="0"/>
      <w:marBottom w:val="0"/>
      <w:divBdr>
        <w:top w:val="none" w:sz="0" w:space="0" w:color="auto"/>
        <w:left w:val="none" w:sz="0" w:space="0" w:color="auto"/>
        <w:bottom w:val="none" w:sz="0" w:space="0" w:color="auto"/>
        <w:right w:val="none" w:sz="0" w:space="0" w:color="auto"/>
      </w:divBdr>
    </w:div>
    <w:div w:id="1264454456">
      <w:bodyDiv w:val="1"/>
      <w:marLeft w:val="0"/>
      <w:marRight w:val="0"/>
      <w:marTop w:val="0"/>
      <w:marBottom w:val="0"/>
      <w:divBdr>
        <w:top w:val="none" w:sz="0" w:space="0" w:color="auto"/>
        <w:left w:val="none" w:sz="0" w:space="0" w:color="auto"/>
        <w:bottom w:val="none" w:sz="0" w:space="0" w:color="auto"/>
        <w:right w:val="none" w:sz="0" w:space="0" w:color="auto"/>
      </w:divBdr>
    </w:div>
    <w:div w:id="1266111252">
      <w:bodyDiv w:val="1"/>
      <w:marLeft w:val="0"/>
      <w:marRight w:val="0"/>
      <w:marTop w:val="0"/>
      <w:marBottom w:val="0"/>
      <w:divBdr>
        <w:top w:val="none" w:sz="0" w:space="0" w:color="auto"/>
        <w:left w:val="none" w:sz="0" w:space="0" w:color="auto"/>
        <w:bottom w:val="none" w:sz="0" w:space="0" w:color="auto"/>
        <w:right w:val="none" w:sz="0" w:space="0" w:color="auto"/>
      </w:divBdr>
    </w:div>
    <w:div w:id="1266498706">
      <w:bodyDiv w:val="1"/>
      <w:marLeft w:val="0"/>
      <w:marRight w:val="0"/>
      <w:marTop w:val="0"/>
      <w:marBottom w:val="0"/>
      <w:divBdr>
        <w:top w:val="none" w:sz="0" w:space="0" w:color="auto"/>
        <w:left w:val="none" w:sz="0" w:space="0" w:color="auto"/>
        <w:bottom w:val="none" w:sz="0" w:space="0" w:color="auto"/>
        <w:right w:val="none" w:sz="0" w:space="0" w:color="auto"/>
      </w:divBdr>
    </w:div>
    <w:div w:id="1287468469">
      <w:bodyDiv w:val="1"/>
      <w:marLeft w:val="0"/>
      <w:marRight w:val="0"/>
      <w:marTop w:val="0"/>
      <w:marBottom w:val="0"/>
      <w:divBdr>
        <w:top w:val="none" w:sz="0" w:space="0" w:color="auto"/>
        <w:left w:val="none" w:sz="0" w:space="0" w:color="auto"/>
        <w:bottom w:val="none" w:sz="0" w:space="0" w:color="auto"/>
        <w:right w:val="none" w:sz="0" w:space="0" w:color="auto"/>
      </w:divBdr>
    </w:div>
    <w:div w:id="1287660563">
      <w:bodyDiv w:val="1"/>
      <w:marLeft w:val="0"/>
      <w:marRight w:val="0"/>
      <w:marTop w:val="0"/>
      <w:marBottom w:val="0"/>
      <w:divBdr>
        <w:top w:val="none" w:sz="0" w:space="0" w:color="auto"/>
        <w:left w:val="none" w:sz="0" w:space="0" w:color="auto"/>
        <w:bottom w:val="none" w:sz="0" w:space="0" w:color="auto"/>
        <w:right w:val="none" w:sz="0" w:space="0" w:color="auto"/>
      </w:divBdr>
    </w:div>
    <w:div w:id="1289508396">
      <w:bodyDiv w:val="1"/>
      <w:marLeft w:val="0"/>
      <w:marRight w:val="0"/>
      <w:marTop w:val="0"/>
      <w:marBottom w:val="0"/>
      <w:divBdr>
        <w:top w:val="none" w:sz="0" w:space="0" w:color="auto"/>
        <w:left w:val="none" w:sz="0" w:space="0" w:color="auto"/>
        <w:bottom w:val="none" w:sz="0" w:space="0" w:color="auto"/>
        <w:right w:val="none" w:sz="0" w:space="0" w:color="auto"/>
      </w:divBdr>
    </w:div>
    <w:div w:id="1297640720">
      <w:bodyDiv w:val="1"/>
      <w:marLeft w:val="0"/>
      <w:marRight w:val="0"/>
      <w:marTop w:val="0"/>
      <w:marBottom w:val="0"/>
      <w:divBdr>
        <w:top w:val="none" w:sz="0" w:space="0" w:color="auto"/>
        <w:left w:val="none" w:sz="0" w:space="0" w:color="auto"/>
        <w:bottom w:val="none" w:sz="0" w:space="0" w:color="auto"/>
        <w:right w:val="none" w:sz="0" w:space="0" w:color="auto"/>
      </w:divBdr>
    </w:div>
    <w:div w:id="1304389082">
      <w:bodyDiv w:val="1"/>
      <w:marLeft w:val="0"/>
      <w:marRight w:val="0"/>
      <w:marTop w:val="0"/>
      <w:marBottom w:val="0"/>
      <w:divBdr>
        <w:top w:val="none" w:sz="0" w:space="0" w:color="auto"/>
        <w:left w:val="none" w:sz="0" w:space="0" w:color="auto"/>
        <w:bottom w:val="none" w:sz="0" w:space="0" w:color="auto"/>
        <w:right w:val="none" w:sz="0" w:space="0" w:color="auto"/>
      </w:divBdr>
    </w:div>
    <w:div w:id="1306473306">
      <w:bodyDiv w:val="1"/>
      <w:marLeft w:val="0"/>
      <w:marRight w:val="0"/>
      <w:marTop w:val="0"/>
      <w:marBottom w:val="0"/>
      <w:divBdr>
        <w:top w:val="none" w:sz="0" w:space="0" w:color="auto"/>
        <w:left w:val="none" w:sz="0" w:space="0" w:color="auto"/>
        <w:bottom w:val="none" w:sz="0" w:space="0" w:color="auto"/>
        <w:right w:val="none" w:sz="0" w:space="0" w:color="auto"/>
      </w:divBdr>
    </w:div>
    <w:div w:id="1308781086">
      <w:bodyDiv w:val="1"/>
      <w:marLeft w:val="0"/>
      <w:marRight w:val="0"/>
      <w:marTop w:val="0"/>
      <w:marBottom w:val="0"/>
      <w:divBdr>
        <w:top w:val="none" w:sz="0" w:space="0" w:color="auto"/>
        <w:left w:val="none" w:sz="0" w:space="0" w:color="auto"/>
        <w:bottom w:val="none" w:sz="0" w:space="0" w:color="auto"/>
        <w:right w:val="none" w:sz="0" w:space="0" w:color="auto"/>
      </w:divBdr>
    </w:div>
    <w:div w:id="1310474509">
      <w:bodyDiv w:val="1"/>
      <w:marLeft w:val="0"/>
      <w:marRight w:val="0"/>
      <w:marTop w:val="0"/>
      <w:marBottom w:val="0"/>
      <w:divBdr>
        <w:top w:val="none" w:sz="0" w:space="0" w:color="auto"/>
        <w:left w:val="none" w:sz="0" w:space="0" w:color="auto"/>
        <w:bottom w:val="none" w:sz="0" w:space="0" w:color="auto"/>
        <w:right w:val="none" w:sz="0" w:space="0" w:color="auto"/>
      </w:divBdr>
    </w:div>
    <w:div w:id="1313288039">
      <w:bodyDiv w:val="1"/>
      <w:marLeft w:val="0"/>
      <w:marRight w:val="0"/>
      <w:marTop w:val="0"/>
      <w:marBottom w:val="0"/>
      <w:divBdr>
        <w:top w:val="none" w:sz="0" w:space="0" w:color="auto"/>
        <w:left w:val="none" w:sz="0" w:space="0" w:color="auto"/>
        <w:bottom w:val="none" w:sz="0" w:space="0" w:color="auto"/>
        <w:right w:val="none" w:sz="0" w:space="0" w:color="auto"/>
      </w:divBdr>
    </w:div>
    <w:div w:id="1313288216">
      <w:bodyDiv w:val="1"/>
      <w:marLeft w:val="0"/>
      <w:marRight w:val="0"/>
      <w:marTop w:val="0"/>
      <w:marBottom w:val="0"/>
      <w:divBdr>
        <w:top w:val="none" w:sz="0" w:space="0" w:color="auto"/>
        <w:left w:val="none" w:sz="0" w:space="0" w:color="auto"/>
        <w:bottom w:val="none" w:sz="0" w:space="0" w:color="auto"/>
        <w:right w:val="none" w:sz="0" w:space="0" w:color="auto"/>
      </w:divBdr>
    </w:div>
    <w:div w:id="1317105025">
      <w:bodyDiv w:val="1"/>
      <w:marLeft w:val="0"/>
      <w:marRight w:val="0"/>
      <w:marTop w:val="0"/>
      <w:marBottom w:val="0"/>
      <w:divBdr>
        <w:top w:val="none" w:sz="0" w:space="0" w:color="auto"/>
        <w:left w:val="none" w:sz="0" w:space="0" w:color="auto"/>
        <w:bottom w:val="none" w:sz="0" w:space="0" w:color="auto"/>
        <w:right w:val="none" w:sz="0" w:space="0" w:color="auto"/>
      </w:divBdr>
    </w:div>
    <w:div w:id="1318653089">
      <w:bodyDiv w:val="1"/>
      <w:marLeft w:val="0"/>
      <w:marRight w:val="0"/>
      <w:marTop w:val="0"/>
      <w:marBottom w:val="0"/>
      <w:divBdr>
        <w:top w:val="none" w:sz="0" w:space="0" w:color="auto"/>
        <w:left w:val="none" w:sz="0" w:space="0" w:color="auto"/>
        <w:bottom w:val="none" w:sz="0" w:space="0" w:color="auto"/>
        <w:right w:val="none" w:sz="0" w:space="0" w:color="auto"/>
      </w:divBdr>
    </w:div>
    <w:div w:id="1323700358">
      <w:bodyDiv w:val="1"/>
      <w:marLeft w:val="0"/>
      <w:marRight w:val="0"/>
      <w:marTop w:val="0"/>
      <w:marBottom w:val="0"/>
      <w:divBdr>
        <w:top w:val="none" w:sz="0" w:space="0" w:color="auto"/>
        <w:left w:val="none" w:sz="0" w:space="0" w:color="auto"/>
        <w:bottom w:val="none" w:sz="0" w:space="0" w:color="auto"/>
        <w:right w:val="none" w:sz="0" w:space="0" w:color="auto"/>
      </w:divBdr>
    </w:div>
    <w:div w:id="1329676319">
      <w:bodyDiv w:val="1"/>
      <w:marLeft w:val="0"/>
      <w:marRight w:val="0"/>
      <w:marTop w:val="0"/>
      <w:marBottom w:val="0"/>
      <w:divBdr>
        <w:top w:val="none" w:sz="0" w:space="0" w:color="auto"/>
        <w:left w:val="none" w:sz="0" w:space="0" w:color="auto"/>
        <w:bottom w:val="none" w:sz="0" w:space="0" w:color="auto"/>
        <w:right w:val="none" w:sz="0" w:space="0" w:color="auto"/>
      </w:divBdr>
    </w:div>
    <w:div w:id="1331055333">
      <w:bodyDiv w:val="1"/>
      <w:marLeft w:val="0"/>
      <w:marRight w:val="0"/>
      <w:marTop w:val="0"/>
      <w:marBottom w:val="0"/>
      <w:divBdr>
        <w:top w:val="none" w:sz="0" w:space="0" w:color="auto"/>
        <w:left w:val="none" w:sz="0" w:space="0" w:color="auto"/>
        <w:bottom w:val="none" w:sz="0" w:space="0" w:color="auto"/>
        <w:right w:val="none" w:sz="0" w:space="0" w:color="auto"/>
      </w:divBdr>
    </w:div>
    <w:div w:id="1332101210">
      <w:bodyDiv w:val="1"/>
      <w:marLeft w:val="0"/>
      <w:marRight w:val="0"/>
      <w:marTop w:val="0"/>
      <w:marBottom w:val="0"/>
      <w:divBdr>
        <w:top w:val="none" w:sz="0" w:space="0" w:color="auto"/>
        <w:left w:val="none" w:sz="0" w:space="0" w:color="auto"/>
        <w:bottom w:val="none" w:sz="0" w:space="0" w:color="auto"/>
        <w:right w:val="none" w:sz="0" w:space="0" w:color="auto"/>
      </w:divBdr>
    </w:div>
    <w:div w:id="1332634905">
      <w:bodyDiv w:val="1"/>
      <w:marLeft w:val="0"/>
      <w:marRight w:val="0"/>
      <w:marTop w:val="0"/>
      <w:marBottom w:val="0"/>
      <w:divBdr>
        <w:top w:val="none" w:sz="0" w:space="0" w:color="auto"/>
        <w:left w:val="none" w:sz="0" w:space="0" w:color="auto"/>
        <w:bottom w:val="none" w:sz="0" w:space="0" w:color="auto"/>
        <w:right w:val="none" w:sz="0" w:space="0" w:color="auto"/>
      </w:divBdr>
    </w:div>
    <w:div w:id="1337490271">
      <w:bodyDiv w:val="1"/>
      <w:marLeft w:val="0"/>
      <w:marRight w:val="0"/>
      <w:marTop w:val="0"/>
      <w:marBottom w:val="0"/>
      <w:divBdr>
        <w:top w:val="none" w:sz="0" w:space="0" w:color="auto"/>
        <w:left w:val="none" w:sz="0" w:space="0" w:color="auto"/>
        <w:bottom w:val="none" w:sz="0" w:space="0" w:color="auto"/>
        <w:right w:val="none" w:sz="0" w:space="0" w:color="auto"/>
      </w:divBdr>
      <w:divsChild>
        <w:div w:id="1726373960">
          <w:marLeft w:val="0"/>
          <w:marRight w:val="0"/>
          <w:marTop w:val="0"/>
          <w:marBottom w:val="0"/>
          <w:divBdr>
            <w:top w:val="none" w:sz="0" w:space="0" w:color="auto"/>
            <w:left w:val="none" w:sz="0" w:space="0" w:color="auto"/>
            <w:bottom w:val="none" w:sz="0" w:space="0" w:color="auto"/>
            <w:right w:val="none" w:sz="0" w:space="0" w:color="auto"/>
          </w:divBdr>
        </w:div>
      </w:divsChild>
    </w:div>
    <w:div w:id="1339772183">
      <w:bodyDiv w:val="1"/>
      <w:marLeft w:val="0"/>
      <w:marRight w:val="0"/>
      <w:marTop w:val="0"/>
      <w:marBottom w:val="0"/>
      <w:divBdr>
        <w:top w:val="none" w:sz="0" w:space="0" w:color="auto"/>
        <w:left w:val="none" w:sz="0" w:space="0" w:color="auto"/>
        <w:bottom w:val="none" w:sz="0" w:space="0" w:color="auto"/>
        <w:right w:val="none" w:sz="0" w:space="0" w:color="auto"/>
      </w:divBdr>
    </w:div>
    <w:div w:id="1350373297">
      <w:bodyDiv w:val="1"/>
      <w:marLeft w:val="0"/>
      <w:marRight w:val="0"/>
      <w:marTop w:val="0"/>
      <w:marBottom w:val="0"/>
      <w:divBdr>
        <w:top w:val="none" w:sz="0" w:space="0" w:color="auto"/>
        <w:left w:val="none" w:sz="0" w:space="0" w:color="auto"/>
        <w:bottom w:val="none" w:sz="0" w:space="0" w:color="auto"/>
        <w:right w:val="none" w:sz="0" w:space="0" w:color="auto"/>
      </w:divBdr>
    </w:div>
    <w:div w:id="1351108122">
      <w:bodyDiv w:val="1"/>
      <w:marLeft w:val="0"/>
      <w:marRight w:val="0"/>
      <w:marTop w:val="0"/>
      <w:marBottom w:val="0"/>
      <w:divBdr>
        <w:top w:val="none" w:sz="0" w:space="0" w:color="auto"/>
        <w:left w:val="none" w:sz="0" w:space="0" w:color="auto"/>
        <w:bottom w:val="none" w:sz="0" w:space="0" w:color="auto"/>
        <w:right w:val="none" w:sz="0" w:space="0" w:color="auto"/>
      </w:divBdr>
      <w:divsChild>
        <w:div w:id="628441915">
          <w:marLeft w:val="0"/>
          <w:marRight w:val="0"/>
          <w:marTop w:val="0"/>
          <w:marBottom w:val="0"/>
          <w:divBdr>
            <w:top w:val="none" w:sz="0" w:space="0" w:color="auto"/>
            <w:left w:val="none" w:sz="0" w:space="0" w:color="auto"/>
            <w:bottom w:val="none" w:sz="0" w:space="0" w:color="auto"/>
            <w:right w:val="none" w:sz="0" w:space="0" w:color="auto"/>
          </w:divBdr>
        </w:div>
      </w:divsChild>
    </w:div>
    <w:div w:id="1351562146">
      <w:bodyDiv w:val="1"/>
      <w:marLeft w:val="0"/>
      <w:marRight w:val="0"/>
      <w:marTop w:val="0"/>
      <w:marBottom w:val="0"/>
      <w:divBdr>
        <w:top w:val="none" w:sz="0" w:space="0" w:color="auto"/>
        <w:left w:val="none" w:sz="0" w:space="0" w:color="auto"/>
        <w:bottom w:val="none" w:sz="0" w:space="0" w:color="auto"/>
        <w:right w:val="none" w:sz="0" w:space="0" w:color="auto"/>
      </w:divBdr>
    </w:div>
    <w:div w:id="1363438004">
      <w:bodyDiv w:val="1"/>
      <w:marLeft w:val="0"/>
      <w:marRight w:val="0"/>
      <w:marTop w:val="0"/>
      <w:marBottom w:val="0"/>
      <w:divBdr>
        <w:top w:val="none" w:sz="0" w:space="0" w:color="auto"/>
        <w:left w:val="none" w:sz="0" w:space="0" w:color="auto"/>
        <w:bottom w:val="none" w:sz="0" w:space="0" w:color="auto"/>
        <w:right w:val="none" w:sz="0" w:space="0" w:color="auto"/>
      </w:divBdr>
      <w:divsChild>
        <w:div w:id="11802526">
          <w:marLeft w:val="720"/>
          <w:marRight w:val="0"/>
          <w:marTop w:val="0"/>
          <w:marBottom w:val="0"/>
          <w:divBdr>
            <w:top w:val="none" w:sz="0" w:space="0" w:color="auto"/>
            <w:left w:val="none" w:sz="0" w:space="0" w:color="auto"/>
            <w:bottom w:val="none" w:sz="0" w:space="0" w:color="auto"/>
            <w:right w:val="none" w:sz="0" w:space="0" w:color="auto"/>
          </w:divBdr>
        </w:div>
        <w:div w:id="1682275358">
          <w:marLeft w:val="720"/>
          <w:marRight w:val="0"/>
          <w:marTop w:val="0"/>
          <w:marBottom w:val="0"/>
          <w:divBdr>
            <w:top w:val="none" w:sz="0" w:space="0" w:color="auto"/>
            <w:left w:val="none" w:sz="0" w:space="0" w:color="auto"/>
            <w:bottom w:val="none" w:sz="0" w:space="0" w:color="auto"/>
            <w:right w:val="none" w:sz="0" w:space="0" w:color="auto"/>
          </w:divBdr>
        </w:div>
        <w:div w:id="647129159">
          <w:marLeft w:val="720"/>
          <w:marRight w:val="0"/>
          <w:marTop w:val="0"/>
          <w:marBottom w:val="0"/>
          <w:divBdr>
            <w:top w:val="none" w:sz="0" w:space="0" w:color="auto"/>
            <w:left w:val="none" w:sz="0" w:space="0" w:color="auto"/>
            <w:bottom w:val="none" w:sz="0" w:space="0" w:color="auto"/>
            <w:right w:val="none" w:sz="0" w:space="0" w:color="auto"/>
          </w:divBdr>
        </w:div>
        <w:div w:id="466244622">
          <w:marLeft w:val="720"/>
          <w:marRight w:val="0"/>
          <w:marTop w:val="0"/>
          <w:marBottom w:val="0"/>
          <w:divBdr>
            <w:top w:val="none" w:sz="0" w:space="0" w:color="auto"/>
            <w:left w:val="none" w:sz="0" w:space="0" w:color="auto"/>
            <w:bottom w:val="none" w:sz="0" w:space="0" w:color="auto"/>
            <w:right w:val="none" w:sz="0" w:space="0" w:color="auto"/>
          </w:divBdr>
        </w:div>
      </w:divsChild>
    </w:div>
    <w:div w:id="1365595565">
      <w:bodyDiv w:val="1"/>
      <w:marLeft w:val="0"/>
      <w:marRight w:val="0"/>
      <w:marTop w:val="0"/>
      <w:marBottom w:val="0"/>
      <w:divBdr>
        <w:top w:val="none" w:sz="0" w:space="0" w:color="auto"/>
        <w:left w:val="none" w:sz="0" w:space="0" w:color="auto"/>
        <w:bottom w:val="none" w:sz="0" w:space="0" w:color="auto"/>
        <w:right w:val="none" w:sz="0" w:space="0" w:color="auto"/>
      </w:divBdr>
    </w:div>
    <w:div w:id="1367440822">
      <w:bodyDiv w:val="1"/>
      <w:marLeft w:val="0"/>
      <w:marRight w:val="0"/>
      <w:marTop w:val="0"/>
      <w:marBottom w:val="0"/>
      <w:divBdr>
        <w:top w:val="none" w:sz="0" w:space="0" w:color="auto"/>
        <w:left w:val="none" w:sz="0" w:space="0" w:color="auto"/>
        <w:bottom w:val="none" w:sz="0" w:space="0" w:color="auto"/>
        <w:right w:val="none" w:sz="0" w:space="0" w:color="auto"/>
      </w:divBdr>
    </w:div>
    <w:div w:id="1368019338">
      <w:bodyDiv w:val="1"/>
      <w:marLeft w:val="0"/>
      <w:marRight w:val="0"/>
      <w:marTop w:val="0"/>
      <w:marBottom w:val="0"/>
      <w:divBdr>
        <w:top w:val="none" w:sz="0" w:space="0" w:color="auto"/>
        <w:left w:val="none" w:sz="0" w:space="0" w:color="auto"/>
        <w:bottom w:val="none" w:sz="0" w:space="0" w:color="auto"/>
        <w:right w:val="none" w:sz="0" w:space="0" w:color="auto"/>
      </w:divBdr>
      <w:divsChild>
        <w:div w:id="722754001">
          <w:marLeft w:val="0"/>
          <w:marRight w:val="0"/>
          <w:marTop w:val="0"/>
          <w:marBottom w:val="0"/>
          <w:divBdr>
            <w:top w:val="none" w:sz="0" w:space="0" w:color="auto"/>
            <w:left w:val="none" w:sz="0" w:space="0" w:color="auto"/>
            <w:bottom w:val="none" w:sz="0" w:space="0" w:color="auto"/>
            <w:right w:val="none" w:sz="0" w:space="0" w:color="auto"/>
          </w:divBdr>
          <w:divsChild>
            <w:div w:id="763383925">
              <w:marLeft w:val="0"/>
              <w:marRight w:val="0"/>
              <w:marTop w:val="0"/>
              <w:marBottom w:val="0"/>
              <w:divBdr>
                <w:top w:val="none" w:sz="0" w:space="0" w:color="auto"/>
                <w:left w:val="none" w:sz="0" w:space="0" w:color="auto"/>
                <w:bottom w:val="none" w:sz="0" w:space="0" w:color="auto"/>
                <w:right w:val="none" w:sz="0" w:space="0" w:color="auto"/>
              </w:divBdr>
            </w:div>
          </w:divsChild>
        </w:div>
        <w:div w:id="182461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642799">
      <w:bodyDiv w:val="1"/>
      <w:marLeft w:val="0"/>
      <w:marRight w:val="0"/>
      <w:marTop w:val="0"/>
      <w:marBottom w:val="0"/>
      <w:divBdr>
        <w:top w:val="none" w:sz="0" w:space="0" w:color="auto"/>
        <w:left w:val="none" w:sz="0" w:space="0" w:color="auto"/>
        <w:bottom w:val="none" w:sz="0" w:space="0" w:color="auto"/>
        <w:right w:val="none" w:sz="0" w:space="0" w:color="auto"/>
      </w:divBdr>
    </w:div>
    <w:div w:id="1370641689">
      <w:bodyDiv w:val="1"/>
      <w:marLeft w:val="0"/>
      <w:marRight w:val="0"/>
      <w:marTop w:val="0"/>
      <w:marBottom w:val="0"/>
      <w:divBdr>
        <w:top w:val="none" w:sz="0" w:space="0" w:color="auto"/>
        <w:left w:val="none" w:sz="0" w:space="0" w:color="auto"/>
        <w:bottom w:val="none" w:sz="0" w:space="0" w:color="auto"/>
        <w:right w:val="none" w:sz="0" w:space="0" w:color="auto"/>
      </w:divBdr>
    </w:div>
    <w:div w:id="1372194786">
      <w:bodyDiv w:val="1"/>
      <w:marLeft w:val="0"/>
      <w:marRight w:val="0"/>
      <w:marTop w:val="0"/>
      <w:marBottom w:val="0"/>
      <w:divBdr>
        <w:top w:val="none" w:sz="0" w:space="0" w:color="auto"/>
        <w:left w:val="none" w:sz="0" w:space="0" w:color="auto"/>
        <w:bottom w:val="none" w:sz="0" w:space="0" w:color="auto"/>
        <w:right w:val="none" w:sz="0" w:space="0" w:color="auto"/>
      </w:divBdr>
    </w:div>
    <w:div w:id="1379359604">
      <w:bodyDiv w:val="1"/>
      <w:marLeft w:val="0"/>
      <w:marRight w:val="0"/>
      <w:marTop w:val="0"/>
      <w:marBottom w:val="0"/>
      <w:divBdr>
        <w:top w:val="none" w:sz="0" w:space="0" w:color="auto"/>
        <w:left w:val="none" w:sz="0" w:space="0" w:color="auto"/>
        <w:bottom w:val="none" w:sz="0" w:space="0" w:color="auto"/>
        <w:right w:val="none" w:sz="0" w:space="0" w:color="auto"/>
      </w:divBdr>
    </w:div>
    <w:div w:id="1383938505">
      <w:bodyDiv w:val="1"/>
      <w:marLeft w:val="0"/>
      <w:marRight w:val="0"/>
      <w:marTop w:val="0"/>
      <w:marBottom w:val="0"/>
      <w:divBdr>
        <w:top w:val="none" w:sz="0" w:space="0" w:color="auto"/>
        <w:left w:val="none" w:sz="0" w:space="0" w:color="auto"/>
        <w:bottom w:val="none" w:sz="0" w:space="0" w:color="auto"/>
        <w:right w:val="none" w:sz="0" w:space="0" w:color="auto"/>
      </w:divBdr>
    </w:div>
    <w:div w:id="1389452225">
      <w:bodyDiv w:val="1"/>
      <w:marLeft w:val="0"/>
      <w:marRight w:val="0"/>
      <w:marTop w:val="0"/>
      <w:marBottom w:val="0"/>
      <w:divBdr>
        <w:top w:val="none" w:sz="0" w:space="0" w:color="auto"/>
        <w:left w:val="none" w:sz="0" w:space="0" w:color="auto"/>
        <w:bottom w:val="none" w:sz="0" w:space="0" w:color="auto"/>
        <w:right w:val="none" w:sz="0" w:space="0" w:color="auto"/>
      </w:divBdr>
      <w:divsChild>
        <w:div w:id="1382746141">
          <w:marLeft w:val="0"/>
          <w:marRight w:val="0"/>
          <w:marTop w:val="0"/>
          <w:marBottom w:val="0"/>
          <w:divBdr>
            <w:top w:val="none" w:sz="0" w:space="0" w:color="auto"/>
            <w:left w:val="none" w:sz="0" w:space="0" w:color="auto"/>
            <w:bottom w:val="none" w:sz="0" w:space="0" w:color="auto"/>
            <w:right w:val="none" w:sz="0" w:space="0" w:color="auto"/>
          </w:divBdr>
        </w:div>
      </w:divsChild>
    </w:div>
    <w:div w:id="1397240717">
      <w:bodyDiv w:val="1"/>
      <w:marLeft w:val="0"/>
      <w:marRight w:val="0"/>
      <w:marTop w:val="0"/>
      <w:marBottom w:val="0"/>
      <w:divBdr>
        <w:top w:val="none" w:sz="0" w:space="0" w:color="auto"/>
        <w:left w:val="none" w:sz="0" w:space="0" w:color="auto"/>
        <w:bottom w:val="none" w:sz="0" w:space="0" w:color="auto"/>
        <w:right w:val="none" w:sz="0" w:space="0" w:color="auto"/>
      </w:divBdr>
    </w:div>
    <w:div w:id="1398935698">
      <w:bodyDiv w:val="1"/>
      <w:marLeft w:val="0"/>
      <w:marRight w:val="0"/>
      <w:marTop w:val="0"/>
      <w:marBottom w:val="0"/>
      <w:divBdr>
        <w:top w:val="none" w:sz="0" w:space="0" w:color="auto"/>
        <w:left w:val="none" w:sz="0" w:space="0" w:color="auto"/>
        <w:bottom w:val="none" w:sz="0" w:space="0" w:color="auto"/>
        <w:right w:val="none" w:sz="0" w:space="0" w:color="auto"/>
      </w:divBdr>
    </w:div>
    <w:div w:id="1401827910">
      <w:bodyDiv w:val="1"/>
      <w:marLeft w:val="0"/>
      <w:marRight w:val="0"/>
      <w:marTop w:val="0"/>
      <w:marBottom w:val="0"/>
      <w:divBdr>
        <w:top w:val="none" w:sz="0" w:space="0" w:color="auto"/>
        <w:left w:val="none" w:sz="0" w:space="0" w:color="auto"/>
        <w:bottom w:val="none" w:sz="0" w:space="0" w:color="auto"/>
        <w:right w:val="none" w:sz="0" w:space="0" w:color="auto"/>
      </w:divBdr>
    </w:div>
    <w:div w:id="1406101706">
      <w:bodyDiv w:val="1"/>
      <w:marLeft w:val="0"/>
      <w:marRight w:val="0"/>
      <w:marTop w:val="0"/>
      <w:marBottom w:val="0"/>
      <w:divBdr>
        <w:top w:val="none" w:sz="0" w:space="0" w:color="auto"/>
        <w:left w:val="none" w:sz="0" w:space="0" w:color="auto"/>
        <w:bottom w:val="none" w:sz="0" w:space="0" w:color="auto"/>
        <w:right w:val="none" w:sz="0" w:space="0" w:color="auto"/>
      </w:divBdr>
    </w:div>
    <w:div w:id="1411854109">
      <w:bodyDiv w:val="1"/>
      <w:marLeft w:val="0"/>
      <w:marRight w:val="0"/>
      <w:marTop w:val="0"/>
      <w:marBottom w:val="0"/>
      <w:divBdr>
        <w:top w:val="none" w:sz="0" w:space="0" w:color="auto"/>
        <w:left w:val="none" w:sz="0" w:space="0" w:color="auto"/>
        <w:bottom w:val="none" w:sz="0" w:space="0" w:color="auto"/>
        <w:right w:val="none" w:sz="0" w:space="0" w:color="auto"/>
      </w:divBdr>
      <w:divsChild>
        <w:div w:id="832834590">
          <w:marLeft w:val="0"/>
          <w:marRight w:val="0"/>
          <w:marTop w:val="0"/>
          <w:marBottom w:val="0"/>
          <w:divBdr>
            <w:top w:val="none" w:sz="0" w:space="0" w:color="auto"/>
            <w:left w:val="none" w:sz="0" w:space="0" w:color="auto"/>
            <w:bottom w:val="none" w:sz="0" w:space="0" w:color="auto"/>
            <w:right w:val="none" w:sz="0" w:space="0" w:color="auto"/>
          </w:divBdr>
          <w:divsChild>
            <w:div w:id="3126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8110">
      <w:bodyDiv w:val="1"/>
      <w:marLeft w:val="0"/>
      <w:marRight w:val="0"/>
      <w:marTop w:val="0"/>
      <w:marBottom w:val="0"/>
      <w:divBdr>
        <w:top w:val="none" w:sz="0" w:space="0" w:color="auto"/>
        <w:left w:val="none" w:sz="0" w:space="0" w:color="auto"/>
        <w:bottom w:val="none" w:sz="0" w:space="0" w:color="auto"/>
        <w:right w:val="none" w:sz="0" w:space="0" w:color="auto"/>
      </w:divBdr>
    </w:div>
    <w:div w:id="1418283434">
      <w:bodyDiv w:val="1"/>
      <w:marLeft w:val="0"/>
      <w:marRight w:val="0"/>
      <w:marTop w:val="0"/>
      <w:marBottom w:val="0"/>
      <w:divBdr>
        <w:top w:val="none" w:sz="0" w:space="0" w:color="auto"/>
        <w:left w:val="none" w:sz="0" w:space="0" w:color="auto"/>
        <w:bottom w:val="none" w:sz="0" w:space="0" w:color="auto"/>
        <w:right w:val="none" w:sz="0" w:space="0" w:color="auto"/>
      </w:divBdr>
    </w:div>
    <w:div w:id="1430735211">
      <w:bodyDiv w:val="1"/>
      <w:marLeft w:val="0"/>
      <w:marRight w:val="0"/>
      <w:marTop w:val="0"/>
      <w:marBottom w:val="0"/>
      <w:divBdr>
        <w:top w:val="none" w:sz="0" w:space="0" w:color="auto"/>
        <w:left w:val="none" w:sz="0" w:space="0" w:color="auto"/>
        <w:bottom w:val="none" w:sz="0" w:space="0" w:color="auto"/>
        <w:right w:val="none" w:sz="0" w:space="0" w:color="auto"/>
      </w:divBdr>
    </w:div>
    <w:div w:id="1431775827">
      <w:bodyDiv w:val="1"/>
      <w:marLeft w:val="0"/>
      <w:marRight w:val="0"/>
      <w:marTop w:val="0"/>
      <w:marBottom w:val="0"/>
      <w:divBdr>
        <w:top w:val="none" w:sz="0" w:space="0" w:color="auto"/>
        <w:left w:val="none" w:sz="0" w:space="0" w:color="auto"/>
        <w:bottom w:val="none" w:sz="0" w:space="0" w:color="auto"/>
        <w:right w:val="none" w:sz="0" w:space="0" w:color="auto"/>
      </w:divBdr>
    </w:div>
    <w:div w:id="1431926267">
      <w:bodyDiv w:val="1"/>
      <w:marLeft w:val="0"/>
      <w:marRight w:val="0"/>
      <w:marTop w:val="0"/>
      <w:marBottom w:val="0"/>
      <w:divBdr>
        <w:top w:val="none" w:sz="0" w:space="0" w:color="auto"/>
        <w:left w:val="none" w:sz="0" w:space="0" w:color="auto"/>
        <w:bottom w:val="none" w:sz="0" w:space="0" w:color="auto"/>
        <w:right w:val="none" w:sz="0" w:space="0" w:color="auto"/>
      </w:divBdr>
      <w:divsChild>
        <w:div w:id="1927375638">
          <w:marLeft w:val="0"/>
          <w:marRight w:val="0"/>
          <w:marTop w:val="0"/>
          <w:marBottom w:val="0"/>
          <w:divBdr>
            <w:top w:val="none" w:sz="0" w:space="0" w:color="auto"/>
            <w:left w:val="none" w:sz="0" w:space="0" w:color="auto"/>
            <w:bottom w:val="none" w:sz="0" w:space="0" w:color="auto"/>
            <w:right w:val="none" w:sz="0" w:space="0" w:color="auto"/>
          </w:divBdr>
          <w:divsChild>
            <w:div w:id="9261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35610">
      <w:bodyDiv w:val="1"/>
      <w:marLeft w:val="0"/>
      <w:marRight w:val="0"/>
      <w:marTop w:val="0"/>
      <w:marBottom w:val="0"/>
      <w:divBdr>
        <w:top w:val="none" w:sz="0" w:space="0" w:color="auto"/>
        <w:left w:val="none" w:sz="0" w:space="0" w:color="auto"/>
        <w:bottom w:val="none" w:sz="0" w:space="0" w:color="auto"/>
        <w:right w:val="none" w:sz="0" w:space="0" w:color="auto"/>
      </w:divBdr>
      <w:divsChild>
        <w:div w:id="525290840">
          <w:marLeft w:val="0"/>
          <w:marRight w:val="0"/>
          <w:marTop w:val="0"/>
          <w:marBottom w:val="0"/>
          <w:divBdr>
            <w:top w:val="none" w:sz="0" w:space="0" w:color="auto"/>
            <w:left w:val="none" w:sz="0" w:space="0" w:color="auto"/>
            <w:bottom w:val="none" w:sz="0" w:space="0" w:color="auto"/>
            <w:right w:val="none" w:sz="0" w:space="0" w:color="auto"/>
          </w:divBdr>
        </w:div>
      </w:divsChild>
    </w:div>
    <w:div w:id="1439564856">
      <w:bodyDiv w:val="1"/>
      <w:marLeft w:val="0"/>
      <w:marRight w:val="0"/>
      <w:marTop w:val="0"/>
      <w:marBottom w:val="0"/>
      <w:divBdr>
        <w:top w:val="none" w:sz="0" w:space="0" w:color="auto"/>
        <w:left w:val="none" w:sz="0" w:space="0" w:color="auto"/>
        <w:bottom w:val="none" w:sz="0" w:space="0" w:color="auto"/>
        <w:right w:val="none" w:sz="0" w:space="0" w:color="auto"/>
      </w:divBdr>
    </w:div>
    <w:div w:id="1440566269">
      <w:bodyDiv w:val="1"/>
      <w:marLeft w:val="0"/>
      <w:marRight w:val="0"/>
      <w:marTop w:val="0"/>
      <w:marBottom w:val="0"/>
      <w:divBdr>
        <w:top w:val="none" w:sz="0" w:space="0" w:color="auto"/>
        <w:left w:val="none" w:sz="0" w:space="0" w:color="auto"/>
        <w:bottom w:val="none" w:sz="0" w:space="0" w:color="auto"/>
        <w:right w:val="none" w:sz="0" w:space="0" w:color="auto"/>
      </w:divBdr>
    </w:div>
    <w:div w:id="1443109099">
      <w:bodyDiv w:val="1"/>
      <w:marLeft w:val="0"/>
      <w:marRight w:val="0"/>
      <w:marTop w:val="0"/>
      <w:marBottom w:val="0"/>
      <w:divBdr>
        <w:top w:val="none" w:sz="0" w:space="0" w:color="auto"/>
        <w:left w:val="none" w:sz="0" w:space="0" w:color="auto"/>
        <w:bottom w:val="none" w:sz="0" w:space="0" w:color="auto"/>
        <w:right w:val="none" w:sz="0" w:space="0" w:color="auto"/>
      </w:divBdr>
    </w:div>
    <w:div w:id="1445929727">
      <w:bodyDiv w:val="1"/>
      <w:marLeft w:val="0"/>
      <w:marRight w:val="0"/>
      <w:marTop w:val="0"/>
      <w:marBottom w:val="0"/>
      <w:divBdr>
        <w:top w:val="none" w:sz="0" w:space="0" w:color="auto"/>
        <w:left w:val="none" w:sz="0" w:space="0" w:color="auto"/>
        <w:bottom w:val="none" w:sz="0" w:space="0" w:color="auto"/>
        <w:right w:val="none" w:sz="0" w:space="0" w:color="auto"/>
      </w:divBdr>
      <w:divsChild>
        <w:div w:id="130490586">
          <w:marLeft w:val="-720"/>
          <w:marRight w:val="0"/>
          <w:marTop w:val="0"/>
          <w:marBottom w:val="0"/>
          <w:divBdr>
            <w:top w:val="none" w:sz="0" w:space="0" w:color="auto"/>
            <w:left w:val="none" w:sz="0" w:space="0" w:color="auto"/>
            <w:bottom w:val="none" w:sz="0" w:space="0" w:color="auto"/>
            <w:right w:val="none" w:sz="0" w:space="0" w:color="auto"/>
          </w:divBdr>
        </w:div>
      </w:divsChild>
    </w:div>
    <w:div w:id="1447120629">
      <w:bodyDiv w:val="1"/>
      <w:marLeft w:val="0"/>
      <w:marRight w:val="0"/>
      <w:marTop w:val="0"/>
      <w:marBottom w:val="0"/>
      <w:divBdr>
        <w:top w:val="none" w:sz="0" w:space="0" w:color="auto"/>
        <w:left w:val="none" w:sz="0" w:space="0" w:color="auto"/>
        <w:bottom w:val="none" w:sz="0" w:space="0" w:color="auto"/>
        <w:right w:val="none" w:sz="0" w:space="0" w:color="auto"/>
      </w:divBdr>
    </w:div>
    <w:div w:id="1447507856">
      <w:bodyDiv w:val="1"/>
      <w:marLeft w:val="0"/>
      <w:marRight w:val="0"/>
      <w:marTop w:val="0"/>
      <w:marBottom w:val="0"/>
      <w:divBdr>
        <w:top w:val="none" w:sz="0" w:space="0" w:color="auto"/>
        <w:left w:val="none" w:sz="0" w:space="0" w:color="auto"/>
        <w:bottom w:val="none" w:sz="0" w:space="0" w:color="auto"/>
        <w:right w:val="none" w:sz="0" w:space="0" w:color="auto"/>
      </w:divBdr>
    </w:div>
    <w:div w:id="1454130397">
      <w:bodyDiv w:val="1"/>
      <w:marLeft w:val="0"/>
      <w:marRight w:val="0"/>
      <w:marTop w:val="0"/>
      <w:marBottom w:val="0"/>
      <w:divBdr>
        <w:top w:val="none" w:sz="0" w:space="0" w:color="auto"/>
        <w:left w:val="none" w:sz="0" w:space="0" w:color="auto"/>
        <w:bottom w:val="none" w:sz="0" w:space="0" w:color="auto"/>
        <w:right w:val="none" w:sz="0" w:space="0" w:color="auto"/>
      </w:divBdr>
      <w:divsChild>
        <w:div w:id="387076564">
          <w:marLeft w:val="0"/>
          <w:marRight w:val="0"/>
          <w:marTop w:val="0"/>
          <w:marBottom w:val="0"/>
          <w:divBdr>
            <w:top w:val="none" w:sz="0" w:space="0" w:color="auto"/>
            <w:left w:val="none" w:sz="0" w:space="0" w:color="auto"/>
            <w:bottom w:val="none" w:sz="0" w:space="0" w:color="auto"/>
            <w:right w:val="none" w:sz="0" w:space="0" w:color="auto"/>
          </w:divBdr>
        </w:div>
      </w:divsChild>
    </w:div>
    <w:div w:id="1456026849">
      <w:bodyDiv w:val="1"/>
      <w:marLeft w:val="0"/>
      <w:marRight w:val="0"/>
      <w:marTop w:val="0"/>
      <w:marBottom w:val="0"/>
      <w:divBdr>
        <w:top w:val="none" w:sz="0" w:space="0" w:color="auto"/>
        <w:left w:val="none" w:sz="0" w:space="0" w:color="auto"/>
        <w:bottom w:val="none" w:sz="0" w:space="0" w:color="auto"/>
        <w:right w:val="none" w:sz="0" w:space="0" w:color="auto"/>
      </w:divBdr>
    </w:div>
    <w:div w:id="1457988674">
      <w:bodyDiv w:val="1"/>
      <w:marLeft w:val="0"/>
      <w:marRight w:val="0"/>
      <w:marTop w:val="0"/>
      <w:marBottom w:val="0"/>
      <w:divBdr>
        <w:top w:val="none" w:sz="0" w:space="0" w:color="auto"/>
        <w:left w:val="none" w:sz="0" w:space="0" w:color="auto"/>
        <w:bottom w:val="none" w:sz="0" w:space="0" w:color="auto"/>
        <w:right w:val="none" w:sz="0" w:space="0" w:color="auto"/>
      </w:divBdr>
    </w:div>
    <w:div w:id="1464611962">
      <w:bodyDiv w:val="1"/>
      <w:marLeft w:val="0"/>
      <w:marRight w:val="0"/>
      <w:marTop w:val="0"/>
      <w:marBottom w:val="0"/>
      <w:divBdr>
        <w:top w:val="none" w:sz="0" w:space="0" w:color="auto"/>
        <w:left w:val="none" w:sz="0" w:space="0" w:color="auto"/>
        <w:bottom w:val="none" w:sz="0" w:space="0" w:color="auto"/>
        <w:right w:val="none" w:sz="0" w:space="0" w:color="auto"/>
      </w:divBdr>
      <w:divsChild>
        <w:div w:id="1535970530">
          <w:marLeft w:val="0"/>
          <w:marRight w:val="0"/>
          <w:marTop w:val="0"/>
          <w:marBottom w:val="0"/>
          <w:divBdr>
            <w:top w:val="none" w:sz="0" w:space="0" w:color="auto"/>
            <w:left w:val="none" w:sz="0" w:space="0" w:color="auto"/>
            <w:bottom w:val="none" w:sz="0" w:space="0" w:color="auto"/>
            <w:right w:val="none" w:sz="0" w:space="0" w:color="auto"/>
          </w:divBdr>
        </w:div>
      </w:divsChild>
    </w:div>
    <w:div w:id="1464887170">
      <w:bodyDiv w:val="1"/>
      <w:marLeft w:val="0"/>
      <w:marRight w:val="0"/>
      <w:marTop w:val="0"/>
      <w:marBottom w:val="0"/>
      <w:divBdr>
        <w:top w:val="none" w:sz="0" w:space="0" w:color="auto"/>
        <w:left w:val="none" w:sz="0" w:space="0" w:color="auto"/>
        <w:bottom w:val="none" w:sz="0" w:space="0" w:color="auto"/>
        <w:right w:val="none" w:sz="0" w:space="0" w:color="auto"/>
      </w:divBdr>
    </w:div>
    <w:div w:id="1474106271">
      <w:bodyDiv w:val="1"/>
      <w:marLeft w:val="0"/>
      <w:marRight w:val="0"/>
      <w:marTop w:val="0"/>
      <w:marBottom w:val="0"/>
      <w:divBdr>
        <w:top w:val="none" w:sz="0" w:space="0" w:color="auto"/>
        <w:left w:val="none" w:sz="0" w:space="0" w:color="auto"/>
        <w:bottom w:val="none" w:sz="0" w:space="0" w:color="auto"/>
        <w:right w:val="none" w:sz="0" w:space="0" w:color="auto"/>
      </w:divBdr>
    </w:div>
    <w:div w:id="1475677942">
      <w:bodyDiv w:val="1"/>
      <w:marLeft w:val="0"/>
      <w:marRight w:val="0"/>
      <w:marTop w:val="0"/>
      <w:marBottom w:val="0"/>
      <w:divBdr>
        <w:top w:val="none" w:sz="0" w:space="0" w:color="auto"/>
        <w:left w:val="none" w:sz="0" w:space="0" w:color="auto"/>
        <w:bottom w:val="none" w:sz="0" w:space="0" w:color="auto"/>
        <w:right w:val="none" w:sz="0" w:space="0" w:color="auto"/>
      </w:divBdr>
    </w:div>
    <w:div w:id="1478955751">
      <w:bodyDiv w:val="1"/>
      <w:marLeft w:val="0"/>
      <w:marRight w:val="0"/>
      <w:marTop w:val="0"/>
      <w:marBottom w:val="0"/>
      <w:divBdr>
        <w:top w:val="none" w:sz="0" w:space="0" w:color="auto"/>
        <w:left w:val="none" w:sz="0" w:space="0" w:color="auto"/>
        <w:bottom w:val="none" w:sz="0" w:space="0" w:color="auto"/>
        <w:right w:val="none" w:sz="0" w:space="0" w:color="auto"/>
      </w:divBdr>
    </w:div>
    <w:div w:id="1484269979">
      <w:bodyDiv w:val="1"/>
      <w:marLeft w:val="0"/>
      <w:marRight w:val="0"/>
      <w:marTop w:val="0"/>
      <w:marBottom w:val="0"/>
      <w:divBdr>
        <w:top w:val="none" w:sz="0" w:space="0" w:color="auto"/>
        <w:left w:val="none" w:sz="0" w:space="0" w:color="auto"/>
        <w:bottom w:val="none" w:sz="0" w:space="0" w:color="auto"/>
        <w:right w:val="none" w:sz="0" w:space="0" w:color="auto"/>
      </w:divBdr>
    </w:div>
    <w:div w:id="1484857398">
      <w:bodyDiv w:val="1"/>
      <w:marLeft w:val="0"/>
      <w:marRight w:val="0"/>
      <w:marTop w:val="0"/>
      <w:marBottom w:val="0"/>
      <w:divBdr>
        <w:top w:val="none" w:sz="0" w:space="0" w:color="auto"/>
        <w:left w:val="none" w:sz="0" w:space="0" w:color="auto"/>
        <w:bottom w:val="none" w:sz="0" w:space="0" w:color="auto"/>
        <w:right w:val="none" w:sz="0" w:space="0" w:color="auto"/>
      </w:divBdr>
    </w:div>
    <w:div w:id="1490756043">
      <w:bodyDiv w:val="1"/>
      <w:marLeft w:val="0"/>
      <w:marRight w:val="0"/>
      <w:marTop w:val="0"/>
      <w:marBottom w:val="0"/>
      <w:divBdr>
        <w:top w:val="none" w:sz="0" w:space="0" w:color="auto"/>
        <w:left w:val="none" w:sz="0" w:space="0" w:color="auto"/>
        <w:bottom w:val="none" w:sz="0" w:space="0" w:color="auto"/>
        <w:right w:val="none" w:sz="0" w:space="0" w:color="auto"/>
      </w:divBdr>
      <w:divsChild>
        <w:div w:id="1762486827">
          <w:marLeft w:val="0"/>
          <w:marRight w:val="0"/>
          <w:marTop w:val="0"/>
          <w:marBottom w:val="0"/>
          <w:divBdr>
            <w:top w:val="none" w:sz="0" w:space="0" w:color="auto"/>
            <w:left w:val="none" w:sz="0" w:space="0" w:color="auto"/>
            <w:bottom w:val="none" w:sz="0" w:space="0" w:color="auto"/>
            <w:right w:val="none" w:sz="0" w:space="0" w:color="auto"/>
          </w:divBdr>
          <w:divsChild>
            <w:div w:id="1688408982">
              <w:marLeft w:val="0"/>
              <w:marRight w:val="0"/>
              <w:marTop w:val="0"/>
              <w:marBottom w:val="0"/>
              <w:divBdr>
                <w:top w:val="none" w:sz="0" w:space="0" w:color="auto"/>
                <w:left w:val="none" w:sz="0" w:space="0" w:color="auto"/>
                <w:bottom w:val="none" w:sz="0" w:space="0" w:color="auto"/>
                <w:right w:val="none" w:sz="0" w:space="0" w:color="auto"/>
              </w:divBdr>
            </w:div>
          </w:divsChild>
        </w:div>
        <w:div w:id="75059769">
          <w:marLeft w:val="0"/>
          <w:marRight w:val="0"/>
          <w:marTop w:val="0"/>
          <w:marBottom w:val="0"/>
          <w:divBdr>
            <w:top w:val="none" w:sz="0" w:space="0" w:color="auto"/>
            <w:left w:val="none" w:sz="0" w:space="0" w:color="auto"/>
            <w:bottom w:val="none" w:sz="0" w:space="0" w:color="auto"/>
            <w:right w:val="none" w:sz="0" w:space="0" w:color="auto"/>
          </w:divBdr>
          <w:divsChild>
            <w:div w:id="217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84309">
      <w:bodyDiv w:val="1"/>
      <w:marLeft w:val="0"/>
      <w:marRight w:val="0"/>
      <w:marTop w:val="0"/>
      <w:marBottom w:val="0"/>
      <w:divBdr>
        <w:top w:val="none" w:sz="0" w:space="0" w:color="auto"/>
        <w:left w:val="none" w:sz="0" w:space="0" w:color="auto"/>
        <w:bottom w:val="none" w:sz="0" w:space="0" w:color="auto"/>
        <w:right w:val="none" w:sz="0" w:space="0" w:color="auto"/>
      </w:divBdr>
    </w:div>
    <w:div w:id="1493060748">
      <w:bodyDiv w:val="1"/>
      <w:marLeft w:val="0"/>
      <w:marRight w:val="0"/>
      <w:marTop w:val="0"/>
      <w:marBottom w:val="0"/>
      <w:divBdr>
        <w:top w:val="none" w:sz="0" w:space="0" w:color="auto"/>
        <w:left w:val="none" w:sz="0" w:space="0" w:color="auto"/>
        <w:bottom w:val="none" w:sz="0" w:space="0" w:color="auto"/>
        <w:right w:val="none" w:sz="0" w:space="0" w:color="auto"/>
      </w:divBdr>
    </w:div>
    <w:div w:id="1497457888">
      <w:bodyDiv w:val="1"/>
      <w:marLeft w:val="0"/>
      <w:marRight w:val="0"/>
      <w:marTop w:val="0"/>
      <w:marBottom w:val="0"/>
      <w:divBdr>
        <w:top w:val="none" w:sz="0" w:space="0" w:color="auto"/>
        <w:left w:val="none" w:sz="0" w:space="0" w:color="auto"/>
        <w:bottom w:val="none" w:sz="0" w:space="0" w:color="auto"/>
        <w:right w:val="none" w:sz="0" w:space="0" w:color="auto"/>
      </w:divBdr>
    </w:div>
    <w:div w:id="1498224104">
      <w:bodyDiv w:val="1"/>
      <w:marLeft w:val="0"/>
      <w:marRight w:val="0"/>
      <w:marTop w:val="0"/>
      <w:marBottom w:val="0"/>
      <w:divBdr>
        <w:top w:val="none" w:sz="0" w:space="0" w:color="auto"/>
        <w:left w:val="none" w:sz="0" w:space="0" w:color="auto"/>
        <w:bottom w:val="none" w:sz="0" w:space="0" w:color="auto"/>
        <w:right w:val="none" w:sz="0" w:space="0" w:color="auto"/>
      </w:divBdr>
    </w:div>
    <w:div w:id="1501120069">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3">
          <w:marLeft w:val="0"/>
          <w:marRight w:val="0"/>
          <w:marTop w:val="0"/>
          <w:marBottom w:val="0"/>
          <w:divBdr>
            <w:top w:val="none" w:sz="0" w:space="0" w:color="auto"/>
            <w:left w:val="none" w:sz="0" w:space="0" w:color="auto"/>
            <w:bottom w:val="none" w:sz="0" w:space="0" w:color="auto"/>
            <w:right w:val="none" w:sz="0" w:space="0" w:color="auto"/>
          </w:divBdr>
        </w:div>
      </w:divsChild>
    </w:div>
    <w:div w:id="1502158671">
      <w:bodyDiv w:val="1"/>
      <w:marLeft w:val="0"/>
      <w:marRight w:val="0"/>
      <w:marTop w:val="0"/>
      <w:marBottom w:val="0"/>
      <w:divBdr>
        <w:top w:val="none" w:sz="0" w:space="0" w:color="auto"/>
        <w:left w:val="none" w:sz="0" w:space="0" w:color="auto"/>
        <w:bottom w:val="none" w:sz="0" w:space="0" w:color="auto"/>
        <w:right w:val="none" w:sz="0" w:space="0" w:color="auto"/>
      </w:divBdr>
    </w:div>
    <w:div w:id="1506944329">
      <w:bodyDiv w:val="1"/>
      <w:marLeft w:val="0"/>
      <w:marRight w:val="0"/>
      <w:marTop w:val="0"/>
      <w:marBottom w:val="0"/>
      <w:divBdr>
        <w:top w:val="none" w:sz="0" w:space="0" w:color="auto"/>
        <w:left w:val="none" w:sz="0" w:space="0" w:color="auto"/>
        <w:bottom w:val="none" w:sz="0" w:space="0" w:color="auto"/>
        <w:right w:val="none" w:sz="0" w:space="0" w:color="auto"/>
      </w:divBdr>
      <w:divsChild>
        <w:div w:id="758605006">
          <w:marLeft w:val="0"/>
          <w:marRight w:val="0"/>
          <w:marTop w:val="0"/>
          <w:marBottom w:val="0"/>
          <w:divBdr>
            <w:top w:val="none" w:sz="0" w:space="0" w:color="auto"/>
            <w:left w:val="none" w:sz="0" w:space="0" w:color="auto"/>
            <w:bottom w:val="none" w:sz="0" w:space="0" w:color="auto"/>
            <w:right w:val="none" w:sz="0" w:space="0" w:color="auto"/>
          </w:divBdr>
          <w:divsChild>
            <w:div w:id="13595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03618">
      <w:bodyDiv w:val="1"/>
      <w:marLeft w:val="0"/>
      <w:marRight w:val="0"/>
      <w:marTop w:val="0"/>
      <w:marBottom w:val="0"/>
      <w:divBdr>
        <w:top w:val="none" w:sz="0" w:space="0" w:color="auto"/>
        <w:left w:val="none" w:sz="0" w:space="0" w:color="auto"/>
        <w:bottom w:val="none" w:sz="0" w:space="0" w:color="auto"/>
        <w:right w:val="none" w:sz="0" w:space="0" w:color="auto"/>
      </w:divBdr>
      <w:divsChild>
        <w:div w:id="1783105569">
          <w:marLeft w:val="0"/>
          <w:marRight w:val="0"/>
          <w:marTop w:val="0"/>
          <w:marBottom w:val="0"/>
          <w:divBdr>
            <w:top w:val="none" w:sz="0" w:space="0" w:color="auto"/>
            <w:left w:val="none" w:sz="0" w:space="0" w:color="auto"/>
            <w:bottom w:val="none" w:sz="0" w:space="0" w:color="auto"/>
            <w:right w:val="none" w:sz="0" w:space="0" w:color="auto"/>
          </w:divBdr>
          <w:divsChild>
            <w:div w:id="11686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4468">
      <w:bodyDiv w:val="1"/>
      <w:marLeft w:val="0"/>
      <w:marRight w:val="0"/>
      <w:marTop w:val="0"/>
      <w:marBottom w:val="0"/>
      <w:divBdr>
        <w:top w:val="none" w:sz="0" w:space="0" w:color="auto"/>
        <w:left w:val="none" w:sz="0" w:space="0" w:color="auto"/>
        <w:bottom w:val="none" w:sz="0" w:space="0" w:color="auto"/>
        <w:right w:val="none" w:sz="0" w:space="0" w:color="auto"/>
      </w:divBdr>
      <w:divsChild>
        <w:div w:id="1803957169">
          <w:marLeft w:val="0"/>
          <w:marRight w:val="0"/>
          <w:marTop w:val="0"/>
          <w:marBottom w:val="0"/>
          <w:divBdr>
            <w:top w:val="none" w:sz="0" w:space="0" w:color="auto"/>
            <w:left w:val="none" w:sz="0" w:space="0" w:color="auto"/>
            <w:bottom w:val="none" w:sz="0" w:space="0" w:color="auto"/>
            <w:right w:val="none" w:sz="0" w:space="0" w:color="auto"/>
          </w:divBdr>
          <w:divsChild>
            <w:div w:id="6121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1354">
      <w:bodyDiv w:val="1"/>
      <w:marLeft w:val="0"/>
      <w:marRight w:val="0"/>
      <w:marTop w:val="0"/>
      <w:marBottom w:val="0"/>
      <w:divBdr>
        <w:top w:val="none" w:sz="0" w:space="0" w:color="auto"/>
        <w:left w:val="none" w:sz="0" w:space="0" w:color="auto"/>
        <w:bottom w:val="none" w:sz="0" w:space="0" w:color="auto"/>
        <w:right w:val="none" w:sz="0" w:space="0" w:color="auto"/>
      </w:divBdr>
    </w:div>
    <w:div w:id="1524198895">
      <w:bodyDiv w:val="1"/>
      <w:marLeft w:val="0"/>
      <w:marRight w:val="0"/>
      <w:marTop w:val="0"/>
      <w:marBottom w:val="0"/>
      <w:divBdr>
        <w:top w:val="none" w:sz="0" w:space="0" w:color="auto"/>
        <w:left w:val="none" w:sz="0" w:space="0" w:color="auto"/>
        <w:bottom w:val="none" w:sz="0" w:space="0" w:color="auto"/>
        <w:right w:val="none" w:sz="0" w:space="0" w:color="auto"/>
      </w:divBdr>
    </w:div>
    <w:div w:id="1532526160">
      <w:bodyDiv w:val="1"/>
      <w:marLeft w:val="0"/>
      <w:marRight w:val="0"/>
      <w:marTop w:val="0"/>
      <w:marBottom w:val="0"/>
      <w:divBdr>
        <w:top w:val="none" w:sz="0" w:space="0" w:color="auto"/>
        <w:left w:val="none" w:sz="0" w:space="0" w:color="auto"/>
        <w:bottom w:val="none" w:sz="0" w:space="0" w:color="auto"/>
        <w:right w:val="none" w:sz="0" w:space="0" w:color="auto"/>
      </w:divBdr>
    </w:div>
    <w:div w:id="1532720087">
      <w:bodyDiv w:val="1"/>
      <w:marLeft w:val="0"/>
      <w:marRight w:val="0"/>
      <w:marTop w:val="0"/>
      <w:marBottom w:val="0"/>
      <w:divBdr>
        <w:top w:val="none" w:sz="0" w:space="0" w:color="auto"/>
        <w:left w:val="none" w:sz="0" w:space="0" w:color="auto"/>
        <w:bottom w:val="none" w:sz="0" w:space="0" w:color="auto"/>
        <w:right w:val="none" w:sz="0" w:space="0" w:color="auto"/>
      </w:divBdr>
    </w:div>
    <w:div w:id="1537236257">
      <w:bodyDiv w:val="1"/>
      <w:marLeft w:val="0"/>
      <w:marRight w:val="0"/>
      <w:marTop w:val="0"/>
      <w:marBottom w:val="0"/>
      <w:divBdr>
        <w:top w:val="none" w:sz="0" w:space="0" w:color="auto"/>
        <w:left w:val="none" w:sz="0" w:space="0" w:color="auto"/>
        <w:bottom w:val="none" w:sz="0" w:space="0" w:color="auto"/>
        <w:right w:val="none" w:sz="0" w:space="0" w:color="auto"/>
      </w:divBdr>
    </w:div>
    <w:div w:id="1538929465">
      <w:bodyDiv w:val="1"/>
      <w:marLeft w:val="0"/>
      <w:marRight w:val="0"/>
      <w:marTop w:val="0"/>
      <w:marBottom w:val="0"/>
      <w:divBdr>
        <w:top w:val="none" w:sz="0" w:space="0" w:color="auto"/>
        <w:left w:val="none" w:sz="0" w:space="0" w:color="auto"/>
        <w:bottom w:val="none" w:sz="0" w:space="0" w:color="auto"/>
        <w:right w:val="none" w:sz="0" w:space="0" w:color="auto"/>
      </w:divBdr>
      <w:divsChild>
        <w:div w:id="200367917">
          <w:marLeft w:val="0"/>
          <w:marRight w:val="0"/>
          <w:marTop w:val="0"/>
          <w:marBottom w:val="0"/>
          <w:divBdr>
            <w:top w:val="none" w:sz="0" w:space="0" w:color="auto"/>
            <w:left w:val="none" w:sz="0" w:space="0" w:color="auto"/>
            <w:bottom w:val="none" w:sz="0" w:space="0" w:color="auto"/>
            <w:right w:val="none" w:sz="0" w:space="0" w:color="auto"/>
          </w:divBdr>
        </w:div>
      </w:divsChild>
    </w:div>
    <w:div w:id="1543859405">
      <w:bodyDiv w:val="1"/>
      <w:marLeft w:val="0"/>
      <w:marRight w:val="0"/>
      <w:marTop w:val="0"/>
      <w:marBottom w:val="0"/>
      <w:divBdr>
        <w:top w:val="none" w:sz="0" w:space="0" w:color="auto"/>
        <w:left w:val="none" w:sz="0" w:space="0" w:color="auto"/>
        <w:bottom w:val="none" w:sz="0" w:space="0" w:color="auto"/>
        <w:right w:val="none" w:sz="0" w:space="0" w:color="auto"/>
      </w:divBdr>
    </w:div>
    <w:div w:id="1544713986">
      <w:bodyDiv w:val="1"/>
      <w:marLeft w:val="0"/>
      <w:marRight w:val="0"/>
      <w:marTop w:val="0"/>
      <w:marBottom w:val="0"/>
      <w:divBdr>
        <w:top w:val="none" w:sz="0" w:space="0" w:color="auto"/>
        <w:left w:val="none" w:sz="0" w:space="0" w:color="auto"/>
        <w:bottom w:val="none" w:sz="0" w:space="0" w:color="auto"/>
        <w:right w:val="none" w:sz="0" w:space="0" w:color="auto"/>
      </w:divBdr>
      <w:divsChild>
        <w:div w:id="1578443899">
          <w:marLeft w:val="0"/>
          <w:marRight w:val="0"/>
          <w:marTop w:val="0"/>
          <w:marBottom w:val="0"/>
          <w:divBdr>
            <w:top w:val="none" w:sz="0" w:space="0" w:color="auto"/>
            <w:left w:val="none" w:sz="0" w:space="0" w:color="auto"/>
            <w:bottom w:val="none" w:sz="0" w:space="0" w:color="auto"/>
            <w:right w:val="none" w:sz="0" w:space="0" w:color="auto"/>
          </w:divBdr>
        </w:div>
        <w:div w:id="121458709">
          <w:marLeft w:val="0"/>
          <w:marRight w:val="0"/>
          <w:marTop w:val="0"/>
          <w:marBottom w:val="0"/>
          <w:divBdr>
            <w:top w:val="none" w:sz="0" w:space="0" w:color="auto"/>
            <w:left w:val="none" w:sz="0" w:space="0" w:color="auto"/>
            <w:bottom w:val="none" w:sz="0" w:space="0" w:color="auto"/>
            <w:right w:val="none" w:sz="0" w:space="0" w:color="auto"/>
          </w:divBdr>
        </w:div>
        <w:div w:id="1345283365">
          <w:marLeft w:val="0"/>
          <w:marRight w:val="0"/>
          <w:marTop w:val="0"/>
          <w:marBottom w:val="0"/>
          <w:divBdr>
            <w:top w:val="none" w:sz="0" w:space="0" w:color="auto"/>
            <w:left w:val="none" w:sz="0" w:space="0" w:color="auto"/>
            <w:bottom w:val="none" w:sz="0" w:space="0" w:color="auto"/>
            <w:right w:val="none" w:sz="0" w:space="0" w:color="auto"/>
          </w:divBdr>
          <w:divsChild>
            <w:div w:id="606275069">
              <w:marLeft w:val="0"/>
              <w:marRight w:val="0"/>
              <w:marTop w:val="0"/>
              <w:marBottom w:val="0"/>
              <w:divBdr>
                <w:top w:val="none" w:sz="0" w:space="0" w:color="auto"/>
                <w:left w:val="none" w:sz="0" w:space="0" w:color="auto"/>
                <w:bottom w:val="none" w:sz="0" w:space="0" w:color="auto"/>
                <w:right w:val="none" w:sz="0" w:space="0" w:color="auto"/>
              </w:divBdr>
              <w:divsChild>
                <w:div w:id="1662923271">
                  <w:marLeft w:val="0"/>
                  <w:marRight w:val="0"/>
                  <w:marTop w:val="0"/>
                  <w:marBottom w:val="0"/>
                  <w:divBdr>
                    <w:top w:val="none" w:sz="0" w:space="0" w:color="auto"/>
                    <w:left w:val="none" w:sz="0" w:space="0" w:color="auto"/>
                    <w:bottom w:val="none" w:sz="0" w:space="0" w:color="auto"/>
                    <w:right w:val="none" w:sz="0" w:space="0" w:color="auto"/>
                  </w:divBdr>
                </w:div>
                <w:div w:id="517037387">
                  <w:marLeft w:val="0"/>
                  <w:marRight w:val="0"/>
                  <w:marTop w:val="0"/>
                  <w:marBottom w:val="0"/>
                  <w:divBdr>
                    <w:top w:val="none" w:sz="0" w:space="0" w:color="auto"/>
                    <w:left w:val="none" w:sz="0" w:space="0" w:color="auto"/>
                    <w:bottom w:val="none" w:sz="0" w:space="0" w:color="auto"/>
                    <w:right w:val="none" w:sz="0" w:space="0" w:color="auto"/>
                  </w:divBdr>
                  <w:divsChild>
                    <w:div w:id="156305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916373">
      <w:bodyDiv w:val="1"/>
      <w:marLeft w:val="0"/>
      <w:marRight w:val="0"/>
      <w:marTop w:val="0"/>
      <w:marBottom w:val="0"/>
      <w:divBdr>
        <w:top w:val="none" w:sz="0" w:space="0" w:color="auto"/>
        <w:left w:val="none" w:sz="0" w:space="0" w:color="auto"/>
        <w:bottom w:val="none" w:sz="0" w:space="0" w:color="auto"/>
        <w:right w:val="none" w:sz="0" w:space="0" w:color="auto"/>
      </w:divBdr>
      <w:divsChild>
        <w:div w:id="1794056874">
          <w:marLeft w:val="0"/>
          <w:marRight w:val="0"/>
          <w:marTop w:val="0"/>
          <w:marBottom w:val="0"/>
          <w:divBdr>
            <w:top w:val="none" w:sz="0" w:space="0" w:color="auto"/>
            <w:left w:val="none" w:sz="0" w:space="0" w:color="auto"/>
            <w:bottom w:val="none" w:sz="0" w:space="0" w:color="auto"/>
            <w:right w:val="none" w:sz="0" w:space="0" w:color="auto"/>
          </w:divBdr>
        </w:div>
      </w:divsChild>
    </w:div>
    <w:div w:id="1554273586">
      <w:bodyDiv w:val="1"/>
      <w:marLeft w:val="0"/>
      <w:marRight w:val="0"/>
      <w:marTop w:val="0"/>
      <w:marBottom w:val="0"/>
      <w:divBdr>
        <w:top w:val="none" w:sz="0" w:space="0" w:color="auto"/>
        <w:left w:val="none" w:sz="0" w:space="0" w:color="auto"/>
        <w:bottom w:val="none" w:sz="0" w:space="0" w:color="auto"/>
        <w:right w:val="none" w:sz="0" w:space="0" w:color="auto"/>
      </w:divBdr>
      <w:divsChild>
        <w:div w:id="207836629">
          <w:marLeft w:val="0"/>
          <w:marRight w:val="0"/>
          <w:marTop w:val="0"/>
          <w:marBottom w:val="0"/>
          <w:divBdr>
            <w:top w:val="none" w:sz="0" w:space="0" w:color="auto"/>
            <w:left w:val="none" w:sz="0" w:space="0" w:color="auto"/>
            <w:bottom w:val="none" w:sz="0" w:space="0" w:color="auto"/>
            <w:right w:val="none" w:sz="0" w:space="0" w:color="auto"/>
          </w:divBdr>
          <w:divsChild>
            <w:div w:id="305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8195">
      <w:bodyDiv w:val="1"/>
      <w:marLeft w:val="0"/>
      <w:marRight w:val="0"/>
      <w:marTop w:val="0"/>
      <w:marBottom w:val="0"/>
      <w:divBdr>
        <w:top w:val="none" w:sz="0" w:space="0" w:color="auto"/>
        <w:left w:val="none" w:sz="0" w:space="0" w:color="auto"/>
        <w:bottom w:val="none" w:sz="0" w:space="0" w:color="auto"/>
        <w:right w:val="none" w:sz="0" w:space="0" w:color="auto"/>
      </w:divBdr>
    </w:div>
    <w:div w:id="1559781030">
      <w:bodyDiv w:val="1"/>
      <w:marLeft w:val="0"/>
      <w:marRight w:val="0"/>
      <w:marTop w:val="0"/>
      <w:marBottom w:val="0"/>
      <w:divBdr>
        <w:top w:val="none" w:sz="0" w:space="0" w:color="auto"/>
        <w:left w:val="none" w:sz="0" w:space="0" w:color="auto"/>
        <w:bottom w:val="none" w:sz="0" w:space="0" w:color="auto"/>
        <w:right w:val="none" w:sz="0" w:space="0" w:color="auto"/>
      </w:divBdr>
      <w:divsChild>
        <w:div w:id="818378743">
          <w:marLeft w:val="0"/>
          <w:marRight w:val="0"/>
          <w:marTop w:val="0"/>
          <w:marBottom w:val="0"/>
          <w:divBdr>
            <w:top w:val="none" w:sz="0" w:space="0" w:color="auto"/>
            <w:left w:val="none" w:sz="0" w:space="0" w:color="auto"/>
            <w:bottom w:val="none" w:sz="0" w:space="0" w:color="auto"/>
            <w:right w:val="none" w:sz="0" w:space="0" w:color="auto"/>
          </w:divBdr>
          <w:divsChild>
            <w:div w:id="2466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0530">
      <w:bodyDiv w:val="1"/>
      <w:marLeft w:val="0"/>
      <w:marRight w:val="0"/>
      <w:marTop w:val="0"/>
      <w:marBottom w:val="0"/>
      <w:divBdr>
        <w:top w:val="none" w:sz="0" w:space="0" w:color="auto"/>
        <w:left w:val="none" w:sz="0" w:space="0" w:color="auto"/>
        <w:bottom w:val="none" w:sz="0" w:space="0" w:color="auto"/>
        <w:right w:val="none" w:sz="0" w:space="0" w:color="auto"/>
      </w:divBdr>
    </w:div>
    <w:div w:id="1566649300">
      <w:bodyDiv w:val="1"/>
      <w:marLeft w:val="0"/>
      <w:marRight w:val="0"/>
      <w:marTop w:val="0"/>
      <w:marBottom w:val="0"/>
      <w:divBdr>
        <w:top w:val="none" w:sz="0" w:space="0" w:color="auto"/>
        <w:left w:val="none" w:sz="0" w:space="0" w:color="auto"/>
        <w:bottom w:val="none" w:sz="0" w:space="0" w:color="auto"/>
        <w:right w:val="none" w:sz="0" w:space="0" w:color="auto"/>
      </w:divBdr>
    </w:div>
    <w:div w:id="1568031096">
      <w:bodyDiv w:val="1"/>
      <w:marLeft w:val="0"/>
      <w:marRight w:val="0"/>
      <w:marTop w:val="0"/>
      <w:marBottom w:val="0"/>
      <w:divBdr>
        <w:top w:val="none" w:sz="0" w:space="0" w:color="auto"/>
        <w:left w:val="none" w:sz="0" w:space="0" w:color="auto"/>
        <w:bottom w:val="none" w:sz="0" w:space="0" w:color="auto"/>
        <w:right w:val="none" w:sz="0" w:space="0" w:color="auto"/>
      </w:divBdr>
    </w:div>
    <w:div w:id="1568221128">
      <w:bodyDiv w:val="1"/>
      <w:marLeft w:val="0"/>
      <w:marRight w:val="0"/>
      <w:marTop w:val="0"/>
      <w:marBottom w:val="0"/>
      <w:divBdr>
        <w:top w:val="none" w:sz="0" w:space="0" w:color="auto"/>
        <w:left w:val="none" w:sz="0" w:space="0" w:color="auto"/>
        <w:bottom w:val="none" w:sz="0" w:space="0" w:color="auto"/>
        <w:right w:val="none" w:sz="0" w:space="0" w:color="auto"/>
      </w:divBdr>
    </w:div>
    <w:div w:id="1569657654">
      <w:bodyDiv w:val="1"/>
      <w:marLeft w:val="0"/>
      <w:marRight w:val="0"/>
      <w:marTop w:val="0"/>
      <w:marBottom w:val="0"/>
      <w:divBdr>
        <w:top w:val="none" w:sz="0" w:space="0" w:color="auto"/>
        <w:left w:val="none" w:sz="0" w:space="0" w:color="auto"/>
        <w:bottom w:val="none" w:sz="0" w:space="0" w:color="auto"/>
        <w:right w:val="none" w:sz="0" w:space="0" w:color="auto"/>
      </w:divBdr>
    </w:div>
    <w:div w:id="1586264596">
      <w:bodyDiv w:val="1"/>
      <w:marLeft w:val="0"/>
      <w:marRight w:val="0"/>
      <w:marTop w:val="0"/>
      <w:marBottom w:val="0"/>
      <w:divBdr>
        <w:top w:val="none" w:sz="0" w:space="0" w:color="auto"/>
        <w:left w:val="none" w:sz="0" w:space="0" w:color="auto"/>
        <w:bottom w:val="none" w:sz="0" w:space="0" w:color="auto"/>
        <w:right w:val="none" w:sz="0" w:space="0" w:color="auto"/>
      </w:divBdr>
    </w:div>
    <w:div w:id="1587422499">
      <w:bodyDiv w:val="1"/>
      <w:marLeft w:val="0"/>
      <w:marRight w:val="0"/>
      <w:marTop w:val="0"/>
      <w:marBottom w:val="0"/>
      <w:divBdr>
        <w:top w:val="none" w:sz="0" w:space="0" w:color="auto"/>
        <w:left w:val="none" w:sz="0" w:space="0" w:color="auto"/>
        <w:bottom w:val="none" w:sz="0" w:space="0" w:color="auto"/>
        <w:right w:val="none" w:sz="0" w:space="0" w:color="auto"/>
      </w:divBdr>
      <w:divsChild>
        <w:div w:id="1269653019">
          <w:marLeft w:val="0"/>
          <w:marRight w:val="0"/>
          <w:marTop w:val="0"/>
          <w:marBottom w:val="0"/>
          <w:divBdr>
            <w:top w:val="none" w:sz="0" w:space="0" w:color="auto"/>
            <w:left w:val="none" w:sz="0" w:space="0" w:color="auto"/>
            <w:bottom w:val="none" w:sz="0" w:space="0" w:color="auto"/>
            <w:right w:val="none" w:sz="0" w:space="0" w:color="auto"/>
          </w:divBdr>
          <w:divsChild>
            <w:div w:id="808864418">
              <w:marLeft w:val="0"/>
              <w:marRight w:val="0"/>
              <w:marTop w:val="0"/>
              <w:marBottom w:val="0"/>
              <w:divBdr>
                <w:top w:val="none" w:sz="0" w:space="0" w:color="auto"/>
                <w:left w:val="none" w:sz="0" w:space="0" w:color="auto"/>
                <w:bottom w:val="none" w:sz="0" w:space="0" w:color="auto"/>
                <w:right w:val="none" w:sz="0" w:space="0" w:color="auto"/>
              </w:divBdr>
              <w:divsChild>
                <w:div w:id="1229027531">
                  <w:marLeft w:val="0"/>
                  <w:marRight w:val="0"/>
                  <w:marTop w:val="0"/>
                  <w:marBottom w:val="0"/>
                  <w:divBdr>
                    <w:top w:val="none" w:sz="0" w:space="0" w:color="auto"/>
                    <w:left w:val="none" w:sz="0" w:space="0" w:color="auto"/>
                    <w:bottom w:val="none" w:sz="0" w:space="0" w:color="auto"/>
                    <w:right w:val="none" w:sz="0" w:space="0" w:color="auto"/>
                  </w:divBdr>
                  <w:divsChild>
                    <w:div w:id="933588635">
                      <w:marLeft w:val="0"/>
                      <w:marRight w:val="0"/>
                      <w:marTop w:val="0"/>
                      <w:marBottom w:val="0"/>
                      <w:divBdr>
                        <w:top w:val="none" w:sz="0" w:space="0" w:color="auto"/>
                        <w:left w:val="none" w:sz="0" w:space="0" w:color="auto"/>
                        <w:bottom w:val="none" w:sz="0" w:space="0" w:color="auto"/>
                        <w:right w:val="none" w:sz="0" w:space="0" w:color="auto"/>
                      </w:divBdr>
                      <w:divsChild>
                        <w:div w:id="1950234399">
                          <w:marLeft w:val="0"/>
                          <w:marRight w:val="0"/>
                          <w:marTop w:val="0"/>
                          <w:marBottom w:val="0"/>
                          <w:divBdr>
                            <w:top w:val="none" w:sz="0" w:space="0" w:color="auto"/>
                            <w:left w:val="none" w:sz="0" w:space="0" w:color="auto"/>
                            <w:bottom w:val="none" w:sz="0" w:space="0" w:color="auto"/>
                            <w:right w:val="none" w:sz="0" w:space="0" w:color="auto"/>
                          </w:divBdr>
                          <w:divsChild>
                            <w:div w:id="182701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23783">
      <w:bodyDiv w:val="1"/>
      <w:marLeft w:val="0"/>
      <w:marRight w:val="0"/>
      <w:marTop w:val="0"/>
      <w:marBottom w:val="0"/>
      <w:divBdr>
        <w:top w:val="none" w:sz="0" w:space="0" w:color="auto"/>
        <w:left w:val="none" w:sz="0" w:space="0" w:color="auto"/>
        <w:bottom w:val="none" w:sz="0" w:space="0" w:color="auto"/>
        <w:right w:val="none" w:sz="0" w:space="0" w:color="auto"/>
      </w:divBdr>
      <w:divsChild>
        <w:div w:id="974599564">
          <w:marLeft w:val="0"/>
          <w:marRight w:val="0"/>
          <w:marTop w:val="0"/>
          <w:marBottom w:val="0"/>
          <w:divBdr>
            <w:top w:val="none" w:sz="0" w:space="0" w:color="auto"/>
            <w:left w:val="none" w:sz="0" w:space="0" w:color="auto"/>
            <w:bottom w:val="none" w:sz="0" w:space="0" w:color="auto"/>
            <w:right w:val="none" w:sz="0" w:space="0" w:color="auto"/>
          </w:divBdr>
          <w:divsChild>
            <w:div w:id="931738929">
              <w:marLeft w:val="0"/>
              <w:marRight w:val="0"/>
              <w:marTop w:val="0"/>
              <w:marBottom w:val="0"/>
              <w:divBdr>
                <w:top w:val="none" w:sz="0" w:space="0" w:color="auto"/>
                <w:left w:val="none" w:sz="0" w:space="0" w:color="auto"/>
                <w:bottom w:val="none" w:sz="0" w:space="0" w:color="auto"/>
                <w:right w:val="none" w:sz="0" w:space="0" w:color="auto"/>
              </w:divBdr>
              <w:divsChild>
                <w:div w:id="1808011924">
                  <w:marLeft w:val="0"/>
                  <w:marRight w:val="0"/>
                  <w:marTop w:val="0"/>
                  <w:marBottom w:val="0"/>
                  <w:divBdr>
                    <w:top w:val="none" w:sz="0" w:space="0" w:color="auto"/>
                    <w:left w:val="none" w:sz="0" w:space="0" w:color="auto"/>
                    <w:bottom w:val="none" w:sz="0" w:space="0" w:color="auto"/>
                    <w:right w:val="none" w:sz="0" w:space="0" w:color="auto"/>
                  </w:divBdr>
                  <w:divsChild>
                    <w:div w:id="1573734291">
                      <w:marLeft w:val="0"/>
                      <w:marRight w:val="0"/>
                      <w:marTop w:val="0"/>
                      <w:marBottom w:val="0"/>
                      <w:divBdr>
                        <w:top w:val="none" w:sz="0" w:space="0" w:color="auto"/>
                        <w:left w:val="none" w:sz="0" w:space="0" w:color="auto"/>
                        <w:bottom w:val="none" w:sz="0" w:space="0" w:color="auto"/>
                        <w:right w:val="none" w:sz="0" w:space="0" w:color="auto"/>
                      </w:divBdr>
                      <w:divsChild>
                        <w:div w:id="1515267644">
                          <w:marLeft w:val="0"/>
                          <w:marRight w:val="0"/>
                          <w:marTop w:val="0"/>
                          <w:marBottom w:val="0"/>
                          <w:divBdr>
                            <w:top w:val="none" w:sz="0" w:space="0" w:color="auto"/>
                            <w:left w:val="none" w:sz="0" w:space="0" w:color="auto"/>
                            <w:bottom w:val="none" w:sz="0" w:space="0" w:color="auto"/>
                            <w:right w:val="none" w:sz="0" w:space="0" w:color="auto"/>
                          </w:divBdr>
                          <w:divsChild>
                            <w:div w:id="994647902">
                              <w:marLeft w:val="0"/>
                              <w:marRight w:val="0"/>
                              <w:marTop w:val="0"/>
                              <w:marBottom w:val="0"/>
                              <w:divBdr>
                                <w:top w:val="none" w:sz="0" w:space="0" w:color="auto"/>
                                <w:left w:val="none" w:sz="0" w:space="0" w:color="auto"/>
                                <w:bottom w:val="none" w:sz="0" w:space="0" w:color="auto"/>
                                <w:right w:val="none" w:sz="0" w:space="0" w:color="auto"/>
                              </w:divBdr>
                              <w:divsChild>
                                <w:div w:id="102112326">
                                  <w:marLeft w:val="0"/>
                                  <w:marRight w:val="0"/>
                                  <w:marTop w:val="0"/>
                                  <w:marBottom w:val="0"/>
                                  <w:divBdr>
                                    <w:top w:val="none" w:sz="0" w:space="0" w:color="auto"/>
                                    <w:left w:val="none" w:sz="0" w:space="0" w:color="auto"/>
                                    <w:bottom w:val="none" w:sz="0" w:space="0" w:color="auto"/>
                                    <w:right w:val="none" w:sz="0" w:space="0" w:color="auto"/>
                                  </w:divBdr>
                                  <w:divsChild>
                                    <w:div w:id="533082409">
                                      <w:marLeft w:val="0"/>
                                      <w:marRight w:val="0"/>
                                      <w:marTop w:val="0"/>
                                      <w:marBottom w:val="0"/>
                                      <w:divBdr>
                                        <w:top w:val="none" w:sz="0" w:space="0" w:color="auto"/>
                                        <w:left w:val="none" w:sz="0" w:space="0" w:color="auto"/>
                                        <w:bottom w:val="none" w:sz="0" w:space="0" w:color="auto"/>
                                        <w:right w:val="none" w:sz="0" w:space="0" w:color="auto"/>
                                      </w:divBdr>
                                      <w:divsChild>
                                        <w:div w:id="1496334905">
                                          <w:marLeft w:val="0"/>
                                          <w:marRight w:val="0"/>
                                          <w:marTop w:val="0"/>
                                          <w:marBottom w:val="0"/>
                                          <w:divBdr>
                                            <w:top w:val="none" w:sz="0" w:space="0" w:color="auto"/>
                                            <w:left w:val="none" w:sz="0" w:space="0" w:color="auto"/>
                                            <w:bottom w:val="none" w:sz="0" w:space="0" w:color="auto"/>
                                            <w:right w:val="none" w:sz="0" w:space="0" w:color="auto"/>
                                          </w:divBdr>
                                          <w:divsChild>
                                            <w:div w:id="485979517">
                                              <w:marLeft w:val="0"/>
                                              <w:marRight w:val="0"/>
                                              <w:marTop w:val="0"/>
                                              <w:marBottom w:val="0"/>
                                              <w:divBdr>
                                                <w:top w:val="none" w:sz="0" w:space="0" w:color="auto"/>
                                                <w:left w:val="none" w:sz="0" w:space="0" w:color="auto"/>
                                                <w:bottom w:val="none" w:sz="0" w:space="0" w:color="auto"/>
                                                <w:right w:val="none" w:sz="0" w:space="0" w:color="auto"/>
                                              </w:divBdr>
                                              <w:divsChild>
                                                <w:div w:id="1825780777">
                                                  <w:marLeft w:val="0"/>
                                                  <w:marRight w:val="0"/>
                                                  <w:marTop w:val="0"/>
                                                  <w:marBottom w:val="0"/>
                                                  <w:divBdr>
                                                    <w:top w:val="none" w:sz="0" w:space="0" w:color="auto"/>
                                                    <w:left w:val="none" w:sz="0" w:space="0" w:color="auto"/>
                                                    <w:bottom w:val="none" w:sz="0" w:space="0" w:color="auto"/>
                                                    <w:right w:val="none" w:sz="0" w:space="0" w:color="auto"/>
                                                  </w:divBdr>
                                                  <w:divsChild>
                                                    <w:div w:id="263920988">
                                                      <w:marLeft w:val="0"/>
                                                      <w:marRight w:val="0"/>
                                                      <w:marTop w:val="0"/>
                                                      <w:marBottom w:val="0"/>
                                                      <w:divBdr>
                                                        <w:top w:val="none" w:sz="0" w:space="0" w:color="auto"/>
                                                        <w:left w:val="none" w:sz="0" w:space="0" w:color="auto"/>
                                                        <w:bottom w:val="none" w:sz="0" w:space="0" w:color="auto"/>
                                                        <w:right w:val="none" w:sz="0" w:space="0" w:color="auto"/>
                                                      </w:divBdr>
                                                      <w:divsChild>
                                                        <w:div w:id="12292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5532663">
      <w:bodyDiv w:val="1"/>
      <w:marLeft w:val="0"/>
      <w:marRight w:val="0"/>
      <w:marTop w:val="0"/>
      <w:marBottom w:val="0"/>
      <w:divBdr>
        <w:top w:val="none" w:sz="0" w:space="0" w:color="auto"/>
        <w:left w:val="none" w:sz="0" w:space="0" w:color="auto"/>
        <w:bottom w:val="none" w:sz="0" w:space="0" w:color="auto"/>
        <w:right w:val="none" w:sz="0" w:space="0" w:color="auto"/>
      </w:divBdr>
    </w:div>
    <w:div w:id="1612861511">
      <w:bodyDiv w:val="1"/>
      <w:marLeft w:val="0"/>
      <w:marRight w:val="0"/>
      <w:marTop w:val="0"/>
      <w:marBottom w:val="0"/>
      <w:divBdr>
        <w:top w:val="none" w:sz="0" w:space="0" w:color="auto"/>
        <w:left w:val="none" w:sz="0" w:space="0" w:color="auto"/>
        <w:bottom w:val="none" w:sz="0" w:space="0" w:color="auto"/>
        <w:right w:val="none" w:sz="0" w:space="0" w:color="auto"/>
      </w:divBdr>
    </w:div>
    <w:div w:id="1619679150">
      <w:bodyDiv w:val="1"/>
      <w:marLeft w:val="0"/>
      <w:marRight w:val="0"/>
      <w:marTop w:val="0"/>
      <w:marBottom w:val="0"/>
      <w:divBdr>
        <w:top w:val="none" w:sz="0" w:space="0" w:color="auto"/>
        <w:left w:val="none" w:sz="0" w:space="0" w:color="auto"/>
        <w:bottom w:val="none" w:sz="0" w:space="0" w:color="auto"/>
        <w:right w:val="none" w:sz="0" w:space="0" w:color="auto"/>
      </w:divBdr>
      <w:divsChild>
        <w:div w:id="736364744">
          <w:marLeft w:val="0"/>
          <w:marRight w:val="0"/>
          <w:marTop w:val="0"/>
          <w:marBottom w:val="0"/>
          <w:divBdr>
            <w:top w:val="none" w:sz="0" w:space="0" w:color="auto"/>
            <w:left w:val="none" w:sz="0" w:space="0" w:color="auto"/>
            <w:bottom w:val="none" w:sz="0" w:space="0" w:color="auto"/>
            <w:right w:val="none" w:sz="0" w:space="0" w:color="auto"/>
          </w:divBdr>
          <w:divsChild>
            <w:div w:id="192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7270">
      <w:bodyDiv w:val="1"/>
      <w:marLeft w:val="0"/>
      <w:marRight w:val="0"/>
      <w:marTop w:val="0"/>
      <w:marBottom w:val="0"/>
      <w:divBdr>
        <w:top w:val="none" w:sz="0" w:space="0" w:color="auto"/>
        <w:left w:val="none" w:sz="0" w:space="0" w:color="auto"/>
        <w:bottom w:val="none" w:sz="0" w:space="0" w:color="auto"/>
        <w:right w:val="none" w:sz="0" w:space="0" w:color="auto"/>
      </w:divBdr>
    </w:div>
    <w:div w:id="1625844580">
      <w:bodyDiv w:val="1"/>
      <w:marLeft w:val="0"/>
      <w:marRight w:val="0"/>
      <w:marTop w:val="0"/>
      <w:marBottom w:val="0"/>
      <w:divBdr>
        <w:top w:val="none" w:sz="0" w:space="0" w:color="auto"/>
        <w:left w:val="none" w:sz="0" w:space="0" w:color="auto"/>
        <w:bottom w:val="none" w:sz="0" w:space="0" w:color="auto"/>
        <w:right w:val="none" w:sz="0" w:space="0" w:color="auto"/>
      </w:divBdr>
    </w:div>
    <w:div w:id="1628589179">
      <w:bodyDiv w:val="1"/>
      <w:marLeft w:val="0"/>
      <w:marRight w:val="0"/>
      <w:marTop w:val="0"/>
      <w:marBottom w:val="0"/>
      <w:divBdr>
        <w:top w:val="none" w:sz="0" w:space="0" w:color="auto"/>
        <w:left w:val="none" w:sz="0" w:space="0" w:color="auto"/>
        <w:bottom w:val="none" w:sz="0" w:space="0" w:color="auto"/>
        <w:right w:val="none" w:sz="0" w:space="0" w:color="auto"/>
      </w:divBdr>
    </w:div>
    <w:div w:id="1629816448">
      <w:bodyDiv w:val="1"/>
      <w:marLeft w:val="0"/>
      <w:marRight w:val="0"/>
      <w:marTop w:val="0"/>
      <w:marBottom w:val="0"/>
      <w:divBdr>
        <w:top w:val="none" w:sz="0" w:space="0" w:color="auto"/>
        <w:left w:val="none" w:sz="0" w:space="0" w:color="auto"/>
        <w:bottom w:val="none" w:sz="0" w:space="0" w:color="auto"/>
        <w:right w:val="none" w:sz="0" w:space="0" w:color="auto"/>
      </w:divBdr>
      <w:divsChild>
        <w:div w:id="1846164680">
          <w:marLeft w:val="0"/>
          <w:marRight w:val="0"/>
          <w:marTop w:val="0"/>
          <w:marBottom w:val="0"/>
          <w:divBdr>
            <w:top w:val="none" w:sz="0" w:space="0" w:color="auto"/>
            <w:left w:val="none" w:sz="0" w:space="0" w:color="auto"/>
            <w:bottom w:val="none" w:sz="0" w:space="0" w:color="auto"/>
            <w:right w:val="none" w:sz="0" w:space="0" w:color="auto"/>
          </w:divBdr>
        </w:div>
      </w:divsChild>
    </w:div>
    <w:div w:id="1631669257">
      <w:bodyDiv w:val="1"/>
      <w:marLeft w:val="0"/>
      <w:marRight w:val="0"/>
      <w:marTop w:val="0"/>
      <w:marBottom w:val="0"/>
      <w:divBdr>
        <w:top w:val="none" w:sz="0" w:space="0" w:color="auto"/>
        <w:left w:val="none" w:sz="0" w:space="0" w:color="auto"/>
        <w:bottom w:val="none" w:sz="0" w:space="0" w:color="auto"/>
        <w:right w:val="none" w:sz="0" w:space="0" w:color="auto"/>
      </w:divBdr>
    </w:div>
    <w:div w:id="1635136597">
      <w:bodyDiv w:val="1"/>
      <w:marLeft w:val="0"/>
      <w:marRight w:val="0"/>
      <w:marTop w:val="0"/>
      <w:marBottom w:val="0"/>
      <w:divBdr>
        <w:top w:val="none" w:sz="0" w:space="0" w:color="auto"/>
        <w:left w:val="none" w:sz="0" w:space="0" w:color="auto"/>
        <w:bottom w:val="none" w:sz="0" w:space="0" w:color="auto"/>
        <w:right w:val="none" w:sz="0" w:space="0" w:color="auto"/>
      </w:divBdr>
      <w:divsChild>
        <w:div w:id="1845390062">
          <w:marLeft w:val="0"/>
          <w:marRight w:val="0"/>
          <w:marTop w:val="0"/>
          <w:marBottom w:val="0"/>
          <w:divBdr>
            <w:top w:val="none" w:sz="0" w:space="0" w:color="auto"/>
            <w:left w:val="none" w:sz="0" w:space="0" w:color="auto"/>
            <w:bottom w:val="none" w:sz="0" w:space="0" w:color="auto"/>
            <w:right w:val="none" w:sz="0" w:space="0" w:color="auto"/>
          </w:divBdr>
        </w:div>
      </w:divsChild>
    </w:div>
    <w:div w:id="1643150312">
      <w:bodyDiv w:val="1"/>
      <w:marLeft w:val="0"/>
      <w:marRight w:val="0"/>
      <w:marTop w:val="0"/>
      <w:marBottom w:val="0"/>
      <w:divBdr>
        <w:top w:val="none" w:sz="0" w:space="0" w:color="auto"/>
        <w:left w:val="none" w:sz="0" w:space="0" w:color="auto"/>
        <w:bottom w:val="none" w:sz="0" w:space="0" w:color="auto"/>
        <w:right w:val="none" w:sz="0" w:space="0" w:color="auto"/>
      </w:divBdr>
    </w:div>
    <w:div w:id="1643652961">
      <w:bodyDiv w:val="1"/>
      <w:marLeft w:val="0"/>
      <w:marRight w:val="0"/>
      <w:marTop w:val="0"/>
      <w:marBottom w:val="0"/>
      <w:divBdr>
        <w:top w:val="none" w:sz="0" w:space="0" w:color="auto"/>
        <w:left w:val="none" w:sz="0" w:space="0" w:color="auto"/>
        <w:bottom w:val="none" w:sz="0" w:space="0" w:color="auto"/>
        <w:right w:val="none" w:sz="0" w:space="0" w:color="auto"/>
      </w:divBdr>
      <w:divsChild>
        <w:div w:id="1932471592">
          <w:marLeft w:val="0"/>
          <w:marRight w:val="0"/>
          <w:marTop w:val="0"/>
          <w:marBottom w:val="0"/>
          <w:divBdr>
            <w:top w:val="none" w:sz="0" w:space="0" w:color="auto"/>
            <w:left w:val="none" w:sz="0" w:space="0" w:color="auto"/>
            <w:bottom w:val="none" w:sz="0" w:space="0" w:color="auto"/>
            <w:right w:val="none" w:sz="0" w:space="0" w:color="auto"/>
          </w:divBdr>
          <w:divsChild>
            <w:div w:id="6174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20979">
      <w:bodyDiv w:val="1"/>
      <w:marLeft w:val="0"/>
      <w:marRight w:val="0"/>
      <w:marTop w:val="0"/>
      <w:marBottom w:val="0"/>
      <w:divBdr>
        <w:top w:val="none" w:sz="0" w:space="0" w:color="auto"/>
        <w:left w:val="none" w:sz="0" w:space="0" w:color="auto"/>
        <w:bottom w:val="none" w:sz="0" w:space="0" w:color="auto"/>
        <w:right w:val="none" w:sz="0" w:space="0" w:color="auto"/>
      </w:divBdr>
    </w:div>
    <w:div w:id="1648778599">
      <w:bodyDiv w:val="1"/>
      <w:marLeft w:val="0"/>
      <w:marRight w:val="0"/>
      <w:marTop w:val="0"/>
      <w:marBottom w:val="0"/>
      <w:divBdr>
        <w:top w:val="none" w:sz="0" w:space="0" w:color="auto"/>
        <w:left w:val="none" w:sz="0" w:space="0" w:color="auto"/>
        <w:bottom w:val="none" w:sz="0" w:space="0" w:color="auto"/>
        <w:right w:val="none" w:sz="0" w:space="0" w:color="auto"/>
      </w:divBdr>
    </w:div>
    <w:div w:id="1655835909">
      <w:bodyDiv w:val="1"/>
      <w:marLeft w:val="0"/>
      <w:marRight w:val="0"/>
      <w:marTop w:val="0"/>
      <w:marBottom w:val="0"/>
      <w:divBdr>
        <w:top w:val="none" w:sz="0" w:space="0" w:color="auto"/>
        <w:left w:val="none" w:sz="0" w:space="0" w:color="auto"/>
        <w:bottom w:val="none" w:sz="0" w:space="0" w:color="auto"/>
        <w:right w:val="none" w:sz="0" w:space="0" w:color="auto"/>
      </w:divBdr>
    </w:div>
    <w:div w:id="1655908591">
      <w:bodyDiv w:val="1"/>
      <w:marLeft w:val="0"/>
      <w:marRight w:val="0"/>
      <w:marTop w:val="0"/>
      <w:marBottom w:val="0"/>
      <w:divBdr>
        <w:top w:val="none" w:sz="0" w:space="0" w:color="auto"/>
        <w:left w:val="none" w:sz="0" w:space="0" w:color="auto"/>
        <w:bottom w:val="none" w:sz="0" w:space="0" w:color="auto"/>
        <w:right w:val="none" w:sz="0" w:space="0" w:color="auto"/>
      </w:divBdr>
    </w:div>
    <w:div w:id="1659335871">
      <w:bodyDiv w:val="1"/>
      <w:marLeft w:val="0"/>
      <w:marRight w:val="0"/>
      <w:marTop w:val="0"/>
      <w:marBottom w:val="0"/>
      <w:divBdr>
        <w:top w:val="none" w:sz="0" w:space="0" w:color="auto"/>
        <w:left w:val="none" w:sz="0" w:space="0" w:color="auto"/>
        <w:bottom w:val="none" w:sz="0" w:space="0" w:color="auto"/>
        <w:right w:val="none" w:sz="0" w:space="0" w:color="auto"/>
      </w:divBdr>
      <w:divsChild>
        <w:div w:id="1131091528">
          <w:marLeft w:val="0"/>
          <w:marRight w:val="0"/>
          <w:marTop w:val="0"/>
          <w:marBottom w:val="0"/>
          <w:divBdr>
            <w:top w:val="none" w:sz="0" w:space="0" w:color="auto"/>
            <w:left w:val="none" w:sz="0" w:space="0" w:color="auto"/>
            <w:bottom w:val="none" w:sz="0" w:space="0" w:color="auto"/>
            <w:right w:val="none" w:sz="0" w:space="0" w:color="auto"/>
          </w:divBdr>
          <w:divsChild>
            <w:div w:id="392630809">
              <w:marLeft w:val="0"/>
              <w:marRight w:val="0"/>
              <w:marTop w:val="0"/>
              <w:marBottom w:val="0"/>
              <w:divBdr>
                <w:top w:val="none" w:sz="0" w:space="0" w:color="auto"/>
                <w:left w:val="none" w:sz="0" w:space="0" w:color="auto"/>
                <w:bottom w:val="none" w:sz="0" w:space="0" w:color="auto"/>
                <w:right w:val="none" w:sz="0" w:space="0" w:color="auto"/>
              </w:divBdr>
              <w:divsChild>
                <w:div w:id="1209224955">
                  <w:marLeft w:val="0"/>
                  <w:marRight w:val="0"/>
                  <w:marTop w:val="0"/>
                  <w:marBottom w:val="0"/>
                  <w:divBdr>
                    <w:top w:val="none" w:sz="0" w:space="0" w:color="auto"/>
                    <w:left w:val="none" w:sz="0" w:space="0" w:color="auto"/>
                    <w:bottom w:val="none" w:sz="0" w:space="0" w:color="auto"/>
                    <w:right w:val="none" w:sz="0" w:space="0" w:color="auto"/>
                  </w:divBdr>
                  <w:divsChild>
                    <w:div w:id="686104613">
                      <w:marLeft w:val="0"/>
                      <w:marRight w:val="0"/>
                      <w:marTop w:val="0"/>
                      <w:marBottom w:val="0"/>
                      <w:divBdr>
                        <w:top w:val="none" w:sz="0" w:space="0" w:color="auto"/>
                        <w:left w:val="none" w:sz="0" w:space="0" w:color="auto"/>
                        <w:bottom w:val="none" w:sz="0" w:space="0" w:color="auto"/>
                        <w:right w:val="none" w:sz="0" w:space="0" w:color="auto"/>
                      </w:divBdr>
                      <w:divsChild>
                        <w:div w:id="1285649497">
                          <w:marLeft w:val="0"/>
                          <w:marRight w:val="0"/>
                          <w:marTop w:val="0"/>
                          <w:marBottom w:val="0"/>
                          <w:divBdr>
                            <w:top w:val="none" w:sz="0" w:space="0" w:color="auto"/>
                            <w:left w:val="none" w:sz="0" w:space="0" w:color="auto"/>
                            <w:bottom w:val="none" w:sz="0" w:space="0" w:color="auto"/>
                            <w:right w:val="none" w:sz="0" w:space="0" w:color="auto"/>
                          </w:divBdr>
                          <w:divsChild>
                            <w:div w:id="20193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4067">
                  <w:marLeft w:val="0"/>
                  <w:marRight w:val="0"/>
                  <w:marTop w:val="0"/>
                  <w:marBottom w:val="0"/>
                  <w:divBdr>
                    <w:top w:val="none" w:sz="0" w:space="0" w:color="auto"/>
                    <w:left w:val="none" w:sz="0" w:space="0" w:color="auto"/>
                    <w:bottom w:val="none" w:sz="0" w:space="0" w:color="auto"/>
                    <w:right w:val="none" w:sz="0" w:space="0" w:color="auto"/>
                  </w:divBdr>
                  <w:divsChild>
                    <w:div w:id="2040349090">
                      <w:marLeft w:val="0"/>
                      <w:marRight w:val="0"/>
                      <w:marTop w:val="0"/>
                      <w:marBottom w:val="0"/>
                      <w:divBdr>
                        <w:top w:val="none" w:sz="0" w:space="0" w:color="auto"/>
                        <w:left w:val="none" w:sz="0" w:space="0" w:color="auto"/>
                        <w:bottom w:val="none" w:sz="0" w:space="0" w:color="auto"/>
                        <w:right w:val="none" w:sz="0" w:space="0" w:color="auto"/>
                      </w:divBdr>
                      <w:divsChild>
                        <w:div w:id="34432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0998">
          <w:marLeft w:val="0"/>
          <w:marRight w:val="0"/>
          <w:marTop w:val="0"/>
          <w:marBottom w:val="0"/>
          <w:divBdr>
            <w:top w:val="none" w:sz="0" w:space="0" w:color="auto"/>
            <w:left w:val="none" w:sz="0" w:space="0" w:color="auto"/>
            <w:bottom w:val="none" w:sz="0" w:space="0" w:color="auto"/>
            <w:right w:val="none" w:sz="0" w:space="0" w:color="auto"/>
          </w:divBdr>
          <w:divsChild>
            <w:div w:id="1371953187">
              <w:marLeft w:val="0"/>
              <w:marRight w:val="0"/>
              <w:marTop w:val="0"/>
              <w:marBottom w:val="0"/>
              <w:divBdr>
                <w:top w:val="none" w:sz="0" w:space="0" w:color="auto"/>
                <w:left w:val="none" w:sz="0" w:space="0" w:color="auto"/>
                <w:bottom w:val="none" w:sz="0" w:space="0" w:color="auto"/>
                <w:right w:val="none" w:sz="0" w:space="0" w:color="auto"/>
              </w:divBdr>
              <w:divsChild>
                <w:div w:id="637957747">
                  <w:marLeft w:val="0"/>
                  <w:marRight w:val="0"/>
                  <w:marTop w:val="0"/>
                  <w:marBottom w:val="0"/>
                  <w:divBdr>
                    <w:top w:val="none" w:sz="0" w:space="0" w:color="auto"/>
                    <w:left w:val="none" w:sz="0" w:space="0" w:color="auto"/>
                    <w:bottom w:val="none" w:sz="0" w:space="0" w:color="auto"/>
                    <w:right w:val="none" w:sz="0" w:space="0" w:color="auto"/>
                  </w:divBdr>
                  <w:divsChild>
                    <w:div w:id="1892157041">
                      <w:marLeft w:val="0"/>
                      <w:marRight w:val="0"/>
                      <w:marTop w:val="0"/>
                      <w:marBottom w:val="0"/>
                      <w:divBdr>
                        <w:top w:val="none" w:sz="0" w:space="0" w:color="auto"/>
                        <w:left w:val="none" w:sz="0" w:space="0" w:color="auto"/>
                        <w:bottom w:val="none" w:sz="0" w:space="0" w:color="auto"/>
                        <w:right w:val="none" w:sz="0" w:space="0" w:color="auto"/>
                      </w:divBdr>
                      <w:divsChild>
                        <w:div w:id="219446203">
                          <w:marLeft w:val="0"/>
                          <w:marRight w:val="0"/>
                          <w:marTop w:val="0"/>
                          <w:marBottom w:val="0"/>
                          <w:divBdr>
                            <w:top w:val="none" w:sz="0" w:space="0" w:color="auto"/>
                            <w:left w:val="none" w:sz="0" w:space="0" w:color="auto"/>
                            <w:bottom w:val="none" w:sz="0" w:space="0" w:color="auto"/>
                            <w:right w:val="none" w:sz="0" w:space="0" w:color="auto"/>
                          </w:divBdr>
                          <w:divsChild>
                            <w:div w:id="50231922">
                              <w:marLeft w:val="0"/>
                              <w:marRight w:val="0"/>
                              <w:marTop w:val="0"/>
                              <w:marBottom w:val="0"/>
                              <w:divBdr>
                                <w:top w:val="none" w:sz="0" w:space="0" w:color="auto"/>
                                <w:left w:val="none" w:sz="0" w:space="0" w:color="auto"/>
                                <w:bottom w:val="none" w:sz="0" w:space="0" w:color="auto"/>
                                <w:right w:val="none" w:sz="0" w:space="0" w:color="auto"/>
                              </w:divBdr>
                              <w:divsChild>
                                <w:div w:id="15631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339400">
          <w:marLeft w:val="0"/>
          <w:marRight w:val="0"/>
          <w:marTop w:val="0"/>
          <w:marBottom w:val="0"/>
          <w:divBdr>
            <w:top w:val="none" w:sz="0" w:space="0" w:color="auto"/>
            <w:left w:val="none" w:sz="0" w:space="0" w:color="auto"/>
            <w:bottom w:val="none" w:sz="0" w:space="0" w:color="auto"/>
            <w:right w:val="none" w:sz="0" w:space="0" w:color="auto"/>
          </w:divBdr>
          <w:divsChild>
            <w:div w:id="2050714986">
              <w:marLeft w:val="0"/>
              <w:marRight w:val="0"/>
              <w:marTop w:val="0"/>
              <w:marBottom w:val="0"/>
              <w:divBdr>
                <w:top w:val="none" w:sz="0" w:space="0" w:color="auto"/>
                <w:left w:val="none" w:sz="0" w:space="0" w:color="auto"/>
                <w:bottom w:val="none" w:sz="0" w:space="0" w:color="auto"/>
                <w:right w:val="none" w:sz="0" w:space="0" w:color="auto"/>
              </w:divBdr>
              <w:divsChild>
                <w:div w:id="2080979931">
                  <w:marLeft w:val="0"/>
                  <w:marRight w:val="0"/>
                  <w:marTop w:val="0"/>
                  <w:marBottom w:val="0"/>
                  <w:divBdr>
                    <w:top w:val="none" w:sz="0" w:space="0" w:color="auto"/>
                    <w:left w:val="none" w:sz="0" w:space="0" w:color="auto"/>
                    <w:bottom w:val="none" w:sz="0" w:space="0" w:color="auto"/>
                    <w:right w:val="none" w:sz="0" w:space="0" w:color="auto"/>
                  </w:divBdr>
                  <w:divsChild>
                    <w:div w:id="1577470898">
                      <w:marLeft w:val="0"/>
                      <w:marRight w:val="0"/>
                      <w:marTop w:val="0"/>
                      <w:marBottom w:val="0"/>
                      <w:divBdr>
                        <w:top w:val="none" w:sz="0" w:space="0" w:color="auto"/>
                        <w:left w:val="none" w:sz="0" w:space="0" w:color="auto"/>
                        <w:bottom w:val="none" w:sz="0" w:space="0" w:color="auto"/>
                        <w:right w:val="none" w:sz="0" w:space="0" w:color="auto"/>
                      </w:divBdr>
                      <w:divsChild>
                        <w:div w:id="2109080625">
                          <w:marLeft w:val="0"/>
                          <w:marRight w:val="0"/>
                          <w:marTop w:val="0"/>
                          <w:marBottom w:val="0"/>
                          <w:divBdr>
                            <w:top w:val="none" w:sz="0" w:space="0" w:color="auto"/>
                            <w:left w:val="none" w:sz="0" w:space="0" w:color="auto"/>
                            <w:bottom w:val="none" w:sz="0" w:space="0" w:color="auto"/>
                            <w:right w:val="none" w:sz="0" w:space="0" w:color="auto"/>
                          </w:divBdr>
                          <w:divsChild>
                            <w:div w:id="15195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8892">
                  <w:marLeft w:val="0"/>
                  <w:marRight w:val="0"/>
                  <w:marTop w:val="0"/>
                  <w:marBottom w:val="0"/>
                  <w:divBdr>
                    <w:top w:val="none" w:sz="0" w:space="0" w:color="auto"/>
                    <w:left w:val="none" w:sz="0" w:space="0" w:color="auto"/>
                    <w:bottom w:val="none" w:sz="0" w:space="0" w:color="auto"/>
                    <w:right w:val="none" w:sz="0" w:space="0" w:color="auto"/>
                  </w:divBdr>
                  <w:divsChild>
                    <w:div w:id="234511865">
                      <w:marLeft w:val="0"/>
                      <w:marRight w:val="0"/>
                      <w:marTop w:val="0"/>
                      <w:marBottom w:val="0"/>
                      <w:divBdr>
                        <w:top w:val="none" w:sz="0" w:space="0" w:color="auto"/>
                        <w:left w:val="none" w:sz="0" w:space="0" w:color="auto"/>
                        <w:bottom w:val="none" w:sz="0" w:space="0" w:color="auto"/>
                        <w:right w:val="none" w:sz="0" w:space="0" w:color="auto"/>
                      </w:divBdr>
                      <w:divsChild>
                        <w:div w:id="12508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69677">
          <w:marLeft w:val="0"/>
          <w:marRight w:val="0"/>
          <w:marTop w:val="0"/>
          <w:marBottom w:val="0"/>
          <w:divBdr>
            <w:top w:val="none" w:sz="0" w:space="0" w:color="auto"/>
            <w:left w:val="none" w:sz="0" w:space="0" w:color="auto"/>
            <w:bottom w:val="none" w:sz="0" w:space="0" w:color="auto"/>
            <w:right w:val="none" w:sz="0" w:space="0" w:color="auto"/>
          </w:divBdr>
          <w:divsChild>
            <w:div w:id="1154687120">
              <w:marLeft w:val="0"/>
              <w:marRight w:val="0"/>
              <w:marTop w:val="0"/>
              <w:marBottom w:val="0"/>
              <w:divBdr>
                <w:top w:val="none" w:sz="0" w:space="0" w:color="auto"/>
                <w:left w:val="none" w:sz="0" w:space="0" w:color="auto"/>
                <w:bottom w:val="none" w:sz="0" w:space="0" w:color="auto"/>
                <w:right w:val="none" w:sz="0" w:space="0" w:color="auto"/>
              </w:divBdr>
              <w:divsChild>
                <w:div w:id="1003363985">
                  <w:marLeft w:val="0"/>
                  <w:marRight w:val="0"/>
                  <w:marTop w:val="0"/>
                  <w:marBottom w:val="0"/>
                  <w:divBdr>
                    <w:top w:val="none" w:sz="0" w:space="0" w:color="auto"/>
                    <w:left w:val="none" w:sz="0" w:space="0" w:color="auto"/>
                    <w:bottom w:val="none" w:sz="0" w:space="0" w:color="auto"/>
                    <w:right w:val="none" w:sz="0" w:space="0" w:color="auto"/>
                  </w:divBdr>
                  <w:divsChild>
                    <w:div w:id="865291965">
                      <w:marLeft w:val="0"/>
                      <w:marRight w:val="0"/>
                      <w:marTop w:val="0"/>
                      <w:marBottom w:val="0"/>
                      <w:divBdr>
                        <w:top w:val="none" w:sz="0" w:space="0" w:color="auto"/>
                        <w:left w:val="none" w:sz="0" w:space="0" w:color="auto"/>
                        <w:bottom w:val="none" w:sz="0" w:space="0" w:color="auto"/>
                        <w:right w:val="none" w:sz="0" w:space="0" w:color="auto"/>
                      </w:divBdr>
                      <w:divsChild>
                        <w:div w:id="661323827">
                          <w:marLeft w:val="0"/>
                          <w:marRight w:val="0"/>
                          <w:marTop w:val="0"/>
                          <w:marBottom w:val="0"/>
                          <w:divBdr>
                            <w:top w:val="none" w:sz="0" w:space="0" w:color="auto"/>
                            <w:left w:val="none" w:sz="0" w:space="0" w:color="auto"/>
                            <w:bottom w:val="none" w:sz="0" w:space="0" w:color="auto"/>
                            <w:right w:val="none" w:sz="0" w:space="0" w:color="auto"/>
                          </w:divBdr>
                          <w:divsChild>
                            <w:div w:id="1376468540">
                              <w:marLeft w:val="0"/>
                              <w:marRight w:val="0"/>
                              <w:marTop w:val="0"/>
                              <w:marBottom w:val="0"/>
                              <w:divBdr>
                                <w:top w:val="none" w:sz="0" w:space="0" w:color="auto"/>
                                <w:left w:val="none" w:sz="0" w:space="0" w:color="auto"/>
                                <w:bottom w:val="none" w:sz="0" w:space="0" w:color="auto"/>
                                <w:right w:val="none" w:sz="0" w:space="0" w:color="auto"/>
                              </w:divBdr>
                              <w:divsChild>
                                <w:div w:id="9458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1633">
          <w:marLeft w:val="0"/>
          <w:marRight w:val="0"/>
          <w:marTop w:val="0"/>
          <w:marBottom w:val="0"/>
          <w:divBdr>
            <w:top w:val="none" w:sz="0" w:space="0" w:color="auto"/>
            <w:left w:val="none" w:sz="0" w:space="0" w:color="auto"/>
            <w:bottom w:val="none" w:sz="0" w:space="0" w:color="auto"/>
            <w:right w:val="none" w:sz="0" w:space="0" w:color="auto"/>
          </w:divBdr>
          <w:divsChild>
            <w:div w:id="826358295">
              <w:marLeft w:val="0"/>
              <w:marRight w:val="0"/>
              <w:marTop w:val="0"/>
              <w:marBottom w:val="0"/>
              <w:divBdr>
                <w:top w:val="none" w:sz="0" w:space="0" w:color="auto"/>
                <w:left w:val="none" w:sz="0" w:space="0" w:color="auto"/>
                <w:bottom w:val="none" w:sz="0" w:space="0" w:color="auto"/>
                <w:right w:val="none" w:sz="0" w:space="0" w:color="auto"/>
              </w:divBdr>
              <w:divsChild>
                <w:div w:id="381828321">
                  <w:marLeft w:val="0"/>
                  <w:marRight w:val="0"/>
                  <w:marTop w:val="0"/>
                  <w:marBottom w:val="0"/>
                  <w:divBdr>
                    <w:top w:val="none" w:sz="0" w:space="0" w:color="auto"/>
                    <w:left w:val="none" w:sz="0" w:space="0" w:color="auto"/>
                    <w:bottom w:val="none" w:sz="0" w:space="0" w:color="auto"/>
                    <w:right w:val="none" w:sz="0" w:space="0" w:color="auto"/>
                  </w:divBdr>
                  <w:divsChild>
                    <w:div w:id="1706171171">
                      <w:marLeft w:val="0"/>
                      <w:marRight w:val="0"/>
                      <w:marTop w:val="0"/>
                      <w:marBottom w:val="0"/>
                      <w:divBdr>
                        <w:top w:val="none" w:sz="0" w:space="0" w:color="auto"/>
                        <w:left w:val="none" w:sz="0" w:space="0" w:color="auto"/>
                        <w:bottom w:val="none" w:sz="0" w:space="0" w:color="auto"/>
                        <w:right w:val="none" w:sz="0" w:space="0" w:color="auto"/>
                      </w:divBdr>
                      <w:divsChild>
                        <w:div w:id="1782534729">
                          <w:marLeft w:val="0"/>
                          <w:marRight w:val="0"/>
                          <w:marTop w:val="0"/>
                          <w:marBottom w:val="0"/>
                          <w:divBdr>
                            <w:top w:val="none" w:sz="0" w:space="0" w:color="auto"/>
                            <w:left w:val="none" w:sz="0" w:space="0" w:color="auto"/>
                            <w:bottom w:val="none" w:sz="0" w:space="0" w:color="auto"/>
                            <w:right w:val="none" w:sz="0" w:space="0" w:color="auto"/>
                          </w:divBdr>
                          <w:divsChild>
                            <w:div w:id="13836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3203">
                  <w:marLeft w:val="0"/>
                  <w:marRight w:val="0"/>
                  <w:marTop w:val="0"/>
                  <w:marBottom w:val="0"/>
                  <w:divBdr>
                    <w:top w:val="none" w:sz="0" w:space="0" w:color="auto"/>
                    <w:left w:val="none" w:sz="0" w:space="0" w:color="auto"/>
                    <w:bottom w:val="none" w:sz="0" w:space="0" w:color="auto"/>
                    <w:right w:val="none" w:sz="0" w:space="0" w:color="auto"/>
                  </w:divBdr>
                  <w:divsChild>
                    <w:div w:id="400712135">
                      <w:marLeft w:val="0"/>
                      <w:marRight w:val="0"/>
                      <w:marTop w:val="0"/>
                      <w:marBottom w:val="0"/>
                      <w:divBdr>
                        <w:top w:val="none" w:sz="0" w:space="0" w:color="auto"/>
                        <w:left w:val="none" w:sz="0" w:space="0" w:color="auto"/>
                        <w:bottom w:val="none" w:sz="0" w:space="0" w:color="auto"/>
                        <w:right w:val="none" w:sz="0" w:space="0" w:color="auto"/>
                      </w:divBdr>
                      <w:divsChild>
                        <w:div w:id="38502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59619">
          <w:marLeft w:val="0"/>
          <w:marRight w:val="0"/>
          <w:marTop w:val="0"/>
          <w:marBottom w:val="0"/>
          <w:divBdr>
            <w:top w:val="none" w:sz="0" w:space="0" w:color="auto"/>
            <w:left w:val="none" w:sz="0" w:space="0" w:color="auto"/>
            <w:bottom w:val="none" w:sz="0" w:space="0" w:color="auto"/>
            <w:right w:val="none" w:sz="0" w:space="0" w:color="auto"/>
          </w:divBdr>
          <w:divsChild>
            <w:div w:id="1933663754">
              <w:marLeft w:val="0"/>
              <w:marRight w:val="0"/>
              <w:marTop w:val="0"/>
              <w:marBottom w:val="0"/>
              <w:divBdr>
                <w:top w:val="none" w:sz="0" w:space="0" w:color="auto"/>
                <w:left w:val="none" w:sz="0" w:space="0" w:color="auto"/>
                <w:bottom w:val="none" w:sz="0" w:space="0" w:color="auto"/>
                <w:right w:val="none" w:sz="0" w:space="0" w:color="auto"/>
              </w:divBdr>
              <w:divsChild>
                <w:div w:id="1715276520">
                  <w:marLeft w:val="0"/>
                  <w:marRight w:val="0"/>
                  <w:marTop w:val="0"/>
                  <w:marBottom w:val="0"/>
                  <w:divBdr>
                    <w:top w:val="none" w:sz="0" w:space="0" w:color="auto"/>
                    <w:left w:val="none" w:sz="0" w:space="0" w:color="auto"/>
                    <w:bottom w:val="none" w:sz="0" w:space="0" w:color="auto"/>
                    <w:right w:val="none" w:sz="0" w:space="0" w:color="auto"/>
                  </w:divBdr>
                  <w:divsChild>
                    <w:div w:id="815729644">
                      <w:marLeft w:val="0"/>
                      <w:marRight w:val="0"/>
                      <w:marTop w:val="0"/>
                      <w:marBottom w:val="0"/>
                      <w:divBdr>
                        <w:top w:val="none" w:sz="0" w:space="0" w:color="auto"/>
                        <w:left w:val="none" w:sz="0" w:space="0" w:color="auto"/>
                        <w:bottom w:val="none" w:sz="0" w:space="0" w:color="auto"/>
                        <w:right w:val="none" w:sz="0" w:space="0" w:color="auto"/>
                      </w:divBdr>
                      <w:divsChild>
                        <w:div w:id="313800792">
                          <w:marLeft w:val="0"/>
                          <w:marRight w:val="0"/>
                          <w:marTop w:val="0"/>
                          <w:marBottom w:val="0"/>
                          <w:divBdr>
                            <w:top w:val="none" w:sz="0" w:space="0" w:color="auto"/>
                            <w:left w:val="none" w:sz="0" w:space="0" w:color="auto"/>
                            <w:bottom w:val="none" w:sz="0" w:space="0" w:color="auto"/>
                            <w:right w:val="none" w:sz="0" w:space="0" w:color="auto"/>
                          </w:divBdr>
                          <w:divsChild>
                            <w:div w:id="1593006730">
                              <w:marLeft w:val="0"/>
                              <w:marRight w:val="0"/>
                              <w:marTop w:val="0"/>
                              <w:marBottom w:val="0"/>
                              <w:divBdr>
                                <w:top w:val="none" w:sz="0" w:space="0" w:color="auto"/>
                                <w:left w:val="none" w:sz="0" w:space="0" w:color="auto"/>
                                <w:bottom w:val="none" w:sz="0" w:space="0" w:color="auto"/>
                                <w:right w:val="none" w:sz="0" w:space="0" w:color="auto"/>
                              </w:divBdr>
                              <w:divsChild>
                                <w:div w:id="13073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94040">
          <w:marLeft w:val="0"/>
          <w:marRight w:val="0"/>
          <w:marTop w:val="0"/>
          <w:marBottom w:val="0"/>
          <w:divBdr>
            <w:top w:val="none" w:sz="0" w:space="0" w:color="auto"/>
            <w:left w:val="none" w:sz="0" w:space="0" w:color="auto"/>
            <w:bottom w:val="none" w:sz="0" w:space="0" w:color="auto"/>
            <w:right w:val="none" w:sz="0" w:space="0" w:color="auto"/>
          </w:divBdr>
          <w:divsChild>
            <w:div w:id="1460537912">
              <w:marLeft w:val="0"/>
              <w:marRight w:val="0"/>
              <w:marTop w:val="0"/>
              <w:marBottom w:val="0"/>
              <w:divBdr>
                <w:top w:val="none" w:sz="0" w:space="0" w:color="auto"/>
                <w:left w:val="none" w:sz="0" w:space="0" w:color="auto"/>
                <w:bottom w:val="none" w:sz="0" w:space="0" w:color="auto"/>
                <w:right w:val="none" w:sz="0" w:space="0" w:color="auto"/>
              </w:divBdr>
              <w:divsChild>
                <w:div w:id="386270279">
                  <w:marLeft w:val="0"/>
                  <w:marRight w:val="0"/>
                  <w:marTop w:val="0"/>
                  <w:marBottom w:val="0"/>
                  <w:divBdr>
                    <w:top w:val="none" w:sz="0" w:space="0" w:color="auto"/>
                    <w:left w:val="none" w:sz="0" w:space="0" w:color="auto"/>
                    <w:bottom w:val="none" w:sz="0" w:space="0" w:color="auto"/>
                    <w:right w:val="none" w:sz="0" w:space="0" w:color="auto"/>
                  </w:divBdr>
                  <w:divsChild>
                    <w:div w:id="1424495334">
                      <w:marLeft w:val="0"/>
                      <w:marRight w:val="0"/>
                      <w:marTop w:val="0"/>
                      <w:marBottom w:val="0"/>
                      <w:divBdr>
                        <w:top w:val="none" w:sz="0" w:space="0" w:color="auto"/>
                        <w:left w:val="none" w:sz="0" w:space="0" w:color="auto"/>
                        <w:bottom w:val="none" w:sz="0" w:space="0" w:color="auto"/>
                        <w:right w:val="none" w:sz="0" w:space="0" w:color="auto"/>
                      </w:divBdr>
                      <w:divsChild>
                        <w:div w:id="754739670">
                          <w:marLeft w:val="0"/>
                          <w:marRight w:val="0"/>
                          <w:marTop w:val="0"/>
                          <w:marBottom w:val="0"/>
                          <w:divBdr>
                            <w:top w:val="none" w:sz="0" w:space="0" w:color="auto"/>
                            <w:left w:val="none" w:sz="0" w:space="0" w:color="auto"/>
                            <w:bottom w:val="none" w:sz="0" w:space="0" w:color="auto"/>
                            <w:right w:val="none" w:sz="0" w:space="0" w:color="auto"/>
                          </w:divBdr>
                          <w:divsChild>
                            <w:div w:id="14976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3321">
                  <w:marLeft w:val="0"/>
                  <w:marRight w:val="0"/>
                  <w:marTop w:val="0"/>
                  <w:marBottom w:val="0"/>
                  <w:divBdr>
                    <w:top w:val="none" w:sz="0" w:space="0" w:color="auto"/>
                    <w:left w:val="none" w:sz="0" w:space="0" w:color="auto"/>
                    <w:bottom w:val="none" w:sz="0" w:space="0" w:color="auto"/>
                    <w:right w:val="none" w:sz="0" w:space="0" w:color="auto"/>
                  </w:divBdr>
                  <w:divsChild>
                    <w:div w:id="1271469934">
                      <w:marLeft w:val="0"/>
                      <w:marRight w:val="0"/>
                      <w:marTop w:val="0"/>
                      <w:marBottom w:val="0"/>
                      <w:divBdr>
                        <w:top w:val="none" w:sz="0" w:space="0" w:color="auto"/>
                        <w:left w:val="none" w:sz="0" w:space="0" w:color="auto"/>
                        <w:bottom w:val="none" w:sz="0" w:space="0" w:color="auto"/>
                        <w:right w:val="none" w:sz="0" w:space="0" w:color="auto"/>
                      </w:divBdr>
                      <w:divsChild>
                        <w:div w:id="8583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8339">
          <w:marLeft w:val="0"/>
          <w:marRight w:val="0"/>
          <w:marTop w:val="0"/>
          <w:marBottom w:val="0"/>
          <w:divBdr>
            <w:top w:val="none" w:sz="0" w:space="0" w:color="auto"/>
            <w:left w:val="none" w:sz="0" w:space="0" w:color="auto"/>
            <w:bottom w:val="none" w:sz="0" w:space="0" w:color="auto"/>
            <w:right w:val="none" w:sz="0" w:space="0" w:color="auto"/>
          </w:divBdr>
          <w:divsChild>
            <w:div w:id="1057974192">
              <w:marLeft w:val="0"/>
              <w:marRight w:val="0"/>
              <w:marTop w:val="0"/>
              <w:marBottom w:val="0"/>
              <w:divBdr>
                <w:top w:val="none" w:sz="0" w:space="0" w:color="auto"/>
                <w:left w:val="none" w:sz="0" w:space="0" w:color="auto"/>
                <w:bottom w:val="none" w:sz="0" w:space="0" w:color="auto"/>
                <w:right w:val="none" w:sz="0" w:space="0" w:color="auto"/>
              </w:divBdr>
              <w:divsChild>
                <w:div w:id="1958682191">
                  <w:marLeft w:val="0"/>
                  <w:marRight w:val="0"/>
                  <w:marTop w:val="0"/>
                  <w:marBottom w:val="0"/>
                  <w:divBdr>
                    <w:top w:val="none" w:sz="0" w:space="0" w:color="auto"/>
                    <w:left w:val="none" w:sz="0" w:space="0" w:color="auto"/>
                    <w:bottom w:val="none" w:sz="0" w:space="0" w:color="auto"/>
                    <w:right w:val="none" w:sz="0" w:space="0" w:color="auto"/>
                  </w:divBdr>
                  <w:divsChild>
                    <w:div w:id="2040353150">
                      <w:marLeft w:val="0"/>
                      <w:marRight w:val="0"/>
                      <w:marTop w:val="0"/>
                      <w:marBottom w:val="0"/>
                      <w:divBdr>
                        <w:top w:val="none" w:sz="0" w:space="0" w:color="auto"/>
                        <w:left w:val="none" w:sz="0" w:space="0" w:color="auto"/>
                        <w:bottom w:val="none" w:sz="0" w:space="0" w:color="auto"/>
                        <w:right w:val="none" w:sz="0" w:space="0" w:color="auto"/>
                      </w:divBdr>
                      <w:divsChild>
                        <w:div w:id="426266783">
                          <w:marLeft w:val="0"/>
                          <w:marRight w:val="0"/>
                          <w:marTop w:val="0"/>
                          <w:marBottom w:val="0"/>
                          <w:divBdr>
                            <w:top w:val="none" w:sz="0" w:space="0" w:color="auto"/>
                            <w:left w:val="none" w:sz="0" w:space="0" w:color="auto"/>
                            <w:bottom w:val="none" w:sz="0" w:space="0" w:color="auto"/>
                            <w:right w:val="none" w:sz="0" w:space="0" w:color="auto"/>
                          </w:divBdr>
                          <w:divsChild>
                            <w:div w:id="1635257525">
                              <w:marLeft w:val="0"/>
                              <w:marRight w:val="0"/>
                              <w:marTop w:val="0"/>
                              <w:marBottom w:val="0"/>
                              <w:divBdr>
                                <w:top w:val="none" w:sz="0" w:space="0" w:color="auto"/>
                                <w:left w:val="none" w:sz="0" w:space="0" w:color="auto"/>
                                <w:bottom w:val="none" w:sz="0" w:space="0" w:color="auto"/>
                                <w:right w:val="none" w:sz="0" w:space="0" w:color="auto"/>
                              </w:divBdr>
                              <w:divsChild>
                                <w:div w:id="19071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77050">
          <w:marLeft w:val="0"/>
          <w:marRight w:val="0"/>
          <w:marTop w:val="0"/>
          <w:marBottom w:val="0"/>
          <w:divBdr>
            <w:top w:val="none" w:sz="0" w:space="0" w:color="auto"/>
            <w:left w:val="none" w:sz="0" w:space="0" w:color="auto"/>
            <w:bottom w:val="none" w:sz="0" w:space="0" w:color="auto"/>
            <w:right w:val="none" w:sz="0" w:space="0" w:color="auto"/>
          </w:divBdr>
          <w:divsChild>
            <w:div w:id="2041586311">
              <w:marLeft w:val="0"/>
              <w:marRight w:val="0"/>
              <w:marTop w:val="0"/>
              <w:marBottom w:val="0"/>
              <w:divBdr>
                <w:top w:val="none" w:sz="0" w:space="0" w:color="auto"/>
                <w:left w:val="none" w:sz="0" w:space="0" w:color="auto"/>
                <w:bottom w:val="none" w:sz="0" w:space="0" w:color="auto"/>
                <w:right w:val="none" w:sz="0" w:space="0" w:color="auto"/>
              </w:divBdr>
              <w:divsChild>
                <w:div w:id="1420325420">
                  <w:marLeft w:val="0"/>
                  <w:marRight w:val="0"/>
                  <w:marTop w:val="0"/>
                  <w:marBottom w:val="0"/>
                  <w:divBdr>
                    <w:top w:val="none" w:sz="0" w:space="0" w:color="auto"/>
                    <w:left w:val="none" w:sz="0" w:space="0" w:color="auto"/>
                    <w:bottom w:val="none" w:sz="0" w:space="0" w:color="auto"/>
                    <w:right w:val="none" w:sz="0" w:space="0" w:color="auto"/>
                  </w:divBdr>
                  <w:divsChild>
                    <w:div w:id="1720281931">
                      <w:marLeft w:val="0"/>
                      <w:marRight w:val="0"/>
                      <w:marTop w:val="0"/>
                      <w:marBottom w:val="0"/>
                      <w:divBdr>
                        <w:top w:val="none" w:sz="0" w:space="0" w:color="auto"/>
                        <w:left w:val="none" w:sz="0" w:space="0" w:color="auto"/>
                        <w:bottom w:val="none" w:sz="0" w:space="0" w:color="auto"/>
                        <w:right w:val="none" w:sz="0" w:space="0" w:color="auto"/>
                      </w:divBdr>
                      <w:divsChild>
                        <w:div w:id="2118215480">
                          <w:marLeft w:val="0"/>
                          <w:marRight w:val="0"/>
                          <w:marTop w:val="0"/>
                          <w:marBottom w:val="0"/>
                          <w:divBdr>
                            <w:top w:val="none" w:sz="0" w:space="0" w:color="auto"/>
                            <w:left w:val="none" w:sz="0" w:space="0" w:color="auto"/>
                            <w:bottom w:val="none" w:sz="0" w:space="0" w:color="auto"/>
                            <w:right w:val="none" w:sz="0" w:space="0" w:color="auto"/>
                          </w:divBdr>
                          <w:divsChild>
                            <w:div w:id="18729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472">
                  <w:marLeft w:val="0"/>
                  <w:marRight w:val="0"/>
                  <w:marTop w:val="0"/>
                  <w:marBottom w:val="0"/>
                  <w:divBdr>
                    <w:top w:val="none" w:sz="0" w:space="0" w:color="auto"/>
                    <w:left w:val="none" w:sz="0" w:space="0" w:color="auto"/>
                    <w:bottom w:val="none" w:sz="0" w:space="0" w:color="auto"/>
                    <w:right w:val="none" w:sz="0" w:space="0" w:color="auto"/>
                  </w:divBdr>
                  <w:divsChild>
                    <w:div w:id="265508520">
                      <w:marLeft w:val="0"/>
                      <w:marRight w:val="0"/>
                      <w:marTop w:val="0"/>
                      <w:marBottom w:val="0"/>
                      <w:divBdr>
                        <w:top w:val="none" w:sz="0" w:space="0" w:color="auto"/>
                        <w:left w:val="none" w:sz="0" w:space="0" w:color="auto"/>
                        <w:bottom w:val="none" w:sz="0" w:space="0" w:color="auto"/>
                        <w:right w:val="none" w:sz="0" w:space="0" w:color="auto"/>
                      </w:divBdr>
                      <w:divsChild>
                        <w:div w:id="8530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94738">
          <w:marLeft w:val="0"/>
          <w:marRight w:val="0"/>
          <w:marTop w:val="0"/>
          <w:marBottom w:val="0"/>
          <w:divBdr>
            <w:top w:val="none" w:sz="0" w:space="0" w:color="auto"/>
            <w:left w:val="none" w:sz="0" w:space="0" w:color="auto"/>
            <w:bottom w:val="none" w:sz="0" w:space="0" w:color="auto"/>
            <w:right w:val="none" w:sz="0" w:space="0" w:color="auto"/>
          </w:divBdr>
          <w:divsChild>
            <w:div w:id="1285040669">
              <w:marLeft w:val="0"/>
              <w:marRight w:val="0"/>
              <w:marTop w:val="0"/>
              <w:marBottom w:val="0"/>
              <w:divBdr>
                <w:top w:val="none" w:sz="0" w:space="0" w:color="auto"/>
                <w:left w:val="none" w:sz="0" w:space="0" w:color="auto"/>
                <w:bottom w:val="none" w:sz="0" w:space="0" w:color="auto"/>
                <w:right w:val="none" w:sz="0" w:space="0" w:color="auto"/>
              </w:divBdr>
              <w:divsChild>
                <w:div w:id="793984857">
                  <w:marLeft w:val="0"/>
                  <w:marRight w:val="0"/>
                  <w:marTop w:val="0"/>
                  <w:marBottom w:val="0"/>
                  <w:divBdr>
                    <w:top w:val="none" w:sz="0" w:space="0" w:color="auto"/>
                    <w:left w:val="none" w:sz="0" w:space="0" w:color="auto"/>
                    <w:bottom w:val="none" w:sz="0" w:space="0" w:color="auto"/>
                    <w:right w:val="none" w:sz="0" w:space="0" w:color="auto"/>
                  </w:divBdr>
                  <w:divsChild>
                    <w:div w:id="346178326">
                      <w:marLeft w:val="0"/>
                      <w:marRight w:val="0"/>
                      <w:marTop w:val="0"/>
                      <w:marBottom w:val="0"/>
                      <w:divBdr>
                        <w:top w:val="none" w:sz="0" w:space="0" w:color="auto"/>
                        <w:left w:val="none" w:sz="0" w:space="0" w:color="auto"/>
                        <w:bottom w:val="none" w:sz="0" w:space="0" w:color="auto"/>
                        <w:right w:val="none" w:sz="0" w:space="0" w:color="auto"/>
                      </w:divBdr>
                      <w:divsChild>
                        <w:div w:id="727150941">
                          <w:marLeft w:val="0"/>
                          <w:marRight w:val="0"/>
                          <w:marTop w:val="0"/>
                          <w:marBottom w:val="0"/>
                          <w:divBdr>
                            <w:top w:val="none" w:sz="0" w:space="0" w:color="auto"/>
                            <w:left w:val="none" w:sz="0" w:space="0" w:color="auto"/>
                            <w:bottom w:val="none" w:sz="0" w:space="0" w:color="auto"/>
                            <w:right w:val="none" w:sz="0" w:space="0" w:color="auto"/>
                          </w:divBdr>
                          <w:divsChild>
                            <w:div w:id="1308315778">
                              <w:marLeft w:val="0"/>
                              <w:marRight w:val="0"/>
                              <w:marTop w:val="0"/>
                              <w:marBottom w:val="0"/>
                              <w:divBdr>
                                <w:top w:val="none" w:sz="0" w:space="0" w:color="auto"/>
                                <w:left w:val="none" w:sz="0" w:space="0" w:color="auto"/>
                                <w:bottom w:val="none" w:sz="0" w:space="0" w:color="auto"/>
                                <w:right w:val="none" w:sz="0" w:space="0" w:color="auto"/>
                              </w:divBdr>
                              <w:divsChild>
                                <w:div w:id="21319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306875">
          <w:marLeft w:val="0"/>
          <w:marRight w:val="0"/>
          <w:marTop w:val="0"/>
          <w:marBottom w:val="0"/>
          <w:divBdr>
            <w:top w:val="none" w:sz="0" w:space="0" w:color="auto"/>
            <w:left w:val="none" w:sz="0" w:space="0" w:color="auto"/>
            <w:bottom w:val="none" w:sz="0" w:space="0" w:color="auto"/>
            <w:right w:val="none" w:sz="0" w:space="0" w:color="auto"/>
          </w:divBdr>
          <w:divsChild>
            <w:div w:id="1590701457">
              <w:marLeft w:val="0"/>
              <w:marRight w:val="0"/>
              <w:marTop w:val="0"/>
              <w:marBottom w:val="0"/>
              <w:divBdr>
                <w:top w:val="none" w:sz="0" w:space="0" w:color="auto"/>
                <w:left w:val="none" w:sz="0" w:space="0" w:color="auto"/>
                <w:bottom w:val="none" w:sz="0" w:space="0" w:color="auto"/>
                <w:right w:val="none" w:sz="0" w:space="0" w:color="auto"/>
              </w:divBdr>
              <w:divsChild>
                <w:div w:id="1266114115">
                  <w:marLeft w:val="0"/>
                  <w:marRight w:val="0"/>
                  <w:marTop w:val="0"/>
                  <w:marBottom w:val="0"/>
                  <w:divBdr>
                    <w:top w:val="none" w:sz="0" w:space="0" w:color="auto"/>
                    <w:left w:val="none" w:sz="0" w:space="0" w:color="auto"/>
                    <w:bottom w:val="none" w:sz="0" w:space="0" w:color="auto"/>
                    <w:right w:val="none" w:sz="0" w:space="0" w:color="auto"/>
                  </w:divBdr>
                  <w:divsChild>
                    <w:div w:id="337345189">
                      <w:marLeft w:val="0"/>
                      <w:marRight w:val="0"/>
                      <w:marTop w:val="0"/>
                      <w:marBottom w:val="0"/>
                      <w:divBdr>
                        <w:top w:val="none" w:sz="0" w:space="0" w:color="auto"/>
                        <w:left w:val="none" w:sz="0" w:space="0" w:color="auto"/>
                        <w:bottom w:val="none" w:sz="0" w:space="0" w:color="auto"/>
                        <w:right w:val="none" w:sz="0" w:space="0" w:color="auto"/>
                      </w:divBdr>
                      <w:divsChild>
                        <w:div w:id="798836468">
                          <w:marLeft w:val="0"/>
                          <w:marRight w:val="0"/>
                          <w:marTop w:val="0"/>
                          <w:marBottom w:val="0"/>
                          <w:divBdr>
                            <w:top w:val="none" w:sz="0" w:space="0" w:color="auto"/>
                            <w:left w:val="none" w:sz="0" w:space="0" w:color="auto"/>
                            <w:bottom w:val="none" w:sz="0" w:space="0" w:color="auto"/>
                            <w:right w:val="none" w:sz="0" w:space="0" w:color="auto"/>
                          </w:divBdr>
                          <w:divsChild>
                            <w:div w:id="18786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839600">
      <w:bodyDiv w:val="1"/>
      <w:marLeft w:val="0"/>
      <w:marRight w:val="0"/>
      <w:marTop w:val="0"/>
      <w:marBottom w:val="0"/>
      <w:divBdr>
        <w:top w:val="none" w:sz="0" w:space="0" w:color="auto"/>
        <w:left w:val="none" w:sz="0" w:space="0" w:color="auto"/>
        <w:bottom w:val="none" w:sz="0" w:space="0" w:color="auto"/>
        <w:right w:val="none" w:sz="0" w:space="0" w:color="auto"/>
      </w:divBdr>
      <w:divsChild>
        <w:div w:id="2000113348">
          <w:marLeft w:val="0"/>
          <w:marRight w:val="0"/>
          <w:marTop w:val="0"/>
          <w:marBottom w:val="0"/>
          <w:divBdr>
            <w:top w:val="none" w:sz="0" w:space="0" w:color="auto"/>
            <w:left w:val="none" w:sz="0" w:space="0" w:color="auto"/>
            <w:bottom w:val="none" w:sz="0" w:space="0" w:color="auto"/>
            <w:right w:val="none" w:sz="0" w:space="0" w:color="auto"/>
          </w:divBdr>
        </w:div>
      </w:divsChild>
    </w:div>
    <w:div w:id="1673023440">
      <w:bodyDiv w:val="1"/>
      <w:marLeft w:val="0"/>
      <w:marRight w:val="0"/>
      <w:marTop w:val="0"/>
      <w:marBottom w:val="0"/>
      <w:divBdr>
        <w:top w:val="none" w:sz="0" w:space="0" w:color="auto"/>
        <w:left w:val="none" w:sz="0" w:space="0" w:color="auto"/>
        <w:bottom w:val="none" w:sz="0" w:space="0" w:color="auto"/>
        <w:right w:val="none" w:sz="0" w:space="0" w:color="auto"/>
      </w:divBdr>
    </w:div>
    <w:div w:id="1677876657">
      <w:bodyDiv w:val="1"/>
      <w:marLeft w:val="0"/>
      <w:marRight w:val="0"/>
      <w:marTop w:val="0"/>
      <w:marBottom w:val="0"/>
      <w:divBdr>
        <w:top w:val="none" w:sz="0" w:space="0" w:color="auto"/>
        <w:left w:val="none" w:sz="0" w:space="0" w:color="auto"/>
        <w:bottom w:val="none" w:sz="0" w:space="0" w:color="auto"/>
        <w:right w:val="none" w:sz="0" w:space="0" w:color="auto"/>
      </w:divBdr>
    </w:div>
    <w:div w:id="1679889278">
      <w:bodyDiv w:val="1"/>
      <w:marLeft w:val="0"/>
      <w:marRight w:val="0"/>
      <w:marTop w:val="0"/>
      <w:marBottom w:val="0"/>
      <w:divBdr>
        <w:top w:val="none" w:sz="0" w:space="0" w:color="auto"/>
        <w:left w:val="none" w:sz="0" w:space="0" w:color="auto"/>
        <w:bottom w:val="none" w:sz="0" w:space="0" w:color="auto"/>
        <w:right w:val="none" w:sz="0" w:space="0" w:color="auto"/>
      </w:divBdr>
    </w:div>
    <w:div w:id="1681471290">
      <w:bodyDiv w:val="1"/>
      <w:marLeft w:val="0"/>
      <w:marRight w:val="0"/>
      <w:marTop w:val="0"/>
      <w:marBottom w:val="0"/>
      <w:divBdr>
        <w:top w:val="none" w:sz="0" w:space="0" w:color="auto"/>
        <w:left w:val="none" w:sz="0" w:space="0" w:color="auto"/>
        <w:bottom w:val="none" w:sz="0" w:space="0" w:color="auto"/>
        <w:right w:val="none" w:sz="0" w:space="0" w:color="auto"/>
      </w:divBdr>
    </w:div>
    <w:div w:id="1684240948">
      <w:bodyDiv w:val="1"/>
      <w:marLeft w:val="0"/>
      <w:marRight w:val="0"/>
      <w:marTop w:val="0"/>
      <w:marBottom w:val="0"/>
      <w:divBdr>
        <w:top w:val="none" w:sz="0" w:space="0" w:color="auto"/>
        <w:left w:val="none" w:sz="0" w:space="0" w:color="auto"/>
        <w:bottom w:val="none" w:sz="0" w:space="0" w:color="auto"/>
        <w:right w:val="none" w:sz="0" w:space="0" w:color="auto"/>
      </w:divBdr>
    </w:div>
    <w:div w:id="1687631958">
      <w:bodyDiv w:val="1"/>
      <w:marLeft w:val="0"/>
      <w:marRight w:val="0"/>
      <w:marTop w:val="0"/>
      <w:marBottom w:val="0"/>
      <w:divBdr>
        <w:top w:val="none" w:sz="0" w:space="0" w:color="auto"/>
        <w:left w:val="none" w:sz="0" w:space="0" w:color="auto"/>
        <w:bottom w:val="none" w:sz="0" w:space="0" w:color="auto"/>
        <w:right w:val="none" w:sz="0" w:space="0" w:color="auto"/>
      </w:divBdr>
    </w:div>
    <w:div w:id="1689140135">
      <w:bodyDiv w:val="1"/>
      <w:marLeft w:val="0"/>
      <w:marRight w:val="0"/>
      <w:marTop w:val="0"/>
      <w:marBottom w:val="0"/>
      <w:divBdr>
        <w:top w:val="none" w:sz="0" w:space="0" w:color="auto"/>
        <w:left w:val="none" w:sz="0" w:space="0" w:color="auto"/>
        <w:bottom w:val="none" w:sz="0" w:space="0" w:color="auto"/>
        <w:right w:val="none" w:sz="0" w:space="0" w:color="auto"/>
      </w:divBdr>
    </w:div>
    <w:div w:id="1689406256">
      <w:bodyDiv w:val="1"/>
      <w:marLeft w:val="0"/>
      <w:marRight w:val="0"/>
      <w:marTop w:val="0"/>
      <w:marBottom w:val="0"/>
      <w:divBdr>
        <w:top w:val="none" w:sz="0" w:space="0" w:color="auto"/>
        <w:left w:val="none" w:sz="0" w:space="0" w:color="auto"/>
        <w:bottom w:val="none" w:sz="0" w:space="0" w:color="auto"/>
        <w:right w:val="none" w:sz="0" w:space="0" w:color="auto"/>
      </w:divBdr>
    </w:div>
    <w:div w:id="1695694974">
      <w:bodyDiv w:val="1"/>
      <w:marLeft w:val="0"/>
      <w:marRight w:val="0"/>
      <w:marTop w:val="0"/>
      <w:marBottom w:val="0"/>
      <w:divBdr>
        <w:top w:val="none" w:sz="0" w:space="0" w:color="auto"/>
        <w:left w:val="none" w:sz="0" w:space="0" w:color="auto"/>
        <w:bottom w:val="none" w:sz="0" w:space="0" w:color="auto"/>
        <w:right w:val="none" w:sz="0" w:space="0" w:color="auto"/>
      </w:divBdr>
    </w:div>
    <w:div w:id="1698117424">
      <w:bodyDiv w:val="1"/>
      <w:marLeft w:val="0"/>
      <w:marRight w:val="0"/>
      <w:marTop w:val="0"/>
      <w:marBottom w:val="0"/>
      <w:divBdr>
        <w:top w:val="none" w:sz="0" w:space="0" w:color="auto"/>
        <w:left w:val="none" w:sz="0" w:space="0" w:color="auto"/>
        <w:bottom w:val="none" w:sz="0" w:space="0" w:color="auto"/>
        <w:right w:val="none" w:sz="0" w:space="0" w:color="auto"/>
      </w:divBdr>
    </w:div>
    <w:div w:id="1700158376">
      <w:bodyDiv w:val="1"/>
      <w:marLeft w:val="0"/>
      <w:marRight w:val="0"/>
      <w:marTop w:val="0"/>
      <w:marBottom w:val="0"/>
      <w:divBdr>
        <w:top w:val="none" w:sz="0" w:space="0" w:color="auto"/>
        <w:left w:val="none" w:sz="0" w:space="0" w:color="auto"/>
        <w:bottom w:val="none" w:sz="0" w:space="0" w:color="auto"/>
        <w:right w:val="none" w:sz="0" w:space="0" w:color="auto"/>
      </w:divBdr>
      <w:divsChild>
        <w:div w:id="629284952">
          <w:marLeft w:val="0"/>
          <w:marRight w:val="0"/>
          <w:marTop w:val="0"/>
          <w:marBottom w:val="0"/>
          <w:divBdr>
            <w:top w:val="none" w:sz="0" w:space="0" w:color="auto"/>
            <w:left w:val="none" w:sz="0" w:space="0" w:color="auto"/>
            <w:bottom w:val="none" w:sz="0" w:space="0" w:color="auto"/>
            <w:right w:val="none" w:sz="0" w:space="0" w:color="auto"/>
          </w:divBdr>
          <w:divsChild>
            <w:div w:id="19982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8913">
      <w:bodyDiv w:val="1"/>
      <w:marLeft w:val="0"/>
      <w:marRight w:val="0"/>
      <w:marTop w:val="0"/>
      <w:marBottom w:val="0"/>
      <w:divBdr>
        <w:top w:val="none" w:sz="0" w:space="0" w:color="auto"/>
        <w:left w:val="none" w:sz="0" w:space="0" w:color="auto"/>
        <w:bottom w:val="none" w:sz="0" w:space="0" w:color="auto"/>
        <w:right w:val="none" w:sz="0" w:space="0" w:color="auto"/>
      </w:divBdr>
    </w:div>
    <w:div w:id="1703898841">
      <w:bodyDiv w:val="1"/>
      <w:marLeft w:val="0"/>
      <w:marRight w:val="0"/>
      <w:marTop w:val="0"/>
      <w:marBottom w:val="0"/>
      <w:divBdr>
        <w:top w:val="none" w:sz="0" w:space="0" w:color="auto"/>
        <w:left w:val="none" w:sz="0" w:space="0" w:color="auto"/>
        <w:bottom w:val="none" w:sz="0" w:space="0" w:color="auto"/>
        <w:right w:val="none" w:sz="0" w:space="0" w:color="auto"/>
      </w:divBdr>
    </w:div>
    <w:div w:id="1705405712">
      <w:bodyDiv w:val="1"/>
      <w:marLeft w:val="0"/>
      <w:marRight w:val="0"/>
      <w:marTop w:val="0"/>
      <w:marBottom w:val="0"/>
      <w:divBdr>
        <w:top w:val="none" w:sz="0" w:space="0" w:color="auto"/>
        <w:left w:val="none" w:sz="0" w:space="0" w:color="auto"/>
        <w:bottom w:val="none" w:sz="0" w:space="0" w:color="auto"/>
        <w:right w:val="none" w:sz="0" w:space="0" w:color="auto"/>
      </w:divBdr>
    </w:div>
    <w:div w:id="1718042194">
      <w:bodyDiv w:val="1"/>
      <w:marLeft w:val="0"/>
      <w:marRight w:val="0"/>
      <w:marTop w:val="0"/>
      <w:marBottom w:val="0"/>
      <w:divBdr>
        <w:top w:val="none" w:sz="0" w:space="0" w:color="auto"/>
        <w:left w:val="none" w:sz="0" w:space="0" w:color="auto"/>
        <w:bottom w:val="none" w:sz="0" w:space="0" w:color="auto"/>
        <w:right w:val="none" w:sz="0" w:space="0" w:color="auto"/>
      </w:divBdr>
    </w:div>
    <w:div w:id="1722823032">
      <w:bodyDiv w:val="1"/>
      <w:marLeft w:val="0"/>
      <w:marRight w:val="0"/>
      <w:marTop w:val="0"/>
      <w:marBottom w:val="0"/>
      <w:divBdr>
        <w:top w:val="none" w:sz="0" w:space="0" w:color="auto"/>
        <w:left w:val="none" w:sz="0" w:space="0" w:color="auto"/>
        <w:bottom w:val="none" w:sz="0" w:space="0" w:color="auto"/>
        <w:right w:val="none" w:sz="0" w:space="0" w:color="auto"/>
      </w:divBdr>
    </w:div>
    <w:div w:id="1724595676">
      <w:bodyDiv w:val="1"/>
      <w:marLeft w:val="0"/>
      <w:marRight w:val="0"/>
      <w:marTop w:val="0"/>
      <w:marBottom w:val="0"/>
      <w:divBdr>
        <w:top w:val="none" w:sz="0" w:space="0" w:color="auto"/>
        <w:left w:val="none" w:sz="0" w:space="0" w:color="auto"/>
        <w:bottom w:val="none" w:sz="0" w:space="0" w:color="auto"/>
        <w:right w:val="none" w:sz="0" w:space="0" w:color="auto"/>
      </w:divBdr>
    </w:div>
    <w:div w:id="1736005323">
      <w:bodyDiv w:val="1"/>
      <w:marLeft w:val="0"/>
      <w:marRight w:val="0"/>
      <w:marTop w:val="0"/>
      <w:marBottom w:val="0"/>
      <w:divBdr>
        <w:top w:val="none" w:sz="0" w:space="0" w:color="auto"/>
        <w:left w:val="none" w:sz="0" w:space="0" w:color="auto"/>
        <w:bottom w:val="none" w:sz="0" w:space="0" w:color="auto"/>
        <w:right w:val="none" w:sz="0" w:space="0" w:color="auto"/>
      </w:divBdr>
    </w:div>
    <w:div w:id="1737437100">
      <w:bodyDiv w:val="1"/>
      <w:marLeft w:val="0"/>
      <w:marRight w:val="0"/>
      <w:marTop w:val="0"/>
      <w:marBottom w:val="0"/>
      <w:divBdr>
        <w:top w:val="none" w:sz="0" w:space="0" w:color="auto"/>
        <w:left w:val="none" w:sz="0" w:space="0" w:color="auto"/>
        <w:bottom w:val="none" w:sz="0" w:space="0" w:color="auto"/>
        <w:right w:val="none" w:sz="0" w:space="0" w:color="auto"/>
      </w:divBdr>
    </w:div>
    <w:div w:id="1742558716">
      <w:bodyDiv w:val="1"/>
      <w:marLeft w:val="0"/>
      <w:marRight w:val="0"/>
      <w:marTop w:val="0"/>
      <w:marBottom w:val="0"/>
      <w:divBdr>
        <w:top w:val="none" w:sz="0" w:space="0" w:color="auto"/>
        <w:left w:val="none" w:sz="0" w:space="0" w:color="auto"/>
        <w:bottom w:val="none" w:sz="0" w:space="0" w:color="auto"/>
        <w:right w:val="none" w:sz="0" w:space="0" w:color="auto"/>
      </w:divBdr>
    </w:div>
    <w:div w:id="1743482660">
      <w:bodyDiv w:val="1"/>
      <w:marLeft w:val="0"/>
      <w:marRight w:val="0"/>
      <w:marTop w:val="0"/>
      <w:marBottom w:val="0"/>
      <w:divBdr>
        <w:top w:val="none" w:sz="0" w:space="0" w:color="auto"/>
        <w:left w:val="none" w:sz="0" w:space="0" w:color="auto"/>
        <w:bottom w:val="none" w:sz="0" w:space="0" w:color="auto"/>
        <w:right w:val="none" w:sz="0" w:space="0" w:color="auto"/>
      </w:divBdr>
    </w:div>
    <w:div w:id="1750074892">
      <w:bodyDiv w:val="1"/>
      <w:marLeft w:val="0"/>
      <w:marRight w:val="0"/>
      <w:marTop w:val="0"/>
      <w:marBottom w:val="0"/>
      <w:divBdr>
        <w:top w:val="none" w:sz="0" w:space="0" w:color="auto"/>
        <w:left w:val="none" w:sz="0" w:space="0" w:color="auto"/>
        <w:bottom w:val="none" w:sz="0" w:space="0" w:color="auto"/>
        <w:right w:val="none" w:sz="0" w:space="0" w:color="auto"/>
      </w:divBdr>
    </w:div>
    <w:div w:id="1757677000">
      <w:bodyDiv w:val="1"/>
      <w:marLeft w:val="0"/>
      <w:marRight w:val="0"/>
      <w:marTop w:val="0"/>
      <w:marBottom w:val="0"/>
      <w:divBdr>
        <w:top w:val="none" w:sz="0" w:space="0" w:color="auto"/>
        <w:left w:val="none" w:sz="0" w:space="0" w:color="auto"/>
        <w:bottom w:val="none" w:sz="0" w:space="0" w:color="auto"/>
        <w:right w:val="none" w:sz="0" w:space="0" w:color="auto"/>
      </w:divBdr>
    </w:div>
    <w:div w:id="1758021112">
      <w:bodyDiv w:val="1"/>
      <w:marLeft w:val="0"/>
      <w:marRight w:val="0"/>
      <w:marTop w:val="0"/>
      <w:marBottom w:val="0"/>
      <w:divBdr>
        <w:top w:val="none" w:sz="0" w:space="0" w:color="auto"/>
        <w:left w:val="none" w:sz="0" w:space="0" w:color="auto"/>
        <w:bottom w:val="none" w:sz="0" w:space="0" w:color="auto"/>
        <w:right w:val="none" w:sz="0" w:space="0" w:color="auto"/>
      </w:divBdr>
    </w:div>
    <w:div w:id="1762679677">
      <w:bodyDiv w:val="1"/>
      <w:marLeft w:val="0"/>
      <w:marRight w:val="0"/>
      <w:marTop w:val="0"/>
      <w:marBottom w:val="0"/>
      <w:divBdr>
        <w:top w:val="none" w:sz="0" w:space="0" w:color="auto"/>
        <w:left w:val="none" w:sz="0" w:space="0" w:color="auto"/>
        <w:bottom w:val="none" w:sz="0" w:space="0" w:color="auto"/>
        <w:right w:val="none" w:sz="0" w:space="0" w:color="auto"/>
      </w:divBdr>
    </w:div>
    <w:div w:id="1768041150">
      <w:bodyDiv w:val="1"/>
      <w:marLeft w:val="0"/>
      <w:marRight w:val="0"/>
      <w:marTop w:val="0"/>
      <w:marBottom w:val="0"/>
      <w:divBdr>
        <w:top w:val="none" w:sz="0" w:space="0" w:color="auto"/>
        <w:left w:val="none" w:sz="0" w:space="0" w:color="auto"/>
        <w:bottom w:val="none" w:sz="0" w:space="0" w:color="auto"/>
        <w:right w:val="none" w:sz="0" w:space="0" w:color="auto"/>
      </w:divBdr>
      <w:divsChild>
        <w:div w:id="1864633267">
          <w:marLeft w:val="0"/>
          <w:marRight w:val="0"/>
          <w:marTop w:val="0"/>
          <w:marBottom w:val="0"/>
          <w:divBdr>
            <w:top w:val="none" w:sz="0" w:space="0" w:color="auto"/>
            <w:left w:val="none" w:sz="0" w:space="0" w:color="auto"/>
            <w:bottom w:val="none" w:sz="0" w:space="0" w:color="auto"/>
            <w:right w:val="none" w:sz="0" w:space="0" w:color="auto"/>
          </w:divBdr>
        </w:div>
      </w:divsChild>
    </w:div>
    <w:div w:id="1771124621">
      <w:bodyDiv w:val="1"/>
      <w:marLeft w:val="0"/>
      <w:marRight w:val="0"/>
      <w:marTop w:val="0"/>
      <w:marBottom w:val="0"/>
      <w:divBdr>
        <w:top w:val="none" w:sz="0" w:space="0" w:color="auto"/>
        <w:left w:val="none" w:sz="0" w:space="0" w:color="auto"/>
        <w:bottom w:val="none" w:sz="0" w:space="0" w:color="auto"/>
        <w:right w:val="none" w:sz="0" w:space="0" w:color="auto"/>
      </w:divBdr>
      <w:divsChild>
        <w:div w:id="813525460">
          <w:marLeft w:val="0"/>
          <w:marRight w:val="0"/>
          <w:marTop w:val="0"/>
          <w:marBottom w:val="0"/>
          <w:divBdr>
            <w:top w:val="none" w:sz="0" w:space="0" w:color="auto"/>
            <w:left w:val="none" w:sz="0" w:space="0" w:color="auto"/>
            <w:bottom w:val="none" w:sz="0" w:space="0" w:color="auto"/>
            <w:right w:val="none" w:sz="0" w:space="0" w:color="auto"/>
          </w:divBdr>
        </w:div>
      </w:divsChild>
    </w:div>
    <w:div w:id="1773429073">
      <w:bodyDiv w:val="1"/>
      <w:marLeft w:val="0"/>
      <w:marRight w:val="0"/>
      <w:marTop w:val="0"/>
      <w:marBottom w:val="0"/>
      <w:divBdr>
        <w:top w:val="none" w:sz="0" w:space="0" w:color="auto"/>
        <w:left w:val="none" w:sz="0" w:space="0" w:color="auto"/>
        <w:bottom w:val="none" w:sz="0" w:space="0" w:color="auto"/>
        <w:right w:val="none" w:sz="0" w:space="0" w:color="auto"/>
      </w:divBdr>
    </w:div>
    <w:div w:id="1799763941">
      <w:bodyDiv w:val="1"/>
      <w:marLeft w:val="0"/>
      <w:marRight w:val="0"/>
      <w:marTop w:val="0"/>
      <w:marBottom w:val="0"/>
      <w:divBdr>
        <w:top w:val="none" w:sz="0" w:space="0" w:color="auto"/>
        <w:left w:val="none" w:sz="0" w:space="0" w:color="auto"/>
        <w:bottom w:val="none" w:sz="0" w:space="0" w:color="auto"/>
        <w:right w:val="none" w:sz="0" w:space="0" w:color="auto"/>
      </w:divBdr>
    </w:div>
    <w:div w:id="1806922027">
      <w:bodyDiv w:val="1"/>
      <w:marLeft w:val="0"/>
      <w:marRight w:val="0"/>
      <w:marTop w:val="0"/>
      <w:marBottom w:val="0"/>
      <w:divBdr>
        <w:top w:val="none" w:sz="0" w:space="0" w:color="auto"/>
        <w:left w:val="none" w:sz="0" w:space="0" w:color="auto"/>
        <w:bottom w:val="none" w:sz="0" w:space="0" w:color="auto"/>
        <w:right w:val="none" w:sz="0" w:space="0" w:color="auto"/>
      </w:divBdr>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1728370">
      <w:bodyDiv w:val="1"/>
      <w:marLeft w:val="0"/>
      <w:marRight w:val="0"/>
      <w:marTop w:val="0"/>
      <w:marBottom w:val="0"/>
      <w:divBdr>
        <w:top w:val="none" w:sz="0" w:space="0" w:color="auto"/>
        <w:left w:val="none" w:sz="0" w:space="0" w:color="auto"/>
        <w:bottom w:val="none" w:sz="0" w:space="0" w:color="auto"/>
        <w:right w:val="none" w:sz="0" w:space="0" w:color="auto"/>
      </w:divBdr>
    </w:div>
    <w:div w:id="1823421634">
      <w:bodyDiv w:val="1"/>
      <w:marLeft w:val="0"/>
      <w:marRight w:val="0"/>
      <w:marTop w:val="0"/>
      <w:marBottom w:val="0"/>
      <w:divBdr>
        <w:top w:val="none" w:sz="0" w:space="0" w:color="auto"/>
        <w:left w:val="none" w:sz="0" w:space="0" w:color="auto"/>
        <w:bottom w:val="none" w:sz="0" w:space="0" w:color="auto"/>
        <w:right w:val="none" w:sz="0" w:space="0" w:color="auto"/>
      </w:divBdr>
    </w:div>
    <w:div w:id="1824006131">
      <w:bodyDiv w:val="1"/>
      <w:marLeft w:val="0"/>
      <w:marRight w:val="0"/>
      <w:marTop w:val="0"/>
      <w:marBottom w:val="0"/>
      <w:divBdr>
        <w:top w:val="none" w:sz="0" w:space="0" w:color="auto"/>
        <w:left w:val="none" w:sz="0" w:space="0" w:color="auto"/>
        <w:bottom w:val="none" w:sz="0" w:space="0" w:color="auto"/>
        <w:right w:val="none" w:sz="0" w:space="0" w:color="auto"/>
      </w:divBdr>
    </w:div>
    <w:div w:id="1826699148">
      <w:bodyDiv w:val="1"/>
      <w:marLeft w:val="0"/>
      <w:marRight w:val="0"/>
      <w:marTop w:val="0"/>
      <w:marBottom w:val="0"/>
      <w:divBdr>
        <w:top w:val="none" w:sz="0" w:space="0" w:color="auto"/>
        <w:left w:val="none" w:sz="0" w:space="0" w:color="auto"/>
        <w:bottom w:val="none" w:sz="0" w:space="0" w:color="auto"/>
        <w:right w:val="none" w:sz="0" w:space="0" w:color="auto"/>
      </w:divBdr>
    </w:div>
    <w:div w:id="1827352493">
      <w:bodyDiv w:val="1"/>
      <w:marLeft w:val="0"/>
      <w:marRight w:val="0"/>
      <w:marTop w:val="0"/>
      <w:marBottom w:val="0"/>
      <w:divBdr>
        <w:top w:val="none" w:sz="0" w:space="0" w:color="auto"/>
        <w:left w:val="none" w:sz="0" w:space="0" w:color="auto"/>
        <w:bottom w:val="none" w:sz="0" w:space="0" w:color="auto"/>
        <w:right w:val="none" w:sz="0" w:space="0" w:color="auto"/>
      </w:divBdr>
    </w:div>
    <w:div w:id="1828940729">
      <w:bodyDiv w:val="1"/>
      <w:marLeft w:val="0"/>
      <w:marRight w:val="0"/>
      <w:marTop w:val="0"/>
      <w:marBottom w:val="0"/>
      <w:divBdr>
        <w:top w:val="none" w:sz="0" w:space="0" w:color="auto"/>
        <w:left w:val="none" w:sz="0" w:space="0" w:color="auto"/>
        <w:bottom w:val="none" w:sz="0" w:space="0" w:color="auto"/>
        <w:right w:val="none" w:sz="0" w:space="0" w:color="auto"/>
      </w:divBdr>
    </w:div>
    <w:div w:id="1829008025">
      <w:bodyDiv w:val="1"/>
      <w:marLeft w:val="0"/>
      <w:marRight w:val="0"/>
      <w:marTop w:val="0"/>
      <w:marBottom w:val="0"/>
      <w:divBdr>
        <w:top w:val="none" w:sz="0" w:space="0" w:color="auto"/>
        <w:left w:val="none" w:sz="0" w:space="0" w:color="auto"/>
        <w:bottom w:val="none" w:sz="0" w:space="0" w:color="auto"/>
        <w:right w:val="none" w:sz="0" w:space="0" w:color="auto"/>
      </w:divBdr>
    </w:div>
    <w:div w:id="1832286425">
      <w:bodyDiv w:val="1"/>
      <w:marLeft w:val="0"/>
      <w:marRight w:val="0"/>
      <w:marTop w:val="0"/>
      <w:marBottom w:val="0"/>
      <w:divBdr>
        <w:top w:val="none" w:sz="0" w:space="0" w:color="auto"/>
        <w:left w:val="none" w:sz="0" w:space="0" w:color="auto"/>
        <w:bottom w:val="none" w:sz="0" w:space="0" w:color="auto"/>
        <w:right w:val="none" w:sz="0" w:space="0" w:color="auto"/>
      </w:divBdr>
    </w:div>
    <w:div w:id="1836340788">
      <w:bodyDiv w:val="1"/>
      <w:marLeft w:val="0"/>
      <w:marRight w:val="0"/>
      <w:marTop w:val="0"/>
      <w:marBottom w:val="0"/>
      <w:divBdr>
        <w:top w:val="none" w:sz="0" w:space="0" w:color="auto"/>
        <w:left w:val="none" w:sz="0" w:space="0" w:color="auto"/>
        <w:bottom w:val="none" w:sz="0" w:space="0" w:color="auto"/>
        <w:right w:val="none" w:sz="0" w:space="0" w:color="auto"/>
      </w:divBdr>
    </w:div>
    <w:div w:id="1841962067">
      <w:bodyDiv w:val="1"/>
      <w:marLeft w:val="0"/>
      <w:marRight w:val="0"/>
      <w:marTop w:val="0"/>
      <w:marBottom w:val="0"/>
      <w:divBdr>
        <w:top w:val="none" w:sz="0" w:space="0" w:color="auto"/>
        <w:left w:val="none" w:sz="0" w:space="0" w:color="auto"/>
        <w:bottom w:val="none" w:sz="0" w:space="0" w:color="auto"/>
        <w:right w:val="none" w:sz="0" w:space="0" w:color="auto"/>
      </w:divBdr>
    </w:div>
    <w:div w:id="1847010951">
      <w:bodyDiv w:val="1"/>
      <w:marLeft w:val="0"/>
      <w:marRight w:val="0"/>
      <w:marTop w:val="0"/>
      <w:marBottom w:val="0"/>
      <w:divBdr>
        <w:top w:val="none" w:sz="0" w:space="0" w:color="auto"/>
        <w:left w:val="none" w:sz="0" w:space="0" w:color="auto"/>
        <w:bottom w:val="none" w:sz="0" w:space="0" w:color="auto"/>
        <w:right w:val="none" w:sz="0" w:space="0" w:color="auto"/>
      </w:divBdr>
    </w:div>
    <w:div w:id="1848132055">
      <w:bodyDiv w:val="1"/>
      <w:marLeft w:val="0"/>
      <w:marRight w:val="0"/>
      <w:marTop w:val="0"/>
      <w:marBottom w:val="0"/>
      <w:divBdr>
        <w:top w:val="none" w:sz="0" w:space="0" w:color="auto"/>
        <w:left w:val="none" w:sz="0" w:space="0" w:color="auto"/>
        <w:bottom w:val="none" w:sz="0" w:space="0" w:color="auto"/>
        <w:right w:val="none" w:sz="0" w:space="0" w:color="auto"/>
      </w:divBdr>
    </w:div>
    <w:div w:id="1853302987">
      <w:bodyDiv w:val="1"/>
      <w:marLeft w:val="0"/>
      <w:marRight w:val="0"/>
      <w:marTop w:val="0"/>
      <w:marBottom w:val="0"/>
      <w:divBdr>
        <w:top w:val="none" w:sz="0" w:space="0" w:color="auto"/>
        <w:left w:val="none" w:sz="0" w:space="0" w:color="auto"/>
        <w:bottom w:val="none" w:sz="0" w:space="0" w:color="auto"/>
        <w:right w:val="none" w:sz="0" w:space="0" w:color="auto"/>
      </w:divBdr>
    </w:div>
    <w:div w:id="1856727822">
      <w:bodyDiv w:val="1"/>
      <w:marLeft w:val="0"/>
      <w:marRight w:val="0"/>
      <w:marTop w:val="0"/>
      <w:marBottom w:val="0"/>
      <w:divBdr>
        <w:top w:val="none" w:sz="0" w:space="0" w:color="auto"/>
        <w:left w:val="none" w:sz="0" w:space="0" w:color="auto"/>
        <w:bottom w:val="none" w:sz="0" w:space="0" w:color="auto"/>
        <w:right w:val="none" w:sz="0" w:space="0" w:color="auto"/>
      </w:divBdr>
    </w:div>
    <w:div w:id="1860000643">
      <w:bodyDiv w:val="1"/>
      <w:marLeft w:val="0"/>
      <w:marRight w:val="0"/>
      <w:marTop w:val="0"/>
      <w:marBottom w:val="0"/>
      <w:divBdr>
        <w:top w:val="none" w:sz="0" w:space="0" w:color="auto"/>
        <w:left w:val="none" w:sz="0" w:space="0" w:color="auto"/>
        <w:bottom w:val="none" w:sz="0" w:space="0" w:color="auto"/>
        <w:right w:val="none" w:sz="0" w:space="0" w:color="auto"/>
      </w:divBdr>
    </w:div>
    <w:div w:id="1860044904">
      <w:bodyDiv w:val="1"/>
      <w:marLeft w:val="0"/>
      <w:marRight w:val="0"/>
      <w:marTop w:val="0"/>
      <w:marBottom w:val="0"/>
      <w:divBdr>
        <w:top w:val="none" w:sz="0" w:space="0" w:color="auto"/>
        <w:left w:val="none" w:sz="0" w:space="0" w:color="auto"/>
        <w:bottom w:val="none" w:sz="0" w:space="0" w:color="auto"/>
        <w:right w:val="none" w:sz="0" w:space="0" w:color="auto"/>
      </w:divBdr>
    </w:div>
    <w:div w:id="1860115801">
      <w:bodyDiv w:val="1"/>
      <w:marLeft w:val="0"/>
      <w:marRight w:val="0"/>
      <w:marTop w:val="0"/>
      <w:marBottom w:val="0"/>
      <w:divBdr>
        <w:top w:val="none" w:sz="0" w:space="0" w:color="auto"/>
        <w:left w:val="none" w:sz="0" w:space="0" w:color="auto"/>
        <w:bottom w:val="none" w:sz="0" w:space="0" w:color="auto"/>
        <w:right w:val="none" w:sz="0" w:space="0" w:color="auto"/>
      </w:divBdr>
    </w:div>
    <w:div w:id="1863127349">
      <w:bodyDiv w:val="1"/>
      <w:marLeft w:val="0"/>
      <w:marRight w:val="0"/>
      <w:marTop w:val="0"/>
      <w:marBottom w:val="0"/>
      <w:divBdr>
        <w:top w:val="none" w:sz="0" w:space="0" w:color="auto"/>
        <w:left w:val="none" w:sz="0" w:space="0" w:color="auto"/>
        <w:bottom w:val="none" w:sz="0" w:space="0" w:color="auto"/>
        <w:right w:val="none" w:sz="0" w:space="0" w:color="auto"/>
      </w:divBdr>
      <w:divsChild>
        <w:div w:id="1392654800">
          <w:marLeft w:val="0"/>
          <w:marRight w:val="0"/>
          <w:marTop w:val="0"/>
          <w:marBottom w:val="0"/>
          <w:divBdr>
            <w:top w:val="none" w:sz="0" w:space="0" w:color="auto"/>
            <w:left w:val="none" w:sz="0" w:space="0" w:color="auto"/>
            <w:bottom w:val="none" w:sz="0" w:space="0" w:color="auto"/>
            <w:right w:val="none" w:sz="0" w:space="0" w:color="auto"/>
          </w:divBdr>
          <w:divsChild>
            <w:div w:id="14956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9629">
      <w:bodyDiv w:val="1"/>
      <w:marLeft w:val="0"/>
      <w:marRight w:val="0"/>
      <w:marTop w:val="0"/>
      <w:marBottom w:val="0"/>
      <w:divBdr>
        <w:top w:val="none" w:sz="0" w:space="0" w:color="auto"/>
        <w:left w:val="none" w:sz="0" w:space="0" w:color="auto"/>
        <w:bottom w:val="none" w:sz="0" w:space="0" w:color="auto"/>
        <w:right w:val="none" w:sz="0" w:space="0" w:color="auto"/>
      </w:divBdr>
    </w:div>
    <w:div w:id="1870028054">
      <w:bodyDiv w:val="1"/>
      <w:marLeft w:val="0"/>
      <w:marRight w:val="0"/>
      <w:marTop w:val="0"/>
      <w:marBottom w:val="0"/>
      <w:divBdr>
        <w:top w:val="none" w:sz="0" w:space="0" w:color="auto"/>
        <w:left w:val="none" w:sz="0" w:space="0" w:color="auto"/>
        <w:bottom w:val="none" w:sz="0" w:space="0" w:color="auto"/>
        <w:right w:val="none" w:sz="0" w:space="0" w:color="auto"/>
      </w:divBdr>
    </w:div>
    <w:div w:id="1874658381">
      <w:bodyDiv w:val="1"/>
      <w:marLeft w:val="0"/>
      <w:marRight w:val="0"/>
      <w:marTop w:val="0"/>
      <w:marBottom w:val="0"/>
      <w:divBdr>
        <w:top w:val="none" w:sz="0" w:space="0" w:color="auto"/>
        <w:left w:val="none" w:sz="0" w:space="0" w:color="auto"/>
        <w:bottom w:val="none" w:sz="0" w:space="0" w:color="auto"/>
        <w:right w:val="none" w:sz="0" w:space="0" w:color="auto"/>
      </w:divBdr>
    </w:div>
    <w:div w:id="1874882690">
      <w:bodyDiv w:val="1"/>
      <w:marLeft w:val="0"/>
      <w:marRight w:val="0"/>
      <w:marTop w:val="0"/>
      <w:marBottom w:val="0"/>
      <w:divBdr>
        <w:top w:val="none" w:sz="0" w:space="0" w:color="auto"/>
        <w:left w:val="none" w:sz="0" w:space="0" w:color="auto"/>
        <w:bottom w:val="none" w:sz="0" w:space="0" w:color="auto"/>
        <w:right w:val="none" w:sz="0" w:space="0" w:color="auto"/>
      </w:divBdr>
    </w:div>
    <w:div w:id="1875995709">
      <w:bodyDiv w:val="1"/>
      <w:marLeft w:val="0"/>
      <w:marRight w:val="0"/>
      <w:marTop w:val="0"/>
      <w:marBottom w:val="0"/>
      <w:divBdr>
        <w:top w:val="none" w:sz="0" w:space="0" w:color="auto"/>
        <w:left w:val="none" w:sz="0" w:space="0" w:color="auto"/>
        <w:bottom w:val="none" w:sz="0" w:space="0" w:color="auto"/>
        <w:right w:val="none" w:sz="0" w:space="0" w:color="auto"/>
      </w:divBdr>
    </w:div>
    <w:div w:id="1877497211">
      <w:bodyDiv w:val="1"/>
      <w:marLeft w:val="0"/>
      <w:marRight w:val="0"/>
      <w:marTop w:val="0"/>
      <w:marBottom w:val="0"/>
      <w:divBdr>
        <w:top w:val="none" w:sz="0" w:space="0" w:color="auto"/>
        <w:left w:val="none" w:sz="0" w:space="0" w:color="auto"/>
        <w:bottom w:val="none" w:sz="0" w:space="0" w:color="auto"/>
        <w:right w:val="none" w:sz="0" w:space="0" w:color="auto"/>
      </w:divBdr>
    </w:div>
    <w:div w:id="1878001586">
      <w:bodyDiv w:val="1"/>
      <w:marLeft w:val="0"/>
      <w:marRight w:val="0"/>
      <w:marTop w:val="0"/>
      <w:marBottom w:val="0"/>
      <w:divBdr>
        <w:top w:val="none" w:sz="0" w:space="0" w:color="auto"/>
        <w:left w:val="none" w:sz="0" w:space="0" w:color="auto"/>
        <w:bottom w:val="none" w:sz="0" w:space="0" w:color="auto"/>
        <w:right w:val="none" w:sz="0" w:space="0" w:color="auto"/>
      </w:divBdr>
    </w:div>
    <w:div w:id="1880775097">
      <w:bodyDiv w:val="1"/>
      <w:marLeft w:val="0"/>
      <w:marRight w:val="0"/>
      <w:marTop w:val="0"/>
      <w:marBottom w:val="0"/>
      <w:divBdr>
        <w:top w:val="none" w:sz="0" w:space="0" w:color="auto"/>
        <w:left w:val="none" w:sz="0" w:space="0" w:color="auto"/>
        <w:bottom w:val="none" w:sz="0" w:space="0" w:color="auto"/>
        <w:right w:val="none" w:sz="0" w:space="0" w:color="auto"/>
      </w:divBdr>
      <w:divsChild>
        <w:div w:id="1205869266">
          <w:marLeft w:val="0"/>
          <w:marRight w:val="0"/>
          <w:marTop w:val="0"/>
          <w:marBottom w:val="0"/>
          <w:divBdr>
            <w:top w:val="none" w:sz="0" w:space="0" w:color="auto"/>
            <w:left w:val="none" w:sz="0" w:space="0" w:color="auto"/>
            <w:bottom w:val="none" w:sz="0" w:space="0" w:color="auto"/>
            <w:right w:val="none" w:sz="0" w:space="0" w:color="auto"/>
          </w:divBdr>
        </w:div>
      </w:divsChild>
    </w:div>
    <w:div w:id="1884440827">
      <w:bodyDiv w:val="1"/>
      <w:marLeft w:val="0"/>
      <w:marRight w:val="0"/>
      <w:marTop w:val="0"/>
      <w:marBottom w:val="0"/>
      <w:divBdr>
        <w:top w:val="none" w:sz="0" w:space="0" w:color="auto"/>
        <w:left w:val="none" w:sz="0" w:space="0" w:color="auto"/>
        <w:bottom w:val="none" w:sz="0" w:space="0" w:color="auto"/>
        <w:right w:val="none" w:sz="0" w:space="0" w:color="auto"/>
      </w:divBdr>
    </w:div>
    <w:div w:id="1895507020">
      <w:bodyDiv w:val="1"/>
      <w:marLeft w:val="0"/>
      <w:marRight w:val="0"/>
      <w:marTop w:val="0"/>
      <w:marBottom w:val="0"/>
      <w:divBdr>
        <w:top w:val="none" w:sz="0" w:space="0" w:color="auto"/>
        <w:left w:val="none" w:sz="0" w:space="0" w:color="auto"/>
        <w:bottom w:val="none" w:sz="0" w:space="0" w:color="auto"/>
        <w:right w:val="none" w:sz="0" w:space="0" w:color="auto"/>
      </w:divBdr>
    </w:div>
    <w:div w:id="1900898968">
      <w:bodyDiv w:val="1"/>
      <w:marLeft w:val="0"/>
      <w:marRight w:val="0"/>
      <w:marTop w:val="0"/>
      <w:marBottom w:val="0"/>
      <w:divBdr>
        <w:top w:val="none" w:sz="0" w:space="0" w:color="auto"/>
        <w:left w:val="none" w:sz="0" w:space="0" w:color="auto"/>
        <w:bottom w:val="none" w:sz="0" w:space="0" w:color="auto"/>
        <w:right w:val="none" w:sz="0" w:space="0" w:color="auto"/>
      </w:divBdr>
    </w:div>
    <w:div w:id="1903827849">
      <w:bodyDiv w:val="1"/>
      <w:marLeft w:val="0"/>
      <w:marRight w:val="0"/>
      <w:marTop w:val="0"/>
      <w:marBottom w:val="0"/>
      <w:divBdr>
        <w:top w:val="none" w:sz="0" w:space="0" w:color="auto"/>
        <w:left w:val="none" w:sz="0" w:space="0" w:color="auto"/>
        <w:bottom w:val="none" w:sz="0" w:space="0" w:color="auto"/>
        <w:right w:val="none" w:sz="0" w:space="0" w:color="auto"/>
      </w:divBdr>
    </w:div>
    <w:div w:id="1908608728">
      <w:bodyDiv w:val="1"/>
      <w:marLeft w:val="0"/>
      <w:marRight w:val="0"/>
      <w:marTop w:val="0"/>
      <w:marBottom w:val="0"/>
      <w:divBdr>
        <w:top w:val="none" w:sz="0" w:space="0" w:color="auto"/>
        <w:left w:val="none" w:sz="0" w:space="0" w:color="auto"/>
        <w:bottom w:val="none" w:sz="0" w:space="0" w:color="auto"/>
        <w:right w:val="none" w:sz="0" w:space="0" w:color="auto"/>
      </w:divBdr>
    </w:div>
    <w:div w:id="1915315095">
      <w:bodyDiv w:val="1"/>
      <w:marLeft w:val="0"/>
      <w:marRight w:val="0"/>
      <w:marTop w:val="0"/>
      <w:marBottom w:val="0"/>
      <w:divBdr>
        <w:top w:val="none" w:sz="0" w:space="0" w:color="auto"/>
        <w:left w:val="none" w:sz="0" w:space="0" w:color="auto"/>
        <w:bottom w:val="none" w:sz="0" w:space="0" w:color="auto"/>
        <w:right w:val="none" w:sz="0" w:space="0" w:color="auto"/>
      </w:divBdr>
    </w:div>
    <w:div w:id="1918905341">
      <w:bodyDiv w:val="1"/>
      <w:marLeft w:val="0"/>
      <w:marRight w:val="0"/>
      <w:marTop w:val="0"/>
      <w:marBottom w:val="0"/>
      <w:divBdr>
        <w:top w:val="none" w:sz="0" w:space="0" w:color="auto"/>
        <w:left w:val="none" w:sz="0" w:space="0" w:color="auto"/>
        <w:bottom w:val="none" w:sz="0" w:space="0" w:color="auto"/>
        <w:right w:val="none" w:sz="0" w:space="0" w:color="auto"/>
      </w:divBdr>
    </w:div>
    <w:div w:id="1925722357">
      <w:bodyDiv w:val="1"/>
      <w:marLeft w:val="0"/>
      <w:marRight w:val="0"/>
      <w:marTop w:val="0"/>
      <w:marBottom w:val="0"/>
      <w:divBdr>
        <w:top w:val="none" w:sz="0" w:space="0" w:color="auto"/>
        <w:left w:val="none" w:sz="0" w:space="0" w:color="auto"/>
        <w:bottom w:val="none" w:sz="0" w:space="0" w:color="auto"/>
        <w:right w:val="none" w:sz="0" w:space="0" w:color="auto"/>
      </w:divBdr>
    </w:div>
    <w:div w:id="1942031325">
      <w:bodyDiv w:val="1"/>
      <w:marLeft w:val="0"/>
      <w:marRight w:val="0"/>
      <w:marTop w:val="0"/>
      <w:marBottom w:val="0"/>
      <w:divBdr>
        <w:top w:val="none" w:sz="0" w:space="0" w:color="auto"/>
        <w:left w:val="none" w:sz="0" w:space="0" w:color="auto"/>
        <w:bottom w:val="none" w:sz="0" w:space="0" w:color="auto"/>
        <w:right w:val="none" w:sz="0" w:space="0" w:color="auto"/>
      </w:divBdr>
    </w:div>
    <w:div w:id="1950430345">
      <w:bodyDiv w:val="1"/>
      <w:marLeft w:val="0"/>
      <w:marRight w:val="0"/>
      <w:marTop w:val="0"/>
      <w:marBottom w:val="0"/>
      <w:divBdr>
        <w:top w:val="none" w:sz="0" w:space="0" w:color="auto"/>
        <w:left w:val="none" w:sz="0" w:space="0" w:color="auto"/>
        <w:bottom w:val="none" w:sz="0" w:space="0" w:color="auto"/>
        <w:right w:val="none" w:sz="0" w:space="0" w:color="auto"/>
      </w:divBdr>
      <w:divsChild>
        <w:div w:id="1120294864">
          <w:marLeft w:val="0"/>
          <w:marRight w:val="0"/>
          <w:marTop w:val="0"/>
          <w:marBottom w:val="0"/>
          <w:divBdr>
            <w:top w:val="none" w:sz="0" w:space="0" w:color="auto"/>
            <w:left w:val="none" w:sz="0" w:space="0" w:color="auto"/>
            <w:bottom w:val="none" w:sz="0" w:space="0" w:color="auto"/>
            <w:right w:val="none" w:sz="0" w:space="0" w:color="auto"/>
          </w:divBdr>
        </w:div>
      </w:divsChild>
    </w:div>
    <w:div w:id="1952323550">
      <w:bodyDiv w:val="1"/>
      <w:marLeft w:val="0"/>
      <w:marRight w:val="0"/>
      <w:marTop w:val="0"/>
      <w:marBottom w:val="0"/>
      <w:divBdr>
        <w:top w:val="none" w:sz="0" w:space="0" w:color="auto"/>
        <w:left w:val="none" w:sz="0" w:space="0" w:color="auto"/>
        <w:bottom w:val="none" w:sz="0" w:space="0" w:color="auto"/>
        <w:right w:val="none" w:sz="0" w:space="0" w:color="auto"/>
      </w:divBdr>
      <w:divsChild>
        <w:div w:id="1865555980">
          <w:marLeft w:val="0"/>
          <w:marRight w:val="0"/>
          <w:marTop w:val="0"/>
          <w:marBottom w:val="0"/>
          <w:divBdr>
            <w:top w:val="none" w:sz="0" w:space="0" w:color="auto"/>
            <w:left w:val="none" w:sz="0" w:space="0" w:color="auto"/>
            <w:bottom w:val="none" w:sz="0" w:space="0" w:color="auto"/>
            <w:right w:val="none" w:sz="0" w:space="0" w:color="auto"/>
          </w:divBdr>
        </w:div>
      </w:divsChild>
    </w:div>
    <w:div w:id="1956212948">
      <w:bodyDiv w:val="1"/>
      <w:marLeft w:val="0"/>
      <w:marRight w:val="0"/>
      <w:marTop w:val="0"/>
      <w:marBottom w:val="0"/>
      <w:divBdr>
        <w:top w:val="none" w:sz="0" w:space="0" w:color="auto"/>
        <w:left w:val="none" w:sz="0" w:space="0" w:color="auto"/>
        <w:bottom w:val="none" w:sz="0" w:space="0" w:color="auto"/>
        <w:right w:val="none" w:sz="0" w:space="0" w:color="auto"/>
      </w:divBdr>
    </w:div>
    <w:div w:id="1957984676">
      <w:bodyDiv w:val="1"/>
      <w:marLeft w:val="0"/>
      <w:marRight w:val="0"/>
      <w:marTop w:val="0"/>
      <w:marBottom w:val="0"/>
      <w:divBdr>
        <w:top w:val="none" w:sz="0" w:space="0" w:color="auto"/>
        <w:left w:val="none" w:sz="0" w:space="0" w:color="auto"/>
        <w:bottom w:val="none" w:sz="0" w:space="0" w:color="auto"/>
        <w:right w:val="none" w:sz="0" w:space="0" w:color="auto"/>
      </w:divBdr>
      <w:divsChild>
        <w:div w:id="446586012">
          <w:marLeft w:val="0"/>
          <w:marRight w:val="0"/>
          <w:marTop w:val="0"/>
          <w:marBottom w:val="0"/>
          <w:divBdr>
            <w:top w:val="none" w:sz="0" w:space="0" w:color="auto"/>
            <w:left w:val="none" w:sz="0" w:space="0" w:color="auto"/>
            <w:bottom w:val="none" w:sz="0" w:space="0" w:color="auto"/>
            <w:right w:val="none" w:sz="0" w:space="0" w:color="auto"/>
          </w:divBdr>
          <w:divsChild>
            <w:div w:id="8795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4666">
      <w:bodyDiv w:val="1"/>
      <w:marLeft w:val="0"/>
      <w:marRight w:val="0"/>
      <w:marTop w:val="0"/>
      <w:marBottom w:val="0"/>
      <w:divBdr>
        <w:top w:val="none" w:sz="0" w:space="0" w:color="auto"/>
        <w:left w:val="none" w:sz="0" w:space="0" w:color="auto"/>
        <w:bottom w:val="none" w:sz="0" w:space="0" w:color="auto"/>
        <w:right w:val="none" w:sz="0" w:space="0" w:color="auto"/>
      </w:divBdr>
    </w:div>
    <w:div w:id="1959094897">
      <w:bodyDiv w:val="1"/>
      <w:marLeft w:val="0"/>
      <w:marRight w:val="0"/>
      <w:marTop w:val="0"/>
      <w:marBottom w:val="0"/>
      <w:divBdr>
        <w:top w:val="none" w:sz="0" w:space="0" w:color="auto"/>
        <w:left w:val="none" w:sz="0" w:space="0" w:color="auto"/>
        <w:bottom w:val="none" w:sz="0" w:space="0" w:color="auto"/>
        <w:right w:val="none" w:sz="0" w:space="0" w:color="auto"/>
      </w:divBdr>
    </w:div>
    <w:div w:id="1959095828">
      <w:bodyDiv w:val="1"/>
      <w:marLeft w:val="0"/>
      <w:marRight w:val="0"/>
      <w:marTop w:val="0"/>
      <w:marBottom w:val="0"/>
      <w:divBdr>
        <w:top w:val="none" w:sz="0" w:space="0" w:color="auto"/>
        <w:left w:val="none" w:sz="0" w:space="0" w:color="auto"/>
        <w:bottom w:val="none" w:sz="0" w:space="0" w:color="auto"/>
        <w:right w:val="none" w:sz="0" w:space="0" w:color="auto"/>
      </w:divBdr>
    </w:div>
    <w:div w:id="1964336491">
      <w:bodyDiv w:val="1"/>
      <w:marLeft w:val="0"/>
      <w:marRight w:val="0"/>
      <w:marTop w:val="0"/>
      <w:marBottom w:val="0"/>
      <w:divBdr>
        <w:top w:val="none" w:sz="0" w:space="0" w:color="auto"/>
        <w:left w:val="none" w:sz="0" w:space="0" w:color="auto"/>
        <w:bottom w:val="none" w:sz="0" w:space="0" w:color="auto"/>
        <w:right w:val="none" w:sz="0" w:space="0" w:color="auto"/>
      </w:divBdr>
      <w:divsChild>
        <w:div w:id="1083574746">
          <w:marLeft w:val="0"/>
          <w:marRight w:val="0"/>
          <w:marTop w:val="0"/>
          <w:marBottom w:val="0"/>
          <w:divBdr>
            <w:top w:val="none" w:sz="0" w:space="0" w:color="auto"/>
            <w:left w:val="none" w:sz="0" w:space="0" w:color="auto"/>
            <w:bottom w:val="none" w:sz="0" w:space="0" w:color="auto"/>
            <w:right w:val="none" w:sz="0" w:space="0" w:color="auto"/>
          </w:divBdr>
        </w:div>
      </w:divsChild>
    </w:div>
    <w:div w:id="1967471053">
      <w:bodyDiv w:val="1"/>
      <w:marLeft w:val="0"/>
      <w:marRight w:val="0"/>
      <w:marTop w:val="0"/>
      <w:marBottom w:val="0"/>
      <w:divBdr>
        <w:top w:val="none" w:sz="0" w:space="0" w:color="auto"/>
        <w:left w:val="none" w:sz="0" w:space="0" w:color="auto"/>
        <w:bottom w:val="none" w:sz="0" w:space="0" w:color="auto"/>
        <w:right w:val="none" w:sz="0" w:space="0" w:color="auto"/>
      </w:divBdr>
      <w:divsChild>
        <w:div w:id="1220046015">
          <w:marLeft w:val="0"/>
          <w:marRight w:val="0"/>
          <w:marTop w:val="0"/>
          <w:marBottom w:val="0"/>
          <w:divBdr>
            <w:top w:val="none" w:sz="0" w:space="0" w:color="auto"/>
            <w:left w:val="none" w:sz="0" w:space="0" w:color="auto"/>
            <w:bottom w:val="none" w:sz="0" w:space="0" w:color="auto"/>
            <w:right w:val="none" w:sz="0" w:space="0" w:color="auto"/>
          </w:divBdr>
          <w:divsChild>
            <w:div w:id="8879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744477">
      <w:bodyDiv w:val="1"/>
      <w:marLeft w:val="0"/>
      <w:marRight w:val="0"/>
      <w:marTop w:val="0"/>
      <w:marBottom w:val="0"/>
      <w:divBdr>
        <w:top w:val="none" w:sz="0" w:space="0" w:color="auto"/>
        <w:left w:val="none" w:sz="0" w:space="0" w:color="auto"/>
        <w:bottom w:val="none" w:sz="0" w:space="0" w:color="auto"/>
        <w:right w:val="none" w:sz="0" w:space="0" w:color="auto"/>
      </w:divBdr>
      <w:divsChild>
        <w:div w:id="155071741">
          <w:marLeft w:val="0"/>
          <w:marRight w:val="0"/>
          <w:marTop w:val="0"/>
          <w:marBottom w:val="0"/>
          <w:divBdr>
            <w:top w:val="none" w:sz="0" w:space="0" w:color="auto"/>
            <w:left w:val="none" w:sz="0" w:space="0" w:color="auto"/>
            <w:bottom w:val="none" w:sz="0" w:space="0" w:color="auto"/>
            <w:right w:val="none" w:sz="0" w:space="0" w:color="auto"/>
          </w:divBdr>
          <w:divsChild>
            <w:div w:id="20983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55227">
      <w:bodyDiv w:val="1"/>
      <w:marLeft w:val="0"/>
      <w:marRight w:val="0"/>
      <w:marTop w:val="0"/>
      <w:marBottom w:val="0"/>
      <w:divBdr>
        <w:top w:val="none" w:sz="0" w:space="0" w:color="auto"/>
        <w:left w:val="none" w:sz="0" w:space="0" w:color="auto"/>
        <w:bottom w:val="none" w:sz="0" w:space="0" w:color="auto"/>
        <w:right w:val="none" w:sz="0" w:space="0" w:color="auto"/>
      </w:divBdr>
    </w:div>
    <w:div w:id="1977370106">
      <w:bodyDiv w:val="1"/>
      <w:marLeft w:val="0"/>
      <w:marRight w:val="0"/>
      <w:marTop w:val="0"/>
      <w:marBottom w:val="0"/>
      <w:divBdr>
        <w:top w:val="none" w:sz="0" w:space="0" w:color="auto"/>
        <w:left w:val="none" w:sz="0" w:space="0" w:color="auto"/>
        <w:bottom w:val="none" w:sz="0" w:space="0" w:color="auto"/>
        <w:right w:val="none" w:sz="0" w:space="0" w:color="auto"/>
      </w:divBdr>
    </w:div>
    <w:div w:id="1986549219">
      <w:bodyDiv w:val="1"/>
      <w:marLeft w:val="0"/>
      <w:marRight w:val="0"/>
      <w:marTop w:val="0"/>
      <w:marBottom w:val="0"/>
      <w:divBdr>
        <w:top w:val="none" w:sz="0" w:space="0" w:color="auto"/>
        <w:left w:val="none" w:sz="0" w:space="0" w:color="auto"/>
        <w:bottom w:val="none" w:sz="0" w:space="0" w:color="auto"/>
        <w:right w:val="none" w:sz="0" w:space="0" w:color="auto"/>
      </w:divBdr>
    </w:div>
    <w:div w:id="1987077553">
      <w:bodyDiv w:val="1"/>
      <w:marLeft w:val="0"/>
      <w:marRight w:val="0"/>
      <w:marTop w:val="0"/>
      <w:marBottom w:val="0"/>
      <w:divBdr>
        <w:top w:val="none" w:sz="0" w:space="0" w:color="auto"/>
        <w:left w:val="none" w:sz="0" w:space="0" w:color="auto"/>
        <w:bottom w:val="none" w:sz="0" w:space="0" w:color="auto"/>
        <w:right w:val="none" w:sz="0" w:space="0" w:color="auto"/>
      </w:divBdr>
    </w:div>
    <w:div w:id="1989892441">
      <w:bodyDiv w:val="1"/>
      <w:marLeft w:val="0"/>
      <w:marRight w:val="0"/>
      <w:marTop w:val="0"/>
      <w:marBottom w:val="0"/>
      <w:divBdr>
        <w:top w:val="none" w:sz="0" w:space="0" w:color="auto"/>
        <w:left w:val="none" w:sz="0" w:space="0" w:color="auto"/>
        <w:bottom w:val="none" w:sz="0" w:space="0" w:color="auto"/>
        <w:right w:val="none" w:sz="0" w:space="0" w:color="auto"/>
      </w:divBdr>
    </w:div>
    <w:div w:id="1991325287">
      <w:bodyDiv w:val="1"/>
      <w:marLeft w:val="0"/>
      <w:marRight w:val="0"/>
      <w:marTop w:val="0"/>
      <w:marBottom w:val="0"/>
      <w:divBdr>
        <w:top w:val="none" w:sz="0" w:space="0" w:color="auto"/>
        <w:left w:val="none" w:sz="0" w:space="0" w:color="auto"/>
        <w:bottom w:val="none" w:sz="0" w:space="0" w:color="auto"/>
        <w:right w:val="none" w:sz="0" w:space="0" w:color="auto"/>
      </w:divBdr>
    </w:div>
    <w:div w:id="1999572075">
      <w:bodyDiv w:val="1"/>
      <w:marLeft w:val="0"/>
      <w:marRight w:val="0"/>
      <w:marTop w:val="0"/>
      <w:marBottom w:val="0"/>
      <w:divBdr>
        <w:top w:val="none" w:sz="0" w:space="0" w:color="auto"/>
        <w:left w:val="none" w:sz="0" w:space="0" w:color="auto"/>
        <w:bottom w:val="none" w:sz="0" w:space="0" w:color="auto"/>
        <w:right w:val="none" w:sz="0" w:space="0" w:color="auto"/>
      </w:divBdr>
      <w:divsChild>
        <w:div w:id="221066080">
          <w:marLeft w:val="0"/>
          <w:marRight w:val="0"/>
          <w:marTop w:val="0"/>
          <w:marBottom w:val="0"/>
          <w:divBdr>
            <w:top w:val="none" w:sz="0" w:space="0" w:color="auto"/>
            <w:left w:val="none" w:sz="0" w:space="0" w:color="auto"/>
            <w:bottom w:val="none" w:sz="0" w:space="0" w:color="auto"/>
            <w:right w:val="none" w:sz="0" w:space="0" w:color="auto"/>
          </w:divBdr>
        </w:div>
      </w:divsChild>
    </w:div>
    <w:div w:id="2001345329">
      <w:bodyDiv w:val="1"/>
      <w:marLeft w:val="0"/>
      <w:marRight w:val="0"/>
      <w:marTop w:val="0"/>
      <w:marBottom w:val="0"/>
      <w:divBdr>
        <w:top w:val="none" w:sz="0" w:space="0" w:color="auto"/>
        <w:left w:val="none" w:sz="0" w:space="0" w:color="auto"/>
        <w:bottom w:val="none" w:sz="0" w:space="0" w:color="auto"/>
        <w:right w:val="none" w:sz="0" w:space="0" w:color="auto"/>
      </w:divBdr>
    </w:div>
    <w:div w:id="2013755197">
      <w:bodyDiv w:val="1"/>
      <w:marLeft w:val="0"/>
      <w:marRight w:val="0"/>
      <w:marTop w:val="0"/>
      <w:marBottom w:val="0"/>
      <w:divBdr>
        <w:top w:val="none" w:sz="0" w:space="0" w:color="auto"/>
        <w:left w:val="none" w:sz="0" w:space="0" w:color="auto"/>
        <w:bottom w:val="none" w:sz="0" w:space="0" w:color="auto"/>
        <w:right w:val="none" w:sz="0" w:space="0" w:color="auto"/>
      </w:divBdr>
      <w:divsChild>
        <w:div w:id="902061980">
          <w:marLeft w:val="0"/>
          <w:marRight w:val="0"/>
          <w:marTop w:val="0"/>
          <w:marBottom w:val="0"/>
          <w:divBdr>
            <w:top w:val="none" w:sz="0" w:space="0" w:color="auto"/>
            <w:left w:val="none" w:sz="0" w:space="0" w:color="auto"/>
            <w:bottom w:val="none" w:sz="0" w:space="0" w:color="auto"/>
            <w:right w:val="none" w:sz="0" w:space="0" w:color="auto"/>
          </w:divBdr>
        </w:div>
      </w:divsChild>
    </w:div>
    <w:div w:id="2018849668">
      <w:bodyDiv w:val="1"/>
      <w:marLeft w:val="0"/>
      <w:marRight w:val="0"/>
      <w:marTop w:val="0"/>
      <w:marBottom w:val="0"/>
      <w:divBdr>
        <w:top w:val="none" w:sz="0" w:space="0" w:color="auto"/>
        <w:left w:val="none" w:sz="0" w:space="0" w:color="auto"/>
        <w:bottom w:val="none" w:sz="0" w:space="0" w:color="auto"/>
        <w:right w:val="none" w:sz="0" w:space="0" w:color="auto"/>
      </w:divBdr>
      <w:divsChild>
        <w:div w:id="721710558">
          <w:marLeft w:val="0"/>
          <w:marRight w:val="0"/>
          <w:marTop w:val="0"/>
          <w:marBottom w:val="0"/>
          <w:divBdr>
            <w:top w:val="none" w:sz="0" w:space="0" w:color="auto"/>
            <w:left w:val="none" w:sz="0" w:space="0" w:color="auto"/>
            <w:bottom w:val="none" w:sz="0" w:space="0" w:color="auto"/>
            <w:right w:val="none" w:sz="0" w:space="0" w:color="auto"/>
          </w:divBdr>
          <w:divsChild>
            <w:div w:id="7445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7095">
      <w:bodyDiv w:val="1"/>
      <w:marLeft w:val="0"/>
      <w:marRight w:val="0"/>
      <w:marTop w:val="0"/>
      <w:marBottom w:val="0"/>
      <w:divBdr>
        <w:top w:val="none" w:sz="0" w:space="0" w:color="auto"/>
        <w:left w:val="none" w:sz="0" w:space="0" w:color="auto"/>
        <w:bottom w:val="none" w:sz="0" w:space="0" w:color="auto"/>
        <w:right w:val="none" w:sz="0" w:space="0" w:color="auto"/>
      </w:divBdr>
    </w:div>
    <w:div w:id="2019771433">
      <w:bodyDiv w:val="1"/>
      <w:marLeft w:val="0"/>
      <w:marRight w:val="0"/>
      <w:marTop w:val="0"/>
      <w:marBottom w:val="0"/>
      <w:divBdr>
        <w:top w:val="none" w:sz="0" w:space="0" w:color="auto"/>
        <w:left w:val="none" w:sz="0" w:space="0" w:color="auto"/>
        <w:bottom w:val="none" w:sz="0" w:space="0" w:color="auto"/>
        <w:right w:val="none" w:sz="0" w:space="0" w:color="auto"/>
      </w:divBdr>
    </w:div>
    <w:div w:id="2027245939">
      <w:bodyDiv w:val="1"/>
      <w:marLeft w:val="0"/>
      <w:marRight w:val="0"/>
      <w:marTop w:val="0"/>
      <w:marBottom w:val="0"/>
      <w:divBdr>
        <w:top w:val="none" w:sz="0" w:space="0" w:color="auto"/>
        <w:left w:val="none" w:sz="0" w:space="0" w:color="auto"/>
        <w:bottom w:val="none" w:sz="0" w:space="0" w:color="auto"/>
        <w:right w:val="none" w:sz="0" w:space="0" w:color="auto"/>
      </w:divBdr>
    </w:div>
    <w:div w:id="2030448892">
      <w:bodyDiv w:val="1"/>
      <w:marLeft w:val="0"/>
      <w:marRight w:val="0"/>
      <w:marTop w:val="0"/>
      <w:marBottom w:val="0"/>
      <w:divBdr>
        <w:top w:val="none" w:sz="0" w:space="0" w:color="auto"/>
        <w:left w:val="none" w:sz="0" w:space="0" w:color="auto"/>
        <w:bottom w:val="none" w:sz="0" w:space="0" w:color="auto"/>
        <w:right w:val="none" w:sz="0" w:space="0" w:color="auto"/>
      </w:divBdr>
    </w:div>
    <w:div w:id="2039894587">
      <w:bodyDiv w:val="1"/>
      <w:marLeft w:val="0"/>
      <w:marRight w:val="0"/>
      <w:marTop w:val="0"/>
      <w:marBottom w:val="0"/>
      <w:divBdr>
        <w:top w:val="none" w:sz="0" w:space="0" w:color="auto"/>
        <w:left w:val="none" w:sz="0" w:space="0" w:color="auto"/>
        <w:bottom w:val="none" w:sz="0" w:space="0" w:color="auto"/>
        <w:right w:val="none" w:sz="0" w:space="0" w:color="auto"/>
      </w:divBdr>
    </w:div>
    <w:div w:id="2043703827">
      <w:bodyDiv w:val="1"/>
      <w:marLeft w:val="0"/>
      <w:marRight w:val="0"/>
      <w:marTop w:val="0"/>
      <w:marBottom w:val="0"/>
      <w:divBdr>
        <w:top w:val="none" w:sz="0" w:space="0" w:color="auto"/>
        <w:left w:val="none" w:sz="0" w:space="0" w:color="auto"/>
        <w:bottom w:val="none" w:sz="0" w:space="0" w:color="auto"/>
        <w:right w:val="none" w:sz="0" w:space="0" w:color="auto"/>
      </w:divBdr>
    </w:div>
    <w:div w:id="2052997442">
      <w:bodyDiv w:val="1"/>
      <w:marLeft w:val="0"/>
      <w:marRight w:val="0"/>
      <w:marTop w:val="0"/>
      <w:marBottom w:val="0"/>
      <w:divBdr>
        <w:top w:val="none" w:sz="0" w:space="0" w:color="auto"/>
        <w:left w:val="none" w:sz="0" w:space="0" w:color="auto"/>
        <w:bottom w:val="none" w:sz="0" w:space="0" w:color="auto"/>
        <w:right w:val="none" w:sz="0" w:space="0" w:color="auto"/>
      </w:divBdr>
    </w:div>
    <w:div w:id="2055080808">
      <w:bodyDiv w:val="1"/>
      <w:marLeft w:val="0"/>
      <w:marRight w:val="0"/>
      <w:marTop w:val="0"/>
      <w:marBottom w:val="0"/>
      <w:divBdr>
        <w:top w:val="none" w:sz="0" w:space="0" w:color="auto"/>
        <w:left w:val="none" w:sz="0" w:space="0" w:color="auto"/>
        <w:bottom w:val="none" w:sz="0" w:space="0" w:color="auto"/>
        <w:right w:val="none" w:sz="0" w:space="0" w:color="auto"/>
      </w:divBdr>
    </w:div>
    <w:div w:id="2057267509">
      <w:bodyDiv w:val="1"/>
      <w:marLeft w:val="0"/>
      <w:marRight w:val="0"/>
      <w:marTop w:val="0"/>
      <w:marBottom w:val="0"/>
      <w:divBdr>
        <w:top w:val="none" w:sz="0" w:space="0" w:color="auto"/>
        <w:left w:val="none" w:sz="0" w:space="0" w:color="auto"/>
        <w:bottom w:val="none" w:sz="0" w:space="0" w:color="auto"/>
        <w:right w:val="none" w:sz="0" w:space="0" w:color="auto"/>
      </w:divBdr>
    </w:div>
    <w:div w:id="2057508101">
      <w:bodyDiv w:val="1"/>
      <w:marLeft w:val="0"/>
      <w:marRight w:val="0"/>
      <w:marTop w:val="0"/>
      <w:marBottom w:val="0"/>
      <w:divBdr>
        <w:top w:val="none" w:sz="0" w:space="0" w:color="auto"/>
        <w:left w:val="none" w:sz="0" w:space="0" w:color="auto"/>
        <w:bottom w:val="none" w:sz="0" w:space="0" w:color="auto"/>
        <w:right w:val="none" w:sz="0" w:space="0" w:color="auto"/>
      </w:divBdr>
      <w:divsChild>
        <w:div w:id="459147414">
          <w:marLeft w:val="0"/>
          <w:marRight w:val="0"/>
          <w:marTop w:val="0"/>
          <w:marBottom w:val="0"/>
          <w:divBdr>
            <w:top w:val="none" w:sz="0" w:space="0" w:color="auto"/>
            <w:left w:val="none" w:sz="0" w:space="0" w:color="auto"/>
            <w:bottom w:val="none" w:sz="0" w:space="0" w:color="auto"/>
            <w:right w:val="none" w:sz="0" w:space="0" w:color="auto"/>
          </w:divBdr>
        </w:div>
      </w:divsChild>
    </w:div>
    <w:div w:id="2079279666">
      <w:bodyDiv w:val="1"/>
      <w:marLeft w:val="0"/>
      <w:marRight w:val="0"/>
      <w:marTop w:val="0"/>
      <w:marBottom w:val="0"/>
      <w:divBdr>
        <w:top w:val="none" w:sz="0" w:space="0" w:color="auto"/>
        <w:left w:val="none" w:sz="0" w:space="0" w:color="auto"/>
        <w:bottom w:val="none" w:sz="0" w:space="0" w:color="auto"/>
        <w:right w:val="none" w:sz="0" w:space="0" w:color="auto"/>
      </w:divBdr>
    </w:div>
    <w:div w:id="2083064175">
      <w:bodyDiv w:val="1"/>
      <w:marLeft w:val="0"/>
      <w:marRight w:val="0"/>
      <w:marTop w:val="0"/>
      <w:marBottom w:val="0"/>
      <w:divBdr>
        <w:top w:val="none" w:sz="0" w:space="0" w:color="auto"/>
        <w:left w:val="none" w:sz="0" w:space="0" w:color="auto"/>
        <w:bottom w:val="none" w:sz="0" w:space="0" w:color="auto"/>
        <w:right w:val="none" w:sz="0" w:space="0" w:color="auto"/>
      </w:divBdr>
    </w:div>
    <w:div w:id="2092652974">
      <w:bodyDiv w:val="1"/>
      <w:marLeft w:val="0"/>
      <w:marRight w:val="0"/>
      <w:marTop w:val="0"/>
      <w:marBottom w:val="0"/>
      <w:divBdr>
        <w:top w:val="none" w:sz="0" w:space="0" w:color="auto"/>
        <w:left w:val="none" w:sz="0" w:space="0" w:color="auto"/>
        <w:bottom w:val="none" w:sz="0" w:space="0" w:color="auto"/>
        <w:right w:val="none" w:sz="0" w:space="0" w:color="auto"/>
      </w:divBdr>
    </w:div>
    <w:div w:id="2102068660">
      <w:bodyDiv w:val="1"/>
      <w:marLeft w:val="0"/>
      <w:marRight w:val="0"/>
      <w:marTop w:val="0"/>
      <w:marBottom w:val="0"/>
      <w:divBdr>
        <w:top w:val="none" w:sz="0" w:space="0" w:color="auto"/>
        <w:left w:val="none" w:sz="0" w:space="0" w:color="auto"/>
        <w:bottom w:val="none" w:sz="0" w:space="0" w:color="auto"/>
        <w:right w:val="none" w:sz="0" w:space="0" w:color="auto"/>
      </w:divBdr>
    </w:div>
    <w:div w:id="2116946090">
      <w:bodyDiv w:val="1"/>
      <w:marLeft w:val="0"/>
      <w:marRight w:val="0"/>
      <w:marTop w:val="0"/>
      <w:marBottom w:val="0"/>
      <w:divBdr>
        <w:top w:val="none" w:sz="0" w:space="0" w:color="auto"/>
        <w:left w:val="none" w:sz="0" w:space="0" w:color="auto"/>
        <w:bottom w:val="none" w:sz="0" w:space="0" w:color="auto"/>
        <w:right w:val="none" w:sz="0" w:space="0" w:color="auto"/>
      </w:divBdr>
    </w:div>
    <w:div w:id="2118065644">
      <w:bodyDiv w:val="1"/>
      <w:marLeft w:val="0"/>
      <w:marRight w:val="0"/>
      <w:marTop w:val="0"/>
      <w:marBottom w:val="0"/>
      <w:divBdr>
        <w:top w:val="none" w:sz="0" w:space="0" w:color="auto"/>
        <w:left w:val="none" w:sz="0" w:space="0" w:color="auto"/>
        <w:bottom w:val="none" w:sz="0" w:space="0" w:color="auto"/>
        <w:right w:val="none" w:sz="0" w:space="0" w:color="auto"/>
      </w:divBdr>
    </w:div>
    <w:div w:id="2120756222">
      <w:bodyDiv w:val="1"/>
      <w:marLeft w:val="0"/>
      <w:marRight w:val="0"/>
      <w:marTop w:val="0"/>
      <w:marBottom w:val="0"/>
      <w:divBdr>
        <w:top w:val="none" w:sz="0" w:space="0" w:color="auto"/>
        <w:left w:val="none" w:sz="0" w:space="0" w:color="auto"/>
        <w:bottom w:val="none" w:sz="0" w:space="0" w:color="auto"/>
        <w:right w:val="none" w:sz="0" w:space="0" w:color="auto"/>
      </w:divBdr>
      <w:divsChild>
        <w:div w:id="300384092">
          <w:marLeft w:val="0"/>
          <w:marRight w:val="0"/>
          <w:marTop w:val="0"/>
          <w:marBottom w:val="0"/>
          <w:divBdr>
            <w:top w:val="none" w:sz="0" w:space="0" w:color="auto"/>
            <w:left w:val="none" w:sz="0" w:space="0" w:color="auto"/>
            <w:bottom w:val="none" w:sz="0" w:space="0" w:color="auto"/>
            <w:right w:val="none" w:sz="0" w:space="0" w:color="auto"/>
          </w:divBdr>
        </w:div>
        <w:div w:id="1993291057">
          <w:marLeft w:val="0"/>
          <w:marRight w:val="0"/>
          <w:marTop w:val="0"/>
          <w:marBottom w:val="0"/>
          <w:divBdr>
            <w:top w:val="none" w:sz="0" w:space="0" w:color="auto"/>
            <w:left w:val="none" w:sz="0" w:space="0" w:color="auto"/>
            <w:bottom w:val="none" w:sz="0" w:space="0" w:color="auto"/>
            <w:right w:val="none" w:sz="0" w:space="0" w:color="auto"/>
          </w:divBdr>
        </w:div>
        <w:div w:id="584072601">
          <w:marLeft w:val="0"/>
          <w:marRight w:val="0"/>
          <w:marTop w:val="0"/>
          <w:marBottom w:val="0"/>
          <w:divBdr>
            <w:top w:val="none" w:sz="0" w:space="0" w:color="auto"/>
            <w:left w:val="none" w:sz="0" w:space="0" w:color="auto"/>
            <w:bottom w:val="none" w:sz="0" w:space="0" w:color="auto"/>
            <w:right w:val="none" w:sz="0" w:space="0" w:color="auto"/>
          </w:divBdr>
        </w:div>
        <w:div w:id="897284090">
          <w:marLeft w:val="0"/>
          <w:marRight w:val="0"/>
          <w:marTop w:val="0"/>
          <w:marBottom w:val="0"/>
          <w:divBdr>
            <w:top w:val="none" w:sz="0" w:space="0" w:color="auto"/>
            <w:left w:val="none" w:sz="0" w:space="0" w:color="auto"/>
            <w:bottom w:val="none" w:sz="0" w:space="0" w:color="auto"/>
            <w:right w:val="none" w:sz="0" w:space="0" w:color="auto"/>
          </w:divBdr>
        </w:div>
        <w:div w:id="1432508131">
          <w:marLeft w:val="0"/>
          <w:marRight w:val="0"/>
          <w:marTop w:val="0"/>
          <w:marBottom w:val="0"/>
          <w:divBdr>
            <w:top w:val="none" w:sz="0" w:space="0" w:color="auto"/>
            <w:left w:val="none" w:sz="0" w:space="0" w:color="auto"/>
            <w:bottom w:val="none" w:sz="0" w:space="0" w:color="auto"/>
            <w:right w:val="none" w:sz="0" w:space="0" w:color="auto"/>
          </w:divBdr>
        </w:div>
        <w:div w:id="955596382">
          <w:marLeft w:val="0"/>
          <w:marRight w:val="0"/>
          <w:marTop w:val="0"/>
          <w:marBottom w:val="0"/>
          <w:divBdr>
            <w:top w:val="none" w:sz="0" w:space="0" w:color="auto"/>
            <w:left w:val="none" w:sz="0" w:space="0" w:color="auto"/>
            <w:bottom w:val="none" w:sz="0" w:space="0" w:color="auto"/>
            <w:right w:val="none" w:sz="0" w:space="0" w:color="auto"/>
          </w:divBdr>
        </w:div>
        <w:div w:id="1131904765">
          <w:marLeft w:val="0"/>
          <w:marRight w:val="0"/>
          <w:marTop w:val="0"/>
          <w:marBottom w:val="0"/>
          <w:divBdr>
            <w:top w:val="none" w:sz="0" w:space="0" w:color="auto"/>
            <w:left w:val="none" w:sz="0" w:space="0" w:color="auto"/>
            <w:bottom w:val="none" w:sz="0" w:space="0" w:color="auto"/>
            <w:right w:val="none" w:sz="0" w:space="0" w:color="auto"/>
          </w:divBdr>
        </w:div>
      </w:divsChild>
    </w:div>
    <w:div w:id="2129660024">
      <w:bodyDiv w:val="1"/>
      <w:marLeft w:val="0"/>
      <w:marRight w:val="0"/>
      <w:marTop w:val="0"/>
      <w:marBottom w:val="0"/>
      <w:divBdr>
        <w:top w:val="none" w:sz="0" w:space="0" w:color="auto"/>
        <w:left w:val="none" w:sz="0" w:space="0" w:color="auto"/>
        <w:bottom w:val="none" w:sz="0" w:space="0" w:color="auto"/>
        <w:right w:val="none" w:sz="0" w:space="0" w:color="auto"/>
      </w:divBdr>
    </w:div>
    <w:div w:id="2136678625">
      <w:bodyDiv w:val="1"/>
      <w:marLeft w:val="0"/>
      <w:marRight w:val="0"/>
      <w:marTop w:val="0"/>
      <w:marBottom w:val="0"/>
      <w:divBdr>
        <w:top w:val="none" w:sz="0" w:space="0" w:color="auto"/>
        <w:left w:val="none" w:sz="0" w:space="0" w:color="auto"/>
        <w:bottom w:val="none" w:sz="0" w:space="0" w:color="auto"/>
        <w:right w:val="none" w:sz="0" w:space="0" w:color="auto"/>
      </w:divBdr>
      <w:divsChild>
        <w:div w:id="133917470">
          <w:marLeft w:val="0"/>
          <w:marRight w:val="0"/>
          <w:marTop w:val="0"/>
          <w:marBottom w:val="0"/>
          <w:divBdr>
            <w:top w:val="none" w:sz="0" w:space="0" w:color="auto"/>
            <w:left w:val="none" w:sz="0" w:space="0" w:color="auto"/>
            <w:bottom w:val="none" w:sz="0" w:space="0" w:color="auto"/>
            <w:right w:val="none" w:sz="0" w:space="0" w:color="auto"/>
          </w:divBdr>
        </w:div>
      </w:divsChild>
    </w:div>
    <w:div w:id="2140875835">
      <w:bodyDiv w:val="1"/>
      <w:marLeft w:val="0"/>
      <w:marRight w:val="0"/>
      <w:marTop w:val="0"/>
      <w:marBottom w:val="0"/>
      <w:divBdr>
        <w:top w:val="none" w:sz="0" w:space="0" w:color="auto"/>
        <w:left w:val="none" w:sz="0" w:space="0" w:color="auto"/>
        <w:bottom w:val="none" w:sz="0" w:space="0" w:color="auto"/>
        <w:right w:val="none" w:sz="0" w:space="0" w:color="auto"/>
      </w:divBdr>
      <w:divsChild>
        <w:div w:id="1382747217">
          <w:marLeft w:val="0"/>
          <w:marRight w:val="0"/>
          <w:marTop w:val="0"/>
          <w:marBottom w:val="0"/>
          <w:divBdr>
            <w:top w:val="none" w:sz="0" w:space="0" w:color="auto"/>
            <w:left w:val="none" w:sz="0" w:space="0" w:color="auto"/>
            <w:bottom w:val="none" w:sz="0" w:space="0" w:color="auto"/>
            <w:right w:val="none" w:sz="0" w:space="0" w:color="auto"/>
          </w:divBdr>
        </w:div>
      </w:divsChild>
    </w:div>
    <w:div w:id="2145348163">
      <w:bodyDiv w:val="1"/>
      <w:marLeft w:val="0"/>
      <w:marRight w:val="0"/>
      <w:marTop w:val="0"/>
      <w:marBottom w:val="0"/>
      <w:divBdr>
        <w:top w:val="none" w:sz="0" w:space="0" w:color="auto"/>
        <w:left w:val="none" w:sz="0" w:space="0" w:color="auto"/>
        <w:bottom w:val="none" w:sz="0" w:space="0" w:color="auto"/>
        <w:right w:val="none" w:sz="0" w:space="0" w:color="auto"/>
      </w:divBdr>
    </w:div>
    <w:div w:id="214604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sustainability.aboutamazon.com/2024-report" TargetMode="External"/><Relationship Id="rId26" Type="http://schemas.openxmlformats.org/officeDocument/2006/relationships/hyperlink" Target="https://reflection.ed.ac.uk/reflectors-toolkit/reflecting-on-experience/gibbs-reflective-cycle" TargetMode="External"/><Relationship Id="rId3" Type="http://schemas.openxmlformats.org/officeDocument/2006/relationships/numbering" Target="numbering.xml"/><Relationship Id="rId21" Type="http://schemas.openxmlformats.org/officeDocument/2006/relationships/hyperlink" Target="https://www.gminsights.com/industry-analysis/smart-home-products-market"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heregister.com/2026/04/10/amazon_climate_goa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datacentremagazine.com/news/aws-carbon-footprint-inside-the-cloud-giants-green-pus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esearchandmarkets.com/reports/6008871/smart-homes-market-opportunities-strategies"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pwc.com/gx/en/news-room/press-releases/2024/pwc-2024-voice-of-consumer-survey.html"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freight.amazon.co.uk/newsroom/amazon-sustainability-report-202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precedenceresearch.com/smart-home-market" TargetMode="External"/><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Props1.xml><?xml version="1.0" encoding="utf-8"?>
<ds:datastoreItem xmlns:ds="http://schemas.openxmlformats.org/officeDocument/2006/customXml" ds:itemID="{EEEF0D61-D66B-46CB-AF0B-082EE1E0658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22</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dcterms:created xsi:type="dcterms:W3CDTF">2026-04-04T10:36:00Z</dcterms:created>
  <dcterms:modified xsi:type="dcterms:W3CDTF">2026-04-29T20:39:00Z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