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AF412" w14:textId="77777777" w:rsidR="00580146" w:rsidRPr="0073603E" w:rsidRDefault="00580146" w:rsidP="00580146">
      <w:pPr>
        <w:spacing w:line="360" w:lineRule="auto"/>
        <w:jc w:val="center"/>
        <w:rPr>
          <w:rFonts w:ascii="Arial" w:hAnsi="Arial" w:cs="Arial"/>
          <w:b/>
          <w:bCs/>
          <w:color w:val="222222"/>
          <w:sz w:val="36"/>
          <w:szCs w:val="36"/>
          <w:shd w:val="clear" w:color="auto" w:fill="FFFFFF"/>
        </w:rPr>
      </w:pPr>
    </w:p>
    <w:p w14:paraId="281341EA" w14:textId="79329AEC" w:rsidR="00580146" w:rsidRPr="00D37EA6" w:rsidRDefault="00580146" w:rsidP="00580146">
      <w:pPr>
        <w:spacing w:line="360" w:lineRule="auto"/>
        <w:jc w:val="center"/>
        <w:rPr>
          <w:rFonts w:ascii="Arial" w:hAnsi="Arial" w:cs="Arial"/>
          <w:b/>
          <w:bCs/>
          <w:sz w:val="36"/>
          <w:szCs w:val="36"/>
        </w:rPr>
      </w:pPr>
      <w:r w:rsidRPr="0073603E">
        <w:rPr>
          <w:rFonts w:ascii="Arial" w:hAnsi="Arial" w:cs="Arial"/>
          <w:b/>
          <w:bCs/>
          <w:color w:val="222222"/>
          <w:sz w:val="36"/>
          <w:szCs w:val="36"/>
          <w:shd w:val="clear" w:color="auto" w:fill="FFFFFF"/>
        </w:rPr>
        <w:t xml:space="preserve">Report: </w:t>
      </w:r>
      <w:r w:rsidRPr="00D37EA6">
        <w:rPr>
          <w:rFonts w:ascii="Arial" w:hAnsi="Arial" w:cs="Arial"/>
          <w:b/>
          <w:bCs/>
          <w:color w:val="222222"/>
          <w:sz w:val="36"/>
          <w:szCs w:val="36"/>
          <w:shd w:val="clear" w:color="auto" w:fill="FFFFFF"/>
        </w:rPr>
        <w:t>Housekeeping department with</w:t>
      </w:r>
      <w:r w:rsidR="00D37EA6" w:rsidRPr="00D37EA6">
        <w:rPr>
          <w:rFonts w:ascii="Arial" w:hAnsi="Arial" w:cs="Arial"/>
          <w:b/>
          <w:bCs/>
          <w:color w:val="222222"/>
          <w:sz w:val="36"/>
          <w:szCs w:val="36"/>
          <w:shd w:val="clear" w:color="auto" w:fill="FFFFFF"/>
        </w:rPr>
        <w:t xml:space="preserve"> </w:t>
      </w:r>
      <w:r w:rsidR="00D37EA6" w:rsidRPr="00D37EA6">
        <w:rPr>
          <w:rFonts w:ascii="Arial" w:hAnsi="Arial" w:cs="Arial"/>
          <w:b/>
          <w:bCs/>
          <w:sz w:val="36"/>
          <w:szCs w:val="36"/>
        </w:rPr>
        <w:t>Marriott hotels</w:t>
      </w:r>
    </w:p>
    <w:p w14:paraId="44137106" w14:textId="77777777" w:rsidR="00580146" w:rsidRPr="0073603E" w:rsidRDefault="00580146" w:rsidP="00580146">
      <w:pPr>
        <w:spacing w:line="360" w:lineRule="auto"/>
        <w:rPr>
          <w:rFonts w:ascii="Arial" w:hAnsi="Arial" w:cs="Arial"/>
          <w:sz w:val="24"/>
          <w:szCs w:val="24"/>
        </w:rPr>
      </w:pPr>
    </w:p>
    <w:p w14:paraId="158AD282" w14:textId="77777777" w:rsidR="00580146" w:rsidRPr="0073603E" w:rsidRDefault="00580146" w:rsidP="00580146">
      <w:pPr>
        <w:spacing w:line="360" w:lineRule="auto"/>
        <w:rPr>
          <w:rFonts w:ascii="Arial" w:hAnsi="Arial" w:cs="Arial"/>
          <w:sz w:val="24"/>
          <w:szCs w:val="24"/>
        </w:rPr>
      </w:pPr>
    </w:p>
    <w:p w14:paraId="556FB820" w14:textId="77777777" w:rsidR="00580146" w:rsidRPr="0073603E" w:rsidRDefault="00580146" w:rsidP="00580146">
      <w:pPr>
        <w:spacing w:line="360" w:lineRule="auto"/>
        <w:rPr>
          <w:rFonts w:ascii="Arial" w:hAnsi="Arial" w:cs="Arial"/>
          <w:sz w:val="24"/>
          <w:szCs w:val="24"/>
        </w:rPr>
      </w:pPr>
    </w:p>
    <w:p w14:paraId="37CFEE42" w14:textId="77777777" w:rsidR="00580146" w:rsidRPr="0073603E" w:rsidRDefault="00580146" w:rsidP="00580146">
      <w:pPr>
        <w:spacing w:line="360" w:lineRule="auto"/>
        <w:rPr>
          <w:rFonts w:ascii="Arial" w:hAnsi="Arial" w:cs="Arial"/>
          <w:sz w:val="24"/>
          <w:szCs w:val="24"/>
        </w:rPr>
      </w:pPr>
    </w:p>
    <w:p w14:paraId="36416F75" w14:textId="77777777" w:rsidR="00580146" w:rsidRPr="0073603E" w:rsidRDefault="00580146" w:rsidP="00580146">
      <w:pPr>
        <w:spacing w:line="360" w:lineRule="auto"/>
        <w:rPr>
          <w:rFonts w:ascii="Arial" w:hAnsi="Arial" w:cs="Arial"/>
          <w:sz w:val="24"/>
          <w:szCs w:val="24"/>
        </w:rPr>
      </w:pPr>
    </w:p>
    <w:p w14:paraId="5A5A7AD7" w14:textId="77777777" w:rsidR="00580146" w:rsidRPr="0073603E" w:rsidRDefault="00580146" w:rsidP="00580146">
      <w:pPr>
        <w:spacing w:line="360" w:lineRule="auto"/>
        <w:rPr>
          <w:rFonts w:ascii="Arial" w:hAnsi="Arial" w:cs="Arial"/>
          <w:sz w:val="24"/>
          <w:szCs w:val="24"/>
        </w:rPr>
      </w:pPr>
    </w:p>
    <w:p w14:paraId="7764E03F" w14:textId="77777777" w:rsidR="00580146" w:rsidRPr="0073603E" w:rsidRDefault="00580146" w:rsidP="00580146">
      <w:pPr>
        <w:spacing w:line="360" w:lineRule="auto"/>
        <w:rPr>
          <w:rFonts w:ascii="Arial" w:hAnsi="Arial" w:cs="Arial"/>
          <w:color w:val="000000" w:themeColor="text1"/>
          <w:sz w:val="24"/>
          <w:szCs w:val="24"/>
        </w:rPr>
      </w:pPr>
      <w:r w:rsidRPr="0073603E">
        <w:rPr>
          <w:rFonts w:ascii="Arial" w:hAnsi="Arial" w:cs="Arial"/>
          <w:b/>
          <w:bCs/>
          <w:color w:val="000000" w:themeColor="text1"/>
          <w:sz w:val="24"/>
          <w:szCs w:val="24"/>
        </w:rPr>
        <w:t>Student Name</w:t>
      </w:r>
      <w:r w:rsidRPr="0073603E">
        <w:rPr>
          <w:rFonts w:ascii="Arial" w:hAnsi="Arial" w:cs="Arial"/>
          <w:color w:val="000000" w:themeColor="text1"/>
          <w:sz w:val="24"/>
          <w:szCs w:val="24"/>
        </w:rPr>
        <w:t>: Gabriel Ivanof</w:t>
      </w:r>
    </w:p>
    <w:p w14:paraId="73FBD5E2" w14:textId="77777777" w:rsidR="00580146" w:rsidRPr="0073603E" w:rsidRDefault="00580146" w:rsidP="00580146">
      <w:pPr>
        <w:spacing w:line="360" w:lineRule="auto"/>
        <w:rPr>
          <w:rFonts w:ascii="Arial" w:hAnsi="Arial" w:cs="Arial"/>
          <w:color w:val="000000" w:themeColor="text1"/>
          <w:sz w:val="24"/>
          <w:szCs w:val="24"/>
        </w:rPr>
      </w:pPr>
      <w:r w:rsidRPr="0073603E">
        <w:rPr>
          <w:rFonts w:ascii="Arial" w:hAnsi="Arial" w:cs="Arial"/>
          <w:b/>
          <w:bCs/>
          <w:color w:val="000000" w:themeColor="text1"/>
          <w:sz w:val="24"/>
          <w:szCs w:val="24"/>
        </w:rPr>
        <w:t>Student No:</w:t>
      </w:r>
      <w:r w:rsidRPr="0073603E">
        <w:rPr>
          <w:rFonts w:ascii="Arial" w:hAnsi="Arial" w:cs="Arial"/>
          <w:color w:val="000000" w:themeColor="text1"/>
          <w:sz w:val="24"/>
          <w:szCs w:val="24"/>
        </w:rPr>
        <w:t xml:space="preserve"> 2119317</w:t>
      </w:r>
    </w:p>
    <w:p w14:paraId="1232D530" w14:textId="77777777" w:rsidR="00580146" w:rsidRPr="0073603E" w:rsidRDefault="00580146" w:rsidP="00580146">
      <w:pPr>
        <w:spacing w:line="360" w:lineRule="auto"/>
        <w:rPr>
          <w:rFonts w:ascii="Arial" w:hAnsi="Arial" w:cs="Arial"/>
          <w:color w:val="000000" w:themeColor="text1"/>
          <w:sz w:val="24"/>
          <w:szCs w:val="24"/>
        </w:rPr>
      </w:pPr>
    </w:p>
    <w:p w14:paraId="43294CE2" w14:textId="77777777" w:rsidR="00580146" w:rsidRPr="0073603E" w:rsidRDefault="00580146" w:rsidP="00580146">
      <w:pPr>
        <w:spacing w:line="360" w:lineRule="auto"/>
        <w:rPr>
          <w:rFonts w:ascii="Arial" w:hAnsi="Arial" w:cs="Arial"/>
          <w:color w:val="000000" w:themeColor="text1"/>
          <w:sz w:val="24"/>
          <w:szCs w:val="24"/>
        </w:rPr>
      </w:pPr>
    </w:p>
    <w:p w14:paraId="71FBDC13" w14:textId="77777777" w:rsidR="00580146" w:rsidRPr="0073603E" w:rsidRDefault="00580146" w:rsidP="00580146">
      <w:pPr>
        <w:spacing w:line="360" w:lineRule="auto"/>
        <w:rPr>
          <w:rFonts w:ascii="Arial" w:hAnsi="Arial" w:cs="Arial"/>
          <w:color w:val="000000" w:themeColor="text1"/>
          <w:sz w:val="24"/>
          <w:szCs w:val="24"/>
        </w:rPr>
      </w:pPr>
    </w:p>
    <w:p w14:paraId="22775328" w14:textId="769A8BD0" w:rsidR="00580146" w:rsidRPr="0073603E" w:rsidRDefault="00580146" w:rsidP="00580146">
      <w:pPr>
        <w:spacing w:line="360" w:lineRule="auto"/>
        <w:rPr>
          <w:rFonts w:ascii="Arial" w:hAnsi="Arial" w:cs="Arial"/>
          <w:color w:val="000000" w:themeColor="text1"/>
          <w:sz w:val="24"/>
          <w:szCs w:val="24"/>
        </w:rPr>
      </w:pPr>
      <w:r w:rsidRPr="0073603E">
        <w:rPr>
          <w:rFonts w:ascii="Arial" w:hAnsi="Arial" w:cs="Arial"/>
          <w:b/>
          <w:bCs/>
          <w:color w:val="000000" w:themeColor="text1"/>
          <w:sz w:val="24"/>
          <w:szCs w:val="24"/>
        </w:rPr>
        <w:t>Module Name</w:t>
      </w:r>
      <w:r w:rsidRPr="0073603E">
        <w:rPr>
          <w:rFonts w:ascii="Arial" w:hAnsi="Arial" w:cs="Arial"/>
          <w:color w:val="000000" w:themeColor="text1"/>
          <w:sz w:val="24"/>
          <w:szCs w:val="24"/>
        </w:rPr>
        <w:t xml:space="preserve">: </w:t>
      </w:r>
      <w:r w:rsidRPr="00580146">
        <w:rPr>
          <w:rFonts w:ascii="Arial" w:hAnsi="Arial" w:cs="Arial"/>
          <w:color w:val="000000" w:themeColor="text1"/>
          <w:sz w:val="24"/>
          <w:szCs w:val="24"/>
        </w:rPr>
        <w:t>Financial Management for the Hotel Industry</w:t>
      </w:r>
    </w:p>
    <w:p w14:paraId="2AF502E1" w14:textId="7FD97985" w:rsidR="00580146" w:rsidRPr="00580146" w:rsidRDefault="00580146" w:rsidP="00580146">
      <w:pPr>
        <w:spacing w:after="0" w:line="360" w:lineRule="auto"/>
        <w:rPr>
          <w:rFonts w:ascii="Arial" w:hAnsi="Arial" w:cs="Arial"/>
          <w:color w:val="000000" w:themeColor="text1"/>
          <w:sz w:val="24"/>
          <w:szCs w:val="24"/>
        </w:rPr>
      </w:pPr>
      <w:r w:rsidRPr="0073603E">
        <w:rPr>
          <w:rFonts w:ascii="Arial" w:hAnsi="Arial" w:cs="Arial"/>
          <w:b/>
          <w:bCs/>
          <w:color w:val="000000" w:themeColor="text1"/>
          <w:sz w:val="24"/>
          <w:szCs w:val="24"/>
        </w:rPr>
        <w:t>Module Code</w:t>
      </w:r>
      <w:r w:rsidRPr="0073603E">
        <w:rPr>
          <w:rFonts w:ascii="Arial" w:hAnsi="Arial" w:cs="Arial"/>
          <w:color w:val="000000" w:themeColor="text1"/>
          <w:sz w:val="24"/>
          <w:szCs w:val="24"/>
        </w:rPr>
        <w:t xml:space="preserve">: </w:t>
      </w:r>
      <w:r w:rsidRPr="00580146">
        <w:rPr>
          <w:rFonts w:ascii="Arial" w:hAnsi="Arial" w:cs="Arial"/>
          <w:color w:val="000000" w:themeColor="text1"/>
          <w:sz w:val="24"/>
          <w:szCs w:val="24"/>
        </w:rPr>
        <w:t>BMIH</w:t>
      </w:r>
      <w:proofErr w:type="gramStart"/>
      <w:r w:rsidRPr="00580146">
        <w:rPr>
          <w:rFonts w:ascii="Arial" w:hAnsi="Arial" w:cs="Arial"/>
          <w:color w:val="000000" w:themeColor="text1"/>
          <w:sz w:val="24"/>
          <w:szCs w:val="24"/>
        </w:rPr>
        <w:t>5007,BMIH</w:t>
      </w:r>
      <w:proofErr w:type="gramEnd"/>
      <w:r w:rsidRPr="00580146">
        <w:rPr>
          <w:rFonts w:ascii="Arial" w:hAnsi="Arial" w:cs="Arial"/>
          <w:color w:val="000000" w:themeColor="text1"/>
          <w:sz w:val="24"/>
          <w:szCs w:val="24"/>
        </w:rPr>
        <w:t>5002</w:t>
      </w:r>
    </w:p>
    <w:p w14:paraId="33D713FB" w14:textId="77777777" w:rsidR="00580146" w:rsidRPr="0073603E" w:rsidRDefault="00580146" w:rsidP="00580146">
      <w:pPr>
        <w:pStyle w:val="Heading1"/>
        <w:shd w:val="clear" w:color="auto" w:fill="FFFFFF"/>
        <w:spacing w:before="0" w:beforeAutospacing="0" w:after="75" w:afterAutospacing="0" w:line="360" w:lineRule="auto"/>
        <w:rPr>
          <w:rFonts w:ascii="Arial" w:hAnsi="Arial" w:cs="Arial"/>
          <w:b w:val="0"/>
          <w:bCs w:val="0"/>
          <w:color w:val="252424"/>
          <w:sz w:val="24"/>
          <w:szCs w:val="24"/>
        </w:rPr>
      </w:pPr>
      <w:r w:rsidRPr="0073603E">
        <w:rPr>
          <w:rFonts w:ascii="Arial" w:hAnsi="Arial" w:cs="Arial"/>
          <w:color w:val="000000" w:themeColor="text1"/>
          <w:sz w:val="24"/>
          <w:szCs w:val="24"/>
        </w:rPr>
        <w:t xml:space="preserve">Lecturers Name: </w:t>
      </w:r>
      <w:r w:rsidRPr="0073603E">
        <w:rPr>
          <w:rFonts w:ascii="Arial" w:hAnsi="Arial" w:cs="Arial"/>
          <w:b w:val="0"/>
          <w:bCs w:val="0"/>
          <w:color w:val="252424"/>
          <w:sz w:val="24"/>
          <w:szCs w:val="24"/>
        </w:rPr>
        <w:t>Christopher Wilkin</w:t>
      </w:r>
    </w:p>
    <w:p w14:paraId="4E6B7A2E" w14:textId="5D265E79" w:rsidR="00580146" w:rsidRPr="0073603E" w:rsidRDefault="00580146" w:rsidP="00580146">
      <w:pPr>
        <w:spacing w:line="360" w:lineRule="auto"/>
        <w:rPr>
          <w:rFonts w:ascii="Arial" w:hAnsi="Arial" w:cs="Arial"/>
          <w:color w:val="000000" w:themeColor="text1"/>
          <w:sz w:val="24"/>
          <w:szCs w:val="24"/>
        </w:rPr>
      </w:pPr>
    </w:p>
    <w:p w14:paraId="2EBB3CE5" w14:textId="77777777" w:rsidR="00580146" w:rsidRPr="0073603E" w:rsidRDefault="00580146" w:rsidP="00580146">
      <w:pPr>
        <w:spacing w:line="360" w:lineRule="auto"/>
        <w:rPr>
          <w:rFonts w:ascii="Arial" w:hAnsi="Arial" w:cs="Arial"/>
          <w:sz w:val="24"/>
          <w:szCs w:val="24"/>
        </w:rPr>
      </w:pPr>
    </w:p>
    <w:p w14:paraId="2AB2ED29" w14:textId="77777777" w:rsidR="00580146" w:rsidRPr="0073603E" w:rsidRDefault="00580146" w:rsidP="00580146">
      <w:pPr>
        <w:spacing w:line="360" w:lineRule="auto"/>
        <w:rPr>
          <w:rFonts w:ascii="Arial" w:hAnsi="Arial" w:cs="Arial"/>
          <w:sz w:val="24"/>
          <w:szCs w:val="24"/>
        </w:rPr>
      </w:pPr>
    </w:p>
    <w:p w14:paraId="45501558" w14:textId="4F48589C" w:rsidR="00580146" w:rsidRPr="00580146" w:rsidRDefault="00580146" w:rsidP="00580146">
      <w:pPr>
        <w:spacing w:after="0" w:line="360" w:lineRule="auto"/>
        <w:rPr>
          <w:rFonts w:ascii="Arial" w:eastAsia="Times New Roman" w:hAnsi="Arial" w:cs="Arial"/>
          <w:kern w:val="36"/>
          <w:sz w:val="24"/>
          <w:szCs w:val="24"/>
          <w:lang w:eastAsia="en-GB"/>
          <w14:ligatures w14:val="none"/>
        </w:rPr>
      </w:pPr>
      <w:r w:rsidRPr="0073603E">
        <w:rPr>
          <w:rFonts w:ascii="Arial" w:eastAsia="Times New Roman" w:hAnsi="Arial" w:cs="Arial"/>
          <w:kern w:val="0"/>
          <w:sz w:val="24"/>
          <w:szCs w:val="24"/>
          <w:lang w:eastAsia="en-GB"/>
          <w14:ligatures w14:val="none"/>
        </w:rPr>
        <w:fldChar w:fldCharType="begin"/>
      </w:r>
      <w:r w:rsidRPr="00580146">
        <w:rPr>
          <w:rFonts w:ascii="Arial" w:eastAsia="Times New Roman" w:hAnsi="Arial" w:cs="Arial"/>
          <w:kern w:val="0"/>
          <w:sz w:val="24"/>
          <w:szCs w:val="24"/>
          <w:lang w:eastAsia="en-GB"/>
          <w14:ligatures w14:val="none"/>
        </w:rPr>
        <w:instrText>HYPERLINK "https://moodle.uwtsd.ac.uk/course/view.php?id=10466"</w:instrText>
      </w:r>
      <w:r w:rsidRPr="0073603E">
        <w:rPr>
          <w:rFonts w:ascii="Arial" w:eastAsia="Times New Roman" w:hAnsi="Arial" w:cs="Arial"/>
          <w:kern w:val="0"/>
          <w:sz w:val="24"/>
          <w:szCs w:val="24"/>
          <w:lang w:eastAsia="en-GB"/>
          <w14:ligatures w14:val="none"/>
        </w:rPr>
      </w:r>
      <w:r w:rsidRPr="0073603E">
        <w:rPr>
          <w:rFonts w:ascii="Arial" w:eastAsia="Times New Roman" w:hAnsi="Arial" w:cs="Arial"/>
          <w:kern w:val="0"/>
          <w:sz w:val="24"/>
          <w:szCs w:val="24"/>
          <w:lang w:eastAsia="en-GB"/>
          <w14:ligatures w14:val="none"/>
        </w:rPr>
        <w:fldChar w:fldCharType="separate"/>
      </w:r>
    </w:p>
    <w:p w14:paraId="31026978" w14:textId="2C4F9887" w:rsidR="00580146" w:rsidRPr="0073603E" w:rsidRDefault="00580146" w:rsidP="00580146">
      <w:pPr>
        <w:spacing w:line="360" w:lineRule="auto"/>
        <w:rPr>
          <w:rFonts w:ascii="Arial" w:hAnsi="Arial" w:cs="Arial"/>
          <w:sz w:val="24"/>
          <w:szCs w:val="24"/>
        </w:rPr>
      </w:pPr>
      <w:r w:rsidRPr="0073603E">
        <w:rPr>
          <w:rFonts w:ascii="Arial" w:eastAsia="Times New Roman" w:hAnsi="Arial" w:cs="Arial"/>
          <w:kern w:val="0"/>
          <w:sz w:val="24"/>
          <w:szCs w:val="24"/>
          <w:lang w:eastAsia="en-GB"/>
          <w14:ligatures w14:val="none"/>
        </w:rPr>
        <w:fldChar w:fldCharType="end"/>
      </w:r>
    </w:p>
    <w:p w14:paraId="1E28163D" w14:textId="77777777" w:rsidR="00580146" w:rsidRPr="0073603E" w:rsidRDefault="00580146" w:rsidP="00580146">
      <w:pPr>
        <w:spacing w:line="360" w:lineRule="auto"/>
        <w:rPr>
          <w:rFonts w:ascii="Arial" w:hAnsi="Arial" w:cs="Arial"/>
          <w:sz w:val="24"/>
          <w:szCs w:val="24"/>
        </w:rPr>
      </w:pPr>
    </w:p>
    <w:p w14:paraId="41A253DF" w14:textId="77777777" w:rsidR="00580146" w:rsidRPr="0073603E" w:rsidRDefault="00580146" w:rsidP="00580146">
      <w:pPr>
        <w:spacing w:line="360" w:lineRule="auto"/>
        <w:rPr>
          <w:rFonts w:ascii="Arial" w:hAnsi="Arial" w:cs="Arial"/>
          <w:sz w:val="24"/>
          <w:szCs w:val="24"/>
        </w:rPr>
      </w:pPr>
    </w:p>
    <w:p w14:paraId="7C1FF92B" w14:textId="77777777" w:rsidR="00580146" w:rsidRPr="0073603E" w:rsidRDefault="00580146" w:rsidP="00580146">
      <w:pPr>
        <w:spacing w:line="360" w:lineRule="auto"/>
        <w:rPr>
          <w:rFonts w:ascii="Arial" w:hAnsi="Arial" w:cs="Arial"/>
          <w:b/>
          <w:bCs/>
          <w:sz w:val="24"/>
          <w:szCs w:val="24"/>
        </w:rPr>
      </w:pPr>
      <w:r w:rsidRPr="0073603E">
        <w:rPr>
          <w:rFonts w:ascii="Arial" w:hAnsi="Arial" w:cs="Arial"/>
          <w:b/>
          <w:bCs/>
          <w:sz w:val="24"/>
          <w:szCs w:val="24"/>
        </w:rPr>
        <w:lastRenderedPageBreak/>
        <w:t>Introduction:</w:t>
      </w:r>
    </w:p>
    <w:p w14:paraId="4CB141DD" w14:textId="5D896CCE" w:rsidR="0092383F" w:rsidRPr="0073603E" w:rsidRDefault="0092383F" w:rsidP="0073603E">
      <w:pPr>
        <w:spacing w:line="360" w:lineRule="auto"/>
        <w:ind w:firstLine="720"/>
        <w:rPr>
          <w:rFonts w:ascii="Arial" w:hAnsi="Arial" w:cs="Arial"/>
          <w:sz w:val="24"/>
          <w:szCs w:val="24"/>
        </w:rPr>
      </w:pPr>
      <w:r w:rsidRPr="0073603E">
        <w:rPr>
          <w:rFonts w:ascii="Arial" w:hAnsi="Arial" w:cs="Arial"/>
          <w:sz w:val="24"/>
          <w:szCs w:val="24"/>
        </w:rPr>
        <w:t>Insourcing a housekeeping team involves directly hiring and managing employees, along with handling the associated costs for salaries, benefits, training, and supervision. Outsourcing to a Marriott hotel, however, entails paying for their services based on a contract or agreement, whose cost would depend on the services required, location, and duration of the agreement.</w:t>
      </w:r>
    </w:p>
    <w:p w14:paraId="632D823B" w14:textId="77777777" w:rsidR="0092383F" w:rsidRPr="0073603E" w:rsidRDefault="0092383F" w:rsidP="0073603E">
      <w:pPr>
        <w:spacing w:line="360" w:lineRule="auto"/>
        <w:ind w:firstLine="720"/>
        <w:rPr>
          <w:rFonts w:ascii="Arial" w:hAnsi="Arial" w:cs="Arial"/>
          <w:sz w:val="24"/>
          <w:szCs w:val="24"/>
        </w:rPr>
      </w:pPr>
      <w:r w:rsidRPr="0073603E">
        <w:rPr>
          <w:rFonts w:ascii="Arial" w:hAnsi="Arial" w:cs="Arial"/>
          <w:sz w:val="24"/>
          <w:szCs w:val="24"/>
        </w:rPr>
        <w:t>Marriott hotels boast of their hospitality services and high-quality housekeeping, making them a preferred choice for outsourcing. By leveraging their expertise, standard procedures, and training programs, you can benefit from their experience. With an insourced team, you have direct control over hiring, training, and monitoring staff, ensuring they meet your organization's specific requirements and standards.</w:t>
      </w:r>
    </w:p>
    <w:p w14:paraId="23D9213A" w14:textId="77777777" w:rsidR="0092383F" w:rsidRPr="0073603E" w:rsidRDefault="0092383F" w:rsidP="0073603E">
      <w:pPr>
        <w:spacing w:line="360" w:lineRule="auto"/>
        <w:ind w:firstLine="720"/>
        <w:rPr>
          <w:rFonts w:ascii="Arial" w:hAnsi="Arial" w:cs="Arial"/>
          <w:sz w:val="24"/>
          <w:szCs w:val="24"/>
        </w:rPr>
      </w:pPr>
      <w:r w:rsidRPr="0073603E">
        <w:rPr>
          <w:rFonts w:ascii="Arial" w:hAnsi="Arial" w:cs="Arial"/>
          <w:sz w:val="24"/>
          <w:szCs w:val="24"/>
        </w:rPr>
        <w:t>Outsourcing to Marriott provides flexibility in terms of adjusting the level of service based on demand, accommodating fluctuations in staffing requirements, and handling peak periods effectively. However, an insourced team can adjust more easily to changing needs and protocols in your organization since they are directly under your management.</w:t>
      </w:r>
    </w:p>
    <w:p w14:paraId="34B03A54" w14:textId="77777777" w:rsidR="0092383F" w:rsidRPr="0073603E" w:rsidRDefault="0092383F" w:rsidP="0073603E">
      <w:pPr>
        <w:spacing w:line="360" w:lineRule="auto"/>
        <w:ind w:firstLine="720"/>
        <w:rPr>
          <w:rFonts w:ascii="Arial" w:hAnsi="Arial" w:cs="Arial"/>
          <w:sz w:val="24"/>
          <w:szCs w:val="24"/>
        </w:rPr>
      </w:pPr>
      <w:r w:rsidRPr="0073603E">
        <w:rPr>
          <w:rFonts w:ascii="Arial" w:hAnsi="Arial" w:cs="Arial"/>
          <w:sz w:val="24"/>
          <w:szCs w:val="24"/>
        </w:rPr>
        <w:t>With an insourced team, communication is more direct, and you can provide real-time feedback and make immediate when needed. Effective communication is crucial while outsourcing to ensure that Marriott understands and meets your requirements. It is essential to maintain communication channels that require additional effort.</w:t>
      </w:r>
    </w:p>
    <w:p w14:paraId="77E2DD57" w14:textId="77777777" w:rsidR="0092383F" w:rsidRPr="0073603E" w:rsidRDefault="0092383F" w:rsidP="0073603E">
      <w:pPr>
        <w:spacing w:line="360" w:lineRule="auto"/>
        <w:ind w:firstLine="720"/>
        <w:rPr>
          <w:rFonts w:ascii="Arial" w:hAnsi="Arial" w:cs="Arial"/>
          <w:sz w:val="24"/>
          <w:szCs w:val="24"/>
        </w:rPr>
      </w:pPr>
      <w:r w:rsidRPr="0073603E">
        <w:rPr>
          <w:rFonts w:ascii="Arial" w:hAnsi="Arial" w:cs="Arial"/>
          <w:sz w:val="24"/>
          <w:szCs w:val="24"/>
        </w:rPr>
        <w:t>Insourcing allows you to build a dedicated team that aligns with your company's culture and values, creating a sense of loyalty and commitment among employees. Outsourcing to Marriott means that the housekeeping staff primarily identifies with the hotel's brand and culture, providing excellent service, but not necessarily loyalty to your organization.</w:t>
      </w:r>
    </w:p>
    <w:p w14:paraId="52FA7877"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 xml:space="preserve">Insourcing brings a higher level of liability and risk management, where you are responsible for compliance with employment laws, worker safety, and any potential legal issues that may arise. When outsourcing, the Marriott hotel is responsible for </w:t>
      </w:r>
      <w:r w:rsidRPr="0073603E">
        <w:rPr>
          <w:rFonts w:ascii="Arial" w:hAnsi="Arial" w:cs="Arial"/>
          <w:sz w:val="24"/>
          <w:szCs w:val="24"/>
        </w:rPr>
        <w:lastRenderedPageBreak/>
        <w:t>their employees and related liabilities, transferring some of these responsibilities to them.</w:t>
      </w:r>
    </w:p>
    <w:p w14:paraId="33AA845B" w14:textId="250A855A" w:rsidR="0092383F" w:rsidRPr="0073603E" w:rsidRDefault="0092383F" w:rsidP="0073603E">
      <w:pPr>
        <w:pStyle w:val="NormalWeb"/>
        <w:spacing w:line="360" w:lineRule="auto"/>
        <w:ind w:firstLine="567"/>
        <w:rPr>
          <w:rFonts w:ascii="Arial" w:hAnsi="Arial" w:cs="Arial"/>
        </w:rPr>
      </w:pPr>
      <w:r w:rsidRPr="0073603E">
        <w:rPr>
          <w:rFonts w:ascii="Arial" w:hAnsi="Arial" w:cs="Arial"/>
        </w:rPr>
        <w:t>A competent housekeeping team should possess thorough knowledge and skills in various</w:t>
      </w:r>
      <w:r w:rsidR="00FC5D08" w:rsidRPr="0073603E">
        <w:rPr>
          <w:rFonts w:ascii="Arial" w:hAnsi="Arial" w:cs="Arial"/>
        </w:rPr>
        <w:t xml:space="preserve"> </w:t>
      </w:r>
      <w:r w:rsidRPr="0073603E">
        <w:rPr>
          <w:rFonts w:ascii="Arial" w:hAnsi="Arial" w:cs="Arial"/>
        </w:rPr>
        <w:t>cleaning techniques and practices, including cleaning different surfaces and safely handling cleaning chemicals to achieve high standards of cleanliness.</w:t>
      </w:r>
      <w:r w:rsidR="0073603E" w:rsidRPr="0073603E">
        <w:rPr>
          <w:rFonts w:ascii="Arial" w:hAnsi="Arial" w:cs="Arial"/>
        </w:rPr>
        <w:t xml:space="preserve"> </w:t>
      </w:r>
      <w:r w:rsidRPr="0073603E">
        <w:rPr>
          <w:rFonts w:ascii="Arial" w:hAnsi="Arial" w:cs="Arial"/>
        </w:rPr>
        <w:t>Housekeepers need to be meticulous and be able to identify even the smallest places that need to be cleaned or organised. To maintain a welcoming and healthy workplace, they must pay attention to cleanliness, orderliness, and presentation.</w:t>
      </w:r>
    </w:p>
    <w:p w14:paraId="30CE9B27" w14:textId="6C103C4F" w:rsidR="0092383F" w:rsidRPr="0073603E" w:rsidRDefault="0092383F" w:rsidP="0073603E">
      <w:pPr>
        <w:pStyle w:val="NormalWeb"/>
        <w:spacing w:line="360" w:lineRule="auto"/>
        <w:ind w:firstLine="567"/>
        <w:rPr>
          <w:rFonts w:ascii="Arial" w:hAnsi="Arial" w:cs="Arial"/>
        </w:rPr>
      </w:pPr>
      <w:r w:rsidRPr="0073603E">
        <w:rPr>
          <w:rFonts w:ascii="Arial" w:hAnsi="Arial" w:cs="Arial"/>
        </w:rPr>
        <w:t>Effective housekeeping teams are skilled at managing their time efficiently, prioritizing tasks, organizing their workload, and completing cleaning assignments within specified time frames. This ability is especially crucial in hotels where quick turnovers and efficient cleaning are necessary.</w:t>
      </w:r>
      <w:r w:rsidR="0073603E" w:rsidRPr="0073603E">
        <w:rPr>
          <w:rFonts w:ascii="Arial" w:hAnsi="Arial" w:cs="Arial"/>
        </w:rPr>
        <w:t xml:space="preserve"> </w:t>
      </w:r>
      <w:r w:rsidRPr="0073603E">
        <w:rPr>
          <w:rFonts w:ascii="Arial" w:hAnsi="Arial" w:cs="Arial"/>
        </w:rPr>
        <w:t xml:space="preserve">Good communication skills are essential </w:t>
      </w:r>
      <w:proofErr w:type="spellStart"/>
      <w:r w:rsidRPr="0073603E">
        <w:rPr>
          <w:rFonts w:ascii="Arial" w:hAnsi="Arial" w:cs="Arial"/>
        </w:rPr>
        <w:t>forkeeping</w:t>
      </w:r>
      <w:proofErr w:type="spellEnd"/>
      <w:r w:rsidRPr="0073603E">
        <w:rPr>
          <w:rFonts w:ascii="Arial" w:hAnsi="Arial" w:cs="Arial"/>
        </w:rPr>
        <w:t xml:space="preserve"> teams to interact effectively with guests, supervisors, and other staff members. Clear communication ensures that guest requests are understood, issues are addressed promptly, and teamwork is facilitated.</w:t>
      </w:r>
    </w:p>
    <w:p w14:paraId="18FDBC9D" w14:textId="6B352D25" w:rsidR="0092383F" w:rsidRPr="0073603E" w:rsidRDefault="0092383F" w:rsidP="0073603E">
      <w:pPr>
        <w:pStyle w:val="NormalWeb"/>
        <w:spacing w:line="360" w:lineRule="auto"/>
        <w:ind w:firstLine="567"/>
        <w:rPr>
          <w:rFonts w:ascii="Arial" w:hAnsi="Arial" w:cs="Arial"/>
        </w:rPr>
      </w:pPr>
      <w:r w:rsidRPr="0073603E">
        <w:rPr>
          <w:rFonts w:ascii="Arial" w:hAnsi="Arial" w:cs="Arial"/>
        </w:rPr>
        <w:t>The physical demands of housekeeping call for strength, endurance, and stamina. The members of a successful cleaning crew must be able to lift and move large objects, do repetitive activities, and work continuously.</w:t>
      </w:r>
      <w:r w:rsidR="0073603E" w:rsidRPr="0073603E">
        <w:rPr>
          <w:rFonts w:ascii="Arial" w:hAnsi="Arial" w:cs="Arial"/>
        </w:rPr>
        <w:t xml:space="preserve"> </w:t>
      </w:r>
      <w:r w:rsidRPr="0073603E">
        <w:rPr>
          <w:rFonts w:ascii="Arial" w:hAnsi="Arial" w:cs="Arial"/>
        </w:rPr>
        <w:t>Housekeepers must think on their feet, make quick decisions, and find practical solutions to problems as unexpected challenges or situations often arise while performing their duties.</w:t>
      </w:r>
      <w:r w:rsidR="0073603E" w:rsidRPr="0073603E">
        <w:rPr>
          <w:rFonts w:ascii="Arial" w:hAnsi="Arial" w:cs="Arial"/>
        </w:rPr>
        <w:t xml:space="preserve"> </w:t>
      </w:r>
      <w:r w:rsidRPr="0073603E">
        <w:rPr>
          <w:rFonts w:ascii="Arial" w:hAnsi="Arial" w:cs="Arial"/>
        </w:rPr>
        <w:t>Having a customer service mindset is crucial for housekeepers, particularly in hotels where they are usually in direct contact with guests. Being friendly, approachable, and responsive to guest needs is an essential aspect of creating a positive guest experience.</w:t>
      </w:r>
    </w:p>
    <w:p w14:paraId="62061197" w14:textId="13598E2E"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Housekeeping teams must be adaptable to changing circumstances and possess the ability to handle different types of rooms or spaces. They should adjust their cleaning methods, tools, and techniques to suit each area's specific requirements.</w:t>
      </w:r>
    </w:p>
    <w:p w14:paraId="419F2661" w14:textId="77777777" w:rsidR="0092383F" w:rsidRPr="0073603E" w:rsidRDefault="0092383F" w:rsidP="0073603E">
      <w:pPr>
        <w:pStyle w:val="NormalWeb"/>
        <w:spacing w:line="360" w:lineRule="auto"/>
        <w:ind w:firstLine="567"/>
        <w:rPr>
          <w:rFonts w:ascii="Arial" w:hAnsi="Arial" w:cs="Arial"/>
        </w:rPr>
      </w:pPr>
      <w:r w:rsidRPr="0073603E">
        <w:rPr>
          <w:rFonts w:ascii="Arial" w:hAnsi="Arial" w:cs="Arial"/>
        </w:rPr>
        <w:lastRenderedPageBreak/>
        <w:t>Recruiting and training housekeeping staff can also incur costs, such as advertising job openings, conducting interviews, background checks, and providing initial and ongoing training. Management and administration of a housekeeping team requires allocating resources for overseeing schedules, supervising employees, handling payroll and human resource-related tasks, and addressing any performance or disciplinary issues that may arise.</w:t>
      </w:r>
    </w:p>
    <w:p w14:paraId="63F11B59" w14:textId="77777777" w:rsidR="0092383F" w:rsidRPr="0073603E" w:rsidRDefault="0092383F" w:rsidP="0073603E">
      <w:pPr>
        <w:pStyle w:val="NormalWeb"/>
        <w:spacing w:line="360" w:lineRule="auto"/>
        <w:ind w:firstLine="567"/>
        <w:rPr>
          <w:rFonts w:ascii="Arial" w:hAnsi="Arial" w:cs="Arial"/>
        </w:rPr>
      </w:pPr>
      <w:r w:rsidRPr="0073603E">
        <w:rPr>
          <w:rFonts w:ascii="Arial" w:hAnsi="Arial" w:cs="Arial"/>
        </w:rPr>
        <w:t xml:space="preserve">You must spend money on cleaning materials, tools, and equipment, such as cleaning chemicals, mops, vacuum cleaners, uniforms, and personal safety equipment (PPE), </w:t>
      </w:r>
      <w:proofErr w:type="gramStart"/>
      <w:r w:rsidRPr="0073603E">
        <w:rPr>
          <w:rFonts w:ascii="Arial" w:hAnsi="Arial" w:cs="Arial"/>
        </w:rPr>
        <w:t>in order to</w:t>
      </w:r>
      <w:proofErr w:type="gramEnd"/>
      <w:r w:rsidRPr="0073603E">
        <w:rPr>
          <w:rFonts w:ascii="Arial" w:hAnsi="Arial" w:cs="Arial"/>
        </w:rPr>
        <w:t xml:space="preserve"> insource a housekeeping team. It is important to think about the initial setup expenses and continual replenishment of these supplies.</w:t>
      </w:r>
    </w:p>
    <w:p w14:paraId="53694C66" w14:textId="7774738A" w:rsidR="0092383F" w:rsidRPr="0073603E" w:rsidRDefault="0092383F" w:rsidP="0073603E">
      <w:pPr>
        <w:pStyle w:val="NormalWeb"/>
        <w:spacing w:line="360" w:lineRule="auto"/>
        <w:ind w:firstLine="567"/>
        <w:rPr>
          <w:rFonts w:ascii="Arial" w:hAnsi="Arial" w:cs="Arial"/>
        </w:rPr>
      </w:pPr>
      <w:r w:rsidRPr="0073603E">
        <w:rPr>
          <w:rFonts w:ascii="Arial" w:hAnsi="Arial" w:cs="Arial"/>
        </w:rPr>
        <w:t>When outsourcing housekeeping to a Marriott hotel, you will negotiate a service agreement or contract outlining the scope of services associated costs, which can vary depending on the size of the property, level of service required, and the duration of the agreement.</w:t>
      </w:r>
      <w:r w:rsidR="0073603E" w:rsidRPr="0073603E">
        <w:rPr>
          <w:rFonts w:ascii="Arial" w:hAnsi="Arial" w:cs="Arial"/>
        </w:rPr>
        <w:t xml:space="preserve"> </w:t>
      </w:r>
      <w:r w:rsidRPr="0073603E">
        <w:rPr>
          <w:rFonts w:ascii="Arial" w:hAnsi="Arial" w:cs="Arial"/>
        </w:rPr>
        <w:t>Fixed or variable fees, such as a flat rate per room cleaned or a percentage of the room income, may be included in the conditions of the agreement. It's crucial to properly read and comprehend the contract's conditions, including any potential extra fees or taxes.</w:t>
      </w:r>
      <w:r w:rsidR="0073603E" w:rsidRPr="0073603E">
        <w:rPr>
          <w:rFonts w:ascii="Arial" w:hAnsi="Arial" w:cs="Arial"/>
        </w:rPr>
        <w:t xml:space="preserve"> </w:t>
      </w:r>
      <w:r w:rsidRPr="0073603E">
        <w:rPr>
          <w:rFonts w:ascii="Arial" w:hAnsi="Arial" w:cs="Arial"/>
        </w:rPr>
        <w:t>If additional services beyond standard housekeeping, such as deep cleaning, laundry, or specialized cleaning tasks, are required, these may incur additional costs outlined in the service agreement.</w:t>
      </w:r>
    </w:p>
    <w:p w14:paraId="1152FC52" w14:textId="77777777" w:rsidR="0092383F" w:rsidRPr="0073603E" w:rsidRDefault="0092383F" w:rsidP="0073603E">
      <w:pPr>
        <w:pStyle w:val="NormalWeb"/>
        <w:spacing w:line="360" w:lineRule="auto"/>
        <w:ind w:firstLine="567"/>
        <w:rPr>
          <w:rFonts w:ascii="Arial" w:hAnsi="Arial" w:cs="Arial"/>
        </w:rPr>
      </w:pPr>
      <w:r w:rsidRPr="0073603E">
        <w:rPr>
          <w:rFonts w:ascii="Arial" w:hAnsi="Arial" w:cs="Arial"/>
        </w:rPr>
        <w:t>Outsourcing housekeeping provides flexibility in scaling the service based on demand, but Marriott may charge premium rates during peak seasons or periods of high demand, which comes at a higher cost for outsourcing service.</w:t>
      </w:r>
    </w:p>
    <w:p w14:paraId="38AB0E10"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To implement sustainable practices within an insourced housekeeping team, you may need to invest in environmentally friendly cleaning products, energy-efficient equipment, or water-saving fixtures, leading to some initial costs. However, over time, these sustainable practices can result in cost savings through resource consumption reduction and improved efficiency.</w:t>
      </w:r>
    </w:p>
    <w:p w14:paraId="5AF01F20" w14:textId="05A4BFD2"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 xml:space="preserve">Providing training and education to your insourced team on sustainable practices may incur additional costs. However, knowledgeable staff can implement sustainable practices effectively and efficiently, leading to resource savings and </w:t>
      </w:r>
      <w:r w:rsidRPr="0073603E">
        <w:rPr>
          <w:rFonts w:ascii="Arial" w:hAnsi="Arial" w:cs="Arial"/>
          <w:sz w:val="24"/>
          <w:szCs w:val="24"/>
        </w:rPr>
        <w:lastRenderedPageBreak/>
        <w:t>potential cost reductions.</w:t>
      </w:r>
      <w:r w:rsidR="0073603E" w:rsidRPr="0073603E">
        <w:rPr>
          <w:rFonts w:ascii="Arial" w:hAnsi="Arial" w:cs="Arial"/>
          <w:sz w:val="24"/>
          <w:szCs w:val="24"/>
        </w:rPr>
        <w:t xml:space="preserve"> </w:t>
      </w:r>
      <w:r w:rsidRPr="0073603E">
        <w:rPr>
          <w:rFonts w:ascii="Arial" w:hAnsi="Arial" w:cs="Arial"/>
          <w:sz w:val="24"/>
          <w:szCs w:val="24"/>
        </w:rPr>
        <w:t>To ensure sustainability goals are met, resources for monitoring and reporting on the environmental impact of your housekeeping operations may need to be allocated. The data collected can help in identifying areas for improvement and drive cost-saving initiatives.</w:t>
      </w:r>
    </w:p>
    <w:p w14:paraId="5E7C42E0"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Marriott hotels that have implemented robust sustainability practices may have higher operating costs reflected in the service fees or rates you negotiate when outsourcing. It's crucial to assess whether the potential environmental benefits outweigh any additional costs associated with sustainability.</w:t>
      </w:r>
    </w:p>
    <w:p w14:paraId="091AE0C9"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If you require specific certifications or sustainable practices from the outsourcing partner, there may be additional costs associated with obtaining and maintaining those certifications that could be passed on to you as the client.</w:t>
      </w:r>
    </w:p>
    <w:p w14:paraId="2FB6A7C6" w14:textId="1AE050C3"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Outsourcing housekeeping to a Marriott hotel with established sustainability practices can lead to cost savings in resource consumption. Marriott's expertise in sustainable operations may result in optimized resource usage, energy-efficient practices, and reduced waste generation, leading to lower operational costs over time.</w:t>
      </w:r>
      <w:r w:rsidR="0073603E" w:rsidRPr="0073603E">
        <w:rPr>
          <w:rFonts w:ascii="Arial" w:hAnsi="Arial" w:cs="Arial"/>
          <w:sz w:val="24"/>
          <w:szCs w:val="24"/>
        </w:rPr>
        <w:t xml:space="preserve"> </w:t>
      </w:r>
      <w:r w:rsidRPr="0073603E">
        <w:rPr>
          <w:rFonts w:ascii="Arial" w:hAnsi="Arial" w:cs="Arial"/>
          <w:sz w:val="24"/>
          <w:szCs w:val="24"/>
        </w:rPr>
        <w:t>With an insourced housekeeping team, you can establish guidelines for eco-friendly cleaning methods, the use of environmentally friendly cleaning products, and waste management strategies such as recycling and proper disposal. This allows for more direct control over implementing sustainable practices.</w:t>
      </w:r>
    </w:p>
    <w:p w14:paraId="32A44084"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Having an in-house team allows for closely monitoring and managing resource consumption, such as water and energy usage. You can conserve resources by implementing measures such as using energy-efficient cleaning equipment, installing water fixtures, and promoting responsible usage among staff.</w:t>
      </w:r>
    </w:p>
    <w:p w14:paraId="10B261FF"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Insourcing housekeeping can have positive social and economic impacts on the local community. Direct employment opportunities contribute to local job creation and economic stability. Hiring locally can also reduce commuting distances, leading to lower carbon emissions.</w:t>
      </w:r>
    </w:p>
    <w:p w14:paraId="37285E85"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Marriott International has implemented several sustainability initiatives across its properties to ensure energy and water conservation, waste reduction and recycling efforts, and sustainable sourcing practices. By outsourcing to Marriott, you can benefit from their established sustainability practices and expertise.</w:t>
      </w:r>
    </w:p>
    <w:p w14:paraId="102B1892"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lastRenderedPageBreak/>
        <w:t>Many Marriott hotels have obtained green certifications such as LEED (Leadership in Energy and Environmental Design) or other eco-labels, ensuring that the hotel follows sustainable practices in various aspects, including housekeeping. Outsourcing to a certified Marriott hotel can contribute to your sustainability goals.</w:t>
      </w:r>
    </w:p>
    <w:p w14:paraId="049AA598"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Marriott places emphasis on partnering with suppliers that align with their sustainability standards. By outsourcing to Marriott, you indirectly support their supplier network, which often includes environmentally responsible vendors and suppliers.</w:t>
      </w:r>
    </w:p>
    <w:p w14:paraId="63E5929F" w14:textId="1B19B81B"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Direct control over the training, procedures, and standards that your insourced housekeeping team follows allows for the establishment and maintenance of consistent cleaning protocols throughout the property. This ensures that specific expectations and requirements are communicated clearly and consistently to team members.</w:t>
      </w:r>
      <w:r w:rsidR="0073603E" w:rsidRPr="0073603E">
        <w:rPr>
          <w:rFonts w:ascii="Arial" w:hAnsi="Arial" w:cs="Arial"/>
          <w:sz w:val="24"/>
          <w:szCs w:val="24"/>
        </w:rPr>
        <w:t xml:space="preserve"> </w:t>
      </w:r>
      <w:r w:rsidRPr="0073603E">
        <w:rPr>
          <w:rFonts w:ascii="Arial" w:hAnsi="Arial" w:cs="Arial"/>
          <w:sz w:val="24"/>
          <w:szCs w:val="24"/>
        </w:rPr>
        <w:t>Insourcing provides greater flexibility and agility in adapting to changes or specific needs within the organization. Direct management of the team allows for easy communication of any modifications or updates to cleaning practices or protocols, ensuring consistent implementation across all areas.</w:t>
      </w:r>
    </w:p>
    <w:p w14:paraId="46C6373C"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Housekeepers become familiar with the property layout, specific guest preferences, and any unique requirements of the organization in an insourced team. This familiarity contributes to consistent service delivery and can lead to improved efficiency and guest satisfaction.</w:t>
      </w:r>
    </w:p>
    <w:p w14:paraId="1F07223D"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Marriott hotels' well-defined housekeeping standards and procedures are consistently implemented across their properties, creating established standards that you can benefit from when outsourcing to Marriott. They have expertise and practices in place, ensuring a consistent level of service that aligns with their brand standards.</w:t>
      </w:r>
    </w:p>
    <w:p w14:paraId="2EF1490B"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Marriott invests in training their staff to uphold consistent service delivery. They have quality assurance programs and protocols in place to monitor and maintain consistent performance across their properties, providing you the assurance that the level of service meets the expected standards.</w:t>
      </w:r>
    </w:p>
    <w:p w14:paraId="7831C175" w14:textId="77777777" w:rsidR="0073603E" w:rsidRPr="0073603E" w:rsidRDefault="0073603E" w:rsidP="0073603E">
      <w:pPr>
        <w:spacing w:line="360" w:lineRule="auto"/>
        <w:rPr>
          <w:rFonts w:ascii="Arial" w:hAnsi="Arial" w:cs="Arial"/>
          <w:sz w:val="24"/>
          <w:szCs w:val="24"/>
        </w:rPr>
      </w:pPr>
    </w:p>
    <w:p w14:paraId="097A7040" w14:textId="44B894D0"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lastRenderedPageBreak/>
        <w:t>Marriott's strong brand reputation for providing consistent, high-quality service to guests can be leveraged by outsourcing to them for housekeeping services. By outsourcing to Marriott, you can benefit from their brand reputation and commitment to delivering a consistent guest experience, including housekeeping services.</w:t>
      </w:r>
    </w:p>
    <w:p w14:paraId="4ECF3E36"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With an insourced team, you have greater control and flexibility to tailor the guest experience to your specific requirements, allowing customization and personalization of cleaning schedules, guest preferences, and requests. This approach fosters a sense of personalized service, leading to a positive and memorable guest experience.</w:t>
      </w:r>
    </w:p>
    <w:p w14:paraId="31F7A9ED"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Direct communication between guests and the in-house housekeeping team enables responsiveness and immediate attention to guest concerns or needs, enhancing the sense of personalized service. This direct line of communication can contribute to guest satisfaction.</w:t>
      </w:r>
    </w:p>
    <w:p w14:paraId="51BE1A65"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An insourced team that is well-trained and familiar with the property can provide consistent service delivery. The same team members servicing the rooms or spaces regularly can develop familiarity with guest preferences, ensuring a more personalized and consistent experience, contributing to guest loyalty and positive word-of-mouth recommendations.</w:t>
      </w:r>
    </w:p>
    <w:p w14:paraId="460B1C38" w14:textId="144DE156"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Outsourcing housekeeping to Marriott allows the leveraging of their brand recognition provide a high standard of service that guests expect from well-known brands, leading to a positive guest experience.</w:t>
      </w:r>
      <w:r w:rsidR="0073603E" w:rsidRPr="0073603E">
        <w:rPr>
          <w:rFonts w:ascii="Arial" w:hAnsi="Arial" w:cs="Arial"/>
          <w:sz w:val="24"/>
          <w:szCs w:val="24"/>
        </w:rPr>
        <w:t xml:space="preserve"> </w:t>
      </w:r>
      <w:r w:rsidRPr="0073603E">
        <w:rPr>
          <w:rFonts w:ascii="Arial" w:hAnsi="Arial" w:cs="Arial"/>
          <w:sz w:val="24"/>
          <w:szCs w:val="24"/>
        </w:rPr>
        <w:t>Marriott's extensive training programs for their housekeeping staff maintain consistent service standards, allowing expertise and professionalism to enhance the guest experience through efficient and thorough cleaning practices, attention to detail, and adherence to brand standards.</w:t>
      </w:r>
    </w:p>
    <w:p w14:paraId="31194B17"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Marriott has quality assurance programs and protocols in place to monitor and ensure consistent service delivery, maintaining high standards of cleanliness, orderliness, and overall guest satisfaction. Consistent quality assurance can positively impact the guest experience.</w:t>
      </w:r>
    </w:p>
    <w:p w14:paraId="4A4B88E3" w14:textId="77777777" w:rsidR="0092383F" w:rsidRPr="0073603E" w:rsidRDefault="0092383F" w:rsidP="00580146">
      <w:pPr>
        <w:spacing w:line="360" w:lineRule="auto"/>
        <w:rPr>
          <w:rFonts w:ascii="Arial" w:hAnsi="Arial" w:cs="Arial"/>
          <w:sz w:val="24"/>
          <w:szCs w:val="24"/>
        </w:rPr>
      </w:pPr>
    </w:p>
    <w:p w14:paraId="662C7526" w14:textId="77777777" w:rsidR="0092383F" w:rsidRPr="0073603E" w:rsidRDefault="0092383F" w:rsidP="00580146">
      <w:pPr>
        <w:spacing w:line="360" w:lineRule="auto"/>
        <w:rPr>
          <w:rFonts w:ascii="Arial" w:hAnsi="Arial" w:cs="Arial"/>
          <w:sz w:val="24"/>
          <w:szCs w:val="24"/>
        </w:rPr>
      </w:pPr>
    </w:p>
    <w:p w14:paraId="2AA508E5" w14:textId="77777777" w:rsidR="0073603E" w:rsidRPr="0073603E" w:rsidRDefault="0073603E" w:rsidP="0073603E">
      <w:pPr>
        <w:spacing w:line="360" w:lineRule="auto"/>
        <w:ind w:firstLine="567"/>
        <w:rPr>
          <w:rFonts w:ascii="Arial" w:hAnsi="Arial" w:cs="Arial"/>
          <w:b/>
          <w:bCs/>
          <w:sz w:val="24"/>
          <w:szCs w:val="24"/>
        </w:rPr>
      </w:pPr>
      <w:r w:rsidRPr="0073603E">
        <w:rPr>
          <w:rFonts w:ascii="Arial" w:hAnsi="Arial" w:cs="Arial"/>
          <w:b/>
          <w:bCs/>
          <w:sz w:val="24"/>
          <w:szCs w:val="24"/>
        </w:rPr>
        <w:lastRenderedPageBreak/>
        <w:t>Conclusion:</w:t>
      </w:r>
    </w:p>
    <w:p w14:paraId="03DB9388" w14:textId="61600E3D"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Insourcing and outsourcing housekeeping services to Marriott hotels offer advantages and considerations. Insourcing provides direct control over hiring, training, and monitoring staff, ensuring that they meet specific requirements and standards. The communication is closer, feedback is immediate, and adapting to changing needs within the organization is easier, building a dedicated and committed team. However, it also brings higher liability and risk management responsibilities.</w:t>
      </w:r>
    </w:p>
    <w:p w14:paraId="2D3E141D"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Outsourcing to Marriott offers the benefit of leveraging their expertise, standard procedures, and training programs for hospitality and high-quality housekeeping services, enhancing the guest experience. It provides flexibility in scaling services based on demand and handling peak periods effectively. Marriott's established sustainability practices and certifications contribute to sustainability goals, potentially resulting in cost savings for resource consumption.</w:t>
      </w:r>
    </w:p>
    <w:p w14:paraId="42A1858F" w14:textId="77777777"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Outsourcing means that the housekeeping staff primarily identifies with the hotel's brand and culture rather than the client's organization, emphasizing the need for effective communication to ensure Marriott understands and meets the client's requirements. There may be additional costs associated with outsourcing, such as service fees, extra charges for specialized tasks, or obtaining and maintaining certifications.</w:t>
      </w:r>
    </w:p>
    <w:p w14:paraId="0AE3640D" w14:textId="56E67DAB" w:rsidR="0092383F" w:rsidRPr="0073603E" w:rsidRDefault="0092383F" w:rsidP="0073603E">
      <w:pPr>
        <w:spacing w:line="360" w:lineRule="auto"/>
        <w:ind w:firstLine="567"/>
        <w:rPr>
          <w:rFonts w:ascii="Arial" w:hAnsi="Arial" w:cs="Arial"/>
          <w:sz w:val="24"/>
          <w:szCs w:val="24"/>
        </w:rPr>
      </w:pPr>
      <w:r w:rsidRPr="0073603E">
        <w:rPr>
          <w:rFonts w:ascii="Arial" w:hAnsi="Arial" w:cs="Arial"/>
          <w:sz w:val="24"/>
          <w:szCs w:val="24"/>
        </w:rPr>
        <w:t>The choice between insourcing and outsourcing depends on factors such as control, communication, flexibility, sustainability goals, cost considerations, and the desired level of customization or standardization in service delivery. Organizations must carefully evaluate their specific needs and priorities to make an informed decision.</w:t>
      </w:r>
    </w:p>
    <w:p w14:paraId="37599FAD" w14:textId="77777777" w:rsidR="0092383F" w:rsidRPr="0073603E" w:rsidRDefault="0092383F" w:rsidP="00580146">
      <w:pPr>
        <w:spacing w:line="360" w:lineRule="auto"/>
        <w:rPr>
          <w:rFonts w:ascii="Arial" w:hAnsi="Arial" w:cs="Arial"/>
          <w:sz w:val="24"/>
          <w:szCs w:val="24"/>
        </w:rPr>
      </w:pPr>
    </w:p>
    <w:p w14:paraId="12C8FFAD" w14:textId="77777777" w:rsidR="0073603E" w:rsidRPr="0073603E" w:rsidRDefault="0073603E" w:rsidP="00580146">
      <w:pPr>
        <w:spacing w:line="360" w:lineRule="auto"/>
        <w:rPr>
          <w:rFonts w:ascii="Arial" w:hAnsi="Arial" w:cs="Arial"/>
          <w:b/>
          <w:bCs/>
          <w:color w:val="000000" w:themeColor="text1"/>
          <w:sz w:val="24"/>
          <w:szCs w:val="24"/>
        </w:rPr>
      </w:pPr>
    </w:p>
    <w:p w14:paraId="1C3ED2EF" w14:textId="77777777" w:rsidR="0073603E" w:rsidRPr="0073603E" w:rsidRDefault="0073603E" w:rsidP="00580146">
      <w:pPr>
        <w:spacing w:line="360" w:lineRule="auto"/>
        <w:rPr>
          <w:rFonts w:ascii="Arial" w:hAnsi="Arial" w:cs="Arial"/>
          <w:b/>
          <w:bCs/>
          <w:color w:val="000000" w:themeColor="text1"/>
          <w:sz w:val="24"/>
          <w:szCs w:val="24"/>
        </w:rPr>
      </w:pPr>
    </w:p>
    <w:p w14:paraId="6EA12FA1" w14:textId="77777777" w:rsidR="0073603E" w:rsidRPr="0073603E" w:rsidRDefault="0073603E" w:rsidP="00580146">
      <w:pPr>
        <w:spacing w:line="360" w:lineRule="auto"/>
        <w:rPr>
          <w:rFonts w:ascii="Arial" w:hAnsi="Arial" w:cs="Arial"/>
          <w:b/>
          <w:bCs/>
          <w:color w:val="000000" w:themeColor="text1"/>
          <w:sz w:val="24"/>
          <w:szCs w:val="24"/>
        </w:rPr>
      </w:pPr>
    </w:p>
    <w:p w14:paraId="6D0B837F" w14:textId="77777777" w:rsidR="0073603E" w:rsidRPr="0073603E" w:rsidRDefault="0073603E" w:rsidP="00580146">
      <w:pPr>
        <w:spacing w:line="360" w:lineRule="auto"/>
        <w:rPr>
          <w:rFonts w:ascii="Arial" w:hAnsi="Arial" w:cs="Arial"/>
          <w:b/>
          <w:bCs/>
          <w:color w:val="000000" w:themeColor="text1"/>
          <w:sz w:val="24"/>
          <w:szCs w:val="24"/>
        </w:rPr>
      </w:pPr>
    </w:p>
    <w:p w14:paraId="093F55FE" w14:textId="77777777" w:rsidR="0073603E" w:rsidRPr="0073603E" w:rsidRDefault="0073603E" w:rsidP="00580146">
      <w:pPr>
        <w:spacing w:line="360" w:lineRule="auto"/>
        <w:rPr>
          <w:rFonts w:ascii="Arial" w:hAnsi="Arial" w:cs="Arial"/>
          <w:b/>
          <w:bCs/>
          <w:color w:val="000000" w:themeColor="text1"/>
          <w:sz w:val="24"/>
          <w:szCs w:val="24"/>
        </w:rPr>
      </w:pPr>
    </w:p>
    <w:p w14:paraId="529078AB" w14:textId="7D562662" w:rsidR="0092383F" w:rsidRPr="0073603E" w:rsidRDefault="0092383F" w:rsidP="00580146">
      <w:pPr>
        <w:spacing w:line="360" w:lineRule="auto"/>
        <w:rPr>
          <w:rFonts w:ascii="Arial" w:hAnsi="Arial" w:cs="Arial"/>
          <w:b/>
          <w:bCs/>
          <w:color w:val="000000" w:themeColor="text1"/>
          <w:sz w:val="24"/>
          <w:szCs w:val="24"/>
        </w:rPr>
      </w:pPr>
      <w:r w:rsidRPr="0073603E">
        <w:rPr>
          <w:rFonts w:ascii="Arial" w:hAnsi="Arial" w:cs="Arial"/>
          <w:b/>
          <w:bCs/>
          <w:color w:val="000000" w:themeColor="text1"/>
          <w:sz w:val="24"/>
          <w:szCs w:val="24"/>
        </w:rPr>
        <w:lastRenderedPageBreak/>
        <w:t>References:</w:t>
      </w:r>
    </w:p>
    <w:p w14:paraId="4066E666" w14:textId="424E86E9" w:rsidR="0073603E" w:rsidRDefault="00FC5D08" w:rsidP="0073603E">
      <w:pPr>
        <w:pStyle w:val="NormalWeb"/>
        <w:spacing w:line="360" w:lineRule="auto"/>
        <w:rPr>
          <w:rFonts w:ascii="Arial" w:hAnsi="Arial" w:cs="Arial"/>
        </w:rPr>
      </w:pPr>
      <w:r w:rsidRPr="0073603E">
        <w:rPr>
          <w:rFonts w:ascii="Arial" w:hAnsi="Arial" w:cs="Arial"/>
        </w:rPr>
        <w:t xml:space="preserve">Create Harvard, APA &amp; MLA Citations (no date) Cite This </w:t>
      </w:r>
      <w:proofErr w:type="gramStart"/>
      <w:r w:rsidRPr="0073603E">
        <w:rPr>
          <w:rFonts w:ascii="Arial" w:hAnsi="Arial" w:cs="Arial"/>
        </w:rPr>
        <w:t>For</w:t>
      </w:r>
      <w:proofErr w:type="gramEnd"/>
      <w:r w:rsidRPr="0073603E">
        <w:rPr>
          <w:rFonts w:ascii="Arial" w:hAnsi="Arial" w:cs="Arial"/>
        </w:rPr>
        <w:t xml:space="preserve"> Me, a Chegg service. Available at: https://www.citethisforme.com/ (Accessed: 10 June 2023). facebook.com/sid.0912 (2022) 9 best practices to Optimise Hotel Housekeeping </w:t>
      </w:r>
    </w:p>
    <w:p w14:paraId="3A02BA04" w14:textId="46A1A548" w:rsidR="00FC5D08" w:rsidRPr="0073603E" w:rsidRDefault="0073603E" w:rsidP="0073603E">
      <w:pPr>
        <w:pStyle w:val="NormalWeb"/>
        <w:spacing w:line="360" w:lineRule="auto"/>
        <w:rPr>
          <w:rFonts w:ascii="Arial" w:hAnsi="Arial" w:cs="Arial"/>
        </w:rPr>
      </w:pPr>
      <w:r w:rsidRPr="0073603E">
        <w:rPr>
          <w:rFonts w:ascii="Arial" w:hAnsi="Arial" w:cs="Arial"/>
        </w:rPr>
        <w:t xml:space="preserve">Operations, </w:t>
      </w:r>
      <w:proofErr w:type="spellStart"/>
      <w:r w:rsidRPr="0073603E">
        <w:rPr>
          <w:rFonts w:ascii="Arial" w:hAnsi="Arial" w:cs="Arial"/>
        </w:rPr>
        <w:t>eZee</w:t>
      </w:r>
      <w:proofErr w:type="spellEnd"/>
      <w:r w:rsidRPr="0073603E">
        <w:rPr>
          <w:rFonts w:ascii="Arial" w:hAnsi="Arial" w:cs="Arial"/>
        </w:rPr>
        <w:t xml:space="preserve"> Absolute. Available at: </w:t>
      </w:r>
      <w:r w:rsidR="00FC5D08" w:rsidRPr="0073603E">
        <w:rPr>
          <w:rFonts w:ascii="Arial" w:hAnsi="Arial" w:cs="Arial"/>
        </w:rPr>
        <w:t xml:space="preserve">https://www.ezeeabsolute.com/blog/optimise-hotel-housekeeping-operations/ (Accessed: 10 June 2023). </w:t>
      </w:r>
    </w:p>
    <w:p w14:paraId="15A6ECF2" w14:textId="7AD66E51" w:rsidR="00FC5D08" w:rsidRPr="0073603E" w:rsidRDefault="00FC5D08" w:rsidP="0073603E">
      <w:pPr>
        <w:pStyle w:val="NormalWeb"/>
        <w:spacing w:line="360" w:lineRule="auto"/>
        <w:rPr>
          <w:rFonts w:ascii="Arial" w:hAnsi="Arial" w:cs="Arial"/>
        </w:rPr>
      </w:pPr>
      <w:r w:rsidRPr="0073603E">
        <w:rPr>
          <w:rFonts w:ascii="Arial" w:hAnsi="Arial" w:cs="Arial"/>
        </w:rPr>
        <w:t xml:space="preserve">Acton, R. (2022) </w:t>
      </w:r>
      <w:proofErr w:type="spellStart"/>
      <w:r w:rsidRPr="0073603E">
        <w:rPr>
          <w:rFonts w:ascii="Arial" w:hAnsi="Arial" w:cs="Arial"/>
        </w:rPr>
        <w:t>SRGTalent</w:t>
      </w:r>
      <w:proofErr w:type="spellEnd"/>
      <w:r w:rsidRPr="0073603E">
        <w:rPr>
          <w:rFonts w:ascii="Arial" w:hAnsi="Arial" w:cs="Arial"/>
        </w:rPr>
        <w:t xml:space="preserve">, SRG. Available at: https://www.srgtalent.com/blog/what-is-insourcing-and-how-can-it-benefit-my-business (Accessed: 10 June 2023). </w:t>
      </w:r>
    </w:p>
    <w:p w14:paraId="6F821C2A" w14:textId="01B7AB11" w:rsidR="00FC5D08" w:rsidRPr="0073603E" w:rsidRDefault="00FC5D08" w:rsidP="0073603E">
      <w:pPr>
        <w:pStyle w:val="NormalWeb"/>
        <w:spacing w:line="360" w:lineRule="auto"/>
        <w:rPr>
          <w:rFonts w:ascii="Arial" w:hAnsi="Arial" w:cs="Arial"/>
        </w:rPr>
      </w:pPr>
      <w:r w:rsidRPr="0073603E">
        <w:rPr>
          <w:rFonts w:ascii="Arial" w:hAnsi="Arial" w:cs="Arial"/>
        </w:rPr>
        <w:t xml:space="preserve">Lucy (2021) How to work in a housekeeping team, Polo &amp; Tweed. Available at: https://poloandtweed.com/blog/how-to-work-in-a-housekeeping-team (Accessed: 11 June 2023). </w:t>
      </w:r>
    </w:p>
    <w:p w14:paraId="6D7F6301" w14:textId="376D41A6" w:rsidR="00FC5D08" w:rsidRPr="0073603E" w:rsidRDefault="00FC5D08" w:rsidP="0073603E">
      <w:pPr>
        <w:pStyle w:val="NormalWeb"/>
        <w:spacing w:line="360" w:lineRule="auto"/>
        <w:rPr>
          <w:rFonts w:ascii="Arial" w:hAnsi="Arial" w:cs="Arial"/>
        </w:rPr>
      </w:pPr>
      <w:r w:rsidRPr="0073603E">
        <w:rPr>
          <w:rFonts w:ascii="Arial" w:hAnsi="Arial" w:cs="Arial"/>
        </w:rPr>
        <w:t xml:space="preserve">Hotel Housekeeping - Staff duties (no date) Online Courses and eBooks Library. Available at: https://www.tutorialspoint.com/hotel_housekeeping/hotel_housekeeping_staff_duties.htm (Accessed: 11 June 2023). </w:t>
      </w:r>
    </w:p>
    <w:p w14:paraId="5BCCDABA" w14:textId="3DA97DCE" w:rsidR="00FC5D08" w:rsidRPr="0073603E" w:rsidRDefault="00FC5D08" w:rsidP="0073603E">
      <w:pPr>
        <w:pStyle w:val="NormalWeb"/>
        <w:spacing w:line="360" w:lineRule="auto"/>
        <w:rPr>
          <w:rFonts w:ascii="Arial" w:hAnsi="Arial" w:cs="Arial"/>
        </w:rPr>
      </w:pPr>
      <w:r w:rsidRPr="0073603E">
        <w:rPr>
          <w:rFonts w:ascii="Arial" w:hAnsi="Arial" w:cs="Arial"/>
        </w:rPr>
        <w:t xml:space="preserve">Kleine, H. (no date) Insourcing vs. outsourcing personnel - what is best and </w:t>
      </w:r>
      <w:proofErr w:type="gramStart"/>
      <w:r w:rsidRPr="0073603E">
        <w:rPr>
          <w:rFonts w:ascii="Arial" w:hAnsi="Arial" w:cs="Arial"/>
        </w:rPr>
        <w:t>when?,</w:t>
      </w:r>
      <w:proofErr w:type="gramEnd"/>
      <w:r w:rsidRPr="0073603E">
        <w:rPr>
          <w:rFonts w:ascii="Arial" w:hAnsi="Arial" w:cs="Arial"/>
        </w:rPr>
        <w:t xml:space="preserve"> Insourcing vs. Outsourcing Personnel - What Is Best and When? Available at: https://blog.staff.cloud/en/insourcing-vs.-outsourcing-personnel-what-is-best-and-when (Accessed: 11 June 2023). </w:t>
      </w:r>
    </w:p>
    <w:p w14:paraId="5CF005C8" w14:textId="77777777" w:rsidR="00FC5D08" w:rsidRPr="0073603E" w:rsidRDefault="00FC5D08" w:rsidP="00580146">
      <w:pPr>
        <w:pStyle w:val="NormalWeb"/>
        <w:spacing w:line="360" w:lineRule="auto"/>
        <w:ind w:left="567" w:hanging="567"/>
        <w:rPr>
          <w:rFonts w:ascii="Arial" w:hAnsi="Arial" w:cs="Arial"/>
        </w:rPr>
      </w:pPr>
    </w:p>
    <w:p w14:paraId="7F1ABF4A" w14:textId="77777777" w:rsidR="00FC5D08" w:rsidRPr="0073603E" w:rsidRDefault="00FC5D08" w:rsidP="0073603E">
      <w:pPr>
        <w:pStyle w:val="NormalWeb"/>
        <w:spacing w:line="360" w:lineRule="auto"/>
        <w:rPr>
          <w:rFonts w:ascii="Arial" w:hAnsi="Arial" w:cs="Arial"/>
        </w:rPr>
      </w:pPr>
      <w:r w:rsidRPr="0073603E">
        <w:rPr>
          <w:rFonts w:ascii="Arial" w:hAnsi="Arial" w:cs="Arial"/>
        </w:rPr>
        <w:t xml:space="preserve">Staff, H. (2010) Pros, cons of Outsourcing Housekeeping, Hotel Management. Available at: https://www.hotelmanagement.net/housekeeping/pros-cons-outsourcing-housekeeping (Accessed: 13 June 2023). </w:t>
      </w:r>
    </w:p>
    <w:p w14:paraId="402980D4" w14:textId="77777777" w:rsidR="00FC5D08" w:rsidRPr="0073603E" w:rsidRDefault="00FC5D08" w:rsidP="0073603E">
      <w:pPr>
        <w:pStyle w:val="NormalWeb"/>
        <w:spacing w:line="360" w:lineRule="auto"/>
        <w:rPr>
          <w:rFonts w:ascii="Arial" w:hAnsi="Arial" w:cs="Arial"/>
        </w:rPr>
      </w:pPr>
      <w:r w:rsidRPr="0073603E">
        <w:rPr>
          <w:rFonts w:ascii="Arial" w:hAnsi="Arial" w:cs="Arial"/>
        </w:rPr>
        <w:lastRenderedPageBreak/>
        <w:t xml:space="preserve">Acton, R. (2022a) </w:t>
      </w:r>
      <w:proofErr w:type="spellStart"/>
      <w:r w:rsidRPr="0073603E">
        <w:rPr>
          <w:rFonts w:ascii="Arial" w:hAnsi="Arial" w:cs="Arial"/>
        </w:rPr>
        <w:t>SRGTalent</w:t>
      </w:r>
      <w:proofErr w:type="spellEnd"/>
      <w:r w:rsidRPr="0073603E">
        <w:rPr>
          <w:rFonts w:ascii="Arial" w:hAnsi="Arial" w:cs="Arial"/>
        </w:rPr>
        <w:t xml:space="preserve">, SRG. Available at: https://www.srgtalent.com/blog/what-is-insourcing-and-how-can-it-benefit-my-business (Accessed: 13 June 2023). </w:t>
      </w:r>
    </w:p>
    <w:p w14:paraId="1EB5C02E" w14:textId="77777777" w:rsidR="00FC5D08" w:rsidRPr="0073603E" w:rsidRDefault="00FC5D08" w:rsidP="0073603E">
      <w:pPr>
        <w:pStyle w:val="NormalWeb"/>
        <w:spacing w:line="360" w:lineRule="auto"/>
        <w:rPr>
          <w:rFonts w:ascii="Arial" w:hAnsi="Arial" w:cs="Arial"/>
        </w:rPr>
      </w:pPr>
      <w:r w:rsidRPr="0073603E">
        <w:rPr>
          <w:rFonts w:ascii="Arial" w:hAnsi="Arial" w:cs="Arial"/>
        </w:rPr>
        <w:t xml:space="preserve">Sustain - CSR (no date) </w:t>
      </w:r>
      <w:proofErr w:type="spellStart"/>
      <w:r w:rsidRPr="0073603E">
        <w:rPr>
          <w:rFonts w:ascii="Arial" w:hAnsi="Arial" w:cs="Arial"/>
        </w:rPr>
        <w:t>marriott</w:t>
      </w:r>
      <w:proofErr w:type="spellEnd"/>
      <w:r w:rsidRPr="0073603E">
        <w:rPr>
          <w:rFonts w:ascii="Arial" w:hAnsi="Arial" w:cs="Arial"/>
        </w:rPr>
        <w:t xml:space="preserve">. Available at: https://serve360.marriott.com/sustain/ (Accessed: 13 June 2023). </w:t>
      </w:r>
    </w:p>
    <w:p w14:paraId="67E7DC12" w14:textId="77777777" w:rsidR="00FC5D08" w:rsidRPr="0073603E" w:rsidRDefault="00FC5D08" w:rsidP="0073603E">
      <w:pPr>
        <w:pStyle w:val="NormalWeb"/>
        <w:spacing w:line="360" w:lineRule="auto"/>
        <w:rPr>
          <w:rFonts w:ascii="Arial" w:hAnsi="Arial" w:cs="Arial"/>
        </w:rPr>
      </w:pPr>
      <w:r w:rsidRPr="0073603E">
        <w:rPr>
          <w:rFonts w:ascii="Arial" w:hAnsi="Arial" w:cs="Arial"/>
        </w:rPr>
        <w:t xml:space="preserve">(No date) Sustainability and Social Impact | </w:t>
      </w:r>
      <w:proofErr w:type="spellStart"/>
      <w:r w:rsidRPr="0073603E">
        <w:rPr>
          <w:rFonts w:ascii="Arial" w:hAnsi="Arial" w:cs="Arial"/>
        </w:rPr>
        <w:t>marriott</w:t>
      </w:r>
      <w:proofErr w:type="spellEnd"/>
      <w:r w:rsidRPr="0073603E">
        <w:rPr>
          <w:rFonts w:ascii="Arial" w:hAnsi="Arial" w:cs="Arial"/>
        </w:rPr>
        <w:t xml:space="preserve"> international serve360. Available at: http://serve360.marriott.com/wp-content/uploads/2022/10/Marriott-2022-Serve-360-ESG-Report-accessible_F.pdf (Accessed: 13 June 2023). </w:t>
      </w:r>
    </w:p>
    <w:p w14:paraId="599B8671" w14:textId="77777777" w:rsidR="00FC5D08" w:rsidRPr="0073603E" w:rsidRDefault="00FC5D08" w:rsidP="0073603E">
      <w:pPr>
        <w:pStyle w:val="NormalWeb"/>
        <w:spacing w:line="360" w:lineRule="auto"/>
        <w:rPr>
          <w:rFonts w:ascii="Arial" w:hAnsi="Arial" w:cs="Arial"/>
        </w:rPr>
      </w:pPr>
      <w:r w:rsidRPr="0073603E">
        <w:rPr>
          <w:rFonts w:ascii="Arial" w:hAnsi="Arial" w:cs="Arial"/>
        </w:rPr>
        <w:t xml:space="preserve">(No date a) Internal Housekeeping versus Outsourced Housekeeping - Theseus. Available at: https://www.theseus.fi/bitstream/handle/10024/90439/Pesonen_Janet.pdf?sequence=1 (Accessed: 13 June 2023). </w:t>
      </w:r>
    </w:p>
    <w:p w14:paraId="3E8192FD" w14:textId="77777777" w:rsidR="00FC5D08" w:rsidRPr="0073603E" w:rsidRDefault="00FC5D08" w:rsidP="0073603E">
      <w:pPr>
        <w:pStyle w:val="NormalWeb"/>
        <w:spacing w:line="360" w:lineRule="auto"/>
        <w:rPr>
          <w:rFonts w:ascii="Arial" w:hAnsi="Arial" w:cs="Arial"/>
        </w:rPr>
      </w:pPr>
      <w:r w:rsidRPr="0073603E">
        <w:rPr>
          <w:rFonts w:ascii="Arial" w:hAnsi="Arial" w:cs="Arial"/>
        </w:rPr>
        <w:t>(No date a) 2021 serve 360 report - CSR-</w:t>
      </w:r>
      <w:proofErr w:type="spellStart"/>
      <w:r w:rsidRPr="0073603E">
        <w:rPr>
          <w:rFonts w:ascii="Arial" w:hAnsi="Arial" w:cs="Arial"/>
        </w:rPr>
        <w:t>marriott</w:t>
      </w:r>
      <w:proofErr w:type="spellEnd"/>
      <w:r w:rsidRPr="0073603E">
        <w:rPr>
          <w:rFonts w:ascii="Arial" w:hAnsi="Arial" w:cs="Arial"/>
        </w:rPr>
        <w:t xml:space="preserve">. Available at: http://serve360.marriott.com/wp-content/uploads/2021/09/2021_Serve_360_Report.pdf (Accessed: 13 June 2023). </w:t>
      </w:r>
    </w:p>
    <w:p w14:paraId="0F4A7800" w14:textId="77777777" w:rsidR="00FC5D08" w:rsidRPr="0073603E" w:rsidRDefault="00FC5D08" w:rsidP="0073603E">
      <w:pPr>
        <w:pStyle w:val="NormalWeb"/>
        <w:spacing w:line="360" w:lineRule="auto"/>
        <w:rPr>
          <w:rFonts w:ascii="Arial" w:hAnsi="Arial" w:cs="Arial"/>
        </w:rPr>
      </w:pPr>
      <w:r w:rsidRPr="0073603E">
        <w:rPr>
          <w:rFonts w:ascii="Arial" w:hAnsi="Arial" w:cs="Arial"/>
        </w:rPr>
        <w:t>What is guest experience in the hospitality industry? (</w:t>
      </w:r>
      <w:proofErr w:type="gramStart"/>
      <w:r w:rsidRPr="0073603E">
        <w:rPr>
          <w:rFonts w:ascii="Arial" w:hAnsi="Arial" w:cs="Arial"/>
        </w:rPr>
        <w:t>no</w:t>
      </w:r>
      <w:proofErr w:type="gramEnd"/>
      <w:r w:rsidRPr="0073603E">
        <w:rPr>
          <w:rFonts w:ascii="Arial" w:hAnsi="Arial" w:cs="Arial"/>
        </w:rPr>
        <w:t xml:space="preserve"> date) </w:t>
      </w:r>
      <w:proofErr w:type="spellStart"/>
      <w:r w:rsidRPr="0073603E">
        <w:rPr>
          <w:rFonts w:ascii="Arial" w:hAnsi="Arial" w:cs="Arial"/>
        </w:rPr>
        <w:t>HotelMinder</w:t>
      </w:r>
      <w:proofErr w:type="spellEnd"/>
      <w:r w:rsidRPr="0073603E">
        <w:rPr>
          <w:rFonts w:ascii="Arial" w:hAnsi="Arial" w:cs="Arial"/>
        </w:rPr>
        <w:t xml:space="preserve">. Available at: https://www.hotelminder.com/what-is-guest-experience-in-the-hospitality-industry (Accessed: 13 June 2023). </w:t>
      </w:r>
    </w:p>
    <w:p w14:paraId="36EA5E6F" w14:textId="77777777" w:rsidR="00FC5D08" w:rsidRPr="0073603E" w:rsidRDefault="00FC5D08" w:rsidP="0073603E">
      <w:pPr>
        <w:pStyle w:val="NormalWeb"/>
        <w:spacing w:line="360" w:lineRule="auto"/>
        <w:rPr>
          <w:rFonts w:ascii="Arial" w:hAnsi="Arial" w:cs="Arial"/>
        </w:rPr>
      </w:pPr>
      <w:r w:rsidRPr="0073603E">
        <w:rPr>
          <w:rFonts w:ascii="Arial" w:hAnsi="Arial" w:cs="Arial"/>
        </w:rPr>
        <w:t xml:space="preserve">Role of housekeeping in guest satisfaction and repeat business (2023) </w:t>
      </w:r>
      <w:proofErr w:type="spellStart"/>
      <w:r w:rsidRPr="0073603E">
        <w:rPr>
          <w:rFonts w:ascii="Arial" w:hAnsi="Arial" w:cs="Arial"/>
        </w:rPr>
        <w:t>hmhub</w:t>
      </w:r>
      <w:proofErr w:type="spellEnd"/>
      <w:r w:rsidRPr="0073603E">
        <w:rPr>
          <w:rFonts w:ascii="Arial" w:hAnsi="Arial" w:cs="Arial"/>
        </w:rPr>
        <w:t xml:space="preserve">. Available at: https://hmhub.in/role-of-housekeeping-in-guest-satisfaction-and-repeat-business/#:~:text=Housekeeping%20provides%20a%20good%20facility,hotel%20has%20good%20housekeeping%20practices. (Accessed: 13 June 2023). </w:t>
      </w:r>
    </w:p>
    <w:p w14:paraId="22F79637" w14:textId="77777777" w:rsidR="00FC5D08" w:rsidRPr="0073603E" w:rsidRDefault="00FC5D08" w:rsidP="00580146">
      <w:pPr>
        <w:pStyle w:val="NormalWeb"/>
        <w:spacing w:line="360" w:lineRule="auto"/>
        <w:ind w:left="567" w:hanging="567"/>
        <w:rPr>
          <w:rFonts w:ascii="Arial" w:hAnsi="Arial" w:cs="Arial"/>
        </w:rPr>
      </w:pPr>
    </w:p>
    <w:p w14:paraId="794B2327" w14:textId="77777777" w:rsidR="0092383F" w:rsidRPr="0073603E" w:rsidRDefault="0092383F" w:rsidP="00580146">
      <w:pPr>
        <w:spacing w:line="360" w:lineRule="auto"/>
        <w:rPr>
          <w:rFonts w:ascii="Arial" w:hAnsi="Arial" w:cs="Arial"/>
          <w:sz w:val="24"/>
          <w:szCs w:val="24"/>
        </w:rPr>
      </w:pPr>
    </w:p>
    <w:sectPr w:rsidR="0092383F" w:rsidRPr="007360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83F"/>
    <w:rsid w:val="00580146"/>
    <w:rsid w:val="0073603E"/>
    <w:rsid w:val="0091488B"/>
    <w:rsid w:val="0092383F"/>
    <w:rsid w:val="00D37EA6"/>
    <w:rsid w:val="00FC5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9EF2"/>
  <w15:chartTrackingRefBased/>
  <w15:docId w15:val="{6D29D753-4E1C-4A8C-B16A-5DE6840C0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83F"/>
  </w:style>
  <w:style w:type="paragraph" w:styleId="Heading1">
    <w:name w:val="heading 1"/>
    <w:basedOn w:val="Normal"/>
    <w:link w:val="Heading1Char"/>
    <w:uiPriority w:val="9"/>
    <w:qFormat/>
    <w:rsid w:val="005801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5801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38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580146"/>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semiHidden/>
    <w:unhideWhenUsed/>
    <w:rsid w:val="00580146"/>
    <w:rPr>
      <w:color w:val="0000FF"/>
      <w:u w:val="single"/>
    </w:rPr>
  </w:style>
  <w:style w:type="character" w:customStyle="1" w:styleId="Heading2Char">
    <w:name w:val="Heading 2 Char"/>
    <w:basedOn w:val="DefaultParagraphFont"/>
    <w:link w:val="Heading2"/>
    <w:uiPriority w:val="9"/>
    <w:semiHidden/>
    <w:rsid w:val="0058014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794265">
      <w:bodyDiv w:val="1"/>
      <w:marLeft w:val="0"/>
      <w:marRight w:val="0"/>
      <w:marTop w:val="0"/>
      <w:marBottom w:val="0"/>
      <w:divBdr>
        <w:top w:val="none" w:sz="0" w:space="0" w:color="auto"/>
        <w:left w:val="none" w:sz="0" w:space="0" w:color="auto"/>
        <w:bottom w:val="none" w:sz="0" w:space="0" w:color="auto"/>
        <w:right w:val="none" w:sz="0" w:space="0" w:color="auto"/>
      </w:divBdr>
      <w:divsChild>
        <w:div w:id="920989453">
          <w:marLeft w:val="0"/>
          <w:marRight w:val="0"/>
          <w:marTop w:val="0"/>
          <w:marBottom w:val="0"/>
          <w:divBdr>
            <w:top w:val="none" w:sz="0" w:space="0" w:color="auto"/>
            <w:left w:val="none" w:sz="0" w:space="0" w:color="auto"/>
            <w:bottom w:val="none" w:sz="0" w:space="0" w:color="auto"/>
            <w:right w:val="none" w:sz="0" w:space="0" w:color="auto"/>
          </w:divBdr>
          <w:divsChild>
            <w:div w:id="631442541">
              <w:marLeft w:val="0"/>
              <w:marRight w:val="0"/>
              <w:marTop w:val="0"/>
              <w:marBottom w:val="0"/>
              <w:divBdr>
                <w:top w:val="none" w:sz="0" w:space="0" w:color="auto"/>
                <w:left w:val="none" w:sz="0" w:space="0" w:color="auto"/>
                <w:bottom w:val="none" w:sz="0" w:space="0" w:color="auto"/>
                <w:right w:val="none" w:sz="0" w:space="0" w:color="auto"/>
              </w:divBdr>
              <w:divsChild>
                <w:div w:id="195613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131096">
          <w:marLeft w:val="0"/>
          <w:marRight w:val="0"/>
          <w:marTop w:val="0"/>
          <w:marBottom w:val="0"/>
          <w:divBdr>
            <w:top w:val="none" w:sz="0" w:space="0" w:color="auto"/>
            <w:left w:val="none" w:sz="0" w:space="0" w:color="auto"/>
            <w:bottom w:val="none" w:sz="0" w:space="0" w:color="auto"/>
            <w:right w:val="none" w:sz="0" w:space="0" w:color="auto"/>
          </w:divBdr>
          <w:divsChild>
            <w:div w:id="1490558685">
              <w:marLeft w:val="0"/>
              <w:marRight w:val="0"/>
              <w:marTop w:val="0"/>
              <w:marBottom w:val="0"/>
              <w:divBdr>
                <w:top w:val="none" w:sz="0" w:space="0" w:color="auto"/>
                <w:left w:val="none" w:sz="0" w:space="0" w:color="auto"/>
                <w:bottom w:val="none" w:sz="0" w:space="0" w:color="auto"/>
                <w:right w:val="none" w:sz="0" w:space="0" w:color="auto"/>
              </w:divBdr>
              <w:divsChild>
                <w:div w:id="586839810">
                  <w:marLeft w:val="0"/>
                  <w:marRight w:val="0"/>
                  <w:marTop w:val="0"/>
                  <w:marBottom w:val="0"/>
                  <w:divBdr>
                    <w:top w:val="none" w:sz="0" w:space="0" w:color="auto"/>
                    <w:left w:val="none" w:sz="0" w:space="0" w:color="auto"/>
                    <w:bottom w:val="none" w:sz="0" w:space="0" w:color="auto"/>
                    <w:right w:val="none" w:sz="0" w:space="0" w:color="auto"/>
                  </w:divBdr>
                </w:div>
                <w:div w:id="889731405">
                  <w:marLeft w:val="0"/>
                  <w:marRight w:val="0"/>
                  <w:marTop w:val="0"/>
                  <w:marBottom w:val="0"/>
                  <w:divBdr>
                    <w:top w:val="none" w:sz="0" w:space="0" w:color="auto"/>
                    <w:left w:val="none" w:sz="0" w:space="0" w:color="auto"/>
                    <w:bottom w:val="none" w:sz="0" w:space="0" w:color="auto"/>
                    <w:right w:val="none" w:sz="0" w:space="0" w:color="auto"/>
                  </w:divBdr>
                </w:div>
                <w:div w:id="1756122270">
                  <w:marLeft w:val="0"/>
                  <w:marRight w:val="0"/>
                  <w:marTop w:val="0"/>
                  <w:marBottom w:val="0"/>
                  <w:divBdr>
                    <w:top w:val="none" w:sz="0" w:space="0" w:color="auto"/>
                    <w:left w:val="none" w:sz="0" w:space="0" w:color="auto"/>
                    <w:bottom w:val="none" w:sz="0" w:space="0" w:color="auto"/>
                    <w:right w:val="none" w:sz="0" w:space="0" w:color="auto"/>
                  </w:divBdr>
                </w:div>
                <w:div w:id="1638293910">
                  <w:marLeft w:val="0"/>
                  <w:marRight w:val="0"/>
                  <w:marTop w:val="0"/>
                  <w:marBottom w:val="0"/>
                  <w:divBdr>
                    <w:top w:val="none" w:sz="0" w:space="0" w:color="auto"/>
                    <w:left w:val="none" w:sz="0" w:space="0" w:color="auto"/>
                    <w:bottom w:val="none" w:sz="0" w:space="0" w:color="auto"/>
                    <w:right w:val="none" w:sz="0" w:space="0" w:color="auto"/>
                  </w:divBdr>
                </w:div>
                <w:div w:id="165603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604118">
      <w:bodyDiv w:val="1"/>
      <w:marLeft w:val="0"/>
      <w:marRight w:val="0"/>
      <w:marTop w:val="0"/>
      <w:marBottom w:val="0"/>
      <w:divBdr>
        <w:top w:val="none" w:sz="0" w:space="0" w:color="auto"/>
        <w:left w:val="none" w:sz="0" w:space="0" w:color="auto"/>
        <w:bottom w:val="none" w:sz="0" w:space="0" w:color="auto"/>
        <w:right w:val="none" w:sz="0" w:space="0" w:color="auto"/>
      </w:divBdr>
      <w:divsChild>
        <w:div w:id="170997451">
          <w:marLeft w:val="0"/>
          <w:marRight w:val="0"/>
          <w:marTop w:val="0"/>
          <w:marBottom w:val="0"/>
          <w:divBdr>
            <w:top w:val="none" w:sz="0" w:space="0" w:color="auto"/>
            <w:left w:val="none" w:sz="0" w:space="0" w:color="auto"/>
            <w:bottom w:val="none" w:sz="0" w:space="0" w:color="auto"/>
            <w:right w:val="none" w:sz="0" w:space="0" w:color="auto"/>
          </w:divBdr>
          <w:divsChild>
            <w:div w:id="56329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67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2641</Words>
  <Characters>15055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ivanof</dc:creator>
  <cp:keywords/>
  <dc:description/>
  <cp:lastModifiedBy>gabriel ivanof</cp:lastModifiedBy>
  <cp:revision>3</cp:revision>
  <dcterms:created xsi:type="dcterms:W3CDTF">2023-06-13T09:30:00Z</dcterms:created>
  <dcterms:modified xsi:type="dcterms:W3CDTF">2023-06-13T09:33:00Z</dcterms:modified>
</cp:coreProperties>
</file>