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9FAE6"/>
  <w:body>
    <w:p w14:paraId="656F4967" w14:textId="5A325C44" w:rsidR="002D5B3F" w:rsidRPr="00384E5F" w:rsidRDefault="001A24F3" w:rsidP="00384E5F">
      <w:pPr>
        <w:pStyle w:val="Header"/>
        <w:tabs>
          <w:tab w:val="clear" w:pos="4153"/>
          <w:tab w:val="clear" w:pos="8306"/>
        </w:tabs>
        <w:spacing w:line="360" w:lineRule="auto"/>
        <w:jc w:val="right"/>
        <w:rPr>
          <w:rFonts w:ascii="Arial" w:hAnsi="Arial" w:cs="Arial"/>
          <w:b/>
          <w:sz w:val="24"/>
          <w:szCs w:val="24"/>
        </w:rPr>
      </w:pPr>
      <w:r w:rsidRPr="00572071">
        <w:rPr>
          <w:rFonts w:ascii="Arial" w:hAnsi="Arial" w:cs="Arial"/>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72071">
        <w:rPr>
          <w:rFonts w:ascii="Arial" w:hAnsi="Arial" w:cs="Arial"/>
          <w:sz w:val="24"/>
          <w:szCs w:val="24"/>
        </w:rPr>
        <w:t xml:space="preserve"> </w:t>
      </w:r>
      <w:r w:rsidR="005F3A53" w:rsidRPr="00572071">
        <w:rPr>
          <w:rFonts w:ascii="Arial" w:hAnsi="Arial" w:cs="Arial"/>
          <w:sz w:val="24"/>
          <w:szCs w:val="24"/>
        </w:rPr>
        <w:br w:type="textWrapping" w:clear="all"/>
      </w:r>
      <w:r w:rsidR="005F3A53" w:rsidRPr="00572071">
        <w:rPr>
          <w:rFonts w:ascii="Arial" w:hAnsi="Arial" w:cs="Arial"/>
          <w:b/>
          <w:sz w:val="24"/>
          <w:szCs w:val="24"/>
        </w:rPr>
        <w:t xml:space="preserve">APPENDIX </w:t>
      </w:r>
      <w:r w:rsidR="00FF5AAD" w:rsidRPr="00572071">
        <w:rPr>
          <w:rFonts w:ascii="Arial" w:hAnsi="Arial" w:cs="Arial"/>
          <w:b/>
          <w:sz w:val="24"/>
          <w:szCs w:val="24"/>
        </w:rPr>
        <w:t>GA36a</w:t>
      </w:r>
    </w:p>
    <w:p w14:paraId="3E7E85D2" w14:textId="77777777" w:rsidR="00E25869" w:rsidRDefault="00E25869" w:rsidP="00673F82">
      <w:pPr>
        <w:rPr>
          <w:rFonts w:ascii="Aptos" w:hAnsi="Aptos"/>
          <w:b/>
          <w:sz w:val="48"/>
          <w:szCs w:val="48"/>
        </w:rPr>
      </w:pPr>
    </w:p>
    <w:p w14:paraId="3F866133" w14:textId="77777777" w:rsidR="00E25869" w:rsidRDefault="00E25869" w:rsidP="00673F82">
      <w:pPr>
        <w:rPr>
          <w:rFonts w:ascii="Aptos" w:hAnsi="Aptos"/>
          <w:b/>
          <w:sz w:val="48"/>
          <w:szCs w:val="48"/>
        </w:rPr>
      </w:pPr>
    </w:p>
    <w:p w14:paraId="715FD6D1" w14:textId="77777777" w:rsidR="00E25869" w:rsidRDefault="00E25869" w:rsidP="00673F82">
      <w:pPr>
        <w:rPr>
          <w:rFonts w:ascii="Aptos" w:hAnsi="Aptos"/>
          <w:b/>
          <w:sz w:val="48"/>
          <w:szCs w:val="48"/>
        </w:rPr>
      </w:pPr>
    </w:p>
    <w:p w14:paraId="157FC0D0" w14:textId="214BBB5E" w:rsidR="00384E5F" w:rsidRPr="00E66EF4" w:rsidRDefault="00384E5F" w:rsidP="00E25869">
      <w:pPr>
        <w:jc w:val="center"/>
        <w:rPr>
          <w:rFonts w:ascii="Aptos" w:hAnsi="Aptos"/>
          <w:sz w:val="56"/>
          <w:szCs w:val="56"/>
        </w:rPr>
      </w:pPr>
      <w:r w:rsidRPr="00E66EF4">
        <w:rPr>
          <w:rFonts w:ascii="Aptos" w:hAnsi="Aptos"/>
          <w:b/>
          <w:sz w:val="56"/>
          <w:szCs w:val="56"/>
        </w:rPr>
        <w:t>Module Code:</w:t>
      </w:r>
      <w:r w:rsidRPr="00E66EF4">
        <w:rPr>
          <w:rFonts w:ascii="Aptos" w:hAnsi="Aptos"/>
          <w:sz w:val="56"/>
          <w:szCs w:val="56"/>
        </w:rPr>
        <w:t xml:space="preserve"> LCLM4005</w:t>
      </w:r>
    </w:p>
    <w:p w14:paraId="61149765" w14:textId="77777777" w:rsidR="00384E5F" w:rsidRPr="00E66EF4" w:rsidRDefault="00384E5F" w:rsidP="00E25869">
      <w:pPr>
        <w:jc w:val="center"/>
        <w:rPr>
          <w:rFonts w:ascii="Aptos" w:hAnsi="Aptos"/>
          <w:sz w:val="56"/>
          <w:szCs w:val="56"/>
        </w:rPr>
      </w:pPr>
      <w:r w:rsidRPr="00E66EF4">
        <w:rPr>
          <w:rFonts w:ascii="Aptos" w:hAnsi="Aptos"/>
          <w:b/>
          <w:sz w:val="56"/>
          <w:szCs w:val="56"/>
        </w:rPr>
        <w:t>Module Title:</w:t>
      </w:r>
      <w:r w:rsidRPr="00E66EF4">
        <w:rPr>
          <w:rFonts w:ascii="Aptos" w:hAnsi="Aptos"/>
          <w:sz w:val="56"/>
          <w:szCs w:val="56"/>
        </w:rPr>
        <w:t xml:space="preserve"> Employability and Career Development</w:t>
      </w:r>
    </w:p>
    <w:p w14:paraId="6E00E17E" w14:textId="77777777" w:rsidR="00384E5F" w:rsidRPr="00E66EF4" w:rsidRDefault="00384E5F" w:rsidP="00E25869">
      <w:pPr>
        <w:jc w:val="center"/>
        <w:rPr>
          <w:rFonts w:ascii="Aptos" w:hAnsi="Aptos"/>
          <w:sz w:val="56"/>
          <w:szCs w:val="56"/>
        </w:rPr>
      </w:pPr>
      <w:r w:rsidRPr="00E66EF4">
        <w:rPr>
          <w:rFonts w:ascii="Aptos" w:hAnsi="Aptos"/>
          <w:b/>
          <w:sz w:val="56"/>
          <w:szCs w:val="56"/>
        </w:rPr>
        <w:t>Assessment Title:</w:t>
      </w:r>
      <w:r w:rsidRPr="00E66EF4">
        <w:rPr>
          <w:rFonts w:ascii="Aptos" w:hAnsi="Aptos"/>
          <w:sz w:val="56"/>
          <w:szCs w:val="56"/>
        </w:rPr>
        <w:t xml:space="preserve"> Portfolio of written tasks</w:t>
      </w:r>
    </w:p>
    <w:p w14:paraId="32D79CE1" w14:textId="77777777" w:rsidR="00384E5F" w:rsidRPr="00E66EF4" w:rsidRDefault="00384E5F" w:rsidP="00E25869">
      <w:pPr>
        <w:jc w:val="center"/>
        <w:rPr>
          <w:rFonts w:ascii="Aptos" w:hAnsi="Aptos"/>
          <w:sz w:val="56"/>
          <w:szCs w:val="56"/>
        </w:rPr>
      </w:pPr>
      <w:r w:rsidRPr="00E66EF4">
        <w:rPr>
          <w:rFonts w:ascii="Aptos" w:hAnsi="Aptos"/>
          <w:b/>
          <w:sz w:val="56"/>
          <w:szCs w:val="56"/>
        </w:rPr>
        <w:t>COMPONENT:  2</w:t>
      </w:r>
    </w:p>
    <w:p w14:paraId="5CB1D732" w14:textId="77777777" w:rsidR="000B502C" w:rsidRPr="00E66EF4" w:rsidRDefault="000B502C" w:rsidP="00C0452A">
      <w:pPr>
        <w:spacing w:line="360" w:lineRule="auto"/>
        <w:rPr>
          <w:rFonts w:ascii="Arial" w:hAnsi="Arial" w:cs="Arial"/>
          <w:b/>
          <w:sz w:val="56"/>
          <w:szCs w:val="56"/>
        </w:rPr>
      </w:pPr>
    </w:p>
    <w:p w14:paraId="750B65F1" w14:textId="77777777" w:rsidR="000B502C" w:rsidRPr="00572071" w:rsidRDefault="000B502C" w:rsidP="00C0452A">
      <w:pPr>
        <w:spacing w:line="360" w:lineRule="auto"/>
        <w:rPr>
          <w:rFonts w:ascii="Arial" w:hAnsi="Arial" w:cs="Arial"/>
          <w:b/>
          <w:sz w:val="24"/>
          <w:szCs w:val="24"/>
        </w:rPr>
      </w:pPr>
    </w:p>
    <w:p w14:paraId="794870AB" w14:textId="77777777" w:rsidR="00384E5F" w:rsidRDefault="00384E5F" w:rsidP="00C0452A">
      <w:pPr>
        <w:spacing w:line="360" w:lineRule="auto"/>
        <w:rPr>
          <w:rFonts w:ascii="Arial" w:hAnsi="Arial" w:cs="Arial"/>
          <w:bCs/>
          <w:sz w:val="24"/>
          <w:szCs w:val="24"/>
        </w:rPr>
      </w:pPr>
    </w:p>
    <w:p w14:paraId="760FED50" w14:textId="77777777" w:rsidR="00384E5F" w:rsidRDefault="00384E5F" w:rsidP="00C0452A">
      <w:pPr>
        <w:spacing w:line="360" w:lineRule="auto"/>
        <w:rPr>
          <w:rFonts w:ascii="Arial" w:hAnsi="Arial" w:cs="Arial"/>
          <w:bCs/>
          <w:sz w:val="24"/>
          <w:szCs w:val="24"/>
        </w:rPr>
      </w:pPr>
    </w:p>
    <w:p w14:paraId="6FE28412" w14:textId="77777777" w:rsidR="00384E5F" w:rsidRDefault="00384E5F" w:rsidP="00C0452A">
      <w:pPr>
        <w:spacing w:line="360" w:lineRule="auto"/>
        <w:rPr>
          <w:rFonts w:ascii="Arial" w:hAnsi="Arial" w:cs="Arial"/>
          <w:bCs/>
          <w:sz w:val="24"/>
          <w:szCs w:val="24"/>
        </w:rPr>
      </w:pPr>
    </w:p>
    <w:p w14:paraId="4FDC6F4A" w14:textId="77777777" w:rsidR="00384E5F" w:rsidRDefault="00384E5F" w:rsidP="00C0452A">
      <w:pPr>
        <w:spacing w:line="360" w:lineRule="auto"/>
        <w:rPr>
          <w:rFonts w:ascii="Arial" w:hAnsi="Arial" w:cs="Arial"/>
          <w:bCs/>
          <w:sz w:val="24"/>
          <w:szCs w:val="24"/>
        </w:rPr>
      </w:pPr>
    </w:p>
    <w:p w14:paraId="516F75A9" w14:textId="77777777" w:rsidR="00E66EF4" w:rsidRDefault="00E66EF4" w:rsidP="00C0452A">
      <w:pPr>
        <w:spacing w:line="360" w:lineRule="auto"/>
        <w:rPr>
          <w:rFonts w:ascii="Arial" w:hAnsi="Arial" w:cs="Arial"/>
          <w:bCs/>
          <w:sz w:val="24"/>
          <w:szCs w:val="24"/>
        </w:rPr>
      </w:pPr>
    </w:p>
    <w:p w14:paraId="2977FF78" w14:textId="448F885F" w:rsidR="00DE67C2" w:rsidRPr="00572071" w:rsidRDefault="000B502C"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Task 1 </w:t>
      </w:r>
    </w:p>
    <w:p w14:paraId="4C9DAB21" w14:textId="77777777" w:rsidR="00134130" w:rsidRPr="00572071" w:rsidRDefault="00134130" w:rsidP="00C0452A">
      <w:pPr>
        <w:spacing w:line="360" w:lineRule="auto"/>
        <w:rPr>
          <w:rFonts w:ascii="Arial" w:hAnsi="Arial" w:cs="Arial"/>
          <w:bCs/>
          <w:sz w:val="24"/>
          <w:szCs w:val="24"/>
        </w:rPr>
      </w:pPr>
    </w:p>
    <w:p w14:paraId="3742EA89" w14:textId="77777777" w:rsidR="00134130" w:rsidRPr="00572071" w:rsidRDefault="00134130" w:rsidP="00C0452A">
      <w:pPr>
        <w:spacing w:line="360" w:lineRule="auto"/>
        <w:rPr>
          <w:rFonts w:ascii="Arial" w:hAnsi="Arial" w:cs="Arial"/>
          <w:bCs/>
          <w:sz w:val="24"/>
          <w:szCs w:val="24"/>
        </w:rPr>
      </w:pPr>
    </w:p>
    <w:p w14:paraId="4DB2DB34" w14:textId="77777777" w:rsidR="00134130" w:rsidRPr="00572071" w:rsidRDefault="00134130" w:rsidP="00C0452A">
      <w:pPr>
        <w:spacing w:line="360" w:lineRule="auto"/>
        <w:rPr>
          <w:rFonts w:ascii="Arial" w:hAnsi="Arial" w:cs="Arial"/>
          <w:b/>
          <w:sz w:val="24"/>
          <w:szCs w:val="24"/>
        </w:rPr>
      </w:pPr>
      <w:r w:rsidRPr="00572071">
        <w:rPr>
          <w:rFonts w:ascii="Arial" w:hAnsi="Arial" w:cs="Arial"/>
          <w:b/>
          <w:sz w:val="24"/>
          <w:szCs w:val="24"/>
        </w:rPr>
        <w:t>Task A – Job Adverts and Key Skills Analysis</w:t>
      </w:r>
    </w:p>
    <w:p w14:paraId="3950A1D1" w14:textId="77777777" w:rsidR="00134130" w:rsidRPr="00572071" w:rsidRDefault="00134130" w:rsidP="00C0452A">
      <w:pPr>
        <w:spacing w:line="360" w:lineRule="auto"/>
        <w:rPr>
          <w:rFonts w:ascii="Arial" w:hAnsi="Arial" w:cs="Arial"/>
          <w:bCs/>
          <w:sz w:val="24"/>
          <w:szCs w:val="24"/>
        </w:rPr>
      </w:pPr>
    </w:p>
    <w:p w14:paraId="2E1100E5" w14:textId="77777777" w:rsidR="00134130" w:rsidRPr="00572071" w:rsidRDefault="00134130" w:rsidP="00C0452A">
      <w:pPr>
        <w:spacing w:line="360" w:lineRule="auto"/>
        <w:rPr>
          <w:rFonts w:ascii="Arial" w:hAnsi="Arial" w:cs="Arial"/>
          <w:bCs/>
          <w:sz w:val="24"/>
          <w:szCs w:val="24"/>
        </w:rPr>
      </w:pPr>
    </w:p>
    <w:p w14:paraId="578E805A" w14:textId="10DECFF2" w:rsidR="00572071" w:rsidRPr="00572071" w:rsidRDefault="00572071" w:rsidP="00572071">
      <w:pPr>
        <w:spacing w:line="360" w:lineRule="auto"/>
        <w:rPr>
          <w:rFonts w:ascii="Arial" w:hAnsi="Arial" w:cs="Arial"/>
          <w:b/>
          <w:sz w:val="24"/>
          <w:szCs w:val="24"/>
        </w:rPr>
      </w:pPr>
      <w:r w:rsidRPr="00572071">
        <w:rPr>
          <w:rFonts w:ascii="Arial" w:hAnsi="Arial" w:cs="Arial"/>
          <w:b/>
          <w:sz w:val="24"/>
          <w:szCs w:val="24"/>
        </w:rPr>
        <w:t xml:space="preserve">1.  </w:t>
      </w:r>
      <w:r w:rsidR="00134130" w:rsidRPr="00572071">
        <w:rPr>
          <w:rFonts w:ascii="Arial" w:hAnsi="Arial" w:cs="Arial"/>
          <w:b/>
          <w:sz w:val="24"/>
          <w:szCs w:val="24"/>
        </w:rPr>
        <w:t>Introduction</w:t>
      </w:r>
    </w:p>
    <w:p w14:paraId="31E63ADC" w14:textId="77777777" w:rsidR="00134130" w:rsidRPr="00572071" w:rsidRDefault="00134130" w:rsidP="00C0452A">
      <w:pPr>
        <w:spacing w:line="360" w:lineRule="auto"/>
        <w:rPr>
          <w:rFonts w:ascii="Arial" w:hAnsi="Arial" w:cs="Arial"/>
          <w:b/>
          <w:sz w:val="24"/>
          <w:szCs w:val="24"/>
        </w:rPr>
      </w:pPr>
    </w:p>
    <w:p w14:paraId="72D2CD7A" w14:textId="77777777" w:rsidR="00134130" w:rsidRDefault="00134130" w:rsidP="00C0452A">
      <w:pPr>
        <w:spacing w:line="360" w:lineRule="auto"/>
        <w:rPr>
          <w:rFonts w:ascii="Arial" w:hAnsi="Arial" w:cs="Arial"/>
          <w:bCs/>
          <w:sz w:val="24"/>
          <w:szCs w:val="24"/>
        </w:rPr>
      </w:pPr>
      <w:r w:rsidRPr="00572071">
        <w:rPr>
          <w:rFonts w:ascii="Arial" w:hAnsi="Arial" w:cs="Arial"/>
          <w:bCs/>
          <w:sz w:val="24"/>
          <w:szCs w:val="24"/>
        </w:rPr>
        <w:t>Target Profession is Marketing Management. The two allowances have been reviewed according to two adverts (one through Reed.co.uk and the other directly from a recruiter) for the positions of brand marketing manager at luxury retail company (Advert 1) and marketing manager at City Restaurant Group HQ (Advert 2) with a salary limit of up to £40,000 (permanent) and £60,000 – £61,000 (6-month contract) respectively, both based in Birmingham.</w:t>
      </w:r>
    </w:p>
    <w:p w14:paraId="123FA397" w14:textId="77777777" w:rsidR="00572071" w:rsidRPr="00572071" w:rsidRDefault="00572071" w:rsidP="00C0452A">
      <w:pPr>
        <w:spacing w:line="360" w:lineRule="auto"/>
        <w:rPr>
          <w:rFonts w:ascii="Arial" w:hAnsi="Arial" w:cs="Arial"/>
          <w:bCs/>
          <w:sz w:val="24"/>
          <w:szCs w:val="24"/>
        </w:rPr>
      </w:pPr>
    </w:p>
    <w:p w14:paraId="1C21A846" w14:textId="77777777" w:rsidR="00134130" w:rsidRPr="00572071" w:rsidRDefault="00134130" w:rsidP="00C0452A">
      <w:pPr>
        <w:spacing w:line="360" w:lineRule="auto"/>
        <w:rPr>
          <w:rFonts w:ascii="Arial" w:hAnsi="Arial" w:cs="Arial"/>
          <w:b/>
          <w:sz w:val="24"/>
          <w:szCs w:val="24"/>
        </w:rPr>
      </w:pPr>
      <w:r w:rsidRPr="00572071">
        <w:rPr>
          <w:rFonts w:ascii="Arial" w:hAnsi="Arial" w:cs="Arial"/>
          <w:b/>
          <w:sz w:val="24"/>
          <w:szCs w:val="24"/>
        </w:rPr>
        <w:t>2. Key skills – Advert 1</w:t>
      </w:r>
    </w:p>
    <w:p w14:paraId="6E30BD0F" w14:textId="77777777" w:rsidR="00572071" w:rsidRPr="00572071" w:rsidRDefault="00572071" w:rsidP="00C0452A">
      <w:pPr>
        <w:spacing w:line="360" w:lineRule="auto"/>
        <w:rPr>
          <w:rFonts w:ascii="Arial" w:hAnsi="Arial" w:cs="Arial"/>
          <w:b/>
          <w:sz w:val="24"/>
          <w:szCs w:val="24"/>
        </w:rPr>
      </w:pPr>
    </w:p>
    <w:p w14:paraId="52414EEF"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Advert 1 has a focus on strategic marketing whereby the person must create and implement brand marketing strategy at an executive level (Parkside Office Professional, 2026). Key core requirements encompass experience in luxury brand event creation and delivery, managing integrated marketing campaigns across markets and learning to work in a hybrid, fast-paced retail environment with confidence. This is in line with the CIM's (2022) perspective of how strategic and cross-market coordination skills increasingly are required for more senior marketing positions.</w:t>
      </w:r>
    </w:p>
    <w:p w14:paraId="782A0C04" w14:textId="77777777" w:rsidR="00134130" w:rsidRPr="00572071" w:rsidRDefault="00134130" w:rsidP="00C0452A">
      <w:pPr>
        <w:spacing w:line="360" w:lineRule="auto"/>
        <w:rPr>
          <w:rFonts w:ascii="Arial" w:hAnsi="Arial" w:cs="Arial"/>
          <w:bCs/>
          <w:sz w:val="24"/>
          <w:szCs w:val="24"/>
        </w:rPr>
      </w:pPr>
    </w:p>
    <w:p w14:paraId="4B9220DE" w14:textId="47BC1CF0" w:rsidR="00134130" w:rsidRPr="00572071" w:rsidRDefault="00134130" w:rsidP="00C0452A">
      <w:pPr>
        <w:spacing w:line="360" w:lineRule="auto"/>
        <w:rPr>
          <w:rFonts w:ascii="Arial" w:hAnsi="Arial" w:cs="Arial"/>
          <w:bCs/>
          <w:sz w:val="24"/>
          <w:szCs w:val="24"/>
        </w:rPr>
      </w:pPr>
      <w:r w:rsidRPr="00572071">
        <w:rPr>
          <w:rFonts w:ascii="Arial" w:hAnsi="Arial" w:cs="Arial"/>
          <w:bCs/>
          <w:noProof/>
          <w:sz w:val="24"/>
          <w:szCs w:val="24"/>
        </w:rPr>
        <w:lastRenderedPageBreak/>
        <w:drawing>
          <wp:inline distT="0" distB="0" distL="0" distR="0" wp14:anchorId="16AEF516" wp14:editId="461BBA48">
            <wp:extent cx="6440170" cy="6638290"/>
            <wp:effectExtent l="0" t="0" r="0" b="3810"/>
            <wp:docPr id="16251999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99960" name="Picture 1" descr="A screenshot of a computer&#10;&#10;Description automatically generated"/>
                    <pic:cNvPicPr/>
                  </pic:nvPicPr>
                  <pic:blipFill>
                    <a:blip r:embed="rId12"/>
                    <a:stretch>
                      <a:fillRect/>
                    </a:stretch>
                  </pic:blipFill>
                  <pic:spPr>
                    <a:xfrm>
                      <a:off x="0" y="0"/>
                      <a:ext cx="6440170" cy="6638290"/>
                    </a:xfrm>
                    <a:prstGeom prst="rect">
                      <a:avLst/>
                    </a:prstGeom>
                  </pic:spPr>
                </pic:pic>
              </a:graphicData>
            </a:graphic>
          </wp:inline>
        </w:drawing>
      </w:r>
    </w:p>
    <w:p w14:paraId="4927A8CB" w14:textId="0807E646"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Link of ADVERT 1 : </w:t>
      </w:r>
      <w:hyperlink r:id="rId13" w:history="1">
        <w:r w:rsidRPr="00572071">
          <w:rPr>
            <w:rStyle w:val="Hyperlink"/>
            <w:rFonts w:ascii="Arial" w:hAnsi="Arial" w:cs="Arial"/>
            <w:bCs/>
            <w:sz w:val="24"/>
            <w:szCs w:val="24"/>
          </w:rPr>
          <w:t>https://www.reed.co.uk/jobs/brand-marketing-manager-jobs</w:t>
        </w:r>
      </w:hyperlink>
      <w:r w:rsidRPr="00572071">
        <w:rPr>
          <w:rFonts w:ascii="Arial" w:hAnsi="Arial" w:cs="Arial"/>
          <w:bCs/>
          <w:sz w:val="24"/>
          <w:szCs w:val="24"/>
        </w:rPr>
        <w:t xml:space="preserve"> </w:t>
      </w:r>
    </w:p>
    <w:p w14:paraId="6A6D8471" w14:textId="77777777" w:rsidR="00134130" w:rsidRPr="00572071" w:rsidRDefault="00134130" w:rsidP="00C0452A">
      <w:pPr>
        <w:spacing w:line="360" w:lineRule="auto"/>
        <w:rPr>
          <w:rFonts w:ascii="Arial" w:hAnsi="Arial" w:cs="Arial"/>
          <w:bCs/>
          <w:sz w:val="24"/>
          <w:szCs w:val="24"/>
        </w:rPr>
      </w:pPr>
    </w:p>
    <w:p w14:paraId="00F0F511" w14:textId="77777777" w:rsidR="00134130" w:rsidRPr="00572071" w:rsidRDefault="00134130" w:rsidP="00C0452A">
      <w:pPr>
        <w:spacing w:line="360" w:lineRule="auto"/>
        <w:rPr>
          <w:rFonts w:ascii="Arial" w:hAnsi="Arial" w:cs="Arial"/>
          <w:bCs/>
          <w:sz w:val="24"/>
          <w:szCs w:val="24"/>
        </w:rPr>
      </w:pPr>
    </w:p>
    <w:p w14:paraId="5F5FDA9E" w14:textId="7B52CA05" w:rsidR="00572071" w:rsidRPr="00572071" w:rsidRDefault="00572071" w:rsidP="00572071">
      <w:pPr>
        <w:spacing w:line="360" w:lineRule="auto"/>
        <w:rPr>
          <w:rFonts w:ascii="Arial" w:hAnsi="Arial" w:cs="Arial"/>
          <w:b/>
          <w:sz w:val="24"/>
          <w:szCs w:val="24"/>
        </w:rPr>
      </w:pPr>
      <w:r w:rsidRPr="00572071">
        <w:rPr>
          <w:rFonts w:ascii="Arial" w:hAnsi="Arial" w:cs="Arial"/>
          <w:b/>
          <w:sz w:val="24"/>
          <w:szCs w:val="24"/>
        </w:rPr>
        <w:t xml:space="preserve">1. </w:t>
      </w:r>
      <w:r w:rsidR="00134130" w:rsidRPr="00572071">
        <w:rPr>
          <w:rFonts w:ascii="Arial" w:hAnsi="Arial" w:cs="Arial"/>
          <w:b/>
          <w:sz w:val="24"/>
          <w:szCs w:val="24"/>
        </w:rPr>
        <w:t>Key skills – Advert 2</w:t>
      </w:r>
    </w:p>
    <w:p w14:paraId="1E9709CD" w14:textId="77777777" w:rsidR="00134130" w:rsidRPr="00572071" w:rsidRDefault="00134130" w:rsidP="00C0452A">
      <w:pPr>
        <w:spacing w:line="360" w:lineRule="auto"/>
        <w:rPr>
          <w:rFonts w:ascii="Arial" w:hAnsi="Arial" w:cs="Arial"/>
          <w:bCs/>
          <w:sz w:val="24"/>
          <w:szCs w:val="24"/>
        </w:rPr>
      </w:pPr>
    </w:p>
    <w:p w14:paraId="34031EE3"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Advert 2 targets operational and interpersonal skills. The employer wants to recruit a person who can assemble a marketing calendar, but be hands-on during the marketing campaigns' launch, across three different restaurant brands, each having a different identity in their brand perception treatment (City Restaurants Group, 2026). Qualifications listed outline knowledge and communication skills in the {hospitality} sector, which offers a strong indication that this role isn't just about the planning part and understanding what it takes to be successful in this industry.</w:t>
      </w:r>
    </w:p>
    <w:p w14:paraId="5A5184E8" w14:textId="77777777" w:rsidR="00134130" w:rsidRPr="00572071" w:rsidRDefault="00134130" w:rsidP="00C0452A">
      <w:pPr>
        <w:spacing w:line="360" w:lineRule="auto"/>
        <w:rPr>
          <w:rFonts w:ascii="Arial" w:hAnsi="Arial" w:cs="Arial"/>
          <w:bCs/>
          <w:sz w:val="24"/>
          <w:szCs w:val="24"/>
        </w:rPr>
      </w:pPr>
    </w:p>
    <w:p w14:paraId="0A8247CB" w14:textId="2D97BC93" w:rsidR="00134130" w:rsidRPr="00572071" w:rsidRDefault="00134130" w:rsidP="00C0452A">
      <w:pPr>
        <w:spacing w:line="360" w:lineRule="auto"/>
        <w:rPr>
          <w:rFonts w:ascii="Arial" w:hAnsi="Arial" w:cs="Arial"/>
          <w:bCs/>
          <w:sz w:val="24"/>
          <w:szCs w:val="24"/>
        </w:rPr>
      </w:pPr>
      <w:r w:rsidRPr="00572071">
        <w:rPr>
          <w:rFonts w:ascii="Arial" w:hAnsi="Arial" w:cs="Arial"/>
          <w:bCs/>
          <w:noProof/>
          <w:sz w:val="24"/>
          <w:szCs w:val="24"/>
        </w:rPr>
        <w:lastRenderedPageBreak/>
        <w:drawing>
          <wp:inline distT="0" distB="0" distL="0" distR="0" wp14:anchorId="1767ECD5" wp14:editId="319B4AF7">
            <wp:extent cx="8174990" cy="6638290"/>
            <wp:effectExtent l="0" t="0" r="3810" b="3810"/>
            <wp:docPr id="106261723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17234" name="Picture 2" descr="A screenshot of a computer&#10;&#10;Description automatically generated"/>
                    <pic:cNvPicPr/>
                  </pic:nvPicPr>
                  <pic:blipFill>
                    <a:blip r:embed="rId14"/>
                    <a:stretch>
                      <a:fillRect/>
                    </a:stretch>
                  </pic:blipFill>
                  <pic:spPr>
                    <a:xfrm>
                      <a:off x="0" y="0"/>
                      <a:ext cx="8174990" cy="6638290"/>
                    </a:xfrm>
                    <a:prstGeom prst="rect">
                      <a:avLst/>
                    </a:prstGeom>
                  </pic:spPr>
                </pic:pic>
              </a:graphicData>
            </a:graphic>
          </wp:inline>
        </w:drawing>
      </w:r>
    </w:p>
    <w:p w14:paraId="375634E2" w14:textId="5E4B7EBF"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Link for advert 2 : </w:t>
      </w:r>
      <w:hyperlink r:id="rId15" w:history="1">
        <w:r w:rsidRPr="00572071">
          <w:rPr>
            <w:rStyle w:val="Hyperlink"/>
            <w:rFonts w:ascii="Arial" w:hAnsi="Arial" w:cs="Arial"/>
            <w:bCs/>
            <w:sz w:val="24"/>
            <w:szCs w:val="24"/>
          </w:rPr>
          <w:t>https://www.simplyhired.co.uk/job/aUmgDHAGleyB2up4ZlTEcz9iEKz0rrRPM8ybjME5oG4PzFyqJQ02gw</w:t>
        </w:r>
      </w:hyperlink>
    </w:p>
    <w:p w14:paraId="450447B2" w14:textId="77777777" w:rsidR="00134130" w:rsidRPr="00572071" w:rsidRDefault="00134130" w:rsidP="00C0452A">
      <w:pPr>
        <w:spacing w:line="360" w:lineRule="auto"/>
        <w:rPr>
          <w:rFonts w:ascii="Arial" w:hAnsi="Arial" w:cs="Arial"/>
          <w:bCs/>
          <w:sz w:val="24"/>
          <w:szCs w:val="24"/>
        </w:rPr>
      </w:pPr>
    </w:p>
    <w:p w14:paraId="264C48E0" w14:textId="77777777" w:rsidR="00134130" w:rsidRPr="00572071" w:rsidRDefault="00134130" w:rsidP="00C0452A">
      <w:pPr>
        <w:spacing w:line="360" w:lineRule="auto"/>
        <w:rPr>
          <w:rFonts w:ascii="Arial" w:hAnsi="Arial" w:cs="Arial"/>
          <w:bCs/>
          <w:sz w:val="24"/>
          <w:szCs w:val="24"/>
        </w:rPr>
      </w:pPr>
    </w:p>
    <w:p w14:paraId="7839E9A9" w14:textId="77777777" w:rsidR="00134130" w:rsidRPr="00572071" w:rsidRDefault="00134130" w:rsidP="00C0452A">
      <w:pPr>
        <w:spacing w:line="360" w:lineRule="auto"/>
        <w:rPr>
          <w:rFonts w:ascii="Arial" w:hAnsi="Arial" w:cs="Arial"/>
          <w:bCs/>
          <w:sz w:val="24"/>
          <w:szCs w:val="24"/>
        </w:rPr>
      </w:pPr>
    </w:p>
    <w:p w14:paraId="76C4B3BE"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12. Comparison – common skills/knowledge areas</w:t>
      </w:r>
    </w:p>
    <w:p w14:paraId="249A05DF" w14:textId="77777777" w:rsidR="00134130" w:rsidRPr="00572071" w:rsidRDefault="00134130" w:rsidP="00C0452A">
      <w:pPr>
        <w:spacing w:line="360" w:lineRule="auto"/>
        <w:rPr>
          <w:rFonts w:ascii="Arial" w:hAnsi="Arial" w:cs="Arial"/>
          <w:bCs/>
          <w:sz w:val="24"/>
          <w:szCs w:val="24"/>
        </w:rPr>
      </w:pPr>
    </w:p>
    <w:p w14:paraId="73307296"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Even though both roles are different in terms of seniority and pay, there are three areas of commonality in terms of requirements: campaign planning (either as a ‘marketing calendar’ in Advert 2 or ‘marketing plans' in Advert 1), multi-brand/ multi-market coordination and the cross functional communication skills as part of working. This overlap reflects the view of Bennett, Dunne and Carré (1999) that generic transferable skills, they term 'cuckoo plummet abilities' (e.g. planning, communication), are 'always transferable' from job to job, and 'from industry to industry', irrespective of whether 'the technical requirements of the jobs differ or not'.</w:t>
      </w:r>
    </w:p>
    <w:p w14:paraId="60746DDE" w14:textId="77777777" w:rsidR="00134130" w:rsidRPr="00572071" w:rsidRDefault="00134130" w:rsidP="00C0452A">
      <w:pPr>
        <w:spacing w:line="360" w:lineRule="auto"/>
        <w:rPr>
          <w:rFonts w:ascii="Arial" w:hAnsi="Arial" w:cs="Arial"/>
          <w:bCs/>
          <w:sz w:val="24"/>
          <w:szCs w:val="24"/>
        </w:rPr>
      </w:pPr>
    </w:p>
    <w:p w14:paraId="562B8899" w14:textId="77777777" w:rsidR="00134130" w:rsidRPr="00572071" w:rsidRDefault="00134130" w:rsidP="00C0452A">
      <w:pPr>
        <w:spacing w:line="360" w:lineRule="auto"/>
        <w:rPr>
          <w:rFonts w:ascii="Arial" w:hAnsi="Arial" w:cs="Arial"/>
          <w:bCs/>
          <w:sz w:val="24"/>
          <w:szCs w:val="24"/>
        </w:rPr>
      </w:pPr>
    </w:p>
    <w:p w14:paraId="24A8DA5B" w14:textId="764D984B" w:rsidR="00134130" w:rsidRPr="00572071" w:rsidRDefault="00572071" w:rsidP="00572071">
      <w:pPr>
        <w:spacing w:line="360" w:lineRule="auto"/>
        <w:rPr>
          <w:rFonts w:ascii="Arial" w:hAnsi="Arial" w:cs="Arial"/>
          <w:bCs/>
          <w:sz w:val="24"/>
          <w:szCs w:val="24"/>
        </w:rPr>
      </w:pPr>
      <w:r w:rsidRPr="00572071">
        <w:rPr>
          <w:rFonts w:ascii="Arial" w:hAnsi="Arial" w:cs="Arial"/>
          <w:bCs/>
          <w:sz w:val="24"/>
          <w:szCs w:val="24"/>
        </w:rPr>
        <w:t xml:space="preserve">A. </w:t>
      </w:r>
      <w:r w:rsidR="00134130" w:rsidRPr="00572071">
        <w:rPr>
          <w:rFonts w:ascii="Arial" w:hAnsi="Arial" w:cs="Arial"/>
          <w:bCs/>
          <w:sz w:val="24"/>
          <w:szCs w:val="24"/>
        </w:rPr>
        <w:t>How would you apply this event to your job?</w:t>
      </w:r>
    </w:p>
    <w:p w14:paraId="0CA3383C" w14:textId="77777777" w:rsidR="00134130" w:rsidRPr="00572071" w:rsidRDefault="00134130" w:rsidP="00C0452A">
      <w:pPr>
        <w:spacing w:line="360" w:lineRule="auto"/>
        <w:rPr>
          <w:rFonts w:ascii="Arial" w:hAnsi="Arial" w:cs="Arial"/>
          <w:bCs/>
          <w:sz w:val="24"/>
          <w:szCs w:val="24"/>
        </w:rPr>
      </w:pPr>
    </w:p>
    <w:p w14:paraId="0C36251C" w14:textId="434A93C0"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 xml:space="preserve">It is the same skill mentioned in both adverts that I would focus on developing - campaign planning &amp; calendar management. As an aspiring marketer I would use this by creating a marketing plan with the right time lines for a campaign, which would include launch, marketing activity and opportunities for stakeholder sign-off – no different to what is referred to as “360 planning in Advert 2”. There would be that sense of practice, using project planning tools (such as Trello or Asana) on work placements, asking for feedback with line managers for prioritising and managing deadlines; building up from small campaigns to multi-brand or multi-market planning when </w:t>
      </w:r>
      <w:proofErr w:type="gramStart"/>
      <w:r w:rsidRPr="00572071">
        <w:rPr>
          <w:rFonts w:ascii="Arial" w:hAnsi="Arial" w:cs="Arial"/>
          <w:bCs/>
          <w:sz w:val="24"/>
          <w:szCs w:val="24"/>
        </w:rPr>
        <w:t>necessary</w:t>
      </w:r>
      <w:proofErr w:type="gramEnd"/>
      <w:r w:rsidRPr="00572071">
        <w:rPr>
          <w:rFonts w:ascii="Arial" w:hAnsi="Arial" w:cs="Arial"/>
          <w:bCs/>
          <w:sz w:val="24"/>
          <w:szCs w:val="24"/>
        </w:rPr>
        <w:t xml:space="preserve"> in Advert 1.</w:t>
      </w:r>
    </w:p>
    <w:p w14:paraId="1B71831F" w14:textId="77777777" w:rsidR="00134130" w:rsidRPr="00572071" w:rsidRDefault="00134130" w:rsidP="00C0452A">
      <w:pPr>
        <w:spacing w:line="360" w:lineRule="auto"/>
        <w:rPr>
          <w:rFonts w:ascii="Arial" w:hAnsi="Arial" w:cs="Arial"/>
          <w:bCs/>
          <w:sz w:val="24"/>
          <w:szCs w:val="24"/>
        </w:rPr>
      </w:pPr>
    </w:p>
    <w:p w14:paraId="19B63ED6" w14:textId="77777777" w:rsidR="00134130" w:rsidRPr="00572071" w:rsidRDefault="00134130" w:rsidP="00C0452A">
      <w:pPr>
        <w:spacing w:line="360" w:lineRule="auto"/>
        <w:rPr>
          <w:rFonts w:ascii="Arial" w:hAnsi="Arial" w:cs="Arial"/>
          <w:bCs/>
          <w:sz w:val="24"/>
          <w:szCs w:val="24"/>
        </w:rPr>
      </w:pPr>
    </w:p>
    <w:p w14:paraId="73E3A039" w14:textId="77777777" w:rsidR="00E558FD" w:rsidRDefault="00E558FD" w:rsidP="00C0452A">
      <w:pPr>
        <w:pStyle w:val="font-claude-response-body"/>
        <w:spacing w:line="360" w:lineRule="auto"/>
        <w:rPr>
          <w:rStyle w:val="Strong"/>
          <w:rFonts w:ascii="Arial" w:hAnsi="Arial" w:cs="Arial"/>
          <w:lang w:val="en-GB"/>
        </w:rPr>
      </w:pPr>
    </w:p>
    <w:p w14:paraId="21C64810" w14:textId="255CCAFA" w:rsidR="00572071" w:rsidRPr="00572071" w:rsidRDefault="003C59A3" w:rsidP="00C0452A">
      <w:pPr>
        <w:pStyle w:val="font-claude-response-body"/>
        <w:spacing w:line="360" w:lineRule="auto"/>
        <w:rPr>
          <w:rFonts w:ascii="Arial" w:hAnsi="Arial" w:cs="Arial"/>
          <w:b/>
          <w:bCs/>
          <w:lang w:val="en-GB"/>
        </w:rPr>
      </w:pPr>
      <w:r w:rsidRPr="00572071">
        <w:rPr>
          <w:rStyle w:val="Strong"/>
          <w:rFonts w:ascii="Arial" w:hAnsi="Arial" w:cs="Arial"/>
          <w:lang w:val="en-GB"/>
        </w:rPr>
        <w:lastRenderedPageBreak/>
        <w:t>Task B – Self-Assessment &amp; Evidence of Readiness</w:t>
      </w:r>
    </w:p>
    <w:p w14:paraId="39A58CDF" w14:textId="1994561F" w:rsidR="00C0452A" w:rsidRPr="00572071" w:rsidRDefault="003C59A3" w:rsidP="00C0452A">
      <w:pPr>
        <w:pStyle w:val="font-claude-response-body"/>
        <w:spacing w:line="360" w:lineRule="auto"/>
        <w:rPr>
          <w:rFonts w:ascii="Arial" w:hAnsi="Arial" w:cs="Arial"/>
          <w:b/>
          <w:bCs/>
          <w:lang w:val="en-GB"/>
        </w:rPr>
      </w:pPr>
      <w:r w:rsidRPr="00572071">
        <w:rPr>
          <w:rStyle w:val="Strong"/>
          <w:rFonts w:ascii="Arial" w:hAnsi="Arial" w:cs="Arial"/>
          <w:lang w:val="en-GB"/>
        </w:rPr>
        <w:t>Part 1: Self-Assessment</w:t>
      </w:r>
    </w:p>
    <w:p w14:paraId="7A511311" w14:textId="5DD71996" w:rsidR="00134130" w:rsidRPr="00572071" w:rsidRDefault="003C59A3" w:rsidP="00C0452A">
      <w:pPr>
        <w:spacing w:line="360" w:lineRule="auto"/>
        <w:rPr>
          <w:rStyle w:val="cursor-pointer"/>
          <w:rFonts w:ascii="Arial" w:hAnsi="Arial" w:cs="Arial"/>
          <w:sz w:val="24"/>
          <w:szCs w:val="24"/>
        </w:rPr>
      </w:pPr>
      <w:r w:rsidRPr="00572071">
        <w:rPr>
          <w:rStyle w:val="cursor-pointer"/>
          <w:rFonts w:ascii="Arial" w:hAnsi="Arial" w:cs="Arial"/>
          <w:sz w:val="24"/>
          <w:szCs w:val="24"/>
        </w:rPr>
        <w:t>Self-assessment is an important aspect of employability as it helps the individual to identify the extent to which previously learned skills and competencies apply to their desired career and discover the areas with gaps (CIPD, 2023).</w:t>
      </w:r>
      <w:r w:rsidRPr="00572071">
        <w:rPr>
          <w:rFonts w:ascii="Arial" w:hAnsi="Arial" w:cs="Arial"/>
          <w:sz w:val="24"/>
          <w:szCs w:val="24"/>
        </w:rPr>
        <w:t xml:space="preserve"> </w:t>
      </w:r>
      <w:r w:rsidRPr="00572071">
        <w:rPr>
          <w:rStyle w:val="cursor-pointer"/>
          <w:rFonts w:ascii="Arial" w:hAnsi="Arial" w:cs="Arial"/>
          <w:sz w:val="24"/>
          <w:szCs w:val="24"/>
        </w:rPr>
        <w:t xml:space="preserve">SWOT analysis is employed to </w:t>
      </w:r>
      <w:proofErr w:type="spellStart"/>
      <w:r w:rsidRPr="00572071">
        <w:rPr>
          <w:rStyle w:val="cursor-pointer"/>
          <w:rFonts w:ascii="Arial" w:hAnsi="Arial" w:cs="Arial"/>
          <w:sz w:val="24"/>
          <w:szCs w:val="24"/>
        </w:rPr>
        <w:t>analyze</w:t>
      </w:r>
      <w:proofErr w:type="spellEnd"/>
      <w:r w:rsidRPr="00572071">
        <w:rPr>
          <w:rStyle w:val="cursor-pointer"/>
          <w:rFonts w:ascii="Arial" w:hAnsi="Arial" w:cs="Arial"/>
          <w:sz w:val="24"/>
          <w:szCs w:val="24"/>
        </w:rPr>
        <w:t xml:space="preserve"> my own self for a career in Marketing Management.</w:t>
      </w:r>
    </w:p>
    <w:p w14:paraId="123BEC9F" w14:textId="77777777" w:rsidR="003C59A3" w:rsidRPr="00572071" w:rsidRDefault="003C59A3" w:rsidP="00C0452A">
      <w:pPr>
        <w:spacing w:line="360" w:lineRule="auto"/>
        <w:rPr>
          <w:rStyle w:val="cursor-pointer"/>
          <w:rFonts w:ascii="Arial" w:hAnsi="Arial" w:cs="Arial"/>
          <w:sz w:val="24"/>
          <w:szCs w:val="24"/>
        </w:rPr>
      </w:pPr>
    </w:p>
    <w:p w14:paraId="1FD8AC7C" w14:textId="77777777" w:rsidR="003C59A3" w:rsidRPr="00572071" w:rsidRDefault="003C59A3" w:rsidP="00C0452A">
      <w:pPr>
        <w:spacing w:before="100" w:beforeAutospacing="1" w:after="100" w:afterAutospacing="1" w:line="360" w:lineRule="auto"/>
        <w:rPr>
          <w:rFonts w:ascii="Arial" w:hAnsi="Arial" w:cs="Arial"/>
          <w:b/>
          <w:bCs/>
          <w:i/>
          <w:iCs/>
          <w:sz w:val="24"/>
          <w:szCs w:val="24"/>
          <w:lang w:eastAsia="en-US"/>
        </w:rPr>
      </w:pPr>
      <w:r w:rsidRPr="003C59A3">
        <w:rPr>
          <w:rFonts w:ascii="Arial" w:hAnsi="Arial" w:cs="Arial"/>
          <w:b/>
          <w:bCs/>
          <w:i/>
          <w:iCs/>
          <w:sz w:val="24"/>
          <w:szCs w:val="24"/>
          <w:lang w:eastAsia="en-US"/>
        </w:rPr>
        <w:t>SWOT Analysis</w:t>
      </w:r>
    </w:p>
    <w:p w14:paraId="2CDC8DCF" w14:textId="77777777" w:rsidR="003C59A3" w:rsidRPr="00572071" w:rsidRDefault="003C59A3" w:rsidP="00C0452A">
      <w:pPr>
        <w:spacing w:line="360" w:lineRule="auto"/>
        <w:rPr>
          <w:rFonts w:ascii="Arial" w:hAnsi="Arial" w:cs="Arial"/>
          <w:bCs/>
          <w:sz w:val="24"/>
          <w:szCs w:val="24"/>
        </w:rPr>
      </w:pPr>
    </w:p>
    <w:p w14:paraId="480FF0F7" w14:textId="3500398E" w:rsidR="00134130" w:rsidRPr="00572071" w:rsidRDefault="00572071" w:rsidP="00C0452A">
      <w:pPr>
        <w:spacing w:line="360" w:lineRule="auto"/>
        <w:rPr>
          <w:rFonts w:ascii="Arial" w:hAnsi="Arial" w:cs="Arial"/>
          <w:bCs/>
          <w:sz w:val="24"/>
          <w:szCs w:val="24"/>
        </w:rPr>
      </w:pPr>
      <w:r>
        <w:rPr>
          <w:rFonts w:ascii="Arial" w:hAnsi="Arial" w:cs="Arial"/>
          <w:bCs/>
          <w:noProof/>
          <w:sz w:val="24"/>
          <w:szCs w:val="24"/>
        </w:rPr>
        <w:drawing>
          <wp:inline distT="0" distB="0" distL="0" distR="0" wp14:anchorId="64ACD41A" wp14:editId="258A69D1">
            <wp:extent cx="9775190" cy="2556510"/>
            <wp:effectExtent l="0" t="0" r="3810" b="0"/>
            <wp:docPr id="1052963933" name="Picture 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63933" name="Picture 6" descr="A table with text on it&#10;&#10;Description automatically generated"/>
                    <pic:cNvPicPr/>
                  </pic:nvPicPr>
                  <pic:blipFill>
                    <a:blip r:embed="rId16"/>
                    <a:stretch>
                      <a:fillRect/>
                    </a:stretch>
                  </pic:blipFill>
                  <pic:spPr>
                    <a:xfrm>
                      <a:off x="0" y="0"/>
                      <a:ext cx="9775190" cy="2556510"/>
                    </a:xfrm>
                    <a:prstGeom prst="rect">
                      <a:avLst/>
                    </a:prstGeom>
                  </pic:spPr>
                </pic:pic>
              </a:graphicData>
            </a:graphic>
          </wp:inline>
        </w:drawing>
      </w:r>
    </w:p>
    <w:p w14:paraId="4A40540B" w14:textId="77777777" w:rsidR="00134130" w:rsidRPr="00572071" w:rsidRDefault="00134130" w:rsidP="00C0452A">
      <w:pPr>
        <w:spacing w:line="360" w:lineRule="auto"/>
        <w:rPr>
          <w:rFonts w:ascii="Arial" w:hAnsi="Arial" w:cs="Arial"/>
          <w:bCs/>
          <w:sz w:val="24"/>
          <w:szCs w:val="24"/>
        </w:rPr>
      </w:pPr>
    </w:p>
    <w:p w14:paraId="0DA890B8" w14:textId="77777777" w:rsidR="00134130" w:rsidRPr="00572071" w:rsidRDefault="00134130" w:rsidP="00C0452A">
      <w:pPr>
        <w:spacing w:line="360" w:lineRule="auto"/>
        <w:rPr>
          <w:rFonts w:ascii="Arial" w:hAnsi="Arial" w:cs="Arial"/>
          <w:bCs/>
          <w:sz w:val="24"/>
          <w:szCs w:val="24"/>
        </w:rPr>
      </w:pPr>
    </w:p>
    <w:p w14:paraId="35100335" w14:textId="77777777" w:rsidR="00C0452A" w:rsidRPr="00572071" w:rsidRDefault="00C0452A" w:rsidP="00C0452A">
      <w:pPr>
        <w:spacing w:line="360" w:lineRule="auto"/>
        <w:rPr>
          <w:rFonts w:ascii="Arial" w:hAnsi="Arial" w:cs="Arial"/>
          <w:bCs/>
          <w:sz w:val="24"/>
          <w:szCs w:val="24"/>
        </w:rPr>
      </w:pPr>
    </w:p>
    <w:p w14:paraId="1D108F44"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lastRenderedPageBreak/>
        <w:t>Reliability: My major strength is reliability as I have consistently worked in a challenging role in the food production sector and my attendance has been consistently high for more than two years in my employment role at Medina Pure Halal Chicken. The regulated and high production environment also enhanced skills in teamwork and attention to detail as the food hygiene, HACCP compliance and quality control required to be carried out constantly required accuracy and teamwork with colleagues (Health and Safety Executive, 2022). These relate directly to the 'communication skills' and reliability criterion in advertisements for Task A.</w:t>
      </w:r>
    </w:p>
    <w:p w14:paraId="1F54E3EB"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Things I am not very good at include not having worked with customer-facing applications or limited confidence dealing with customer complaints and retail till / epos systems, as my last job would not have involved any of these, would have been pure production working.</w:t>
      </w:r>
    </w:p>
    <w:p w14:paraId="16B87B66"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 xml:space="preserve">Analytical commentary: This illustrates a candidate who has good work ethic and reliability but not a lot of </w:t>
      </w:r>
      <w:proofErr w:type="gramStart"/>
      <w:r w:rsidRPr="00572071">
        <w:rPr>
          <w:rFonts w:ascii="Arial" w:hAnsi="Arial" w:cs="Arial"/>
          <w:bCs/>
          <w:sz w:val="24"/>
          <w:szCs w:val="24"/>
        </w:rPr>
        <w:t>customer</w:t>
      </w:r>
      <w:proofErr w:type="gramEnd"/>
      <w:r w:rsidRPr="00572071">
        <w:rPr>
          <w:rFonts w:ascii="Arial" w:hAnsi="Arial" w:cs="Arial"/>
          <w:bCs/>
          <w:sz w:val="24"/>
          <w:szCs w:val="24"/>
        </w:rPr>
        <w:t xml:space="preserve"> up time. According to Employability literature, these transferable-skills profiles are regularly identified among individuals with product or manual backgrounds who are transitioning into jobs in the services sector and the process of bridging this gap is typically achieved through targeted practical exposure or experience rather than courses focused on foundational skills and knowledge of a new industry. (Tomlinson, 2017).</w:t>
      </w:r>
    </w:p>
    <w:p w14:paraId="5A996586" w14:textId="77777777" w:rsidR="00C0452A" w:rsidRPr="00572071" w:rsidRDefault="00C0452A" w:rsidP="00C0452A">
      <w:pPr>
        <w:spacing w:line="360" w:lineRule="auto"/>
        <w:rPr>
          <w:rFonts w:ascii="Arial" w:hAnsi="Arial" w:cs="Arial"/>
          <w:bCs/>
          <w:sz w:val="24"/>
          <w:szCs w:val="24"/>
        </w:rPr>
      </w:pPr>
    </w:p>
    <w:p w14:paraId="3E62C767" w14:textId="77777777" w:rsidR="00C0452A" w:rsidRPr="00572071" w:rsidRDefault="00C0452A" w:rsidP="00C0452A">
      <w:pPr>
        <w:spacing w:line="360" w:lineRule="auto"/>
        <w:rPr>
          <w:rFonts w:ascii="Arial" w:hAnsi="Arial" w:cs="Arial"/>
          <w:b/>
          <w:sz w:val="24"/>
          <w:szCs w:val="24"/>
        </w:rPr>
      </w:pPr>
      <w:r w:rsidRPr="00572071">
        <w:rPr>
          <w:rFonts w:ascii="Arial" w:hAnsi="Arial" w:cs="Arial"/>
          <w:b/>
          <w:sz w:val="24"/>
          <w:szCs w:val="24"/>
        </w:rPr>
        <w:t>Part 2: Evidence of Readiness</w:t>
      </w:r>
    </w:p>
    <w:p w14:paraId="18386E4D" w14:textId="77777777" w:rsidR="00C0452A" w:rsidRPr="00572071" w:rsidRDefault="00C0452A" w:rsidP="00C0452A">
      <w:pPr>
        <w:spacing w:line="360" w:lineRule="auto"/>
        <w:rPr>
          <w:rFonts w:ascii="Arial" w:hAnsi="Arial" w:cs="Arial"/>
          <w:b/>
          <w:sz w:val="24"/>
          <w:szCs w:val="24"/>
        </w:rPr>
      </w:pPr>
    </w:p>
    <w:p w14:paraId="6E88A1F7"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Academic evidence: Task handed in across a number of different university coursework associated with competent and structured evidence-based written communication to show how to clearly organise writing skills, which directly transfer to the skill of following procedure and communicating accurately with customers and colleagues in a retail environment.</w:t>
      </w:r>
    </w:p>
    <w:p w14:paraId="0ABA81FC"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 xml:space="preserve">Work Experience Evidence: At Medina Pure Halal </w:t>
      </w:r>
      <w:proofErr w:type="gramStart"/>
      <w:r w:rsidRPr="00572071">
        <w:rPr>
          <w:rFonts w:ascii="Arial" w:hAnsi="Arial" w:cs="Arial"/>
          <w:bCs/>
          <w:sz w:val="24"/>
          <w:szCs w:val="24"/>
        </w:rPr>
        <w:t>Chicken</w:t>
      </w:r>
      <w:proofErr w:type="gramEnd"/>
      <w:r w:rsidRPr="00572071">
        <w:rPr>
          <w:rFonts w:ascii="Arial" w:hAnsi="Arial" w:cs="Arial"/>
          <w:bCs/>
          <w:sz w:val="24"/>
          <w:szCs w:val="24"/>
        </w:rPr>
        <w:t xml:space="preserve"> I was involved in the preparation and packing of the products maintaining high quality standards and meeting daily production targets under strict hygienic conditions. For instance, working within HACCP procedures required me to perform exact and precise tasks within a time limit, while I also had to report defects on the spot to my supervisor which again highlighted my reliability, attention to detail and the ability to work responsibly as part of a team, qualities that are valued in customer service work (Food Standards Agency, 2023).</w:t>
      </w:r>
    </w:p>
    <w:p w14:paraId="301960C3"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Extracurricular/volunteering evidence: I have not been engaged in any formal </w:t>
      </w:r>
      <w:proofErr w:type="spellStart"/>
      <w:r w:rsidRPr="00572071">
        <w:rPr>
          <w:rFonts w:ascii="Arial" w:hAnsi="Arial" w:cs="Arial"/>
          <w:bCs/>
          <w:sz w:val="24"/>
          <w:szCs w:val="24"/>
        </w:rPr>
        <w:t>extracurriculum</w:t>
      </w:r>
      <w:proofErr w:type="spellEnd"/>
      <w:r w:rsidRPr="00572071">
        <w:rPr>
          <w:rFonts w:ascii="Arial" w:hAnsi="Arial" w:cs="Arial"/>
          <w:bCs/>
          <w:sz w:val="24"/>
          <w:szCs w:val="24"/>
        </w:rPr>
        <w:t xml:space="preserve">/volunteering activity but I have been </w:t>
      </w:r>
      <w:proofErr w:type="gramStart"/>
      <w:r w:rsidRPr="00572071">
        <w:rPr>
          <w:rFonts w:ascii="Arial" w:hAnsi="Arial" w:cs="Arial"/>
          <w:bCs/>
          <w:sz w:val="24"/>
          <w:szCs w:val="24"/>
        </w:rPr>
        <w:t>self disciplined</w:t>
      </w:r>
      <w:proofErr w:type="gramEnd"/>
      <w:r w:rsidRPr="00572071">
        <w:rPr>
          <w:rFonts w:ascii="Arial" w:hAnsi="Arial" w:cs="Arial"/>
          <w:bCs/>
          <w:sz w:val="24"/>
          <w:szCs w:val="24"/>
        </w:rPr>
        <w:t xml:space="preserve"> in my time and life by working full time and continuing to learn.</w:t>
      </w:r>
    </w:p>
    <w:p w14:paraId="3DDA834D" w14:textId="58A1E5DD"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Input from others: Previous supervisors have commented that I am reliable and consistent by meeting production standards especially in relation to hygiene compliance, which is considered important by employers dealing with the public in a service industry because of reliability and conscientiousness.</w:t>
      </w:r>
    </w:p>
    <w:p w14:paraId="30775EB2" w14:textId="77777777" w:rsidR="00C0452A" w:rsidRPr="00572071" w:rsidRDefault="00C0452A" w:rsidP="00C0452A">
      <w:pPr>
        <w:pStyle w:val="font-claude-response-body"/>
        <w:spacing w:line="360" w:lineRule="auto"/>
        <w:rPr>
          <w:rStyle w:val="Strong"/>
          <w:rFonts w:ascii="Arial" w:hAnsi="Arial" w:cs="Arial"/>
          <w:lang w:val="en-GB"/>
        </w:rPr>
      </w:pPr>
    </w:p>
    <w:p w14:paraId="4A5961A4" w14:textId="77777777" w:rsidR="00C0452A" w:rsidRPr="00572071" w:rsidRDefault="00C0452A" w:rsidP="00C0452A">
      <w:pPr>
        <w:pStyle w:val="font-claude-response-body"/>
        <w:spacing w:line="360" w:lineRule="auto"/>
        <w:rPr>
          <w:rStyle w:val="Strong"/>
          <w:rFonts w:ascii="Arial" w:hAnsi="Arial" w:cs="Arial"/>
          <w:lang w:val="en-GB"/>
        </w:rPr>
      </w:pPr>
    </w:p>
    <w:p w14:paraId="415D202A" w14:textId="7E86AEE1" w:rsidR="00C0452A" w:rsidRDefault="00C0452A" w:rsidP="00C0452A">
      <w:pPr>
        <w:pStyle w:val="font-claude-response-body"/>
        <w:spacing w:line="360" w:lineRule="auto"/>
        <w:rPr>
          <w:rStyle w:val="Strong"/>
          <w:rFonts w:ascii="Arial" w:hAnsi="Arial" w:cs="Arial"/>
          <w:lang w:val="en-GB"/>
        </w:rPr>
      </w:pPr>
    </w:p>
    <w:p w14:paraId="0FEFD777" w14:textId="7F29AF17" w:rsidR="00E558FD" w:rsidRDefault="00E558FD" w:rsidP="00C0452A">
      <w:pPr>
        <w:pStyle w:val="font-claude-response-body"/>
        <w:spacing w:line="360" w:lineRule="auto"/>
        <w:rPr>
          <w:rStyle w:val="Strong"/>
          <w:rFonts w:ascii="Arial" w:hAnsi="Arial" w:cs="Arial"/>
          <w:lang w:val="en-GB"/>
        </w:rPr>
      </w:pPr>
    </w:p>
    <w:p w14:paraId="7D2F14C4" w14:textId="123C9685" w:rsidR="00E558FD" w:rsidRDefault="00E558FD" w:rsidP="00C0452A">
      <w:pPr>
        <w:pStyle w:val="font-claude-response-body"/>
        <w:spacing w:line="360" w:lineRule="auto"/>
        <w:rPr>
          <w:rStyle w:val="Strong"/>
          <w:rFonts w:ascii="Arial" w:hAnsi="Arial" w:cs="Arial"/>
          <w:lang w:val="en-GB"/>
        </w:rPr>
      </w:pPr>
    </w:p>
    <w:p w14:paraId="396734C6" w14:textId="47605C35" w:rsidR="00E558FD" w:rsidRDefault="00E558FD" w:rsidP="00C0452A">
      <w:pPr>
        <w:pStyle w:val="font-claude-response-body"/>
        <w:spacing w:line="360" w:lineRule="auto"/>
        <w:rPr>
          <w:rStyle w:val="Strong"/>
          <w:rFonts w:ascii="Arial" w:hAnsi="Arial" w:cs="Arial"/>
          <w:lang w:val="en-GB"/>
        </w:rPr>
      </w:pPr>
    </w:p>
    <w:p w14:paraId="56BE33A5" w14:textId="59D02B57" w:rsidR="00E558FD" w:rsidRDefault="00E558FD" w:rsidP="00C0452A">
      <w:pPr>
        <w:pStyle w:val="font-claude-response-body"/>
        <w:spacing w:line="360" w:lineRule="auto"/>
        <w:rPr>
          <w:rStyle w:val="Strong"/>
          <w:rFonts w:ascii="Arial" w:hAnsi="Arial" w:cs="Arial"/>
          <w:lang w:val="en-GB"/>
        </w:rPr>
      </w:pPr>
    </w:p>
    <w:p w14:paraId="221B7FC0" w14:textId="1400A5BF" w:rsidR="00E558FD" w:rsidRDefault="00E558FD" w:rsidP="00C0452A">
      <w:pPr>
        <w:pStyle w:val="font-claude-response-body"/>
        <w:spacing w:line="360" w:lineRule="auto"/>
        <w:rPr>
          <w:rStyle w:val="Strong"/>
          <w:rFonts w:ascii="Arial" w:hAnsi="Arial" w:cs="Arial"/>
          <w:lang w:val="en-GB"/>
        </w:rPr>
      </w:pPr>
    </w:p>
    <w:p w14:paraId="77E33E51" w14:textId="63DA9086" w:rsidR="00E558FD" w:rsidRDefault="00E558FD" w:rsidP="00C0452A">
      <w:pPr>
        <w:pStyle w:val="font-claude-response-body"/>
        <w:spacing w:line="360" w:lineRule="auto"/>
        <w:rPr>
          <w:rStyle w:val="Strong"/>
          <w:rFonts w:ascii="Arial" w:hAnsi="Arial" w:cs="Arial"/>
          <w:lang w:val="en-GB"/>
        </w:rPr>
      </w:pPr>
    </w:p>
    <w:p w14:paraId="52E7627C" w14:textId="11BA07EA" w:rsidR="00E558FD" w:rsidRDefault="00E558FD" w:rsidP="00C0452A">
      <w:pPr>
        <w:pStyle w:val="font-claude-response-body"/>
        <w:spacing w:line="360" w:lineRule="auto"/>
        <w:rPr>
          <w:rStyle w:val="Strong"/>
          <w:rFonts w:ascii="Arial" w:hAnsi="Arial" w:cs="Arial"/>
          <w:lang w:val="en-GB"/>
        </w:rPr>
      </w:pPr>
    </w:p>
    <w:p w14:paraId="28CE5FD2" w14:textId="77777777" w:rsidR="00E558FD" w:rsidRPr="00572071" w:rsidRDefault="00E558FD" w:rsidP="00C0452A">
      <w:pPr>
        <w:pStyle w:val="font-claude-response-body"/>
        <w:spacing w:line="360" w:lineRule="auto"/>
        <w:rPr>
          <w:rStyle w:val="Strong"/>
          <w:rFonts w:ascii="Arial" w:hAnsi="Arial" w:cs="Arial"/>
          <w:lang w:val="en-GB"/>
        </w:rPr>
      </w:pPr>
    </w:p>
    <w:p w14:paraId="6C0535B4" w14:textId="77777777" w:rsidR="00C0452A" w:rsidRPr="00572071" w:rsidRDefault="00C0452A" w:rsidP="00C0452A">
      <w:pPr>
        <w:pStyle w:val="font-claude-response-body"/>
        <w:spacing w:line="360" w:lineRule="auto"/>
        <w:rPr>
          <w:rFonts w:ascii="Arial" w:hAnsi="Arial" w:cs="Arial"/>
          <w:lang w:val="en-GB"/>
        </w:rPr>
      </w:pPr>
      <w:r w:rsidRPr="00572071">
        <w:rPr>
          <w:rStyle w:val="Strong"/>
          <w:rFonts w:ascii="Arial" w:hAnsi="Arial" w:cs="Arial"/>
          <w:lang w:val="en-GB"/>
        </w:rPr>
        <w:lastRenderedPageBreak/>
        <w:t>Task 3 – Employment Goals &amp; Personal Development Plan</w:t>
      </w:r>
    </w:p>
    <w:p w14:paraId="1EEA3E7E" w14:textId="77777777" w:rsidR="00C0452A" w:rsidRPr="00572071" w:rsidRDefault="00C0452A" w:rsidP="00C0452A">
      <w:pPr>
        <w:pStyle w:val="font-claude-response-body"/>
        <w:spacing w:line="360" w:lineRule="auto"/>
        <w:rPr>
          <w:rFonts w:ascii="Arial" w:hAnsi="Arial" w:cs="Arial"/>
          <w:lang w:val="en-GB"/>
        </w:rPr>
      </w:pPr>
      <w:r w:rsidRPr="00572071">
        <w:rPr>
          <w:rStyle w:val="Strong"/>
          <w:rFonts w:ascii="Arial" w:hAnsi="Arial" w:cs="Arial"/>
          <w:lang w:val="en-GB"/>
        </w:rPr>
        <w:t>Part 1: Employment Goals</w:t>
      </w:r>
    </w:p>
    <w:p w14:paraId="6EAC059B" w14:textId="77777777" w:rsidR="00C0452A" w:rsidRPr="00572071" w:rsidRDefault="00C0452A" w:rsidP="00C0452A">
      <w:pPr>
        <w:pStyle w:val="font-claude-response-body"/>
        <w:spacing w:line="360" w:lineRule="auto"/>
        <w:rPr>
          <w:rFonts w:ascii="Arial" w:hAnsi="Arial" w:cs="Arial"/>
          <w:lang w:val="en-GB"/>
        </w:rPr>
      </w:pPr>
      <w:r w:rsidRPr="00572071">
        <w:rPr>
          <w:rStyle w:val="cursor-pointer"/>
          <w:rFonts w:ascii="Arial" w:hAnsi="Arial" w:cs="Arial"/>
          <w:lang w:val="en-GB"/>
        </w:rPr>
        <w:t>Short Term Goal: Within 3 months, I will use my newly acquired skills in job hunting and be able to apply for and secure an entry level Customer Service Assistant position, to pass any systems and/or till training offered by an employer: To directly address my own issues, that include a low level of direct customer service interaction and lack of familiarity with systems.</w:t>
      </w:r>
      <w:r w:rsidRPr="00572071">
        <w:rPr>
          <w:rFonts w:ascii="Arial" w:hAnsi="Arial" w:cs="Arial"/>
          <w:lang w:val="en-GB"/>
        </w:rPr>
        <w:t xml:space="preserve"> </w:t>
      </w:r>
    </w:p>
    <w:p w14:paraId="1BBB28B3" w14:textId="77777777" w:rsidR="00C0452A" w:rsidRPr="00572071" w:rsidRDefault="00C0452A" w:rsidP="00C0452A">
      <w:pPr>
        <w:pStyle w:val="font-claude-response-body"/>
        <w:spacing w:line="360" w:lineRule="auto"/>
        <w:rPr>
          <w:rFonts w:ascii="Arial" w:hAnsi="Arial" w:cs="Arial"/>
          <w:lang w:val="en-GB"/>
        </w:rPr>
      </w:pPr>
      <w:r w:rsidRPr="00572071">
        <w:rPr>
          <w:rStyle w:val="cursor-pointer"/>
          <w:rFonts w:ascii="Arial" w:hAnsi="Arial" w:cs="Arial"/>
          <w:lang w:val="en-GB"/>
        </w:rPr>
        <w:t>Long-</w:t>
      </w:r>
      <w:proofErr w:type="spellStart"/>
      <w:r w:rsidRPr="00572071">
        <w:rPr>
          <w:rStyle w:val="cursor-pointer"/>
          <w:rFonts w:ascii="Arial" w:hAnsi="Arial" w:cs="Arial"/>
          <w:lang w:val="en-GB"/>
        </w:rPr>
        <w:t>termgoal</w:t>
      </w:r>
      <w:proofErr w:type="spellEnd"/>
      <w:r w:rsidRPr="00572071">
        <w:rPr>
          <w:rStyle w:val="cursor-pointer"/>
          <w:rFonts w:ascii="Arial" w:hAnsi="Arial" w:cs="Arial"/>
          <w:lang w:val="en-GB"/>
        </w:rPr>
        <w:t>: I have been assigned to a role where I can handle complaints confidently with the aim of becoming a senior or supervisory Customer Service role within two years' timeframe having gained confidence in complaint handling and a proven track record of reliable and quality Customer interactions.</w:t>
      </w:r>
      <w:r w:rsidRPr="00572071">
        <w:rPr>
          <w:rFonts w:ascii="Arial" w:hAnsi="Arial" w:cs="Arial"/>
          <w:lang w:val="en-GB"/>
        </w:rPr>
        <w:t xml:space="preserve"> </w:t>
      </w:r>
    </w:p>
    <w:p w14:paraId="7898D8AC" w14:textId="6CB55EC4" w:rsidR="00C0452A" w:rsidRPr="00572071" w:rsidRDefault="00C0452A" w:rsidP="00C0452A">
      <w:pPr>
        <w:pStyle w:val="font-claude-response-body"/>
        <w:spacing w:line="360" w:lineRule="auto"/>
        <w:rPr>
          <w:rStyle w:val="Strong"/>
          <w:rFonts w:ascii="Arial" w:hAnsi="Arial" w:cs="Arial"/>
          <w:lang w:val="en-GB"/>
        </w:rPr>
      </w:pPr>
      <w:r w:rsidRPr="00572071">
        <w:rPr>
          <w:rStyle w:val="cursor-pointer"/>
          <w:rFonts w:ascii="Arial" w:hAnsi="Arial" w:cs="Arial"/>
          <w:lang w:val="en-GB"/>
        </w:rPr>
        <w:t>Rationale: The value of these goals lies in that they are directly relevant to my current skills and expertise (reliability and team work) and are a step-by-step progression towards a career that focuses on services (Savickas, 2013).</w:t>
      </w:r>
    </w:p>
    <w:p w14:paraId="51F9AD66"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65357D5F"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33A80CE6"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135F618B"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6E74A6F0"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726EE22D" w14:textId="77777777" w:rsidR="00E558FD" w:rsidRDefault="00E558FD" w:rsidP="00C0452A">
      <w:pPr>
        <w:spacing w:before="100" w:beforeAutospacing="1" w:after="100" w:afterAutospacing="1" w:line="360" w:lineRule="auto"/>
        <w:rPr>
          <w:rFonts w:ascii="Arial" w:hAnsi="Arial" w:cs="Arial"/>
          <w:b/>
          <w:bCs/>
          <w:sz w:val="24"/>
          <w:szCs w:val="24"/>
          <w:lang w:eastAsia="en-US"/>
        </w:rPr>
      </w:pPr>
    </w:p>
    <w:p w14:paraId="6D0A73E3" w14:textId="0C354398" w:rsidR="00C0452A" w:rsidRPr="00572071" w:rsidRDefault="00C0452A" w:rsidP="00C0452A">
      <w:pPr>
        <w:spacing w:before="100" w:beforeAutospacing="1" w:after="100" w:afterAutospacing="1" w:line="360" w:lineRule="auto"/>
        <w:rPr>
          <w:rFonts w:ascii="Arial" w:hAnsi="Arial" w:cs="Arial"/>
          <w:b/>
          <w:bCs/>
          <w:sz w:val="24"/>
          <w:szCs w:val="24"/>
          <w:lang w:eastAsia="en-US"/>
        </w:rPr>
      </w:pPr>
      <w:r w:rsidRPr="00C0452A">
        <w:rPr>
          <w:rFonts w:ascii="Arial" w:hAnsi="Arial" w:cs="Arial"/>
          <w:b/>
          <w:bCs/>
          <w:sz w:val="24"/>
          <w:szCs w:val="24"/>
          <w:lang w:eastAsia="en-US"/>
        </w:rPr>
        <w:lastRenderedPageBreak/>
        <w:t>Part 2: Personal Development Plan</w:t>
      </w:r>
    </w:p>
    <w:p w14:paraId="7769ACD5" w14:textId="19C10F53" w:rsidR="00C0452A" w:rsidRPr="00C0452A" w:rsidRDefault="00572071" w:rsidP="00C0452A">
      <w:pPr>
        <w:spacing w:before="100" w:beforeAutospacing="1" w:after="100" w:afterAutospacing="1" w:line="360" w:lineRule="auto"/>
        <w:rPr>
          <w:rFonts w:ascii="Arial" w:hAnsi="Arial" w:cs="Arial"/>
          <w:sz w:val="24"/>
          <w:szCs w:val="24"/>
          <w:lang w:eastAsia="en-US"/>
        </w:rPr>
      </w:pPr>
      <w:r>
        <w:rPr>
          <w:rFonts w:ascii="Arial" w:hAnsi="Arial" w:cs="Arial"/>
          <w:noProof/>
          <w:sz w:val="24"/>
          <w:szCs w:val="24"/>
          <w:lang w:eastAsia="en-US"/>
        </w:rPr>
        <w:drawing>
          <wp:inline distT="0" distB="0" distL="0" distR="0" wp14:anchorId="1E75B19B" wp14:editId="7D12BA5F">
            <wp:extent cx="9775190" cy="2969895"/>
            <wp:effectExtent l="0" t="0" r="3810" b="1905"/>
            <wp:docPr id="1723907958" name="Picture 5" descr="A white and black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07958" name="Picture 5" descr="A white and black list with black text&#10;&#10;Description automatically generated"/>
                    <pic:cNvPicPr/>
                  </pic:nvPicPr>
                  <pic:blipFill>
                    <a:blip r:embed="rId17"/>
                    <a:stretch>
                      <a:fillRect/>
                    </a:stretch>
                  </pic:blipFill>
                  <pic:spPr>
                    <a:xfrm>
                      <a:off x="0" y="0"/>
                      <a:ext cx="9775190" cy="2969895"/>
                    </a:xfrm>
                    <a:prstGeom prst="rect">
                      <a:avLst/>
                    </a:prstGeom>
                  </pic:spPr>
                </pic:pic>
              </a:graphicData>
            </a:graphic>
          </wp:inline>
        </w:drawing>
      </w:r>
    </w:p>
    <w:p w14:paraId="0855EB17" w14:textId="77777777" w:rsidR="00C0452A" w:rsidRPr="00572071" w:rsidRDefault="00C0452A" w:rsidP="00C0452A">
      <w:pPr>
        <w:pStyle w:val="font-claude-response-body"/>
        <w:spacing w:line="360" w:lineRule="auto"/>
        <w:rPr>
          <w:rStyle w:val="Strong"/>
          <w:rFonts w:ascii="Arial" w:hAnsi="Arial" w:cs="Arial"/>
          <w:lang w:val="en-GB"/>
        </w:rPr>
      </w:pPr>
    </w:p>
    <w:p w14:paraId="692BF6E8" w14:textId="7AC3466C" w:rsidR="00C0452A" w:rsidRPr="00572071" w:rsidRDefault="00C0452A" w:rsidP="00C0452A">
      <w:pPr>
        <w:pStyle w:val="font-claude-response-body"/>
        <w:spacing w:line="360" w:lineRule="auto"/>
        <w:rPr>
          <w:rStyle w:val="Strong"/>
          <w:rFonts w:ascii="Arial" w:hAnsi="Arial" w:cs="Arial"/>
          <w:lang w:val="en-GB"/>
        </w:rPr>
      </w:pPr>
      <w:r w:rsidRPr="00572071">
        <w:rPr>
          <w:rFonts w:ascii="Arial" w:hAnsi="Arial" w:cs="Arial"/>
          <w:lang w:val="en-GB"/>
        </w:rPr>
        <w:t>Overcoming these three weaknesses contributes to these two employment outcomes: experience and confidence are both essential in order to gain entry into a Customer Service Assistant position in the nearer term; and ongoing development of skills in complaint handling and working with systems is building the skills foundation for progressing to a supervisory role in the longer term (</w:t>
      </w:r>
      <w:proofErr w:type="spellStart"/>
      <w:r w:rsidRPr="00572071">
        <w:rPr>
          <w:rFonts w:ascii="Arial" w:hAnsi="Arial" w:cs="Arial"/>
          <w:lang w:val="en-GB"/>
        </w:rPr>
        <w:t>Bimrose</w:t>
      </w:r>
      <w:proofErr w:type="spellEnd"/>
      <w:r w:rsidRPr="00572071">
        <w:rPr>
          <w:rFonts w:ascii="Arial" w:hAnsi="Arial" w:cs="Arial"/>
          <w:lang w:val="en-GB"/>
        </w:rPr>
        <w:t xml:space="preserve"> and Hearne, 2012).</w:t>
      </w:r>
    </w:p>
    <w:p w14:paraId="1D3EA6C1" w14:textId="77777777" w:rsidR="00C0452A" w:rsidRPr="00572071" w:rsidRDefault="00C0452A" w:rsidP="00C0452A">
      <w:pPr>
        <w:pStyle w:val="font-claude-response-body"/>
        <w:spacing w:line="360" w:lineRule="auto"/>
        <w:rPr>
          <w:rStyle w:val="Strong"/>
          <w:rFonts w:ascii="Arial" w:hAnsi="Arial" w:cs="Arial"/>
          <w:lang w:val="en-GB"/>
        </w:rPr>
      </w:pPr>
    </w:p>
    <w:p w14:paraId="1FA9AE47" w14:textId="77777777" w:rsidR="00572071" w:rsidRPr="00572071" w:rsidRDefault="00572071" w:rsidP="00C0452A">
      <w:pPr>
        <w:pStyle w:val="font-claude-response-body"/>
        <w:spacing w:line="360" w:lineRule="auto"/>
        <w:rPr>
          <w:rStyle w:val="Strong"/>
          <w:rFonts w:ascii="Arial" w:hAnsi="Arial" w:cs="Arial"/>
          <w:lang w:val="en-GB"/>
        </w:rPr>
      </w:pPr>
    </w:p>
    <w:p w14:paraId="62418727" w14:textId="77777777" w:rsidR="00572071" w:rsidRPr="00572071" w:rsidRDefault="00572071" w:rsidP="00C0452A">
      <w:pPr>
        <w:pStyle w:val="font-claude-response-body"/>
        <w:spacing w:line="360" w:lineRule="auto"/>
        <w:rPr>
          <w:rStyle w:val="Strong"/>
          <w:rFonts w:ascii="Arial" w:hAnsi="Arial" w:cs="Arial"/>
          <w:lang w:val="en-GB"/>
        </w:rPr>
      </w:pPr>
    </w:p>
    <w:p w14:paraId="5CEC5C69" w14:textId="06EAC986" w:rsidR="00134130" w:rsidRPr="00572071" w:rsidRDefault="00134130" w:rsidP="00C0452A">
      <w:pPr>
        <w:pStyle w:val="font-claude-response-body"/>
        <w:spacing w:line="360" w:lineRule="auto"/>
        <w:rPr>
          <w:rStyle w:val="Strong"/>
          <w:rFonts w:ascii="Arial" w:hAnsi="Arial" w:cs="Arial"/>
          <w:lang w:val="en-GB"/>
        </w:rPr>
      </w:pPr>
      <w:r w:rsidRPr="00572071">
        <w:rPr>
          <w:rStyle w:val="Strong"/>
          <w:rFonts w:ascii="Arial" w:hAnsi="Arial" w:cs="Arial"/>
          <w:lang w:val="en-GB"/>
        </w:rPr>
        <w:lastRenderedPageBreak/>
        <w:t>Harvard References</w:t>
      </w:r>
    </w:p>
    <w:p w14:paraId="3B3B6203" w14:textId="77777777" w:rsidR="00C0452A" w:rsidRPr="00572071" w:rsidRDefault="00C0452A" w:rsidP="00572071">
      <w:pPr>
        <w:pStyle w:val="font-claude-response-body"/>
        <w:spacing w:line="360" w:lineRule="auto"/>
        <w:rPr>
          <w:rFonts w:ascii="Arial" w:hAnsi="Arial" w:cs="Arial"/>
          <w:lang w:val="en-GB"/>
        </w:rPr>
      </w:pPr>
    </w:p>
    <w:p w14:paraId="0B23DEB3"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Bennett, N., Dunne, E. and Carré, C. (1999) 'Patterns of core and generic skill provision in higher education', </w:t>
      </w:r>
      <w:r w:rsidRPr="00572071">
        <w:rPr>
          <w:rStyle w:val="Emphasis"/>
          <w:rFonts w:ascii="Arial" w:hAnsi="Arial" w:cs="Arial"/>
          <w:lang w:val="en-GB"/>
        </w:rPr>
        <w:t>Higher Education</w:t>
      </w:r>
      <w:r w:rsidRPr="00572071">
        <w:rPr>
          <w:rFonts w:ascii="Arial" w:hAnsi="Arial" w:cs="Arial"/>
          <w:lang w:val="en-GB"/>
        </w:rPr>
        <w:t>, 37(1), pp. 71–93. Available at:</w:t>
      </w:r>
      <w:r w:rsidRPr="00572071">
        <w:rPr>
          <w:lang w:val="en-GB"/>
        </w:rPr>
        <w:t xml:space="preserve"> </w:t>
      </w:r>
      <w:hyperlink r:id="rId18" w:history="1">
        <w:r w:rsidRPr="00572071">
          <w:rPr>
            <w:rStyle w:val="Hyperlink"/>
            <w:rFonts w:ascii="Arial" w:hAnsi="Arial" w:cs="Arial"/>
            <w:lang w:val="en-GB"/>
          </w:rPr>
          <w:t>https://link.springer.com/article/10.1023/A:1003451727126</w:t>
        </w:r>
      </w:hyperlink>
      <w:r w:rsidRPr="00572071">
        <w:rPr>
          <w:rFonts w:ascii="Arial" w:hAnsi="Arial" w:cs="Arial"/>
          <w:lang w:val="en-GB"/>
        </w:rPr>
        <w:t xml:space="preserve"> (Accessed on 15 July 2026).</w:t>
      </w:r>
    </w:p>
    <w:p w14:paraId="7A2327EE" w14:textId="77777777" w:rsidR="00572071" w:rsidRPr="00572071" w:rsidRDefault="00572071" w:rsidP="00572071">
      <w:pPr>
        <w:pStyle w:val="font-claude-response-body"/>
        <w:numPr>
          <w:ilvl w:val="0"/>
          <w:numId w:val="44"/>
        </w:numPr>
        <w:spacing w:line="360" w:lineRule="auto"/>
        <w:rPr>
          <w:rFonts w:ascii="Arial" w:hAnsi="Arial" w:cs="Arial"/>
          <w:lang w:val="en-GB"/>
        </w:rPr>
      </w:pPr>
      <w:proofErr w:type="spellStart"/>
      <w:r w:rsidRPr="00572071">
        <w:rPr>
          <w:rFonts w:ascii="Arial" w:hAnsi="Arial" w:cs="Arial"/>
          <w:lang w:val="en-GB"/>
        </w:rPr>
        <w:t>Bimrose</w:t>
      </w:r>
      <w:proofErr w:type="spellEnd"/>
      <w:r w:rsidRPr="00572071">
        <w:rPr>
          <w:rFonts w:ascii="Arial" w:hAnsi="Arial" w:cs="Arial"/>
          <w:lang w:val="en-GB"/>
        </w:rPr>
        <w:t xml:space="preserve">, J. and Hearne, L. (2012) 'Resilience and career adaptability: Qualitative studies of adult career counselling', </w:t>
      </w:r>
      <w:r w:rsidRPr="00572071">
        <w:rPr>
          <w:rStyle w:val="Emphasis"/>
          <w:rFonts w:ascii="Arial" w:hAnsi="Arial" w:cs="Arial"/>
          <w:lang w:val="en-GB"/>
        </w:rPr>
        <w:t xml:space="preserve">Journal of Vocational </w:t>
      </w:r>
      <w:proofErr w:type="spellStart"/>
      <w:r w:rsidRPr="00572071">
        <w:rPr>
          <w:rStyle w:val="Emphasis"/>
          <w:rFonts w:ascii="Arial" w:hAnsi="Arial" w:cs="Arial"/>
          <w:lang w:val="en-GB"/>
        </w:rPr>
        <w:t>Behavior</w:t>
      </w:r>
      <w:proofErr w:type="spellEnd"/>
      <w:r w:rsidRPr="00572071">
        <w:rPr>
          <w:rFonts w:ascii="Arial" w:hAnsi="Arial" w:cs="Arial"/>
          <w:lang w:val="en-GB"/>
        </w:rPr>
        <w:t>, 81(3), pp. 338–344.</w:t>
      </w:r>
    </w:p>
    <w:p w14:paraId="31BFE16B"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Chartered Institute of Marketing (CIM) (2022) </w:t>
      </w:r>
      <w:r w:rsidRPr="00572071">
        <w:rPr>
          <w:rStyle w:val="Emphasis"/>
          <w:rFonts w:ascii="Arial" w:hAnsi="Arial" w:cs="Arial"/>
          <w:lang w:val="en-GB"/>
        </w:rPr>
        <w:t>Marketing Skills Framework</w:t>
      </w:r>
      <w:r w:rsidRPr="00572071">
        <w:rPr>
          <w:rFonts w:ascii="Arial" w:hAnsi="Arial" w:cs="Arial"/>
          <w:lang w:val="en-GB"/>
        </w:rPr>
        <w:t>. Maidenhead: CIM. Available at:</w:t>
      </w:r>
      <w:r w:rsidRPr="00572071">
        <w:rPr>
          <w:lang w:val="en-GB"/>
        </w:rPr>
        <w:t xml:space="preserve"> </w:t>
      </w:r>
      <w:hyperlink r:id="rId19" w:history="1">
        <w:r w:rsidRPr="00572071">
          <w:rPr>
            <w:rStyle w:val="Hyperlink"/>
            <w:rFonts w:ascii="Arial" w:hAnsi="Arial" w:cs="Arial"/>
            <w:lang w:val="en-GB"/>
          </w:rPr>
          <w:t>https://www.cim.co.uk/</w:t>
        </w:r>
      </w:hyperlink>
      <w:r w:rsidRPr="00572071">
        <w:rPr>
          <w:rFonts w:ascii="Arial" w:hAnsi="Arial" w:cs="Arial"/>
          <w:lang w:val="en-GB"/>
        </w:rPr>
        <w:t xml:space="preserve"> (Accessed on 13 July 2026).</w:t>
      </w:r>
    </w:p>
    <w:p w14:paraId="29379C1E"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CIPD (2023) </w:t>
      </w:r>
      <w:r w:rsidRPr="00572071">
        <w:rPr>
          <w:rStyle w:val="Emphasis"/>
          <w:rFonts w:ascii="Arial" w:hAnsi="Arial" w:cs="Arial"/>
          <w:lang w:val="en-GB"/>
        </w:rPr>
        <w:t>Career Development and Self-Assessment</w:t>
      </w:r>
      <w:r w:rsidRPr="00572071">
        <w:rPr>
          <w:rFonts w:ascii="Arial" w:hAnsi="Arial" w:cs="Arial"/>
          <w:lang w:val="en-GB"/>
        </w:rPr>
        <w:t>. London: Chartered Institute of Personnel and Development.</w:t>
      </w:r>
    </w:p>
    <w:p w14:paraId="556CE0FF"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City Restaurants Group (2026) </w:t>
      </w:r>
      <w:r w:rsidRPr="00572071">
        <w:rPr>
          <w:rStyle w:val="Emphasis"/>
          <w:rFonts w:ascii="Arial" w:hAnsi="Arial" w:cs="Arial"/>
          <w:lang w:val="en-GB"/>
        </w:rPr>
        <w:t>Marketing Manager</w:t>
      </w:r>
      <w:r w:rsidRPr="00572071">
        <w:rPr>
          <w:rFonts w:ascii="Arial" w:hAnsi="Arial" w:cs="Arial"/>
          <w:lang w:val="en-GB"/>
        </w:rPr>
        <w:t xml:space="preserve">. Reed.co.uk. Available at: </w:t>
      </w:r>
      <w:hyperlink r:id="rId20" w:history="1">
        <w:r w:rsidRPr="00572071">
          <w:rPr>
            <w:rStyle w:val="Hyperlink"/>
            <w:rFonts w:ascii="Arial" w:hAnsi="Arial" w:cs="Arial"/>
            <w:lang w:val="en-GB"/>
          </w:rPr>
          <w:t>https://www.reed.co.uk</w:t>
        </w:r>
      </w:hyperlink>
      <w:r w:rsidRPr="00572071">
        <w:rPr>
          <w:rFonts w:ascii="Arial" w:hAnsi="Arial" w:cs="Arial"/>
          <w:lang w:val="en-GB"/>
        </w:rPr>
        <w:t xml:space="preserve"> (Accessed: 16 July 2026).</w:t>
      </w:r>
    </w:p>
    <w:p w14:paraId="4D007605"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Food Standards Agency (2023) </w:t>
      </w:r>
      <w:r w:rsidRPr="00572071">
        <w:rPr>
          <w:rStyle w:val="Emphasis"/>
          <w:rFonts w:ascii="Arial" w:hAnsi="Arial" w:cs="Arial"/>
          <w:lang w:val="en-GB"/>
        </w:rPr>
        <w:t>HACCP: A Practical Guide for Food Businesses</w:t>
      </w:r>
      <w:r w:rsidRPr="00572071">
        <w:rPr>
          <w:rFonts w:ascii="Arial" w:hAnsi="Arial" w:cs="Arial"/>
          <w:lang w:val="en-GB"/>
        </w:rPr>
        <w:t>. London: FSA.</w:t>
      </w:r>
    </w:p>
    <w:p w14:paraId="25BC806D"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Health and Safety Executive (2022) </w:t>
      </w:r>
      <w:r w:rsidRPr="00572071">
        <w:rPr>
          <w:rStyle w:val="Emphasis"/>
          <w:rFonts w:ascii="Arial" w:hAnsi="Arial" w:cs="Arial"/>
          <w:lang w:val="en-GB"/>
        </w:rPr>
        <w:t>Managing Health and Safety in Food Manufacturing</w:t>
      </w:r>
      <w:r w:rsidRPr="00572071">
        <w:rPr>
          <w:rFonts w:ascii="Arial" w:hAnsi="Arial" w:cs="Arial"/>
          <w:lang w:val="en-GB"/>
        </w:rPr>
        <w:t>. London: HSE.</w:t>
      </w:r>
    </w:p>
    <w:p w14:paraId="4B978A92"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Savickas, M.L. (2013) 'Career construction theory and practice', in Brown, S.D. and Lent, R.W. (eds.) </w:t>
      </w:r>
      <w:r w:rsidRPr="00572071">
        <w:rPr>
          <w:rStyle w:val="Emphasis"/>
          <w:rFonts w:ascii="Arial" w:hAnsi="Arial" w:cs="Arial"/>
          <w:lang w:val="en-GB"/>
        </w:rPr>
        <w:t xml:space="preserve">Career Development and </w:t>
      </w:r>
      <w:proofErr w:type="spellStart"/>
      <w:r w:rsidRPr="00572071">
        <w:rPr>
          <w:rStyle w:val="Emphasis"/>
          <w:rFonts w:ascii="Arial" w:hAnsi="Arial" w:cs="Arial"/>
          <w:lang w:val="en-GB"/>
        </w:rPr>
        <w:t>Counseling</w:t>
      </w:r>
      <w:proofErr w:type="spellEnd"/>
      <w:r w:rsidRPr="00572071">
        <w:rPr>
          <w:rStyle w:val="Emphasis"/>
          <w:rFonts w:ascii="Arial" w:hAnsi="Arial" w:cs="Arial"/>
          <w:lang w:val="en-GB"/>
        </w:rPr>
        <w:t>: Putting Theory and Research to Work</w:t>
      </w:r>
      <w:r w:rsidRPr="00572071">
        <w:rPr>
          <w:rFonts w:ascii="Arial" w:hAnsi="Arial" w:cs="Arial"/>
          <w:lang w:val="en-GB"/>
        </w:rPr>
        <w:t xml:space="preserve">. 2nd </w:t>
      </w:r>
      <w:proofErr w:type="spellStart"/>
      <w:r w:rsidRPr="00572071">
        <w:rPr>
          <w:rFonts w:ascii="Arial" w:hAnsi="Arial" w:cs="Arial"/>
          <w:lang w:val="en-GB"/>
        </w:rPr>
        <w:t>edn</w:t>
      </w:r>
      <w:proofErr w:type="spellEnd"/>
      <w:r w:rsidRPr="00572071">
        <w:rPr>
          <w:rFonts w:ascii="Arial" w:hAnsi="Arial" w:cs="Arial"/>
          <w:lang w:val="en-GB"/>
        </w:rPr>
        <w:t>. Hoboken: Wiley, pp. 147–183. Available at:</w:t>
      </w:r>
      <w:r w:rsidRPr="00572071">
        <w:rPr>
          <w:lang w:val="en-GB"/>
        </w:rPr>
        <w:t xml:space="preserve"> </w:t>
      </w:r>
      <w:hyperlink r:id="rId21" w:history="1">
        <w:r w:rsidRPr="00572071">
          <w:rPr>
            <w:rStyle w:val="Hyperlink"/>
            <w:rFonts w:ascii="Arial" w:hAnsi="Arial" w:cs="Arial"/>
            <w:lang w:val="en-GB"/>
          </w:rPr>
          <w:t>https://www.google.co.uk/books/edition/Career_Development_and_Counseling/3AEnri4bwWAC?hl=en&amp;gbpv=1&amp;dq=9.%09Savickas,+M.L.+(2013)+%27Career+construction+theory+and+practice%27,+in+Brown,+S.D.+and+Lent,+R.W.+(eds.)+Career+Development+and+Counseling:+Putting+Theory+and+Research+to+Work.+2nd+edn.+Hoboken:+Wiley,+pp.+147%E2%80%93183.&amp;pg=PA147&amp;printsec=frontcover</w:t>
        </w:r>
      </w:hyperlink>
      <w:r w:rsidRPr="00572071">
        <w:rPr>
          <w:rFonts w:ascii="Arial" w:hAnsi="Arial" w:cs="Arial"/>
          <w:lang w:val="en-GB"/>
        </w:rPr>
        <w:t xml:space="preserve"> (Accessed on 16 July 2026).</w:t>
      </w:r>
    </w:p>
    <w:p w14:paraId="0FABECFE"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Skills for Care (2022) </w:t>
      </w:r>
      <w:r w:rsidRPr="00572071">
        <w:rPr>
          <w:rStyle w:val="Emphasis"/>
          <w:rFonts w:ascii="Arial" w:hAnsi="Arial" w:cs="Arial"/>
          <w:lang w:val="en-GB"/>
        </w:rPr>
        <w:t>Building Confidence in Customer-Facing Roles</w:t>
      </w:r>
      <w:r w:rsidRPr="00572071">
        <w:rPr>
          <w:rFonts w:ascii="Arial" w:hAnsi="Arial" w:cs="Arial"/>
          <w:lang w:val="en-GB"/>
        </w:rPr>
        <w:t xml:space="preserve">. Leeds: Skills for Care. Available at : </w:t>
      </w:r>
      <w:hyperlink r:id="rId22" w:history="1">
        <w:r w:rsidRPr="00572071">
          <w:rPr>
            <w:rStyle w:val="Hyperlink"/>
            <w:rFonts w:ascii="Arial" w:hAnsi="Arial" w:cs="Arial"/>
            <w:lang w:val="en-GB"/>
          </w:rPr>
          <w:t>https://www.skillsforcare.org.uk/Home.aspx</w:t>
        </w:r>
      </w:hyperlink>
      <w:r w:rsidRPr="00572071">
        <w:rPr>
          <w:rFonts w:ascii="Arial" w:hAnsi="Arial" w:cs="Arial"/>
          <w:lang w:val="en-GB"/>
        </w:rPr>
        <w:t xml:space="preserve"> (Accessed on 13 July 2026).</w:t>
      </w:r>
    </w:p>
    <w:p w14:paraId="51AF799B"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lastRenderedPageBreak/>
        <w:t xml:space="preserve">Tomlinson, M. (2017) 'Forms of graduate capital and their relationship to graduate employability', </w:t>
      </w:r>
      <w:r w:rsidRPr="00572071">
        <w:rPr>
          <w:rStyle w:val="Emphasis"/>
          <w:rFonts w:ascii="Arial" w:hAnsi="Arial" w:cs="Arial"/>
          <w:lang w:val="en-GB"/>
        </w:rPr>
        <w:t>Education + Training</w:t>
      </w:r>
      <w:r w:rsidRPr="00572071">
        <w:rPr>
          <w:rFonts w:ascii="Arial" w:hAnsi="Arial" w:cs="Arial"/>
          <w:lang w:val="en-GB"/>
        </w:rPr>
        <w:t>, 59(4), pp. 338–352. Available at:</w:t>
      </w:r>
      <w:r w:rsidRPr="00572071">
        <w:rPr>
          <w:lang w:val="en-GB"/>
        </w:rPr>
        <w:t xml:space="preserve"> </w:t>
      </w:r>
      <w:hyperlink r:id="rId23" w:history="1">
        <w:r w:rsidRPr="00572071">
          <w:rPr>
            <w:rStyle w:val="Hyperlink"/>
            <w:rFonts w:ascii="Arial" w:hAnsi="Arial" w:cs="Arial"/>
            <w:lang w:val="en-GB"/>
          </w:rPr>
          <w:t>https://www.emerald.com/et/article-abstract/59/4/338/102567/Forms-of-graduate-capital-and-their-relationship</w:t>
        </w:r>
      </w:hyperlink>
      <w:r w:rsidRPr="00572071">
        <w:rPr>
          <w:rFonts w:ascii="Arial" w:hAnsi="Arial" w:cs="Arial"/>
          <w:lang w:val="en-GB"/>
        </w:rPr>
        <w:t xml:space="preserve"> (Accessed on 14 July 2026).</w:t>
      </w:r>
    </w:p>
    <w:p w14:paraId="49EFD230" w14:textId="77777777" w:rsidR="00C0452A" w:rsidRPr="00572071" w:rsidRDefault="00C0452A" w:rsidP="00572071">
      <w:pPr>
        <w:pStyle w:val="font-claude-response-body"/>
        <w:spacing w:line="360" w:lineRule="auto"/>
        <w:rPr>
          <w:rFonts w:ascii="Arial" w:hAnsi="Arial" w:cs="Arial"/>
          <w:lang w:val="en-GB"/>
        </w:rPr>
      </w:pPr>
    </w:p>
    <w:p w14:paraId="1EB56689" w14:textId="77777777" w:rsidR="00134130" w:rsidRPr="00572071" w:rsidRDefault="00134130" w:rsidP="00572071">
      <w:pPr>
        <w:spacing w:line="360" w:lineRule="auto"/>
        <w:rPr>
          <w:rFonts w:ascii="Arial" w:hAnsi="Arial" w:cs="Arial"/>
          <w:bCs/>
          <w:sz w:val="24"/>
          <w:szCs w:val="24"/>
        </w:rPr>
      </w:pPr>
    </w:p>
    <w:sectPr w:rsidR="00134130" w:rsidRPr="00572071" w:rsidSect="00C073F1">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2C369" w14:textId="77777777" w:rsidR="003F0180" w:rsidRDefault="003F0180">
      <w:r>
        <w:separator/>
      </w:r>
    </w:p>
  </w:endnote>
  <w:endnote w:type="continuationSeparator" w:id="0">
    <w:p w14:paraId="61033F4D" w14:textId="77777777" w:rsidR="003F0180" w:rsidRDefault="003F0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altName w:val="Calibri"/>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4D192" w14:textId="77777777" w:rsidR="000B502C" w:rsidRDefault="000B5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12E25" w14:textId="77777777" w:rsidR="000B502C" w:rsidRDefault="000B50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9965C" w14:textId="77777777" w:rsidR="000B502C" w:rsidRDefault="000B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1BC62" w14:textId="77777777" w:rsidR="003F0180" w:rsidRDefault="003F0180">
      <w:r>
        <w:separator/>
      </w:r>
    </w:p>
  </w:footnote>
  <w:footnote w:type="continuationSeparator" w:id="0">
    <w:p w14:paraId="0EEB102A" w14:textId="77777777" w:rsidR="003F0180" w:rsidRDefault="003F01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C3FCF" w14:textId="77777777" w:rsidR="000B502C" w:rsidRDefault="000B5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09A7" w14:textId="77777777" w:rsidR="000B502C" w:rsidRDefault="000B5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FBE9D"/>
    <w:multiLevelType w:val="hybridMultilevel"/>
    <w:tmpl w:val="30E29522"/>
    <w:lvl w:ilvl="0" w:tplc="B90EBBD2">
      <w:start w:val="1"/>
      <w:numFmt w:val="bullet"/>
      <w:lvlText w:val=""/>
      <w:lvlJc w:val="left"/>
      <w:pPr>
        <w:ind w:left="720" w:hanging="360"/>
      </w:pPr>
      <w:rPr>
        <w:rFonts w:ascii="Symbol" w:hAnsi="Symbol" w:hint="default"/>
      </w:rPr>
    </w:lvl>
    <w:lvl w:ilvl="1" w:tplc="079AE162">
      <w:start w:val="1"/>
      <w:numFmt w:val="bullet"/>
      <w:lvlText w:val="o"/>
      <w:lvlJc w:val="left"/>
      <w:pPr>
        <w:ind w:left="1440" w:hanging="360"/>
      </w:pPr>
      <w:rPr>
        <w:rFonts w:ascii="Courier New" w:hAnsi="Courier New" w:hint="default"/>
      </w:rPr>
    </w:lvl>
    <w:lvl w:ilvl="2" w:tplc="2D1859EA">
      <w:start w:val="1"/>
      <w:numFmt w:val="bullet"/>
      <w:lvlText w:val=""/>
      <w:lvlJc w:val="left"/>
      <w:pPr>
        <w:ind w:left="2160" w:hanging="360"/>
      </w:pPr>
      <w:rPr>
        <w:rFonts w:ascii="Wingdings" w:hAnsi="Wingdings" w:hint="default"/>
      </w:rPr>
    </w:lvl>
    <w:lvl w:ilvl="3" w:tplc="022EE6D0">
      <w:start w:val="1"/>
      <w:numFmt w:val="bullet"/>
      <w:lvlText w:val=""/>
      <w:lvlJc w:val="left"/>
      <w:pPr>
        <w:ind w:left="2880" w:hanging="360"/>
      </w:pPr>
      <w:rPr>
        <w:rFonts w:ascii="Symbol" w:hAnsi="Symbol" w:hint="default"/>
      </w:rPr>
    </w:lvl>
    <w:lvl w:ilvl="4" w:tplc="7264D456">
      <w:start w:val="1"/>
      <w:numFmt w:val="bullet"/>
      <w:lvlText w:val="o"/>
      <w:lvlJc w:val="left"/>
      <w:pPr>
        <w:ind w:left="3600" w:hanging="360"/>
      </w:pPr>
      <w:rPr>
        <w:rFonts w:ascii="Courier New" w:hAnsi="Courier New" w:hint="default"/>
      </w:rPr>
    </w:lvl>
    <w:lvl w:ilvl="5" w:tplc="9F6C5F20">
      <w:start w:val="1"/>
      <w:numFmt w:val="bullet"/>
      <w:lvlText w:val=""/>
      <w:lvlJc w:val="left"/>
      <w:pPr>
        <w:ind w:left="4320" w:hanging="360"/>
      </w:pPr>
      <w:rPr>
        <w:rFonts w:ascii="Wingdings" w:hAnsi="Wingdings" w:hint="default"/>
      </w:rPr>
    </w:lvl>
    <w:lvl w:ilvl="6" w:tplc="A5F67478">
      <w:start w:val="1"/>
      <w:numFmt w:val="bullet"/>
      <w:lvlText w:val=""/>
      <w:lvlJc w:val="left"/>
      <w:pPr>
        <w:ind w:left="5040" w:hanging="360"/>
      </w:pPr>
      <w:rPr>
        <w:rFonts w:ascii="Symbol" w:hAnsi="Symbol" w:hint="default"/>
      </w:rPr>
    </w:lvl>
    <w:lvl w:ilvl="7" w:tplc="BC0CA9DE">
      <w:start w:val="1"/>
      <w:numFmt w:val="bullet"/>
      <w:lvlText w:val="o"/>
      <w:lvlJc w:val="left"/>
      <w:pPr>
        <w:ind w:left="5760" w:hanging="360"/>
      </w:pPr>
      <w:rPr>
        <w:rFonts w:ascii="Courier New" w:hAnsi="Courier New" w:hint="default"/>
      </w:rPr>
    </w:lvl>
    <w:lvl w:ilvl="8" w:tplc="12EA0FC2">
      <w:start w:val="1"/>
      <w:numFmt w:val="bullet"/>
      <w:lvlText w:val=""/>
      <w:lvlJc w:val="left"/>
      <w:pPr>
        <w:ind w:left="6480" w:hanging="360"/>
      </w:pPr>
      <w:rPr>
        <w:rFonts w:ascii="Wingdings" w:hAnsi="Wingdings" w:hint="default"/>
      </w:rPr>
    </w:lvl>
  </w:abstractNum>
  <w:abstractNum w:abstractNumId="2" w15:restartNumberingAfterBreak="0">
    <w:nsid w:val="02D7ED03"/>
    <w:multiLevelType w:val="hybridMultilevel"/>
    <w:tmpl w:val="7834DE1C"/>
    <w:lvl w:ilvl="0" w:tplc="52085624">
      <w:start w:val="1"/>
      <w:numFmt w:val="bullet"/>
      <w:lvlText w:val=""/>
      <w:lvlJc w:val="left"/>
      <w:pPr>
        <w:ind w:left="720" w:hanging="360"/>
      </w:pPr>
      <w:rPr>
        <w:rFonts w:ascii="Symbol" w:hAnsi="Symbol" w:hint="default"/>
      </w:rPr>
    </w:lvl>
    <w:lvl w:ilvl="1" w:tplc="30A47A74">
      <w:start w:val="1"/>
      <w:numFmt w:val="bullet"/>
      <w:lvlText w:val="o"/>
      <w:lvlJc w:val="left"/>
      <w:pPr>
        <w:ind w:left="1440" w:hanging="360"/>
      </w:pPr>
      <w:rPr>
        <w:rFonts w:ascii="Courier New" w:hAnsi="Courier New" w:hint="default"/>
      </w:rPr>
    </w:lvl>
    <w:lvl w:ilvl="2" w:tplc="4B242382">
      <w:start w:val="1"/>
      <w:numFmt w:val="bullet"/>
      <w:lvlText w:val=""/>
      <w:lvlJc w:val="left"/>
      <w:pPr>
        <w:ind w:left="2160" w:hanging="360"/>
      </w:pPr>
      <w:rPr>
        <w:rFonts w:ascii="Wingdings" w:hAnsi="Wingdings" w:hint="default"/>
      </w:rPr>
    </w:lvl>
    <w:lvl w:ilvl="3" w:tplc="A71A3A48">
      <w:start w:val="1"/>
      <w:numFmt w:val="bullet"/>
      <w:lvlText w:val=""/>
      <w:lvlJc w:val="left"/>
      <w:pPr>
        <w:ind w:left="2880" w:hanging="360"/>
      </w:pPr>
      <w:rPr>
        <w:rFonts w:ascii="Symbol" w:hAnsi="Symbol" w:hint="default"/>
      </w:rPr>
    </w:lvl>
    <w:lvl w:ilvl="4" w:tplc="4CB64A56">
      <w:start w:val="1"/>
      <w:numFmt w:val="bullet"/>
      <w:lvlText w:val="o"/>
      <w:lvlJc w:val="left"/>
      <w:pPr>
        <w:ind w:left="3600" w:hanging="360"/>
      </w:pPr>
      <w:rPr>
        <w:rFonts w:ascii="Courier New" w:hAnsi="Courier New" w:hint="default"/>
      </w:rPr>
    </w:lvl>
    <w:lvl w:ilvl="5" w:tplc="1EE6BE14">
      <w:start w:val="1"/>
      <w:numFmt w:val="bullet"/>
      <w:lvlText w:val=""/>
      <w:lvlJc w:val="left"/>
      <w:pPr>
        <w:ind w:left="4320" w:hanging="360"/>
      </w:pPr>
      <w:rPr>
        <w:rFonts w:ascii="Wingdings" w:hAnsi="Wingdings" w:hint="default"/>
      </w:rPr>
    </w:lvl>
    <w:lvl w:ilvl="6" w:tplc="9D788784">
      <w:start w:val="1"/>
      <w:numFmt w:val="bullet"/>
      <w:lvlText w:val=""/>
      <w:lvlJc w:val="left"/>
      <w:pPr>
        <w:ind w:left="5040" w:hanging="360"/>
      </w:pPr>
      <w:rPr>
        <w:rFonts w:ascii="Symbol" w:hAnsi="Symbol" w:hint="default"/>
      </w:rPr>
    </w:lvl>
    <w:lvl w:ilvl="7" w:tplc="50E6F9DA">
      <w:start w:val="1"/>
      <w:numFmt w:val="bullet"/>
      <w:lvlText w:val="o"/>
      <w:lvlJc w:val="left"/>
      <w:pPr>
        <w:ind w:left="5760" w:hanging="360"/>
      </w:pPr>
      <w:rPr>
        <w:rFonts w:ascii="Courier New" w:hAnsi="Courier New" w:hint="default"/>
      </w:rPr>
    </w:lvl>
    <w:lvl w:ilvl="8" w:tplc="AD0AE476">
      <w:start w:val="1"/>
      <w:numFmt w:val="bullet"/>
      <w:lvlText w:val=""/>
      <w:lvlJc w:val="left"/>
      <w:pPr>
        <w:ind w:left="6480" w:hanging="360"/>
      </w:pPr>
      <w:rPr>
        <w:rFonts w:ascii="Wingdings" w:hAnsi="Wingdings" w:hint="default"/>
      </w:rPr>
    </w:lvl>
  </w:abstractNum>
  <w:abstractNum w:abstractNumId="3" w15:restartNumberingAfterBreak="0">
    <w:nsid w:val="0D71569A"/>
    <w:multiLevelType w:val="hybridMultilevel"/>
    <w:tmpl w:val="DDF23A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E2328"/>
    <w:multiLevelType w:val="hybridMultilevel"/>
    <w:tmpl w:val="8722AE4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27D864"/>
    <w:multiLevelType w:val="multilevel"/>
    <w:tmpl w:val="224057D2"/>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FCC1"/>
    <w:multiLevelType w:val="hybridMultilevel"/>
    <w:tmpl w:val="BBF662C6"/>
    <w:lvl w:ilvl="0" w:tplc="BC7A2F98">
      <w:start w:val="1"/>
      <w:numFmt w:val="bullet"/>
      <w:lvlText w:val=""/>
      <w:lvlJc w:val="left"/>
      <w:pPr>
        <w:ind w:left="720" w:hanging="360"/>
      </w:pPr>
      <w:rPr>
        <w:rFonts w:ascii="Symbol" w:hAnsi="Symbol" w:hint="default"/>
      </w:rPr>
    </w:lvl>
    <w:lvl w:ilvl="1" w:tplc="480EC192">
      <w:start w:val="1"/>
      <w:numFmt w:val="bullet"/>
      <w:lvlText w:val="o"/>
      <w:lvlJc w:val="left"/>
      <w:pPr>
        <w:ind w:left="1440" w:hanging="360"/>
      </w:pPr>
      <w:rPr>
        <w:rFonts w:ascii="Courier New" w:hAnsi="Courier New" w:hint="default"/>
      </w:rPr>
    </w:lvl>
    <w:lvl w:ilvl="2" w:tplc="AC1E67A8">
      <w:start w:val="1"/>
      <w:numFmt w:val="bullet"/>
      <w:lvlText w:val=""/>
      <w:lvlJc w:val="left"/>
      <w:pPr>
        <w:ind w:left="2160" w:hanging="360"/>
      </w:pPr>
      <w:rPr>
        <w:rFonts w:ascii="Wingdings" w:hAnsi="Wingdings" w:hint="default"/>
      </w:rPr>
    </w:lvl>
    <w:lvl w:ilvl="3" w:tplc="130AD63A">
      <w:start w:val="1"/>
      <w:numFmt w:val="bullet"/>
      <w:lvlText w:val=""/>
      <w:lvlJc w:val="left"/>
      <w:pPr>
        <w:ind w:left="2880" w:hanging="360"/>
      </w:pPr>
      <w:rPr>
        <w:rFonts w:ascii="Symbol" w:hAnsi="Symbol" w:hint="default"/>
      </w:rPr>
    </w:lvl>
    <w:lvl w:ilvl="4" w:tplc="11CAADD8">
      <w:start w:val="1"/>
      <w:numFmt w:val="bullet"/>
      <w:lvlText w:val="o"/>
      <w:lvlJc w:val="left"/>
      <w:pPr>
        <w:ind w:left="3600" w:hanging="360"/>
      </w:pPr>
      <w:rPr>
        <w:rFonts w:ascii="Courier New" w:hAnsi="Courier New" w:hint="default"/>
      </w:rPr>
    </w:lvl>
    <w:lvl w:ilvl="5" w:tplc="C254C6FC">
      <w:start w:val="1"/>
      <w:numFmt w:val="bullet"/>
      <w:lvlText w:val=""/>
      <w:lvlJc w:val="left"/>
      <w:pPr>
        <w:ind w:left="4320" w:hanging="360"/>
      </w:pPr>
      <w:rPr>
        <w:rFonts w:ascii="Wingdings" w:hAnsi="Wingdings" w:hint="default"/>
      </w:rPr>
    </w:lvl>
    <w:lvl w:ilvl="6" w:tplc="366E8A7C">
      <w:start w:val="1"/>
      <w:numFmt w:val="bullet"/>
      <w:lvlText w:val=""/>
      <w:lvlJc w:val="left"/>
      <w:pPr>
        <w:ind w:left="5040" w:hanging="360"/>
      </w:pPr>
      <w:rPr>
        <w:rFonts w:ascii="Symbol" w:hAnsi="Symbol" w:hint="default"/>
      </w:rPr>
    </w:lvl>
    <w:lvl w:ilvl="7" w:tplc="25ACAEAA">
      <w:start w:val="1"/>
      <w:numFmt w:val="bullet"/>
      <w:lvlText w:val="o"/>
      <w:lvlJc w:val="left"/>
      <w:pPr>
        <w:ind w:left="5760" w:hanging="360"/>
      </w:pPr>
      <w:rPr>
        <w:rFonts w:ascii="Courier New" w:hAnsi="Courier New" w:hint="default"/>
      </w:rPr>
    </w:lvl>
    <w:lvl w:ilvl="8" w:tplc="1B640A74">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57A18D"/>
    <w:multiLevelType w:val="hybridMultilevel"/>
    <w:tmpl w:val="CF688662"/>
    <w:lvl w:ilvl="0" w:tplc="FF10BE40">
      <w:start w:val="1"/>
      <w:numFmt w:val="decimal"/>
      <w:lvlText w:val="%1."/>
      <w:lvlJc w:val="left"/>
      <w:pPr>
        <w:ind w:left="720" w:hanging="360"/>
      </w:pPr>
    </w:lvl>
    <w:lvl w:ilvl="1" w:tplc="3C8086E2">
      <w:start w:val="1"/>
      <w:numFmt w:val="lowerLetter"/>
      <w:lvlText w:val="%2."/>
      <w:lvlJc w:val="left"/>
      <w:pPr>
        <w:ind w:left="1440" w:hanging="360"/>
      </w:pPr>
    </w:lvl>
    <w:lvl w:ilvl="2" w:tplc="3558E104">
      <w:start w:val="1"/>
      <w:numFmt w:val="lowerRoman"/>
      <w:lvlText w:val="%3."/>
      <w:lvlJc w:val="right"/>
      <w:pPr>
        <w:ind w:left="2160" w:hanging="180"/>
      </w:pPr>
    </w:lvl>
    <w:lvl w:ilvl="3" w:tplc="F3602A34">
      <w:start w:val="1"/>
      <w:numFmt w:val="decimal"/>
      <w:lvlText w:val="%4."/>
      <w:lvlJc w:val="left"/>
      <w:pPr>
        <w:ind w:left="2880" w:hanging="360"/>
      </w:pPr>
    </w:lvl>
    <w:lvl w:ilvl="4" w:tplc="727A2AA8">
      <w:start w:val="1"/>
      <w:numFmt w:val="lowerLetter"/>
      <w:lvlText w:val="%5."/>
      <w:lvlJc w:val="left"/>
      <w:pPr>
        <w:ind w:left="3600" w:hanging="360"/>
      </w:pPr>
    </w:lvl>
    <w:lvl w:ilvl="5" w:tplc="F3A20F6A">
      <w:start w:val="1"/>
      <w:numFmt w:val="lowerRoman"/>
      <w:lvlText w:val="%6."/>
      <w:lvlJc w:val="right"/>
      <w:pPr>
        <w:ind w:left="4320" w:hanging="180"/>
      </w:pPr>
    </w:lvl>
    <w:lvl w:ilvl="6" w:tplc="A78E997C">
      <w:start w:val="1"/>
      <w:numFmt w:val="decimal"/>
      <w:lvlText w:val="%7."/>
      <w:lvlJc w:val="left"/>
      <w:pPr>
        <w:ind w:left="5040" w:hanging="360"/>
      </w:pPr>
    </w:lvl>
    <w:lvl w:ilvl="7" w:tplc="BB729B74">
      <w:start w:val="1"/>
      <w:numFmt w:val="lowerLetter"/>
      <w:lvlText w:val="%8."/>
      <w:lvlJc w:val="left"/>
      <w:pPr>
        <w:ind w:left="5760" w:hanging="360"/>
      </w:pPr>
    </w:lvl>
    <w:lvl w:ilvl="8" w:tplc="435EDDF8">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FA61EE"/>
    <w:multiLevelType w:val="hybridMultilevel"/>
    <w:tmpl w:val="73D2D768"/>
    <w:lvl w:ilvl="0" w:tplc="6370407C">
      <w:start w:val="1"/>
      <w:numFmt w:val="bullet"/>
      <w:lvlText w:val=""/>
      <w:lvlJc w:val="left"/>
      <w:pPr>
        <w:ind w:left="720" w:hanging="360"/>
      </w:pPr>
      <w:rPr>
        <w:rFonts w:ascii="Symbol" w:hAnsi="Symbol" w:hint="default"/>
      </w:rPr>
    </w:lvl>
    <w:lvl w:ilvl="1" w:tplc="32A418C0">
      <w:start w:val="1"/>
      <w:numFmt w:val="bullet"/>
      <w:lvlText w:val="o"/>
      <w:lvlJc w:val="left"/>
      <w:pPr>
        <w:ind w:left="1440" w:hanging="360"/>
      </w:pPr>
      <w:rPr>
        <w:rFonts w:ascii="Courier New" w:hAnsi="Courier New" w:hint="default"/>
      </w:rPr>
    </w:lvl>
    <w:lvl w:ilvl="2" w:tplc="DA0480A2">
      <w:start w:val="1"/>
      <w:numFmt w:val="bullet"/>
      <w:lvlText w:val=""/>
      <w:lvlJc w:val="left"/>
      <w:pPr>
        <w:ind w:left="2160" w:hanging="360"/>
      </w:pPr>
      <w:rPr>
        <w:rFonts w:ascii="Wingdings" w:hAnsi="Wingdings" w:hint="default"/>
      </w:rPr>
    </w:lvl>
    <w:lvl w:ilvl="3" w:tplc="2E34010E">
      <w:start w:val="1"/>
      <w:numFmt w:val="bullet"/>
      <w:lvlText w:val=""/>
      <w:lvlJc w:val="left"/>
      <w:pPr>
        <w:ind w:left="2880" w:hanging="360"/>
      </w:pPr>
      <w:rPr>
        <w:rFonts w:ascii="Symbol" w:hAnsi="Symbol" w:hint="default"/>
      </w:rPr>
    </w:lvl>
    <w:lvl w:ilvl="4" w:tplc="C1126BDC">
      <w:start w:val="1"/>
      <w:numFmt w:val="bullet"/>
      <w:lvlText w:val="o"/>
      <w:lvlJc w:val="left"/>
      <w:pPr>
        <w:ind w:left="3600" w:hanging="360"/>
      </w:pPr>
      <w:rPr>
        <w:rFonts w:ascii="Courier New" w:hAnsi="Courier New" w:hint="default"/>
      </w:rPr>
    </w:lvl>
    <w:lvl w:ilvl="5" w:tplc="31B078E8">
      <w:start w:val="1"/>
      <w:numFmt w:val="bullet"/>
      <w:lvlText w:val=""/>
      <w:lvlJc w:val="left"/>
      <w:pPr>
        <w:ind w:left="4320" w:hanging="360"/>
      </w:pPr>
      <w:rPr>
        <w:rFonts w:ascii="Wingdings" w:hAnsi="Wingdings" w:hint="default"/>
      </w:rPr>
    </w:lvl>
    <w:lvl w:ilvl="6" w:tplc="FDC4FBD4">
      <w:start w:val="1"/>
      <w:numFmt w:val="bullet"/>
      <w:lvlText w:val=""/>
      <w:lvlJc w:val="left"/>
      <w:pPr>
        <w:ind w:left="5040" w:hanging="360"/>
      </w:pPr>
      <w:rPr>
        <w:rFonts w:ascii="Symbol" w:hAnsi="Symbol" w:hint="default"/>
      </w:rPr>
    </w:lvl>
    <w:lvl w:ilvl="7" w:tplc="7F26750A">
      <w:start w:val="1"/>
      <w:numFmt w:val="bullet"/>
      <w:lvlText w:val="o"/>
      <w:lvlJc w:val="left"/>
      <w:pPr>
        <w:ind w:left="5760" w:hanging="360"/>
      </w:pPr>
      <w:rPr>
        <w:rFonts w:ascii="Courier New" w:hAnsi="Courier New" w:hint="default"/>
      </w:rPr>
    </w:lvl>
    <w:lvl w:ilvl="8" w:tplc="960E1F70">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EBADD4"/>
    <w:multiLevelType w:val="hybridMultilevel"/>
    <w:tmpl w:val="26D03B4E"/>
    <w:lvl w:ilvl="0" w:tplc="839C9AA6">
      <w:start w:val="1"/>
      <w:numFmt w:val="decimal"/>
      <w:lvlText w:val="%1."/>
      <w:lvlJc w:val="left"/>
      <w:pPr>
        <w:ind w:left="720" w:hanging="360"/>
      </w:pPr>
    </w:lvl>
    <w:lvl w:ilvl="1" w:tplc="6AB2C8F4">
      <w:start w:val="1"/>
      <w:numFmt w:val="lowerLetter"/>
      <w:lvlText w:val="%2."/>
      <w:lvlJc w:val="left"/>
      <w:pPr>
        <w:ind w:left="1440" w:hanging="360"/>
      </w:pPr>
    </w:lvl>
    <w:lvl w:ilvl="2" w:tplc="C40A68B4">
      <w:start w:val="1"/>
      <w:numFmt w:val="lowerRoman"/>
      <w:lvlText w:val="%3."/>
      <w:lvlJc w:val="right"/>
      <w:pPr>
        <w:ind w:left="2160" w:hanging="180"/>
      </w:pPr>
    </w:lvl>
    <w:lvl w:ilvl="3" w:tplc="24BCA3FA">
      <w:start w:val="1"/>
      <w:numFmt w:val="decimal"/>
      <w:lvlText w:val="%4."/>
      <w:lvlJc w:val="left"/>
      <w:pPr>
        <w:ind w:left="2880" w:hanging="360"/>
      </w:pPr>
    </w:lvl>
    <w:lvl w:ilvl="4" w:tplc="4B624782">
      <w:start w:val="1"/>
      <w:numFmt w:val="lowerLetter"/>
      <w:lvlText w:val="%5."/>
      <w:lvlJc w:val="left"/>
      <w:pPr>
        <w:ind w:left="3600" w:hanging="360"/>
      </w:pPr>
    </w:lvl>
    <w:lvl w:ilvl="5" w:tplc="DA36F7E8">
      <w:start w:val="1"/>
      <w:numFmt w:val="lowerRoman"/>
      <w:lvlText w:val="%6."/>
      <w:lvlJc w:val="right"/>
      <w:pPr>
        <w:ind w:left="4320" w:hanging="180"/>
      </w:pPr>
    </w:lvl>
    <w:lvl w:ilvl="6" w:tplc="0B921CDE">
      <w:start w:val="1"/>
      <w:numFmt w:val="decimal"/>
      <w:lvlText w:val="%7."/>
      <w:lvlJc w:val="left"/>
      <w:pPr>
        <w:ind w:left="5040" w:hanging="360"/>
      </w:pPr>
    </w:lvl>
    <w:lvl w:ilvl="7" w:tplc="BC56DBE2">
      <w:start w:val="1"/>
      <w:numFmt w:val="lowerLetter"/>
      <w:lvlText w:val="%8."/>
      <w:lvlJc w:val="left"/>
      <w:pPr>
        <w:ind w:left="5760" w:hanging="360"/>
      </w:pPr>
    </w:lvl>
    <w:lvl w:ilvl="8" w:tplc="FB2098E8">
      <w:start w:val="1"/>
      <w:numFmt w:val="lowerRoman"/>
      <w:lvlText w:val="%9."/>
      <w:lvlJc w:val="right"/>
      <w:pPr>
        <w:ind w:left="6480" w:hanging="180"/>
      </w:pPr>
    </w:lvl>
  </w:abstractNum>
  <w:abstractNum w:abstractNumId="20" w15:restartNumberingAfterBreak="0">
    <w:nsid w:val="3BCEBE9C"/>
    <w:multiLevelType w:val="hybridMultilevel"/>
    <w:tmpl w:val="C90C7C2A"/>
    <w:lvl w:ilvl="0" w:tplc="C2802B44">
      <w:start w:val="1"/>
      <w:numFmt w:val="bullet"/>
      <w:lvlText w:val=""/>
      <w:lvlJc w:val="left"/>
      <w:pPr>
        <w:ind w:left="720" w:hanging="360"/>
      </w:pPr>
      <w:rPr>
        <w:rFonts w:ascii="Symbol" w:hAnsi="Symbol" w:hint="default"/>
      </w:rPr>
    </w:lvl>
    <w:lvl w:ilvl="1" w:tplc="42A62794">
      <w:start w:val="1"/>
      <w:numFmt w:val="bullet"/>
      <w:lvlText w:val="o"/>
      <w:lvlJc w:val="left"/>
      <w:pPr>
        <w:ind w:left="1440" w:hanging="360"/>
      </w:pPr>
      <w:rPr>
        <w:rFonts w:ascii="Courier New" w:hAnsi="Courier New" w:hint="default"/>
      </w:rPr>
    </w:lvl>
    <w:lvl w:ilvl="2" w:tplc="D50E350A">
      <w:start w:val="1"/>
      <w:numFmt w:val="bullet"/>
      <w:lvlText w:val=""/>
      <w:lvlJc w:val="left"/>
      <w:pPr>
        <w:ind w:left="2160" w:hanging="360"/>
      </w:pPr>
      <w:rPr>
        <w:rFonts w:ascii="Wingdings" w:hAnsi="Wingdings" w:hint="default"/>
      </w:rPr>
    </w:lvl>
    <w:lvl w:ilvl="3" w:tplc="3C5844FC">
      <w:start w:val="1"/>
      <w:numFmt w:val="bullet"/>
      <w:lvlText w:val=""/>
      <w:lvlJc w:val="left"/>
      <w:pPr>
        <w:ind w:left="2880" w:hanging="360"/>
      </w:pPr>
      <w:rPr>
        <w:rFonts w:ascii="Symbol" w:hAnsi="Symbol" w:hint="default"/>
      </w:rPr>
    </w:lvl>
    <w:lvl w:ilvl="4" w:tplc="F61087C4">
      <w:start w:val="1"/>
      <w:numFmt w:val="bullet"/>
      <w:lvlText w:val="o"/>
      <w:lvlJc w:val="left"/>
      <w:pPr>
        <w:ind w:left="3600" w:hanging="360"/>
      </w:pPr>
      <w:rPr>
        <w:rFonts w:ascii="Courier New" w:hAnsi="Courier New" w:hint="default"/>
      </w:rPr>
    </w:lvl>
    <w:lvl w:ilvl="5" w:tplc="03BEFE10">
      <w:start w:val="1"/>
      <w:numFmt w:val="bullet"/>
      <w:lvlText w:val=""/>
      <w:lvlJc w:val="left"/>
      <w:pPr>
        <w:ind w:left="4320" w:hanging="360"/>
      </w:pPr>
      <w:rPr>
        <w:rFonts w:ascii="Wingdings" w:hAnsi="Wingdings" w:hint="default"/>
      </w:rPr>
    </w:lvl>
    <w:lvl w:ilvl="6" w:tplc="5F6C37F8">
      <w:start w:val="1"/>
      <w:numFmt w:val="bullet"/>
      <w:lvlText w:val=""/>
      <w:lvlJc w:val="left"/>
      <w:pPr>
        <w:ind w:left="5040" w:hanging="360"/>
      </w:pPr>
      <w:rPr>
        <w:rFonts w:ascii="Symbol" w:hAnsi="Symbol" w:hint="default"/>
      </w:rPr>
    </w:lvl>
    <w:lvl w:ilvl="7" w:tplc="71F2C2E8">
      <w:start w:val="1"/>
      <w:numFmt w:val="bullet"/>
      <w:lvlText w:val="o"/>
      <w:lvlJc w:val="left"/>
      <w:pPr>
        <w:ind w:left="5760" w:hanging="360"/>
      </w:pPr>
      <w:rPr>
        <w:rFonts w:ascii="Courier New" w:hAnsi="Courier New" w:hint="default"/>
      </w:rPr>
    </w:lvl>
    <w:lvl w:ilvl="8" w:tplc="EAB0E28E">
      <w:start w:val="1"/>
      <w:numFmt w:val="bullet"/>
      <w:lvlText w:val=""/>
      <w:lvlJc w:val="left"/>
      <w:pPr>
        <w:ind w:left="6480" w:hanging="360"/>
      </w:pPr>
      <w:rPr>
        <w:rFonts w:ascii="Wingdings" w:hAnsi="Wingdings" w:hint="default"/>
      </w:rPr>
    </w:lvl>
  </w:abstractNum>
  <w:abstractNum w:abstractNumId="21"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22" w15:restartNumberingAfterBreak="0">
    <w:nsid w:val="407591F3"/>
    <w:multiLevelType w:val="hybridMultilevel"/>
    <w:tmpl w:val="4F2CB84A"/>
    <w:lvl w:ilvl="0" w:tplc="5FCEE714">
      <w:start w:val="1"/>
      <w:numFmt w:val="bullet"/>
      <w:lvlText w:val=""/>
      <w:lvlJc w:val="left"/>
      <w:pPr>
        <w:ind w:left="720" w:hanging="360"/>
      </w:pPr>
      <w:rPr>
        <w:rFonts w:ascii="Symbol" w:hAnsi="Symbol" w:hint="default"/>
      </w:rPr>
    </w:lvl>
    <w:lvl w:ilvl="1" w:tplc="98544E02">
      <w:start w:val="1"/>
      <w:numFmt w:val="bullet"/>
      <w:lvlText w:val="o"/>
      <w:lvlJc w:val="left"/>
      <w:pPr>
        <w:ind w:left="1440" w:hanging="360"/>
      </w:pPr>
      <w:rPr>
        <w:rFonts w:ascii="Courier New" w:hAnsi="Courier New" w:hint="default"/>
      </w:rPr>
    </w:lvl>
    <w:lvl w:ilvl="2" w:tplc="16840D54">
      <w:start w:val="1"/>
      <w:numFmt w:val="bullet"/>
      <w:lvlText w:val=""/>
      <w:lvlJc w:val="left"/>
      <w:pPr>
        <w:ind w:left="2160" w:hanging="360"/>
      </w:pPr>
      <w:rPr>
        <w:rFonts w:ascii="Wingdings" w:hAnsi="Wingdings" w:hint="default"/>
      </w:rPr>
    </w:lvl>
    <w:lvl w:ilvl="3" w:tplc="A38CDC18">
      <w:start w:val="1"/>
      <w:numFmt w:val="bullet"/>
      <w:lvlText w:val=""/>
      <w:lvlJc w:val="left"/>
      <w:pPr>
        <w:ind w:left="2880" w:hanging="360"/>
      </w:pPr>
      <w:rPr>
        <w:rFonts w:ascii="Symbol" w:hAnsi="Symbol" w:hint="default"/>
      </w:rPr>
    </w:lvl>
    <w:lvl w:ilvl="4" w:tplc="0E3C6224">
      <w:start w:val="1"/>
      <w:numFmt w:val="bullet"/>
      <w:lvlText w:val="o"/>
      <w:lvlJc w:val="left"/>
      <w:pPr>
        <w:ind w:left="3600" w:hanging="360"/>
      </w:pPr>
      <w:rPr>
        <w:rFonts w:ascii="Courier New" w:hAnsi="Courier New" w:hint="default"/>
      </w:rPr>
    </w:lvl>
    <w:lvl w:ilvl="5" w:tplc="6E088AC4">
      <w:start w:val="1"/>
      <w:numFmt w:val="bullet"/>
      <w:lvlText w:val=""/>
      <w:lvlJc w:val="left"/>
      <w:pPr>
        <w:ind w:left="4320" w:hanging="360"/>
      </w:pPr>
      <w:rPr>
        <w:rFonts w:ascii="Wingdings" w:hAnsi="Wingdings" w:hint="default"/>
      </w:rPr>
    </w:lvl>
    <w:lvl w:ilvl="6" w:tplc="1240A562">
      <w:start w:val="1"/>
      <w:numFmt w:val="bullet"/>
      <w:lvlText w:val=""/>
      <w:lvlJc w:val="left"/>
      <w:pPr>
        <w:ind w:left="5040" w:hanging="360"/>
      </w:pPr>
      <w:rPr>
        <w:rFonts w:ascii="Symbol" w:hAnsi="Symbol" w:hint="default"/>
      </w:rPr>
    </w:lvl>
    <w:lvl w:ilvl="7" w:tplc="1D5C9E2A">
      <w:start w:val="1"/>
      <w:numFmt w:val="bullet"/>
      <w:lvlText w:val="o"/>
      <w:lvlJc w:val="left"/>
      <w:pPr>
        <w:ind w:left="5760" w:hanging="360"/>
      </w:pPr>
      <w:rPr>
        <w:rFonts w:ascii="Courier New" w:hAnsi="Courier New" w:hint="default"/>
      </w:rPr>
    </w:lvl>
    <w:lvl w:ilvl="8" w:tplc="4EE045EA">
      <w:start w:val="1"/>
      <w:numFmt w:val="bullet"/>
      <w:lvlText w:val=""/>
      <w:lvlJc w:val="left"/>
      <w:pPr>
        <w:ind w:left="6480" w:hanging="360"/>
      </w:pPr>
      <w:rPr>
        <w:rFonts w:ascii="Wingdings" w:hAnsi="Wingdings" w:hint="default"/>
      </w:rPr>
    </w:lvl>
  </w:abstractNum>
  <w:abstractNum w:abstractNumId="23" w15:restartNumberingAfterBreak="0">
    <w:nsid w:val="44E8E142"/>
    <w:multiLevelType w:val="hybridMultilevel"/>
    <w:tmpl w:val="10F616CA"/>
    <w:lvl w:ilvl="0" w:tplc="9650ECB2">
      <w:start w:val="1"/>
      <w:numFmt w:val="bullet"/>
      <w:lvlText w:val=""/>
      <w:lvlJc w:val="left"/>
      <w:pPr>
        <w:ind w:left="720" w:hanging="360"/>
      </w:pPr>
      <w:rPr>
        <w:rFonts w:ascii="Symbol" w:hAnsi="Symbol" w:hint="default"/>
      </w:rPr>
    </w:lvl>
    <w:lvl w:ilvl="1" w:tplc="0666EC3A">
      <w:start w:val="1"/>
      <w:numFmt w:val="bullet"/>
      <w:lvlText w:val="o"/>
      <w:lvlJc w:val="left"/>
      <w:pPr>
        <w:ind w:left="1440" w:hanging="360"/>
      </w:pPr>
      <w:rPr>
        <w:rFonts w:ascii="Courier New" w:hAnsi="Courier New" w:hint="default"/>
      </w:rPr>
    </w:lvl>
    <w:lvl w:ilvl="2" w:tplc="1F2C667C">
      <w:start w:val="1"/>
      <w:numFmt w:val="bullet"/>
      <w:lvlText w:val=""/>
      <w:lvlJc w:val="left"/>
      <w:pPr>
        <w:ind w:left="2160" w:hanging="360"/>
      </w:pPr>
      <w:rPr>
        <w:rFonts w:ascii="Wingdings" w:hAnsi="Wingdings" w:hint="default"/>
      </w:rPr>
    </w:lvl>
    <w:lvl w:ilvl="3" w:tplc="0BBA1DE6">
      <w:start w:val="1"/>
      <w:numFmt w:val="bullet"/>
      <w:lvlText w:val=""/>
      <w:lvlJc w:val="left"/>
      <w:pPr>
        <w:ind w:left="2880" w:hanging="360"/>
      </w:pPr>
      <w:rPr>
        <w:rFonts w:ascii="Symbol" w:hAnsi="Symbol" w:hint="default"/>
      </w:rPr>
    </w:lvl>
    <w:lvl w:ilvl="4" w:tplc="5826164A">
      <w:start w:val="1"/>
      <w:numFmt w:val="bullet"/>
      <w:lvlText w:val="o"/>
      <w:lvlJc w:val="left"/>
      <w:pPr>
        <w:ind w:left="3600" w:hanging="360"/>
      </w:pPr>
      <w:rPr>
        <w:rFonts w:ascii="Courier New" w:hAnsi="Courier New" w:hint="default"/>
      </w:rPr>
    </w:lvl>
    <w:lvl w:ilvl="5" w:tplc="91C011C2">
      <w:start w:val="1"/>
      <w:numFmt w:val="bullet"/>
      <w:lvlText w:val=""/>
      <w:lvlJc w:val="left"/>
      <w:pPr>
        <w:ind w:left="4320" w:hanging="360"/>
      </w:pPr>
      <w:rPr>
        <w:rFonts w:ascii="Wingdings" w:hAnsi="Wingdings" w:hint="default"/>
      </w:rPr>
    </w:lvl>
    <w:lvl w:ilvl="6" w:tplc="B3E4CB58">
      <w:start w:val="1"/>
      <w:numFmt w:val="bullet"/>
      <w:lvlText w:val=""/>
      <w:lvlJc w:val="left"/>
      <w:pPr>
        <w:ind w:left="5040" w:hanging="360"/>
      </w:pPr>
      <w:rPr>
        <w:rFonts w:ascii="Symbol" w:hAnsi="Symbol" w:hint="default"/>
      </w:rPr>
    </w:lvl>
    <w:lvl w:ilvl="7" w:tplc="821CDA3A">
      <w:start w:val="1"/>
      <w:numFmt w:val="bullet"/>
      <w:lvlText w:val="o"/>
      <w:lvlJc w:val="left"/>
      <w:pPr>
        <w:ind w:left="5760" w:hanging="360"/>
      </w:pPr>
      <w:rPr>
        <w:rFonts w:ascii="Courier New" w:hAnsi="Courier New" w:hint="default"/>
      </w:rPr>
    </w:lvl>
    <w:lvl w:ilvl="8" w:tplc="93FA88AA">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D3F50A"/>
    <w:multiLevelType w:val="hybridMultilevel"/>
    <w:tmpl w:val="A17A2D26"/>
    <w:lvl w:ilvl="0" w:tplc="78F6F974">
      <w:start w:val="30"/>
      <w:numFmt w:val="bullet"/>
      <w:lvlText w:val="-"/>
      <w:lvlJc w:val="left"/>
      <w:pPr>
        <w:ind w:left="720" w:hanging="360"/>
      </w:pPr>
      <w:rPr>
        <w:rFonts w:ascii="Arial" w:hAnsi="Arial" w:hint="default"/>
      </w:rPr>
    </w:lvl>
    <w:lvl w:ilvl="1" w:tplc="87600BF0">
      <w:start w:val="1"/>
      <w:numFmt w:val="bullet"/>
      <w:lvlText w:val="o"/>
      <w:lvlJc w:val="left"/>
      <w:pPr>
        <w:ind w:left="1440" w:hanging="360"/>
      </w:pPr>
      <w:rPr>
        <w:rFonts w:ascii="Courier New" w:hAnsi="Courier New" w:hint="default"/>
      </w:rPr>
    </w:lvl>
    <w:lvl w:ilvl="2" w:tplc="42840E8C">
      <w:start w:val="1"/>
      <w:numFmt w:val="bullet"/>
      <w:lvlText w:val=""/>
      <w:lvlJc w:val="left"/>
      <w:pPr>
        <w:ind w:left="2160" w:hanging="360"/>
      </w:pPr>
      <w:rPr>
        <w:rFonts w:ascii="Wingdings" w:hAnsi="Wingdings" w:hint="default"/>
      </w:rPr>
    </w:lvl>
    <w:lvl w:ilvl="3" w:tplc="5C128DFA">
      <w:start w:val="1"/>
      <w:numFmt w:val="bullet"/>
      <w:lvlText w:val=""/>
      <w:lvlJc w:val="left"/>
      <w:pPr>
        <w:ind w:left="2880" w:hanging="360"/>
      </w:pPr>
      <w:rPr>
        <w:rFonts w:ascii="Symbol" w:hAnsi="Symbol" w:hint="default"/>
      </w:rPr>
    </w:lvl>
    <w:lvl w:ilvl="4" w:tplc="3722A5FE">
      <w:start w:val="1"/>
      <w:numFmt w:val="bullet"/>
      <w:lvlText w:val="o"/>
      <w:lvlJc w:val="left"/>
      <w:pPr>
        <w:ind w:left="3600" w:hanging="360"/>
      </w:pPr>
      <w:rPr>
        <w:rFonts w:ascii="Courier New" w:hAnsi="Courier New" w:hint="default"/>
      </w:rPr>
    </w:lvl>
    <w:lvl w:ilvl="5" w:tplc="7F16E528">
      <w:start w:val="1"/>
      <w:numFmt w:val="bullet"/>
      <w:lvlText w:val=""/>
      <w:lvlJc w:val="left"/>
      <w:pPr>
        <w:ind w:left="4320" w:hanging="360"/>
      </w:pPr>
      <w:rPr>
        <w:rFonts w:ascii="Wingdings" w:hAnsi="Wingdings" w:hint="default"/>
      </w:rPr>
    </w:lvl>
    <w:lvl w:ilvl="6" w:tplc="BCC0BA44">
      <w:start w:val="1"/>
      <w:numFmt w:val="bullet"/>
      <w:lvlText w:val=""/>
      <w:lvlJc w:val="left"/>
      <w:pPr>
        <w:ind w:left="5040" w:hanging="360"/>
      </w:pPr>
      <w:rPr>
        <w:rFonts w:ascii="Symbol" w:hAnsi="Symbol" w:hint="default"/>
      </w:rPr>
    </w:lvl>
    <w:lvl w:ilvl="7" w:tplc="4C7CB616">
      <w:start w:val="1"/>
      <w:numFmt w:val="bullet"/>
      <w:lvlText w:val="o"/>
      <w:lvlJc w:val="left"/>
      <w:pPr>
        <w:ind w:left="5760" w:hanging="360"/>
      </w:pPr>
      <w:rPr>
        <w:rFonts w:ascii="Courier New" w:hAnsi="Courier New" w:hint="default"/>
      </w:rPr>
    </w:lvl>
    <w:lvl w:ilvl="8" w:tplc="DF7ACC9E">
      <w:start w:val="1"/>
      <w:numFmt w:val="bullet"/>
      <w:lvlText w:val=""/>
      <w:lvlJc w:val="left"/>
      <w:pPr>
        <w:ind w:left="6480" w:hanging="360"/>
      </w:pPr>
      <w:rPr>
        <w:rFonts w:ascii="Wingdings" w:hAnsi="Wingdings" w:hint="default"/>
      </w:rPr>
    </w:lvl>
  </w:abstractNum>
  <w:abstractNum w:abstractNumId="26" w15:restartNumberingAfterBreak="0">
    <w:nsid w:val="4F904811"/>
    <w:multiLevelType w:val="hybridMultilevel"/>
    <w:tmpl w:val="F828CA14"/>
    <w:lvl w:ilvl="0" w:tplc="EC204F74">
      <w:start w:val="1"/>
      <w:numFmt w:val="decimal"/>
      <w:lvlText w:val="%1."/>
      <w:lvlJc w:val="left"/>
      <w:pPr>
        <w:ind w:left="720" w:hanging="360"/>
      </w:pPr>
    </w:lvl>
    <w:lvl w:ilvl="1" w:tplc="98D4A660">
      <w:start w:val="1"/>
      <w:numFmt w:val="lowerLetter"/>
      <w:lvlText w:val="%2."/>
      <w:lvlJc w:val="left"/>
      <w:pPr>
        <w:ind w:left="1440" w:hanging="360"/>
      </w:pPr>
    </w:lvl>
    <w:lvl w:ilvl="2" w:tplc="19A67746">
      <w:start w:val="1"/>
      <w:numFmt w:val="lowerRoman"/>
      <w:lvlText w:val="%3."/>
      <w:lvlJc w:val="right"/>
      <w:pPr>
        <w:ind w:left="2160" w:hanging="180"/>
      </w:pPr>
    </w:lvl>
    <w:lvl w:ilvl="3" w:tplc="5622DA72">
      <w:start w:val="1"/>
      <w:numFmt w:val="decimal"/>
      <w:lvlText w:val="%4."/>
      <w:lvlJc w:val="left"/>
      <w:pPr>
        <w:ind w:left="2880" w:hanging="360"/>
      </w:pPr>
    </w:lvl>
    <w:lvl w:ilvl="4" w:tplc="EB8E3500">
      <w:start w:val="1"/>
      <w:numFmt w:val="lowerLetter"/>
      <w:lvlText w:val="%5."/>
      <w:lvlJc w:val="left"/>
      <w:pPr>
        <w:ind w:left="3600" w:hanging="360"/>
      </w:pPr>
    </w:lvl>
    <w:lvl w:ilvl="5" w:tplc="AF4A28B8">
      <w:start w:val="1"/>
      <w:numFmt w:val="lowerRoman"/>
      <w:lvlText w:val="%6."/>
      <w:lvlJc w:val="right"/>
      <w:pPr>
        <w:ind w:left="4320" w:hanging="180"/>
      </w:pPr>
    </w:lvl>
    <w:lvl w:ilvl="6" w:tplc="6D32B3BE">
      <w:start w:val="1"/>
      <w:numFmt w:val="decimal"/>
      <w:lvlText w:val="%7."/>
      <w:lvlJc w:val="left"/>
      <w:pPr>
        <w:ind w:left="5040" w:hanging="360"/>
      </w:pPr>
    </w:lvl>
    <w:lvl w:ilvl="7" w:tplc="31841E06">
      <w:start w:val="1"/>
      <w:numFmt w:val="lowerLetter"/>
      <w:lvlText w:val="%8."/>
      <w:lvlJc w:val="left"/>
      <w:pPr>
        <w:ind w:left="5760" w:hanging="360"/>
      </w:pPr>
    </w:lvl>
    <w:lvl w:ilvl="8" w:tplc="32565D2A">
      <w:start w:val="1"/>
      <w:numFmt w:val="lowerRoman"/>
      <w:lvlText w:val="%9."/>
      <w:lvlJc w:val="right"/>
      <w:pPr>
        <w:ind w:left="6480" w:hanging="180"/>
      </w:pPr>
    </w:lvl>
  </w:abstractNum>
  <w:abstractNum w:abstractNumId="27" w15:restartNumberingAfterBreak="0">
    <w:nsid w:val="55948EF4"/>
    <w:multiLevelType w:val="hybridMultilevel"/>
    <w:tmpl w:val="ACCA6180"/>
    <w:lvl w:ilvl="0" w:tplc="F0766800">
      <w:start w:val="1"/>
      <w:numFmt w:val="bullet"/>
      <w:lvlText w:val=""/>
      <w:lvlJc w:val="left"/>
      <w:pPr>
        <w:ind w:left="720" w:hanging="360"/>
      </w:pPr>
      <w:rPr>
        <w:rFonts w:ascii="Symbol" w:hAnsi="Symbol" w:hint="default"/>
      </w:rPr>
    </w:lvl>
    <w:lvl w:ilvl="1" w:tplc="581C8392">
      <w:start w:val="1"/>
      <w:numFmt w:val="bullet"/>
      <w:lvlText w:val="o"/>
      <w:lvlJc w:val="left"/>
      <w:pPr>
        <w:ind w:left="1440" w:hanging="360"/>
      </w:pPr>
      <w:rPr>
        <w:rFonts w:ascii="Courier New" w:hAnsi="Courier New" w:hint="default"/>
      </w:rPr>
    </w:lvl>
    <w:lvl w:ilvl="2" w:tplc="F1645358">
      <w:start w:val="1"/>
      <w:numFmt w:val="bullet"/>
      <w:lvlText w:val=""/>
      <w:lvlJc w:val="left"/>
      <w:pPr>
        <w:ind w:left="2160" w:hanging="360"/>
      </w:pPr>
      <w:rPr>
        <w:rFonts w:ascii="Wingdings" w:hAnsi="Wingdings" w:hint="default"/>
      </w:rPr>
    </w:lvl>
    <w:lvl w:ilvl="3" w:tplc="D37842FA">
      <w:start w:val="1"/>
      <w:numFmt w:val="bullet"/>
      <w:lvlText w:val=""/>
      <w:lvlJc w:val="left"/>
      <w:pPr>
        <w:ind w:left="2880" w:hanging="360"/>
      </w:pPr>
      <w:rPr>
        <w:rFonts w:ascii="Symbol" w:hAnsi="Symbol" w:hint="default"/>
      </w:rPr>
    </w:lvl>
    <w:lvl w:ilvl="4" w:tplc="E29E46BC">
      <w:start w:val="1"/>
      <w:numFmt w:val="bullet"/>
      <w:lvlText w:val="o"/>
      <w:lvlJc w:val="left"/>
      <w:pPr>
        <w:ind w:left="3600" w:hanging="360"/>
      </w:pPr>
      <w:rPr>
        <w:rFonts w:ascii="Courier New" w:hAnsi="Courier New" w:hint="default"/>
      </w:rPr>
    </w:lvl>
    <w:lvl w:ilvl="5" w:tplc="144E4F46">
      <w:start w:val="1"/>
      <w:numFmt w:val="bullet"/>
      <w:lvlText w:val=""/>
      <w:lvlJc w:val="left"/>
      <w:pPr>
        <w:ind w:left="4320" w:hanging="360"/>
      </w:pPr>
      <w:rPr>
        <w:rFonts w:ascii="Wingdings" w:hAnsi="Wingdings" w:hint="default"/>
      </w:rPr>
    </w:lvl>
    <w:lvl w:ilvl="6" w:tplc="87BCDA8E">
      <w:start w:val="1"/>
      <w:numFmt w:val="bullet"/>
      <w:lvlText w:val=""/>
      <w:lvlJc w:val="left"/>
      <w:pPr>
        <w:ind w:left="5040" w:hanging="360"/>
      </w:pPr>
      <w:rPr>
        <w:rFonts w:ascii="Symbol" w:hAnsi="Symbol" w:hint="default"/>
      </w:rPr>
    </w:lvl>
    <w:lvl w:ilvl="7" w:tplc="1D2C9D88">
      <w:start w:val="1"/>
      <w:numFmt w:val="bullet"/>
      <w:lvlText w:val="o"/>
      <w:lvlJc w:val="left"/>
      <w:pPr>
        <w:ind w:left="5760" w:hanging="360"/>
      </w:pPr>
      <w:rPr>
        <w:rFonts w:ascii="Courier New" w:hAnsi="Courier New" w:hint="default"/>
      </w:rPr>
    </w:lvl>
    <w:lvl w:ilvl="8" w:tplc="0E36A48E">
      <w:start w:val="1"/>
      <w:numFmt w:val="bullet"/>
      <w:lvlText w:val=""/>
      <w:lvlJc w:val="left"/>
      <w:pPr>
        <w:ind w:left="6480" w:hanging="360"/>
      </w:pPr>
      <w:rPr>
        <w:rFonts w:ascii="Wingdings" w:hAnsi="Wingdings" w:hint="default"/>
      </w:rPr>
    </w:lvl>
  </w:abstractNum>
  <w:abstractNum w:abstractNumId="28" w15:restartNumberingAfterBreak="0">
    <w:nsid w:val="5DCAAAA8"/>
    <w:multiLevelType w:val="hybridMultilevel"/>
    <w:tmpl w:val="79205150"/>
    <w:lvl w:ilvl="0" w:tplc="C40807AA">
      <w:start w:val="1"/>
      <w:numFmt w:val="bullet"/>
      <w:lvlText w:val=""/>
      <w:lvlJc w:val="left"/>
      <w:pPr>
        <w:ind w:left="720" w:hanging="360"/>
      </w:pPr>
      <w:rPr>
        <w:rFonts w:ascii="Symbol" w:hAnsi="Symbol" w:hint="default"/>
      </w:rPr>
    </w:lvl>
    <w:lvl w:ilvl="1" w:tplc="516AD77C">
      <w:start w:val="1"/>
      <w:numFmt w:val="bullet"/>
      <w:lvlText w:val="o"/>
      <w:lvlJc w:val="left"/>
      <w:pPr>
        <w:ind w:left="1800" w:hanging="360"/>
      </w:pPr>
      <w:rPr>
        <w:rFonts w:ascii="Courier New" w:hAnsi="Courier New" w:hint="default"/>
      </w:rPr>
    </w:lvl>
    <w:lvl w:ilvl="2" w:tplc="685E7456">
      <w:start w:val="1"/>
      <w:numFmt w:val="bullet"/>
      <w:lvlText w:val=""/>
      <w:lvlJc w:val="left"/>
      <w:pPr>
        <w:ind w:left="2520" w:hanging="360"/>
      </w:pPr>
      <w:rPr>
        <w:rFonts w:ascii="Wingdings" w:hAnsi="Wingdings" w:hint="default"/>
      </w:rPr>
    </w:lvl>
    <w:lvl w:ilvl="3" w:tplc="98660790">
      <w:start w:val="1"/>
      <w:numFmt w:val="bullet"/>
      <w:lvlText w:val=""/>
      <w:lvlJc w:val="left"/>
      <w:pPr>
        <w:ind w:left="3240" w:hanging="360"/>
      </w:pPr>
      <w:rPr>
        <w:rFonts w:ascii="Symbol" w:hAnsi="Symbol" w:hint="default"/>
      </w:rPr>
    </w:lvl>
    <w:lvl w:ilvl="4" w:tplc="78363CE2">
      <w:start w:val="1"/>
      <w:numFmt w:val="bullet"/>
      <w:lvlText w:val="o"/>
      <w:lvlJc w:val="left"/>
      <w:pPr>
        <w:ind w:left="3960" w:hanging="360"/>
      </w:pPr>
      <w:rPr>
        <w:rFonts w:ascii="Courier New" w:hAnsi="Courier New" w:hint="default"/>
      </w:rPr>
    </w:lvl>
    <w:lvl w:ilvl="5" w:tplc="289C6FA6">
      <w:start w:val="1"/>
      <w:numFmt w:val="bullet"/>
      <w:lvlText w:val=""/>
      <w:lvlJc w:val="left"/>
      <w:pPr>
        <w:ind w:left="4680" w:hanging="360"/>
      </w:pPr>
      <w:rPr>
        <w:rFonts w:ascii="Wingdings" w:hAnsi="Wingdings" w:hint="default"/>
      </w:rPr>
    </w:lvl>
    <w:lvl w:ilvl="6" w:tplc="ADFAEAEE">
      <w:start w:val="1"/>
      <w:numFmt w:val="bullet"/>
      <w:lvlText w:val=""/>
      <w:lvlJc w:val="left"/>
      <w:pPr>
        <w:ind w:left="5400" w:hanging="360"/>
      </w:pPr>
      <w:rPr>
        <w:rFonts w:ascii="Symbol" w:hAnsi="Symbol" w:hint="default"/>
      </w:rPr>
    </w:lvl>
    <w:lvl w:ilvl="7" w:tplc="6180E3DE">
      <w:start w:val="1"/>
      <w:numFmt w:val="bullet"/>
      <w:lvlText w:val="o"/>
      <w:lvlJc w:val="left"/>
      <w:pPr>
        <w:ind w:left="6120" w:hanging="360"/>
      </w:pPr>
      <w:rPr>
        <w:rFonts w:ascii="Courier New" w:hAnsi="Courier New" w:hint="default"/>
      </w:rPr>
    </w:lvl>
    <w:lvl w:ilvl="8" w:tplc="53A07F06">
      <w:start w:val="1"/>
      <w:numFmt w:val="bullet"/>
      <w:lvlText w:val=""/>
      <w:lvlJc w:val="left"/>
      <w:pPr>
        <w:ind w:left="684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794969"/>
    <w:multiLevelType w:val="hybridMultilevel"/>
    <w:tmpl w:val="5F4C616A"/>
    <w:lvl w:ilvl="0" w:tplc="9C141AE2">
      <w:start w:val="1"/>
      <w:numFmt w:val="decimal"/>
      <w:lvlText w:val="%1."/>
      <w:lvlJc w:val="left"/>
      <w:pPr>
        <w:ind w:left="720" w:hanging="360"/>
      </w:pPr>
    </w:lvl>
    <w:lvl w:ilvl="1" w:tplc="D9E85B90">
      <w:start w:val="1"/>
      <w:numFmt w:val="lowerLetter"/>
      <w:lvlText w:val="%2."/>
      <w:lvlJc w:val="left"/>
      <w:pPr>
        <w:ind w:left="1440" w:hanging="360"/>
      </w:pPr>
    </w:lvl>
    <w:lvl w:ilvl="2" w:tplc="314C9E84">
      <w:start w:val="1"/>
      <w:numFmt w:val="lowerRoman"/>
      <w:lvlText w:val="%3."/>
      <w:lvlJc w:val="right"/>
      <w:pPr>
        <w:ind w:left="2160" w:hanging="180"/>
      </w:pPr>
    </w:lvl>
    <w:lvl w:ilvl="3" w:tplc="BB3688DE">
      <w:start w:val="1"/>
      <w:numFmt w:val="decimal"/>
      <w:lvlText w:val="%4."/>
      <w:lvlJc w:val="left"/>
      <w:pPr>
        <w:ind w:left="2880" w:hanging="360"/>
      </w:pPr>
    </w:lvl>
    <w:lvl w:ilvl="4" w:tplc="2B549804">
      <w:start w:val="1"/>
      <w:numFmt w:val="lowerLetter"/>
      <w:lvlText w:val="%5."/>
      <w:lvlJc w:val="left"/>
      <w:pPr>
        <w:ind w:left="3600" w:hanging="360"/>
      </w:pPr>
    </w:lvl>
    <w:lvl w:ilvl="5" w:tplc="5D4A3AA4">
      <w:start w:val="1"/>
      <w:numFmt w:val="lowerRoman"/>
      <w:lvlText w:val="%6."/>
      <w:lvlJc w:val="right"/>
      <w:pPr>
        <w:ind w:left="4320" w:hanging="180"/>
      </w:pPr>
    </w:lvl>
    <w:lvl w:ilvl="6" w:tplc="FF6460A0">
      <w:start w:val="1"/>
      <w:numFmt w:val="decimal"/>
      <w:lvlText w:val="%7."/>
      <w:lvlJc w:val="left"/>
      <w:pPr>
        <w:ind w:left="5040" w:hanging="360"/>
      </w:pPr>
    </w:lvl>
    <w:lvl w:ilvl="7" w:tplc="3348CBA0">
      <w:start w:val="1"/>
      <w:numFmt w:val="lowerLetter"/>
      <w:lvlText w:val="%8."/>
      <w:lvlJc w:val="left"/>
      <w:pPr>
        <w:ind w:left="5760" w:hanging="360"/>
      </w:pPr>
    </w:lvl>
    <w:lvl w:ilvl="8" w:tplc="64E620C8">
      <w:start w:val="1"/>
      <w:numFmt w:val="lowerRoman"/>
      <w:lvlText w:val="%9."/>
      <w:lvlJc w:val="right"/>
      <w:pPr>
        <w:ind w:left="6480" w:hanging="180"/>
      </w:pPr>
    </w:lvl>
  </w:abstractNum>
  <w:abstractNum w:abstractNumId="31" w15:restartNumberingAfterBreak="0">
    <w:nsid w:val="5FBA4E59"/>
    <w:multiLevelType w:val="hybridMultilevel"/>
    <w:tmpl w:val="569CFE06"/>
    <w:lvl w:ilvl="0" w:tplc="CED8EA52">
      <w:start w:val="1"/>
      <w:numFmt w:val="decimal"/>
      <w:lvlText w:val="%1."/>
      <w:lvlJc w:val="left"/>
      <w:pPr>
        <w:ind w:left="720" w:hanging="360"/>
      </w:pPr>
      <w:rPr>
        <w:rFonts w:ascii="Arial" w:hAnsi="Arial" w:hint="default"/>
      </w:rPr>
    </w:lvl>
    <w:lvl w:ilvl="1" w:tplc="0302D20C">
      <w:start w:val="1"/>
      <w:numFmt w:val="lowerLetter"/>
      <w:lvlText w:val="%2."/>
      <w:lvlJc w:val="left"/>
      <w:pPr>
        <w:ind w:left="1440" w:hanging="360"/>
      </w:pPr>
    </w:lvl>
    <w:lvl w:ilvl="2" w:tplc="95460B32">
      <w:start w:val="1"/>
      <w:numFmt w:val="lowerRoman"/>
      <w:lvlText w:val="%3."/>
      <w:lvlJc w:val="right"/>
      <w:pPr>
        <w:ind w:left="2160" w:hanging="180"/>
      </w:pPr>
    </w:lvl>
    <w:lvl w:ilvl="3" w:tplc="EED612E2">
      <w:start w:val="1"/>
      <w:numFmt w:val="decimal"/>
      <w:lvlText w:val="%4."/>
      <w:lvlJc w:val="left"/>
      <w:pPr>
        <w:ind w:left="2880" w:hanging="360"/>
      </w:pPr>
    </w:lvl>
    <w:lvl w:ilvl="4" w:tplc="D6A04EDA">
      <w:start w:val="1"/>
      <w:numFmt w:val="lowerLetter"/>
      <w:lvlText w:val="%5."/>
      <w:lvlJc w:val="left"/>
      <w:pPr>
        <w:ind w:left="3600" w:hanging="360"/>
      </w:pPr>
    </w:lvl>
    <w:lvl w:ilvl="5" w:tplc="74BE32B8">
      <w:start w:val="1"/>
      <w:numFmt w:val="lowerRoman"/>
      <w:lvlText w:val="%6."/>
      <w:lvlJc w:val="right"/>
      <w:pPr>
        <w:ind w:left="4320" w:hanging="180"/>
      </w:pPr>
    </w:lvl>
    <w:lvl w:ilvl="6" w:tplc="1A0247B6">
      <w:start w:val="1"/>
      <w:numFmt w:val="decimal"/>
      <w:lvlText w:val="%7."/>
      <w:lvlJc w:val="left"/>
      <w:pPr>
        <w:ind w:left="5040" w:hanging="360"/>
      </w:pPr>
    </w:lvl>
    <w:lvl w:ilvl="7" w:tplc="6F3E2094">
      <w:start w:val="1"/>
      <w:numFmt w:val="lowerLetter"/>
      <w:lvlText w:val="%8."/>
      <w:lvlJc w:val="left"/>
      <w:pPr>
        <w:ind w:left="5760" w:hanging="360"/>
      </w:pPr>
    </w:lvl>
    <w:lvl w:ilvl="8" w:tplc="58D8C7D2">
      <w:start w:val="1"/>
      <w:numFmt w:val="lowerRoman"/>
      <w:lvlText w:val="%9."/>
      <w:lvlJc w:val="right"/>
      <w:pPr>
        <w:ind w:left="6480"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FA14A3"/>
    <w:multiLevelType w:val="hybridMultilevel"/>
    <w:tmpl w:val="E800C454"/>
    <w:lvl w:ilvl="0" w:tplc="7C764F54">
      <w:start w:val="1"/>
      <w:numFmt w:val="bullet"/>
      <w:lvlText w:val=""/>
      <w:lvlJc w:val="left"/>
      <w:pPr>
        <w:ind w:left="1080" w:hanging="360"/>
      </w:pPr>
      <w:rPr>
        <w:rFonts w:ascii="Symbol" w:hAnsi="Symbol" w:hint="default"/>
      </w:rPr>
    </w:lvl>
    <w:lvl w:ilvl="1" w:tplc="A6EC4432">
      <w:start w:val="1"/>
      <w:numFmt w:val="bullet"/>
      <w:lvlText w:val="o"/>
      <w:lvlJc w:val="left"/>
      <w:pPr>
        <w:ind w:left="1440" w:hanging="360"/>
      </w:pPr>
      <w:rPr>
        <w:rFonts w:ascii="Courier New" w:hAnsi="Courier New" w:hint="default"/>
      </w:rPr>
    </w:lvl>
    <w:lvl w:ilvl="2" w:tplc="C1D80CFE">
      <w:start w:val="1"/>
      <w:numFmt w:val="bullet"/>
      <w:lvlText w:val=""/>
      <w:lvlJc w:val="left"/>
      <w:pPr>
        <w:ind w:left="2160" w:hanging="360"/>
      </w:pPr>
      <w:rPr>
        <w:rFonts w:ascii="Wingdings" w:hAnsi="Wingdings" w:hint="default"/>
      </w:rPr>
    </w:lvl>
    <w:lvl w:ilvl="3" w:tplc="B8ECC2C8">
      <w:start w:val="1"/>
      <w:numFmt w:val="bullet"/>
      <w:lvlText w:val=""/>
      <w:lvlJc w:val="left"/>
      <w:pPr>
        <w:ind w:left="2880" w:hanging="360"/>
      </w:pPr>
      <w:rPr>
        <w:rFonts w:ascii="Symbol" w:hAnsi="Symbol" w:hint="default"/>
      </w:rPr>
    </w:lvl>
    <w:lvl w:ilvl="4" w:tplc="03A06174">
      <w:start w:val="1"/>
      <w:numFmt w:val="bullet"/>
      <w:lvlText w:val="o"/>
      <w:lvlJc w:val="left"/>
      <w:pPr>
        <w:ind w:left="3600" w:hanging="360"/>
      </w:pPr>
      <w:rPr>
        <w:rFonts w:ascii="Courier New" w:hAnsi="Courier New" w:hint="default"/>
      </w:rPr>
    </w:lvl>
    <w:lvl w:ilvl="5" w:tplc="F9642E52">
      <w:start w:val="1"/>
      <w:numFmt w:val="bullet"/>
      <w:lvlText w:val=""/>
      <w:lvlJc w:val="left"/>
      <w:pPr>
        <w:ind w:left="4320" w:hanging="360"/>
      </w:pPr>
      <w:rPr>
        <w:rFonts w:ascii="Wingdings" w:hAnsi="Wingdings" w:hint="default"/>
      </w:rPr>
    </w:lvl>
    <w:lvl w:ilvl="6" w:tplc="6E809852">
      <w:start w:val="1"/>
      <w:numFmt w:val="bullet"/>
      <w:lvlText w:val=""/>
      <w:lvlJc w:val="left"/>
      <w:pPr>
        <w:ind w:left="5040" w:hanging="360"/>
      </w:pPr>
      <w:rPr>
        <w:rFonts w:ascii="Symbol" w:hAnsi="Symbol" w:hint="default"/>
      </w:rPr>
    </w:lvl>
    <w:lvl w:ilvl="7" w:tplc="EAB269A0">
      <w:start w:val="1"/>
      <w:numFmt w:val="bullet"/>
      <w:lvlText w:val="o"/>
      <w:lvlJc w:val="left"/>
      <w:pPr>
        <w:ind w:left="5760" w:hanging="360"/>
      </w:pPr>
      <w:rPr>
        <w:rFonts w:ascii="Courier New" w:hAnsi="Courier New" w:hint="default"/>
      </w:rPr>
    </w:lvl>
    <w:lvl w:ilvl="8" w:tplc="B350B484">
      <w:start w:val="1"/>
      <w:numFmt w:val="bullet"/>
      <w:lvlText w:val=""/>
      <w:lvlJc w:val="left"/>
      <w:pPr>
        <w:ind w:left="6480" w:hanging="360"/>
      </w:pPr>
      <w:rPr>
        <w:rFonts w:ascii="Wingdings" w:hAnsi="Wingdings" w:hint="default"/>
      </w:rPr>
    </w:lvl>
  </w:abstractNum>
  <w:abstractNum w:abstractNumId="34" w15:restartNumberingAfterBreak="0">
    <w:nsid w:val="63AA5328"/>
    <w:multiLevelType w:val="hybridMultilevel"/>
    <w:tmpl w:val="8042D304"/>
    <w:lvl w:ilvl="0" w:tplc="FE025994">
      <w:start w:val="1"/>
      <w:numFmt w:val="decimal"/>
      <w:lvlText w:val="%1."/>
      <w:lvlJc w:val="left"/>
      <w:pPr>
        <w:ind w:left="720" w:hanging="360"/>
      </w:pPr>
      <w:rPr>
        <w:rFonts w:ascii="Arial" w:hAnsi="Arial" w:hint="default"/>
      </w:rPr>
    </w:lvl>
    <w:lvl w:ilvl="1" w:tplc="E30AA386">
      <w:start w:val="1"/>
      <w:numFmt w:val="lowerLetter"/>
      <w:lvlText w:val="%2."/>
      <w:lvlJc w:val="left"/>
      <w:pPr>
        <w:ind w:left="1440" w:hanging="360"/>
      </w:pPr>
    </w:lvl>
    <w:lvl w:ilvl="2" w:tplc="CFDCE536">
      <w:start w:val="1"/>
      <w:numFmt w:val="lowerRoman"/>
      <w:lvlText w:val="%3."/>
      <w:lvlJc w:val="right"/>
      <w:pPr>
        <w:ind w:left="2160" w:hanging="180"/>
      </w:pPr>
    </w:lvl>
    <w:lvl w:ilvl="3" w:tplc="F502E2A6">
      <w:start w:val="1"/>
      <w:numFmt w:val="decimal"/>
      <w:lvlText w:val="%4."/>
      <w:lvlJc w:val="left"/>
      <w:pPr>
        <w:ind w:left="2880" w:hanging="360"/>
      </w:pPr>
    </w:lvl>
    <w:lvl w:ilvl="4" w:tplc="9E7CA2D0">
      <w:start w:val="1"/>
      <w:numFmt w:val="lowerLetter"/>
      <w:lvlText w:val="%5."/>
      <w:lvlJc w:val="left"/>
      <w:pPr>
        <w:ind w:left="3600" w:hanging="360"/>
      </w:pPr>
    </w:lvl>
    <w:lvl w:ilvl="5" w:tplc="8AD8091A">
      <w:start w:val="1"/>
      <w:numFmt w:val="lowerRoman"/>
      <w:lvlText w:val="%6."/>
      <w:lvlJc w:val="right"/>
      <w:pPr>
        <w:ind w:left="4320" w:hanging="180"/>
      </w:pPr>
    </w:lvl>
    <w:lvl w:ilvl="6" w:tplc="6D7CD01A">
      <w:start w:val="1"/>
      <w:numFmt w:val="decimal"/>
      <w:lvlText w:val="%7."/>
      <w:lvlJc w:val="left"/>
      <w:pPr>
        <w:ind w:left="5040" w:hanging="360"/>
      </w:pPr>
    </w:lvl>
    <w:lvl w:ilvl="7" w:tplc="FCF26440">
      <w:start w:val="1"/>
      <w:numFmt w:val="lowerLetter"/>
      <w:lvlText w:val="%8."/>
      <w:lvlJc w:val="left"/>
      <w:pPr>
        <w:ind w:left="5760" w:hanging="360"/>
      </w:pPr>
    </w:lvl>
    <w:lvl w:ilvl="8" w:tplc="7F2881A0">
      <w:start w:val="1"/>
      <w:numFmt w:val="lowerRoman"/>
      <w:lvlText w:val="%9."/>
      <w:lvlJc w:val="right"/>
      <w:pPr>
        <w:ind w:left="6480" w:hanging="180"/>
      </w:pPr>
    </w:lvl>
  </w:abstractNum>
  <w:abstractNum w:abstractNumId="35" w15:restartNumberingAfterBreak="0">
    <w:nsid w:val="6DFEBC8F"/>
    <w:multiLevelType w:val="hybridMultilevel"/>
    <w:tmpl w:val="9BACA314"/>
    <w:lvl w:ilvl="0" w:tplc="A05A478C">
      <w:start w:val="1"/>
      <w:numFmt w:val="bullet"/>
      <w:lvlText w:val=""/>
      <w:lvlJc w:val="left"/>
      <w:pPr>
        <w:ind w:left="786" w:hanging="360"/>
      </w:pPr>
      <w:rPr>
        <w:rFonts w:ascii="Symbol" w:hAnsi="Symbol" w:hint="default"/>
      </w:rPr>
    </w:lvl>
    <w:lvl w:ilvl="1" w:tplc="15F01B58">
      <w:start w:val="1"/>
      <w:numFmt w:val="bullet"/>
      <w:lvlText w:val="o"/>
      <w:lvlJc w:val="left"/>
      <w:pPr>
        <w:ind w:left="1440" w:hanging="360"/>
      </w:pPr>
      <w:rPr>
        <w:rFonts w:ascii="Courier New" w:hAnsi="Courier New" w:hint="default"/>
      </w:rPr>
    </w:lvl>
    <w:lvl w:ilvl="2" w:tplc="73FAAA12">
      <w:start w:val="1"/>
      <w:numFmt w:val="bullet"/>
      <w:lvlText w:val=""/>
      <w:lvlJc w:val="left"/>
      <w:pPr>
        <w:ind w:left="2160" w:hanging="360"/>
      </w:pPr>
      <w:rPr>
        <w:rFonts w:ascii="Wingdings" w:hAnsi="Wingdings" w:hint="default"/>
      </w:rPr>
    </w:lvl>
    <w:lvl w:ilvl="3" w:tplc="0ECAA39E">
      <w:start w:val="1"/>
      <w:numFmt w:val="bullet"/>
      <w:lvlText w:val=""/>
      <w:lvlJc w:val="left"/>
      <w:pPr>
        <w:ind w:left="2880" w:hanging="360"/>
      </w:pPr>
      <w:rPr>
        <w:rFonts w:ascii="Symbol" w:hAnsi="Symbol" w:hint="default"/>
      </w:rPr>
    </w:lvl>
    <w:lvl w:ilvl="4" w:tplc="6ABC460A">
      <w:start w:val="1"/>
      <w:numFmt w:val="bullet"/>
      <w:lvlText w:val="o"/>
      <w:lvlJc w:val="left"/>
      <w:pPr>
        <w:ind w:left="3600" w:hanging="360"/>
      </w:pPr>
      <w:rPr>
        <w:rFonts w:ascii="Courier New" w:hAnsi="Courier New" w:hint="default"/>
      </w:rPr>
    </w:lvl>
    <w:lvl w:ilvl="5" w:tplc="4F6C364C">
      <w:start w:val="1"/>
      <w:numFmt w:val="bullet"/>
      <w:lvlText w:val=""/>
      <w:lvlJc w:val="left"/>
      <w:pPr>
        <w:ind w:left="4320" w:hanging="360"/>
      </w:pPr>
      <w:rPr>
        <w:rFonts w:ascii="Wingdings" w:hAnsi="Wingdings" w:hint="default"/>
      </w:rPr>
    </w:lvl>
    <w:lvl w:ilvl="6" w:tplc="881CFF3A">
      <w:start w:val="1"/>
      <w:numFmt w:val="bullet"/>
      <w:lvlText w:val=""/>
      <w:lvlJc w:val="left"/>
      <w:pPr>
        <w:ind w:left="5040" w:hanging="360"/>
      </w:pPr>
      <w:rPr>
        <w:rFonts w:ascii="Symbol" w:hAnsi="Symbol" w:hint="default"/>
      </w:rPr>
    </w:lvl>
    <w:lvl w:ilvl="7" w:tplc="20D28750">
      <w:start w:val="1"/>
      <w:numFmt w:val="bullet"/>
      <w:lvlText w:val="o"/>
      <w:lvlJc w:val="left"/>
      <w:pPr>
        <w:ind w:left="5760" w:hanging="360"/>
      </w:pPr>
      <w:rPr>
        <w:rFonts w:ascii="Courier New" w:hAnsi="Courier New" w:hint="default"/>
      </w:rPr>
    </w:lvl>
    <w:lvl w:ilvl="8" w:tplc="A4EED08E">
      <w:start w:val="1"/>
      <w:numFmt w:val="bullet"/>
      <w:lvlText w:val=""/>
      <w:lvlJc w:val="left"/>
      <w:pPr>
        <w:ind w:left="6480" w:hanging="360"/>
      </w:pPr>
      <w:rPr>
        <w:rFonts w:ascii="Wingdings" w:hAnsi="Wingdings" w:hint="default"/>
      </w:rPr>
    </w:lvl>
  </w:abstractNum>
  <w:abstractNum w:abstractNumId="36" w15:restartNumberingAfterBreak="0">
    <w:nsid w:val="6F697484"/>
    <w:multiLevelType w:val="hybridMultilevel"/>
    <w:tmpl w:val="8CA2CB5C"/>
    <w:lvl w:ilvl="0" w:tplc="2C229128">
      <w:start w:val="1"/>
      <w:numFmt w:val="bullet"/>
      <w:lvlText w:val=""/>
      <w:lvlJc w:val="left"/>
      <w:pPr>
        <w:ind w:left="720" w:hanging="360"/>
      </w:pPr>
      <w:rPr>
        <w:rFonts w:ascii="Symbol" w:hAnsi="Symbol" w:hint="default"/>
      </w:rPr>
    </w:lvl>
    <w:lvl w:ilvl="1" w:tplc="3C64167C">
      <w:start w:val="1"/>
      <w:numFmt w:val="bullet"/>
      <w:lvlText w:val="o"/>
      <w:lvlJc w:val="left"/>
      <w:pPr>
        <w:ind w:left="1440" w:hanging="360"/>
      </w:pPr>
      <w:rPr>
        <w:rFonts w:ascii="Courier New" w:hAnsi="Courier New" w:hint="default"/>
      </w:rPr>
    </w:lvl>
    <w:lvl w:ilvl="2" w:tplc="0738558A">
      <w:start w:val="1"/>
      <w:numFmt w:val="bullet"/>
      <w:lvlText w:val=""/>
      <w:lvlJc w:val="left"/>
      <w:pPr>
        <w:ind w:left="2160" w:hanging="360"/>
      </w:pPr>
      <w:rPr>
        <w:rFonts w:ascii="Wingdings" w:hAnsi="Wingdings" w:hint="default"/>
      </w:rPr>
    </w:lvl>
    <w:lvl w:ilvl="3" w:tplc="08389F80">
      <w:start w:val="1"/>
      <w:numFmt w:val="bullet"/>
      <w:lvlText w:val=""/>
      <w:lvlJc w:val="left"/>
      <w:pPr>
        <w:ind w:left="2880" w:hanging="360"/>
      </w:pPr>
      <w:rPr>
        <w:rFonts w:ascii="Symbol" w:hAnsi="Symbol" w:hint="default"/>
      </w:rPr>
    </w:lvl>
    <w:lvl w:ilvl="4" w:tplc="9306F406">
      <w:start w:val="1"/>
      <w:numFmt w:val="bullet"/>
      <w:lvlText w:val="o"/>
      <w:lvlJc w:val="left"/>
      <w:pPr>
        <w:ind w:left="3600" w:hanging="360"/>
      </w:pPr>
      <w:rPr>
        <w:rFonts w:ascii="Courier New" w:hAnsi="Courier New" w:hint="default"/>
      </w:rPr>
    </w:lvl>
    <w:lvl w:ilvl="5" w:tplc="3494A0B8">
      <w:start w:val="1"/>
      <w:numFmt w:val="bullet"/>
      <w:lvlText w:val=""/>
      <w:lvlJc w:val="left"/>
      <w:pPr>
        <w:ind w:left="4320" w:hanging="360"/>
      </w:pPr>
      <w:rPr>
        <w:rFonts w:ascii="Wingdings" w:hAnsi="Wingdings" w:hint="default"/>
      </w:rPr>
    </w:lvl>
    <w:lvl w:ilvl="6" w:tplc="3B4AE38A">
      <w:start w:val="1"/>
      <w:numFmt w:val="bullet"/>
      <w:lvlText w:val=""/>
      <w:lvlJc w:val="left"/>
      <w:pPr>
        <w:ind w:left="5040" w:hanging="360"/>
      </w:pPr>
      <w:rPr>
        <w:rFonts w:ascii="Symbol" w:hAnsi="Symbol" w:hint="default"/>
      </w:rPr>
    </w:lvl>
    <w:lvl w:ilvl="7" w:tplc="E9B8B64E">
      <w:start w:val="1"/>
      <w:numFmt w:val="bullet"/>
      <w:lvlText w:val="o"/>
      <w:lvlJc w:val="left"/>
      <w:pPr>
        <w:ind w:left="5760" w:hanging="360"/>
      </w:pPr>
      <w:rPr>
        <w:rFonts w:ascii="Courier New" w:hAnsi="Courier New" w:hint="default"/>
      </w:rPr>
    </w:lvl>
    <w:lvl w:ilvl="8" w:tplc="5D3C1F30">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32AB2B"/>
    <w:multiLevelType w:val="hybridMultilevel"/>
    <w:tmpl w:val="570495DE"/>
    <w:lvl w:ilvl="0" w:tplc="F8E62D2C">
      <w:start w:val="1"/>
      <w:numFmt w:val="bullet"/>
      <w:lvlText w:val=""/>
      <w:lvlJc w:val="left"/>
      <w:pPr>
        <w:ind w:left="720" w:hanging="360"/>
      </w:pPr>
      <w:rPr>
        <w:rFonts w:ascii="Symbol" w:hAnsi="Symbol" w:hint="default"/>
      </w:rPr>
    </w:lvl>
    <w:lvl w:ilvl="1" w:tplc="566CD226">
      <w:start w:val="1"/>
      <w:numFmt w:val="bullet"/>
      <w:lvlText w:val="o"/>
      <w:lvlJc w:val="left"/>
      <w:pPr>
        <w:ind w:left="1440" w:hanging="360"/>
      </w:pPr>
      <w:rPr>
        <w:rFonts w:ascii="Courier New" w:hAnsi="Courier New" w:hint="default"/>
      </w:rPr>
    </w:lvl>
    <w:lvl w:ilvl="2" w:tplc="B8785A00">
      <w:start w:val="1"/>
      <w:numFmt w:val="bullet"/>
      <w:lvlText w:val=""/>
      <w:lvlJc w:val="left"/>
      <w:pPr>
        <w:ind w:left="2160" w:hanging="360"/>
      </w:pPr>
      <w:rPr>
        <w:rFonts w:ascii="Wingdings" w:hAnsi="Wingdings" w:hint="default"/>
      </w:rPr>
    </w:lvl>
    <w:lvl w:ilvl="3" w:tplc="35D0DAF4">
      <w:start w:val="1"/>
      <w:numFmt w:val="bullet"/>
      <w:lvlText w:val=""/>
      <w:lvlJc w:val="left"/>
      <w:pPr>
        <w:ind w:left="2880" w:hanging="360"/>
      </w:pPr>
      <w:rPr>
        <w:rFonts w:ascii="Symbol" w:hAnsi="Symbol" w:hint="default"/>
      </w:rPr>
    </w:lvl>
    <w:lvl w:ilvl="4" w:tplc="61EE49B2">
      <w:start w:val="1"/>
      <w:numFmt w:val="bullet"/>
      <w:lvlText w:val="o"/>
      <w:lvlJc w:val="left"/>
      <w:pPr>
        <w:ind w:left="3600" w:hanging="360"/>
      </w:pPr>
      <w:rPr>
        <w:rFonts w:ascii="Courier New" w:hAnsi="Courier New" w:hint="default"/>
      </w:rPr>
    </w:lvl>
    <w:lvl w:ilvl="5" w:tplc="B9CC664E">
      <w:start w:val="1"/>
      <w:numFmt w:val="bullet"/>
      <w:lvlText w:val=""/>
      <w:lvlJc w:val="left"/>
      <w:pPr>
        <w:ind w:left="4320" w:hanging="360"/>
      </w:pPr>
      <w:rPr>
        <w:rFonts w:ascii="Wingdings" w:hAnsi="Wingdings" w:hint="default"/>
      </w:rPr>
    </w:lvl>
    <w:lvl w:ilvl="6" w:tplc="280E195E">
      <w:start w:val="1"/>
      <w:numFmt w:val="bullet"/>
      <w:lvlText w:val=""/>
      <w:lvlJc w:val="left"/>
      <w:pPr>
        <w:ind w:left="5040" w:hanging="360"/>
      </w:pPr>
      <w:rPr>
        <w:rFonts w:ascii="Symbol" w:hAnsi="Symbol" w:hint="default"/>
      </w:rPr>
    </w:lvl>
    <w:lvl w:ilvl="7" w:tplc="8F203BA6">
      <w:start w:val="1"/>
      <w:numFmt w:val="bullet"/>
      <w:lvlText w:val="o"/>
      <w:lvlJc w:val="left"/>
      <w:pPr>
        <w:ind w:left="5760" w:hanging="360"/>
      </w:pPr>
      <w:rPr>
        <w:rFonts w:ascii="Courier New" w:hAnsi="Courier New" w:hint="default"/>
      </w:rPr>
    </w:lvl>
    <w:lvl w:ilvl="8" w:tplc="C672B182">
      <w:start w:val="1"/>
      <w:numFmt w:val="bullet"/>
      <w:lvlText w:val=""/>
      <w:lvlJc w:val="left"/>
      <w:pPr>
        <w:ind w:left="6480" w:hanging="360"/>
      </w:pPr>
      <w:rPr>
        <w:rFonts w:ascii="Wingdings" w:hAnsi="Wingdings" w:hint="default"/>
      </w:r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35A2047"/>
    <w:multiLevelType w:val="hybridMultilevel"/>
    <w:tmpl w:val="E7B0D4D0"/>
    <w:lvl w:ilvl="0" w:tplc="D10670DC">
      <w:start w:val="1"/>
      <w:numFmt w:val="bullet"/>
      <w:lvlText w:val=""/>
      <w:lvlJc w:val="left"/>
      <w:pPr>
        <w:ind w:left="720" w:hanging="360"/>
      </w:pPr>
      <w:rPr>
        <w:rFonts w:ascii="Symbol" w:hAnsi="Symbol" w:hint="default"/>
      </w:rPr>
    </w:lvl>
    <w:lvl w:ilvl="1" w:tplc="36A48DEA">
      <w:start w:val="1"/>
      <w:numFmt w:val="bullet"/>
      <w:lvlText w:val="o"/>
      <w:lvlJc w:val="left"/>
      <w:pPr>
        <w:ind w:left="1440" w:hanging="360"/>
      </w:pPr>
      <w:rPr>
        <w:rFonts w:ascii="Courier New" w:hAnsi="Courier New" w:hint="default"/>
      </w:rPr>
    </w:lvl>
    <w:lvl w:ilvl="2" w:tplc="CFB87C82">
      <w:start w:val="1"/>
      <w:numFmt w:val="bullet"/>
      <w:lvlText w:val=""/>
      <w:lvlJc w:val="left"/>
      <w:pPr>
        <w:ind w:left="2160" w:hanging="360"/>
      </w:pPr>
      <w:rPr>
        <w:rFonts w:ascii="Wingdings" w:hAnsi="Wingdings" w:hint="default"/>
      </w:rPr>
    </w:lvl>
    <w:lvl w:ilvl="3" w:tplc="FCE0DFD0">
      <w:start w:val="1"/>
      <w:numFmt w:val="bullet"/>
      <w:lvlText w:val=""/>
      <w:lvlJc w:val="left"/>
      <w:pPr>
        <w:ind w:left="2880" w:hanging="360"/>
      </w:pPr>
      <w:rPr>
        <w:rFonts w:ascii="Symbol" w:hAnsi="Symbol" w:hint="default"/>
      </w:rPr>
    </w:lvl>
    <w:lvl w:ilvl="4" w:tplc="AE4E7E6E">
      <w:start w:val="1"/>
      <w:numFmt w:val="bullet"/>
      <w:lvlText w:val="o"/>
      <w:lvlJc w:val="left"/>
      <w:pPr>
        <w:ind w:left="3600" w:hanging="360"/>
      </w:pPr>
      <w:rPr>
        <w:rFonts w:ascii="Courier New" w:hAnsi="Courier New" w:hint="default"/>
      </w:rPr>
    </w:lvl>
    <w:lvl w:ilvl="5" w:tplc="ABFC7B44">
      <w:start w:val="1"/>
      <w:numFmt w:val="bullet"/>
      <w:lvlText w:val=""/>
      <w:lvlJc w:val="left"/>
      <w:pPr>
        <w:ind w:left="4320" w:hanging="360"/>
      </w:pPr>
      <w:rPr>
        <w:rFonts w:ascii="Wingdings" w:hAnsi="Wingdings" w:hint="default"/>
      </w:rPr>
    </w:lvl>
    <w:lvl w:ilvl="6" w:tplc="66B254D2">
      <w:start w:val="1"/>
      <w:numFmt w:val="bullet"/>
      <w:lvlText w:val=""/>
      <w:lvlJc w:val="left"/>
      <w:pPr>
        <w:ind w:left="5040" w:hanging="360"/>
      </w:pPr>
      <w:rPr>
        <w:rFonts w:ascii="Symbol" w:hAnsi="Symbol" w:hint="default"/>
      </w:rPr>
    </w:lvl>
    <w:lvl w:ilvl="7" w:tplc="6E58A458">
      <w:start w:val="1"/>
      <w:numFmt w:val="bullet"/>
      <w:lvlText w:val="o"/>
      <w:lvlJc w:val="left"/>
      <w:pPr>
        <w:ind w:left="5760" w:hanging="360"/>
      </w:pPr>
      <w:rPr>
        <w:rFonts w:ascii="Courier New" w:hAnsi="Courier New" w:hint="default"/>
      </w:rPr>
    </w:lvl>
    <w:lvl w:ilvl="8" w:tplc="3948C910">
      <w:start w:val="1"/>
      <w:numFmt w:val="bullet"/>
      <w:lvlText w:val=""/>
      <w:lvlJc w:val="left"/>
      <w:pPr>
        <w:ind w:left="6480" w:hanging="360"/>
      </w:pPr>
      <w:rPr>
        <w:rFonts w:ascii="Wingdings" w:hAnsi="Wingdings" w:hint="default"/>
      </w:rPr>
    </w:lvl>
  </w:abstractNum>
  <w:abstractNum w:abstractNumId="41" w15:restartNumberingAfterBreak="0">
    <w:nsid w:val="7908D147"/>
    <w:multiLevelType w:val="multilevel"/>
    <w:tmpl w:val="A5DA33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790CFE9F"/>
    <w:multiLevelType w:val="hybridMultilevel"/>
    <w:tmpl w:val="EFBE0B5E"/>
    <w:lvl w:ilvl="0" w:tplc="86FC0472">
      <w:start w:val="1"/>
      <w:numFmt w:val="decimal"/>
      <w:lvlText w:val="%1."/>
      <w:lvlJc w:val="left"/>
      <w:pPr>
        <w:ind w:left="720" w:hanging="360"/>
      </w:pPr>
    </w:lvl>
    <w:lvl w:ilvl="1" w:tplc="EADCC10A">
      <w:start w:val="1"/>
      <w:numFmt w:val="bullet"/>
      <w:lvlText w:val="o"/>
      <w:lvlJc w:val="left"/>
      <w:pPr>
        <w:ind w:left="1440" w:hanging="360"/>
      </w:pPr>
      <w:rPr>
        <w:rFonts w:ascii="Courier New" w:hAnsi="Courier New" w:hint="default"/>
      </w:rPr>
    </w:lvl>
    <w:lvl w:ilvl="2" w:tplc="34D2DAFE">
      <w:start w:val="1"/>
      <w:numFmt w:val="bullet"/>
      <w:lvlText w:val=""/>
      <w:lvlJc w:val="left"/>
      <w:pPr>
        <w:ind w:left="2160" w:hanging="360"/>
      </w:pPr>
      <w:rPr>
        <w:rFonts w:ascii="Wingdings" w:hAnsi="Wingdings" w:hint="default"/>
      </w:rPr>
    </w:lvl>
    <w:lvl w:ilvl="3" w:tplc="CD6676CA">
      <w:start w:val="1"/>
      <w:numFmt w:val="bullet"/>
      <w:lvlText w:val=""/>
      <w:lvlJc w:val="left"/>
      <w:pPr>
        <w:ind w:left="2880" w:hanging="360"/>
      </w:pPr>
      <w:rPr>
        <w:rFonts w:ascii="Symbol" w:hAnsi="Symbol" w:hint="default"/>
      </w:rPr>
    </w:lvl>
    <w:lvl w:ilvl="4" w:tplc="8068B1D8">
      <w:start w:val="1"/>
      <w:numFmt w:val="bullet"/>
      <w:lvlText w:val="o"/>
      <w:lvlJc w:val="left"/>
      <w:pPr>
        <w:ind w:left="3600" w:hanging="360"/>
      </w:pPr>
      <w:rPr>
        <w:rFonts w:ascii="Courier New" w:hAnsi="Courier New" w:hint="default"/>
      </w:rPr>
    </w:lvl>
    <w:lvl w:ilvl="5" w:tplc="44303C7E">
      <w:start w:val="1"/>
      <w:numFmt w:val="bullet"/>
      <w:lvlText w:val=""/>
      <w:lvlJc w:val="left"/>
      <w:pPr>
        <w:ind w:left="4320" w:hanging="360"/>
      </w:pPr>
      <w:rPr>
        <w:rFonts w:ascii="Wingdings" w:hAnsi="Wingdings" w:hint="default"/>
      </w:rPr>
    </w:lvl>
    <w:lvl w:ilvl="6" w:tplc="F7A2B812">
      <w:start w:val="1"/>
      <w:numFmt w:val="bullet"/>
      <w:lvlText w:val=""/>
      <w:lvlJc w:val="left"/>
      <w:pPr>
        <w:ind w:left="5040" w:hanging="360"/>
      </w:pPr>
      <w:rPr>
        <w:rFonts w:ascii="Symbol" w:hAnsi="Symbol" w:hint="default"/>
      </w:rPr>
    </w:lvl>
    <w:lvl w:ilvl="7" w:tplc="123CF218">
      <w:start w:val="1"/>
      <w:numFmt w:val="bullet"/>
      <w:lvlText w:val="o"/>
      <w:lvlJc w:val="left"/>
      <w:pPr>
        <w:ind w:left="5760" w:hanging="360"/>
      </w:pPr>
      <w:rPr>
        <w:rFonts w:ascii="Courier New" w:hAnsi="Courier New" w:hint="default"/>
      </w:rPr>
    </w:lvl>
    <w:lvl w:ilvl="8" w:tplc="108C4536">
      <w:start w:val="1"/>
      <w:numFmt w:val="bullet"/>
      <w:lvlText w:val=""/>
      <w:lvlJc w:val="left"/>
      <w:pPr>
        <w:ind w:left="6480" w:hanging="360"/>
      </w:pPr>
      <w:rPr>
        <w:rFonts w:ascii="Wingdings" w:hAnsi="Wingdings" w:hint="default"/>
      </w:rPr>
    </w:lvl>
  </w:abstractNum>
  <w:abstractNum w:abstractNumId="43" w15:restartNumberingAfterBreak="0">
    <w:nsid w:val="7C42E06A"/>
    <w:multiLevelType w:val="multilevel"/>
    <w:tmpl w:val="3C5AA86A"/>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4" w15:restartNumberingAfterBreak="0">
    <w:nsid w:val="7EE723BD"/>
    <w:multiLevelType w:val="multilevel"/>
    <w:tmpl w:val="5D98E6EC"/>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9"/>
  </w:num>
  <w:num w:numId="2">
    <w:abstractNumId w:val="21"/>
  </w:num>
  <w:num w:numId="3">
    <w:abstractNumId w:val="1"/>
  </w:num>
  <w:num w:numId="4">
    <w:abstractNumId w:val="30"/>
  </w:num>
  <w:num w:numId="5">
    <w:abstractNumId w:val="26"/>
  </w:num>
  <w:num w:numId="6">
    <w:abstractNumId w:val="15"/>
  </w:num>
  <w:num w:numId="7">
    <w:abstractNumId w:val="42"/>
  </w:num>
  <w:num w:numId="8">
    <w:abstractNumId w:val="41"/>
  </w:num>
  <w:num w:numId="9">
    <w:abstractNumId w:val="22"/>
  </w:num>
  <w:num w:numId="10">
    <w:abstractNumId w:val="44"/>
  </w:num>
  <w:num w:numId="11">
    <w:abstractNumId w:val="38"/>
  </w:num>
  <w:num w:numId="12">
    <w:abstractNumId w:val="36"/>
  </w:num>
  <w:num w:numId="13">
    <w:abstractNumId w:val="8"/>
  </w:num>
  <w:num w:numId="14">
    <w:abstractNumId w:val="27"/>
  </w:num>
  <w:num w:numId="15">
    <w:abstractNumId w:val="2"/>
  </w:num>
  <w:num w:numId="16">
    <w:abstractNumId w:val="43"/>
  </w:num>
  <w:num w:numId="17">
    <w:abstractNumId w:val="17"/>
  </w:num>
  <w:num w:numId="18">
    <w:abstractNumId w:val="28"/>
  </w:num>
  <w:num w:numId="19">
    <w:abstractNumId w:val="40"/>
  </w:num>
  <w:num w:numId="20">
    <w:abstractNumId w:val="23"/>
  </w:num>
  <w:num w:numId="21">
    <w:abstractNumId w:val="11"/>
  </w:num>
  <w:num w:numId="22">
    <w:abstractNumId w:val="20"/>
  </w:num>
  <w:num w:numId="23">
    <w:abstractNumId w:val="34"/>
  </w:num>
  <w:num w:numId="24">
    <w:abstractNumId w:val="35"/>
  </w:num>
  <w:num w:numId="25">
    <w:abstractNumId w:val="31"/>
  </w:num>
  <w:num w:numId="26">
    <w:abstractNumId w:val="33"/>
  </w:num>
  <w:num w:numId="27">
    <w:abstractNumId w:val="25"/>
  </w:num>
  <w:num w:numId="28">
    <w:abstractNumId w:val="4"/>
  </w:num>
  <w:num w:numId="29">
    <w:abstractNumId w:val="16"/>
  </w:num>
  <w:num w:numId="30">
    <w:abstractNumId w:val="39"/>
  </w:num>
  <w:num w:numId="31">
    <w:abstractNumId w:val="24"/>
  </w:num>
  <w:num w:numId="32">
    <w:abstractNumId w:val="13"/>
  </w:num>
  <w:num w:numId="33">
    <w:abstractNumId w:val="37"/>
  </w:num>
  <w:num w:numId="34">
    <w:abstractNumId w:val="5"/>
  </w:num>
  <w:num w:numId="35">
    <w:abstractNumId w:val="32"/>
  </w:num>
  <w:num w:numId="36">
    <w:abstractNumId w:val="18"/>
  </w:num>
  <w:num w:numId="37">
    <w:abstractNumId w:val="9"/>
  </w:num>
  <w:num w:numId="38">
    <w:abstractNumId w:val="10"/>
  </w:num>
  <w:num w:numId="39">
    <w:abstractNumId w:val="14"/>
  </w:num>
  <w:num w:numId="40">
    <w:abstractNumId w:val="29"/>
  </w:num>
  <w:num w:numId="41">
    <w:abstractNumId w:val="6"/>
  </w:num>
  <w:num w:numId="42">
    <w:abstractNumId w:val="0"/>
  </w:num>
  <w:num w:numId="43">
    <w:abstractNumId w:val="12"/>
  </w:num>
  <w:num w:numId="44">
    <w:abstractNumId w:val="3"/>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A3F"/>
    <w:rsid w:val="00026B02"/>
    <w:rsid w:val="00044FC8"/>
    <w:rsid w:val="00062017"/>
    <w:rsid w:val="000822E5"/>
    <w:rsid w:val="00091C28"/>
    <w:rsid w:val="000971FC"/>
    <w:rsid w:val="000A2A3A"/>
    <w:rsid w:val="000A492A"/>
    <w:rsid w:val="000B502C"/>
    <w:rsid w:val="000B5C3E"/>
    <w:rsid w:val="000D2F80"/>
    <w:rsid w:val="000E413A"/>
    <w:rsid w:val="000F5AA3"/>
    <w:rsid w:val="00100396"/>
    <w:rsid w:val="00100B5C"/>
    <w:rsid w:val="001106E9"/>
    <w:rsid w:val="00124CA5"/>
    <w:rsid w:val="00134130"/>
    <w:rsid w:val="00134F77"/>
    <w:rsid w:val="001363A5"/>
    <w:rsid w:val="00152E9D"/>
    <w:rsid w:val="00154487"/>
    <w:rsid w:val="0017512A"/>
    <w:rsid w:val="00181800"/>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9F5"/>
    <w:rsid w:val="0028204E"/>
    <w:rsid w:val="0028591B"/>
    <w:rsid w:val="002878BF"/>
    <w:rsid w:val="0028E303"/>
    <w:rsid w:val="00291841"/>
    <w:rsid w:val="002940E0"/>
    <w:rsid w:val="002C449B"/>
    <w:rsid w:val="002C6040"/>
    <w:rsid w:val="002D2D4E"/>
    <w:rsid w:val="002D5B3F"/>
    <w:rsid w:val="002E272E"/>
    <w:rsid w:val="002E7881"/>
    <w:rsid w:val="002F5778"/>
    <w:rsid w:val="003108ED"/>
    <w:rsid w:val="00314A7B"/>
    <w:rsid w:val="003223E0"/>
    <w:rsid w:val="00352C4A"/>
    <w:rsid w:val="00362560"/>
    <w:rsid w:val="003732FD"/>
    <w:rsid w:val="003753B2"/>
    <w:rsid w:val="00376559"/>
    <w:rsid w:val="00382BAA"/>
    <w:rsid w:val="00384D73"/>
    <w:rsid w:val="00384E5F"/>
    <w:rsid w:val="00393EB6"/>
    <w:rsid w:val="003A3CE5"/>
    <w:rsid w:val="003A7836"/>
    <w:rsid w:val="003B366F"/>
    <w:rsid w:val="003B3F9D"/>
    <w:rsid w:val="003B6C95"/>
    <w:rsid w:val="003C59A3"/>
    <w:rsid w:val="003D051A"/>
    <w:rsid w:val="003E5751"/>
    <w:rsid w:val="003F0180"/>
    <w:rsid w:val="004046A9"/>
    <w:rsid w:val="00404C50"/>
    <w:rsid w:val="00423934"/>
    <w:rsid w:val="00426244"/>
    <w:rsid w:val="004342CF"/>
    <w:rsid w:val="00451810"/>
    <w:rsid w:val="00470A38"/>
    <w:rsid w:val="00477880"/>
    <w:rsid w:val="004872C4"/>
    <w:rsid w:val="004874DE"/>
    <w:rsid w:val="004B5334"/>
    <w:rsid w:val="004B6C14"/>
    <w:rsid w:val="004C7EFB"/>
    <w:rsid w:val="004D5E9B"/>
    <w:rsid w:val="004D63D9"/>
    <w:rsid w:val="004E6585"/>
    <w:rsid w:val="004F17C9"/>
    <w:rsid w:val="004F38B4"/>
    <w:rsid w:val="0050249F"/>
    <w:rsid w:val="00524566"/>
    <w:rsid w:val="00527E60"/>
    <w:rsid w:val="00530BEF"/>
    <w:rsid w:val="00552351"/>
    <w:rsid w:val="00561F00"/>
    <w:rsid w:val="00562C4E"/>
    <w:rsid w:val="00562DEC"/>
    <w:rsid w:val="00572071"/>
    <w:rsid w:val="00576AB4"/>
    <w:rsid w:val="00577917"/>
    <w:rsid w:val="0058048A"/>
    <w:rsid w:val="00590667"/>
    <w:rsid w:val="005944B8"/>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40F"/>
    <w:rsid w:val="007366DF"/>
    <w:rsid w:val="00757839"/>
    <w:rsid w:val="00770C81"/>
    <w:rsid w:val="00791024"/>
    <w:rsid w:val="00793F0A"/>
    <w:rsid w:val="007A2657"/>
    <w:rsid w:val="007C682C"/>
    <w:rsid w:val="007D2385"/>
    <w:rsid w:val="007D5DE2"/>
    <w:rsid w:val="007F214F"/>
    <w:rsid w:val="007F7D62"/>
    <w:rsid w:val="00800069"/>
    <w:rsid w:val="008042F0"/>
    <w:rsid w:val="00807F27"/>
    <w:rsid w:val="008310A0"/>
    <w:rsid w:val="00835D29"/>
    <w:rsid w:val="00842E7F"/>
    <w:rsid w:val="0085214A"/>
    <w:rsid w:val="00852933"/>
    <w:rsid w:val="008566E5"/>
    <w:rsid w:val="008566FE"/>
    <w:rsid w:val="00865B46"/>
    <w:rsid w:val="00883686"/>
    <w:rsid w:val="0088430E"/>
    <w:rsid w:val="00896134"/>
    <w:rsid w:val="008A62BC"/>
    <w:rsid w:val="008B0D5A"/>
    <w:rsid w:val="008B2236"/>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FA"/>
    <w:rsid w:val="00965881"/>
    <w:rsid w:val="00976AEE"/>
    <w:rsid w:val="00982DA7"/>
    <w:rsid w:val="009871FF"/>
    <w:rsid w:val="00990799"/>
    <w:rsid w:val="00995D51"/>
    <w:rsid w:val="009A0631"/>
    <w:rsid w:val="009AC2F5"/>
    <w:rsid w:val="009B10ED"/>
    <w:rsid w:val="009D003E"/>
    <w:rsid w:val="009D3EA4"/>
    <w:rsid w:val="009D649C"/>
    <w:rsid w:val="009E4BC1"/>
    <w:rsid w:val="009F5CB2"/>
    <w:rsid w:val="00A03BB8"/>
    <w:rsid w:val="00A16E98"/>
    <w:rsid w:val="00A342A4"/>
    <w:rsid w:val="00A34F14"/>
    <w:rsid w:val="00A3505D"/>
    <w:rsid w:val="00A4036F"/>
    <w:rsid w:val="00A406E5"/>
    <w:rsid w:val="00A41928"/>
    <w:rsid w:val="00A423D0"/>
    <w:rsid w:val="00A4641C"/>
    <w:rsid w:val="00A472AF"/>
    <w:rsid w:val="00A55876"/>
    <w:rsid w:val="00A67FB1"/>
    <w:rsid w:val="00A85BFE"/>
    <w:rsid w:val="00A93600"/>
    <w:rsid w:val="00AB6FE7"/>
    <w:rsid w:val="00AB7AD7"/>
    <w:rsid w:val="00AC52B6"/>
    <w:rsid w:val="00AD2430"/>
    <w:rsid w:val="00AE41A6"/>
    <w:rsid w:val="00AE43E7"/>
    <w:rsid w:val="00AF0E34"/>
    <w:rsid w:val="00AF271D"/>
    <w:rsid w:val="00AF5640"/>
    <w:rsid w:val="00AF56C2"/>
    <w:rsid w:val="00B004E6"/>
    <w:rsid w:val="00B0744D"/>
    <w:rsid w:val="00B50EA8"/>
    <w:rsid w:val="00B64082"/>
    <w:rsid w:val="00B72325"/>
    <w:rsid w:val="00B81AD3"/>
    <w:rsid w:val="00B829D8"/>
    <w:rsid w:val="00B84B5B"/>
    <w:rsid w:val="00B86446"/>
    <w:rsid w:val="00B9028C"/>
    <w:rsid w:val="00BA1176"/>
    <w:rsid w:val="00BE0B01"/>
    <w:rsid w:val="00BE79C7"/>
    <w:rsid w:val="00BF3CB5"/>
    <w:rsid w:val="00C01A3F"/>
    <w:rsid w:val="00C0452A"/>
    <w:rsid w:val="00C073F1"/>
    <w:rsid w:val="00C1285B"/>
    <w:rsid w:val="00C1361B"/>
    <w:rsid w:val="00C14E1F"/>
    <w:rsid w:val="00C315AF"/>
    <w:rsid w:val="00C33DEF"/>
    <w:rsid w:val="00C36D9A"/>
    <w:rsid w:val="00C44A72"/>
    <w:rsid w:val="00C61FC2"/>
    <w:rsid w:val="00C705F9"/>
    <w:rsid w:val="00C80F0F"/>
    <w:rsid w:val="00C8667A"/>
    <w:rsid w:val="00C93BCB"/>
    <w:rsid w:val="00CC241A"/>
    <w:rsid w:val="00CD6D5C"/>
    <w:rsid w:val="00CE4035"/>
    <w:rsid w:val="00CE65AB"/>
    <w:rsid w:val="00CF4266"/>
    <w:rsid w:val="00D14D94"/>
    <w:rsid w:val="00D22D9C"/>
    <w:rsid w:val="00D241F1"/>
    <w:rsid w:val="00D275CB"/>
    <w:rsid w:val="00D30DFA"/>
    <w:rsid w:val="00D463A5"/>
    <w:rsid w:val="00D4710D"/>
    <w:rsid w:val="00D47D25"/>
    <w:rsid w:val="00D62ACD"/>
    <w:rsid w:val="00DA1226"/>
    <w:rsid w:val="00DA36EE"/>
    <w:rsid w:val="00DA43F2"/>
    <w:rsid w:val="00DB116D"/>
    <w:rsid w:val="00DC0BD8"/>
    <w:rsid w:val="00DD17CC"/>
    <w:rsid w:val="00DE217A"/>
    <w:rsid w:val="00DE67C2"/>
    <w:rsid w:val="00DF321B"/>
    <w:rsid w:val="00E1545B"/>
    <w:rsid w:val="00E230E0"/>
    <w:rsid w:val="00E25869"/>
    <w:rsid w:val="00E27F15"/>
    <w:rsid w:val="00E421D0"/>
    <w:rsid w:val="00E51AAC"/>
    <w:rsid w:val="00E558FD"/>
    <w:rsid w:val="00E66CC0"/>
    <w:rsid w:val="00E66EF4"/>
    <w:rsid w:val="00E728A9"/>
    <w:rsid w:val="00E807D9"/>
    <w:rsid w:val="00EA0F4E"/>
    <w:rsid w:val="00EA295B"/>
    <w:rsid w:val="00EA3B9B"/>
    <w:rsid w:val="00EA6801"/>
    <w:rsid w:val="00EB4F96"/>
    <w:rsid w:val="00ED7072"/>
    <w:rsid w:val="00EE3132"/>
    <w:rsid w:val="00EE3D9D"/>
    <w:rsid w:val="00EE6F25"/>
    <w:rsid w:val="00F02126"/>
    <w:rsid w:val="00F03D85"/>
    <w:rsid w:val="00F07956"/>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CD7"/>
    <w:rsid w:val="00FC7E83"/>
    <w:rsid w:val="00FF273B"/>
    <w:rsid w:val="00FF564C"/>
    <w:rsid w:val="00FF5AAD"/>
    <w:rsid w:val="01088E77"/>
    <w:rsid w:val="0117796C"/>
    <w:rsid w:val="0143B614"/>
    <w:rsid w:val="014C45BF"/>
    <w:rsid w:val="022BC6C4"/>
    <w:rsid w:val="0279A443"/>
    <w:rsid w:val="029FF0B2"/>
    <w:rsid w:val="02E5854C"/>
    <w:rsid w:val="03772F6D"/>
    <w:rsid w:val="041DB880"/>
    <w:rsid w:val="048E6DAE"/>
    <w:rsid w:val="049935E0"/>
    <w:rsid w:val="04A388FE"/>
    <w:rsid w:val="04D7C628"/>
    <w:rsid w:val="06310424"/>
    <w:rsid w:val="066EFCA4"/>
    <w:rsid w:val="06C3A7B6"/>
    <w:rsid w:val="0725C7FF"/>
    <w:rsid w:val="07508EDE"/>
    <w:rsid w:val="078B09D3"/>
    <w:rsid w:val="079641D9"/>
    <w:rsid w:val="081BD267"/>
    <w:rsid w:val="086958E0"/>
    <w:rsid w:val="0875B1F5"/>
    <w:rsid w:val="087609A6"/>
    <w:rsid w:val="0888883D"/>
    <w:rsid w:val="08AC91DD"/>
    <w:rsid w:val="09FF2E4C"/>
    <w:rsid w:val="0A21B4AC"/>
    <w:rsid w:val="0A5181C5"/>
    <w:rsid w:val="0BBDA5C5"/>
    <w:rsid w:val="0BD7B139"/>
    <w:rsid w:val="0BEA297A"/>
    <w:rsid w:val="0C676B9A"/>
    <w:rsid w:val="0C876B23"/>
    <w:rsid w:val="0C8DB289"/>
    <w:rsid w:val="0C90491E"/>
    <w:rsid w:val="0D3B4460"/>
    <w:rsid w:val="0D59B37D"/>
    <w:rsid w:val="0DAA6050"/>
    <w:rsid w:val="0DB10E40"/>
    <w:rsid w:val="0E0F9366"/>
    <w:rsid w:val="0E2DC16D"/>
    <w:rsid w:val="0E7B74FC"/>
    <w:rsid w:val="0F05E985"/>
    <w:rsid w:val="0F58624D"/>
    <w:rsid w:val="0F8A99DB"/>
    <w:rsid w:val="0FF0A8F1"/>
    <w:rsid w:val="103E079F"/>
    <w:rsid w:val="10736FE3"/>
    <w:rsid w:val="108BFDF4"/>
    <w:rsid w:val="108E2097"/>
    <w:rsid w:val="11085854"/>
    <w:rsid w:val="11115C49"/>
    <w:rsid w:val="11600CDC"/>
    <w:rsid w:val="117FE4B8"/>
    <w:rsid w:val="11918DC1"/>
    <w:rsid w:val="11A1CED2"/>
    <w:rsid w:val="11B663B8"/>
    <w:rsid w:val="1236FC99"/>
    <w:rsid w:val="12379A60"/>
    <w:rsid w:val="12D47498"/>
    <w:rsid w:val="13D78261"/>
    <w:rsid w:val="1457AB50"/>
    <w:rsid w:val="159860CE"/>
    <w:rsid w:val="159D2D4A"/>
    <w:rsid w:val="15EE7A08"/>
    <w:rsid w:val="16150294"/>
    <w:rsid w:val="16BD3139"/>
    <w:rsid w:val="17066A40"/>
    <w:rsid w:val="19A552D3"/>
    <w:rsid w:val="19F1B8CD"/>
    <w:rsid w:val="1A31D029"/>
    <w:rsid w:val="1A420422"/>
    <w:rsid w:val="1A5124EA"/>
    <w:rsid w:val="1AD1C7A3"/>
    <w:rsid w:val="1B53F75A"/>
    <w:rsid w:val="1BFB6651"/>
    <w:rsid w:val="1C03D831"/>
    <w:rsid w:val="1D301C83"/>
    <w:rsid w:val="1D7DEF3E"/>
    <w:rsid w:val="1DEB4321"/>
    <w:rsid w:val="1E66A2EF"/>
    <w:rsid w:val="1E8F5D06"/>
    <w:rsid w:val="1EE7D915"/>
    <w:rsid w:val="1F925F97"/>
    <w:rsid w:val="1F96071B"/>
    <w:rsid w:val="1FD1B36A"/>
    <w:rsid w:val="1FE37C96"/>
    <w:rsid w:val="20AFC927"/>
    <w:rsid w:val="20EBF277"/>
    <w:rsid w:val="231D4FA2"/>
    <w:rsid w:val="23351AC5"/>
    <w:rsid w:val="23407B5C"/>
    <w:rsid w:val="2342923F"/>
    <w:rsid w:val="235D6E5A"/>
    <w:rsid w:val="2392D89C"/>
    <w:rsid w:val="23B1F078"/>
    <w:rsid w:val="23E3BA8A"/>
    <w:rsid w:val="23E56E09"/>
    <w:rsid w:val="240CFD50"/>
    <w:rsid w:val="242A48BA"/>
    <w:rsid w:val="24362778"/>
    <w:rsid w:val="2465C861"/>
    <w:rsid w:val="24783E74"/>
    <w:rsid w:val="24D73803"/>
    <w:rsid w:val="25BABAD9"/>
    <w:rsid w:val="25D2EDEE"/>
    <w:rsid w:val="25DF3D6C"/>
    <w:rsid w:val="25F23DC0"/>
    <w:rsid w:val="26440AC9"/>
    <w:rsid w:val="265BCF3D"/>
    <w:rsid w:val="26A93F3F"/>
    <w:rsid w:val="270F5806"/>
    <w:rsid w:val="274F59A3"/>
    <w:rsid w:val="290930B4"/>
    <w:rsid w:val="2949FFBA"/>
    <w:rsid w:val="29A12DC2"/>
    <w:rsid w:val="29DA2F78"/>
    <w:rsid w:val="2A00F057"/>
    <w:rsid w:val="2BA9D6CD"/>
    <w:rsid w:val="2BF9BCB1"/>
    <w:rsid w:val="2C6428CC"/>
    <w:rsid w:val="2CBEAFC0"/>
    <w:rsid w:val="2CC0CA66"/>
    <w:rsid w:val="2CD0331F"/>
    <w:rsid w:val="2D30E7E2"/>
    <w:rsid w:val="2EB4CAC7"/>
    <w:rsid w:val="2F230498"/>
    <w:rsid w:val="2F261DF8"/>
    <w:rsid w:val="2F2F3328"/>
    <w:rsid w:val="2FC886DD"/>
    <w:rsid w:val="3004F550"/>
    <w:rsid w:val="3055F869"/>
    <w:rsid w:val="30821BFF"/>
    <w:rsid w:val="3091CF52"/>
    <w:rsid w:val="30C142B3"/>
    <w:rsid w:val="30FE5944"/>
    <w:rsid w:val="31480163"/>
    <w:rsid w:val="3164910D"/>
    <w:rsid w:val="317B1ACC"/>
    <w:rsid w:val="31A7B319"/>
    <w:rsid w:val="3243EDBE"/>
    <w:rsid w:val="32D92717"/>
    <w:rsid w:val="332E914A"/>
    <w:rsid w:val="3336F778"/>
    <w:rsid w:val="333BDE2B"/>
    <w:rsid w:val="3366D8C2"/>
    <w:rsid w:val="33C2EB37"/>
    <w:rsid w:val="33D7CFD7"/>
    <w:rsid w:val="353EDE7C"/>
    <w:rsid w:val="360DD5D0"/>
    <w:rsid w:val="364AA975"/>
    <w:rsid w:val="36C122F8"/>
    <w:rsid w:val="36F1DF6C"/>
    <w:rsid w:val="371403CE"/>
    <w:rsid w:val="371998C3"/>
    <w:rsid w:val="37BCC370"/>
    <w:rsid w:val="37F35267"/>
    <w:rsid w:val="3813B6B9"/>
    <w:rsid w:val="384F1CBD"/>
    <w:rsid w:val="385B96E3"/>
    <w:rsid w:val="386C6297"/>
    <w:rsid w:val="388AE3FD"/>
    <w:rsid w:val="38BE24F1"/>
    <w:rsid w:val="3902BF11"/>
    <w:rsid w:val="39148720"/>
    <w:rsid w:val="396A3A91"/>
    <w:rsid w:val="3977B239"/>
    <w:rsid w:val="39C95F18"/>
    <w:rsid w:val="3A775A6D"/>
    <w:rsid w:val="3ABA09A0"/>
    <w:rsid w:val="3ACC9440"/>
    <w:rsid w:val="3AF12BD1"/>
    <w:rsid w:val="3C8820CF"/>
    <w:rsid w:val="3C92ECF0"/>
    <w:rsid w:val="3C971D81"/>
    <w:rsid w:val="3CB8BB2A"/>
    <w:rsid w:val="3CD91B50"/>
    <w:rsid w:val="3D143255"/>
    <w:rsid w:val="3D6DF0A0"/>
    <w:rsid w:val="3DBCE216"/>
    <w:rsid w:val="3DDB2F4B"/>
    <w:rsid w:val="3DEC0669"/>
    <w:rsid w:val="3E078F6C"/>
    <w:rsid w:val="3F54FCC8"/>
    <w:rsid w:val="3F7F6712"/>
    <w:rsid w:val="3FB65FC9"/>
    <w:rsid w:val="3FE6C673"/>
    <w:rsid w:val="40B1FEDD"/>
    <w:rsid w:val="40E91653"/>
    <w:rsid w:val="4136D5A3"/>
    <w:rsid w:val="41730AD5"/>
    <w:rsid w:val="4260E2A0"/>
    <w:rsid w:val="43479DC8"/>
    <w:rsid w:val="43E1EFE0"/>
    <w:rsid w:val="44530EBC"/>
    <w:rsid w:val="449D9318"/>
    <w:rsid w:val="4531ADD5"/>
    <w:rsid w:val="45753425"/>
    <w:rsid w:val="45A88593"/>
    <w:rsid w:val="45B26D2C"/>
    <w:rsid w:val="45F540AE"/>
    <w:rsid w:val="475C9C9E"/>
    <w:rsid w:val="48438CF8"/>
    <w:rsid w:val="48D58BFB"/>
    <w:rsid w:val="49074510"/>
    <w:rsid w:val="4A060F7B"/>
    <w:rsid w:val="4AA86654"/>
    <w:rsid w:val="4ABDB6F8"/>
    <w:rsid w:val="4AC6B308"/>
    <w:rsid w:val="4ACB4034"/>
    <w:rsid w:val="4AFE0820"/>
    <w:rsid w:val="4B7C9BF8"/>
    <w:rsid w:val="4C79020B"/>
    <w:rsid w:val="4C83B265"/>
    <w:rsid w:val="4D64ACF7"/>
    <w:rsid w:val="4DCE7ECB"/>
    <w:rsid w:val="4DDF3923"/>
    <w:rsid w:val="4DDF6BA2"/>
    <w:rsid w:val="4E2D3045"/>
    <w:rsid w:val="4E664498"/>
    <w:rsid w:val="4E8FE72E"/>
    <w:rsid w:val="4EB177DA"/>
    <w:rsid w:val="4FD4BE4C"/>
    <w:rsid w:val="500A8390"/>
    <w:rsid w:val="502A65F2"/>
    <w:rsid w:val="50B3CC7D"/>
    <w:rsid w:val="50DDF1AE"/>
    <w:rsid w:val="512E2D3D"/>
    <w:rsid w:val="514BE467"/>
    <w:rsid w:val="518A846C"/>
    <w:rsid w:val="51E78305"/>
    <w:rsid w:val="5238DE5D"/>
    <w:rsid w:val="5362BDB1"/>
    <w:rsid w:val="5382D925"/>
    <w:rsid w:val="53C8B2C0"/>
    <w:rsid w:val="540A49B9"/>
    <w:rsid w:val="54BE7F3A"/>
    <w:rsid w:val="54E8C550"/>
    <w:rsid w:val="54F787C8"/>
    <w:rsid w:val="553FB989"/>
    <w:rsid w:val="5556319A"/>
    <w:rsid w:val="566F3945"/>
    <w:rsid w:val="56C07027"/>
    <w:rsid w:val="571C77FD"/>
    <w:rsid w:val="573A056A"/>
    <w:rsid w:val="57518D84"/>
    <w:rsid w:val="57F5C655"/>
    <w:rsid w:val="58749535"/>
    <w:rsid w:val="58C333A6"/>
    <w:rsid w:val="5901FCD3"/>
    <w:rsid w:val="596C6BA2"/>
    <w:rsid w:val="597CC208"/>
    <w:rsid w:val="59A88EBA"/>
    <w:rsid w:val="59B6CC27"/>
    <w:rsid w:val="5A3221F3"/>
    <w:rsid w:val="5A543376"/>
    <w:rsid w:val="5A9563FD"/>
    <w:rsid w:val="5BE5B960"/>
    <w:rsid w:val="5C102D2B"/>
    <w:rsid w:val="5C2C4B80"/>
    <w:rsid w:val="5CC7FC68"/>
    <w:rsid w:val="5D3B17EF"/>
    <w:rsid w:val="5DA2057B"/>
    <w:rsid w:val="5E1A8133"/>
    <w:rsid w:val="5ED896DE"/>
    <w:rsid w:val="5EFB061C"/>
    <w:rsid w:val="5F906DC4"/>
    <w:rsid w:val="60EA57C0"/>
    <w:rsid w:val="60EED632"/>
    <w:rsid w:val="615C1EEB"/>
    <w:rsid w:val="6182B9C5"/>
    <w:rsid w:val="61B10755"/>
    <w:rsid w:val="624A70BE"/>
    <w:rsid w:val="62A34F57"/>
    <w:rsid w:val="62CDB197"/>
    <w:rsid w:val="62D67638"/>
    <w:rsid w:val="633F4AB1"/>
    <w:rsid w:val="63A6728D"/>
    <w:rsid w:val="63B04E28"/>
    <w:rsid w:val="63E1AE42"/>
    <w:rsid w:val="63FEE346"/>
    <w:rsid w:val="646A966F"/>
    <w:rsid w:val="64EC2781"/>
    <w:rsid w:val="6585B91C"/>
    <w:rsid w:val="668F2C32"/>
    <w:rsid w:val="6699C81C"/>
    <w:rsid w:val="66A2ED8C"/>
    <w:rsid w:val="66E10E17"/>
    <w:rsid w:val="66E322A1"/>
    <w:rsid w:val="6708826F"/>
    <w:rsid w:val="675BF482"/>
    <w:rsid w:val="679F5B65"/>
    <w:rsid w:val="67AB3AE7"/>
    <w:rsid w:val="67B31F3E"/>
    <w:rsid w:val="67B61B8C"/>
    <w:rsid w:val="67BFBBA0"/>
    <w:rsid w:val="68214631"/>
    <w:rsid w:val="6855B675"/>
    <w:rsid w:val="68CBAC9E"/>
    <w:rsid w:val="68D365BE"/>
    <w:rsid w:val="68F17350"/>
    <w:rsid w:val="693D9F28"/>
    <w:rsid w:val="6A9428F8"/>
    <w:rsid w:val="6B1448AD"/>
    <w:rsid w:val="6B44BD37"/>
    <w:rsid w:val="6B52A6B2"/>
    <w:rsid w:val="6B780DAE"/>
    <w:rsid w:val="6BD20F6D"/>
    <w:rsid w:val="6C7184F0"/>
    <w:rsid w:val="6CBCD6C3"/>
    <w:rsid w:val="6CD3519C"/>
    <w:rsid w:val="6D20939F"/>
    <w:rsid w:val="6D65E03C"/>
    <w:rsid w:val="6DFF39EB"/>
    <w:rsid w:val="6E06B85C"/>
    <w:rsid w:val="6ECCEAF4"/>
    <w:rsid w:val="6F04A921"/>
    <w:rsid w:val="6F43AC31"/>
    <w:rsid w:val="704521EB"/>
    <w:rsid w:val="7118ABA6"/>
    <w:rsid w:val="7202B77D"/>
    <w:rsid w:val="722AD563"/>
    <w:rsid w:val="722E35F0"/>
    <w:rsid w:val="72405D51"/>
    <w:rsid w:val="72421B5D"/>
    <w:rsid w:val="7247B232"/>
    <w:rsid w:val="729E80C1"/>
    <w:rsid w:val="72A7A554"/>
    <w:rsid w:val="72FD833F"/>
    <w:rsid w:val="7385967A"/>
    <w:rsid w:val="73A454FC"/>
    <w:rsid w:val="73AFCCE1"/>
    <w:rsid w:val="7492EBD3"/>
    <w:rsid w:val="74A69DC4"/>
    <w:rsid w:val="74C6B244"/>
    <w:rsid w:val="7540A994"/>
    <w:rsid w:val="75451F05"/>
    <w:rsid w:val="75617CA1"/>
    <w:rsid w:val="76288FB0"/>
    <w:rsid w:val="7633ED02"/>
    <w:rsid w:val="76B52172"/>
    <w:rsid w:val="77376E25"/>
    <w:rsid w:val="7819E09A"/>
    <w:rsid w:val="786DE09E"/>
    <w:rsid w:val="788F5422"/>
    <w:rsid w:val="78915F41"/>
    <w:rsid w:val="78DD7CED"/>
    <w:rsid w:val="78E56C82"/>
    <w:rsid w:val="78EA1E2E"/>
    <w:rsid w:val="7942FE8F"/>
    <w:rsid w:val="7946FBE3"/>
    <w:rsid w:val="79561AD6"/>
    <w:rsid w:val="7979E521"/>
    <w:rsid w:val="7AF45A3E"/>
    <w:rsid w:val="7B0D5147"/>
    <w:rsid w:val="7B2BCF74"/>
    <w:rsid w:val="7B49F423"/>
    <w:rsid w:val="7BA13F64"/>
    <w:rsid w:val="7BBB802F"/>
    <w:rsid w:val="7D34144E"/>
    <w:rsid w:val="7D6B5196"/>
    <w:rsid w:val="7DAE21B7"/>
    <w:rsid w:val="7DE27F40"/>
    <w:rsid w:val="7E195184"/>
    <w:rsid w:val="7E8477A5"/>
    <w:rsid w:val="7EA55722"/>
    <w:rsid w:val="7EE289F8"/>
    <w:rsid w:val="7F76A8BB"/>
    <w:rsid w:val="7FF659E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3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 w:type="paragraph" w:styleId="Revision">
    <w:name w:val="Revision"/>
    <w:hidden/>
    <w:uiPriority w:val="71"/>
    <w:semiHidden/>
    <w:rsid w:val="00D14D94"/>
    <w:rPr>
      <w:lang w:eastAsia="en-GB"/>
    </w:rPr>
  </w:style>
  <w:style w:type="character" w:styleId="UnresolvedMention">
    <w:name w:val="Unresolved Mention"/>
    <w:basedOn w:val="DefaultParagraphFont"/>
    <w:uiPriority w:val="99"/>
    <w:semiHidden/>
    <w:unhideWhenUsed/>
    <w:rsid w:val="00134130"/>
    <w:rPr>
      <w:color w:val="605E5C"/>
      <w:shd w:val="clear" w:color="auto" w:fill="E1DFDD"/>
    </w:rPr>
  </w:style>
  <w:style w:type="paragraph" w:customStyle="1" w:styleId="font-claude-response-body">
    <w:name w:val="font-claude-response-body"/>
    <w:basedOn w:val="Normal"/>
    <w:rsid w:val="00134130"/>
    <w:pPr>
      <w:spacing w:before="100" w:beforeAutospacing="1" w:after="100" w:afterAutospacing="1"/>
    </w:pPr>
    <w:rPr>
      <w:sz w:val="24"/>
      <w:szCs w:val="24"/>
      <w:lang w:val="en-US" w:eastAsia="en-US"/>
    </w:rPr>
  </w:style>
  <w:style w:type="character" w:styleId="Strong">
    <w:name w:val="Strong"/>
    <w:basedOn w:val="DefaultParagraphFont"/>
    <w:uiPriority w:val="22"/>
    <w:qFormat/>
    <w:rsid w:val="00134130"/>
    <w:rPr>
      <w:b/>
      <w:bCs/>
    </w:rPr>
  </w:style>
  <w:style w:type="character" w:customStyle="1" w:styleId="cursor-pointer">
    <w:name w:val="cursor-pointer"/>
    <w:basedOn w:val="DefaultParagraphFont"/>
    <w:rsid w:val="003C59A3"/>
  </w:style>
  <w:style w:type="character" w:styleId="FollowedHyperlink">
    <w:name w:val="FollowedHyperlink"/>
    <w:basedOn w:val="DefaultParagraphFont"/>
    <w:semiHidden/>
    <w:unhideWhenUsed/>
    <w:rsid w:val="0057207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96285">
      <w:bodyDiv w:val="1"/>
      <w:marLeft w:val="0"/>
      <w:marRight w:val="0"/>
      <w:marTop w:val="0"/>
      <w:marBottom w:val="0"/>
      <w:divBdr>
        <w:top w:val="none" w:sz="0" w:space="0" w:color="auto"/>
        <w:left w:val="none" w:sz="0" w:space="0" w:color="auto"/>
        <w:bottom w:val="none" w:sz="0" w:space="0" w:color="auto"/>
        <w:right w:val="none" w:sz="0" w:space="0" w:color="auto"/>
      </w:divBdr>
    </w:div>
    <w:div w:id="9571226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300762">
      <w:bodyDiv w:val="1"/>
      <w:marLeft w:val="0"/>
      <w:marRight w:val="0"/>
      <w:marTop w:val="0"/>
      <w:marBottom w:val="0"/>
      <w:divBdr>
        <w:top w:val="none" w:sz="0" w:space="0" w:color="auto"/>
        <w:left w:val="none" w:sz="0" w:space="0" w:color="auto"/>
        <w:bottom w:val="none" w:sz="0" w:space="0" w:color="auto"/>
        <w:right w:val="none" w:sz="0" w:space="0" w:color="auto"/>
      </w:divBdr>
    </w:div>
    <w:div w:id="535895434">
      <w:bodyDiv w:val="1"/>
      <w:marLeft w:val="0"/>
      <w:marRight w:val="0"/>
      <w:marTop w:val="0"/>
      <w:marBottom w:val="0"/>
      <w:divBdr>
        <w:top w:val="none" w:sz="0" w:space="0" w:color="auto"/>
        <w:left w:val="none" w:sz="0" w:space="0" w:color="auto"/>
        <w:bottom w:val="none" w:sz="0" w:space="0" w:color="auto"/>
        <w:right w:val="none" w:sz="0" w:space="0" w:color="auto"/>
      </w:divBdr>
    </w:div>
    <w:div w:id="1196233286">
      <w:bodyDiv w:val="1"/>
      <w:marLeft w:val="0"/>
      <w:marRight w:val="0"/>
      <w:marTop w:val="0"/>
      <w:marBottom w:val="0"/>
      <w:divBdr>
        <w:top w:val="none" w:sz="0" w:space="0" w:color="auto"/>
        <w:left w:val="none" w:sz="0" w:space="0" w:color="auto"/>
        <w:bottom w:val="none" w:sz="0" w:space="0" w:color="auto"/>
        <w:right w:val="none" w:sz="0" w:space="0" w:color="auto"/>
      </w:divBdr>
    </w:div>
    <w:div w:id="1211842366">
      <w:bodyDiv w:val="1"/>
      <w:marLeft w:val="0"/>
      <w:marRight w:val="0"/>
      <w:marTop w:val="0"/>
      <w:marBottom w:val="0"/>
      <w:divBdr>
        <w:top w:val="none" w:sz="0" w:space="0" w:color="auto"/>
        <w:left w:val="none" w:sz="0" w:space="0" w:color="auto"/>
        <w:bottom w:val="none" w:sz="0" w:space="0" w:color="auto"/>
        <w:right w:val="none" w:sz="0" w:space="0" w:color="auto"/>
      </w:divBdr>
      <w:divsChild>
        <w:div w:id="720252179">
          <w:marLeft w:val="0"/>
          <w:marRight w:val="0"/>
          <w:marTop w:val="0"/>
          <w:marBottom w:val="0"/>
          <w:divBdr>
            <w:top w:val="none" w:sz="0" w:space="0" w:color="auto"/>
            <w:left w:val="none" w:sz="0" w:space="0" w:color="auto"/>
            <w:bottom w:val="none" w:sz="0" w:space="0" w:color="auto"/>
            <w:right w:val="none" w:sz="0" w:space="0" w:color="auto"/>
          </w:divBdr>
        </w:div>
      </w:divsChild>
    </w:div>
    <w:div w:id="1421172095">
      <w:bodyDiv w:val="1"/>
      <w:marLeft w:val="0"/>
      <w:marRight w:val="0"/>
      <w:marTop w:val="0"/>
      <w:marBottom w:val="0"/>
      <w:divBdr>
        <w:top w:val="none" w:sz="0" w:space="0" w:color="auto"/>
        <w:left w:val="none" w:sz="0" w:space="0" w:color="auto"/>
        <w:bottom w:val="none" w:sz="0" w:space="0" w:color="auto"/>
        <w:right w:val="none" w:sz="0" w:space="0" w:color="auto"/>
      </w:divBdr>
      <w:divsChild>
        <w:div w:id="832839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281982">
      <w:bodyDiv w:val="1"/>
      <w:marLeft w:val="0"/>
      <w:marRight w:val="0"/>
      <w:marTop w:val="0"/>
      <w:marBottom w:val="0"/>
      <w:divBdr>
        <w:top w:val="none" w:sz="0" w:space="0" w:color="auto"/>
        <w:left w:val="none" w:sz="0" w:space="0" w:color="auto"/>
        <w:bottom w:val="none" w:sz="0" w:space="0" w:color="auto"/>
        <w:right w:val="none" w:sz="0" w:space="0" w:color="auto"/>
      </w:divBdr>
      <w:divsChild>
        <w:div w:id="174189982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reed.co.uk/jobs/brand-marketing-manager-jobs" TargetMode="External" /><Relationship Id="rId18" Type="http://schemas.openxmlformats.org/officeDocument/2006/relationships/hyperlink" Target="https://link.springer.com/article/10.1023/A:1003451727126" TargetMode="External" /><Relationship Id="rId26" Type="http://schemas.openxmlformats.org/officeDocument/2006/relationships/footer" Target="footer1.xml" /><Relationship Id="rId3" Type="http://schemas.openxmlformats.org/officeDocument/2006/relationships/customXml" Target="../customXml/item3.xml" /><Relationship Id="rId21" Type="http://schemas.openxmlformats.org/officeDocument/2006/relationships/hyperlink" Target="https://www.google.co.uk/books/edition/Career_Development_and_Counseling/3AEnri4bwWAC?hl=en&amp;gbpv=1&amp;dq=9.%09Savickas,+M.L.+(2013)+%27Career+construction+theory+and+practice%27,+in+Brown,+S.D.+and+Lent,+R.W.+(eds.)+Career+Development+and+Counseling:+Putting+Theory+and+Research+to+Work.+2nd+edn.+Hoboken:+Wiley,+pp.+147%E2%80%93183.&amp;pg=PA147&amp;printsec=frontcover" TargetMode="External" /><Relationship Id="rId7" Type="http://schemas.openxmlformats.org/officeDocument/2006/relationships/webSettings" Target="webSettings.xml" /><Relationship Id="rId12" Type="http://schemas.openxmlformats.org/officeDocument/2006/relationships/image" Target="media/image2.png" /><Relationship Id="rId17" Type="http://schemas.openxmlformats.org/officeDocument/2006/relationships/image" Target="media/image5.png" /><Relationship Id="rId25" Type="http://schemas.openxmlformats.org/officeDocument/2006/relationships/header" Target="header2.xml" /><Relationship Id="rId2" Type="http://schemas.openxmlformats.org/officeDocument/2006/relationships/customXml" Target="../customXml/item2.xml" /><Relationship Id="rId16" Type="http://schemas.openxmlformats.org/officeDocument/2006/relationships/image" Target="media/image4.png" /><Relationship Id="rId20" Type="http://schemas.openxmlformats.org/officeDocument/2006/relationships/hyperlink" Target="https://www.reed.co.uk" TargetMode="External" /><Relationship Id="rId29"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cid:image001.png@01D0EA4A.2BD679A0" TargetMode="External" /><Relationship Id="rId24" Type="http://schemas.openxmlformats.org/officeDocument/2006/relationships/header" Target="header1.xml" /><Relationship Id="rId5" Type="http://schemas.openxmlformats.org/officeDocument/2006/relationships/styles" Target="styles.xml" /><Relationship Id="rId15" Type="http://schemas.openxmlformats.org/officeDocument/2006/relationships/hyperlink" Target="https://www.simplyhired.co.uk/job/aUmgDHAGleyB2up4ZlTEcz9iEKz0rrRPM8ybjME5oG4PzFyqJQ02gw" TargetMode="External" /><Relationship Id="rId23" Type="http://schemas.openxmlformats.org/officeDocument/2006/relationships/hyperlink" Target="https://www.emerald.com/et/article-abstract/59/4/338/102567/Forms-of-graduate-capital-and-their-relationship" TargetMode="External" /><Relationship Id="rId28" Type="http://schemas.openxmlformats.org/officeDocument/2006/relationships/header" Target="header3.xml" /><Relationship Id="rId10" Type="http://schemas.openxmlformats.org/officeDocument/2006/relationships/image" Target="media/image1.png" /><Relationship Id="rId19" Type="http://schemas.openxmlformats.org/officeDocument/2006/relationships/hyperlink" Target="https://www.cim.co.uk/" TargetMode="External" /><Relationship Id="rId31"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image" Target="media/image3.png" /><Relationship Id="rId22" Type="http://schemas.openxmlformats.org/officeDocument/2006/relationships/hyperlink" Target="https://www.skillsforcare.org.uk/Home.aspx" TargetMode="External" /><Relationship Id="rId27" Type="http://schemas.openxmlformats.org/officeDocument/2006/relationships/footer" Target="footer2.xml" /><Relationship Id="rId30"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26C3589-EF71-4451-AC72-2E441EB488D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2.xml><?xml version="1.0" encoding="utf-8"?>
<ds:datastoreItem xmlns:ds="http://schemas.openxmlformats.org/officeDocument/2006/customXml" ds:itemID="{3CA86816-894F-4568-A066-D8C8675EE7C5}">
  <ds:schemaRefs>
    <ds:schemaRef ds:uri="http://schemas.microsoft.com/sharepoint/v3/contenttype/forms"/>
  </ds:schemaRefs>
</ds:datastoreItem>
</file>

<file path=customXml/itemProps3.xml><?xml version="1.0" encoding="utf-8"?>
<ds:datastoreItem xmlns:ds="http://schemas.openxmlformats.org/officeDocument/2006/customXml" ds:itemID="{B57A1F7D-D1C4-4B53-BE0D-7ED29C6A24CE}">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AssignFrm.dot</Template>
  <TotalTime>3</TotalTime>
  <Pages>13</Pages>
  <Words>1467</Words>
  <Characters>9884</Characters>
  <Application>Microsoft Office Word</Application>
  <DocSecurity>0</DocSecurity>
  <Lines>82</Lines>
  <Paragraphs>22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ateiya qasid</cp:lastModifiedBy>
  <cp:revision>2</cp:revision>
  <cp:lastPrinted>2014-10-10T07:42:00Z</cp:lastPrinted>
  <dcterms:created xsi:type="dcterms:W3CDTF">2026-07-17T20:21:00Z</dcterms:created>
  <dcterms:modified xsi:type="dcterms:W3CDTF">2026-07-17T20:21:00Z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8c2a7404-583b-45a5-9d64-12264bae1548</vt:lpwstr>
  </property>
  <property fmtid="{D5CDD505-2E9C-101B-9397-08002B2CF9AE}" pid="7" name="MediaServiceImageTags">
    <vt:lpwstr/>
  </property>
</Properties>
</file>