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FABB3" w14:textId="77777777" w:rsidR="009C0665" w:rsidRDefault="009C0665" w:rsidP="00454D3C">
      <w:pPr>
        <w:jc w:val="center"/>
        <w:rPr>
          <w:b/>
          <w:bCs/>
          <w:sz w:val="28"/>
          <w:szCs w:val="28"/>
        </w:rPr>
      </w:pPr>
    </w:p>
    <w:p w14:paraId="352EDA8D" w14:textId="77777777" w:rsidR="009C0665" w:rsidRDefault="009C0665" w:rsidP="00454D3C">
      <w:pPr>
        <w:jc w:val="center"/>
        <w:rPr>
          <w:b/>
          <w:bCs/>
          <w:sz w:val="28"/>
          <w:szCs w:val="28"/>
        </w:rPr>
      </w:pPr>
    </w:p>
    <w:p w14:paraId="7EF780E8" w14:textId="77777777" w:rsidR="009C0665" w:rsidRDefault="009C0665" w:rsidP="00454D3C">
      <w:pPr>
        <w:jc w:val="center"/>
        <w:rPr>
          <w:b/>
          <w:bCs/>
          <w:sz w:val="28"/>
          <w:szCs w:val="28"/>
        </w:rPr>
      </w:pPr>
    </w:p>
    <w:p w14:paraId="7A45D34F" w14:textId="77777777" w:rsidR="009C0665" w:rsidRDefault="009C0665" w:rsidP="00454D3C">
      <w:pPr>
        <w:jc w:val="center"/>
        <w:rPr>
          <w:b/>
          <w:bCs/>
          <w:sz w:val="28"/>
          <w:szCs w:val="28"/>
        </w:rPr>
      </w:pPr>
    </w:p>
    <w:p w14:paraId="57EF9E70" w14:textId="78193652" w:rsidR="00454D3C" w:rsidRDefault="000264C0" w:rsidP="00454D3C">
      <w:pPr>
        <w:jc w:val="center"/>
        <w:rPr>
          <w:b/>
          <w:bCs/>
          <w:sz w:val="28"/>
          <w:szCs w:val="28"/>
        </w:rPr>
      </w:pPr>
      <w:r>
        <w:rPr>
          <w:b/>
          <w:bCs/>
          <w:sz w:val="28"/>
          <w:szCs w:val="28"/>
        </w:rPr>
        <w:t>Marketing Fundamentals</w:t>
      </w:r>
      <w:r w:rsidR="006A57C8">
        <w:rPr>
          <w:b/>
          <w:bCs/>
          <w:sz w:val="28"/>
          <w:szCs w:val="28"/>
        </w:rPr>
        <w:t xml:space="preserve"> – LCBB4004</w:t>
      </w:r>
    </w:p>
    <w:p w14:paraId="19252CBE" w14:textId="42323370" w:rsidR="006A57C8" w:rsidRDefault="006A57C8" w:rsidP="00454D3C">
      <w:pPr>
        <w:jc w:val="center"/>
        <w:rPr>
          <w:b/>
          <w:bCs/>
          <w:sz w:val="28"/>
          <w:szCs w:val="28"/>
        </w:rPr>
      </w:pPr>
    </w:p>
    <w:p w14:paraId="1AEC354B" w14:textId="72C53D68" w:rsidR="006A57C8" w:rsidRDefault="006A57C8" w:rsidP="00454D3C">
      <w:pPr>
        <w:jc w:val="center"/>
        <w:rPr>
          <w:b/>
          <w:bCs/>
          <w:sz w:val="28"/>
          <w:szCs w:val="28"/>
        </w:rPr>
      </w:pPr>
    </w:p>
    <w:p w14:paraId="13D1C3B5" w14:textId="714DB338" w:rsidR="006A57C8" w:rsidRDefault="006A57C8" w:rsidP="00454D3C">
      <w:pPr>
        <w:jc w:val="center"/>
        <w:rPr>
          <w:b/>
          <w:bCs/>
          <w:sz w:val="28"/>
          <w:szCs w:val="28"/>
        </w:rPr>
      </w:pPr>
    </w:p>
    <w:p w14:paraId="4CE15B96" w14:textId="7C836739" w:rsidR="006A57C8" w:rsidRDefault="006A57C8" w:rsidP="00454D3C">
      <w:pPr>
        <w:jc w:val="center"/>
        <w:rPr>
          <w:b/>
          <w:bCs/>
          <w:sz w:val="28"/>
          <w:szCs w:val="28"/>
        </w:rPr>
      </w:pPr>
    </w:p>
    <w:p w14:paraId="581BFED3" w14:textId="450BCE14" w:rsidR="006A57C8" w:rsidRDefault="006A57C8" w:rsidP="00454D3C">
      <w:pPr>
        <w:jc w:val="center"/>
        <w:rPr>
          <w:b/>
          <w:bCs/>
          <w:sz w:val="28"/>
          <w:szCs w:val="28"/>
        </w:rPr>
      </w:pPr>
    </w:p>
    <w:p w14:paraId="70ED9E8B" w14:textId="77777777" w:rsidR="006A57C8" w:rsidRPr="005471B8" w:rsidRDefault="006A57C8" w:rsidP="00454D3C">
      <w:pPr>
        <w:jc w:val="center"/>
        <w:rPr>
          <w:b/>
          <w:bCs/>
          <w:sz w:val="28"/>
          <w:szCs w:val="28"/>
        </w:rPr>
      </w:pPr>
    </w:p>
    <w:p w14:paraId="6D938BDA" w14:textId="77777777" w:rsidR="000B564A" w:rsidRDefault="000B564A" w:rsidP="00454D3C">
      <w:pPr>
        <w:jc w:val="center"/>
      </w:pPr>
    </w:p>
    <w:p w14:paraId="57EF9E71" w14:textId="77777777" w:rsidR="00454D3C" w:rsidRDefault="00454D3C" w:rsidP="00454D3C">
      <w:pPr>
        <w:jc w:val="center"/>
      </w:pPr>
    </w:p>
    <w:p w14:paraId="57EF9E72" w14:textId="77777777" w:rsidR="00454D3C" w:rsidRDefault="00454D3C" w:rsidP="00454D3C">
      <w:pPr>
        <w:jc w:val="center"/>
      </w:pPr>
    </w:p>
    <w:p w14:paraId="57EF9E73" w14:textId="77777777" w:rsidR="00454D3C" w:rsidRDefault="00454D3C" w:rsidP="00454D3C">
      <w:pPr>
        <w:jc w:val="center"/>
      </w:pPr>
    </w:p>
    <w:p w14:paraId="57EF9E74" w14:textId="77777777" w:rsidR="00454D3C" w:rsidRDefault="00454D3C" w:rsidP="00454D3C">
      <w:pPr>
        <w:jc w:val="center"/>
      </w:pPr>
    </w:p>
    <w:p w14:paraId="57EF9E75" w14:textId="77777777" w:rsidR="00454D3C" w:rsidRDefault="00454D3C" w:rsidP="00454D3C">
      <w:pPr>
        <w:jc w:val="center"/>
      </w:pPr>
    </w:p>
    <w:p w14:paraId="57EF9E76" w14:textId="77777777" w:rsidR="00454D3C" w:rsidRDefault="00454D3C" w:rsidP="00454D3C">
      <w:pPr>
        <w:jc w:val="center"/>
      </w:pPr>
    </w:p>
    <w:p w14:paraId="57EF9E77" w14:textId="77777777" w:rsidR="00454D3C" w:rsidRDefault="00454D3C" w:rsidP="00454D3C">
      <w:pPr>
        <w:jc w:val="center"/>
      </w:pPr>
    </w:p>
    <w:p w14:paraId="57EF9E78" w14:textId="77777777" w:rsidR="00454D3C" w:rsidRDefault="00454D3C" w:rsidP="00454D3C">
      <w:pPr>
        <w:jc w:val="center"/>
      </w:pPr>
    </w:p>
    <w:p w14:paraId="3B0AA832" w14:textId="77777777" w:rsidR="009C0665" w:rsidRDefault="009C0665" w:rsidP="009C0665">
      <w:pPr>
        <w:spacing w:line="259" w:lineRule="auto"/>
      </w:pPr>
    </w:p>
    <w:p w14:paraId="04C1FC40" w14:textId="77777777" w:rsidR="009C0665" w:rsidRDefault="009C0665" w:rsidP="009C0665">
      <w:pPr>
        <w:spacing w:line="259" w:lineRule="auto"/>
      </w:pPr>
    </w:p>
    <w:p w14:paraId="37482C9B" w14:textId="20F6D947" w:rsidR="009C0665" w:rsidRDefault="009C0665" w:rsidP="009C0665">
      <w:pPr>
        <w:spacing w:line="259" w:lineRule="auto"/>
        <w:rPr>
          <w:lang w:val="ro"/>
        </w:rPr>
      </w:pPr>
      <w:r w:rsidRPr="00AE60F0">
        <w:rPr>
          <w:lang w:val="ro"/>
        </w:rPr>
        <w:t>Name of the Student:</w:t>
      </w:r>
      <w:r>
        <w:rPr>
          <w:lang w:val="ro"/>
        </w:rPr>
        <w:t xml:space="preserve">                                                                                         Coordinator:</w:t>
      </w:r>
    </w:p>
    <w:p w14:paraId="66E41564" w14:textId="58834E17" w:rsidR="009C0665" w:rsidRPr="00AE60F0" w:rsidRDefault="009C0665" w:rsidP="009C0665">
      <w:pPr>
        <w:spacing w:line="259" w:lineRule="auto"/>
        <w:rPr>
          <w:lang w:val="ro"/>
        </w:rPr>
      </w:pPr>
      <w:r>
        <w:rPr>
          <w:lang w:val="ro"/>
        </w:rPr>
        <w:t xml:space="preserve">Maria-Loredana Dinculete(2023298)                                                                </w:t>
      </w:r>
      <w:r w:rsidR="00C532BC">
        <w:rPr>
          <w:lang w:val="ro"/>
        </w:rPr>
        <w:t xml:space="preserve">Hossein </w:t>
      </w:r>
      <w:r w:rsidR="00827019">
        <w:rPr>
          <w:lang w:val="ro"/>
        </w:rPr>
        <w:t>Shokri</w:t>
      </w:r>
    </w:p>
    <w:p w14:paraId="57EF9E7F" w14:textId="77777777" w:rsidR="00454D3C" w:rsidRPr="00827019" w:rsidRDefault="00454D3C">
      <w:pPr>
        <w:rPr>
          <w:lang w:val="it-IT"/>
        </w:rPr>
      </w:pPr>
      <w:r w:rsidRPr="00827019">
        <w:rPr>
          <w:lang w:val="it-IT"/>
        </w:rPr>
        <w:br w:type="page"/>
      </w:r>
    </w:p>
    <w:sdt>
      <w:sdtPr>
        <w:rPr>
          <w:rFonts w:ascii="Times New Roman" w:eastAsiaTheme="minorHAnsi" w:hAnsi="Times New Roman" w:cstheme="minorBidi"/>
          <w:b w:val="0"/>
          <w:bCs w:val="0"/>
          <w:color w:val="auto"/>
          <w:sz w:val="24"/>
          <w:szCs w:val="22"/>
          <w:lang w:val="en-IN" w:eastAsia="en-US"/>
        </w:rPr>
        <w:id w:val="1690945491"/>
        <w:docPartObj>
          <w:docPartGallery w:val="Table of Contents"/>
          <w:docPartUnique/>
        </w:docPartObj>
      </w:sdtPr>
      <w:sdtEndPr>
        <w:rPr>
          <w:noProof/>
        </w:rPr>
      </w:sdtEndPr>
      <w:sdtContent>
        <w:p w14:paraId="57EF9E80" w14:textId="1C24D2C8" w:rsidR="00454D3C" w:rsidRDefault="00454D3C">
          <w:pPr>
            <w:pStyle w:val="Titolosommario"/>
          </w:pPr>
          <w:r>
            <w:t>Table of Contents</w:t>
          </w:r>
        </w:p>
        <w:p w14:paraId="57EF9E81" w14:textId="77777777" w:rsidR="00280D41" w:rsidRDefault="00454D3C">
          <w:pPr>
            <w:pStyle w:val="Sommario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69873673" w:history="1">
            <w:r w:rsidR="00280D41" w:rsidRPr="005115B7">
              <w:rPr>
                <w:rStyle w:val="Collegamentoipertestuale"/>
                <w:noProof/>
              </w:rPr>
              <w:t>Introduction</w:t>
            </w:r>
            <w:r w:rsidR="00280D41">
              <w:rPr>
                <w:noProof/>
                <w:webHidden/>
              </w:rPr>
              <w:tab/>
            </w:r>
            <w:r w:rsidR="00280D41">
              <w:rPr>
                <w:noProof/>
                <w:webHidden/>
              </w:rPr>
              <w:fldChar w:fldCharType="begin"/>
            </w:r>
            <w:r w:rsidR="00280D41">
              <w:rPr>
                <w:noProof/>
                <w:webHidden/>
              </w:rPr>
              <w:instrText xml:space="preserve"> PAGEREF _Toc69873673 \h </w:instrText>
            </w:r>
            <w:r w:rsidR="00280D41">
              <w:rPr>
                <w:noProof/>
                <w:webHidden/>
              </w:rPr>
            </w:r>
            <w:r w:rsidR="00280D41">
              <w:rPr>
                <w:noProof/>
                <w:webHidden/>
              </w:rPr>
              <w:fldChar w:fldCharType="separate"/>
            </w:r>
            <w:r w:rsidR="00280D41">
              <w:rPr>
                <w:noProof/>
                <w:webHidden/>
              </w:rPr>
              <w:t>2</w:t>
            </w:r>
            <w:r w:rsidR="00280D41">
              <w:rPr>
                <w:noProof/>
                <w:webHidden/>
              </w:rPr>
              <w:fldChar w:fldCharType="end"/>
            </w:r>
          </w:hyperlink>
        </w:p>
        <w:p w14:paraId="57EF9E82" w14:textId="77777777" w:rsidR="00280D41" w:rsidRDefault="00827019">
          <w:pPr>
            <w:pStyle w:val="Sommario1"/>
            <w:tabs>
              <w:tab w:val="right" w:leader="dot" w:pos="9016"/>
            </w:tabs>
            <w:rPr>
              <w:rFonts w:asciiTheme="minorHAnsi" w:eastAsiaTheme="minorEastAsia" w:hAnsiTheme="minorHAnsi"/>
              <w:noProof/>
              <w:sz w:val="22"/>
              <w:lang w:eastAsia="en-IN"/>
            </w:rPr>
          </w:pPr>
          <w:hyperlink w:anchor="_Toc69873674" w:history="1">
            <w:r w:rsidR="00280D41" w:rsidRPr="005115B7">
              <w:rPr>
                <w:rStyle w:val="Collegamentoipertestuale"/>
                <w:noProof/>
              </w:rPr>
              <w:t>Definition of marketing</w:t>
            </w:r>
            <w:r w:rsidR="00280D41">
              <w:rPr>
                <w:noProof/>
                <w:webHidden/>
              </w:rPr>
              <w:tab/>
            </w:r>
            <w:r w:rsidR="00280D41">
              <w:rPr>
                <w:noProof/>
                <w:webHidden/>
              </w:rPr>
              <w:fldChar w:fldCharType="begin"/>
            </w:r>
            <w:r w:rsidR="00280D41">
              <w:rPr>
                <w:noProof/>
                <w:webHidden/>
              </w:rPr>
              <w:instrText xml:space="preserve"> PAGEREF _Toc69873674 \h </w:instrText>
            </w:r>
            <w:r w:rsidR="00280D41">
              <w:rPr>
                <w:noProof/>
                <w:webHidden/>
              </w:rPr>
            </w:r>
            <w:r w:rsidR="00280D41">
              <w:rPr>
                <w:noProof/>
                <w:webHidden/>
              </w:rPr>
              <w:fldChar w:fldCharType="separate"/>
            </w:r>
            <w:r w:rsidR="00280D41">
              <w:rPr>
                <w:noProof/>
                <w:webHidden/>
              </w:rPr>
              <w:t>3</w:t>
            </w:r>
            <w:r w:rsidR="00280D41">
              <w:rPr>
                <w:noProof/>
                <w:webHidden/>
              </w:rPr>
              <w:fldChar w:fldCharType="end"/>
            </w:r>
          </w:hyperlink>
        </w:p>
        <w:p w14:paraId="57EF9E83" w14:textId="77777777" w:rsidR="00280D41" w:rsidRDefault="00827019">
          <w:pPr>
            <w:pStyle w:val="Sommario1"/>
            <w:tabs>
              <w:tab w:val="right" w:leader="dot" w:pos="9016"/>
            </w:tabs>
            <w:rPr>
              <w:rFonts w:asciiTheme="minorHAnsi" w:eastAsiaTheme="minorEastAsia" w:hAnsiTheme="minorHAnsi"/>
              <w:noProof/>
              <w:sz w:val="22"/>
              <w:lang w:eastAsia="en-IN"/>
            </w:rPr>
          </w:pPr>
          <w:hyperlink w:anchor="_Toc69873675" w:history="1">
            <w:r w:rsidR="00280D41" w:rsidRPr="005115B7">
              <w:rPr>
                <w:rStyle w:val="Collegamentoipertestuale"/>
                <w:noProof/>
              </w:rPr>
              <w:t>Importance of marketing</w:t>
            </w:r>
            <w:r w:rsidR="00280D41">
              <w:rPr>
                <w:noProof/>
                <w:webHidden/>
              </w:rPr>
              <w:tab/>
            </w:r>
            <w:r w:rsidR="00280D41">
              <w:rPr>
                <w:noProof/>
                <w:webHidden/>
              </w:rPr>
              <w:fldChar w:fldCharType="begin"/>
            </w:r>
            <w:r w:rsidR="00280D41">
              <w:rPr>
                <w:noProof/>
                <w:webHidden/>
              </w:rPr>
              <w:instrText xml:space="preserve"> PAGEREF _Toc69873675 \h </w:instrText>
            </w:r>
            <w:r w:rsidR="00280D41">
              <w:rPr>
                <w:noProof/>
                <w:webHidden/>
              </w:rPr>
            </w:r>
            <w:r w:rsidR="00280D41">
              <w:rPr>
                <w:noProof/>
                <w:webHidden/>
              </w:rPr>
              <w:fldChar w:fldCharType="separate"/>
            </w:r>
            <w:r w:rsidR="00280D41">
              <w:rPr>
                <w:noProof/>
                <w:webHidden/>
              </w:rPr>
              <w:t>3</w:t>
            </w:r>
            <w:r w:rsidR="00280D41">
              <w:rPr>
                <w:noProof/>
                <w:webHidden/>
              </w:rPr>
              <w:fldChar w:fldCharType="end"/>
            </w:r>
          </w:hyperlink>
        </w:p>
        <w:p w14:paraId="57EF9E84" w14:textId="77777777" w:rsidR="00280D41" w:rsidRDefault="00827019">
          <w:pPr>
            <w:pStyle w:val="Sommario1"/>
            <w:tabs>
              <w:tab w:val="right" w:leader="dot" w:pos="9016"/>
            </w:tabs>
            <w:rPr>
              <w:rFonts w:asciiTheme="minorHAnsi" w:eastAsiaTheme="minorEastAsia" w:hAnsiTheme="minorHAnsi"/>
              <w:noProof/>
              <w:sz w:val="22"/>
              <w:lang w:eastAsia="en-IN"/>
            </w:rPr>
          </w:pPr>
          <w:hyperlink w:anchor="_Toc69873676" w:history="1">
            <w:r w:rsidR="00280D41" w:rsidRPr="005115B7">
              <w:rPr>
                <w:rStyle w:val="Collegamentoipertestuale"/>
                <w:noProof/>
              </w:rPr>
              <w:t>The marketing process and its main stages</w:t>
            </w:r>
            <w:r w:rsidR="00280D41">
              <w:rPr>
                <w:noProof/>
                <w:webHidden/>
              </w:rPr>
              <w:tab/>
            </w:r>
            <w:r w:rsidR="00280D41">
              <w:rPr>
                <w:noProof/>
                <w:webHidden/>
              </w:rPr>
              <w:fldChar w:fldCharType="begin"/>
            </w:r>
            <w:r w:rsidR="00280D41">
              <w:rPr>
                <w:noProof/>
                <w:webHidden/>
              </w:rPr>
              <w:instrText xml:space="preserve"> PAGEREF _Toc69873676 \h </w:instrText>
            </w:r>
            <w:r w:rsidR="00280D41">
              <w:rPr>
                <w:noProof/>
                <w:webHidden/>
              </w:rPr>
            </w:r>
            <w:r w:rsidR="00280D41">
              <w:rPr>
                <w:noProof/>
                <w:webHidden/>
              </w:rPr>
              <w:fldChar w:fldCharType="separate"/>
            </w:r>
            <w:r w:rsidR="00280D41">
              <w:rPr>
                <w:noProof/>
                <w:webHidden/>
              </w:rPr>
              <w:t>4</w:t>
            </w:r>
            <w:r w:rsidR="00280D41">
              <w:rPr>
                <w:noProof/>
                <w:webHidden/>
              </w:rPr>
              <w:fldChar w:fldCharType="end"/>
            </w:r>
          </w:hyperlink>
        </w:p>
        <w:p w14:paraId="57EF9E85" w14:textId="77777777" w:rsidR="00280D41" w:rsidRDefault="00827019">
          <w:pPr>
            <w:pStyle w:val="Sommario1"/>
            <w:tabs>
              <w:tab w:val="right" w:leader="dot" w:pos="9016"/>
            </w:tabs>
            <w:rPr>
              <w:rFonts w:asciiTheme="minorHAnsi" w:eastAsiaTheme="minorEastAsia" w:hAnsiTheme="minorHAnsi"/>
              <w:noProof/>
              <w:sz w:val="22"/>
              <w:lang w:eastAsia="en-IN"/>
            </w:rPr>
          </w:pPr>
          <w:hyperlink w:anchor="_Toc69873677" w:history="1">
            <w:r w:rsidR="00280D41" w:rsidRPr="005115B7">
              <w:rPr>
                <w:rStyle w:val="Collegamentoipertestuale"/>
                <w:noProof/>
              </w:rPr>
              <w:t>Segmentation, Targeting and Positioning</w:t>
            </w:r>
            <w:r w:rsidR="00280D41">
              <w:rPr>
                <w:noProof/>
                <w:webHidden/>
              </w:rPr>
              <w:tab/>
            </w:r>
            <w:r w:rsidR="00280D41">
              <w:rPr>
                <w:noProof/>
                <w:webHidden/>
              </w:rPr>
              <w:fldChar w:fldCharType="begin"/>
            </w:r>
            <w:r w:rsidR="00280D41">
              <w:rPr>
                <w:noProof/>
                <w:webHidden/>
              </w:rPr>
              <w:instrText xml:space="preserve"> PAGEREF _Toc69873677 \h </w:instrText>
            </w:r>
            <w:r w:rsidR="00280D41">
              <w:rPr>
                <w:noProof/>
                <w:webHidden/>
              </w:rPr>
            </w:r>
            <w:r w:rsidR="00280D41">
              <w:rPr>
                <w:noProof/>
                <w:webHidden/>
              </w:rPr>
              <w:fldChar w:fldCharType="separate"/>
            </w:r>
            <w:r w:rsidR="00280D41">
              <w:rPr>
                <w:noProof/>
                <w:webHidden/>
              </w:rPr>
              <w:t>6</w:t>
            </w:r>
            <w:r w:rsidR="00280D41">
              <w:rPr>
                <w:noProof/>
                <w:webHidden/>
              </w:rPr>
              <w:fldChar w:fldCharType="end"/>
            </w:r>
          </w:hyperlink>
        </w:p>
        <w:p w14:paraId="57EF9E86" w14:textId="77777777" w:rsidR="00280D41" w:rsidRDefault="00827019">
          <w:pPr>
            <w:pStyle w:val="Sommario1"/>
            <w:tabs>
              <w:tab w:val="right" w:leader="dot" w:pos="9016"/>
            </w:tabs>
            <w:rPr>
              <w:rFonts w:asciiTheme="minorHAnsi" w:eastAsiaTheme="minorEastAsia" w:hAnsiTheme="minorHAnsi"/>
              <w:noProof/>
              <w:sz w:val="22"/>
              <w:lang w:eastAsia="en-IN"/>
            </w:rPr>
          </w:pPr>
          <w:hyperlink w:anchor="_Toc69873678" w:history="1">
            <w:r w:rsidR="00280D41" w:rsidRPr="005115B7">
              <w:rPr>
                <w:rStyle w:val="Collegamentoipertestuale"/>
                <w:noProof/>
              </w:rPr>
              <w:t>The Marketing Mix- 4Ps</w:t>
            </w:r>
            <w:r w:rsidR="00280D41">
              <w:rPr>
                <w:noProof/>
                <w:webHidden/>
              </w:rPr>
              <w:tab/>
            </w:r>
            <w:r w:rsidR="00280D41">
              <w:rPr>
                <w:noProof/>
                <w:webHidden/>
              </w:rPr>
              <w:fldChar w:fldCharType="begin"/>
            </w:r>
            <w:r w:rsidR="00280D41">
              <w:rPr>
                <w:noProof/>
                <w:webHidden/>
              </w:rPr>
              <w:instrText xml:space="preserve"> PAGEREF _Toc69873678 \h </w:instrText>
            </w:r>
            <w:r w:rsidR="00280D41">
              <w:rPr>
                <w:noProof/>
                <w:webHidden/>
              </w:rPr>
            </w:r>
            <w:r w:rsidR="00280D41">
              <w:rPr>
                <w:noProof/>
                <w:webHidden/>
              </w:rPr>
              <w:fldChar w:fldCharType="separate"/>
            </w:r>
            <w:r w:rsidR="00280D41">
              <w:rPr>
                <w:noProof/>
                <w:webHidden/>
              </w:rPr>
              <w:t>7</w:t>
            </w:r>
            <w:r w:rsidR="00280D41">
              <w:rPr>
                <w:noProof/>
                <w:webHidden/>
              </w:rPr>
              <w:fldChar w:fldCharType="end"/>
            </w:r>
          </w:hyperlink>
        </w:p>
        <w:p w14:paraId="57EF9E87" w14:textId="77777777" w:rsidR="00280D41" w:rsidRDefault="00827019">
          <w:pPr>
            <w:pStyle w:val="Sommario1"/>
            <w:tabs>
              <w:tab w:val="right" w:leader="dot" w:pos="9016"/>
            </w:tabs>
            <w:rPr>
              <w:rFonts w:asciiTheme="minorHAnsi" w:eastAsiaTheme="minorEastAsia" w:hAnsiTheme="minorHAnsi"/>
              <w:noProof/>
              <w:sz w:val="22"/>
              <w:lang w:eastAsia="en-IN"/>
            </w:rPr>
          </w:pPr>
          <w:hyperlink w:anchor="_Toc69873679" w:history="1">
            <w:r w:rsidR="00280D41" w:rsidRPr="005115B7">
              <w:rPr>
                <w:rStyle w:val="Collegamentoipertestuale"/>
                <w:noProof/>
              </w:rPr>
              <w:t>Conclusion</w:t>
            </w:r>
            <w:r w:rsidR="00280D41">
              <w:rPr>
                <w:noProof/>
                <w:webHidden/>
              </w:rPr>
              <w:tab/>
            </w:r>
            <w:r w:rsidR="00280D41">
              <w:rPr>
                <w:noProof/>
                <w:webHidden/>
              </w:rPr>
              <w:fldChar w:fldCharType="begin"/>
            </w:r>
            <w:r w:rsidR="00280D41">
              <w:rPr>
                <w:noProof/>
                <w:webHidden/>
              </w:rPr>
              <w:instrText xml:space="preserve"> PAGEREF _Toc69873679 \h </w:instrText>
            </w:r>
            <w:r w:rsidR="00280D41">
              <w:rPr>
                <w:noProof/>
                <w:webHidden/>
              </w:rPr>
            </w:r>
            <w:r w:rsidR="00280D41">
              <w:rPr>
                <w:noProof/>
                <w:webHidden/>
              </w:rPr>
              <w:fldChar w:fldCharType="separate"/>
            </w:r>
            <w:r w:rsidR="00280D41">
              <w:rPr>
                <w:noProof/>
                <w:webHidden/>
              </w:rPr>
              <w:t>9</w:t>
            </w:r>
            <w:r w:rsidR="00280D41">
              <w:rPr>
                <w:noProof/>
                <w:webHidden/>
              </w:rPr>
              <w:fldChar w:fldCharType="end"/>
            </w:r>
          </w:hyperlink>
        </w:p>
        <w:p w14:paraId="57EF9E88" w14:textId="1DB6A209" w:rsidR="00280D41" w:rsidRDefault="00827019">
          <w:pPr>
            <w:pStyle w:val="Sommario1"/>
            <w:tabs>
              <w:tab w:val="right" w:leader="dot" w:pos="9016"/>
            </w:tabs>
            <w:rPr>
              <w:rFonts w:asciiTheme="minorHAnsi" w:eastAsiaTheme="minorEastAsia" w:hAnsiTheme="minorHAnsi"/>
              <w:noProof/>
              <w:sz w:val="22"/>
              <w:lang w:eastAsia="en-IN"/>
            </w:rPr>
          </w:pPr>
          <w:hyperlink w:anchor="_Toc69873680" w:history="1">
            <w:r w:rsidR="00280D41" w:rsidRPr="005115B7">
              <w:rPr>
                <w:rStyle w:val="Collegamentoipertestuale"/>
                <w:noProof/>
              </w:rPr>
              <w:t>References</w:t>
            </w:r>
            <w:r w:rsidR="00280D41">
              <w:rPr>
                <w:noProof/>
                <w:webHidden/>
              </w:rPr>
              <w:tab/>
            </w:r>
            <w:r w:rsidR="00B1595A">
              <w:rPr>
                <w:noProof/>
                <w:webHidden/>
              </w:rPr>
              <w:t>11</w:t>
            </w:r>
          </w:hyperlink>
        </w:p>
        <w:p w14:paraId="57EF9E89" w14:textId="77777777" w:rsidR="00454D3C" w:rsidRDefault="00454D3C">
          <w:r>
            <w:rPr>
              <w:b/>
              <w:bCs/>
              <w:noProof/>
            </w:rPr>
            <w:fldChar w:fldCharType="end"/>
          </w:r>
        </w:p>
      </w:sdtContent>
    </w:sdt>
    <w:p w14:paraId="57EF9E8A" w14:textId="03E3C2A4" w:rsidR="00454D3C" w:rsidRDefault="00454D3C">
      <w:r>
        <w:br w:type="page"/>
      </w:r>
    </w:p>
    <w:p w14:paraId="57EF9E8B" w14:textId="77777777" w:rsidR="00454D3C" w:rsidRDefault="00454D3C" w:rsidP="007F7177">
      <w:pPr>
        <w:pStyle w:val="Titolo1"/>
        <w:spacing w:line="480" w:lineRule="auto"/>
      </w:pPr>
      <w:bookmarkStart w:id="0" w:name="_Toc69873673"/>
      <w:r>
        <w:t>Introduction</w:t>
      </w:r>
      <w:bookmarkEnd w:id="0"/>
    </w:p>
    <w:p w14:paraId="57EF9E8C" w14:textId="77777777" w:rsidR="00454D3C" w:rsidRDefault="00454D3C" w:rsidP="007F7177">
      <w:pPr>
        <w:spacing w:line="480" w:lineRule="auto"/>
      </w:pPr>
      <w:r>
        <w:t>The aim of the report is to make the readers understand regarding the fundamentals of marketing. The report includes a brief definition of marketing and how it works. The report also stated about the importance of marketing and why it is necessary for a company to conduct it. Further in this report the stages of marketing as well the marketing tools are also described with relevant examples.</w:t>
      </w:r>
    </w:p>
    <w:p w14:paraId="57EF9E8D" w14:textId="77777777" w:rsidR="00454D3C" w:rsidRDefault="00454D3C">
      <w:r>
        <w:br w:type="page"/>
      </w:r>
    </w:p>
    <w:p w14:paraId="57EF9E8E" w14:textId="77777777" w:rsidR="00454D3C" w:rsidRDefault="00454D3C" w:rsidP="007F7177">
      <w:pPr>
        <w:pStyle w:val="Titolo1"/>
        <w:spacing w:line="480" w:lineRule="auto"/>
      </w:pPr>
      <w:bookmarkStart w:id="1" w:name="_Toc69873674"/>
      <w:r>
        <w:lastRenderedPageBreak/>
        <w:t>Definition of marketing</w:t>
      </w:r>
      <w:bookmarkEnd w:id="1"/>
    </w:p>
    <w:p w14:paraId="57EF9E8F" w14:textId="77777777" w:rsidR="00454D3C" w:rsidRDefault="00A466C0" w:rsidP="007F7177">
      <w:pPr>
        <w:spacing w:line="480" w:lineRule="auto"/>
      </w:pPr>
      <w:r w:rsidRPr="00A466C0">
        <w:t>Marketing is the activity, set of agencies, and factors that produce, link, distribute, and share value-added resources for customers, businesses, associates, and community as a whole. It is the science and art of identifying, planning, and generating demand in order to satisfy the needs of a target market while profitably doing so. Unsatisfied wants and d</w:t>
      </w:r>
      <w:r>
        <w:t>esires are defined by marketing</w:t>
      </w:r>
      <w:r w:rsidR="006230A4">
        <w:t xml:space="preserve"> (</w:t>
      </w:r>
      <w:r w:rsidR="006230A4">
        <w:rPr>
          <w:rFonts w:cs="Times New Roman"/>
          <w:color w:val="222222"/>
          <w:szCs w:val="24"/>
          <w:shd w:val="clear" w:color="auto" w:fill="FFFFFF"/>
        </w:rPr>
        <w:t>Bošković Batarelo</w:t>
      </w:r>
      <w:r w:rsidR="006230A4" w:rsidRPr="00492481">
        <w:rPr>
          <w:rFonts w:cs="Times New Roman"/>
          <w:color w:val="222222"/>
          <w:szCs w:val="24"/>
          <w:shd w:val="clear" w:color="auto" w:fill="FFFFFF"/>
        </w:rPr>
        <w:t xml:space="preserve"> 2021</w:t>
      </w:r>
      <w:r w:rsidR="006230A4">
        <w:t>)</w:t>
      </w:r>
      <w:r w:rsidR="00205E46" w:rsidRPr="00205E46">
        <w:t>.</w:t>
      </w:r>
      <w:r w:rsidRPr="00A466C0">
        <w:t xml:space="preserve"> It ascertains, computes, and quantifies the scale and value potential of the specified field. Marketing is the process of bringing potential customers and clients to a business's products and/or services. System is a key term in the experiential marketing; marketing is essential </w:t>
      </w:r>
      <w:r>
        <w:t>both research and collaboration</w:t>
      </w:r>
      <w:r w:rsidR="00205E46" w:rsidRPr="00205E46">
        <w:t>.</w:t>
      </w:r>
    </w:p>
    <w:p w14:paraId="57EF9E90" w14:textId="77777777" w:rsidR="00205E46" w:rsidRDefault="00205E46" w:rsidP="007F7177">
      <w:pPr>
        <w:pStyle w:val="Titolo1"/>
      </w:pPr>
      <w:bookmarkStart w:id="2" w:name="_Toc69873675"/>
      <w:r>
        <w:t>Importance of marketing</w:t>
      </w:r>
      <w:bookmarkEnd w:id="2"/>
    </w:p>
    <w:p w14:paraId="57EF9E91" w14:textId="77777777" w:rsidR="00AC6207" w:rsidRPr="00AC6207" w:rsidRDefault="00AC6207" w:rsidP="00AC6207"/>
    <w:p w14:paraId="57EF9E92" w14:textId="77777777" w:rsidR="00205E46" w:rsidRDefault="00205E46" w:rsidP="007F7177">
      <w:pPr>
        <w:spacing w:line="480" w:lineRule="auto"/>
      </w:pPr>
      <w:r w:rsidRPr="00205E46">
        <w:t>Marketing is extremely beneficial in the transfer, distribution, and transportation of commodities</w:t>
      </w:r>
      <w:r>
        <w:t xml:space="preserve"> in an organisation. The c</w:t>
      </w:r>
      <w:r w:rsidRPr="00205E46">
        <w:t>ustomers may obtain goods and services by different intermediaries such as wholesalers and retailers. Marketing benefits both suppliers and customers</w:t>
      </w:r>
      <w:r>
        <w:t xml:space="preserve"> who are connected with the organisations</w:t>
      </w:r>
      <w:r w:rsidRPr="00205E46">
        <w:t>. Over everything, marketing is about providing a quality of life for the world</w:t>
      </w:r>
      <w:r w:rsidR="006230A4">
        <w:t xml:space="preserve"> (</w:t>
      </w:r>
      <w:r w:rsidR="006230A4">
        <w:rPr>
          <w:rFonts w:cs="Times New Roman"/>
          <w:color w:val="222222"/>
          <w:szCs w:val="24"/>
          <w:shd w:val="clear" w:color="auto" w:fill="FFFFFF"/>
        </w:rPr>
        <w:t>Li, Larimo and Leonidou</w:t>
      </w:r>
      <w:r w:rsidR="006230A4" w:rsidRPr="00492481">
        <w:rPr>
          <w:rFonts w:cs="Times New Roman"/>
          <w:color w:val="222222"/>
          <w:szCs w:val="24"/>
          <w:shd w:val="clear" w:color="auto" w:fill="FFFFFF"/>
        </w:rPr>
        <w:t xml:space="preserve"> 2021</w:t>
      </w:r>
      <w:r w:rsidR="006230A4">
        <w:t>)</w:t>
      </w:r>
      <w:r w:rsidRPr="00205E46">
        <w:t>. Marketing has played a key role in improving and sustaining the community's living conditions by ensuring an uninterrupted delivery of products and services to customers at a fair price. The community is divided into three classes: wealthy, moderate, and poor. Marketing provides all that these various groups of citizens use.</w:t>
      </w:r>
    </w:p>
    <w:p w14:paraId="57EF9E93" w14:textId="77777777" w:rsidR="00205E46" w:rsidRDefault="00205E46" w:rsidP="007F7177">
      <w:pPr>
        <w:spacing w:line="480" w:lineRule="auto"/>
        <w:ind w:firstLine="720"/>
      </w:pPr>
      <w:r w:rsidRPr="00205E46">
        <w:t>Marketing is a dynamic process that involves several individuals in one way or another. Buying, selling, lending, transportation, warehouse management, risk bearing, and optimization are the main marketing features</w:t>
      </w:r>
      <w:r>
        <w:t xml:space="preserve"> that are practised in the organisation</w:t>
      </w:r>
      <w:r w:rsidRPr="00205E46">
        <w:t xml:space="preserve">. A vast number of people and bodies perform various roles in each of these functions. Marketing </w:t>
      </w:r>
      <w:r w:rsidRPr="00205E46">
        <w:lastRenderedPageBreak/>
        <w:t>offers many ways to benefit from the method of purchasing and distributing products by generating time, location, and possession utilities</w:t>
      </w:r>
      <w:r w:rsidR="006230A4">
        <w:t xml:space="preserve"> (</w:t>
      </w:r>
      <w:r w:rsidR="006230A4">
        <w:rPr>
          <w:rFonts w:cs="Times New Roman"/>
          <w:color w:val="222222"/>
          <w:szCs w:val="24"/>
          <w:shd w:val="clear" w:color="auto" w:fill="FFFFFF"/>
        </w:rPr>
        <w:t>Huang and Rust</w:t>
      </w:r>
      <w:r w:rsidR="006230A4" w:rsidRPr="00492481">
        <w:rPr>
          <w:rFonts w:cs="Times New Roman"/>
          <w:color w:val="222222"/>
          <w:szCs w:val="24"/>
          <w:shd w:val="clear" w:color="auto" w:fill="FFFFFF"/>
        </w:rPr>
        <w:t xml:space="preserve"> 2021</w:t>
      </w:r>
      <w:r w:rsidR="006230A4">
        <w:t>)</w:t>
      </w:r>
      <w:r w:rsidRPr="00205E46">
        <w:t>. This revenue and investment is reinvested in the business, resulting in increased earnings in the future. Marketing will be prioritised and the efficacy of both the marketing feature is critical to the firm's sustainability.</w:t>
      </w:r>
    </w:p>
    <w:p w14:paraId="57EF9E94" w14:textId="77777777" w:rsidR="00205E46" w:rsidRDefault="00205E46" w:rsidP="007F7177">
      <w:pPr>
        <w:pStyle w:val="Titolo1"/>
        <w:spacing w:line="480" w:lineRule="auto"/>
      </w:pPr>
      <w:bookmarkStart w:id="3" w:name="_Toc69873676"/>
      <w:r>
        <w:t>The marketing process and its main stages</w:t>
      </w:r>
      <w:bookmarkEnd w:id="3"/>
    </w:p>
    <w:p w14:paraId="57EF9E95" w14:textId="77777777" w:rsidR="00205E46" w:rsidRDefault="00B22631" w:rsidP="007F7177">
      <w:pPr>
        <w:spacing w:line="480" w:lineRule="auto"/>
      </w:pPr>
      <w:r>
        <w:t>The marketing plan is a sequence of steps that enable companies to recognise consumer problems, analyse potential opportunities, and develop marketing materials to attract the target audience</w:t>
      </w:r>
      <w:r w:rsidR="006230A4">
        <w:t xml:space="preserve"> (</w:t>
      </w:r>
      <w:r w:rsidR="006230A4">
        <w:rPr>
          <w:rFonts w:cs="Times New Roman"/>
          <w:color w:val="222222"/>
          <w:szCs w:val="24"/>
          <w:shd w:val="clear" w:color="auto" w:fill="FFFFFF"/>
        </w:rPr>
        <w:t>Beskarina</w:t>
      </w:r>
      <w:r w:rsidR="006230A4" w:rsidRPr="00492481">
        <w:rPr>
          <w:rFonts w:cs="Times New Roman"/>
          <w:color w:val="222222"/>
          <w:szCs w:val="24"/>
          <w:shd w:val="clear" w:color="auto" w:fill="FFFFFF"/>
        </w:rPr>
        <w:t xml:space="preserve"> 2021</w:t>
      </w:r>
      <w:r w:rsidR="006230A4">
        <w:t>)</w:t>
      </w:r>
      <w:r>
        <w:t>. A mission statement is a brief statement that explains why a company exists, what its ultimate purpose is, and identifies the goal of its operational activities: what type of product it offers, who its primary clients or client is, and where it operates geographically.</w:t>
      </w:r>
    </w:p>
    <w:p w14:paraId="57EF9E96" w14:textId="77777777" w:rsidR="00B22631" w:rsidRDefault="00B22631" w:rsidP="007F7177">
      <w:pPr>
        <w:spacing w:line="480" w:lineRule="auto"/>
        <w:ind w:firstLine="720"/>
      </w:pPr>
      <w:r>
        <w:t>SWOT analysis points out the strength, weakness, opportunity and threat of the company.</w:t>
      </w:r>
      <w:r w:rsidR="00556513" w:rsidRPr="00556513">
        <w:t xml:space="preserve"> SWOT Analysis is a technique for assessing these four aspects of a market. SWOT Analysis is being used to create use of whatever one would have and provide for the good of one's company, and an organisation can reduce the chance of failure by recognising what it needs and eliminating threats that would otherwise catch them off guard. Strengths are things that the business excels in or does in a way that distinguishes it from competitors. It takes into account the advantages that the corporation has over all other entities. This could include employee participation, proximity to particular materials, or a diverse</w:t>
      </w:r>
      <w:r w:rsidR="00556513">
        <w:t xml:space="preserve"> range of manufacturing methods. Weaknesses</w:t>
      </w:r>
      <w:r w:rsidRPr="00B22631">
        <w:t xml:space="preserve"> are intrinsic characteristics of the enterprise, because it focuses on its personnel, finances, processes, and policies, as well as worrying about what might be improved and what behaviours the organisation can prevent</w:t>
      </w:r>
      <w:r w:rsidR="005E6E2B">
        <w:t xml:space="preserve"> (</w:t>
      </w:r>
      <w:r w:rsidR="005E6E2B">
        <w:rPr>
          <w:rFonts w:cs="Times New Roman"/>
          <w:color w:val="222222"/>
          <w:szCs w:val="24"/>
          <w:shd w:val="clear" w:color="auto" w:fill="FFFFFF"/>
        </w:rPr>
        <w:t>Amira and Fitriasari</w:t>
      </w:r>
      <w:r w:rsidR="005E6E2B" w:rsidRPr="00492481">
        <w:rPr>
          <w:rFonts w:cs="Times New Roman"/>
          <w:color w:val="222222"/>
          <w:szCs w:val="24"/>
          <w:shd w:val="clear" w:color="auto" w:fill="FFFFFF"/>
        </w:rPr>
        <w:t xml:space="preserve"> 2021</w:t>
      </w:r>
      <w:r w:rsidR="005E6E2B">
        <w:t>)</w:t>
      </w:r>
      <w:r w:rsidRPr="00B22631">
        <w:t>.</w:t>
      </w:r>
      <w:r w:rsidR="00556513" w:rsidRPr="00556513">
        <w:t xml:space="preserve"> Opportunities typically arise from issues outside of the organisation, necessitating a forward-</w:t>
      </w:r>
      <w:r w:rsidR="00556513" w:rsidRPr="00556513">
        <w:lastRenderedPageBreak/>
        <w:t>thinking approach about what can occur in the future. They may happen as a result through advancements in the market that the company serves or in the technology that the business hires. The ability to recognise and overcome potential will help or hurt a company's ability to com</w:t>
      </w:r>
      <w:r w:rsidR="00556513">
        <w:t>pete and dominate in its sector</w:t>
      </w:r>
      <w:r w:rsidRPr="00B22631">
        <w:t>.</w:t>
      </w:r>
      <w:r w:rsidR="00556513" w:rsidRPr="00556513">
        <w:t xml:space="preserve"> </w:t>
      </w:r>
      <w:r w:rsidR="00556513">
        <w:t>Threats are</w:t>
      </w:r>
      <w:r w:rsidR="00556513" w:rsidRPr="00556513">
        <w:t xml:space="preserve"> somewhere which might have a detrimental effect on the business to the outside, such as activities in the supply chain, volatility in customer demand, or a shortage of hires. It is important to detect threats and react to them as they becom</w:t>
      </w:r>
      <w:r w:rsidR="00556513">
        <w:t>e a priority for the enterprise</w:t>
      </w:r>
      <w:r w:rsidRPr="00B22631">
        <w:t>.</w:t>
      </w:r>
    </w:p>
    <w:p w14:paraId="57EF9E97" w14:textId="77777777" w:rsidR="00B22631" w:rsidRDefault="004B7924" w:rsidP="007F7177">
      <w:pPr>
        <w:spacing w:line="480" w:lineRule="auto"/>
        <w:ind w:firstLine="720"/>
      </w:pPr>
      <w:r w:rsidRPr="004B7924">
        <w:t>A PESTLE analysis is often used as an experiment in broad assumptions. It assists an organisation in determining external factors that could have an impact on employee decisions. It is important to understand these external factors in order to maximise profitability and</w:t>
      </w:r>
      <w:r>
        <w:t xml:space="preserve"> reduce costs to the enterprise</w:t>
      </w:r>
      <w:r w:rsidR="005E6E2B">
        <w:t xml:space="preserve"> (</w:t>
      </w:r>
      <w:r w:rsidR="005E6E2B">
        <w:rPr>
          <w:rFonts w:cs="Times New Roman"/>
          <w:color w:val="222222"/>
          <w:szCs w:val="24"/>
          <w:shd w:val="clear" w:color="auto" w:fill="FFFFFF"/>
        </w:rPr>
        <w:t xml:space="preserve">Vlačić </w:t>
      </w:r>
      <w:r w:rsidR="005E6E2B" w:rsidRPr="005E6E2B">
        <w:rPr>
          <w:rFonts w:cs="Times New Roman"/>
          <w:i/>
          <w:color w:val="222222"/>
          <w:szCs w:val="24"/>
          <w:shd w:val="clear" w:color="auto" w:fill="FFFFFF"/>
        </w:rPr>
        <w:t>et al</w:t>
      </w:r>
      <w:r w:rsidR="005E6E2B">
        <w:rPr>
          <w:rFonts w:cs="Times New Roman"/>
          <w:color w:val="222222"/>
          <w:szCs w:val="24"/>
          <w:shd w:val="clear" w:color="auto" w:fill="FFFFFF"/>
        </w:rPr>
        <w:t>.</w:t>
      </w:r>
      <w:r w:rsidR="005E6E2B" w:rsidRPr="00492481">
        <w:rPr>
          <w:rFonts w:cs="Times New Roman"/>
          <w:color w:val="222222"/>
          <w:szCs w:val="24"/>
          <w:shd w:val="clear" w:color="auto" w:fill="FFFFFF"/>
        </w:rPr>
        <w:t xml:space="preserve"> 2021</w:t>
      </w:r>
      <w:r w:rsidR="005E6E2B">
        <w:t>)</w:t>
      </w:r>
      <w:r w:rsidR="00CF2A99" w:rsidRPr="00CF2A99">
        <w:t>. A PESTEL analysis forms the basis or technique that advertisers use to analyse and track the macro-environmental variables that affect an organisation. The outcome is used to classify risks and vulnerabilities for use in a SWOT study.</w:t>
      </w:r>
    </w:p>
    <w:p w14:paraId="57EF9E98" w14:textId="77777777" w:rsidR="00CF2A99" w:rsidRDefault="004B7924" w:rsidP="007F7177">
      <w:pPr>
        <w:spacing w:line="480" w:lineRule="auto"/>
        <w:ind w:firstLine="720"/>
      </w:pPr>
      <w:r w:rsidRPr="004B7924">
        <w:t>A company's marketing targets are its existing goals. They outline the marketing squad's objectives, offer detailed instructions for team members to follow, and provide feedback for executives to research and assist with. Marketing objectives are an important part of any marketing strategy. A marketing strategy is a company's good way to reach out to prospective consumers and turning them into clients through t</w:t>
      </w:r>
      <w:r>
        <w:t>he sale of products or services</w:t>
      </w:r>
      <w:r w:rsidR="006230A4">
        <w:t xml:space="preserve"> (</w:t>
      </w:r>
      <w:r w:rsidR="006230A4">
        <w:rPr>
          <w:rFonts w:cs="Times New Roman"/>
          <w:color w:val="222222"/>
          <w:szCs w:val="24"/>
          <w:shd w:val="clear" w:color="auto" w:fill="FFFFFF"/>
        </w:rPr>
        <w:t xml:space="preserve">Fristanto </w:t>
      </w:r>
      <w:r w:rsidR="006230A4" w:rsidRPr="006230A4">
        <w:rPr>
          <w:rFonts w:cs="Times New Roman"/>
          <w:i/>
          <w:color w:val="222222"/>
          <w:szCs w:val="24"/>
          <w:shd w:val="clear" w:color="auto" w:fill="FFFFFF"/>
        </w:rPr>
        <w:t>et al.</w:t>
      </w:r>
      <w:r w:rsidR="006230A4" w:rsidRPr="00492481">
        <w:rPr>
          <w:rFonts w:cs="Times New Roman"/>
          <w:color w:val="222222"/>
          <w:szCs w:val="24"/>
          <w:shd w:val="clear" w:color="auto" w:fill="FFFFFF"/>
        </w:rPr>
        <w:t xml:space="preserve"> 2021</w:t>
      </w:r>
      <w:r w:rsidR="006230A4">
        <w:t>)</w:t>
      </w:r>
      <w:r w:rsidR="00CF2A99" w:rsidRPr="00CF2A99">
        <w:t>.</w:t>
      </w:r>
      <w:r w:rsidRPr="004B7924">
        <w:t xml:space="preserve"> A marketing strategy encompasses the company's perceived value, key brand positioning, information on target customer demographics, as well as other high-level elements. Marketing implementation is the process of converting a marketing idea into tangible actions such as plans and initiatives, individuals in control of them, and timelines. It  is the e</w:t>
      </w:r>
      <w:r>
        <w:t>xecution of a business campaign</w:t>
      </w:r>
      <w:r w:rsidR="00CF2A99" w:rsidRPr="00CF2A99">
        <w:t>.</w:t>
      </w:r>
    </w:p>
    <w:p w14:paraId="57EF9E99" w14:textId="77777777" w:rsidR="00CF2A99" w:rsidRDefault="00CF2A99" w:rsidP="007F7177">
      <w:pPr>
        <w:pStyle w:val="Titolo1"/>
        <w:spacing w:line="480" w:lineRule="auto"/>
      </w:pPr>
      <w:bookmarkStart w:id="4" w:name="_Toc69873677"/>
      <w:r>
        <w:lastRenderedPageBreak/>
        <w:t>Segmentation, Targeting and Positioning</w:t>
      </w:r>
      <w:bookmarkEnd w:id="4"/>
    </w:p>
    <w:p w14:paraId="57EF9E9A" w14:textId="77777777" w:rsidR="00CF2A99" w:rsidRDefault="00CF2A99" w:rsidP="007F7177">
      <w:pPr>
        <w:spacing w:line="480" w:lineRule="auto"/>
      </w:pPr>
      <w:r w:rsidRPr="00CF2A99">
        <w:t>When the corporation has determined which business segments are viable, market profiles are developed. Segment identities are similar with ideal consumer personas in that they are comprehensive representations of the individuals in each category. It describes their needs, attitudes, ages, brand tastes, buying habits, and all other traits. Each description should be as accurate as possible in order to provide the company with a thorough view of the individuals in each category</w:t>
      </w:r>
      <w:r w:rsidR="006230A4">
        <w:t xml:space="preserve"> (</w:t>
      </w:r>
      <w:r w:rsidR="006230A4">
        <w:rPr>
          <w:rFonts w:cs="Times New Roman"/>
          <w:color w:val="222222"/>
          <w:szCs w:val="24"/>
          <w:shd w:val="clear" w:color="auto" w:fill="FFFFFF"/>
        </w:rPr>
        <w:t>Arianti and Irawan</w:t>
      </w:r>
      <w:r w:rsidR="006230A4" w:rsidRPr="00492481">
        <w:rPr>
          <w:rFonts w:cs="Times New Roman"/>
          <w:color w:val="222222"/>
          <w:szCs w:val="24"/>
          <w:shd w:val="clear" w:color="auto" w:fill="FFFFFF"/>
        </w:rPr>
        <w:t xml:space="preserve"> 2021</w:t>
      </w:r>
      <w:r w:rsidR="006230A4">
        <w:t>)</w:t>
      </w:r>
      <w:r w:rsidRPr="00CF2A99">
        <w:t>. The corporation would be able to compare divisions for planning purposes as a result of this.</w:t>
      </w:r>
      <w:r>
        <w:t xml:space="preserve"> For example, the PepsiCo segmented their market into two categories one is young generation and another one is the middle aged person. They segmented the market so that they can make different strategies for each segment.</w:t>
      </w:r>
    </w:p>
    <w:p w14:paraId="57EF9E9B" w14:textId="77777777" w:rsidR="00CF2A99" w:rsidRDefault="00CF2A99" w:rsidP="007F7177">
      <w:pPr>
        <w:spacing w:line="480" w:lineRule="auto"/>
        <w:ind w:firstLine="720"/>
      </w:pPr>
      <w:r w:rsidRPr="00CF2A99">
        <w:t xml:space="preserve">When the corporation has gathered all of the detailed details about the industry, it spends a lot of time determining which ones are by far the most attractive to use it as target markets. The overall marketing plan, the competitiveness of the </w:t>
      </w:r>
      <w:r w:rsidR="006230A4" w:rsidRPr="00CF2A99">
        <w:t>market</w:t>
      </w:r>
      <w:r w:rsidRPr="00CF2A99">
        <w:t xml:space="preserve"> and the rivalry in that sector must all be considered</w:t>
      </w:r>
      <w:r w:rsidR="006230A4">
        <w:t xml:space="preserve"> (</w:t>
      </w:r>
      <w:r w:rsidR="006230A4">
        <w:rPr>
          <w:rFonts w:cs="Times New Roman"/>
          <w:color w:val="222222"/>
          <w:szCs w:val="24"/>
          <w:shd w:val="clear" w:color="auto" w:fill="FFFFFF"/>
        </w:rPr>
        <w:t xml:space="preserve">Du </w:t>
      </w:r>
      <w:r w:rsidR="006230A4" w:rsidRPr="006230A4">
        <w:rPr>
          <w:rFonts w:cs="Times New Roman"/>
          <w:i/>
          <w:color w:val="222222"/>
          <w:szCs w:val="24"/>
          <w:shd w:val="clear" w:color="auto" w:fill="FFFFFF"/>
        </w:rPr>
        <w:t>et al</w:t>
      </w:r>
      <w:r w:rsidR="006230A4">
        <w:rPr>
          <w:rFonts w:cs="Times New Roman"/>
          <w:color w:val="222222"/>
          <w:szCs w:val="24"/>
          <w:shd w:val="clear" w:color="auto" w:fill="FFFFFF"/>
        </w:rPr>
        <w:t>.</w:t>
      </w:r>
      <w:r w:rsidR="006230A4" w:rsidRPr="00492481">
        <w:rPr>
          <w:rFonts w:cs="Times New Roman"/>
          <w:color w:val="222222"/>
          <w:szCs w:val="24"/>
          <w:shd w:val="clear" w:color="auto" w:fill="FFFFFF"/>
        </w:rPr>
        <w:t xml:space="preserve"> 2021</w:t>
      </w:r>
      <w:r w:rsidR="006230A4">
        <w:t>)</w:t>
      </w:r>
      <w:r w:rsidRPr="00CF2A99">
        <w:t>. Cluster analysis is the most effective method for determining the most suitable section. This is accomplished by using statistical models to classify consumer groups that are much more related to each other than to those of other categories.</w:t>
      </w:r>
      <w:r>
        <w:t xml:space="preserve"> For </w:t>
      </w:r>
      <w:r w:rsidR="00EC2ED0">
        <w:t>example after the market segmentation of PepsiCo, the y target the middle aged people market by offering Pepsi Max because the product is health conscious.</w:t>
      </w:r>
    </w:p>
    <w:p w14:paraId="57EF9E9C" w14:textId="77777777" w:rsidR="00EC2ED0" w:rsidRDefault="00EC2ED0" w:rsidP="007F7177">
      <w:pPr>
        <w:spacing w:line="480" w:lineRule="auto"/>
        <w:ind w:firstLine="720"/>
      </w:pPr>
      <w:r w:rsidRPr="00EC2ED0">
        <w:t>The organisation must formulate a positioning plan that can give them the greatest competitive advantage in the chosen target demographic, as well as deciding how to better position its product, taking into account other rivals and working on how well the positioning will attract the most market share.</w:t>
      </w:r>
      <w:r>
        <w:t xml:space="preserve"> For example, after the segmentation and targeting of </w:t>
      </w:r>
      <w:r>
        <w:lastRenderedPageBreak/>
        <w:t>PepsiCo, they position their products in the market in such a way so that it can reach out to the targeted customers of the company.</w:t>
      </w:r>
    </w:p>
    <w:p w14:paraId="57EF9E9D" w14:textId="77777777" w:rsidR="00EC2ED0" w:rsidRDefault="00EC2ED0" w:rsidP="007F7177">
      <w:pPr>
        <w:pStyle w:val="Titolo1"/>
        <w:spacing w:line="480" w:lineRule="auto"/>
      </w:pPr>
      <w:bookmarkStart w:id="5" w:name="_Toc69873678"/>
      <w:r>
        <w:t>The Marketing Mix- 4Ps</w:t>
      </w:r>
      <w:bookmarkEnd w:id="5"/>
    </w:p>
    <w:p w14:paraId="57EF9E9E" w14:textId="77777777" w:rsidR="00EC2ED0" w:rsidRDefault="00146F71" w:rsidP="007F7177">
      <w:pPr>
        <w:spacing w:line="480" w:lineRule="auto"/>
      </w:pPr>
      <w:r w:rsidRPr="00146F71">
        <w:t>The marketing mix is a series of actions or techniques used by a company to promote its product or brand. A conventional marketing mix includes the four Ps: commodity, loc</w:t>
      </w:r>
      <w:r>
        <w:t>ation, quality, and advertising</w:t>
      </w:r>
      <w:r w:rsidR="00EC2ED0">
        <w:t>.</w:t>
      </w:r>
    </w:p>
    <w:p w14:paraId="57EF9E9F" w14:textId="77777777" w:rsidR="00EC2ED0" w:rsidRDefault="00146F71" w:rsidP="007F7177">
      <w:pPr>
        <w:spacing w:line="480" w:lineRule="auto"/>
        <w:ind w:firstLine="720"/>
      </w:pPr>
      <w:r w:rsidRPr="00146F71">
        <w:t xml:space="preserve">The price of a product is the value given to it. It is affected by the price of production, the intended industry, the market's ability to pay, market forces, </w:t>
      </w:r>
      <w:r>
        <w:t>and a number of other variables</w:t>
      </w:r>
      <w:r w:rsidR="006230A4">
        <w:t xml:space="preserve"> (</w:t>
      </w:r>
      <w:r w:rsidR="006230A4" w:rsidRPr="00492481">
        <w:rPr>
          <w:rFonts w:cs="Times New Roman"/>
          <w:color w:val="222222"/>
          <w:szCs w:val="24"/>
          <w:shd w:val="clear" w:color="auto" w:fill="FFFFFF"/>
        </w:rPr>
        <w:t>Rask</w:t>
      </w:r>
      <w:r w:rsidR="006230A4">
        <w:rPr>
          <w:rFonts w:cs="Times New Roman"/>
          <w:color w:val="222222"/>
          <w:szCs w:val="24"/>
          <w:shd w:val="clear" w:color="auto" w:fill="FFFFFF"/>
        </w:rPr>
        <w:t>a and Weisenbach Keller</w:t>
      </w:r>
      <w:r w:rsidR="006230A4" w:rsidRPr="00492481">
        <w:rPr>
          <w:rFonts w:cs="Times New Roman"/>
          <w:color w:val="222222"/>
          <w:szCs w:val="24"/>
          <w:shd w:val="clear" w:color="auto" w:fill="FFFFFF"/>
        </w:rPr>
        <w:t xml:space="preserve"> 2021</w:t>
      </w:r>
      <w:r w:rsidR="006230A4">
        <w:t>)</w:t>
      </w:r>
      <w:r w:rsidR="00EC2ED0" w:rsidRPr="00EC2ED0">
        <w:t>.</w:t>
      </w:r>
      <w:r w:rsidRPr="00146F71">
        <w:t xml:space="preserve"> Pricing strategies come in a variety of shapes and sizes, each being related to a larger business plan. Pricing could also be used to differentia</w:t>
      </w:r>
      <w:r>
        <w:t>te and boost a commodity's name</w:t>
      </w:r>
      <w:r w:rsidR="00EC2ED0" w:rsidRPr="00EC2ED0">
        <w:t>. For example PepsiCo set up the price of their products in such a way so that every customer can buy their products.</w:t>
      </w:r>
    </w:p>
    <w:p w14:paraId="57EF9EA0" w14:textId="77777777" w:rsidR="00EC2ED0" w:rsidRDefault="00146F71" w:rsidP="007F7177">
      <w:pPr>
        <w:spacing w:line="480" w:lineRule="auto"/>
        <w:ind w:firstLine="720"/>
      </w:pPr>
      <w:r w:rsidRPr="00146F71">
        <w:t xml:space="preserve">The element is the material that is being marketed. The service must meet a basic minimum; otherwise, all of the best effort from the other </w:t>
      </w:r>
      <w:r>
        <w:t>product groups will be in doubt</w:t>
      </w:r>
      <w:r w:rsidR="00EC2ED0" w:rsidRPr="00EC2ED0">
        <w:t>. For example PepsiCo always make a plan for what are the products they will sell in the target market so that the company can earn profit</w:t>
      </w:r>
      <w:r w:rsidR="00EC2ED0">
        <w:t>.</w:t>
      </w:r>
    </w:p>
    <w:p w14:paraId="57EF9EA1" w14:textId="77777777" w:rsidR="00EC2ED0" w:rsidRDefault="00146F71" w:rsidP="007F7177">
      <w:pPr>
        <w:spacing w:line="480" w:lineRule="auto"/>
        <w:ind w:firstLine="720"/>
      </w:pPr>
      <w:r w:rsidRPr="00146F71">
        <w:t>The point of sale is referred to as the "site." The primary objective of a good sales or 'site' campaign in every industry is to capture the consumer's interest and find life easy for her to buy it. Retailers spend a</w:t>
      </w:r>
      <w:r>
        <w:t xml:space="preserve"> lot of money for valuable land</w:t>
      </w:r>
      <w:r w:rsidR="006230A4">
        <w:t xml:space="preserve"> (</w:t>
      </w:r>
      <w:r w:rsidR="006230A4">
        <w:rPr>
          <w:rFonts w:cs="Times New Roman"/>
          <w:color w:val="222222"/>
          <w:szCs w:val="24"/>
          <w:shd w:val="clear" w:color="auto" w:fill="FFFFFF"/>
        </w:rPr>
        <w:t>Pedersen</w:t>
      </w:r>
      <w:r w:rsidR="006230A4" w:rsidRPr="00492481">
        <w:rPr>
          <w:rFonts w:cs="Times New Roman"/>
          <w:color w:val="222222"/>
          <w:szCs w:val="24"/>
          <w:shd w:val="clear" w:color="auto" w:fill="FFFFFF"/>
        </w:rPr>
        <w:t xml:space="preserve"> 2021</w:t>
      </w:r>
      <w:r w:rsidR="006230A4">
        <w:t>)</w:t>
      </w:r>
      <w:r w:rsidR="00492481" w:rsidRPr="00492481">
        <w:t>. For example PepsiCo select their place of the distribution in such a way so that it becomes convenient for them to reach out to their customers easily.</w:t>
      </w:r>
    </w:p>
    <w:p w14:paraId="57EF9EA2" w14:textId="77777777" w:rsidR="00492481" w:rsidRDefault="00146F71" w:rsidP="007F7177">
      <w:pPr>
        <w:spacing w:line="480" w:lineRule="auto"/>
        <w:ind w:firstLine="720"/>
      </w:pPr>
      <w:r w:rsidRPr="00146F71">
        <w:t xml:space="preserve">Promotion refers to both the acts taken to make the product or service available to the customer and the exchange of goods or services. This includes advertising, word-of-mouth, </w:t>
      </w:r>
      <w:r w:rsidRPr="00146F71">
        <w:lastRenderedPageBreak/>
        <w:t>press launches, bonuses, commissions, and trade awards. Examples include market campaigns, di</w:t>
      </w:r>
      <w:r>
        <w:t>rect mail, contests, and events</w:t>
      </w:r>
      <w:r w:rsidR="006230A4">
        <w:t xml:space="preserve"> (</w:t>
      </w:r>
      <w:r w:rsidR="006230A4">
        <w:rPr>
          <w:rFonts w:cs="Times New Roman"/>
          <w:color w:val="222222"/>
          <w:szCs w:val="24"/>
          <w:shd w:val="clear" w:color="auto" w:fill="FFFFFF"/>
        </w:rPr>
        <w:t>Skar</w:t>
      </w:r>
      <w:r w:rsidR="006230A4" w:rsidRPr="00492481">
        <w:rPr>
          <w:rFonts w:cs="Times New Roman"/>
          <w:color w:val="222222"/>
          <w:szCs w:val="24"/>
          <w:shd w:val="clear" w:color="auto" w:fill="FFFFFF"/>
        </w:rPr>
        <w:t xml:space="preserve"> 2021</w:t>
      </w:r>
      <w:r w:rsidR="006230A4">
        <w:t>)</w:t>
      </w:r>
      <w:r w:rsidR="00492481" w:rsidRPr="00492481">
        <w:t>. For example PepsiCo does its promotion by putting banners and with the help of social media so that people can be aware of the </w:t>
      </w:r>
      <w:r w:rsidR="00492481">
        <w:t>brand as well as the products that they are selling.</w:t>
      </w:r>
    </w:p>
    <w:p w14:paraId="57EF9EA3" w14:textId="77777777" w:rsidR="00492481" w:rsidRDefault="00492481">
      <w:r>
        <w:br w:type="page"/>
      </w:r>
    </w:p>
    <w:p w14:paraId="57EF9EA4" w14:textId="77777777" w:rsidR="00492481" w:rsidRDefault="00492481" w:rsidP="007F7177">
      <w:pPr>
        <w:pStyle w:val="Titolo1"/>
        <w:spacing w:line="480" w:lineRule="auto"/>
      </w:pPr>
      <w:bookmarkStart w:id="6" w:name="_Toc69873679"/>
      <w:r>
        <w:lastRenderedPageBreak/>
        <w:t>Conclusion</w:t>
      </w:r>
      <w:bookmarkEnd w:id="6"/>
    </w:p>
    <w:p w14:paraId="57EF9EA6" w14:textId="6F7B1D65" w:rsidR="00492481" w:rsidRDefault="00492481" w:rsidP="009215ED">
      <w:pPr>
        <w:spacing w:line="480" w:lineRule="auto"/>
      </w:pPr>
      <w:r>
        <w:t>From the above report we can conclude that a proper marketing is very much important for an organisation to run and sustain in the competitive market. Further the report concluded that marketing has many phases through which an organisation has to go. There are many marketing tools by which the company make strategy to operate in their targeted market.</w:t>
      </w:r>
    </w:p>
    <w:p w14:paraId="5489D302" w14:textId="6AFEFC39" w:rsidR="009711E5" w:rsidRDefault="003A7FBF" w:rsidP="009215ED">
      <w:pPr>
        <w:spacing w:line="480" w:lineRule="auto"/>
        <w:rPr>
          <w:lang w:val="en-US"/>
        </w:rPr>
      </w:pPr>
      <w:r>
        <w:t xml:space="preserve">The result of the relational marketing approach can be </w:t>
      </w:r>
      <w:r w:rsidR="004B6F9A">
        <w:t>synthet</w:t>
      </w:r>
      <w:r w:rsidR="00FE421F">
        <w:t>sized by the Latin saying</w:t>
      </w:r>
      <w:r w:rsidR="00FE421F">
        <w:rPr>
          <w:lang w:val="en-US"/>
        </w:rPr>
        <w:t>: non multa</w:t>
      </w:r>
      <w:r w:rsidR="00804BEB">
        <w:rPr>
          <w:lang w:val="en-US"/>
        </w:rPr>
        <w:t xml:space="preserve"> sed multum. The company becomes selective in its attitude towards c</w:t>
      </w:r>
      <w:r w:rsidR="00A072BD">
        <w:rPr>
          <w:lang w:val="en-US"/>
        </w:rPr>
        <w:t>ustomers. It will direct, with priority, it’s</w:t>
      </w:r>
      <w:r w:rsidR="001316F1">
        <w:rPr>
          <w:lang w:val="en-US"/>
        </w:rPr>
        <w:t xml:space="preserve"> </w:t>
      </w:r>
      <w:r w:rsidR="00A51716">
        <w:rPr>
          <w:lang w:val="en-US"/>
        </w:rPr>
        <w:t>marketin</w:t>
      </w:r>
      <w:r w:rsidR="001316F1">
        <w:rPr>
          <w:lang w:val="en-US"/>
        </w:rPr>
        <w:t>g</w:t>
      </w:r>
      <w:r w:rsidR="00A51716">
        <w:rPr>
          <w:lang w:val="en-US"/>
        </w:rPr>
        <w:t xml:space="preserve"> resources and e</w:t>
      </w:r>
      <w:r w:rsidR="001316F1">
        <w:rPr>
          <w:lang w:val="en-US"/>
        </w:rPr>
        <w:t>fforts</w:t>
      </w:r>
      <w:r w:rsidR="008D23A7">
        <w:rPr>
          <w:lang w:val="en-US"/>
        </w:rPr>
        <w:t xml:space="preserve"> to the main clients</w:t>
      </w:r>
      <w:r w:rsidR="00E614F9">
        <w:rPr>
          <w:lang w:val="en-US"/>
        </w:rPr>
        <w:t xml:space="preserve">, achieving a judicious </w:t>
      </w:r>
      <w:r w:rsidR="00D71121">
        <w:rPr>
          <w:lang w:val="en-US"/>
        </w:rPr>
        <w:t>ranking of them, in relation to the economic effects</w:t>
      </w:r>
      <w:r w:rsidR="009711E5">
        <w:rPr>
          <w:lang w:val="en-US"/>
        </w:rPr>
        <w:t>, resulting from the collaboration with them.</w:t>
      </w:r>
    </w:p>
    <w:p w14:paraId="65FB45AA" w14:textId="0796A49A" w:rsidR="00F559F6" w:rsidRDefault="009711E5" w:rsidP="009215ED">
      <w:pPr>
        <w:spacing w:line="480" w:lineRule="auto"/>
        <w:rPr>
          <w:lang w:val="en-US"/>
        </w:rPr>
      </w:pPr>
      <w:r>
        <w:rPr>
          <w:lang w:val="en-US"/>
        </w:rPr>
        <w:t>A</w:t>
      </w:r>
      <w:r w:rsidR="00B81279">
        <w:rPr>
          <w:lang w:val="en-US"/>
        </w:rPr>
        <w:t xml:space="preserve">t the same time, he will give up the clients that require much </w:t>
      </w:r>
      <w:r w:rsidR="008A1048">
        <w:rPr>
          <w:lang w:val="en-US"/>
        </w:rPr>
        <w:t>greater marketing efforts than the economic and social</w:t>
      </w:r>
      <w:r w:rsidR="00F559F6">
        <w:rPr>
          <w:lang w:val="en-US"/>
        </w:rPr>
        <w:t xml:space="preserve"> effects he obtains from them.</w:t>
      </w:r>
    </w:p>
    <w:p w14:paraId="39355DAB" w14:textId="1DEBE0D7" w:rsidR="00E91902" w:rsidRDefault="00181089" w:rsidP="009215ED">
      <w:pPr>
        <w:spacing w:line="480" w:lineRule="auto"/>
        <w:rPr>
          <w:lang w:val="en-US"/>
        </w:rPr>
      </w:pPr>
      <w:r>
        <w:rPr>
          <w:lang w:val="en-US"/>
        </w:rPr>
        <w:t>The marketing are just like a constitution is to a cou</w:t>
      </w:r>
      <w:r w:rsidR="00EE2C36">
        <w:rPr>
          <w:lang w:val="en-US"/>
        </w:rPr>
        <w:t xml:space="preserve">ntry. Constitution is the foundation of a nation. The law may be </w:t>
      </w:r>
      <w:r w:rsidR="00201922">
        <w:rPr>
          <w:lang w:val="en-US"/>
        </w:rPr>
        <w:t>changed with time because the enviro</w:t>
      </w:r>
      <w:r w:rsidR="00A6328B">
        <w:rPr>
          <w:lang w:val="en-US"/>
        </w:rPr>
        <w:t>nment and the way people think is greatly different</w:t>
      </w:r>
      <w:r w:rsidR="00656508">
        <w:rPr>
          <w:lang w:val="en-US"/>
        </w:rPr>
        <w:t xml:space="preserve"> from that of those who were born 50 years ago. </w:t>
      </w:r>
      <w:r w:rsidR="003227B4">
        <w:rPr>
          <w:lang w:val="en-US"/>
        </w:rPr>
        <w:t>Consequently, it is unavoidable</w:t>
      </w:r>
      <w:r w:rsidR="001E6864">
        <w:rPr>
          <w:lang w:val="en-US"/>
        </w:rPr>
        <w:t xml:space="preserve"> that the law should be changed, eliminated or have more rule</w:t>
      </w:r>
      <w:r w:rsidR="00816EB3">
        <w:rPr>
          <w:lang w:val="en-US"/>
        </w:rPr>
        <w:t xml:space="preserve">s added to it. </w:t>
      </w:r>
    </w:p>
    <w:p w14:paraId="7D1D48E1" w14:textId="743DCA58" w:rsidR="004C7F65" w:rsidRPr="00FE421F" w:rsidRDefault="004C7F65" w:rsidP="009215ED">
      <w:pPr>
        <w:spacing w:line="480" w:lineRule="auto"/>
        <w:rPr>
          <w:lang w:val="en-US"/>
        </w:rPr>
      </w:pPr>
      <w:r>
        <w:rPr>
          <w:lang w:val="en-US"/>
        </w:rPr>
        <w:t>Nevertheless, no metter how the rule is amended, the</w:t>
      </w:r>
      <w:r w:rsidR="00537A06">
        <w:rPr>
          <w:lang w:val="en-US"/>
        </w:rPr>
        <w:t xml:space="preserve"> basic rule is always there. It represents a </w:t>
      </w:r>
      <w:r w:rsidR="0067762E">
        <w:rPr>
          <w:lang w:val="en-US"/>
        </w:rPr>
        <w:t>c</w:t>
      </w:r>
      <w:r w:rsidR="00537A06">
        <w:rPr>
          <w:lang w:val="en-US"/>
        </w:rPr>
        <w:t>ountry</w:t>
      </w:r>
      <w:r w:rsidR="0067762E">
        <w:rPr>
          <w:lang w:val="en-US"/>
        </w:rPr>
        <w:t>’s spirit and belief, and this is</w:t>
      </w:r>
      <w:r w:rsidR="00A211EE">
        <w:rPr>
          <w:lang w:val="en-US"/>
        </w:rPr>
        <w:t xml:space="preserve"> unchangeable.</w:t>
      </w:r>
    </w:p>
    <w:p w14:paraId="0660D154" w14:textId="27F9E204" w:rsidR="009215ED" w:rsidRDefault="009215ED" w:rsidP="009215ED">
      <w:pPr>
        <w:spacing w:line="480" w:lineRule="auto"/>
      </w:pPr>
    </w:p>
    <w:p w14:paraId="38606CC6" w14:textId="3FE39E11" w:rsidR="009215ED" w:rsidRDefault="009215ED" w:rsidP="009215ED">
      <w:pPr>
        <w:spacing w:line="480" w:lineRule="auto"/>
      </w:pPr>
    </w:p>
    <w:p w14:paraId="1A33B7C9" w14:textId="2D62C0EF" w:rsidR="009215ED" w:rsidRDefault="009215ED" w:rsidP="009215ED">
      <w:pPr>
        <w:spacing w:line="480" w:lineRule="auto"/>
      </w:pPr>
    </w:p>
    <w:p w14:paraId="40905456" w14:textId="779CC491" w:rsidR="009215ED" w:rsidRDefault="009215ED" w:rsidP="009215ED">
      <w:pPr>
        <w:spacing w:line="480" w:lineRule="auto"/>
      </w:pPr>
    </w:p>
    <w:p w14:paraId="542DF565" w14:textId="54EDB33B" w:rsidR="009215ED" w:rsidRDefault="009215ED" w:rsidP="009215ED">
      <w:pPr>
        <w:spacing w:line="480" w:lineRule="auto"/>
      </w:pPr>
    </w:p>
    <w:p w14:paraId="57EF9EA7" w14:textId="77777777" w:rsidR="00492481" w:rsidRDefault="00492481" w:rsidP="007F7177">
      <w:pPr>
        <w:pStyle w:val="Titolo1"/>
      </w:pPr>
      <w:bookmarkStart w:id="7" w:name="_Toc69873680"/>
      <w:r>
        <w:t>References</w:t>
      </w:r>
      <w:bookmarkEnd w:id="7"/>
    </w:p>
    <w:p w14:paraId="57EF9EA8"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Amira, H. and Fitriasari, N., 2021. Are Segmenting, Targeting, and Positioning Necessary for Strategic Marketing?. </w:t>
      </w:r>
      <w:r w:rsidRPr="007F7177">
        <w:rPr>
          <w:rFonts w:cs="Times New Roman"/>
          <w:i/>
          <w:iCs/>
          <w:color w:val="222222"/>
          <w:szCs w:val="24"/>
          <w:shd w:val="clear" w:color="auto" w:fill="FFFFFF"/>
        </w:rPr>
        <w:t>Jurnal Kedokteran Brawijaya</w:t>
      </w:r>
      <w:r w:rsidRPr="007F7177">
        <w:rPr>
          <w:rFonts w:cs="Times New Roman"/>
          <w:color w:val="222222"/>
          <w:szCs w:val="24"/>
          <w:shd w:val="clear" w:color="auto" w:fill="FFFFFF"/>
        </w:rPr>
        <w:t>, </w:t>
      </w:r>
      <w:r w:rsidRPr="007F7177">
        <w:rPr>
          <w:rFonts w:cs="Times New Roman"/>
          <w:i/>
          <w:iCs/>
          <w:color w:val="222222"/>
          <w:szCs w:val="24"/>
          <w:shd w:val="clear" w:color="auto" w:fill="FFFFFF"/>
        </w:rPr>
        <w:t>31</w:t>
      </w:r>
      <w:r w:rsidRPr="007F7177">
        <w:rPr>
          <w:rFonts w:cs="Times New Roman"/>
          <w:color w:val="222222"/>
          <w:szCs w:val="24"/>
          <w:shd w:val="clear" w:color="auto" w:fill="FFFFFF"/>
        </w:rPr>
        <w:t>(3).</w:t>
      </w:r>
    </w:p>
    <w:p w14:paraId="57EF9EA9"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Arianti, M. and Irawan, H., 2021, January. Business to Business Marketing Strategy Planning for the SME Marketplace of XYZ. In </w:t>
      </w:r>
      <w:r w:rsidRPr="007F7177">
        <w:rPr>
          <w:rFonts w:cs="Times New Roman"/>
          <w:i/>
          <w:iCs/>
          <w:color w:val="222222"/>
          <w:szCs w:val="24"/>
          <w:shd w:val="clear" w:color="auto" w:fill="FFFFFF"/>
        </w:rPr>
        <w:t>4th International Conference on Sustainable Innovation 2020-Accounting and Management (ICoSIAMS 2020)</w:t>
      </w:r>
      <w:r w:rsidRPr="007F7177">
        <w:rPr>
          <w:rFonts w:cs="Times New Roman"/>
          <w:color w:val="222222"/>
          <w:szCs w:val="24"/>
          <w:shd w:val="clear" w:color="auto" w:fill="FFFFFF"/>
        </w:rPr>
        <w:t> (pp. 20-28). Atlantis Press.</w:t>
      </w:r>
    </w:p>
    <w:p w14:paraId="57EF9EAA"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Beskarina, I.R., 2021. New Marketing Strategy to Increase Sales in the Digital Transformation Competition in Indonesia a Case Study of PT XYZ. </w:t>
      </w:r>
      <w:r w:rsidRPr="007F7177">
        <w:rPr>
          <w:rFonts w:cs="Times New Roman"/>
          <w:i/>
          <w:iCs/>
          <w:color w:val="222222"/>
          <w:szCs w:val="24"/>
          <w:shd w:val="clear" w:color="auto" w:fill="FFFFFF"/>
        </w:rPr>
        <w:t>Jurnal Ilmu Sosial Politik Dan Humaniora</w:t>
      </w:r>
      <w:r w:rsidRPr="007F7177">
        <w:rPr>
          <w:rFonts w:cs="Times New Roman"/>
          <w:color w:val="222222"/>
          <w:szCs w:val="24"/>
          <w:shd w:val="clear" w:color="auto" w:fill="FFFFFF"/>
        </w:rPr>
        <w:t>, </w:t>
      </w:r>
      <w:r w:rsidRPr="007F7177">
        <w:rPr>
          <w:rFonts w:cs="Times New Roman"/>
          <w:i/>
          <w:iCs/>
          <w:color w:val="222222"/>
          <w:szCs w:val="24"/>
          <w:shd w:val="clear" w:color="auto" w:fill="FFFFFF"/>
        </w:rPr>
        <w:t>4</w:t>
      </w:r>
      <w:r w:rsidRPr="007F7177">
        <w:rPr>
          <w:rFonts w:cs="Times New Roman"/>
          <w:color w:val="222222"/>
          <w:szCs w:val="24"/>
          <w:shd w:val="clear" w:color="auto" w:fill="FFFFFF"/>
        </w:rPr>
        <w:t>(1), pp.35-41.</w:t>
      </w:r>
    </w:p>
    <w:p w14:paraId="57EF9EAB"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Bošković Batarelo, M., 2021. THE IMPACT OF THE GDPR ON DIGITAL MARKETING. </w:t>
      </w:r>
      <w:r w:rsidRPr="007F7177">
        <w:rPr>
          <w:rFonts w:cs="Times New Roman"/>
          <w:i/>
          <w:iCs/>
          <w:color w:val="222222"/>
          <w:szCs w:val="24"/>
          <w:shd w:val="clear" w:color="auto" w:fill="FFFFFF"/>
        </w:rPr>
        <w:t>CroDiM: International Journal of Marketing Science</w:t>
      </w:r>
      <w:r w:rsidRPr="007F7177">
        <w:rPr>
          <w:rFonts w:cs="Times New Roman"/>
          <w:color w:val="222222"/>
          <w:szCs w:val="24"/>
          <w:shd w:val="clear" w:color="auto" w:fill="FFFFFF"/>
        </w:rPr>
        <w:t>, </w:t>
      </w:r>
      <w:r w:rsidRPr="007F7177">
        <w:rPr>
          <w:rFonts w:cs="Times New Roman"/>
          <w:i/>
          <w:iCs/>
          <w:color w:val="222222"/>
          <w:szCs w:val="24"/>
          <w:shd w:val="clear" w:color="auto" w:fill="FFFFFF"/>
        </w:rPr>
        <w:t>4</w:t>
      </w:r>
      <w:r w:rsidRPr="007F7177">
        <w:rPr>
          <w:rFonts w:cs="Times New Roman"/>
          <w:color w:val="222222"/>
          <w:szCs w:val="24"/>
          <w:shd w:val="clear" w:color="auto" w:fill="FFFFFF"/>
        </w:rPr>
        <w:t>(1), pp.245-252.</w:t>
      </w:r>
    </w:p>
    <w:p w14:paraId="57EF9EAC"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lastRenderedPageBreak/>
        <w:t>Du, R.Y., Netzer, O., Schweidel, D.A. and Mitra, D., 2021. Capturing Marketing Information to Fuel Growth. </w:t>
      </w:r>
      <w:r w:rsidRPr="007F7177">
        <w:rPr>
          <w:rFonts w:cs="Times New Roman"/>
          <w:i/>
          <w:iCs/>
          <w:color w:val="222222"/>
          <w:szCs w:val="24"/>
          <w:shd w:val="clear" w:color="auto" w:fill="FFFFFF"/>
        </w:rPr>
        <w:t>Journal of Marketing</w:t>
      </w:r>
      <w:r w:rsidRPr="007F7177">
        <w:rPr>
          <w:rFonts w:cs="Times New Roman"/>
          <w:color w:val="222222"/>
          <w:szCs w:val="24"/>
          <w:shd w:val="clear" w:color="auto" w:fill="FFFFFF"/>
        </w:rPr>
        <w:t>, </w:t>
      </w:r>
      <w:r w:rsidRPr="007F7177">
        <w:rPr>
          <w:rFonts w:cs="Times New Roman"/>
          <w:i/>
          <w:iCs/>
          <w:color w:val="222222"/>
          <w:szCs w:val="24"/>
          <w:shd w:val="clear" w:color="auto" w:fill="FFFFFF"/>
        </w:rPr>
        <w:t>85</w:t>
      </w:r>
      <w:r w:rsidRPr="007F7177">
        <w:rPr>
          <w:rFonts w:cs="Times New Roman"/>
          <w:color w:val="222222"/>
          <w:szCs w:val="24"/>
          <w:shd w:val="clear" w:color="auto" w:fill="FFFFFF"/>
        </w:rPr>
        <w:t>(1), pp.163-183.</w:t>
      </w:r>
    </w:p>
    <w:p w14:paraId="57EF9EAD"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Fristanto, L., Syah, T.Y.R., Indradewa, R. and Fajarwati, D., 2021. The Implementation of Marketing Mix Strategy for Medical Hazardous Waste Processing Companies During Competition Existing Companies over PT. Kelola Lingkungan Kita. </w:t>
      </w:r>
      <w:r w:rsidRPr="007F7177">
        <w:rPr>
          <w:rFonts w:cs="Times New Roman"/>
          <w:i/>
          <w:iCs/>
          <w:color w:val="222222"/>
          <w:szCs w:val="24"/>
          <w:shd w:val="clear" w:color="auto" w:fill="FFFFFF"/>
        </w:rPr>
        <w:t>Journal of Multidisciplinary Academic</w:t>
      </w:r>
      <w:r w:rsidRPr="007F7177">
        <w:rPr>
          <w:rFonts w:cs="Times New Roman"/>
          <w:color w:val="222222"/>
          <w:szCs w:val="24"/>
          <w:shd w:val="clear" w:color="auto" w:fill="FFFFFF"/>
        </w:rPr>
        <w:t>, </w:t>
      </w:r>
      <w:r w:rsidRPr="007F7177">
        <w:rPr>
          <w:rFonts w:cs="Times New Roman"/>
          <w:i/>
          <w:iCs/>
          <w:color w:val="222222"/>
          <w:szCs w:val="24"/>
          <w:shd w:val="clear" w:color="auto" w:fill="FFFFFF"/>
        </w:rPr>
        <w:t>4</w:t>
      </w:r>
      <w:r w:rsidRPr="007F7177">
        <w:rPr>
          <w:rFonts w:cs="Times New Roman"/>
          <w:color w:val="222222"/>
          <w:szCs w:val="24"/>
          <w:shd w:val="clear" w:color="auto" w:fill="FFFFFF"/>
        </w:rPr>
        <w:t>(6), pp.426-430.</w:t>
      </w:r>
    </w:p>
    <w:p w14:paraId="57EF9EAE"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Huang, M.H. and Rust, R.T., 2021. A strategic framework for artificial intelligence in marketing. </w:t>
      </w:r>
      <w:r w:rsidRPr="007F7177">
        <w:rPr>
          <w:rFonts w:cs="Times New Roman"/>
          <w:i/>
          <w:iCs/>
          <w:color w:val="222222"/>
          <w:szCs w:val="24"/>
          <w:shd w:val="clear" w:color="auto" w:fill="FFFFFF"/>
        </w:rPr>
        <w:t>Journal of the Academy of Marketing Science</w:t>
      </w:r>
      <w:r w:rsidRPr="007F7177">
        <w:rPr>
          <w:rFonts w:cs="Times New Roman"/>
          <w:color w:val="222222"/>
          <w:szCs w:val="24"/>
          <w:shd w:val="clear" w:color="auto" w:fill="FFFFFF"/>
        </w:rPr>
        <w:t>, </w:t>
      </w:r>
      <w:r w:rsidRPr="007F7177">
        <w:rPr>
          <w:rFonts w:cs="Times New Roman"/>
          <w:i/>
          <w:iCs/>
          <w:color w:val="222222"/>
          <w:szCs w:val="24"/>
          <w:shd w:val="clear" w:color="auto" w:fill="FFFFFF"/>
        </w:rPr>
        <w:t>49</w:t>
      </w:r>
      <w:r w:rsidRPr="007F7177">
        <w:rPr>
          <w:rFonts w:cs="Times New Roman"/>
          <w:color w:val="222222"/>
          <w:szCs w:val="24"/>
          <w:shd w:val="clear" w:color="auto" w:fill="FFFFFF"/>
        </w:rPr>
        <w:t>(1), pp.30-50.</w:t>
      </w:r>
    </w:p>
    <w:p w14:paraId="57EF9EAF"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Li, F., Larimo, J. and Leonidou, L.C., 2021. Social media marketing strategy: definition, conceptualization, taxonomy, validation, and future agenda. </w:t>
      </w:r>
      <w:r w:rsidRPr="007F7177">
        <w:rPr>
          <w:rFonts w:cs="Times New Roman"/>
          <w:i/>
          <w:iCs/>
          <w:color w:val="222222"/>
          <w:szCs w:val="24"/>
          <w:shd w:val="clear" w:color="auto" w:fill="FFFFFF"/>
        </w:rPr>
        <w:t>Journal of the Academy of Marketing science</w:t>
      </w:r>
      <w:r w:rsidRPr="007F7177">
        <w:rPr>
          <w:rFonts w:cs="Times New Roman"/>
          <w:color w:val="222222"/>
          <w:szCs w:val="24"/>
          <w:shd w:val="clear" w:color="auto" w:fill="FFFFFF"/>
        </w:rPr>
        <w:t>, </w:t>
      </w:r>
      <w:r w:rsidRPr="007F7177">
        <w:rPr>
          <w:rFonts w:cs="Times New Roman"/>
          <w:i/>
          <w:iCs/>
          <w:color w:val="222222"/>
          <w:szCs w:val="24"/>
          <w:shd w:val="clear" w:color="auto" w:fill="FFFFFF"/>
        </w:rPr>
        <w:t>49</w:t>
      </w:r>
      <w:r w:rsidRPr="007F7177">
        <w:rPr>
          <w:rFonts w:cs="Times New Roman"/>
          <w:color w:val="222222"/>
          <w:szCs w:val="24"/>
          <w:shd w:val="clear" w:color="auto" w:fill="FFFFFF"/>
        </w:rPr>
        <w:t>(1), pp.51-70.</w:t>
      </w:r>
    </w:p>
    <w:p w14:paraId="57EF9EB0"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Pedersen, C.L., 2021. Empathy‐based marketing. </w:t>
      </w:r>
      <w:r w:rsidRPr="007F7177">
        <w:rPr>
          <w:rFonts w:cs="Times New Roman"/>
          <w:i/>
          <w:iCs/>
          <w:color w:val="222222"/>
          <w:szCs w:val="24"/>
          <w:shd w:val="clear" w:color="auto" w:fill="FFFFFF"/>
        </w:rPr>
        <w:t>Psychology &amp; Marketing</w:t>
      </w:r>
      <w:r w:rsidRPr="007F7177">
        <w:rPr>
          <w:rFonts w:cs="Times New Roman"/>
          <w:color w:val="222222"/>
          <w:szCs w:val="24"/>
          <w:shd w:val="clear" w:color="auto" w:fill="FFFFFF"/>
        </w:rPr>
        <w:t>, </w:t>
      </w:r>
      <w:r w:rsidRPr="007F7177">
        <w:rPr>
          <w:rFonts w:cs="Times New Roman"/>
          <w:i/>
          <w:iCs/>
          <w:color w:val="222222"/>
          <w:szCs w:val="24"/>
          <w:shd w:val="clear" w:color="auto" w:fill="FFFFFF"/>
        </w:rPr>
        <w:t>38</w:t>
      </w:r>
      <w:r w:rsidRPr="007F7177">
        <w:rPr>
          <w:rFonts w:cs="Times New Roman"/>
          <w:color w:val="222222"/>
          <w:szCs w:val="24"/>
          <w:shd w:val="clear" w:color="auto" w:fill="FFFFFF"/>
        </w:rPr>
        <w:t>(3), pp.470-480.</w:t>
      </w:r>
    </w:p>
    <w:p w14:paraId="57EF9EB1" w14:textId="77777777" w:rsidR="007F7177" w:rsidRPr="007F7177" w:rsidRDefault="007F7177" w:rsidP="007F7177">
      <w:pPr>
        <w:spacing w:line="480" w:lineRule="auto"/>
        <w:rPr>
          <w:rFonts w:cs="Times New Roman"/>
          <w:szCs w:val="24"/>
        </w:rPr>
      </w:pPr>
      <w:r w:rsidRPr="009215ED">
        <w:rPr>
          <w:rFonts w:cs="Times New Roman"/>
          <w:color w:val="222222"/>
          <w:szCs w:val="24"/>
          <w:shd w:val="clear" w:color="auto" w:fill="FFFFFF"/>
          <w:lang w:val="de-DE"/>
        </w:rPr>
        <w:t xml:space="preserve">Raska, D. and Weisenbach Keller, E., 2021. </w:t>
      </w:r>
      <w:r w:rsidRPr="007F7177">
        <w:rPr>
          <w:rFonts w:cs="Times New Roman"/>
          <w:color w:val="222222"/>
          <w:szCs w:val="24"/>
          <w:shd w:val="clear" w:color="auto" w:fill="FFFFFF"/>
        </w:rPr>
        <w:t>TURNING MARKETING CLASSROOMS AND A STUDENT ORGANIZATION INTO AN ENGINE OF ECONOMIC EMPOWERMENT. </w:t>
      </w:r>
      <w:r w:rsidRPr="007F7177">
        <w:rPr>
          <w:rFonts w:cs="Times New Roman"/>
          <w:i/>
          <w:iCs/>
          <w:color w:val="222222"/>
          <w:szCs w:val="24"/>
          <w:shd w:val="clear" w:color="auto" w:fill="FFFFFF"/>
        </w:rPr>
        <w:t>Marketing Education Review</w:t>
      </w:r>
      <w:r w:rsidRPr="007F7177">
        <w:rPr>
          <w:rFonts w:cs="Times New Roman"/>
          <w:color w:val="222222"/>
          <w:szCs w:val="24"/>
          <w:shd w:val="clear" w:color="auto" w:fill="FFFFFF"/>
        </w:rPr>
        <w:t>, pp.1-9.</w:t>
      </w:r>
    </w:p>
    <w:p w14:paraId="57EF9EB2"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Skar, H., 2021. Digital Marketing Plan for Vaatepuu Oy.</w:t>
      </w:r>
    </w:p>
    <w:p w14:paraId="57EF9EB3" w14:textId="77777777" w:rsidR="007F7177" w:rsidRPr="007F7177" w:rsidRDefault="007F7177" w:rsidP="007F7177">
      <w:pPr>
        <w:spacing w:line="480" w:lineRule="auto"/>
        <w:rPr>
          <w:rFonts w:cs="Times New Roman"/>
          <w:szCs w:val="24"/>
        </w:rPr>
      </w:pPr>
      <w:r w:rsidRPr="007F7177">
        <w:rPr>
          <w:rFonts w:cs="Times New Roman"/>
          <w:color w:val="222222"/>
          <w:szCs w:val="24"/>
          <w:shd w:val="clear" w:color="auto" w:fill="FFFFFF"/>
        </w:rPr>
        <w:t>Vlačić, B., Corbo, L., e Silva, S.C. and Dabić, M., 2021. The evolving role of artificial intelligence in marketing: A review and research agenda. </w:t>
      </w:r>
      <w:r w:rsidRPr="007F7177">
        <w:rPr>
          <w:rFonts w:cs="Times New Roman"/>
          <w:i/>
          <w:iCs/>
          <w:color w:val="222222"/>
          <w:szCs w:val="24"/>
          <w:shd w:val="clear" w:color="auto" w:fill="FFFFFF"/>
        </w:rPr>
        <w:t>Journal of Business Research</w:t>
      </w:r>
      <w:r w:rsidRPr="007F7177">
        <w:rPr>
          <w:rFonts w:cs="Times New Roman"/>
          <w:color w:val="222222"/>
          <w:szCs w:val="24"/>
          <w:shd w:val="clear" w:color="auto" w:fill="FFFFFF"/>
        </w:rPr>
        <w:t>, </w:t>
      </w:r>
      <w:r w:rsidRPr="007F7177">
        <w:rPr>
          <w:rFonts w:cs="Times New Roman"/>
          <w:i/>
          <w:iCs/>
          <w:color w:val="222222"/>
          <w:szCs w:val="24"/>
          <w:shd w:val="clear" w:color="auto" w:fill="FFFFFF"/>
        </w:rPr>
        <w:t>128</w:t>
      </w:r>
      <w:r w:rsidRPr="007F7177">
        <w:rPr>
          <w:rFonts w:cs="Times New Roman"/>
          <w:color w:val="222222"/>
          <w:szCs w:val="24"/>
          <w:shd w:val="clear" w:color="auto" w:fill="FFFFFF"/>
        </w:rPr>
        <w:t>, pp.187-203.</w:t>
      </w:r>
    </w:p>
    <w:p w14:paraId="57EF9EB4" w14:textId="77777777" w:rsidR="00CF2A99" w:rsidRDefault="00CF2A99" w:rsidP="00B22631"/>
    <w:p w14:paraId="57EF9EB5" w14:textId="77777777" w:rsidR="00B22631" w:rsidRDefault="00B22631" w:rsidP="00B22631"/>
    <w:p w14:paraId="57EF9EB9" w14:textId="77777777" w:rsidR="00454D3C" w:rsidRDefault="00454D3C" w:rsidP="00454D3C"/>
    <w:sectPr w:rsidR="00454D3C" w:rsidSect="00454D3C">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F9EBC" w14:textId="77777777" w:rsidR="00B3252E" w:rsidRDefault="00B3252E" w:rsidP="00454D3C">
      <w:pPr>
        <w:spacing w:after="0" w:line="240" w:lineRule="auto"/>
      </w:pPr>
      <w:r>
        <w:separator/>
      </w:r>
    </w:p>
  </w:endnote>
  <w:endnote w:type="continuationSeparator" w:id="0">
    <w:p w14:paraId="57EF9EBD" w14:textId="77777777" w:rsidR="00B3252E" w:rsidRDefault="00B3252E" w:rsidP="00454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F9EBA" w14:textId="77777777" w:rsidR="00B3252E" w:rsidRDefault="00B3252E" w:rsidP="00454D3C">
      <w:pPr>
        <w:spacing w:after="0" w:line="240" w:lineRule="auto"/>
      </w:pPr>
      <w:r>
        <w:separator/>
      </w:r>
    </w:p>
  </w:footnote>
  <w:footnote w:type="continuationSeparator" w:id="0">
    <w:p w14:paraId="57EF9EBB" w14:textId="77777777" w:rsidR="00B3252E" w:rsidRDefault="00B3252E" w:rsidP="00454D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F9EBE" w14:textId="77777777" w:rsidR="00454D3C" w:rsidRDefault="00454D3C">
    <w:pPr>
      <w:pStyle w:val="Intestazione"/>
    </w:pPr>
    <w:r>
      <w:rPr>
        <w:noProof/>
        <w:lang w:eastAsia="en-IN"/>
      </w:rPr>
      <mc:AlternateContent>
        <mc:Choice Requires="wps">
          <w:drawing>
            <wp:anchor distT="0" distB="0" distL="114300" distR="114300" simplePos="0" relativeHeight="251660288" behindDoc="0" locked="0" layoutInCell="0" allowOverlap="1" wp14:anchorId="57EF9EC0" wp14:editId="57EF9EC1">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EF9EC4" w14:textId="43F474BB" w:rsidR="00454D3C" w:rsidRDefault="00454D3C">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7EF9EC0" id="_x0000_t202" coordsize="21600,21600" o:spt="202" path="m,l,21600r21600,l21600,xe">
              <v:stroke joinstyle="miter"/>
              <v:path gradientshapeok="t" o:connecttype="rect"/>
            </v:shapetype>
            <v:shape id="Text Box 475" o:spid="_x0000_s1026"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" o:allowincell="f" filled="f" stroked="f">
              <v:textbox style="mso-fit-shape-to-text:t" inset=",0,,0">
                <w:txbxContent>
                  <w:p w14:paraId="57EF9EC4" w14:textId="43F474BB" w:rsidR="00454D3C" w:rsidRDefault="00454D3C">
                    <w:pPr>
                      <w:spacing w:after="0" w:line="240" w:lineRule="auto"/>
                      <w:jc w:val="right"/>
                    </w:pPr>
                  </w:p>
                </w:txbxContent>
              </v:textbox>
              <w10:wrap anchorx="margin" anchory="margin"/>
            </v:shape>
          </w:pict>
        </mc:Fallback>
      </mc:AlternateContent>
    </w:r>
    <w:r>
      <w:rPr>
        <w:noProof/>
        <w:lang w:eastAsia="en-IN"/>
      </w:rPr>
      <mc:AlternateContent>
        <mc:Choice Requires="wps">
          <w:drawing>
            <wp:anchor distT="0" distB="0" distL="114300" distR="114300" simplePos="0" relativeHeight="251659264" behindDoc="0" locked="0" layoutInCell="0" allowOverlap="1" wp14:anchorId="57EF9EC2" wp14:editId="57EF9EC3">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wps:spPr>
                    <wps:txbx>
                      <w:txbxContent>
                        <w:p w14:paraId="57EF9EC5" w14:textId="77777777" w:rsidR="00454D3C" w:rsidRDefault="00454D3C">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146F71" w:rsidRPr="00146F71">
                            <w:rPr>
                              <w:noProof/>
                              <w:color w:val="FFFFFF" w:themeColor="background1"/>
                              <w14:numForm w14:val="lining"/>
                            </w:rPr>
                            <w:t>8</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7EF9EC2" id="Text Box 476" o:spid="_x0000_s1027" type="#_x0000_t202" style="position:absolute;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" o:allowincell="f" fillcolor="#4f81bd [3204]" stroked="f">
              <v:textbox style="mso-fit-shape-to-text:t" inset=",0,,0">
                <w:txbxContent>
                  <w:p w14:paraId="57EF9EC5" w14:textId="77777777" w:rsidR="00454D3C" w:rsidRDefault="00454D3C">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146F71" w:rsidRPr="00146F71">
                      <w:rPr>
                        <w:noProof/>
                        <w:color w:val="FFFFFF" w:themeColor="background1"/>
                        <w14:numForm w14:val="lining"/>
                      </w:rPr>
                      <w:t>8</w:t>
                    </w:r>
                    <w:r>
                      <w:rPr>
                        <w:noProof/>
                        <w:color w:val="FFFFFF" w:themeColor="background1"/>
                        <w14:numForm w14:val="lining"/>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9CBAA" w14:textId="68516E7F" w:rsidR="00A203A7" w:rsidRDefault="0003386C">
    <w:pPr>
      <w:pStyle w:val="Intestazione"/>
    </w:pPr>
    <w:r>
      <w:rPr>
        <w:noProof/>
      </w:rPr>
      <w:drawing>
        <wp:inline distT="0" distB="0" distL="0" distR="0" wp14:anchorId="1708ED68" wp14:editId="4C887E81">
          <wp:extent cx="1114425" cy="464344"/>
          <wp:effectExtent l="0" t="0" r="0" b="0"/>
          <wp:docPr id="4" name="Immagine 4"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2" descr="Immagine che contiene testo&#10;&#10;Descrizione generata automaticamente"/>
                  <pic:cNvPicPr/>
                </pic:nvPicPr>
                <pic:blipFill>
                  <a:blip r:embed="rId1">
                    <a:extLst>
                      <a:ext uri="{28A0092B-C50C-407E-A947-70E740481C1C}">
                        <a14:useLocalDpi xmlns:a14="http://schemas.microsoft.com/office/drawing/2010/main" val="0"/>
                      </a:ext>
                    </a:extLst>
                  </a:blip>
                  <a:stretch>
                    <a:fillRect/>
                  </a:stretch>
                </pic:blipFill>
                <pic:spPr>
                  <a:xfrm>
                    <a:off x="0" y="0"/>
                    <a:ext cx="1114425" cy="46434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A4C4D"/>
    <w:multiLevelType w:val="hybridMultilevel"/>
    <w:tmpl w:val="F6F81D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4D3C"/>
    <w:rsid w:val="00004075"/>
    <w:rsid w:val="000264C0"/>
    <w:rsid w:val="0003386C"/>
    <w:rsid w:val="000B564A"/>
    <w:rsid w:val="001316F1"/>
    <w:rsid w:val="00146F71"/>
    <w:rsid w:val="00173BEA"/>
    <w:rsid w:val="00181089"/>
    <w:rsid w:val="00186CAC"/>
    <w:rsid w:val="001E5DD4"/>
    <w:rsid w:val="001E6864"/>
    <w:rsid w:val="00201922"/>
    <w:rsid w:val="00205E46"/>
    <w:rsid w:val="00220D4C"/>
    <w:rsid w:val="00280D41"/>
    <w:rsid w:val="002E7122"/>
    <w:rsid w:val="003227B4"/>
    <w:rsid w:val="003A7FBF"/>
    <w:rsid w:val="003F7DD7"/>
    <w:rsid w:val="00454D3C"/>
    <w:rsid w:val="004605F7"/>
    <w:rsid w:val="00460E8B"/>
    <w:rsid w:val="00492481"/>
    <w:rsid w:val="004B6F9A"/>
    <w:rsid w:val="004B7924"/>
    <w:rsid w:val="004C7F65"/>
    <w:rsid w:val="00537A06"/>
    <w:rsid w:val="005471B8"/>
    <w:rsid w:val="00556513"/>
    <w:rsid w:val="005E6E2B"/>
    <w:rsid w:val="006230A4"/>
    <w:rsid w:val="00656508"/>
    <w:rsid w:val="0067762E"/>
    <w:rsid w:val="00685831"/>
    <w:rsid w:val="006A57C8"/>
    <w:rsid w:val="007F7177"/>
    <w:rsid w:val="00804BEB"/>
    <w:rsid w:val="0080529B"/>
    <w:rsid w:val="00816EB3"/>
    <w:rsid w:val="00827019"/>
    <w:rsid w:val="0086368B"/>
    <w:rsid w:val="008A1048"/>
    <w:rsid w:val="008A2C99"/>
    <w:rsid w:val="008D23A7"/>
    <w:rsid w:val="008D5BF4"/>
    <w:rsid w:val="009215ED"/>
    <w:rsid w:val="009711E5"/>
    <w:rsid w:val="009C0665"/>
    <w:rsid w:val="00A04866"/>
    <w:rsid w:val="00A072BD"/>
    <w:rsid w:val="00A203A7"/>
    <w:rsid w:val="00A211EE"/>
    <w:rsid w:val="00A466C0"/>
    <w:rsid w:val="00A51716"/>
    <w:rsid w:val="00A6328B"/>
    <w:rsid w:val="00AC6207"/>
    <w:rsid w:val="00AE6DE4"/>
    <w:rsid w:val="00B1595A"/>
    <w:rsid w:val="00B22631"/>
    <w:rsid w:val="00B3252E"/>
    <w:rsid w:val="00B64E78"/>
    <w:rsid w:val="00B81279"/>
    <w:rsid w:val="00C532BC"/>
    <w:rsid w:val="00CF2A99"/>
    <w:rsid w:val="00D16791"/>
    <w:rsid w:val="00D71121"/>
    <w:rsid w:val="00DC7878"/>
    <w:rsid w:val="00E41DA3"/>
    <w:rsid w:val="00E614F9"/>
    <w:rsid w:val="00E91902"/>
    <w:rsid w:val="00EC2ED0"/>
    <w:rsid w:val="00EE2C36"/>
    <w:rsid w:val="00F559F6"/>
    <w:rsid w:val="00F812D3"/>
    <w:rsid w:val="00FA7501"/>
    <w:rsid w:val="00FB0C5E"/>
    <w:rsid w:val="00FE42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EF9E70"/>
  <w15:docId w15:val="{9E8A1A9E-A044-426B-B830-3EF05B945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3F7DD7"/>
    <w:rPr>
      <w:rFonts w:ascii="Times New Roman" w:hAnsi="Times New Roman"/>
      <w:sz w:val="24"/>
    </w:rPr>
  </w:style>
  <w:style w:type="paragraph" w:styleId="Titolo1">
    <w:name w:val="heading 1"/>
    <w:basedOn w:val="Normale"/>
    <w:next w:val="Normale"/>
    <w:link w:val="Titolo1Carattere"/>
    <w:uiPriority w:val="9"/>
    <w:qFormat/>
    <w:rsid w:val="00220D4C"/>
    <w:pPr>
      <w:keepNext/>
      <w:keepLines/>
      <w:spacing w:before="480" w:after="0"/>
      <w:outlineLvl w:val="0"/>
    </w:pPr>
    <w:rPr>
      <w:rFonts w:eastAsiaTheme="majorEastAsia" w:cstheme="majorBidi"/>
      <w:b/>
      <w:bCs/>
      <w:color w:val="000000" w:themeColor="text1"/>
      <w:sz w:val="28"/>
      <w:szCs w:val="28"/>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220D4C"/>
    <w:rPr>
      <w:rFonts w:ascii="Times New Roman" w:eastAsiaTheme="majorEastAsia" w:hAnsi="Times New Roman" w:cstheme="majorBidi"/>
      <w:b/>
      <w:bCs/>
      <w:color w:val="000000" w:themeColor="text1"/>
      <w:sz w:val="28"/>
      <w:szCs w:val="28"/>
    </w:rPr>
  </w:style>
  <w:style w:type="paragraph" w:styleId="Intestazione">
    <w:name w:val="header"/>
    <w:basedOn w:val="Normale"/>
    <w:link w:val="IntestazioneCarattere"/>
    <w:uiPriority w:val="99"/>
    <w:unhideWhenUsed/>
    <w:rsid w:val="00454D3C"/>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454D3C"/>
    <w:rPr>
      <w:rFonts w:ascii="Times New Roman" w:hAnsi="Times New Roman"/>
      <w:sz w:val="24"/>
    </w:rPr>
  </w:style>
  <w:style w:type="paragraph" w:styleId="Pidipagina">
    <w:name w:val="footer"/>
    <w:basedOn w:val="Normale"/>
    <w:link w:val="PidipaginaCarattere"/>
    <w:uiPriority w:val="99"/>
    <w:unhideWhenUsed/>
    <w:rsid w:val="00454D3C"/>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454D3C"/>
    <w:rPr>
      <w:rFonts w:ascii="Times New Roman" w:hAnsi="Times New Roman"/>
      <w:sz w:val="24"/>
    </w:rPr>
  </w:style>
  <w:style w:type="paragraph" w:styleId="Titolosommario">
    <w:name w:val="TOC Heading"/>
    <w:basedOn w:val="Titolo1"/>
    <w:next w:val="Normale"/>
    <w:uiPriority w:val="39"/>
    <w:unhideWhenUsed/>
    <w:qFormat/>
    <w:rsid w:val="00454D3C"/>
    <w:pPr>
      <w:outlineLvl w:val="9"/>
    </w:pPr>
    <w:rPr>
      <w:rFonts w:asciiTheme="majorHAnsi" w:hAnsiTheme="majorHAnsi"/>
      <w:color w:val="365F91" w:themeColor="accent1" w:themeShade="BF"/>
      <w:lang w:val="en-US" w:eastAsia="ja-JP"/>
    </w:rPr>
  </w:style>
  <w:style w:type="paragraph" w:styleId="Testofumetto">
    <w:name w:val="Balloon Text"/>
    <w:basedOn w:val="Normale"/>
    <w:link w:val="TestofumettoCarattere"/>
    <w:uiPriority w:val="99"/>
    <w:semiHidden/>
    <w:unhideWhenUsed/>
    <w:rsid w:val="00454D3C"/>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454D3C"/>
    <w:rPr>
      <w:rFonts w:ascii="Tahoma" w:hAnsi="Tahoma" w:cs="Tahoma"/>
      <w:sz w:val="16"/>
      <w:szCs w:val="16"/>
    </w:rPr>
  </w:style>
  <w:style w:type="paragraph" w:styleId="Paragrafoelenco">
    <w:name w:val="List Paragraph"/>
    <w:basedOn w:val="Normale"/>
    <w:uiPriority w:val="34"/>
    <w:qFormat/>
    <w:rsid w:val="00492481"/>
    <w:pPr>
      <w:ind w:left="720"/>
      <w:contextualSpacing/>
    </w:pPr>
  </w:style>
  <w:style w:type="paragraph" w:styleId="Sommario1">
    <w:name w:val="toc 1"/>
    <w:basedOn w:val="Normale"/>
    <w:next w:val="Normale"/>
    <w:autoRedefine/>
    <w:uiPriority w:val="39"/>
    <w:unhideWhenUsed/>
    <w:rsid w:val="00280D41"/>
    <w:pPr>
      <w:spacing w:after="100"/>
    </w:pPr>
  </w:style>
  <w:style w:type="character" w:styleId="Collegamentoipertestuale">
    <w:name w:val="Hyperlink"/>
    <w:basedOn w:val="Carpredefinitoparagrafo"/>
    <w:uiPriority w:val="99"/>
    <w:unhideWhenUsed/>
    <w:rsid w:val="00280D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BACBF6-B036-4743-97BE-55DE83850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2220</Words>
  <Characters>12656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Loredana Maria Dinculete</cp:lastModifiedBy>
  <cp:revision>66</cp:revision>
  <dcterms:created xsi:type="dcterms:W3CDTF">2021-04-20T21:59:00Z</dcterms:created>
  <dcterms:modified xsi:type="dcterms:W3CDTF">2021-04-23T17:29:00Z</dcterms:modified>
</cp:coreProperties>
</file>