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E5385E" w14:textId="0D968CF8" w:rsidR="009717E6" w:rsidRDefault="009717E6" w:rsidP="002B0195">
      <w:pPr>
        <w:pStyle w:val="Title"/>
      </w:pPr>
      <w:r>
        <w:t>I</w:t>
      </w:r>
      <w:r w:rsidRPr="00FD5BC8">
        <w:t>mprov</w:t>
      </w:r>
      <w:r>
        <w:t>ing</w:t>
      </w:r>
      <w:r w:rsidRPr="00FD5BC8">
        <w:t xml:space="preserve"> </w:t>
      </w:r>
      <w:r>
        <w:t>E</w:t>
      </w:r>
      <w:r w:rsidRPr="00FD5BC8">
        <w:t xml:space="preserve">ngagement and </w:t>
      </w:r>
      <w:r>
        <w:t>P</w:t>
      </w:r>
      <w:r w:rsidRPr="00FD5BC8">
        <w:t>roductivity</w:t>
      </w:r>
      <w:r>
        <w:t xml:space="preserve"> of Students with ALN</w:t>
      </w:r>
    </w:p>
    <w:p w14:paraId="75AD0675" w14:textId="7792E196" w:rsidR="00DF7D4B" w:rsidRPr="00FD5BC8" w:rsidRDefault="00DF7D4B" w:rsidP="00FD5BC8">
      <w:pPr>
        <w:pStyle w:val="Heading1"/>
        <w:spacing w:line="360" w:lineRule="auto"/>
        <w:rPr>
          <w:rFonts w:ascii="Calibri" w:hAnsi="Calibri" w:cs="Calibri"/>
        </w:rPr>
      </w:pPr>
      <w:r w:rsidRPr="00FD5BC8">
        <w:rPr>
          <w:rFonts w:ascii="Calibri" w:hAnsi="Calibri" w:cs="Calibri"/>
        </w:rPr>
        <w:t>Introduction</w:t>
      </w:r>
    </w:p>
    <w:p w14:paraId="09DDAF84" w14:textId="77777777" w:rsidR="001D18C8" w:rsidRPr="00FD5BC8" w:rsidRDefault="001D18C8" w:rsidP="00FD5BC8">
      <w:pPr>
        <w:spacing w:line="360" w:lineRule="auto"/>
        <w:rPr>
          <w:rFonts w:ascii="Calibri" w:hAnsi="Calibri" w:cs="Calibri"/>
        </w:rPr>
      </w:pPr>
      <w:r w:rsidRPr="00FD5BC8">
        <w:rPr>
          <w:rFonts w:ascii="Calibri" w:hAnsi="Calibri" w:cs="Calibri"/>
        </w:rPr>
        <w:t xml:space="preserve">This research project aims to investigate ways to improve </w:t>
      </w:r>
      <w:r w:rsidR="00DF7D4B" w:rsidRPr="00FD5BC8">
        <w:rPr>
          <w:rFonts w:ascii="Calibri" w:hAnsi="Calibri" w:cs="Calibri"/>
        </w:rPr>
        <w:t>the engagement and productivity of level 1 Computing and Digital Technology students in a college setting. The focus is on the learning styles and behaviour management techniques that best suit the students and their abilities in</w:t>
      </w:r>
      <w:r w:rsidRPr="00FD5BC8">
        <w:rPr>
          <w:rFonts w:ascii="Calibri" w:hAnsi="Calibri" w:cs="Calibri"/>
        </w:rPr>
        <w:t xml:space="preserve"> a classroom environment. </w:t>
      </w:r>
    </w:p>
    <w:p w14:paraId="18A31BEB" w14:textId="77777777" w:rsidR="004D0FCD" w:rsidRPr="00FD5BC8" w:rsidRDefault="001D18C8" w:rsidP="00FD5BC8">
      <w:pPr>
        <w:spacing w:line="360" w:lineRule="auto"/>
        <w:rPr>
          <w:rFonts w:ascii="Calibri" w:hAnsi="Calibri" w:cs="Calibri"/>
        </w:rPr>
      </w:pPr>
      <w:r w:rsidRPr="00FD5BC8">
        <w:rPr>
          <w:rFonts w:ascii="Calibri" w:hAnsi="Calibri" w:cs="Calibri"/>
        </w:rPr>
        <w:t xml:space="preserve">This has been done by gathering </w:t>
      </w:r>
      <w:r w:rsidR="00A577B7" w:rsidRPr="00FD5BC8">
        <w:rPr>
          <w:rFonts w:ascii="Calibri" w:hAnsi="Calibri" w:cs="Calibri"/>
        </w:rPr>
        <w:t>several</w:t>
      </w:r>
      <w:r w:rsidRPr="00FD5BC8">
        <w:rPr>
          <w:rFonts w:ascii="Calibri" w:hAnsi="Calibri" w:cs="Calibri"/>
        </w:rPr>
        <w:t xml:space="preserve"> secondary research sources on the best learning styles and behaviour management </w:t>
      </w:r>
      <w:r w:rsidR="00DF7D4B" w:rsidRPr="00FD5BC8">
        <w:rPr>
          <w:rFonts w:ascii="Calibri" w:hAnsi="Calibri" w:cs="Calibri"/>
        </w:rPr>
        <w:t>techniques for students who may suffer from additional learning needs such as Dyslexia, ADHD, and many of the other types typically found within the classroom, as well as</w:t>
      </w:r>
      <w:r w:rsidR="004D0FCD" w:rsidRPr="00FD5BC8">
        <w:rPr>
          <w:rFonts w:ascii="Calibri" w:hAnsi="Calibri" w:cs="Calibri"/>
        </w:rPr>
        <w:t xml:space="preserve"> other roadblocks that may be holding them back from studying at a higher-level qualification</w:t>
      </w:r>
      <w:r w:rsidRPr="00FD5BC8">
        <w:rPr>
          <w:rFonts w:ascii="Calibri" w:hAnsi="Calibri" w:cs="Calibri"/>
        </w:rPr>
        <w:t>.</w:t>
      </w:r>
    </w:p>
    <w:p w14:paraId="4472CC5B" w14:textId="77777777" w:rsidR="001D18C8" w:rsidRPr="00FD5BC8" w:rsidRDefault="001D18C8" w:rsidP="00FD5BC8">
      <w:pPr>
        <w:spacing w:line="360" w:lineRule="auto"/>
        <w:rPr>
          <w:rFonts w:ascii="Calibri" w:hAnsi="Calibri" w:cs="Calibri"/>
        </w:rPr>
      </w:pPr>
      <w:r w:rsidRPr="00FD5BC8">
        <w:rPr>
          <w:rFonts w:ascii="Calibri" w:hAnsi="Calibri" w:cs="Calibri"/>
        </w:rPr>
        <w:t xml:space="preserve">Using that secondary research, a lesson </w:t>
      </w:r>
      <w:r w:rsidR="00E133EE" w:rsidRPr="00FD5BC8">
        <w:rPr>
          <w:rFonts w:ascii="Calibri" w:hAnsi="Calibri" w:cs="Calibri"/>
        </w:rPr>
        <w:t>was</w:t>
      </w:r>
      <w:r w:rsidRPr="00FD5BC8">
        <w:rPr>
          <w:rFonts w:ascii="Calibri" w:hAnsi="Calibri" w:cs="Calibri"/>
        </w:rPr>
        <w:t xml:space="preserve"> created based on the advice found within the research</w:t>
      </w:r>
      <w:r w:rsidR="00DF7D4B" w:rsidRPr="00FD5BC8">
        <w:rPr>
          <w:rFonts w:ascii="Calibri" w:hAnsi="Calibri" w:cs="Calibri"/>
        </w:rPr>
        <w:t xml:space="preserve">, utilising all the most effective learning styles and behaviour management techniques that best suit students </w:t>
      </w:r>
      <w:r w:rsidRPr="00FD5BC8">
        <w:rPr>
          <w:rFonts w:ascii="Calibri" w:hAnsi="Calibri" w:cs="Calibri"/>
        </w:rPr>
        <w:t>studying at level 1.</w:t>
      </w:r>
    </w:p>
    <w:p w14:paraId="5618C6EC" w14:textId="3863F4F1" w:rsidR="00B670EE" w:rsidRPr="00FD5BC8" w:rsidRDefault="004D0FCD" w:rsidP="00FD5BC8">
      <w:pPr>
        <w:spacing w:line="360" w:lineRule="auto"/>
        <w:rPr>
          <w:rFonts w:ascii="Calibri" w:hAnsi="Calibri" w:cs="Calibri"/>
        </w:rPr>
      </w:pPr>
      <w:r w:rsidRPr="00FD5BC8">
        <w:rPr>
          <w:rFonts w:ascii="Calibri" w:hAnsi="Calibri" w:cs="Calibri"/>
        </w:rPr>
        <w:t>A</w:t>
      </w:r>
      <w:r w:rsidR="00CA3FDB" w:rsidRPr="00FD5BC8">
        <w:rPr>
          <w:rFonts w:ascii="Calibri" w:hAnsi="Calibri" w:cs="Calibri"/>
        </w:rPr>
        <w:t xml:space="preserve"> reflection </w:t>
      </w:r>
      <w:r w:rsidR="00DF7D4B" w:rsidRPr="00FD5BC8">
        <w:rPr>
          <w:rFonts w:ascii="Calibri" w:hAnsi="Calibri" w:cs="Calibri"/>
        </w:rPr>
        <w:t xml:space="preserve">on this experience </w:t>
      </w:r>
      <w:r w:rsidR="00E133EE" w:rsidRPr="00FD5BC8">
        <w:rPr>
          <w:rFonts w:ascii="Calibri" w:hAnsi="Calibri" w:cs="Calibri"/>
        </w:rPr>
        <w:t xml:space="preserve">was then </w:t>
      </w:r>
      <w:r w:rsidR="00DF7D4B" w:rsidRPr="00FD5BC8">
        <w:rPr>
          <w:rFonts w:ascii="Calibri" w:hAnsi="Calibri" w:cs="Calibri"/>
        </w:rPr>
        <w:t>carried out, detailing any challenges or achievements that have been observed within the lesson specifically designed</w:t>
      </w:r>
      <w:r w:rsidR="00CA3FDB" w:rsidRPr="00FD5BC8">
        <w:rPr>
          <w:rFonts w:ascii="Calibri" w:hAnsi="Calibri" w:cs="Calibri"/>
        </w:rPr>
        <w:t xml:space="preserve"> around the students</w:t>
      </w:r>
      <w:r w:rsidR="00A02EF8" w:rsidRPr="00FD5BC8">
        <w:rPr>
          <w:rFonts w:ascii="Calibri" w:hAnsi="Calibri" w:cs="Calibri"/>
        </w:rPr>
        <w:t xml:space="preserve"> and their abilities</w:t>
      </w:r>
      <w:r w:rsidR="00CA3FDB" w:rsidRPr="00FD5BC8">
        <w:rPr>
          <w:rFonts w:ascii="Calibri" w:hAnsi="Calibri" w:cs="Calibri"/>
        </w:rPr>
        <w:t>.</w:t>
      </w:r>
      <w:r w:rsidR="00657BE1" w:rsidRPr="00FD5BC8">
        <w:rPr>
          <w:rFonts w:ascii="Calibri" w:hAnsi="Calibri" w:cs="Calibri"/>
        </w:rPr>
        <w:t xml:space="preserve"> These could include issues arising </w:t>
      </w:r>
      <w:r w:rsidR="00DF7D4B" w:rsidRPr="00FD5BC8">
        <w:rPr>
          <w:rFonts w:ascii="Calibri" w:hAnsi="Calibri" w:cs="Calibri"/>
        </w:rPr>
        <w:t>from</w:t>
      </w:r>
      <w:r w:rsidR="00657BE1" w:rsidRPr="00FD5BC8">
        <w:rPr>
          <w:rFonts w:ascii="Calibri" w:hAnsi="Calibri" w:cs="Calibri"/>
        </w:rPr>
        <w:t xml:space="preserve"> controlling their behaviour or not understanding the work that has been presented to them.</w:t>
      </w:r>
      <w:r w:rsidR="00B670EE" w:rsidRPr="00FD5BC8">
        <w:rPr>
          <w:rFonts w:ascii="Calibri" w:hAnsi="Calibri" w:cs="Calibri"/>
          <w:kern w:val="0"/>
          <w14:ligatures w14:val="none"/>
        </w:rPr>
        <w:br w:type="page"/>
      </w:r>
    </w:p>
    <w:p w14:paraId="0F943B02" w14:textId="77777777" w:rsidR="00DF7D4B" w:rsidRPr="00FD5BC8" w:rsidRDefault="000F77AA" w:rsidP="00FD5BC8">
      <w:pPr>
        <w:pStyle w:val="Heading1"/>
        <w:spacing w:line="360" w:lineRule="auto"/>
        <w:rPr>
          <w:rFonts w:ascii="Calibri" w:hAnsi="Calibri" w:cs="Calibri"/>
        </w:rPr>
      </w:pPr>
      <w:r w:rsidRPr="00FD5BC8">
        <w:rPr>
          <w:rFonts w:ascii="Calibri" w:hAnsi="Calibri" w:cs="Calibri"/>
        </w:rPr>
        <w:lastRenderedPageBreak/>
        <w:t>Literature Review</w:t>
      </w:r>
    </w:p>
    <w:p w14:paraId="44A86516" w14:textId="77777777" w:rsidR="00F645F8" w:rsidRPr="00FD5BC8" w:rsidRDefault="00F645F8" w:rsidP="00FD5BC8">
      <w:pPr>
        <w:spacing w:line="360" w:lineRule="auto"/>
        <w:rPr>
          <w:rFonts w:ascii="Calibri" w:hAnsi="Calibri" w:cs="Calibri"/>
        </w:rPr>
      </w:pPr>
      <w:r w:rsidRPr="00FD5BC8">
        <w:rPr>
          <w:rFonts w:ascii="Calibri" w:hAnsi="Calibri" w:cs="Calibri"/>
        </w:rPr>
        <w:t xml:space="preserve">Through this section, the report will detail research that has been conducted into each relevant topic area </w:t>
      </w:r>
      <w:r w:rsidR="00C81544" w:rsidRPr="00FD5BC8">
        <w:rPr>
          <w:rFonts w:ascii="Calibri" w:hAnsi="Calibri" w:cs="Calibri"/>
        </w:rPr>
        <w:t>of</w:t>
      </w:r>
      <w:r w:rsidRPr="00FD5BC8">
        <w:rPr>
          <w:rFonts w:ascii="Calibri" w:hAnsi="Calibri" w:cs="Calibri"/>
        </w:rPr>
        <w:t xml:space="preserve"> this action research project</w:t>
      </w:r>
      <w:r w:rsidR="009E0CA4" w:rsidRPr="00FD5BC8">
        <w:rPr>
          <w:rFonts w:ascii="Calibri" w:hAnsi="Calibri" w:cs="Calibri"/>
        </w:rPr>
        <w:t xml:space="preserve">. The </w:t>
      </w:r>
      <w:r w:rsidR="00C81544" w:rsidRPr="00FD5BC8">
        <w:rPr>
          <w:rFonts w:ascii="Calibri" w:hAnsi="Calibri" w:cs="Calibri"/>
        </w:rPr>
        <w:t>research</w:t>
      </w:r>
      <w:r w:rsidR="009E0CA4" w:rsidRPr="00FD5BC8">
        <w:rPr>
          <w:rFonts w:ascii="Calibri" w:hAnsi="Calibri" w:cs="Calibri"/>
        </w:rPr>
        <w:t xml:space="preserve"> will delve into topic areas such as the many different </w:t>
      </w:r>
      <w:r w:rsidR="00C81544" w:rsidRPr="00FD5BC8">
        <w:rPr>
          <w:rFonts w:ascii="Calibri" w:hAnsi="Calibri" w:cs="Calibri"/>
        </w:rPr>
        <w:t>learning styles and their various benefits and drawbacks each</w:t>
      </w:r>
      <w:r w:rsidR="003428E4" w:rsidRPr="00FD5BC8">
        <w:rPr>
          <w:rFonts w:ascii="Calibri" w:hAnsi="Calibri" w:cs="Calibri"/>
        </w:rPr>
        <w:t xml:space="preserve"> present</w:t>
      </w:r>
      <w:r w:rsidR="00C81544" w:rsidRPr="00FD5BC8">
        <w:rPr>
          <w:rFonts w:ascii="Calibri" w:hAnsi="Calibri" w:cs="Calibri"/>
        </w:rPr>
        <w:t xml:space="preserve"> while also looking at ways </w:t>
      </w:r>
      <w:r w:rsidR="003428E4" w:rsidRPr="00FD5BC8">
        <w:rPr>
          <w:rFonts w:ascii="Calibri" w:hAnsi="Calibri" w:cs="Calibri"/>
        </w:rPr>
        <w:t>to include those with additional learning needs better.</w:t>
      </w:r>
    </w:p>
    <w:p w14:paraId="746A1CF9" w14:textId="3D24175E" w:rsidR="0014542F" w:rsidRPr="00FD5BC8" w:rsidRDefault="00BD27E3" w:rsidP="00FD5BC8">
      <w:pPr>
        <w:spacing w:line="360" w:lineRule="auto"/>
        <w:rPr>
          <w:rFonts w:ascii="Calibri" w:hAnsi="Calibri" w:cs="Calibri"/>
        </w:rPr>
      </w:pPr>
      <w:r w:rsidRPr="00FD5BC8">
        <w:rPr>
          <w:rFonts w:ascii="Calibri" w:hAnsi="Calibri" w:cs="Calibri"/>
        </w:rPr>
        <w:t xml:space="preserve">According to the Sphero Team (2020), </w:t>
      </w:r>
      <w:r>
        <w:rPr>
          <w:rFonts w:ascii="Calibri" w:hAnsi="Calibri" w:cs="Calibri"/>
        </w:rPr>
        <w:t>t</w:t>
      </w:r>
      <w:r w:rsidR="002B50FD" w:rsidRPr="00FD5BC8">
        <w:rPr>
          <w:rFonts w:ascii="Calibri" w:hAnsi="Calibri" w:cs="Calibri"/>
        </w:rPr>
        <w:t>he knowledge</w:t>
      </w:r>
      <w:r w:rsidR="00CA4C08" w:rsidRPr="00FD5BC8">
        <w:rPr>
          <w:rFonts w:ascii="Calibri" w:hAnsi="Calibri" w:cs="Calibri"/>
        </w:rPr>
        <w:t xml:space="preserve"> provided to visual students </w:t>
      </w:r>
      <w:proofErr w:type="gramStart"/>
      <w:r w:rsidR="00CA4C08" w:rsidRPr="00FD5BC8">
        <w:rPr>
          <w:rFonts w:ascii="Calibri" w:hAnsi="Calibri" w:cs="Calibri"/>
        </w:rPr>
        <w:t>through the use of</w:t>
      </w:r>
      <w:proofErr w:type="gramEnd"/>
      <w:r w:rsidR="00CA4C08" w:rsidRPr="00FD5BC8">
        <w:rPr>
          <w:rFonts w:ascii="Calibri" w:hAnsi="Calibri" w:cs="Calibri"/>
        </w:rPr>
        <w:t xml:space="preserve"> graphics, such as images, is better retained by the individuals</w:t>
      </w:r>
      <w:r w:rsidR="00BA20F7" w:rsidRPr="00FD5BC8">
        <w:rPr>
          <w:rFonts w:ascii="Calibri" w:hAnsi="Calibri" w:cs="Calibri"/>
        </w:rPr>
        <w:t xml:space="preserve"> </w:t>
      </w:r>
      <w:r w:rsidR="00803CF9" w:rsidRPr="00FD5BC8">
        <w:rPr>
          <w:rFonts w:ascii="Calibri" w:hAnsi="Calibri" w:cs="Calibri"/>
        </w:rPr>
        <w:t>(Sphero Team, 2020).</w:t>
      </w:r>
      <w:r w:rsidR="00803CF9" w:rsidRPr="00FD5BC8">
        <w:rPr>
          <w:rFonts w:ascii="Calibri" w:hAnsi="Calibri" w:cs="Calibri"/>
          <w:b/>
          <w:bCs/>
        </w:rPr>
        <w:t xml:space="preserve"> </w:t>
      </w:r>
      <w:r w:rsidR="00E977BD">
        <w:rPr>
          <w:rFonts w:ascii="Calibri" w:hAnsi="Calibri" w:cs="Calibri"/>
        </w:rPr>
        <w:t>They also state that i</w:t>
      </w:r>
      <w:r w:rsidR="0014542F" w:rsidRPr="00FD5BC8">
        <w:rPr>
          <w:rFonts w:ascii="Calibri" w:hAnsi="Calibri" w:cs="Calibri"/>
        </w:rPr>
        <w:t xml:space="preserve">nformation hierarchy is best represented graphically for those who learn best visually, for </w:t>
      </w:r>
      <w:proofErr w:type="gramStart"/>
      <w:r w:rsidR="0014542F" w:rsidRPr="00FD5BC8">
        <w:rPr>
          <w:rFonts w:ascii="Calibri" w:hAnsi="Calibri" w:cs="Calibri"/>
        </w:rPr>
        <w:t>exactly the same</w:t>
      </w:r>
      <w:proofErr w:type="gramEnd"/>
      <w:r w:rsidR="0014542F" w:rsidRPr="00FD5BC8">
        <w:rPr>
          <w:rFonts w:ascii="Calibri" w:hAnsi="Calibri" w:cs="Calibri"/>
        </w:rPr>
        <w:t xml:space="preserve"> logic that programmers use visual hierarchy to highlight certain design elements (Sphero Team, 2020).</w:t>
      </w:r>
    </w:p>
    <w:p w14:paraId="6CD76976" w14:textId="15919648" w:rsidR="00803CF9" w:rsidRPr="00FD5BC8" w:rsidRDefault="00BD27E3" w:rsidP="00FD5BC8">
      <w:pPr>
        <w:spacing w:line="360" w:lineRule="auto"/>
        <w:rPr>
          <w:rFonts w:ascii="Calibri" w:hAnsi="Calibri" w:cs="Calibri"/>
        </w:rPr>
      </w:pPr>
      <w:r>
        <w:rPr>
          <w:rFonts w:ascii="Calibri" w:hAnsi="Calibri" w:cs="Calibri"/>
        </w:rPr>
        <w:t>Also</w:t>
      </w:r>
      <w:r w:rsidR="005C06AF">
        <w:rPr>
          <w:rFonts w:ascii="Calibri" w:hAnsi="Calibri" w:cs="Calibri"/>
        </w:rPr>
        <w:t>,</w:t>
      </w:r>
      <w:r>
        <w:rPr>
          <w:rFonts w:ascii="Calibri" w:hAnsi="Calibri" w:cs="Calibri"/>
        </w:rPr>
        <w:t xml:space="preserve"> a</w:t>
      </w:r>
      <w:r w:rsidR="00803CF9" w:rsidRPr="00FD5BC8">
        <w:rPr>
          <w:rFonts w:ascii="Calibri" w:hAnsi="Calibri" w:cs="Calibri"/>
        </w:rPr>
        <w:t>ccording to the Sphero Team (2020), you should give those who learn visually ample time to digest the information that is being presented to them regardless of how it may be presented, such as if a whiteboard is being used (Sphero Team, 2020). They also state that those who learn visually should be given further handouts which visualise their learning adequately where this is possible within teaching and that the teacher should allow these students to take notes in the form of sketches and drawings (Sphero Team, 2020).</w:t>
      </w:r>
    </w:p>
    <w:p w14:paraId="1EF5BC3F" w14:textId="77777777" w:rsidR="00803CF9" w:rsidRPr="00FD5BC8" w:rsidRDefault="00803CF9" w:rsidP="00FD5BC8">
      <w:pPr>
        <w:spacing w:line="360" w:lineRule="auto"/>
        <w:rPr>
          <w:rFonts w:ascii="Calibri" w:hAnsi="Calibri" w:cs="Calibri"/>
        </w:rPr>
      </w:pPr>
    </w:p>
    <w:p w14:paraId="2EB416B1" w14:textId="469A435C" w:rsidR="003C009A" w:rsidRPr="00FD5BC8" w:rsidRDefault="00931572" w:rsidP="00FD5BC8">
      <w:pPr>
        <w:spacing w:line="360" w:lineRule="auto"/>
        <w:rPr>
          <w:rFonts w:ascii="Calibri" w:hAnsi="Calibri" w:cs="Calibri"/>
        </w:rPr>
      </w:pPr>
      <w:r>
        <w:rPr>
          <w:rFonts w:ascii="Calibri" w:hAnsi="Calibri" w:cs="Calibri"/>
        </w:rPr>
        <w:t xml:space="preserve">Furthermore, </w:t>
      </w:r>
      <w:r w:rsidRPr="00FD5BC8">
        <w:rPr>
          <w:rFonts w:ascii="Calibri" w:hAnsi="Calibri" w:cs="Calibri"/>
        </w:rPr>
        <w:t>the Sphero Team (2020)</w:t>
      </w:r>
      <w:r w:rsidR="002D5D97">
        <w:rPr>
          <w:rFonts w:ascii="Calibri" w:hAnsi="Calibri" w:cs="Calibri"/>
        </w:rPr>
        <w:t xml:space="preserve"> states that a</w:t>
      </w:r>
      <w:r w:rsidR="003C009A" w:rsidRPr="00FD5BC8">
        <w:rPr>
          <w:rFonts w:ascii="Calibri" w:hAnsi="Calibri" w:cs="Calibri"/>
        </w:rPr>
        <w:t xml:space="preserve">ural learners like to hear information presented in an </w:t>
      </w:r>
      <w:r w:rsidR="0038356A" w:rsidRPr="00FD5BC8">
        <w:rPr>
          <w:rFonts w:ascii="Calibri" w:hAnsi="Calibri" w:cs="Calibri"/>
        </w:rPr>
        <w:t>auditory</w:t>
      </w:r>
      <w:r w:rsidR="003C009A" w:rsidRPr="00FD5BC8">
        <w:rPr>
          <w:rFonts w:ascii="Calibri" w:hAnsi="Calibri" w:cs="Calibri"/>
        </w:rPr>
        <w:t xml:space="preserve"> format (Sphero Team, 2020). </w:t>
      </w:r>
      <w:r w:rsidR="00D41F1C">
        <w:rPr>
          <w:rFonts w:ascii="Calibri" w:hAnsi="Calibri" w:cs="Calibri"/>
        </w:rPr>
        <w:t>They state i</w:t>
      </w:r>
      <w:r w:rsidR="003C009A" w:rsidRPr="00FD5BC8">
        <w:rPr>
          <w:rFonts w:ascii="Calibri" w:hAnsi="Calibri" w:cs="Calibri"/>
        </w:rPr>
        <w:t>t</w:t>
      </w:r>
      <w:r w:rsidR="00D41F1C">
        <w:rPr>
          <w:rFonts w:ascii="Calibri" w:hAnsi="Calibri" w:cs="Calibri"/>
        </w:rPr>
        <w:t xml:space="preserve"> is</w:t>
      </w:r>
      <w:r w:rsidR="003C009A" w:rsidRPr="00FD5BC8">
        <w:rPr>
          <w:rFonts w:ascii="Calibri" w:hAnsi="Calibri" w:cs="Calibri"/>
        </w:rPr>
        <w:t xml:space="preserve"> possible that these students like reading aloud to themselves as well</w:t>
      </w:r>
      <w:r w:rsidR="00DB31C3">
        <w:rPr>
          <w:rFonts w:ascii="Calibri" w:hAnsi="Calibri" w:cs="Calibri"/>
        </w:rPr>
        <w:t xml:space="preserve"> </w:t>
      </w:r>
      <w:r w:rsidR="00DB31C3" w:rsidRPr="00FD5BC8">
        <w:rPr>
          <w:rFonts w:ascii="Calibri" w:hAnsi="Calibri" w:cs="Calibri"/>
        </w:rPr>
        <w:t>(Sphero Team, 2020).</w:t>
      </w:r>
      <w:r w:rsidR="003C009A" w:rsidRPr="00FD5BC8">
        <w:rPr>
          <w:rFonts w:ascii="Calibri" w:hAnsi="Calibri" w:cs="Calibri"/>
        </w:rPr>
        <w:t xml:space="preserve"> </w:t>
      </w:r>
      <w:r w:rsidR="00D41F1C">
        <w:rPr>
          <w:rFonts w:ascii="Calibri" w:hAnsi="Calibri" w:cs="Calibri"/>
        </w:rPr>
        <w:t>They also state that w</w:t>
      </w:r>
      <w:r w:rsidR="003C009A" w:rsidRPr="00FD5BC8">
        <w:rPr>
          <w:rFonts w:ascii="Calibri" w:hAnsi="Calibri" w:cs="Calibri"/>
        </w:rPr>
        <w:t xml:space="preserve">hen verbal collaboration is promoted in group settings, they perform best (Sphero Team, 2020). </w:t>
      </w:r>
    </w:p>
    <w:p w14:paraId="5C843CF0" w14:textId="211E3803" w:rsidR="00803CF9" w:rsidRPr="00FD5BC8" w:rsidRDefault="00803CF9" w:rsidP="00FD5BC8">
      <w:pPr>
        <w:spacing w:line="360" w:lineRule="auto"/>
        <w:rPr>
          <w:rFonts w:ascii="Calibri" w:hAnsi="Calibri" w:cs="Calibri"/>
        </w:rPr>
      </w:pPr>
      <w:r w:rsidRPr="00FD5BC8">
        <w:rPr>
          <w:rFonts w:ascii="Calibri" w:hAnsi="Calibri" w:cs="Calibri"/>
        </w:rPr>
        <w:t>According to the Sphero Team (2020),</w:t>
      </w:r>
      <w:r w:rsidRPr="00FD5BC8">
        <w:rPr>
          <w:rFonts w:ascii="Calibri" w:hAnsi="Calibri" w:cs="Calibri"/>
          <w:b/>
          <w:bCs/>
        </w:rPr>
        <w:t xml:space="preserve"> </w:t>
      </w:r>
      <w:r w:rsidRPr="00FD5BC8">
        <w:rPr>
          <w:rFonts w:ascii="Calibri" w:hAnsi="Calibri" w:cs="Calibri"/>
        </w:rPr>
        <w:t xml:space="preserve">these kinds of learners will normally play an active listening role within the lesson and will display many kinds of visual cues to show they are paying attention to what is being said within the classroom </w:t>
      </w:r>
      <w:proofErr w:type="gramStart"/>
      <w:r w:rsidRPr="00FD5BC8">
        <w:rPr>
          <w:rFonts w:ascii="Calibri" w:hAnsi="Calibri" w:cs="Calibri"/>
        </w:rPr>
        <w:t>through the use of</w:t>
      </w:r>
      <w:proofErr w:type="gramEnd"/>
      <w:r w:rsidRPr="00FD5BC8">
        <w:rPr>
          <w:rFonts w:ascii="Calibri" w:hAnsi="Calibri" w:cs="Calibri"/>
        </w:rPr>
        <w:t xml:space="preserve"> nodding or find them asking more questions about the topic at hand (Sphero Team, 2020).</w:t>
      </w:r>
    </w:p>
    <w:p w14:paraId="5822AF88" w14:textId="16C0BB9A" w:rsidR="00803CF9" w:rsidRDefault="009649A0" w:rsidP="00FD5BC8">
      <w:pPr>
        <w:spacing w:line="360" w:lineRule="auto"/>
        <w:rPr>
          <w:rFonts w:ascii="Calibri" w:hAnsi="Calibri" w:cs="Calibri"/>
        </w:rPr>
      </w:pPr>
      <w:r>
        <w:rPr>
          <w:rFonts w:ascii="Calibri" w:hAnsi="Calibri" w:cs="Calibri"/>
        </w:rPr>
        <w:t>T</w:t>
      </w:r>
      <w:r w:rsidRPr="00FD5BC8">
        <w:rPr>
          <w:rFonts w:ascii="Calibri" w:hAnsi="Calibri" w:cs="Calibri"/>
        </w:rPr>
        <w:t>he Sphero Team (2020)</w:t>
      </w:r>
      <w:r>
        <w:rPr>
          <w:rFonts w:ascii="Calibri" w:hAnsi="Calibri" w:cs="Calibri"/>
        </w:rPr>
        <w:t xml:space="preserve"> also </w:t>
      </w:r>
      <w:r w:rsidR="00F27026">
        <w:rPr>
          <w:rFonts w:ascii="Calibri" w:hAnsi="Calibri" w:cs="Calibri"/>
        </w:rPr>
        <w:t xml:space="preserve">states that </w:t>
      </w:r>
      <w:r>
        <w:rPr>
          <w:rFonts w:ascii="Calibri" w:hAnsi="Calibri" w:cs="Calibri"/>
        </w:rPr>
        <w:t>t</w:t>
      </w:r>
      <w:r w:rsidR="00803CF9" w:rsidRPr="00FD5BC8">
        <w:rPr>
          <w:rFonts w:ascii="Calibri" w:hAnsi="Calibri" w:cs="Calibri"/>
        </w:rPr>
        <w:t>hose who learn kinaesthetically are practical and prefer to use every one of their five senses while working on a subject (Sphero Team, 2020). They also tend to play a proactive part in the learning process (Sphero Team, 2020).</w:t>
      </w:r>
    </w:p>
    <w:p w14:paraId="0A033A28" w14:textId="3D5F3515" w:rsidR="006F7465" w:rsidRPr="00FD5BC8" w:rsidRDefault="00E70A0A" w:rsidP="00FD5BC8">
      <w:pPr>
        <w:spacing w:line="360" w:lineRule="auto"/>
        <w:rPr>
          <w:rFonts w:ascii="Calibri" w:hAnsi="Calibri" w:cs="Calibri"/>
        </w:rPr>
      </w:pPr>
      <w:r w:rsidRPr="00FD5BC8">
        <w:rPr>
          <w:rFonts w:ascii="Calibri" w:hAnsi="Calibri" w:cs="Calibri"/>
        </w:rPr>
        <w:lastRenderedPageBreak/>
        <w:t xml:space="preserve">Firstly, </w:t>
      </w:r>
      <w:r w:rsidR="002A1AE1" w:rsidRPr="00FD5BC8">
        <w:rPr>
          <w:rFonts w:ascii="Calibri" w:hAnsi="Calibri" w:cs="Calibri"/>
        </w:rPr>
        <w:t xml:space="preserve">Cornell (2024) states that </w:t>
      </w:r>
      <w:r w:rsidRPr="00FD5BC8">
        <w:rPr>
          <w:rFonts w:ascii="Calibri" w:hAnsi="Calibri" w:cs="Calibri"/>
        </w:rPr>
        <w:t>visual learning styles make highly intricate procedures </w:t>
      </w:r>
      <w:r w:rsidR="00761BE3" w:rsidRPr="00FD5BC8">
        <w:rPr>
          <w:rFonts w:ascii="Calibri" w:hAnsi="Calibri" w:cs="Calibri"/>
        </w:rPr>
        <w:t>much similar and easier</w:t>
      </w:r>
      <w:r w:rsidRPr="00FD5BC8">
        <w:rPr>
          <w:rFonts w:ascii="Calibri" w:hAnsi="Calibri" w:cs="Calibri"/>
        </w:rPr>
        <w:t xml:space="preserve"> to comprehend</w:t>
      </w:r>
      <w:r w:rsidR="00761BE3" w:rsidRPr="00FD5BC8">
        <w:rPr>
          <w:rFonts w:ascii="Calibri" w:hAnsi="Calibri" w:cs="Calibri"/>
        </w:rPr>
        <w:t xml:space="preserve"> and understand</w:t>
      </w:r>
      <w:r w:rsidRPr="00FD5BC8">
        <w:rPr>
          <w:rFonts w:ascii="Calibri" w:hAnsi="Calibri" w:cs="Calibri"/>
        </w:rPr>
        <w:t xml:space="preserve"> when </w:t>
      </w:r>
      <w:r w:rsidR="00C36C68" w:rsidRPr="00FD5BC8">
        <w:rPr>
          <w:rFonts w:ascii="Calibri" w:hAnsi="Calibri" w:cs="Calibri"/>
        </w:rPr>
        <w:t>portrayed</w:t>
      </w:r>
      <w:r w:rsidRPr="00FD5BC8">
        <w:rPr>
          <w:rFonts w:ascii="Calibri" w:hAnsi="Calibri" w:cs="Calibri"/>
        </w:rPr>
        <w:t xml:space="preserve"> </w:t>
      </w:r>
      <w:r w:rsidR="00C36C68" w:rsidRPr="00FD5BC8">
        <w:rPr>
          <w:rFonts w:ascii="Calibri" w:hAnsi="Calibri" w:cs="Calibri"/>
        </w:rPr>
        <w:t xml:space="preserve">in a </w:t>
      </w:r>
      <w:r w:rsidRPr="00FD5BC8">
        <w:rPr>
          <w:rFonts w:ascii="Calibri" w:hAnsi="Calibri" w:cs="Calibri"/>
        </w:rPr>
        <w:t>visual</w:t>
      </w:r>
      <w:r w:rsidR="00C36C68" w:rsidRPr="00FD5BC8">
        <w:rPr>
          <w:rFonts w:ascii="Calibri" w:hAnsi="Calibri" w:cs="Calibri"/>
        </w:rPr>
        <w:t xml:space="preserve"> format</w:t>
      </w:r>
      <w:r w:rsidRPr="00FD5BC8">
        <w:rPr>
          <w:rFonts w:ascii="Calibri" w:hAnsi="Calibri" w:cs="Calibri"/>
        </w:rPr>
        <w:t xml:space="preserve">, as a complicated process's dynamics may be shown </w:t>
      </w:r>
      <w:r w:rsidR="00C36C68" w:rsidRPr="00FD5BC8">
        <w:rPr>
          <w:rFonts w:ascii="Calibri" w:hAnsi="Calibri" w:cs="Calibri"/>
        </w:rPr>
        <w:t xml:space="preserve">via the use of </w:t>
      </w:r>
      <w:r w:rsidR="00DC47B2" w:rsidRPr="00FD5BC8">
        <w:rPr>
          <w:rFonts w:ascii="Calibri" w:hAnsi="Calibri" w:cs="Calibri"/>
        </w:rPr>
        <w:t xml:space="preserve">animations </w:t>
      </w:r>
      <w:r w:rsidR="00242D9B" w:rsidRPr="00FD5BC8">
        <w:rPr>
          <w:rFonts w:ascii="Calibri" w:hAnsi="Calibri" w:cs="Calibri"/>
        </w:rPr>
        <w:t>created</w:t>
      </w:r>
      <w:r w:rsidR="00DC47B2" w:rsidRPr="00FD5BC8">
        <w:rPr>
          <w:rFonts w:ascii="Calibri" w:hAnsi="Calibri" w:cs="Calibri"/>
        </w:rPr>
        <w:t xml:space="preserve"> on a computer</w:t>
      </w:r>
      <w:r w:rsidRPr="00FD5BC8">
        <w:rPr>
          <w:rFonts w:ascii="Calibri" w:hAnsi="Calibri" w:cs="Calibri"/>
        </w:rPr>
        <w:t xml:space="preserve"> in a way that is impossible to understand </w:t>
      </w:r>
      <w:r w:rsidR="00242D9B" w:rsidRPr="00FD5BC8">
        <w:rPr>
          <w:rFonts w:ascii="Calibri" w:hAnsi="Calibri" w:cs="Calibri"/>
        </w:rPr>
        <w:t>in other more traditional formats fully</w:t>
      </w:r>
      <w:r w:rsidRPr="00FD5BC8">
        <w:rPr>
          <w:rFonts w:ascii="Calibri" w:hAnsi="Calibri" w:cs="Calibri"/>
        </w:rPr>
        <w:t xml:space="preserve"> </w:t>
      </w:r>
      <w:r w:rsidR="002A1AE1" w:rsidRPr="00FD5BC8">
        <w:rPr>
          <w:rFonts w:ascii="Calibri" w:hAnsi="Calibri" w:cs="Calibri"/>
        </w:rPr>
        <w:t>(Cornell, 2024).</w:t>
      </w:r>
    </w:p>
    <w:p w14:paraId="58411A92" w14:textId="77777777" w:rsidR="00194663" w:rsidRPr="00FD5BC8" w:rsidRDefault="00194663" w:rsidP="00FD5BC8">
      <w:pPr>
        <w:spacing w:line="360" w:lineRule="auto"/>
        <w:rPr>
          <w:rFonts w:ascii="Calibri" w:hAnsi="Calibri" w:cs="Calibri"/>
        </w:rPr>
      </w:pPr>
    </w:p>
    <w:p w14:paraId="15CFF58C" w14:textId="3C3C1361" w:rsidR="00D74A59" w:rsidRPr="00FD5BC8" w:rsidRDefault="00D74A59" w:rsidP="00FD5BC8">
      <w:pPr>
        <w:spacing w:line="360" w:lineRule="auto"/>
        <w:rPr>
          <w:rFonts w:ascii="Calibri" w:hAnsi="Calibri" w:cs="Calibri"/>
        </w:rPr>
      </w:pPr>
      <w:r w:rsidRPr="00FD5BC8">
        <w:rPr>
          <w:rFonts w:ascii="Calibri" w:hAnsi="Calibri" w:cs="Calibri"/>
        </w:rPr>
        <w:t xml:space="preserve">Secondly, </w:t>
      </w:r>
      <w:r w:rsidR="00D81774" w:rsidRPr="00FD5BC8">
        <w:rPr>
          <w:rFonts w:ascii="Calibri" w:hAnsi="Calibri" w:cs="Calibri"/>
        </w:rPr>
        <w:t xml:space="preserve">Cornell (2024) </w:t>
      </w:r>
      <w:r w:rsidR="00D81774">
        <w:rPr>
          <w:rFonts w:ascii="Calibri" w:hAnsi="Calibri" w:cs="Calibri"/>
        </w:rPr>
        <w:t xml:space="preserve">also states that </w:t>
      </w:r>
      <w:r w:rsidRPr="00FD5BC8">
        <w:rPr>
          <w:rFonts w:ascii="Calibri" w:hAnsi="Calibri" w:cs="Calibri"/>
        </w:rPr>
        <w:t>in our day and age, learners' daily lives are heavily graphical, as they watch brief clips on social networking sites and websites </w:t>
      </w:r>
      <w:r w:rsidR="00310E93" w:rsidRPr="00FD5BC8">
        <w:rPr>
          <w:rFonts w:ascii="Calibri" w:hAnsi="Calibri" w:cs="Calibri"/>
        </w:rPr>
        <w:t>daily</w:t>
      </w:r>
      <w:r w:rsidRPr="00FD5BC8">
        <w:rPr>
          <w:rFonts w:ascii="Calibri" w:hAnsi="Calibri" w:cs="Calibri"/>
        </w:rPr>
        <w:t xml:space="preserve"> </w:t>
      </w:r>
      <w:r w:rsidR="00F74E4A" w:rsidRPr="00FD5BC8">
        <w:rPr>
          <w:rFonts w:ascii="Calibri" w:hAnsi="Calibri" w:cs="Calibri"/>
        </w:rPr>
        <w:t>(Cornell, 2024).</w:t>
      </w:r>
      <w:r w:rsidR="00692878" w:rsidRPr="00FD5BC8">
        <w:rPr>
          <w:rFonts w:ascii="Calibri" w:hAnsi="Calibri" w:cs="Calibri"/>
        </w:rPr>
        <w:t xml:space="preserve"> </w:t>
      </w:r>
      <w:r w:rsidR="00814F2C" w:rsidRPr="00FD5BC8">
        <w:rPr>
          <w:rFonts w:ascii="Calibri" w:hAnsi="Calibri" w:cs="Calibri"/>
        </w:rPr>
        <w:t xml:space="preserve">Cornell (2024) </w:t>
      </w:r>
      <w:r w:rsidR="00814F2C">
        <w:rPr>
          <w:rFonts w:ascii="Calibri" w:hAnsi="Calibri" w:cs="Calibri"/>
        </w:rPr>
        <w:t>states that t</w:t>
      </w:r>
      <w:r w:rsidR="00692878" w:rsidRPr="00FD5BC8">
        <w:rPr>
          <w:rFonts w:ascii="Calibri" w:hAnsi="Calibri" w:cs="Calibri"/>
        </w:rPr>
        <w:t>his can mean that l</w:t>
      </w:r>
      <w:r w:rsidRPr="00FD5BC8">
        <w:rPr>
          <w:rFonts w:ascii="Calibri" w:hAnsi="Calibri" w:cs="Calibri"/>
        </w:rPr>
        <w:t xml:space="preserve">earners may become disinterested in academic subjects if they are read or heard in class </w:t>
      </w:r>
      <w:r w:rsidR="002A1AE1" w:rsidRPr="00FD5BC8">
        <w:rPr>
          <w:rFonts w:ascii="Calibri" w:hAnsi="Calibri" w:cs="Calibri"/>
        </w:rPr>
        <w:t xml:space="preserve">(Cornell, 2024). </w:t>
      </w:r>
      <w:r w:rsidR="00692878" w:rsidRPr="00FD5BC8">
        <w:rPr>
          <w:rFonts w:ascii="Calibri" w:hAnsi="Calibri" w:cs="Calibri"/>
        </w:rPr>
        <w:t>While o</w:t>
      </w:r>
      <w:r w:rsidRPr="00FD5BC8">
        <w:rPr>
          <w:rFonts w:ascii="Calibri" w:hAnsi="Calibri" w:cs="Calibri"/>
        </w:rPr>
        <w:t xml:space="preserve">n the other hand, delivering the same content visually can spark curiosity and boost student involvement </w:t>
      </w:r>
      <w:r w:rsidR="002A1AE1" w:rsidRPr="00FD5BC8">
        <w:rPr>
          <w:rFonts w:ascii="Calibri" w:hAnsi="Calibri" w:cs="Calibri"/>
        </w:rPr>
        <w:t>(Cornell, 2024).</w:t>
      </w:r>
    </w:p>
    <w:p w14:paraId="5DF0932F" w14:textId="77777777" w:rsidR="00CA7CDB" w:rsidRPr="00FD5BC8" w:rsidRDefault="00CA7CDB" w:rsidP="00FD5BC8">
      <w:pPr>
        <w:spacing w:line="360" w:lineRule="auto"/>
        <w:rPr>
          <w:rFonts w:ascii="Calibri" w:hAnsi="Calibri" w:cs="Calibri"/>
        </w:rPr>
      </w:pPr>
    </w:p>
    <w:p w14:paraId="71613988" w14:textId="5C943181" w:rsidR="00CA7CDB" w:rsidRPr="00FD5BC8" w:rsidRDefault="00CA7CDB" w:rsidP="00FD5BC8">
      <w:pPr>
        <w:spacing w:line="360" w:lineRule="auto"/>
        <w:rPr>
          <w:rFonts w:ascii="Calibri" w:hAnsi="Calibri" w:cs="Calibri"/>
        </w:rPr>
      </w:pPr>
      <w:r w:rsidRPr="00FD5BC8">
        <w:rPr>
          <w:rFonts w:ascii="Calibri" w:hAnsi="Calibri" w:cs="Calibri"/>
        </w:rPr>
        <w:t xml:space="preserve">However, </w:t>
      </w:r>
      <w:r w:rsidR="005938FA" w:rsidRPr="00FD5BC8">
        <w:rPr>
          <w:rFonts w:ascii="Calibri" w:hAnsi="Calibri" w:cs="Calibri"/>
        </w:rPr>
        <w:t xml:space="preserve">Cornell (2024) </w:t>
      </w:r>
      <w:r w:rsidR="005938FA">
        <w:rPr>
          <w:rFonts w:ascii="Calibri" w:hAnsi="Calibri" w:cs="Calibri"/>
        </w:rPr>
        <w:t xml:space="preserve">states that </w:t>
      </w:r>
      <w:r w:rsidRPr="00FD5BC8">
        <w:rPr>
          <w:rFonts w:ascii="Calibri" w:hAnsi="Calibri" w:cs="Calibri"/>
        </w:rPr>
        <w:t xml:space="preserve">while some visual instruction exercises are passive, such as viewing a clip, others are active </w:t>
      </w:r>
      <w:r w:rsidR="002A1AE1" w:rsidRPr="00FD5BC8">
        <w:rPr>
          <w:rFonts w:ascii="Calibri" w:hAnsi="Calibri" w:cs="Calibri"/>
        </w:rPr>
        <w:t xml:space="preserve">(Cornell, 2024). </w:t>
      </w:r>
      <w:r w:rsidR="00A11EB7" w:rsidRPr="00FD5BC8">
        <w:rPr>
          <w:rFonts w:ascii="Calibri" w:hAnsi="Calibri" w:cs="Calibri"/>
        </w:rPr>
        <w:t xml:space="preserve">Cornell (2024) </w:t>
      </w:r>
      <w:r w:rsidR="00A11EB7">
        <w:rPr>
          <w:rFonts w:ascii="Calibri" w:hAnsi="Calibri" w:cs="Calibri"/>
        </w:rPr>
        <w:t>states t</w:t>
      </w:r>
      <w:r w:rsidRPr="00FD5BC8">
        <w:rPr>
          <w:rFonts w:ascii="Calibri" w:hAnsi="Calibri" w:cs="Calibri"/>
        </w:rPr>
        <w:t xml:space="preserve">he learner is only required </w:t>
      </w:r>
      <w:r w:rsidR="00BC2767" w:rsidRPr="00FD5BC8">
        <w:rPr>
          <w:rFonts w:ascii="Calibri" w:hAnsi="Calibri" w:cs="Calibri"/>
        </w:rPr>
        <w:t>to maintain their focal concentration</w:t>
      </w:r>
      <w:r w:rsidRPr="00FD5BC8">
        <w:rPr>
          <w:rFonts w:ascii="Calibri" w:hAnsi="Calibri" w:cs="Calibri"/>
        </w:rPr>
        <w:t xml:space="preserve"> with the display </w:t>
      </w:r>
      <w:r w:rsidR="002A1AE1" w:rsidRPr="00FD5BC8">
        <w:rPr>
          <w:rFonts w:ascii="Calibri" w:hAnsi="Calibri" w:cs="Calibri"/>
        </w:rPr>
        <w:t xml:space="preserve">(Cornell, 2024). </w:t>
      </w:r>
      <w:r w:rsidRPr="00FD5BC8">
        <w:rPr>
          <w:rFonts w:ascii="Calibri" w:hAnsi="Calibri" w:cs="Calibri"/>
        </w:rPr>
        <w:t>This way of thinking</w:t>
      </w:r>
      <w:r w:rsidR="00A11EB7">
        <w:rPr>
          <w:rFonts w:ascii="Calibri" w:hAnsi="Calibri" w:cs="Calibri"/>
        </w:rPr>
        <w:t>,</w:t>
      </w:r>
      <w:r w:rsidRPr="00FD5BC8">
        <w:rPr>
          <w:rFonts w:ascii="Calibri" w:hAnsi="Calibri" w:cs="Calibri"/>
        </w:rPr>
        <w:t xml:space="preserve"> </w:t>
      </w:r>
      <w:r w:rsidR="00A11EB7">
        <w:rPr>
          <w:rFonts w:ascii="Calibri" w:hAnsi="Calibri" w:cs="Calibri"/>
        </w:rPr>
        <w:t xml:space="preserve">according to </w:t>
      </w:r>
      <w:r w:rsidR="00A11EB7" w:rsidRPr="00FD5BC8">
        <w:rPr>
          <w:rFonts w:ascii="Calibri" w:hAnsi="Calibri" w:cs="Calibri"/>
        </w:rPr>
        <w:t>Cornell (2024)</w:t>
      </w:r>
      <w:r w:rsidR="00A11EB7">
        <w:rPr>
          <w:rFonts w:ascii="Calibri" w:hAnsi="Calibri" w:cs="Calibri"/>
        </w:rPr>
        <w:t>,</w:t>
      </w:r>
      <w:r w:rsidR="00A11EB7" w:rsidRPr="00FD5BC8">
        <w:rPr>
          <w:rFonts w:ascii="Calibri" w:hAnsi="Calibri" w:cs="Calibri"/>
        </w:rPr>
        <w:t xml:space="preserve"> </w:t>
      </w:r>
      <w:r w:rsidR="0048247B" w:rsidRPr="00FD5BC8">
        <w:rPr>
          <w:rFonts w:ascii="Calibri" w:hAnsi="Calibri" w:cs="Calibri"/>
        </w:rPr>
        <w:t xml:space="preserve">can </w:t>
      </w:r>
      <w:r w:rsidRPr="00FD5BC8">
        <w:rPr>
          <w:rFonts w:ascii="Calibri" w:hAnsi="Calibri" w:cs="Calibri"/>
        </w:rPr>
        <w:t xml:space="preserve">differ from paying attention to a </w:t>
      </w:r>
      <w:r w:rsidR="00D163AE" w:rsidRPr="00FD5BC8">
        <w:rPr>
          <w:rFonts w:ascii="Calibri" w:hAnsi="Calibri" w:cs="Calibri"/>
        </w:rPr>
        <w:t>classroom presentation</w:t>
      </w:r>
      <w:r w:rsidRPr="00FD5BC8">
        <w:rPr>
          <w:rFonts w:ascii="Calibri" w:hAnsi="Calibri" w:cs="Calibri"/>
        </w:rPr>
        <w:t xml:space="preserve"> and comprehending every word</w:t>
      </w:r>
      <w:r w:rsidR="00D163AE" w:rsidRPr="00FD5BC8">
        <w:rPr>
          <w:rFonts w:ascii="Calibri" w:hAnsi="Calibri" w:cs="Calibri"/>
        </w:rPr>
        <w:t xml:space="preserve"> that is being spoken</w:t>
      </w:r>
      <w:r w:rsidRPr="00FD5BC8">
        <w:rPr>
          <w:rFonts w:ascii="Calibri" w:hAnsi="Calibri" w:cs="Calibri"/>
        </w:rPr>
        <w:t xml:space="preserve"> </w:t>
      </w:r>
      <w:r w:rsidR="002A1AE1" w:rsidRPr="00FD5BC8">
        <w:rPr>
          <w:rFonts w:ascii="Calibri" w:hAnsi="Calibri" w:cs="Calibri"/>
        </w:rPr>
        <w:t>(Cornell, 2024).</w:t>
      </w:r>
    </w:p>
    <w:p w14:paraId="4B280A36" w14:textId="77777777" w:rsidR="004231D9" w:rsidRPr="00FD5BC8" w:rsidRDefault="004231D9" w:rsidP="00FD5BC8">
      <w:pPr>
        <w:spacing w:line="360" w:lineRule="auto"/>
        <w:rPr>
          <w:rFonts w:ascii="Calibri" w:hAnsi="Calibri" w:cs="Calibri"/>
        </w:rPr>
      </w:pPr>
    </w:p>
    <w:p w14:paraId="4095929E" w14:textId="05AAE1EB" w:rsidR="004F7467" w:rsidRPr="00FD5BC8" w:rsidRDefault="004231D9" w:rsidP="00FD5BC8">
      <w:pPr>
        <w:spacing w:line="360" w:lineRule="auto"/>
        <w:rPr>
          <w:rFonts w:ascii="Calibri" w:hAnsi="Calibri" w:cs="Calibri"/>
        </w:rPr>
      </w:pPr>
      <w:r w:rsidRPr="00FD5BC8">
        <w:rPr>
          <w:rFonts w:ascii="Calibri" w:hAnsi="Calibri" w:cs="Calibri"/>
        </w:rPr>
        <w:t xml:space="preserve">Furthermore, </w:t>
      </w:r>
      <w:r w:rsidR="005938FA" w:rsidRPr="00FD5BC8">
        <w:rPr>
          <w:rFonts w:ascii="Calibri" w:hAnsi="Calibri" w:cs="Calibri"/>
        </w:rPr>
        <w:t xml:space="preserve">Cornell (2024) </w:t>
      </w:r>
      <w:r w:rsidR="00445A2C">
        <w:rPr>
          <w:rFonts w:ascii="Calibri" w:hAnsi="Calibri" w:cs="Calibri"/>
        </w:rPr>
        <w:t xml:space="preserve">details that </w:t>
      </w:r>
      <w:r w:rsidR="005E1E2B" w:rsidRPr="00FD5BC8">
        <w:rPr>
          <w:rFonts w:ascii="Calibri" w:hAnsi="Calibri" w:cs="Calibri"/>
        </w:rPr>
        <w:t xml:space="preserve">learners </w:t>
      </w:r>
      <w:r w:rsidR="00BE76E8" w:rsidRPr="00FD5BC8">
        <w:rPr>
          <w:rFonts w:ascii="Calibri" w:hAnsi="Calibri" w:cs="Calibri"/>
        </w:rPr>
        <w:t>may grow</w:t>
      </w:r>
      <w:r w:rsidR="000B378A" w:rsidRPr="00FD5BC8">
        <w:rPr>
          <w:rFonts w:ascii="Calibri" w:hAnsi="Calibri" w:cs="Calibri"/>
        </w:rPr>
        <w:t xml:space="preserve"> older,</w:t>
      </w:r>
      <w:r w:rsidR="00BE76E8" w:rsidRPr="00FD5BC8">
        <w:rPr>
          <w:rFonts w:ascii="Calibri" w:hAnsi="Calibri" w:cs="Calibri"/>
        </w:rPr>
        <w:t xml:space="preserve"> </w:t>
      </w:r>
      <w:r w:rsidR="005B2E2A" w:rsidRPr="00FD5BC8">
        <w:rPr>
          <w:rFonts w:ascii="Calibri" w:hAnsi="Calibri" w:cs="Calibri"/>
        </w:rPr>
        <w:t xml:space="preserve">thinking </w:t>
      </w:r>
      <w:r w:rsidR="00BE76E8" w:rsidRPr="00FD5BC8">
        <w:rPr>
          <w:rFonts w:ascii="Calibri" w:hAnsi="Calibri" w:cs="Calibri"/>
        </w:rPr>
        <w:t xml:space="preserve">that learning </w:t>
      </w:r>
      <w:r w:rsidR="00352E73" w:rsidRPr="00FD5BC8">
        <w:rPr>
          <w:rFonts w:ascii="Calibri" w:hAnsi="Calibri" w:cs="Calibri"/>
        </w:rPr>
        <w:t>ought to</w:t>
      </w:r>
      <w:r w:rsidR="00BE76E8" w:rsidRPr="00FD5BC8">
        <w:rPr>
          <w:rFonts w:ascii="Calibri" w:hAnsi="Calibri" w:cs="Calibri"/>
        </w:rPr>
        <w:t xml:space="preserve"> be </w:t>
      </w:r>
      <w:r w:rsidR="00352E73" w:rsidRPr="00FD5BC8">
        <w:rPr>
          <w:rFonts w:ascii="Calibri" w:hAnsi="Calibri" w:cs="Calibri"/>
        </w:rPr>
        <w:t xml:space="preserve">fun and </w:t>
      </w:r>
      <w:r w:rsidR="00BE76E8" w:rsidRPr="00FD5BC8">
        <w:rPr>
          <w:rFonts w:ascii="Calibri" w:hAnsi="Calibri" w:cs="Calibri"/>
        </w:rPr>
        <w:t xml:space="preserve">enjoyable since they </w:t>
      </w:r>
      <w:r w:rsidR="00352E73" w:rsidRPr="00FD5BC8">
        <w:rPr>
          <w:rFonts w:ascii="Calibri" w:hAnsi="Calibri" w:cs="Calibri"/>
        </w:rPr>
        <w:t xml:space="preserve">now spend much more time </w:t>
      </w:r>
      <w:r w:rsidR="00404444" w:rsidRPr="00FD5BC8">
        <w:rPr>
          <w:rFonts w:ascii="Calibri" w:hAnsi="Calibri" w:cs="Calibri"/>
        </w:rPr>
        <w:t xml:space="preserve">on their devices </w:t>
      </w:r>
      <w:r w:rsidR="00352E73" w:rsidRPr="00FD5BC8">
        <w:rPr>
          <w:rFonts w:ascii="Calibri" w:hAnsi="Calibri" w:cs="Calibri"/>
        </w:rPr>
        <w:t xml:space="preserve">watching entertaining clips </w:t>
      </w:r>
      <w:r w:rsidR="002A1AE1" w:rsidRPr="00FD5BC8">
        <w:rPr>
          <w:rFonts w:ascii="Calibri" w:hAnsi="Calibri" w:cs="Calibri"/>
        </w:rPr>
        <w:t xml:space="preserve">(Cornell, 2024). </w:t>
      </w:r>
      <w:r w:rsidR="00760FF8" w:rsidRPr="00FD5BC8">
        <w:rPr>
          <w:rFonts w:ascii="Calibri" w:hAnsi="Calibri" w:cs="Calibri"/>
        </w:rPr>
        <w:t>Cornell (2024) states that l</w:t>
      </w:r>
      <w:r w:rsidR="00631330" w:rsidRPr="00FD5BC8">
        <w:rPr>
          <w:rFonts w:ascii="Calibri" w:hAnsi="Calibri" w:cs="Calibri"/>
        </w:rPr>
        <w:t xml:space="preserve">earners </w:t>
      </w:r>
      <w:r w:rsidR="00760FF8" w:rsidRPr="00FD5BC8">
        <w:rPr>
          <w:rFonts w:ascii="Calibri" w:hAnsi="Calibri" w:cs="Calibri"/>
        </w:rPr>
        <w:t xml:space="preserve">could </w:t>
      </w:r>
      <w:r w:rsidR="00631330" w:rsidRPr="00FD5BC8">
        <w:rPr>
          <w:rFonts w:ascii="Calibri" w:hAnsi="Calibri" w:cs="Calibri"/>
        </w:rPr>
        <w:t xml:space="preserve">lose opportunities for intellectual growth and development as individuals when they give up on the educational process because they find it </w:t>
      </w:r>
      <w:r w:rsidR="00BC0BD2" w:rsidRPr="00FD5BC8">
        <w:rPr>
          <w:rFonts w:ascii="Calibri" w:hAnsi="Calibri" w:cs="Calibri"/>
        </w:rPr>
        <w:t>unentertaining and boring</w:t>
      </w:r>
      <w:r w:rsidR="00631330" w:rsidRPr="00FD5BC8">
        <w:rPr>
          <w:rFonts w:ascii="Calibri" w:hAnsi="Calibri" w:cs="Calibri"/>
        </w:rPr>
        <w:t xml:space="preserve"> </w:t>
      </w:r>
      <w:r w:rsidR="002A1AE1" w:rsidRPr="00FD5BC8">
        <w:rPr>
          <w:rFonts w:ascii="Calibri" w:hAnsi="Calibri" w:cs="Calibri"/>
        </w:rPr>
        <w:t>(Cornell, 2024).</w:t>
      </w:r>
    </w:p>
    <w:p w14:paraId="3C6D2EA7" w14:textId="7ED44B06" w:rsidR="008B57E1" w:rsidRPr="00FD5BC8" w:rsidRDefault="001A41AC" w:rsidP="00FD5BC8">
      <w:pPr>
        <w:spacing w:line="360" w:lineRule="auto"/>
        <w:rPr>
          <w:rFonts w:ascii="Calibri" w:hAnsi="Calibri" w:cs="Calibri"/>
        </w:rPr>
      </w:pPr>
      <w:r w:rsidRPr="00FD5BC8">
        <w:rPr>
          <w:rFonts w:ascii="Calibri" w:hAnsi="Calibri" w:cs="Calibri"/>
        </w:rPr>
        <w:t xml:space="preserve">The first benefit of </w:t>
      </w:r>
      <w:r w:rsidR="006C1648" w:rsidRPr="00FD5BC8">
        <w:rPr>
          <w:rFonts w:ascii="Calibri" w:hAnsi="Calibri" w:cs="Calibri"/>
        </w:rPr>
        <w:t>kinaesthetic</w:t>
      </w:r>
      <w:r w:rsidRPr="00FD5BC8">
        <w:rPr>
          <w:rFonts w:ascii="Calibri" w:hAnsi="Calibri" w:cs="Calibri"/>
        </w:rPr>
        <w:t xml:space="preserve"> learning</w:t>
      </w:r>
      <w:r w:rsidR="000944D7" w:rsidRPr="00FD5BC8">
        <w:rPr>
          <w:rFonts w:ascii="Calibri" w:hAnsi="Calibri" w:cs="Calibri"/>
        </w:rPr>
        <w:t>, as stated by Drew (2023),</w:t>
      </w:r>
      <w:r w:rsidR="00FA199B" w:rsidRPr="00FD5BC8">
        <w:rPr>
          <w:rFonts w:ascii="Calibri" w:hAnsi="Calibri" w:cs="Calibri"/>
        </w:rPr>
        <w:t xml:space="preserve"> </w:t>
      </w:r>
      <w:r w:rsidRPr="00FD5BC8">
        <w:rPr>
          <w:rFonts w:ascii="Calibri" w:hAnsi="Calibri" w:cs="Calibri"/>
        </w:rPr>
        <w:t xml:space="preserve">is that while </w:t>
      </w:r>
      <w:r w:rsidR="003B7D83" w:rsidRPr="00FD5BC8">
        <w:rPr>
          <w:rFonts w:ascii="Calibri" w:hAnsi="Calibri" w:cs="Calibri"/>
        </w:rPr>
        <w:t>learners</w:t>
      </w:r>
      <w:r w:rsidR="00CB7D3C" w:rsidRPr="00FD5BC8">
        <w:rPr>
          <w:rFonts w:ascii="Calibri" w:hAnsi="Calibri" w:cs="Calibri"/>
        </w:rPr>
        <w:t xml:space="preserve"> are </w:t>
      </w:r>
      <w:r w:rsidRPr="00FD5BC8">
        <w:rPr>
          <w:rFonts w:ascii="Calibri" w:hAnsi="Calibri" w:cs="Calibri"/>
        </w:rPr>
        <w:t xml:space="preserve">forced to move around and employ </w:t>
      </w:r>
      <w:proofErr w:type="gramStart"/>
      <w:r w:rsidRPr="00FD5BC8">
        <w:rPr>
          <w:rFonts w:ascii="Calibri" w:hAnsi="Calibri" w:cs="Calibri"/>
        </w:rPr>
        <w:t>all of</w:t>
      </w:r>
      <w:proofErr w:type="gramEnd"/>
      <w:r w:rsidRPr="00FD5BC8">
        <w:rPr>
          <w:rFonts w:ascii="Calibri" w:hAnsi="Calibri" w:cs="Calibri"/>
        </w:rPr>
        <w:t xml:space="preserve"> their senses more than usual, their cognitive abilities are more active</w:t>
      </w:r>
      <w:r w:rsidR="008B57E1" w:rsidRPr="00FD5BC8">
        <w:rPr>
          <w:rFonts w:ascii="Calibri" w:hAnsi="Calibri" w:cs="Calibri"/>
        </w:rPr>
        <w:t xml:space="preserve"> </w:t>
      </w:r>
      <w:r w:rsidR="00FA199B" w:rsidRPr="00FD5BC8">
        <w:rPr>
          <w:rFonts w:ascii="Calibri" w:hAnsi="Calibri" w:cs="Calibri"/>
        </w:rPr>
        <w:t>(Drew, 2023).</w:t>
      </w:r>
    </w:p>
    <w:p w14:paraId="667DE1A6" w14:textId="6A8C71A9" w:rsidR="00E42A63" w:rsidRPr="00FD5BC8" w:rsidRDefault="00E42A63" w:rsidP="00FD5BC8">
      <w:pPr>
        <w:spacing w:line="360" w:lineRule="auto"/>
        <w:rPr>
          <w:rFonts w:ascii="Calibri" w:hAnsi="Calibri" w:cs="Calibri"/>
        </w:rPr>
      </w:pPr>
      <w:r w:rsidRPr="00FD5BC8">
        <w:rPr>
          <w:rFonts w:ascii="Calibri" w:hAnsi="Calibri" w:cs="Calibri"/>
        </w:rPr>
        <w:t>Drew (2023) states that f</w:t>
      </w:r>
      <w:r w:rsidR="0097545B" w:rsidRPr="00FD5BC8">
        <w:rPr>
          <w:rFonts w:ascii="Calibri" w:hAnsi="Calibri" w:cs="Calibri"/>
        </w:rPr>
        <w:t>or some learners, it</w:t>
      </w:r>
      <w:r w:rsidR="001A41AC" w:rsidRPr="00FD5BC8">
        <w:rPr>
          <w:rFonts w:ascii="Calibri" w:hAnsi="Calibri" w:cs="Calibri"/>
        </w:rPr>
        <w:t xml:space="preserve"> may be incredibly boring to read instructions online or hear somebody describe how to accomplish a task</w:t>
      </w:r>
      <w:r w:rsidR="008B57E1" w:rsidRPr="00FD5BC8">
        <w:rPr>
          <w:rFonts w:ascii="Calibri" w:hAnsi="Calibri" w:cs="Calibri"/>
        </w:rPr>
        <w:t xml:space="preserve">, leading to some </w:t>
      </w:r>
      <w:r w:rsidR="009E5AD4" w:rsidRPr="00FD5BC8">
        <w:rPr>
          <w:rFonts w:ascii="Calibri" w:hAnsi="Calibri" w:cs="Calibri"/>
        </w:rPr>
        <w:t>i</w:t>
      </w:r>
      <w:r w:rsidR="001A41AC" w:rsidRPr="00FD5BC8">
        <w:rPr>
          <w:rFonts w:ascii="Calibri" w:hAnsi="Calibri" w:cs="Calibri"/>
        </w:rPr>
        <w:t xml:space="preserve">ndividuals </w:t>
      </w:r>
      <w:r w:rsidR="008B57E1" w:rsidRPr="00FD5BC8">
        <w:rPr>
          <w:rFonts w:ascii="Calibri" w:hAnsi="Calibri" w:cs="Calibri"/>
        </w:rPr>
        <w:lastRenderedPageBreak/>
        <w:t>seeming</w:t>
      </w:r>
      <w:r w:rsidR="001A41AC" w:rsidRPr="00FD5BC8">
        <w:rPr>
          <w:rFonts w:ascii="Calibri" w:hAnsi="Calibri" w:cs="Calibri"/>
        </w:rPr>
        <w:t xml:space="preserve"> less interested</w:t>
      </w:r>
      <w:r w:rsidR="008B57E1" w:rsidRPr="00FD5BC8">
        <w:rPr>
          <w:rFonts w:ascii="Calibri" w:hAnsi="Calibri" w:cs="Calibri"/>
        </w:rPr>
        <w:t xml:space="preserve"> </w:t>
      </w:r>
      <w:r w:rsidR="00FA199B" w:rsidRPr="00FD5BC8">
        <w:rPr>
          <w:rFonts w:ascii="Calibri" w:hAnsi="Calibri" w:cs="Calibri"/>
        </w:rPr>
        <w:t>(Drew, 2023).</w:t>
      </w:r>
      <w:r w:rsidRPr="00FD5BC8">
        <w:rPr>
          <w:rFonts w:ascii="Calibri" w:hAnsi="Calibri" w:cs="Calibri"/>
        </w:rPr>
        <w:t xml:space="preserve"> </w:t>
      </w:r>
      <w:r w:rsidR="00D07244" w:rsidRPr="00FD5BC8">
        <w:rPr>
          <w:rFonts w:ascii="Calibri" w:hAnsi="Calibri" w:cs="Calibri"/>
        </w:rPr>
        <w:t xml:space="preserve">Drew (2023) states </w:t>
      </w:r>
      <w:r w:rsidR="00D07244">
        <w:rPr>
          <w:rFonts w:ascii="Calibri" w:hAnsi="Calibri" w:cs="Calibri"/>
        </w:rPr>
        <w:t>f</w:t>
      </w:r>
      <w:r w:rsidR="00794B5D" w:rsidRPr="00FD5BC8">
        <w:rPr>
          <w:rFonts w:ascii="Calibri" w:hAnsi="Calibri" w:cs="Calibri"/>
        </w:rPr>
        <w:t>or</w:t>
      </w:r>
      <w:r w:rsidR="001A41AC" w:rsidRPr="00FD5BC8">
        <w:rPr>
          <w:rFonts w:ascii="Calibri" w:hAnsi="Calibri" w:cs="Calibri"/>
        </w:rPr>
        <w:t xml:space="preserve"> </w:t>
      </w:r>
      <w:r w:rsidR="00C70375" w:rsidRPr="00FD5BC8">
        <w:rPr>
          <w:rFonts w:ascii="Calibri" w:hAnsi="Calibri" w:cs="Calibri"/>
        </w:rPr>
        <w:t>some learners</w:t>
      </w:r>
      <w:r w:rsidR="001A41AC" w:rsidRPr="00FD5BC8">
        <w:rPr>
          <w:rFonts w:ascii="Calibri" w:hAnsi="Calibri" w:cs="Calibri"/>
        </w:rPr>
        <w:t xml:space="preserve">, education through </w:t>
      </w:r>
      <w:r w:rsidR="00275E96" w:rsidRPr="00FD5BC8">
        <w:rPr>
          <w:rFonts w:ascii="Calibri" w:hAnsi="Calibri" w:cs="Calibri"/>
        </w:rPr>
        <w:t xml:space="preserve">more practical </w:t>
      </w:r>
      <w:r w:rsidR="001A41AC" w:rsidRPr="00FD5BC8">
        <w:rPr>
          <w:rFonts w:ascii="Calibri" w:hAnsi="Calibri" w:cs="Calibri"/>
        </w:rPr>
        <w:t>experience</w:t>
      </w:r>
      <w:r w:rsidR="00275E96" w:rsidRPr="00FD5BC8">
        <w:rPr>
          <w:rFonts w:ascii="Calibri" w:hAnsi="Calibri" w:cs="Calibri"/>
        </w:rPr>
        <w:t>s</w:t>
      </w:r>
      <w:r w:rsidR="001A41AC" w:rsidRPr="00FD5BC8">
        <w:rPr>
          <w:rFonts w:ascii="Calibri" w:hAnsi="Calibri" w:cs="Calibri"/>
        </w:rPr>
        <w:t xml:space="preserve"> has greater significance and enjoyment</w:t>
      </w:r>
      <w:r w:rsidR="008B57E1" w:rsidRPr="00FD5BC8">
        <w:rPr>
          <w:rFonts w:ascii="Calibri" w:hAnsi="Calibri" w:cs="Calibri"/>
        </w:rPr>
        <w:t xml:space="preserve"> </w:t>
      </w:r>
      <w:r w:rsidR="00FA199B" w:rsidRPr="00FD5BC8">
        <w:rPr>
          <w:rFonts w:ascii="Calibri" w:hAnsi="Calibri" w:cs="Calibri"/>
        </w:rPr>
        <w:t>(Drew, 2023).</w:t>
      </w:r>
      <w:r w:rsidRPr="00FD5BC8">
        <w:rPr>
          <w:rFonts w:ascii="Calibri" w:hAnsi="Calibri" w:cs="Calibri"/>
        </w:rPr>
        <w:t xml:space="preserve"> </w:t>
      </w:r>
    </w:p>
    <w:p w14:paraId="3430883B" w14:textId="2B7F5937" w:rsidR="00DD228C" w:rsidRPr="00FD5BC8" w:rsidRDefault="00DD228C" w:rsidP="00FD5BC8">
      <w:pPr>
        <w:spacing w:line="360" w:lineRule="auto"/>
        <w:rPr>
          <w:rFonts w:ascii="Calibri" w:hAnsi="Calibri" w:cs="Calibri"/>
        </w:rPr>
      </w:pPr>
      <w:r w:rsidRPr="00FD5BC8">
        <w:rPr>
          <w:rFonts w:ascii="Calibri" w:hAnsi="Calibri" w:cs="Calibri"/>
        </w:rPr>
        <w:t xml:space="preserve">In addition, </w:t>
      </w:r>
      <w:r w:rsidR="00D07244" w:rsidRPr="00FD5BC8">
        <w:rPr>
          <w:rFonts w:ascii="Calibri" w:hAnsi="Calibri" w:cs="Calibri"/>
        </w:rPr>
        <w:t xml:space="preserve">Drew (2023) states </w:t>
      </w:r>
      <w:r w:rsidR="00D07244">
        <w:rPr>
          <w:rFonts w:ascii="Calibri" w:hAnsi="Calibri" w:cs="Calibri"/>
        </w:rPr>
        <w:t xml:space="preserve">that </w:t>
      </w:r>
      <w:r w:rsidRPr="00FD5BC8">
        <w:rPr>
          <w:rFonts w:ascii="Calibri" w:hAnsi="Calibri" w:cs="Calibri"/>
        </w:rPr>
        <w:t>moving your body promotes future wellness and lowers your chance of illness</w:t>
      </w:r>
      <w:r w:rsidR="00F956B0" w:rsidRPr="00FD5BC8">
        <w:rPr>
          <w:rFonts w:ascii="Calibri" w:hAnsi="Calibri" w:cs="Calibri"/>
        </w:rPr>
        <w:t xml:space="preserve"> </w:t>
      </w:r>
      <w:r w:rsidR="00FA199B" w:rsidRPr="00FD5BC8">
        <w:rPr>
          <w:rFonts w:ascii="Calibri" w:hAnsi="Calibri" w:cs="Calibri"/>
        </w:rPr>
        <w:t>(Drew, 2023).</w:t>
      </w:r>
      <w:r w:rsidR="00C90EFB" w:rsidRPr="00FD5BC8">
        <w:rPr>
          <w:rFonts w:ascii="Calibri" w:hAnsi="Calibri" w:cs="Calibri"/>
        </w:rPr>
        <w:t xml:space="preserve"> Drew (2023) </w:t>
      </w:r>
      <w:r w:rsidR="00D07244">
        <w:rPr>
          <w:rFonts w:ascii="Calibri" w:hAnsi="Calibri" w:cs="Calibri"/>
        </w:rPr>
        <w:t xml:space="preserve">also </w:t>
      </w:r>
      <w:r w:rsidR="00C90EFB" w:rsidRPr="00FD5BC8">
        <w:rPr>
          <w:rFonts w:ascii="Calibri" w:hAnsi="Calibri" w:cs="Calibri"/>
        </w:rPr>
        <w:t>states b</w:t>
      </w:r>
      <w:r w:rsidRPr="00FD5BC8">
        <w:rPr>
          <w:rFonts w:ascii="Calibri" w:hAnsi="Calibri" w:cs="Calibri"/>
        </w:rPr>
        <w:t>ecause of this, individuals who enjoy interacting with and learning from their physical beings accomplish two separate tasks at a single time</w:t>
      </w:r>
      <w:r w:rsidR="00F956B0" w:rsidRPr="00FD5BC8">
        <w:rPr>
          <w:rFonts w:ascii="Calibri" w:hAnsi="Calibri" w:cs="Calibri"/>
        </w:rPr>
        <w:t xml:space="preserve"> </w:t>
      </w:r>
      <w:r w:rsidR="00E42A63" w:rsidRPr="00FD5BC8">
        <w:rPr>
          <w:rFonts w:ascii="Calibri" w:hAnsi="Calibri" w:cs="Calibri"/>
        </w:rPr>
        <w:t>(Drew, 2023).</w:t>
      </w:r>
      <w:r w:rsidR="00777012" w:rsidRPr="00FD5BC8">
        <w:rPr>
          <w:rFonts w:ascii="Calibri" w:hAnsi="Calibri" w:cs="Calibri"/>
        </w:rPr>
        <w:t xml:space="preserve"> </w:t>
      </w:r>
      <w:r w:rsidR="00D07244" w:rsidRPr="00FD5BC8">
        <w:rPr>
          <w:rFonts w:ascii="Calibri" w:hAnsi="Calibri" w:cs="Calibri"/>
        </w:rPr>
        <w:t xml:space="preserve">Drew (2023) states </w:t>
      </w:r>
      <w:r w:rsidR="00D07244">
        <w:rPr>
          <w:rFonts w:ascii="Calibri" w:hAnsi="Calibri" w:cs="Calibri"/>
        </w:rPr>
        <w:t>t</w:t>
      </w:r>
      <w:r w:rsidR="00F956B0" w:rsidRPr="00FD5BC8">
        <w:rPr>
          <w:rFonts w:ascii="Calibri" w:hAnsi="Calibri" w:cs="Calibri"/>
        </w:rPr>
        <w:t>hey</w:t>
      </w:r>
      <w:r w:rsidRPr="00FD5BC8">
        <w:rPr>
          <w:rFonts w:ascii="Calibri" w:hAnsi="Calibri" w:cs="Calibri"/>
        </w:rPr>
        <w:t xml:space="preserve"> </w:t>
      </w:r>
      <w:r w:rsidR="00D07244">
        <w:rPr>
          <w:rFonts w:ascii="Calibri" w:hAnsi="Calibri" w:cs="Calibri"/>
        </w:rPr>
        <w:t xml:space="preserve">also </w:t>
      </w:r>
      <w:r w:rsidR="00F956B0" w:rsidRPr="00FD5BC8">
        <w:rPr>
          <w:rFonts w:ascii="Calibri" w:hAnsi="Calibri" w:cs="Calibri"/>
        </w:rPr>
        <w:t>maintain their health and communicate</w:t>
      </w:r>
      <w:r w:rsidRPr="00FD5BC8">
        <w:rPr>
          <w:rFonts w:ascii="Calibri" w:hAnsi="Calibri" w:cs="Calibri"/>
        </w:rPr>
        <w:t xml:space="preserve"> their identities in a manner that they find meaningful</w:t>
      </w:r>
      <w:r w:rsidR="00F956B0" w:rsidRPr="00FD5BC8">
        <w:rPr>
          <w:rFonts w:ascii="Calibri" w:hAnsi="Calibri" w:cs="Calibri"/>
        </w:rPr>
        <w:t xml:space="preserve"> </w:t>
      </w:r>
      <w:r w:rsidR="00FA199B" w:rsidRPr="00FD5BC8">
        <w:rPr>
          <w:rFonts w:ascii="Calibri" w:hAnsi="Calibri" w:cs="Calibri"/>
        </w:rPr>
        <w:t>(Drew, 2023).</w:t>
      </w:r>
    </w:p>
    <w:p w14:paraId="0C4E1C57" w14:textId="5E820E6B" w:rsidR="004C5FBF" w:rsidRPr="00FD5BC8" w:rsidRDefault="00A00888" w:rsidP="00FD5BC8">
      <w:pPr>
        <w:spacing w:line="360" w:lineRule="auto"/>
        <w:rPr>
          <w:rFonts w:ascii="Calibri" w:hAnsi="Calibri" w:cs="Calibri"/>
        </w:rPr>
      </w:pPr>
      <w:r w:rsidRPr="00FD5BC8">
        <w:rPr>
          <w:rFonts w:ascii="Calibri" w:hAnsi="Calibri" w:cs="Calibri"/>
        </w:rPr>
        <w:t xml:space="preserve">However, </w:t>
      </w:r>
      <w:r w:rsidR="00777012" w:rsidRPr="00FD5BC8">
        <w:rPr>
          <w:rFonts w:ascii="Calibri" w:hAnsi="Calibri" w:cs="Calibri"/>
        </w:rPr>
        <w:t xml:space="preserve">Drew (2023) states that </w:t>
      </w:r>
      <w:r w:rsidR="00BA6CCB" w:rsidRPr="00FD5BC8">
        <w:rPr>
          <w:rFonts w:ascii="Calibri" w:hAnsi="Calibri" w:cs="Calibri"/>
        </w:rPr>
        <w:t>conventional teaching involves the instructor talking a great deal, writing an extensive amount of material on the whiteboard, and then explaining it in further detail (Drew, 2023). Drew (2023) also states that naturally, this method of instruction is required in numerous circumstances</w:t>
      </w:r>
      <w:r w:rsidR="004C5FBF" w:rsidRPr="00FD5BC8">
        <w:rPr>
          <w:rFonts w:ascii="Calibri" w:hAnsi="Calibri" w:cs="Calibri"/>
        </w:rPr>
        <w:t>, and numerous learners gain through it as it fits with how they learn best</w:t>
      </w:r>
      <w:r w:rsidR="004A0EF6" w:rsidRPr="00FD5BC8">
        <w:rPr>
          <w:rFonts w:ascii="Calibri" w:hAnsi="Calibri" w:cs="Calibri"/>
        </w:rPr>
        <w:t xml:space="preserve"> </w:t>
      </w:r>
      <w:r w:rsidR="00FA199B" w:rsidRPr="00FD5BC8">
        <w:rPr>
          <w:rFonts w:ascii="Calibri" w:hAnsi="Calibri" w:cs="Calibri"/>
        </w:rPr>
        <w:t>(Drew, 2023).</w:t>
      </w:r>
    </w:p>
    <w:p w14:paraId="2BA1E08A" w14:textId="77777777" w:rsidR="004C5FBF" w:rsidRPr="00FD5BC8" w:rsidRDefault="004C5FBF" w:rsidP="00FD5BC8">
      <w:pPr>
        <w:spacing w:line="360" w:lineRule="auto"/>
        <w:rPr>
          <w:rFonts w:ascii="Calibri" w:hAnsi="Calibri" w:cs="Calibri"/>
        </w:rPr>
      </w:pPr>
    </w:p>
    <w:p w14:paraId="5B7860BC" w14:textId="018CF478" w:rsidR="004C5FBF" w:rsidRPr="00FD5BC8" w:rsidRDefault="00905D8C" w:rsidP="00FD5BC8">
      <w:pPr>
        <w:spacing w:line="360" w:lineRule="auto"/>
        <w:rPr>
          <w:rFonts w:ascii="Calibri" w:hAnsi="Calibri" w:cs="Calibri"/>
        </w:rPr>
      </w:pPr>
      <w:r w:rsidRPr="00FD5BC8">
        <w:rPr>
          <w:rFonts w:ascii="Calibri" w:hAnsi="Calibri" w:cs="Calibri"/>
        </w:rPr>
        <w:t>According to Drew (2023), many other learners within the learning environment still struggle to succeed in that type of setting</w:t>
      </w:r>
      <w:r w:rsidR="001F13B0" w:rsidRPr="00FD5BC8">
        <w:rPr>
          <w:rFonts w:ascii="Calibri" w:hAnsi="Calibri" w:cs="Calibri"/>
        </w:rPr>
        <w:t xml:space="preserve"> (Drew, 2023).</w:t>
      </w:r>
      <w:r w:rsidRPr="00FD5BC8">
        <w:rPr>
          <w:rFonts w:ascii="Calibri" w:hAnsi="Calibri" w:cs="Calibri"/>
        </w:rPr>
        <w:t xml:space="preserve"> </w:t>
      </w:r>
      <w:r w:rsidR="00D07244" w:rsidRPr="00FD5BC8">
        <w:rPr>
          <w:rFonts w:ascii="Calibri" w:hAnsi="Calibri" w:cs="Calibri"/>
        </w:rPr>
        <w:t xml:space="preserve">Drew (2023) states </w:t>
      </w:r>
      <w:r w:rsidR="00D07244">
        <w:rPr>
          <w:rFonts w:ascii="Calibri" w:hAnsi="Calibri" w:cs="Calibri"/>
        </w:rPr>
        <w:t>t</w:t>
      </w:r>
      <w:r w:rsidRPr="00FD5BC8">
        <w:rPr>
          <w:rFonts w:ascii="Calibri" w:hAnsi="Calibri" w:cs="Calibri"/>
        </w:rPr>
        <w:t xml:space="preserve">hey </w:t>
      </w:r>
      <w:r w:rsidR="00D07244">
        <w:rPr>
          <w:rFonts w:ascii="Calibri" w:hAnsi="Calibri" w:cs="Calibri"/>
        </w:rPr>
        <w:t xml:space="preserve">also </w:t>
      </w:r>
      <w:r w:rsidRPr="00FD5BC8">
        <w:rPr>
          <w:rFonts w:ascii="Calibri" w:hAnsi="Calibri" w:cs="Calibri"/>
        </w:rPr>
        <w:t xml:space="preserve">require movement, contact, and hands-on experiences, as they </w:t>
      </w:r>
      <w:proofErr w:type="gramStart"/>
      <w:r w:rsidRPr="00FD5BC8">
        <w:rPr>
          <w:rFonts w:ascii="Calibri" w:hAnsi="Calibri" w:cs="Calibri"/>
        </w:rPr>
        <w:t>have to</w:t>
      </w:r>
      <w:proofErr w:type="gramEnd"/>
      <w:r w:rsidRPr="00FD5BC8">
        <w:rPr>
          <w:rFonts w:ascii="Calibri" w:hAnsi="Calibri" w:cs="Calibri"/>
        </w:rPr>
        <w:t xml:space="preserve"> be engaged in activities for them to learn as much as possible</w:t>
      </w:r>
      <w:r w:rsidR="004A0EF6" w:rsidRPr="00FD5BC8">
        <w:rPr>
          <w:rFonts w:ascii="Calibri" w:hAnsi="Calibri" w:cs="Calibri"/>
        </w:rPr>
        <w:t xml:space="preserve"> </w:t>
      </w:r>
      <w:r w:rsidR="00FA199B" w:rsidRPr="00FD5BC8">
        <w:rPr>
          <w:rFonts w:ascii="Calibri" w:hAnsi="Calibri" w:cs="Calibri"/>
        </w:rPr>
        <w:t>(Drew, 2023).</w:t>
      </w:r>
    </w:p>
    <w:p w14:paraId="6012A074" w14:textId="77777777" w:rsidR="004C5FBF" w:rsidRPr="00FD5BC8" w:rsidRDefault="004C5FBF" w:rsidP="00FD5BC8">
      <w:pPr>
        <w:spacing w:line="360" w:lineRule="auto"/>
        <w:rPr>
          <w:rFonts w:ascii="Calibri" w:hAnsi="Calibri" w:cs="Calibri"/>
        </w:rPr>
      </w:pPr>
    </w:p>
    <w:p w14:paraId="1490E4F5" w14:textId="77777777" w:rsidR="00906605" w:rsidRPr="00FD5BC8" w:rsidRDefault="007A18CC" w:rsidP="00FD5BC8">
      <w:pPr>
        <w:spacing w:line="360" w:lineRule="auto"/>
        <w:rPr>
          <w:rFonts w:ascii="Calibri" w:hAnsi="Calibri" w:cs="Calibri"/>
        </w:rPr>
      </w:pPr>
      <w:r w:rsidRPr="00FD5BC8">
        <w:rPr>
          <w:rFonts w:ascii="Calibri" w:hAnsi="Calibri" w:cs="Calibri"/>
        </w:rPr>
        <w:t>According to Hill (no date)</w:t>
      </w:r>
      <w:r w:rsidR="00C41198" w:rsidRPr="00FD5BC8">
        <w:rPr>
          <w:rFonts w:ascii="Calibri" w:hAnsi="Calibri" w:cs="Calibri"/>
        </w:rPr>
        <w:t>,</w:t>
      </w:r>
      <w:r w:rsidRPr="00FD5BC8">
        <w:rPr>
          <w:rFonts w:ascii="Calibri" w:hAnsi="Calibri" w:cs="Calibri"/>
        </w:rPr>
        <w:t xml:space="preserve"> s</w:t>
      </w:r>
      <w:r w:rsidR="009E4BDF" w:rsidRPr="00FD5BC8">
        <w:rPr>
          <w:rFonts w:ascii="Calibri" w:hAnsi="Calibri" w:cs="Calibri"/>
        </w:rPr>
        <w:t xml:space="preserve">tudents who learn auditorily have the advantage of being able to perceive information and then remember it </w:t>
      </w:r>
      <w:r w:rsidRPr="00FD5BC8">
        <w:rPr>
          <w:rFonts w:ascii="Calibri" w:hAnsi="Calibri" w:cs="Calibri"/>
        </w:rPr>
        <w:t xml:space="preserve">(Hill, no date). </w:t>
      </w:r>
      <w:r w:rsidR="00C41198" w:rsidRPr="00FD5BC8">
        <w:rPr>
          <w:rFonts w:ascii="Calibri" w:hAnsi="Calibri" w:cs="Calibri"/>
        </w:rPr>
        <w:t>Hill (no date) states that t</w:t>
      </w:r>
      <w:r w:rsidR="009E4BDF" w:rsidRPr="00FD5BC8">
        <w:rPr>
          <w:rFonts w:ascii="Calibri" w:hAnsi="Calibri" w:cs="Calibri"/>
        </w:rPr>
        <w:t xml:space="preserve">his indicates that presentations and collaboration in the learning environment are successful instructional techniques for those who learn by hearing </w:t>
      </w:r>
      <w:r w:rsidRPr="00FD5BC8">
        <w:rPr>
          <w:rFonts w:ascii="Calibri" w:hAnsi="Calibri" w:cs="Calibri"/>
        </w:rPr>
        <w:t>(Hill, no date).</w:t>
      </w:r>
      <w:r w:rsidR="007939DD" w:rsidRPr="00FD5BC8">
        <w:rPr>
          <w:rFonts w:ascii="Calibri" w:hAnsi="Calibri" w:cs="Calibri"/>
        </w:rPr>
        <w:t xml:space="preserve"> </w:t>
      </w:r>
    </w:p>
    <w:p w14:paraId="77AE1458" w14:textId="7A799B61" w:rsidR="009D4DE1" w:rsidRPr="00FD5BC8" w:rsidRDefault="007939DD" w:rsidP="00FD5BC8">
      <w:pPr>
        <w:spacing w:line="360" w:lineRule="auto"/>
        <w:rPr>
          <w:rFonts w:ascii="Calibri" w:hAnsi="Calibri" w:cs="Calibri"/>
        </w:rPr>
      </w:pPr>
      <w:r w:rsidRPr="00FD5BC8">
        <w:rPr>
          <w:rFonts w:ascii="Calibri" w:hAnsi="Calibri" w:cs="Calibri"/>
        </w:rPr>
        <w:t>Hill (no date) goes on to state that w</w:t>
      </w:r>
      <w:r w:rsidR="009D4DE1" w:rsidRPr="00FD5BC8">
        <w:rPr>
          <w:rFonts w:ascii="Calibri" w:hAnsi="Calibri" w:cs="Calibri"/>
        </w:rPr>
        <w:t xml:space="preserve">ithin an educational setting, a student who learns through hearing may become quickly sidetracked </w:t>
      </w:r>
      <w:r w:rsidR="007A18CC" w:rsidRPr="00FD5BC8">
        <w:rPr>
          <w:rFonts w:ascii="Calibri" w:hAnsi="Calibri" w:cs="Calibri"/>
        </w:rPr>
        <w:t>(Hill, no date).</w:t>
      </w:r>
      <w:r w:rsidR="00906605" w:rsidRPr="00FD5BC8">
        <w:rPr>
          <w:rFonts w:ascii="Calibri" w:hAnsi="Calibri" w:cs="Calibri"/>
        </w:rPr>
        <w:t xml:space="preserve"> Hill (no date) states t</w:t>
      </w:r>
      <w:r w:rsidR="009D4DE1" w:rsidRPr="00FD5BC8">
        <w:rPr>
          <w:rFonts w:ascii="Calibri" w:hAnsi="Calibri" w:cs="Calibri"/>
        </w:rPr>
        <w:t xml:space="preserve">hey could have trouble being capable of sitting down and reading silently, for instance, and might have to cite the phrases aloud </w:t>
      </w:r>
      <w:r w:rsidR="007A18CC" w:rsidRPr="00FD5BC8">
        <w:rPr>
          <w:rFonts w:ascii="Calibri" w:hAnsi="Calibri" w:cs="Calibri"/>
        </w:rPr>
        <w:t>(Hill, no date).</w:t>
      </w:r>
      <w:r w:rsidR="00C603D5" w:rsidRPr="00FD5BC8">
        <w:rPr>
          <w:rFonts w:ascii="Calibri" w:hAnsi="Calibri" w:cs="Calibri"/>
        </w:rPr>
        <w:t xml:space="preserve"> </w:t>
      </w:r>
      <w:r w:rsidR="00906605" w:rsidRPr="00FD5BC8">
        <w:rPr>
          <w:rFonts w:ascii="Calibri" w:hAnsi="Calibri" w:cs="Calibri"/>
        </w:rPr>
        <w:t>Hill (no date) also states that w</w:t>
      </w:r>
      <w:r w:rsidR="009D4DE1" w:rsidRPr="00FD5BC8">
        <w:rPr>
          <w:rFonts w:ascii="Calibri" w:hAnsi="Calibri" w:cs="Calibri"/>
        </w:rPr>
        <w:t xml:space="preserve">hen the educator attempts to present the learners with a clip or perform any other activity which does not incorporate audio, they can become distracted </w:t>
      </w:r>
      <w:r w:rsidR="007A18CC" w:rsidRPr="00FD5BC8">
        <w:rPr>
          <w:rFonts w:ascii="Calibri" w:hAnsi="Calibri" w:cs="Calibri"/>
        </w:rPr>
        <w:t>(Hill, no date).</w:t>
      </w:r>
    </w:p>
    <w:p w14:paraId="6FFC8EC2" w14:textId="77777777" w:rsidR="009408BD" w:rsidRDefault="009408BD" w:rsidP="00FD5BC8">
      <w:pPr>
        <w:spacing w:after="0" w:line="360" w:lineRule="auto"/>
      </w:pPr>
    </w:p>
    <w:p w14:paraId="049813F9" w14:textId="2F627A5A" w:rsidR="00615401" w:rsidRPr="00FD5BC8" w:rsidRDefault="008867AF" w:rsidP="00FD5BC8">
      <w:pPr>
        <w:spacing w:after="0" w:line="360" w:lineRule="auto"/>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lastRenderedPageBreak/>
        <w:t xml:space="preserve">According to the British Dyslexia </w:t>
      </w:r>
      <w:r w:rsidR="00AD62EA" w:rsidRPr="00FD5BC8">
        <w:rPr>
          <w:rFonts w:ascii="Calibri" w:eastAsia="Times New Roman" w:hAnsi="Calibri" w:cs="Calibri"/>
          <w:kern w:val="0"/>
          <w:lang w:eastAsia="en-GB"/>
          <w14:ligatures w14:val="none"/>
        </w:rPr>
        <w:t>Association (no date), most</w:t>
      </w:r>
      <w:r w:rsidR="000075F3" w:rsidRPr="00FD5BC8">
        <w:rPr>
          <w:rFonts w:ascii="Calibri" w:eastAsia="Times New Roman" w:hAnsi="Calibri" w:cs="Calibri"/>
          <w:kern w:val="0"/>
          <w:lang w:eastAsia="en-GB"/>
          <w14:ligatures w14:val="none"/>
        </w:rPr>
        <w:t xml:space="preserve"> learners, such as those with dyslexia, acquire understanding best when they use all their senses and favour physical learning approaches</w:t>
      </w:r>
      <w:r w:rsidR="00B93BF0" w:rsidRPr="00FD5BC8">
        <w:rPr>
          <w:rFonts w:ascii="Calibri" w:eastAsia="Times New Roman" w:hAnsi="Calibri" w:cs="Calibri"/>
          <w:kern w:val="0"/>
          <w:lang w:eastAsia="en-GB"/>
          <w14:ligatures w14:val="none"/>
        </w:rPr>
        <w:t xml:space="preserve"> </w:t>
      </w:r>
      <w:r w:rsidR="00D37EE9" w:rsidRPr="00FD5BC8">
        <w:rPr>
          <w:rFonts w:ascii="Calibri" w:hAnsi="Calibri" w:cs="Calibri"/>
        </w:rPr>
        <w:t>(British Dyslexia Association, no date)</w:t>
      </w:r>
      <w:r w:rsidR="00D37EE9" w:rsidRPr="00FD5BC8">
        <w:rPr>
          <w:rFonts w:ascii="Calibri" w:eastAsia="Times New Roman" w:hAnsi="Calibri" w:cs="Calibri"/>
          <w:kern w:val="0"/>
          <w:lang w:eastAsia="en-GB"/>
          <w14:ligatures w14:val="none"/>
        </w:rPr>
        <w:t xml:space="preserve">. </w:t>
      </w:r>
    </w:p>
    <w:p w14:paraId="232C0795" w14:textId="5942E0E4" w:rsidR="00615401" w:rsidRPr="00FD5BC8" w:rsidRDefault="00276FDE" w:rsidP="00FD5BC8">
      <w:pPr>
        <w:spacing w:after="0" w:line="360" w:lineRule="auto"/>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t>They state that k</w:t>
      </w:r>
      <w:r w:rsidR="000075F3" w:rsidRPr="00FD5BC8">
        <w:rPr>
          <w:rFonts w:ascii="Calibri" w:eastAsia="Times New Roman" w:hAnsi="Calibri" w:cs="Calibri"/>
          <w:kern w:val="0"/>
          <w:lang w:eastAsia="en-GB"/>
          <w14:ligatures w14:val="none"/>
        </w:rPr>
        <w:t>nowledge is not effectively delivered to those students when they sit for a prolonged amount of time</w:t>
      </w:r>
      <w:r w:rsidR="00B93BF0" w:rsidRPr="00FD5BC8">
        <w:rPr>
          <w:rFonts w:ascii="Calibri" w:eastAsia="Times New Roman" w:hAnsi="Calibri" w:cs="Calibri"/>
          <w:kern w:val="0"/>
          <w:lang w:eastAsia="en-GB"/>
          <w14:ligatures w14:val="none"/>
        </w:rPr>
        <w:t xml:space="preserve"> </w:t>
      </w:r>
      <w:r w:rsidR="00D37EE9" w:rsidRPr="00FD5BC8">
        <w:rPr>
          <w:rFonts w:ascii="Calibri" w:hAnsi="Calibri" w:cs="Calibri"/>
        </w:rPr>
        <w:t>(British Dyslexia Association, no date).</w:t>
      </w:r>
      <w:r w:rsidR="00615401" w:rsidRPr="00FD5BC8">
        <w:rPr>
          <w:rFonts w:ascii="Calibri" w:eastAsia="Times New Roman" w:hAnsi="Calibri" w:cs="Calibri"/>
          <w:kern w:val="0"/>
          <w:lang w:eastAsia="en-GB"/>
          <w14:ligatures w14:val="none"/>
        </w:rPr>
        <w:t xml:space="preserve"> </w:t>
      </w:r>
    </w:p>
    <w:p w14:paraId="5A6B0539" w14:textId="260797B7" w:rsidR="000075F3" w:rsidRPr="00FD5BC8" w:rsidRDefault="00A11FAD" w:rsidP="00FD5BC8">
      <w:pPr>
        <w:spacing w:after="0" w:line="360" w:lineRule="auto"/>
        <w:rPr>
          <w:rStyle w:val="Hyperlink"/>
          <w:rFonts w:ascii="Calibri" w:eastAsia="Times New Roman" w:hAnsi="Calibri" w:cs="Calibri"/>
          <w:color w:val="auto"/>
          <w:kern w:val="0"/>
          <w:u w:val="none"/>
          <w:lang w:eastAsia="en-GB"/>
          <w14:ligatures w14:val="none"/>
        </w:rPr>
      </w:pPr>
      <w:r w:rsidRPr="00FD5BC8">
        <w:rPr>
          <w:rFonts w:ascii="Calibri" w:eastAsia="Times New Roman" w:hAnsi="Calibri" w:cs="Calibri"/>
          <w:kern w:val="0"/>
          <w:lang w:eastAsia="en-GB"/>
          <w14:ligatures w14:val="none"/>
        </w:rPr>
        <w:t>In addition, t</w:t>
      </w:r>
      <w:r w:rsidR="00276FDE" w:rsidRPr="00FD5BC8">
        <w:rPr>
          <w:rFonts w:ascii="Calibri" w:eastAsia="Times New Roman" w:hAnsi="Calibri" w:cs="Calibri"/>
          <w:kern w:val="0"/>
          <w:lang w:eastAsia="en-GB"/>
          <w14:ligatures w14:val="none"/>
        </w:rPr>
        <w:t>hey also state that t</w:t>
      </w:r>
      <w:r w:rsidR="000075F3" w:rsidRPr="00FD5BC8">
        <w:rPr>
          <w:rFonts w:ascii="Calibri" w:eastAsia="Times New Roman" w:hAnsi="Calibri" w:cs="Calibri"/>
          <w:kern w:val="0"/>
          <w:lang w:eastAsia="en-GB"/>
          <w14:ligatures w14:val="none"/>
        </w:rPr>
        <w:t xml:space="preserve">he </w:t>
      </w:r>
      <w:r w:rsidR="000E2F0F" w:rsidRPr="00FD5BC8">
        <w:rPr>
          <w:rFonts w:ascii="Calibri" w:eastAsia="Times New Roman" w:hAnsi="Calibri" w:cs="Calibri"/>
          <w:kern w:val="0"/>
          <w:lang w:eastAsia="en-GB"/>
          <w14:ligatures w14:val="none"/>
        </w:rPr>
        <w:t>more </w:t>
      </w:r>
      <w:r w:rsidR="000075F3" w:rsidRPr="00FD5BC8">
        <w:rPr>
          <w:rFonts w:ascii="Calibri" w:eastAsia="Times New Roman" w:hAnsi="Calibri" w:cs="Calibri"/>
          <w:kern w:val="0"/>
          <w:lang w:eastAsia="en-GB"/>
          <w14:ligatures w14:val="none"/>
        </w:rPr>
        <w:t xml:space="preserve">practical and graphical approach deserves to be prioritised above the auditory approach </w:t>
      </w:r>
      <w:r w:rsidR="00B93BF0" w:rsidRPr="00FD5BC8">
        <w:rPr>
          <w:rFonts w:ascii="Calibri" w:eastAsia="Times New Roman" w:hAnsi="Calibri" w:cs="Calibri"/>
          <w:kern w:val="0"/>
          <w:lang w:eastAsia="en-GB"/>
          <w14:ligatures w14:val="none"/>
        </w:rPr>
        <w:t>for</w:t>
      </w:r>
      <w:r w:rsidR="000075F3" w:rsidRPr="00FD5BC8">
        <w:rPr>
          <w:rFonts w:ascii="Calibri" w:eastAsia="Times New Roman" w:hAnsi="Calibri" w:cs="Calibri"/>
          <w:kern w:val="0"/>
          <w:lang w:eastAsia="en-GB"/>
          <w14:ligatures w14:val="none"/>
        </w:rPr>
        <w:t xml:space="preserve"> those who have dyslexia</w:t>
      </w:r>
      <w:r w:rsidR="00B93BF0" w:rsidRPr="00FD5BC8">
        <w:rPr>
          <w:rFonts w:ascii="Calibri" w:eastAsia="Times New Roman" w:hAnsi="Calibri" w:cs="Calibri"/>
          <w:kern w:val="0"/>
          <w:lang w:eastAsia="en-GB"/>
          <w14:ligatures w14:val="none"/>
        </w:rPr>
        <w:t xml:space="preserve"> </w:t>
      </w:r>
      <w:r w:rsidR="00D37EE9" w:rsidRPr="00FD5BC8">
        <w:rPr>
          <w:rFonts w:ascii="Calibri" w:hAnsi="Calibri" w:cs="Calibri"/>
        </w:rPr>
        <w:t>(British Dyslexia Association, no date)</w:t>
      </w:r>
      <w:r w:rsidR="00615401" w:rsidRPr="00FD5BC8">
        <w:rPr>
          <w:rFonts w:ascii="Calibri" w:hAnsi="Calibri" w:cs="Calibri"/>
        </w:rPr>
        <w:t>.</w:t>
      </w:r>
    </w:p>
    <w:p w14:paraId="57747264" w14:textId="77777777" w:rsidR="009408BD" w:rsidRDefault="009408BD" w:rsidP="00FD5BC8">
      <w:pPr>
        <w:spacing w:line="360" w:lineRule="auto"/>
      </w:pPr>
    </w:p>
    <w:p w14:paraId="475D8E33" w14:textId="502C8844" w:rsidR="00887565" w:rsidRPr="00FD5BC8" w:rsidRDefault="00887565" w:rsidP="00FD5BC8">
      <w:pPr>
        <w:spacing w:line="360" w:lineRule="auto"/>
        <w:rPr>
          <w:rFonts w:ascii="Calibri" w:hAnsi="Calibri" w:cs="Calibri"/>
        </w:rPr>
      </w:pPr>
      <w:r w:rsidRPr="00FD5BC8">
        <w:rPr>
          <w:rFonts w:ascii="Calibri" w:hAnsi="Calibri" w:cs="Calibri"/>
        </w:rPr>
        <w:t xml:space="preserve">According to </w:t>
      </w:r>
      <w:r w:rsidR="00EB2C21" w:rsidRPr="00FD5BC8">
        <w:rPr>
          <w:rFonts w:ascii="Calibri" w:hAnsi="Calibri" w:cs="Calibri"/>
        </w:rPr>
        <w:t>Fetter (2021), individuals with ADHD</w:t>
      </w:r>
      <w:r w:rsidRPr="00FD5BC8">
        <w:rPr>
          <w:rFonts w:ascii="Calibri" w:hAnsi="Calibri" w:cs="Calibri"/>
        </w:rPr>
        <w:t xml:space="preserve"> prefer to acquire knowledge through observation, either by completing an endeavour in a practical, action-based manner or by observing rather than by recalling, hearing presentations, or rehearsing exercises</w:t>
      </w:r>
      <w:r w:rsidR="006C056F" w:rsidRPr="00FD5BC8">
        <w:rPr>
          <w:rFonts w:ascii="Calibri" w:hAnsi="Calibri" w:cs="Calibri"/>
        </w:rPr>
        <w:t xml:space="preserve"> (Fetter, 2021).</w:t>
      </w:r>
    </w:p>
    <w:p w14:paraId="083ABB35" w14:textId="77777777" w:rsidR="009408BD" w:rsidRDefault="009408BD" w:rsidP="00FD5BC8">
      <w:pPr>
        <w:spacing w:line="360" w:lineRule="auto"/>
      </w:pPr>
    </w:p>
    <w:p w14:paraId="1ABE5BAF" w14:textId="46FD8DEE" w:rsidR="00C22ADA" w:rsidRPr="00FD5BC8" w:rsidRDefault="00C22ADA" w:rsidP="00FD5BC8">
      <w:pPr>
        <w:spacing w:line="360" w:lineRule="auto"/>
        <w:rPr>
          <w:rFonts w:ascii="Calibri" w:hAnsi="Calibri" w:cs="Calibri"/>
        </w:rPr>
      </w:pPr>
      <w:r w:rsidRPr="00FD5BC8">
        <w:rPr>
          <w:rFonts w:ascii="Calibri" w:hAnsi="Calibri" w:cs="Calibri"/>
        </w:rPr>
        <w:t xml:space="preserve">In addition, </w:t>
      </w:r>
      <w:r w:rsidR="00AF7EDF" w:rsidRPr="00FD5BC8">
        <w:rPr>
          <w:rFonts w:ascii="Calibri" w:hAnsi="Calibri" w:cs="Calibri"/>
        </w:rPr>
        <w:t>Ramsay (2021) states that f</w:t>
      </w:r>
      <w:r w:rsidRPr="00FD5BC8">
        <w:rPr>
          <w:rFonts w:ascii="Calibri" w:hAnsi="Calibri" w:cs="Calibri"/>
        </w:rPr>
        <w:t xml:space="preserve">or those with ADHD in their adulthood, scheduled breaks provide a critical </w:t>
      </w:r>
      <w:r w:rsidR="009662C2" w:rsidRPr="00FD5BC8">
        <w:rPr>
          <w:rFonts w:ascii="Calibri" w:hAnsi="Calibri" w:cs="Calibri"/>
        </w:rPr>
        <w:t>means</w:t>
      </w:r>
      <w:r w:rsidRPr="00FD5BC8">
        <w:rPr>
          <w:rFonts w:ascii="Calibri" w:hAnsi="Calibri" w:cs="Calibri"/>
        </w:rPr>
        <w:t xml:space="preserve"> of dealing with </w:t>
      </w:r>
      <w:r w:rsidR="009662C2" w:rsidRPr="00FD5BC8">
        <w:rPr>
          <w:rFonts w:ascii="Calibri" w:hAnsi="Calibri" w:cs="Calibri"/>
        </w:rPr>
        <w:t xml:space="preserve">and </w:t>
      </w:r>
      <w:r w:rsidRPr="00FD5BC8">
        <w:rPr>
          <w:rFonts w:ascii="Calibri" w:hAnsi="Calibri" w:cs="Calibri"/>
        </w:rPr>
        <w:t xml:space="preserve">handling the complex requirements of adolescence and </w:t>
      </w:r>
      <w:proofErr w:type="gramStart"/>
      <w:r w:rsidRPr="00FD5BC8">
        <w:rPr>
          <w:rFonts w:ascii="Calibri" w:hAnsi="Calibri" w:cs="Calibri"/>
        </w:rPr>
        <w:t>all of</w:t>
      </w:r>
      <w:proofErr w:type="gramEnd"/>
      <w:r w:rsidRPr="00FD5BC8">
        <w:rPr>
          <w:rFonts w:ascii="Calibri" w:hAnsi="Calibri" w:cs="Calibri"/>
        </w:rPr>
        <w:t xml:space="preserve"> its responsibilities</w:t>
      </w:r>
      <w:r w:rsidR="00634DA7" w:rsidRPr="00FD5BC8">
        <w:rPr>
          <w:rFonts w:ascii="Calibri" w:hAnsi="Calibri" w:cs="Calibri"/>
        </w:rPr>
        <w:t xml:space="preserve"> (Ramsay, 2021)</w:t>
      </w:r>
      <w:r w:rsidRPr="00FD5BC8">
        <w:rPr>
          <w:rFonts w:ascii="Calibri" w:hAnsi="Calibri" w:cs="Calibri"/>
        </w:rPr>
        <w:t>.</w:t>
      </w:r>
      <w:r w:rsidR="00885578" w:rsidRPr="00FD5BC8">
        <w:rPr>
          <w:rFonts w:ascii="Calibri" w:hAnsi="Calibri" w:cs="Calibri"/>
        </w:rPr>
        <w:t xml:space="preserve"> Ramsay (2021) also states that whenever someone needs to return to work, a well-timed break allows for some relaxation and an interruption from an activity without completely disengaging from anything</w:t>
      </w:r>
      <w:r w:rsidR="00634DA7" w:rsidRPr="00FD5BC8">
        <w:rPr>
          <w:rFonts w:ascii="Calibri" w:hAnsi="Calibri" w:cs="Calibri"/>
        </w:rPr>
        <w:t xml:space="preserve"> (Ramsay, 2021).</w:t>
      </w:r>
    </w:p>
    <w:p w14:paraId="45B4E745" w14:textId="6AE86FE8" w:rsidR="00194BCA" w:rsidRPr="00FD5BC8" w:rsidRDefault="00813B93" w:rsidP="00FD5BC8">
      <w:pPr>
        <w:spacing w:line="360" w:lineRule="auto"/>
        <w:rPr>
          <w:rFonts w:ascii="Calibri" w:hAnsi="Calibri" w:cs="Calibri"/>
        </w:rPr>
      </w:pPr>
      <w:r>
        <w:rPr>
          <w:rFonts w:ascii="Calibri" w:hAnsi="Calibri" w:cs="Calibri"/>
        </w:rPr>
        <w:t>From what has been found</w:t>
      </w:r>
      <w:r w:rsidR="00EF2D9C">
        <w:rPr>
          <w:rFonts w:ascii="Calibri" w:hAnsi="Calibri" w:cs="Calibri"/>
        </w:rPr>
        <w:t>,</w:t>
      </w:r>
      <w:r>
        <w:rPr>
          <w:rFonts w:ascii="Calibri" w:hAnsi="Calibri" w:cs="Calibri"/>
        </w:rPr>
        <w:t xml:space="preserve"> this literature review highlights the importance of </w:t>
      </w:r>
      <w:r w:rsidR="00F27026">
        <w:rPr>
          <w:rFonts w:ascii="Calibri" w:hAnsi="Calibri" w:cs="Calibri"/>
        </w:rPr>
        <w:t>incorporating</w:t>
      </w:r>
      <w:r>
        <w:rPr>
          <w:rFonts w:ascii="Calibri" w:hAnsi="Calibri" w:cs="Calibri"/>
        </w:rPr>
        <w:t xml:space="preserve"> all the different learning styles within a lesson to ensure all students are </w:t>
      </w:r>
      <w:r w:rsidR="00F27026">
        <w:rPr>
          <w:rFonts w:ascii="Calibri" w:hAnsi="Calibri" w:cs="Calibri"/>
        </w:rPr>
        <w:t>being accommodated</w:t>
      </w:r>
      <w:r w:rsidR="00EF2D9C">
        <w:rPr>
          <w:rFonts w:ascii="Calibri" w:hAnsi="Calibri" w:cs="Calibri"/>
        </w:rPr>
        <w:t xml:space="preserve">. In addition, it highlights ways in which </w:t>
      </w:r>
      <w:r w:rsidR="00247DA0">
        <w:rPr>
          <w:rFonts w:ascii="Calibri" w:hAnsi="Calibri" w:cs="Calibri"/>
        </w:rPr>
        <w:t>behaviour</w:t>
      </w:r>
      <w:r w:rsidR="00EF2D9C">
        <w:rPr>
          <w:rFonts w:ascii="Calibri" w:hAnsi="Calibri" w:cs="Calibri"/>
        </w:rPr>
        <w:t xml:space="preserve"> can be </w:t>
      </w:r>
      <w:r w:rsidR="00247DA0">
        <w:rPr>
          <w:rFonts w:ascii="Calibri" w:hAnsi="Calibri" w:cs="Calibri"/>
        </w:rPr>
        <w:t>controlled</w:t>
      </w:r>
      <w:r w:rsidR="00EF2D9C">
        <w:rPr>
          <w:rFonts w:ascii="Calibri" w:hAnsi="Calibri" w:cs="Calibri"/>
        </w:rPr>
        <w:t xml:space="preserve"> surrounding those with </w:t>
      </w:r>
      <w:r w:rsidR="00247DA0">
        <w:rPr>
          <w:rFonts w:ascii="Calibri" w:hAnsi="Calibri" w:cs="Calibri"/>
        </w:rPr>
        <w:t xml:space="preserve">additional learning needs, such as ADHD, </w:t>
      </w:r>
      <w:proofErr w:type="gramStart"/>
      <w:r w:rsidR="00247DA0">
        <w:rPr>
          <w:rFonts w:ascii="Calibri" w:hAnsi="Calibri" w:cs="Calibri"/>
        </w:rPr>
        <w:t>through the use of</w:t>
      </w:r>
      <w:proofErr w:type="gramEnd"/>
      <w:r w:rsidR="00247DA0">
        <w:rPr>
          <w:rFonts w:ascii="Calibri" w:hAnsi="Calibri" w:cs="Calibri"/>
        </w:rPr>
        <w:t xml:space="preserve"> breaks. </w:t>
      </w:r>
      <w:r w:rsidR="00194BCA" w:rsidRPr="00FD5BC8">
        <w:rPr>
          <w:rFonts w:ascii="Calibri" w:hAnsi="Calibri" w:cs="Calibri"/>
          <w:kern w:val="0"/>
          <w14:ligatures w14:val="none"/>
        </w:rPr>
        <w:br w:type="page"/>
      </w:r>
    </w:p>
    <w:p w14:paraId="48192D5D" w14:textId="2236E4FA" w:rsidR="005D7D14" w:rsidRPr="00FD5BC8" w:rsidRDefault="005D7D14" w:rsidP="00FD5BC8">
      <w:pPr>
        <w:pStyle w:val="Heading1"/>
        <w:spacing w:line="360" w:lineRule="auto"/>
        <w:rPr>
          <w:rFonts w:ascii="Calibri" w:hAnsi="Calibri" w:cs="Calibri"/>
        </w:rPr>
      </w:pPr>
      <w:r w:rsidRPr="00FD5BC8">
        <w:rPr>
          <w:rFonts w:ascii="Calibri" w:hAnsi="Calibri" w:cs="Calibri"/>
        </w:rPr>
        <w:lastRenderedPageBreak/>
        <w:t>Methodologies</w:t>
      </w:r>
      <w:r w:rsidR="00B359E6" w:rsidRPr="00FD5BC8">
        <w:rPr>
          <w:rFonts w:ascii="Calibri" w:hAnsi="Calibri" w:cs="Calibri"/>
        </w:rPr>
        <w:t xml:space="preserve"> and Research Approach</w:t>
      </w:r>
    </w:p>
    <w:p w14:paraId="08EE26D3" w14:textId="77777777" w:rsidR="00803CF9" w:rsidRPr="00FD5BC8" w:rsidRDefault="00803CF9" w:rsidP="00FD5BC8">
      <w:pPr>
        <w:spacing w:line="360" w:lineRule="auto"/>
        <w:rPr>
          <w:rFonts w:ascii="Calibri" w:hAnsi="Calibri" w:cs="Calibri"/>
        </w:rPr>
      </w:pPr>
      <w:r w:rsidRPr="00FD5BC8">
        <w:rPr>
          <w:rFonts w:ascii="Calibri" w:hAnsi="Calibri" w:cs="Calibri"/>
        </w:rPr>
        <w:t>The intention of this research was to get ethical approval so that direct primary research could be gathered from the students. However, issues were raised when trying to gather ethical approval from the UWTSD ethics board; with the first draft being disproved, a resubmission draft was worked on, but time was limited as the due date for completion neared, so the research shifted into a personal reflection from the teaching standpoint within the lesson instead of what the students thought about the experience. Doing this still allowed for a form of primary data to be collected, but in a different manner that did not need ethical approval.</w:t>
      </w:r>
    </w:p>
    <w:p w14:paraId="33541E8E" w14:textId="77777777" w:rsidR="00803CF9" w:rsidRPr="00FD5BC8" w:rsidRDefault="00803CF9" w:rsidP="00FD5BC8">
      <w:pPr>
        <w:spacing w:line="360" w:lineRule="auto"/>
        <w:rPr>
          <w:rFonts w:ascii="Calibri" w:hAnsi="Calibri" w:cs="Calibri"/>
        </w:rPr>
      </w:pPr>
    </w:p>
    <w:p w14:paraId="113F123F" w14:textId="293731DA" w:rsidR="00ED5A8F" w:rsidRPr="00FD5BC8" w:rsidRDefault="00803CF9" w:rsidP="00FD5BC8">
      <w:pPr>
        <w:spacing w:line="360" w:lineRule="auto"/>
        <w:rPr>
          <w:rFonts w:ascii="Calibri" w:hAnsi="Calibri" w:cs="Calibri"/>
        </w:rPr>
      </w:pPr>
      <w:r w:rsidRPr="00FD5BC8">
        <w:rPr>
          <w:rFonts w:ascii="Calibri" w:hAnsi="Calibri" w:cs="Calibri"/>
        </w:rPr>
        <w:t xml:space="preserve">The impact of this is that no participant participation was partaken, which has limited the future areas in which this research could have gone with the important views of the learners if their opinions had been recorded. </w:t>
      </w:r>
      <w:r w:rsidR="00C67201" w:rsidRPr="00FD5BC8">
        <w:rPr>
          <w:rFonts w:ascii="Calibri" w:hAnsi="Calibri" w:cs="Calibri"/>
        </w:rPr>
        <w:t xml:space="preserve">In addition, it will limit the primary research to </w:t>
      </w:r>
      <w:r w:rsidR="00493E46" w:rsidRPr="00FD5BC8">
        <w:rPr>
          <w:rFonts w:ascii="Calibri" w:hAnsi="Calibri" w:cs="Calibri"/>
        </w:rPr>
        <w:t>qualitative data based on my experience rather than participant feedback</w:t>
      </w:r>
      <w:r w:rsidR="00C67201" w:rsidRPr="00FD5BC8">
        <w:rPr>
          <w:rFonts w:ascii="Calibri" w:hAnsi="Calibri" w:cs="Calibri"/>
        </w:rPr>
        <w:t xml:space="preserve">. </w:t>
      </w:r>
      <w:r w:rsidRPr="00FD5BC8">
        <w:rPr>
          <w:rFonts w:ascii="Calibri" w:hAnsi="Calibri" w:cs="Calibri"/>
        </w:rPr>
        <w:t>However, the personal reflection highlights areas in which future research could be considered, along with the strong possibility of ethical approval.</w:t>
      </w:r>
    </w:p>
    <w:p w14:paraId="43D9FCA1" w14:textId="77777777" w:rsidR="00ED5A8F" w:rsidRPr="00FD5BC8" w:rsidRDefault="00ED5A8F" w:rsidP="00FD5BC8">
      <w:pPr>
        <w:spacing w:line="360" w:lineRule="auto"/>
        <w:rPr>
          <w:rFonts w:ascii="Calibri" w:hAnsi="Calibri" w:cs="Calibri"/>
        </w:rPr>
      </w:pPr>
    </w:p>
    <w:p w14:paraId="3D250660" w14:textId="6F4F6DDD" w:rsidR="00CB3BB0" w:rsidRPr="00FD5BC8" w:rsidRDefault="00ED5A8F" w:rsidP="00FD5BC8">
      <w:pPr>
        <w:spacing w:line="360" w:lineRule="auto"/>
        <w:rPr>
          <w:rFonts w:ascii="Calibri" w:hAnsi="Calibri" w:cs="Calibri"/>
        </w:rPr>
      </w:pPr>
      <w:r w:rsidRPr="00FD5BC8">
        <w:rPr>
          <w:rFonts w:ascii="Calibri" w:hAnsi="Calibri" w:cs="Calibri"/>
        </w:rPr>
        <w:t>In addition, this will mean that the research will be more heavily focused on secondary research while trying to apply this to the reflection later.</w:t>
      </w:r>
      <w:r w:rsidR="00FE49A9" w:rsidRPr="00FD5BC8">
        <w:rPr>
          <w:rFonts w:ascii="Calibri" w:hAnsi="Calibri" w:cs="Calibri"/>
        </w:rPr>
        <w:t xml:space="preserve"> Again, this will </w:t>
      </w:r>
      <w:r w:rsidR="00C9213D" w:rsidRPr="00FD5BC8">
        <w:rPr>
          <w:rFonts w:ascii="Calibri" w:hAnsi="Calibri" w:cs="Calibri"/>
        </w:rPr>
        <w:t xml:space="preserve">have less of an </w:t>
      </w:r>
      <w:r w:rsidR="00110ABF" w:rsidRPr="00FD5BC8">
        <w:rPr>
          <w:rFonts w:ascii="Calibri" w:hAnsi="Calibri" w:cs="Calibri"/>
        </w:rPr>
        <w:t>impact</w:t>
      </w:r>
      <w:r w:rsidR="00FE49A9" w:rsidRPr="00FD5BC8">
        <w:rPr>
          <w:rFonts w:ascii="Calibri" w:hAnsi="Calibri" w:cs="Calibri"/>
        </w:rPr>
        <w:t xml:space="preserve"> </w:t>
      </w:r>
      <w:r w:rsidR="00C9213D" w:rsidRPr="00FD5BC8">
        <w:rPr>
          <w:rFonts w:ascii="Calibri" w:hAnsi="Calibri" w:cs="Calibri"/>
        </w:rPr>
        <w:t xml:space="preserve">on </w:t>
      </w:r>
      <w:r w:rsidR="00FE49A9" w:rsidRPr="00FD5BC8">
        <w:rPr>
          <w:rFonts w:ascii="Calibri" w:hAnsi="Calibri" w:cs="Calibri"/>
        </w:rPr>
        <w:t>the next stage of the research</w:t>
      </w:r>
      <w:r w:rsidR="00935617" w:rsidRPr="00FD5BC8">
        <w:rPr>
          <w:rFonts w:ascii="Calibri" w:hAnsi="Calibri" w:cs="Calibri"/>
        </w:rPr>
        <w:t>,</w:t>
      </w:r>
      <w:r w:rsidR="00FE49A9" w:rsidRPr="00FD5BC8">
        <w:rPr>
          <w:rFonts w:ascii="Calibri" w:hAnsi="Calibri" w:cs="Calibri"/>
        </w:rPr>
        <w:t xml:space="preserve"> which should no longer have any issues with gaining ethical approval.</w:t>
      </w:r>
      <w:r w:rsidR="00CB3BB0" w:rsidRPr="00FD5BC8">
        <w:rPr>
          <w:rFonts w:ascii="Calibri" w:hAnsi="Calibri" w:cs="Calibri"/>
        </w:rPr>
        <w:br w:type="page"/>
      </w:r>
    </w:p>
    <w:p w14:paraId="35C7C576" w14:textId="77777777" w:rsidR="00F44E0D" w:rsidRPr="00FD5BC8" w:rsidRDefault="00DF7D4B" w:rsidP="00FD5BC8">
      <w:pPr>
        <w:pStyle w:val="Heading1"/>
        <w:spacing w:line="360" w:lineRule="auto"/>
        <w:rPr>
          <w:rFonts w:ascii="Calibri" w:eastAsia="Times New Roman" w:hAnsi="Calibri" w:cs="Calibri"/>
          <w:b/>
          <w:bCs/>
          <w:kern w:val="0"/>
          <w:sz w:val="32"/>
          <w:szCs w:val="32"/>
          <w:lang w:eastAsia="en-GB"/>
          <w14:ligatures w14:val="none"/>
        </w:rPr>
      </w:pPr>
      <w:r w:rsidRPr="00FD5BC8">
        <w:rPr>
          <w:rFonts w:ascii="Calibri" w:hAnsi="Calibri" w:cs="Calibri"/>
        </w:rPr>
        <w:lastRenderedPageBreak/>
        <w:t>Lesson Plan</w:t>
      </w:r>
      <w:r w:rsidR="00C650F5" w:rsidRPr="00FD5BC8">
        <w:rPr>
          <w:rFonts w:ascii="Calibri" w:eastAsia="Times New Roman" w:hAnsi="Calibri" w:cs="Calibri"/>
          <w:b/>
          <w:bCs/>
          <w:kern w:val="0"/>
          <w:sz w:val="32"/>
          <w:szCs w:val="32"/>
          <w:lang w:eastAsia="en-GB"/>
          <w14:ligatures w14:val="none"/>
        </w:rPr>
        <w:t>                   </w:t>
      </w:r>
    </w:p>
    <w:p w14:paraId="50727414" w14:textId="15868002" w:rsidR="00C650F5" w:rsidRPr="00FD5BC8" w:rsidRDefault="00F44E0D" w:rsidP="00FD5BC8">
      <w:pPr>
        <w:spacing w:line="360" w:lineRule="auto"/>
        <w:rPr>
          <w:rFonts w:ascii="Calibri" w:hAnsi="Calibri" w:cs="Calibri"/>
          <w:lang w:eastAsia="en-GB"/>
        </w:rPr>
      </w:pPr>
      <w:r w:rsidRPr="00FD5BC8">
        <w:rPr>
          <w:rFonts w:ascii="Calibri" w:hAnsi="Calibri" w:cs="Calibri"/>
          <w:lang w:eastAsia="en-GB"/>
        </w:rPr>
        <w:t xml:space="preserve">The lesson </w:t>
      </w:r>
      <w:r w:rsidR="002E2527" w:rsidRPr="00FD5BC8">
        <w:rPr>
          <w:rFonts w:ascii="Calibri" w:hAnsi="Calibri" w:cs="Calibri"/>
          <w:lang w:eastAsia="en-GB"/>
        </w:rPr>
        <w:t xml:space="preserve">I chose to conduct this research with was a Level 1 digital technologies class covering Unit IT7, solving technical IT problems. The class was rather small compared to others, and it lasted </w:t>
      </w:r>
      <w:r w:rsidR="00A546CA" w:rsidRPr="00FD5BC8">
        <w:rPr>
          <w:rFonts w:ascii="Calibri" w:hAnsi="Calibri" w:cs="Calibri"/>
          <w:lang w:eastAsia="en-GB"/>
        </w:rPr>
        <w:t>three</w:t>
      </w:r>
      <w:r w:rsidR="002E2527" w:rsidRPr="00FD5BC8">
        <w:rPr>
          <w:rFonts w:ascii="Calibri" w:hAnsi="Calibri" w:cs="Calibri"/>
          <w:lang w:eastAsia="en-GB"/>
        </w:rPr>
        <w:t xml:space="preserve"> hours</w:t>
      </w:r>
      <w:r w:rsidR="00931190" w:rsidRPr="00FD5BC8">
        <w:rPr>
          <w:rFonts w:ascii="Calibri" w:hAnsi="Calibri" w:cs="Calibri"/>
          <w:lang w:eastAsia="en-GB"/>
        </w:rPr>
        <w:t xml:space="preserve"> in the same room with regular breaks to keep the students motivated</w:t>
      </w:r>
      <w:r w:rsidR="002E2527" w:rsidRPr="00FD5BC8">
        <w:rPr>
          <w:rFonts w:ascii="Calibri" w:hAnsi="Calibri" w:cs="Calibri"/>
          <w:lang w:eastAsia="en-GB"/>
        </w:rPr>
        <w:t>.</w:t>
      </w:r>
      <w:r w:rsidR="00C650F5" w:rsidRPr="00FD5BC8">
        <w:rPr>
          <w:rFonts w:ascii="Calibri" w:hAnsi="Calibri" w:cs="Calibri"/>
          <w:lang w:eastAsia="en-GB"/>
        </w:rPr>
        <w:t>       </w:t>
      </w:r>
    </w:p>
    <w:p w14:paraId="540F6639" w14:textId="19DF1F82" w:rsidR="00D61D37" w:rsidRPr="00FD5BC8" w:rsidRDefault="00D61D37" w:rsidP="00FD5BC8">
      <w:pPr>
        <w:pStyle w:val="Heading2"/>
        <w:spacing w:line="360" w:lineRule="auto"/>
        <w:rPr>
          <w:rFonts w:ascii="Calibri" w:hAnsi="Calibri" w:cs="Calibri"/>
          <w:lang w:eastAsia="en-GB"/>
        </w:rPr>
      </w:pPr>
      <w:r w:rsidRPr="00FD5BC8">
        <w:rPr>
          <w:rFonts w:ascii="Calibri" w:hAnsi="Calibri" w:cs="Calibri"/>
          <w:lang w:eastAsia="en-GB"/>
        </w:rPr>
        <w:t>Lesson Requirements</w:t>
      </w:r>
    </w:p>
    <w:p w14:paraId="56DC8F85" w14:textId="241D634F" w:rsidR="002E2527" w:rsidRPr="00FD5BC8" w:rsidRDefault="007060C0" w:rsidP="00FD5BC8">
      <w:pPr>
        <w:spacing w:line="360" w:lineRule="auto"/>
        <w:rPr>
          <w:rFonts w:ascii="Calibri" w:hAnsi="Calibri" w:cs="Calibri"/>
        </w:rPr>
      </w:pPr>
      <w:r w:rsidRPr="00FD5BC8">
        <w:rPr>
          <w:rFonts w:ascii="Calibri" w:hAnsi="Calibri" w:cs="Calibri"/>
        </w:rPr>
        <w:t>No resources were needed for this beyond what was already present within the workshop</w:t>
      </w:r>
      <w:r w:rsidR="006F405F" w:rsidRPr="00FD5BC8">
        <w:rPr>
          <w:rFonts w:ascii="Calibri" w:hAnsi="Calibri" w:cs="Calibri"/>
        </w:rPr>
        <w:t>. This lesson is normally conducted on an interactive whiteboard and demo computers, which the students use</w:t>
      </w:r>
      <w:r w:rsidR="00F734DE" w:rsidRPr="00FD5BC8">
        <w:rPr>
          <w:rFonts w:ascii="Calibri" w:hAnsi="Calibri" w:cs="Calibri"/>
        </w:rPr>
        <w:t xml:space="preserve"> to conduct activities such as taking computers apart and installing and maintaining software.</w:t>
      </w:r>
    </w:p>
    <w:p w14:paraId="4F3BCAF5" w14:textId="6877EC53" w:rsidR="00D61D37" w:rsidRPr="00FD5BC8" w:rsidRDefault="00D61D37" w:rsidP="00FD5BC8">
      <w:pPr>
        <w:pStyle w:val="Heading2"/>
        <w:spacing w:line="360" w:lineRule="auto"/>
        <w:rPr>
          <w:rFonts w:ascii="Calibri" w:hAnsi="Calibri" w:cs="Calibri"/>
        </w:rPr>
      </w:pPr>
      <w:r w:rsidRPr="00FD5BC8">
        <w:rPr>
          <w:rFonts w:ascii="Calibri" w:hAnsi="Calibri" w:cs="Calibri"/>
        </w:rPr>
        <w:t>Anticipated Difficulties</w:t>
      </w:r>
    </w:p>
    <w:p w14:paraId="614AC67A" w14:textId="268314FF" w:rsidR="002D138C" w:rsidRPr="00FD5BC8" w:rsidRDefault="002D138C" w:rsidP="00FD5BC8">
      <w:pPr>
        <w:spacing w:line="360" w:lineRule="auto"/>
        <w:rPr>
          <w:rFonts w:ascii="Calibri" w:hAnsi="Calibri" w:cs="Calibri"/>
        </w:rPr>
      </w:pPr>
      <w:r w:rsidRPr="00FD5BC8">
        <w:rPr>
          <w:rFonts w:ascii="Calibri" w:hAnsi="Calibri" w:cs="Calibri"/>
        </w:rPr>
        <w:t>The anticipated difficulties were surrounding the actual demo computers being used within the classroom</w:t>
      </w:r>
      <w:r w:rsidR="007060C0" w:rsidRPr="00FD5BC8">
        <w:rPr>
          <w:rFonts w:ascii="Calibri" w:hAnsi="Calibri" w:cs="Calibri"/>
        </w:rPr>
        <w:t>, as there are batches of them that do work and others that are broken. There were also no expectations for the students to have learned anything on the topics (firewalls and anti-virus software) that were being planned for the lesson.</w:t>
      </w:r>
    </w:p>
    <w:p w14:paraId="42FBE0F2" w14:textId="4CE06D7B" w:rsidR="00320A18" w:rsidRPr="00FD5BC8" w:rsidRDefault="00320A18" w:rsidP="00FD5BC8">
      <w:pPr>
        <w:pStyle w:val="Heading2"/>
        <w:spacing w:line="360" w:lineRule="auto"/>
        <w:rPr>
          <w:rFonts w:ascii="Calibri" w:hAnsi="Calibri" w:cs="Calibri"/>
        </w:rPr>
      </w:pPr>
      <w:r w:rsidRPr="00FD5BC8">
        <w:rPr>
          <w:rFonts w:ascii="Calibri" w:hAnsi="Calibri" w:cs="Calibri"/>
        </w:rPr>
        <w:t>Professional Standards</w:t>
      </w:r>
    </w:p>
    <w:p w14:paraId="7EE307B0" w14:textId="74545EAA" w:rsidR="007060C0" w:rsidRPr="00FD5BC8" w:rsidRDefault="007060C0" w:rsidP="00FD5BC8">
      <w:pPr>
        <w:spacing w:line="360" w:lineRule="auto"/>
        <w:rPr>
          <w:rFonts w:ascii="Calibri" w:hAnsi="Calibri" w:cs="Calibri"/>
        </w:rPr>
      </w:pPr>
      <w:r w:rsidRPr="00FD5BC8">
        <w:rPr>
          <w:rFonts w:ascii="Calibri" w:hAnsi="Calibri" w:cs="Calibri"/>
        </w:rPr>
        <w:t xml:space="preserve">The </w:t>
      </w:r>
      <w:r w:rsidR="00F254B6" w:rsidRPr="00FD5BC8">
        <w:rPr>
          <w:rFonts w:ascii="Calibri" w:hAnsi="Calibri" w:cs="Calibri"/>
        </w:rPr>
        <w:t>aim</w:t>
      </w:r>
      <w:r w:rsidRPr="00FD5BC8">
        <w:rPr>
          <w:rFonts w:ascii="Calibri" w:hAnsi="Calibri" w:cs="Calibri"/>
        </w:rPr>
        <w:t xml:space="preserve"> was also to cover the following </w:t>
      </w:r>
      <w:r w:rsidR="00F254B6" w:rsidRPr="00FD5BC8">
        <w:rPr>
          <w:rFonts w:ascii="Calibri" w:hAnsi="Calibri" w:cs="Calibri"/>
        </w:rPr>
        <w:t>professional standard</w:t>
      </w:r>
      <w:r w:rsidR="00110ABF" w:rsidRPr="00FD5BC8">
        <w:rPr>
          <w:rFonts w:ascii="Calibri" w:hAnsi="Calibri" w:cs="Calibri"/>
        </w:rPr>
        <w:t>: “Value and promote diversity, equality of opportunity and inclusion” (Welsh Government, 2023). The hope was that that standard would allow the students the freedom to participate in</w:t>
      </w:r>
      <w:r w:rsidR="00C820DD" w:rsidRPr="00FD5BC8">
        <w:rPr>
          <w:rFonts w:ascii="Calibri" w:hAnsi="Calibri" w:cs="Calibri"/>
        </w:rPr>
        <w:t xml:space="preserve"> their learning and each other throughout the lesson at various points.</w:t>
      </w:r>
    </w:p>
    <w:p w14:paraId="6AC1BF50" w14:textId="0131C45B" w:rsidR="00110ABF" w:rsidRPr="00FD5BC8" w:rsidRDefault="00110ABF" w:rsidP="00FD5BC8">
      <w:pPr>
        <w:spacing w:line="360" w:lineRule="auto"/>
        <w:rPr>
          <w:rFonts w:ascii="Calibri" w:hAnsi="Calibri" w:cs="Calibri"/>
        </w:rPr>
      </w:pPr>
      <w:r w:rsidRPr="00FD5BC8">
        <w:rPr>
          <w:rFonts w:ascii="Calibri" w:hAnsi="Calibri" w:cs="Calibri"/>
        </w:rPr>
        <w:t xml:space="preserve">The other standard </w:t>
      </w:r>
      <w:r w:rsidR="009B28AB" w:rsidRPr="00FD5BC8">
        <w:rPr>
          <w:rFonts w:ascii="Calibri" w:hAnsi="Calibri" w:cs="Calibri"/>
        </w:rPr>
        <w:t xml:space="preserve">was </w:t>
      </w:r>
      <w:r w:rsidR="009B28AB" w:rsidRPr="00FD5BC8">
        <w:rPr>
          <w:rFonts w:ascii="Calibri" w:eastAsia="Times New Roman" w:hAnsi="Calibri" w:cs="Calibri"/>
          <w:kern w:val="0"/>
          <w:lang w:eastAsia="en-GB"/>
          <w14:ligatures w14:val="none"/>
        </w:rPr>
        <w:t xml:space="preserve">“Demonstrate dignity, courtesy and respect towards others” </w:t>
      </w:r>
      <w:r w:rsidR="009B28AB" w:rsidRPr="00FD5BC8">
        <w:rPr>
          <w:rFonts w:ascii="Calibri" w:hAnsi="Calibri" w:cs="Calibri"/>
        </w:rPr>
        <w:t xml:space="preserve">(Welsh Government, 2023). </w:t>
      </w:r>
      <w:r w:rsidR="00320A18" w:rsidRPr="00FD5BC8">
        <w:rPr>
          <w:rFonts w:ascii="Calibri" w:hAnsi="Calibri" w:cs="Calibri"/>
        </w:rPr>
        <w:t>To achieve this, the students were monitored to ensure</w:t>
      </w:r>
      <w:r w:rsidR="009B28AB" w:rsidRPr="00FD5BC8">
        <w:rPr>
          <w:rFonts w:ascii="Calibri" w:hAnsi="Calibri" w:cs="Calibri"/>
        </w:rPr>
        <w:t xml:space="preserve"> that they were getting all the assistance they needed with all the tasks throughout the lesson.</w:t>
      </w:r>
    </w:p>
    <w:p w14:paraId="5F532B3A" w14:textId="2940FCA1" w:rsidR="00A546CA" w:rsidRPr="00FD5BC8" w:rsidRDefault="00A546CA" w:rsidP="00FD5BC8">
      <w:pPr>
        <w:pStyle w:val="Heading2"/>
        <w:spacing w:line="360" w:lineRule="auto"/>
        <w:rPr>
          <w:rFonts w:ascii="Calibri" w:hAnsi="Calibri" w:cs="Calibri"/>
        </w:rPr>
      </w:pPr>
      <w:r w:rsidRPr="00FD5BC8">
        <w:rPr>
          <w:rFonts w:ascii="Calibri" w:hAnsi="Calibri" w:cs="Calibri"/>
        </w:rPr>
        <w:t>Lesson Structure</w:t>
      </w:r>
    </w:p>
    <w:p w14:paraId="1A327C78" w14:textId="2DCECFB1" w:rsidR="00C650F5" w:rsidRPr="00FD5BC8" w:rsidRDefault="003F1C26" w:rsidP="00FD5BC8">
      <w:pPr>
        <w:spacing w:after="0" w:line="360" w:lineRule="auto"/>
        <w:textAlignment w:val="baseline"/>
        <w:rPr>
          <w:rFonts w:ascii="Calibri" w:hAnsi="Calibri" w:cs="Calibri"/>
        </w:rPr>
      </w:pPr>
      <w:r w:rsidRPr="00FD5BC8">
        <w:rPr>
          <w:rFonts w:ascii="Calibri" w:hAnsi="Calibri" w:cs="Calibri"/>
        </w:rPr>
        <w:t xml:space="preserve">To open the lesson, the students </w:t>
      </w:r>
      <w:r w:rsidR="00BE0842" w:rsidRPr="00FD5BC8">
        <w:rPr>
          <w:rFonts w:ascii="Calibri" w:hAnsi="Calibri" w:cs="Calibri"/>
        </w:rPr>
        <w:t xml:space="preserve">recapped the previous week's topic, which was software, the different types of software that exist, and computer hardware. This was done with a </w:t>
      </w:r>
      <w:r w:rsidR="00BE0842" w:rsidRPr="00FD5BC8">
        <w:rPr>
          <w:rFonts w:ascii="Calibri" w:hAnsi="Calibri" w:cs="Calibri"/>
        </w:rPr>
        <w:lastRenderedPageBreak/>
        <w:t>quick lecture followed by worksheets based on these topics, such as a crossword and word search</w:t>
      </w:r>
      <w:r w:rsidR="005340D8" w:rsidRPr="00FD5BC8">
        <w:rPr>
          <w:rFonts w:ascii="Calibri" w:hAnsi="Calibri" w:cs="Calibri"/>
        </w:rPr>
        <w:t>. This was planned to last the first half hour to an hour of the lesson</w:t>
      </w:r>
      <w:r w:rsidR="00CB3F0A" w:rsidRPr="00FD5BC8">
        <w:rPr>
          <w:rFonts w:ascii="Calibri" w:hAnsi="Calibri" w:cs="Calibri"/>
        </w:rPr>
        <w:t>.</w:t>
      </w:r>
    </w:p>
    <w:p w14:paraId="2763EB24" w14:textId="77777777" w:rsidR="00CB3F0A" w:rsidRPr="00FD5BC8" w:rsidRDefault="00CB3F0A" w:rsidP="00FD5BC8">
      <w:pPr>
        <w:spacing w:after="0" w:line="360" w:lineRule="auto"/>
        <w:textAlignment w:val="baseline"/>
        <w:rPr>
          <w:rFonts w:ascii="Calibri" w:hAnsi="Calibri" w:cs="Calibri"/>
        </w:rPr>
      </w:pPr>
    </w:p>
    <w:p w14:paraId="139B4921" w14:textId="719B0E63" w:rsidR="00CB3F0A" w:rsidRPr="00FD5BC8" w:rsidRDefault="00CB3F0A" w:rsidP="00FD5BC8">
      <w:pPr>
        <w:spacing w:after="0" w:line="360" w:lineRule="auto"/>
        <w:textAlignment w:val="baseline"/>
        <w:rPr>
          <w:rFonts w:ascii="Calibri" w:hAnsi="Calibri" w:cs="Calibri"/>
        </w:rPr>
      </w:pPr>
      <w:r w:rsidRPr="00FD5BC8">
        <w:rPr>
          <w:rFonts w:ascii="Calibri" w:hAnsi="Calibri" w:cs="Calibri"/>
        </w:rPr>
        <w:t xml:space="preserve">After that, there was </w:t>
      </w:r>
      <w:r w:rsidR="00251D32" w:rsidRPr="00FD5BC8">
        <w:rPr>
          <w:rFonts w:ascii="Calibri" w:hAnsi="Calibri" w:cs="Calibri"/>
        </w:rPr>
        <w:t>a quick break, which lasted roughly 15 minutes</w:t>
      </w:r>
      <w:r w:rsidR="00BE0842" w:rsidRPr="00FD5BC8">
        <w:rPr>
          <w:rFonts w:ascii="Calibri" w:hAnsi="Calibri" w:cs="Calibri"/>
        </w:rPr>
        <w:t xml:space="preserve"> and</w:t>
      </w:r>
      <w:r w:rsidR="00251D32" w:rsidRPr="00FD5BC8">
        <w:rPr>
          <w:rFonts w:ascii="Calibri" w:hAnsi="Calibri" w:cs="Calibri"/>
        </w:rPr>
        <w:t xml:space="preserve"> allowed the students to leave the room for a little while and </w:t>
      </w:r>
      <w:r w:rsidR="00185186" w:rsidRPr="00FD5BC8">
        <w:rPr>
          <w:rFonts w:ascii="Calibri" w:hAnsi="Calibri" w:cs="Calibri"/>
        </w:rPr>
        <w:t>walk around.</w:t>
      </w:r>
    </w:p>
    <w:p w14:paraId="4B03B8B0" w14:textId="77777777" w:rsidR="00251D32" w:rsidRPr="00FD5BC8" w:rsidRDefault="00251D32" w:rsidP="00FD5BC8">
      <w:pPr>
        <w:spacing w:after="0" w:line="360" w:lineRule="auto"/>
        <w:textAlignment w:val="baseline"/>
        <w:rPr>
          <w:rFonts w:ascii="Calibri" w:hAnsi="Calibri" w:cs="Calibri"/>
        </w:rPr>
      </w:pPr>
    </w:p>
    <w:p w14:paraId="397DF525" w14:textId="7B88FF4F" w:rsidR="009376C2" w:rsidRPr="00FD5BC8" w:rsidRDefault="00251D32" w:rsidP="00FD5BC8">
      <w:pPr>
        <w:spacing w:after="0" w:line="360" w:lineRule="auto"/>
        <w:textAlignment w:val="baseline"/>
        <w:rPr>
          <w:rFonts w:ascii="Calibri" w:hAnsi="Calibri" w:cs="Calibri"/>
        </w:rPr>
      </w:pPr>
      <w:r w:rsidRPr="00FD5BC8">
        <w:rPr>
          <w:rFonts w:ascii="Calibri" w:hAnsi="Calibri" w:cs="Calibri"/>
        </w:rPr>
        <w:t xml:space="preserve">The </w:t>
      </w:r>
      <w:r w:rsidR="00BE0842" w:rsidRPr="00FD5BC8">
        <w:rPr>
          <w:rFonts w:ascii="Calibri" w:hAnsi="Calibri" w:cs="Calibri"/>
        </w:rPr>
        <w:t>lesson's next stage was</w:t>
      </w:r>
      <w:r w:rsidRPr="00FD5BC8">
        <w:rPr>
          <w:rFonts w:ascii="Calibri" w:hAnsi="Calibri" w:cs="Calibri"/>
        </w:rPr>
        <w:t xml:space="preserve"> to go more into this week’s topics. </w:t>
      </w:r>
      <w:r w:rsidR="003A6204" w:rsidRPr="00FD5BC8">
        <w:rPr>
          <w:rFonts w:ascii="Calibri" w:hAnsi="Calibri" w:cs="Calibri"/>
        </w:rPr>
        <w:t xml:space="preserve">Firstly, the students had to research the various types of IT problems that could crop up to help them with their assignment for the unit </w:t>
      </w:r>
      <w:r w:rsidR="00EC20A5" w:rsidRPr="00FD5BC8">
        <w:rPr>
          <w:rFonts w:ascii="Calibri" w:hAnsi="Calibri" w:cs="Calibri"/>
        </w:rPr>
        <w:t>later</w:t>
      </w:r>
      <w:r w:rsidR="003A6204" w:rsidRPr="00FD5BC8">
        <w:rPr>
          <w:rFonts w:ascii="Calibri" w:hAnsi="Calibri" w:cs="Calibri"/>
        </w:rPr>
        <w:t xml:space="preserve">. </w:t>
      </w:r>
    </w:p>
    <w:p w14:paraId="38BD844B" w14:textId="108E2DC1" w:rsidR="00251D32" w:rsidRPr="00FD5BC8" w:rsidRDefault="003A6204" w:rsidP="00FD5BC8">
      <w:pPr>
        <w:spacing w:after="0" w:line="360" w:lineRule="auto"/>
        <w:textAlignment w:val="baseline"/>
        <w:rPr>
          <w:rFonts w:ascii="Calibri" w:hAnsi="Calibri" w:cs="Calibri"/>
        </w:rPr>
      </w:pPr>
      <w:r w:rsidRPr="00FD5BC8">
        <w:rPr>
          <w:rFonts w:ascii="Calibri" w:hAnsi="Calibri" w:cs="Calibri"/>
        </w:rPr>
        <w:t xml:space="preserve">After that, the </w:t>
      </w:r>
      <w:r w:rsidR="00251D32" w:rsidRPr="00FD5BC8">
        <w:rPr>
          <w:rFonts w:ascii="Calibri" w:hAnsi="Calibri" w:cs="Calibri"/>
        </w:rPr>
        <w:t>first topic was detailing what anti-virus software is and how it works using a mix of a presentation and a video</w:t>
      </w:r>
      <w:r w:rsidR="00BE0842" w:rsidRPr="00FD5BC8">
        <w:rPr>
          <w:rFonts w:ascii="Calibri" w:hAnsi="Calibri" w:cs="Calibri"/>
        </w:rPr>
        <w:t xml:space="preserve">. This </w:t>
      </w:r>
      <w:r w:rsidR="00BC6935" w:rsidRPr="00FD5BC8">
        <w:rPr>
          <w:rFonts w:ascii="Calibri" w:hAnsi="Calibri" w:cs="Calibri"/>
        </w:rPr>
        <w:t xml:space="preserve">led to a research task where the students had to look up the different types of anti-virus software </w:t>
      </w:r>
      <w:r w:rsidR="00BE0842" w:rsidRPr="00FD5BC8">
        <w:rPr>
          <w:rFonts w:ascii="Calibri" w:hAnsi="Calibri" w:cs="Calibri"/>
        </w:rPr>
        <w:t xml:space="preserve">to choose from and the various types of </w:t>
      </w:r>
      <w:proofErr w:type="gramStart"/>
      <w:r w:rsidR="00BE0842" w:rsidRPr="00FD5BC8">
        <w:rPr>
          <w:rFonts w:ascii="Calibri" w:hAnsi="Calibri" w:cs="Calibri"/>
        </w:rPr>
        <w:t>malware</w:t>
      </w:r>
      <w:proofErr w:type="gramEnd"/>
      <w:r w:rsidR="00BE0842" w:rsidRPr="00FD5BC8">
        <w:rPr>
          <w:rFonts w:ascii="Calibri" w:hAnsi="Calibri" w:cs="Calibri"/>
        </w:rPr>
        <w:t xml:space="preserve"> they defend against.</w:t>
      </w:r>
    </w:p>
    <w:p w14:paraId="15462F77" w14:textId="729841E9" w:rsidR="009376C2" w:rsidRPr="00FD5BC8" w:rsidRDefault="009376C2" w:rsidP="00FD5BC8">
      <w:pPr>
        <w:spacing w:after="0" w:line="360" w:lineRule="auto"/>
        <w:textAlignment w:val="baseline"/>
        <w:rPr>
          <w:rFonts w:ascii="Calibri" w:hAnsi="Calibri" w:cs="Calibri"/>
        </w:rPr>
      </w:pPr>
      <w:r w:rsidRPr="00FD5BC8">
        <w:rPr>
          <w:rFonts w:ascii="Calibri" w:hAnsi="Calibri" w:cs="Calibri"/>
        </w:rPr>
        <w:t xml:space="preserve">The next topic </w:t>
      </w:r>
      <w:r w:rsidR="000416E4" w:rsidRPr="00FD5BC8">
        <w:rPr>
          <w:rFonts w:ascii="Calibri" w:hAnsi="Calibri" w:cs="Calibri"/>
        </w:rPr>
        <w:t xml:space="preserve">the students </w:t>
      </w:r>
      <w:r w:rsidR="00A657B1" w:rsidRPr="00FD5BC8">
        <w:rPr>
          <w:rFonts w:ascii="Calibri" w:hAnsi="Calibri" w:cs="Calibri"/>
        </w:rPr>
        <w:t xml:space="preserve">participated in </w:t>
      </w:r>
      <w:r w:rsidRPr="00FD5BC8">
        <w:rPr>
          <w:rFonts w:ascii="Calibri" w:hAnsi="Calibri" w:cs="Calibri"/>
        </w:rPr>
        <w:t xml:space="preserve">was </w:t>
      </w:r>
      <w:r w:rsidR="000416E4" w:rsidRPr="00FD5BC8">
        <w:rPr>
          <w:rFonts w:ascii="Calibri" w:hAnsi="Calibri" w:cs="Calibri"/>
        </w:rPr>
        <w:t>firewalls and how they</w:t>
      </w:r>
      <w:r w:rsidRPr="00FD5BC8">
        <w:rPr>
          <w:rFonts w:ascii="Calibri" w:hAnsi="Calibri" w:cs="Calibri"/>
        </w:rPr>
        <w:t xml:space="preserve"> protect a </w:t>
      </w:r>
      <w:r w:rsidR="000416E4" w:rsidRPr="00FD5BC8">
        <w:rPr>
          <w:rFonts w:ascii="Calibri" w:hAnsi="Calibri" w:cs="Calibri"/>
        </w:rPr>
        <w:t xml:space="preserve">computer system and network from external threats. </w:t>
      </w:r>
      <w:r w:rsidR="00A657B1" w:rsidRPr="00FD5BC8">
        <w:rPr>
          <w:rFonts w:ascii="Calibri" w:hAnsi="Calibri" w:cs="Calibri"/>
        </w:rPr>
        <w:t xml:space="preserve">Like before, there was also a research activity for this where the students had to </w:t>
      </w:r>
      <w:r w:rsidR="00144E04" w:rsidRPr="00FD5BC8">
        <w:rPr>
          <w:rFonts w:ascii="Calibri" w:hAnsi="Calibri" w:cs="Calibri"/>
        </w:rPr>
        <w:t xml:space="preserve">find and </w:t>
      </w:r>
      <w:r w:rsidR="00A657B1" w:rsidRPr="00FD5BC8">
        <w:rPr>
          <w:rFonts w:ascii="Calibri" w:hAnsi="Calibri" w:cs="Calibri"/>
        </w:rPr>
        <w:t>document the importance of a firewall</w:t>
      </w:r>
      <w:r w:rsidR="00144E04" w:rsidRPr="00FD5BC8">
        <w:rPr>
          <w:rFonts w:ascii="Calibri" w:hAnsi="Calibri" w:cs="Calibri"/>
        </w:rPr>
        <w:t>.</w:t>
      </w:r>
    </w:p>
    <w:p w14:paraId="77F08C20" w14:textId="77777777" w:rsidR="00144E04" w:rsidRPr="00FD5BC8" w:rsidRDefault="00144E04" w:rsidP="00FD5BC8">
      <w:pPr>
        <w:spacing w:after="0" w:line="360" w:lineRule="auto"/>
        <w:textAlignment w:val="baseline"/>
        <w:rPr>
          <w:rFonts w:ascii="Calibri" w:hAnsi="Calibri" w:cs="Calibri"/>
        </w:rPr>
      </w:pPr>
    </w:p>
    <w:p w14:paraId="396EF625" w14:textId="36D1C5C0" w:rsidR="00144E04" w:rsidRPr="00FD5BC8" w:rsidRDefault="00144E04" w:rsidP="00FD5BC8">
      <w:pPr>
        <w:spacing w:after="0" w:line="360" w:lineRule="auto"/>
        <w:textAlignment w:val="baseline"/>
        <w:rPr>
          <w:rFonts w:ascii="Calibri" w:hAnsi="Calibri" w:cs="Calibri"/>
        </w:rPr>
      </w:pPr>
      <w:r w:rsidRPr="00FD5BC8">
        <w:rPr>
          <w:rFonts w:ascii="Calibri" w:hAnsi="Calibri" w:cs="Calibri"/>
        </w:rPr>
        <w:t>After that, there was another quick break, which lasted roughly 15 minutes</w:t>
      </w:r>
      <w:r w:rsidR="003A3C5D" w:rsidRPr="00FD5BC8">
        <w:rPr>
          <w:rFonts w:ascii="Calibri" w:hAnsi="Calibri" w:cs="Calibri"/>
        </w:rPr>
        <w:t xml:space="preserve"> and, once again, allowed the students to have a </w:t>
      </w:r>
      <w:r w:rsidR="00770C9B" w:rsidRPr="00FD5BC8">
        <w:rPr>
          <w:rFonts w:ascii="Calibri" w:hAnsi="Calibri" w:cs="Calibri"/>
        </w:rPr>
        <w:t>walk around</w:t>
      </w:r>
      <w:r w:rsidR="003A3C5D" w:rsidRPr="00FD5BC8">
        <w:rPr>
          <w:rFonts w:ascii="Calibri" w:hAnsi="Calibri" w:cs="Calibri"/>
        </w:rPr>
        <w:t xml:space="preserve"> the campus</w:t>
      </w:r>
      <w:r w:rsidR="00770C9B" w:rsidRPr="00FD5BC8">
        <w:rPr>
          <w:rFonts w:ascii="Calibri" w:hAnsi="Calibri" w:cs="Calibri"/>
        </w:rPr>
        <w:t>.</w:t>
      </w:r>
    </w:p>
    <w:p w14:paraId="0AF2832D" w14:textId="77777777" w:rsidR="003A3C5D" w:rsidRPr="00FD5BC8" w:rsidRDefault="003A3C5D" w:rsidP="00FD5BC8">
      <w:pPr>
        <w:spacing w:after="0" w:line="360" w:lineRule="auto"/>
        <w:textAlignment w:val="baseline"/>
        <w:rPr>
          <w:rFonts w:ascii="Calibri" w:hAnsi="Calibri" w:cs="Calibri"/>
        </w:rPr>
      </w:pPr>
    </w:p>
    <w:p w14:paraId="566CE216" w14:textId="77777777" w:rsidR="00EC57CA" w:rsidRPr="00FD5BC8" w:rsidRDefault="003A3C5D" w:rsidP="00FD5BC8">
      <w:pPr>
        <w:spacing w:after="0" w:line="360" w:lineRule="auto"/>
        <w:textAlignment w:val="baseline"/>
        <w:rPr>
          <w:rFonts w:ascii="Calibri" w:hAnsi="Calibri" w:cs="Calibri"/>
        </w:rPr>
      </w:pPr>
      <w:r w:rsidRPr="00FD5BC8">
        <w:rPr>
          <w:rFonts w:ascii="Calibri" w:hAnsi="Calibri" w:cs="Calibri"/>
        </w:rPr>
        <w:t xml:space="preserve">Once they </w:t>
      </w:r>
      <w:r w:rsidR="0033062E" w:rsidRPr="00FD5BC8">
        <w:rPr>
          <w:rFonts w:ascii="Calibri" w:hAnsi="Calibri" w:cs="Calibri"/>
        </w:rPr>
        <w:t>returned</w:t>
      </w:r>
      <w:r w:rsidRPr="00FD5BC8">
        <w:rPr>
          <w:rFonts w:ascii="Calibri" w:hAnsi="Calibri" w:cs="Calibri"/>
        </w:rPr>
        <w:t xml:space="preserve">, the next task was to complete the work </w:t>
      </w:r>
      <w:r w:rsidR="0033062E" w:rsidRPr="00FD5BC8">
        <w:rPr>
          <w:rFonts w:ascii="Calibri" w:hAnsi="Calibri" w:cs="Calibri"/>
        </w:rPr>
        <w:t>they had been working on prior to the break and slowly move on to the more practical side of the lesson on the demo computers</w:t>
      </w:r>
      <w:r w:rsidR="00B71E18" w:rsidRPr="00FD5BC8">
        <w:rPr>
          <w:rFonts w:ascii="Calibri" w:hAnsi="Calibri" w:cs="Calibri"/>
        </w:rPr>
        <w:t>. Here</w:t>
      </w:r>
      <w:r w:rsidR="00F31F81" w:rsidRPr="00FD5BC8">
        <w:rPr>
          <w:rFonts w:ascii="Calibri" w:hAnsi="Calibri" w:cs="Calibri"/>
        </w:rPr>
        <w:t>, they would install an anti-virus software package, check the firewall’s status on the computers, and fix</w:t>
      </w:r>
      <w:r w:rsidR="00B71E18" w:rsidRPr="00FD5BC8">
        <w:rPr>
          <w:rFonts w:ascii="Calibri" w:hAnsi="Calibri" w:cs="Calibri"/>
        </w:rPr>
        <w:t xml:space="preserve"> any software issues with the computers they notice, such as wrong date and time.</w:t>
      </w:r>
      <w:r w:rsidR="00ED16B5" w:rsidRPr="00FD5BC8">
        <w:rPr>
          <w:rFonts w:ascii="Calibri" w:hAnsi="Calibri" w:cs="Calibri"/>
        </w:rPr>
        <w:t xml:space="preserve"> </w:t>
      </w:r>
    </w:p>
    <w:p w14:paraId="31A622A3" w14:textId="77777777" w:rsidR="00EC57CA" w:rsidRPr="00FD5BC8" w:rsidRDefault="00EC57CA" w:rsidP="00FD5BC8">
      <w:pPr>
        <w:spacing w:after="0" w:line="360" w:lineRule="auto"/>
        <w:textAlignment w:val="baseline"/>
        <w:rPr>
          <w:rFonts w:ascii="Calibri" w:hAnsi="Calibri" w:cs="Calibri"/>
        </w:rPr>
      </w:pPr>
    </w:p>
    <w:p w14:paraId="4C4CDE58" w14:textId="05860047" w:rsidR="00144E04" w:rsidRPr="00FD5BC8" w:rsidRDefault="006F405F" w:rsidP="00FD5BC8">
      <w:pPr>
        <w:spacing w:after="0" w:line="360" w:lineRule="auto"/>
        <w:textAlignment w:val="baseline"/>
        <w:rPr>
          <w:rFonts w:ascii="Calibri" w:hAnsi="Calibri" w:cs="Calibri"/>
        </w:rPr>
      </w:pPr>
      <w:r w:rsidRPr="00FD5BC8">
        <w:rPr>
          <w:rFonts w:ascii="Calibri" w:hAnsi="Calibri" w:cs="Calibri"/>
        </w:rPr>
        <w:t>The students would then receive a quick recap of all the learning that had been conducted. How well this plan went will be covered in</w:t>
      </w:r>
      <w:r w:rsidR="00F31F81" w:rsidRPr="00FD5BC8">
        <w:rPr>
          <w:rFonts w:ascii="Calibri" w:hAnsi="Calibri" w:cs="Calibri"/>
        </w:rPr>
        <w:t xml:space="preserve"> the elevation later in this document. </w:t>
      </w:r>
    </w:p>
    <w:p w14:paraId="4995BB56" w14:textId="48311E18" w:rsidR="0029081F" w:rsidRPr="00FD5BC8" w:rsidRDefault="0029081F" w:rsidP="00FD5BC8">
      <w:pPr>
        <w:pStyle w:val="Heading2"/>
        <w:spacing w:line="360" w:lineRule="auto"/>
        <w:rPr>
          <w:rFonts w:ascii="Calibri" w:hAnsi="Calibri" w:cs="Calibri"/>
        </w:rPr>
      </w:pPr>
      <w:r w:rsidRPr="00FD5BC8">
        <w:rPr>
          <w:rFonts w:ascii="Calibri" w:hAnsi="Calibri" w:cs="Calibri"/>
        </w:rPr>
        <w:t>Assessment Strategies</w:t>
      </w:r>
    </w:p>
    <w:p w14:paraId="422F51EE" w14:textId="2CA94FA3" w:rsidR="00272759" w:rsidRPr="00FD5BC8" w:rsidRDefault="0029081F" w:rsidP="00FD5BC8">
      <w:pPr>
        <w:spacing w:line="360" w:lineRule="auto"/>
        <w:rPr>
          <w:rFonts w:ascii="Calibri" w:hAnsi="Calibri" w:cs="Calibri"/>
        </w:rPr>
      </w:pPr>
      <w:r w:rsidRPr="00FD5BC8">
        <w:rPr>
          <w:rFonts w:ascii="Calibri" w:hAnsi="Calibri" w:cs="Calibri"/>
        </w:rPr>
        <w:t>Throughout the lesson</w:t>
      </w:r>
      <w:r w:rsidR="00A57DA3" w:rsidRPr="00FD5BC8">
        <w:rPr>
          <w:rFonts w:ascii="Calibri" w:hAnsi="Calibri" w:cs="Calibri"/>
        </w:rPr>
        <w:t xml:space="preserve">, </w:t>
      </w:r>
      <w:r w:rsidR="006F405F" w:rsidRPr="00FD5BC8">
        <w:rPr>
          <w:rFonts w:ascii="Calibri" w:hAnsi="Calibri" w:cs="Calibri"/>
        </w:rPr>
        <w:t>different assessment strategies would have been utilised to see how well the students were absorbing</w:t>
      </w:r>
      <w:r w:rsidR="00A57DA3" w:rsidRPr="00FD5BC8">
        <w:rPr>
          <w:rFonts w:ascii="Calibri" w:hAnsi="Calibri" w:cs="Calibri"/>
        </w:rPr>
        <w:t xml:space="preserve"> the knowledge of the topic being taught. </w:t>
      </w:r>
    </w:p>
    <w:p w14:paraId="3F09CD21" w14:textId="760F40A1" w:rsidR="00272759" w:rsidRPr="00FD5BC8" w:rsidRDefault="00A57DA3" w:rsidP="00FD5BC8">
      <w:pPr>
        <w:spacing w:line="360" w:lineRule="auto"/>
        <w:rPr>
          <w:rFonts w:ascii="Calibri" w:hAnsi="Calibri" w:cs="Calibri"/>
        </w:rPr>
      </w:pPr>
      <w:r w:rsidRPr="00FD5BC8">
        <w:rPr>
          <w:rFonts w:ascii="Calibri" w:hAnsi="Calibri" w:cs="Calibri"/>
        </w:rPr>
        <w:lastRenderedPageBreak/>
        <w:t xml:space="preserve">The first one is to </w:t>
      </w:r>
      <w:r w:rsidR="00E9247B" w:rsidRPr="00FD5BC8">
        <w:rPr>
          <w:rFonts w:ascii="Calibri" w:hAnsi="Calibri" w:cs="Calibri"/>
        </w:rPr>
        <w:t>reinforce</w:t>
      </w:r>
      <w:r w:rsidRPr="00FD5BC8">
        <w:rPr>
          <w:rFonts w:ascii="Calibri" w:hAnsi="Calibri" w:cs="Calibri"/>
        </w:rPr>
        <w:t xml:space="preserve"> the learning that took place within the previous lesson to ensure that the students have taken in all the knowledge and can recall it when needed</w:t>
      </w:r>
      <w:r w:rsidR="00E9247B" w:rsidRPr="00FD5BC8">
        <w:rPr>
          <w:rFonts w:ascii="Calibri" w:hAnsi="Calibri" w:cs="Calibri"/>
        </w:rPr>
        <w:t>; this</w:t>
      </w:r>
      <w:r w:rsidRPr="00FD5BC8">
        <w:rPr>
          <w:rFonts w:ascii="Calibri" w:hAnsi="Calibri" w:cs="Calibri"/>
        </w:rPr>
        <w:t xml:space="preserve"> was done by utilising crosswords and word searches </w:t>
      </w:r>
      <w:r w:rsidR="00E9247B" w:rsidRPr="00FD5BC8">
        <w:rPr>
          <w:rFonts w:ascii="Calibri" w:hAnsi="Calibri" w:cs="Calibri"/>
        </w:rPr>
        <w:t xml:space="preserve">based on the last lesson’s topics. </w:t>
      </w:r>
    </w:p>
    <w:p w14:paraId="186ED36D" w14:textId="24D30957" w:rsidR="0029081F" w:rsidRPr="00FD5BC8" w:rsidRDefault="00E9247B" w:rsidP="00FD5BC8">
      <w:pPr>
        <w:spacing w:line="360" w:lineRule="auto"/>
        <w:rPr>
          <w:rFonts w:ascii="Calibri" w:hAnsi="Calibri" w:cs="Calibri"/>
        </w:rPr>
      </w:pPr>
      <w:r w:rsidRPr="00FD5BC8">
        <w:rPr>
          <w:rFonts w:ascii="Calibri" w:hAnsi="Calibri" w:cs="Calibri"/>
        </w:rPr>
        <w:t>In addition</w:t>
      </w:r>
      <w:r w:rsidR="00272759" w:rsidRPr="00FD5BC8">
        <w:rPr>
          <w:rFonts w:ascii="Calibri" w:hAnsi="Calibri" w:cs="Calibri"/>
        </w:rPr>
        <w:t xml:space="preserve"> to finding all the words, the students </w:t>
      </w:r>
      <w:r w:rsidR="00251016" w:rsidRPr="00FD5BC8">
        <w:rPr>
          <w:rFonts w:ascii="Calibri" w:hAnsi="Calibri" w:cs="Calibri"/>
        </w:rPr>
        <w:t xml:space="preserve">needed to either translate them from Welsh back into English or provide a </w:t>
      </w:r>
      <w:r w:rsidR="006150AE" w:rsidRPr="00FD5BC8">
        <w:rPr>
          <w:rFonts w:ascii="Calibri" w:hAnsi="Calibri" w:cs="Calibri"/>
        </w:rPr>
        <w:t xml:space="preserve">short description of the words, such as </w:t>
      </w:r>
      <w:r w:rsidR="00251016" w:rsidRPr="00FD5BC8">
        <w:rPr>
          <w:rFonts w:ascii="Calibri" w:hAnsi="Calibri" w:cs="Calibri"/>
        </w:rPr>
        <w:t xml:space="preserve">what </w:t>
      </w:r>
      <w:r w:rsidR="00272759" w:rsidRPr="00FD5BC8">
        <w:rPr>
          <w:rFonts w:ascii="Calibri" w:hAnsi="Calibri" w:cs="Calibri"/>
        </w:rPr>
        <w:t>application software</w:t>
      </w:r>
      <w:r w:rsidR="00251016" w:rsidRPr="00FD5BC8">
        <w:rPr>
          <w:rFonts w:ascii="Calibri" w:hAnsi="Calibri" w:cs="Calibri"/>
        </w:rPr>
        <w:t xml:space="preserve"> is</w:t>
      </w:r>
      <w:r w:rsidR="00272759" w:rsidRPr="00FD5BC8">
        <w:rPr>
          <w:rFonts w:ascii="Calibri" w:hAnsi="Calibri" w:cs="Calibri"/>
        </w:rPr>
        <w:t>.</w:t>
      </w:r>
    </w:p>
    <w:p w14:paraId="0C50BDCE" w14:textId="77777777" w:rsidR="009376C2" w:rsidRPr="00FD5BC8" w:rsidRDefault="009376C2" w:rsidP="00FD5BC8">
      <w:pPr>
        <w:spacing w:after="0" w:line="360" w:lineRule="auto"/>
        <w:textAlignment w:val="baseline"/>
        <w:rPr>
          <w:rFonts w:ascii="Calibri" w:eastAsia="Times New Roman" w:hAnsi="Calibri" w:cs="Calibri"/>
          <w:kern w:val="0"/>
          <w:sz w:val="18"/>
          <w:szCs w:val="18"/>
          <w:lang w:eastAsia="en-GB"/>
          <w14:ligatures w14:val="none"/>
        </w:rPr>
      </w:pPr>
    </w:p>
    <w:p w14:paraId="1DDDBBD2" w14:textId="192D0048" w:rsidR="00C650F5" w:rsidRPr="00FD5BC8" w:rsidRDefault="0002759A" w:rsidP="00FD5BC8">
      <w:pPr>
        <w:spacing w:after="0" w:line="360" w:lineRule="auto"/>
        <w:textAlignment w:val="baseline"/>
        <w:rPr>
          <w:rFonts w:ascii="Calibri" w:eastAsia="Times New Roman" w:hAnsi="Calibri" w:cs="Calibri"/>
          <w:kern w:val="0"/>
          <w:sz w:val="18"/>
          <w:szCs w:val="18"/>
          <w:lang w:eastAsia="en-GB"/>
          <w14:ligatures w14:val="none"/>
        </w:rPr>
      </w:pPr>
      <w:r w:rsidRPr="00FD5BC8">
        <w:rPr>
          <w:rFonts w:ascii="Calibri" w:eastAsia="Times New Roman" w:hAnsi="Calibri" w:cs="Calibri"/>
          <w:kern w:val="0"/>
          <w:lang w:eastAsia="en-GB"/>
          <w14:ligatures w14:val="none"/>
        </w:rPr>
        <w:t xml:space="preserve">The second strategy involved getting the students to conduct additional research into the topic areas we had been discussing within the lesson. This was planned to reinforce what they had been learning </w:t>
      </w:r>
      <w:r w:rsidR="00251016" w:rsidRPr="00FD5BC8">
        <w:rPr>
          <w:rFonts w:ascii="Calibri" w:eastAsia="Times New Roman" w:hAnsi="Calibri" w:cs="Calibri"/>
          <w:kern w:val="0"/>
          <w:lang w:eastAsia="en-GB"/>
          <w14:ligatures w14:val="none"/>
        </w:rPr>
        <w:t>while also allowing them to improve their researching and documenting skills.</w:t>
      </w:r>
    </w:p>
    <w:p w14:paraId="730DD1F9" w14:textId="2B03530D" w:rsidR="00C650F5" w:rsidRPr="00FD5BC8" w:rsidRDefault="00C650F5" w:rsidP="00FD5BC8">
      <w:pPr>
        <w:spacing w:after="0" w:line="360" w:lineRule="auto"/>
        <w:textAlignment w:val="baseline"/>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t> </w:t>
      </w:r>
    </w:p>
    <w:p w14:paraId="52C9C8BB" w14:textId="340704D6" w:rsidR="00C650F5" w:rsidRPr="00FD5BC8" w:rsidRDefault="006150AE" w:rsidP="00FD5BC8">
      <w:pPr>
        <w:spacing w:after="0" w:line="360" w:lineRule="auto"/>
        <w:textAlignment w:val="baseline"/>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t xml:space="preserve">The final strategy was then allowing the learners to use what they had learned within the lesson </w:t>
      </w:r>
      <w:r w:rsidR="00AD29F7" w:rsidRPr="00FD5BC8">
        <w:rPr>
          <w:rFonts w:ascii="Calibri" w:eastAsia="Times New Roman" w:hAnsi="Calibri" w:cs="Calibri"/>
          <w:kern w:val="0"/>
          <w:lang w:eastAsia="en-GB"/>
          <w14:ligatures w14:val="none"/>
        </w:rPr>
        <w:t>in a practical sense on demo computers. This includes installing and using anti-virus software</w:t>
      </w:r>
      <w:r w:rsidR="003D0A11" w:rsidRPr="00FD5BC8">
        <w:rPr>
          <w:rFonts w:ascii="Calibri" w:eastAsia="Times New Roman" w:hAnsi="Calibri" w:cs="Calibri"/>
          <w:kern w:val="0"/>
          <w:lang w:eastAsia="en-GB"/>
          <w14:ligatures w14:val="none"/>
        </w:rPr>
        <w:t>, checking the firewall's status on the computers, and fixing any other issues that crop up while they are conducting the main two tasks.</w:t>
      </w:r>
      <w:r w:rsidR="00AD29F7" w:rsidRPr="00FD5BC8">
        <w:rPr>
          <w:rFonts w:ascii="Calibri" w:eastAsia="Times New Roman" w:hAnsi="Calibri" w:cs="Calibri"/>
          <w:kern w:val="0"/>
          <w:lang w:eastAsia="en-GB"/>
          <w14:ligatures w14:val="none"/>
        </w:rPr>
        <w:t xml:space="preserve"> </w:t>
      </w:r>
    </w:p>
    <w:p w14:paraId="3E9D6149" w14:textId="77777777" w:rsidR="00CB3BB0" w:rsidRPr="00FD5BC8" w:rsidRDefault="00C650F5" w:rsidP="00FD5BC8">
      <w:pPr>
        <w:spacing w:after="0" w:line="360" w:lineRule="auto"/>
        <w:jc w:val="both"/>
        <w:textAlignment w:val="baseline"/>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t> </w:t>
      </w:r>
    </w:p>
    <w:p w14:paraId="36AA1419" w14:textId="77777777" w:rsidR="00CB3BB0" w:rsidRPr="00FD5BC8" w:rsidRDefault="00CB3BB0" w:rsidP="00FD5BC8">
      <w:pPr>
        <w:spacing w:line="360" w:lineRule="auto"/>
        <w:rPr>
          <w:rFonts w:ascii="Calibri" w:eastAsia="Times New Roman" w:hAnsi="Calibri" w:cs="Calibri"/>
          <w:kern w:val="0"/>
          <w:lang w:eastAsia="en-GB"/>
          <w14:ligatures w14:val="none"/>
        </w:rPr>
      </w:pPr>
      <w:r w:rsidRPr="00FD5BC8">
        <w:rPr>
          <w:rFonts w:ascii="Calibri" w:eastAsia="Times New Roman" w:hAnsi="Calibri" w:cs="Calibri"/>
          <w:kern w:val="0"/>
          <w:lang w:eastAsia="en-GB"/>
          <w14:ligatures w14:val="none"/>
        </w:rPr>
        <w:br w:type="page"/>
      </w:r>
    </w:p>
    <w:p w14:paraId="35D1D01C" w14:textId="77777777" w:rsidR="00F601B2" w:rsidRPr="00FD5BC8" w:rsidRDefault="00F601B2" w:rsidP="00FD5BC8">
      <w:pPr>
        <w:pStyle w:val="Heading1"/>
        <w:spacing w:line="360" w:lineRule="auto"/>
        <w:rPr>
          <w:rFonts w:ascii="Calibri" w:hAnsi="Calibri" w:cs="Calibri"/>
        </w:rPr>
      </w:pPr>
      <w:r w:rsidRPr="00FD5BC8">
        <w:rPr>
          <w:rFonts w:ascii="Calibri" w:hAnsi="Calibri" w:cs="Calibri"/>
        </w:rPr>
        <w:lastRenderedPageBreak/>
        <w:t>Lesson Design</w:t>
      </w:r>
    </w:p>
    <w:p w14:paraId="4D299185" w14:textId="353DF6B5" w:rsidR="00CB3BB0" w:rsidRPr="00FD5BC8" w:rsidRDefault="00A53761" w:rsidP="00FD5BC8">
      <w:pPr>
        <w:spacing w:line="360" w:lineRule="auto"/>
        <w:rPr>
          <w:rFonts w:ascii="Calibri" w:hAnsi="Calibri" w:cs="Calibri"/>
          <w:kern w:val="0"/>
          <w14:ligatures w14:val="none"/>
        </w:rPr>
      </w:pPr>
      <w:proofErr w:type="gramStart"/>
      <w:r w:rsidRPr="00FD5BC8">
        <w:rPr>
          <w:rFonts w:ascii="Calibri" w:hAnsi="Calibri" w:cs="Calibri"/>
          <w:kern w:val="0"/>
          <w14:ligatures w14:val="none"/>
        </w:rPr>
        <w:t>A number of</w:t>
      </w:r>
      <w:proofErr w:type="gramEnd"/>
      <w:r w:rsidRPr="00FD5BC8">
        <w:rPr>
          <w:rFonts w:ascii="Calibri" w:hAnsi="Calibri" w:cs="Calibri"/>
          <w:kern w:val="0"/>
          <w14:ligatures w14:val="none"/>
        </w:rPr>
        <w:t xml:space="preserve"> different applications have been decided on to build all the different types of learning styles into the lesson. Firstly, most of the visual </w:t>
      </w:r>
      <w:r w:rsidR="00174A20" w:rsidRPr="00FD5BC8">
        <w:rPr>
          <w:rFonts w:ascii="Calibri" w:hAnsi="Calibri" w:cs="Calibri"/>
          <w:kern w:val="0"/>
          <w14:ligatures w14:val="none"/>
        </w:rPr>
        <w:t xml:space="preserve">aspects of the lesson will be built within the </w:t>
      </w:r>
      <w:r w:rsidR="002627C4" w:rsidRPr="00FD5BC8">
        <w:rPr>
          <w:rFonts w:ascii="Calibri" w:hAnsi="Calibri" w:cs="Calibri"/>
          <w:kern w:val="0"/>
          <w14:ligatures w14:val="none"/>
        </w:rPr>
        <w:t>PowerPoint</w:t>
      </w:r>
      <w:r w:rsidR="00174A20" w:rsidRPr="00FD5BC8">
        <w:rPr>
          <w:rFonts w:ascii="Calibri" w:hAnsi="Calibri" w:cs="Calibri"/>
          <w:kern w:val="0"/>
          <w14:ligatures w14:val="none"/>
        </w:rPr>
        <w:t xml:space="preserve"> presentation</w:t>
      </w:r>
      <w:r w:rsidR="000A4C3E" w:rsidRPr="00FD5BC8">
        <w:rPr>
          <w:rFonts w:ascii="Calibri" w:hAnsi="Calibri" w:cs="Calibri"/>
          <w:kern w:val="0"/>
          <w14:ligatures w14:val="none"/>
        </w:rPr>
        <w:t>,</w:t>
      </w:r>
      <w:r w:rsidR="00174A20" w:rsidRPr="00FD5BC8">
        <w:rPr>
          <w:rFonts w:ascii="Calibri" w:hAnsi="Calibri" w:cs="Calibri"/>
          <w:kern w:val="0"/>
          <w14:ligatures w14:val="none"/>
        </w:rPr>
        <w:t xml:space="preserve"> </w:t>
      </w:r>
      <w:r w:rsidR="002627C4" w:rsidRPr="00FD5BC8">
        <w:rPr>
          <w:rFonts w:ascii="Calibri" w:hAnsi="Calibri" w:cs="Calibri"/>
          <w:kern w:val="0"/>
          <w14:ligatures w14:val="none"/>
        </w:rPr>
        <w:t xml:space="preserve">which will </w:t>
      </w:r>
      <w:r w:rsidR="000A4C3E" w:rsidRPr="00FD5BC8">
        <w:rPr>
          <w:rFonts w:ascii="Calibri" w:hAnsi="Calibri" w:cs="Calibri"/>
          <w:kern w:val="0"/>
          <w14:ligatures w14:val="none"/>
        </w:rPr>
        <w:t>encompass</w:t>
      </w:r>
      <w:r w:rsidR="002627C4" w:rsidRPr="00FD5BC8">
        <w:rPr>
          <w:rFonts w:ascii="Calibri" w:hAnsi="Calibri" w:cs="Calibri"/>
          <w:kern w:val="0"/>
          <w14:ligatures w14:val="none"/>
        </w:rPr>
        <w:t xml:space="preserve"> </w:t>
      </w:r>
      <w:proofErr w:type="gramStart"/>
      <w:r w:rsidR="002627C4" w:rsidRPr="00FD5BC8">
        <w:rPr>
          <w:rFonts w:ascii="Calibri" w:hAnsi="Calibri" w:cs="Calibri"/>
          <w:kern w:val="0"/>
          <w14:ligatures w14:val="none"/>
        </w:rPr>
        <w:t>all of</w:t>
      </w:r>
      <w:proofErr w:type="gramEnd"/>
      <w:r w:rsidR="002627C4" w:rsidRPr="00FD5BC8">
        <w:rPr>
          <w:rFonts w:ascii="Calibri" w:hAnsi="Calibri" w:cs="Calibri"/>
          <w:kern w:val="0"/>
          <w14:ligatures w14:val="none"/>
        </w:rPr>
        <w:t xml:space="preserve"> the theory side of the lesson</w:t>
      </w:r>
      <w:r w:rsidR="000A4C3E" w:rsidRPr="00FD5BC8">
        <w:rPr>
          <w:rFonts w:ascii="Calibri" w:hAnsi="Calibri" w:cs="Calibri"/>
          <w:kern w:val="0"/>
          <w14:ligatures w14:val="none"/>
        </w:rPr>
        <w:t>,</w:t>
      </w:r>
      <w:r w:rsidR="002627C4" w:rsidRPr="00FD5BC8">
        <w:rPr>
          <w:rFonts w:ascii="Calibri" w:hAnsi="Calibri" w:cs="Calibri"/>
          <w:kern w:val="0"/>
          <w14:ligatures w14:val="none"/>
        </w:rPr>
        <w:t xml:space="preserve"> including the videos used to provide additional </w:t>
      </w:r>
      <w:r w:rsidR="000A4C3E" w:rsidRPr="00FD5BC8">
        <w:rPr>
          <w:rFonts w:ascii="Calibri" w:hAnsi="Calibri" w:cs="Calibri"/>
          <w:kern w:val="0"/>
          <w14:ligatures w14:val="none"/>
        </w:rPr>
        <w:t>support to what has been said within the slides.</w:t>
      </w:r>
    </w:p>
    <w:p w14:paraId="7E534ED8" w14:textId="411E9828" w:rsidR="000A4C3E" w:rsidRPr="00FD5BC8" w:rsidRDefault="000A4C3E" w:rsidP="00FD5BC8">
      <w:pPr>
        <w:spacing w:line="360" w:lineRule="auto"/>
        <w:rPr>
          <w:rFonts w:ascii="Calibri" w:hAnsi="Calibri" w:cs="Calibri"/>
          <w:kern w:val="0"/>
          <w14:ligatures w14:val="none"/>
        </w:rPr>
      </w:pPr>
      <w:r w:rsidRPr="00FD5BC8">
        <w:rPr>
          <w:rFonts w:ascii="Calibri" w:hAnsi="Calibri" w:cs="Calibri"/>
          <w:kern w:val="0"/>
          <w14:ligatures w14:val="none"/>
        </w:rPr>
        <w:t xml:space="preserve">The worksheets, </w:t>
      </w:r>
      <w:r w:rsidR="00582A01" w:rsidRPr="00FD5BC8">
        <w:rPr>
          <w:rFonts w:ascii="Calibri" w:hAnsi="Calibri" w:cs="Calibri"/>
          <w:kern w:val="0"/>
          <w14:ligatures w14:val="none"/>
        </w:rPr>
        <w:t>crosswords, and word searches will aid in the reading and writing side of the lesson</w:t>
      </w:r>
      <w:r w:rsidR="0043679A" w:rsidRPr="00FD5BC8">
        <w:rPr>
          <w:rFonts w:ascii="Calibri" w:hAnsi="Calibri" w:cs="Calibri"/>
          <w:kern w:val="0"/>
          <w14:ligatures w14:val="none"/>
        </w:rPr>
        <w:t>. The students will be required to research and document all the different kinds of technical problems that could crop up in the real world when working in IT services. The students will also need to research English translations for the Welsh worksheet and provide a description of each word within both the crossword and word search.</w:t>
      </w:r>
    </w:p>
    <w:p w14:paraId="3378606F" w14:textId="77777777" w:rsidR="00A409C0" w:rsidRPr="00FD5BC8" w:rsidRDefault="00A409C0" w:rsidP="00FD5BC8">
      <w:pPr>
        <w:spacing w:line="360" w:lineRule="auto"/>
        <w:rPr>
          <w:rFonts w:ascii="Calibri" w:hAnsi="Calibri" w:cs="Calibri"/>
          <w:kern w:val="0"/>
          <w14:ligatures w14:val="none"/>
        </w:rPr>
      </w:pPr>
      <w:r w:rsidRPr="00FD5BC8">
        <w:rPr>
          <w:rFonts w:ascii="Calibri" w:hAnsi="Calibri" w:cs="Calibri"/>
          <w:kern w:val="0"/>
          <w14:ligatures w14:val="none"/>
        </w:rPr>
        <w:t>Finally, the kinaesthetic, aka the physical or practical side of the lesson, will be covered by the students actively working on demo computers to fix problems that they discover while using them and installing and running anti-virus software.</w:t>
      </w:r>
    </w:p>
    <w:p w14:paraId="7F6AF2FE" w14:textId="6DD544CA" w:rsidR="00A409C0" w:rsidRPr="00FD5BC8" w:rsidRDefault="00A409C0" w:rsidP="00FD5BC8">
      <w:pPr>
        <w:spacing w:line="360" w:lineRule="auto"/>
        <w:rPr>
          <w:rFonts w:ascii="Calibri" w:hAnsi="Calibri" w:cs="Calibri"/>
          <w:b/>
          <w:bCs/>
          <w:kern w:val="0"/>
          <w14:ligatures w14:val="none"/>
        </w:rPr>
      </w:pPr>
      <w:r w:rsidRPr="00FD5BC8">
        <w:rPr>
          <w:rFonts w:ascii="Calibri" w:hAnsi="Calibri" w:cs="Calibri"/>
          <w:kern w:val="0"/>
          <w14:ligatures w14:val="none"/>
        </w:rPr>
        <w:t>All learning materials will use dyslexia-friendly styling, for example, black text on a white background</w:t>
      </w:r>
      <w:r w:rsidR="00CA1842" w:rsidRPr="00FD5BC8">
        <w:rPr>
          <w:rFonts w:ascii="Calibri" w:hAnsi="Calibri" w:cs="Calibri"/>
          <w:kern w:val="0"/>
          <w14:ligatures w14:val="none"/>
        </w:rPr>
        <w:t>,</w:t>
      </w:r>
      <w:r w:rsidRPr="00FD5BC8">
        <w:rPr>
          <w:rFonts w:ascii="Calibri" w:hAnsi="Calibri" w:cs="Calibri"/>
          <w:kern w:val="0"/>
          <w14:ligatures w14:val="none"/>
        </w:rPr>
        <w:t xml:space="preserve"> while being a big enough font size that the students will be able to see it adequately</w:t>
      </w:r>
      <w:r w:rsidR="00CA1842" w:rsidRPr="00FD5BC8">
        <w:rPr>
          <w:rFonts w:ascii="Calibri" w:hAnsi="Calibri" w:cs="Calibri"/>
          <w:kern w:val="0"/>
          <w14:ligatures w14:val="none"/>
        </w:rPr>
        <w:t xml:space="preserve"> without any issue</w:t>
      </w:r>
      <w:r w:rsidRPr="00FD5BC8">
        <w:rPr>
          <w:rFonts w:ascii="Calibri" w:hAnsi="Calibri" w:cs="Calibri"/>
          <w:kern w:val="0"/>
          <w14:ligatures w14:val="none"/>
        </w:rPr>
        <w:t>.</w:t>
      </w:r>
      <w:r w:rsidR="005D4645" w:rsidRPr="00FD5BC8">
        <w:rPr>
          <w:rFonts w:ascii="Calibri" w:hAnsi="Calibri" w:cs="Calibri"/>
          <w:kern w:val="0"/>
          <w14:ligatures w14:val="none"/>
        </w:rPr>
        <w:t xml:space="preserve"> As stated by the Welsh Government (no date)</w:t>
      </w:r>
      <w:r w:rsidR="00A16569" w:rsidRPr="00FD5BC8">
        <w:rPr>
          <w:rFonts w:ascii="Calibri" w:hAnsi="Calibri" w:cs="Calibri"/>
          <w:kern w:val="0"/>
          <w14:ligatures w14:val="none"/>
        </w:rPr>
        <w:t>,</w:t>
      </w:r>
      <w:r w:rsidR="005D4645" w:rsidRPr="00FD5BC8">
        <w:rPr>
          <w:rFonts w:ascii="Calibri" w:hAnsi="Calibri" w:cs="Calibri"/>
          <w:kern w:val="0"/>
          <w14:ligatures w14:val="none"/>
        </w:rPr>
        <w:t xml:space="preserve"> “Off-white backgrounds are better for people with perceptual differences, like dyslexia.”</w:t>
      </w:r>
      <w:r w:rsidR="002D083A" w:rsidRPr="00FD5BC8">
        <w:rPr>
          <w:rFonts w:ascii="Calibri" w:hAnsi="Calibri" w:cs="Calibri"/>
          <w:kern w:val="0"/>
          <w14:ligatures w14:val="none"/>
        </w:rPr>
        <w:t xml:space="preserve"> (Welsh Government, no date)</w:t>
      </w:r>
      <w:r w:rsidR="009C4B1A" w:rsidRPr="00FD5BC8">
        <w:rPr>
          <w:rFonts w:ascii="Calibri" w:hAnsi="Calibri" w:cs="Calibri"/>
          <w:kern w:val="0"/>
          <w14:ligatures w14:val="none"/>
        </w:rPr>
        <w:t xml:space="preserve"> </w:t>
      </w:r>
      <w:r w:rsidR="00B57F95" w:rsidRPr="00FD5BC8">
        <w:rPr>
          <w:rFonts w:ascii="Calibri" w:hAnsi="Calibri" w:cs="Calibri"/>
          <w:kern w:val="0"/>
          <w14:ligatures w14:val="none"/>
        </w:rPr>
        <w:t>a</w:t>
      </w:r>
      <w:r w:rsidR="00B24AAF" w:rsidRPr="00FD5BC8">
        <w:rPr>
          <w:rFonts w:ascii="Calibri" w:hAnsi="Calibri" w:cs="Calibri"/>
          <w:kern w:val="0"/>
          <w14:ligatures w14:val="none"/>
        </w:rPr>
        <w:t>nd “Select templates and themes with sans serif fonts that are 18 points or larger.”</w:t>
      </w:r>
      <w:r w:rsidR="002D083A" w:rsidRPr="00FD5BC8">
        <w:rPr>
          <w:rFonts w:ascii="Calibri" w:hAnsi="Calibri" w:cs="Calibri"/>
          <w:kern w:val="0"/>
          <w14:ligatures w14:val="none"/>
        </w:rPr>
        <w:t xml:space="preserve"> (Welsh Government, no date)</w:t>
      </w:r>
      <w:r w:rsidR="00B24AAF" w:rsidRPr="00FD5BC8">
        <w:rPr>
          <w:rFonts w:ascii="Calibri" w:hAnsi="Calibri" w:cs="Calibri"/>
          <w:kern w:val="0"/>
          <w14:ligatures w14:val="none"/>
        </w:rPr>
        <w:t xml:space="preserve"> These</w:t>
      </w:r>
      <w:r w:rsidR="00A16569" w:rsidRPr="00FD5BC8">
        <w:rPr>
          <w:rFonts w:ascii="Calibri" w:hAnsi="Calibri" w:cs="Calibri"/>
          <w:kern w:val="0"/>
          <w14:ligatures w14:val="none"/>
        </w:rPr>
        <w:t xml:space="preserve"> </w:t>
      </w:r>
      <w:r w:rsidR="00B24AAF" w:rsidRPr="00FD5BC8">
        <w:rPr>
          <w:rFonts w:ascii="Calibri" w:hAnsi="Calibri" w:cs="Calibri"/>
          <w:kern w:val="0"/>
          <w14:ligatures w14:val="none"/>
        </w:rPr>
        <w:t>are the main points</w:t>
      </w:r>
      <w:r w:rsidR="00A16569" w:rsidRPr="00FD5BC8">
        <w:rPr>
          <w:rFonts w:ascii="Calibri" w:hAnsi="Calibri" w:cs="Calibri"/>
          <w:kern w:val="0"/>
          <w14:ligatures w14:val="none"/>
        </w:rPr>
        <w:t xml:space="preserve"> I had planned</w:t>
      </w:r>
      <w:r w:rsidR="00121332" w:rsidRPr="00FD5BC8">
        <w:rPr>
          <w:rFonts w:ascii="Calibri" w:hAnsi="Calibri" w:cs="Calibri"/>
          <w:kern w:val="0"/>
          <w14:ligatures w14:val="none"/>
        </w:rPr>
        <w:t xml:space="preserve"> already</w:t>
      </w:r>
      <w:r w:rsidR="002D083A" w:rsidRPr="00FD5BC8">
        <w:rPr>
          <w:rFonts w:ascii="Calibri" w:hAnsi="Calibri" w:cs="Calibri"/>
          <w:kern w:val="0"/>
          <w14:ligatures w14:val="none"/>
        </w:rPr>
        <w:t>.</w:t>
      </w:r>
      <w:r w:rsidR="00070F74" w:rsidRPr="00FD5BC8">
        <w:rPr>
          <w:rFonts w:ascii="Calibri" w:hAnsi="Calibri" w:cs="Calibri"/>
          <w:kern w:val="0"/>
          <w14:ligatures w14:val="none"/>
        </w:rPr>
        <w:t xml:space="preserve"> The font size I chose based on these recommendations was 20 to 24.</w:t>
      </w:r>
    </w:p>
    <w:p w14:paraId="48FB473B" w14:textId="77777777" w:rsidR="009408BD" w:rsidRDefault="009408BD" w:rsidP="00FD5BC8">
      <w:pPr>
        <w:spacing w:line="360" w:lineRule="auto"/>
      </w:pPr>
    </w:p>
    <w:p w14:paraId="6227AAA4" w14:textId="2955506E" w:rsidR="009C4B1A" w:rsidRPr="00FD5BC8" w:rsidRDefault="00697AF3" w:rsidP="00FD5BC8">
      <w:pPr>
        <w:spacing w:line="360" w:lineRule="auto"/>
        <w:rPr>
          <w:rFonts w:ascii="Calibri" w:hAnsi="Calibri" w:cs="Calibri"/>
          <w:kern w:val="0"/>
          <w14:ligatures w14:val="none"/>
        </w:rPr>
      </w:pPr>
      <w:r w:rsidRPr="00FD5BC8">
        <w:rPr>
          <w:rFonts w:ascii="Calibri" w:hAnsi="Calibri" w:cs="Calibri"/>
          <w:kern w:val="0"/>
          <w14:ligatures w14:val="none"/>
        </w:rPr>
        <w:t xml:space="preserve">The assessments used within this lesson will be related to how well the </w:t>
      </w:r>
      <w:r w:rsidR="00B359E6" w:rsidRPr="00FD5BC8">
        <w:rPr>
          <w:rFonts w:ascii="Calibri" w:hAnsi="Calibri" w:cs="Calibri"/>
          <w:kern w:val="0"/>
          <w14:ligatures w14:val="none"/>
        </w:rPr>
        <w:t xml:space="preserve">students use and apply their research, as well as their general and digital literacy skills, to create and edit many different documents throughout the lesson, such as word searches and gathering information about the various </w:t>
      </w:r>
      <w:r w:rsidR="00DC756F" w:rsidRPr="00FD5BC8">
        <w:rPr>
          <w:rFonts w:ascii="Calibri" w:hAnsi="Calibri" w:cs="Calibri"/>
          <w:kern w:val="0"/>
          <w14:ligatures w14:val="none"/>
        </w:rPr>
        <w:t>types of problems that can arise with IT equipment.</w:t>
      </w:r>
    </w:p>
    <w:p w14:paraId="4CAE34CF" w14:textId="522CCE47" w:rsidR="00BA749B" w:rsidRPr="00FD5BC8" w:rsidRDefault="00BA749B" w:rsidP="00FD5BC8">
      <w:pPr>
        <w:spacing w:line="360" w:lineRule="auto"/>
        <w:rPr>
          <w:rFonts w:ascii="Calibri" w:hAnsi="Calibri" w:cs="Calibri"/>
          <w:kern w:val="0"/>
          <w14:ligatures w14:val="none"/>
        </w:rPr>
      </w:pPr>
      <w:r w:rsidRPr="00FD5BC8">
        <w:rPr>
          <w:rFonts w:ascii="Calibri" w:hAnsi="Calibri" w:cs="Calibri"/>
          <w:kern w:val="0"/>
          <w14:ligatures w14:val="none"/>
        </w:rPr>
        <w:br w:type="page"/>
      </w:r>
    </w:p>
    <w:p w14:paraId="4EC082DE" w14:textId="2AB7A9C1" w:rsidR="00DF7D4B" w:rsidRPr="00FD5BC8" w:rsidRDefault="00DF7D4B" w:rsidP="00FD5BC8">
      <w:pPr>
        <w:pStyle w:val="Heading1"/>
        <w:spacing w:line="360" w:lineRule="auto"/>
        <w:rPr>
          <w:rFonts w:ascii="Calibri" w:hAnsi="Calibri" w:cs="Calibri"/>
        </w:rPr>
      </w:pPr>
      <w:r w:rsidRPr="00FD5BC8">
        <w:rPr>
          <w:rFonts w:ascii="Calibri" w:hAnsi="Calibri" w:cs="Calibri"/>
        </w:rPr>
        <w:lastRenderedPageBreak/>
        <w:t>Reflection</w:t>
      </w:r>
    </w:p>
    <w:p w14:paraId="06FC1A7E" w14:textId="19EFEE5A" w:rsidR="001B5615" w:rsidRPr="00FD5BC8" w:rsidRDefault="00E24BDC" w:rsidP="00B62F6B">
      <w:pPr>
        <w:pStyle w:val="Heading2"/>
      </w:pPr>
      <w:r>
        <w:t xml:space="preserve">How Did </w:t>
      </w:r>
      <w:r w:rsidR="00B62F6B">
        <w:t>the</w:t>
      </w:r>
      <w:r>
        <w:t xml:space="preserve"> Lesson Go</w:t>
      </w:r>
      <w:r w:rsidR="001B5615" w:rsidRPr="00FD5BC8">
        <w:t>?</w:t>
      </w:r>
    </w:p>
    <w:p w14:paraId="109100E2" w14:textId="77777777" w:rsidR="00FC0B4A" w:rsidRPr="00FD5BC8" w:rsidRDefault="00FC0B4A" w:rsidP="00FD5BC8">
      <w:pPr>
        <w:spacing w:line="360" w:lineRule="auto"/>
        <w:rPr>
          <w:rFonts w:ascii="Calibri" w:hAnsi="Calibri" w:cs="Calibri"/>
        </w:rPr>
      </w:pPr>
      <w:r w:rsidRPr="00FD5BC8">
        <w:rPr>
          <w:rFonts w:ascii="Calibri" w:hAnsi="Calibri" w:cs="Calibri"/>
        </w:rPr>
        <w:t>The lesson started off well</w:t>
      </w:r>
      <w:r w:rsidR="005B11AD" w:rsidRPr="00FD5BC8">
        <w:rPr>
          <w:rFonts w:ascii="Calibri" w:hAnsi="Calibri" w:cs="Calibri"/>
        </w:rPr>
        <w:t>,</w:t>
      </w:r>
      <w:r w:rsidRPr="00FD5BC8">
        <w:rPr>
          <w:rFonts w:ascii="Calibri" w:hAnsi="Calibri" w:cs="Calibri"/>
        </w:rPr>
        <w:t xml:space="preserve"> with the students </w:t>
      </w:r>
      <w:r w:rsidR="005B11AD" w:rsidRPr="00FD5BC8">
        <w:rPr>
          <w:rFonts w:ascii="Calibri" w:hAnsi="Calibri" w:cs="Calibri"/>
        </w:rPr>
        <w:t>actively</w:t>
      </w:r>
      <w:r w:rsidRPr="00FD5BC8">
        <w:rPr>
          <w:rFonts w:ascii="Calibri" w:hAnsi="Calibri" w:cs="Calibri"/>
        </w:rPr>
        <w:t xml:space="preserve"> </w:t>
      </w:r>
      <w:r w:rsidR="005B11AD" w:rsidRPr="00FD5BC8">
        <w:rPr>
          <w:rFonts w:ascii="Calibri" w:hAnsi="Calibri" w:cs="Calibri"/>
        </w:rPr>
        <w:t>listening</w:t>
      </w:r>
      <w:r w:rsidRPr="00FD5BC8">
        <w:rPr>
          <w:rFonts w:ascii="Calibri" w:hAnsi="Calibri" w:cs="Calibri"/>
        </w:rPr>
        <w:t xml:space="preserve"> to the </w:t>
      </w:r>
      <w:r w:rsidR="005B11AD" w:rsidRPr="00FD5BC8">
        <w:rPr>
          <w:rFonts w:ascii="Calibri" w:hAnsi="Calibri" w:cs="Calibri"/>
        </w:rPr>
        <w:t>instructions</w:t>
      </w:r>
      <w:r w:rsidRPr="00FD5BC8">
        <w:rPr>
          <w:rFonts w:ascii="Calibri" w:hAnsi="Calibri" w:cs="Calibri"/>
        </w:rPr>
        <w:t xml:space="preserve"> </w:t>
      </w:r>
      <w:r w:rsidR="00FD2666" w:rsidRPr="00FD5BC8">
        <w:rPr>
          <w:rFonts w:ascii="Calibri" w:hAnsi="Calibri" w:cs="Calibri"/>
        </w:rPr>
        <w:t xml:space="preserve">presented to them. The first part of the lesson focused on recap activities based on what had been taught in the previous lesson, which was all about software and the different types of software that exist in computing. These activities comprised a word search and crosswords appropriate to the </w:t>
      </w:r>
      <w:r w:rsidR="00EE5C0B" w:rsidRPr="00FD5BC8">
        <w:rPr>
          <w:rFonts w:ascii="Calibri" w:hAnsi="Calibri" w:cs="Calibri"/>
        </w:rPr>
        <w:t>student's</w:t>
      </w:r>
      <w:r w:rsidR="00FD2666" w:rsidRPr="00FD5BC8">
        <w:rPr>
          <w:rFonts w:ascii="Calibri" w:hAnsi="Calibri" w:cs="Calibri"/>
        </w:rPr>
        <w:t xml:space="preserve"> skill levels</w:t>
      </w:r>
      <w:r w:rsidR="000B7F11" w:rsidRPr="00FD5BC8">
        <w:rPr>
          <w:rFonts w:ascii="Calibri" w:hAnsi="Calibri" w:cs="Calibri"/>
        </w:rPr>
        <w:t xml:space="preserve">. One of these activities was </w:t>
      </w:r>
      <w:r w:rsidR="0029469A" w:rsidRPr="00FD5BC8">
        <w:rPr>
          <w:rFonts w:ascii="Calibri" w:hAnsi="Calibri" w:cs="Calibri"/>
        </w:rPr>
        <w:t>translated into Welsh as it was Saint David's Day.</w:t>
      </w:r>
    </w:p>
    <w:p w14:paraId="25DB9EEB" w14:textId="1E705D55" w:rsidR="00483665" w:rsidRPr="00FD5BC8" w:rsidRDefault="00483665" w:rsidP="00FD5BC8">
      <w:pPr>
        <w:spacing w:line="360" w:lineRule="auto"/>
        <w:rPr>
          <w:rFonts w:ascii="Calibri" w:hAnsi="Calibri" w:cs="Calibri"/>
        </w:rPr>
      </w:pPr>
      <w:r w:rsidRPr="00FD5BC8">
        <w:rPr>
          <w:rFonts w:ascii="Calibri" w:hAnsi="Calibri" w:cs="Calibri"/>
        </w:rPr>
        <w:t xml:space="preserve">I found that the English activity went well and was </w:t>
      </w:r>
      <w:r w:rsidR="00FD2666" w:rsidRPr="00FD5BC8">
        <w:rPr>
          <w:rFonts w:ascii="Calibri" w:hAnsi="Calibri" w:cs="Calibri"/>
        </w:rPr>
        <w:t>completed</w:t>
      </w:r>
      <w:r w:rsidRPr="00FD5BC8">
        <w:rPr>
          <w:rFonts w:ascii="Calibri" w:hAnsi="Calibri" w:cs="Calibri"/>
        </w:rPr>
        <w:t xml:space="preserve"> </w:t>
      </w:r>
      <w:r w:rsidR="00EC20A5" w:rsidRPr="00FD5BC8">
        <w:rPr>
          <w:rFonts w:ascii="Calibri" w:hAnsi="Calibri" w:cs="Calibri"/>
        </w:rPr>
        <w:t>quickly without any issues</w:t>
      </w:r>
      <w:r w:rsidR="00FD2666" w:rsidRPr="00FD5BC8">
        <w:rPr>
          <w:rFonts w:ascii="Calibri" w:hAnsi="Calibri" w:cs="Calibri"/>
        </w:rPr>
        <w:t xml:space="preserve">. However, there were a few issues with the Welsh activity. These issues </w:t>
      </w:r>
      <w:r w:rsidR="00D4379F" w:rsidRPr="00FD5BC8">
        <w:rPr>
          <w:rFonts w:ascii="Calibri" w:hAnsi="Calibri" w:cs="Calibri"/>
        </w:rPr>
        <w:t>occurred because the students struggled to translate the words back to English for the second part of it. They did try to use platforms such as</w:t>
      </w:r>
      <w:r w:rsidR="00C34DEC" w:rsidRPr="00FD5BC8">
        <w:rPr>
          <w:rFonts w:ascii="Calibri" w:hAnsi="Calibri" w:cs="Calibri"/>
        </w:rPr>
        <w:t xml:space="preserve"> Google Translate to help themselves, but this did not go well as the services did not </w:t>
      </w:r>
      <w:r w:rsidR="00D4379F" w:rsidRPr="00FD5BC8">
        <w:rPr>
          <w:rFonts w:ascii="Calibri" w:hAnsi="Calibri" w:cs="Calibri"/>
        </w:rPr>
        <w:t xml:space="preserve">know how to translate some of the words back into English. I did have to step in here to </w:t>
      </w:r>
      <w:r w:rsidR="00EE5C0B" w:rsidRPr="00FD5BC8">
        <w:rPr>
          <w:rFonts w:ascii="Calibri" w:hAnsi="Calibri" w:cs="Calibri"/>
        </w:rPr>
        <w:t>provide some assistance</w:t>
      </w:r>
      <w:r w:rsidR="00D4379F" w:rsidRPr="00FD5BC8">
        <w:rPr>
          <w:rFonts w:ascii="Calibri" w:hAnsi="Calibri" w:cs="Calibri"/>
        </w:rPr>
        <w:t xml:space="preserve"> </w:t>
      </w:r>
      <w:r w:rsidR="00EE5C0B" w:rsidRPr="00FD5BC8">
        <w:rPr>
          <w:rFonts w:ascii="Calibri" w:hAnsi="Calibri" w:cs="Calibri"/>
        </w:rPr>
        <w:t xml:space="preserve">for </w:t>
      </w:r>
      <w:r w:rsidR="00D4379F" w:rsidRPr="00FD5BC8">
        <w:rPr>
          <w:rFonts w:ascii="Calibri" w:hAnsi="Calibri" w:cs="Calibri"/>
        </w:rPr>
        <w:t xml:space="preserve">them </w:t>
      </w:r>
      <w:r w:rsidR="00761039" w:rsidRPr="00FD5BC8">
        <w:rPr>
          <w:rFonts w:ascii="Calibri" w:hAnsi="Calibri" w:cs="Calibri"/>
        </w:rPr>
        <w:t>in completing</w:t>
      </w:r>
      <w:r w:rsidR="00D4379F" w:rsidRPr="00FD5BC8">
        <w:rPr>
          <w:rFonts w:ascii="Calibri" w:hAnsi="Calibri" w:cs="Calibri"/>
        </w:rPr>
        <w:t xml:space="preserve"> this activity</w:t>
      </w:r>
      <w:r w:rsidR="008C5DE6" w:rsidRPr="00FD5BC8">
        <w:rPr>
          <w:rFonts w:ascii="Calibri" w:hAnsi="Calibri" w:cs="Calibri"/>
        </w:rPr>
        <w:t>; otherwise, they would not have been able to complete it</w:t>
      </w:r>
      <w:r w:rsidR="00D4379F" w:rsidRPr="00FD5BC8">
        <w:rPr>
          <w:rFonts w:ascii="Calibri" w:hAnsi="Calibri" w:cs="Calibri"/>
        </w:rPr>
        <w:t>.</w:t>
      </w:r>
    </w:p>
    <w:p w14:paraId="756C556A" w14:textId="77777777" w:rsidR="006025A8" w:rsidRPr="00FD5BC8" w:rsidRDefault="006025A8" w:rsidP="00FD5BC8">
      <w:pPr>
        <w:spacing w:line="360" w:lineRule="auto"/>
        <w:rPr>
          <w:rFonts w:ascii="Calibri" w:hAnsi="Calibri" w:cs="Calibri"/>
        </w:rPr>
      </w:pPr>
      <w:r w:rsidRPr="00FD5BC8">
        <w:rPr>
          <w:rFonts w:ascii="Calibri" w:hAnsi="Calibri" w:cs="Calibri"/>
        </w:rPr>
        <w:t xml:space="preserve">After </w:t>
      </w:r>
      <w:r w:rsidR="00660D39" w:rsidRPr="00FD5BC8">
        <w:rPr>
          <w:rFonts w:ascii="Calibri" w:hAnsi="Calibri" w:cs="Calibri"/>
        </w:rPr>
        <w:t>completing those activities</w:t>
      </w:r>
      <w:r w:rsidRPr="00FD5BC8">
        <w:rPr>
          <w:rFonts w:ascii="Calibri" w:hAnsi="Calibri" w:cs="Calibri"/>
        </w:rPr>
        <w:t>, I moved on to the presentation</w:t>
      </w:r>
      <w:r w:rsidR="00660D39" w:rsidRPr="00FD5BC8">
        <w:rPr>
          <w:rFonts w:ascii="Calibri" w:hAnsi="Calibri" w:cs="Calibri"/>
        </w:rPr>
        <w:t xml:space="preserve">, which detailed </w:t>
      </w:r>
      <w:r w:rsidR="00ED7259" w:rsidRPr="00FD5BC8">
        <w:rPr>
          <w:rFonts w:ascii="Calibri" w:hAnsi="Calibri" w:cs="Calibri"/>
        </w:rPr>
        <w:t>anti-virus software and firewalls. That</w:t>
      </w:r>
      <w:r w:rsidR="00660D39" w:rsidRPr="00FD5BC8">
        <w:rPr>
          <w:rFonts w:ascii="Calibri" w:hAnsi="Calibri" w:cs="Calibri"/>
        </w:rPr>
        <w:t xml:space="preserve"> would come in handy when I give them </w:t>
      </w:r>
      <w:r w:rsidR="00AC54F2" w:rsidRPr="00FD5BC8">
        <w:rPr>
          <w:rFonts w:ascii="Calibri" w:hAnsi="Calibri" w:cs="Calibri"/>
        </w:rPr>
        <w:t>their assignment for the unit. In addition, it would be handy for those who were planning on moving onto the Level 2 qualification after this year.</w:t>
      </w:r>
    </w:p>
    <w:p w14:paraId="5815BE9D" w14:textId="77777777" w:rsidR="00660D39" w:rsidRPr="00FD5BC8" w:rsidRDefault="00660D39" w:rsidP="00FD5BC8">
      <w:pPr>
        <w:spacing w:line="360" w:lineRule="auto"/>
        <w:rPr>
          <w:rFonts w:ascii="Calibri" w:hAnsi="Calibri" w:cs="Calibri"/>
        </w:rPr>
      </w:pPr>
      <w:r w:rsidRPr="00FD5BC8">
        <w:rPr>
          <w:rFonts w:ascii="Calibri" w:hAnsi="Calibri" w:cs="Calibri"/>
        </w:rPr>
        <w:t xml:space="preserve">I personally believe that the </w:t>
      </w:r>
      <w:r w:rsidR="00ED7259" w:rsidRPr="00FD5BC8">
        <w:rPr>
          <w:rFonts w:ascii="Calibri" w:hAnsi="Calibri" w:cs="Calibri"/>
        </w:rPr>
        <w:t xml:space="preserve">presentation went well, as they all seemed to remain engaged for </w:t>
      </w:r>
      <w:proofErr w:type="gramStart"/>
      <w:r w:rsidR="00ED7259" w:rsidRPr="00FD5BC8">
        <w:rPr>
          <w:rFonts w:ascii="Calibri" w:hAnsi="Calibri" w:cs="Calibri"/>
        </w:rPr>
        <w:t>the majority of</w:t>
      </w:r>
      <w:proofErr w:type="gramEnd"/>
      <w:r w:rsidR="00ED7259" w:rsidRPr="00FD5BC8">
        <w:rPr>
          <w:rFonts w:ascii="Calibri" w:hAnsi="Calibri" w:cs="Calibri"/>
        </w:rPr>
        <w:t xml:space="preserve"> the presentation. </w:t>
      </w:r>
      <w:r w:rsidR="00803CF9" w:rsidRPr="00FD5BC8">
        <w:rPr>
          <w:rFonts w:ascii="Calibri" w:hAnsi="Calibri" w:cs="Calibri"/>
        </w:rPr>
        <w:t>I will admit that, at times, some students lost</w:t>
      </w:r>
      <w:r w:rsidR="00ED7259" w:rsidRPr="00FD5BC8">
        <w:rPr>
          <w:rFonts w:ascii="Calibri" w:hAnsi="Calibri" w:cs="Calibri"/>
        </w:rPr>
        <w:t xml:space="preserve"> concentration </w:t>
      </w:r>
      <w:r w:rsidR="00803CF9" w:rsidRPr="00FD5BC8">
        <w:rPr>
          <w:rFonts w:ascii="Calibri" w:hAnsi="Calibri" w:cs="Calibri"/>
        </w:rPr>
        <w:t>in</w:t>
      </w:r>
      <w:r w:rsidR="00ED7259" w:rsidRPr="00FD5BC8">
        <w:rPr>
          <w:rFonts w:ascii="Calibri" w:hAnsi="Calibri" w:cs="Calibri"/>
        </w:rPr>
        <w:t xml:space="preserve"> the videos scattered throughout the lesson.</w:t>
      </w:r>
      <w:r w:rsidR="00B02DFE" w:rsidRPr="00FD5BC8">
        <w:rPr>
          <w:rFonts w:ascii="Calibri" w:hAnsi="Calibri" w:cs="Calibri"/>
        </w:rPr>
        <w:t xml:space="preserve"> </w:t>
      </w:r>
      <w:r w:rsidR="00803CF9" w:rsidRPr="00FD5BC8">
        <w:rPr>
          <w:rFonts w:ascii="Calibri" w:hAnsi="Calibri" w:cs="Calibri"/>
        </w:rPr>
        <w:t xml:space="preserve">If I were to conduct this again, there are </w:t>
      </w:r>
      <w:r w:rsidR="001934FA" w:rsidRPr="00FD5BC8">
        <w:rPr>
          <w:rFonts w:ascii="Calibri" w:hAnsi="Calibri" w:cs="Calibri"/>
        </w:rPr>
        <w:t>ways in which this can be addressed</w:t>
      </w:r>
      <w:r w:rsidR="00803CF9" w:rsidRPr="00FD5BC8">
        <w:rPr>
          <w:rFonts w:ascii="Calibri" w:hAnsi="Calibri" w:cs="Calibri"/>
        </w:rPr>
        <w:t>.</w:t>
      </w:r>
      <w:r w:rsidR="00A129FA" w:rsidRPr="00FD5BC8">
        <w:rPr>
          <w:rFonts w:ascii="Calibri" w:hAnsi="Calibri" w:cs="Calibri"/>
        </w:rPr>
        <w:t xml:space="preserve"> One way would be using </w:t>
      </w:r>
      <w:proofErr w:type="spellStart"/>
      <w:r w:rsidR="00A129FA" w:rsidRPr="00FD5BC8">
        <w:rPr>
          <w:rFonts w:ascii="Calibri" w:hAnsi="Calibri" w:cs="Calibri"/>
        </w:rPr>
        <w:t>Mentimeter</w:t>
      </w:r>
      <w:proofErr w:type="spellEnd"/>
      <w:r w:rsidR="00A129FA" w:rsidRPr="00FD5BC8">
        <w:rPr>
          <w:rFonts w:ascii="Calibri" w:hAnsi="Calibri" w:cs="Calibri"/>
        </w:rPr>
        <w:t xml:space="preserve"> instead of PowerPoint; this will be further discussed in the next section. </w:t>
      </w:r>
    </w:p>
    <w:p w14:paraId="553E77A8" w14:textId="77777777" w:rsidR="002D1A3A" w:rsidRPr="00FD5BC8" w:rsidRDefault="00B928E7" w:rsidP="00FD5BC8">
      <w:pPr>
        <w:spacing w:line="360" w:lineRule="auto"/>
        <w:rPr>
          <w:rFonts w:ascii="Calibri" w:hAnsi="Calibri" w:cs="Calibri"/>
        </w:rPr>
      </w:pPr>
      <w:r w:rsidRPr="00FD5BC8">
        <w:rPr>
          <w:rFonts w:ascii="Calibri" w:hAnsi="Calibri" w:cs="Calibri"/>
        </w:rPr>
        <w:t xml:space="preserve">These activities aimed to test the </w:t>
      </w:r>
      <w:r w:rsidR="00867049" w:rsidRPr="00FD5BC8">
        <w:rPr>
          <w:rFonts w:ascii="Calibri" w:hAnsi="Calibri" w:cs="Calibri"/>
        </w:rPr>
        <w:t>students' research and writing skills to break up the presentation</w:t>
      </w:r>
      <w:r w:rsidRPr="00FD5BC8">
        <w:rPr>
          <w:rFonts w:ascii="Calibri" w:hAnsi="Calibri" w:cs="Calibri"/>
        </w:rPr>
        <w:t xml:space="preserve"> and accommodate more learning styles besides auditory and visual. These internals went rather well</w:t>
      </w:r>
      <w:r w:rsidR="00D0240F" w:rsidRPr="00FD5BC8">
        <w:rPr>
          <w:rFonts w:ascii="Calibri" w:hAnsi="Calibri" w:cs="Calibri"/>
        </w:rPr>
        <w:t>,</w:t>
      </w:r>
      <w:r w:rsidRPr="00FD5BC8">
        <w:rPr>
          <w:rFonts w:ascii="Calibri" w:hAnsi="Calibri" w:cs="Calibri"/>
        </w:rPr>
        <w:t xml:space="preserve"> with all the students actively participating in and completing </w:t>
      </w:r>
      <w:r w:rsidR="00D0240F" w:rsidRPr="00FD5BC8">
        <w:rPr>
          <w:rFonts w:ascii="Calibri" w:hAnsi="Calibri" w:cs="Calibri"/>
        </w:rPr>
        <w:t xml:space="preserve">them </w:t>
      </w:r>
      <w:r w:rsidRPr="00FD5BC8">
        <w:rPr>
          <w:rFonts w:ascii="Calibri" w:hAnsi="Calibri" w:cs="Calibri"/>
        </w:rPr>
        <w:t>with no issues</w:t>
      </w:r>
      <w:r w:rsidR="00D0240F" w:rsidRPr="00FD5BC8">
        <w:rPr>
          <w:rFonts w:ascii="Calibri" w:hAnsi="Calibri" w:cs="Calibri"/>
        </w:rPr>
        <w:t>.</w:t>
      </w:r>
      <w:r w:rsidR="004606EB" w:rsidRPr="00FD5BC8">
        <w:rPr>
          <w:rFonts w:ascii="Calibri" w:hAnsi="Calibri" w:cs="Calibri"/>
        </w:rPr>
        <w:t xml:space="preserve"> </w:t>
      </w:r>
    </w:p>
    <w:p w14:paraId="58815414" w14:textId="77777777" w:rsidR="002D1A3A" w:rsidRPr="00FD5BC8" w:rsidRDefault="004606EB" w:rsidP="00FD5BC8">
      <w:pPr>
        <w:spacing w:line="360" w:lineRule="auto"/>
        <w:rPr>
          <w:rFonts w:ascii="Calibri" w:hAnsi="Calibri" w:cs="Calibri"/>
        </w:rPr>
      </w:pPr>
      <w:r w:rsidRPr="00FD5BC8">
        <w:rPr>
          <w:rFonts w:ascii="Calibri" w:hAnsi="Calibri" w:cs="Calibri"/>
        </w:rPr>
        <w:lastRenderedPageBreak/>
        <w:t xml:space="preserve">Firstly, all the students </w:t>
      </w:r>
      <w:r w:rsidR="00DE4066" w:rsidRPr="00FD5BC8">
        <w:rPr>
          <w:rFonts w:ascii="Calibri" w:hAnsi="Calibri" w:cs="Calibri"/>
        </w:rPr>
        <w:t xml:space="preserve">created a list of common IT problems that they would use in their assignment for the unit when solving technical problems. </w:t>
      </w:r>
      <w:r w:rsidR="00803CF9" w:rsidRPr="00FD5BC8">
        <w:rPr>
          <w:rFonts w:ascii="Calibri" w:hAnsi="Calibri" w:cs="Calibri"/>
        </w:rPr>
        <w:t xml:space="preserve">The students </w:t>
      </w:r>
      <w:r w:rsidR="00DE4066" w:rsidRPr="00FD5BC8">
        <w:rPr>
          <w:rFonts w:ascii="Calibri" w:hAnsi="Calibri" w:cs="Calibri"/>
        </w:rPr>
        <w:t xml:space="preserve">completed </w:t>
      </w:r>
      <w:r w:rsidR="00803CF9" w:rsidRPr="00FD5BC8">
        <w:rPr>
          <w:rFonts w:ascii="Calibri" w:hAnsi="Calibri" w:cs="Calibri"/>
        </w:rPr>
        <w:t>this rather quickly</w:t>
      </w:r>
      <w:r w:rsidR="00DE4066" w:rsidRPr="00FD5BC8">
        <w:rPr>
          <w:rFonts w:ascii="Calibri" w:hAnsi="Calibri" w:cs="Calibri"/>
        </w:rPr>
        <w:t xml:space="preserve"> as it was an area some of them already had knowledge of</w:t>
      </w:r>
      <w:r w:rsidR="009148F7" w:rsidRPr="00FD5BC8">
        <w:rPr>
          <w:rFonts w:ascii="Calibri" w:hAnsi="Calibri" w:cs="Calibri"/>
        </w:rPr>
        <w:t>, which played to both their own and my own</w:t>
      </w:r>
      <w:r w:rsidR="00DE4066" w:rsidRPr="00FD5BC8">
        <w:rPr>
          <w:rFonts w:ascii="Calibri" w:hAnsi="Calibri" w:cs="Calibri"/>
        </w:rPr>
        <w:t xml:space="preserve"> advantage</w:t>
      </w:r>
      <w:r w:rsidR="009148F7" w:rsidRPr="00FD5BC8">
        <w:rPr>
          <w:rFonts w:ascii="Calibri" w:hAnsi="Calibri" w:cs="Calibri"/>
        </w:rPr>
        <w:t xml:space="preserve"> and freed up time for later</w:t>
      </w:r>
      <w:r w:rsidR="002D1A3A" w:rsidRPr="00FD5BC8">
        <w:rPr>
          <w:rFonts w:ascii="Calibri" w:hAnsi="Calibri" w:cs="Calibri"/>
        </w:rPr>
        <w:t>.</w:t>
      </w:r>
    </w:p>
    <w:p w14:paraId="74835A41" w14:textId="00A810CD" w:rsidR="002D1A3A" w:rsidRPr="00FD5BC8" w:rsidRDefault="00F40B06" w:rsidP="00FD5BC8">
      <w:pPr>
        <w:spacing w:line="360" w:lineRule="auto"/>
        <w:rPr>
          <w:rFonts w:ascii="Calibri" w:hAnsi="Calibri" w:cs="Calibri"/>
        </w:rPr>
      </w:pPr>
      <w:r w:rsidRPr="00FD5BC8">
        <w:rPr>
          <w:rFonts w:ascii="Calibri" w:hAnsi="Calibri" w:cs="Calibri"/>
        </w:rPr>
        <w:t>Furthermore, all</w:t>
      </w:r>
      <w:r w:rsidR="00D0240F" w:rsidRPr="00FD5BC8">
        <w:rPr>
          <w:rFonts w:ascii="Calibri" w:hAnsi="Calibri" w:cs="Calibri"/>
        </w:rPr>
        <w:t xml:space="preserve"> students</w:t>
      </w:r>
      <w:r w:rsidR="00E46238" w:rsidRPr="00FD5BC8">
        <w:rPr>
          <w:rFonts w:ascii="Calibri" w:hAnsi="Calibri" w:cs="Calibri"/>
        </w:rPr>
        <w:t xml:space="preserve"> then went on and</w:t>
      </w:r>
      <w:r w:rsidR="00D0240F" w:rsidRPr="00FD5BC8">
        <w:rPr>
          <w:rFonts w:ascii="Calibri" w:hAnsi="Calibri" w:cs="Calibri"/>
        </w:rPr>
        <w:t xml:space="preserve"> managed to research what anti-virus software existed along with the various types of </w:t>
      </w:r>
      <w:proofErr w:type="gramStart"/>
      <w:r w:rsidR="006F405F" w:rsidRPr="00FD5BC8">
        <w:rPr>
          <w:rFonts w:ascii="Calibri" w:hAnsi="Calibri" w:cs="Calibri"/>
        </w:rPr>
        <w:t>malware</w:t>
      </w:r>
      <w:proofErr w:type="gramEnd"/>
      <w:r w:rsidR="00857C8E" w:rsidRPr="00FD5BC8">
        <w:rPr>
          <w:rFonts w:ascii="Calibri" w:hAnsi="Calibri" w:cs="Calibri"/>
        </w:rPr>
        <w:t xml:space="preserve"> that </w:t>
      </w:r>
      <w:r w:rsidR="006D1B28" w:rsidRPr="00FD5BC8">
        <w:rPr>
          <w:rFonts w:ascii="Calibri" w:hAnsi="Calibri" w:cs="Calibri"/>
        </w:rPr>
        <w:t xml:space="preserve">these kinds of software aim to protect users against. </w:t>
      </w:r>
      <w:r w:rsidR="00355CCF" w:rsidRPr="00FD5BC8">
        <w:rPr>
          <w:rFonts w:ascii="Calibri" w:hAnsi="Calibri" w:cs="Calibri"/>
        </w:rPr>
        <w:t>This was</w:t>
      </w:r>
      <w:r w:rsidR="00AD038C" w:rsidRPr="00FD5BC8">
        <w:rPr>
          <w:rFonts w:ascii="Calibri" w:hAnsi="Calibri" w:cs="Calibri"/>
        </w:rPr>
        <w:t xml:space="preserve"> intended to help the students </w:t>
      </w:r>
      <w:r w:rsidR="00454FB9" w:rsidRPr="00FD5BC8">
        <w:rPr>
          <w:rFonts w:ascii="Calibri" w:hAnsi="Calibri" w:cs="Calibri"/>
        </w:rPr>
        <w:t>later</w:t>
      </w:r>
      <w:r w:rsidR="00AD038C" w:rsidRPr="00FD5BC8">
        <w:rPr>
          <w:rFonts w:ascii="Calibri" w:hAnsi="Calibri" w:cs="Calibri"/>
        </w:rPr>
        <w:t xml:space="preserve"> in the lesson, which did not go quite as planned.</w:t>
      </w:r>
    </w:p>
    <w:p w14:paraId="6E2A6B64" w14:textId="3617DFC7" w:rsidR="00626B38" w:rsidRPr="00FD5BC8" w:rsidRDefault="00867049" w:rsidP="00FD5BC8">
      <w:pPr>
        <w:spacing w:line="360" w:lineRule="auto"/>
        <w:rPr>
          <w:rFonts w:ascii="Calibri" w:hAnsi="Calibri" w:cs="Calibri"/>
        </w:rPr>
      </w:pPr>
      <w:r w:rsidRPr="00FD5BC8">
        <w:rPr>
          <w:rFonts w:ascii="Calibri" w:hAnsi="Calibri" w:cs="Calibri"/>
        </w:rPr>
        <w:t>In addition, they were all able to find and document the importance of firewalls in protecting computer networks and systems</w:t>
      </w:r>
      <w:r w:rsidR="0089152D" w:rsidRPr="00FD5BC8">
        <w:rPr>
          <w:rFonts w:ascii="Calibri" w:hAnsi="Calibri" w:cs="Calibri"/>
        </w:rPr>
        <w:t xml:space="preserve"> while understanding </w:t>
      </w:r>
      <w:r w:rsidR="00CD39A8" w:rsidRPr="00FD5BC8">
        <w:rPr>
          <w:rFonts w:ascii="Calibri" w:hAnsi="Calibri" w:cs="Calibri"/>
        </w:rPr>
        <w:t>the</w:t>
      </w:r>
      <w:r w:rsidR="0089152D" w:rsidRPr="00FD5BC8">
        <w:rPr>
          <w:rFonts w:ascii="Calibri" w:hAnsi="Calibri" w:cs="Calibri"/>
        </w:rPr>
        <w:t xml:space="preserve"> knowledge </w:t>
      </w:r>
      <w:r w:rsidR="00CD39A8" w:rsidRPr="00FD5BC8">
        <w:rPr>
          <w:rFonts w:ascii="Calibri" w:hAnsi="Calibri" w:cs="Calibri"/>
        </w:rPr>
        <w:t xml:space="preserve">they had gained </w:t>
      </w:r>
      <w:r w:rsidR="0089152D" w:rsidRPr="00FD5BC8">
        <w:rPr>
          <w:rFonts w:ascii="Calibri" w:hAnsi="Calibri" w:cs="Calibri"/>
        </w:rPr>
        <w:t xml:space="preserve">by applying it </w:t>
      </w:r>
      <w:r w:rsidR="009531BA" w:rsidRPr="00FD5BC8">
        <w:rPr>
          <w:rFonts w:ascii="Calibri" w:hAnsi="Calibri" w:cs="Calibri"/>
        </w:rPr>
        <w:t>later</w:t>
      </w:r>
      <w:r w:rsidR="0089152D" w:rsidRPr="00FD5BC8">
        <w:rPr>
          <w:rFonts w:ascii="Calibri" w:hAnsi="Calibri" w:cs="Calibri"/>
        </w:rPr>
        <w:t xml:space="preserve"> in the lesson</w:t>
      </w:r>
      <w:r w:rsidR="000E58D4" w:rsidRPr="00FD5BC8">
        <w:rPr>
          <w:rFonts w:ascii="Calibri" w:hAnsi="Calibri" w:cs="Calibri"/>
        </w:rPr>
        <w:t xml:space="preserve"> when working on the demo computers</w:t>
      </w:r>
      <w:r w:rsidRPr="00FD5BC8">
        <w:rPr>
          <w:rFonts w:ascii="Calibri" w:hAnsi="Calibri" w:cs="Calibri"/>
        </w:rPr>
        <w:t>.</w:t>
      </w:r>
    </w:p>
    <w:p w14:paraId="6C66DE3A" w14:textId="18242032" w:rsidR="00A05838" w:rsidRPr="00FD5BC8" w:rsidRDefault="006B2042" w:rsidP="00FD5BC8">
      <w:pPr>
        <w:spacing w:line="360" w:lineRule="auto"/>
        <w:rPr>
          <w:rFonts w:ascii="Calibri" w:hAnsi="Calibri" w:cs="Calibri"/>
        </w:rPr>
      </w:pPr>
      <w:r w:rsidRPr="00FD5BC8">
        <w:rPr>
          <w:rFonts w:ascii="Calibri" w:hAnsi="Calibri" w:cs="Calibri"/>
        </w:rPr>
        <w:t>I believe that t</w:t>
      </w:r>
      <w:r w:rsidR="00813F07" w:rsidRPr="00FD5BC8">
        <w:rPr>
          <w:rFonts w:ascii="Calibri" w:hAnsi="Calibri" w:cs="Calibri"/>
        </w:rPr>
        <w:t xml:space="preserve">hese </w:t>
      </w:r>
      <w:r w:rsidRPr="00FD5BC8">
        <w:rPr>
          <w:rFonts w:ascii="Calibri" w:hAnsi="Calibri" w:cs="Calibri"/>
        </w:rPr>
        <w:t xml:space="preserve">research activities </w:t>
      </w:r>
      <w:r w:rsidR="00813F07" w:rsidRPr="00FD5BC8">
        <w:rPr>
          <w:rFonts w:ascii="Calibri" w:hAnsi="Calibri" w:cs="Calibri"/>
        </w:rPr>
        <w:t>helped them be more proactive in the lesson, as they were able to take control of their own learning and had some independence, which allowed them to keep their interest in the tasks.</w:t>
      </w:r>
      <w:r w:rsidRPr="00FD5BC8">
        <w:rPr>
          <w:rFonts w:ascii="Calibri" w:hAnsi="Calibri" w:cs="Calibri"/>
        </w:rPr>
        <w:t xml:space="preserve"> Furthermore, it helped </w:t>
      </w:r>
      <w:r w:rsidR="00713E39" w:rsidRPr="00FD5BC8">
        <w:rPr>
          <w:rFonts w:ascii="Calibri" w:hAnsi="Calibri" w:cs="Calibri"/>
        </w:rPr>
        <w:t>regarding</w:t>
      </w:r>
      <w:r w:rsidRPr="00FD5BC8">
        <w:rPr>
          <w:rFonts w:ascii="Calibri" w:hAnsi="Calibri" w:cs="Calibri"/>
        </w:rPr>
        <w:t xml:space="preserve"> the Welsh Government’s professional standards</w:t>
      </w:r>
      <w:r w:rsidR="00D871AA" w:rsidRPr="00FD5BC8">
        <w:rPr>
          <w:rFonts w:ascii="Calibri" w:hAnsi="Calibri" w:cs="Calibri"/>
        </w:rPr>
        <w:t xml:space="preserve"> </w:t>
      </w:r>
      <w:r w:rsidR="005B383E" w:rsidRPr="00FD5BC8">
        <w:rPr>
          <w:rFonts w:ascii="Calibri" w:hAnsi="Calibri" w:cs="Calibri"/>
        </w:rPr>
        <w:t>that I set out within my lesson plan.</w:t>
      </w:r>
    </w:p>
    <w:p w14:paraId="41683D7F" w14:textId="77777777" w:rsidR="009427F1" w:rsidRPr="00FD5BC8" w:rsidRDefault="009427F1" w:rsidP="00FD5BC8">
      <w:pPr>
        <w:spacing w:line="360" w:lineRule="auto"/>
        <w:rPr>
          <w:rFonts w:ascii="Calibri" w:hAnsi="Calibri" w:cs="Calibri"/>
        </w:rPr>
      </w:pPr>
      <w:r w:rsidRPr="00FD5BC8">
        <w:rPr>
          <w:rFonts w:ascii="Calibri" w:hAnsi="Calibri" w:cs="Calibri"/>
        </w:rPr>
        <w:t xml:space="preserve">The last </w:t>
      </w:r>
      <w:r w:rsidR="005B2F6F" w:rsidRPr="00FD5BC8">
        <w:rPr>
          <w:rFonts w:ascii="Calibri" w:hAnsi="Calibri" w:cs="Calibri"/>
        </w:rPr>
        <w:t xml:space="preserve">part of the lesson was more practical and </w:t>
      </w:r>
      <w:r w:rsidR="00B9598A" w:rsidRPr="00FD5BC8">
        <w:rPr>
          <w:rFonts w:ascii="Calibri" w:hAnsi="Calibri" w:cs="Calibri"/>
        </w:rPr>
        <w:t>hands-on</w:t>
      </w:r>
      <w:r w:rsidR="005B2F6F" w:rsidRPr="00FD5BC8">
        <w:rPr>
          <w:rFonts w:ascii="Calibri" w:hAnsi="Calibri" w:cs="Calibri"/>
        </w:rPr>
        <w:t xml:space="preserve"> for the students as it allowed them to work on demo computers where they could apply the </w:t>
      </w:r>
      <w:proofErr w:type="gramStart"/>
      <w:r w:rsidR="005B2F6F" w:rsidRPr="00FD5BC8">
        <w:rPr>
          <w:rFonts w:ascii="Calibri" w:hAnsi="Calibri" w:cs="Calibri"/>
        </w:rPr>
        <w:t>knowledge</w:t>
      </w:r>
      <w:proofErr w:type="gramEnd"/>
      <w:r w:rsidR="005B2F6F" w:rsidRPr="00FD5BC8">
        <w:rPr>
          <w:rFonts w:ascii="Calibri" w:hAnsi="Calibri" w:cs="Calibri"/>
        </w:rPr>
        <w:t xml:space="preserve"> they had just gained in solving problems </w:t>
      </w:r>
      <w:r w:rsidR="00B9598A" w:rsidRPr="00FD5BC8">
        <w:rPr>
          <w:rFonts w:ascii="Calibri" w:hAnsi="Calibri" w:cs="Calibri"/>
        </w:rPr>
        <w:t>that had been purposely added to the computers for the students to fix</w:t>
      </w:r>
      <w:r w:rsidR="005B2F6F" w:rsidRPr="00FD5BC8">
        <w:rPr>
          <w:rFonts w:ascii="Calibri" w:hAnsi="Calibri" w:cs="Calibri"/>
        </w:rPr>
        <w:t>.</w:t>
      </w:r>
    </w:p>
    <w:p w14:paraId="570C16AA" w14:textId="5DC2ADF3" w:rsidR="00A272C6" w:rsidRPr="00FD5BC8" w:rsidRDefault="00A272C6" w:rsidP="00FD5BC8">
      <w:pPr>
        <w:spacing w:line="360" w:lineRule="auto"/>
        <w:rPr>
          <w:rFonts w:ascii="Calibri" w:hAnsi="Calibri" w:cs="Calibri"/>
        </w:rPr>
      </w:pPr>
      <w:r w:rsidRPr="00FD5BC8">
        <w:rPr>
          <w:rFonts w:ascii="Calibri" w:hAnsi="Calibri" w:cs="Calibri"/>
        </w:rPr>
        <w:t xml:space="preserve">I moved the students </w:t>
      </w:r>
      <w:r w:rsidR="00057439" w:rsidRPr="00FD5BC8">
        <w:rPr>
          <w:rFonts w:ascii="Calibri" w:hAnsi="Calibri" w:cs="Calibri"/>
        </w:rPr>
        <w:t>onto the practical side of the lesson at their own pace,</w:t>
      </w:r>
      <w:r w:rsidRPr="00FD5BC8">
        <w:rPr>
          <w:rFonts w:ascii="Calibri" w:hAnsi="Calibri" w:cs="Calibri"/>
        </w:rPr>
        <w:t xml:space="preserve"> giving them as much time as they needed to complete their outstanding work within the lesson. </w:t>
      </w:r>
      <w:r w:rsidR="0033588B" w:rsidRPr="00FD5BC8">
        <w:rPr>
          <w:rFonts w:ascii="Calibri" w:hAnsi="Calibri" w:cs="Calibri"/>
        </w:rPr>
        <w:t>Two students</w:t>
      </w:r>
      <w:r w:rsidR="00057439" w:rsidRPr="00FD5BC8">
        <w:rPr>
          <w:rFonts w:ascii="Calibri" w:hAnsi="Calibri" w:cs="Calibri"/>
        </w:rPr>
        <w:t xml:space="preserve"> took a while to complete their outstanding work</w:t>
      </w:r>
      <w:r w:rsidR="0033588B" w:rsidRPr="00FD5BC8">
        <w:rPr>
          <w:rFonts w:ascii="Calibri" w:hAnsi="Calibri" w:cs="Calibri"/>
        </w:rPr>
        <w:t xml:space="preserve">, so I moved them </w:t>
      </w:r>
      <w:proofErr w:type="gramStart"/>
      <w:r w:rsidR="0033588B" w:rsidRPr="00FD5BC8">
        <w:rPr>
          <w:rFonts w:ascii="Calibri" w:hAnsi="Calibri" w:cs="Calibri"/>
        </w:rPr>
        <w:t>along</w:t>
      </w:r>
      <w:proofErr w:type="gramEnd"/>
      <w:r w:rsidR="00057439" w:rsidRPr="00FD5BC8">
        <w:rPr>
          <w:rFonts w:ascii="Calibri" w:hAnsi="Calibri" w:cs="Calibri"/>
        </w:rPr>
        <w:t xml:space="preserve"> so they did not miss out on the practical aspects.</w:t>
      </w:r>
    </w:p>
    <w:p w14:paraId="05CE5652" w14:textId="77777777" w:rsidR="005A5A3C" w:rsidRPr="00FD5BC8" w:rsidRDefault="00280F3D" w:rsidP="00FD5BC8">
      <w:pPr>
        <w:spacing w:line="360" w:lineRule="auto"/>
        <w:rPr>
          <w:rFonts w:ascii="Calibri" w:hAnsi="Calibri" w:cs="Calibri"/>
        </w:rPr>
      </w:pPr>
      <w:r w:rsidRPr="00FD5BC8">
        <w:rPr>
          <w:rFonts w:ascii="Calibri" w:hAnsi="Calibri" w:cs="Calibri"/>
        </w:rPr>
        <w:t xml:space="preserve">The first activity was to install and run anti-virus software on the computers to see if any malware was present on the machines. This partly went as planned, </w:t>
      </w:r>
      <w:r w:rsidR="00793849" w:rsidRPr="00FD5BC8">
        <w:rPr>
          <w:rFonts w:ascii="Calibri" w:hAnsi="Calibri" w:cs="Calibri"/>
        </w:rPr>
        <w:t xml:space="preserve">as </w:t>
      </w:r>
      <w:r w:rsidRPr="00FD5BC8">
        <w:rPr>
          <w:rFonts w:ascii="Calibri" w:hAnsi="Calibri" w:cs="Calibri"/>
        </w:rPr>
        <w:t xml:space="preserve">the installing </w:t>
      </w:r>
      <w:r w:rsidR="00793849" w:rsidRPr="00FD5BC8">
        <w:rPr>
          <w:rFonts w:ascii="Calibri" w:hAnsi="Calibri" w:cs="Calibri"/>
        </w:rPr>
        <w:t xml:space="preserve">part </w:t>
      </w:r>
      <w:r w:rsidR="00C65261" w:rsidRPr="00FD5BC8">
        <w:rPr>
          <w:rFonts w:ascii="Calibri" w:hAnsi="Calibri" w:cs="Calibri"/>
        </w:rPr>
        <w:t xml:space="preserve">of this activity </w:t>
      </w:r>
      <w:r w:rsidR="00793849" w:rsidRPr="00FD5BC8">
        <w:rPr>
          <w:rFonts w:ascii="Calibri" w:hAnsi="Calibri" w:cs="Calibri"/>
        </w:rPr>
        <w:t>did not go as planned as the computers did not have internet access</w:t>
      </w:r>
      <w:r w:rsidR="00C32381" w:rsidRPr="00FD5BC8">
        <w:rPr>
          <w:rFonts w:ascii="Calibri" w:hAnsi="Calibri" w:cs="Calibri"/>
        </w:rPr>
        <w:t>,</w:t>
      </w:r>
      <w:r w:rsidR="00793849" w:rsidRPr="00FD5BC8">
        <w:rPr>
          <w:rFonts w:ascii="Calibri" w:hAnsi="Calibri" w:cs="Calibri"/>
        </w:rPr>
        <w:t xml:space="preserve"> </w:t>
      </w:r>
      <w:r w:rsidR="00B32E16" w:rsidRPr="00FD5BC8">
        <w:rPr>
          <w:rFonts w:ascii="Calibri" w:hAnsi="Calibri" w:cs="Calibri"/>
        </w:rPr>
        <w:t xml:space="preserve">resulting in the installation not working and the students becoming confused. </w:t>
      </w:r>
      <w:r w:rsidR="00C32381" w:rsidRPr="00FD5BC8">
        <w:rPr>
          <w:rFonts w:ascii="Calibri" w:hAnsi="Calibri" w:cs="Calibri"/>
        </w:rPr>
        <w:t xml:space="preserve">I addressed this </w:t>
      </w:r>
      <w:r w:rsidR="00B32E16" w:rsidRPr="00FD5BC8">
        <w:rPr>
          <w:rFonts w:ascii="Calibri" w:hAnsi="Calibri" w:cs="Calibri"/>
        </w:rPr>
        <w:t xml:space="preserve">by </w:t>
      </w:r>
      <w:r w:rsidR="00A272C6" w:rsidRPr="00FD5BC8">
        <w:rPr>
          <w:rFonts w:ascii="Calibri" w:hAnsi="Calibri" w:cs="Calibri"/>
        </w:rPr>
        <w:t>using the built-in anti-virus software within the computers' operating system instead</w:t>
      </w:r>
      <w:r w:rsidR="00C32381" w:rsidRPr="00FD5BC8">
        <w:rPr>
          <w:rFonts w:ascii="Calibri" w:hAnsi="Calibri" w:cs="Calibri"/>
        </w:rPr>
        <w:t xml:space="preserve">. The students </w:t>
      </w:r>
      <w:r w:rsidR="00C32381" w:rsidRPr="00FD5BC8">
        <w:rPr>
          <w:rFonts w:ascii="Calibri" w:hAnsi="Calibri" w:cs="Calibri"/>
        </w:rPr>
        <w:lastRenderedPageBreak/>
        <w:t>did enjoy this part as they had even more free reign over their learning while having a hands-on learning experience.</w:t>
      </w:r>
    </w:p>
    <w:p w14:paraId="57D2441B" w14:textId="77777777" w:rsidR="00CC6F11" w:rsidRPr="00FD5BC8" w:rsidRDefault="00CC6F11" w:rsidP="00FD5BC8">
      <w:pPr>
        <w:spacing w:line="360" w:lineRule="auto"/>
        <w:rPr>
          <w:rFonts w:ascii="Calibri" w:hAnsi="Calibri" w:cs="Calibri"/>
        </w:rPr>
      </w:pPr>
      <w:r w:rsidRPr="00FD5BC8">
        <w:rPr>
          <w:rFonts w:ascii="Calibri" w:hAnsi="Calibri" w:cs="Calibri"/>
        </w:rPr>
        <w:t xml:space="preserve">After that, I </w:t>
      </w:r>
      <w:r w:rsidR="000D6264" w:rsidRPr="00FD5BC8">
        <w:rPr>
          <w:rFonts w:ascii="Calibri" w:hAnsi="Calibri" w:cs="Calibri"/>
        </w:rPr>
        <w:t>got the students to move on to checking the firewall built into the computers to ensure it was configured properly,</w:t>
      </w:r>
      <w:r w:rsidR="00861F20" w:rsidRPr="00FD5BC8">
        <w:rPr>
          <w:rFonts w:ascii="Calibri" w:hAnsi="Calibri" w:cs="Calibri"/>
        </w:rPr>
        <w:t xml:space="preserve"> which they all found to be the case</w:t>
      </w:r>
      <w:r w:rsidR="00EB2146" w:rsidRPr="00FD5BC8">
        <w:rPr>
          <w:rFonts w:ascii="Calibri" w:hAnsi="Calibri" w:cs="Calibri"/>
        </w:rPr>
        <w:t>,</w:t>
      </w:r>
      <w:r w:rsidR="000D6264" w:rsidRPr="00FD5BC8">
        <w:rPr>
          <w:rFonts w:ascii="Calibri" w:hAnsi="Calibri" w:cs="Calibri"/>
        </w:rPr>
        <w:t xml:space="preserve"> which led me </w:t>
      </w:r>
      <w:r w:rsidR="00EB2146" w:rsidRPr="00FD5BC8">
        <w:rPr>
          <w:rFonts w:ascii="Calibri" w:hAnsi="Calibri" w:cs="Calibri"/>
        </w:rPr>
        <w:t xml:space="preserve">to get them to fix any outstanding issues they noticed with the computers. The most common issue was the date and time not being configured properly, which I helped guide them in fixing. Like before, they all seemed to enjoy this part of the lesson, and I even found some of them </w:t>
      </w:r>
      <w:r w:rsidR="00615001" w:rsidRPr="00FD5BC8">
        <w:rPr>
          <w:rFonts w:ascii="Calibri" w:hAnsi="Calibri" w:cs="Calibri"/>
        </w:rPr>
        <w:t>helping</w:t>
      </w:r>
      <w:r w:rsidR="00EB2146" w:rsidRPr="00FD5BC8">
        <w:rPr>
          <w:rFonts w:ascii="Calibri" w:hAnsi="Calibri" w:cs="Calibri"/>
        </w:rPr>
        <w:t xml:space="preserve"> </w:t>
      </w:r>
      <w:r w:rsidR="00615001" w:rsidRPr="00FD5BC8">
        <w:rPr>
          <w:rFonts w:ascii="Calibri" w:hAnsi="Calibri" w:cs="Calibri"/>
        </w:rPr>
        <w:t>each other</w:t>
      </w:r>
      <w:r w:rsidR="00EB2146" w:rsidRPr="00FD5BC8">
        <w:rPr>
          <w:rFonts w:ascii="Calibri" w:hAnsi="Calibri" w:cs="Calibri"/>
        </w:rPr>
        <w:t xml:space="preserve"> once they finished the tasks on their own computers.</w:t>
      </w:r>
    </w:p>
    <w:p w14:paraId="388BA21E" w14:textId="77777777" w:rsidR="009D3D1F" w:rsidRPr="00FD5BC8" w:rsidRDefault="009D3D1F" w:rsidP="00FD5BC8">
      <w:pPr>
        <w:spacing w:line="360" w:lineRule="auto"/>
        <w:rPr>
          <w:rFonts w:ascii="Calibri" w:hAnsi="Calibri" w:cs="Calibri"/>
        </w:rPr>
      </w:pPr>
      <w:r w:rsidRPr="00FD5BC8">
        <w:rPr>
          <w:rFonts w:ascii="Calibri" w:hAnsi="Calibri" w:cs="Calibri"/>
        </w:rPr>
        <w:t>After this</w:t>
      </w:r>
      <w:r w:rsidR="00E43560" w:rsidRPr="00FD5BC8">
        <w:rPr>
          <w:rFonts w:ascii="Calibri" w:hAnsi="Calibri" w:cs="Calibri"/>
        </w:rPr>
        <w:t>,</w:t>
      </w:r>
      <w:r w:rsidRPr="00FD5BC8">
        <w:rPr>
          <w:rFonts w:ascii="Calibri" w:hAnsi="Calibri" w:cs="Calibri"/>
        </w:rPr>
        <w:t xml:space="preserve"> a quick recap was conducted with the students to see how much they retained from the lesson</w:t>
      </w:r>
      <w:r w:rsidR="00F70720" w:rsidRPr="00FD5BC8">
        <w:rPr>
          <w:rFonts w:ascii="Calibri" w:hAnsi="Calibri" w:cs="Calibri"/>
        </w:rPr>
        <w:t>, and once this was completed,</w:t>
      </w:r>
      <w:r w:rsidR="00E43560" w:rsidRPr="00FD5BC8">
        <w:rPr>
          <w:rFonts w:ascii="Calibri" w:hAnsi="Calibri" w:cs="Calibri"/>
        </w:rPr>
        <w:t xml:space="preserve"> the lesson</w:t>
      </w:r>
      <w:r w:rsidRPr="00FD5BC8">
        <w:rPr>
          <w:rFonts w:ascii="Calibri" w:hAnsi="Calibri" w:cs="Calibri"/>
        </w:rPr>
        <w:t xml:space="preserve"> ended.</w:t>
      </w:r>
    </w:p>
    <w:p w14:paraId="5FD7185C" w14:textId="10D6560C" w:rsidR="001B5615" w:rsidRPr="00FD5BC8" w:rsidRDefault="00E24BDC" w:rsidP="00B62F6B">
      <w:pPr>
        <w:pStyle w:val="Heading2"/>
      </w:pPr>
      <w:r>
        <w:t>What Has Been Learnt?</w:t>
      </w:r>
    </w:p>
    <w:p w14:paraId="59CE7BDA" w14:textId="77777777" w:rsidR="00AA397A" w:rsidRPr="00FD5BC8" w:rsidRDefault="008173F3" w:rsidP="00FD5BC8">
      <w:pPr>
        <w:spacing w:line="360" w:lineRule="auto"/>
        <w:rPr>
          <w:rFonts w:ascii="Calibri" w:hAnsi="Calibri" w:cs="Calibri"/>
        </w:rPr>
      </w:pPr>
      <w:r w:rsidRPr="00FD5BC8">
        <w:rPr>
          <w:rFonts w:ascii="Calibri" w:hAnsi="Calibri" w:cs="Calibri"/>
        </w:rPr>
        <w:t>One of the main elements of w</w:t>
      </w:r>
      <w:r w:rsidR="00AA397A" w:rsidRPr="00FD5BC8">
        <w:rPr>
          <w:rFonts w:ascii="Calibri" w:hAnsi="Calibri" w:cs="Calibri"/>
        </w:rPr>
        <w:t xml:space="preserve">hat I have learned from this experience is that the students </w:t>
      </w:r>
      <w:r w:rsidR="00DA5F09" w:rsidRPr="00FD5BC8">
        <w:rPr>
          <w:rFonts w:ascii="Calibri" w:hAnsi="Calibri" w:cs="Calibri"/>
        </w:rPr>
        <w:t>like to help one another out working in a team</w:t>
      </w:r>
      <w:r w:rsidR="00AE1A0A" w:rsidRPr="00FD5BC8">
        <w:rPr>
          <w:rFonts w:ascii="Calibri" w:hAnsi="Calibri" w:cs="Calibri"/>
        </w:rPr>
        <w:t>. I could explore this area in the future with Level 1 students to see if this is a strength that could be valuable in</w:t>
      </w:r>
      <w:r w:rsidR="00D70BD8" w:rsidRPr="00FD5BC8">
        <w:rPr>
          <w:rFonts w:ascii="Calibri" w:hAnsi="Calibri" w:cs="Calibri"/>
        </w:rPr>
        <w:t xml:space="preserve"> improving their engagement in learning.</w:t>
      </w:r>
    </w:p>
    <w:p w14:paraId="617252C1" w14:textId="77777777" w:rsidR="003033F1" w:rsidRPr="00FD5BC8" w:rsidRDefault="003033F1" w:rsidP="00FD5BC8">
      <w:pPr>
        <w:spacing w:line="360" w:lineRule="auto"/>
        <w:rPr>
          <w:rFonts w:ascii="Calibri" w:hAnsi="Calibri" w:cs="Calibri"/>
        </w:rPr>
      </w:pPr>
      <w:r w:rsidRPr="00FD5BC8">
        <w:rPr>
          <w:rFonts w:ascii="Calibri" w:hAnsi="Calibri" w:cs="Calibri"/>
        </w:rPr>
        <w:t xml:space="preserve">There were a few areas </w:t>
      </w:r>
      <w:r w:rsidR="00E90925" w:rsidRPr="00FD5BC8">
        <w:rPr>
          <w:rFonts w:ascii="Calibri" w:hAnsi="Calibri" w:cs="Calibri"/>
        </w:rPr>
        <w:t>that could have been improved. For example, I should have conducted more testing on the demo computers to ensure that the anti-virus software would install without access to the Internet, which would have minimised</w:t>
      </w:r>
      <w:r w:rsidR="00FE165D" w:rsidRPr="00FD5BC8">
        <w:rPr>
          <w:rFonts w:ascii="Calibri" w:hAnsi="Calibri" w:cs="Calibri"/>
        </w:rPr>
        <w:t xml:space="preserve"> confusion amongst the students and saved some time.</w:t>
      </w:r>
    </w:p>
    <w:p w14:paraId="79DD99EA" w14:textId="790577C9" w:rsidR="00D44BCB" w:rsidRPr="00FD5BC8" w:rsidRDefault="00126CB9" w:rsidP="00FD5BC8">
      <w:pPr>
        <w:spacing w:line="360" w:lineRule="auto"/>
        <w:rPr>
          <w:rFonts w:ascii="Calibri" w:hAnsi="Calibri" w:cs="Calibri"/>
        </w:rPr>
      </w:pPr>
      <w:r w:rsidRPr="00FD5BC8">
        <w:rPr>
          <w:rFonts w:ascii="Calibri" w:hAnsi="Calibri" w:cs="Calibri"/>
        </w:rPr>
        <w:t xml:space="preserve">In addition, I personally believe that PowerPoint was not the right choice for this lesson. </w:t>
      </w:r>
      <w:r w:rsidR="00EB1546" w:rsidRPr="00FD5BC8">
        <w:rPr>
          <w:rFonts w:ascii="Calibri" w:hAnsi="Calibri" w:cs="Calibri"/>
        </w:rPr>
        <w:t xml:space="preserve">This is mainly because it does not provide the same level of interactivity as other </w:t>
      </w:r>
      <w:r w:rsidR="00D06BC9" w:rsidRPr="00FD5BC8">
        <w:rPr>
          <w:rFonts w:ascii="Calibri" w:hAnsi="Calibri" w:cs="Calibri"/>
        </w:rPr>
        <w:t>presentation platforms</w:t>
      </w:r>
      <w:r w:rsidR="00EB1546" w:rsidRPr="00FD5BC8">
        <w:rPr>
          <w:rFonts w:ascii="Calibri" w:hAnsi="Calibri" w:cs="Calibri"/>
        </w:rPr>
        <w:t xml:space="preserve">, such as </w:t>
      </w:r>
      <w:proofErr w:type="spellStart"/>
      <w:r w:rsidR="00EB1546" w:rsidRPr="00FD5BC8">
        <w:rPr>
          <w:rFonts w:ascii="Calibri" w:hAnsi="Calibri" w:cs="Calibri"/>
        </w:rPr>
        <w:t>Mentimeter</w:t>
      </w:r>
      <w:proofErr w:type="spellEnd"/>
      <w:r w:rsidR="00EB1546" w:rsidRPr="00FD5BC8">
        <w:rPr>
          <w:rFonts w:ascii="Calibri" w:hAnsi="Calibri" w:cs="Calibri"/>
        </w:rPr>
        <w:t xml:space="preserve">. I had previously used </w:t>
      </w:r>
      <w:proofErr w:type="spellStart"/>
      <w:r w:rsidR="00EB1546" w:rsidRPr="00FD5BC8">
        <w:rPr>
          <w:rFonts w:ascii="Calibri" w:hAnsi="Calibri" w:cs="Calibri"/>
        </w:rPr>
        <w:t>Mentimeter</w:t>
      </w:r>
      <w:proofErr w:type="spellEnd"/>
      <w:r w:rsidR="00EB1546" w:rsidRPr="00FD5BC8">
        <w:rPr>
          <w:rFonts w:ascii="Calibri" w:hAnsi="Calibri" w:cs="Calibri"/>
        </w:rPr>
        <w:t xml:space="preserve"> with this group of students</w:t>
      </w:r>
      <w:r w:rsidR="00336B89" w:rsidRPr="00FD5BC8">
        <w:rPr>
          <w:rFonts w:ascii="Calibri" w:hAnsi="Calibri" w:cs="Calibri"/>
        </w:rPr>
        <w:t>. I believed</w:t>
      </w:r>
      <w:r w:rsidR="00EB1546" w:rsidRPr="00FD5BC8">
        <w:rPr>
          <w:rFonts w:ascii="Calibri" w:hAnsi="Calibri" w:cs="Calibri"/>
        </w:rPr>
        <w:t xml:space="preserve"> </w:t>
      </w:r>
      <w:proofErr w:type="spellStart"/>
      <w:r w:rsidR="00336B89" w:rsidRPr="00FD5BC8">
        <w:rPr>
          <w:rFonts w:ascii="Calibri" w:hAnsi="Calibri" w:cs="Calibri"/>
        </w:rPr>
        <w:t>Mentimeter</w:t>
      </w:r>
      <w:proofErr w:type="spellEnd"/>
      <w:r w:rsidR="00336B89" w:rsidRPr="00FD5BC8">
        <w:rPr>
          <w:rFonts w:ascii="Calibri" w:hAnsi="Calibri" w:cs="Calibri"/>
        </w:rPr>
        <w:t xml:space="preserve"> </w:t>
      </w:r>
      <w:r w:rsidR="00EB1546" w:rsidRPr="00FD5BC8">
        <w:rPr>
          <w:rFonts w:ascii="Calibri" w:hAnsi="Calibri" w:cs="Calibri"/>
        </w:rPr>
        <w:t>was the better platform, as I found the students liked</w:t>
      </w:r>
      <w:r w:rsidR="00253CD0" w:rsidRPr="00FD5BC8">
        <w:rPr>
          <w:rFonts w:ascii="Calibri" w:hAnsi="Calibri" w:cs="Calibri"/>
        </w:rPr>
        <w:t xml:space="preserve"> the </w:t>
      </w:r>
      <w:r w:rsidR="003E6C4D" w:rsidRPr="00FD5BC8">
        <w:rPr>
          <w:rFonts w:ascii="Calibri" w:hAnsi="Calibri" w:cs="Calibri"/>
        </w:rPr>
        <w:t>interactive elements it offers, such as the live quizzes with leaderboards.</w:t>
      </w:r>
    </w:p>
    <w:p w14:paraId="4566A41D" w14:textId="69358540" w:rsidR="001B5615" w:rsidRPr="00FD5BC8" w:rsidRDefault="00E24BDC" w:rsidP="00B62F6B">
      <w:pPr>
        <w:pStyle w:val="Heading2"/>
      </w:pPr>
      <w:r>
        <w:t>Moving Forward</w:t>
      </w:r>
    </w:p>
    <w:p w14:paraId="0DB2BAFD" w14:textId="77777777" w:rsidR="00354CEC" w:rsidRPr="00FD5BC8" w:rsidRDefault="00C26E2A" w:rsidP="00FD5BC8">
      <w:pPr>
        <w:spacing w:line="360" w:lineRule="auto"/>
        <w:rPr>
          <w:rFonts w:ascii="Calibri" w:hAnsi="Calibri" w:cs="Calibri"/>
        </w:rPr>
      </w:pPr>
      <w:r w:rsidRPr="00FD5BC8">
        <w:rPr>
          <w:rFonts w:ascii="Calibri" w:hAnsi="Calibri" w:cs="Calibri"/>
        </w:rPr>
        <w:t>My research</w:t>
      </w:r>
      <w:r w:rsidR="004A722E" w:rsidRPr="00FD5BC8">
        <w:rPr>
          <w:rFonts w:ascii="Calibri" w:hAnsi="Calibri" w:cs="Calibri"/>
        </w:rPr>
        <w:t xml:space="preserve"> shows that there are further areas to explore and many other areas to improve on when </w:t>
      </w:r>
      <w:r w:rsidR="0045384B" w:rsidRPr="00FD5BC8">
        <w:rPr>
          <w:rFonts w:ascii="Calibri" w:hAnsi="Calibri" w:cs="Calibri"/>
        </w:rPr>
        <w:t>ensuring</w:t>
      </w:r>
      <w:r w:rsidR="004A722E" w:rsidRPr="00FD5BC8">
        <w:rPr>
          <w:rFonts w:ascii="Calibri" w:hAnsi="Calibri" w:cs="Calibri"/>
        </w:rPr>
        <w:t xml:space="preserve"> </w:t>
      </w:r>
      <w:r w:rsidR="0045384B" w:rsidRPr="00FD5BC8">
        <w:rPr>
          <w:rFonts w:ascii="Calibri" w:hAnsi="Calibri" w:cs="Calibri"/>
        </w:rPr>
        <w:t xml:space="preserve">lessons are designed for the more challenging </w:t>
      </w:r>
      <w:r w:rsidR="00F37CCF" w:rsidRPr="00FD5BC8">
        <w:rPr>
          <w:rFonts w:ascii="Calibri" w:hAnsi="Calibri" w:cs="Calibri"/>
        </w:rPr>
        <w:t xml:space="preserve">environment lower-level students are exposed to </w:t>
      </w:r>
      <w:r w:rsidRPr="00FD5BC8">
        <w:rPr>
          <w:rFonts w:ascii="Calibri" w:hAnsi="Calibri" w:cs="Calibri"/>
        </w:rPr>
        <w:t xml:space="preserve">through their additional learning difficulties. </w:t>
      </w:r>
    </w:p>
    <w:p w14:paraId="1CBC3635" w14:textId="77777777" w:rsidR="00E5467B" w:rsidRPr="00FD5BC8" w:rsidRDefault="00E5467B" w:rsidP="00FD5BC8">
      <w:pPr>
        <w:spacing w:line="360" w:lineRule="auto"/>
        <w:rPr>
          <w:rFonts w:ascii="Calibri" w:hAnsi="Calibri" w:cs="Calibri"/>
        </w:rPr>
      </w:pPr>
      <w:r w:rsidRPr="00FD5BC8">
        <w:rPr>
          <w:rFonts w:ascii="Calibri" w:hAnsi="Calibri" w:cs="Calibri"/>
        </w:rPr>
        <w:lastRenderedPageBreak/>
        <w:t xml:space="preserve">This now opens the door to </w:t>
      </w:r>
      <w:r w:rsidR="00100877" w:rsidRPr="00FD5BC8">
        <w:rPr>
          <w:rFonts w:ascii="Calibri" w:hAnsi="Calibri" w:cs="Calibri"/>
        </w:rPr>
        <w:t>exploring</w:t>
      </w:r>
      <w:r w:rsidRPr="00FD5BC8">
        <w:rPr>
          <w:rFonts w:ascii="Calibri" w:hAnsi="Calibri" w:cs="Calibri"/>
        </w:rPr>
        <w:t xml:space="preserve"> how more interactive forms of </w:t>
      </w:r>
      <w:r w:rsidR="00100877" w:rsidRPr="00FD5BC8">
        <w:rPr>
          <w:rFonts w:ascii="Calibri" w:hAnsi="Calibri" w:cs="Calibri"/>
        </w:rPr>
        <w:t xml:space="preserve">teaching could be applied to this level of students when trying to get maximum engagement from </w:t>
      </w:r>
      <w:r w:rsidR="00866EEB" w:rsidRPr="00FD5BC8">
        <w:rPr>
          <w:rFonts w:ascii="Calibri" w:hAnsi="Calibri" w:cs="Calibri"/>
        </w:rPr>
        <w:t xml:space="preserve">them. For example, I could now, in the future, investigate platforms like </w:t>
      </w:r>
      <w:proofErr w:type="spellStart"/>
      <w:r w:rsidR="00866EEB" w:rsidRPr="00FD5BC8">
        <w:rPr>
          <w:rFonts w:ascii="Calibri" w:hAnsi="Calibri" w:cs="Calibri"/>
        </w:rPr>
        <w:t>Mentimeter</w:t>
      </w:r>
      <w:proofErr w:type="spellEnd"/>
      <w:r w:rsidR="00866EEB" w:rsidRPr="00FD5BC8">
        <w:rPr>
          <w:rFonts w:ascii="Calibri" w:hAnsi="Calibri" w:cs="Calibri"/>
        </w:rPr>
        <w:t xml:space="preserve"> and the impact they have on lower-level students and how they aid their additional learning needs to minimise their impact</w:t>
      </w:r>
      <w:r w:rsidR="003160A0" w:rsidRPr="00FD5BC8">
        <w:rPr>
          <w:rFonts w:ascii="Calibri" w:hAnsi="Calibri" w:cs="Calibri"/>
        </w:rPr>
        <w:t xml:space="preserve"> on the students.</w:t>
      </w:r>
    </w:p>
    <w:p w14:paraId="7621B252" w14:textId="77777777" w:rsidR="009B5404" w:rsidRDefault="005C5D81" w:rsidP="00FD5BC8">
      <w:pPr>
        <w:spacing w:line="360" w:lineRule="auto"/>
        <w:rPr>
          <w:rFonts w:ascii="Calibri" w:hAnsi="Calibri" w:cs="Calibri"/>
        </w:rPr>
      </w:pPr>
      <w:r w:rsidRPr="00FD5BC8">
        <w:rPr>
          <w:rFonts w:ascii="Calibri" w:hAnsi="Calibri" w:cs="Calibri"/>
        </w:rPr>
        <w:t xml:space="preserve">My main takeaway is how effective it can be to include all the many different </w:t>
      </w:r>
      <w:r w:rsidR="00F06B16" w:rsidRPr="00FD5BC8">
        <w:rPr>
          <w:rFonts w:ascii="Calibri" w:hAnsi="Calibri" w:cs="Calibri"/>
        </w:rPr>
        <w:t>learning styles within the classroom, especially with those with</w:t>
      </w:r>
      <w:r w:rsidR="002E0282" w:rsidRPr="00FD5BC8">
        <w:rPr>
          <w:rFonts w:ascii="Calibri" w:hAnsi="Calibri" w:cs="Calibri"/>
        </w:rPr>
        <w:t xml:space="preserve"> additional learning needs</w:t>
      </w:r>
      <w:r w:rsidR="002B438D" w:rsidRPr="00FD5BC8">
        <w:rPr>
          <w:rFonts w:ascii="Calibri" w:hAnsi="Calibri" w:cs="Calibri"/>
        </w:rPr>
        <w:t>. This ensures</w:t>
      </w:r>
      <w:r w:rsidR="004C4F51" w:rsidRPr="00FD5BC8">
        <w:rPr>
          <w:rFonts w:ascii="Calibri" w:hAnsi="Calibri" w:cs="Calibri"/>
        </w:rPr>
        <w:t xml:space="preserve"> that the vast needs of </w:t>
      </w:r>
      <w:r w:rsidR="00F06B16" w:rsidRPr="00FD5BC8">
        <w:rPr>
          <w:rFonts w:ascii="Calibri" w:hAnsi="Calibri" w:cs="Calibri"/>
        </w:rPr>
        <w:t xml:space="preserve">many </w:t>
      </w:r>
      <w:r w:rsidR="004C4F51" w:rsidRPr="00FD5BC8">
        <w:rPr>
          <w:rFonts w:ascii="Calibri" w:hAnsi="Calibri" w:cs="Calibri"/>
        </w:rPr>
        <w:t xml:space="preserve">students are </w:t>
      </w:r>
      <w:r w:rsidR="00CF6CA9" w:rsidRPr="00FD5BC8">
        <w:rPr>
          <w:rFonts w:ascii="Calibri" w:hAnsi="Calibri" w:cs="Calibri"/>
        </w:rPr>
        <w:t>always covered</w:t>
      </w:r>
      <w:r w:rsidR="002C2FAC" w:rsidRPr="00FD5BC8">
        <w:rPr>
          <w:rFonts w:ascii="Calibri" w:hAnsi="Calibri" w:cs="Calibri"/>
        </w:rPr>
        <w:t>.</w:t>
      </w:r>
    </w:p>
    <w:p w14:paraId="1F7C729C" w14:textId="77777777" w:rsidR="009B5404" w:rsidRDefault="009B5404" w:rsidP="00FD5BC8">
      <w:pPr>
        <w:spacing w:line="360" w:lineRule="auto"/>
        <w:rPr>
          <w:rFonts w:ascii="Calibri" w:hAnsi="Calibri" w:cs="Calibri"/>
        </w:rPr>
      </w:pPr>
    </w:p>
    <w:p w14:paraId="238366F9" w14:textId="7DD064EB" w:rsidR="00CB3BB0" w:rsidRPr="00FD5BC8" w:rsidRDefault="009B5404" w:rsidP="00FD5BC8">
      <w:pPr>
        <w:spacing w:line="360" w:lineRule="auto"/>
        <w:rPr>
          <w:rFonts w:ascii="Calibri" w:hAnsi="Calibri" w:cs="Calibri"/>
        </w:rPr>
      </w:pPr>
      <w:r>
        <w:rPr>
          <w:rFonts w:ascii="Calibri" w:hAnsi="Calibri" w:cs="Calibri"/>
        </w:rPr>
        <w:t>Total word count: 40</w:t>
      </w:r>
      <w:r w:rsidR="006223E7">
        <w:rPr>
          <w:rFonts w:ascii="Calibri" w:hAnsi="Calibri" w:cs="Calibri"/>
        </w:rPr>
        <w:t>6</w:t>
      </w:r>
      <w:r w:rsidR="00CD2096">
        <w:rPr>
          <w:rFonts w:ascii="Calibri" w:hAnsi="Calibri" w:cs="Calibri"/>
        </w:rPr>
        <w:t>6</w:t>
      </w:r>
      <w:r w:rsidR="00CB3BB0" w:rsidRPr="00FD5BC8">
        <w:rPr>
          <w:rFonts w:ascii="Calibri" w:hAnsi="Calibri" w:cs="Calibri"/>
          <w:kern w:val="0"/>
          <w14:ligatures w14:val="none"/>
        </w:rPr>
        <w:br w:type="page"/>
      </w:r>
    </w:p>
    <w:p w14:paraId="03121589" w14:textId="77777777" w:rsidR="00D47638" w:rsidRPr="00FD5BC8" w:rsidRDefault="00D47638" w:rsidP="00FD5BC8">
      <w:pPr>
        <w:pStyle w:val="Heading1"/>
        <w:spacing w:line="360" w:lineRule="auto"/>
        <w:rPr>
          <w:rFonts w:ascii="Calibri" w:hAnsi="Calibri" w:cs="Calibri"/>
        </w:rPr>
      </w:pPr>
      <w:r w:rsidRPr="00FD5BC8">
        <w:rPr>
          <w:rFonts w:ascii="Calibri" w:hAnsi="Calibri" w:cs="Calibri"/>
        </w:rPr>
        <w:lastRenderedPageBreak/>
        <w:t>References</w:t>
      </w:r>
    </w:p>
    <w:p w14:paraId="4EC6AB57" w14:textId="451F9F2D" w:rsidR="00FF45DC" w:rsidRPr="00FD5BC8" w:rsidRDefault="00FF45DC" w:rsidP="00FD5BC8">
      <w:pPr>
        <w:pStyle w:val="NormalWeb"/>
        <w:spacing w:line="360" w:lineRule="auto"/>
        <w:ind w:left="567" w:hanging="567"/>
        <w:rPr>
          <w:rFonts w:ascii="Calibri" w:hAnsi="Calibri" w:cs="Calibri"/>
        </w:rPr>
      </w:pPr>
      <w:r w:rsidRPr="00FD5BC8">
        <w:rPr>
          <w:rFonts w:ascii="Calibri" w:hAnsi="Calibri" w:cs="Calibri"/>
        </w:rPr>
        <w:t xml:space="preserve">British Dyslexia Association (no date) </w:t>
      </w:r>
      <w:r w:rsidRPr="00FD5BC8">
        <w:rPr>
          <w:rFonts w:ascii="Calibri" w:hAnsi="Calibri" w:cs="Calibri"/>
          <w:i/>
          <w:iCs/>
        </w:rPr>
        <w:t>Dyslexia friendly training</w:t>
      </w:r>
      <w:r w:rsidRPr="00FD5BC8">
        <w:rPr>
          <w:rFonts w:ascii="Calibri" w:hAnsi="Calibri" w:cs="Calibri"/>
        </w:rPr>
        <w:t xml:space="preserve">, </w:t>
      </w:r>
      <w:r w:rsidRPr="00FD5BC8">
        <w:rPr>
          <w:rFonts w:ascii="Calibri" w:hAnsi="Calibri" w:cs="Calibri"/>
          <w:i/>
          <w:iCs/>
        </w:rPr>
        <w:t>British Dyslexia Association</w:t>
      </w:r>
      <w:r w:rsidRPr="00FD5BC8">
        <w:rPr>
          <w:rFonts w:ascii="Calibri" w:hAnsi="Calibri" w:cs="Calibri"/>
        </w:rPr>
        <w:t xml:space="preserve">. Available at: </w:t>
      </w:r>
      <w:hyperlink r:id="rId9" w:history="1">
        <w:r w:rsidRPr="00FD5BC8">
          <w:rPr>
            <w:rStyle w:val="Hyperlink"/>
            <w:rFonts w:ascii="Calibri" w:hAnsi="Calibri" w:cs="Calibri"/>
          </w:rPr>
          <w:t>https://www.bdadyslexia.org.uk/advice/employers/creating-a-dyslexia-friendly-workplace/dyslexia-friendly-training</w:t>
        </w:r>
      </w:hyperlink>
      <w:r w:rsidRPr="00FD5BC8">
        <w:rPr>
          <w:rFonts w:ascii="Calibri" w:hAnsi="Calibri" w:cs="Calibri"/>
        </w:rPr>
        <w:t xml:space="preserve"> (Accessed: 18 February 2024). </w:t>
      </w:r>
    </w:p>
    <w:p w14:paraId="20E88EB3" w14:textId="66625467" w:rsidR="006019CB" w:rsidRPr="00FD5BC8" w:rsidRDefault="00FA199B" w:rsidP="00FD5BC8">
      <w:pPr>
        <w:pStyle w:val="NormalWeb"/>
        <w:spacing w:line="360" w:lineRule="auto"/>
        <w:ind w:left="567" w:hanging="567"/>
        <w:rPr>
          <w:rFonts w:ascii="Calibri" w:hAnsi="Calibri" w:cs="Calibri"/>
        </w:rPr>
      </w:pPr>
      <w:r w:rsidRPr="00FD5BC8">
        <w:rPr>
          <w:rFonts w:ascii="Calibri" w:hAnsi="Calibri" w:cs="Calibri"/>
        </w:rPr>
        <w:t xml:space="preserve">Drew, C. (2023) </w:t>
      </w:r>
      <w:r w:rsidRPr="00FD5BC8">
        <w:rPr>
          <w:rFonts w:ascii="Calibri" w:hAnsi="Calibri" w:cs="Calibri"/>
          <w:i/>
          <w:iCs/>
        </w:rPr>
        <w:t>5 pros and cons of bodily-</w:t>
      </w:r>
      <w:proofErr w:type="spellStart"/>
      <w:r w:rsidRPr="00FD5BC8">
        <w:rPr>
          <w:rFonts w:ascii="Calibri" w:hAnsi="Calibri" w:cs="Calibri"/>
          <w:i/>
          <w:iCs/>
        </w:rPr>
        <w:t>kinesthetic</w:t>
      </w:r>
      <w:proofErr w:type="spellEnd"/>
      <w:r w:rsidRPr="00FD5BC8">
        <w:rPr>
          <w:rFonts w:ascii="Calibri" w:hAnsi="Calibri" w:cs="Calibri"/>
          <w:i/>
          <w:iCs/>
        </w:rPr>
        <w:t xml:space="preserve"> intelligence</w:t>
      </w:r>
      <w:r w:rsidRPr="00FD5BC8">
        <w:rPr>
          <w:rFonts w:ascii="Calibri" w:hAnsi="Calibri" w:cs="Calibri"/>
        </w:rPr>
        <w:t xml:space="preserve">, </w:t>
      </w:r>
      <w:r w:rsidRPr="00FD5BC8">
        <w:rPr>
          <w:rFonts w:ascii="Calibri" w:hAnsi="Calibri" w:cs="Calibri"/>
          <w:i/>
          <w:iCs/>
        </w:rPr>
        <w:t>Helpful Professor</w:t>
      </w:r>
      <w:r w:rsidRPr="00FD5BC8">
        <w:rPr>
          <w:rFonts w:ascii="Calibri" w:hAnsi="Calibri" w:cs="Calibri"/>
        </w:rPr>
        <w:t xml:space="preserve">. Available at: </w:t>
      </w:r>
      <w:hyperlink r:id="rId10" w:history="1">
        <w:r w:rsidR="007C5348" w:rsidRPr="00FD5BC8">
          <w:rPr>
            <w:rStyle w:val="Hyperlink"/>
            <w:rFonts w:ascii="Calibri" w:hAnsi="Calibri" w:cs="Calibri"/>
          </w:rPr>
          <w:t>https://helpfulprofessor.com/bodily-kinesthetic-intelligence-pros-and-cons/</w:t>
        </w:r>
      </w:hyperlink>
      <w:r w:rsidRPr="00FD5BC8">
        <w:rPr>
          <w:rFonts w:ascii="Calibri" w:hAnsi="Calibri" w:cs="Calibri"/>
        </w:rPr>
        <w:t xml:space="preserve"> (Accessed: 17 February 2024). </w:t>
      </w:r>
    </w:p>
    <w:p w14:paraId="536479E4" w14:textId="4A992745" w:rsidR="000D0606" w:rsidRPr="00FD5BC8" w:rsidRDefault="000D0606" w:rsidP="00FD5BC8">
      <w:pPr>
        <w:pStyle w:val="NormalWeb"/>
        <w:spacing w:line="360" w:lineRule="auto"/>
        <w:ind w:left="567" w:hanging="567"/>
        <w:rPr>
          <w:rFonts w:ascii="Calibri" w:hAnsi="Calibri" w:cs="Calibri"/>
        </w:rPr>
      </w:pPr>
      <w:r w:rsidRPr="00FD5BC8">
        <w:rPr>
          <w:rFonts w:ascii="Calibri" w:hAnsi="Calibri" w:cs="Calibri"/>
        </w:rPr>
        <w:t xml:space="preserve">Cornell, D. (2024) </w:t>
      </w:r>
      <w:r w:rsidRPr="00FD5BC8">
        <w:rPr>
          <w:rFonts w:ascii="Calibri" w:hAnsi="Calibri" w:cs="Calibri"/>
          <w:i/>
          <w:iCs/>
        </w:rPr>
        <w:t>Visual learning: 10 examples, definition, Pros &amp; Cons</w:t>
      </w:r>
      <w:r w:rsidRPr="00FD5BC8">
        <w:rPr>
          <w:rFonts w:ascii="Calibri" w:hAnsi="Calibri" w:cs="Calibri"/>
        </w:rPr>
        <w:t xml:space="preserve">, </w:t>
      </w:r>
      <w:r w:rsidRPr="00FD5BC8">
        <w:rPr>
          <w:rFonts w:ascii="Calibri" w:hAnsi="Calibri" w:cs="Calibri"/>
          <w:i/>
          <w:iCs/>
        </w:rPr>
        <w:t>Helpful Professor</w:t>
      </w:r>
      <w:r w:rsidRPr="00FD5BC8">
        <w:rPr>
          <w:rFonts w:ascii="Calibri" w:hAnsi="Calibri" w:cs="Calibri"/>
        </w:rPr>
        <w:t xml:space="preserve">. Available at: </w:t>
      </w:r>
      <w:hyperlink r:id="rId11" w:history="1">
        <w:r w:rsidR="007C5348" w:rsidRPr="00FD5BC8">
          <w:rPr>
            <w:rStyle w:val="Hyperlink"/>
            <w:rFonts w:ascii="Calibri" w:hAnsi="Calibri" w:cs="Calibri"/>
          </w:rPr>
          <w:t>https://helpfulprofessor.com/visual-learning/</w:t>
        </w:r>
      </w:hyperlink>
      <w:r w:rsidR="007C5348" w:rsidRPr="00FD5BC8">
        <w:rPr>
          <w:rFonts w:ascii="Calibri" w:hAnsi="Calibri" w:cs="Calibri"/>
        </w:rPr>
        <w:t xml:space="preserve"> </w:t>
      </w:r>
      <w:r w:rsidRPr="00FD5BC8">
        <w:rPr>
          <w:rFonts w:ascii="Calibri" w:hAnsi="Calibri" w:cs="Calibri"/>
        </w:rPr>
        <w:t xml:space="preserve">(Accessed: </w:t>
      </w:r>
      <w:r w:rsidR="00CB7EF9" w:rsidRPr="00FD5BC8">
        <w:rPr>
          <w:rFonts w:ascii="Calibri" w:hAnsi="Calibri" w:cs="Calibri"/>
        </w:rPr>
        <w:t>17</w:t>
      </w:r>
      <w:r w:rsidRPr="00FD5BC8">
        <w:rPr>
          <w:rFonts w:ascii="Calibri" w:hAnsi="Calibri" w:cs="Calibri"/>
        </w:rPr>
        <w:t xml:space="preserve"> </w:t>
      </w:r>
      <w:r w:rsidR="00CB7EF9" w:rsidRPr="00FD5BC8">
        <w:rPr>
          <w:rFonts w:ascii="Calibri" w:hAnsi="Calibri" w:cs="Calibri"/>
        </w:rPr>
        <w:t>February</w:t>
      </w:r>
      <w:r w:rsidRPr="00FD5BC8">
        <w:rPr>
          <w:rFonts w:ascii="Calibri" w:hAnsi="Calibri" w:cs="Calibri"/>
        </w:rPr>
        <w:t xml:space="preserve"> 2024). </w:t>
      </w:r>
    </w:p>
    <w:p w14:paraId="2A054899" w14:textId="47A5FEAC" w:rsidR="00704779" w:rsidRPr="00FD5BC8" w:rsidRDefault="00704779" w:rsidP="00FD5BC8">
      <w:pPr>
        <w:pStyle w:val="NormalWeb"/>
        <w:spacing w:line="360" w:lineRule="auto"/>
        <w:ind w:left="567" w:hanging="567"/>
        <w:rPr>
          <w:rFonts w:ascii="Calibri" w:hAnsi="Calibri" w:cs="Calibri"/>
        </w:rPr>
      </w:pPr>
      <w:r w:rsidRPr="00FD5BC8">
        <w:rPr>
          <w:rFonts w:ascii="Calibri" w:hAnsi="Calibri" w:cs="Calibri"/>
        </w:rPr>
        <w:t xml:space="preserve">Fetter, B. (2021) </w:t>
      </w:r>
      <w:r w:rsidRPr="00FD5BC8">
        <w:rPr>
          <w:rFonts w:ascii="Calibri" w:hAnsi="Calibri" w:cs="Calibri"/>
          <w:i/>
          <w:iCs/>
        </w:rPr>
        <w:t xml:space="preserve">See it, learn it: </w:t>
      </w:r>
      <w:proofErr w:type="gramStart"/>
      <w:r w:rsidRPr="00FD5BC8">
        <w:rPr>
          <w:rFonts w:ascii="Calibri" w:hAnsi="Calibri" w:cs="Calibri"/>
          <w:i/>
          <w:iCs/>
        </w:rPr>
        <w:t>Make homework</w:t>
      </w:r>
      <w:proofErr w:type="gramEnd"/>
      <w:r w:rsidRPr="00FD5BC8">
        <w:rPr>
          <w:rFonts w:ascii="Calibri" w:hAnsi="Calibri" w:cs="Calibri"/>
          <w:i/>
          <w:iCs/>
        </w:rPr>
        <w:t xml:space="preserve"> come alive for visual learners</w:t>
      </w:r>
      <w:r w:rsidRPr="00FD5BC8">
        <w:rPr>
          <w:rFonts w:ascii="Calibri" w:hAnsi="Calibri" w:cs="Calibri"/>
        </w:rPr>
        <w:t xml:space="preserve">, </w:t>
      </w:r>
      <w:proofErr w:type="spellStart"/>
      <w:r w:rsidRPr="00FD5BC8">
        <w:rPr>
          <w:rFonts w:ascii="Calibri" w:hAnsi="Calibri" w:cs="Calibri"/>
          <w:i/>
          <w:iCs/>
        </w:rPr>
        <w:t>ADDitude</w:t>
      </w:r>
      <w:proofErr w:type="spellEnd"/>
      <w:r w:rsidRPr="00FD5BC8">
        <w:rPr>
          <w:rFonts w:ascii="Calibri" w:hAnsi="Calibri" w:cs="Calibri"/>
        </w:rPr>
        <w:t xml:space="preserve">. Available at: </w:t>
      </w:r>
      <w:hyperlink r:id="rId12" w:history="1">
        <w:r w:rsidRPr="00FD5BC8">
          <w:rPr>
            <w:rStyle w:val="Hyperlink"/>
            <w:rFonts w:ascii="Calibri" w:hAnsi="Calibri" w:cs="Calibri"/>
          </w:rPr>
          <w:t>https://www.additudemag.com/visual-learner-homework-help</w:t>
        </w:r>
      </w:hyperlink>
      <w:r w:rsidRPr="00FD5BC8">
        <w:rPr>
          <w:rFonts w:ascii="Calibri" w:hAnsi="Calibri" w:cs="Calibri"/>
        </w:rPr>
        <w:t xml:space="preserve"> (Accessed: 19 February 2024). </w:t>
      </w:r>
    </w:p>
    <w:p w14:paraId="2D370D5C" w14:textId="5B269FF8" w:rsidR="002369CE" w:rsidRPr="00FD5BC8" w:rsidRDefault="002369CE" w:rsidP="00FD5BC8">
      <w:pPr>
        <w:pStyle w:val="NormalWeb"/>
        <w:spacing w:line="360" w:lineRule="auto"/>
        <w:ind w:left="567" w:hanging="567"/>
        <w:rPr>
          <w:rFonts w:ascii="Calibri" w:hAnsi="Calibri" w:cs="Calibri"/>
        </w:rPr>
      </w:pPr>
      <w:r w:rsidRPr="00FD5BC8">
        <w:rPr>
          <w:rFonts w:ascii="Calibri" w:hAnsi="Calibri" w:cs="Calibri"/>
        </w:rPr>
        <w:t>Hill, S. (</w:t>
      </w:r>
      <w:r w:rsidR="00761D1D">
        <w:rPr>
          <w:rFonts w:ascii="Calibri" w:hAnsi="Calibri" w:cs="Calibri"/>
        </w:rPr>
        <w:t>no date</w:t>
      </w:r>
      <w:r w:rsidRPr="00FD5BC8">
        <w:rPr>
          <w:rFonts w:ascii="Calibri" w:hAnsi="Calibri" w:cs="Calibri"/>
        </w:rPr>
        <w:t xml:space="preserve">) </w:t>
      </w:r>
      <w:r w:rsidRPr="00FD5BC8">
        <w:rPr>
          <w:rFonts w:ascii="Calibri" w:hAnsi="Calibri" w:cs="Calibri"/>
          <w:i/>
          <w:iCs/>
        </w:rPr>
        <w:t>Strengths &amp; weaknesses as an auditory learner</w:t>
      </w:r>
      <w:r w:rsidRPr="00FD5BC8">
        <w:rPr>
          <w:rFonts w:ascii="Calibri" w:hAnsi="Calibri" w:cs="Calibri"/>
        </w:rPr>
        <w:t xml:space="preserve">, </w:t>
      </w:r>
      <w:r w:rsidRPr="00FD5BC8">
        <w:rPr>
          <w:rFonts w:ascii="Calibri" w:hAnsi="Calibri" w:cs="Calibri"/>
          <w:i/>
          <w:iCs/>
        </w:rPr>
        <w:t>The Classroom | Empowering Students in Their College Journey</w:t>
      </w:r>
      <w:r w:rsidRPr="00FD5BC8">
        <w:rPr>
          <w:rFonts w:ascii="Calibri" w:hAnsi="Calibri" w:cs="Calibri"/>
        </w:rPr>
        <w:t xml:space="preserve">. Available at: </w:t>
      </w:r>
      <w:hyperlink r:id="rId13" w:history="1">
        <w:r w:rsidR="007C5348" w:rsidRPr="00FD5BC8">
          <w:rPr>
            <w:rStyle w:val="Hyperlink"/>
            <w:rFonts w:ascii="Calibri" w:hAnsi="Calibri" w:cs="Calibri"/>
          </w:rPr>
          <w:t>https://www.theclassroom.com/strengths-weaknesses-auditory-learner-11372616.html</w:t>
        </w:r>
      </w:hyperlink>
      <w:r w:rsidR="007C5348" w:rsidRPr="00FD5BC8">
        <w:rPr>
          <w:rFonts w:ascii="Calibri" w:hAnsi="Calibri" w:cs="Calibri"/>
        </w:rPr>
        <w:t xml:space="preserve"> </w:t>
      </w:r>
      <w:r w:rsidRPr="00FD5BC8">
        <w:rPr>
          <w:rFonts w:ascii="Calibri" w:hAnsi="Calibri" w:cs="Calibri"/>
        </w:rPr>
        <w:t xml:space="preserve">(Accessed: 17 February 2024). </w:t>
      </w:r>
    </w:p>
    <w:p w14:paraId="67D0C949" w14:textId="7607C49B" w:rsidR="00803CF9" w:rsidRPr="00FD5BC8" w:rsidRDefault="00803CF9" w:rsidP="00FD5BC8">
      <w:pPr>
        <w:pStyle w:val="NormalWeb"/>
        <w:spacing w:line="360" w:lineRule="auto"/>
        <w:ind w:left="567" w:hanging="567"/>
        <w:rPr>
          <w:rFonts w:ascii="Calibri" w:hAnsi="Calibri" w:cs="Calibri"/>
        </w:rPr>
      </w:pPr>
      <w:r w:rsidRPr="00FD5BC8">
        <w:rPr>
          <w:rFonts w:ascii="Calibri" w:hAnsi="Calibri" w:cs="Calibri"/>
        </w:rPr>
        <w:t xml:space="preserve">Sphero Team (2020) </w:t>
      </w:r>
      <w:r w:rsidRPr="00FD5BC8">
        <w:rPr>
          <w:rFonts w:ascii="Calibri" w:hAnsi="Calibri" w:cs="Calibri"/>
          <w:i/>
          <w:iCs/>
        </w:rPr>
        <w:t xml:space="preserve">4 Types of Learning Styles: Explaining </w:t>
      </w:r>
      <w:proofErr w:type="gramStart"/>
      <w:r w:rsidRPr="00FD5BC8">
        <w:rPr>
          <w:rFonts w:ascii="Calibri" w:hAnsi="Calibri" w:cs="Calibri"/>
          <w:i/>
          <w:iCs/>
        </w:rPr>
        <w:t>The</w:t>
      </w:r>
      <w:proofErr w:type="gramEnd"/>
      <w:r w:rsidRPr="00FD5BC8">
        <w:rPr>
          <w:rFonts w:ascii="Calibri" w:hAnsi="Calibri" w:cs="Calibri"/>
          <w:i/>
          <w:iCs/>
        </w:rPr>
        <w:t xml:space="preserve"> VARK model</w:t>
      </w:r>
      <w:r w:rsidRPr="00FD5BC8">
        <w:rPr>
          <w:rFonts w:ascii="Calibri" w:hAnsi="Calibri" w:cs="Calibri"/>
        </w:rPr>
        <w:t xml:space="preserve">, </w:t>
      </w:r>
      <w:r w:rsidRPr="00FD5BC8">
        <w:rPr>
          <w:rFonts w:ascii="Calibri" w:hAnsi="Calibri" w:cs="Calibri"/>
          <w:i/>
          <w:iCs/>
        </w:rPr>
        <w:t>Sphero</w:t>
      </w:r>
      <w:r w:rsidRPr="00FD5BC8">
        <w:rPr>
          <w:rFonts w:ascii="Calibri" w:hAnsi="Calibri" w:cs="Calibri"/>
        </w:rPr>
        <w:t xml:space="preserve">. Sphero. Available at: </w:t>
      </w:r>
      <w:hyperlink r:id="rId14" w:history="1">
        <w:r w:rsidRPr="00FD5BC8">
          <w:rPr>
            <w:rStyle w:val="Hyperlink"/>
            <w:rFonts w:ascii="Calibri" w:eastAsiaTheme="majorEastAsia" w:hAnsi="Calibri" w:cs="Calibri"/>
          </w:rPr>
          <w:t>https://sphero.com/blogs/news/learning-styles-for-kids</w:t>
        </w:r>
      </w:hyperlink>
      <w:r w:rsidRPr="00FD5BC8">
        <w:rPr>
          <w:rFonts w:ascii="Calibri" w:hAnsi="Calibri" w:cs="Calibri"/>
        </w:rPr>
        <w:t xml:space="preserve"> (Accessed: 12 </w:t>
      </w:r>
      <w:r w:rsidR="00CB7EF9" w:rsidRPr="00FD5BC8">
        <w:rPr>
          <w:rFonts w:ascii="Calibri" w:hAnsi="Calibri" w:cs="Calibri"/>
        </w:rPr>
        <w:t xml:space="preserve">February </w:t>
      </w:r>
      <w:r w:rsidRPr="00FD5BC8">
        <w:rPr>
          <w:rFonts w:ascii="Calibri" w:hAnsi="Calibri" w:cs="Calibri"/>
        </w:rPr>
        <w:t xml:space="preserve">2024). </w:t>
      </w:r>
    </w:p>
    <w:p w14:paraId="7D5337F5" w14:textId="7BD95296" w:rsidR="00FA4199" w:rsidRPr="00FD5BC8" w:rsidRDefault="00FA4199" w:rsidP="00FD5BC8">
      <w:pPr>
        <w:pStyle w:val="NormalWeb"/>
        <w:spacing w:line="360" w:lineRule="auto"/>
        <w:ind w:left="567" w:hanging="567"/>
        <w:rPr>
          <w:rFonts w:ascii="Calibri" w:hAnsi="Calibri" w:cs="Calibri"/>
        </w:rPr>
      </w:pPr>
      <w:r w:rsidRPr="00FD5BC8">
        <w:rPr>
          <w:rFonts w:ascii="Calibri" w:hAnsi="Calibri" w:cs="Calibri"/>
        </w:rPr>
        <w:t xml:space="preserve">Ramsay, R. (2021) </w:t>
      </w:r>
      <w:r w:rsidRPr="00FD5BC8">
        <w:rPr>
          <w:rFonts w:ascii="Calibri" w:hAnsi="Calibri" w:cs="Calibri"/>
          <w:i/>
          <w:iCs/>
        </w:rPr>
        <w:t>Taking breaks, avoiding distractions, and adults with ADHD</w:t>
      </w:r>
      <w:r w:rsidRPr="00FD5BC8">
        <w:rPr>
          <w:rFonts w:ascii="Calibri" w:hAnsi="Calibri" w:cs="Calibri"/>
        </w:rPr>
        <w:t xml:space="preserve">, </w:t>
      </w:r>
      <w:r w:rsidRPr="00FD5BC8">
        <w:rPr>
          <w:rFonts w:ascii="Calibri" w:hAnsi="Calibri" w:cs="Calibri"/>
          <w:i/>
          <w:iCs/>
        </w:rPr>
        <w:t>Psychology Today</w:t>
      </w:r>
      <w:r w:rsidRPr="00FD5BC8">
        <w:rPr>
          <w:rFonts w:ascii="Calibri" w:hAnsi="Calibri" w:cs="Calibri"/>
        </w:rPr>
        <w:t xml:space="preserve">. Available at: </w:t>
      </w:r>
      <w:hyperlink r:id="rId15" w:history="1">
        <w:r w:rsidRPr="00FD5BC8">
          <w:rPr>
            <w:rStyle w:val="Hyperlink"/>
            <w:rFonts w:ascii="Calibri" w:hAnsi="Calibri" w:cs="Calibri"/>
          </w:rPr>
          <w:t>https://www.psychologytoday.com/gb/blog/rethinking-adult-adhd/202106/taking-breaks-avoiding-distractions-and-adults-with-adhd</w:t>
        </w:r>
      </w:hyperlink>
      <w:r w:rsidRPr="00FD5BC8">
        <w:rPr>
          <w:rFonts w:ascii="Calibri" w:hAnsi="Calibri" w:cs="Calibri"/>
        </w:rPr>
        <w:t xml:space="preserve"> (Accessed: 1</w:t>
      </w:r>
      <w:r w:rsidR="006E22A7" w:rsidRPr="00FD5BC8">
        <w:rPr>
          <w:rFonts w:ascii="Calibri" w:hAnsi="Calibri" w:cs="Calibri"/>
        </w:rPr>
        <w:t>9</w:t>
      </w:r>
      <w:r w:rsidRPr="00FD5BC8">
        <w:rPr>
          <w:rFonts w:ascii="Calibri" w:hAnsi="Calibri" w:cs="Calibri"/>
        </w:rPr>
        <w:t xml:space="preserve"> </w:t>
      </w:r>
      <w:r w:rsidR="006E22A7" w:rsidRPr="00FD5BC8">
        <w:rPr>
          <w:rFonts w:ascii="Calibri" w:hAnsi="Calibri" w:cs="Calibri"/>
        </w:rPr>
        <w:t xml:space="preserve">February </w:t>
      </w:r>
      <w:r w:rsidRPr="00FD5BC8">
        <w:rPr>
          <w:rFonts w:ascii="Calibri" w:hAnsi="Calibri" w:cs="Calibri"/>
        </w:rPr>
        <w:t xml:space="preserve">2024). </w:t>
      </w:r>
    </w:p>
    <w:p w14:paraId="4FC6EF48" w14:textId="77777777" w:rsidR="00803CF9" w:rsidRPr="00FD5BC8" w:rsidRDefault="00803CF9" w:rsidP="00FD5BC8">
      <w:pPr>
        <w:pStyle w:val="NormalWeb"/>
        <w:spacing w:line="360" w:lineRule="auto"/>
        <w:ind w:left="567" w:hanging="567"/>
        <w:rPr>
          <w:rFonts w:ascii="Calibri" w:hAnsi="Calibri" w:cs="Calibri"/>
        </w:rPr>
      </w:pPr>
      <w:r w:rsidRPr="00FD5BC8">
        <w:rPr>
          <w:rStyle w:val="normaltextrun"/>
          <w:rFonts w:ascii="Calibri" w:eastAsiaTheme="majorEastAsia" w:hAnsi="Calibri" w:cs="Calibri"/>
          <w:color w:val="000000"/>
          <w:shd w:val="clear" w:color="auto" w:fill="FFFFFF"/>
        </w:rPr>
        <w:t xml:space="preserve">Welsh Government (2023). </w:t>
      </w:r>
      <w:r w:rsidRPr="00FD5BC8">
        <w:rPr>
          <w:rFonts w:ascii="Calibri" w:hAnsi="Calibri" w:cs="Calibri"/>
          <w:i/>
          <w:iCs/>
        </w:rPr>
        <w:t>Professional Standards for Further Education Teachers, Work-Based Learning Practitioners and Adult Learning Practitioners in Wales.</w:t>
      </w:r>
      <w:r w:rsidRPr="00FD5BC8">
        <w:rPr>
          <w:rFonts w:ascii="Calibri" w:hAnsi="Calibri" w:cs="Calibri"/>
        </w:rPr>
        <w:t xml:space="preserve"> Available at: </w:t>
      </w:r>
      <w:hyperlink r:id="rId16" w:tgtFrame="_blank" w:history="1">
        <w:r w:rsidRPr="00FD5BC8">
          <w:rPr>
            <w:rStyle w:val="normaltextrun"/>
            <w:rFonts w:ascii="Calibri" w:eastAsiaTheme="majorEastAsia" w:hAnsi="Calibri" w:cs="Calibri"/>
            <w:color w:val="0563C1"/>
            <w:u w:val="single"/>
            <w:shd w:val="clear" w:color="auto" w:fill="FFFFFF"/>
          </w:rPr>
          <w:t>https://educators.wales/sites/default/files/2023-07/Professional%20standards%20for%20FE%20%20WBL%20and%20ACL%20Practitioners%20-%20June%202023.pdf</w:t>
        </w:r>
      </w:hyperlink>
      <w:r w:rsidRPr="00FD5BC8">
        <w:rPr>
          <w:rStyle w:val="normaltextrun"/>
          <w:rFonts w:ascii="Calibri" w:eastAsiaTheme="majorEastAsia" w:hAnsi="Calibri" w:cs="Calibri"/>
          <w:color w:val="000000"/>
          <w:shd w:val="clear" w:color="auto" w:fill="FFFFFF"/>
        </w:rPr>
        <w:t xml:space="preserve"> (Accessed: 28 February 2024).</w:t>
      </w:r>
      <w:r w:rsidRPr="00FD5BC8">
        <w:rPr>
          <w:rStyle w:val="eop"/>
          <w:rFonts w:ascii="Calibri" w:eastAsiaTheme="majorEastAsia" w:hAnsi="Calibri" w:cs="Calibri"/>
          <w:color w:val="000000"/>
          <w:shd w:val="clear" w:color="auto" w:fill="FFFFFF"/>
        </w:rPr>
        <w:t> </w:t>
      </w:r>
    </w:p>
    <w:p w14:paraId="50CF18A9" w14:textId="14ED7435" w:rsidR="00DF7D4B" w:rsidRPr="00FD5BC8" w:rsidRDefault="00A41744" w:rsidP="009B5404">
      <w:pPr>
        <w:pStyle w:val="NormalWeb"/>
        <w:spacing w:line="360" w:lineRule="auto"/>
        <w:ind w:left="567" w:hanging="567"/>
        <w:rPr>
          <w:rFonts w:ascii="Calibri" w:hAnsi="Calibri" w:cs="Calibri"/>
        </w:rPr>
      </w:pPr>
      <w:r w:rsidRPr="00FD5BC8">
        <w:rPr>
          <w:rFonts w:ascii="Calibri" w:hAnsi="Calibri" w:cs="Calibri"/>
        </w:rPr>
        <w:t xml:space="preserve">Welsh Government (no date) </w:t>
      </w:r>
      <w:r w:rsidRPr="00FD5BC8">
        <w:rPr>
          <w:rFonts w:ascii="Calibri" w:hAnsi="Calibri" w:cs="Calibri"/>
          <w:i/>
          <w:iCs/>
        </w:rPr>
        <w:t>How to create accessible PowerPoint presentations</w:t>
      </w:r>
      <w:r w:rsidRPr="00FD5BC8">
        <w:rPr>
          <w:rFonts w:ascii="Calibri" w:hAnsi="Calibri" w:cs="Calibri"/>
        </w:rPr>
        <w:t xml:space="preserve">, </w:t>
      </w:r>
      <w:r w:rsidRPr="00FD5BC8">
        <w:rPr>
          <w:rFonts w:ascii="Calibri" w:hAnsi="Calibri" w:cs="Calibri"/>
          <w:i/>
          <w:iCs/>
        </w:rPr>
        <w:t>GOV.WALES</w:t>
      </w:r>
      <w:r w:rsidRPr="00FD5BC8">
        <w:rPr>
          <w:rFonts w:ascii="Calibri" w:hAnsi="Calibri" w:cs="Calibri"/>
        </w:rPr>
        <w:t xml:space="preserve">. Available at: </w:t>
      </w:r>
      <w:hyperlink r:id="rId17" w:history="1">
        <w:r w:rsidR="006E28DA" w:rsidRPr="00FD5BC8">
          <w:rPr>
            <w:rStyle w:val="Hyperlink"/>
            <w:rFonts w:ascii="Calibri" w:hAnsi="Calibri" w:cs="Calibri"/>
          </w:rPr>
          <w:t>https://www.gov.wales/how-create-accessible-powerpoint-presentations</w:t>
        </w:r>
      </w:hyperlink>
      <w:r w:rsidR="006E28DA" w:rsidRPr="00FD5BC8">
        <w:rPr>
          <w:rFonts w:ascii="Calibri" w:hAnsi="Calibri" w:cs="Calibri"/>
        </w:rPr>
        <w:t xml:space="preserve"> </w:t>
      </w:r>
      <w:r w:rsidRPr="00FD5BC8">
        <w:rPr>
          <w:rFonts w:ascii="Calibri" w:hAnsi="Calibri" w:cs="Calibri"/>
        </w:rPr>
        <w:t xml:space="preserve">(Accessed: 20 February 2024). </w:t>
      </w:r>
    </w:p>
    <w:sectPr w:rsidR="00DF7D4B" w:rsidRPr="00FD5BC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5373E9"/>
    <w:multiLevelType w:val="multilevel"/>
    <w:tmpl w:val="EDF0B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065C6D"/>
    <w:multiLevelType w:val="multilevel"/>
    <w:tmpl w:val="3744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0110072">
    <w:abstractNumId w:val="1"/>
  </w:num>
  <w:num w:numId="2" w16cid:durableId="1294287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C8"/>
    <w:rsid w:val="000075F3"/>
    <w:rsid w:val="000077AD"/>
    <w:rsid w:val="0002759A"/>
    <w:rsid w:val="000416E4"/>
    <w:rsid w:val="00057439"/>
    <w:rsid w:val="00070F74"/>
    <w:rsid w:val="000756F1"/>
    <w:rsid w:val="000944D7"/>
    <w:rsid w:val="000A109F"/>
    <w:rsid w:val="000A38C6"/>
    <w:rsid w:val="000A4C3E"/>
    <w:rsid w:val="000A557A"/>
    <w:rsid w:val="000B378A"/>
    <w:rsid w:val="000B7F11"/>
    <w:rsid w:val="000D0606"/>
    <w:rsid w:val="000D6264"/>
    <w:rsid w:val="000E2F0F"/>
    <w:rsid w:val="000E58D4"/>
    <w:rsid w:val="000F4C68"/>
    <w:rsid w:val="000F5AE3"/>
    <w:rsid w:val="000F77AA"/>
    <w:rsid w:val="00100877"/>
    <w:rsid w:val="00110ABF"/>
    <w:rsid w:val="00121332"/>
    <w:rsid w:val="00126CB9"/>
    <w:rsid w:val="00144E04"/>
    <w:rsid w:val="0014542F"/>
    <w:rsid w:val="00146D51"/>
    <w:rsid w:val="001522AA"/>
    <w:rsid w:val="00167146"/>
    <w:rsid w:val="00174A20"/>
    <w:rsid w:val="00185186"/>
    <w:rsid w:val="001934FA"/>
    <w:rsid w:val="00194663"/>
    <w:rsid w:val="00194BCA"/>
    <w:rsid w:val="001A41AC"/>
    <w:rsid w:val="001B5615"/>
    <w:rsid w:val="001C768F"/>
    <w:rsid w:val="001D1672"/>
    <w:rsid w:val="001D18C8"/>
    <w:rsid w:val="001E2BE3"/>
    <w:rsid w:val="001F13B0"/>
    <w:rsid w:val="00225D89"/>
    <w:rsid w:val="00231024"/>
    <w:rsid w:val="002369CE"/>
    <w:rsid w:val="00242D9B"/>
    <w:rsid w:val="00247DA0"/>
    <w:rsid w:val="00251016"/>
    <w:rsid w:val="00251D32"/>
    <w:rsid w:val="00253CD0"/>
    <w:rsid w:val="002627C4"/>
    <w:rsid w:val="00272759"/>
    <w:rsid w:val="0027304F"/>
    <w:rsid w:val="00275E96"/>
    <w:rsid w:val="00276FDE"/>
    <w:rsid w:val="00280F3D"/>
    <w:rsid w:val="002851E7"/>
    <w:rsid w:val="00285B04"/>
    <w:rsid w:val="0029081F"/>
    <w:rsid w:val="0029469A"/>
    <w:rsid w:val="00297815"/>
    <w:rsid w:val="002A1AE1"/>
    <w:rsid w:val="002B0195"/>
    <w:rsid w:val="002B438D"/>
    <w:rsid w:val="002B50FD"/>
    <w:rsid w:val="002C2FAC"/>
    <w:rsid w:val="002D083A"/>
    <w:rsid w:val="002D138C"/>
    <w:rsid w:val="002D1A3A"/>
    <w:rsid w:val="002D5D97"/>
    <w:rsid w:val="002E0282"/>
    <w:rsid w:val="002E224B"/>
    <w:rsid w:val="002E2527"/>
    <w:rsid w:val="002F6375"/>
    <w:rsid w:val="003033F1"/>
    <w:rsid w:val="00303ABE"/>
    <w:rsid w:val="00310E93"/>
    <w:rsid w:val="003160A0"/>
    <w:rsid w:val="00320A18"/>
    <w:rsid w:val="0033062E"/>
    <w:rsid w:val="0033588B"/>
    <w:rsid w:val="003363ED"/>
    <w:rsid w:val="00336B89"/>
    <w:rsid w:val="003428E4"/>
    <w:rsid w:val="00352E73"/>
    <w:rsid w:val="00354CEC"/>
    <w:rsid w:val="00355CCF"/>
    <w:rsid w:val="0038356A"/>
    <w:rsid w:val="003A3C5D"/>
    <w:rsid w:val="003A4C0B"/>
    <w:rsid w:val="003A6204"/>
    <w:rsid w:val="003A6632"/>
    <w:rsid w:val="003B7D83"/>
    <w:rsid w:val="003C009A"/>
    <w:rsid w:val="003C1DEA"/>
    <w:rsid w:val="003C3E30"/>
    <w:rsid w:val="003D0A11"/>
    <w:rsid w:val="003E3B9D"/>
    <w:rsid w:val="003E6C4D"/>
    <w:rsid w:val="003E76DD"/>
    <w:rsid w:val="003F1C26"/>
    <w:rsid w:val="00404444"/>
    <w:rsid w:val="004052FB"/>
    <w:rsid w:val="004231D9"/>
    <w:rsid w:val="004358F4"/>
    <w:rsid w:val="0043679A"/>
    <w:rsid w:val="00441A97"/>
    <w:rsid w:val="00445A2C"/>
    <w:rsid w:val="0045384B"/>
    <w:rsid w:val="00454FB9"/>
    <w:rsid w:val="004606EB"/>
    <w:rsid w:val="0046346C"/>
    <w:rsid w:val="00465050"/>
    <w:rsid w:val="0048247B"/>
    <w:rsid w:val="00483665"/>
    <w:rsid w:val="00493E46"/>
    <w:rsid w:val="004A0EF6"/>
    <w:rsid w:val="004A722E"/>
    <w:rsid w:val="004A7D5E"/>
    <w:rsid w:val="004C1456"/>
    <w:rsid w:val="004C4F51"/>
    <w:rsid w:val="004C5FBF"/>
    <w:rsid w:val="004D0FCD"/>
    <w:rsid w:val="004F7467"/>
    <w:rsid w:val="00510CD5"/>
    <w:rsid w:val="005340D8"/>
    <w:rsid w:val="00582A01"/>
    <w:rsid w:val="005938FA"/>
    <w:rsid w:val="005A5A3C"/>
    <w:rsid w:val="005B11AD"/>
    <w:rsid w:val="005B2E2A"/>
    <w:rsid w:val="005B2F6F"/>
    <w:rsid w:val="005B383E"/>
    <w:rsid w:val="005C06AF"/>
    <w:rsid w:val="005C5D81"/>
    <w:rsid w:val="005D4645"/>
    <w:rsid w:val="005D7D14"/>
    <w:rsid w:val="005E1E2B"/>
    <w:rsid w:val="006019CB"/>
    <w:rsid w:val="006025A8"/>
    <w:rsid w:val="006058B2"/>
    <w:rsid w:val="00615001"/>
    <w:rsid w:val="006150AE"/>
    <w:rsid w:val="00615401"/>
    <w:rsid w:val="006223E7"/>
    <w:rsid w:val="00626B38"/>
    <w:rsid w:val="00631330"/>
    <w:rsid w:val="00634DA7"/>
    <w:rsid w:val="00657BE1"/>
    <w:rsid w:val="006609D6"/>
    <w:rsid w:val="00660D39"/>
    <w:rsid w:val="00692878"/>
    <w:rsid w:val="006963EA"/>
    <w:rsid w:val="00697AF3"/>
    <w:rsid w:val="006B2042"/>
    <w:rsid w:val="006C056F"/>
    <w:rsid w:val="006C1648"/>
    <w:rsid w:val="006D1B28"/>
    <w:rsid w:val="006D1C2D"/>
    <w:rsid w:val="006D787E"/>
    <w:rsid w:val="006E0B51"/>
    <w:rsid w:val="006E22A7"/>
    <w:rsid w:val="006E28DA"/>
    <w:rsid w:val="006F405F"/>
    <w:rsid w:val="006F7465"/>
    <w:rsid w:val="00704779"/>
    <w:rsid w:val="0070567A"/>
    <w:rsid w:val="007060C0"/>
    <w:rsid w:val="00713E39"/>
    <w:rsid w:val="00715D7C"/>
    <w:rsid w:val="00724BC0"/>
    <w:rsid w:val="007345E2"/>
    <w:rsid w:val="00750760"/>
    <w:rsid w:val="00760FF8"/>
    <w:rsid w:val="00761039"/>
    <w:rsid w:val="00761BE3"/>
    <w:rsid w:val="00761D1D"/>
    <w:rsid w:val="00763FA0"/>
    <w:rsid w:val="00770C9B"/>
    <w:rsid w:val="00777012"/>
    <w:rsid w:val="007922D2"/>
    <w:rsid w:val="00793849"/>
    <w:rsid w:val="007939DD"/>
    <w:rsid w:val="00794B5D"/>
    <w:rsid w:val="007A18CC"/>
    <w:rsid w:val="007A45FC"/>
    <w:rsid w:val="007C5348"/>
    <w:rsid w:val="007D188E"/>
    <w:rsid w:val="007E71E6"/>
    <w:rsid w:val="00803CF9"/>
    <w:rsid w:val="008079E9"/>
    <w:rsid w:val="00813B93"/>
    <w:rsid w:val="00813F07"/>
    <w:rsid w:val="00814F2C"/>
    <w:rsid w:val="0081640F"/>
    <w:rsid w:val="008169D1"/>
    <w:rsid w:val="00816AB7"/>
    <w:rsid w:val="008173F3"/>
    <w:rsid w:val="00836E01"/>
    <w:rsid w:val="008430EA"/>
    <w:rsid w:val="00844D9E"/>
    <w:rsid w:val="008464C8"/>
    <w:rsid w:val="008513A7"/>
    <w:rsid w:val="00857C8E"/>
    <w:rsid w:val="00861F20"/>
    <w:rsid w:val="00866EEB"/>
    <w:rsid w:val="00867049"/>
    <w:rsid w:val="00885578"/>
    <w:rsid w:val="008867AF"/>
    <w:rsid w:val="00887565"/>
    <w:rsid w:val="0089152D"/>
    <w:rsid w:val="008A3215"/>
    <w:rsid w:val="008B57E1"/>
    <w:rsid w:val="008C5DE6"/>
    <w:rsid w:val="00905D8C"/>
    <w:rsid w:val="00906605"/>
    <w:rsid w:val="009148F7"/>
    <w:rsid w:val="00931190"/>
    <w:rsid w:val="00931572"/>
    <w:rsid w:val="009331BF"/>
    <w:rsid w:val="00935617"/>
    <w:rsid w:val="009376C2"/>
    <w:rsid w:val="009408BD"/>
    <w:rsid w:val="009427F1"/>
    <w:rsid w:val="009531BA"/>
    <w:rsid w:val="009649A0"/>
    <w:rsid w:val="009662C2"/>
    <w:rsid w:val="009717E6"/>
    <w:rsid w:val="0097545B"/>
    <w:rsid w:val="009A7FBE"/>
    <w:rsid w:val="009B090A"/>
    <w:rsid w:val="009B28AB"/>
    <w:rsid w:val="009B5404"/>
    <w:rsid w:val="009C4B1A"/>
    <w:rsid w:val="009C5B6B"/>
    <w:rsid w:val="009D3D1F"/>
    <w:rsid w:val="009D4DE1"/>
    <w:rsid w:val="009E0CA4"/>
    <w:rsid w:val="009E4BDF"/>
    <w:rsid w:val="009E5AD4"/>
    <w:rsid w:val="00A00888"/>
    <w:rsid w:val="00A02EF8"/>
    <w:rsid w:val="00A05838"/>
    <w:rsid w:val="00A11EB7"/>
    <w:rsid w:val="00A11FAD"/>
    <w:rsid w:val="00A129FA"/>
    <w:rsid w:val="00A16569"/>
    <w:rsid w:val="00A272C6"/>
    <w:rsid w:val="00A409C0"/>
    <w:rsid w:val="00A41744"/>
    <w:rsid w:val="00A46B8D"/>
    <w:rsid w:val="00A53761"/>
    <w:rsid w:val="00A546CA"/>
    <w:rsid w:val="00A54CD4"/>
    <w:rsid w:val="00A577B7"/>
    <w:rsid w:val="00A57DA3"/>
    <w:rsid w:val="00A657B1"/>
    <w:rsid w:val="00A97E8C"/>
    <w:rsid w:val="00AA397A"/>
    <w:rsid w:val="00AA5D5A"/>
    <w:rsid w:val="00AA6768"/>
    <w:rsid w:val="00AC54F2"/>
    <w:rsid w:val="00AD038C"/>
    <w:rsid w:val="00AD29F7"/>
    <w:rsid w:val="00AD62EA"/>
    <w:rsid w:val="00AE1A0A"/>
    <w:rsid w:val="00AF7EDF"/>
    <w:rsid w:val="00B01439"/>
    <w:rsid w:val="00B02DFE"/>
    <w:rsid w:val="00B24AAF"/>
    <w:rsid w:val="00B32E16"/>
    <w:rsid w:val="00B359E6"/>
    <w:rsid w:val="00B41045"/>
    <w:rsid w:val="00B4116E"/>
    <w:rsid w:val="00B57F95"/>
    <w:rsid w:val="00B6219E"/>
    <w:rsid w:val="00B62F6B"/>
    <w:rsid w:val="00B670EE"/>
    <w:rsid w:val="00B71E18"/>
    <w:rsid w:val="00B928E7"/>
    <w:rsid w:val="00B93BF0"/>
    <w:rsid w:val="00B9598A"/>
    <w:rsid w:val="00BA20F7"/>
    <w:rsid w:val="00BA6CCB"/>
    <w:rsid w:val="00BA749B"/>
    <w:rsid w:val="00BB39ED"/>
    <w:rsid w:val="00BC0BD2"/>
    <w:rsid w:val="00BC2767"/>
    <w:rsid w:val="00BC6935"/>
    <w:rsid w:val="00BD217A"/>
    <w:rsid w:val="00BD27E3"/>
    <w:rsid w:val="00BD4279"/>
    <w:rsid w:val="00BE0842"/>
    <w:rsid w:val="00BE76E8"/>
    <w:rsid w:val="00C22ADA"/>
    <w:rsid w:val="00C26E2A"/>
    <w:rsid w:val="00C32381"/>
    <w:rsid w:val="00C34DEC"/>
    <w:rsid w:val="00C36C68"/>
    <w:rsid w:val="00C41198"/>
    <w:rsid w:val="00C45B0E"/>
    <w:rsid w:val="00C603D5"/>
    <w:rsid w:val="00C650F5"/>
    <w:rsid w:val="00C65261"/>
    <w:rsid w:val="00C67201"/>
    <w:rsid w:val="00C70375"/>
    <w:rsid w:val="00C81544"/>
    <w:rsid w:val="00C820DD"/>
    <w:rsid w:val="00C82FF6"/>
    <w:rsid w:val="00C90EFB"/>
    <w:rsid w:val="00C9163D"/>
    <w:rsid w:val="00C9213D"/>
    <w:rsid w:val="00CA1842"/>
    <w:rsid w:val="00CA3FDB"/>
    <w:rsid w:val="00CA4C08"/>
    <w:rsid w:val="00CA7CDB"/>
    <w:rsid w:val="00CB3BB0"/>
    <w:rsid w:val="00CB3F0A"/>
    <w:rsid w:val="00CB6FE3"/>
    <w:rsid w:val="00CB794A"/>
    <w:rsid w:val="00CB7D3C"/>
    <w:rsid w:val="00CB7EF9"/>
    <w:rsid w:val="00CC6F11"/>
    <w:rsid w:val="00CC79CC"/>
    <w:rsid w:val="00CD2096"/>
    <w:rsid w:val="00CD39A8"/>
    <w:rsid w:val="00CF6CA9"/>
    <w:rsid w:val="00D0240F"/>
    <w:rsid w:val="00D06BC9"/>
    <w:rsid w:val="00D07244"/>
    <w:rsid w:val="00D163AE"/>
    <w:rsid w:val="00D251FD"/>
    <w:rsid w:val="00D26F5F"/>
    <w:rsid w:val="00D37EE9"/>
    <w:rsid w:val="00D41F1C"/>
    <w:rsid w:val="00D43669"/>
    <w:rsid w:val="00D4379F"/>
    <w:rsid w:val="00D44BCB"/>
    <w:rsid w:val="00D47638"/>
    <w:rsid w:val="00D550A4"/>
    <w:rsid w:val="00D61D37"/>
    <w:rsid w:val="00D61EEA"/>
    <w:rsid w:val="00D6233C"/>
    <w:rsid w:val="00D70BD8"/>
    <w:rsid w:val="00D732F4"/>
    <w:rsid w:val="00D74A59"/>
    <w:rsid w:val="00D74B4D"/>
    <w:rsid w:val="00D81774"/>
    <w:rsid w:val="00D871AA"/>
    <w:rsid w:val="00DA48F1"/>
    <w:rsid w:val="00DA5F09"/>
    <w:rsid w:val="00DB31C3"/>
    <w:rsid w:val="00DC47B2"/>
    <w:rsid w:val="00DC756F"/>
    <w:rsid w:val="00DD0DAD"/>
    <w:rsid w:val="00DD228C"/>
    <w:rsid w:val="00DE4066"/>
    <w:rsid w:val="00DF4B9E"/>
    <w:rsid w:val="00DF7D4B"/>
    <w:rsid w:val="00E01477"/>
    <w:rsid w:val="00E027DF"/>
    <w:rsid w:val="00E1000E"/>
    <w:rsid w:val="00E133EE"/>
    <w:rsid w:val="00E24BDC"/>
    <w:rsid w:val="00E42A63"/>
    <w:rsid w:val="00E43560"/>
    <w:rsid w:val="00E46238"/>
    <w:rsid w:val="00E5467B"/>
    <w:rsid w:val="00E70A0A"/>
    <w:rsid w:val="00E867B0"/>
    <w:rsid w:val="00E90925"/>
    <w:rsid w:val="00E9247B"/>
    <w:rsid w:val="00E977BD"/>
    <w:rsid w:val="00EA5E18"/>
    <w:rsid w:val="00EB1546"/>
    <w:rsid w:val="00EB2146"/>
    <w:rsid w:val="00EB2C21"/>
    <w:rsid w:val="00EC20A5"/>
    <w:rsid w:val="00EC313E"/>
    <w:rsid w:val="00EC57CA"/>
    <w:rsid w:val="00ED16B5"/>
    <w:rsid w:val="00ED5A8F"/>
    <w:rsid w:val="00ED7259"/>
    <w:rsid w:val="00EE0C7A"/>
    <w:rsid w:val="00EE5C0B"/>
    <w:rsid w:val="00EF2D9C"/>
    <w:rsid w:val="00F06B16"/>
    <w:rsid w:val="00F1214B"/>
    <w:rsid w:val="00F254B6"/>
    <w:rsid w:val="00F27026"/>
    <w:rsid w:val="00F31F81"/>
    <w:rsid w:val="00F37CCF"/>
    <w:rsid w:val="00F40B06"/>
    <w:rsid w:val="00F44E0D"/>
    <w:rsid w:val="00F601B2"/>
    <w:rsid w:val="00F645F8"/>
    <w:rsid w:val="00F66E98"/>
    <w:rsid w:val="00F70720"/>
    <w:rsid w:val="00F734DE"/>
    <w:rsid w:val="00F74E4A"/>
    <w:rsid w:val="00F77AB0"/>
    <w:rsid w:val="00F956B0"/>
    <w:rsid w:val="00FA199B"/>
    <w:rsid w:val="00FA4199"/>
    <w:rsid w:val="00FA4C85"/>
    <w:rsid w:val="00FA5E7C"/>
    <w:rsid w:val="00FB2031"/>
    <w:rsid w:val="00FC0B4A"/>
    <w:rsid w:val="00FD2666"/>
    <w:rsid w:val="00FD5BC8"/>
    <w:rsid w:val="00FE165D"/>
    <w:rsid w:val="00FE49A9"/>
    <w:rsid w:val="00FF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771DB"/>
  <w15:chartTrackingRefBased/>
  <w15:docId w15:val="{A438C4C8-CD0A-4DA9-B155-37DB229F5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D1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D1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D1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D1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8C8"/>
    <w:rPr>
      <w:rFonts w:eastAsiaTheme="majorEastAsia" w:cstheme="majorBidi"/>
      <w:color w:val="272727" w:themeColor="text1" w:themeTint="D8"/>
    </w:rPr>
  </w:style>
  <w:style w:type="paragraph" w:styleId="Title">
    <w:name w:val="Title"/>
    <w:basedOn w:val="Normal"/>
    <w:next w:val="Normal"/>
    <w:link w:val="TitleChar"/>
    <w:uiPriority w:val="10"/>
    <w:qFormat/>
    <w:rsid w:val="001D1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8C8"/>
    <w:pPr>
      <w:spacing w:before="160"/>
      <w:jc w:val="center"/>
    </w:pPr>
    <w:rPr>
      <w:i/>
      <w:iCs/>
      <w:color w:val="404040" w:themeColor="text1" w:themeTint="BF"/>
    </w:rPr>
  </w:style>
  <w:style w:type="character" w:customStyle="1" w:styleId="QuoteChar">
    <w:name w:val="Quote Char"/>
    <w:basedOn w:val="DefaultParagraphFont"/>
    <w:link w:val="Quote"/>
    <w:uiPriority w:val="29"/>
    <w:rsid w:val="001D18C8"/>
    <w:rPr>
      <w:i/>
      <w:iCs/>
      <w:color w:val="404040" w:themeColor="text1" w:themeTint="BF"/>
    </w:rPr>
  </w:style>
  <w:style w:type="paragraph" w:styleId="ListParagraph">
    <w:name w:val="List Paragraph"/>
    <w:basedOn w:val="Normal"/>
    <w:uiPriority w:val="34"/>
    <w:qFormat/>
    <w:rsid w:val="001D18C8"/>
    <w:pPr>
      <w:ind w:left="720"/>
      <w:contextualSpacing/>
    </w:pPr>
  </w:style>
  <w:style w:type="character" w:styleId="IntenseEmphasis">
    <w:name w:val="Intense Emphasis"/>
    <w:basedOn w:val="DefaultParagraphFont"/>
    <w:uiPriority w:val="21"/>
    <w:qFormat/>
    <w:rsid w:val="001D18C8"/>
    <w:rPr>
      <w:i/>
      <w:iCs/>
      <w:color w:val="0F4761" w:themeColor="accent1" w:themeShade="BF"/>
    </w:rPr>
  </w:style>
  <w:style w:type="paragraph" w:styleId="IntenseQuote">
    <w:name w:val="Intense Quote"/>
    <w:basedOn w:val="Normal"/>
    <w:next w:val="Normal"/>
    <w:link w:val="IntenseQuoteChar"/>
    <w:uiPriority w:val="30"/>
    <w:qFormat/>
    <w:rsid w:val="001D1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8C8"/>
    <w:rPr>
      <w:i/>
      <w:iCs/>
      <w:color w:val="0F4761" w:themeColor="accent1" w:themeShade="BF"/>
    </w:rPr>
  </w:style>
  <w:style w:type="character" w:styleId="IntenseReference">
    <w:name w:val="Intense Reference"/>
    <w:basedOn w:val="DefaultParagraphFont"/>
    <w:uiPriority w:val="32"/>
    <w:qFormat/>
    <w:rsid w:val="001D18C8"/>
    <w:rPr>
      <w:b/>
      <w:bCs/>
      <w:smallCaps/>
      <w:color w:val="0F4761" w:themeColor="accent1" w:themeShade="BF"/>
      <w:spacing w:val="5"/>
    </w:rPr>
  </w:style>
  <w:style w:type="paragraph" w:customStyle="1" w:styleId="paragraph">
    <w:name w:val="paragraph"/>
    <w:basedOn w:val="Normal"/>
    <w:rsid w:val="00C650F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650F5"/>
  </w:style>
  <w:style w:type="character" w:customStyle="1" w:styleId="eop">
    <w:name w:val="eop"/>
    <w:basedOn w:val="DefaultParagraphFont"/>
    <w:rsid w:val="00C650F5"/>
  </w:style>
  <w:style w:type="character" w:customStyle="1" w:styleId="wacimagecontainer">
    <w:name w:val="wacimagecontainer"/>
    <w:basedOn w:val="DefaultParagraphFont"/>
    <w:rsid w:val="00C650F5"/>
  </w:style>
  <w:style w:type="character" w:styleId="Hyperlink">
    <w:name w:val="Hyperlink"/>
    <w:basedOn w:val="DefaultParagraphFont"/>
    <w:uiPriority w:val="99"/>
    <w:unhideWhenUsed/>
    <w:rsid w:val="00194BCA"/>
    <w:rPr>
      <w:color w:val="0000FF"/>
      <w:u w:val="single"/>
    </w:rPr>
  </w:style>
  <w:style w:type="character" w:styleId="FollowedHyperlink">
    <w:name w:val="FollowedHyperlink"/>
    <w:basedOn w:val="DefaultParagraphFont"/>
    <w:uiPriority w:val="99"/>
    <w:semiHidden/>
    <w:unhideWhenUsed/>
    <w:rsid w:val="007E71E6"/>
    <w:rPr>
      <w:color w:val="96607D" w:themeColor="followedHyperlink"/>
      <w:u w:val="single"/>
    </w:rPr>
  </w:style>
  <w:style w:type="paragraph" w:styleId="NormalWeb">
    <w:name w:val="Normal (Web)"/>
    <w:basedOn w:val="Normal"/>
    <w:uiPriority w:val="99"/>
    <w:unhideWhenUsed/>
    <w:rsid w:val="007E71E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7E7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068954">
      <w:bodyDiv w:val="1"/>
      <w:marLeft w:val="0"/>
      <w:marRight w:val="0"/>
      <w:marTop w:val="0"/>
      <w:marBottom w:val="0"/>
      <w:divBdr>
        <w:top w:val="none" w:sz="0" w:space="0" w:color="auto"/>
        <w:left w:val="none" w:sz="0" w:space="0" w:color="auto"/>
        <w:bottom w:val="none" w:sz="0" w:space="0" w:color="auto"/>
        <w:right w:val="none" w:sz="0" w:space="0" w:color="auto"/>
      </w:divBdr>
    </w:div>
    <w:div w:id="162861988">
      <w:bodyDiv w:val="1"/>
      <w:marLeft w:val="0"/>
      <w:marRight w:val="0"/>
      <w:marTop w:val="0"/>
      <w:marBottom w:val="0"/>
      <w:divBdr>
        <w:top w:val="none" w:sz="0" w:space="0" w:color="auto"/>
        <w:left w:val="none" w:sz="0" w:space="0" w:color="auto"/>
        <w:bottom w:val="none" w:sz="0" w:space="0" w:color="auto"/>
        <w:right w:val="none" w:sz="0" w:space="0" w:color="auto"/>
      </w:divBdr>
    </w:div>
    <w:div w:id="428811737">
      <w:bodyDiv w:val="1"/>
      <w:marLeft w:val="0"/>
      <w:marRight w:val="0"/>
      <w:marTop w:val="0"/>
      <w:marBottom w:val="0"/>
      <w:divBdr>
        <w:top w:val="none" w:sz="0" w:space="0" w:color="auto"/>
        <w:left w:val="none" w:sz="0" w:space="0" w:color="auto"/>
        <w:bottom w:val="none" w:sz="0" w:space="0" w:color="auto"/>
        <w:right w:val="none" w:sz="0" w:space="0" w:color="auto"/>
      </w:divBdr>
    </w:div>
    <w:div w:id="516894783">
      <w:bodyDiv w:val="1"/>
      <w:marLeft w:val="0"/>
      <w:marRight w:val="0"/>
      <w:marTop w:val="0"/>
      <w:marBottom w:val="0"/>
      <w:divBdr>
        <w:top w:val="none" w:sz="0" w:space="0" w:color="auto"/>
        <w:left w:val="none" w:sz="0" w:space="0" w:color="auto"/>
        <w:bottom w:val="none" w:sz="0" w:space="0" w:color="auto"/>
        <w:right w:val="none" w:sz="0" w:space="0" w:color="auto"/>
      </w:divBdr>
    </w:div>
    <w:div w:id="628971869">
      <w:bodyDiv w:val="1"/>
      <w:marLeft w:val="0"/>
      <w:marRight w:val="0"/>
      <w:marTop w:val="0"/>
      <w:marBottom w:val="0"/>
      <w:divBdr>
        <w:top w:val="none" w:sz="0" w:space="0" w:color="auto"/>
        <w:left w:val="none" w:sz="0" w:space="0" w:color="auto"/>
        <w:bottom w:val="none" w:sz="0" w:space="0" w:color="auto"/>
        <w:right w:val="none" w:sz="0" w:space="0" w:color="auto"/>
      </w:divBdr>
    </w:div>
    <w:div w:id="652564388">
      <w:bodyDiv w:val="1"/>
      <w:marLeft w:val="0"/>
      <w:marRight w:val="0"/>
      <w:marTop w:val="0"/>
      <w:marBottom w:val="0"/>
      <w:divBdr>
        <w:top w:val="none" w:sz="0" w:space="0" w:color="auto"/>
        <w:left w:val="none" w:sz="0" w:space="0" w:color="auto"/>
        <w:bottom w:val="none" w:sz="0" w:space="0" w:color="auto"/>
        <w:right w:val="none" w:sz="0" w:space="0" w:color="auto"/>
      </w:divBdr>
    </w:div>
    <w:div w:id="790248782">
      <w:bodyDiv w:val="1"/>
      <w:marLeft w:val="0"/>
      <w:marRight w:val="0"/>
      <w:marTop w:val="0"/>
      <w:marBottom w:val="0"/>
      <w:divBdr>
        <w:top w:val="none" w:sz="0" w:space="0" w:color="auto"/>
        <w:left w:val="none" w:sz="0" w:space="0" w:color="auto"/>
        <w:bottom w:val="none" w:sz="0" w:space="0" w:color="auto"/>
        <w:right w:val="none" w:sz="0" w:space="0" w:color="auto"/>
      </w:divBdr>
      <w:divsChild>
        <w:div w:id="19821772">
          <w:marLeft w:val="0"/>
          <w:marRight w:val="0"/>
          <w:marTop w:val="0"/>
          <w:marBottom w:val="0"/>
          <w:divBdr>
            <w:top w:val="none" w:sz="0" w:space="0" w:color="auto"/>
            <w:left w:val="none" w:sz="0" w:space="0" w:color="auto"/>
            <w:bottom w:val="none" w:sz="0" w:space="0" w:color="auto"/>
            <w:right w:val="none" w:sz="0" w:space="0" w:color="auto"/>
          </w:divBdr>
        </w:div>
        <w:div w:id="1723019176">
          <w:marLeft w:val="0"/>
          <w:marRight w:val="0"/>
          <w:marTop w:val="0"/>
          <w:marBottom w:val="0"/>
          <w:divBdr>
            <w:top w:val="none" w:sz="0" w:space="0" w:color="auto"/>
            <w:left w:val="none" w:sz="0" w:space="0" w:color="auto"/>
            <w:bottom w:val="none" w:sz="0" w:space="0" w:color="auto"/>
            <w:right w:val="none" w:sz="0" w:space="0" w:color="auto"/>
          </w:divBdr>
        </w:div>
        <w:div w:id="1254053916">
          <w:marLeft w:val="0"/>
          <w:marRight w:val="0"/>
          <w:marTop w:val="0"/>
          <w:marBottom w:val="0"/>
          <w:divBdr>
            <w:top w:val="none" w:sz="0" w:space="0" w:color="auto"/>
            <w:left w:val="none" w:sz="0" w:space="0" w:color="auto"/>
            <w:bottom w:val="none" w:sz="0" w:space="0" w:color="auto"/>
            <w:right w:val="none" w:sz="0" w:space="0" w:color="auto"/>
          </w:divBdr>
        </w:div>
        <w:div w:id="1106971909">
          <w:marLeft w:val="0"/>
          <w:marRight w:val="0"/>
          <w:marTop w:val="0"/>
          <w:marBottom w:val="0"/>
          <w:divBdr>
            <w:top w:val="none" w:sz="0" w:space="0" w:color="auto"/>
            <w:left w:val="none" w:sz="0" w:space="0" w:color="auto"/>
            <w:bottom w:val="none" w:sz="0" w:space="0" w:color="auto"/>
            <w:right w:val="none" w:sz="0" w:space="0" w:color="auto"/>
          </w:divBdr>
        </w:div>
        <w:div w:id="2032952923">
          <w:marLeft w:val="0"/>
          <w:marRight w:val="0"/>
          <w:marTop w:val="0"/>
          <w:marBottom w:val="0"/>
          <w:divBdr>
            <w:top w:val="none" w:sz="0" w:space="0" w:color="auto"/>
            <w:left w:val="none" w:sz="0" w:space="0" w:color="auto"/>
            <w:bottom w:val="none" w:sz="0" w:space="0" w:color="auto"/>
            <w:right w:val="none" w:sz="0" w:space="0" w:color="auto"/>
          </w:divBdr>
        </w:div>
        <w:div w:id="1686132370">
          <w:marLeft w:val="0"/>
          <w:marRight w:val="0"/>
          <w:marTop w:val="0"/>
          <w:marBottom w:val="0"/>
          <w:divBdr>
            <w:top w:val="none" w:sz="0" w:space="0" w:color="auto"/>
            <w:left w:val="none" w:sz="0" w:space="0" w:color="auto"/>
            <w:bottom w:val="none" w:sz="0" w:space="0" w:color="auto"/>
            <w:right w:val="none" w:sz="0" w:space="0" w:color="auto"/>
          </w:divBdr>
        </w:div>
        <w:div w:id="931280807">
          <w:marLeft w:val="0"/>
          <w:marRight w:val="0"/>
          <w:marTop w:val="0"/>
          <w:marBottom w:val="0"/>
          <w:divBdr>
            <w:top w:val="none" w:sz="0" w:space="0" w:color="auto"/>
            <w:left w:val="none" w:sz="0" w:space="0" w:color="auto"/>
            <w:bottom w:val="none" w:sz="0" w:space="0" w:color="auto"/>
            <w:right w:val="none" w:sz="0" w:space="0" w:color="auto"/>
          </w:divBdr>
        </w:div>
        <w:div w:id="1041779914">
          <w:marLeft w:val="0"/>
          <w:marRight w:val="0"/>
          <w:marTop w:val="0"/>
          <w:marBottom w:val="0"/>
          <w:divBdr>
            <w:top w:val="none" w:sz="0" w:space="0" w:color="auto"/>
            <w:left w:val="none" w:sz="0" w:space="0" w:color="auto"/>
            <w:bottom w:val="none" w:sz="0" w:space="0" w:color="auto"/>
            <w:right w:val="none" w:sz="0" w:space="0" w:color="auto"/>
          </w:divBdr>
          <w:divsChild>
            <w:div w:id="302390536">
              <w:marLeft w:val="-75"/>
              <w:marRight w:val="0"/>
              <w:marTop w:val="30"/>
              <w:marBottom w:val="30"/>
              <w:divBdr>
                <w:top w:val="none" w:sz="0" w:space="0" w:color="auto"/>
                <w:left w:val="none" w:sz="0" w:space="0" w:color="auto"/>
                <w:bottom w:val="none" w:sz="0" w:space="0" w:color="auto"/>
                <w:right w:val="none" w:sz="0" w:space="0" w:color="auto"/>
              </w:divBdr>
              <w:divsChild>
                <w:div w:id="1023900874">
                  <w:marLeft w:val="0"/>
                  <w:marRight w:val="0"/>
                  <w:marTop w:val="0"/>
                  <w:marBottom w:val="0"/>
                  <w:divBdr>
                    <w:top w:val="none" w:sz="0" w:space="0" w:color="auto"/>
                    <w:left w:val="none" w:sz="0" w:space="0" w:color="auto"/>
                    <w:bottom w:val="none" w:sz="0" w:space="0" w:color="auto"/>
                    <w:right w:val="none" w:sz="0" w:space="0" w:color="auto"/>
                  </w:divBdr>
                  <w:divsChild>
                    <w:div w:id="172456288">
                      <w:marLeft w:val="0"/>
                      <w:marRight w:val="0"/>
                      <w:marTop w:val="0"/>
                      <w:marBottom w:val="0"/>
                      <w:divBdr>
                        <w:top w:val="none" w:sz="0" w:space="0" w:color="auto"/>
                        <w:left w:val="none" w:sz="0" w:space="0" w:color="auto"/>
                        <w:bottom w:val="none" w:sz="0" w:space="0" w:color="auto"/>
                        <w:right w:val="none" w:sz="0" w:space="0" w:color="auto"/>
                      </w:divBdr>
                    </w:div>
                    <w:div w:id="59332148">
                      <w:marLeft w:val="0"/>
                      <w:marRight w:val="0"/>
                      <w:marTop w:val="0"/>
                      <w:marBottom w:val="0"/>
                      <w:divBdr>
                        <w:top w:val="none" w:sz="0" w:space="0" w:color="auto"/>
                        <w:left w:val="none" w:sz="0" w:space="0" w:color="auto"/>
                        <w:bottom w:val="none" w:sz="0" w:space="0" w:color="auto"/>
                        <w:right w:val="none" w:sz="0" w:space="0" w:color="auto"/>
                      </w:divBdr>
                    </w:div>
                  </w:divsChild>
                </w:div>
                <w:div w:id="664623812">
                  <w:marLeft w:val="0"/>
                  <w:marRight w:val="0"/>
                  <w:marTop w:val="0"/>
                  <w:marBottom w:val="0"/>
                  <w:divBdr>
                    <w:top w:val="none" w:sz="0" w:space="0" w:color="auto"/>
                    <w:left w:val="none" w:sz="0" w:space="0" w:color="auto"/>
                    <w:bottom w:val="none" w:sz="0" w:space="0" w:color="auto"/>
                    <w:right w:val="none" w:sz="0" w:space="0" w:color="auto"/>
                  </w:divBdr>
                  <w:divsChild>
                    <w:div w:id="94903208">
                      <w:marLeft w:val="0"/>
                      <w:marRight w:val="0"/>
                      <w:marTop w:val="0"/>
                      <w:marBottom w:val="0"/>
                      <w:divBdr>
                        <w:top w:val="none" w:sz="0" w:space="0" w:color="auto"/>
                        <w:left w:val="none" w:sz="0" w:space="0" w:color="auto"/>
                        <w:bottom w:val="none" w:sz="0" w:space="0" w:color="auto"/>
                        <w:right w:val="none" w:sz="0" w:space="0" w:color="auto"/>
                      </w:divBdr>
                    </w:div>
                    <w:div w:id="304162449">
                      <w:marLeft w:val="0"/>
                      <w:marRight w:val="0"/>
                      <w:marTop w:val="0"/>
                      <w:marBottom w:val="0"/>
                      <w:divBdr>
                        <w:top w:val="none" w:sz="0" w:space="0" w:color="auto"/>
                        <w:left w:val="none" w:sz="0" w:space="0" w:color="auto"/>
                        <w:bottom w:val="none" w:sz="0" w:space="0" w:color="auto"/>
                        <w:right w:val="none" w:sz="0" w:space="0" w:color="auto"/>
                      </w:divBdr>
                    </w:div>
                  </w:divsChild>
                </w:div>
                <w:div w:id="143132192">
                  <w:marLeft w:val="0"/>
                  <w:marRight w:val="0"/>
                  <w:marTop w:val="0"/>
                  <w:marBottom w:val="0"/>
                  <w:divBdr>
                    <w:top w:val="none" w:sz="0" w:space="0" w:color="auto"/>
                    <w:left w:val="none" w:sz="0" w:space="0" w:color="auto"/>
                    <w:bottom w:val="none" w:sz="0" w:space="0" w:color="auto"/>
                    <w:right w:val="none" w:sz="0" w:space="0" w:color="auto"/>
                  </w:divBdr>
                  <w:divsChild>
                    <w:div w:id="746997054">
                      <w:marLeft w:val="0"/>
                      <w:marRight w:val="0"/>
                      <w:marTop w:val="0"/>
                      <w:marBottom w:val="0"/>
                      <w:divBdr>
                        <w:top w:val="none" w:sz="0" w:space="0" w:color="auto"/>
                        <w:left w:val="none" w:sz="0" w:space="0" w:color="auto"/>
                        <w:bottom w:val="none" w:sz="0" w:space="0" w:color="auto"/>
                        <w:right w:val="none" w:sz="0" w:space="0" w:color="auto"/>
                      </w:divBdr>
                    </w:div>
                    <w:div w:id="161315699">
                      <w:marLeft w:val="0"/>
                      <w:marRight w:val="0"/>
                      <w:marTop w:val="0"/>
                      <w:marBottom w:val="0"/>
                      <w:divBdr>
                        <w:top w:val="none" w:sz="0" w:space="0" w:color="auto"/>
                        <w:left w:val="none" w:sz="0" w:space="0" w:color="auto"/>
                        <w:bottom w:val="none" w:sz="0" w:space="0" w:color="auto"/>
                        <w:right w:val="none" w:sz="0" w:space="0" w:color="auto"/>
                      </w:divBdr>
                    </w:div>
                  </w:divsChild>
                </w:div>
                <w:div w:id="364794661">
                  <w:marLeft w:val="0"/>
                  <w:marRight w:val="0"/>
                  <w:marTop w:val="0"/>
                  <w:marBottom w:val="0"/>
                  <w:divBdr>
                    <w:top w:val="none" w:sz="0" w:space="0" w:color="auto"/>
                    <w:left w:val="none" w:sz="0" w:space="0" w:color="auto"/>
                    <w:bottom w:val="none" w:sz="0" w:space="0" w:color="auto"/>
                    <w:right w:val="none" w:sz="0" w:space="0" w:color="auto"/>
                  </w:divBdr>
                  <w:divsChild>
                    <w:div w:id="2066298906">
                      <w:marLeft w:val="0"/>
                      <w:marRight w:val="0"/>
                      <w:marTop w:val="0"/>
                      <w:marBottom w:val="0"/>
                      <w:divBdr>
                        <w:top w:val="none" w:sz="0" w:space="0" w:color="auto"/>
                        <w:left w:val="none" w:sz="0" w:space="0" w:color="auto"/>
                        <w:bottom w:val="none" w:sz="0" w:space="0" w:color="auto"/>
                        <w:right w:val="none" w:sz="0" w:space="0" w:color="auto"/>
                      </w:divBdr>
                    </w:div>
                    <w:div w:id="1258098302">
                      <w:marLeft w:val="0"/>
                      <w:marRight w:val="0"/>
                      <w:marTop w:val="0"/>
                      <w:marBottom w:val="0"/>
                      <w:divBdr>
                        <w:top w:val="none" w:sz="0" w:space="0" w:color="auto"/>
                        <w:left w:val="none" w:sz="0" w:space="0" w:color="auto"/>
                        <w:bottom w:val="none" w:sz="0" w:space="0" w:color="auto"/>
                        <w:right w:val="none" w:sz="0" w:space="0" w:color="auto"/>
                      </w:divBdr>
                    </w:div>
                  </w:divsChild>
                </w:div>
                <w:div w:id="72244573">
                  <w:marLeft w:val="0"/>
                  <w:marRight w:val="0"/>
                  <w:marTop w:val="0"/>
                  <w:marBottom w:val="0"/>
                  <w:divBdr>
                    <w:top w:val="none" w:sz="0" w:space="0" w:color="auto"/>
                    <w:left w:val="none" w:sz="0" w:space="0" w:color="auto"/>
                    <w:bottom w:val="none" w:sz="0" w:space="0" w:color="auto"/>
                    <w:right w:val="none" w:sz="0" w:space="0" w:color="auto"/>
                  </w:divBdr>
                  <w:divsChild>
                    <w:div w:id="1584144583">
                      <w:marLeft w:val="0"/>
                      <w:marRight w:val="0"/>
                      <w:marTop w:val="0"/>
                      <w:marBottom w:val="0"/>
                      <w:divBdr>
                        <w:top w:val="none" w:sz="0" w:space="0" w:color="auto"/>
                        <w:left w:val="none" w:sz="0" w:space="0" w:color="auto"/>
                        <w:bottom w:val="none" w:sz="0" w:space="0" w:color="auto"/>
                        <w:right w:val="none" w:sz="0" w:space="0" w:color="auto"/>
                      </w:divBdr>
                    </w:div>
                    <w:div w:id="363793639">
                      <w:marLeft w:val="0"/>
                      <w:marRight w:val="0"/>
                      <w:marTop w:val="0"/>
                      <w:marBottom w:val="0"/>
                      <w:divBdr>
                        <w:top w:val="none" w:sz="0" w:space="0" w:color="auto"/>
                        <w:left w:val="none" w:sz="0" w:space="0" w:color="auto"/>
                        <w:bottom w:val="none" w:sz="0" w:space="0" w:color="auto"/>
                        <w:right w:val="none" w:sz="0" w:space="0" w:color="auto"/>
                      </w:divBdr>
                    </w:div>
                  </w:divsChild>
                </w:div>
                <w:div w:id="6373988">
                  <w:marLeft w:val="0"/>
                  <w:marRight w:val="0"/>
                  <w:marTop w:val="0"/>
                  <w:marBottom w:val="0"/>
                  <w:divBdr>
                    <w:top w:val="none" w:sz="0" w:space="0" w:color="auto"/>
                    <w:left w:val="none" w:sz="0" w:space="0" w:color="auto"/>
                    <w:bottom w:val="none" w:sz="0" w:space="0" w:color="auto"/>
                    <w:right w:val="none" w:sz="0" w:space="0" w:color="auto"/>
                  </w:divBdr>
                  <w:divsChild>
                    <w:div w:id="1477381226">
                      <w:marLeft w:val="0"/>
                      <w:marRight w:val="0"/>
                      <w:marTop w:val="0"/>
                      <w:marBottom w:val="0"/>
                      <w:divBdr>
                        <w:top w:val="none" w:sz="0" w:space="0" w:color="auto"/>
                        <w:left w:val="none" w:sz="0" w:space="0" w:color="auto"/>
                        <w:bottom w:val="none" w:sz="0" w:space="0" w:color="auto"/>
                        <w:right w:val="none" w:sz="0" w:space="0" w:color="auto"/>
                      </w:divBdr>
                    </w:div>
                    <w:div w:id="1313556166">
                      <w:marLeft w:val="0"/>
                      <w:marRight w:val="0"/>
                      <w:marTop w:val="0"/>
                      <w:marBottom w:val="0"/>
                      <w:divBdr>
                        <w:top w:val="none" w:sz="0" w:space="0" w:color="auto"/>
                        <w:left w:val="none" w:sz="0" w:space="0" w:color="auto"/>
                        <w:bottom w:val="none" w:sz="0" w:space="0" w:color="auto"/>
                        <w:right w:val="none" w:sz="0" w:space="0" w:color="auto"/>
                      </w:divBdr>
                    </w:div>
                    <w:div w:id="1231236840">
                      <w:marLeft w:val="0"/>
                      <w:marRight w:val="0"/>
                      <w:marTop w:val="0"/>
                      <w:marBottom w:val="0"/>
                      <w:divBdr>
                        <w:top w:val="none" w:sz="0" w:space="0" w:color="auto"/>
                        <w:left w:val="none" w:sz="0" w:space="0" w:color="auto"/>
                        <w:bottom w:val="none" w:sz="0" w:space="0" w:color="auto"/>
                        <w:right w:val="none" w:sz="0" w:space="0" w:color="auto"/>
                      </w:divBdr>
                    </w:div>
                  </w:divsChild>
                </w:div>
                <w:div w:id="385690929">
                  <w:marLeft w:val="0"/>
                  <w:marRight w:val="0"/>
                  <w:marTop w:val="0"/>
                  <w:marBottom w:val="0"/>
                  <w:divBdr>
                    <w:top w:val="none" w:sz="0" w:space="0" w:color="auto"/>
                    <w:left w:val="none" w:sz="0" w:space="0" w:color="auto"/>
                    <w:bottom w:val="none" w:sz="0" w:space="0" w:color="auto"/>
                    <w:right w:val="none" w:sz="0" w:space="0" w:color="auto"/>
                  </w:divBdr>
                  <w:divsChild>
                    <w:div w:id="450787745">
                      <w:marLeft w:val="0"/>
                      <w:marRight w:val="0"/>
                      <w:marTop w:val="0"/>
                      <w:marBottom w:val="0"/>
                      <w:divBdr>
                        <w:top w:val="none" w:sz="0" w:space="0" w:color="auto"/>
                        <w:left w:val="none" w:sz="0" w:space="0" w:color="auto"/>
                        <w:bottom w:val="none" w:sz="0" w:space="0" w:color="auto"/>
                        <w:right w:val="none" w:sz="0" w:space="0" w:color="auto"/>
                      </w:divBdr>
                    </w:div>
                    <w:div w:id="1412773634">
                      <w:marLeft w:val="0"/>
                      <w:marRight w:val="0"/>
                      <w:marTop w:val="0"/>
                      <w:marBottom w:val="0"/>
                      <w:divBdr>
                        <w:top w:val="none" w:sz="0" w:space="0" w:color="auto"/>
                        <w:left w:val="none" w:sz="0" w:space="0" w:color="auto"/>
                        <w:bottom w:val="none" w:sz="0" w:space="0" w:color="auto"/>
                        <w:right w:val="none" w:sz="0" w:space="0" w:color="auto"/>
                      </w:divBdr>
                    </w:div>
                    <w:div w:id="1679312388">
                      <w:marLeft w:val="0"/>
                      <w:marRight w:val="0"/>
                      <w:marTop w:val="0"/>
                      <w:marBottom w:val="0"/>
                      <w:divBdr>
                        <w:top w:val="none" w:sz="0" w:space="0" w:color="auto"/>
                        <w:left w:val="none" w:sz="0" w:space="0" w:color="auto"/>
                        <w:bottom w:val="none" w:sz="0" w:space="0" w:color="auto"/>
                        <w:right w:val="none" w:sz="0" w:space="0" w:color="auto"/>
                      </w:divBdr>
                    </w:div>
                    <w:div w:id="525754068">
                      <w:marLeft w:val="0"/>
                      <w:marRight w:val="0"/>
                      <w:marTop w:val="0"/>
                      <w:marBottom w:val="0"/>
                      <w:divBdr>
                        <w:top w:val="none" w:sz="0" w:space="0" w:color="auto"/>
                        <w:left w:val="none" w:sz="0" w:space="0" w:color="auto"/>
                        <w:bottom w:val="none" w:sz="0" w:space="0" w:color="auto"/>
                        <w:right w:val="none" w:sz="0" w:space="0" w:color="auto"/>
                      </w:divBdr>
                    </w:div>
                  </w:divsChild>
                </w:div>
                <w:div w:id="273906008">
                  <w:marLeft w:val="0"/>
                  <w:marRight w:val="0"/>
                  <w:marTop w:val="0"/>
                  <w:marBottom w:val="0"/>
                  <w:divBdr>
                    <w:top w:val="none" w:sz="0" w:space="0" w:color="auto"/>
                    <w:left w:val="none" w:sz="0" w:space="0" w:color="auto"/>
                    <w:bottom w:val="none" w:sz="0" w:space="0" w:color="auto"/>
                    <w:right w:val="none" w:sz="0" w:space="0" w:color="auto"/>
                  </w:divBdr>
                  <w:divsChild>
                    <w:div w:id="1160660870">
                      <w:marLeft w:val="0"/>
                      <w:marRight w:val="0"/>
                      <w:marTop w:val="0"/>
                      <w:marBottom w:val="0"/>
                      <w:divBdr>
                        <w:top w:val="none" w:sz="0" w:space="0" w:color="auto"/>
                        <w:left w:val="none" w:sz="0" w:space="0" w:color="auto"/>
                        <w:bottom w:val="none" w:sz="0" w:space="0" w:color="auto"/>
                        <w:right w:val="none" w:sz="0" w:space="0" w:color="auto"/>
                      </w:divBdr>
                    </w:div>
                    <w:div w:id="2074505486">
                      <w:marLeft w:val="0"/>
                      <w:marRight w:val="0"/>
                      <w:marTop w:val="0"/>
                      <w:marBottom w:val="0"/>
                      <w:divBdr>
                        <w:top w:val="none" w:sz="0" w:space="0" w:color="auto"/>
                        <w:left w:val="none" w:sz="0" w:space="0" w:color="auto"/>
                        <w:bottom w:val="none" w:sz="0" w:space="0" w:color="auto"/>
                        <w:right w:val="none" w:sz="0" w:space="0" w:color="auto"/>
                      </w:divBdr>
                    </w:div>
                    <w:div w:id="125778172">
                      <w:marLeft w:val="0"/>
                      <w:marRight w:val="0"/>
                      <w:marTop w:val="0"/>
                      <w:marBottom w:val="0"/>
                      <w:divBdr>
                        <w:top w:val="none" w:sz="0" w:space="0" w:color="auto"/>
                        <w:left w:val="none" w:sz="0" w:space="0" w:color="auto"/>
                        <w:bottom w:val="none" w:sz="0" w:space="0" w:color="auto"/>
                        <w:right w:val="none" w:sz="0" w:space="0" w:color="auto"/>
                      </w:divBdr>
                    </w:div>
                    <w:div w:id="943851377">
                      <w:marLeft w:val="0"/>
                      <w:marRight w:val="0"/>
                      <w:marTop w:val="0"/>
                      <w:marBottom w:val="0"/>
                      <w:divBdr>
                        <w:top w:val="none" w:sz="0" w:space="0" w:color="auto"/>
                        <w:left w:val="none" w:sz="0" w:space="0" w:color="auto"/>
                        <w:bottom w:val="none" w:sz="0" w:space="0" w:color="auto"/>
                        <w:right w:val="none" w:sz="0" w:space="0" w:color="auto"/>
                      </w:divBdr>
                    </w:div>
                    <w:div w:id="2106731146">
                      <w:marLeft w:val="0"/>
                      <w:marRight w:val="0"/>
                      <w:marTop w:val="0"/>
                      <w:marBottom w:val="0"/>
                      <w:divBdr>
                        <w:top w:val="none" w:sz="0" w:space="0" w:color="auto"/>
                        <w:left w:val="none" w:sz="0" w:space="0" w:color="auto"/>
                        <w:bottom w:val="none" w:sz="0" w:space="0" w:color="auto"/>
                        <w:right w:val="none" w:sz="0" w:space="0" w:color="auto"/>
                      </w:divBdr>
                    </w:div>
                  </w:divsChild>
                </w:div>
                <w:div w:id="1560822117">
                  <w:marLeft w:val="0"/>
                  <w:marRight w:val="0"/>
                  <w:marTop w:val="0"/>
                  <w:marBottom w:val="0"/>
                  <w:divBdr>
                    <w:top w:val="none" w:sz="0" w:space="0" w:color="auto"/>
                    <w:left w:val="none" w:sz="0" w:space="0" w:color="auto"/>
                    <w:bottom w:val="none" w:sz="0" w:space="0" w:color="auto"/>
                    <w:right w:val="none" w:sz="0" w:space="0" w:color="auto"/>
                  </w:divBdr>
                  <w:divsChild>
                    <w:div w:id="1619097123">
                      <w:marLeft w:val="0"/>
                      <w:marRight w:val="0"/>
                      <w:marTop w:val="0"/>
                      <w:marBottom w:val="0"/>
                      <w:divBdr>
                        <w:top w:val="none" w:sz="0" w:space="0" w:color="auto"/>
                        <w:left w:val="none" w:sz="0" w:space="0" w:color="auto"/>
                        <w:bottom w:val="none" w:sz="0" w:space="0" w:color="auto"/>
                        <w:right w:val="none" w:sz="0" w:space="0" w:color="auto"/>
                      </w:divBdr>
                    </w:div>
                    <w:div w:id="1107038278">
                      <w:marLeft w:val="0"/>
                      <w:marRight w:val="0"/>
                      <w:marTop w:val="0"/>
                      <w:marBottom w:val="0"/>
                      <w:divBdr>
                        <w:top w:val="none" w:sz="0" w:space="0" w:color="auto"/>
                        <w:left w:val="none" w:sz="0" w:space="0" w:color="auto"/>
                        <w:bottom w:val="none" w:sz="0" w:space="0" w:color="auto"/>
                        <w:right w:val="none" w:sz="0" w:space="0" w:color="auto"/>
                      </w:divBdr>
                    </w:div>
                    <w:div w:id="1337074280">
                      <w:marLeft w:val="0"/>
                      <w:marRight w:val="0"/>
                      <w:marTop w:val="0"/>
                      <w:marBottom w:val="0"/>
                      <w:divBdr>
                        <w:top w:val="none" w:sz="0" w:space="0" w:color="auto"/>
                        <w:left w:val="none" w:sz="0" w:space="0" w:color="auto"/>
                        <w:bottom w:val="none" w:sz="0" w:space="0" w:color="auto"/>
                        <w:right w:val="none" w:sz="0" w:space="0" w:color="auto"/>
                      </w:divBdr>
                    </w:div>
                    <w:div w:id="112483759">
                      <w:marLeft w:val="0"/>
                      <w:marRight w:val="0"/>
                      <w:marTop w:val="0"/>
                      <w:marBottom w:val="0"/>
                      <w:divBdr>
                        <w:top w:val="none" w:sz="0" w:space="0" w:color="auto"/>
                        <w:left w:val="none" w:sz="0" w:space="0" w:color="auto"/>
                        <w:bottom w:val="none" w:sz="0" w:space="0" w:color="auto"/>
                        <w:right w:val="none" w:sz="0" w:space="0" w:color="auto"/>
                      </w:divBdr>
                    </w:div>
                    <w:div w:id="586618560">
                      <w:marLeft w:val="0"/>
                      <w:marRight w:val="0"/>
                      <w:marTop w:val="0"/>
                      <w:marBottom w:val="0"/>
                      <w:divBdr>
                        <w:top w:val="none" w:sz="0" w:space="0" w:color="auto"/>
                        <w:left w:val="none" w:sz="0" w:space="0" w:color="auto"/>
                        <w:bottom w:val="none" w:sz="0" w:space="0" w:color="auto"/>
                        <w:right w:val="none" w:sz="0" w:space="0" w:color="auto"/>
                      </w:divBdr>
                    </w:div>
                  </w:divsChild>
                </w:div>
                <w:div w:id="1537037075">
                  <w:marLeft w:val="0"/>
                  <w:marRight w:val="0"/>
                  <w:marTop w:val="0"/>
                  <w:marBottom w:val="0"/>
                  <w:divBdr>
                    <w:top w:val="none" w:sz="0" w:space="0" w:color="auto"/>
                    <w:left w:val="none" w:sz="0" w:space="0" w:color="auto"/>
                    <w:bottom w:val="none" w:sz="0" w:space="0" w:color="auto"/>
                    <w:right w:val="none" w:sz="0" w:space="0" w:color="auto"/>
                  </w:divBdr>
                  <w:divsChild>
                    <w:div w:id="1814759078">
                      <w:marLeft w:val="0"/>
                      <w:marRight w:val="0"/>
                      <w:marTop w:val="0"/>
                      <w:marBottom w:val="0"/>
                      <w:divBdr>
                        <w:top w:val="none" w:sz="0" w:space="0" w:color="auto"/>
                        <w:left w:val="none" w:sz="0" w:space="0" w:color="auto"/>
                        <w:bottom w:val="none" w:sz="0" w:space="0" w:color="auto"/>
                        <w:right w:val="none" w:sz="0" w:space="0" w:color="auto"/>
                      </w:divBdr>
                    </w:div>
                    <w:div w:id="555050913">
                      <w:marLeft w:val="0"/>
                      <w:marRight w:val="0"/>
                      <w:marTop w:val="0"/>
                      <w:marBottom w:val="0"/>
                      <w:divBdr>
                        <w:top w:val="none" w:sz="0" w:space="0" w:color="auto"/>
                        <w:left w:val="none" w:sz="0" w:space="0" w:color="auto"/>
                        <w:bottom w:val="none" w:sz="0" w:space="0" w:color="auto"/>
                        <w:right w:val="none" w:sz="0" w:space="0" w:color="auto"/>
                      </w:divBdr>
                    </w:div>
                    <w:div w:id="1054309596">
                      <w:marLeft w:val="0"/>
                      <w:marRight w:val="0"/>
                      <w:marTop w:val="0"/>
                      <w:marBottom w:val="0"/>
                      <w:divBdr>
                        <w:top w:val="none" w:sz="0" w:space="0" w:color="auto"/>
                        <w:left w:val="none" w:sz="0" w:space="0" w:color="auto"/>
                        <w:bottom w:val="none" w:sz="0" w:space="0" w:color="auto"/>
                        <w:right w:val="none" w:sz="0" w:space="0" w:color="auto"/>
                      </w:divBdr>
                    </w:div>
                    <w:div w:id="899093711">
                      <w:marLeft w:val="0"/>
                      <w:marRight w:val="0"/>
                      <w:marTop w:val="0"/>
                      <w:marBottom w:val="0"/>
                      <w:divBdr>
                        <w:top w:val="none" w:sz="0" w:space="0" w:color="auto"/>
                        <w:left w:val="none" w:sz="0" w:space="0" w:color="auto"/>
                        <w:bottom w:val="none" w:sz="0" w:space="0" w:color="auto"/>
                        <w:right w:val="none" w:sz="0" w:space="0" w:color="auto"/>
                      </w:divBdr>
                    </w:div>
                  </w:divsChild>
                </w:div>
                <w:div w:id="579099962">
                  <w:marLeft w:val="0"/>
                  <w:marRight w:val="0"/>
                  <w:marTop w:val="0"/>
                  <w:marBottom w:val="0"/>
                  <w:divBdr>
                    <w:top w:val="none" w:sz="0" w:space="0" w:color="auto"/>
                    <w:left w:val="none" w:sz="0" w:space="0" w:color="auto"/>
                    <w:bottom w:val="none" w:sz="0" w:space="0" w:color="auto"/>
                    <w:right w:val="none" w:sz="0" w:space="0" w:color="auto"/>
                  </w:divBdr>
                  <w:divsChild>
                    <w:div w:id="538663393">
                      <w:marLeft w:val="0"/>
                      <w:marRight w:val="0"/>
                      <w:marTop w:val="0"/>
                      <w:marBottom w:val="0"/>
                      <w:divBdr>
                        <w:top w:val="none" w:sz="0" w:space="0" w:color="auto"/>
                        <w:left w:val="none" w:sz="0" w:space="0" w:color="auto"/>
                        <w:bottom w:val="none" w:sz="0" w:space="0" w:color="auto"/>
                        <w:right w:val="none" w:sz="0" w:space="0" w:color="auto"/>
                      </w:divBdr>
                    </w:div>
                    <w:div w:id="535197205">
                      <w:marLeft w:val="0"/>
                      <w:marRight w:val="0"/>
                      <w:marTop w:val="0"/>
                      <w:marBottom w:val="0"/>
                      <w:divBdr>
                        <w:top w:val="none" w:sz="0" w:space="0" w:color="auto"/>
                        <w:left w:val="none" w:sz="0" w:space="0" w:color="auto"/>
                        <w:bottom w:val="none" w:sz="0" w:space="0" w:color="auto"/>
                        <w:right w:val="none" w:sz="0" w:space="0" w:color="auto"/>
                      </w:divBdr>
                    </w:div>
                    <w:div w:id="538669557">
                      <w:marLeft w:val="0"/>
                      <w:marRight w:val="0"/>
                      <w:marTop w:val="0"/>
                      <w:marBottom w:val="0"/>
                      <w:divBdr>
                        <w:top w:val="none" w:sz="0" w:space="0" w:color="auto"/>
                        <w:left w:val="none" w:sz="0" w:space="0" w:color="auto"/>
                        <w:bottom w:val="none" w:sz="0" w:space="0" w:color="auto"/>
                        <w:right w:val="none" w:sz="0" w:space="0" w:color="auto"/>
                      </w:divBdr>
                    </w:div>
                    <w:div w:id="2116705904">
                      <w:marLeft w:val="0"/>
                      <w:marRight w:val="0"/>
                      <w:marTop w:val="0"/>
                      <w:marBottom w:val="0"/>
                      <w:divBdr>
                        <w:top w:val="none" w:sz="0" w:space="0" w:color="auto"/>
                        <w:left w:val="none" w:sz="0" w:space="0" w:color="auto"/>
                        <w:bottom w:val="none" w:sz="0" w:space="0" w:color="auto"/>
                        <w:right w:val="none" w:sz="0" w:space="0" w:color="auto"/>
                      </w:divBdr>
                    </w:div>
                    <w:div w:id="2640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565268">
          <w:marLeft w:val="0"/>
          <w:marRight w:val="0"/>
          <w:marTop w:val="0"/>
          <w:marBottom w:val="0"/>
          <w:divBdr>
            <w:top w:val="none" w:sz="0" w:space="0" w:color="auto"/>
            <w:left w:val="none" w:sz="0" w:space="0" w:color="auto"/>
            <w:bottom w:val="none" w:sz="0" w:space="0" w:color="auto"/>
            <w:right w:val="none" w:sz="0" w:space="0" w:color="auto"/>
          </w:divBdr>
        </w:div>
        <w:div w:id="64376454">
          <w:marLeft w:val="0"/>
          <w:marRight w:val="0"/>
          <w:marTop w:val="0"/>
          <w:marBottom w:val="0"/>
          <w:divBdr>
            <w:top w:val="none" w:sz="0" w:space="0" w:color="auto"/>
            <w:left w:val="none" w:sz="0" w:space="0" w:color="auto"/>
            <w:bottom w:val="none" w:sz="0" w:space="0" w:color="auto"/>
            <w:right w:val="none" w:sz="0" w:space="0" w:color="auto"/>
          </w:divBdr>
        </w:div>
        <w:div w:id="2088384037">
          <w:marLeft w:val="0"/>
          <w:marRight w:val="0"/>
          <w:marTop w:val="0"/>
          <w:marBottom w:val="0"/>
          <w:divBdr>
            <w:top w:val="none" w:sz="0" w:space="0" w:color="auto"/>
            <w:left w:val="none" w:sz="0" w:space="0" w:color="auto"/>
            <w:bottom w:val="none" w:sz="0" w:space="0" w:color="auto"/>
            <w:right w:val="none" w:sz="0" w:space="0" w:color="auto"/>
          </w:divBdr>
        </w:div>
        <w:div w:id="866986052">
          <w:marLeft w:val="0"/>
          <w:marRight w:val="0"/>
          <w:marTop w:val="0"/>
          <w:marBottom w:val="0"/>
          <w:divBdr>
            <w:top w:val="none" w:sz="0" w:space="0" w:color="auto"/>
            <w:left w:val="none" w:sz="0" w:space="0" w:color="auto"/>
            <w:bottom w:val="none" w:sz="0" w:space="0" w:color="auto"/>
            <w:right w:val="none" w:sz="0" w:space="0" w:color="auto"/>
          </w:divBdr>
        </w:div>
        <w:div w:id="1328822462">
          <w:marLeft w:val="0"/>
          <w:marRight w:val="0"/>
          <w:marTop w:val="0"/>
          <w:marBottom w:val="0"/>
          <w:divBdr>
            <w:top w:val="none" w:sz="0" w:space="0" w:color="auto"/>
            <w:left w:val="none" w:sz="0" w:space="0" w:color="auto"/>
            <w:bottom w:val="none" w:sz="0" w:space="0" w:color="auto"/>
            <w:right w:val="none" w:sz="0" w:space="0" w:color="auto"/>
          </w:divBdr>
        </w:div>
        <w:div w:id="1568297373">
          <w:marLeft w:val="0"/>
          <w:marRight w:val="0"/>
          <w:marTop w:val="0"/>
          <w:marBottom w:val="0"/>
          <w:divBdr>
            <w:top w:val="none" w:sz="0" w:space="0" w:color="auto"/>
            <w:left w:val="none" w:sz="0" w:space="0" w:color="auto"/>
            <w:bottom w:val="none" w:sz="0" w:space="0" w:color="auto"/>
            <w:right w:val="none" w:sz="0" w:space="0" w:color="auto"/>
          </w:divBdr>
          <w:divsChild>
            <w:div w:id="1388184408">
              <w:marLeft w:val="-75"/>
              <w:marRight w:val="0"/>
              <w:marTop w:val="30"/>
              <w:marBottom w:val="30"/>
              <w:divBdr>
                <w:top w:val="none" w:sz="0" w:space="0" w:color="auto"/>
                <w:left w:val="none" w:sz="0" w:space="0" w:color="auto"/>
                <w:bottom w:val="none" w:sz="0" w:space="0" w:color="auto"/>
                <w:right w:val="none" w:sz="0" w:space="0" w:color="auto"/>
              </w:divBdr>
              <w:divsChild>
                <w:div w:id="228930447">
                  <w:marLeft w:val="0"/>
                  <w:marRight w:val="0"/>
                  <w:marTop w:val="0"/>
                  <w:marBottom w:val="0"/>
                  <w:divBdr>
                    <w:top w:val="none" w:sz="0" w:space="0" w:color="auto"/>
                    <w:left w:val="none" w:sz="0" w:space="0" w:color="auto"/>
                    <w:bottom w:val="none" w:sz="0" w:space="0" w:color="auto"/>
                    <w:right w:val="none" w:sz="0" w:space="0" w:color="auto"/>
                  </w:divBdr>
                  <w:divsChild>
                    <w:div w:id="1630818052">
                      <w:marLeft w:val="0"/>
                      <w:marRight w:val="0"/>
                      <w:marTop w:val="0"/>
                      <w:marBottom w:val="0"/>
                      <w:divBdr>
                        <w:top w:val="none" w:sz="0" w:space="0" w:color="auto"/>
                        <w:left w:val="none" w:sz="0" w:space="0" w:color="auto"/>
                        <w:bottom w:val="none" w:sz="0" w:space="0" w:color="auto"/>
                        <w:right w:val="none" w:sz="0" w:space="0" w:color="auto"/>
                      </w:divBdr>
                    </w:div>
                    <w:div w:id="2106415284">
                      <w:marLeft w:val="0"/>
                      <w:marRight w:val="0"/>
                      <w:marTop w:val="0"/>
                      <w:marBottom w:val="0"/>
                      <w:divBdr>
                        <w:top w:val="none" w:sz="0" w:space="0" w:color="auto"/>
                        <w:left w:val="none" w:sz="0" w:space="0" w:color="auto"/>
                        <w:bottom w:val="none" w:sz="0" w:space="0" w:color="auto"/>
                        <w:right w:val="none" w:sz="0" w:space="0" w:color="auto"/>
                      </w:divBdr>
                    </w:div>
                  </w:divsChild>
                </w:div>
                <w:div w:id="912549008">
                  <w:marLeft w:val="0"/>
                  <w:marRight w:val="0"/>
                  <w:marTop w:val="0"/>
                  <w:marBottom w:val="0"/>
                  <w:divBdr>
                    <w:top w:val="none" w:sz="0" w:space="0" w:color="auto"/>
                    <w:left w:val="none" w:sz="0" w:space="0" w:color="auto"/>
                    <w:bottom w:val="none" w:sz="0" w:space="0" w:color="auto"/>
                    <w:right w:val="none" w:sz="0" w:space="0" w:color="auto"/>
                  </w:divBdr>
                  <w:divsChild>
                    <w:div w:id="471871792">
                      <w:marLeft w:val="0"/>
                      <w:marRight w:val="0"/>
                      <w:marTop w:val="0"/>
                      <w:marBottom w:val="0"/>
                      <w:divBdr>
                        <w:top w:val="none" w:sz="0" w:space="0" w:color="auto"/>
                        <w:left w:val="none" w:sz="0" w:space="0" w:color="auto"/>
                        <w:bottom w:val="none" w:sz="0" w:space="0" w:color="auto"/>
                        <w:right w:val="none" w:sz="0" w:space="0" w:color="auto"/>
                      </w:divBdr>
                    </w:div>
                    <w:div w:id="106311715">
                      <w:marLeft w:val="0"/>
                      <w:marRight w:val="0"/>
                      <w:marTop w:val="0"/>
                      <w:marBottom w:val="0"/>
                      <w:divBdr>
                        <w:top w:val="none" w:sz="0" w:space="0" w:color="auto"/>
                        <w:left w:val="none" w:sz="0" w:space="0" w:color="auto"/>
                        <w:bottom w:val="none" w:sz="0" w:space="0" w:color="auto"/>
                        <w:right w:val="none" w:sz="0" w:space="0" w:color="auto"/>
                      </w:divBdr>
                    </w:div>
                  </w:divsChild>
                </w:div>
                <w:div w:id="1837265972">
                  <w:marLeft w:val="0"/>
                  <w:marRight w:val="0"/>
                  <w:marTop w:val="0"/>
                  <w:marBottom w:val="0"/>
                  <w:divBdr>
                    <w:top w:val="none" w:sz="0" w:space="0" w:color="auto"/>
                    <w:left w:val="none" w:sz="0" w:space="0" w:color="auto"/>
                    <w:bottom w:val="none" w:sz="0" w:space="0" w:color="auto"/>
                    <w:right w:val="none" w:sz="0" w:space="0" w:color="auto"/>
                  </w:divBdr>
                  <w:divsChild>
                    <w:div w:id="491918609">
                      <w:marLeft w:val="0"/>
                      <w:marRight w:val="0"/>
                      <w:marTop w:val="0"/>
                      <w:marBottom w:val="0"/>
                      <w:divBdr>
                        <w:top w:val="none" w:sz="0" w:space="0" w:color="auto"/>
                        <w:left w:val="none" w:sz="0" w:space="0" w:color="auto"/>
                        <w:bottom w:val="none" w:sz="0" w:space="0" w:color="auto"/>
                        <w:right w:val="none" w:sz="0" w:space="0" w:color="auto"/>
                      </w:divBdr>
                    </w:div>
                    <w:div w:id="960257991">
                      <w:marLeft w:val="0"/>
                      <w:marRight w:val="0"/>
                      <w:marTop w:val="0"/>
                      <w:marBottom w:val="0"/>
                      <w:divBdr>
                        <w:top w:val="none" w:sz="0" w:space="0" w:color="auto"/>
                        <w:left w:val="none" w:sz="0" w:space="0" w:color="auto"/>
                        <w:bottom w:val="none" w:sz="0" w:space="0" w:color="auto"/>
                        <w:right w:val="none" w:sz="0" w:space="0" w:color="auto"/>
                      </w:divBdr>
                    </w:div>
                  </w:divsChild>
                </w:div>
                <w:div w:id="1993944998">
                  <w:marLeft w:val="0"/>
                  <w:marRight w:val="0"/>
                  <w:marTop w:val="0"/>
                  <w:marBottom w:val="0"/>
                  <w:divBdr>
                    <w:top w:val="none" w:sz="0" w:space="0" w:color="auto"/>
                    <w:left w:val="none" w:sz="0" w:space="0" w:color="auto"/>
                    <w:bottom w:val="none" w:sz="0" w:space="0" w:color="auto"/>
                    <w:right w:val="none" w:sz="0" w:space="0" w:color="auto"/>
                  </w:divBdr>
                  <w:divsChild>
                    <w:div w:id="221136976">
                      <w:marLeft w:val="0"/>
                      <w:marRight w:val="0"/>
                      <w:marTop w:val="0"/>
                      <w:marBottom w:val="0"/>
                      <w:divBdr>
                        <w:top w:val="none" w:sz="0" w:space="0" w:color="auto"/>
                        <w:left w:val="none" w:sz="0" w:space="0" w:color="auto"/>
                        <w:bottom w:val="none" w:sz="0" w:space="0" w:color="auto"/>
                        <w:right w:val="none" w:sz="0" w:space="0" w:color="auto"/>
                      </w:divBdr>
                    </w:div>
                    <w:div w:id="1116408027">
                      <w:marLeft w:val="0"/>
                      <w:marRight w:val="0"/>
                      <w:marTop w:val="0"/>
                      <w:marBottom w:val="0"/>
                      <w:divBdr>
                        <w:top w:val="none" w:sz="0" w:space="0" w:color="auto"/>
                        <w:left w:val="none" w:sz="0" w:space="0" w:color="auto"/>
                        <w:bottom w:val="none" w:sz="0" w:space="0" w:color="auto"/>
                        <w:right w:val="none" w:sz="0" w:space="0" w:color="auto"/>
                      </w:divBdr>
                    </w:div>
                    <w:div w:id="1265116793">
                      <w:marLeft w:val="0"/>
                      <w:marRight w:val="0"/>
                      <w:marTop w:val="0"/>
                      <w:marBottom w:val="0"/>
                      <w:divBdr>
                        <w:top w:val="none" w:sz="0" w:space="0" w:color="auto"/>
                        <w:left w:val="none" w:sz="0" w:space="0" w:color="auto"/>
                        <w:bottom w:val="none" w:sz="0" w:space="0" w:color="auto"/>
                        <w:right w:val="none" w:sz="0" w:space="0" w:color="auto"/>
                      </w:divBdr>
                    </w:div>
                  </w:divsChild>
                </w:div>
                <w:div w:id="762144672">
                  <w:marLeft w:val="0"/>
                  <w:marRight w:val="0"/>
                  <w:marTop w:val="0"/>
                  <w:marBottom w:val="0"/>
                  <w:divBdr>
                    <w:top w:val="none" w:sz="0" w:space="0" w:color="auto"/>
                    <w:left w:val="none" w:sz="0" w:space="0" w:color="auto"/>
                    <w:bottom w:val="none" w:sz="0" w:space="0" w:color="auto"/>
                    <w:right w:val="none" w:sz="0" w:space="0" w:color="auto"/>
                  </w:divBdr>
                  <w:divsChild>
                    <w:div w:id="151216992">
                      <w:marLeft w:val="0"/>
                      <w:marRight w:val="0"/>
                      <w:marTop w:val="0"/>
                      <w:marBottom w:val="0"/>
                      <w:divBdr>
                        <w:top w:val="none" w:sz="0" w:space="0" w:color="auto"/>
                        <w:left w:val="none" w:sz="0" w:space="0" w:color="auto"/>
                        <w:bottom w:val="none" w:sz="0" w:space="0" w:color="auto"/>
                        <w:right w:val="none" w:sz="0" w:space="0" w:color="auto"/>
                      </w:divBdr>
                    </w:div>
                    <w:div w:id="3408507">
                      <w:marLeft w:val="0"/>
                      <w:marRight w:val="0"/>
                      <w:marTop w:val="0"/>
                      <w:marBottom w:val="0"/>
                      <w:divBdr>
                        <w:top w:val="none" w:sz="0" w:space="0" w:color="auto"/>
                        <w:left w:val="none" w:sz="0" w:space="0" w:color="auto"/>
                        <w:bottom w:val="none" w:sz="0" w:space="0" w:color="auto"/>
                        <w:right w:val="none" w:sz="0" w:space="0" w:color="auto"/>
                      </w:divBdr>
                    </w:div>
                    <w:div w:id="737635137">
                      <w:marLeft w:val="0"/>
                      <w:marRight w:val="0"/>
                      <w:marTop w:val="0"/>
                      <w:marBottom w:val="0"/>
                      <w:divBdr>
                        <w:top w:val="none" w:sz="0" w:space="0" w:color="auto"/>
                        <w:left w:val="none" w:sz="0" w:space="0" w:color="auto"/>
                        <w:bottom w:val="none" w:sz="0" w:space="0" w:color="auto"/>
                        <w:right w:val="none" w:sz="0" w:space="0" w:color="auto"/>
                      </w:divBdr>
                    </w:div>
                    <w:div w:id="969018877">
                      <w:marLeft w:val="0"/>
                      <w:marRight w:val="0"/>
                      <w:marTop w:val="0"/>
                      <w:marBottom w:val="0"/>
                      <w:divBdr>
                        <w:top w:val="none" w:sz="0" w:space="0" w:color="auto"/>
                        <w:left w:val="none" w:sz="0" w:space="0" w:color="auto"/>
                        <w:bottom w:val="none" w:sz="0" w:space="0" w:color="auto"/>
                        <w:right w:val="none" w:sz="0" w:space="0" w:color="auto"/>
                      </w:divBdr>
                    </w:div>
                    <w:div w:id="612829711">
                      <w:marLeft w:val="0"/>
                      <w:marRight w:val="0"/>
                      <w:marTop w:val="0"/>
                      <w:marBottom w:val="0"/>
                      <w:divBdr>
                        <w:top w:val="none" w:sz="0" w:space="0" w:color="auto"/>
                        <w:left w:val="none" w:sz="0" w:space="0" w:color="auto"/>
                        <w:bottom w:val="none" w:sz="0" w:space="0" w:color="auto"/>
                        <w:right w:val="none" w:sz="0" w:space="0" w:color="auto"/>
                      </w:divBdr>
                    </w:div>
                    <w:div w:id="1609464697">
                      <w:marLeft w:val="0"/>
                      <w:marRight w:val="0"/>
                      <w:marTop w:val="0"/>
                      <w:marBottom w:val="0"/>
                      <w:divBdr>
                        <w:top w:val="none" w:sz="0" w:space="0" w:color="auto"/>
                        <w:left w:val="none" w:sz="0" w:space="0" w:color="auto"/>
                        <w:bottom w:val="none" w:sz="0" w:space="0" w:color="auto"/>
                        <w:right w:val="none" w:sz="0" w:space="0" w:color="auto"/>
                      </w:divBdr>
                    </w:div>
                    <w:div w:id="1892376463">
                      <w:marLeft w:val="0"/>
                      <w:marRight w:val="0"/>
                      <w:marTop w:val="0"/>
                      <w:marBottom w:val="0"/>
                      <w:divBdr>
                        <w:top w:val="none" w:sz="0" w:space="0" w:color="auto"/>
                        <w:left w:val="none" w:sz="0" w:space="0" w:color="auto"/>
                        <w:bottom w:val="none" w:sz="0" w:space="0" w:color="auto"/>
                        <w:right w:val="none" w:sz="0" w:space="0" w:color="auto"/>
                      </w:divBdr>
                    </w:div>
                    <w:div w:id="240138144">
                      <w:marLeft w:val="0"/>
                      <w:marRight w:val="0"/>
                      <w:marTop w:val="0"/>
                      <w:marBottom w:val="0"/>
                      <w:divBdr>
                        <w:top w:val="none" w:sz="0" w:space="0" w:color="auto"/>
                        <w:left w:val="none" w:sz="0" w:space="0" w:color="auto"/>
                        <w:bottom w:val="none" w:sz="0" w:space="0" w:color="auto"/>
                        <w:right w:val="none" w:sz="0" w:space="0" w:color="auto"/>
                      </w:divBdr>
                    </w:div>
                    <w:div w:id="526022595">
                      <w:marLeft w:val="0"/>
                      <w:marRight w:val="0"/>
                      <w:marTop w:val="0"/>
                      <w:marBottom w:val="0"/>
                      <w:divBdr>
                        <w:top w:val="none" w:sz="0" w:space="0" w:color="auto"/>
                        <w:left w:val="none" w:sz="0" w:space="0" w:color="auto"/>
                        <w:bottom w:val="none" w:sz="0" w:space="0" w:color="auto"/>
                        <w:right w:val="none" w:sz="0" w:space="0" w:color="auto"/>
                      </w:divBdr>
                    </w:div>
                    <w:div w:id="613823939">
                      <w:marLeft w:val="0"/>
                      <w:marRight w:val="0"/>
                      <w:marTop w:val="0"/>
                      <w:marBottom w:val="0"/>
                      <w:divBdr>
                        <w:top w:val="none" w:sz="0" w:space="0" w:color="auto"/>
                        <w:left w:val="none" w:sz="0" w:space="0" w:color="auto"/>
                        <w:bottom w:val="none" w:sz="0" w:space="0" w:color="auto"/>
                        <w:right w:val="none" w:sz="0" w:space="0" w:color="auto"/>
                      </w:divBdr>
                    </w:div>
                    <w:div w:id="598491191">
                      <w:marLeft w:val="0"/>
                      <w:marRight w:val="0"/>
                      <w:marTop w:val="0"/>
                      <w:marBottom w:val="0"/>
                      <w:divBdr>
                        <w:top w:val="none" w:sz="0" w:space="0" w:color="auto"/>
                        <w:left w:val="none" w:sz="0" w:space="0" w:color="auto"/>
                        <w:bottom w:val="none" w:sz="0" w:space="0" w:color="auto"/>
                        <w:right w:val="none" w:sz="0" w:space="0" w:color="auto"/>
                      </w:divBdr>
                    </w:div>
                    <w:div w:id="604196990">
                      <w:marLeft w:val="0"/>
                      <w:marRight w:val="0"/>
                      <w:marTop w:val="0"/>
                      <w:marBottom w:val="0"/>
                      <w:divBdr>
                        <w:top w:val="none" w:sz="0" w:space="0" w:color="auto"/>
                        <w:left w:val="none" w:sz="0" w:space="0" w:color="auto"/>
                        <w:bottom w:val="none" w:sz="0" w:space="0" w:color="auto"/>
                        <w:right w:val="none" w:sz="0" w:space="0" w:color="auto"/>
                      </w:divBdr>
                    </w:div>
                    <w:div w:id="298607343">
                      <w:marLeft w:val="0"/>
                      <w:marRight w:val="0"/>
                      <w:marTop w:val="0"/>
                      <w:marBottom w:val="0"/>
                      <w:divBdr>
                        <w:top w:val="none" w:sz="0" w:space="0" w:color="auto"/>
                        <w:left w:val="none" w:sz="0" w:space="0" w:color="auto"/>
                        <w:bottom w:val="none" w:sz="0" w:space="0" w:color="auto"/>
                        <w:right w:val="none" w:sz="0" w:space="0" w:color="auto"/>
                      </w:divBdr>
                    </w:div>
                    <w:div w:id="195780908">
                      <w:marLeft w:val="0"/>
                      <w:marRight w:val="0"/>
                      <w:marTop w:val="0"/>
                      <w:marBottom w:val="0"/>
                      <w:divBdr>
                        <w:top w:val="none" w:sz="0" w:space="0" w:color="auto"/>
                        <w:left w:val="none" w:sz="0" w:space="0" w:color="auto"/>
                        <w:bottom w:val="none" w:sz="0" w:space="0" w:color="auto"/>
                        <w:right w:val="none" w:sz="0" w:space="0" w:color="auto"/>
                      </w:divBdr>
                    </w:div>
                    <w:div w:id="1932466335">
                      <w:marLeft w:val="0"/>
                      <w:marRight w:val="0"/>
                      <w:marTop w:val="0"/>
                      <w:marBottom w:val="0"/>
                      <w:divBdr>
                        <w:top w:val="none" w:sz="0" w:space="0" w:color="auto"/>
                        <w:left w:val="none" w:sz="0" w:space="0" w:color="auto"/>
                        <w:bottom w:val="none" w:sz="0" w:space="0" w:color="auto"/>
                        <w:right w:val="none" w:sz="0" w:space="0" w:color="auto"/>
                      </w:divBdr>
                    </w:div>
                    <w:div w:id="733939412">
                      <w:marLeft w:val="0"/>
                      <w:marRight w:val="0"/>
                      <w:marTop w:val="0"/>
                      <w:marBottom w:val="0"/>
                      <w:divBdr>
                        <w:top w:val="none" w:sz="0" w:space="0" w:color="auto"/>
                        <w:left w:val="none" w:sz="0" w:space="0" w:color="auto"/>
                        <w:bottom w:val="none" w:sz="0" w:space="0" w:color="auto"/>
                        <w:right w:val="none" w:sz="0" w:space="0" w:color="auto"/>
                      </w:divBdr>
                    </w:div>
                    <w:div w:id="164324191">
                      <w:marLeft w:val="0"/>
                      <w:marRight w:val="0"/>
                      <w:marTop w:val="0"/>
                      <w:marBottom w:val="0"/>
                      <w:divBdr>
                        <w:top w:val="none" w:sz="0" w:space="0" w:color="auto"/>
                        <w:left w:val="none" w:sz="0" w:space="0" w:color="auto"/>
                        <w:bottom w:val="none" w:sz="0" w:space="0" w:color="auto"/>
                        <w:right w:val="none" w:sz="0" w:space="0" w:color="auto"/>
                      </w:divBdr>
                    </w:div>
                    <w:div w:id="1183593109">
                      <w:marLeft w:val="0"/>
                      <w:marRight w:val="0"/>
                      <w:marTop w:val="0"/>
                      <w:marBottom w:val="0"/>
                      <w:divBdr>
                        <w:top w:val="none" w:sz="0" w:space="0" w:color="auto"/>
                        <w:left w:val="none" w:sz="0" w:space="0" w:color="auto"/>
                        <w:bottom w:val="none" w:sz="0" w:space="0" w:color="auto"/>
                        <w:right w:val="none" w:sz="0" w:space="0" w:color="auto"/>
                      </w:divBdr>
                    </w:div>
                    <w:div w:id="425927727">
                      <w:marLeft w:val="0"/>
                      <w:marRight w:val="0"/>
                      <w:marTop w:val="0"/>
                      <w:marBottom w:val="0"/>
                      <w:divBdr>
                        <w:top w:val="none" w:sz="0" w:space="0" w:color="auto"/>
                        <w:left w:val="none" w:sz="0" w:space="0" w:color="auto"/>
                        <w:bottom w:val="none" w:sz="0" w:space="0" w:color="auto"/>
                        <w:right w:val="none" w:sz="0" w:space="0" w:color="auto"/>
                      </w:divBdr>
                    </w:div>
                    <w:div w:id="1153914603">
                      <w:marLeft w:val="0"/>
                      <w:marRight w:val="0"/>
                      <w:marTop w:val="0"/>
                      <w:marBottom w:val="0"/>
                      <w:divBdr>
                        <w:top w:val="none" w:sz="0" w:space="0" w:color="auto"/>
                        <w:left w:val="none" w:sz="0" w:space="0" w:color="auto"/>
                        <w:bottom w:val="none" w:sz="0" w:space="0" w:color="auto"/>
                        <w:right w:val="none" w:sz="0" w:space="0" w:color="auto"/>
                      </w:divBdr>
                    </w:div>
                    <w:div w:id="702294660">
                      <w:marLeft w:val="0"/>
                      <w:marRight w:val="0"/>
                      <w:marTop w:val="0"/>
                      <w:marBottom w:val="0"/>
                      <w:divBdr>
                        <w:top w:val="none" w:sz="0" w:space="0" w:color="auto"/>
                        <w:left w:val="none" w:sz="0" w:space="0" w:color="auto"/>
                        <w:bottom w:val="none" w:sz="0" w:space="0" w:color="auto"/>
                        <w:right w:val="none" w:sz="0" w:space="0" w:color="auto"/>
                      </w:divBdr>
                    </w:div>
                    <w:div w:id="400300820">
                      <w:marLeft w:val="0"/>
                      <w:marRight w:val="0"/>
                      <w:marTop w:val="0"/>
                      <w:marBottom w:val="0"/>
                      <w:divBdr>
                        <w:top w:val="none" w:sz="0" w:space="0" w:color="auto"/>
                        <w:left w:val="none" w:sz="0" w:space="0" w:color="auto"/>
                        <w:bottom w:val="none" w:sz="0" w:space="0" w:color="auto"/>
                        <w:right w:val="none" w:sz="0" w:space="0" w:color="auto"/>
                      </w:divBdr>
                    </w:div>
                    <w:div w:id="1321424037">
                      <w:marLeft w:val="0"/>
                      <w:marRight w:val="0"/>
                      <w:marTop w:val="0"/>
                      <w:marBottom w:val="0"/>
                      <w:divBdr>
                        <w:top w:val="none" w:sz="0" w:space="0" w:color="auto"/>
                        <w:left w:val="none" w:sz="0" w:space="0" w:color="auto"/>
                        <w:bottom w:val="none" w:sz="0" w:space="0" w:color="auto"/>
                        <w:right w:val="none" w:sz="0" w:space="0" w:color="auto"/>
                      </w:divBdr>
                    </w:div>
                    <w:div w:id="1818296519">
                      <w:marLeft w:val="0"/>
                      <w:marRight w:val="0"/>
                      <w:marTop w:val="0"/>
                      <w:marBottom w:val="0"/>
                      <w:divBdr>
                        <w:top w:val="none" w:sz="0" w:space="0" w:color="auto"/>
                        <w:left w:val="none" w:sz="0" w:space="0" w:color="auto"/>
                        <w:bottom w:val="none" w:sz="0" w:space="0" w:color="auto"/>
                        <w:right w:val="none" w:sz="0" w:space="0" w:color="auto"/>
                      </w:divBdr>
                    </w:div>
                    <w:div w:id="1375236133">
                      <w:marLeft w:val="0"/>
                      <w:marRight w:val="0"/>
                      <w:marTop w:val="0"/>
                      <w:marBottom w:val="0"/>
                      <w:divBdr>
                        <w:top w:val="none" w:sz="0" w:space="0" w:color="auto"/>
                        <w:left w:val="none" w:sz="0" w:space="0" w:color="auto"/>
                        <w:bottom w:val="none" w:sz="0" w:space="0" w:color="auto"/>
                        <w:right w:val="none" w:sz="0" w:space="0" w:color="auto"/>
                      </w:divBdr>
                    </w:div>
                    <w:div w:id="1836261340">
                      <w:marLeft w:val="0"/>
                      <w:marRight w:val="0"/>
                      <w:marTop w:val="0"/>
                      <w:marBottom w:val="0"/>
                      <w:divBdr>
                        <w:top w:val="none" w:sz="0" w:space="0" w:color="auto"/>
                        <w:left w:val="none" w:sz="0" w:space="0" w:color="auto"/>
                        <w:bottom w:val="none" w:sz="0" w:space="0" w:color="auto"/>
                        <w:right w:val="none" w:sz="0" w:space="0" w:color="auto"/>
                      </w:divBdr>
                    </w:div>
                    <w:div w:id="1058169511">
                      <w:marLeft w:val="0"/>
                      <w:marRight w:val="0"/>
                      <w:marTop w:val="0"/>
                      <w:marBottom w:val="0"/>
                      <w:divBdr>
                        <w:top w:val="none" w:sz="0" w:space="0" w:color="auto"/>
                        <w:left w:val="none" w:sz="0" w:space="0" w:color="auto"/>
                        <w:bottom w:val="none" w:sz="0" w:space="0" w:color="auto"/>
                        <w:right w:val="none" w:sz="0" w:space="0" w:color="auto"/>
                      </w:divBdr>
                    </w:div>
                    <w:div w:id="918907132">
                      <w:marLeft w:val="0"/>
                      <w:marRight w:val="0"/>
                      <w:marTop w:val="0"/>
                      <w:marBottom w:val="0"/>
                      <w:divBdr>
                        <w:top w:val="none" w:sz="0" w:space="0" w:color="auto"/>
                        <w:left w:val="none" w:sz="0" w:space="0" w:color="auto"/>
                        <w:bottom w:val="none" w:sz="0" w:space="0" w:color="auto"/>
                        <w:right w:val="none" w:sz="0" w:space="0" w:color="auto"/>
                      </w:divBdr>
                    </w:div>
                    <w:div w:id="835926530">
                      <w:marLeft w:val="0"/>
                      <w:marRight w:val="0"/>
                      <w:marTop w:val="0"/>
                      <w:marBottom w:val="0"/>
                      <w:divBdr>
                        <w:top w:val="none" w:sz="0" w:space="0" w:color="auto"/>
                        <w:left w:val="none" w:sz="0" w:space="0" w:color="auto"/>
                        <w:bottom w:val="none" w:sz="0" w:space="0" w:color="auto"/>
                        <w:right w:val="none" w:sz="0" w:space="0" w:color="auto"/>
                      </w:divBdr>
                    </w:div>
                    <w:div w:id="84814797">
                      <w:marLeft w:val="0"/>
                      <w:marRight w:val="0"/>
                      <w:marTop w:val="0"/>
                      <w:marBottom w:val="0"/>
                      <w:divBdr>
                        <w:top w:val="none" w:sz="0" w:space="0" w:color="auto"/>
                        <w:left w:val="none" w:sz="0" w:space="0" w:color="auto"/>
                        <w:bottom w:val="none" w:sz="0" w:space="0" w:color="auto"/>
                        <w:right w:val="none" w:sz="0" w:space="0" w:color="auto"/>
                      </w:divBdr>
                    </w:div>
                    <w:div w:id="2033873509">
                      <w:marLeft w:val="0"/>
                      <w:marRight w:val="0"/>
                      <w:marTop w:val="0"/>
                      <w:marBottom w:val="0"/>
                      <w:divBdr>
                        <w:top w:val="none" w:sz="0" w:space="0" w:color="auto"/>
                        <w:left w:val="none" w:sz="0" w:space="0" w:color="auto"/>
                        <w:bottom w:val="none" w:sz="0" w:space="0" w:color="auto"/>
                        <w:right w:val="none" w:sz="0" w:space="0" w:color="auto"/>
                      </w:divBdr>
                    </w:div>
                    <w:div w:id="1045174416">
                      <w:marLeft w:val="0"/>
                      <w:marRight w:val="0"/>
                      <w:marTop w:val="0"/>
                      <w:marBottom w:val="0"/>
                      <w:divBdr>
                        <w:top w:val="none" w:sz="0" w:space="0" w:color="auto"/>
                        <w:left w:val="none" w:sz="0" w:space="0" w:color="auto"/>
                        <w:bottom w:val="none" w:sz="0" w:space="0" w:color="auto"/>
                        <w:right w:val="none" w:sz="0" w:space="0" w:color="auto"/>
                      </w:divBdr>
                    </w:div>
                    <w:div w:id="1297025775">
                      <w:marLeft w:val="0"/>
                      <w:marRight w:val="0"/>
                      <w:marTop w:val="0"/>
                      <w:marBottom w:val="0"/>
                      <w:divBdr>
                        <w:top w:val="none" w:sz="0" w:space="0" w:color="auto"/>
                        <w:left w:val="none" w:sz="0" w:space="0" w:color="auto"/>
                        <w:bottom w:val="none" w:sz="0" w:space="0" w:color="auto"/>
                        <w:right w:val="none" w:sz="0" w:space="0" w:color="auto"/>
                      </w:divBdr>
                    </w:div>
                    <w:div w:id="1851676993">
                      <w:marLeft w:val="0"/>
                      <w:marRight w:val="0"/>
                      <w:marTop w:val="0"/>
                      <w:marBottom w:val="0"/>
                      <w:divBdr>
                        <w:top w:val="none" w:sz="0" w:space="0" w:color="auto"/>
                        <w:left w:val="none" w:sz="0" w:space="0" w:color="auto"/>
                        <w:bottom w:val="none" w:sz="0" w:space="0" w:color="auto"/>
                        <w:right w:val="none" w:sz="0" w:space="0" w:color="auto"/>
                      </w:divBdr>
                    </w:div>
                    <w:div w:id="1161238049">
                      <w:marLeft w:val="0"/>
                      <w:marRight w:val="0"/>
                      <w:marTop w:val="0"/>
                      <w:marBottom w:val="0"/>
                      <w:divBdr>
                        <w:top w:val="none" w:sz="0" w:space="0" w:color="auto"/>
                        <w:left w:val="none" w:sz="0" w:space="0" w:color="auto"/>
                        <w:bottom w:val="none" w:sz="0" w:space="0" w:color="auto"/>
                        <w:right w:val="none" w:sz="0" w:space="0" w:color="auto"/>
                      </w:divBdr>
                    </w:div>
                    <w:div w:id="2077237806">
                      <w:marLeft w:val="0"/>
                      <w:marRight w:val="0"/>
                      <w:marTop w:val="0"/>
                      <w:marBottom w:val="0"/>
                      <w:divBdr>
                        <w:top w:val="none" w:sz="0" w:space="0" w:color="auto"/>
                        <w:left w:val="none" w:sz="0" w:space="0" w:color="auto"/>
                        <w:bottom w:val="none" w:sz="0" w:space="0" w:color="auto"/>
                        <w:right w:val="none" w:sz="0" w:space="0" w:color="auto"/>
                      </w:divBdr>
                    </w:div>
                    <w:div w:id="1047416907">
                      <w:marLeft w:val="0"/>
                      <w:marRight w:val="0"/>
                      <w:marTop w:val="0"/>
                      <w:marBottom w:val="0"/>
                      <w:divBdr>
                        <w:top w:val="none" w:sz="0" w:space="0" w:color="auto"/>
                        <w:left w:val="none" w:sz="0" w:space="0" w:color="auto"/>
                        <w:bottom w:val="none" w:sz="0" w:space="0" w:color="auto"/>
                        <w:right w:val="none" w:sz="0" w:space="0" w:color="auto"/>
                      </w:divBdr>
                    </w:div>
                    <w:div w:id="2132555518">
                      <w:marLeft w:val="0"/>
                      <w:marRight w:val="0"/>
                      <w:marTop w:val="0"/>
                      <w:marBottom w:val="0"/>
                      <w:divBdr>
                        <w:top w:val="none" w:sz="0" w:space="0" w:color="auto"/>
                        <w:left w:val="none" w:sz="0" w:space="0" w:color="auto"/>
                        <w:bottom w:val="none" w:sz="0" w:space="0" w:color="auto"/>
                        <w:right w:val="none" w:sz="0" w:space="0" w:color="auto"/>
                      </w:divBdr>
                    </w:div>
                    <w:div w:id="1144080359">
                      <w:marLeft w:val="0"/>
                      <w:marRight w:val="0"/>
                      <w:marTop w:val="0"/>
                      <w:marBottom w:val="0"/>
                      <w:divBdr>
                        <w:top w:val="none" w:sz="0" w:space="0" w:color="auto"/>
                        <w:left w:val="none" w:sz="0" w:space="0" w:color="auto"/>
                        <w:bottom w:val="none" w:sz="0" w:space="0" w:color="auto"/>
                        <w:right w:val="none" w:sz="0" w:space="0" w:color="auto"/>
                      </w:divBdr>
                    </w:div>
                    <w:div w:id="120462313">
                      <w:marLeft w:val="0"/>
                      <w:marRight w:val="0"/>
                      <w:marTop w:val="0"/>
                      <w:marBottom w:val="0"/>
                      <w:divBdr>
                        <w:top w:val="none" w:sz="0" w:space="0" w:color="auto"/>
                        <w:left w:val="none" w:sz="0" w:space="0" w:color="auto"/>
                        <w:bottom w:val="none" w:sz="0" w:space="0" w:color="auto"/>
                        <w:right w:val="none" w:sz="0" w:space="0" w:color="auto"/>
                      </w:divBdr>
                    </w:div>
                    <w:div w:id="1307126711">
                      <w:marLeft w:val="0"/>
                      <w:marRight w:val="0"/>
                      <w:marTop w:val="0"/>
                      <w:marBottom w:val="0"/>
                      <w:divBdr>
                        <w:top w:val="none" w:sz="0" w:space="0" w:color="auto"/>
                        <w:left w:val="none" w:sz="0" w:space="0" w:color="auto"/>
                        <w:bottom w:val="none" w:sz="0" w:space="0" w:color="auto"/>
                        <w:right w:val="none" w:sz="0" w:space="0" w:color="auto"/>
                      </w:divBdr>
                    </w:div>
                    <w:div w:id="737358745">
                      <w:marLeft w:val="0"/>
                      <w:marRight w:val="0"/>
                      <w:marTop w:val="0"/>
                      <w:marBottom w:val="0"/>
                      <w:divBdr>
                        <w:top w:val="none" w:sz="0" w:space="0" w:color="auto"/>
                        <w:left w:val="none" w:sz="0" w:space="0" w:color="auto"/>
                        <w:bottom w:val="none" w:sz="0" w:space="0" w:color="auto"/>
                        <w:right w:val="none" w:sz="0" w:space="0" w:color="auto"/>
                      </w:divBdr>
                    </w:div>
                    <w:div w:id="404104807">
                      <w:marLeft w:val="0"/>
                      <w:marRight w:val="0"/>
                      <w:marTop w:val="0"/>
                      <w:marBottom w:val="0"/>
                      <w:divBdr>
                        <w:top w:val="none" w:sz="0" w:space="0" w:color="auto"/>
                        <w:left w:val="none" w:sz="0" w:space="0" w:color="auto"/>
                        <w:bottom w:val="none" w:sz="0" w:space="0" w:color="auto"/>
                        <w:right w:val="none" w:sz="0" w:space="0" w:color="auto"/>
                      </w:divBdr>
                    </w:div>
                    <w:div w:id="1630892628">
                      <w:marLeft w:val="0"/>
                      <w:marRight w:val="0"/>
                      <w:marTop w:val="0"/>
                      <w:marBottom w:val="0"/>
                      <w:divBdr>
                        <w:top w:val="none" w:sz="0" w:space="0" w:color="auto"/>
                        <w:left w:val="none" w:sz="0" w:space="0" w:color="auto"/>
                        <w:bottom w:val="none" w:sz="0" w:space="0" w:color="auto"/>
                        <w:right w:val="none" w:sz="0" w:space="0" w:color="auto"/>
                      </w:divBdr>
                    </w:div>
                  </w:divsChild>
                </w:div>
                <w:div w:id="466289078">
                  <w:marLeft w:val="0"/>
                  <w:marRight w:val="0"/>
                  <w:marTop w:val="0"/>
                  <w:marBottom w:val="0"/>
                  <w:divBdr>
                    <w:top w:val="none" w:sz="0" w:space="0" w:color="auto"/>
                    <w:left w:val="none" w:sz="0" w:space="0" w:color="auto"/>
                    <w:bottom w:val="none" w:sz="0" w:space="0" w:color="auto"/>
                    <w:right w:val="none" w:sz="0" w:space="0" w:color="auto"/>
                  </w:divBdr>
                  <w:divsChild>
                    <w:div w:id="333649745">
                      <w:marLeft w:val="0"/>
                      <w:marRight w:val="0"/>
                      <w:marTop w:val="0"/>
                      <w:marBottom w:val="0"/>
                      <w:divBdr>
                        <w:top w:val="none" w:sz="0" w:space="0" w:color="auto"/>
                        <w:left w:val="none" w:sz="0" w:space="0" w:color="auto"/>
                        <w:bottom w:val="none" w:sz="0" w:space="0" w:color="auto"/>
                        <w:right w:val="none" w:sz="0" w:space="0" w:color="auto"/>
                      </w:divBdr>
                    </w:div>
                    <w:div w:id="497963234">
                      <w:marLeft w:val="0"/>
                      <w:marRight w:val="0"/>
                      <w:marTop w:val="0"/>
                      <w:marBottom w:val="0"/>
                      <w:divBdr>
                        <w:top w:val="none" w:sz="0" w:space="0" w:color="auto"/>
                        <w:left w:val="none" w:sz="0" w:space="0" w:color="auto"/>
                        <w:bottom w:val="none" w:sz="0" w:space="0" w:color="auto"/>
                        <w:right w:val="none" w:sz="0" w:space="0" w:color="auto"/>
                      </w:divBdr>
                    </w:div>
                    <w:div w:id="2084839482">
                      <w:marLeft w:val="0"/>
                      <w:marRight w:val="0"/>
                      <w:marTop w:val="0"/>
                      <w:marBottom w:val="0"/>
                      <w:divBdr>
                        <w:top w:val="none" w:sz="0" w:space="0" w:color="auto"/>
                        <w:left w:val="none" w:sz="0" w:space="0" w:color="auto"/>
                        <w:bottom w:val="none" w:sz="0" w:space="0" w:color="auto"/>
                        <w:right w:val="none" w:sz="0" w:space="0" w:color="auto"/>
                      </w:divBdr>
                    </w:div>
                    <w:div w:id="1515223796">
                      <w:marLeft w:val="0"/>
                      <w:marRight w:val="0"/>
                      <w:marTop w:val="0"/>
                      <w:marBottom w:val="0"/>
                      <w:divBdr>
                        <w:top w:val="none" w:sz="0" w:space="0" w:color="auto"/>
                        <w:left w:val="none" w:sz="0" w:space="0" w:color="auto"/>
                        <w:bottom w:val="none" w:sz="0" w:space="0" w:color="auto"/>
                        <w:right w:val="none" w:sz="0" w:space="0" w:color="auto"/>
                      </w:divBdr>
                    </w:div>
                    <w:div w:id="2094626049">
                      <w:marLeft w:val="0"/>
                      <w:marRight w:val="0"/>
                      <w:marTop w:val="0"/>
                      <w:marBottom w:val="0"/>
                      <w:divBdr>
                        <w:top w:val="none" w:sz="0" w:space="0" w:color="auto"/>
                        <w:left w:val="none" w:sz="0" w:space="0" w:color="auto"/>
                        <w:bottom w:val="none" w:sz="0" w:space="0" w:color="auto"/>
                        <w:right w:val="none" w:sz="0" w:space="0" w:color="auto"/>
                      </w:divBdr>
                    </w:div>
                    <w:div w:id="1524980690">
                      <w:marLeft w:val="0"/>
                      <w:marRight w:val="0"/>
                      <w:marTop w:val="0"/>
                      <w:marBottom w:val="0"/>
                      <w:divBdr>
                        <w:top w:val="none" w:sz="0" w:space="0" w:color="auto"/>
                        <w:left w:val="none" w:sz="0" w:space="0" w:color="auto"/>
                        <w:bottom w:val="none" w:sz="0" w:space="0" w:color="auto"/>
                        <w:right w:val="none" w:sz="0" w:space="0" w:color="auto"/>
                      </w:divBdr>
                    </w:div>
                    <w:div w:id="917177262">
                      <w:marLeft w:val="0"/>
                      <w:marRight w:val="0"/>
                      <w:marTop w:val="0"/>
                      <w:marBottom w:val="0"/>
                      <w:divBdr>
                        <w:top w:val="none" w:sz="0" w:space="0" w:color="auto"/>
                        <w:left w:val="none" w:sz="0" w:space="0" w:color="auto"/>
                        <w:bottom w:val="none" w:sz="0" w:space="0" w:color="auto"/>
                        <w:right w:val="none" w:sz="0" w:space="0" w:color="auto"/>
                      </w:divBdr>
                    </w:div>
                    <w:div w:id="676687523">
                      <w:marLeft w:val="0"/>
                      <w:marRight w:val="0"/>
                      <w:marTop w:val="0"/>
                      <w:marBottom w:val="0"/>
                      <w:divBdr>
                        <w:top w:val="none" w:sz="0" w:space="0" w:color="auto"/>
                        <w:left w:val="none" w:sz="0" w:space="0" w:color="auto"/>
                        <w:bottom w:val="none" w:sz="0" w:space="0" w:color="auto"/>
                        <w:right w:val="none" w:sz="0" w:space="0" w:color="auto"/>
                      </w:divBdr>
                    </w:div>
                    <w:div w:id="1441871">
                      <w:marLeft w:val="0"/>
                      <w:marRight w:val="0"/>
                      <w:marTop w:val="0"/>
                      <w:marBottom w:val="0"/>
                      <w:divBdr>
                        <w:top w:val="none" w:sz="0" w:space="0" w:color="auto"/>
                        <w:left w:val="none" w:sz="0" w:space="0" w:color="auto"/>
                        <w:bottom w:val="none" w:sz="0" w:space="0" w:color="auto"/>
                        <w:right w:val="none" w:sz="0" w:space="0" w:color="auto"/>
                      </w:divBdr>
                    </w:div>
                    <w:div w:id="1450124730">
                      <w:marLeft w:val="0"/>
                      <w:marRight w:val="0"/>
                      <w:marTop w:val="0"/>
                      <w:marBottom w:val="0"/>
                      <w:divBdr>
                        <w:top w:val="none" w:sz="0" w:space="0" w:color="auto"/>
                        <w:left w:val="none" w:sz="0" w:space="0" w:color="auto"/>
                        <w:bottom w:val="none" w:sz="0" w:space="0" w:color="auto"/>
                        <w:right w:val="none" w:sz="0" w:space="0" w:color="auto"/>
                      </w:divBdr>
                    </w:div>
                    <w:div w:id="1979918838">
                      <w:marLeft w:val="0"/>
                      <w:marRight w:val="0"/>
                      <w:marTop w:val="0"/>
                      <w:marBottom w:val="0"/>
                      <w:divBdr>
                        <w:top w:val="none" w:sz="0" w:space="0" w:color="auto"/>
                        <w:left w:val="none" w:sz="0" w:space="0" w:color="auto"/>
                        <w:bottom w:val="none" w:sz="0" w:space="0" w:color="auto"/>
                        <w:right w:val="none" w:sz="0" w:space="0" w:color="auto"/>
                      </w:divBdr>
                    </w:div>
                    <w:div w:id="1685663854">
                      <w:marLeft w:val="0"/>
                      <w:marRight w:val="0"/>
                      <w:marTop w:val="0"/>
                      <w:marBottom w:val="0"/>
                      <w:divBdr>
                        <w:top w:val="none" w:sz="0" w:space="0" w:color="auto"/>
                        <w:left w:val="none" w:sz="0" w:space="0" w:color="auto"/>
                        <w:bottom w:val="none" w:sz="0" w:space="0" w:color="auto"/>
                        <w:right w:val="none" w:sz="0" w:space="0" w:color="auto"/>
                      </w:divBdr>
                    </w:div>
                    <w:div w:id="150871200">
                      <w:marLeft w:val="0"/>
                      <w:marRight w:val="0"/>
                      <w:marTop w:val="0"/>
                      <w:marBottom w:val="0"/>
                      <w:divBdr>
                        <w:top w:val="none" w:sz="0" w:space="0" w:color="auto"/>
                        <w:left w:val="none" w:sz="0" w:space="0" w:color="auto"/>
                        <w:bottom w:val="none" w:sz="0" w:space="0" w:color="auto"/>
                        <w:right w:val="none" w:sz="0" w:space="0" w:color="auto"/>
                      </w:divBdr>
                    </w:div>
                    <w:div w:id="1006439422">
                      <w:marLeft w:val="0"/>
                      <w:marRight w:val="0"/>
                      <w:marTop w:val="0"/>
                      <w:marBottom w:val="0"/>
                      <w:divBdr>
                        <w:top w:val="none" w:sz="0" w:space="0" w:color="auto"/>
                        <w:left w:val="none" w:sz="0" w:space="0" w:color="auto"/>
                        <w:bottom w:val="none" w:sz="0" w:space="0" w:color="auto"/>
                        <w:right w:val="none" w:sz="0" w:space="0" w:color="auto"/>
                      </w:divBdr>
                    </w:div>
                    <w:div w:id="165293270">
                      <w:marLeft w:val="0"/>
                      <w:marRight w:val="0"/>
                      <w:marTop w:val="0"/>
                      <w:marBottom w:val="0"/>
                      <w:divBdr>
                        <w:top w:val="none" w:sz="0" w:space="0" w:color="auto"/>
                        <w:left w:val="none" w:sz="0" w:space="0" w:color="auto"/>
                        <w:bottom w:val="none" w:sz="0" w:space="0" w:color="auto"/>
                        <w:right w:val="none" w:sz="0" w:space="0" w:color="auto"/>
                      </w:divBdr>
                    </w:div>
                    <w:div w:id="395277434">
                      <w:marLeft w:val="0"/>
                      <w:marRight w:val="0"/>
                      <w:marTop w:val="0"/>
                      <w:marBottom w:val="0"/>
                      <w:divBdr>
                        <w:top w:val="none" w:sz="0" w:space="0" w:color="auto"/>
                        <w:left w:val="none" w:sz="0" w:space="0" w:color="auto"/>
                        <w:bottom w:val="none" w:sz="0" w:space="0" w:color="auto"/>
                        <w:right w:val="none" w:sz="0" w:space="0" w:color="auto"/>
                      </w:divBdr>
                    </w:div>
                    <w:div w:id="99833954">
                      <w:marLeft w:val="0"/>
                      <w:marRight w:val="0"/>
                      <w:marTop w:val="0"/>
                      <w:marBottom w:val="0"/>
                      <w:divBdr>
                        <w:top w:val="none" w:sz="0" w:space="0" w:color="auto"/>
                        <w:left w:val="none" w:sz="0" w:space="0" w:color="auto"/>
                        <w:bottom w:val="none" w:sz="0" w:space="0" w:color="auto"/>
                        <w:right w:val="none" w:sz="0" w:space="0" w:color="auto"/>
                      </w:divBdr>
                    </w:div>
                    <w:div w:id="1461221324">
                      <w:marLeft w:val="0"/>
                      <w:marRight w:val="0"/>
                      <w:marTop w:val="0"/>
                      <w:marBottom w:val="0"/>
                      <w:divBdr>
                        <w:top w:val="none" w:sz="0" w:space="0" w:color="auto"/>
                        <w:left w:val="none" w:sz="0" w:space="0" w:color="auto"/>
                        <w:bottom w:val="none" w:sz="0" w:space="0" w:color="auto"/>
                        <w:right w:val="none" w:sz="0" w:space="0" w:color="auto"/>
                      </w:divBdr>
                    </w:div>
                    <w:div w:id="2074696467">
                      <w:marLeft w:val="0"/>
                      <w:marRight w:val="0"/>
                      <w:marTop w:val="0"/>
                      <w:marBottom w:val="0"/>
                      <w:divBdr>
                        <w:top w:val="none" w:sz="0" w:space="0" w:color="auto"/>
                        <w:left w:val="none" w:sz="0" w:space="0" w:color="auto"/>
                        <w:bottom w:val="none" w:sz="0" w:space="0" w:color="auto"/>
                        <w:right w:val="none" w:sz="0" w:space="0" w:color="auto"/>
                      </w:divBdr>
                    </w:div>
                    <w:div w:id="240721239">
                      <w:marLeft w:val="0"/>
                      <w:marRight w:val="0"/>
                      <w:marTop w:val="0"/>
                      <w:marBottom w:val="0"/>
                      <w:divBdr>
                        <w:top w:val="none" w:sz="0" w:space="0" w:color="auto"/>
                        <w:left w:val="none" w:sz="0" w:space="0" w:color="auto"/>
                        <w:bottom w:val="none" w:sz="0" w:space="0" w:color="auto"/>
                        <w:right w:val="none" w:sz="0" w:space="0" w:color="auto"/>
                      </w:divBdr>
                    </w:div>
                    <w:div w:id="699473212">
                      <w:marLeft w:val="0"/>
                      <w:marRight w:val="0"/>
                      <w:marTop w:val="0"/>
                      <w:marBottom w:val="0"/>
                      <w:divBdr>
                        <w:top w:val="none" w:sz="0" w:space="0" w:color="auto"/>
                        <w:left w:val="none" w:sz="0" w:space="0" w:color="auto"/>
                        <w:bottom w:val="none" w:sz="0" w:space="0" w:color="auto"/>
                        <w:right w:val="none" w:sz="0" w:space="0" w:color="auto"/>
                      </w:divBdr>
                    </w:div>
                    <w:div w:id="708530302">
                      <w:marLeft w:val="0"/>
                      <w:marRight w:val="0"/>
                      <w:marTop w:val="0"/>
                      <w:marBottom w:val="0"/>
                      <w:divBdr>
                        <w:top w:val="none" w:sz="0" w:space="0" w:color="auto"/>
                        <w:left w:val="none" w:sz="0" w:space="0" w:color="auto"/>
                        <w:bottom w:val="none" w:sz="0" w:space="0" w:color="auto"/>
                        <w:right w:val="none" w:sz="0" w:space="0" w:color="auto"/>
                      </w:divBdr>
                    </w:div>
                    <w:div w:id="129444053">
                      <w:marLeft w:val="0"/>
                      <w:marRight w:val="0"/>
                      <w:marTop w:val="0"/>
                      <w:marBottom w:val="0"/>
                      <w:divBdr>
                        <w:top w:val="none" w:sz="0" w:space="0" w:color="auto"/>
                        <w:left w:val="none" w:sz="0" w:space="0" w:color="auto"/>
                        <w:bottom w:val="none" w:sz="0" w:space="0" w:color="auto"/>
                        <w:right w:val="none" w:sz="0" w:space="0" w:color="auto"/>
                      </w:divBdr>
                    </w:div>
                    <w:div w:id="2042900699">
                      <w:marLeft w:val="0"/>
                      <w:marRight w:val="0"/>
                      <w:marTop w:val="0"/>
                      <w:marBottom w:val="0"/>
                      <w:divBdr>
                        <w:top w:val="none" w:sz="0" w:space="0" w:color="auto"/>
                        <w:left w:val="none" w:sz="0" w:space="0" w:color="auto"/>
                        <w:bottom w:val="none" w:sz="0" w:space="0" w:color="auto"/>
                        <w:right w:val="none" w:sz="0" w:space="0" w:color="auto"/>
                      </w:divBdr>
                    </w:div>
                    <w:div w:id="1667323764">
                      <w:marLeft w:val="0"/>
                      <w:marRight w:val="0"/>
                      <w:marTop w:val="0"/>
                      <w:marBottom w:val="0"/>
                      <w:divBdr>
                        <w:top w:val="none" w:sz="0" w:space="0" w:color="auto"/>
                        <w:left w:val="none" w:sz="0" w:space="0" w:color="auto"/>
                        <w:bottom w:val="none" w:sz="0" w:space="0" w:color="auto"/>
                        <w:right w:val="none" w:sz="0" w:space="0" w:color="auto"/>
                      </w:divBdr>
                    </w:div>
                    <w:div w:id="570696268">
                      <w:marLeft w:val="0"/>
                      <w:marRight w:val="0"/>
                      <w:marTop w:val="0"/>
                      <w:marBottom w:val="0"/>
                      <w:divBdr>
                        <w:top w:val="none" w:sz="0" w:space="0" w:color="auto"/>
                        <w:left w:val="none" w:sz="0" w:space="0" w:color="auto"/>
                        <w:bottom w:val="none" w:sz="0" w:space="0" w:color="auto"/>
                        <w:right w:val="none" w:sz="0" w:space="0" w:color="auto"/>
                      </w:divBdr>
                    </w:div>
                    <w:div w:id="1547991358">
                      <w:marLeft w:val="0"/>
                      <w:marRight w:val="0"/>
                      <w:marTop w:val="0"/>
                      <w:marBottom w:val="0"/>
                      <w:divBdr>
                        <w:top w:val="none" w:sz="0" w:space="0" w:color="auto"/>
                        <w:left w:val="none" w:sz="0" w:space="0" w:color="auto"/>
                        <w:bottom w:val="none" w:sz="0" w:space="0" w:color="auto"/>
                        <w:right w:val="none" w:sz="0" w:space="0" w:color="auto"/>
                      </w:divBdr>
                    </w:div>
                    <w:div w:id="1888174983">
                      <w:marLeft w:val="0"/>
                      <w:marRight w:val="0"/>
                      <w:marTop w:val="0"/>
                      <w:marBottom w:val="0"/>
                      <w:divBdr>
                        <w:top w:val="none" w:sz="0" w:space="0" w:color="auto"/>
                        <w:left w:val="none" w:sz="0" w:space="0" w:color="auto"/>
                        <w:bottom w:val="none" w:sz="0" w:space="0" w:color="auto"/>
                        <w:right w:val="none" w:sz="0" w:space="0" w:color="auto"/>
                      </w:divBdr>
                    </w:div>
                    <w:div w:id="593518931">
                      <w:marLeft w:val="0"/>
                      <w:marRight w:val="0"/>
                      <w:marTop w:val="0"/>
                      <w:marBottom w:val="0"/>
                      <w:divBdr>
                        <w:top w:val="none" w:sz="0" w:space="0" w:color="auto"/>
                        <w:left w:val="none" w:sz="0" w:space="0" w:color="auto"/>
                        <w:bottom w:val="none" w:sz="0" w:space="0" w:color="auto"/>
                        <w:right w:val="none" w:sz="0" w:space="0" w:color="auto"/>
                      </w:divBdr>
                    </w:div>
                    <w:div w:id="1624266068">
                      <w:marLeft w:val="0"/>
                      <w:marRight w:val="0"/>
                      <w:marTop w:val="0"/>
                      <w:marBottom w:val="0"/>
                      <w:divBdr>
                        <w:top w:val="none" w:sz="0" w:space="0" w:color="auto"/>
                        <w:left w:val="none" w:sz="0" w:space="0" w:color="auto"/>
                        <w:bottom w:val="none" w:sz="0" w:space="0" w:color="auto"/>
                        <w:right w:val="none" w:sz="0" w:space="0" w:color="auto"/>
                      </w:divBdr>
                    </w:div>
                  </w:divsChild>
                </w:div>
                <w:div w:id="1729917144">
                  <w:marLeft w:val="0"/>
                  <w:marRight w:val="0"/>
                  <w:marTop w:val="0"/>
                  <w:marBottom w:val="0"/>
                  <w:divBdr>
                    <w:top w:val="none" w:sz="0" w:space="0" w:color="auto"/>
                    <w:left w:val="none" w:sz="0" w:space="0" w:color="auto"/>
                    <w:bottom w:val="none" w:sz="0" w:space="0" w:color="auto"/>
                    <w:right w:val="none" w:sz="0" w:space="0" w:color="auto"/>
                  </w:divBdr>
                  <w:divsChild>
                    <w:div w:id="454981957">
                      <w:marLeft w:val="0"/>
                      <w:marRight w:val="0"/>
                      <w:marTop w:val="0"/>
                      <w:marBottom w:val="0"/>
                      <w:divBdr>
                        <w:top w:val="none" w:sz="0" w:space="0" w:color="auto"/>
                        <w:left w:val="none" w:sz="0" w:space="0" w:color="auto"/>
                        <w:bottom w:val="none" w:sz="0" w:space="0" w:color="auto"/>
                        <w:right w:val="none" w:sz="0" w:space="0" w:color="auto"/>
                      </w:divBdr>
                    </w:div>
                    <w:div w:id="1880899327">
                      <w:marLeft w:val="0"/>
                      <w:marRight w:val="0"/>
                      <w:marTop w:val="0"/>
                      <w:marBottom w:val="0"/>
                      <w:divBdr>
                        <w:top w:val="none" w:sz="0" w:space="0" w:color="auto"/>
                        <w:left w:val="none" w:sz="0" w:space="0" w:color="auto"/>
                        <w:bottom w:val="none" w:sz="0" w:space="0" w:color="auto"/>
                        <w:right w:val="none" w:sz="0" w:space="0" w:color="auto"/>
                      </w:divBdr>
                    </w:div>
                    <w:div w:id="1334336607">
                      <w:marLeft w:val="0"/>
                      <w:marRight w:val="0"/>
                      <w:marTop w:val="0"/>
                      <w:marBottom w:val="0"/>
                      <w:divBdr>
                        <w:top w:val="none" w:sz="0" w:space="0" w:color="auto"/>
                        <w:left w:val="none" w:sz="0" w:space="0" w:color="auto"/>
                        <w:bottom w:val="none" w:sz="0" w:space="0" w:color="auto"/>
                        <w:right w:val="none" w:sz="0" w:space="0" w:color="auto"/>
                      </w:divBdr>
                    </w:div>
                    <w:div w:id="1436169152">
                      <w:marLeft w:val="0"/>
                      <w:marRight w:val="0"/>
                      <w:marTop w:val="0"/>
                      <w:marBottom w:val="0"/>
                      <w:divBdr>
                        <w:top w:val="none" w:sz="0" w:space="0" w:color="auto"/>
                        <w:left w:val="none" w:sz="0" w:space="0" w:color="auto"/>
                        <w:bottom w:val="none" w:sz="0" w:space="0" w:color="auto"/>
                        <w:right w:val="none" w:sz="0" w:space="0" w:color="auto"/>
                      </w:divBdr>
                    </w:div>
                    <w:div w:id="1810828965">
                      <w:marLeft w:val="0"/>
                      <w:marRight w:val="0"/>
                      <w:marTop w:val="0"/>
                      <w:marBottom w:val="0"/>
                      <w:divBdr>
                        <w:top w:val="none" w:sz="0" w:space="0" w:color="auto"/>
                        <w:left w:val="none" w:sz="0" w:space="0" w:color="auto"/>
                        <w:bottom w:val="none" w:sz="0" w:space="0" w:color="auto"/>
                        <w:right w:val="none" w:sz="0" w:space="0" w:color="auto"/>
                      </w:divBdr>
                    </w:div>
                    <w:div w:id="1769738024">
                      <w:marLeft w:val="0"/>
                      <w:marRight w:val="0"/>
                      <w:marTop w:val="0"/>
                      <w:marBottom w:val="0"/>
                      <w:divBdr>
                        <w:top w:val="none" w:sz="0" w:space="0" w:color="auto"/>
                        <w:left w:val="none" w:sz="0" w:space="0" w:color="auto"/>
                        <w:bottom w:val="none" w:sz="0" w:space="0" w:color="auto"/>
                        <w:right w:val="none" w:sz="0" w:space="0" w:color="auto"/>
                      </w:divBdr>
                    </w:div>
                    <w:div w:id="1866208679">
                      <w:marLeft w:val="0"/>
                      <w:marRight w:val="0"/>
                      <w:marTop w:val="0"/>
                      <w:marBottom w:val="0"/>
                      <w:divBdr>
                        <w:top w:val="none" w:sz="0" w:space="0" w:color="auto"/>
                        <w:left w:val="none" w:sz="0" w:space="0" w:color="auto"/>
                        <w:bottom w:val="none" w:sz="0" w:space="0" w:color="auto"/>
                        <w:right w:val="none" w:sz="0" w:space="0" w:color="auto"/>
                      </w:divBdr>
                    </w:div>
                    <w:div w:id="1045250420">
                      <w:marLeft w:val="0"/>
                      <w:marRight w:val="0"/>
                      <w:marTop w:val="0"/>
                      <w:marBottom w:val="0"/>
                      <w:divBdr>
                        <w:top w:val="none" w:sz="0" w:space="0" w:color="auto"/>
                        <w:left w:val="none" w:sz="0" w:space="0" w:color="auto"/>
                        <w:bottom w:val="none" w:sz="0" w:space="0" w:color="auto"/>
                        <w:right w:val="none" w:sz="0" w:space="0" w:color="auto"/>
                      </w:divBdr>
                    </w:div>
                    <w:div w:id="570966932">
                      <w:marLeft w:val="0"/>
                      <w:marRight w:val="0"/>
                      <w:marTop w:val="0"/>
                      <w:marBottom w:val="0"/>
                      <w:divBdr>
                        <w:top w:val="none" w:sz="0" w:space="0" w:color="auto"/>
                        <w:left w:val="none" w:sz="0" w:space="0" w:color="auto"/>
                        <w:bottom w:val="none" w:sz="0" w:space="0" w:color="auto"/>
                        <w:right w:val="none" w:sz="0" w:space="0" w:color="auto"/>
                      </w:divBdr>
                    </w:div>
                    <w:div w:id="242646248">
                      <w:marLeft w:val="0"/>
                      <w:marRight w:val="0"/>
                      <w:marTop w:val="0"/>
                      <w:marBottom w:val="0"/>
                      <w:divBdr>
                        <w:top w:val="none" w:sz="0" w:space="0" w:color="auto"/>
                        <w:left w:val="none" w:sz="0" w:space="0" w:color="auto"/>
                        <w:bottom w:val="none" w:sz="0" w:space="0" w:color="auto"/>
                        <w:right w:val="none" w:sz="0" w:space="0" w:color="auto"/>
                      </w:divBdr>
                    </w:div>
                    <w:div w:id="236139200">
                      <w:marLeft w:val="0"/>
                      <w:marRight w:val="0"/>
                      <w:marTop w:val="0"/>
                      <w:marBottom w:val="0"/>
                      <w:divBdr>
                        <w:top w:val="none" w:sz="0" w:space="0" w:color="auto"/>
                        <w:left w:val="none" w:sz="0" w:space="0" w:color="auto"/>
                        <w:bottom w:val="none" w:sz="0" w:space="0" w:color="auto"/>
                        <w:right w:val="none" w:sz="0" w:space="0" w:color="auto"/>
                      </w:divBdr>
                    </w:div>
                    <w:div w:id="2023164189">
                      <w:marLeft w:val="0"/>
                      <w:marRight w:val="0"/>
                      <w:marTop w:val="0"/>
                      <w:marBottom w:val="0"/>
                      <w:divBdr>
                        <w:top w:val="none" w:sz="0" w:space="0" w:color="auto"/>
                        <w:left w:val="none" w:sz="0" w:space="0" w:color="auto"/>
                        <w:bottom w:val="none" w:sz="0" w:space="0" w:color="auto"/>
                        <w:right w:val="none" w:sz="0" w:space="0" w:color="auto"/>
                      </w:divBdr>
                    </w:div>
                    <w:div w:id="746145646">
                      <w:marLeft w:val="0"/>
                      <w:marRight w:val="0"/>
                      <w:marTop w:val="0"/>
                      <w:marBottom w:val="0"/>
                      <w:divBdr>
                        <w:top w:val="none" w:sz="0" w:space="0" w:color="auto"/>
                        <w:left w:val="none" w:sz="0" w:space="0" w:color="auto"/>
                        <w:bottom w:val="none" w:sz="0" w:space="0" w:color="auto"/>
                        <w:right w:val="none" w:sz="0" w:space="0" w:color="auto"/>
                      </w:divBdr>
                    </w:div>
                    <w:div w:id="1499878886">
                      <w:marLeft w:val="0"/>
                      <w:marRight w:val="0"/>
                      <w:marTop w:val="0"/>
                      <w:marBottom w:val="0"/>
                      <w:divBdr>
                        <w:top w:val="none" w:sz="0" w:space="0" w:color="auto"/>
                        <w:left w:val="none" w:sz="0" w:space="0" w:color="auto"/>
                        <w:bottom w:val="none" w:sz="0" w:space="0" w:color="auto"/>
                        <w:right w:val="none" w:sz="0" w:space="0" w:color="auto"/>
                      </w:divBdr>
                    </w:div>
                    <w:div w:id="41175729">
                      <w:marLeft w:val="0"/>
                      <w:marRight w:val="0"/>
                      <w:marTop w:val="0"/>
                      <w:marBottom w:val="0"/>
                      <w:divBdr>
                        <w:top w:val="none" w:sz="0" w:space="0" w:color="auto"/>
                        <w:left w:val="none" w:sz="0" w:space="0" w:color="auto"/>
                        <w:bottom w:val="none" w:sz="0" w:space="0" w:color="auto"/>
                        <w:right w:val="none" w:sz="0" w:space="0" w:color="auto"/>
                      </w:divBdr>
                    </w:div>
                    <w:div w:id="202523535">
                      <w:marLeft w:val="0"/>
                      <w:marRight w:val="0"/>
                      <w:marTop w:val="0"/>
                      <w:marBottom w:val="0"/>
                      <w:divBdr>
                        <w:top w:val="none" w:sz="0" w:space="0" w:color="auto"/>
                        <w:left w:val="none" w:sz="0" w:space="0" w:color="auto"/>
                        <w:bottom w:val="none" w:sz="0" w:space="0" w:color="auto"/>
                        <w:right w:val="none" w:sz="0" w:space="0" w:color="auto"/>
                      </w:divBdr>
                    </w:div>
                    <w:div w:id="1522282576">
                      <w:marLeft w:val="0"/>
                      <w:marRight w:val="0"/>
                      <w:marTop w:val="0"/>
                      <w:marBottom w:val="0"/>
                      <w:divBdr>
                        <w:top w:val="none" w:sz="0" w:space="0" w:color="auto"/>
                        <w:left w:val="none" w:sz="0" w:space="0" w:color="auto"/>
                        <w:bottom w:val="none" w:sz="0" w:space="0" w:color="auto"/>
                        <w:right w:val="none" w:sz="0" w:space="0" w:color="auto"/>
                      </w:divBdr>
                    </w:div>
                    <w:div w:id="1901741960">
                      <w:marLeft w:val="0"/>
                      <w:marRight w:val="0"/>
                      <w:marTop w:val="0"/>
                      <w:marBottom w:val="0"/>
                      <w:divBdr>
                        <w:top w:val="none" w:sz="0" w:space="0" w:color="auto"/>
                        <w:left w:val="none" w:sz="0" w:space="0" w:color="auto"/>
                        <w:bottom w:val="none" w:sz="0" w:space="0" w:color="auto"/>
                        <w:right w:val="none" w:sz="0" w:space="0" w:color="auto"/>
                      </w:divBdr>
                    </w:div>
                    <w:div w:id="1068504715">
                      <w:marLeft w:val="0"/>
                      <w:marRight w:val="0"/>
                      <w:marTop w:val="0"/>
                      <w:marBottom w:val="0"/>
                      <w:divBdr>
                        <w:top w:val="none" w:sz="0" w:space="0" w:color="auto"/>
                        <w:left w:val="none" w:sz="0" w:space="0" w:color="auto"/>
                        <w:bottom w:val="none" w:sz="0" w:space="0" w:color="auto"/>
                        <w:right w:val="none" w:sz="0" w:space="0" w:color="auto"/>
                      </w:divBdr>
                    </w:div>
                    <w:div w:id="1884900751">
                      <w:marLeft w:val="0"/>
                      <w:marRight w:val="0"/>
                      <w:marTop w:val="0"/>
                      <w:marBottom w:val="0"/>
                      <w:divBdr>
                        <w:top w:val="none" w:sz="0" w:space="0" w:color="auto"/>
                        <w:left w:val="none" w:sz="0" w:space="0" w:color="auto"/>
                        <w:bottom w:val="none" w:sz="0" w:space="0" w:color="auto"/>
                        <w:right w:val="none" w:sz="0" w:space="0" w:color="auto"/>
                      </w:divBdr>
                    </w:div>
                    <w:div w:id="2075925574">
                      <w:marLeft w:val="0"/>
                      <w:marRight w:val="0"/>
                      <w:marTop w:val="0"/>
                      <w:marBottom w:val="0"/>
                      <w:divBdr>
                        <w:top w:val="none" w:sz="0" w:space="0" w:color="auto"/>
                        <w:left w:val="none" w:sz="0" w:space="0" w:color="auto"/>
                        <w:bottom w:val="none" w:sz="0" w:space="0" w:color="auto"/>
                        <w:right w:val="none" w:sz="0" w:space="0" w:color="auto"/>
                      </w:divBdr>
                    </w:div>
                    <w:div w:id="1086463034">
                      <w:marLeft w:val="0"/>
                      <w:marRight w:val="0"/>
                      <w:marTop w:val="0"/>
                      <w:marBottom w:val="0"/>
                      <w:divBdr>
                        <w:top w:val="none" w:sz="0" w:space="0" w:color="auto"/>
                        <w:left w:val="none" w:sz="0" w:space="0" w:color="auto"/>
                        <w:bottom w:val="none" w:sz="0" w:space="0" w:color="auto"/>
                        <w:right w:val="none" w:sz="0" w:space="0" w:color="auto"/>
                      </w:divBdr>
                    </w:div>
                    <w:div w:id="1619752665">
                      <w:marLeft w:val="0"/>
                      <w:marRight w:val="0"/>
                      <w:marTop w:val="0"/>
                      <w:marBottom w:val="0"/>
                      <w:divBdr>
                        <w:top w:val="none" w:sz="0" w:space="0" w:color="auto"/>
                        <w:left w:val="none" w:sz="0" w:space="0" w:color="auto"/>
                        <w:bottom w:val="none" w:sz="0" w:space="0" w:color="auto"/>
                        <w:right w:val="none" w:sz="0" w:space="0" w:color="auto"/>
                      </w:divBdr>
                    </w:div>
                    <w:div w:id="416482892">
                      <w:marLeft w:val="0"/>
                      <w:marRight w:val="0"/>
                      <w:marTop w:val="0"/>
                      <w:marBottom w:val="0"/>
                      <w:divBdr>
                        <w:top w:val="none" w:sz="0" w:space="0" w:color="auto"/>
                        <w:left w:val="none" w:sz="0" w:space="0" w:color="auto"/>
                        <w:bottom w:val="none" w:sz="0" w:space="0" w:color="auto"/>
                        <w:right w:val="none" w:sz="0" w:space="0" w:color="auto"/>
                      </w:divBdr>
                    </w:div>
                    <w:div w:id="747270681">
                      <w:marLeft w:val="0"/>
                      <w:marRight w:val="0"/>
                      <w:marTop w:val="0"/>
                      <w:marBottom w:val="0"/>
                      <w:divBdr>
                        <w:top w:val="none" w:sz="0" w:space="0" w:color="auto"/>
                        <w:left w:val="none" w:sz="0" w:space="0" w:color="auto"/>
                        <w:bottom w:val="none" w:sz="0" w:space="0" w:color="auto"/>
                        <w:right w:val="none" w:sz="0" w:space="0" w:color="auto"/>
                      </w:divBdr>
                    </w:div>
                    <w:div w:id="1608274985">
                      <w:marLeft w:val="0"/>
                      <w:marRight w:val="0"/>
                      <w:marTop w:val="0"/>
                      <w:marBottom w:val="0"/>
                      <w:divBdr>
                        <w:top w:val="none" w:sz="0" w:space="0" w:color="auto"/>
                        <w:left w:val="none" w:sz="0" w:space="0" w:color="auto"/>
                        <w:bottom w:val="none" w:sz="0" w:space="0" w:color="auto"/>
                        <w:right w:val="none" w:sz="0" w:space="0" w:color="auto"/>
                      </w:divBdr>
                    </w:div>
                    <w:div w:id="1188329909">
                      <w:marLeft w:val="0"/>
                      <w:marRight w:val="0"/>
                      <w:marTop w:val="0"/>
                      <w:marBottom w:val="0"/>
                      <w:divBdr>
                        <w:top w:val="none" w:sz="0" w:space="0" w:color="auto"/>
                        <w:left w:val="none" w:sz="0" w:space="0" w:color="auto"/>
                        <w:bottom w:val="none" w:sz="0" w:space="0" w:color="auto"/>
                        <w:right w:val="none" w:sz="0" w:space="0" w:color="auto"/>
                      </w:divBdr>
                    </w:div>
                    <w:div w:id="795490623">
                      <w:marLeft w:val="0"/>
                      <w:marRight w:val="0"/>
                      <w:marTop w:val="0"/>
                      <w:marBottom w:val="0"/>
                      <w:divBdr>
                        <w:top w:val="none" w:sz="0" w:space="0" w:color="auto"/>
                        <w:left w:val="none" w:sz="0" w:space="0" w:color="auto"/>
                        <w:bottom w:val="none" w:sz="0" w:space="0" w:color="auto"/>
                        <w:right w:val="none" w:sz="0" w:space="0" w:color="auto"/>
                      </w:divBdr>
                    </w:div>
                    <w:div w:id="1254705715">
                      <w:marLeft w:val="0"/>
                      <w:marRight w:val="0"/>
                      <w:marTop w:val="0"/>
                      <w:marBottom w:val="0"/>
                      <w:divBdr>
                        <w:top w:val="none" w:sz="0" w:space="0" w:color="auto"/>
                        <w:left w:val="none" w:sz="0" w:space="0" w:color="auto"/>
                        <w:bottom w:val="none" w:sz="0" w:space="0" w:color="auto"/>
                        <w:right w:val="none" w:sz="0" w:space="0" w:color="auto"/>
                      </w:divBdr>
                    </w:div>
                    <w:div w:id="517164555">
                      <w:marLeft w:val="0"/>
                      <w:marRight w:val="0"/>
                      <w:marTop w:val="0"/>
                      <w:marBottom w:val="0"/>
                      <w:divBdr>
                        <w:top w:val="none" w:sz="0" w:space="0" w:color="auto"/>
                        <w:left w:val="none" w:sz="0" w:space="0" w:color="auto"/>
                        <w:bottom w:val="none" w:sz="0" w:space="0" w:color="auto"/>
                        <w:right w:val="none" w:sz="0" w:space="0" w:color="auto"/>
                      </w:divBdr>
                    </w:div>
                    <w:div w:id="212667899">
                      <w:marLeft w:val="0"/>
                      <w:marRight w:val="0"/>
                      <w:marTop w:val="0"/>
                      <w:marBottom w:val="0"/>
                      <w:divBdr>
                        <w:top w:val="none" w:sz="0" w:space="0" w:color="auto"/>
                        <w:left w:val="none" w:sz="0" w:space="0" w:color="auto"/>
                        <w:bottom w:val="none" w:sz="0" w:space="0" w:color="auto"/>
                        <w:right w:val="none" w:sz="0" w:space="0" w:color="auto"/>
                      </w:divBdr>
                    </w:div>
                    <w:div w:id="1489244560">
                      <w:marLeft w:val="0"/>
                      <w:marRight w:val="0"/>
                      <w:marTop w:val="0"/>
                      <w:marBottom w:val="0"/>
                      <w:divBdr>
                        <w:top w:val="none" w:sz="0" w:space="0" w:color="auto"/>
                        <w:left w:val="none" w:sz="0" w:space="0" w:color="auto"/>
                        <w:bottom w:val="none" w:sz="0" w:space="0" w:color="auto"/>
                        <w:right w:val="none" w:sz="0" w:space="0" w:color="auto"/>
                      </w:divBdr>
                    </w:div>
                    <w:div w:id="1365446177">
                      <w:marLeft w:val="0"/>
                      <w:marRight w:val="0"/>
                      <w:marTop w:val="0"/>
                      <w:marBottom w:val="0"/>
                      <w:divBdr>
                        <w:top w:val="none" w:sz="0" w:space="0" w:color="auto"/>
                        <w:left w:val="none" w:sz="0" w:space="0" w:color="auto"/>
                        <w:bottom w:val="none" w:sz="0" w:space="0" w:color="auto"/>
                        <w:right w:val="none" w:sz="0" w:space="0" w:color="auto"/>
                      </w:divBdr>
                    </w:div>
                    <w:div w:id="21563174">
                      <w:marLeft w:val="0"/>
                      <w:marRight w:val="0"/>
                      <w:marTop w:val="0"/>
                      <w:marBottom w:val="0"/>
                      <w:divBdr>
                        <w:top w:val="none" w:sz="0" w:space="0" w:color="auto"/>
                        <w:left w:val="none" w:sz="0" w:space="0" w:color="auto"/>
                        <w:bottom w:val="none" w:sz="0" w:space="0" w:color="auto"/>
                        <w:right w:val="none" w:sz="0" w:space="0" w:color="auto"/>
                      </w:divBdr>
                    </w:div>
                    <w:div w:id="1433818684">
                      <w:marLeft w:val="0"/>
                      <w:marRight w:val="0"/>
                      <w:marTop w:val="0"/>
                      <w:marBottom w:val="0"/>
                      <w:divBdr>
                        <w:top w:val="none" w:sz="0" w:space="0" w:color="auto"/>
                        <w:left w:val="none" w:sz="0" w:space="0" w:color="auto"/>
                        <w:bottom w:val="none" w:sz="0" w:space="0" w:color="auto"/>
                        <w:right w:val="none" w:sz="0" w:space="0" w:color="auto"/>
                      </w:divBdr>
                    </w:div>
                    <w:div w:id="1372800743">
                      <w:marLeft w:val="0"/>
                      <w:marRight w:val="0"/>
                      <w:marTop w:val="0"/>
                      <w:marBottom w:val="0"/>
                      <w:divBdr>
                        <w:top w:val="none" w:sz="0" w:space="0" w:color="auto"/>
                        <w:left w:val="none" w:sz="0" w:space="0" w:color="auto"/>
                        <w:bottom w:val="none" w:sz="0" w:space="0" w:color="auto"/>
                        <w:right w:val="none" w:sz="0" w:space="0" w:color="auto"/>
                      </w:divBdr>
                    </w:div>
                    <w:div w:id="762645886">
                      <w:marLeft w:val="0"/>
                      <w:marRight w:val="0"/>
                      <w:marTop w:val="0"/>
                      <w:marBottom w:val="0"/>
                      <w:divBdr>
                        <w:top w:val="none" w:sz="0" w:space="0" w:color="auto"/>
                        <w:left w:val="none" w:sz="0" w:space="0" w:color="auto"/>
                        <w:bottom w:val="none" w:sz="0" w:space="0" w:color="auto"/>
                        <w:right w:val="none" w:sz="0" w:space="0" w:color="auto"/>
                      </w:divBdr>
                    </w:div>
                    <w:div w:id="965814426">
                      <w:marLeft w:val="0"/>
                      <w:marRight w:val="0"/>
                      <w:marTop w:val="0"/>
                      <w:marBottom w:val="0"/>
                      <w:divBdr>
                        <w:top w:val="none" w:sz="0" w:space="0" w:color="auto"/>
                        <w:left w:val="none" w:sz="0" w:space="0" w:color="auto"/>
                        <w:bottom w:val="none" w:sz="0" w:space="0" w:color="auto"/>
                        <w:right w:val="none" w:sz="0" w:space="0" w:color="auto"/>
                      </w:divBdr>
                    </w:div>
                    <w:div w:id="691150267">
                      <w:marLeft w:val="0"/>
                      <w:marRight w:val="0"/>
                      <w:marTop w:val="0"/>
                      <w:marBottom w:val="0"/>
                      <w:divBdr>
                        <w:top w:val="none" w:sz="0" w:space="0" w:color="auto"/>
                        <w:left w:val="none" w:sz="0" w:space="0" w:color="auto"/>
                        <w:bottom w:val="none" w:sz="0" w:space="0" w:color="auto"/>
                        <w:right w:val="none" w:sz="0" w:space="0" w:color="auto"/>
                      </w:divBdr>
                    </w:div>
                    <w:div w:id="550844282">
                      <w:marLeft w:val="0"/>
                      <w:marRight w:val="0"/>
                      <w:marTop w:val="0"/>
                      <w:marBottom w:val="0"/>
                      <w:divBdr>
                        <w:top w:val="none" w:sz="0" w:space="0" w:color="auto"/>
                        <w:left w:val="none" w:sz="0" w:space="0" w:color="auto"/>
                        <w:bottom w:val="none" w:sz="0" w:space="0" w:color="auto"/>
                        <w:right w:val="none" w:sz="0" w:space="0" w:color="auto"/>
                      </w:divBdr>
                    </w:div>
                  </w:divsChild>
                </w:div>
                <w:div w:id="2052338388">
                  <w:marLeft w:val="0"/>
                  <w:marRight w:val="0"/>
                  <w:marTop w:val="0"/>
                  <w:marBottom w:val="0"/>
                  <w:divBdr>
                    <w:top w:val="none" w:sz="0" w:space="0" w:color="auto"/>
                    <w:left w:val="none" w:sz="0" w:space="0" w:color="auto"/>
                    <w:bottom w:val="none" w:sz="0" w:space="0" w:color="auto"/>
                    <w:right w:val="none" w:sz="0" w:space="0" w:color="auto"/>
                  </w:divBdr>
                  <w:divsChild>
                    <w:div w:id="785932850">
                      <w:marLeft w:val="0"/>
                      <w:marRight w:val="0"/>
                      <w:marTop w:val="0"/>
                      <w:marBottom w:val="0"/>
                      <w:divBdr>
                        <w:top w:val="none" w:sz="0" w:space="0" w:color="auto"/>
                        <w:left w:val="none" w:sz="0" w:space="0" w:color="auto"/>
                        <w:bottom w:val="none" w:sz="0" w:space="0" w:color="auto"/>
                        <w:right w:val="none" w:sz="0" w:space="0" w:color="auto"/>
                      </w:divBdr>
                    </w:div>
                    <w:div w:id="1294407359">
                      <w:marLeft w:val="0"/>
                      <w:marRight w:val="0"/>
                      <w:marTop w:val="0"/>
                      <w:marBottom w:val="0"/>
                      <w:divBdr>
                        <w:top w:val="none" w:sz="0" w:space="0" w:color="auto"/>
                        <w:left w:val="none" w:sz="0" w:space="0" w:color="auto"/>
                        <w:bottom w:val="none" w:sz="0" w:space="0" w:color="auto"/>
                        <w:right w:val="none" w:sz="0" w:space="0" w:color="auto"/>
                      </w:divBdr>
                    </w:div>
                    <w:div w:id="763843393">
                      <w:marLeft w:val="0"/>
                      <w:marRight w:val="0"/>
                      <w:marTop w:val="0"/>
                      <w:marBottom w:val="0"/>
                      <w:divBdr>
                        <w:top w:val="none" w:sz="0" w:space="0" w:color="auto"/>
                        <w:left w:val="none" w:sz="0" w:space="0" w:color="auto"/>
                        <w:bottom w:val="none" w:sz="0" w:space="0" w:color="auto"/>
                        <w:right w:val="none" w:sz="0" w:space="0" w:color="auto"/>
                      </w:divBdr>
                    </w:div>
                    <w:div w:id="36781700">
                      <w:marLeft w:val="0"/>
                      <w:marRight w:val="0"/>
                      <w:marTop w:val="0"/>
                      <w:marBottom w:val="0"/>
                      <w:divBdr>
                        <w:top w:val="none" w:sz="0" w:space="0" w:color="auto"/>
                        <w:left w:val="none" w:sz="0" w:space="0" w:color="auto"/>
                        <w:bottom w:val="none" w:sz="0" w:space="0" w:color="auto"/>
                        <w:right w:val="none" w:sz="0" w:space="0" w:color="auto"/>
                      </w:divBdr>
                    </w:div>
                    <w:div w:id="1905872933">
                      <w:marLeft w:val="0"/>
                      <w:marRight w:val="0"/>
                      <w:marTop w:val="0"/>
                      <w:marBottom w:val="0"/>
                      <w:divBdr>
                        <w:top w:val="none" w:sz="0" w:space="0" w:color="auto"/>
                        <w:left w:val="none" w:sz="0" w:space="0" w:color="auto"/>
                        <w:bottom w:val="none" w:sz="0" w:space="0" w:color="auto"/>
                        <w:right w:val="none" w:sz="0" w:space="0" w:color="auto"/>
                      </w:divBdr>
                    </w:div>
                    <w:div w:id="756904459">
                      <w:marLeft w:val="0"/>
                      <w:marRight w:val="0"/>
                      <w:marTop w:val="0"/>
                      <w:marBottom w:val="0"/>
                      <w:divBdr>
                        <w:top w:val="none" w:sz="0" w:space="0" w:color="auto"/>
                        <w:left w:val="none" w:sz="0" w:space="0" w:color="auto"/>
                        <w:bottom w:val="none" w:sz="0" w:space="0" w:color="auto"/>
                        <w:right w:val="none" w:sz="0" w:space="0" w:color="auto"/>
                      </w:divBdr>
                    </w:div>
                    <w:div w:id="1071198765">
                      <w:marLeft w:val="0"/>
                      <w:marRight w:val="0"/>
                      <w:marTop w:val="0"/>
                      <w:marBottom w:val="0"/>
                      <w:divBdr>
                        <w:top w:val="none" w:sz="0" w:space="0" w:color="auto"/>
                        <w:left w:val="none" w:sz="0" w:space="0" w:color="auto"/>
                        <w:bottom w:val="none" w:sz="0" w:space="0" w:color="auto"/>
                        <w:right w:val="none" w:sz="0" w:space="0" w:color="auto"/>
                      </w:divBdr>
                    </w:div>
                    <w:div w:id="2082436393">
                      <w:marLeft w:val="0"/>
                      <w:marRight w:val="0"/>
                      <w:marTop w:val="0"/>
                      <w:marBottom w:val="0"/>
                      <w:divBdr>
                        <w:top w:val="none" w:sz="0" w:space="0" w:color="auto"/>
                        <w:left w:val="none" w:sz="0" w:space="0" w:color="auto"/>
                        <w:bottom w:val="none" w:sz="0" w:space="0" w:color="auto"/>
                        <w:right w:val="none" w:sz="0" w:space="0" w:color="auto"/>
                      </w:divBdr>
                    </w:div>
                    <w:div w:id="1526749282">
                      <w:marLeft w:val="0"/>
                      <w:marRight w:val="0"/>
                      <w:marTop w:val="0"/>
                      <w:marBottom w:val="0"/>
                      <w:divBdr>
                        <w:top w:val="none" w:sz="0" w:space="0" w:color="auto"/>
                        <w:left w:val="none" w:sz="0" w:space="0" w:color="auto"/>
                        <w:bottom w:val="none" w:sz="0" w:space="0" w:color="auto"/>
                        <w:right w:val="none" w:sz="0" w:space="0" w:color="auto"/>
                      </w:divBdr>
                    </w:div>
                    <w:div w:id="1208253636">
                      <w:marLeft w:val="0"/>
                      <w:marRight w:val="0"/>
                      <w:marTop w:val="0"/>
                      <w:marBottom w:val="0"/>
                      <w:divBdr>
                        <w:top w:val="none" w:sz="0" w:space="0" w:color="auto"/>
                        <w:left w:val="none" w:sz="0" w:space="0" w:color="auto"/>
                        <w:bottom w:val="none" w:sz="0" w:space="0" w:color="auto"/>
                        <w:right w:val="none" w:sz="0" w:space="0" w:color="auto"/>
                      </w:divBdr>
                    </w:div>
                    <w:div w:id="423308895">
                      <w:marLeft w:val="0"/>
                      <w:marRight w:val="0"/>
                      <w:marTop w:val="0"/>
                      <w:marBottom w:val="0"/>
                      <w:divBdr>
                        <w:top w:val="none" w:sz="0" w:space="0" w:color="auto"/>
                        <w:left w:val="none" w:sz="0" w:space="0" w:color="auto"/>
                        <w:bottom w:val="none" w:sz="0" w:space="0" w:color="auto"/>
                        <w:right w:val="none" w:sz="0" w:space="0" w:color="auto"/>
                      </w:divBdr>
                    </w:div>
                    <w:div w:id="132989060">
                      <w:marLeft w:val="0"/>
                      <w:marRight w:val="0"/>
                      <w:marTop w:val="0"/>
                      <w:marBottom w:val="0"/>
                      <w:divBdr>
                        <w:top w:val="none" w:sz="0" w:space="0" w:color="auto"/>
                        <w:left w:val="none" w:sz="0" w:space="0" w:color="auto"/>
                        <w:bottom w:val="none" w:sz="0" w:space="0" w:color="auto"/>
                        <w:right w:val="none" w:sz="0" w:space="0" w:color="auto"/>
                      </w:divBdr>
                    </w:div>
                    <w:div w:id="486092275">
                      <w:marLeft w:val="0"/>
                      <w:marRight w:val="0"/>
                      <w:marTop w:val="0"/>
                      <w:marBottom w:val="0"/>
                      <w:divBdr>
                        <w:top w:val="none" w:sz="0" w:space="0" w:color="auto"/>
                        <w:left w:val="none" w:sz="0" w:space="0" w:color="auto"/>
                        <w:bottom w:val="none" w:sz="0" w:space="0" w:color="auto"/>
                        <w:right w:val="none" w:sz="0" w:space="0" w:color="auto"/>
                      </w:divBdr>
                    </w:div>
                    <w:div w:id="1527793204">
                      <w:marLeft w:val="0"/>
                      <w:marRight w:val="0"/>
                      <w:marTop w:val="0"/>
                      <w:marBottom w:val="0"/>
                      <w:divBdr>
                        <w:top w:val="none" w:sz="0" w:space="0" w:color="auto"/>
                        <w:left w:val="none" w:sz="0" w:space="0" w:color="auto"/>
                        <w:bottom w:val="none" w:sz="0" w:space="0" w:color="auto"/>
                        <w:right w:val="none" w:sz="0" w:space="0" w:color="auto"/>
                      </w:divBdr>
                    </w:div>
                    <w:div w:id="1553152692">
                      <w:marLeft w:val="0"/>
                      <w:marRight w:val="0"/>
                      <w:marTop w:val="0"/>
                      <w:marBottom w:val="0"/>
                      <w:divBdr>
                        <w:top w:val="none" w:sz="0" w:space="0" w:color="auto"/>
                        <w:left w:val="none" w:sz="0" w:space="0" w:color="auto"/>
                        <w:bottom w:val="none" w:sz="0" w:space="0" w:color="auto"/>
                        <w:right w:val="none" w:sz="0" w:space="0" w:color="auto"/>
                      </w:divBdr>
                    </w:div>
                    <w:div w:id="675420295">
                      <w:marLeft w:val="0"/>
                      <w:marRight w:val="0"/>
                      <w:marTop w:val="0"/>
                      <w:marBottom w:val="0"/>
                      <w:divBdr>
                        <w:top w:val="none" w:sz="0" w:space="0" w:color="auto"/>
                        <w:left w:val="none" w:sz="0" w:space="0" w:color="auto"/>
                        <w:bottom w:val="none" w:sz="0" w:space="0" w:color="auto"/>
                        <w:right w:val="none" w:sz="0" w:space="0" w:color="auto"/>
                      </w:divBdr>
                    </w:div>
                    <w:div w:id="148131191">
                      <w:marLeft w:val="0"/>
                      <w:marRight w:val="0"/>
                      <w:marTop w:val="0"/>
                      <w:marBottom w:val="0"/>
                      <w:divBdr>
                        <w:top w:val="none" w:sz="0" w:space="0" w:color="auto"/>
                        <w:left w:val="none" w:sz="0" w:space="0" w:color="auto"/>
                        <w:bottom w:val="none" w:sz="0" w:space="0" w:color="auto"/>
                        <w:right w:val="none" w:sz="0" w:space="0" w:color="auto"/>
                      </w:divBdr>
                    </w:div>
                    <w:div w:id="2015105073">
                      <w:marLeft w:val="0"/>
                      <w:marRight w:val="0"/>
                      <w:marTop w:val="0"/>
                      <w:marBottom w:val="0"/>
                      <w:divBdr>
                        <w:top w:val="none" w:sz="0" w:space="0" w:color="auto"/>
                        <w:left w:val="none" w:sz="0" w:space="0" w:color="auto"/>
                        <w:bottom w:val="none" w:sz="0" w:space="0" w:color="auto"/>
                        <w:right w:val="none" w:sz="0" w:space="0" w:color="auto"/>
                      </w:divBdr>
                    </w:div>
                    <w:div w:id="1074204558">
                      <w:marLeft w:val="0"/>
                      <w:marRight w:val="0"/>
                      <w:marTop w:val="0"/>
                      <w:marBottom w:val="0"/>
                      <w:divBdr>
                        <w:top w:val="none" w:sz="0" w:space="0" w:color="auto"/>
                        <w:left w:val="none" w:sz="0" w:space="0" w:color="auto"/>
                        <w:bottom w:val="none" w:sz="0" w:space="0" w:color="auto"/>
                        <w:right w:val="none" w:sz="0" w:space="0" w:color="auto"/>
                      </w:divBdr>
                    </w:div>
                    <w:div w:id="1088963903">
                      <w:marLeft w:val="0"/>
                      <w:marRight w:val="0"/>
                      <w:marTop w:val="0"/>
                      <w:marBottom w:val="0"/>
                      <w:divBdr>
                        <w:top w:val="none" w:sz="0" w:space="0" w:color="auto"/>
                        <w:left w:val="none" w:sz="0" w:space="0" w:color="auto"/>
                        <w:bottom w:val="none" w:sz="0" w:space="0" w:color="auto"/>
                        <w:right w:val="none" w:sz="0" w:space="0" w:color="auto"/>
                      </w:divBdr>
                    </w:div>
                    <w:div w:id="655496751">
                      <w:marLeft w:val="0"/>
                      <w:marRight w:val="0"/>
                      <w:marTop w:val="0"/>
                      <w:marBottom w:val="0"/>
                      <w:divBdr>
                        <w:top w:val="none" w:sz="0" w:space="0" w:color="auto"/>
                        <w:left w:val="none" w:sz="0" w:space="0" w:color="auto"/>
                        <w:bottom w:val="none" w:sz="0" w:space="0" w:color="auto"/>
                        <w:right w:val="none" w:sz="0" w:space="0" w:color="auto"/>
                      </w:divBdr>
                    </w:div>
                    <w:div w:id="155343196">
                      <w:marLeft w:val="0"/>
                      <w:marRight w:val="0"/>
                      <w:marTop w:val="0"/>
                      <w:marBottom w:val="0"/>
                      <w:divBdr>
                        <w:top w:val="none" w:sz="0" w:space="0" w:color="auto"/>
                        <w:left w:val="none" w:sz="0" w:space="0" w:color="auto"/>
                        <w:bottom w:val="none" w:sz="0" w:space="0" w:color="auto"/>
                        <w:right w:val="none" w:sz="0" w:space="0" w:color="auto"/>
                      </w:divBdr>
                    </w:div>
                    <w:div w:id="995717964">
                      <w:marLeft w:val="0"/>
                      <w:marRight w:val="0"/>
                      <w:marTop w:val="0"/>
                      <w:marBottom w:val="0"/>
                      <w:divBdr>
                        <w:top w:val="none" w:sz="0" w:space="0" w:color="auto"/>
                        <w:left w:val="none" w:sz="0" w:space="0" w:color="auto"/>
                        <w:bottom w:val="none" w:sz="0" w:space="0" w:color="auto"/>
                        <w:right w:val="none" w:sz="0" w:space="0" w:color="auto"/>
                      </w:divBdr>
                    </w:div>
                    <w:div w:id="1190677619">
                      <w:marLeft w:val="0"/>
                      <w:marRight w:val="0"/>
                      <w:marTop w:val="0"/>
                      <w:marBottom w:val="0"/>
                      <w:divBdr>
                        <w:top w:val="none" w:sz="0" w:space="0" w:color="auto"/>
                        <w:left w:val="none" w:sz="0" w:space="0" w:color="auto"/>
                        <w:bottom w:val="none" w:sz="0" w:space="0" w:color="auto"/>
                        <w:right w:val="none" w:sz="0" w:space="0" w:color="auto"/>
                      </w:divBdr>
                    </w:div>
                    <w:div w:id="1776049932">
                      <w:marLeft w:val="0"/>
                      <w:marRight w:val="0"/>
                      <w:marTop w:val="0"/>
                      <w:marBottom w:val="0"/>
                      <w:divBdr>
                        <w:top w:val="none" w:sz="0" w:space="0" w:color="auto"/>
                        <w:left w:val="none" w:sz="0" w:space="0" w:color="auto"/>
                        <w:bottom w:val="none" w:sz="0" w:space="0" w:color="auto"/>
                        <w:right w:val="none" w:sz="0" w:space="0" w:color="auto"/>
                      </w:divBdr>
                    </w:div>
                    <w:div w:id="2020158627">
                      <w:marLeft w:val="0"/>
                      <w:marRight w:val="0"/>
                      <w:marTop w:val="0"/>
                      <w:marBottom w:val="0"/>
                      <w:divBdr>
                        <w:top w:val="none" w:sz="0" w:space="0" w:color="auto"/>
                        <w:left w:val="none" w:sz="0" w:space="0" w:color="auto"/>
                        <w:bottom w:val="none" w:sz="0" w:space="0" w:color="auto"/>
                        <w:right w:val="none" w:sz="0" w:space="0" w:color="auto"/>
                      </w:divBdr>
                    </w:div>
                    <w:div w:id="236520179">
                      <w:marLeft w:val="0"/>
                      <w:marRight w:val="0"/>
                      <w:marTop w:val="0"/>
                      <w:marBottom w:val="0"/>
                      <w:divBdr>
                        <w:top w:val="none" w:sz="0" w:space="0" w:color="auto"/>
                        <w:left w:val="none" w:sz="0" w:space="0" w:color="auto"/>
                        <w:bottom w:val="none" w:sz="0" w:space="0" w:color="auto"/>
                        <w:right w:val="none" w:sz="0" w:space="0" w:color="auto"/>
                      </w:divBdr>
                    </w:div>
                    <w:div w:id="699553431">
                      <w:marLeft w:val="0"/>
                      <w:marRight w:val="0"/>
                      <w:marTop w:val="0"/>
                      <w:marBottom w:val="0"/>
                      <w:divBdr>
                        <w:top w:val="none" w:sz="0" w:space="0" w:color="auto"/>
                        <w:left w:val="none" w:sz="0" w:space="0" w:color="auto"/>
                        <w:bottom w:val="none" w:sz="0" w:space="0" w:color="auto"/>
                        <w:right w:val="none" w:sz="0" w:space="0" w:color="auto"/>
                      </w:divBdr>
                    </w:div>
                    <w:div w:id="2071535440">
                      <w:marLeft w:val="0"/>
                      <w:marRight w:val="0"/>
                      <w:marTop w:val="0"/>
                      <w:marBottom w:val="0"/>
                      <w:divBdr>
                        <w:top w:val="none" w:sz="0" w:space="0" w:color="auto"/>
                        <w:left w:val="none" w:sz="0" w:space="0" w:color="auto"/>
                        <w:bottom w:val="none" w:sz="0" w:space="0" w:color="auto"/>
                        <w:right w:val="none" w:sz="0" w:space="0" w:color="auto"/>
                      </w:divBdr>
                    </w:div>
                    <w:div w:id="1081679155">
                      <w:marLeft w:val="0"/>
                      <w:marRight w:val="0"/>
                      <w:marTop w:val="0"/>
                      <w:marBottom w:val="0"/>
                      <w:divBdr>
                        <w:top w:val="none" w:sz="0" w:space="0" w:color="auto"/>
                        <w:left w:val="none" w:sz="0" w:space="0" w:color="auto"/>
                        <w:bottom w:val="none" w:sz="0" w:space="0" w:color="auto"/>
                        <w:right w:val="none" w:sz="0" w:space="0" w:color="auto"/>
                      </w:divBdr>
                    </w:div>
                    <w:div w:id="1348017319">
                      <w:marLeft w:val="0"/>
                      <w:marRight w:val="0"/>
                      <w:marTop w:val="0"/>
                      <w:marBottom w:val="0"/>
                      <w:divBdr>
                        <w:top w:val="none" w:sz="0" w:space="0" w:color="auto"/>
                        <w:left w:val="none" w:sz="0" w:space="0" w:color="auto"/>
                        <w:bottom w:val="none" w:sz="0" w:space="0" w:color="auto"/>
                        <w:right w:val="none" w:sz="0" w:space="0" w:color="auto"/>
                      </w:divBdr>
                    </w:div>
                    <w:div w:id="1227491539">
                      <w:marLeft w:val="0"/>
                      <w:marRight w:val="0"/>
                      <w:marTop w:val="0"/>
                      <w:marBottom w:val="0"/>
                      <w:divBdr>
                        <w:top w:val="none" w:sz="0" w:space="0" w:color="auto"/>
                        <w:left w:val="none" w:sz="0" w:space="0" w:color="auto"/>
                        <w:bottom w:val="none" w:sz="0" w:space="0" w:color="auto"/>
                        <w:right w:val="none" w:sz="0" w:space="0" w:color="auto"/>
                      </w:divBdr>
                    </w:div>
                    <w:div w:id="594675130">
                      <w:marLeft w:val="0"/>
                      <w:marRight w:val="0"/>
                      <w:marTop w:val="0"/>
                      <w:marBottom w:val="0"/>
                      <w:divBdr>
                        <w:top w:val="none" w:sz="0" w:space="0" w:color="auto"/>
                        <w:left w:val="none" w:sz="0" w:space="0" w:color="auto"/>
                        <w:bottom w:val="none" w:sz="0" w:space="0" w:color="auto"/>
                        <w:right w:val="none" w:sz="0" w:space="0" w:color="auto"/>
                      </w:divBdr>
                    </w:div>
                    <w:div w:id="919560277">
                      <w:marLeft w:val="0"/>
                      <w:marRight w:val="0"/>
                      <w:marTop w:val="0"/>
                      <w:marBottom w:val="0"/>
                      <w:divBdr>
                        <w:top w:val="none" w:sz="0" w:space="0" w:color="auto"/>
                        <w:left w:val="none" w:sz="0" w:space="0" w:color="auto"/>
                        <w:bottom w:val="none" w:sz="0" w:space="0" w:color="auto"/>
                        <w:right w:val="none" w:sz="0" w:space="0" w:color="auto"/>
                      </w:divBdr>
                    </w:div>
                    <w:div w:id="894895146">
                      <w:marLeft w:val="0"/>
                      <w:marRight w:val="0"/>
                      <w:marTop w:val="0"/>
                      <w:marBottom w:val="0"/>
                      <w:divBdr>
                        <w:top w:val="none" w:sz="0" w:space="0" w:color="auto"/>
                        <w:left w:val="none" w:sz="0" w:space="0" w:color="auto"/>
                        <w:bottom w:val="none" w:sz="0" w:space="0" w:color="auto"/>
                        <w:right w:val="none" w:sz="0" w:space="0" w:color="auto"/>
                      </w:divBdr>
                    </w:div>
                    <w:div w:id="919951027">
                      <w:marLeft w:val="0"/>
                      <w:marRight w:val="0"/>
                      <w:marTop w:val="0"/>
                      <w:marBottom w:val="0"/>
                      <w:divBdr>
                        <w:top w:val="none" w:sz="0" w:space="0" w:color="auto"/>
                        <w:left w:val="none" w:sz="0" w:space="0" w:color="auto"/>
                        <w:bottom w:val="none" w:sz="0" w:space="0" w:color="auto"/>
                        <w:right w:val="none" w:sz="0" w:space="0" w:color="auto"/>
                      </w:divBdr>
                    </w:div>
                    <w:div w:id="79783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37109">
          <w:marLeft w:val="0"/>
          <w:marRight w:val="0"/>
          <w:marTop w:val="0"/>
          <w:marBottom w:val="0"/>
          <w:divBdr>
            <w:top w:val="none" w:sz="0" w:space="0" w:color="auto"/>
            <w:left w:val="none" w:sz="0" w:space="0" w:color="auto"/>
            <w:bottom w:val="none" w:sz="0" w:space="0" w:color="auto"/>
            <w:right w:val="none" w:sz="0" w:space="0" w:color="auto"/>
          </w:divBdr>
        </w:div>
        <w:div w:id="2027755749">
          <w:marLeft w:val="0"/>
          <w:marRight w:val="0"/>
          <w:marTop w:val="0"/>
          <w:marBottom w:val="0"/>
          <w:divBdr>
            <w:top w:val="none" w:sz="0" w:space="0" w:color="auto"/>
            <w:left w:val="none" w:sz="0" w:space="0" w:color="auto"/>
            <w:bottom w:val="none" w:sz="0" w:space="0" w:color="auto"/>
            <w:right w:val="none" w:sz="0" w:space="0" w:color="auto"/>
          </w:divBdr>
        </w:div>
        <w:div w:id="360283013">
          <w:marLeft w:val="0"/>
          <w:marRight w:val="0"/>
          <w:marTop w:val="0"/>
          <w:marBottom w:val="0"/>
          <w:divBdr>
            <w:top w:val="none" w:sz="0" w:space="0" w:color="auto"/>
            <w:left w:val="none" w:sz="0" w:space="0" w:color="auto"/>
            <w:bottom w:val="none" w:sz="0" w:space="0" w:color="auto"/>
            <w:right w:val="none" w:sz="0" w:space="0" w:color="auto"/>
          </w:divBdr>
        </w:div>
        <w:div w:id="1443307384">
          <w:marLeft w:val="0"/>
          <w:marRight w:val="0"/>
          <w:marTop w:val="0"/>
          <w:marBottom w:val="0"/>
          <w:divBdr>
            <w:top w:val="none" w:sz="0" w:space="0" w:color="auto"/>
            <w:left w:val="none" w:sz="0" w:space="0" w:color="auto"/>
            <w:bottom w:val="none" w:sz="0" w:space="0" w:color="auto"/>
            <w:right w:val="none" w:sz="0" w:space="0" w:color="auto"/>
          </w:divBdr>
        </w:div>
        <w:div w:id="1360356208">
          <w:marLeft w:val="0"/>
          <w:marRight w:val="0"/>
          <w:marTop w:val="0"/>
          <w:marBottom w:val="0"/>
          <w:divBdr>
            <w:top w:val="none" w:sz="0" w:space="0" w:color="auto"/>
            <w:left w:val="none" w:sz="0" w:space="0" w:color="auto"/>
            <w:bottom w:val="none" w:sz="0" w:space="0" w:color="auto"/>
            <w:right w:val="none" w:sz="0" w:space="0" w:color="auto"/>
          </w:divBdr>
        </w:div>
        <w:div w:id="1490750691">
          <w:marLeft w:val="0"/>
          <w:marRight w:val="0"/>
          <w:marTop w:val="0"/>
          <w:marBottom w:val="0"/>
          <w:divBdr>
            <w:top w:val="none" w:sz="0" w:space="0" w:color="auto"/>
            <w:left w:val="none" w:sz="0" w:space="0" w:color="auto"/>
            <w:bottom w:val="none" w:sz="0" w:space="0" w:color="auto"/>
            <w:right w:val="none" w:sz="0" w:space="0" w:color="auto"/>
          </w:divBdr>
        </w:div>
        <w:div w:id="1979218656">
          <w:marLeft w:val="0"/>
          <w:marRight w:val="0"/>
          <w:marTop w:val="0"/>
          <w:marBottom w:val="0"/>
          <w:divBdr>
            <w:top w:val="none" w:sz="0" w:space="0" w:color="auto"/>
            <w:left w:val="none" w:sz="0" w:space="0" w:color="auto"/>
            <w:bottom w:val="none" w:sz="0" w:space="0" w:color="auto"/>
            <w:right w:val="none" w:sz="0" w:space="0" w:color="auto"/>
          </w:divBdr>
        </w:div>
        <w:div w:id="2139565308">
          <w:marLeft w:val="0"/>
          <w:marRight w:val="0"/>
          <w:marTop w:val="0"/>
          <w:marBottom w:val="0"/>
          <w:divBdr>
            <w:top w:val="none" w:sz="0" w:space="0" w:color="auto"/>
            <w:left w:val="none" w:sz="0" w:space="0" w:color="auto"/>
            <w:bottom w:val="none" w:sz="0" w:space="0" w:color="auto"/>
            <w:right w:val="none" w:sz="0" w:space="0" w:color="auto"/>
          </w:divBdr>
        </w:div>
        <w:div w:id="1550727438">
          <w:marLeft w:val="0"/>
          <w:marRight w:val="0"/>
          <w:marTop w:val="0"/>
          <w:marBottom w:val="0"/>
          <w:divBdr>
            <w:top w:val="none" w:sz="0" w:space="0" w:color="auto"/>
            <w:left w:val="none" w:sz="0" w:space="0" w:color="auto"/>
            <w:bottom w:val="none" w:sz="0" w:space="0" w:color="auto"/>
            <w:right w:val="none" w:sz="0" w:space="0" w:color="auto"/>
          </w:divBdr>
        </w:div>
        <w:div w:id="1885868385">
          <w:marLeft w:val="0"/>
          <w:marRight w:val="0"/>
          <w:marTop w:val="0"/>
          <w:marBottom w:val="0"/>
          <w:divBdr>
            <w:top w:val="none" w:sz="0" w:space="0" w:color="auto"/>
            <w:left w:val="none" w:sz="0" w:space="0" w:color="auto"/>
            <w:bottom w:val="none" w:sz="0" w:space="0" w:color="auto"/>
            <w:right w:val="none" w:sz="0" w:space="0" w:color="auto"/>
          </w:divBdr>
        </w:div>
        <w:div w:id="1107241077">
          <w:marLeft w:val="0"/>
          <w:marRight w:val="0"/>
          <w:marTop w:val="0"/>
          <w:marBottom w:val="0"/>
          <w:divBdr>
            <w:top w:val="none" w:sz="0" w:space="0" w:color="auto"/>
            <w:left w:val="none" w:sz="0" w:space="0" w:color="auto"/>
            <w:bottom w:val="none" w:sz="0" w:space="0" w:color="auto"/>
            <w:right w:val="none" w:sz="0" w:space="0" w:color="auto"/>
          </w:divBdr>
        </w:div>
        <w:div w:id="914361840">
          <w:marLeft w:val="0"/>
          <w:marRight w:val="0"/>
          <w:marTop w:val="0"/>
          <w:marBottom w:val="0"/>
          <w:divBdr>
            <w:top w:val="none" w:sz="0" w:space="0" w:color="auto"/>
            <w:left w:val="none" w:sz="0" w:space="0" w:color="auto"/>
            <w:bottom w:val="none" w:sz="0" w:space="0" w:color="auto"/>
            <w:right w:val="none" w:sz="0" w:space="0" w:color="auto"/>
          </w:divBdr>
        </w:div>
        <w:div w:id="874194090">
          <w:marLeft w:val="0"/>
          <w:marRight w:val="0"/>
          <w:marTop w:val="0"/>
          <w:marBottom w:val="0"/>
          <w:divBdr>
            <w:top w:val="none" w:sz="0" w:space="0" w:color="auto"/>
            <w:left w:val="none" w:sz="0" w:space="0" w:color="auto"/>
            <w:bottom w:val="none" w:sz="0" w:space="0" w:color="auto"/>
            <w:right w:val="none" w:sz="0" w:space="0" w:color="auto"/>
          </w:divBdr>
        </w:div>
        <w:div w:id="231669931">
          <w:marLeft w:val="0"/>
          <w:marRight w:val="0"/>
          <w:marTop w:val="0"/>
          <w:marBottom w:val="0"/>
          <w:divBdr>
            <w:top w:val="none" w:sz="0" w:space="0" w:color="auto"/>
            <w:left w:val="none" w:sz="0" w:space="0" w:color="auto"/>
            <w:bottom w:val="none" w:sz="0" w:space="0" w:color="auto"/>
            <w:right w:val="none" w:sz="0" w:space="0" w:color="auto"/>
          </w:divBdr>
        </w:div>
        <w:div w:id="457994318">
          <w:marLeft w:val="0"/>
          <w:marRight w:val="0"/>
          <w:marTop w:val="0"/>
          <w:marBottom w:val="0"/>
          <w:divBdr>
            <w:top w:val="none" w:sz="0" w:space="0" w:color="auto"/>
            <w:left w:val="none" w:sz="0" w:space="0" w:color="auto"/>
            <w:bottom w:val="none" w:sz="0" w:space="0" w:color="auto"/>
            <w:right w:val="none" w:sz="0" w:space="0" w:color="auto"/>
          </w:divBdr>
        </w:div>
        <w:div w:id="35854496">
          <w:marLeft w:val="0"/>
          <w:marRight w:val="0"/>
          <w:marTop w:val="0"/>
          <w:marBottom w:val="0"/>
          <w:divBdr>
            <w:top w:val="none" w:sz="0" w:space="0" w:color="auto"/>
            <w:left w:val="none" w:sz="0" w:space="0" w:color="auto"/>
            <w:bottom w:val="none" w:sz="0" w:space="0" w:color="auto"/>
            <w:right w:val="none" w:sz="0" w:space="0" w:color="auto"/>
          </w:divBdr>
        </w:div>
        <w:div w:id="1254362980">
          <w:marLeft w:val="0"/>
          <w:marRight w:val="0"/>
          <w:marTop w:val="0"/>
          <w:marBottom w:val="0"/>
          <w:divBdr>
            <w:top w:val="none" w:sz="0" w:space="0" w:color="auto"/>
            <w:left w:val="none" w:sz="0" w:space="0" w:color="auto"/>
            <w:bottom w:val="none" w:sz="0" w:space="0" w:color="auto"/>
            <w:right w:val="none" w:sz="0" w:space="0" w:color="auto"/>
          </w:divBdr>
        </w:div>
        <w:div w:id="2138908769">
          <w:marLeft w:val="0"/>
          <w:marRight w:val="0"/>
          <w:marTop w:val="0"/>
          <w:marBottom w:val="0"/>
          <w:divBdr>
            <w:top w:val="none" w:sz="0" w:space="0" w:color="auto"/>
            <w:left w:val="none" w:sz="0" w:space="0" w:color="auto"/>
            <w:bottom w:val="none" w:sz="0" w:space="0" w:color="auto"/>
            <w:right w:val="none" w:sz="0" w:space="0" w:color="auto"/>
          </w:divBdr>
        </w:div>
        <w:div w:id="631639354">
          <w:marLeft w:val="0"/>
          <w:marRight w:val="0"/>
          <w:marTop w:val="0"/>
          <w:marBottom w:val="0"/>
          <w:divBdr>
            <w:top w:val="none" w:sz="0" w:space="0" w:color="auto"/>
            <w:left w:val="none" w:sz="0" w:space="0" w:color="auto"/>
            <w:bottom w:val="none" w:sz="0" w:space="0" w:color="auto"/>
            <w:right w:val="none" w:sz="0" w:space="0" w:color="auto"/>
          </w:divBdr>
        </w:div>
        <w:div w:id="1799640803">
          <w:marLeft w:val="0"/>
          <w:marRight w:val="0"/>
          <w:marTop w:val="0"/>
          <w:marBottom w:val="0"/>
          <w:divBdr>
            <w:top w:val="none" w:sz="0" w:space="0" w:color="auto"/>
            <w:left w:val="none" w:sz="0" w:space="0" w:color="auto"/>
            <w:bottom w:val="none" w:sz="0" w:space="0" w:color="auto"/>
            <w:right w:val="none" w:sz="0" w:space="0" w:color="auto"/>
          </w:divBdr>
        </w:div>
        <w:div w:id="1401753356">
          <w:marLeft w:val="0"/>
          <w:marRight w:val="0"/>
          <w:marTop w:val="0"/>
          <w:marBottom w:val="0"/>
          <w:divBdr>
            <w:top w:val="none" w:sz="0" w:space="0" w:color="auto"/>
            <w:left w:val="none" w:sz="0" w:space="0" w:color="auto"/>
            <w:bottom w:val="none" w:sz="0" w:space="0" w:color="auto"/>
            <w:right w:val="none" w:sz="0" w:space="0" w:color="auto"/>
          </w:divBdr>
        </w:div>
        <w:div w:id="974676012">
          <w:marLeft w:val="0"/>
          <w:marRight w:val="0"/>
          <w:marTop w:val="0"/>
          <w:marBottom w:val="0"/>
          <w:divBdr>
            <w:top w:val="none" w:sz="0" w:space="0" w:color="auto"/>
            <w:left w:val="none" w:sz="0" w:space="0" w:color="auto"/>
            <w:bottom w:val="none" w:sz="0" w:space="0" w:color="auto"/>
            <w:right w:val="none" w:sz="0" w:space="0" w:color="auto"/>
          </w:divBdr>
        </w:div>
        <w:div w:id="212664704">
          <w:marLeft w:val="0"/>
          <w:marRight w:val="0"/>
          <w:marTop w:val="0"/>
          <w:marBottom w:val="0"/>
          <w:divBdr>
            <w:top w:val="none" w:sz="0" w:space="0" w:color="auto"/>
            <w:left w:val="none" w:sz="0" w:space="0" w:color="auto"/>
            <w:bottom w:val="none" w:sz="0" w:space="0" w:color="auto"/>
            <w:right w:val="none" w:sz="0" w:space="0" w:color="auto"/>
          </w:divBdr>
        </w:div>
        <w:div w:id="132842671">
          <w:marLeft w:val="0"/>
          <w:marRight w:val="0"/>
          <w:marTop w:val="0"/>
          <w:marBottom w:val="0"/>
          <w:divBdr>
            <w:top w:val="none" w:sz="0" w:space="0" w:color="auto"/>
            <w:left w:val="none" w:sz="0" w:space="0" w:color="auto"/>
            <w:bottom w:val="none" w:sz="0" w:space="0" w:color="auto"/>
            <w:right w:val="none" w:sz="0" w:space="0" w:color="auto"/>
          </w:divBdr>
        </w:div>
        <w:div w:id="1122965535">
          <w:marLeft w:val="0"/>
          <w:marRight w:val="0"/>
          <w:marTop w:val="0"/>
          <w:marBottom w:val="0"/>
          <w:divBdr>
            <w:top w:val="none" w:sz="0" w:space="0" w:color="auto"/>
            <w:left w:val="none" w:sz="0" w:space="0" w:color="auto"/>
            <w:bottom w:val="none" w:sz="0" w:space="0" w:color="auto"/>
            <w:right w:val="none" w:sz="0" w:space="0" w:color="auto"/>
          </w:divBdr>
        </w:div>
        <w:div w:id="1979799072">
          <w:marLeft w:val="0"/>
          <w:marRight w:val="0"/>
          <w:marTop w:val="0"/>
          <w:marBottom w:val="0"/>
          <w:divBdr>
            <w:top w:val="none" w:sz="0" w:space="0" w:color="auto"/>
            <w:left w:val="none" w:sz="0" w:space="0" w:color="auto"/>
            <w:bottom w:val="none" w:sz="0" w:space="0" w:color="auto"/>
            <w:right w:val="none" w:sz="0" w:space="0" w:color="auto"/>
          </w:divBdr>
        </w:div>
        <w:div w:id="512107300">
          <w:marLeft w:val="0"/>
          <w:marRight w:val="0"/>
          <w:marTop w:val="0"/>
          <w:marBottom w:val="0"/>
          <w:divBdr>
            <w:top w:val="none" w:sz="0" w:space="0" w:color="auto"/>
            <w:left w:val="none" w:sz="0" w:space="0" w:color="auto"/>
            <w:bottom w:val="none" w:sz="0" w:space="0" w:color="auto"/>
            <w:right w:val="none" w:sz="0" w:space="0" w:color="auto"/>
          </w:divBdr>
        </w:div>
        <w:div w:id="733236418">
          <w:marLeft w:val="0"/>
          <w:marRight w:val="0"/>
          <w:marTop w:val="0"/>
          <w:marBottom w:val="0"/>
          <w:divBdr>
            <w:top w:val="none" w:sz="0" w:space="0" w:color="auto"/>
            <w:left w:val="none" w:sz="0" w:space="0" w:color="auto"/>
            <w:bottom w:val="none" w:sz="0" w:space="0" w:color="auto"/>
            <w:right w:val="none" w:sz="0" w:space="0" w:color="auto"/>
          </w:divBdr>
        </w:div>
        <w:div w:id="1240095010">
          <w:marLeft w:val="0"/>
          <w:marRight w:val="0"/>
          <w:marTop w:val="0"/>
          <w:marBottom w:val="0"/>
          <w:divBdr>
            <w:top w:val="none" w:sz="0" w:space="0" w:color="auto"/>
            <w:left w:val="none" w:sz="0" w:space="0" w:color="auto"/>
            <w:bottom w:val="none" w:sz="0" w:space="0" w:color="auto"/>
            <w:right w:val="none" w:sz="0" w:space="0" w:color="auto"/>
          </w:divBdr>
        </w:div>
        <w:div w:id="582644731">
          <w:marLeft w:val="0"/>
          <w:marRight w:val="0"/>
          <w:marTop w:val="0"/>
          <w:marBottom w:val="0"/>
          <w:divBdr>
            <w:top w:val="none" w:sz="0" w:space="0" w:color="auto"/>
            <w:left w:val="none" w:sz="0" w:space="0" w:color="auto"/>
            <w:bottom w:val="none" w:sz="0" w:space="0" w:color="auto"/>
            <w:right w:val="none" w:sz="0" w:space="0" w:color="auto"/>
          </w:divBdr>
        </w:div>
        <w:div w:id="128472502">
          <w:marLeft w:val="0"/>
          <w:marRight w:val="0"/>
          <w:marTop w:val="0"/>
          <w:marBottom w:val="0"/>
          <w:divBdr>
            <w:top w:val="none" w:sz="0" w:space="0" w:color="auto"/>
            <w:left w:val="none" w:sz="0" w:space="0" w:color="auto"/>
            <w:bottom w:val="none" w:sz="0" w:space="0" w:color="auto"/>
            <w:right w:val="none" w:sz="0" w:space="0" w:color="auto"/>
          </w:divBdr>
        </w:div>
        <w:div w:id="1431195438">
          <w:marLeft w:val="0"/>
          <w:marRight w:val="0"/>
          <w:marTop w:val="0"/>
          <w:marBottom w:val="0"/>
          <w:divBdr>
            <w:top w:val="none" w:sz="0" w:space="0" w:color="auto"/>
            <w:left w:val="none" w:sz="0" w:space="0" w:color="auto"/>
            <w:bottom w:val="none" w:sz="0" w:space="0" w:color="auto"/>
            <w:right w:val="none" w:sz="0" w:space="0" w:color="auto"/>
          </w:divBdr>
        </w:div>
        <w:div w:id="704526658">
          <w:marLeft w:val="0"/>
          <w:marRight w:val="0"/>
          <w:marTop w:val="0"/>
          <w:marBottom w:val="0"/>
          <w:divBdr>
            <w:top w:val="none" w:sz="0" w:space="0" w:color="auto"/>
            <w:left w:val="none" w:sz="0" w:space="0" w:color="auto"/>
            <w:bottom w:val="none" w:sz="0" w:space="0" w:color="auto"/>
            <w:right w:val="none" w:sz="0" w:space="0" w:color="auto"/>
          </w:divBdr>
        </w:div>
        <w:div w:id="715661392">
          <w:marLeft w:val="0"/>
          <w:marRight w:val="0"/>
          <w:marTop w:val="0"/>
          <w:marBottom w:val="0"/>
          <w:divBdr>
            <w:top w:val="none" w:sz="0" w:space="0" w:color="auto"/>
            <w:left w:val="none" w:sz="0" w:space="0" w:color="auto"/>
            <w:bottom w:val="none" w:sz="0" w:space="0" w:color="auto"/>
            <w:right w:val="none" w:sz="0" w:space="0" w:color="auto"/>
          </w:divBdr>
        </w:div>
        <w:div w:id="1038237066">
          <w:marLeft w:val="0"/>
          <w:marRight w:val="0"/>
          <w:marTop w:val="0"/>
          <w:marBottom w:val="0"/>
          <w:divBdr>
            <w:top w:val="none" w:sz="0" w:space="0" w:color="auto"/>
            <w:left w:val="none" w:sz="0" w:space="0" w:color="auto"/>
            <w:bottom w:val="none" w:sz="0" w:space="0" w:color="auto"/>
            <w:right w:val="none" w:sz="0" w:space="0" w:color="auto"/>
          </w:divBdr>
        </w:div>
        <w:div w:id="1729449614">
          <w:marLeft w:val="0"/>
          <w:marRight w:val="0"/>
          <w:marTop w:val="0"/>
          <w:marBottom w:val="0"/>
          <w:divBdr>
            <w:top w:val="none" w:sz="0" w:space="0" w:color="auto"/>
            <w:left w:val="none" w:sz="0" w:space="0" w:color="auto"/>
            <w:bottom w:val="none" w:sz="0" w:space="0" w:color="auto"/>
            <w:right w:val="none" w:sz="0" w:space="0" w:color="auto"/>
          </w:divBdr>
        </w:div>
        <w:div w:id="755518298">
          <w:marLeft w:val="0"/>
          <w:marRight w:val="0"/>
          <w:marTop w:val="0"/>
          <w:marBottom w:val="0"/>
          <w:divBdr>
            <w:top w:val="none" w:sz="0" w:space="0" w:color="auto"/>
            <w:left w:val="none" w:sz="0" w:space="0" w:color="auto"/>
            <w:bottom w:val="none" w:sz="0" w:space="0" w:color="auto"/>
            <w:right w:val="none" w:sz="0" w:space="0" w:color="auto"/>
          </w:divBdr>
        </w:div>
        <w:div w:id="1476288895">
          <w:marLeft w:val="0"/>
          <w:marRight w:val="0"/>
          <w:marTop w:val="0"/>
          <w:marBottom w:val="0"/>
          <w:divBdr>
            <w:top w:val="none" w:sz="0" w:space="0" w:color="auto"/>
            <w:left w:val="none" w:sz="0" w:space="0" w:color="auto"/>
            <w:bottom w:val="none" w:sz="0" w:space="0" w:color="auto"/>
            <w:right w:val="none" w:sz="0" w:space="0" w:color="auto"/>
          </w:divBdr>
        </w:div>
        <w:div w:id="2046711582">
          <w:marLeft w:val="0"/>
          <w:marRight w:val="0"/>
          <w:marTop w:val="0"/>
          <w:marBottom w:val="0"/>
          <w:divBdr>
            <w:top w:val="none" w:sz="0" w:space="0" w:color="auto"/>
            <w:left w:val="none" w:sz="0" w:space="0" w:color="auto"/>
            <w:bottom w:val="none" w:sz="0" w:space="0" w:color="auto"/>
            <w:right w:val="none" w:sz="0" w:space="0" w:color="auto"/>
          </w:divBdr>
        </w:div>
      </w:divsChild>
    </w:div>
    <w:div w:id="995301524">
      <w:bodyDiv w:val="1"/>
      <w:marLeft w:val="0"/>
      <w:marRight w:val="0"/>
      <w:marTop w:val="0"/>
      <w:marBottom w:val="0"/>
      <w:divBdr>
        <w:top w:val="none" w:sz="0" w:space="0" w:color="auto"/>
        <w:left w:val="none" w:sz="0" w:space="0" w:color="auto"/>
        <w:bottom w:val="none" w:sz="0" w:space="0" w:color="auto"/>
        <w:right w:val="none" w:sz="0" w:space="0" w:color="auto"/>
      </w:divBdr>
    </w:div>
    <w:div w:id="1740324372">
      <w:bodyDiv w:val="1"/>
      <w:marLeft w:val="0"/>
      <w:marRight w:val="0"/>
      <w:marTop w:val="0"/>
      <w:marBottom w:val="0"/>
      <w:divBdr>
        <w:top w:val="none" w:sz="0" w:space="0" w:color="auto"/>
        <w:left w:val="none" w:sz="0" w:space="0" w:color="auto"/>
        <w:bottom w:val="none" w:sz="0" w:space="0" w:color="auto"/>
        <w:right w:val="none" w:sz="0" w:space="0" w:color="auto"/>
      </w:divBdr>
    </w:div>
    <w:div w:id="1816140063">
      <w:bodyDiv w:val="1"/>
      <w:marLeft w:val="0"/>
      <w:marRight w:val="0"/>
      <w:marTop w:val="0"/>
      <w:marBottom w:val="0"/>
      <w:divBdr>
        <w:top w:val="none" w:sz="0" w:space="0" w:color="auto"/>
        <w:left w:val="none" w:sz="0" w:space="0" w:color="auto"/>
        <w:bottom w:val="none" w:sz="0" w:space="0" w:color="auto"/>
        <w:right w:val="none" w:sz="0" w:space="0" w:color="auto"/>
      </w:divBdr>
    </w:div>
    <w:div w:id="1909345203">
      <w:bodyDiv w:val="1"/>
      <w:marLeft w:val="0"/>
      <w:marRight w:val="0"/>
      <w:marTop w:val="0"/>
      <w:marBottom w:val="0"/>
      <w:divBdr>
        <w:top w:val="none" w:sz="0" w:space="0" w:color="auto"/>
        <w:left w:val="none" w:sz="0" w:space="0" w:color="auto"/>
        <w:bottom w:val="none" w:sz="0" w:space="0" w:color="auto"/>
        <w:right w:val="none" w:sz="0" w:space="0" w:color="auto"/>
      </w:divBdr>
    </w:div>
    <w:div w:id="1982080784">
      <w:bodyDiv w:val="1"/>
      <w:marLeft w:val="0"/>
      <w:marRight w:val="0"/>
      <w:marTop w:val="0"/>
      <w:marBottom w:val="0"/>
      <w:divBdr>
        <w:top w:val="none" w:sz="0" w:space="0" w:color="auto"/>
        <w:left w:val="none" w:sz="0" w:space="0" w:color="auto"/>
        <w:bottom w:val="none" w:sz="0" w:space="0" w:color="auto"/>
        <w:right w:val="none" w:sz="0" w:space="0" w:color="auto"/>
      </w:divBdr>
    </w:div>
    <w:div w:id="205835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classroom.com/strengths-weaknesses-auditory-learner-11372616.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dditudemag.com/visual-learner-homework-help" TargetMode="External"/><Relationship Id="rId17" Type="http://schemas.openxmlformats.org/officeDocument/2006/relationships/hyperlink" Target="https://www.gov.wales/how-create-accessible-powerpoint-presentations" TargetMode="External"/><Relationship Id="rId2" Type="http://schemas.openxmlformats.org/officeDocument/2006/relationships/customXml" Target="../customXml/item2.xml"/><Relationship Id="rId16" Type="http://schemas.openxmlformats.org/officeDocument/2006/relationships/hyperlink" Target="https://educators.wales/sites/default/files/2023-07/Professional%20standards%20for%20FE%20%20WBL%20and%20ACL%20Practitioners%20-%20June%202023.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elpfulprofessor.com/visual-learning/" TargetMode="External"/><Relationship Id="rId5" Type="http://schemas.openxmlformats.org/officeDocument/2006/relationships/numbering" Target="numbering.xml"/><Relationship Id="rId15" Type="http://schemas.openxmlformats.org/officeDocument/2006/relationships/hyperlink" Target="https://www.psychologytoday.com/gb/blog/rethinking-adult-adhd/202106/taking-breaks-avoiding-distractions-and-adults-with-adhd" TargetMode="External"/><Relationship Id="rId10" Type="http://schemas.openxmlformats.org/officeDocument/2006/relationships/hyperlink" Target="https://helpfulprofessor.com/bodily-kinesthetic-intelligence-pros-and-cons/"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bdadyslexia.org.uk/advice/employers/creating-a-dyslexia-friendly-workplace/dyslexia-friendly-training" TargetMode="External"/><Relationship Id="rId14" Type="http://schemas.openxmlformats.org/officeDocument/2006/relationships/hyperlink" Target="https://sphero.com/blogs/news/learning-styles-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dbad65d-3c53-4507-96f0-820ea181362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CCD51501883F4785B60C9A65CB5981" ma:contentTypeVersion="14" ma:contentTypeDescription="Create a new document." ma:contentTypeScope="" ma:versionID="98c1cade88548ae3d076dfedd71188c4">
  <xsd:schema xmlns:xsd="http://www.w3.org/2001/XMLSchema" xmlns:xs="http://www.w3.org/2001/XMLSchema" xmlns:p="http://schemas.microsoft.com/office/2006/metadata/properties" xmlns:ns3="1dbad65d-3c53-4507-96f0-820ea181362b" xmlns:ns4="8f746905-092b-400b-9775-19c655ba7051" targetNamespace="http://schemas.microsoft.com/office/2006/metadata/properties" ma:root="true" ma:fieldsID="6858e53ccfb396f423b8b68d19efd5a9" ns3:_="" ns4:_="">
    <xsd:import namespace="1dbad65d-3c53-4507-96f0-820ea181362b"/>
    <xsd:import namespace="8f746905-092b-400b-9775-19c655ba705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ad65d-3c53-4507-96f0-820ea18136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746905-092b-400b-9775-19c655ba705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15FE7-1415-49D8-B128-AD674717B7A6}">
  <ds:schemaRefs>
    <ds:schemaRef ds:uri="http://schemas.microsoft.com/sharepoint/v3/contenttype/forms"/>
  </ds:schemaRefs>
</ds:datastoreItem>
</file>

<file path=customXml/itemProps2.xml><?xml version="1.0" encoding="utf-8"?>
<ds:datastoreItem xmlns:ds="http://schemas.openxmlformats.org/officeDocument/2006/customXml" ds:itemID="{254DE51B-7F26-4921-ABCA-EBDBC997695A}">
  <ds:schemaRefs>
    <ds:schemaRef ds:uri="http://schemas.microsoft.com/office/2006/metadata/properties"/>
    <ds:schemaRef ds:uri="http://schemas.microsoft.com/office/infopath/2007/PartnerControls"/>
    <ds:schemaRef ds:uri="1dbad65d-3c53-4507-96f0-820ea181362b"/>
  </ds:schemaRefs>
</ds:datastoreItem>
</file>

<file path=customXml/itemProps3.xml><?xml version="1.0" encoding="utf-8"?>
<ds:datastoreItem xmlns:ds="http://schemas.openxmlformats.org/officeDocument/2006/customXml" ds:itemID="{CBB10FF1-07DE-41D3-A0E4-97B5D81AF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ad65d-3c53-4507-96f0-820ea181362b"/>
    <ds:schemaRef ds:uri="8f746905-092b-400b-9775-19c655ba7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8423A6-067C-4704-9462-9526538BA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4428</Words>
  <Characters>23827</Characters>
  <Application>Microsoft Office Word</Application>
  <DocSecurity>0</DocSecurity>
  <Lines>397</Lines>
  <Paragraphs>121</Paragraphs>
  <ScaleCrop>false</ScaleCrop>
  <Company/>
  <LinksUpToDate>false</LinksUpToDate>
  <CharactersWithSpaces>28134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Craddock-Jones</dc:creator>
  <cp:keywords/>
  <dc:description/>
  <cp:lastModifiedBy>James Craddock-Jones</cp:lastModifiedBy>
  <cp:revision>24</cp:revision>
  <dcterms:created xsi:type="dcterms:W3CDTF">2024-03-19T19:22:00Z</dcterms:created>
  <dcterms:modified xsi:type="dcterms:W3CDTF">2024-03-20T22:40:00Z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0x01010060CCD51501883F4785B60C9A65CB5981</vt:lpwstr>
  </property>
  <property fmtid="{D5CDD505-2E9C-101B-9397-08002B2CF9AE}" pid="3" name="GrammarlyDocumentId">
    <vt:lpwstr>d85b23080d16fa2aa96546506667f5707edbf28d3b38f23594d814c2af58a421</vt:lpwstr>
  </property>
</Properties>
</file>