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B00D268"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73654E">
        <w:rPr>
          <w:rFonts w:asciiTheme="minorBidi" w:hAnsiTheme="minorBidi"/>
          <w:sz w:val="28"/>
          <w:szCs w:val="28"/>
        </w:rPr>
        <w:t xml:space="preserve">Alix </w:t>
      </w:r>
      <w:proofErr w:type="spellStart"/>
      <w:r w:rsidR="0073654E">
        <w:rPr>
          <w:rFonts w:asciiTheme="minorBidi" w:hAnsiTheme="minorBidi"/>
          <w:sz w:val="28"/>
          <w:szCs w:val="28"/>
        </w:rPr>
        <w:t>Flore</w:t>
      </w:r>
      <w:proofErr w:type="spellEnd"/>
      <w:r w:rsidR="0073654E">
        <w:rPr>
          <w:rFonts w:asciiTheme="minorBidi" w:hAnsiTheme="minorBidi"/>
          <w:sz w:val="28"/>
          <w:szCs w:val="28"/>
        </w:rPr>
        <w:t xml:space="preserve"> </w:t>
      </w:r>
      <w:r w:rsidR="00A125D1">
        <w:rPr>
          <w:rFonts w:asciiTheme="minorBidi" w:hAnsiTheme="minorBidi"/>
          <w:sz w:val="28"/>
          <w:szCs w:val="28"/>
        </w:rPr>
        <w:t>Kouakou</w:t>
      </w:r>
    </w:p>
    <w:p w14:paraId="485B6F49" w14:textId="142432CF"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64DD8">
        <w:rPr>
          <w:rFonts w:asciiTheme="minorBidi" w:hAnsiTheme="minorBidi"/>
          <w:sz w:val="28"/>
          <w:szCs w:val="28"/>
        </w:rPr>
        <w:t>2527189</w:t>
      </w:r>
    </w:p>
    <w:p w14:paraId="3C1E7A20" w14:textId="49C8A894"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6648C3">
        <w:rPr>
          <w:rFonts w:asciiTheme="minorBidi" w:hAnsiTheme="minorBidi"/>
          <w:sz w:val="28"/>
          <w:szCs w:val="28"/>
        </w:rPr>
        <w:t>LCHS4001</w:t>
      </w:r>
    </w:p>
    <w:p w14:paraId="4EEB2DA3" w14:textId="492CAD78"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E57659">
        <w:rPr>
          <w:rFonts w:asciiTheme="minorBidi" w:hAnsiTheme="minorBidi"/>
          <w:sz w:val="28"/>
          <w:szCs w:val="28"/>
        </w:rPr>
        <w:t>A</w:t>
      </w:r>
      <w:r w:rsidR="00AE3E40">
        <w:rPr>
          <w:rFonts w:asciiTheme="minorBidi" w:hAnsiTheme="minorBidi"/>
          <w:sz w:val="28"/>
          <w:szCs w:val="28"/>
        </w:rPr>
        <w:t>cademic and Employability</w:t>
      </w:r>
      <w:r w:rsidR="00A125D1">
        <w:rPr>
          <w:rFonts w:asciiTheme="minorBidi" w:hAnsiTheme="minorBidi"/>
          <w:sz w:val="28"/>
          <w:szCs w:val="28"/>
        </w:rPr>
        <w:t xml:space="preserve"> Skills</w:t>
      </w:r>
    </w:p>
    <w:p w14:paraId="112342CB" w14:textId="17E64C6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5E58D1">
        <w:rPr>
          <w:rFonts w:asciiTheme="minorBidi" w:hAnsiTheme="minorBidi"/>
          <w:sz w:val="28"/>
          <w:szCs w:val="28"/>
        </w:rPr>
        <w:t>Sam Parker</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4B3F840F"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5A0EE8">
        <w:rPr>
          <w:rFonts w:asciiTheme="minorBidi" w:hAnsiTheme="minorBidi"/>
          <w:sz w:val="28"/>
          <w:szCs w:val="28"/>
        </w:rPr>
        <w:t>23/04/2026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6F7BA2B3" w14:textId="612159B9" w:rsidR="006648C3" w:rsidRDefault="0156E134">
          <w:pPr>
            <w:pStyle w:val="TOC2"/>
            <w:tabs>
              <w:tab w:val="left" w:pos="880"/>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27838105" w:history="1">
            <w:r w:rsidR="006648C3" w:rsidRPr="005A395A">
              <w:rPr>
                <w:rStyle w:val="Hyperlink"/>
                <w:noProof/>
              </w:rPr>
              <w:t>1.1</w:t>
            </w:r>
            <w:r w:rsidR="006648C3">
              <w:rPr>
                <w:rFonts w:asciiTheme="minorHAnsi" w:hAnsiTheme="minorHAnsi" w:cstheme="minorBidi"/>
                <w:b w:val="0"/>
                <w:bCs w:val="0"/>
                <w:noProof/>
                <w:sz w:val="24"/>
                <w:szCs w:val="24"/>
                <w:lang w:eastAsia="en-GB"/>
              </w:rPr>
              <w:tab/>
            </w:r>
            <w:r w:rsidR="006648C3" w:rsidRPr="005A395A">
              <w:rPr>
                <w:rStyle w:val="Hyperlink"/>
                <w:noProof/>
              </w:rPr>
              <w:t>Introduction</w:t>
            </w:r>
            <w:r w:rsidR="006648C3">
              <w:rPr>
                <w:noProof/>
                <w:webHidden/>
              </w:rPr>
              <w:tab/>
            </w:r>
            <w:r w:rsidR="006648C3">
              <w:rPr>
                <w:noProof/>
                <w:webHidden/>
              </w:rPr>
              <w:fldChar w:fldCharType="begin"/>
            </w:r>
            <w:r w:rsidR="006648C3">
              <w:rPr>
                <w:noProof/>
                <w:webHidden/>
              </w:rPr>
              <w:instrText xml:space="preserve"> PAGEREF _Toc227838105 \h </w:instrText>
            </w:r>
            <w:r w:rsidR="006648C3">
              <w:rPr>
                <w:noProof/>
                <w:webHidden/>
              </w:rPr>
            </w:r>
            <w:r w:rsidR="006648C3">
              <w:rPr>
                <w:noProof/>
                <w:webHidden/>
              </w:rPr>
              <w:fldChar w:fldCharType="separate"/>
            </w:r>
            <w:r w:rsidR="006648C3">
              <w:rPr>
                <w:noProof/>
                <w:webHidden/>
              </w:rPr>
              <w:t>3</w:t>
            </w:r>
            <w:r w:rsidR="006648C3">
              <w:rPr>
                <w:noProof/>
                <w:webHidden/>
              </w:rPr>
              <w:fldChar w:fldCharType="end"/>
            </w:r>
          </w:hyperlink>
        </w:p>
        <w:p w14:paraId="751DA8BB" w14:textId="48062015" w:rsidR="006648C3" w:rsidRDefault="006648C3">
          <w:pPr>
            <w:pStyle w:val="TOC1"/>
            <w:tabs>
              <w:tab w:val="right" w:leader="dot" w:pos="9016"/>
            </w:tabs>
            <w:rPr>
              <w:rFonts w:asciiTheme="minorHAnsi" w:hAnsiTheme="minorHAnsi" w:cstheme="minorBidi"/>
              <w:b w:val="0"/>
              <w:bCs w:val="0"/>
              <w:i w:val="0"/>
              <w:iCs w:val="0"/>
              <w:noProof/>
              <w:lang w:eastAsia="en-GB"/>
            </w:rPr>
          </w:pPr>
          <w:hyperlink w:anchor="_Toc227838106" w:history="1">
            <w:r w:rsidRPr="005A395A">
              <w:rPr>
                <w:rStyle w:val="Hyperlink"/>
                <w:noProof/>
              </w:rPr>
              <w:t>2 HealthCare Assistant in the Health and Social Care Field</w:t>
            </w:r>
            <w:r>
              <w:rPr>
                <w:noProof/>
                <w:webHidden/>
              </w:rPr>
              <w:tab/>
            </w:r>
            <w:r>
              <w:rPr>
                <w:noProof/>
                <w:webHidden/>
              </w:rPr>
              <w:fldChar w:fldCharType="begin"/>
            </w:r>
            <w:r>
              <w:rPr>
                <w:noProof/>
                <w:webHidden/>
              </w:rPr>
              <w:instrText xml:space="preserve"> PAGEREF _Toc227838106 \h </w:instrText>
            </w:r>
            <w:r>
              <w:rPr>
                <w:noProof/>
                <w:webHidden/>
              </w:rPr>
            </w:r>
            <w:r>
              <w:rPr>
                <w:noProof/>
                <w:webHidden/>
              </w:rPr>
              <w:fldChar w:fldCharType="separate"/>
            </w:r>
            <w:r>
              <w:rPr>
                <w:noProof/>
                <w:webHidden/>
              </w:rPr>
              <w:t>3</w:t>
            </w:r>
            <w:r>
              <w:rPr>
                <w:noProof/>
                <w:webHidden/>
              </w:rPr>
              <w:fldChar w:fldCharType="end"/>
            </w:r>
          </w:hyperlink>
        </w:p>
        <w:p w14:paraId="0DDF09F1" w14:textId="427C8D29" w:rsidR="006648C3" w:rsidRDefault="006648C3">
          <w:pPr>
            <w:pStyle w:val="TOC2"/>
            <w:tabs>
              <w:tab w:val="right" w:leader="dot" w:pos="9016"/>
            </w:tabs>
            <w:rPr>
              <w:rFonts w:asciiTheme="minorHAnsi" w:hAnsiTheme="minorHAnsi" w:cstheme="minorBidi"/>
              <w:b w:val="0"/>
              <w:bCs w:val="0"/>
              <w:noProof/>
              <w:sz w:val="24"/>
              <w:szCs w:val="24"/>
              <w:lang w:eastAsia="en-GB"/>
            </w:rPr>
          </w:pPr>
          <w:hyperlink w:anchor="_Toc227838107" w:history="1">
            <w:r w:rsidRPr="005A395A">
              <w:rPr>
                <w:rStyle w:val="Hyperlink"/>
                <w:noProof/>
              </w:rPr>
              <w:t>2.1 Description of A Healthcare Assistant</w:t>
            </w:r>
            <w:r>
              <w:rPr>
                <w:noProof/>
                <w:webHidden/>
              </w:rPr>
              <w:tab/>
            </w:r>
            <w:r>
              <w:rPr>
                <w:noProof/>
                <w:webHidden/>
              </w:rPr>
              <w:fldChar w:fldCharType="begin"/>
            </w:r>
            <w:r>
              <w:rPr>
                <w:noProof/>
                <w:webHidden/>
              </w:rPr>
              <w:instrText xml:space="preserve"> PAGEREF _Toc227838107 \h </w:instrText>
            </w:r>
            <w:r>
              <w:rPr>
                <w:noProof/>
                <w:webHidden/>
              </w:rPr>
            </w:r>
            <w:r>
              <w:rPr>
                <w:noProof/>
                <w:webHidden/>
              </w:rPr>
              <w:fldChar w:fldCharType="separate"/>
            </w:r>
            <w:r>
              <w:rPr>
                <w:noProof/>
                <w:webHidden/>
              </w:rPr>
              <w:t>3</w:t>
            </w:r>
            <w:r>
              <w:rPr>
                <w:noProof/>
                <w:webHidden/>
              </w:rPr>
              <w:fldChar w:fldCharType="end"/>
            </w:r>
          </w:hyperlink>
        </w:p>
        <w:p w14:paraId="408D2DB4" w14:textId="20029DD0" w:rsidR="006648C3" w:rsidRDefault="006648C3">
          <w:pPr>
            <w:pStyle w:val="TOC2"/>
            <w:tabs>
              <w:tab w:val="right" w:leader="dot" w:pos="9016"/>
            </w:tabs>
            <w:rPr>
              <w:rFonts w:asciiTheme="minorHAnsi" w:hAnsiTheme="minorHAnsi" w:cstheme="minorBidi"/>
              <w:b w:val="0"/>
              <w:bCs w:val="0"/>
              <w:noProof/>
              <w:sz w:val="24"/>
              <w:szCs w:val="24"/>
              <w:lang w:eastAsia="en-GB"/>
            </w:rPr>
          </w:pPr>
          <w:hyperlink w:anchor="_Toc227838108" w:history="1">
            <w:r w:rsidRPr="005A395A">
              <w:rPr>
                <w:rStyle w:val="Hyperlink"/>
                <w:noProof/>
              </w:rPr>
              <w:t>2.2 Explanation of Most Significant Skills Needed for Healthcare Assistant in Health and Social Care</w:t>
            </w:r>
            <w:r>
              <w:rPr>
                <w:noProof/>
                <w:webHidden/>
              </w:rPr>
              <w:tab/>
            </w:r>
            <w:r>
              <w:rPr>
                <w:noProof/>
                <w:webHidden/>
              </w:rPr>
              <w:fldChar w:fldCharType="begin"/>
            </w:r>
            <w:r>
              <w:rPr>
                <w:noProof/>
                <w:webHidden/>
              </w:rPr>
              <w:instrText xml:space="preserve"> PAGEREF _Toc227838108 \h </w:instrText>
            </w:r>
            <w:r>
              <w:rPr>
                <w:noProof/>
                <w:webHidden/>
              </w:rPr>
            </w:r>
            <w:r>
              <w:rPr>
                <w:noProof/>
                <w:webHidden/>
              </w:rPr>
              <w:fldChar w:fldCharType="separate"/>
            </w:r>
            <w:r>
              <w:rPr>
                <w:noProof/>
                <w:webHidden/>
              </w:rPr>
              <w:t>3</w:t>
            </w:r>
            <w:r>
              <w:rPr>
                <w:noProof/>
                <w:webHidden/>
              </w:rPr>
              <w:fldChar w:fldCharType="end"/>
            </w:r>
          </w:hyperlink>
        </w:p>
        <w:p w14:paraId="031F335A" w14:textId="3286FCDB" w:rsidR="006648C3" w:rsidRDefault="006648C3">
          <w:pPr>
            <w:pStyle w:val="TOC2"/>
            <w:tabs>
              <w:tab w:val="right" w:leader="dot" w:pos="9016"/>
            </w:tabs>
            <w:rPr>
              <w:rFonts w:asciiTheme="minorHAnsi" w:hAnsiTheme="minorHAnsi" w:cstheme="minorBidi"/>
              <w:b w:val="0"/>
              <w:bCs w:val="0"/>
              <w:noProof/>
              <w:sz w:val="24"/>
              <w:szCs w:val="24"/>
              <w:lang w:eastAsia="en-GB"/>
            </w:rPr>
          </w:pPr>
          <w:hyperlink w:anchor="_Toc227838109" w:history="1">
            <w:r w:rsidRPr="005A395A">
              <w:rPr>
                <w:rStyle w:val="Hyperlink"/>
                <w:noProof/>
              </w:rPr>
              <w:t>3 Strategies for Skill Improvement for Healthcare Assistant</w:t>
            </w:r>
            <w:r>
              <w:rPr>
                <w:noProof/>
                <w:webHidden/>
              </w:rPr>
              <w:tab/>
            </w:r>
            <w:r>
              <w:rPr>
                <w:noProof/>
                <w:webHidden/>
              </w:rPr>
              <w:fldChar w:fldCharType="begin"/>
            </w:r>
            <w:r>
              <w:rPr>
                <w:noProof/>
                <w:webHidden/>
              </w:rPr>
              <w:instrText xml:space="preserve"> PAGEREF _Toc227838109 \h </w:instrText>
            </w:r>
            <w:r>
              <w:rPr>
                <w:noProof/>
                <w:webHidden/>
              </w:rPr>
            </w:r>
            <w:r>
              <w:rPr>
                <w:noProof/>
                <w:webHidden/>
              </w:rPr>
              <w:fldChar w:fldCharType="separate"/>
            </w:r>
            <w:r>
              <w:rPr>
                <w:noProof/>
                <w:webHidden/>
              </w:rPr>
              <w:t>4</w:t>
            </w:r>
            <w:r>
              <w:rPr>
                <w:noProof/>
                <w:webHidden/>
              </w:rPr>
              <w:fldChar w:fldCharType="end"/>
            </w:r>
          </w:hyperlink>
        </w:p>
        <w:p w14:paraId="5F01B8D1" w14:textId="16688068" w:rsidR="006648C3" w:rsidRDefault="006648C3">
          <w:pPr>
            <w:pStyle w:val="TOC2"/>
            <w:tabs>
              <w:tab w:val="right" w:leader="dot" w:pos="9016"/>
            </w:tabs>
            <w:rPr>
              <w:rFonts w:asciiTheme="minorHAnsi" w:hAnsiTheme="minorHAnsi" w:cstheme="minorBidi"/>
              <w:b w:val="0"/>
              <w:bCs w:val="0"/>
              <w:noProof/>
              <w:sz w:val="24"/>
              <w:szCs w:val="24"/>
              <w:lang w:eastAsia="en-GB"/>
            </w:rPr>
          </w:pPr>
          <w:hyperlink w:anchor="_Toc227838110" w:history="1">
            <w:r w:rsidRPr="005A395A">
              <w:rPr>
                <w:rStyle w:val="Hyperlink"/>
                <w:noProof/>
              </w:rPr>
              <w:t>3.1 Three Strategies to Improve the Skills for Healthcare Assistant</w:t>
            </w:r>
            <w:r>
              <w:rPr>
                <w:noProof/>
                <w:webHidden/>
              </w:rPr>
              <w:tab/>
            </w:r>
            <w:r>
              <w:rPr>
                <w:noProof/>
                <w:webHidden/>
              </w:rPr>
              <w:fldChar w:fldCharType="begin"/>
            </w:r>
            <w:r>
              <w:rPr>
                <w:noProof/>
                <w:webHidden/>
              </w:rPr>
              <w:instrText xml:space="preserve"> PAGEREF _Toc227838110 \h </w:instrText>
            </w:r>
            <w:r>
              <w:rPr>
                <w:noProof/>
                <w:webHidden/>
              </w:rPr>
            </w:r>
            <w:r>
              <w:rPr>
                <w:noProof/>
                <w:webHidden/>
              </w:rPr>
              <w:fldChar w:fldCharType="separate"/>
            </w:r>
            <w:r>
              <w:rPr>
                <w:noProof/>
                <w:webHidden/>
              </w:rPr>
              <w:t>4</w:t>
            </w:r>
            <w:r>
              <w:rPr>
                <w:noProof/>
                <w:webHidden/>
              </w:rPr>
              <w:fldChar w:fldCharType="end"/>
            </w:r>
          </w:hyperlink>
        </w:p>
        <w:p w14:paraId="601C21D0" w14:textId="68439DAD" w:rsidR="006648C3" w:rsidRDefault="006648C3">
          <w:pPr>
            <w:pStyle w:val="TOC2"/>
            <w:tabs>
              <w:tab w:val="right" w:leader="dot" w:pos="9016"/>
            </w:tabs>
            <w:rPr>
              <w:rFonts w:asciiTheme="minorHAnsi" w:hAnsiTheme="minorHAnsi" w:cstheme="minorBidi"/>
              <w:b w:val="0"/>
              <w:bCs w:val="0"/>
              <w:noProof/>
              <w:sz w:val="24"/>
              <w:szCs w:val="24"/>
              <w:lang w:eastAsia="en-GB"/>
            </w:rPr>
          </w:pPr>
          <w:hyperlink w:anchor="_Toc227838111" w:history="1">
            <w:r w:rsidRPr="005A395A">
              <w:rPr>
                <w:rStyle w:val="Hyperlink"/>
                <w:noProof/>
              </w:rPr>
              <w:t>4 Conclusion:</w:t>
            </w:r>
            <w:r>
              <w:rPr>
                <w:noProof/>
                <w:webHidden/>
              </w:rPr>
              <w:tab/>
            </w:r>
            <w:r>
              <w:rPr>
                <w:noProof/>
                <w:webHidden/>
              </w:rPr>
              <w:fldChar w:fldCharType="begin"/>
            </w:r>
            <w:r>
              <w:rPr>
                <w:noProof/>
                <w:webHidden/>
              </w:rPr>
              <w:instrText xml:space="preserve"> PAGEREF _Toc227838111 \h </w:instrText>
            </w:r>
            <w:r>
              <w:rPr>
                <w:noProof/>
                <w:webHidden/>
              </w:rPr>
            </w:r>
            <w:r>
              <w:rPr>
                <w:noProof/>
                <w:webHidden/>
              </w:rPr>
              <w:fldChar w:fldCharType="separate"/>
            </w:r>
            <w:r>
              <w:rPr>
                <w:noProof/>
                <w:webHidden/>
              </w:rPr>
              <w:t>5</w:t>
            </w:r>
            <w:r>
              <w:rPr>
                <w:noProof/>
                <w:webHidden/>
              </w:rPr>
              <w:fldChar w:fldCharType="end"/>
            </w:r>
          </w:hyperlink>
        </w:p>
        <w:p w14:paraId="324A0B05" w14:textId="29F2E750" w:rsidR="006648C3" w:rsidRDefault="006648C3">
          <w:pPr>
            <w:pStyle w:val="TOC2"/>
            <w:tabs>
              <w:tab w:val="right" w:leader="dot" w:pos="9016"/>
            </w:tabs>
            <w:rPr>
              <w:rFonts w:asciiTheme="minorHAnsi" w:hAnsiTheme="minorHAnsi" w:cstheme="minorBidi"/>
              <w:b w:val="0"/>
              <w:bCs w:val="0"/>
              <w:noProof/>
              <w:sz w:val="24"/>
              <w:szCs w:val="24"/>
              <w:lang w:eastAsia="en-GB"/>
            </w:rPr>
          </w:pPr>
          <w:hyperlink w:anchor="_Toc227838112" w:history="1">
            <w:r w:rsidRPr="005A395A">
              <w:rPr>
                <w:rStyle w:val="Hyperlink"/>
                <w:noProof/>
              </w:rPr>
              <w:t>5 Reference List</w:t>
            </w:r>
            <w:r>
              <w:rPr>
                <w:noProof/>
                <w:webHidden/>
              </w:rPr>
              <w:tab/>
            </w:r>
            <w:r>
              <w:rPr>
                <w:noProof/>
                <w:webHidden/>
              </w:rPr>
              <w:fldChar w:fldCharType="begin"/>
            </w:r>
            <w:r>
              <w:rPr>
                <w:noProof/>
                <w:webHidden/>
              </w:rPr>
              <w:instrText xml:space="preserve"> PAGEREF _Toc227838112 \h </w:instrText>
            </w:r>
            <w:r>
              <w:rPr>
                <w:noProof/>
                <w:webHidden/>
              </w:rPr>
            </w:r>
            <w:r>
              <w:rPr>
                <w:noProof/>
                <w:webHidden/>
              </w:rPr>
              <w:fldChar w:fldCharType="separate"/>
            </w:r>
            <w:r>
              <w:rPr>
                <w:noProof/>
                <w:webHidden/>
              </w:rPr>
              <w:t>6</w:t>
            </w:r>
            <w:r>
              <w:rPr>
                <w:noProof/>
                <w:webHidden/>
              </w:rPr>
              <w:fldChar w:fldCharType="end"/>
            </w:r>
          </w:hyperlink>
        </w:p>
        <w:p w14:paraId="2F2A1EA8" w14:textId="5D958C37"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5D396A23" w14:textId="77777777" w:rsidR="005A0EE8" w:rsidRDefault="00A035CD" w:rsidP="005A0EE8">
      <w:pPr>
        <w:pStyle w:val="Heading2"/>
        <w:numPr>
          <w:ilvl w:val="1"/>
          <w:numId w:val="34"/>
        </w:numPr>
        <w:rPr>
          <w:color w:val="4471C4"/>
        </w:rPr>
      </w:pPr>
      <w:bookmarkStart w:id="0" w:name="_Toc227838105"/>
      <w:r w:rsidRPr="0CF501EC">
        <w:rPr>
          <w:color w:val="4471C4"/>
        </w:rPr>
        <w:lastRenderedPageBreak/>
        <w:t>Introduction</w:t>
      </w:r>
      <w:bookmarkEnd w:id="0"/>
    </w:p>
    <w:p w14:paraId="17BA4512" w14:textId="77777777" w:rsidR="006648C3" w:rsidRPr="006648C3" w:rsidRDefault="006648C3" w:rsidP="006648C3"/>
    <w:p w14:paraId="4CC61BC1" w14:textId="0D23FBE7" w:rsidR="00F36ADC" w:rsidRPr="006648C3" w:rsidRDefault="006648C3" w:rsidP="006648C3">
      <w:pPr>
        <w:spacing w:line="276" w:lineRule="auto"/>
      </w:pPr>
      <w:r w:rsidRPr="005A0EE8">
        <w:t>Work in Health and Social Care sector requires a combination of practical skills, emotional intelligence, and the ability to support people with different levels of vulnerability.  In this assignment, I will focus on my role as a Healthcare Assistant and explain what this role involves in everyday practice. I will describe the main responsibilities of an HCA, the key skills needed to perform the role effectively, and three strategies I can use to improve these skills over time. This report also reflects on how my role contributes to the quality of care provided to patients and how developing my skills can support my professional growth. By exploring these areas, I aim to show the importance of the HCA role within the wider health and social care team. in the Health and Social Care Field</w:t>
      </w:r>
    </w:p>
    <w:p w14:paraId="64F36E68" w14:textId="5814B4B0" w:rsidR="3C659699" w:rsidRPr="006648C3" w:rsidRDefault="006648C3" w:rsidP="006648C3">
      <w:pPr>
        <w:pStyle w:val="Heading1"/>
        <w:rPr>
          <w:rFonts w:cstheme="minorBidi"/>
          <w:b w:val="0"/>
          <w:bCs/>
          <w:u w:val="single"/>
        </w:rPr>
      </w:pPr>
      <w:r w:rsidRPr="006648C3">
        <w:rPr>
          <w:rFonts w:cstheme="minorHAnsi"/>
        </w:rPr>
        <w:t xml:space="preserve"> </w:t>
      </w:r>
      <w:bookmarkStart w:id="1" w:name="_Toc227838106"/>
      <w:r w:rsidRPr="006648C3">
        <w:rPr>
          <w:b w:val="0"/>
          <w:bCs/>
        </w:rPr>
        <w:t xml:space="preserve">2 </w:t>
      </w:r>
      <w:r w:rsidRPr="006648C3">
        <w:rPr>
          <w:b w:val="0"/>
          <w:bCs/>
        </w:rPr>
        <w:t>HealthCare Assistant</w:t>
      </w:r>
      <w:r w:rsidRPr="006648C3">
        <w:rPr>
          <w:b w:val="0"/>
          <w:bCs/>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6A7F8400" w14:textId="77777777" w:rsidR="00367DA6" w:rsidRDefault="5CF7C3DB" w:rsidP="0156E134">
      <w:pPr>
        <w:pStyle w:val="Heading2"/>
        <w:rPr>
          <w:color w:val="4471C4"/>
        </w:rPr>
      </w:pPr>
      <w:bookmarkStart w:id="2" w:name="_Toc227838107"/>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DB46D1">
        <w:rPr>
          <w:color w:val="4471C4"/>
        </w:rPr>
        <w:t>A Heal</w:t>
      </w:r>
      <w:r w:rsidR="00F307ED">
        <w:rPr>
          <w:color w:val="4471C4"/>
        </w:rPr>
        <w:t>thcare</w:t>
      </w:r>
      <w:r w:rsidR="00493D3C">
        <w:rPr>
          <w:color w:val="4471C4"/>
        </w:rPr>
        <w:t xml:space="preserve"> </w:t>
      </w:r>
      <w:r w:rsidR="00571F44">
        <w:rPr>
          <w:color w:val="4471C4"/>
        </w:rPr>
        <w:t>Assistant</w:t>
      </w:r>
      <w:bookmarkEnd w:id="2"/>
      <w:r w:rsidR="00571F44">
        <w:rPr>
          <w:color w:val="4471C4"/>
        </w:rPr>
        <w:t xml:space="preserve"> </w:t>
      </w:r>
    </w:p>
    <w:p w14:paraId="76F75AB2" w14:textId="69469248" w:rsidR="00005CCC" w:rsidRDefault="00367DA6" w:rsidP="00367DA6">
      <w:pPr>
        <w:spacing w:line="276" w:lineRule="auto"/>
      </w:pPr>
      <w:r>
        <w:t xml:space="preserve">A Healthcare Assistant </w:t>
      </w:r>
      <w:r w:rsidR="00571F44">
        <w:t>plays a vital role in su</w:t>
      </w:r>
      <w:r w:rsidR="00AA7655">
        <w:t xml:space="preserve">pporting patients </w:t>
      </w:r>
      <w:r w:rsidR="00D55786">
        <w:t>with their daily needs and ensuring the</w:t>
      </w:r>
      <w:r w:rsidR="00607F65">
        <w:t xml:space="preserve">y receive compassionate and safe </w:t>
      </w:r>
      <w:r w:rsidR="00A71780">
        <w:t>care.</w:t>
      </w:r>
      <w:r w:rsidR="0036203E">
        <w:t xml:space="preserve"> HCAs work in diffe</w:t>
      </w:r>
      <w:r w:rsidR="00217903">
        <w:t>rent setting</w:t>
      </w:r>
      <w:r w:rsidR="00EC0681">
        <w:t>s such as hospital</w:t>
      </w:r>
      <w:r w:rsidR="00B36EFE">
        <w:t xml:space="preserve">s, care homes, community </w:t>
      </w:r>
      <w:r w:rsidR="00A71780">
        <w:t>services,</w:t>
      </w:r>
      <w:r w:rsidR="004D3494">
        <w:t xml:space="preserve"> </w:t>
      </w:r>
      <w:r w:rsidR="008D6EB0">
        <w:t>and GP practices. My role in</w:t>
      </w:r>
      <w:r w:rsidR="00B62EB0">
        <w:t xml:space="preserve">volves helping patients with personal </w:t>
      </w:r>
      <w:r w:rsidR="00D63B38">
        <w:t xml:space="preserve">care tasks such as </w:t>
      </w:r>
      <w:r w:rsidR="00A71780">
        <w:t>washing,</w:t>
      </w:r>
      <w:r w:rsidR="00D63B38">
        <w:t xml:space="preserve"> </w:t>
      </w:r>
      <w:r w:rsidR="00D86F0E">
        <w:t>dressing,</w:t>
      </w:r>
      <w:r w:rsidR="00401BE7">
        <w:t xml:space="preserve"> toil</w:t>
      </w:r>
      <w:r w:rsidR="00D86F0E">
        <w:t>eting</w:t>
      </w:r>
      <w:r w:rsidR="002E36C5">
        <w:t>, and eating</w:t>
      </w:r>
      <w:r w:rsidR="0048403E">
        <w:t xml:space="preserve">. I also support their mobility by helping </w:t>
      </w:r>
      <w:r w:rsidR="00DD0E3E">
        <w:t xml:space="preserve">them move </w:t>
      </w:r>
      <w:r w:rsidR="00D86F0E">
        <w:t>safely, whether</w:t>
      </w:r>
      <w:r w:rsidR="00DD0E3E">
        <w:t xml:space="preserve"> that means assisting them to wal</w:t>
      </w:r>
      <w:r w:rsidR="001B7813">
        <w:t>k, transferring them to wal</w:t>
      </w:r>
      <w:r w:rsidR="007B4B42">
        <w:t xml:space="preserve">k, transferring them from bed to </w:t>
      </w:r>
      <w:r w:rsidR="003C3B26">
        <w:t>chair,</w:t>
      </w:r>
      <w:r w:rsidR="007B4B42">
        <w:t xml:space="preserve"> or </w:t>
      </w:r>
      <w:r w:rsidR="00A71780">
        <w:t>using mobility aids.</w:t>
      </w:r>
      <w:r w:rsidR="002E36C5">
        <w:t xml:space="preserve">   </w:t>
      </w:r>
      <w:r w:rsidR="00005CCC">
        <w:t xml:space="preserve"> </w:t>
      </w:r>
    </w:p>
    <w:p w14:paraId="585AD292" w14:textId="77777777" w:rsidR="00165057" w:rsidRDefault="00165057" w:rsidP="00367DA6">
      <w:pPr>
        <w:spacing w:line="276" w:lineRule="auto"/>
      </w:pPr>
    </w:p>
    <w:p w14:paraId="5BED4194" w14:textId="77DE9FF0" w:rsidR="008C360D" w:rsidRDefault="00165057" w:rsidP="00367DA6">
      <w:pPr>
        <w:spacing w:line="276" w:lineRule="auto"/>
      </w:pPr>
      <w:r>
        <w:t>Another important part of my role is moni</w:t>
      </w:r>
      <w:r w:rsidR="00924A69">
        <w:t xml:space="preserve">toring patients’ </w:t>
      </w:r>
      <w:r w:rsidR="005676D2">
        <w:t>general condition. This includes chec</w:t>
      </w:r>
      <w:r w:rsidR="00DA2C8E">
        <w:t xml:space="preserve">king their </w:t>
      </w:r>
      <w:r w:rsidR="003C3B26">
        <w:t>temperature,</w:t>
      </w:r>
      <w:r w:rsidR="002E1766">
        <w:t xml:space="preserve"> pulse, res</w:t>
      </w:r>
      <w:r w:rsidR="00E47265">
        <w:t>piration, and oxygen levels, and repor</w:t>
      </w:r>
      <w:r w:rsidR="00A04499">
        <w:t xml:space="preserve">ting any changes to the nursing team. Because </w:t>
      </w:r>
      <w:r w:rsidR="00CE0A27">
        <w:t xml:space="preserve">I spend a lot of time with </w:t>
      </w:r>
      <w:r w:rsidR="003C3B26">
        <w:t>patients,</w:t>
      </w:r>
      <w:r w:rsidR="00C94A99">
        <w:t xml:space="preserve"> I am often the first person</w:t>
      </w:r>
      <w:r w:rsidR="007F0A15">
        <w:t xml:space="preserve"> </w:t>
      </w:r>
      <w:r w:rsidR="00555EF0">
        <w:t>to notice if something is wron</w:t>
      </w:r>
      <w:r w:rsidR="00FF0C50">
        <w:t xml:space="preserve">g, such as a change in </w:t>
      </w:r>
      <w:r w:rsidR="003C3B26">
        <w:t>mood,</w:t>
      </w:r>
      <w:r w:rsidR="00FF0C50">
        <w:t xml:space="preserve"> appetite, or </w:t>
      </w:r>
      <w:r w:rsidR="003C3B26">
        <w:t>behaviour.</w:t>
      </w:r>
      <w:r w:rsidR="00FF0C50">
        <w:t xml:space="preserve"> This mak</w:t>
      </w:r>
      <w:r w:rsidR="008C360D">
        <w:t xml:space="preserve">es observation a key responsibility. </w:t>
      </w:r>
    </w:p>
    <w:p w14:paraId="0334918E" w14:textId="77777777" w:rsidR="008C360D" w:rsidRDefault="008C360D" w:rsidP="00367DA6">
      <w:pPr>
        <w:spacing w:line="276" w:lineRule="auto"/>
      </w:pPr>
    </w:p>
    <w:p w14:paraId="50A9FBC6" w14:textId="350ACF36" w:rsidR="008B0B22" w:rsidRPr="002976D4" w:rsidRDefault="003C3B26" w:rsidP="00367DA6">
      <w:pPr>
        <w:spacing w:line="276" w:lineRule="auto"/>
        <w:rPr>
          <w:color w:val="4472C4" w:themeColor="accent1"/>
        </w:rPr>
      </w:pPr>
      <w:r>
        <w:t>Overall,</w:t>
      </w:r>
      <w:r w:rsidR="00CE5A51">
        <w:t xml:space="preserve"> the HCA role is essential because it ensures that </w:t>
      </w:r>
      <w:r w:rsidR="00DA515F">
        <w:t xml:space="preserve">patients </w:t>
      </w:r>
      <w:r w:rsidR="0096693F">
        <w:t xml:space="preserve">receive person </w:t>
      </w:r>
      <w:r w:rsidR="00F13321">
        <w:t>centred</w:t>
      </w:r>
      <w:r w:rsidR="0096693F">
        <w:t xml:space="preserve"> care that respect </w:t>
      </w:r>
      <w:r w:rsidR="00FF5A19">
        <w:t xml:space="preserve">s </w:t>
      </w:r>
      <w:r w:rsidR="00233216">
        <w:t xml:space="preserve">their </w:t>
      </w:r>
      <w:r>
        <w:t>dignity,</w:t>
      </w:r>
      <w:r w:rsidR="00233216">
        <w:t xml:space="preserve"> </w:t>
      </w:r>
      <w:r>
        <w:t>independence,</w:t>
      </w:r>
      <w:r w:rsidR="0067110A">
        <w:t xml:space="preserve"> and </w:t>
      </w:r>
      <w:r>
        <w:t>wellbeing.</w:t>
      </w:r>
      <w:r w:rsidR="008B6AAB">
        <w:t xml:space="preserve"> Without</w:t>
      </w:r>
      <w:r w:rsidR="00B7050B">
        <w:t xml:space="preserve"> H</w:t>
      </w:r>
      <w:r w:rsidR="00A637A3">
        <w:t>CAs, nurses and other</w:t>
      </w:r>
      <w:r w:rsidR="000254FF">
        <w:t xml:space="preserve"> professional</w:t>
      </w:r>
      <w:r w:rsidR="00C13D74">
        <w:t>s would struggle to manage the wo</w:t>
      </w:r>
      <w:r w:rsidR="00096F36">
        <w:t>r</w:t>
      </w:r>
      <w:r w:rsidR="00B41A0E">
        <w:t>kload and maintain</w:t>
      </w:r>
      <w:r>
        <w:t xml:space="preserve"> high – quality care</w:t>
      </w:r>
      <w:proofErr w:type="gramStart"/>
      <w:r>
        <w:t>.</w:t>
      </w:r>
      <w:r w:rsidR="002E36C5">
        <w:t xml:space="preserve"> </w:t>
      </w:r>
      <w:r w:rsidR="00070818" w:rsidRPr="0CF501EC">
        <w:t>]</w:t>
      </w:r>
      <w:proofErr w:type="gramEnd"/>
      <w:r w:rsidR="008B0B22" w:rsidRPr="0CF501EC">
        <w:t xml:space="preserve"> in Health</w:t>
      </w:r>
      <w:r w:rsidR="3464B4D3" w:rsidRPr="0CF501EC">
        <w:t xml:space="preserve"> and Social </w:t>
      </w:r>
      <w:r w:rsidR="00955689" w:rsidRPr="0CF501EC">
        <w:t>Care.</w:t>
      </w:r>
    </w:p>
    <w:p w14:paraId="4F1C47B0" w14:textId="1D1F9CB1" w:rsidR="0156E134" w:rsidRDefault="0156E134" w:rsidP="0156E134">
      <w:pPr>
        <w:spacing w:after="0" w:line="240" w:lineRule="auto"/>
        <w:jc w:val="both"/>
        <w:rPr>
          <w:sz w:val="22"/>
        </w:rPr>
      </w:pPr>
    </w:p>
    <w:p w14:paraId="1E3638CF" w14:textId="20A611EB" w:rsidR="0156E134" w:rsidRDefault="0156E134" w:rsidP="0156E134">
      <w:pPr>
        <w:pStyle w:val="ListParagraph"/>
        <w:spacing w:after="0" w:line="240" w:lineRule="auto"/>
        <w:jc w:val="both"/>
        <w:rPr>
          <w:sz w:val="22"/>
        </w:rPr>
      </w:pPr>
    </w:p>
    <w:p w14:paraId="4010C35E" w14:textId="619175B5" w:rsidR="00EC7EBE" w:rsidRPr="002976D4" w:rsidRDefault="04019B15" w:rsidP="0CF501EC">
      <w:pPr>
        <w:pStyle w:val="Heading2"/>
        <w:rPr>
          <w:color w:val="4472C4" w:themeColor="accent1"/>
        </w:rPr>
      </w:pPr>
      <w:bookmarkStart w:id="3" w:name="_Toc227838108"/>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367DA6">
        <w:rPr>
          <w:color w:val="4471C4"/>
        </w:rPr>
        <w:t>Healthcare Assistant</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12AB99E0" w14:textId="77777777" w:rsidR="00A45056" w:rsidRDefault="00A45056" w:rsidP="0156E134">
      <w:pPr>
        <w:spacing w:after="0" w:line="240" w:lineRule="auto"/>
        <w:jc w:val="both"/>
        <w:rPr>
          <w:sz w:val="22"/>
        </w:rPr>
      </w:pPr>
    </w:p>
    <w:p w14:paraId="0503B6F3" w14:textId="0665CE80" w:rsidR="00EC6FF5" w:rsidRDefault="00EC6FF5" w:rsidP="0156E134">
      <w:pPr>
        <w:spacing w:after="0" w:line="240" w:lineRule="auto"/>
        <w:jc w:val="both"/>
        <w:rPr>
          <w:sz w:val="22"/>
        </w:rPr>
      </w:pPr>
      <w:r>
        <w:rPr>
          <w:sz w:val="22"/>
        </w:rPr>
        <w:t xml:space="preserve">To perform this role </w:t>
      </w:r>
      <w:r w:rsidR="008A3330">
        <w:rPr>
          <w:sz w:val="22"/>
        </w:rPr>
        <w:t>effectively,</w:t>
      </w:r>
      <w:r>
        <w:rPr>
          <w:sz w:val="22"/>
        </w:rPr>
        <w:t xml:space="preserve"> several key skills are </w:t>
      </w:r>
      <w:r w:rsidR="008A3330">
        <w:rPr>
          <w:sz w:val="22"/>
        </w:rPr>
        <w:t>required:</w:t>
      </w:r>
      <w:r w:rsidR="006D0AC9">
        <w:rPr>
          <w:sz w:val="22"/>
        </w:rPr>
        <w:t xml:space="preserve"> </w:t>
      </w:r>
      <w:r w:rsidR="004A08FC">
        <w:rPr>
          <w:sz w:val="22"/>
        </w:rPr>
        <w:t xml:space="preserve"> </w:t>
      </w:r>
    </w:p>
    <w:p w14:paraId="45140256" w14:textId="559CB4E6" w:rsidR="00715DDE" w:rsidRDefault="00715DDE" w:rsidP="0156E134">
      <w:pPr>
        <w:spacing w:after="0" w:line="240" w:lineRule="auto"/>
        <w:jc w:val="both"/>
        <w:rPr>
          <w:sz w:val="22"/>
        </w:rPr>
      </w:pPr>
      <w:r>
        <w:rPr>
          <w:sz w:val="22"/>
        </w:rPr>
        <w:t xml:space="preserve"> </w:t>
      </w:r>
    </w:p>
    <w:p w14:paraId="3528E1E9" w14:textId="3AB21F03" w:rsidR="00715DDE" w:rsidRPr="001374BF" w:rsidRDefault="00715DDE" w:rsidP="0156E134">
      <w:pPr>
        <w:spacing w:after="0" w:line="240" w:lineRule="auto"/>
        <w:jc w:val="both"/>
        <w:rPr>
          <w:b/>
          <w:bCs/>
          <w:sz w:val="22"/>
          <w:u w:val="single"/>
        </w:rPr>
      </w:pPr>
      <w:r w:rsidRPr="001374BF">
        <w:rPr>
          <w:b/>
          <w:bCs/>
          <w:sz w:val="22"/>
          <w:u w:val="single"/>
        </w:rPr>
        <w:t>Communicatio</w:t>
      </w:r>
      <w:r w:rsidR="000E64F0" w:rsidRPr="001374BF">
        <w:rPr>
          <w:b/>
          <w:bCs/>
          <w:sz w:val="22"/>
          <w:u w:val="single"/>
        </w:rPr>
        <w:t xml:space="preserve">n </w:t>
      </w:r>
    </w:p>
    <w:p w14:paraId="6660DF38" w14:textId="2193F0C8" w:rsidR="00462A39" w:rsidRDefault="000E64F0" w:rsidP="0156E134">
      <w:pPr>
        <w:spacing w:after="0" w:line="240" w:lineRule="auto"/>
        <w:jc w:val="both"/>
        <w:rPr>
          <w:sz w:val="22"/>
        </w:rPr>
      </w:pPr>
      <w:r>
        <w:rPr>
          <w:sz w:val="22"/>
        </w:rPr>
        <w:t>Good communication is essential</w:t>
      </w:r>
      <w:r w:rsidR="003169AF">
        <w:rPr>
          <w:sz w:val="22"/>
        </w:rPr>
        <w:t xml:space="preserve"> when working with </w:t>
      </w:r>
      <w:r w:rsidR="008A3330">
        <w:rPr>
          <w:sz w:val="22"/>
        </w:rPr>
        <w:t>patients,</w:t>
      </w:r>
      <w:r w:rsidR="003A76C6">
        <w:rPr>
          <w:sz w:val="22"/>
        </w:rPr>
        <w:t xml:space="preserve"> families</w:t>
      </w:r>
      <w:r w:rsidR="003A45A0">
        <w:rPr>
          <w:sz w:val="22"/>
        </w:rPr>
        <w:t xml:space="preserve">, and colleagues. I need </w:t>
      </w:r>
      <w:r w:rsidR="001972B8">
        <w:rPr>
          <w:sz w:val="22"/>
        </w:rPr>
        <w:t xml:space="preserve">to speak clearly, listen </w:t>
      </w:r>
      <w:r w:rsidR="008A3330">
        <w:rPr>
          <w:sz w:val="22"/>
        </w:rPr>
        <w:t>carefully,</w:t>
      </w:r>
      <w:r w:rsidR="007228B8">
        <w:rPr>
          <w:sz w:val="22"/>
        </w:rPr>
        <w:t xml:space="preserve"> and </w:t>
      </w:r>
      <w:r w:rsidR="00893DEF">
        <w:rPr>
          <w:sz w:val="22"/>
        </w:rPr>
        <w:t xml:space="preserve">adapt </w:t>
      </w:r>
      <w:r w:rsidR="009D05E0">
        <w:rPr>
          <w:sz w:val="22"/>
        </w:rPr>
        <w:t>my communication style depending on the patient’s needs</w:t>
      </w:r>
      <w:r w:rsidR="000730B3">
        <w:rPr>
          <w:sz w:val="22"/>
        </w:rPr>
        <w:t xml:space="preserve">. For </w:t>
      </w:r>
      <w:r w:rsidR="008A3330">
        <w:rPr>
          <w:sz w:val="22"/>
        </w:rPr>
        <w:t>example, some</w:t>
      </w:r>
      <w:r w:rsidR="000730B3">
        <w:rPr>
          <w:sz w:val="22"/>
        </w:rPr>
        <w:t xml:space="preserve"> pati</w:t>
      </w:r>
      <w:r w:rsidR="0057349D">
        <w:rPr>
          <w:sz w:val="22"/>
        </w:rPr>
        <w:t>ents may have hearin</w:t>
      </w:r>
      <w:r w:rsidR="003B2AF1">
        <w:rPr>
          <w:sz w:val="22"/>
        </w:rPr>
        <w:t xml:space="preserve">g difficulties, language barriers, or </w:t>
      </w:r>
      <w:r w:rsidR="003B2AF1">
        <w:rPr>
          <w:sz w:val="22"/>
        </w:rPr>
        <w:lastRenderedPageBreak/>
        <w:t>co</w:t>
      </w:r>
      <w:r w:rsidR="00570F81">
        <w:rPr>
          <w:sz w:val="22"/>
        </w:rPr>
        <w:t xml:space="preserve">gnitive impairments. </w:t>
      </w:r>
      <w:r w:rsidR="00C04516">
        <w:rPr>
          <w:sz w:val="22"/>
        </w:rPr>
        <w:t>Using simple language, m</w:t>
      </w:r>
      <w:r w:rsidR="003F2680">
        <w:rPr>
          <w:sz w:val="22"/>
        </w:rPr>
        <w:t xml:space="preserve">aintaining eye contact, and being patient </w:t>
      </w:r>
      <w:r w:rsidR="00462A39">
        <w:rPr>
          <w:sz w:val="22"/>
        </w:rPr>
        <w:t xml:space="preserve">helps build trust and </w:t>
      </w:r>
      <w:r w:rsidR="008A3330">
        <w:rPr>
          <w:sz w:val="22"/>
        </w:rPr>
        <w:t>understanding.</w:t>
      </w:r>
      <w:r w:rsidR="00462A39">
        <w:rPr>
          <w:sz w:val="22"/>
        </w:rPr>
        <w:t xml:space="preserve"> </w:t>
      </w:r>
      <w:r w:rsidR="001374BF">
        <w:rPr>
          <w:sz w:val="22"/>
        </w:rPr>
        <w:t xml:space="preserve"> </w:t>
      </w:r>
    </w:p>
    <w:p w14:paraId="79258AA2" w14:textId="77777777" w:rsidR="001374BF" w:rsidRDefault="001374BF" w:rsidP="0156E134">
      <w:pPr>
        <w:spacing w:after="0" w:line="240" w:lineRule="auto"/>
        <w:jc w:val="both"/>
        <w:rPr>
          <w:sz w:val="22"/>
        </w:rPr>
      </w:pPr>
    </w:p>
    <w:p w14:paraId="47F87871" w14:textId="4388DC0F" w:rsidR="001374BF" w:rsidRDefault="008A3330" w:rsidP="0156E134">
      <w:pPr>
        <w:spacing w:after="0" w:line="240" w:lineRule="auto"/>
        <w:jc w:val="both"/>
        <w:rPr>
          <w:b/>
          <w:bCs/>
          <w:sz w:val="22"/>
          <w:u w:val="single"/>
        </w:rPr>
      </w:pPr>
      <w:r w:rsidRPr="008A3330">
        <w:rPr>
          <w:b/>
          <w:bCs/>
          <w:sz w:val="22"/>
          <w:u w:val="single"/>
        </w:rPr>
        <w:t>Empathy and compassion</w:t>
      </w:r>
      <w:r>
        <w:rPr>
          <w:b/>
          <w:bCs/>
          <w:sz w:val="22"/>
          <w:u w:val="single"/>
        </w:rPr>
        <w:t xml:space="preserve"> </w:t>
      </w:r>
    </w:p>
    <w:p w14:paraId="5FE613AD" w14:textId="2BD2CC06" w:rsidR="008A3330" w:rsidRPr="00C97988" w:rsidRDefault="00C97988" w:rsidP="0156E134">
      <w:pPr>
        <w:spacing w:after="0" w:line="240" w:lineRule="auto"/>
        <w:jc w:val="both"/>
        <w:rPr>
          <w:sz w:val="22"/>
        </w:rPr>
      </w:pPr>
      <w:r w:rsidRPr="00C97988">
        <w:rPr>
          <w:sz w:val="22"/>
        </w:rPr>
        <w:t>Empath</w:t>
      </w:r>
      <w:r>
        <w:rPr>
          <w:sz w:val="22"/>
        </w:rPr>
        <w:t>y allows me to un</w:t>
      </w:r>
      <w:r w:rsidR="00BC4136">
        <w:rPr>
          <w:sz w:val="22"/>
        </w:rPr>
        <w:t xml:space="preserve">derstand how a patient feels and </w:t>
      </w:r>
      <w:r w:rsidR="002B57BB">
        <w:rPr>
          <w:sz w:val="22"/>
        </w:rPr>
        <w:t>respond in a</w:t>
      </w:r>
      <w:r w:rsidR="007B1E7E">
        <w:rPr>
          <w:sz w:val="22"/>
        </w:rPr>
        <w:t xml:space="preserve"> </w:t>
      </w:r>
      <w:r w:rsidR="002B57BB">
        <w:rPr>
          <w:sz w:val="22"/>
        </w:rPr>
        <w:t xml:space="preserve">caring and </w:t>
      </w:r>
      <w:r w:rsidR="00AB5298">
        <w:rPr>
          <w:sz w:val="22"/>
        </w:rPr>
        <w:t xml:space="preserve">respond in a caring and supportive </w:t>
      </w:r>
      <w:r w:rsidR="00974363">
        <w:rPr>
          <w:sz w:val="22"/>
        </w:rPr>
        <w:t>way.</w:t>
      </w:r>
      <w:r w:rsidR="00AB5298">
        <w:rPr>
          <w:sz w:val="22"/>
        </w:rPr>
        <w:t xml:space="preserve"> Many patients are </w:t>
      </w:r>
      <w:r w:rsidR="00974363">
        <w:rPr>
          <w:sz w:val="22"/>
        </w:rPr>
        <w:t>vulnerable,</w:t>
      </w:r>
      <w:r w:rsidR="00514A94">
        <w:rPr>
          <w:sz w:val="22"/>
        </w:rPr>
        <w:t xml:space="preserve"> in pain, or worried about their </w:t>
      </w:r>
      <w:r w:rsidR="003E5721">
        <w:rPr>
          <w:sz w:val="22"/>
        </w:rPr>
        <w:t>health. Showing compassion helps them feel valued</w:t>
      </w:r>
      <w:r w:rsidR="00551E0C">
        <w:rPr>
          <w:sz w:val="22"/>
        </w:rPr>
        <w:t xml:space="preserve"> and respected, which improves their overall exp</w:t>
      </w:r>
      <w:r w:rsidR="00974363">
        <w:rPr>
          <w:sz w:val="22"/>
        </w:rPr>
        <w:t>erience of care.</w:t>
      </w:r>
    </w:p>
    <w:p w14:paraId="0D79FFE2" w14:textId="77777777" w:rsidR="00462A39" w:rsidRDefault="00462A39" w:rsidP="0156E134">
      <w:pPr>
        <w:spacing w:after="0" w:line="240" w:lineRule="auto"/>
        <w:jc w:val="both"/>
        <w:rPr>
          <w:sz w:val="22"/>
        </w:rPr>
      </w:pPr>
    </w:p>
    <w:p w14:paraId="1B404590" w14:textId="20BB6B8B" w:rsidR="00F13321" w:rsidRPr="00F13321" w:rsidRDefault="00F13321" w:rsidP="0156E134">
      <w:pPr>
        <w:spacing w:after="0" w:line="240" w:lineRule="auto"/>
        <w:jc w:val="both"/>
        <w:rPr>
          <w:b/>
          <w:bCs/>
          <w:sz w:val="22"/>
          <w:u w:val="single"/>
        </w:rPr>
      </w:pPr>
      <w:r w:rsidRPr="00F13321">
        <w:rPr>
          <w:b/>
          <w:bCs/>
          <w:sz w:val="22"/>
          <w:u w:val="single"/>
        </w:rPr>
        <w:t>Observation skills:</w:t>
      </w:r>
    </w:p>
    <w:p w14:paraId="15E91D34" w14:textId="1FEAFB55" w:rsidR="001374BF" w:rsidRDefault="00F13321" w:rsidP="0156E134">
      <w:pPr>
        <w:spacing w:after="0" w:line="240" w:lineRule="auto"/>
        <w:jc w:val="both"/>
        <w:rPr>
          <w:sz w:val="22"/>
        </w:rPr>
      </w:pPr>
      <w:r>
        <w:rPr>
          <w:sz w:val="22"/>
        </w:rPr>
        <w:t xml:space="preserve">Being observant is crucial because small changes in a </w:t>
      </w:r>
      <w:r w:rsidR="00D56A40">
        <w:rPr>
          <w:sz w:val="22"/>
        </w:rPr>
        <w:t>patient’s</w:t>
      </w:r>
      <w:r>
        <w:rPr>
          <w:sz w:val="22"/>
        </w:rPr>
        <w:t xml:space="preserve"> condition can indicate a serious </w:t>
      </w:r>
      <w:r w:rsidR="00D56A40">
        <w:rPr>
          <w:sz w:val="22"/>
        </w:rPr>
        <w:t xml:space="preserve">problem. I need to notice signs such as changes in skin colour, breathing patterns, appetite, or behaviour. Accurate observation helps the nursing team make informed decisions and prevents complications. </w:t>
      </w:r>
    </w:p>
    <w:p w14:paraId="0AB7ACDF" w14:textId="77777777" w:rsidR="00D56A40" w:rsidRDefault="00D56A40" w:rsidP="0156E134">
      <w:pPr>
        <w:spacing w:after="0" w:line="240" w:lineRule="auto"/>
        <w:jc w:val="both"/>
        <w:rPr>
          <w:sz w:val="22"/>
        </w:rPr>
      </w:pPr>
    </w:p>
    <w:p w14:paraId="2B52C169" w14:textId="3EC166B5" w:rsidR="00D56A40" w:rsidRDefault="00D56A40" w:rsidP="0156E134">
      <w:pPr>
        <w:spacing w:after="0" w:line="240" w:lineRule="auto"/>
        <w:jc w:val="both"/>
        <w:rPr>
          <w:b/>
          <w:bCs/>
          <w:sz w:val="22"/>
          <w:u w:val="single"/>
        </w:rPr>
      </w:pPr>
      <w:r w:rsidRPr="00D56A40">
        <w:rPr>
          <w:b/>
          <w:bCs/>
          <w:sz w:val="22"/>
          <w:u w:val="single"/>
        </w:rPr>
        <w:t>Teamwork:</w:t>
      </w:r>
      <w:r>
        <w:rPr>
          <w:b/>
          <w:bCs/>
          <w:sz w:val="22"/>
          <w:u w:val="single"/>
        </w:rPr>
        <w:t xml:space="preserve"> </w:t>
      </w:r>
    </w:p>
    <w:p w14:paraId="0EA0F116" w14:textId="118AA43F" w:rsidR="00D56A40" w:rsidRDefault="009D35FE" w:rsidP="0156E134">
      <w:pPr>
        <w:spacing w:after="0" w:line="240" w:lineRule="auto"/>
        <w:jc w:val="both"/>
        <w:rPr>
          <w:sz w:val="22"/>
        </w:rPr>
      </w:pPr>
      <w:r w:rsidRPr="00D56A40">
        <w:rPr>
          <w:sz w:val="22"/>
        </w:rPr>
        <w:t>He</w:t>
      </w:r>
      <w:r>
        <w:rPr>
          <w:sz w:val="22"/>
        </w:rPr>
        <w:t>alth and</w:t>
      </w:r>
      <w:r w:rsidR="00D56A40">
        <w:rPr>
          <w:sz w:val="22"/>
        </w:rPr>
        <w:t xml:space="preserve"> social care </w:t>
      </w:r>
      <w:proofErr w:type="gramStart"/>
      <w:r w:rsidR="00D56A40">
        <w:rPr>
          <w:sz w:val="22"/>
        </w:rPr>
        <w:t>is</w:t>
      </w:r>
      <w:proofErr w:type="gramEnd"/>
      <w:r w:rsidR="00D56A40">
        <w:rPr>
          <w:sz w:val="22"/>
        </w:rPr>
        <w:t xml:space="preserve"> a collaborative </w:t>
      </w:r>
      <w:r>
        <w:rPr>
          <w:sz w:val="22"/>
        </w:rPr>
        <w:t>environment.</w:t>
      </w:r>
      <w:r w:rsidR="00D56A40">
        <w:rPr>
          <w:sz w:val="22"/>
        </w:rPr>
        <w:t xml:space="preserve"> I work closely with nurses, doctors, </w:t>
      </w:r>
      <w:r>
        <w:rPr>
          <w:sz w:val="22"/>
        </w:rPr>
        <w:t>physiotherapists,</w:t>
      </w:r>
      <w:r w:rsidR="00D56A40">
        <w:rPr>
          <w:sz w:val="22"/>
        </w:rPr>
        <w:t xml:space="preserve"> and other professionals. Good teamwork ensures that patients receive </w:t>
      </w:r>
      <w:r w:rsidR="00F36F3B">
        <w:rPr>
          <w:sz w:val="22"/>
        </w:rPr>
        <w:t>consistent</w:t>
      </w:r>
      <w:r w:rsidR="00D56A40">
        <w:rPr>
          <w:sz w:val="22"/>
        </w:rPr>
        <w:t xml:space="preserve"> </w:t>
      </w:r>
      <w:r w:rsidR="00703B39">
        <w:rPr>
          <w:sz w:val="22"/>
        </w:rPr>
        <w:t>and</w:t>
      </w:r>
      <w:r w:rsidR="00D56A40">
        <w:rPr>
          <w:sz w:val="22"/>
        </w:rPr>
        <w:t xml:space="preserve"> coordinated </w:t>
      </w:r>
      <w:r>
        <w:rPr>
          <w:sz w:val="22"/>
        </w:rPr>
        <w:t>care.</w:t>
      </w:r>
      <w:r w:rsidR="00D56A40">
        <w:rPr>
          <w:sz w:val="22"/>
        </w:rPr>
        <w:t xml:space="preserve"> This </w:t>
      </w:r>
      <w:r>
        <w:rPr>
          <w:sz w:val="22"/>
        </w:rPr>
        <w:t xml:space="preserve">means sharing information, supporting colleagues, and being reliable. </w:t>
      </w:r>
    </w:p>
    <w:p w14:paraId="22DBAED1" w14:textId="77777777" w:rsidR="009D35FE" w:rsidRDefault="009D35FE" w:rsidP="0156E134">
      <w:pPr>
        <w:spacing w:after="0" w:line="240" w:lineRule="auto"/>
        <w:jc w:val="both"/>
        <w:rPr>
          <w:sz w:val="22"/>
        </w:rPr>
      </w:pPr>
    </w:p>
    <w:p w14:paraId="63D7E3EE" w14:textId="6E84C397" w:rsidR="009D35FE" w:rsidRDefault="009D35FE" w:rsidP="0156E134">
      <w:pPr>
        <w:spacing w:after="0" w:line="240" w:lineRule="auto"/>
        <w:jc w:val="both"/>
        <w:rPr>
          <w:b/>
          <w:bCs/>
          <w:sz w:val="22"/>
          <w:u w:val="single"/>
        </w:rPr>
      </w:pPr>
      <w:r w:rsidRPr="009D35FE">
        <w:rPr>
          <w:b/>
          <w:bCs/>
          <w:sz w:val="22"/>
          <w:u w:val="single"/>
        </w:rPr>
        <w:t>Time management and organisation</w:t>
      </w:r>
      <w:r>
        <w:rPr>
          <w:b/>
          <w:bCs/>
          <w:sz w:val="22"/>
          <w:u w:val="single"/>
        </w:rPr>
        <w:t xml:space="preserve"> </w:t>
      </w:r>
    </w:p>
    <w:p w14:paraId="06A7D9F5" w14:textId="105E1D95" w:rsidR="009D35FE" w:rsidRDefault="009D35FE" w:rsidP="0156E134">
      <w:pPr>
        <w:spacing w:after="0" w:line="240" w:lineRule="auto"/>
        <w:jc w:val="both"/>
        <w:rPr>
          <w:sz w:val="22"/>
        </w:rPr>
      </w:pPr>
      <w:r w:rsidRPr="009D35FE">
        <w:rPr>
          <w:sz w:val="22"/>
        </w:rPr>
        <w:t>Th</w:t>
      </w:r>
      <w:r>
        <w:rPr>
          <w:sz w:val="22"/>
        </w:rPr>
        <w:t xml:space="preserve">e role can be very </w:t>
      </w:r>
      <w:r w:rsidR="0012491C">
        <w:rPr>
          <w:sz w:val="22"/>
        </w:rPr>
        <w:t>busy,</w:t>
      </w:r>
      <w:r>
        <w:rPr>
          <w:sz w:val="22"/>
        </w:rPr>
        <w:t xml:space="preserve"> especially during </w:t>
      </w:r>
      <w:proofErr w:type="spellStart"/>
      <w:r w:rsidR="0012491C">
        <w:rPr>
          <w:sz w:val="22"/>
        </w:rPr>
        <w:t>d</w:t>
      </w:r>
      <w:r>
        <w:rPr>
          <w:sz w:val="22"/>
        </w:rPr>
        <w:t>uring</w:t>
      </w:r>
      <w:proofErr w:type="spellEnd"/>
      <w:r>
        <w:rPr>
          <w:sz w:val="22"/>
        </w:rPr>
        <w:t xml:space="preserve"> peak times such as </w:t>
      </w:r>
      <w:r w:rsidR="0012491C">
        <w:rPr>
          <w:sz w:val="22"/>
        </w:rPr>
        <w:t>mornings</w:t>
      </w:r>
      <w:r>
        <w:rPr>
          <w:sz w:val="22"/>
        </w:rPr>
        <w:t xml:space="preserve"> or mea</w:t>
      </w:r>
      <w:r w:rsidR="0012491C">
        <w:rPr>
          <w:sz w:val="22"/>
        </w:rPr>
        <w:t xml:space="preserve">ltimes. I need to prioritise tasks, stay organised, and manage my time effectively to ensure all patients receive the care they need. </w:t>
      </w:r>
    </w:p>
    <w:p w14:paraId="236BCE04" w14:textId="77777777" w:rsidR="0012491C" w:rsidRDefault="0012491C" w:rsidP="0156E134">
      <w:pPr>
        <w:spacing w:after="0" w:line="240" w:lineRule="auto"/>
        <w:jc w:val="both"/>
        <w:rPr>
          <w:sz w:val="22"/>
        </w:rPr>
      </w:pPr>
    </w:p>
    <w:p w14:paraId="0340FC88" w14:textId="02DD6C6B" w:rsidR="0012491C" w:rsidRDefault="0012491C" w:rsidP="0156E134">
      <w:pPr>
        <w:spacing w:after="0" w:line="240" w:lineRule="auto"/>
        <w:jc w:val="both"/>
        <w:rPr>
          <w:sz w:val="22"/>
        </w:rPr>
      </w:pPr>
      <w:r w:rsidRPr="0012491C">
        <w:rPr>
          <w:b/>
          <w:bCs/>
          <w:sz w:val="22"/>
          <w:u w:val="single"/>
        </w:rPr>
        <w:t>Stress management</w:t>
      </w:r>
      <w:r>
        <w:rPr>
          <w:sz w:val="22"/>
        </w:rPr>
        <w:t xml:space="preserve">: </w:t>
      </w:r>
    </w:p>
    <w:p w14:paraId="05EE35AA" w14:textId="5AAF5818" w:rsidR="0012491C" w:rsidRPr="009D35FE" w:rsidRDefault="0012491C" w:rsidP="0156E134">
      <w:pPr>
        <w:spacing w:after="0" w:line="240" w:lineRule="auto"/>
        <w:jc w:val="both"/>
        <w:rPr>
          <w:sz w:val="22"/>
        </w:rPr>
      </w:pPr>
      <w:r>
        <w:rPr>
          <w:sz w:val="22"/>
        </w:rPr>
        <w:t xml:space="preserve">Working in health and social care can be emotionally and physically demanding. I may face challenging situations such as distressed patients, end of life </w:t>
      </w:r>
      <w:proofErr w:type="gramStart"/>
      <w:r>
        <w:rPr>
          <w:sz w:val="22"/>
        </w:rPr>
        <w:t>care ,</w:t>
      </w:r>
      <w:proofErr w:type="gramEnd"/>
      <w:r>
        <w:rPr>
          <w:sz w:val="22"/>
        </w:rPr>
        <w:t xml:space="preserve"> or emergencies. Being able to stay calm, focused, and professional is essential for maintaining safe and effective care. </w:t>
      </w:r>
    </w:p>
    <w:p w14:paraId="7338813D" w14:textId="77777777" w:rsidR="00C85A7C" w:rsidRPr="00242974" w:rsidRDefault="00C85A7C" w:rsidP="00C85A7C">
      <w:pPr>
        <w:spacing w:after="0" w:line="240" w:lineRule="auto"/>
        <w:jc w:val="both"/>
        <w:rPr>
          <w:sz w:val="21"/>
          <w:szCs w:val="21"/>
        </w:rPr>
      </w:pPr>
    </w:p>
    <w:p w14:paraId="2CAEA1EC" w14:textId="604FCD72" w:rsidR="002370CE" w:rsidRPr="002976D4" w:rsidRDefault="1F09BC6E" w:rsidP="0CF501EC">
      <w:pPr>
        <w:pStyle w:val="Heading2"/>
        <w:rPr>
          <w:color w:val="4472C4" w:themeColor="accent1"/>
        </w:rPr>
      </w:pPr>
      <w:bookmarkStart w:id="4" w:name="_Toc227838109"/>
      <w:r w:rsidRPr="006648C3">
        <w:rPr>
          <w:color w:val="4471C4"/>
          <w:sz w:val="32"/>
          <w:szCs w:val="28"/>
        </w:rPr>
        <w:t>3</w:t>
      </w:r>
      <w:r w:rsidR="005D5457" w:rsidRPr="006648C3">
        <w:rPr>
          <w:color w:val="4471C4"/>
          <w:sz w:val="32"/>
          <w:szCs w:val="28"/>
        </w:rPr>
        <w:t xml:space="preserve"> </w:t>
      </w:r>
      <w:r w:rsidR="003003FD" w:rsidRPr="006648C3">
        <w:rPr>
          <w:color w:val="4471C4"/>
          <w:sz w:val="32"/>
          <w:szCs w:val="28"/>
        </w:rPr>
        <w:t>Strategies</w:t>
      </w:r>
      <w:r w:rsidR="00183CB9" w:rsidRPr="006648C3">
        <w:rPr>
          <w:color w:val="4471C4"/>
          <w:sz w:val="32"/>
          <w:szCs w:val="28"/>
        </w:rPr>
        <w:t xml:space="preserve"> </w:t>
      </w:r>
      <w:r w:rsidR="59AB5A3E" w:rsidRPr="006648C3">
        <w:rPr>
          <w:color w:val="4471C4"/>
          <w:sz w:val="32"/>
          <w:szCs w:val="28"/>
        </w:rPr>
        <w:t xml:space="preserve">for Skill Improvement for </w:t>
      </w:r>
      <w:r w:rsidR="00367DA6" w:rsidRPr="006648C3">
        <w:rPr>
          <w:color w:val="4471C4"/>
          <w:sz w:val="32"/>
          <w:szCs w:val="28"/>
        </w:rPr>
        <w:t>Healthcare Assistant</w:t>
      </w:r>
      <w:bookmarkEnd w:id="4"/>
    </w:p>
    <w:p w14:paraId="533323D8" w14:textId="064B05A4" w:rsidR="00500295" w:rsidRPr="00367DA6" w:rsidRDefault="0C5D0C5C" w:rsidP="00367DA6">
      <w:pPr>
        <w:pStyle w:val="Heading2"/>
        <w:rPr>
          <w:color w:val="4472C4" w:themeColor="accent1"/>
        </w:rPr>
      </w:pPr>
      <w:bookmarkStart w:id="5" w:name="_Toc227838110"/>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for</w:t>
      </w:r>
      <w:r w:rsidR="00367DA6">
        <w:rPr>
          <w:color w:val="4471C4"/>
        </w:rPr>
        <w:t xml:space="preserve"> </w:t>
      </w:r>
      <w:r w:rsidR="00367DA6">
        <w:rPr>
          <w:color w:val="4471C4"/>
        </w:rPr>
        <w:t>Healthcare Assistant</w:t>
      </w:r>
      <w:bookmarkEnd w:id="5"/>
    </w:p>
    <w:p w14:paraId="35DDEA7D" w14:textId="77777777" w:rsidR="0018469E" w:rsidRDefault="0018469E" w:rsidP="00500295">
      <w:pPr>
        <w:spacing w:after="0"/>
        <w:rPr>
          <w:sz w:val="22"/>
        </w:rPr>
      </w:pPr>
    </w:p>
    <w:p w14:paraId="5EDF7583" w14:textId="1ADAF82F" w:rsidR="0018469E" w:rsidRPr="00506E45" w:rsidRDefault="0018469E" w:rsidP="0018469E">
      <w:pPr>
        <w:pStyle w:val="ListParagraph"/>
        <w:numPr>
          <w:ilvl w:val="0"/>
          <w:numId w:val="33"/>
        </w:numPr>
        <w:spacing w:after="0"/>
        <w:rPr>
          <w:b/>
          <w:bCs/>
          <w:sz w:val="22"/>
          <w:u w:val="single"/>
        </w:rPr>
      </w:pPr>
      <w:r w:rsidRPr="0018469E">
        <w:rPr>
          <w:b/>
          <w:bCs/>
          <w:sz w:val="22"/>
          <w:u w:val="single"/>
        </w:rPr>
        <w:t>Participating in regular in regular training and professional development:</w:t>
      </w:r>
      <w:r>
        <w:rPr>
          <w:b/>
          <w:bCs/>
          <w:sz w:val="22"/>
          <w:u w:val="single"/>
        </w:rPr>
        <w:t xml:space="preserve"> </w:t>
      </w:r>
      <w:r w:rsidR="00506E45">
        <w:rPr>
          <w:b/>
          <w:bCs/>
          <w:sz w:val="22"/>
          <w:u w:val="single"/>
        </w:rPr>
        <w:t xml:space="preserve"> </w:t>
      </w:r>
    </w:p>
    <w:p w14:paraId="4B9F63BF" w14:textId="3CB3C66B" w:rsidR="00143DE1" w:rsidRPr="00506E45" w:rsidRDefault="00506E45" w:rsidP="00506E45">
      <w:pPr>
        <w:spacing w:after="0"/>
        <w:rPr>
          <w:sz w:val="22"/>
        </w:rPr>
      </w:pPr>
      <w:r w:rsidRPr="00506E45">
        <w:rPr>
          <w:sz w:val="22"/>
        </w:rPr>
        <w:t>One</w:t>
      </w:r>
      <w:r>
        <w:rPr>
          <w:sz w:val="22"/>
        </w:rPr>
        <w:t xml:space="preserve"> of the best ways to improve my skills is to attend training sessions</w:t>
      </w:r>
      <w:r w:rsidR="001217B5">
        <w:rPr>
          <w:sz w:val="22"/>
        </w:rPr>
        <w:t xml:space="preserve"> offered by my workplace or external organisations. Training can over topics such as communication techniques, dementia awareness, safeguarding, infection control, and manual handling. These sessions help me stay up to date with best practices and give me more confidence in my role. For example, communication training can help me better support patients with speech </w:t>
      </w:r>
      <w:r w:rsidR="00143DE1">
        <w:rPr>
          <w:sz w:val="22"/>
        </w:rPr>
        <w:t xml:space="preserve">difficulties; </w:t>
      </w:r>
      <w:r w:rsidR="001217B5">
        <w:rPr>
          <w:sz w:val="22"/>
        </w:rPr>
        <w:t xml:space="preserve">while safeguarding training ensures I know how to protect vulnerable </w:t>
      </w:r>
      <w:r w:rsidR="00143DE1">
        <w:rPr>
          <w:sz w:val="22"/>
        </w:rPr>
        <w:t>individuals.</w:t>
      </w:r>
      <w:r w:rsidR="001217B5">
        <w:rPr>
          <w:sz w:val="22"/>
        </w:rPr>
        <w:t xml:space="preserve"> continuous learning also supports my </w:t>
      </w:r>
      <w:r w:rsidR="00143DE1">
        <w:rPr>
          <w:sz w:val="22"/>
        </w:rPr>
        <w:t>long-term</w:t>
      </w:r>
      <w:r w:rsidR="001217B5">
        <w:rPr>
          <w:sz w:val="22"/>
        </w:rPr>
        <w:t xml:space="preserve"> career development.</w:t>
      </w:r>
      <w:r w:rsidR="00143DE1">
        <w:rPr>
          <w:sz w:val="22"/>
        </w:rPr>
        <w:t xml:space="preserve"> </w:t>
      </w:r>
    </w:p>
    <w:p w14:paraId="76D5FD20" w14:textId="77777777" w:rsidR="00506E45" w:rsidRPr="00506E45" w:rsidRDefault="00506E45" w:rsidP="00506E45">
      <w:pPr>
        <w:spacing w:after="0"/>
        <w:rPr>
          <w:b/>
          <w:bCs/>
          <w:sz w:val="22"/>
          <w:u w:val="single"/>
        </w:rPr>
      </w:pPr>
    </w:p>
    <w:p w14:paraId="78339603" w14:textId="00A29067" w:rsidR="0018469E" w:rsidRDefault="00143DE1" w:rsidP="0018469E">
      <w:pPr>
        <w:spacing w:after="0"/>
        <w:ind w:left="360"/>
        <w:rPr>
          <w:b/>
          <w:bCs/>
          <w:sz w:val="22"/>
          <w:u w:val="single"/>
        </w:rPr>
      </w:pPr>
      <w:r>
        <w:rPr>
          <w:b/>
          <w:bCs/>
          <w:sz w:val="22"/>
          <w:u w:val="single"/>
        </w:rPr>
        <w:t xml:space="preserve">3.Reflecting on my own practice to identify strengths and areas for improvement: </w:t>
      </w:r>
    </w:p>
    <w:p w14:paraId="175AB65D" w14:textId="0FDC17E1" w:rsidR="00143DE1" w:rsidRPr="00143DE1" w:rsidRDefault="00143DE1" w:rsidP="00143DE1">
      <w:pPr>
        <w:spacing w:after="0"/>
        <w:rPr>
          <w:sz w:val="22"/>
        </w:rPr>
      </w:pPr>
      <w:r w:rsidRPr="00143DE1">
        <w:rPr>
          <w:sz w:val="22"/>
        </w:rPr>
        <w:lastRenderedPageBreak/>
        <w:t>R</w:t>
      </w:r>
      <w:r>
        <w:rPr>
          <w:sz w:val="22"/>
        </w:rPr>
        <w:t xml:space="preserve">eflection is a powerful tool for personal and personal and professional growth. After each </w:t>
      </w:r>
      <w:r w:rsidR="00432E40">
        <w:rPr>
          <w:sz w:val="22"/>
        </w:rPr>
        <w:t>shift,</w:t>
      </w:r>
      <w:r>
        <w:rPr>
          <w:sz w:val="22"/>
        </w:rPr>
        <w:t xml:space="preserve"> I</w:t>
      </w:r>
      <w:r w:rsidR="00432E40">
        <w:rPr>
          <w:sz w:val="22"/>
        </w:rPr>
        <w:t xml:space="preserve"> </w:t>
      </w:r>
      <w:r>
        <w:rPr>
          <w:sz w:val="22"/>
        </w:rPr>
        <w:t xml:space="preserve">can take a moment to think about what went well and what I found </w:t>
      </w:r>
      <w:r w:rsidR="00432E40">
        <w:rPr>
          <w:sz w:val="22"/>
        </w:rPr>
        <w:t>challenging.</w:t>
      </w:r>
      <w:r>
        <w:rPr>
          <w:sz w:val="22"/>
        </w:rPr>
        <w:t xml:space="preserve"> This helps me understand my strengths, such as being patient or good at </w:t>
      </w:r>
      <w:r w:rsidR="00432E40">
        <w:rPr>
          <w:sz w:val="22"/>
        </w:rPr>
        <w:t>communicating,</w:t>
      </w:r>
      <w:r>
        <w:rPr>
          <w:sz w:val="22"/>
        </w:rPr>
        <w:t xml:space="preserve"> and </w:t>
      </w:r>
      <w:r w:rsidR="00432E40">
        <w:rPr>
          <w:sz w:val="22"/>
        </w:rPr>
        <w:t>identify areas where I need to improve, such as time management or confidence. Keeping a reflective journal can also help me track my progress over time. Reflection encourages me to be honest with myself and take responsibility for my development.</w:t>
      </w:r>
    </w:p>
    <w:p w14:paraId="790ADE75" w14:textId="0E58BA01" w:rsidR="0156E134" w:rsidRPr="0018469E" w:rsidRDefault="0156E134" w:rsidP="0156E134">
      <w:pPr>
        <w:spacing w:after="0"/>
        <w:rPr>
          <w:b/>
          <w:bCs/>
          <w:sz w:val="21"/>
          <w:szCs w:val="21"/>
          <w:u w:val="single"/>
        </w:rPr>
      </w:pPr>
    </w:p>
    <w:p w14:paraId="58A1B501" w14:textId="2F942CCF" w:rsidR="0156E134" w:rsidRPr="00367DA6" w:rsidRDefault="0156E134" w:rsidP="00367DA6">
      <w:pPr>
        <w:spacing w:after="0"/>
        <w:rPr>
          <w:sz w:val="21"/>
          <w:szCs w:val="21"/>
        </w:rPr>
      </w:pPr>
    </w:p>
    <w:p w14:paraId="1497148C" w14:textId="4A1A8DB8" w:rsidR="00A946CB" w:rsidRDefault="5617AA6E" w:rsidP="0156E134">
      <w:pPr>
        <w:pStyle w:val="Heading2"/>
        <w:rPr>
          <w:color w:val="4471C4"/>
        </w:rPr>
      </w:pPr>
      <w:bookmarkStart w:id="6" w:name="_Toc227838111"/>
      <w:r w:rsidRPr="0CF501EC">
        <w:rPr>
          <w:color w:val="4471C4"/>
        </w:rPr>
        <w:t>4</w:t>
      </w:r>
      <w:r w:rsidR="00A946CB" w:rsidRPr="0CF501EC">
        <w:rPr>
          <w:color w:val="4471C4"/>
        </w:rPr>
        <w:t xml:space="preserve"> </w:t>
      </w:r>
      <w:r w:rsidR="00703B39" w:rsidRPr="005A304E">
        <w:rPr>
          <w:color w:val="4471C4"/>
        </w:rPr>
        <w:t>Conclusion:</w:t>
      </w:r>
      <w:bookmarkEnd w:id="6"/>
      <w:r w:rsidR="00432E40">
        <w:rPr>
          <w:color w:val="4471C4"/>
        </w:rPr>
        <w:t xml:space="preserve"> </w:t>
      </w:r>
    </w:p>
    <w:p w14:paraId="2624650F" w14:textId="4F8B248B" w:rsidR="00432E40" w:rsidRPr="00432E40" w:rsidRDefault="00432E40" w:rsidP="00432E40">
      <w:r>
        <w:t>The role of Healthcare Assistant is essential in the Health and Social care Sector because it supports patients with their daily needs and contributes to their overall wellbeing. HCAs play a key part in maintaining patient dignity, Safety and Comfort</w:t>
      </w:r>
      <w:r w:rsidR="00210774">
        <w:t xml:space="preserve">. To perform this role </w:t>
      </w:r>
      <w:r w:rsidR="00083E68">
        <w:t>effectively,</w:t>
      </w:r>
      <w:r w:rsidR="00210774">
        <w:t xml:space="preserve"> important skills such as communication, </w:t>
      </w:r>
      <w:r w:rsidR="00083E68">
        <w:t>empathy,</w:t>
      </w:r>
      <w:r w:rsidR="00210774">
        <w:t xml:space="preserve"> observation, teamwork and stress management are required. By taking part in </w:t>
      </w:r>
      <w:r w:rsidR="00083E68">
        <w:t>training,</w:t>
      </w:r>
      <w:r w:rsidR="00210774">
        <w:t xml:space="preserve"> learning from experienced colleagues, and reflecting on my </w:t>
      </w:r>
      <w:r w:rsidR="00703B39">
        <w:t>practice,</w:t>
      </w:r>
      <w:r w:rsidR="00210774">
        <w:t xml:space="preserve"> I can continue to improve these skills and provide </w:t>
      </w:r>
      <w:r w:rsidR="00083E68">
        <w:t>high-quality, person-centred</w:t>
      </w:r>
      <w:r w:rsidR="00210774">
        <w:t xml:space="preserve"> </w:t>
      </w:r>
      <w:r w:rsidR="00703B39">
        <w:t>care.</w:t>
      </w:r>
      <w:r w:rsidR="00210774">
        <w:t xml:space="preserve"> Developing these abilities not only benefits the patients I support but also helps me grow professionally and prepare for future opportunities in the health and social care field.</w:t>
      </w:r>
    </w:p>
    <w:p w14:paraId="78B3FC9D" w14:textId="77777777" w:rsidR="00432E40" w:rsidRDefault="00432E40">
      <w:pPr>
        <w:rPr>
          <w:sz w:val="21"/>
          <w:szCs w:val="21"/>
        </w:rPr>
      </w:pPr>
    </w:p>
    <w:p w14:paraId="3F34EF19" w14:textId="098CC6D1" w:rsidR="00D676C3" w:rsidRDefault="00D676C3">
      <w:pPr>
        <w:rPr>
          <w:sz w:val="21"/>
          <w:szCs w:val="21"/>
        </w:rPr>
      </w:pPr>
      <w:r>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227838112"/>
      <w:r w:rsidRPr="0CF501EC">
        <w:rPr>
          <w:color w:val="4471C4"/>
        </w:rPr>
        <w:t>5 Reference List</w:t>
      </w:r>
      <w:bookmarkEnd w:id="7"/>
    </w:p>
    <w:p w14:paraId="57B2D137" w14:textId="77777777" w:rsidR="00083E68" w:rsidRDefault="00083E68" w:rsidP="00083E68">
      <w:pPr>
        <w:spacing w:after="0" w:line="240" w:lineRule="auto"/>
        <w:rPr>
          <w:sz w:val="22"/>
        </w:rPr>
      </w:pPr>
    </w:p>
    <w:p w14:paraId="646C9168" w14:textId="4C6F0B88" w:rsidR="00083E68" w:rsidRDefault="00083E68" w:rsidP="00083E68">
      <w:pPr>
        <w:spacing w:after="0" w:line="240" w:lineRule="auto"/>
        <w:rPr>
          <w:sz w:val="22"/>
        </w:rPr>
      </w:pPr>
      <w:r>
        <w:rPr>
          <w:sz w:val="22"/>
        </w:rPr>
        <w:t xml:space="preserve">NHS England (2023) </w:t>
      </w:r>
      <w:r w:rsidRPr="00367DA6">
        <w:rPr>
          <w:i/>
          <w:iCs/>
          <w:sz w:val="22"/>
        </w:rPr>
        <w:t>Healthcare support worker overview</w:t>
      </w:r>
      <w:r>
        <w:rPr>
          <w:sz w:val="22"/>
        </w:rPr>
        <w:t xml:space="preserve">. NHS England. Available </w:t>
      </w:r>
      <w:r w:rsidR="00F71639">
        <w:rPr>
          <w:sz w:val="22"/>
        </w:rPr>
        <w:t>at:</w:t>
      </w:r>
      <w:r>
        <w:rPr>
          <w:sz w:val="22"/>
        </w:rPr>
        <w:t xml:space="preserve"> </w:t>
      </w:r>
    </w:p>
    <w:p w14:paraId="1A91FC47" w14:textId="46587D0E" w:rsidR="00083E68" w:rsidRDefault="00083E68" w:rsidP="00083E68">
      <w:pPr>
        <w:spacing w:after="0" w:line="240" w:lineRule="auto"/>
        <w:rPr>
          <w:sz w:val="22"/>
        </w:rPr>
      </w:pPr>
      <w:hyperlink r:id="rId12" w:history="1">
        <w:r w:rsidRPr="00074379">
          <w:rPr>
            <w:rStyle w:val="Hyperlink"/>
            <w:sz w:val="22"/>
          </w:rPr>
          <w:t>https://www.england.nhs.uk</w:t>
        </w:r>
      </w:hyperlink>
      <w:r>
        <w:rPr>
          <w:sz w:val="22"/>
        </w:rPr>
        <w:t xml:space="preserve"> (Accessed: 22 April 2026). </w:t>
      </w:r>
    </w:p>
    <w:p w14:paraId="7BD1734F" w14:textId="2D418A32" w:rsidR="00083E68" w:rsidRDefault="00083E68" w:rsidP="00083E68">
      <w:pPr>
        <w:spacing w:after="0" w:line="240" w:lineRule="auto"/>
        <w:rPr>
          <w:sz w:val="22"/>
        </w:rPr>
      </w:pPr>
      <w:r>
        <w:rPr>
          <w:sz w:val="22"/>
        </w:rPr>
        <w:t xml:space="preserve"> </w:t>
      </w:r>
    </w:p>
    <w:p w14:paraId="57EF4900" w14:textId="10CDE6E2" w:rsidR="00083E68" w:rsidRDefault="00083E68" w:rsidP="00083E68">
      <w:pPr>
        <w:spacing w:after="0" w:line="240" w:lineRule="auto"/>
        <w:rPr>
          <w:sz w:val="22"/>
        </w:rPr>
      </w:pPr>
      <w:r>
        <w:rPr>
          <w:sz w:val="22"/>
        </w:rPr>
        <w:t>Skills for care (2022</w:t>
      </w:r>
      <w:r w:rsidRPr="00367DA6">
        <w:rPr>
          <w:i/>
          <w:iCs/>
          <w:sz w:val="22"/>
        </w:rPr>
        <w:t>)</w:t>
      </w:r>
      <w:r w:rsidR="00367DA6">
        <w:rPr>
          <w:i/>
          <w:iCs/>
          <w:sz w:val="22"/>
        </w:rPr>
        <w:t xml:space="preserve"> </w:t>
      </w:r>
      <w:r w:rsidR="00367DA6" w:rsidRPr="00367DA6">
        <w:rPr>
          <w:i/>
          <w:iCs/>
          <w:sz w:val="22"/>
        </w:rPr>
        <w:t>Supporting the adult social care sector</w:t>
      </w:r>
      <w:r w:rsidR="00367DA6">
        <w:rPr>
          <w:i/>
          <w:iCs/>
          <w:sz w:val="22"/>
        </w:rPr>
        <w:t>.</w:t>
      </w:r>
      <w:r w:rsidRPr="00367DA6">
        <w:rPr>
          <w:i/>
          <w:iCs/>
          <w:sz w:val="22"/>
        </w:rPr>
        <w:t xml:space="preserve"> </w:t>
      </w:r>
      <w:r>
        <w:rPr>
          <w:sz w:val="22"/>
        </w:rPr>
        <w:t xml:space="preserve">Available </w:t>
      </w:r>
      <w:r w:rsidR="00F71639">
        <w:rPr>
          <w:sz w:val="22"/>
        </w:rPr>
        <w:t>at:</w:t>
      </w:r>
      <w:r>
        <w:rPr>
          <w:sz w:val="22"/>
        </w:rPr>
        <w:t xml:space="preserve"> </w:t>
      </w:r>
    </w:p>
    <w:p w14:paraId="30D098CE" w14:textId="77777777" w:rsidR="00367DA6" w:rsidRDefault="00367DA6" w:rsidP="00367DA6">
      <w:pPr>
        <w:spacing w:after="0" w:line="240" w:lineRule="auto"/>
        <w:rPr>
          <w:sz w:val="22"/>
        </w:rPr>
      </w:pPr>
      <w:hyperlink r:id="rId13" w:history="1">
        <w:r w:rsidRPr="00EA4EE9">
          <w:rPr>
            <w:rStyle w:val="Hyperlink"/>
            <w:sz w:val="22"/>
          </w:rPr>
          <w:t>https://www.skillsforcare.org.uk/Home.aspx</w:t>
        </w:r>
      </w:hyperlink>
      <w:r>
        <w:rPr>
          <w:sz w:val="22"/>
        </w:rPr>
        <w:t xml:space="preserve"> </w:t>
      </w:r>
      <w:r>
        <w:rPr>
          <w:sz w:val="22"/>
        </w:rPr>
        <w:t xml:space="preserve">(Accessed: 22 April 2026) </w:t>
      </w:r>
    </w:p>
    <w:p w14:paraId="49AD6661" w14:textId="4D82EAFB" w:rsidR="00703B39" w:rsidRDefault="00703B39" w:rsidP="00083E68">
      <w:pPr>
        <w:spacing w:after="0" w:line="240" w:lineRule="auto"/>
        <w:rPr>
          <w:sz w:val="22"/>
        </w:rPr>
      </w:pPr>
    </w:p>
    <w:p w14:paraId="79C0B99C" w14:textId="70B96A4B" w:rsidR="00703B39" w:rsidRPr="00083E68" w:rsidRDefault="00703B39" w:rsidP="00083E68">
      <w:pPr>
        <w:spacing w:after="0" w:line="240" w:lineRule="auto"/>
        <w:rPr>
          <w:sz w:val="22"/>
        </w:rPr>
      </w:pPr>
      <w:r>
        <w:rPr>
          <w:sz w:val="22"/>
        </w:rPr>
        <w:t xml:space="preserve">Royal college of Nursing (2021) </w:t>
      </w:r>
      <w:r w:rsidR="006648C3">
        <w:rPr>
          <w:sz w:val="22"/>
        </w:rPr>
        <w:t>S</w:t>
      </w:r>
      <w:r>
        <w:rPr>
          <w:sz w:val="22"/>
        </w:rPr>
        <w:t xml:space="preserve">upport workers in health and social care. RCN. Available at: </w:t>
      </w:r>
      <w:hyperlink r:id="rId14" w:history="1">
        <w:r w:rsidRPr="00074379">
          <w:rPr>
            <w:rStyle w:val="Hyperlink"/>
            <w:sz w:val="22"/>
          </w:rPr>
          <w:t>https://www.rcn.org.uk</w:t>
        </w:r>
      </w:hyperlink>
      <w:r>
        <w:rPr>
          <w:sz w:val="22"/>
        </w:rPr>
        <w:t xml:space="preserve"> (Accessed: </w:t>
      </w:r>
      <w:r w:rsidR="00F71639">
        <w:rPr>
          <w:sz w:val="22"/>
        </w:rPr>
        <w:t>22</w:t>
      </w:r>
      <w:r>
        <w:rPr>
          <w:sz w:val="22"/>
        </w:rPr>
        <w:t xml:space="preserve"> April 2026).</w:t>
      </w:r>
    </w:p>
    <w:sectPr w:rsidR="00703B39" w:rsidRPr="00083E68" w:rsidSect="00D676C3">
      <w:headerReference w:type="even" r:id="rId15"/>
      <w:head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C7F358" w14:textId="77777777" w:rsidR="00AD16B9" w:rsidRDefault="00AD16B9" w:rsidP="003C7C97">
      <w:pPr>
        <w:spacing w:after="0" w:line="240" w:lineRule="auto"/>
      </w:pPr>
      <w:r>
        <w:separator/>
      </w:r>
    </w:p>
  </w:endnote>
  <w:endnote w:type="continuationSeparator" w:id="0">
    <w:p w14:paraId="64C921F4" w14:textId="77777777" w:rsidR="00AD16B9" w:rsidRDefault="00AD16B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9A28C8" w14:textId="77777777" w:rsidR="00AD16B9" w:rsidRDefault="00AD16B9" w:rsidP="003C7C97">
      <w:pPr>
        <w:spacing w:after="0" w:line="240" w:lineRule="auto"/>
      </w:pPr>
      <w:r>
        <w:separator/>
      </w:r>
    </w:p>
  </w:footnote>
  <w:footnote w:type="continuationSeparator" w:id="0">
    <w:p w14:paraId="455C2765" w14:textId="77777777" w:rsidR="00AD16B9" w:rsidRDefault="00AD16B9"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53F65E78"/>
    <w:lvl w:ilvl="0" w:tplc="7E18EA2A">
      <w:start w:val="1"/>
      <w:numFmt w:val="bullet"/>
      <w:lvlText w:val=""/>
      <w:lvlJc w:val="left"/>
      <w:pPr>
        <w:ind w:left="720" w:hanging="360"/>
      </w:pPr>
      <w:rPr>
        <w:rFonts w:ascii="Symbol" w:hAnsi="Symbol" w:hint="default"/>
      </w:rPr>
    </w:lvl>
    <w:lvl w:ilvl="1" w:tplc="0D861594">
      <w:start w:val="1"/>
      <w:numFmt w:val="bullet"/>
      <w:lvlText w:val="o"/>
      <w:lvlJc w:val="left"/>
      <w:pPr>
        <w:ind w:left="1440" w:hanging="360"/>
      </w:pPr>
      <w:rPr>
        <w:rFonts w:ascii="Courier New" w:hAnsi="Courier New" w:hint="default"/>
      </w:rPr>
    </w:lvl>
    <w:lvl w:ilvl="2" w:tplc="0D608052">
      <w:start w:val="1"/>
      <w:numFmt w:val="bullet"/>
      <w:lvlText w:val=""/>
      <w:lvlJc w:val="left"/>
      <w:pPr>
        <w:ind w:left="2160" w:hanging="360"/>
      </w:pPr>
      <w:rPr>
        <w:rFonts w:ascii="Wingdings" w:hAnsi="Wingdings" w:hint="default"/>
      </w:rPr>
    </w:lvl>
    <w:lvl w:ilvl="3" w:tplc="2CE0FCC0">
      <w:start w:val="1"/>
      <w:numFmt w:val="bullet"/>
      <w:lvlText w:val=""/>
      <w:lvlJc w:val="left"/>
      <w:pPr>
        <w:ind w:left="2880" w:hanging="360"/>
      </w:pPr>
      <w:rPr>
        <w:rFonts w:ascii="Symbol" w:hAnsi="Symbol" w:hint="default"/>
      </w:rPr>
    </w:lvl>
    <w:lvl w:ilvl="4" w:tplc="F4A87208">
      <w:start w:val="1"/>
      <w:numFmt w:val="bullet"/>
      <w:lvlText w:val="o"/>
      <w:lvlJc w:val="left"/>
      <w:pPr>
        <w:ind w:left="3600" w:hanging="360"/>
      </w:pPr>
      <w:rPr>
        <w:rFonts w:ascii="Courier New" w:hAnsi="Courier New" w:hint="default"/>
      </w:rPr>
    </w:lvl>
    <w:lvl w:ilvl="5" w:tplc="3E2C736C">
      <w:start w:val="1"/>
      <w:numFmt w:val="bullet"/>
      <w:lvlText w:val=""/>
      <w:lvlJc w:val="left"/>
      <w:pPr>
        <w:ind w:left="4320" w:hanging="360"/>
      </w:pPr>
      <w:rPr>
        <w:rFonts w:ascii="Wingdings" w:hAnsi="Wingdings" w:hint="default"/>
      </w:rPr>
    </w:lvl>
    <w:lvl w:ilvl="6" w:tplc="73B0B672">
      <w:start w:val="1"/>
      <w:numFmt w:val="bullet"/>
      <w:lvlText w:val=""/>
      <w:lvlJc w:val="left"/>
      <w:pPr>
        <w:ind w:left="5040" w:hanging="360"/>
      </w:pPr>
      <w:rPr>
        <w:rFonts w:ascii="Symbol" w:hAnsi="Symbol" w:hint="default"/>
      </w:rPr>
    </w:lvl>
    <w:lvl w:ilvl="7" w:tplc="D0083D62">
      <w:start w:val="1"/>
      <w:numFmt w:val="bullet"/>
      <w:lvlText w:val="o"/>
      <w:lvlJc w:val="left"/>
      <w:pPr>
        <w:ind w:left="5760" w:hanging="360"/>
      </w:pPr>
      <w:rPr>
        <w:rFonts w:ascii="Courier New" w:hAnsi="Courier New" w:hint="default"/>
      </w:rPr>
    </w:lvl>
    <w:lvl w:ilvl="8" w:tplc="39FCC9B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1A00E6BA"/>
    <w:lvl w:ilvl="0" w:tplc="2FD434F8">
      <w:start w:val="1"/>
      <w:numFmt w:val="bullet"/>
      <w:lvlText w:val=""/>
      <w:lvlJc w:val="left"/>
      <w:pPr>
        <w:ind w:left="720" w:hanging="360"/>
      </w:pPr>
      <w:rPr>
        <w:rFonts w:ascii="Symbol" w:hAnsi="Symbol" w:hint="default"/>
      </w:rPr>
    </w:lvl>
    <w:lvl w:ilvl="1" w:tplc="9B1E7994">
      <w:start w:val="1"/>
      <w:numFmt w:val="bullet"/>
      <w:lvlText w:val="o"/>
      <w:lvlJc w:val="left"/>
      <w:pPr>
        <w:ind w:left="1440" w:hanging="360"/>
      </w:pPr>
      <w:rPr>
        <w:rFonts w:ascii="Courier New" w:hAnsi="Courier New" w:hint="default"/>
      </w:rPr>
    </w:lvl>
    <w:lvl w:ilvl="2" w:tplc="C5B8A1A4">
      <w:start w:val="1"/>
      <w:numFmt w:val="bullet"/>
      <w:lvlText w:val=""/>
      <w:lvlJc w:val="left"/>
      <w:pPr>
        <w:ind w:left="2160" w:hanging="360"/>
      </w:pPr>
      <w:rPr>
        <w:rFonts w:ascii="Wingdings" w:hAnsi="Wingdings" w:hint="default"/>
      </w:rPr>
    </w:lvl>
    <w:lvl w:ilvl="3" w:tplc="ACE0BE96">
      <w:start w:val="1"/>
      <w:numFmt w:val="bullet"/>
      <w:lvlText w:val=""/>
      <w:lvlJc w:val="left"/>
      <w:pPr>
        <w:ind w:left="2880" w:hanging="360"/>
      </w:pPr>
      <w:rPr>
        <w:rFonts w:ascii="Symbol" w:hAnsi="Symbol" w:hint="default"/>
      </w:rPr>
    </w:lvl>
    <w:lvl w:ilvl="4" w:tplc="27A65B22">
      <w:start w:val="1"/>
      <w:numFmt w:val="bullet"/>
      <w:lvlText w:val="o"/>
      <w:lvlJc w:val="left"/>
      <w:pPr>
        <w:ind w:left="3600" w:hanging="360"/>
      </w:pPr>
      <w:rPr>
        <w:rFonts w:ascii="Courier New" w:hAnsi="Courier New" w:hint="default"/>
      </w:rPr>
    </w:lvl>
    <w:lvl w:ilvl="5" w:tplc="BFB62816">
      <w:start w:val="1"/>
      <w:numFmt w:val="bullet"/>
      <w:lvlText w:val=""/>
      <w:lvlJc w:val="left"/>
      <w:pPr>
        <w:ind w:left="4320" w:hanging="360"/>
      </w:pPr>
      <w:rPr>
        <w:rFonts w:ascii="Wingdings" w:hAnsi="Wingdings" w:hint="default"/>
      </w:rPr>
    </w:lvl>
    <w:lvl w:ilvl="6" w:tplc="573CF6B8">
      <w:start w:val="1"/>
      <w:numFmt w:val="bullet"/>
      <w:lvlText w:val=""/>
      <w:lvlJc w:val="left"/>
      <w:pPr>
        <w:ind w:left="5040" w:hanging="360"/>
      </w:pPr>
      <w:rPr>
        <w:rFonts w:ascii="Symbol" w:hAnsi="Symbol" w:hint="default"/>
      </w:rPr>
    </w:lvl>
    <w:lvl w:ilvl="7" w:tplc="B5F60DD0">
      <w:start w:val="1"/>
      <w:numFmt w:val="bullet"/>
      <w:lvlText w:val="o"/>
      <w:lvlJc w:val="left"/>
      <w:pPr>
        <w:ind w:left="5760" w:hanging="360"/>
      </w:pPr>
      <w:rPr>
        <w:rFonts w:ascii="Courier New" w:hAnsi="Courier New" w:hint="default"/>
      </w:rPr>
    </w:lvl>
    <w:lvl w:ilvl="8" w:tplc="4ACE54DA">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BC3AB216"/>
    <w:lvl w:ilvl="0" w:tplc="627A6C76">
      <w:start w:val="1"/>
      <w:numFmt w:val="bullet"/>
      <w:lvlText w:val=""/>
      <w:lvlJc w:val="left"/>
      <w:pPr>
        <w:ind w:left="720" w:hanging="360"/>
      </w:pPr>
      <w:rPr>
        <w:rFonts w:ascii="Symbol" w:hAnsi="Symbol" w:hint="default"/>
      </w:rPr>
    </w:lvl>
    <w:lvl w:ilvl="1" w:tplc="7C8EEB2E">
      <w:start w:val="1"/>
      <w:numFmt w:val="bullet"/>
      <w:lvlText w:val="o"/>
      <w:lvlJc w:val="left"/>
      <w:pPr>
        <w:ind w:left="1440" w:hanging="360"/>
      </w:pPr>
      <w:rPr>
        <w:rFonts w:ascii="Courier New" w:hAnsi="Courier New" w:hint="default"/>
      </w:rPr>
    </w:lvl>
    <w:lvl w:ilvl="2" w:tplc="E92A92B4">
      <w:start w:val="1"/>
      <w:numFmt w:val="bullet"/>
      <w:lvlText w:val=""/>
      <w:lvlJc w:val="left"/>
      <w:pPr>
        <w:ind w:left="2160" w:hanging="360"/>
      </w:pPr>
      <w:rPr>
        <w:rFonts w:ascii="Wingdings" w:hAnsi="Wingdings" w:hint="default"/>
      </w:rPr>
    </w:lvl>
    <w:lvl w:ilvl="3" w:tplc="94C6EF6A">
      <w:start w:val="1"/>
      <w:numFmt w:val="bullet"/>
      <w:lvlText w:val=""/>
      <w:lvlJc w:val="left"/>
      <w:pPr>
        <w:ind w:left="2880" w:hanging="360"/>
      </w:pPr>
      <w:rPr>
        <w:rFonts w:ascii="Symbol" w:hAnsi="Symbol" w:hint="default"/>
      </w:rPr>
    </w:lvl>
    <w:lvl w:ilvl="4" w:tplc="5986C576">
      <w:start w:val="1"/>
      <w:numFmt w:val="bullet"/>
      <w:lvlText w:val="o"/>
      <w:lvlJc w:val="left"/>
      <w:pPr>
        <w:ind w:left="3600" w:hanging="360"/>
      </w:pPr>
      <w:rPr>
        <w:rFonts w:ascii="Courier New" w:hAnsi="Courier New" w:hint="default"/>
      </w:rPr>
    </w:lvl>
    <w:lvl w:ilvl="5" w:tplc="E8106F98">
      <w:start w:val="1"/>
      <w:numFmt w:val="bullet"/>
      <w:lvlText w:val=""/>
      <w:lvlJc w:val="left"/>
      <w:pPr>
        <w:ind w:left="4320" w:hanging="360"/>
      </w:pPr>
      <w:rPr>
        <w:rFonts w:ascii="Wingdings" w:hAnsi="Wingdings" w:hint="default"/>
      </w:rPr>
    </w:lvl>
    <w:lvl w:ilvl="6" w:tplc="9622170C">
      <w:start w:val="1"/>
      <w:numFmt w:val="bullet"/>
      <w:lvlText w:val=""/>
      <w:lvlJc w:val="left"/>
      <w:pPr>
        <w:ind w:left="5040" w:hanging="360"/>
      </w:pPr>
      <w:rPr>
        <w:rFonts w:ascii="Symbol" w:hAnsi="Symbol" w:hint="default"/>
      </w:rPr>
    </w:lvl>
    <w:lvl w:ilvl="7" w:tplc="A59E391A">
      <w:start w:val="1"/>
      <w:numFmt w:val="bullet"/>
      <w:lvlText w:val="o"/>
      <w:lvlJc w:val="left"/>
      <w:pPr>
        <w:ind w:left="5760" w:hanging="360"/>
      </w:pPr>
      <w:rPr>
        <w:rFonts w:ascii="Courier New" w:hAnsi="Courier New" w:hint="default"/>
      </w:rPr>
    </w:lvl>
    <w:lvl w:ilvl="8" w:tplc="E8187BCE">
      <w:start w:val="1"/>
      <w:numFmt w:val="bullet"/>
      <w:lvlText w:val=""/>
      <w:lvlJc w:val="left"/>
      <w:pPr>
        <w:ind w:left="6480" w:hanging="360"/>
      </w:pPr>
      <w:rPr>
        <w:rFonts w:ascii="Wingdings" w:hAnsi="Wingdings" w:hint="default"/>
      </w:rPr>
    </w:lvl>
  </w:abstractNum>
  <w:abstractNum w:abstractNumId="12" w15:restartNumberingAfterBreak="0">
    <w:nsid w:val="35583803"/>
    <w:multiLevelType w:val="multilevel"/>
    <w:tmpl w:val="01009474"/>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3AB16C17"/>
    <w:multiLevelType w:val="hybridMultilevel"/>
    <w:tmpl w:val="AC5CE7DE"/>
    <w:lvl w:ilvl="0" w:tplc="AE487008">
      <w:start w:val="1"/>
      <w:numFmt w:val="bullet"/>
      <w:lvlText w:val=""/>
      <w:lvlJc w:val="left"/>
      <w:pPr>
        <w:ind w:left="720" w:hanging="360"/>
      </w:pPr>
      <w:rPr>
        <w:rFonts w:ascii="Symbol" w:hAnsi="Symbol" w:hint="default"/>
      </w:rPr>
    </w:lvl>
    <w:lvl w:ilvl="1" w:tplc="72FCCB78">
      <w:start w:val="1"/>
      <w:numFmt w:val="bullet"/>
      <w:lvlText w:val="o"/>
      <w:lvlJc w:val="left"/>
      <w:pPr>
        <w:ind w:left="1440" w:hanging="360"/>
      </w:pPr>
      <w:rPr>
        <w:rFonts w:ascii="Courier New" w:hAnsi="Courier New" w:hint="default"/>
      </w:rPr>
    </w:lvl>
    <w:lvl w:ilvl="2" w:tplc="462C973C">
      <w:start w:val="1"/>
      <w:numFmt w:val="bullet"/>
      <w:lvlText w:val=""/>
      <w:lvlJc w:val="left"/>
      <w:pPr>
        <w:ind w:left="2160" w:hanging="360"/>
      </w:pPr>
      <w:rPr>
        <w:rFonts w:ascii="Wingdings" w:hAnsi="Wingdings" w:hint="default"/>
      </w:rPr>
    </w:lvl>
    <w:lvl w:ilvl="3" w:tplc="745C7B36">
      <w:start w:val="1"/>
      <w:numFmt w:val="bullet"/>
      <w:lvlText w:val=""/>
      <w:lvlJc w:val="left"/>
      <w:pPr>
        <w:ind w:left="2880" w:hanging="360"/>
      </w:pPr>
      <w:rPr>
        <w:rFonts w:ascii="Symbol" w:hAnsi="Symbol" w:hint="default"/>
      </w:rPr>
    </w:lvl>
    <w:lvl w:ilvl="4" w:tplc="3756389C">
      <w:start w:val="1"/>
      <w:numFmt w:val="bullet"/>
      <w:lvlText w:val="o"/>
      <w:lvlJc w:val="left"/>
      <w:pPr>
        <w:ind w:left="3600" w:hanging="360"/>
      </w:pPr>
      <w:rPr>
        <w:rFonts w:ascii="Courier New" w:hAnsi="Courier New" w:hint="default"/>
      </w:rPr>
    </w:lvl>
    <w:lvl w:ilvl="5" w:tplc="3DBA531E">
      <w:start w:val="1"/>
      <w:numFmt w:val="bullet"/>
      <w:lvlText w:val=""/>
      <w:lvlJc w:val="left"/>
      <w:pPr>
        <w:ind w:left="4320" w:hanging="360"/>
      </w:pPr>
      <w:rPr>
        <w:rFonts w:ascii="Wingdings" w:hAnsi="Wingdings" w:hint="default"/>
      </w:rPr>
    </w:lvl>
    <w:lvl w:ilvl="6" w:tplc="F852FB4E">
      <w:start w:val="1"/>
      <w:numFmt w:val="bullet"/>
      <w:lvlText w:val=""/>
      <w:lvlJc w:val="left"/>
      <w:pPr>
        <w:ind w:left="5040" w:hanging="360"/>
      </w:pPr>
      <w:rPr>
        <w:rFonts w:ascii="Symbol" w:hAnsi="Symbol" w:hint="default"/>
      </w:rPr>
    </w:lvl>
    <w:lvl w:ilvl="7" w:tplc="89EC8EB6">
      <w:start w:val="1"/>
      <w:numFmt w:val="bullet"/>
      <w:lvlText w:val="o"/>
      <w:lvlJc w:val="left"/>
      <w:pPr>
        <w:ind w:left="5760" w:hanging="360"/>
      </w:pPr>
      <w:rPr>
        <w:rFonts w:ascii="Courier New" w:hAnsi="Courier New" w:hint="default"/>
      </w:rPr>
    </w:lvl>
    <w:lvl w:ilvl="8" w:tplc="76CA9D82">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ED341F"/>
    <w:multiLevelType w:val="hybridMultilevel"/>
    <w:tmpl w:val="7BD4F65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A224439"/>
    <w:multiLevelType w:val="hybridMultilevel"/>
    <w:tmpl w:val="551EC11E"/>
    <w:lvl w:ilvl="0" w:tplc="32E84432">
      <w:start w:val="1"/>
      <w:numFmt w:val="bullet"/>
      <w:lvlText w:val=""/>
      <w:lvlJc w:val="left"/>
      <w:pPr>
        <w:ind w:left="720" w:hanging="360"/>
      </w:pPr>
      <w:rPr>
        <w:rFonts w:ascii="Symbol" w:hAnsi="Symbol" w:hint="default"/>
      </w:rPr>
    </w:lvl>
    <w:lvl w:ilvl="1" w:tplc="B6FEB7E8">
      <w:start w:val="1"/>
      <w:numFmt w:val="bullet"/>
      <w:lvlText w:val="o"/>
      <w:lvlJc w:val="left"/>
      <w:pPr>
        <w:ind w:left="1440" w:hanging="360"/>
      </w:pPr>
      <w:rPr>
        <w:rFonts w:ascii="Courier New" w:hAnsi="Courier New" w:hint="default"/>
      </w:rPr>
    </w:lvl>
    <w:lvl w:ilvl="2" w:tplc="C26635A4">
      <w:start w:val="1"/>
      <w:numFmt w:val="bullet"/>
      <w:lvlText w:val=""/>
      <w:lvlJc w:val="left"/>
      <w:pPr>
        <w:ind w:left="2160" w:hanging="360"/>
      </w:pPr>
      <w:rPr>
        <w:rFonts w:ascii="Wingdings" w:hAnsi="Wingdings" w:hint="default"/>
      </w:rPr>
    </w:lvl>
    <w:lvl w:ilvl="3" w:tplc="1F0A1F06">
      <w:start w:val="1"/>
      <w:numFmt w:val="bullet"/>
      <w:lvlText w:val=""/>
      <w:lvlJc w:val="left"/>
      <w:pPr>
        <w:ind w:left="2880" w:hanging="360"/>
      </w:pPr>
      <w:rPr>
        <w:rFonts w:ascii="Symbol" w:hAnsi="Symbol" w:hint="default"/>
      </w:rPr>
    </w:lvl>
    <w:lvl w:ilvl="4" w:tplc="807A25C8">
      <w:start w:val="1"/>
      <w:numFmt w:val="bullet"/>
      <w:lvlText w:val="o"/>
      <w:lvlJc w:val="left"/>
      <w:pPr>
        <w:ind w:left="3600" w:hanging="360"/>
      </w:pPr>
      <w:rPr>
        <w:rFonts w:ascii="Courier New" w:hAnsi="Courier New" w:hint="default"/>
      </w:rPr>
    </w:lvl>
    <w:lvl w:ilvl="5" w:tplc="BA7A5918">
      <w:start w:val="1"/>
      <w:numFmt w:val="bullet"/>
      <w:lvlText w:val=""/>
      <w:lvlJc w:val="left"/>
      <w:pPr>
        <w:ind w:left="4320" w:hanging="360"/>
      </w:pPr>
      <w:rPr>
        <w:rFonts w:ascii="Wingdings" w:hAnsi="Wingdings" w:hint="default"/>
      </w:rPr>
    </w:lvl>
    <w:lvl w:ilvl="6" w:tplc="7FCE64D4">
      <w:start w:val="1"/>
      <w:numFmt w:val="bullet"/>
      <w:lvlText w:val=""/>
      <w:lvlJc w:val="left"/>
      <w:pPr>
        <w:ind w:left="5040" w:hanging="360"/>
      </w:pPr>
      <w:rPr>
        <w:rFonts w:ascii="Symbol" w:hAnsi="Symbol" w:hint="default"/>
      </w:rPr>
    </w:lvl>
    <w:lvl w:ilvl="7" w:tplc="7DD849B8">
      <w:start w:val="1"/>
      <w:numFmt w:val="bullet"/>
      <w:lvlText w:val="o"/>
      <w:lvlJc w:val="left"/>
      <w:pPr>
        <w:ind w:left="5760" w:hanging="360"/>
      </w:pPr>
      <w:rPr>
        <w:rFonts w:ascii="Courier New" w:hAnsi="Courier New" w:hint="default"/>
      </w:rPr>
    </w:lvl>
    <w:lvl w:ilvl="8" w:tplc="688E6B1C">
      <w:start w:val="1"/>
      <w:numFmt w:val="bullet"/>
      <w:lvlText w:val=""/>
      <w:lvlJc w:val="left"/>
      <w:pPr>
        <w:ind w:left="6480" w:hanging="360"/>
      </w:pPr>
      <w:rPr>
        <w:rFonts w:ascii="Wingdings" w:hAnsi="Wingdings" w:hint="default"/>
      </w:rPr>
    </w:lvl>
  </w:abstractNum>
  <w:abstractNum w:abstractNumId="18"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126354"/>
    <w:multiLevelType w:val="hybridMultilevel"/>
    <w:tmpl w:val="CDD60010"/>
    <w:lvl w:ilvl="0" w:tplc="E67A670C">
      <w:start w:val="1"/>
      <w:numFmt w:val="bullet"/>
      <w:lvlText w:val=""/>
      <w:lvlJc w:val="left"/>
      <w:pPr>
        <w:ind w:left="720" w:hanging="360"/>
      </w:pPr>
      <w:rPr>
        <w:rFonts w:ascii="Symbol" w:hAnsi="Symbol" w:hint="default"/>
      </w:rPr>
    </w:lvl>
    <w:lvl w:ilvl="1" w:tplc="D12C37F4">
      <w:start w:val="1"/>
      <w:numFmt w:val="bullet"/>
      <w:lvlText w:val="o"/>
      <w:lvlJc w:val="left"/>
      <w:pPr>
        <w:ind w:left="1440" w:hanging="360"/>
      </w:pPr>
      <w:rPr>
        <w:rFonts w:ascii="Courier New" w:hAnsi="Courier New" w:hint="default"/>
      </w:rPr>
    </w:lvl>
    <w:lvl w:ilvl="2" w:tplc="E264B960">
      <w:start w:val="1"/>
      <w:numFmt w:val="bullet"/>
      <w:lvlText w:val=""/>
      <w:lvlJc w:val="left"/>
      <w:pPr>
        <w:ind w:left="2160" w:hanging="360"/>
      </w:pPr>
      <w:rPr>
        <w:rFonts w:ascii="Wingdings" w:hAnsi="Wingdings" w:hint="default"/>
      </w:rPr>
    </w:lvl>
    <w:lvl w:ilvl="3" w:tplc="3F54F734">
      <w:start w:val="1"/>
      <w:numFmt w:val="bullet"/>
      <w:lvlText w:val=""/>
      <w:lvlJc w:val="left"/>
      <w:pPr>
        <w:ind w:left="2880" w:hanging="360"/>
      </w:pPr>
      <w:rPr>
        <w:rFonts w:ascii="Symbol" w:hAnsi="Symbol" w:hint="default"/>
      </w:rPr>
    </w:lvl>
    <w:lvl w:ilvl="4" w:tplc="31DC115E">
      <w:start w:val="1"/>
      <w:numFmt w:val="bullet"/>
      <w:lvlText w:val="o"/>
      <w:lvlJc w:val="left"/>
      <w:pPr>
        <w:ind w:left="3600" w:hanging="360"/>
      </w:pPr>
      <w:rPr>
        <w:rFonts w:ascii="Courier New" w:hAnsi="Courier New" w:hint="default"/>
      </w:rPr>
    </w:lvl>
    <w:lvl w:ilvl="5" w:tplc="B4408C90">
      <w:start w:val="1"/>
      <w:numFmt w:val="bullet"/>
      <w:lvlText w:val=""/>
      <w:lvlJc w:val="left"/>
      <w:pPr>
        <w:ind w:left="4320" w:hanging="360"/>
      </w:pPr>
      <w:rPr>
        <w:rFonts w:ascii="Wingdings" w:hAnsi="Wingdings" w:hint="default"/>
      </w:rPr>
    </w:lvl>
    <w:lvl w:ilvl="6" w:tplc="DD98AFE4">
      <w:start w:val="1"/>
      <w:numFmt w:val="bullet"/>
      <w:lvlText w:val=""/>
      <w:lvlJc w:val="left"/>
      <w:pPr>
        <w:ind w:left="5040" w:hanging="360"/>
      </w:pPr>
      <w:rPr>
        <w:rFonts w:ascii="Symbol" w:hAnsi="Symbol" w:hint="default"/>
      </w:rPr>
    </w:lvl>
    <w:lvl w:ilvl="7" w:tplc="4CC47D40">
      <w:start w:val="1"/>
      <w:numFmt w:val="bullet"/>
      <w:lvlText w:val="o"/>
      <w:lvlJc w:val="left"/>
      <w:pPr>
        <w:ind w:left="5760" w:hanging="360"/>
      </w:pPr>
      <w:rPr>
        <w:rFonts w:ascii="Courier New" w:hAnsi="Courier New" w:hint="default"/>
      </w:rPr>
    </w:lvl>
    <w:lvl w:ilvl="8" w:tplc="78745E4C">
      <w:start w:val="1"/>
      <w:numFmt w:val="bullet"/>
      <w:lvlText w:val=""/>
      <w:lvlJc w:val="left"/>
      <w:pPr>
        <w:ind w:left="6480" w:hanging="360"/>
      </w:pPr>
      <w:rPr>
        <w:rFonts w:ascii="Wingdings" w:hAnsi="Wingdings" w:hint="default"/>
      </w:rPr>
    </w:lvl>
  </w:abstractNum>
  <w:abstractNum w:abstractNumId="26"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8155296">
    <w:abstractNumId w:val="11"/>
  </w:num>
  <w:num w:numId="2" w16cid:durableId="159197076">
    <w:abstractNumId w:val="13"/>
  </w:num>
  <w:num w:numId="3" w16cid:durableId="1923368431">
    <w:abstractNumId w:val="1"/>
  </w:num>
  <w:num w:numId="4" w16cid:durableId="1437099558">
    <w:abstractNumId w:val="3"/>
  </w:num>
  <w:num w:numId="5" w16cid:durableId="164175761">
    <w:abstractNumId w:val="17"/>
  </w:num>
  <w:num w:numId="6" w16cid:durableId="1397170719">
    <w:abstractNumId w:val="25"/>
  </w:num>
  <w:num w:numId="7" w16cid:durableId="52895227">
    <w:abstractNumId w:val="8"/>
  </w:num>
  <w:num w:numId="8" w16cid:durableId="351032333">
    <w:abstractNumId w:val="2"/>
  </w:num>
  <w:num w:numId="9" w16cid:durableId="1067413603">
    <w:abstractNumId w:val="14"/>
  </w:num>
  <w:num w:numId="10" w16cid:durableId="931426930">
    <w:abstractNumId w:val="28"/>
  </w:num>
  <w:num w:numId="11" w16cid:durableId="1422484198">
    <w:abstractNumId w:val="23"/>
  </w:num>
  <w:num w:numId="12" w16cid:durableId="552929862">
    <w:abstractNumId w:val="24"/>
  </w:num>
  <w:num w:numId="13" w16cid:durableId="587203086">
    <w:abstractNumId w:val="29"/>
  </w:num>
  <w:num w:numId="14" w16cid:durableId="389156196">
    <w:abstractNumId w:val="20"/>
  </w:num>
  <w:num w:numId="15" w16cid:durableId="1393503788">
    <w:abstractNumId w:val="5"/>
  </w:num>
  <w:num w:numId="16" w16cid:durableId="1579359955">
    <w:abstractNumId w:val="18"/>
  </w:num>
  <w:num w:numId="17" w16cid:durableId="806699681">
    <w:abstractNumId w:val="19"/>
  </w:num>
  <w:num w:numId="18" w16cid:durableId="1314750107">
    <w:abstractNumId w:val="15"/>
  </w:num>
  <w:num w:numId="19" w16cid:durableId="1766919701">
    <w:abstractNumId w:val="22"/>
  </w:num>
  <w:num w:numId="20" w16cid:durableId="1957908719">
    <w:abstractNumId w:val="10"/>
  </w:num>
  <w:num w:numId="21" w16cid:durableId="1132019979">
    <w:abstractNumId w:val="4"/>
  </w:num>
  <w:num w:numId="22" w16cid:durableId="1457524365">
    <w:abstractNumId w:val="7"/>
  </w:num>
  <w:num w:numId="23" w16cid:durableId="1386294306">
    <w:abstractNumId w:val="31"/>
  </w:num>
  <w:num w:numId="24" w16cid:durableId="1838374920">
    <w:abstractNumId w:val="26"/>
  </w:num>
  <w:num w:numId="25" w16cid:durableId="1827044992">
    <w:abstractNumId w:val="9"/>
  </w:num>
  <w:num w:numId="26" w16cid:durableId="895820667">
    <w:abstractNumId w:val="21"/>
  </w:num>
  <w:num w:numId="27" w16cid:durableId="817497522">
    <w:abstractNumId w:val="33"/>
  </w:num>
  <w:num w:numId="28" w16cid:durableId="725690465">
    <w:abstractNumId w:val="0"/>
  </w:num>
  <w:num w:numId="29" w16cid:durableId="1814372142">
    <w:abstractNumId w:val="27"/>
  </w:num>
  <w:num w:numId="30" w16cid:durableId="258563261">
    <w:abstractNumId w:val="30"/>
  </w:num>
  <w:num w:numId="31" w16cid:durableId="1306274523">
    <w:abstractNumId w:val="32"/>
  </w:num>
  <w:num w:numId="32" w16cid:durableId="1396465663">
    <w:abstractNumId w:val="6"/>
  </w:num>
  <w:num w:numId="33" w16cid:durableId="377053538">
    <w:abstractNumId w:val="16"/>
  </w:num>
  <w:num w:numId="34" w16cid:durableId="13793539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5CCC"/>
    <w:rsid w:val="0001715D"/>
    <w:rsid w:val="00022C42"/>
    <w:rsid w:val="000254FF"/>
    <w:rsid w:val="00027B15"/>
    <w:rsid w:val="00030A05"/>
    <w:rsid w:val="00061EFD"/>
    <w:rsid w:val="00070818"/>
    <w:rsid w:val="000730B3"/>
    <w:rsid w:val="0008238F"/>
    <w:rsid w:val="00082EC6"/>
    <w:rsid w:val="00083E68"/>
    <w:rsid w:val="00085388"/>
    <w:rsid w:val="00093378"/>
    <w:rsid w:val="00096F36"/>
    <w:rsid w:val="000D41DC"/>
    <w:rsid w:val="000E64F0"/>
    <w:rsid w:val="001208A2"/>
    <w:rsid w:val="001217B5"/>
    <w:rsid w:val="0012491C"/>
    <w:rsid w:val="00125D37"/>
    <w:rsid w:val="00127C1A"/>
    <w:rsid w:val="001374BF"/>
    <w:rsid w:val="00143DE1"/>
    <w:rsid w:val="00146B20"/>
    <w:rsid w:val="00150D81"/>
    <w:rsid w:val="00165057"/>
    <w:rsid w:val="00166CEB"/>
    <w:rsid w:val="00183CB9"/>
    <w:rsid w:val="0018469E"/>
    <w:rsid w:val="00184A9A"/>
    <w:rsid w:val="001947DF"/>
    <w:rsid w:val="00195E11"/>
    <w:rsid w:val="001972B8"/>
    <w:rsid w:val="001B22BB"/>
    <w:rsid w:val="001B2755"/>
    <w:rsid w:val="001B619C"/>
    <w:rsid w:val="001B7813"/>
    <w:rsid w:val="001D1D3C"/>
    <w:rsid w:val="00202C5C"/>
    <w:rsid w:val="00206093"/>
    <w:rsid w:val="00210774"/>
    <w:rsid w:val="002111EA"/>
    <w:rsid w:val="00217903"/>
    <w:rsid w:val="002205D4"/>
    <w:rsid w:val="00222C3A"/>
    <w:rsid w:val="00226D31"/>
    <w:rsid w:val="00226E3E"/>
    <w:rsid w:val="00233216"/>
    <w:rsid w:val="00236401"/>
    <w:rsid w:val="002370CE"/>
    <w:rsid w:val="00242974"/>
    <w:rsid w:val="002976D4"/>
    <w:rsid w:val="002A5577"/>
    <w:rsid w:val="002B4AA4"/>
    <w:rsid w:val="002B57BB"/>
    <w:rsid w:val="002B6D64"/>
    <w:rsid w:val="002D4F10"/>
    <w:rsid w:val="002E1766"/>
    <w:rsid w:val="002E36C5"/>
    <w:rsid w:val="002E50CB"/>
    <w:rsid w:val="002E71BA"/>
    <w:rsid w:val="002F5066"/>
    <w:rsid w:val="003003FD"/>
    <w:rsid w:val="00310245"/>
    <w:rsid w:val="003169AF"/>
    <w:rsid w:val="00316C95"/>
    <w:rsid w:val="003458DB"/>
    <w:rsid w:val="003523D3"/>
    <w:rsid w:val="0036203E"/>
    <w:rsid w:val="00364C35"/>
    <w:rsid w:val="00367DA6"/>
    <w:rsid w:val="00396F60"/>
    <w:rsid w:val="003A45A0"/>
    <w:rsid w:val="003A51D6"/>
    <w:rsid w:val="003A76C6"/>
    <w:rsid w:val="003B125E"/>
    <w:rsid w:val="003B2A5E"/>
    <w:rsid w:val="003B2AF1"/>
    <w:rsid w:val="003C3B26"/>
    <w:rsid w:val="003C7C97"/>
    <w:rsid w:val="003E56FD"/>
    <w:rsid w:val="003E5721"/>
    <w:rsid w:val="003F2680"/>
    <w:rsid w:val="00401BE7"/>
    <w:rsid w:val="00406B8D"/>
    <w:rsid w:val="00410068"/>
    <w:rsid w:val="00412257"/>
    <w:rsid w:val="0041618E"/>
    <w:rsid w:val="0042295C"/>
    <w:rsid w:val="00426EEC"/>
    <w:rsid w:val="00432E40"/>
    <w:rsid w:val="004466C3"/>
    <w:rsid w:val="00454485"/>
    <w:rsid w:val="004552CE"/>
    <w:rsid w:val="00462A39"/>
    <w:rsid w:val="00481FF7"/>
    <w:rsid w:val="0048403E"/>
    <w:rsid w:val="00491477"/>
    <w:rsid w:val="00493D3C"/>
    <w:rsid w:val="004A08FC"/>
    <w:rsid w:val="004D3494"/>
    <w:rsid w:val="00500295"/>
    <w:rsid w:val="00501AAF"/>
    <w:rsid w:val="00506E45"/>
    <w:rsid w:val="00514A94"/>
    <w:rsid w:val="00527AFA"/>
    <w:rsid w:val="005419DA"/>
    <w:rsid w:val="00551E0C"/>
    <w:rsid w:val="00555EF0"/>
    <w:rsid w:val="005676D2"/>
    <w:rsid w:val="005678AC"/>
    <w:rsid w:val="005679BD"/>
    <w:rsid w:val="005709B1"/>
    <w:rsid w:val="00570F81"/>
    <w:rsid w:val="00571F44"/>
    <w:rsid w:val="00572B3B"/>
    <w:rsid w:val="0057349D"/>
    <w:rsid w:val="005836D2"/>
    <w:rsid w:val="00587C58"/>
    <w:rsid w:val="005A0EE8"/>
    <w:rsid w:val="005A304E"/>
    <w:rsid w:val="005A7FD4"/>
    <w:rsid w:val="005B1A84"/>
    <w:rsid w:val="005B3113"/>
    <w:rsid w:val="005B6130"/>
    <w:rsid w:val="005C0523"/>
    <w:rsid w:val="005D1AF9"/>
    <w:rsid w:val="005D5457"/>
    <w:rsid w:val="005E2699"/>
    <w:rsid w:val="005E44B5"/>
    <w:rsid w:val="005E58D1"/>
    <w:rsid w:val="00607F65"/>
    <w:rsid w:val="00612DEA"/>
    <w:rsid w:val="00614572"/>
    <w:rsid w:val="00620B8D"/>
    <w:rsid w:val="006232DF"/>
    <w:rsid w:val="00631F2E"/>
    <w:rsid w:val="006457C0"/>
    <w:rsid w:val="00652BB7"/>
    <w:rsid w:val="00655DBC"/>
    <w:rsid w:val="00656314"/>
    <w:rsid w:val="00661758"/>
    <w:rsid w:val="006648C3"/>
    <w:rsid w:val="0067110A"/>
    <w:rsid w:val="0067612C"/>
    <w:rsid w:val="00676FEB"/>
    <w:rsid w:val="0068304E"/>
    <w:rsid w:val="006912C4"/>
    <w:rsid w:val="006A5CFC"/>
    <w:rsid w:val="006C5138"/>
    <w:rsid w:val="006C689B"/>
    <w:rsid w:val="006D0AC9"/>
    <w:rsid w:val="006D2BC0"/>
    <w:rsid w:val="006E005C"/>
    <w:rsid w:val="006E6EE5"/>
    <w:rsid w:val="006F0029"/>
    <w:rsid w:val="00703B39"/>
    <w:rsid w:val="007138EF"/>
    <w:rsid w:val="00715DDE"/>
    <w:rsid w:val="007228B8"/>
    <w:rsid w:val="0073654E"/>
    <w:rsid w:val="007632A9"/>
    <w:rsid w:val="00764DD8"/>
    <w:rsid w:val="00774092"/>
    <w:rsid w:val="00782830"/>
    <w:rsid w:val="0078664A"/>
    <w:rsid w:val="007B0F6D"/>
    <w:rsid w:val="007B1E7E"/>
    <w:rsid w:val="007B4B42"/>
    <w:rsid w:val="007C1C6F"/>
    <w:rsid w:val="007C62C3"/>
    <w:rsid w:val="007D25AA"/>
    <w:rsid w:val="007E6312"/>
    <w:rsid w:val="007F0873"/>
    <w:rsid w:val="007F0A15"/>
    <w:rsid w:val="00805726"/>
    <w:rsid w:val="00815117"/>
    <w:rsid w:val="00824CB1"/>
    <w:rsid w:val="00827F92"/>
    <w:rsid w:val="008520F8"/>
    <w:rsid w:val="00855F34"/>
    <w:rsid w:val="00860BF5"/>
    <w:rsid w:val="008826B6"/>
    <w:rsid w:val="0089142B"/>
    <w:rsid w:val="00893DEF"/>
    <w:rsid w:val="008A3330"/>
    <w:rsid w:val="008B0B22"/>
    <w:rsid w:val="008B6AAB"/>
    <w:rsid w:val="008C360D"/>
    <w:rsid w:val="008C58B0"/>
    <w:rsid w:val="008C591B"/>
    <w:rsid w:val="008C6182"/>
    <w:rsid w:val="008D556F"/>
    <w:rsid w:val="008D6EB0"/>
    <w:rsid w:val="0090779E"/>
    <w:rsid w:val="00924A69"/>
    <w:rsid w:val="00926458"/>
    <w:rsid w:val="00933720"/>
    <w:rsid w:val="00955689"/>
    <w:rsid w:val="00965995"/>
    <w:rsid w:val="0096693F"/>
    <w:rsid w:val="00974363"/>
    <w:rsid w:val="009A614D"/>
    <w:rsid w:val="009C64C5"/>
    <w:rsid w:val="009C7E52"/>
    <w:rsid w:val="009D05E0"/>
    <w:rsid w:val="009D35FE"/>
    <w:rsid w:val="009E4934"/>
    <w:rsid w:val="009F40A7"/>
    <w:rsid w:val="009F5CE6"/>
    <w:rsid w:val="00A035CD"/>
    <w:rsid w:val="00A04499"/>
    <w:rsid w:val="00A06911"/>
    <w:rsid w:val="00A125D1"/>
    <w:rsid w:val="00A42D2E"/>
    <w:rsid w:val="00A45056"/>
    <w:rsid w:val="00A50E80"/>
    <w:rsid w:val="00A513B0"/>
    <w:rsid w:val="00A54014"/>
    <w:rsid w:val="00A556E4"/>
    <w:rsid w:val="00A637A3"/>
    <w:rsid w:val="00A63F7F"/>
    <w:rsid w:val="00A667CE"/>
    <w:rsid w:val="00A71780"/>
    <w:rsid w:val="00A75042"/>
    <w:rsid w:val="00A774BC"/>
    <w:rsid w:val="00A82678"/>
    <w:rsid w:val="00A946CB"/>
    <w:rsid w:val="00AA7655"/>
    <w:rsid w:val="00AA77C8"/>
    <w:rsid w:val="00AB5298"/>
    <w:rsid w:val="00AC7BE2"/>
    <w:rsid w:val="00AD16B9"/>
    <w:rsid w:val="00AD3DEC"/>
    <w:rsid w:val="00AE35BF"/>
    <w:rsid w:val="00AE3E40"/>
    <w:rsid w:val="00AE6BEA"/>
    <w:rsid w:val="00AF77D2"/>
    <w:rsid w:val="00B1067E"/>
    <w:rsid w:val="00B357C1"/>
    <w:rsid w:val="00B36EFE"/>
    <w:rsid w:val="00B373B4"/>
    <w:rsid w:val="00B41A0E"/>
    <w:rsid w:val="00B62EB0"/>
    <w:rsid w:val="00B7050B"/>
    <w:rsid w:val="00B81790"/>
    <w:rsid w:val="00B81BBC"/>
    <w:rsid w:val="00BC4136"/>
    <w:rsid w:val="00BD03D5"/>
    <w:rsid w:val="00C04516"/>
    <w:rsid w:val="00C13D74"/>
    <w:rsid w:val="00C3215E"/>
    <w:rsid w:val="00C34133"/>
    <w:rsid w:val="00C45272"/>
    <w:rsid w:val="00C47770"/>
    <w:rsid w:val="00C75856"/>
    <w:rsid w:val="00C85A7C"/>
    <w:rsid w:val="00C94A99"/>
    <w:rsid w:val="00C95214"/>
    <w:rsid w:val="00C97988"/>
    <w:rsid w:val="00CA671B"/>
    <w:rsid w:val="00CC3F59"/>
    <w:rsid w:val="00CD4774"/>
    <w:rsid w:val="00CE0A27"/>
    <w:rsid w:val="00CE1732"/>
    <w:rsid w:val="00CE5A51"/>
    <w:rsid w:val="00D10AAF"/>
    <w:rsid w:val="00D27540"/>
    <w:rsid w:val="00D4006B"/>
    <w:rsid w:val="00D40D7A"/>
    <w:rsid w:val="00D46319"/>
    <w:rsid w:val="00D55786"/>
    <w:rsid w:val="00D56A40"/>
    <w:rsid w:val="00D63B38"/>
    <w:rsid w:val="00D64A0D"/>
    <w:rsid w:val="00D676C3"/>
    <w:rsid w:val="00D7326B"/>
    <w:rsid w:val="00D750B4"/>
    <w:rsid w:val="00D7725E"/>
    <w:rsid w:val="00D81C18"/>
    <w:rsid w:val="00D8461A"/>
    <w:rsid w:val="00D86F0E"/>
    <w:rsid w:val="00D95CAF"/>
    <w:rsid w:val="00D96668"/>
    <w:rsid w:val="00DA2C8E"/>
    <w:rsid w:val="00DA515F"/>
    <w:rsid w:val="00DB3F0F"/>
    <w:rsid w:val="00DB46D1"/>
    <w:rsid w:val="00DB60B6"/>
    <w:rsid w:val="00DC1CC6"/>
    <w:rsid w:val="00DD0E3E"/>
    <w:rsid w:val="00DD5135"/>
    <w:rsid w:val="00DF23A9"/>
    <w:rsid w:val="00E067A8"/>
    <w:rsid w:val="00E13924"/>
    <w:rsid w:val="00E15FD5"/>
    <w:rsid w:val="00E1725A"/>
    <w:rsid w:val="00E33758"/>
    <w:rsid w:val="00E47265"/>
    <w:rsid w:val="00E53E5E"/>
    <w:rsid w:val="00E57659"/>
    <w:rsid w:val="00E64325"/>
    <w:rsid w:val="00E64D89"/>
    <w:rsid w:val="00E673C5"/>
    <w:rsid w:val="00E67967"/>
    <w:rsid w:val="00E82723"/>
    <w:rsid w:val="00EA29A5"/>
    <w:rsid w:val="00EB23D8"/>
    <w:rsid w:val="00EC0681"/>
    <w:rsid w:val="00EC107C"/>
    <w:rsid w:val="00EC6FF5"/>
    <w:rsid w:val="00EC7EBE"/>
    <w:rsid w:val="00EC7FD2"/>
    <w:rsid w:val="00ED5964"/>
    <w:rsid w:val="00F13321"/>
    <w:rsid w:val="00F1720B"/>
    <w:rsid w:val="00F307ED"/>
    <w:rsid w:val="00F314B2"/>
    <w:rsid w:val="00F36ADC"/>
    <w:rsid w:val="00F36F3B"/>
    <w:rsid w:val="00F45084"/>
    <w:rsid w:val="00F605C6"/>
    <w:rsid w:val="00F6785B"/>
    <w:rsid w:val="00F71639"/>
    <w:rsid w:val="00F9012D"/>
    <w:rsid w:val="00F9111A"/>
    <w:rsid w:val="00F915D6"/>
    <w:rsid w:val="00FA6312"/>
    <w:rsid w:val="00FF0C50"/>
    <w:rsid w:val="00FF2B0A"/>
    <w:rsid w:val="00FF5A19"/>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083E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killsforcare.org.uk/Home.aspx"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england.nhs.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cn.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1" ma:contentTypeDescription="Create a new document." ma:contentTypeScope="" ma:versionID="59cf341ca08c4370288dc2e85cee2713">
  <xsd:schema xmlns:xsd="http://www.w3.org/2001/XMLSchema" xmlns:xs="http://www.w3.org/2001/XMLSchema" xmlns:p="http://schemas.microsoft.com/office/2006/metadata/properties" xmlns:ns3="21f98238-5914-40fc-b2db-49ce196065c9" targetNamespace="http://schemas.microsoft.com/office/2006/metadata/properties" ma:root="true" ma:fieldsID="3e9f7e8919fc530e7d428027d182ada9" ns3:_="">
    <xsd:import namespace="21f98238-5914-40fc-b2db-49ce196065c9"/>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6FF2EF16-8F8D-44DB-887E-9A3AB3327B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0509467-5E66-4F39-9AB3-8F0EE7BBCF9D}">
  <ds:schemaRefs>
    <ds:schemaRef ds:uri="http://schemas.microsoft.com/sharepoint/v3/contenttype/forms"/>
  </ds:schemaRefs>
</ds:datastoreItem>
</file>

<file path=customXml/itemProps4.xml><?xml version="1.0" encoding="utf-8"?>
<ds:datastoreItem xmlns:ds="http://schemas.openxmlformats.org/officeDocument/2006/customXml" ds:itemID="{CFB7143B-159D-4A68-973A-057F6210B1F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1223</Words>
  <Characters>6972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Alix Flore Kouakou (2527189)</cp:lastModifiedBy>
  <cp:revision>2</cp:revision>
  <dcterms:created xsi:type="dcterms:W3CDTF">2026-04-23T11:10:00Z</dcterms:created>
  <dcterms:modified xsi:type="dcterms:W3CDTF">2026-04-23T11:10:00Z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0x010100DA021E96B5FC724E97FF783D9C73C02D</vt:lpwstr>
  </property>
</Properties>
</file>