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9FDE1" w14:textId="77777777" w:rsidR="00360EDC" w:rsidRDefault="00000000">
      <w:pPr>
        <w:spacing w:after="0" w:line="259" w:lineRule="auto"/>
        <w:ind w:left="-102" w:firstLine="0"/>
      </w:pPr>
      <w:r>
        <w:rPr>
          <w:noProof/>
        </w:rPr>
        <w:drawing>
          <wp:inline distT="0" distB="0" distL="0" distR="0" wp14:anchorId="065A1CB1" wp14:editId="4A0B56B7">
            <wp:extent cx="1809750" cy="723900"/>
            <wp:effectExtent l="0" t="0" r="0" b="0"/>
            <wp:docPr id="2981" name="Picture 298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981" name="Picture 2981"/>
                    <pic:cNvPicPr/>
                  </pic:nvPicPr>
                  <pic:blipFill>
                    <a:blip r:embed="rId8"/>
                    <a:stretch>
                      <a:fillRect/>
                    </a:stretch>
                  </pic:blipFill>
                  <pic:spPr>
                    <a:xfrm>
                      <a:off x="0" y="0"/>
                      <a:ext cx="1809750" cy="723900"/>
                    </a:xfrm>
                    <a:prstGeom prst="rect">
                      <a:avLst/>
                    </a:prstGeom>
                  </pic:spPr>
                </pic:pic>
              </a:graphicData>
            </a:graphic>
          </wp:inline>
        </w:drawing>
      </w:r>
    </w:p>
    <w:p w14:paraId="735D7D6C" w14:textId="77777777" w:rsidR="00360EDC" w:rsidRDefault="00000000">
      <w:pPr>
        <w:spacing w:after="0" w:line="259" w:lineRule="auto"/>
        <w:ind w:left="2929" w:firstLine="0"/>
      </w:pPr>
      <w:r>
        <w:rPr>
          <w:sz w:val="22"/>
        </w:rPr>
        <w:t xml:space="preserve"> </w:t>
      </w:r>
    </w:p>
    <w:p w14:paraId="64A18C85" w14:textId="77777777" w:rsidR="00360EDC" w:rsidRDefault="00000000">
      <w:pPr>
        <w:spacing w:after="0" w:line="259" w:lineRule="auto"/>
        <w:ind w:left="0" w:firstLine="0"/>
      </w:pPr>
      <w:r>
        <w:rPr>
          <w:sz w:val="22"/>
        </w:rPr>
        <w:t xml:space="preserve"> </w:t>
      </w:r>
    </w:p>
    <w:p w14:paraId="2498C6ED" w14:textId="77777777" w:rsidR="00360EDC" w:rsidRDefault="00000000">
      <w:pPr>
        <w:spacing w:after="0" w:line="259" w:lineRule="auto"/>
        <w:ind w:left="0" w:firstLine="0"/>
      </w:pPr>
      <w:r>
        <w:rPr>
          <w:sz w:val="22"/>
        </w:rPr>
        <w:t xml:space="preserve"> </w:t>
      </w:r>
    </w:p>
    <w:p w14:paraId="14142833" w14:textId="77777777" w:rsidR="00360EDC" w:rsidRDefault="00000000">
      <w:pPr>
        <w:spacing w:after="71" w:line="259" w:lineRule="auto"/>
        <w:ind w:left="0" w:firstLine="0"/>
      </w:pPr>
      <w:r>
        <w:rPr>
          <w:sz w:val="22"/>
        </w:rPr>
        <w:t xml:space="preserve"> </w:t>
      </w:r>
    </w:p>
    <w:p w14:paraId="6456E58C" w14:textId="77777777" w:rsidR="00360EDC" w:rsidRDefault="00000000">
      <w:pPr>
        <w:spacing w:after="3" w:line="259" w:lineRule="auto"/>
        <w:ind w:left="-5"/>
      </w:pPr>
      <w:r>
        <w:rPr>
          <w:b/>
          <w:sz w:val="32"/>
        </w:rPr>
        <w:t xml:space="preserve">ADAA7000 Coexistent Perspectives Module </w:t>
      </w:r>
    </w:p>
    <w:p w14:paraId="74B10E76" w14:textId="77777777" w:rsidR="00360EDC" w:rsidRDefault="00000000">
      <w:pPr>
        <w:spacing w:after="0" w:line="259" w:lineRule="auto"/>
        <w:ind w:left="0" w:firstLine="0"/>
      </w:pPr>
      <w:r>
        <w:rPr>
          <w:b/>
          <w:sz w:val="32"/>
        </w:rPr>
        <w:t xml:space="preserve"> </w:t>
      </w:r>
    </w:p>
    <w:p w14:paraId="4784C691" w14:textId="77777777" w:rsidR="00360EDC" w:rsidRDefault="00000000">
      <w:pPr>
        <w:spacing w:after="3" w:line="259" w:lineRule="auto"/>
        <w:ind w:left="-5"/>
      </w:pPr>
      <w:r>
        <w:rPr>
          <w:b/>
          <w:sz w:val="32"/>
        </w:rPr>
        <w:t xml:space="preserve">Name: Han Jinyang </w:t>
      </w:r>
    </w:p>
    <w:p w14:paraId="4BC292B3" w14:textId="77777777" w:rsidR="00360EDC" w:rsidRDefault="00000000">
      <w:pPr>
        <w:spacing w:after="0" w:line="259" w:lineRule="auto"/>
        <w:ind w:left="0" w:firstLine="0"/>
      </w:pPr>
      <w:r>
        <w:rPr>
          <w:b/>
          <w:sz w:val="32"/>
        </w:rPr>
        <w:t xml:space="preserve"> </w:t>
      </w:r>
    </w:p>
    <w:p w14:paraId="0282B7B2" w14:textId="77777777" w:rsidR="00360EDC" w:rsidRDefault="00000000">
      <w:pPr>
        <w:spacing w:after="3" w:line="259" w:lineRule="auto"/>
        <w:ind w:left="-5"/>
      </w:pPr>
      <w:r>
        <w:rPr>
          <w:b/>
          <w:sz w:val="32"/>
        </w:rPr>
        <w:t xml:space="preserve">Student number: 2228261 </w:t>
      </w:r>
    </w:p>
    <w:p w14:paraId="6BCDD2E5" w14:textId="77777777" w:rsidR="00360EDC" w:rsidRDefault="00000000">
      <w:pPr>
        <w:spacing w:after="0" w:line="259" w:lineRule="auto"/>
        <w:ind w:left="0" w:firstLine="0"/>
      </w:pPr>
      <w:r>
        <w:rPr>
          <w:b/>
          <w:sz w:val="32"/>
        </w:rPr>
        <w:t xml:space="preserve"> </w:t>
      </w:r>
    </w:p>
    <w:p w14:paraId="522093FA" w14:textId="15B61410" w:rsidR="00360EDC" w:rsidRDefault="00000000">
      <w:pPr>
        <w:pStyle w:val="1"/>
        <w:ind w:left="-5"/>
      </w:pPr>
      <w:r>
        <w:t>Word Count: 39</w:t>
      </w:r>
      <w:r w:rsidR="009D48D8" w:rsidRPr="009D48D8">
        <w:rPr>
          <w:rFonts w:eastAsiaTheme="minorEastAsia"/>
        </w:rPr>
        <w:t>94</w:t>
      </w:r>
      <w:r w:rsidRPr="009D48D8">
        <w:t xml:space="preserve"> </w:t>
      </w:r>
    </w:p>
    <w:p w14:paraId="46D9C718" w14:textId="77777777" w:rsidR="00360EDC" w:rsidRDefault="00000000">
      <w:pPr>
        <w:spacing w:after="0" w:line="259" w:lineRule="auto"/>
        <w:ind w:left="0" w:firstLine="0"/>
      </w:pPr>
      <w:r>
        <w:rPr>
          <w:b/>
          <w:sz w:val="32"/>
        </w:rPr>
        <w:t xml:space="preserve"> </w:t>
      </w:r>
    </w:p>
    <w:p w14:paraId="2BB7C56D" w14:textId="77777777" w:rsidR="00360EDC" w:rsidRDefault="00000000">
      <w:pPr>
        <w:spacing w:after="0" w:line="259" w:lineRule="auto"/>
        <w:ind w:left="0" w:firstLine="0"/>
      </w:pPr>
      <w:r>
        <w:rPr>
          <w:sz w:val="22"/>
        </w:rPr>
        <w:t xml:space="preserve"> </w:t>
      </w:r>
    </w:p>
    <w:p w14:paraId="441DBB0B" w14:textId="77777777" w:rsidR="00360EDC" w:rsidRDefault="00000000">
      <w:pPr>
        <w:spacing w:after="0" w:line="259" w:lineRule="auto"/>
        <w:ind w:left="0" w:firstLine="0"/>
      </w:pPr>
      <w:r>
        <w:rPr>
          <w:sz w:val="22"/>
        </w:rPr>
        <w:t xml:space="preserve"> </w:t>
      </w:r>
    </w:p>
    <w:p w14:paraId="439D63AC" w14:textId="77777777" w:rsidR="00360EDC" w:rsidRDefault="00000000">
      <w:pPr>
        <w:spacing w:after="0" w:line="259" w:lineRule="auto"/>
        <w:ind w:left="0" w:firstLine="0"/>
      </w:pPr>
      <w:r>
        <w:rPr>
          <w:sz w:val="22"/>
        </w:rPr>
        <w:t xml:space="preserve"> </w:t>
      </w:r>
    </w:p>
    <w:p w14:paraId="08058CB0" w14:textId="77777777" w:rsidR="00360EDC" w:rsidRDefault="00000000">
      <w:pPr>
        <w:spacing w:after="0" w:line="259" w:lineRule="auto"/>
        <w:ind w:left="0" w:firstLine="0"/>
      </w:pPr>
      <w:r>
        <w:rPr>
          <w:sz w:val="22"/>
        </w:rPr>
        <w:t xml:space="preserve"> </w:t>
      </w:r>
    </w:p>
    <w:p w14:paraId="57F2EF30" w14:textId="77777777" w:rsidR="00360EDC" w:rsidRDefault="00000000">
      <w:pPr>
        <w:spacing w:after="0" w:line="259" w:lineRule="auto"/>
        <w:ind w:left="0" w:firstLine="0"/>
      </w:pPr>
      <w:r>
        <w:rPr>
          <w:sz w:val="22"/>
        </w:rPr>
        <w:t xml:space="preserve"> </w:t>
      </w:r>
    </w:p>
    <w:p w14:paraId="1DCEE792" w14:textId="77777777" w:rsidR="00360EDC" w:rsidRDefault="00000000">
      <w:pPr>
        <w:spacing w:after="0" w:line="259" w:lineRule="auto"/>
        <w:ind w:left="0" w:firstLine="0"/>
      </w:pPr>
      <w:r>
        <w:rPr>
          <w:sz w:val="22"/>
        </w:rPr>
        <w:t xml:space="preserve"> </w:t>
      </w:r>
    </w:p>
    <w:p w14:paraId="25968B6E" w14:textId="77777777" w:rsidR="00360EDC" w:rsidRDefault="00000000">
      <w:pPr>
        <w:spacing w:after="0" w:line="259" w:lineRule="auto"/>
        <w:ind w:left="0" w:firstLine="0"/>
      </w:pPr>
      <w:r>
        <w:rPr>
          <w:sz w:val="22"/>
        </w:rPr>
        <w:t xml:space="preserve"> </w:t>
      </w:r>
    </w:p>
    <w:p w14:paraId="1B6FC811" w14:textId="77777777" w:rsidR="00360EDC" w:rsidRDefault="00000000">
      <w:pPr>
        <w:spacing w:after="0" w:line="259" w:lineRule="auto"/>
        <w:ind w:left="0" w:firstLine="0"/>
      </w:pPr>
      <w:r>
        <w:rPr>
          <w:sz w:val="22"/>
        </w:rPr>
        <w:t xml:space="preserve"> </w:t>
      </w:r>
    </w:p>
    <w:p w14:paraId="2A5AE422" w14:textId="77777777" w:rsidR="00360EDC" w:rsidRDefault="00000000">
      <w:pPr>
        <w:spacing w:after="0" w:line="259" w:lineRule="auto"/>
        <w:ind w:left="0" w:firstLine="0"/>
      </w:pPr>
      <w:r>
        <w:rPr>
          <w:sz w:val="22"/>
        </w:rPr>
        <w:t xml:space="preserve"> </w:t>
      </w:r>
    </w:p>
    <w:p w14:paraId="7BEEA96A" w14:textId="77777777" w:rsidR="00360EDC" w:rsidRDefault="00000000">
      <w:pPr>
        <w:spacing w:after="0" w:line="259" w:lineRule="auto"/>
        <w:ind w:left="0" w:firstLine="0"/>
      </w:pPr>
      <w:r>
        <w:rPr>
          <w:sz w:val="22"/>
        </w:rPr>
        <w:t xml:space="preserve"> </w:t>
      </w:r>
    </w:p>
    <w:p w14:paraId="0DE64923" w14:textId="77777777" w:rsidR="00360EDC" w:rsidRDefault="00000000">
      <w:pPr>
        <w:spacing w:after="0" w:line="259" w:lineRule="auto"/>
        <w:ind w:left="0" w:firstLine="0"/>
      </w:pPr>
      <w:r>
        <w:rPr>
          <w:sz w:val="22"/>
        </w:rPr>
        <w:t xml:space="preserve"> </w:t>
      </w:r>
    </w:p>
    <w:p w14:paraId="56908055" w14:textId="77777777" w:rsidR="00360EDC" w:rsidRDefault="00000000">
      <w:pPr>
        <w:spacing w:after="0" w:line="259" w:lineRule="auto"/>
        <w:ind w:left="0" w:firstLine="0"/>
      </w:pPr>
      <w:r>
        <w:rPr>
          <w:sz w:val="22"/>
        </w:rPr>
        <w:t xml:space="preserve"> </w:t>
      </w:r>
    </w:p>
    <w:p w14:paraId="009814B3" w14:textId="77777777" w:rsidR="00360EDC" w:rsidRDefault="00000000">
      <w:pPr>
        <w:spacing w:after="0" w:line="259" w:lineRule="auto"/>
        <w:ind w:left="0" w:firstLine="0"/>
      </w:pPr>
      <w:r>
        <w:rPr>
          <w:sz w:val="22"/>
        </w:rPr>
        <w:t xml:space="preserve"> </w:t>
      </w:r>
    </w:p>
    <w:p w14:paraId="655EC601" w14:textId="77777777" w:rsidR="00360EDC" w:rsidRDefault="00000000">
      <w:pPr>
        <w:spacing w:after="0" w:line="259" w:lineRule="auto"/>
        <w:ind w:left="0" w:firstLine="0"/>
      </w:pPr>
      <w:r>
        <w:rPr>
          <w:sz w:val="22"/>
        </w:rPr>
        <w:t xml:space="preserve"> </w:t>
      </w:r>
    </w:p>
    <w:p w14:paraId="7FDF104B" w14:textId="77777777" w:rsidR="00360EDC" w:rsidRDefault="00000000">
      <w:pPr>
        <w:spacing w:after="0" w:line="259" w:lineRule="auto"/>
        <w:ind w:left="0" w:firstLine="0"/>
      </w:pPr>
      <w:r>
        <w:rPr>
          <w:sz w:val="22"/>
        </w:rPr>
        <w:t xml:space="preserve"> </w:t>
      </w:r>
    </w:p>
    <w:p w14:paraId="2B81032F" w14:textId="77777777" w:rsidR="00360EDC" w:rsidRDefault="00000000">
      <w:pPr>
        <w:spacing w:after="0" w:line="259" w:lineRule="auto"/>
        <w:ind w:left="0" w:firstLine="0"/>
        <w:rPr>
          <w:rFonts w:eastAsiaTheme="minorEastAsia"/>
          <w:sz w:val="22"/>
          <w:lang w:eastAsia="zh-CN"/>
        </w:rPr>
      </w:pPr>
      <w:r>
        <w:rPr>
          <w:sz w:val="22"/>
        </w:rPr>
        <w:t xml:space="preserve"> </w:t>
      </w:r>
    </w:p>
    <w:p w14:paraId="546EDFC9" w14:textId="77777777" w:rsidR="00A80648" w:rsidRDefault="00A80648">
      <w:pPr>
        <w:spacing w:after="0" w:line="259" w:lineRule="auto"/>
        <w:ind w:left="0" w:firstLine="0"/>
        <w:rPr>
          <w:rFonts w:eastAsiaTheme="minorEastAsia"/>
          <w:sz w:val="22"/>
          <w:lang w:eastAsia="zh-CN"/>
        </w:rPr>
      </w:pPr>
    </w:p>
    <w:p w14:paraId="60BA3F0F" w14:textId="77777777" w:rsidR="00A80648" w:rsidRPr="00A80648" w:rsidRDefault="00A80648">
      <w:pPr>
        <w:spacing w:after="0" w:line="259" w:lineRule="auto"/>
        <w:ind w:left="0" w:firstLine="0"/>
        <w:rPr>
          <w:rFonts w:eastAsiaTheme="minorEastAsia"/>
          <w:lang w:eastAsia="zh-CN"/>
        </w:rPr>
      </w:pPr>
    </w:p>
    <w:p w14:paraId="0F63F82C" w14:textId="77777777" w:rsidR="00360EDC" w:rsidRDefault="00000000">
      <w:pPr>
        <w:spacing w:after="0" w:line="259" w:lineRule="auto"/>
        <w:ind w:left="0" w:firstLine="0"/>
      </w:pPr>
      <w:r>
        <w:rPr>
          <w:sz w:val="22"/>
        </w:rPr>
        <w:t xml:space="preserve"> </w:t>
      </w:r>
    </w:p>
    <w:p w14:paraId="1BCA7169" w14:textId="26DF01A0" w:rsidR="00360EDC" w:rsidRPr="00A80648" w:rsidRDefault="00000000">
      <w:pPr>
        <w:spacing w:after="0" w:line="259" w:lineRule="auto"/>
        <w:ind w:left="0" w:firstLine="0"/>
        <w:rPr>
          <w:rFonts w:eastAsiaTheme="minorEastAsia"/>
          <w:lang w:eastAsia="zh-CN"/>
        </w:rPr>
      </w:pPr>
      <w:r>
        <w:rPr>
          <w:sz w:val="22"/>
        </w:rPr>
        <w:t xml:space="preserve"> </w:t>
      </w:r>
    </w:p>
    <w:p w14:paraId="406D9605" w14:textId="77777777" w:rsidR="00360EDC" w:rsidRDefault="00000000">
      <w:pPr>
        <w:spacing w:after="46" w:line="267" w:lineRule="auto"/>
        <w:ind w:left="-5"/>
      </w:pPr>
      <w:r>
        <w:rPr>
          <w:sz w:val="22"/>
        </w:rPr>
        <w:t xml:space="preserve">For this assessment,  </w:t>
      </w:r>
    </w:p>
    <w:p w14:paraId="47212598" w14:textId="77777777" w:rsidR="00360EDC" w:rsidRDefault="00000000">
      <w:pPr>
        <w:spacing w:after="40" w:line="267" w:lineRule="auto"/>
        <w:ind w:left="-5"/>
      </w:pPr>
      <w:r>
        <w:rPr>
          <w:rFonts w:ascii="Aptos" w:eastAsia="Aptos" w:hAnsi="Aptos" w:cs="Aptos"/>
        </w:rPr>
        <w:t xml:space="preserve">I confirm that </w:t>
      </w:r>
      <w:r>
        <w:rPr>
          <w:sz w:val="22"/>
        </w:rPr>
        <w:t xml:space="preserve">I have not used Generative AI to support me in structuring my submission, including creating a draft argument structure, identifying parts and headings.  </w:t>
      </w:r>
    </w:p>
    <w:p w14:paraId="5DAC01A6" w14:textId="77777777" w:rsidR="00360EDC" w:rsidRDefault="00000000">
      <w:pPr>
        <w:spacing w:after="0" w:line="267" w:lineRule="auto"/>
        <w:ind w:left="-5"/>
      </w:pPr>
      <w:r>
        <w:rPr>
          <w:rFonts w:ascii="Aptos" w:eastAsia="Aptos" w:hAnsi="Aptos" w:cs="Aptos"/>
        </w:rPr>
        <w:t xml:space="preserve">I confirm that </w:t>
      </w:r>
      <w:r>
        <w:rPr>
          <w:sz w:val="22"/>
        </w:rPr>
        <w:t xml:space="preserve">I have not used Generative AI to create text for my submission.  </w:t>
      </w:r>
    </w:p>
    <w:p w14:paraId="2AC81772" w14:textId="77777777" w:rsidR="00360EDC" w:rsidRDefault="00000000">
      <w:pPr>
        <w:spacing w:after="0" w:line="267" w:lineRule="auto"/>
        <w:ind w:left="-5"/>
      </w:pPr>
      <w:r>
        <w:rPr>
          <w:sz w:val="22"/>
        </w:rPr>
        <w:t xml:space="preserve">I confirm that I have not used Generative AI for creative materials, such as images. </w:t>
      </w:r>
    </w:p>
    <w:p w14:paraId="5CB9B17C" w14:textId="23195CC3" w:rsidR="00360EDC" w:rsidRPr="00A80648" w:rsidRDefault="00000000" w:rsidP="00A80648">
      <w:pPr>
        <w:spacing w:after="71" w:line="259" w:lineRule="auto"/>
        <w:ind w:left="0" w:firstLine="0"/>
        <w:rPr>
          <w:rFonts w:eastAsiaTheme="minorEastAsia"/>
          <w:lang w:eastAsia="zh-CN"/>
        </w:rPr>
      </w:pPr>
      <w:r>
        <w:rPr>
          <w:sz w:val="22"/>
        </w:rPr>
        <w:t xml:space="preserve"> </w:t>
      </w:r>
    </w:p>
    <w:p w14:paraId="5ADAD822" w14:textId="77777777" w:rsidR="00360EDC" w:rsidRDefault="00000000">
      <w:pPr>
        <w:pStyle w:val="1"/>
        <w:ind w:left="-5"/>
      </w:pPr>
      <w:r>
        <w:t xml:space="preserve">Student Signature:        </w:t>
      </w:r>
      <w:r>
        <w:rPr>
          <w:rFonts w:ascii="Bradley Hand ITC" w:eastAsia="Bradley Hand ITC" w:hAnsi="Bradley Hand ITC" w:cs="Bradley Hand ITC"/>
          <w:b w:val="0"/>
        </w:rPr>
        <w:t xml:space="preserve">Han </w:t>
      </w:r>
      <w:proofErr w:type="spellStart"/>
      <w:r>
        <w:rPr>
          <w:rFonts w:ascii="Bradley Hand ITC" w:eastAsia="Bradley Hand ITC" w:hAnsi="Bradley Hand ITC" w:cs="Bradley Hand ITC"/>
          <w:b w:val="0"/>
        </w:rPr>
        <w:t>Jinyang</w:t>
      </w:r>
      <w:proofErr w:type="spellEnd"/>
      <w:r>
        <w:t xml:space="preserve"> </w:t>
      </w:r>
    </w:p>
    <w:p w14:paraId="1F789E5B" w14:textId="77777777" w:rsidR="00A80648" w:rsidRDefault="00A80648">
      <w:pPr>
        <w:spacing w:after="156" w:line="259" w:lineRule="auto"/>
        <w:ind w:left="0" w:right="549" w:firstLine="0"/>
        <w:jc w:val="center"/>
        <w:rPr>
          <w:rFonts w:eastAsiaTheme="minorEastAsia"/>
          <w:b/>
          <w:sz w:val="32"/>
          <w:lang w:eastAsia="zh-CN"/>
        </w:rPr>
      </w:pPr>
    </w:p>
    <w:p w14:paraId="18A27462" w14:textId="1F0860DC" w:rsidR="00360EDC" w:rsidRDefault="00000000">
      <w:pPr>
        <w:spacing w:after="156" w:line="259" w:lineRule="auto"/>
        <w:ind w:left="0" w:right="549" w:firstLine="0"/>
        <w:jc w:val="center"/>
      </w:pPr>
      <w:r>
        <w:rPr>
          <w:b/>
          <w:sz w:val="32"/>
        </w:rPr>
        <w:lastRenderedPageBreak/>
        <w:t xml:space="preserve">  Coexistent Perspectives ADAA7000 </w:t>
      </w:r>
    </w:p>
    <w:p w14:paraId="2B5799E3" w14:textId="77777777" w:rsidR="00360EDC" w:rsidRDefault="00000000">
      <w:pPr>
        <w:spacing w:after="81" w:line="259" w:lineRule="auto"/>
        <w:ind w:left="0" w:firstLine="0"/>
      </w:pPr>
      <w:r>
        <w:rPr>
          <w:b/>
          <w:sz w:val="32"/>
        </w:rPr>
        <w:t xml:space="preserve"> </w:t>
      </w:r>
    </w:p>
    <w:p w14:paraId="5AB75B7A" w14:textId="77777777" w:rsidR="00360EDC" w:rsidRPr="007E6EAC" w:rsidRDefault="00000000">
      <w:pPr>
        <w:spacing w:after="31"/>
        <w:ind w:left="-5"/>
        <w:rPr>
          <w:color w:val="000000" w:themeColor="text1"/>
        </w:rPr>
      </w:pPr>
      <w:r w:rsidRPr="007E6EAC">
        <w:rPr>
          <w:color w:val="000000" w:themeColor="text1"/>
        </w:rPr>
        <w:t xml:space="preserve">Question 4. Time, Memory and the Archive: In what ways do contemporary artists and designers remagine time, memory, and archival practive, whether through repetition, rupture, slowness, or non-linear temporality? How do these temporal aesthetics with culture, technological,or historical concerns? </w:t>
      </w:r>
    </w:p>
    <w:p w14:paraId="473D3222" w14:textId="77777777" w:rsidR="00360EDC" w:rsidRPr="007E6EAC" w:rsidRDefault="00000000">
      <w:pPr>
        <w:spacing w:after="134" w:line="259" w:lineRule="auto"/>
        <w:ind w:left="0" w:firstLine="0"/>
        <w:rPr>
          <w:color w:val="000000" w:themeColor="text1"/>
        </w:rPr>
      </w:pPr>
      <w:r w:rsidRPr="007E6EAC">
        <w:rPr>
          <w:color w:val="000000" w:themeColor="text1"/>
          <w:sz w:val="28"/>
        </w:rPr>
        <w:t xml:space="preserve"> </w:t>
      </w:r>
    </w:p>
    <w:p w14:paraId="11B921E3" w14:textId="77777777" w:rsidR="00360EDC" w:rsidRPr="007E6EAC" w:rsidRDefault="00000000">
      <w:pPr>
        <w:pStyle w:val="2"/>
        <w:spacing w:after="134"/>
        <w:ind w:left="0" w:firstLine="0"/>
        <w:rPr>
          <w:color w:val="000000" w:themeColor="text1"/>
        </w:rPr>
      </w:pPr>
      <w:r w:rsidRPr="007E6EAC">
        <w:rPr>
          <w:color w:val="000000" w:themeColor="text1"/>
          <w:sz w:val="28"/>
        </w:rPr>
        <w:t xml:space="preserve">The Time Concept and Artistic Interpretation in Norse Mythology </w:t>
      </w:r>
    </w:p>
    <w:p w14:paraId="50243700" w14:textId="77777777" w:rsidR="00816889" w:rsidRPr="007E6EAC" w:rsidRDefault="00816889" w:rsidP="00816889">
      <w:pPr>
        <w:spacing w:after="0" w:line="367" w:lineRule="auto"/>
        <w:ind w:left="-5"/>
        <w:rPr>
          <w:rFonts w:eastAsiaTheme="minorEastAsia"/>
          <w:b/>
          <w:color w:val="000000" w:themeColor="text1"/>
          <w:lang w:eastAsia="zh-CN"/>
        </w:rPr>
      </w:pPr>
      <w:r w:rsidRPr="007E6EAC">
        <w:rPr>
          <w:rFonts w:eastAsiaTheme="minorEastAsia"/>
          <w:b/>
          <w:color w:val="000000" w:themeColor="text1"/>
          <w:lang w:eastAsia="zh-CN"/>
        </w:rPr>
        <w:t>I will select two contemporary artists, Olafur Eliasson and Sissel Tolaas. Their works provide designers with a lot of inspiration and creativity by depicting time.</w:t>
      </w:r>
    </w:p>
    <w:p w14:paraId="185ECABA" w14:textId="77777777" w:rsidR="00816889" w:rsidRPr="007E6EAC" w:rsidRDefault="00816889" w:rsidP="00816889">
      <w:pPr>
        <w:spacing w:after="0" w:line="367" w:lineRule="auto"/>
        <w:ind w:left="-5"/>
        <w:rPr>
          <w:rFonts w:eastAsiaTheme="minorEastAsia"/>
          <w:b/>
          <w:color w:val="000000" w:themeColor="text1"/>
          <w:lang w:eastAsia="zh-CN"/>
        </w:rPr>
      </w:pPr>
      <w:r w:rsidRPr="007E6EAC">
        <w:rPr>
          <w:rFonts w:eastAsiaTheme="minorEastAsia"/>
          <w:b/>
          <w:color w:val="000000" w:themeColor="text1"/>
          <w:lang w:eastAsia="zh-CN"/>
        </w:rPr>
        <w:t>Regarding my personal understanding and viewpoint, in Norse mythology, time is a cyclical process from rebirth to destruction. In their works, they metaphorically suggest that if humans excessively exploit resources leading to the destruction of the world, a new civilization will emerge and a new cycle of events will begin.</w:t>
      </w:r>
    </w:p>
    <w:p w14:paraId="47D9A93E" w14:textId="70DFD695" w:rsidR="00816889" w:rsidRPr="007E6EAC" w:rsidRDefault="00816889" w:rsidP="00816889">
      <w:pPr>
        <w:spacing w:after="0" w:line="367" w:lineRule="auto"/>
        <w:ind w:left="-5"/>
        <w:rPr>
          <w:rFonts w:eastAsiaTheme="minorEastAsia"/>
          <w:b/>
          <w:color w:val="000000" w:themeColor="text1"/>
          <w:lang w:val="en-GB" w:eastAsia="zh-CN"/>
        </w:rPr>
      </w:pPr>
      <w:r w:rsidRPr="007E6EAC">
        <w:rPr>
          <w:rFonts w:eastAsiaTheme="minorEastAsia"/>
          <w:b/>
          <w:color w:val="000000" w:themeColor="text1"/>
          <w:lang w:eastAsia="zh-CN"/>
        </w:rPr>
        <w:t xml:space="preserve">In this paper, </w:t>
      </w:r>
      <w:r w:rsidRPr="007E6EAC">
        <w:rPr>
          <w:rFonts w:eastAsiaTheme="minorEastAsia"/>
          <w:b/>
          <w:color w:val="000000" w:themeColor="text1"/>
          <w:highlight w:val="yellow"/>
          <w:lang w:eastAsia="zh-CN"/>
        </w:rPr>
        <w:t>I will investigate</w:t>
      </w:r>
      <w:r w:rsidRPr="007E6EAC">
        <w:rPr>
          <w:rFonts w:eastAsiaTheme="minorEastAsia"/>
          <w:b/>
          <w:color w:val="000000" w:themeColor="text1"/>
          <w:lang w:eastAsia="zh-CN"/>
        </w:rPr>
        <w:t xml:space="preserve"> how these two artists interpret concepts in Norse mythology through their works.</w:t>
      </w:r>
      <w:r w:rsidR="0068703C" w:rsidRPr="007E6EAC">
        <w:rPr>
          <w:color w:val="000000" w:themeColor="text1"/>
        </w:rPr>
        <w:t xml:space="preserve"> </w:t>
      </w:r>
      <w:r w:rsidR="0068703C" w:rsidRPr="007E6EAC">
        <w:rPr>
          <w:rFonts w:eastAsiaTheme="minorEastAsia"/>
          <w:b/>
          <w:color w:val="000000" w:themeColor="text1"/>
          <w:lang w:eastAsia="zh-CN"/>
        </w:rPr>
        <w:t>How artists can use the concept of time cycle to create better works</w:t>
      </w:r>
    </w:p>
    <w:p w14:paraId="2AC0C240" w14:textId="77777777" w:rsidR="004E76D7" w:rsidRPr="007E6EAC" w:rsidRDefault="004E76D7" w:rsidP="00816889">
      <w:pPr>
        <w:spacing w:after="0" w:line="367" w:lineRule="auto"/>
        <w:ind w:left="-5"/>
        <w:rPr>
          <w:rFonts w:eastAsiaTheme="minorEastAsia"/>
          <w:b/>
          <w:color w:val="000000" w:themeColor="text1"/>
          <w:lang w:val="en-GB" w:eastAsia="zh-CN"/>
        </w:rPr>
      </w:pPr>
    </w:p>
    <w:p w14:paraId="47DEEE8D" w14:textId="16C93808" w:rsidR="000E398C" w:rsidRPr="007E6EAC" w:rsidRDefault="004E76D7" w:rsidP="004E76D7">
      <w:pPr>
        <w:spacing w:after="0" w:line="367" w:lineRule="auto"/>
        <w:ind w:left="-5"/>
        <w:jc w:val="both"/>
        <w:rPr>
          <w:ins w:id="0" w:author="Yueyao Hu" w:date="2026-03-16T13:33:00Z" w16du:dateUtc="2026-03-16T13:33:00Z"/>
          <w:b/>
          <w:color w:val="000000" w:themeColor="text1"/>
          <w:lang w:val="en-GB" w:eastAsia="zh-CN"/>
        </w:rPr>
      </w:pPr>
      <w:r w:rsidRPr="007E6EAC">
        <w:rPr>
          <w:rFonts w:eastAsiaTheme="minorEastAsia"/>
          <w:b/>
          <w:color w:val="000000" w:themeColor="text1"/>
          <w:highlight w:val="yellow"/>
          <w:lang w:val="en-GB" w:eastAsia="zh-CN"/>
        </w:rPr>
        <w:t>Question</w:t>
      </w:r>
      <w:r w:rsidR="004D7283" w:rsidRPr="007E6EAC">
        <w:rPr>
          <w:rFonts w:eastAsiaTheme="minorEastAsia" w:hint="eastAsia"/>
          <w:b/>
          <w:color w:val="000000" w:themeColor="text1"/>
          <w:highlight w:val="yellow"/>
          <w:lang w:val="en-GB" w:eastAsia="zh-CN"/>
        </w:rPr>
        <w:t>：</w:t>
      </w:r>
      <w:r w:rsidRPr="007E6EAC">
        <w:rPr>
          <w:rFonts w:eastAsiaTheme="minorEastAsia"/>
          <w:b/>
          <w:color w:val="000000" w:themeColor="text1"/>
          <w:lang w:val="en-GB" w:eastAsia="zh-CN"/>
        </w:rPr>
        <w:t>H</w:t>
      </w:r>
      <w:r w:rsidRPr="007E6EAC">
        <w:rPr>
          <w:rFonts w:eastAsiaTheme="minorEastAsia"/>
          <w:b/>
          <w:color w:val="000000" w:themeColor="text1"/>
          <w:lang w:eastAsia="zh-CN"/>
        </w:rPr>
        <w:t xml:space="preserve">ow </w:t>
      </w:r>
      <w:r w:rsidRPr="007E6EAC">
        <w:rPr>
          <w:rFonts w:eastAsiaTheme="minorEastAsia"/>
          <w:b/>
          <w:color w:val="000000" w:themeColor="text1"/>
          <w:lang w:val="en-GB" w:eastAsia="zh-CN"/>
        </w:rPr>
        <w:t xml:space="preserve">do the Scandinavian artists </w:t>
      </w:r>
      <w:r w:rsidRPr="007E6EAC">
        <w:rPr>
          <w:rFonts w:eastAsiaTheme="minorEastAsia"/>
          <w:b/>
          <w:color w:val="000000" w:themeColor="text1"/>
          <w:lang w:eastAsia="zh-CN"/>
        </w:rPr>
        <w:t xml:space="preserve">Olafur Eliasson and Sissel Tolaas interpret concepts in Norse mythology </w:t>
      </w:r>
      <w:r w:rsidRPr="007E6EAC">
        <w:rPr>
          <w:rFonts w:eastAsiaTheme="minorEastAsia"/>
          <w:b/>
          <w:color w:val="000000" w:themeColor="text1"/>
          <w:lang w:val="en-GB" w:eastAsia="zh-CN"/>
        </w:rPr>
        <w:t>within</w:t>
      </w:r>
      <w:r w:rsidRPr="007E6EAC">
        <w:rPr>
          <w:rFonts w:eastAsiaTheme="minorEastAsia"/>
          <w:b/>
          <w:color w:val="000000" w:themeColor="text1"/>
          <w:lang w:eastAsia="zh-CN"/>
        </w:rPr>
        <w:t xml:space="preserve"> their works.</w:t>
      </w:r>
      <w:r w:rsidRPr="007E6EAC">
        <w:rPr>
          <w:color w:val="000000" w:themeColor="text1"/>
        </w:rPr>
        <w:t xml:space="preserve"> </w:t>
      </w:r>
      <w:r w:rsidRPr="007E6EAC">
        <w:rPr>
          <w:rFonts w:eastAsiaTheme="minorEastAsia"/>
          <w:b/>
          <w:color w:val="000000" w:themeColor="text1"/>
          <w:lang w:eastAsia="zh-CN"/>
        </w:rPr>
        <w:t>How</w:t>
      </w:r>
      <w:r w:rsidRPr="007E6EAC">
        <w:rPr>
          <w:rFonts w:eastAsiaTheme="minorEastAsia"/>
          <w:b/>
          <w:color w:val="000000" w:themeColor="text1"/>
          <w:lang w:val="en-GB" w:eastAsia="zh-CN"/>
        </w:rPr>
        <w:t xml:space="preserve"> do they deploy</w:t>
      </w:r>
      <w:r w:rsidRPr="007E6EAC">
        <w:rPr>
          <w:rFonts w:eastAsiaTheme="minorEastAsia"/>
          <w:b/>
          <w:color w:val="000000" w:themeColor="text1"/>
          <w:lang w:eastAsia="zh-CN"/>
        </w:rPr>
        <w:t xml:space="preserve"> the concept of time cycle</w:t>
      </w:r>
      <w:r w:rsidRPr="007E6EAC">
        <w:rPr>
          <w:rFonts w:eastAsiaTheme="minorEastAsia"/>
          <w:b/>
          <w:color w:val="000000" w:themeColor="text1"/>
          <w:lang w:val="en-GB" w:eastAsia="zh-CN"/>
        </w:rPr>
        <w:t>s</w:t>
      </w:r>
      <w:r w:rsidRPr="007E6EAC">
        <w:rPr>
          <w:rFonts w:eastAsiaTheme="minorEastAsia"/>
          <w:b/>
          <w:color w:val="000000" w:themeColor="text1"/>
          <w:lang w:eastAsia="zh-CN"/>
        </w:rPr>
        <w:t xml:space="preserve"> </w:t>
      </w:r>
      <w:r w:rsidRPr="007E6EAC">
        <w:rPr>
          <w:rFonts w:eastAsiaTheme="minorEastAsia"/>
          <w:b/>
          <w:color w:val="000000" w:themeColor="text1"/>
          <w:lang w:val="en-GB" w:eastAsia="zh-CN"/>
        </w:rPr>
        <w:t>as a structuring device in their respective works.</w:t>
      </w:r>
    </w:p>
    <w:p w14:paraId="4FDBDFF7" w14:textId="77777777" w:rsidR="00360EDC" w:rsidRPr="007E6EAC" w:rsidRDefault="00000000">
      <w:pPr>
        <w:spacing w:after="67" w:line="259" w:lineRule="auto"/>
        <w:ind w:left="0" w:right="1716" w:firstLine="0"/>
        <w:jc w:val="right"/>
        <w:rPr>
          <w:color w:val="000000" w:themeColor="text1"/>
        </w:rPr>
      </w:pPr>
      <w:r w:rsidRPr="007E6EAC">
        <w:rPr>
          <w:noProof/>
          <w:color w:val="000000" w:themeColor="text1"/>
        </w:rPr>
        <w:lastRenderedPageBreak/>
        <w:drawing>
          <wp:inline distT="0" distB="0" distL="0" distR="0" wp14:anchorId="300A8EF6" wp14:editId="201B3D19">
            <wp:extent cx="3529330" cy="4990846"/>
            <wp:effectExtent l="0" t="0" r="0" b="0"/>
            <wp:docPr id="3022" name="Picture 3022"/>
            <wp:cNvGraphicFramePr/>
            <a:graphic xmlns:a="http://schemas.openxmlformats.org/drawingml/2006/main">
              <a:graphicData uri="http://schemas.openxmlformats.org/drawingml/2006/picture">
                <pic:pic xmlns:pic="http://schemas.openxmlformats.org/drawingml/2006/picture">
                  <pic:nvPicPr>
                    <pic:cNvPr id="3022" name="Picture 3022"/>
                    <pic:cNvPicPr/>
                  </pic:nvPicPr>
                  <pic:blipFill>
                    <a:blip r:embed="rId9"/>
                    <a:stretch>
                      <a:fillRect/>
                    </a:stretch>
                  </pic:blipFill>
                  <pic:spPr>
                    <a:xfrm>
                      <a:off x="0" y="0"/>
                      <a:ext cx="3529330" cy="4990846"/>
                    </a:xfrm>
                    <a:prstGeom prst="rect">
                      <a:avLst/>
                    </a:prstGeom>
                  </pic:spPr>
                </pic:pic>
              </a:graphicData>
            </a:graphic>
          </wp:inline>
        </w:drawing>
      </w:r>
      <w:r w:rsidRPr="007E6EAC">
        <w:rPr>
          <w:b/>
          <w:color w:val="000000" w:themeColor="text1"/>
        </w:rPr>
        <w:t xml:space="preserve"> </w:t>
      </w:r>
    </w:p>
    <w:p w14:paraId="412BF9BF" w14:textId="77777777" w:rsidR="00360EDC" w:rsidRPr="007E6EAC" w:rsidRDefault="00000000">
      <w:pPr>
        <w:spacing w:after="0" w:line="259" w:lineRule="auto"/>
        <w:ind w:left="0" w:right="533" w:firstLine="0"/>
        <w:jc w:val="center"/>
        <w:rPr>
          <w:rFonts w:eastAsiaTheme="minorEastAsia"/>
          <w:b/>
          <w:color w:val="000000" w:themeColor="text1"/>
          <w:lang w:eastAsia="zh-CN"/>
        </w:rPr>
      </w:pPr>
      <w:r w:rsidRPr="007E6EAC">
        <w:rPr>
          <w:b/>
          <w:color w:val="000000" w:themeColor="text1"/>
        </w:rPr>
        <w:t xml:space="preserve">Figure 1. Coexistent Perspectives poster </w:t>
      </w:r>
    </w:p>
    <w:p w14:paraId="140A1DF6" w14:textId="77777777" w:rsidR="00816889" w:rsidRPr="007E6EAC" w:rsidRDefault="00816889">
      <w:pPr>
        <w:spacing w:after="0" w:line="259" w:lineRule="auto"/>
        <w:ind w:left="0" w:right="533" w:firstLine="0"/>
        <w:jc w:val="center"/>
        <w:rPr>
          <w:rFonts w:eastAsiaTheme="minorEastAsia"/>
          <w:color w:val="000000" w:themeColor="text1"/>
          <w:lang w:eastAsia="zh-CN"/>
        </w:rPr>
      </w:pPr>
    </w:p>
    <w:p w14:paraId="5BF307B0" w14:textId="77777777" w:rsidR="00210F06" w:rsidRPr="007E6EAC" w:rsidRDefault="00210F06">
      <w:pPr>
        <w:spacing w:after="0" w:line="259" w:lineRule="auto"/>
        <w:ind w:left="0" w:right="533" w:firstLine="0"/>
        <w:jc w:val="center"/>
        <w:rPr>
          <w:rFonts w:eastAsiaTheme="minorEastAsia"/>
          <w:color w:val="000000" w:themeColor="text1"/>
          <w:lang w:eastAsia="zh-CN"/>
        </w:rPr>
      </w:pPr>
    </w:p>
    <w:p w14:paraId="1F397265" w14:textId="5C918F12" w:rsidR="000F226E" w:rsidRPr="007E6EAC" w:rsidRDefault="000F226E" w:rsidP="000F226E">
      <w:pPr>
        <w:pStyle w:val="2"/>
        <w:spacing w:after="134"/>
        <w:ind w:left="0" w:firstLine="0"/>
        <w:rPr>
          <w:color w:val="000000" w:themeColor="text1"/>
        </w:rPr>
      </w:pPr>
      <w:r w:rsidRPr="007E6EAC">
        <w:rPr>
          <w:color w:val="000000" w:themeColor="text1"/>
          <w:sz w:val="28"/>
        </w:rPr>
        <w:t xml:space="preserve">The Time Concept and Artistic Interpretation in Norse Mythology </w:t>
      </w:r>
    </w:p>
    <w:p w14:paraId="59717F52" w14:textId="77777777" w:rsidR="000F226E" w:rsidRPr="007E6EAC" w:rsidRDefault="000F226E" w:rsidP="000F226E">
      <w:pPr>
        <w:spacing w:after="115" w:line="259" w:lineRule="auto"/>
        <w:ind w:left="-5"/>
        <w:rPr>
          <w:b/>
          <w:bCs/>
          <w:color w:val="000000" w:themeColor="text1"/>
          <w:u w:val="single"/>
          <w:lang w:val="en-GB"/>
        </w:rPr>
      </w:pPr>
    </w:p>
    <w:p w14:paraId="35D5E07C" w14:textId="0E66AC42" w:rsidR="000E398C" w:rsidRPr="007E6EAC" w:rsidRDefault="000E398C" w:rsidP="00064B88">
      <w:pPr>
        <w:spacing w:after="115" w:line="259" w:lineRule="auto"/>
        <w:ind w:left="-5"/>
        <w:rPr>
          <w:rFonts w:eastAsiaTheme="minorEastAsia"/>
          <w:b/>
          <w:bCs/>
          <w:color w:val="000000" w:themeColor="text1"/>
          <w:sz w:val="32"/>
          <w:szCs w:val="32"/>
          <w:lang w:val="en-GB" w:eastAsia="zh-CN"/>
        </w:rPr>
      </w:pPr>
      <w:ins w:id="1" w:author="Yueyao Hu" w:date="2026-03-16T13:32:00Z" w16du:dateUtc="2026-03-16T13:32:00Z">
        <w:r w:rsidRPr="007E6EAC">
          <w:rPr>
            <w:b/>
            <w:bCs/>
            <w:color w:val="000000" w:themeColor="text1"/>
            <w:sz w:val="32"/>
            <w:szCs w:val="32"/>
            <w:lang w:val="en-GB"/>
          </w:rPr>
          <w:t>Introduction</w:t>
        </w:r>
      </w:ins>
    </w:p>
    <w:p w14:paraId="2CD1E464" w14:textId="77777777" w:rsidR="00C45B04" w:rsidRPr="007E6EAC" w:rsidRDefault="00C45B04" w:rsidP="00064B88">
      <w:pPr>
        <w:spacing w:after="115" w:line="259" w:lineRule="auto"/>
        <w:ind w:left="-5"/>
        <w:rPr>
          <w:ins w:id="2" w:author="Yueyao Hu" w:date="2026-03-16T13:32:00Z" w16du:dateUtc="2026-03-16T13:32:00Z"/>
          <w:rFonts w:eastAsiaTheme="minorEastAsia"/>
          <w:b/>
          <w:bCs/>
          <w:color w:val="000000" w:themeColor="text1"/>
          <w:sz w:val="32"/>
          <w:szCs w:val="32"/>
          <w:lang w:val="en-GB" w:eastAsia="zh-CN"/>
        </w:rPr>
      </w:pPr>
    </w:p>
    <w:p w14:paraId="05AB7BE7" w14:textId="2AB543B7" w:rsidR="004E76D7" w:rsidRPr="007E6EAC" w:rsidRDefault="005C2701" w:rsidP="004E76D7">
      <w:pPr>
        <w:spacing w:after="0" w:line="367" w:lineRule="auto"/>
        <w:ind w:left="-5"/>
        <w:rPr>
          <w:rFonts w:eastAsiaTheme="minorEastAsia"/>
          <w:color w:val="000000" w:themeColor="text1"/>
          <w:lang w:eastAsia="zh-CN"/>
        </w:rPr>
      </w:pPr>
      <w:r w:rsidRPr="007E6EAC">
        <w:rPr>
          <w:rFonts w:eastAsiaTheme="minorEastAsia"/>
          <w:color w:val="000000" w:themeColor="text1"/>
        </w:rPr>
        <w:t>The core of Norse mythology's understanding of time is cyclical and traceable.</w:t>
      </w:r>
      <w:r w:rsidR="004E76D7" w:rsidRPr="007E6EAC">
        <w:rPr>
          <w:rFonts w:eastAsiaTheme="minorEastAsia" w:hint="eastAsia"/>
          <w:color w:val="000000" w:themeColor="text1"/>
          <w:lang w:eastAsia="zh-CN"/>
        </w:rPr>
        <w:t xml:space="preserve"> </w:t>
      </w:r>
    </w:p>
    <w:p w14:paraId="6F3C7B4E" w14:textId="267E25F2" w:rsidR="00A54898" w:rsidRPr="007E6EAC" w:rsidRDefault="005C2701" w:rsidP="00B156C3">
      <w:pPr>
        <w:spacing w:after="0" w:line="367" w:lineRule="auto"/>
        <w:ind w:left="-5"/>
        <w:rPr>
          <w:strike/>
          <w:color w:val="000000" w:themeColor="text1"/>
          <w:lang w:val="en-GB"/>
        </w:rPr>
      </w:pPr>
      <w:r w:rsidRPr="007E6EAC">
        <w:rPr>
          <w:rFonts w:eastAsiaTheme="minorEastAsia"/>
          <w:color w:val="000000" w:themeColor="text1"/>
        </w:rPr>
        <w:t xml:space="preserve"> It utilizes the two key images of the world tree and runes to establish the interdependent relationship between time, memory, and the existence of life, providing profound ideas for today's artistic creation.</w:t>
      </w:r>
      <w:r w:rsidRPr="007E6EAC">
        <w:rPr>
          <w:rFonts w:eastAsiaTheme="minorEastAsia"/>
          <w:color w:val="000000" w:themeColor="text1"/>
          <w:lang w:eastAsia="zh-CN"/>
        </w:rPr>
        <w:t xml:space="preserve"> </w:t>
      </w:r>
      <w:r w:rsidR="00A54898" w:rsidRPr="007E6EAC">
        <w:rPr>
          <w:rFonts w:eastAsiaTheme="minorEastAsia" w:hint="eastAsia"/>
          <w:color w:val="000000" w:themeColor="text1"/>
          <w:lang w:eastAsia="zh-CN"/>
        </w:rPr>
        <w:t>（</w:t>
      </w:r>
      <w:r w:rsidR="004D7283" w:rsidRPr="007E6EAC">
        <w:rPr>
          <w:rFonts w:eastAsiaTheme="minorEastAsia" w:hint="eastAsia"/>
          <w:color w:val="000000" w:themeColor="text1"/>
          <w:lang w:eastAsia="zh-CN"/>
        </w:rPr>
        <w:t>Gaiman,</w:t>
      </w:r>
      <w:r w:rsidR="00A54898" w:rsidRPr="007E6EAC">
        <w:rPr>
          <w:rFonts w:eastAsiaTheme="minorEastAsia" w:hint="eastAsia"/>
          <w:color w:val="000000" w:themeColor="text1"/>
          <w:lang w:eastAsia="zh-CN"/>
        </w:rPr>
        <w:t>2020</w:t>
      </w:r>
      <w:r w:rsidR="004D7283" w:rsidRPr="007E6EAC">
        <w:rPr>
          <w:rFonts w:eastAsiaTheme="minorEastAsia" w:hint="eastAsia"/>
          <w:color w:val="000000" w:themeColor="text1"/>
          <w:lang w:eastAsia="zh-CN"/>
        </w:rPr>
        <w:t>,p27</w:t>
      </w:r>
      <w:r w:rsidR="00A54898" w:rsidRPr="007E6EAC">
        <w:rPr>
          <w:rFonts w:eastAsiaTheme="minorEastAsia" w:hint="eastAsia"/>
          <w:color w:val="000000" w:themeColor="text1"/>
          <w:lang w:eastAsia="zh-CN"/>
        </w:rPr>
        <w:t>）</w:t>
      </w:r>
    </w:p>
    <w:p w14:paraId="05701130" w14:textId="77777777" w:rsidR="004E76D7" w:rsidRPr="007E6EAC" w:rsidRDefault="004E76D7" w:rsidP="004E76D7">
      <w:pPr>
        <w:spacing w:after="0" w:line="367" w:lineRule="auto"/>
        <w:ind w:left="-5"/>
        <w:rPr>
          <w:rFonts w:eastAsiaTheme="minorEastAsia"/>
          <w:b/>
          <w:color w:val="000000" w:themeColor="text1"/>
          <w:lang w:val="en-GB" w:eastAsia="zh-CN"/>
        </w:rPr>
      </w:pPr>
    </w:p>
    <w:p w14:paraId="37501D14" w14:textId="22296E0D" w:rsidR="004E76D7" w:rsidRPr="007E6EAC" w:rsidRDefault="004E76D7" w:rsidP="004E76D7">
      <w:pPr>
        <w:spacing w:after="0" w:line="367" w:lineRule="auto"/>
        <w:ind w:left="-5"/>
        <w:jc w:val="both"/>
        <w:rPr>
          <w:rFonts w:eastAsiaTheme="minorEastAsia"/>
          <w:bCs/>
          <w:color w:val="000000" w:themeColor="text1"/>
          <w:sz w:val="22"/>
          <w:szCs w:val="22"/>
          <w:lang w:val="en-GB" w:eastAsia="zh-CN"/>
        </w:rPr>
      </w:pPr>
      <w:r w:rsidRPr="007E6EAC">
        <w:rPr>
          <w:rFonts w:eastAsiaTheme="minorEastAsia"/>
          <w:bCs/>
          <w:color w:val="000000" w:themeColor="text1"/>
          <w:sz w:val="22"/>
          <w:szCs w:val="22"/>
          <w:lang w:val="en-GB" w:eastAsia="zh-CN"/>
        </w:rPr>
        <w:lastRenderedPageBreak/>
        <w:t>This essay assesses h</w:t>
      </w:r>
      <w:r w:rsidRPr="007E6EAC">
        <w:rPr>
          <w:rFonts w:eastAsiaTheme="minorEastAsia"/>
          <w:bCs/>
          <w:color w:val="000000" w:themeColor="text1"/>
          <w:sz w:val="22"/>
          <w:szCs w:val="22"/>
          <w:lang w:eastAsia="zh-CN"/>
        </w:rPr>
        <w:t xml:space="preserve">ow </w:t>
      </w:r>
      <w:r w:rsidRPr="007E6EAC">
        <w:rPr>
          <w:rFonts w:eastAsiaTheme="minorEastAsia"/>
          <w:bCs/>
          <w:color w:val="000000" w:themeColor="text1"/>
          <w:sz w:val="22"/>
          <w:szCs w:val="22"/>
          <w:lang w:val="en-GB" w:eastAsia="zh-CN"/>
        </w:rPr>
        <w:t xml:space="preserve">the two Scandinavian artists </w:t>
      </w:r>
      <w:r w:rsidRPr="007E6EAC">
        <w:rPr>
          <w:rFonts w:eastAsiaTheme="minorEastAsia"/>
          <w:bCs/>
          <w:color w:val="000000" w:themeColor="text1"/>
          <w:sz w:val="22"/>
          <w:szCs w:val="22"/>
          <w:lang w:eastAsia="zh-CN"/>
        </w:rPr>
        <w:t xml:space="preserve">Olafur Eliasson and Sissel Tolaas interpret concepts in Norse mythology </w:t>
      </w:r>
      <w:r w:rsidRPr="007E6EAC">
        <w:rPr>
          <w:rFonts w:eastAsiaTheme="minorEastAsia"/>
          <w:bCs/>
          <w:color w:val="000000" w:themeColor="text1"/>
          <w:sz w:val="22"/>
          <w:szCs w:val="22"/>
          <w:lang w:val="en-GB" w:eastAsia="zh-CN"/>
        </w:rPr>
        <w:t>within</w:t>
      </w:r>
      <w:r w:rsidRPr="007E6EAC">
        <w:rPr>
          <w:rFonts w:eastAsiaTheme="minorEastAsia"/>
          <w:bCs/>
          <w:color w:val="000000" w:themeColor="text1"/>
          <w:sz w:val="22"/>
          <w:szCs w:val="22"/>
          <w:lang w:eastAsia="zh-CN"/>
        </w:rPr>
        <w:t xml:space="preserve"> their works.</w:t>
      </w:r>
      <w:r w:rsidRPr="007E6EAC">
        <w:rPr>
          <w:bCs/>
          <w:color w:val="000000" w:themeColor="text1"/>
          <w:sz w:val="22"/>
          <w:szCs w:val="22"/>
        </w:rPr>
        <w:t xml:space="preserve"> </w:t>
      </w:r>
      <w:r w:rsidRPr="007E6EAC">
        <w:rPr>
          <w:bCs/>
          <w:color w:val="000000" w:themeColor="text1"/>
          <w:sz w:val="22"/>
          <w:szCs w:val="22"/>
          <w:lang w:val="en-GB"/>
        </w:rPr>
        <w:t xml:space="preserve">The essay also examines </w:t>
      </w:r>
      <w:r w:rsidRPr="007E6EAC">
        <w:rPr>
          <w:rFonts w:eastAsiaTheme="minorEastAsia"/>
          <w:bCs/>
          <w:color w:val="000000" w:themeColor="text1"/>
          <w:sz w:val="22"/>
          <w:szCs w:val="22"/>
          <w:lang w:val="en-GB" w:eastAsia="zh-CN"/>
        </w:rPr>
        <w:t>h</w:t>
      </w:r>
      <w:r w:rsidRPr="007E6EAC">
        <w:rPr>
          <w:rFonts w:eastAsiaTheme="minorEastAsia"/>
          <w:bCs/>
          <w:color w:val="000000" w:themeColor="text1"/>
          <w:sz w:val="22"/>
          <w:szCs w:val="22"/>
          <w:lang w:eastAsia="zh-CN"/>
        </w:rPr>
        <w:t>ow</w:t>
      </w:r>
      <w:r w:rsidRPr="007E6EAC">
        <w:rPr>
          <w:rFonts w:eastAsiaTheme="minorEastAsia"/>
          <w:bCs/>
          <w:color w:val="000000" w:themeColor="text1"/>
          <w:sz w:val="22"/>
          <w:szCs w:val="22"/>
          <w:lang w:val="en-GB" w:eastAsia="zh-CN"/>
        </w:rPr>
        <w:t xml:space="preserve"> both artists deploy</w:t>
      </w:r>
      <w:r w:rsidRPr="007E6EAC">
        <w:rPr>
          <w:rFonts w:eastAsiaTheme="minorEastAsia"/>
          <w:bCs/>
          <w:color w:val="000000" w:themeColor="text1"/>
          <w:sz w:val="22"/>
          <w:szCs w:val="22"/>
          <w:lang w:eastAsia="zh-CN"/>
        </w:rPr>
        <w:t xml:space="preserve"> the concept of time cycle</w:t>
      </w:r>
      <w:r w:rsidRPr="007E6EAC">
        <w:rPr>
          <w:rFonts w:eastAsiaTheme="minorEastAsia"/>
          <w:bCs/>
          <w:color w:val="000000" w:themeColor="text1"/>
          <w:sz w:val="22"/>
          <w:szCs w:val="22"/>
          <w:lang w:val="en-GB" w:eastAsia="zh-CN"/>
        </w:rPr>
        <w:t>s</w:t>
      </w:r>
      <w:r w:rsidRPr="007E6EAC">
        <w:rPr>
          <w:rFonts w:eastAsiaTheme="minorEastAsia"/>
          <w:bCs/>
          <w:color w:val="000000" w:themeColor="text1"/>
          <w:sz w:val="22"/>
          <w:szCs w:val="22"/>
          <w:lang w:eastAsia="zh-CN"/>
        </w:rPr>
        <w:t xml:space="preserve"> </w:t>
      </w:r>
      <w:r w:rsidRPr="007E6EAC">
        <w:rPr>
          <w:rFonts w:eastAsiaTheme="minorEastAsia"/>
          <w:bCs/>
          <w:color w:val="000000" w:themeColor="text1"/>
          <w:sz w:val="22"/>
          <w:szCs w:val="22"/>
          <w:lang w:val="en-GB" w:eastAsia="zh-CN"/>
        </w:rPr>
        <w:t>as a structuring device in their respective works.</w:t>
      </w:r>
    </w:p>
    <w:p w14:paraId="76804386" w14:textId="77777777" w:rsidR="00B9281D" w:rsidRPr="007E6EAC" w:rsidRDefault="00B9281D" w:rsidP="004E76D7">
      <w:pPr>
        <w:spacing w:after="0" w:line="367" w:lineRule="auto"/>
        <w:ind w:left="-5"/>
        <w:jc w:val="both"/>
        <w:rPr>
          <w:rFonts w:eastAsiaTheme="minorEastAsia"/>
          <w:bCs/>
          <w:color w:val="000000" w:themeColor="text1"/>
          <w:sz w:val="22"/>
          <w:szCs w:val="22"/>
          <w:lang w:val="en-GB" w:eastAsia="zh-CN"/>
        </w:rPr>
      </w:pPr>
    </w:p>
    <w:p w14:paraId="51CA7DE7" w14:textId="77777777" w:rsidR="00F4225E" w:rsidRPr="007E6EAC" w:rsidRDefault="00B9281D" w:rsidP="00C45B04">
      <w:pPr>
        <w:spacing w:after="0" w:line="367" w:lineRule="auto"/>
        <w:ind w:left="-5"/>
        <w:jc w:val="both"/>
        <w:rPr>
          <w:rFonts w:eastAsiaTheme="minorEastAsia"/>
          <w:bCs/>
          <w:color w:val="000000" w:themeColor="text1"/>
          <w:sz w:val="22"/>
          <w:szCs w:val="22"/>
          <w:lang w:val="en-GB" w:eastAsia="zh-CN"/>
        </w:rPr>
      </w:pPr>
      <w:r w:rsidRPr="007E6EAC">
        <w:rPr>
          <w:bCs/>
          <w:color w:val="000000" w:themeColor="text1"/>
          <w:sz w:val="22"/>
          <w:szCs w:val="22"/>
          <w:lang w:val="en-GB" w:eastAsia="zh-CN"/>
        </w:rPr>
        <w:t>I studied Eliasson's'</w:t>
      </w:r>
      <w:r w:rsidRPr="007E6EAC">
        <w:rPr>
          <w:rFonts w:eastAsiaTheme="minorEastAsia" w:hint="eastAsia"/>
          <w:bCs/>
          <w:color w:val="000000" w:themeColor="text1"/>
          <w:sz w:val="22"/>
          <w:szCs w:val="22"/>
          <w:lang w:val="en-GB" w:eastAsia="zh-CN"/>
        </w:rPr>
        <w:t xml:space="preserve"> </w:t>
      </w:r>
      <w:r w:rsidRPr="007E6EAC">
        <w:rPr>
          <w:bCs/>
          <w:color w:val="000000" w:themeColor="text1"/>
          <w:sz w:val="22"/>
          <w:szCs w:val="22"/>
          <w:lang w:val="en-GB" w:eastAsia="zh-CN"/>
        </w:rPr>
        <w:t>The Ice</w:t>
      </w:r>
      <w:r w:rsidRPr="007E6EAC">
        <w:rPr>
          <w:rFonts w:eastAsiaTheme="minorEastAsia" w:hint="eastAsia"/>
          <w:bCs/>
          <w:color w:val="000000" w:themeColor="text1"/>
          <w:sz w:val="22"/>
          <w:szCs w:val="22"/>
          <w:lang w:val="en-GB" w:eastAsia="zh-CN"/>
        </w:rPr>
        <w:t xml:space="preserve"> Watch </w:t>
      </w:r>
      <w:r w:rsidRPr="007E6EAC">
        <w:rPr>
          <w:bCs/>
          <w:color w:val="000000" w:themeColor="text1"/>
          <w:sz w:val="22"/>
          <w:szCs w:val="22"/>
          <w:lang w:val="en-GB" w:eastAsia="zh-CN"/>
        </w:rPr>
        <w:t>which directly portrays the' cyclical time 'in Norse mythology. This work transforms a huge natural ice block transported from Greenland into the shape of a clock. Placed there, the ice slowly melts at room temperature, transforming from a hard block into water before disappearing.</w:t>
      </w:r>
      <w:r w:rsidR="009B1A4B" w:rsidRPr="007E6EAC">
        <w:rPr>
          <w:rFonts w:eastAsiaTheme="minorEastAsia" w:hint="eastAsia"/>
          <w:bCs/>
          <w:color w:val="000000" w:themeColor="text1"/>
          <w:sz w:val="22"/>
          <w:szCs w:val="22"/>
          <w:lang w:val="en-GB" w:eastAsia="zh-CN"/>
        </w:rPr>
        <w:t xml:space="preserve"> </w:t>
      </w:r>
      <w:r w:rsidR="00F4225E" w:rsidRPr="007E6EAC">
        <w:rPr>
          <w:rFonts w:eastAsiaTheme="minorEastAsia" w:hint="eastAsia"/>
          <w:bCs/>
          <w:color w:val="000000" w:themeColor="text1"/>
          <w:sz w:val="22"/>
          <w:szCs w:val="22"/>
          <w:lang w:val="en-GB" w:eastAsia="zh-CN"/>
        </w:rPr>
        <w:t>(Hosseini,2019)</w:t>
      </w:r>
    </w:p>
    <w:p w14:paraId="1EED0A2F" w14:textId="20B4C3DB" w:rsidR="00C45B04" w:rsidRPr="007E6EAC" w:rsidRDefault="009B1A4B" w:rsidP="00C45B04">
      <w:pPr>
        <w:spacing w:after="0" w:line="367" w:lineRule="auto"/>
        <w:ind w:left="-5"/>
        <w:jc w:val="both"/>
        <w:rPr>
          <w:rFonts w:eastAsiaTheme="minorEastAsia"/>
          <w:bCs/>
          <w:color w:val="000000" w:themeColor="text1"/>
          <w:sz w:val="22"/>
          <w:szCs w:val="22"/>
          <w:lang w:val="en-GB" w:eastAsia="zh-CN"/>
        </w:rPr>
      </w:pPr>
      <w:proofErr w:type="gramStart"/>
      <w:r w:rsidRPr="007E6EAC">
        <w:rPr>
          <w:rFonts w:eastAsiaTheme="minorEastAsia" w:hint="eastAsia"/>
          <w:bCs/>
          <w:color w:val="000000" w:themeColor="text1"/>
          <w:sz w:val="22"/>
          <w:szCs w:val="22"/>
          <w:lang w:val="en-GB" w:eastAsia="zh-CN"/>
        </w:rPr>
        <w:t xml:space="preserve">( </w:t>
      </w:r>
      <w:r w:rsidRPr="007E6EAC">
        <w:rPr>
          <w:rFonts w:eastAsiaTheme="minorEastAsia"/>
          <w:bCs/>
          <w:color w:val="000000" w:themeColor="text1"/>
          <w:sz w:val="22"/>
          <w:szCs w:val="22"/>
          <w:lang w:val="en-GB" w:eastAsia="zh-CN"/>
        </w:rPr>
        <w:t>Hosseini</w:t>
      </w:r>
      <w:proofErr w:type="gramEnd"/>
      <w:r w:rsidRPr="007E6EAC">
        <w:rPr>
          <w:rFonts w:eastAsiaTheme="minorEastAsia" w:hint="eastAsia"/>
          <w:bCs/>
          <w:color w:val="000000" w:themeColor="text1"/>
          <w:sz w:val="22"/>
          <w:szCs w:val="22"/>
          <w:lang w:val="en-GB" w:eastAsia="zh-CN"/>
        </w:rPr>
        <w:t xml:space="preserve"> </w:t>
      </w:r>
      <w:r w:rsidRPr="007E6EAC">
        <w:rPr>
          <w:rFonts w:eastAsiaTheme="minorEastAsia"/>
          <w:bCs/>
          <w:color w:val="000000" w:themeColor="text1"/>
          <w:sz w:val="22"/>
          <w:szCs w:val="22"/>
          <w:lang w:val="en-GB" w:eastAsia="zh-CN"/>
        </w:rPr>
        <w:t xml:space="preserve">, A., 2019. Olafur Eliasson’s ‘ice watch. Hypotheses, </w:t>
      </w:r>
      <w:proofErr w:type="spellStart"/>
      <w:r w:rsidRPr="007E6EAC">
        <w:rPr>
          <w:rFonts w:eastAsiaTheme="minorEastAsia"/>
          <w:bCs/>
          <w:color w:val="000000" w:themeColor="text1"/>
          <w:sz w:val="22"/>
          <w:szCs w:val="22"/>
          <w:lang w:val="en-GB" w:eastAsia="zh-CN"/>
        </w:rPr>
        <w:t>Bilderfahrzeuge</w:t>
      </w:r>
      <w:proofErr w:type="spellEnd"/>
      <w:r w:rsidRPr="007E6EAC">
        <w:rPr>
          <w:rFonts w:eastAsiaTheme="minorEastAsia"/>
          <w:bCs/>
          <w:color w:val="000000" w:themeColor="text1"/>
          <w:sz w:val="22"/>
          <w:szCs w:val="22"/>
          <w:lang w:val="en-GB" w:eastAsia="zh-CN"/>
        </w:rPr>
        <w:t>.</w:t>
      </w:r>
      <w:r w:rsidRPr="007E6EAC">
        <w:rPr>
          <w:rFonts w:eastAsiaTheme="minorEastAsia" w:hint="eastAsia"/>
          <w:bCs/>
          <w:color w:val="000000" w:themeColor="text1"/>
          <w:sz w:val="22"/>
          <w:szCs w:val="22"/>
          <w:lang w:val="en-GB" w:eastAsia="zh-CN"/>
        </w:rPr>
        <w:t>)</w:t>
      </w:r>
    </w:p>
    <w:p w14:paraId="6AA4A0B2" w14:textId="09C9D495" w:rsidR="00B9281D" w:rsidRPr="007E6EAC" w:rsidRDefault="00B9281D" w:rsidP="00C45B04">
      <w:pPr>
        <w:spacing w:after="0" w:line="367" w:lineRule="auto"/>
        <w:ind w:left="-5"/>
        <w:jc w:val="both"/>
        <w:rPr>
          <w:rFonts w:eastAsiaTheme="minorEastAsia"/>
          <w:bCs/>
          <w:color w:val="000000" w:themeColor="text1"/>
          <w:sz w:val="22"/>
          <w:szCs w:val="22"/>
          <w:lang w:val="en-GB" w:eastAsia="zh-CN"/>
        </w:rPr>
      </w:pPr>
      <w:r w:rsidRPr="007E6EAC">
        <w:rPr>
          <w:bCs/>
          <w:color w:val="000000" w:themeColor="text1"/>
          <w:sz w:val="22"/>
          <w:szCs w:val="22"/>
          <w:lang w:val="en-GB" w:eastAsia="zh-CN"/>
        </w:rPr>
        <w:t>From the perspective of Norse mythology, ice blocks are actually part of ancient glaciers, hiding memories of thousands of years in the polar regions, like runes recording the past. When it turns into water and continues to flow in nature, it will eventually turn into snow or ice and return to the polar regions, completing a cycle. This perfectly corresponds to the concept of time in Norse mythology, where time is in a cycle of reincarnation, and life also repeats itself endlessly.</w:t>
      </w:r>
    </w:p>
    <w:p w14:paraId="48B5CB38" w14:textId="77777777" w:rsidR="00B9281D" w:rsidRPr="007E6EAC" w:rsidRDefault="00B9281D" w:rsidP="00B9281D">
      <w:pPr>
        <w:spacing w:after="0" w:line="367" w:lineRule="auto"/>
        <w:ind w:left="-5"/>
        <w:jc w:val="both"/>
        <w:rPr>
          <w:bCs/>
          <w:color w:val="000000" w:themeColor="text1"/>
          <w:sz w:val="22"/>
          <w:szCs w:val="22"/>
          <w:lang w:val="en-GB" w:eastAsia="zh-CN"/>
        </w:rPr>
      </w:pPr>
    </w:p>
    <w:p w14:paraId="17315C0B" w14:textId="0141F52B" w:rsidR="00B9281D" w:rsidRPr="007E6EAC" w:rsidRDefault="00B9281D" w:rsidP="00B9281D">
      <w:pPr>
        <w:spacing w:after="0" w:line="367" w:lineRule="auto"/>
        <w:ind w:left="-5"/>
        <w:jc w:val="both"/>
        <w:rPr>
          <w:rFonts w:eastAsiaTheme="minorEastAsia"/>
          <w:bCs/>
          <w:color w:val="000000" w:themeColor="text1"/>
          <w:sz w:val="22"/>
          <w:szCs w:val="22"/>
          <w:lang w:val="en-GB" w:eastAsia="zh-CN"/>
        </w:rPr>
      </w:pPr>
      <w:r w:rsidRPr="007E6EAC">
        <w:rPr>
          <w:bCs/>
          <w:color w:val="000000" w:themeColor="text1"/>
          <w:sz w:val="22"/>
          <w:szCs w:val="22"/>
          <w:lang w:val="en-GB" w:eastAsia="zh-CN"/>
        </w:rPr>
        <w:t>The audience stood beside and watched as the ice slowly melted, feeling both the passage of time quietly and the mythical feeling of 'time looping and being traced back to its roots'. The originally abstract principle of time has become very real through this work.</w:t>
      </w:r>
    </w:p>
    <w:p w14:paraId="1FEF3CA7" w14:textId="77777777" w:rsidR="00C45B04" w:rsidRPr="007E6EAC" w:rsidRDefault="00C45B04" w:rsidP="00B9281D">
      <w:pPr>
        <w:spacing w:after="0" w:line="367" w:lineRule="auto"/>
        <w:ind w:left="-5"/>
        <w:jc w:val="both"/>
        <w:rPr>
          <w:rFonts w:eastAsiaTheme="minorEastAsia"/>
          <w:bCs/>
          <w:color w:val="000000" w:themeColor="text1"/>
          <w:sz w:val="22"/>
          <w:szCs w:val="22"/>
          <w:lang w:val="en-GB" w:eastAsia="zh-CN"/>
        </w:rPr>
      </w:pPr>
    </w:p>
    <w:p w14:paraId="0A76293C" w14:textId="35D97C7D" w:rsidR="00C45B04" w:rsidRPr="007E6EAC" w:rsidRDefault="00C45B04" w:rsidP="00B9281D">
      <w:pPr>
        <w:spacing w:after="0" w:line="367" w:lineRule="auto"/>
        <w:ind w:left="-5"/>
        <w:jc w:val="both"/>
        <w:rPr>
          <w:rFonts w:eastAsiaTheme="minorEastAsia"/>
          <w:bCs/>
          <w:color w:val="000000" w:themeColor="text1"/>
          <w:sz w:val="22"/>
          <w:szCs w:val="22"/>
          <w:lang w:val="en-GB" w:eastAsia="zh-CN"/>
        </w:rPr>
      </w:pPr>
      <w:r w:rsidRPr="007E6EAC">
        <w:rPr>
          <w:rFonts w:eastAsiaTheme="minorEastAsia"/>
          <w:bCs/>
          <w:color w:val="000000" w:themeColor="text1"/>
          <w:sz w:val="22"/>
          <w:szCs w:val="22"/>
          <w:lang w:val="en-GB" w:eastAsia="zh-CN"/>
        </w:rPr>
        <w:t>Sissel Tolaas'</w:t>
      </w:r>
      <w:r w:rsidR="005B35B2" w:rsidRPr="007E6EAC">
        <w:rPr>
          <w:rFonts w:eastAsiaTheme="minorEastAsia" w:hint="eastAsia"/>
          <w:bCs/>
          <w:color w:val="000000" w:themeColor="text1"/>
          <w:sz w:val="22"/>
          <w:szCs w:val="22"/>
          <w:lang w:val="en-GB" w:eastAsia="zh-CN"/>
        </w:rPr>
        <w:t>s</w:t>
      </w:r>
      <w:r w:rsidRPr="007E6EAC">
        <w:rPr>
          <w:rFonts w:eastAsiaTheme="minorEastAsia"/>
          <w:bCs/>
          <w:color w:val="000000" w:themeColor="text1"/>
          <w:sz w:val="22"/>
          <w:szCs w:val="22"/>
          <w:lang w:val="en-GB" w:eastAsia="zh-CN"/>
        </w:rPr>
        <w:t xml:space="preserve"> </w:t>
      </w:r>
      <w:proofErr w:type="spellStart"/>
      <w:r w:rsidRPr="007E6EAC">
        <w:rPr>
          <w:rFonts w:eastAsiaTheme="minorEastAsia"/>
          <w:bCs/>
          <w:color w:val="000000" w:themeColor="text1"/>
          <w:sz w:val="22"/>
          <w:szCs w:val="22"/>
          <w:lang w:val="en-GB" w:eastAsia="zh-CN"/>
        </w:rPr>
        <w:t>Nasalo</w:t>
      </w:r>
      <w:proofErr w:type="spellEnd"/>
      <w:r w:rsidRPr="007E6EAC">
        <w:rPr>
          <w:rFonts w:eastAsiaTheme="minorEastAsia"/>
          <w:bCs/>
          <w:color w:val="000000" w:themeColor="text1"/>
          <w:sz w:val="22"/>
          <w:szCs w:val="22"/>
          <w:lang w:val="en-GB" w:eastAsia="zh-CN"/>
        </w:rPr>
        <w:t xml:space="preserve"> interprets time and memory in Norse mythology from a different perspective, using his sense of smell. She travels around the world, to different places and times, collecting various authentic </w:t>
      </w:r>
      <w:r w:rsidRPr="007E6EAC">
        <w:rPr>
          <w:rFonts w:eastAsiaTheme="minorEastAsia" w:hint="eastAsia"/>
          <w:bCs/>
          <w:color w:val="000000" w:themeColor="text1"/>
          <w:sz w:val="22"/>
          <w:szCs w:val="22"/>
          <w:lang w:val="en-GB" w:eastAsia="zh-CN"/>
        </w:rPr>
        <w:t xml:space="preserve">smell, </w:t>
      </w:r>
      <w:r w:rsidRPr="007E6EAC">
        <w:rPr>
          <w:rFonts w:eastAsiaTheme="minorEastAsia"/>
          <w:bCs/>
          <w:color w:val="000000" w:themeColor="text1"/>
          <w:sz w:val="22"/>
          <w:szCs w:val="22"/>
          <w:lang w:val="en-GB" w:eastAsia="zh-CN"/>
        </w:rPr>
        <w:t>and then purifying and replicating them through laboratory methods to create specialized aroma devices.</w:t>
      </w:r>
      <w:r w:rsidR="00F4225E" w:rsidRPr="007E6EAC">
        <w:rPr>
          <w:color w:val="000000" w:themeColor="text1"/>
        </w:rPr>
        <w:t xml:space="preserve"> </w:t>
      </w:r>
      <w:r w:rsidR="00F4225E" w:rsidRPr="007E6EAC">
        <w:rPr>
          <w:rFonts w:eastAsiaTheme="minorEastAsia"/>
          <w:bCs/>
          <w:color w:val="000000" w:themeColor="text1"/>
          <w:sz w:val="22"/>
          <w:szCs w:val="22"/>
          <w:lang w:val="en-GB" w:eastAsia="zh-CN"/>
        </w:rPr>
        <w:t>(</w:t>
      </w:r>
      <w:proofErr w:type="spellStart"/>
      <w:r w:rsidR="00F4225E" w:rsidRPr="007E6EAC">
        <w:rPr>
          <w:rFonts w:eastAsiaTheme="minorEastAsia"/>
          <w:bCs/>
          <w:color w:val="000000" w:themeColor="text1"/>
          <w:sz w:val="22"/>
          <w:szCs w:val="22"/>
          <w:lang w:val="en-GB" w:eastAsia="zh-CN"/>
        </w:rPr>
        <w:t>Agapakis</w:t>
      </w:r>
      <w:proofErr w:type="spellEnd"/>
      <w:r w:rsidR="00F4225E" w:rsidRPr="007E6EAC">
        <w:rPr>
          <w:rFonts w:eastAsiaTheme="minorEastAsia"/>
          <w:bCs/>
          <w:color w:val="000000" w:themeColor="text1"/>
          <w:sz w:val="22"/>
          <w:szCs w:val="22"/>
          <w:lang w:val="en-GB" w:eastAsia="zh-CN"/>
        </w:rPr>
        <w:t>, 2012)</w:t>
      </w:r>
      <w:r w:rsidRPr="007E6EAC">
        <w:rPr>
          <w:rFonts w:eastAsiaTheme="minorEastAsia"/>
          <w:bCs/>
          <w:color w:val="000000" w:themeColor="text1"/>
          <w:sz w:val="22"/>
          <w:szCs w:val="22"/>
          <w:lang w:val="en-GB" w:eastAsia="zh-CN"/>
        </w:rPr>
        <w:t xml:space="preserve"> When the taste is released, it is like a key that can immediately open the cabinet deep in people's memories, bringing back the past time and scenes. Each </w:t>
      </w:r>
      <w:r w:rsidRPr="007E6EAC">
        <w:rPr>
          <w:rFonts w:eastAsiaTheme="minorEastAsia" w:hint="eastAsia"/>
          <w:bCs/>
          <w:color w:val="000000" w:themeColor="text1"/>
          <w:sz w:val="22"/>
          <w:szCs w:val="22"/>
          <w:lang w:val="en-GB" w:eastAsia="zh-CN"/>
        </w:rPr>
        <w:t>smell</w:t>
      </w:r>
      <w:r w:rsidRPr="007E6EAC">
        <w:rPr>
          <w:rFonts w:eastAsiaTheme="minorEastAsia"/>
          <w:bCs/>
          <w:color w:val="000000" w:themeColor="text1"/>
          <w:sz w:val="22"/>
          <w:szCs w:val="22"/>
          <w:lang w:val="en-GB" w:eastAsia="zh-CN"/>
        </w:rPr>
        <w:t xml:space="preserve"> corresponds to a unique past, and the moment the fragrance dissipates, people are instantly brought back to a certain moment in their memory, allowing the vanished time to be touched again. The fragrance will not stay in the air </w:t>
      </w:r>
      <w:proofErr w:type="gramStart"/>
      <w:r w:rsidRPr="007E6EAC">
        <w:rPr>
          <w:rFonts w:eastAsiaTheme="minorEastAsia"/>
          <w:bCs/>
          <w:color w:val="000000" w:themeColor="text1"/>
          <w:sz w:val="22"/>
          <w:szCs w:val="22"/>
          <w:lang w:val="en-GB" w:eastAsia="zh-CN"/>
        </w:rPr>
        <w:t>forever</w:t>
      </w:r>
      <w:r w:rsidRPr="007E6EAC">
        <w:rPr>
          <w:rFonts w:eastAsiaTheme="minorEastAsia" w:hint="eastAsia"/>
          <w:bCs/>
          <w:color w:val="000000" w:themeColor="text1"/>
          <w:sz w:val="22"/>
          <w:szCs w:val="22"/>
          <w:lang w:val="en-GB" w:eastAsia="zh-CN"/>
        </w:rPr>
        <w:t>,</w:t>
      </w:r>
      <w:proofErr w:type="gramEnd"/>
      <w:r w:rsidRPr="007E6EAC">
        <w:rPr>
          <w:rFonts w:eastAsiaTheme="minorEastAsia" w:hint="eastAsia"/>
          <w:bCs/>
          <w:color w:val="000000" w:themeColor="text1"/>
          <w:sz w:val="22"/>
          <w:szCs w:val="22"/>
          <w:lang w:val="en-GB" w:eastAsia="zh-CN"/>
        </w:rPr>
        <w:t xml:space="preserve"> </w:t>
      </w:r>
      <w:r w:rsidRPr="007E6EAC">
        <w:rPr>
          <w:rFonts w:eastAsiaTheme="minorEastAsia"/>
          <w:bCs/>
          <w:color w:val="000000" w:themeColor="text1"/>
          <w:sz w:val="22"/>
          <w:szCs w:val="22"/>
          <w:lang w:val="en-GB" w:eastAsia="zh-CN"/>
        </w:rPr>
        <w:t xml:space="preserve">it will dissipate and be reactivated. This </w:t>
      </w:r>
      <w:proofErr w:type="gramStart"/>
      <w:r w:rsidRPr="007E6EAC">
        <w:rPr>
          <w:rFonts w:eastAsiaTheme="minorEastAsia"/>
          <w:bCs/>
          <w:color w:val="000000" w:themeColor="text1"/>
          <w:sz w:val="22"/>
          <w:szCs w:val="22"/>
          <w:lang w:val="en-GB" w:eastAsia="zh-CN"/>
        </w:rPr>
        <w:t>back and forth</w:t>
      </w:r>
      <w:proofErr w:type="gramEnd"/>
      <w:r w:rsidRPr="007E6EAC">
        <w:rPr>
          <w:rFonts w:eastAsiaTheme="minorEastAsia"/>
          <w:bCs/>
          <w:color w:val="000000" w:themeColor="text1"/>
          <w:sz w:val="22"/>
          <w:szCs w:val="22"/>
          <w:lang w:val="en-GB" w:eastAsia="zh-CN"/>
        </w:rPr>
        <w:t xml:space="preserve"> movement perfectly fit the concept of time cycle in mythology, proving that time, memory, and life are always connected.</w:t>
      </w:r>
    </w:p>
    <w:p w14:paraId="367E84E4" w14:textId="0A36FD5A" w:rsidR="005B35B2" w:rsidRPr="007E6EAC" w:rsidRDefault="005B35B2" w:rsidP="00B9281D">
      <w:pPr>
        <w:spacing w:after="0" w:line="367" w:lineRule="auto"/>
        <w:ind w:left="-5"/>
        <w:jc w:val="both"/>
        <w:rPr>
          <w:rFonts w:eastAsiaTheme="minorEastAsia"/>
          <w:bCs/>
          <w:color w:val="000000" w:themeColor="text1"/>
          <w:sz w:val="22"/>
          <w:szCs w:val="22"/>
          <w:lang w:val="en-GB" w:eastAsia="zh-CN"/>
        </w:rPr>
      </w:pPr>
      <w:r w:rsidRPr="007E6EAC">
        <w:rPr>
          <w:rFonts w:eastAsiaTheme="minorEastAsia" w:hint="eastAsia"/>
          <w:bCs/>
          <w:color w:val="000000" w:themeColor="text1"/>
          <w:sz w:val="22"/>
          <w:szCs w:val="22"/>
          <w:lang w:val="en-GB" w:eastAsia="zh-CN"/>
        </w:rPr>
        <w:t>(</w:t>
      </w:r>
      <w:proofErr w:type="spellStart"/>
      <w:r w:rsidRPr="007E6EAC">
        <w:rPr>
          <w:rFonts w:eastAsiaTheme="minorEastAsia"/>
          <w:bCs/>
          <w:color w:val="000000" w:themeColor="text1"/>
          <w:sz w:val="22"/>
          <w:szCs w:val="22"/>
          <w:lang w:val="en-GB" w:eastAsia="zh-CN"/>
        </w:rPr>
        <w:t>Agapakis</w:t>
      </w:r>
      <w:proofErr w:type="spellEnd"/>
      <w:r w:rsidRPr="007E6EAC">
        <w:rPr>
          <w:rFonts w:eastAsiaTheme="minorEastAsia"/>
          <w:bCs/>
          <w:color w:val="000000" w:themeColor="text1"/>
          <w:sz w:val="22"/>
          <w:szCs w:val="22"/>
          <w:lang w:val="en-GB" w:eastAsia="zh-CN"/>
        </w:rPr>
        <w:t xml:space="preserve">, C.M. and </w:t>
      </w:r>
      <w:proofErr w:type="spellStart"/>
      <w:r w:rsidRPr="007E6EAC">
        <w:rPr>
          <w:rFonts w:eastAsiaTheme="minorEastAsia"/>
          <w:bCs/>
          <w:color w:val="000000" w:themeColor="text1"/>
          <w:sz w:val="22"/>
          <w:szCs w:val="22"/>
          <w:lang w:val="en-GB" w:eastAsia="zh-CN"/>
        </w:rPr>
        <w:t>Tolaas</w:t>
      </w:r>
      <w:proofErr w:type="spellEnd"/>
      <w:r w:rsidRPr="007E6EAC">
        <w:rPr>
          <w:rFonts w:eastAsiaTheme="minorEastAsia"/>
          <w:bCs/>
          <w:color w:val="000000" w:themeColor="text1"/>
          <w:sz w:val="22"/>
          <w:szCs w:val="22"/>
          <w:lang w:val="en-GB" w:eastAsia="zh-CN"/>
        </w:rPr>
        <w:t>, S., 2012. Smelling in multiple dimensions. Current Opinion in Chemical Biology, 16(5-6), pp.569-575.</w:t>
      </w:r>
      <w:r w:rsidRPr="007E6EAC">
        <w:rPr>
          <w:rFonts w:eastAsiaTheme="minorEastAsia" w:hint="eastAsia"/>
          <w:bCs/>
          <w:color w:val="000000" w:themeColor="text1"/>
          <w:sz w:val="22"/>
          <w:szCs w:val="22"/>
          <w:lang w:val="en-GB" w:eastAsia="zh-CN"/>
        </w:rPr>
        <w:t>)</w:t>
      </w:r>
    </w:p>
    <w:p w14:paraId="672C7604" w14:textId="77777777" w:rsidR="009B1A4B" w:rsidRPr="007E6EAC" w:rsidRDefault="009B1A4B" w:rsidP="00B9281D">
      <w:pPr>
        <w:spacing w:after="0" w:line="367" w:lineRule="auto"/>
        <w:ind w:left="-5"/>
        <w:jc w:val="both"/>
        <w:rPr>
          <w:rFonts w:eastAsiaTheme="minorEastAsia"/>
          <w:bCs/>
          <w:color w:val="000000" w:themeColor="text1"/>
          <w:sz w:val="22"/>
          <w:szCs w:val="22"/>
          <w:lang w:val="en-GB" w:eastAsia="zh-CN"/>
        </w:rPr>
      </w:pPr>
    </w:p>
    <w:p w14:paraId="510D0E23" w14:textId="5223FE0C" w:rsidR="009B1A4B" w:rsidRPr="007E6EAC" w:rsidRDefault="005B35B2" w:rsidP="00B9281D">
      <w:pPr>
        <w:spacing w:after="0" w:line="367" w:lineRule="auto"/>
        <w:ind w:left="-5"/>
        <w:jc w:val="both"/>
        <w:rPr>
          <w:rFonts w:eastAsiaTheme="minorEastAsia"/>
          <w:bCs/>
          <w:color w:val="000000" w:themeColor="text1"/>
          <w:sz w:val="22"/>
          <w:szCs w:val="22"/>
          <w:lang w:val="en-GB" w:eastAsia="zh-CN"/>
        </w:rPr>
      </w:pPr>
      <w:r w:rsidRPr="007E6EAC">
        <w:rPr>
          <w:rFonts w:eastAsiaTheme="minorEastAsia"/>
          <w:bCs/>
          <w:color w:val="000000" w:themeColor="text1"/>
          <w:sz w:val="22"/>
          <w:szCs w:val="22"/>
          <w:lang w:val="en-GB" w:eastAsia="zh-CN"/>
        </w:rPr>
        <w:t>The two individuals used different artistic methods to transform the cyclical timeline of Norse mythology into a work that the audience can personally experience.</w:t>
      </w:r>
      <w:r w:rsidR="00A3065C" w:rsidRPr="007E6EAC">
        <w:rPr>
          <w:color w:val="000000" w:themeColor="text1"/>
        </w:rPr>
        <w:t xml:space="preserve"> </w:t>
      </w:r>
      <w:r w:rsidR="00A3065C" w:rsidRPr="007E6EAC">
        <w:rPr>
          <w:rFonts w:eastAsiaTheme="minorEastAsia"/>
          <w:bCs/>
          <w:color w:val="000000" w:themeColor="text1"/>
          <w:sz w:val="22"/>
          <w:szCs w:val="22"/>
          <w:lang w:val="en-GB" w:eastAsia="zh-CN"/>
        </w:rPr>
        <w:t xml:space="preserve">My paper will first </w:t>
      </w:r>
      <w:r w:rsidR="00A3065C" w:rsidRPr="007E6EAC">
        <w:rPr>
          <w:rFonts w:eastAsiaTheme="minorEastAsia"/>
          <w:bCs/>
          <w:color w:val="000000" w:themeColor="text1"/>
          <w:sz w:val="22"/>
          <w:szCs w:val="22"/>
          <w:lang w:val="en-GB" w:eastAsia="zh-CN"/>
        </w:rPr>
        <w:lastRenderedPageBreak/>
        <w:t>introduce the worldview of Norse mythology, explaining the concept of time cycle through mythological stories. Secondly, I will interpret the concept of Norse mythology through the works of two artists, and finally come to a conclusion to answer my question.</w:t>
      </w:r>
    </w:p>
    <w:p w14:paraId="46CBCB41" w14:textId="1D9904C1" w:rsidR="004213D1" w:rsidRPr="007E6EAC" w:rsidRDefault="004213D1" w:rsidP="00B9281D">
      <w:pPr>
        <w:spacing w:after="0" w:line="367" w:lineRule="auto"/>
        <w:ind w:left="-5"/>
        <w:jc w:val="both"/>
        <w:rPr>
          <w:rFonts w:eastAsiaTheme="minorEastAsia"/>
          <w:bCs/>
          <w:color w:val="000000" w:themeColor="text1"/>
          <w:sz w:val="22"/>
          <w:szCs w:val="22"/>
          <w:lang w:val="en-GB" w:eastAsia="zh-CN"/>
        </w:rPr>
      </w:pPr>
      <w:proofErr w:type="spellStart"/>
      <w:r w:rsidRPr="007E6EAC">
        <w:rPr>
          <w:rFonts w:eastAsiaTheme="minorEastAsia"/>
          <w:bCs/>
          <w:color w:val="000000" w:themeColor="text1"/>
          <w:sz w:val="22"/>
          <w:szCs w:val="22"/>
          <w:lang w:val="en-GB" w:eastAsia="zh-CN"/>
        </w:rPr>
        <w:t>W</w:t>
      </w:r>
      <w:r w:rsidRPr="007E6EAC">
        <w:rPr>
          <w:rFonts w:eastAsiaTheme="minorEastAsia" w:hint="eastAsia"/>
          <w:bCs/>
          <w:color w:val="000000" w:themeColor="text1"/>
          <w:sz w:val="22"/>
          <w:szCs w:val="22"/>
          <w:lang w:val="en-GB" w:eastAsia="zh-CN"/>
        </w:rPr>
        <w:t>hats</w:t>
      </w:r>
      <w:proofErr w:type="spellEnd"/>
      <w:r w:rsidRPr="007E6EAC">
        <w:rPr>
          <w:rFonts w:eastAsiaTheme="minorEastAsia" w:hint="eastAsia"/>
          <w:bCs/>
          <w:color w:val="000000" w:themeColor="text1"/>
          <w:sz w:val="22"/>
          <w:szCs w:val="22"/>
          <w:lang w:val="en-GB" w:eastAsia="zh-CN"/>
        </w:rPr>
        <w:t xml:space="preserve"> the link </w:t>
      </w:r>
      <w:r w:rsidRPr="007E6EAC">
        <w:rPr>
          <w:rFonts w:eastAsiaTheme="minorEastAsia"/>
          <w:bCs/>
          <w:color w:val="000000" w:themeColor="text1"/>
          <w:sz w:val="22"/>
          <w:szCs w:val="22"/>
          <w:lang w:val="en-GB" w:eastAsia="zh-CN"/>
        </w:rPr>
        <w:t>between</w:t>
      </w:r>
      <w:r w:rsidRPr="007E6EAC">
        <w:rPr>
          <w:rFonts w:eastAsiaTheme="minorEastAsia" w:hint="eastAsia"/>
          <w:bCs/>
          <w:color w:val="000000" w:themeColor="text1"/>
          <w:sz w:val="22"/>
          <w:szCs w:val="22"/>
          <w:lang w:val="en-GB" w:eastAsia="zh-CN"/>
        </w:rPr>
        <w:t xml:space="preserve"> up and down </w:t>
      </w:r>
    </w:p>
    <w:p w14:paraId="31D86F69" w14:textId="77777777" w:rsidR="00A3065C" w:rsidRPr="007E6EAC" w:rsidRDefault="00A3065C" w:rsidP="00B9281D">
      <w:pPr>
        <w:spacing w:after="0" w:line="367" w:lineRule="auto"/>
        <w:ind w:left="-5"/>
        <w:jc w:val="both"/>
        <w:rPr>
          <w:rFonts w:eastAsiaTheme="minorEastAsia"/>
          <w:bCs/>
          <w:color w:val="000000" w:themeColor="text1"/>
          <w:sz w:val="22"/>
          <w:szCs w:val="22"/>
          <w:lang w:val="en-GB" w:eastAsia="zh-CN"/>
        </w:rPr>
      </w:pPr>
    </w:p>
    <w:p w14:paraId="711BF723" w14:textId="7E084545" w:rsidR="00A3065C" w:rsidRPr="007E6EAC" w:rsidRDefault="00A3065C" w:rsidP="00B9281D">
      <w:pPr>
        <w:spacing w:after="0" w:line="367" w:lineRule="auto"/>
        <w:ind w:left="-5"/>
        <w:jc w:val="both"/>
        <w:rPr>
          <w:rFonts w:eastAsiaTheme="minorEastAsia"/>
          <w:bCs/>
          <w:color w:val="000000" w:themeColor="text1"/>
          <w:sz w:val="22"/>
          <w:szCs w:val="22"/>
          <w:lang w:val="en-GB" w:eastAsia="zh-CN"/>
        </w:rPr>
      </w:pPr>
      <w:r w:rsidRPr="007E6EAC">
        <w:rPr>
          <w:rFonts w:eastAsiaTheme="minorEastAsia"/>
          <w:bCs/>
          <w:color w:val="000000" w:themeColor="text1"/>
          <w:sz w:val="22"/>
          <w:szCs w:val="22"/>
          <w:lang w:val="en-GB" w:eastAsia="zh-CN"/>
        </w:rPr>
        <w:t>Below, I will explain the concept of time cycle through the stories of Norse mythology and through the study of Norse runes. Now artists are redesigning their works through runes to bring them back into the public eye.</w:t>
      </w:r>
    </w:p>
    <w:p w14:paraId="4AEF4536" w14:textId="77777777" w:rsidR="004213D1" w:rsidRPr="007E6EAC" w:rsidRDefault="004213D1" w:rsidP="00B9281D">
      <w:pPr>
        <w:spacing w:after="0" w:line="367" w:lineRule="auto"/>
        <w:ind w:left="-5"/>
        <w:jc w:val="both"/>
        <w:rPr>
          <w:rFonts w:eastAsiaTheme="minorEastAsia"/>
          <w:bCs/>
          <w:color w:val="000000" w:themeColor="text1"/>
          <w:sz w:val="22"/>
          <w:szCs w:val="22"/>
          <w:lang w:val="en-GB" w:eastAsia="zh-CN"/>
        </w:rPr>
      </w:pPr>
    </w:p>
    <w:p w14:paraId="2DD3060C" w14:textId="77777777" w:rsidR="004213D1" w:rsidRPr="007E6EAC" w:rsidRDefault="004213D1" w:rsidP="00B9281D">
      <w:pPr>
        <w:spacing w:after="0" w:line="367" w:lineRule="auto"/>
        <w:ind w:left="-5"/>
        <w:jc w:val="both"/>
        <w:rPr>
          <w:rFonts w:eastAsiaTheme="minorEastAsia"/>
          <w:bCs/>
          <w:color w:val="000000" w:themeColor="text1"/>
          <w:sz w:val="22"/>
          <w:szCs w:val="22"/>
          <w:lang w:val="en-GB" w:eastAsia="zh-CN"/>
        </w:rPr>
      </w:pPr>
    </w:p>
    <w:p w14:paraId="3D37CBD7" w14:textId="3DF0BBDC" w:rsidR="000F226E" w:rsidRPr="007E6EAC" w:rsidRDefault="000F226E" w:rsidP="007D0894">
      <w:pPr>
        <w:spacing w:after="0" w:line="367" w:lineRule="auto"/>
        <w:ind w:left="0" w:firstLine="0"/>
        <w:rPr>
          <w:rFonts w:eastAsiaTheme="minorEastAsia"/>
          <w:b/>
          <w:color w:val="000000" w:themeColor="text1"/>
          <w:sz w:val="32"/>
          <w:lang w:val="en-GB" w:eastAsia="zh-CN"/>
        </w:rPr>
      </w:pPr>
      <w:bookmarkStart w:id="3" w:name="_Hlk224852440"/>
      <w:r w:rsidRPr="007E6EAC">
        <w:rPr>
          <w:rFonts w:eastAsiaTheme="minorEastAsia"/>
          <w:b/>
          <w:color w:val="000000" w:themeColor="text1"/>
          <w:sz w:val="32"/>
          <w:lang w:val="en-GB" w:eastAsia="zh-CN"/>
        </w:rPr>
        <w:t xml:space="preserve">Time Cycles in Norse Mythology </w:t>
      </w:r>
    </w:p>
    <w:bookmarkEnd w:id="3"/>
    <w:p w14:paraId="140F4C38" w14:textId="77777777" w:rsidR="00B156C3" w:rsidRPr="007E6EAC" w:rsidRDefault="00B156C3" w:rsidP="00B156C3">
      <w:pPr>
        <w:spacing w:after="0" w:line="367" w:lineRule="auto"/>
        <w:ind w:left="-5"/>
        <w:rPr>
          <w:ins w:id="4" w:author="Yueyao Hu" w:date="2026-03-16T13:36:00Z" w16du:dateUtc="2026-03-16T13:36:00Z"/>
          <w:rFonts w:eastAsiaTheme="minorEastAsia"/>
          <w:color w:val="000000" w:themeColor="text1"/>
          <w:lang w:eastAsia="zh-CN"/>
        </w:rPr>
      </w:pPr>
    </w:p>
    <w:p w14:paraId="3D722E71" w14:textId="39C99866" w:rsidR="000E398C" w:rsidRPr="007E6EAC" w:rsidRDefault="005C2701">
      <w:pPr>
        <w:ind w:left="-5"/>
        <w:rPr>
          <w:ins w:id="5" w:author="Yueyao Hu" w:date="2026-03-16T13:39:00Z" w16du:dateUtc="2026-03-16T13:39:00Z"/>
          <w:rFonts w:eastAsia="微软雅黑"/>
          <w:bCs/>
          <w:color w:val="000000" w:themeColor="text1"/>
          <w:lang w:val="en-GB" w:eastAsia="zh-CN"/>
        </w:rPr>
      </w:pPr>
      <w:r w:rsidRPr="007E6EAC">
        <w:rPr>
          <w:rFonts w:eastAsia="微软雅黑"/>
          <w:bCs/>
          <w:color w:val="000000" w:themeColor="text1"/>
          <w:lang w:val="en-GB" w:eastAsia="zh-CN"/>
        </w:rPr>
        <w:t>The concept of time in Norse mythology consists of growth, destruction, and rebirth. All things accumulate strength in their growth, and welcome new life after destruction, repeating the cycle without stopping.</w:t>
      </w:r>
    </w:p>
    <w:p w14:paraId="115B4878" w14:textId="77777777" w:rsidR="000E398C" w:rsidRPr="007E6EAC" w:rsidRDefault="000E398C">
      <w:pPr>
        <w:ind w:left="-5"/>
        <w:rPr>
          <w:ins w:id="6" w:author="Yueyao Hu" w:date="2026-03-16T13:38:00Z" w16du:dateUtc="2026-03-16T13:38:00Z"/>
          <w:rFonts w:ascii="微软雅黑" w:eastAsia="微软雅黑" w:hAnsi="微软雅黑" w:cs="微软雅黑"/>
          <w:bCs/>
          <w:color w:val="000000" w:themeColor="text1"/>
          <w:lang w:val="en-GB" w:eastAsia="zh-CN"/>
          <w:rPrChange w:id="7" w:author="Yueyao Hu" w:date="2026-03-16T13:38:00Z" w16du:dateUtc="2026-03-16T13:38:00Z">
            <w:rPr>
              <w:ins w:id="8" w:author="Yueyao Hu" w:date="2026-03-16T13:38:00Z" w16du:dateUtc="2026-03-16T13:38:00Z"/>
              <w:bCs/>
              <w:lang w:eastAsia="zh-CN"/>
            </w:rPr>
          </w:rPrChange>
        </w:rPr>
      </w:pPr>
    </w:p>
    <w:p w14:paraId="5E7091D0" w14:textId="6AF05E84" w:rsidR="00F4225E" w:rsidRPr="007E6EAC" w:rsidRDefault="00000000" w:rsidP="000F226E">
      <w:pPr>
        <w:ind w:left="-5" w:firstLine="725"/>
        <w:rPr>
          <w:rFonts w:eastAsiaTheme="minorEastAsia"/>
          <w:color w:val="000000" w:themeColor="text1"/>
          <w:lang w:eastAsia="zh-CN"/>
        </w:rPr>
      </w:pPr>
      <w:r w:rsidRPr="007E6EAC">
        <w:rPr>
          <w:b/>
          <w:color w:val="000000" w:themeColor="text1"/>
        </w:rPr>
        <w:t>Growth</w:t>
      </w:r>
      <w:r w:rsidR="00886736" w:rsidRPr="007E6EAC">
        <w:rPr>
          <w:rFonts w:ascii="宋体" w:eastAsia="宋体" w:hAnsi="宋体" w:cs="宋体" w:hint="eastAsia"/>
          <w:bCs/>
          <w:color w:val="000000" w:themeColor="text1"/>
          <w:lang w:eastAsia="zh-CN"/>
        </w:rPr>
        <w:t>,</w:t>
      </w:r>
      <w:r w:rsidR="00B156C3" w:rsidRPr="007E6EAC">
        <w:rPr>
          <w:rFonts w:eastAsia="宋体"/>
          <w:bCs/>
          <w:color w:val="000000" w:themeColor="text1"/>
        </w:rPr>
        <w:t xml:space="preserve">In Norse mythology, </w:t>
      </w:r>
      <w:r w:rsidR="00B156C3" w:rsidRPr="007E6EAC">
        <w:rPr>
          <w:rFonts w:eastAsia="宋体" w:hint="eastAsia"/>
          <w:bCs/>
          <w:color w:val="000000" w:themeColor="text1"/>
        </w:rPr>
        <w:t>G</w:t>
      </w:r>
      <w:r w:rsidR="00B156C3" w:rsidRPr="007E6EAC">
        <w:rPr>
          <w:rFonts w:eastAsia="宋体"/>
          <w:bCs/>
          <w:color w:val="000000" w:themeColor="text1"/>
        </w:rPr>
        <w:t>rowth represents the initial stage of the world's birth from chaos and the continuous growth and expansion of life and power.</w:t>
      </w:r>
      <w:r w:rsidRPr="007E6EAC">
        <w:rPr>
          <w:color w:val="000000" w:themeColor="text1"/>
        </w:rPr>
        <w:t xml:space="preserve"> Yogg-Drahil is rooted in the ice fields of Niflheim, drawing life-giving water from the Hvergelmir spring. Its branches extend to the Nine Realms, including Asgard</w:t>
      </w:r>
      <w:r w:rsidR="00B156C3" w:rsidRPr="007E6EAC">
        <w:rPr>
          <w:rFonts w:eastAsiaTheme="minorEastAsia" w:hint="eastAsia"/>
          <w:color w:val="000000" w:themeColor="text1"/>
          <w:lang w:eastAsia="zh-CN"/>
        </w:rPr>
        <w:t xml:space="preserve"> </w:t>
      </w:r>
      <w:r w:rsidRPr="007E6EAC">
        <w:rPr>
          <w:color w:val="000000" w:themeColor="text1"/>
        </w:rPr>
        <w:t xml:space="preserve">and Midgard, while its roots entwine with the giant snake Nidhogg, the dragon Fafnir, and the squirrel Ratatosk. </w:t>
      </w:r>
      <w:r w:rsidR="00F4225E" w:rsidRPr="007E6EAC">
        <w:rPr>
          <w:rFonts w:eastAsiaTheme="minorEastAsia" w:hint="eastAsia"/>
          <w:color w:val="000000" w:themeColor="text1"/>
          <w:lang w:eastAsia="zh-CN"/>
        </w:rPr>
        <w:t>(Gaiman,2020)</w:t>
      </w:r>
    </w:p>
    <w:p w14:paraId="3ADC0FE0" w14:textId="403222DF" w:rsidR="00360EDC" w:rsidRPr="007E6EAC" w:rsidRDefault="00A54898" w:rsidP="00F4225E">
      <w:pPr>
        <w:rPr>
          <w:color w:val="000000" w:themeColor="text1"/>
        </w:rPr>
      </w:pPr>
      <w:r w:rsidRPr="007E6EAC">
        <w:rPr>
          <w:rFonts w:ascii="宋体" w:eastAsia="宋体" w:hAnsi="宋体" w:cs="宋体" w:hint="eastAsia"/>
          <w:color w:val="000000" w:themeColor="text1"/>
        </w:rPr>
        <w:t>（</w:t>
      </w:r>
      <w:r w:rsidRPr="007E6EAC">
        <w:rPr>
          <w:color w:val="000000" w:themeColor="text1"/>
        </w:rPr>
        <w:t>Gaiman, N., 2020. Norse mythology. Bloomsbury Publishing.</w:t>
      </w:r>
      <w:r w:rsidRPr="007E6EAC">
        <w:rPr>
          <w:rFonts w:ascii="宋体" w:eastAsia="宋体" w:hAnsi="宋体" w:cs="宋体" w:hint="eastAsia"/>
          <w:color w:val="000000" w:themeColor="text1"/>
        </w:rPr>
        <w:t>）</w:t>
      </w:r>
    </w:p>
    <w:p w14:paraId="2759E4BC" w14:textId="77777777" w:rsidR="00360EDC" w:rsidRPr="007E6EAC" w:rsidRDefault="00000000">
      <w:pPr>
        <w:spacing w:after="115" w:line="259" w:lineRule="auto"/>
        <w:ind w:left="0" w:firstLine="0"/>
        <w:rPr>
          <w:color w:val="000000" w:themeColor="text1"/>
        </w:rPr>
      </w:pPr>
      <w:r w:rsidRPr="007E6EAC">
        <w:rPr>
          <w:color w:val="000000" w:themeColor="text1"/>
        </w:rPr>
        <w:t xml:space="preserve"> </w:t>
      </w:r>
    </w:p>
    <w:p w14:paraId="3EA8CA67" w14:textId="74A65E7E" w:rsidR="00360EDC" w:rsidRPr="007E6EAC" w:rsidRDefault="00B156C3">
      <w:pPr>
        <w:ind w:left="-5"/>
        <w:rPr>
          <w:color w:val="000000" w:themeColor="text1"/>
        </w:rPr>
      </w:pPr>
      <w:r w:rsidRPr="007E6EAC">
        <w:rPr>
          <w:color w:val="000000" w:themeColor="text1"/>
        </w:rPr>
        <w:t xml:space="preserve">The time at this stage is to slowly reveal potential possibilities, just like the universe was born from chaos, and everything slowly took shape in time. This is like shaping materials step by step in artistic creation.(Cock.M.2005) </w:t>
      </w:r>
    </w:p>
    <w:p w14:paraId="6C699D8B" w14:textId="77777777" w:rsidR="00360EDC" w:rsidRPr="007E6EAC" w:rsidRDefault="00000000">
      <w:pPr>
        <w:spacing w:after="115" w:line="259" w:lineRule="auto"/>
        <w:ind w:left="0" w:firstLine="0"/>
        <w:rPr>
          <w:color w:val="000000" w:themeColor="text1"/>
        </w:rPr>
      </w:pPr>
      <w:r w:rsidRPr="007E6EAC">
        <w:rPr>
          <w:color w:val="000000" w:themeColor="text1"/>
        </w:rPr>
        <w:t xml:space="preserve"> </w:t>
      </w:r>
    </w:p>
    <w:p w14:paraId="4C4631E0" w14:textId="3027918F" w:rsidR="00886736" w:rsidRPr="007E6EAC" w:rsidRDefault="00000000" w:rsidP="000F226E">
      <w:pPr>
        <w:ind w:left="-5" w:firstLine="725"/>
        <w:rPr>
          <w:rFonts w:eastAsiaTheme="minorEastAsia"/>
          <w:color w:val="000000" w:themeColor="text1"/>
          <w:lang w:eastAsia="zh-CN"/>
        </w:rPr>
      </w:pPr>
      <w:r w:rsidRPr="007E6EAC">
        <w:rPr>
          <w:b/>
          <w:color w:val="000000" w:themeColor="text1"/>
        </w:rPr>
        <w:t>Destruction</w:t>
      </w:r>
      <w:r w:rsidR="00886736" w:rsidRPr="007E6EAC">
        <w:rPr>
          <w:rFonts w:ascii="宋体" w:eastAsia="宋体" w:hAnsi="宋体" w:cs="宋体" w:hint="eastAsia"/>
          <w:bCs/>
          <w:color w:val="000000" w:themeColor="text1"/>
          <w:lang w:eastAsia="zh-CN"/>
        </w:rPr>
        <w:t>,</w:t>
      </w:r>
      <w:r w:rsidR="00B156C3" w:rsidRPr="007E6EAC">
        <w:rPr>
          <w:rFonts w:eastAsia="宋体"/>
          <w:bCs/>
          <w:color w:val="000000" w:themeColor="text1"/>
        </w:rPr>
        <w:t>In Norse mythology, destruction refers to the destruction of the gods at dusk, which is the stage when the old world order collapses and everything returns to chaos.</w:t>
      </w:r>
      <w:r w:rsidRPr="007E6EAC">
        <w:rPr>
          <w:color w:val="000000" w:themeColor="text1"/>
        </w:rPr>
        <w:t xml:space="preserve"> Ragnarök is the core node of the cycle</w:t>
      </w:r>
      <w:r w:rsidR="00B156C3" w:rsidRPr="007E6EAC">
        <w:rPr>
          <w:rFonts w:ascii="宋体" w:eastAsia="宋体" w:hAnsi="宋体" w:cs="宋体" w:hint="eastAsia"/>
          <w:color w:val="000000" w:themeColor="text1"/>
          <w:lang w:eastAsia="zh-CN"/>
        </w:rPr>
        <w:t>,</w:t>
      </w:r>
      <w:r w:rsidRPr="007E6EAC">
        <w:rPr>
          <w:color w:val="000000" w:themeColor="text1"/>
        </w:rPr>
        <w:t xml:space="preserve">Fenrir the giant wolf devours Odin, Loki the god of fire and Heimdall perish together, the world tree is </w:t>
      </w:r>
      <w:r w:rsidRPr="007E6EAC">
        <w:rPr>
          <w:color w:val="000000" w:themeColor="text1"/>
        </w:rPr>
        <w:lastRenderedPageBreak/>
        <w:t>gnawed to collapse by Nidhogg, and the nine realms sink into floodwaters.</w:t>
      </w:r>
      <w:r w:rsidR="00886736" w:rsidRPr="007E6EAC">
        <w:rPr>
          <w:color w:val="000000" w:themeColor="text1"/>
        </w:rPr>
        <w:t xml:space="preserve">  (Figure 2)</w:t>
      </w:r>
    </w:p>
    <w:p w14:paraId="07EC78E3" w14:textId="77777777" w:rsidR="00886736" w:rsidRPr="007E6EAC" w:rsidRDefault="00886736">
      <w:pPr>
        <w:ind w:left="-5"/>
        <w:rPr>
          <w:rFonts w:eastAsiaTheme="minorEastAsia"/>
          <w:color w:val="000000" w:themeColor="text1"/>
          <w:lang w:eastAsia="zh-CN"/>
        </w:rPr>
      </w:pPr>
    </w:p>
    <w:p w14:paraId="110D22F3" w14:textId="263B36FF" w:rsidR="00360EDC" w:rsidRPr="007E6EAC" w:rsidRDefault="00886736" w:rsidP="00886736">
      <w:pPr>
        <w:ind w:left="-5"/>
        <w:rPr>
          <w:color w:val="000000" w:themeColor="text1"/>
        </w:rPr>
      </w:pPr>
      <w:r w:rsidRPr="007E6EAC">
        <w:rPr>
          <w:color w:val="000000" w:themeColor="text1"/>
        </w:rPr>
        <w:t xml:space="preserve">In the stage of destruction, time will thoroughly cleanse old rules and forms, but the traces of the past will not disappear completely. </w:t>
      </w:r>
      <w:r w:rsidRPr="007E6EAC">
        <w:rPr>
          <w:rFonts w:eastAsiaTheme="minorEastAsia"/>
          <w:color w:val="000000" w:themeColor="text1"/>
        </w:rPr>
        <w:t>T</w:t>
      </w:r>
      <w:r w:rsidRPr="007E6EAC">
        <w:rPr>
          <w:color w:val="000000" w:themeColor="text1"/>
        </w:rPr>
        <w:t>hey will become the nourishment that supports new life. (</w:t>
      </w:r>
      <w:r w:rsidRPr="007E6EAC">
        <w:rPr>
          <w:rFonts w:ascii="Aptos" w:eastAsia="Aptos" w:hAnsi="Aptos" w:cs="Aptos"/>
          <w:color w:val="000000" w:themeColor="text1"/>
        </w:rPr>
        <w:t xml:space="preserve"> </w:t>
      </w:r>
      <w:r w:rsidRPr="007E6EAC">
        <w:rPr>
          <w:color w:val="000000" w:themeColor="text1"/>
        </w:rPr>
        <w:t xml:space="preserve">Latham.2021). </w:t>
      </w:r>
    </w:p>
    <w:p w14:paraId="4002756E" w14:textId="77777777" w:rsidR="00360EDC" w:rsidRPr="007E6EAC" w:rsidRDefault="00000000">
      <w:pPr>
        <w:spacing w:after="118" w:line="259" w:lineRule="auto"/>
        <w:ind w:left="0" w:firstLine="0"/>
        <w:rPr>
          <w:color w:val="000000" w:themeColor="text1"/>
        </w:rPr>
      </w:pPr>
      <w:r w:rsidRPr="007E6EAC">
        <w:rPr>
          <w:color w:val="000000" w:themeColor="text1"/>
        </w:rPr>
        <w:t xml:space="preserve"> </w:t>
      </w:r>
    </w:p>
    <w:p w14:paraId="513B0FF0" w14:textId="402ADE1C" w:rsidR="00F4225E" w:rsidRPr="007E6EAC" w:rsidRDefault="00000000" w:rsidP="000F226E">
      <w:pPr>
        <w:ind w:left="-5" w:firstLine="725"/>
        <w:rPr>
          <w:rFonts w:eastAsiaTheme="minorEastAsia"/>
          <w:color w:val="000000" w:themeColor="text1"/>
          <w:lang w:eastAsia="zh-CN"/>
        </w:rPr>
      </w:pPr>
      <w:r w:rsidRPr="007E6EAC">
        <w:rPr>
          <w:b/>
          <w:color w:val="000000" w:themeColor="text1"/>
        </w:rPr>
        <w:t>Rebirth,</w:t>
      </w:r>
      <w:r w:rsidR="00A54898" w:rsidRPr="007E6EAC">
        <w:rPr>
          <w:rFonts w:eastAsia="宋体"/>
          <w:b/>
          <w:color w:val="000000" w:themeColor="text1"/>
        </w:rPr>
        <w:t>（</w:t>
      </w:r>
      <w:r w:rsidR="00A54898" w:rsidRPr="007E6EAC">
        <w:rPr>
          <w:rFonts w:eastAsia="宋体"/>
          <w:b/>
          <w:color w:val="000000" w:themeColor="text1"/>
        </w:rPr>
        <w:t>2002</w:t>
      </w:r>
      <w:r w:rsidR="00A54898" w:rsidRPr="007E6EAC">
        <w:rPr>
          <w:rFonts w:eastAsia="宋体"/>
          <w:b/>
          <w:color w:val="000000" w:themeColor="text1"/>
        </w:rPr>
        <w:t>）</w:t>
      </w:r>
      <w:r w:rsidR="00383E94" w:rsidRPr="007E6EAC">
        <w:rPr>
          <w:rFonts w:eastAsia="宋体" w:hint="eastAsia"/>
          <w:b/>
          <w:color w:val="000000" w:themeColor="text1"/>
          <w:lang w:eastAsia="zh-CN"/>
        </w:rPr>
        <w:t>stated that</w:t>
      </w:r>
      <w:r w:rsidR="00886736" w:rsidRPr="007E6EAC">
        <w:rPr>
          <w:color w:val="000000" w:themeColor="text1"/>
        </w:rPr>
        <w:t xml:space="preserve"> </w:t>
      </w:r>
      <w:r w:rsidR="00383E94" w:rsidRPr="007E6EAC">
        <w:rPr>
          <w:rFonts w:eastAsiaTheme="minorEastAsia" w:hint="eastAsia"/>
          <w:color w:val="000000" w:themeColor="text1"/>
          <w:lang w:eastAsia="zh-CN"/>
        </w:rPr>
        <w:t>a</w:t>
      </w:r>
      <w:r w:rsidR="00886736" w:rsidRPr="007E6EAC">
        <w:rPr>
          <w:color w:val="000000" w:themeColor="text1"/>
        </w:rPr>
        <w:t>fter the destruction of the gods at dusk, the world was reborn, and all things began anew on the ruins, opening a new cycle.</w:t>
      </w:r>
      <w:r w:rsidRPr="007E6EAC">
        <w:rPr>
          <w:color w:val="000000" w:themeColor="text1"/>
        </w:rPr>
        <w:t xml:space="preserve"> After the flood receded, the world tree sprouted anew from the ruins, and the surviving gods and humans rebuilt the world, marking the beginning of a new cycle. </w:t>
      </w:r>
      <w:r w:rsidR="00F4225E" w:rsidRPr="007E6EAC">
        <w:rPr>
          <w:rFonts w:eastAsiaTheme="minorEastAsia" w:hint="eastAsia"/>
          <w:color w:val="000000" w:themeColor="text1"/>
          <w:lang w:eastAsia="zh-CN"/>
        </w:rPr>
        <w:t>Lindow J,2002</w:t>
      </w:r>
      <w:r w:rsidR="00F4225E" w:rsidRPr="007E6EAC">
        <w:rPr>
          <w:rFonts w:eastAsiaTheme="minorEastAsia" w:hint="eastAsia"/>
          <w:color w:val="000000" w:themeColor="text1"/>
          <w:lang w:eastAsia="zh-CN"/>
        </w:rPr>
        <w:t>）</w:t>
      </w:r>
      <w:r w:rsidRPr="007E6EAC">
        <w:rPr>
          <w:color w:val="000000" w:themeColor="text1"/>
        </w:rPr>
        <w:t>This stage is characterized by the reappearance and sublimation of traces</w:t>
      </w:r>
      <w:r w:rsidR="00590B69" w:rsidRPr="007E6EAC">
        <w:rPr>
          <w:rFonts w:ascii="宋体" w:eastAsia="宋体" w:hAnsi="宋体" w:cs="宋体" w:hint="eastAsia"/>
          <w:color w:val="000000" w:themeColor="text1"/>
          <w:lang w:eastAsia="zh-CN"/>
        </w:rPr>
        <w:t>,</w:t>
      </w:r>
      <w:r w:rsidRPr="007E6EAC">
        <w:rPr>
          <w:color w:val="000000" w:themeColor="text1"/>
        </w:rPr>
        <w:t xml:space="preserve"> rebirth is not a mere replication of the past, but an innovation based on historical traces. </w:t>
      </w:r>
    </w:p>
    <w:p w14:paraId="5BBCB28F" w14:textId="62A43967" w:rsidR="00590B69" w:rsidRPr="007E6EAC" w:rsidRDefault="00A54898" w:rsidP="00F4225E">
      <w:pPr>
        <w:rPr>
          <w:rFonts w:eastAsiaTheme="minorEastAsia"/>
          <w:color w:val="000000" w:themeColor="text1"/>
          <w:lang w:eastAsia="zh-CN"/>
        </w:rPr>
      </w:pPr>
      <w:r w:rsidRPr="007E6EAC">
        <w:rPr>
          <w:rFonts w:ascii="宋体" w:eastAsia="宋体" w:hAnsi="宋体" w:cs="宋体" w:hint="eastAsia"/>
          <w:color w:val="000000" w:themeColor="text1"/>
        </w:rPr>
        <w:t>（</w:t>
      </w:r>
      <w:bookmarkStart w:id="9" w:name="_Hlk224852497"/>
      <w:r w:rsidRPr="007E6EAC">
        <w:rPr>
          <w:color w:val="000000" w:themeColor="text1"/>
        </w:rPr>
        <w:t>Lindow, J., 2002. Norse mythology: A guide to gods, heroes, rituals, and beliefs. Oxford University Press.</w:t>
      </w:r>
      <w:bookmarkEnd w:id="9"/>
      <w:r w:rsidRPr="007E6EAC">
        <w:rPr>
          <w:rFonts w:ascii="宋体" w:eastAsia="宋体" w:hAnsi="宋体" w:cs="宋体" w:hint="eastAsia"/>
          <w:color w:val="000000" w:themeColor="text1"/>
        </w:rPr>
        <w:t>）</w:t>
      </w:r>
    </w:p>
    <w:p w14:paraId="31086C13" w14:textId="77777777" w:rsidR="00590B69" w:rsidRPr="007E6EAC" w:rsidRDefault="00590B69" w:rsidP="00590B69">
      <w:pPr>
        <w:ind w:left="-5"/>
        <w:rPr>
          <w:rFonts w:eastAsiaTheme="minorEastAsia"/>
          <w:color w:val="000000" w:themeColor="text1"/>
          <w:lang w:eastAsia="zh-CN"/>
        </w:rPr>
      </w:pPr>
    </w:p>
    <w:p w14:paraId="11627495" w14:textId="711AED24" w:rsidR="00360EDC" w:rsidRPr="007E6EAC" w:rsidRDefault="00590B69" w:rsidP="00590B69">
      <w:pPr>
        <w:ind w:left="-5"/>
        <w:rPr>
          <w:rFonts w:eastAsiaTheme="minorEastAsia"/>
          <w:color w:val="000000" w:themeColor="text1"/>
          <w:lang w:eastAsia="zh-CN"/>
        </w:rPr>
      </w:pPr>
      <w:r w:rsidRPr="007E6EAC">
        <w:rPr>
          <w:color w:val="000000" w:themeColor="text1"/>
        </w:rPr>
        <w:t>This cycle is no longer a straight line moving forward, but tells us that time is actually the accumulation and transformation of countless traces. Growth leaves the imprint of formation, destruction leaves the imprint of dissipation, and rebirth is the recombination of these imprints.</w:t>
      </w:r>
    </w:p>
    <w:p w14:paraId="7565F0CF" w14:textId="77777777" w:rsidR="00590B69" w:rsidRPr="007E6EAC" w:rsidRDefault="00590B69" w:rsidP="00590B69">
      <w:pPr>
        <w:ind w:left="-5"/>
        <w:rPr>
          <w:rFonts w:eastAsiaTheme="minorEastAsia"/>
          <w:color w:val="000000" w:themeColor="text1"/>
          <w:lang w:eastAsia="zh-CN"/>
        </w:rPr>
      </w:pPr>
    </w:p>
    <w:p w14:paraId="091F454F" w14:textId="77777777" w:rsidR="00360EDC" w:rsidRPr="007E6EAC" w:rsidRDefault="00000000">
      <w:pPr>
        <w:spacing w:after="64" w:line="259" w:lineRule="auto"/>
        <w:ind w:left="0" w:right="91" w:firstLine="0"/>
        <w:jc w:val="right"/>
        <w:rPr>
          <w:color w:val="000000" w:themeColor="text1"/>
        </w:rPr>
      </w:pPr>
      <w:r w:rsidRPr="007E6EAC">
        <w:rPr>
          <w:noProof/>
          <w:color w:val="000000" w:themeColor="text1"/>
        </w:rPr>
        <w:lastRenderedPageBreak/>
        <w:drawing>
          <wp:inline distT="0" distB="0" distL="0" distR="0" wp14:anchorId="5003B7BB" wp14:editId="39AC5DFF">
            <wp:extent cx="5398516" cy="3571240"/>
            <wp:effectExtent l="0" t="0" r="0" b="0"/>
            <wp:docPr id="3168" name="Picture 3168"/>
            <wp:cNvGraphicFramePr/>
            <a:graphic xmlns:a="http://schemas.openxmlformats.org/drawingml/2006/main">
              <a:graphicData uri="http://schemas.openxmlformats.org/drawingml/2006/picture">
                <pic:pic xmlns:pic="http://schemas.openxmlformats.org/drawingml/2006/picture">
                  <pic:nvPicPr>
                    <pic:cNvPr id="3168" name="Picture 3168"/>
                    <pic:cNvPicPr/>
                  </pic:nvPicPr>
                  <pic:blipFill>
                    <a:blip r:embed="rId10"/>
                    <a:stretch>
                      <a:fillRect/>
                    </a:stretch>
                  </pic:blipFill>
                  <pic:spPr>
                    <a:xfrm>
                      <a:off x="0" y="0"/>
                      <a:ext cx="5398516" cy="3571240"/>
                    </a:xfrm>
                    <a:prstGeom prst="rect">
                      <a:avLst/>
                    </a:prstGeom>
                  </pic:spPr>
                </pic:pic>
              </a:graphicData>
            </a:graphic>
          </wp:inline>
        </w:drawing>
      </w:r>
      <w:r w:rsidRPr="007E6EAC">
        <w:rPr>
          <w:color w:val="000000" w:themeColor="text1"/>
        </w:rPr>
        <w:t xml:space="preserve"> </w:t>
      </w:r>
    </w:p>
    <w:p w14:paraId="0FB29EA0" w14:textId="77777777" w:rsidR="00360EDC" w:rsidRPr="007E6EAC" w:rsidRDefault="00000000">
      <w:pPr>
        <w:pStyle w:val="3"/>
        <w:ind w:right="41"/>
        <w:rPr>
          <w:color w:val="000000" w:themeColor="text1"/>
        </w:rPr>
      </w:pPr>
      <w:r w:rsidRPr="007E6EAC">
        <w:rPr>
          <w:color w:val="000000" w:themeColor="text1"/>
        </w:rPr>
        <w:t xml:space="preserve">Figure 2. Nordic mythology – Ragnarok </w:t>
      </w:r>
    </w:p>
    <w:p w14:paraId="527C1912" w14:textId="77777777" w:rsidR="00360EDC" w:rsidRPr="007E6EAC" w:rsidRDefault="00000000">
      <w:pPr>
        <w:spacing w:after="115" w:line="259" w:lineRule="auto"/>
        <w:ind w:left="1440" w:firstLine="0"/>
        <w:rPr>
          <w:color w:val="000000" w:themeColor="text1"/>
        </w:rPr>
      </w:pPr>
      <w:r w:rsidRPr="007E6EAC">
        <w:rPr>
          <w:color w:val="000000" w:themeColor="text1"/>
        </w:rPr>
        <w:t xml:space="preserve">  </w:t>
      </w:r>
    </w:p>
    <w:p w14:paraId="1A3ECABD" w14:textId="77777777" w:rsidR="004F20A1" w:rsidRPr="007E6EAC" w:rsidRDefault="004F20A1" w:rsidP="004F20A1">
      <w:pPr>
        <w:spacing w:after="116" w:line="360" w:lineRule="auto"/>
        <w:ind w:left="-5"/>
        <w:rPr>
          <w:rFonts w:eastAsia="微软雅黑"/>
          <w:bCs/>
          <w:color w:val="000000" w:themeColor="text1"/>
          <w:lang w:val="en-GB" w:eastAsia="zh-CN"/>
        </w:rPr>
      </w:pPr>
      <w:r w:rsidRPr="007E6EAC">
        <w:rPr>
          <w:rFonts w:eastAsia="微软雅黑" w:hint="eastAsia"/>
          <w:bCs/>
          <w:color w:val="000000" w:themeColor="text1"/>
          <w:lang w:val="en-GB" w:eastAsia="zh-CN"/>
        </w:rPr>
        <w:t>The r</w:t>
      </w:r>
      <w:r w:rsidRPr="007E6EAC">
        <w:rPr>
          <w:rFonts w:eastAsia="微软雅黑"/>
          <w:bCs/>
          <w:color w:val="000000" w:themeColor="text1"/>
          <w:lang w:val="en-GB" w:eastAsia="zh-CN"/>
        </w:rPr>
        <w:t>unes are the key symbols that carry this concept of time. They can not only record the traces of the past, but also predict the predetermined direction, and awaken the power of new life in the cycle. In modern times, it is used by contemporary art as a medium to connect ancient time with contemporary creation, allowing the time concept that circulates and transforms in mythology to be seen again in today's society.</w:t>
      </w:r>
    </w:p>
    <w:p w14:paraId="53692B88" w14:textId="0AEE8C52" w:rsidR="000E398C" w:rsidRPr="007E6EAC" w:rsidRDefault="000E398C" w:rsidP="004F20A1">
      <w:pPr>
        <w:spacing w:after="116" w:line="360" w:lineRule="auto"/>
        <w:ind w:left="0" w:firstLine="0"/>
        <w:rPr>
          <w:ins w:id="10" w:author="Yueyao Hu" w:date="2026-03-16T13:41:00Z" w16du:dateUtc="2026-03-16T13:41:00Z"/>
          <w:b/>
          <w:color w:val="000000" w:themeColor="text1"/>
          <w:lang w:val="en-GB" w:eastAsia="zh-CN"/>
        </w:rPr>
      </w:pPr>
    </w:p>
    <w:p w14:paraId="47B2D4CE" w14:textId="4B5801F8" w:rsidR="00360EDC" w:rsidRPr="007E6EAC" w:rsidDel="000E398C" w:rsidRDefault="00360EDC" w:rsidP="007B43BC">
      <w:pPr>
        <w:spacing w:after="115" w:line="360" w:lineRule="auto"/>
        <w:ind w:left="0" w:firstLine="0"/>
        <w:rPr>
          <w:del w:id="11" w:author="Yueyao Hu" w:date="2026-03-16T13:40:00Z" w16du:dateUtc="2026-03-16T13:40:00Z"/>
          <w:color w:val="000000" w:themeColor="text1"/>
        </w:rPr>
      </w:pPr>
    </w:p>
    <w:p w14:paraId="46A57E4C" w14:textId="73AE5906" w:rsidR="00360EDC" w:rsidRPr="007E6EAC" w:rsidRDefault="007B43BC" w:rsidP="007B43BC">
      <w:pPr>
        <w:spacing w:after="115" w:line="360" w:lineRule="auto"/>
        <w:ind w:left="0" w:firstLine="0"/>
        <w:rPr>
          <w:rFonts w:eastAsiaTheme="minorEastAsia"/>
          <w:color w:val="000000" w:themeColor="text1"/>
          <w:lang w:eastAsia="zh-CN"/>
        </w:rPr>
      </w:pPr>
      <w:r w:rsidRPr="007E6EAC">
        <w:rPr>
          <w:color w:val="000000" w:themeColor="text1"/>
        </w:rPr>
        <w:t>Rune is a symbol system in Norse mythology that combines "language" and "divine power". Initially, Odin understood them by hanging them on the World Tree for nine days and nine nights, with a total of 24 core symbols. For specific deities, natural forces, or meanings of life such as "</w:t>
      </w:r>
      <w:r w:rsidRPr="007E6EAC">
        <w:rPr>
          <w:rFonts w:ascii="Segoe UI Historic" w:hAnsi="Segoe UI Historic" w:cs="Segoe UI Historic"/>
          <w:color w:val="000000" w:themeColor="text1"/>
        </w:rPr>
        <w:t>ᚠ</w:t>
      </w:r>
      <w:r w:rsidRPr="007E6EAC">
        <w:rPr>
          <w:color w:val="000000" w:themeColor="text1"/>
        </w:rPr>
        <w:t>" representing fertility,'</w:t>
      </w:r>
      <w:r w:rsidRPr="007E6EAC">
        <w:rPr>
          <w:rFonts w:ascii="Segoe UI Historic" w:hAnsi="Segoe UI Historic" w:cs="Segoe UI Historic"/>
          <w:color w:val="000000" w:themeColor="text1"/>
        </w:rPr>
        <w:t>ᚢ</w:t>
      </w:r>
      <w:r w:rsidRPr="007E6EAC">
        <w:rPr>
          <w:color w:val="000000" w:themeColor="text1"/>
        </w:rPr>
        <w:t>' represents vitality, '</w:t>
      </w:r>
      <w:r w:rsidRPr="007E6EAC">
        <w:rPr>
          <w:rFonts w:ascii="Segoe UI Historic" w:hAnsi="Segoe UI Historic" w:cs="Segoe UI Historic"/>
          <w:color w:val="000000" w:themeColor="text1"/>
        </w:rPr>
        <w:t>ᚦ</w:t>
      </w:r>
      <w:r w:rsidRPr="007E6EAC">
        <w:rPr>
          <w:color w:val="000000" w:themeColor="text1"/>
        </w:rPr>
        <w:t>' represents courage.</w:t>
      </w:r>
      <w:r w:rsidR="00C74AB4" w:rsidRPr="007E6EAC">
        <w:rPr>
          <w:rFonts w:eastAsiaTheme="minorEastAsia" w:hint="eastAsia"/>
          <w:color w:val="000000" w:themeColor="text1"/>
          <w:lang w:eastAsia="zh-CN"/>
        </w:rPr>
        <w:t>(Mitchell, 2008)</w:t>
      </w:r>
      <w:r w:rsidR="00A54898" w:rsidRPr="007E6EAC">
        <w:rPr>
          <w:color w:val="000000" w:themeColor="text1"/>
        </w:rPr>
        <w:t xml:space="preserve"> </w:t>
      </w:r>
      <w:r w:rsidR="00A54898" w:rsidRPr="007E6EAC">
        <w:rPr>
          <w:rFonts w:ascii="宋体" w:eastAsia="宋体" w:hAnsi="宋体" w:cs="宋体" w:hint="eastAsia"/>
          <w:color w:val="000000" w:themeColor="text1"/>
        </w:rPr>
        <w:t>（</w:t>
      </w:r>
      <w:bookmarkStart w:id="12" w:name="_Hlk224852551"/>
      <w:r w:rsidR="00A54898" w:rsidRPr="007E6EAC">
        <w:rPr>
          <w:color w:val="000000" w:themeColor="text1"/>
        </w:rPr>
        <w:t>Mitchell, S.A., 2008. The n-Rune and Nordic Charm Magic. Vi ska alla vara välkomna!» Nordiska studier tillägnade Kristinn Jóhannesson.</w:t>
      </w:r>
      <w:bookmarkEnd w:id="12"/>
      <w:r w:rsidR="00A54898" w:rsidRPr="007E6EAC">
        <w:rPr>
          <w:rFonts w:ascii="宋体" w:eastAsia="宋体" w:hAnsi="宋体" w:cs="宋体" w:hint="eastAsia"/>
          <w:color w:val="000000" w:themeColor="text1"/>
        </w:rPr>
        <w:t>）</w:t>
      </w:r>
    </w:p>
    <w:p w14:paraId="55EAF968" w14:textId="5235950F" w:rsidR="00360EDC" w:rsidRPr="007E6EAC" w:rsidRDefault="007B43BC">
      <w:pPr>
        <w:ind w:left="-5"/>
        <w:rPr>
          <w:color w:val="000000" w:themeColor="text1"/>
        </w:rPr>
      </w:pPr>
      <w:r w:rsidRPr="007E6EAC">
        <w:rPr>
          <w:color w:val="000000" w:themeColor="text1"/>
        </w:rPr>
        <w:t xml:space="preserve">Using runes is to turn invisible memories into visible imprints. In ancient times, Nordic people carved important things, ancestral wisdom, and wishes on stones, </w:t>
      </w:r>
      <w:r w:rsidRPr="007E6EAC">
        <w:rPr>
          <w:color w:val="000000" w:themeColor="text1"/>
        </w:rPr>
        <w:lastRenderedPageBreak/>
        <w:t>wood, and metal, making runes a special symbol for recording memories. Every carving fixes a certain moment in time, allowing time and memory to be preserved in the form of traces and not easily disappeared.</w:t>
      </w:r>
    </w:p>
    <w:p w14:paraId="326EF5C8" w14:textId="77777777" w:rsidR="00360EDC" w:rsidRPr="007E6EAC" w:rsidRDefault="00000000">
      <w:pPr>
        <w:spacing w:after="115" w:line="259" w:lineRule="auto"/>
        <w:ind w:left="0" w:firstLine="0"/>
        <w:rPr>
          <w:color w:val="000000" w:themeColor="text1"/>
        </w:rPr>
      </w:pPr>
      <w:r w:rsidRPr="007E6EAC">
        <w:rPr>
          <w:color w:val="000000" w:themeColor="text1"/>
        </w:rPr>
        <w:t xml:space="preserve"> </w:t>
      </w:r>
    </w:p>
    <w:p w14:paraId="204D29AE" w14:textId="4CC00A44" w:rsidR="00360EDC" w:rsidRPr="007E6EAC" w:rsidRDefault="007B43BC" w:rsidP="007B43BC">
      <w:pPr>
        <w:spacing w:after="117" w:line="360" w:lineRule="auto"/>
        <w:ind w:left="0" w:firstLine="0"/>
        <w:rPr>
          <w:rFonts w:eastAsiaTheme="minorEastAsia"/>
          <w:color w:val="000000" w:themeColor="text1"/>
          <w:lang w:eastAsia="zh-CN"/>
        </w:rPr>
      </w:pPr>
      <w:r w:rsidRPr="007E6EAC">
        <w:rPr>
          <w:color w:val="000000" w:themeColor="text1"/>
        </w:rPr>
        <w:t>Runes are carved on stone, wood, and metal, all of which are very sturdy. Even after thousands of years of exposure to wind and sun, the traces can still be seen clearly, making runes a memory archive that can travel through time. Compared to stories passed down through word of mouth, engraved runes will not deviate during transmission and can be independently preserved, constantly interpreted by future generations.</w:t>
      </w:r>
      <w:r w:rsidR="00F4225E" w:rsidRPr="007E6EAC">
        <w:rPr>
          <w:color w:val="000000" w:themeColor="text1"/>
        </w:rPr>
        <w:t xml:space="preserve"> (Smith, 1998)</w:t>
      </w:r>
    </w:p>
    <w:p w14:paraId="462CEA17" w14:textId="77777777" w:rsidR="007B43BC" w:rsidRPr="007E6EAC" w:rsidRDefault="007B43BC">
      <w:pPr>
        <w:spacing w:after="117" w:line="259" w:lineRule="auto"/>
        <w:ind w:left="0" w:firstLine="0"/>
        <w:rPr>
          <w:rFonts w:eastAsiaTheme="minorEastAsia"/>
          <w:color w:val="000000" w:themeColor="text1"/>
          <w:lang w:eastAsia="zh-CN"/>
        </w:rPr>
      </w:pPr>
    </w:p>
    <w:p w14:paraId="24199502" w14:textId="7E56B681" w:rsidR="00360EDC" w:rsidRPr="007E6EAC" w:rsidRDefault="00237867" w:rsidP="00237867">
      <w:pPr>
        <w:spacing w:after="117" w:line="360" w:lineRule="auto"/>
        <w:ind w:left="0" w:firstLine="0"/>
        <w:rPr>
          <w:rFonts w:eastAsiaTheme="minorEastAsia"/>
          <w:color w:val="000000" w:themeColor="text1"/>
          <w:lang w:eastAsia="zh-CN"/>
        </w:rPr>
      </w:pPr>
      <w:r w:rsidRPr="007E6EAC">
        <w:rPr>
          <w:color w:val="000000" w:themeColor="text1"/>
        </w:rPr>
        <w:t>Runes are not rigid symbols, they must be interpreted and applied to truly have meaning. In ancient Northern Europe, people would recite and touch runes to awaken their memories and divine power. Nowadays, artists are re designing and interpreting runes to bring ancient mythological memories and temporal connotations back to life.</w:t>
      </w:r>
      <w:r w:rsidR="00A54898" w:rsidRPr="007E6EAC">
        <w:rPr>
          <w:color w:val="000000" w:themeColor="text1"/>
        </w:rPr>
        <w:t xml:space="preserve"> </w:t>
      </w:r>
      <w:r w:rsidR="00A54898" w:rsidRPr="007E6EAC">
        <w:rPr>
          <w:rFonts w:ascii="宋体" w:eastAsia="宋体" w:hAnsi="宋体" w:cs="宋体" w:hint="eastAsia"/>
          <w:color w:val="000000" w:themeColor="text1"/>
        </w:rPr>
        <w:t>（</w:t>
      </w:r>
      <w:bookmarkStart w:id="13" w:name="_Hlk224852592"/>
      <w:r w:rsidR="00A54898" w:rsidRPr="007E6EAC">
        <w:rPr>
          <w:color w:val="000000" w:themeColor="text1"/>
        </w:rPr>
        <w:t>Smith, A.R., 1998. The Runes. JRR Tolkien Encyclopedia: Scholarship and Critical Assessment, pp.579-80.</w:t>
      </w:r>
      <w:bookmarkEnd w:id="13"/>
      <w:r w:rsidR="00A54898" w:rsidRPr="007E6EAC">
        <w:rPr>
          <w:rFonts w:ascii="宋体" w:eastAsia="宋体" w:hAnsi="宋体" w:cs="宋体" w:hint="eastAsia"/>
          <w:color w:val="000000" w:themeColor="text1"/>
        </w:rPr>
        <w:t>）</w:t>
      </w:r>
    </w:p>
    <w:p w14:paraId="6BF2D54C" w14:textId="77777777" w:rsidR="00237867" w:rsidRPr="007E6EAC" w:rsidRDefault="00237867" w:rsidP="00237867">
      <w:pPr>
        <w:spacing w:after="117" w:line="360" w:lineRule="auto"/>
        <w:ind w:left="0" w:firstLine="0"/>
        <w:rPr>
          <w:rFonts w:eastAsiaTheme="minorEastAsia"/>
          <w:color w:val="000000" w:themeColor="text1"/>
          <w:lang w:eastAsia="zh-CN"/>
        </w:rPr>
      </w:pPr>
    </w:p>
    <w:p w14:paraId="211BAED7" w14:textId="02C4526C" w:rsidR="00360EDC" w:rsidRPr="007E6EAC" w:rsidRDefault="00237867" w:rsidP="00237867">
      <w:pPr>
        <w:spacing w:after="117" w:line="360" w:lineRule="auto"/>
        <w:ind w:left="0" w:firstLine="0"/>
        <w:rPr>
          <w:rFonts w:eastAsiaTheme="minorEastAsia"/>
          <w:color w:val="000000" w:themeColor="text1"/>
          <w:lang w:eastAsia="zh-CN"/>
        </w:rPr>
      </w:pPr>
      <w:r w:rsidRPr="007E6EAC">
        <w:rPr>
          <w:color w:val="000000" w:themeColor="text1"/>
        </w:rPr>
        <w:t>Artists transform runes into visual patterns and engrave them on materials that will naturally decompose. As time passes, the patterns gradually blur and deform, as if time is slowly erasing memories. The audience reinterprets the symbols based on these vague traces, giving them new meanings.</w:t>
      </w:r>
      <w:r w:rsidRPr="007E6EAC">
        <w:rPr>
          <w:rFonts w:ascii="Aptos" w:eastAsia="Aptos" w:hAnsi="Aptos" w:cs="Aptos"/>
          <w:color w:val="000000" w:themeColor="text1"/>
        </w:rPr>
        <w:t xml:space="preserve"> </w:t>
      </w:r>
      <w:r w:rsidRPr="007E6EAC">
        <w:rPr>
          <w:color w:val="000000" w:themeColor="text1"/>
        </w:rPr>
        <w:t xml:space="preserve">(Figure 3) </w:t>
      </w:r>
    </w:p>
    <w:p w14:paraId="3E0F4420" w14:textId="77777777" w:rsidR="00360EDC" w:rsidRPr="007E6EAC" w:rsidRDefault="00000000">
      <w:pPr>
        <w:spacing w:after="65" w:line="259" w:lineRule="auto"/>
        <w:ind w:left="1560" w:firstLine="0"/>
        <w:rPr>
          <w:color w:val="000000" w:themeColor="text1"/>
        </w:rPr>
      </w:pPr>
      <w:r w:rsidRPr="007E6EAC">
        <w:rPr>
          <w:color w:val="000000" w:themeColor="text1"/>
        </w:rPr>
        <w:t xml:space="preserve"> </w:t>
      </w:r>
    </w:p>
    <w:p w14:paraId="6AB5472E" w14:textId="77777777" w:rsidR="00360EDC" w:rsidRPr="007E6EAC" w:rsidRDefault="00000000">
      <w:pPr>
        <w:spacing w:after="67" w:line="259" w:lineRule="auto"/>
        <w:ind w:left="0" w:right="1663" w:firstLine="0"/>
        <w:jc w:val="right"/>
        <w:rPr>
          <w:color w:val="000000" w:themeColor="text1"/>
        </w:rPr>
      </w:pPr>
      <w:r w:rsidRPr="007E6EAC">
        <w:rPr>
          <w:noProof/>
          <w:color w:val="000000" w:themeColor="text1"/>
        </w:rPr>
        <w:lastRenderedPageBreak/>
        <w:drawing>
          <wp:inline distT="0" distB="0" distL="0" distR="0" wp14:anchorId="249ECA0B" wp14:editId="7AB9C9A1">
            <wp:extent cx="3637915" cy="4646168"/>
            <wp:effectExtent l="0" t="0" r="0" b="0"/>
            <wp:docPr id="3278" name="Picture 3278"/>
            <wp:cNvGraphicFramePr/>
            <a:graphic xmlns:a="http://schemas.openxmlformats.org/drawingml/2006/main">
              <a:graphicData uri="http://schemas.openxmlformats.org/drawingml/2006/picture">
                <pic:pic xmlns:pic="http://schemas.openxmlformats.org/drawingml/2006/picture">
                  <pic:nvPicPr>
                    <pic:cNvPr id="3278" name="Picture 3278"/>
                    <pic:cNvPicPr/>
                  </pic:nvPicPr>
                  <pic:blipFill>
                    <a:blip r:embed="rId11"/>
                    <a:stretch>
                      <a:fillRect/>
                    </a:stretch>
                  </pic:blipFill>
                  <pic:spPr>
                    <a:xfrm>
                      <a:off x="0" y="0"/>
                      <a:ext cx="3637915" cy="4646168"/>
                    </a:xfrm>
                    <a:prstGeom prst="rect">
                      <a:avLst/>
                    </a:prstGeom>
                  </pic:spPr>
                </pic:pic>
              </a:graphicData>
            </a:graphic>
          </wp:inline>
        </w:drawing>
      </w:r>
      <w:r w:rsidRPr="007E6EAC">
        <w:rPr>
          <w:color w:val="000000" w:themeColor="text1"/>
        </w:rPr>
        <w:t xml:space="preserve"> </w:t>
      </w:r>
    </w:p>
    <w:p w14:paraId="47789B75" w14:textId="77777777" w:rsidR="00360EDC" w:rsidRPr="007E6EAC" w:rsidRDefault="00000000">
      <w:pPr>
        <w:spacing w:after="116" w:line="259" w:lineRule="auto"/>
        <w:ind w:right="500"/>
        <w:jc w:val="center"/>
        <w:rPr>
          <w:color w:val="000000" w:themeColor="text1"/>
        </w:rPr>
      </w:pPr>
      <w:r w:rsidRPr="007E6EAC">
        <w:rPr>
          <w:color w:val="000000" w:themeColor="text1"/>
        </w:rPr>
        <w:t xml:space="preserve">Figure 3. Viking Runes. Doo </w:t>
      </w:r>
    </w:p>
    <w:p w14:paraId="78F0B8FC" w14:textId="77777777" w:rsidR="00360EDC" w:rsidRPr="007E6EAC" w:rsidRDefault="00000000">
      <w:pPr>
        <w:spacing w:after="192" w:line="259" w:lineRule="auto"/>
        <w:ind w:left="0" w:firstLine="0"/>
        <w:rPr>
          <w:ins w:id="14" w:author="Yueyao Hu" w:date="2026-03-16T13:45:00Z" w16du:dateUtc="2026-03-16T13:45:00Z"/>
          <w:b/>
          <w:color w:val="000000" w:themeColor="text1"/>
          <w:lang w:eastAsia="zh-CN"/>
        </w:rPr>
      </w:pPr>
      <w:r w:rsidRPr="007E6EAC">
        <w:rPr>
          <w:b/>
          <w:color w:val="000000" w:themeColor="text1"/>
        </w:rPr>
        <w:t xml:space="preserve"> </w:t>
      </w:r>
    </w:p>
    <w:p w14:paraId="7B6940B5" w14:textId="7C89E34D" w:rsidR="00630D9E" w:rsidRPr="007E6EAC" w:rsidRDefault="007C74CA" w:rsidP="007C74CA">
      <w:pPr>
        <w:spacing w:after="192" w:line="360" w:lineRule="auto"/>
        <w:ind w:left="0" w:firstLine="0"/>
        <w:rPr>
          <w:ins w:id="15" w:author="Yueyao Hu" w:date="2026-03-16T13:45:00Z" w16du:dateUtc="2026-03-16T13:45:00Z"/>
          <w:b/>
          <w:color w:val="000000" w:themeColor="text1"/>
          <w:lang w:eastAsia="zh-CN"/>
        </w:rPr>
      </w:pPr>
      <w:r w:rsidRPr="007E6EAC">
        <w:rPr>
          <w:rFonts w:eastAsia="微软雅黑"/>
          <w:bCs/>
          <w:color w:val="000000" w:themeColor="text1"/>
          <w:lang w:eastAsia="zh-CN"/>
        </w:rPr>
        <w:t>Finally, regarding my understanding, time in Norse mythology is a cycle of growth, destruction, and rebirth, while runes are the traces of time and memory. It is engraved on the material and preserved, and constantly interpreted and applied to design works by artists and designers in modern times. These runes have gained new life, and the ancient divine power has also given us more artistic creativity. I think this is a manifestation of time.</w:t>
      </w:r>
      <w:r w:rsidRPr="007E6EAC">
        <w:rPr>
          <w:rFonts w:eastAsia="微软雅黑" w:hint="eastAsia"/>
          <w:bCs/>
          <w:color w:val="000000" w:themeColor="text1"/>
          <w:lang w:eastAsia="zh-CN"/>
        </w:rPr>
        <w:t xml:space="preserve"> </w:t>
      </w:r>
    </w:p>
    <w:p w14:paraId="4689A2C3" w14:textId="77777777" w:rsidR="00CB7453" w:rsidRPr="007E6EAC" w:rsidRDefault="00CB7453">
      <w:pPr>
        <w:spacing w:after="192" w:line="259" w:lineRule="auto"/>
        <w:ind w:left="0" w:firstLine="0"/>
        <w:rPr>
          <w:rFonts w:eastAsiaTheme="minorEastAsia"/>
          <w:color w:val="000000" w:themeColor="text1"/>
          <w:lang w:eastAsia="zh-CN"/>
        </w:rPr>
      </w:pPr>
    </w:p>
    <w:p w14:paraId="45F58173" w14:textId="33E0462B" w:rsidR="00360EDC" w:rsidRPr="007E6EAC" w:rsidRDefault="00000000">
      <w:pPr>
        <w:pStyle w:val="1"/>
        <w:spacing w:after="156"/>
        <w:ind w:left="-5"/>
        <w:rPr>
          <w:color w:val="000000" w:themeColor="text1"/>
          <w:u w:val="single"/>
        </w:rPr>
      </w:pPr>
      <w:r w:rsidRPr="007E6EAC">
        <w:rPr>
          <w:color w:val="000000" w:themeColor="text1"/>
          <w:u w:val="single"/>
        </w:rPr>
        <w:t xml:space="preserve">Olafur Eliasson </w:t>
      </w:r>
    </w:p>
    <w:p w14:paraId="197077C2" w14:textId="77777777" w:rsidR="00CB7453" w:rsidRPr="007E6EAC" w:rsidRDefault="00CB7453">
      <w:pPr>
        <w:spacing w:after="81" w:line="259" w:lineRule="auto"/>
        <w:ind w:left="0" w:firstLine="0"/>
        <w:rPr>
          <w:rFonts w:ascii="微软雅黑" w:eastAsia="微软雅黑" w:hAnsi="微软雅黑" w:cs="微软雅黑" w:hint="eastAsia"/>
          <w:b/>
          <w:color w:val="000000" w:themeColor="text1"/>
          <w:sz w:val="32"/>
          <w:highlight w:val="green"/>
          <w:lang w:val="en-GB" w:eastAsia="zh-CN"/>
        </w:rPr>
      </w:pPr>
    </w:p>
    <w:p w14:paraId="6092558C" w14:textId="6E01F249" w:rsidR="00560AD1" w:rsidRPr="007E6EAC" w:rsidRDefault="00CB7453" w:rsidP="00A54898">
      <w:pPr>
        <w:spacing w:after="81" w:line="360" w:lineRule="auto"/>
        <w:ind w:left="0" w:firstLine="0"/>
        <w:rPr>
          <w:rFonts w:ascii="微软雅黑" w:eastAsia="微软雅黑" w:hAnsi="微软雅黑" w:cs="微软雅黑"/>
          <w:b/>
          <w:color w:val="000000" w:themeColor="text1"/>
          <w:lang w:val="en-GB" w:eastAsia="zh-CN"/>
          <w:rPrChange w:id="16" w:author="Yueyao Hu" w:date="2026-03-16T13:52:00Z" w16du:dateUtc="2026-03-16T13:52:00Z">
            <w:rPr>
              <w:lang w:eastAsia="zh-CN"/>
            </w:rPr>
          </w:rPrChange>
        </w:rPr>
      </w:pPr>
      <w:r w:rsidRPr="007E6EAC">
        <w:rPr>
          <w:color w:val="000000" w:themeColor="text1"/>
          <w:shd w:val="clear" w:color="auto" w:fill="FFFFFF"/>
        </w:rPr>
        <w:t>In Eliasson's eyes, space and time are not fixed and unchanging, but truly exist through human experience and participation.</w:t>
      </w:r>
      <w:r w:rsidRPr="007E6EAC">
        <w:rPr>
          <w:color w:val="000000" w:themeColor="text1"/>
          <w:highlight w:val="green"/>
          <w:shd w:val="clear" w:color="auto" w:fill="FFFFFF"/>
        </w:rPr>
        <w:t xml:space="preserve"> </w:t>
      </w:r>
      <w:r w:rsidR="00F4225E" w:rsidRPr="007E6EAC">
        <w:rPr>
          <w:rFonts w:ascii="宋体" w:eastAsia="宋体" w:hAnsi="宋体" w:cs="宋体" w:hint="eastAsia"/>
          <w:color w:val="000000" w:themeColor="text1"/>
          <w:highlight w:val="green"/>
          <w:shd w:val="clear" w:color="auto" w:fill="FFFFFF"/>
        </w:rPr>
        <w:t>（</w:t>
      </w:r>
      <w:r w:rsidRPr="007E6EAC">
        <w:rPr>
          <w:color w:val="000000" w:themeColor="text1"/>
          <w:shd w:val="clear" w:color="auto" w:fill="FFFFFF"/>
        </w:rPr>
        <w:t>Molesworth</w:t>
      </w:r>
      <w:r w:rsidR="00F4225E" w:rsidRPr="007E6EAC">
        <w:rPr>
          <w:rFonts w:ascii="宋体" w:eastAsia="宋体" w:hAnsi="宋体" w:cs="宋体" w:hint="eastAsia"/>
          <w:color w:val="000000" w:themeColor="text1"/>
          <w:shd w:val="clear" w:color="auto" w:fill="FFFFFF"/>
          <w:lang w:eastAsia="zh-CN"/>
        </w:rPr>
        <w:t>,</w:t>
      </w:r>
      <w:r w:rsidRPr="007E6EAC">
        <w:rPr>
          <w:color w:val="000000" w:themeColor="text1"/>
          <w:shd w:val="clear" w:color="auto" w:fill="FFFFFF"/>
        </w:rPr>
        <w:t xml:space="preserve">2008) pointed out that Eliasson is related to time and light, but some also believe that his works are related </w:t>
      </w:r>
      <w:r w:rsidRPr="007E6EAC">
        <w:rPr>
          <w:color w:val="000000" w:themeColor="text1"/>
          <w:shd w:val="clear" w:color="auto" w:fill="FFFFFF"/>
        </w:rPr>
        <w:lastRenderedPageBreak/>
        <w:t>to time.</w:t>
      </w:r>
      <w:r w:rsidRPr="007E6EAC">
        <w:rPr>
          <w:color w:val="000000" w:themeColor="text1"/>
          <w:highlight w:val="green"/>
          <w:shd w:val="clear" w:color="auto" w:fill="FFFFFF"/>
        </w:rPr>
        <w:t xml:space="preserve"> </w:t>
      </w:r>
      <w:r w:rsidRPr="007E6EAC">
        <w:rPr>
          <w:color w:val="000000" w:themeColor="text1"/>
          <w:shd w:val="clear" w:color="auto" w:fill="FFFFFF"/>
        </w:rPr>
        <w:t>Eliasson's artistic creations are adept at using space, time, and light to express social issues such as the passage of time and the natural environment in depicting the issue of time in Norse mythology.</w:t>
      </w:r>
      <w:r w:rsidR="00A54898" w:rsidRPr="007E6EAC">
        <w:rPr>
          <w:rFonts w:ascii="微软雅黑" w:eastAsia="微软雅黑" w:hAnsi="微软雅黑" w:cs="微软雅黑" w:hint="eastAsia"/>
          <w:b/>
          <w:color w:val="000000" w:themeColor="text1"/>
          <w:lang w:val="en-GB" w:eastAsia="zh-CN"/>
        </w:rPr>
        <w:t xml:space="preserve"> </w:t>
      </w:r>
      <w:bookmarkStart w:id="17" w:name="_Hlk224852620"/>
      <w:r w:rsidR="001816B6" w:rsidRPr="007E6EAC">
        <w:rPr>
          <w:rFonts w:eastAsiaTheme="minorEastAsia" w:hint="eastAsia"/>
          <w:color w:val="000000" w:themeColor="text1"/>
          <w:shd w:val="clear" w:color="auto" w:fill="FFFFFF"/>
          <w:lang w:eastAsia="zh-CN"/>
        </w:rPr>
        <w:t>(</w:t>
      </w:r>
      <w:ins w:id="18" w:author="Yueyao Hu" w:date="2026-03-16T13:53:00Z" w16du:dateUtc="2026-03-16T13:53:00Z">
        <w:r w:rsidR="00560AD1" w:rsidRPr="007E6EAC">
          <w:rPr>
            <w:color w:val="000000" w:themeColor="text1"/>
            <w:shd w:val="clear" w:color="auto" w:fill="FFFFFF"/>
          </w:rPr>
          <w:t>Molesworth, C., 2008. Olafur Eliasson and the Charge of</w:t>
        </w:r>
      </w:ins>
      <w:r w:rsidR="00C321E8" w:rsidRPr="007E6EAC">
        <w:rPr>
          <w:rFonts w:eastAsiaTheme="minorEastAsia" w:hint="eastAsia"/>
          <w:color w:val="000000" w:themeColor="text1"/>
          <w:shd w:val="clear" w:color="auto" w:fill="FFFFFF"/>
          <w:lang w:eastAsia="zh-CN"/>
        </w:rPr>
        <w:t xml:space="preserve"> </w:t>
      </w:r>
      <w:ins w:id="19" w:author="Yueyao Hu" w:date="2026-03-16T13:53:00Z" w16du:dateUtc="2026-03-16T13:53:00Z">
        <w:r w:rsidR="00560AD1" w:rsidRPr="007E6EAC">
          <w:rPr>
            <w:color w:val="000000" w:themeColor="text1"/>
            <w:shd w:val="clear" w:color="auto" w:fill="FFFFFF"/>
          </w:rPr>
          <w:t>Time. </w:t>
        </w:r>
        <w:r w:rsidR="00560AD1" w:rsidRPr="007E6EAC">
          <w:rPr>
            <w:i/>
            <w:iCs/>
            <w:color w:val="000000" w:themeColor="text1"/>
            <w:shd w:val="clear" w:color="auto" w:fill="FFFFFF"/>
          </w:rPr>
          <w:t>Salmagundi</w:t>
        </w:r>
        <w:r w:rsidR="00560AD1" w:rsidRPr="007E6EAC">
          <w:rPr>
            <w:color w:val="000000" w:themeColor="text1"/>
            <w:shd w:val="clear" w:color="auto" w:fill="FFFFFF"/>
          </w:rPr>
          <w:t>, </w:t>
        </w:r>
        <w:r w:rsidR="00560AD1" w:rsidRPr="007E6EAC">
          <w:rPr>
            <w:i/>
            <w:iCs/>
            <w:color w:val="000000" w:themeColor="text1"/>
            <w:shd w:val="clear" w:color="auto" w:fill="FFFFFF"/>
          </w:rPr>
          <w:t>160</w:t>
        </w:r>
        <w:r w:rsidR="00560AD1" w:rsidRPr="007E6EAC">
          <w:rPr>
            <w:color w:val="000000" w:themeColor="text1"/>
            <w:shd w:val="clear" w:color="auto" w:fill="FFFFFF"/>
          </w:rPr>
          <w:t>(161), p.2009.</w:t>
        </w:r>
      </w:ins>
      <w:r w:rsidR="001816B6" w:rsidRPr="007E6EAC">
        <w:rPr>
          <w:rFonts w:eastAsiaTheme="minorEastAsia" w:hint="eastAsia"/>
          <w:color w:val="000000" w:themeColor="text1"/>
          <w:shd w:val="clear" w:color="auto" w:fill="FFFFFF"/>
          <w:lang w:eastAsia="zh-CN"/>
        </w:rPr>
        <w:t>)</w:t>
      </w:r>
    </w:p>
    <w:bookmarkEnd w:id="17"/>
    <w:p w14:paraId="6F454F2D" w14:textId="53494F00" w:rsidR="00360EDC" w:rsidRPr="007E6EAC" w:rsidRDefault="00360EDC">
      <w:pPr>
        <w:spacing w:after="117" w:line="259" w:lineRule="auto"/>
        <w:ind w:left="0" w:firstLine="0"/>
        <w:rPr>
          <w:color w:val="000000" w:themeColor="text1"/>
        </w:rPr>
      </w:pPr>
    </w:p>
    <w:p w14:paraId="50FB6BEE" w14:textId="3C96B952" w:rsidR="00360EDC" w:rsidRPr="007E6EAC" w:rsidRDefault="001816B6">
      <w:pPr>
        <w:pStyle w:val="2"/>
        <w:ind w:left="-5"/>
        <w:rPr>
          <w:color w:val="000000" w:themeColor="text1"/>
        </w:rPr>
      </w:pPr>
      <w:r w:rsidRPr="007E6EAC">
        <w:rPr>
          <w:rFonts w:ascii="微软雅黑" w:eastAsia="微软雅黑" w:hAnsi="微软雅黑" w:cs="微软雅黑"/>
          <w:color w:val="000000" w:themeColor="text1"/>
        </w:rPr>
        <w:t>The concept of time in Norse mythology</w:t>
      </w:r>
      <w:r w:rsidR="00C321E8" w:rsidRPr="007E6EAC">
        <w:rPr>
          <w:color w:val="000000" w:themeColor="text1"/>
        </w:rPr>
        <w:t xml:space="preserve"> </w:t>
      </w:r>
    </w:p>
    <w:p w14:paraId="58686998" w14:textId="7D504A9D" w:rsidR="00360EDC" w:rsidRPr="007E6EAC" w:rsidRDefault="00360EDC">
      <w:pPr>
        <w:spacing w:after="117" w:line="259" w:lineRule="auto"/>
        <w:ind w:left="360" w:firstLine="0"/>
        <w:rPr>
          <w:rFonts w:eastAsiaTheme="minorEastAsia"/>
          <w:color w:val="000000" w:themeColor="text1"/>
          <w:lang w:eastAsia="zh-CN"/>
        </w:rPr>
      </w:pPr>
    </w:p>
    <w:p w14:paraId="07E07E11" w14:textId="614B344B" w:rsidR="001816B6" w:rsidRPr="007E6EAC" w:rsidRDefault="001816B6">
      <w:pPr>
        <w:ind w:left="-5"/>
        <w:rPr>
          <w:rFonts w:eastAsia="微软雅黑"/>
          <w:color w:val="000000" w:themeColor="text1"/>
          <w:lang w:eastAsia="zh-CN"/>
        </w:rPr>
      </w:pPr>
      <w:r w:rsidRPr="007E6EAC">
        <w:rPr>
          <w:rFonts w:eastAsia="微软雅黑"/>
          <w:color w:val="000000" w:themeColor="text1"/>
          <w:lang w:eastAsia="zh-CN"/>
        </w:rPr>
        <w:t>The core of Norse mythology is the worship of nature, and the entire story is told according to a cyclical temporal logic.</w:t>
      </w:r>
      <w:r w:rsidR="00C74AB4" w:rsidRPr="007E6EAC">
        <w:rPr>
          <w:rFonts w:eastAsia="微软雅黑" w:hint="eastAsia"/>
          <w:color w:val="000000" w:themeColor="text1"/>
          <w:lang w:eastAsia="zh-CN"/>
        </w:rPr>
        <w:t>(Lindow, 2002)</w:t>
      </w:r>
    </w:p>
    <w:p w14:paraId="1F4780E1" w14:textId="3AFF4DDC" w:rsidR="001816B6" w:rsidRPr="007E6EAC" w:rsidRDefault="001816B6" w:rsidP="00A54898">
      <w:pPr>
        <w:ind w:left="0" w:firstLine="0"/>
        <w:rPr>
          <w:rFonts w:eastAsia="微软雅黑"/>
          <w:color w:val="000000" w:themeColor="text1"/>
          <w:lang w:eastAsia="zh-CN"/>
        </w:rPr>
      </w:pPr>
      <w:r w:rsidRPr="007E6EAC">
        <w:rPr>
          <w:rFonts w:eastAsia="微软雅黑" w:hint="eastAsia"/>
          <w:color w:val="000000" w:themeColor="text1"/>
          <w:lang w:eastAsia="zh-CN"/>
        </w:rPr>
        <w:t>(</w:t>
      </w:r>
      <w:bookmarkStart w:id="20" w:name="_Hlk224852651"/>
      <w:r w:rsidR="00C321E8" w:rsidRPr="007E6EAC">
        <w:rPr>
          <w:rFonts w:eastAsia="微软雅黑"/>
          <w:color w:val="000000" w:themeColor="text1"/>
          <w:lang w:eastAsia="zh-CN"/>
        </w:rPr>
        <w:t>Lindow, J., 2002. </w:t>
      </w:r>
      <w:r w:rsidR="00C321E8" w:rsidRPr="007E6EAC">
        <w:rPr>
          <w:rFonts w:eastAsia="微软雅黑"/>
          <w:i/>
          <w:iCs/>
          <w:color w:val="000000" w:themeColor="text1"/>
          <w:lang w:eastAsia="zh-CN"/>
        </w:rPr>
        <w:t>Norse mythology: A guide to gods, heroes, rituals, and beliefs</w:t>
      </w:r>
      <w:r w:rsidR="00C321E8" w:rsidRPr="007E6EAC">
        <w:rPr>
          <w:rFonts w:eastAsia="微软雅黑"/>
          <w:color w:val="000000" w:themeColor="text1"/>
          <w:lang w:eastAsia="zh-CN"/>
        </w:rPr>
        <w:t>. Oxford University Press.</w:t>
      </w:r>
      <w:bookmarkEnd w:id="20"/>
      <w:r w:rsidRPr="007E6EAC">
        <w:rPr>
          <w:rFonts w:eastAsia="微软雅黑" w:hint="eastAsia"/>
          <w:color w:val="000000" w:themeColor="text1"/>
          <w:lang w:eastAsia="zh-CN"/>
        </w:rPr>
        <w:t>)</w:t>
      </w:r>
    </w:p>
    <w:p w14:paraId="38A7C7C8" w14:textId="059D4126" w:rsidR="00360EDC" w:rsidRPr="007E6EAC" w:rsidRDefault="001816B6">
      <w:pPr>
        <w:ind w:left="-5"/>
        <w:rPr>
          <w:color w:val="000000" w:themeColor="text1"/>
          <w:lang w:val="en-GB" w:eastAsia="zh-CN"/>
          <w:rPrChange w:id="21" w:author="Yueyao Hu" w:date="2026-03-16T13:59:00Z" w16du:dateUtc="2026-03-16T13:59:00Z">
            <w:rPr/>
          </w:rPrChange>
        </w:rPr>
      </w:pPr>
      <w:r w:rsidRPr="007E6EAC">
        <w:rPr>
          <w:color w:val="000000" w:themeColor="text1"/>
        </w:rPr>
        <w:t>The world tree in Norse mythology is rooted in the nine realms, with roots drawing water from the underworld and branches and leaves extending all the way to the sacred sky, constantly experiencing an eternal cycle of growth, withering, and rebirth. And the twilight of the gods is not completely over, it is just the beginning of a new universe after the destruction of the old world.</w:t>
      </w:r>
      <w:r w:rsidRPr="007E6EAC">
        <w:rPr>
          <w:rFonts w:eastAsiaTheme="minorEastAsia" w:hint="eastAsia"/>
          <w:color w:val="000000" w:themeColor="text1"/>
          <w:lang w:eastAsia="zh-CN"/>
        </w:rPr>
        <w:t xml:space="preserve"> </w:t>
      </w:r>
    </w:p>
    <w:p w14:paraId="17A81C26" w14:textId="77777777" w:rsidR="00360EDC" w:rsidRPr="007E6EAC" w:rsidRDefault="00000000">
      <w:pPr>
        <w:spacing w:after="115" w:line="259" w:lineRule="auto"/>
        <w:ind w:left="0" w:firstLine="0"/>
        <w:rPr>
          <w:color w:val="000000" w:themeColor="text1"/>
        </w:rPr>
      </w:pPr>
      <w:r w:rsidRPr="007E6EAC">
        <w:rPr>
          <w:color w:val="000000" w:themeColor="text1"/>
        </w:rPr>
        <w:t xml:space="preserve"> </w:t>
      </w:r>
    </w:p>
    <w:p w14:paraId="3C51B6B3" w14:textId="77777777" w:rsidR="003947D0" w:rsidRPr="007E6EAC" w:rsidRDefault="003947D0" w:rsidP="003947D0">
      <w:pPr>
        <w:spacing w:after="117" w:line="360" w:lineRule="auto"/>
        <w:ind w:left="0" w:firstLine="0"/>
        <w:rPr>
          <w:color w:val="000000" w:themeColor="text1"/>
        </w:rPr>
      </w:pPr>
      <w:r w:rsidRPr="007E6EAC">
        <w:rPr>
          <w:color w:val="000000" w:themeColor="text1"/>
        </w:rPr>
        <w:t>My view on this project is that the designer's work is not static, but rather links the past and future in a time loop. Eliasson made me realize that time does not flow in a non-linear way, but rather cycles and thrives like nature.</w:t>
      </w:r>
    </w:p>
    <w:p w14:paraId="401917B8" w14:textId="3BC97435" w:rsidR="001464DD" w:rsidRPr="007E6EAC" w:rsidRDefault="003947D0" w:rsidP="003947D0">
      <w:pPr>
        <w:spacing w:after="117" w:line="360" w:lineRule="auto"/>
        <w:ind w:left="0" w:firstLine="0"/>
        <w:rPr>
          <w:rFonts w:eastAsiaTheme="minorEastAsia"/>
          <w:color w:val="000000" w:themeColor="text1"/>
          <w:lang w:eastAsia="zh-CN"/>
        </w:rPr>
      </w:pPr>
      <w:r w:rsidRPr="007E6EAC">
        <w:rPr>
          <w:rFonts w:eastAsiaTheme="minorEastAsia" w:hint="eastAsia"/>
          <w:color w:val="000000" w:themeColor="text1"/>
          <w:lang w:eastAsia="zh-CN"/>
        </w:rPr>
        <w:t>Eliasson</w:t>
      </w:r>
      <w:r w:rsidRPr="007E6EAC">
        <w:rPr>
          <w:color w:val="000000" w:themeColor="text1"/>
        </w:rPr>
        <w:t xml:space="preserve"> captured the essence of Norse mythology and re expressed it through modern art. Using natural elements such as glaciers, water, and light, visually present the concept of time and the connection between all things in mythology and reality.</w:t>
      </w:r>
      <w:r w:rsidR="00C74AB4" w:rsidRPr="007E6EAC">
        <w:rPr>
          <w:rFonts w:eastAsiaTheme="minorEastAsia" w:hint="eastAsia"/>
          <w:color w:val="000000" w:themeColor="text1"/>
          <w:lang w:eastAsia="zh-CN"/>
        </w:rPr>
        <w:t xml:space="preserve"> (Eliasson,2008)</w:t>
      </w:r>
      <w:r w:rsidR="001464DD" w:rsidRPr="007E6EAC">
        <w:rPr>
          <w:color w:val="000000" w:themeColor="text1"/>
        </w:rPr>
        <w:t xml:space="preserve"> </w:t>
      </w:r>
    </w:p>
    <w:p w14:paraId="4268068F" w14:textId="56CBBED0" w:rsidR="00360EDC" w:rsidRPr="007E6EAC" w:rsidRDefault="00C321E8" w:rsidP="003947D0">
      <w:pPr>
        <w:spacing w:after="117" w:line="360" w:lineRule="auto"/>
        <w:ind w:left="0" w:firstLine="0"/>
        <w:rPr>
          <w:rFonts w:eastAsiaTheme="minorEastAsia"/>
          <w:color w:val="000000" w:themeColor="text1"/>
          <w:lang w:eastAsia="zh-CN"/>
        </w:rPr>
      </w:pPr>
      <w:r w:rsidRPr="007E6EAC">
        <w:rPr>
          <w:rFonts w:ascii="宋体" w:eastAsia="宋体" w:hAnsi="宋体" w:cs="宋体" w:hint="eastAsia"/>
          <w:color w:val="000000" w:themeColor="text1"/>
        </w:rPr>
        <w:t>（</w:t>
      </w:r>
      <w:r w:rsidRPr="007E6EAC">
        <w:rPr>
          <w:color w:val="000000" w:themeColor="text1"/>
        </w:rPr>
        <w:t>Elíasson, J., 2008. A glacial burst tsunami near Vestmannaeyjar, Iceland. Journal of Coastal Research, 24(1), pp.13-20.</w:t>
      </w:r>
      <w:r w:rsidRPr="007E6EAC">
        <w:rPr>
          <w:rFonts w:ascii="宋体" w:eastAsia="宋体" w:hAnsi="宋体" w:cs="宋体" w:hint="eastAsia"/>
          <w:color w:val="000000" w:themeColor="text1"/>
        </w:rPr>
        <w:t>）</w:t>
      </w:r>
    </w:p>
    <w:p w14:paraId="63FC743F" w14:textId="77777777" w:rsidR="003947D0" w:rsidRPr="007E6EAC" w:rsidRDefault="003947D0" w:rsidP="003947D0">
      <w:pPr>
        <w:spacing w:after="117" w:line="259" w:lineRule="auto"/>
        <w:ind w:left="0" w:firstLine="0"/>
        <w:rPr>
          <w:rFonts w:eastAsiaTheme="minorEastAsia"/>
          <w:color w:val="000000" w:themeColor="text1"/>
          <w:lang w:eastAsia="zh-CN"/>
        </w:rPr>
      </w:pPr>
    </w:p>
    <w:p w14:paraId="2BD0636F" w14:textId="6C753FE6" w:rsidR="00360EDC" w:rsidRPr="007E6EAC" w:rsidRDefault="007E7D85">
      <w:pPr>
        <w:ind w:left="-5"/>
        <w:rPr>
          <w:color w:val="000000" w:themeColor="text1"/>
        </w:rPr>
      </w:pPr>
      <w:r w:rsidRPr="007E6EAC">
        <w:rPr>
          <w:rFonts w:ascii="Aptos" w:eastAsia="Aptos" w:hAnsi="Aptos" w:cs="Aptos"/>
          <w:color w:val="000000" w:themeColor="text1"/>
        </w:rPr>
        <w:t xml:space="preserve">In his works, nature is no longer just a landscape painted, but a protagonist who can speak and show the changes of time. The gradual formation and instantaneous melting of millennium glaciers, the continuous flow of water, and the ever-changing light and shadow all speak to the contemporary concept of time. At the same time, these scenes </w:t>
      </w:r>
      <w:r w:rsidRPr="007E6EAC">
        <w:rPr>
          <w:rFonts w:ascii="Aptos" w:eastAsia="Aptos" w:hAnsi="Aptos" w:cs="Aptos"/>
          <w:color w:val="000000" w:themeColor="text1"/>
        </w:rPr>
        <w:lastRenderedPageBreak/>
        <w:t xml:space="preserve">also remind us that the ecological environment is very fragile today, echoing ancient myths and current reflections on nature. </w:t>
      </w:r>
      <w:r w:rsidRPr="007E6EAC">
        <w:rPr>
          <w:color w:val="000000" w:themeColor="text1"/>
        </w:rPr>
        <w:t>( Kevin Walker</w:t>
      </w:r>
      <w:r w:rsidR="00C74AB4" w:rsidRPr="007E6EAC">
        <w:rPr>
          <w:rFonts w:eastAsiaTheme="minorEastAsia" w:hint="eastAsia"/>
          <w:color w:val="000000" w:themeColor="text1"/>
          <w:lang w:eastAsia="zh-CN"/>
        </w:rPr>
        <w:t xml:space="preserve">, </w:t>
      </w:r>
      <w:r w:rsidRPr="007E6EAC">
        <w:rPr>
          <w:color w:val="000000" w:themeColor="text1"/>
        </w:rPr>
        <w:t xml:space="preserve">2022) </w:t>
      </w:r>
    </w:p>
    <w:p w14:paraId="748357BD" w14:textId="77777777" w:rsidR="00360EDC" w:rsidRPr="007E6EAC" w:rsidRDefault="00000000">
      <w:pPr>
        <w:spacing w:after="64" w:line="259" w:lineRule="auto"/>
        <w:ind w:left="0" w:firstLine="0"/>
        <w:rPr>
          <w:ins w:id="22" w:author="Yueyao Hu" w:date="2026-03-16T13:47:00Z" w16du:dateUtc="2026-03-16T13:47:00Z"/>
          <w:color w:val="000000" w:themeColor="text1"/>
          <w:lang w:eastAsia="zh-CN"/>
        </w:rPr>
      </w:pPr>
      <w:r w:rsidRPr="007E6EAC">
        <w:rPr>
          <w:color w:val="000000" w:themeColor="text1"/>
        </w:rPr>
        <w:t xml:space="preserve"> </w:t>
      </w:r>
    </w:p>
    <w:p w14:paraId="6DC9D343" w14:textId="77777777" w:rsidR="00360EDC" w:rsidRPr="007E6EAC" w:rsidRDefault="00000000">
      <w:pPr>
        <w:spacing w:after="115" w:line="259" w:lineRule="auto"/>
        <w:ind w:left="0" w:right="938" w:firstLine="0"/>
        <w:jc w:val="right"/>
        <w:rPr>
          <w:color w:val="000000" w:themeColor="text1"/>
        </w:rPr>
      </w:pPr>
      <w:r w:rsidRPr="007E6EAC">
        <w:rPr>
          <w:noProof/>
          <w:color w:val="000000" w:themeColor="text1"/>
        </w:rPr>
        <w:drawing>
          <wp:inline distT="0" distB="0" distL="0" distR="0" wp14:anchorId="44792A30" wp14:editId="77544149">
            <wp:extent cx="4631690" cy="2831338"/>
            <wp:effectExtent l="0" t="0" r="0" b="0"/>
            <wp:docPr id="3334" name="Picture 3334"/>
            <wp:cNvGraphicFramePr/>
            <a:graphic xmlns:a="http://schemas.openxmlformats.org/drawingml/2006/main">
              <a:graphicData uri="http://schemas.openxmlformats.org/drawingml/2006/picture">
                <pic:pic xmlns:pic="http://schemas.openxmlformats.org/drawingml/2006/picture">
                  <pic:nvPicPr>
                    <pic:cNvPr id="3334" name="Picture 3334"/>
                    <pic:cNvPicPr/>
                  </pic:nvPicPr>
                  <pic:blipFill>
                    <a:blip r:embed="rId12"/>
                    <a:stretch>
                      <a:fillRect/>
                    </a:stretch>
                  </pic:blipFill>
                  <pic:spPr>
                    <a:xfrm>
                      <a:off x="0" y="0"/>
                      <a:ext cx="4631690" cy="2831338"/>
                    </a:xfrm>
                    <a:prstGeom prst="rect">
                      <a:avLst/>
                    </a:prstGeom>
                  </pic:spPr>
                </pic:pic>
              </a:graphicData>
            </a:graphic>
          </wp:inline>
        </w:drawing>
      </w:r>
      <w:r w:rsidRPr="007E6EAC">
        <w:rPr>
          <w:color w:val="000000" w:themeColor="text1"/>
        </w:rPr>
        <w:t xml:space="preserve"> </w:t>
      </w:r>
    </w:p>
    <w:p w14:paraId="72BA96DD" w14:textId="77777777" w:rsidR="00360EDC" w:rsidRPr="007E6EAC" w:rsidRDefault="00000000">
      <w:pPr>
        <w:spacing w:after="113" w:line="259" w:lineRule="auto"/>
        <w:ind w:left="-5"/>
        <w:rPr>
          <w:color w:val="000000" w:themeColor="text1"/>
        </w:rPr>
      </w:pPr>
      <w:r w:rsidRPr="007E6EAC">
        <w:rPr>
          <w:color w:val="000000" w:themeColor="text1"/>
        </w:rPr>
        <w:t xml:space="preserve">                              Figure 4.</w:t>
      </w:r>
      <w:r w:rsidRPr="007E6EAC">
        <w:rPr>
          <w:rFonts w:ascii="Aptos" w:eastAsia="Aptos" w:hAnsi="Aptos" w:cs="Aptos"/>
          <w:color w:val="000000" w:themeColor="text1"/>
        </w:rPr>
        <w:t xml:space="preserve"> </w:t>
      </w:r>
      <w:r w:rsidRPr="007E6EAC">
        <w:rPr>
          <w:color w:val="000000" w:themeColor="text1"/>
        </w:rPr>
        <w:t xml:space="preserve">Olafur Eliasson. Riverbed. 2014 </w:t>
      </w:r>
    </w:p>
    <w:p w14:paraId="7B3AA148" w14:textId="77777777" w:rsidR="00360EDC" w:rsidRPr="007E6EAC" w:rsidRDefault="00000000">
      <w:pPr>
        <w:spacing w:after="0" w:line="259" w:lineRule="auto"/>
        <w:ind w:left="0" w:firstLine="0"/>
        <w:rPr>
          <w:color w:val="000000" w:themeColor="text1"/>
        </w:rPr>
      </w:pPr>
      <w:r w:rsidRPr="007E6EAC">
        <w:rPr>
          <w:color w:val="000000" w:themeColor="text1"/>
        </w:rPr>
        <w:t xml:space="preserve"> </w:t>
      </w:r>
    </w:p>
    <w:p w14:paraId="20420CF8" w14:textId="2C5F23C8" w:rsidR="00360EDC" w:rsidRPr="007E6EAC" w:rsidRDefault="00360EDC">
      <w:pPr>
        <w:spacing w:after="117" w:line="259" w:lineRule="auto"/>
        <w:ind w:left="0" w:firstLine="0"/>
        <w:rPr>
          <w:color w:val="000000" w:themeColor="text1"/>
        </w:rPr>
      </w:pPr>
    </w:p>
    <w:p w14:paraId="29851638" w14:textId="09CED606" w:rsidR="001464DD" w:rsidRPr="007E6EAC" w:rsidRDefault="001464DD" w:rsidP="001464DD">
      <w:pPr>
        <w:ind w:left="0" w:firstLine="0"/>
        <w:rPr>
          <w:rFonts w:eastAsiaTheme="minorEastAsia"/>
          <w:color w:val="000000" w:themeColor="text1"/>
          <w:lang w:eastAsia="zh-CN"/>
        </w:rPr>
      </w:pPr>
      <w:r w:rsidRPr="007E6EAC">
        <w:rPr>
          <w:rFonts w:eastAsia="Aptos"/>
          <w:color w:val="000000" w:themeColor="text1"/>
        </w:rPr>
        <w:t>Eliasson</w:t>
      </w:r>
      <w:r w:rsidR="00F4225E" w:rsidRPr="007E6EAC">
        <w:rPr>
          <w:rFonts w:eastAsia="宋体" w:hint="eastAsia"/>
          <w:color w:val="000000" w:themeColor="text1"/>
          <w:lang w:eastAsia="zh-CN"/>
        </w:rPr>
        <w:t xml:space="preserve"> </w:t>
      </w:r>
      <w:r w:rsidRPr="007E6EAC">
        <w:rPr>
          <w:rFonts w:eastAsia="Aptos"/>
          <w:color w:val="000000" w:themeColor="text1"/>
        </w:rPr>
        <w:t>proposed the creation method of "time sculpture", which does not rely on deliberate carving by the artist, but allows natural changes and the audience's feelings to become the shapers of the work.</w:t>
      </w:r>
      <w:r w:rsidR="00F4225E" w:rsidRPr="007E6EAC">
        <w:rPr>
          <w:rFonts w:hint="eastAsia"/>
          <w:color w:val="000000" w:themeColor="text1"/>
        </w:rPr>
        <w:t xml:space="preserve"> </w:t>
      </w:r>
      <w:r w:rsidR="00F4225E" w:rsidRPr="007E6EAC">
        <w:rPr>
          <w:rFonts w:ascii="宋体" w:eastAsia="宋体" w:hAnsi="宋体" w:cs="宋体" w:hint="eastAsia"/>
          <w:color w:val="000000" w:themeColor="text1"/>
        </w:rPr>
        <w:t>（</w:t>
      </w:r>
      <w:r w:rsidR="00F4225E" w:rsidRPr="007E6EAC">
        <w:rPr>
          <w:rFonts w:eastAsia="Aptos"/>
          <w:color w:val="000000" w:themeColor="text1"/>
        </w:rPr>
        <w:t>Jackson,2015</w:t>
      </w:r>
      <w:r w:rsidR="00F4225E" w:rsidRPr="007E6EAC">
        <w:rPr>
          <w:rFonts w:ascii="宋体" w:eastAsia="宋体" w:hAnsi="宋体" w:cs="宋体" w:hint="eastAsia"/>
          <w:color w:val="000000" w:themeColor="text1"/>
        </w:rPr>
        <w:t>）</w:t>
      </w:r>
    </w:p>
    <w:p w14:paraId="587F13C5" w14:textId="7E3948AF" w:rsidR="00360EDC" w:rsidRPr="007E6EAC" w:rsidRDefault="00C321E8" w:rsidP="00C321E8">
      <w:pPr>
        <w:spacing w:after="64" w:line="259" w:lineRule="auto"/>
        <w:ind w:left="0" w:right="305" w:firstLine="0"/>
        <w:rPr>
          <w:rFonts w:eastAsiaTheme="minorEastAsia"/>
          <w:color w:val="000000" w:themeColor="text1"/>
          <w:lang w:eastAsia="zh-CN"/>
        </w:rPr>
      </w:pPr>
      <w:r w:rsidRPr="007E6EAC">
        <w:rPr>
          <w:rFonts w:eastAsiaTheme="minorEastAsia" w:hint="eastAsia"/>
          <w:color w:val="000000" w:themeColor="text1"/>
          <w:lang w:eastAsia="zh-CN"/>
        </w:rPr>
        <w:t>（</w:t>
      </w:r>
      <w:r w:rsidRPr="007E6EAC">
        <w:rPr>
          <w:rFonts w:eastAsiaTheme="minorEastAsia"/>
          <w:color w:val="000000" w:themeColor="text1"/>
          <w:lang w:eastAsia="zh-CN"/>
        </w:rPr>
        <w:t>Jackson, M., 2015. Glaciers and climate change: narratives of ruined futures. Wiley Interdisciplinary Reviews: Climate Change, 6(5), pp.479-492.</w:t>
      </w:r>
      <w:r w:rsidRPr="007E6EAC">
        <w:rPr>
          <w:rFonts w:eastAsiaTheme="minorEastAsia" w:hint="eastAsia"/>
          <w:color w:val="000000" w:themeColor="text1"/>
          <w:lang w:eastAsia="zh-CN"/>
        </w:rPr>
        <w:t>）</w:t>
      </w:r>
    </w:p>
    <w:p w14:paraId="7D5CE970" w14:textId="77777777" w:rsidR="00C321E8" w:rsidRPr="007E6EAC" w:rsidRDefault="00C321E8" w:rsidP="00C321E8">
      <w:pPr>
        <w:spacing w:after="64" w:line="259" w:lineRule="auto"/>
        <w:ind w:left="0" w:right="305" w:firstLine="0"/>
        <w:rPr>
          <w:rFonts w:eastAsiaTheme="minorEastAsia"/>
          <w:color w:val="000000" w:themeColor="text1"/>
          <w:lang w:eastAsia="zh-CN"/>
        </w:rPr>
      </w:pPr>
    </w:p>
    <w:p w14:paraId="279C65BD" w14:textId="176C031A" w:rsidR="003947D0" w:rsidRPr="007E6EAC" w:rsidRDefault="001464DD" w:rsidP="001464DD">
      <w:pPr>
        <w:ind w:left="0" w:firstLine="0"/>
        <w:rPr>
          <w:rFonts w:eastAsiaTheme="minorEastAsia"/>
          <w:b/>
          <w:color w:val="000000" w:themeColor="text1"/>
          <w:lang w:eastAsia="zh-CN"/>
        </w:rPr>
      </w:pPr>
      <w:r w:rsidRPr="007E6EAC">
        <w:rPr>
          <w:b/>
          <w:color w:val="000000" w:themeColor="text1"/>
        </w:rPr>
        <w:t xml:space="preserve">Artwork Ice </w:t>
      </w:r>
      <w:r w:rsidR="00EE370A" w:rsidRPr="007E6EAC">
        <w:rPr>
          <w:rFonts w:eastAsiaTheme="minorEastAsia" w:hint="eastAsia"/>
          <w:b/>
          <w:color w:val="000000" w:themeColor="text1"/>
          <w:lang w:eastAsia="zh-CN"/>
        </w:rPr>
        <w:t>Watch</w:t>
      </w:r>
    </w:p>
    <w:p w14:paraId="41952558" w14:textId="0801D50C" w:rsidR="00360EDC" w:rsidRPr="007E6EAC" w:rsidRDefault="00EE370A" w:rsidP="00EE370A">
      <w:pPr>
        <w:spacing w:after="115" w:line="360" w:lineRule="auto"/>
        <w:ind w:left="0" w:firstLine="0"/>
        <w:rPr>
          <w:rFonts w:eastAsiaTheme="minorEastAsia"/>
          <w:color w:val="000000" w:themeColor="text1"/>
          <w:lang w:eastAsia="zh-CN"/>
        </w:rPr>
      </w:pPr>
      <w:r w:rsidRPr="007E6EAC">
        <w:rPr>
          <w:color w:val="000000" w:themeColor="text1"/>
        </w:rPr>
        <w:t>The Greenland glacier ice selected as an artwork is a natural crystal formed through thousands of years of geological movement</w:t>
      </w:r>
      <w:r w:rsidRPr="007E6EAC">
        <w:rPr>
          <w:rFonts w:eastAsiaTheme="minorEastAsia" w:hint="eastAsia"/>
          <w:color w:val="000000" w:themeColor="text1"/>
          <w:lang w:eastAsia="zh-CN"/>
        </w:rPr>
        <w:t xml:space="preserve">, </w:t>
      </w:r>
      <w:r w:rsidRPr="007E6EAC">
        <w:rPr>
          <w:color w:val="000000" w:themeColor="text1"/>
        </w:rPr>
        <w:t>each ice block encapsulates thousands of years of climate information, such as temperature and precipitation, carrying the "historical memory" of the Earth's ecosystem. These glacier ice blocks are not only creative materials, but also living fossils of the Earth's climate.</w:t>
      </w:r>
    </w:p>
    <w:p w14:paraId="0DDA352E" w14:textId="77777777" w:rsidR="00EE370A" w:rsidRPr="007E6EAC" w:rsidRDefault="00EE370A" w:rsidP="00EE370A">
      <w:pPr>
        <w:spacing w:after="115" w:line="360" w:lineRule="auto"/>
        <w:ind w:left="0" w:firstLine="0"/>
        <w:rPr>
          <w:rFonts w:eastAsiaTheme="minorEastAsia"/>
          <w:color w:val="000000" w:themeColor="text1"/>
          <w:lang w:eastAsia="zh-CN"/>
        </w:rPr>
      </w:pPr>
    </w:p>
    <w:p w14:paraId="04999091" w14:textId="44EBF83C" w:rsidR="003947D0" w:rsidRPr="007E6EAC" w:rsidRDefault="00EE370A">
      <w:pPr>
        <w:ind w:left="-5"/>
        <w:rPr>
          <w:rFonts w:eastAsiaTheme="minorEastAsia"/>
          <w:b/>
          <w:bCs/>
          <w:color w:val="000000" w:themeColor="text1"/>
          <w:lang w:eastAsia="zh-CN"/>
        </w:rPr>
      </w:pPr>
      <w:r w:rsidRPr="007E6EAC">
        <w:rPr>
          <w:b/>
          <w:bCs/>
          <w:color w:val="000000" w:themeColor="text1"/>
        </w:rPr>
        <w:t>Glaciers and Environmental Crisis</w:t>
      </w:r>
    </w:p>
    <w:p w14:paraId="4EB88F56" w14:textId="2506C49B" w:rsidR="00C321E8" w:rsidRPr="007E6EAC" w:rsidRDefault="00F015B0" w:rsidP="00F015B0">
      <w:pPr>
        <w:spacing w:after="115" w:line="360" w:lineRule="auto"/>
        <w:ind w:left="0" w:firstLine="0"/>
        <w:rPr>
          <w:rFonts w:eastAsiaTheme="minorEastAsia"/>
          <w:color w:val="000000" w:themeColor="text1"/>
          <w:sz w:val="20"/>
          <w:szCs w:val="20"/>
          <w:shd w:val="clear" w:color="auto" w:fill="FFFFFF"/>
          <w:lang w:eastAsia="zh-CN"/>
        </w:rPr>
      </w:pPr>
      <w:r w:rsidRPr="007E6EAC">
        <w:rPr>
          <w:color w:val="000000" w:themeColor="text1"/>
        </w:rPr>
        <w:t xml:space="preserve">Eliasson's work 'Ice </w:t>
      </w:r>
      <w:r w:rsidRPr="007E6EAC">
        <w:rPr>
          <w:rFonts w:eastAsiaTheme="minorEastAsia" w:hint="eastAsia"/>
          <w:color w:val="000000" w:themeColor="text1"/>
          <w:lang w:eastAsia="zh-CN"/>
        </w:rPr>
        <w:t>Watch</w:t>
      </w:r>
      <w:r w:rsidRPr="007E6EAC">
        <w:rPr>
          <w:color w:val="000000" w:themeColor="text1"/>
        </w:rPr>
        <w:t xml:space="preserve">' vividly depicts the environmental crisis of glacier melting. This device is made of about 80 tons of Greenland glacier ice, carved into twelve </w:t>
      </w:r>
      <w:r w:rsidRPr="007E6EAC">
        <w:rPr>
          <w:color w:val="000000" w:themeColor="text1"/>
        </w:rPr>
        <w:lastRenderedPageBreak/>
        <w:t>pieces to form a clock, and placed in a public place. Within a few days, the ice will slowly melt, and the process of people touching and approaching it will invisibly accelerate its melting.</w:t>
      </w:r>
      <w:r w:rsidRPr="007E6EAC">
        <w:rPr>
          <w:rFonts w:eastAsiaTheme="minorEastAsia" w:hint="eastAsia"/>
          <w:color w:val="000000" w:themeColor="text1"/>
          <w:lang w:eastAsia="zh-CN"/>
        </w:rPr>
        <w:t>(</w:t>
      </w:r>
      <w:r w:rsidRPr="007E6EAC">
        <w:rPr>
          <w:color w:val="000000" w:themeColor="text1"/>
        </w:rPr>
        <w:t xml:space="preserve"> Figure 5</w:t>
      </w:r>
      <w:r w:rsidRPr="007E6EAC">
        <w:rPr>
          <w:rFonts w:eastAsiaTheme="minorEastAsia" w:hint="eastAsia"/>
          <w:color w:val="000000" w:themeColor="text1"/>
          <w:lang w:eastAsia="zh-CN"/>
        </w:rPr>
        <w:t>)</w:t>
      </w:r>
      <w:r w:rsidRPr="007E6EAC">
        <w:rPr>
          <w:color w:val="000000" w:themeColor="text1"/>
        </w:rPr>
        <w:t xml:space="preserve"> The work allows people to personally experience the real scene of glacier melting, intuitively demonstrating that climate change is happening, and the melting ice also reminds us that human behavior is exacerbating the destruction of the natural environment.</w:t>
      </w:r>
      <w:r w:rsidR="00C321E8" w:rsidRPr="007E6EAC">
        <w:rPr>
          <w:color w:val="000000" w:themeColor="text1"/>
          <w:sz w:val="20"/>
          <w:szCs w:val="20"/>
          <w:shd w:val="clear" w:color="auto" w:fill="FFFFFF"/>
        </w:rPr>
        <w:t xml:space="preserve"> </w:t>
      </w:r>
      <w:r w:rsidR="00C74AB4" w:rsidRPr="007E6EAC">
        <w:rPr>
          <w:rFonts w:eastAsiaTheme="minorEastAsia" w:hint="eastAsia"/>
          <w:color w:val="000000" w:themeColor="text1"/>
          <w:shd w:val="clear" w:color="auto" w:fill="FFFFFF"/>
          <w:lang w:eastAsia="zh-CN"/>
        </w:rPr>
        <w:t>(Hall, 2024)</w:t>
      </w:r>
    </w:p>
    <w:p w14:paraId="068A6710" w14:textId="0848F7EA" w:rsidR="00360EDC" w:rsidRPr="007E6EAC" w:rsidRDefault="00C321E8" w:rsidP="00F015B0">
      <w:pPr>
        <w:spacing w:after="115" w:line="360" w:lineRule="auto"/>
        <w:ind w:left="0" w:firstLine="0"/>
        <w:rPr>
          <w:rFonts w:eastAsia="宋体"/>
          <w:color w:val="000000" w:themeColor="text1"/>
          <w:lang w:eastAsia="zh-CN"/>
        </w:rPr>
      </w:pPr>
      <w:r w:rsidRPr="007E6EAC">
        <w:rPr>
          <w:rFonts w:eastAsiaTheme="minorEastAsia"/>
          <w:color w:val="000000" w:themeColor="text1"/>
          <w:sz w:val="20"/>
          <w:szCs w:val="20"/>
          <w:shd w:val="clear" w:color="auto" w:fill="FFFFFF"/>
          <w:lang w:eastAsia="zh-CN"/>
        </w:rPr>
        <w:t>（</w:t>
      </w:r>
      <w:r w:rsidRPr="007E6EAC">
        <w:rPr>
          <w:color w:val="000000" w:themeColor="text1"/>
        </w:rPr>
        <w:t>Hall, N., 2024. Virtue Appreciation and Sustainability in Olafur Eliasson's Ice Watch. </w:t>
      </w:r>
      <w:r w:rsidRPr="007E6EAC">
        <w:rPr>
          <w:i/>
          <w:iCs/>
          <w:color w:val="000000" w:themeColor="text1"/>
        </w:rPr>
        <w:t>Contemporary Aesthetics</w:t>
      </w:r>
      <w:r w:rsidRPr="007E6EAC">
        <w:rPr>
          <w:color w:val="000000" w:themeColor="text1"/>
        </w:rPr>
        <w:t>, </w:t>
      </w:r>
      <w:r w:rsidRPr="007E6EAC">
        <w:rPr>
          <w:i/>
          <w:iCs/>
          <w:color w:val="000000" w:themeColor="text1"/>
        </w:rPr>
        <w:t>11</w:t>
      </w:r>
      <w:r w:rsidRPr="007E6EAC">
        <w:rPr>
          <w:color w:val="000000" w:themeColor="text1"/>
        </w:rPr>
        <w:t>.</w:t>
      </w:r>
      <w:r w:rsidRPr="007E6EAC">
        <w:rPr>
          <w:rFonts w:eastAsia="宋体"/>
          <w:color w:val="000000" w:themeColor="text1"/>
        </w:rPr>
        <w:t>）</w:t>
      </w:r>
    </w:p>
    <w:p w14:paraId="468FE657" w14:textId="77777777" w:rsidR="00A941FF" w:rsidRPr="007E6EAC" w:rsidRDefault="00A941FF" w:rsidP="00F015B0">
      <w:pPr>
        <w:spacing w:after="115" w:line="360" w:lineRule="auto"/>
        <w:ind w:left="0" w:firstLine="0"/>
        <w:rPr>
          <w:rFonts w:eastAsia="宋体"/>
          <w:color w:val="000000" w:themeColor="text1"/>
          <w:lang w:eastAsia="zh-CN"/>
        </w:rPr>
      </w:pPr>
    </w:p>
    <w:p w14:paraId="08FE1438" w14:textId="409A3301" w:rsidR="00A941FF" w:rsidRPr="007E6EAC" w:rsidRDefault="00A941FF" w:rsidP="00F015B0">
      <w:pPr>
        <w:spacing w:after="115" w:line="360" w:lineRule="auto"/>
        <w:ind w:left="0" w:firstLine="0"/>
        <w:rPr>
          <w:rFonts w:eastAsia="宋体"/>
          <w:color w:val="000000" w:themeColor="text1"/>
          <w:lang w:eastAsia="zh-CN"/>
        </w:rPr>
      </w:pPr>
      <w:r w:rsidRPr="007E6EAC">
        <w:rPr>
          <w:rFonts w:eastAsia="宋体"/>
          <w:color w:val="000000" w:themeColor="text1"/>
          <w:lang w:eastAsia="zh-CN"/>
        </w:rPr>
        <w:t>Next, I will use some examples to explain the metaphor between his works and the cycle of time</w:t>
      </w:r>
      <w:r w:rsidRPr="007E6EAC">
        <w:rPr>
          <w:rFonts w:eastAsia="宋体" w:hint="eastAsia"/>
          <w:color w:val="000000" w:themeColor="text1"/>
          <w:lang w:eastAsia="zh-CN"/>
        </w:rPr>
        <w:t>。</w:t>
      </w:r>
    </w:p>
    <w:p w14:paraId="27E26B1B" w14:textId="77777777" w:rsidR="00C321E8" w:rsidRPr="007E6EAC" w:rsidRDefault="00C321E8" w:rsidP="00F015B0">
      <w:pPr>
        <w:spacing w:after="115" w:line="360" w:lineRule="auto"/>
        <w:ind w:left="0" w:firstLine="0"/>
        <w:rPr>
          <w:rFonts w:eastAsiaTheme="minorEastAsia"/>
          <w:color w:val="000000" w:themeColor="text1"/>
          <w:lang w:eastAsia="zh-CN"/>
        </w:rPr>
      </w:pPr>
    </w:p>
    <w:p w14:paraId="0A02A6C4" w14:textId="7AB74F64" w:rsidR="003947D0" w:rsidRPr="007E6EAC" w:rsidRDefault="00000000">
      <w:pPr>
        <w:spacing w:after="117" w:line="259" w:lineRule="auto"/>
        <w:ind w:left="-5"/>
        <w:rPr>
          <w:rFonts w:eastAsiaTheme="minorEastAsia"/>
          <w:b/>
          <w:color w:val="000000" w:themeColor="text1"/>
          <w:lang w:eastAsia="zh-CN"/>
        </w:rPr>
      </w:pPr>
      <w:r w:rsidRPr="007E6EAC">
        <w:rPr>
          <w:b/>
          <w:color w:val="000000" w:themeColor="text1"/>
        </w:rPr>
        <w:t>Metaphor of circular time</w:t>
      </w:r>
    </w:p>
    <w:p w14:paraId="04F3A1DD" w14:textId="4ED17916" w:rsidR="00360EDC" w:rsidRPr="007E6EAC" w:rsidRDefault="00F015B0" w:rsidP="00F015B0">
      <w:pPr>
        <w:spacing w:after="117" w:line="360" w:lineRule="auto"/>
        <w:ind w:left="0" w:firstLine="0"/>
        <w:rPr>
          <w:rFonts w:eastAsiaTheme="minorEastAsia"/>
          <w:color w:val="000000" w:themeColor="text1"/>
          <w:lang w:eastAsia="zh-CN"/>
        </w:rPr>
      </w:pPr>
      <w:r w:rsidRPr="007E6EAC">
        <w:rPr>
          <w:color w:val="000000" w:themeColor="text1"/>
        </w:rPr>
        <w:t>Glaciers take thousands of years to solidify and form, but quickly melt in a short period of time, constantly circulating between solid, liquid, and gas states. This is very similar to the Norse mythology of the cycle of the world tree's withering and flourishing, and the rebirth after destruction in the twilight of the gods. When the ice completely melts and disappears, those remaining traces become eternal imprints of time, proving the existence of glaciers and witnessing the true passage of time.</w:t>
      </w:r>
    </w:p>
    <w:p w14:paraId="23CE40A4" w14:textId="77777777" w:rsidR="00F015B0" w:rsidRPr="007E6EAC" w:rsidRDefault="00F015B0">
      <w:pPr>
        <w:spacing w:after="117" w:line="259" w:lineRule="auto"/>
        <w:ind w:left="0" w:firstLine="0"/>
        <w:rPr>
          <w:rFonts w:eastAsiaTheme="minorEastAsia"/>
          <w:color w:val="000000" w:themeColor="text1"/>
          <w:lang w:eastAsia="zh-CN"/>
        </w:rPr>
      </w:pPr>
    </w:p>
    <w:p w14:paraId="28AAB8A0" w14:textId="28557930" w:rsidR="00360EDC" w:rsidRPr="007E6EAC" w:rsidRDefault="00F015B0" w:rsidP="00F015B0">
      <w:pPr>
        <w:spacing w:after="0" w:line="360" w:lineRule="auto"/>
        <w:ind w:left="0" w:firstLine="0"/>
        <w:rPr>
          <w:rFonts w:eastAsiaTheme="minorEastAsia"/>
          <w:color w:val="000000" w:themeColor="text1"/>
          <w:lang w:eastAsia="zh-CN"/>
        </w:rPr>
      </w:pPr>
      <w:r w:rsidRPr="007E6EAC">
        <w:rPr>
          <w:color w:val="000000" w:themeColor="text1"/>
        </w:rPr>
        <w:t>Eliasson's sculptures not only showcase natural landscapes, but also sharply criticize ecological issues. In the face of global warming, the melting of Greenland glaciers is no longer just an artistic technique, but the most authentic manifestation of ecological crisis. Every drop of melted ice water in the work silently accuses human activities of destroying nature, allowing the audience to directly face the cruel reality of glaciers disappearing while watching.</w:t>
      </w:r>
      <w:r w:rsidR="00C74AB4" w:rsidRPr="007E6EAC">
        <w:rPr>
          <w:rFonts w:eastAsiaTheme="minorEastAsia" w:hint="eastAsia"/>
          <w:color w:val="000000" w:themeColor="text1"/>
          <w:lang w:eastAsia="zh-CN"/>
        </w:rPr>
        <w:t xml:space="preserve"> (Jue, 2020)</w:t>
      </w:r>
    </w:p>
    <w:p w14:paraId="24EA4188" w14:textId="77777777" w:rsidR="00C321E8" w:rsidRPr="007E6EAC" w:rsidRDefault="00C321E8" w:rsidP="00A54898">
      <w:pPr>
        <w:spacing w:after="115" w:line="259" w:lineRule="auto"/>
        <w:ind w:left="0" w:right="2471" w:firstLine="0"/>
        <w:rPr>
          <w:rFonts w:ascii="宋体" w:eastAsia="宋体" w:hAnsi="宋体" w:cs="宋体" w:hint="eastAsia"/>
          <w:color w:val="000000" w:themeColor="text1"/>
          <w:lang w:eastAsia="zh-CN"/>
        </w:rPr>
      </w:pPr>
      <w:r w:rsidRPr="007E6EAC">
        <w:rPr>
          <w:rFonts w:ascii="宋体" w:eastAsia="宋体" w:hAnsi="宋体" w:cs="宋体" w:hint="eastAsia"/>
          <w:color w:val="000000" w:themeColor="text1"/>
        </w:rPr>
        <w:t>（</w:t>
      </w:r>
      <w:bookmarkStart w:id="23" w:name="_Hlk224852824"/>
      <w:r w:rsidRPr="007E6EAC">
        <w:rPr>
          <w:color w:val="000000" w:themeColor="text1"/>
        </w:rPr>
        <w:t>Jue, M. and Ruiz, R., 2020. Time is melting: Glaciers and the amplification of climate change. </w:t>
      </w:r>
      <w:r w:rsidRPr="007E6EAC">
        <w:rPr>
          <w:i/>
          <w:iCs/>
          <w:color w:val="000000" w:themeColor="text1"/>
        </w:rPr>
        <w:t>Resilience: A Journal of the Environmental Humanities</w:t>
      </w:r>
      <w:r w:rsidRPr="007E6EAC">
        <w:rPr>
          <w:color w:val="000000" w:themeColor="text1"/>
        </w:rPr>
        <w:t>, </w:t>
      </w:r>
      <w:r w:rsidRPr="007E6EAC">
        <w:rPr>
          <w:i/>
          <w:iCs/>
          <w:color w:val="000000" w:themeColor="text1"/>
        </w:rPr>
        <w:t>7</w:t>
      </w:r>
      <w:r w:rsidRPr="007E6EAC">
        <w:rPr>
          <w:color w:val="000000" w:themeColor="text1"/>
        </w:rPr>
        <w:t>(2-3), pp.178-199.</w:t>
      </w:r>
      <w:bookmarkEnd w:id="23"/>
      <w:r w:rsidRPr="007E6EAC">
        <w:rPr>
          <w:rFonts w:ascii="宋体" w:eastAsia="宋体" w:hAnsi="宋体" w:cs="宋体" w:hint="eastAsia"/>
          <w:color w:val="000000" w:themeColor="text1"/>
        </w:rPr>
        <w:t>）</w:t>
      </w:r>
    </w:p>
    <w:p w14:paraId="3879964F" w14:textId="2FC147BF" w:rsidR="00360EDC" w:rsidRPr="007E6EAC" w:rsidRDefault="00000000">
      <w:pPr>
        <w:spacing w:after="115" w:line="259" w:lineRule="auto"/>
        <w:ind w:left="0" w:right="1511" w:firstLine="0"/>
        <w:jc w:val="right"/>
        <w:rPr>
          <w:color w:val="000000" w:themeColor="text1"/>
        </w:rPr>
      </w:pPr>
      <w:r w:rsidRPr="007E6EAC">
        <w:rPr>
          <w:noProof/>
          <w:color w:val="000000" w:themeColor="text1"/>
        </w:rPr>
        <w:lastRenderedPageBreak/>
        <w:drawing>
          <wp:inline distT="0" distB="0" distL="0" distR="0" wp14:anchorId="7D05159E" wp14:editId="471B3B7E">
            <wp:extent cx="3959098" cy="3355975"/>
            <wp:effectExtent l="0" t="0" r="0" b="0"/>
            <wp:docPr id="3531" name="Picture 3531"/>
            <wp:cNvGraphicFramePr/>
            <a:graphic xmlns:a="http://schemas.openxmlformats.org/drawingml/2006/main">
              <a:graphicData uri="http://schemas.openxmlformats.org/drawingml/2006/picture">
                <pic:pic xmlns:pic="http://schemas.openxmlformats.org/drawingml/2006/picture">
                  <pic:nvPicPr>
                    <pic:cNvPr id="3531" name="Picture 3531"/>
                    <pic:cNvPicPr/>
                  </pic:nvPicPr>
                  <pic:blipFill>
                    <a:blip r:embed="rId13"/>
                    <a:stretch>
                      <a:fillRect/>
                    </a:stretch>
                  </pic:blipFill>
                  <pic:spPr>
                    <a:xfrm>
                      <a:off x="0" y="0"/>
                      <a:ext cx="3959098" cy="3355975"/>
                    </a:xfrm>
                    <a:prstGeom prst="rect">
                      <a:avLst/>
                    </a:prstGeom>
                  </pic:spPr>
                </pic:pic>
              </a:graphicData>
            </a:graphic>
          </wp:inline>
        </w:drawing>
      </w:r>
      <w:r w:rsidRPr="007E6EAC">
        <w:rPr>
          <w:color w:val="000000" w:themeColor="text1"/>
        </w:rPr>
        <w:t xml:space="preserve"> </w:t>
      </w:r>
    </w:p>
    <w:p w14:paraId="2B8839C7" w14:textId="3D4671AB" w:rsidR="00360EDC" w:rsidRPr="007E6EAC" w:rsidRDefault="00000000">
      <w:pPr>
        <w:spacing w:after="113" w:line="259" w:lineRule="auto"/>
        <w:ind w:left="1210"/>
        <w:rPr>
          <w:color w:val="000000" w:themeColor="text1"/>
        </w:rPr>
      </w:pPr>
      <w:bookmarkStart w:id="24" w:name="_Hlk224849101"/>
      <w:r w:rsidRPr="007E6EAC">
        <w:rPr>
          <w:color w:val="000000" w:themeColor="text1"/>
        </w:rPr>
        <w:t xml:space="preserve">Figure </w:t>
      </w:r>
      <w:r w:rsidR="00F015B0" w:rsidRPr="007E6EAC">
        <w:rPr>
          <w:rFonts w:eastAsiaTheme="minorEastAsia" w:hint="eastAsia"/>
          <w:color w:val="000000" w:themeColor="text1"/>
          <w:lang w:eastAsia="zh-CN"/>
        </w:rPr>
        <w:t>5</w:t>
      </w:r>
      <w:bookmarkEnd w:id="24"/>
      <w:r w:rsidRPr="007E6EAC">
        <w:rPr>
          <w:color w:val="000000" w:themeColor="text1"/>
        </w:rPr>
        <w:t>.</w:t>
      </w:r>
      <w:r w:rsidRPr="007E6EAC">
        <w:rPr>
          <w:rFonts w:ascii="Aptos" w:eastAsia="Aptos" w:hAnsi="Aptos" w:cs="Aptos"/>
          <w:color w:val="000000" w:themeColor="text1"/>
        </w:rPr>
        <w:t xml:space="preserve"> </w:t>
      </w:r>
      <w:r w:rsidRPr="007E6EAC">
        <w:rPr>
          <w:color w:val="000000" w:themeColor="text1"/>
        </w:rPr>
        <w:t xml:space="preserve">A work symbolizing the issue of glacier melting </w:t>
      </w:r>
    </w:p>
    <w:p w14:paraId="241D6268" w14:textId="77777777" w:rsidR="00360EDC" w:rsidRPr="007E6EAC" w:rsidRDefault="00000000">
      <w:pPr>
        <w:spacing w:after="117" w:line="259" w:lineRule="auto"/>
        <w:ind w:left="1200" w:firstLine="0"/>
        <w:rPr>
          <w:color w:val="000000" w:themeColor="text1"/>
        </w:rPr>
      </w:pPr>
      <w:r w:rsidRPr="007E6EAC">
        <w:rPr>
          <w:color w:val="000000" w:themeColor="text1"/>
        </w:rPr>
        <w:t xml:space="preserve"> </w:t>
      </w:r>
    </w:p>
    <w:p w14:paraId="5DBA04B6" w14:textId="05B6308B" w:rsidR="00360EDC" w:rsidRPr="007E6EAC" w:rsidRDefault="00EA384C" w:rsidP="00EA384C">
      <w:pPr>
        <w:spacing w:after="115" w:line="360" w:lineRule="auto"/>
        <w:ind w:left="-5"/>
        <w:rPr>
          <w:rFonts w:eastAsiaTheme="minorEastAsia"/>
          <w:color w:val="000000" w:themeColor="text1"/>
          <w:lang w:eastAsia="zh-CN"/>
        </w:rPr>
      </w:pPr>
      <w:r w:rsidRPr="007E6EAC">
        <w:rPr>
          <w:color w:val="000000" w:themeColor="text1"/>
        </w:rPr>
        <w:t>The theory of spatial construction and temporal reconstruction in Eliasson's works has given me many insights into the cycle of time. Eliasson's works are inspired by the culture of the Nordic region, using visual illusions and audience interaction as a way to showcase himself, allowing the audience to directly feel his own ideas. Next, I will investigate his other work 'The Weather Project', which will guide people's understanding of nature in terms of the concept of time</w:t>
      </w:r>
      <w:r w:rsidRPr="007E6EAC">
        <w:rPr>
          <w:rFonts w:eastAsiaTheme="minorEastAsia" w:hint="eastAsia"/>
          <w:color w:val="000000" w:themeColor="text1"/>
          <w:lang w:eastAsia="zh-CN"/>
        </w:rPr>
        <w:t>.</w:t>
      </w:r>
    </w:p>
    <w:p w14:paraId="78955DEF" w14:textId="77777777" w:rsidR="00A941FF" w:rsidRPr="007E6EAC" w:rsidRDefault="00A941FF" w:rsidP="00EA384C">
      <w:pPr>
        <w:spacing w:after="115" w:line="360" w:lineRule="auto"/>
        <w:ind w:left="-5"/>
        <w:rPr>
          <w:rFonts w:eastAsiaTheme="minorEastAsia"/>
          <w:color w:val="000000" w:themeColor="text1"/>
          <w:lang w:eastAsia="zh-CN"/>
        </w:rPr>
      </w:pPr>
    </w:p>
    <w:p w14:paraId="0E4C2C7C" w14:textId="1AD87DDE" w:rsidR="00A941FF" w:rsidRPr="007E6EAC" w:rsidRDefault="00A941FF" w:rsidP="00EA384C">
      <w:pPr>
        <w:spacing w:after="115" w:line="360" w:lineRule="auto"/>
        <w:ind w:left="-5"/>
        <w:rPr>
          <w:rFonts w:eastAsiaTheme="minorEastAsia"/>
          <w:color w:val="000000" w:themeColor="text1"/>
          <w:lang w:eastAsia="zh-CN"/>
        </w:rPr>
      </w:pPr>
      <w:r w:rsidRPr="007E6EAC">
        <w:rPr>
          <w:rFonts w:eastAsiaTheme="minorEastAsia"/>
          <w:color w:val="000000" w:themeColor="text1"/>
          <w:lang w:eastAsia="zh-CN"/>
        </w:rPr>
        <w:t xml:space="preserve">His other artwork, </w:t>
      </w:r>
      <w:r w:rsidRPr="007E6EAC">
        <w:rPr>
          <w:rFonts w:eastAsiaTheme="minorEastAsia" w:hint="eastAsia"/>
          <w:color w:val="000000" w:themeColor="text1"/>
          <w:lang w:eastAsia="zh-CN"/>
        </w:rPr>
        <w:t>Weather Project</w:t>
      </w:r>
      <w:r w:rsidRPr="007E6EAC">
        <w:rPr>
          <w:rFonts w:eastAsiaTheme="minorEastAsia"/>
          <w:color w:val="000000" w:themeColor="text1"/>
          <w:lang w:eastAsia="zh-CN"/>
        </w:rPr>
        <w:t>, explains this metaphor from a spatial perspective. His works have a strong personal style</w:t>
      </w:r>
      <w:r w:rsidRPr="007E6EAC">
        <w:rPr>
          <w:rFonts w:eastAsiaTheme="minorEastAsia" w:hint="eastAsia"/>
          <w:color w:val="000000" w:themeColor="text1"/>
          <w:lang w:eastAsia="zh-CN"/>
        </w:rPr>
        <w:t>。</w:t>
      </w:r>
    </w:p>
    <w:p w14:paraId="445396BB" w14:textId="77777777" w:rsidR="00360EDC" w:rsidRPr="007E6EAC" w:rsidRDefault="00000000">
      <w:pPr>
        <w:spacing w:after="117" w:line="259" w:lineRule="auto"/>
        <w:ind w:left="0" w:firstLine="0"/>
        <w:rPr>
          <w:color w:val="000000" w:themeColor="text1"/>
        </w:rPr>
      </w:pPr>
      <w:r w:rsidRPr="007E6EAC">
        <w:rPr>
          <w:color w:val="000000" w:themeColor="text1"/>
        </w:rPr>
        <w:t xml:space="preserve"> </w:t>
      </w:r>
    </w:p>
    <w:p w14:paraId="16CC0430" w14:textId="7407D6EE" w:rsidR="003947D0" w:rsidRPr="007E6EAC" w:rsidRDefault="00EA384C">
      <w:pPr>
        <w:ind w:left="-5"/>
        <w:rPr>
          <w:rFonts w:eastAsiaTheme="minorEastAsia"/>
          <w:color w:val="000000" w:themeColor="text1"/>
          <w:lang w:eastAsia="zh-CN"/>
        </w:rPr>
      </w:pPr>
      <w:r w:rsidRPr="007E6EAC">
        <w:rPr>
          <w:b/>
          <w:color w:val="000000" w:themeColor="text1"/>
        </w:rPr>
        <w:t>The Weather Project</w:t>
      </w:r>
    </w:p>
    <w:p w14:paraId="59FA0A2F" w14:textId="31B20DD1" w:rsidR="00064B88" w:rsidRPr="007E6EAC" w:rsidRDefault="00064B88" w:rsidP="00064B88">
      <w:pPr>
        <w:spacing w:after="0" w:line="360" w:lineRule="auto"/>
        <w:ind w:left="0" w:firstLine="0"/>
        <w:rPr>
          <w:rFonts w:eastAsiaTheme="minorEastAsia"/>
          <w:color w:val="000000" w:themeColor="text1"/>
          <w:lang w:eastAsia="zh-CN"/>
        </w:rPr>
      </w:pPr>
      <w:r w:rsidRPr="007E6EAC">
        <w:rPr>
          <w:color w:val="000000" w:themeColor="text1"/>
        </w:rPr>
        <w:t>Eliasson's</w:t>
      </w:r>
      <w:r w:rsidRPr="007E6EAC">
        <w:rPr>
          <w:rFonts w:eastAsiaTheme="minorEastAsia" w:hint="eastAsia"/>
          <w:color w:val="000000" w:themeColor="text1"/>
          <w:lang w:eastAsia="zh-CN"/>
        </w:rPr>
        <w:t xml:space="preserve"> </w:t>
      </w:r>
      <w:r w:rsidRPr="007E6EAC">
        <w:rPr>
          <w:color w:val="000000" w:themeColor="text1"/>
        </w:rPr>
        <w:t>Weather P</w:t>
      </w:r>
      <w:r w:rsidRPr="007E6EAC">
        <w:rPr>
          <w:rFonts w:eastAsiaTheme="minorEastAsia" w:hint="eastAsia"/>
          <w:color w:val="000000" w:themeColor="text1"/>
          <w:lang w:eastAsia="zh-CN"/>
        </w:rPr>
        <w:t xml:space="preserve">roject </w:t>
      </w:r>
      <w:r w:rsidRPr="007E6EAC">
        <w:rPr>
          <w:color w:val="000000" w:themeColor="text1"/>
        </w:rPr>
        <w:t>is a classic installation exhibited at the Tate Modern in London in 2003. The artist created a huge "sun" with lighting in the huge exhibition hall, combined with the diffuse mist and the top mirror, creating an eternal dusk like scene. ( Figure 7)</w:t>
      </w:r>
    </w:p>
    <w:p w14:paraId="0C21A01F" w14:textId="77777777" w:rsidR="00064B88" w:rsidRPr="007E6EAC" w:rsidRDefault="00064B88" w:rsidP="00064B88">
      <w:pPr>
        <w:spacing w:after="0" w:line="360" w:lineRule="auto"/>
        <w:ind w:left="0" w:firstLine="0"/>
        <w:rPr>
          <w:rFonts w:eastAsiaTheme="minorEastAsia"/>
          <w:color w:val="000000" w:themeColor="text1"/>
          <w:lang w:eastAsia="zh-CN"/>
        </w:rPr>
      </w:pPr>
    </w:p>
    <w:p w14:paraId="247C50F7" w14:textId="38CBE869" w:rsidR="00360EDC" w:rsidRPr="007E6EAC" w:rsidRDefault="00064B88" w:rsidP="00064B88">
      <w:pPr>
        <w:spacing w:after="0" w:line="360" w:lineRule="auto"/>
        <w:ind w:left="0" w:firstLine="0"/>
        <w:rPr>
          <w:rFonts w:eastAsiaTheme="minorEastAsia"/>
          <w:color w:val="000000" w:themeColor="text1"/>
          <w:lang w:eastAsia="zh-CN"/>
        </w:rPr>
      </w:pPr>
      <w:r w:rsidRPr="007E6EAC">
        <w:rPr>
          <w:color w:val="000000" w:themeColor="text1"/>
        </w:rPr>
        <w:lastRenderedPageBreak/>
        <w:t xml:space="preserve">In this space, natural light is artificially reconstructed, and time seems to be stretched and solidified, no longer the unidirectional flow of scales on daily clocks. The audience is immersed in it, feeling the cyclical atmosphere of light and shadow. Time no longer passes quickly, but becomes a perceptible and immersive collective experience. </w:t>
      </w:r>
      <w:r w:rsidR="00F4225E" w:rsidRPr="007E6EAC">
        <w:rPr>
          <w:color w:val="000000" w:themeColor="text1"/>
        </w:rPr>
        <w:t xml:space="preserve">(WanG, 2018) </w:t>
      </w:r>
      <w:r w:rsidRPr="007E6EAC">
        <w:rPr>
          <w:color w:val="000000" w:themeColor="text1"/>
        </w:rPr>
        <w:t>The work blurs the boundaries between reality and artificiality, moment and eternity, reinterprets the existence of time in a poetic way, and echoes the concept of cyclical time.</w:t>
      </w:r>
      <w:bookmarkStart w:id="25" w:name="_Hlk225540214"/>
      <w:bookmarkStart w:id="26" w:name="_Hlk227962141"/>
      <w:r w:rsidR="009B1A4B" w:rsidRPr="007E6EAC">
        <w:rPr>
          <w:color w:val="000000" w:themeColor="text1"/>
        </w:rPr>
        <w:t xml:space="preserve"> </w:t>
      </w:r>
      <w:bookmarkEnd w:id="25"/>
      <w:r w:rsidRPr="007E6EAC">
        <w:rPr>
          <w:rFonts w:eastAsiaTheme="minorEastAsia" w:hint="eastAsia"/>
          <w:color w:val="000000" w:themeColor="text1"/>
          <w:lang w:eastAsia="zh-CN"/>
        </w:rPr>
        <w:t>(</w:t>
      </w:r>
      <w:r w:rsidRPr="007E6EAC">
        <w:rPr>
          <w:color w:val="000000" w:themeColor="text1"/>
        </w:rPr>
        <w:t>WanG, Z., 2018. Atmospheric Design and Experience with an Exemplary Study of Olafur Eliasson's" The Weather Project". </w:t>
      </w:r>
      <w:r w:rsidRPr="007E6EAC">
        <w:rPr>
          <w:i/>
          <w:iCs/>
          <w:color w:val="000000" w:themeColor="text1"/>
        </w:rPr>
        <w:t>Contemporary Aesthetics (Journal Archive)</w:t>
      </w:r>
      <w:r w:rsidRPr="007E6EAC">
        <w:rPr>
          <w:color w:val="000000" w:themeColor="text1"/>
        </w:rPr>
        <w:t>, </w:t>
      </w:r>
      <w:r w:rsidRPr="007E6EAC">
        <w:rPr>
          <w:i/>
          <w:iCs/>
          <w:color w:val="000000" w:themeColor="text1"/>
        </w:rPr>
        <w:t>16</w:t>
      </w:r>
      <w:r w:rsidRPr="007E6EAC">
        <w:rPr>
          <w:color w:val="000000" w:themeColor="text1"/>
        </w:rPr>
        <w:t>(1), p.15.</w:t>
      </w:r>
      <w:r w:rsidRPr="007E6EAC">
        <w:rPr>
          <w:rFonts w:eastAsiaTheme="minorEastAsia" w:hint="eastAsia"/>
          <w:color w:val="000000" w:themeColor="text1"/>
          <w:lang w:eastAsia="zh-CN"/>
        </w:rPr>
        <w:t>)</w:t>
      </w:r>
      <w:bookmarkStart w:id="27" w:name="_Hlk225532174"/>
      <w:r w:rsidRPr="007E6EAC">
        <w:rPr>
          <w:color w:val="000000" w:themeColor="text1"/>
        </w:rPr>
        <w:t xml:space="preserve"> </w:t>
      </w:r>
      <w:bookmarkEnd w:id="27"/>
    </w:p>
    <w:bookmarkEnd w:id="26"/>
    <w:p w14:paraId="7519BC0B" w14:textId="77777777" w:rsidR="00064B88" w:rsidRPr="007E6EAC" w:rsidRDefault="00064B88" w:rsidP="00064B88">
      <w:pPr>
        <w:spacing w:after="0" w:line="360" w:lineRule="auto"/>
        <w:ind w:left="0" w:firstLine="0"/>
        <w:rPr>
          <w:rFonts w:eastAsiaTheme="minorEastAsia"/>
          <w:color w:val="000000" w:themeColor="text1"/>
          <w:lang w:eastAsia="zh-CN"/>
        </w:rPr>
      </w:pPr>
    </w:p>
    <w:p w14:paraId="503AC987" w14:textId="77777777" w:rsidR="00360EDC" w:rsidRPr="007E6EAC" w:rsidRDefault="00000000">
      <w:pPr>
        <w:spacing w:after="64" w:line="259" w:lineRule="auto"/>
        <w:ind w:left="1440" w:firstLine="0"/>
        <w:rPr>
          <w:color w:val="000000" w:themeColor="text1"/>
        </w:rPr>
      </w:pPr>
      <w:r w:rsidRPr="007E6EAC">
        <w:rPr>
          <w:noProof/>
          <w:color w:val="000000" w:themeColor="text1"/>
        </w:rPr>
        <w:drawing>
          <wp:inline distT="0" distB="0" distL="0" distR="0" wp14:anchorId="7AC63C98" wp14:editId="220F7BAC">
            <wp:extent cx="3795395" cy="2701925"/>
            <wp:effectExtent l="0" t="0" r="0" b="0"/>
            <wp:docPr id="3601" name="Picture 3601"/>
            <wp:cNvGraphicFramePr/>
            <a:graphic xmlns:a="http://schemas.openxmlformats.org/drawingml/2006/main">
              <a:graphicData uri="http://schemas.openxmlformats.org/drawingml/2006/picture">
                <pic:pic xmlns:pic="http://schemas.openxmlformats.org/drawingml/2006/picture">
                  <pic:nvPicPr>
                    <pic:cNvPr id="3601" name="Picture 3601"/>
                    <pic:cNvPicPr/>
                  </pic:nvPicPr>
                  <pic:blipFill>
                    <a:blip r:embed="rId14"/>
                    <a:stretch>
                      <a:fillRect/>
                    </a:stretch>
                  </pic:blipFill>
                  <pic:spPr>
                    <a:xfrm>
                      <a:off x="0" y="0"/>
                      <a:ext cx="3795395" cy="2701925"/>
                    </a:xfrm>
                    <a:prstGeom prst="rect">
                      <a:avLst/>
                    </a:prstGeom>
                  </pic:spPr>
                </pic:pic>
              </a:graphicData>
            </a:graphic>
          </wp:inline>
        </w:drawing>
      </w:r>
      <w:r w:rsidRPr="007E6EAC">
        <w:rPr>
          <w:color w:val="000000" w:themeColor="text1"/>
        </w:rPr>
        <w:t xml:space="preserve"> </w:t>
      </w:r>
    </w:p>
    <w:p w14:paraId="7A5229EA" w14:textId="62299DB1" w:rsidR="00360EDC" w:rsidRPr="007E6EAC" w:rsidRDefault="00000000" w:rsidP="00064B88">
      <w:pPr>
        <w:spacing w:line="259" w:lineRule="auto"/>
        <w:ind w:left="1210" w:firstLineChars="750" w:firstLine="1800"/>
        <w:rPr>
          <w:rFonts w:eastAsiaTheme="minorEastAsia"/>
          <w:color w:val="000000" w:themeColor="text1"/>
          <w:lang w:eastAsia="zh-CN"/>
        </w:rPr>
      </w:pPr>
      <w:r w:rsidRPr="007E6EAC">
        <w:rPr>
          <w:color w:val="000000" w:themeColor="text1"/>
        </w:rPr>
        <w:t xml:space="preserve">Figure </w:t>
      </w:r>
      <w:r w:rsidR="003E60D2" w:rsidRPr="007E6EAC">
        <w:rPr>
          <w:rFonts w:eastAsiaTheme="minorEastAsia" w:hint="eastAsia"/>
          <w:color w:val="000000" w:themeColor="text1"/>
          <w:lang w:eastAsia="zh-CN"/>
        </w:rPr>
        <w:t>6</w:t>
      </w:r>
      <w:r w:rsidRPr="007E6EAC">
        <w:rPr>
          <w:color w:val="000000" w:themeColor="text1"/>
        </w:rPr>
        <w:t xml:space="preserve">. </w:t>
      </w:r>
      <w:r w:rsidR="00064B88" w:rsidRPr="007E6EAC">
        <w:rPr>
          <w:rFonts w:eastAsiaTheme="minorEastAsia" w:hint="eastAsia"/>
          <w:color w:val="000000" w:themeColor="text1"/>
          <w:lang w:eastAsia="zh-CN"/>
        </w:rPr>
        <w:t>Weather Project</w:t>
      </w:r>
    </w:p>
    <w:p w14:paraId="501A900F" w14:textId="77777777" w:rsidR="009B1A4B" w:rsidRPr="007E6EAC" w:rsidRDefault="009B1A4B">
      <w:pPr>
        <w:spacing w:line="259" w:lineRule="auto"/>
        <w:ind w:left="1210"/>
        <w:rPr>
          <w:rFonts w:eastAsiaTheme="minorEastAsia"/>
          <w:color w:val="000000" w:themeColor="text1"/>
          <w:lang w:eastAsia="zh-CN"/>
        </w:rPr>
      </w:pPr>
    </w:p>
    <w:p w14:paraId="1417D430" w14:textId="5AB0BFB5" w:rsidR="00360EDC" w:rsidRPr="007E6EAC" w:rsidRDefault="00A941FF" w:rsidP="00A941FF">
      <w:pPr>
        <w:spacing w:after="189" w:line="360" w:lineRule="auto"/>
        <w:ind w:left="0" w:firstLine="0"/>
        <w:rPr>
          <w:rFonts w:eastAsiaTheme="minorEastAsia"/>
          <w:color w:val="000000" w:themeColor="text1"/>
          <w:lang w:eastAsia="zh-CN"/>
        </w:rPr>
      </w:pPr>
      <w:r w:rsidRPr="007E6EAC">
        <w:rPr>
          <w:color w:val="000000" w:themeColor="text1"/>
        </w:rPr>
        <w:t>The other artist I researched is different from Eliasson, Sissel Tolaas expresses the concept of time in Norse mythology through the use of scent. Her works have given me a lot of inspiration.</w:t>
      </w:r>
    </w:p>
    <w:p w14:paraId="1C5C2E64" w14:textId="77777777" w:rsidR="00A941FF" w:rsidRPr="007E6EAC" w:rsidRDefault="00A941FF">
      <w:pPr>
        <w:spacing w:after="189" w:line="259" w:lineRule="auto"/>
        <w:ind w:left="0" w:firstLine="0"/>
        <w:rPr>
          <w:rFonts w:eastAsiaTheme="minorEastAsia"/>
          <w:color w:val="000000" w:themeColor="text1"/>
          <w:lang w:eastAsia="zh-CN"/>
        </w:rPr>
      </w:pPr>
    </w:p>
    <w:p w14:paraId="1FE98143" w14:textId="0E5E2244" w:rsidR="00360EDC" w:rsidRPr="007E6EAC" w:rsidRDefault="00000000" w:rsidP="005B35B2">
      <w:pPr>
        <w:pStyle w:val="1"/>
        <w:spacing w:after="81"/>
        <w:ind w:left="-5"/>
        <w:rPr>
          <w:rFonts w:eastAsiaTheme="minorEastAsia"/>
          <w:color w:val="000000" w:themeColor="text1"/>
        </w:rPr>
      </w:pPr>
      <w:r w:rsidRPr="007E6EAC">
        <w:rPr>
          <w:color w:val="000000" w:themeColor="text1"/>
        </w:rPr>
        <w:t xml:space="preserve">Sissel </w:t>
      </w:r>
      <w:proofErr w:type="spellStart"/>
      <w:r w:rsidRPr="007E6EAC">
        <w:rPr>
          <w:color w:val="000000" w:themeColor="text1"/>
        </w:rPr>
        <w:t>Tolaas</w:t>
      </w:r>
      <w:proofErr w:type="spellEnd"/>
      <w:r w:rsidRPr="007E6EAC">
        <w:rPr>
          <w:color w:val="000000" w:themeColor="text1"/>
        </w:rPr>
        <w:t xml:space="preserve"> </w:t>
      </w:r>
      <w:r w:rsidR="000F226E" w:rsidRPr="007E6EAC">
        <w:rPr>
          <w:color w:val="000000" w:themeColor="text1"/>
        </w:rPr>
        <w:t>(1000-words)</w:t>
      </w:r>
    </w:p>
    <w:p w14:paraId="36CDFEBC" w14:textId="77777777" w:rsidR="00A72842" w:rsidRPr="007E6EAC" w:rsidRDefault="00A72842">
      <w:pPr>
        <w:spacing w:after="0" w:line="259" w:lineRule="auto"/>
        <w:ind w:left="0" w:firstLine="0"/>
        <w:rPr>
          <w:rFonts w:eastAsiaTheme="minorEastAsia"/>
          <w:b/>
          <w:color w:val="000000" w:themeColor="text1"/>
          <w:lang w:eastAsia="zh-CN"/>
        </w:rPr>
      </w:pPr>
    </w:p>
    <w:p w14:paraId="5C10A4B4" w14:textId="7289051E" w:rsidR="00360EDC" w:rsidRPr="007E6EAC" w:rsidRDefault="00A72842" w:rsidP="00A72842">
      <w:pPr>
        <w:spacing w:after="0" w:line="360" w:lineRule="auto"/>
        <w:ind w:left="0" w:firstLine="0"/>
        <w:rPr>
          <w:rFonts w:eastAsiaTheme="minorEastAsia"/>
          <w:bCs/>
          <w:color w:val="000000" w:themeColor="text1"/>
          <w:lang w:eastAsia="zh-CN"/>
        </w:rPr>
      </w:pPr>
      <w:r w:rsidRPr="007E6EAC">
        <w:rPr>
          <w:bCs/>
          <w:color w:val="000000" w:themeColor="text1"/>
        </w:rPr>
        <w:t>Sissel Tolaas believes that scent is the most effective medium for awakening inner feelings and connecting the past and present. Many people in the industry have praised her for breaking the habit of relying solely on visual art and creating new design works with her sense of smell.</w:t>
      </w:r>
      <w:r w:rsidR="00DB12BB" w:rsidRPr="007E6EAC">
        <w:rPr>
          <w:rFonts w:eastAsiaTheme="minorEastAsia" w:hint="eastAsia"/>
          <w:bCs/>
          <w:color w:val="000000" w:themeColor="text1"/>
          <w:lang w:eastAsia="zh-CN"/>
        </w:rPr>
        <w:t>(</w:t>
      </w:r>
      <w:r w:rsidR="00C74AB4" w:rsidRPr="007E6EAC">
        <w:rPr>
          <w:rFonts w:eastAsiaTheme="minorEastAsia" w:hint="eastAsia"/>
          <w:bCs/>
          <w:color w:val="000000" w:themeColor="text1"/>
          <w:lang w:eastAsia="zh-CN"/>
        </w:rPr>
        <w:t xml:space="preserve"> Kjellmer</w:t>
      </w:r>
      <w:r w:rsidR="00DB12BB" w:rsidRPr="007E6EAC">
        <w:rPr>
          <w:rFonts w:eastAsiaTheme="minorEastAsia" w:hint="eastAsia"/>
          <w:bCs/>
          <w:color w:val="000000" w:themeColor="text1"/>
          <w:lang w:eastAsia="zh-CN"/>
        </w:rPr>
        <w:t>,</w:t>
      </w:r>
      <w:r w:rsidRPr="007E6EAC">
        <w:rPr>
          <w:rFonts w:eastAsiaTheme="minorEastAsia" w:hint="eastAsia"/>
          <w:bCs/>
          <w:color w:val="000000" w:themeColor="text1"/>
          <w:lang w:eastAsia="zh-CN"/>
        </w:rPr>
        <w:t>2021)</w:t>
      </w:r>
      <w:r w:rsidR="00C74AB4" w:rsidRPr="007E6EAC">
        <w:rPr>
          <w:rFonts w:eastAsiaTheme="minorEastAsia" w:hint="eastAsia"/>
          <w:bCs/>
          <w:color w:val="000000" w:themeColor="text1"/>
          <w:lang w:eastAsia="zh-CN"/>
        </w:rPr>
        <w:t xml:space="preserve"> stated that</w:t>
      </w:r>
      <w:r w:rsidRPr="007E6EAC">
        <w:rPr>
          <w:bCs/>
          <w:color w:val="000000" w:themeColor="text1"/>
        </w:rPr>
        <w:t xml:space="preserve"> </w:t>
      </w:r>
      <w:r w:rsidR="00C74AB4" w:rsidRPr="007E6EAC">
        <w:rPr>
          <w:rFonts w:eastAsiaTheme="minorEastAsia" w:hint="eastAsia"/>
          <w:bCs/>
          <w:color w:val="000000" w:themeColor="text1"/>
          <w:lang w:eastAsia="zh-CN"/>
        </w:rPr>
        <w:t>Sissel</w:t>
      </w:r>
      <w:r w:rsidR="00C74AB4" w:rsidRPr="007E6EAC">
        <w:rPr>
          <w:rFonts w:eastAsiaTheme="minorEastAsia"/>
          <w:bCs/>
          <w:color w:val="000000" w:themeColor="text1"/>
          <w:lang w:eastAsia="zh-CN"/>
        </w:rPr>
        <w:t>’</w:t>
      </w:r>
      <w:r w:rsidR="00C74AB4" w:rsidRPr="007E6EAC">
        <w:rPr>
          <w:rFonts w:eastAsiaTheme="minorEastAsia" w:hint="eastAsia"/>
          <w:bCs/>
          <w:color w:val="000000" w:themeColor="text1"/>
          <w:lang w:eastAsia="zh-CN"/>
        </w:rPr>
        <w:t>s</w:t>
      </w:r>
      <w:r w:rsidRPr="007E6EAC">
        <w:rPr>
          <w:bCs/>
          <w:color w:val="000000" w:themeColor="text1"/>
        </w:rPr>
        <w:t xml:space="preserve"> works do not pursue aesthetically pleasing forms, but rather go straight to human emotions </w:t>
      </w:r>
      <w:r w:rsidRPr="007E6EAC">
        <w:rPr>
          <w:bCs/>
          <w:color w:val="000000" w:themeColor="text1"/>
        </w:rPr>
        <w:lastRenderedPageBreak/>
        <w:t xml:space="preserve">and memories, allowing people to re understand the relationship between memory, time, and themselves. </w:t>
      </w:r>
    </w:p>
    <w:p w14:paraId="0D05A20E" w14:textId="186A32D9" w:rsidR="00A72842" w:rsidRPr="007E6EAC" w:rsidRDefault="00A72842" w:rsidP="00A72842">
      <w:pPr>
        <w:spacing w:after="0" w:line="360" w:lineRule="auto"/>
        <w:ind w:left="0" w:firstLine="0"/>
        <w:rPr>
          <w:rFonts w:eastAsiaTheme="minorEastAsia"/>
          <w:bCs/>
          <w:color w:val="000000" w:themeColor="text1"/>
          <w:lang w:eastAsia="zh-CN"/>
        </w:rPr>
      </w:pPr>
      <w:r w:rsidRPr="007E6EAC">
        <w:rPr>
          <w:rFonts w:eastAsiaTheme="minorEastAsia" w:hint="eastAsia"/>
          <w:bCs/>
          <w:color w:val="000000" w:themeColor="text1"/>
          <w:lang w:eastAsia="zh-CN"/>
        </w:rPr>
        <w:t>(</w:t>
      </w:r>
      <w:r w:rsidRPr="007E6EAC">
        <w:rPr>
          <w:rFonts w:eastAsiaTheme="minorEastAsia"/>
          <w:bCs/>
          <w:color w:val="000000" w:themeColor="text1"/>
          <w:lang w:eastAsia="zh-CN"/>
        </w:rPr>
        <w:t>Kjellmer, V., 2021. Scented scenographics and olfactory art: Making sense of scent in the museum. </w:t>
      </w:r>
      <w:r w:rsidRPr="007E6EAC">
        <w:rPr>
          <w:rFonts w:eastAsiaTheme="minorEastAsia"/>
          <w:bCs/>
          <w:i/>
          <w:iCs/>
          <w:color w:val="000000" w:themeColor="text1"/>
          <w:lang w:eastAsia="zh-CN"/>
        </w:rPr>
        <w:t>Konsthistorisk tidskrift/Journal of Art History</w:t>
      </w:r>
      <w:r w:rsidRPr="007E6EAC">
        <w:rPr>
          <w:rFonts w:eastAsiaTheme="minorEastAsia"/>
          <w:bCs/>
          <w:color w:val="000000" w:themeColor="text1"/>
          <w:lang w:eastAsia="zh-CN"/>
        </w:rPr>
        <w:t>, </w:t>
      </w:r>
      <w:r w:rsidRPr="007E6EAC">
        <w:rPr>
          <w:rFonts w:eastAsiaTheme="minorEastAsia"/>
          <w:bCs/>
          <w:i/>
          <w:iCs/>
          <w:color w:val="000000" w:themeColor="text1"/>
          <w:lang w:eastAsia="zh-CN"/>
        </w:rPr>
        <w:t>90</w:t>
      </w:r>
      <w:r w:rsidRPr="007E6EAC">
        <w:rPr>
          <w:rFonts w:eastAsiaTheme="minorEastAsia"/>
          <w:bCs/>
          <w:color w:val="000000" w:themeColor="text1"/>
          <w:lang w:eastAsia="zh-CN"/>
        </w:rPr>
        <w:t>(2), pp.72-87.</w:t>
      </w:r>
      <w:r w:rsidRPr="007E6EAC">
        <w:rPr>
          <w:rFonts w:eastAsiaTheme="minorEastAsia" w:hint="eastAsia"/>
          <w:bCs/>
          <w:color w:val="000000" w:themeColor="text1"/>
          <w:lang w:eastAsia="zh-CN"/>
        </w:rPr>
        <w:t>)</w:t>
      </w:r>
    </w:p>
    <w:p w14:paraId="2B9049E0" w14:textId="77777777" w:rsidR="00A72842" w:rsidRPr="007E6EAC" w:rsidRDefault="00A72842">
      <w:pPr>
        <w:spacing w:after="0" w:line="259" w:lineRule="auto"/>
        <w:ind w:left="0" w:firstLine="0"/>
        <w:rPr>
          <w:rFonts w:eastAsiaTheme="minorEastAsia"/>
          <w:b/>
          <w:color w:val="000000" w:themeColor="text1"/>
          <w:lang w:eastAsia="zh-CN"/>
        </w:rPr>
      </w:pPr>
    </w:p>
    <w:p w14:paraId="058B8488" w14:textId="29D57A06" w:rsidR="00360EDC" w:rsidRPr="007E6EAC" w:rsidRDefault="003E60D2">
      <w:pPr>
        <w:pStyle w:val="3"/>
        <w:ind w:left="-5"/>
        <w:jc w:val="left"/>
        <w:rPr>
          <w:color w:val="000000" w:themeColor="text1"/>
        </w:rPr>
      </w:pPr>
      <w:r w:rsidRPr="007E6EAC">
        <w:rPr>
          <w:b/>
          <w:color w:val="000000" w:themeColor="text1"/>
        </w:rPr>
        <w:t xml:space="preserve">Mythical metaphor </w:t>
      </w:r>
    </w:p>
    <w:p w14:paraId="5468018A" w14:textId="77777777" w:rsidR="00360EDC" w:rsidRPr="007E6EAC" w:rsidRDefault="00000000">
      <w:pPr>
        <w:spacing w:after="117" w:line="259" w:lineRule="auto"/>
        <w:ind w:left="360" w:firstLine="0"/>
        <w:rPr>
          <w:color w:val="000000" w:themeColor="text1"/>
        </w:rPr>
      </w:pPr>
      <w:r w:rsidRPr="007E6EAC">
        <w:rPr>
          <w:b/>
          <w:color w:val="000000" w:themeColor="text1"/>
        </w:rPr>
        <w:t xml:space="preserve"> </w:t>
      </w:r>
    </w:p>
    <w:p w14:paraId="45313867" w14:textId="513AF359" w:rsidR="003E60D2" w:rsidRPr="007E6EAC" w:rsidRDefault="003E60D2" w:rsidP="00A775BE">
      <w:pPr>
        <w:spacing w:after="117" w:line="360" w:lineRule="auto"/>
        <w:ind w:left="0" w:firstLine="0"/>
        <w:rPr>
          <w:rFonts w:eastAsiaTheme="minorEastAsia"/>
          <w:color w:val="000000" w:themeColor="text1"/>
          <w:lang w:eastAsia="zh-CN"/>
        </w:rPr>
      </w:pPr>
      <w:r w:rsidRPr="007E6EAC">
        <w:rPr>
          <w:color w:val="000000" w:themeColor="text1"/>
        </w:rPr>
        <w:t>In Norse mythology, the Well of Mir is located at the root of the World Tree and is a spring of memory symbolizing the wisdom of the universe. Legend</w:t>
      </w:r>
      <w:r w:rsidR="00C74AB4" w:rsidRPr="007E6EAC">
        <w:rPr>
          <w:rFonts w:eastAsiaTheme="minorEastAsia" w:hint="eastAsia"/>
          <w:color w:val="000000" w:themeColor="text1"/>
          <w:lang w:eastAsia="zh-CN"/>
        </w:rPr>
        <w:t xml:space="preserve"> (</w:t>
      </w:r>
      <w:r w:rsidR="00DB12BB" w:rsidRPr="007E6EAC">
        <w:rPr>
          <w:rFonts w:eastAsiaTheme="minorEastAsia" w:hint="eastAsia"/>
          <w:color w:val="000000" w:themeColor="text1"/>
          <w:lang w:eastAsia="zh-CN"/>
        </w:rPr>
        <w:t>Lindow,</w:t>
      </w:r>
      <w:r w:rsidR="00C74AB4" w:rsidRPr="007E6EAC">
        <w:rPr>
          <w:rFonts w:eastAsiaTheme="minorEastAsia" w:hint="eastAsia"/>
          <w:color w:val="000000" w:themeColor="text1"/>
          <w:lang w:eastAsia="zh-CN"/>
        </w:rPr>
        <w:t>2014)</w:t>
      </w:r>
      <w:r w:rsidRPr="007E6EAC">
        <w:rPr>
          <w:color w:val="000000" w:themeColor="text1"/>
        </w:rPr>
        <w:t xml:space="preserve"> has it that whoever drinks well water can acquire knowledge and memories that transcend time and space. Sissel Tolaas used this metaphor, using scent as a contemporary medium to explain the memories stored in springs in mythology.</w:t>
      </w:r>
    </w:p>
    <w:p w14:paraId="5A21632D" w14:textId="7126B00F" w:rsidR="00A775BE" w:rsidRPr="007E6EAC" w:rsidRDefault="00A775BE" w:rsidP="00A775BE">
      <w:pPr>
        <w:spacing w:after="117" w:line="360" w:lineRule="auto"/>
        <w:ind w:left="0" w:firstLine="0"/>
        <w:rPr>
          <w:rFonts w:eastAsiaTheme="minorEastAsia"/>
          <w:color w:val="000000" w:themeColor="text1"/>
          <w:lang w:eastAsia="zh-CN"/>
        </w:rPr>
      </w:pPr>
      <w:r w:rsidRPr="007E6EAC">
        <w:rPr>
          <w:rFonts w:eastAsiaTheme="minorEastAsia" w:hint="eastAsia"/>
          <w:color w:val="000000" w:themeColor="text1"/>
          <w:lang w:eastAsia="zh-CN"/>
        </w:rPr>
        <w:t>(</w:t>
      </w:r>
      <w:bookmarkStart w:id="28" w:name="_Hlk227962238"/>
      <w:r w:rsidRPr="007E6EAC">
        <w:rPr>
          <w:rFonts w:eastAsiaTheme="minorEastAsia"/>
          <w:color w:val="000000" w:themeColor="text1"/>
          <w:lang w:eastAsia="zh-CN"/>
        </w:rPr>
        <w:t>Lindow, J., 2014. Memory and Old Norse Mythology. In </w:t>
      </w:r>
      <w:r w:rsidRPr="007E6EAC">
        <w:rPr>
          <w:rFonts w:eastAsiaTheme="minorEastAsia"/>
          <w:i/>
          <w:iCs/>
          <w:color w:val="000000" w:themeColor="text1"/>
          <w:lang w:eastAsia="zh-CN"/>
        </w:rPr>
        <w:t>Minni and Muninn</w:t>
      </w:r>
      <w:r w:rsidRPr="007E6EAC">
        <w:rPr>
          <w:rFonts w:eastAsiaTheme="minorEastAsia"/>
          <w:color w:val="000000" w:themeColor="text1"/>
          <w:lang w:eastAsia="zh-CN"/>
        </w:rPr>
        <w:t> (pp. 41-57). Brepols Online.</w:t>
      </w:r>
      <w:bookmarkEnd w:id="28"/>
      <w:r w:rsidRPr="007E6EAC">
        <w:rPr>
          <w:rFonts w:eastAsiaTheme="minorEastAsia" w:hint="eastAsia"/>
          <w:color w:val="000000" w:themeColor="text1"/>
          <w:lang w:eastAsia="zh-CN"/>
        </w:rPr>
        <w:t>)</w:t>
      </w:r>
    </w:p>
    <w:p w14:paraId="0C4D9340" w14:textId="77777777" w:rsidR="003E60D2" w:rsidRPr="007E6EAC" w:rsidRDefault="003E60D2" w:rsidP="00A775BE">
      <w:pPr>
        <w:spacing w:after="117" w:line="360" w:lineRule="auto"/>
        <w:ind w:left="0" w:firstLine="0"/>
        <w:rPr>
          <w:color w:val="000000" w:themeColor="text1"/>
        </w:rPr>
      </w:pPr>
    </w:p>
    <w:p w14:paraId="1716AAD6" w14:textId="77777777" w:rsidR="003E60D2" w:rsidRPr="007E6EAC" w:rsidRDefault="003E60D2" w:rsidP="00A775BE">
      <w:pPr>
        <w:spacing w:after="117" w:line="360" w:lineRule="auto"/>
        <w:ind w:left="0" w:firstLine="0"/>
        <w:rPr>
          <w:color w:val="000000" w:themeColor="text1"/>
        </w:rPr>
      </w:pPr>
      <w:r w:rsidRPr="007E6EAC">
        <w:rPr>
          <w:color w:val="000000" w:themeColor="text1"/>
        </w:rPr>
        <w:t>Compared to visual or auditory senses, odors have a direct power to infiltrate the subconscious. It does not rely on visuals or sound to present itself, but directly evokes the dusty memories and emotions in the human brain through intangible molecules. This is like the Well of Mir, although intangible, it can evoke deep resonance in people's hearts.</w:t>
      </w:r>
    </w:p>
    <w:p w14:paraId="5BA48A24" w14:textId="77777777" w:rsidR="003E60D2" w:rsidRPr="007E6EAC" w:rsidRDefault="003E60D2" w:rsidP="00A775BE">
      <w:pPr>
        <w:spacing w:after="117" w:line="360" w:lineRule="auto"/>
        <w:ind w:left="0" w:firstLine="0"/>
        <w:rPr>
          <w:color w:val="000000" w:themeColor="text1"/>
        </w:rPr>
      </w:pPr>
    </w:p>
    <w:p w14:paraId="332797B7" w14:textId="77777777" w:rsidR="007D0894" w:rsidRPr="007E6EAC" w:rsidRDefault="003E60D2" w:rsidP="00A775BE">
      <w:pPr>
        <w:spacing w:after="117" w:line="360" w:lineRule="auto"/>
        <w:ind w:left="0" w:firstLine="0"/>
        <w:rPr>
          <w:rFonts w:eastAsiaTheme="minorEastAsia"/>
          <w:color w:val="000000" w:themeColor="text1"/>
          <w:lang w:eastAsia="zh-CN"/>
        </w:rPr>
      </w:pPr>
      <w:r w:rsidRPr="007E6EAC">
        <w:rPr>
          <w:color w:val="000000" w:themeColor="text1"/>
        </w:rPr>
        <w:t>The Mimir Spring in mythology stores the wisdom of the universe, while her device stores the collective memory of the Nordic land and records the unique life experiences of each individual. Both are stored in a way that allows memories to continue across time. Sissel Tolaas, through this reinterpretation of contemporary art, preserves the spiritual core of Norse mythology and builds a new bridge for "memory inheritance". She awakens ancient stories with her sense of smell, giving new life to ancient concepts of time and memory in modern art.</w:t>
      </w:r>
      <w:r w:rsidR="00C74AB4" w:rsidRPr="007E6EAC">
        <w:rPr>
          <w:rFonts w:eastAsiaTheme="minorEastAsia" w:hint="eastAsia"/>
          <w:color w:val="000000" w:themeColor="text1"/>
          <w:lang w:eastAsia="zh-CN"/>
        </w:rPr>
        <w:t xml:space="preserve"> (Hermann, 2014)</w:t>
      </w:r>
    </w:p>
    <w:p w14:paraId="18840B0C" w14:textId="4CBABE69" w:rsidR="00360EDC" w:rsidRPr="007E6EAC" w:rsidRDefault="00A775BE" w:rsidP="00A775BE">
      <w:pPr>
        <w:spacing w:after="117" w:line="360" w:lineRule="auto"/>
        <w:ind w:left="0" w:firstLine="0"/>
        <w:rPr>
          <w:color w:val="000000" w:themeColor="text1"/>
        </w:rPr>
      </w:pPr>
      <w:r w:rsidRPr="007E6EAC">
        <w:rPr>
          <w:color w:val="000000" w:themeColor="text1"/>
        </w:rPr>
        <w:t xml:space="preserve"> (Hermann, P., 2014. Key aspects of memory and remembering in old Norse-Icelandic literature. In Minni and Muninn (pp. 13-39). Brepols Online.)</w:t>
      </w:r>
    </w:p>
    <w:p w14:paraId="08ABF72F" w14:textId="743D1ECA" w:rsidR="00360EDC" w:rsidRPr="007E6EAC" w:rsidRDefault="00360EDC" w:rsidP="00A775BE">
      <w:pPr>
        <w:spacing w:after="118" w:line="360" w:lineRule="auto"/>
        <w:ind w:left="0" w:firstLine="0"/>
        <w:rPr>
          <w:color w:val="000000" w:themeColor="text1"/>
        </w:rPr>
      </w:pPr>
    </w:p>
    <w:p w14:paraId="4836737B" w14:textId="31AACED3" w:rsidR="00360EDC" w:rsidRPr="007E6EAC" w:rsidRDefault="00000000" w:rsidP="00A775BE">
      <w:pPr>
        <w:spacing w:line="360" w:lineRule="auto"/>
        <w:ind w:left="-5"/>
        <w:rPr>
          <w:rFonts w:eastAsiaTheme="minorEastAsia"/>
          <w:color w:val="000000" w:themeColor="text1"/>
          <w:lang w:eastAsia="zh-CN"/>
        </w:rPr>
      </w:pPr>
      <w:r w:rsidRPr="007E6EAC">
        <w:rPr>
          <w:color w:val="000000" w:themeColor="text1"/>
        </w:rPr>
        <w:lastRenderedPageBreak/>
        <w:t>The</w:t>
      </w:r>
      <w:bookmarkStart w:id="29" w:name="_Hlk225534520"/>
      <w:r w:rsidR="00210746" w:rsidRPr="007E6EAC">
        <w:rPr>
          <w:rFonts w:eastAsiaTheme="minorEastAsia" w:hint="eastAsia"/>
          <w:color w:val="000000" w:themeColor="text1"/>
          <w:lang w:eastAsia="zh-CN"/>
        </w:rPr>
        <w:t xml:space="preserve"> </w:t>
      </w:r>
      <w:r w:rsidR="00210746" w:rsidRPr="007E6EAC">
        <w:rPr>
          <w:color w:val="000000" w:themeColor="text1"/>
        </w:rPr>
        <w:t>Mimir Spring stores the wisdom of the mythological universe, while the scent archive preserves the collective memory and personal experience of the Nordic land. Sissel Tolaas' work, Nasalo, preserves the spiritual core of Norse mythology and reconstructs memory inheritance using contemporary art language, giving new life to ancient myths through olfactory sensory experiences. Next, I will use Nasalo to explain the concept of time in Norse mythology.</w:t>
      </w:r>
    </w:p>
    <w:p w14:paraId="4685D1ED" w14:textId="77777777" w:rsidR="003822B5" w:rsidRPr="007E6EAC" w:rsidRDefault="003822B5" w:rsidP="00A775BE">
      <w:pPr>
        <w:spacing w:line="360" w:lineRule="auto"/>
        <w:ind w:left="-5"/>
        <w:rPr>
          <w:rFonts w:eastAsiaTheme="minorEastAsia"/>
          <w:color w:val="000000" w:themeColor="text1"/>
          <w:lang w:eastAsia="zh-CN"/>
        </w:rPr>
      </w:pPr>
    </w:p>
    <w:p w14:paraId="04E796C9" w14:textId="6AB5C5CC" w:rsidR="003822B5" w:rsidRPr="007E6EAC" w:rsidRDefault="00210746" w:rsidP="00210746">
      <w:pPr>
        <w:spacing w:line="360" w:lineRule="auto"/>
        <w:ind w:left="-5" w:firstLineChars="1000" w:firstLine="2400"/>
        <w:rPr>
          <w:rFonts w:eastAsiaTheme="minorEastAsia"/>
          <w:color w:val="000000" w:themeColor="text1"/>
          <w:lang w:eastAsia="zh-CN"/>
        </w:rPr>
      </w:pPr>
      <w:r w:rsidRPr="007E6EAC">
        <w:rPr>
          <w:rFonts w:eastAsiaTheme="minorEastAsia"/>
          <w:noProof/>
          <w:color w:val="000000" w:themeColor="text1"/>
          <w:lang w:eastAsia="zh-CN"/>
        </w:rPr>
        <w:drawing>
          <wp:inline distT="0" distB="0" distL="0" distR="0" wp14:anchorId="41A464B4" wp14:editId="74C7D62A">
            <wp:extent cx="2682240" cy="3800138"/>
            <wp:effectExtent l="0" t="0" r="3810" b="0"/>
            <wp:docPr id="71410853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89466" cy="3810376"/>
                    </a:xfrm>
                    <a:prstGeom prst="rect">
                      <a:avLst/>
                    </a:prstGeom>
                    <a:noFill/>
                    <a:ln>
                      <a:noFill/>
                    </a:ln>
                  </pic:spPr>
                </pic:pic>
              </a:graphicData>
            </a:graphic>
          </wp:inline>
        </w:drawing>
      </w:r>
    </w:p>
    <w:p w14:paraId="2627CD2C" w14:textId="08746809" w:rsidR="00210746" w:rsidRPr="007E6EAC" w:rsidRDefault="00210746" w:rsidP="0004225C">
      <w:pPr>
        <w:spacing w:line="360" w:lineRule="auto"/>
        <w:ind w:left="0" w:firstLineChars="800" w:firstLine="1920"/>
        <w:rPr>
          <w:rFonts w:eastAsiaTheme="minorEastAsia"/>
          <w:color w:val="000000" w:themeColor="text1"/>
          <w:lang w:eastAsia="zh-CN"/>
        </w:rPr>
      </w:pPr>
      <w:r w:rsidRPr="007E6EAC">
        <w:rPr>
          <w:rFonts w:eastAsiaTheme="minorEastAsia"/>
          <w:color w:val="000000" w:themeColor="text1"/>
          <w:lang w:eastAsia="zh-CN"/>
        </w:rPr>
        <w:t xml:space="preserve">Figure </w:t>
      </w:r>
      <w:r w:rsidRPr="007E6EAC">
        <w:rPr>
          <w:rFonts w:eastAsiaTheme="minorEastAsia" w:hint="eastAsia"/>
          <w:color w:val="000000" w:themeColor="text1"/>
          <w:lang w:eastAsia="zh-CN"/>
        </w:rPr>
        <w:t>7</w:t>
      </w:r>
      <w:r w:rsidRPr="007E6EAC">
        <w:rPr>
          <w:rFonts w:eastAsiaTheme="minorEastAsia"/>
          <w:color w:val="000000" w:themeColor="text1"/>
          <w:lang w:eastAsia="zh-CN"/>
        </w:rPr>
        <w:t>. The Mimir Spring in Norse mythology</w:t>
      </w:r>
    </w:p>
    <w:bookmarkEnd w:id="29"/>
    <w:p w14:paraId="2AC8F06A" w14:textId="77777777" w:rsidR="00A775BE" w:rsidRPr="007E6EAC" w:rsidRDefault="00A775BE" w:rsidP="00A775BE">
      <w:pPr>
        <w:spacing w:line="360" w:lineRule="auto"/>
        <w:ind w:left="-5"/>
        <w:rPr>
          <w:rFonts w:eastAsiaTheme="minorEastAsia"/>
          <w:color w:val="000000" w:themeColor="text1"/>
          <w:lang w:eastAsia="zh-CN"/>
        </w:rPr>
      </w:pPr>
    </w:p>
    <w:p w14:paraId="3826B404" w14:textId="6D5AD142" w:rsidR="00360EDC" w:rsidRPr="007E6EAC" w:rsidRDefault="00494B46">
      <w:pPr>
        <w:spacing w:after="117" w:line="259" w:lineRule="auto"/>
        <w:ind w:left="0" w:firstLine="0"/>
        <w:rPr>
          <w:rFonts w:eastAsiaTheme="minorEastAsia"/>
          <w:color w:val="000000" w:themeColor="text1"/>
          <w:lang w:eastAsia="zh-CN"/>
        </w:rPr>
      </w:pPr>
      <w:r w:rsidRPr="007E6EAC">
        <w:rPr>
          <w:rFonts w:eastAsiaTheme="minorEastAsia" w:hint="eastAsia"/>
          <w:b/>
          <w:color w:val="000000" w:themeColor="text1"/>
          <w:lang w:eastAsia="zh-CN"/>
        </w:rPr>
        <w:t>Nasalo</w:t>
      </w:r>
    </w:p>
    <w:p w14:paraId="566DDD1B" w14:textId="64478AE2" w:rsidR="00DB12BB" w:rsidRPr="007E6EAC" w:rsidRDefault="00DB12BB" w:rsidP="00DB12BB">
      <w:pPr>
        <w:spacing w:after="117" w:line="360" w:lineRule="auto"/>
        <w:ind w:left="0" w:firstLine="0"/>
        <w:rPr>
          <w:rFonts w:eastAsiaTheme="minorEastAsia"/>
          <w:color w:val="000000" w:themeColor="text1"/>
          <w:lang w:eastAsia="zh-CN"/>
        </w:rPr>
      </w:pPr>
      <w:r w:rsidRPr="007E6EAC">
        <w:rPr>
          <w:color w:val="000000" w:themeColor="text1"/>
        </w:rPr>
        <w:t>Nasalo is a highly representative work of olfactory art, whose production process integrates art and science, and revolves around the collection and preservation of odors throughout the process. The language is easy to understand. Since the 1990s, Trust has been preparing for this work. She has traveled around the world and delved into the natural and living scenes of Northern Europe, collecting various scents on site. Whether it is the natural scent of forests, plants, ice, snow, or rainwater, or the daily scent of clothing, street fireworks, and old object traces, they are all objects she collects.</w:t>
      </w:r>
      <w:r w:rsidR="007D0894" w:rsidRPr="007E6EAC">
        <w:rPr>
          <w:color w:val="000000" w:themeColor="text1"/>
        </w:rPr>
        <w:t xml:space="preserve"> (Keller,2018)</w:t>
      </w:r>
    </w:p>
    <w:p w14:paraId="7D6D7DF6" w14:textId="75F58E85" w:rsidR="007D0894" w:rsidRPr="007E6EAC" w:rsidRDefault="007D0894" w:rsidP="00DB12BB">
      <w:pPr>
        <w:spacing w:after="117" w:line="360" w:lineRule="auto"/>
        <w:ind w:left="0" w:firstLine="0"/>
        <w:rPr>
          <w:rFonts w:eastAsiaTheme="minorEastAsia"/>
          <w:color w:val="000000" w:themeColor="text1"/>
          <w:lang w:eastAsia="zh-CN"/>
        </w:rPr>
      </w:pPr>
      <w:bookmarkStart w:id="30" w:name="_Hlk227962310"/>
      <w:r w:rsidRPr="007E6EAC">
        <w:rPr>
          <w:rFonts w:eastAsiaTheme="minorEastAsia" w:hint="eastAsia"/>
          <w:color w:val="000000" w:themeColor="text1"/>
          <w:lang w:eastAsia="zh-CN"/>
        </w:rPr>
        <w:lastRenderedPageBreak/>
        <w:t>(</w:t>
      </w:r>
      <w:r w:rsidRPr="007E6EAC">
        <w:rPr>
          <w:rFonts w:eastAsiaTheme="minorEastAsia"/>
          <w:color w:val="000000" w:themeColor="text1"/>
          <w:lang w:eastAsia="zh-CN"/>
        </w:rPr>
        <w:t>Keller, A., 2018. Über Gerüche reden. In Entdecke das Riechen wieder: Warum es sich lohnt, die Welt mit der Nase wahrzunehmen (pp. 109-120). Berlin, Heidelberg: Springer Berlin Heidelberg.</w:t>
      </w:r>
      <w:bookmarkEnd w:id="30"/>
      <w:r w:rsidRPr="007E6EAC">
        <w:rPr>
          <w:rFonts w:eastAsiaTheme="minorEastAsia" w:hint="eastAsia"/>
          <w:color w:val="000000" w:themeColor="text1"/>
          <w:lang w:eastAsia="zh-CN"/>
        </w:rPr>
        <w:t>)</w:t>
      </w:r>
    </w:p>
    <w:p w14:paraId="1529555A" w14:textId="77777777" w:rsidR="00DB12BB" w:rsidRPr="007E6EAC" w:rsidRDefault="00DB12BB" w:rsidP="00DB12BB">
      <w:pPr>
        <w:spacing w:after="117" w:line="360" w:lineRule="auto"/>
        <w:ind w:left="0" w:firstLine="0"/>
        <w:rPr>
          <w:rFonts w:eastAsiaTheme="minorEastAsia"/>
          <w:color w:val="000000" w:themeColor="text1"/>
          <w:lang w:eastAsia="zh-CN"/>
        </w:rPr>
      </w:pPr>
    </w:p>
    <w:p w14:paraId="13FBDAA1" w14:textId="4FC83744" w:rsidR="00360EDC" w:rsidRPr="007E6EAC" w:rsidRDefault="00DB12BB" w:rsidP="00DB12BB">
      <w:pPr>
        <w:spacing w:after="117" w:line="360" w:lineRule="auto"/>
        <w:ind w:left="0" w:firstLine="0"/>
        <w:rPr>
          <w:rFonts w:eastAsiaTheme="minorEastAsia"/>
          <w:color w:val="000000" w:themeColor="text1"/>
          <w:lang w:eastAsia="zh-CN"/>
        </w:rPr>
      </w:pPr>
      <w:r w:rsidRPr="007E6EAC">
        <w:rPr>
          <w:color w:val="000000" w:themeColor="text1"/>
        </w:rPr>
        <w:t>When collecting, she will use professional odor capture equipment to adsorb and retain odor molecules in the air, or directly bring back odorous objects, and then bring them to the laboratory. Through distillation, extraction, purification and other technologies, the odors are accurately separated and replicated. Finally, these replicated odors are sealed and archived, establishing a huge odor archive and forming a complete Nasalo work, allowing each odor to be preserved for a long time and released at any time.</w:t>
      </w:r>
    </w:p>
    <w:p w14:paraId="1529761D" w14:textId="77777777" w:rsidR="00DB12BB" w:rsidRPr="007E6EAC" w:rsidRDefault="00DB12BB" w:rsidP="00DB12BB">
      <w:pPr>
        <w:spacing w:after="117" w:line="360" w:lineRule="auto"/>
        <w:ind w:left="0" w:firstLine="0"/>
        <w:rPr>
          <w:rFonts w:eastAsiaTheme="minorEastAsia"/>
          <w:color w:val="000000" w:themeColor="text1"/>
          <w:lang w:eastAsia="zh-CN"/>
        </w:rPr>
      </w:pPr>
    </w:p>
    <w:p w14:paraId="3F02409C" w14:textId="37492D55" w:rsidR="00DB12BB" w:rsidRPr="007E6EAC" w:rsidRDefault="00DB12BB" w:rsidP="00DB12BB">
      <w:pPr>
        <w:spacing w:after="117" w:line="360" w:lineRule="auto"/>
        <w:ind w:left="0" w:firstLine="0"/>
        <w:rPr>
          <w:rFonts w:eastAsiaTheme="minorEastAsia"/>
          <w:color w:val="000000" w:themeColor="text1"/>
          <w:lang w:eastAsia="zh-CN"/>
        </w:rPr>
      </w:pPr>
      <w:r w:rsidRPr="007E6EAC">
        <w:rPr>
          <w:rFonts w:eastAsiaTheme="minorEastAsia"/>
          <w:color w:val="000000" w:themeColor="text1"/>
          <w:lang w:eastAsia="zh-CN"/>
        </w:rPr>
        <w:t xml:space="preserve">Tolaas believes that scent is the closest perception to human instinct. Unlike visual and auditory senses that require deliberate interpretation, it can directly touch people's hearts. She broke the convention that art has always relied on visual expression, allowing people to no longer rely solely on their eyes to see art, but to feel the world through their noses. She wanted to tell the public that those overlooked intangible smells hide the most authentic life and emotions. </w:t>
      </w:r>
      <w:r w:rsidR="007D0894" w:rsidRPr="007E6EAC">
        <w:rPr>
          <w:rFonts w:eastAsiaTheme="minorEastAsia" w:hint="eastAsia"/>
          <w:color w:val="000000" w:themeColor="text1"/>
          <w:lang w:eastAsia="zh-CN"/>
        </w:rPr>
        <w:t xml:space="preserve">(Davis,2017) </w:t>
      </w:r>
      <w:r w:rsidRPr="007E6EAC">
        <w:rPr>
          <w:rFonts w:eastAsiaTheme="minorEastAsia"/>
          <w:color w:val="000000" w:themeColor="text1"/>
          <w:lang w:eastAsia="zh-CN"/>
        </w:rPr>
        <w:t>Smells themselves are a unique language that can convey memories and emotions that words and images cannot express. Every inconspicuous smell has its own value and meaning.</w:t>
      </w:r>
    </w:p>
    <w:p w14:paraId="26A46FCF" w14:textId="25D9063F" w:rsidR="007D0894" w:rsidRPr="007E6EAC" w:rsidRDefault="007D0894" w:rsidP="00DB12BB">
      <w:pPr>
        <w:spacing w:after="117" w:line="360" w:lineRule="auto"/>
        <w:ind w:left="0" w:firstLine="0"/>
        <w:rPr>
          <w:rFonts w:eastAsiaTheme="minorEastAsia"/>
          <w:color w:val="000000" w:themeColor="text1"/>
          <w:lang w:eastAsia="zh-CN"/>
        </w:rPr>
      </w:pPr>
      <w:bookmarkStart w:id="31" w:name="_Hlk227962334"/>
      <w:r w:rsidRPr="007E6EAC">
        <w:rPr>
          <w:rFonts w:eastAsiaTheme="minorEastAsia" w:hint="eastAsia"/>
          <w:color w:val="000000" w:themeColor="text1"/>
          <w:lang w:eastAsia="zh-CN"/>
        </w:rPr>
        <w:t>(</w:t>
      </w:r>
      <w:r w:rsidRPr="007E6EAC">
        <w:rPr>
          <w:rFonts w:eastAsiaTheme="minorEastAsia"/>
          <w:color w:val="000000" w:themeColor="text1"/>
          <w:lang w:eastAsia="zh-CN"/>
        </w:rPr>
        <w:t>Davis, L. and Thys-Şenocak, L., 2017. Heritage and scent: Research and exhibition of Istanbul’s changing smellscapes. International Journal of Heritage Studies, 23(8), pp.723-741.</w:t>
      </w:r>
      <w:bookmarkEnd w:id="31"/>
      <w:r w:rsidRPr="007E6EAC">
        <w:rPr>
          <w:rFonts w:eastAsiaTheme="minorEastAsia" w:hint="eastAsia"/>
          <w:color w:val="000000" w:themeColor="text1"/>
          <w:lang w:eastAsia="zh-CN"/>
        </w:rPr>
        <w:t>)</w:t>
      </w:r>
    </w:p>
    <w:p w14:paraId="352D2B0F" w14:textId="6DBC0FD2" w:rsidR="00360EDC" w:rsidRPr="007E6EAC" w:rsidRDefault="00360EDC">
      <w:pPr>
        <w:spacing w:after="117" w:line="259" w:lineRule="auto"/>
        <w:ind w:left="0" w:firstLine="0"/>
        <w:rPr>
          <w:rFonts w:eastAsiaTheme="minorEastAsia"/>
          <w:color w:val="000000" w:themeColor="text1"/>
          <w:lang w:eastAsia="zh-CN"/>
        </w:rPr>
      </w:pPr>
    </w:p>
    <w:p w14:paraId="3C5FB0E3" w14:textId="4E637D6A" w:rsidR="00360EDC" w:rsidRPr="007E6EAC" w:rsidRDefault="00000000" w:rsidP="00DB12BB">
      <w:pPr>
        <w:spacing w:after="67" w:line="259" w:lineRule="auto"/>
        <w:ind w:left="0" w:right="943" w:firstLine="0"/>
        <w:jc w:val="right"/>
        <w:rPr>
          <w:rFonts w:eastAsiaTheme="minorEastAsia"/>
          <w:color w:val="000000" w:themeColor="text1"/>
          <w:lang w:eastAsia="zh-CN"/>
        </w:rPr>
      </w:pPr>
      <w:r w:rsidRPr="007E6EAC">
        <w:rPr>
          <w:color w:val="000000" w:themeColor="text1"/>
        </w:rPr>
        <w:t xml:space="preserve"> </w:t>
      </w:r>
    </w:p>
    <w:p w14:paraId="3E11B68D" w14:textId="77777777" w:rsidR="00360EDC" w:rsidRPr="007E6EAC" w:rsidRDefault="00000000">
      <w:pPr>
        <w:spacing w:after="62" w:line="259" w:lineRule="auto"/>
        <w:ind w:left="0" w:right="883" w:firstLine="0"/>
        <w:jc w:val="right"/>
        <w:rPr>
          <w:color w:val="000000" w:themeColor="text1"/>
        </w:rPr>
      </w:pPr>
      <w:r w:rsidRPr="007E6EAC">
        <w:rPr>
          <w:noProof/>
          <w:color w:val="000000" w:themeColor="text1"/>
        </w:rPr>
        <w:lastRenderedPageBreak/>
        <w:drawing>
          <wp:inline distT="0" distB="0" distL="0" distR="0" wp14:anchorId="4ED1E6A6" wp14:editId="658A3CD4">
            <wp:extent cx="4511040" cy="2959481"/>
            <wp:effectExtent l="0" t="0" r="0" b="0"/>
            <wp:docPr id="4003" name="Picture 4003"/>
            <wp:cNvGraphicFramePr/>
            <a:graphic xmlns:a="http://schemas.openxmlformats.org/drawingml/2006/main">
              <a:graphicData uri="http://schemas.openxmlformats.org/drawingml/2006/picture">
                <pic:pic xmlns:pic="http://schemas.openxmlformats.org/drawingml/2006/picture">
                  <pic:nvPicPr>
                    <pic:cNvPr id="4003" name="Picture 4003"/>
                    <pic:cNvPicPr/>
                  </pic:nvPicPr>
                  <pic:blipFill>
                    <a:blip r:embed="rId16"/>
                    <a:stretch>
                      <a:fillRect/>
                    </a:stretch>
                  </pic:blipFill>
                  <pic:spPr>
                    <a:xfrm>
                      <a:off x="0" y="0"/>
                      <a:ext cx="4511040" cy="2959481"/>
                    </a:xfrm>
                    <a:prstGeom prst="rect">
                      <a:avLst/>
                    </a:prstGeom>
                  </pic:spPr>
                </pic:pic>
              </a:graphicData>
            </a:graphic>
          </wp:inline>
        </w:drawing>
      </w:r>
      <w:r w:rsidRPr="007E6EAC">
        <w:rPr>
          <w:color w:val="000000" w:themeColor="text1"/>
        </w:rPr>
        <w:t xml:space="preserve"> </w:t>
      </w:r>
    </w:p>
    <w:p w14:paraId="1C1FFEC7" w14:textId="2EECF75D" w:rsidR="00360EDC" w:rsidRPr="007E6EAC" w:rsidRDefault="00000000" w:rsidP="0004225C">
      <w:pPr>
        <w:spacing w:after="117" w:line="259" w:lineRule="auto"/>
        <w:ind w:left="600" w:firstLine="0"/>
        <w:rPr>
          <w:color w:val="000000" w:themeColor="text1"/>
        </w:rPr>
      </w:pPr>
      <w:r w:rsidRPr="007E6EAC">
        <w:rPr>
          <w:color w:val="000000" w:themeColor="text1"/>
        </w:rPr>
        <w:t xml:space="preserve"> </w:t>
      </w:r>
      <w:bookmarkStart w:id="32" w:name="_Hlk227960066"/>
      <w:r w:rsidR="0004225C" w:rsidRPr="007E6EAC">
        <w:rPr>
          <w:rFonts w:eastAsiaTheme="minorEastAsia" w:hint="eastAsia"/>
          <w:color w:val="000000" w:themeColor="text1"/>
          <w:lang w:eastAsia="zh-CN"/>
        </w:rPr>
        <w:t xml:space="preserve">                             </w:t>
      </w:r>
      <w:r w:rsidRPr="007E6EAC">
        <w:rPr>
          <w:color w:val="000000" w:themeColor="text1"/>
        </w:rPr>
        <w:t xml:space="preserve">Figure </w:t>
      </w:r>
      <w:r w:rsidR="00210746" w:rsidRPr="007E6EAC">
        <w:rPr>
          <w:rFonts w:eastAsiaTheme="minorEastAsia"/>
          <w:color w:val="000000" w:themeColor="text1"/>
          <w:lang w:eastAsia="zh-CN"/>
        </w:rPr>
        <w:t>8</w:t>
      </w:r>
      <w:r w:rsidRPr="007E6EAC">
        <w:rPr>
          <w:color w:val="000000" w:themeColor="text1"/>
        </w:rPr>
        <w:t xml:space="preserve">. </w:t>
      </w:r>
      <w:r w:rsidR="00210746" w:rsidRPr="007E6EAC">
        <w:rPr>
          <w:rFonts w:eastAsiaTheme="minorEastAsia"/>
          <w:color w:val="000000" w:themeColor="text1"/>
          <w:lang w:eastAsia="zh-CN"/>
        </w:rPr>
        <w:t>Nasalo</w:t>
      </w:r>
      <w:r w:rsidR="00210746" w:rsidRPr="007E6EAC">
        <w:rPr>
          <w:rFonts w:eastAsiaTheme="minorEastAsia"/>
          <w:color w:val="000000" w:themeColor="text1"/>
        </w:rPr>
        <w:t xml:space="preserve"> </w:t>
      </w:r>
      <w:r w:rsidRPr="007E6EAC">
        <w:rPr>
          <w:color w:val="000000" w:themeColor="text1"/>
        </w:rPr>
        <w:t xml:space="preserve">Art Installation </w:t>
      </w:r>
    </w:p>
    <w:bookmarkEnd w:id="32"/>
    <w:p w14:paraId="6B32EEDF" w14:textId="33FF5F2B" w:rsidR="003D4DF0" w:rsidRPr="007E6EAC" w:rsidRDefault="00000000" w:rsidP="0071213F">
      <w:pPr>
        <w:spacing w:after="115" w:line="259" w:lineRule="auto"/>
        <w:ind w:left="0" w:firstLine="0"/>
        <w:rPr>
          <w:rFonts w:eastAsiaTheme="minorEastAsia"/>
          <w:color w:val="000000" w:themeColor="text1"/>
          <w:lang w:eastAsia="zh-CN"/>
        </w:rPr>
      </w:pPr>
      <w:r w:rsidRPr="007E6EAC">
        <w:rPr>
          <w:color w:val="000000" w:themeColor="text1"/>
        </w:rPr>
        <w:t xml:space="preserve"> </w:t>
      </w:r>
    </w:p>
    <w:p w14:paraId="7730C213" w14:textId="1A82EC0A" w:rsidR="000F226E" w:rsidRPr="007E6EAC" w:rsidRDefault="003D4DF0" w:rsidP="003D4DF0">
      <w:pPr>
        <w:spacing w:after="115" w:line="360" w:lineRule="auto"/>
        <w:ind w:left="0" w:firstLine="0"/>
        <w:rPr>
          <w:rFonts w:eastAsiaTheme="minorEastAsia"/>
          <w:bCs/>
          <w:color w:val="000000" w:themeColor="text1"/>
          <w:lang w:eastAsia="zh-CN"/>
        </w:rPr>
      </w:pPr>
      <w:r w:rsidRPr="007E6EAC">
        <w:rPr>
          <w:bCs/>
          <w:color w:val="000000" w:themeColor="text1"/>
        </w:rPr>
        <w:t>I strongly agree with this concept of time. We always feel that time cannot be regained after it has passed, and T</w:t>
      </w:r>
      <w:r w:rsidRPr="007E6EAC">
        <w:rPr>
          <w:rFonts w:eastAsiaTheme="minorEastAsia"/>
          <w:bCs/>
          <w:color w:val="000000" w:themeColor="text1"/>
        </w:rPr>
        <w:t>olass</w:t>
      </w:r>
      <w:r w:rsidRPr="007E6EAC">
        <w:rPr>
          <w:bCs/>
          <w:color w:val="000000" w:themeColor="text1"/>
        </w:rPr>
        <w:t>'s creation has made me understand that time is not illusory, it can be passed down through scent. She used her sense of smell to break people's inherent understanding of time, making abstract time perceptible.</w:t>
      </w:r>
    </w:p>
    <w:p w14:paraId="39B7EDE6" w14:textId="77777777" w:rsidR="00D52335" w:rsidRPr="007E6EAC" w:rsidRDefault="00D52335" w:rsidP="00D52335">
      <w:pPr>
        <w:spacing w:after="115" w:line="259" w:lineRule="auto"/>
        <w:ind w:left="0" w:firstLine="0"/>
        <w:rPr>
          <w:rFonts w:eastAsiaTheme="minorEastAsia"/>
          <w:bCs/>
          <w:color w:val="000000" w:themeColor="text1"/>
          <w:lang w:eastAsia="zh-CN"/>
        </w:rPr>
      </w:pPr>
    </w:p>
    <w:p w14:paraId="2492446C" w14:textId="66F2B32F" w:rsidR="000F226E" w:rsidRPr="007E6EAC" w:rsidRDefault="000F226E" w:rsidP="000F226E">
      <w:pPr>
        <w:pStyle w:val="2"/>
        <w:ind w:left="-5"/>
        <w:rPr>
          <w:color w:val="000000" w:themeColor="text1"/>
        </w:rPr>
      </w:pPr>
      <w:r w:rsidRPr="007E6EAC">
        <w:rPr>
          <w:color w:val="000000" w:themeColor="text1"/>
        </w:rPr>
        <w:t xml:space="preserve">Conclusion </w:t>
      </w:r>
    </w:p>
    <w:p w14:paraId="1A579DE8" w14:textId="77777777" w:rsidR="000F226E" w:rsidRPr="007E6EAC" w:rsidRDefault="000F226E" w:rsidP="000F226E">
      <w:pPr>
        <w:spacing w:after="115" w:line="259" w:lineRule="auto"/>
        <w:ind w:left="0" w:firstLine="0"/>
        <w:rPr>
          <w:color w:val="000000" w:themeColor="text1"/>
        </w:rPr>
      </w:pPr>
      <w:r w:rsidRPr="007E6EAC">
        <w:rPr>
          <w:b/>
          <w:color w:val="000000" w:themeColor="text1"/>
        </w:rPr>
        <w:t xml:space="preserve"> </w:t>
      </w:r>
    </w:p>
    <w:p w14:paraId="629E5C30" w14:textId="77777777" w:rsidR="002C0016" w:rsidRPr="007E6EAC" w:rsidRDefault="002C0016" w:rsidP="002C0016">
      <w:pPr>
        <w:ind w:left="-5"/>
        <w:rPr>
          <w:rFonts w:eastAsiaTheme="minorEastAsia"/>
          <w:color w:val="000000" w:themeColor="text1"/>
          <w:lang w:eastAsia="zh-CN"/>
        </w:rPr>
      </w:pPr>
      <w:r w:rsidRPr="007E6EAC">
        <w:rPr>
          <w:rFonts w:eastAsiaTheme="minorEastAsia"/>
          <w:color w:val="000000" w:themeColor="text1"/>
          <w:lang w:eastAsia="zh-CN"/>
        </w:rPr>
        <w:t>In Norse mythology, time has a cyclical nature. There is a cycle of four seasons, the life and death of all things, and the law of rebirth after the destruction of the world. Two artists from Scandinavia, Olafur Eliasson and Sissel Tolaas, rely on this local Norse mythology culture and use their own art installations to interpret the core concepts in Norse mythology. They also regard the law of time cycle as the core structure of their works.</w:t>
      </w:r>
    </w:p>
    <w:p w14:paraId="70437B19" w14:textId="77777777" w:rsidR="002C0016" w:rsidRPr="007E6EAC" w:rsidRDefault="002C0016" w:rsidP="002C0016">
      <w:pPr>
        <w:ind w:left="-5"/>
        <w:rPr>
          <w:rFonts w:eastAsiaTheme="minorEastAsia"/>
          <w:color w:val="000000" w:themeColor="text1"/>
          <w:lang w:eastAsia="zh-CN"/>
        </w:rPr>
      </w:pPr>
    </w:p>
    <w:p w14:paraId="67D65555" w14:textId="77777777" w:rsidR="002C0016" w:rsidRPr="007E6EAC" w:rsidRDefault="002C0016" w:rsidP="002C0016">
      <w:pPr>
        <w:ind w:left="-5"/>
        <w:rPr>
          <w:rFonts w:eastAsiaTheme="minorEastAsia"/>
          <w:color w:val="000000" w:themeColor="text1"/>
          <w:lang w:eastAsia="zh-CN"/>
        </w:rPr>
      </w:pPr>
      <w:r w:rsidRPr="007E6EAC">
        <w:rPr>
          <w:rFonts w:eastAsiaTheme="minorEastAsia"/>
          <w:color w:val="000000" w:themeColor="text1"/>
          <w:lang w:eastAsia="zh-CN"/>
        </w:rPr>
        <w:t xml:space="preserve">Olafur Eliasson's work Ice Watch embodies the concept of nature and the cycle of time in Norse mythology. Eliasson transported ice from Greenland's glaciers to the city and arranged them in the shape of a clock, allowing the ice to slowly melt at room temperature. Ice slowly forms from glaciers and then melts in the artwork, just like the cycle of birth, development, destruction, and restart in Norse mythology. He </w:t>
      </w:r>
      <w:r w:rsidRPr="007E6EAC">
        <w:rPr>
          <w:rFonts w:eastAsiaTheme="minorEastAsia"/>
          <w:color w:val="000000" w:themeColor="text1"/>
          <w:lang w:eastAsia="zh-CN"/>
        </w:rPr>
        <w:lastRenderedPageBreak/>
        <w:t>made the audience watch as the ice slowly melted, experiencing firsthand the truth that time changes everything, and reminding people to pay attention to climate change issues, linking distant ancient myths with our current lives.</w:t>
      </w:r>
    </w:p>
    <w:p w14:paraId="24948369" w14:textId="77777777" w:rsidR="002C0016" w:rsidRPr="007E6EAC" w:rsidRDefault="002C0016" w:rsidP="002C0016">
      <w:pPr>
        <w:ind w:left="-5"/>
        <w:rPr>
          <w:rFonts w:eastAsiaTheme="minorEastAsia"/>
          <w:color w:val="000000" w:themeColor="text1"/>
          <w:lang w:eastAsia="zh-CN"/>
        </w:rPr>
      </w:pPr>
    </w:p>
    <w:p w14:paraId="70820B57" w14:textId="77777777" w:rsidR="002C0016" w:rsidRPr="007E6EAC" w:rsidRDefault="002C0016" w:rsidP="002C0016">
      <w:pPr>
        <w:ind w:left="-5"/>
        <w:rPr>
          <w:rFonts w:eastAsiaTheme="minorEastAsia"/>
          <w:color w:val="000000" w:themeColor="text1"/>
          <w:lang w:eastAsia="zh-CN"/>
        </w:rPr>
      </w:pPr>
      <w:r w:rsidRPr="007E6EAC">
        <w:rPr>
          <w:rFonts w:eastAsiaTheme="minorEastAsia"/>
          <w:color w:val="000000" w:themeColor="text1"/>
          <w:lang w:eastAsia="zh-CN"/>
        </w:rPr>
        <w:t>Sissel Tolaas' work Nasalo interprets the time cycle in Norse mythology from the perspective of scent. Time carries people's memories, and the traces of the past will continue to circulate with time. Tolaas collected a variety of odors and organized them into art installations that showcase the cycle of time and scenery through the use of odors. In her works, the scent is preserved and then re presented, just like the cycle of time in Norse mythology. She uses the scent that her nose can smell to make everyone feel the cycle of time. Time is not an abstract thing, it is hidden in our sensory perception.</w:t>
      </w:r>
    </w:p>
    <w:p w14:paraId="47F9EB49" w14:textId="77777777" w:rsidR="002C0016" w:rsidRPr="007E6EAC" w:rsidRDefault="002C0016" w:rsidP="002C0016">
      <w:pPr>
        <w:ind w:left="-5"/>
        <w:rPr>
          <w:rFonts w:eastAsiaTheme="minorEastAsia"/>
          <w:color w:val="000000" w:themeColor="text1"/>
          <w:lang w:eastAsia="zh-CN"/>
        </w:rPr>
      </w:pPr>
    </w:p>
    <w:p w14:paraId="41500928" w14:textId="59C431E6" w:rsidR="00D31231" w:rsidRPr="007E6EAC" w:rsidRDefault="002C0016" w:rsidP="002C0016">
      <w:pPr>
        <w:ind w:left="-5"/>
        <w:rPr>
          <w:rFonts w:eastAsiaTheme="minorEastAsia"/>
          <w:color w:val="000000" w:themeColor="text1"/>
          <w:lang w:eastAsia="zh-CN"/>
        </w:rPr>
      </w:pPr>
      <w:r w:rsidRPr="007E6EAC">
        <w:rPr>
          <w:rFonts w:eastAsiaTheme="minorEastAsia"/>
          <w:color w:val="000000" w:themeColor="text1"/>
          <w:lang w:eastAsia="zh-CN"/>
        </w:rPr>
        <w:t>In my opinion, these two artists have grasped the core principles of time and nature in mythology, using art forms that are easy for modern people to understand and feel, giving new meaning to ancient myths. Eliasson uses ice cubes to depict the cycle and passage of time; Tolaas uses scent to capture memories and cycles of time, with one starting from natural matter and the other from sensory experience, both presenting the Norse mythological concept of time cycle in a simple and understandable way. I learned from their creations that local traditional culture is not an outdated old story. As long as it is expressed in a suitable modern way, it can connect ancient mythological philosophy with our lives and make us rethink the relationship between time, nature, and ourselves.</w:t>
      </w:r>
    </w:p>
    <w:p w14:paraId="530990FA" w14:textId="77777777" w:rsidR="00D31231" w:rsidRPr="007E6EAC" w:rsidRDefault="00D31231" w:rsidP="000F226E">
      <w:pPr>
        <w:ind w:left="-5"/>
        <w:rPr>
          <w:rFonts w:eastAsiaTheme="minorEastAsia"/>
          <w:color w:val="000000" w:themeColor="text1"/>
          <w:lang w:eastAsia="zh-CN"/>
        </w:rPr>
      </w:pPr>
    </w:p>
    <w:p w14:paraId="25281031" w14:textId="77777777" w:rsidR="00D31231" w:rsidRPr="007E6EAC" w:rsidRDefault="00D31231" w:rsidP="000F226E">
      <w:pPr>
        <w:ind w:left="-5"/>
        <w:rPr>
          <w:rFonts w:eastAsiaTheme="minorEastAsia"/>
          <w:color w:val="000000" w:themeColor="text1"/>
          <w:lang w:eastAsia="zh-CN"/>
        </w:rPr>
      </w:pPr>
    </w:p>
    <w:p w14:paraId="1C937577" w14:textId="77777777" w:rsidR="00D31231" w:rsidRPr="007E6EAC" w:rsidRDefault="00D31231" w:rsidP="000F226E">
      <w:pPr>
        <w:ind w:left="-5"/>
        <w:rPr>
          <w:rFonts w:eastAsiaTheme="minorEastAsia"/>
          <w:color w:val="000000" w:themeColor="text1"/>
          <w:lang w:eastAsia="zh-CN"/>
        </w:rPr>
      </w:pPr>
    </w:p>
    <w:p w14:paraId="189F5383" w14:textId="77777777" w:rsidR="00D31231" w:rsidRPr="007E6EAC" w:rsidRDefault="00D31231" w:rsidP="000F226E">
      <w:pPr>
        <w:ind w:left="-5"/>
        <w:rPr>
          <w:rFonts w:eastAsiaTheme="minorEastAsia"/>
          <w:color w:val="000000" w:themeColor="text1"/>
          <w:lang w:eastAsia="zh-CN"/>
        </w:rPr>
      </w:pPr>
    </w:p>
    <w:p w14:paraId="24B46AE2" w14:textId="77777777" w:rsidR="00D31231" w:rsidRPr="007E6EAC" w:rsidRDefault="00D31231" w:rsidP="000F226E">
      <w:pPr>
        <w:ind w:left="-5"/>
        <w:rPr>
          <w:rFonts w:eastAsiaTheme="minorEastAsia"/>
          <w:color w:val="000000" w:themeColor="text1"/>
          <w:lang w:eastAsia="zh-CN"/>
        </w:rPr>
      </w:pPr>
    </w:p>
    <w:p w14:paraId="035C6E50" w14:textId="77777777" w:rsidR="00D31231" w:rsidRPr="007E6EAC" w:rsidRDefault="00D31231" w:rsidP="000F226E">
      <w:pPr>
        <w:ind w:left="-5"/>
        <w:rPr>
          <w:rFonts w:eastAsiaTheme="minorEastAsia"/>
          <w:color w:val="000000" w:themeColor="text1"/>
          <w:lang w:eastAsia="zh-CN"/>
        </w:rPr>
      </w:pPr>
    </w:p>
    <w:p w14:paraId="121E357F" w14:textId="77777777" w:rsidR="00D31231" w:rsidRPr="007E6EAC" w:rsidRDefault="00D31231" w:rsidP="000F226E">
      <w:pPr>
        <w:ind w:left="-5"/>
        <w:rPr>
          <w:rFonts w:eastAsiaTheme="minorEastAsia"/>
          <w:color w:val="000000" w:themeColor="text1"/>
          <w:lang w:eastAsia="zh-CN"/>
        </w:rPr>
      </w:pPr>
    </w:p>
    <w:p w14:paraId="3C15326B" w14:textId="77777777" w:rsidR="00D31231" w:rsidRPr="007E6EAC" w:rsidRDefault="00D31231" w:rsidP="000F226E">
      <w:pPr>
        <w:ind w:left="-5"/>
        <w:rPr>
          <w:rFonts w:eastAsiaTheme="minorEastAsia"/>
          <w:color w:val="000000" w:themeColor="text1"/>
          <w:lang w:eastAsia="zh-CN"/>
        </w:rPr>
      </w:pPr>
    </w:p>
    <w:p w14:paraId="5B289D2C" w14:textId="77777777" w:rsidR="00D31231" w:rsidRPr="007E6EAC" w:rsidRDefault="00D31231" w:rsidP="000F226E">
      <w:pPr>
        <w:ind w:left="-5"/>
        <w:rPr>
          <w:rFonts w:eastAsiaTheme="minorEastAsia"/>
          <w:color w:val="000000" w:themeColor="text1"/>
          <w:lang w:eastAsia="zh-CN"/>
        </w:rPr>
      </w:pPr>
    </w:p>
    <w:p w14:paraId="0C29BF70" w14:textId="77777777" w:rsidR="00D31231" w:rsidRPr="007E6EAC" w:rsidRDefault="00D31231" w:rsidP="0071213F">
      <w:pPr>
        <w:ind w:left="0" w:firstLine="0"/>
        <w:rPr>
          <w:rFonts w:eastAsiaTheme="minorEastAsia"/>
          <w:color w:val="000000" w:themeColor="text1"/>
          <w:lang w:eastAsia="zh-CN"/>
        </w:rPr>
      </w:pPr>
    </w:p>
    <w:p w14:paraId="2F78D297" w14:textId="6B524AF0" w:rsidR="00360EDC" w:rsidRPr="007E6EAC" w:rsidRDefault="00000000">
      <w:pPr>
        <w:pStyle w:val="1"/>
        <w:spacing w:after="81"/>
        <w:ind w:left="-5"/>
        <w:rPr>
          <w:color w:val="000000" w:themeColor="text1"/>
        </w:rPr>
      </w:pPr>
      <w:r w:rsidRPr="007E6EAC">
        <w:rPr>
          <w:color w:val="000000" w:themeColor="text1"/>
        </w:rPr>
        <w:lastRenderedPageBreak/>
        <w:t>Bibliography</w:t>
      </w:r>
    </w:p>
    <w:p w14:paraId="4933C033" w14:textId="77777777" w:rsidR="00360EDC" w:rsidRPr="007E6EAC" w:rsidRDefault="00000000">
      <w:pPr>
        <w:spacing w:after="115" w:line="259" w:lineRule="auto"/>
        <w:ind w:left="0" w:firstLine="0"/>
        <w:rPr>
          <w:color w:val="000000" w:themeColor="text1"/>
        </w:rPr>
      </w:pPr>
      <w:r w:rsidRPr="007E6EAC">
        <w:rPr>
          <w:color w:val="000000" w:themeColor="text1"/>
        </w:rPr>
        <w:t xml:space="preserve"> </w:t>
      </w:r>
    </w:p>
    <w:p w14:paraId="4497F34A" w14:textId="037553EE" w:rsidR="004E76D7" w:rsidRPr="007E6EAC" w:rsidRDefault="004E76D7" w:rsidP="004E76D7">
      <w:pPr>
        <w:spacing w:after="117" w:line="259" w:lineRule="auto"/>
        <w:ind w:left="-5"/>
        <w:rPr>
          <w:rFonts w:eastAsiaTheme="minorEastAsia"/>
          <w:color w:val="000000" w:themeColor="text1"/>
          <w:lang w:eastAsia="zh-CN"/>
        </w:rPr>
      </w:pPr>
      <w:r w:rsidRPr="007E6EAC">
        <w:rPr>
          <w:color w:val="000000" w:themeColor="text1"/>
        </w:rPr>
        <w:t>Artbibliographies Modern. (1999).</w:t>
      </w:r>
    </w:p>
    <w:p w14:paraId="6DB348D0" w14:textId="77777777" w:rsidR="0071213F" w:rsidRPr="007E6EAC" w:rsidRDefault="0071213F" w:rsidP="004E76D7">
      <w:pPr>
        <w:spacing w:after="117" w:line="259" w:lineRule="auto"/>
        <w:ind w:left="-5"/>
        <w:rPr>
          <w:rFonts w:eastAsiaTheme="minorEastAsia"/>
          <w:color w:val="000000" w:themeColor="text1"/>
          <w:lang w:eastAsia="zh-CN"/>
        </w:rPr>
      </w:pPr>
    </w:p>
    <w:p w14:paraId="0FA735A0" w14:textId="71301C2D" w:rsidR="004E76D7" w:rsidRPr="007E6EAC" w:rsidRDefault="0071213F" w:rsidP="00A54898">
      <w:pPr>
        <w:spacing w:after="117" w:line="259" w:lineRule="auto"/>
        <w:ind w:left="-5"/>
        <w:rPr>
          <w:rFonts w:eastAsiaTheme="minorEastAsia"/>
          <w:color w:val="000000" w:themeColor="text1"/>
          <w:lang w:val="en-GB" w:eastAsia="zh-CN"/>
        </w:rPr>
      </w:pPr>
      <w:r w:rsidRPr="007E6EAC">
        <w:rPr>
          <w:color w:val="000000" w:themeColor="text1"/>
          <w:lang w:val="en-GB"/>
        </w:rPr>
        <w:t>Beccaria, M. (2013). Tate Modern Artists: Olafur Eliasson. Tate.</w:t>
      </w:r>
    </w:p>
    <w:p w14:paraId="1E159837" w14:textId="77777777" w:rsidR="0071213F" w:rsidRPr="007E6EAC" w:rsidRDefault="0071213F" w:rsidP="00A54898">
      <w:pPr>
        <w:spacing w:after="117" w:line="259" w:lineRule="auto"/>
        <w:ind w:left="-5"/>
        <w:rPr>
          <w:rFonts w:eastAsiaTheme="minorEastAsia"/>
          <w:color w:val="000000" w:themeColor="text1"/>
          <w:lang w:val="en-GB" w:eastAsia="zh-CN"/>
        </w:rPr>
      </w:pPr>
    </w:p>
    <w:p w14:paraId="760EC9B0" w14:textId="566D0640" w:rsidR="0071213F" w:rsidRPr="007E6EAC" w:rsidRDefault="0071213F" w:rsidP="00A54898">
      <w:pPr>
        <w:spacing w:after="117" w:line="259" w:lineRule="auto"/>
        <w:ind w:left="-5"/>
        <w:rPr>
          <w:rFonts w:eastAsiaTheme="minorEastAsia"/>
          <w:color w:val="000000" w:themeColor="text1"/>
          <w:lang w:val="en-GB" w:eastAsia="zh-CN"/>
        </w:rPr>
      </w:pPr>
      <w:r w:rsidRPr="007E6EAC">
        <w:rPr>
          <w:rFonts w:eastAsiaTheme="minorEastAsia"/>
          <w:color w:val="000000" w:themeColor="text1"/>
          <w:lang w:val="en-GB" w:eastAsia="zh-CN"/>
        </w:rPr>
        <w:t>Cocks, M. (2005). The Stephen Experience. Michael Cocks.</w:t>
      </w:r>
    </w:p>
    <w:p w14:paraId="24F1BD6E" w14:textId="77777777" w:rsidR="0071213F" w:rsidRPr="007E6EAC" w:rsidRDefault="0071213F" w:rsidP="00A54898">
      <w:pPr>
        <w:spacing w:after="117" w:line="259" w:lineRule="auto"/>
        <w:ind w:left="-5"/>
        <w:rPr>
          <w:rFonts w:eastAsiaTheme="minorEastAsia"/>
          <w:color w:val="000000" w:themeColor="text1"/>
          <w:lang w:val="en-GB" w:eastAsia="zh-CN"/>
        </w:rPr>
      </w:pPr>
    </w:p>
    <w:p w14:paraId="4BF8D975" w14:textId="6CCABF05" w:rsidR="0071213F" w:rsidRPr="007E6EAC" w:rsidRDefault="0071213F" w:rsidP="00A54898">
      <w:pPr>
        <w:spacing w:after="117" w:line="259" w:lineRule="auto"/>
        <w:ind w:left="-5"/>
        <w:rPr>
          <w:rFonts w:eastAsiaTheme="minorEastAsia"/>
          <w:color w:val="000000" w:themeColor="text1"/>
          <w:lang w:val="en-GB" w:eastAsia="zh-CN"/>
        </w:rPr>
      </w:pPr>
      <w:r w:rsidRPr="007E6EAC">
        <w:rPr>
          <w:rFonts w:eastAsiaTheme="minorEastAsia"/>
          <w:color w:val="000000" w:themeColor="text1"/>
          <w:lang w:val="en-GB" w:eastAsia="zh-CN"/>
        </w:rPr>
        <w:t xml:space="preserve">Davis, L. and Thys-Şenocak, L., 2017. Heritage and scent: Research and exhibition of Istanbul’s changing </w:t>
      </w:r>
      <w:proofErr w:type="spellStart"/>
      <w:r w:rsidRPr="007E6EAC">
        <w:rPr>
          <w:rFonts w:eastAsiaTheme="minorEastAsia"/>
          <w:color w:val="000000" w:themeColor="text1"/>
          <w:lang w:val="en-GB" w:eastAsia="zh-CN"/>
        </w:rPr>
        <w:t>smellscapes</w:t>
      </w:r>
      <w:proofErr w:type="spellEnd"/>
      <w:r w:rsidRPr="007E6EAC">
        <w:rPr>
          <w:rFonts w:eastAsiaTheme="minorEastAsia"/>
          <w:color w:val="000000" w:themeColor="text1"/>
          <w:lang w:val="en-GB" w:eastAsia="zh-CN"/>
        </w:rPr>
        <w:t>. International Journal of Heritage Studies, 23(8), pp.723-741.</w:t>
      </w:r>
    </w:p>
    <w:p w14:paraId="1D1799C9" w14:textId="77777777" w:rsidR="0071213F" w:rsidRPr="007E6EAC" w:rsidRDefault="0071213F" w:rsidP="00A54898">
      <w:pPr>
        <w:spacing w:after="117" w:line="259" w:lineRule="auto"/>
        <w:ind w:left="-5"/>
        <w:rPr>
          <w:rFonts w:eastAsiaTheme="minorEastAsia"/>
          <w:color w:val="000000" w:themeColor="text1"/>
          <w:lang w:val="en-GB" w:eastAsia="zh-CN"/>
        </w:rPr>
      </w:pPr>
    </w:p>
    <w:p w14:paraId="403AFF6A" w14:textId="5D937329" w:rsidR="00C41ECD" w:rsidRPr="007E6EAC" w:rsidRDefault="00C41ECD" w:rsidP="00A54898">
      <w:pPr>
        <w:spacing w:after="117" w:line="259" w:lineRule="auto"/>
        <w:ind w:left="-5"/>
        <w:rPr>
          <w:rFonts w:eastAsiaTheme="minorEastAsia"/>
          <w:color w:val="000000" w:themeColor="text1"/>
          <w:lang w:val="en-GB" w:eastAsia="zh-CN"/>
        </w:rPr>
      </w:pPr>
      <w:r w:rsidRPr="007E6EAC">
        <w:rPr>
          <w:rFonts w:eastAsiaTheme="minorEastAsia"/>
          <w:color w:val="000000" w:themeColor="text1"/>
          <w:lang w:val="en-GB" w:eastAsia="zh-CN"/>
        </w:rPr>
        <w:t>Eliasson, O. and Obrist, H.U. (2008). Olafur Eliasson. Walther Konig Verlag.</w:t>
      </w:r>
    </w:p>
    <w:p w14:paraId="31EC2877" w14:textId="77777777" w:rsidR="00C41ECD" w:rsidRPr="007E6EAC" w:rsidRDefault="00C41ECD" w:rsidP="00A54898">
      <w:pPr>
        <w:spacing w:after="117" w:line="259" w:lineRule="auto"/>
        <w:ind w:left="-5"/>
        <w:rPr>
          <w:rFonts w:eastAsiaTheme="minorEastAsia"/>
          <w:color w:val="000000" w:themeColor="text1"/>
          <w:lang w:val="en-GB" w:eastAsia="zh-CN"/>
        </w:rPr>
      </w:pPr>
    </w:p>
    <w:p w14:paraId="01D72D09" w14:textId="77777777" w:rsidR="00C41ECD" w:rsidRPr="007E6EAC" w:rsidRDefault="00C41ECD" w:rsidP="00C41ECD">
      <w:pPr>
        <w:spacing w:after="117" w:line="259" w:lineRule="auto"/>
        <w:ind w:left="-5"/>
        <w:rPr>
          <w:rFonts w:eastAsiaTheme="minorEastAsia"/>
          <w:color w:val="000000" w:themeColor="text1"/>
          <w:lang w:val="en-GB" w:eastAsia="zh-CN"/>
        </w:rPr>
      </w:pPr>
    </w:p>
    <w:p w14:paraId="711ED940" w14:textId="44272145" w:rsidR="00C41ECD" w:rsidRPr="007E6EAC" w:rsidRDefault="00C41ECD" w:rsidP="00C41ECD">
      <w:pPr>
        <w:spacing w:after="117" w:line="259" w:lineRule="auto"/>
        <w:ind w:left="-5"/>
        <w:rPr>
          <w:rFonts w:eastAsiaTheme="minorEastAsia"/>
          <w:color w:val="000000" w:themeColor="text1"/>
          <w:lang w:val="en-GB" w:eastAsia="zh-CN"/>
        </w:rPr>
      </w:pPr>
      <w:r w:rsidRPr="007E6EAC">
        <w:rPr>
          <w:rFonts w:eastAsiaTheme="minorEastAsia"/>
          <w:color w:val="000000" w:themeColor="text1"/>
          <w:lang w:val="en-GB" w:eastAsia="zh-CN"/>
        </w:rPr>
        <w:t xml:space="preserve">Elíasson, J., 2008. A glacial burst tsunami near </w:t>
      </w:r>
      <w:proofErr w:type="spellStart"/>
      <w:r w:rsidRPr="007E6EAC">
        <w:rPr>
          <w:rFonts w:eastAsiaTheme="minorEastAsia"/>
          <w:color w:val="000000" w:themeColor="text1"/>
          <w:lang w:val="en-GB" w:eastAsia="zh-CN"/>
        </w:rPr>
        <w:t>Vestmannaeyjar</w:t>
      </w:r>
      <w:proofErr w:type="spellEnd"/>
      <w:r w:rsidRPr="007E6EAC">
        <w:rPr>
          <w:rFonts w:eastAsiaTheme="minorEastAsia"/>
          <w:color w:val="000000" w:themeColor="text1"/>
          <w:lang w:val="en-GB" w:eastAsia="zh-CN"/>
        </w:rPr>
        <w:t>, Iceland. Journal of Coastal Research, 24(1), pp.13-20.</w:t>
      </w:r>
    </w:p>
    <w:p w14:paraId="4913C7F1" w14:textId="77777777" w:rsidR="00C41ECD" w:rsidRPr="007E6EAC" w:rsidRDefault="00C41ECD" w:rsidP="00A54898">
      <w:pPr>
        <w:spacing w:after="117" w:line="259" w:lineRule="auto"/>
        <w:ind w:left="-5"/>
        <w:rPr>
          <w:rFonts w:eastAsiaTheme="minorEastAsia"/>
          <w:color w:val="000000" w:themeColor="text1"/>
          <w:lang w:val="en-GB" w:eastAsia="zh-CN"/>
        </w:rPr>
      </w:pPr>
    </w:p>
    <w:p w14:paraId="3F35CD94" w14:textId="5FB7222E" w:rsidR="00A54898" w:rsidRPr="007E6EAC" w:rsidRDefault="00A54898" w:rsidP="00A54898">
      <w:pPr>
        <w:spacing w:after="117" w:line="259" w:lineRule="auto"/>
        <w:ind w:left="-5"/>
        <w:rPr>
          <w:rFonts w:ascii="宋体" w:eastAsia="宋体" w:hAnsi="宋体" w:cs="宋体" w:hint="eastAsia"/>
          <w:color w:val="000000" w:themeColor="text1"/>
          <w:lang w:eastAsia="zh-CN"/>
        </w:rPr>
      </w:pPr>
      <w:r w:rsidRPr="007E6EAC">
        <w:rPr>
          <w:color w:val="000000" w:themeColor="text1"/>
          <w:highlight w:val="yellow"/>
        </w:rPr>
        <w:t>Gaiman, N., 2020. Norse mythology. Bloomsbury Publishing.</w:t>
      </w:r>
    </w:p>
    <w:p w14:paraId="036D6FC0" w14:textId="77777777" w:rsidR="00A54898" w:rsidRPr="007E6EAC" w:rsidRDefault="00A54898" w:rsidP="00A54898">
      <w:pPr>
        <w:spacing w:after="117" w:line="259" w:lineRule="auto"/>
        <w:ind w:left="-5"/>
        <w:rPr>
          <w:rFonts w:ascii="宋体" w:eastAsia="宋体" w:hAnsi="宋体" w:cs="宋体" w:hint="eastAsia"/>
          <w:color w:val="000000" w:themeColor="text1"/>
          <w:lang w:eastAsia="zh-CN"/>
        </w:rPr>
      </w:pPr>
    </w:p>
    <w:p w14:paraId="68E32E2D" w14:textId="19900E5C" w:rsidR="00C41ECD" w:rsidRPr="007E6EAC" w:rsidRDefault="00C41ECD" w:rsidP="00A54898">
      <w:pPr>
        <w:spacing w:after="117" w:line="259" w:lineRule="auto"/>
        <w:ind w:left="-5"/>
        <w:rPr>
          <w:rFonts w:eastAsia="宋体"/>
          <w:color w:val="000000" w:themeColor="text1"/>
          <w:lang w:eastAsia="zh-CN"/>
        </w:rPr>
      </w:pPr>
      <w:r w:rsidRPr="007E6EAC">
        <w:rPr>
          <w:rFonts w:eastAsia="宋体"/>
          <w:color w:val="000000" w:themeColor="text1"/>
          <w:lang w:eastAsia="zh-CN"/>
        </w:rPr>
        <w:t>Hall, N., 2024. Virtue Appreciation and Sustainability in Olafur Eliasson's Ice Watch. Contemporary Aesthetics, 11.</w:t>
      </w:r>
    </w:p>
    <w:p w14:paraId="41114259" w14:textId="77777777" w:rsidR="00C41ECD" w:rsidRPr="007E6EAC" w:rsidRDefault="00C41ECD" w:rsidP="00A54898">
      <w:pPr>
        <w:spacing w:after="117" w:line="259" w:lineRule="auto"/>
        <w:ind w:left="-5"/>
        <w:rPr>
          <w:rFonts w:ascii="宋体" w:eastAsia="宋体" w:hAnsi="宋体" w:cs="宋体" w:hint="eastAsia"/>
          <w:color w:val="000000" w:themeColor="text1"/>
          <w:lang w:eastAsia="zh-CN"/>
        </w:rPr>
      </w:pPr>
    </w:p>
    <w:p w14:paraId="58AE4FA0" w14:textId="77777777" w:rsidR="00C41ECD" w:rsidRPr="007E6EAC" w:rsidRDefault="00C41ECD" w:rsidP="00C41ECD">
      <w:pPr>
        <w:spacing w:after="117" w:line="259" w:lineRule="auto"/>
        <w:ind w:left="-5"/>
        <w:rPr>
          <w:rFonts w:eastAsia="宋体"/>
          <w:color w:val="000000" w:themeColor="text1"/>
          <w:lang w:eastAsia="zh-CN"/>
        </w:rPr>
      </w:pPr>
      <w:r w:rsidRPr="007E6EAC">
        <w:rPr>
          <w:rFonts w:eastAsia="宋体"/>
          <w:color w:val="000000" w:themeColor="text1"/>
          <w:lang w:eastAsia="zh-CN"/>
        </w:rPr>
        <w:t>Jackson, M., 2015. Glaciers and climate change: narratives of ruined futures. Wiley Interdisciplinary Reviews: Climate Change, 6(5), pp.479-492.</w:t>
      </w:r>
    </w:p>
    <w:p w14:paraId="319D7D32" w14:textId="77777777" w:rsidR="00C41ECD" w:rsidRPr="007E6EAC" w:rsidRDefault="00C41ECD" w:rsidP="00C41ECD">
      <w:pPr>
        <w:spacing w:after="117" w:line="259" w:lineRule="auto"/>
        <w:ind w:left="0" w:firstLine="0"/>
        <w:rPr>
          <w:rFonts w:eastAsia="宋体"/>
          <w:color w:val="000000" w:themeColor="text1"/>
          <w:lang w:eastAsia="zh-CN"/>
        </w:rPr>
      </w:pPr>
    </w:p>
    <w:p w14:paraId="0077C47B" w14:textId="01D8BA90" w:rsidR="00C41ECD" w:rsidRPr="007E6EAC" w:rsidRDefault="00C41ECD" w:rsidP="00C41ECD">
      <w:pPr>
        <w:spacing w:after="117" w:line="259" w:lineRule="auto"/>
        <w:ind w:left="-5"/>
        <w:rPr>
          <w:rFonts w:eastAsia="宋体"/>
          <w:color w:val="000000" w:themeColor="text1"/>
          <w:lang w:eastAsia="zh-CN"/>
        </w:rPr>
      </w:pPr>
      <w:r w:rsidRPr="007E6EAC">
        <w:rPr>
          <w:rFonts w:eastAsia="宋体"/>
          <w:color w:val="000000" w:themeColor="text1"/>
          <w:lang w:eastAsia="zh-CN"/>
        </w:rPr>
        <w:t>Jue, M. and Ruiz, R., 2020. Time is melting: Glaciers and the amplification of climate change. Resilience: A Journal of the Environmental Humanities, 7(2-3), pp.178-199.</w:t>
      </w:r>
    </w:p>
    <w:p w14:paraId="1B81452E" w14:textId="77777777" w:rsidR="00C41ECD" w:rsidRPr="007E6EAC" w:rsidRDefault="00C41ECD" w:rsidP="00A54898">
      <w:pPr>
        <w:spacing w:after="117" w:line="259" w:lineRule="auto"/>
        <w:ind w:left="-5"/>
        <w:rPr>
          <w:rFonts w:ascii="宋体" w:eastAsia="宋体" w:hAnsi="宋体" w:cs="宋体" w:hint="eastAsia"/>
          <w:color w:val="000000" w:themeColor="text1"/>
          <w:lang w:eastAsia="zh-CN"/>
        </w:rPr>
      </w:pPr>
    </w:p>
    <w:p w14:paraId="5118333D" w14:textId="07F65814" w:rsidR="00C41ECD" w:rsidRPr="007E6EAC" w:rsidRDefault="00C41ECD" w:rsidP="00A54898">
      <w:pPr>
        <w:spacing w:after="117" w:line="259" w:lineRule="auto"/>
        <w:ind w:left="-5"/>
        <w:rPr>
          <w:rFonts w:eastAsia="宋体"/>
          <w:color w:val="000000" w:themeColor="text1"/>
          <w:lang w:eastAsia="zh-CN"/>
        </w:rPr>
      </w:pPr>
      <w:r w:rsidRPr="007E6EAC">
        <w:rPr>
          <w:rFonts w:eastAsia="宋体"/>
          <w:color w:val="000000" w:themeColor="text1"/>
          <w:lang w:eastAsia="zh-CN"/>
        </w:rPr>
        <w:t>Kjellmer, V., 2021. Scented scenographics and olfactory art: Making sense of scent in the museum. Konsthistorisk tidskrift/Journal of Art History, 90(2), pp.72-87.</w:t>
      </w:r>
    </w:p>
    <w:p w14:paraId="0D8C171A" w14:textId="77777777" w:rsidR="00C41ECD" w:rsidRPr="007E6EAC" w:rsidRDefault="00C41ECD" w:rsidP="00A54898">
      <w:pPr>
        <w:spacing w:after="117" w:line="259" w:lineRule="auto"/>
        <w:ind w:left="-5"/>
        <w:rPr>
          <w:rFonts w:ascii="宋体" w:eastAsia="宋体" w:hAnsi="宋体" w:cs="宋体" w:hint="eastAsia"/>
          <w:color w:val="000000" w:themeColor="text1"/>
          <w:lang w:eastAsia="zh-CN"/>
        </w:rPr>
      </w:pPr>
    </w:p>
    <w:p w14:paraId="734218EE" w14:textId="6BF1D213" w:rsidR="00C41ECD" w:rsidRPr="007E6EAC" w:rsidRDefault="00C41ECD" w:rsidP="00A54898">
      <w:pPr>
        <w:spacing w:after="117" w:line="259" w:lineRule="auto"/>
        <w:ind w:left="-5"/>
        <w:rPr>
          <w:rFonts w:eastAsia="宋体"/>
          <w:color w:val="000000" w:themeColor="text1"/>
          <w:lang w:eastAsia="zh-CN"/>
        </w:rPr>
      </w:pPr>
      <w:r w:rsidRPr="007E6EAC">
        <w:rPr>
          <w:rFonts w:eastAsia="宋体"/>
          <w:color w:val="000000" w:themeColor="text1"/>
          <w:lang w:eastAsia="zh-CN"/>
        </w:rPr>
        <w:t>Keller, A., 2018. Über Gerüche reden. In Entdecke das Riechen wieder: Warum es sich lohnt, die Welt mit der Nase wahrzunehmen (pp. 109-120). Berlin, Heidelberg: Springer Berlin Heidelberg.</w:t>
      </w:r>
    </w:p>
    <w:p w14:paraId="3D5B9DBC" w14:textId="77777777" w:rsidR="00C41ECD" w:rsidRPr="007E6EAC" w:rsidRDefault="00C41ECD" w:rsidP="00A54898">
      <w:pPr>
        <w:spacing w:after="117" w:line="259" w:lineRule="auto"/>
        <w:ind w:left="-5"/>
        <w:rPr>
          <w:rFonts w:ascii="宋体" w:eastAsia="宋体" w:hAnsi="宋体" w:cs="宋体" w:hint="eastAsia"/>
          <w:color w:val="000000" w:themeColor="text1"/>
          <w:lang w:eastAsia="zh-CN"/>
        </w:rPr>
      </w:pPr>
    </w:p>
    <w:p w14:paraId="6E351C27" w14:textId="646E7AB8" w:rsidR="00A54898" w:rsidRPr="007E6EAC" w:rsidRDefault="00A54898" w:rsidP="00A54898">
      <w:pPr>
        <w:spacing w:after="117" w:line="259" w:lineRule="auto"/>
        <w:ind w:left="-5"/>
        <w:rPr>
          <w:rFonts w:eastAsiaTheme="minorEastAsia"/>
          <w:color w:val="000000" w:themeColor="text1"/>
          <w:lang w:eastAsia="zh-CN"/>
        </w:rPr>
      </w:pPr>
      <w:r w:rsidRPr="007E6EAC">
        <w:rPr>
          <w:color w:val="000000" w:themeColor="text1"/>
          <w:lang w:eastAsia="zh-CN"/>
        </w:rPr>
        <w:t>Lindow, J., 2002. Norse mythology: A guide to gods, heroes, rituals, and beliefs. Oxford University Press.</w:t>
      </w:r>
    </w:p>
    <w:p w14:paraId="6CECCBDE" w14:textId="77777777" w:rsidR="00A54898" w:rsidRPr="007E6EAC" w:rsidRDefault="00A54898" w:rsidP="00A54898">
      <w:pPr>
        <w:spacing w:after="117" w:line="259" w:lineRule="auto"/>
        <w:ind w:left="-5"/>
        <w:rPr>
          <w:rFonts w:eastAsiaTheme="minorEastAsia"/>
          <w:color w:val="000000" w:themeColor="text1"/>
          <w:lang w:eastAsia="zh-CN"/>
        </w:rPr>
      </w:pPr>
    </w:p>
    <w:p w14:paraId="1A367C2C" w14:textId="44FFD4A1" w:rsidR="00C41ECD" w:rsidRPr="007E6EAC" w:rsidRDefault="00C41ECD" w:rsidP="00A54898">
      <w:pPr>
        <w:spacing w:after="117" w:line="259" w:lineRule="auto"/>
        <w:ind w:left="-5"/>
        <w:rPr>
          <w:rFonts w:eastAsiaTheme="minorEastAsia"/>
          <w:color w:val="000000" w:themeColor="text1"/>
          <w:lang w:eastAsia="zh-CN"/>
        </w:rPr>
      </w:pPr>
      <w:r w:rsidRPr="007E6EAC">
        <w:rPr>
          <w:rFonts w:eastAsiaTheme="minorEastAsia"/>
          <w:color w:val="000000" w:themeColor="text1"/>
          <w:lang w:eastAsia="zh-CN"/>
        </w:rPr>
        <w:t>Lindow, J., 2002. Norse mythology: A guide to gods, heroes, rituals, and beliefs. Oxford University Press.</w:t>
      </w:r>
    </w:p>
    <w:p w14:paraId="3F412F31" w14:textId="77777777" w:rsidR="00C41ECD" w:rsidRPr="007E6EAC" w:rsidRDefault="00C41ECD" w:rsidP="00A54898">
      <w:pPr>
        <w:spacing w:after="117" w:line="259" w:lineRule="auto"/>
        <w:ind w:left="-5"/>
        <w:rPr>
          <w:rFonts w:eastAsiaTheme="minorEastAsia"/>
          <w:color w:val="000000" w:themeColor="text1"/>
          <w:lang w:eastAsia="zh-CN"/>
        </w:rPr>
      </w:pPr>
    </w:p>
    <w:p w14:paraId="4AB663DB" w14:textId="4A4FB0DE" w:rsidR="00C41ECD" w:rsidRPr="007E6EAC" w:rsidRDefault="00C41ECD" w:rsidP="00A54898">
      <w:pPr>
        <w:spacing w:after="117" w:line="259" w:lineRule="auto"/>
        <w:ind w:left="-5"/>
        <w:rPr>
          <w:rFonts w:eastAsiaTheme="minorEastAsia"/>
          <w:color w:val="000000" w:themeColor="text1"/>
          <w:lang w:eastAsia="zh-CN"/>
        </w:rPr>
      </w:pPr>
      <w:r w:rsidRPr="007E6EAC">
        <w:rPr>
          <w:rFonts w:eastAsiaTheme="minorEastAsia"/>
          <w:color w:val="000000" w:themeColor="text1"/>
          <w:lang w:eastAsia="zh-CN"/>
        </w:rPr>
        <w:t>Molesworth, C., 2008. Olafur Eliasson and the Charge of Time. Salmagundi, 160(161), p.2009.</w:t>
      </w:r>
    </w:p>
    <w:p w14:paraId="2D6A49AA" w14:textId="77777777" w:rsidR="00C41ECD" w:rsidRPr="007E6EAC" w:rsidRDefault="00C41ECD" w:rsidP="00A54898">
      <w:pPr>
        <w:spacing w:after="117" w:line="259" w:lineRule="auto"/>
        <w:ind w:left="-5"/>
        <w:rPr>
          <w:rFonts w:eastAsiaTheme="minorEastAsia"/>
          <w:color w:val="000000" w:themeColor="text1"/>
          <w:lang w:eastAsia="zh-CN"/>
        </w:rPr>
      </w:pPr>
    </w:p>
    <w:p w14:paraId="258E1791" w14:textId="316229AD" w:rsidR="00A54898" w:rsidRPr="007E6EAC" w:rsidRDefault="0068703C" w:rsidP="00A54898">
      <w:pPr>
        <w:spacing w:after="117" w:line="259" w:lineRule="auto"/>
        <w:ind w:left="-5"/>
        <w:rPr>
          <w:rFonts w:eastAsiaTheme="minorEastAsia"/>
          <w:color w:val="000000" w:themeColor="text1"/>
          <w:lang w:eastAsia="zh-CN"/>
        </w:rPr>
      </w:pPr>
      <w:r w:rsidRPr="007E6EAC">
        <w:rPr>
          <w:rFonts w:eastAsiaTheme="minorEastAsia"/>
          <w:color w:val="000000" w:themeColor="text1"/>
          <w:lang w:eastAsia="zh-CN"/>
        </w:rPr>
        <w:t>Mitchell, S.A., 2008. The n-Rune and Nordic Charm Magic. Vi ska alla vara välkomna!» Nordiska studier tillägnade Kristinn Jóhannesson.</w:t>
      </w:r>
    </w:p>
    <w:p w14:paraId="3E9C1B34" w14:textId="77777777" w:rsidR="0068703C" w:rsidRPr="007E6EAC" w:rsidRDefault="0068703C" w:rsidP="00A54898">
      <w:pPr>
        <w:spacing w:after="117" w:line="259" w:lineRule="auto"/>
        <w:ind w:left="-5"/>
        <w:rPr>
          <w:rFonts w:eastAsiaTheme="minorEastAsia"/>
          <w:color w:val="000000" w:themeColor="text1"/>
          <w:lang w:eastAsia="zh-CN"/>
        </w:rPr>
      </w:pPr>
    </w:p>
    <w:p w14:paraId="109D31CE" w14:textId="25A1F103" w:rsidR="0068703C" w:rsidRPr="007E6EAC" w:rsidRDefault="0068703C" w:rsidP="00A54898">
      <w:pPr>
        <w:spacing w:after="117" w:line="259" w:lineRule="auto"/>
        <w:ind w:left="-5"/>
        <w:rPr>
          <w:rFonts w:eastAsiaTheme="minorEastAsia"/>
          <w:color w:val="000000" w:themeColor="text1"/>
          <w:lang w:eastAsia="zh-CN"/>
        </w:rPr>
      </w:pPr>
      <w:r w:rsidRPr="007E6EAC">
        <w:rPr>
          <w:rFonts w:eastAsiaTheme="minorEastAsia"/>
          <w:color w:val="000000" w:themeColor="text1"/>
          <w:lang w:eastAsia="zh-CN"/>
        </w:rPr>
        <w:t>Smith, A.R., 1998. The Runes. JRR Tolkien Encyclopedia: Scholarship and Critical Assessment, pp.579-80.</w:t>
      </w:r>
    </w:p>
    <w:p w14:paraId="0A07C236" w14:textId="77777777" w:rsidR="0068703C" w:rsidRPr="007E6EAC" w:rsidRDefault="0068703C" w:rsidP="00A54898">
      <w:pPr>
        <w:spacing w:after="117" w:line="259" w:lineRule="auto"/>
        <w:ind w:left="-5"/>
        <w:rPr>
          <w:rFonts w:eastAsiaTheme="minorEastAsia"/>
          <w:color w:val="000000" w:themeColor="text1"/>
          <w:lang w:eastAsia="zh-CN"/>
        </w:rPr>
      </w:pPr>
    </w:p>
    <w:p w14:paraId="31957322" w14:textId="77777777" w:rsidR="00C41ECD" w:rsidRPr="007E6EAC" w:rsidRDefault="00C41ECD" w:rsidP="00C41ECD">
      <w:pPr>
        <w:rPr>
          <w:rFonts w:eastAsiaTheme="minorEastAsia"/>
          <w:color w:val="000000" w:themeColor="text1"/>
          <w:lang w:eastAsia="zh-CN"/>
        </w:rPr>
      </w:pPr>
      <w:r w:rsidRPr="007E6EAC">
        <w:rPr>
          <w:rFonts w:eastAsiaTheme="minorEastAsia"/>
          <w:color w:val="000000" w:themeColor="text1"/>
          <w:lang w:eastAsia="zh-CN"/>
        </w:rPr>
        <w:t>Stiles, K. and Peter Howard Selz (1996). Theories and Documents of Contemporary Art : a Sourcebook of artists’ Writings. 2nd ed. Berkeley: Univ. Of California Press.</w:t>
      </w:r>
    </w:p>
    <w:p w14:paraId="578FD5EE" w14:textId="77777777" w:rsidR="0068703C" w:rsidRPr="007E6EAC" w:rsidRDefault="0068703C" w:rsidP="00A54898">
      <w:pPr>
        <w:spacing w:after="117" w:line="259" w:lineRule="auto"/>
        <w:ind w:left="-5"/>
        <w:rPr>
          <w:rFonts w:eastAsiaTheme="minorEastAsia"/>
          <w:color w:val="000000" w:themeColor="text1"/>
          <w:lang w:eastAsia="zh-CN"/>
        </w:rPr>
      </w:pPr>
    </w:p>
    <w:p w14:paraId="6BCC6084" w14:textId="6442A21E" w:rsidR="0071213F" w:rsidRPr="007E6EAC" w:rsidRDefault="0071213F" w:rsidP="00A54898">
      <w:pPr>
        <w:spacing w:after="117" w:line="259" w:lineRule="auto"/>
        <w:ind w:left="-5"/>
        <w:rPr>
          <w:rFonts w:eastAsiaTheme="minorEastAsia"/>
          <w:color w:val="000000" w:themeColor="text1"/>
          <w:lang w:eastAsia="zh-CN"/>
        </w:rPr>
      </w:pPr>
      <w:r w:rsidRPr="007E6EAC">
        <w:rPr>
          <w:rFonts w:eastAsiaTheme="minorEastAsia"/>
          <w:color w:val="000000" w:themeColor="text1"/>
          <w:lang w:eastAsia="zh-CN"/>
        </w:rPr>
        <w:t>WanG, Z., 2018. Atmospheric Design and Experience with an Exemplary Study of Olafur Eliasson's" The Weather Project". Contemporary Aesthetics (Journal Archive), 16(1), p.15.</w:t>
      </w:r>
    </w:p>
    <w:p w14:paraId="64CA43FA" w14:textId="77777777" w:rsidR="00C41ECD" w:rsidRPr="007E6EAC" w:rsidRDefault="00C41ECD" w:rsidP="00A54898">
      <w:pPr>
        <w:spacing w:after="117" w:line="259" w:lineRule="auto"/>
        <w:ind w:left="-5"/>
        <w:rPr>
          <w:rFonts w:eastAsiaTheme="minorEastAsia"/>
          <w:color w:val="000000" w:themeColor="text1"/>
          <w:lang w:eastAsia="zh-CN"/>
        </w:rPr>
      </w:pPr>
    </w:p>
    <w:p w14:paraId="4B1AD075" w14:textId="68AEA71F" w:rsidR="0071213F" w:rsidRPr="007E6EAC" w:rsidRDefault="0071213F" w:rsidP="00C41ECD">
      <w:pPr>
        <w:spacing w:after="117" w:line="259" w:lineRule="auto"/>
        <w:ind w:left="0" w:firstLine="0"/>
        <w:rPr>
          <w:rFonts w:eastAsiaTheme="minorEastAsia"/>
          <w:color w:val="000000" w:themeColor="text1"/>
          <w:lang w:eastAsia="zh-CN"/>
        </w:rPr>
      </w:pPr>
      <w:r w:rsidRPr="007E6EAC">
        <w:rPr>
          <w:rFonts w:eastAsiaTheme="minorEastAsia"/>
          <w:color w:val="000000" w:themeColor="text1"/>
          <w:lang w:eastAsia="zh-CN"/>
        </w:rPr>
        <w:t>Lindow, J., 2014. Memory and Old Norse Mythology. In Minni and Muninn (pp. 41-57). Brepols Online.</w:t>
      </w:r>
    </w:p>
    <w:p w14:paraId="48161210" w14:textId="77777777" w:rsidR="0071213F" w:rsidRPr="007E6EAC" w:rsidRDefault="0071213F" w:rsidP="00A54898">
      <w:pPr>
        <w:spacing w:after="117" w:line="259" w:lineRule="auto"/>
        <w:ind w:left="-5"/>
        <w:rPr>
          <w:rFonts w:eastAsiaTheme="minorEastAsia"/>
          <w:color w:val="000000" w:themeColor="text1"/>
          <w:lang w:eastAsia="zh-CN"/>
        </w:rPr>
      </w:pPr>
    </w:p>
    <w:p w14:paraId="69FE9531" w14:textId="00CB6A6B" w:rsidR="00360EDC" w:rsidRPr="007E6EAC" w:rsidRDefault="00C41ECD">
      <w:pPr>
        <w:spacing w:after="115" w:line="259" w:lineRule="auto"/>
        <w:ind w:left="0" w:firstLine="0"/>
        <w:rPr>
          <w:color w:val="000000" w:themeColor="text1"/>
        </w:rPr>
      </w:pPr>
      <w:bookmarkStart w:id="33" w:name="_Hlk227962904"/>
      <w:r w:rsidRPr="007E6EAC">
        <w:rPr>
          <w:color w:val="000000" w:themeColor="text1"/>
        </w:rPr>
        <w:t>Latham, M., Marie, C. and Anne-Laure Rigeade (2021). Recycling Virginia Woolf in Contemporary Art and Literature. Routledge.</w:t>
      </w:r>
    </w:p>
    <w:bookmarkEnd w:id="33"/>
    <w:p w14:paraId="66AE56E9" w14:textId="77777777" w:rsidR="00360EDC" w:rsidRPr="007E6EAC" w:rsidRDefault="00000000">
      <w:pPr>
        <w:ind w:left="-5"/>
        <w:rPr>
          <w:color w:val="000000" w:themeColor="text1"/>
        </w:rPr>
      </w:pPr>
      <w:r w:rsidRPr="007E6EAC">
        <w:rPr>
          <w:color w:val="000000" w:themeColor="text1"/>
        </w:rPr>
        <w:t xml:space="preserve">ZIN, M., Iveta Silova, Nelli Piattoeva and Zsuzsa Millei (2024). (An)Archive. Open Book Publishers. </w:t>
      </w:r>
    </w:p>
    <w:p w14:paraId="494907E1" w14:textId="77777777" w:rsidR="00360EDC" w:rsidRPr="007E6EAC" w:rsidRDefault="00000000">
      <w:pPr>
        <w:spacing w:after="117" w:line="259" w:lineRule="auto"/>
        <w:ind w:left="0" w:firstLine="0"/>
        <w:rPr>
          <w:color w:val="000000" w:themeColor="text1"/>
        </w:rPr>
      </w:pPr>
      <w:r w:rsidRPr="007E6EAC">
        <w:rPr>
          <w:color w:val="000000" w:themeColor="text1"/>
        </w:rPr>
        <w:t xml:space="preserve"> </w:t>
      </w:r>
    </w:p>
    <w:p w14:paraId="11C01769" w14:textId="77777777" w:rsidR="00360EDC" w:rsidRPr="007E6EAC" w:rsidRDefault="00000000">
      <w:pPr>
        <w:ind w:left="-5"/>
        <w:rPr>
          <w:color w:val="000000" w:themeColor="text1"/>
        </w:rPr>
      </w:pPr>
      <w:bookmarkStart w:id="34" w:name="_Hlk227962952"/>
      <w:r w:rsidRPr="007E6EAC">
        <w:rPr>
          <w:color w:val="000000" w:themeColor="text1"/>
        </w:rPr>
        <w:t xml:space="preserve">Latham, M., Marie, C. and Anne-Laure Rigeade (2021). Recycling Virginia Woolf in Contemporary Art and Literature. Routledge. </w:t>
      </w:r>
    </w:p>
    <w:bookmarkEnd w:id="34"/>
    <w:p w14:paraId="1B1A480B" w14:textId="4A97C6BB" w:rsidR="00360EDC" w:rsidRPr="007E6EAC" w:rsidRDefault="00000000" w:rsidP="0071213F">
      <w:pPr>
        <w:spacing w:after="115" w:line="259" w:lineRule="auto"/>
        <w:ind w:left="0" w:firstLine="0"/>
        <w:rPr>
          <w:rFonts w:eastAsiaTheme="minorEastAsia"/>
          <w:color w:val="000000" w:themeColor="text1"/>
          <w:lang w:eastAsia="zh-CN"/>
        </w:rPr>
      </w:pPr>
      <w:r w:rsidRPr="007E6EAC">
        <w:rPr>
          <w:color w:val="000000" w:themeColor="text1"/>
        </w:rPr>
        <w:t xml:space="preserve"> </w:t>
      </w:r>
    </w:p>
    <w:p w14:paraId="32988231" w14:textId="628A90CE" w:rsidR="00360EDC" w:rsidRPr="007E6EAC" w:rsidRDefault="00360EDC">
      <w:pPr>
        <w:spacing w:after="115" w:line="259" w:lineRule="auto"/>
        <w:ind w:left="0" w:firstLine="0"/>
        <w:rPr>
          <w:rFonts w:eastAsiaTheme="minorEastAsia"/>
          <w:color w:val="000000" w:themeColor="text1"/>
          <w:lang w:eastAsia="zh-CN"/>
        </w:rPr>
      </w:pPr>
    </w:p>
    <w:p w14:paraId="06FD0839" w14:textId="11FD3A5E" w:rsidR="00360EDC" w:rsidRPr="007E6EAC" w:rsidRDefault="00360EDC">
      <w:pPr>
        <w:spacing w:after="117" w:line="259" w:lineRule="auto"/>
        <w:ind w:left="0" w:firstLine="0"/>
        <w:rPr>
          <w:color w:val="000000" w:themeColor="text1"/>
        </w:rPr>
      </w:pPr>
    </w:p>
    <w:p w14:paraId="0D442C12" w14:textId="77777777" w:rsidR="00360EDC" w:rsidRPr="007E6EAC" w:rsidRDefault="00000000">
      <w:pPr>
        <w:spacing w:after="115" w:line="259" w:lineRule="auto"/>
        <w:ind w:left="-5"/>
        <w:rPr>
          <w:color w:val="000000" w:themeColor="text1"/>
        </w:rPr>
      </w:pPr>
      <w:r w:rsidRPr="007E6EAC">
        <w:rPr>
          <w:color w:val="000000" w:themeColor="text1"/>
        </w:rPr>
        <w:lastRenderedPageBreak/>
        <w:t xml:space="preserve">Beyond human time,2020 </w:t>
      </w:r>
    </w:p>
    <w:p w14:paraId="0B5B6491" w14:textId="77777777" w:rsidR="00360EDC" w:rsidRPr="007E6EAC" w:rsidRDefault="00360EDC">
      <w:pPr>
        <w:spacing w:after="117" w:line="259" w:lineRule="auto"/>
        <w:ind w:left="-5"/>
        <w:rPr>
          <w:color w:val="000000" w:themeColor="text1"/>
        </w:rPr>
      </w:pPr>
      <w:hyperlink r:id="rId17">
        <w:r w:rsidRPr="007E6EAC">
          <w:rPr>
            <w:color w:val="000000" w:themeColor="text1"/>
            <w:u w:val="single" w:color="467886"/>
          </w:rPr>
          <w:t>https://olafureliasson.net/artwork/beyond</w:t>
        </w:r>
      </w:hyperlink>
      <w:hyperlink r:id="rId18">
        <w:r w:rsidRPr="007E6EAC">
          <w:rPr>
            <w:color w:val="000000" w:themeColor="text1"/>
            <w:u w:val="single" w:color="467886"/>
          </w:rPr>
          <w:t>-</w:t>
        </w:r>
      </w:hyperlink>
      <w:hyperlink r:id="rId19">
        <w:r w:rsidRPr="007E6EAC">
          <w:rPr>
            <w:color w:val="000000" w:themeColor="text1"/>
            <w:u w:val="single" w:color="467886"/>
          </w:rPr>
          <w:t>human</w:t>
        </w:r>
      </w:hyperlink>
      <w:hyperlink r:id="rId20">
        <w:r w:rsidRPr="007E6EAC">
          <w:rPr>
            <w:color w:val="000000" w:themeColor="text1"/>
            <w:u w:val="single" w:color="467886"/>
          </w:rPr>
          <w:t>-</w:t>
        </w:r>
      </w:hyperlink>
      <w:hyperlink r:id="rId21">
        <w:r w:rsidRPr="007E6EAC">
          <w:rPr>
            <w:color w:val="000000" w:themeColor="text1"/>
            <w:u w:val="single" w:color="467886"/>
          </w:rPr>
          <w:t>time</w:t>
        </w:r>
      </w:hyperlink>
      <w:hyperlink r:id="rId22">
        <w:r w:rsidRPr="007E6EAC">
          <w:rPr>
            <w:color w:val="000000" w:themeColor="text1"/>
            <w:u w:val="single" w:color="467886"/>
          </w:rPr>
          <w:t>-</w:t>
        </w:r>
      </w:hyperlink>
    </w:p>
    <w:p w14:paraId="4C2DC0BA" w14:textId="77777777" w:rsidR="00360EDC" w:rsidRPr="007E6EAC" w:rsidRDefault="00360EDC">
      <w:pPr>
        <w:spacing w:after="115" w:line="259" w:lineRule="auto"/>
        <w:ind w:left="-5"/>
        <w:rPr>
          <w:color w:val="000000" w:themeColor="text1"/>
        </w:rPr>
      </w:pPr>
      <w:hyperlink r:id="rId23">
        <w:r w:rsidRPr="007E6EAC">
          <w:rPr>
            <w:color w:val="000000" w:themeColor="text1"/>
            <w:u w:val="single" w:color="467886"/>
          </w:rPr>
          <w:t>2020?push_animated=1&amp;webview_progress_bar=1&amp;show_loading=0&amp;theme=light</w:t>
        </w:r>
      </w:hyperlink>
      <w:hyperlink r:id="rId24">
        <w:r w:rsidRPr="007E6EAC">
          <w:rPr>
            <w:color w:val="000000" w:themeColor="text1"/>
          </w:rPr>
          <w:t xml:space="preserve"> </w:t>
        </w:r>
      </w:hyperlink>
    </w:p>
    <w:p w14:paraId="7C385FE2" w14:textId="2EFFA081" w:rsidR="00360EDC" w:rsidRPr="007E6EAC" w:rsidRDefault="00000000" w:rsidP="00C41ECD">
      <w:pPr>
        <w:spacing w:after="117" w:line="259" w:lineRule="auto"/>
        <w:ind w:left="0" w:firstLine="0"/>
        <w:rPr>
          <w:rFonts w:eastAsiaTheme="minorEastAsia"/>
          <w:color w:val="000000" w:themeColor="text1"/>
          <w:lang w:eastAsia="zh-CN"/>
        </w:rPr>
      </w:pPr>
      <w:r w:rsidRPr="007E6EAC">
        <w:rPr>
          <w:color w:val="000000" w:themeColor="text1"/>
        </w:rPr>
        <w:t xml:space="preserve"> </w:t>
      </w:r>
    </w:p>
    <w:p w14:paraId="19C36B1F" w14:textId="77777777" w:rsidR="00360EDC" w:rsidRPr="007E6EAC" w:rsidRDefault="00000000">
      <w:pPr>
        <w:spacing w:after="117" w:line="259" w:lineRule="auto"/>
        <w:ind w:left="-5"/>
        <w:rPr>
          <w:color w:val="000000" w:themeColor="text1"/>
        </w:rPr>
      </w:pPr>
      <w:r w:rsidRPr="007E6EAC">
        <w:rPr>
          <w:color w:val="000000" w:themeColor="text1"/>
        </w:rPr>
        <w:t xml:space="preserve">Be Means of a Sudden Intuitive Realization </w:t>
      </w:r>
    </w:p>
    <w:p w14:paraId="78F14E10" w14:textId="77777777" w:rsidR="00360EDC" w:rsidRPr="007E6EAC" w:rsidRDefault="00360EDC">
      <w:pPr>
        <w:spacing w:after="1" w:line="360" w:lineRule="auto"/>
        <w:ind w:left="-5"/>
        <w:rPr>
          <w:color w:val="000000" w:themeColor="text1"/>
        </w:rPr>
      </w:pPr>
      <w:hyperlink r:id="rId25">
        <w:r w:rsidRPr="007E6EAC">
          <w:rPr>
            <w:color w:val="000000" w:themeColor="text1"/>
            <w:u w:val="single" w:color="467886"/>
          </w:rPr>
          <w:t>https://artsandculture.google.com/asset/by</w:t>
        </w:r>
      </w:hyperlink>
      <w:hyperlink r:id="rId26">
        <w:r w:rsidRPr="007E6EAC">
          <w:rPr>
            <w:color w:val="000000" w:themeColor="text1"/>
            <w:u w:val="single" w:color="467886"/>
          </w:rPr>
          <w:t>-</w:t>
        </w:r>
      </w:hyperlink>
      <w:hyperlink r:id="rId27">
        <w:r w:rsidRPr="007E6EAC">
          <w:rPr>
            <w:color w:val="000000" w:themeColor="text1"/>
            <w:u w:val="single" w:color="467886"/>
          </w:rPr>
          <w:t>means</w:t>
        </w:r>
      </w:hyperlink>
      <w:hyperlink r:id="rId28">
        <w:r w:rsidRPr="007E6EAC">
          <w:rPr>
            <w:color w:val="000000" w:themeColor="text1"/>
            <w:u w:val="single" w:color="467886"/>
          </w:rPr>
          <w:t>-</w:t>
        </w:r>
      </w:hyperlink>
      <w:hyperlink r:id="rId29">
        <w:r w:rsidRPr="007E6EAC">
          <w:rPr>
            <w:color w:val="000000" w:themeColor="text1"/>
            <w:u w:val="single" w:color="467886"/>
          </w:rPr>
          <w:t>of</w:t>
        </w:r>
      </w:hyperlink>
      <w:hyperlink r:id="rId30">
        <w:r w:rsidRPr="007E6EAC">
          <w:rPr>
            <w:color w:val="000000" w:themeColor="text1"/>
            <w:u w:val="single" w:color="467886"/>
          </w:rPr>
          <w:t>-</w:t>
        </w:r>
      </w:hyperlink>
      <w:hyperlink r:id="rId31">
        <w:r w:rsidRPr="007E6EAC">
          <w:rPr>
            <w:color w:val="000000" w:themeColor="text1"/>
            <w:u w:val="single" w:color="467886"/>
          </w:rPr>
          <w:t>a</w:t>
        </w:r>
      </w:hyperlink>
      <w:hyperlink r:id="rId32">
        <w:r w:rsidRPr="007E6EAC">
          <w:rPr>
            <w:color w:val="000000" w:themeColor="text1"/>
            <w:u w:val="single" w:color="467886"/>
          </w:rPr>
          <w:t>-</w:t>
        </w:r>
      </w:hyperlink>
      <w:hyperlink r:id="rId33">
        <w:r w:rsidRPr="007E6EAC">
          <w:rPr>
            <w:color w:val="000000" w:themeColor="text1"/>
            <w:u w:val="single" w:color="467886"/>
          </w:rPr>
          <w:t>sudden</w:t>
        </w:r>
      </w:hyperlink>
      <w:hyperlink r:id="rId34">
        <w:r w:rsidRPr="007E6EAC">
          <w:rPr>
            <w:color w:val="000000" w:themeColor="text1"/>
            <w:u w:val="single" w:color="467886"/>
          </w:rPr>
          <w:t>-</w:t>
        </w:r>
      </w:hyperlink>
      <w:hyperlink r:id="rId35">
        <w:r w:rsidRPr="007E6EAC">
          <w:rPr>
            <w:color w:val="000000" w:themeColor="text1"/>
            <w:u w:val="single" w:color="467886"/>
          </w:rPr>
          <w:t>intuitive</w:t>
        </w:r>
      </w:hyperlink>
      <w:hyperlink r:id="rId36"/>
      <w:hyperlink r:id="rId37">
        <w:r w:rsidRPr="007E6EAC">
          <w:rPr>
            <w:color w:val="000000" w:themeColor="text1"/>
            <w:u w:val="single" w:color="467886"/>
          </w:rPr>
          <w:t>realization/zwEXMHzz8pREww?push_animated=1&amp;hl=pt</w:t>
        </w:r>
      </w:hyperlink>
      <w:hyperlink r:id="rId38"/>
      <w:hyperlink r:id="rId39">
        <w:r w:rsidRPr="007E6EAC">
          <w:rPr>
            <w:color w:val="000000" w:themeColor="text1"/>
            <w:u w:val="single" w:color="467886"/>
          </w:rPr>
          <w:t>br&amp;show_loading=0&amp;webview_progress_bar=1&amp;theme=light</w:t>
        </w:r>
      </w:hyperlink>
      <w:hyperlink r:id="rId40">
        <w:r w:rsidRPr="007E6EAC">
          <w:rPr>
            <w:color w:val="000000" w:themeColor="text1"/>
          </w:rPr>
          <w:t xml:space="preserve"> </w:t>
        </w:r>
      </w:hyperlink>
    </w:p>
    <w:p w14:paraId="5C4CB8CB" w14:textId="6965FEAF" w:rsidR="00360EDC" w:rsidRPr="007E6EAC" w:rsidRDefault="00360EDC">
      <w:pPr>
        <w:spacing w:after="0" w:line="360" w:lineRule="auto"/>
        <w:ind w:left="0" w:right="8953" w:firstLine="0"/>
        <w:rPr>
          <w:rFonts w:eastAsiaTheme="minorEastAsia"/>
          <w:color w:val="000000" w:themeColor="text1"/>
          <w:lang w:eastAsia="zh-CN"/>
        </w:rPr>
      </w:pPr>
    </w:p>
    <w:p w14:paraId="11C6203A" w14:textId="77777777" w:rsidR="00C41ECD" w:rsidRPr="007E6EAC" w:rsidRDefault="00C41ECD" w:rsidP="00C41ECD">
      <w:pPr>
        <w:spacing w:after="115" w:line="259" w:lineRule="auto"/>
        <w:ind w:left="-5"/>
        <w:rPr>
          <w:color w:val="000000" w:themeColor="text1"/>
        </w:rPr>
      </w:pPr>
      <w:r w:rsidRPr="007E6EAC">
        <w:rPr>
          <w:color w:val="000000" w:themeColor="text1"/>
        </w:rPr>
        <w:t xml:space="preserve">Rune Yggdrasil Calender  </w:t>
      </w:r>
    </w:p>
    <w:p w14:paraId="78CF1361" w14:textId="77777777" w:rsidR="00C41ECD" w:rsidRPr="007E6EAC" w:rsidRDefault="00C41ECD" w:rsidP="00C41ECD">
      <w:pPr>
        <w:spacing w:after="1" w:line="361" w:lineRule="auto"/>
        <w:ind w:left="-5"/>
        <w:rPr>
          <w:color w:val="000000" w:themeColor="text1"/>
        </w:rPr>
      </w:pPr>
      <w:hyperlink r:id="rId41">
        <w:r w:rsidRPr="007E6EAC">
          <w:rPr>
            <w:color w:val="000000" w:themeColor="text1"/>
            <w:u w:val="single" w:color="467886"/>
          </w:rPr>
          <w:t xml:space="preserve">https://www.artstation.com/artwork/5WPY01?show_loading=0&amp;push_animated=1&amp;w </w:t>
        </w:r>
      </w:hyperlink>
      <w:hyperlink r:id="rId42">
        <w:r w:rsidRPr="007E6EAC">
          <w:rPr>
            <w:color w:val="000000" w:themeColor="text1"/>
            <w:u w:val="single" w:color="467886"/>
          </w:rPr>
          <w:t>ebview_progress_bar=1&amp;theme=light</w:t>
        </w:r>
      </w:hyperlink>
      <w:hyperlink r:id="rId43">
        <w:r w:rsidRPr="007E6EAC">
          <w:rPr>
            <w:color w:val="000000" w:themeColor="text1"/>
          </w:rPr>
          <w:t xml:space="preserve"> </w:t>
        </w:r>
      </w:hyperlink>
    </w:p>
    <w:p w14:paraId="3B2766ED" w14:textId="77777777" w:rsidR="00C41ECD" w:rsidRPr="007E6EAC" w:rsidRDefault="00C41ECD" w:rsidP="00C41ECD">
      <w:pPr>
        <w:spacing w:after="118" w:line="259" w:lineRule="auto"/>
        <w:ind w:left="0" w:firstLine="0"/>
        <w:rPr>
          <w:color w:val="000000" w:themeColor="text1"/>
        </w:rPr>
      </w:pPr>
      <w:r w:rsidRPr="007E6EAC">
        <w:rPr>
          <w:color w:val="000000" w:themeColor="text1"/>
        </w:rPr>
        <w:t xml:space="preserve"> </w:t>
      </w:r>
    </w:p>
    <w:p w14:paraId="2E658E4C" w14:textId="77777777" w:rsidR="00C41ECD" w:rsidRPr="007E6EAC" w:rsidRDefault="00C41ECD" w:rsidP="00C41ECD">
      <w:pPr>
        <w:spacing w:after="115" w:line="259" w:lineRule="auto"/>
        <w:ind w:left="-5"/>
        <w:rPr>
          <w:color w:val="000000" w:themeColor="text1"/>
        </w:rPr>
      </w:pPr>
      <w:r w:rsidRPr="007E6EAC">
        <w:rPr>
          <w:color w:val="000000" w:themeColor="text1"/>
        </w:rPr>
        <w:t xml:space="preserve">Odin-Norse Mythology </w:t>
      </w:r>
    </w:p>
    <w:p w14:paraId="0910CEA8" w14:textId="77777777" w:rsidR="00C41ECD" w:rsidRPr="007E6EAC" w:rsidRDefault="00C41ECD" w:rsidP="00C41ECD">
      <w:pPr>
        <w:spacing w:after="117" w:line="259" w:lineRule="auto"/>
        <w:ind w:left="-5"/>
        <w:rPr>
          <w:color w:val="000000" w:themeColor="text1"/>
        </w:rPr>
      </w:pPr>
      <w:hyperlink r:id="rId44">
        <w:r w:rsidRPr="007E6EAC">
          <w:rPr>
            <w:color w:val="000000" w:themeColor="text1"/>
            <w:u w:val="single" w:color="467886"/>
          </w:rPr>
          <w:t>https://www.saatchiart.com/art/Sculpture</w:t>
        </w:r>
      </w:hyperlink>
      <w:hyperlink r:id="rId45">
        <w:r w:rsidRPr="007E6EAC">
          <w:rPr>
            <w:color w:val="000000" w:themeColor="text1"/>
            <w:u w:val="single" w:color="467886"/>
          </w:rPr>
          <w:t>-</w:t>
        </w:r>
      </w:hyperlink>
      <w:hyperlink r:id="rId46">
        <w:r w:rsidRPr="007E6EAC">
          <w:rPr>
            <w:color w:val="000000" w:themeColor="text1"/>
            <w:u w:val="single" w:color="467886"/>
          </w:rPr>
          <w:t>Odin</w:t>
        </w:r>
      </w:hyperlink>
      <w:hyperlink r:id="rId47">
        <w:r w:rsidRPr="007E6EAC">
          <w:rPr>
            <w:color w:val="000000" w:themeColor="text1"/>
            <w:u w:val="single" w:color="467886"/>
          </w:rPr>
          <w:t>-</w:t>
        </w:r>
      </w:hyperlink>
      <w:hyperlink r:id="rId48">
        <w:r w:rsidRPr="007E6EAC">
          <w:rPr>
            <w:color w:val="000000" w:themeColor="text1"/>
            <w:u w:val="single" w:color="467886"/>
          </w:rPr>
          <w:t>Norse</w:t>
        </w:r>
      </w:hyperlink>
      <w:hyperlink r:id="rId49">
        <w:r w:rsidRPr="007E6EAC">
          <w:rPr>
            <w:color w:val="000000" w:themeColor="text1"/>
            <w:u w:val="single" w:color="467886"/>
          </w:rPr>
          <w:t>-</w:t>
        </w:r>
      </w:hyperlink>
    </w:p>
    <w:p w14:paraId="64D4BCB9" w14:textId="77777777" w:rsidR="00C41ECD" w:rsidRPr="007E6EAC" w:rsidRDefault="00C41ECD" w:rsidP="00C41ECD">
      <w:pPr>
        <w:spacing w:after="1" w:line="359" w:lineRule="auto"/>
        <w:ind w:left="-5"/>
        <w:rPr>
          <w:color w:val="000000" w:themeColor="text1"/>
        </w:rPr>
      </w:pPr>
      <w:hyperlink r:id="rId50">
        <w:r w:rsidRPr="007E6EAC">
          <w:rPr>
            <w:color w:val="000000" w:themeColor="text1"/>
            <w:u w:val="single" w:color="467886"/>
          </w:rPr>
          <w:t xml:space="preserve">Mythology/1651124/7883834/view?push_animated=1&amp;webview_progress_bar=1&amp;sh </w:t>
        </w:r>
      </w:hyperlink>
      <w:hyperlink r:id="rId51">
        <w:r w:rsidRPr="007E6EAC">
          <w:rPr>
            <w:color w:val="000000" w:themeColor="text1"/>
            <w:u w:val="single" w:color="467886"/>
          </w:rPr>
          <w:t>ow_loading=0&amp;theme=light</w:t>
        </w:r>
      </w:hyperlink>
      <w:hyperlink r:id="rId52">
        <w:r w:rsidRPr="007E6EAC">
          <w:rPr>
            <w:color w:val="000000" w:themeColor="text1"/>
          </w:rPr>
          <w:t xml:space="preserve"> </w:t>
        </w:r>
      </w:hyperlink>
    </w:p>
    <w:p w14:paraId="5E80E460" w14:textId="77777777" w:rsidR="00C41ECD" w:rsidRPr="007E6EAC" w:rsidRDefault="00C41ECD">
      <w:pPr>
        <w:spacing w:after="0" w:line="360" w:lineRule="auto"/>
        <w:ind w:left="0" w:right="8953" w:firstLine="0"/>
        <w:rPr>
          <w:rFonts w:eastAsiaTheme="minorEastAsia"/>
          <w:color w:val="000000" w:themeColor="text1"/>
        </w:rPr>
      </w:pPr>
    </w:p>
    <w:sectPr w:rsidR="00C41ECD" w:rsidRPr="007E6EAC">
      <w:pgSz w:w="11906" w:h="16838"/>
      <w:pgMar w:top="1440" w:right="1446" w:bottom="145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095F8" w14:textId="77777777" w:rsidR="00742254" w:rsidRDefault="00742254" w:rsidP="00210746">
      <w:pPr>
        <w:spacing w:after="0" w:line="240" w:lineRule="auto"/>
      </w:pPr>
      <w:r>
        <w:separator/>
      </w:r>
    </w:p>
  </w:endnote>
  <w:endnote w:type="continuationSeparator" w:id="0">
    <w:p w14:paraId="4B0F7831" w14:textId="77777777" w:rsidR="00742254" w:rsidRDefault="00742254" w:rsidP="00210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微软雅黑">
    <w:altName w:val="汉仪旗黑"/>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203" w:usb1="288F0000" w:usb2="00000016" w:usb3="00000000" w:csb0="00040001" w:csb1="00000000"/>
  </w:font>
  <w:font w:name="Segoe UI Historic">
    <w:panose1 w:val="020B0502040204020203"/>
    <w:charset w:val="00"/>
    <w:family w:val="swiss"/>
    <w:pitch w:val="variable"/>
    <w:sig w:usb0="800001EF" w:usb1="02000002" w:usb2="0060C080" w:usb3="00000000" w:csb0="00000001" w:csb1="00000000"/>
  </w:font>
  <w:font w:name="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15FD4" w14:textId="77777777" w:rsidR="00742254" w:rsidRDefault="00742254" w:rsidP="00210746">
      <w:pPr>
        <w:spacing w:after="0" w:line="240" w:lineRule="auto"/>
      </w:pPr>
      <w:r>
        <w:separator/>
      </w:r>
    </w:p>
  </w:footnote>
  <w:footnote w:type="continuationSeparator" w:id="0">
    <w:p w14:paraId="6878CED8" w14:textId="77777777" w:rsidR="00742254" w:rsidRDefault="00742254" w:rsidP="002107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E66B02"/>
    <w:multiLevelType w:val="hybridMultilevel"/>
    <w:tmpl w:val="F28A5F10"/>
    <w:lvl w:ilvl="0" w:tplc="7FE877E8">
      <w:start w:val="3"/>
      <w:numFmt w:val="decimal"/>
      <w:lvlText w:val="%1"/>
      <w:lvlJc w:val="left"/>
      <w:pPr>
        <w:ind w:left="192"/>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895AC3D4">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3DE28454">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0464CCEC">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3522A36C">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EE8616B2">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20C8DA74">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53E01AB8">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7520A882">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28C364A"/>
    <w:multiLevelType w:val="hybridMultilevel"/>
    <w:tmpl w:val="CB527CA2"/>
    <w:lvl w:ilvl="0" w:tplc="AE627076">
      <w:start w:val="1"/>
      <w:numFmt w:val="bullet"/>
      <w:lvlText w:val="•"/>
      <w:lvlJc w:val="left"/>
      <w:pPr>
        <w:ind w:left="1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1" w:tplc="B874C5E2">
      <w:start w:val="1"/>
      <w:numFmt w:val="bullet"/>
      <w:lvlText w:val="o"/>
      <w:lvlJc w:val="left"/>
      <w:pPr>
        <w:ind w:left="108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2" w:tplc="EF46D03E">
      <w:start w:val="1"/>
      <w:numFmt w:val="bullet"/>
      <w:lvlText w:val="▪"/>
      <w:lvlJc w:val="left"/>
      <w:pPr>
        <w:ind w:left="180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3" w:tplc="73D2AE32">
      <w:start w:val="1"/>
      <w:numFmt w:val="bullet"/>
      <w:lvlText w:val="•"/>
      <w:lvlJc w:val="left"/>
      <w:pPr>
        <w:ind w:left="252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4" w:tplc="66BA6E8C">
      <w:start w:val="1"/>
      <w:numFmt w:val="bullet"/>
      <w:lvlText w:val="o"/>
      <w:lvlJc w:val="left"/>
      <w:pPr>
        <w:ind w:left="324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5" w:tplc="7B1ECFD2">
      <w:start w:val="1"/>
      <w:numFmt w:val="bullet"/>
      <w:lvlText w:val="▪"/>
      <w:lvlJc w:val="left"/>
      <w:pPr>
        <w:ind w:left="396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6" w:tplc="55AC2372">
      <w:start w:val="1"/>
      <w:numFmt w:val="bullet"/>
      <w:lvlText w:val="•"/>
      <w:lvlJc w:val="left"/>
      <w:pPr>
        <w:ind w:left="468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7" w:tplc="41F6D3CA">
      <w:start w:val="1"/>
      <w:numFmt w:val="bullet"/>
      <w:lvlText w:val="o"/>
      <w:lvlJc w:val="left"/>
      <w:pPr>
        <w:ind w:left="540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lvl w:ilvl="8" w:tplc="832A6BD6">
      <w:start w:val="1"/>
      <w:numFmt w:val="bullet"/>
      <w:lvlText w:val="▪"/>
      <w:lvlJc w:val="left"/>
      <w:pPr>
        <w:ind w:left="6120"/>
      </w:pPr>
      <w:rPr>
        <w:rFonts w:ascii="等线" w:eastAsia="等线" w:hAnsi="等线" w:cs="等线"/>
        <w:b w:val="0"/>
        <w:i w:val="0"/>
        <w:strike w:val="0"/>
        <w:dstrike w:val="0"/>
        <w:color w:val="000000"/>
        <w:sz w:val="24"/>
        <w:szCs w:val="24"/>
        <w:u w:val="none" w:color="000000"/>
        <w:bdr w:val="none" w:sz="0" w:space="0" w:color="auto"/>
        <w:shd w:val="clear" w:color="auto" w:fill="auto"/>
        <w:vertAlign w:val="baseline"/>
      </w:rPr>
    </w:lvl>
  </w:abstractNum>
  <w:num w:numId="1" w16cid:durableId="1503934523">
    <w:abstractNumId w:val="0"/>
  </w:num>
  <w:num w:numId="2" w16cid:durableId="199984206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Yueyao Hu">
    <w15:presenceInfo w15:providerId="AD" w15:userId="S::y.hu@uwtsd.ac.uk::367e33ea-d684-4b7a-ae8e-1500a4ef2a9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EDC"/>
    <w:rsid w:val="0004225C"/>
    <w:rsid w:val="00064B88"/>
    <w:rsid w:val="000E398C"/>
    <w:rsid w:val="000F226E"/>
    <w:rsid w:val="001464DD"/>
    <w:rsid w:val="001816B6"/>
    <w:rsid w:val="001C0226"/>
    <w:rsid w:val="00205B82"/>
    <w:rsid w:val="00210746"/>
    <w:rsid w:val="00210F06"/>
    <w:rsid w:val="00237867"/>
    <w:rsid w:val="002C0016"/>
    <w:rsid w:val="00360EDC"/>
    <w:rsid w:val="003822B5"/>
    <w:rsid w:val="00383E94"/>
    <w:rsid w:val="003947D0"/>
    <w:rsid w:val="003D4DF0"/>
    <w:rsid w:val="003E60D2"/>
    <w:rsid w:val="004213D1"/>
    <w:rsid w:val="00443FEB"/>
    <w:rsid w:val="00494B46"/>
    <w:rsid w:val="004C7702"/>
    <w:rsid w:val="004D7283"/>
    <w:rsid w:val="004E76D7"/>
    <w:rsid w:val="004F20A1"/>
    <w:rsid w:val="00534F29"/>
    <w:rsid w:val="00560AD1"/>
    <w:rsid w:val="0058250D"/>
    <w:rsid w:val="00584FC0"/>
    <w:rsid w:val="00590B69"/>
    <w:rsid w:val="005B35B2"/>
    <w:rsid w:val="005C2701"/>
    <w:rsid w:val="00630D9E"/>
    <w:rsid w:val="0068703C"/>
    <w:rsid w:val="0071213F"/>
    <w:rsid w:val="00742254"/>
    <w:rsid w:val="007B43BC"/>
    <w:rsid w:val="007C74CA"/>
    <w:rsid w:val="007D0894"/>
    <w:rsid w:val="007E6EAC"/>
    <w:rsid w:val="007E7D85"/>
    <w:rsid w:val="007F03B8"/>
    <w:rsid w:val="00816889"/>
    <w:rsid w:val="00827352"/>
    <w:rsid w:val="00886736"/>
    <w:rsid w:val="008F7220"/>
    <w:rsid w:val="009B1A4B"/>
    <w:rsid w:val="009D48D8"/>
    <w:rsid w:val="00A3065C"/>
    <w:rsid w:val="00A50600"/>
    <w:rsid w:val="00A54898"/>
    <w:rsid w:val="00A72842"/>
    <w:rsid w:val="00A775BE"/>
    <w:rsid w:val="00A80648"/>
    <w:rsid w:val="00A81C58"/>
    <w:rsid w:val="00A941FF"/>
    <w:rsid w:val="00AC03EB"/>
    <w:rsid w:val="00B156C3"/>
    <w:rsid w:val="00B86A8B"/>
    <w:rsid w:val="00B9281D"/>
    <w:rsid w:val="00C321E8"/>
    <w:rsid w:val="00C41ECD"/>
    <w:rsid w:val="00C45B04"/>
    <w:rsid w:val="00C74AB4"/>
    <w:rsid w:val="00CB7453"/>
    <w:rsid w:val="00D22CA7"/>
    <w:rsid w:val="00D31231"/>
    <w:rsid w:val="00D52335"/>
    <w:rsid w:val="00D93D2F"/>
    <w:rsid w:val="00DB12BB"/>
    <w:rsid w:val="00DC14FE"/>
    <w:rsid w:val="00DD25E4"/>
    <w:rsid w:val="00EA384C"/>
    <w:rsid w:val="00EE370A"/>
    <w:rsid w:val="00F015B0"/>
    <w:rsid w:val="00F4225E"/>
    <w:rsid w:val="00FB21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812630"/>
  <w15:docId w15:val="{AC33992A-BD11-44BC-839B-2294575EF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41ECD"/>
    <w:pPr>
      <w:spacing w:after="4" w:line="366" w:lineRule="auto"/>
      <w:ind w:left="10" w:hanging="10"/>
    </w:pPr>
    <w:rPr>
      <w:rFonts w:ascii="Arial" w:eastAsia="Arial" w:hAnsi="Arial" w:cs="Arial"/>
      <w:color w:val="000000"/>
      <w:lang w:val="zh" w:eastAsia="zh" w:bidi="zh"/>
    </w:rPr>
  </w:style>
  <w:style w:type="paragraph" w:styleId="1">
    <w:name w:val="heading 1"/>
    <w:next w:val="a"/>
    <w:link w:val="10"/>
    <w:uiPriority w:val="9"/>
    <w:qFormat/>
    <w:pPr>
      <w:keepNext/>
      <w:keepLines/>
      <w:spacing w:after="3" w:line="259" w:lineRule="auto"/>
      <w:ind w:left="10" w:hanging="10"/>
      <w:outlineLvl w:val="0"/>
    </w:pPr>
    <w:rPr>
      <w:rFonts w:ascii="Arial" w:eastAsia="Arial" w:hAnsi="Arial" w:cs="Arial"/>
      <w:b/>
      <w:color w:val="000000"/>
      <w:sz w:val="32"/>
    </w:rPr>
  </w:style>
  <w:style w:type="paragraph" w:styleId="2">
    <w:name w:val="heading 2"/>
    <w:next w:val="a"/>
    <w:link w:val="20"/>
    <w:uiPriority w:val="9"/>
    <w:unhideWhenUsed/>
    <w:qFormat/>
    <w:pPr>
      <w:keepNext/>
      <w:keepLines/>
      <w:spacing w:after="116" w:line="259" w:lineRule="auto"/>
      <w:ind w:left="10" w:hanging="10"/>
      <w:outlineLvl w:val="1"/>
    </w:pPr>
    <w:rPr>
      <w:rFonts w:ascii="Arial" w:eastAsia="Arial" w:hAnsi="Arial" w:cs="Arial"/>
      <w:b/>
      <w:color w:val="000000"/>
    </w:rPr>
  </w:style>
  <w:style w:type="paragraph" w:styleId="3">
    <w:name w:val="heading 3"/>
    <w:next w:val="a"/>
    <w:link w:val="30"/>
    <w:uiPriority w:val="9"/>
    <w:unhideWhenUsed/>
    <w:qFormat/>
    <w:pPr>
      <w:keepNext/>
      <w:keepLines/>
      <w:spacing w:after="116" w:line="259" w:lineRule="auto"/>
      <w:ind w:left="10" w:hanging="10"/>
      <w:jc w:val="center"/>
      <w:outlineLvl w:val="2"/>
    </w:pPr>
    <w:rPr>
      <w:rFonts w:ascii="Arial" w:eastAsia="Arial" w:hAnsi="Arial" w:cs="Arial"/>
      <w:color w:val="000000"/>
    </w:rPr>
  </w:style>
  <w:style w:type="paragraph" w:styleId="4">
    <w:name w:val="heading 4"/>
    <w:next w:val="a"/>
    <w:link w:val="40"/>
    <w:uiPriority w:val="9"/>
    <w:unhideWhenUsed/>
    <w:qFormat/>
    <w:pPr>
      <w:keepNext/>
      <w:keepLines/>
      <w:spacing w:after="116" w:line="259" w:lineRule="auto"/>
      <w:ind w:left="10" w:hanging="10"/>
      <w:outlineLvl w:val="3"/>
    </w:pPr>
    <w:rPr>
      <w:rFonts w:ascii="Arial" w:eastAsia="Arial" w:hAnsi="Arial" w:cs="Arial"/>
      <w:b/>
      <w:color w:val="00000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标题 3 字符"/>
    <w:link w:val="3"/>
    <w:rPr>
      <w:rFonts w:ascii="Arial" w:eastAsia="Arial" w:hAnsi="Arial" w:cs="Arial"/>
      <w:color w:val="000000"/>
      <w:sz w:val="24"/>
    </w:rPr>
  </w:style>
  <w:style w:type="character" w:customStyle="1" w:styleId="10">
    <w:name w:val="标题 1 字符"/>
    <w:link w:val="1"/>
    <w:rPr>
      <w:rFonts w:ascii="Arial" w:eastAsia="Arial" w:hAnsi="Arial" w:cs="Arial"/>
      <w:b/>
      <w:color w:val="000000"/>
      <w:sz w:val="32"/>
    </w:rPr>
  </w:style>
  <w:style w:type="character" w:customStyle="1" w:styleId="20">
    <w:name w:val="标题 2 字符"/>
    <w:link w:val="2"/>
    <w:rPr>
      <w:rFonts w:ascii="Arial" w:eastAsia="Arial" w:hAnsi="Arial" w:cs="Arial"/>
      <w:b/>
      <w:color w:val="000000"/>
      <w:sz w:val="24"/>
    </w:rPr>
  </w:style>
  <w:style w:type="character" w:customStyle="1" w:styleId="40">
    <w:name w:val="标题 4 字符"/>
    <w:link w:val="4"/>
    <w:rPr>
      <w:rFonts w:ascii="Arial" w:eastAsia="Arial" w:hAnsi="Arial" w:cs="Arial"/>
      <w:b/>
      <w:color w:val="000000"/>
      <w:sz w:val="24"/>
    </w:rPr>
  </w:style>
  <w:style w:type="paragraph" w:styleId="a3">
    <w:name w:val="Revision"/>
    <w:hidden/>
    <w:uiPriority w:val="99"/>
    <w:semiHidden/>
    <w:rsid w:val="000E398C"/>
    <w:pPr>
      <w:spacing w:after="0" w:line="240" w:lineRule="auto"/>
    </w:pPr>
    <w:rPr>
      <w:rFonts w:ascii="Arial" w:eastAsia="Arial" w:hAnsi="Arial" w:cs="Arial"/>
      <w:color w:val="000000"/>
      <w:lang w:val="zh" w:eastAsia="zh" w:bidi="zh"/>
    </w:rPr>
  </w:style>
  <w:style w:type="paragraph" w:styleId="a4">
    <w:name w:val="header"/>
    <w:basedOn w:val="a"/>
    <w:link w:val="a5"/>
    <w:uiPriority w:val="99"/>
    <w:unhideWhenUsed/>
    <w:rsid w:val="00210746"/>
    <w:pPr>
      <w:tabs>
        <w:tab w:val="center" w:pos="4153"/>
        <w:tab w:val="right" w:pos="8306"/>
      </w:tabs>
      <w:snapToGrid w:val="0"/>
      <w:spacing w:line="240" w:lineRule="auto"/>
      <w:jc w:val="center"/>
    </w:pPr>
    <w:rPr>
      <w:sz w:val="18"/>
      <w:szCs w:val="18"/>
    </w:rPr>
  </w:style>
  <w:style w:type="character" w:customStyle="1" w:styleId="a5">
    <w:name w:val="页眉 字符"/>
    <w:basedOn w:val="a0"/>
    <w:link w:val="a4"/>
    <w:uiPriority w:val="99"/>
    <w:rsid w:val="00210746"/>
    <w:rPr>
      <w:rFonts w:ascii="Arial" w:eastAsia="Arial" w:hAnsi="Arial" w:cs="Arial"/>
      <w:color w:val="000000"/>
      <w:sz w:val="18"/>
      <w:szCs w:val="18"/>
      <w:lang w:val="zh" w:eastAsia="zh" w:bidi="zh"/>
    </w:rPr>
  </w:style>
  <w:style w:type="paragraph" w:styleId="a6">
    <w:name w:val="footer"/>
    <w:basedOn w:val="a"/>
    <w:link w:val="a7"/>
    <w:uiPriority w:val="99"/>
    <w:unhideWhenUsed/>
    <w:rsid w:val="00210746"/>
    <w:pPr>
      <w:tabs>
        <w:tab w:val="center" w:pos="4153"/>
        <w:tab w:val="right" w:pos="8306"/>
      </w:tabs>
      <w:snapToGrid w:val="0"/>
      <w:spacing w:line="240" w:lineRule="auto"/>
    </w:pPr>
    <w:rPr>
      <w:sz w:val="18"/>
      <w:szCs w:val="18"/>
    </w:rPr>
  </w:style>
  <w:style w:type="character" w:customStyle="1" w:styleId="a7">
    <w:name w:val="页脚 字符"/>
    <w:basedOn w:val="a0"/>
    <w:link w:val="a6"/>
    <w:uiPriority w:val="99"/>
    <w:rsid w:val="00210746"/>
    <w:rPr>
      <w:rFonts w:ascii="Arial" w:eastAsia="Arial" w:hAnsi="Arial" w:cs="Arial"/>
      <w:color w:val="000000"/>
      <w:sz w:val="18"/>
      <w:szCs w:val="18"/>
      <w:lang w:val="zh" w:eastAsia="zh" w:bidi="zh"/>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olafureliasson.net/artwork/beyond-human-time-2020?push_animated=1&amp;webview_progress_bar=1&amp;show_loading=0&amp;theme=light" TargetMode="External"/><Relationship Id="rId26" Type="http://schemas.openxmlformats.org/officeDocument/2006/relationships/hyperlink" Target="https://artsandculture.google.com/asset/by-means-of-a-sudden-intuitive-realization/zwEXMHzz8pREww?push_animated=1&amp;hl=pt-br&amp;show_loading=0&amp;webview_progress_bar=1&amp;theme=light" TargetMode="External"/><Relationship Id="rId39" Type="http://schemas.openxmlformats.org/officeDocument/2006/relationships/hyperlink" Target="https://artsandculture.google.com/asset/by-means-of-a-sudden-intuitive-realization/zwEXMHzz8pREww?push_animated=1&amp;hl=pt-br&amp;show_loading=0&amp;webview_progress_bar=1&amp;theme=light" TargetMode="External"/><Relationship Id="rId21" Type="http://schemas.openxmlformats.org/officeDocument/2006/relationships/hyperlink" Target="https://olafureliasson.net/artwork/beyond-human-time-2020?push_animated=1&amp;webview_progress_bar=1&amp;show_loading=0&amp;theme=light" TargetMode="External"/><Relationship Id="rId34" Type="http://schemas.openxmlformats.org/officeDocument/2006/relationships/hyperlink" Target="https://artsandculture.google.com/asset/by-means-of-a-sudden-intuitive-realization/zwEXMHzz8pREww?push_animated=1&amp;hl=pt-br&amp;show_loading=0&amp;webview_progress_bar=1&amp;theme=light" TargetMode="External"/><Relationship Id="rId42" Type="http://schemas.openxmlformats.org/officeDocument/2006/relationships/hyperlink" Target="https://www.artstation.com/artwork/5WPY01?show_loading=0&amp;push_animated=1&amp;webview_progress_bar=1&amp;theme=light" TargetMode="External"/><Relationship Id="rId47" Type="http://schemas.openxmlformats.org/officeDocument/2006/relationships/hyperlink" Target="https://www.saatchiart.com/art/Sculpture-Odin-Norse-Mythology/1651124/7883834/view?push_animated=1&amp;webview_progress_bar=1&amp;show_loading=0&amp;theme=light" TargetMode="External"/><Relationship Id="rId50" Type="http://schemas.openxmlformats.org/officeDocument/2006/relationships/hyperlink" Target="https://www.saatchiart.com/art/Sculpture-Odin-Norse-Mythology/1651124/7883834/view?push_animated=1&amp;webview_progress_bar=1&amp;show_loading=0&amp;theme=light"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g"/><Relationship Id="rId29" Type="http://schemas.openxmlformats.org/officeDocument/2006/relationships/hyperlink" Target="https://artsandculture.google.com/asset/by-means-of-a-sudden-intuitive-realization/zwEXMHzz8pREww?push_animated=1&amp;hl=pt-br&amp;show_loading=0&amp;webview_progress_bar=1&amp;theme=light" TargetMode="External"/><Relationship Id="rId11" Type="http://schemas.openxmlformats.org/officeDocument/2006/relationships/image" Target="media/image4.jpg"/><Relationship Id="rId24" Type="http://schemas.openxmlformats.org/officeDocument/2006/relationships/hyperlink" Target="https://olafureliasson.net/artwork/beyond-human-time-2020?push_animated=1&amp;webview_progress_bar=1&amp;show_loading=0&amp;theme=light" TargetMode="External"/><Relationship Id="rId32" Type="http://schemas.openxmlformats.org/officeDocument/2006/relationships/hyperlink" Target="https://artsandculture.google.com/asset/by-means-of-a-sudden-intuitive-realization/zwEXMHzz8pREww?push_animated=1&amp;hl=pt-br&amp;show_loading=0&amp;webview_progress_bar=1&amp;theme=light" TargetMode="External"/><Relationship Id="rId37" Type="http://schemas.openxmlformats.org/officeDocument/2006/relationships/hyperlink" Target="https://artsandculture.google.com/asset/by-means-of-a-sudden-intuitive-realization/zwEXMHzz8pREww?push_animated=1&amp;hl=pt-br&amp;show_loading=0&amp;webview_progress_bar=1&amp;theme=light" TargetMode="External"/><Relationship Id="rId40" Type="http://schemas.openxmlformats.org/officeDocument/2006/relationships/hyperlink" Target="https://artsandculture.google.com/asset/by-means-of-a-sudden-intuitive-realization/zwEXMHzz8pREww?push_animated=1&amp;hl=pt-br&amp;show_loading=0&amp;webview_progress_bar=1&amp;theme=light" TargetMode="External"/><Relationship Id="rId45" Type="http://schemas.openxmlformats.org/officeDocument/2006/relationships/hyperlink" Target="https://www.saatchiart.com/art/Sculpture-Odin-Norse-Mythology/1651124/7883834/view?push_animated=1&amp;webview_progress_bar=1&amp;show_loading=0&amp;theme=light"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g"/><Relationship Id="rId19" Type="http://schemas.openxmlformats.org/officeDocument/2006/relationships/hyperlink" Target="https://olafureliasson.net/artwork/beyond-human-time-2020?push_animated=1&amp;webview_progress_bar=1&amp;show_loading=0&amp;theme=light" TargetMode="External"/><Relationship Id="rId31" Type="http://schemas.openxmlformats.org/officeDocument/2006/relationships/hyperlink" Target="https://artsandculture.google.com/asset/by-means-of-a-sudden-intuitive-realization/zwEXMHzz8pREww?push_animated=1&amp;hl=pt-br&amp;show_loading=0&amp;webview_progress_bar=1&amp;theme=light" TargetMode="External"/><Relationship Id="rId44" Type="http://schemas.openxmlformats.org/officeDocument/2006/relationships/hyperlink" Target="https://www.saatchiart.com/art/Sculpture-Odin-Norse-Mythology/1651124/7883834/view?push_animated=1&amp;webview_progress_bar=1&amp;show_loading=0&amp;theme=light" TargetMode="External"/><Relationship Id="rId52" Type="http://schemas.openxmlformats.org/officeDocument/2006/relationships/hyperlink" Target="https://www.saatchiart.com/art/Sculpture-Odin-Norse-Mythology/1651124/7883834/view?push_animated=1&amp;webview_progress_bar=1&amp;show_loading=0&amp;theme=light"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yperlink" Target="https://olafureliasson.net/artwork/beyond-human-time-2020?push_animated=1&amp;webview_progress_bar=1&amp;show_loading=0&amp;theme=light" TargetMode="External"/><Relationship Id="rId27" Type="http://schemas.openxmlformats.org/officeDocument/2006/relationships/hyperlink" Target="https://artsandculture.google.com/asset/by-means-of-a-sudden-intuitive-realization/zwEXMHzz8pREww?push_animated=1&amp;hl=pt-br&amp;show_loading=0&amp;webview_progress_bar=1&amp;theme=light" TargetMode="External"/><Relationship Id="rId30" Type="http://schemas.openxmlformats.org/officeDocument/2006/relationships/hyperlink" Target="https://artsandculture.google.com/asset/by-means-of-a-sudden-intuitive-realization/zwEXMHzz8pREww?push_animated=1&amp;hl=pt-br&amp;show_loading=0&amp;webview_progress_bar=1&amp;theme=light" TargetMode="External"/><Relationship Id="rId35" Type="http://schemas.openxmlformats.org/officeDocument/2006/relationships/hyperlink" Target="https://artsandculture.google.com/asset/by-means-of-a-sudden-intuitive-realization/zwEXMHzz8pREww?push_animated=1&amp;hl=pt-br&amp;show_loading=0&amp;webview_progress_bar=1&amp;theme=light" TargetMode="External"/><Relationship Id="rId43" Type="http://schemas.openxmlformats.org/officeDocument/2006/relationships/hyperlink" Target="https://www.artstation.com/artwork/5WPY01?show_loading=0&amp;push_animated=1&amp;webview_progress_bar=1&amp;theme=light" TargetMode="External"/><Relationship Id="rId48" Type="http://schemas.openxmlformats.org/officeDocument/2006/relationships/hyperlink" Target="https://www.saatchiart.com/art/Sculpture-Odin-Norse-Mythology/1651124/7883834/view?push_animated=1&amp;webview_progress_bar=1&amp;show_loading=0&amp;theme=light" TargetMode="External"/><Relationship Id="rId8" Type="http://schemas.openxmlformats.org/officeDocument/2006/relationships/image" Target="media/image1.png"/><Relationship Id="rId51" Type="http://schemas.openxmlformats.org/officeDocument/2006/relationships/hyperlink" Target="https://www.saatchiart.com/art/Sculpture-Odin-Norse-Mythology/1651124/7883834/view?push_animated=1&amp;webview_progress_bar=1&amp;show_loading=0&amp;theme=light" TargetMode="Externa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yperlink" Target="https://olafureliasson.net/artwork/beyond-human-time-2020?push_animated=1&amp;webview_progress_bar=1&amp;show_loading=0&amp;theme=light" TargetMode="External"/><Relationship Id="rId25" Type="http://schemas.openxmlformats.org/officeDocument/2006/relationships/hyperlink" Target="https://artsandculture.google.com/asset/by-means-of-a-sudden-intuitive-realization/zwEXMHzz8pREww?push_animated=1&amp;hl=pt-br&amp;show_loading=0&amp;webview_progress_bar=1&amp;theme=light" TargetMode="External"/><Relationship Id="rId33" Type="http://schemas.openxmlformats.org/officeDocument/2006/relationships/hyperlink" Target="https://artsandculture.google.com/asset/by-means-of-a-sudden-intuitive-realization/zwEXMHzz8pREww?push_animated=1&amp;hl=pt-br&amp;show_loading=0&amp;webview_progress_bar=1&amp;theme=light" TargetMode="External"/><Relationship Id="rId38" Type="http://schemas.openxmlformats.org/officeDocument/2006/relationships/hyperlink" Target="https://artsandculture.google.com/asset/by-means-of-a-sudden-intuitive-realization/zwEXMHzz8pREww?push_animated=1&amp;hl=pt-br&amp;show_loading=0&amp;webview_progress_bar=1&amp;theme=light" TargetMode="External"/><Relationship Id="rId46" Type="http://schemas.openxmlformats.org/officeDocument/2006/relationships/hyperlink" Target="https://www.saatchiart.com/art/Sculpture-Odin-Norse-Mythology/1651124/7883834/view?push_animated=1&amp;webview_progress_bar=1&amp;show_loading=0&amp;theme=light" TargetMode="External"/><Relationship Id="rId20" Type="http://schemas.openxmlformats.org/officeDocument/2006/relationships/hyperlink" Target="https://olafureliasson.net/artwork/beyond-human-time-2020?push_animated=1&amp;webview_progress_bar=1&amp;show_loading=0&amp;theme=light" TargetMode="External"/><Relationship Id="rId41" Type="http://schemas.openxmlformats.org/officeDocument/2006/relationships/hyperlink" Target="https://www.artstation.com/artwork/5WPY01?show_loading=0&amp;push_animated=1&amp;webview_progress_bar=1&amp;theme=light" TargetMode="External"/><Relationship Id="rId54"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olafureliasson.net/artwork/beyond-human-time-2020?push_animated=1&amp;webview_progress_bar=1&amp;show_loading=0&amp;theme=light" TargetMode="External"/><Relationship Id="rId28" Type="http://schemas.openxmlformats.org/officeDocument/2006/relationships/hyperlink" Target="https://artsandculture.google.com/asset/by-means-of-a-sudden-intuitive-realization/zwEXMHzz8pREww?push_animated=1&amp;hl=pt-br&amp;show_loading=0&amp;webview_progress_bar=1&amp;theme=light" TargetMode="External"/><Relationship Id="rId36" Type="http://schemas.openxmlformats.org/officeDocument/2006/relationships/hyperlink" Target="https://artsandculture.google.com/asset/by-means-of-a-sudden-intuitive-realization/zwEXMHzz8pREww?push_animated=1&amp;hl=pt-br&amp;show_loading=0&amp;webview_progress_bar=1&amp;theme=light" TargetMode="External"/><Relationship Id="rId49" Type="http://schemas.openxmlformats.org/officeDocument/2006/relationships/hyperlink" Target="https://www.saatchiart.com/art/Sculpture-Odin-Norse-Mythology/1651124/7883834/view?push_animated=1&amp;webview_progress_bar=1&amp;show_loading=0&amp;theme=l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C4FE68-9EA4-4652-8C0D-82FD58779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686</TotalTime>
  <Pages>22</Pages>
  <Words>5324</Words>
  <Characters>30353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Bush</dc:creator>
  <cp:keywords/>
  <dc:description/>
  <cp:lastModifiedBy>谨阳 韩</cp:lastModifiedBy>
  <cp:revision>5</cp:revision>
  <dcterms:created xsi:type="dcterms:W3CDTF">2026-03-16T14:01:00Z</dcterms:created>
  <dcterms:modified xsi:type="dcterms:W3CDTF">2026-04-24T15:13:00Z</dcterms:modified>
</cp:coreProperties>
</file>