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75D2" w14:textId="77777777" w:rsidR="006A4875" w:rsidRPr="0056656B" w:rsidRDefault="006A4875" w:rsidP="009609BC">
      <w:pPr>
        <w:jc w:val="center"/>
        <w:rPr>
          <w:rFonts w:cs="Times New Roman"/>
          <w:sz w:val="48"/>
          <w:szCs w:val="56"/>
        </w:rPr>
      </w:pPr>
      <w:r w:rsidRPr="0056656B">
        <w:rPr>
          <w:rFonts w:cs="Times New Roman"/>
          <w:sz w:val="48"/>
          <w:szCs w:val="56"/>
        </w:rPr>
        <w:t>Assessment 2</w:t>
      </w:r>
    </w:p>
    <w:p w14:paraId="5537DEBE" w14:textId="77777777" w:rsidR="006A4875" w:rsidRDefault="006A4875" w:rsidP="006A4875">
      <w:pPr>
        <w:jc w:val="center"/>
        <w:rPr>
          <w:rFonts w:cs="Times New Roman"/>
          <w:sz w:val="48"/>
          <w:szCs w:val="56"/>
        </w:rPr>
      </w:pPr>
      <w:r w:rsidRPr="00E7553B">
        <w:rPr>
          <w:rFonts w:cs="Times New Roman"/>
          <w:sz w:val="48"/>
          <w:szCs w:val="56"/>
        </w:rPr>
        <w:t>Environmental Analysis of an Industry</w:t>
      </w:r>
    </w:p>
    <w:p w14:paraId="5B68F69D" w14:textId="77777777" w:rsidR="006A4875" w:rsidRDefault="006A4875" w:rsidP="006A4875">
      <w:pPr>
        <w:rPr>
          <w:rFonts w:cs="Times New Roman"/>
          <w:sz w:val="48"/>
          <w:szCs w:val="56"/>
        </w:rPr>
      </w:pPr>
    </w:p>
    <w:p w14:paraId="64C9CBD6" w14:textId="77777777" w:rsidR="006A4875" w:rsidRPr="00BE3ACA" w:rsidRDefault="006A4875" w:rsidP="006A4875">
      <w:pPr>
        <w:rPr>
          <w:rFonts w:cs="Times New Roman"/>
        </w:rPr>
      </w:pPr>
    </w:p>
    <w:p w14:paraId="2C9DB2AD" w14:textId="77777777" w:rsidR="006A4875" w:rsidRPr="00BE3ACA" w:rsidRDefault="006A4875" w:rsidP="006A4875">
      <w:pPr>
        <w:rPr>
          <w:rFonts w:cs="Times New Roman"/>
          <w:b/>
          <w:bCs/>
          <w:szCs w:val="24"/>
        </w:rPr>
      </w:pPr>
      <w:r w:rsidRPr="00BE3ACA">
        <w:rPr>
          <w:rFonts w:cs="Times New Roman"/>
          <w:b/>
          <w:bCs/>
          <w:szCs w:val="24"/>
        </w:rPr>
        <w:t>Module Name:</w:t>
      </w:r>
      <w:r w:rsidRPr="00BE3ACA">
        <w:t xml:space="preserve"> </w:t>
      </w:r>
      <w:r w:rsidRPr="00BE3ACA">
        <w:rPr>
          <w:rFonts w:cs="Times New Roman"/>
          <w:szCs w:val="24"/>
        </w:rPr>
        <w:t>The Global Business Environment</w:t>
      </w:r>
    </w:p>
    <w:p w14:paraId="38DC59D6" w14:textId="77777777" w:rsidR="006A4875" w:rsidRPr="00BE3ACA" w:rsidRDefault="006A4875" w:rsidP="006A4875">
      <w:pPr>
        <w:rPr>
          <w:rFonts w:cs="Times New Roman"/>
          <w:b/>
          <w:bCs/>
          <w:szCs w:val="24"/>
        </w:rPr>
      </w:pPr>
      <w:r w:rsidRPr="00BE3ACA">
        <w:rPr>
          <w:rFonts w:cs="Times New Roman"/>
          <w:b/>
          <w:bCs/>
          <w:szCs w:val="24"/>
        </w:rPr>
        <w:t>Module Code:</w:t>
      </w:r>
      <w:r>
        <w:rPr>
          <w:rFonts w:cs="Times New Roman"/>
          <w:b/>
          <w:bCs/>
          <w:szCs w:val="24"/>
        </w:rPr>
        <w:t xml:space="preserve"> </w:t>
      </w:r>
      <w:r w:rsidRPr="00BE3ACA">
        <w:rPr>
          <w:rFonts w:cs="Times New Roman"/>
          <w:szCs w:val="24"/>
        </w:rPr>
        <w:t>LCCB4005</w:t>
      </w:r>
    </w:p>
    <w:p w14:paraId="786F290D" w14:textId="77777777" w:rsidR="006A4875" w:rsidRPr="00046110" w:rsidRDefault="006A4875" w:rsidP="006A4875">
      <w:pPr>
        <w:rPr>
          <w:rFonts w:cs="Times New Roman"/>
          <w:b/>
          <w:bCs/>
          <w:szCs w:val="24"/>
        </w:rPr>
      </w:pPr>
      <w:r w:rsidRPr="00046110">
        <w:rPr>
          <w:rFonts w:cs="Times New Roman"/>
          <w:b/>
          <w:bCs/>
          <w:szCs w:val="24"/>
        </w:rPr>
        <w:t xml:space="preserve">Student name: </w:t>
      </w:r>
      <w:proofErr w:type="spellStart"/>
      <w:r w:rsidRPr="00046110">
        <w:rPr>
          <w:rFonts w:cs="Times New Roman"/>
          <w:szCs w:val="24"/>
        </w:rPr>
        <w:t>Vasile</w:t>
      </w:r>
      <w:proofErr w:type="spellEnd"/>
      <w:r w:rsidRPr="00046110">
        <w:rPr>
          <w:rFonts w:cs="Times New Roman"/>
          <w:szCs w:val="24"/>
        </w:rPr>
        <w:t xml:space="preserve"> </w:t>
      </w:r>
      <w:proofErr w:type="spellStart"/>
      <w:r w:rsidRPr="00046110">
        <w:rPr>
          <w:rFonts w:cs="Times New Roman"/>
          <w:szCs w:val="24"/>
        </w:rPr>
        <w:t>Ciprian</w:t>
      </w:r>
      <w:proofErr w:type="spellEnd"/>
      <w:r w:rsidRPr="00046110">
        <w:rPr>
          <w:rFonts w:cs="Times New Roman"/>
          <w:szCs w:val="24"/>
        </w:rPr>
        <w:t xml:space="preserve"> Alin Diaconu</w:t>
      </w:r>
    </w:p>
    <w:p w14:paraId="5B86CE68" w14:textId="77777777" w:rsidR="006A4875" w:rsidRDefault="006A4875" w:rsidP="006A4875">
      <w:pPr>
        <w:rPr>
          <w:rFonts w:cs="Times New Roman"/>
          <w:szCs w:val="24"/>
        </w:rPr>
      </w:pPr>
      <w:r w:rsidRPr="00046110">
        <w:rPr>
          <w:rFonts w:cs="Times New Roman"/>
          <w:b/>
          <w:bCs/>
          <w:szCs w:val="24"/>
        </w:rPr>
        <w:t xml:space="preserve">Student number: </w:t>
      </w:r>
      <w:r w:rsidRPr="00046110">
        <w:rPr>
          <w:rFonts w:cs="Times New Roman"/>
          <w:szCs w:val="24"/>
        </w:rPr>
        <w:t>2030168</w:t>
      </w:r>
    </w:p>
    <w:p w14:paraId="10735B91" w14:textId="40D1734E" w:rsidR="00E16F0C" w:rsidRDefault="00E16F0C"/>
    <w:p w14:paraId="3E4140B1" w14:textId="685B9978" w:rsidR="006A4875" w:rsidRDefault="006A4875"/>
    <w:p w14:paraId="1D1B8243" w14:textId="43610CDF" w:rsidR="006A4875" w:rsidRDefault="006A4875"/>
    <w:p w14:paraId="7D379A41" w14:textId="5925A83F" w:rsidR="006A4875" w:rsidRDefault="006A4875"/>
    <w:p w14:paraId="14B463D0" w14:textId="6765DDC1" w:rsidR="006A4875" w:rsidRDefault="006A4875"/>
    <w:p w14:paraId="49F921FC" w14:textId="75999776" w:rsidR="006A4875" w:rsidRDefault="006A4875"/>
    <w:p w14:paraId="20547EAF" w14:textId="648CB9F1" w:rsidR="006A4875" w:rsidRDefault="006A4875"/>
    <w:p w14:paraId="05C63F80" w14:textId="217EC906" w:rsidR="006A4875" w:rsidRDefault="006A4875"/>
    <w:p w14:paraId="17F2B583" w14:textId="552A1D42" w:rsidR="006A4875" w:rsidRDefault="006A4875"/>
    <w:p w14:paraId="4BB14F6F" w14:textId="6C4122B9" w:rsidR="006A4875" w:rsidRDefault="006A4875"/>
    <w:p w14:paraId="19DE0567" w14:textId="7581ECFF" w:rsidR="006A4875" w:rsidRDefault="006A4875"/>
    <w:p w14:paraId="02458107" w14:textId="3FA35F20" w:rsidR="006A4875" w:rsidRDefault="006A4875"/>
    <w:p w14:paraId="70794CE6" w14:textId="6DC0C8EF" w:rsidR="005F29CF" w:rsidRDefault="005F29CF" w:rsidP="00D12917">
      <w:pPr>
        <w:pStyle w:val="TOCHeading"/>
      </w:pPr>
    </w:p>
    <w:sdt>
      <w:sdtPr>
        <w:rPr>
          <w:rFonts w:ascii="Times New Roman" w:eastAsiaTheme="minorHAnsi" w:hAnsi="Times New Roman" w:cstheme="minorBidi"/>
          <w:color w:val="auto"/>
          <w:sz w:val="24"/>
          <w:szCs w:val="22"/>
        </w:rPr>
        <w:id w:val="1606918962"/>
        <w:docPartObj>
          <w:docPartGallery w:val="Table of Contents"/>
          <w:docPartUnique/>
        </w:docPartObj>
      </w:sdtPr>
      <w:sdtEndPr/>
      <w:sdtContent>
        <w:p w14:paraId="2EFA41E0" w14:textId="365682C7" w:rsidR="00E33750" w:rsidRDefault="00E33750">
          <w:pPr>
            <w:pStyle w:val="TOCHeading"/>
          </w:pPr>
          <w:r>
            <w:t>Table of Contents</w:t>
          </w:r>
        </w:p>
        <w:p w14:paraId="51BDFBDA" w14:textId="3FDE240F" w:rsidR="00E33750" w:rsidRPr="00672218" w:rsidRDefault="00E33750">
          <w:pPr>
            <w:pStyle w:val="TOC1"/>
            <w:rPr>
              <w:rFonts w:cs="Times New Roman"/>
              <w:szCs w:val="24"/>
            </w:rPr>
          </w:pPr>
          <w:r w:rsidRPr="00714727">
            <w:rPr>
              <w:rFonts w:cs="Times New Roman"/>
              <w:szCs w:val="24"/>
            </w:rPr>
            <w:t>Introduction</w:t>
          </w:r>
          <w:r w:rsidRPr="00672218">
            <w:rPr>
              <w:rFonts w:cs="Times New Roman"/>
              <w:szCs w:val="24"/>
            </w:rPr>
            <w:t>………………………………………………………………………</w:t>
          </w:r>
          <w:proofErr w:type="gramStart"/>
          <w:r w:rsidRPr="00672218">
            <w:rPr>
              <w:rFonts w:cs="Times New Roman"/>
              <w:szCs w:val="24"/>
            </w:rPr>
            <w:t>…</w:t>
          </w:r>
          <w:r w:rsidR="00714727">
            <w:rPr>
              <w:rFonts w:cs="Times New Roman"/>
              <w:szCs w:val="24"/>
            </w:rPr>
            <w:t>..</w:t>
          </w:r>
          <w:proofErr w:type="gramEnd"/>
          <w:r w:rsidRPr="00672218">
            <w:rPr>
              <w:rFonts w:cs="Times New Roman"/>
              <w:szCs w:val="24"/>
            </w:rPr>
            <w:t>………</w:t>
          </w:r>
          <w:r w:rsidR="00672218">
            <w:rPr>
              <w:rFonts w:cs="Times New Roman"/>
              <w:szCs w:val="24"/>
            </w:rPr>
            <w:t>..</w:t>
          </w:r>
          <w:r w:rsidR="00F75184">
            <w:rPr>
              <w:rFonts w:cs="Times New Roman"/>
              <w:szCs w:val="24"/>
            </w:rPr>
            <w:t>.</w:t>
          </w:r>
          <w:r w:rsidRPr="00672218">
            <w:rPr>
              <w:rFonts w:cs="Times New Roman"/>
              <w:szCs w:val="24"/>
            </w:rPr>
            <w:t>...</w:t>
          </w:r>
          <w:r w:rsidR="00F75184">
            <w:rPr>
              <w:rFonts w:cs="Times New Roman"/>
              <w:szCs w:val="24"/>
            </w:rPr>
            <w:t>3</w:t>
          </w:r>
        </w:p>
        <w:p w14:paraId="0073ACFF" w14:textId="397CC242" w:rsidR="00E33750" w:rsidRPr="00672218" w:rsidRDefault="00E33750" w:rsidP="00E33750">
          <w:pPr>
            <w:pStyle w:val="TOC2"/>
            <w:ind w:left="0"/>
            <w:rPr>
              <w:rFonts w:cs="Times New Roman"/>
              <w:b/>
              <w:bCs/>
              <w:szCs w:val="24"/>
            </w:rPr>
          </w:pPr>
          <w:r w:rsidRPr="00714727">
            <w:rPr>
              <w:rFonts w:cs="Times New Roman"/>
              <w:szCs w:val="24"/>
            </w:rPr>
            <w:t>Company overview</w:t>
          </w:r>
          <w:r w:rsidRPr="00672218">
            <w:rPr>
              <w:rFonts w:cs="Times New Roman"/>
              <w:b/>
              <w:bCs/>
              <w:szCs w:val="24"/>
            </w:rPr>
            <w:t xml:space="preserve"> </w:t>
          </w:r>
          <w:r w:rsidR="00647C0D" w:rsidRPr="00672218">
            <w:rPr>
              <w:rFonts w:cs="Times New Roman"/>
              <w:szCs w:val="24"/>
            </w:rPr>
            <w:t>………………………………………………</w:t>
          </w:r>
          <w:r w:rsidR="00672218">
            <w:rPr>
              <w:rFonts w:cs="Times New Roman"/>
              <w:szCs w:val="24"/>
            </w:rPr>
            <w:t>………</w:t>
          </w:r>
          <w:r w:rsidR="00714727">
            <w:rPr>
              <w:rFonts w:cs="Times New Roman"/>
              <w:szCs w:val="24"/>
            </w:rPr>
            <w:t>...</w:t>
          </w:r>
          <w:r w:rsidR="00672218">
            <w:rPr>
              <w:rFonts w:cs="Times New Roman"/>
              <w:szCs w:val="24"/>
            </w:rPr>
            <w:t>…</w:t>
          </w:r>
          <w:proofErr w:type="gramStart"/>
          <w:r w:rsidR="00672218">
            <w:rPr>
              <w:rFonts w:cs="Times New Roman"/>
              <w:szCs w:val="24"/>
            </w:rPr>
            <w:t>…</w:t>
          </w:r>
          <w:r w:rsidR="00714727">
            <w:rPr>
              <w:rFonts w:cs="Times New Roman"/>
              <w:szCs w:val="24"/>
            </w:rPr>
            <w:t>..</w:t>
          </w:r>
          <w:proofErr w:type="gramEnd"/>
          <w:r w:rsidR="00672218">
            <w:rPr>
              <w:rFonts w:cs="Times New Roman"/>
              <w:szCs w:val="24"/>
            </w:rPr>
            <w:t>………...</w:t>
          </w:r>
          <w:r w:rsidR="00647C0D" w:rsidRPr="00672218">
            <w:rPr>
              <w:rFonts w:cs="Times New Roman"/>
              <w:szCs w:val="24"/>
            </w:rPr>
            <w:t>…...</w:t>
          </w:r>
          <w:r w:rsidR="00F75184">
            <w:rPr>
              <w:rFonts w:cs="Times New Roman"/>
              <w:szCs w:val="24"/>
            </w:rPr>
            <w:t>3</w:t>
          </w:r>
        </w:p>
        <w:p w14:paraId="70C05B18" w14:textId="66BD0671" w:rsidR="00E33750" w:rsidRPr="001B0A18" w:rsidRDefault="001B0A18" w:rsidP="001B0A18">
          <w:pPr>
            <w:rPr>
              <w:b/>
              <w:bCs/>
              <w:sz w:val="28"/>
              <w:szCs w:val="28"/>
            </w:rPr>
          </w:pPr>
          <w:r w:rsidRPr="00714727">
            <w:rPr>
              <w:sz w:val="28"/>
              <w:szCs w:val="28"/>
            </w:rPr>
            <w:t>Evaluating business environment challenge</w:t>
          </w:r>
          <w:r>
            <w:rPr>
              <w:b/>
              <w:bCs/>
              <w:sz w:val="28"/>
              <w:szCs w:val="28"/>
            </w:rPr>
            <w:t xml:space="preserve"> ………………</w:t>
          </w:r>
          <w:r w:rsidR="00714727">
            <w:rPr>
              <w:b/>
              <w:bCs/>
              <w:sz w:val="28"/>
              <w:szCs w:val="28"/>
            </w:rPr>
            <w:t>.</w:t>
          </w:r>
          <w:r>
            <w:rPr>
              <w:b/>
              <w:bCs/>
              <w:sz w:val="28"/>
              <w:szCs w:val="28"/>
            </w:rPr>
            <w:t>………</w:t>
          </w:r>
          <w:r w:rsidR="00714727">
            <w:rPr>
              <w:b/>
              <w:bCs/>
              <w:sz w:val="28"/>
              <w:szCs w:val="28"/>
            </w:rPr>
            <w:t>…</w:t>
          </w:r>
          <w:r>
            <w:rPr>
              <w:b/>
              <w:bCs/>
              <w:sz w:val="28"/>
              <w:szCs w:val="28"/>
            </w:rPr>
            <w:t>…</w:t>
          </w:r>
          <w:proofErr w:type="gramStart"/>
          <w:r>
            <w:rPr>
              <w:b/>
              <w:bCs/>
              <w:sz w:val="28"/>
              <w:szCs w:val="28"/>
            </w:rPr>
            <w:t>…..</w:t>
          </w:r>
          <w:proofErr w:type="gramEnd"/>
          <w:r w:rsidR="00672218">
            <w:rPr>
              <w:b/>
              <w:bCs/>
              <w:spacing w:val="-1"/>
              <w:szCs w:val="24"/>
            </w:rPr>
            <w:t>…….</w:t>
          </w:r>
          <w:r w:rsidR="00714727">
            <w:rPr>
              <w:szCs w:val="24"/>
            </w:rPr>
            <w:t>4</w:t>
          </w:r>
        </w:p>
        <w:p w14:paraId="1E73AB39" w14:textId="0AE3E299" w:rsidR="00E33750" w:rsidRPr="001B0A18" w:rsidRDefault="001B0A18" w:rsidP="001B0A18">
          <w:pPr>
            <w:rPr>
              <w:b/>
              <w:bCs/>
              <w:sz w:val="28"/>
              <w:szCs w:val="28"/>
            </w:rPr>
          </w:pPr>
          <w:r w:rsidRPr="00714727">
            <w:rPr>
              <w:sz w:val="28"/>
              <w:szCs w:val="28"/>
            </w:rPr>
            <w:t xml:space="preserve">Internal environment analysis </w:t>
          </w:r>
          <w:r w:rsidRPr="00714727">
            <w:rPr>
              <w:rFonts w:eastAsia="Times New Roman" w:cs="Times New Roman"/>
              <w:sz w:val="28"/>
              <w:szCs w:val="28"/>
            </w:rPr>
            <w:t>of Land Rover</w:t>
          </w:r>
          <w:r w:rsidR="00672218">
            <w:rPr>
              <w:rFonts w:cs="Times New Roman"/>
              <w:b/>
              <w:bCs/>
              <w:szCs w:val="24"/>
            </w:rPr>
            <w:t>………………………………</w:t>
          </w:r>
          <w:proofErr w:type="gramStart"/>
          <w:r w:rsidR="00714727">
            <w:rPr>
              <w:rFonts w:cs="Times New Roman"/>
              <w:b/>
              <w:bCs/>
              <w:szCs w:val="24"/>
            </w:rPr>
            <w:t>…..</w:t>
          </w:r>
          <w:proofErr w:type="gramEnd"/>
          <w:r w:rsidR="00672218">
            <w:rPr>
              <w:rFonts w:cs="Times New Roman"/>
              <w:b/>
              <w:bCs/>
              <w:szCs w:val="24"/>
            </w:rPr>
            <w:t>…</w:t>
          </w:r>
          <w:r w:rsidR="00714727">
            <w:rPr>
              <w:rFonts w:cs="Times New Roman"/>
              <w:b/>
              <w:bCs/>
              <w:szCs w:val="24"/>
            </w:rPr>
            <w:t>.</w:t>
          </w:r>
          <w:r w:rsidR="00672218">
            <w:rPr>
              <w:rFonts w:cs="Times New Roman"/>
              <w:b/>
              <w:bCs/>
              <w:szCs w:val="24"/>
            </w:rPr>
            <w:t>……</w:t>
          </w:r>
          <w:r w:rsidR="00E33750" w:rsidRPr="00672218">
            <w:rPr>
              <w:rFonts w:cs="Times New Roman"/>
              <w:szCs w:val="24"/>
            </w:rPr>
            <w:t>4</w:t>
          </w:r>
        </w:p>
        <w:p w14:paraId="78676CC3" w14:textId="419D87F7" w:rsidR="00A51CC0" w:rsidRPr="001B0A18" w:rsidRDefault="001B0A18" w:rsidP="001B0A18">
          <w:pPr>
            <w:rPr>
              <w:b/>
              <w:bCs/>
              <w:szCs w:val="24"/>
            </w:rPr>
          </w:pPr>
          <w:r w:rsidRPr="00714727">
            <w:rPr>
              <w:szCs w:val="24"/>
            </w:rPr>
            <w:t xml:space="preserve">SWOT analysis of </w:t>
          </w:r>
          <w:r w:rsidRPr="00714727">
            <w:rPr>
              <w:rFonts w:eastAsia="Times New Roman" w:cs="Times New Roman"/>
              <w:szCs w:val="24"/>
            </w:rPr>
            <w:t>Land Rover</w:t>
          </w:r>
          <w:r>
            <w:rPr>
              <w:rFonts w:eastAsia="Times New Roman" w:cs="Times New Roman"/>
              <w:b/>
              <w:bCs/>
              <w:szCs w:val="24"/>
            </w:rPr>
            <w:t>…</w:t>
          </w:r>
          <w:proofErr w:type="gramStart"/>
          <w:r>
            <w:rPr>
              <w:rFonts w:eastAsia="Times New Roman" w:cs="Times New Roman"/>
              <w:b/>
              <w:bCs/>
              <w:szCs w:val="24"/>
            </w:rPr>
            <w:t>…..</w:t>
          </w:r>
          <w:proofErr w:type="gramEnd"/>
          <w:r w:rsidR="00672218">
            <w:rPr>
              <w:rFonts w:cs="Times New Roman"/>
              <w:szCs w:val="24"/>
            </w:rPr>
            <w:t>………………………………………………</w:t>
          </w:r>
          <w:r w:rsidR="00714727">
            <w:rPr>
              <w:rFonts w:cs="Times New Roman"/>
              <w:szCs w:val="24"/>
            </w:rPr>
            <w:t>...</w:t>
          </w:r>
          <w:r w:rsidR="00672218">
            <w:rPr>
              <w:rFonts w:cs="Times New Roman"/>
              <w:szCs w:val="24"/>
            </w:rPr>
            <w:t>………….</w:t>
          </w:r>
          <w:r w:rsidR="00714727">
            <w:rPr>
              <w:rFonts w:cs="Times New Roman"/>
            </w:rPr>
            <w:t>4</w:t>
          </w:r>
        </w:p>
        <w:p w14:paraId="4B442BAD" w14:textId="04B049B0" w:rsidR="00A51CC0" w:rsidRPr="001B0A18" w:rsidRDefault="001B0A18" w:rsidP="001B0A18">
          <w:pPr>
            <w:pStyle w:val="Heading1"/>
          </w:pPr>
          <w:r w:rsidRPr="00714727">
            <w:rPr>
              <w:b w:val="0"/>
              <w:color w:val="auto"/>
              <w:szCs w:val="28"/>
            </w:rPr>
            <w:t xml:space="preserve">External environment analysis </w:t>
          </w:r>
          <w:r w:rsidRPr="00714727">
            <w:rPr>
              <w:b w:val="0"/>
              <w:color w:val="auto"/>
            </w:rPr>
            <w:t>of Land Rove</w:t>
          </w:r>
          <w:r w:rsidR="00CD4456" w:rsidRPr="00714727">
            <w:rPr>
              <w:b w:val="0"/>
              <w:color w:val="auto"/>
            </w:rPr>
            <w:t>r</w:t>
          </w:r>
          <w:r w:rsidR="00672218" w:rsidRPr="00CD4456">
            <w:rPr>
              <w:rFonts w:cs="Times New Roman"/>
              <w:b w:val="0"/>
              <w:color w:val="auto"/>
              <w:szCs w:val="28"/>
            </w:rPr>
            <w:t>………</w:t>
          </w:r>
          <w:proofErr w:type="gramStart"/>
          <w:r w:rsidR="00672218" w:rsidRPr="00CD4456">
            <w:rPr>
              <w:rFonts w:cs="Times New Roman"/>
              <w:b w:val="0"/>
              <w:color w:val="auto"/>
              <w:szCs w:val="28"/>
            </w:rPr>
            <w:t>…</w:t>
          </w:r>
          <w:r w:rsidRPr="00CD4456">
            <w:rPr>
              <w:rFonts w:cs="Times New Roman"/>
              <w:b w:val="0"/>
              <w:color w:val="auto"/>
              <w:szCs w:val="28"/>
            </w:rPr>
            <w:t>..</w:t>
          </w:r>
          <w:proofErr w:type="gramEnd"/>
          <w:r w:rsidR="00672218" w:rsidRPr="00CD4456">
            <w:rPr>
              <w:rFonts w:cs="Times New Roman"/>
              <w:b w:val="0"/>
              <w:color w:val="auto"/>
              <w:szCs w:val="28"/>
            </w:rPr>
            <w:t>…………</w:t>
          </w:r>
          <w:r w:rsidR="00CD4456" w:rsidRPr="00CD4456">
            <w:rPr>
              <w:rFonts w:cs="Times New Roman"/>
              <w:b w:val="0"/>
              <w:color w:val="auto"/>
              <w:szCs w:val="28"/>
            </w:rPr>
            <w:t>..</w:t>
          </w:r>
          <w:r w:rsidR="00672218" w:rsidRPr="00CD4456">
            <w:rPr>
              <w:rFonts w:cs="Times New Roman"/>
              <w:b w:val="0"/>
              <w:color w:val="auto"/>
              <w:szCs w:val="28"/>
            </w:rPr>
            <w:t>………</w:t>
          </w:r>
          <w:r w:rsidR="00CD4456">
            <w:rPr>
              <w:rFonts w:cs="Times New Roman"/>
              <w:b w:val="0"/>
              <w:color w:val="auto"/>
              <w:szCs w:val="28"/>
            </w:rPr>
            <w:t>….</w:t>
          </w:r>
          <w:r w:rsidR="00672218" w:rsidRPr="00CD4456">
            <w:rPr>
              <w:rFonts w:cs="Times New Roman"/>
              <w:b w:val="0"/>
              <w:color w:val="auto"/>
              <w:szCs w:val="28"/>
            </w:rPr>
            <w:t>..</w:t>
          </w:r>
          <w:r w:rsidR="00672218" w:rsidRPr="00714727">
            <w:rPr>
              <w:rFonts w:cs="Times New Roman"/>
              <w:b w:val="0"/>
              <w:color w:val="auto"/>
              <w:szCs w:val="28"/>
            </w:rPr>
            <w:t>.</w:t>
          </w:r>
          <w:r w:rsidR="00E33750" w:rsidRPr="00714727">
            <w:rPr>
              <w:rFonts w:cs="Times New Roman"/>
              <w:b w:val="0"/>
              <w:color w:val="auto"/>
              <w:sz w:val="24"/>
              <w:szCs w:val="24"/>
            </w:rPr>
            <w:t>6</w:t>
          </w:r>
        </w:p>
        <w:p w14:paraId="563697B2" w14:textId="690C714A" w:rsidR="00A51CC0" w:rsidRPr="00647C0D" w:rsidRDefault="00A51CC0" w:rsidP="00647C0D">
          <w:pPr>
            <w:pStyle w:val="Heading2"/>
            <w:rPr>
              <w:rFonts w:ascii="Times New Roman" w:hAnsi="Times New Roman" w:cs="Times New Roman"/>
              <w:color w:val="auto"/>
              <w:sz w:val="24"/>
              <w:szCs w:val="24"/>
            </w:rPr>
          </w:pPr>
          <w:r w:rsidRPr="00647C0D">
            <w:rPr>
              <w:rFonts w:ascii="Times New Roman" w:hAnsi="Times New Roman" w:cs="Times New Roman"/>
            </w:rPr>
            <w:t xml:space="preserve"> </w:t>
          </w:r>
          <w:r w:rsidR="00647C0D" w:rsidRPr="00647C0D">
            <w:rPr>
              <w:rFonts w:ascii="Times New Roman" w:hAnsi="Times New Roman" w:cs="Times New Roman"/>
            </w:rPr>
            <w:t xml:space="preserve"> </w:t>
          </w:r>
          <w:r w:rsidRPr="00647C0D">
            <w:rPr>
              <w:rFonts w:ascii="Times New Roman" w:hAnsi="Times New Roman" w:cs="Times New Roman"/>
              <w:sz w:val="24"/>
              <w:szCs w:val="24"/>
            </w:rPr>
            <w:t xml:space="preserve"> </w:t>
          </w:r>
          <w:r w:rsidRPr="00647C0D">
            <w:rPr>
              <w:rFonts w:ascii="Times New Roman" w:hAnsi="Times New Roman" w:cs="Times New Roman"/>
              <w:color w:val="auto"/>
              <w:sz w:val="24"/>
              <w:szCs w:val="24"/>
            </w:rPr>
            <w:t>Porter’s Five Forces Analysis………………………………</w:t>
          </w:r>
          <w:r w:rsidR="00672218">
            <w:rPr>
              <w:rFonts w:ascii="Times New Roman" w:hAnsi="Times New Roman" w:cs="Times New Roman"/>
              <w:color w:val="auto"/>
              <w:sz w:val="24"/>
              <w:szCs w:val="24"/>
            </w:rPr>
            <w:t>……………...</w:t>
          </w:r>
          <w:r w:rsidRPr="00647C0D">
            <w:rPr>
              <w:rFonts w:ascii="Times New Roman" w:hAnsi="Times New Roman" w:cs="Times New Roman"/>
              <w:color w:val="auto"/>
              <w:sz w:val="24"/>
              <w:szCs w:val="24"/>
            </w:rPr>
            <w:t>………………</w:t>
          </w:r>
          <w:proofErr w:type="gramStart"/>
          <w:r w:rsidRPr="00647C0D">
            <w:rPr>
              <w:rFonts w:ascii="Times New Roman" w:hAnsi="Times New Roman" w:cs="Times New Roman"/>
              <w:color w:val="auto"/>
              <w:sz w:val="24"/>
              <w:szCs w:val="24"/>
            </w:rPr>
            <w:t>…..</w:t>
          </w:r>
          <w:proofErr w:type="gramEnd"/>
          <w:r w:rsidR="00F75184">
            <w:rPr>
              <w:rFonts w:ascii="Times New Roman" w:hAnsi="Times New Roman" w:cs="Times New Roman"/>
              <w:color w:val="auto"/>
              <w:sz w:val="24"/>
              <w:szCs w:val="24"/>
            </w:rPr>
            <w:t>6</w:t>
          </w:r>
        </w:p>
        <w:p w14:paraId="54FB6566" w14:textId="7721360A" w:rsidR="00A51CC0" w:rsidRPr="00CD4456" w:rsidRDefault="00A51CC0" w:rsidP="00647C0D">
          <w:pPr>
            <w:rPr>
              <w:b/>
              <w:bCs/>
              <w:sz w:val="28"/>
              <w:szCs w:val="28"/>
            </w:rPr>
          </w:pPr>
          <w:r w:rsidRPr="00647C0D">
            <w:rPr>
              <w:rFonts w:cs="Times New Roman"/>
              <w:szCs w:val="24"/>
            </w:rPr>
            <w:t xml:space="preserve"> </w:t>
          </w:r>
          <w:r w:rsidR="00647C0D" w:rsidRPr="00647C0D">
            <w:rPr>
              <w:rFonts w:cs="Times New Roman"/>
              <w:szCs w:val="24"/>
            </w:rPr>
            <w:t xml:space="preserve"> </w:t>
          </w:r>
          <w:r w:rsidRPr="00647C0D">
            <w:rPr>
              <w:rFonts w:cs="Times New Roman"/>
              <w:szCs w:val="24"/>
            </w:rPr>
            <w:t xml:space="preserve"> </w:t>
          </w:r>
          <w:r w:rsidR="00CD4456" w:rsidRPr="00CD4456">
            <w:rPr>
              <w:szCs w:val="24"/>
            </w:rPr>
            <w:t>PESTLE Analysis of Land Rover</w:t>
          </w:r>
          <w:r w:rsidRPr="00647C0D">
            <w:rPr>
              <w:szCs w:val="24"/>
            </w:rPr>
            <w:t>……………………………</w:t>
          </w:r>
          <w:r w:rsidR="00672218">
            <w:rPr>
              <w:szCs w:val="24"/>
            </w:rPr>
            <w:t>………</w:t>
          </w:r>
          <w:r w:rsidR="00CD4456">
            <w:rPr>
              <w:szCs w:val="24"/>
            </w:rPr>
            <w:t>……….</w:t>
          </w:r>
          <w:r w:rsidR="00672218">
            <w:rPr>
              <w:szCs w:val="24"/>
            </w:rPr>
            <w:t>………</w:t>
          </w:r>
          <w:r w:rsidRPr="00647C0D">
            <w:rPr>
              <w:szCs w:val="24"/>
            </w:rPr>
            <w:t>……</w:t>
          </w:r>
          <w:proofErr w:type="gramStart"/>
          <w:r w:rsidRPr="00647C0D">
            <w:rPr>
              <w:szCs w:val="24"/>
            </w:rPr>
            <w:t>…..</w:t>
          </w:r>
          <w:proofErr w:type="gramEnd"/>
          <w:r w:rsidR="00F75184">
            <w:rPr>
              <w:szCs w:val="24"/>
            </w:rPr>
            <w:t>7</w:t>
          </w:r>
        </w:p>
        <w:p w14:paraId="6BD67763" w14:textId="1C45936D" w:rsidR="00A51CC0" w:rsidRPr="00647C0D" w:rsidRDefault="00A51CC0" w:rsidP="00647C0D">
          <w:pPr>
            <w:pStyle w:val="Heading2"/>
            <w:rPr>
              <w:rFonts w:ascii="Times New Roman" w:hAnsi="Times New Roman" w:cs="Times New Roman"/>
              <w:color w:val="auto"/>
              <w:sz w:val="24"/>
              <w:szCs w:val="24"/>
            </w:rPr>
          </w:pPr>
          <w:r w:rsidRPr="00647C0D">
            <w:rPr>
              <w:rFonts w:ascii="Times New Roman" w:hAnsi="Times New Roman" w:cs="Times New Roman"/>
              <w:color w:val="auto"/>
              <w:sz w:val="24"/>
              <w:szCs w:val="24"/>
            </w:rPr>
            <w:t xml:space="preserve"> </w:t>
          </w:r>
          <w:r w:rsidR="00647C0D">
            <w:rPr>
              <w:rFonts w:ascii="Times New Roman" w:hAnsi="Times New Roman" w:cs="Times New Roman"/>
              <w:color w:val="auto"/>
              <w:sz w:val="24"/>
              <w:szCs w:val="24"/>
            </w:rPr>
            <w:t xml:space="preserve"> </w:t>
          </w:r>
          <w:r w:rsidRPr="00647C0D">
            <w:rPr>
              <w:rFonts w:ascii="Times New Roman" w:hAnsi="Times New Roman" w:cs="Times New Roman"/>
              <w:color w:val="auto"/>
              <w:sz w:val="24"/>
              <w:szCs w:val="24"/>
            </w:rPr>
            <w:t xml:space="preserve"> Value chain analysis……………………………………………</w:t>
          </w:r>
          <w:r w:rsidR="00672218">
            <w:rPr>
              <w:rFonts w:ascii="Times New Roman" w:hAnsi="Times New Roman" w:cs="Times New Roman"/>
              <w:color w:val="auto"/>
              <w:sz w:val="24"/>
              <w:szCs w:val="24"/>
            </w:rPr>
            <w:t>……………...</w:t>
          </w:r>
          <w:r w:rsidRPr="00647C0D">
            <w:rPr>
              <w:rFonts w:ascii="Times New Roman" w:hAnsi="Times New Roman" w:cs="Times New Roman"/>
              <w:color w:val="auto"/>
              <w:sz w:val="24"/>
              <w:szCs w:val="24"/>
            </w:rPr>
            <w:t>……………….9</w:t>
          </w:r>
        </w:p>
        <w:p w14:paraId="1067EE95" w14:textId="7C70D164" w:rsidR="00647C0D" w:rsidRPr="00CD4456" w:rsidRDefault="00CD4456" w:rsidP="00647C0D">
          <w:pPr>
            <w:pStyle w:val="Heading2"/>
            <w:spacing w:before="206"/>
            <w:rPr>
              <w:rFonts w:ascii="Times New Roman" w:hAnsi="Times New Roman" w:cs="Times New Roman"/>
              <w:b/>
              <w:bCs/>
              <w:color w:val="000009"/>
              <w:spacing w:val="-1"/>
              <w:sz w:val="28"/>
              <w:szCs w:val="28"/>
            </w:rPr>
          </w:pPr>
          <w:r w:rsidRPr="00714727">
            <w:rPr>
              <w:rFonts w:ascii="Times New Roman" w:hAnsi="Times New Roman" w:cs="Times New Roman"/>
              <w:color w:val="000009"/>
              <w:spacing w:val="-1"/>
              <w:sz w:val="28"/>
              <w:szCs w:val="28"/>
            </w:rPr>
            <w:t>Land Rover's competitive advantages assure its survival</w:t>
          </w:r>
          <w:r w:rsidR="00647C0D" w:rsidRPr="00672218">
            <w:rPr>
              <w:rFonts w:ascii="Times New Roman" w:hAnsi="Times New Roman" w:cs="Times New Roman"/>
              <w:color w:val="000009"/>
              <w:spacing w:val="-1"/>
              <w:sz w:val="24"/>
              <w:szCs w:val="24"/>
            </w:rPr>
            <w:t>……</w:t>
          </w:r>
          <w:r>
            <w:rPr>
              <w:rFonts w:ascii="Times New Roman" w:hAnsi="Times New Roman" w:cs="Times New Roman"/>
              <w:color w:val="000009"/>
              <w:spacing w:val="-1"/>
              <w:sz w:val="24"/>
              <w:szCs w:val="24"/>
            </w:rPr>
            <w:t>…………</w:t>
          </w:r>
          <w:r w:rsidR="00F63720">
            <w:rPr>
              <w:rFonts w:ascii="Times New Roman" w:hAnsi="Times New Roman" w:cs="Times New Roman"/>
              <w:color w:val="000009"/>
              <w:spacing w:val="-1"/>
              <w:sz w:val="24"/>
              <w:szCs w:val="24"/>
            </w:rPr>
            <w:t>…...</w:t>
          </w:r>
          <w:r>
            <w:rPr>
              <w:rFonts w:ascii="Times New Roman" w:hAnsi="Times New Roman" w:cs="Times New Roman"/>
              <w:color w:val="000009"/>
              <w:spacing w:val="-1"/>
              <w:sz w:val="24"/>
              <w:szCs w:val="24"/>
            </w:rPr>
            <w:t>…</w:t>
          </w:r>
          <w:proofErr w:type="gramStart"/>
          <w:r>
            <w:rPr>
              <w:rFonts w:ascii="Times New Roman" w:hAnsi="Times New Roman" w:cs="Times New Roman"/>
              <w:color w:val="000009"/>
              <w:spacing w:val="-1"/>
              <w:sz w:val="24"/>
              <w:szCs w:val="24"/>
            </w:rPr>
            <w:t>…..</w:t>
          </w:r>
          <w:proofErr w:type="gramEnd"/>
          <w:r w:rsidR="00647C0D" w:rsidRPr="00672218">
            <w:rPr>
              <w:rFonts w:ascii="Times New Roman" w:hAnsi="Times New Roman" w:cs="Times New Roman"/>
              <w:color w:val="000009"/>
              <w:spacing w:val="-1"/>
              <w:sz w:val="24"/>
              <w:szCs w:val="24"/>
            </w:rPr>
            <w:t>….1</w:t>
          </w:r>
          <w:r w:rsidR="00F63720">
            <w:rPr>
              <w:rFonts w:ascii="Times New Roman" w:hAnsi="Times New Roman" w:cs="Times New Roman"/>
              <w:color w:val="000009"/>
              <w:spacing w:val="-1"/>
              <w:sz w:val="24"/>
              <w:szCs w:val="24"/>
            </w:rPr>
            <w:t>2</w:t>
          </w:r>
        </w:p>
        <w:p w14:paraId="37F166B6" w14:textId="19CBBC20" w:rsidR="00647C0D" w:rsidRPr="00672218" w:rsidRDefault="00647C0D" w:rsidP="00647C0D">
          <w:pPr>
            <w:rPr>
              <w:rFonts w:cs="Times New Roman"/>
              <w:b/>
              <w:bCs/>
              <w:szCs w:val="24"/>
            </w:rPr>
          </w:pPr>
          <w:r w:rsidRPr="00714727">
            <w:rPr>
              <w:rFonts w:cs="Times New Roman"/>
              <w:szCs w:val="24"/>
            </w:rPr>
            <w:t>Conclusion</w:t>
          </w:r>
          <w:r w:rsidRPr="00672218">
            <w:rPr>
              <w:rFonts w:cs="Times New Roman"/>
              <w:szCs w:val="24"/>
            </w:rPr>
            <w:t>…………………………………………………………</w:t>
          </w:r>
          <w:r w:rsidR="00672218">
            <w:rPr>
              <w:rFonts w:cs="Times New Roman"/>
              <w:szCs w:val="24"/>
            </w:rPr>
            <w:t>……………</w:t>
          </w:r>
          <w:proofErr w:type="gramStart"/>
          <w:r w:rsidR="00672218">
            <w:rPr>
              <w:rFonts w:cs="Times New Roman"/>
              <w:szCs w:val="24"/>
            </w:rPr>
            <w:t>…</w:t>
          </w:r>
          <w:r w:rsidR="00F63720">
            <w:rPr>
              <w:rFonts w:cs="Times New Roman"/>
              <w:szCs w:val="24"/>
            </w:rPr>
            <w:t>.</w:t>
          </w:r>
          <w:r w:rsidR="00672218">
            <w:rPr>
              <w:rFonts w:cs="Times New Roman"/>
              <w:szCs w:val="24"/>
            </w:rPr>
            <w:t>.</w:t>
          </w:r>
          <w:proofErr w:type="gramEnd"/>
          <w:r w:rsidRPr="00672218">
            <w:rPr>
              <w:rFonts w:cs="Times New Roman"/>
              <w:szCs w:val="24"/>
            </w:rPr>
            <w:t>………….1</w:t>
          </w:r>
          <w:r w:rsidR="00CD4456">
            <w:rPr>
              <w:rFonts w:cs="Times New Roman"/>
              <w:szCs w:val="24"/>
            </w:rPr>
            <w:t>2</w:t>
          </w:r>
        </w:p>
        <w:p w14:paraId="72F98EB4" w14:textId="400027BA" w:rsidR="00647C0D" w:rsidRPr="00647C0D" w:rsidRDefault="00647C0D" w:rsidP="00647C0D">
          <w:pPr>
            <w:pStyle w:val="Heading1"/>
            <w:rPr>
              <w:b w:val="0"/>
            </w:rPr>
          </w:pPr>
          <w:r w:rsidRPr="00714727">
            <w:rPr>
              <w:b w:val="0"/>
              <w:color w:val="000009"/>
              <w:spacing w:val="-2"/>
              <w:sz w:val="24"/>
              <w:szCs w:val="24"/>
            </w:rPr>
            <w:t>References</w:t>
          </w:r>
          <w:r w:rsidRPr="00F75184">
            <w:rPr>
              <w:b w:val="0"/>
              <w:color w:val="000009"/>
              <w:spacing w:val="-2"/>
              <w:sz w:val="24"/>
              <w:szCs w:val="24"/>
            </w:rPr>
            <w:t>……………………………………………………………</w:t>
          </w:r>
          <w:r w:rsidR="00F75184">
            <w:rPr>
              <w:b w:val="0"/>
              <w:color w:val="000009"/>
              <w:spacing w:val="-2"/>
              <w:sz w:val="24"/>
              <w:szCs w:val="24"/>
            </w:rPr>
            <w:t>……………</w:t>
          </w:r>
          <w:r w:rsidR="00F75184" w:rsidRPr="00F75184">
            <w:rPr>
              <w:b w:val="0"/>
              <w:color w:val="000009"/>
              <w:spacing w:val="-2"/>
              <w:sz w:val="24"/>
              <w:szCs w:val="24"/>
            </w:rPr>
            <w:t>...</w:t>
          </w:r>
          <w:r w:rsidRPr="00F75184">
            <w:rPr>
              <w:b w:val="0"/>
              <w:color w:val="000009"/>
              <w:spacing w:val="-2"/>
              <w:sz w:val="24"/>
              <w:szCs w:val="24"/>
            </w:rPr>
            <w:t>………</w:t>
          </w:r>
          <w:proofErr w:type="gramStart"/>
          <w:r w:rsidRPr="00F75184">
            <w:rPr>
              <w:b w:val="0"/>
              <w:color w:val="000009"/>
              <w:spacing w:val="-2"/>
              <w:sz w:val="24"/>
              <w:szCs w:val="24"/>
            </w:rPr>
            <w:t>…..</w:t>
          </w:r>
          <w:proofErr w:type="gramEnd"/>
          <w:r w:rsidRPr="00F75184">
            <w:rPr>
              <w:b w:val="0"/>
              <w:color w:val="000009"/>
              <w:spacing w:val="-2"/>
              <w:sz w:val="24"/>
              <w:szCs w:val="24"/>
            </w:rPr>
            <w:t>1</w:t>
          </w:r>
          <w:r w:rsidR="00CD4456">
            <w:rPr>
              <w:b w:val="0"/>
              <w:color w:val="000009"/>
              <w:spacing w:val="-2"/>
              <w:sz w:val="24"/>
              <w:szCs w:val="24"/>
            </w:rPr>
            <w:t>2</w:t>
          </w:r>
        </w:p>
        <w:p w14:paraId="5F84568F" w14:textId="77777777" w:rsidR="00647C0D" w:rsidRPr="00647C0D" w:rsidRDefault="00647C0D" w:rsidP="00647C0D">
          <w:pPr>
            <w:rPr>
              <w:rFonts w:cs="Times New Roman"/>
              <w:sz w:val="28"/>
              <w:szCs w:val="28"/>
            </w:rPr>
          </w:pPr>
        </w:p>
        <w:p w14:paraId="0A8F5660" w14:textId="77777777" w:rsidR="00647C0D" w:rsidRPr="00647C0D" w:rsidRDefault="00647C0D" w:rsidP="00647C0D"/>
        <w:p w14:paraId="43B84CD2" w14:textId="77777777" w:rsidR="00647C0D" w:rsidRPr="00647C0D" w:rsidRDefault="00647C0D" w:rsidP="00647C0D"/>
        <w:p w14:paraId="4099EAEE" w14:textId="77777777" w:rsidR="00A51CC0" w:rsidRDefault="00A51CC0" w:rsidP="00A51CC0">
          <w:pPr>
            <w:rPr>
              <w:b/>
              <w:bCs/>
              <w:sz w:val="28"/>
              <w:szCs w:val="28"/>
            </w:rPr>
          </w:pPr>
        </w:p>
        <w:p w14:paraId="5324F330" w14:textId="4B6DEF64" w:rsidR="00A51CC0" w:rsidRPr="00A51CC0" w:rsidRDefault="00A51CC0" w:rsidP="00A51CC0"/>
        <w:p w14:paraId="677703D1" w14:textId="07666927" w:rsidR="00A51CC0" w:rsidRPr="00A51CC0" w:rsidRDefault="00A51CC0" w:rsidP="00A51CC0"/>
        <w:p w14:paraId="7C886050" w14:textId="58EE5BCA" w:rsidR="00E33750" w:rsidRPr="00A51CC0" w:rsidRDefault="006F44C3" w:rsidP="00A51CC0"/>
      </w:sdtContent>
    </w:sdt>
    <w:p w14:paraId="024647BD" w14:textId="67DEFC13" w:rsidR="00D12917" w:rsidRDefault="00D12917" w:rsidP="00D12917">
      <w:pPr>
        <w:pStyle w:val="TOCHeading"/>
      </w:pPr>
    </w:p>
    <w:p w14:paraId="4FA1B07E" w14:textId="418E1296" w:rsidR="00D12917" w:rsidRPr="00D12917" w:rsidRDefault="00D12917" w:rsidP="00D12917">
      <w:pPr>
        <w:rPr>
          <w:rFonts w:cs="Times New Roman"/>
          <w:sz w:val="28"/>
          <w:szCs w:val="28"/>
        </w:rPr>
      </w:pPr>
      <w:r>
        <w:t xml:space="preserve">   </w:t>
      </w:r>
    </w:p>
    <w:p w14:paraId="7B83B719" w14:textId="77777777" w:rsidR="00F75184" w:rsidRDefault="00F75184" w:rsidP="006A4875"/>
    <w:p w14:paraId="5B2DAFBD" w14:textId="77777777" w:rsidR="00C54C34" w:rsidRDefault="006A4875" w:rsidP="00C54C34">
      <w:pPr>
        <w:rPr>
          <w:rFonts w:cs="Times New Roman"/>
          <w:b/>
          <w:bCs/>
          <w:sz w:val="28"/>
          <w:szCs w:val="28"/>
        </w:rPr>
      </w:pPr>
      <w:r w:rsidRPr="0056656B">
        <w:rPr>
          <w:rFonts w:cs="Times New Roman"/>
          <w:b/>
          <w:bCs/>
          <w:sz w:val="28"/>
          <w:szCs w:val="28"/>
        </w:rPr>
        <w:t>Introduction</w:t>
      </w:r>
    </w:p>
    <w:p w14:paraId="75FBDE5F" w14:textId="305A50EA" w:rsidR="00C54C34" w:rsidRDefault="00C54C34" w:rsidP="006C4B96">
      <w:pPr>
        <w:rPr>
          <w:rFonts w:cs="Times New Roman"/>
          <w:spacing w:val="-1"/>
          <w:szCs w:val="24"/>
        </w:rPr>
      </w:pPr>
      <w:r w:rsidRPr="00C54C34">
        <w:rPr>
          <w:rFonts w:cs="Times New Roman"/>
          <w:spacing w:val="-1"/>
          <w:szCs w:val="24"/>
        </w:rPr>
        <w:t>Business is unquestionably a part of life. Selling certain products or services generates profit. Every global workforce member is involved in corporate operations (Cuervo</w:t>
      </w:r>
      <w:r w:rsidR="00C91CDC">
        <w:rPr>
          <w:rFonts w:cs="Times New Roman"/>
          <w:spacing w:val="-1"/>
          <w:szCs w:val="24"/>
        </w:rPr>
        <w:t>.</w:t>
      </w:r>
      <w:r w:rsidRPr="00C54C34">
        <w:rPr>
          <w:rFonts w:cs="Times New Roman"/>
          <w:spacing w:val="-1"/>
          <w:szCs w:val="24"/>
        </w:rPr>
        <w:t>, 201</w:t>
      </w:r>
      <w:r w:rsidR="00C91CDC">
        <w:rPr>
          <w:rFonts w:cs="Times New Roman"/>
          <w:spacing w:val="-1"/>
          <w:szCs w:val="24"/>
        </w:rPr>
        <w:t>7</w:t>
      </w:r>
      <w:r w:rsidRPr="00C54C34">
        <w:rPr>
          <w:rFonts w:cs="Times New Roman"/>
          <w:spacing w:val="-1"/>
          <w:szCs w:val="24"/>
        </w:rPr>
        <w:t xml:space="preserve">). Now corporate </w:t>
      </w:r>
      <w:r w:rsidRPr="00C54C34">
        <w:rPr>
          <w:rFonts w:cs="Times New Roman"/>
          <w:bCs/>
          <w:spacing w:val="-1"/>
          <w:szCs w:val="24"/>
        </w:rPr>
        <w:t>organizations</w:t>
      </w:r>
      <w:r w:rsidRPr="00C54C34">
        <w:rPr>
          <w:rFonts w:cs="Times New Roman"/>
          <w:spacing w:val="-1"/>
          <w:szCs w:val="24"/>
        </w:rPr>
        <w:t xml:space="preserve"> are functioning in overseas environments, across national borders. Business functions have become increasingly crucial due to </w:t>
      </w:r>
      <w:r w:rsidRPr="00C54C34">
        <w:rPr>
          <w:rFonts w:cs="Times New Roman"/>
          <w:bCs/>
          <w:spacing w:val="-1"/>
          <w:szCs w:val="24"/>
        </w:rPr>
        <w:t>globalization</w:t>
      </w:r>
      <w:r w:rsidRPr="00C54C34">
        <w:rPr>
          <w:rFonts w:cs="Times New Roman"/>
          <w:spacing w:val="-1"/>
          <w:szCs w:val="24"/>
        </w:rPr>
        <w:t>. They now face numerous hurdles when doing business abroad. These issues are essential in the car business. Previously, just a few car brands dominated the worldwide auto industry. However, with the advancement of technology, numerous new firms have emerged. Globalization and technological advancement have given buyers more alternatives</w:t>
      </w:r>
      <w:r w:rsidR="00F50224">
        <w:rPr>
          <w:rFonts w:cs="Times New Roman"/>
          <w:spacing w:val="-1"/>
          <w:szCs w:val="24"/>
        </w:rPr>
        <w:t xml:space="preserve"> (</w:t>
      </w:r>
      <w:proofErr w:type="spellStart"/>
      <w:r w:rsidR="00F50224" w:rsidRPr="00C50FCF">
        <w:rPr>
          <w:rFonts w:cs="Times New Roman"/>
          <w:color w:val="222222"/>
          <w:szCs w:val="24"/>
          <w:shd w:val="clear" w:color="auto" w:fill="FFFFFF"/>
        </w:rPr>
        <w:t>Drahos</w:t>
      </w:r>
      <w:proofErr w:type="spellEnd"/>
      <w:r w:rsidR="00F50224" w:rsidRPr="00C50FCF">
        <w:rPr>
          <w:rFonts w:cs="Times New Roman"/>
          <w:color w:val="222222"/>
          <w:szCs w:val="24"/>
          <w:shd w:val="clear" w:color="auto" w:fill="FFFFFF"/>
        </w:rPr>
        <w:t>., 20</w:t>
      </w:r>
      <w:r w:rsidR="00F50224">
        <w:rPr>
          <w:rFonts w:cs="Times New Roman"/>
          <w:color w:val="222222"/>
          <w:szCs w:val="24"/>
          <w:shd w:val="clear" w:color="auto" w:fill="FFFFFF"/>
        </w:rPr>
        <w:t>16)</w:t>
      </w:r>
      <w:r w:rsidRPr="00C54C34">
        <w:rPr>
          <w:rFonts w:cs="Times New Roman"/>
          <w:spacing w:val="-1"/>
          <w:szCs w:val="24"/>
        </w:rPr>
        <w:t xml:space="preserve">. </w:t>
      </w:r>
      <w:proofErr w:type="gramStart"/>
      <w:r w:rsidRPr="00C54C34">
        <w:rPr>
          <w:rFonts w:cs="Times New Roman"/>
          <w:spacing w:val="-1"/>
          <w:szCs w:val="24"/>
        </w:rPr>
        <w:t>So</w:t>
      </w:r>
      <w:proofErr w:type="gramEnd"/>
      <w:r w:rsidRPr="00C54C34">
        <w:rPr>
          <w:rFonts w:cs="Times New Roman"/>
          <w:spacing w:val="-1"/>
          <w:szCs w:val="24"/>
        </w:rPr>
        <w:t xml:space="preserve"> car manufacturers are always developing new models to attract buyers. The purpose of this study is to describe and </w:t>
      </w:r>
      <w:r w:rsidRPr="00C54C34">
        <w:rPr>
          <w:rFonts w:cs="Times New Roman"/>
          <w:bCs/>
          <w:spacing w:val="-1"/>
          <w:szCs w:val="24"/>
        </w:rPr>
        <w:t>analyze</w:t>
      </w:r>
      <w:r w:rsidRPr="00C54C34">
        <w:rPr>
          <w:rFonts w:cs="Times New Roman"/>
          <w:spacing w:val="-1"/>
          <w:szCs w:val="24"/>
        </w:rPr>
        <w:t xml:space="preserve"> the difficulties that a company's internal and external environments provide within the context of Land Rover as a company. SWOT, PESTLE,</w:t>
      </w:r>
      <w:r w:rsidR="009056F7">
        <w:rPr>
          <w:rFonts w:cs="Times New Roman"/>
          <w:spacing w:val="-1"/>
          <w:szCs w:val="24"/>
        </w:rPr>
        <w:t xml:space="preserve"> PORTER`S FIVE FORCES, and VALUE CHAIN ANALYSIS</w:t>
      </w:r>
      <w:r w:rsidRPr="00C54C34">
        <w:rPr>
          <w:rFonts w:cs="Times New Roman"/>
          <w:spacing w:val="-1"/>
          <w:szCs w:val="24"/>
        </w:rPr>
        <w:t xml:space="preserve"> will be used to determine how their core values assist them </w:t>
      </w:r>
      <w:r w:rsidRPr="00C54C34">
        <w:rPr>
          <w:rFonts w:cs="Times New Roman"/>
          <w:bCs/>
          <w:spacing w:val="-1"/>
          <w:szCs w:val="24"/>
        </w:rPr>
        <w:t>to</w:t>
      </w:r>
      <w:r>
        <w:rPr>
          <w:rFonts w:cs="Times New Roman"/>
          <w:b/>
          <w:spacing w:val="-1"/>
          <w:szCs w:val="24"/>
        </w:rPr>
        <w:t xml:space="preserve"> </w:t>
      </w:r>
      <w:r w:rsidRPr="00C54C34">
        <w:rPr>
          <w:rFonts w:cs="Times New Roman"/>
          <w:spacing w:val="-1"/>
          <w:szCs w:val="24"/>
        </w:rPr>
        <w:t>acquire competitive advantages over other industries and assure long-term success.</w:t>
      </w:r>
    </w:p>
    <w:p w14:paraId="366534F6" w14:textId="77777777" w:rsidR="00C91CDC" w:rsidRPr="00C54C34" w:rsidRDefault="00C91CDC" w:rsidP="006C4B96">
      <w:pPr>
        <w:rPr>
          <w:rFonts w:cs="Times New Roman"/>
          <w:b/>
          <w:bCs/>
          <w:sz w:val="28"/>
          <w:szCs w:val="28"/>
        </w:rPr>
      </w:pPr>
    </w:p>
    <w:p w14:paraId="06EE8314" w14:textId="77777777" w:rsidR="00C54C34" w:rsidRPr="00C54C34" w:rsidRDefault="00C54C34" w:rsidP="00C54C34"/>
    <w:p w14:paraId="3CDDD529" w14:textId="6E3B67F3" w:rsidR="006A4875" w:rsidRDefault="006A4875" w:rsidP="006A4875">
      <w:pPr>
        <w:pStyle w:val="Heading1"/>
        <w:rPr>
          <w:rFonts w:cs="Times New Roman"/>
          <w:color w:val="auto"/>
          <w:szCs w:val="28"/>
        </w:rPr>
      </w:pPr>
      <w:r w:rsidRPr="0068459D">
        <w:rPr>
          <w:rFonts w:cs="Times New Roman"/>
          <w:color w:val="auto"/>
          <w:szCs w:val="28"/>
        </w:rPr>
        <w:t>Company overview</w:t>
      </w:r>
    </w:p>
    <w:p w14:paraId="780FB914" w14:textId="77777777" w:rsidR="00C91CDC" w:rsidRPr="00C91CDC" w:rsidRDefault="00C91CDC" w:rsidP="00C91CDC"/>
    <w:p w14:paraId="5B9A24AD" w14:textId="437DE327" w:rsidR="00C91CDC" w:rsidRPr="00C91CDC" w:rsidRDefault="00C91CDC" w:rsidP="00C91CDC">
      <w:pPr>
        <w:jc w:val="center"/>
      </w:pPr>
      <w:r>
        <w:rPr>
          <w:noProof/>
        </w:rPr>
        <w:drawing>
          <wp:inline distT="0" distB="0" distL="0" distR="0" wp14:anchorId="4F8034FF" wp14:editId="047DEEB6">
            <wp:extent cx="2952750" cy="15557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52750" cy="1555750"/>
                    </a:xfrm>
                    <a:prstGeom prst="rect">
                      <a:avLst/>
                    </a:prstGeom>
                    <a:noFill/>
                    <a:ln>
                      <a:noFill/>
                    </a:ln>
                  </pic:spPr>
                </pic:pic>
              </a:graphicData>
            </a:graphic>
          </wp:inline>
        </w:drawing>
      </w:r>
    </w:p>
    <w:p w14:paraId="5BD6B339" w14:textId="77777777" w:rsidR="001B0A18" w:rsidRDefault="000F3B38" w:rsidP="001B0A18">
      <w:pPr>
        <w:rPr>
          <w:rFonts w:eastAsia="Times New Roman" w:cs="Times New Roman"/>
          <w:szCs w:val="24"/>
        </w:rPr>
      </w:pPr>
      <w:r w:rsidRPr="000F3B38">
        <w:rPr>
          <w:rFonts w:eastAsia="Times New Roman" w:cs="Times New Roman"/>
          <w:szCs w:val="24"/>
        </w:rPr>
        <w:t xml:space="preserve">It has been owned by Jaguar Land Rover since 2013. Land Rover is a British automobile manufacturing company. It has been owned by a variety of people over the years. As a result of its </w:t>
      </w:r>
      <w:r w:rsidRPr="000F3B38">
        <w:rPr>
          <w:rFonts w:eastAsia="Times New Roman" w:cs="Times New Roman"/>
          <w:szCs w:val="24"/>
        </w:rPr>
        <w:lastRenderedPageBreak/>
        <w:t xml:space="preserve">royal warrant in 1951, the Land Rover brand was born. Founded by Rover Company in 1948. Throughout its history, it has been owned by British Leyland, Rover Group, BMW, Ford Motor Company, and Tata Motors, among others. Since its merger with Jaguar Cars in 2013, it has been known as Jaguar Land Rover and is headquartered in </w:t>
      </w:r>
      <w:proofErr w:type="spellStart"/>
      <w:r w:rsidRPr="000F3B38">
        <w:rPr>
          <w:rFonts w:eastAsia="Times New Roman" w:cs="Times New Roman"/>
          <w:szCs w:val="24"/>
        </w:rPr>
        <w:t>Solihull</w:t>
      </w:r>
      <w:proofErr w:type="spellEnd"/>
      <w:r w:rsidRPr="000F3B38">
        <w:rPr>
          <w:rFonts w:eastAsia="Times New Roman" w:cs="Times New Roman"/>
          <w:szCs w:val="24"/>
        </w:rPr>
        <w:t xml:space="preserve">, West Midlands, UK. As of right now, it is operating manufacturing facilities in the United Kingdom and Brazil as well as in China, India, Slovakia, and China, and is a global leader in the automotive industry. Additionally, Land Rover contributes to the </w:t>
      </w:r>
      <w:r w:rsidR="00E071BD">
        <w:rPr>
          <w:rFonts w:eastAsia="Times New Roman" w:cs="Times New Roman"/>
          <w:szCs w:val="24"/>
        </w:rPr>
        <w:t>defense</w:t>
      </w:r>
      <w:r w:rsidRPr="000F3B38">
        <w:rPr>
          <w:rFonts w:eastAsia="Times New Roman" w:cs="Times New Roman"/>
          <w:szCs w:val="24"/>
        </w:rPr>
        <w:t xml:space="preserve"> sector in many countries around the world. Most of them serve in the armed forces of the UK and Australia.</w:t>
      </w:r>
    </w:p>
    <w:p w14:paraId="4E07B706" w14:textId="77777777" w:rsidR="001B0A18" w:rsidRDefault="001B0A18" w:rsidP="001B0A18">
      <w:pPr>
        <w:rPr>
          <w:rFonts w:eastAsia="Times New Roman" w:cs="Times New Roman"/>
          <w:szCs w:val="24"/>
        </w:rPr>
      </w:pPr>
    </w:p>
    <w:p w14:paraId="2E0CFFCF" w14:textId="77777777" w:rsidR="001B0A18" w:rsidRDefault="000F3B38" w:rsidP="00E071BD">
      <w:pPr>
        <w:rPr>
          <w:b/>
          <w:bCs/>
          <w:sz w:val="28"/>
          <w:szCs w:val="28"/>
        </w:rPr>
      </w:pPr>
      <w:r w:rsidRPr="000F3B38">
        <w:rPr>
          <w:b/>
          <w:bCs/>
          <w:sz w:val="28"/>
          <w:szCs w:val="28"/>
        </w:rPr>
        <w:t>Evaluating business environment challenge</w:t>
      </w:r>
      <w:r>
        <w:rPr>
          <w:b/>
          <w:bCs/>
          <w:sz w:val="28"/>
          <w:szCs w:val="28"/>
        </w:rPr>
        <w:t xml:space="preserve"> </w:t>
      </w:r>
    </w:p>
    <w:p w14:paraId="09833CD6" w14:textId="06E2D668" w:rsidR="00E071BD" w:rsidRPr="001B0A18" w:rsidRDefault="00E071BD" w:rsidP="00E071BD">
      <w:pPr>
        <w:rPr>
          <w:b/>
          <w:bCs/>
          <w:sz w:val="28"/>
          <w:szCs w:val="28"/>
        </w:rPr>
      </w:pPr>
      <w:r w:rsidRPr="00E071BD">
        <w:rPr>
          <w:rFonts w:eastAsia="Times New Roman" w:cs="Times New Roman"/>
          <w:szCs w:val="24"/>
        </w:rPr>
        <w:t>The term "business environment" refers to everything that affects a company, both directly and indirectly (</w:t>
      </w:r>
      <w:proofErr w:type="spellStart"/>
      <w:r w:rsidRPr="00E071BD">
        <w:rPr>
          <w:rFonts w:eastAsia="Times New Roman" w:cs="Times New Roman"/>
          <w:szCs w:val="24"/>
        </w:rPr>
        <w:t>Kankaanranta</w:t>
      </w:r>
      <w:proofErr w:type="spellEnd"/>
      <w:r w:rsidRPr="00E071BD">
        <w:rPr>
          <w:rFonts w:eastAsia="Times New Roman" w:cs="Times New Roman"/>
          <w:szCs w:val="24"/>
        </w:rPr>
        <w:t xml:space="preserve">., 2017). All of the aspects </w:t>
      </w:r>
      <w:r w:rsidR="00F50224">
        <w:rPr>
          <w:rFonts w:eastAsia="Times New Roman" w:cs="Times New Roman"/>
          <w:szCs w:val="24"/>
        </w:rPr>
        <w:t>of</w:t>
      </w:r>
      <w:r w:rsidRPr="00E071BD">
        <w:rPr>
          <w:rFonts w:eastAsia="Times New Roman" w:cs="Times New Roman"/>
          <w:szCs w:val="24"/>
        </w:rPr>
        <w:t xml:space="preserve"> an organization's environment must be considered in order to run a successful firm. Internal and external forces are broken down into two categories. Managers of commercial enterprises are obligated to constantly assess the business environment in which they operate (Weismann, 200</w:t>
      </w:r>
      <w:r w:rsidR="00F50224">
        <w:rPr>
          <w:rFonts w:eastAsia="Times New Roman" w:cs="Times New Roman"/>
          <w:szCs w:val="24"/>
        </w:rPr>
        <w:t>16</w:t>
      </w:r>
      <w:r w:rsidRPr="00E071BD">
        <w:rPr>
          <w:rFonts w:eastAsia="Times New Roman" w:cs="Times New Roman"/>
          <w:szCs w:val="24"/>
        </w:rPr>
        <w:t>). No manager can make ad hoc judgments without a thorough understanding of the surrounding environment. Every aspect of the organization's work is aided by environmental study. It also determines the most likely result and any associated risks of a strategy.</w:t>
      </w:r>
    </w:p>
    <w:p w14:paraId="30817EC8" w14:textId="77777777" w:rsidR="00E071BD" w:rsidRDefault="00E071BD" w:rsidP="00E071BD">
      <w:pPr>
        <w:rPr>
          <w:rFonts w:eastAsia="Times New Roman" w:cs="Times New Roman"/>
          <w:szCs w:val="24"/>
        </w:rPr>
      </w:pPr>
      <w:r w:rsidRPr="00E071BD">
        <w:rPr>
          <w:rFonts w:eastAsia="Times New Roman" w:cs="Times New Roman"/>
          <w:szCs w:val="24"/>
        </w:rPr>
        <w:t>For this purpose, both external and internal analyses of Land Rover will be done in order to provide the most relevant information.</w:t>
      </w:r>
    </w:p>
    <w:p w14:paraId="0660F3C1" w14:textId="77777777" w:rsidR="00E071BD" w:rsidRDefault="00E071BD" w:rsidP="00E071BD">
      <w:pPr>
        <w:rPr>
          <w:rFonts w:eastAsia="Times New Roman" w:cs="Times New Roman"/>
          <w:szCs w:val="24"/>
        </w:rPr>
      </w:pPr>
    </w:p>
    <w:p w14:paraId="126419C6" w14:textId="3DD82283" w:rsidR="006A4875" w:rsidRPr="00E071BD" w:rsidRDefault="006A4875" w:rsidP="00E071BD">
      <w:pPr>
        <w:rPr>
          <w:b/>
          <w:bCs/>
          <w:sz w:val="28"/>
          <w:szCs w:val="28"/>
        </w:rPr>
      </w:pPr>
      <w:r w:rsidRPr="00E071BD">
        <w:rPr>
          <w:b/>
          <w:bCs/>
          <w:sz w:val="28"/>
          <w:szCs w:val="28"/>
        </w:rPr>
        <w:t xml:space="preserve">Internal environment analysis </w:t>
      </w:r>
      <w:r w:rsidR="00E071BD" w:rsidRPr="00E071BD">
        <w:rPr>
          <w:rFonts w:eastAsia="Times New Roman" w:cs="Times New Roman"/>
          <w:b/>
          <w:bCs/>
          <w:sz w:val="28"/>
          <w:szCs w:val="28"/>
        </w:rPr>
        <w:t>of Land Rover</w:t>
      </w:r>
    </w:p>
    <w:p w14:paraId="20C2E903" w14:textId="631EB672" w:rsidR="009C68F7" w:rsidRPr="009C68F7" w:rsidRDefault="00AE2236" w:rsidP="009C68F7">
      <w:pPr>
        <w:pStyle w:val="root-block-node"/>
        <w:spacing w:line="360" w:lineRule="auto"/>
        <w:jc w:val="both"/>
        <w:rPr>
          <w:b/>
          <w:bCs/>
        </w:rPr>
      </w:pPr>
      <w:r>
        <w:t xml:space="preserve">An examination of a company's internal environment is the subject of an examination known as "internal" analysis. </w:t>
      </w:r>
      <w:r>
        <w:rPr>
          <w:rStyle w:val="blue-complex-underline"/>
        </w:rPr>
        <w:t>It aids in the discovery of issues pertaining to the organization's internal structure (</w:t>
      </w:r>
      <w:proofErr w:type="spellStart"/>
      <w:r>
        <w:rPr>
          <w:rStyle w:val="blue-complex-underline"/>
        </w:rPr>
        <w:t>Karaszewski</w:t>
      </w:r>
      <w:proofErr w:type="spellEnd"/>
      <w:r w:rsidR="00E071BD">
        <w:rPr>
          <w:rStyle w:val="blue-complex-underline"/>
        </w:rPr>
        <w:t>.</w:t>
      </w:r>
      <w:r>
        <w:rPr>
          <w:rStyle w:val="blue-complex-underline"/>
        </w:rPr>
        <w:t>, 201</w:t>
      </w:r>
      <w:r w:rsidR="00F50224">
        <w:rPr>
          <w:rStyle w:val="blue-complex-underline"/>
        </w:rPr>
        <w:t>7</w:t>
      </w:r>
      <w:r>
        <w:rPr>
          <w:rStyle w:val="blue-complex-underline"/>
        </w:rPr>
        <w:t>).</w:t>
      </w:r>
      <w:r w:rsidR="009C68F7" w:rsidRPr="009C68F7">
        <w:rPr>
          <w:b/>
          <w:bCs/>
        </w:rPr>
        <w:t xml:space="preserve"> </w:t>
      </w:r>
    </w:p>
    <w:p w14:paraId="29D495DA" w14:textId="77777777" w:rsidR="00E071BD" w:rsidRPr="00E071BD" w:rsidRDefault="006A4875" w:rsidP="00E071BD">
      <w:pPr>
        <w:rPr>
          <w:b/>
          <w:bCs/>
          <w:szCs w:val="24"/>
        </w:rPr>
      </w:pPr>
      <w:r w:rsidRPr="00E071BD">
        <w:rPr>
          <w:b/>
          <w:bCs/>
          <w:szCs w:val="24"/>
        </w:rPr>
        <w:t xml:space="preserve">SWOT analysis of </w:t>
      </w:r>
      <w:r w:rsidR="00E071BD" w:rsidRPr="00E071BD">
        <w:rPr>
          <w:rFonts w:eastAsia="Times New Roman" w:cs="Times New Roman"/>
          <w:b/>
          <w:bCs/>
          <w:szCs w:val="24"/>
        </w:rPr>
        <w:t>Land Rover</w:t>
      </w:r>
    </w:p>
    <w:p w14:paraId="20E35D49" w14:textId="6E46DAD7" w:rsidR="006A4875" w:rsidRDefault="006A4875" w:rsidP="006C4B96">
      <w:pPr>
        <w:rPr>
          <w:szCs w:val="24"/>
        </w:rPr>
      </w:pPr>
      <w:r w:rsidRPr="00B07709">
        <w:rPr>
          <w:szCs w:val="24"/>
        </w:rPr>
        <w:lastRenderedPageBreak/>
        <w:t>In a SWOT analysis, the strengths, weaknesses, opportunities, and threats (SWOTs) of a company are analyzed. The acronym for the four components of a strategy is SWOT</w:t>
      </w:r>
      <w:r w:rsidR="00312AD1">
        <w:rPr>
          <w:szCs w:val="24"/>
        </w:rPr>
        <w:t xml:space="preserve"> </w:t>
      </w:r>
      <w:r w:rsidR="00312AD1" w:rsidRPr="00CD22C2">
        <w:t>(</w:t>
      </w:r>
      <w:r w:rsidR="00FC33A5" w:rsidRPr="00F50224">
        <w:rPr>
          <w:rFonts w:cs="Times New Roman"/>
          <w:color w:val="222222"/>
          <w:szCs w:val="24"/>
          <w:shd w:val="clear" w:color="auto" w:fill="FFFFFF"/>
        </w:rPr>
        <w:t>GURL., 2017</w:t>
      </w:r>
      <w:r w:rsidR="00312AD1" w:rsidRPr="00CD22C2">
        <w:t>)</w:t>
      </w:r>
      <w:r w:rsidRPr="00B07709">
        <w:rPr>
          <w:szCs w:val="24"/>
        </w:rPr>
        <w:t>. Managers use this approach to come up with the best possible outcomes. It also aids in the creation of four interconnected strategies, such as SO, WO, ST, and WT strategies.</w:t>
      </w:r>
    </w:p>
    <w:p w14:paraId="12BA1302" w14:textId="77777777" w:rsidR="00E071BD" w:rsidRDefault="00E071BD" w:rsidP="00E071BD">
      <w:pPr>
        <w:rPr>
          <w:b/>
          <w:bCs/>
        </w:rPr>
      </w:pPr>
    </w:p>
    <w:p w14:paraId="6F3F0FDE" w14:textId="6E962FF1" w:rsidR="00E071BD" w:rsidRPr="003A5A80" w:rsidRDefault="006A4875" w:rsidP="003A5A80">
      <w:pPr>
        <w:pStyle w:val="ListParagraph"/>
        <w:numPr>
          <w:ilvl w:val="0"/>
          <w:numId w:val="13"/>
        </w:numPr>
        <w:rPr>
          <w:b/>
          <w:bCs/>
          <w:sz w:val="28"/>
          <w:szCs w:val="28"/>
        </w:rPr>
      </w:pPr>
      <w:r w:rsidRPr="003A5A80">
        <w:rPr>
          <w:b/>
          <w:bCs/>
        </w:rPr>
        <w:t xml:space="preserve">Strengths of </w:t>
      </w:r>
      <w:r w:rsidR="00E071BD" w:rsidRPr="00DA3D52">
        <w:rPr>
          <w:rFonts w:eastAsia="Times New Roman" w:cs="Times New Roman"/>
          <w:b/>
          <w:bCs/>
          <w:szCs w:val="24"/>
        </w:rPr>
        <w:t>Land Rover</w:t>
      </w:r>
    </w:p>
    <w:p w14:paraId="5F9EBD46" w14:textId="6150A9FD" w:rsidR="00312AD1" w:rsidRDefault="00312AD1" w:rsidP="00E071BD">
      <w:pPr>
        <w:pStyle w:val="ListParagraph"/>
        <w:rPr>
          <w:b/>
          <w:bCs/>
          <w:szCs w:val="24"/>
        </w:rPr>
      </w:pPr>
    </w:p>
    <w:p w14:paraId="188FCF88" w14:textId="77777777" w:rsidR="00DA3D52" w:rsidRPr="00DA3D52" w:rsidRDefault="00DA3D52" w:rsidP="00DA3D52">
      <w:pPr>
        <w:pStyle w:val="ListParagraph"/>
        <w:rPr>
          <w:rFonts w:eastAsia="Times New Roman" w:cs="Times New Roman"/>
          <w:szCs w:val="24"/>
        </w:rPr>
      </w:pPr>
      <w:r w:rsidRPr="00DA3D52">
        <w:rPr>
          <w:rFonts w:eastAsia="Times New Roman" w:cs="Times New Roman"/>
          <w:szCs w:val="24"/>
        </w:rPr>
        <w:t>The aspects of a company's strength through which it can gain advantages are referred to as its strengths.</w:t>
      </w:r>
    </w:p>
    <w:p w14:paraId="434A0493" w14:textId="736E57C1" w:rsidR="006A4875" w:rsidRDefault="00DA3D52" w:rsidP="00DA3D52">
      <w:pPr>
        <w:pStyle w:val="ListParagraph"/>
        <w:rPr>
          <w:rFonts w:eastAsia="Times New Roman" w:cs="Times New Roman"/>
          <w:szCs w:val="24"/>
        </w:rPr>
      </w:pPr>
      <w:r w:rsidRPr="00DA3D52">
        <w:rPr>
          <w:rFonts w:eastAsia="Times New Roman" w:cs="Times New Roman"/>
          <w:szCs w:val="24"/>
        </w:rPr>
        <w:t xml:space="preserve">Land Rover has a </w:t>
      </w:r>
      <w:r w:rsidR="00C91CDC">
        <w:rPr>
          <w:rFonts w:eastAsia="Times New Roman" w:cs="Times New Roman"/>
          <w:szCs w:val="24"/>
        </w:rPr>
        <w:t>specialized</w:t>
      </w:r>
      <w:r w:rsidRPr="00DA3D52">
        <w:rPr>
          <w:rFonts w:eastAsia="Times New Roman" w:cs="Times New Roman"/>
          <w:szCs w:val="24"/>
        </w:rPr>
        <w:t xml:space="preserve"> department that conducts market research on competitors and newcomers to the market in order to gain a competitive advantage for the company. A demographic analysis is carried out in order to ensure that customers are completely satisfied. When a company has a well-developed distribution network, it finds it much easier to reach potential customers. The brand's value increases as a result of continuous innovation in </w:t>
      </w:r>
      <w:r w:rsidR="00C91CDC">
        <w:rPr>
          <w:rFonts w:eastAsia="Times New Roman" w:cs="Times New Roman"/>
          <w:szCs w:val="24"/>
        </w:rPr>
        <w:t>specialized</w:t>
      </w:r>
      <w:r w:rsidRPr="00DA3D52">
        <w:rPr>
          <w:rFonts w:eastAsia="Times New Roman" w:cs="Times New Roman"/>
          <w:szCs w:val="24"/>
        </w:rPr>
        <w:t xml:space="preserve"> models. It has a sufficient amount of cash on hand. It has a large dealer community, which aids in the operation of the company on a global scale.</w:t>
      </w:r>
    </w:p>
    <w:p w14:paraId="2B58E050" w14:textId="77777777" w:rsidR="00967B88" w:rsidRPr="00DA3D52" w:rsidRDefault="00967B88" w:rsidP="00DA3D52">
      <w:pPr>
        <w:pStyle w:val="ListParagraph"/>
        <w:rPr>
          <w:szCs w:val="24"/>
        </w:rPr>
      </w:pPr>
    </w:p>
    <w:p w14:paraId="0E1879C1" w14:textId="77777777" w:rsidR="003A5A80" w:rsidRPr="00967B88" w:rsidRDefault="006A4875" w:rsidP="00967B88">
      <w:pPr>
        <w:pStyle w:val="ListParagraph"/>
        <w:numPr>
          <w:ilvl w:val="0"/>
          <w:numId w:val="14"/>
        </w:numPr>
        <w:rPr>
          <w:b/>
          <w:bCs/>
          <w:sz w:val="28"/>
          <w:szCs w:val="28"/>
        </w:rPr>
      </w:pPr>
      <w:r w:rsidRPr="00967B88">
        <w:rPr>
          <w:b/>
          <w:bCs/>
        </w:rPr>
        <w:t xml:space="preserve">Weaknesses </w:t>
      </w:r>
      <w:r w:rsidRPr="00967B88">
        <w:rPr>
          <w:b/>
          <w:bCs/>
          <w:szCs w:val="24"/>
        </w:rPr>
        <w:t xml:space="preserve">of </w:t>
      </w:r>
      <w:r w:rsidR="003A5A80" w:rsidRPr="00967B88">
        <w:rPr>
          <w:rFonts w:eastAsia="Times New Roman" w:cs="Times New Roman"/>
          <w:b/>
          <w:bCs/>
          <w:szCs w:val="24"/>
        </w:rPr>
        <w:t>Land Rover</w:t>
      </w:r>
    </w:p>
    <w:p w14:paraId="4AE09388" w14:textId="115113A6" w:rsidR="009A7FD7" w:rsidRDefault="009A7FD7" w:rsidP="00967B88">
      <w:pPr>
        <w:pStyle w:val="root-block-node"/>
        <w:spacing w:line="360" w:lineRule="auto"/>
        <w:ind w:left="720"/>
        <w:jc w:val="both"/>
      </w:pPr>
      <w:r w:rsidRPr="009A7FD7">
        <w:rPr>
          <w:rFonts w:eastAsiaTheme="minorHAnsi" w:cstheme="minorBidi"/>
          <w:szCs w:val="22"/>
        </w:rPr>
        <w:t xml:space="preserve">They haven't been spending enough </w:t>
      </w:r>
      <w:r w:rsidR="00C91CDC">
        <w:rPr>
          <w:rFonts w:eastAsiaTheme="minorHAnsi" w:cstheme="minorBidi"/>
          <w:szCs w:val="22"/>
        </w:rPr>
        <w:t>on</w:t>
      </w:r>
      <w:r w:rsidRPr="009A7FD7">
        <w:rPr>
          <w:rFonts w:eastAsiaTheme="minorHAnsi" w:cstheme="minorBidi"/>
          <w:szCs w:val="22"/>
        </w:rPr>
        <w:t xml:space="preserve"> research lately to bring the newest technologies to market. Even though their brand is well-known, they risk losing market share if they don't spend as much time and money on advertising. Inappropriate allocation of resources is caused by a miscalculated budget. The amount of money spent on staff education and training has increased significantly in recent years. The progress is hampered by insufficient research initiatives.</w:t>
      </w:r>
    </w:p>
    <w:p w14:paraId="24789AA0" w14:textId="79E738F6" w:rsidR="006A4875" w:rsidRPr="00042ABB" w:rsidRDefault="006A4875" w:rsidP="00967B88">
      <w:pPr>
        <w:pStyle w:val="root-block-node"/>
        <w:numPr>
          <w:ilvl w:val="0"/>
          <w:numId w:val="15"/>
        </w:numPr>
        <w:spacing w:line="360" w:lineRule="auto"/>
        <w:jc w:val="both"/>
      </w:pPr>
      <w:r w:rsidRPr="00042ABB">
        <w:rPr>
          <w:b/>
          <w:bCs/>
        </w:rPr>
        <w:t xml:space="preserve">Opportunities of </w:t>
      </w:r>
      <w:r w:rsidR="00DA3D52" w:rsidRPr="00DA3D52">
        <w:rPr>
          <w:b/>
          <w:bCs/>
        </w:rPr>
        <w:t>Land Rover</w:t>
      </w:r>
    </w:p>
    <w:p w14:paraId="7F0AF901" w14:textId="77777777" w:rsidR="00DA3D52" w:rsidRPr="00DA3D52" w:rsidRDefault="00DA3D52" w:rsidP="00DA3D52">
      <w:pPr>
        <w:pStyle w:val="ListParagraph"/>
        <w:rPr>
          <w:rFonts w:eastAsia="Times New Roman" w:cs="Times New Roman"/>
          <w:szCs w:val="24"/>
        </w:rPr>
      </w:pPr>
      <w:r w:rsidRPr="00DA3D52">
        <w:rPr>
          <w:rFonts w:eastAsia="Times New Roman" w:cs="Times New Roman"/>
          <w:szCs w:val="24"/>
        </w:rPr>
        <w:t>Preparation meets opportunity, and the result is luck. As a result, Land Rover is wary of seizing lucrative chances. a few of its possibilities</w:t>
      </w:r>
    </w:p>
    <w:p w14:paraId="7C98BC54" w14:textId="609E639D" w:rsidR="006A4875" w:rsidRDefault="00DA3D52" w:rsidP="00DA3D52">
      <w:pPr>
        <w:pStyle w:val="ListParagraph"/>
        <w:rPr>
          <w:rFonts w:eastAsia="Times New Roman" w:cs="Times New Roman"/>
          <w:szCs w:val="24"/>
        </w:rPr>
      </w:pPr>
      <w:r w:rsidRPr="00DA3D52">
        <w:rPr>
          <w:rFonts w:eastAsia="Times New Roman" w:cs="Times New Roman"/>
          <w:szCs w:val="24"/>
        </w:rPr>
        <w:lastRenderedPageBreak/>
        <w:t xml:space="preserve">There has been a decrease in the number of products available for sale in person because </w:t>
      </w:r>
      <w:r w:rsidR="00C91CDC">
        <w:rPr>
          <w:rFonts w:eastAsia="Times New Roman" w:cs="Times New Roman"/>
          <w:szCs w:val="24"/>
        </w:rPr>
        <w:t>of</w:t>
      </w:r>
      <w:r w:rsidRPr="00DA3D52">
        <w:rPr>
          <w:rFonts w:eastAsia="Times New Roman" w:cs="Times New Roman"/>
          <w:szCs w:val="24"/>
        </w:rPr>
        <w:t xml:space="preserve"> Covid19. As a result, it placed a greater emphasis on internet marketing to guard against financial setbacks. The establishment of regional manufacturing facilities may </w:t>
      </w:r>
      <w:r w:rsidR="00C91CDC">
        <w:rPr>
          <w:rFonts w:eastAsia="Times New Roman" w:cs="Times New Roman"/>
          <w:szCs w:val="24"/>
        </w:rPr>
        <w:t>minimize</w:t>
      </w:r>
      <w:r w:rsidRPr="00DA3D52">
        <w:rPr>
          <w:rFonts w:eastAsia="Times New Roman" w:cs="Times New Roman"/>
          <w:szCs w:val="24"/>
        </w:rPr>
        <w:t xml:space="preserve"> transportation expenses as well as the total cost of production. It's now possible to get into contracts with other nations' armed forces since they've already supplied cars to the British and Australian militaries. Land Rover has also come up with new strategies in response to the new environmental policies that have been implemented by the British Parliament.</w:t>
      </w:r>
    </w:p>
    <w:p w14:paraId="65B8C8AB" w14:textId="77777777" w:rsidR="00967B88" w:rsidRDefault="00967B88" w:rsidP="00DA3D52">
      <w:pPr>
        <w:pStyle w:val="ListParagraph"/>
        <w:rPr>
          <w:szCs w:val="24"/>
        </w:rPr>
      </w:pPr>
    </w:p>
    <w:p w14:paraId="48EFA0D4" w14:textId="15333C53" w:rsidR="00102E85" w:rsidRDefault="006A4875" w:rsidP="00102E85">
      <w:pPr>
        <w:pStyle w:val="ListParagraph"/>
        <w:numPr>
          <w:ilvl w:val="0"/>
          <w:numId w:val="1"/>
        </w:numPr>
        <w:rPr>
          <w:b/>
          <w:bCs/>
          <w:szCs w:val="24"/>
        </w:rPr>
      </w:pPr>
      <w:r w:rsidRPr="00D03F08">
        <w:rPr>
          <w:b/>
          <w:bCs/>
        </w:rPr>
        <w:t>Threats of</w:t>
      </w:r>
      <w:r w:rsidRPr="00D03F08">
        <w:rPr>
          <w:b/>
          <w:bCs/>
          <w:szCs w:val="24"/>
        </w:rPr>
        <w:t xml:space="preserve"> </w:t>
      </w:r>
      <w:r w:rsidR="00DA3D52" w:rsidRPr="00DA3D52">
        <w:rPr>
          <w:rFonts w:eastAsia="Times New Roman" w:cs="Times New Roman"/>
          <w:b/>
          <w:bCs/>
          <w:szCs w:val="24"/>
        </w:rPr>
        <w:t>Land Rover</w:t>
      </w:r>
    </w:p>
    <w:p w14:paraId="483328F3" w14:textId="0F8CD381" w:rsidR="00042ABB" w:rsidRDefault="00967B88" w:rsidP="006C4B96">
      <w:pPr>
        <w:pStyle w:val="root-block-node"/>
        <w:spacing w:line="360" w:lineRule="auto"/>
        <w:ind w:left="720"/>
        <w:jc w:val="both"/>
      </w:pPr>
      <w:r w:rsidRPr="00967B88">
        <w:t xml:space="preserve">The term "threats" refers to the challenges that might arise in the workplace. It is also true that Land Rover faces various dangers. In terms of technical advancement, Land Rover is slipping behind its competitors. New models are stifled by inadequate research initiatives. The car business is getting more competitive as a result of </w:t>
      </w:r>
      <w:r>
        <w:t>globalization</w:t>
      </w:r>
      <w:r w:rsidRPr="00967B88">
        <w:t xml:space="preserve"> and technological advancement in communication. Its brand value is eroding as a result of poor marketing efforts</w:t>
      </w:r>
      <w:r w:rsidR="00817FE7">
        <w:t xml:space="preserve"> </w:t>
      </w:r>
      <w:r w:rsidR="00FC33A5">
        <w:t>(</w:t>
      </w:r>
      <w:proofErr w:type="spellStart"/>
      <w:r w:rsidR="00FC33A5" w:rsidRPr="00F50224">
        <w:rPr>
          <w:color w:val="222222"/>
          <w:shd w:val="clear" w:color="auto" w:fill="FFFFFF"/>
        </w:rPr>
        <w:t>Lashine</w:t>
      </w:r>
      <w:proofErr w:type="spellEnd"/>
      <w:r w:rsidR="00FC33A5">
        <w:rPr>
          <w:color w:val="222222"/>
          <w:shd w:val="clear" w:color="auto" w:fill="FFFFFF"/>
        </w:rPr>
        <w:t>.,</w:t>
      </w:r>
      <w:r w:rsidR="00FC33A5" w:rsidRPr="00F50224">
        <w:rPr>
          <w:color w:val="222222"/>
          <w:shd w:val="clear" w:color="auto" w:fill="FFFFFF"/>
        </w:rPr>
        <w:t xml:space="preserve"> 20</w:t>
      </w:r>
      <w:r w:rsidR="00FC33A5">
        <w:rPr>
          <w:color w:val="222222"/>
          <w:shd w:val="clear" w:color="auto" w:fill="FFFFFF"/>
        </w:rPr>
        <w:t>1</w:t>
      </w:r>
      <w:r w:rsidR="00FC33A5" w:rsidRPr="00F50224">
        <w:rPr>
          <w:color w:val="222222"/>
          <w:shd w:val="clear" w:color="auto" w:fill="FFFFFF"/>
        </w:rPr>
        <w:t>3.</w:t>
      </w:r>
      <w:r w:rsidR="00FC33A5">
        <w:rPr>
          <w:color w:val="222222"/>
          <w:shd w:val="clear" w:color="auto" w:fill="FFFFFF"/>
        </w:rPr>
        <w:t>)</w:t>
      </w:r>
      <w:r w:rsidRPr="00967B88">
        <w:t>.</w:t>
      </w:r>
      <w:r w:rsidR="00042ABB">
        <w:t> </w:t>
      </w:r>
    </w:p>
    <w:p w14:paraId="369DF6B4" w14:textId="77777777" w:rsidR="00042ABB" w:rsidRDefault="00042ABB" w:rsidP="006A4875">
      <w:pPr>
        <w:rPr>
          <w:b/>
          <w:bCs/>
          <w:sz w:val="28"/>
          <w:szCs w:val="28"/>
        </w:rPr>
      </w:pPr>
    </w:p>
    <w:p w14:paraId="1E9014C9" w14:textId="77777777" w:rsidR="00967B88" w:rsidRDefault="006A4875" w:rsidP="00967B88">
      <w:pPr>
        <w:pStyle w:val="Heading1"/>
      </w:pPr>
      <w:r w:rsidRPr="006A4875">
        <w:rPr>
          <w:bCs/>
          <w:szCs w:val="28"/>
        </w:rPr>
        <w:t xml:space="preserve">External environment analysis </w:t>
      </w:r>
      <w:r w:rsidR="00967B88">
        <w:t>of Land Rover</w:t>
      </w:r>
    </w:p>
    <w:p w14:paraId="74FDA754" w14:textId="57EC4618" w:rsidR="00042ABB" w:rsidRPr="00817FE7" w:rsidRDefault="00042ABB" w:rsidP="00967B88">
      <w:pPr>
        <w:pStyle w:val="Heading1"/>
        <w:jc w:val="both"/>
        <w:rPr>
          <w:b w:val="0"/>
          <w:bCs/>
          <w:color w:val="auto"/>
          <w:sz w:val="24"/>
          <w:szCs w:val="24"/>
        </w:rPr>
      </w:pPr>
      <w:r w:rsidRPr="00967B88">
        <w:rPr>
          <w:b w:val="0"/>
          <w:bCs/>
          <w:color w:val="auto"/>
          <w:sz w:val="24"/>
          <w:szCs w:val="24"/>
        </w:rPr>
        <w:t xml:space="preserve">Outside influences on an organization are referred to as the "external environment." It covers a wide range of topics. The actions of the firm are affected by a wide range of factors. An international company such as </w:t>
      </w:r>
      <w:r w:rsidR="00D24854" w:rsidRPr="00D24854">
        <w:rPr>
          <w:b w:val="0"/>
          <w:bCs/>
          <w:color w:val="auto"/>
          <w:sz w:val="24"/>
          <w:szCs w:val="24"/>
        </w:rPr>
        <w:t>Land Rover</w:t>
      </w:r>
      <w:r w:rsidR="00D24854" w:rsidRPr="00D24854">
        <w:rPr>
          <w:color w:val="auto"/>
        </w:rPr>
        <w:t xml:space="preserve"> </w:t>
      </w:r>
      <w:r w:rsidRPr="00967B88">
        <w:rPr>
          <w:b w:val="0"/>
          <w:bCs/>
          <w:color w:val="auto"/>
          <w:sz w:val="24"/>
          <w:szCs w:val="24"/>
        </w:rPr>
        <w:t>must do in-depth research on these issues</w:t>
      </w:r>
      <w:r w:rsidR="00817FE7">
        <w:rPr>
          <w:b w:val="0"/>
          <w:bCs/>
          <w:color w:val="auto"/>
          <w:sz w:val="24"/>
          <w:szCs w:val="24"/>
        </w:rPr>
        <w:t xml:space="preserve"> </w:t>
      </w:r>
      <w:r w:rsidR="00817FE7" w:rsidRPr="00817FE7">
        <w:rPr>
          <w:b w:val="0"/>
          <w:bCs/>
          <w:color w:val="auto"/>
          <w:sz w:val="24"/>
          <w:szCs w:val="24"/>
        </w:rPr>
        <w:t>(</w:t>
      </w:r>
      <w:proofErr w:type="spellStart"/>
      <w:r w:rsidR="00817FE7" w:rsidRPr="00817FE7">
        <w:rPr>
          <w:rFonts w:cs="Times New Roman"/>
          <w:b w:val="0"/>
          <w:bCs/>
          <w:color w:val="222222"/>
          <w:sz w:val="24"/>
          <w:szCs w:val="24"/>
          <w:shd w:val="clear" w:color="auto" w:fill="FFFFFF"/>
        </w:rPr>
        <w:t>Shtal</w:t>
      </w:r>
      <w:proofErr w:type="spellEnd"/>
      <w:r w:rsidR="00817FE7" w:rsidRPr="00817FE7">
        <w:rPr>
          <w:rFonts w:cs="Times New Roman"/>
          <w:b w:val="0"/>
          <w:bCs/>
          <w:color w:val="222222"/>
          <w:sz w:val="24"/>
          <w:szCs w:val="24"/>
          <w:shd w:val="clear" w:color="auto" w:fill="FFFFFF"/>
        </w:rPr>
        <w:t>., 2018)</w:t>
      </w:r>
      <w:r w:rsidRPr="00817FE7">
        <w:rPr>
          <w:b w:val="0"/>
          <w:bCs/>
          <w:color w:val="auto"/>
          <w:sz w:val="24"/>
          <w:szCs w:val="24"/>
        </w:rPr>
        <w:t>.</w:t>
      </w:r>
    </w:p>
    <w:p w14:paraId="1BD52C9C" w14:textId="77777777" w:rsidR="00967B88" w:rsidRPr="00967B88" w:rsidRDefault="00967B88" w:rsidP="00967B88"/>
    <w:p w14:paraId="4209313C" w14:textId="77777777" w:rsidR="00042ABB" w:rsidRPr="00042ABB" w:rsidRDefault="00042ABB" w:rsidP="00042ABB">
      <w:pPr>
        <w:pStyle w:val="Heading2"/>
        <w:rPr>
          <w:rFonts w:ascii="Times New Roman" w:hAnsi="Times New Roman" w:cs="Times New Roman"/>
          <w:color w:val="auto"/>
          <w:sz w:val="28"/>
          <w:szCs w:val="28"/>
        </w:rPr>
      </w:pPr>
      <w:bookmarkStart w:id="0" w:name="_Toc87583139"/>
      <w:bookmarkEnd w:id="0"/>
      <w:r w:rsidRPr="00042ABB">
        <w:rPr>
          <w:rStyle w:val="Strong"/>
          <w:rFonts w:ascii="Times New Roman" w:hAnsi="Times New Roman" w:cs="Times New Roman"/>
          <w:color w:val="auto"/>
          <w:sz w:val="28"/>
          <w:szCs w:val="28"/>
        </w:rPr>
        <w:t>Porter’s Five Forces Analysis</w:t>
      </w:r>
    </w:p>
    <w:p w14:paraId="1F887054" w14:textId="3654643B" w:rsidR="00507F4F" w:rsidRDefault="00042ABB" w:rsidP="00507F4F">
      <w:pPr>
        <w:pStyle w:val="root-block-node"/>
        <w:spacing w:line="360" w:lineRule="auto"/>
        <w:jc w:val="both"/>
      </w:pPr>
      <w:r>
        <w:t>In directing a company toward its ultimate aim, management is the responsibility of the bosses. To do so, it will need to conduct a variety of tests. Analysis of industry-related aspects using Porter's five forces theory. In reality, the five pillars of a company's identity may be summed up by these five forces (</w:t>
      </w:r>
      <w:proofErr w:type="spellStart"/>
      <w:r>
        <w:t>Bruijl</w:t>
      </w:r>
      <w:proofErr w:type="spellEnd"/>
      <w:r>
        <w:t>., 2018).</w:t>
      </w:r>
    </w:p>
    <w:p w14:paraId="5E95F2FD" w14:textId="77777777" w:rsidR="00DF6C29" w:rsidRDefault="00DF6C29" w:rsidP="00507F4F">
      <w:pPr>
        <w:pStyle w:val="root-block-node"/>
        <w:spacing w:line="360" w:lineRule="auto"/>
        <w:jc w:val="both"/>
      </w:pPr>
    </w:p>
    <w:p w14:paraId="4DEA30DD" w14:textId="2A28B876" w:rsidR="00042ABB" w:rsidRDefault="00042ABB" w:rsidP="006C4B96">
      <w:pPr>
        <w:pStyle w:val="root-block-node"/>
        <w:numPr>
          <w:ilvl w:val="0"/>
          <w:numId w:val="19"/>
        </w:numPr>
        <w:spacing w:line="360" w:lineRule="auto"/>
        <w:jc w:val="both"/>
      </w:pPr>
      <w:r w:rsidRPr="00042ABB">
        <w:rPr>
          <w:b/>
          <w:bCs/>
        </w:rPr>
        <w:t xml:space="preserve">Competitive Rivalry: </w:t>
      </w:r>
      <w:r w:rsidRPr="00042ABB">
        <w:t>By aggressively lowering costs and conducting high-impact</w:t>
      </w:r>
      <w:r w:rsidR="00DF6C29">
        <w:t xml:space="preserve"> </w:t>
      </w:r>
      <w:r w:rsidRPr="00042ABB">
        <w:t>marketing efforts, corporations in a sector where competition is fierce are able to attract consumers. Suppliers and customers are more likely to leave if they don't think you're giving them a decent deal. It's also possible that if you're doing something no one else is doing, you'll have a lot of influence over your competitors and a good profit margin.</w:t>
      </w:r>
    </w:p>
    <w:p w14:paraId="3F4FBD17" w14:textId="77777777" w:rsidR="006C4B96" w:rsidRPr="00042ABB" w:rsidRDefault="006C4B96" w:rsidP="006C4B96">
      <w:pPr>
        <w:pStyle w:val="root-block-node"/>
        <w:spacing w:line="360" w:lineRule="auto"/>
        <w:ind w:left="720"/>
        <w:jc w:val="both"/>
      </w:pPr>
    </w:p>
    <w:p w14:paraId="2C617A68" w14:textId="6B8DD00C" w:rsidR="00042ABB" w:rsidRPr="006C4B96" w:rsidRDefault="00042ABB" w:rsidP="006C4B96">
      <w:pPr>
        <w:pStyle w:val="ListParagraph"/>
        <w:numPr>
          <w:ilvl w:val="0"/>
          <w:numId w:val="19"/>
        </w:numPr>
        <w:spacing w:before="100" w:beforeAutospacing="1" w:after="100" w:afterAutospacing="1"/>
        <w:rPr>
          <w:rFonts w:eastAsia="Times New Roman" w:cs="Times New Roman"/>
          <w:szCs w:val="24"/>
        </w:rPr>
      </w:pPr>
      <w:r w:rsidRPr="006C4B96">
        <w:rPr>
          <w:rFonts w:eastAsia="Times New Roman" w:cs="Times New Roman"/>
          <w:b/>
          <w:bCs/>
          <w:szCs w:val="24"/>
        </w:rPr>
        <w:t>The Buyer's Power</w:t>
      </w:r>
      <w:r w:rsidRPr="006C4B96">
        <w:rPr>
          <w:rFonts w:eastAsia="Times New Roman" w:cs="Times New Roman"/>
          <w:szCs w:val="24"/>
        </w:rPr>
        <w:t>: Customers have "buyer power" when the number of buyers outnumbers the number of providers in a sector. This implies that they are likely to be able to easily move to new, lower-cost rivals, which might eventually result in lower costs... When you're dealing with a small number of well-informed clients, they have greater sway. In contrast, the more clients you have, the more powerful you become.</w:t>
      </w:r>
    </w:p>
    <w:p w14:paraId="27E11E06" w14:textId="77777777" w:rsidR="006C4B96" w:rsidRPr="006C4B96" w:rsidRDefault="006C4B96" w:rsidP="006C4B96">
      <w:pPr>
        <w:pStyle w:val="ListParagraph"/>
        <w:rPr>
          <w:rFonts w:eastAsia="Times New Roman" w:cs="Times New Roman"/>
          <w:szCs w:val="24"/>
        </w:rPr>
      </w:pPr>
    </w:p>
    <w:p w14:paraId="66587BAF" w14:textId="77777777" w:rsidR="006C4B96" w:rsidRPr="006C4B96" w:rsidRDefault="006C4B96" w:rsidP="006C4B96">
      <w:pPr>
        <w:pStyle w:val="ListParagraph"/>
        <w:spacing w:before="100" w:beforeAutospacing="1" w:after="100" w:afterAutospacing="1"/>
        <w:rPr>
          <w:rFonts w:eastAsia="Times New Roman" w:cs="Times New Roman"/>
          <w:szCs w:val="24"/>
        </w:rPr>
      </w:pPr>
    </w:p>
    <w:p w14:paraId="032BDB53" w14:textId="4EF7BD23" w:rsidR="00042ABB" w:rsidRDefault="00042ABB" w:rsidP="006C4B96">
      <w:pPr>
        <w:pStyle w:val="ListParagraph"/>
        <w:numPr>
          <w:ilvl w:val="0"/>
          <w:numId w:val="19"/>
        </w:numPr>
        <w:spacing w:before="100" w:beforeAutospacing="1" w:after="100" w:afterAutospacing="1"/>
        <w:rPr>
          <w:rFonts w:eastAsia="Times New Roman" w:cs="Times New Roman"/>
          <w:szCs w:val="24"/>
        </w:rPr>
      </w:pPr>
      <w:r w:rsidRPr="006C4B96">
        <w:rPr>
          <w:rFonts w:eastAsia="Times New Roman" w:cs="Times New Roman"/>
          <w:b/>
          <w:bCs/>
          <w:szCs w:val="24"/>
        </w:rPr>
        <w:t>Supplier Power</w:t>
      </w:r>
      <w:r w:rsidRPr="006C4B96">
        <w:rPr>
          <w:rFonts w:eastAsia="Times New Roman" w:cs="Times New Roman"/>
          <w:szCs w:val="24"/>
        </w:rPr>
        <w:t>: The more service providers you have to choose from, the easier it will be to find a lower-cost one (</w:t>
      </w:r>
      <w:proofErr w:type="spellStart"/>
      <w:r w:rsidRPr="006C4B96">
        <w:rPr>
          <w:rFonts w:eastAsia="Times New Roman" w:cs="Times New Roman"/>
          <w:szCs w:val="24"/>
        </w:rPr>
        <w:t>Boiko</w:t>
      </w:r>
      <w:proofErr w:type="spellEnd"/>
      <w:r w:rsidRPr="006C4B96">
        <w:rPr>
          <w:rFonts w:eastAsia="Times New Roman" w:cs="Times New Roman"/>
          <w:szCs w:val="24"/>
        </w:rPr>
        <w:t>, 2019).</w:t>
      </w:r>
      <w:r w:rsidR="00DF6C29" w:rsidRPr="006C4B96">
        <w:rPr>
          <w:rFonts w:eastAsia="Times New Roman" w:cs="Times New Roman"/>
          <w:szCs w:val="24"/>
        </w:rPr>
        <w:t xml:space="preserve"> </w:t>
      </w:r>
      <w:r w:rsidRPr="006C4B96">
        <w:rPr>
          <w:rFonts w:eastAsia="Times New Roman" w:cs="Times New Roman"/>
          <w:szCs w:val="24"/>
        </w:rPr>
        <w:t xml:space="preserve">As a result, the more dependent you are on your suppliers, the more powerful their position and capacity to raise prices are. In the event that you are compelled to sign pricey contracts, this might have an effect on your profitability. </w:t>
      </w:r>
    </w:p>
    <w:p w14:paraId="111FBFC2" w14:textId="77777777" w:rsidR="006C4B96" w:rsidRPr="006C4B96" w:rsidRDefault="006C4B96" w:rsidP="006C4B96">
      <w:pPr>
        <w:pStyle w:val="ListParagraph"/>
        <w:spacing w:before="100" w:beforeAutospacing="1" w:after="100" w:afterAutospacing="1" w:line="240" w:lineRule="auto"/>
        <w:jc w:val="left"/>
        <w:rPr>
          <w:rFonts w:eastAsia="Times New Roman" w:cs="Times New Roman"/>
          <w:szCs w:val="24"/>
        </w:rPr>
      </w:pPr>
    </w:p>
    <w:p w14:paraId="1D22EA49" w14:textId="77777777" w:rsidR="006C4B96" w:rsidRPr="006C4B96" w:rsidRDefault="006C4B96" w:rsidP="006C4B96">
      <w:pPr>
        <w:pStyle w:val="ListParagraph"/>
        <w:spacing w:before="100" w:beforeAutospacing="1" w:after="100" w:afterAutospacing="1" w:line="240" w:lineRule="auto"/>
        <w:jc w:val="left"/>
        <w:rPr>
          <w:rFonts w:eastAsia="Times New Roman" w:cs="Times New Roman"/>
          <w:szCs w:val="24"/>
        </w:rPr>
      </w:pPr>
    </w:p>
    <w:p w14:paraId="1B263129" w14:textId="77777777" w:rsidR="006C4B96" w:rsidRDefault="00042ABB" w:rsidP="006C4B96">
      <w:pPr>
        <w:pStyle w:val="ListParagraph"/>
        <w:numPr>
          <w:ilvl w:val="0"/>
          <w:numId w:val="19"/>
        </w:numPr>
        <w:spacing w:before="100" w:beforeAutospacing="1" w:after="100" w:afterAutospacing="1"/>
        <w:rPr>
          <w:rFonts w:eastAsia="Times New Roman" w:cs="Times New Roman"/>
          <w:szCs w:val="24"/>
        </w:rPr>
      </w:pPr>
      <w:r w:rsidRPr="006C4B96">
        <w:rPr>
          <w:rFonts w:eastAsia="Times New Roman" w:cs="Times New Roman"/>
          <w:b/>
          <w:bCs/>
          <w:szCs w:val="24"/>
        </w:rPr>
        <w:t>The threat of substitutes:</w:t>
      </w:r>
      <w:r w:rsidRPr="006C4B96">
        <w:rPr>
          <w:rFonts w:eastAsia="Times New Roman" w:cs="Times New Roman"/>
          <w:szCs w:val="24"/>
        </w:rPr>
        <w:t xml:space="preserve"> When it comes to technical content, most retail products do not have greater levels of quality and are more likely to be imitated, making the alternative more dangerous to purchase.</w:t>
      </w:r>
    </w:p>
    <w:p w14:paraId="5085EFAA" w14:textId="77777777" w:rsidR="006C4B96" w:rsidRDefault="006C4B96" w:rsidP="006C4B96">
      <w:pPr>
        <w:pStyle w:val="ListParagraph"/>
        <w:spacing w:before="100" w:beforeAutospacing="1" w:after="100" w:afterAutospacing="1" w:line="240" w:lineRule="auto"/>
        <w:jc w:val="left"/>
        <w:rPr>
          <w:rFonts w:eastAsia="Times New Roman" w:cs="Times New Roman"/>
          <w:szCs w:val="24"/>
        </w:rPr>
      </w:pPr>
    </w:p>
    <w:p w14:paraId="148D46CA" w14:textId="77777777" w:rsidR="006C4B96" w:rsidRDefault="006C4B96" w:rsidP="006C4B96">
      <w:pPr>
        <w:pStyle w:val="ListParagraph"/>
        <w:spacing w:before="100" w:beforeAutospacing="1" w:after="100" w:afterAutospacing="1" w:line="240" w:lineRule="auto"/>
        <w:jc w:val="left"/>
        <w:rPr>
          <w:rFonts w:eastAsia="Times New Roman" w:cs="Times New Roman"/>
          <w:szCs w:val="24"/>
        </w:rPr>
      </w:pPr>
    </w:p>
    <w:p w14:paraId="11C9D16F" w14:textId="3D482A58" w:rsidR="00042ABB" w:rsidRPr="006C4B96" w:rsidRDefault="00042ABB" w:rsidP="006C4B96">
      <w:pPr>
        <w:pStyle w:val="ListParagraph"/>
        <w:spacing w:before="100" w:beforeAutospacing="1" w:after="100" w:afterAutospacing="1"/>
        <w:rPr>
          <w:rFonts w:eastAsia="Times New Roman" w:cs="Times New Roman"/>
          <w:szCs w:val="24"/>
        </w:rPr>
      </w:pPr>
      <w:r w:rsidRPr="006C4B96">
        <w:rPr>
          <w:rFonts w:eastAsia="Times New Roman" w:cs="Times New Roman"/>
          <w:szCs w:val="24"/>
        </w:rPr>
        <w:t> </w:t>
      </w:r>
      <w:r w:rsidR="00507F4F" w:rsidRPr="006C4B96">
        <w:rPr>
          <w:rFonts w:eastAsia="Times New Roman" w:cs="Times New Roman"/>
          <w:b/>
          <w:bCs/>
          <w:szCs w:val="24"/>
        </w:rPr>
        <w:t>5.</w:t>
      </w:r>
      <w:r w:rsidR="00DF6C29" w:rsidRPr="006C4B96">
        <w:rPr>
          <w:rFonts w:eastAsia="Times New Roman" w:cs="Times New Roman"/>
          <w:b/>
          <w:bCs/>
          <w:szCs w:val="24"/>
        </w:rPr>
        <w:t xml:space="preserve"> </w:t>
      </w:r>
      <w:r w:rsidRPr="006C4B96">
        <w:rPr>
          <w:rFonts w:eastAsia="Times New Roman" w:cs="Times New Roman"/>
          <w:b/>
          <w:bCs/>
          <w:szCs w:val="24"/>
        </w:rPr>
        <w:t xml:space="preserve">The threat of a new entry: </w:t>
      </w:r>
      <w:r w:rsidRPr="006C4B96">
        <w:rPr>
          <w:rFonts w:eastAsia="Times New Roman" w:cs="Times New Roman"/>
          <w:szCs w:val="24"/>
        </w:rPr>
        <w:t>the capacity of individuals to join your market might have an impact on your position. If it costs little money and effort to enter your market and compete successfully, or if your critical technologies are not adequately protected, competitors may enter quickly and erode your position (Liu</w:t>
      </w:r>
      <w:r w:rsidR="00817FE7" w:rsidRPr="006C4B96">
        <w:rPr>
          <w:rFonts w:eastAsia="Times New Roman" w:cs="Times New Roman"/>
          <w:szCs w:val="24"/>
        </w:rPr>
        <w:t>.</w:t>
      </w:r>
      <w:r w:rsidRPr="006C4B96">
        <w:rPr>
          <w:rFonts w:eastAsia="Times New Roman" w:cs="Times New Roman"/>
          <w:szCs w:val="24"/>
        </w:rPr>
        <w:t>, 2019).</w:t>
      </w:r>
      <w:r w:rsidR="00DF6C29" w:rsidRPr="006C4B96">
        <w:rPr>
          <w:rFonts w:eastAsia="Times New Roman" w:cs="Times New Roman"/>
          <w:szCs w:val="24"/>
        </w:rPr>
        <w:t xml:space="preserve"> </w:t>
      </w:r>
      <w:r w:rsidRPr="006C4B96">
        <w:rPr>
          <w:rFonts w:eastAsia="Times New Roman" w:cs="Times New Roman"/>
          <w:szCs w:val="24"/>
        </w:rPr>
        <w:t xml:space="preserve">However, if you have </w:t>
      </w:r>
      <w:r w:rsidRPr="006C4B96">
        <w:rPr>
          <w:rFonts w:eastAsia="Times New Roman" w:cs="Times New Roman"/>
          <w:szCs w:val="24"/>
        </w:rPr>
        <w:lastRenderedPageBreak/>
        <w:t>substantial and long-lasting barriers to entry, you will be able to maintain an advantageous position and take full use of it in the future.</w:t>
      </w:r>
    </w:p>
    <w:p w14:paraId="14DC780B" w14:textId="77777777" w:rsidR="00042ABB" w:rsidRDefault="00042ABB" w:rsidP="00042ABB">
      <w:pPr>
        <w:pStyle w:val="root-block-node"/>
        <w:spacing w:line="360" w:lineRule="auto"/>
        <w:jc w:val="both"/>
      </w:pPr>
    </w:p>
    <w:p w14:paraId="4F3998E6" w14:textId="77777777" w:rsidR="00042ABB" w:rsidRPr="006A4875" w:rsidRDefault="00042ABB" w:rsidP="006A4875">
      <w:pPr>
        <w:rPr>
          <w:b/>
          <w:bCs/>
          <w:sz w:val="28"/>
          <w:szCs w:val="28"/>
        </w:rPr>
      </w:pPr>
    </w:p>
    <w:p w14:paraId="45AA0BA7" w14:textId="15A4FEA7" w:rsidR="006A4875" w:rsidRPr="001B0A18" w:rsidRDefault="006A4875" w:rsidP="006A4875">
      <w:pPr>
        <w:rPr>
          <w:b/>
          <w:bCs/>
          <w:sz w:val="28"/>
          <w:szCs w:val="28"/>
        </w:rPr>
      </w:pPr>
      <w:r w:rsidRPr="00742FA4">
        <w:rPr>
          <w:b/>
          <w:bCs/>
          <w:sz w:val="28"/>
          <w:szCs w:val="28"/>
        </w:rPr>
        <w:t xml:space="preserve">PESTLE Analysis of </w:t>
      </w:r>
      <w:r w:rsidR="00DF6C29" w:rsidRPr="001B0A18">
        <w:rPr>
          <w:b/>
          <w:bCs/>
          <w:sz w:val="28"/>
          <w:szCs w:val="28"/>
        </w:rPr>
        <w:t>Land Rover</w:t>
      </w:r>
    </w:p>
    <w:p w14:paraId="36DFD80C" w14:textId="77777777" w:rsidR="00507F4F" w:rsidRPr="00507F4F" w:rsidRDefault="00507F4F" w:rsidP="00507F4F">
      <w:pPr>
        <w:spacing w:before="100" w:beforeAutospacing="1" w:after="100" w:afterAutospacing="1" w:line="240" w:lineRule="auto"/>
        <w:jc w:val="left"/>
        <w:rPr>
          <w:rFonts w:eastAsia="Times New Roman" w:cs="Times New Roman"/>
          <w:szCs w:val="24"/>
        </w:rPr>
      </w:pPr>
      <w:r w:rsidRPr="00507F4F">
        <w:rPr>
          <w:rFonts w:eastAsia="Times New Roman" w:cs="Times New Roman"/>
          <w:szCs w:val="24"/>
        </w:rPr>
        <w:t> </w:t>
      </w:r>
    </w:p>
    <w:p w14:paraId="1BE1A099" w14:textId="5BBE5050" w:rsidR="00507F4F" w:rsidRDefault="00507F4F" w:rsidP="004A20F0">
      <w:pPr>
        <w:numPr>
          <w:ilvl w:val="0"/>
          <w:numId w:val="9"/>
        </w:numPr>
        <w:spacing w:before="100" w:beforeAutospacing="1" w:after="100" w:afterAutospacing="1"/>
        <w:rPr>
          <w:rFonts w:eastAsia="Times New Roman" w:cs="Times New Roman"/>
          <w:szCs w:val="24"/>
        </w:rPr>
      </w:pPr>
      <w:r w:rsidRPr="00DF6C29">
        <w:rPr>
          <w:rFonts w:eastAsia="Times New Roman" w:cs="Times New Roman"/>
          <w:b/>
          <w:bCs/>
          <w:szCs w:val="24"/>
        </w:rPr>
        <w:t>Political Factor:</w:t>
      </w:r>
      <w:r w:rsidR="00300B2B" w:rsidRPr="00DF6C29">
        <w:rPr>
          <w:rFonts w:eastAsia="Times New Roman" w:cs="Times New Roman"/>
          <w:szCs w:val="24"/>
        </w:rPr>
        <w:t xml:space="preserve"> </w:t>
      </w:r>
      <w:r w:rsidR="00DF6C29" w:rsidRPr="00DF6C29">
        <w:rPr>
          <w:rFonts w:eastAsia="Times New Roman" w:cs="Times New Roman"/>
          <w:szCs w:val="24"/>
        </w:rPr>
        <w:t>Changes in an organization's business operations are influenced by political issues. These elements have a direct impact on a company's foundation</w:t>
      </w:r>
      <w:r w:rsidR="00817FE7">
        <w:rPr>
          <w:rFonts w:eastAsia="Times New Roman" w:cs="Times New Roman"/>
          <w:szCs w:val="24"/>
        </w:rPr>
        <w:t xml:space="preserve"> (</w:t>
      </w:r>
      <w:proofErr w:type="spellStart"/>
      <w:r w:rsidR="00817FE7" w:rsidRPr="00F50224">
        <w:rPr>
          <w:rFonts w:cs="Times New Roman"/>
          <w:color w:val="222222"/>
          <w:szCs w:val="24"/>
          <w:shd w:val="clear" w:color="auto" w:fill="FFFFFF"/>
        </w:rPr>
        <w:t>Perera</w:t>
      </w:r>
      <w:proofErr w:type="spellEnd"/>
      <w:r w:rsidR="00817FE7" w:rsidRPr="00F50224">
        <w:rPr>
          <w:rFonts w:cs="Times New Roman"/>
          <w:color w:val="222222"/>
          <w:szCs w:val="24"/>
          <w:shd w:val="clear" w:color="auto" w:fill="FFFFFF"/>
        </w:rPr>
        <w:t>., 2017</w:t>
      </w:r>
      <w:r w:rsidR="00817FE7">
        <w:rPr>
          <w:rFonts w:cs="Times New Roman"/>
          <w:color w:val="222222"/>
          <w:szCs w:val="24"/>
          <w:shd w:val="clear" w:color="auto" w:fill="FFFFFF"/>
        </w:rPr>
        <w:t>)</w:t>
      </w:r>
      <w:r w:rsidR="00DF6C29" w:rsidRPr="00DF6C29">
        <w:rPr>
          <w:rFonts w:eastAsia="Times New Roman" w:cs="Times New Roman"/>
          <w:szCs w:val="24"/>
        </w:rPr>
        <w:t xml:space="preserve">. International business means that Land Rover must deal with governments from all around the globe. In order to be successful, a company must adhere to all applicable laws and regulations. There are several elements that contribute to the political climate, such as irregular elections, strikes, and misguided government policies. The recent intercommunal conflicts in Myanmar have made it difficult to do business there. In addition, the recent Brexit problem has wreaked havoc </w:t>
      </w:r>
      <w:r w:rsidR="0032780E">
        <w:rPr>
          <w:rFonts w:eastAsia="Times New Roman" w:cs="Times New Roman"/>
          <w:szCs w:val="24"/>
        </w:rPr>
        <w:t>on</w:t>
      </w:r>
      <w:r w:rsidR="00DF6C29" w:rsidRPr="00DF6C29">
        <w:rPr>
          <w:rFonts w:eastAsia="Times New Roman" w:cs="Times New Roman"/>
          <w:szCs w:val="24"/>
        </w:rPr>
        <w:t xml:space="preserve"> Land Rover. Among other factors, the ongoing US-China trade conflict has helped Land Rover gain market share in those nations.</w:t>
      </w:r>
      <w:r w:rsidRPr="00DF6C29">
        <w:rPr>
          <w:rFonts w:eastAsia="Times New Roman" w:cs="Times New Roman"/>
          <w:szCs w:val="24"/>
        </w:rPr>
        <w:t> </w:t>
      </w:r>
    </w:p>
    <w:p w14:paraId="16445EB0" w14:textId="5DE8CCE8" w:rsidR="005B2AE6" w:rsidRPr="009C68F7" w:rsidRDefault="005B2AE6" w:rsidP="009C68F7">
      <w:pPr>
        <w:pStyle w:val="ListParagraph"/>
        <w:numPr>
          <w:ilvl w:val="0"/>
          <w:numId w:val="17"/>
        </w:numPr>
        <w:spacing w:before="100" w:beforeAutospacing="1" w:after="100" w:afterAutospacing="1"/>
        <w:rPr>
          <w:rFonts w:eastAsia="Times New Roman" w:cs="Times New Roman"/>
          <w:szCs w:val="24"/>
        </w:rPr>
      </w:pPr>
      <w:r w:rsidRPr="009C68F7">
        <w:rPr>
          <w:rFonts w:eastAsia="Times New Roman" w:cs="Times New Roman"/>
          <w:b/>
          <w:bCs/>
          <w:szCs w:val="24"/>
        </w:rPr>
        <w:t xml:space="preserve">Social factors: </w:t>
      </w:r>
      <w:r w:rsidRPr="009C68F7">
        <w:rPr>
          <w:rFonts w:eastAsia="Times New Roman" w:cs="Times New Roman"/>
          <w:szCs w:val="24"/>
        </w:rPr>
        <w:t>The term "social factors" refers to those aspects of life that have an effect on a customer's choices, either directly or indirectly (</w:t>
      </w:r>
      <w:proofErr w:type="spellStart"/>
      <w:r w:rsidRPr="009C68F7">
        <w:rPr>
          <w:rFonts w:eastAsia="Times New Roman" w:cs="Times New Roman"/>
          <w:szCs w:val="24"/>
        </w:rPr>
        <w:t>Samiee</w:t>
      </w:r>
      <w:proofErr w:type="spellEnd"/>
      <w:r w:rsidRPr="009C68F7">
        <w:rPr>
          <w:rFonts w:eastAsia="Times New Roman" w:cs="Times New Roman"/>
          <w:szCs w:val="24"/>
        </w:rPr>
        <w:t>, 20</w:t>
      </w:r>
      <w:r w:rsidR="00817FE7">
        <w:rPr>
          <w:rFonts w:eastAsia="Times New Roman" w:cs="Times New Roman"/>
          <w:szCs w:val="24"/>
        </w:rPr>
        <w:t>1</w:t>
      </w:r>
      <w:r w:rsidRPr="009C68F7">
        <w:rPr>
          <w:rFonts w:eastAsia="Times New Roman" w:cs="Times New Roman"/>
          <w:szCs w:val="24"/>
        </w:rPr>
        <w:t>8). It has a huge impact on every sort of company's environment. Land Rover's worldwide operations need an understanding of cultural variations, individual preferences, and purchasing power. People in the United States, for example, may choose cars with flashy amenities, whereas those in India may prefer cars with high gas efficiency. The company could also provide a more affordable two-wheeler for middle-class clients.</w:t>
      </w:r>
    </w:p>
    <w:p w14:paraId="39DAD9A3" w14:textId="78FBEA9A" w:rsidR="00507F4F" w:rsidRPr="00507F4F" w:rsidRDefault="0032780E" w:rsidP="00300B2B">
      <w:pPr>
        <w:numPr>
          <w:ilvl w:val="0"/>
          <w:numId w:val="10"/>
        </w:numPr>
        <w:spacing w:before="100" w:beforeAutospacing="1" w:after="100" w:afterAutospacing="1"/>
        <w:rPr>
          <w:rFonts w:eastAsia="Times New Roman" w:cs="Times New Roman"/>
          <w:szCs w:val="24"/>
        </w:rPr>
      </w:pPr>
      <w:r>
        <w:rPr>
          <w:rFonts w:eastAsia="Times New Roman" w:cs="Times New Roman"/>
          <w:b/>
          <w:bCs/>
          <w:szCs w:val="24"/>
        </w:rPr>
        <w:t xml:space="preserve">Economic </w:t>
      </w:r>
      <w:r w:rsidR="00507F4F" w:rsidRPr="00507F4F">
        <w:rPr>
          <w:rFonts w:eastAsia="Times New Roman" w:cs="Times New Roman"/>
          <w:b/>
          <w:bCs/>
          <w:szCs w:val="24"/>
        </w:rPr>
        <w:t xml:space="preserve">Factors: </w:t>
      </w:r>
      <w:r w:rsidRPr="0032780E">
        <w:rPr>
          <w:rFonts w:eastAsia="Times New Roman" w:cs="Times New Roman"/>
          <w:szCs w:val="24"/>
        </w:rPr>
        <w:t xml:space="preserve">Inflation rate, foreign currency exchange rate, tax rate, VAT, economic cycle, etc. are all included in this category. Consider both national and global economic factors while making decisions as a multinational corporation. Such as, for example, in the developing world, where </w:t>
      </w:r>
      <w:r w:rsidR="00D24854">
        <w:rPr>
          <w:rFonts w:eastAsia="Times New Roman" w:cs="Times New Roman"/>
          <w:szCs w:val="24"/>
        </w:rPr>
        <w:t>labor</w:t>
      </w:r>
      <w:r w:rsidRPr="0032780E">
        <w:rPr>
          <w:rFonts w:eastAsia="Times New Roman" w:cs="Times New Roman"/>
          <w:szCs w:val="24"/>
        </w:rPr>
        <w:t xml:space="preserve"> costs are cheap and manufacturing expenses are low. In contrast, in </w:t>
      </w:r>
      <w:r w:rsidR="00D24854">
        <w:rPr>
          <w:rFonts w:eastAsia="Times New Roman" w:cs="Times New Roman"/>
          <w:szCs w:val="24"/>
        </w:rPr>
        <w:t>industrialized</w:t>
      </w:r>
      <w:r w:rsidRPr="0032780E">
        <w:rPr>
          <w:rFonts w:eastAsia="Times New Roman" w:cs="Times New Roman"/>
          <w:szCs w:val="24"/>
        </w:rPr>
        <w:t xml:space="preserve"> nations, </w:t>
      </w:r>
      <w:r w:rsidR="00D24854">
        <w:rPr>
          <w:rFonts w:eastAsia="Times New Roman" w:cs="Times New Roman"/>
          <w:szCs w:val="24"/>
        </w:rPr>
        <w:t>labor</w:t>
      </w:r>
      <w:r w:rsidRPr="0032780E">
        <w:rPr>
          <w:rFonts w:eastAsia="Times New Roman" w:cs="Times New Roman"/>
          <w:szCs w:val="24"/>
        </w:rPr>
        <w:t xml:space="preserve"> costs are higher than in developing </w:t>
      </w:r>
      <w:r w:rsidRPr="0032780E">
        <w:rPr>
          <w:rFonts w:eastAsia="Times New Roman" w:cs="Times New Roman"/>
          <w:szCs w:val="24"/>
        </w:rPr>
        <w:lastRenderedPageBreak/>
        <w:t>ones. In addition, it is creating local manufacturing facilities in the countries where it operates in order to lower the costs of raw materials, transportation, import/export, and total production.</w:t>
      </w:r>
    </w:p>
    <w:p w14:paraId="6B6A7B66" w14:textId="7240CC70" w:rsidR="00507F4F" w:rsidRPr="0032780E" w:rsidRDefault="00507F4F" w:rsidP="0032780E">
      <w:pPr>
        <w:pStyle w:val="ListParagraph"/>
        <w:numPr>
          <w:ilvl w:val="0"/>
          <w:numId w:val="16"/>
        </w:numPr>
        <w:spacing w:before="100" w:beforeAutospacing="1" w:after="100" w:afterAutospacing="1"/>
        <w:rPr>
          <w:rFonts w:eastAsia="Times New Roman" w:cs="Times New Roman"/>
          <w:szCs w:val="24"/>
        </w:rPr>
      </w:pPr>
      <w:r w:rsidRPr="0032780E">
        <w:rPr>
          <w:rFonts w:eastAsia="Times New Roman" w:cs="Times New Roman"/>
          <w:b/>
          <w:bCs/>
          <w:szCs w:val="24"/>
        </w:rPr>
        <w:t xml:space="preserve">Technological factors: </w:t>
      </w:r>
      <w:r w:rsidR="0032780E" w:rsidRPr="0032780E">
        <w:rPr>
          <w:rFonts w:eastAsia="Times New Roman" w:cs="Times New Roman"/>
          <w:szCs w:val="24"/>
        </w:rPr>
        <w:t>These are the business environment's most erratic variables. In the car industry's newcomers, we can clearly observe that the firm with the most advanced technology has expanded more quickly than its competitors. In the automotive business, Land Rover is a well-known name. However, during the most recent pandemic, the organization's technology infrastructure was not appropriately focused, resulting in losses for the corporation. In order to boost sales and reclaim market share, the company is putting greater focus on online activities including website creation and marketing.</w:t>
      </w:r>
      <w:r w:rsidRPr="0032780E">
        <w:rPr>
          <w:rFonts w:eastAsia="Times New Roman" w:cs="Times New Roman"/>
          <w:szCs w:val="24"/>
        </w:rPr>
        <w:t> </w:t>
      </w:r>
    </w:p>
    <w:p w14:paraId="73439F30" w14:textId="77777777" w:rsidR="00C91CDC" w:rsidRDefault="0032780E" w:rsidP="00C91CDC">
      <w:pPr>
        <w:numPr>
          <w:ilvl w:val="0"/>
          <w:numId w:val="12"/>
        </w:numPr>
        <w:spacing w:before="100" w:beforeAutospacing="1" w:after="100" w:afterAutospacing="1"/>
        <w:rPr>
          <w:rFonts w:cs="Times New Roman"/>
          <w:b/>
          <w:bCs/>
          <w:sz w:val="28"/>
          <w:szCs w:val="28"/>
        </w:rPr>
      </w:pPr>
      <w:r>
        <w:rPr>
          <w:rFonts w:eastAsia="Times New Roman" w:cs="Times New Roman"/>
          <w:b/>
          <w:bCs/>
          <w:szCs w:val="24"/>
        </w:rPr>
        <w:t xml:space="preserve">Legal </w:t>
      </w:r>
      <w:r w:rsidR="00507F4F" w:rsidRPr="0032780E">
        <w:rPr>
          <w:rFonts w:eastAsia="Times New Roman" w:cs="Times New Roman"/>
          <w:b/>
          <w:bCs/>
          <w:szCs w:val="24"/>
        </w:rPr>
        <w:t xml:space="preserve">Factors: </w:t>
      </w:r>
      <w:r w:rsidRPr="0032780E">
        <w:rPr>
          <w:rFonts w:eastAsia="Times New Roman" w:cs="Times New Roman"/>
          <w:szCs w:val="24"/>
        </w:rPr>
        <w:t xml:space="preserve">For a company like Land Rover, legal considerations are critical. Because the government makes the final market judgments and has the authority to change them whenever necessary, this has an impact on every firm. It is necessary for Land Rover to take into account the legal aspects of each nation in which it does business. A vehicle's engine cannot be larger than 160 cubic </w:t>
      </w:r>
      <w:r>
        <w:rPr>
          <w:rFonts w:eastAsia="Times New Roman" w:cs="Times New Roman"/>
          <w:szCs w:val="24"/>
        </w:rPr>
        <w:t>centimeters</w:t>
      </w:r>
      <w:r w:rsidRPr="0032780E">
        <w:rPr>
          <w:rFonts w:eastAsia="Times New Roman" w:cs="Times New Roman"/>
          <w:szCs w:val="24"/>
        </w:rPr>
        <w:t xml:space="preserve"> in certain nations, including Bangladesh. If Land Rover wants to develop its business in these nations, it must produce vehicles that are in compliance with local regulations. Labor laws, minimum wage requirements, and other regulations are among the most import</w:t>
      </w:r>
      <w:r>
        <w:rPr>
          <w:rFonts w:eastAsia="Times New Roman" w:cs="Times New Roman"/>
          <w:szCs w:val="24"/>
        </w:rPr>
        <w:t>ant.</w:t>
      </w:r>
    </w:p>
    <w:p w14:paraId="7DE0D84C" w14:textId="77777777" w:rsidR="00C91CDC" w:rsidRDefault="007A22CD" w:rsidP="00C91CDC">
      <w:pPr>
        <w:spacing w:before="100" w:beforeAutospacing="1" w:after="100" w:afterAutospacing="1"/>
        <w:rPr>
          <w:rFonts w:cs="Times New Roman"/>
          <w:b/>
          <w:bCs/>
          <w:sz w:val="28"/>
          <w:szCs w:val="28"/>
        </w:rPr>
      </w:pPr>
      <w:r w:rsidRPr="00C91CDC">
        <w:rPr>
          <w:rFonts w:cs="Times New Roman"/>
          <w:b/>
          <w:bCs/>
          <w:sz w:val="28"/>
          <w:szCs w:val="28"/>
        </w:rPr>
        <w:t>Value chain analysis</w:t>
      </w:r>
    </w:p>
    <w:p w14:paraId="6726C0EA" w14:textId="7DBAAF37" w:rsidR="006A4875" w:rsidRPr="00C91CDC" w:rsidRDefault="006A4875" w:rsidP="00C91CDC">
      <w:pPr>
        <w:spacing w:before="100" w:beforeAutospacing="1" w:after="100" w:afterAutospacing="1"/>
        <w:rPr>
          <w:rFonts w:cs="Times New Roman"/>
          <w:b/>
          <w:bCs/>
          <w:sz w:val="28"/>
          <w:szCs w:val="28"/>
        </w:rPr>
      </w:pPr>
      <w:r>
        <w:rPr>
          <w:noProof/>
        </w:rPr>
        <w:lastRenderedPageBreak/>
        <w:drawing>
          <wp:inline distT="0" distB="0" distL="0" distR="0" wp14:anchorId="7904A054" wp14:editId="4187AF13">
            <wp:extent cx="5943600" cy="48120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lue_chain_blog_post_logo.jpg"/>
                    <pic:cNvPicPr/>
                  </pic:nvPicPr>
                  <pic:blipFill>
                    <a:blip r:embed="rId7">
                      <a:extLst>
                        <a:ext uri="{28A0092B-C50C-407E-A947-70E740481C1C}">
                          <a14:useLocalDpi xmlns:a14="http://schemas.microsoft.com/office/drawing/2010/main" val="0"/>
                        </a:ext>
                      </a:extLst>
                    </a:blip>
                    <a:stretch>
                      <a:fillRect/>
                    </a:stretch>
                  </pic:blipFill>
                  <pic:spPr>
                    <a:xfrm>
                      <a:off x="0" y="0"/>
                      <a:ext cx="5943600" cy="4812030"/>
                    </a:xfrm>
                    <a:prstGeom prst="rect">
                      <a:avLst/>
                    </a:prstGeom>
                  </pic:spPr>
                </pic:pic>
              </a:graphicData>
            </a:graphic>
          </wp:inline>
        </w:drawing>
      </w:r>
    </w:p>
    <w:p w14:paraId="54C3CA51" w14:textId="77777777" w:rsidR="006A4875" w:rsidRPr="006C0969" w:rsidRDefault="006A4875" w:rsidP="006A4875"/>
    <w:p w14:paraId="62A39160" w14:textId="77777777" w:rsidR="00300B2B" w:rsidRPr="00300B2B" w:rsidRDefault="00300B2B" w:rsidP="00300B2B">
      <w:pPr>
        <w:spacing w:before="100" w:beforeAutospacing="1" w:after="100" w:afterAutospacing="1"/>
        <w:rPr>
          <w:rFonts w:eastAsia="Times New Roman" w:cs="Times New Roman"/>
          <w:szCs w:val="24"/>
        </w:rPr>
      </w:pPr>
      <w:r w:rsidRPr="00300B2B">
        <w:rPr>
          <w:rFonts w:eastAsia="Times New Roman" w:cs="Times New Roman"/>
          <w:szCs w:val="24"/>
        </w:rPr>
        <w:t> </w:t>
      </w:r>
    </w:p>
    <w:p w14:paraId="380D0729" w14:textId="302264EF" w:rsidR="00300B2B" w:rsidRPr="00300B2B" w:rsidRDefault="00300B2B" w:rsidP="00300B2B">
      <w:pPr>
        <w:spacing w:before="100" w:beforeAutospacing="1" w:after="100" w:afterAutospacing="1"/>
        <w:rPr>
          <w:rFonts w:eastAsia="Times New Roman" w:cs="Times New Roman"/>
          <w:szCs w:val="24"/>
        </w:rPr>
      </w:pPr>
      <w:r w:rsidRPr="00300B2B">
        <w:rPr>
          <w:rFonts w:eastAsia="Times New Roman" w:cs="Times New Roman"/>
          <w:szCs w:val="24"/>
        </w:rPr>
        <w:t>A product's value chain is comprised of all the steps necessary to bring it to market. It involves everything from distributing materials to launching the final product. Generally speaking, it is thought that each action contributes to the product. Value chain analysis is the process of evaluating every step of the supply chain. According to Porter's concept, the value chain activities are divided into two types: main activities and supporting activities. The offers benefit from both types of content (</w:t>
      </w:r>
      <w:proofErr w:type="spellStart"/>
      <w:r w:rsidR="00FC33A5" w:rsidRPr="00F50224">
        <w:rPr>
          <w:rFonts w:cs="Times New Roman"/>
          <w:color w:val="222222"/>
          <w:szCs w:val="24"/>
          <w:shd w:val="clear" w:color="auto" w:fill="FFFFFF"/>
        </w:rPr>
        <w:t>Gereffi</w:t>
      </w:r>
      <w:proofErr w:type="spellEnd"/>
      <w:r w:rsidR="00FC33A5">
        <w:rPr>
          <w:rFonts w:cs="Times New Roman"/>
          <w:color w:val="222222"/>
          <w:szCs w:val="24"/>
          <w:shd w:val="clear" w:color="auto" w:fill="FFFFFF"/>
        </w:rPr>
        <w:t>., 2017</w:t>
      </w:r>
      <w:r w:rsidRPr="00300B2B">
        <w:rPr>
          <w:rFonts w:eastAsia="Times New Roman" w:cs="Times New Roman"/>
          <w:szCs w:val="24"/>
        </w:rPr>
        <w:t>).</w:t>
      </w:r>
    </w:p>
    <w:p w14:paraId="192E6A92" w14:textId="77777777" w:rsidR="00300B2B" w:rsidRDefault="00300B2B" w:rsidP="00300B2B">
      <w:pPr>
        <w:rPr>
          <w:b/>
          <w:bCs/>
        </w:rPr>
      </w:pPr>
    </w:p>
    <w:p w14:paraId="6645AC32" w14:textId="71FD302F" w:rsidR="006A4875" w:rsidRPr="00F5287F" w:rsidRDefault="006A4875" w:rsidP="006A4875">
      <w:pPr>
        <w:rPr>
          <w:b/>
          <w:bCs/>
        </w:rPr>
      </w:pPr>
      <w:r w:rsidRPr="00F5287F">
        <w:rPr>
          <w:b/>
          <w:bCs/>
        </w:rPr>
        <w:lastRenderedPageBreak/>
        <w:t>Primary responsibilities</w:t>
      </w:r>
    </w:p>
    <w:p w14:paraId="19EBED2E" w14:textId="77777777" w:rsidR="006A4875" w:rsidRDefault="006A4875" w:rsidP="006A4875">
      <w:r w:rsidRPr="00F5287F">
        <w:t>The activities that directly contribute to the development of a product or the performance of a service are referred to as primary activities.</w:t>
      </w:r>
      <w:r>
        <w:t xml:space="preserve"> They are following</w:t>
      </w:r>
    </w:p>
    <w:p w14:paraId="0AF6D096" w14:textId="77777777" w:rsidR="006A4875" w:rsidRPr="005B2AE6" w:rsidRDefault="006A4875" w:rsidP="006A4875">
      <w:pPr>
        <w:pStyle w:val="ListParagraph"/>
        <w:numPr>
          <w:ilvl w:val="0"/>
          <w:numId w:val="2"/>
        </w:numPr>
        <w:rPr>
          <w:rFonts w:cs="Times New Roman"/>
          <w:color w:val="181818"/>
          <w:szCs w:val="24"/>
          <w:shd w:val="clear" w:color="auto" w:fill="FFFFFF"/>
        </w:rPr>
      </w:pPr>
      <w:r w:rsidRPr="00504F54">
        <w:rPr>
          <w:rStyle w:val="Strong"/>
          <w:rFonts w:cs="Times New Roman"/>
          <w:color w:val="181818"/>
          <w:szCs w:val="24"/>
          <w:shd w:val="clear" w:color="auto" w:fill="FFFFFF"/>
        </w:rPr>
        <w:t>Operations</w:t>
      </w:r>
      <w:r w:rsidRPr="00504F54">
        <w:rPr>
          <w:rFonts w:cs="Times New Roman"/>
          <w:color w:val="181818"/>
          <w:szCs w:val="24"/>
          <w:shd w:val="clear" w:color="auto" w:fill="FFFFFF"/>
        </w:rPr>
        <w:t>:</w:t>
      </w:r>
      <w:r w:rsidRPr="00F5287F">
        <w:t xml:space="preserve"> </w:t>
      </w:r>
      <w:r w:rsidRPr="005B2AE6">
        <w:rPr>
          <w:rFonts w:cs="Times New Roman"/>
          <w:color w:val="181818"/>
          <w:szCs w:val="24"/>
          <w:shd w:val="clear" w:color="auto" w:fill="FFFFFF"/>
        </w:rPr>
        <w:t>Processing of raw materials and components to produce a final product</w:t>
      </w:r>
    </w:p>
    <w:p w14:paraId="39ACB9EC" w14:textId="77777777" w:rsidR="006A4875" w:rsidRPr="00504F54" w:rsidRDefault="006A4875" w:rsidP="006A4875">
      <w:pPr>
        <w:pStyle w:val="ListParagraph"/>
        <w:numPr>
          <w:ilvl w:val="0"/>
          <w:numId w:val="2"/>
        </w:numPr>
      </w:pPr>
      <w:r w:rsidRPr="00504F54">
        <w:rPr>
          <w:b/>
        </w:rPr>
        <w:t>Inbound logistics:</w:t>
      </w:r>
      <w:r>
        <w:rPr>
          <w:bCs/>
        </w:rPr>
        <w:t xml:space="preserve"> </w:t>
      </w:r>
      <w:r w:rsidRPr="00504F54">
        <w:rPr>
          <w:bCs/>
        </w:rPr>
        <w:t>Receive, store, and keep track of raw materials and components in inventory</w:t>
      </w:r>
    </w:p>
    <w:p w14:paraId="32656BC0" w14:textId="77777777" w:rsidR="006A4875" w:rsidRPr="00B86107" w:rsidRDefault="006A4875" w:rsidP="006A4875">
      <w:pPr>
        <w:pStyle w:val="ListParagraph"/>
        <w:numPr>
          <w:ilvl w:val="0"/>
          <w:numId w:val="2"/>
        </w:numPr>
        <w:rPr>
          <w:rFonts w:cs="Times New Roman"/>
          <w:szCs w:val="24"/>
        </w:rPr>
      </w:pPr>
      <w:r w:rsidRPr="00504F54">
        <w:rPr>
          <w:rStyle w:val="Strong"/>
          <w:rFonts w:cs="Times New Roman"/>
          <w:color w:val="181818"/>
          <w:szCs w:val="24"/>
          <w:shd w:val="clear" w:color="auto" w:fill="FFFFFF"/>
        </w:rPr>
        <w:t>Outbound logistics</w:t>
      </w:r>
      <w:r w:rsidRPr="00504F54">
        <w:rPr>
          <w:rFonts w:cs="Times New Roman"/>
          <w:color w:val="181818"/>
          <w:szCs w:val="24"/>
          <w:shd w:val="clear" w:color="auto" w:fill="FFFFFF"/>
        </w:rPr>
        <w:t>:</w:t>
      </w:r>
      <w:r w:rsidRPr="00B86107">
        <w:t xml:space="preserve"> </w:t>
      </w:r>
      <w:r w:rsidRPr="00B86107">
        <w:rPr>
          <w:rFonts w:cs="Times New Roman"/>
          <w:color w:val="181818"/>
          <w:szCs w:val="24"/>
          <w:shd w:val="clear" w:color="auto" w:fill="FFFFFF"/>
        </w:rPr>
        <w:t>Various distribution-related activities such as packing, sorting and shipping</w:t>
      </w:r>
    </w:p>
    <w:p w14:paraId="77E3767E" w14:textId="77777777" w:rsidR="006A4875" w:rsidRPr="00B86107" w:rsidRDefault="006A4875" w:rsidP="006A4875">
      <w:pPr>
        <w:pStyle w:val="ListParagraph"/>
        <w:numPr>
          <w:ilvl w:val="0"/>
          <w:numId w:val="2"/>
        </w:numPr>
        <w:rPr>
          <w:rFonts w:cs="Times New Roman"/>
          <w:szCs w:val="24"/>
        </w:rPr>
      </w:pPr>
      <w:r w:rsidRPr="00B86107">
        <w:rPr>
          <w:rStyle w:val="Strong"/>
          <w:rFonts w:cs="Times New Roman"/>
          <w:color w:val="181818"/>
          <w:szCs w:val="24"/>
          <w:shd w:val="clear" w:color="auto" w:fill="FFFFFF"/>
        </w:rPr>
        <w:t>Marketing and sales</w:t>
      </w:r>
      <w:r w:rsidRPr="00B86107">
        <w:rPr>
          <w:rFonts w:cs="Times New Roman"/>
          <w:color w:val="181818"/>
          <w:szCs w:val="24"/>
          <w:shd w:val="clear" w:color="auto" w:fill="FFFFFF"/>
        </w:rPr>
        <w:t>:</w:t>
      </w:r>
      <w:r w:rsidRPr="00B86107">
        <w:t xml:space="preserve"> </w:t>
      </w:r>
      <w:r w:rsidRPr="00B86107">
        <w:rPr>
          <w:rFonts w:cs="Times New Roman"/>
          <w:color w:val="181818"/>
          <w:szCs w:val="24"/>
          <w:shd w:val="clear" w:color="auto" w:fill="FFFFFF"/>
        </w:rPr>
        <w:t>Activities connected to the promotion, advertising, and pricing strategy of a product or service.</w:t>
      </w:r>
    </w:p>
    <w:p w14:paraId="6C45C67E" w14:textId="13DEE220" w:rsidR="006A4875" w:rsidRPr="009056F7" w:rsidRDefault="006A4875" w:rsidP="006A4875">
      <w:pPr>
        <w:pStyle w:val="ListParagraph"/>
        <w:numPr>
          <w:ilvl w:val="0"/>
          <w:numId w:val="2"/>
        </w:numPr>
        <w:rPr>
          <w:rFonts w:cs="Times New Roman"/>
          <w:szCs w:val="24"/>
        </w:rPr>
      </w:pPr>
      <w:r w:rsidRPr="00B86107">
        <w:rPr>
          <w:rStyle w:val="Strong"/>
          <w:rFonts w:cs="Times New Roman"/>
          <w:color w:val="181818"/>
          <w:szCs w:val="24"/>
          <w:shd w:val="clear" w:color="auto" w:fill="FFFFFF"/>
        </w:rPr>
        <w:t>After-sales services</w:t>
      </w:r>
      <w:r w:rsidRPr="00B86107">
        <w:rPr>
          <w:rFonts w:cs="Times New Roman"/>
          <w:color w:val="181818"/>
          <w:szCs w:val="24"/>
          <w:shd w:val="clear" w:color="auto" w:fill="FFFFFF"/>
        </w:rPr>
        <w:t>:</w:t>
      </w:r>
      <w:r w:rsidRPr="00B86107">
        <w:t xml:space="preserve"> </w:t>
      </w:r>
      <w:r w:rsidRPr="00B86107">
        <w:rPr>
          <w:rFonts w:cs="Times New Roman"/>
          <w:color w:val="181818"/>
          <w:szCs w:val="24"/>
          <w:shd w:val="clear" w:color="auto" w:fill="FFFFFF"/>
        </w:rPr>
        <w:t>In post-sale activities such as installation and training and quality inspection and maintenance of the product</w:t>
      </w:r>
    </w:p>
    <w:p w14:paraId="6895932E" w14:textId="77777777" w:rsidR="009056F7" w:rsidRPr="009647AC" w:rsidRDefault="009056F7" w:rsidP="009647AC">
      <w:pPr>
        <w:ind w:left="360"/>
        <w:rPr>
          <w:rFonts w:cs="Times New Roman"/>
          <w:szCs w:val="24"/>
        </w:rPr>
      </w:pPr>
    </w:p>
    <w:p w14:paraId="4BDCC064" w14:textId="77777777" w:rsidR="006A4875" w:rsidRDefault="006A4875" w:rsidP="006A4875">
      <w:pPr>
        <w:rPr>
          <w:rFonts w:cs="Times New Roman"/>
          <w:b/>
          <w:bCs/>
          <w:szCs w:val="24"/>
        </w:rPr>
      </w:pPr>
      <w:r w:rsidRPr="00B86107">
        <w:rPr>
          <w:rStyle w:val="Strong"/>
          <w:rFonts w:cs="Times New Roman"/>
          <w:color w:val="181818"/>
          <w:szCs w:val="24"/>
          <w:shd w:val="clear" w:color="auto" w:fill="FFFFFF"/>
        </w:rPr>
        <w:t>Secondary</w:t>
      </w:r>
      <w:r w:rsidRPr="00B86107">
        <w:rPr>
          <w:rStyle w:val="Strong"/>
          <w:rFonts w:cs="Times New Roman"/>
          <w:b w:val="0"/>
          <w:bCs w:val="0"/>
          <w:color w:val="181818"/>
          <w:szCs w:val="24"/>
          <w:shd w:val="clear" w:color="auto" w:fill="FFFFFF"/>
        </w:rPr>
        <w:t xml:space="preserve"> </w:t>
      </w:r>
      <w:r w:rsidRPr="00B86107">
        <w:rPr>
          <w:rFonts w:cs="Times New Roman"/>
          <w:b/>
          <w:bCs/>
          <w:szCs w:val="24"/>
        </w:rPr>
        <w:t>responsibilities</w:t>
      </w:r>
    </w:p>
    <w:p w14:paraId="6ECD9677" w14:textId="77777777" w:rsidR="006A4875" w:rsidRPr="0007179F" w:rsidRDefault="006A4875" w:rsidP="006A4875">
      <w:pPr>
        <w:rPr>
          <w:rFonts w:cs="Times New Roman"/>
          <w:b/>
          <w:bCs/>
          <w:szCs w:val="24"/>
        </w:rPr>
      </w:pPr>
      <w:r>
        <w:rPr>
          <w:rFonts w:cs="Times New Roman"/>
          <w:szCs w:val="24"/>
        </w:rPr>
        <w:t>A</w:t>
      </w:r>
      <w:r w:rsidRPr="0007179F">
        <w:rPr>
          <w:rFonts w:cs="Times New Roman"/>
          <w:szCs w:val="24"/>
        </w:rPr>
        <w:t>ssist main tasks in becoming more efficient, so successfully establishing a competitive edge</w:t>
      </w:r>
      <w:r>
        <w:rPr>
          <w:rFonts w:cs="Times New Roman"/>
          <w:szCs w:val="24"/>
        </w:rPr>
        <w:t>. They are following</w:t>
      </w:r>
    </w:p>
    <w:p w14:paraId="601240C6" w14:textId="77777777" w:rsidR="006A4875" w:rsidRPr="00991672" w:rsidRDefault="006A4875" w:rsidP="006A4875">
      <w:pPr>
        <w:pStyle w:val="ListParagraph"/>
        <w:numPr>
          <w:ilvl w:val="0"/>
          <w:numId w:val="3"/>
        </w:numPr>
        <w:rPr>
          <w:rFonts w:cs="Times New Roman"/>
          <w:szCs w:val="24"/>
        </w:rPr>
      </w:pPr>
      <w:r w:rsidRPr="00991672">
        <w:rPr>
          <w:rStyle w:val="Strong"/>
          <w:rFonts w:cs="Times New Roman"/>
          <w:color w:val="181818"/>
          <w:szCs w:val="24"/>
          <w:shd w:val="clear" w:color="auto" w:fill="FFFFFF"/>
        </w:rPr>
        <w:t>Procurement</w:t>
      </w:r>
      <w:r w:rsidRPr="00991672">
        <w:rPr>
          <w:rFonts w:cs="Times New Roman"/>
          <w:color w:val="181818"/>
          <w:szCs w:val="24"/>
          <w:shd w:val="clear" w:color="auto" w:fill="FFFFFF"/>
        </w:rPr>
        <w:t>:</w:t>
      </w:r>
      <w:r w:rsidRPr="00991672">
        <w:t xml:space="preserve"> </w:t>
      </w:r>
      <w:r w:rsidRPr="00991672">
        <w:rPr>
          <w:rFonts w:cs="Times New Roman"/>
          <w:color w:val="181818"/>
          <w:szCs w:val="24"/>
          <w:shd w:val="clear" w:color="auto" w:fill="FFFFFF"/>
        </w:rPr>
        <w:t>procurement of raw materials, components, equipment and services for use in the production process</w:t>
      </w:r>
    </w:p>
    <w:p w14:paraId="374BDB59" w14:textId="77777777" w:rsidR="006A4875" w:rsidRPr="00991672" w:rsidRDefault="006A4875" w:rsidP="006A4875">
      <w:pPr>
        <w:pStyle w:val="ListParagraph"/>
        <w:numPr>
          <w:ilvl w:val="0"/>
          <w:numId w:val="3"/>
        </w:numPr>
        <w:rPr>
          <w:rFonts w:cs="Times New Roman"/>
          <w:szCs w:val="24"/>
        </w:rPr>
      </w:pPr>
      <w:r w:rsidRPr="00991672">
        <w:rPr>
          <w:rStyle w:val="Strong"/>
          <w:rFonts w:cs="Times New Roman"/>
          <w:color w:val="181818"/>
          <w:szCs w:val="24"/>
          <w:shd w:val="clear" w:color="auto" w:fill="FFFFFF"/>
        </w:rPr>
        <w:t>Technological development</w:t>
      </w:r>
      <w:r w:rsidRPr="00991672">
        <w:rPr>
          <w:rFonts w:cs="Times New Roman"/>
          <w:color w:val="181818"/>
          <w:szCs w:val="24"/>
          <w:shd w:val="clear" w:color="auto" w:fill="FFFFFF"/>
        </w:rPr>
        <w:t>:</w:t>
      </w:r>
      <w:r>
        <w:rPr>
          <w:rFonts w:cs="Times New Roman"/>
          <w:color w:val="181818"/>
          <w:szCs w:val="24"/>
          <w:shd w:val="clear" w:color="auto" w:fill="FFFFFF"/>
        </w:rPr>
        <w:t xml:space="preserve"> </w:t>
      </w:r>
      <w:r w:rsidRPr="0007179F">
        <w:rPr>
          <w:rFonts w:cs="Times New Roman"/>
          <w:color w:val="181818"/>
          <w:szCs w:val="24"/>
          <w:shd w:val="clear" w:color="auto" w:fill="FFFFFF"/>
        </w:rPr>
        <w:t>Product design, market research, and process development are just a few of the activities associated with research and development (R&amp;D).</w:t>
      </w:r>
    </w:p>
    <w:p w14:paraId="742AC2FD" w14:textId="77777777" w:rsidR="006A4875" w:rsidRPr="00991672" w:rsidRDefault="006A4875" w:rsidP="006A4875">
      <w:pPr>
        <w:pStyle w:val="ListParagraph"/>
        <w:numPr>
          <w:ilvl w:val="0"/>
          <w:numId w:val="3"/>
        </w:numPr>
        <w:rPr>
          <w:rFonts w:cs="Times New Roman"/>
          <w:szCs w:val="24"/>
        </w:rPr>
      </w:pPr>
      <w:r w:rsidRPr="00991672">
        <w:rPr>
          <w:rStyle w:val="Strong"/>
          <w:rFonts w:cs="Times New Roman"/>
          <w:color w:val="181818"/>
          <w:szCs w:val="24"/>
          <w:shd w:val="clear" w:color="auto" w:fill="FFFFFF"/>
        </w:rPr>
        <w:t>Infrastructure</w:t>
      </w:r>
      <w:r w:rsidRPr="00991672">
        <w:rPr>
          <w:rFonts w:cs="Times New Roman"/>
          <w:color w:val="181818"/>
          <w:szCs w:val="24"/>
          <w:shd w:val="clear" w:color="auto" w:fill="FFFFFF"/>
        </w:rPr>
        <w:t>:</w:t>
      </w:r>
      <w:r>
        <w:rPr>
          <w:rFonts w:cs="Times New Roman"/>
          <w:color w:val="181818"/>
          <w:szCs w:val="24"/>
          <w:shd w:val="clear" w:color="auto" w:fill="FFFFFF"/>
        </w:rPr>
        <w:t xml:space="preserve"> </w:t>
      </w:r>
      <w:r w:rsidRPr="006C0969">
        <w:rPr>
          <w:rFonts w:cs="Times New Roman"/>
          <w:color w:val="181818"/>
          <w:szCs w:val="24"/>
          <w:shd w:val="clear" w:color="auto" w:fill="FFFFFF"/>
        </w:rPr>
        <w:t>Financing and planning for the company's overhead and management are examples of these kinds of activities.</w:t>
      </w:r>
    </w:p>
    <w:p w14:paraId="27876610" w14:textId="6E2BA7A9" w:rsidR="006A4875" w:rsidRPr="006C0969" w:rsidRDefault="006A4875" w:rsidP="006A4875">
      <w:pPr>
        <w:pStyle w:val="ListParagraph"/>
        <w:numPr>
          <w:ilvl w:val="0"/>
          <w:numId w:val="3"/>
        </w:numPr>
        <w:rPr>
          <w:rFonts w:cs="Times New Roman"/>
          <w:szCs w:val="24"/>
        </w:rPr>
      </w:pPr>
      <w:r w:rsidRPr="00991672">
        <w:rPr>
          <w:rStyle w:val="Strong"/>
          <w:rFonts w:cs="Times New Roman"/>
          <w:color w:val="181818"/>
          <w:szCs w:val="24"/>
          <w:shd w:val="clear" w:color="auto" w:fill="FFFFFF"/>
        </w:rPr>
        <w:t>Human resources management</w:t>
      </w:r>
      <w:r w:rsidRPr="00991672">
        <w:rPr>
          <w:rFonts w:cs="Times New Roman"/>
          <w:color w:val="181818"/>
          <w:szCs w:val="24"/>
          <w:shd w:val="clear" w:color="auto" w:fill="FFFFFF"/>
        </w:rPr>
        <w:t>:</w:t>
      </w:r>
      <w:r>
        <w:rPr>
          <w:rFonts w:cs="Times New Roman"/>
          <w:color w:val="181818"/>
          <w:szCs w:val="24"/>
          <w:shd w:val="clear" w:color="auto" w:fill="FFFFFF"/>
        </w:rPr>
        <w:t xml:space="preserve"> </w:t>
      </w:r>
      <w:r w:rsidR="00D24854">
        <w:rPr>
          <w:rFonts w:cs="Times New Roman"/>
          <w:color w:val="181818"/>
          <w:szCs w:val="24"/>
          <w:shd w:val="clear" w:color="auto" w:fill="FFFFFF"/>
        </w:rPr>
        <w:t>personnel-related</w:t>
      </w:r>
      <w:r w:rsidRPr="0007179F">
        <w:rPr>
          <w:rFonts w:cs="Times New Roman"/>
          <w:color w:val="181818"/>
          <w:szCs w:val="24"/>
          <w:shd w:val="clear" w:color="auto" w:fill="FFFFFF"/>
        </w:rPr>
        <w:t xml:space="preserve"> tasks such as finding and employing personnel, training them, keeping them happy, and paying them</w:t>
      </w:r>
    </w:p>
    <w:p w14:paraId="10633AEC" w14:textId="32AB6954" w:rsidR="006A4875" w:rsidRDefault="006A4875" w:rsidP="006A4875">
      <w:pPr>
        <w:rPr>
          <w:rFonts w:cs="Times New Roman"/>
          <w:szCs w:val="24"/>
        </w:rPr>
      </w:pPr>
      <w:r w:rsidRPr="006C0969">
        <w:rPr>
          <w:rFonts w:cs="Times New Roman"/>
          <w:szCs w:val="24"/>
        </w:rPr>
        <w:t xml:space="preserve">A company's ability to cut costs while still producing </w:t>
      </w:r>
      <w:r w:rsidR="00CD4456">
        <w:rPr>
          <w:rFonts w:cs="Times New Roman"/>
          <w:szCs w:val="24"/>
        </w:rPr>
        <w:t xml:space="preserve">a </w:t>
      </w:r>
      <w:r w:rsidRPr="006C0969">
        <w:rPr>
          <w:rFonts w:cs="Times New Roman"/>
          <w:szCs w:val="24"/>
        </w:rPr>
        <w:t xml:space="preserve">unique product or service offerings may be attributed to both </w:t>
      </w:r>
      <w:r>
        <w:rPr>
          <w:rFonts w:cs="Times New Roman"/>
          <w:szCs w:val="24"/>
        </w:rPr>
        <w:t>primary</w:t>
      </w:r>
      <w:r w:rsidRPr="006C0969">
        <w:rPr>
          <w:rFonts w:cs="Times New Roman"/>
          <w:szCs w:val="24"/>
        </w:rPr>
        <w:t xml:space="preserve"> and secondary operations.</w:t>
      </w:r>
    </w:p>
    <w:p w14:paraId="6AF9AA37" w14:textId="77777777" w:rsidR="00D337F8" w:rsidRDefault="00D337F8" w:rsidP="006A4875">
      <w:pPr>
        <w:rPr>
          <w:rFonts w:cs="Times New Roman"/>
          <w:szCs w:val="24"/>
        </w:rPr>
      </w:pPr>
    </w:p>
    <w:p w14:paraId="5CE1909A" w14:textId="77777777" w:rsidR="00D337F8" w:rsidRDefault="00D337F8" w:rsidP="007A22CD">
      <w:pPr>
        <w:pStyle w:val="Heading2"/>
        <w:spacing w:before="206"/>
        <w:rPr>
          <w:rFonts w:ascii="Times New Roman" w:hAnsi="Times New Roman" w:cs="Times New Roman"/>
          <w:b/>
          <w:bCs/>
          <w:color w:val="000009"/>
          <w:spacing w:val="-1"/>
          <w:sz w:val="28"/>
          <w:szCs w:val="28"/>
        </w:rPr>
      </w:pPr>
      <w:r w:rsidRPr="00D337F8">
        <w:rPr>
          <w:rFonts w:ascii="Times New Roman" w:hAnsi="Times New Roman" w:cs="Times New Roman"/>
          <w:b/>
          <w:bCs/>
          <w:color w:val="000009"/>
          <w:spacing w:val="-1"/>
          <w:sz w:val="28"/>
          <w:szCs w:val="28"/>
        </w:rPr>
        <w:lastRenderedPageBreak/>
        <w:t>Land Rover's competitive advantages assure its survival</w:t>
      </w:r>
    </w:p>
    <w:p w14:paraId="063E76BC" w14:textId="19CDC890" w:rsidR="00300B2B" w:rsidRDefault="00D337F8" w:rsidP="009C4B6B">
      <w:pPr>
        <w:rPr>
          <w:rFonts w:eastAsia="Times New Roman" w:cs="Times New Roman"/>
          <w:szCs w:val="24"/>
        </w:rPr>
      </w:pPr>
      <w:r w:rsidRPr="00D337F8">
        <w:rPr>
          <w:rFonts w:eastAsia="Times New Roman" w:cs="Times New Roman"/>
          <w:szCs w:val="24"/>
        </w:rPr>
        <w:t>All around the world, Land Rover is a well-known brand name. It is presently producing autos in five nations in order to meet the enormous demand</w:t>
      </w:r>
      <w:r w:rsidR="003F6DF0">
        <w:rPr>
          <w:rFonts w:eastAsia="Times New Roman" w:cs="Times New Roman"/>
          <w:szCs w:val="24"/>
        </w:rPr>
        <w:t xml:space="preserve"> (</w:t>
      </w:r>
      <w:r w:rsidR="003F6DF0" w:rsidRPr="00F50224">
        <w:rPr>
          <w:rFonts w:cs="Times New Roman"/>
          <w:color w:val="222222"/>
          <w:szCs w:val="24"/>
          <w:shd w:val="clear" w:color="auto" w:fill="FFFFFF"/>
        </w:rPr>
        <w:t>Hsieh., 20</w:t>
      </w:r>
      <w:r w:rsidR="003F6DF0">
        <w:rPr>
          <w:rFonts w:cs="Times New Roman"/>
          <w:color w:val="222222"/>
          <w:szCs w:val="24"/>
          <w:shd w:val="clear" w:color="auto" w:fill="FFFFFF"/>
        </w:rPr>
        <w:t>18)</w:t>
      </w:r>
      <w:r w:rsidRPr="00D337F8">
        <w:rPr>
          <w:rFonts w:eastAsia="Times New Roman" w:cs="Times New Roman"/>
          <w:szCs w:val="24"/>
        </w:rPr>
        <w:t>. Complex managerial operations are required to keep such a large company running smoothly. Land Rover uses SWOT analysis to gauge the quality of its performance. It also aids in the advancement of the organization's internal administration. Because it is a global brand, it does a PESTLE study to determine the external environment's favorability and adversity. It also examines Porter's five forces in order to assess the state of a firm from five distinct angles, each of which helps to define a company. This study identifies the areas in which management should concentrate their efforts in order to ensure maximum profit. The value chain analysis was able to classify all of the actions that contribute to the value of the company's products and services. Resources are being mismanaged, and this tool helps identify and address the problem. Land Rover has a leg up on the competition by using these methods.</w:t>
      </w:r>
    </w:p>
    <w:p w14:paraId="3DCD30BD" w14:textId="77777777" w:rsidR="00D337F8" w:rsidRPr="00300B2B" w:rsidRDefault="00D337F8" w:rsidP="00300B2B"/>
    <w:p w14:paraId="49495BDA" w14:textId="77777777" w:rsidR="007A22CD" w:rsidRDefault="00555697" w:rsidP="007A22CD">
      <w:pPr>
        <w:rPr>
          <w:rFonts w:cs="Times New Roman"/>
          <w:b/>
          <w:bCs/>
          <w:sz w:val="28"/>
          <w:szCs w:val="28"/>
        </w:rPr>
      </w:pPr>
      <w:r w:rsidRPr="00F737E1">
        <w:rPr>
          <w:rFonts w:cs="Times New Roman"/>
          <w:b/>
          <w:bCs/>
          <w:sz w:val="28"/>
          <w:szCs w:val="28"/>
        </w:rPr>
        <w:t>Conclusion</w:t>
      </w:r>
    </w:p>
    <w:p w14:paraId="71139940" w14:textId="198CEB59" w:rsidR="007A22CD" w:rsidRDefault="00D337F8" w:rsidP="009C4B6B">
      <w:pPr>
        <w:rPr>
          <w:rFonts w:eastAsia="Times New Roman" w:cs="Times New Roman"/>
          <w:szCs w:val="24"/>
        </w:rPr>
      </w:pPr>
      <w:r w:rsidRPr="00D337F8">
        <w:rPr>
          <w:rFonts w:eastAsia="Times New Roman" w:cs="Times New Roman"/>
          <w:szCs w:val="24"/>
        </w:rPr>
        <w:t>The era of globalization has arrived. The rapid growth of the vehicle industry has been fueled by the rapid introduction of new technology (</w:t>
      </w:r>
      <w:proofErr w:type="spellStart"/>
      <w:r w:rsidRPr="00D337F8">
        <w:rPr>
          <w:rFonts w:eastAsia="Times New Roman" w:cs="Times New Roman"/>
          <w:szCs w:val="24"/>
        </w:rPr>
        <w:t>Drahos</w:t>
      </w:r>
      <w:proofErr w:type="spellEnd"/>
      <w:r w:rsidR="00D24854">
        <w:rPr>
          <w:rFonts w:eastAsia="Times New Roman" w:cs="Times New Roman"/>
          <w:szCs w:val="24"/>
        </w:rPr>
        <w:t>.</w:t>
      </w:r>
      <w:r w:rsidRPr="00D337F8">
        <w:rPr>
          <w:rFonts w:eastAsia="Times New Roman" w:cs="Times New Roman"/>
          <w:szCs w:val="24"/>
        </w:rPr>
        <w:t>, 20</w:t>
      </w:r>
      <w:r w:rsidR="00D24854">
        <w:rPr>
          <w:rFonts w:eastAsia="Times New Roman" w:cs="Times New Roman"/>
          <w:szCs w:val="24"/>
        </w:rPr>
        <w:t>16</w:t>
      </w:r>
      <w:r w:rsidRPr="00D337F8">
        <w:rPr>
          <w:rFonts w:eastAsia="Times New Roman" w:cs="Times New Roman"/>
          <w:szCs w:val="24"/>
        </w:rPr>
        <w:t xml:space="preserve">). Land Rover must comprehend both the internal and external pressures of a company in order to compete at both local and international levels. It has used a variety of studies to keep tabs on the environment, including SWOT, PESTLE, Porter's Five Forces, and Value Chain Analysis. These evaluations provide the management authority </w:t>
      </w:r>
      <w:r>
        <w:rPr>
          <w:rFonts w:eastAsia="Times New Roman" w:cs="Times New Roman"/>
          <w:szCs w:val="24"/>
        </w:rPr>
        <w:t xml:space="preserve">with </w:t>
      </w:r>
      <w:r w:rsidRPr="00D337F8">
        <w:rPr>
          <w:rFonts w:eastAsia="Times New Roman" w:cs="Times New Roman"/>
          <w:szCs w:val="24"/>
        </w:rPr>
        <w:t>all the information they need to promptly and properly make the essential choices. Land Rover has therefore assured its long-term viability and high brand value for the company.</w:t>
      </w:r>
    </w:p>
    <w:p w14:paraId="5C3BA34D" w14:textId="77777777" w:rsidR="00553312" w:rsidRDefault="00553312" w:rsidP="00555697">
      <w:pPr>
        <w:rPr>
          <w:rFonts w:cs="Times New Roman"/>
          <w:b/>
          <w:bCs/>
          <w:sz w:val="28"/>
          <w:szCs w:val="28"/>
        </w:rPr>
      </w:pPr>
    </w:p>
    <w:p w14:paraId="74D66ABE" w14:textId="76F4ACCB" w:rsidR="00555697" w:rsidRDefault="00555697" w:rsidP="00555697">
      <w:pPr>
        <w:pStyle w:val="Heading1"/>
        <w:rPr>
          <w:color w:val="000009"/>
          <w:spacing w:val="-2"/>
        </w:rPr>
      </w:pPr>
      <w:bookmarkStart w:id="1" w:name="_TOC_250000"/>
      <w:r>
        <w:rPr>
          <w:color w:val="000009"/>
          <w:spacing w:val="-2"/>
        </w:rPr>
        <w:t>References</w:t>
      </w:r>
      <w:bookmarkEnd w:id="1"/>
    </w:p>
    <w:p w14:paraId="4560F018" w14:textId="2BF694C0"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t xml:space="preserve">Braithwaite, J. and </w:t>
      </w:r>
      <w:proofErr w:type="spellStart"/>
      <w:r w:rsidRPr="00F50224">
        <w:rPr>
          <w:rFonts w:cs="Times New Roman"/>
          <w:color w:val="222222"/>
          <w:szCs w:val="24"/>
          <w:shd w:val="clear" w:color="auto" w:fill="FFFFFF"/>
        </w:rPr>
        <w:t>Drahos</w:t>
      </w:r>
      <w:proofErr w:type="spellEnd"/>
      <w:r w:rsidRPr="00F50224">
        <w:rPr>
          <w:rFonts w:cs="Times New Roman"/>
          <w:color w:val="222222"/>
          <w:szCs w:val="24"/>
          <w:shd w:val="clear" w:color="auto" w:fill="FFFFFF"/>
        </w:rPr>
        <w:t>, P., 2016. </w:t>
      </w:r>
      <w:r w:rsidRPr="00F50224">
        <w:rPr>
          <w:rFonts w:cs="Times New Roman"/>
          <w:i/>
          <w:iCs/>
          <w:color w:val="222222"/>
          <w:szCs w:val="24"/>
          <w:shd w:val="clear" w:color="auto" w:fill="FFFFFF"/>
        </w:rPr>
        <w:t>Global business regulation</w:t>
      </w:r>
      <w:r w:rsidRPr="00F50224">
        <w:rPr>
          <w:rFonts w:cs="Times New Roman"/>
          <w:color w:val="222222"/>
          <w:szCs w:val="24"/>
          <w:shd w:val="clear" w:color="auto" w:fill="FFFFFF"/>
        </w:rPr>
        <w:t>. Cambridge university press.</w:t>
      </w:r>
    </w:p>
    <w:p w14:paraId="32E7B212" w14:textId="03FDCC65"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t>Cuervo‐</w:t>
      </w:r>
      <w:proofErr w:type="spellStart"/>
      <w:r w:rsidRPr="00F50224">
        <w:rPr>
          <w:rFonts w:cs="Times New Roman"/>
          <w:color w:val="222222"/>
          <w:szCs w:val="24"/>
          <w:shd w:val="clear" w:color="auto" w:fill="FFFFFF"/>
        </w:rPr>
        <w:t>Cazurra</w:t>
      </w:r>
      <w:proofErr w:type="spellEnd"/>
      <w:r w:rsidRPr="00F50224">
        <w:rPr>
          <w:rFonts w:cs="Times New Roman"/>
          <w:color w:val="222222"/>
          <w:szCs w:val="24"/>
          <w:shd w:val="clear" w:color="auto" w:fill="FFFFFF"/>
        </w:rPr>
        <w:t>, A., 201</w:t>
      </w:r>
      <w:r w:rsidR="00C91CDC" w:rsidRPr="00F50224">
        <w:rPr>
          <w:rFonts w:cs="Times New Roman"/>
          <w:color w:val="222222"/>
          <w:szCs w:val="24"/>
          <w:shd w:val="clear" w:color="auto" w:fill="FFFFFF"/>
        </w:rPr>
        <w:t>7</w:t>
      </w:r>
      <w:r w:rsidRPr="00F50224">
        <w:rPr>
          <w:rFonts w:cs="Times New Roman"/>
          <w:color w:val="222222"/>
          <w:szCs w:val="24"/>
          <w:shd w:val="clear" w:color="auto" w:fill="FFFFFF"/>
        </w:rPr>
        <w:t>. Global strategy and global business environment: The direct and indirect influences of the home country on a firm's global strategy. </w:t>
      </w:r>
      <w:r w:rsidRPr="00F50224">
        <w:rPr>
          <w:rFonts w:cs="Times New Roman"/>
          <w:i/>
          <w:iCs/>
          <w:color w:val="222222"/>
          <w:szCs w:val="24"/>
          <w:shd w:val="clear" w:color="auto" w:fill="FFFFFF"/>
        </w:rPr>
        <w:t>Global Strategy Journal</w:t>
      </w:r>
      <w:r w:rsidRPr="00F50224">
        <w:rPr>
          <w:rFonts w:cs="Times New Roman"/>
          <w:color w:val="222222"/>
          <w:szCs w:val="24"/>
          <w:shd w:val="clear" w:color="auto" w:fill="FFFFFF"/>
        </w:rPr>
        <w:t>, </w:t>
      </w:r>
      <w:r w:rsidRPr="00F50224">
        <w:rPr>
          <w:rFonts w:cs="Times New Roman"/>
          <w:i/>
          <w:iCs/>
          <w:color w:val="222222"/>
          <w:szCs w:val="24"/>
          <w:shd w:val="clear" w:color="auto" w:fill="FFFFFF"/>
        </w:rPr>
        <w:t>1</w:t>
      </w:r>
      <w:r w:rsidRPr="00F50224">
        <w:rPr>
          <w:rFonts w:cs="Times New Roman"/>
          <w:color w:val="222222"/>
          <w:szCs w:val="24"/>
          <w:shd w:val="clear" w:color="auto" w:fill="FFFFFF"/>
        </w:rPr>
        <w:t>(3‐4), pp.382-386.</w:t>
      </w:r>
    </w:p>
    <w:p w14:paraId="7DA71ED9" w14:textId="77777777"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lastRenderedPageBreak/>
        <w:t>Dunning, J.H. and Dunning, J.H., 2006. </w:t>
      </w:r>
      <w:r w:rsidRPr="00F50224">
        <w:rPr>
          <w:rFonts w:cs="Times New Roman"/>
          <w:i/>
          <w:iCs/>
          <w:color w:val="222222"/>
          <w:szCs w:val="24"/>
          <w:shd w:val="clear" w:color="auto" w:fill="FFFFFF"/>
        </w:rPr>
        <w:t>Alliance capitalism and global business</w:t>
      </w:r>
      <w:r w:rsidRPr="00F50224">
        <w:rPr>
          <w:rFonts w:cs="Times New Roman"/>
          <w:color w:val="222222"/>
          <w:szCs w:val="24"/>
          <w:shd w:val="clear" w:color="auto" w:fill="FFFFFF"/>
        </w:rPr>
        <w:t>. Routledge.</w:t>
      </w:r>
    </w:p>
    <w:p w14:paraId="0F576186" w14:textId="2B66A995"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t xml:space="preserve">Ferraro, G.P. and </w:t>
      </w:r>
      <w:proofErr w:type="spellStart"/>
      <w:r w:rsidRPr="00F50224">
        <w:rPr>
          <w:rFonts w:cs="Times New Roman"/>
          <w:color w:val="222222"/>
          <w:szCs w:val="24"/>
          <w:shd w:val="clear" w:color="auto" w:fill="FFFFFF"/>
        </w:rPr>
        <w:t>Briody</w:t>
      </w:r>
      <w:proofErr w:type="spellEnd"/>
      <w:r w:rsidRPr="00F50224">
        <w:rPr>
          <w:rFonts w:cs="Times New Roman"/>
          <w:color w:val="222222"/>
          <w:szCs w:val="24"/>
          <w:shd w:val="clear" w:color="auto" w:fill="FFFFFF"/>
        </w:rPr>
        <w:t>, E.K., 2017. </w:t>
      </w:r>
      <w:r w:rsidRPr="00F50224">
        <w:rPr>
          <w:rFonts w:cs="Times New Roman"/>
          <w:i/>
          <w:iCs/>
          <w:color w:val="222222"/>
          <w:szCs w:val="24"/>
          <w:shd w:val="clear" w:color="auto" w:fill="FFFFFF"/>
        </w:rPr>
        <w:t>The cultural dimension of global business</w:t>
      </w:r>
      <w:r w:rsidRPr="00F50224">
        <w:rPr>
          <w:rFonts w:cs="Times New Roman"/>
          <w:color w:val="222222"/>
          <w:szCs w:val="24"/>
          <w:shd w:val="clear" w:color="auto" w:fill="FFFFFF"/>
        </w:rPr>
        <w:t>. Routledge.</w:t>
      </w:r>
    </w:p>
    <w:p w14:paraId="1C847DD7" w14:textId="7C49DAF1" w:rsidR="00CA042A" w:rsidRPr="00F50224" w:rsidRDefault="00CA042A" w:rsidP="009C4B6B">
      <w:pPr>
        <w:ind w:left="359"/>
        <w:rPr>
          <w:rFonts w:cs="Times New Roman"/>
          <w:color w:val="222222"/>
          <w:szCs w:val="24"/>
          <w:shd w:val="clear" w:color="auto" w:fill="FFFFFF"/>
        </w:rPr>
      </w:pPr>
      <w:proofErr w:type="spellStart"/>
      <w:r w:rsidRPr="00F50224">
        <w:rPr>
          <w:rFonts w:cs="Times New Roman"/>
          <w:color w:val="222222"/>
          <w:szCs w:val="24"/>
          <w:shd w:val="clear" w:color="auto" w:fill="FFFFFF"/>
        </w:rPr>
        <w:t>Gereffi</w:t>
      </w:r>
      <w:proofErr w:type="spellEnd"/>
      <w:r w:rsidRPr="00F50224">
        <w:rPr>
          <w:rFonts w:cs="Times New Roman"/>
          <w:color w:val="222222"/>
          <w:szCs w:val="24"/>
          <w:shd w:val="clear" w:color="auto" w:fill="FFFFFF"/>
        </w:rPr>
        <w:t>, G. and Fernandez-Stark, K., 201</w:t>
      </w:r>
      <w:r w:rsidR="00FC33A5">
        <w:rPr>
          <w:rFonts w:cs="Times New Roman"/>
          <w:color w:val="222222"/>
          <w:szCs w:val="24"/>
          <w:shd w:val="clear" w:color="auto" w:fill="FFFFFF"/>
        </w:rPr>
        <w:t>7</w:t>
      </w:r>
      <w:r w:rsidRPr="00F50224">
        <w:rPr>
          <w:rFonts w:cs="Times New Roman"/>
          <w:color w:val="222222"/>
          <w:szCs w:val="24"/>
          <w:shd w:val="clear" w:color="auto" w:fill="FFFFFF"/>
        </w:rPr>
        <w:t>. Global value chain analysis: a primer.</w:t>
      </w:r>
    </w:p>
    <w:p w14:paraId="47EFCE1D" w14:textId="7636A44A" w:rsidR="00CA042A" w:rsidRPr="00F50224" w:rsidRDefault="00CA042A" w:rsidP="009C4B6B">
      <w:pPr>
        <w:ind w:left="359"/>
        <w:rPr>
          <w:rFonts w:cs="Times New Roman"/>
          <w:color w:val="222222"/>
          <w:szCs w:val="24"/>
          <w:shd w:val="clear" w:color="auto" w:fill="FFFFFF"/>
        </w:rPr>
      </w:pPr>
      <w:r w:rsidRPr="00F50224">
        <w:rPr>
          <w:rFonts w:cs="Times New Roman"/>
          <w:color w:val="222222"/>
          <w:szCs w:val="24"/>
          <w:shd w:val="clear" w:color="auto" w:fill="FFFFFF"/>
        </w:rPr>
        <w:t>GURL, E., 2017. SWOT analysis: A theoretical review.</w:t>
      </w:r>
    </w:p>
    <w:p w14:paraId="2644FA5E" w14:textId="7B0F6DCB"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t>Hsieh, N.H., 20</w:t>
      </w:r>
      <w:r w:rsidR="003F6DF0">
        <w:rPr>
          <w:rFonts w:cs="Times New Roman"/>
          <w:color w:val="222222"/>
          <w:szCs w:val="24"/>
          <w:shd w:val="clear" w:color="auto" w:fill="FFFFFF"/>
        </w:rPr>
        <w:t>18</w:t>
      </w:r>
      <w:r w:rsidRPr="00F50224">
        <w:rPr>
          <w:rFonts w:cs="Times New Roman"/>
          <w:color w:val="222222"/>
          <w:szCs w:val="24"/>
          <w:shd w:val="clear" w:color="auto" w:fill="FFFFFF"/>
        </w:rPr>
        <w:t xml:space="preserve">. Does global business have a responsibility to promote just </w:t>
      </w:r>
      <w:proofErr w:type="gramStart"/>
      <w:r w:rsidRPr="00F50224">
        <w:rPr>
          <w:rFonts w:cs="Times New Roman"/>
          <w:color w:val="222222"/>
          <w:szCs w:val="24"/>
          <w:shd w:val="clear" w:color="auto" w:fill="FFFFFF"/>
        </w:rPr>
        <w:t>institutions?.</w:t>
      </w:r>
      <w:proofErr w:type="gramEnd"/>
      <w:r w:rsidRPr="00F50224">
        <w:rPr>
          <w:rFonts w:cs="Times New Roman"/>
          <w:color w:val="222222"/>
          <w:szCs w:val="24"/>
          <w:shd w:val="clear" w:color="auto" w:fill="FFFFFF"/>
        </w:rPr>
        <w:t> </w:t>
      </w:r>
      <w:r w:rsidRPr="00F50224">
        <w:rPr>
          <w:rFonts w:cs="Times New Roman"/>
          <w:i/>
          <w:iCs/>
          <w:color w:val="222222"/>
          <w:szCs w:val="24"/>
          <w:shd w:val="clear" w:color="auto" w:fill="FFFFFF"/>
        </w:rPr>
        <w:t>Business Ethics Quarterly</w:t>
      </w:r>
      <w:r w:rsidRPr="00F50224">
        <w:rPr>
          <w:rFonts w:cs="Times New Roman"/>
          <w:color w:val="222222"/>
          <w:szCs w:val="24"/>
          <w:shd w:val="clear" w:color="auto" w:fill="FFFFFF"/>
        </w:rPr>
        <w:t>, </w:t>
      </w:r>
      <w:r w:rsidRPr="00F50224">
        <w:rPr>
          <w:rFonts w:cs="Times New Roman"/>
          <w:i/>
          <w:iCs/>
          <w:color w:val="222222"/>
          <w:szCs w:val="24"/>
          <w:shd w:val="clear" w:color="auto" w:fill="FFFFFF"/>
        </w:rPr>
        <w:t>19</w:t>
      </w:r>
      <w:r w:rsidRPr="00F50224">
        <w:rPr>
          <w:rFonts w:cs="Times New Roman"/>
          <w:color w:val="222222"/>
          <w:szCs w:val="24"/>
          <w:shd w:val="clear" w:color="auto" w:fill="FFFFFF"/>
        </w:rPr>
        <w:t>(2), pp.251-273.</w:t>
      </w:r>
    </w:p>
    <w:p w14:paraId="3F45B3D4" w14:textId="77777777" w:rsidR="00553312" w:rsidRPr="00F50224" w:rsidRDefault="00553312" w:rsidP="009C4B6B">
      <w:pPr>
        <w:ind w:left="359"/>
        <w:rPr>
          <w:rFonts w:cs="Times New Roman"/>
          <w:color w:val="222222"/>
          <w:szCs w:val="24"/>
          <w:shd w:val="clear" w:color="auto" w:fill="FFFFFF"/>
        </w:rPr>
      </w:pPr>
      <w:proofErr w:type="spellStart"/>
      <w:r w:rsidRPr="00F50224">
        <w:rPr>
          <w:rFonts w:cs="Times New Roman"/>
          <w:color w:val="222222"/>
          <w:szCs w:val="24"/>
          <w:shd w:val="clear" w:color="auto" w:fill="FFFFFF"/>
        </w:rPr>
        <w:t>Kankaanranta</w:t>
      </w:r>
      <w:proofErr w:type="spellEnd"/>
      <w:r w:rsidRPr="00F50224">
        <w:rPr>
          <w:rFonts w:cs="Times New Roman"/>
          <w:color w:val="222222"/>
          <w:szCs w:val="24"/>
          <w:shd w:val="clear" w:color="auto" w:fill="FFFFFF"/>
        </w:rPr>
        <w:t xml:space="preserve">, M. and </w:t>
      </w:r>
      <w:proofErr w:type="spellStart"/>
      <w:r w:rsidRPr="00F50224">
        <w:rPr>
          <w:rFonts w:cs="Times New Roman"/>
          <w:color w:val="222222"/>
          <w:szCs w:val="24"/>
          <w:shd w:val="clear" w:color="auto" w:fill="FFFFFF"/>
        </w:rPr>
        <w:t>Salminen</w:t>
      </w:r>
      <w:proofErr w:type="spellEnd"/>
      <w:r w:rsidRPr="00F50224">
        <w:rPr>
          <w:rFonts w:cs="Times New Roman"/>
          <w:color w:val="222222"/>
          <w:szCs w:val="24"/>
          <w:shd w:val="clear" w:color="auto" w:fill="FFFFFF"/>
        </w:rPr>
        <w:t>, L.L., 2013. " What language does global business speak?"-The concept and development of BELF. </w:t>
      </w:r>
      <w:proofErr w:type="spellStart"/>
      <w:r w:rsidRPr="00F50224">
        <w:rPr>
          <w:rFonts w:cs="Times New Roman"/>
          <w:i/>
          <w:iCs/>
          <w:color w:val="222222"/>
          <w:szCs w:val="24"/>
          <w:shd w:val="clear" w:color="auto" w:fill="FFFFFF"/>
        </w:rPr>
        <w:t>Ibérica</w:t>
      </w:r>
      <w:proofErr w:type="spellEnd"/>
      <w:r w:rsidRPr="00F50224">
        <w:rPr>
          <w:rFonts w:cs="Times New Roman"/>
          <w:i/>
          <w:iCs/>
          <w:color w:val="222222"/>
          <w:szCs w:val="24"/>
          <w:shd w:val="clear" w:color="auto" w:fill="FFFFFF"/>
        </w:rPr>
        <w:t xml:space="preserve">: </w:t>
      </w:r>
      <w:proofErr w:type="spellStart"/>
      <w:r w:rsidRPr="00F50224">
        <w:rPr>
          <w:rFonts w:cs="Times New Roman"/>
          <w:i/>
          <w:iCs/>
          <w:color w:val="222222"/>
          <w:szCs w:val="24"/>
          <w:shd w:val="clear" w:color="auto" w:fill="FFFFFF"/>
        </w:rPr>
        <w:t>Revista</w:t>
      </w:r>
      <w:proofErr w:type="spellEnd"/>
      <w:r w:rsidRPr="00F50224">
        <w:rPr>
          <w:rFonts w:cs="Times New Roman"/>
          <w:i/>
          <w:iCs/>
          <w:color w:val="222222"/>
          <w:szCs w:val="24"/>
          <w:shd w:val="clear" w:color="auto" w:fill="FFFFFF"/>
        </w:rPr>
        <w:t xml:space="preserve"> de la </w:t>
      </w:r>
      <w:proofErr w:type="spellStart"/>
      <w:r w:rsidRPr="00F50224">
        <w:rPr>
          <w:rFonts w:cs="Times New Roman"/>
          <w:i/>
          <w:iCs/>
          <w:color w:val="222222"/>
          <w:szCs w:val="24"/>
          <w:shd w:val="clear" w:color="auto" w:fill="FFFFFF"/>
        </w:rPr>
        <w:t>Asociación</w:t>
      </w:r>
      <w:proofErr w:type="spellEnd"/>
      <w:r w:rsidRPr="00F50224">
        <w:rPr>
          <w:rFonts w:cs="Times New Roman"/>
          <w:i/>
          <w:iCs/>
          <w:color w:val="222222"/>
          <w:szCs w:val="24"/>
          <w:shd w:val="clear" w:color="auto" w:fill="FFFFFF"/>
        </w:rPr>
        <w:t xml:space="preserve"> </w:t>
      </w:r>
      <w:proofErr w:type="spellStart"/>
      <w:r w:rsidRPr="00F50224">
        <w:rPr>
          <w:rFonts w:cs="Times New Roman"/>
          <w:i/>
          <w:iCs/>
          <w:color w:val="222222"/>
          <w:szCs w:val="24"/>
          <w:shd w:val="clear" w:color="auto" w:fill="FFFFFF"/>
        </w:rPr>
        <w:t>Europea</w:t>
      </w:r>
      <w:proofErr w:type="spellEnd"/>
      <w:r w:rsidRPr="00F50224">
        <w:rPr>
          <w:rFonts w:cs="Times New Roman"/>
          <w:i/>
          <w:iCs/>
          <w:color w:val="222222"/>
          <w:szCs w:val="24"/>
          <w:shd w:val="clear" w:color="auto" w:fill="FFFFFF"/>
        </w:rPr>
        <w:t xml:space="preserve"> de </w:t>
      </w:r>
      <w:proofErr w:type="spellStart"/>
      <w:r w:rsidRPr="00F50224">
        <w:rPr>
          <w:rFonts w:cs="Times New Roman"/>
          <w:i/>
          <w:iCs/>
          <w:color w:val="222222"/>
          <w:szCs w:val="24"/>
          <w:shd w:val="clear" w:color="auto" w:fill="FFFFFF"/>
        </w:rPr>
        <w:t>Lenguas</w:t>
      </w:r>
      <w:proofErr w:type="spellEnd"/>
      <w:r w:rsidRPr="00F50224">
        <w:rPr>
          <w:rFonts w:cs="Times New Roman"/>
          <w:i/>
          <w:iCs/>
          <w:color w:val="222222"/>
          <w:szCs w:val="24"/>
          <w:shd w:val="clear" w:color="auto" w:fill="FFFFFF"/>
        </w:rPr>
        <w:t xml:space="preserve"> </w:t>
      </w:r>
      <w:proofErr w:type="gramStart"/>
      <w:r w:rsidRPr="00F50224">
        <w:rPr>
          <w:rFonts w:cs="Times New Roman"/>
          <w:i/>
          <w:iCs/>
          <w:color w:val="222222"/>
          <w:szCs w:val="24"/>
          <w:shd w:val="clear" w:color="auto" w:fill="FFFFFF"/>
        </w:rPr>
        <w:t>para Fines</w:t>
      </w:r>
      <w:proofErr w:type="gramEnd"/>
      <w:r w:rsidRPr="00F50224">
        <w:rPr>
          <w:rFonts w:cs="Times New Roman"/>
          <w:i/>
          <w:iCs/>
          <w:color w:val="222222"/>
          <w:szCs w:val="24"/>
          <w:shd w:val="clear" w:color="auto" w:fill="FFFFFF"/>
        </w:rPr>
        <w:t xml:space="preserve"> </w:t>
      </w:r>
      <w:proofErr w:type="spellStart"/>
      <w:r w:rsidRPr="00F50224">
        <w:rPr>
          <w:rFonts w:cs="Times New Roman"/>
          <w:i/>
          <w:iCs/>
          <w:color w:val="222222"/>
          <w:szCs w:val="24"/>
          <w:shd w:val="clear" w:color="auto" w:fill="FFFFFF"/>
        </w:rPr>
        <w:t>Específicos</w:t>
      </w:r>
      <w:proofErr w:type="spellEnd"/>
      <w:r w:rsidRPr="00F50224">
        <w:rPr>
          <w:rFonts w:cs="Times New Roman"/>
          <w:i/>
          <w:iCs/>
          <w:color w:val="222222"/>
          <w:szCs w:val="24"/>
          <w:shd w:val="clear" w:color="auto" w:fill="FFFFFF"/>
        </w:rPr>
        <w:t xml:space="preserve"> (AELFE)</w:t>
      </w:r>
      <w:r w:rsidRPr="00F50224">
        <w:rPr>
          <w:rFonts w:cs="Times New Roman"/>
          <w:color w:val="222222"/>
          <w:szCs w:val="24"/>
          <w:shd w:val="clear" w:color="auto" w:fill="FFFFFF"/>
        </w:rPr>
        <w:t>, (26), pp.17-34.</w:t>
      </w:r>
    </w:p>
    <w:p w14:paraId="70109106" w14:textId="33078477" w:rsidR="00553312" w:rsidRPr="00F50224" w:rsidRDefault="00553312" w:rsidP="009C4B6B">
      <w:pPr>
        <w:ind w:left="359"/>
        <w:rPr>
          <w:rFonts w:cs="Times New Roman"/>
          <w:color w:val="222222"/>
          <w:szCs w:val="24"/>
          <w:shd w:val="clear" w:color="auto" w:fill="FFFFFF"/>
        </w:rPr>
      </w:pPr>
      <w:proofErr w:type="spellStart"/>
      <w:r w:rsidRPr="00F50224">
        <w:rPr>
          <w:rFonts w:cs="Times New Roman"/>
          <w:color w:val="222222"/>
          <w:szCs w:val="24"/>
          <w:shd w:val="clear" w:color="auto" w:fill="FFFFFF"/>
        </w:rPr>
        <w:t>Karaszewski</w:t>
      </w:r>
      <w:proofErr w:type="spellEnd"/>
      <w:r w:rsidRPr="00F50224">
        <w:rPr>
          <w:rFonts w:cs="Times New Roman"/>
          <w:color w:val="222222"/>
          <w:szCs w:val="24"/>
          <w:shd w:val="clear" w:color="auto" w:fill="FFFFFF"/>
        </w:rPr>
        <w:t>, R., 201</w:t>
      </w:r>
      <w:r w:rsidR="00F50224" w:rsidRPr="00F50224">
        <w:rPr>
          <w:rFonts w:cs="Times New Roman"/>
          <w:color w:val="222222"/>
          <w:szCs w:val="24"/>
          <w:shd w:val="clear" w:color="auto" w:fill="FFFFFF"/>
        </w:rPr>
        <w:t>7</w:t>
      </w:r>
      <w:r w:rsidRPr="00F50224">
        <w:rPr>
          <w:rFonts w:cs="Times New Roman"/>
          <w:color w:val="222222"/>
          <w:szCs w:val="24"/>
          <w:shd w:val="clear" w:color="auto" w:fill="FFFFFF"/>
        </w:rPr>
        <w:t>. Leadership in global business environment through a vision creation process. </w:t>
      </w:r>
      <w:r w:rsidRPr="00F50224">
        <w:rPr>
          <w:rFonts w:cs="Times New Roman"/>
          <w:i/>
          <w:iCs/>
          <w:color w:val="222222"/>
          <w:szCs w:val="24"/>
          <w:shd w:val="clear" w:color="auto" w:fill="FFFFFF"/>
        </w:rPr>
        <w:t>The TQM Journal</w:t>
      </w:r>
      <w:r w:rsidRPr="00F50224">
        <w:rPr>
          <w:rFonts w:cs="Times New Roman"/>
          <w:color w:val="222222"/>
          <w:szCs w:val="24"/>
          <w:shd w:val="clear" w:color="auto" w:fill="FFFFFF"/>
        </w:rPr>
        <w:t>.</w:t>
      </w:r>
    </w:p>
    <w:p w14:paraId="034F4F69" w14:textId="548CC883" w:rsidR="00CA042A" w:rsidRPr="00F50224" w:rsidRDefault="00CA042A" w:rsidP="009C4B6B">
      <w:pPr>
        <w:ind w:left="359"/>
        <w:rPr>
          <w:rFonts w:cs="Times New Roman"/>
          <w:color w:val="222222"/>
          <w:szCs w:val="24"/>
          <w:shd w:val="clear" w:color="auto" w:fill="FFFFFF"/>
        </w:rPr>
      </w:pPr>
      <w:r w:rsidRPr="00F50224">
        <w:rPr>
          <w:rFonts w:cs="Times New Roman"/>
          <w:color w:val="222222"/>
          <w:szCs w:val="24"/>
          <w:shd w:val="clear" w:color="auto" w:fill="FFFFFF"/>
        </w:rPr>
        <w:t xml:space="preserve">Mohamed, E.K. and </w:t>
      </w:r>
      <w:proofErr w:type="spellStart"/>
      <w:r w:rsidRPr="00F50224">
        <w:rPr>
          <w:rFonts w:cs="Times New Roman"/>
          <w:color w:val="222222"/>
          <w:szCs w:val="24"/>
          <w:shd w:val="clear" w:color="auto" w:fill="FFFFFF"/>
        </w:rPr>
        <w:t>Lashine</w:t>
      </w:r>
      <w:proofErr w:type="spellEnd"/>
      <w:r w:rsidRPr="00F50224">
        <w:rPr>
          <w:rFonts w:cs="Times New Roman"/>
          <w:color w:val="222222"/>
          <w:szCs w:val="24"/>
          <w:shd w:val="clear" w:color="auto" w:fill="FFFFFF"/>
        </w:rPr>
        <w:t>, S.H., 20</w:t>
      </w:r>
      <w:r w:rsidR="00817FE7">
        <w:rPr>
          <w:rFonts w:cs="Times New Roman"/>
          <w:color w:val="222222"/>
          <w:szCs w:val="24"/>
          <w:shd w:val="clear" w:color="auto" w:fill="FFFFFF"/>
        </w:rPr>
        <w:t>1</w:t>
      </w:r>
      <w:r w:rsidRPr="00F50224">
        <w:rPr>
          <w:rFonts w:cs="Times New Roman"/>
          <w:color w:val="222222"/>
          <w:szCs w:val="24"/>
          <w:shd w:val="clear" w:color="auto" w:fill="FFFFFF"/>
        </w:rPr>
        <w:t>3. Accounting knowledge and skills and the challenges of a global business environment. </w:t>
      </w:r>
      <w:r w:rsidRPr="00F50224">
        <w:rPr>
          <w:rFonts w:cs="Times New Roman"/>
          <w:i/>
          <w:iCs/>
          <w:color w:val="222222"/>
          <w:szCs w:val="24"/>
          <w:shd w:val="clear" w:color="auto" w:fill="FFFFFF"/>
        </w:rPr>
        <w:t>Managerial finance</w:t>
      </w:r>
      <w:r w:rsidRPr="00F50224">
        <w:rPr>
          <w:rFonts w:cs="Times New Roman"/>
          <w:color w:val="222222"/>
          <w:szCs w:val="24"/>
          <w:shd w:val="clear" w:color="auto" w:fill="FFFFFF"/>
        </w:rPr>
        <w:t>.</w:t>
      </w:r>
    </w:p>
    <w:p w14:paraId="5F750441" w14:textId="1C3DBC03" w:rsidR="00CA042A" w:rsidRPr="00F50224" w:rsidRDefault="00CA042A" w:rsidP="009C4B6B">
      <w:pPr>
        <w:ind w:left="359"/>
        <w:rPr>
          <w:rFonts w:cs="Times New Roman"/>
          <w:color w:val="222222"/>
          <w:szCs w:val="24"/>
          <w:shd w:val="clear" w:color="auto" w:fill="FFFFFF"/>
        </w:rPr>
      </w:pPr>
      <w:proofErr w:type="spellStart"/>
      <w:r w:rsidRPr="00F50224">
        <w:rPr>
          <w:rFonts w:cs="Times New Roman"/>
          <w:color w:val="222222"/>
          <w:szCs w:val="24"/>
          <w:shd w:val="clear" w:color="auto" w:fill="FFFFFF"/>
        </w:rPr>
        <w:t>Perera</w:t>
      </w:r>
      <w:proofErr w:type="spellEnd"/>
      <w:r w:rsidRPr="00F50224">
        <w:rPr>
          <w:rFonts w:cs="Times New Roman"/>
          <w:color w:val="222222"/>
          <w:szCs w:val="24"/>
          <w:shd w:val="clear" w:color="auto" w:fill="FFFFFF"/>
        </w:rPr>
        <w:t>, R., 2017. </w:t>
      </w:r>
      <w:r w:rsidRPr="00F50224">
        <w:rPr>
          <w:rFonts w:cs="Times New Roman"/>
          <w:i/>
          <w:iCs/>
          <w:color w:val="222222"/>
          <w:szCs w:val="24"/>
          <w:shd w:val="clear" w:color="auto" w:fill="FFFFFF"/>
        </w:rPr>
        <w:t>The PESTLE analysis</w:t>
      </w:r>
      <w:r w:rsidRPr="00F50224">
        <w:rPr>
          <w:rFonts w:cs="Times New Roman"/>
          <w:color w:val="222222"/>
          <w:szCs w:val="24"/>
          <w:shd w:val="clear" w:color="auto" w:fill="FFFFFF"/>
        </w:rPr>
        <w:t xml:space="preserve">. </w:t>
      </w:r>
      <w:proofErr w:type="spellStart"/>
      <w:r w:rsidRPr="00F50224">
        <w:rPr>
          <w:rFonts w:cs="Times New Roman"/>
          <w:color w:val="222222"/>
          <w:szCs w:val="24"/>
          <w:shd w:val="clear" w:color="auto" w:fill="FFFFFF"/>
        </w:rPr>
        <w:t>Nerdynaut</w:t>
      </w:r>
      <w:proofErr w:type="spellEnd"/>
      <w:r w:rsidRPr="00F50224">
        <w:rPr>
          <w:rFonts w:cs="Times New Roman"/>
          <w:color w:val="222222"/>
          <w:szCs w:val="24"/>
          <w:shd w:val="clear" w:color="auto" w:fill="FFFFFF"/>
        </w:rPr>
        <w:t>.</w:t>
      </w:r>
    </w:p>
    <w:p w14:paraId="4698782F" w14:textId="5BF6A044" w:rsidR="00553312" w:rsidRPr="00F50224" w:rsidRDefault="00553312" w:rsidP="009C4B6B">
      <w:pPr>
        <w:ind w:left="359"/>
        <w:rPr>
          <w:rFonts w:cs="Times New Roman"/>
          <w:color w:val="222222"/>
          <w:szCs w:val="24"/>
          <w:shd w:val="clear" w:color="auto" w:fill="FFFFFF"/>
        </w:rPr>
      </w:pPr>
      <w:proofErr w:type="spellStart"/>
      <w:r w:rsidRPr="00F50224">
        <w:rPr>
          <w:rFonts w:cs="Times New Roman"/>
          <w:color w:val="222222"/>
          <w:szCs w:val="24"/>
          <w:shd w:val="clear" w:color="auto" w:fill="FFFFFF"/>
        </w:rPr>
        <w:t>Samiee</w:t>
      </w:r>
      <w:proofErr w:type="spellEnd"/>
      <w:r w:rsidRPr="00F50224">
        <w:rPr>
          <w:rFonts w:cs="Times New Roman"/>
          <w:color w:val="222222"/>
          <w:szCs w:val="24"/>
          <w:shd w:val="clear" w:color="auto" w:fill="FFFFFF"/>
        </w:rPr>
        <w:t>, S., 20</w:t>
      </w:r>
      <w:r w:rsidR="00817FE7">
        <w:rPr>
          <w:rFonts w:cs="Times New Roman"/>
          <w:color w:val="222222"/>
          <w:szCs w:val="24"/>
          <w:shd w:val="clear" w:color="auto" w:fill="FFFFFF"/>
        </w:rPr>
        <w:t>1</w:t>
      </w:r>
      <w:r w:rsidRPr="00F50224">
        <w:rPr>
          <w:rFonts w:cs="Times New Roman"/>
          <w:color w:val="222222"/>
          <w:szCs w:val="24"/>
          <w:shd w:val="clear" w:color="auto" w:fill="FFFFFF"/>
        </w:rPr>
        <w:t>8. Global marketing effectiveness via alliances and electronic commerce in business-to-business markets. </w:t>
      </w:r>
      <w:r w:rsidRPr="00F50224">
        <w:rPr>
          <w:rFonts w:cs="Times New Roman"/>
          <w:i/>
          <w:iCs/>
          <w:color w:val="222222"/>
          <w:szCs w:val="24"/>
          <w:shd w:val="clear" w:color="auto" w:fill="FFFFFF"/>
        </w:rPr>
        <w:t>Industrial Marketing Management</w:t>
      </w:r>
      <w:r w:rsidRPr="00F50224">
        <w:rPr>
          <w:rFonts w:cs="Times New Roman"/>
          <w:color w:val="222222"/>
          <w:szCs w:val="24"/>
          <w:shd w:val="clear" w:color="auto" w:fill="FFFFFF"/>
        </w:rPr>
        <w:t>, </w:t>
      </w:r>
      <w:r w:rsidRPr="00F50224">
        <w:rPr>
          <w:rFonts w:cs="Times New Roman"/>
          <w:i/>
          <w:iCs/>
          <w:color w:val="222222"/>
          <w:szCs w:val="24"/>
          <w:shd w:val="clear" w:color="auto" w:fill="FFFFFF"/>
        </w:rPr>
        <w:t>37</w:t>
      </w:r>
      <w:r w:rsidRPr="00F50224">
        <w:rPr>
          <w:rFonts w:cs="Times New Roman"/>
          <w:color w:val="222222"/>
          <w:szCs w:val="24"/>
          <w:shd w:val="clear" w:color="auto" w:fill="FFFFFF"/>
        </w:rPr>
        <w:t>(1), pp.3-8.</w:t>
      </w:r>
    </w:p>
    <w:p w14:paraId="0918A979" w14:textId="46730F46" w:rsidR="00CA042A" w:rsidRPr="00F50224" w:rsidRDefault="00CA042A" w:rsidP="009C4B6B">
      <w:pPr>
        <w:ind w:left="359"/>
        <w:rPr>
          <w:rFonts w:cs="Times New Roman"/>
          <w:color w:val="222222"/>
          <w:szCs w:val="24"/>
          <w:shd w:val="clear" w:color="auto" w:fill="FFFFFF"/>
        </w:rPr>
      </w:pPr>
      <w:proofErr w:type="spellStart"/>
      <w:r w:rsidRPr="00F50224">
        <w:rPr>
          <w:rFonts w:cs="Times New Roman"/>
          <w:color w:val="222222"/>
          <w:szCs w:val="24"/>
          <w:shd w:val="clear" w:color="auto" w:fill="FFFFFF"/>
        </w:rPr>
        <w:t>Shtal</w:t>
      </w:r>
      <w:proofErr w:type="spellEnd"/>
      <w:r w:rsidRPr="00F50224">
        <w:rPr>
          <w:rFonts w:cs="Times New Roman"/>
          <w:color w:val="222222"/>
          <w:szCs w:val="24"/>
          <w:shd w:val="clear" w:color="auto" w:fill="FFFFFF"/>
        </w:rPr>
        <w:t>, T.V., BURIAK, M.M., AMIRBEKULY, Y., UKUBASSOVA, G.S., KASKIN, T.T. and TOIBOLDINOVA, Z.G., 2018. Methods of analysis of the external environment of business activities. </w:t>
      </w:r>
      <w:proofErr w:type="spellStart"/>
      <w:r w:rsidRPr="00F50224">
        <w:rPr>
          <w:rFonts w:cs="Times New Roman"/>
          <w:i/>
          <w:iCs/>
          <w:color w:val="222222"/>
          <w:szCs w:val="24"/>
          <w:shd w:val="clear" w:color="auto" w:fill="FFFFFF"/>
        </w:rPr>
        <w:t>Revista</w:t>
      </w:r>
      <w:proofErr w:type="spellEnd"/>
      <w:r w:rsidRPr="00F50224">
        <w:rPr>
          <w:rFonts w:cs="Times New Roman"/>
          <w:i/>
          <w:iCs/>
          <w:color w:val="222222"/>
          <w:szCs w:val="24"/>
          <w:shd w:val="clear" w:color="auto" w:fill="FFFFFF"/>
        </w:rPr>
        <w:t xml:space="preserve"> </w:t>
      </w:r>
      <w:proofErr w:type="spellStart"/>
      <w:r w:rsidRPr="00F50224">
        <w:rPr>
          <w:rFonts w:cs="Times New Roman"/>
          <w:i/>
          <w:iCs/>
          <w:color w:val="222222"/>
          <w:szCs w:val="24"/>
          <w:shd w:val="clear" w:color="auto" w:fill="FFFFFF"/>
        </w:rPr>
        <w:t>Espacios</w:t>
      </w:r>
      <w:proofErr w:type="spellEnd"/>
      <w:r w:rsidRPr="00F50224">
        <w:rPr>
          <w:rFonts w:cs="Times New Roman"/>
          <w:color w:val="222222"/>
          <w:szCs w:val="24"/>
          <w:shd w:val="clear" w:color="auto" w:fill="FFFFFF"/>
        </w:rPr>
        <w:t>, </w:t>
      </w:r>
      <w:r w:rsidRPr="00F50224">
        <w:rPr>
          <w:rFonts w:cs="Times New Roman"/>
          <w:i/>
          <w:iCs/>
          <w:color w:val="222222"/>
          <w:szCs w:val="24"/>
          <w:shd w:val="clear" w:color="auto" w:fill="FFFFFF"/>
        </w:rPr>
        <w:t>39</w:t>
      </w:r>
      <w:r w:rsidRPr="00F50224">
        <w:rPr>
          <w:rFonts w:cs="Times New Roman"/>
          <w:color w:val="222222"/>
          <w:szCs w:val="24"/>
          <w:shd w:val="clear" w:color="auto" w:fill="FFFFFF"/>
        </w:rPr>
        <w:t>(12).</w:t>
      </w:r>
    </w:p>
    <w:p w14:paraId="62477738" w14:textId="77777777"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t>Thomas, D.C., 2008. </w:t>
      </w:r>
      <w:r w:rsidRPr="00F50224">
        <w:rPr>
          <w:rFonts w:cs="Times New Roman"/>
          <w:i/>
          <w:iCs/>
          <w:color w:val="222222"/>
          <w:szCs w:val="24"/>
          <w:shd w:val="clear" w:color="auto" w:fill="FFFFFF"/>
        </w:rPr>
        <w:t>Cultural intelligence: People skills for global business</w:t>
      </w:r>
      <w:r w:rsidRPr="00F50224">
        <w:rPr>
          <w:rFonts w:cs="Times New Roman"/>
          <w:color w:val="222222"/>
          <w:szCs w:val="24"/>
          <w:shd w:val="clear" w:color="auto" w:fill="FFFFFF"/>
        </w:rPr>
        <w:t xml:space="preserve">. </w:t>
      </w:r>
      <w:proofErr w:type="spellStart"/>
      <w:r w:rsidRPr="00F50224">
        <w:rPr>
          <w:rFonts w:cs="Times New Roman"/>
          <w:color w:val="222222"/>
          <w:szCs w:val="24"/>
          <w:shd w:val="clear" w:color="auto" w:fill="FFFFFF"/>
        </w:rPr>
        <w:t>ReadHowYouWant</w:t>
      </w:r>
      <w:proofErr w:type="spellEnd"/>
      <w:r w:rsidRPr="00F50224">
        <w:rPr>
          <w:rFonts w:cs="Times New Roman"/>
          <w:color w:val="222222"/>
          <w:szCs w:val="24"/>
          <w:shd w:val="clear" w:color="auto" w:fill="FFFFFF"/>
        </w:rPr>
        <w:t>. com.</w:t>
      </w:r>
    </w:p>
    <w:p w14:paraId="6AB57882" w14:textId="504A07A2" w:rsidR="00553312" w:rsidRPr="00F50224" w:rsidRDefault="00553312" w:rsidP="009C4B6B">
      <w:pPr>
        <w:ind w:left="359"/>
        <w:rPr>
          <w:rFonts w:cs="Times New Roman"/>
          <w:color w:val="222222"/>
          <w:szCs w:val="24"/>
          <w:shd w:val="clear" w:color="auto" w:fill="FFFFFF"/>
        </w:rPr>
      </w:pPr>
      <w:r w:rsidRPr="00F50224">
        <w:rPr>
          <w:rFonts w:cs="Times New Roman"/>
          <w:color w:val="222222"/>
          <w:szCs w:val="24"/>
          <w:shd w:val="clear" w:color="auto" w:fill="FFFFFF"/>
        </w:rPr>
        <w:t>Weismann, M.F., 200</w:t>
      </w:r>
      <w:r w:rsidR="00F50224" w:rsidRPr="00F50224">
        <w:rPr>
          <w:rFonts w:cs="Times New Roman"/>
          <w:color w:val="222222"/>
          <w:szCs w:val="24"/>
          <w:shd w:val="clear" w:color="auto" w:fill="FFFFFF"/>
        </w:rPr>
        <w:t>16</w:t>
      </w:r>
      <w:r w:rsidRPr="00F50224">
        <w:rPr>
          <w:rFonts w:cs="Times New Roman"/>
          <w:color w:val="222222"/>
          <w:szCs w:val="24"/>
          <w:shd w:val="clear" w:color="auto" w:fill="FFFFFF"/>
        </w:rPr>
        <w:t>. The Foreign Corrupt Practices Act: The failure of the self-regulatory model of corporate governance in the global business environment. </w:t>
      </w:r>
      <w:r w:rsidRPr="00F50224">
        <w:rPr>
          <w:rFonts w:cs="Times New Roman"/>
          <w:i/>
          <w:iCs/>
          <w:color w:val="222222"/>
          <w:szCs w:val="24"/>
          <w:shd w:val="clear" w:color="auto" w:fill="FFFFFF"/>
        </w:rPr>
        <w:t>Journal of Business Ethics</w:t>
      </w:r>
      <w:r w:rsidRPr="00F50224">
        <w:rPr>
          <w:rFonts w:cs="Times New Roman"/>
          <w:color w:val="222222"/>
          <w:szCs w:val="24"/>
          <w:shd w:val="clear" w:color="auto" w:fill="FFFFFF"/>
        </w:rPr>
        <w:t>, </w:t>
      </w:r>
      <w:r w:rsidRPr="00F50224">
        <w:rPr>
          <w:rFonts w:cs="Times New Roman"/>
          <w:i/>
          <w:iCs/>
          <w:color w:val="222222"/>
          <w:szCs w:val="24"/>
          <w:shd w:val="clear" w:color="auto" w:fill="FFFFFF"/>
        </w:rPr>
        <w:t>88</w:t>
      </w:r>
      <w:r w:rsidRPr="00F50224">
        <w:rPr>
          <w:rFonts w:cs="Times New Roman"/>
          <w:color w:val="222222"/>
          <w:szCs w:val="24"/>
          <w:shd w:val="clear" w:color="auto" w:fill="FFFFFF"/>
        </w:rPr>
        <w:t>(4), pp.615-661.</w:t>
      </w:r>
    </w:p>
    <w:p w14:paraId="2395D033" w14:textId="77777777" w:rsidR="00553312" w:rsidRPr="00553312" w:rsidRDefault="00553312" w:rsidP="009C4B6B"/>
    <w:sectPr w:rsidR="00553312" w:rsidRPr="00553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2681"/>
    <w:multiLevelType w:val="multilevel"/>
    <w:tmpl w:val="DEF4C3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51A82"/>
    <w:multiLevelType w:val="hybridMultilevel"/>
    <w:tmpl w:val="43B4CE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87C26"/>
    <w:multiLevelType w:val="multilevel"/>
    <w:tmpl w:val="26B40A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8029B"/>
    <w:multiLevelType w:val="hybridMultilevel"/>
    <w:tmpl w:val="3FD8AD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3B5734"/>
    <w:multiLevelType w:val="multilevel"/>
    <w:tmpl w:val="61E8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97666"/>
    <w:multiLevelType w:val="hybridMultilevel"/>
    <w:tmpl w:val="E9585E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126A17"/>
    <w:multiLevelType w:val="hybridMultilevel"/>
    <w:tmpl w:val="76E6E106"/>
    <w:lvl w:ilvl="0" w:tplc="2D4E5DE2">
      <w:start w:val="1"/>
      <w:numFmt w:val="bullet"/>
      <w:lvlText w:val="●"/>
      <w:lvlJc w:val="left"/>
      <w:pPr>
        <w:ind w:left="462" w:hanging="360"/>
      </w:pPr>
      <w:rPr>
        <w:rFonts w:ascii="OpenSymbol" w:eastAsia="OpenSymbol" w:hAnsi="OpenSymbol" w:hint="default"/>
        <w:w w:val="51"/>
        <w:sz w:val="24"/>
        <w:szCs w:val="24"/>
      </w:rPr>
    </w:lvl>
    <w:lvl w:ilvl="1" w:tplc="0B2030C0">
      <w:start w:val="1"/>
      <w:numFmt w:val="bullet"/>
      <w:lvlText w:val="•"/>
      <w:lvlJc w:val="left"/>
      <w:pPr>
        <w:ind w:left="1337" w:hanging="360"/>
      </w:pPr>
      <w:rPr>
        <w:rFonts w:hint="default"/>
      </w:rPr>
    </w:lvl>
    <w:lvl w:ilvl="2" w:tplc="B91AAB34">
      <w:start w:val="1"/>
      <w:numFmt w:val="bullet"/>
      <w:lvlText w:val="•"/>
      <w:lvlJc w:val="left"/>
      <w:pPr>
        <w:ind w:left="2213" w:hanging="360"/>
      </w:pPr>
      <w:rPr>
        <w:rFonts w:hint="default"/>
      </w:rPr>
    </w:lvl>
    <w:lvl w:ilvl="3" w:tplc="976A51B6">
      <w:start w:val="1"/>
      <w:numFmt w:val="bullet"/>
      <w:lvlText w:val="•"/>
      <w:lvlJc w:val="left"/>
      <w:pPr>
        <w:ind w:left="3089" w:hanging="360"/>
      </w:pPr>
      <w:rPr>
        <w:rFonts w:hint="default"/>
      </w:rPr>
    </w:lvl>
    <w:lvl w:ilvl="4" w:tplc="4D72A3FE">
      <w:start w:val="1"/>
      <w:numFmt w:val="bullet"/>
      <w:lvlText w:val="•"/>
      <w:lvlJc w:val="left"/>
      <w:pPr>
        <w:ind w:left="3965" w:hanging="360"/>
      </w:pPr>
      <w:rPr>
        <w:rFonts w:hint="default"/>
      </w:rPr>
    </w:lvl>
    <w:lvl w:ilvl="5" w:tplc="BA7231EC">
      <w:start w:val="1"/>
      <w:numFmt w:val="bullet"/>
      <w:lvlText w:val="•"/>
      <w:lvlJc w:val="left"/>
      <w:pPr>
        <w:ind w:left="4841" w:hanging="360"/>
      </w:pPr>
      <w:rPr>
        <w:rFonts w:hint="default"/>
      </w:rPr>
    </w:lvl>
    <w:lvl w:ilvl="6" w:tplc="85F0D492">
      <w:start w:val="1"/>
      <w:numFmt w:val="bullet"/>
      <w:lvlText w:val="•"/>
      <w:lvlJc w:val="left"/>
      <w:pPr>
        <w:ind w:left="5716" w:hanging="360"/>
      </w:pPr>
      <w:rPr>
        <w:rFonts w:hint="default"/>
      </w:rPr>
    </w:lvl>
    <w:lvl w:ilvl="7" w:tplc="91ACE744">
      <w:start w:val="1"/>
      <w:numFmt w:val="bullet"/>
      <w:lvlText w:val="•"/>
      <w:lvlJc w:val="left"/>
      <w:pPr>
        <w:ind w:left="6592" w:hanging="360"/>
      </w:pPr>
      <w:rPr>
        <w:rFonts w:hint="default"/>
      </w:rPr>
    </w:lvl>
    <w:lvl w:ilvl="8" w:tplc="DBD638A2">
      <w:start w:val="1"/>
      <w:numFmt w:val="bullet"/>
      <w:lvlText w:val="•"/>
      <w:lvlJc w:val="left"/>
      <w:pPr>
        <w:ind w:left="7468" w:hanging="360"/>
      </w:pPr>
      <w:rPr>
        <w:rFonts w:hint="default"/>
      </w:rPr>
    </w:lvl>
  </w:abstractNum>
  <w:abstractNum w:abstractNumId="7" w15:restartNumberingAfterBreak="0">
    <w:nsid w:val="3CC80050"/>
    <w:multiLevelType w:val="hybridMultilevel"/>
    <w:tmpl w:val="72C6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2B595A"/>
    <w:multiLevelType w:val="multilevel"/>
    <w:tmpl w:val="1ACE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5503BA"/>
    <w:multiLevelType w:val="multilevel"/>
    <w:tmpl w:val="3E9C32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EC2018"/>
    <w:multiLevelType w:val="multilevel"/>
    <w:tmpl w:val="BBB6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0B1D29"/>
    <w:multiLevelType w:val="hybridMultilevel"/>
    <w:tmpl w:val="D718464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513065D3"/>
    <w:multiLevelType w:val="multilevel"/>
    <w:tmpl w:val="29A85E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C63C2B"/>
    <w:multiLevelType w:val="hybridMultilevel"/>
    <w:tmpl w:val="0DDE45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617971"/>
    <w:multiLevelType w:val="hybridMultilevel"/>
    <w:tmpl w:val="6F8248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314FDA"/>
    <w:multiLevelType w:val="hybridMultilevel"/>
    <w:tmpl w:val="B96863B2"/>
    <w:lvl w:ilvl="0" w:tplc="4C4086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386DCF"/>
    <w:multiLevelType w:val="hybridMultilevel"/>
    <w:tmpl w:val="DE6C7B26"/>
    <w:lvl w:ilvl="0" w:tplc="02B2A4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C44BF7"/>
    <w:multiLevelType w:val="multilevel"/>
    <w:tmpl w:val="310E5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493817"/>
    <w:multiLevelType w:val="hybridMultilevel"/>
    <w:tmpl w:val="1848F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2239076">
    <w:abstractNumId w:val="5"/>
  </w:num>
  <w:num w:numId="2" w16cid:durableId="72438180">
    <w:abstractNumId w:val="14"/>
  </w:num>
  <w:num w:numId="3" w16cid:durableId="459954036">
    <w:abstractNumId w:val="1"/>
  </w:num>
  <w:num w:numId="4" w16cid:durableId="721908659">
    <w:abstractNumId w:val="6"/>
  </w:num>
  <w:num w:numId="5" w16cid:durableId="617686494">
    <w:abstractNumId w:val="2"/>
  </w:num>
  <w:num w:numId="6" w16cid:durableId="1018046303">
    <w:abstractNumId w:val="0"/>
  </w:num>
  <w:num w:numId="7" w16cid:durableId="1786731015">
    <w:abstractNumId w:val="9"/>
  </w:num>
  <w:num w:numId="8" w16cid:durableId="439686390">
    <w:abstractNumId w:val="12"/>
  </w:num>
  <w:num w:numId="9" w16cid:durableId="321010247">
    <w:abstractNumId w:val="8"/>
  </w:num>
  <w:num w:numId="10" w16cid:durableId="2040356565">
    <w:abstractNumId w:val="17"/>
  </w:num>
  <w:num w:numId="11" w16cid:durableId="847209139">
    <w:abstractNumId w:val="4"/>
  </w:num>
  <w:num w:numId="12" w16cid:durableId="1885214353">
    <w:abstractNumId w:val="10"/>
  </w:num>
  <w:num w:numId="13" w16cid:durableId="1616477305">
    <w:abstractNumId w:val="3"/>
  </w:num>
  <w:num w:numId="14" w16cid:durableId="1593322959">
    <w:abstractNumId w:val="13"/>
  </w:num>
  <w:num w:numId="15" w16cid:durableId="947545912">
    <w:abstractNumId w:val="18"/>
  </w:num>
  <w:num w:numId="16" w16cid:durableId="955405045">
    <w:abstractNumId w:val="11"/>
  </w:num>
  <w:num w:numId="17" w16cid:durableId="195509328">
    <w:abstractNumId w:val="7"/>
  </w:num>
  <w:num w:numId="18" w16cid:durableId="298994258">
    <w:abstractNumId w:val="15"/>
  </w:num>
  <w:num w:numId="19" w16cid:durableId="17837192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875"/>
    <w:rsid w:val="00042ABB"/>
    <w:rsid w:val="000F3B38"/>
    <w:rsid w:val="00102E85"/>
    <w:rsid w:val="001228D9"/>
    <w:rsid w:val="001B0A18"/>
    <w:rsid w:val="00300B2B"/>
    <w:rsid w:val="00312AD1"/>
    <w:rsid w:val="0032780E"/>
    <w:rsid w:val="003A5A80"/>
    <w:rsid w:val="003F6DF0"/>
    <w:rsid w:val="00436CF4"/>
    <w:rsid w:val="004D28DD"/>
    <w:rsid w:val="00507F4F"/>
    <w:rsid w:val="00553312"/>
    <w:rsid w:val="00555697"/>
    <w:rsid w:val="005B2AE6"/>
    <w:rsid w:val="005F29CF"/>
    <w:rsid w:val="00647C0D"/>
    <w:rsid w:val="00672218"/>
    <w:rsid w:val="006A4875"/>
    <w:rsid w:val="006C4B96"/>
    <w:rsid w:val="006F44C3"/>
    <w:rsid w:val="00712C7A"/>
    <w:rsid w:val="00714727"/>
    <w:rsid w:val="007A22CD"/>
    <w:rsid w:val="00817FE7"/>
    <w:rsid w:val="008D5533"/>
    <w:rsid w:val="009056F7"/>
    <w:rsid w:val="009609BC"/>
    <w:rsid w:val="009647AC"/>
    <w:rsid w:val="00967B88"/>
    <w:rsid w:val="009A7FD7"/>
    <w:rsid w:val="009C4B6B"/>
    <w:rsid w:val="009C68F7"/>
    <w:rsid w:val="00A51CC0"/>
    <w:rsid w:val="00A678D1"/>
    <w:rsid w:val="00A71560"/>
    <w:rsid w:val="00A82807"/>
    <w:rsid w:val="00AE2236"/>
    <w:rsid w:val="00B36AEF"/>
    <w:rsid w:val="00C54C34"/>
    <w:rsid w:val="00C91CDC"/>
    <w:rsid w:val="00CA042A"/>
    <w:rsid w:val="00CB5197"/>
    <w:rsid w:val="00CD4456"/>
    <w:rsid w:val="00D07D94"/>
    <w:rsid w:val="00D12917"/>
    <w:rsid w:val="00D24854"/>
    <w:rsid w:val="00D337F8"/>
    <w:rsid w:val="00DA3D52"/>
    <w:rsid w:val="00DF6C29"/>
    <w:rsid w:val="00E071BD"/>
    <w:rsid w:val="00E16F0C"/>
    <w:rsid w:val="00E33750"/>
    <w:rsid w:val="00F50224"/>
    <w:rsid w:val="00F63720"/>
    <w:rsid w:val="00F75184"/>
    <w:rsid w:val="00FC3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18E30"/>
  <w15:chartTrackingRefBased/>
  <w15:docId w15:val="{F7B6C5B3-105F-4A6B-BD72-8B0B0AEA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A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A4875"/>
    <w:pPr>
      <w:keepNext/>
      <w:keepLines/>
      <w:spacing w:before="240" w:after="0"/>
      <w:jc w:val="left"/>
      <w:outlineLvl w:val="0"/>
    </w:pPr>
    <w:rPr>
      <w:rFonts w:eastAsiaTheme="majorEastAsia" w:cstheme="majorBidi"/>
      <w:b/>
      <w:color w:val="2E74B5" w:themeColor="accent5" w:themeShade="BF"/>
      <w:sz w:val="28"/>
      <w:szCs w:val="32"/>
    </w:rPr>
  </w:style>
  <w:style w:type="paragraph" w:styleId="Heading2">
    <w:name w:val="heading 2"/>
    <w:basedOn w:val="Normal"/>
    <w:next w:val="Normal"/>
    <w:link w:val="Heading2Char"/>
    <w:uiPriority w:val="9"/>
    <w:unhideWhenUsed/>
    <w:qFormat/>
    <w:rsid w:val="006A48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487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75"/>
    <w:rPr>
      <w:rFonts w:ascii="Times New Roman" w:eastAsiaTheme="majorEastAsia" w:hAnsi="Times New Roman" w:cstheme="majorBidi"/>
      <w:b/>
      <w:color w:val="2E74B5" w:themeColor="accent5" w:themeShade="BF"/>
      <w:sz w:val="28"/>
      <w:szCs w:val="32"/>
    </w:rPr>
  </w:style>
  <w:style w:type="character" w:customStyle="1" w:styleId="lrzxr">
    <w:name w:val="lrzxr"/>
    <w:basedOn w:val="DefaultParagraphFont"/>
    <w:rsid w:val="006A4875"/>
  </w:style>
  <w:style w:type="paragraph" w:styleId="ListParagraph">
    <w:name w:val="List Paragraph"/>
    <w:basedOn w:val="Normal"/>
    <w:uiPriority w:val="34"/>
    <w:qFormat/>
    <w:rsid w:val="006A4875"/>
    <w:pPr>
      <w:ind w:left="720"/>
      <w:contextualSpacing/>
    </w:pPr>
  </w:style>
  <w:style w:type="character" w:customStyle="1" w:styleId="Heading2Char">
    <w:name w:val="Heading 2 Char"/>
    <w:basedOn w:val="DefaultParagraphFont"/>
    <w:link w:val="Heading2"/>
    <w:uiPriority w:val="9"/>
    <w:rsid w:val="006A487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6A4875"/>
    <w:rPr>
      <w:b/>
      <w:bCs/>
    </w:rPr>
  </w:style>
  <w:style w:type="character" w:customStyle="1" w:styleId="Heading3Char">
    <w:name w:val="Heading 3 Char"/>
    <w:basedOn w:val="DefaultParagraphFont"/>
    <w:link w:val="Heading3"/>
    <w:uiPriority w:val="9"/>
    <w:rsid w:val="006A4875"/>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uiPriority w:val="1"/>
    <w:qFormat/>
    <w:rsid w:val="00555697"/>
    <w:pPr>
      <w:widowControl w:val="0"/>
      <w:spacing w:before="205" w:after="0" w:line="240" w:lineRule="auto"/>
      <w:ind w:left="102"/>
      <w:jc w:val="left"/>
    </w:pPr>
    <w:rPr>
      <w:rFonts w:ascii="Liberation Serif" w:eastAsia="Liberation Serif" w:hAnsi="Liberation Serif"/>
      <w:szCs w:val="24"/>
    </w:rPr>
  </w:style>
  <w:style w:type="character" w:customStyle="1" w:styleId="BodyTextChar">
    <w:name w:val="Body Text Char"/>
    <w:basedOn w:val="DefaultParagraphFont"/>
    <w:link w:val="BodyText"/>
    <w:uiPriority w:val="1"/>
    <w:rsid w:val="00555697"/>
    <w:rPr>
      <w:rFonts w:ascii="Liberation Serif" w:eastAsia="Liberation Serif" w:hAnsi="Liberation Serif"/>
      <w:sz w:val="24"/>
      <w:szCs w:val="24"/>
    </w:rPr>
  </w:style>
  <w:style w:type="paragraph" w:styleId="TOCHeading">
    <w:name w:val="TOC Heading"/>
    <w:basedOn w:val="Heading1"/>
    <w:next w:val="Normal"/>
    <w:uiPriority w:val="39"/>
    <w:unhideWhenUsed/>
    <w:qFormat/>
    <w:rsid w:val="00D12917"/>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F29CF"/>
    <w:pPr>
      <w:spacing w:after="100"/>
    </w:pPr>
  </w:style>
  <w:style w:type="paragraph" w:styleId="TOC2">
    <w:name w:val="toc 2"/>
    <w:basedOn w:val="Normal"/>
    <w:next w:val="Normal"/>
    <w:autoRedefine/>
    <w:uiPriority w:val="39"/>
    <w:unhideWhenUsed/>
    <w:rsid w:val="005F29CF"/>
    <w:pPr>
      <w:spacing w:after="100"/>
      <w:ind w:left="240"/>
    </w:pPr>
  </w:style>
  <w:style w:type="character" w:styleId="Hyperlink">
    <w:name w:val="Hyperlink"/>
    <w:basedOn w:val="DefaultParagraphFont"/>
    <w:uiPriority w:val="99"/>
    <w:unhideWhenUsed/>
    <w:rsid w:val="005F29CF"/>
    <w:rPr>
      <w:color w:val="0563C1" w:themeColor="hyperlink"/>
      <w:u w:val="single"/>
    </w:rPr>
  </w:style>
  <w:style w:type="paragraph" w:styleId="TOC3">
    <w:name w:val="toc 3"/>
    <w:basedOn w:val="Normal"/>
    <w:next w:val="Normal"/>
    <w:autoRedefine/>
    <w:uiPriority w:val="39"/>
    <w:unhideWhenUsed/>
    <w:rsid w:val="00E33750"/>
    <w:pPr>
      <w:spacing w:after="100" w:line="259" w:lineRule="auto"/>
      <w:ind w:left="440"/>
      <w:jc w:val="left"/>
    </w:pPr>
    <w:rPr>
      <w:rFonts w:asciiTheme="minorHAnsi" w:eastAsiaTheme="minorEastAsia" w:hAnsiTheme="minorHAnsi" w:cs="Times New Roman"/>
      <w:sz w:val="22"/>
    </w:rPr>
  </w:style>
  <w:style w:type="paragraph" w:customStyle="1" w:styleId="TableParagraph">
    <w:name w:val="Table Paragraph"/>
    <w:basedOn w:val="Normal"/>
    <w:uiPriority w:val="1"/>
    <w:qFormat/>
    <w:rsid w:val="00312AD1"/>
    <w:pPr>
      <w:widowControl w:val="0"/>
      <w:spacing w:after="0" w:line="240" w:lineRule="auto"/>
      <w:jc w:val="left"/>
    </w:pPr>
    <w:rPr>
      <w:rFonts w:asciiTheme="minorHAnsi" w:hAnsiTheme="minorHAnsi"/>
      <w:sz w:val="22"/>
    </w:rPr>
  </w:style>
  <w:style w:type="paragraph" w:customStyle="1" w:styleId="root-block-node">
    <w:name w:val="root-block-node"/>
    <w:basedOn w:val="Normal"/>
    <w:rsid w:val="00AE2236"/>
    <w:pPr>
      <w:spacing w:before="100" w:beforeAutospacing="1" w:after="100" w:afterAutospacing="1" w:line="240" w:lineRule="auto"/>
      <w:jc w:val="left"/>
    </w:pPr>
    <w:rPr>
      <w:rFonts w:eastAsia="Times New Roman" w:cs="Times New Roman"/>
      <w:szCs w:val="24"/>
    </w:rPr>
  </w:style>
  <w:style w:type="character" w:customStyle="1" w:styleId="blue-complex-underline">
    <w:name w:val="blue-complex-underline"/>
    <w:basedOn w:val="DefaultParagraphFont"/>
    <w:rsid w:val="00AE2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72832">
      <w:bodyDiv w:val="1"/>
      <w:marLeft w:val="0"/>
      <w:marRight w:val="0"/>
      <w:marTop w:val="0"/>
      <w:marBottom w:val="0"/>
      <w:divBdr>
        <w:top w:val="none" w:sz="0" w:space="0" w:color="auto"/>
        <w:left w:val="none" w:sz="0" w:space="0" w:color="auto"/>
        <w:bottom w:val="none" w:sz="0" w:space="0" w:color="auto"/>
        <w:right w:val="none" w:sz="0" w:space="0" w:color="auto"/>
      </w:divBdr>
    </w:div>
    <w:div w:id="105544917">
      <w:bodyDiv w:val="1"/>
      <w:marLeft w:val="0"/>
      <w:marRight w:val="0"/>
      <w:marTop w:val="0"/>
      <w:marBottom w:val="0"/>
      <w:divBdr>
        <w:top w:val="none" w:sz="0" w:space="0" w:color="auto"/>
        <w:left w:val="none" w:sz="0" w:space="0" w:color="auto"/>
        <w:bottom w:val="none" w:sz="0" w:space="0" w:color="auto"/>
        <w:right w:val="none" w:sz="0" w:space="0" w:color="auto"/>
      </w:divBdr>
    </w:div>
    <w:div w:id="265426875">
      <w:bodyDiv w:val="1"/>
      <w:marLeft w:val="0"/>
      <w:marRight w:val="0"/>
      <w:marTop w:val="0"/>
      <w:marBottom w:val="0"/>
      <w:divBdr>
        <w:top w:val="none" w:sz="0" w:space="0" w:color="auto"/>
        <w:left w:val="none" w:sz="0" w:space="0" w:color="auto"/>
        <w:bottom w:val="none" w:sz="0" w:space="0" w:color="auto"/>
        <w:right w:val="none" w:sz="0" w:space="0" w:color="auto"/>
      </w:divBdr>
    </w:div>
    <w:div w:id="552232168">
      <w:bodyDiv w:val="1"/>
      <w:marLeft w:val="0"/>
      <w:marRight w:val="0"/>
      <w:marTop w:val="0"/>
      <w:marBottom w:val="0"/>
      <w:divBdr>
        <w:top w:val="none" w:sz="0" w:space="0" w:color="auto"/>
        <w:left w:val="none" w:sz="0" w:space="0" w:color="auto"/>
        <w:bottom w:val="none" w:sz="0" w:space="0" w:color="auto"/>
        <w:right w:val="none" w:sz="0" w:space="0" w:color="auto"/>
      </w:divBdr>
    </w:div>
    <w:div w:id="623536336">
      <w:bodyDiv w:val="1"/>
      <w:marLeft w:val="0"/>
      <w:marRight w:val="0"/>
      <w:marTop w:val="0"/>
      <w:marBottom w:val="0"/>
      <w:divBdr>
        <w:top w:val="none" w:sz="0" w:space="0" w:color="auto"/>
        <w:left w:val="none" w:sz="0" w:space="0" w:color="auto"/>
        <w:bottom w:val="none" w:sz="0" w:space="0" w:color="auto"/>
        <w:right w:val="none" w:sz="0" w:space="0" w:color="auto"/>
      </w:divBdr>
    </w:div>
    <w:div w:id="651297578">
      <w:bodyDiv w:val="1"/>
      <w:marLeft w:val="0"/>
      <w:marRight w:val="0"/>
      <w:marTop w:val="0"/>
      <w:marBottom w:val="0"/>
      <w:divBdr>
        <w:top w:val="none" w:sz="0" w:space="0" w:color="auto"/>
        <w:left w:val="none" w:sz="0" w:space="0" w:color="auto"/>
        <w:bottom w:val="none" w:sz="0" w:space="0" w:color="auto"/>
        <w:right w:val="none" w:sz="0" w:space="0" w:color="auto"/>
      </w:divBdr>
    </w:div>
    <w:div w:id="737021160">
      <w:bodyDiv w:val="1"/>
      <w:marLeft w:val="0"/>
      <w:marRight w:val="0"/>
      <w:marTop w:val="0"/>
      <w:marBottom w:val="0"/>
      <w:divBdr>
        <w:top w:val="none" w:sz="0" w:space="0" w:color="auto"/>
        <w:left w:val="none" w:sz="0" w:space="0" w:color="auto"/>
        <w:bottom w:val="none" w:sz="0" w:space="0" w:color="auto"/>
        <w:right w:val="none" w:sz="0" w:space="0" w:color="auto"/>
      </w:divBdr>
    </w:div>
    <w:div w:id="828440959">
      <w:bodyDiv w:val="1"/>
      <w:marLeft w:val="0"/>
      <w:marRight w:val="0"/>
      <w:marTop w:val="0"/>
      <w:marBottom w:val="0"/>
      <w:divBdr>
        <w:top w:val="none" w:sz="0" w:space="0" w:color="auto"/>
        <w:left w:val="none" w:sz="0" w:space="0" w:color="auto"/>
        <w:bottom w:val="none" w:sz="0" w:space="0" w:color="auto"/>
        <w:right w:val="none" w:sz="0" w:space="0" w:color="auto"/>
      </w:divBdr>
    </w:div>
    <w:div w:id="879710501">
      <w:bodyDiv w:val="1"/>
      <w:marLeft w:val="0"/>
      <w:marRight w:val="0"/>
      <w:marTop w:val="0"/>
      <w:marBottom w:val="0"/>
      <w:divBdr>
        <w:top w:val="none" w:sz="0" w:space="0" w:color="auto"/>
        <w:left w:val="none" w:sz="0" w:space="0" w:color="auto"/>
        <w:bottom w:val="none" w:sz="0" w:space="0" w:color="auto"/>
        <w:right w:val="none" w:sz="0" w:space="0" w:color="auto"/>
      </w:divBdr>
    </w:div>
    <w:div w:id="946157961">
      <w:bodyDiv w:val="1"/>
      <w:marLeft w:val="0"/>
      <w:marRight w:val="0"/>
      <w:marTop w:val="0"/>
      <w:marBottom w:val="0"/>
      <w:divBdr>
        <w:top w:val="none" w:sz="0" w:space="0" w:color="auto"/>
        <w:left w:val="none" w:sz="0" w:space="0" w:color="auto"/>
        <w:bottom w:val="none" w:sz="0" w:space="0" w:color="auto"/>
        <w:right w:val="none" w:sz="0" w:space="0" w:color="auto"/>
      </w:divBdr>
    </w:div>
    <w:div w:id="1756248381">
      <w:bodyDiv w:val="1"/>
      <w:marLeft w:val="0"/>
      <w:marRight w:val="0"/>
      <w:marTop w:val="0"/>
      <w:marBottom w:val="0"/>
      <w:divBdr>
        <w:top w:val="none" w:sz="0" w:space="0" w:color="auto"/>
        <w:left w:val="none" w:sz="0" w:space="0" w:color="auto"/>
        <w:bottom w:val="none" w:sz="0" w:space="0" w:color="auto"/>
        <w:right w:val="none" w:sz="0" w:space="0" w:color="auto"/>
      </w:divBdr>
    </w:div>
    <w:div w:id="1807970015">
      <w:bodyDiv w:val="1"/>
      <w:marLeft w:val="0"/>
      <w:marRight w:val="0"/>
      <w:marTop w:val="0"/>
      <w:marBottom w:val="0"/>
      <w:divBdr>
        <w:top w:val="none" w:sz="0" w:space="0" w:color="auto"/>
        <w:left w:val="none" w:sz="0" w:space="0" w:color="auto"/>
        <w:bottom w:val="none" w:sz="0" w:space="0" w:color="auto"/>
        <w:right w:val="none" w:sz="0" w:space="0" w:color="auto"/>
      </w:divBdr>
    </w:div>
    <w:div w:id="1973513127">
      <w:bodyDiv w:val="1"/>
      <w:marLeft w:val="0"/>
      <w:marRight w:val="0"/>
      <w:marTop w:val="0"/>
      <w:marBottom w:val="0"/>
      <w:divBdr>
        <w:top w:val="none" w:sz="0" w:space="0" w:color="auto"/>
        <w:left w:val="none" w:sz="0" w:space="0" w:color="auto"/>
        <w:bottom w:val="none" w:sz="0" w:space="0" w:color="auto"/>
        <w:right w:val="none" w:sz="0" w:space="0" w:color="auto"/>
      </w:divBdr>
    </w:div>
    <w:div w:id="210410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AB598-8750-465D-8170-E30B8D8CC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2827</Words>
  <Characters>16115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dc:description/>
  <cp:lastModifiedBy>LAPPY VALLEY</cp:lastModifiedBy>
  <cp:revision>2</cp:revision>
  <dcterms:created xsi:type="dcterms:W3CDTF">2022-04-22T22:32:00Z</dcterms:created>
  <dcterms:modified xsi:type="dcterms:W3CDTF">2022-04-22T22:32:00Z</dcterms:modified>
</cp:coreProperties>
</file>