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8517ED" w14:textId="35AFEC51" w:rsidR="009B520C" w:rsidRDefault="009B520C" w:rsidP="00681020"/>
    <w:p w14:paraId="09F42F47" w14:textId="77C67548" w:rsidR="00653D10" w:rsidRDefault="00653D10" w:rsidP="00653D10"/>
    <w:p w14:paraId="138E37BB" w14:textId="0530B073" w:rsidR="00653D10" w:rsidRDefault="007B7745" w:rsidP="00653D10">
      <w:pPr>
        <w:jc w:val="center"/>
      </w:pPr>
      <w:r>
        <w:rPr>
          <w:noProof/>
        </w:rPr>
        <w:drawing>
          <wp:inline distT="0" distB="0" distL="0" distR="0" wp14:anchorId="4EAB7D40" wp14:editId="0EEF83E1">
            <wp:extent cx="3623310" cy="2415540"/>
            <wp:effectExtent l="0" t="0" r="0" b="3810"/>
            <wp:docPr id="2" name="Picture 2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3310" cy="241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720B3B" w14:textId="0A25959A" w:rsidR="003F46DF" w:rsidRPr="003F46DF" w:rsidRDefault="003F46DF" w:rsidP="00694FC7">
      <w:pPr>
        <w:rPr>
          <w:sz w:val="36"/>
          <w:szCs w:val="36"/>
        </w:rPr>
      </w:pPr>
    </w:p>
    <w:p w14:paraId="1E0B46E3" w14:textId="15A623FB" w:rsidR="003F46DF" w:rsidRDefault="008478E7" w:rsidP="008478E7">
      <w:pPr>
        <w:pStyle w:val="NoSpacing"/>
        <w:jc w:val="center"/>
      </w:pPr>
      <w:r>
        <w:rPr>
          <w:sz w:val="36"/>
          <w:szCs w:val="36"/>
        </w:rPr>
        <w:t>Risk Assessment Technical Report</w:t>
      </w:r>
    </w:p>
    <w:p w14:paraId="748CFDAE" w14:textId="77777777" w:rsidR="003F46DF" w:rsidRDefault="003F46DF" w:rsidP="003F46DF">
      <w:pPr>
        <w:pStyle w:val="NoSpacing"/>
      </w:pPr>
    </w:p>
    <w:p w14:paraId="048215B5" w14:textId="77777777" w:rsidR="00510464" w:rsidRDefault="003F46DF" w:rsidP="003F46DF">
      <w:pPr>
        <w:pStyle w:val="NoSpacing"/>
        <w:jc w:val="center"/>
        <w:rPr>
          <w:sz w:val="28"/>
          <w:szCs w:val="28"/>
        </w:rPr>
      </w:pPr>
      <w:r w:rsidRPr="003F46DF">
        <w:rPr>
          <w:b/>
          <w:bCs/>
          <w:sz w:val="28"/>
          <w:szCs w:val="28"/>
        </w:rPr>
        <w:t>Student Name:</w:t>
      </w:r>
      <w:r w:rsidRPr="003F46DF">
        <w:rPr>
          <w:sz w:val="28"/>
          <w:szCs w:val="28"/>
        </w:rPr>
        <w:t xml:space="preserve"> Alex Maloney</w:t>
      </w:r>
      <w:r w:rsidR="00510464">
        <w:rPr>
          <w:sz w:val="28"/>
          <w:szCs w:val="28"/>
        </w:rPr>
        <w:t xml:space="preserve"> </w:t>
      </w:r>
    </w:p>
    <w:p w14:paraId="5EE8ED24" w14:textId="79A33055" w:rsidR="003F46DF" w:rsidRPr="003F46DF" w:rsidRDefault="003F46DF" w:rsidP="003F46DF">
      <w:pPr>
        <w:pStyle w:val="NoSpacing"/>
        <w:jc w:val="center"/>
        <w:rPr>
          <w:sz w:val="28"/>
          <w:szCs w:val="28"/>
        </w:rPr>
      </w:pPr>
      <w:r w:rsidRPr="003F46DF">
        <w:rPr>
          <w:b/>
          <w:bCs/>
          <w:sz w:val="28"/>
          <w:szCs w:val="28"/>
        </w:rPr>
        <w:t>ID Number</w:t>
      </w:r>
      <w:r>
        <w:rPr>
          <w:b/>
          <w:bCs/>
          <w:sz w:val="28"/>
          <w:szCs w:val="28"/>
        </w:rPr>
        <w:t xml:space="preserve">: </w:t>
      </w:r>
      <w:r>
        <w:rPr>
          <w:sz w:val="28"/>
          <w:szCs w:val="28"/>
        </w:rPr>
        <w:t>2003580</w:t>
      </w:r>
    </w:p>
    <w:p w14:paraId="563EC8A4" w14:textId="0DB4C09B" w:rsidR="003F46DF" w:rsidRPr="003F46DF" w:rsidRDefault="003F46DF" w:rsidP="003F46DF">
      <w:pPr>
        <w:pStyle w:val="NoSpacing"/>
        <w:jc w:val="center"/>
        <w:rPr>
          <w:sz w:val="28"/>
          <w:szCs w:val="28"/>
        </w:rPr>
      </w:pPr>
      <w:r w:rsidRPr="003F46DF">
        <w:rPr>
          <w:b/>
          <w:bCs/>
          <w:sz w:val="28"/>
          <w:szCs w:val="28"/>
        </w:rPr>
        <w:t>Programme:</w:t>
      </w:r>
      <w:r w:rsidRPr="003F46DF">
        <w:rPr>
          <w:sz w:val="28"/>
          <w:szCs w:val="28"/>
        </w:rPr>
        <w:t xml:space="preserve"> </w:t>
      </w:r>
      <w:r w:rsidR="008478E7">
        <w:rPr>
          <w:sz w:val="28"/>
          <w:szCs w:val="28"/>
        </w:rPr>
        <w:t>BEng/HND Automotive, Motorcycle and Motorsport</w:t>
      </w:r>
    </w:p>
    <w:p w14:paraId="212F4559" w14:textId="13B897CF" w:rsidR="00510464" w:rsidRPr="008478E7" w:rsidRDefault="003F46DF" w:rsidP="00510464">
      <w:pPr>
        <w:pStyle w:val="NoSpacing"/>
        <w:jc w:val="center"/>
        <w:rPr>
          <w:sz w:val="28"/>
          <w:szCs w:val="28"/>
        </w:rPr>
      </w:pPr>
      <w:r w:rsidRPr="003F46DF">
        <w:rPr>
          <w:b/>
          <w:bCs/>
          <w:sz w:val="28"/>
          <w:szCs w:val="28"/>
        </w:rPr>
        <w:t xml:space="preserve">Module: </w:t>
      </w:r>
      <w:r w:rsidR="008478E7" w:rsidRPr="008478E7">
        <w:rPr>
          <w:sz w:val="28"/>
          <w:szCs w:val="28"/>
        </w:rPr>
        <w:t>Workshop and Practise</w:t>
      </w:r>
    </w:p>
    <w:p w14:paraId="4AF0AB84" w14:textId="3EE4767D" w:rsidR="003F46DF" w:rsidRPr="008478E7" w:rsidRDefault="003F46DF" w:rsidP="00510464">
      <w:pPr>
        <w:pStyle w:val="NoSpacing"/>
        <w:jc w:val="center"/>
        <w:rPr>
          <w:sz w:val="28"/>
          <w:szCs w:val="28"/>
        </w:rPr>
      </w:pPr>
      <w:r>
        <w:rPr>
          <w:b/>
          <w:bCs/>
          <w:sz w:val="28"/>
          <w:szCs w:val="28"/>
        </w:rPr>
        <w:t>Module Code:</w:t>
      </w:r>
      <w:r w:rsidR="00510464">
        <w:rPr>
          <w:b/>
          <w:bCs/>
          <w:sz w:val="28"/>
          <w:szCs w:val="28"/>
        </w:rPr>
        <w:t xml:space="preserve"> </w:t>
      </w:r>
      <w:r w:rsidR="008478E7" w:rsidRPr="008478E7">
        <w:rPr>
          <w:sz w:val="28"/>
          <w:szCs w:val="28"/>
        </w:rPr>
        <w:t>ACHA4011</w:t>
      </w:r>
    </w:p>
    <w:p w14:paraId="20B7BA19" w14:textId="66966572" w:rsidR="003F46DF" w:rsidRDefault="003F46DF" w:rsidP="003F46DF">
      <w:pPr>
        <w:pStyle w:val="NoSpacing"/>
        <w:jc w:val="center"/>
        <w:rPr>
          <w:sz w:val="28"/>
          <w:szCs w:val="28"/>
        </w:rPr>
      </w:pPr>
      <w:r w:rsidRPr="003F46DF">
        <w:rPr>
          <w:b/>
          <w:bCs/>
          <w:sz w:val="28"/>
          <w:szCs w:val="28"/>
        </w:rPr>
        <w:t>Lecturer:</w:t>
      </w:r>
      <w:r w:rsidRPr="003F46DF">
        <w:rPr>
          <w:sz w:val="28"/>
          <w:szCs w:val="28"/>
        </w:rPr>
        <w:t xml:space="preserve"> </w:t>
      </w:r>
      <w:r w:rsidR="008478E7">
        <w:rPr>
          <w:sz w:val="28"/>
          <w:szCs w:val="28"/>
        </w:rPr>
        <w:t>Andrew Noble</w:t>
      </w:r>
    </w:p>
    <w:p w14:paraId="112AB24B" w14:textId="2E06A450" w:rsidR="00510464" w:rsidRDefault="00510464" w:rsidP="003F46DF">
      <w:pPr>
        <w:pStyle w:val="NoSpacing"/>
        <w:jc w:val="center"/>
        <w:rPr>
          <w:sz w:val="28"/>
          <w:szCs w:val="28"/>
        </w:rPr>
      </w:pPr>
    </w:p>
    <w:p w14:paraId="4FDA6C53" w14:textId="7FCC981F" w:rsidR="00510464" w:rsidRPr="00510464" w:rsidRDefault="00510464" w:rsidP="003F46DF">
      <w:pPr>
        <w:pStyle w:val="NoSpacing"/>
        <w:jc w:val="center"/>
        <w:rPr>
          <w:b/>
          <w:bCs/>
          <w:sz w:val="28"/>
          <w:szCs w:val="28"/>
        </w:rPr>
      </w:pPr>
      <w:r w:rsidRPr="00510464">
        <w:rPr>
          <w:b/>
          <w:bCs/>
          <w:sz w:val="28"/>
          <w:szCs w:val="28"/>
        </w:rPr>
        <w:t>Submission Deadline:</w:t>
      </w:r>
      <w:r>
        <w:rPr>
          <w:b/>
          <w:bCs/>
          <w:sz w:val="28"/>
          <w:szCs w:val="28"/>
        </w:rPr>
        <w:t xml:space="preserve"> </w:t>
      </w:r>
      <w:r w:rsidR="008478E7">
        <w:rPr>
          <w:b/>
          <w:bCs/>
          <w:sz w:val="28"/>
          <w:szCs w:val="28"/>
        </w:rPr>
        <w:t>8/3/21</w:t>
      </w:r>
    </w:p>
    <w:p w14:paraId="268EDD42" w14:textId="77777777" w:rsidR="003F46DF" w:rsidRDefault="003F46DF" w:rsidP="003F46DF">
      <w:pPr>
        <w:pStyle w:val="NoSpacing"/>
        <w:jc w:val="center"/>
      </w:pPr>
    </w:p>
    <w:p w14:paraId="460E0DED" w14:textId="2997D67A" w:rsidR="003F46DF" w:rsidRDefault="003F46DF" w:rsidP="003F46DF"/>
    <w:p w14:paraId="410BD093" w14:textId="7D4D7176" w:rsidR="00510464" w:rsidRDefault="00510464" w:rsidP="003F46DF"/>
    <w:p w14:paraId="1F06C8CF" w14:textId="1C13165C" w:rsidR="00510464" w:rsidRDefault="00510464" w:rsidP="003F46DF"/>
    <w:p w14:paraId="234D8F35" w14:textId="717B982D" w:rsidR="0059255A" w:rsidRDefault="0059255A" w:rsidP="003F46DF"/>
    <w:p w14:paraId="2D89F1D5" w14:textId="6A4DBA85" w:rsidR="0059255A" w:rsidRDefault="0059255A" w:rsidP="003F46DF"/>
    <w:p w14:paraId="42F973B5" w14:textId="76D8B61A" w:rsidR="008478E7" w:rsidRDefault="008478E7" w:rsidP="003F46DF"/>
    <w:p w14:paraId="72CEEAFE" w14:textId="071A13AE" w:rsidR="008478E7" w:rsidRDefault="008478E7" w:rsidP="003F46DF"/>
    <w:p w14:paraId="0E71A200" w14:textId="38609EC9" w:rsidR="008478E7" w:rsidRDefault="008478E7" w:rsidP="003F46DF"/>
    <w:p w14:paraId="6DB8551E" w14:textId="53A64068" w:rsidR="008478E7" w:rsidRDefault="008478E7" w:rsidP="003F46DF"/>
    <w:p w14:paraId="083A6BD8" w14:textId="77777777" w:rsidR="00694FC7" w:rsidRDefault="00694FC7" w:rsidP="003F46DF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543550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2593A02" w14:textId="61D29053" w:rsidR="00363F7C" w:rsidRPr="00363F7C" w:rsidRDefault="002E2EEE" w:rsidP="00363F7C">
          <w:pPr>
            <w:pStyle w:val="TOCHeading"/>
            <w:rPr>
              <w:sz w:val="36"/>
              <w:szCs w:val="36"/>
            </w:rPr>
          </w:pPr>
          <w:r w:rsidRPr="00363F7C">
            <w:rPr>
              <w:sz w:val="36"/>
              <w:szCs w:val="36"/>
            </w:rPr>
            <w:t>Table of Contents</w:t>
          </w:r>
        </w:p>
        <w:p w14:paraId="30B5132B" w14:textId="6B1D9F1D" w:rsidR="002E2EEE" w:rsidRPr="005710D2" w:rsidRDefault="002E2EEE" w:rsidP="005710D2">
          <w:pPr>
            <w:pStyle w:val="TOC1"/>
          </w:pPr>
          <w:r w:rsidRPr="005710D2">
            <w:t>1.0 Introduction</w:t>
          </w:r>
          <w:r w:rsidR="00363F7C">
            <w:t>………………………………………………………………………….</w:t>
          </w:r>
          <w:r w:rsidR="005D222F">
            <w:t>2</w:t>
          </w:r>
        </w:p>
        <w:p w14:paraId="2DAD1ED5" w14:textId="7BFD5DEB" w:rsidR="002E2EEE" w:rsidRPr="005710D2" w:rsidRDefault="002E2EEE" w:rsidP="007F746C">
          <w:pPr>
            <w:pStyle w:val="TOC2"/>
            <w:ind w:firstLine="504"/>
          </w:pPr>
          <w:r w:rsidRPr="005710D2">
            <w:t xml:space="preserve">1.1 </w:t>
          </w:r>
          <w:r w:rsidR="005710D2" w:rsidRPr="005710D2">
            <w:t>Aims and Objectives</w:t>
          </w:r>
          <w:r w:rsidR="00363F7C">
            <w:t>………………………………………………………………</w:t>
          </w:r>
          <w:r w:rsidR="007F746C">
            <w:t>.</w:t>
          </w:r>
          <w:r w:rsidR="00363F7C">
            <w:t>……</w:t>
          </w:r>
          <w:r w:rsidR="007F746C">
            <w:t>.</w:t>
          </w:r>
          <w:r w:rsidR="003A7FCD">
            <w:t>.2</w:t>
          </w:r>
        </w:p>
        <w:p w14:paraId="0AD48282" w14:textId="02AC7776" w:rsidR="005710D2" w:rsidRDefault="005710D2" w:rsidP="005710D2">
          <w:pPr>
            <w:pStyle w:val="TOC1"/>
          </w:pPr>
          <w:r>
            <w:t>2.0 Research/Literature Review</w:t>
          </w:r>
          <w:r w:rsidR="00363F7C">
            <w:t>………………………………………………</w:t>
          </w:r>
          <w:r w:rsidR="007F746C">
            <w:t>.</w:t>
          </w:r>
          <w:r w:rsidR="00363F7C">
            <w:t>…</w:t>
          </w:r>
          <w:r w:rsidR="00C8485B">
            <w:t>.3</w:t>
          </w:r>
        </w:p>
        <w:p w14:paraId="3C8940A8" w14:textId="6745D09B" w:rsidR="000D5E63" w:rsidRPr="000D5E63" w:rsidRDefault="000D5E63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 xml:space="preserve">2.1 Failure Mode </w:t>
          </w:r>
          <w:r w:rsidR="0081227A">
            <w:rPr>
              <w:sz w:val="28"/>
              <w:szCs w:val="28"/>
              <w:lang w:val="en-US"/>
            </w:rPr>
            <w:t>&amp; Effect Analysis…………………………………………………</w:t>
          </w:r>
          <w:r w:rsidR="007F746C">
            <w:rPr>
              <w:sz w:val="28"/>
              <w:szCs w:val="28"/>
              <w:lang w:val="en-US"/>
            </w:rPr>
            <w:t>.</w:t>
          </w:r>
          <w:r w:rsidR="0081227A">
            <w:rPr>
              <w:sz w:val="28"/>
              <w:szCs w:val="28"/>
              <w:lang w:val="en-US"/>
            </w:rPr>
            <w:t>….3</w:t>
          </w:r>
        </w:p>
        <w:p w14:paraId="2DCC9CE8" w14:textId="3D3DDBF5" w:rsidR="00C8485B" w:rsidRDefault="00C8485B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2.</w:t>
          </w:r>
          <w:r w:rsidR="000D5E63">
            <w:rPr>
              <w:sz w:val="28"/>
              <w:szCs w:val="28"/>
              <w:lang w:val="en-US"/>
            </w:rPr>
            <w:t>2</w:t>
          </w:r>
          <w:r>
            <w:rPr>
              <w:sz w:val="28"/>
              <w:szCs w:val="28"/>
              <w:lang w:val="en-US"/>
            </w:rPr>
            <w:t xml:space="preserve"> Professional Bodies/Code of Conduct…………………………………</w:t>
          </w:r>
          <w:r w:rsidR="007F746C">
            <w:rPr>
              <w:sz w:val="28"/>
              <w:szCs w:val="28"/>
              <w:lang w:val="en-US"/>
            </w:rPr>
            <w:t>.</w:t>
          </w:r>
          <w:r>
            <w:rPr>
              <w:sz w:val="28"/>
              <w:szCs w:val="28"/>
              <w:lang w:val="en-US"/>
            </w:rPr>
            <w:t>………</w:t>
          </w:r>
          <w:r w:rsidR="00536CAD">
            <w:rPr>
              <w:sz w:val="28"/>
              <w:szCs w:val="28"/>
              <w:lang w:val="en-US"/>
            </w:rPr>
            <w:t>3,</w:t>
          </w:r>
          <w:r w:rsidR="00734D0B">
            <w:rPr>
              <w:sz w:val="28"/>
              <w:szCs w:val="28"/>
              <w:lang w:val="en-US"/>
            </w:rPr>
            <w:t>4</w:t>
          </w:r>
        </w:p>
        <w:p w14:paraId="4ACD1F79" w14:textId="63B9FB39" w:rsidR="00734D0B" w:rsidRDefault="00734D0B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2.3 Risk</w:t>
          </w:r>
          <w:r w:rsidR="00227216">
            <w:rPr>
              <w:sz w:val="28"/>
              <w:szCs w:val="28"/>
              <w:lang w:val="en-US"/>
            </w:rPr>
            <w:t xml:space="preserve"> </w:t>
          </w:r>
          <w:r>
            <w:rPr>
              <w:sz w:val="28"/>
              <w:szCs w:val="28"/>
              <w:lang w:val="en-US"/>
            </w:rPr>
            <w:t>Management</w:t>
          </w:r>
          <w:r w:rsidR="00227216">
            <w:rPr>
              <w:sz w:val="28"/>
              <w:szCs w:val="28"/>
              <w:lang w:val="en-US"/>
            </w:rPr>
            <w:t>/Assessment</w:t>
          </w:r>
          <w:r>
            <w:rPr>
              <w:sz w:val="28"/>
              <w:szCs w:val="28"/>
              <w:lang w:val="en-US"/>
            </w:rPr>
            <w:t>……………………………………………………</w:t>
          </w:r>
          <w:r w:rsidR="007F746C">
            <w:rPr>
              <w:sz w:val="28"/>
              <w:szCs w:val="28"/>
              <w:lang w:val="en-US"/>
            </w:rPr>
            <w:t>.</w:t>
          </w:r>
          <w:r>
            <w:rPr>
              <w:sz w:val="28"/>
              <w:szCs w:val="28"/>
              <w:lang w:val="en-US"/>
            </w:rPr>
            <w:t>4</w:t>
          </w:r>
        </w:p>
        <w:p w14:paraId="7E13FE8F" w14:textId="3E774DE4" w:rsidR="00734D0B" w:rsidRPr="00C8485B" w:rsidRDefault="00734D0B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2.4 Health &amp; Safety Legislation…………………………………………………………4</w:t>
          </w:r>
          <w:r w:rsidR="002A56B1">
            <w:rPr>
              <w:sz w:val="28"/>
              <w:szCs w:val="28"/>
              <w:lang w:val="en-US"/>
            </w:rPr>
            <w:t>,5</w:t>
          </w:r>
        </w:p>
        <w:p w14:paraId="1137E27E" w14:textId="2FB47678" w:rsidR="006F6E1E" w:rsidRDefault="005710D2" w:rsidP="005710D2">
          <w:pPr>
            <w:rPr>
              <w:b/>
              <w:bCs/>
              <w:sz w:val="32"/>
              <w:szCs w:val="32"/>
              <w:lang w:val="en-US"/>
            </w:rPr>
          </w:pPr>
          <w:r w:rsidRPr="006F6E1E">
            <w:rPr>
              <w:b/>
              <w:bCs/>
              <w:sz w:val="32"/>
              <w:szCs w:val="32"/>
              <w:lang w:val="en-US"/>
            </w:rPr>
            <w:t>3</w:t>
          </w:r>
          <w:r w:rsidR="006F6E1E" w:rsidRPr="006F6E1E">
            <w:rPr>
              <w:b/>
              <w:bCs/>
              <w:sz w:val="32"/>
              <w:szCs w:val="32"/>
              <w:lang w:val="en-US"/>
            </w:rPr>
            <w:t>.0 Initial FMEA</w:t>
          </w:r>
          <w:r w:rsidR="00780E72">
            <w:rPr>
              <w:b/>
              <w:bCs/>
              <w:sz w:val="32"/>
              <w:szCs w:val="32"/>
              <w:lang w:val="en-US"/>
            </w:rPr>
            <w:t xml:space="preserve"> </w:t>
          </w:r>
          <w:r w:rsidR="006F6E1E" w:rsidRPr="006F6E1E">
            <w:rPr>
              <w:b/>
              <w:bCs/>
              <w:sz w:val="32"/>
              <w:szCs w:val="32"/>
              <w:lang w:val="en-US"/>
            </w:rPr>
            <w:t>………………………………………………………………</w:t>
          </w:r>
          <w:r w:rsidR="006F6E1E">
            <w:rPr>
              <w:b/>
              <w:bCs/>
              <w:sz w:val="32"/>
              <w:szCs w:val="32"/>
              <w:lang w:val="en-US"/>
            </w:rPr>
            <w:t>…………</w:t>
          </w:r>
          <w:r w:rsidR="002A56B1">
            <w:rPr>
              <w:b/>
              <w:bCs/>
              <w:sz w:val="32"/>
              <w:szCs w:val="32"/>
              <w:lang w:val="en-US"/>
            </w:rPr>
            <w:t>.6</w:t>
          </w:r>
        </w:p>
        <w:p w14:paraId="701C555E" w14:textId="66737836" w:rsidR="00D208C8" w:rsidRDefault="00D208C8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 xml:space="preserve">3.1 </w:t>
          </w:r>
          <w:r w:rsidR="0021153D">
            <w:rPr>
              <w:sz w:val="28"/>
              <w:szCs w:val="28"/>
              <w:lang w:val="en-US"/>
            </w:rPr>
            <w:t xml:space="preserve">Brake </w:t>
          </w:r>
          <w:proofErr w:type="spellStart"/>
          <w:r w:rsidR="002377B4">
            <w:rPr>
              <w:sz w:val="28"/>
              <w:szCs w:val="28"/>
              <w:lang w:val="en-US"/>
            </w:rPr>
            <w:t>Callipers</w:t>
          </w:r>
          <w:proofErr w:type="spellEnd"/>
          <w:r w:rsidR="002377B4">
            <w:rPr>
              <w:sz w:val="28"/>
              <w:szCs w:val="28"/>
              <w:lang w:val="en-US"/>
            </w:rPr>
            <w:t xml:space="preserve"> </w:t>
          </w:r>
          <w:r w:rsidR="0021153D">
            <w:rPr>
              <w:sz w:val="28"/>
              <w:szCs w:val="28"/>
              <w:lang w:val="en-US"/>
            </w:rPr>
            <w:t>Mounting</w:t>
          </w:r>
          <w:r w:rsidR="00C70C53">
            <w:rPr>
              <w:sz w:val="28"/>
              <w:szCs w:val="28"/>
              <w:lang w:val="en-US"/>
            </w:rPr>
            <w:t xml:space="preserve"> Bolts</w:t>
          </w:r>
          <w:r w:rsidR="0021153D">
            <w:rPr>
              <w:sz w:val="28"/>
              <w:szCs w:val="28"/>
              <w:lang w:val="en-US"/>
            </w:rPr>
            <w:t>........................................................6</w:t>
          </w:r>
          <w:r w:rsidR="00D00546">
            <w:rPr>
              <w:sz w:val="28"/>
              <w:szCs w:val="28"/>
              <w:lang w:val="en-US"/>
            </w:rPr>
            <w:t>,7</w:t>
          </w:r>
        </w:p>
        <w:p w14:paraId="7876184E" w14:textId="23644077" w:rsidR="00701BCE" w:rsidRPr="00D208C8" w:rsidRDefault="00701BCE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3.2 Incorrect Break Disc Size....................................................................7</w:t>
          </w:r>
        </w:p>
        <w:p w14:paraId="7D02A8A9" w14:textId="7F57D117" w:rsidR="002F1AE9" w:rsidRDefault="002F1AE9" w:rsidP="007F746C">
          <w:pPr>
            <w:ind w:firstLine="720"/>
            <w:rPr>
              <w:sz w:val="28"/>
              <w:szCs w:val="28"/>
            </w:rPr>
          </w:pPr>
          <w:r>
            <w:rPr>
              <w:sz w:val="28"/>
              <w:szCs w:val="28"/>
            </w:rPr>
            <w:t>3.3 Brake Pads Installed in Wrong Orientation……………………</w:t>
          </w:r>
          <w:r w:rsidR="007F746C">
            <w:rPr>
              <w:sz w:val="28"/>
              <w:szCs w:val="28"/>
            </w:rPr>
            <w:t>.</w:t>
          </w:r>
          <w:r>
            <w:rPr>
              <w:sz w:val="28"/>
              <w:szCs w:val="28"/>
            </w:rPr>
            <w:t>……………7,8</w:t>
          </w:r>
        </w:p>
        <w:p w14:paraId="511C0BB7" w14:textId="0CE91EF5" w:rsidR="00427F48" w:rsidRPr="002F1AE9" w:rsidRDefault="00427F48" w:rsidP="007F746C">
          <w:pPr>
            <w:ind w:firstLine="720"/>
            <w:rPr>
              <w:sz w:val="28"/>
              <w:szCs w:val="28"/>
            </w:rPr>
          </w:pPr>
          <w:r>
            <w:rPr>
              <w:sz w:val="28"/>
              <w:szCs w:val="28"/>
            </w:rPr>
            <w:t>3.4 Brake Line Fitting Not Fully Tightened………………………………</w:t>
          </w:r>
          <w:r w:rsidR="007F746C">
            <w:rPr>
              <w:sz w:val="28"/>
              <w:szCs w:val="28"/>
            </w:rPr>
            <w:t>..</w:t>
          </w:r>
          <w:r>
            <w:rPr>
              <w:sz w:val="28"/>
              <w:szCs w:val="28"/>
            </w:rPr>
            <w:t>………</w:t>
          </w:r>
          <w:r w:rsidR="00782310">
            <w:rPr>
              <w:sz w:val="28"/>
              <w:szCs w:val="28"/>
            </w:rPr>
            <w:t>…</w:t>
          </w:r>
          <w:r w:rsidR="00A61526">
            <w:rPr>
              <w:sz w:val="28"/>
              <w:szCs w:val="28"/>
            </w:rPr>
            <w:t>.</w:t>
          </w:r>
          <w:r w:rsidR="00652052">
            <w:rPr>
              <w:sz w:val="28"/>
              <w:szCs w:val="28"/>
            </w:rPr>
            <w:t>8</w:t>
          </w:r>
        </w:p>
        <w:p w14:paraId="3C441B1B" w14:textId="2C5FA9B7" w:rsidR="00780E72" w:rsidRDefault="006F6E1E" w:rsidP="005710D2">
          <w:pPr>
            <w:rPr>
              <w:b/>
              <w:bCs/>
              <w:sz w:val="32"/>
              <w:szCs w:val="32"/>
              <w:lang w:val="en-US"/>
            </w:rPr>
          </w:pPr>
          <w:r>
            <w:rPr>
              <w:b/>
              <w:bCs/>
              <w:sz w:val="32"/>
              <w:szCs w:val="32"/>
              <w:lang w:val="en-US"/>
            </w:rPr>
            <w:t xml:space="preserve">4.0 Post-Mitigation </w:t>
          </w:r>
          <w:r w:rsidR="00780E72">
            <w:rPr>
              <w:b/>
              <w:bCs/>
              <w:sz w:val="32"/>
              <w:szCs w:val="32"/>
              <w:lang w:val="en-US"/>
            </w:rPr>
            <w:t>FMEA ………………………………………………………</w:t>
          </w:r>
          <w:r w:rsidR="007F746C">
            <w:rPr>
              <w:b/>
              <w:bCs/>
              <w:sz w:val="32"/>
              <w:szCs w:val="32"/>
              <w:lang w:val="en-US"/>
            </w:rPr>
            <w:t>.</w:t>
          </w:r>
          <w:r w:rsidR="00780E72">
            <w:rPr>
              <w:b/>
              <w:bCs/>
              <w:sz w:val="32"/>
              <w:szCs w:val="32"/>
              <w:lang w:val="en-US"/>
            </w:rPr>
            <w:t>…</w:t>
          </w:r>
          <w:r w:rsidR="00A61526">
            <w:rPr>
              <w:b/>
              <w:bCs/>
              <w:sz w:val="32"/>
              <w:szCs w:val="32"/>
              <w:lang w:val="en-US"/>
            </w:rPr>
            <w:t>.</w:t>
          </w:r>
          <w:r w:rsidR="00782310">
            <w:rPr>
              <w:b/>
              <w:bCs/>
              <w:sz w:val="32"/>
              <w:szCs w:val="32"/>
              <w:lang w:val="en-US"/>
            </w:rPr>
            <w:t>9</w:t>
          </w:r>
        </w:p>
        <w:p w14:paraId="4E3D337F" w14:textId="66E3C33B" w:rsidR="00804376" w:rsidRDefault="00804376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4.1 Brake Calli</w:t>
          </w:r>
          <w:r w:rsidR="004F300B">
            <w:rPr>
              <w:sz w:val="28"/>
              <w:szCs w:val="28"/>
              <w:lang w:val="en-US"/>
            </w:rPr>
            <w:t>per Mounting Bolts………………………………………</w:t>
          </w:r>
          <w:r w:rsidR="007F746C">
            <w:rPr>
              <w:sz w:val="28"/>
              <w:szCs w:val="28"/>
              <w:lang w:val="en-US"/>
            </w:rPr>
            <w:t>….</w:t>
          </w:r>
          <w:r w:rsidR="004F300B">
            <w:rPr>
              <w:sz w:val="28"/>
              <w:szCs w:val="28"/>
              <w:lang w:val="en-US"/>
            </w:rPr>
            <w:t>………</w:t>
          </w:r>
          <w:r w:rsidR="007F746C">
            <w:rPr>
              <w:sz w:val="28"/>
              <w:szCs w:val="28"/>
              <w:lang w:val="en-US"/>
            </w:rPr>
            <w:t>..….</w:t>
          </w:r>
          <w:r w:rsidR="004F300B">
            <w:rPr>
              <w:sz w:val="28"/>
              <w:szCs w:val="28"/>
              <w:lang w:val="en-US"/>
            </w:rPr>
            <w:t>9</w:t>
          </w:r>
        </w:p>
        <w:p w14:paraId="7282C08C" w14:textId="4AC598C2" w:rsidR="006376AB" w:rsidRDefault="006376AB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>4.2 Incorrect Brake Disc Size………………………………………</w:t>
          </w:r>
          <w:r w:rsidR="007F746C">
            <w:rPr>
              <w:sz w:val="28"/>
              <w:szCs w:val="28"/>
              <w:lang w:val="en-US"/>
            </w:rPr>
            <w:t>..</w:t>
          </w:r>
          <w:r>
            <w:rPr>
              <w:sz w:val="28"/>
              <w:szCs w:val="28"/>
              <w:lang w:val="en-US"/>
            </w:rPr>
            <w:t>…………………</w:t>
          </w:r>
          <w:r w:rsidR="007F746C">
            <w:rPr>
              <w:sz w:val="28"/>
              <w:szCs w:val="28"/>
              <w:lang w:val="en-US"/>
            </w:rPr>
            <w:t>..</w:t>
          </w:r>
          <w:r>
            <w:rPr>
              <w:sz w:val="28"/>
              <w:szCs w:val="28"/>
              <w:lang w:val="en-US"/>
            </w:rPr>
            <w:t>…9</w:t>
          </w:r>
        </w:p>
        <w:p w14:paraId="6E0155E9" w14:textId="43C4053A" w:rsidR="006376AB" w:rsidRDefault="006376AB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 xml:space="preserve">4.3 </w:t>
          </w:r>
          <w:r w:rsidR="002F4359">
            <w:rPr>
              <w:sz w:val="28"/>
              <w:szCs w:val="28"/>
              <w:lang w:val="en-US"/>
            </w:rPr>
            <w:t>Brake Pads Installed in Wrong Orientation……………………………</w:t>
          </w:r>
          <w:r w:rsidR="007F746C">
            <w:rPr>
              <w:sz w:val="28"/>
              <w:szCs w:val="28"/>
              <w:lang w:val="en-US"/>
            </w:rPr>
            <w:t>.</w:t>
          </w:r>
          <w:r w:rsidR="002F4359">
            <w:rPr>
              <w:sz w:val="28"/>
              <w:szCs w:val="28"/>
              <w:lang w:val="en-US"/>
            </w:rPr>
            <w:t>……</w:t>
          </w:r>
          <w:r w:rsidR="00A215B7">
            <w:rPr>
              <w:sz w:val="28"/>
              <w:szCs w:val="28"/>
              <w:lang w:val="en-US"/>
            </w:rPr>
            <w:t>..9</w:t>
          </w:r>
        </w:p>
        <w:p w14:paraId="194531E9" w14:textId="6FE12771" w:rsidR="002F4359" w:rsidRPr="00804376" w:rsidRDefault="002F4359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 xml:space="preserve">4.4 </w:t>
          </w:r>
          <w:r w:rsidR="002B19F2">
            <w:rPr>
              <w:sz w:val="28"/>
              <w:szCs w:val="28"/>
              <w:lang w:val="en-US"/>
            </w:rPr>
            <w:t>Brake Line Fitting Not Fully Tightened………………………………………</w:t>
          </w:r>
          <w:r w:rsidR="00EE487B">
            <w:rPr>
              <w:sz w:val="28"/>
              <w:szCs w:val="28"/>
              <w:lang w:val="en-US"/>
            </w:rPr>
            <w:t>…10</w:t>
          </w:r>
        </w:p>
        <w:p w14:paraId="39A06D60" w14:textId="77BBF2DA" w:rsidR="00363F7C" w:rsidRDefault="00780E72" w:rsidP="005710D2">
          <w:pPr>
            <w:rPr>
              <w:b/>
              <w:bCs/>
              <w:sz w:val="32"/>
              <w:szCs w:val="32"/>
              <w:lang w:val="en-US"/>
            </w:rPr>
          </w:pPr>
          <w:r>
            <w:rPr>
              <w:b/>
              <w:bCs/>
              <w:sz w:val="32"/>
              <w:szCs w:val="32"/>
              <w:lang w:val="en-US"/>
            </w:rPr>
            <w:t>5.0 Conclusion ………………………………………………………………………</w:t>
          </w:r>
          <w:r w:rsidR="00363F7C">
            <w:rPr>
              <w:b/>
              <w:bCs/>
              <w:sz w:val="32"/>
              <w:szCs w:val="32"/>
              <w:lang w:val="en-US"/>
            </w:rPr>
            <w:t>.</w:t>
          </w:r>
          <w:r>
            <w:rPr>
              <w:b/>
              <w:bCs/>
              <w:sz w:val="32"/>
              <w:szCs w:val="32"/>
              <w:lang w:val="en-US"/>
            </w:rPr>
            <w:t>…</w:t>
          </w:r>
          <w:r w:rsidR="00775A7A">
            <w:rPr>
              <w:b/>
              <w:bCs/>
              <w:sz w:val="32"/>
              <w:szCs w:val="32"/>
              <w:lang w:val="en-US"/>
            </w:rPr>
            <w:t>11</w:t>
          </w:r>
        </w:p>
        <w:p w14:paraId="0060904F" w14:textId="07845D56" w:rsidR="009744C2" w:rsidRPr="009744C2" w:rsidRDefault="009744C2" w:rsidP="007F746C">
          <w:pPr>
            <w:ind w:firstLine="720"/>
            <w:rPr>
              <w:sz w:val="28"/>
              <w:szCs w:val="28"/>
              <w:lang w:val="en-US"/>
            </w:rPr>
          </w:pPr>
          <w:r>
            <w:rPr>
              <w:sz w:val="28"/>
              <w:szCs w:val="28"/>
              <w:lang w:val="en-US"/>
            </w:rPr>
            <w:t xml:space="preserve">5.1 Failure Mode </w:t>
          </w:r>
          <w:r w:rsidR="00670524">
            <w:rPr>
              <w:sz w:val="28"/>
              <w:szCs w:val="28"/>
              <w:lang w:val="en-US"/>
            </w:rPr>
            <w:t>and Effect Analysis………………………………………………..11</w:t>
          </w:r>
        </w:p>
        <w:p w14:paraId="1F9FD33D" w14:textId="65CC1B2D" w:rsidR="00363F7C" w:rsidRDefault="00363F7C" w:rsidP="005710D2">
          <w:pPr>
            <w:rPr>
              <w:b/>
              <w:bCs/>
              <w:sz w:val="32"/>
              <w:szCs w:val="32"/>
              <w:lang w:val="en-US"/>
            </w:rPr>
          </w:pPr>
          <w:r>
            <w:rPr>
              <w:b/>
              <w:bCs/>
              <w:sz w:val="32"/>
              <w:szCs w:val="32"/>
              <w:lang w:val="en-US"/>
            </w:rPr>
            <w:t>Bibliography ………………………………………………………………………</w:t>
          </w:r>
          <w:r w:rsidR="009744C2">
            <w:rPr>
              <w:b/>
              <w:bCs/>
              <w:sz w:val="32"/>
              <w:szCs w:val="32"/>
              <w:lang w:val="en-US"/>
            </w:rPr>
            <w:t>12</w:t>
          </w:r>
          <w:r w:rsidR="007C2B47">
            <w:rPr>
              <w:b/>
              <w:bCs/>
              <w:sz w:val="32"/>
              <w:szCs w:val="32"/>
              <w:lang w:val="en-US"/>
            </w:rPr>
            <w:t>,13</w:t>
          </w:r>
        </w:p>
        <w:p w14:paraId="6B2B905B" w14:textId="3A7F1DA1" w:rsidR="002E2EEE" w:rsidRPr="006F6E1E" w:rsidRDefault="00F56819" w:rsidP="005710D2">
          <w:pPr>
            <w:rPr>
              <w:b/>
              <w:bCs/>
              <w:sz w:val="32"/>
              <w:szCs w:val="32"/>
              <w:lang w:val="en-US"/>
            </w:rPr>
          </w:pPr>
        </w:p>
      </w:sdtContent>
    </w:sdt>
    <w:p w14:paraId="777E0258" w14:textId="77777777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15807646" w14:textId="7C4608FC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035F9739" w14:textId="77777777" w:rsidR="002D3487" w:rsidRPr="0087716D" w:rsidRDefault="002D3487" w:rsidP="00354BB6">
      <w:pPr>
        <w:rPr>
          <w:b/>
          <w:bCs/>
          <w:sz w:val="36"/>
          <w:szCs w:val="36"/>
          <w:u w:val="single"/>
        </w:rPr>
      </w:pPr>
    </w:p>
    <w:p w14:paraId="6F25D67C" w14:textId="4AB37698" w:rsidR="00694FC7" w:rsidRPr="005710D2" w:rsidRDefault="00F82FDC" w:rsidP="00354BB6">
      <w:pPr>
        <w:rPr>
          <w:b/>
          <w:bCs/>
          <w:sz w:val="32"/>
          <w:szCs w:val="32"/>
        </w:rPr>
      </w:pPr>
      <w:r w:rsidRPr="005710D2">
        <w:rPr>
          <w:b/>
          <w:bCs/>
          <w:sz w:val="32"/>
          <w:szCs w:val="32"/>
        </w:rPr>
        <w:lastRenderedPageBreak/>
        <w:t xml:space="preserve">1.0 Introduction:   </w:t>
      </w:r>
    </w:p>
    <w:p w14:paraId="40339644" w14:textId="56BD6D5D" w:rsidR="00E71665" w:rsidRDefault="00983A72" w:rsidP="005E43D8">
      <w:pPr>
        <w:ind w:firstLine="720"/>
        <w:rPr>
          <w:sz w:val="24"/>
          <w:szCs w:val="24"/>
        </w:rPr>
      </w:pPr>
      <w:r>
        <w:rPr>
          <w:sz w:val="24"/>
          <w:szCs w:val="24"/>
        </w:rPr>
        <w:t>T</w:t>
      </w:r>
      <w:r w:rsidR="00BC485F">
        <w:rPr>
          <w:sz w:val="24"/>
          <w:szCs w:val="24"/>
        </w:rPr>
        <w:t xml:space="preserve">he role </w:t>
      </w:r>
      <w:r>
        <w:rPr>
          <w:sz w:val="24"/>
          <w:szCs w:val="24"/>
        </w:rPr>
        <w:t xml:space="preserve">of a process engineer </w:t>
      </w:r>
      <w:r w:rsidR="00C01CC9">
        <w:rPr>
          <w:sz w:val="24"/>
          <w:szCs w:val="24"/>
        </w:rPr>
        <w:t xml:space="preserve">is to assess the current assembly </w:t>
      </w:r>
      <w:r w:rsidR="00F20599">
        <w:rPr>
          <w:sz w:val="24"/>
          <w:szCs w:val="24"/>
        </w:rPr>
        <w:t>line for a large vehicle</w:t>
      </w:r>
      <w:r w:rsidR="00F50BA4">
        <w:rPr>
          <w:sz w:val="24"/>
          <w:szCs w:val="24"/>
        </w:rPr>
        <w:t xml:space="preserve"> manufacture</w:t>
      </w:r>
      <w:r w:rsidR="00575380">
        <w:rPr>
          <w:sz w:val="24"/>
          <w:szCs w:val="24"/>
        </w:rPr>
        <w:t>. As well a</w:t>
      </w:r>
      <w:r w:rsidR="00323AFB">
        <w:rPr>
          <w:sz w:val="24"/>
          <w:szCs w:val="24"/>
        </w:rPr>
        <w:t>s</w:t>
      </w:r>
      <w:r w:rsidR="00F50BA4">
        <w:rPr>
          <w:sz w:val="24"/>
          <w:szCs w:val="24"/>
        </w:rPr>
        <w:t xml:space="preserve"> seek</w:t>
      </w:r>
      <w:r w:rsidR="00FF60D4">
        <w:rPr>
          <w:sz w:val="24"/>
          <w:szCs w:val="24"/>
        </w:rPr>
        <w:t>ing</w:t>
      </w:r>
      <w:r w:rsidR="00F50BA4">
        <w:rPr>
          <w:sz w:val="24"/>
          <w:szCs w:val="24"/>
        </w:rPr>
        <w:t xml:space="preserve"> out and exploit</w:t>
      </w:r>
      <w:r w:rsidR="00FF60D4">
        <w:rPr>
          <w:sz w:val="24"/>
          <w:szCs w:val="24"/>
        </w:rPr>
        <w:t>ing</w:t>
      </w:r>
      <w:r w:rsidR="00A163AE">
        <w:rPr>
          <w:sz w:val="24"/>
          <w:szCs w:val="24"/>
        </w:rPr>
        <w:t xml:space="preserve"> weakness</w:t>
      </w:r>
      <w:r w:rsidR="00FF60D4">
        <w:rPr>
          <w:sz w:val="24"/>
          <w:szCs w:val="24"/>
        </w:rPr>
        <w:t>es</w:t>
      </w:r>
      <w:r w:rsidR="00A163AE">
        <w:rPr>
          <w:sz w:val="24"/>
          <w:szCs w:val="24"/>
        </w:rPr>
        <w:t xml:space="preserve"> and potential areas of failure, </w:t>
      </w:r>
      <w:r w:rsidR="00575380">
        <w:rPr>
          <w:sz w:val="24"/>
          <w:szCs w:val="24"/>
        </w:rPr>
        <w:t>whilst also lookin</w:t>
      </w:r>
      <w:r w:rsidR="00323AFB">
        <w:rPr>
          <w:sz w:val="24"/>
          <w:szCs w:val="24"/>
        </w:rPr>
        <w:t>g for</w:t>
      </w:r>
      <w:r w:rsidR="00A3393D">
        <w:rPr>
          <w:sz w:val="24"/>
          <w:szCs w:val="24"/>
        </w:rPr>
        <w:t xml:space="preserve"> a view </w:t>
      </w:r>
      <w:r w:rsidR="00EA4AF1">
        <w:rPr>
          <w:sz w:val="24"/>
          <w:szCs w:val="24"/>
        </w:rPr>
        <w:t>to put in place corrective actions</w:t>
      </w:r>
      <w:r w:rsidR="00575380">
        <w:rPr>
          <w:sz w:val="24"/>
          <w:szCs w:val="24"/>
        </w:rPr>
        <w:t xml:space="preserve">. </w:t>
      </w:r>
    </w:p>
    <w:p w14:paraId="497A4664" w14:textId="2A2F9A2C" w:rsidR="00A15BE8" w:rsidRDefault="00971C6A" w:rsidP="00655222">
      <w:pPr>
        <w:rPr>
          <w:sz w:val="24"/>
          <w:szCs w:val="24"/>
        </w:rPr>
      </w:pPr>
      <w:r>
        <w:rPr>
          <w:sz w:val="24"/>
          <w:szCs w:val="24"/>
        </w:rPr>
        <w:t xml:space="preserve">Engineers have </w:t>
      </w:r>
      <w:r w:rsidR="00D54C14">
        <w:rPr>
          <w:sz w:val="24"/>
          <w:szCs w:val="24"/>
        </w:rPr>
        <w:t xml:space="preserve">a high degree of </w:t>
      </w:r>
      <w:r w:rsidR="001E71F7">
        <w:rPr>
          <w:sz w:val="24"/>
          <w:szCs w:val="24"/>
        </w:rPr>
        <w:t>accountability</w:t>
      </w:r>
      <w:r w:rsidR="0022685D">
        <w:rPr>
          <w:sz w:val="24"/>
          <w:szCs w:val="24"/>
        </w:rPr>
        <w:t>. T</w:t>
      </w:r>
      <w:r w:rsidR="001E71F7">
        <w:rPr>
          <w:sz w:val="24"/>
          <w:szCs w:val="24"/>
        </w:rPr>
        <w:t xml:space="preserve">his is down to engineers </w:t>
      </w:r>
      <w:r w:rsidR="00E30305">
        <w:rPr>
          <w:sz w:val="24"/>
          <w:szCs w:val="24"/>
        </w:rPr>
        <w:t xml:space="preserve">designing and constructing </w:t>
      </w:r>
      <w:r w:rsidR="00FF6126">
        <w:rPr>
          <w:sz w:val="24"/>
          <w:szCs w:val="24"/>
        </w:rPr>
        <w:t>almost everything used today</w:t>
      </w:r>
      <w:r w:rsidR="0022685D">
        <w:rPr>
          <w:sz w:val="24"/>
          <w:szCs w:val="24"/>
        </w:rPr>
        <w:t xml:space="preserve"> ran</w:t>
      </w:r>
      <w:r w:rsidR="00697FE5">
        <w:rPr>
          <w:sz w:val="24"/>
          <w:szCs w:val="24"/>
        </w:rPr>
        <w:t>g</w:t>
      </w:r>
      <w:r w:rsidR="0022685D">
        <w:rPr>
          <w:sz w:val="24"/>
          <w:szCs w:val="24"/>
        </w:rPr>
        <w:t>i</w:t>
      </w:r>
      <w:r w:rsidR="00697FE5">
        <w:rPr>
          <w:sz w:val="24"/>
          <w:szCs w:val="24"/>
        </w:rPr>
        <w:t>ng</w:t>
      </w:r>
      <w:r w:rsidR="00FF6126">
        <w:rPr>
          <w:sz w:val="24"/>
          <w:szCs w:val="24"/>
        </w:rPr>
        <w:t xml:space="preserve"> from </w:t>
      </w:r>
      <w:r w:rsidR="005D3C23">
        <w:rPr>
          <w:sz w:val="24"/>
          <w:szCs w:val="24"/>
        </w:rPr>
        <w:t>motor vehicles</w:t>
      </w:r>
      <w:r w:rsidR="00FF6126">
        <w:rPr>
          <w:sz w:val="24"/>
          <w:szCs w:val="24"/>
        </w:rPr>
        <w:t>,</w:t>
      </w:r>
      <w:r w:rsidR="005D3C23">
        <w:rPr>
          <w:sz w:val="24"/>
          <w:szCs w:val="24"/>
        </w:rPr>
        <w:t xml:space="preserve"> buildings, aircrafts and computers</w:t>
      </w:r>
      <w:r w:rsidR="00C71A93">
        <w:rPr>
          <w:sz w:val="24"/>
          <w:szCs w:val="24"/>
        </w:rPr>
        <w:t xml:space="preserve">. </w:t>
      </w:r>
      <w:r w:rsidR="00BE4F83">
        <w:rPr>
          <w:sz w:val="24"/>
          <w:szCs w:val="24"/>
        </w:rPr>
        <w:t>Due to engineers always trying to evolve modern day societ</w:t>
      </w:r>
      <w:r w:rsidR="00697FE5">
        <w:rPr>
          <w:sz w:val="24"/>
          <w:szCs w:val="24"/>
        </w:rPr>
        <w:t>y,</w:t>
      </w:r>
      <w:r w:rsidR="00BE4F83">
        <w:rPr>
          <w:sz w:val="24"/>
          <w:szCs w:val="24"/>
        </w:rPr>
        <w:t xml:space="preserve"> they</w:t>
      </w:r>
      <w:r w:rsidR="001D35C7">
        <w:rPr>
          <w:sz w:val="24"/>
          <w:szCs w:val="24"/>
        </w:rPr>
        <w:t xml:space="preserve"> have a</w:t>
      </w:r>
      <w:r w:rsidR="00D815B8">
        <w:rPr>
          <w:sz w:val="24"/>
          <w:szCs w:val="24"/>
        </w:rPr>
        <w:t xml:space="preserve"> duty of care to ensure their work is ethical and safe</w:t>
      </w:r>
      <w:r w:rsidR="00A15BE8">
        <w:rPr>
          <w:sz w:val="24"/>
          <w:szCs w:val="24"/>
        </w:rPr>
        <w:t xml:space="preserve">. </w:t>
      </w:r>
    </w:p>
    <w:p w14:paraId="695E554E" w14:textId="6E5E8735" w:rsidR="00E7110F" w:rsidRDefault="00F56819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1123577976"/>
          <w:citation/>
        </w:sdtPr>
        <w:sdtEndPr/>
        <w:sdtContent>
          <w:r w:rsidR="00E7110F">
            <w:rPr>
              <w:sz w:val="24"/>
              <w:szCs w:val="24"/>
            </w:rPr>
            <w:fldChar w:fldCharType="begin"/>
          </w:r>
          <w:r w:rsidR="00E7110F">
            <w:rPr>
              <w:sz w:val="24"/>
              <w:szCs w:val="24"/>
            </w:rPr>
            <w:instrText xml:space="preserve">CITATION And21 \l 2057 </w:instrText>
          </w:r>
          <w:r w:rsidR="00E7110F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</w:rPr>
            <w:t>(Noble, 2021)</w:t>
          </w:r>
          <w:r w:rsidR="00E7110F">
            <w:rPr>
              <w:sz w:val="24"/>
              <w:szCs w:val="24"/>
            </w:rPr>
            <w:fldChar w:fldCharType="end"/>
          </w:r>
        </w:sdtContent>
      </w:sdt>
    </w:p>
    <w:p w14:paraId="0E7F8CB9" w14:textId="0BCD7C3E" w:rsidR="00E7110F" w:rsidRPr="005E43D8" w:rsidRDefault="005E43D8" w:rsidP="005E43D8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5E43D8">
        <w:rPr>
          <w:sz w:val="28"/>
          <w:szCs w:val="28"/>
        </w:rPr>
        <w:t>Aims and Objectives:</w:t>
      </w:r>
    </w:p>
    <w:p w14:paraId="71BFAE0C" w14:textId="5BC8E9BB" w:rsidR="005D222F" w:rsidRDefault="000B248F" w:rsidP="008879E2">
      <w:pPr>
        <w:ind w:firstLine="420"/>
        <w:rPr>
          <w:sz w:val="24"/>
          <w:szCs w:val="24"/>
        </w:rPr>
      </w:pPr>
      <w:r>
        <w:rPr>
          <w:sz w:val="24"/>
          <w:szCs w:val="24"/>
        </w:rPr>
        <w:t xml:space="preserve">To assess and produce </w:t>
      </w:r>
      <w:r w:rsidR="00D5514C">
        <w:rPr>
          <w:sz w:val="24"/>
          <w:szCs w:val="24"/>
        </w:rPr>
        <w:t>a ‘</w:t>
      </w:r>
      <w:r w:rsidR="000E7E3F">
        <w:rPr>
          <w:sz w:val="24"/>
          <w:szCs w:val="24"/>
        </w:rPr>
        <w:t xml:space="preserve">Failure Mode </w:t>
      </w:r>
      <w:r w:rsidR="009D6703">
        <w:rPr>
          <w:sz w:val="24"/>
          <w:szCs w:val="24"/>
        </w:rPr>
        <w:t>&amp;</w:t>
      </w:r>
      <w:r w:rsidR="000E7E3F">
        <w:rPr>
          <w:sz w:val="24"/>
          <w:szCs w:val="24"/>
        </w:rPr>
        <w:t xml:space="preserve"> Effect Analysis’ </w:t>
      </w:r>
      <w:r w:rsidR="001F2F8B">
        <w:rPr>
          <w:sz w:val="24"/>
          <w:szCs w:val="24"/>
        </w:rPr>
        <w:t xml:space="preserve">(FMEA) </w:t>
      </w:r>
      <w:r w:rsidR="000E7E3F">
        <w:rPr>
          <w:sz w:val="24"/>
          <w:szCs w:val="24"/>
        </w:rPr>
        <w:t>table</w:t>
      </w:r>
      <w:r w:rsidR="00A93F3F">
        <w:rPr>
          <w:sz w:val="24"/>
          <w:szCs w:val="24"/>
        </w:rPr>
        <w:t xml:space="preserve">, this table </w:t>
      </w:r>
      <w:r w:rsidR="008879E2">
        <w:rPr>
          <w:sz w:val="24"/>
          <w:szCs w:val="24"/>
        </w:rPr>
        <w:t>will contain</w:t>
      </w:r>
      <w:r w:rsidR="00A93F3F">
        <w:rPr>
          <w:sz w:val="24"/>
          <w:szCs w:val="24"/>
        </w:rPr>
        <w:t xml:space="preserve"> four potential </w:t>
      </w:r>
      <w:r w:rsidR="00540021">
        <w:rPr>
          <w:sz w:val="24"/>
          <w:szCs w:val="24"/>
        </w:rPr>
        <w:t xml:space="preserve">failures </w:t>
      </w:r>
      <w:r w:rsidR="00A01B89">
        <w:rPr>
          <w:sz w:val="24"/>
          <w:szCs w:val="24"/>
        </w:rPr>
        <w:t>as well as a calculated ‘Risk Priority Number’ (</w:t>
      </w:r>
      <w:r w:rsidR="001F2F8B">
        <w:rPr>
          <w:sz w:val="24"/>
          <w:szCs w:val="24"/>
        </w:rPr>
        <w:t>RPN).</w:t>
      </w:r>
      <w:r w:rsidR="00AC24A3">
        <w:rPr>
          <w:sz w:val="24"/>
          <w:szCs w:val="24"/>
        </w:rPr>
        <w:t xml:space="preserve"> </w:t>
      </w:r>
      <w:r w:rsidR="008879E2">
        <w:rPr>
          <w:sz w:val="24"/>
          <w:szCs w:val="24"/>
        </w:rPr>
        <w:t>The process</w:t>
      </w:r>
      <w:r w:rsidR="00AC24A3">
        <w:rPr>
          <w:sz w:val="24"/>
          <w:szCs w:val="24"/>
        </w:rPr>
        <w:t xml:space="preserve"> </w:t>
      </w:r>
      <w:r w:rsidR="00B516AF">
        <w:rPr>
          <w:sz w:val="24"/>
          <w:szCs w:val="24"/>
        </w:rPr>
        <w:t xml:space="preserve">should be made safer by offering </w:t>
      </w:r>
      <w:r w:rsidR="0063375A">
        <w:rPr>
          <w:sz w:val="24"/>
          <w:szCs w:val="24"/>
        </w:rPr>
        <w:t>real mitigation action</w:t>
      </w:r>
      <w:r w:rsidR="00B53704">
        <w:rPr>
          <w:sz w:val="24"/>
          <w:szCs w:val="24"/>
        </w:rPr>
        <w:t xml:space="preserve"> and therefore</w:t>
      </w:r>
      <w:r w:rsidR="0063375A">
        <w:rPr>
          <w:sz w:val="24"/>
          <w:szCs w:val="24"/>
        </w:rPr>
        <w:t xml:space="preserve"> producing a </w:t>
      </w:r>
      <w:r w:rsidR="00D906FA">
        <w:rPr>
          <w:sz w:val="24"/>
          <w:szCs w:val="24"/>
        </w:rPr>
        <w:t xml:space="preserve">new </w:t>
      </w:r>
      <w:r w:rsidR="008879E2">
        <w:rPr>
          <w:sz w:val="24"/>
          <w:szCs w:val="24"/>
        </w:rPr>
        <w:t>RPN</w:t>
      </w:r>
      <w:r w:rsidR="00B53704">
        <w:rPr>
          <w:sz w:val="24"/>
          <w:szCs w:val="24"/>
        </w:rPr>
        <w:t xml:space="preserve">. </w:t>
      </w:r>
    </w:p>
    <w:p w14:paraId="61E2BE65" w14:textId="52C1C9D1" w:rsidR="009D3044" w:rsidRPr="0029591A" w:rsidRDefault="0062559E">
      <w:pPr>
        <w:rPr>
          <w:sz w:val="24"/>
          <w:szCs w:val="24"/>
        </w:rPr>
      </w:pPr>
      <w:r>
        <w:rPr>
          <w:sz w:val="24"/>
          <w:szCs w:val="24"/>
        </w:rPr>
        <w:t xml:space="preserve">After the FMEA has been </w:t>
      </w:r>
      <w:r w:rsidR="005A464E">
        <w:rPr>
          <w:sz w:val="24"/>
          <w:szCs w:val="24"/>
        </w:rPr>
        <w:t xml:space="preserve">produced and re-evaluated, a technical report will be created. This report </w:t>
      </w:r>
      <w:r w:rsidR="00BE7E89">
        <w:rPr>
          <w:sz w:val="24"/>
          <w:szCs w:val="24"/>
        </w:rPr>
        <w:t>will include the relevancy of risk management</w:t>
      </w:r>
      <w:r w:rsidR="0062786B">
        <w:rPr>
          <w:sz w:val="24"/>
          <w:szCs w:val="24"/>
        </w:rPr>
        <w:t xml:space="preserve"> to the automotive engineering sector </w:t>
      </w:r>
      <w:r w:rsidR="0021568A">
        <w:rPr>
          <w:sz w:val="24"/>
          <w:szCs w:val="24"/>
        </w:rPr>
        <w:t>and</w:t>
      </w:r>
      <w:r w:rsidR="0062786B">
        <w:rPr>
          <w:sz w:val="24"/>
          <w:szCs w:val="24"/>
        </w:rPr>
        <w:t xml:space="preserve"> </w:t>
      </w:r>
      <w:r w:rsidR="00F27E77">
        <w:rPr>
          <w:sz w:val="24"/>
          <w:szCs w:val="24"/>
        </w:rPr>
        <w:t xml:space="preserve">the process of conducting an FMEA </w:t>
      </w:r>
      <w:r w:rsidR="004E7406">
        <w:rPr>
          <w:sz w:val="24"/>
          <w:szCs w:val="24"/>
        </w:rPr>
        <w:t xml:space="preserve">with justifications for rankings </w:t>
      </w:r>
      <w:r w:rsidR="007525A5">
        <w:rPr>
          <w:sz w:val="24"/>
          <w:szCs w:val="24"/>
        </w:rPr>
        <w:t>and its corrective actions.</w:t>
      </w:r>
      <w:r w:rsidR="005D222F">
        <w:rPr>
          <w:sz w:val="24"/>
          <w:szCs w:val="24"/>
        </w:rPr>
        <w:br w:type="page"/>
      </w:r>
    </w:p>
    <w:p w14:paraId="5B0F9311" w14:textId="13DB5F46" w:rsidR="002C7E04" w:rsidRDefault="00E23B2A">
      <w:pPr>
        <w:rPr>
          <w:b/>
          <w:bCs/>
          <w:sz w:val="32"/>
          <w:szCs w:val="32"/>
        </w:rPr>
      </w:pPr>
      <w:r w:rsidRPr="00E23B2A">
        <w:rPr>
          <w:b/>
          <w:bCs/>
          <w:sz w:val="32"/>
          <w:szCs w:val="32"/>
        </w:rPr>
        <w:lastRenderedPageBreak/>
        <w:t>2.0 Research</w:t>
      </w:r>
      <w:r w:rsidR="00691CD1">
        <w:rPr>
          <w:b/>
          <w:bCs/>
          <w:sz w:val="32"/>
          <w:szCs w:val="32"/>
        </w:rPr>
        <w:t>/Literature Review</w:t>
      </w:r>
    </w:p>
    <w:p w14:paraId="56A74E66" w14:textId="7B4F906C" w:rsidR="00C8485B" w:rsidRDefault="00906B89" w:rsidP="00590FF3">
      <w:pPr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 w:rsidR="001037EC">
        <w:rPr>
          <w:sz w:val="24"/>
          <w:szCs w:val="24"/>
        </w:rPr>
        <w:t>Engineers ha</w:t>
      </w:r>
      <w:r w:rsidR="0024421D">
        <w:rPr>
          <w:sz w:val="24"/>
          <w:szCs w:val="24"/>
        </w:rPr>
        <w:t>ve</w:t>
      </w:r>
      <w:r w:rsidR="001037EC">
        <w:rPr>
          <w:sz w:val="24"/>
          <w:szCs w:val="24"/>
        </w:rPr>
        <w:t xml:space="preserve"> a </w:t>
      </w:r>
      <w:r w:rsidR="00972D32">
        <w:rPr>
          <w:sz w:val="24"/>
          <w:szCs w:val="24"/>
        </w:rPr>
        <w:t>responsibility</w:t>
      </w:r>
      <w:r w:rsidR="00E9072D">
        <w:rPr>
          <w:sz w:val="24"/>
          <w:szCs w:val="24"/>
        </w:rPr>
        <w:t xml:space="preserve"> to ensure </w:t>
      </w:r>
      <w:r w:rsidR="003C371C">
        <w:rPr>
          <w:sz w:val="24"/>
          <w:szCs w:val="24"/>
        </w:rPr>
        <w:t xml:space="preserve">their work is ethical and </w:t>
      </w:r>
      <w:r w:rsidR="0024421D">
        <w:rPr>
          <w:sz w:val="24"/>
          <w:szCs w:val="24"/>
        </w:rPr>
        <w:t xml:space="preserve">safe. </w:t>
      </w:r>
      <w:r w:rsidR="00704D9F">
        <w:rPr>
          <w:sz w:val="24"/>
          <w:szCs w:val="24"/>
        </w:rPr>
        <w:t xml:space="preserve">Engineers </w:t>
      </w:r>
      <w:r w:rsidR="00613453">
        <w:rPr>
          <w:sz w:val="24"/>
          <w:szCs w:val="24"/>
        </w:rPr>
        <w:t xml:space="preserve">are </w:t>
      </w:r>
      <w:r w:rsidR="00056140">
        <w:rPr>
          <w:sz w:val="24"/>
          <w:szCs w:val="24"/>
        </w:rPr>
        <w:t xml:space="preserve">expected to work </w:t>
      </w:r>
      <w:r w:rsidR="008F6C63">
        <w:rPr>
          <w:sz w:val="24"/>
          <w:szCs w:val="24"/>
        </w:rPr>
        <w:t>with big demands and risks by society</w:t>
      </w:r>
      <w:r w:rsidR="00BE0D51">
        <w:rPr>
          <w:sz w:val="24"/>
          <w:szCs w:val="24"/>
        </w:rPr>
        <w:t xml:space="preserve"> and are held t</w:t>
      </w:r>
      <w:r w:rsidR="00E408DF">
        <w:rPr>
          <w:sz w:val="24"/>
          <w:szCs w:val="24"/>
        </w:rPr>
        <w:t>o high standard</w:t>
      </w:r>
      <w:r w:rsidR="00704D9F">
        <w:rPr>
          <w:sz w:val="24"/>
          <w:szCs w:val="24"/>
        </w:rPr>
        <w:t>s</w:t>
      </w:r>
      <w:r w:rsidR="00E408DF">
        <w:rPr>
          <w:sz w:val="24"/>
          <w:szCs w:val="24"/>
        </w:rPr>
        <w:t xml:space="preserve">. </w:t>
      </w:r>
      <w:r w:rsidR="00406487">
        <w:rPr>
          <w:sz w:val="24"/>
          <w:szCs w:val="24"/>
        </w:rPr>
        <w:t xml:space="preserve">These </w:t>
      </w:r>
      <w:r w:rsidR="008F46A1">
        <w:rPr>
          <w:sz w:val="24"/>
          <w:szCs w:val="24"/>
        </w:rPr>
        <w:t>standards are:</w:t>
      </w:r>
      <w:r w:rsidR="008F46A1">
        <w:rPr>
          <w:sz w:val="24"/>
          <w:szCs w:val="24"/>
        </w:rPr>
        <w:tab/>
      </w:r>
    </w:p>
    <w:p w14:paraId="20402285" w14:textId="023F2725" w:rsidR="008F46A1" w:rsidRDefault="00501014" w:rsidP="0050101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501014">
        <w:rPr>
          <w:sz w:val="24"/>
          <w:szCs w:val="24"/>
        </w:rPr>
        <w:t>To protect m</w:t>
      </w:r>
      <w:r>
        <w:rPr>
          <w:sz w:val="24"/>
          <w:szCs w:val="24"/>
        </w:rPr>
        <w:t>embers of the public</w:t>
      </w:r>
      <w:r w:rsidR="00332F4E">
        <w:rPr>
          <w:sz w:val="24"/>
          <w:szCs w:val="24"/>
        </w:rPr>
        <w:t>.</w:t>
      </w:r>
    </w:p>
    <w:p w14:paraId="5243F842" w14:textId="634C53FE" w:rsidR="00501014" w:rsidRDefault="00FE4F1C" w:rsidP="00501014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To protect themselves</w:t>
      </w:r>
      <w:r w:rsidR="00332F4E">
        <w:rPr>
          <w:sz w:val="24"/>
          <w:szCs w:val="24"/>
        </w:rPr>
        <w:t>.</w:t>
      </w:r>
    </w:p>
    <w:p w14:paraId="25029343" w14:textId="75293E76" w:rsidR="008F46A1" w:rsidRDefault="00FE4F1C" w:rsidP="00590FF3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To protect and enhance the reputation of the </w:t>
      </w:r>
      <w:r w:rsidR="00332F4E">
        <w:rPr>
          <w:sz w:val="24"/>
          <w:szCs w:val="24"/>
        </w:rPr>
        <w:t>profession.</w:t>
      </w:r>
    </w:p>
    <w:p w14:paraId="4A4E3C56" w14:textId="2176C481" w:rsidR="001F4761" w:rsidRDefault="00F56819" w:rsidP="001F4761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1995530225"/>
          <w:citation/>
        </w:sdtPr>
        <w:sdtEndPr/>
        <w:sdtContent>
          <w:r w:rsidR="00326093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And21 \l 2057 </w:instrText>
          </w:r>
          <w:r w:rsidR="00326093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(Noble, 2021)</w:t>
          </w:r>
          <w:r w:rsidR="00326093">
            <w:rPr>
              <w:sz w:val="24"/>
              <w:szCs w:val="24"/>
            </w:rPr>
            <w:fldChar w:fldCharType="end"/>
          </w:r>
        </w:sdtContent>
      </w:sdt>
    </w:p>
    <w:p w14:paraId="1474DDAA" w14:textId="32A66BEF" w:rsidR="000D5E63" w:rsidRDefault="009D3044" w:rsidP="001F4761">
      <w:pPr>
        <w:rPr>
          <w:sz w:val="28"/>
          <w:szCs w:val="28"/>
        </w:rPr>
      </w:pPr>
      <w:r>
        <w:rPr>
          <w:sz w:val="28"/>
          <w:szCs w:val="28"/>
        </w:rPr>
        <w:t xml:space="preserve">2.1 </w:t>
      </w:r>
      <w:r w:rsidR="0047756B">
        <w:rPr>
          <w:sz w:val="28"/>
          <w:szCs w:val="28"/>
        </w:rPr>
        <w:t>Failure Mode &amp; Effect Analysis</w:t>
      </w:r>
    </w:p>
    <w:p w14:paraId="35877330" w14:textId="2CDB5E88" w:rsidR="0047756B" w:rsidRDefault="0047756B" w:rsidP="001F4761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C25BE0">
        <w:rPr>
          <w:sz w:val="24"/>
          <w:szCs w:val="24"/>
        </w:rPr>
        <w:t xml:space="preserve">Failure </w:t>
      </w:r>
      <w:r w:rsidR="009D6703">
        <w:rPr>
          <w:sz w:val="24"/>
          <w:szCs w:val="24"/>
        </w:rPr>
        <w:t xml:space="preserve">Mode &amp; Effects Analysis (FMEA) </w:t>
      </w:r>
      <w:r w:rsidR="00E74BF7">
        <w:rPr>
          <w:sz w:val="24"/>
          <w:szCs w:val="24"/>
        </w:rPr>
        <w:t>is a type of analysis which can be applied</w:t>
      </w:r>
      <w:r w:rsidR="0088682F">
        <w:rPr>
          <w:sz w:val="24"/>
          <w:szCs w:val="24"/>
        </w:rPr>
        <w:t xml:space="preserve"> to different aspects in the automotive sector</w:t>
      </w:r>
      <w:r w:rsidR="00F03783">
        <w:rPr>
          <w:sz w:val="24"/>
          <w:szCs w:val="24"/>
        </w:rPr>
        <w:t xml:space="preserve">. It is mainly used </w:t>
      </w:r>
      <w:r w:rsidR="005C058E">
        <w:rPr>
          <w:sz w:val="24"/>
          <w:szCs w:val="24"/>
        </w:rPr>
        <w:t>when</w:t>
      </w:r>
      <w:r w:rsidR="00C15C2D">
        <w:rPr>
          <w:sz w:val="24"/>
          <w:szCs w:val="24"/>
        </w:rPr>
        <w:t xml:space="preserve"> evaluating a process </w:t>
      </w:r>
      <w:r w:rsidR="00B66C64">
        <w:rPr>
          <w:sz w:val="24"/>
          <w:szCs w:val="24"/>
        </w:rPr>
        <w:t xml:space="preserve">to identify where and how it might fail </w:t>
      </w:r>
      <w:r w:rsidR="00581080">
        <w:rPr>
          <w:sz w:val="24"/>
          <w:szCs w:val="24"/>
        </w:rPr>
        <w:t>and to assess the impact of the</w:t>
      </w:r>
      <w:r w:rsidR="00575E13">
        <w:rPr>
          <w:sz w:val="24"/>
          <w:szCs w:val="24"/>
        </w:rPr>
        <w:t>se failures</w:t>
      </w:r>
      <w:r w:rsidR="001E7173">
        <w:rPr>
          <w:sz w:val="24"/>
          <w:szCs w:val="24"/>
        </w:rPr>
        <w:t xml:space="preserve">. This is then used to </w:t>
      </w:r>
      <w:r w:rsidR="00634441">
        <w:rPr>
          <w:sz w:val="24"/>
          <w:szCs w:val="24"/>
        </w:rPr>
        <w:t xml:space="preserve">identify what process </w:t>
      </w:r>
      <w:r w:rsidR="00923940">
        <w:rPr>
          <w:sz w:val="24"/>
          <w:szCs w:val="24"/>
        </w:rPr>
        <w:t>needs</w:t>
      </w:r>
      <w:r w:rsidR="00634441">
        <w:rPr>
          <w:sz w:val="24"/>
          <w:szCs w:val="24"/>
        </w:rPr>
        <w:t xml:space="preserve"> </w:t>
      </w:r>
      <w:r w:rsidR="00923940">
        <w:rPr>
          <w:sz w:val="24"/>
          <w:szCs w:val="24"/>
        </w:rPr>
        <w:t xml:space="preserve">to </w:t>
      </w:r>
      <w:r w:rsidR="00634441">
        <w:rPr>
          <w:sz w:val="24"/>
          <w:szCs w:val="24"/>
        </w:rPr>
        <w:t xml:space="preserve">change. </w:t>
      </w:r>
      <w:r w:rsidR="00923940">
        <w:rPr>
          <w:sz w:val="24"/>
          <w:szCs w:val="24"/>
        </w:rPr>
        <w:t xml:space="preserve"> </w:t>
      </w:r>
    </w:p>
    <w:p w14:paraId="76C64824" w14:textId="1A582A80" w:rsidR="00904ABB" w:rsidRDefault="00F56819" w:rsidP="001F4761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600722132"/>
          <w:citation/>
        </w:sdtPr>
        <w:sdtEndPr/>
        <w:sdtContent>
          <w:r w:rsidR="00904ABB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Ins19 \l 2057 </w:instrText>
          </w:r>
          <w:r w:rsidR="00904ABB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(Improvement, 2019)</w:t>
          </w:r>
          <w:r w:rsidR="00904ABB">
            <w:rPr>
              <w:sz w:val="24"/>
              <w:szCs w:val="24"/>
            </w:rPr>
            <w:fldChar w:fldCharType="end"/>
          </w:r>
        </w:sdtContent>
      </w:sdt>
    </w:p>
    <w:p w14:paraId="5816E0E1" w14:textId="58AB77FA" w:rsidR="00904ABB" w:rsidRDefault="001E562D" w:rsidP="001F4761">
      <w:pPr>
        <w:rPr>
          <w:sz w:val="24"/>
          <w:szCs w:val="24"/>
        </w:rPr>
      </w:pPr>
      <w:r>
        <w:rPr>
          <w:sz w:val="24"/>
          <w:szCs w:val="24"/>
        </w:rPr>
        <w:t>There are many to a process FMEA</w:t>
      </w:r>
      <w:r w:rsidR="009267CF">
        <w:rPr>
          <w:sz w:val="24"/>
          <w:szCs w:val="24"/>
        </w:rPr>
        <w:t>:</w:t>
      </w:r>
    </w:p>
    <w:p w14:paraId="1CA23E10" w14:textId="6D3526C7" w:rsidR="002E50C6" w:rsidRPr="002E50C6" w:rsidRDefault="002E50C6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2E50C6">
        <w:rPr>
          <w:sz w:val="24"/>
          <w:szCs w:val="24"/>
        </w:rPr>
        <w:t>Review the Process.</w:t>
      </w:r>
    </w:p>
    <w:p w14:paraId="5C002E5F" w14:textId="393CE936" w:rsidR="002E50C6" w:rsidRDefault="002E50C6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Brainstorm Potential Failure Modes</w:t>
      </w:r>
    </w:p>
    <w:p w14:paraId="70CBA0A5" w14:textId="382496B6" w:rsidR="002E50C6" w:rsidRDefault="002E50C6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List</w:t>
      </w:r>
      <w:r w:rsidR="00623F5E">
        <w:rPr>
          <w:sz w:val="24"/>
          <w:szCs w:val="24"/>
        </w:rPr>
        <w:t xml:space="preserve"> Potential Effects of Each Failure</w:t>
      </w:r>
    </w:p>
    <w:p w14:paraId="6EB68A9F" w14:textId="5FF3D3BF" w:rsidR="00623F5E" w:rsidRDefault="00623F5E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Assign Severity Rankings </w:t>
      </w:r>
      <w:r w:rsidR="000E44DD">
        <w:rPr>
          <w:sz w:val="24"/>
          <w:szCs w:val="24"/>
        </w:rPr>
        <w:t>-</w:t>
      </w:r>
      <w:r w:rsidR="00465581">
        <w:rPr>
          <w:sz w:val="24"/>
          <w:szCs w:val="24"/>
        </w:rPr>
        <w:t xml:space="preserve">This </w:t>
      </w:r>
      <w:r w:rsidR="006107FF">
        <w:rPr>
          <w:sz w:val="24"/>
          <w:szCs w:val="24"/>
        </w:rPr>
        <w:t xml:space="preserve">is a ranking number associated with the most serious </w:t>
      </w:r>
      <w:r w:rsidR="009F44F8">
        <w:rPr>
          <w:sz w:val="24"/>
          <w:szCs w:val="24"/>
        </w:rPr>
        <w:t>effect for a given failure mode.</w:t>
      </w:r>
    </w:p>
    <w:p w14:paraId="2E02E6C0" w14:textId="42B20B7F" w:rsidR="00623F5E" w:rsidRDefault="00623F5E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Assign Occurrence </w:t>
      </w:r>
      <w:r w:rsidR="000E44DD">
        <w:rPr>
          <w:sz w:val="24"/>
          <w:szCs w:val="24"/>
        </w:rPr>
        <w:t xml:space="preserve">Rankings -This </w:t>
      </w:r>
      <w:r w:rsidR="0025452F">
        <w:rPr>
          <w:sz w:val="24"/>
          <w:szCs w:val="24"/>
        </w:rPr>
        <w:t xml:space="preserve">is a ranking </w:t>
      </w:r>
      <w:r w:rsidR="00E01EEA">
        <w:rPr>
          <w:sz w:val="24"/>
          <w:szCs w:val="24"/>
        </w:rPr>
        <w:t xml:space="preserve">number associated </w:t>
      </w:r>
      <w:r w:rsidR="00253707">
        <w:rPr>
          <w:sz w:val="24"/>
          <w:szCs w:val="24"/>
        </w:rPr>
        <w:t xml:space="preserve">with the likelihood </w:t>
      </w:r>
      <w:r w:rsidR="00B73298">
        <w:rPr>
          <w:sz w:val="24"/>
          <w:szCs w:val="24"/>
        </w:rPr>
        <w:t xml:space="preserve">that the failure mode and its associated cause would </w:t>
      </w:r>
      <w:r w:rsidR="00E673B6">
        <w:rPr>
          <w:sz w:val="24"/>
          <w:szCs w:val="24"/>
        </w:rPr>
        <w:t xml:space="preserve">be present. </w:t>
      </w:r>
    </w:p>
    <w:p w14:paraId="5CD522FB" w14:textId="4CB41DBF" w:rsidR="00623F5E" w:rsidRDefault="00623F5E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Assign Detection Rankings </w:t>
      </w:r>
      <w:r w:rsidR="00E673B6">
        <w:rPr>
          <w:sz w:val="24"/>
          <w:szCs w:val="24"/>
        </w:rPr>
        <w:t xml:space="preserve">-This is a ranking number associated </w:t>
      </w:r>
      <w:r w:rsidR="007B52BB">
        <w:rPr>
          <w:sz w:val="24"/>
          <w:szCs w:val="24"/>
        </w:rPr>
        <w:t>with the likelihood of detect</w:t>
      </w:r>
      <w:r w:rsidR="00310768">
        <w:rPr>
          <w:sz w:val="24"/>
          <w:szCs w:val="24"/>
        </w:rPr>
        <w:t>ing the failure or cause.</w:t>
      </w:r>
    </w:p>
    <w:p w14:paraId="443E401B" w14:textId="2DFAF847" w:rsidR="00C677C9" w:rsidRDefault="00C677C9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Calculate the RPN</w:t>
      </w:r>
      <w:r w:rsidR="00310768">
        <w:rPr>
          <w:sz w:val="24"/>
          <w:szCs w:val="24"/>
        </w:rPr>
        <w:t xml:space="preserve"> -This </w:t>
      </w:r>
      <w:r w:rsidR="000C636C">
        <w:rPr>
          <w:sz w:val="24"/>
          <w:szCs w:val="24"/>
        </w:rPr>
        <w:t xml:space="preserve">is also known as risk priority number it is calculated </w:t>
      </w:r>
      <w:r w:rsidR="00CA6DB3">
        <w:rPr>
          <w:sz w:val="24"/>
          <w:szCs w:val="24"/>
        </w:rPr>
        <w:t xml:space="preserve">by multiplying the severity, occurrence and detection rankings </w:t>
      </w:r>
      <w:r w:rsidR="008A521E">
        <w:rPr>
          <w:sz w:val="24"/>
          <w:szCs w:val="24"/>
        </w:rPr>
        <w:t xml:space="preserve">to give you the total RPN. </w:t>
      </w:r>
    </w:p>
    <w:p w14:paraId="3ECD3D52" w14:textId="64A54628" w:rsidR="00C677C9" w:rsidRDefault="00C677C9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Develop the Action Plan</w:t>
      </w:r>
    </w:p>
    <w:p w14:paraId="338148EB" w14:textId="0674CB93" w:rsidR="00C677C9" w:rsidRDefault="00711D80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Act</w:t>
      </w:r>
    </w:p>
    <w:p w14:paraId="1DE42B98" w14:textId="38DA28EE" w:rsidR="00C677C9" w:rsidRDefault="00FD38A3" w:rsidP="002E50C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Calculate the Resulting RPN</w:t>
      </w:r>
      <w:r w:rsidR="00AA00F4">
        <w:rPr>
          <w:sz w:val="24"/>
          <w:szCs w:val="24"/>
        </w:rPr>
        <w:t xml:space="preserve"> -This is done by </w:t>
      </w:r>
      <w:r w:rsidR="0031104D">
        <w:rPr>
          <w:sz w:val="24"/>
          <w:szCs w:val="24"/>
        </w:rPr>
        <w:t>re-</w:t>
      </w:r>
      <w:r w:rsidR="00FB5299">
        <w:rPr>
          <w:sz w:val="24"/>
          <w:szCs w:val="24"/>
        </w:rPr>
        <w:t>evaluating each</w:t>
      </w:r>
      <w:r w:rsidR="00005896">
        <w:rPr>
          <w:sz w:val="24"/>
          <w:szCs w:val="24"/>
        </w:rPr>
        <w:t xml:space="preserve"> of the pot</w:t>
      </w:r>
      <w:r w:rsidR="002E3AC2">
        <w:rPr>
          <w:sz w:val="24"/>
          <w:szCs w:val="24"/>
        </w:rPr>
        <w:t>ential failures once the improvements have been made</w:t>
      </w:r>
      <w:r w:rsidR="00FB5299">
        <w:rPr>
          <w:sz w:val="24"/>
          <w:szCs w:val="24"/>
        </w:rPr>
        <w:t>.</w:t>
      </w:r>
    </w:p>
    <w:p w14:paraId="348B1693" w14:textId="0ABBF144" w:rsidR="00FB5299" w:rsidRPr="0029591A" w:rsidRDefault="00F56819" w:rsidP="00590FF3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220070414"/>
          <w:citation/>
        </w:sdtPr>
        <w:sdtEndPr/>
        <w:sdtContent>
          <w:r w:rsidR="0061018B">
            <w:rPr>
              <w:sz w:val="24"/>
              <w:szCs w:val="24"/>
            </w:rPr>
            <w:fldChar w:fldCharType="begin"/>
          </w:r>
          <w:r w:rsidR="0061018B">
            <w:rPr>
              <w:sz w:val="24"/>
              <w:szCs w:val="24"/>
            </w:rPr>
            <w:instrText xml:space="preserve"> CITATION Ray16 \l 2057 </w:instrText>
          </w:r>
          <w:r w:rsidR="0061018B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</w:rPr>
            <w:t>(Mikulak, 2016)</w:t>
          </w:r>
          <w:r w:rsidR="0061018B">
            <w:rPr>
              <w:sz w:val="24"/>
              <w:szCs w:val="24"/>
            </w:rPr>
            <w:fldChar w:fldCharType="end"/>
          </w:r>
        </w:sdtContent>
      </w:sdt>
    </w:p>
    <w:p w14:paraId="5285682E" w14:textId="2CFB0211" w:rsidR="00ED6C67" w:rsidRPr="00C8485B" w:rsidRDefault="00ED6C67" w:rsidP="00590FF3">
      <w:pPr>
        <w:rPr>
          <w:sz w:val="28"/>
          <w:szCs w:val="28"/>
        </w:rPr>
      </w:pPr>
      <w:r>
        <w:rPr>
          <w:sz w:val="28"/>
          <w:szCs w:val="28"/>
        </w:rPr>
        <w:t>2.</w:t>
      </w:r>
      <w:r w:rsidR="000D5E63">
        <w:rPr>
          <w:sz w:val="28"/>
          <w:szCs w:val="28"/>
        </w:rPr>
        <w:t xml:space="preserve">2 </w:t>
      </w:r>
      <w:r w:rsidR="00C8485B">
        <w:rPr>
          <w:sz w:val="28"/>
          <w:szCs w:val="28"/>
        </w:rPr>
        <w:t>Professional Bodies/Code of Conduct</w:t>
      </w:r>
    </w:p>
    <w:p w14:paraId="77FD1C28" w14:textId="58267C3C" w:rsidR="000B1D9A" w:rsidRDefault="00233CD1" w:rsidP="002C7E04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Professional bodies </w:t>
      </w:r>
      <w:r w:rsidR="00205954">
        <w:rPr>
          <w:sz w:val="24"/>
          <w:szCs w:val="24"/>
        </w:rPr>
        <w:t xml:space="preserve">such as IMechE </w:t>
      </w:r>
      <w:r w:rsidR="00025550">
        <w:rPr>
          <w:sz w:val="24"/>
          <w:szCs w:val="24"/>
        </w:rPr>
        <w:t>have produced</w:t>
      </w:r>
      <w:r w:rsidR="00CD2281">
        <w:rPr>
          <w:sz w:val="24"/>
          <w:szCs w:val="24"/>
        </w:rPr>
        <w:t xml:space="preserve"> </w:t>
      </w:r>
      <w:r w:rsidR="007E578C">
        <w:rPr>
          <w:sz w:val="24"/>
          <w:szCs w:val="24"/>
        </w:rPr>
        <w:t>code of conducts</w:t>
      </w:r>
      <w:r w:rsidR="0019683D">
        <w:rPr>
          <w:sz w:val="24"/>
          <w:szCs w:val="24"/>
        </w:rPr>
        <w:t xml:space="preserve"> which</w:t>
      </w:r>
      <w:r w:rsidR="00F66DA0">
        <w:rPr>
          <w:sz w:val="24"/>
          <w:szCs w:val="24"/>
        </w:rPr>
        <w:t xml:space="preserve"> are used </w:t>
      </w:r>
      <w:r w:rsidR="00484AA5">
        <w:rPr>
          <w:sz w:val="24"/>
          <w:szCs w:val="24"/>
        </w:rPr>
        <w:t>to ensure</w:t>
      </w:r>
      <w:r w:rsidR="004C0047">
        <w:rPr>
          <w:sz w:val="24"/>
          <w:szCs w:val="24"/>
        </w:rPr>
        <w:t xml:space="preserve"> engineers</w:t>
      </w:r>
      <w:r w:rsidR="00AE5283">
        <w:rPr>
          <w:sz w:val="24"/>
          <w:szCs w:val="24"/>
        </w:rPr>
        <w:t xml:space="preserve"> are held accountable </w:t>
      </w:r>
      <w:r w:rsidR="00BB38C9">
        <w:rPr>
          <w:sz w:val="24"/>
          <w:szCs w:val="24"/>
        </w:rPr>
        <w:t xml:space="preserve">for their actions </w:t>
      </w:r>
      <w:r w:rsidR="00684F36">
        <w:rPr>
          <w:sz w:val="24"/>
          <w:szCs w:val="24"/>
        </w:rPr>
        <w:t>and</w:t>
      </w:r>
      <w:r w:rsidR="00BB38C9">
        <w:rPr>
          <w:sz w:val="24"/>
          <w:szCs w:val="24"/>
        </w:rPr>
        <w:t xml:space="preserve"> </w:t>
      </w:r>
      <w:r w:rsidR="00006969">
        <w:rPr>
          <w:sz w:val="24"/>
          <w:szCs w:val="24"/>
        </w:rPr>
        <w:t xml:space="preserve">maintain a high </w:t>
      </w:r>
      <w:r w:rsidR="00EA1C34">
        <w:rPr>
          <w:sz w:val="24"/>
          <w:szCs w:val="24"/>
        </w:rPr>
        <w:t xml:space="preserve">standard of professionalism. </w:t>
      </w:r>
      <w:r w:rsidR="0001122A">
        <w:rPr>
          <w:sz w:val="24"/>
          <w:szCs w:val="24"/>
        </w:rPr>
        <w:t xml:space="preserve">The four main principals of the IMechE </w:t>
      </w:r>
      <w:r w:rsidR="000B1D9A">
        <w:rPr>
          <w:sz w:val="24"/>
          <w:szCs w:val="24"/>
        </w:rPr>
        <w:t>code of conduct are:</w:t>
      </w:r>
    </w:p>
    <w:p w14:paraId="5DB92598" w14:textId="0D325E6C" w:rsidR="000B1D9A" w:rsidRDefault="0051143A" w:rsidP="005114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Practise </w:t>
      </w:r>
      <w:r w:rsidR="005E3500">
        <w:rPr>
          <w:sz w:val="24"/>
          <w:szCs w:val="24"/>
        </w:rPr>
        <w:t>competently and maintain up-to-date knowledge and skills.</w:t>
      </w:r>
    </w:p>
    <w:p w14:paraId="0B5426D1" w14:textId="679EE467" w:rsidR="005E3500" w:rsidRDefault="005E3500" w:rsidP="005114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Act with integrity </w:t>
      </w:r>
      <w:r w:rsidR="003255EB">
        <w:rPr>
          <w:sz w:val="24"/>
          <w:szCs w:val="24"/>
        </w:rPr>
        <w:t>and respect for others.</w:t>
      </w:r>
    </w:p>
    <w:p w14:paraId="55AD2E57" w14:textId="217FB060" w:rsidR="003255EB" w:rsidRDefault="003255EB" w:rsidP="005114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Promote sustainability.</w:t>
      </w:r>
    </w:p>
    <w:p w14:paraId="5D419CE6" w14:textId="0EB474D1" w:rsidR="003255EB" w:rsidRDefault="003255EB" w:rsidP="005114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Exercise engineering leadership.</w:t>
      </w:r>
    </w:p>
    <w:p w14:paraId="3BF23E4F" w14:textId="49666CB3" w:rsidR="003255EB" w:rsidRDefault="00F56819" w:rsidP="003255EB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46297734"/>
          <w:citation/>
        </w:sdtPr>
        <w:sdtEndPr/>
        <w:sdtContent>
          <w:r w:rsidR="000D587E">
            <w:rPr>
              <w:sz w:val="24"/>
              <w:szCs w:val="24"/>
            </w:rPr>
            <w:fldChar w:fldCharType="begin"/>
          </w:r>
          <w:r w:rsidR="000D587E">
            <w:rPr>
              <w:sz w:val="24"/>
              <w:szCs w:val="24"/>
            </w:rPr>
            <w:instrText xml:space="preserve"> CITATION IMe18 \l 2057 </w:instrText>
          </w:r>
          <w:r w:rsidR="000D587E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</w:rPr>
            <w:t>(IMechE, 2018)</w:t>
          </w:r>
          <w:r w:rsidR="000D587E">
            <w:rPr>
              <w:sz w:val="24"/>
              <w:szCs w:val="24"/>
            </w:rPr>
            <w:fldChar w:fldCharType="end"/>
          </w:r>
        </w:sdtContent>
      </w:sdt>
    </w:p>
    <w:p w14:paraId="3C5A856C" w14:textId="648BDEA6" w:rsidR="00E756B9" w:rsidRDefault="003617F5" w:rsidP="003255EB">
      <w:pPr>
        <w:rPr>
          <w:sz w:val="28"/>
          <w:szCs w:val="28"/>
        </w:rPr>
      </w:pPr>
      <w:r>
        <w:rPr>
          <w:sz w:val="28"/>
          <w:szCs w:val="28"/>
        </w:rPr>
        <w:t xml:space="preserve">2.3 </w:t>
      </w:r>
      <w:r w:rsidR="00734D0B">
        <w:rPr>
          <w:sz w:val="28"/>
          <w:szCs w:val="28"/>
        </w:rPr>
        <w:t>Risk Management</w:t>
      </w:r>
      <w:r w:rsidR="00227216">
        <w:rPr>
          <w:sz w:val="28"/>
          <w:szCs w:val="28"/>
        </w:rPr>
        <w:t xml:space="preserve">/Assessment </w:t>
      </w:r>
      <w:r w:rsidR="00734D0B">
        <w:rPr>
          <w:sz w:val="28"/>
          <w:szCs w:val="28"/>
        </w:rPr>
        <w:t xml:space="preserve"> </w:t>
      </w:r>
    </w:p>
    <w:p w14:paraId="51F26924" w14:textId="53F797DD" w:rsidR="00FE2AD3" w:rsidRDefault="00E62E7F" w:rsidP="003255EB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787803">
        <w:rPr>
          <w:sz w:val="24"/>
          <w:szCs w:val="24"/>
        </w:rPr>
        <w:t xml:space="preserve">Working within the automotive industry can be </w:t>
      </w:r>
      <w:r w:rsidR="00D4385F">
        <w:rPr>
          <w:sz w:val="24"/>
          <w:szCs w:val="24"/>
        </w:rPr>
        <w:t xml:space="preserve">dangerous </w:t>
      </w:r>
      <w:r w:rsidR="00684F36">
        <w:rPr>
          <w:sz w:val="24"/>
          <w:szCs w:val="24"/>
        </w:rPr>
        <w:t>due to</w:t>
      </w:r>
      <w:r w:rsidR="00D4385F">
        <w:rPr>
          <w:sz w:val="24"/>
          <w:szCs w:val="24"/>
        </w:rPr>
        <w:t xml:space="preserve"> hazardous chemicals </w:t>
      </w:r>
      <w:r w:rsidR="000562E1">
        <w:rPr>
          <w:sz w:val="24"/>
          <w:szCs w:val="24"/>
        </w:rPr>
        <w:t>and materials</w:t>
      </w:r>
      <w:r w:rsidR="00280CF2">
        <w:rPr>
          <w:sz w:val="24"/>
          <w:szCs w:val="24"/>
        </w:rPr>
        <w:t xml:space="preserve"> or</w:t>
      </w:r>
      <w:r w:rsidR="000562E1">
        <w:rPr>
          <w:sz w:val="24"/>
          <w:szCs w:val="24"/>
        </w:rPr>
        <w:t xml:space="preserve"> the evolution of different machinery</w:t>
      </w:r>
      <w:r w:rsidR="00C76449">
        <w:rPr>
          <w:sz w:val="24"/>
          <w:szCs w:val="24"/>
        </w:rPr>
        <w:t xml:space="preserve"> becoming</w:t>
      </w:r>
      <w:r w:rsidR="00227216">
        <w:rPr>
          <w:sz w:val="24"/>
          <w:szCs w:val="24"/>
        </w:rPr>
        <w:t xml:space="preserve"> fatal if not used correctly. </w:t>
      </w:r>
      <w:r w:rsidR="00A91B75">
        <w:rPr>
          <w:sz w:val="24"/>
          <w:szCs w:val="24"/>
        </w:rPr>
        <w:t>In order to reduce the risks</w:t>
      </w:r>
      <w:r w:rsidR="00280CF2">
        <w:rPr>
          <w:sz w:val="24"/>
          <w:szCs w:val="24"/>
        </w:rPr>
        <w:t>,</w:t>
      </w:r>
      <w:r w:rsidR="00A91B75">
        <w:rPr>
          <w:sz w:val="24"/>
          <w:szCs w:val="24"/>
        </w:rPr>
        <w:t xml:space="preserve"> a </w:t>
      </w:r>
      <w:r w:rsidR="00EF23AB">
        <w:rPr>
          <w:sz w:val="24"/>
          <w:szCs w:val="24"/>
        </w:rPr>
        <w:t xml:space="preserve">risk assessment is put in place by </w:t>
      </w:r>
      <w:r w:rsidR="00A91B75">
        <w:rPr>
          <w:sz w:val="24"/>
          <w:szCs w:val="24"/>
        </w:rPr>
        <w:t xml:space="preserve">law. </w:t>
      </w:r>
      <w:r w:rsidR="00280CF2">
        <w:rPr>
          <w:sz w:val="24"/>
          <w:szCs w:val="24"/>
        </w:rPr>
        <w:t>R</w:t>
      </w:r>
      <w:r w:rsidR="003A15D3">
        <w:rPr>
          <w:sz w:val="24"/>
          <w:szCs w:val="24"/>
        </w:rPr>
        <w:t>isk assessment</w:t>
      </w:r>
      <w:r w:rsidR="00280CF2">
        <w:rPr>
          <w:sz w:val="24"/>
          <w:szCs w:val="24"/>
        </w:rPr>
        <w:t>s</w:t>
      </w:r>
      <w:r w:rsidR="003A15D3">
        <w:rPr>
          <w:sz w:val="24"/>
          <w:szCs w:val="24"/>
        </w:rPr>
        <w:t xml:space="preserve"> </w:t>
      </w:r>
      <w:r w:rsidR="00280CF2">
        <w:rPr>
          <w:sz w:val="24"/>
          <w:szCs w:val="24"/>
        </w:rPr>
        <w:t>are</w:t>
      </w:r>
      <w:r w:rsidR="003A15D3">
        <w:rPr>
          <w:sz w:val="24"/>
          <w:szCs w:val="24"/>
        </w:rPr>
        <w:t xml:space="preserve"> where </w:t>
      </w:r>
      <w:r w:rsidR="00280CF2">
        <w:rPr>
          <w:sz w:val="24"/>
          <w:szCs w:val="24"/>
        </w:rPr>
        <w:t xml:space="preserve">an </w:t>
      </w:r>
      <w:r w:rsidR="00B56F10">
        <w:rPr>
          <w:sz w:val="24"/>
          <w:szCs w:val="24"/>
        </w:rPr>
        <w:t>employer assess</w:t>
      </w:r>
      <w:r w:rsidR="00280CF2">
        <w:rPr>
          <w:sz w:val="24"/>
          <w:szCs w:val="24"/>
        </w:rPr>
        <w:t>es</w:t>
      </w:r>
      <w:r w:rsidR="007276BD">
        <w:rPr>
          <w:sz w:val="24"/>
          <w:szCs w:val="24"/>
        </w:rPr>
        <w:t xml:space="preserve"> potential</w:t>
      </w:r>
      <w:r w:rsidR="00B56F10">
        <w:rPr>
          <w:sz w:val="24"/>
          <w:szCs w:val="24"/>
        </w:rPr>
        <w:t xml:space="preserve"> risks</w:t>
      </w:r>
      <w:r w:rsidR="002C5420">
        <w:rPr>
          <w:sz w:val="24"/>
          <w:szCs w:val="24"/>
        </w:rPr>
        <w:t xml:space="preserve"> to </w:t>
      </w:r>
      <w:r w:rsidR="006D6255">
        <w:rPr>
          <w:sz w:val="24"/>
          <w:szCs w:val="24"/>
        </w:rPr>
        <w:t>individuals</w:t>
      </w:r>
      <w:r w:rsidR="00B56F10">
        <w:rPr>
          <w:sz w:val="24"/>
          <w:szCs w:val="24"/>
        </w:rPr>
        <w:t xml:space="preserve"> </w:t>
      </w:r>
      <w:r w:rsidR="002C5420">
        <w:rPr>
          <w:sz w:val="24"/>
          <w:szCs w:val="24"/>
        </w:rPr>
        <w:t xml:space="preserve">within a workplace </w:t>
      </w:r>
      <w:r w:rsidR="008F5C48">
        <w:rPr>
          <w:sz w:val="24"/>
          <w:szCs w:val="24"/>
        </w:rPr>
        <w:t>whilst also</w:t>
      </w:r>
      <w:r w:rsidR="00685C5F">
        <w:rPr>
          <w:sz w:val="24"/>
          <w:szCs w:val="24"/>
        </w:rPr>
        <w:t xml:space="preserve"> </w:t>
      </w:r>
      <w:r w:rsidR="007B4746">
        <w:rPr>
          <w:sz w:val="24"/>
          <w:szCs w:val="24"/>
        </w:rPr>
        <w:t xml:space="preserve">taking precautions </w:t>
      </w:r>
      <w:r w:rsidR="008F5C48">
        <w:rPr>
          <w:sz w:val="24"/>
          <w:szCs w:val="24"/>
        </w:rPr>
        <w:t xml:space="preserve">to prevent </w:t>
      </w:r>
      <w:r w:rsidR="0019596C">
        <w:rPr>
          <w:sz w:val="24"/>
          <w:szCs w:val="24"/>
        </w:rPr>
        <w:t>them causing any harm</w:t>
      </w:r>
      <w:r w:rsidR="007B4746">
        <w:rPr>
          <w:sz w:val="24"/>
          <w:szCs w:val="24"/>
        </w:rPr>
        <w:t>.</w:t>
      </w:r>
      <w:r w:rsidR="00FE2AD3">
        <w:rPr>
          <w:sz w:val="24"/>
          <w:szCs w:val="24"/>
        </w:rPr>
        <w:t xml:space="preserve">  A risk assessment </w:t>
      </w:r>
      <w:r w:rsidR="0019596C">
        <w:rPr>
          <w:sz w:val="24"/>
          <w:szCs w:val="24"/>
        </w:rPr>
        <w:t>takes place through</w:t>
      </w:r>
      <w:r w:rsidR="00FE2AD3">
        <w:rPr>
          <w:sz w:val="24"/>
          <w:szCs w:val="24"/>
        </w:rPr>
        <w:t xml:space="preserve"> the following steps:</w:t>
      </w:r>
    </w:p>
    <w:p w14:paraId="73B587D4" w14:textId="0A5ECDAD" w:rsidR="00FE0E08" w:rsidRPr="00FE0E08" w:rsidRDefault="00FE0E08" w:rsidP="00FE0E08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FE0E08">
        <w:rPr>
          <w:sz w:val="24"/>
          <w:szCs w:val="24"/>
        </w:rPr>
        <w:t xml:space="preserve">Identify the </w:t>
      </w:r>
      <w:r>
        <w:rPr>
          <w:sz w:val="24"/>
          <w:szCs w:val="24"/>
        </w:rPr>
        <w:t>h</w:t>
      </w:r>
      <w:r w:rsidRPr="00FE0E08">
        <w:rPr>
          <w:sz w:val="24"/>
          <w:szCs w:val="24"/>
        </w:rPr>
        <w:t>azards.</w:t>
      </w:r>
    </w:p>
    <w:p w14:paraId="1D91EF33" w14:textId="7205217D" w:rsidR="00FE0E08" w:rsidRDefault="00FE0E08" w:rsidP="00FE0E0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Decide who might be harmed and how.</w:t>
      </w:r>
    </w:p>
    <w:p w14:paraId="49E2A8BA" w14:textId="09DD2E24" w:rsidR="00FE0E08" w:rsidRDefault="00FE0E08" w:rsidP="00FE0E0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Evaluate the risks.</w:t>
      </w:r>
    </w:p>
    <w:p w14:paraId="053FC03F" w14:textId="045B1DC3" w:rsidR="00FE0E08" w:rsidRDefault="00FE0E08" w:rsidP="00FE0E0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Record your findings.</w:t>
      </w:r>
    </w:p>
    <w:p w14:paraId="36917AB6" w14:textId="23389252" w:rsidR="00FE0E08" w:rsidRPr="00FE0E08" w:rsidRDefault="00FE0E08" w:rsidP="00FE0E0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Review the risk assessment. </w:t>
      </w:r>
    </w:p>
    <w:p w14:paraId="5CE87009" w14:textId="63656721" w:rsidR="00257E95" w:rsidRDefault="00257E95" w:rsidP="003255EB">
      <w:pPr>
        <w:rPr>
          <w:sz w:val="28"/>
          <w:szCs w:val="28"/>
        </w:rPr>
      </w:pPr>
      <w:r>
        <w:rPr>
          <w:sz w:val="28"/>
          <w:szCs w:val="28"/>
        </w:rPr>
        <w:t xml:space="preserve">2.4 Health &amp; Safety </w:t>
      </w:r>
    </w:p>
    <w:p w14:paraId="44324091" w14:textId="5A05E984" w:rsidR="00182EE9" w:rsidRDefault="00182EE9" w:rsidP="003255EB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A54662">
        <w:rPr>
          <w:sz w:val="24"/>
          <w:szCs w:val="24"/>
        </w:rPr>
        <w:t xml:space="preserve">Health &amp; Safety is </w:t>
      </w:r>
      <w:r w:rsidR="00EA21DE">
        <w:rPr>
          <w:sz w:val="24"/>
          <w:szCs w:val="24"/>
        </w:rPr>
        <w:t>a main issue in the automotive sector</w:t>
      </w:r>
      <w:r w:rsidR="0019596C">
        <w:rPr>
          <w:sz w:val="24"/>
          <w:szCs w:val="24"/>
        </w:rPr>
        <w:t>. E</w:t>
      </w:r>
      <w:r w:rsidR="00D16D76">
        <w:rPr>
          <w:sz w:val="24"/>
          <w:szCs w:val="24"/>
        </w:rPr>
        <w:t>ach year engineers</w:t>
      </w:r>
      <w:r w:rsidR="0019596C">
        <w:rPr>
          <w:sz w:val="24"/>
          <w:szCs w:val="24"/>
        </w:rPr>
        <w:t xml:space="preserve"> </w:t>
      </w:r>
      <w:r w:rsidR="00D16D76">
        <w:rPr>
          <w:sz w:val="24"/>
          <w:szCs w:val="24"/>
        </w:rPr>
        <w:t>con</w:t>
      </w:r>
      <w:r w:rsidR="0019596C">
        <w:rPr>
          <w:sz w:val="24"/>
          <w:szCs w:val="24"/>
        </w:rPr>
        <w:t>tinuously</w:t>
      </w:r>
      <w:r w:rsidR="00D16D76">
        <w:rPr>
          <w:sz w:val="24"/>
          <w:szCs w:val="24"/>
        </w:rPr>
        <w:t xml:space="preserve"> try to </w:t>
      </w:r>
      <w:r w:rsidR="004F04D3">
        <w:rPr>
          <w:sz w:val="24"/>
          <w:szCs w:val="24"/>
        </w:rPr>
        <w:t>improve</w:t>
      </w:r>
      <w:r w:rsidR="00D16D76">
        <w:rPr>
          <w:sz w:val="24"/>
          <w:szCs w:val="24"/>
        </w:rPr>
        <w:t xml:space="preserve"> the indus</w:t>
      </w:r>
      <w:r w:rsidR="004F04D3">
        <w:rPr>
          <w:sz w:val="24"/>
          <w:szCs w:val="24"/>
        </w:rPr>
        <w:t xml:space="preserve">try </w:t>
      </w:r>
      <w:r w:rsidR="00D9480F">
        <w:rPr>
          <w:sz w:val="24"/>
          <w:szCs w:val="24"/>
        </w:rPr>
        <w:t>resulting in</w:t>
      </w:r>
      <w:r w:rsidR="004F04D3">
        <w:rPr>
          <w:sz w:val="24"/>
          <w:szCs w:val="24"/>
        </w:rPr>
        <w:t xml:space="preserve"> health &amp; safety </w:t>
      </w:r>
      <w:r w:rsidR="00782A78">
        <w:rPr>
          <w:sz w:val="24"/>
          <w:szCs w:val="24"/>
        </w:rPr>
        <w:t>improvin</w:t>
      </w:r>
      <w:r w:rsidR="004F04D3">
        <w:rPr>
          <w:sz w:val="24"/>
          <w:szCs w:val="24"/>
        </w:rPr>
        <w:t>g too</w:t>
      </w:r>
      <w:r w:rsidR="00026066">
        <w:rPr>
          <w:sz w:val="24"/>
          <w:szCs w:val="24"/>
        </w:rPr>
        <w:t xml:space="preserve">.  </w:t>
      </w:r>
      <w:r w:rsidR="00865E3E">
        <w:rPr>
          <w:sz w:val="24"/>
          <w:szCs w:val="24"/>
        </w:rPr>
        <w:t xml:space="preserve">In 2019/2020 </w:t>
      </w:r>
      <w:r w:rsidR="002442A9">
        <w:rPr>
          <w:sz w:val="24"/>
          <w:szCs w:val="24"/>
        </w:rPr>
        <w:t xml:space="preserve">there was a reported 111 workers killed at </w:t>
      </w:r>
      <w:r w:rsidR="003307D6">
        <w:rPr>
          <w:sz w:val="24"/>
          <w:szCs w:val="24"/>
        </w:rPr>
        <w:t>work, 1.6</w:t>
      </w:r>
      <w:r w:rsidR="008B1D9F">
        <w:rPr>
          <w:sz w:val="24"/>
          <w:szCs w:val="24"/>
        </w:rPr>
        <w:t xml:space="preserve"> million working people </w:t>
      </w:r>
      <w:r w:rsidR="006530BF">
        <w:rPr>
          <w:sz w:val="24"/>
          <w:szCs w:val="24"/>
        </w:rPr>
        <w:t>suffering from a work-related illness, 38.8 million workin</w:t>
      </w:r>
      <w:r w:rsidR="00D43184">
        <w:rPr>
          <w:sz w:val="24"/>
          <w:szCs w:val="24"/>
        </w:rPr>
        <w:t xml:space="preserve">g days lost due to work related illness and workplace injury and </w:t>
      </w:r>
      <w:r w:rsidR="003307D6">
        <w:rPr>
          <w:sz w:val="24"/>
          <w:szCs w:val="24"/>
        </w:rPr>
        <w:t xml:space="preserve">16.2 billion estimated cost of injuries and ill health from working conditions. </w:t>
      </w:r>
    </w:p>
    <w:p w14:paraId="6396405D" w14:textId="3CDCB9CC" w:rsidR="003307D6" w:rsidRDefault="00F56819" w:rsidP="003255EB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443158551"/>
          <w:citation/>
        </w:sdtPr>
        <w:sdtEndPr/>
        <w:sdtContent>
          <w:r w:rsidR="003307D6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gov20 \l 2057 </w:instrText>
          </w:r>
          <w:r w:rsidR="003307D6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(Anon, Health &amp; Safety Statistics, 2019/2020)</w:t>
          </w:r>
          <w:r w:rsidR="003307D6">
            <w:rPr>
              <w:sz w:val="24"/>
              <w:szCs w:val="24"/>
            </w:rPr>
            <w:fldChar w:fldCharType="end"/>
          </w:r>
        </w:sdtContent>
      </w:sdt>
    </w:p>
    <w:p w14:paraId="32AD0C55" w14:textId="7CEE25F5" w:rsidR="004E38D2" w:rsidRDefault="00DB2F80" w:rsidP="003255EB">
      <w:pPr>
        <w:rPr>
          <w:sz w:val="24"/>
          <w:szCs w:val="24"/>
        </w:rPr>
      </w:pPr>
      <w:r>
        <w:rPr>
          <w:sz w:val="24"/>
          <w:szCs w:val="24"/>
        </w:rPr>
        <w:t xml:space="preserve">In order to ensure that </w:t>
      </w:r>
      <w:r w:rsidR="005619C1">
        <w:rPr>
          <w:sz w:val="24"/>
          <w:szCs w:val="24"/>
        </w:rPr>
        <w:t>health and safety</w:t>
      </w:r>
      <w:r w:rsidR="00213EC1">
        <w:rPr>
          <w:sz w:val="24"/>
          <w:szCs w:val="24"/>
        </w:rPr>
        <w:t xml:space="preserve"> at </w:t>
      </w:r>
      <w:r w:rsidR="00971246">
        <w:rPr>
          <w:sz w:val="24"/>
          <w:szCs w:val="24"/>
        </w:rPr>
        <w:t>work is</w:t>
      </w:r>
      <w:r w:rsidR="005619C1">
        <w:rPr>
          <w:sz w:val="24"/>
          <w:szCs w:val="24"/>
        </w:rPr>
        <w:t xml:space="preserve"> </w:t>
      </w:r>
      <w:r w:rsidR="00D9480F">
        <w:rPr>
          <w:sz w:val="24"/>
          <w:szCs w:val="24"/>
        </w:rPr>
        <w:t>effective,</w:t>
      </w:r>
      <w:r w:rsidR="005619C1">
        <w:rPr>
          <w:sz w:val="24"/>
          <w:szCs w:val="24"/>
        </w:rPr>
        <w:t xml:space="preserve"> </w:t>
      </w:r>
      <w:r w:rsidR="00C15556">
        <w:rPr>
          <w:sz w:val="24"/>
          <w:szCs w:val="24"/>
        </w:rPr>
        <w:t xml:space="preserve">the automotive sector </w:t>
      </w:r>
      <w:r w:rsidR="00EA2768">
        <w:rPr>
          <w:sz w:val="24"/>
          <w:szCs w:val="24"/>
        </w:rPr>
        <w:t xml:space="preserve">produced legislations </w:t>
      </w:r>
      <w:r w:rsidR="00337B1C">
        <w:rPr>
          <w:sz w:val="24"/>
          <w:szCs w:val="24"/>
        </w:rPr>
        <w:t>a</w:t>
      </w:r>
      <w:r w:rsidR="00D9480F">
        <w:rPr>
          <w:sz w:val="24"/>
          <w:szCs w:val="24"/>
        </w:rPr>
        <w:t>nd</w:t>
      </w:r>
      <w:r w:rsidR="00337B1C">
        <w:rPr>
          <w:sz w:val="24"/>
          <w:szCs w:val="24"/>
        </w:rPr>
        <w:t xml:space="preserve"> regulations for companies </w:t>
      </w:r>
      <w:r w:rsidR="00971246">
        <w:rPr>
          <w:sz w:val="24"/>
          <w:szCs w:val="24"/>
        </w:rPr>
        <w:t>to follow</w:t>
      </w:r>
      <w:r w:rsidR="00D9480F">
        <w:rPr>
          <w:sz w:val="24"/>
          <w:szCs w:val="24"/>
        </w:rPr>
        <w:t>.</w:t>
      </w:r>
      <w:r w:rsidR="004E38D2">
        <w:rPr>
          <w:sz w:val="24"/>
          <w:szCs w:val="24"/>
        </w:rPr>
        <w:tab/>
      </w:r>
    </w:p>
    <w:p w14:paraId="22601413" w14:textId="2706BFE7" w:rsidR="0038740A" w:rsidRPr="00182EE9" w:rsidRDefault="0038740A" w:rsidP="003255EB">
      <w:pPr>
        <w:rPr>
          <w:sz w:val="24"/>
          <w:szCs w:val="24"/>
        </w:rPr>
      </w:pPr>
      <w:r w:rsidRPr="00182EE9">
        <w:rPr>
          <w:sz w:val="24"/>
          <w:szCs w:val="24"/>
        </w:rPr>
        <w:t>Health &amp; Safety legislation</w:t>
      </w:r>
      <w:r w:rsidR="00EE0752" w:rsidRPr="00182EE9">
        <w:rPr>
          <w:sz w:val="24"/>
          <w:szCs w:val="24"/>
        </w:rPr>
        <w:t xml:space="preserve"> covers multiple factors </w:t>
      </w:r>
      <w:r w:rsidR="00D9480F">
        <w:rPr>
          <w:sz w:val="24"/>
          <w:szCs w:val="24"/>
        </w:rPr>
        <w:t>including</w:t>
      </w:r>
      <w:r w:rsidR="00747FA6" w:rsidRPr="00182EE9">
        <w:rPr>
          <w:sz w:val="24"/>
          <w:szCs w:val="24"/>
        </w:rPr>
        <w:t>:</w:t>
      </w:r>
    </w:p>
    <w:p w14:paraId="5F840031" w14:textId="570AF73B" w:rsidR="00747FA6" w:rsidRPr="00182EE9" w:rsidRDefault="00747FA6" w:rsidP="00747FA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82EE9">
        <w:rPr>
          <w:sz w:val="24"/>
          <w:szCs w:val="24"/>
        </w:rPr>
        <w:t>Vehicle Maintenance and Repair</w:t>
      </w:r>
    </w:p>
    <w:p w14:paraId="235727AA" w14:textId="589CF44B" w:rsidR="00747FA6" w:rsidRPr="00182EE9" w:rsidRDefault="00C1490F" w:rsidP="00747FA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82EE9">
        <w:rPr>
          <w:sz w:val="24"/>
          <w:szCs w:val="24"/>
        </w:rPr>
        <w:t>Body Repair</w:t>
      </w:r>
    </w:p>
    <w:p w14:paraId="1854BDC9" w14:textId="40A5BBF7" w:rsidR="00C1490F" w:rsidRPr="00182EE9" w:rsidRDefault="00C1490F" w:rsidP="00747FA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82EE9">
        <w:rPr>
          <w:sz w:val="24"/>
          <w:szCs w:val="24"/>
        </w:rPr>
        <w:t>MOT Testing</w:t>
      </w:r>
    </w:p>
    <w:p w14:paraId="3128D93C" w14:textId="33BEF019" w:rsidR="00C1490F" w:rsidRDefault="00C1490F" w:rsidP="00747FA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82EE9">
        <w:rPr>
          <w:sz w:val="24"/>
          <w:szCs w:val="24"/>
        </w:rPr>
        <w:t xml:space="preserve">Roadside Recovery </w:t>
      </w:r>
    </w:p>
    <w:p w14:paraId="3F0DB30B" w14:textId="7AD61A01" w:rsidR="004E38D2" w:rsidRDefault="004E38D2" w:rsidP="004E38D2">
      <w:pPr>
        <w:rPr>
          <w:sz w:val="24"/>
          <w:szCs w:val="24"/>
        </w:rPr>
      </w:pPr>
      <w:r>
        <w:rPr>
          <w:sz w:val="24"/>
          <w:szCs w:val="24"/>
        </w:rPr>
        <w:t>Health &amp; Safety Regulations</w:t>
      </w:r>
      <w:r w:rsidR="00212897">
        <w:rPr>
          <w:sz w:val="24"/>
          <w:szCs w:val="24"/>
        </w:rPr>
        <w:t xml:space="preserve"> in the automotive sector</w:t>
      </w:r>
      <w:r>
        <w:rPr>
          <w:sz w:val="24"/>
          <w:szCs w:val="24"/>
        </w:rPr>
        <w:t xml:space="preserve"> </w:t>
      </w:r>
      <w:r w:rsidR="00700649">
        <w:rPr>
          <w:sz w:val="24"/>
          <w:szCs w:val="24"/>
        </w:rPr>
        <w:t>consists of:</w:t>
      </w:r>
    </w:p>
    <w:p w14:paraId="64B4F334" w14:textId="5D33BB9F" w:rsidR="00700649" w:rsidRDefault="00700649" w:rsidP="0070064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LOLER </w:t>
      </w:r>
      <w:r w:rsidR="005831FE">
        <w:rPr>
          <w:sz w:val="24"/>
          <w:szCs w:val="24"/>
        </w:rPr>
        <w:t>(</w:t>
      </w:r>
      <w:r w:rsidR="00FF6D89">
        <w:rPr>
          <w:sz w:val="24"/>
          <w:szCs w:val="24"/>
        </w:rPr>
        <w:t>Lifting Operations and Lifting Equipment Regulations)</w:t>
      </w:r>
    </w:p>
    <w:p w14:paraId="5605CB90" w14:textId="1EE0C05C" w:rsidR="005831FE" w:rsidRDefault="005831FE" w:rsidP="005831FE">
      <w:pPr>
        <w:rPr>
          <w:sz w:val="24"/>
          <w:szCs w:val="24"/>
        </w:rPr>
      </w:pPr>
      <w:r>
        <w:rPr>
          <w:sz w:val="24"/>
          <w:szCs w:val="24"/>
        </w:rPr>
        <w:t>L</w:t>
      </w:r>
      <w:r w:rsidR="00FF6D89">
        <w:rPr>
          <w:sz w:val="24"/>
          <w:szCs w:val="24"/>
        </w:rPr>
        <w:t xml:space="preserve">OLER </w:t>
      </w:r>
      <w:r w:rsidR="00A82D5C">
        <w:rPr>
          <w:sz w:val="24"/>
          <w:szCs w:val="24"/>
        </w:rPr>
        <w:t xml:space="preserve">is in place </w:t>
      </w:r>
      <w:r w:rsidR="003A67BF">
        <w:rPr>
          <w:sz w:val="24"/>
          <w:szCs w:val="24"/>
        </w:rPr>
        <w:t>to ensure that all lifting equipment are used in a safe manner</w:t>
      </w:r>
      <w:r w:rsidR="00D9480F">
        <w:rPr>
          <w:sz w:val="24"/>
          <w:szCs w:val="24"/>
        </w:rPr>
        <w:t>.</w:t>
      </w:r>
      <w:r w:rsidR="00B462D8">
        <w:rPr>
          <w:sz w:val="24"/>
          <w:szCs w:val="24"/>
        </w:rPr>
        <w:t xml:space="preserve"> </w:t>
      </w:r>
      <w:r w:rsidR="00D9480F">
        <w:rPr>
          <w:sz w:val="24"/>
          <w:szCs w:val="24"/>
        </w:rPr>
        <w:t>L</w:t>
      </w:r>
      <w:r w:rsidR="00B462D8">
        <w:rPr>
          <w:sz w:val="24"/>
          <w:szCs w:val="24"/>
        </w:rPr>
        <w:t xml:space="preserve">ifting equipment should </w:t>
      </w:r>
      <w:r w:rsidR="00640785">
        <w:rPr>
          <w:sz w:val="24"/>
          <w:szCs w:val="24"/>
        </w:rPr>
        <w:t xml:space="preserve">undergo regular examinations </w:t>
      </w:r>
      <w:r w:rsidR="00843827">
        <w:rPr>
          <w:sz w:val="24"/>
          <w:szCs w:val="24"/>
        </w:rPr>
        <w:t xml:space="preserve">and all employees </w:t>
      </w:r>
      <w:r w:rsidR="00937698">
        <w:rPr>
          <w:sz w:val="24"/>
          <w:szCs w:val="24"/>
        </w:rPr>
        <w:t>who operate lifting equipment are required to comply with the regulat</w:t>
      </w:r>
      <w:r w:rsidR="00B462D8">
        <w:rPr>
          <w:sz w:val="24"/>
          <w:szCs w:val="24"/>
        </w:rPr>
        <w:t xml:space="preserve">ions. </w:t>
      </w:r>
    </w:p>
    <w:p w14:paraId="585C3AD8" w14:textId="1803C6A6" w:rsidR="003B49A1" w:rsidRPr="005831FE" w:rsidRDefault="00F56819" w:rsidP="005831FE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1037494433"/>
          <w:citation/>
        </w:sdtPr>
        <w:sdtEndPr/>
        <w:sdtContent>
          <w:r w:rsidR="0008697B">
            <w:rPr>
              <w:sz w:val="24"/>
              <w:szCs w:val="24"/>
            </w:rPr>
            <w:fldChar w:fldCharType="begin"/>
          </w:r>
          <w:r w:rsidR="0008697B">
            <w:rPr>
              <w:sz w:val="24"/>
              <w:szCs w:val="24"/>
            </w:rPr>
            <w:instrText xml:space="preserve"> CITATION Edw19 \l 2057 </w:instrText>
          </w:r>
          <w:r w:rsidR="0008697B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</w:rPr>
            <w:t>(Robertson, 2019)</w:t>
          </w:r>
          <w:r w:rsidR="0008697B">
            <w:rPr>
              <w:sz w:val="24"/>
              <w:szCs w:val="24"/>
            </w:rPr>
            <w:fldChar w:fldCharType="end"/>
          </w:r>
        </w:sdtContent>
      </w:sdt>
    </w:p>
    <w:p w14:paraId="792BBE59" w14:textId="4549B240" w:rsidR="00700649" w:rsidRDefault="00700649" w:rsidP="0070064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PUWER</w:t>
      </w:r>
      <w:r w:rsidR="00095C9C">
        <w:rPr>
          <w:sz w:val="24"/>
          <w:szCs w:val="24"/>
        </w:rPr>
        <w:t xml:space="preserve"> </w:t>
      </w:r>
      <w:r w:rsidR="00B36531">
        <w:rPr>
          <w:sz w:val="24"/>
          <w:szCs w:val="24"/>
        </w:rPr>
        <w:t>(Provision</w:t>
      </w:r>
      <w:r w:rsidR="00095C9C">
        <w:rPr>
          <w:sz w:val="24"/>
          <w:szCs w:val="24"/>
        </w:rPr>
        <w:t xml:space="preserve"> and Use of Work Equipment Regulations</w:t>
      </w:r>
      <w:r w:rsidR="00B36531">
        <w:rPr>
          <w:sz w:val="24"/>
          <w:szCs w:val="24"/>
        </w:rPr>
        <w:t>)</w:t>
      </w:r>
    </w:p>
    <w:p w14:paraId="1912FA79" w14:textId="5EB6A5A2" w:rsidR="00B36531" w:rsidRDefault="00F92DB0" w:rsidP="00B36531">
      <w:pPr>
        <w:rPr>
          <w:sz w:val="24"/>
          <w:szCs w:val="24"/>
        </w:rPr>
      </w:pPr>
      <w:r>
        <w:rPr>
          <w:sz w:val="24"/>
          <w:szCs w:val="24"/>
        </w:rPr>
        <w:t xml:space="preserve">PUWER </w:t>
      </w:r>
      <w:r w:rsidR="00DA0FC5">
        <w:rPr>
          <w:sz w:val="24"/>
          <w:szCs w:val="24"/>
        </w:rPr>
        <w:t xml:space="preserve">is in place to </w:t>
      </w:r>
      <w:r w:rsidR="00F16417">
        <w:rPr>
          <w:sz w:val="24"/>
          <w:szCs w:val="24"/>
        </w:rPr>
        <w:t xml:space="preserve">ensure that </w:t>
      </w:r>
      <w:r w:rsidR="00FA4788">
        <w:rPr>
          <w:sz w:val="24"/>
          <w:szCs w:val="24"/>
        </w:rPr>
        <w:t>equipment provided</w:t>
      </w:r>
      <w:r w:rsidR="00F16417">
        <w:rPr>
          <w:sz w:val="24"/>
          <w:szCs w:val="24"/>
        </w:rPr>
        <w:t xml:space="preserve"> for work </w:t>
      </w:r>
      <w:r w:rsidR="00FA4788">
        <w:rPr>
          <w:sz w:val="24"/>
          <w:szCs w:val="24"/>
        </w:rPr>
        <w:t>is safe to use</w:t>
      </w:r>
      <w:r w:rsidR="00F579D7">
        <w:rPr>
          <w:sz w:val="24"/>
          <w:szCs w:val="24"/>
        </w:rPr>
        <w:t>, used by people who have received adequate information</w:t>
      </w:r>
      <w:r w:rsidR="003B49A1">
        <w:rPr>
          <w:sz w:val="24"/>
          <w:szCs w:val="24"/>
        </w:rPr>
        <w:t xml:space="preserve">, used in accordance with specific </w:t>
      </w:r>
      <w:r w:rsidR="00A34621">
        <w:rPr>
          <w:sz w:val="24"/>
          <w:szCs w:val="24"/>
        </w:rPr>
        <w:t>requirements and</w:t>
      </w:r>
      <w:r w:rsidR="003B49A1">
        <w:rPr>
          <w:sz w:val="24"/>
          <w:szCs w:val="24"/>
        </w:rPr>
        <w:t xml:space="preserve"> </w:t>
      </w:r>
      <w:r w:rsidR="00A34621">
        <w:rPr>
          <w:sz w:val="24"/>
          <w:szCs w:val="24"/>
        </w:rPr>
        <w:t>accompanied by suitable health and safety measures.</w:t>
      </w:r>
    </w:p>
    <w:p w14:paraId="18F1363F" w14:textId="4E7395AC" w:rsidR="00A34621" w:rsidRPr="00B36531" w:rsidRDefault="00F56819" w:rsidP="00F56819">
      <w:pPr>
        <w:tabs>
          <w:tab w:val="right" w:pos="9026"/>
        </w:tabs>
        <w:rPr>
          <w:sz w:val="24"/>
          <w:szCs w:val="24"/>
        </w:rPr>
      </w:pPr>
      <w:sdt>
        <w:sdtPr>
          <w:rPr>
            <w:sz w:val="24"/>
            <w:szCs w:val="24"/>
          </w:rPr>
          <w:id w:val="1658802779"/>
          <w:citation/>
        </w:sdtPr>
        <w:sdtEndPr/>
        <w:sdtContent>
          <w:r w:rsidR="000E4E42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Ano \y  \l 2057 </w:instrText>
          </w:r>
          <w:r w:rsidR="000E4E42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(Anon, Provision and Use of Work Equipment Regulations 1998)</w:t>
          </w:r>
          <w:r w:rsidR="000E4E42"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ab/>
      </w:r>
    </w:p>
    <w:p w14:paraId="241A7BC2" w14:textId="1A806BAA" w:rsidR="00700649" w:rsidRDefault="00700649" w:rsidP="0070064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COSHH</w:t>
      </w:r>
      <w:r w:rsidR="00BF120F">
        <w:rPr>
          <w:sz w:val="24"/>
          <w:szCs w:val="24"/>
        </w:rPr>
        <w:t xml:space="preserve"> (Control of Substances Hazardous to Health)</w:t>
      </w:r>
    </w:p>
    <w:p w14:paraId="4BAF08DD" w14:textId="17C9BB48" w:rsidR="0079488A" w:rsidRDefault="0079488A" w:rsidP="0079488A">
      <w:pPr>
        <w:rPr>
          <w:sz w:val="24"/>
          <w:szCs w:val="24"/>
        </w:rPr>
      </w:pPr>
      <w:r>
        <w:rPr>
          <w:sz w:val="24"/>
          <w:szCs w:val="24"/>
        </w:rPr>
        <w:t xml:space="preserve">COSHH is in place to ensure that </w:t>
      </w:r>
      <w:r w:rsidR="00A42F2E">
        <w:rPr>
          <w:sz w:val="24"/>
          <w:szCs w:val="24"/>
        </w:rPr>
        <w:t xml:space="preserve">employees can control substances which are hazardous </w:t>
      </w:r>
      <w:r w:rsidR="00923C73">
        <w:rPr>
          <w:sz w:val="24"/>
          <w:szCs w:val="24"/>
        </w:rPr>
        <w:t>to their health</w:t>
      </w:r>
      <w:r w:rsidR="0068164D">
        <w:rPr>
          <w:sz w:val="24"/>
          <w:szCs w:val="24"/>
        </w:rPr>
        <w:t>.</w:t>
      </w:r>
    </w:p>
    <w:p w14:paraId="3122873C" w14:textId="3A7BE189" w:rsidR="0068164D" w:rsidRPr="0079488A" w:rsidRDefault="00F56819" w:rsidP="0079488A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743831144"/>
          <w:citation/>
        </w:sdtPr>
        <w:sdtEndPr/>
        <w:sdtContent>
          <w:r w:rsidR="00E7146F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Ano1 \y  \l 2057 </w:instrText>
          </w:r>
          <w:r w:rsidR="00E7146F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(Anon, Control of Substances Hazardous to Health 2002)</w:t>
          </w:r>
          <w:r w:rsidR="00E7146F">
            <w:rPr>
              <w:sz w:val="24"/>
              <w:szCs w:val="24"/>
            </w:rPr>
            <w:fldChar w:fldCharType="end"/>
          </w:r>
        </w:sdtContent>
      </w:sdt>
    </w:p>
    <w:p w14:paraId="031567EC" w14:textId="672668A9" w:rsidR="0038565D" w:rsidRDefault="0038565D" w:rsidP="0070064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PPE </w:t>
      </w:r>
      <w:r w:rsidR="004806A8">
        <w:rPr>
          <w:sz w:val="24"/>
          <w:szCs w:val="24"/>
        </w:rPr>
        <w:t>(Personal Protective Equipment)</w:t>
      </w:r>
    </w:p>
    <w:p w14:paraId="4789FEF9" w14:textId="7EC52BBA" w:rsidR="004806A8" w:rsidRPr="004806A8" w:rsidRDefault="009D0E14" w:rsidP="004806A8">
      <w:pPr>
        <w:rPr>
          <w:sz w:val="24"/>
          <w:szCs w:val="24"/>
        </w:rPr>
      </w:pPr>
      <w:r>
        <w:rPr>
          <w:sz w:val="24"/>
          <w:szCs w:val="24"/>
        </w:rPr>
        <w:t>PPE is in place to ensure that employers wear the corrective equipment for certain jobs</w:t>
      </w:r>
      <w:r w:rsidR="00330ACC">
        <w:rPr>
          <w:sz w:val="24"/>
          <w:szCs w:val="24"/>
        </w:rPr>
        <w:t xml:space="preserve">. Some examples of PPE are </w:t>
      </w:r>
      <w:r w:rsidR="002D7413">
        <w:rPr>
          <w:sz w:val="24"/>
          <w:szCs w:val="24"/>
        </w:rPr>
        <w:t>goggles (</w:t>
      </w:r>
      <w:r w:rsidR="00601E49">
        <w:rPr>
          <w:sz w:val="24"/>
          <w:szCs w:val="24"/>
        </w:rPr>
        <w:t xml:space="preserve">eye protection), steel toe boots, gloves, masks etc. </w:t>
      </w:r>
    </w:p>
    <w:p w14:paraId="6F24DF64" w14:textId="4787C09E" w:rsidR="007B1644" w:rsidRDefault="007B1644" w:rsidP="0070064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PSSR </w:t>
      </w:r>
      <w:r w:rsidR="00836703">
        <w:rPr>
          <w:sz w:val="24"/>
          <w:szCs w:val="24"/>
        </w:rPr>
        <w:t>(Pressure System Safety Regulation)</w:t>
      </w:r>
    </w:p>
    <w:p w14:paraId="36D998A1" w14:textId="3B5D128A" w:rsidR="002D7413" w:rsidRDefault="002D7413" w:rsidP="002D7413">
      <w:pPr>
        <w:rPr>
          <w:sz w:val="24"/>
          <w:szCs w:val="24"/>
        </w:rPr>
      </w:pPr>
      <w:r>
        <w:rPr>
          <w:sz w:val="24"/>
          <w:szCs w:val="24"/>
        </w:rPr>
        <w:t xml:space="preserve">PSSR is in place to </w:t>
      </w:r>
      <w:r w:rsidR="004F4605">
        <w:rPr>
          <w:sz w:val="24"/>
          <w:szCs w:val="24"/>
        </w:rPr>
        <w:t>prevent serious injury from hazard o</w:t>
      </w:r>
      <w:r w:rsidR="00836703">
        <w:rPr>
          <w:sz w:val="24"/>
          <w:szCs w:val="24"/>
        </w:rPr>
        <w:t>r stored energy as a result of a pressure system.</w:t>
      </w:r>
    </w:p>
    <w:p w14:paraId="7C9D0F45" w14:textId="40A1A74F" w:rsidR="00491301" w:rsidRPr="002D7413" w:rsidRDefault="00F56819" w:rsidP="002D7413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1333804798"/>
          <w:citation/>
        </w:sdtPr>
        <w:sdtEndPr/>
        <w:sdtContent>
          <w:r w:rsidR="00E62E7F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</w:rPr>
            <w:instrText xml:space="preserve">CITATION Ano2 \y  \l 2057 </w:instrText>
          </w:r>
          <w:r w:rsidR="00E62E7F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</w:rPr>
            <w:t>(Anon, The law- Pressure systems)</w:t>
          </w:r>
          <w:r w:rsidR="00E62E7F">
            <w:rPr>
              <w:sz w:val="24"/>
              <w:szCs w:val="24"/>
            </w:rPr>
            <w:fldChar w:fldCharType="end"/>
          </w:r>
        </w:sdtContent>
      </w:sdt>
    </w:p>
    <w:p w14:paraId="7E0F9CBE" w14:textId="77777777" w:rsidR="00C1490F" w:rsidRPr="00C1490F" w:rsidRDefault="00C1490F" w:rsidP="00C1490F">
      <w:pPr>
        <w:ind w:left="720"/>
        <w:rPr>
          <w:sz w:val="28"/>
          <w:szCs w:val="28"/>
        </w:rPr>
      </w:pPr>
    </w:p>
    <w:p w14:paraId="7C579C04" w14:textId="48093818" w:rsidR="00734D0B" w:rsidRPr="00AD6E35" w:rsidRDefault="00734D0B" w:rsidP="003255EB">
      <w:pPr>
        <w:rPr>
          <w:sz w:val="28"/>
          <w:szCs w:val="28"/>
        </w:rPr>
      </w:pPr>
      <w:r>
        <w:rPr>
          <w:sz w:val="28"/>
          <w:szCs w:val="28"/>
        </w:rPr>
        <w:tab/>
      </w:r>
    </w:p>
    <w:p w14:paraId="532B0887" w14:textId="77777777" w:rsidR="000B1D9A" w:rsidRPr="00E23B2A" w:rsidRDefault="000B1D9A" w:rsidP="00590FF3">
      <w:pPr>
        <w:rPr>
          <w:b/>
          <w:bCs/>
          <w:sz w:val="24"/>
          <w:szCs w:val="24"/>
        </w:rPr>
      </w:pPr>
    </w:p>
    <w:p w14:paraId="62520E24" w14:textId="20E8195E" w:rsidR="00F1227D" w:rsidRDefault="00F1227D" w:rsidP="00354BB6">
      <w:pPr>
        <w:rPr>
          <w:b/>
          <w:sz w:val="24"/>
          <w:szCs w:val="24"/>
        </w:rPr>
      </w:pPr>
    </w:p>
    <w:p w14:paraId="0322007F" w14:textId="77777777" w:rsidR="0029591A" w:rsidRPr="0029591A" w:rsidRDefault="0029591A" w:rsidP="00354BB6">
      <w:pPr>
        <w:rPr>
          <w:b/>
          <w:bCs/>
          <w:sz w:val="24"/>
          <w:szCs w:val="24"/>
        </w:rPr>
      </w:pPr>
    </w:p>
    <w:p w14:paraId="0DE935D7" w14:textId="261AC406" w:rsidR="006611C8" w:rsidRPr="00F1227D" w:rsidRDefault="006611C8" w:rsidP="00354BB6">
      <w:pPr>
        <w:rPr>
          <w:b/>
          <w:bCs/>
          <w:sz w:val="32"/>
          <w:szCs w:val="32"/>
        </w:rPr>
      </w:pPr>
      <w:r w:rsidRPr="006611C8"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1312" behindDoc="1" locked="0" layoutInCell="1" allowOverlap="1" wp14:anchorId="31C09D62" wp14:editId="5B0098CA">
            <wp:simplePos x="0" y="0"/>
            <wp:positionH relativeFrom="column">
              <wp:posOffset>-400050</wp:posOffset>
            </wp:positionH>
            <wp:positionV relativeFrom="paragraph">
              <wp:posOffset>268605</wp:posOffset>
            </wp:positionV>
            <wp:extent cx="6592570" cy="2628900"/>
            <wp:effectExtent l="0" t="0" r="0" b="0"/>
            <wp:wrapTight wrapText="bothSides">
              <wp:wrapPolygon edited="0">
                <wp:start x="0" y="0"/>
                <wp:lineTo x="0" y="21443"/>
                <wp:lineTo x="21533" y="21443"/>
                <wp:lineTo x="2153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257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56B1">
        <w:rPr>
          <w:b/>
          <w:bCs/>
          <w:sz w:val="32"/>
          <w:szCs w:val="32"/>
        </w:rPr>
        <w:t>3.0 Initial FME</w:t>
      </w:r>
      <w:r w:rsidR="00D208C8">
        <w:rPr>
          <w:b/>
          <w:bCs/>
          <w:sz w:val="32"/>
          <w:szCs w:val="32"/>
        </w:rPr>
        <w:t>A</w:t>
      </w:r>
    </w:p>
    <w:p w14:paraId="365C141D" w14:textId="6A29E64C" w:rsidR="00E7669E" w:rsidRDefault="00E7669E" w:rsidP="00E7669E">
      <w:pPr>
        <w:jc w:val="center"/>
        <w:rPr>
          <w:sz w:val="28"/>
          <w:szCs w:val="28"/>
        </w:rPr>
      </w:pPr>
      <w:r>
        <w:rPr>
          <w:sz w:val="28"/>
          <w:szCs w:val="28"/>
        </w:rPr>
        <w:t>(</w:t>
      </w:r>
      <w:r w:rsidR="009E6058">
        <w:rPr>
          <w:sz w:val="28"/>
          <w:szCs w:val="28"/>
        </w:rPr>
        <w:t>Table</w:t>
      </w:r>
      <w:r>
        <w:rPr>
          <w:sz w:val="28"/>
          <w:szCs w:val="28"/>
        </w:rPr>
        <w:t xml:space="preserve"> 1)</w:t>
      </w:r>
    </w:p>
    <w:p w14:paraId="5AD23CE6" w14:textId="53131EDD" w:rsidR="00E7669E" w:rsidRDefault="00E7669E" w:rsidP="00D208C8">
      <w:pPr>
        <w:ind w:firstLine="720"/>
        <w:rPr>
          <w:sz w:val="24"/>
          <w:szCs w:val="24"/>
        </w:rPr>
      </w:pPr>
      <w:r>
        <w:rPr>
          <w:sz w:val="24"/>
          <w:szCs w:val="24"/>
        </w:rPr>
        <w:t>The figure abo</w:t>
      </w:r>
      <w:r w:rsidR="0010366F">
        <w:rPr>
          <w:sz w:val="24"/>
          <w:szCs w:val="24"/>
        </w:rPr>
        <w:t xml:space="preserve">ve </w:t>
      </w:r>
      <w:r w:rsidR="004E4C07">
        <w:rPr>
          <w:sz w:val="24"/>
          <w:szCs w:val="24"/>
        </w:rPr>
        <w:t xml:space="preserve">shows an FMEA table with four different </w:t>
      </w:r>
      <w:r w:rsidR="00E91B14">
        <w:rPr>
          <w:sz w:val="24"/>
          <w:szCs w:val="24"/>
        </w:rPr>
        <w:t xml:space="preserve">potential failures. </w:t>
      </w:r>
      <w:r w:rsidR="00D728D1">
        <w:rPr>
          <w:sz w:val="24"/>
          <w:szCs w:val="24"/>
        </w:rPr>
        <w:t>All</w:t>
      </w:r>
      <w:r w:rsidR="00E91B14">
        <w:rPr>
          <w:sz w:val="24"/>
          <w:szCs w:val="24"/>
        </w:rPr>
        <w:t xml:space="preserve"> the above </w:t>
      </w:r>
      <w:r w:rsidR="009B5805">
        <w:rPr>
          <w:sz w:val="24"/>
          <w:szCs w:val="24"/>
        </w:rPr>
        <w:t xml:space="preserve">potential failures have been </w:t>
      </w:r>
      <w:r w:rsidR="007838FF">
        <w:rPr>
          <w:sz w:val="24"/>
          <w:szCs w:val="24"/>
        </w:rPr>
        <w:t xml:space="preserve">given </w:t>
      </w:r>
      <w:r w:rsidR="009B5805">
        <w:rPr>
          <w:sz w:val="24"/>
          <w:szCs w:val="24"/>
        </w:rPr>
        <w:t xml:space="preserve">its own rankings </w:t>
      </w:r>
      <w:r w:rsidR="007838FF">
        <w:rPr>
          <w:sz w:val="24"/>
          <w:szCs w:val="24"/>
        </w:rPr>
        <w:t>based on the likelihood of occurrence, severity</w:t>
      </w:r>
      <w:r w:rsidR="00896F86">
        <w:rPr>
          <w:sz w:val="24"/>
          <w:szCs w:val="24"/>
        </w:rPr>
        <w:t xml:space="preserve"> and</w:t>
      </w:r>
      <w:r w:rsidR="007838FF">
        <w:rPr>
          <w:sz w:val="24"/>
          <w:szCs w:val="24"/>
        </w:rPr>
        <w:t xml:space="preserve"> like</w:t>
      </w:r>
      <w:r w:rsidR="00896F86">
        <w:rPr>
          <w:sz w:val="24"/>
          <w:szCs w:val="24"/>
        </w:rPr>
        <w:t>lihood of detection</w:t>
      </w:r>
      <w:r w:rsidR="00D728D1">
        <w:rPr>
          <w:sz w:val="24"/>
          <w:szCs w:val="24"/>
        </w:rPr>
        <w:t xml:space="preserve">. These three rankings are then multiplied together in order to produce the </w:t>
      </w:r>
      <w:r w:rsidR="000009F9">
        <w:rPr>
          <w:sz w:val="24"/>
          <w:szCs w:val="24"/>
        </w:rPr>
        <w:t xml:space="preserve">RPN. </w:t>
      </w:r>
      <w:r w:rsidR="00263D3C">
        <w:rPr>
          <w:sz w:val="24"/>
          <w:szCs w:val="24"/>
        </w:rPr>
        <w:t xml:space="preserve">The </w:t>
      </w:r>
      <w:r w:rsidR="00102BA6">
        <w:rPr>
          <w:sz w:val="24"/>
          <w:szCs w:val="24"/>
        </w:rPr>
        <w:t xml:space="preserve">numerical </w:t>
      </w:r>
      <w:r w:rsidR="00263D3C">
        <w:rPr>
          <w:sz w:val="24"/>
          <w:szCs w:val="24"/>
        </w:rPr>
        <w:t xml:space="preserve">values given </w:t>
      </w:r>
      <w:r w:rsidR="00102BA6">
        <w:rPr>
          <w:sz w:val="24"/>
          <w:szCs w:val="24"/>
        </w:rPr>
        <w:t xml:space="preserve">for each </w:t>
      </w:r>
      <w:r w:rsidR="00DA0692">
        <w:rPr>
          <w:sz w:val="24"/>
          <w:szCs w:val="24"/>
        </w:rPr>
        <w:t xml:space="preserve">potential </w:t>
      </w:r>
      <w:r w:rsidR="00D208C8">
        <w:rPr>
          <w:sz w:val="24"/>
          <w:szCs w:val="24"/>
        </w:rPr>
        <w:t>failure</w:t>
      </w:r>
      <w:r w:rsidR="00DA0692">
        <w:rPr>
          <w:sz w:val="24"/>
          <w:szCs w:val="24"/>
        </w:rPr>
        <w:t xml:space="preserve"> </w:t>
      </w:r>
      <w:r w:rsidR="00263D3C">
        <w:rPr>
          <w:sz w:val="24"/>
          <w:szCs w:val="24"/>
        </w:rPr>
        <w:t xml:space="preserve">are based on research </w:t>
      </w:r>
      <w:r w:rsidR="0040403D">
        <w:rPr>
          <w:sz w:val="24"/>
          <w:szCs w:val="24"/>
        </w:rPr>
        <w:t>a</w:t>
      </w:r>
      <w:r w:rsidR="00C4378D">
        <w:rPr>
          <w:sz w:val="24"/>
          <w:szCs w:val="24"/>
        </w:rPr>
        <w:t>nd</w:t>
      </w:r>
      <w:r w:rsidR="0040403D">
        <w:rPr>
          <w:sz w:val="24"/>
          <w:szCs w:val="24"/>
        </w:rPr>
        <w:t xml:space="preserve"> </w:t>
      </w:r>
      <w:r w:rsidR="00B93F81">
        <w:rPr>
          <w:sz w:val="24"/>
          <w:szCs w:val="24"/>
        </w:rPr>
        <w:t>first-hand</w:t>
      </w:r>
      <w:r w:rsidR="0040403D">
        <w:rPr>
          <w:sz w:val="24"/>
          <w:szCs w:val="24"/>
        </w:rPr>
        <w:t xml:space="preserve"> experience</w:t>
      </w:r>
      <w:r w:rsidR="00D208C8">
        <w:rPr>
          <w:sz w:val="24"/>
          <w:szCs w:val="24"/>
        </w:rPr>
        <w:t>.</w:t>
      </w:r>
    </w:p>
    <w:p w14:paraId="063A72EE" w14:textId="067D0ACB" w:rsidR="0021153D" w:rsidRDefault="00C70C53" w:rsidP="0021153D">
      <w:pPr>
        <w:rPr>
          <w:sz w:val="28"/>
          <w:szCs w:val="28"/>
        </w:rPr>
      </w:pPr>
      <w:r>
        <w:rPr>
          <w:sz w:val="28"/>
          <w:szCs w:val="28"/>
        </w:rPr>
        <w:t>3.1 Brake Calliper</w:t>
      </w:r>
      <w:r w:rsidR="003939FC">
        <w:rPr>
          <w:sz w:val="28"/>
          <w:szCs w:val="28"/>
        </w:rPr>
        <w:t xml:space="preserve"> Mounting</w:t>
      </w:r>
      <w:r>
        <w:rPr>
          <w:sz w:val="28"/>
          <w:szCs w:val="28"/>
        </w:rPr>
        <w:t xml:space="preserve"> Bolts</w:t>
      </w:r>
    </w:p>
    <w:p w14:paraId="0613CD84" w14:textId="5A74FECC" w:rsidR="00877AEC" w:rsidRDefault="00877AEC" w:rsidP="0021153D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FB5EF4">
        <w:rPr>
          <w:sz w:val="24"/>
          <w:szCs w:val="24"/>
        </w:rPr>
        <w:t xml:space="preserve">From first-hand experience </w:t>
      </w:r>
      <w:r w:rsidR="00192B15">
        <w:rPr>
          <w:sz w:val="24"/>
          <w:szCs w:val="24"/>
        </w:rPr>
        <w:t>the likelihood of occurrence is a 6</w:t>
      </w:r>
      <w:r w:rsidR="00922CFB">
        <w:rPr>
          <w:sz w:val="24"/>
          <w:szCs w:val="24"/>
        </w:rPr>
        <w:t>. T</w:t>
      </w:r>
      <w:r w:rsidR="00C4378D">
        <w:rPr>
          <w:sz w:val="24"/>
          <w:szCs w:val="24"/>
        </w:rPr>
        <w:t>his</w:t>
      </w:r>
      <w:r w:rsidR="00922CFB">
        <w:rPr>
          <w:sz w:val="24"/>
          <w:szCs w:val="24"/>
        </w:rPr>
        <w:t xml:space="preserve"> ranking is due to some engineers/techni</w:t>
      </w:r>
      <w:r w:rsidR="00F96202">
        <w:rPr>
          <w:sz w:val="24"/>
          <w:szCs w:val="24"/>
        </w:rPr>
        <w:t xml:space="preserve">cians either under tighten or over tighten </w:t>
      </w:r>
      <w:r w:rsidR="00585235">
        <w:rPr>
          <w:sz w:val="24"/>
          <w:szCs w:val="24"/>
        </w:rPr>
        <w:t xml:space="preserve">the bolts. Novice engineers </w:t>
      </w:r>
      <w:r w:rsidR="0051079F">
        <w:rPr>
          <w:sz w:val="24"/>
          <w:szCs w:val="24"/>
        </w:rPr>
        <w:t>are more likely to do this as more experience engineers/</w:t>
      </w:r>
      <w:r w:rsidR="00571A9F">
        <w:rPr>
          <w:sz w:val="24"/>
          <w:szCs w:val="24"/>
        </w:rPr>
        <w:t xml:space="preserve">technicians can ‘feel’ when it is torqued corrected. Under tightened bolts </w:t>
      </w:r>
      <w:r w:rsidR="00FE09E7">
        <w:rPr>
          <w:sz w:val="24"/>
          <w:szCs w:val="24"/>
        </w:rPr>
        <w:t xml:space="preserve">could lead to bolts coming loose </w:t>
      </w:r>
      <w:r w:rsidR="008F12F3">
        <w:rPr>
          <w:sz w:val="24"/>
          <w:szCs w:val="24"/>
        </w:rPr>
        <w:t xml:space="preserve">or fall out whilst driving and over tightened bolts could lead to the thread/bolt </w:t>
      </w:r>
      <w:r w:rsidR="00377595">
        <w:rPr>
          <w:sz w:val="24"/>
          <w:szCs w:val="24"/>
        </w:rPr>
        <w:t xml:space="preserve">break over time. </w:t>
      </w:r>
    </w:p>
    <w:p w14:paraId="2BFE2F9D" w14:textId="37CADE1D" w:rsidR="00377595" w:rsidRDefault="00E2360A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The severity of this is ranked as 9. The reason behind the 9 ranking is </w:t>
      </w:r>
      <w:r w:rsidR="0035427F">
        <w:rPr>
          <w:sz w:val="24"/>
          <w:szCs w:val="24"/>
        </w:rPr>
        <w:t>because</w:t>
      </w:r>
      <w:r>
        <w:rPr>
          <w:sz w:val="24"/>
          <w:szCs w:val="24"/>
        </w:rPr>
        <w:t xml:space="preserve"> the brakes </w:t>
      </w:r>
      <w:r w:rsidR="0035427F">
        <w:rPr>
          <w:sz w:val="24"/>
          <w:szCs w:val="24"/>
        </w:rPr>
        <w:t>are</w:t>
      </w:r>
      <w:r>
        <w:rPr>
          <w:sz w:val="24"/>
          <w:szCs w:val="24"/>
        </w:rPr>
        <w:t xml:space="preserve"> </w:t>
      </w:r>
      <w:r w:rsidR="002324E3">
        <w:rPr>
          <w:sz w:val="24"/>
          <w:szCs w:val="24"/>
        </w:rPr>
        <w:t>the main safety feature of any vehicle</w:t>
      </w:r>
      <w:r w:rsidR="00EF6531">
        <w:rPr>
          <w:sz w:val="24"/>
          <w:szCs w:val="24"/>
        </w:rPr>
        <w:t xml:space="preserve">, with </w:t>
      </w:r>
      <w:r w:rsidR="0035427F">
        <w:rPr>
          <w:sz w:val="24"/>
          <w:szCs w:val="24"/>
        </w:rPr>
        <w:t>the</w:t>
      </w:r>
      <w:r w:rsidR="00EF6531">
        <w:rPr>
          <w:sz w:val="24"/>
          <w:szCs w:val="24"/>
        </w:rPr>
        <w:t xml:space="preserve"> mounting bolt not correctly </w:t>
      </w:r>
      <w:r w:rsidR="00D846E8">
        <w:rPr>
          <w:sz w:val="24"/>
          <w:szCs w:val="24"/>
        </w:rPr>
        <w:t xml:space="preserve">torqued it could lead to injuries or even death </w:t>
      </w:r>
      <w:r w:rsidR="00FE4162">
        <w:rPr>
          <w:sz w:val="24"/>
          <w:szCs w:val="24"/>
        </w:rPr>
        <w:t xml:space="preserve">if an incident happens. </w:t>
      </w:r>
      <w:r w:rsidR="006D52D5">
        <w:rPr>
          <w:sz w:val="24"/>
          <w:szCs w:val="24"/>
        </w:rPr>
        <w:t xml:space="preserve">On a forum </w:t>
      </w:r>
      <w:r w:rsidR="000B02B4">
        <w:rPr>
          <w:sz w:val="24"/>
          <w:szCs w:val="24"/>
        </w:rPr>
        <w:t>a member talked about how a top bolt of the mounting fell</w:t>
      </w:r>
      <w:r w:rsidR="00911257">
        <w:rPr>
          <w:sz w:val="24"/>
          <w:szCs w:val="24"/>
        </w:rPr>
        <w:t xml:space="preserve"> out due</w:t>
      </w:r>
      <w:r w:rsidR="004D4897">
        <w:rPr>
          <w:sz w:val="24"/>
          <w:szCs w:val="24"/>
        </w:rPr>
        <w:t xml:space="preserve"> to not being torqued properly</w:t>
      </w:r>
      <w:r w:rsidR="000B02B4">
        <w:rPr>
          <w:sz w:val="24"/>
          <w:szCs w:val="24"/>
        </w:rPr>
        <w:t xml:space="preserve"> </w:t>
      </w:r>
      <w:r w:rsidR="004D4897">
        <w:rPr>
          <w:sz w:val="24"/>
          <w:szCs w:val="24"/>
        </w:rPr>
        <w:t xml:space="preserve">and was lucky that he </w:t>
      </w:r>
      <w:r w:rsidR="00911257">
        <w:rPr>
          <w:sz w:val="24"/>
          <w:szCs w:val="24"/>
        </w:rPr>
        <w:t>was not</w:t>
      </w:r>
      <w:r w:rsidR="004D4897">
        <w:rPr>
          <w:sz w:val="24"/>
          <w:szCs w:val="24"/>
        </w:rPr>
        <w:t xml:space="preserve"> on the </w:t>
      </w:r>
      <w:r w:rsidR="0035427F">
        <w:rPr>
          <w:sz w:val="24"/>
          <w:szCs w:val="24"/>
        </w:rPr>
        <w:t>motorway.</w:t>
      </w:r>
    </w:p>
    <w:p w14:paraId="0CC36E99" w14:textId="37B2C80E" w:rsidR="00911257" w:rsidRDefault="00F56819" w:rsidP="0021153D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78488129"/>
          <w:citation/>
        </w:sdtPr>
        <w:sdtEndPr/>
        <w:sdtContent>
          <w:r w:rsidR="0013246A">
            <w:rPr>
              <w:sz w:val="24"/>
              <w:szCs w:val="24"/>
            </w:rPr>
            <w:fldChar w:fldCharType="begin"/>
          </w:r>
          <w:r w:rsidR="0013246A">
            <w:rPr>
              <w:sz w:val="24"/>
              <w:szCs w:val="24"/>
            </w:rPr>
            <w:instrText xml:space="preserve"> CITATION Dee17 \l 2057 </w:instrText>
          </w:r>
          <w:r w:rsidR="0013246A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</w:rPr>
            <w:t>(DeeDust, 2017)</w:t>
          </w:r>
          <w:r w:rsidR="0013246A">
            <w:rPr>
              <w:sz w:val="24"/>
              <w:szCs w:val="24"/>
            </w:rPr>
            <w:fldChar w:fldCharType="end"/>
          </w:r>
        </w:sdtContent>
      </w:sdt>
    </w:p>
    <w:p w14:paraId="4E75756D" w14:textId="262BFB10" w:rsidR="00911257" w:rsidRDefault="00054E8E" w:rsidP="0021153D">
      <w:pPr>
        <w:rPr>
          <w:sz w:val="24"/>
          <w:szCs w:val="24"/>
        </w:rPr>
      </w:pPr>
      <w:r>
        <w:rPr>
          <w:sz w:val="24"/>
          <w:szCs w:val="24"/>
        </w:rPr>
        <w:t>The likelihood of detection is ranked as 1.</w:t>
      </w:r>
      <w:r w:rsidR="00FB6CB1">
        <w:rPr>
          <w:sz w:val="24"/>
          <w:szCs w:val="24"/>
        </w:rPr>
        <w:t xml:space="preserve"> This </w:t>
      </w:r>
      <w:r w:rsidR="00C4378D">
        <w:rPr>
          <w:sz w:val="24"/>
          <w:szCs w:val="24"/>
        </w:rPr>
        <w:t>ranking</w:t>
      </w:r>
      <w:r w:rsidR="00FB6CB1">
        <w:rPr>
          <w:sz w:val="24"/>
          <w:szCs w:val="24"/>
        </w:rPr>
        <w:t xml:space="preserve"> due to </w:t>
      </w:r>
      <w:r w:rsidR="00A259C3">
        <w:rPr>
          <w:sz w:val="24"/>
          <w:szCs w:val="24"/>
        </w:rPr>
        <w:t xml:space="preserve">the calliper bracket bolts </w:t>
      </w:r>
      <w:r w:rsidR="00C4378D">
        <w:rPr>
          <w:sz w:val="24"/>
          <w:szCs w:val="24"/>
        </w:rPr>
        <w:t>being</w:t>
      </w:r>
      <w:r w:rsidR="00A259C3">
        <w:rPr>
          <w:sz w:val="24"/>
          <w:szCs w:val="24"/>
        </w:rPr>
        <w:t xml:space="preserve"> small (</w:t>
      </w:r>
      <w:r w:rsidR="007F578D">
        <w:rPr>
          <w:sz w:val="24"/>
          <w:szCs w:val="24"/>
        </w:rPr>
        <w:t xml:space="preserve">normally </w:t>
      </w:r>
      <w:r w:rsidR="00A259C3">
        <w:rPr>
          <w:sz w:val="24"/>
          <w:szCs w:val="24"/>
        </w:rPr>
        <w:t xml:space="preserve">13mm </w:t>
      </w:r>
      <w:r w:rsidR="00480BFE">
        <w:rPr>
          <w:sz w:val="24"/>
          <w:szCs w:val="24"/>
        </w:rPr>
        <w:t>bolts)</w:t>
      </w:r>
      <w:r w:rsidR="00C4378D">
        <w:rPr>
          <w:sz w:val="24"/>
          <w:szCs w:val="24"/>
        </w:rPr>
        <w:t>. T</w:t>
      </w:r>
      <w:r w:rsidR="00480BFE">
        <w:rPr>
          <w:sz w:val="24"/>
          <w:szCs w:val="24"/>
        </w:rPr>
        <w:t>hese</w:t>
      </w:r>
      <w:r w:rsidR="007F578D">
        <w:rPr>
          <w:sz w:val="24"/>
          <w:szCs w:val="24"/>
        </w:rPr>
        <w:t xml:space="preserve"> bolts </w:t>
      </w:r>
      <w:r w:rsidR="00480BFE">
        <w:rPr>
          <w:sz w:val="24"/>
          <w:szCs w:val="24"/>
        </w:rPr>
        <w:t xml:space="preserve">make it difficult to correctly </w:t>
      </w:r>
      <w:r w:rsidR="00746CAD">
        <w:rPr>
          <w:sz w:val="24"/>
          <w:szCs w:val="24"/>
        </w:rPr>
        <w:t>torque.</w:t>
      </w:r>
      <w:r w:rsidR="00480BFE">
        <w:rPr>
          <w:sz w:val="24"/>
          <w:szCs w:val="24"/>
        </w:rPr>
        <w:t xml:space="preserve"> </w:t>
      </w:r>
      <w:r w:rsidR="002D66EB">
        <w:rPr>
          <w:sz w:val="24"/>
          <w:szCs w:val="24"/>
        </w:rPr>
        <w:t>Also,</w:t>
      </w:r>
      <w:r w:rsidR="00746CAD">
        <w:rPr>
          <w:sz w:val="24"/>
          <w:szCs w:val="24"/>
        </w:rPr>
        <w:t xml:space="preserve"> it is </w:t>
      </w:r>
      <w:r w:rsidR="002D66EB">
        <w:rPr>
          <w:sz w:val="24"/>
          <w:szCs w:val="24"/>
        </w:rPr>
        <w:t>hard</w:t>
      </w:r>
      <w:r w:rsidR="00746CAD">
        <w:rPr>
          <w:sz w:val="24"/>
          <w:szCs w:val="24"/>
        </w:rPr>
        <w:t xml:space="preserve"> to detect if the</w:t>
      </w:r>
      <w:r w:rsidR="001306B4">
        <w:rPr>
          <w:sz w:val="24"/>
          <w:szCs w:val="24"/>
        </w:rPr>
        <w:t xml:space="preserve"> brake calliper mounting </w:t>
      </w:r>
      <w:r w:rsidR="002D66EB">
        <w:rPr>
          <w:sz w:val="24"/>
          <w:szCs w:val="24"/>
        </w:rPr>
        <w:t>bolts are</w:t>
      </w:r>
      <w:r w:rsidR="00746CAD">
        <w:rPr>
          <w:sz w:val="24"/>
          <w:szCs w:val="24"/>
        </w:rPr>
        <w:t xml:space="preserve"> not tightened properly </w:t>
      </w:r>
      <w:r w:rsidR="00AE1805">
        <w:rPr>
          <w:sz w:val="24"/>
          <w:szCs w:val="24"/>
        </w:rPr>
        <w:t xml:space="preserve">if you </w:t>
      </w:r>
      <w:r w:rsidR="002D66EB">
        <w:rPr>
          <w:sz w:val="24"/>
          <w:szCs w:val="24"/>
        </w:rPr>
        <w:t>do not</w:t>
      </w:r>
      <w:r w:rsidR="00AE1805">
        <w:rPr>
          <w:sz w:val="24"/>
          <w:szCs w:val="24"/>
        </w:rPr>
        <w:t xml:space="preserve"> service your own car </w:t>
      </w:r>
      <w:r w:rsidR="001306B4">
        <w:rPr>
          <w:sz w:val="24"/>
          <w:szCs w:val="24"/>
        </w:rPr>
        <w:t xml:space="preserve">and you </w:t>
      </w:r>
      <w:r w:rsidR="00A2237D">
        <w:rPr>
          <w:sz w:val="24"/>
          <w:szCs w:val="24"/>
        </w:rPr>
        <w:t>cannot</w:t>
      </w:r>
      <w:r w:rsidR="001306B4">
        <w:rPr>
          <w:sz w:val="24"/>
          <w:szCs w:val="24"/>
        </w:rPr>
        <w:t xml:space="preserve"> </w:t>
      </w:r>
      <w:r w:rsidR="00A2237D">
        <w:rPr>
          <w:sz w:val="24"/>
          <w:szCs w:val="24"/>
        </w:rPr>
        <w:t xml:space="preserve">really feel or test if they are loose.  </w:t>
      </w:r>
    </w:p>
    <w:p w14:paraId="4877B143" w14:textId="75C23F9D" w:rsidR="002D66EB" w:rsidRDefault="001A4EBC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From the mitigation table provided in </w:t>
      </w:r>
      <w:r w:rsidR="009E6058">
        <w:rPr>
          <w:sz w:val="24"/>
          <w:szCs w:val="24"/>
        </w:rPr>
        <w:t>Table</w:t>
      </w:r>
      <w:r>
        <w:rPr>
          <w:sz w:val="24"/>
          <w:szCs w:val="24"/>
        </w:rPr>
        <w:t xml:space="preserve"> 1</w:t>
      </w:r>
      <w:r w:rsidR="00C4378D">
        <w:rPr>
          <w:sz w:val="24"/>
          <w:szCs w:val="24"/>
        </w:rPr>
        <w:t>,</w:t>
      </w:r>
      <w:r>
        <w:rPr>
          <w:sz w:val="24"/>
          <w:szCs w:val="24"/>
        </w:rPr>
        <w:t xml:space="preserve"> a torque </w:t>
      </w:r>
      <w:r w:rsidR="0065165A">
        <w:rPr>
          <w:sz w:val="24"/>
          <w:szCs w:val="24"/>
        </w:rPr>
        <w:t xml:space="preserve">wrench should always be used to tighten all bolts to its </w:t>
      </w:r>
      <w:r w:rsidR="009D1AFD">
        <w:rPr>
          <w:sz w:val="24"/>
          <w:szCs w:val="24"/>
        </w:rPr>
        <w:t xml:space="preserve">correct torque setting unless advised not to. </w:t>
      </w:r>
      <w:r w:rsidR="00C4378D">
        <w:rPr>
          <w:sz w:val="24"/>
          <w:szCs w:val="24"/>
        </w:rPr>
        <w:t>U</w:t>
      </w:r>
      <w:r w:rsidR="009D1AFD">
        <w:rPr>
          <w:sz w:val="24"/>
          <w:szCs w:val="24"/>
        </w:rPr>
        <w:t xml:space="preserve">sing the user’s manual </w:t>
      </w:r>
      <w:r w:rsidR="009D1AFD">
        <w:rPr>
          <w:sz w:val="24"/>
          <w:szCs w:val="24"/>
        </w:rPr>
        <w:lastRenderedPageBreak/>
        <w:t xml:space="preserve">or websites such as </w:t>
      </w:r>
      <w:r w:rsidR="005C2549">
        <w:rPr>
          <w:sz w:val="24"/>
          <w:szCs w:val="24"/>
        </w:rPr>
        <w:t>auto data</w:t>
      </w:r>
      <w:r w:rsidR="001D3AA9">
        <w:rPr>
          <w:sz w:val="24"/>
          <w:szCs w:val="24"/>
        </w:rPr>
        <w:t xml:space="preserve"> provid</w:t>
      </w:r>
      <w:r w:rsidR="00C4378D">
        <w:rPr>
          <w:sz w:val="24"/>
          <w:szCs w:val="24"/>
        </w:rPr>
        <w:t>ing</w:t>
      </w:r>
      <w:r w:rsidR="001D3AA9">
        <w:rPr>
          <w:sz w:val="24"/>
          <w:szCs w:val="24"/>
        </w:rPr>
        <w:t xml:space="preserve"> the correct torque settings </w:t>
      </w:r>
      <w:r w:rsidR="00701BCE">
        <w:rPr>
          <w:sz w:val="24"/>
          <w:szCs w:val="24"/>
        </w:rPr>
        <w:t>should be used</w:t>
      </w:r>
      <w:r w:rsidR="00C4378D">
        <w:rPr>
          <w:sz w:val="24"/>
          <w:szCs w:val="24"/>
        </w:rPr>
        <w:t xml:space="preserve"> to</w:t>
      </w:r>
      <w:r w:rsidR="001D3AA9">
        <w:rPr>
          <w:sz w:val="24"/>
          <w:szCs w:val="24"/>
        </w:rPr>
        <w:t xml:space="preserve"> </w:t>
      </w:r>
      <w:r w:rsidR="00701BCE">
        <w:rPr>
          <w:sz w:val="24"/>
          <w:szCs w:val="24"/>
        </w:rPr>
        <w:t xml:space="preserve">help </w:t>
      </w:r>
      <w:r w:rsidR="003622CA">
        <w:rPr>
          <w:sz w:val="24"/>
          <w:szCs w:val="24"/>
        </w:rPr>
        <w:t xml:space="preserve">prevent human errors </w:t>
      </w:r>
      <w:r w:rsidR="00C4378D">
        <w:rPr>
          <w:sz w:val="24"/>
          <w:szCs w:val="24"/>
        </w:rPr>
        <w:t>occurring</w:t>
      </w:r>
      <w:r w:rsidR="00701BCE">
        <w:rPr>
          <w:sz w:val="24"/>
          <w:szCs w:val="24"/>
        </w:rPr>
        <w:t xml:space="preserve">. </w:t>
      </w:r>
    </w:p>
    <w:p w14:paraId="0F90462B" w14:textId="457EA01E" w:rsidR="00701BCE" w:rsidRDefault="00701BCE" w:rsidP="0021153D">
      <w:pPr>
        <w:rPr>
          <w:sz w:val="28"/>
          <w:szCs w:val="28"/>
        </w:rPr>
      </w:pPr>
      <w:r>
        <w:rPr>
          <w:sz w:val="28"/>
          <w:szCs w:val="28"/>
        </w:rPr>
        <w:t>3.2 Incorrect Brake Disc Size</w:t>
      </w:r>
    </w:p>
    <w:p w14:paraId="25D17F42" w14:textId="1C83BF59" w:rsidR="00870C91" w:rsidRDefault="00870C91" w:rsidP="0021153D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9A3C14">
        <w:rPr>
          <w:sz w:val="24"/>
          <w:szCs w:val="24"/>
        </w:rPr>
        <w:t xml:space="preserve">From first-hand experience </w:t>
      </w:r>
      <w:r w:rsidR="00DE2082">
        <w:rPr>
          <w:sz w:val="24"/>
          <w:szCs w:val="24"/>
        </w:rPr>
        <w:t xml:space="preserve">the likelihood of occurrence </w:t>
      </w:r>
      <w:r w:rsidR="00707B61">
        <w:rPr>
          <w:sz w:val="24"/>
          <w:szCs w:val="24"/>
        </w:rPr>
        <w:t xml:space="preserve">is ranked as </w:t>
      </w:r>
      <w:r w:rsidR="0078668E">
        <w:rPr>
          <w:sz w:val="24"/>
          <w:szCs w:val="24"/>
        </w:rPr>
        <w:t>2</w:t>
      </w:r>
      <w:r w:rsidR="00707B61">
        <w:rPr>
          <w:sz w:val="24"/>
          <w:szCs w:val="24"/>
        </w:rPr>
        <w:t xml:space="preserve">. The reason behind this </w:t>
      </w:r>
      <w:r w:rsidR="003A484F">
        <w:rPr>
          <w:sz w:val="24"/>
          <w:szCs w:val="24"/>
        </w:rPr>
        <w:t xml:space="preserve">ranking </w:t>
      </w:r>
      <w:r w:rsidR="00F76AC8">
        <w:rPr>
          <w:sz w:val="24"/>
          <w:szCs w:val="24"/>
        </w:rPr>
        <w:t>is that</w:t>
      </w:r>
      <w:r w:rsidR="009C3D03">
        <w:rPr>
          <w:sz w:val="24"/>
          <w:szCs w:val="24"/>
        </w:rPr>
        <w:t xml:space="preserve"> the brake discs would be </w:t>
      </w:r>
      <w:r w:rsidR="00A84598">
        <w:rPr>
          <w:sz w:val="24"/>
          <w:szCs w:val="24"/>
        </w:rPr>
        <w:t>easy to spot if they were the wrong size</w:t>
      </w:r>
      <w:r w:rsidR="00C4378D">
        <w:rPr>
          <w:sz w:val="24"/>
          <w:szCs w:val="24"/>
        </w:rPr>
        <w:t>. E</w:t>
      </w:r>
      <w:r w:rsidR="00A84598">
        <w:rPr>
          <w:sz w:val="24"/>
          <w:szCs w:val="24"/>
        </w:rPr>
        <w:t xml:space="preserve">ven a novice engineer would be able to </w:t>
      </w:r>
      <w:r w:rsidR="00435489">
        <w:rPr>
          <w:sz w:val="24"/>
          <w:szCs w:val="24"/>
        </w:rPr>
        <w:t xml:space="preserve">tell the </w:t>
      </w:r>
      <w:r w:rsidR="00F36AD0">
        <w:rPr>
          <w:sz w:val="24"/>
          <w:szCs w:val="24"/>
        </w:rPr>
        <w:t>difference between</w:t>
      </w:r>
      <w:r w:rsidR="007D54A3">
        <w:rPr>
          <w:sz w:val="24"/>
          <w:szCs w:val="24"/>
        </w:rPr>
        <w:t xml:space="preserve"> </w:t>
      </w:r>
      <w:r w:rsidR="00F36AD0">
        <w:rPr>
          <w:sz w:val="24"/>
          <w:szCs w:val="24"/>
        </w:rPr>
        <w:t xml:space="preserve">two different discs. </w:t>
      </w:r>
    </w:p>
    <w:p w14:paraId="1E4199CC" w14:textId="5BD3B737" w:rsidR="00F36AD0" w:rsidRDefault="00537B35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The severity </w:t>
      </w:r>
      <w:r w:rsidR="002B0487">
        <w:rPr>
          <w:sz w:val="24"/>
          <w:szCs w:val="24"/>
        </w:rPr>
        <w:t>of the</w:t>
      </w:r>
      <w:r>
        <w:rPr>
          <w:sz w:val="24"/>
          <w:szCs w:val="24"/>
        </w:rPr>
        <w:t xml:space="preserve"> incorrect brake disc size </w:t>
      </w:r>
      <w:r w:rsidR="002B0487">
        <w:rPr>
          <w:sz w:val="24"/>
          <w:szCs w:val="24"/>
        </w:rPr>
        <w:t>is ranked as 5</w:t>
      </w:r>
      <w:r w:rsidR="008C6BF3">
        <w:rPr>
          <w:sz w:val="24"/>
          <w:szCs w:val="24"/>
        </w:rPr>
        <w:t xml:space="preserve"> as</w:t>
      </w:r>
      <w:r w:rsidR="00B81531">
        <w:rPr>
          <w:sz w:val="24"/>
          <w:szCs w:val="24"/>
        </w:rPr>
        <w:t xml:space="preserve"> even though the wrong </w:t>
      </w:r>
      <w:r w:rsidR="003F3605">
        <w:rPr>
          <w:sz w:val="24"/>
          <w:szCs w:val="24"/>
        </w:rPr>
        <w:t>size brake</w:t>
      </w:r>
      <w:r w:rsidR="000719ED">
        <w:rPr>
          <w:sz w:val="24"/>
          <w:szCs w:val="24"/>
        </w:rPr>
        <w:t xml:space="preserve"> discs</w:t>
      </w:r>
      <w:r w:rsidR="003C4DE7">
        <w:rPr>
          <w:sz w:val="24"/>
          <w:szCs w:val="24"/>
        </w:rPr>
        <w:t xml:space="preserve"> may have been installed</w:t>
      </w:r>
      <w:r w:rsidR="005808E3">
        <w:rPr>
          <w:sz w:val="24"/>
          <w:szCs w:val="24"/>
        </w:rPr>
        <w:t>,</w:t>
      </w:r>
      <w:r w:rsidR="000719ED">
        <w:rPr>
          <w:sz w:val="24"/>
          <w:szCs w:val="24"/>
        </w:rPr>
        <w:t xml:space="preserve"> there will still be </w:t>
      </w:r>
      <w:r w:rsidR="00820E66">
        <w:rPr>
          <w:sz w:val="24"/>
          <w:szCs w:val="24"/>
        </w:rPr>
        <w:t xml:space="preserve">aspects of braking as the brake pads would still </w:t>
      </w:r>
      <w:r w:rsidR="005C63BD">
        <w:rPr>
          <w:sz w:val="24"/>
          <w:szCs w:val="24"/>
        </w:rPr>
        <w:t xml:space="preserve">create friction </w:t>
      </w:r>
      <w:r w:rsidR="002F19EA">
        <w:rPr>
          <w:sz w:val="24"/>
          <w:szCs w:val="24"/>
        </w:rPr>
        <w:t>allowing the vehicle to stop</w:t>
      </w:r>
      <w:r w:rsidR="005D43EC">
        <w:rPr>
          <w:sz w:val="24"/>
          <w:szCs w:val="24"/>
        </w:rPr>
        <w:t xml:space="preserve">. The problem with this is </w:t>
      </w:r>
      <w:r w:rsidR="00F22953">
        <w:rPr>
          <w:sz w:val="24"/>
          <w:szCs w:val="24"/>
        </w:rPr>
        <w:t xml:space="preserve">that having the incorrect </w:t>
      </w:r>
      <w:r w:rsidR="00553EC0">
        <w:rPr>
          <w:sz w:val="24"/>
          <w:szCs w:val="24"/>
        </w:rPr>
        <w:t>brake disc</w:t>
      </w:r>
      <w:r w:rsidR="00185BA1">
        <w:rPr>
          <w:sz w:val="24"/>
          <w:szCs w:val="24"/>
        </w:rPr>
        <w:t xml:space="preserve"> causes the vehicle to have </w:t>
      </w:r>
      <w:r w:rsidR="003950B5">
        <w:rPr>
          <w:sz w:val="24"/>
          <w:szCs w:val="24"/>
        </w:rPr>
        <w:t xml:space="preserve">a longer stopping distance </w:t>
      </w:r>
      <w:r w:rsidR="007F7249">
        <w:rPr>
          <w:sz w:val="24"/>
          <w:szCs w:val="24"/>
        </w:rPr>
        <w:t xml:space="preserve">which </w:t>
      </w:r>
      <w:r w:rsidR="00400E21">
        <w:rPr>
          <w:sz w:val="24"/>
          <w:szCs w:val="24"/>
        </w:rPr>
        <w:t>could be fatal on a motorway</w:t>
      </w:r>
      <w:r w:rsidR="00BB68C0">
        <w:rPr>
          <w:sz w:val="24"/>
          <w:szCs w:val="24"/>
        </w:rPr>
        <w:t xml:space="preserve">. </w:t>
      </w:r>
    </w:p>
    <w:p w14:paraId="6083C4D9" w14:textId="4D0A62AB" w:rsidR="006332DD" w:rsidRDefault="005C4DDF" w:rsidP="0021153D">
      <w:pPr>
        <w:rPr>
          <w:sz w:val="24"/>
          <w:szCs w:val="24"/>
        </w:rPr>
      </w:pPr>
      <w:r>
        <w:rPr>
          <w:sz w:val="24"/>
          <w:szCs w:val="24"/>
        </w:rPr>
        <w:t>The likelihood of detection is ranked as 10</w:t>
      </w:r>
      <w:r w:rsidR="007465CA">
        <w:rPr>
          <w:sz w:val="24"/>
          <w:szCs w:val="24"/>
        </w:rPr>
        <w:t xml:space="preserve"> as</w:t>
      </w:r>
      <w:r w:rsidR="00465522">
        <w:rPr>
          <w:sz w:val="24"/>
          <w:szCs w:val="24"/>
        </w:rPr>
        <w:t xml:space="preserve"> </w:t>
      </w:r>
      <w:r w:rsidR="000C1671">
        <w:rPr>
          <w:sz w:val="24"/>
          <w:szCs w:val="24"/>
        </w:rPr>
        <w:t xml:space="preserve">the likelihood </w:t>
      </w:r>
      <w:r w:rsidR="009E4111">
        <w:rPr>
          <w:sz w:val="24"/>
          <w:szCs w:val="24"/>
        </w:rPr>
        <w:t xml:space="preserve">of an incorrect brake </w:t>
      </w:r>
      <w:r w:rsidR="004606CB">
        <w:rPr>
          <w:sz w:val="24"/>
          <w:szCs w:val="24"/>
        </w:rPr>
        <w:t xml:space="preserve">disc </w:t>
      </w:r>
      <w:r w:rsidR="00903331">
        <w:rPr>
          <w:sz w:val="24"/>
          <w:szCs w:val="24"/>
        </w:rPr>
        <w:t xml:space="preserve">being detected is quite high due to the discs </w:t>
      </w:r>
      <w:r w:rsidR="00AD3DA8">
        <w:rPr>
          <w:sz w:val="24"/>
          <w:szCs w:val="24"/>
        </w:rPr>
        <w:t xml:space="preserve">being easily visible </w:t>
      </w:r>
      <w:r w:rsidR="00FE4CD9">
        <w:rPr>
          <w:sz w:val="24"/>
          <w:szCs w:val="24"/>
        </w:rPr>
        <w:t>a</w:t>
      </w:r>
      <w:r w:rsidR="00934E5B">
        <w:rPr>
          <w:sz w:val="24"/>
          <w:szCs w:val="24"/>
        </w:rPr>
        <w:t>nd</w:t>
      </w:r>
      <w:r w:rsidR="00E35185">
        <w:rPr>
          <w:sz w:val="24"/>
          <w:szCs w:val="24"/>
        </w:rPr>
        <w:t xml:space="preserve"> having different mounting holes</w:t>
      </w:r>
      <w:r w:rsidR="007A2C91">
        <w:rPr>
          <w:sz w:val="24"/>
          <w:szCs w:val="24"/>
        </w:rPr>
        <w:t xml:space="preserve">. </w:t>
      </w:r>
    </w:p>
    <w:p w14:paraId="28151616" w14:textId="13B5C5B2" w:rsidR="00414924" w:rsidRDefault="009813BE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From the mitigation table provided in </w:t>
      </w:r>
      <w:r w:rsidR="009E6058">
        <w:rPr>
          <w:sz w:val="24"/>
          <w:szCs w:val="24"/>
        </w:rPr>
        <w:t>Table</w:t>
      </w:r>
      <w:r>
        <w:rPr>
          <w:sz w:val="24"/>
          <w:szCs w:val="24"/>
        </w:rPr>
        <w:t xml:space="preserve"> 1</w:t>
      </w:r>
      <w:r w:rsidR="0084395D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D50CBD">
        <w:rPr>
          <w:sz w:val="24"/>
          <w:szCs w:val="24"/>
        </w:rPr>
        <w:t>a measuring tape</w:t>
      </w:r>
      <w:r w:rsidR="005F2948">
        <w:rPr>
          <w:sz w:val="24"/>
          <w:szCs w:val="24"/>
        </w:rPr>
        <w:t xml:space="preserve">/rule should be used </w:t>
      </w:r>
      <w:r w:rsidR="001806E7">
        <w:rPr>
          <w:sz w:val="24"/>
          <w:szCs w:val="24"/>
        </w:rPr>
        <w:t>when</w:t>
      </w:r>
      <w:r w:rsidR="00694F7A">
        <w:rPr>
          <w:sz w:val="24"/>
          <w:szCs w:val="24"/>
        </w:rPr>
        <w:t xml:space="preserve"> un</w:t>
      </w:r>
      <w:r w:rsidR="00F001E4">
        <w:rPr>
          <w:sz w:val="24"/>
          <w:szCs w:val="24"/>
        </w:rPr>
        <w:t xml:space="preserve">sure if the </w:t>
      </w:r>
      <w:r w:rsidR="000861E5">
        <w:rPr>
          <w:sz w:val="24"/>
          <w:szCs w:val="24"/>
        </w:rPr>
        <w:t>brake discs are the same size</w:t>
      </w:r>
      <w:r w:rsidR="001806E7">
        <w:rPr>
          <w:sz w:val="24"/>
          <w:szCs w:val="24"/>
        </w:rPr>
        <w:t>. I</w:t>
      </w:r>
      <w:r w:rsidR="009C3EA1">
        <w:rPr>
          <w:sz w:val="24"/>
          <w:szCs w:val="24"/>
        </w:rPr>
        <w:t xml:space="preserve">f </w:t>
      </w:r>
      <w:r w:rsidR="001806E7">
        <w:rPr>
          <w:sz w:val="24"/>
          <w:szCs w:val="24"/>
        </w:rPr>
        <w:t>these are not available, placing</w:t>
      </w:r>
      <w:r w:rsidR="009C3EA1">
        <w:rPr>
          <w:sz w:val="24"/>
          <w:szCs w:val="24"/>
        </w:rPr>
        <w:t xml:space="preserve"> the two discs side by side should allow</w:t>
      </w:r>
      <w:r w:rsidR="00D46C78">
        <w:rPr>
          <w:sz w:val="24"/>
          <w:szCs w:val="24"/>
        </w:rPr>
        <w:t xml:space="preserve"> </w:t>
      </w:r>
      <w:r w:rsidR="007E3660">
        <w:rPr>
          <w:sz w:val="24"/>
          <w:szCs w:val="24"/>
        </w:rPr>
        <w:t xml:space="preserve">you to identify the differences between </w:t>
      </w:r>
      <w:r w:rsidR="007A591C">
        <w:rPr>
          <w:sz w:val="24"/>
          <w:szCs w:val="24"/>
        </w:rPr>
        <w:t xml:space="preserve">both sets of </w:t>
      </w:r>
      <w:r w:rsidR="008A494E">
        <w:rPr>
          <w:sz w:val="24"/>
          <w:szCs w:val="24"/>
        </w:rPr>
        <w:t xml:space="preserve">brake discs. </w:t>
      </w:r>
    </w:p>
    <w:p w14:paraId="00F0B92E" w14:textId="7CB55641" w:rsidR="008A494E" w:rsidRDefault="008A494E" w:rsidP="0021153D">
      <w:pPr>
        <w:rPr>
          <w:sz w:val="28"/>
          <w:szCs w:val="28"/>
        </w:rPr>
      </w:pPr>
      <w:r>
        <w:rPr>
          <w:sz w:val="28"/>
          <w:szCs w:val="28"/>
        </w:rPr>
        <w:t>3.</w:t>
      </w:r>
      <w:r w:rsidR="002F1AE9">
        <w:rPr>
          <w:sz w:val="28"/>
          <w:szCs w:val="28"/>
        </w:rPr>
        <w:t>3</w:t>
      </w:r>
      <w:r>
        <w:rPr>
          <w:sz w:val="28"/>
          <w:szCs w:val="28"/>
        </w:rPr>
        <w:t xml:space="preserve"> </w:t>
      </w:r>
      <w:r w:rsidR="00106705">
        <w:rPr>
          <w:sz w:val="28"/>
          <w:szCs w:val="28"/>
        </w:rPr>
        <w:t xml:space="preserve">Brake Pads Installed in </w:t>
      </w:r>
      <w:r w:rsidR="002F1AE9">
        <w:rPr>
          <w:sz w:val="28"/>
          <w:szCs w:val="28"/>
        </w:rPr>
        <w:t xml:space="preserve">Wrong Orientation </w:t>
      </w:r>
    </w:p>
    <w:p w14:paraId="738AB36C" w14:textId="794908B3" w:rsidR="006B46A7" w:rsidRDefault="009E6058" w:rsidP="0021153D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E427D6">
        <w:rPr>
          <w:sz w:val="24"/>
          <w:szCs w:val="24"/>
        </w:rPr>
        <w:t xml:space="preserve">The likelihood </w:t>
      </w:r>
      <w:r w:rsidR="00190A08">
        <w:rPr>
          <w:sz w:val="24"/>
          <w:szCs w:val="24"/>
        </w:rPr>
        <w:t xml:space="preserve">of occurrence is ranked </w:t>
      </w:r>
      <w:r w:rsidR="00575AA6">
        <w:rPr>
          <w:sz w:val="24"/>
          <w:szCs w:val="24"/>
        </w:rPr>
        <w:t xml:space="preserve">as </w:t>
      </w:r>
      <w:r w:rsidR="00FE6EF1">
        <w:rPr>
          <w:sz w:val="24"/>
          <w:szCs w:val="24"/>
        </w:rPr>
        <w:t>4</w:t>
      </w:r>
      <w:r w:rsidR="00D47459">
        <w:rPr>
          <w:sz w:val="24"/>
          <w:szCs w:val="24"/>
        </w:rPr>
        <w:t xml:space="preserve"> as</w:t>
      </w:r>
      <w:r w:rsidR="00396B77">
        <w:rPr>
          <w:sz w:val="24"/>
          <w:szCs w:val="24"/>
        </w:rPr>
        <w:t xml:space="preserve"> </w:t>
      </w:r>
      <w:r w:rsidR="009C5E10">
        <w:rPr>
          <w:sz w:val="24"/>
          <w:szCs w:val="24"/>
        </w:rPr>
        <w:t xml:space="preserve">mounting </w:t>
      </w:r>
      <w:r w:rsidR="00A57369">
        <w:rPr>
          <w:sz w:val="24"/>
          <w:szCs w:val="24"/>
        </w:rPr>
        <w:t xml:space="preserve">the brake pads the wrong way is very unlikely due to them </w:t>
      </w:r>
      <w:r w:rsidR="006A5AC9">
        <w:rPr>
          <w:sz w:val="24"/>
          <w:szCs w:val="24"/>
        </w:rPr>
        <w:t xml:space="preserve">having two different type </w:t>
      </w:r>
      <w:r w:rsidR="00AA2109">
        <w:rPr>
          <w:sz w:val="24"/>
          <w:szCs w:val="24"/>
        </w:rPr>
        <w:t>of surfaces</w:t>
      </w:r>
      <w:r w:rsidR="00D31784">
        <w:rPr>
          <w:sz w:val="24"/>
          <w:szCs w:val="24"/>
        </w:rPr>
        <w:t xml:space="preserve"> with </w:t>
      </w:r>
      <w:r w:rsidR="00AA2109">
        <w:rPr>
          <w:sz w:val="24"/>
          <w:szCs w:val="24"/>
        </w:rPr>
        <w:t xml:space="preserve">one </w:t>
      </w:r>
      <w:r w:rsidR="00D31784">
        <w:rPr>
          <w:sz w:val="24"/>
          <w:szCs w:val="24"/>
        </w:rPr>
        <w:t>being</w:t>
      </w:r>
      <w:r w:rsidR="00AA2109">
        <w:rPr>
          <w:sz w:val="24"/>
          <w:szCs w:val="24"/>
        </w:rPr>
        <w:t xml:space="preserve"> a shiny surface </w:t>
      </w:r>
      <w:r w:rsidR="00D4683F">
        <w:rPr>
          <w:sz w:val="24"/>
          <w:szCs w:val="24"/>
        </w:rPr>
        <w:t xml:space="preserve">installed facing </w:t>
      </w:r>
      <w:r w:rsidR="00E8181F">
        <w:rPr>
          <w:sz w:val="24"/>
          <w:szCs w:val="24"/>
        </w:rPr>
        <w:t xml:space="preserve">the wheel and the other </w:t>
      </w:r>
      <w:r w:rsidR="00D31784">
        <w:rPr>
          <w:sz w:val="24"/>
          <w:szCs w:val="24"/>
        </w:rPr>
        <w:t>being a</w:t>
      </w:r>
      <w:r w:rsidR="00E8181F">
        <w:rPr>
          <w:sz w:val="24"/>
          <w:szCs w:val="24"/>
        </w:rPr>
        <w:t xml:space="preserve"> more textured pad</w:t>
      </w:r>
      <w:r w:rsidR="007F3136">
        <w:rPr>
          <w:sz w:val="24"/>
          <w:szCs w:val="24"/>
        </w:rPr>
        <w:t xml:space="preserve"> due to the frictional material</w:t>
      </w:r>
      <w:r w:rsidR="00E8181F">
        <w:rPr>
          <w:sz w:val="24"/>
          <w:szCs w:val="24"/>
        </w:rPr>
        <w:t xml:space="preserve"> which</w:t>
      </w:r>
      <w:r w:rsidR="001F57C6">
        <w:rPr>
          <w:sz w:val="24"/>
          <w:szCs w:val="24"/>
        </w:rPr>
        <w:t xml:space="preserve"> is installed facing the brake disc</w:t>
      </w:r>
      <w:r w:rsidR="007F3136">
        <w:rPr>
          <w:sz w:val="24"/>
          <w:szCs w:val="24"/>
        </w:rPr>
        <w:t xml:space="preserve">. Even though it is very unlikely to mount </w:t>
      </w:r>
      <w:r w:rsidR="00093299">
        <w:rPr>
          <w:sz w:val="24"/>
          <w:szCs w:val="24"/>
        </w:rPr>
        <w:t>the brake pads the wrong way</w:t>
      </w:r>
      <w:r w:rsidR="00980017">
        <w:rPr>
          <w:sz w:val="24"/>
          <w:szCs w:val="24"/>
        </w:rPr>
        <w:t>,</w:t>
      </w:r>
      <w:r w:rsidR="00093299">
        <w:rPr>
          <w:sz w:val="24"/>
          <w:szCs w:val="24"/>
        </w:rPr>
        <w:t xml:space="preserve"> it is still possible </w:t>
      </w:r>
      <w:r w:rsidR="006F6F91">
        <w:rPr>
          <w:sz w:val="24"/>
          <w:szCs w:val="24"/>
        </w:rPr>
        <w:t xml:space="preserve">especially if you are </w:t>
      </w:r>
      <w:r w:rsidR="006B46A7">
        <w:rPr>
          <w:sz w:val="24"/>
          <w:szCs w:val="24"/>
        </w:rPr>
        <w:t>unexperienced.</w:t>
      </w:r>
    </w:p>
    <w:p w14:paraId="53BAEF60" w14:textId="7B2810A4" w:rsidR="009E6058" w:rsidRDefault="006B46A7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The severity </w:t>
      </w:r>
      <w:r w:rsidR="004F1DCE">
        <w:rPr>
          <w:sz w:val="24"/>
          <w:szCs w:val="24"/>
        </w:rPr>
        <w:t>is ranked as 9</w:t>
      </w:r>
      <w:r w:rsidR="00980017">
        <w:rPr>
          <w:sz w:val="24"/>
          <w:szCs w:val="24"/>
        </w:rPr>
        <w:t xml:space="preserve"> </w:t>
      </w:r>
      <w:r w:rsidR="00830525">
        <w:rPr>
          <w:sz w:val="24"/>
          <w:szCs w:val="24"/>
        </w:rPr>
        <w:t>since</w:t>
      </w:r>
      <w:r w:rsidR="00980017">
        <w:rPr>
          <w:sz w:val="24"/>
          <w:szCs w:val="24"/>
        </w:rPr>
        <w:t xml:space="preserve"> </w:t>
      </w:r>
      <w:r w:rsidR="00F068DC">
        <w:rPr>
          <w:sz w:val="24"/>
          <w:szCs w:val="24"/>
        </w:rPr>
        <w:t>it</w:t>
      </w:r>
      <w:r w:rsidR="004F1DCE">
        <w:rPr>
          <w:sz w:val="24"/>
          <w:szCs w:val="24"/>
        </w:rPr>
        <w:t xml:space="preserve"> could be fatal if this </w:t>
      </w:r>
      <w:r w:rsidR="00A02F89">
        <w:rPr>
          <w:sz w:val="24"/>
          <w:szCs w:val="24"/>
        </w:rPr>
        <w:t>were</w:t>
      </w:r>
      <w:r w:rsidR="004F1DCE">
        <w:rPr>
          <w:sz w:val="24"/>
          <w:szCs w:val="24"/>
        </w:rPr>
        <w:t xml:space="preserve"> installed incorrectly. </w:t>
      </w:r>
      <w:r w:rsidR="00A02F89">
        <w:rPr>
          <w:sz w:val="24"/>
          <w:szCs w:val="24"/>
        </w:rPr>
        <w:t xml:space="preserve">If these </w:t>
      </w:r>
      <w:r w:rsidR="00035426">
        <w:rPr>
          <w:sz w:val="24"/>
          <w:szCs w:val="24"/>
        </w:rPr>
        <w:t>pads were</w:t>
      </w:r>
      <w:r w:rsidR="00A02F89">
        <w:rPr>
          <w:sz w:val="24"/>
          <w:szCs w:val="24"/>
        </w:rPr>
        <w:t xml:space="preserve"> installed incorrectly </w:t>
      </w:r>
      <w:r w:rsidR="001B2E53">
        <w:rPr>
          <w:sz w:val="24"/>
          <w:szCs w:val="24"/>
        </w:rPr>
        <w:t xml:space="preserve">there would be hardly any friction surface as the other side is a </w:t>
      </w:r>
      <w:r w:rsidR="00035426">
        <w:rPr>
          <w:sz w:val="24"/>
          <w:szCs w:val="24"/>
        </w:rPr>
        <w:t xml:space="preserve">shiny and less textured, </w:t>
      </w:r>
      <w:r w:rsidR="00F878EA">
        <w:rPr>
          <w:sz w:val="24"/>
          <w:szCs w:val="24"/>
        </w:rPr>
        <w:t xml:space="preserve">resulting in the brakes failing and the vehicle not being able to stop. </w:t>
      </w:r>
      <w:r w:rsidR="00FD6DD0">
        <w:rPr>
          <w:sz w:val="24"/>
          <w:szCs w:val="24"/>
        </w:rPr>
        <w:t>Also,</w:t>
      </w:r>
      <w:r w:rsidR="00E94CAE">
        <w:rPr>
          <w:sz w:val="24"/>
          <w:szCs w:val="24"/>
        </w:rPr>
        <w:t xml:space="preserve"> in a forum</w:t>
      </w:r>
      <w:r w:rsidR="00F068DC">
        <w:rPr>
          <w:sz w:val="24"/>
          <w:szCs w:val="24"/>
        </w:rPr>
        <w:t>,</w:t>
      </w:r>
      <w:r w:rsidR="00E94CAE">
        <w:rPr>
          <w:sz w:val="24"/>
          <w:szCs w:val="24"/>
        </w:rPr>
        <w:t xml:space="preserve"> </w:t>
      </w:r>
      <w:r w:rsidR="00260D5F">
        <w:rPr>
          <w:sz w:val="24"/>
          <w:szCs w:val="24"/>
        </w:rPr>
        <w:t xml:space="preserve">a member spoke about an “incompetent mechanic” who installed his brake pads </w:t>
      </w:r>
      <w:r w:rsidR="00375D33">
        <w:rPr>
          <w:sz w:val="24"/>
          <w:szCs w:val="24"/>
        </w:rPr>
        <w:t xml:space="preserve">in the wrong </w:t>
      </w:r>
      <w:r w:rsidR="00471E5B">
        <w:rPr>
          <w:sz w:val="24"/>
          <w:szCs w:val="24"/>
        </w:rPr>
        <w:t xml:space="preserve">orientation. </w:t>
      </w:r>
    </w:p>
    <w:p w14:paraId="19BCC83A" w14:textId="2002F4CC" w:rsidR="005C2549" w:rsidRDefault="00F56819" w:rsidP="0021153D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130178066"/>
          <w:citation/>
        </w:sdtPr>
        <w:sdtEndPr/>
        <w:sdtContent>
          <w:r w:rsidR="00C50725">
            <w:rPr>
              <w:sz w:val="24"/>
              <w:szCs w:val="24"/>
            </w:rPr>
            <w:fldChar w:fldCharType="begin"/>
          </w:r>
          <w:r w:rsidR="00C01ACD">
            <w:rPr>
              <w:sz w:val="24"/>
              <w:szCs w:val="24"/>
              <w:lang w:val="en-US"/>
            </w:rPr>
            <w:instrText xml:space="preserve">CITATION Cip15 \l 1033 </w:instrText>
          </w:r>
          <w:r w:rsidR="00C50725">
            <w:rPr>
              <w:sz w:val="24"/>
              <w:szCs w:val="24"/>
            </w:rPr>
            <w:fldChar w:fldCharType="separate"/>
          </w:r>
          <w:r w:rsidR="00C01ACD" w:rsidRPr="00C01ACD">
            <w:rPr>
              <w:noProof/>
              <w:sz w:val="24"/>
              <w:szCs w:val="24"/>
              <w:lang w:val="en-US"/>
            </w:rPr>
            <w:t>(Cipitiox, 2015)</w:t>
          </w:r>
          <w:r w:rsidR="00C50725">
            <w:rPr>
              <w:sz w:val="24"/>
              <w:szCs w:val="24"/>
            </w:rPr>
            <w:fldChar w:fldCharType="end"/>
          </w:r>
        </w:sdtContent>
      </w:sdt>
    </w:p>
    <w:p w14:paraId="2E8B0987" w14:textId="77579D35" w:rsidR="00C50725" w:rsidRDefault="00D41E72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91988">
        <w:rPr>
          <w:sz w:val="24"/>
          <w:szCs w:val="24"/>
        </w:rPr>
        <w:t>likely hood of detection is ranked at 7</w:t>
      </w:r>
      <w:r w:rsidR="00F068DC">
        <w:rPr>
          <w:sz w:val="24"/>
          <w:szCs w:val="24"/>
        </w:rPr>
        <w:t xml:space="preserve"> as</w:t>
      </w:r>
      <w:r w:rsidR="00E478AD">
        <w:rPr>
          <w:sz w:val="24"/>
          <w:szCs w:val="24"/>
        </w:rPr>
        <w:t xml:space="preserve"> an experienced engineer should know </w:t>
      </w:r>
      <w:r w:rsidR="00B72B27">
        <w:rPr>
          <w:sz w:val="24"/>
          <w:szCs w:val="24"/>
        </w:rPr>
        <w:t xml:space="preserve">if </w:t>
      </w:r>
      <w:r w:rsidR="00E478AD">
        <w:rPr>
          <w:sz w:val="24"/>
          <w:szCs w:val="24"/>
        </w:rPr>
        <w:t xml:space="preserve">they are the wrong way around </w:t>
      </w:r>
      <w:r w:rsidR="00304548">
        <w:rPr>
          <w:sz w:val="24"/>
          <w:szCs w:val="24"/>
        </w:rPr>
        <w:t>as the frictional material should be facing the disc. A</w:t>
      </w:r>
      <w:r w:rsidR="00B72B27">
        <w:rPr>
          <w:sz w:val="24"/>
          <w:szCs w:val="24"/>
        </w:rPr>
        <w:t>lso,</w:t>
      </w:r>
      <w:r w:rsidR="00304548">
        <w:rPr>
          <w:sz w:val="24"/>
          <w:szCs w:val="24"/>
        </w:rPr>
        <w:t xml:space="preserve"> from first-hand experience it is </w:t>
      </w:r>
      <w:r w:rsidR="00D45DDB">
        <w:rPr>
          <w:sz w:val="24"/>
          <w:szCs w:val="24"/>
        </w:rPr>
        <w:t>easy to tell the difference between the two sides. However once fitted</w:t>
      </w:r>
      <w:r w:rsidR="00B72B27">
        <w:rPr>
          <w:sz w:val="24"/>
          <w:szCs w:val="24"/>
        </w:rPr>
        <w:t>,</w:t>
      </w:r>
      <w:r w:rsidR="00D45DDB">
        <w:rPr>
          <w:sz w:val="24"/>
          <w:szCs w:val="24"/>
        </w:rPr>
        <w:t xml:space="preserve"> it could be hard to tell if they are insta</w:t>
      </w:r>
      <w:r w:rsidR="00870F02">
        <w:rPr>
          <w:sz w:val="24"/>
          <w:szCs w:val="24"/>
        </w:rPr>
        <w:t xml:space="preserve">lled wrong especially if it is on the other side that you </w:t>
      </w:r>
      <w:r w:rsidR="00A41BE8">
        <w:rPr>
          <w:sz w:val="24"/>
          <w:szCs w:val="24"/>
        </w:rPr>
        <w:t xml:space="preserve">cannot </w:t>
      </w:r>
      <w:r w:rsidR="00870F02">
        <w:rPr>
          <w:sz w:val="24"/>
          <w:szCs w:val="24"/>
        </w:rPr>
        <w:t xml:space="preserve">see well. </w:t>
      </w:r>
      <w:r w:rsidR="00A41BE8">
        <w:rPr>
          <w:sz w:val="24"/>
          <w:szCs w:val="24"/>
        </w:rPr>
        <w:t>On a forum</w:t>
      </w:r>
      <w:r w:rsidR="00B72B27">
        <w:rPr>
          <w:sz w:val="24"/>
          <w:szCs w:val="24"/>
        </w:rPr>
        <w:t>,</w:t>
      </w:r>
      <w:r w:rsidR="00A41BE8">
        <w:rPr>
          <w:sz w:val="24"/>
          <w:szCs w:val="24"/>
        </w:rPr>
        <w:t xml:space="preserve"> a </w:t>
      </w:r>
      <w:r w:rsidR="004149CD">
        <w:rPr>
          <w:sz w:val="24"/>
          <w:szCs w:val="24"/>
        </w:rPr>
        <w:t>user found out that his brake pads were fitt</w:t>
      </w:r>
      <w:r w:rsidR="00830525">
        <w:rPr>
          <w:sz w:val="24"/>
          <w:szCs w:val="24"/>
        </w:rPr>
        <w:t>ed</w:t>
      </w:r>
      <w:r w:rsidR="004149CD">
        <w:rPr>
          <w:sz w:val="24"/>
          <w:szCs w:val="24"/>
        </w:rPr>
        <w:t xml:space="preserve"> the wrong way as he heard a “</w:t>
      </w:r>
      <w:r w:rsidR="0082111D">
        <w:rPr>
          <w:sz w:val="24"/>
          <w:szCs w:val="24"/>
        </w:rPr>
        <w:t xml:space="preserve">terrible grinding noise” and took it </w:t>
      </w:r>
      <w:r w:rsidR="008A30DD">
        <w:rPr>
          <w:sz w:val="24"/>
          <w:szCs w:val="24"/>
        </w:rPr>
        <w:t xml:space="preserve">to a garage to get it checked. </w:t>
      </w:r>
    </w:p>
    <w:p w14:paraId="155D1235" w14:textId="2C3162BC" w:rsidR="008A30DD" w:rsidRDefault="00F56819" w:rsidP="0021153D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491944681"/>
          <w:citation/>
        </w:sdtPr>
        <w:sdtEndPr/>
        <w:sdtContent>
          <w:r w:rsidR="008A30DD">
            <w:rPr>
              <w:sz w:val="24"/>
              <w:szCs w:val="24"/>
            </w:rPr>
            <w:fldChar w:fldCharType="begin"/>
          </w:r>
          <w:r w:rsidR="008A30DD">
            <w:rPr>
              <w:sz w:val="24"/>
              <w:szCs w:val="24"/>
              <w:lang w:val="en-US"/>
            </w:rPr>
            <w:instrText xml:space="preserve"> CITATION Cip15 \l 1033 </w:instrText>
          </w:r>
          <w:r w:rsidR="008A30DD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  <w:lang w:val="en-US"/>
            </w:rPr>
            <w:t>(Cipitiox, 2015)</w:t>
          </w:r>
          <w:r w:rsidR="008A30DD">
            <w:rPr>
              <w:sz w:val="24"/>
              <w:szCs w:val="24"/>
            </w:rPr>
            <w:fldChar w:fldCharType="end"/>
          </w:r>
        </w:sdtContent>
      </w:sdt>
    </w:p>
    <w:p w14:paraId="3A3E78CC" w14:textId="4672F0AC" w:rsidR="008A30DD" w:rsidRDefault="005C3A32" w:rsidP="0021153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From the mitigation table provided in Table 1 </w:t>
      </w:r>
      <w:r w:rsidR="005D615B">
        <w:rPr>
          <w:sz w:val="24"/>
          <w:szCs w:val="24"/>
        </w:rPr>
        <w:t>the brakes should be visually inspected a</w:t>
      </w:r>
      <w:r w:rsidR="006E7323">
        <w:rPr>
          <w:sz w:val="24"/>
          <w:szCs w:val="24"/>
        </w:rPr>
        <w:t>nd</w:t>
      </w:r>
      <w:r w:rsidR="005D615B">
        <w:rPr>
          <w:sz w:val="24"/>
          <w:szCs w:val="24"/>
        </w:rPr>
        <w:t xml:space="preserve"> double check</w:t>
      </w:r>
      <w:r w:rsidR="006E7323">
        <w:rPr>
          <w:sz w:val="24"/>
          <w:szCs w:val="24"/>
        </w:rPr>
        <w:t>ed</w:t>
      </w:r>
      <w:r w:rsidR="005D615B">
        <w:rPr>
          <w:sz w:val="24"/>
          <w:szCs w:val="24"/>
        </w:rPr>
        <w:t xml:space="preserve"> </w:t>
      </w:r>
      <w:r w:rsidR="00C84013">
        <w:rPr>
          <w:sz w:val="24"/>
          <w:szCs w:val="24"/>
        </w:rPr>
        <w:t>once the brake pads are fitted onto the vehicle prevent</w:t>
      </w:r>
      <w:r w:rsidR="006E7323">
        <w:rPr>
          <w:sz w:val="24"/>
          <w:szCs w:val="24"/>
        </w:rPr>
        <w:t>ing</w:t>
      </w:r>
      <w:r w:rsidR="00C84013">
        <w:rPr>
          <w:sz w:val="24"/>
          <w:szCs w:val="24"/>
        </w:rPr>
        <w:t xml:space="preserve"> this issue from happening</w:t>
      </w:r>
      <w:r w:rsidR="004619C5">
        <w:rPr>
          <w:sz w:val="24"/>
          <w:szCs w:val="24"/>
        </w:rPr>
        <w:t>. Also, having someone else to check</w:t>
      </w:r>
      <w:r w:rsidR="00B96FBA">
        <w:rPr>
          <w:sz w:val="24"/>
          <w:szCs w:val="24"/>
        </w:rPr>
        <w:t xml:space="preserve"> to see if it is installed correctly</w:t>
      </w:r>
      <w:r w:rsidR="004619C5">
        <w:rPr>
          <w:sz w:val="24"/>
          <w:szCs w:val="24"/>
        </w:rPr>
        <w:t xml:space="preserve"> would</w:t>
      </w:r>
      <w:r w:rsidR="00B96FBA">
        <w:rPr>
          <w:sz w:val="24"/>
          <w:szCs w:val="24"/>
        </w:rPr>
        <w:t xml:space="preserve"> help</w:t>
      </w:r>
      <w:r w:rsidR="004619C5">
        <w:rPr>
          <w:sz w:val="24"/>
          <w:szCs w:val="24"/>
        </w:rPr>
        <w:t xml:space="preserve"> reduce </w:t>
      </w:r>
      <w:r w:rsidR="00B96FBA">
        <w:rPr>
          <w:sz w:val="24"/>
          <w:szCs w:val="24"/>
        </w:rPr>
        <w:t>this issue.</w:t>
      </w:r>
    </w:p>
    <w:p w14:paraId="1EEDD998" w14:textId="64B23C0C" w:rsidR="00406325" w:rsidRDefault="00406325" w:rsidP="0021153D">
      <w:pPr>
        <w:rPr>
          <w:sz w:val="28"/>
          <w:szCs w:val="28"/>
        </w:rPr>
      </w:pPr>
      <w:r>
        <w:rPr>
          <w:sz w:val="28"/>
          <w:szCs w:val="28"/>
        </w:rPr>
        <w:t xml:space="preserve">3.4 Brake Line Fitting </w:t>
      </w:r>
      <w:r w:rsidR="00427F48">
        <w:rPr>
          <w:sz w:val="28"/>
          <w:szCs w:val="28"/>
        </w:rPr>
        <w:t xml:space="preserve">Not Fully Tightened </w:t>
      </w:r>
    </w:p>
    <w:p w14:paraId="24B691E5" w14:textId="13C66332" w:rsidR="00652052" w:rsidRDefault="00652052" w:rsidP="0021153D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B94B69">
        <w:rPr>
          <w:sz w:val="24"/>
          <w:szCs w:val="24"/>
        </w:rPr>
        <w:t>The likely hood of occurrence is ranked as 3</w:t>
      </w:r>
      <w:r w:rsidR="006E7323">
        <w:rPr>
          <w:sz w:val="24"/>
          <w:szCs w:val="24"/>
        </w:rPr>
        <w:t xml:space="preserve"> du</w:t>
      </w:r>
      <w:r w:rsidR="00CB6B13">
        <w:rPr>
          <w:sz w:val="24"/>
          <w:szCs w:val="24"/>
        </w:rPr>
        <w:t>e to being</w:t>
      </w:r>
      <w:r w:rsidR="00FB1A06">
        <w:rPr>
          <w:sz w:val="24"/>
          <w:szCs w:val="24"/>
        </w:rPr>
        <w:t xml:space="preserve"> based </w:t>
      </w:r>
      <w:r w:rsidR="00FB7680">
        <w:rPr>
          <w:sz w:val="24"/>
          <w:szCs w:val="24"/>
        </w:rPr>
        <w:t xml:space="preserve">on the brake line fitting which is located </w:t>
      </w:r>
      <w:r w:rsidR="00D32BBA">
        <w:rPr>
          <w:sz w:val="24"/>
          <w:szCs w:val="24"/>
        </w:rPr>
        <w:t>on the calliper. The ranking is</w:t>
      </w:r>
      <w:r w:rsidR="008B36E2">
        <w:rPr>
          <w:sz w:val="24"/>
          <w:szCs w:val="24"/>
        </w:rPr>
        <w:t xml:space="preserve"> down to</w:t>
      </w:r>
      <w:r w:rsidR="003E4EB2">
        <w:rPr>
          <w:sz w:val="24"/>
          <w:szCs w:val="24"/>
        </w:rPr>
        <w:t xml:space="preserve"> it</w:t>
      </w:r>
      <w:r w:rsidR="008B36E2">
        <w:rPr>
          <w:sz w:val="24"/>
          <w:szCs w:val="24"/>
        </w:rPr>
        <w:t xml:space="preserve"> </w:t>
      </w:r>
      <w:r w:rsidR="00976AE1">
        <w:rPr>
          <w:sz w:val="24"/>
          <w:szCs w:val="24"/>
        </w:rPr>
        <w:t xml:space="preserve">being very unlikely </w:t>
      </w:r>
      <w:r w:rsidR="003E4EB2">
        <w:rPr>
          <w:sz w:val="24"/>
          <w:szCs w:val="24"/>
        </w:rPr>
        <w:t xml:space="preserve">that the brake lines are not fitted properly as there is never any need to remove </w:t>
      </w:r>
      <w:r w:rsidR="003233CF">
        <w:rPr>
          <w:sz w:val="24"/>
          <w:szCs w:val="24"/>
        </w:rPr>
        <w:t xml:space="preserve">or replace </w:t>
      </w:r>
      <w:r w:rsidR="0031694A">
        <w:rPr>
          <w:sz w:val="24"/>
          <w:szCs w:val="24"/>
        </w:rPr>
        <w:t>unless it is leaking, cracked or c</w:t>
      </w:r>
      <w:r w:rsidR="00B24701">
        <w:rPr>
          <w:sz w:val="24"/>
          <w:szCs w:val="24"/>
        </w:rPr>
        <w:t xml:space="preserve">orroded. </w:t>
      </w:r>
    </w:p>
    <w:p w14:paraId="3F36EEE2" w14:textId="11A377FE" w:rsidR="00171962" w:rsidRDefault="00FC6964" w:rsidP="0021153D">
      <w:pPr>
        <w:rPr>
          <w:sz w:val="24"/>
          <w:szCs w:val="24"/>
        </w:rPr>
      </w:pPr>
      <w:r>
        <w:rPr>
          <w:sz w:val="24"/>
          <w:szCs w:val="24"/>
        </w:rPr>
        <w:t>The severity of this is also ranked as 9</w:t>
      </w:r>
      <w:r w:rsidR="00D855FC">
        <w:rPr>
          <w:sz w:val="24"/>
          <w:szCs w:val="24"/>
        </w:rPr>
        <w:t xml:space="preserve"> </w:t>
      </w:r>
      <w:r w:rsidR="00AF056F">
        <w:rPr>
          <w:sz w:val="24"/>
          <w:szCs w:val="24"/>
        </w:rPr>
        <w:t>because</w:t>
      </w:r>
      <w:r w:rsidR="00D855FC">
        <w:rPr>
          <w:sz w:val="24"/>
          <w:szCs w:val="24"/>
        </w:rPr>
        <w:t xml:space="preserve"> the brakes are one of the most </w:t>
      </w:r>
      <w:r w:rsidR="00AF056F">
        <w:rPr>
          <w:sz w:val="24"/>
          <w:szCs w:val="24"/>
        </w:rPr>
        <w:t xml:space="preserve">crucial parts in a car and if </w:t>
      </w:r>
      <w:r w:rsidR="005345B3">
        <w:rPr>
          <w:sz w:val="24"/>
          <w:szCs w:val="24"/>
        </w:rPr>
        <w:t>the brake lines are not fully tightened</w:t>
      </w:r>
      <w:r w:rsidR="00473A49">
        <w:rPr>
          <w:sz w:val="24"/>
          <w:szCs w:val="24"/>
        </w:rPr>
        <w:t>,</w:t>
      </w:r>
      <w:r w:rsidR="005345B3">
        <w:rPr>
          <w:sz w:val="24"/>
          <w:szCs w:val="24"/>
        </w:rPr>
        <w:t xml:space="preserve"> brake fluid could be leaking</w:t>
      </w:r>
      <w:r w:rsidR="006B62E7">
        <w:rPr>
          <w:sz w:val="24"/>
          <w:szCs w:val="24"/>
        </w:rPr>
        <w:t xml:space="preserve">. </w:t>
      </w:r>
      <w:r w:rsidR="0066003E">
        <w:rPr>
          <w:sz w:val="24"/>
          <w:szCs w:val="24"/>
        </w:rPr>
        <w:t xml:space="preserve">Additionally, </w:t>
      </w:r>
      <w:r w:rsidR="00EA20D4">
        <w:rPr>
          <w:sz w:val="24"/>
          <w:szCs w:val="24"/>
        </w:rPr>
        <w:t xml:space="preserve">air </w:t>
      </w:r>
      <w:r w:rsidR="006B62E7">
        <w:rPr>
          <w:sz w:val="24"/>
          <w:szCs w:val="24"/>
        </w:rPr>
        <w:t xml:space="preserve">can enter </w:t>
      </w:r>
      <w:r w:rsidR="00EA20D4">
        <w:rPr>
          <w:sz w:val="24"/>
          <w:szCs w:val="24"/>
        </w:rPr>
        <w:t>meaning that you</w:t>
      </w:r>
      <w:r w:rsidR="006B62E7">
        <w:rPr>
          <w:sz w:val="24"/>
          <w:szCs w:val="24"/>
        </w:rPr>
        <w:t xml:space="preserve">r brake pedal would become spongey making it </w:t>
      </w:r>
      <w:r w:rsidR="003C1BD1">
        <w:rPr>
          <w:sz w:val="24"/>
          <w:szCs w:val="24"/>
        </w:rPr>
        <w:t xml:space="preserve">unsafe and dangerous to drive. </w:t>
      </w:r>
    </w:p>
    <w:p w14:paraId="39713BE8" w14:textId="6788F96F" w:rsidR="00BB6263" w:rsidRDefault="00BB6263" w:rsidP="0021153D">
      <w:pPr>
        <w:rPr>
          <w:sz w:val="24"/>
          <w:szCs w:val="24"/>
        </w:rPr>
      </w:pPr>
      <w:r>
        <w:rPr>
          <w:sz w:val="24"/>
          <w:szCs w:val="24"/>
        </w:rPr>
        <w:t>The likely hood of detection is ranked as 4</w:t>
      </w:r>
      <w:r w:rsidR="002A2408">
        <w:rPr>
          <w:sz w:val="24"/>
          <w:szCs w:val="24"/>
        </w:rPr>
        <w:t xml:space="preserve"> because the </w:t>
      </w:r>
      <w:r w:rsidR="005F5F4C">
        <w:rPr>
          <w:sz w:val="24"/>
          <w:szCs w:val="24"/>
        </w:rPr>
        <w:t xml:space="preserve">loose brake line fitting could go unnoticed by any engineers as </w:t>
      </w:r>
      <w:r w:rsidR="006137B0">
        <w:rPr>
          <w:sz w:val="24"/>
          <w:szCs w:val="24"/>
        </w:rPr>
        <w:t xml:space="preserve">the brake line is normally located behind the calliper and disc. </w:t>
      </w:r>
    </w:p>
    <w:p w14:paraId="7B8C296C" w14:textId="753D1C73" w:rsidR="002225DE" w:rsidRDefault="002225DE" w:rsidP="0021153D">
      <w:pPr>
        <w:rPr>
          <w:sz w:val="24"/>
          <w:szCs w:val="24"/>
        </w:rPr>
      </w:pPr>
      <w:r>
        <w:rPr>
          <w:sz w:val="24"/>
          <w:szCs w:val="24"/>
        </w:rPr>
        <w:t xml:space="preserve">From the mitigation </w:t>
      </w:r>
      <w:r w:rsidR="007B1445">
        <w:rPr>
          <w:sz w:val="24"/>
          <w:szCs w:val="24"/>
        </w:rPr>
        <w:t>table provided in Table 1</w:t>
      </w:r>
      <w:r w:rsidR="0066003E">
        <w:rPr>
          <w:sz w:val="24"/>
          <w:szCs w:val="24"/>
        </w:rPr>
        <w:t>,</w:t>
      </w:r>
      <w:r w:rsidR="007B1445">
        <w:rPr>
          <w:sz w:val="24"/>
          <w:szCs w:val="24"/>
        </w:rPr>
        <w:t xml:space="preserve"> a manual </w:t>
      </w:r>
      <w:r w:rsidR="00F41C7C">
        <w:rPr>
          <w:sz w:val="24"/>
          <w:szCs w:val="24"/>
        </w:rPr>
        <w:t>should be used to check how tight the brake line fitting should be</w:t>
      </w:r>
      <w:r w:rsidR="0066003E">
        <w:rPr>
          <w:sz w:val="24"/>
          <w:szCs w:val="24"/>
        </w:rPr>
        <w:t>. A</w:t>
      </w:r>
      <w:r w:rsidR="00F41C7C">
        <w:rPr>
          <w:sz w:val="24"/>
          <w:szCs w:val="24"/>
        </w:rPr>
        <w:t xml:space="preserve"> second person could help </w:t>
      </w:r>
      <w:r w:rsidR="00C3460B">
        <w:rPr>
          <w:sz w:val="24"/>
          <w:szCs w:val="24"/>
        </w:rPr>
        <w:t>to double check if it has been tightened</w:t>
      </w:r>
      <w:r w:rsidR="0066003E">
        <w:rPr>
          <w:sz w:val="24"/>
          <w:szCs w:val="24"/>
        </w:rPr>
        <w:t xml:space="preserve"> which</w:t>
      </w:r>
      <w:r w:rsidR="00F41381">
        <w:rPr>
          <w:sz w:val="24"/>
          <w:szCs w:val="24"/>
        </w:rPr>
        <w:t xml:space="preserve"> would decrease the chances of it being n</w:t>
      </w:r>
      <w:r w:rsidR="00782310">
        <w:rPr>
          <w:sz w:val="24"/>
          <w:szCs w:val="24"/>
        </w:rPr>
        <w:t xml:space="preserve">ot fully tightened. </w:t>
      </w:r>
    </w:p>
    <w:p w14:paraId="54D1BE5F" w14:textId="77777777" w:rsidR="00B24701" w:rsidRPr="00B94B69" w:rsidRDefault="00B24701" w:rsidP="0021153D">
      <w:pPr>
        <w:rPr>
          <w:sz w:val="24"/>
          <w:szCs w:val="24"/>
        </w:rPr>
      </w:pPr>
    </w:p>
    <w:p w14:paraId="4CDB9A3F" w14:textId="1FB94725" w:rsidR="00427F48" w:rsidRPr="00406325" w:rsidRDefault="00427F48" w:rsidP="0021153D">
      <w:pPr>
        <w:rPr>
          <w:sz w:val="28"/>
          <w:szCs w:val="28"/>
        </w:rPr>
      </w:pPr>
      <w:r>
        <w:rPr>
          <w:sz w:val="28"/>
          <w:szCs w:val="28"/>
        </w:rPr>
        <w:tab/>
      </w:r>
    </w:p>
    <w:p w14:paraId="389EC2A2" w14:textId="62E1BF96" w:rsidR="005C2549" w:rsidRDefault="005C2549" w:rsidP="0021153D">
      <w:pPr>
        <w:rPr>
          <w:sz w:val="24"/>
          <w:szCs w:val="24"/>
        </w:rPr>
      </w:pPr>
    </w:p>
    <w:p w14:paraId="097FC81E" w14:textId="77777777" w:rsidR="00767D58" w:rsidRDefault="00767D58" w:rsidP="0021153D">
      <w:pPr>
        <w:rPr>
          <w:sz w:val="24"/>
          <w:szCs w:val="24"/>
        </w:rPr>
      </w:pPr>
    </w:p>
    <w:p w14:paraId="044BF4A1" w14:textId="77777777" w:rsidR="006B46A7" w:rsidRPr="009E6058" w:rsidRDefault="006B46A7" w:rsidP="0021153D">
      <w:pPr>
        <w:rPr>
          <w:sz w:val="24"/>
          <w:szCs w:val="24"/>
        </w:rPr>
      </w:pPr>
    </w:p>
    <w:p w14:paraId="064A9F7B" w14:textId="77777777" w:rsidR="0029591A" w:rsidRDefault="0029591A" w:rsidP="00032032">
      <w:pPr>
        <w:rPr>
          <w:sz w:val="24"/>
          <w:szCs w:val="24"/>
        </w:rPr>
      </w:pPr>
    </w:p>
    <w:p w14:paraId="02217E48" w14:textId="5BAC912F" w:rsidR="00694FC7" w:rsidRPr="0029591A" w:rsidRDefault="00851AB7" w:rsidP="00032032">
      <w:pPr>
        <w:rPr>
          <w:sz w:val="24"/>
          <w:szCs w:val="24"/>
        </w:rPr>
      </w:pPr>
      <w:r w:rsidRPr="00851AB7"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3360" behindDoc="1" locked="0" layoutInCell="1" allowOverlap="1" wp14:anchorId="14F1ADAD" wp14:editId="4C14223C">
            <wp:simplePos x="0" y="0"/>
            <wp:positionH relativeFrom="margin">
              <wp:align>center</wp:align>
            </wp:positionH>
            <wp:positionV relativeFrom="paragraph">
              <wp:posOffset>285750</wp:posOffset>
            </wp:positionV>
            <wp:extent cx="6609080" cy="2571750"/>
            <wp:effectExtent l="0" t="0" r="1270" b="0"/>
            <wp:wrapTight wrapText="bothSides">
              <wp:wrapPolygon edited="0">
                <wp:start x="0" y="0"/>
                <wp:lineTo x="0" y="21440"/>
                <wp:lineTo x="21542" y="21440"/>
                <wp:lineTo x="2154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908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2310">
        <w:rPr>
          <w:b/>
          <w:bCs/>
          <w:sz w:val="32"/>
          <w:szCs w:val="32"/>
        </w:rPr>
        <w:t xml:space="preserve">4.0 Post-Mitigation FMEA </w:t>
      </w:r>
    </w:p>
    <w:p w14:paraId="2B0FA8B3" w14:textId="5B76A461" w:rsidR="00032032" w:rsidRDefault="00D0090A" w:rsidP="00D0090A">
      <w:pPr>
        <w:jc w:val="center"/>
        <w:rPr>
          <w:sz w:val="28"/>
          <w:szCs w:val="28"/>
        </w:rPr>
      </w:pPr>
      <w:r>
        <w:rPr>
          <w:sz w:val="28"/>
          <w:szCs w:val="28"/>
        </w:rPr>
        <w:t>(Table 2)</w:t>
      </w:r>
    </w:p>
    <w:p w14:paraId="718CF93F" w14:textId="770D0111" w:rsidR="00D0090A" w:rsidRDefault="00D0090A" w:rsidP="00D0090A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E0541A">
        <w:rPr>
          <w:sz w:val="24"/>
          <w:szCs w:val="24"/>
        </w:rPr>
        <w:t xml:space="preserve">After the </w:t>
      </w:r>
      <w:r w:rsidR="002B504D">
        <w:rPr>
          <w:sz w:val="24"/>
          <w:szCs w:val="24"/>
        </w:rPr>
        <w:t>mitigation actions was produced in Table 1</w:t>
      </w:r>
      <w:r w:rsidR="0066003E">
        <w:rPr>
          <w:sz w:val="24"/>
          <w:szCs w:val="24"/>
        </w:rPr>
        <w:t>,</w:t>
      </w:r>
      <w:r w:rsidR="002B504D">
        <w:rPr>
          <w:sz w:val="24"/>
          <w:szCs w:val="24"/>
        </w:rPr>
        <w:t xml:space="preserve"> </w:t>
      </w:r>
      <w:r w:rsidR="00745159">
        <w:rPr>
          <w:sz w:val="24"/>
          <w:szCs w:val="24"/>
        </w:rPr>
        <w:t xml:space="preserve">a new FMEA table has been created. This table, Table 2 </w:t>
      </w:r>
      <w:r w:rsidR="0066003E">
        <w:rPr>
          <w:sz w:val="24"/>
          <w:szCs w:val="24"/>
        </w:rPr>
        <w:t>was</w:t>
      </w:r>
      <w:r w:rsidR="00620FA6">
        <w:rPr>
          <w:sz w:val="24"/>
          <w:szCs w:val="24"/>
        </w:rPr>
        <w:t xml:space="preserve"> created to show the new likelihood of occurrence</w:t>
      </w:r>
      <w:r w:rsidR="00EA3E7C">
        <w:rPr>
          <w:sz w:val="24"/>
          <w:szCs w:val="24"/>
        </w:rPr>
        <w:t xml:space="preserve">, RPN and the </w:t>
      </w:r>
      <w:r w:rsidR="006A0A89">
        <w:rPr>
          <w:sz w:val="24"/>
          <w:szCs w:val="24"/>
        </w:rPr>
        <w:t xml:space="preserve">remaining potential risk once </w:t>
      </w:r>
      <w:r w:rsidR="000B0983">
        <w:rPr>
          <w:sz w:val="24"/>
          <w:szCs w:val="24"/>
        </w:rPr>
        <w:t xml:space="preserve">the mitigation action from Table 1 was followed through. Both severity and likelihood of detection </w:t>
      </w:r>
      <w:r w:rsidR="00BA3862">
        <w:rPr>
          <w:sz w:val="24"/>
          <w:szCs w:val="24"/>
        </w:rPr>
        <w:t xml:space="preserve">would remain the same as the mitigation action do not affect </w:t>
      </w:r>
      <w:r w:rsidR="00804376">
        <w:rPr>
          <w:sz w:val="24"/>
          <w:szCs w:val="24"/>
        </w:rPr>
        <w:t xml:space="preserve">these factors. </w:t>
      </w:r>
    </w:p>
    <w:p w14:paraId="70B3D99D" w14:textId="671DCFBD" w:rsidR="00804376" w:rsidRDefault="00804376" w:rsidP="00D0090A">
      <w:pPr>
        <w:rPr>
          <w:sz w:val="28"/>
          <w:szCs w:val="28"/>
        </w:rPr>
      </w:pPr>
      <w:r>
        <w:rPr>
          <w:sz w:val="28"/>
          <w:szCs w:val="28"/>
        </w:rPr>
        <w:t>4.1 Brake Calliper Mounting Bolts</w:t>
      </w:r>
    </w:p>
    <w:p w14:paraId="7DB76185" w14:textId="785C4423" w:rsidR="00804376" w:rsidRDefault="004F300B" w:rsidP="00D0090A">
      <w:pPr>
        <w:rPr>
          <w:sz w:val="24"/>
          <w:szCs w:val="24"/>
        </w:rPr>
      </w:pPr>
      <w:r>
        <w:rPr>
          <w:sz w:val="28"/>
          <w:szCs w:val="28"/>
        </w:rPr>
        <w:tab/>
      </w:r>
      <w:r>
        <w:rPr>
          <w:sz w:val="24"/>
          <w:szCs w:val="24"/>
        </w:rPr>
        <w:t xml:space="preserve">The mitigation action provided in Table 1 </w:t>
      </w:r>
      <w:r w:rsidR="004035AC">
        <w:rPr>
          <w:sz w:val="24"/>
          <w:szCs w:val="24"/>
        </w:rPr>
        <w:t>recommend</w:t>
      </w:r>
      <w:r w:rsidR="00A318BF">
        <w:rPr>
          <w:sz w:val="24"/>
          <w:szCs w:val="24"/>
        </w:rPr>
        <w:t>s using</w:t>
      </w:r>
      <w:r w:rsidR="004035AC">
        <w:rPr>
          <w:sz w:val="24"/>
          <w:szCs w:val="24"/>
        </w:rPr>
        <w:t xml:space="preserve"> the user’s manual and a torque wrench</w:t>
      </w:r>
      <w:r w:rsidR="005759CF">
        <w:rPr>
          <w:sz w:val="24"/>
          <w:szCs w:val="24"/>
        </w:rPr>
        <w:t xml:space="preserve"> to torque the bolt correctly</w:t>
      </w:r>
      <w:r w:rsidR="003A7A47">
        <w:rPr>
          <w:sz w:val="24"/>
          <w:szCs w:val="24"/>
        </w:rPr>
        <w:t xml:space="preserve"> which would reduce</w:t>
      </w:r>
      <w:r w:rsidR="00752365">
        <w:rPr>
          <w:sz w:val="24"/>
          <w:szCs w:val="24"/>
        </w:rPr>
        <w:t xml:space="preserve"> the likelihood of occurrence </w:t>
      </w:r>
      <w:r w:rsidR="005F4488">
        <w:rPr>
          <w:sz w:val="24"/>
          <w:szCs w:val="24"/>
        </w:rPr>
        <w:t xml:space="preserve">to 2. </w:t>
      </w:r>
      <w:r w:rsidR="003A7A47">
        <w:rPr>
          <w:sz w:val="24"/>
          <w:szCs w:val="24"/>
        </w:rPr>
        <w:t>T</w:t>
      </w:r>
      <w:r w:rsidR="005F4488">
        <w:rPr>
          <w:sz w:val="24"/>
          <w:szCs w:val="24"/>
        </w:rPr>
        <w:t>he likelihood of occurrence being reduced</w:t>
      </w:r>
      <w:r w:rsidR="00577B32">
        <w:rPr>
          <w:sz w:val="24"/>
          <w:szCs w:val="24"/>
        </w:rPr>
        <w:t xml:space="preserve"> also decreases</w:t>
      </w:r>
      <w:r w:rsidR="005F4488">
        <w:rPr>
          <w:sz w:val="24"/>
          <w:szCs w:val="24"/>
        </w:rPr>
        <w:t xml:space="preserve"> the </w:t>
      </w:r>
      <w:r w:rsidR="00DB06D0">
        <w:rPr>
          <w:sz w:val="24"/>
          <w:szCs w:val="24"/>
        </w:rPr>
        <w:t xml:space="preserve">RPN from 54 to 18. </w:t>
      </w:r>
      <w:r w:rsidR="008F2EBD">
        <w:rPr>
          <w:sz w:val="24"/>
          <w:szCs w:val="24"/>
        </w:rPr>
        <w:t xml:space="preserve">However, there still is a potential risk </w:t>
      </w:r>
      <w:r w:rsidR="00C524BE">
        <w:rPr>
          <w:sz w:val="24"/>
          <w:szCs w:val="24"/>
        </w:rPr>
        <w:t xml:space="preserve">which is provided in Table 2. </w:t>
      </w:r>
    </w:p>
    <w:p w14:paraId="42E8EBFD" w14:textId="347E3F7C" w:rsidR="006376AB" w:rsidRDefault="006376AB" w:rsidP="00D0090A">
      <w:pPr>
        <w:rPr>
          <w:sz w:val="28"/>
          <w:szCs w:val="28"/>
        </w:rPr>
      </w:pPr>
      <w:r>
        <w:rPr>
          <w:sz w:val="28"/>
          <w:szCs w:val="28"/>
        </w:rPr>
        <w:t xml:space="preserve">4.2 Incorrect Brake Disc Size </w:t>
      </w:r>
    </w:p>
    <w:p w14:paraId="6A565987" w14:textId="1FED30C5" w:rsidR="002B19F2" w:rsidRDefault="002B19F2" w:rsidP="00D0090A">
      <w:pPr>
        <w:rPr>
          <w:sz w:val="24"/>
          <w:szCs w:val="24"/>
        </w:rPr>
      </w:pPr>
      <w:r>
        <w:rPr>
          <w:sz w:val="28"/>
          <w:szCs w:val="28"/>
        </w:rPr>
        <w:tab/>
      </w:r>
      <w:r w:rsidR="004C10C6">
        <w:rPr>
          <w:sz w:val="24"/>
          <w:szCs w:val="24"/>
        </w:rPr>
        <w:t xml:space="preserve">The mitigation action provided in Table 1 </w:t>
      </w:r>
      <w:r w:rsidR="00874F4E">
        <w:rPr>
          <w:sz w:val="24"/>
          <w:szCs w:val="24"/>
        </w:rPr>
        <w:t>recommend</w:t>
      </w:r>
      <w:r w:rsidR="00E066F3">
        <w:rPr>
          <w:sz w:val="24"/>
          <w:szCs w:val="24"/>
        </w:rPr>
        <w:t>s using</w:t>
      </w:r>
      <w:r w:rsidR="00874F4E">
        <w:rPr>
          <w:sz w:val="24"/>
          <w:szCs w:val="24"/>
        </w:rPr>
        <w:t xml:space="preserve"> a tape measure/rule</w:t>
      </w:r>
      <w:r w:rsidR="00CB4941">
        <w:rPr>
          <w:sz w:val="24"/>
          <w:szCs w:val="24"/>
        </w:rPr>
        <w:t xml:space="preserve"> to compare the disc sizes </w:t>
      </w:r>
      <w:r w:rsidR="00E066F3">
        <w:rPr>
          <w:sz w:val="24"/>
          <w:szCs w:val="24"/>
        </w:rPr>
        <w:t>and to</w:t>
      </w:r>
      <w:r w:rsidR="00CB4941">
        <w:rPr>
          <w:sz w:val="24"/>
          <w:szCs w:val="24"/>
        </w:rPr>
        <w:t xml:space="preserve"> </w:t>
      </w:r>
      <w:r w:rsidR="0098574D">
        <w:rPr>
          <w:sz w:val="24"/>
          <w:szCs w:val="24"/>
        </w:rPr>
        <w:t>view them side by side</w:t>
      </w:r>
      <w:r w:rsidR="00E066F3">
        <w:rPr>
          <w:sz w:val="24"/>
          <w:szCs w:val="24"/>
        </w:rPr>
        <w:t xml:space="preserve"> which would reduce</w:t>
      </w:r>
      <w:r w:rsidR="0098574D">
        <w:rPr>
          <w:sz w:val="24"/>
          <w:szCs w:val="24"/>
        </w:rPr>
        <w:t xml:space="preserve"> the likelihood of occurrence</w:t>
      </w:r>
      <w:r w:rsidR="00E066F3">
        <w:rPr>
          <w:sz w:val="24"/>
          <w:szCs w:val="24"/>
        </w:rPr>
        <w:t xml:space="preserve"> to</w:t>
      </w:r>
      <w:r w:rsidR="009328D3">
        <w:rPr>
          <w:sz w:val="24"/>
          <w:szCs w:val="24"/>
        </w:rPr>
        <w:t xml:space="preserve"> 1. </w:t>
      </w:r>
      <w:r w:rsidR="00E066F3">
        <w:rPr>
          <w:sz w:val="24"/>
          <w:szCs w:val="24"/>
        </w:rPr>
        <w:t>T</w:t>
      </w:r>
      <w:r w:rsidR="009328D3">
        <w:rPr>
          <w:sz w:val="24"/>
          <w:szCs w:val="24"/>
        </w:rPr>
        <w:t xml:space="preserve">he likelihood of occurrence </w:t>
      </w:r>
      <w:r w:rsidR="00E066F3">
        <w:rPr>
          <w:sz w:val="24"/>
          <w:szCs w:val="24"/>
        </w:rPr>
        <w:t>reducing also decreases</w:t>
      </w:r>
      <w:r w:rsidR="009328D3">
        <w:rPr>
          <w:sz w:val="24"/>
          <w:szCs w:val="24"/>
        </w:rPr>
        <w:t xml:space="preserve"> the RPN </w:t>
      </w:r>
      <w:r w:rsidR="007F2E5D">
        <w:rPr>
          <w:sz w:val="24"/>
          <w:szCs w:val="24"/>
        </w:rPr>
        <w:t xml:space="preserve">by half. </w:t>
      </w:r>
      <w:r w:rsidR="00C524BE">
        <w:rPr>
          <w:sz w:val="24"/>
          <w:szCs w:val="24"/>
        </w:rPr>
        <w:t xml:space="preserve">However, there still is a potential risk which is provided in Table 2. </w:t>
      </w:r>
    </w:p>
    <w:p w14:paraId="4D436C5B" w14:textId="48871DDD" w:rsidR="007F2E5D" w:rsidRDefault="007226C3" w:rsidP="00D0090A">
      <w:pPr>
        <w:rPr>
          <w:sz w:val="28"/>
          <w:szCs w:val="28"/>
        </w:rPr>
      </w:pPr>
      <w:r>
        <w:rPr>
          <w:sz w:val="28"/>
          <w:szCs w:val="28"/>
        </w:rPr>
        <w:t xml:space="preserve">4.3 Brake Pads </w:t>
      </w:r>
      <w:r w:rsidR="00BD4928">
        <w:rPr>
          <w:sz w:val="28"/>
          <w:szCs w:val="28"/>
        </w:rPr>
        <w:t>Installed in Wrong Orientation</w:t>
      </w:r>
    </w:p>
    <w:p w14:paraId="047CE720" w14:textId="4E87BA64" w:rsidR="00767D58" w:rsidRDefault="00BD4928" w:rsidP="00D0090A">
      <w:pPr>
        <w:rPr>
          <w:sz w:val="24"/>
          <w:szCs w:val="24"/>
        </w:rPr>
      </w:pPr>
      <w:r>
        <w:rPr>
          <w:sz w:val="28"/>
          <w:szCs w:val="28"/>
        </w:rPr>
        <w:tab/>
      </w:r>
      <w:r>
        <w:rPr>
          <w:sz w:val="24"/>
          <w:szCs w:val="24"/>
        </w:rPr>
        <w:t xml:space="preserve">The mitigation action provided in Table 1 </w:t>
      </w:r>
      <w:r w:rsidR="00AC65A4">
        <w:rPr>
          <w:sz w:val="24"/>
          <w:szCs w:val="24"/>
        </w:rPr>
        <w:t>recommend</w:t>
      </w:r>
      <w:r w:rsidR="00BB0853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0A2DF0">
        <w:rPr>
          <w:sz w:val="24"/>
          <w:szCs w:val="24"/>
        </w:rPr>
        <w:t>double check</w:t>
      </w:r>
      <w:r w:rsidR="00767D58">
        <w:rPr>
          <w:sz w:val="24"/>
          <w:szCs w:val="24"/>
        </w:rPr>
        <w:t>ing</w:t>
      </w:r>
      <w:r w:rsidR="000A2DF0">
        <w:rPr>
          <w:sz w:val="24"/>
          <w:szCs w:val="24"/>
        </w:rPr>
        <w:t xml:space="preserve"> the brake pads once </w:t>
      </w:r>
      <w:r w:rsidR="00AC65A4">
        <w:rPr>
          <w:sz w:val="24"/>
          <w:szCs w:val="24"/>
        </w:rPr>
        <w:t>they were installed</w:t>
      </w:r>
      <w:r w:rsidR="00BB0853">
        <w:rPr>
          <w:sz w:val="24"/>
          <w:szCs w:val="24"/>
        </w:rPr>
        <w:t xml:space="preserve"> which would reduce</w:t>
      </w:r>
      <w:r w:rsidR="00541037">
        <w:rPr>
          <w:sz w:val="24"/>
          <w:szCs w:val="24"/>
        </w:rPr>
        <w:t xml:space="preserve"> the likelihood of occurrence to 2.</w:t>
      </w:r>
      <w:r w:rsidR="00BB0853">
        <w:rPr>
          <w:sz w:val="24"/>
          <w:szCs w:val="24"/>
        </w:rPr>
        <w:t xml:space="preserve"> T</w:t>
      </w:r>
      <w:r w:rsidR="00541037">
        <w:rPr>
          <w:sz w:val="24"/>
          <w:szCs w:val="24"/>
        </w:rPr>
        <w:t xml:space="preserve">he likelihood of </w:t>
      </w:r>
      <w:r w:rsidR="007669B3">
        <w:rPr>
          <w:sz w:val="24"/>
          <w:szCs w:val="24"/>
        </w:rPr>
        <w:t xml:space="preserve">occurrence </w:t>
      </w:r>
      <w:r w:rsidR="00BB0853">
        <w:rPr>
          <w:sz w:val="24"/>
          <w:szCs w:val="24"/>
        </w:rPr>
        <w:t>reducing</w:t>
      </w:r>
      <w:r w:rsidR="00AC5362">
        <w:rPr>
          <w:sz w:val="24"/>
          <w:szCs w:val="24"/>
        </w:rPr>
        <w:t xml:space="preserve"> also decreases</w:t>
      </w:r>
      <w:r w:rsidR="007669B3">
        <w:rPr>
          <w:sz w:val="24"/>
          <w:szCs w:val="24"/>
        </w:rPr>
        <w:t xml:space="preserve"> the RPN from 252 to 126. </w:t>
      </w:r>
      <w:r w:rsidR="00C524BE">
        <w:rPr>
          <w:sz w:val="24"/>
          <w:szCs w:val="24"/>
        </w:rPr>
        <w:t xml:space="preserve">However, there still is a potential risk which is provided in Table 2. </w:t>
      </w:r>
    </w:p>
    <w:p w14:paraId="48066EC3" w14:textId="39D3FFEA" w:rsidR="00421A5C" w:rsidRDefault="00421A5C" w:rsidP="00D0090A">
      <w:pPr>
        <w:rPr>
          <w:sz w:val="24"/>
          <w:szCs w:val="24"/>
        </w:rPr>
      </w:pPr>
    </w:p>
    <w:p w14:paraId="150D7C04" w14:textId="77777777" w:rsidR="00421A5C" w:rsidRPr="00421A5C" w:rsidRDefault="00421A5C" w:rsidP="00D0090A">
      <w:pPr>
        <w:rPr>
          <w:sz w:val="24"/>
          <w:szCs w:val="24"/>
        </w:rPr>
      </w:pPr>
    </w:p>
    <w:p w14:paraId="3E588819" w14:textId="062CEC96" w:rsidR="007669B3" w:rsidRDefault="00462882" w:rsidP="00D0090A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4.4 Brake Line </w:t>
      </w:r>
      <w:r w:rsidR="00A215B7">
        <w:rPr>
          <w:sz w:val="28"/>
          <w:szCs w:val="28"/>
        </w:rPr>
        <w:t xml:space="preserve">Not Fully Tightened </w:t>
      </w:r>
    </w:p>
    <w:p w14:paraId="2FFB00E4" w14:textId="6AE375A3" w:rsidR="00C524BE" w:rsidRDefault="00EE487B" w:rsidP="00C524BE">
      <w:pPr>
        <w:rPr>
          <w:sz w:val="24"/>
          <w:szCs w:val="24"/>
        </w:rPr>
      </w:pPr>
      <w:r>
        <w:rPr>
          <w:sz w:val="28"/>
          <w:szCs w:val="28"/>
        </w:rPr>
        <w:tab/>
      </w:r>
      <w:r>
        <w:rPr>
          <w:sz w:val="24"/>
          <w:szCs w:val="24"/>
        </w:rPr>
        <w:t>The mitigation action provided in Table 1 recommend</w:t>
      </w:r>
      <w:r w:rsidR="00AC5362">
        <w:rPr>
          <w:sz w:val="24"/>
          <w:szCs w:val="24"/>
        </w:rPr>
        <w:t>s</w:t>
      </w:r>
      <w:r w:rsidR="00CE3794">
        <w:rPr>
          <w:sz w:val="24"/>
          <w:szCs w:val="24"/>
        </w:rPr>
        <w:t xml:space="preserve"> check</w:t>
      </w:r>
      <w:r w:rsidR="00AC5362">
        <w:rPr>
          <w:sz w:val="24"/>
          <w:szCs w:val="24"/>
        </w:rPr>
        <w:t>ing</w:t>
      </w:r>
      <w:r w:rsidR="00CE3794">
        <w:rPr>
          <w:sz w:val="24"/>
          <w:szCs w:val="24"/>
        </w:rPr>
        <w:t xml:space="preserve"> a user’s manual to see how much the brake line can be or needs to be tightened</w:t>
      </w:r>
      <w:r w:rsidR="00F565DA">
        <w:rPr>
          <w:sz w:val="24"/>
          <w:szCs w:val="24"/>
        </w:rPr>
        <w:t xml:space="preserve"> which would reduce</w:t>
      </w:r>
      <w:r w:rsidR="000D37AB">
        <w:rPr>
          <w:sz w:val="24"/>
          <w:szCs w:val="24"/>
        </w:rPr>
        <w:t xml:space="preserve"> the likelihood of occurrence to 2. </w:t>
      </w:r>
      <w:r w:rsidR="00F565DA">
        <w:rPr>
          <w:sz w:val="24"/>
          <w:szCs w:val="24"/>
        </w:rPr>
        <w:t>T</w:t>
      </w:r>
      <w:r w:rsidR="008F2EBD">
        <w:rPr>
          <w:sz w:val="24"/>
          <w:szCs w:val="24"/>
        </w:rPr>
        <w:t xml:space="preserve">he likelihood of occurrence </w:t>
      </w:r>
      <w:r w:rsidR="00F565DA">
        <w:rPr>
          <w:sz w:val="24"/>
          <w:szCs w:val="24"/>
        </w:rPr>
        <w:t>reducing also decreases</w:t>
      </w:r>
      <w:r w:rsidR="008F2EBD">
        <w:rPr>
          <w:sz w:val="24"/>
          <w:szCs w:val="24"/>
        </w:rPr>
        <w:t xml:space="preserve"> the RPN</w:t>
      </w:r>
      <w:r w:rsidR="00F565DA">
        <w:rPr>
          <w:sz w:val="24"/>
          <w:szCs w:val="24"/>
        </w:rPr>
        <w:t xml:space="preserve"> </w:t>
      </w:r>
      <w:r w:rsidR="008F2EBD">
        <w:rPr>
          <w:sz w:val="24"/>
          <w:szCs w:val="24"/>
        </w:rPr>
        <w:t xml:space="preserve">from 108 to 72. </w:t>
      </w:r>
      <w:r w:rsidR="00C524BE">
        <w:rPr>
          <w:sz w:val="24"/>
          <w:szCs w:val="24"/>
        </w:rPr>
        <w:t xml:space="preserve">However, there still is a potential risk which is provided in Table 2. </w:t>
      </w:r>
    </w:p>
    <w:p w14:paraId="174542D4" w14:textId="4B5DF695" w:rsidR="00EE487B" w:rsidRPr="00EE487B" w:rsidRDefault="00EE487B" w:rsidP="00D0090A">
      <w:pPr>
        <w:rPr>
          <w:sz w:val="24"/>
          <w:szCs w:val="24"/>
        </w:rPr>
      </w:pPr>
    </w:p>
    <w:p w14:paraId="01420969" w14:textId="5D6FB49E" w:rsidR="00A215B7" w:rsidRPr="00462882" w:rsidRDefault="00A215B7" w:rsidP="00D0090A">
      <w:pPr>
        <w:rPr>
          <w:sz w:val="28"/>
          <w:szCs w:val="28"/>
        </w:rPr>
      </w:pPr>
      <w:r>
        <w:rPr>
          <w:sz w:val="28"/>
          <w:szCs w:val="28"/>
        </w:rPr>
        <w:tab/>
      </w:r>
    </w:p>
    <w:p w14:paraId="2EFDD8E5" w14:textId="77777777" w:rsidR="00D0090A" w:rsidRPr="00D0090A" w:rsidRDefault="00D0090A" w:rsidP="00D0090A">
      <w:pPr>
        <w:jc w:val="center"/>
        <w:rPr>
          <w:sz w:val="28"/>
          <w:szCs w:val="28"/>
        </w:rPr>
      </w:pPr>
    </w:p>
    <w:p w14:paraId="570C1558" w14:textId="059BBAFF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42617CF0" w14:textId="3102D4C9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54A9F571" w14:textId="1739C266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1DE38E6F" w14:textId="3DDC07D3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3D24F8C7" w14:textId="4E68BCF0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23252A71" w14:textId="63D9F010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3ADB8CCD" w14:textId="13B55909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2F256977" w14:textId="494BC0BD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7A2DE993" w14:textId="4E66A137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52439BB6" w14:textId="06B98211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15BF7DB3" w14:textId="6E46065B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0F6EB218" w14:textId="24B2FEE3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01E91ED7" w14:textId="3E84BE9F" w:rsidR="00694FC7" w:rsidRDefault="00694FC7" w:rsidP="0059255A">
      <w:pPr>
        <w:jc w:val="center"/>
        <w:rPr>
          <w:b/>
          <w:bCs/>
          <w:sz w:val="40"/>
          <w:szCs w:val="40"/>
          <w:u w:val="single"/>
        </w:rPr>
      </w:pPr>
    </w:p>
    <w:p w14:paraId="0591AD76" w14:textId="77777777" w:rsidR="00887048" w:rsidRDefault="00887048" w:rsidP="0059255A">
      <w:pPr>
        <w:jc w:val="center"/>
        <w:rPr>
          <w:b/>
          <w:bCs/>
          <w:sz w:val="40"/>
          <w:szCs w:val="40"/>
          <w:u w:val="single"/>
        </w:rPr>
      </w:pPr>
    </w:p>
    <w:p w14:paraId="1297178B" w14:textId="24702743" w:rsidR="00694FC7" w:rsidRDefault="00694FC7" w:rsidP="00B74D0B">
      <w:pPr>
        <w:rPr>
          <w:b/>
          <w:sz w:val="32"/>
          <w:szCs w:val="32"/>
        </w:rPr>
      </w:pPr>
    </w:p>
    <w:p w14:paraId="28281B43" w14:textId="7CB7CA82" w:rsidR="00775A7A" w:rsidRDefault="00B74D0B" w:rsidP="00B74D0B">
      <w:pPr>
        <w:rPr>
          <w:b/>
          <w:bCs/>
          <w:sz w:val="32"/>
          <w:szCs w:val="32"/>
        </w:rPr>
      </w:pPr>
      <w:r w:rsidRPr="00B74D0B">
        <w:rPr>
          <w:b/>
          <w:bCs/>
          <w:sz w:val="32"/>
          <w:szCs w:val="32"/>
        </w:rPr>
        <w:lastRenderedPageBreak/>
        <w:t>5.</w:t>
      </w:r>
      <w:r>
        <w:rPr>
          <w:b/>
          <w:bCs/>
          <w:sz w:val="32"/>
          <w:szCs w:val="32"/>
        </w:rPr>
        <w:t xml:space="preserve">0 </w:t>
      </w:r>
      <w:r w:rsidRPr="00B74D0B">
        <w:rPr>
          <w:b/>
          <w:bCs/>
          <w:sz w:val="32"/>
          <w:szCs w:val="32"/>
        </w:rPr>
        <w:t>Conclusion</w:t>
      </w:r>
    </w:p>
    <w:p w14:paraId="31E0E479" w14:textId="3EE83F08" w:rsidR="0035427F" w:rsidRPr="0035427F" w:rsidRDefault="009707A2" w:rsidP="00D90A58">
      <w:pPr>
        <w:ind w:firstLine="720"/>
        <w:rPr>
          <w:sz w:val="24"/>
          <w:szCs w:val="24"/>
        </w:rPr>
      </w:pPr>
      <w:r>
        <w:rPr>
          <w:sz w:val="24"/>
          <w:szCs w:val="24"/>
        </w:rPr>
        <w:t>From the viewpoint of a</w:t>
      </w:r>
      <w:r w:rsidR="00C544AF">
        <w:rPr>
          <w:sz w:val="24"/>
          <w:szCs w:val="24"/>
        </w:rPr>
        <w:t xml:space="preserve"> process </w:t>
      </w:r>
      <w:r>
        <w:rPr>
          <w:sz w:val="24"/>
          <w:szCs w:val="24"/>
        </w:rPr>
        <w:t xml:space="preserve">engineer </w:t>
      </w:r>
      <w:r w:rsidR="00C544AF">
        <w:rPr>
          <w:sz w:val="24"/>
          <w:szCs w:val="24"/>
        </w:rPr>
        <w:t xml:space="preserve">who </w:t>
      </w:r>
      <w:r w:rsidR="009E44D4">
        <w:rPr>
          <w:sz w:val="24"/>
          <w:szCs w:val="24"/>
        </w:rPr>
        <w:t>seeks</w:t>
      </w:r>
      <w:r w:rsidR="00C544AF">
        <w:rPr>
          <w:sz w:val="24"/>
          <w:szCs w:val="24"/>
        </w:rPr>
        <w:t xml:space="preserve"> out weaknesses and potential areas of failur</w:t>
      </w:r>
      <w:r w:rsidR="00DE6428">
        <w:rPr>
          <w:sz w:val="24"/>
          <w:szCs w:val="24"/>
        </w:rPr>
        <w:t>es a</w:t>
      </w:r>
      <w:r w:rsidR="00FD3427">
        <w:rPr>
          <w:sz w:val="24"/>
          <w:szCs w:val="24"/>
        </w:rPr>
        <w:t>nd</w:t>
      </w:r>
      <w:r w:rsidR="00DE6428">
        <w:rPr>
          <w:sz w:val="24"/>
          <w:szCs w:val="24"/>
        </w:rPr>
        <w:t xml:space="preserve"> look</w:t>
      </w:r>
      <w:r w:rsidR="00FD3427">
        <w:rPr>
          <w:sz w:val="24"/>
          <w:szCs w:val="24"/>
        </w:rPr>
        <w:t>s</w:t>
      </w:r>
      <w:r w:rsidR="00DE6428">
        <w:rPr>
          <w:sz w:val="24"/>
          <w:szCs w:val="24"/>
        </w:rPr>
        <w:t xml:space="preserve"> to correct these failures by the FMEA process</w:t>
      </w:r>
      <w:r w:rsidR="002F0B67">
        <w:rPr>
          <w:sz w:val="24"/>
          <w:szCs w:val="24"/>
        </w:rPr>
        <w:t xml:space="preserve">, this process is </w:t>
      </w:r>
      <w:r w:rsidR="003069D7">
        <w:rPr>
          <w:sz w:val="24"/>
          <w:szCs w:val="24"/>
        </w:rPr>
        <w:t>effective</w:t>
      </w:r>
      <w:r w:rsidR="002F0B67">
        <w:rPr>
          <w:sz w:val="24"/>
          <w:szCs w:val="24"/>
        </w:rPr>
        <w:t xml:space="preserve"> </w:t>
      </w:r>
      <w:r w:rsidR="009E44D4">
        <w:rPr>
          <w:sz w:val="24"/>
          <w:szCs w:val="24"/>
        </w:rPr>
        <w:t xml:space="preserve">as results have shown that </w:t>
      </w:r>
      <w:r w:rsidR="009A4642">
        <w:rPr>
          <w:sz w:val="24"/>
          <w:szCs w:val="24"/>
        </w:rPr>
        <w:t>Table 2 has a much lower RPN value than Table 1 on</w:t>
      </w:r>
      <w:r w:rsidR="000F56E3">
        <w:rPr>
          <w:sz w:val="24"/>
          <w:szCs w:val="24"/>
        </w:rPr>
        <w:t>ce</w:t>
      </w:r>
      <w:r w:rsidR="009A4642">
        <w:rPr>
          <w:sz w:val="24"/>
          <w:szCs w:val="24"/>
        </w:rPr>
        <w:t xml:space="preserve"> you </w:t>
      </w:r>
      <w:r w:rsidR="00D90A58">
        <w:rPr>
          <w:sz w:val="24"/>
          <w:szCs w:val="24"/>
        </w:rPr>
        <w:t xml:space="preserve">mitigate the action. </w:t>
      </w:r>
    </w:p>
    <w:p w14:paraId="7D9EF4E0" w14:textId="4C24C15C" w:rsidR="00B74D0B" w:rsidRPr="00B74D0B" w:rsidRDefault="00775A7A" w:rsidP="00B74D0B">
      <w:pPr>
        <w:rPr>
          <w:b/>
          <w:bCs/>
          <w:sz w:val="32"/>
          <w:szCs w:val="32"/>
        </w:rPr>
      </w:pPr>
      <w:r>
        <w:rPr>
          <w:sz w:val="28"/>
          <w:szCs w:val="28"/>
        </w:rPr>
        <w:t>5.1 Failure Mode and Effect Analysis</w:t>
      </w:r>
      <w:r w:rsidR="00B74D0B" w:rsidRPr="00B74D0B">
        <w:rPr>
          <w:b/>
          <w:bCs/>
          <w:sz w:val="32"/>
          <w:szCs w:val="32"/>
        </w:rPr>
        <w:t xml:space="preserve"> </w:t>
      </w:r>
    </w:p>
    <w:p w14:paraId="6FB639FC" w14:textId="24C8173D" w:rsidR="004E08C0" w:rsidRDefault="00D90A58" w:rsidP="00B74D0B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1540B0">
        <w:rPr>
          <w:sz w:val="24"/>
          <w:szCs w:val="24"/>
        </w:rPr>
        <w:t xml:space="preserve">The process of FMEA has </w:t>
      </w:r>
      <w:r w:rsidR="00603983">
        <w:rPr>
          <w:sz w:val="24"/>
          <w:szCs w:val="24"/>
        </w:rPr>
        <w:t>shown that it work</w:t>
      </w:r>
      <w:r w:rsidR="0045162B">
        <w:rPr>
          <w:sz w:val="24"/>
          <w:szCs w:val="24"/>
        </w:rPr>
        <w:t>s</w:t>
      </w:r>
      <w:r w:rsidR="00603983">
        <w:rPr>
          <w:sz w:val="24"/>
          <w:szCs w:val="24"/>
        </w:rPr>
        <w:t xml:space="preserve"> and is effective</w:t>
      </w:r>
      <w:r w:rsidR="00E601A3">
        <w:rPr>
          <w:sz w:val="24"/>
          <w:szCs w:val="24"/>
        </w:rPr>
        <w:t xml:space="preserve"> as </w:t>
      </w:r>
      <w:r w:rsidR="00693341">
        <w:rPr>
          <w:sz w:val="24"/>
          <w:szCs w:val="24"/>
        </w:rPr>
        <w:t>from the results provided you can see that mitigating the actions can lower the RPN</w:t>
      </w:r>
      <w:r w:rsidR="002C09F0">
        <w:rPr>
          <w:sz w:val="24"/>
          <w:szCs w:val="24"/>
        </w:rPr>
        <w:t>. Even though this method was successful</w:t>
      </w:r>
      <w:r w:rsidR="00401DC1">
        <w:rPr>
          <w:sz w:val="24"/>
          <w:szCs w:val="24"/>
        </w:rPr>
        <w:t>,</w:t>
      </w:r>
      <w:r w:rsidR="002C09F0">
        <w:rPr>
          <w:sz w:val="24"/>
          <w:szCs w:val="24"/>
        </w:rPr>
        <w:t xml:space="preserve"> there can still be some improvements. </w:t>
      </w:r>
      <w:r w:rsidR="004E08C0">
        <w:rPr>
          <w:sz w:val="24"/>
          <w:szCs w:val="24"/>
        </w:rPr>
        <w:t>For example, the way that the RPN is calculated could be changed.</w:t>
      </w:r>
    </w:p>
    <w:p w14:paraId="7DEDD4E2" w14:textId="7778F82D" w:rsidR="004E08C0" w:rsidRDefault="001E6FE4" w:rsidP="00B74D0B">
      <w:pPr>
        <w:rPr>
          <w:sz w:val="24"/>
          <w:szCs w:val="24"/>
        </w:rPr>
      </w:pPr>
      <w:r>
        <w:rPr>
          <w:sz w:val="24"/>
          <w:szCs w:val="24"/>
        </w:rPr>
        <w:t>The process to find the RPN could be changed as</w:t>
      </w:r>
      <w:r w:rsidR="00106377">
        <w:rPr>
          <w:sz w:val="24"/>
          <w:szCs w:val="24"/>
        </w:rPr>
        <w:t xml:space="preserve"> in</w:t>
      </w:r>
      <w:r w:rsidR="00CA7C94">
        <w:rPr>
          <w:sz w:val="24"/>
          <w:szCs w:val="24"/>
        </w:rPr>
        <w:t xml:space="preserve"> the current way it is, having</w:t>
      </w:r>
      <w:r>
        <w:rPr>
          <w:sz w:val="24"/>
          <w:szCs w:val="24"/>
        </w:rPr>
        <w:t xml:space="preserve"> </w:t>
      </w:r>
      <w:r w:rsidR="003105F1">
        <w:rPr>
          <w:sz w:val="24"/>
          <w:szCs w:val="24"/>
        </w:rPr>
        <w:t>a good likelihood of occurrence (1) and a good likelihood of detection (10)</w:t>
      </w:r>
      <w:r w:rsidR="00106377">
        <w:rPr>
          <w:sz w:val="24"/>
          <w:szCs w:val="24"/>
        </w:rPr>
        <w:t xml:space="preserve"> and multiplying them</w:t>
      </w:r>
      <w:r w:rsidR="003105F1">
        <w:rPr>
          <w:sz w:val="24"/>
          <w:szCs w:val="24"/>
        </w:rPr>
        <w:t xml:space="preserve"> together </w:t>
      </w:r>
      <w:r w:rsidR="00106377">
        <w:rPr>
          <w:sz w:val="24"/>
          <w:szCs w:val="24"/>
        </w:rPr>
        <w:t>give</w:t>
      </w:r>
      <w:r w:rsidR="00D13D40">
        <w:rPr>
          <w:sz w:val="24"/>
          <w:szCs w:val="24"/>
        </w:rPr>
        <w:t xml:space="preserve">s </w:t>
      </w:r>
      <w:r w:rsidR="003B00BF">
        <w:rPr>
          <w:sz w:val="24"/>
          <w:szCs w:val="24"/>
        </w:rPr>
        <w:t xml:space="preserve">50 which is still high. If this </w:t>
      </w:r>
      <w:r w:rsidR="00007CAD">
        <w:rPr>
          <w:sz w:val="24"/>
          <w:szCs w:val="24"/>
        </w:rPr>
        <w:t>were</w:t>
      </w:r>
      <w:r w:rsidR="003B00BF">
        <w:rPr>
          <w:sz w:val="24"/>
          <w:szCs w:val="24"/>
        </w:rPr>
        <w:t xml:space="preserve"> changed </w:t>
      </w:r>
      <w:r w:rsidR="00D13D40">
        <w:rPr>
          <w:sz w:val="24"/>
          <w:szCs w:val="24"/>
        </w:rPr>
        <w:t>by using</w:t>
      </w:r>
      <w:r w:rsidR="003B00BF">
        <w:rPr>
          <w:sz w:val="24"/>
          <w:szCs w:val="24"/>
        </w:rPr>
        <w:t xml:space="preserve"> a ranking system from 1-10, 1 being good </w:t>
      </w:r>
      <w:r w:rsidR="0079189A">
        <w:rPr>
          <w:sz w:val="24"/>
          <w:szCs w:val="24"/>
        </w:rPr>
        <w:t>and 10 being bad</w:t>
      </w:r>
      <w:r w:rsidR="00C83F66">
        <w:rPr>
          <w:sz w:val="24"/>
          <w:szCs w:val="24"/>
        </w:rPr>
        <w:t>,</w:t>
      </w:r>
      <w:r w:rsidR="0079189A">
        <w:rPr>
          <w:sz w:val="24"/>
          <w:szCs w:val="24"/>
        </w:rPr>
        <w:t xml:space="preserve"> the RPN would </w:t>
      </w:r>
      <w:r w:rsidR="00007CAD">
        <w:rPr>
          <w:sz w:val="24"/>
          <w:szCs w:val="24"/>
        </w:rPr>
        <w:t xml:space="preserve">be lower. An example of this in </w:t>
      </w:r>
      <w:r w:rsidR="00AF5FE9">
        <w:rPr>
          <w:sz w:val="24"/>
          <w:szCs w:val="24"/>
        </w:rPr>
        <w:t xml:space="preserve">the </w:t>
      </w:r>
      <w:r w:rsidR="00007CAD">
        <w:rPr>
          <w:sz w:val="24"/>
          <w:szCs w:val="24"/>
        </w:rPr>
        <w:t xml:space="preserve">results is </w:t>
      </w:r>
      <w:r w:rsidR="00FC19B9">
        <w:rPr>
          <w:sz w:val="24"/>
          <w:szCs w:val="24"/>
        </w:rPr>
        <w:t>brake pads</w:t>
      </w:r>
      <w:r w:rsidR="00401E42">
        <w:rPr>
          <w:sz w:val="24"/>
          <w:szCs w:val="24"/>
        </w:rPr>
        <w:t xml:space="preserve"> being</w:t>
      </w:r>
      <w:r w:rsidR="00FC19B9">
        <w:rPr>
          <w:sz w:val="24"/>
          <w:szCs w:val="24"/>
        </w:rPr>
        <w:t xml:space="preserve"> installed in wrong orientation</w:t>
      </w:r>
      <w:r w:rsidR="00550630">
        <w:rPr>
          <w:sz w:val="24"/>
          <w:szCs w:val="24"/>
        </w:rPr>
        <w:t xml:space="preserve"> </w:t>
      </w:r>
      <w:r w:rsidR="00401E42">
        <w:rPr>
          <w:sz w:val="24"/>
          <w:szCs w:val="24"/>
        </w:rPr>
        <w:t xml:space="preserve">made </w:t>
      </w:r>
      <w:r w:rsidR="00550630">
        <w:rPr>
          <w:sz w:val="24"/>
          <w:szCs w:val="24"/>
        </w:rPr>
        <w:t xml:space="preserve">the RPN much higher than </w:t>
      </w:r>
      <w:r w:rsidR="00CB4AE7">
        <w:rPr>
          <w:sz w:val="24"/>
          <w:szCs w:val="24"/>
        </w:rPr>
        <w:t xml:space="preserve">the </w:t>
      </w:r>
      <w:r w:rsidR="002D227A">
        <w:rPr>
          <w:sz w:val="24"/>
          <w:szCs w:val="24"/>
        </w:rPr>
        <w:t xml:space="preserve">brake line not fully tightened </w:t>
      </w:r>
      <w:r w:rsidR="00CB4AE7">
        <w:rPr>
          <w:sz w:val="24"/>
          <w:szCs w:val="24"/>
        </w:rPr>
        <w:t>despite it having</w:t>
      </w:r>
      <w:r w:rsidR="002D227A">
        <w:rPr>
          <w:sz w:val="24"/>
          <w:szCs w:val="24"/>
        </w:rPr>
        <w:t xml:space="preserve"> a better ranking for likelihood of detection. </w:t>
      </w:r>
    </w:p>
    <w:p w14:paraId="4C698C19" w14:textId="44EAD1AC" w:rsidR="002D227A" w:rsidRDefault="00CB4AE7" w:rsidP="00B74D0B">
      <w:pPr>
        <w:rPr>
          <w:sz w:val="24"/>
          <w:szCs w:val="24"/>
        </w:rPr>
      </w:pPr>
      <w:r>
        <w:rPr>
          <w:sz w:val="24"/>
          <w:szCs w:val="24"/>
        </w:rPr>
        <w:t>Despite this issue,</w:t>
      </w:r>
      <w:r w:rsidR="002D227A">
        <w:rPr>
          <w:sz w:val="24"/>
          <w:szCs w:val="24"/>
        </w:rPr>
        <w:t xml:space="preserve"> FMEA is a</w:t>
      </w:r>
      <w:r w:rsidR="00C73436">
        <w:rPr>
          <w:sz w:val="24"/>
          <w:szCs w:val="24"/>
        </w:rPr>
        <w:t>n effective</w:t>
      </w:r>
      <w:r w:rsidR="002D227A">
        <w:rPr>
          <w:sz w:val="24"/>
          <w:szCs w:val="24"/>
        </w:rPr>
        <w:t xml:space="preserve"> method to use</w:t>
      </w:r>
      <w:r w:rsidR="00C73436">
        <w:rPr>
          <w:sz w:val="24"/>
          <w:szCs w:val="24"/>
        </w:rPr>
        <w:t>. H</w:t>
      </w:r>
      <w:r w:rsidR="002D227A">
        <w:rPr>
          <w:sz w:val="24"/>
          <w:szCs w:val="24"/>
        </w:rPr>
        <w:t>owever</w:t>
      </w:r>
      <w:r w:rsidR="00C73436">
        <w:rPr>
          <w:sz w:val="24"/>
          <w:szCs w:val="24"/>
        </w:rPr>
        <w:t>,</w:t>
      </w:r>
      <w:r w:rsidR="002D227A">
        <w:rPr>
          <w:sz w:val="24"/>
          <w:szCs w:val="24"/>
        </w:rPr>
        <w:t xml:space="preserve"> there a</w:t>
      </w:r>
      <w:r w:rsidR="008D311B">
        <w:rPr>
          <w:sz w:val="24"/>
          <w:szCs w:val="24"/>
        </w:rPr>
        <w:t xml:space="preserve">re other alternatives in the automotive sector, </w:t>
      </w:r>
      <w:r w:rsidR="0052118F">
        <w:rPr>
          <w:sz w:val="24"/>
          <w:szCs w:val="24"/>
        </w:rPr>
        <w:t>including</w:t>
      </w:r>
      <w:r w:rsidR="008D311B">
        <w:rPr>
          <w:sz w:val="24"/>
          <w:szCs w:val="24"/>
        </w:rPr>
        <w:t>:</w:t>
      </w:r>
    </w:p>
    <w:p w14:paraId="34A0C17A" w14:textId="68FE9CEC" w:rsidR="008D311B" w:rsidRDefault="00BB626D" w:rsidP="008D311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Hazard </w:t>
      </w:r>
      <w:r w:rsidR="0076177E">
        <w:rPr>
          <w:sz w:val="24"/>
          <w:szCs w:val="24"/>
        </w:rPr>
        <w:t>and Operability assessment</w:t>
      </w:r>
    </w:p>
    <w:p w14:paraId="0AD70B24" w14:textId="21B9B376" w:rsidR="007E119A" w:rsidRDefault="007E119A" w:rsidP="007E119A">
      <w:pPr>
        <w:rPr>
          <w:sz w:val="24"/>
          <w:szCs w:val="24"/>
        </w:rPr>
      </w:pPr>
      <w:r>
        <w:rPr>
          <w:sz w:val="24"/>
          <w:szCs w:val="24"/>
        </w:rPr>
        <w:t>This was created by I</w:t>
      </w:r>
      <w:r w:rsidR="00BA0219">
        <w:rPr>
          <w:sz w:val="24"/>
          <w:szCs w:val="24"/>
        </w:rPr>
        <w:t>CI and is used in chemical and process</w:t>
      </w:r>
      <w:r w:rsidR="0052118F">
        <w:rPr>
          <w:sz w:val="24"/>
          <w:szCs w:val="24"/>
        </w:rPr>
        <w:t xml:space="preserve"> and</w:t>
      </w:r>
      <w:r w:rsidR="00BA0219">
        <w:rPr>
          <w:sz w:val="24"/>
          <w:szCs w:val="24"/>
        </w:rPr>
        <w:t xml:space="preserve"> uses guide words instead of FMEA</w:t>
      </w:r>
      <w:r w:rsidR="00AA3519">
        <w:rPr>
          <w:sz w:val="24"/>
          <w:szCs w:val="24"/>
        </w:rPr>
        <w:t>’s numeric content.</w:t>
      </w:r>
    </w:p>
    <w:p w14:paraId="168BF7B5" w14:textId="7A229904" w:rsidR="00AA3519" w:rsidRDefault="00076B8B" w:rsidP="00AA351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Fault Tree Analysis</w:t>
      </w:r>
      <w:r w:rsidR="006B6657">
        <w:rPr>
          <w:sz w:val="24"/>
          <w:szCs w:val="24"/>
        </w:rPr>
        <w:t xml:space="preserve"> (FTA)</w:t>
      </w:r>
    </w:p>
    <w:p w14:paraId="2ED0457C" w14:textId="4528BB18" w:rsidR="00076B8B" w:rsidRDefault="00076B8B" w:rsidP="00076B8B">
      <w:pPr>
        <w:rPr>
          <w:sz w:val="24"/>
          <w:szCs w:val="24"/>
        </w:rPr>
      </w:pPr>
      <w:r>
        <w:rPr>
          <w:sz w:val="24"/>
          <w:szCs w:val="24"/>
        </w:rPr>
        <w:t>This is used to perform probabili</w:t>
      </w:r>
      <w:r w:rsidR="009544D9">
        <w:rPr>
          <w:sz w:val="24"/>
          <w:szCs w:val="24"/>
        </w:rPr>
        <w:t>ty calculations in nuclear and aerospace.</w:t>
      </w:r>
    </w:p>
    <w:p w14:paraId="469E7291" w14:textId="189ED2B0" w:rsidR="009544D9" w:rsidRDefault="006B6657" w:rsidP="009544D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Event Tree Analysis (ETA)</w:t>
      </w:r>
    </w:p>
    <w:p w14:paraId="2005716C" w14:textId="5167113D" w:rsidR="006B6657" w:rsidRDefault="008E1456" w:rsidP="006B6657">
      <w:pPr>
        <w:rPr>
          <w:sz w:val="24"/>
          <w:szCs w:val="24"/>
        </w:rPr>
      </w:pPr>
      <w:r>
        <w:rPr>
          <w:sz w:val="24"/>
          <w:szCs w:val="24"/>
        </w:rPr>
        <w:t xml:space="preserve">This is like FTA </w:t>
      </w:r>
      <w:r w:rsidR="008D4B04">
        <w:rPr>
          <w:sz w:val="24"/>
          <w:szCs w:val="24"/>
        </w:rPr>
        <w:t>but is more dynamic</w:t>
      </w:r>
      <w:r w:rsidR="0052118F">
        <w:rPr>
          <w:sz w:val="24"/>
          <w:szCs w:val="24"/>
        </w:rPr>
        <w:t xml:space="preserve"> and</w:t>
      </w:r>
      <w:r w:rsidR="008D4B04">
        <w:rPr>
          <w:sz w:val="24"/>
          <w:szCs w:val="24"/>
        </w:rPr>
        <w:t xml:space="preserve"> works by tracking forward in time </w:t>
      </w:r>
      <w:r w:rsidR="006310A2">
        <w:rPr>
          <w:sz w:val="24"/>
          <w:szCs w:val="24"/>
        </w:rPr>
        <w:t xml:space="preserve">or a casual chain to model risk. </w:t>
      </w:r>
    </w:p>
    <w:p w14:paraId="4998A690" w14:textId="313DDD9A" w:rsidR="006310A2" w:rsidRDefault="006310A2" w:rsidP="006310A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Cause Consequence Analysis </w:t>
      </w:r>
    </w:p>
    <w:p w14:paraId="2D6B2328" w14:textId="470D4837" w:rsidR="00791079" w:rsidRDefault="00791079" w:rsidP="00791079">
      <w:pPr>
        <w:rPr>
          <w:sz w:val="24"/>
          <w:szCs w:val="24"/>
        </w:rPr>
      </w:pPr>
      <w:r>
        <w:rPr>
          <w:sz w:val="24"/>
          <w:szCs w:val="24"/>
        </w:rPr>
        <w:t>This combines both FTA and ETA</w:t>
      </w:r>
      <w:r w:rsidR="0052118F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examines </w:t>
      </w:r>
      <w:r w:rsidR="00EA19D5">
        <w:rPr>
          <w:sz w:val="24"/>
          <w:szCs w:val="24"/>
        </w:rPr>
        <w:t xml:space="preserve">chain reactions of failure conditions. </w:t>
      </w:r>
    </w:p>
    <w:p w14:paraId="19162CD6" w14:textId="5E5772B9" w:rsidR="00EA19D5" w:rsidRPr="00791079" w:rsidRDefault="00F56819" w:rsidP="00791079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1449928398"/>
          <w:citation/>
        </w:sdtPr>
        <w:sdtEndPr/>
        <w:sdtContent>
          <w:r w:rsidR="007C2B47">
            <w:rPr>
              <w:sz w:val="24"/>
              <w:szCs w:val="24"/>
            </w:rPr>
            <w:fldChar w:fldCharType="begin"/>
          </w:r>
          <w:r w:rsidR="007C2B47">
            <w:rPr>
              <w:sz w:val="24"/>
              <w:szCs w:val="24"/>
              <w:lang w:val="en-US"/>
            </w:rPr>
            <w:instrText xml:space="preserve"> CITATION Jos14 \l 1033 </w:instrText>
          </w:r>
          <w:r w:rsidR="007C2B47">
            <w:rPr>
              <w:sz w:val="24"/>
              <w:szCs w:val="24"/>
            </w:rPr>
            <w:fldChar w:fldCharType="separate"/>
          </w:r>
          <w:r w:rsidR="00581995">
            <w:rPr>
              <w:noProof/>
              <w:sz w:val="24"/>
              <w:szCs w:val="24"/>
              <w:lang w:val="en-US"/>
            </w:rPr>
            <w:t>(Joshi &amp; Joshi, 2014)</w:t>
          </w:r>
          <w:r w:rsidR="007C2B47">
            <w:rPr>
              <w:sz w:val="24"/>
              <w:szCs w:val="24"/>
            </w:rPr>
            <w:fldChar w:fldCharType="end"/>
          </w:r>
        </w:sdtContent>
      </w:sdt>
    </w:p>
    <w:p w14:paraId="471BAA32" w14:textId="77777777" w:rsidR="00365101" w:rsidRDefault="00365101" w:rsidP="00B74D0B">
      <w:pPr>
        <w:rPr>
          <w:sz w:val="24"/>
          <w:szCs w:val="24"/>
        </w:rPr>
      </w:pPr>
    </w:p>
    <w:p w14:paraId="0F58AB95" w14:textId="5790AFAA" w:rsidR="007C2B47" w:rsidRDefault="007C2B47" w:rsidP="00B74D0B">
      <w:pPr>
        <w:rPr>
          <w:sz w:val="24"/>
          <w:szCs w:val="24"/>
        </w:rPr>
      </w:pPr>
    </w:p>
    <w:p w14:paraId="64AFE59F" w14:textId="48739A05" w:rsidR="007C2B47" w:rsidRDefault="007C2B47" w:rsidP="00B74D0B">
      <w:pPr>
        <w:rPr>
          <w:sz w:val="24"/>
          <w:szCs w:val="24"/>
        </w:rPr>
      </w:pPr>
    </w:p>
    <w:p w14:paraId="15E89A45" w14:textId="77777777" w:rsidR="0029591A" w:rsidRDefault="0029591A" w:rsidP="00B74D0B">
      <w:pPr>
        <w:rPr>
          <w:sz w:val="24"/>
          <w:szCs w:val="24"/>
        </w:rPr>
      </w:pPr>
    </w:p>
    <w:p w14:paraId="5F35A87C" w14:textId="4B493B82" w:rsidR="003A4264" w:rsidRDefault="003A4264" w:rsidP="00B74D0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Bibliography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40126767"/>
        <w:docPartObj>
          <w:docPartGallery w:val="Bibliographies"/>
          <w:docPartUnique/>
        </w:docPartObj>
      </w:sdtPr>
      <w:sdtEndPr/>
      <w:sdtContent>
        <w:p w14:paraId="530758F2" w14:textId="69FED2BE" w:rsidR="003A4264" w:rsidRDefault="003A426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CA0F75B" w14:textId="77777777" w:rsidR="00DF0374" w:rsidRDefault="003A426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81995">
                <w:rPr>
                  <w:noProof/>
                </w:rPr>
                <w:t xml:space="preserve">Anon. (2019/2020). </w:t>
              </w:r>
              <w:r w:rsidR="00581995">
                <w:rPr>
                  <w:i/>
                  <w:iCs/>
                  <w:noProof/>
                </w:rPr>
                <w:t>Health &amp; Safety Statistics</w:t>
              </w:r>
              <w:r w:rsidR="00581995">
                <w:rPr>
                  <w:noProof/>
                </w:rPr>
                <w:t>. Retrieved from hse.gov.uk: https://www.hse.gov.uk/statistics/index.htm?utm_source=hse.gov.uk&amp;utm_medium=refferal&amp;utm_campaign=annualstats-nov-2020&amp;utm_content=home-page-news</w:t>
              </w:r>
            </w:p>
            <w:p w14:paraId="663E2490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(n.d.). </w:t>
              </w:r>
              <w:r>
                <w:rPr>
                  <w:i/>
                  <w:iCs/>
                  <w:noProof/>
                </w:rPr>
                <w:t>Control of Substances Hazardous to Health 2002</w:t>
              </w:r>
              <w:r>
                <w:rPr>
                  <w:noProof/>
                </w:rPr>
                <w:t>. Retrieved from hse.gov: https://www.hse.gov.uk/nanotechnology/coshh.htm#:~:text=COSHH%20is%20the%20law%20that,to%20health%20(risk%20assessment)%3B</w:t>
              </w:r>
            </w:p>
            <w:p w14:paraId="790DA597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(n.d.). </w:t>
              </w:r>
              <w:r>
                <w:rPr>
                  <w:i/>
                  <w:iCs/>
                  <w:noProof/>
                </w:rPr>
                <w:t>Provision and Use of Work Equipment Regulations 1998</w:t>
              </w:r>
              <w:r>
                <w:rPr>
                  <w:noProof/>
                </w:rPr>
                <w:t>. Retrieved from hse.gov: https://www.hse.gov.uk/work-equipment-machinery/puwer.htm#:~:text=PUWER%20requires%20that%20equipment%20provided,and%20does%20not%20subsequently%20deteriorate&amp;text=accompanied%20by%20suitable%20health%20and,as%20protective%20devices%20and%20controls.</w:t>
              </w:r>
            </w:p>
            <w:p w14:paraId="1B9686AC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(n.d.). </w:t>
              </w:r>
              <w:r>
                <w:rPr>
                  <w:i/>
                  <w:iCs/>
                  <w:noProof/>
                </w:rPr>
                <w:t>The law- Pressure systems</w:t>
              </w:r>
              <w:r>
                <w:rPr>
                  <w:noProof/>
                </w:rPr>
                <w:t>. Retrieved from hse.gov: https://www.hse.gov.uk/pressure-systems/law.htm#:~:text=Pressure%20Systems%20Safety%20Regulations%202000%20(PSSR),one%20of%20its%20component%20parts.</w:t>
              </w:r>
            </w:p>
            <w:p w14:paraId="78B92EDA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Cipitiox. (2015). </w:t>
              </w:r>
              <w:r>
                <w:rPr>
                  <w:i/>
                  <w:iCs/>
                  <w:noProof/>
                </w:rPr>
                <w:t>Mechanic installed brake pads backwards?</w:t>
              </w:r>
              <w:r>
                <w:rPr>
                  <w:noProof/>
                </w:rPr>
                <w:t xml:space="preserve"> Retrieved from Yahoo Answers : https://answers.yahoo.com/question/index?qid=20150424170329AA9YlXq&amp;guccounter=1&amp;guce_referrer=aHR0cHM6Ly93d3cuYmluZy5jb20v&amp;guce_referrer_sig=AQAAAIPjpU65Cdw0kYGqy0uVaE5nX-_ZKjA4TVYWdmxtsX11le_7vJPIWXZZdBgfcF-FkmpBdVyIP9JQTeMYSbnNNcsyliIfzOif_A4VlXFx6_knVZ</w:t>
              </w:r>
            </w:p>
            <w:p w14:paraId="73474E23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DeeDust. (2017, August 28). </w:t>
              </w:r>
              <w:r>
                <w:rPr>
                  <w:i/>
                  <w:iCs/>
                  <w:noProof/>
                </w:rPr>
                <w:t>Scary Incident, brake calliper bracket bolt came off</w:t>
              </w:r>
              <w:r>
                <w:rPr>
                  <w:noProof/>
                </w:rPr>
                <w:t>. Retrieved from f30Post: https://f30.bimmerpost.com/forums/showthread.php?t=1416935</w:t>
              </w:r>
            </w:p>
            <w:p w14:paraId="118D991E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IMechE. (2018, December). </w:t>
              </w:r>
              <w:r>
                <w:rPr>
                  <w:i/>
                  <w:iCs/>
                  <w:noProof/>
                </w:rPr>
                <w:t>Code of Conduct Explained</w:t>
              </w:r>
              <w:r>
                <w:rPr>
                  <w:noProof/>
                </w:rPr>
                <w:t>. Retrieved from IMechE : https://www.imeche.org/about-us/imeche-governance/governance-and-finance-reviews/code-of-conduct-explained</w:t>
              </w:r>
            </w:p>
            <w:p w14:paraId="0037C5E1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Improvement, I. f. (2019). </w:t>
              </w:r>
              <w:r>
                <w:rPr>
                  <w:i/>
                  <w:iCs/>
                  <w:noProof/>
                </w:rPr>
                <w:t>Failure Modes and Effects Analysis (FMEA) Tool</w:t>
              </w:r>
              <w:r>
                <w:rPr>
                  <w:noProof/>
                </w:rPr>
                <w:t>. Retrieved from ihi.org: http://www.ihi.org/resources/Pages/Tools/FailureModesandEffectsAnalysisTool.aspx</w:t>
              </w:r>
            </w:p>
            <w:p w14:paraId="76AF0221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Joshi, G., &amp; Joshi, H. (2014, May 14). </w:t>
              </w:r>
              <w:r>
                <w:rPr>
                  <w:i/>
                  <w:iCs/>
                  <w:noProof/>
                </w:rPr>
                <w:t>FMEA and Alternatives v/s Enhanced Risk Assessment Mechanism</w:t>
              </w:r>
              <w:r>
                <w:rPr>
                  <w:noProof/>
                </w:rPr>
                <w:t>. Retrieved from citeseerx: https://citeseerx.ist.psu.edu/viewdoc/download?doi=10.1.1.684.7126&amp;rep=rep1&amp;type=pdf</w:t>
              </w:r>
            </w:p>
            <w:p w14:paraId="32F1B170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Mikulak, R. (2016). </w:t>
              </w:r>
              <w:r>
                <w:rPr>
                  <w:i/>
                  <w:iCs/>
                  <w:noProof/>
                </w:rPr>
                <w:t>10 Steps to do a Process FMEA</w:t>
              </w:r>
              <w:r>
                <w:rPr>
                  <w:noProof/>
                </w:rPr>
                <w:t>. Retrieved from fmea training : https://fmea-training.com/10-steps-process-failure-mode-and-effects-analysis/</w:t>
              </w:r>
            </w:p>
            <w:p w14:paraId="7D30EAE1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Noble, A. (2021, January 29). </w:t>
              </w:r>
              <w:r>
                <w:rPr>
                  <w:i/>
                  <w:iCs/>
                  <w:noProof/>
                </w:rPr>
                <w:t>Engineering Responsibilties</w:t>
              </w:r>
              <w:r>
                <w:rPr>
                  <w:noProof/>
                </w:rPr>
                <w:t>. Retrieved from Microsoft Teams: https://teams.microsoft.com/_?culture=en-gb&amp;country=GB&amp;lm=deeplink&amp;lmsrc=homePageWeb&amp;cmpid=WebSignIn#/pptx/viewer/teams/https:~2F~2Fuowtsd.sharepoint.com~2Fteams~2FLevel42_GRP~2FShared%20Documents~2FWorkshop%20and%20Practice~2F6%20Engineering%20Responsibi</w:t>
              </w:r>
            </w:p>
            <w:p w14:paraId="58AFA7BB" w14:textId="77777777" w:rsidR="00DF0374" w:rsidRDefault="0058199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Robertson, E. (2019). </w:t>
              </w:r>
              <w:r>
                <w:rPr>
                  <w:i/>
                  <w:iCs/>
                  <w:noProof/>
                </w:rPr>
                <w:t>LOLER Explained</w:t>
              </w:r>
              <w:r>
                <w:rPr>
                  <w:noProof/>
                </w:rPr>
                <w:t>. Retrieved from Penny Hydraulics: https://www.pennyhydraulics.com/help-guides/loler-explained-what-lifting-equipment-operators-need-to-know/</w:t>
              </w:r>
            </w:p>
            <w:p w14:paraId="1C177BEC" w14:textId="534C4C7F" w:rsidR="00694FC7" w:rsidRPr="003A4264" w:rsidRDefault="003A4264" w:rsidP="007C2B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694FC7" w:rsidRPr="003A4264" w:rsidSect="005D222F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thickThinSmallGap" w:sz="24" w:space="24" w:color="auto"/>
        <w:left w:val="thickThinSmallGap" w:sz="24" w:space="24" w:color="auto"/>
        <w:bottom w:val="thickThinSmallGap" w:sz="24" w:space="24" w:color="auto"/>
        <w:right w:val="thickThinSmallGap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25381B" w14:textId="77777777" w:rsidR="005C2A3E" w:rsidRDefault="005C2A3E" w:rsidP="00694FC7">
      <w:pPr>
        <w:spacing w:after="0" w:line="240" w:lineRule="auto"/>
      </w:pPr>
      <w:r>
        <w:separator/>
      </w:r>
    </w:p>
  </w:endnote>
  <w:endnote w:type="continuationSeparator" w:id="0">
    <w:p w14:paraId="5C33D6D6" w14:textId="77777777" w:rsidR="005C2A3E" w:rsidRDefault="005C2A3E" w:rsidP="00694FC7">
      <w:pPr>
        <w:spacing w:after="0" w:line="240" w:lineRule="auto"/>
      </w:pPr>
      <w:r>
        <w:continuationSeparator/>
      </w:r>
    </w:p>
  </w:endnote>
  <w:endnote w:type="continuationNotice" w:id="1">
    <w:p w14:paraId="7C322654" w14:textId="77777777" w:rsidR="005C2A3E" w:rsidRDefault="005C2A3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64A971" w14:textId="13780DD9" w:rsidR="00694FC7" w:rsidRDefault="00694FC7" w:rsidP="00694FC7">
    <w:pPr>
      <w:pStyle w:val="Footer"/>
    </w:pPr>
    <w:r>
      <w:t xml:space="preserve">Alex Maloney                                                                                                                                            Page I </w:t>
    </w:r>
    <w:sdt>
      <w:sdtPr>
        <w:id w:val="201040442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7D8345B" w14:textId="77777777" w:rsidR="00694FC7" w:rsidRDefault="00694F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C70228" w14:textId="77777777" w:rsidR="005C2A3E" w:rsidRDefault="005C2A3E" w:rsidP="00694FC7">
      <w:pPr>
        <w:spacing w:after="0" w:line="240" w:lineRule="auto"/>
      </w:pPr>
      <w:r>
        <w:separator/>
      </w:r>
    </w:p>
  </w:footnote>
  <w:footnote w:type="continuationSeparator" w:id="0">
    <w:p w14:paraId="3B7BFB29" w14:textId="77777777" w:rsidR="005C2A3E" w:rsidRDefault="005C2A3E" w:rsidP="00694FC7">
      <w:pPr>
        <w:spacing w:after="0" w:line="240" w:lineRule="auto"/>
      </w:pPr>
      <w:r>
        <w:continuationSeparator/>
      </w:r>
    </w:p>
  </w:footnote>
  <w:footnote w:type="continuationNotice" w:id="1">
    <w:p w14:paraId="414E1ACB" w14:textId="77777777" w:rsidR="005C2A3E" w:rsidRDefault="005C2A3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D86A5E"/>
    <w:multiLevelType w:val="hybridMultilevel"/>
    <w:tmpl w:val="64BC16AE"/>
    <w:lvl w:ilvl="0" w:tplc="5646416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C541E23"/>
    <w:multiLevelType w:val="multilevel"/>
    <w:tmpl w:val="81BED970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160"/>
      </w:pPr>
      <w:rPr>
        <w:rFonts w:hint="default"/>
      </w:rPr>
    </w:lvl>
  </w:abstractNum>
  <w:abstractNum w:abstractNumId="2" w15:restartNumberingAfterBreak="0">
    <w:nsid w:val="47456FF7"/>
    <w:multiLevelType w:val="hybridMultilevel"/>
    <w:tmpl w:val="BD54D17E"/>
    <w:lvl w:ilvl="0" w:tplc="D2E079A2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52331E5"/>
    <w:multiLevelType w:val="multilevel"/>
    <w:tmpl w:val="A140BEA0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6E102450"/>
    <w:multiLevelType w:val="hybridMultilevel"/>
    <w:tmpl w:val="C5F84104"/>
    <w:lvl w:ilvl="0" w:tplc="B3B83AB0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D10"/>
    <w:rsid w:val="000009F9"/>
    <w:rsid w:val="000010CE"/>
    <w:rsid w:val="00005896"/>
    <w:rsid w:val="00006969"/>
    <w:rsid w:val="00007CAD"/>
    <w:rsid w:val="0001122A"/>
    <w:rsid w:val="00025550"/>
    <w:rsid w:val="00026066"/>
    <w:rsid w:val="00032032"/>
    <w:rsid w:val="00035426"/>
    <w:rsid w:val="00054E8E"/>
    <w:rsid w:val="00056140"/>
    <w:rsid w:val="000562E1"/>
    <w:rsid w:val="000719ED"/>
    <w:rsid w:val="000769AF"/>
    <w:rsid w:val="00076B8B"/>
    <w:rsid w:val="00083862"/>
    <w:rsid w:val="00084E98"/>
    <w:rsid w:val="000861E5"/>
    <w:rsid w:val="0008697B"/>
    <w:rsid w:val="00093299"/>
    <w:rsid w:val="0009366B"/>
    <w:rsid w:val="00095C9C"/>
    <w:rsid w:val="000A2DF0"/>
    <w:rsid w:val="000A3CEE"/>
    <w:rsid w:val="000B02B4"/>
    <w:rsid w:val="000B0983"/>
    <w:rsid w:val="000B1D9A"/>
    <w:rsid w:val="000B248F"/>
    <w:rsid w:val="000C1671"/>
    <w:rsid w:val="000C636C"/>
    <w:rsid w:val="000D37AB"/>
    <w:rsid w:val="000D587E"/>
    <w:rsid w:val="000D5E63"/>
    <w:rsid w:val="000E44DD"/>
    <w:rsid w:val="000E4E42"/>
    <w:rsid w:val="000E7E3F"/>
    <w:rsid w:val="000F56E3"/>
    <w:rsid w:val="00102BA6"/>
    <w:rsid w:val="0010366F"/>
    <w:rsid w:val="001037EC"/>
    <w:rsid w:val="00106377"/>
    <w:rsid w:val="00106705"/>
    <w:rsid w:val="001306B4"/>
    <w:rsid w:val="0013246A"/>
    <w:rsid w:val="00147EE1"/>
    <w:rsid w:val="001540B0"/>
    <w:rsid w:val="00171962"/>
    <w:rsid w:val="001806E7"/>
    <w:rsid w:val="00182EE9"/>
    <w:rsid w:val="00185BA1"/>
    <w:rsid w:val="00190A08"/>
    <w:rsid w:val="0019194E"/>
    <w:rsid w:val="00192B15"/>
    <w:rsid w:val="001935B3"/>
    <w:rsid w:val="0019596C"/>
    <w:rsid w:val="0019683D"/>
    <w:rsid w:val="001A4EBC"/>
    <w:rsid w:val="001B2E53"/>
    <w:rsid w:val="001D35C7"/>
    <w:rsid w:val="001D3AA9"/>
    <w:rsid w:val="001E562D"/>
    <w:rsid w:val="001E6FE4"/>
    <w:rsid w:val="001E7173"/>
    <w:rsid w:val="001E71F7"/>
    <w:rsid w:val="001F2F8B"/>
    <w:rsid w:val="001F4761"/>
    <w:rsid w:val="001F57C6"/>
    <w:rsid w:val="00205954"/>
    <w:rsid w:val="0021153D"/>
    <w:rsid w:val="00212897"/>
    <w:rsid w:val="00213EC1"/>
    <w:rsid w:val="0021568A"/>
    <w:rsid w:val="002225DE"/>
    <w:rsid w:val="0022685D"/>
    <w:rsid w:val="00227216"/>
    <w:rsid w:val="002324E3"/>
    <w:rsid w:val="00233CD1"/>
    <w:rsid w:val="002377B4"/>
    <w:rsid w:val="0024421D"/>
    <w:rsid w:val="002442A9"/>
    <w:rsid w:val="00253707"/>
    <w:rsid w:val="0025452F"/>
    <w:rsid w:val="00257E95"/>
    <w:rsid w:val="00260D5F"/>
    <w:rsid w:val="00263D3C"/>
    <w:rsid w:val="00264B5C"/>
    <w:rsid w:val="00280CF2"/>
    <w:rsid w:val="00294CB2"/>
    <w:rsid w:val="0029591A"/>
    <w:rsid w:val="002A2408"/>
    <w:rsid w:val="002A5481"/>
    <w:rsid w:val="002A56B1"/>
    <w:rsid w:val="002B0487"/>
    <w:rsid w:val="002B19F2"/>
    <w:rsid w:val="002B504D"/>
    <w:rsid w:val="002C09F0"/>
    <w:rsid w:val="002C5420"/>
    <w:rsid w:val="002C7E04"/>
    <w:rsid w:val="002D227A"/>
    <w:rsid w:val="002D3487"/>
    <w:rsid w:val="002D66EB"/>
    <w:rsid w:val="002D7413"/>
    <w:rsid w:val="002E2EEE"/>
    <w:rsid w:val="002E348B"/>
    <w:rsid w:val="002E3AC2"/>
    <w:rsid w:val="002E50C6"/>
    <w:rsid w:val="002E7757"/>
    <w:rsid w:val="002F0B67"/>
    <w:rsid w:val="002F19EA"/>
    <w:rsid w:val="002F1AE9"/>
    <w:rsid w:val="002F4359"/>
    <w:rsid w:val="00304548"/>
    <w:rsid w:val="003069D7"/>
    <w:rsid w:val="003102CE"/>
    <w:rsid w:val="003104ED"/>
    <w:rsid w:val="003105F1"/>
    <w:rsid w:val="00310768"/>
    <w:rsid w:val="0031104D"/>
    <w:rsid w:val="0031694A"/>
    <w:rsid w:val="00322BFB"/>
    <w:rsid w:val="003233CF"/>
    <w:rsid w:val="00323AFB"/>
    <w:rsid w:val="003255EB"/>
    <w:rsid w:val="00326093"/>
    <w:rsid w:val="003307D6"/>
    <w:rsid w:val="00330ACC"/>
    <w:rsid w:val="00332F4E"/>
    <w:rsid w:val="00337B1C"/>
    <w:rsid w:val="0035427F"/>
    <w:rsid w:val="00354BB6"/>
    <w:rsid w:val="003617F5"/>
    <w:rsid w:val="003622CA"/>
    <w:rsid w:val="00363F7C"/>
    <w:rsid w:val="00364331"/>
    <w:rsid w:val="00365101"/>
    <w:rsid w:val="00375D33"/>
    <w:rsid w:val="00377595"/>
    <w:rsid w:val="00380E28"/>
    <w:rsid w:val="0038565D"/>
    <w:rsid w:val="0038740A"/>
    <w:rsid w:val="00391988"/>
    <w:rsid w:val="003939FC"/>
    <w:rsid w:val="003950B5"/>
    <w:rsid w:val="00396B77"/>
    <w:rsid w:val="003A15D3"/>
    <w:rsid w:val="003A4264"/>
    <w:rsid w:val="003A484F"/>
    <w:rsid w:val="003A67BF"/>
    <w:rsid w:val="003A7A47"/>
    <w:rsid w:val="003A7F9E"/>
    <w:rsid w:val="003A7FCD"/>
    <w:rsid w:val="003B00BF"/>
    <w:rsid w:val="003B333F"/>
    <w:rsid w:val="003B49A1"/>
    <w:rsid w:val="003C1BD1"/>
    <w:rsid w:val="003C371C"/>
    <w:rsid w:val="003C4DE7"/>
    <w:rsid w:val="003E4EB2"/>
    <w:rsid w:val="003E60AD"/>
    <w:rsid w:val="003F3605"/>
    <w:rsid w:val="003F46DF"/>
    <w:rsid w:val="00400E21"/>
    <w:rsid w:val="00401DC1"/>
    <w:rsid w:val="00401E42"/>
    <w:rsid w:val="004035AC"/>
    <w:rsid w:val="0040403D"/>
    <w:rsid w:val="00406325"/>
    <w:rsid w:val="00406487"/>
    <w:rsid w:val="00414924"/>
    <w:rsid w:val="004149CD"/>
    <w:rsid w:val="00421A5C"/>
    <w:rsid w:val="00427B39"/>
    <w:rsid w:val="00427F48"/>
    <w:rsid w:val="00435489"/>
    <w:rsid w:val="0045162B"/>
    <w:rsid w:val="004606CB"/>
    <w:rsid w:val="004619C5"/>
    <w:rsid w:val="00462882"/>
    <w:rsid w:val="00465522"/>
    <w:rsid w:val="00465581"/>
    <w:rsid w:val="00465E97"/>
    <w:rsid w:val="00471E5B"/>
    <w:rsid w:val="00473A49"/>
    <w:rsid w:val="0047756B"/>
    <w:rsid w:val="004806A8"/>
    <w:rsid w:val="00480BFE"/>
    <w:rsid w:val="004838B9"/>
    <w:rsid w:val="00484AA5"/>
    <w:rsid w:val="00491301"/>
    <w:rsid w:val="004919AA"/>
    <w:rsid w:val="0049701C"/>
    <w:rsid w:val="004B3C1E"/>
    <w:rsid w:val="004C0047"/>
    <w:rsid w:val="004C10C6"/>
    <w:rsid w:val="004D1AD5"/>
    <w:rsid w:val="004D4897"/>
    <w:rsid w:val="004E08C0"/>
    <w:rsid w:val="004E38D2"/>
    <w:rsid w:val="004E4C07"/>
    <w:rsid w:val="004E7406"/>
    <w:rsid w:val="004F04D3"/>
    <w:rsid w:val="004F1DCE"/>
    <w:rsid w:val="004F2BB8"/>
    <w:rsid w:val="004F300B"/>
    <w:rsid w:val="004F4605"/>
    <w:rsid w:val="00501014"/>
    <w:rsid w:val="00503981"/>
    <w:rsid w:val="00510464"/>
    <w:rsid w:val="0051079F"/>
    <w:rsid w:val="0051143A"/>
    <w:rsid w:val="0052118F"/>
    <w:rsid w:val="00521DB4"/>
    <w:rsid w:val="00530E7B"/>
    <w:rsid w:val="005338C5"/>
    <w:rsid w:val="005345B3"/>
    <w:rsid w:val="00536CAD"/>
    <w:rsid w:val="00537B35"/>
    <w:rsid w:val="00540021"/>
    <w:rsid w:val="00541037"/>
    <w:rsid w:val="0054677F"/>
    <w:rsid w:val="00546FE7"/>
    <w:rsid w:val="00550630"/>
    <w:rsid w:val="00553EC0"/>
    <w:rsid w:val="00557822"/>
    <w:rsid w:val="005619C1"/>
    <w:rsid w:val="005710D2"/>
    <w:rsid w:val="00571A9F"/>
    <w:rsid w:val="00571C6F"/>
    <w:rsid w:val="00575380"/>
    <w:rsid w:val="005759CF"/>
    <w:rsid w:val="00575AA6"/>
    <w:rsid w:val="00575E13"/>
    <w:rsid w:val="00577B32"/>
    <w:rsid w:val="005808E3"/>
    <w:rsid w:val="00581080"/>
    <w:rsid w:val="00581995"/>
    <w:rsid w:val="005831FE"/>
    <w:rsid w:val="00585235"/>
    <w:rsid w:val="00590FF3"/>
    <w:rsid w:val="0059255A"/>
    <w:rsid w:val="005A464E"/>
    <w:rsid w:val="005B4A5D"/>
    <w:rsid w:val="005C0107"/>
    <w:rsid w:val="005C058E"/>
    <w:rsid w:val="005C2549"/>
    <w:rsid w:val="005C2A3E"/>
    <w:rsid w:val="005C3A32"/>
    <w:rsid w:val="005C4DDF"/>
    <w:rsid w:val="005C63BD"/>
    <w:rsid w:val="005D222F"/>
    <w:rsid w:val="005D3C23"/>
    <w:rsid w:val="005D43EC"/>
    <w:rsid w:val="005D5E9E"/>
    <w:rsid w:val="005D615B"/>
    <w:rsid w:val="005D7DE9"/>
    <w:rsid w:val="005E3500"/>
    <w:rsid w:val="005E43D8"/>
    <w:rsid w:val="005F2948"/>
    <w:rsid w:val="005F4488"/>
    <w:rsid w:val="005F5F4C"/>
    <w:rsid w:val="0060037F"/>
    <w:rsid w:val="00601E49"/>
    <w:rsid w:val="00603983"/>
    <w:rsid w:val="0061018B"/>
    <w:rsid w:val="006107FF"/>
    <w:rsid w:val="00613453"/>
    <w:rsid w:val="006137B0"/>
    <w:rsid w:val="00620FA6"/>
    <w:rsid w:val="00623F5E"/>
    <w:rsid w:val="00624004"/>
    <w:rsid w:val="0062559E"/>
    <w:rsid w:val="0062786B"/>
    <w:rsid w:val="006310A2"/>
    <w:rsid w:val="006332DD"/>
    <w:rsid w:val="00633720"/>
    <w:rsid w:val="0063375A"/>
    <w:rsid w:val="00634441"/>
    <w:rsid w:val="006376AB"/>
    <w:rsid w:val="00640785"/>
    <w:rsid w:val="00645783"/>
    <w:rsid w:val="0065165A"/>
    <w:rsid w:val="00652052"/>
    <w:rsid w:val="006530BF"/>
    <w:rsid w:val="00653D10"/>
    <w:rsid w:val="00655222"/>
    <w:rsid w:val="0066003E"/>
    <w:rsid w:val="006611C8"/>
    <w:rsid w:val="00670524"/>
    <w:rsid w:val="00681020"/>
    <w:rsid w:val="0068164D"/>
    <w:rsid w:val="00684F36"/>
    <w:rsid w:val="00685C5F"/>
    <w:rsid w:val="00691700"/>
    <w:rsid w:val="00691CD1"/>
    <w:rsid w:val="00693341"/>
    <w:rsid w:val="00694F7A"/>
    <w:rsid w:val="00694FC7"/>
    <w:rsid w:val="006962EA"/>
    <w:rsid w:val="00697FE5"/>
    <w:rsid w:val="006A0A89"/>
    <w:rsid w:val="006A5AC9"/>
    <w:rsid w:val="006B46A7"/>
    <w:rsid w:val="006B62E7"/>
    <w:rsid w:val="006B6657"/>
    <w:rsid w:val="006C53A5"/>
    <w:rsid w:val="006D386B"/>
    <w:rsid w:val="006D52D5"/>
    <w:rsid w:val="006D6255"/>
    <w:rsid w:val="006E3292"/>
    <w:rsid w:val="006E7323"/>
    <w:rsid w:val="006F6E1E"/>
    <w:rsid w:val="006F6F91"/>
    <w:rsid w:val="00700649"/>
    <w:rsid w:val="00701BCE"/>
    <w:rsid w:val="00704D9F"/>
    <w:rsid w:val="00707B61"/>
    <w:rsid w:val="00711D80"/>
    <w:rsid w:val="007226C3"/>
    <w:rsid w:val="007276BD"/>
    <w:rsid w:val="00734D0B"/>
    <w:rsid w:val="00745159"/>
    <w:rsid w:val="007465CA"/>
    <w:rsid w:val="00746CAD"/>
    <w:rsid w:val="00747FA6"/>
    <w:rsid w:val="00752365"/>
    <w:rsid w:val="007525A5"/>
    <w:rsid w:val="0076177E"/>
    <w:rsid w:val="007669B3"/>
    <w:rsid w:val="00767D58"/>
    <w:rsid w:val="00775A7A"/>
    <w:rsid w:val="0077654B"/>
    <w:rsid w:val="00780E72"/>
    <w:rsid w:val="00782310"/>
    <w:rsid w:val="00782A78"/>
    <w:rsid w:val="007838FF"/>
    <w:rsid w:val="0078668E"/>
    <w:rsid w:val="00787803"/>
    <w:rsid w:val="00791079"/>
    <w:rsid w:val="0079189A"/>
    <w:rsid w:val="0079488A"/>
    <w:rsid w:val="007A2C91"/>
    <w:rsid w:val="007A591C"/>
    <w:rsid w:val="007B1445"/>
    <w:rsid w:val="007B1644"/>
    <w:rsid w:val="007B4746"/>
    <w:rsid w:val="007B52BB"/>
    <w:rsid w:val="007B5737"/>
    <w:rsid w:val="007B6DB5"/>
    <w:rsid w:val="007B7745"/>
    <w:rsid w:val="007C2B47"/>
    <w:rsid w:val="007D54A3"/>
    <w:rsid w:val="007D54F2"/>
    <w:rsid w:val="007D7962"/>
    <w:rsid w:val="007E119A"/>
    <w:rsid w:val="007E3660"/>
    <w:rsid w:val="007E578C"/>
    <w:rsid w:val="007F2623"/>
    <w:rsid w:val="007F2E5D"/>
    <w:rsid w:val="007F3136"/>
    <w:rsid w:val="007F578D"/>
    <w:rsid w:val="007F7249"/>
    <w:rsid w:val="007F746C"/>
    <w:rsid w:val="00800646"/>
    <w:rsid w:val="00804376"/>
    <w:rsid w:val="00807150"/>
    <w:rsid w:val="0081227A"/>
    <w:rsid w:val="00820E66"/>
    <w:rsid w:val="0082111D"/>
    <w:rsid w:val="00830525"/>
    <w:rsid w:val="00836703"/>
    <w:rsid w:val="00841DA4"/>
    <w:rsid w:val="00843827"/>
    <w:rsid w:val="0084395D"/>
    <w:rsid w:val="008478E7"/>
    <w:rsid w:val="00851AB7"/>
    <w:rsid w:val="00863558"/>
    <w:rsid w:val="00865E3E"/>
    <w:rsid w:val="00870C91"/>
    <w:rsid w:val="00870F02"/>
    <w:rsid w:val="00874F4E"/>
    <w:rsid w:val="0087584A"/>
    <w:rsid w:val="0087716D"/>
    <w:rsid w:val="00877AEC"/>
    <w:rsid w:val="0088682F"/>
    <w:rsid w:val="00887048"/>
    <w:rsid w:val="008879E2"/>
    <w:rsid w:val="008968B8"/>
    <w:rsid w:val="00896F86"/>
    <w:rsid w:val="008975E3"/>
    <w:rsid w:val="008A211B"/>
    <w:rsid w:val="008A30DD"/>
    <w:rsid w:val="008A494E"/>
    <w:rsid w:val="008A521E"/>
    <w:rsid w:val="008B0ED0"/>
    <w:rsid w:val="008B1D9F"/>
    <w:rsid w:val="008B36E2"/>
    <w:rsid w:val="008B3904"/>
    <w:rsid w:val="008C6BF3"/>
    <w:rsid w:val="008D311B"/>
    <w:rsid w:val="008D4B04"/>
    <w:rsid w:val="008E1456"/>
    <w:rsid w:val="008E3CD1"/>
    <w:rsid w:val="008F071B"/>
    <w:rsid w:val="008F12F3"/>
    <w:rsid w:val="008F2EBD"/>
    <w:rsid w:val="008F46A1"/>
    <w:rsid w:val="008F5C48"/>
    <w:rsid w:val="008F6C63"/>
    <w:rsid w:val="00903331"/>
    <w:rsid w:val="00904ABB"/>
    <w:rsid w:val="00906B89"/>
    <w:rsid w:val="00911257"/>
    <w:rsid w:val="00922CFB"/>
    <w:rsid w:val="00923940"/>
    <w:rsid w:val="00923C73"/>
    <w:rsid w:val="009267CF"/>
    <w:rsid w:val="009328D3"/>
    <w:rsid w:val="00934E5B"/>
    <w:rsid w:val="00937698"/>
    <w:rsid w:val="009544D9"/>
    <w:rsid w:val="009633B6"/>
    <w:rsid w:val="009707A2"/>
    <w:rsid w:val="00971246"/>
    <w:rsid w:val="00971C6A"/>
    <w:rsid w:val="00972D32"/>
    <w:rsid w:val="009744C2"/>
    <w:rsid w:val="00976AE1"/>
    <w:rsid w:val="00980017"/>
    <w:rsid w:val="009813BE"/>
    <w:rsid w:val="00981407"/>
    <w:rsid w:val="009825DE"/>
    <w:rsid w:val="00983867"/>
    <w:rsid w:val="00983A72"/>
    <w:rsid w:val="0098574D"/>
    <w:rsid w:val="00991B01"/>
    <w:rsid w:val="0099250C"/>
    <w:rsid w:val="009A3C14"/>
    <w:rsid w:val="009A4642"/>
    <w:rsid w:val="009B2A34"/>
    <w:rsid w:val="009B520C"/>
    <w:rsid w:val="009B5805"/>
    <w:rsid w:val="009C3D03"/>
    <w:rsid w:val="009C3EA1"/>
    <w:rsid w:val="009C5E10"/>
    <w:rsid w:val="009D0E14"/>
    <w:rsid w:val="009D1AFD"/>
    <w:rsid w:val="009D3044"/>
    <w:rsid w:val="009D6703"/>
    <w:rsid w:val="009E4111"/>
    <w:rsid w:val="009E44D4"/>
    <w:rsid w:val="009E6058"/>
    <w:rsid w:val="009F44F8"/>
    <w:rsid w:val="009F7735"/>
    <w:rsid w:val="00A01B89"/>
    <w:rsid w:val="00A02F89"/>
    <w:rsid w:val="00A15BE8"/>
    <w:rsid w:val="00A163AE"/>
    <w:rsid w:val="00A215B7"/>
    <w:rsid w:val="00A2237D"/>
    <w:rsid w:val="00A259C3"/>
    <w:rsid w:val="00A318BF"/>
    <w:rsid w:val="00A3393D"/>
    <w:rsid w:val="00A34621"/>
    <w:rsid w:val="00A41BE8"/>
    <w:rsid w:val="00A42F2E"/>
    <w:rsid w:val="00A456A8"/>
    <w:rsid w:val="00A54662"/>
    <w:rsid w:val="00A5586F"/>
    <w:rsid w:val="00A57369"/>
    <w:rsid w:val="00A61526"/>
    <w:rsid w:val="00A82D5C"/>
    <w:rsid w:val="00A84598"/>
    <w:rsid w:val="00A84B37"/>
    <w:rsid w:val="00A91B75"/>
    <w:rsid w:val="00A93F3F"/>
    <w:rsid w:val="00AA00F4"/>
    <w:rsid w:val="00AA20FF"/>
    <w:rsid w:val="00AA2109"/>
    <w:rsid w:val="00AA3519"/>
    <w:rsid w:val="00AB346C"/>
    <w:rsid w:val="00AC24A3"/>
    <w:rsid w:val="00AC5362"/>
    <w:rsid w:val="00AC65A4"/>
    <w:rsid w:val="00AD3DA8"/>
    <w:rsid w:val="00AD5714"/>
    <w:rsid w:val="00AD6E35"/>
    <w:rsid w:val="00AE15F3"/>
    <w:rsid w:val="00AE1805"/>
    <w:rsid w:val="00AE5283"/>
    <w:rsid w:val="00AE7020"/>
    <w:rsid w:val="00AF056F"/>
    <w:rsid w:val="00AF5FE9"/>
    <w:rsid w:val="00AF60E4"/>
    <w:rsid w:val="00B24701"/>
    <w:rsid w:val="00B36531"/>
    <w:rsid w:val="00B36B36"/>
    <w:rsid w:val="00B462D8"/>
    <w:rsid w:val="00B516AF"/>
    <w:rsid w:val="00B53704"/>
    <w:rsid w:val="00B56F10"/>
    <w:rsid w:val="00B6298A"/>
    <w:rsid w:val="00B66C64"/>
    <w:rsid w:val="00B72B27"/>
    <w:rsid w:val="00B73298"/>
    <w:rsid w:val="00B74D0B"/>
    <w:rsid w:val="00B81531"/>
    <w:rsid w:val="00B8739B"/>
    <w:rsid w:val="00B93F81"/>
    <w:rsid w:val="00B94B69"/>
    <w:rsid w:val="00B96FBA"/>
    <w:rsid w:val="00BA0219"/>
    <w:rsid w:val="00BA2837"/>
    <w:rsid w:val="00BA3862"/>
    <w:rsid w:val="00BB0853"/>
    <w:rsid w:val="00BB38C9"/>
    <w:rsid w:val="00BB6263"/>
    <w:rsid w:val="00BB626D"/>
    <w:rsid w:val="00BB68C0"/>
    <w:rsid w:val="00BC2A20"/>
    <w:rsid w:val="00BC485F"/>
    <w:rsid w:val="00BD4928"/>
    <w:rsid w:val="00BE0D51"/>
    <w:rsid w:val="00BE4F83"/>
    <w:rsid w:val="00BE7E89"/>
    <w:rsid w:val="00BF120F"/>
    <w:rsid w:val="00C01ACD"/>
    <w:rsid w:val="00C01CC9"/>
    <w:rsid w:val="00C12874"/>
    <w:rsid w:val="00C1490F"/>
    <w:rsid w:val="00C15556"/>
    <w:rsid w:val="00C15C2D"/>
    <w:rsid w:val="00C25BE0"/>
    <w:rsid w:val="00C34055"/>
    <w:rsid w:val="00C3460B"/>
    <w:rsid w:val="00C4378D"/>
    <w:rsid w:val="00C50725"/>
    <w:rsid w:val="00C524BE"/>
    <w:rsid w:val="00C544AF"/>
    <w:rsid w:val="00C677C9"/>
    <w:rsid w:val="00C70C53"/>
    <w:rsid w:val="00C71A93"/>
    <w:rsid w:val="00C73436"/>
    <w:rsid w:val="00C76449"/>
    <w:rsid w:val="00C83F66"/>
    <w:rsid w:val="00C84013"/>
    <w:rsid w:val="00C8485B"/>
    <w:rsid w:val="00CA6DB3"/>
    <w:rsid w:val="00CA7C94"/>
    <w:rsid w:val="00CB4941"/>
    <w:rsid w:val="00CB4AE7"/>
    <w:rsid w:val="00CB6B13"/>
    <w:rsid w:val="00CD2281"/>
    <w:rsid w:val="00CE198C"/>
    <w:rsid w:val="00CE3794"/>
    <w:rsid w:val="00CF7AD6"/>
    <w:rsid w:val="00D00546"/>
    <w:rsid w:val="00D0090A"/>
    <w:rsid w:val="00D13D40"/>
    <w:rsid w:val="00D16D76"/>
    <w:rsid w:val="00D178F3"/>
    <w:rsid w:val="00D208C8"/>
    <w:rsid w:val="00D31784"/>
    <w:rsid w:val="00D32BBA"/>
    <w:rsid w:val="00D41E72"/>
    <w:rsid w:val="00D43184"/>
    <w:rsid w:val="00D4385F"/>
    <w:rsid w:val="00D45DDB"/>
    <w:rsid w:val="00D4683F"/>
    <w:rsid w:val="00D46C78"/>
    <w:rsid w:val="00D47459"/>
    <w:rsid w:val="00D50CBD"/>
    <w:rsid w:val="00D54C14"/>
    <w:rsid w:val="00D5514C"/>
    <w:rsid w:val="00D63AD9"/>
    <w:rsid w:val="00D728D1"/>
    <w:rsid w:val="00D73D96"/>
    <w:rsid w:val="00D74272"/>
    <w:rsid w:val="00D815B8"/>
    <w:rsid w:val="00D846E8"/>
    <w:rsid w:val="00D855FC"/>
    <w:rsid w:val="00D906FA"/>
    <w:rsid w:val="00D90A58"/>
    <w:rsid w:val="00D9480F"/>
    <w:rsid w:val="00D95624"/>
    <w:rsid w:val="00DA0692"/>
    <w:rsid w:val="00DA0FC5"/>
    <w:rsid w:val="00DA71BF"/>
    <w:rsid w:val="00DB06D0"/>
    <w:rsid w:val="00DB2F80"/>
    <w:rsid w:val="00DB5174"/>
    <w:rsid w:val="00DC7F4F"/>
    <w:rsid w:val="00DD4E7E"/>
    <w:rsid w:val="00DD7900"/>
    <w:rsid w:val="00DE0056"/>
    <w:rsid w:val="00DE2082"/>
    <w:rsid w:val="00DE4335"/>
    <w:rsid w:val="00DE6428"/>
    <w:rsid w:val="00DF0374"/>
    <w:rsid w:val="00E01EEA"/>
    <w:rsid w:val="00E0541A"/>
    <w:rsid w:val="00E066F3"/>
    <w:rsid w:val="00E11285"/>
    <w:rsid w:val="00E14BBF"/>
    <w:rsid w:val="00E2360A"/>
    <w:rsid w:val="00E23B2A"/>
    <w:rsid w:val="00E302CA"/>
    <w:rsid w:val="00E30305"/>
    <w:rsid w:val="00E35185"/>
    <w:rsid w:val="00E408DF"/>
    <w:rsid w:val="00E427D6"/>
    <w:rsid w:val="00E42D32"/>
    <w:rsid w:val="00E46337"/>
    <w:rsid w:val="00E478AD"/>
    <w:rsid w:val="00E601A3"/>
    <w:rsid w:val="00E62E7F"/>
    <w:rsid w:val="00E64B88"/>
    <w:rsid w:val="00E673B6"/>
    <w:rsid w:val="00E7110F"/>
    <w:rsid w:val="00E7146F"/>
    <w:rsid w:val="00E71665"/>
    <w:rsid w:val="00E74BF7"/>
    <w:rsid w:val="00E756B9"/>
    <w:rsid w:val="00E7669E"/>
    <w:rsid w:val="00E8181F"/>
    <w:rsid w:val="00E864BF"/>
    <w:rsid w:val="00E9072D"/>
    <w:rsid w:val="00E91B14"/>
    <w:rsid w:val="00E93737"/>
    <w:rsid w:val="00E94CAE"/>
    <w:rsid w:val="00EA19D5"/>
    <w:rsid w:val="00EA1C34"/>
    <w:rsid w:val="00EA20D4"/>
    <w:rsid w:val="00EA21DE"/>
    <w:rsid w:val="00EA2768"/>
    <w:rsid w:val="00EA3E7C"/>
    <w:rsid w:val="00EA4AF1"/>
    <w:rsid w:val="00EC2B79"/>
    <w:rsid w:val="00ED0941"/>
    <w:rsid w:val="00ED28E7"/>
    <w:rsid w:val="00ED6C67"/>
    <w:rsid w:val="00EE0752"/>
    <w:rsid w:val="00EE487B"/>
    <w:rsid w:val="00EF23AB"/>
    <w:rsid w:val="00EF6531"/>
    <w:rsid w:val="00EF72A7"/>
    <w:rsid w:val="00F001E4"/>
    <w:rsid w:val="00F03783"/>
    <w:rsid w:val="00F068DC"/>
    <w:rsid w:val="00F1227D"/>
    <w:rsid w:val="00F16417"/>
    <w:rsid w:val="00F20599"/>
    <w:rsid w:val="00F22953"/>
    <w:rsid w:val="00F27E77"/>
    <w:rsid w:val="00F36AD0"/>
    <w:rsid w:val="00F41381"/>
    <w:rsid w:val="00F41C7C"/>
    <w:rsid w:val="00F50BA4"/>
    <w:rsid w:val="00F565DA"/>
    <w:rsid w:val="00F56819"/>
    <w:rsid w:val="00F579D7"/>
    <w:rsid w:val="00F64CDA"/>
    <w:rsid w:val="00F656A1"/>
    <w:rsid w:val="00F66DA0"/>
    <w:rsid w:val="00F73378"/>
    <w:rsid w:val="00F76AC8"/>
    <w:rsid w:val="00F82FDC"/>
    <w:rsid w:val="00F878EA"/>
    <w:rsid w:val="00F92DB0"/>
    <w:rsid w:val="00F96202"/>
    <w:rsid w:val="00FA4788"/>
    <w:rsid w:val="00FB1A06"/>
    <w:rsid w:val="00FB5299"/>
    <w:rsid w:val="00FB5EF4"/>
    <w:rsid w:val="00FB6040"/>
    <w:rsid w:val="00FB6CB1"/>
    <w:rsid w:val="00FB7680"/>
    <w:rsid w:val="00FC19B9"/>
    <w:rsid w:val="00FC1CE8"/>
    <w:rsid w:val="00FC6964"/>
    <w:rsid w:val="00FC7441"/>
    <w:rsid w:val="00FD3427"/>
    <w:rsid w:val="00FD38A3"/>
    <w:rsid w:val="00FD6DD0"/>
    <w:rsid w:val="00FE09E7"/>
    <w:rsid w:val="00FE0E08"/>
    <w:rsid w:val="00FE2AD3"/>
    <w:rsid w:val="00FE4162"/>
    <w:rsid w:val="00FE4CD9"/>
    <w:rsid w:val="00FE4F1C"/>
    <w:rsid w:val="00FE5EE0"/>
    <w:rsid w:val="00FE6EF1"/>
    <w:rsid w:val="00FF0BB1"/>
    <w:rsid w:val="00FF60D4"/>
    <w:rsid w:val="00FF6126"/>
    <w:rsid w:val="00FF6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3C741"/>
  <w15:chartTrackingRefBased/>
  <w15:docId w15:val="{842AB648-B2DA-4A71-9105-8ED3E4ACE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62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F46DF"/>
    <w:pPr>
      <w:spacing w:after="0" w:line="240" w:lineRule="auto"/>
    </w:pPr>
  </w:style>
  <w:style w:type="table" w:styleId="TableGrid">
    <w:name w:val="Table Grid"/>
    <w:basedOn w:val="TableNormal"/>
    <w:uiPriority w:val="39"/>
    <w:rsid w:val="008478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94F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4FC7"/>
  </w:style>
  <w:style w:type="paragraph" w:styleId="Footer">
    <w:name w:val="footer"/>
    <w:basedOn w:val="Normal"/>
    <w:link w:val="FooterChar"/>
    <w:uiPriority w:val="99"/>
    <w:unhideWhenUsed/>
    <w:rsid w:val="00694F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4FC7"/>
  </w:style>
  <w:style w:type="paragraph" w:styleId="ListParagraph">
    <w:name w:val="List Paragraph"/>
    <w:basedOn w:val="Normal"/>
    <w:uiPriority w:val="34"/>
    <w:qFormat/>
    <w:rsid w:val="00F82FD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962E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962E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710D2"/>
    <w:pPr>
      <w:spacing w:after="100"/>
      <w:ind w:left="216"/>
    </w:pPr>
    <w:rPr>
      <w:rFonts w:eastAsiaTheme="minorEastAsia" w:cs="Times New Roman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710D2"/>
    <w:pPr>
      <w:spacing w:after="100"/>
    </w:pPr>
    <w:rPr>
      <w:rFonts w:eastAsiaTheme="minorEastAsia" w:cs="Times New Roman"/>
      <w:b/>
      <w:bCs/>
      <w:sz w:val="32"/>
      <w:szCs w:val="3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2E2EEE"/>
    <w:pPr>
      <w:spacing w:after="100"/>
      <w:ind w:left="440"/>
    </w:pPr>
    <w:rPr>
      <w:rFonts w:eastAsiaTheme="minorEastAsia" w:cs="Times New Roman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917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87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5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7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0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9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9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4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66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1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6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58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9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6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7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1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7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0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4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4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0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8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2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74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4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7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5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1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9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6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5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9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9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0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70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5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And21</b:Tag>
    <b:SourceType>InternetSite</b:SourceType>
    <b:Guid>{B1325719-8C83-47B8-B0C2-17740C11FA7D}</b:Guid>
    <b:Title>Engineering Responsibilties</b:Title>
    <b:Year>2021</b:Year>
    <b:Author>
      <b:Author>
        <b:NameList>
          <b:Person>
            <b:Last>Noble</b:Last>
            <b:First>Andrew</b:First>
          </b:Person>
        </b:NameList>
      </b:Author>
    </b:Author>
    <b:InternetSiteTitle>Microsoft Teams</b:InternetSiteTitle>
    <b:Month>January</b:Month>
    <b:Day>29</b:Day>
    <b:URL>https://teams.microsoft.com/_?culture=en-gb&amp;country=GB&amp;lm=deeplink&amp;lmsrc=homePageWeb&amp;cmpid=WebSignIn#/pptx/viewer/teams/https:~2F~2Fuowtsd.sharepoint.com~2Fteams~2FLevel42_GRP~2FShared%20Documents~2FWorkshop%20and%20Practice~2F6%20Engineering%20Responsibi</b:URL>
    <b:RefOrder>1</b:RefOrder>
  </b:Source>
  <b:Source>
    <b:Tag>IMe18</b:Tag>
    <b:SourceType>InternetSite</b:SourceType>
    <b:Guid>{E77C5402-0FA4-4F3E-990A-DDB6ECD93D05}</b:Guid>
    <b:Author>
      <b:Author>
        <b:NameList>
          <b:Person>
            <b:Last>IMechE</b:Last>
          </b:Person>
        </b:NameList>
      </b:Author>
    </b:Author>
    <b:Title>Code of Conduct Explained</b:Title>
    <b:InternetSiteTitle>IMechE </b:InternetSiteTitle>
    <b:Year>2018</b:Year>
    <b:Month>December</b:Month>
    <b:URL>https://www.imeche.org/about-us/imeche-governance/governance-and-finance-reviews/code-of-conduct-explained</b:URL>
    <b:RefOrder>4</b:RefOrder>
  </b:Source>
  <b:Source>
    <b:Tag>Ins19</b:Tag>
    <b:SourceType>InternetSite</b:SourceType>
    <b:Guid>{74C31D1B-A062-4806-B43A-0EE56BC49E58}</b:Guid>
    <b:Author>
      <b:Author>
        <b:NameList>
          <b:Person>
            <b:Last>Improvement</b:Last>
            <b:First>Institute</b:First>
            <b:Middle>for Healhcare</b:Middle>
          </b:Person>
        </b:NameList>
      </b:Author>
    </b:Author>
    <b:Title>Failure Modes and Effects Analysis (FMEA) Tool</b:Title>
    <b:InternetSiteTitle>ihi.org</b:InternetSiteTitle>
    <b:Year>2019</b:Year>
    <b:URL>http://www.ihi.org/resources/Pages/Tools/FailureModesandEffectsAnalysisTool.aspx</b:URL>
    <b:RefOrder>2</b:RefOrder>
  </b:Source>
  <b:Source>
    <b:Tag>Ray16</b:Tag>
    <b:SourceType>InternetSite</b:SourceType>
    <b:Guid>{EEA12DB0-EA14-4E31-8C74-F0836ACC7211}</b:Guid>
    <b:Author>
      <b:Author>
        <b:NameList>
          <b:Person>
            <b:Last>Mikulak</b:Last>
            <b:First>Ray</b:First>
          </b:Person>
        </b:NameList>
      </b:Author>
    </b:Author>
    <b:Title>10 Steps to do a Process FMEA</b:Title>
    <b:InternetSiteTitle>fmea training </b:InternetSiteTitle>
    <b:Year>2016</b:Year>
    <b:URL>https://fmea-training.com/10-steps-process-failure-mode-and-effects-analysis/</b:URL>
    <b:RefOrder>3</b:RefOrder>
  </b:Source>
  <b:Source>
    <b:Tag>Edw19</b:Tag>
    <b:SourceType>InternetSite</b:SourceType>
    <b:Guid>{65B08ACC-EAB4-4FBB-A3BA-2BCE7210AB3E}</b:Guid>
    <b:Author>
      <b:Author>
        <b:NameList>
          <b:Person>
            <b:Last>Robertson</b:Last>
            <b:First>Edward</b:First>
          </b:Person>
        </b:NameList>
      </b:Author>
    </b:Author>
    <b:Title>LOLER Explained</b:Title>
    <b:InternetSiteTitle>Penny Hydraulics</b:InternetSiteTitle>
    <b:Year>2019</b:Year>
    <b:URL>https://www.pennyhydraulics.com/help-guides/loler-explained-what-lifting-equipment-operators-need-to-know/</b:URL>
    <b:RefOrder>6</b:RefOrder>
  </b:Source>
  <b:Source>
    <b:Tag>Ano</b:Tag>
    <b:SourceType>InternetSite</b:SourceType>
    <b:Guid>{56367D12-0F0B-4C07-BA0C-9CA97353F130}</b:Guid>
    <b:Author>
      <b:Author>
        <b:NameList>
          <b:Person>
            <b:Last>Anon</b:Last>
          </b:Person>
        </b:NameList>
      </b:Author>
    </b:Author>
    <b:Title>Provision and Use of Work Equipment Regulations 1998</b:Title>
    <b:InternetSiteTitle>hse.gov</b:InternetSiteTitle>
    <b:URL>https://www.hse.gov.uk/work-equipment-machinery/puwer.htm#:~:text=PUWER%20requires%20that%20equipment%20provided,and%20does%20not%20subsequently%20deteriorate&amp;text=accompanied%20by%20suitable%20health%20and,as%20protective%20devices%20and%20controls.</b:URL>
    <b:RefOrder>7</b:RefOrder>
  </b:Source>
  <b:Source>
    <b:Tag>Ano1</b:Tag>
    <b:SourceType>InternetSite</b:SourceType>
    <b:Guid>{25FE5338-5778-478F-8B8F-1DB59CC02001}</b:Guid>
    <b:Author>
      <b:Author>
        <b:NameList>
          <b:Person>
            <b:Last>Anon</b:Last>
          </b:Person>
        </b:NameList>
      </b:Author>
    </b:Author>
    <b:Title>Control of Substances Hazardous to Health 2002</b:Title>
    <b:InternetSiteTitle>hse.gov</b:InternetSiteTitle>
    <b:URL>https://www.hse.gov.uk/nanotechnology/coshh.htm#:~:text=COSHH%20is%20the%20law%20that,to%20health%20(risk%20assessment)%3B</b:URL>
    <b:RefOrder>8</b:RefOrder>
  </b:Source>
  <b:Source>
    <b:Tag>Ano2</b:Tag>
    <b:SourceType>InternetSite</b:SourceType>
    <b:Guid>{7C11035C-9842-4A43-9D03-F8A07DF4F13E}</b:Guid>
    <b:Author>
      <b:Author>
        <b:NameList>
          <b:Person>
            <b:Last>Anon</b:Last>
          </b:Person>
        </b:NameList>
      </b:Author>
    </b:Author>
    <b:Title>The law- Pressure systems</b:Title>
    <b:InternetSiteTitle>hse.gov</b:InternetSiteTitle>
    <b:URL>https://www.hse.gov.uk/pressure-systems/law.htm#:~:text=Pressure%20Systems%20Safety%20Regulations%202000%20(PSSR),one%20of%20its%20component%20parts.</b:URL>
    <b:RefOrder>9</b:RefOrder>
  </b:Source>
  <b:Source>
    <b:Tag>gov20</b:Tag>
    <b:SourceType>InternetSite</b:SourceType>
    <b:Guid>{4F6C4190-9F18-4BAE-A039-D2ED8F7C50EE}</b:Guid>
    <b:Author>
      <b:Author>
        <b:NameList>
          <b:Person>
            <b:Last>Anon</b:Last>
          </b:Person>
        </b:NameList>
      </b:Author>
    </b:Author>
    <b:Title>Health &amp; Safety Statistics</b:Title>
    <b:InternetSiteTitle>hse.gov.uk</b:InternetSiteTitle>
    <b:Year>2019/2020</b:Year>
    <b:URL>https://www.hse.gov.uk/statistics/index.htm?utm_source=hse.gov.uk&amp;utm_medium=refferal&amp;utm_campaign=annualstats-nov-2020&amp;utm_content=home-page-news</b:URL>
    <b:RefOrder>5</b:RefOrder>
  </b:Source>
  <b:Source>
    <b:Tag>Dee17</b:Tag>
    <b:SourceType>InternetSite</b:SourceType>
    <b:Guid>{527E22FA-A4E1-427D-9BFA-19675AA4B791}</b:Guid>
    <b:Author>
      <b:Author>
        <b:NameList>
          <b:Person>
            <b:Last>DeeDust</b:Last>
          </b:Person>
        </b:NameList>
      </b:Author>
    </b:Author>
    <b:Title>Scary Incident, brake calliper bracket bolt came off</b:Title>
    <b:InternetSiteTitle>f30Post</b:InternetSiteTitle>
    <b:Year>2017</b:Year>
    <b:Month>August</b:Month>
    <b:Day>28</b:Day>
    <b:URL>https://f30.bimmerpost.com/forums/showthread.php?t=1416935</b:URL>
    <b:RefOrder>10</b:RefOrder>
  </b:Source>
  <b:Source>
    <b:Tag>Cip15</b:Tag>
    <b:SourceType>InternetSite</b:SourceType>
    <b:Guid>{2EC4F07B-E5D5-41C7-ADE1-A03170A2295D}</b:Guid>
    <b:Author>
      <b:Author>
        <b:NameList>
          <b:Person>
            <b:Last>Cipitiox</b:Last>
          </b:Person>
        </b:NameList>
      </b:Author>
    </b:Author>
    <b:Title>Mechanic installed brake pads backwards?</b:Title>
    <b:InternetSiteTitle>Yahoo Answers </b:InternetSiteTitle>
    <b:Year>2015</b:Year>
    <b:URL>https://answers.yahoo.com/question/index?qid=20150424170329AA9YlXq&amp;guccounter=1&amp;guce_referrer=aHR0cHM6Ly93d3cuYmluZy5jb20v&amp;guce_referrer_sig=AQAAAIPjpU65Cdw0kYGqy0uVaE5nX-_ZKjA4TVYWdmxtsX11le_7vJPIWXZZdBgfcF-FkmpBdVyIP9JQTeMYSbnNNcsyliIfzOif_A4VlXFx6_knVZ</b:URL>
    <b:RefOrder>11</b:RefOrder>
  </b:Source>
  <b:Source>
    <b:Tag>Jos14</b:Tag>
    <b:SourceType>InternetSite</b:SourceType>
    <b:Guid>{0049B927-5236-491C-A06D-E99275145D50}</b:Guid>
    <b:Title>FMEA and Alternatives v/s Enhanced Risk Assessment Mechanism</b:Title>
    <b:InternetSiteTitle>citeseerx</b:InternetSiteTitle>
    <b:Year>2014</b:Year>
    <b:Month>May</b:Month>
    <b:Day>14</b:Day>
    <b:URL>https://citeseerx.ist.psu.edu/viewdoc/download?doi=10.1.1.684.7126&amp;rep=rep1&amp;type=pdf</b:URL>
    <b:Author>
      <b:Author>
        <b:NameList>
          <b:Person>
            <b:Last>Joshi</b:Last>
            <b:First>Gunjan </b:First>
          </b:Person>
          <b:Person>
            <b:Last>Joshi</b:Last>
            <b:First>Himanshu </b:First>
          </b:Person>
        </b:NameList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57EDE9CF-8F45-494A-87CD-0CFD056015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506</TotalTime>
  <Pages>14</Pages>
  <Words>3062</Words>
  <Characters>17458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</dc:creator>
  <cp:keywords/>
  <dc:description/>
  <cp:lastModifiedBy>Alex Maloney</cp:lastModifiedBy>
  <cp:revision>417</cp:revision>
  <dcterms:created xsi:type="dcterms:W3CDTF">2021-02-03T11:50:00Z</dcterms:created>
  <dcterms:modified xsi:type="dcterms:W3CDTF">2021-03-05T23:17:00Z</dcterms:modified>
</cp:coreProperties>
</file>